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28FAB" w14:textId="1F5FCD2A" w:rsidR="00E15FA0" w:rsidRDefault="005961D3">
      <w:pPr>
        <w:pStyle w:val="Textoindependiente"/>
        <w:spacing w:before="9"/>
        <w:ind w:left="6581"/>
      </w:pPr>
      <w:r>
        <w:rPr>
          <w:noProof/>
        </w:rPr>
        <mc:AlternateContent>
          <mc:Choice Requires="wpg">
            <w:drawing>
              <wp:anchor distT="0" distB="0" distL="114300" distR="114300" simplePos="0" relativeHeight="484187648" behindDoc="1" locked="0" layoutInCell="1" allowOverlap="1" wp14:anchorId="5952714B" wp14:editId="1AFE0DB0">
                <wp:simplePos x="0" y="0"/>
                <wp:positionH relativeFrom="page">
                  <wp:posOffset>0</wp:posOffset>
                </wp:positionH>
                <wp:positionV relativeFrom="page">
                  <wp:posOffset>179070</wp:posOffset>
                </wp:positionV>
                <wp:extent cx="11961495" cy="7593965"/>
                <wp:effectExtent l="0" t="0" r="0" b="0"/>
                <wp:wrapNone/>
                <wp:docPr id="16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64" name="Picture 1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65" name="Rectangle 165"/>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D6CCD" id="Group 164" o:spid="_x0000_s1026" style="position:absolute;margin-left:0;margin-top:14.1pt;width:941.85pt;height:597.95pt;z-index:-19128832;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8G3g8AwAAyQcAAA4AAABkcnMvZTJvRG9jLnhtbJxVbW/bIBD+Pmn/&#10;AfG9de28NLGSVFW7VpW6rVq3H0AwtlFtYEDidL9+d9hO8zJtWSPFOjg4nnvuOZhdbeqKrIV1Uqs5&#10;jc8vKBGK60yqYk5/fL87m1DiPFMZq7QSc/oqHL1afPwwa0wqEl3qKhOWQBDl0sbMaem9SaPI8VLU&#10;zJ1rIxQ4c21r5mFoiyizrIHodRUlFxfjqNE2M1Zz4RzM3rZOugjx81xw/zXPnfCkmlPA5sPXhu8S&#10;v9FixtLCMlNK3sFg70BRM6ng0G2oW+YZWVl5FKqW3Gqnc3/OdR3pPJdchBwgm/jiIJt7q1cm5FKk&#10;TWG2NAG1Bzy9Oyz/sn6yRGZQu/GAEsVqKFI4l8TjIdLTmCKFVffWPJsn2+YI5qPmLw7c0aEfx0W7&#10;mCybzzqDgGzldaBnk9saQ0DiZBOq8Lqtgth4wmEyjqfjeDgdUcLBeTmaDqbjUVsoXkI13zYmk6Sf&#10;/9RvnkwGl+1OiDOaoj9iaXtuwNphW8yM5Cn8O1bBOmL13+qDXX5lBe2C1CfFqJl9WZkzEIBhXi5l&#10;Jf1rEDNQhKDU+klypBoHuwUa9gUCPx4LJRpjgv26dhfDrEJ5iNI3JVOFuHYGOgGohQD9lLW6KQXL&#10;HE4jS/tRwnAPybKS5k5WFdYP7S5naKYDMf6Btlbot5qvaqF827lWVJC+Vq6UxlFiU1EvBQjRPmQB&#10;EEud5d8AN4AD21vheYlmDiC6eSjt1hEQv4HEdBwo9kQRJpPu0F6GkyE2BErwWEhAsXX+XuiaoAGY&#10;AWYQOFs/OgQMwPolCFlpZK5nGWF1hANKbDG4/FxPKIyOKP2v/n4umRGABsPuygc6qu1vJA9kUaGA&#10;Qmd1K/sGd213/0UrextwcBLT40GcUAKMjkfhamFpT3acjJKu4TvftmnfiDyRa6crmfVCdbZY3lSW&#10;rBk8AHfh110Je8sqtV8lluIM3BdtZi2XS529gp6shoLDWwKvHhiltr8oaeAFmVP3c8XwMqgeFJRw&#10;Gg+H+OSEwXB0mcDA7nqWux6mOISaU09Ja9749plaGSuLEk6Kg8CUvobLNJdBZIivRdWBBRUFK7wX&#10;YO09SLvjsOrtBV78BgAA//8DAFBLAwQKAAAAAAAAACEALL2EI2g2AQBoNgEAFQAAAGRycy9tZWRp&#10;YS9pbWFnZTEuanBlZ//Y/+AAEEpGSUYAAQEBAGAAYAAA/9sAQwADAgIDAgIDAwMDBAMDBAUIBQUE&#10;BAUKBwcGCAwKDAwLCgsLDQ4SEA0OEQ4LCxAWEBETFBUVFQwPFxgWFBgSFBUU/9sAQwEDBAQFBAUJ&#10;BQUJFA0LDRQUFBQUFBQUFBQUFBQUFBQUFBQUFBQUFBQUFBQUFBQUFBQUFBQUFBQUFBQUFBQUFBQU&#10;/8AAEQgGIwR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pu8ZxmlDAng0ALRRRQAUUUU&#10;AFFFFABRRRQAUUUUAFFFFABRRRQAUUUUAFFFFABRRRQAUUUUAFFFFABRRRQAUUUUAFFFFABSUtFA&#10;Dc9qa8gUZJwBTjwDzXyP+3j8S5L74NanpfgvxDb3d9a6gsGv22k3qvc21rtkWRZlQ7kTfsVt2Ou0&#10;jk0m7K5vQouvUUF1PrRbhJF3KwYe1Sivyz/4J5+PtR8G/EnVv7Q1qDSfArWT/b5NVu/Is0uCyCIq&#10;WITzm2kDuUD/AN2v1DsL631G0gurWeO5tpo1limhcMkikZVgRwQRyCKmMuZG2LwrwtTkvddy1RSC&#10;lqziCiiigAooooAKKKKACiiigAooooAKKKKACiiigAooooAKKKKACiiigAooooAKKKKACiiigAoo&#10;ooAKKKKACiiigAooooAKKKKACiiigAooooAKKKKACiiigAooooAKKKKACiiigAooooAKKKKACiii&#10;gAooooAKKKKACiiigAooooAKKKKACiiigAooooAKKKKACiiigAooooAKKKKACiiigAooooAKKKKA&#10;CiiigAooooAKKKKACiiigAooooAKKKKACmt09KVjgdcVzPif4g6L4VmitLm6WbVJyiQaZbESXErO&#10;dqfLkbVZsKHcqgJALDNAHzd8Wf2img8X3WlWS6lqd7DfSWUGk6ddzWYiMcjwt5rxYkleRl3KqsAq&#10;7BjO7d0/7Pnx/v8AWPEk3gnxhbXmna6vNn9vBEr4XLxSZCkHA3KSCSMgkkAnnvFOh+GfAnjHWfiN&#10;4rkTTtVvZ5Gt9FVobmW0lEalQ0WNs4lXBYqw8syKNxJMi+Y+F9Z1H4pfGmx8WaJo8wt9GaG7mtmn&#10;KxxhW/d2sROQu4kRovAZixwi/KgB9/IcinVznh/xxpmu3JshI1jqqht+mXoEVyu04YhckOoPy+ZG&#10;WQkEBjiuhDDPUUAOooooAKKKKACiiigAooooAKKKKACiiigAooooAKKKKACiiigAooooAKKKKACi&#10;iigAooooAKKKKACkpaQ9KAGsMg54r8yNc/Zp8a/su/E1fHB1K1uPDcGrxpaTicme8jll5hkjwOTH&#10;vDnoecHmv00dwoOcAepr4r+NPxEh/aE+M+heEPD85ufCHhOZtX1vU4uYWMPLFTnkKMxqe7SHgqM1&#10;lUtbU9zKfae1fL8NtfQ4v9pL4W+Kf2lfifHoXgptLt7XR7NJlsJHFvGRLNKr3AAUgkCONW7/AHcA&#10;819s/CDwK/wy+GXhrwtJeNfy6VYxWr3LEnzGVfmIz0XOdo7DAr4s8N+N9U8C6T8OfjbawyX+kvBc&#10;aD4ktbf5mjT7TIUb9QRkgZVBkb6+6vCPi/SfHOgWWuaHfxajpl4gkiuITwR3BHUEHIKnkEEEAipp&#10;2vruXmKqKnCP2F+fmbo6ClpAeKWtzwAooooAKKKKACiiigAooooAKKKKACiiigAooooAKKKKACii&#10;igAooooAKKKKACiiigAooooAKKKKACiiigAooooAKKKKACiiigAooooAKKKKACiiigAooooAKKKK&#10;ACiiigAooooAKKKKACiiigAooooAKKKKACiiigAooooAKKKKACiiigAooooAKKKKACiiigAooooA&#10;KKKKACiiigAooooAKKKKACiiigAooooAKKKKACiiigAooooAKRulLWB4/wBSm0XwN4h1C3cxz2mn&#10;XFxG69VZYmYEfiKAMvVPifp1nc39tY2l7r1xYKWu49LiVxDjOQXdlQn5WG0MSCCCAeuXq/j/AMRw&#10;tepb6FZaZHawRXctxqt8CY4GchpPLiVlfYEcsolB+7z8wrkJbeDRfPs21C5fTvDOgSXstlYXqJM3&#10;HMLSRIrID5RJAY5Yg5wvNfw7a3N5punaha/BqPUIHt45LOfUNat7l0jKgrtMxZl428cdPagDRuPE&#10;767dNDP4j1DxKqXAjks/CUbxQyIV4kSWAs8ZDHDLJOBgE45SvCrz9p/RdCMumaB4Wj060lR7bUrh&#10;reEm+X7vmGEYUSdTuYuo3sCrcV9Lp4y8cRIEi+GMiIBgKut2oAH4VzLaBNIxZvgDorsTkk3GnEk/&#10;980AfNPxJ+Omh+Kfh5L4f0rSdVj1G5lga81fV737VcXEcWSFZzyBuIIVcKCWwBk074ZfHfw94Q8B&#10;WGhar4du7rUdPupLmz1SwnSKW3LMrDaSCOqglWBVsDINenfHn4caz4m8BuNK+E2meEmsJft9xf2t&#10;xZBzBHFJvT92AxHIOP8AZ6ZxWd+z34D1TQfC0v8AaPwy0nxiL8RahbT3N1ZebHBIg2ZEm5gDtJGc&#10;c5460Acxc/tOaPq+mXOm654YOrwG3uYbW9JSKeEzurvIVwUMm9Q3mKF5GQBmvoK18R/2RfRpbeJd&#10;U8NrLKzrZ+KYXmgA8tcASzEPIS+cBJ8dRjIqL/hHpDz/AMKA0QehE+nf/E1058ZeOTD5Z+GEpQjb&#10;sOt2uMelAC6N8QvEc1tbPNoNnq8b2lrdtNpF5hmE7Mq7Y5AF4KnP73pz7VuQfES0jvILXV7G/wDD&#10;01zKIIP7SjQRyyHogljZ49x7AsC3bPNeeXml6pK0k6/BpbKZuXn07XLa0lb3LxFSce5pIDbavbeH&#10;ojeSNpPijRJb6Cy1qd7trR2SLdsz887stxjBbI2uQfmIoA9wTJ606ub+G+oz6x8P/DV9dMz3Nzpt&#10;vLMzjDFzGpYn3zmukoAKKKKACiiigAooooAKKKKACiiigAooooAKKKKACiiigAooooAKKKKACiii&#10;gApCcCiuJ+Lnxc8PfBbwXd+JfEt39nsofkjhjG6a5lIO2KNc/M7YPsACSQASAqMZTajFXbOuuruK&#10;0t5Z55UghjUu8kjbVVQMkk9gK+dPiR+3l8NfBE89jpN1N4x1OLKlNHAa3Ru26ckJg/7G8j0r4D+P&#10;H7VPjP8AaG1SSHULp9E8KI2YdDspD5Z54MrYHmt05PAxwoyc9z+yR+zI/wAe7u8vr25bSvCmmyCG&#10;Z7bHnXEpG7y0zkLhSCWIP3hjOSRzyqNu0EfWUMno0abxGOlaK6L8j0LX/wBoP4q/tZayfB3g3Tv7&#10;A0u5G25jtJCSIiAGNxcYBVBzwoGQduHzg9b8XV8KfsnfA2+8AaJdLfeN/EcAS/uwMStG3Ekjddib&#10;dyImf4ieTuJ+tvAHw08M/CrQF0rw3pkOm2oGXK8yStj7zufmY+5PsMCvyA+J3xMuviH8QfEHiO8Z&#10;/N1C8klVHbcY492I4wfRV2qPpUTTir7tnfl8qOOr+zpx5KMNbdW+lz6X/Ys+LGjwDVvhb4ujim0L&#10;xE5+yrcY8vz2Xa0Tem8BcHsyjHLU74h+AviT+xn4luNb8F6pcXHgy7lBDuvnRLz8sdzH0DdhIMZ7&#10;EEla+QU1wxurq21lOQwOMGv18+AHjGL4zfAXwzrGrwrdnULE298lyqss8kbNDKzLjBDMjHGMYOKV&#10;NOSt1OrNZRwNb6xBc0J/FF7X7nzj4G/4KTrC8cPjjwoUgJ+bUdCkLhAem6BznA7sHP8Au8V9cfDj&#10;4r+FPixoo1bwnrtprVlwHNu2HiPZZEOGQ+zAHvXyJ+1H+xTpWheF9X8ZeAy9l9gje7vNFkYtE0Sj&#10;LtETypABO05BHAxgA/C/hzxtrnw78S2/iPwnqlxourQHPm2x+8O4ZTkMpxyrAg9xVqcoaSPNnl2C&#10;zCk62Bbi1umfulnijvXzp+yR+1pYftC6G+nanHFpnjOwiD3dlGT5c6ZA86LOTtyQCpOVJHJBBP0U&#10;tdCd1dHx9WjOjNwmrNDqKKKZkFFFFABRRRQAUUUUAFFFFABRRRQAUUUUAFFFFABRRRQAUUUUAFFF&#10;FABRRRQAUUUUAFFFFABRRRQAUUUUAFFFFABRRRQAUUUUAFFFFABRRRQAUUUUAFFFFABRRRQAUUUU&#10;AFFFFABRRRQAUUUUAFFFFABRRRQAUUUUAFFFFABRRRQAUUUUAFFFFABRRRQAUUUUAFFFFABRRRQA&#10;UUUUAFFFFABRRRQAUUUUAFFFFABRRRQAVyvxVTzPhl4tQYBbSLwZIz/yxeuqrlfilKsXw68S75Vh&#10;8zTp4ld3CAM8ZVeT05YUAcN4xd7jT/H0hEhSLwdtUG2MCKSLrcFRvmGdg4b047151L8atY0Pw54V&#10;02GymaUWlkYrCzjmWaQpGGUsSELRPtIO3G0oARIj4budVuYbrTPim9vLbTxjwpEu+21B70cLf8NI&#10;+Dnn7vbj1ryO50PT4rP4d6/d6elhFE9srXENo0CO3kMVYsEQM25VO8Tn3x2APoDwn8Sta1fwb/at&#10;1oardBE2qqXQSfpl12wPhDyV2l+CN205A1ovGupXMt35WlApAqsrKty4k4yRnyAOvHyGRv8AYrx5&#10;/Ffh/UoJJreayWQgLC89uq7ijFVYN5Fw5XKkBlmPTI2jBqM+NdF13RtZhg8MC61fTbRUuNUuLiOQ&#10;lzAZlk2PkyncMbNpyxweCTQB6J8QvGl7ffDvWIotOVXuNGunnK+c/kERkEYMaY4z/rDGwxwrHil8&#10;GaLd6j8EvB9zpT+Rrttotu1ncBsEMYVyjdmRsLuUjBwOhCsvmfiPXP7f8M6xbW8sd9La6fckZDsY&#10;l8kglfPBUfL2RYW54BAxXtvwZ/5JJ4M/7A9p/wCiloAh8NeP9Ru9N09tW8O3lvdyQPJcmzMcyQtG&#10;wWRSgfzM5I+RVc4IGSQanl8Y6xc/a7nStEtr7Soot0N3PfG388hsNgGM7VGH+YnnCkZDZFL4g+Ft&#10;U1WSObRj5GWEt15cpV5HRkeIqrfuywKdWGThVyFJZbluUlSBpPLNprkJWWJCSkdyELEqGUEbgr5y&#10;BgoPlyzZANbw54ji8UeHo7+LaC6ukqKdwjkUlXXPcBgQCOCORwRXl/gu5lt9N+Exjt5rhW8GzCTy&#10;ZEjCDbp/zMzMMKOOVy3TAPNdX8P9Ck01tbmivl/s9ptkNlbsHhUrGoZtzAt14wNq4UEKM4HE+HY0&#10;fSfg8Xht5WHhaQobi0a5CMIrI7lReS2AcYI4J+hAPSPhASfhl4aJYPmyT5g5cHjsx5I9z1rsa5L4&#10;Ulz8P9GEpPmJEyPlSpDB2BBU8g8dDyO9dbQAUmaWvi79vT/ka/C3/XlL/wChigD7QzRuHrXxF4j/&#10;AGPn0T4czeK9N8TvJdW2n/2i1rLbeWCoj3sFkDnBAzjjGfSum+Bv7RWq6H8FfEep69HP4gbw9c28&#10;UTSTbZZI5m2hS5BztIJyRnBA7CgD64orz34K/FqL4yeErjXIdNfSkivHtPJeYSklURt2Qo/v4xjt&#10;XK/BP9pa3+M/iW+0eHQZdKa1tTcmaS6EgbDouMBR/e689KAPbKK+d/HH7ZGheHfEc2i6Dol34puY&#10;HMcktvJ5cZYdQhCsXx64x6ZFdJ8G/wBpjQvi3qUujizn0XXUQutncOHWVV+9scAZI6kEA45GcHAB&#10;7JSZxXzvrn7Y+jeGfH2reHtU0O5gttOmnhkvo5xIXaMNtCx7RyzKFGWAG4EnANcB8Vv2rY/Gvwnm&#10;TTrHUvD2pXt80FpPbXWSEhMLuzONpXcJMbQD0OTQB9j5B70tfJn7L37Rdq1ppHgvVzq+p6/e3kgW&#10;+ncSx4OSAWZ93AHTBrsfiZ+2J4c8Ca/caNpumz+Ir22cx3DxTCKFHBwVD4YsQeuBgepoA+gqK8D+&#10;Fv7Xnhz4ia7Dot9YT+HtRuWEdv58olilc9EDgKQx6AEDJ4zkgH3pTkA4xxQA6iiigAooooAKKKKA&#10;CiikNADH+6a/JP8AbQ+MV38X/izqEEc5Ph7Q5pLHT4f4SQQssvuXZf8AvkL71+qfjq/n0nwXr17a&#10;v5dzbWE80T4ztZY2IOPqK/I2z8E+HNB8N2XiX4g6neabYagGOm6TpkavqGoKDtaQF/liiB43uDuI&#10;IVTisKjeyPqsihSTnWqbrRLrc8RmkMEhTpjp717f+zl+1z4i/Z1tdasLGxt9X0rUgZfs1wxjMNzs&#10;2rKrAHI4XcpHIUYIPJr2/wAS/hMZBDB8J7e5Tokmq65ePK3GOTE0afkoxn2rRi8BfCz4rxyjSrr/&#10;AIVRq9svmvHqV297ptxCvMnlsw81JQMkISwbGAQTmsVp1PpK6daDVSm+T5P8jgvDv7QPjrwz8Q38&#10;a23iO8l16aUSXUlxMzJdrn/VSrnDR9tvG0Y27cAjhrq/We6mljUxRu7MqFtxUEk4zxnHrjmvdtKs&#10;fhXpV5HpmieCNR+INyD82o63fyWiykcEpBAV2J0Pzux55xXV/wDCnvAXjqL7Lc+Fbj4cXznEOpaT&#10;qb6hbKx/57wTMX2j1jkz/s8VhOvSpvlnNISvR9/2dl8vy3Pln7UcHJr0Bv2hPG8fgPQvBun67d6N&#10;oGkLKIoNNmeAzvJM8rPKykFzl8AH5QFGBnJPrlt+zX4T+HqAa7PN8RNa6/Y9DvBZ6bH6Bp2UySHo&#10;cIqgHjPWsvWbX4dacwtdc+EL6RbygqLzSNfujOvqy+a0sbEdcFRzShiKUpcsZq47vEpNU+ZL0/Jg&#10;/wC3R47m+Btz8Prl/t17c+ZbS+IruZpLk2bDmHBHLnLL5hJO04xu+cfPMc7SEKOa93T4RfCjREHi&#10;K78a6hruhzn/AETw5ZWywarvHLJcuxaONB8o3ru3gnaBik/4TH4fW58i0+EmjR2Wf+XjVb97g+5l&#10;Eq+3RQOvAFdEpJ7srDUJRv7Gk9Xr0/M4H4W+MdT+GnjjRvE+kPsvtOnEoBOFkXo8bf7LqWU+zetf&#10;tf4V8RW3i3w3pWt2RY2eo2kV5CXGG2SIGXI7HB6V+TqfDzwv8RLWe68AG7sNahRppfCmpTCaSVFB&#10;LNaTAKZcAZ8tlD4BI3Yr9Cv2N7yW/wD2cfB8kxJdIp4hn+6lxKq/ooq6Td2jxc/pU5U4VY6STs0z&#10;2+ikHSlrqPiQooooAKKKKACiiigAooooAKKKKACiiigAooooAKKKKACiiigAooooAKKKKACiiigA&#10;ooooAKKKKACiiigAooooAKKKKACiiigAooooAKKKKACiiigAooooAKQ0tIaAEyaKQ8CvHv2if2o/&#10;CH7Mthod34qh1K5Gr3LW8EWmQrI4CqC8jbnUbVyoOCSSwwDzUuSirs0pUp1p+zpq7fQ9i96O1RW8&#10;y3MSyoco4DL7g9Kk3HFMzejsxf8A9VHvXkn7Q37Tfg39mjQbDUvFj3ksmoSPHZ2GnwiS4n2gFyAz&#10;KoC7lyWYD5h61Y+AP7QuhftD+Hr/AFbQtK1vSEspxbzW+uWYgkyV3ArtZlYY9G44yBkVCnFy5b6n&#10;T9VrKiq7i+Tv0PU+1HWmlq8z+Mf7RXgf4Dy6DH4x1OXT21u4a3tBHbvLkrt3M20Haq70yf8Aa4B5&#10;qpSUVdmVOnOrLkpq78j0480oOaYr5HY5FOB5pmY6im7qN3tTAdRTS2KUHNAC0hoJxXN/Ebx5pvwy&#10;8Da54r1cSnTdItJLydYF3SMqjO1QSASegyQOeSBzSbSV2VGLnJRjuzoz9aUVxHwa+LWjfHD4caP4&#10;10CK7g0rU1kMUV9GqTIUkaNgwVmAO5G6E8YrtgaE7q4ThKnJwkrNDqQ0m6uX+I3xM8N/CfwtdeIv&#10;Fer2+jaRb4D3E5J3MeiKoyzsecKoJPpQ2oq7HCEpyUYq7Z1H0pR1r48g/wCCovwlkvlE2l+K7bSG&#10;kMa61JpifZCfbEpc9+NmeDxX1P4N8aaJ8QfDdh4h8O6lBq+jXyeZb3ls25HGSD9CCCCDyCCCAQaz&#10;hUhU+F3OmvgsRhkpVoOK80btFN3Ubq1OMdSGk3VyHxX+Kvh74MeBtQ8WeKLp7PR7LYJHiiaVyzuE&#10;RVVQSSWYD9TgAmplJRV2XCEqklCKu2deOKUVz3gPxxpPxI8IaT4m0G5+16RqcC3NtMUKFkPqpwQQ&#10;eCD3Fb+cc0/QmUXGTjLRofSGk3UFqYg6nA6UuOa8g+HX7T/hL4m/GHxh8N9Jh1GPXvDG83UtzCq2&#10;82xxG/lMGJO12AO5VznjI5r18VCkpK6NalGdGXLUVnv94tFFFWZBRRRQAUUUUAFFFFABRRRQAhOB&#10;XhN54+j8TPcR674g01LOz1ua3Ph+xi8m+nWG5ZYmVmlZpsFY5CkaKzFSoz9x/djUQtY1csEUMe+3&#10;mgDy/WtKv4vhl4/1bUxMt5f6RcLHFcbPNit47dxGkmwBd5LSOwXgGTAzjJ53wH8Jtcl8K+H7+21r&#10;w9bubG3ljZvCsTyp+7UjMnnAsw9eOecCvTvir/yTDxf/ANge8/8ARD1W8I6qNH+F3hi5NtPdn+zr&#10;GJYbfbvZnSNBjcQMZYE5I4BoAzIfBvj+Av5fjnTE3nc23w4Bk+p/0jk+9SHwn8Qz/wAz5pv/AITw&#10;/wDkit6917WLWzuLz+xYRbQqZCk17tn2gZb5VRlz1wN+DxyKgh8WX7iFjYWEzuGZra11MPPgHHyq&#10;yIpIYqDlgAT1PcA4T4k+D/GsvgDxF/aPjHTL6zTT7iSSA+HgC4EbHAJnO0+hwcda7P4M/wDJJfBv&#10;/YItf/RS1H4w1mLXvhR4qu4UeNf7Nv4njkKlkeNJI3U7SRkMrDgkcdTVX4Q61YWnwv8ABdtLeW8V&#10;w2kWm2GSVVc5jXGATnmgDv3GR6fSvPPFqah4fh1iVVtm0qdxeW3zFGhuUCvsbC4CStG2W675O+/j&#10;oP8AhYfh7yp5RqcbQQkhp1VjESBkqrgbXbHO1STweKzp/FemeMIX0hAyJeB4o52eNisgG5G2KxdT&#10;gFwWC42jOCQKANfw54dj8M+HIrFWE0qxlppwpBnkPLuQSTknPUnHQcCuA8NaRfXXwg+HWpaYJJL7&#10;TtKspHggdUlurdrdBLCjNwpYBWHTLIBuXO4dF4EuNZms7mK5+zJp1m09mqbHEpKPhWyWOFADLhgS&#10;cKQSOWufBz/kkngn/sCWX/ohKAPNNN8bjw3dMmj+JdLi0+e6luJdF1VHe8tSbiNWQs0ySJI/mvKR&#10;IrEMWABHA94j6CmPbRyPuZFLepHNSfdX1x6UAOr4v/bz58V+Fu3+hS/+hivsM6rZCbyjdwednb5f&#10;mjdn0xmvN/i9+z7oXxn1DT73V7/UbSSyiaGNbJowpBOSTuRuaAPnlfh9+0J498NWmi3t0YPD93BG&#10;A013bRxGLaNobysyEYxxg57ium8e/BqP4N/sseIbBrgX2p3Vza3F7cxqQm7zowEXPO1eQCeSSTgZ&#10;wPp7R5rHT7S00u3u45mt4lgVTKpc7VA5HrgU/wAR+HrDxXol7pOqW63en3kRhmhYnDKfccg9wRyC&#10;ARyKAPl39kv4r+FPAvwk1yHWtbtLG7tb+W7NpLKFmljMUePKUn5ySjDC5IOM9Rnz/wDZBW6uPFPj&#10;RbEEXr+HbkW+3OfMLx7P1xXtMP7G3w98L3j61qOoancaZZBrmS2vJYxCEUEneVQEqBz1Gcd6vfs8&#10;/Df4deF/Emqan4J8VXHiG6+y/Z7iJ5Y3WJGcMDhUXkmPA57GgD5k/ZyvvEln4tv7fwxreg6DrFxb&#10;hBLrwx5qhwTHGdjfMTgkcEhePunHqngP4W+INb+PkXiZ/GPg/U9XsblLvUrbRrht5j/1bkKsQXcR&#10;ndznLZbBbnrNY+DHwd+OHi68n0TXnh1hla4u7fRp1Cv8wDSFGQgHcwyVwCTnBJzXofwq/Zv8I/Ca&#10;+bUNOS51DVSpQX1/IGdFPUIFCqufXG7kjODQB8x6N4Z0/wAXftmX2l6rbrd2EmtXsklu4ysnlpLI&#10;oYdCNyDIPB5Fe/ftXaVZaT8AdYgsbSGzgFxbERW8YjUfvkHQcelbej/s46Bo3xZk+IEOoak+qvcT&#10;3Jt3ePyN0qOjDATdgBzj5u1egeLvCem+OPDd9oWrwG4069TZLGGIPUEEEdCCAQfUUAeC/si+JNN/&#10;4U6miw6rZJr8lxdGCxa4QTsdu4EITk8DOcdATXi/7JGpaF4f+Ld4fFMtvZXotZIrWTUSF8u58xQw&#10;Bb7rkBhnIPUdTX0L4D/ZE8L+AfF2n+IbPV9YuLqxkMkMc0kQTO0j5tqAngnuM5rQ+JH7Kfgv4ka1&#10;Jq8ovNG1KY7riXTXVVnY/wATKysM+64zkk5oA+Zv2nb7Rtf+ONk3gqa3ur+SO3SafT2DLJemRtpD&#10;DhnwYwSCeRg8g19+xA7BuIJwMkV5D8Mv2XvBvwv1YataC71XVEJ8m51F1fyMjB2KqqAfcgnrjGa9&#10;fUYFADqKKKACiiigBKWiigApDS0hoAo63pcOt6Pfadcbvs93A9vJtODtdSpx+Br8UvjRrE/xE+N+&#10;sQ2ieVarqA0fSrVuFtrWJhDbxgZIACqucHGSx71+3MnKn6V+JWmWnn/tE2ce94t/ilF8yNtrrm7H&#10;KnsfesanQ+jyZa1JLoj9IvCH7APwd0HwxBp+o+HDr1+I9txqV5dzrLM/dsI6hPYKBgAZJPJ+Cf2m&#10;Pg6PgF8Vbzw1b3El1pUkKXunzTkGUwOWAD47qyOue4XOBnFfsOgwB64r8xf+Cm8hj+PWif8AYuQf&#10;+lNzSqRTib5Nja31vllK6aZ7Z+w5+zv4a1b4RW/i7XLYanf6xNK0aM7KsMUcjRhcAjJyrNzx8w9D&#10;nrP2hfgto3hHSLXXNBgNlF5oguLUMWQ7skOMkkHIxjOOR756n9hY7v2W/BJ9Vuv/AErmrpv2ll8z&#10;4aSj/p6i/ma8zHYalPDSk462+ZzPF15Y93m7XPn74FfDSx+IfiyWDUy5sLOLzpIkYqZTuACkjkDq&#10;eOeOMV7R8Uf2WPBfjHwPqel2OmR6ZfNA32W6SR/3coBKFgScjPXjOK5T9lSLyvEutH1tF/8AQ6+l&#10;Zx+5k5/hNcuU4ak8MpSjr3FjsVWp4r3JNJWPxJ+H/h6bx34+0DwzHMLeTVL+KyM2M+WHcKWxnnAJ&#10;OO9fqHp37E3whs9Fj0+TwwbxxGqveT3kxmkYfxllYAEnn5QB7AV+Z37Nc+79oz4fjOc69bj/AMiC&#10;v2pr26cFroejnWOxClTUJtaX0dj8b/jZ4Suf2ffjfqui6VqExfSLmK60+8yPNVSBLESQMblDAHgA&#10;kE4r9Zfhe9lc+AdCvbC0isbbULVNR8iBdqK04858DJxlpGOPevy6/wCCgE+z9qTxOB/zwsv/AEmj&#10;r9Ofgcd3wZ8B++g2P/pOlVBWkznzWtKvhaFSe7Wp0Hi3xHB4Q8Lavrl1HJLbaZZy3sscIBdkjQuw&#10;XJAzhTjJFeL/AAF/bL8JftB+M7vw3oOkazY3dtYvfvLqMcKxlFkjQgbJGOcyqemMA816R8b/APkj&#10;Pjz/ALAV9/6TvX57f8Exj/xf7Wv+xbuP/Sm1pyk1JI8rD4eFTDVKslrHY/Qv4wfFTTvgx8PNU8Ya&#10;va3V5p+n+UJILJVaZvMlSIbQzKOrgnJHANcT8FP2q/DXx08PeJtY0XTNUs7fQEV7hL9IleQFHYbA&#10;jtnhD1I7e9Y/7e3/ACar4zHvZf8ApZBXzr/wTsGPhX8Yv+uEX/oielKTU+UdLD054V1XvdI91+FH&#10;7fXw9+LHjix8LW1nq+iX19lLWfVY4Y4ZJe0W5ZWwzchQepwOpAPu3j7xrafD3wTrPie/hnnstKtZ&#10;LuaG3AMjKgyQuSBn6kfWvw70LQNW1iPUrvSreaf+yLb7fcvB96CFZEQyeuA0iZI6Zz0BNff3gz9p&#10;1Pjp+yJ8Q9I1qaJfGmjaBOl0udpvIfLKrcgeucBwM4bB4DqKmNR2dzuxWWxpuEqWztc9/wD2ff2p&#10;vDf7Ro17/hHtL1WwOjCAzf2kkS7/ADfM27Njt08ps59RXL/DT9ujwZ8UPihZeBdM0XXbbU7uaeFJ&#10;7uKFYQYo3diSspOMIcYHUj3rw3/glf8Ae+J/rt03/wBuq8S/Y9H/ABmb4b/6/tR/9Jrmmpu0X3Ie&#10;CpKpWj/KtD7f+Mf7c/gz4J+Pb3wlrOia7eahaRxSPNZRQtEQ6BxgtKp6HuBXFf8AD0H4bjr4b8UA&#10;eogtv/j9fLH/AAUDH/GUHiPt/o1n/wCk6V+gF3+yd8JfF3g2GzuvAuj2v2i3Qm5sLYW06ttB3LJH&#10;hs5564PcGi822kKVHCUaVOdSLbkdP8Hfj74M+Oujy3/hTUxcvb7Rd2M6GK5tWYAgOh7dRuXKkhsM&#10;cHFr4t/G3wj8EPD66t4s1VbGOXcttbIpknuWAyVjQcntknCjcMkZr8t9OGrfsjftXCxt76TytH1S&#10;O3mZXz9psJSjYcDAy0TqxHZgD/CDU/xq1zWP2lP2rbnR/thSO41gaFpxfJjtoEl8sMB6fekIHcn2&#10;pe1aXmX/AGZB1FJS9y17n1Hc/wDBUnwcNUSO38G65JppxvuJZYUmA74jDEH/AL7H4V738Ef2pfAn&#10;x8hli8OX0tvq8KeZNpGoRiK6RMkbgASrjpkoWxuXOMisfw9+xT8IND8IDQZPCFpqe+MJPqF7l7yR&#10;8AFxLndGT1xHtAzwBX52/G7wRf8A7Jf7RITwzqE6/wBnyRanpVzIfn8ps/u3x94Ah4z2YA5HOKOa&#10;cdZbEU6GExd4UbqS/E/Uf4zfHTwn8B/Daax4pvmhWYslrZ26b7i6cDJWNMj2yzEKMjLDIr5jk/4K&#10;leFhqnlr4K1c6bv/AOPhrmIS7PXy+mfbf+Nebf8ABRez1nxXH8OvHUVvO/hi90hUUqCyW08h83DH&#10;GAXVkA9fLPpXO/BP42fs/t8P7Dwl8RfhpbWt5FGIZdds7Xz2n+YkyvKCJ0b1CFh1wFACgdR81loX&#10;QwVJUFUlFyfW3Q+6vgV+1H4J/aCS6j8Ny3lvqVmnm3GnX8BjmjQttDZUshBP91ieRkCvX814R+yp&#10;8NPhb4N0HWta+F+pf2xpmtXIke4afzWgCD5bfkBlC7mID/N8/JPFdL8TviVr/hbxZo2g+H9JttUv&#10;NRieRUnl2crkkZJAHAPU0TqqjDmn+B5M6SnWcKK08z1LNBJrw61/aRis9B119c0drPWtKmW2azim&#10;DJNIdwwG5242NnrwMgnOKZa/HDxN4f1DTH8Z+F10jRtScLDdwvkw56F1ye3UHa2AcA4xXP8AXqHc&#10;PqlVbo90Bo7V4BffH3xVHq3iZbHw5aX+leH7po7qYT+W4jDsqtgnqdh6A4x0r0y0+IUWr/C6fxbY&#10;QEBbCW7WCY9HjViVJHX5lIyOvWrp4ulUuovYznh6lNJyW52ROMcUo561yHwv8YTeOvA9hrdzBHbz&#10;XBk3RRElV2yMgxn2XNcPH+0ArfFU+HjZINGNybFdQLHJnA6emN3y/iD3q5YmnCMXJ6PYI0Kk3JRW&#10;257QOeaAMU1G3AU+uq5zBRRRTGFFFFABRRRQAUUUUAFFFFABRRRQAUUUlAC0UUUAFFFFABRRRQAU&#10;hOBS0jdKAI3kVeGIGeOa/O3/AIK+c6R8M/8Ar4vv/QYK9X/4KM/Abxh8YfAvhrVPBMEuo6v4cvXu&#10;Tp8LhZJEdR86ZIBdGRcDrgnHOAfnv40aZ8Z/269f8A6BN8KdY8A2+jeZ/aOq6xDJFb75fLDyr5iI&#10;SqiMkIpYndj0J86vJzTp21uj7DJcPTo1KWOdRWXNzJtJrR29bn0f+2d+1pqP7OPhTwrpPhi0s7vx&#10;br6/6PLqDAW9pEuwNI/zLySwC5IUYYk4XB+fdR/bI+MHwA1rR9U8V/EXwD8XvDuoz+XdWHhu9tpL&#10;iyUcnb5SRspIJwzCRfkwdpYE+w/8FAP2YvEvxTt/Bvi/wZpUPiHVfDLGK50afafttvuRgMMQG2lW&#10;BTgsHOOQAfO9Rtp/H/8AYujfDn9kSw8Pa/LIn9pal448NxwadaAffCNhfNUHndwSAcRkkYiTq+0l&#10;r1Vjtw6wLw0Jcqlfm572uu2rd18jzr/gplYeObr4i+EtV1TxDYan4O1VpZPC1nDCFks18q184y/u&#10;wW3uVYZZ+B0XpX1P8QvGH7Rnwo+D3gvRdN02z+InxG1e+ktL7XrKyP2OyQsfKZ1URqvBA81lVBsO&#10;4cgnh/8AgpP8JPGXxK1P4Rf8It4bv9fFpeXUFy2nW7SLA0jW2wyY+4h8t/mbCjbyRV3/AIKOfDn4&#10;leNbfwVL4c0rVfE/gmylZ9a0HRZGE87b0KkqmWcFQwUhW2HJxzQ4un7Rq+6JhVpYmlhKMnBJc172&#10;6PS+2/yueTeP/wBqn49/sveLtN/4TH4heCfiZFJOYr/QNMkgE9ntKllcRxRSRMykhWYOoIOVPANP&#10;/gqnY+Lv+E98EX95rFnP4Xu45Bo1gkASa0mAi89pGwd4YmMg54C42jBZuc/aP+Cmr+P/AALol38L&#10;P2dtb8FeHdIbZcNd6cv9s3zuAq5hBedo0KnJYtnzASAFJr3D/goz8K/HXxT8A/C/xB4d8JalqVxp&#10;Yke/0qziNxc2zTJCQpRMlsNGykqDj6c1lJSlTkneyaO+jLDUMThqseVSakpfCvS6TsjR/ad+L3xr&#10;/Zm/Zn8GXOo+L9O1Hx5daybe+1e00+IxvDtlkVAjRheioCwjU4HTPzHuv22/j74x+E37NWgeLPCV&#10;9DpGu6re2cD3P2dJ/KSSGSV9iyBlySgX5geCe+CPKP2nNO+Jn7Yf7N0F9Z/C3WPCeqaFraXCaNqb&#10;4ur238mRHeNGVGBVnHylQSASpJGK86+PevfHL9oj9njw54cPwU1/SLTw21tLqF1Pbyfar24SLyF8&#10;i12LJsPmO7bVYDjkbcttOpJc6V+ljiw2Ew9X2EqvImpy59Vt09fKx6t+1Z+118RPhp8Gvgb4p8M3&#10;lnY6n4osotS1NGs1ljnP2eCQwgNkqhaU52kNgDDDBz6z8EbD9pfStau9c+JGs+Gte8O3dg90mg6d&#10;D5d7bT7S0dvE3lxoOTtJkkfoOerV8+ftefA/x74n+Bv7OOjaP4U1PVdS0ewgsdRt7O3aZrSU21su&#10;JMA7VzG4LH5RjkjIr7y+JGna7qXwz8S2Phi5Fn4kn0u5i0y5LbRHctEwibJzjDlTnnpWsVLmnJt6&#10;bL5HmYmeHp4alTpxjeTld21tzaa9ND4W1j4rftU+IvDU/jnU/FnhL4J6MZ5YrLQfEscVncXWzJAx&#10;cxSNk4KjcyFsFgoUgn339hH9pbWv2kvhnql/4kt7WHXtIv8A7HNJZIUjnjMaskm0k7WOWBAOPlyM&#10;ZwPj/wCCPwv1bQ9A8TaT4r/Z08SeNvi3fXMq2+veIYPN0v5wMPJPO3lgqxZiyhi+fvDjHvn/AATJ&#10;+G3jH4U6N8RtB8X+F7/w/NHqUBhuLyEol0Qjq/lNjEirtU7lyp3jBrKhKftFduzX4no5jRwqwdVL&#10;l54tWtZXXW1m216ns37ZH7Rc37Nfwfk8R2FlFf61eXaadp8U+TCszK775MEEqFjc4B5OBkAkj4/+&#10;KPiT9qGP9mLWvF/jjUtB17wV4m05RcaUtuIb7TYLjiOUCOJAMFkyGaQgNyAdxX6l/b0+AmtfH/4H&#10;tpfhsJNrulXyapa2jkL9qKpIjRBiQFYrISCeMqAcZyPmnxV8RPj18XP2arn4Vr8E9c07UbDTY7bU&#10;tcvEaJLiG3wf3EboPMlk8pRiMtyxwOQRNfmbmnfbSxnlKoKjRnBRcuf33K10ulr/AKdTpvhF+0Mv&#10;7NX/AATg8H+JobOPUNXubq80/TLWcsInuHvLpgZCOdqojsRkbtoUMu4Eed337XXx38L+FbX4kTfF&#10;L4ba9Y3Kxzv4Ft7m3a7t0kxhWjVVmDLkblErMuTkHBx3cX7KnjH4of8ABOvwZ4PGm3Gk+NNFvZ9Y&#10;t9I1Jfs0kzfaLr90+8AozRTll3Y+bbkqCSOX0K3l074Y6V4Ug/Y/lv8A4o2sEdjLqeqeHYv7KmdF&#10;Cm5a4woYtjJXIGSfnPcn7S9r20Vjtj9Sk51OVSk6kr3t8PTdqy80ffHwU+KNp8Z/hX4b8aWVs9lD&#10;q9qJzayMGMLglXTcANwDqwBwMgZwM4r4T/4KRX1146/aW+Efw1vbhofDt39lkkERIJe6u2gdjzg7&#10;Uj+Xjjc/rX3h8GtB1Twx8L/Dema1puj6PqtvaKLmw8PweTYwSHJKRJk4AzjrycnvXzl+33+y14i+&#10;MsHhzxt4BVD438Nt8sAcRy3UIcSJsdsDfG4LKpIBDvznAPRiYylTTWu1z5/Ka1DD5i3J2j7yT6K+&#10;2v6n0hr3wm8K+IvhvceBbvRrUeGJbP7ELGOILHHGBhdgx8pXAII5BAI5FeE+GfDOk/8ABO79mDxZ&#10;ff2leeM7e0vZNQiR1WBnmmMUEcI5IVQwQs3J5dgvRa8z8QftXftBeKfA9z4S074B+ItK8b3VubJ9&#10;c8mUWULkbWmjLRhAepUNIVBxksBg6/gb9h7xDpn7EHiT4Y3+pwQeLtfuf7ZZSxkgtrhWhZICwPII&#10;t1VnGcF2I3BRmJzcuaVKOtt9vkbQw7oRUMZWXJKavFNO/eV09DiNE+Jv7Xnjj4YS/GfTNZ8N2Xhm&#10;OCW+j8K/YVD3FvEWDsoaMuQQrMP34LAZX7wB7XXf21tf8bfsM698T/DQi8OeMtMu4dKu9sazxQ3B&#10;mhV3iWQEFWjlDAODtLEfNt3Hzzwt8WPj78PvgQ/wYl+B/iHUPEUNlLo9rr0UbSWiQvuVWZkQxkor&#10;YBEmDtUk9QdC/wD2TfGPwv8A+CenivwmdLm1nxprGo2+r3OlaWhuJIsTW48pdmTIVSLcdoPJYDIA&#10;JxbqcsuS7Vvx8j15UsI5x9uoL31y8ttY+dunrqZeufH79qO/+Amm/G201rw5o3hG0hhEulpaK91f&#10;hZVgeeQPEQqvJubCOmEPHYm1+1p8SfGHx7/YY8J/EK0u7HR9CuiB4i0jySXuZlulhQwsQxVBLGzb&#10;cg4YZY4IPqXij4X+K5v+Catv4Qi0C9m8ULoFqW0hIibkMJo5GTy+u8KD8mN2RjGeK5D/AIUV441j&#10;/gmLYeC4vD95H4ujBvf7GmTy7kp/aLT7SjYIfyzu2nnPGM8UVIT5Jxu3on8yaNfCqpTqqMYuNW2l&#10;vh8/8yr+z74j+KXwh/YM8TeMbjxJp93ZR6Ss3hS1S1QvpiiSRJDIdih2LMGAbeAV5yCVpf2ePHf7&#10;Wfx+8L6F410vxV4SsfD9tcNZyWuq2WxtVEZxJM4jiYjklf3bRcxn5QOTj/D3VPiX4t/Y18U/CW5+&#10;EHibR59G8OTCHUr6CSL7dKLhXEMUMiKzMUZiNpblMYyQK+kv2B/But+BP2XfCmk+IdKu9F1VJLuW&#10;SyvYmimjV7mRl3oeVJUg4IB55rWClKas3ZJfec2MnSo0a1SUYuo56bP3Wuh478QP2l/i78av2g9c&#10;+EfwPm0nQE0JZDqHiHUkWUq0LBJSAyuoXzGEYURuxOTlRkro/BH9p74oeCf2h4Pgj8aY9P1bVL2E&#10;Pp3iLTIxEJmMbSAsAqKyMFZAVRCrpgg5JXitf+HfxL/ZE/ar8V/Ezwp4FvfiP4O8U/aGnttL3SXM&#10;JnlWZ12qGYMsq5B2spQ4yD93R+FHwx+Jn7Rf7W+nfGrxt4RuvAHhnQ4Qmn6ZqeRdS7UkWNNpCsMP&#10;I8jMygdFGeoiDqOSu3e+vaxtUpYP2MrKPsuRWenNz/nv02M/9jr/AJSF/Hb/AHdR/wDS+Kv0PFfD&#10;f7LPwp8YeFP24/jT4j1fw7qGn6Derdi01K4gKQXPm3ccqeW5GH+RSTtzjGDg19yL0rqwytTSZ4Od&#10;zhUxScHdcsfyQtFFFdR4IUUUUAFFFFABRRRQAUUUUAFY3i/xbpfgfw9ea1rFytpp9qm+SQnk+iqO&#10;7E8ADkk1sN0r4O/bF+J9z4o+ID+F7aY/2PohCvGkm5ZbllBdjjugOzByQQ/97FAHtmj/ALRWjfGb&#10;4dfECygtX0nUrbSb147SeQM00HlOBICAOckBl5xkcnNd1p3iaPw34E+GayozQ6ibGwO1c4L2rFD/&#10;AN9qnNfm/ZX9zps/nWk8lvNsePfG2DtZSrL9CrEEdwTX6QaNZxa14N8A6Xvjiu00611S3eWMyqDA&#10;LfIK7lJ4lwDngkHnGKALvijxtLBoV8JdPCxzy3FihEx3hVOzzWUoPkyeoJGWQfxErrW3gLQZ7PMm&#10;mQMblVaYkH5zlWyeepIBPqas+JdMtR4b1fdBHJutLjPmDd95SWGTngkDj2Fc/aaz4xjto5DoNrcQ&#10;Jas6xRTBXmcuvlpuZvkxGTuJVsspxgYyARa7p9jonwt8caVp/EVna6hvToEaWJrgj34mH1rzb4dR&#10;67N8PfDJT4bXWpQrY20kd1/wkMcQlIiQLKELfKSFXA6gADsK73Vtz+AfiJcz2zWF7qGnz3s9nIct&#10;CfsnkYJxg/8AHscEZBAyCQaufC/xDpmh/CXwP/aWoWun+dpNssX2udY95ESZA3EZPPb1oA5DTdD1&#10;bRrg3Gn/AAfksZypUyW/iGGNiDjIyHHHA/KrGm2mu6RqH26z+Ectvd7xIZV8Qw7mYAqCfm54Zhzn&#10;gkd69Bv/AIl6BZ2N3eRXn9oW9pE0001ipliQL94NKP3asOu1mB9BUNl8RUuVM8uh6paWCO0ct6xt&#10;5Y4mBwVdYpXkXB4Py/Lzu2gHABgv4y8cxpOR8MpE3gszDWrXk4xk+vGB+FcPfftA6R8F/hB8OIbi&#10;3Op6leaRYt9iilCukAhQNKcg/RQcbjnnhiPaLLxfofiHz7fTNa0/UJ1haRo7S7SVlXpkhSTjJHPu&#10;K/LXUdTu9WuI5rydriSOGO3VnP3Y40CIo9gqgfh69QD9SvBXjXSPH3h+11nRLoXdjcDhhwyN3Vh/&#10;Cw7j+lbzdK+A/wBkT4n3Hgz4kW+hXEzHR9dYW7RtkhLjH7p1HYk/IfXcM52ivvtelAHxL+2X4Sn8&#10;G/EvR/Genboft4RzMP4LqArg+2V8vHqVavpPWfi5a2XwPm8eQGMK+mC5gR8lfPZQqRHHP+tYIfx6&#10;VV/aT8An4g/CbWLWKPzL+yUahaLjkyRgkge7IXUe7Cvh+4+K19e/BfT/AIfqJmWHU3ut6twYSMpF&#10;jv8AvHdvqFoA9Y/ZH0ePw/YeLvidqtvc3ltpUDwRCACSV2wJJ2AJHIXZzkcO2e9dRqX7eMKXRew8&#10;FXE1iDgT3F8ImP4CNgP++jXa65eH9mb9m2xgisIb7U44o7eWG4/eQvczZaXeRglAS4HqAoz3rxp9&#10;b+K/jT4J6l4huvGPh618IPBNA+mSQQROFTK+QirAdrHGEG8HlTxkGgD3+P4u6N8YfgZ4z1XSVkge&#10;HSryG5s7jHmQv5DnnHBBHII689CCB49+wR/yFPGf/XG0/wDQpawf2XBn4V/Gn/sDr/6Iu63v2CP+&#10;Qr4z/wCuNp/6FLQBh/sS/wDJYtf/AOwTP/6Uw16f8Q/2zLHwl4k1LQ9N8K32p3mnXMlrcSXEywIG&#10;RtpK4VyRkcEgZFeX/sTHb8YfEBPQaTOf/JiGtLwP8Wfip8bfFmvN4P1jQfCEUai6ktZ4Y8uudgdn&#10;aKR5GACgtgAYXhQRQB7B8FP2o9G+LmrnRZtNm0TWijSRQPKJo5lXlgr4HzAZOCBx0JrJ8R/thaT4&#10;S+IuqeGdU0KeG10+WWKTUI7neXKIWXbHs6sQFHzAAtknArwj4Bfav+GrtO+3X1pqd79sv/PvLDHk&#10;TyfZ59zphVG0nJGFHWrx8NWHi/8AbOu9K1SBbqwl1ed5YHGVk2RNIFYd1JQZHcZFAHS/FD9q+Lxv&#10;8KNQgsNO1HQNQvb0wWdzbXWSqRGCRmdhtKllfGFz7mrf7L37RUFjaWPhDWhrGra1qWplYb2RxLGi&#10;uEChmZ9wAIPAB6+9eoftU6ZaaV+z5r1vZWsNpbo9qBFBEERQJ4x90cYrl/2KfEukwfDWXSZdStI9&#10;Wl1Sdo7FrhRO6+VGcqhO4jCscgfwn0NAF34mftg2PgXxPqPh+y8K6hqWoWEpimNxILePIHDL8rFg&#10;Rgg4GQQe9aXwZ/at0j4q6+mg3elTaDq8yuYEaYTRTbRuIDbVIbAJwVxwec4z5L4U+MXxL+NfxE1i&#10;38EajofhANG10UuLePdOiFUUyOY5GkkClQSMDC9q4PwCdQ/4am0n+1tSstY1P+2B9pv9O2+RPJg7&#10;mXCqDz1wo5HfrQB+hiHNOpB0FLQAUUUUAFFFFABRRSGgBspxG30r8VrH91+0XpI7t4riP/k2K/ae&#10;U/I2fSvxRtpxP+01p2Pux+KYU/EXYz+uaxqdD6bJtI1vQ/a9Pug+1fl7/wAFQDj4/wCh/wDYtW//&#10;AKU3VfqCh+QfSvy7/wCCoR/4yA0LH/QtW/8A6U3VXPY48q/3pfM+yv2EOf2VfBH+7d/+lc1df+0R&#10;H5nw8kX/AKeYv5muN/YPb/jFTwMP9m6/9K5q7n48J5ngORcf8vEf8zXHil/s0vQ59sZ/28edfsyQ&#10;eX4i1c4x/oq/+hV9ETf6p/oa8G/Z1h8nX9VPrbL/AOhV7xMf3D5/umufK9MMvmPHO+JZ+KH7NDf8&#10;ZHfD7/sPW3/owV+2n+FfiV+zQf8AjI74fH/qPW3/AKMFftoDx+FelTO3N/jp+h+Q/wDwUGYj9qfx&#10;OP8Ap3s//SaOv1B+Bh/4sv4B/wCwBYf+k6V+Xv8AwUGOf2qPFB/6d7L/ANJo6/UL4Fkf8KW8A/8A&#10;YAsf/SdKI/Ex47/c6Bs+PvD7eLPBPiDQ0kWJ9T0+4shI3RTJGyAn6Zr8m/2X/ion7MXx5nufFVhc&#10;29uIZ9G1OJY8y2pLqxbZ32vEuQOcZxngH9gWJAzXjPxm/ZM+HPxyunv9e0p7TW2UJ/bGmS+TcEDA&#10;G7go/AABdWIAAHFKcW3dHDg8TClGVOorxkfMv7Zn7ZngL4jfCK68G+DLyXXLnVpYTc3LWssEdrHH&#10;Isv/AC0ClmLIoAAIxu5GADtfsC+B7/Qf2dviB4hvIZIIdcWYWgfpJFDC67x7F2df+Afn3/hL/gnF&#10;8JfDWpi9uzrXiRVA22mq3ieSDng4hSMnpjBJByeK+k5PDtgfDj6FBBHZaabU2aW9qgjWKLbtCooG&#10;FAHAAGB6VKjJvmkb1cTRhRVCgna93c/NH/gmpY2+p/GrxNaXkEdzaz+GbmKWGVA6SK1xbhlIPBBB&#10;Iwa5D9q34A6r+zP8QprnQpJ4fCWuxzx2M8b7vLR1KzWkmfRW4z95cHJYNj7++B/7IHgn4A+K7rxB&#10;4bu9YuL65s2sXXULiORNjOjnAWNTnMa9+5r0X4o/Cvw/8YvBl74a8TWv2rT7nDBkO2WCQfdkjb+F&#10;xzz0IJBBBIK9l7tjb+0lHE+0j8LSTR8V/wDBK4fN8T/9zTf/AG6rxT9j3J/bM8Of9f2o/wDpNcV+&#10;iHwJ/Zj8J/s7trh8MXOpzHWBCLj+0J0kx5Xmbdu1Fx/rGznPauX+HX7EfgH4YfEmz8baPea3Jq9p&#10;LNLGl1cxtCTKjo2VEYPSRsYPp1p8j0E8dSc6sv5lofDP/BQJsftP+Ij6W1n/AOk6V9ot+358GNC8&#10;LxmHxJcaneW9soFla6ZcrI7Kv3Q0kap1GMlgPetj4ufsSeAPjV46vPFeu3mtwaldJHHIljdRpFhE&#10;CrgGNj0A71y2nf8ABNr4R2F9BPPJr+oRRuGa2ub9RHKP7rFI1bH0YfWi0k20J4jC1aVOFS949j4y&#10;8A6X4g/a9/an/taSzxFeakmo6h8xKWdlGVAQsAMkRosanu2OmSRY/aQ8G69+zd+05L4ktLbbbTat&#10;/b2kTup8mUGXzGi4/usSjDrgg/xA1+ovw8+FvhX4T6INH8J6LbaLYBt7JACXkb+88jEs57ZYk4wO&#10;lTfED4b+Gvil4fk0TxVo9rrOmud3k3C8o2CAyMMMjYJG5SDyeeTS9ldb6lf2olVVo+5a1vI8B8Of&#10;8FFPhHqHhSLUdT1G90jVfK3S6Q1lLNJvxyqyKpjYEjgllzxkLyB8O+Pdd1/9sz9o1n0XTpYm1KVL&#10;W0gf5vslpHx5khGQMDLtzjJIGeK+zb//AIJmfCu71Ka4h1TxPZQyPvW0gvYTHGM/dBeFmI+rE+9e&#10;7fCf4DeCPgpp8tt4R0SLT3nx9ou5GMtxPgAfNIxLYyM7RhQScKMmjlnLSRMMThcNzToJuT79D53+&#10;M37X+gfAXx/pnwwufDY8R+FdN0uG11PdgzKxRfLRUb5HAjCkg4BL4yu0g+L/ABz1X9lPxn4C1TVP&#10;CbTaB4yaEy2lpp1jcwq02OI3Qr5AXPUqRjnBPAP3p8TvgX4F+MVtDF4v8OWmsNDxHcMWiuEHJ2iZ&#10;GVwuTkgHB7ivBh/wTN+FQ1Bbn+0vExhD7/sZvIfLI/uk+Tvx/wACz705QltoycPicPC0m5KS3t1P&#10;FP8Agl7Jq5+Ivi9YjL/YP9lobkDPli480CLP+1t87HsDX2T8T/hPefEDx14fvPPe10q1hkjuZreb&#10;y51JBK7OD3wD7E11/wAN/hd4X+EugDRfCejwaNpwYu0cWWaR+7O7Es56DLEkAAdAK6rJJqJUFUhy&#10;TOXEYt1K7rU1Y8d179nHRZPBF5o+jySQX8s6XIvbpvMZ5FDAByB93DMOBxnPPQ4dz8M/iD8RLrSr&#10;Hxndafb6Jp0okka0OZLogY3cdCRkZ+XG4naSK9/z2ppIFYSwNKTutEYxxdVLufNmr/s565rN34zv&#10;HvEtZr28NxYRpcHy5kMjsVlGODgrjrzmvWrTwve/8Kil8P8A2O2sNQbS5bMW8EhMSyFCoIY84JOe&#10;cnnnPWu5JyM15vrvx88L6B8XdI+G8gvbvxJqMH2gLY2xmitl5x5xU5TOM5xgDlioINVTwlKk249R&#10;yxFWskt7a/ccb4P8MfFjwX4bh0Oyh0T7FEkojdpGMis5Zgc9OGbOMdBisI/swa2vhFSmvH+1w/2k&#10;WWT9nE2cZD9c7f4sckV9LqfX60p6Vn9Qpte827beRX12qm3Gyvv5md4aOoDQ7EaqsaakIVW4ETbk&#10;3gYJHHQ9a1Kap5NOAr0YrlSRwN3dxaKKKsAooooAKKKKACiiigAooooAKKKKACiiigAooooAKKKb&#10;n2oAdRSAmloAKKKKAGlc0BAOnFOooAbtpNoHSn1n6/rth4Z0a91bVbuKw0yxhe4ubqdwkcMaglnY&#10;noABmk2lqxpNuyLpUH3o2gj1rm/AfxF8O/E7wnaeJfDGqRavod1v8q8iBUNtYq2QwBBDKQQQOlVv&#10;hx8WfCPxd0q81Lwfrtrr1laXLWc81qThJVAJXkA9CCD0IOQTSUk3a5bp1Fe8Xpv5HWbcCkz2NfKv&#10;/BQv9ovxV+z98M9Gfwc6WWsazfG2/tKW3WYW0aoXbaGyu9jtA3AjaH4zgjxDXvhL+0J4J+HEXxW8&#10;D/HvVPiVqTxJcS6NYI95ayRvxKbdGeSOXYT0ESHAYgAjbXPKuoycUm7bnsYfKpVqMK06iiptpXvq&#10;15pafM/RsKMYoC+orz/4TePdV8QfBzQfFfjjTk8JarLpwu9UtrvMCWrAHe7BzmNcDdhjlQcEkg1z&#10;Olftj/BbWvE//CP2fxF0WXUt2xd0xSB24ACzsBGxJIxtY57ZrbnirXZ5n1etJyUIt8u9tT2bbkUY&#10;z9KyPFHi3RvBWhXOs69qdpo2k2yhpr29mWKKPJAGWYgDJIA9SQK8u0r9sr4Ma1oWs6vaeP8ATJLH&#10;SEEl6zeYkkaF1QMI2UO67nRcqpGWA7ihzinZvUmGHrVFzQg2vJHs4Qegpfu1594s+Pvw/wDA/hTQ&#10;fEuu+KbDTtC1wxDTr6RiUuBIu5CuATt28liAAOuK0fiP8XPCHwi8Npr/AIv1220PSJJkgjuZtzeZ&#10;I2SqqqgsxIDHAB4BPQGnzJa3F7Gq7Lleux2BIIpAuT7elfNf7UvxD13Q774X3PhP4s+H/AVhq+pC&#10;OcapAlwmqQP5ZDRN5cnCjvmNT5q5kX5c+reLvjp4B+H3izTvDPiTxVp2i61fWz3cFvey+WDCoYs7&#10;ORtQfI+NxGdpxnFTzrVPoavC1eWMoq/NfSz6fI9A2+lJsHWvIfDH7XHwe8XtqY0z4haI/wDZql7p&#10;rm4+zBUBwXUy7Q65wNy5HI55Gdb4XftF/Dj40XN3aeDPFlhrd5aqXltULRzBeBvEbhWKZZRuAIyQ&#10;M5pqcXsxSwuIgm5U2kt9GekCjFfOPwe8beJtZ/ae+Juhan8U9E8SaFpkYNj4Ts7UR3dgWZCWkfyl&#10;z5edh2ySZLgtsOFrvPiT+098LfhDqI07xb4003StSyN1iGaa4jBAILxxhmQEHILAA9qSqR5bvReZ&#10;U8JVVRU4Jydk9E+vyPUtg9P0oxXO+EviF4a8eeHV13w7rlhrWjEH/TbG4WSNSACysQflIB5BwR3x&#10;XnN1+2R8GLTwuniKX4g6WNKe6ezSQFzI8qbS4WILvIAZSSFxhlOcEVTnGO7sZxw9ebcYwba8me0b&#10;APSjvXmWsftCeBYfhDqXxCsfFWm3Xhu3hONShkMsaynASNlX5g+5kBQgMM8gV8z/APBPj9sXU/iy&#10;dW8L/EbxbFqfjC4uzJpED2iQPNAId8igxRqh27Gbn5uT1A4zdWPOoN6s64ZdiJ0KmIS0g7Pe/wDS&#10;6n3Njj1pAteWfEn9qL4V/CLVRpnivxrpul6nxusgzTzx5AYF44wzICCCCwGe1dt4K8eeHfiLokes&#10;+GNZsde0uQ7RdafOsqBgASpKnhhkZU8jPIrRSjJ2TOOVCtCCqSg0n1tobwXAo206irMBpQHrQFxT&#10;qKAG7adRRQAUUUUAFFFFABRRRQAUUUUAFFFFACHpX5ofEPwpq/iL47+KtE03T5rrVLvW7vybZQFZ&#10;wZXcNk8BdpzkkDHJOK/S9ulchY/C7Q9P+IupeNooZDruoWyWszs+UCrgZVexIRAeeiDAGWyAfmr4&#10;x8Iar4D8R3eh61bi11G12+ZErq4AZQykMpIOQQa/QDT/AA94mv8Awz4B1Xwze6bZ3Npoa28v9oxN&#10;IrLJHbtgBcHrEDnI6DrXzh+254Tm0r4k2WurGxs9Vs1UyY4EsXysP++fLP4mtz4dftrp4Z8Jabo+&#10;seHJLy4sLeO2W5tbkKJFQbVJVl+U4AzycnJ46UAey+I/B/xIvNOma41hNQkMbRrDps/2cjdwTtIV&#10;GABPDk5HfvRpHgv4jtFDdSa2lpcjLeTPdSEK2COUXdGR3C8gccDpXPeCP20fCvinX7TSr7TL3RTd&#10;yLDFczOkkSseBvIIKgnAzggZ5wMmovF37a/hTw7r11p+naZe62lu7RvdxOkcLkdfLzksOozgdOMj&#10;mgDsNR8PeKdO8KfEDU/E2pWF/Lc6A1tCLGNkCrElw2WB4yfO6jGcdBVj4XQ3Vn4E8G3sOm/2pDP4&#10;dtLdlVkVoWVVYcuR8rbjuxk5ReD28H+Iv7aq+JvCOqaPo/hySzn1C3ktnurq5DCJHG1tqheTtJAO&#10;Rg4PNVfhX+2SPBPg3T9C1jw/JqLafEtvBdW04TfGvChlK8EDAyDz6DuAfSHivxjo9vK/h/xvo0dn&#10;o93EhjvJx5+nzOGyImYqNjgqGAYAHHBziuSHxE0H/hK7C78IxzyW8cBtnstJtVH9oRLygRNu4eWR&#10;MAdqJ8zAyLgCsLwv+254T1nWILLUtKvtFgmcILyR0kiQnu+MED3AOParnjv9snwp4N8SXuk2Wm3m&#10;uS2shiuLiBlSLeOCFY5LYPGcAccZGKAPXtIg1z9w2px2iLFZyJI8dw0kjyNsOcbFAA2t69q/Mrwn&#10;4V1Hxt4istE0iFZ9RvHKRIzhASASSSeBgAn8K+nfFv7c63+gXlroXhyaz1GaNo47u5uVZYCQRvCh&#10;fmI7A4Hr6Hz39jfwrPrvxltdRVXFpo8EtzK+35cuhjRc9MkuWHrsb0oA4DT/AAtr3gj4q6Ro97ZS&#10;2WuW2pW2yHgnf5ilCpHDA5BBBxX6fjpXGeIfhNoPibx3oPi29hY6ro6sIdpASTPK7xjJ2MSy4I5P&#10;Oa7MA96AGvgjBGR6V4Vo37IHg3Q/Glt4jt7vUzJbXv22Kyd4/IVg+9VwE3bQccZ7DJPNepfEGy1f&#10;UfDF1BoszQ3xKEbJfJd0DguiyfwMyggN2JHTqPOh4W8eG/010kuraHcpj36s0gskWdmZZgSTOzRF&#10;FBycEHkDBrkq1pU3ZRbNqdNTWskj0zxl4P0vx74cvND1mD7Tp90oV1DEMCCCrAjoQQCP8K8RsP2H&#10;/BFrNcNPqWsXiOjpGkk0aiMsuA2Qgyy5yO2RyDToPAnxPGk+V9tvUk2EbW1M7g/2aRC2TI3BkKEf&#10;MBkZ2r1O1H4P8dG+024hnuraGFIUmjfUJCW/ezFyFM7qflaIHcWOPu4IArn+tzf/AC7Zu6Ef50a3&#10;gD9nLw98OvD/AIp0jT9Q1K4tvENsLW5e5eMvGoSRMoQgGcSt1B6Crfwg+Auh/BifU5dIvtQvG1BY&#10;0lF80bAbC2MbVH985znt71yi+DviSkEAvL251K0ggt0a3tNRNtPPhJs/vAeGR3Tcf+WgRTyRitfx&#10;D4O+IN5bWi2Wt+XOmjJaXcizkLNNkl2j6Yk4UByBwx6YrT6xOzfIyHRin8aLPwr/AGc9A+Efie81&#10;zStQ1O7ubq3e2eO8eMoFZ0ckbUBzlB3rldd/Yq8D6vrs2oQXmp6ZbyuXaxtJIxEhJ6JuQlR7c45x&#10;gcVpjwb4/uV+wyX93aJFKzi/i1DczpLcwPwCesUaSrg8c4XIJFPPhX4htFvup5bo+arXVvZ6k1v5&#10;6/aLlmSJ85QbXgI5UlV25GKn61P/AJ9sfsY/zol8E/ss+E/h/wCPbPxVpN5qUdxaGQw2ckqNCoeJ&#10;oyOU3HhifvZzWhYfs7aBYfFhviCl/qTas08lx9nd4/I3PGyEYCbsYY4+asuLwP46l1YztqN5ZwQF&#10;p4wNQafeQLcrH95Q27ZKuXXbyxK8irHh/RviJot5ZTakrapGt+b2WO3v8/LJBIrxfPtG1JNjBeQN&#10;2ATtqliZt/AxOiv50eneJ/DmneMNAvdF1a3F1p95GY5o2OMjqCCOhBAIPYivG/Bv7IHhTwV4usde&#10;tNW1maaymW4ghkljChgcgMVQFh7ZGeh44rZ8Q+HfGF74l1e4sxqS6XI8OIE1QILhFcGQId+YmYcA&#10;DaMA5OWGMmTwb8QZba6jkudQ+1Cwt40nTVDslmDxFzgONuFVl4X5iXJJyoo+syvbkYlRTV+ZEHin&#10;9jPwR4k8Q3GpxXWpaQtzKZZbSxkjEW4kltgZDtB9OQOwA4q74c/ZK8H+FPGun+I9Mu9UglsZUmit&#10;TKjQ5VQDnKbjnr16mtjxr4e8b6hrsLabeTRgafNGbu1uTDAZW3iNTA0jYIBXMg3EnbjaAayrfwz4&#10;/gvLB4GvIPKa4eL7TqhmSJW3CKKYFj5gBO5n+Y4CquOtEsTJO3I2Copq/Oke3K3Sn1y3w5tNc0/w&#10;1Baa+IjeW7PEssc7TGWMNhXZmGdxH+PGdq9RXZF8yvY52rOwtFFFWIKKKKACkPSlpDQB5v8AtGWl&#10;9qHwL8d2umJLLfzaNdJAkHDs5jOAvvX49/8ACkfiGJfNHhbVBKG3b/LO7d1znPWv2o+IpceBdfMY&#10;LOLKYgD/AHDXyVAlzJaGbzQMfw8kivCx+Lnh5pRVz6bKp8lOS0PoP4ReOdI0j4UeDLLVNSSDUrbR&#10;bOG6imJ3pKsCBw3HUMDmvzB+PHwt8ceKvjR441Wz0LUtQ0+51q8ltLgKXVoWndkKkn7pBBH1r6gu&#10;bvU5JmWK4WBB/FtBNaNiLhseZdyyH32j+leX/a9SWnKd+Gw0cLN1Ivcu/wDBPI3Hwz+G/iPTvFwm&#10;0W4k1TzbeC8yCY/KQEqOw3bvxr1z4weINP8AEN5p5sL1bmJI2DhCcA5FeWw2RmQ4mkVvU4NZ16t/&#10;Zk4HnL6p/hUV8wqVabhKOhj9WhOu619X9x6N8NtRtdD8YWV3c3C29uokDux45QgZ/HFXv2ufEsHi&#10;79nrxbpPhm8a+1q5S3FvBaEiViLiJm24/wBkE/QV46NVuj/yzkH+8MUyXW50U9fxNY0Mylh4ciRU&#10;8DGpVVS+qPiGH4I/EO3kSWLwvqkUqnKusZBU+uc1+yWifELQLfQbCKXVIVnS2jV1JOQQozmvje58&#10;SX6PlZAo9AOKs6f4qW4dUuZjbZ/iK5Ht0raOdTTtynTi8L9a5XJ7dj498TfBv4hap4g1G6fw3qt0&#10;Zbh2WVkLFhuODk/hX6U/sCaHrPh39n2zsddtrmzvkv7kiK6zuCZAXr244ryu+1M2g3pcLPF2dDwa&#10;+mf2fJZbn4b2s8iMiyzysm8YyobGfzBr08Djp4mrytHBmbaw6i+jPSWUleDivzw/a68P/FP4BQWm&#10;vW/xn8Qalba1qcsUWnxmS2W0UhnAB85twA+XGBX6JV8p/t//AAs8VfFPwZ4VtPCeiT61c2mptPPH&#10;AyAohjIz8xA617s9jwsHNRqpStZ9zyz9o/w78T/2bfgodSk+MOv+JL/U9ds4Ypz5ls9tGtvds6Bv&#10;OfIc7Cen+qHXtzfjrUPiz8B/hj4M+Jtv8a7zxE+rC1kbQtRQsF82HzSpDSP5gH3SQFI6gg19Dft6&#10;fDTxP8Uvgxouj+FNHm1rUodbguHggZQViFvOpY7iONzqPxr538ZfsN6x4BsPht4o8KeGbrxfeKtv&#10;N4i8N6jNGVEwVHZQQV+QnehHzYwv3gSKxknsepQqU5QXtGrtvSy1/wAj6G/at/aCvvAn7Oel6lpU&#10;kml+LPFcMENikRxNbmRFeVl6EFVO0EchnSuZ/Yj+K3i8eMfHHwt+I2oXl74r0mb7bBLqEzyyPF8q&#10;SKGP8AzE6eolJHFYPxj+CvxH/aW/aE0aVLW/8B+DtBsY307VriOOR45gFkLLErgh/MKp1wBDnPas&#10;PWv2ZPip8FPjn4P+Iekatf8AxUuTcY1a48hYLhIAqxMrb5TvLRMwU54KDI6Zd5XuRGFD2Lptrmd3&#10;/lqcxD+1r4v+E/7U/jI63qep614Dg1y40+7s5XaWOyiMrCNoh/CyhSQo+8Aw9x674Q+LGv67+3V4&#10;n0jT/EN3q3hMaHHe2GnR3ZNpJus7Z1ZBnaNxcnd0+bNQfC79m/U9e+MHx3j8ceHJovCfimWX7Jcy&#10;Mn73NwzpImCSrDKspI4IFcT+zr+y98Tvgt8evEdxHYw3Nrb6ReWuk67dt/oc8pVPs+9VJcDIAZQC&#10;RggZ4JS5tLmkvq8k7WTUfv8A+CeY+FPjH41+K/iTXZPFPx3v/hl4iin22ul3EMtvYNjIKMyOFh2k&#10;YO9ST1JY5r0r9p3xt8R/Amg/BTSr34mz2mo6nBMura/pFx5dvIGkh2y/JsDqiP8AewMgE8Ek1m/E&#10;zwD8bviH4fn8N+LfgnouueK7gItr40sGghn+Q4LyyI4UlgDgMYxyPkzirXjv9k7x6fB/wI8NXWjS&#10;eIY9Hluf7b8iZTHbRTXUchi3EgkBCy/Ln7pwcYqfeNr0uaMnZeWnb+tzpfC3iP8A4VS+p+Nn/aRk&#10;+KkGgadPeS+F4ycXTFfKj3H7Q+0CWWM52nHFZvwz8G/H79pvwpN8Qj8Vbjwlb3byf2Zpll5kcMgR&#10;ivKxsuxNykAkOxwSc5yfofUP2Mfhd/wi/iHTdE8Ow6Fdavp0lg19DLLI0YYq6na8mDh0jbHGduM4&#10;NfP/AMOT+0r+zZ4ck8A6Z4Bs/F2nJNJ/ZOqRzB4od7ZJYh1IQks2JAhyxycDAtprfbyOSFSnNN0m&#10;ub+9ZafkYsH7VHj3VP2efit4a8QalLp3xC8HyWsaatZSeVPIn22OGUEoMBkPyllxuEg44LHEx8Wf&#10;D/7O+n/GOD456m85CTDQb4lgcz+VtDPIyyHjdtKYIz6ZPWWP7InjzRv2efijqGs2g1j4leMJLWQ6&#10;fbSRtJEovEmkBcHYWY7mYKSoCLgk5FcZ4g/YG12z+B/hrxHo+k3914+EwOreHruaMxvGXYDZtIxg&#10;BMjechjggio97qdUZ4dXs0rvsu2vyNL9pn9or4gXvw/+DPiLRNb1Lw9qOuaXcT3kGlzPGk8qPGu7&#10;aOoJ3EDnhsc13n7QH7Yl1rH7N3g278HXs1h4u8WJunNgzLLYrbn/AEoqQdy/vF2qSOV3ntmtj4qf&#10;DLxb8QPHP7O2s6b4HuNI0/QpoTqunIYwmlqs0GUxuwUURtjb1UDjmsTw/wDsGX3gLxP8TNfjlsdS&#10;02XSNTg8L6ZbPI1xFJPE6or7wFBVGMY5bO/cduKr3tTOMsLaPOldXfrrsz0H9mv40Xmj/seS+PvG&#10;Gq3Wr3FgL2aS5vZi8spWVhHHuY9SdqAe4rwb9m39oX4jaH8aPB938QNb1C98MePopo7NLuZ2t4JG&#10;nZIzGvIUiSNUx2SYHuKnvfgn8XNR/Zr8A/Cm08LXdg91q89zrVxLJGqW0fnnyg+G5X5jIcZP7tfW&#10;tH4zfsHfEG18AWFxpfxBv/HN5oAjj0rQ3svs5hQsiEQuZmCbQqtjA4T1xSvJpWFFYZOSk17zfyR3&#10;Xx/+LfxH+Iv7QkPwU+HGq/8ACLm3gWbU9YU4kw0SykhgCVVVZB8uCzNgkCuj8AfCj43fCjxHqTax&#10;8TD4v8F/2VczzSX6sbpJxGfLCbyzJgkNuDkEKQVzg15v4v8AhD8ZbTxp4Z+OXg7RVPjObT44fEHh&#10;69eNW8+OLyZGVd4DxOsakKH3jKkZP3fRvhz4q/aL+JGuX1z4s8KaV4V8HPpl1A1gy7bmeVoyIygL&#10;s4YOAPm2ptZuCcGrvdu9zKSUYRUHG3Xvc8R+GH7WXi/wD+yZ4h8S6hq114i8U3PiVtI0641aZpzb&#10;g2sUhbDHJCgOQOm5hnjity5+DP7Quk/DyX4p/wDC1Ln/AISNLL+1ZtEwSpiVfMKE/wCrZgo+5s25&#10;GM1W+Gf7HPi7xd+yt4h8H69YHwx4nj8RnV9MS+ZSjkW0ceHKbsIwLjI7gHnGDpXfiL9qbVPhxJ8M&#10;pfh3ELx7I2EviA3EY3W2wIf3nm+V5m3ILA564XIzUJO3vG7dPmfsWt9b9jl/i/8AtZ+LfHn7MPg/&#10;xRpGqXnhnxBHrsml6nLpcrQrM6QF8jBztYOjY7HI6AV0HjP9rjWPHf7JWpXlnql14b+I2hX1rZ6o&#10;ttIYJjlyvmrjBCvg7h2YMMYwTV+MP7G/irwn+zV4R8G+GbCTxTr8etPqurNZsojWR4Ch2byCUUKi&#10;g8E4JwN2Btftq/scaz4q14eNPh1prXV9qBEOs6VbOsZlbqJwCQDkqu8ZzkK2CdxB79mNPCScY6JX&#10;ev8AXQ+vfgzqN1q/wk8FX17cSXd5c6LZzzXErbnldoULMx7kkkmuzFcd8H9IvdA+FXg3TNQt2tb+&#10;z0e0t7iBiCY5EhRWU444II49K7HvXStj52p8crdxaKKKozCiiigAooooAKKKKACiiigAooooAKKK&#10;KACiiigAooooAKKKKACikzRmgBaKaWwcUoOaAFrI8XeGrHxj4Y1XQtTgW507U7WWzuYWyA8cilWX&#10;jnkE1r1z/jvxtpPw68J6p4k12d7XR9Mga4upkheUog6nagJP4Cony8r5tjSnzc65N+h+VPgb4zah&#10;+yj8Kv2gPg7q10ItdhujDowaN0edp8W80qn+EeSIZkHuTzX3b+wj8ID8Hv2cfDtpcweRq+sL/bF+&#10;GUqwkmAKIQeQUjEakeqmvi3xbYeFP24/26dEm8EadLdeE4ba1m8Qak9q0aXKQlmdnDYYb18q3BYA&#10;5HAKjNfqrDGI0CqoVVAAFcOFi3eb6aL0Psc9rxjShTUeWdS0prztb/gny7+3Z8U/hn4Q8N+GfC/x&#10;S8K33iLRPEN25S4tAAdPMWwNOHDBg4E3AXll3g8Ha3zj8c/2MLb9m/4c6l8UvhV8U9Z0eKySO4WB&#10;7oKLmORlVVjmiKZzuGAVYNwM96++vjF8F/Cvx18GXHhnxdpwvtPc+ZE6NsltpQCFlicfdYbjzyCC&#10;QQQSD87R/wDBMX4cSx6faah4r8cavo1i++DR7zVojapzyqqsIKg8g7SDyeaVWlObdktdnezRzZdm&#10;FDDUoRc5Kz96NuaMl83p2Pnn9oD47+Nfip/wT08Gazq8ri71PXzpuq3UMYRb6KETlCygYALRoTjA&#10;LR9gcVn67+zv4w8Yfs26MsPwq+Hfh7S0021v4vGv9rJBeNHsVzNPKcbt6k7g/wAo3cAbRj9HNW+B&#10;/gnWvhYPhzc+H7X/AIQ1bdbZNMTKKiqcqVYHcGDANvzu3c5zzXg1t/wTd8Dx6RbaDc+OPiBf+Ere&#10;USr4an1xf7PJ378eUsS4yxJJXBySc55pTw8pSb3ukddDOcPCmowXJabls3o/RrXprdHy7+2o/iDS&#10;v2bP2efD+reIbfW9MeGU32qaZdfabaZ41iWFhL0fbG8g3c5wTXof/BQH4DfCX4f/ALNuh6r4Y0XS&#10;dC1S3vbaDT7rT4UEuoRsjblkkHMnyAyb2ycp1+Y59W/bs0vw74D/AGetE0FvhfP4r8GWU6QMNKuj&#10;bSaHHHGwSdGEb4wNy7mG3nDE7gD8H/FyH4L3/gXw/oXwr1Lxx488YX8kcNrY63vf+yIydzwQxJGg&#10;eV3KrtjEi8N8w+Xdz1tHNaNu3qevldR11h6ibjGMpN2Ss7u+uunz+R6v+2QD/wAMU/s6dSBYwDPb&#10;/jzSvV/+CnmsWV3+zH8Oo4bqKSS51W2uYUVwS8Ys5suB3A3pz/tD1r3uL9ljRPid+y74F+HPxAtZ&#10;orrStLsVeWymVZ7O6jhCuY3wynGXXkEEfhXBy/8ABMD4W3vh86bf674v1OaMRx2l9d6nG81lEpJM&#10;UK+V5ao2eQUPTjHfolSqe8ls7HmUsywUKlOVVu9Ocnor3TenU+cf21c/8Kn/AGS/+wNH/wCidPrc&#10;/bY8Naf4x/b++E2h6tbi70vULTS7e6tySBLE19OGUkc4IyDjsTX178UP2OPA3xY0r4d6Zq1xq1tY&#10;+B0WHTYrO4RfNjVYl2SlkYkEQJyu09eeavfEH9lPwh8SPjX4V+J+p3WqRa/4cSFLaC2nRbaXypHk&#10;j8xShY4aRvusueM1UqEpyfa6Zz4fN6FFQ3uo1F85O6Phf45fBHwVZ/8ABRHwL4SsvD9hp3hrUhY3&#10;F1pVnAsVtIQZNy+Wo2hXEShgAM5PrmtzQPC+k/D7/gq5YaP4a0620PSSrYsbCJYYVDaSzMAigAAs&#10;N2ABzzX2j4l/Zd8JeK/j7oHxbvrjU/8AhIdGtxbwWkcqC0fAkCu6lC5YeaSMOB8q5HXMU/7Kng+4&#10;/aLg+M7XGqDxRFF5S2wnT7IT5Bg3lNm7dsOPv474zSjh2pJ/3m/kN51TlTUJSbXs+X/t7+up8pfs&#10;ou8f/BQn47tGMyC11Lb7n7dBivCv2R/D/i/4q+KfiFrsXw88K/FDXZpo5NRfxjKqtbPK0rM6RlcB&#10;nYNk4G3aAMAmv0o+Hv7LfhP4bfGfxb8TNKudTfXfEqSR3VvcTI1tGJJEkcxqEDAlkB+Zm9BiuQ8a&#10;fsJ+CPEvxD1HxtoWv+K/h7r+pBvt0/hHVBZ/aWZtzs2UYguQCwBAJGSMkkwsPNKN9bXLWc4fmqJK&#10;3NGKTs9477NM8Q/Yz+EniP4SePfi/aapqXh3TLW6sGlfwjpGsi8msXLFoy0eSyqqMyhmOSGXr1rg&#10;/wDgmV8CfBHxK8FePtZ8WeHdO8R3CXMVhAupW6TLbp5ZZmQN91mLD5hyNowetfbfwT/ZY8E/AjTd&#10;ag0GK9v9R1rP9o6xq1z595dZLHDOAABliflAyeTk81L+zv8Asz+Fv2afC+q6H4ZudSvYNRuzdzz6&#10;pMkkm7YqBRsRBtAHpnJOSeANFh3eN9kmc9bOIyhWUJNSm42a00W/VnxB/wAE1dOtfEXw/wDjp4d1&#10;a1h1XQ0jtJRYXsSzQl9tzlijAgn91Gc46oPStr/glR4e0qbwj4/15tJsLjxFYXSR2d/Jbo1xCrQt&#10;lEkxuVWxyAQD3r64+AH7KPg39nMeKB4Zm1K7HiGWOS6GpzJIEVN+yNNqLhR5j9cnnk8VwPgL/gnh&#10;4C+Gvjm28SeHvE3jCwjg1CPUBpEWpolk7RvuRHURBnQZK4ZiSCQTyaI0Jx5PJWZtWzXDV1iI3aU3&#10;FrTe26fqfOH/AATZ+GvgX4zD4ja/48sLHxl4ra9i82PXIFujHHIHczDeDl5H35bqPLGMZ52P2DxF&#10;4Q/bR+L3hDwnOz+Bo4rt0hjmLwo0V1GkJByc4EkqA5JIzknFe/eP/wDgnv8ADjxp441LxXp+p+Jf&#10;Beq6kJDff8I3qC26XLSMWkZg8b43E8hSFOAcZyT6X8Af2afBH7OGg3OneEbGUT3jB7zUb2QS3V0R&#10;nbvYADC5OFUKBknGSSSlRlFxvpbr3Jxea4erTrOMm/aJJRa0jb5nq4Of/r0tJz6UZPpXonxgtFJk&#10;+lGT6UALRSZPpSFsUAOopAc0tABRRRQAUUUUAFFFFABRRRQAUUUUAcx8Q/h3ovxN8OTaLrlt59o5&#10;3o6HbJDIPuyI3Zhk+xBIIIJB+N/H/wCxf4t8OTyTeHJYvEthnKxqwhuUHoVY7WwMDg5P90V9300q&#10;COlAH5O654f1Tw1etZ6vp11pl2OsN3C0TY9cEDI96oV+rfiTwpo/i/T2sdZ0211O0b/lldRBwPcZ&#10;6H3HIr5a+MP7Fgjhn1TwHKxcHcdFuXzu9opG6dvlfOf73agD5JoqS6tZ7C7ntbqCW2uoHMcsMyFX&#10;jYHBVgeQQRgg+lMVWdlVVLMxAAA5JoAShFMjqiKWdjgBRkk19IfCX9jPWvFEcGpeL55NA09/mWwj&#10;XN268feBGI8g98txgqOtfV3gb4PeEPhzGg0LQ7W2nUYN26+ZcN7mRst74Bx6CgD4a+Hn7MXjr4gT&#10;ROdMk0LTWI3XupqY/l/2EPzMcZI4C8ckV9v/AAi+EejfCDw2NL0rdPNK3mXd9KB5lxJ0yfQDoFHA&#10;56kknuQo44/SloAWiiigBpXNJ5fsKfRQAzZx2o2D0FPooAZs+lGyn0UAMCYpSgp1FADNv0oKU+il&#10;YBgj+lBjHoDT6KYDNnFBj55xT6KAGhADnAp1FFABRRRQAUUUUAFITilpKAGyKHTBGQfWufT4f+HB&#10;uxoengN1AtlA/LFdEaQZ9azlCM/iSZSlKOzOb/4Vr4W/6F7Tf/AVP8KUfDrwwnTQNOH0t0/wrpOa&#10;OlR7Cl/Kivaz7swF8B+HVHGiWI/7YL/hSN4A8OP10SxP1t1/wroM0daPY0/5UHtJ9zmz8N/DDddA&#10;04/W3X/Co2+GHhM9fDmmH/t1T/CuoopewpfyoPaz/mZyZ+FPg5jz4Z0s/wDbqn+FMPwj8Fn/AJlf&#10;Sv8AwET/AArsKQ0vq9H+RfcP21T+Z/eckvwo8HRjCeGNKA/69E/wrp7a1is4I4YI0hhjUKqRjCqB&#10;wAB2FTUVpClCn8MbEynKXxO4tMKZOafRWpAwxg9hR5Yp9FADAmD0FBQE54p9FADAn0pNlSUUAM2U&#10;u32FOooAaRSbKfRQAzbxijZ6AU+igCPy+O1Aj47VJRQBHsPcA0oTjHFPooAYIx6CjZj0p9FADNlB&#10;jFPooAZs4oKegGKfRQAgGBS0UUAFFFFABRRRQAUUUUAFFFFABRRRQAUlLRQAUUUUAFFFFABRRRQA&#10;UhpaQ0AMY4r5x8cv+0HJ4u1U+H0ij0QTsLIW5stphz8hPm/PuIxuz3zgYxX0gRQBXm43B/XYKHtJ&#10;Qt/K7G9Gr7F35U/XU+UsftOerf8AlMox+056t/5TK+rse9GPevG/sBf9BNT/AMC/4B1fXf8Ap3H7&#10;j5Rx+036t/5TKa0f7TUgKsGKnqD/AGZivrDHvRg+tH9gL/oJqf8AgX/AD67/ANO4/cfJkNn+0rbg&#10;+TEIs9dg0wZqXb+04B1b/wAplfV2D60Y96X+r6/6Can/AIF/wBvGt6unH7j5Rx+036t/5TKMftN+&#10;rf8AlMr6ux70Y96f9gL/AKCan/gX/AF9d/6dx+4+UcftN+rf+UyjH7Tfq3/lMr6ux70Y96P9X1/0&#10;E1P/AAL/AIAfXf8Ap3H7j5PaP9ppwQQSPQ/2ZUMenftJQsWjt0Rj1Krpgr61/Gl59aX+r6/6Can/&#10;AIF/wBrHNaKnH7j5Qx+04O7f+UylI/ab9W/8plfV340de9P/AFfX/QTU/wDAv+AL67/07j9x8o4/&#10;ab9W/wDKZRj9pv1b/wAplfV2PejHvR/q+v8AoJqf+Bf8APrv/TuP3Hyjj9pv1b/ymUY/ab9W/wDK&#10;ZX1digij+wF/0E1P/Av+AH13/p3H7j5Rx+036t/5TaMftN+rf+Uyvq3B9aXHvS/1fX/QTU/8CD67&#10;/wBO4/cfKOP2m/Vv/KZRj9pv1b/ymV9XY96Me9P/AFfX/QTU/wDAv+AH13/p3H7j5Rx+036t/wCU&#10;yjH7Tfq3/lMr6ux70Y96P9X1/wBBNT/wL/gB9d/6dx+4+UcftN+rf+UyjH7Tfq3/AJTK+rse9GPe&#10;j/V9f9BNT/wL/gB9d/6dx+4+UcftN+rf+UyjH7Tfq3/lMr6ux70Y96P7AX/QTU/8C/4AfXf+ncfu&#10;PlHH7Tfq3/lMox+036t/5TK+rse9GPej/V9f9BNT/wAC/wCAH13/AKdx+4+UcftN/wC1/wCUytXw&#10;lF+0TL4o0pdamWHR/tMZvHk+wEeSGBcfuwWyQCBgdSOnWvpnHvSEGrhkShJS+sVHb+8J4y6t7OP3&#10;DUHr1p2KKUcV9OtEecLRRRTGFFFFABRRRQAUUUUAFFFFABRRRQAUjDIpaKAPmX9r34GR+JdDl8aa&#10;NbImsWEeb9I1wbqAfxnHVox3IyVyM/KorJ/ZD+AkNrYweOtftRJeTDdpVtMuREn/AD3IP8R/h9Bz&#10;3GPq2RFkQqyhlPBUjINNt4I7aJIoo1jjQBVRBgKBwAB6UAPUC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jlWRQynIPcU+udguHt2DIeD1HY1s2d4l0vHDDqDWEKnNoaSg4lmiiitz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6804Pl4hhhzt9azEZon3KdrA/lW+k0&#10;cg+V1b6GqeoWXmAyxj5x1HrXJOH2om0JdJE9ldi5j9HHUVZrnYZmgkDr261vwSLLErjoa1pz5lZk&#10;zjy6okooorY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yR04+lTw380RHz&#10;bh6NUFFeWpNbHe4p7jpXWRywXbnqKuaXcbJfKPQ8iqNKrmNgw4IORTjKzuTKN1Y6QUtVrS7S4X5T&#10;8w6r3qzXpJ31OJqz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5R6AUU&#10;UUAKrlGDKcMOhFbFlficbH4kH61jUoYqwZThgcgitYT5TOcFI6SlqpYXguY8H7461brui+ZXORqz&#10;swooo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NFSTQSQNh1x7+tR15VmtzvTT2Ciiig&#10;YUUUUAPilaCQOvUfrW/BIs0YdTkGudq9pdzscxE8N0PvW9KVnZmFSN9TYopKWu45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JEsilWAIPY1j3tibc7ly0f6itrNIyhhgjg1lOCkXGTizm8/rR&#10;U15bi2nKjlTyKhrgas7HYndXCiiikMKVSUYMOo5pKKNgOghk82JX9RmpR0rP0mUmBkP8J4/H/JrR&#10;r0oS5o3OCSs7BRRRV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g0rdKxgL22GPnIHoN1JJfXW35&#10;iUB9VxWHtLbo09m3sR30vm3LHOcfKKgoPPXn3oribu7nWlZWCiiikMKKKKALukuFuWXsw4+tbFYe&#10;nnF5Hn3/AJVuV20X7pyVFaQtFFFdB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bpmsTULnz5cLw&#10;i8Crep3u0GFTyep9KzoIWnlCL1rkqyu+VHRTjb3mWLGz+0bmb7o4FV5YzFKyZztPX1rdiiWCIKvA&#10;FYUz755G7E1E4qMUVCTkxlFFFYGwUUUUgJrM/wClR/Wt8dKwdPBa8j/H+Vbw6V20NmctXcWiiiuk&#10;x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aIaRwOWcnt1NbVhaC3TJ5kb7xqPT7LyR5jjLnt6VdP&#10;A9K5qcLe8zWcr6Igvp/Jt3PfGBWEBirWoXX2iUBT8i9PeqtYVZc0janGyuFFFFZGoUUUUgLmkpm5&#10;z2UGtmszSCoV+RuJzj2rTBz6V6FJe6cc3eQtFFFb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k&#10;IuScYrKv9Q8zKRHC929ar3F5LcdTtX+6tQAYrhqVb6I6IU7asMUUUVgdAUUUUAFC5ZgByT0FB6Gr&#10;mmW3my7yPlTofenFczsTJ8quVCGifByjD9K0LXVcHbNz23VduLOO5XDDn1HWsi6tGtSMkMp6HFbt&#10;Spu62Mk1U0ZuI6uAVIKn0pwzmuft7mS3OUbj+6elattqKXHB+R/7p71tCqpaMylBxLlFIKWt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aKKK8o9AKKKKACiil68UALGjSSBFHJretoBbxKg7dar6dZeSm9&#10;x85/QVd7120ocqu9zknK7sLWZrB+WNR1yTWkelY15J9qvFRTkD5c+vrVVPhsTBa3JBpolt0ZDtcq&#10;CQeh4qjJC8LYdSpFdEqhFAHQDApssKTLh1BHvUOldaFqo1uZFvqUkGA37xf1FalvdR3A+Q8jsetZ&#10;9xpbIS0RLD+6aonfG3dGH5ioUp09GVyxnsdIM0d+lZFtqjJgSjeP7wrUhnSddyMGFdEZqWxi4uJJ&#10;RSUta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M0UUV5R6AUUd6KAFAJ4HX2rUsNP8ALIlkHz9h6U6xtI41EgIkb+9V&#10;6uunTtqzlnO+gtFFIxCqSeBXSYlTULryIsL99ulV9Ktuszde1V1B1C9/2f5CtpFCAAcAdBWMfflz&#10;dDV+6rC0tFFbmQlVr2BJYJGZQWVSQfwq1Va/cR2khPcY/OplazuNbmLHC8ysUG7b1ApqO8bfKSrC&#10;tPR1xHI3qcf5/OrU9nHcD51GfUDmuSNJtJrc3c7SaZRg1ZkGJRu9xWhDcRzDKMD7Vlz6ZJESUPmL&#10;+tVMtG/dGFP2koaSQOEZq8TpKWsaHVJI8bxvHqODWhBfRT/dcA+h4reNRSMnBos0UgOf/wBdLWp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znFSRW0s/3EJ96jxmtvTm3WcZ+v868+nFTep2Tk4orwaSOsjZJ7Cq13p72+WUF0/lW2M0n&#10;XrXS6UbWRzqpJM5+3uJLdsoeO47Gti0vUuF44buKr3mmB8vF8rf3exrM+aJ88o6/pWKcqTs9jW0a&#10;i03OkqrqEmy1c9zxUFpqQYBZThvUd6dq7f6MoHOWH8jXQ5JxbMUmpWYmjxYiZz1JxWh0qrpoxaJ+&#10;P86t04K0UhS1kwpD70tJjNaEgTWXq1xwsYPfJrQuJRBEznoBWVYwtd3DSyDgHP41jUd/dRpDTU0b&#10;GHyIFXHOOfrVjvQo4pa1SsrEMQ1DPaxzj51BPqO1T0h6UNXFexg3tstrMFBJBGeRULxvG2HBU/Sr&#10;eq/PeKo67QP51rPEsgwygj3rk5OZux0c9krmLDfzQ8bty+hq/Dq0T4D5jb36U2fSEbJjOw+h6VRn&#10;spoeqEj1HNHvwFaMjcWQOMggj2pc5Nc7HM8RyjFfoauxaq648wb/AHHBrSNVPcl02tjXoqrFqEM3&#10;AfB9G4qyDkVsmmZNNC0UgOaKo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Na+lHNvj0Y1kVqaOco49Dn/AD+VcFF++dVXY0qKKK7zlENV7qyS5GT8rDow&#10;qzSGpaT3C9tjnp7d7dsOOP7w70jTO0XlsxZQciugkjWRCrAEH1rLutLZMtEdw/u9/wAK5ZU5L4To&#10;jUT0kWtMlDWqrnLDOR+NXBXNgtE+QSjD860LbVCPlmH/AAIf1qoVVsyZU3ujVpDTI5llUFTuHqKe&#10;TiulamJnaxJiNEHG45/KrGnw+VbqO55NU9Y5eP6GtKE/uk+lYx1mzR/CiSiiitzMKQnFLUF7L5Ns&#10;7d8cfWk3ZXGtTLQ/adT3dcNkfhW0KzNIizvk7dB/n8q0x0rKmtL9yp72FpDzS0hGa2IK81jFMfmQ&#10;A+o4NZF5a/ZZAoO4EZya3z0rK1kfPH64Nc9SKtc1pyd7FF4nixuQrnpT4ruaH7jnHoeRW1bqGtYw&#10;wB+UcH6VDLpcMnQFD7Vn7KS1iy/aJ6NFeLV+gkT8VNXYbyGb7jgn0PWs6bSpY87SJB+Rqm6NGcOp&#10;U+9HPOG4ckZbM6QHNH0rAhvZ4T8r5HoeRVyLV+0iY91rVVYvczdNo06WoIbyKb7rj6Gps5Napp7G&#10;bTQtFJnNL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1paKfmmHfg1m1e&#10;0ji5f/d/qK86k/fOyprE2KKKK9E4wooooAKQjIpaKAK9zZx3I+ZcH+8OtZdxp8sHIHmL7da280EZ&#10;rKdNMtTcTnY5XgbKttPoP61oQaqDgTDafUdKs3NhFPzja3qKzJ9Plgycb1HcVhadPY1vGe5PqjLL&#10;HG6kMASMirtjJvtkPtj+lYWcDHPPbNXbHUBbpscHb2I5ohU967CUHy2RsClqKK4SYZRgakzxXWnc&#10;57B61m6y+ERPU5rS7Vkav/rUz6f1rOp8Ni4bl+xj8u1jHcjP51YAxTYv9Wv0p9XHZEsKKKKoQhOK&#10;x9TJlu1Qc4AH51ruQqknoKxrRTdagXPQHNY1OiNIdWbKDAp1J2NA6VqtjO9wxTZI1kQqRkGn0lDD&#10;YwLe3Etx5TEjORx61PNpcqcqQ4/I0Wp/4mh/3m/rWviuWNOMkbSm4s5xkaM4dSh9+KkivJ4jhXOP&#10;Q81vsiuMEAj0NVJdMhk5A2f7podJr4WNVE90VotXP/LRPxWrkOoQy8B8H0NUJdIkU/Iwce9UdpUk&#10;EYI4NLnnHSQ+WMtjpQQfenVzkc8kXKOy+1W49WlXh1DfzrRVk9yHTfQ16KpRarC+NxKfUVaSVJBl&#10;WDfQ1spJ7GbTRJRSZozVCFopM0tABRRRQAUUUUAFFFFABRRRQAUUUUAFFFFABRRRQAUUUUAFFFFA&#10;BRRRQAUUUUAFFFFABRRRQAUUUUAFFFFABRRRQAUUUUAFFFFABRRRQAUUUUAFFFFABRRRQAUUUUAF&#10;FFFABRRRQAUUUUAFFFFABRRRQAUUUUAFFFFABRRRQAUUUUAFFFFABRRRQAUUUUAFFFFABRRRQAUU&#10;UUAFFFFABRRRQAUUUUAFFFFABRRRQAUUUUAFFFFABRRRQAUUUUAFFFFAHM1a0xtt4nvkVVqeybZd&#10;xH3xXmQ+JHdLZm92oHSgcilr0zhCiiigAooooAKKKKACkIzS0hGaAK1xYRT8lcN6is+fTJYuVIkH&#10;61sgUEZrKVOMi1No5sb4m/iVhVyHVJEwHAcevetOa1jnGHUH3rPn0lhzE2fZqwcJw+E1U4y+IuQ3&#10;8M2MNhv7pqlrA+eNx3zVOSF4Th1K/wAqQyMyhWYso6DNKVRtWY4wSd0b1q263iPqoqasmy1FIYlj&#10;kBXHQ1pRTJKMowYe1dEJJowlFpklIaWitSShqs/k2+0dX4pNJgMcO8jlufwqDWGJmRe2K1IV2Rqv&#10;oMVitZ+hq9ILzH0UUVsZBTZGCIWPGBTqqanL5Vs3+1xUydlcaV3Yo6avm3jOR6nNbAqhpEW2BnPV&#10;jV5aimrRKm9R1FFFakCN0rGtRu1I+m5s1rytsRmPQCsrSVLzu3bbyfcmsJ6ySNI7MvS2EMvOzBPd&#10;eKqS6OR/q5PwatSlqnTi9yVNrYwJbGaIfNGT7jmoFLIeMqfxFdKRmopLeOQfOit+FZOj2Zoqncx4&#10;9Qnj437x6MKtR6uMfPHj3Wqt1bCG7Ea8ISMe1SPpUy/cYOPyqE5rRFtQe5oR6hBIAPMAPvxU4Zeo&#10;OawJLeSLl0K/hTUkaM5R2X6GrVVrdC9mnszo8g0Yx0rEj1KdOrBx7irCawP44yPoc1oqsWZunJGn&#10;mlqrHqMD/wAYU+jcVYV1cZDA/Q1opJ7GbTQ6ikpaoAooooAKKKKACiiigAooooAKKKKACiiigAoo&#10;ooAKKKKACiiigAooooAKKKKACiiigAooooAKKKKACiiigAooooAKKKKACiiigAooooAKKKKACiii&#10;gAooooAKKKKACiiigAooooAKKKKACiiigAooooAKKKKACiiigAooooAKKKKACiiigAooooAKKKKA&#10;CiiigAooooAKKKKACiiigAooooAKKKKACiiigAooooAKKKKACiiigDmaVG8t1YdVINJRXlbHe9S9&#10;/a8g/wCWYo/tiQf8s1qjRWntJEezj2L/APbMv/PNaP7Zl/55rVCij2ku4eziX/7Zl/55rR/bMv8A&#10;zzWqFFHtJdw9nEv/ANsy/wDPNaP7Zl/55rVCij2ku4eziX/7Zl/55rR/bMv/ADzWqFFHtJdw9nEv&#10;/wBsy/8APNaP7Zl/55rVCij2ku4eziX/AO2Zf+ea0f2xJ/cWqFFP2ku4eziXjqrsMGJCPSqsjq5y&#10;ECewNR0VDm5blKKWwUqsUIKkqfUUlFSUW4tUmjGDh/8Ae61IdYl/uLVCitFUl3I9nElublrpwxUA&#10;4xVldXkA+4tUaKSm1qhuEWa9lqD3M2xlAGM8VfrE02VIbjLkKCpGTWwjqwyGyPWuunLmWpyzVnoL&#10;3rL1p8tGnbGa1eorI1cfv0J6Y/rTq/CKG5pWqeVAi4wQKmpkTb41PqM0+tI7EMKKKQ8VQFTVJfLt&#10;GHduKZpEWy3Ld2NQ6w+TGv1zV+1TZAg77RWC1qehptD1JqKKK3MwpDS0jHAoAx74+ZqCKOvyj/P5&#10;1rr096x7cfaNRJ6gMT+HatkdKwp63ZpPSyEKjOcVFLaQy/ejGfWp6Q1s0mZlCTSIznazLWdc2zWs&#10;oVjn0OK3znFUNXjzCr45B61z1KcbXRtCbvYzmtpFAJRsHoRyKYGKHIJU/lWzpzeZZxk+mKneCOT7&#10;6KfwqPZaXTK9prZoxUvrhOkhP+8M1YTV5Bjegb6cVak0uF+ilfoaryaOf4H/AAYU+WpHYOaD3JU1&#10;aNvvBl/Wp0voJP8Aloo+vFZNxYy2yFmwV9RUIjZgSFJA9KXtZx0aDkg9Uzo1kVuQwI+tLketc0p2&#10;8gkfjUq3kyDiRv8AgRzVKt3QvZdmdB1oxisRdVnQYJVvqKnXWGx80QP0NWqsSPZyNQ0gGDVFNXib&#10;qGX8KnTUIHOPMA+oxWinFkuLRZopqSK/3WDfQ0uapO5ItFJS0wCiiigAooooAKKKKACiiigAoooo&#10;AKKKKACiiigAooooAKKKKACiiigAooooAKKKKACiiigAooooAKKKKACiiigAooooAKKKKACiiigA&#10;ooooAKKKKACiiigAooooAKKKKACiiigAooooAKKKKACiiigAooooAKKKKACiiigAooooAKKKKACi&#10;iigAooooAKKKKACiiigAooooAKKKKAOZoooryj0AooooAKKKKACiiigAooooAKKKKACiiigAoooo&#10;AKKKKACiiigAooooAKKKKAFwWyACfpRHK0ZO1iufQ1c0kf6Uf90/zFaMtnDMMsgz6jg1vCnzLmTM&#10;ZTSlZozYtUljwGAcfrReXaXcQ4KuD+lTSaOD9x8ezDNVZdPniz8m4eq802qiVmJcjdy/pc4kh2Me&#10;V/lV3IHSubOUPOVb0qeK+mi+65+jc1cattGTKnfVG8KCORWXHrBx+8j/ABWrMWpQyfxBT6NxWynF&#10;mbhJFTV+JU+lacXKqR6VQ1UebAkinOD296s6dMJrZT3HGPSoi/ffmN/CWqKKK3Mwpkp2xs3oM0+o&#10;rkZt5B/sn+VJ7DRnaOnzyN3A/n/+qtUHNZmjkZlHfAP860x0rOl8KKn8QtFFFakCHiqeqEfZTnuQ&#10;Ku1naw2IUX/a/wAaifwsqPxIl0of6GufU1cqrpy7bSMeoz+dWqIfChPcKKKKsQyWMSoVYZB4rI09&#10;jDdvG3O7K/iK2TWNN8uqA9PmH9KwqaNM0j1NVoUk4ZFP1GahfTYG/wCWYH0q0KM81rypkJtGe2jx&#10;n7rsv1qF9GcfdcH61r0lQ6cWXzyOcliaGQo3BFONtKnJibHrjNX9XhBjWTuODVmwl822Q9wMGsPZ&#10;rmsaOo7JmH0PoamS+mixhyQP73Nbbxq4IZAfrVaXS4X5UFD/ALPSn7KUdmHOnuiGLWARiVMe61eh&#10;uI5hlGB/nWVNpk0eSuHH61VBaNupRh+FJVJR+IOSMtmdJwaBjtWTb6o6YWQbh/eHWtOKZJV3KwI9&#10;q6IzUjGUXEkopM0taEhRRRQAUUUUAFFFFABRRRQAUUUUAFFFFABRRRQAUUUUAFFFFABRRRQAUUUU&#10;AFFFFABRRRQAUUUUAFFFFABRRRQAUUUUAFFFFABRRRQAUUUUAFFFFABRRRQAUUUUAFFFFABRRRQA&#10;UUUUAFFFFABRRRQAUUUUAFFFFABRRRQAUUUUAFFFFABRRRQAUUUUAFFFFABRRRQBzNFFFeUegFFF&#10;FABRRRQAUUUUAFFFFABRRRQAUUUUAFFFFABRRRQAUUUUAFFFFABRRRQBe0j/AI+j/un+la4rI0j/&#10;AI+j/un+la4rupfCcc9xaSlpMZrczI5IEkGGUMPQiq02lwucqCh9qvUlQ4p7oak1sZEmkyLnawYe&#10;/FVpLaWM/MhA9hxXQUHmsnRi9jRVWtzms4BAJAPWpbW6e1J2YweoNbUlpFJ96MH8KrS6TGT8hKn8&#10;xWbpSjqi/aRe6GJq6n/WRkfSrUV7BJ0kAPoeKzpNKmT7pD/pVeS3ljHzoVHrijnnHdC5Yy2Z0GQ3&#10;fIobG3Fc4srRn5XZfoasx6lOnVg+PWrVZdReyfQWFvsF+VPC5x+BrZBzWFdXQutpKbXHBweDV6wv&#10;18oLK4Vl4ye9KnNJ26BKLtc0aKasiuMqwP0NOrpMQrM1n7sf1NaWapatHut8+hH+FZ1NYlR3RPZj&#10;/Rov90VPVHSpt9qB3UkVdFOGquJ7i0npS0npWggNY93/AMhIf7y1sHtWRd/8hMf7y1hV2XqaU9zW&#10;XrTqaOtOrczCiikPSgCrqfNlJ+H86j0jP2Y5/vGnao220x6kCjSlxaA+pzWH/Lw0+wXaKKK3MxCM&#10;1DPax3AIdcn1HWp6KTVw2MO8sjancDuQn8agimeBwyNitLWG/dIPVs1EmnCW0jZeJMZz6/WuOULS&#10;tE6VJct5Fm0v0uMK2Ff0q4DXNyI8L4IIYf54rTsNR8zEcpG7sx71rCpfSRnKHVGlRSZpa6DIKKKK&#10;ACiiigAooooAKKKKACiiigAooooAKKKKACiiigAooooAKKKKACiiigAooooAKKKKACiiigAooooA&#10;KKKKACiiigAooooAKKKKACiiigAooooAKKKKACiiigAooooAKKKKACiiigAooooAKKKKACiiigAo&#10;oooAKKKKACiiigAooooAKKKKACiiigAooooA5miiivJPQCipba3a5YqpAIGeas/2TL/fWtFCUloi&#10;XNLdlGir39kSf31/Wj+yJP76/rT9nLsT7SJRoq9/ZEn99f1o/siT++v60ezl2D2kSjRV7+yJP76/&#10;rR/ZEn99f1o9nLsHtIlGir39kSf31/Wj+yJP76/rR7OXYPaRKNFXv7Ik/vr+tH9kSf31/Wj2cuwe&#10;0iUaKvf2RJ/fX9aP7Ik/vr+tHs5dg9pEo0Ve/siT++v60f2RJ/fX9aPZy7B7SJRoq9/ZEn99f1o/&#10;siT++v60ezl2D2kSjRV7+yJP76/rR/ZEn99f1o9nLsHtIlGir39kSf31/Wj+yJP76/rR7OXYPaRD&#10;SP8Aj6P+6f5itcCqFjYPbTF2YEYxxV8Guummo2ZzTd5aC0UUVsQFFFFABRRRQAUUUUAFIQDS0hoA&#10;gks4ZT80YPvVaXR4j9xmQ/mK0aKzcIvdFKTWzMZ9KmXlSrD8RVd7WaP70bD6DP610HSg81m6Meho&#10;qrRzQJQ5BIx3ziplvp4+khI/2sVtSQRyfeQN9RUD6XA33QV+hqPZSWzK54vdFSPV5F+8isPUcVKd&#10;UimQq6sAwweM019Hx92T/voVA+mTp0UMPUHFJuolYPcYafcCC4wSNh4z/KtoMG6EEVzrwSIfmRh9&#10;RSKzJ90kH2NKNRxVmhygpao6WkrBS+nQ8Sk+xANTJq8q/eRW+lbKtHqZunJGwelY+p5S7R+3B/Wp&#10;11iNvvRkfTmob6eG5iBV8SL2IpTlGcdBwi0zVUhhkdCKcOlUNMuhJF5bH5l/lV8GtYtSV0ZNWdha&#10;Q9KWkPSrEZmsNhIx65NXbNQltGB/dFZ+rn97GO2K1IhtjUegrCOs2aP4UPooorczCkNLTJGCIWJw&#10;B3oAytWffOiDqB/OtOFNkSr6DFZVqpu74uRwDnH8q2RwKwp6tyNJbJFe7s0ukweGHRvSsSWNoXKu&#10;NpFdJVO/tBcpkD516H1pVKd1dDhK2jGade+cvlv98fqKvDkmucV2ilDKcMprftphcQq69+3pRSnf&#10;RhONtUS0UUV0GQUUUUAFFFFABRRRQAUUUUAFFFFABRRRQAUUUUAFFFFABRRRQAUUUUAFFFFABRRR&#10;QAUUUUAFFFFABRRRQAUUUUAFFFFABRRRQAUUUUAFFFFABRRRQAUUUUAFFFFABRRRQAUUUUAFFFFA&#10;BRRRQAUUUUAFFFFABRRRQAUUUUAFFFFABRRRQAUUUUAFFFFAHM0UUV5R6Bc0s4ugPVSK2awrA4vI&#10;vqf5Vuiu6i/dOSp8QtFFFbmQUUUUAFFFFABRRRQAUUUUAFFFFABRRRQAUUUUAFFFFABRRRQAUUUU&#10;AFFFFABRRRQAUUUUAFFFFABRRRQAUUUUAFFFFABRRRQAUUUUAIRmontopPvRqfwqakpWApvpUDdF&#10;K/7pxUD6QM/LKfoRWnzRis3Ti+hanJGM2lzr0KsPrioWs516xN+HNb4oxis3Ri9i1VkjmipU4IIP&#10;vTknlTpIw/GuiZA3UA/WoGsIGGDGv4cVPsX0Y/ap7oy01Gdf48+xFTJq8i8Min3BxVhtJhJ+Xcvs&#10;DUL6Oeqy59iKXLUjsO8GV727W7VCAVZfWtSynWaFSMAgYIrLfT54/wCEMPVTVf5kburDvUqUoyu0&#10;VyqSsjpM5o4rIt9TaPAlG5f7wrUilWVAyHIPeuqM1LY55RcR54HtWXql1k+SvX+L/Cpr+/8AJBRO&#10;ZD69qi02y3MJpM+q5/nUSfM+VFxXKuZlnT7UW8Iz988n/CrdIBilrWKsrGbd2FIeaWiqEYuqW/ly&#10;716P/On6TNtkMeeDyKuajH5ls3qOR+FY9vJ5c8b9gR+XeuOXuTudMffhY6LtQOlAORQOldhzC0UU&#10;UAFFFFABRRRQAUUUUAFFFFABRRRQAUUUUAFFFFABRRRQAUUUUAFFFFABRRRQAUUUUAFFFFABRRRQ&#10;AUUUUAFFFFABRRRQAUUUUAFFFFABRRRQAUUUUAFFFFABRRRQAUUUUAFFFFABRRRQAUUUUAFFFFAB&#10;RRRQAUUUUAFFFFABRRRQAUUUUAFFFFAHM0UUV5R6BJbnbPGf9ofzroFrnAcEH0NdEvOK6qBzVh9F&#10;FFdZgFFFFABRRRQAUUUUAFFFFABRRRQAUUUUAFFFFABRRRQAUUUUAFFFFABRRRQAUUUUAFFFFABR&#10;RRQAUUUUAFFFFABRRRQAUUUUAFFFFABRRRQAUUUUAFFFFABRRRQAUUUUAJUU1tHcAh1De9TUhOKT&#10;Vw2MS7sGt8svzoP0qCK4khB2MRnqK6FgGGPWsXULP7O4ZeEP6VyThy6xOiMubRkthY+diWU5BOQP&#10;WtVRjisnSrjbIYm6Hp7GtcVtStymc73sxaKKK2MwpKWoLi6jgHzsM9gOtJuwbkGqyhICvdjisc8d&#10;qtZfUbocYUfoKhuYxFO6gYAPH0rhqPmfN0OqCt7pvW7b4UbGNwBqSqumuXtEJ68/zq1XbHZHM9GF&#10;FFFUIKKKKACiiigAooooAKKKKACiiigAooooAKKKKACiiigAooooAKKKKACiiigAooooAKKKKACi&#10;iigAooooAKKKKACiiigAooooAKKKKACiiigAooooAKKKKACiiigAooooAKKKKACiiigAooooAKKK&#10;KACiiigAooooAKKKKACiiigAooooAKKKKAOZoooryj0AJxzXQ2x3QRn1UVzx6VoQ6osUSpsJ2jGc&#10;1vSkovUxqRb2Naisz+2F/wCeZ/MUf2wv/PM/mK6faR7mHJI06KzP7YX/AJ5n8xR/bC/88z+Yo9pH&#10;uHJI06KzP7YX/nmfzFH9sL/zzP5ij2ke4ckjTorM/thf+eZ/MUf2wv8AzzP5ij2ke4ckjTorM/th&#10;f+eZ/MUf2wv/ADzP5ij2ke4ckjTorM/thf8AnmfzFH9sL/zzP5ij2ke4ckjTorM/thf+eZ/MUf2w&#10;v/PM/mKPaR7hySNOisz+2F/55n8xR/bC/wDPM/mKPaR7hySNOisz+2F/55n8xR/bC/8APM/mKPaR&#10;7hySNOisz+2F/wCeZ/MUf2wv/PM/mKPaR7hySNOisz+2F/55n8xR/bC/88z+Yo9pHuHJI06KzP7Y&#10;X/nmfzFH9sL/AM8z+Yo9pHuHJI06KzP7YX/nmfzFH9sL/wA8z+Yo9pHuHJI06KzP7YX/AJ5n8xR/&#10;bC/88z+Yo9pHuHJI06KzP7YX/nmfzFH9sL/zzP5ij2ke4ckjTorM/thf+eZ/MUf2wv8AzzP5ij2k&#10;e4ckjTorM/thf+eZ/MUf2wv/ADzP5ij2ke4ckjTorM/thf8AnmfzFH9sL/zzP5ij2ke4ckjTorM/&#10;thf+eZ/MUf2wv/PM/mKPaR7hySNOisz+2F/55n8xR/bC/wDPM/mKPaR7hySNOisz+2F/55n8xR/b&#10;C/8APM/mKPaR7hySNOisz+2F/wCeZ/MUf2wv/PM/mKPaR7hySNOisz+2F/55n8xR/bC/88z+Yo9p&#10;HuHJI06KzP7YX/nmfzFH9sL/AM8z+Yo9pHuHJI06Qdazf7YX/nmfzqzZ3gui+AV2461SnGWwnBrU&#10;tUUUVZIVBeRCeB1744qemsBik1dWYI5xGMbqw4INdFGwdFYdCMisC4TZPIv+0T+tXU1JYbZFAy4G&#10;OegrkpyUW0zomuZJo02ZU5JwKpTarFGTtG8+o6VSWO5v2ySQvqeBVyDSoo+W+c+4rXmlL4dDO0Y7&#10;lVr26umwgIH+wP61JDpTud0rY9u9aaoF6YAp3U01T/mdw57bEcMCQKFQYFY+oLtu3PY4Nbh6Vkau&#10;uLlfdf8AGlVSUR037xZ0hj9lIPZsCrw6Vm6O2VkX3BrSqqbvFEz+Ji0UUVqQFFFFABRRRQAUUUUA&#10;FFFFABRRRQAUUUUAFFFFABRRRQAUUUUAFFFFABRRRQAUUUUAFFFFABRRRQAUUUUAFFFFABRRRQAU&#10;UUUAFFFFABRRRQAUUUUAFFFFABRRRQAUUUUAFFFFABRRRQAUUUUAFFFFABRRRQAUUUUAFFFFABRR&#10;RQAUUUUAFFFFAHM0Va/s24/uD86P7NuP7g/MV5vJI7uZeRVoq1/Ztx/cH5ij+zbj+4PzFHJIOZeR&#10;Voq1/Ztx/cH5ij+zbj+4PzFHJIOZeRVoq1/Ztx/cH5ij+zbj+4PzFHJIOZeRVoq1/Ztx/cH5ij+z&#10;bj+4PzFHJIOZeRVoq1/Ztx/cH5ij+zbj+4PzFHJIOZeRVoq1/Ztx/cH5ij+zbj+4PzFHJIOZeRVo&#10;q1/Ztx/cH5ij+zbj+4PzFHJIOZeRVoq1/Ztx/cH5ij+zbj+4PzFHJIOZeRVoq1/Ztx/cH5ij+zbj&#10;+4PzFHJIOZeRVoq1/Ztx/cH5ij+zbj+4PzFHJIOZeRVoq1/Ztx/cH5ij+zbj+4PzFHJIOZeRVoq1&#10;/Ztx/cH5ij+zbj+4PzFHJIOZeRVoq1/Ztx/cH5ij+zbj+4PzFHJIOZeRVoq1/Ztx/cH5ij+zbj+4&#10;PzFHJIOZeRVoq1/Ztx/cH5ij+zbj+4PzFHJIOZeRVoq1/Ztx/cH5ij+zbj+4PzFHJIOZeRVoq1/Z&#10;tx/cH5ij+zbj+4PzFHJIOZeRVoq1/Ztx/cH5ij+zbj+4PzFHJIOZeRVoq1/Ztx/cH5ij+zbj+4Pz&#10;FHJIOZeRVoq1/Ztx/cH5ij+zbj+4PzFHJIOZeRVoq1/Ztx/cH5ij+zbj+4PzFHJIOZeRVoq1/Ztx&#10;/cH5ij+zbj+4PzFHJIOZeRVoq1/Ztx/cH5ij+zbj+4PzFHJIOZeRVoq1/Ztx/cH5ij+zbj+4Pzo5&#10;JBzRKtFWv7NuP7g/Oq8iNG5RuGFJxa3BST2Y2tLResv4Vm1paN1l+g/rWlL4iKnwmmDmlpB0pa7z&#10;kCkPSlpDQBhX4/0uUe9WtOsUkQSv8xPQdhVXUf8Aj8l/z2FaemH/AEVfqf51xwSc2dEm+RFoKFGB&#10;xRmlpMV2HOLRRRQAlZesj95CfXP9K1D0rN1gcRn0JrKp8JdP4hmkn5pB7CtRaydJP+lN/u/4VrCl&#10;S+Ec9x1FFFbGYUUUUAFFFFABRRRQAUUUUAFFFFABRRRQAUUUUAFFFFABRRRQAUUUUAFFFFABRRRQ&#10;AUUUUAFFFFABRRRQAUUUUAFFFFABRRRQAUUUUAFFFFABRRRQAUUUUAFFFFABRRRQAUUUUAFFFFAB&#10;RRRQAUUUUAFFFFABRRRQAUUUUAFFFFABRRRQAUUUUAFFFISFBJ6CkwFoqGG6juCdjZx2qahNMAoo&#10;opgFFFFABRRRQAUUUUAFFFFABRRRQAUUUUAFFFFABRRRQAUUUUAFFFFABRRRQAUUUUAFFFFABRRR&#10;QAUUUUAFFFFABRRRQAUUUUAFFFFABRRRQAUUUUAFFFFACHpWFf8A/H5J+H8q3T0rCv8A/j8k/D+V&#10;c1b4Ua09yvWlo33pPoP61m1paN96T6D+tY0viN6nwmmOlLSDpS13nGFIelLSHpQBh6j/AMfsn1H8&#10;hWhpefso+pqhqX/H5J+H8qvaWf8ARf8AgRrlj8bN5fAi9SUZApjzxp951H1NdN0YElFVX1GBf48/&#10;Tmq76ug+6rN9eKhzihqLfQ0GOAc8D1rE1C58+YBT8i8CnSXNxfHaoO09h0p09iLW0JPzOSMn0rGc&#10;nNaG0FyvUTSji7+qkVsJ0rD04lbxPx/lW4BzV0fhJqbjqKKK3MgooooAKKKKACiiigAooooAKKKK&#10;ACiiigAooooAKKKKACiiigAooooAKKKKACiiigAooooAKKKKACiiigAooooAKKKKACiiigAooooA&#10;KKKKACiiigAooooAKKKKACiiigAooooAKKKKACiiigAooooAKKKKACiiigAooooAKKKKACiiigAo&#10;oooAKa4ypBGQeuadSUAZNzZvav50GdvUgdRVqy1BbgBWwsnp61bIGPWs2904qTLCMEclRWDTg7xN&#10;E1LRmlnJ9qUVnWWoh8Ry8MOh9a0B1zmtIyUtiGmtx1FFFWIKKKKACiiigAooooAKKKKACiiigAoo&#10;ooAKKKKACiiigAooooAKKKKACiiigAooooAKKKKACiiigAooooAKKKKACiiigAooooAKKKKACiii&#10;gAooooAQ9Kwr/wD4/JPw/lW6elYV/wD8fkn4fyrmrfCjWnuV60tG+9J9B/Ws2tLRvvSfQf1rGl8R&#10;vU+E0x0paQdKWu84wpD0paKAMPU/+PxvoKW2v/stuUA3OSeD+FGqj/Sj9Kdp1ms5Mj8gHha4NXUd&#10;jp05FcaPtd9yCdvrnAqVdGY8vIB9BWqAAMAYxS10qmvtGXO+hnJo8Q6lj+NTpp8C4/dhvrVmirUI&#10;rYlyb3EVQowAAPaq2qDNk/1H86t1U1P/AI85Pw/nRL4WEd0Zdif9Mj+v+NbwrAtBi6j+tb46VjR2&#10;NKu4tFFFdJiFFFFABRRRQAUUUUAFFFFABRRRQAUUUUAFFFFABRRRQAUUUUAFFFFABRRRQAUUUUAF&#10;FFFABRRRQAUUUUAFFFFABRRRQAUUUUAFFFFABRRRQAUUUUAFFFFABRRRQAUUUUAFFFFABRRRQAUU&#10;UUAFFFFABRRRQAUUUUAFFFFABRRRQAUUUUAFFFFABRRRQAUhpaKAM6/07zcyRDD9x61DZagYT5cu&#10;dvTnqK1jzxVG+sBPlkGHH61hKLjrE0jK+ki6rBwCpyDTqwbW8ks3KMCVHVD2rZgnSdA6NlTVQmpa&#10;ClFolooorUgKKKKACiiigAooooAKKKKACiiigAooooAKKKKACiiigAooooAKKKKACiiigAooooAK&#10;KKKACiiigAooooAKKKKACiiigAooooAKKKKACiiigBD0rCv/APj8k/D+Vbp6VhX/APx+Sfh/Kuat&#10;8KNae5XrS0b70n0H9aza0tG+9J9B/WsaXxG9T4TTHSlpB0pa7zjCiiigDG1b/j6H+7/WrOkf6hv9&#10;7+lVtW/4+1/3R/M1Y0Y/upP97+lccf4rN38Bo0UUV2GAUUUUAFVtQGbST6VYJwKpajcokTJnLsOg&#10;qJvRlR3Rl25IuIsf3x/OuhFc9BxPH67hXQisKGzNKu6FooorqMQooooAKKKKACiiigAooooAKKKK&#10;ACiiigAooooAKKKKACiiigAooooAKKKKACiiigAooooAKKKKACiiigAooooAKKKKACiiigAooooA&#10;KKKKACiiigAooooAKKKKACiiigAooooAKKKKACiiigAooooAKKKKACiiigAooooAKKKKACiiigAo&#10;oooAKKKKACiiigApDS0UAUr6xFwNyjEg6e9ZUMslnKcZUg8qe/1roTyKqXlityuQMOOhrnnDrHc1&#10;hLox9pepcrxww6irFc588Ep6o6n8q1LPUhLhJMK/qOhohUvowlC2qNCikBz70tdBkFFFFABRRRQA&#10;UUUUAFFFFABRRRQAUUUUAFFFFABRRRQAUUUUAFFFFABRRRQAUUUUAFFFFABRRRQAUUUUAFFFFABR&#10;RRQAUUUUAFFFFACHpWFf/wDH5J+H8q3T0rCv/wDj8k/D+Vc1b4Ua09yvWlo33pPoP61m1paN96T6&#10;D+tY0viN6nwmmOlLSDpS13nGFJS0lAGPq/8Ax9j/AHB/M1No/wDqn56GotWH+kr/ALtV4rp4I3RO&#10;Cx6jrXFzcszoteBtyXEcQ+Zwv1qD+0oAfv5+gNUodMln/eSNjPr1qyukw/3mP41teb2M7RW45tVh&#10;HQk/8BqJ9YQfdjJ+pxU40q3H8JP1NPWwgTpGD9eadqjD3DOa/uLk7Y1x/ujmlGnMsUkkp+YKSBWs&#10;sYUYAAHoKZdjNtL/ALh/lUunpq7gp22MKE/vU9mH866IHJrm4ztkT6iujWpodSqnQdRRRXUYhRRR&#10;QAUUUUAFFFFABRRRQAUUUUAFFFFABRRRQAUUUUAFFFFABRRRQAUUUUAFFFFABRRRQAUUUUAFFFFA&#10;BRRRQAUUUUAFFFFABRRRQAUUUUAFFFFABRRRQAUUUUAFFFFABRRRQAUUUUAFFFFABRRRQAUUUUAF&#10;FFFABRRRQAUUUUAFFFFABRRRQAUUUUAFFFFABRRRQAUhoJwKZHKr5A4I6g9qVwK97Yi5XI+WQdD6&#10;1lLHlvLf5JB0J6fjXQc+tU72xFwgKjEg6e9YThfVGkZdGVba/e2bypwcevcVqI6yKCCCDWRA6zfu&#10;LgYYcK3p7Ufv9Mk/vRk/h/8AWqYza9BuKZs7aWoLa7S5XKnBHUVPXSndXRlYKKKKYBRRRQAUUUUA&#10;FFFFABRRRQAUUUUAFFFFABRRSZoAWiikoAWimRuJMkc0+gAooooAKKKKACikJ96YZkDhNw3HtmgC&#10;SikFLQAUUUUAFFFFABRRRQAUUUUAIelYV/8A8fkn4fyrdPSsK/8A+PyT8P5VzVvhRrT3K9aWjfek&#10;+g/rWbWlo33pPoP61jS+I3qfCaY6UtIOlLXecYUUUh6UAZWr/wCvj+lJpUKyPI7DLLjFLrPDxfQ/&#10;0p2jffm/D+tcf/L06P8Al2aY4paKK7DnCiiigAqK5GYJB6qf5VLVa+m8mBj3PA/GplomNbmEOorp&#10;B1rmsfnXSpyK56PU2q9B1FFFdRgFFFFABRRRQAUUUUAFFFFABRRRQAUUUUAFFFFABRRRQAUUUUAF&#10;FFFABRRRQAUUUUAFFFFABRRRQAUUUUAFFFFABRRRQAUUUUAFFFFABRRRQAUUUUAFFFFABRRRQAUU&#10;UUAFFFFABRRRQAUUUUAFFFFABRRRQAUUUUAFFFFABRRRQAUUUUAFFFFABRRRQAUUUUAFFFFACGq9&#10;zbCUZBKSDo4qzSGkw2M6PUHgcx3C49GFXklWRdysCKZc2qXCbW/A+lY7rNYS/eI9COhrFuUDRJS2&#10;NC/shMN6D94OfrUdjdCZTBMOenzd/rTrbVkcbZBsb17UzULXkTxYz1IH86ltfFEdn8LG3GnvCfMg&#10;J47DtUlrqgOEmG1+mfWprC8FxHhj846+/vRd2CXAyBtf19aaTWsAv0kWgQwBzSisZZbjTjtYbk+v&#10;8q0ra9juR8pwfQ9a0jNPR7kOLRYooorQkKKKKACiiigAooooAKKKKACiikNACHise4vpPtLFH+RT&#10;26H/AD/Wruo3PkwEA/OwwMVFp1opgYuM+Z2PpXPO8nyo0jaKuy3bTrcRB1xnuPSq97frErKp3SHj&#10;A7VA2myxufJfCn1OCKqJbmWfy1IbnkiplOaVrFKMXrc1NKbdbDnJBOc9auHpWPZXH2GR4pOAT+tW&#10;W1aEfdy34VcZpLVkuDb0L46Unesp9UllO2OIfqaTyLy4++xVe4J/wpua6K4uTuaE15FD95xn06mq&#10;cusD/lmpPuaVNIjUZdi3sOKr3Dpv8i3QDsSOpqJSl10KSiyOW9mmPLkZ7LxWlp9oLddzf6xuSfT2&#10;qhp8G+92tj5OTW0oxRSTfvMdR291DqKKK6TEKKKKACiiigAooooAKKKKAEPSsK//AOPyT8P5Vunp&#10;WFf/APH5J+H8q5q3wo1p7letLRvvSfQf1rNrS0b70n0H9axpfEb1PhNMdKWkHSlrvOMKKKKAMvWv&#10;vQ/j/Sk0f78nuBS6z96H8f6U3Rj+8k/3RXJ/y9N/sGtRRSV1mAtFFMZwikscUtgHHpWNqE5uZxGv&#10;Kr+pqW91LePLiJOeCwp+n2XlIZHGHI4HpWEnz+6jWK5dWZY610cf3RXNr9a6SI5jX6VFHdoqr0H0&#10;UUV1mAUUUUAFFFFABRRRQAUUUUAFFFFABRRRQAUUUUAFFFFABRRRQAUUUUAFFFFABRRRQAUUUUAF&#10;FFFABRRRQAUUUUAFFFFABRRRQAUUUUAFFFFABRRRQAUUUUAFFFFABRRRQAUUUUAFFFFABRRRQAUU&#10;UUAFFFFABRRRQAUUUUAFFFFABRRRQAUUUUAFFFFABRRRQAUUUUAFFFFABUVzAtxEVYcfyqWik1fR&#10;hsc9cWzW0m1/unow71Ikk1moZT5kJ6HqP/rVsXECXEZVxkVlRyPpsxRxujb9RXI4crN1LmRAZgkw&#10;ljyh6lK27aYXEQcfjVKbTo7hN8TbSeRjoagtmksJwJAQjcE9qqN4S16hK0loa8kayLtYZHoazrjS&#10;sEtAcH06flWmDkA0GtnFSMU2jIj1Ce2IWZd314NW01SAgEkqfQirTRK4IIDD0IqsdMtyf9Xj6Gp5&#10;ZR2KvF7oP7Tgz9/9DT1v4G/5aL+JxUf9lQeh/Ok/siHsWH40e/2D3CwtzE/CyKT9alB+lZr6MuCV&#10;kYH3qI2t1acxncPY/wBKOaS3QcqezNcUtZcGq4IWZSpHcCtGORZRuU5HrVqSexLTQ+kIzS0VYgpj&#10;uIxk8Ad6ceBWVf3bXDiCLnJwT61EpcqKirsj+bUbvpiMH9K1woAAHQVDZ2y20WByx+8amdwilj0A&#10;zUwXKrsJO+iKmo3Pkw4H32/Sk0u18qLzG+8/6CqsQOoXhY/6ta2MYAHalH3nzdCnorEM1nFcYLru&#10;I70xNPgQ5CD8eas496WtHFMi7Gqir0AA9qU0tV74SG3Ii+9+uPah6LQClfXpdvJi5Y8Eip7GyFuu&#10;Tgu3U+ntSafY+SN78yHt6VdIz3rOMW/eZTaS5UZEbfY9SYtwrdfx5rXUggGq19ZC6TIO1x0J6VSg&#10;vJLJhFMpIH6Uk/Zuz2G/eV+psUVVj1CBxneB9eKminSYEowYZxwa1Uk9iLNElFFFUIKKKKACiiig&#10;AooooAQ9Kwr/AP4/JPw/lW6elYV//wAfkn4fyrmrfCjWnuV60tG+9J9B/Ws2tLRvvSfQf1rGl8Rv&#10;U+E0x0paQdKWu84wooooAy9Y6w/j/So9JbbLJ6bal1gfLGfc1nxo8jbEyS3auKbtUudEVeFjVm1S&#10;GM4B3n0Wq7ayT0jH4mpYNKRQDId7fpVxLeOP7qKv0FbLne5m3FGX/aFzPwif98rmkFldXBBkJH+8&#10;f6Vs4xRR7O+7Fz9kVLbTo4ME/O/qatHofpTqQ9DWllFaE3b3Oa6V0cX3F+lc4eldHF9xfoKwo9Ta&#10;p0H0UUV1GAUUUUAFFFFABRRRQAUUUUAFFFFABRRRQAUUUUAFFFFABRRRQAUUUUAFFFFABRRRQAUU&#10;UUAFFFFABRRRQAUUUUAFFFFABRRRQAUUUUAFFFFABRRRQAUUUUAFFFFABRRRQAUUUUAFFFFABRRR&#10;QAUUUUAFFFFABRRRQAUUUUAFFFFABRRRQAUUUUAFFFFABRRRQAUUUUAFFFFABRRRQAVBdWy3Me1h&#10;z2PpU9IaTV1ZhexjW8z6fMYpPuH9K1SizIAQGU+tRXloLmPB4YdDVKwumtpDBNwAcAntWC9x8r2N&#10;PiV+pqRxiNQo6elPpAc0tb+hmFIeKWmPnYcdaYEUt5DE21nGamRg4BUgg+lc42dxyDnnr61q6QG8&#10;lifu7vl+n/6654VHKVjWULK5oUlLRXQZFe4tI7j768+o61nSW8+ntvjYlPYfzrZprAHj1rOUE9il&#10;KxUtb9LjAI2v6VbJHNZ95puf3kPDDnaKpvdzyARM23sc8Z+tZ87jpJFcqlsWby/3sYoeSeCR/Sp9&#10;PsRbjc3Mh/Sls7JLcZ++56mrgqoxu+aQOVtELUVxALiMoSQD6VLRWr1MyC0tVtY9oOfU+tT0UUJW&#10;2AKKKKYBRRRQAlGM0tITigA6VFcJGyHzNu3vmo7q8S3HJy3YVnhZtSkyx2oPyFZSn0RaXVlecxeZ&#10;iJSF9Sa1dMtjDCGbq3JHp6VTvrQWyxsgyBwTV2C/ik2KD85/hrKCtLU0k7x0LlFIOaWuowCiiigA&#10;ooooAKKKKAEPSsK//wCPyT8P5VunpWFf/wDH5J+H8q5q3wo1p7letLRvvSfQf1rNrS0b70n0H9ax&#10;pfEb1PhNMdKWkHSlrvOMKSlooAztXH7tD/tVW0k/6Wf90/zFWtY4hX/eH8jVXST/AKWf901xy/im&#10;6/hmyKWiiuwwCiiigApG6Glqte3It4WPc9PrUydkNK7MLNdFD/q1+grne/410UH+rX6Cuajuzar0&#10;uSUUUV1mAUUUUAFFFFABRRRQAUUUUAFFFFABRRRQAUUUUAFFFFABRRRQAUUUUAFFFFABRRRQAUUU&#10;UAFFFFABRRRQAUUUUAFFFFABRRRQAUUUUAFFFFABRRRQAUUUUAFFFFABRRRQAUUUUAFFFFABRRRQ&#10;AUUUUAFFFFABRRRQAUUUUAFFFFABRRRQAUUUUAFFFFABRRRQAUUUUAFFFFABRRRQAUUUUAFUr6y+&#10;0pvXiQdM1dpOR9KmSUlYadjN068w3ky5DDgZ/lWkDVDULEyDzI+JO4Hem2F/v/dynDjge9ZRbi+W&#10;RbSkuZGlSGgfTFBOK3MyGSzilfcyAn1qVECDAGAKdSZ5qUkh3FoopGOBnpVCGSzJCMudo96crBwC&#10;OQelZFxI2o3IjTlF/wAk1rRII0CjgDoKzjLmemxTjZDiCaqXtglypP3Xx1q5SVTipbiTtqZFteSW&#10;UnlTA47H0rVRtwyOQeQRUV3aLcpg8MOhrPtLl7Gbypc7Ce/ask3DRl/Ero1wOaWmqwYZHQ0tbmYt&#10;FFFABRRRQAUhpaZLIIoyxzgelJ6AKzBRzwBWbdaluOyEbmPG7/CoXmn1B9qArHmr9pYpbYP3nPUm&#10;srueiNLKKuyrbaYXYSTnJPb/ABrRIWJP7qgVHc3UduMucHsO5rNMk+pSbVBWPp7VN1DRasLOW+xJ&#10;d3/nkxQruB4z61Fpcebz5uqAmtG2so7Vfl5buapaWdl5KD1wR+tS4vmTZd1ytI1hS0mc0tdRgFFF&#10;FABRRRQAUUUUAIelYV//AMfkn4fyrdPSsK//AOPyT8P5VzVvhRrT3K9aWjfek+g/rWbWlo33pPoP&#10;61jS+I3qfCaY6UtIOlLXecYUnpS0npQBQ1j/AFC/74/kaqaXxeD/AHTVvV/9Qv8Avf0NU9MP+mL9&#10;DXJL+IjeP8Nm2CaOlQy3UcH33APpVd9XhHCqze4roc4rcx5Wy9waQkDrxWS+ryMfkQD68mmeXd3f&#10;DblX/a4FZuouhfJ3LlzqUcRIT526cdKpxwzX8m9yQg/L8Kt2+lJHgyHe36VdxhSBgcdqXLKWsh3S&#10;2Oc9PwrooP8AVr9BXOjt+FdFB/q1+gqKOjZVV7ElFFFdZgFFFFABRRRQAUUUUAFFFFABRRRQAUUU&#10;UAFFFFABRRRQAUUUUAFFFFABRRRQAUUUUAFFFFABRRRQAUUUUAFFFFABRRRQAUUUUAFFFFABRRRQ&#10;AUUUUAFFFFABRRRQAUUUUAFFFFABRRRQAUUUUAFFFFABRRRQAUUUUAFFFFABRRRQAUUUUAFFFFAB&#10;RRRQAUUUUAFFFFABRRRQAUUUUAFFFFABRRRQAVnX9gXJljHz9x61o0h6VEoqQ07GdZahuIjm4fpn&#10;1rQXpVO705bk71IR/Xsaqx3k9kdkqll7c/1rNScdJF2UtUbFNxg1S/teHbn5s+mKsW0/2iIOBgGt&#10;FJPYhxaCa8igbazYPpWdc3r3beVEPlPH1q7Pp8c8hdt2eO9VpbZI7tI1GzcnBXsc9aylzPQuNl6l&#10;mxtFto/Vj1NW6owXvlv5U/yv2bs1XQQRxWsbWsiHcWiiirEFVb2zFzH2DjoatUhpNXVmNaGXp900&#10;L+RLx2Fameao6lZ+avmIPnX9aNOvPNTY5+df1rGLcXystrmXMi/RRRW5mFFFFABSEZGKWkNADFRI&#10;kwoAUelUrzUwmVh+ZvXsKvSIJIypGQarW2nR25ycO3qaymnsik11Ktvp8ly3mTk4POD1NaccaxKF&#10;UYHtSnAqvcXsVuDubLegoSjBA25FhjWLduILwyQsCc5IHY09p7jUGKxgqn6fjUraWI7Z+d0mOvpW&#10;Um5r3UaRtF6liwu2uVJKbQO+etW+9Zen3scMWx/lwfSr8F1HcZKEkDvitYSujOSsyaiiitSQoooo&#10;AKKKKAEPSsK//wCPyT8P5VunpWFf/wDH5J+H8q5q3wo1p7letLRvvSfQf1rNrS0b70n0H9axpfEb&#10;1PhNMdKWkHSlrvOMKKKKAKOrD/Rs+jA1ko7RvuU4b1FbGqD/AERz6EVmWSg3cYPqa4qivM6KbtEs&#10;QaUZV3StjPOB1q2mmQIQdm4j1NWx6UtdCpxRi5tkccKR52qFz6DFPAxS0VokkSFIehpaQ9DTA5nt&#10;+VdHB/q1+grncdfrXRQf6pfoK5aO7OirsiSiiiuo5wooooAKKKKACiiigAooooAKKKKACiiigAoo&#10;ooAKKKKACiiigAooooAKKKKACiiigAooooAKKKKACiiigAooooAKKKKACiiigAooooAKKKKACiii&#10;gAooooAKKKKACiiigAooooAKKKKACiiigAooooAKKKKACiiigAooooAKKKKACiiigAooooAKKKKA&#10;CiiigAooooAKKKKACiiigAooooAKKKKACiiigApjxq64ZQR6EU+kPFAFKfTojE+xAGxkYPeotIl3&#10;I8eeV5H0rQYgKfasGCcwT+YPXn3Fc0rQaaNY3kmjoO1Z+osYpYJAOFbBP+far0cgdFYcg1X1CDzr&#10;ZsDJHIrWXw6ELR6jri2S6i578g+lU7e5ksZ/JmOU7Gp9MnEtuFJ+ZOP8KTVYBJBux8y/yqHtzIpb&#10;8rLoINKBiqmmzGW3G7qp21b71qmmrkNWYtIe1LRVCEIrJvoGtZhPHwCenpWvTJoxLGyMMg9aznHm&#10;WhUZWGW04uIg69+3pUoGKx7aRrG6MTn5W7/1rYBBNEJOS1CUbC0UUVoSFJS0hoARiFGTwKqT6nDF&#10;wDvb2q3IodCD0NU4dLiiOSN596zlzfZKVupUa4ur47YxtU+nT86ng0lVw0p3t6DpWgBtwAMD0p1S&#10;qav7w+bsMRAgwAAPQVDd3sdsMHl+yirNV57SOeRWcZK/rVu9tCfUxpFeffMECrnqOlammSJ9mRQf&#10;mHUd6sGMFdu35emKzbqwEBLpKEHUAnGPpWHK4O5rfmVjWBo6VhR6hOn8e4e4zVmO+u5MbYgR64NW&#10;qqZLg0agOaWqsTXLfeVFH1qyM9+tbJ3IYtFFFMQh6VhX/wDx+Sfh/Kt09Kwr/wD4/JPw/lXNW+FG&#10;tPcr1paN96T6D+tZtaWjfek+g/rWNL4jep8JpjpS0g6Utd5xhRRRQBU1I5s5Pw/nWXZcXUf1rU1E&#10;f6JJ+H86yrI4uY/rXJU+NG8PhZv9sUDpR2oHSuowFooopgFI3INLSHoaAObPyt+NdBbf6iP/AHR/&#10;Kufk/wBY31rftObWL/dFclH4mdFXZE1FFFdZzhRRRQAUUUUAFFFFABRRRQAUUUUAFFFFABRRRQAU&#10;UUUAFFFFABRRRQAUUUUAFFFFABRRRQAUUUUAFFFFABRRRQAUUUUAFFFFABRRRQAUUUUAFFFFABRR&#10;RQAUUUUAFFFFABRRRQAUUUUAFFFFABRRRQAUUUUAFFFFABRRRQAUUUUAFFFFABRRRQAUUUUAFFFF&#10;ABRRRQAUUUUAFFFFABRRRQAUUUUAFFFFABRRSGgCtfSiK1k9SMD8axAhLIP73Sr+qyF5I4V69fxq&#10;O7hENxboOiqv865KnvP0N4e6SaddGCT7PKcelaZIYVR1Cy85PMQfOO3rRp995mIpCN46H1rSL5fd&#10;ZDV/eRAwOnXm7/lk35fStNwJomGflYHmmzwrcxlWGR/Kqtu7Wb+TL9w/df8ApTty6dBXv6kGlSGO&#10;d4m4z/MVrisi/Q212kydDz+NasUgljVx0Iop6e6xz11H0UUVsZhSGlpKAKOqW3mxb1Hzrz+FO025&#10;EsWCfmXj6j1q2RkcjNY7j+z70ED5D/L/AOtWEvdlzI0XvKxs5yaWmIwbkHIxTu9beZmLRRRTAKKK&#10;QkDrQAEUdKZJPHEPmcL9TVOXVo1PyAv+gqHJLcpRb2L5x3qCe7itx8zAH0HWs/7Rd3nCLtU+gwPz&#10;qWHSADulbce4FQ5uXworlS+Ijl1OWbKwoQPXvVNFkuZQuS7H15xVu9kCEW0IwD1Aq9ZWq20fq56m&#10;seVylZsvmUVcZa6akPzMN7+p7VcxjtS0V1KKiYt31EpaKKoQUUUUAIelYV//AMfkn4fyrdPSsK//&#10;AOPyT8P5VzVvhRrT3K9aWjfek+g/rWbWlo33pPoP61jS+I3qfCaY6UtIOlLXecYUUUUAVtQGbR/w&#10;/nWPanbcRf7wrZvhm1k+lYluczxf7w/nXHV+NG9P4WdCORSg+lRyTJCm5mwKz5dYO7ESZ92rolNR&#10;MlFvY1M4pCwrIFxezfdDAH0XH60f2fdTffPH+03/AOuo9o+iHyd2aMl5DF1kGfQdaoz6oXBWMEZ/&#10;iNOj0bH33J9gKtQ2UUH3VGfU8ml78vIfuowznJz16nIrfsj/AKLF/uisO4GJ5P8AeP8AOtuxObWP&#10;6VnR+JmlTZFiiiiuw5wooooAKKKKACiiigAooooAKKKKACiiigAooooAKKKKACiiigAooooAKKKK&#10;ACiiigAooooAKKKKACiiigAooooAKKKKACiiigAooooAKKKKACiiigAooooAKKKKACiiigAooooA&#10;KKKKACiiigAooooAKKKKACiiigAooooAKKKKACiiigAooooAKKKKACiiigAooooAKKKKACiiigAo&#10;oooAKKKKACiiigApkrhIyx6Dmn1S1JZXhCxqWBPOKmTstBrcqWKG7vGlbopz+NO1L/j8i+g/mau2&#10;UH2eBR3PJ+tUdT/4+4/oP5msGrRNE7yNUcrWdqFgSfOi4YckCtJRxSdgK2ceZEJ8r0KVhe+eNjn5&#10;x+tW5I1lBVgGB9azr+0MTedFkEcnHb3q1Y3guU5wHHUVEZfZluNrqiKe1dYigHmxf3SfmH0NVrO6&#10;Nm5jkyEJ6kYxWweaimhjmGHQMKbhrdApdGSK4cAg5B6GnVVtrNbYsVZiD2J6VZ7mrV+pItFFFUIK&#10;qajbCeA4HzDkVbprcj1qZK6sNOzuUdLuPNi2Hqn8qvisd/8AQb8MPuN/KtdWB6dKim9LdipLW6HU&#10;UUVqQFV72J5odsZ2tkYOcVYpDSaurBsZcekE/wCskz9KtxWEMOMICfU8mrVFQoRRXM2IBg9Kiuph&#10;BAzntUtZmrybmjiHOeSP5USdo6BFXY3S4d8jTuMknj61qjg1FbRCGFUHOB19alHPNOC5UEndi0UU&#10;VZIUUUUAFFFFACHpWFf/APH5J+H8q3T0rCv/APj8k/D+Vc1b4Ua09yvWlo33pPoP61m1paN96T6D&#10;+tY0viN6nwmmOlLSDpS13nGFFFFAEV1/x7S/7h/lWAjbHVuuCDit67/49pf9w/yrn1GSB0ya46u6&#10;sb0upajil1KYsxwoPX0+lacNnFAMKmT6nrUkMawxqijgCpAMVvCFtWZSlfRCAD8adRRWpIUhpaQ9&#10;KAOeuuLqX/fNbGmnNnGfasm/GLuQe9aulnNkn1P865afxs6J/Ci3RRRXUc4UUUUAFFFFABRRRQAU&#10;UUUAFFFFABRRRQAUUUUAFFFFABRRRQAUUUUAFFFFABRRRQAUUUUAFFFFABRRRQAUUUUAFFFFABRR&#10;RQAUUUUAFFFFABRRRQAUUUUAFFFFABRRRQAUUUUAFFFFABRRRQAUUUUAFFFFABRRRQAUUUUAFFFF&#10;ABRRRQAUUUUAFFFFABRRRQAUUUUAFFFFABRRRQAUUUUAFFFFABRRRQAUhpaKAExxWXqKn7bEQCRg&#10;fzNatNIyaiS5kNOzuKPu0DgUY4paoQ0jPFZN1A1jMJovu559q2KZIgkQqwBB7GolDmKTsR2tytxG&#10;GBwehHpU1Yzq+m3GRkxn9RWtFIsqB1OQRShJvR7jlG2qJKKKK1ICiiigAooooAo6pbiS33AfMnI+&#10;lLpc/mwYPVeKtsARg1kW5NnfNEeATgf0rCXuyuWtY2NmiminVsQFFFFMAooooARvu1kqBcarz0U8&#10;/h/9etZvumsnSQZLmST2/maxmrtI0jszVAFOoorUzCiiimAUUUUAFFFFACHpWFf/APH5J+H8q3T0&#10;rCv/APj8k/D+Vc1b4Ua09yvWlo33pPoP61m1paN96T6D+tY0viN6nwmmOlLSDpS13nGFIe1LSHtQ&#10;Ay4GYXHqp/lXOg4ro271znSuSt0N6ezOlXlRS0yM/ItOyK6lsYC0Umc0tMApCaMioJ7uKIHLj6A8&#10;1LaQ7XMnUebyT6j+laOknNr+JrKnm8+ZnAwDWno5zbMPRv6VzU3ebN5q0EX6KKK6znCiiigAoooo&#10;AKKKKACiiigAooooAKKKKACiiigAooooAKKKKACiiigAooooAKKKKACiiigAooooAKKKKACiiigA&#10;ooooAKKKKACiiigAooooAKKKKACiiigAooooAKKKKACiiigAooooAKKKKACiiigAooooAKKKKACi&#10;iigAooooAKKKKACiiigAooooAKKKKACiiigAooooAKKKKACiiigAooooAKKKKACiiigAooooAKKK&#10;KACkNLSEZoAiubdZ42VvwI7VmWszWM5ikGFJ6+lbGKqX9n9ojJUfOOh9faspp/Ety4voy0MMM0or&#10;N0y7z+5fhh0z39q0hVRkpK6Jas7C0UUVYgpDS0UAFZerwkbJRwRwT6VqVDdxedA6eoqJq6Ki7MS0&#10;m8+FW7kc1PWZpMuDJEeo5xWkDSg7oJKzsLRRSVoSLSHtS0hoAR/un6Vm6P8Afl/D+tabdKydPIhv&#10;3jPA5UfnWMviRpHZmvRSUtbGYUUUUAFFFFABRRRQAh6VhX//AB+Sfh/Kt09Kwr//AI/JPw/lXNW+&#10;FGtPcr1paN96T6D+tZtaWjfek+g/rWNL4jep8JpjpS0g6Utd5xhRRRQAjdK5onBOfeulPSuclXDu&#10;PQkfrXLW6G9Lc2muUgt0ZiASB061SfWHJIjjAx681Fa2z3smWJ2L3rWhto4Vwqgf1qlzT20E1GOj&#10;1M37XeyHKqw+if8A1qPLvpDk7x+OK1wPxpafs77snnXRGN/Z91Kfnb/vpqkj0f8AvyH6CtWkp+yj&#10;1F7SRiahAtvKqoMDb1/GrejkCOQe9R6wuGib1BFJpDfPIvqAayj7tSyNXrTua1FFFdZzhRRRQAUU&#10;UUAFFFFABRRRQAUUUUAFFFFABRRRQAUUUUAFFFFABRRRQAUUUUAFFFFABRRRQAUUUUAFFFFABRRR&#10;QAUUUUAFFFFABRRRQAUUUUAFFFFABRRRQAUUUUAFFFFABRRRQAUUUUAFFFFABRRRQAUUUUAFFFFA&#10;BRRRQAUUUUAFFFFABRRRQAUUUUAFFFFABRRRQAUUUUAFFFFABRRRQAUUUUAFFFFABRRRQAUUUUAF&#10;FFFABRRRQAUhpaSgDL1G1MLi4j4I64/nVyzuRcxBu44IqZ0V0IbkHjFZCltOvMHmM+vcVg/cd+jN&#10;F7yt1Nqimo27kcilrYzFooopgFI3SlpO4oAyJMWmpAjhWOfwP/161xWdq8OUWQdjg/SrdnN51ujd&#10;Tjn61jDSTRpLVJk9RzqzwsqnDEcGpKStWrmZkmK+iJALNjvkH+dKLu8T70ZJ90P9K1SaQ9Ky9nbZ&#10;lc1+hlnVpU4aIfniqr3Je585V2nPT1q/qVyyERR/fb9KiTSmdQ0j4J68ZrGSk3ZM1i4pXNKGQSxh&#10;x0NSVFbwiCJUBJA9alrqV+pgFFFFUAUUUUAFFFFACHpWFf8A/H5J+H8q3T0rCv8A/j8k/D+Vc1b4&#10;Ua09yvWlo33pPoP61m1paN96T6D+tY0viN6nwmmOlLSDpS13nGFFFIaAAiueuuJ5f9410J6Vg342&#10;3sg9Tn9K56yukbU9zV00AWkeOmP61aqlpT5tAP7pxV2tYfCjOW4UUUVZIUUUUAZ2sLmFGHZsVV0t&#10;8XWOzDFaOooZLVwOoGRWLBJ5U0b9gRXHPSdzohrBo6PtQOlIpDLkUo6V2HPYWiiigAooooAKKKKA&#10;CiiigAooooAKKKKACiiigAooooAKKKKACiiigAooooAKKKKACiiigAooooAKKKKACiiigAooooAK&#10;KKKACiiigAooooAKKKKACiiigAooooAKKKKACiiigAooooAKKKKACiiigAooooAKKKKACiiigAoo&#10;ooAKKKKACiiigAooooAKKKKACiiigAooooAKKKKACiiigAooooAKKKKACiiigAooooAKKKKACiii&#10;gAooooAKqajbfaIcj768irdNPX1qZJNWY07O5Q0u58yMxn7y/wAq0BWNKv2G/Vx9xj+nethSDzUU&#10;27WfQqS1uh1FFFakBRRRQBDdx+bbuncjj69qpaNINskeenIFaJ54PSsqL/RtTZT0b+tYy0kmaR1T&#10;Rr1UvfP2r5HXvjFWhS1o1dEJ2dzK/wCJh7/pTWa/UZOQPwrUlcRxlj0HPNZAEupyk52xj9P/AK9Y&#10;SVtEzRSv0I4ZGkvUMpDHIzg/4VuDpWcdJUAFJGDDoTWhGCEAbk45Iq6cXHcU2nsPooorYzCiiigA&#10;ooooAKKKKAEPSsK//wCPyT8P5VunpWFf/wDH5J+H8q5q3wo1p7letLRvvSfQf1rNrS0b70n0H9ax&#10;pfEb1PhNMdKWkHSlrvOMKKKKAEFY+rJi5U/3l/X/ADitis/WEJjRh/Caxqq8TSnpIZpD8SJnuDWn&#10;WJpsnl3QHZhitsUqTvGwVFaQZoqOWdIRlyBVOTV41+4hf9K0cktyVFs0aaTjJrJbVZpGwiAfhk/5&#10;/CmeVeXPDbgD6nA/Ko9onsiuR9S1f6gqoUQ5c8ZHasoqVOCMccfStW20pUIaQhj6DpSarbbkEi9V&#10;61jOMpe8zSMoxdkTaZcCaAKfvJxVuuftrk20obqD1Fb0UiyoGXkGtac+ZWM5x5XcfRRRW5mFFFFA&#10;BRRRQAUUUUAFFFFABRRRQAUUUUAFFFFABRRRQAUUUUAFFFFABRRRQAUUUUAFFFFABRRRQAUUUUAF&#10;FFFABRRRQAUUUUAFFFFABRRRQAUUUUAFFFFABRRRQAUUUUAFFFFABRRRQAUUUUAFFFFABRRRQAUU&#10;UUAFFFFABRRRQAUUUUAFFFFABRRRQAUUUUAFFFFABRRRQAUUUUAFFFFABRRRQAUUUUAFFFFABRRR&#10;QAUUUUAFFFFABSUtIe1AGfq8e6JX7g4/CrNi/mW0bd8Y/Lim6gvmWkgPpmotJfdAR/dY4rHafqXv&#10;Ev0U3eN23PPpTq2ICiiigBDWVqymOaOVf8mtaqWqx77UkdQQazmrxLjuWo2DqrDoRkU49RVC2uCu&#10;n7sbmTI/z+lRRawp++hHuDS50lqHI+hPqr7LUj+8cYp+nxiO2T1PJNVb29gubchWw45HFS6VcBov&#10;L/iX+VQmnMdnymhRRRXQZhRRRQAUUUUAFFFFABRRRQAh6VhX/wDx+Sfh/Kt09Kwr/wD4/JPw/lXN&#10;W+FGtPcr1paN96T6D+tZtaWjfek+g/rWNL4jep8JpjpS0g6Utd5xhRRRQAVDdx+bbuvcjj69qmpD&#10;0pNXQHNqxjYMB8wOR9a17i/WKFSvLOMgVn38Pk3DAdDyKbax/aLhFb5lHX6Vwxk4txR1SXMuYlgt&#10;Jb5vMkYhT3PetCLToI/4Nx9W5qyo2gD0pe9dUYLdnO5NiKipwAB9BTqKK0JCkYbhilopgYl9ZGBt&#10;6DMZP5VHa3bWzDBynda3ZMbTnp3rnygkncQqSvUAelcc48jvFnTB8ytI3Le4S4Tch49KlHWucike&#10;Fgykqe9aMGrqeJRtPqvStI1V9ozlTa2NKjPNQR3cLn5ZFPtmpgQa2TT2MrNDqKKKoAooooAKKKKA&#10;CiiigAooooAKKKKACiiigAooooAKKKKACiiigAooooAKKKKACiiigAooooAKKKKACiiigAooooAK&#10;KKKACiiigAooooAKKKKACiiigAooooAKKKKACiiigAooooAKKKKACiiigAooooAKKKKACiiigAoo&#10;ooAKKKKACiiigAooooAKKKKACiiigAooooAKKKKACiiigAooooAKKKKACiiigAooooAKKKKACiik&#10;NADJk3xsp6EYrO0c4aVfoa1DyDWIk4tLyZsEgkjA+tYT0aZpFXTRev4W2CSMkOnIx6VJZXguk54c&#10;dRVL+0biUZjhDL9CaqxTtbz7wNpB5XpUc6UrorkurM6Gio4nEihhyCOKf3rpTvqYi1HcIJIXU9CD&#10;UlIeaGBmaPJ/rIzz0I/r/Sr0lvG/LIpPuKzrYfZ9SdOxyPw61JqN4QRDGTuPUisItKJq03LQrXgt&#10;0YpFGS/1NSWmnSEq7MY+4x1qzY2AgAdxmQ/pV4URp3fMwc7KyEUcD2p1FFbmQUUUUwCiiigAoooo&#10;AKKKKAEPSsK//wCPyT8P5VunpWFf/wDH5J+H8q5q3wo1p7letLRvvSfQf1rNrS0b70n0H9axpfEb&#10;1PhNMdKWkHSlrvOMKKKKACkNLRQBQ1O3MsW8D5l5x7VmW0xt5g46dx6iugYAqawr22+zzHA+VuV/&#10;wrlqx15kb02muVm6jh1DDoaXvWVpl3tIhc/7taoOa2hLmVzKS5WLRRRWhIUyRwiksQAOpNKTg1kX&#10;s73c4hj5AOPqaznJRRSVxLu8a6byos7T6dWq9Y2X2ZCTzIRyadZ2aWy8cv3NWe/WpjB35pblSkto&#10;lS40+O4ycFW9RWdPp0sILABlHcVuYPrSMuVIPOaJU4yCM2jmuo4GQKUMQeDirumAJdOvbGP1rVaC&#10;Njyin6iueNNyV0zVzS0aMAXMq9JXH4mnfbJv+er/APfVbJs4c/6tfwFMaxgxnyxVezl3FzxfQyDd&#10;TH/ls/8A31W5aMWt4ieTtHNYMyhZpFHQMRW7Zf8AHrF/uinRvzNMVRKyaJ6KKK6zAKKKKACiiigA&#10;ooooAKKKKACiiigAooooAKKKKACiiigAooooAKKKKACiiigAooooAKKKKACiiigAooooAKKKKACi&#10;iigAooooAKKKKACiiigAooooAKKKKACiiigAooooAKKKKACiiigAooooAKKKKACiiigAooooAKKK&#10;KACiiigAooooAKKKKACiiigAooooAKKKKACiiigAooooAKKKKACiiigAooooAKQ0tFADW9utZtvZ&#10;ia5lkcAqHO3PfmtM0iqE6VDjd3GnYXAA4FVb2zFwmQAJB0ardIabimrAnYy9OujG3kScEcLWoMVn&#10;ana8CdOo+8P61YsLkXMQP8Q4P+NZwdnysqWvvItUlLSE4rYgx9QJgvldeuAf6U/S4PNkM7jJzxS6&#10;wnzRNjnkH9Ku2KhbWLHQrmuaMf3jNm/cJxxS0UV0mIUUUUAFFFFABRRRQAUUUUAFFFFACHpWFf8A&#10;/H5J+H8q3T0rCv8A/j8k/D+Vc1b4Ua09yvWlo33pPoP61m1paN96T6D+tY0viN6nwmmOlLSDpS13&#10;nGFFFFABRRRQAVDdW63MRU8HqD6GpqKTV1Zhsc1IjQuVIwymtjT70Tptf/WAfnS39kLhNy8OOnvW&#10;OC0UndXU/iDXHrSl5HRpUR0lJ6VTsr9ZxtbiT09fernXNdcZcyuYNWdmQXkphtmbv2qlpFvktKfo&#10;KfrLHy0T1Oas6egS1jA7jP51lvUsXtEsUtFFbmYUjcAmlpkzbYmPoCaT0QGVp3N4x9if1rXArJ0Z&#10;QZHb0AFa1ZUtImk9xaRulLSMMitWZnPXI/0iX/eNbVj/AMesf0rEuuJ5P98/zrZ045tI/pXLS+Nn&#10;RP4UWqKKK6znCiiigAooooAKKKKACiiigAooooAKKKKACiiigAooooAKKKKACiiigAooooAKKKKA&#10;CiiigAooooAKKKKACiiigAooooAKKKKACiiigAooooAKKKKACiiigAooooAKKKKACiiigAooooAK&#10;KKKACiiigAooooAKKKKACiiigAooooAKKKKACiiigAooooAKKKKACiiigAooooAKKKKACiiigAoo&#10;ooAKKKKACiiigAooooAKQ9qWigBrqGGCODxWOM6fef8ATNuv0rZqpqVt59uSPvryKymnuiovoyyD&#10;u6dMUvTFUNKufNjMZPK8fhV8j+VXGSkroTVnYo6uP3C/7w/kasWTbraLH92m6hGHtH+maj0mQtb7&#10;T1U4rLaZW8S9RRRW5AUUUUAFFFFABRRRQAUUUUAFFFFACHpWFf8A/H5J+H8q3T0rCv8A/j8k/D+V&#10;c1b4Ua09yvWlo33pPoP61m1paN96T6D+tY0viN6nwmmOlLSDpS13nGFFFFABRRRQAUUUUAJVO+sR&#10;cDcvDjv61dpMVLSkrMadtUc2waJ8EFHU/iK1LHURKAknD9AfWpryyW5GfusOhrGlheBirgg9j61y&#10;2lSfkdCtUVnuX9Y58n8f6VftP+PaP/dFYTzvKiqx3bc4PetqwcNbJg9BirpyvIiUWoos0UUV0mIV&#10;Def8esv+6amqK6XdbyD/AGTSew1uUtGHyyn3FaVZeit80q+wNalZ0vhKqfEFI3SlpDWpBz96MXUg&#10;/wBqtfTTm0j/AB/nWVfjF5J9a09M/wCPRB9f51y0/jZvP4UXKKKK6jAKKKKACiiigAooooAKKKKA&#10;CiiigAooooAKKKKACiiigAooooAKKKKACiiigAooooAKKKKACiiigAooooAKKKKACiiigAooooAK&#10;KKKACiiigAooooAKKKKACiiigAooooAKKKKACiiigAooooAKKKKACiiigAooooAKKKKACiiigAoo&#10;ooAKKKKACiiigAooooAKKKKACiiigAooooAKKKKACiiigAooooAKKKKACiiigAooooAKQjIpaKAM&#10;a4Bsb8SKPkb/ACa1o2DgMDkHkVXv4PtFuwH3hyKh0m43oY24Zeg9qwXuyt0Zo/ejfqi9IoZCDyDw&#10;RWXpjeTdPG3GePxFarc8VkXoNtfrIOh5ono1II9UbANLTUYMoI6UvetkZi0UUUwCiiigAooooAKK&#10;KKACiiigBD0rCv8A/j8k/D+Vbp6VhX//AB+Sfh/Kuat8KNae5XrS0b70n0H9aza0tG+9J9B/WsaX&#10;xG9T4TTHSlpB0pa7zjCiiigAooooAKKKKACiiigAqKe3SdCrDINS0UnqGxh3WnSQHcuXT19KrwzP&#10;E2UYqa6Miqlxp0U/IG1j3Fc0qXWJtGp0kV4NWB4lXb7r0q/HOkoyrhh7GsifTZYT03r7VVBKHuG/&#10;lUKpKGkkVyRlqmdLmkPzCsOLULiPo+4ejDNTrrDj70an6cVr7WPUj2cug20P2bUCnrlf61rrzWBc&#10;XHnziQLsI9//AK1XF1hgMGLJ9d3/ANaohUUdCpQb1Rq0hrLOsP2jA+pzUbavMRwqD/P1rX2sSPZy&#10;I9QH+myfh/KtDSjm1X8ayZZWmkLtjceuK1tK/wCPb8TWNJ3m2aT0gkXaKKK7DnCiiigAooooAKKK&#10;KACiiigAooooAKKKKACiiigAooooAKKKKACiiigAooooAKKKKACiiigAooooAKKKKACiiigAoooo&#10;AKKKKACiiigAooooAKKKKACiiigAooooAKKKKACiiigAooooAKKKKACiiigAooooAKKKKACiiigA&#10;ooooAKKKKACiiigAooooAKKKKACiiigAooooAKKKKACiiigAooooAKKKKACiiigAooooAKKKKACk&#10;PalooAQ81j3KmyvBKo+QnP8AjWzVa+txPAwH3uorKa5lcqLsTIQ4DA5BGc1V1ODzbckdU5qLSbne&#10;pibqvT6VoNhhg96PjiHwsp6XN50AUnJXj8Ku1jwt9hvSh4Vq2F6Cim9LMclZ3FooorUgKKKKACii&#10;igAooooAKKKKAEPSsK//AOPyT8P5VunpWFf/APH5J+H8q5q3wo1p7letLRvvSfQf1rNrS0b70n0H&#10;9axpfEb1PhNMdKWkHSlrvOMKKKKACiiigAooooAKKKKACiiigAooooATFRyW8cv3kDfWpaQ0rXAo&#10;yaVCx4LJ7A1EdGH8Mv5rWmQfrQDWbpxfQtTkuplf2O3/AD2H5Uf2M3/PUflWtSUeyh2H7SRljRyO&#10;s36f/Xp40de8h/DitHB9aKPZR7BzyKS6VCOu5h9atQwJAu1BgfWpKKpRS2Ibb3CiiirEFFFFABRR&#10;RQAUUUUAFFFFABRRRQAUUUUAFFFFABRRRQAUUUUAFFFFABRRRQAUUUUAFFFFABRRRQAUUUUAFFFF&#10;ABRRRQAUUUUAFFFFABRRRQAUUUUAFFFFABRRRQAUUUUAFFFFABRRRQAUUUUAFFFFABRRRQAUUUUA&#10;FFFFABRRRQAUUUUAFFFFABRRRQAUUUUAFFFFABRRRQAUUUUAFFFFABRRRQAUUUUAFFFFABRRRQAU&#10;UUUAFFFFABSMMilooAxrlTY3yyL90nOP51rqQygg5UjNVdSg822YjqvNN0qbzYNp6rxWEdJW7mj1&#10;jcbqlsZI/MUcr1+lPsLvz4gpPzrwQep96tkBgQelZtxpjLIXgbb3xnFEk4y5kJNNWZpjmishb64t&#10;SBMhI9xWrG/mIrAYDDNXGakS42H0UUVoIKKKKACiiigAooooAQ9Kwr//AI/JPw/lW6elYV//AMfk&#10;n4fyrmrfCjWnuV60tG+9J9B/Ws2tLRvvSfQf1rGl8RvU+E0x0paQdKWu8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pCcUAI4yp&#10;HY1laYfJvJIz7j8q1jWS58nVgexP9KxnupFx6o1s0ZFQXUXnQlQSrDkEetVLK+bzPKm4fpn+lU5W&#10;eolG4usD93H9auWjBreMj+6KS5txcwlTxnoR2NZqPcaeSpXcg/Kofuy5il7ysbBxTS6qMkge5NZT&#10;ahPP8sceD6gZpU02eU5lfH1OTR7S/wAKFy23ZqLIr/dYH6GnA5rKl0t4/mjkyR6cU601Aq4inG1u&#10;m401N395A49UalFIKWtiAooooAQ9Kwr/AP4/JPw/lW6elYV//wAfkn4fyrmrfCjWnuV60tG+9J9B&#10;/Ws2tLRvvSfQf1rGl8RvU+E0x0paQdKWu84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JxQAtFIDn6UtABRRRQAhrK1NDHcJMOg4rWproHGCMi&#10;olHmRUXysoDV49vKNmqU7vey70jOB3ArX+xQ/wDPJP8AvkU9YkjGFAUegFZ8kpaNlKSWxU0+8M4K&#10;P99f1q7gHmsu3+XVWA6EkfpWox+WnTd1qKSs9AwPpUFzdx2wy559B1NZkT3N3IxSRuDnG7GKsQ6W&#10;zNumbd7UueT2Q7Jbkb39xckiKPA9QM1WuvOJHnL83ZsVurGsYCqMAdhSSxJMhVhkGlKm5LVjU0tk&#10;U9LuzKhjbllHX1FaGaxraB7e/VSDgZ59RitkYNVTbtqKaV7oWiiitjMQ9Kwr/wD4/JPw/lW6elYV&#10;/wD8fkn4fyrmrfCjWnuV60tG+9J9B/Ws2tLRvvSfQf1rGl8RvU+E0x0paQdKWu84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DUdxMIImc9BzWUJbu9JMfyr7HG&#10;KzlNRKUbmxu9xUTXcSEhpFH41nLpc0nMkoJ9etTJoy/xSMfpxU803siuWK3ZJLqsCjglz7Cqkmpy&#10;y5ES7QByepFXU02BD9zcfc5qWSENC8agDIIwBik1NrVheK2RDpcnmW2Sdxyef8/WrlZOnXIt3aKT&#10;5ST+tawNVB3ViZKzFooorUkKKKQ0ALUc8qwxM7HAHNPNZWqsXnjiHAOD+uKznLlRUVd2DS0Mty8z&#10;fX8TWnI4RGLdAM0y3hWCJVXoBiqWqXWB5K8setT8ESvikM0fJeQ9uK1FqvYW/kQKD948mrVOmrRR&#10;MndhRRRWpImKWiigAooooAQ9Kwr/AP4/JPw/lW6elYV//wAfkn4fyrmrfCjWnuV60tG+9J9B/Ws2&#10;tLRvvSfQf1rGl8RvU+E0x0paQdKWu84wooooAKKKKACiiigAooooAKKKKACiiigAooooAKKKKACi&#10;iigAooooAKKKKACiiigAooooAKKKKACiiigAooooAKKKKACiiigAooooAKKKKACiiigAooooAKKK&#10;KACiiigAooooAKKKKACiiigAooooAKKKKACiiigAooooAKKKKACiiigAooooAKKKKACiiigAoooo&#10;AKKKKACiiigAooooAKKKKACiiigAooooAKKKTdQAtFJQDmgBaKKKACkJxS0UAFJQxxVWfUYoeM7m&#10;HZTmpbS3Gk3sWgaRmCjkgfWspr+4uTthQqPbmhdNmnOZZMH86z57/CiuTuaYlU/xD8KdnPfNZp0b&#10;/pr/AOO//XqP7DdQfckyPYmjmkt0HKu5r0Dr0rJF7c23+sTI9SP61at9Simwv3G9Cf601UixOLRd&#10;opAcignFaEi0hqldakkOVX52HpVTdd3vTKqf+Ais3O2i1LUb7mlLdRQ/ecD2zzVWTWIxwiM314ps&#10;WkJjMjlj6L0qYC1teyKR+dS3N+Q7RXmUyLjUWGQVj9e1alvCsCBF6AfnRFMkybkORQJ0D7S6hvTN&#10;VGKWtxNtktFIDQDmtSBaQ0tJQBSvLBbjJB2v/e9aqLPcWDBXUsnv/jWxTXXcMHp71lKF9VoWpdGQ&#10;2l6l0MLwwHINWayLYeVqbKMYyR+law7U4O61FJWegtFFFaEiGsvVoyGSUdutatRXEQmhZG6GonHm&#10;RUXZjILgS24cccVQ09PtN08r84OcVFBK1t50D8BgR9DVrRSPLkGeQawT5mkzRrlTaNEUtFFdJiFF&#10;FFMAooooAKKKKAEPSsK//wCPyT8P5VunpWFf/wDH5J+H8q5q3wo1p7letLRvvSfQf1rNrS0b70n0&#10;H9axpfEb1PhNMdKWkHSlrvOMKKKKACiiigAooooAKKKKACiiigAooooAKKKKACiiigAooooAKKKK&#10;ACiiigAooooAKKKKACiiigAooooAKKKKACiiigAooooAKKKKACiiigAooooAKKKKACiiigAooooA&#10;KKKKACiiigAooooAKKKKACiiigAooooAKKKKACiiigAooooAKKKKACiiigAooooAKKKKACiiigAo&#10;oooAKKKKACiiigApDQarXl4tso7uegFS2ktRpXLBYKOeBVeTUIIs5bJ9qz1S51A8nan5CrUWkxIP&#10;nzIfyFZc0pfCi7RW4x9ZT+FCfqajOpynlYh+taMdvHH91FH0FSbRjpTtN7sLx7GV/ac3Uxj8AadH&#10;rGD86ED1BrT2j0qK5t0mjYMozg4NDU11C8X0HQzJOgdDkGpAMVmaOTiVc8AitPNXF8yuRJWdgNU7&#10;nUo4MqDvb0FO1DebZihwRyfpVCxigMRlkOSD0btUSk07IuMVuxTJdahwPlQ8eg/+vVmDSo05clz6&#10;HpTH1aNRiNC2OhPAqIT3lz9wFFPcDH6ms/dv3ZT5vQ1AUhUDhRSh1foQR65rMXSpZDmSUZ/M0yzI&#10;tbt0LYQZBzxV87T1VieVPZmxQRVK21FZ5vL24HY561bZwq5YgDuTWikmQ1YCoIwcH61n39jGsLSI&#10;NpHYdDVr7dbk48wVDf3UTWrhXUk9MGonZplRumSabIZLZMnJGRn1qy3KmqelqRajjuauYOMVcPhQ&#10;pbmLZNHFM/nABh6joau/2rCDj5m+gqrfxKL5Bj5Wxmry6dBgDyxWEOZNpdC3y7spXN5JeSCODIU9&#10;SOM1JHpAIzI5PsKvRW0cOfLULmpPxq1TvrLUXN0RjfZ7q3Zo4wxVu4p7aY6xFy5MnXaK0ZbuKE4Z&#10;wp9M1CdUtx/ET+FLkit2Pml2KsOqNHFtdSzL3zSPqc5UsqBVHfBqVtStyc+USfXaKjurtL2HYg2u&#10;CDg96hv+8UlfdF+znNxCHIwTU/XrWPb37WirG8eAPwNSXGrB02xKwY8ZPatFUSWpm4u5qYx0ozWP&#10;BfTW0m2bJU/3uoqxJq0QHyqzHtxgVXtIj5GRY/4m/wCP9K1R2rK0+Nri5adug6fWtUClT2uKe9ha&#10;KKK2ICkNLSGgChqdr5i+aoyy9R6ioNIkAmZT/EM/lWsfmGKyLiE2N0sq/cJ/KueUbSUkaxldcrNe&#10;lpiMCBjpTu9bmQtFFFMAooooAKKKKAEPSsK//wCPyT8P5VunpWFf/wDH5J+H8q5q3wo1p7letLRv&#10;vSfQf1rNrS0b70n0H9axpfEb1PhNMdKWkHSlrvOMKKKKACiiigAooooAKKKKACiiigAooooAKKKK&#10;ACiiigAooooAKKKKACiiigAooooAKKKKACiiigAooooAKKKKACiiigAooooAKKKKACiiigAooooA&#10;KKKKACiiigAooooAKKKKACiiigAooooAKKKKACiiigAooooAKKKKACiiigAooooAKKKKACiiigAo&#10;oooAKKKKACiiigAooooAKKKKACiiigBjsFQk9AM1kWsf267aSTlRzj+VSzag8sbp5LDcCM1HZXTW&#10;kbL5LMSc5xXM2pNGqVka4wv0pcis7+1HJ/1DYo/tR/8Ani3+fwrbmSJ5WaJYAZJxVC41ZEbag3kd&#10;88VBc30s8ZRY2XPeo7WVbccwFm/vVlKbexSjbVkyaud48yPC+o/wq/5yvCzqcjGc1n3F2LhCrW7D&#10;0I7VXilliikj2NtYYHtS52n5ByplrRx/rT9P61pDGKyLO6a1Rl8liSc5qf8AtR/+eLVUJJRsKUW2&#10;y+4DqR7Vg21s08vlg7ccsPp/+ur51Rv+eLVVt5mguHk8tjuzxipnaTRULpM04bKKADagz6nrVa81&#10;Bo5PLiAZ+5xQdTcj/UsKqWsphlaR4mdqJSW0RJPdkv2q8hG5wSvfI6flRFBDfuWDNGx5ZTUx1JiM&#10;G3aqRZknEsUbIM5x/kVD89Sl5aAf9Buzhc7emfpUy29xftmQlE9/6VN/aJ727E+tL/aZH/LBqail&#10;pcLvoiO5soLaLJLE9sHk1DaWDXI3N8sfr60Xkz3TKfKZQoPH+RVldRKgAQMMUrRb8h3aRfiRYowi&#10;8AU/IrO/tRv+eLUv9qP/AM8W/wA/hXQpRS0MuVkWrjZNG4+lacbAopHQjisq7ujdR48lgw5Bp1vf&#10;SQRBGiZiO9ZqSUmU4txRrVn6ndmEBEOHYdqb/ajY/wBQ1VZ5mmuVlMTALjinKd1oKMddSe30reA0&#10;zEk87Qaml0yExttGG7HJ4pg1Ru0DUn9puf8Alg1T7tiveKVvaPclwMKV9aZJFJCcMjLjvjirNrct&#10;A0hMTHec1P8A2kx/5d2rPki0XzNMfYzrdx7ZFVnXqCM/jVpbeJGBWNVPYhaxt7x3HmRRsoz0q7/a&#10;bD/lg1aQkrWluZyTvoWrmJJIiWUNgE81lWVmLtmJbao6gdatHUmYEGB8dKrWU72jufLYhu1KVnIa&#10;ukzYjjWFQqgKo7U/Oazv7Uf/AJ4tT4dQaWVUMTDPetlJbIzcXuy/RSA8ClrQkKKKKACo54VnjZGG&#10;QakopNXDYrWWUQxt1Q4z6jsas0mBnOKWhKwbhRRRTAKKKKACiiigBD0rCv8A/j8k/D+Vbp6VhX//&#10;AB+Sfh/Kuat8KNae5XrS0b70n0H9aza0tG+9J9B/WsaXxG9T4TTHSlpB0pa7z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MZpaKAC&#10;iiigAooooAKKKKACiiigAooooAKKKKACiiigBD0rCv8A/j8k/D+Vbp6VhX//AB+Sfh/Kuat8KNae&#10;5XrS0b70n0H9aza0tG+9J9B/WsaXxG9T4TTHSlpB0pa7z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SsK//wCPyT8P5VunpWFf/wDH5J+H8q5q3wo1p7letLRvvSfQf1rNrS0b&#10;70n0H9axpfEb1PhNMdKWkHSlrvOMKKKKACiiigAooooAKKTIpaACiiigAooooAKKKKACiiigAooo&#10;oAKKKKACiiigAooooAKKKKACiiigAooooAKKKKACiiigAooooAKKKKACiiigAooooAKKKKACiiig&#10;AooooAKKKKACiiigAooooAKKKKACiiigAooooAKKKKACiiigAooooAKKKKACiiigAooooAKKKKAC&#10;iiigAooooAKKKKACiiigBNw9aNw9a577TL/z1f8AOj7VL/z1f865vbo39kzodw9aMiue+1Tf89X/&#10;ADo+1S/89X/Oj20Q9k+50ORRkVz32mX/AJ6v+dH2mX/nq/50/bLsHsn3OhyKMiue+0y/89X/ADo+&#10;0y/89X/Oj2y7B7J9zocijIrnvtMv/PV/zo+0y/8APV/zo9suweyfc6HIoyK577TL/wA9X/Oj7TL/&#10;AM9X/Oj2y7B7J9zocijIrnvtMv8Az1f86PtMv/PV/wA6PbLsHsn3OhyKMiue+0y/89X/ADo+0y/8&#10;9X/Oj2y7B7J9zocijIrnvtMv/PV/zo+0y/8APV/zo9suweyfc6HIoyK577TL/wA9X/Oj7TL/AM9X&#10;/Oj2y7B7J9zocijIrnvtMv8Az1f86PtMv/PV/wA6PbLsHsn3OhyKMiue+0y/89X/ADo+0y/89X/O&#10;j2y7B7J9zocijIrnvtMv/PV/zo+0y/8APV/zo9suweyfc6HIoyK577TL/wA9X/Oj7VL/AM9X/Oj2&#10;8eweyfc6HcPWjIrnvtU3/PV/zo+1S/8APV/zpe3iHsn3OhyKMiue+0y/89X/ADo+0y/89X/On7Zd&#10;g9k+50ORRkVz32mX/nq/50faZf8Anq/50e2XYPZPudDkUZFc99pl/wCer/nR9pl/56v+dHtl2D2T&#10;7nQ5FGRXPfaZf+er/nR9pl/56v8AnR7Zdg9k+50ORRkVz32mX/nq/wCdH2mX/nq/50e2XYPZPudD&#10;kUZFc99pl/56v+dH2mX/AJ6v+dHtl2D2T7nQ5FGRXPfaZf8Anq/50faZf+er/nR7Zdg9k+50ORRk&#10;Vz32mX/nq/50faZf+er/AJ0e2XYPZPudDkUZFc99pl/56v8AnR9pl/56v+dHtl2D2T7nQ5FGRXPf&#10;aZf+er/nR9ql/wCer/nR7ZdheyZ0ORWFf/8AH5J+H8qj+0zf89X/ADpjMXbcxJJ9TWVSopqxpCHK&#10;xK0tG6y/Qf1rNrS0brL9B/WppfEOp8JpjpS0g6Utd5yBRRRQAUUUlAAelZ2oX5Q+XGee5qbULz7M&#10;m1fvt09vesXOSSeveuarO2iNqcL6stQahLE/zEup9eta8E6TruUg/Suep8Nw9u4ZCcenrWUKrWjN&#10;JU09jo6KrWl4lymRww6irHeu1O6uctrC0UUUwCiiigAooooAKKKKACiiigAooooAKKKKACiiigAo&#10;oooAKKKKACiiigAooooAKKKKACiiigAooooAKKKKACiiigAooooAKKKKACiiigAooooAKKKKACii&#10;igAooooAKKKKACiiigAooooAKKKKACiiigAooooAKKKKACiiigAooooAKKKKACiiigAooooA5mit&#10;X+x4/wC8/wCY/wAKP7Hj/vP/AN9D/CuD2Mjr9rEyqK1f7Hj/ALz/APfQ/wAKP7Hj/vP/AN9D/Cj2&#10;Mg9rEyqK1f7Hj/vP/wB9D/Cj+x4/7z/99D/Cj2Mg9rEyqK1f7Hj/ALz/APfQ/wAKP7Hj/vP/AN9D&#10;/Cj2Mg9rEyqK1f7Hj/vP/wB9D/Cj+x4/7z/99D/Cj2Mg9rEyqK1f7Hj/ALz/APfQ/wAKP7Hj/vP/&#10;AN9D/Cj2Mg9rEyqK1f7Hj/vP/wB9D/Cj+x4/7z/99D/Cj2Mg9rEyqK1f7Hj/ALz/APfQ/wAKP7Hj&#10;/vP/AN9D/Cj2Mg9rEyqK1f7Hj/vP/wB9D/Cj+x4/7z/99D/Cj2Mg9rEyqK1f7Hj/ALz/APfQ/wAK&#10;P7Hj/vP/AN9D/Cj2Mg9rEyqK1f7Hj/vP/wB9D/Cj+x4/7z/99D/Cj2Mg9rEyqK1f7Hj/ALz/APfQ&#10;/wAKP7Hj/vP/AN9D/Cj2Mg9rEyqK1f7Hj/vP/wB9D/Cj+x4/7z/99D/Cj2Mg9rEyqK1f7Hj/ALz/&#10;APfQ/wAKP7Hj/vP/AN9D/Cj2Mg9rEyqK1f7Hj/vP/wB9D/Cj+x4/7z/99D/Cj2Mg9rEyqK1f7Hj/&#10;ALz/APfQ/wAKP7Hj/vP/AN9D/Cj2Mg9rEyqK1f7Hj/vP/wB9D/Cj+x4/7z/99D/Cj2Mg9rEyqK1f&#10;7Hj/ALz/APfQ/wAKP7Hj/vP/AN9D/Cj2Mg9rEyqK1f7Hj/vP/wB9D/Cj+x4/7z/99D/Cj2Mg9rEy&#10;qK1f7Hj/ALz/APfQ/wAKP7Hj/vP/AN9D/Cj2Mg9rEyqK1f7Hj/vP/wB9D/Cj+x4/7z/99D/Cj2Mg&#10;9rEyqK1f7Hj/ALz/APfQ/wAKP7Hj/vP/AN9D/Cj2Mg9rEyqK1f7Hj/vP/wB9D/Cj+x4/7z/99D/C&#10;j2Mg9rEyqK1f7Hj/ALz/APfQ/wAKP7Hj/vP/AN9D/Cj2Mg9rEyqK1f7Hj/vP/wB9D/Cj+x4/7z/m&#10;P8KPYyD2sTKorVOjx/3n/wC+h/hWdcRCCdkGSB6/hUypuK1KjNSehHWlo3WX6D+tZtaWjdZfoP61&#10;VL4ianwmmOlLSDpS13nIFFFFACE4qK5uFgiLHt0FPdgqsScAd6w7y6a6lz0QcAVlUnyouEeZkUsr&#10;Tys79T+lNoorz223c7UkloFFFFACq7RsGUlWHpWxZXwuBtb5ZB+tY1AJUhgSCO47VpCfIRKCkdLm&#10;lrPsr8TgJIQH/nV8Gu+MlJXONpp2YtFFFU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0rCv/APj8k/D+Vbp6VhX/APx+Sfh/&#10;Kuat8KNae5XrS0b70n0H9aza0tG+9J9B/WsaXxG9T4TTHSlpB0pa7zjExzQaDVDUrzylMa/eI59q&#10;mUuVXY0uZ2K+pXfmsYkPyjqR3qjQOnPWivOnJyep2xXKgoooqSgooooAKKKKADOCCOo9K1rC/EmI&#10;5D8/YnvWTRznOcVcJOLIlFSOkHU0uMVQsL/zQI34kHc96v55rvjJSWhxtNMWiiir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HpWFf&#10;/wDH5J+H8q3T0rCv/wDj8k/D+Vc1b4Ua09yvWlo33pPoP61m1paN96T6D+tY0viN6nwmmOlFA6U2&#10;WRYkLscBea7mcZDd3Qt4yx+92FYbuXcsxyzck1Jc3BuZdx6dh6VFXBUnzPQ64R5UFFFFZGoUUUUA&#10;FFFFABRRRQAUUUUAAJByDgjuK2bC9+0JtbiQdR6+9Y1OR2jdWU4YHitKc3BkTjzI6Siq9ndLcx5H&#10;3h94ehqxXoJpq5xW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6VhX/wDx+Sfh/Kt09Kwr/wD4/JPw/lXNW+FGtPcr1paP96T6D+tZ&#10;taWj/ek+g/rWFL4jep8Jpk4AzWLf3n2iTYp+Rf1NWdSvNoMKfeP3j6Vl1pVqdEZ04dWFFFFcx0BR&#10;RRQAUUUUAFFFFABRRRQAUUUUAFFFFAEtvObeUMOnceordhlWZQynKkVztW9Ou/IkCMfkbv6VvSny&#10;6MxqQvqjbopBS13H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elYV//AMfkn4fyrdPSsK//AOPyT8P5VzVvhRrT3K9WLS5FtFKf42xj9ar0&#10;VyJ8p0tcwZLEsTlj1PrRRRSuOwUUUUDCiiigAooooAKKKKACiiigAooooAKKKKACg9KKKQGtpl35&#10;i+Wx+ZR+Yq/XORytDIrr1BrfglE0auOhFd9KfMrHJUjZ3JaKKK3M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SsK/wD+PyT8P5VunpWFf/8AH5J+&#10;H8q5q3wo1p7leiiiuM6wooooAKKKKACiiigAooooAKKKKACiiigAooooAKKKKACiiigAPSrulXHl&#10;SeU3RunsapUZIIIOCOc1UXyu5MlzKx0opar2U4uIQ2eehHvVivSTurnE9NAooop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D0rCv/APj8k/D+Vbp6VhX/&#10;APx+Sfh/Kuat8KNae5XooorjOsKKKKACiiigAooooAKKKKACiiigAooooAKKKKACiiigAooooAKK&#10;KKQFzTJ/KmKHo/T61sjpXNgkEEdR0rftZhNEreorsoy+yctRdSaiiiuoxCiiigAooooAKKKKACii&#10;igAooooAKKKKACiiigAooooAKKKKACiiigAooooAKKKKACiiigAooooAKKKKACiiigAooooAKKKK&#10;ACiiigAooooAKKKKACiiigAooooAKKKKACiiigAooooAKKKKACiiigAooooAKKKKACiiigAooooA&#10;KKKKACiiigAooooAKKKKACiiigAooooAKKKQkCgAo5qGW6ihzvcA+mapyauq/cUt7moc0tylFs0q&#10;QsKyPtt1ccICB/sr/Wj+z7mcZkbH+82aj2nZFclt2aTXUCHBkXI96jOpW4P3/wBDVZdG/vS/kKeN&#10;HiByWY0Xm+gWj3JxqMDD/WY/A1Xl1dVbCIWHqTiqd7BHDMI4slu4z3rQtNOjjj+dVdz6jgVmpTk7&#10;Iq0VqV/7YP8Azy/8epy6wv8AzzP4Grv2SH/nkn/fNNNhAesS1fLPuK8OxW/thf8Anm35006z6Rfr&#10;/wDWq2tjAv8AyyX8ealSCNPuoo+gpcs+4rw7GX/as7/cRfpjNNN1et/C6/RK2cAdqMA9qfI+rDmS&#10;6GJ9ovVyT5mP9yprbVmBAlGR/eFapHtVW6sEuB0Cv2YUcko6phzJ7onjkWUBlbIPcU/NYY8/Tpe+&#10;P0NaVrfRzjrtfuKcal9GKULaot0UUVsQFFFFABRRRQAUUUUAFFFFABRRRQAUUUUAIelYV/8A8fkn&#10;4fyrdPSsK/8A+PyT8P5VzVvhRrT3K9FFFcZ1hRRRQAUUUUAFFFFABRRRQAUUUUAFFFFABRRRQAUU&#10;UUAFFFFABRRRQAVpaRNgvGenUVm1JBL5EyP2B5+nerhLlZnNXR0IOaWmr0FOr0TjCiiimAUUUUAF&#10;FFFABRRRQAUUUUAFFFFABRRRQAUUUUAFFFFABRRRQAUUUUAFFFFABRRRQAUUUUAFFFFABRRRQAUU&#10;UUAFFFFABRRRQAUUUUAFFFFABRRRQAUUUUAFFFFABRRRQAUUUUAFFFFABRRRQAUUUUAFFFFABRRR&#10;QAUUUUAJjmlpKglvYYGw7gH0pNpbha+xPRnNVl1G3b/lpj8DUguom+7Ih/GlzJjsyaimhgehB/Gl&#10;yPWncQtFNz70ZouA6imk46kCoZb2GLrIufTqaTaW47XJ+tIWC9azpdX7Rrn3PFVwLnUGxzt9TwKz&#10;dRdC1B7su3GpxxcKd7egqk11c3hwmdvoo4/OrlvpkcZy48w+/SrgUKMAAClyynu7BzKOyMqLSHbB&#10;kfA745NXYNPhj52bvduatcEUD61UaaiS5NgABwBxRgUtIa1JFqvd3AtomY/QD3p806QoS7YFYtzc&#10;NezDPyjoPaspz5dDSEbsn0yAzymZ+QDx9a1wMVHBGsUSqowBUtOEeVEyd2JjNGKR2CgknAHc1Ti1&#10;Az3PlouV7tVNpaCsXqKQUtUIKKKKACiiigBkkayKVYAg+tZd1pjRHfFyOuO9axx3pDgis5QUilJo&#10;yrbU2jIWbkf3u9acUiyruUgg9xUF1Yx3GSRhv7wrNaO4098qTg9xyDWd5Q32Lspbbm7SVmw6upwJ&#10;VKn1FWkv4G6SD8eK1U4shxaLGT6UZPpUX2uL/non/fQo+1w/89E/76p8yFZkuT6UVF9rhH/LRfzp&#10;pv4B/wAtFNHMgsyxRVQ6lb/89P0NMbVoB03H8KXPEfKy7S1HG/moGHQ1JVLUkKKKKYCHpWFf/wDH&#10;5J+H8q3T0rCv/wDj8k/D+Vc1b4Ua09yvRRRXGdYUUUUAFFFFABRRRQAUUUUAFFFFABRRRQAUUUUA&#10;FFFFABRRRQAUUUUAFB6UUUAbmny+bbISeQMGrVZWiycyp/wIf1/pWrXowd43OGSs7BRRRWhIUUUU&#10;AFFFFABRRRQAUUUUAFFFFABRRRQAUUUUAFFFFABRRRQAUUUUAFFFFABRRRQAUUUUAFFFFABRRRQA&#10;UUUUAFFFFABRRRQAUUUUAFFFFABRRRQAUUUUAFFFFABRRRQAUUUUAFFFFABRRRQAUUUUAFFFFABR&#10;RRQAUh4pagu7gW8LOeo6Um7K7Dcq6jfmL93Gfn7n0qvb6Y84DuSgPPvRp1v9olaRzkA557mtjHpX&#10;PFe096Rq3yaIzjoyY4dvxqNtHYfdlH0YVq4PrR071p7KJPPIxm0qdem0/Q0gs7tOgb8HraH1oqfZ&#10;LoP2jMbyb3/pof8AgVJ5F6e7D/gdbWKOgo9mu4e08jH/ALNuZPvMPxapE0bHLyfgorUFBp+ziLnZ&#10;Wh0+GE525PqxqyAB2opa0SS2IbbCiiiqAKKKKACoLm5W2jLN17D1qY1jasx+0hT0A4rOcnGOhcFz&#10;OwwCXUZiSfl9ew+lT3llFb25I4cEc560yLUhDEFSEAj/AGqfGGuHEl1IqqOiZxXMnFrzNXdehoWx&#10;P2ePPXaM06SVYULMwA96pT6oicRfMf0FVY4Z9Qbcx+X19PpWzqW0jqyOXqxt5fNcttGVj9O5ptrd&#10;taliFDZ61rW1mluuAOfU9TUjQxN1RT9RU+zk3e4+dLSxQ/tkf88z+dA1nn/Vn86um0gP/LJP++ah&#10;m02GRTtUI3Yim1UXUScOw631COckA7W9DVoHNc7NC8EhRuo9K34P9WvzbvlHPr71VObloxTilqiS&#10;iiitjMKKKKACmlAwwQCPenUhoApy6ZC5yAUJ9KhbRl7SkfUZrSxS1m6cWWptGX/Y3/Tb/wAd/wDr&#10;0HRv+m2fwrUpD7UvZxHzy7mYNGH/AD1J/Cnf2Mg6yN+laHNLgnrT9nHsLnkZ40iLP3mP40240yOO&#10;FmUtkDPWtOmyDKMD3GKl01bYam7lLSJN1uV7qf0/zmr1ZWjtiSRfUZ/z+datOm7xJmrMWiiitSRD&#10;0rCv/wDj8k/D+Vbp6VhX/wDx+Sfh/Kuat8KNae5XooorjOsKKKKACiiigAooooAKKKKACiiigAoo&#10;ooAKKKKACiiigAooooAKKKKACiiigCzp8nl3Seh4rcHvXNq2x1b0INdGrZAPqK66D0sctVWY6iii&#10;uoxCiiigAooooAKKKKACiiigAooooAKKKKACiiigAooooAKKKKACiiigAooooAKKKKACiiigAooo&#10;oAKKKKACiiigAooooAKKKKACiiigAooooAKKKKACiiigAooooAKKKKACiiigAooooAKKKKACiiig&#10;AooooAKKKKACsrWH/wBWvY81qGsnWD+/T/d/rWNTWJcNzQtIhHbouMcc/Wp6RRxS1pHZENhRRRVA&#10;FFFFABRRRQAUUUUAFFFFABRRRQAUUUUAFVruzS6+9ww6NVmik1dWY07amO2kTZOGUj8qVdGkP3pA&#10;B7VrYpay9lEvnkUodMijwWBdvVqtqoXoMU6itEktiG292FFFFUIKQ0tFAGfqkAeHeB8y/wAqfpc3&#10;m24HdPl/wqzNH5kLJ6gisrSpfLuGjP8AEP1rB+7NPuaLWNjZopB0pa3MwoopCcUALRRRQAUUhqOS&#10;dI2CswBboDQBLRSUtABRRRQAUh6GlpD0NAGNpH/H03+6f5itkd6yNJGZnPouP1rXHesaXwmk9xaK&#10;KK2MxD0rCv8A/j8k/D+Vbp6VhX//AB+Sfh/Kuat8KNae5XooorjOsKKKKACiiigAooooAKKKKACi&#10;iigAooooAKKKKACiiigAooooAKKKKACiiigANb9k/mW0be2KwD2rZ0k5tQPQ10UXrYwq7F2iiiu0&#10;5gooooAKKKKACiiigAooooAKKKKACiiigAooooAKKKKACiiigAooooAKKKKACiiigAooooAKKKKA&#10;CiiigAooooAKKKKACiiigAooooAKKKKACiiigAooooAKKKKACiiigAooooAKKKKACiiigAooooAK&#10;KKKACiiigBB3rJ1kfvYz7VrGs3WUysbe5H+fyrKp8JcNzRXlRTqgsn8y1jb2qetFsQwooopgFFFF&#10;ABRRRQAUUUUAFFFFABRRRQAUUUUAFFFFABRRRQAUUUUAFFFFABRRRQAh6Vg3aGG7bGQc7hj3reNZ&#10;OrxFHSUZ9PxrCqrq5pB6irq7oAHjyfXOKkXWYz1Rh9MVG179oeONI1OT8xYZq99jg6+Uv5VMeZ7M&#10;b5VuisdXjxwjE+lJ591dsAieUnqRz+tXliRegxTxjtWnLLqyLpbIRAQoBOSB1p1FIelaEgO9ZN82&#10;/Uo1/ulR+ua1ugrJcb9Wx6EfyrKp0RcOprL90UtNUYp1akBRRRTAKa5wjfSnVDdvst5T/smk9gM/&#10;SOWlP0/rWqOlZ+jriBm9WrQFZ0/hRc9WLRRRWpAh6VhX/wDx+Sfh/Kt09Kwr/wD4/JPw/lXNW+FG&#10;tPcr0UUVxnWFFFFABRRRQAUUUUAFFFFABRRRQAUUUUAFFFFABRRRQAUUUUAFFFFABRRRQAVq6O37&#10;px7/ANKyjWjop+aUewrWl8RlU+E1aKKK9A5AooooAKKKKACiiigAooooAKKKKACiiigAooooAKKK&#10;KACiiigAooooAKKKKACiiigAooooAKKKKACiiigAooooAKKKKACiiigAooooAKKKKACiiigAoooo&#10;AKKKKACiiigAooooAKKKKACiiigAooooAKKKKACiiigBDVXUYvMtXA6j5qt02RQyEHkHipkrqw07&#10;O5Q0eXdGyE52nP51od6xbN/st8VY9TtNbQ61nTd1Yqa1uLRRRWxAUUUUAFFFFABRRSGgBaKQH2pa&#10;ACiiigAooooAKKKKACiiigAooooAKKKKACiiigAqvfwfaLZlHXqKsUhpNXVhp2dzAtJhBcBm6dCf&#10;St2Ng6gg5BFZt9ppdmkiI56rVa3upbN9rAhe6nqK5Yt03Z7GztNXRu4FLUUFwlwm5DkfyqWupO+x&#10;gFFFFMBDWXZqX1KVuw3fzrQuJRFAznsKo6OvEjk5ycVjL4ki47NmlS0UVsQFIRmlooAbjGaqao+2&#10;1I6FsCrh4FZGpyNNcJEvOP5msqj0sXBXZf05DHaID1PNWajjUIiqOgGKeKuKsrEN3YtFFFUAh6Vh&#10;X/8Ax+Sfh/Kt09Kwr/8A4/JPw/lXNW+FGtPcr0UUVxnWFFFFABRRRQAUUUUAFFFFABRRRQAUUUUA&#10;FFFFABRRRQAUUUUAFFFFABRRRSAUdavaP8szj/Z/rVCr2j/8fL/7ta0vjM6nwmxRRRXonGFFFFAB&#10;RRRQAUUUUAFFFFABRRRQAUUUUAFFFFABRRRQAUUUUAFFFFABRRRQAUUUUAFFFFABRRRQAUUUUAFF&#10;FFABRRRQAUUUUAFFFFABRRRQAUUUUAFFFFABRRRQAUUUUAFFFFABRRRQAUUUUAFFFFABRRRQAUUU&#10;UAFIelLRQBlanbN5gkUHng4q9ayF4EZhhiORTriITRMp7iseG7ks5SrZcDgqT0+lc7tTld9TRXkr&#10;G5k+lBOKzDrQ7RfmaYNRuZf9XHx6gE1ftIi5GawOaCRWUBfy8btg9wB/9enDTppOJJz9OT/Wjnb2&#10;QciXUuvdRRHl1H41XfVoR93c3uBihNIiX7xZ/Y8VOllCnSNfqeaPfYe6in/azyfchz+P/wBamm8v&#10;D0gwP9w1qAAUYH+RS5ZdWHMuxmC9vP8Anjn/AIAaX+1XjO2SEg+1aW2sG6Xy71943Luzj1FZy5od&#10;S42m9jSj1WFupK/WrSShxlSCPUHNUP7Pt7iMNE236HP51UeOawkBB4/vA8GnzyjbmDli9Fubo6Ut&#10;VbO8W5TjAYdVqzXQndXMmrbi0UUUxBRRRQAUUUUAFIelLUF3CZkwrFD6ik9ENEowaOKyWsLpjzIC&#10;B3LGkaxukGRJk+isax532L5V3NjPrRjmsT7TdWxAfP8AwLnP41cttVSQgONjfpTVRPcTi1qXyM1F&#10;LbJMpDjNSg5oJxWlk0QY89u+nv5kTEpnGKuWmoJcAKfkf0q26hlwcEH1rNu9L53w8f7J6Vk04axN&#10;E1LRmmDQelY1vqUlsSsgLgcc9RUk2ptOvlxIVZuM5yaftUL2bJr6+iCtEQX9cHFU4b94IwiIpUdz&#10;zVu10xEAaX52PY9BV4IFwAMD0FTyyk7lXitDKGryjqifkacNYf8A55r+damB6Umxf7op8ku4uaPY&#10;zf7ab/nkv/fX/wBaga0f+eQ/76/+tWn5af3F/KmmFD/Av5U+WfcOaPYzjrRI/wBSP++qfp5FxNJM&#10;U5J65q95Ef8AcX8qcqheAMUKMr3bE5LZIdRRRWxAUUUUAIelYV//AMfkn4fyrdPSsK//AOPyT8P5&#10;VzVvhRrT3K9FFFcZ1hRRRQAUUUUAFFFFABRRRQAUUUoBJwBk+goASipPs82P9U5/4CaYQVOGBU+h&#10;p2YrruJRRRSGFFFFABRRRQAUUUUAFFFFAAau6R/x8N/u/wBapGr2jjM7n/Z/rWtL4zKezNiiiivQ&#10;OQKKKKACiiigAooooAKKKKACiiigAooooAKKKKACiiigAooooAKKKKACiiigAooooAKKKKACiiig&#10;AooooAKKKKACiiigAooooAKKKKACiiigAooooAKKKKACiiigAooooAKKKKACiiigAooooAKKKKAC&#10;iiigAooooAKKKKAENRSW0cpy6Kx9xU1FK1wIltok+7Go+gqQDFLRRZIdxKAMUtFMQUUUUAFFFFAB&#10;VW8slugCThh0NWqKlpS0YXsYFxBLZsBuIDfxKadb2ct2N+4HPcnNad9bfaICB97qKyobiSycjGPV&#10;TXJKKjLXY6YtyWm46W1msXDjoP4hWjZ36XK4I2uO1U5NVLptEQ9OTVWOGVhvRG45yB/Kmpcr9zUT&#10;jzL3tDoe/FHesu21QphJh0/i/wAa0kkEgBUgqehFdMZKRi4tD6TGaKTdz0qyR3SmGQDrxTjyKpz6&#10;ZFMcglG74qJX6ArdSz58f99fzpwYMODn8azDo5XpLn2K1A1jcQEsmT7oaz5pLdGnKn1NvFAzmseD&#10;U5I22yjd+hrRgu4p+UbJ9O9VGcZEuLRNIgdSGAIPrWbc6UDlojz/AHTWpSHpVSipApNbGLb30tof&#10;LkUlR2PUVqwXCTruQ5H8qSe2SdfnFZk1lLZP5kTEqO46j61l71PzRek/Jm1SVlwauFGJUOf7y/4V&#10;ZGp2558z8MGrVSL6kODXQbf28bRO7jBUdRVfR48ySOR0AANRX179qPlxg7M/nWlY2/2aEKfvHk1m&#10;rTndGjvGNmWaKKK6TEKKKKACiiigAooooAKKKKACiiigBD0rCv8A/j8k/D+Vbp6VhX//AB+Sfh/K&#10;uat8KNae5XooorjOsKKKKACiiigAooooAKO1FKFLMFHUnFAm7FqysDcgO52x9sd61YIEhGEUKPpT&#10;okEcaovQDAp/evRhBRRxyk2xajliWVSGAI9DUlFWQZN3phTLRcjuhrPH+c10uaz9Q08ODJGPn7qO&#10;9c1Sl1ibwqPZmVRQOKK5GdIUUUUAFFFFABRRRSAK0dGGWkPoBWcelaujpiJ29TitqSvIyqaRNGii&#10;ivQOQKKKKACiiigAooooAKKKKACiiigAooooAKKKKACiiigAooooAKKKKACiiigAooooAKKKKACi&#10;iigAooooAKKKKACiiigAooooAKKKKACiiigAooooAKKKKACiiigAooooAKKKKACiiigAooooAKKK&#10;KACiiigAooooAKKKKACiiigAooooAKKKKACiiigAooooAKKKKAENMeJZOHUN7EVJSUbgZGoWGw+Z&#10;Gvy91Hai01MxAJL8y9mFa7ciq0mnwynJQA+o4rncGnzRNVJNWkQTvZ3IyzjPY96zRK0Eh8qRiPX1&#10;q/NpHB8t/wAG71VTzbKQlo8n3Gf1rKSlfVWNE1bTUs2+rEECUDH95atyKblMxSlfQjpWXNcm6O0R&#10;Lu9QOaWOK6tzvVWUegGfzFUpvZ6kuK3JGhvoycO7e4P9KRdQuIGxIC3swwali1cjiVM/7tSvf2s6&#10;7XJwexWmrP4WGuzRLbXsdyODtb+6as49hWFOsCndBKfpg8fjU1vqjxjEg3j1701VW0hcl9UaU1rH&#10;OPmUH3FUJtJKndG/4GrsN/DMOHAPoeDUrzIi5LKPqa0ajLUhOSMhbq6tOHBI/wBv/GrUesIR86sp&#10;9uaivNQWQGOL5ieM4/lS22lBwDKTn+6KyTfNaDuW7W94nGrQH+9+VRzavHtwikt/tdKn/sy3xjy/&#10;1NKunQIQQgz7kmrtUehK5DOhspbxjI2EVu+OtWv7GiwAXc/jV8YH+FKaapxW4nNleCxitz8q8+ua&#10;sUc+tLWqSWxDbe4UUUUwCiiigAooooAKKKKACiiigAooooAQ9Kwr/wD4/JPw/lW6elYV/wD8fkn4&#10;fyrmrfCjWnuV6KKK4zrCiiigAooooAKKKKACpIP+PiP/AHh/Oo6fb/8AHzH/ALw/nTW6E9joV4FO&#10;pB0pa9NHAFFFFMApKWigDK1KyxmZB/vD+tZ1dKRkEdqwr22+zzHH3DyK46sLao6KU76Mr0UUVzHQ&#10;FFFFABRRRQAHpW7YR+XbJx1GfzrEjj82RU9TiuiUbQB7V00Fq2c9V9B1FFFdhzhRRRQAUUUUAFFF&#10;FABRRRQAUUUUAFFFFABRRRQAUUUUAFFFFABRRRQAUUUUAFFFFABRRRQAUUUUAFFFFABRRRQAUUUU&#10;AFFFFABRRRQAUUUUAFFFFABRRRQAUUUUAFFFFABRRRQAUUUUAFFFFABRRRQAUUUUAFFFFABRRRQA&#10;UUUUAFFFFABRRRQAUUUUAFFFFABRRRQAUUUUAFFFFABSYpaKAGhQBxRinUUARS28cv30VvqKgOmQ&#10;H+DH0Jq5RUuKY7tFIaZbj+En8TQdMgIwFx+Jq7RU8kew+ZmYdFGeJCPbGab/AGKf+evH0rVoo9nE&#10;fOyrb2EdtggbmH8RqyBiloqkktiW77hRRRVCCiiigAooooAKKKKACiiigAooooAKKKKACiiigAoo&#10;ooAQ9Kwr/wD4/JPw/lW6elYWof8AH5J+H8q5q3wo1p7leiiiuM6wooooAKKKKACiiigAqW0G66jH&#10;vUVWNPGb2P8AH+VVH4kTLY3B0P50o6UdqB0r0jhFooopgFFFFABVe7txcRFe/UGrFIaTV1Ya0ObK&#10;lWIIwRxSVf1S22SCUdG4NUK82UeV2O2MuZXCiiipKCiijpQBd0qHfOXI+VR+tbAqrp8Bgt1z94/M&#10;atV6FOPLE4py5ncWiiitSAooooAKKKKACiiigAooooAKKKKACiiigAooooAKKKKACiiigAooooAK&#10;KKKACiiigAooooAKKKKACiiigAooooAKKKKACiiigAooooAKKKKACiiigAooooAKKKKACiiigAoo&#10;ooAKKKKACiiigAooooAKKKKACikFLQAUUUUAFFFFABRRRQAUUUUAFFFFABRRRQAUUUUAFFFFABRR&#10;RQAUUUUAFFFFABRRRQAUUUUAFFFFABRRRQAUUUUAFFFFABRRRQAUUUUAFFFFABRRRQAUUUUAFFFF&#10;ABRRRQAh4HNc9cP5lxI2c5Y4rbvJvIt3fuBx9awK5K72RvSXUKKKK5TpCiiigAooooAKKKKACrml&#10;DN39FJqnV/SFzLI391QK0p6zIn8LNYUtFFeicQUUUUAFFFFABRRRQBHPEJomQ9xXPuhjdkb7y8Gu&#10;krK1a22kTAexrnrRurmtKVnYzqKKK4TrCp7OD7RcKp+6vJqAnFbOm2/lRbj95ua2px5pGdR8qLij&#10;ApaTNLXfY4wooopgFFFFABRRRQAUUUUAFFFFABRRRQAUUUUAFFFFABRRRQAUUUUAFFFFABRRRQAU&#10;UUUAFFFFABRRRQAUUUUAFFFFABRRRQAUUUUAFFFFABRRRQAUUUUAFFFFABRRRQAUUUUAFFFFABRR&#10;RQAUUUUAFFFFABRRRQBBbTrcRKy9xz7VN0NYdndm1fn/AFZ6+1baMHAYHIPesqc+dFzjysdRSAg0&#10;takBRRRQAUUUUAFFFFABRRRQAUUUUAFFFFABRRRQAUUUUAFFFFABRRRQAUUUUAFFFFABRRRQAUUU&#10;UAFFFFABRRRQAUUUUAFFFFABRRRQAUUUUAFFFFABRRRQAUlLVK/vRAm1TmQ9KmUlFXY0ruxT1O48&#10;yQRg5C9frVKjqSeuetFedKXM7s7YrlVgoooqSgooooAKKKKACiiigArU0hP3btjvisutvTU2Widi&#10;ea3oq8jGrsWh0paKK7jlCiiigAooooAKKKKACmSxiWNkIyDxT6Q0Ac9PC1vKyN26e9R9DW3e2guo&#10;/Rx0NZg06fftK/Vs1wTptOyOqE01qOsLX7TNyPkU5PvW0Bio7aBbeMIPxNTV1QgoIwlLmYUUUVqQ&#10;FFFFABRRRQAUUUUAFFFFABRRRQAUUUUAFFFFABRRRQAUUUUAFFFFABRRRQAUUUUAFFFFABRRRQAU&#10;UUUAFFFFABRRRQAUUUUAFFFFABRRRQAUUUUAFFFFABRRRQAUUUUAFFFFABRRRQAUUUUAFFFFABRR&#10;RQAUUUUAczVmzvXtTtI3J6DtVaivLi3HVHe0pbnQxTpMoZTmpM1zkcjxtlGKn2q9DqxHEqZ9xXXC&#10;snuc0qbWxq4oqtFqEEn/AC0AP+1xU6yK4yrBh7Gt00ZNND6KTI9RRkeop3QhaKTI9RRkeoougFop&#10;Mj1FGR6ii6AWikyPUUZHqKLoBaKTI9RRkeoougFopNw9aMii6AWikyKWmAUUlLQAUUUUAFFFFABR&#10;RRQAUUUmcUALRSZFBIFAC0Um4etGR6igBaKTI9RRkeopXQC0UmR6ijI9RRdALRSZHqKMj1FF0AtF&#10;JkeooyPUUXQC0UmR6ijI9RRdALRSZHrUT3UUfWQDHvRdATUhOBVCXVYk+5mQ+3AqjPfyz5BO1fRa&#10;ylVijRU2y9eakIhtj+Z/XsKymYuxZjknkmkAxRXJObkzpjFRCiiisywooooAKKKKACiiigAooooA&#10;DXRwp5cSL6ACsKzj8y5jHvmt8V10F1Oaq+gtFFFdRgFFFFABRRRQAUUUUAFFFFABSYxS0UAFFFFA&#10;BRRRQAUUUUAFFFFABRRRQAUUUUAFFFFABRRRQAUUUUAFFFFABRRRQAUUUUAFFFFABRRRQAUUUUAF&#10;FFFABRRRQAUUUUAFFFFABRRRQAUUUUAFFFFABRRRQAUUUUAFFFFABRRRQAUUUUAFFFFABRRRQAUU&#10;UUAFFFFABRRRQBzNFFFeUegFFFFAARmiiigBMH1owfWlooFYTB9aMH1paKAsJg+tGD60tFAWEwfW&#10;jB9aWigLCYPrRg+tLRQFhMGloooCw9Z5EPyuy/jVmHVJozhgJB+v51ToqlOS2E4p7m3b38c5AB2n&#10;0arQOelc1/nirtpqTxYWQ7l/vdxXTCtfRnPKnbY2MUtNRw6hgcg96dXTe5iFFFFMAoopDQAHANQz&#10;3cduPmYA+lVLzU9hKR4LevpWYzF2LMSSe5rnnVS0RtGm3uXp9Wkb/VqFHqetVGuZZPvSMfqajorl&#10;c5SN1BITk0YPrS0VFyrCYPrRg+tLRQFhMH1owfWlooCwmD60YPrS0UBYTB9aMH1paKAsJg+tGDS0&#10;UBYTmgClooCwUUUUDCiiigAooooAKKKKACiiigAooooAKKKDQBoaRF87ydhwK1QecVXsIfLtkB6n&#10;k1Yr0aceWNjhk7u4tFFFaEhRRRQAUUUUAFFFFABRRRQAUUUUAFFFFABRRRQAUUUUAFFFFABRRRQA&#10;UUUUAFFFFABRRRQAUUUUAFFFFABRRRQAUUUUAFFFFABRRRQAUUUUAFFFFABRRRQAUUUUAFFFFABR&#10;RRQAUUUUAFFFFABRRRQAUUUUAFFFFABRRRQAUUUUAFFFFABRRRQAUUUUAFFFFABRRRQBzNFFFeUe&#10;gFFFFABRRRQAUUUUAFFFFABRRRQAUUUUAFFFFABRRRQAUUUUAFBoooAtWV6bVtp5jP6VtI4dQQcg&#10;1zdXtOvPKbymOEPT2ropVLaMwqQW6NiikFBrsOYWsrUb/rFGen3mqbUrzyF2L98/pWQOK5atToje&#10;nDqw7/1ooorlOkKKKKACiiigAooooAKKKKACiiigAooooAKKKKACiiigAooooAKKKKACiiigAooo&#10;oAKKKKACiiigAqW1iM86p26mov5VraTb7IzKerdPpWlON5Gc5WRfUYAFLRRXoHGFFFFMAooooAKK&#10;KKACiiigAooooAKKKKACiiigAooooAKKKKACiiigAooooAKKKKACiiigAooooAKKKKACiiigAooo&#10;oAKKKKACiiigAooooAKKKKACiiigAooooAKKKKACiiigAooooAKKKKACiiigAooooAKKKKACiiig&#10;AooooAKKKKACiiigAooooAKKKKACiiigAooooA5miiivKPQCiiigAooooAKKKKACiiigAooooAKK&#10;KKACiiigAooooAKKKKACiiigAoNFFAG1p9z9ohw3314P+NTzyrDGzMeAKxrGfyLhST8p4NWNWny6&#10;xKeBya641Pcucrh71ijJIZZGdupptFFcrd9TpSsrBRRRSGFFFFABRRRQAUUUUAFFFFABRRRQAUUU&#10;UAFFFFABRRRQAUUUUAFFFFABRRRQAUUUUAFFFFABRRSHv6UAS28RnmVB68/St+NQihQMACqmmWvk&#10;x72Hzt+gq73rupQ5Vd7nHOV2LRRRW5mFFFFABRRRQAUUUUAFFFFABRRRQAUUUUAFFFFABRRRQAUU&#10;UUAFFFFABRRRQAUUUUAFFFFABRRRQAUUUUAFFFFABRRRQAUUUUAFFFFABRRRQAUUUUAFFFFABRRR&#10;QAUUUUAFFFFABRRRQAUUUUAFFFFABRRRQAUUUUAFFFFABRRRQAUUUUAFFFFABRRRQAUUUUAFFFFA&#10;BRRRQBzNFFFeUegFFFFABRRRQAUUUUAFFFFABRRRQAUUUUAFFFFABRRRQAUUUUAFFFFABRRRQAUp&#10;cuxYnJNJRQAUUUUAFFFFABRRRQAUUUUAFFFFABRRRQAUUUUAFFFFABRRRQAUUUUAFFFFABRRRQAU&#10;UUUAFFFFABRRRQAVa0+0+0S7m+4v61DBA1xIFX8T6Ct6GJYYwqjAFb0oczuzCpO2g8DFLRRXccoU&#10;UUUDCiiigAooooAKKKKACiiigAooooAKKKKACiiigAooooAKKKKACiiigAooooAKKKKACiiigAoo&#10;ooAKKKKACiiigAooooAKKKKACiiigAooooAKKKKACiiigAooooAKKKKACiiigAooooAKKKKACiii&#10;gAooooAKKKKACiiigAooooAKKKKACiiigAooooAKKKKACiiigAooooA5miiivKPQCiiigAooooAK&#10;KKKACiiigAooooAKKKKACiiigAooooAKKKKACiiigAooooAKKKKACiiigAooooAKKKKACiiigAoo&#10;ooAKKKKACiiigAooooAKKKKACiiigAooooAKKKKACiiigAooooAKdHG0rhFGSaI42lcKgyTW3Z2a&#10;2q8cserVrTg5GU58otpaLbJgcsep9asUUld6SSscrdxaKKKYgooooAKKKKACiiigAooooAKKKKAC&#10;iiigAooooAKKKKACiiigAooooAKKKKACiiigAooooAKKKKACiiigAooooAKKKKACiiigAooooAKK&#10;KKACiiigAooooAKKKKACiiigAooooAKKKKACiiigAooooAKKKKACiiigAooooAKKKKACiiigAooo&#10;oAKKKKACiiigAooooAKKKKACiiigDmaKKK8o9AKKKKACiiigAooooAKKKKACiiigAooooAKKKKAC&#10;iiigAooooAKKKKACiiigAooooAKKKKACiiigAooooAKKKKACiiigAooooAKKKKACiiigAooooAKK&#10;KKACiiigAooooAKKKKACnwQNOwVB9c9KltbF7k5+6nc+tbFvAlugVBgVtCm5asxlUtohlpaJbJxy&#10;x6k96s0UV3JJKxy3bCiiimAUUUUAFFFFABRRRQAUUUUAFFFFABRRRQAUUUUAFFFFABRRRQAUUUUA&#10;FFFFABRRRQAUUUUAFFFFABRRRQAUUUUAFFFFABRRRQAUUUUAFFFFABRRRQAUUUUAFFFFABRRRQAU&#10;UUUAFFFFABRRRQAUUUUAFFFFABRRRQAUUUUAFFFFABRRRQAUUUUAFFFFABRRRQAUUUUAFFFFABRR&#10;RQAUUUUAczRRRXlHoBRRRQAUUUUAFFFFABRRRQAUUUUAFFFFABRRRQAUUUUAFFFFABRRRQAUUUUA&#10;FFFFABRRRQAUUUUAFFFFABRRRQAUUUUAFFFFABRRRQAUUUUAFFFFABRRRQAUUUUAFFFWbewknwSN&#10;iep6mqUXLYlyS3K6qXYKoLE9hWlaaXj5pcEj+Grdtax24wo59T1NT966oUktznlUb2EUBQAAAPal&#10;70tFdJiFFFFABRRRQAUUUUAFFFFABRRRQAUUUUAFFFFABRRRQAUUUUAFFFFABRRRQAUUUUAFFFFA&#10;BRRRQAUUUUAFFFFABRRRQAUUUUAFFFFABRRRQAUUUUAFFFFABRRRQAUUUUAFFFFABRRRQAUUUUAF&#10;FFFABRRRQAUUUUAFFFFABRRRQAUUUUAFFFFABRRRQAUUUUAFFFFABRRRQAUUUUAFFFFABRRRQAUU&#10;UUAczRRRXlHoBRRRQAUUUUAFFFFABRRRQAUUUUAFFFFABRRRQAUUUUAFFFFABRRRQAUUUUAFFFFA&#10;BRRRQAUUUUAFFFFABRRRQAUUUUAFFFFABRRRQAUUUUAFFFFIAoooqgA9KQ9KKKSBmlpUKOpcqCw7&#10;mtQAUUV30tjinuLRRRWxAUUUUAFFFFABRRRQAUUUUAFFFFABRRRQAUUUUAFFFFABRRRQAUUUUAFF&#10;FFABRRRQAUUUUAFFFFABRRRQAUUUUAFFFFABRRRQAUUUUAFFFFABRRRQAUUUUAFFFFABRRRQAUUU&#10;UAFFFFABRRRQAUUUUAFFFFABRRRQAUUUUAFFFFABRRRQAUUUUAFFFFABRRRQAUUUUAFFFFABRRRQ&#10;AUUUUAFFFFABRRRQAUUUUAf/2VBLAwQUAAYACAAAACEAc/Auw+AAAAAJAQAADwAAAGRycy9kb3du&#10;cmV2LnhtbEyPzWrDMBCE74W+g9hCb41spz/GsRxCaHsKhSSFktvG2tgm1spYiu28fZVTe5tllplv&#10;8uVkWjFQ7xrLCuJZBIK4tLrhSsH3/uMpBeE8ssbWMim4koNlcX+XY6btyFsadr4SIYRdhgpq77tM&#10;SlfWZNDNbEccvJPtDfpw9pXUPY4h3LQyiaJXabDh0FBjR+uayvPuYhR8jjiu5vH7sDmf1tfD/uXr&#10;ZxOTUo8P02oBwtPk/57hhh/QoQhMR3th7USrIAzxCpI0AXFz03T+BuIYVJI8xyCLXP5fUP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e8G3g8AwAAyQcAAA4AAAAA&#10;AAAAAAAAAAAAPAIAAGRycy9lMm9Eb2MueG1sUEsBAi0ACgAAAAAAAAAhACy9hCNoNgEAaDYBABUA&#10;AAAAAAAAAAAAAAAApAUAAGRycy9tZWRpYS9pbWFnZTEuanBlZ1BLAQItABQABgAIAAAAIQBz8C7D&#10;4AAAAAkBAAAPAAAAAAAAAAAAAAAAAD88AQBkcnMvZG93bnJldi54bWxQSwECLQAUAAYACAAAACEA&#10;WGCzG7oAAAAiAQAAGQAAAAAAAAAAAAAAAABMPQEAZHJzL19yZWxzL2Uyb0RvYy54bWwucmVsc1BL&#10;BQYAAAAABgAGAH0BAAA9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YtwgAAANwAAAAPAAAAZHJzL2Rvd25yZXYueG1sRE9Na8JA&#10;EL0X/A/LCF6KbipFJLoJUgjooYemhV6H7JgNZmdjdk2iv75bKPQ2j/c5+3yyrRio941jBS+rBARx&#10;5XTDtYKvz2K5BeEDssbWMSm4k4c8mz3tMdVu5A8aylCLGMI+RQUmhC6V0leGLPqV64gjd3a9xRBh&#10;X0vd4xjDbSvXSbKRFhuODQY7ejNUXcqbVeBN+eDn9+J03I4FJt9DUY/XVqnFfDrsQASawr/4z33U&#10;cf7mFX6fiRfI7AcAAP//AwBQSwECLQAUAAYACAAAACEA2+H2y+4AAACFAQAAEwAAAAAAAAAAAAAA&#10;AAAAAAAAW0NvbnRlbnRfVHlwZXNdLnhtbFBLAQItABQABgAIAAAAIQBa9CxbvwAAABUBAAALAAAA&#10;AAAAAAAAAAAAAB8BAABfcmVscy8ucmVsc1BLAQItABQABgAIAAAAIQCddOYtwgAAANwAAAAPAAAA&#10;AAAAAAAAAAAAAAcCAABkcnMvZG93bnJldi54bWxQSwUGAAAAAAMAAwC3AAAA9gIAAAAA&#10;">
                  <v:imagedata r:id="rId6" o:title=""/>
                </v:shape>
                <v:rect id="Rectangle 165"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IwwAAANwAAAAPAAAAZHJzL2Rvd25yZXYueG1sRE9Na8JA&#10;EL0X/A/LCN7qrtUEm7qGIghC20NV6HXIjklodjZmNyb9926h0Ns83uds8tE24kadrx1rWMwVCOLC&#10;mZpLDefT/nENwgdkg41j0vBDHvLt5GGDmXEDf9LtGEoRQ9hnqKEKoc2k9EVFFv3ctcSRu7jOYoiw&#10;K6XpcIjhtpFPSqXSYs2xocKWdhUV38feasB0Za4fl+X76a1P8bkc1T75UlrPpuPrC4hAY/gX/7kP&#10;Js5PE/h9Jl4gt3cAAAD//wMAUEsBAi0AFAAGAAgAAAAhANvh9svuAAAAhQEAABMAAAAAAAAAAAAA&#10;AAAAAAAAAFtDb250ZW50X1R5cGVzXS54bWxQSwECLQAUAAYACAAAACEAWvQsW78AAAAVAQAACwAA&#10;AAAAAAAAAAAAAAAfAQAAX3JlbHMvLnJlbHNQSwECLQAUAAYACAAAACEAvqDmCMMAAADcAAAADwAA&#10;AAAAAAAAAAAAAAAHAgAAZHJzL2Rvd25yZXYueG1sUEsFBgAAAAADAAMAtwAAAPcCAAAAAA==&#10;" stroked="f"/>
                <w10:wrap anchorx="page" anchory="page"/>
              </v:group>
            </w:pict>
          </mc:Fallback>
        </mc:AlternateContent>
      </w:r>
      <w:r>
        <w:rPr>
          <w:noProof/>
        </w:rPr>
        <mc:AlternateContent>
          <mc:Choice Requires="wps">
            <w:drawing>
              <wp:anchor distT="0" distB="0" distL="114300" distR="114300" simplePos="0" relativeHeight="484188160" behindDoc="1" locked="0" layoutInCell="1" allowOverlap="1" wp14:anchorId="4AD11F24" wp14:editId="59657557">
                <wp:simplePos x="0" y="0"/>
                <wp:positionH relativeFrom="page">
                  <wp:posOffset>6586855</wp:posOffset>
                </wp:positionH>
                <wp:positionV relativeFrom="page">
                  <wp:posOffset>4888865</wp:posOffset>
                </wp:positionV>
                <wp:extent cx="1631950" cy="7620"/>
                <wp:effectExtent l="0" t="0" r="0" b="0"/>
                <wp:wrapNone/>
                <wp:docPr id="16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B254" id="Rectangle 163" o:spid="_x0000_s1026" style="position:absolute;margin-left:518.65pt;margin-top:384.95pt;width:128.5pt;height:.6pt;z-index:-191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91/wEAAN0DAAAOAAAAZHJzL2Uyb0RvYy54bWysU8GO0zAQvSPxD5bvNE3pdtmo6WrVVRHS&#10;wq5Y+ADXsRMLx2PGbtPy9YydbilwQ+RgeTzjl/fejJe3h96yvcJgwNW8nEw5U05CY1xb869fNm/e&#10;cRaicI2w4FTNjyrw29XrV8vBV2oGHdhGISMQF6rB17yL0VdFEWSnehEm4JWjpAbsRaQQ26JBMRB6&#10;b4vZdLooBsDGI0gVAp3ej0m+yvhaKxkftQ4qMltz4hbzinndprVYLUXVovCdkSca4h9Y9MI4+ukZ&#10;6l5EwXZo/oLqjUQIoONEQl+A1kaqrIHUlNM/1Dx3wqushcwJ/mxT+H+w8tP+CZlpqHeLGWdO9NSk&#10;z2SbcK1VrFy8TRYNPlRU+eyfMIkM/gHkt8AcrDuqU3eIMHRKNESsTPXFbxdSEOgq2w4foSF8sYuQ&#10;3Tpo7BMg+cAOuSnHc1PUITJJh0ShvLmi3knKXS9muWeFqF7uegzxvYKepU3NkbhnbLF/CDFxEdVL&#10;SeYO1jQbY20OsN2uLbK9SONB32aT6ZPEyzLrUrGDdG1ETCdZZNI1+rOF5kgaEcYZozdBmw7wB2cD&#10;zVfNw/edQMWZ/eDIp5tyPk8DmYP51TXpYniZ2V5mhJMEVfPI2bhdx3GIdx5N29GfyizawR15q00W&#10;nnwfWZ3I0gxlP07znob0Ms5Vv17l6icAAAD//wMAUEsDBBQABgAIAAAAIQBIMBgb3wAAAA0BAAAP&#10;AAAAZHJzL2Rvd25yZXYueG1sTI9BT4NAEIXvJv6HzZh4swvFgCBLY5pw8mJpDx6n7AhEdpew24L/&#10;3ulJj+/NlzfvlbvVjOJKsx+cVRBvIhBkW6cH2yk4HeunFxA+oNU4OksKfsjDrrq/K7HQbrEHujah&#10;ExxifYEK+hCmQkrf9mTQb9xElm9fbjYYWM6d1DMuHG5GuY2iVBocLH/ocaJ9T+13czEKpv1yxPpD&#10;158H49JkSt7bocmUenxY315BBFrDHwy3+lwdKu50dhervRhZR0mWMKsgS/McxA3Z5s9sndnK4hhk&#10;Vcr/K6pfAAAA//8DAFBLAQItABQABgAIAAAAIQC2gziS/gAAAOEBAAATAAAAAAAAAAAAAAAAAAAA&#10;AABbQ29udGVudF9UeXBlc10ueG1sUEsBAi0AFAAGAAgAAAAhADj9If/WAAAAlAEAAAsAAAAAAAAA&#10;AAAAAAAALwEAAF9yZWxzLy5yZWxzUEsBAi0AFAAGAAgAAAAhAGkPH3X/AQAA3QMAAA4AAAAAAAAA&#10;AAAAAAAALgIAAGRycy9lMm9Eb2MueG1sUEsBAi0AFAAGAAgAAAAhAEgwGBvfAAAADQEAAA8AAAAA&#10;AAAAAAAAAAAAWQQAAGRycy9kb3ducmV2LnhtbFBLBQYAAAAABAAEAPMAAABlBQAAAAA=&#10;" fillcolor="blue" stroked="f">
                <w10:wrap anchorx="page" anchory="page"/>
              </v:rect>
            </w:pict>
          </mc:Fallback>
        </mc:AlternateContent>
      </w:r>
      <w:r>
        <w:rPr>
          <w:noProof/>
        </w:rPr>
        <mc:AlternateContent>
          <mc:Choice Requires="wps">
            <w:drawing>
              <wp:anchor distT="0" distB="0" distL="114300" distR="114300" simplePos="0" relativeHeight="484188672" behindDoc="1" locked="0" layoutInCell="1" allowOverlap="1" wp14:anchorId="53A47A33" wp14:editId="1E88CF74">
                <wp:simplePos x="0" y="0"/>
                <wp:positionH relativeFrom="page">
                  <wp:posOffset>8386445</wp:posOffset>
                </wp:positionH>
                <wp:positionV relativeFrom="page">
                  <wp:posOffset>5044440</wp:posOffset>
                </wp:positionV>
                <wp:extent cx="1637030" cy="7620"/>
                <wp:effectExtent l="0" t="0" r="0" b="0"/>
                <wp:wrapNone/>
                <wp:docPr id="16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944F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02194" id="Rectangle 162" o:spid="_x0000_s1026" style="position:absolute;margin-left:660.35pt;margin-top:397.2pt;width:128.9pt;height:.6pt;z-index:-19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rkAQIAAN0DAAAOAAAAZHJzL2Uyb0RvYy54bWysU1Fv0zAQfkfiP1h+p0m60rKo6TR1KkIa&#10;bGLsB7iOk1g4PnN2m5Zfz9npSmFviBfL5zt//r7vzsubQ2/YXqHXYCteTHLOlJVQa9tW/Pnb5t0H&#10;znwQthYGrKr4UXl+s3r7Zjm4Uk2hA1MrZARifTm4inchuDLLvOxUL/wEnLKUbAB7ESjENqtRDITe&#10;m2ya5/NsAKwdglTe0+ndmOSrhN80SoaHpvEqMFNx4hbSimndxjVbLUXZonCdlica4h9Y9EJbevQM&#10;dSeCYDvUr6B6LRE8NGEioc+gabRUSQOpKfK/1Dx1wqmkhczx7myT/3+w8sv+EZmuqXfzgjMremrS&#10;V7JN2NYoVsyn0aLB+ZIqn9wjRpHe3YP87pmFdUd16hYRhk6JmogVsT7740IMPF1l2+Ez1IQvdgGS&#10;W4cG+whIPrBDasrx3BR1CEzSYTG/WuRX1DtJucV8mnqWifLlrkMfPiroWdxUHIl7whb7ex8iF1G+&#10;lCTuYHS90cakANvt2iDbCxqP69lssxjpk8TLMmNjsYV4bUSMJ0lk1DX6s4X6SBoRxhmjP0GbDvAn&#10;ZwPNV8X9j51AxZn5ZMmn62I2iwOZgtn7BelieJnZXmaElQRV8cDZuF2HcYh3DnXb0UtFEm3hlrxt&#10;dBIefR9ZncjSDCU/TvMeh/QyTlW/f+XqFwAAAP//AwBQSwMEFAAGAAgAAAAhAD28+OfgAAAADQEA&#10;AA8AAABkcnMvZG93bnJldi54bWxMj8FOhDAQhu8mvkMzJt7cIi5bRMpmQ/Skl0UTr106ApFOkRYW&#10;fXrLSY//zJd/vsn3i+nZjKPrLEm43UTAkGqrO2okvL0+3aTAnFekVW8JJXyjg31xeZGrTNszHXGu&#10;fMNCCblMSWi9HzLOXd2iUW5jB6Sw+7CjUT7EseF6VOdQbnoeR9GOG9VRuNCqAcsW689qMhKqx1gM&#10;5fHg5p+yjMT788vXlKZSXl8thwdgHhf/B8OqH9ShCE4nO5F2rA/5Lo5EYCWI++0W2IokIk2AndZR&#10;sgNe5Pz/F8UvAAAA//8DAFBLAQItABQABgAIAAAAIQC2gziS/gAAAOEBAAATAAAAAAAAAAAAAAAA&#10;AAAAAABbQ29udGVudF9UeXBlc10ueG1sUEsBAi0AFAAGAAgAAAAhADj9If/WAAAAlAEAAAsAAAAA&#10;AAAAAAAAAAAALwEAAF9yZWxzLy5yZWxzUEsBAi0AFAAGAAgAAAAhAAaIquQBAgAA3QMAAA4AAAAA&#10;AAAAAAAAAAAALgIAAGRycy9lMm9Eb2MueG1sUEsBAi0AFAAGAAgAAAAhAD28+OfgAAAADQEAAA8A&#10;AAAAAAAAAAAAAAAAWwQAAGRycy9kb3ducmV2LnhtbFBLBQYAAAAABAAEAPMAAABoBQAAAAA=&#10;" fillcolor="#944f71"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D9E63AC" w14:textId="77777777" w:rsidR="00E15FA0" w:rsidRDefault="00E15FA0">
      <w:pPr>
        <w:spacing w:before="8"/>
        <w:rPr>
          <w:b/>
          <w:sz w:val="11"/>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120"/>
        <w:gridCol w:w="4961"/>
        <w:gridCol w:w="2835"/>
        <w:gridCol w:w="2835"/>
        <w:gridCol w:w="2979"/>
      </w:tblGrid>
      <w:tr w:rsidR="00E15FA0" w14:paraId="00F74520" w14:textId="77777777">
        <w:trPr>
          <w:trHeight w:val="489"/>
        </w:trPr>
        <w:tc>
          <w:tcPr>
            <w:tcW w:w="1843" w:type="dxa"/>
          </w:tcPr>
          <w:p w14:paraId="30627B14" w14:textId="77777777" w:rsidR="00E15FA0" w:rsidRDefault="005961D3">
            <w:pPr>
              <w:pStyle w:val="TableParagraph"/>
              <w:spacing w:line="240" w:lineRule="atLeast"/>
              <w:ind w:left="439" w:right="421" w:firstLine="28"/>
              <w:rPr>
                <w:b/>
                <w:sz w:val="20"/>
              </w:rPr>
            </w:pPr>
            <w:r>
              <w:rPr>
                <w:b/>
                <w:sz w:val="20"/>
              </w:rPr>
              <w:t>GOBIERNO</w:t>
            </w:r>
            <w:r>
              <w:rPr>
                <w:b/>
                <w:spacing w:val="-43"/>
                <w:sz w:val="20"/>
              </w:rPr>
              <w:t xml:space="preserve"> </w:t>
            </w:r>
            <w:r>
              <w:rPr>
                <w:b/>
                <w:spacing w:val="-1"/>
                <w:sz w:val="20"/>
              </w:rPr>
              <w:t>MUNICIPAL</w:t>
            </w:r>
          </w:p>
        </w:tc>
        <w:tc>
          <w:tcPr>
            <w:tcW w:w="3120" w:type="dxa"/>
          </w:tcPr>
          <w:p w14:paraId="4D186D94" w14:textId="77777777" w:rsidR="00E15FA0" w:rsidRDefault="005961D3">
            <w:pPr>
              <w:pStyle w:val="TableParagraph"/>
              <w:spacing w:before="123"/>
              <w:ind w:left="659"/>
              <w:rPr>
                <w:b/>
                <w:sz w:val="20"/>
              </w:rPr>
            </w:pPr>
            <w:r>
              <w:rPr>
                <w:b/>
                <w:sz w:val="20"/>
              </w:rPr>
              <w:t>FUNDAMENTO</w:t>
            </w:r>
            <w:r>
              <w:rPr>
                <w:b/>
                <w:spacing w:val="-4"/>
                <w:sz w:val="20"/>
              </w:rPr>
              <w:t xml:space="preserve"> </w:t>
            </w:r>
            <w:r>
              <w:rPr>
                <w:b/>
                <w:sz w:val="20"/>
              </w:rPr>
              <w:t>LEGAL</w:t>
            </w:r>
          </w:p>
        </w:tc>
        <w:tc>
          <w:tcPr>
            <w:tcW w:w="4961" w:type="dxa"/>
          </w:tcPr>
          <w:p w14:paraId="3D30B343" w14:textId="77777777" w:rsidR="00E15FA0" w:rsidRDefault="005961D3">
            <w:pPr>
              <w:pStyle w:val="TableParagraph"/>
              <w:spacing w:line="240" w:lineRule="atLeast"/>
              <w:ind w:left="2121" w:right="450" w:hanging="1644"/>
              <w:rPr>
                <w:b/>
                <w:sz w:val="20"/>
              </w:rPr>
            </w:pPr>
            <w:r>
              <w:rPr>
                <w:b/>
                <w:sz w:val="20"/>
              </w:rPr>
              <w:t>DESCRIPCIÓN DE LAS ATRIBUCIONES Y FUNCIÓN</w:t>
            </w:r>
            <w:r>
              <w:rPr>
                <w:b/>
                <w:spacing w:val="-44"/>
                <w:sz w:val="20"/>
              </w:rPr>
              <w:t xml:space="preserve"> </w:t>
            </w:r>
            <w:r>
              <w:rPr>
                <w:b/>
                <w:sz w:val="20"/>
              </w:rPr>
              <w:t>PÚBLICA</w:t>
            </w:r>
          </w:p>
        </w:tc>
        <w:tc>
          <w:tcPr>
            <w:tcW w:w="2835" w:type="dxa"/>
          </w:tcPr>
          <w:p w14:paraId="1059EBC8" w14:textId="77777777" w:rsidR="00E15FA0" w:rsidRDefault="005961D3">
            <w:pPr>
              <w:pStyle w:val="TableParagraph"/>
              <w:spacing w:before="123"/>
              <w:ind w:left="424"/>
              <w:rPr>
                <w:b/>
                <w:sz w:val="20"/>
              </w:rPr>
            </w:pPr>
            <w:r>
              <w:rPr>
                <w:b/>
                <w:sz w:val="20"/>
              </w:rPr>
              <w:t>RECURSOS</w:t>
            </w:r>
            <w:r>
              <w:rPr>
                <w:b/>
                <w:spacing w:val="-5"/>
                <w:sz w:val="20"/>
              </w:rPr>
              <w:t xml:space="preserve"> </w:t>
            </w:r>
            <w:r>
              <w:rPr>
                <w:b/>
                <w:sz w:val="20"/>
              </w:rPr>
              <w:t>MATERIALES</w:t>
            </w:r>
          </w:p>
        </w:tc>
        <w:tc>
          <w:tcPr>
            <w:tcW w:w="2835" w:type="dxa"/>
          </w:tcPr>
          <w:p w14:paraId="64B71459" w14:textId="77777777" w:rsidR="00E15FA0" w:rsidRDefault="005961D3">
            <w:pPr>
              <w:pStyle w:val="TableParagraph"/>
              <w:spacing w:before="123"/>
              <w:ind w:left="493"/>
              <w:rPr>
                <w:b/>
                <w:sz w:val="20"/>
              </w:rPr>
            </w:pPr>
            <w:r>
              <w:rPr>
                <w:b/>
                <w:sz w:val="20"/>
              </w:rPr>
              <w:t>RECURSOS</w:t>
            </w:r>
            <w:r>
              <w:rPr>
                <w:b/>
                <w:spacing w:val="-2"/>
                <w:sz w:val="20"/>
              </w:rPr>
              <w:t xml:space="preserve"> </w:t>
            </w:r>
            <w:r>
              <w:rPr>
                <w:b/>
                <w:sz w:val="20"/>
              </w:rPr>
              <w:t>HUMANOS</w:t>
            </w:r>
          </w:p>
        </w:tc>
        <w:tc>
          <w:tcPr>
            <w:tcW w:w="2979" w:type="dxa"/>
          </w:tcPr>
          <w:p w14:paraId="5E94791D" w14:textId="77777777" w:rsidR="00E15FA0" w:rsidRDefault="005961D3">
            <w:pPr>
              <w:pStyle w:val="TableParagraph"/>
              <w:spacing w:before="123"/>
              <w:ind w:left="456"/>
              <w:rPr>
                <w:b/>
                <w:sz w:val="20"/>
              </w:rPr>
            </w:pPr>
            <w:r>
              <w:rPr>
                <w:b/>
                <w:sz w:val="20"/>
              </w:rPr>
              <w:t>RECURSOS</w:t>
            </w:r>
            <w:r>
              <w:rPr>
                <w:b/>
                <w:spacing w:val="-6"/>
                <w:sz w:val="20"/>
              </w:rPr>
              <w:t xml:space="preserve"> </w:t>
            </w:r>
            <w:r>
              <w:rPr>
                <w:b/>
                <w:sz w:val="20"/>
              </w:rPr>
              <w:t>FINANCIEROS</w:t>
            </w:r>
          </w:p>
        </w:tc>
      </w:tr>
      <w:tr w:rsidR="00E15FA0" w14:paraId="73BA5D19" w14:textId="77777777">
        <w:trPr>
          <w:trHeight w:val="731"/>
        </w:trPr>
        <w:tc>
          <w:tcPr>
            <w:tcW w:w="1843" w:type="dxa"/>
            <w:vMerge w:val="restart"/>
          </w:tcPr>
          <w:p w14:paraId="29238C35" w14:textId="77777777" w:rsidR="00E15FA0" w:rsidRDefault="00E15FA0">
            <w:pPr>
              <w:pStyle w:val="TableParagraph"/>
              <w:rPr>
                <w:b/>
                <w:sz w:val="20"/>
              </w:rPr>
            </w:pPr>
          </w:p>
          <w:p w14:paraId="53C68DD8" w14:textId="77777777" w:rsidR="00E15FA0" w:rsidRDefault="00E15FA0">
            <w:pPr>
              <w:pStyle w:val="TableParagraph"/>
              <w:rPr>
                <w:b/>
                <w:sz w:val="20"/>
              </w:rPr>
            </w:pPr>
          </w:p>
          <w:p w14:paraId="033C6C7B" w14:textId="77777777" w:rsidR="00E15FA0" w:rsidRDefault="00E15FA0">
            <w:pPr>
              <w:pStyle w:val="TableParagraph"/>
              <w:rPr>
                <w:b/>
                <w:sz w:val="20"/>
              </w:rPr>
            </w:pPr>
          </w:p>
          <w:p w14:paraId="401A4DC0" w14:textId="77777777" w:rsidR="00E15FA0" w:rsidRDefault="00E15FA0">
            <w:pPr>
              <w:pStyle w:val="TableParagraph"/>
              <w:rPr>
                <w:b/>
                <w:sz w:val="20"/>
              </w:rPr>
            </w:pPr>
          </w:p>
          <w:p w14:paraId="4C2598E4" w14:textId="77777777" w:rsidR="00E15FA0" w:rsidRDefault="00E15FA0">
            <w:pPr>
              <w:pStyle w:val="TableParagraph"/>
              <w:rPr>
                <w:b/>
                <w:sz w:val="20"/>
              </w:rPr>
            </w:pPr>
          </w:p>
          <w:p w14:paraId="59674103" w14:textId="77777777" w:rsidR="00E15FA0" w:rsidRDefault="00E15FA0">
            <w:pPr>
              <w:pStyle w:val="TableParagraph"/>
              <w:rPr>
                <w:b/>
                <w:sz w:val="20"/>
              </w:rPr>
            </w:pPr>
          </w:p>
          <w:p w14:paraId="6935F64A" w14:textId="77777777" w:rsidR="00E15FA0" w:rsidRDefault="00E15FA0">
            <w:pPr>
              <w:pStyle w:val="TableParagraph"/>
              <w:rPr>
                <w:b/>
                <w:sz w:val="20"/>
              </w:rPr>
            </w:pPr>
          </w:p>
          <w:p w14:paraId="56366BCB" w14:textId="77777777" w:rsidR="00E15FA0" w:rsidRDefault="00E15FA0">
            <w:pPr>
              <w:pStyle w:val="TableParagraph"/>
              <w:rPr>
                <w:b/>
                <w:sz w:val="20"/>
              </w:rPr>
            </w:pPr>
          </w:p>
          <w:p w14:paraId="00D22EB4" w14:textId="77777777" w:rsidR="00E15FA0" w:rsidRDefault="00E15FA0">
            <w:pPr>
              <w:pStyle w:val="TableParagraph"/>
              <w:rPr>
                <w:b/>
                <w:sz w:val="20"/>
              </w:rPr>
            </w:pPr>
          </w:p>
          <w:p w14:paraId="1A566EB5" w14:textId="77777777" w:rsidR="00E15FA0" w:rsidRDefault="00E15FA0">
            <w:pPr>
              <w:pStyle w:val="TableParagraph"/>
              <w:rPr>
                <w:b/>
                <w:sz w:val="20"/>
              </w:rPr>
            </w:pPr>
          </w:p>
          <w:p w14:paraId="00E1DBE4" w14:textId="77777777" w:rsidR="00E15FA0" w:rsidRDefault="00E15FA0">
            <w:pPr>
              <w:pStyle w:val="TableParagraph"/>
              <w:rPr>
                <w:b/>
                <w:sz w:val="20"/>
              </w:rPr>
            </w:pPr>
          </w:p>
          <w:p w14:paraId="73BD7967" w14:textId="77777777" w:rsidR="00E15FA0" w:rsidRDefault="00E15FA0">
            <w:pPr>
              <w:pStyle w:val="TableParagraph"/>
              <w:rPr>
                <w:b/>
                <w:sz w:val="20"/>
              </w:rPr>
            </w:pPr>
          </w:p>
          <w:p w14:paraId="46E7561F" w14:textId="77777777" w:rsidR="00E15FA0" w:rsidRDefault="00E15FA0">
            <w:pPr>
              <w:pStyle w:val="TableParagraph"/>
              <w:rPr>
                <w:b/>
                <w:sz w:val="20"/>
              </w:rPr>
            </w:pPr>
          </w:p>
          <w:p w14:paraId="33DFCE09" w14:textId="77777777" w:rsidR="00E15FA0" w:rsidRDefault="00E15FA0">
            <w:pPr>
              <w:pStyle w:val="TableParagraph"/>
              <w:rPr>
                <w:b/>
                <w:sz w:val="20"/>
              </w:rPr>
            </w:pPr>
          </w:p>
          <w:p w14:paraId="2BF002E4" w14:textId="77777777" w:rsidR="00E15FA0" w:rsidRDefault="00E15FA0">
            <w:pPr>
              <w:pStyle w:val="TableParagraph"/>
              <w:rPr>
                <w:b/>
                <w:sz w:val="20"/>
              </w:rPr>
            </w:pPr>
          </w:p>
          <w:p w14:paraId="31ABB394" w14:textId="77777777" w:rsidR="00E15FA0" w:rsidRDefault="00E15FA0">
            <w:pPr>
              <w:pStyle w:val="TableParagraph"/>
              <w:rPr>
                <w:b/>
                <w:sz w:val="20"/>
              </w:rPr>
            </w:pPr>
          </w:p>
          <w:p w14:paraId="23150AEF" w14:textId="77777777" w:rsidR="00E15FA0" w:rsidRDefault="00E15FA0">
            <w:pPr>
              <w:pStyle w:val="TableParagraph"/>
              <w:rPr>
                <w:b/>
                <w:sz w:val="20"/>
              </w:rPr>
            </w:pPr>
          </w:p>
          <w:p w14:paraId="79514850" w14:textId="77777777" w:rsidR="00E15FA0" w:rsidRDefault="00E15FA0">
            <w:pPr>
              <w:pStyle w:val="TableParagraph"/>
              <w:rPr>
                <w:b/>
                <w:sz w:val="20"/>
              </w:rPr>
            </w:pPr>
          </w:p>
          <w:p w14:paraId="3E502EEE" w14:textId="77777777" w:rsidR="00E15FA0" w:rsidRDefault="005961D3">
            <w:pPr>
              <w:pStyle w:val="TableParagraph"/>
              <w:spacing w:before="167"/>
              <w:ind w:left="508" w:right="446" w:hanging="34"/>
              <w:rPr>
                <w:b/>
                <w:sz w:val="20"/>
              </w:rPr>
            </w:pPr>
            <w:r>
              <w:rPr>
                <w:b/>
                <w:sz w:val="20"/>
              </w:rPr>
              <w:t>Presidente</w:t>
            </w:r>
            <w:r>
              <w:rPr>
                <w:b/>
                <w:spacing w:val="-43"/>
                <w:sz w:val="20"/>
              </w:rPr>
              <w:t xml:space="preserve"> </w:t>
            </w:r>
            <w:r>
              <w:rPr>
                <w:b/>
                <w:sz w:val="20"/>
              </w:rPr>
              <w:t>Municipal</w:t>
            </w:r>
          </w:p>
        </w:tc>
        <w:tc>
          <w:tcPr>
            <w:tcW w:w="3120" w:type="dxa"/>
            <w:vMerge w:val="restart"/>
          </w:tcPr>
          <w:p w14:paraId="252542B2" w14:textId="77777777" w:rsidR="00E15FA0" w:rsidRDefault="00E15FA0">
            <w:pPr>
              <w:pStyle w:val="TableParagraph"/>
              <w:rPr>
                <w:b/>
                <w:sz w:val="20"/>
              </w:rPr>
            </w:pPr>
          </w:p>
          <w:p w14:paraId="217C5F2A" w14:textId="77777777" w:rsidR="00E15FA0" w:rsidRDefault="00E15FA0">
            <w:pPr>
              <w:pStyle w:val="TableParagraph"/>
              <w:rPr>
                <w:b/>
                <w:sz w:val="20"/>
              </w:rPr>
            </w:pPr>
          </w:p>
          <w:p w14:paraId="3B5B8016" w14:textId="77777777" w:rsidR="00E15FA0" w:rsidRDefault="00E15FA0">
            <w:pPr>
              <w:pStyle w:val="TableParagraph"/>
              <w:rPr>
                <w:b/>
                <w:sz w:val="20"/>
              </w:rPr>
            </w:pPr>
          </w:p>
          <w:p w14:paraId="404D9DD0" w14:textId="77777777" w:rsidR="00E15FA0" w:rsidRDefault="00E15FA0">
            <w:pPr>
              <w:pStyle w:val="TableParagraph"/>
              <w:rPr>
                <w:b/>
                <w:sz w:val="20"/>
              </w:rPr>
            </w:pPr>
          </w:p>
          <w:p w14:paraId="7CAC1BE3" w14:textId="77777777" w:rsidR="00E15FA0" w:rsidRDefault="00E15FA0">
            <w:pPr>
              <w:pStyle w:val="TableParagraph"/>
              <w:rPr>
                <w:b/>
                <w:sz w:val="20"/>
              </w:rPr>
            </w:pPr>
          </w:p>
          <w:p w14:paraId="71B6BFCF" w14:textId="77777777" w:rsidR="00E15FA0" w:rsidRDefault="00E15FA0">
            <w:pPr>
              <w:pStyle w:val="TableParagraph"/>
              <w:rPr>
                <w:b/>
                <w:sz w:val="20"/>
              </w:rPr>
            </w:pPr>
          </w:p>
          <w:p w14:paraId="0AE95B38" w14:textId="77777777" w:rsidR="00E15FA0" w:rsidRDefault="00E15FA0">
            <w:pPr>
              <w:pStyle w:val="TableParagraph"/>
              <w:rPr>
                <w:b/>
                <w:sz w:val="20"/>
              </w:rPr>
            </w:pPr>
          </w:p>
          <w:p w14:paraId="355D1FED" w14:textId="77777777" w:rsidR="00E15FA0" w:rsidRDefault="00E15FA0">
            <w:pPr>
              <w:pStyle w:val="TableParagraph"/>
              <w:rPr>
                <w:b/>
                <w:sz w:val="20"/>
              </w:rPr>
            </w:pPr>
          </w:p>
          <w:p w14:paraId="509EA3DC" w14:textId="77777777" w:rsidR="00E15FA0" w:rsidRDefault="00E15FA0">
            <w:pPr>
              <w:pStyle w:val="TableParagraph"/>
              <w:rPr>
                <w:b/>
                <w:sz w:val="20"/>
              </w:rPr>
            </w:pPr>
          </w:p>
          <w:p w14:paraId="710103D0" w14:textId="77777777" w:rsidR="00E15FA0" w:rsidRDefault="00E15FA0">
            <w:pPr>
              <w:pStyle w:val="TableParagraph"/>
              <w:rPr>
                <w:b/>
                <w:sz w:val="20"/>
              </w:rPr>
            </w:pPr>
          </w:p>
          <w:p w14:paraId="4EFC3B0C" w14:textId="77777777" w:rsidR="00E15FA0" w:rsidRDefault="00E15FA0">
            <w:pPr>
              <w:pStyle w:val="TableParagraph"/>
              <w:rPr>
                <w:b/>
                <w:sz w:val="20"/>
              </w:rPr>
            </w:pPr>
          </w:p>
          <w:p w14:paraId="3D721832" w14:textId="77777777" w:rsidR="00E15FA0" w:rsidRDefault="00E15FA0">
            <w:pPr>
              <w:pStyle w:val="TableParagraph"/>
              <w:rPr>
                <w:b/>
                <w:sz w:val="20"/>
              </w:rPr>
            </w:pPr>
          </w:p>
          <w:p w14:paraId="5D171206" w14:textId="77777777" w:rsidR="00E15FA0" w:rsidRDefault="00E15FA0">
            <w:pPr>
              <w:pStyle w:val="TableParagraph"/>
              <w:rPr>
                <w:b/>
                <w:sz w:val="20"/>
              </w:rPr>
            </w:pPr>
          </w:p>
          <w:p w14:paraId="591B648B" w14:textId="77777777" w:rsidR="00E15FA0" w:rsidRDefault="00E15FA0">
            <w:pPr>
              <w:pStyle w:val="TableParagraph"/>
              <w:rPr>
                <w:b/>
                <w:sz w:val="20"/>
              </w:rPr>
            </w:pPr>
          </w:p>
          <w:p w14:paraId="0AED05B6" w14:textId="77777777" w:rsidR="00E15FA0" w:rsidRDefault="00E15FA0">
            <w:pPr>
              <w:pStyle w:val="TableParagraph"/>
              <w:rPr>
                <w:b/>
                <w:sz w:val="20"/>
              </w:rPr>
            </w:pPr>
          </w:p>
          <w:p w14:paraId="4200C918" w14:textId="77777777" w:rsidR="00E15FA0" w:rsidRDefault="00E15FA0">
            <w:pPr>
              <w:pStyle w:val="TableParagraph"/>
              <w:rPr>
                <w:b/>
                <w:sz w:val="20"/>
              </w:rPr>
            </w:pPr>
          </w:p>
          <w:p w14:paraId="332F7D7A" w14:textId="77777777" w:rsidR="00E15FA0" w:rsidRDefault="00E15FA0">
            <w:pPr>
              <w:pStyle w:val="TableParagraph"/>
              <w:spacing w:before="9"/>
              <w:rPr>
                <w:b/>
                <w:sz w:val="23"/>
              </w:rPr>
            </w:pPr>
          </w:p>
          <w:p w14:paraId="3FED9068" w14:textId="77777777" w:rsidR="00E15FA0" w:rsidRDefault="005961D3">
            <w:pPr>
              <w:pStyle w:val="TableParagraph"/>
              <w:ind w:left="110" w:right="95"/>
              <w:jc w:val="both"/>
              <w:rPr>
                <w:sz w:val="20"/>
              </w:rPr>
            </w:pPr>
            <w:r>
              <w:rPr>
                <w:sz w:val="20"/>
              </w:rPr>
              <w:t>Artículo</w:t>
            </w:r>
            <w:r>
              <w:rPr>
                <w:spacing w:val="1"/>
                <w:sz w:val="20"/>
              </w:rPr>
              <w:t xml:space="preserve"> </w:t>
            </w:r>
            <w:r>
              <w:rPr>
                <w:sz w:val="20"/>
              </w:rPr>
              <w:t>87</w:t>
            </w:r>
            <w:r>
              <w:rPr>
                <w:spacing w:val="1"/>
                <w:sz w:val="20"/>
              </w:rPr>
              <w:t xml:space="preserve"> </w:t>
            </w:r>
            <w:r>
              <w:rPr>
                <w:sz w:val="20"/>
              </w:rPr>
              <w:t>del</w:t>
            </w:r>
            <w:r>
              <w:rPr>
                <w:spacing w:val="1"/>
                <w:sz w:val="20"/>
              </w:rPr>
              <w:t xml:space="preserve"> </w:t>
            </w:r>
            <w:r>
              <w:rPr>
                <w:sz w:val="20"/>
              </w:rPr>
              <w:t>Reglamento</w:t>
            </w:r>
            <w:r>
              <w:rPr>
                <w:spacing w:val="-43"/>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pacing w:val="1"/>
                <w:sz w:val="20"/>
              </w:rPr>
              <w:t xml:space="preserve"> </w:t>
            </w:r>
            <w:r>
              <w:rPr>
                <w:sz w:val="20"/>
              </w:rPr>
              <w:t>y</w:t>
            </w:r>
            <w:r>
              <w:rPr>
                <w:spacing w:val="1"/>
                <w:sz w:val="20"/>
              </w:rPr>
              <w:t xml:space="preserve"> </w:t>
            </w:r>
            <w:r>
              <w:rPr>
                <w:sz w:val="20"/>
              </w:rPr>
              <w:t>la</w:t>
            </w:r>
            <w:r>
              <w:rPr>
                <w:spacing w:val="-43"/>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w:t>
            </w:r>
            <w:r>
              <w:rPr>
                <w:spacing w:val="1"/>
                <w:sz w:val="20"/>
              </w:rPr>
              <w:t xml:space="preserve"> </w:t>
            </w:r>
            <w:r>
              <w:rPr>
                <w:sz w:val="20"/>
              </w:rPr>
              <w:t>Jalisco.</w:t>
            </w:r>
          </w:p>
        </w:tc>
        <w:tc>
          <w:tcPr>
            <w:tcW w:w="4961" w:type="dxa"/>
          </w:tcPr>
          <w:p w14:paraId="17C9AC84" w14:textId="77777777" w:rsidR="00E15FA0" w:rsidRDefault="005961D3">
            <w:pPr>
              <w:pStyle w:val="TableParagraph"/>
              <w:tabs>
                <w:tab w:val="left" w:pos="909"/>
                <w:tab w:val="left" w:pos="2258"/>
                <w:tab w:val="left" w:pos="3436"/>
                <w:tab w:val="left" w:pos="4077"/>
              </w:tabs>
              <w:spacing w:before="1"/>
              <w:ind w:left="108" w:right="94"/>
              <w:rPr>
                <w:sz w:val="20"/>
              </w:rPr>
            </w:pPr>
            <w:r>
              <w:rPr>
                <w:sz w:val="20"/>
              </w:rPr>
              <w:t>Aplicar</w:t>
            </w:r>
            <w:r>
              <w:rPr>
                <w:spacing w:val="45"/>
                <w:sz w:val="20"/>
              </w:rPr>
              <w:t xml:space="preserve"> </w:t>
            </w:r>
            <w:r>
              <w:rPr>
                <w:sz w:val="20"/>
              </w:rPr>
              <w:t>las</w:t>
            </w:r>
            <w:r>
              <w:rPr>
                <w:spacing w:val="1"/>
                <w:sz w:val="20"/>
              </w:rPr>
              <w:t xml:space="preserve"> </w:t>
            </w:r>
            <w:r>
              <w:rPr>
                <w:sz w:val="20"/>
              </w:rPr>
              <w:t>leyes,</w:t>
            </w:r>
            <w:r>
              <w:rPr>
                <w:spacing w:val="1"/>
                <w:sz w:val="20"/>
              </w:rPr>
              <w:t xml:space="preserve"> </w:t>
            </w:r>
            <w:r>
              <w:rPr>
                <w:sz w:val="20"/>
              </w:rPr>
              <w:t>reglamentos,</w:t>
            </w:r>
            <w:r>
              <w:rPr>
                <w:spacing w:val="1"/>
                <w:sz w:val="20"/>
              </w:rPr>
              <w:t xml:space="preserve"> </w:t>
            </w:r>
            <w:r>
              <w:rPr>
                <w:sz w:val="20"/>
              </w:rPr>
              <w:t>decretos,</w:t>
            </w:r>
            <w:r>
              <w:rPr>
                <w:spacing w:val="1"/>
                <w:sz w:val="20"/>
              </w:rPr>
              <w:t xml:space="preserve"> </w:t>
            </w:r>
            <w:r>
              <w:rPr>
                <w:sz w:val="20"/>
              </w:rPr>
              <w:t>acuerdos</w:t>
            </w:r>
            <w:r>
              <w:rPr>
                <w:spacing w:val="1"/>
                <w:sz w:val="20"/>
              </w:rPr>
              <w:t xml:space="preserve"> </w:t>
            </w:r>
            <w:r>
              <w:rPr>
                <w:sz w:val="20"/>
              </w:rPr>
              <w:t>y</w:t>
            </w:r>
            <w:r>
              <w:rPr>
                <w:spacing w:val="-43"/>
                <w:sz w:val="20"/>
              </w:rPr>
              <w:t xml:space="preserve"> </w:t>
            </w:r>
            <w:r>
              <w:rPr>
                <w:sz w:val="20"/>
              </w:rPr>
              <w:t>demás</w:t>
            </w:r>
            <w:r>
              <w:rPr>
                <w:sz w:val="20"/>
              </w:rPr>
              <w:tab/>
              <w:t>disposiciones</w:t>
            </w:r>
            <w:r>
              <w:rPr>
                <w:sz w:val="20"/>
              </w:rPr>
              <w:tab/>
              <w:t>normativas</w:t>
            </w:r>
            <w:r>
              <w:rPr>
                <w:sz w:val="20"/>
              </w:rPr>
              <w:tab/>
              <w:t>cuya</w:t>
            </w:r>
            <w:r>
              <w:rPr>
                <w:sz w:val="20"/>
              </w:rPr>
              <w:tab/>
            </w:r>
            <w:r>
              <w:rPr>
                <w:spacing w:val="-1"/>
                <w:sz w:val="20"/>
              </w:rPr>
              <w:t>ejecución</w:t>
            </w:r>
          </w:p>
          <w:p w14:paraId="2EEC096A" w14:textId="77777777" w:rsidR="00E15FA0" w:rsidRDefault="005961D3">
            <w:pPr>
              <w:pStyle w:val="TableParagraph"/>
              <w:spacing w:line="222" w:lineRule="exact"/>
              <w:ind w:left="108"/>
              <w:rPr>
                <w:sz w:val="20"/>
              </w:rPr>
            </w:pPr>
            <w:r>
              <w:rPr>
                <w:sz w:val="20"/>
              </w:rPr>
              <w:t>corresponden</w:t>
            </w:r>
            <w:r>
              <w:rPr>
                <w:spacing w:val="-4"/>
                <w:sz w:val="20"/>
              </w:rPr>
              <w:t xml:space="preserve"> </w:t>
            </w:r>
            <w:r>
              <w:rPr>
                <w:sz w:val="20"/>
              </w:rPr>
              <w:t>al</w:t>
            </w:r>
            <w:r>
              <w:rPr>
                <w:spacing w:val="-4"/>
                <w:sz w:val="20"/>
              </w:rPr>
              <w:t xml:space="preserve"> </w:t>
            </w:r>
            <w:r>
              <w:rPr>
                <w:sz w:val="20"/>
              </w:rPr>
              <w:t>municipio.</w:t>
            </w:r>
          </w:p>
        </w:tc>
        <w:tc>
          <w:tcPr>
            <w:tcW w:w="2835" w:type="dxa"/>
            <w:vMerge w:val="restart"/>
          </w:tcPr>
          <w:p w14:paraId="3031E999" w14:textId="77777777" w:rsidR="00E15FA0" w:rsidRDefault="00E15FA0">
            <w:pPr>
              <w:pStyle w:val="TableParagraph"/>
              <w:rPr>
                <w:b/>
                <w:sz w:val="20"/>
              </w:rPr>
            </w:pPr>
          </w:p>
          <w:p w14:paraId="05DB4E01" w14:textId="77777777" w:rsidR="00E15FA0" w:rsidRDefault="00E15FA0">
            <w:pPr>
              <w:pStyle w:val="TableParagraph"/>
              <w:rPr>
                <w:b/>
                <w:sz w:val="20"/>
              </w:rPr>
            </w:pPr>
          </w:p>
          <w:p w14:paraId="494C316A" w14:textId="77777777" w:rsidR="00E15FA0" w:rsidRDefault="00E15FA0">
            <w:pPr>
              <w:pStyle w:val="TableParagraph"/>
              <w:rPr>
                <w:b/>
                <w:sz w:val="20"/>
              </w:rPr>
            </w:pPr>
          </w:p>
          <w:p w14:paraId="0B107A11" w14:textId="77777777" w:rsidR="00E15FA0" w:rsidRDefault="00E15FA0">
            <w:pPr>
              <w:pStyle w:val="TableParagraph"/>
              <w:rPr>
                <w:b/>
                <w:sz w:val="20"/>
              </w:rPr>
            </w:pPr>
          </w:p>
          <w:p w14:paraId="12278764" w14:textId="77777777" w:rsidR="00E15FA0" w:rsidRDefault="00E15FA0">
            <w:pPr>
              <w:pStyle w:val="TableParagraph"/>
              <w:rPr>
                <w:b/>
                <w:sz w:val="20"/>
              </w:rPr>
            </w:pPr>
          </w:p>
          <w:p w14:paraId="1181B710" w14:textId="77777777" w:rsidR="00E15FA0" w:rsidRDefault="00E15FA0">
            <w:pPr>
              <w:pStyle w:val="TableParagraph"/>
              <w:rPr>
                <w:b/>
                <w:sz w:val="20"/>
              </w:rPr>
            </w:pPr>
          </w:p>
          <w:p w14:paraId="385888FA" w14:textId="77777777" w:rsidR="00E15FA0" w:rsidRDefault="00E15FA0">
            <w:pPr>
              <w:pStyle w:val="TableParagraph"/>
              <w:rPr>
                <w:b/>
                <w:sz w:val="20"/>
              </w:rPr>
            </w:pPr>
          </w:p>
          <w:p w14:paraId="378BA015" w14:textId="77777777" w:rsidR="00E15FA0" w:rsidRDefault="00E15FA0">
            <w:pPr>
              <w:pStyle w:val="TableParagraph"/>
              <w:rPr>
                <w:b/>
                <w:sz w:val="20"/>
              </w:rPr>
            </w:pPr>
          </w:p>
          <w:p w14:paraId="0289277D" w14:textId="77777777" w:rsidR="00E15FA0" w:rsidRDefault="00E15FA0">
            <w:pPr>
              <w:pStyle w:val="TableParagraph"/>
              <w:rPr>
                <w:b/>
                <w:sz w:val="20"/>
              </w:rPr>
            </w:pPr>
          </w:p>
          <w:p w14:paraId="62BCA26D" w14:textId="77777777" w:rsidR="00E15FA0" w:rsidRDefault="00E15FA0">
            <w:pPr>
              <w:pStyle w:val="TableParagraph"/>
              <w:rPr>
                <w:b/>
                <w:sz w:val="20"/>
              </w:rPr>
            </w:pPr>
          </w:p>
          <w:p w14:paraId="79B01C65" w14:textId="77777777" w:rsidR="00E15FA0" w:rsidRDefault="00E15FA0">
            <w:pPr>
              <w:pStyle w:val="TableParagraph"/>
              <w:rPr>
                <w:b/>
                <w:sz w:val="20"/>
              </w:rPr>
            </w:pPr>
          </w:p>
          <w:p w14:paraId="743E35A4" w14:textId="77777777" w:rsidR="00E15FA0" w:rsidRDefault="00E15FA0">
            <w:pPr>
              <w:pStyle w:val="TableParagraph"/>
              <w:rPr>
                <w:b/>
                <w:sz w:val="20"/>
              </w:rPr>
            </w:pPr>
          </w:p>
          <w:p w14:paraId="119CC499" w14:textId="77777777" w:rsidR="00E15FA0" w:rsidRDefault="005961D3">
            <w:pPr>
              <w:pStyle w:val="TableParagraph"/>
              <w:tabs>
                <w:tab w:val="left" w:pos="911"/>
                <w:tab w:val="left" w:pos="1367"/>
                <w:tab w:val="left" w:pos="2123"/>
                <w:tab w:val="left" w:pos="2466"/>
              </w:tabs>
              <w:spacing w:before="167"/>
              <w:ind w:left="107" w:right="95"/>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7">
              <w:r>
                <w:rPr>
                  <w:color w:val="0000FF"/>
                  <w:sz w:val="20"/>
                  <w:u w:val="single" w:color="0000FF"/>
                </w:rPr>
                <w:t>https://transparencia.puertova</w:t>
              </w:r>
              <w:r>
                <w:rPr>
                  <w:color w:val="0000FF"/>
                  <w:sz w:val="20"/>
                </w:rPr>
                <w:t>l</w:t>
              </w:r>
            </w:hyperlink>
            <w:r>
              <w:rPr>
                <w:color w:val="0000FF"/>
                <w:spacing w:val="-43"/>
                <w:sz w:val="20"/>
              </w:rPr>
              <w:t xml:space="preserve"> </w:t>
            </w:r>
            <w:hyperlink r:id="rId8">
              <w:r>
                <w:rPr>
                  <w:color w:val="0000FF"/>
                  <w:sz w:val="20"/>
                </w:rPr>
                <w:t>larta.gob.mx/articulo8.php?bus</w:t>
              </w:r>
            </w:hyperlink>
            <w:r>
              <w:rPr>
                <w:color w:val="0000FF"/>
                <w:spacing w:val="1"/>
                <w:sz w:val="20"/>
              </w:rPr>
              <w:t xml:space="preserve"> </w:t>
            </w:r>
            <w:hyperlink r:id="rId9">
              <w:r>
                <w:rPr>
                  <w:color w:val="0000FF"/>
                  <w:sz w:val="20"/>
                  <w:u w:val="single" w:color="0000FF"/>
                </w:rPr>
                <w:t>cando=o</w:t>
              </w:r>
              <w:r>
                <w:rPr>
                  <w:color w:val="0000FF"/>
                  <w:sz w:val="20"/>
                  <w:u w:val="single" w:color="0000FF"/>
                </w:rPr>
                <w:t>rganico&amp;pag=art8-</w:t>
              </w:r>
            </w:hyperlink>
            <w:r>
              <w:rPr>
                <w:color w:val="0000FF"/>
                <w:spacing w:val="1"/>
                <w:sz w:val="20"/>
              </w:rPr>
              <w:t xml:space="preserve"> </w:t>
            </w:r>
            <w:hyperlink r:id="rId10">
              <w:r>
                <w:rPr>
                  <w:color w:val="0000FF"/>
                  <w:sz w:val="20"/>
                  <w:u w:val="single" w:color="0000FF"/>
                </w:rPr>
                <w:t>secVr</w:t>
              </w:r>
            </w:hyperlink>
          </w:p>
        </w:tc>
        <w:tc>
          <w:tcPr>
            <w:tcW w:w="2835" w:type="dxa"/>
            <w:vMerge w:val="restart"/>
          </w:tcPr>
          <w:p w14:paraId="462EEA56" w14:textId="77777777" w:rsidR="00E15FA0" w:rsidRDefault="00E15FA0">
            <w:pPr>
              <w:pStyle w:val="TableParagraph"/>
              <w:rPr>
                <w:b/>
                <w:sz w:val="20"/>
              </w:rPr>
            </w:pPr>
          </w:p>
          <w:p w14:paraId="10E0CD65" w14:textId="77777777" w:rsidR="00E15FA0" w:rsidRDefault="00E15FA0">
            <w:pPr>
              <w:pStyle w:val="TableParagraph"/>
              <w:rPr>
                <w:b/>
                <w:sz w:val="20"/>
              </w:rPr>
            </w:pPr>
          </w:p>
          <w:p w14:paraId="1B34619A" w14:textId="77777777" w:rsidR="00E15FA0" w:rsidRDefault="00E15FA0">
            <w:pPr>
              <w:pStyle w:val="TableParagraph"/>
              <w:rPr>
                <w:b/>
                <w:sz w:val="20"/>
              </w:rPr>
            </w:pPr>
          </w:p>
          <w:p w14:paraId="4391167B" w14:textId="77777777" w:rsidR="00E15FA0" w:rsidRDefault="00E15FA0">
            <w:pPr>
              <w:pStyle w:val="TableParagraph"/>
              <w:rPr>
                <w:b/>
                <w:sz w:val="20"/>
              </w:rPr>
            </w:pPr>
          </w:p>
          <w:p w14:paraId="301835BD" w14:textId="77777777" w:rsidR="00E15FA0" w:rsidRDefault="00E15FA0">
            <w:pPr>
              <w:pStyle w:val="TableParagraph"/>
              <w:rPr>
                <w:b/>
                <w:sz w:val="20"/>
              </w:rPr>
            </w:pPr>
          </w:p>
          <w:p w14:paraId="2BD27152" w14:textId="77777777" w:rsidR="00E15FA0" w:rsidRDefault="00E15FA0">
            <w:pPr>
              <w:pStyle w:val="TableParagraph"/>
              <w:rPr>
                <w:b/>
                <w:sz w:val="20"/>
              </w:rPr>
            </w:pPr>
          </w:p>
          <w:p w14:paraId="43523294" w14:textId="77777777" w:rsidR="00E15FA0" w:rsidRDefault="00E15FA0">
            <w:pPr>
              <w:pStyle w:val="TableParagraph"/>
              <w:rPr>
                <w:b/>
                <w:sz w:val="20"/>
              </w:rPr>
            </w:pPr>
          </w:p>
          <w:p w14:paraId="436B1ECC" w14:textId="77777777" w:rsidR="00E15FA0" w:rsidRDefault="00E15FA0">
            <w:pPr>
              <w:pStyle w:val="TableParagraph"/>
              <w:rPr>
                <w:b/>
                <w:sz w:val="20"/>
              </w:rPr>
            </w:pPr>
          </w:p>
          <w:p w14:paraId="7F895970" w14:textId="77777777" w:rsidR="00E15FA0" w:rsidRDefault="00E15FA0">
            <w:pPr>
              <w:pStyle w:val="TableParagraph"/>
              <w:rPr>
                <w:b/>
                <w:sz w:val="20"/>
              </w:rPr>
            </w:pPr>
          </w:p>
          <w:p w14:paraId="53391C04" w14:textId="77777777" w:rsidR="00E15FA0" w:rsidRDefault="00E15FA0">
            <w:pPr>
              <w:pStyle w:val="TableParagraph"/>
              <w:rPr>
                <w:b/>
                <w:sz w:val="20"/>
              </w:rPr>
            </w:pPr>
          </w:p>
          <w:p w14:paraId="50F4A8E2" w14:textId="77777777" w:rsidR="00E15FA0" w:rsidRDefault="00E15FA0">
            <w:pPr>
              <w:pStyle w:val="TableParagraph"/>
              <w:rPr>
                <w:b/>
                <w:sz w:val="20"/>
              </w:rPr>
            </w:pPr>
          </w:p>
          <w:p w14:paraId="54FFC15D" w14:textId="77777777" w:rsidR="00E15FA0" w:rsidRDefault="00E15FA0">
            <w:pPr>
              <w:pStyle w:val="TableParagraph"/>
              <w:rPr>
                <w:b/>
                <w:sz w:val="20"/>
              </w:rPr>
            </w:pPr>
          </w:p>
          <w:p w14:paraId="72A9EFC3" w14:textId="77777777" w:rsidR="00E15FA0" w:rsidRDefault="00E15FA0">
            <w:pPr>
              <w:pStyle w:val="TableParagraph"/>
              <w:rPr>
                <w:b/>
                <w:sz w:val="20"/>
              </w:rPr>
            </w:pPr>
          </w:p>
          <w:p w14:paraId="7C600A04" w14:textId="77777777" w:rsidR="00E15FA0" w:rsidRDefault="005961D3">
            <w:pPr>
              <w:pStyle w:val="TableParagraph"/>
              <w:tabs>
                <w:tab w:val="left" w:pos="911"/>
                <w:tab w:val="left" w:pos="1367"/>
                <w:tab w:val="left" w:pos="2123"/>
                <w:tab w:val="left" w:pos="2466"/>
              </w:tabs>
              <w:spacing w:before="168"/>
              <w:ind w:left="107" w:right="96"/>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11">
              <w:r>
                <w:rPr>
                  <w:color w:val="944F71"/>
                  <w:sz w:val="20"/>
                  <w:u w:val="single" w:color="944F71"/>
                </w:rPr>
                <w:t>https://transparencia.puertova</w:t>
              </w:r>
              <w:r>
                <w:rPr>
                  <w:color w:val="944F71"/>
                  <w:sz w:val="20"/>
                </w:rPr>
                <w:t>l</w:t>
              </w:r>
            </w:hyperlink>
            <w:r>
              <w:rPr>
                <w:color w:val="944F71"/>
                <w:spacing w:val="-43"/>
                <w:sz w:val="20"/>
              </w:rPr>
              <w:t xml:space="preserve"> </w:t>
            </w:r>
            <w:hyperlink r:id="rId12">
              <w:r>
                <w:rPr>
                  <w:color w:val="944F71"/>
                  <w:sz w:val="20"/>
                </w:rPr>
                <w:t>larta.gob.mx/articulo8.php?pag</w:t>
              </w:r>
            </w:hyperlink>
          </w:p>
          <w:p w14:paraId="0B6D372A" w14:textId="77777777" w:rsidR="00E15FA0" w:rsidRDefault="005961D3">
            <w:pPr>
              <w:pStyle w:val="TableParagraph"/>
              <w:ind w:left="107"/>
              <w:rPr>
                <w:sz w:val="20"/>
              </w:rPr>
            </w:pPr>
            <w:hyperlink r:id="rId13">
              <w:r>
                <w:rPr>
                  <w:color w:val="944F71"/>
                  <w:sz w:val="20"/>
                  <w:u w:val="single" w:color="944F71"/>
                </w:rPr>
                <w:t>=art8-secVg</w:t>
              </w:r>
            </w:hyperlink>
          </w:p>
        </w:tc>
        <w:tc>
          <w:tcPr>
            <w:tcW w:w="2979" w:type="dxa"/>
            <w:vMerge w:val="restart"/>
          </w:tcPr>
          <w:p w14:paraId="77E9F589" w14:textId="77777777" w:rsidR="00E15FA0" w:rsidRDefault="00E15FA0">
            <w:pPr>
              <w:pStyle w:val="TableParagraph"/>
              <w:rPr>
                <w:b/>
                <w:sz w:val="20"/>
              </w:rPr>
            </w:pPr>
          </w:p>
          <w:p w14:paraId="657D7A36" w14:textId="77777777" w:rsidR="00E15FA0" w:rsidRDefault="00E15FA0">
            <w:pPr>
              <w:pStyle w:val="TableParagraph"/>
              <w:rPr>
                <w:b/>
                <w:sz w:val="20"/>
              </w:rPr>
            </w:pPr>
          </w:p>
          <w:p w14:paraId="19C643C2" w14:textId="77777777" w:rsidR="00E15FA0" w:rsidRDefault="00E15FA0">
            <w:pPr>
              <w:pStyle w:val="TableParagraph"/>
              <w:rPr>
                <w:b/>
                <w:sz w:val="20"/>
              </w:rPr>
            </w:pPr>
          </w:p>
          <w:p w14:paraId="662230A8" w14:textId="77777777" w:rsidR="00E15FA0" w:rsidRDefault="00E15FA0">
            <w:pPr>
              <w:pStyle w:val="TableParagraph"/>
              <w:rPr>
                <w:b/>
                <w:sz w:val="20"/>
              </w:rPr>
            </w:pPr>
          </w:p>
          <w:p w14:paraId="48B18C4D" w14:textId="77777777" w:rsidR="00E15FA0" w:rsidRDefault="00E15FA0">
            <w:pPr>
              <w:pStyle w:val="TableParagraph"/>
              <w:rPr>
                <w:b/>
                <w:sz w:val="20"/>
              </w:rPr>
            </w:pPr>
          </w:p>
          <w:p w14:paraId="5E6035B2" w14:textId="77777777" w:rsidR="00E15FA0" w:rsidRDefault="00E15FA0">
            <w:pPr>
              <w:pStyle w:val="TableParagraph"/>
              <w:rPr>
                <w:b/>
                <w:sz w:val="20"/>
              </w:rPr>
            </w:pPr>
          </w:p>
          <w:p w14:paraId="2BF8D1B2" w14:textId="77777777" w:rsidR="00E15FA0" w:rsidRDefault="00E15FA0">
            <w:pPr>
              <w:pStyle w:val="TableParagraph"/>
              <w:rPr>
                <w:b/>
                <w:sz w:val="20"/>
              </w:rPr>
            </w:pPr>
          </w:p>
          <w:p w14:paraId="03915FF3" w14:textId="77777777" w:rsidR="00E15FA0" w:rsidRDefault="00E15FA0">
            <w:pPr>
              <w:pStyle w:val="TableParagraph"/>
              <w:rPr>
                <w:b/>
                <w:sz w:val="20"/>
              </w:rPr>
            </w:pPr>
          </w:p>
          <w:p w14:paraId="7B1AAF49" w14:textId="77777777" w:rsidR="00E15FA0" w:rsidRDefault="00E15FA0">
            <w:pPr>
              <w:pStyle w:val="TableParagraph"/>
              <w:rPr>
                <w:b/>
                <w:sz w:val="20"/>
              </w:rPr>
            </w:pPr>
          </w:p>
          <w:p w14:paraId="49C384B2" w14:textId="77777777" w:rsidR="00E15FA0" w:rsidRDefault="00E15FA0">
            <w:pPr>
              <w:pStyle w:val="TableParagraph"/>
              <w:rPr>
                <w:b/>
                <w:sz w:val="20"/>
              </w:rPr>
            </w:pPr>
          </w:p>
          <w:p w14:paraId="6CC68032" w14:textId="77777777" w:rsidR="00E15FA0" w:rsidRDefault="00E15FA0">
            <w:pPr>
              <w:pStyle w:val="TableParagraph"/>
              <w:rPr>
                <w:b/>
                <w:sz w:val="20"/>
              </w:rPr>
            </w:pPr>
          </w:p>
          <w:p w14:paraId="1630EEB6" w14:textId="77777777" w:rsidR="00E15FA0" w:rsidRDefault="00E15FA0">
            <w:pPr>
              <w:pStyle w:val="TableParagraph"/>
              <w:rPr>
                <w:b/>
                <w:sz w:val="20"/>
              </w:rPr>
            </w:pPr>
          </w:p>
          <w:p w14:paraId="6E4268FF" w14:textId="77777777" w:rsidR="00E15FA0" w:rsidRDefault="00E15FA0">
            <w:pPr>
              <w:pStyle w:val="TableParagraph"/>
              <w:rPr>
                <w:b/>
                <w:sz w:val="20"/>
              </w:rPr>
            </w:pPr>
          </w:p>
          <w:p w14:paraId="04C2F746" w14:textId="77777777" w:rsidR="00E15FA0" w:rsidRDefault="005961D3">
            <w:pPr>
              <w:pStyle w:val="TableParagraph"/>
              <w:spacing w:before="168"/>
              <w:ind w:left="106" w:right="96"/>
              <w:jc w:val="both"/>
              <w:rPr>
                <w:sz w:val="20"/>
              </w:rPr>
            </w:pPr>
            <w:r>
              <w:rPr>
                <w:sz w:val="20"/>
              </w:rPr>
              <w:t>La información se encuentra en la</w:t>
            </w:r>
            <w:r>
              <w:rPr>
                <w:spacing w:val="-43"/>
                <w:sz w:val="20"/>
              </w:rPr>
              <w:t xml:space="preserve"> </w:t>
            </w:r>
            <w:r>
              <w:rPr>
                <w:sz w:val="20"/>
              </w:rPr>
              <w:t>siguiente</w:t>
            </w:r>
            <w:r>
              <w:rPr>
                <w:spacing w:val="1"/>
                <w:sz w:val="20"/>
              </w:rPr>
              <w:t xml:space="preserve"> </w:t>
            </w:r>
            <w:r>
              <w:rPr>
                <w:sz w:val="20"/>
              </w:rPr>
              <w:t>liga</w:t>
            </w:r>
            <w:r>
              <w:rPr>
                <w:spacing w:val="1"/>
                <w:sz w:val="20"/>
              </w:rPr>
              <w:t xml:space="preserve"> </w:t>
            </w:r>
            <w:r>
              <w:rPr>
                <w:sz w:val="20"/>
              </w:rPr>
              <w:t>del</w:t>
            </w:r>
            <w:r>
              <w:rPr>
                <w:spacing w:val="1"/>
                <w:sz w:val="20"/>
              </w:rPr>
              <w:t xml:space="preserve"> </w:t>
            </w:r>
            <w:r>
              <w:rPr>
                <w:sz w:val="20"/>
              </w:rPr>
              <w:t>Portal</w:t>
            </w:r>
            <w:r>
              <w:rPr>
                <w:spacing w:val="1"/>
                <w:sz w:val="20"/>
              </w:rPr>
              <w:t xml:space="preserve"> </w:t>
            </w:r>
            <w:r>
              <w:rPr>
                <w:sz w:val="20"/>
              </w:rPr>
              <w:t>de</w:t>
            </w:r>
            <w:r>
              <w:rPr>
                <w:spacing w:val="1"/>
                <w:sz w:val="20"/>
              </w:rPr>
              <w:t xml:space="preserve"> </w:t>
            </w:r>
            <w:r>
              <w:rPr>
                <w:sz w:val="20"/>
              </w:rPr>
              <w:t>Transparencia</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el</w:t>
            </w:r>
            <w:r>
              <w:rPr>
                <w:spacing w:val="1"/>
                <w:sz w:val="20"/>
              </w:rPr>
              <w:t xml:space="preserve"> </w:t>
            </w:r>
            <w:r>
              <w:rPr>
                <w:sz w:val="20"/>
              </w:rPr>
              <w:t>apartado del artículo 8, numeral</w:t>
            </w:r>
            <w:r>
              <w:rPr>
                <w:spacing w:val="1"/>
                <w:sz w:val="20"/>
              </w:rPr>
              <w:t xml:space="preserve"> </w:t>
            </w:r>
            <w:r>
              <w:rPr>
                <w:sz w:val="20"/>
              </w:rPr>
              <w:t xml:space="preserve">1, fracción v, </w:t>
            </w:r>
            <w:r>
              <w:rPr>
                <w:sz w:val="20"/>
              </w:rPr>
              <w:t>inciso c) de la ley de</w:t>
            </w:r>
            <w:r>
              <w:rPr>
                <w:spacing w:val="1"/>
                <w:sz w:val="20"/>
              </w:rPr>
              <w:t xml:space="preserve"> </w:t>
            </w:r>
            <w:r>
              <w:rPr>
                <w:sz w:val="20"/>
              </w:rPr>
              <w:t>transparencia</w:t>
            </w:r>
            <w:r>
              <w:rPr>
                <w:spacing w:val="1"/>
                <w:sz w:val="20"/>
              </w:rPr>
              <w:t xml:space="preserve"> </w:t>
            </w:r>
            <w:r>
              <w:rPr>
                <w:sz w:val="20"/>
              </w:rPr>
              <w:t>y</w:t>
            </w:r>
            <w:r>
              <w:rPr>
                <w:spacing w:val="1"/>
                <w:sz w:val="20"/>
              </w:rPr>
              <w:t xml:space="preserve"> </w:t>
            </w:r>
            <w:r>
              <w:rPr>
                <w:sz w:val="20"/>
              </w:rPr>
              <w:t>acceso</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información</w:t>
            </w:r>
            <w:r>
              <w:rPr>
                <w:spacing w:val="18"/>
                <w:sz w:val="20"/>
              </w:rPr>
              <w:t xml:space="preserve"> </w:t>
            </w:r>
            <w:r>
              <w:rPr>
                <w:sz w:val="20"/>
              </w:rPr>
              <w:t>del</w:t>
            </w:r>
            <w:r>
              <w:rPr>
                <w:spacing w:val="17"/>
                <w:sz w:val="20"/>
              </w:rPr>
              <w:t xml:space="preserve"> </w:t>
            </w:r>
            <w:r>
              <w:rPr>
                <w:sz w:val="20"/>
              </w:rPr>
              <w:t>estado</w:t>
            </w:r>
            <w:r>
              <w:rPr>
                <w:spacing w:val="19"/>
                <w:sz w:val="20"/>
              </w:rPr>
              <w:t xml:space="preserve"> </w:t>
            </w:r>
            <w:r>
              <w:rPr>
                <w:sz w:val="20"/>
              </w:rPr>
              <w:t>de</w:t>
            </w:r>
            <w:r>
              <w:rPr>
                <w:spacing w:val="17"/>
                <w:sz w:val="20"/>
              </w:rPr>
              <w:t xml:space="preserve"> </w:t>
            </w:r>
            <w:r>
              <w:rPr>
                <w:sz w:val="20"/>
              </w:rPr>
              <w:t>jalisco</w:t>
            </w:r>
            <w:r>
              <w:rPr>
                <w:spacing w:val="-43"/>
                <w:sz w:val="20"/>
              </w:rPr>
              <w:t xml:space="preserve"> </w:t>
            </w:r>
            <w:r>
              <w:rPr>
                <w:sz w:val="20"/>
              </w:rPr>
              <w:t>y sus</w:t>
            </w:r>
            <w:r>
              <w:rPr>
                <w:spacing w:val="-1"/>
                <w:sz w:val="20"/>
              </w:rPr>
              <w:t xml:space="preserve"> </w:t>
            </w:r>
            <w:r>
              <w:rPr>
                <w:sz w:val="20"/>
              </w:rPr>
              <w:t>municipios;</w:t>
            </w:r>
          </w:p>
          <w:p w14:paraId="4694FCFD" w14:textId="77777777" w:rsidR="00E15FA0" w:rsidRDefault="00E15FA0">
            <w:pPr>
              <w:pStyle w:val="TableParagraph"/>
              <w:spacing w:before="11"/>
              <w:rPr>
                <w:b/>
                <w:sz w:val="19"/>
              </w:rPr>
            </w:pPr>
          </w:p>
          <w:p w14:paraId="5CBA5777" w14:textId="77777777" w:rsidR="00E15FA0" w:rsidRDefault="005961D3">
            <w:pPr>
              <w:pStyle w:val="TableParagraph"/>
              <w:ind w:left="106" w:right="137"/>
              <w:jc w:val="both"/>
              <w:rPr>
                <w:sz w:val="20"/>
              </w:rPr>
            </w:pPr>
            <w:hyperlink r:id="rId14">
              <w:r>
                <w:rPr>
                  <w:color w:val="944F71"/>
                  <w:spacing w:val="-1"/>
                  <w:sz w:val="20"/>
                  <w:u w:val="single" w:color="944F71"/>
                </w:rPr>
                <w:t>https://transparencia.puertovalla</w:t>
              </w:r>
            </w:hyperlink>
            <w:r>
              <w:rPr>
                <w:color w:val="944F71"/>
                <w:spacing w:val="-43"/>
                <w:sz w:val="20"/>
              </w:rPr>
              <w:t xml:space="preserve"> </w:t>
            </w:r>
            <w:hyperlink r:id="rId15">
              <w:r>
                <w:rPr>
                  <w:color w:val="944F71"/>
                  <w:sz w:val="20"/>
                  <w:u w:val="single" w:color="944F71"/>
                </w:rPr>
                <w:t>rta.gob.mx/articulo8.php?pag=ar</w:t>
              </w:r>
            </w:hyperlink>
            <w:r>
              <w:rPr>
                <w:color w:val="944F71"/>
                <w:spacing w:val="-43"/>
                <w:sz w:val="20"/>
              </w:rPr>
              <w:t xml:space="preserve"> </w:t>
            </w:r>
            <w:hyperlink r:id="rId16">
              <w:r>
                <w:rPr>
                  <w:color w:val="944F71"/>
                  <w:sz w:val="20"/>
                  <w:u w:val="single" w:color="944F71"/>
                </w:rPr>
                <w:t>t8-secVc</w:t>
              </w:r>
            </w:hyperlink>
          </w:p>
        </w:tc>
      </w:tr>
      <w:tr w:rsidR="00E15FA0" w14:paraId="7F208A64" w14:textId="77777777">
        <w:trPr>
          <w:trHeight w:val="731"/>
        </w:trPr>
        <w:tc>
          <w:tcPr>
            <w:tcW w:w="1843" w:type="dxa"/>
            <w:vMerge/>
            <w:tcBorders>
              <w:top w:val="nil"/>
            </w:tcBorders>
          </w:tcPr>
          <w:p w14:paraId="4F92855D" w14:textId="77777777" w:rsidR="00E15FA0" w:rsidRDefault="00E15FA0">
            <w:pPr>
              <w:rPr>
                <w:sz w:val="2"/>
                <w:szCs w:val="2"/>
              </w:rPr>
            </w:pPr>
          </w:p>
        </w:tc>
        <w:tc>
          <w:tcPr>
            <w:tcW w:w="3120" w:type="dxa"/>
            <w:vMerge/>
            <w:tcBorders>
              <w:top w:val="nil"/>
            </w:tcBorders>
          </w:tcPr>
          <w:p w14:paraId="43130F3C" w14:textId="77777777" w:rsidR="00E15FA0" w:rsidRDefault="00E15FA0">
            <w:pPr>
              <w:rPr>
                <w:sz w:val="2"/>
                <w:szCs w:val="2"/>
              </w:rPr>
            </w:pPr>
          </w:p>
        </w:tc>
        <w:tc>
          <w:tcPr>
            <w:tcW w:w="4961" w:type="dxa"/>
          </w:tcPr>
          <w:p w14:paraId="4D3C5174" w14:textId="77777777" w:rsidR="00E15FA0" w:rsidRDefault="005961D3">
            <w:pPr>
              <w:pStyle w:val="TableParagraph"/>
              <w:spacing w:before="1"/>
              <w:ind w:left="108" w:right="94"/>
              <w:rPr>
                <w:sz w:val="20"/>
              </w:rPr>
            </w:pPr>
            <w:r>
              <w:rPr>
                <w:sz w:val="20"/>
              </w:rPr>
              <w:t>Ejercer</w:t>
            </w:r>
            <w:r>
              <w:rPr>
                <w:spacing w:val="11"/>
                <w:sz w:val="20"/>
              </w:rPr>
              <w:t xml:space="preserve"> </w:t>
            </w:r>
            <w:r>
              <w:rPr>
                <w:sz w:val="20"/>
              </w:rPr>
              <w:t>como</w:t>
            </w:r>
            <w:r>
              <w:rPr>
                <w:spacing w:val="12"/>
                <w:sz w:val="20"/>
              </w:rPr>
              <w:t xml:space="preserve"> </w:t>
            </w:r>
            <w:r>
              <w:rPr>
                <w:sz w:val="20"/>
              </w:rPr>
              <w:t>titular</w:t>
            </w:r>
            <w:r>
              <w:rPr>
                <w:spacing w:val="11"/>
                <w:sz w:val="20"/>
              </w:rPr>
              <w:t xml:space="preserve"> </w:t>
            </w:r>
            <w:r>
              <w:rPr>
                <w:sz w:val="20"/>
              </w:rPr>
              <w:t>del</w:t>
            </w:r>
            <w:r>
              <w:rPr>
                <w:spacing w:val="11"/>
                <w:sz w:val="20"/>
              </w:rPr>
              <w:t xml:space="preserve"> </w:t>
            </w:r>
            <w:r>
              <w:rPr>
                <w:sz w:val="20"/>
              </w:rPr>
              <w:t>ejercicio</w:t>
            </w:r>
            <w:r>
              <w:rPr>
                <w:spacing w:val="13"/>
                <w:sz w:val="20"/>
              </w:rPr>
              <w:t xml:space="preserve"> </w:t>
            </w:r>
            <w:r>
              <w:rPr>
                <w:sz w:val="20"/>
              </w:rPr>
              <w:t>de</w:t>
            </w:r>
            <w:r>
              <w:rPr>
                <w:spacing w:val="11"/>
                <w:sz w:val="20"/>
              </w:rPr>
              <w:t xml:space="preserve"> </w:t>
            </w:r>
            <w:r>
              <w:rPr>
                <w:sz w:val="20"/>
              </w:rPr>
              <w:t>la</w:t>
            </w:r>
            <w:r>
              <w:rPr>
                <w:spacing w:val="14"/>
                <w:sz w:val="20"/>
              </w:rPr>
              <w:t xml:space="preserve"> </w:t>
            </w:r>
            <w:r>
              <w:rPr>
                <w:sz w:val="20"/>
              </w:rPr>
              <w:t>administración</w:t>
            </w:r>
            <w:r>
              <w:rPr>
                <w:spacing w:val="12"/>
                <w:sz w:val="20"/>
              </w:rPr>
              <w:t xml:space="preserve"> </w:t>
            </w:r>
            <w:r>
              <w:rPr>
                <w:sz w:val="20"/>
              </w:rPr>
              <w:t>del</w:t>
            </w:r>
            <w:r>
              <w:rPr>
                <w:spacing w:val="-42"/>
                <w:sz w:val="20"/>
              </w:rPr>
              <w:t xml:space="preserve"> </w:t>
            </w:r>
            <w:r>
              <w:rPr>
                <w:sz w:val="20"/>
              </w:rPr>
              <w:t>municipio</w:t>
            </w:r>
            <w:r>
              <w:rPr>
                <w:spacing w:val="31"/>
                <w:sz w:val="20"/>
              </w:rPr>
              <w:t xml:space="preserve"> </w:t>
            </w:r>
            <w:r>
              <w:rPr>
                <w:sz w:val="20"/>
              </w:rPr>
              <w:t>y</w:t>
            </w:r>
            <w:r>
              <w:rPr>
                <w:spacing w:val="31"/>
                <w:sz w:val="20"/>
              </w:rPr>
              <w:t xml:space="preserve"> </w:t>
            </w:r>
            <w:r>
              <w:rPr>
                <w:sz w:val="20"/>
              </w:rPr>
              <w:t>la</w:t>
            </w:r>
            <w:r>
              <w:rPr>
                <w:spacing w:val="28"/>
                <w:sz w:val="20"/>
              </w:rPr>
              <w:t xml:space="preserve"> </w:t>
            </w:r>
            <w:r>
              <w:rPr>
                <w:sz w:val="20"/>
              </w:rPr>
              <w:t>prestación</w:t>
            </w:r>
            <w:r>
              <w:rPr>
                <w:spacing w:val="31"/>
                <w:sz w:val="20"/>
              </w:rPr>
              <w:t xml:space="preserve"> </w:t>
            </w:r>
            <w:r>
              <w:rPr>
                <w:sz w:val="20"/>
              </w:rPr>
              <w:t>de</w:t>
            </w:r>
            <w:r>
              <w:rPr>
                <w:spacing w:val="27"/>
                <w:sz w:val="20"/>
              </w:rPr>
              <w:t xml:space="preserve"> </w:t>
            </w:r>
            <w:r>
              <w:rPr>
                <w:sz w:val="20"/>
              </w:rPr>
              <w:t>los</w:t>
            </w:r>
            <w:r>
              <w:rPr>
                <w:spacing w:val="29"/>
                <w:sz w:val="20"/>
              </w:rPr>
              <w:t xml:space="preserve"> </w:t>
            </w:r>
            <w:r>
              <w:rPr>
                <w:sz w:val="20"/>
              </w:rPr>
              <w:t>servicios</w:t>
            </w:r>
            <w:r>
              <w:rPr>
                <w:spacing w:val="29"/>
                <w:sz w:val="20"/>
              </w:rPr>
              <w:t xml:space="preserve"> </w:t>
            </w:r>
            <w:r>
              <w:rPr>
                <w:sz w:val="20"/>
              </w:rPr>
              <w:t>públicos</w:t>
            </w:r>
            <w:r>
              <w:rPr>
                <w:spacing w:val="31"/>
                <w:sz w:val="20"/>
              </w:rPr>
              <w:t xml:space="preserve"> </w:t>
            </w:r>
            <w:r>
              <w:rPr>
                <w:sz w:val="20"/>
              </w:rPr>
              <w:t>en</w:t>
            </w:r>
            <w:r>
              <w:rPr>
                <w:spacing w:val="30"/>
                <w:sz w:val="20"/>
              </w:rPr>
              <w:t xml:space="preserve"> </w:t>
            </w:r>
            <w:r>
              <w:rPr>
                <w:sz w:val="20"/>
              </w:rPr>
              <w:t>la</w:t>
            </w:r>
          </w:p>
          <w:p w14:paraId="1E0DB51F" w14:textId="77777777" w:rsidR="00E15FA0" w:rsidRDefault="005961D3">
            <w:pPr>
              <w:pStyle w:val="TableParagraph"/>
              <w:spacing w:line="222" w:lineRule="exact"/>
              <w:ind w:left="108"/>
              <w:rPr>
                <w:sz w:val="20"/>
              </w:rPr>
            </w:pPr>
            <w:r>
              <w:rPr>
                <w:sz w:val="20"/>
              </w:rPr>
              <w:t>forma</w:t>
            </w:r>
            <w:r>
              <w:rPr>
                <w:spacing w:val="-2"/>
                <w:sz w:val="20"/>
              </w:rPr>
              <w:t xml:space="preserve"> </w:t>
            </w:r>
            <w:r>
              <w:rPr>
                <w:sz w:val="20"/>
              </w:rPr>
              <w:t>y</w:t>
            </w:r>
            <w:r>
              <w:rPr>
                <w:spacing w:val="-2"/>
                <w:sz w:val="20"/>
              </w:rPr>
              <w:t xml:space="preserve"> </w:t>
            </w:r>
            <w:r>
              <w:rPr>
                <w:sz w:val="20"/>
              </w:rPr>
              <w:t>términos</w:t>
            </w:r>
            <w:r>
              <w:rPr>
                <w:spacing w:val="-2"/>
                <w:sz w:val="20"/>
              </w:rPr>
              <w:t xml:space="preserve"> </w:t>
            </w:r>
            <w:r>
              <w:rPr>
                <w:sz w:val="20"/>
              </w:rPr>
              <w:t>que</w:t>
            </w:r>
            <w:r>
              <w:rPr>
                <w:spacing w:val="-3"/>
                <w:sz w:val="20"/>
              </w:rPr>
              <w:t xml:space="preserve"> </w:t>
            </w:r>
            <w:r>
              <w:rPr>
                <w:sz w:val="20"/>
              </w:rPr>
              <w:t>determinen</w:t>
            </w:r>
            <w:r>
              <w:rPr>
                <w:spacing w:val="-2"/>
                <w:sz w:val="20"/>
              </w:rPr>
              <w:t xml:space="preserve"> </w:t>
            </w:r>
            <w:r>
              <w:rPr>
                <w:sz w:val="20"/>
              </w:rPr>
              <w:t>las</w:t>
            </w:r>
            <w:r>
              <w:rPr>
                <w:spacing w:val="-2"/>
                <w:sz w:val="20"/>
              </w:rPr>
              <w:t xml:space="preserve"> </w:t>
            </w:r>
            <w:r>
              <w:rPr>
                <w:sz w:val="20"/>
              </w:rPr>
              <w:t>leyes.</w:t>
            </w:r>
          </w:p>
        </w:tc>
        <w:tc>
          <w:tcPr>
            <w:tcW w:w="2835" w:type="dxa"/>
            <w:vMerge/>
            <w:tcBorders>
              <w:top w:val="nil"/>
            </w:tcBorders>
          </w:tcPr>
          <w:p w14:paraId="0EEA21E8" w14:textId="77777777" w:rsidR="00E15FA0" w:rsidRDefault="00E15FA0">
            <w:pPr>
              <w:rPr>
                <w:sz w:val="2"/>
                <w:szCs w:val="2"/>
              </w:rPr>
            </w:pPr>
          </w:p>
        </w:tc>
        <w:tc>
          <w:tcPr>
            <w:tcW w:w="2835" w:type="dxa"/>
            <w:vMerge/>
            <w:tcBorders>
              <w:top w:val="nil"/>
            </w:tcBorders>
          </w:tcPr>
          <w:p w14:paraId="47238B3C" w14:textId="77777777" w:rsidR="00E15FA0" w:rsidRDefault="00E15FA0">
            <w:pPr>
              <w:rPr>
                <w:sz w:val="2"/>
                <w:szCs w:val="2"/>
              </w:rPr>
            </w:pPr>
          </w:p>
        </w:tc>
        <w:tc>
          <w:tcPr>
            <w:tcW w:w="2979" w:type="dxa"/>
            <w:vMerge/>
            <w:tcBorders>
              <w:top w:val="nil"/>
            </w:tcBorders>
          </w:tcPr>
          <w:p w14:paraId="39A1615A" w14:textId="77777777" w:rsidR="00E15FA0" w:rsidRDefault="00E15FA0">
            <w:pPr>
              <w:rPr>
                <w:sz w:val="2"/>
                <w:szCs w:val="2"/>
              </w:rPr>
            </w:pPr>
          </w:p>
        </w:tc>
      </w:tr>
      <w:tr w:rsidR="00E15FA0" w14:paraId="235EA240" w14:textId="77777777">
        <w:trPr>
          <w:trHeight w:val="2198"/>
        </w:trPr>
        <w:tc>
          <w:tcPr>
            <w:tcW w:w="1843" w:type="dxa"/>
            <w:vMerge/>
            <w:tcBorders>
              <w:top w:val="nil"/>
            </w:tcBorders>
          </w:tcPr>
          <w:p w14:paraId="1E6A1039" w14:textId="77777777" w:rsidR="00E15FA0" w:rsidRDefault="00E15FA0">
            <w:pPr>
              <w:rPr>
                <w:sz w:val="2"/>
                <w:szCs w:val="2"/>
              </w:rPr>
            </w:pPr>
          </w:p>
        </w:tc>
        <w:tc>
          <w:tcPr>
            <w:tcW w:w="3120" w:type="dxa"/>
            <w:vMerge/>
            <w:tcBorders>
              <w:top w:val="nil"/>
            </w:tcBorders>
          </w:tcPr>
          <w:p w14:paraId="65FD11C7" w14:textId="77777777" w:rsidR="00E15FA0" w:rsidRDefault="00E15FA0">
            <w:pPr>
              <w:rPr>
                <w:sz w:val="2"/>
                <w:szCs w:val="2"/>
              </w:rPr>
            </w:pPr>
          </w:p>
        </w:tc>
        <w:tc>
          <w:tcPr>
            <w:tcW w:w="4961" w:type="dxa"/>
          </w:tcPr>
          <w:p w14:paraId="389FEC8A" w14:textId="77777777" w:rsidR="00E15FA0" w:rsidRDefault="005961D3">
            <w:pPr>
              <w:pStyle w:val="TableParagraph"/>
              <w:spacing w:before="1"/>
              <w:ind w:left="107" w:right="93"/>
              <w:jc w:val="both"/>
              <w:rPr>
                <w:sz w:val="20"/>
              </w:rPr>
            </w:pPr>
            <w:r>
              <w:rPr>
                <w:sz w:val="20"/>
              </w:rPr>
              <w:t>Proponer al Pleno del Ayuntamiento la extinción de los</w:t>
            </w:r>
            <w:r>
              <w:rPr>
                <w:spacing w:val="1"/>
                <w:sz w:val="20"/>
              </w:rPr>
              <w:t xml:space="preserve"> </w:t>
            </w:r>
            <w:r>
              <w:rPr>
                <w:sz w:val="20"/>
              </w:rPr>
              <w:t>organismos</w:t>
            </w:r>
            <w:r>
              <w:rPr>
                <w:spacing w:val="22"/>
                <w:sz w:val="20"/>
              </w:rPr>
              <w:t xml:space="preserve"> </w:t>
            </w:r>
            <w:r>
              <w:rPr>
                <w:sz w:val="20"/>
              </w:rPr>
              <w:t>públicos</w:t>
            </w:r>
            <w:r>
              <w:rPr>
                <w:spacing w:val="21"/>
                <w:sz w:val="20"/>
              </w:rPr>
              <w:t xml:space="preserve"> </w:t>
            </w:r>
            <w:r>
              <w:rPr>
                <w:sz w:val="20"/>
              </w:rPr>
              <w:t>descentralizados</w:t>
            </w:r>
            <w:r>
              <w:rPr>
                <w:spacing w:val="23"/>
                <w:sz w:val="20"/>
              </w:rPr>
              <w:t xml:space="preserve"> </w:t>
            </w:r>
            <w:r>
              <w:rPr>
                <w:sz w:val="20"/>
              </w:rPr>
              <w:t>y</w:t>
            </w:r>
            <w:r>
              <w:rPr>
                <w:spacing w:val="23"/>
                <w:sz w:val="20"/>
              </w:rPr>
              <w:t xml:space="preserve"> </w:t>
            </w:r>
            <w:r>
              <w:rPr>
                <w:sz w:val="20"/>
              </w:rPr>
              <w:t>la</w:t>
            </w:r>
            <w:r>
              <w:rPr>
                <w:spacing w:val="20"/>
                <w:sz w:val="20"/>
              </w:rPr>
              <w:t xml:space="preserve"> </w:t>
            </w:r>
            <w:r>
              <w:rPr>
                <w:sz w:val="20"/>
              </w:rPr>
              <w:t>abrogación</w:t>
            </w:r>
            <w:r>
              <w:rPr>
                <w:spacing w:val="23"/>
                <w:sz w:val="20"/>
              </w:rPr>
              <w:t xml:space="preserve"> </w:t>
            </w:r>
            <w:r>
              <w:rPr>
                <w:sz w:val="20"/>
              </w:rPr>
              <w:t>de</w:t>
            </w:r>
            <w:r>
              <w:rPr>
                <w:spacing w:val="-43"/>
                <w:sz w:val="20"/>
              </w:rPr>
              <w:t xml:space="preserve"> </w:t>
            </w:r>
            <w:r>
              <w:rPr>
                <w:sz w:val="20"/>
              </w:rPr>
              <w:t xml:space="preserve">la </w:t>
            </w:r>
            <w:r>
              <w:rPr>
                <w:sz w:val="20"/>
              </w:rPr>
              <w:t>reglamentación correspondiente, o en su caso, la fusión</w:t>
            </w:r>
            <w:r>
              <w:rPr>
                <w:spacing w:val="-43"/>
                <w:sz w:val="20"/>
              </w:rPr>
              <w:t xml:space="preserve"> </w:t>
            </w:r>
            <w:r>
              <w:rPr>
                <w:sz w:val="20"/>
              </w:rPr>
              <w:t>de estos con otros de la misma naturaleza, cuando dejen</w:t>
            </w:r>
            <w:r>
              <w:rPr>
                <w:spacing w:val="1"/>
                <w:sz w:val="20"/>
              </w:rPr>
              <w:t xml:space="preserve"> </w:t>
            </w:r>
            <w:r>
              <w:rPr>
                <w:sz w:val="20"/>
              </w:rPr>
              <w:t>de</w:t>
            </w:r>
            <w:r>
              <w:rPr>
                <w:spacing w:val="1"/>
                <w:sz w:val="20"/>
              </w:rPr>
              <w:t xml:space="preserve"> </w:t>
            </w:r>
            <w:r>
              <w:rPr>
                <w:sz w:val="20"/>
              </w:rPr>
              <w:t>cumplir</w:t>
            </w:r>
            <w:r>
              <w:rPr>
                <w:spacing w:val="1"/>
                <w:sz w:val="20"/>
              </w:rPr>
              <w:t xml:space="preserve"> </w:t>
            </w:r>
            <w:r>
              <w:rPr>
                <w:sz w:val="20"/>
              </w:rPr>
              <w:t>con</w:t>
            </w:r>
            <w:r>
              <w:rPr>
                <w:spacing w:val="1"/>
                <w:sz w:val="20"/>
              </w:rPr>
              <w:t xml:space="preserve"> </w:t>
            </w:r>
            <w:r>
              <w:rPr>
                <w:sz w:val="20"/>
              </w:rPr>
              <w:t>su</w:t>
            </w:r>
            <w:r>
              <w:rPr>
                <w:spacing w:val="1"/>
                <w:sz w:val="20"/>
              </w:rPr>
              <w:t xml:space="preserve"> </w:t>
            </w:r>
            <w:r>
              <w:rPr>
                <w:sz w:val="20"/>
              </w:rPr>
              <w:t>objetivo</w:t>
            </w:r>
            <w:r>
              <w:rPr>
                <w:spacing w:val="1"/>
                <w:sz w:val="20"/>
              </w:rPr>
              <w:t xml:space="preserve"> </w:t>
            </w:r>
            <w:r>
              <w:rPr>
                <w:sz w:val="20"/>
              </w:rPr>
              <w:t>o</w:t>
            </w:r>
            <w:r>
              <w:rPr>
                <w:spacing w:val="1"/>
                <w:sz w:val="20"/>
              </w:rPr>
              <w:t xml:space="preserve"> </w:t>
            </w:r>
            <w:r>
              <w:rPr>
                <w:sz w:val="20"/>
              </w:rPr>
              <w:t>su</w:t>
            </w:r>
            <w:r>
              <w:rPr>
                <w:spacing w:val="1"/>
                <w:sz w:val="20"/>
              </w:rPr>
              <w:t xml:space="preserve"> </w:t>
            </w:r>
            <w:r>
              <w:rPr>
                <w:sz w:val="20"/>
              </w:rPr>
              <w:t>funcionamiento</w:t>
            </w:r>
            <w:r>
              <w:rPr>
                <w:spacing w:val="1"/>
                <w:sz w:val="20"/>
              </w:rPr>
              <w:t xml:space="preserve"> </w:t>
            </w:r>
            <w:r>
              <w:rPr>
                <w:sz w:val="20"/>
              </w:rPr>
              <w:t>fuese</w:t>
            </w:r>
            <w:r>
              <w:rPr>
                <w:spacing w:val="-43"/>
                <w:sz w:val="20"/>
              </w:rPr>
              <w:t xml:space="preserve"> </w:t>
            </w:r>
            <w:r>
              <w:rPr>
                <w:sz w:val="20"/>
              </w:rPr>
              <w:t>deficiente o contradictorio a este y como resultado de tal</w:t>
            </w:r>
            <w:r>
              <w:rPr>
                <w:spacing w:val="1"/>
                <w:sz w:val="20"/>
              </w:rPr>
              <w:t xml:space="preserve"> </w:t>
            </w:r>
            <w:r>
              <w:rPr>
                <w:sz w:val="20"/>
              </w:rPr>
              <w:t>hecho, ya no se considere viable</w:t>
            </w:r>
            <w:r>
              <w:rPr>
                <w:sz w:val="20"/>
              </w:rPr>
              <w:t xml:space="preserve"> su conservación como</w:t>
            </w:r>
            <w:r>
              <w:rPr>
                <w:spacing w:val="1"/>
                <w:sz w:val="20"/>
              </w:rPr>
              <w:t xml:space="preserve"> </w:t>
            </w:r>
            <w:r>
              <w:rPr>
                <w:sz w:val="20"/>
              </w:rPr>
              <w:t>organismos</w:t>
            </w:r>
            <w:r>
              <w:rPr>
                <w:spacing w:val="22"/>
                <w:sz w:val="20"/>
              </w:rPr>
              <w:t xml:space="preserve"> </w:t>
            </w:r>
            <w:r>
              <w:rPr>
                <w:sz w:val="20"/>
              </w:rPr>
              <w:t>descentralizados,</w:t>
            </w:r>
            <w:r>
              <w:rPr>
                <w:spacing w:val="20"/>
                <w:sz w:val="20"/>
              </w:rPr>
              <w:t xml:space="preserve"> </w:t>
            </w:r>
            <w:r>
              <w:rPr>
                <w:sz w:val="20"/>
              </w:rPr>
              <w:t>desde</w:t>
            </w:r>
            <w:r>
              <w:rPr>
                <w:spacing w:val="20"/>
                <w:sz w:val="20"/>
              </w:rPr>
              <w:t xml:space="preserve"> </w:t>
            </w:r>
            <w:r>
              <w:rPr>
                <w:sz w:val="20"/>
              </w:rPr>
              <w:t>el</w:t>
            </w:r>
            <w:r>
              <w:rPr>
                <w:spacing w:val="22"/>
                <w:sz w:val="20"/>
              </w:rPr>
              <w:t xml:space="preserve"> </w:t>
            </w:r>
            <w:r>
              <w:rPr>
                <w:sz w:val="20"/>
              </w:rPr>
              <w:t>punto</w:t>
            </w:r>
            <w:r>
              <w:rPr>
                <w:spacing w:val="21"/>
                <w:sz w:val="20"/>
              </w:rPr>
              <w:t xml:space="preserve"> </w:t>
            </w:r>
            <w:r>
              <w:rPr>
                <w:sz w:val="20"/>
              </w:rPr>
              <w:t>de</w:t>
            </w:r>
            <w:r>
              <w:rPr>
                <w:spacing w:val="21"/>
                <w:sz w:val="20"/>
              </w:rPr>
              <w:t xml:space="preserve"> </w:t>
            </w:r>
            <w:r>
              <w:rPr>
                <w:sz w:val="20"/>
              </w:rPr>
              <w:t>vista</w:t>
            </w:r>
            <w:r>
              <w:rPr>
                <w:spacing w:val="21"/>
                <w:sz w:val="20"/>
              </w:rPr>
              <w:t xml:space="preserve"> </w:t>
            </w:r>
            <w:r>
              <w:rPr>
                <w:sz w:val="20"/>
              </w:rPr>
              <w:t>de</w:t>
            </w:r>
          </w:p>
          <w:p w14:paraId="6A423D87" w14:textId="77777777" w:rsidR="00E15FA0" w:rsidRDefault="005961D3">
            <w:pPr>
              <w:pStyle w:val="TableParagraph"/>
              <w:spacing w:before="1" w:line="223" w:lineRule="exact"/>
              <w:ind w:left="108"/>
              <w:jc w:val="both"/>
              <w:rPr>
                <w:sz w:val="20"/>
              </w:rPr>
            </w:pPr>
            <w:r>
              <w:rPr>
                <w:sz w:val="20"/>
              </w:rPr>
              <w:t>la</w:t>
            </w:r>
            <w:r>
              <w:rPr>
                <w:spacing w:val="-3"/>
                <w:sz w:val="20"/>
              </w:rPr>
              <w:t xml:space="preserve"> </w:t>
            </w:r>
            <w:r>
              <w:rPr>
                <w:sz w:val="20"/>
              </w:rPr>
              <w:t>economía</w:t>
            </w:r>
            <w:r>
              <w:rPr>
                <w:spacing w:val="-2"/>
                <w:sz w:val="20"/>
              </w:rPr>
              <w:t xml:space="preserve"> </w:t>
            </w:r>
            <w:r>
              <w:rPr>
                <w:sz w:val="20"/>
              </w:rPr>
              <w:t>municipal</w:t>
            </w:r>
            <w:r>
              <w:rPr>
                <w:spacing w:val="-4"/>
                <w:sz w:val="20"/>
              </w:rPr>
              <w:t xml:space="preserve"> </w:t>
            </w:r>
            <w:r>
              <w:rPr>
                <w:sz w:val="20"/>
              </w:rPr>
              <w:t>o</w:t>
            </w:r>
            <w:r>
              <w:rPr>
                <w:spacing w:val="-3"/>
                <w:sz w:val="20"/>
              </w:rPr>
              <w:t xml:space="preserve"> </w:t>
            </w:r>
            <w:r>
              <w:rPr>
                <w:sz w:val="20"/>
              </w:rPr>
              <w:t>del</w:t>
            </w:r>
            <w:r>
              <w:rPr>
                <w:spacing w:val="-3"/>
                <w:sz w:val="20"/>
              </w:rPr>
              <w:t xml:space="preserve"> </w:t>
            </w:r>
            <w:r>
              <w:rPr>
                <w:sz w:val="20"/>
              </w:rPr>
              <w:t>interés</w:t>
            </w:r>
            <w:r>
              <w:rPr>
                <w:spacing w:val="-3"/>
                <w:sz w:val="20"/>
              </w:rPr>
              <w:t xml:space="preserve"> </w:t>
            </w:r>
            <w:r>
              <w:rPr>
                <w:sz w:val="20"/>
              </w:rPr>
              <w:t>público.</w:t>
            </w:r>
          </w:p>
        </w:tc>
        <w:tc>
          <w:tcPr>
            <w:tcW w:w="2835" w:type="dxa"/>
            <w:vMerge/>
            <w:tcBorders>
              <w:top w:val="nil"/>
            </w:tcBorders>
          </w:tcPr>
          <w:p w14:paraId="0A3F4441" w14:textId="77777777" w:rsidR="00E15FA0" w:rsidRDefault="00E15FA0">
            <w:pPr>
              <w:rPr>
                <w:sz w:val="2"/>
                <w:szCs w:val="2"/>
              </w:rPr>
            </w:pPr>
          </w:p>
        </w:tc>
        <w:tc>
          <w:tcPr>
            <w:tcW w:w="2835" w:type="dxa"/>
            <w:vMerge/>
            <w:tcBorders>
              <w:top w:val="nil"/>
            </w:tcBorders>
          </w:tcPr>
          <w:p w14:paraId="382A2DC8" w14:textId="77777777" w:rsidR="00E15FA0" w:rsidRDefault="00E15FA0">
            <w:pPr>
              <w:rPr>
                <w:sz w:val="2"/>
                <w:szCs w:val="2"/>
              </w:rPr>
            </w:pPr>
          </w:p>
        </w:tc>
        <w:tc>
          <w:tcPr>
            <w:tcW w:w="2979" w:type="dxa"/>
            <w:vMerge/>
            <w:tcBorders>
              <w:top w:val="nil"/>
            </w:tcBorders>
          </w:tcPr>
          <w:p w14:paraId="452B2607" w14:textId="77777777" w:rsidR="00E15FA0" w:rsidRDefault="00E15FA0">
            <w:pPr>
              <w:rPr>
                <w:sz w:val="2"/>
                <w:szCs w:val="2"/>
              </w:rPr>
            </w:pPr>
          </w:p>
        </w:tc>
      </w:tr>
      <w:tr w:rsidR="00E15FA0" w14:paraId="6129AF13" w14:textId="77777777">
        <w:trPr>
          <w:trHeight w:val="489"/>
        </w:trPr>
        <w:tc>
          <w:tcPr>
            <w:tcW w:w="1843" w:type="dxa"/>
            <w:vMerge/>
            <w:tcBorders>
              <w:top w:val="nil"/>
            </w:tcBorders>
          </w:tcPr>
          <w:p w14:paraId="00834493" w14:textId="77777777" w:rsidR="00E15FA0" w:rsidRDefault="00E15FA0">
            <w:pPr>
              <w:rPr>
                <w:sz w:val="2"/>
                <w:szCs w:val="2"/>
              </w:rPr>
            </w:pPr>
          </w:p>
        </w:tc>
        <w:tc>
          <w:tcPr>
            <w:tcW w:w="3120" w:type="dxa"/>
            <w:vMerge/>
            <w:tcBorders>
              <w:top w:val="nil"/>
            </w:tcBorders>
          </w:tcPr>
          <w:p w14:paraId="46EA6E47" w14:textId="77777777" w:rsidR="00E15FA0" w:rsidRDefault="00E15FA0">
            <w:pPr>
              <w:rPr>
                <w:sz w:val="2"/>
                <w:szCs w:val="2"/>
              </w:rPr>
            </w:pPr>
          </w:p>
        </w:tc>
        <w:tc>
          <w:tcPr>
            <w:tcW w:w="4961" w:type="dxa"/>
          </w:tcPr>
          <w:p w14:paraId="2A958073" w14:textId="77777777" w:rsidR="00E15FA0" w:rsidRDefault="005961D3">
            <w:pPr>
              <w:pStyle w:val="TableParagraph"/>
              <w:spacing w:line="240" w:lineRule="atLeast"/>
              <w:ind w:left="108" w:right="94"/>
              <w:rPr>
                <w:sz w:val="20"/>
              </w:rPr>
            </w:pPr>
            <w:r>
              <w:rPr>
                <w:sz w:val="20"/>
              </w:rPr>
              <w:t>Fungir</w:t>
            </w:r>
            <w:r>
              <w:rPr>
                <w:spacing w:val="1"/>
                <w:sz w:val="20"/>
              </w:rPr>
              <w:t xml:space="preserve"> </w:t>
            </w:r>
            <w:r>
              <w:rPr>
                <w:sz w:val="20"/>
              </w:rPr>
              <w:t>como</w:t>
            </w:r>
            <w:r>
              <w:rPr>
                <w:spacing w:val="1"/>
                <w:sz w:val="20"/>
              </w:rPr>
              <w:t xml:space="preserve"> </w:t>
            </w:r>
            <w:r>
              <w:rPr>
                <w:sz w:val="20"/>
              </w:rPr>
              <w:t>presidente</w:t>
            </w:r>
            <w:r>
              <w:rPr>
                <w:spacing w:val="1"/>
                <w:sz w:val="20"/>
              </w:rPr>
              <w:t xml:space="preserve"> </w:t>
            </w:r>
            <w:r>
              <w:rPr>
                <w:sz w:val="20"/>
              </w:rPr>
              <w:t>de</w:t>
            </w:r>
            <w:r>
              <w:rPr>
                <w:spacing w:val="1"/>
                <w:sz w:val="20"/>
              </w:rPr>
              <w:t xml:space="preserve"> </w:t>
            </w:r>
            <w:r>
              <w:rPr>
                <w:sz w:val="20"/>
              </w:rPr>
              <w:t>debates</w:t>
            </w:r>
            <w:r>
              <w:rPr>
                <w:spacing w:val="1"/>
                <w:sz w:val="20"/>
              </w:rPr>
              <w:t xml:space="preserve"> </w:t>
            </w:r>
            <w:r>
              <w:rPr>
                <w:sz w:val="20"/>
              </w:rPr>
              <w:t>en</w:t>
            </w:r>
            <w:r>
              <w:rPr>
                <w:spacing w:val="1"/>
                <w:sz w:val="20"/>
              </w:rPr>
              <w:t xml:space="preserve"> </w:t>
            </w:r>
            <w:r>
              <w:rPr>
                <w:sz w:val="20"/>
              </w:rPr>
              <w:t>las</w:t>
            </w:r>
            <w:r>
              <w:rPr>
                <w:spacing w:val="1"/>
                <w:sz w:val="20"/>
              </w:rPr>
              <w:t xml:space="preserve"> </w:t>
            </w:r>
            <w:r>
              <w:rPr>
                <w:sz w:val="20"/>
              </w:rPr>
              <w:t>sesiones</w:t>
            </w:r>
            <w:r>
              <w:rPr>
                <w:spacing w:val="1"/>
                <w:sz w:val="20"/>
              </w:rPr>
              <w:t xml:space="preserve"> </w:t>
            </w:r>
            <w:r>
              <w:rPr>
                <w:sz w:val="20"/>
              </w:rPr>
              <w:t>de</w:t>
            </w:r>
            <w:r>
              <w:rPr>
                <w:spacing w:val="-43"/>
                <w:sz w:val="20"/>
              </w:rPr>
              <w:t xml:space="preserve"> </w:t>
            </w:r>
            <w:r>
              <w:rPr>
                <w:sz w:val="20"/>
              </w:rPr>
              <w:t>Ayuntamiento.</w:t>
            </w:r>
          </w:p>
        </w:tc>
        <w:tc>
          <w:tcPr>
            <w:tcW w:w="2835" w:type="dxa"/>
            <w:vMerge/>
            <w:tcBorders>
              <w:top w:val="nil"/>
            </w:tcBorders>
          </w:tcPr>
          <w:p w14:paraId="446D74DF" w14:textId="77777777" w:rsidR="00E15FA0" w:rsidRDefault="00E15FA0">
            <w:pPr>
              <w:rPr>
                <w:sz w:val="2"/>
                <w:szCs w:val="2"/>
              </w:rPr>
            </w:pPr>
          </w:p>
        </w:tc>
        <w:tc>
          <w:tcPr>
            <w:tcW w:w="2835" w:type="dxa"/>
            <w:vMerge/>
            <w:tcBorders>
              <w:top w:val="nil"/>
            </w:tcBorders>
          </w:tcPr>
          <w:p w14:paraId="36297896" w14:textId="77777777" w:rsidR="00E15FA0" w:rsidRDefault="00E15FA0">
            <w:pPr>
              <w:rPr>
                <w:sz w:val="2"/>
                <w:szCs w:val="2"/>
              </w:rPr>
            </w:pPr>
          </w:p>
        </w:tc>
        <w:tc>
          <w:tcPr>
            <w:tcW w:w="2979" w:type="dxa"/>
            <w:vMerge/>
            <w:tcBorders>
              <w:top w:val="nil"/>
            </w:tcBorders>
          </w:tcPr>
          <w:p w14:paraId="7003E9B5" w14:textId="77777777" w:rsidR="00E15FA0" w:rsidRDefault="00E15FA0">
            <w:pPr>
              <w:rPr>
                <w:sz w:val="2"/>
                <w:szCs w:val="2"/>
              </w:rPr>
            </w:pPr>
          </w:p>
        </w:tc>
      </w:tr>
      <w:tr w:rsidR="00E15FA0" w14:paraId="6CC50174" w14:textId="77777777">
        <w:trPr>
          <w:trHeight w:val="486"/>
        </w:trPr>
        <w:tc>
          <w:tcPr>
            <w:tcW w:w="1843" w:type="dxa"/>
            <w:vMerge/>
            <w:tcBorders>
              <w:top w:val="nil"/>
            </w:tcBorders>
          </w:tcPr>
          <w:p w14:paraId="172E6284" w14:textId="77777777" w:rsidR="00E15FA0" w:rsidRDefault="00E15FA0">
            <w:pPr>
              <w:rPr>
                <w:sz w:val="2"/>
                <w:szCs w:val="2"/>
              </w:rPr>
            </w:pPr>
          </w:p>
        </w:tc>
        <w:tc>
          <w:tcPr>
            <w:tcW w:w="3120" w:type="dxa"/>
            <w:vMerge/>
            <w:tcBorders>
              <w:top w:val="nil"/>
            </w:tcBorders>
          </w:tcPr>
          <w:p w14:paraId="69862A08" w14:textId="77777777" w:rsidR="00E15FA0" w:rsidRDefault="00E15FA0">
            <w:pPr>
              <w:rPr>
                <w:sz w:val="2"/>
                <w:szCs w:val="2"/>
              </w:rPr>
            </w:pPr>
          </w:p>
        </w:tc>
        <w:tc>
          <w:tcPr>
            <w:tcW w:w="4961" w:type="dxa"/>
          </w:tcPr>
          <w:p w14:paraId="5B076B11" w14:textId="77777777" w:rsidR="00E15FA0" w:rsidRDefault="005961D3">
            <w:pPr>
              <w:pStyle w:val="TableParagraph"/>
              <w:spacing w:before="1" w:line="243" w:lineRule="exact"/>
              <w:ind w:left="108"/>
              <w:rPr>
                <w:sz w:val="20"/>
              </w:rPr>
            </w:pPr>
            <w:r>
              <w:rPr>
                <w:sz w:val="20"/>
              </w:rPr>
              <w:t>La</w:t>
            </w:r>
            <w:r>
              <w:rPr>
                <w:spacing w:val="20"/>
                <w:sz w:val="20"/>
              </w:rPr>
              <w:t xml:space="preserve"> </w:t>
            </w:r>
            <w:r>
              <w:rPr>
                <w:sz w:val="20"/>
              </w:rPr>
              <w:t>facultad</w:t>
            </w:r>
            <w:r>
              <w:rPr>
                <w:spacing w:val="22"/>
                <w:sz w:val="20"/>
              </w:rPr>
              <w:t xml:space="preserve"> </w:t>
            </w:r>
            <w:r>
              <w:rPr>
                <w:sz w:val="20"/>
              </w:rPr>
              <w:t>exclusiva</w:t>
            </w:r>
            <w:r>
              <w:rPr>
                <w:spacing w:val="21"/>
                <w:sz w:val="20"/>
              </w:rPr>
              <w:t xml:space="preserve"> </w:t>
            </w:r>
            <w:r>
              <w:rPr>
                <w:sz w:val="20"/>
              </w:rPr>
              <w:t>para</w:t>
            </w:r>
            <w:r>
              <w:rPr>
                <w:spacing w:val="21"/>
                <w:sz w:val="20"/>
              </w:rPr>
              <w:t xml:space="preserve"> </w:t>
            </w:r>
            <w:r>
              <w:rPr>
                <w:sz w:val="20"/>
              </w:rPr>
              <w:t>proponer</w:t>
            </w:r>
            <w:r>
              <w:rPr>
                <w:spacing w:val="21"/>
                <w:sz w:val="20"/>
              </w:rPr>
              <w:t xml:space="preserve"> </w:t>
            </w:r>
            <w:r>
              <w:rPr>
                <w:sz w:val="20"/>
              </w:rPr>
              <w:t>la</w:t>
            </w:r>
            <w:r>
              <w:rPr>
                <w:spacing w:val="21"/>
                <w:sz w:val="20"/>
              </w:rPr>
              <w:t xml:space="preserve"> </w:t>
            </w:r>
            <w:r>
              <w:rPr>
                <w:sz w:val="20"/>
              </w:rPr>
              <w:t>integración</w:t>
            </w:r>
            <w:r>
              <w:rPr>
                <w:spacing w:val="22"/>
                <w:sz w:val="20"/>
              </w:rPr>
              <w:t xml:space="preserve"> </w:t>
            </w:r>
            <w:r>
              <w:rPr>
                <w:sz w:val="20"/>
              </w:rPr>
              <w:t>de</w:t>
            </w:r>
            <w:r>
              <w:rPr>
                <w:spacing w:val="20"/>
                <w:sz w:val="20"/>
              </w:rPr>
              <w:t xml:space="preserve"> </w:t>
            </w:r>
            <w:r>
              <w:rPr>
                <w:sz w:val="20"/>
              </w:rPr>
              <w:t>las</w:t>
            </w:r>
          </w:p>
          <w:p w14:paraId="46A3562C" w14:textId="77777777" w:rsidR="00E15FA0" w:rsidRDefault="005961D3">
            <w:pPr>
              <w:pStyle w:val="TableParagraph"/>
              <w:spacing w:line="222" w:lineRule="exact"/>
              <w:ind w:left="108"/>
              <w:rPr>
                <w:sz w:val="20"/>
              </w:rPr>
            </w:pPr>
            <w:r>
              <w:rPr>
                <w:sz w:val="20"/>
              </w:rPr>
              <w:t>comisiones</w:t>
            </w:r>
            <w:r>
              <w:rPr>
                <w:spacing w:val="-6"/>
                <w:sz w:val="20"/>
              </w:rPr>
              <w:t xml:space="preserve"> </w:t>
            </w:r>
            <w:r>
              <w:rPr>
                <w:sz w:val="20"/>
              </w:rPr>
              <w:t>edilicias.</w:t>
            </w:r>
          </w:p>
        </w:tc>
        <w:tc>
          <w:tcPr>
            <w:tcW w:w="2835" w:type="dxa"/>
            <w:vMerge/>
            <w:tcBorders>
              <w:top w:val="nil"/>
            </w:tcBorders>
          </w:tcPr>
          <w:p w14:paraId="032DBE83" w14:textId="77777777" w:rsidR="00E15FA0" w:rsidRDefault="00E15FA0">
            <w:pPr>
              <w:rPr>
                <w:sz w:val="2"/>
                <w:szCs w:val="2"/>
              </w:rPr>
            </w:pPr>
          </w:p>
        </w:tc>
        <w:tc>
          <w:tcPr>
            <w:tcW w:w="2835" w:type="dxa"/>
            <w:vMerge/>
            <w:tcBorders>
              <w:top w:val="nil"/>
            </w:tcBorders>
          </w:tcPr>
          <w:p w14:paraId="0CF269FB" w14:textId="77777777" w:rsidR="00E15FA0" w:rsidRDefault="00E15FA0">
            <w:pPr>
              <w:rPr>
                <w:sz w:val="2"/>
                <w:szCs w:val="2"/>
              </w:rPr>
            </w:pPr>
          </w:p>
        </w:tc>
        <w:tc>
          <w:tcPr>
            <w:tcW w:w="2979" w:type="dxa"/>
            <w:vMerge/>
            <w:tcBorders>
              <w:top w:val="nil"/>
            </w:tcBorders>
          </w:tcPr>
          <w:p w14:paraId="4AD8731D" w14:textId="77777777" w:rsidR="00E15FA0" w:rsidRDefault="00E15FA0">
            <w:pPr>
              <w:rPr>
                <w:sz w:val="2"/>
                <w:szCs w:val="2"/>
              </w:rPr>
            </w:pPr>
          </w:p>
        </w:tc>
      </w:tr>
      <w:tr w:rsidR="00E15FA0" w14:paraId="08DD8EB5" w14:textId="77777777">
        <w:trPr>
          <w:trHeight w:val="976"/>
        </w:trPr>
        <w:tc>
          <w:tcPr>
            <w:tcW w:w="1843" w:type="dxa"/>
            <w:vMerge/>
            <w:tcBorders>
              <w:top w:val="nil"/>
            </w:tcBorders>
          </w:tcPr>
          <w:p w14:paraId="5CD5BF91" w14:textId="77777777" w:rsidR="00E15FA0" w:rsidRDefault="00E15FA0">
            <w:pPr>
              <w:rPr>
                <w:sz w:val="2"/>
                <w:szCs w:val="2"/>
              </w:rPr>
            </w:pPr>
          </w:p>
        </w:tc>
        <w:tc>
          <w:tcPr>
            <w:tcW w:w="3120" w:type="dxa"/>
            <w:vMerge/>
            <w:tcBorders>
              <w:top w:val="nil"/>
            </w:tcBorders>
          </w:tcPr>
          <w:p w14:paraId="0F230468" w14:textId="77777777" w:rsidR="00E15FA0" w:rsidRDefault="00E15FA0">
            <w:pPr>
              <w:rPr>
                <w:sz w:val="2"/>
                <w:szCs w:val="2"/>
              </w:rPr>
            </w:pPr>
          </w:p>
        </w:tc>
        <w:tc>
          <w:tcPr>
            <w:tcW w:w="4961" w:type="dxa"/>
          </w:tcPr>
          <w:p w14:paraId="4D6CBE61" w14:textId="77777777" w:rsidR="00E15FA0" w:rsidRDefault="005961D3">
            <w:pPr>
              <w:pStyle w:val="TableParagraph"/>
              <w:spacing w:before="1"/>
              <w:ind w:left="108" w:right="93"/>
              <w:jc w:val="both"/>
              <w:rPr>
                <w:sz w:val="20"/>
              </w:rPr>
            </w:pPr>
            <w:r>
              <w:rPr>
                <w:sz w:val="20"/>
              </w:rPr>
              <w:t>Remitir</w:t>
            </w:r>
            <w:r>
              <w:rPr>
                <w:spacing w:val="1"/>
                <w:sz w:val="20"/>
              </w:rPr>
              <w:t xml:space="preserve"> </w:t>
            </w:r>
            <w:r>
              <w:rPr>
                <w:sz w:val="20"/>
              </w:rPr>
              <w:t>al</w:t>
            </w:r>
            <w:r>
              <w:rPr>
                <w:spacing w:val="1"/>
                <w:sz w:val="20"/>
              </w:rPr>
              <w:t xml:space="preserve"> </w:t>
            </w:r>
            <w:r>
              <w:rPr>
                <w:sz w:val="20"/>
              </w:rPr>
              <w:t>Ayuntamiento</w:t>
            </w:r>
            <w:r>
              <w:rPr>
                <w:spacing w:val="1"/>
                <w:sz w:val="20"/>
              </w:rPr>
              <w:t xml:space="preserve"> </w:t>
            </w:r>
            <w:r>
              <w:rPr>
                <w:sz w:val="20"/>
              </w:rPr>
              <w:t>los</w:t>
            </w:r>
            <w:r>
              <w:rPr>
                <w:spacing w:val="1"/>
                <w:sz w:val="20"/>
              </w:rPr>
              <w:t xml:space="preserve"> </w:t>
            </w:r>
            <w:r>
              <w:rPr>
                <w:sz w:val="20"/>
              </w:rPr>
              <w:t>dictámenes</w:t>
            </w:r>
            <w:r>
              <w:rPr>
                <w:spacing w:val="1"/>
                <w:sz w:val="20"/>
              </w:rPr>
              <w:t xml:space="preserve"> </w:t>
            </w:r>
            <w:r>
              <w:rPr>
                <w:sz w:val="20"/>
              </w:rPr>
              <w:t>técnicos</w:t>
            </w:r>
            <w:r>
              <w:rPr>
                <w:spacing w:val="1"/>
                <w:sz w:val="20"/>
              </w:rPr>
              <w:t xml:space="preserve"> </w:t>
            </w:r>
            <w:r>
              <w:rPr>
                <w:sz w:val="20"/>
              </w:rPr>
              <w:t>elaborados</w:t>
            </w:r>
            <w:r>
              <w:rPr>
                <w:spacing w:val="1"/>
                <w:sz w:val="20"/>
              </w:rPr>
              <w:t xml:space="preserve"> </w:t>
            </w:r>
            <w:r>
              <w:rPr>
                <w:sz w:val="20"/>
              </w:rPr>
              <w:t>por</w:t>
            </w:r>
            <w:r>
              <w:rPr>
                <w:spacing w:val="1"/>
                <w:sz w:val="20"/>
              </w:rPr>
              <w:t xml:space="preserve"> </w:t>
            </w:r>
            <w:r>
              <w:rPr>
                <w:sz w:val="20"/>
              </w:rPr>
              <w:t>la</w:t>
            </w:r>
            <w:r>
              <w:rPr>
                <w:spacing w:val="1"/>
                <w:sz w:val="20"/>
              </w:rPr>
              <w:t xml:space="preserve"> </w:t>
            </w:r>
            <w:r>
              <w:rPr>
                <w:sz w:val="20"/>
              </w:rPr>
              <w:t>Tesorería</w:t>
            </w:r>
            <w:r>
              <w:rPr>
                <w:spacing w:val="1"/>
                <w:sz w:val="20"/>
              </w:rPr>
              <w:t xml:space="preserve"> </w:t>
            </w:r>
            <w:r>
              <w:rPr>
                <w:sz w:val="20"/>
              </w:rPr>
              <w:t>Municipal,</w:t>
            </w:r>
            <w:r>
              <w:rPr>
                <w:spacing w:val="1"/>
                <w:sz w:val="20"/>
              </w:rPr>
              <w:t xml:space="preserve"> </w:t>
            </w:r>
            <w:r>
              <w:rPr>
                <w:sz w:val="20"/>
              </w:rPr>
              <w:t>respecto</w:t>
            </w:r>
            <w:r>
              <w:rPr>
                <w:spacing w:val="1"/>
                <w:sz w:val="20"/>
              </w:rPr>
              <w:t xml:space="preserve"> </w:t>
            </w:r>
            <w:r>
              <w:rPr>
                <w:sz w:val="20"/>
              </w:rPr>
              <w:t>de</w:t>
            </w:r>
            <w:r>
              <w:rPr>
                <w:spacing w:val="1"/>
                <w:sz w:val="20"/>
              </w:rPr>
              <w:t xml:space="preserve"> </w:t>
            </w:r>
            <w:r>
              <w:rPr>
                <w:sz w:val="20"/>
              </w:rPr>
              <w:t>iniciativas</w:t>
            </w:r>
            <w:r>
              <w:rPr>
                <w:spacing w:val="34"/>
                <w:sz w:val="20"/>
              </w:rPr>
              <w:t xml:space="preserve"> </w:t>
            </w:r>
            <w:r>
              <w:rPr>
                <w:sz w:val="20"/>
              </w:rPr>
              <w:t>relacionadas</w:t>
            </w:r>
            <w:r>
              <w:rPr>
                <w:spacing w:val="34"/>
                <w:sz w:val="20"/>
              </w:rPr>
              <w:t xml:space="preserve"> </w:t>
            </w:r>
            <w:r>
              <w:rPr>
                <w:sz w:val="20"/>
              </w:rPr>
              <w:t>con</w:t>
            </w:r>
            <w:r>
              <w:rPr>
                <w:spacing w:val="33"/>
                <w:sz w:val="20"/>
              </w:rPr>
              <w:t xml:space="preserve"> </w:t>
            </w:r>
            <w:r>
              <w:rPr>
                <w:sz w:val="20"/>
              </w:rPr>
              <w:t>la</w:t>
            </w:r>
            <w:r>
              <w:rPr>
                <w:spacing w:val="34"/>
                <w:sz w:val="20"/>
              </w:rPr>
              <w:t xml:space="preserve"> </w:t>
            </w:r>
            <w:r>
              <w:rPr>
                <w:sz w:val="20"/>
              </w:rPr>
              <w:t>expedición</w:t>
            </w:r>
            <w:r>
              <w:rPr>
                <w:spacing w:val="34"/>
                <w:sz w:val="20"/>
              </w:rPr>
              <w:t xml:space="preserve"> </w:t>
            </w:r>
            <w:r>
              <w:rPr>
                <w:sz w:val="20"/>
              </w:rPr>
              <w:t>o</w:t>
            </w:r>
            <w:r>
              <w:rPr>
                <w:spacing w:val="35"/>
                <w:sz w:val="20"/>
              </w:rPr>
              <w:t xml:space="preserve"> </w:t>
            </w:r>
            <w:r>
              <w:rPr>
                <w:sz w:val="20"/>
              </w:rPr>
              <w:t>reforma</w:t>
            </w:r>
            <w:r>
              <w:rPr>
                <w:spacing w:val="34"/>
                <w:sz w:val="20"/>
              </w:rPr>
              <w:t xml:space="preserve"> </w:t>
            </w:r>
            <w:r>
              <w:rPr>
                <w:sz w:val="20"/>
              </w:rPr>
              <w:t>del</w:t>
            </w:r>
          </w:p>
          <w:p w14:paraId="5FD07CB5" w14:textId="77777777" w:rsidR="00E15FA0" w:rsidRDefault="005961D3">
            <w:pPr>
              <w:pStyle w:val="TableParagraph"/>
              <w:spacing w:line="223" w:lineRule="exact"/>
              <w:ind w:left="108"/>
              <w:jc w:val="both"/>
              <w:rPr>
                <w:sz w:val="20"/>
              </w:rPr>
            </w:pPr>
            <w:r>
              <w:rPr>
                <w:sz w:val="20"/>
              </w:rPr>
              <w:t>Presupuesto</w:t>
            </w:r>
            <w:r>
              <w:rPr>
                <w:spacing w:val="-3"/>
                <w:sz w:val="20"/>
              </w:rPr>
              <w:t xml:space="preserve"> </w:t>
            </w:r>
            <w:r>
              <w:rPr>
                <w:sz w:val="20"/>
              </w:rPr>
              <w:t>de</w:t>
            </w:r>
            <w:r>
              <w:rPr>
                <w:spacing w:val="-3"/>
                <w:sz w:val="20"/>
              </w:rPr>
              <w:t xml:space="preserve"> </w:t>
            </w:r>
            <w:r>
              <w:rPr>
                <w:sz w:val="20"/>
              </w:rPr>
              <w:t>Egresos.</w:t>
            </w:r>
          </w:p>
        </w:tc>
        <w:tc>
          <w:tcPr>
            <w:tcW w:w="2835" w:type="dxa"/>
            <w:vMerge/>
            <w:tcBorders>
              <w:top w:val="nil"/>
            </w:tcBorders>
          </w:tcPr>
          <w:p w14:paraId="5C4D140D" w14:textId="77777777" w:rsidR="00E15FA0" w:rsidRDefault="00E15FA0">
            <w:pPr>
              <w:rPr>
                <w:sz w:val="2"/>
                <w:szCs w:val="2"/>
              </w:rPr>
            </w:pPr>
          </w:p>
        </w:tc>
        <w:tc>
          <w:tcPr>
            <w:tcW w:w="2835" w:type="dxa"/>
            <w:vMerge/>
            <w:tcBorders>
              <w:top w:val="nil"/>
            </w:tcBorders>
          </w:tcPr>
          <w:p w14:paraId="140730EF" w14:textId="77777777" w:rsidR="00E15FA0" w:rsidRDefault="00E15FA0">
            <w:pPr>
              <w:rPr>
                <w:sz w:val="2"/>
                <w:szCs w:val="2"/>
              </w:rPr>
            </w:pPr>
          </w:p>
        </w:tc>
        <w:tc>
          <w:tcPr>
            <w:tcW w:w="2979" w:type="dxa"/>
            <w:vMerge/>
            <w:tcBorders>
              <w:top w:val="nil"/>
            </w:tcBorders>
          </w:tcPr>
          <w:p w14:paraId="72ECFE1D" w14:textId="77777777" w:rsidR="00E15FA0" w:rsidRDefault="00E15FA0">
            <w:pPr>
              <w:rPr>
                <w:sz w:val="2"/>
                <w:szCs w:val="2"/>
              </w:rPr>
            </w:pPr>
          </w:p>
        </w:tc>
      </w:tr>
      <w:tr w:rsidR="00E15FA0" w14:paraId="6DBE0F5D" w14:textId="77777777">
        <w:trPr>
          <w:trHeight w:val="1710"/>
        </w:trPr>
        <w:tc>
          <w:tcPr>
            <w:tcW w:w="1843" w:type="dxa"/>
            <w:vMerge/>
            <w:tcBorders>
              <w:top w:val="nil"/>
            </w:tcBorders>
          </w:tcPr>
          <w:p w14:paraId="36B86615" w14:textId="77777777" w:rsidR="00E15FA0" w:rsidRDefault="00E15FA0">
            <w:pPr>
              <w:rPr>
                <w:sz w:val="2"/>
                <w:szCs w:val="2"/>
              </w:rPr>
            </w:pPr>
          </w:p>
        </w:tc>
        <w:tc>
          <w:tcPr>
            <w:tcW w:w="3120" w:type="dxa"/>
            <w:vMerge/>
            <w:tcBorders>
              <w:top w:val="nil"/>
            </w:tcBorders>
          </w:tcPr>
          <w:p w14:paraId="5B311389" w14:textId="77777777" w:rsidR="00E15FA0" w:rsidRDefault="00E15FA0">
            <w:pPr>
              <w:rPr>
                <w:sz w:val="2"/>
                <w:szCs w:val="2"/>
              </w:rPr>
            </w:pPr>
          </w:p>
        </w:tc>
        <w:tc>
          <w:tcPr>
            <w:tcW w:w="4961" w:type="dxa"/>
          </w:tcPr>
          <w:p w14:paraId="04C75BCB" w14:textId="77777777" w:rsidR="00E15FA0" w:rsidRDefault="005961D3">
            <w:pPr>
              <w:pStyle w:val="TableParagraph"/>
              <w:spacing w:before="1"/>
              <w:ind w:left="108" w:right="93"/>
              <w:jc w:val="both"/>
              <w:rPr>
                <w:sz w:val="20"/>
              </w:rPr>
            </w:pPr>
            <w:r>
              <w:rPr>
                <w:sz w:val="20"/>
              </w:rPr>
              <w:t xml:space="preserve">Presidir el </w:t>
            </w:r>
            <w:r>
              <w:rPr>
                <w:sz w:val="20"/>
              </w:rPr>
              <w:t>Consejo de Participación y Planeación para el</w:t>
            </w:r>
            <w:r>
              <w:rPr>
                <w:spacing w:val="1"/>
                <w:sz w:val="20"/>
              </w:rPr>
              <w:t xml:space="preserve"> </w:t>
            </w:r>
            <w:r>
              <w:rPr>
                <w:sz w:val="20"/>
              </w:rPr>
              <w:t>Desarrollo</w:t>
            </w:r>
            <w:r>
              <w:rPr>
                <w:spacing w:val="27"/>
                <w:sz w:val="20"/>
              </w:rPr>
              <w:t xml:space="preserve"> </w:t>
            </w:r>
            <w:r>
              <w:rPr>
                <w:sz w:val="20"/>
              </w:rPr>
              <w:t>Municipal</w:t>
            </w:r>
            <w:r>
              <w:rPr>
                <w:spacing w:val="27"/>
                <w:sz w:val="20"/>
              </w:rPr>
              <w:t xml:space="preserve"> </w:t>
            </w:r>
            <w:r>
              <w:rPr>
                <w:sz w:val="20"/>
              </w:rPr>
              <w:t>de</w:t>
            </w:r>
            <w:r>
              <w:rPr>
                <w:spacing w:val="27"/>
                <w:sz w:val="20"/>
              </w:rPr>
              <w:t xml:space="preserve"> </w:t>
            </w:r>
            <w:r>
              <w:rPr>
                <w:sz w:val="20"/>
              </w:rPr>
              <w:t>Puerto</w:t>
            </w:r>
            <w:r>
              <w:rPr>
                <w:spacing w:val="27"/>
                <w:sz w:val="20"/>
              </w:rPr>
              <w:t xml:space="preserve"> </w:t>
            </w:r>
            <w:r>
              <w:rPr>
                <w:sz w:val="20"/>
              </w:rPr>
              <w:t>Vallarta,</w:t>
            </w:r>
            <w:r>
              <w:rPr>
                <w:spacing w:val="29"/>
                <w:sz w:val="20"/>
              </w:rPr>
              <w:t xml:space="preserve"> </w:t>
            </w:r>
            <w:r>
              <w:rPr>
                <w:sz w:val="20"/>
              </w:rPr>
              <w:t>Jalisco</w:t>
            </w:r>
            <w:r>
              <w:rPr>
                <w:spacing w:val="28"/>
                <w:sz w:val="20"/>
              </w:rPr>
              <w:t xml:space="preserve"> </w:t>
            </w:r>
            <w:r>
              <w:rPr>
                <w:sz w:val="20"/>
              </w:rPr>
              <w:t>y</w:t>
            </w:r>
            <w:r>
              <w:rPr>
                <w:spacing w:val="29"/>
                <w:sz w:val="20"/>
              </w:rPr>
              <w:t xml:space="preserve"> </w:t>
            </w:r>
            <w:r>
              <w:rPr>
                <w:sz w:val="20"/>
              </w:rPr>
              <w:t>recibir</w:t>
            </w:r>
            <w:r>
              <w:rPr>
                <w:spacing w:val="-43"/>
                <w:sz w:val="20"/>
              </w:rPr>
              <w:t xml:space="preserve"> </w:t>
            </w:r>
            <w:r>
              <w:rPr>
                <w:sz w:val="20"/>
              </w:rPr>
              <w:t>de dicho órgano de concertación cualquier propuesta de</w:t>
            </w:r>
            <w:r>
              <w:rPr>
                <w:spacing w:val="1"/>
                <w:sz w:val="20"/>
              </w:rPr>
              <w:t xml:space="preserve"> </w:t>
            </w:r>
            <w:r>
              <w:rPr>
                <w:sz w:val="20"/>
              </w:rPr>
              <w:t>creación, actualización o sustitución del Plan Municipal de</w:t>
            </w:r>
            <w:r>
              <w:rPr>
                <w:spacing w:val="-43"/>
                <w:sz w:val="20"/>
              </w:rPr>
              <w:t xml:space="preserve"> </w:t>
            </w:r>
            <w:r>
              <w:rPr>
                <w:sz w:val="20"/>
              </w:rPr>
              <w:t>Desarrollo</w:t>
            </w:r>
            <w:r>
              <w:rPr>
                <w:spacing w:val="3"/>
                <w:sz w:val="20"/>
              </w:rPr>
              <w:t xml:space="preserve"> </w:t>
            </w:r>
            <w:r>
              <w:rPr>
                <w:sz w:val="20"/>
              </w:rPr>
              <w:t>y</w:t>
            </w:r>
            <w:r>
              <w:rPr>
                <w:spacing w:val="3"/>
                <w:sz w:val="20"/>
              </w:rPr>
              <w:t xml:space="preserve"> </w:t>
            </w:r>
            <w:r>
              <w:rPr>
                <w:sz w:val="20"/>
              </w:rPr>
              <w:t>Gobernanza,</w:t>
            </w:r>
            <w:r>
              <w:rPr>
                <w:spacing w:val="3"/>
                <w:sz w:val="20"/>
              </w:rPr>
              <w:t xml:space="preserve"> </w:t>
            </w:r>
            <w:r>
              <w:rPr>
                <w:sz w:val="20"/>
              </w:rPr>
              <w:t>y</w:t>
            </w:r>
            <w:r>
              <w:rPr>
                <w:spacing w:val="3"/>
                <w:sz w:val="20"/>
              </w:rPr>
              <w:t xml:space="preserve"> </w:t>
            </w:r>
            <w:r>
              <w:rPr>
                <w:sz w:val="20"/>
              </w:rPr>
              <w:t>presentar</w:t>
            </w:r>
            <w:r>
              <w:rPr>
                <w:sz w:val="20"/>
              </w:rPr>
              <w:t>la</w:t>
            </w:r>
            <w:r>
              <w:rPr>
                <w:spacing w:val="3"/>
                <w:sz w:val="20"/>
              </w:rPr>
              <w:t xml:space="preserve"> </w:t>
            </w:r>
            <w:r>
              <w:rPr>
                <w:sz w:val="20"/>
              </w:rPr>
              <w:t>como</w:t>
            </w:r>
            <w:r>
              <w:rPr>
                <w:spacing w:val="3"/>
                <w:sz w:val="20"/>
              </w:rPr>
              <w:t xml:space="preserve"> </w:t>
            </w:r>
            <w:r>
              <w:rPr>
                <w:sz w:val="20"/>
              </w:rPr>
              <w:t>iniciativa</w:t>
            </w:r>
          </w:p>
          <w:p w14:paraId="6F19393C" w14:textId="77777777" w:rsidR="00E15FA0" w:rsidRDefault="005961D3">
            <w:pPr>
              <w:pStyle w:val="TableParagraph"/>
              <w:spacing w:line="240" w:lineRule="atLeast"/>
              <w:ind w:left="108" w:right="95"/>
              <w:jc w:val="both"/>
              <w:rPr>
                <w:sz w:val="20"/>
              </w:rPr>
            </w:pPr>
            <w:r>
              <w:rPr>
                <w:sz w:val="20"/>
              </w:rPr>
              <w:t>ante</w:t>
            </w:r>
            <w:r>
              <w:rPr>
                <w:spacing w:val="1"/>
                <w:sz w:val="20"/>
              </w:rPr>
              <w:t xml:space="preserve"> </w:t>
            </w:r>
            <w:r>
              <w:rPr>
                <w:sz w:val="20"/>
              </w:rPr>
              <w:t>el</w:t>
            </w:r>
            <w:r>
              <w:rPr>
                <w:spacing w:val="1"/>
                <w:sz w:val="20"/>
              </w:rPr>
              <w:t xml:space="preserve"> </w:t>
            </w:r>
            <w:r>
              <w:rPr>
                <w:sz w:val="20"/>
              </w:rPr>
              <w:t>Ayuntamiento,</w:t>
            </w:r>
            <w:r>
              <w:rPr>
                <w:spacing w:val="1"/>
                <w:sz w:val="20"/>
              </w:rPr>
              <w:t xml:space="preserve"> </w:t>
            </w:r>
            <w:r>
              <w:rPr>
                <w:sz w:val="20"/>
              </w:rPr>
              <w:t>dentro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plazos</w:t>
            </w:r>
            <w:r>
              <w:rPr>
                <w:spacing w:val="1"/>
                <w:sz w:val="20"/>
              </w:rPr>
              <w:t xml:space="preserve"> </w:t>
            </w:r>
            <w:r>
              <w:rPr>
                <w:sz w:val="20"/>
              </w:rPr>
              <w:t>y</w:t>
            </w:r>
            <w:r>
              <w:rPr>
                <w:spacing w:val="1"/>
                <w:sz w:val="20"/>
              </w:rPr>
              <w:t xml:space="preserve"> </w:t>
            </w:r>
            <w:r>
              <w:rPr>
                <w:sz w:val="20"/>
              </w:rPr>
              <w:t>con</w:t>
            </w:r>
            <w:r>
              <w:rPr>
                <w:spacing w:val="1"/>
                <w:sz w:val="20"/>
              </w:rPr>
              <w:t xml:space="preserve"> </w:t>
            </w:r>
            <w:r>
              <w:rPr>
                <w:sz w:val="20"/>
              </w:rPr>
              <w:t>las</w:t>
            </w:r>
            <w:r>
              <w:rPr>
                <w:spacing w:val="1"/>
                <w:sz w:val="20"/>
              </w:rPr>
              <w:t xml:space="preserve"> </w:t>
            </w:r>
            <w:r>
              <w:rPr>
                <w:sz w:val="20"/>
              </w:rPr>
              <w:t>formalidades que</w:t>
            </w:r>
            <w:r>
              <w:rPr>
                <w:spacing w:val="-1"/>
                <w:sz w:val="20"/>
              </w:rPr>
              <w:t xml:space="preserve"> </w:t>
            </w:r>
            <w:r>
              <w:rPr>
                <w:sz w:val="20"/>
              </w:rPr>
              <w:t>marca la ley.</w:t>
            </w:r>
          </w:p>
        </w:tc>
        <w:tc>
          <w:tcPr>
            <w:tcW w:w="2835" w:type="dxa"/>
            <w:vMerge/>
            <w:tcBorders>
              <w:top w:val="nil"/>
            </w:tcBorders>
          </w:tcPr>
          <w:p w14:paraId="35B59F5E" w14:textId="77777777" w:rsidR="00E15FA0" w:rsidRDefault="00E15FA0">
            <w:pPr>
              <w:rPr>
                <w:sz w:val="2"/>
                <w:szCs w:val="2"/>
              </w:rPr>
            </w:pPr>
          </w:p>
        </w:tc>
        <w:tc>
          <w:tcPr>
            <w:tcW w:w="2835" w:type="dxa"/>
            <w:vMerge/>
            <w:tcBorders>
              <w:top w:val="nil"/>
            </w:tcBorders>
          </w:tcPr>
          <w:p w14:paraId="13AFBAA2" w14:textId="77777777" w:rsidR="00E15FA0" w:rsidRDefault="00E15FA0">
            <w:pPr>
              <w:rPr>
                <w:sz w:val="2"/>
                <w:szCs w:val="2"/>
              </w:rPr>
            </w:pPr>
          </w:p>
        </w:tc>
        <w:tc>
          <w:tcPr>
            <w:tcW w:w="2979" w:type="dxa"/>
            <w:vMerge/>
            <w:tcBorders>
              <w:top w:val="nil"/>
            </w:tcBorders>
          </w:tcPr>
          <w:p w14:paraId="57979864" w14:textId="77777777" w:rsidR="00E15FA0" w:rsidRDefault="00E15FA0">
            <w:pPr>
              <w:rPr>
                <w:sz w:val="2"/>
                <w:szCs w:val="2"/>
              </w:rPr>
            </w:pPr>
          </w:p>
        </w:tc>
      </w:tr>
      <w:tr w:rsidR="00E15FA0" w14:paraId="6C70D28A" w14:textId="77777777">
        <w:trPr>
          <w:trHeight w:val="731"/>
        </w:trPr>
        <w:tc>
          <w:tcPr>
            <w:tcW w:w="1843" w:type="dxa"/>
            <w:vMerge/>
            <w:tcBorders>
              <w:top w:val="nil"/>
            </w:tcBorders>
          </w:tcPr>
          <w:p w14:paraId="2F60573A" w14:textId="77777777" w:rsidR="00E15FA0" w:rsidRDefault="00E15FA0">
            <w:pPr>
              <w:rPr>
                <w:sz w:val="2"/>
                <w:szCs w:val="2"/>
              </w:rPr>
            </w:pPr>
          </w:p>
        </w:tc>
        <w:tc>
          <w:tcPr>
            <w:tcW w:w="3120" w:type="dxa"/>
            <w:vMerge/>
            <w:tcBorders>
              <w:top w:val="nil"/>
            </w:tcBorders>
          </w:tcPr>
          <w:p w14:paraId="1DFF0A0A" w14:textId="77777777" w:rsidR="00E15FA0" w:rsidRDefault="00E15FA0">
            <w:pPr>
              <w:rPr>
                <w:sz w:val="2"/>
                <w:szCs w:val="2"/>
              </w:rPr>
            </w:pPr>
          </w:p>
        </w:tc>
        <w:tc>
          <w:tcPr>
            <w:tcW w:w="4961" w:type="dxa"/>
          </w:tcPr>
          <w:p w14:paraId="5C30DD6D" w14:textId="77777777" w:rsidR="00E15FA0" w:rsidRDefault="005961D3">
            <w:pPr>
              <w:pStyle w:val="TableParagraph"/>
              <w:ind w:left="108" w:right="94"/>
              <w:rPr>
                <w:sz w:val="20"/>
              </w:rPr>
            </w:pPr>
            <w:r>
              <w:rPr>
                <w:sz w:val="20"/>
              </w:rPr>
              <w:t>Presidir</w:t>
            </w:r>
            <w:r>
              <w:rPr>
                <w:spacing w:val="7"/>
                <w:sz w:val="20"/>
              </w:rPr>
              <w:t xml:space="preserve"> </w:t>
            </w:r>
            <w:r>
              <w:rPr>
                <w:sz w:val="20"/>
              </w:rPr>
              <w:t>e</w:t>
            </w:r>
            <w:r>
              <w:rPr>
                <w:spacing w:val="7"/>
                <w:sz w:val="20"/>
              </w:rPr>
              <w:t xml:space="preserve"> </w:t>
            </w:r>
            <w:r>
              <w:rPr>
                <w:sz w:val="20"/>
              </w:rPr>
              <w:t>integrar</w:t>
            </w:r>
            <w:r>
              <w:rPr>
                <w:spacing w:val="8"/>
                <w:sz w:val="20"/>
              </w:rPr>
              <w:t xml:space="preserve"> </w:t>
            </w:r>
            <w:r>
              <w:rPr>
                <w:sz w:val="20"/>
              </w:rPr>
              <w:t>los</w:t>
            </w:r>
            <w:r>
              <w:rPr>
                <w:spacing w:val="7"/>
                <w:sz w:val="20"/>
              </w:rPr>
              <w:t xml:space="preserve"> </w:t>
            </w:r>
            <w:r>
              <w:rPr>
                <w:sz w:val="20"/>
              </w:rPr>
              <w:t>consejos,</w:t>
            </w:r>
            <w:r>
              <w:rPr>
                <w:spacing w:val="9"/>
                <w:sz w:val="20"/>
              </w:rPr>
              <w:t xml:space="preserve"> </w:t>
            </w:r>
            <w:r>
              <w:rPr>
                <w:sz w:val="20"/>
              </w:rPr>
              <w:t>comités</w:t>
            </w:r>
            <w:r>
              <w:rPr>
                <w:spacing w:val="9"/>
                <w:sz w:val="20"/>
              </w:rPr>
              <w:t xml:space="preserve"> </w:t>
            </w:r>
            <w:r>
              <w:rPr>
                <w:sz w:val="20"/>
              </w:rPr>
              <w:t>y</w:t>
            </w:r>
            <w:r>
              <w:rPr>
                <w:spacing w:val="7"/>
                <w:sz w:val="20"/>
              </w:rPr>
              <w:t xml:space="preserve"> </w:t>
            </w:r>
            <w:r>
              <w:rPr>
                <w:sz w:val="20"/>
              </w:rPr>
              <w:t>comisiones</w:t>
            </w:r>
            <w:r>
              <w:rPr>
                <w:spacing w:val="8"/>
                <w:sz w:val="20"/>
              </w:rPr>
              <w:t xml:space="preserve"> </w:t>
            </w:r>
            <w:r>
              <w:rPr>
                <w:sz w:val="20"/>
              </w:rPr>
              <w:t>que</w:t>
            </w:r>
            <w:r>
              <w:rPr>
                <w:spacing w:val="-42"/>
                <w:sz w:val="20"/>
              </w:rPr>
              <w:t xml:space="preserve"> </w:t>
            </w:r>
            <w:r>
              <w:rPr>
                <w:sz w:val="20"/>
              </w:rPr>
              <w:t>conforme</w:t>
            </w:r>
            <w:r>
              <w:rPr>
                <w:spacing w:val="11"/>
                <w:sz w:val="20"/>
              </w:rPr>
              <w:t xml:space="preserve"> </w:t>
            </w:r>
            <w:r>
              <w:rPr>
                <w:sz w:val="20"/>
              </w:rPr>
              <w:t>a</w:t>
            </w:r>
            <w:r>
              <w:rPr>
                <w:spacing w:val="12"/>
                <w:sz w:val="20"/>
              </w:rPr>
              <w:t xml:space="preserve"> </w:t>
            </w:r>
            <w:r>
              <w:rPr>
                <w:sz w:val="20"/>
              </w:rPr>
              <w:t>las</w:t>
            </w:r>
            <w:r>
              <w:rPr>
                <w:spacing w:val="13"/>
                <w:sz w:val="20"/>
              </w:rPr>
              <w:t xml:space="preserve"> </w:t>
            </w:r>
            <w:r>
              <w:rPr>
                <w:sz w:val="20"/>
              </w:rPr>
              <w:t>Leyes</w:t>
            </w:r>
            <w:r>
              <w:rPr>
                <w:spacing w:val="13"/>
                <w:sz w:val="20"/>
              </w:rPr>
              <w:t xml:space="preserve"> </w:t>
            </w:r>
            <w:r>
              <w:rPr>
                <w:sz w:val="20"/>
              </w:rPr>
              <w:t>y</w:t>
            </w:r>
            <w:r>
              <w:rPr>
                <w:spacing w:val="13"/>
                <w:sz w:val="20"/>
              </w:rPr>
              <w:t xml:space="preserve"> </w:t>
            </w:r>
            <w:r>
              <w:rPr>
                <w:sz w:val="20"/>
              </w:rPr>
              <w:t>ordenamientos</w:t>
            </w:r>
            <w:r>
              <w:rPr>
                <w:spacing w:val="13"/>
                <w:sz w:val="20"/>
              </w:rPr>
              <w:t xml:space="preserve"> </w:t>
            </w:r>
            <w:r>
              <w:rPr>
                <w:sz w:val="20"/>
              </w:rPr>
              <w:t>municipales</w:t>
            </w:r>
            <w:r>
              <w:rPr>
                <w:spacing w:val="13"/>
                <w:sz w:val="20"/>
              </w:rPr>
              <w:t xml:space="preserve"> </w:t>
            </w:r>
            <w:r>
              <w:rPr>
                <w:sz w:val="20"/>
              </w:rPr>
              <w:t>le</w:t>
            </w:r>
          </w:p>
          <w:p w14:paraId="59AB767D" w14:textId="77777777" w:rsidR="00E15FA0" w:rsidRDefault="005961D3">
            <w:pPr>
              <w:pStyle w:val="TableParagraph"/>
              <w:spacing w:line="223" w:lineRule="exact"/>
              <w:ind w:left="108"/>
              <w:rPr>
                <w:sz w:val="20"/>
              </w:rPr>
            </w:pPr>
            <w:r>
              <w:rPr>
                <w:sz w:val="20"/>
              </w:rPr>
              <w:t>correspondan.</w:t>
            </w:r>
          </w:p>
        </w:tc>
        <w:tc>
          <w:tcPr>
            <w:tcW w:w="2835" w:type="dxa"/>
            <w:vMerge/>
            <w:tcBorders>
              <w:top w:val="nil"/>
            </w:tcBorders>
          </w:tcPr>
          <w:p w14:paraId="21ED75B9" w14:textId="77777777" w:rsidR="00E15FA0" w:rsidRDefault="00E15FA0">
            <w:pPr>
              <w:rPr>
                <w:sz w:val="2"/>
                <w:szCs w:val="2"/>
              </w:rPr>
            </w:pPr>
          </w:p>
        </w:tc>
        <w:tc>
          <w:tcPr>
            <w:tcW w:w="2835" w:type="dxa"/>
            <w:vMerge/>
            <w:tcBorders>
              <w:top w:val="nil"/>
            </w:tcBorders>
          </w:tcPr>
          <w:p w14:paraId="2DCA0BA8" w14:textId="77777777" w:rsidR="00E15FA0" w:rsidRDefault="00E15FA0">
            <w:pPr>
              <w:rPr>
                <w:sz w:val="2"/>
                <w:szCs w:val="2"/>
              </w:rPr>
            </w:pPr>
          </w:p>
        </w:tc>
        <w:tc>
          <w:tcPr>
            <w:tcW w:w="2979" w:type="dxa"/>
            <w:vMerge/>
            <w:tcBorders>
              <w:top w:val="nil"/>
            </w:tcBorders>
          </w:tcPr>
          <w:p w14:paraId="3B2DF084" w14:textId="77777777" w:rsidR="00E15FA0" w:rsidRDefault="00E15FA0">
            <w:pPr>
              <w:rPr>
                <w:sz w:val="2"/>
                <w:szCs w:val="2"/>
              </w:rPr>
            </w:pPr>
          </w:p>
        </w:tc>
      </w:tr>
      <w:tr w:rsidR="00E15FA0" w14:paraId="4A35F738" w14:textId="77777777">
        <w:trPr>
          <w:trHeight w:val="1221"/>
        </w:trPr>
        <w:tc>
          <w:tcPr>
            <w:tcW w:w="1843" w:type="dxa"/>
            <w:vMerge/>
            <w:tcBorders>
              <w:top w:val="nil"/>
            </w:tcBorders>
          </w:tcPr>
          <w:p w14:paraId="3F49E920" w14:textId="77777777" w:rsidR="00E15FA0" w:rsidRDefault="00E15FA0">
            <w:pPr>
              <w:rPr>
                <w:sz w:val="2"/>
                <w:szCs w:val="2"/>
              </w:rPr>
            </w:pPr>
          </w:p>
        </w:tc>
        <w:tc>
          <w:tcPr>
            <w:tcW w:w="3120" w:type="dxa"/>
            <w:vMerge/>
            <w:tcBorders>
              <w:top w:val="nil"/>
            </w:tcBorders>
          </w:tcPr>
          <w:p w14:paraId="1181472C" w14:textId="77777777" w:rsidR="00E15FA0" w:rsidRDefault="00E15FA0">
            <w:pPr>
              <w:rPr>
                <w:sz w:val="2"/>
                <w:szCs w:val="2"/>
              </w:rPr>
            </w:pPr>
          </w:p>
        </w:tc>
        <w:tc>
          <w:tcPr>
            <w:tcW w:w="4961" w:type="dxa"/>
          </w:tcPr>
          <w:p w14:paraId="27940E98" w14:textId="77777777" w:rsidR="00E15FA0" w:rsidRDefault="005961D3">
            <w:pPr>
              <w:pStyle w:val="TableParagraph"/>
              <w:spacing w:before="1"/>
              <w:ind w:left="108" w:right="94"/>
              <w:jc w:val="both"/>
              <w:rPr>
                <w:sz w:val="20"/>
              </w:rPr>
            </w:pPr>
            <w:r>
              <w:rPr>
                <w:sz w:val="20"/>
              </w:rPr>
              <w:t xml:space="preserve">Expedir la </w:t>
            </w:r>
            <w:r>
              <w:rPr>
                <w:sz w:val="20"/>
              </w:rPr>
              <w:t>convocatoria para la elección y nombramiento</w:t>
            </w:r>
            <w:r>
              <w:rPr>
                <w:spacing w:val="1"/>
                <w:sz w:val="20"/>
              </w:rPr>
              <w:t xml:space="preserve"> </w:t>
            </w:r>
            <w:r>
              <w:rPr>
                <w:sz w:val="20"/>
              </w:rPr>
              <w:t>del Contralor Municipal o titular del Órgano de Control</w:t>
            </w:r>
            <w:r>
              <w:rPr>
                <w:spacing w:val="1"/>
                <w:sz w:val="20"/>
              </w:rPr>
              <w:t xml:space="preserve"> </w:t>
            </w:r>
            <w:r>
              <w:rPr>
                <w:sz w:val="20"/>
              </w:rPr>
              <w:t>Interno</w:t>
            </w:r>
            <w:r>
              <w:rPr>
                <w:spacing w:val="1"/>
                <w:sz w:val="20"/>
              </w:rPr>
              <w:t xml:space="preserve"> </w:t>
            </w:r>
            <w:r>
              <w:rPr>
                <w:sz w:val="20"/>
              </w:rPr>
              <w:t>del</w:t>
            </w:r>
            <w:r>
              <w:rPr>
                <w:spacing w:val="1"/>
                <w:sz w:val="20"/>
              </w:rPr>
              <w:t xml:space="preserve"> </w:t>
            </w:r>
            <w:r>
              <w:rPr>
                <w:sz w:val="20"/>
              </w:rPr>
              <w:t>Ayuntamiento,</w:t>
            </w:r>
            <w:r>
              <w:rPr>
                <w:spacing w:val="1"/>
                <w:sz w:val="20"/>
              </w:rPr>
              <w:t xml:space="preserve"> </w:t>
            </w:r>
            <w:r>
              <w:rPr>
                <w:sz w:val="20"/>
              </w:rPr>
              <w:t>de</w:t>
            </w:r>
            <w:r>
              <w:rPr>
                <w:spacing w:val="1"/>
                <w:sz w:val="20"/>
              </w:rPr>
              <w:t xml:space="preserve"> </w:t>
            </w:r>
            <w:r>
              <w:rPr>
                <w:sz w:val="20"/>
              </w:rPr>
              <w:t>conformidad</w:t>
            </w:r>
            <w:r>
              <w:rPr>
                <w:spacing w:val="1"/>
                <w:sz w:val="20"/>
              </w:rPr>
              <w:t xml:space="preserve"> </w:t>
            </w:r>
            <w:r>
              <w:rPr>
                <w:sz w:val="20"/>
              </w:rPr>
              <w:t>a</w:t>
            </w:r>
            <w:r>
              <w:rPr>
                <w:spacing w:val="1"/>
                <w:sz w:val="20"/>
              </w:rPr>
              <w:t xml:space="preserve"> </w:t>
            </w:r>
            <w:r>
              <w:rPr>
                <w:sz w:val="20"/>
              </w:rPr>
              <w:t>lo</w:t>
            </w:r>
            <w:r>
              <w:rPr>
                <w:spacing w:val="1"/>
                <w:sz w:val="20"/>
              </w:rPr>
              <w:t xml:space="preserve"> </w:t>
            </w:r>
            <w:r>
              <w:rPr>
                <w:sz w:val="20"/>
              </w:rPr>
              <w:t>establecido</w:t>
            </w:r>
            <w:r>
              <w:rPr>
                <w:spacing w:val="3"/>
                <w:sz w:val="20"/>
              </w:rPr>
              <w:t xml:space="preserve"> </w:t>
            </w:r>
            <w:r>
              <w:rPr>
                <w:sz w:val="20"/>
              </w:rPr>
              <w:t>en</w:t>
            </w:r>
            <w:r>
              <w:rPr>
                <w:spacing w:val="3"/>
                <w:sz w:val="20"/>
              </w:rPr>
              <w:t xml:space="preserve"> </w:t>
            </w:r>
            <w:r>
              <w:rPr>
                <w:sz w:val="20"/>
              </w:rPr>
              <w:t>la</w:t>
            </w:r>
            <w:r>
              <w:rPr>
                <w:spacing w:val="3"/>
                <w:sz w:val="20"/>
              </w:rPr>
              <w:t xml:space="preserve"> </w:t>
            </w:r>
            <w:r>
              <w:rPr>
                <w:sz w:val="20"/>
              </w:rPr>
              <w:t>Ley</w:t>
            </w:r>
            <w:r>
              <w:rPr>
                <w:spacing w:val="3"/>
                <w:sz w:val="20"/>
              </w:rPr>
              <w:t xml:space="preserve"> </w:t>
            </w:r>
            <w:r>
              <w:rPr>
                <w:sz w:val="20"/>
              </w:rPr>
              <w:t>de</w:t>
            </w:r>
            <w:r>
              <w:rPr>
                <w:spacing w:val="1"/>
                <w:sz w:val="20"/>
              </w:rPr>
              <w:t xml:space="preserve"> </w:t>
            </w:r>
            <w:r>
              <w:rPr>
                <w:sz w:val="20"/>
              </w:rPr>
              <w:t>Gobierno</w:t>
            </w:r>
            <w:r>
              <w:rPr>
                <w:spacing w:val="3"/>
                <w:sz w:val="20"/>
              </w:rPr>
              <w:t xml:space="preserve"> </w:t>
            </w:r>
            <w:r>
              <w:rPr>
                <w:sz w:val="20"/>
              </w:rPr>
              <w:t>y</w:t>
            </w:r>
            <w:r>
              <w:rPr>
                <w:spacing w:val="3"/>
                <w:sz w:val="20"/>
              </w:rPr>
              <w:t xml:space="preserve"> </w:t>
            </w:r>
            <w:r>
              <w:rPr>
                <w:sz w:val="20"/>
              </w:rPr>
              <w:t>la</w:t>
            </w:r>
            <w:r>
              <w:rPr>
                <w:spacing w:val="3"/>
                <w:sz w:val="20"/>
              </w:rPr>
              <w:t xml:space="preserve"> </w:t>
            </w:r>
            <w:r>
              <w:rPr>
                <w:sz w:val="20"/>
              </w:rPr>
              <w:t>Administración</w:t>
            </w:r>
          </w:p>
          <w:p w14:paraId="7600AC1E" w14:textId="77777777" w:rsidR="00E15FA0" w:rsidRDefault="005961D3">
            <w:pPr>
              <w:pStyle w:val="TableParagraph"/>
              <w:spacing w:line="223" w:lineRule="exact"/>
              <w:ind w:left="108"/>
              <w:jc w:val="both"/>
              <w:rPr>
                <w:sz w:val="20"/>
              </w:rPr>
            </w:pPr>
            <w:r>
              <w:rPr>
                <w:sz w:val="20"/>
              </w:rPr>
              <w:t>Pública</w:t>
            </w:r>
            <w:r>
              <w:rPr>
                <w:spacing w:val="-3"/>
                <w:sz w:val="20"/>
              </w:rPr>
              <w:t xml:space="preserve"> </w:t>
            </w:r>
            <w:r>
              <w:rPr>
                <w:sz w:val="20"/>
              </w:rPr>
              <w:t>Municipal</w:t>
            </w:r>
            <w:r>
              <w:rPr>
                <w:spacing w:val="-3"/>
                <w:sz w:val="20"/>
              </w:rPr>
              <w:t xml:space="preserve"> </w:t>
            </w:r>
            <w:r>
              <w:rPr>
                <w:sz w:val="20"/>
              </w:rPr>
              <w:t>del</w:t>
            </w:r>
            <w:r>
              <w:rPr>
                <w:spacing w:val="-2"/>
                <w:sz w:val="20"/>
              </w:rPr>
              <w:t xml:space="preserve"> </w:t>
            </w:r>
            <w:r>
              <w:rPr>
                <w:sz w:val="20"/>
              </w:rPr>
              <w:t>Estado</w:t>
            </w:r>
            <w:r>
              <w:rPr>
                <w:spacing w:val="-5"/>
                <w:sz w:val="20"/>
              </w:rPr>
              <w:t xml:space="preserve"> </w:t>
            </w:r>
            <w:r>
              <w:rPr>
                <w:sz w:val="20"/>
              </w:rPr>
              <w:t>de</w:t>
            </w:r>
            <w:r>
              <w:rPr>
                <w:spacing w:val="-3"/>
                <w:sz w:val="20"/>
              </w:rPr>
              <w:t xml:space="preserve"> </w:t>
            </w:r>
            <w:r>
              <w:rPr>
                <w:sz w:val="20"/>
              </w:rPr>
              <w:t>Jalisco.</w:t>
            </w:r>
          </w:p>
        </w:tc>
        <w:tc>
          <w:tcPr>
            <w:tcW w:w="2835" w:type="dxa"/>
            <w:vMerge/>
            <w:tcBorders>
              <w:top w:val="nil"/>
            </w:tcBorders>
          </w:tcPr>
          <w:p w14:paraId="12D7DF01" w14:textId="77777777" w:rsidR="00E15FA0" w:rsidRDefault="00E15FA0">
            <w:pPr>
              <w:rPr>
                <w:sz w:val="2"/>
                <w:szCs w:val="2"/>
              </w:rPr>
            </w:pPr>
          </w:p>
        </w:tc>
        <w:tc>
          <w:tcPr>
            <w:tcW w:w="2835" w:type="dxa"/>
            <w:vMerge/>
            <w:tcBorders>
              <w:top w:val="nil"/>
            </w:tcBorders>
          </w:tcPr>
          <w:p w14:paraId="7E92F69C" w14:textId="77777777" w:rsidR="00E15FA0" w:rsidRDefault="00E15FA0">
            <w:pPr>
              <w:rPr>
                <w:sz w:val="2"/>
                <w:szCs w:val="2"/>
              </w:rPr>
            </w:pPr>
          </w:p>
        </w:tc>
        <w:tc>
          <w:tcPr>
            <w:tcW w:w="2979" w:type="dxa"/>
            <w:vMerge/>
            <w:tcBorders>
              <w:top w:val="nil"/>
            </w:tcBorders>
          </w:tcPr>
          <w:p w14:paraId="670BC94A" w14:textId="77777777" w:rsidR="00E15FA0" w:rsidRDefault="00E15FA0">
            <w:pPr>
              <w:rPr>
                <w:sz w:val="2"/>
                <w:szCs w:val="2"/>
              </w:rPr>
            </w:pPr>
          </w:p>
        </w:tc>
      </w:tr>
      <w:tr w:rsidR="00E15FA0" w14:paraId="26BA5A0E" w14:textId="77777777">
        <w:trPr>
          <w:trHeight w:val="244"/>
        </w:trPr>
        <w:tc>
          <w:tcPr>
            <w:tcW w:w="1843" w:type="dxa"/>
            <w:vMerge/>
            <w:tcBorders>
              <w:top w:val="nil"/>
            </w:tcBorders>
          </w:tcPr>
          <w:p w14:paraId="135A094C" w14:textId="77777777" w:rsidR="00E15FA0" w:rsidRDefault="00E15FA0">
            <w:pPr>
              <w:rPr>
                <w:sz w:val="2"/>
                <w:szCs w:val="2"/>
              </w:rPr>
            </w:pPr>
          </w:p>
        </w:tc>
        <w:tc>
          <w:tcPr>
            <w:tcW w:w="3120" w:type="dxa"/>
            <w:vMerge/>
            <w:tcBorders>
              <w:top w:val="nil"/>
            </w:tcBorders>
          </w:tcPr>
          <w:p w14:paraId="002355F2" w14:textId="77777777" w:rsidR="00E15FA0" w:rsidRDefault="00E15FA0">
            <w:pPr>
              <w:rPr>
                <w:sz w:val="2"/>
                <w:szCs w:val="2"/>
              </w:rPr>
            </w:pPr>
          </w:p>
        </w:tc>
        <w:tc>
          <w:tcPr>
            <w:tcW w:w="4961" w:type="dxa"/>
          </w:tcPr>
          <w:p w14:paraId="66A4D444" w14:textId="77777777" w:rsidR="00E15FA0" w:rsidRDefault="005961D3">
            <w:pPr>
              <w:pStyle w:val="TableParagraph"/>
              <w:spacing w:before="1" w:line="223" w:lineRule="exact"/>
              <w:ind w:left="108"/>
              <w:rPr>
                <w:sz w:val="20"/>
              </w:rPr>
            </w:pPr>
            <w:r>
              <w:rPr>
                <w:sz w:val="20"/>
              </w:rPr>
              <w:t>Las</w:t>
            </w:r>
            <w:r>
              <w:rPr>
                <w:spacing w:val="-2"/>
                <w:sz w:val="20"/>
              </w:rPr>
              <w:t xml:space="preserve"> </w:t>
            </w:r>
            <w:r>
              <w:rPr>
                <w:sz w:val="20"/>
              </w:rPr>
              <w:t>demás</w:t>
            </w:r>
            <w:r>
              <w:rPr>
                <w:spacing w:val="-2"/>
                <w:sz w:val="20"/>
              </w:rPr>
              <w:t xml:space="preserve"> </w:t>
            </w:r>
            <w:r>
              <w:rPr>
                <w:sz w:val="20"/>
              </w:rPr>
              <w:t>que</w:t>
            </w:r>
            <w:r>
              <w:rPr>
                <w:spacing w:val="-4"/>
                <w:sz w:val="20"/>
              </w:rPr>
              <w:t xml:space="preserve"> </w:t>
            </w:r>
            <w:r>
              <w:rPr>
                <w:sz w:val="20"/>
              </w:rPr>
              <w:t>las</w:t>
            </w:r>
            <w:r>
              <w:rPr>
                <w:spacing w:val="-1"/>
                <w:sz w:val="20"/>
              </w:rPr>
              <w:t xml:space="preserve"> </w:t>
            </w:r>
            <w:r>
              <w:rPr>
                <w:sz w:val="20"/>
              </w:rPr>
              <w:t>leyes</w:t>
            </w:r>
            <w:r>
              <w:rPr>
                <w:spacing w:val="-2"/>
                <w:sz w:val="20"/>
              </w:rPr>
              <w:t xml:space="preserve"> </w:t>
            </w:r>
            <w:r>
              <w:rPr>
                <w:sz w:val="20"/>
              </w:rPr>
              <w:t>y</w:t>
            </w:r>
            <w:r>
              <w:rPr>
                <w:spacing w:val="-2"/>
                <w:sz w:val="20"/>
              </w:rPr>
              <w:t xml:space="preserve"> </w:t>
            </w:r>
            <w:r>
              <w:rPr>
                <w:sz w:val="20"/>
              </w:rPr>
              <w:t>reglamentos</w:t>
            </w:r>
            <w:r>
              <w:rPr>
                <w:spacing w:val="-2"/>
                <w:sz w:val="20"/>
              </w:rPr>
              <w:t xml:space="preserve"> </w:t>
            </w:r>
            <w:r>
              <w:rPr>
                <w:sz w:val="20"/>
              </w:rPr>
              <w:t>le</w:t>
            </w:r>
            <w:r>
              <w:rPr>
                <w:spacing w:val="-3"/>
                <w:sz w:val="20"/>
              </w:rPr>
              <w:t xml:space="preserve"> </w:t>
            </w:r>
            <w:r>
              <w:rPr>
                <w:sz w:val="20"/>
              </w:rPr>
              <w:t>señalen.</w:t>
            </w:r>
          </w:p>
        </w:tc>
        <w:tc>
          <w:tcPr>
            <w:tcW w:w="2835" w:type="dxa"/>
            <w:vMerge/>
            <w:tcBorders>
              <w:top w:val="nil"/>
            </w:tcBorders>
          </w:tcPr>
          <w:p w14:paraId="5C702D1D" w14:textId="77777777" w:rsidR="00E15FA0" w:rsidRDefault="00E15FA0">
            <w:pPr>
              <w:rPr>
                <w:sz w:val="2"/>
                <w:szCs w:val="2"/>
              </w:rPr>
            </w:pPr>
          </w:p>
        </w:tc>
        <w:tc>
          <w:tcPr>
            <w:tcW w:w="2835" w:type="dxa"/>
            <w:vMerge/>
            <w:tcBorders>
              <w:top w:val="nil"/>
            </w:tcBorders>
          </w:tcPr>
          <w:p w14:paraId="567F95CA" w14:textId="77777777" w:rsidR="00E15FA0" w:rsidRDefault="00E15FA0">
            <w:pPr>
              <w:rPr>
                <w:sz w:val="2"/>
                <w:szCs w:val="2"/>
              </w:rPr>
            </w:pPr>
          </w:p>
        </w:tc>
        <w:tc>
          <w:tcPr>
            <w:tcW w:w="2979" w:type="dxa"/>
            <w:vMerge/>
            <w:tcBorders>
              <w:top w:val="nil"/>
            </w:tcBorders>
          </w:tcPr>
          <w:p w14:paraId="77A24191" w14:textId="77777777" w:rsidR="00E15FA0" w:rsidRDefault="00E15FA0">
            <w:pPr>
              <w:rPr>
                <w:sz w:val="2"/>
                <w:szCs w:val="2"/>
              </w:rPr>
            </w:pPr>
          </w:p>
        </w:tc>
      </w:tr>
    </w:tbl>
    <w:p w14:paraId="561D80A9" w14:textId="77777777" w:rsidR="00E15FA0" w:rsidRDefault="00E15FA0">
      <w:pPr>
        <w:rPr>
          <w:sz w:val="2"/>
          <w:szCs w:val="2"/>
        </w:rPr>
        <w:sectPr w:rsidR="00E15FA0" w:rsidSect="002C279F">
          <w:type w:val="continuous"/>
          <w:pgSz w:w="19270" w:h="12240" w:orient="landscape"/>
          <w:pgMar w:top="800" w:right="160" w:bottom="280" w:left="160" w:header="720" w:footer="720" w:gutter="0"/>
          <w:cols w:space="720"/>
        </w:sectPr>
      </w:pPr>
    </w:p>
    <w:p w14:paraId="44DDA85D" w14:textId="6E2C06FD"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189184" behindDoc="1" locked="0" layoutInCell="1" allowOverlap="1" wp14:anchorId="67F0D35D" wp14:editId="3BE8D479">
                <wp:simplePos x="0" y="0"/>
                <wp:positionH relativeFrom="page">
                  <wp:posOffset>0</wp:posOffset>
                </wp:positionH>
                <wp:positionV relativeFrom="page">
                  <wp:posOffset>179070</wp:posOffset>
                </wp:positionV>
                <wp:extent cx="11961495" cy="7593965"/>
                <wp:effectExtent l="0" t="0" r="0" b="0"/>
                <wp:wrapNone/>
                <wp:docPr id="15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59" name="Picture 1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60" name="Rectangle 160"/>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7AD65" id="Group 159" o:spid="_x0000_s1026" style="position:absolute;margin-left:0;margin-top:14.1pt;width:941.85pt;height:597.95pt;z-index:-19127296;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7wCU9AwAAyQcAAA4AAABkcnMvZTJvRG9jLnhtbJxVYW/bNhD9PqD/&#10;geD3RpFiO7YQuyiSJijQbcG6/gCaoiSiEsmRtJXs1/eRlBw76da0BiwceeTx3bt35NW7h74je2Gd&#10;1GpN87NzSoTiupKqWdMvf9++XVLiPFMV67QSa/ooHH23efPb1WBKUehWd5WwBEGUKwezpq33pswy&#10;x1vRM3emjVBw1tr2zGNom6yybED0vsuK8/NFNmhbGau5cA6zN8lJNzF+XQvu/6xrJzzp1hTYfPza&#10;+N2Gb7a5YmVjmWklH2GwX0DRM6lw6CHUDfOM7Kx8EaqX3Gqna3/GdZ/pupZcxByQTX7+LJs7q3cm&#10;5tKUQ2MONIHaZzz9clj+x/7eElmhdnOUSrEeRYrnkny+CvQMpimx6s6az+bephxhftL8q4M7e+4P&#10;4yYtJtvhd10hINt5Hel5qG0fQiBx8hCr8HiognjwhGMyz1eLfLaaU8LhvJyvLlaLeSoUb1HNp43F&#10;spjmP0ybl8uLy7QTcVIGGSvTuRHriG1zZSQv8R9ZhfWC1R+rD7v8zgo6BulfFaNn9uvOvIUADPNy&#10;KzvpH6OYQVEApfb3kgeqw+C4QKupQPCHY0m+yAMB07q0i4WsYnmI0tctU4147ww6AdQiwDRlrR5a&#10;wSoXpkMhT6PE4QmSbSfNrey6UL9gjzmjmZ6J8Tu0JaHfaL7rhfKpc63okL5WrpXGUWJL0W8FhGg/&#10;VhEQK53lfwE3wMH2VnjeBrMGiHEepT04IuInkCEdB8W+UoTFcjx0kuFytrj4LyGBYuv8ndA9CQYw&#10;A2YUONt/cgEwgE1LAmSlA3MTywHWSDhQhhbD5ecmQjF6QelP9ffnlhkBNCHskXwWuP9SfwfyIIsu&#10;CChegePKqcFd6u7/0crJhjB4FdOLi7ygBE29mM9S405k58W8GBt+9B2a9onIV3LtdCerSajONtvr&#10;zpI9wwNwG39R7NDN8bJOnVaJlWEG90XKLHG51dUj9GQ1Cg4u8erBaLX9l5IBL8iaun92LFwG3UeF&#10;Eq7y2Sw8OXEwm18WGNhjz/bYwxRHqDX1lCTz2qdnamesbFqclEeBKf0el2kto8gCvoRqBAsVRSu+&#10;F7BOHqTjcVz19AJvvgEAAP//AwBQSwMECgAAAAAAAAAhACy9hCNoNgEAaDYBABUAAABkcnMvbWVk&#10;aWEvaW1hZ2UxLmpwZWf/2P/gABBKRklGAAEBAQBgAGAAAP/bAEMAAwICAwICAwMDAwQDAwQFCAUF&#10;BAQFCgcHBggMCgwMCwoLCw0OEhANDhEOCwsQFhARExQVFRUMDxcYFhQYEhQVFP/bAEMBAwQEBQQF&#10;CQUFCRQNCw0UFBQUFBQUFBQUFBQUFBQUFBQUFBQUFBQUFBQUFBQUFBQUFBQUFBQUFBQUFBQUFBQU&#10;FP/AABEIBiM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bvGcZpQwJ4NAC0UUUAFFF&#10;FABRRRQAUUUUAFFFFABRRRQAUUUUAFFFFABRRRQAUUUUAFFFFABRRRQAUUUUAFFFFABRRRQAUlLR&#10;QA3PamvIFGScAU48A818j/t4/EuS++DWp6X4L8Q293fWuoLBr9tpN6r3Nta7ZFkWZUO5E37Fbdjr&#10;tI5NJuyub0KLr1FBdT60W4SRdysGHtUor8s/+Cefj7UfBvxJ1b+0Nag0nwK1k/2+TVbvyLNLgsgi&#10;KliE85tpA7lA/wDdr9Q7C+t9RtILq1njubaaNZYpoXDJIpGVYEcEEcgipjLmRti8K8LU5L3XctUU&#10;gpas4gooooAKKKKACiiigAooooAKKKKACiiigAooooAKKKKACiiigAooooAKKKKACiiigAooooAK&#10;KKKACiiigAooooAKKKKACiiigAooooAKKKKACiiigAooooAKKKKACiiigAooooAKKKKACiiigAoo&#10;ooAKKKKACiiigAooooAKKKKACiiigAooooAKKKKACiiigAooooAKKKKACiiigAooooAKKKKACiii&#10;gAooooAKKKKACiiigAooooAKKKKACiiigAprdPSlY4HXFcz4n+IOi+FZorS5ulm1ScokGmWxElxK&#10;znany5G1WbCh3KoCQCwzQB83fFn9opoPF91pVkupanew30llBpOnXc1mIjHI8Lea8WJJXkZdyqrA&#10;KuwYzu3dP+z58f7/AFjxJN4J8YW15p2urzZ/bwRK+Fy8UmQpBwNykgkjIJJAJ57xTofhnwJ4x1n4&#10;jeK5E07Vb2eRrfRVaG5ltJRGpUNFjbOJVwWKsPLMijcSTIvmPhfWdR+KXxpsfFmiaPMLfRmhu5rZ&#10;pyscYVv3drETkLuJEaLwGYscIvyoAffyHIp1c54f8caZrtybISNY6qobfpl6BFcrtOGIXJDqD8vm&#10;RlkJBAY4roQwz1FADqKKKACiiigAooooAKKKKACiiigAooooAKKKKACiiigAooooAKKKKACiiigA&#10;ooooAKKKKACiiigApKWkPSgBrDIOeK/MjXP2afGv7LvxNXxwdStbjw3Bq8aWk4nJnvI5ZeYZI8Dk&#10;x7w56HnB5r9NHcKDnAHqa+K/jT8RIf2hPjPoXhDw/Obnwh4TmbV9b1OLmFjDyxU55CjManu0h4Kj&#10;NZVLW1Pcyn2ntXy/DbX0OL/aS+Fvin9pX4nx6F4KbS7e10ezSZbCRxbxkSzSq9wAFIJAjjVu/wB3&#10;APNfbPwg8Cv8Mvhl4a8LSXjX8ulWMVq9yxJ8xlX5iM9FznaOwwK+LPDfjfVPAuk/Dn422sMl/pLw&#10;XGg+JLW3+Zo0+0yFG/UEZIGVQZG+vurwj4v0nxzoFlrmh38Wo6ZeIJIriE8EdwR1BByCp5BBBAIq&#10;adr67l5iqipwj9hfn5m6OgpaQHilrc8AKKKKACiiigAooooAKKKKACiiigAooooAKKKKACiiigAo&#10;oooAKKKKACiiigAooooAKKKKACiiigAooooAKKKKACiiigAooooAKKKKACiiigAooooAKKKKACii&#10;igAooooAKKKKACiiigAooooAKKKKACiiigAooooAKKKKACiiigAooooAKKKKACiiigAooooAKKKK&#10;ACiiigAooooAKKKKACiiigAooooAKKKKACiiigAooooAKKKKACkbpS1geP8AUptF8DeIdQt3Mc9p&#10;p1xcRuvVWWJmBH4igDL1T4n6dZ3N/bWNpe69cWClruPS4lcQ4zkF3ZUJ+VhtDEggggHrl6v4/wDE&#10;cLXqW+hWWmR2sEV3LcarfAmOBnIaTy4lZX2BHLKJQfu8/MK5CW3g0Xz7NtQuX07wzoEl7LZWF6iT&#10;NxzC0kSKyA+USQGOWIOcLzX8O2tzeabp2oWvwaj1CB7eOSzn1DWre5dIyoK7TMWZeNvHHT2oA0bj&#10;xO+u3TQz+I9Q8SqlwI5LPwlG8UMiFeJElgLPGQxwyyTgYBOOUrwq8/af0XQjLpmgeFo9OtJUe21K&#10;4a3hJvl+75hhGFEnU7mLqN7Aq3FfS6eMvHESBIvhjIiAYCrrdqAB+Fcy2gTSMWb4A6K7E5JNxpxJ&#10;P/fNAHzT8Sfjpofin4eS+H9K0nVY9RuZYGvNX1e9+1XFxHFkhWc8gbiCFXCglsAZNO+GXx38PeEP&#10;AVhoWq+Hbu61HT7qS5s9UsJ0iltyzKw2kgjqoJVgVbAyDXp3x5+HGs+JvAbjSvhNpnhJrCX7fcX9&#10;rcWQcwRxSb0/dgMRyDj/AGemcVnfs9+A9U0HwtL/AGj8MtJ8Yi/EWoW09zdWXmxwSINmRJuYA7SR&#10;nHOeOtAHMXP7Tmj6vplzpuueGDq8Bt7mG1vSUinhM7q7yFcFDJvUN5iheRkAZr6CtfEf9kX0aW3i&#10;XVPDayys62fimF5oAPLXAEsxDyEvnASfHUYyKi/4R6Q8/wDCgNEHoRPp3/xNdOfGXjkw+WfhhKUI&#10;27DrdrjHpQAujfELxHNbWzzaDZ6vG9pa3bTaReYZhOzKu2OQBeCpz+96c+1bkHxEtI7yC11exv8A&#10;w9NcyiCD+0o0Ecsh6IJY2ePcewLAt2zzXnl5peqStJOvwaWymbl59O1y2tJW9y8RUnHuaSA22r23&#10;h6I3kjaT4o0SW+gstane7a0dki3bM/PO7LcYwWyNrkH5iKAPcEyetOrm/hvqM+sfD/w1fXTM9zc6&#10;bbyzM4wxcxqWJ985rpKACiiigAooooAKKKKACiiigAooooAKKKKACiiigAooooAKKKKACiiigAoo&#10;ooAKQnAorifi58XPD3wW8F3fiXxLd/Z7KH5I4YxumuZSDtijXPzO2D7AAkkAEgKjGU2oxV2zrrq7&#10;itLeWeeVIIY1LvJI21VUDJJPYCvnT4kft5fDXwRPPY6TdTeMdTiypTRwGt0btunJCYP+xvI9K+A/&#10;jx+1T4z/AGhtUkh1C6fRPCiNmHQ7KQ+WeeDK2B5rdOTwMcKMnPc/skfsyP8AHu7vL69uW0rwppsg&#10;hme2x51xKRu8tM5C4UgliD94Yzkkc8qjbtBH1lDJ6NGm8RjpWiui/I9C1/8AaD+Kv7WWsnwd4N07&#10;+wNLuRtuY7SQkiIgBjcXGAVQc8KBkHbh84PW/F1fCn7J3wNvvAGiXS33jfxHAEv7sDErRtxJI3XY&#10;m3ciJn+Ink7ifrbwB8NPDPwq0BdK8N6ZDptqBlyvMkrY+87n5mPuT7DAr8gPid8TLr4h/EHxB4jv&#10;GfzdQvJJVR23GOPdiOMH0Vdqj6VE04q+7Z35fKjjq/s6ceSjDW3Vvpc+l/2LPixo8A1b4W+Lo4pt&#10;C8ROfsq3GPL89l2tE3pvAXB7Moxy1O+IfgL4k/sZ+JbjW/BeqXFx4Mu5QQ7r50S8/LHcx9A3YSDG&#10;exBJWvkFNcMbq6ttZTkMDjBr9fPgB4xi+M3wF8M6xq8K3Z1CxNvfJcqrLPJGzQysy4wQzIxxjGDi&#10;lTTkrdTqzWUcDW+sQXNCfxRe1+584+Bv+Ck6wvHD448KFICfm1HQpC4QHpugc5wO7Bz/ALvFfXHw&#10;4+K/hT4saKNW8J67aa1ZcBzbth4j2WRDhkPswB718iftR/sU6VoXhfV/GXgMvZfYI3u7zRZGLRNE&#10;oy7RE8qQATtOQRwMYAPwv4c8ba58O/Etv4j8J6pcaLq0Bz5tsfvDuGU5DKccqwIPcVanKGkjzZ5d&#10;gswpOtgW4tbpn7pZ4o7186fskftaWH7Quhvp2pxxaZ4zsIg93ZRk+XOmQPOizk7ckAqTlSRyQQT9&#10;FLXQndXR8fVozozcJqzQ6iiimZBRRRQAUUUUAFFFFABRRRQAUUUUAFFFFABRRRQAUUUUAFFFFABR&#10;RRQAUUUUAFFFFABRRRQAUUUUAFFFFABRRRQAUUUUAFFFFABRRRQAUUUUAFFFFABRRRQAUUUUAFFF&#10;FABRRRQAUUUUAFFFFABRRRQAUUUUAFFFFABRRRQAUUUUAFFFFABRRRQAUUUUAFFFFABRRRQAUUUU&#10;AFFFFABRRRQAUUUUAFFFFABRRRQAUUUUAFcr8VU8z4ZeLUGAW0i8GSM/8sXrqq5X4pSrF8OvEu+V&#10;YfM06eJXdwgDPGVXk9OWFAHDeMXe40/x9IRIUi8HbVBtjAiki63BUb5hnYOG9OO9edS/GrWND8Oe&#10;FdNhspmlFpZGKws45lmkKRhlLEhC0T7SDtxtKAESI+G7nVbmG60z4pvby208Y8KRLvttQe9HC3/D&#10;SPg55+7249a8judD0+Kz+Hev3enpYRRPbK1xDaNAjt5DFWLBEDNuVTvE598dgD6A8J/ErWtX8G/2&#10;rdaGq3QRNqql0En6ZddsD4Q8ldpfgjdtOQNaLxrqVzLd+VpQKQKrKyrcuJOMkZ8gDrx8hkb/AGK8&#10;efxX4f1KCSa3mslkICwvPbqu4oxVWDeRcOVypAZZj0yNowajPjXRdd0bWYYPDAutX020VLjVLi4j&#10;kJcwGZZNj5Mp3DGzacscHgk0AeifELxpe33w71iKLTlV7jRrp5yvnP5BEZBGDGmOM/6wxsMcKx4p&#10;fBmi3eo/BLwfc6U/ka7baLbtZ3AbBDGFco3ZkbC7lIwcDoQrL5n4j1z+3/DOsW1vLHfS2un3JGQ7&#10;GJfJIJXzwVHy9kWFueAQMV7b8Gf+SSeDP+wPaf8AopaAIfDXj/UbvTdPbVvDt5b3ckDyXJszHMkL&#10;RsFkUoH8zOSPkVXOCBkkGp5fGOsXP2u50rRLa+0qKLdDdz3xt/PIbDYBjO1Rh/mJ5wpGQ2RS+IPh&#10;bVNVkjm0Y+RlhLdeXKVeR0ZHiKq37ssCnVhk4VchSWW5blJUgaTyzaa5CVliQkpHchCxKhlBG4K+&#10;cgYKD5cs2QDW8OeI4vFHh6O/i2gurpKincI5FJV1z3AYEAjgjkcEV5f4LuZbfTfhMY7ea4VvBswk&#10;8mRIwg26f8zMzDCjjlct0wDzXV/D/QpNNbW5or5f7PabZDZW7B4VKxqGbcwLdeMDauFBCjOBxPh2&#10;NH0n4PF4beVh4WkKG4tGuQjCKyO5UXktgHGCOCfoQD0j4QEn4ZeGiWD5sk+YOXB47MeSPc9a7GuS&#10;+FJc/D/RhKT5iRMj5UqQwdgQVPIPHQ8jvXW0AFJmlr4u/b0/5Gvwt/15S/8AoYoA+0M0bh618ReI&#10;/wBj59E+HM3ivTfE7yXVtp/9otay23lgqI97BZA5wQM44xn0rpvgb+0Vquh/BXxHqevRz+IG8PXN&#10;vFE0k22WSOZtoUuQc7SCckZwQOwoA+uKK89+Cvxai+MnhK41yHTX0pIrx7TyXmEpJVEbdkKP7+MY&#10;7VyvwT/aWt/jP4lvtHh0GXSmtbU3JmkuhIGw6LjAUf3uvPSgD2yivnfxx+2RoXh3xHNoug6Jd+Kb&#10;mBzHJLbyeXGWHUIQrF8euMemRXSfBv8AaY0L4t6lLo4s59F11ELrZ3Dh1lVfvbHAGSOpBAOORnBw&#10;AeyUmcV8765+2Po3hnx9q3h7VNDuYLbTpp4ZL6OcSF2jDbQse0csyhRlgBuBJwDXAfFb9q2Pxr8J&#10;5k06x1Lw9qV7fNBaT211khITC7szjaV3CTG0A9Dk0AfY+Qe9LXyZ+y9+0XataaR4L1c6vqev3t5I&#10;Fvp3EseDkgFmfdwB0wa7H4mftieHPAmv3Gjabps/iK9tnMdw8UwihRwcFQ+GLEHrgYHqaAPoKivA&#10;/hb+154c+Imuw6LfWE/h7UblhHb+fKJYpXPRA4CkMegBAyeM5IB96U5AOMcUAOooooAKKKKACiii&#10;gAoopDQAx/umvyT/AG0PjFd/F/4s6hBHOT4e0OaSx0+H+EkELLL7l2X/AL5C+9fqn46v59J8F69e&#10;2r+Xc21hPNE+M7WWNiDj6ivyNs/BPhzQfDdl4l+IOp3mm2GoBjpuk6ZGr6hqCg7WkBf5YogeN7g7&#10;iCFU4rCo3sj6rIoUk51qm60S63PEZpDBIU6Y6e9e3/s5ftc+Iv2dbXWrCxsbfV9K1IGX7NcMYzDc&#10;7NqyqwByOF3KRyFGCDya9v8AEv4TGQQwfCe3uU6JJquuXjytxjkxNGn5KMZ9q0YvAXws+K8co0q6&#10;/wCFUavbL5rx6ldve6bcQrzJ5bMPNSUDJCEsGxgEE5rFadT6SunWg1Upvk+T/I4Lw7+0D468M/EN&#10;/Gtt4jvJdemlEl1JcTMyXa5/1Uq5w0fbbxtGNu3AI4a6v1nuppY1MUbuzKhbcVBJOM8Zx645r3bS&#10;rH4V6VeR6ZongjUfiDcg/NqOt38lospHBKQQFdidD87seecV1f8Awp7wF46i+y3PhW4+HF85xDqW&#10;k6m+oWysf+e8EzF9o9Y5M/7PFYTr0qb5ZzSEr0ff9nZfL8tz5Z+1HBya9Ab9oTxvH4D0Lwbp+u3e&#10;jaBpCyiKDTZngM7yTPKzyspBc5fAB+UBRgZyT65bfs1+E/h6gGuzzfETWuv2PQ7wWemx+gadlMkh&#10;6HCKoB4z1rL1m1+HWnMLXXPhC+kW8oKi80jX7ozr6svmtLGxHXBUc0oYilKXLGauO7xKTVPmS9Py&#10;YP8At0eO5vgbc/D65f7de3PmW0viK7maS5Nmw5hwRy5yy+YSTtOMbvnHzzHO0hCjmvd0+EXwo0RB&#10;4iu/Guoa7oc5/wBE8OWVssGq7xyyXLsWjjQfKN67t4J2gYpP+Ex+H1ufItPhJo0dln/l41W/e4Pu&#10;ZRKvt0UDrwBXRKSe7Kw1CUb+xpPV69PzOB+FvjHU/hp440bxPpD7L7TpxKAThZF6PG3+y6llPs3r&#10;X7X+FfEVt4t8N6VrdkWNnqNpFeQlxhtkiBlyOxwelfk6nw88L/ES1nuvABu7DWoUaaXwpqUwmklR&#10;QSzWkwCmXAGfLZQ+ASN2K/Qr9je8lv8A9nHwfJMSXSKeIZ/upcSqv6KKuk3do8XP6VOVOFWOkk7N&#10;M9vopB0pa6j4kKKKKACiiigAooooAKKKKACiiigAooooAKKKKACiiigAooooAKKKKACiiigAoooo&#10;AKKKKACiiigAooooAKKKKACiiigAooooAKKKKACiiigAooooAKKKKACkNLSGgBMmikPArx79on9q&#10;Pwh+zLYaHd+KodSuRq9y1vBFpkKyOAqgvI251G1cqDgkksMA81Lkoq7NKVKdafs6au30PYvejtUV&#10;vMtzEsqHKOAy+4PSpNxxTM3o7MX/APVR715J+0N+034N/Zo0Gw1LxY95LJqEjx2dhp8IkuJ9oBcg&#10;MyqAu5clmA+YetWPgD+0LoX7Q/h6/wBW0LStb0hLKcW81vrlmIJMldwK7WZWGPRuOMgZFQpxcuW+&#10;p0/Vayoqu4vk79D1PtR1ppavM/jH+0V4H+A8ugx+MdTl09tbuGt7QR27y5K7dzNtB2qu9Mn/AGuA&#10;eaqUlFXZlTpzqy5Kau/I9OPNKDmmK+R2ORTgeaZmOopu6jd7UwHUU0tilBzQAtIaCcVzfxG8eab8&#10;MvA2ueK9XEp03SLSS8nWBd0jKoztUEgEnoMkDnkgc0m0ldlRi5yUY7s6M/WlFcR8Gvi1o3xw+HGj&#10;+NdAiu4NK1NZDFFfRqkyFJGjYMFZgDuRuhPGK7YGhO6uE4SpycJKzQ6kNJurl/iN8TPDfwn8LXXi&#10;LxXq9vo2kW+A9xOSdzHoiqMs7HnCqCT6UNqKuxwhKclGKu2dR9KUda+PIP8AgqL8JZL5RNpfiu20&#10;hpDGutSaYn2Qn2xKXPfjZng8V9T+DfGmifEHw3YeIfDupQavo18nmW95bNuRxkg/Qgggg8ggggEG&#10;s4VIVPhdzpr4LEYZKVaDivNG7RTd1G6tTjHUhpN1ch8V/ir4e+DHgbUPFnii6ez0ey2CR4omlcs7&#10;hEVVUEklmA/U4AJqZSUVdlwhKpJQirtnXjilFc94D8caT8SPCGk+JtBuftekanAtzbTFChZD6qcE&#10;EHgg9xW/nHNP0JlFxk4y0aH0hpN1BamIOpwOlLjmvIPh1+0/4S+Jvxh8YfDfSYdRj17wxvN1Lcwq&#10;tvNscRv5TBiTtdgDuVc54yOa9fFQpKSujWpRnRly1FZ7/eLRRRVmQUUUUAFFFFABRRRQAUUUUAIT&#10;gV4TeePo/Ez3Eeu+INNSzs9bmtz4fsYvJvp1huWWJlZpWabBWOQpGisxUqM/cf3Y1ELWNXLBFDHv&#10;t5oA8v1rSr+L4ZeP9W1MTLeX+kXCxxXGzzYreO3cRpJsAXeS0jsF4BkwM4yed8B/CbXJfCvh+/tt&#10;a8PW7mxt5Y2bwrE8qfu1IzJ5wLMPXjnnAr074q/8kw8X/wDYHvP/AEQ9VvCOqjR/hd4YuTbT3Z/s&#10;6xiWG3272Z0jQY3EDGWBOSOAaAMyHwb4/gL+X450xN53Nt8OAZPqf9I5PvUh8J/EM/8AM+ab/wCE&#10;8P8A5Irevde1i1s7i8/sWEW0KmQpNe7Z9oGW+VUZc9cDfg8cioIfFl+4hY2FhM7hma2tdTDz4Bx8&#10;qsiKSGKg5YAE9T3AOE+JPg/xrL4A8Rf2j4x0y+s00+4kkgPh4AuBGxwCZztPocHHWuz+DP8AySXw&#10;b/2CLX/0UtR+MNZi174UeKruFHjX+zb+J45CpZHjSSN1O0kZDKw4JHHU1V+EOtWFp8L/AAXbS3lv&#10;FcNpFpthklVXOY1xgE55oA79xken0rzzxamoeH4dYlVbZtKncXlt8xRoblAr7GwuAkrRtluu+Tvv&#10;46D/AIWH4e8qeUanG0EJIadVYxEgZKq4G12xztUk8His6fxXpnjCF9IQMiXgeKOdnjYrIBuRtisX&#10;U4BcFguNozgkCgDX8OeHY/DPhyKxVhNKsZaacKQZ5Dy7kEk5Jz1Jx0HArgPDWkX118IPh1qWmCSS&#10;+07SrKR4IHVJbq3a3QSwozcKWAVh0yyAblzuHReBLjWZrO5iufsyadZtPZqmxxKSj4VsljhQAy4Y&#10;EnCkEjlrnwc/5JJ4J/7All/6ISgDzTTfG48N3TJo/iXS4tPnupbiXRdVR3vLUm4jVkLNMkiSP5ry&#10;kSKxDFgARwPeI+gpj20cj7mRS3qRzUn3V9celADq+L/28+fFfhbt/oUv/oYr7DOq2Qm8o3cHnZ2+&#10;X5o3Z9MZrzf4vfs+6F8Z9Q0+91e/1G0ksomhjWyaMKQTkk7kbmgD55X4fftCePfDVpot7dGDw/dw&#10;RgNNd20cRi2jaG8rMhGMcYOe4rpvHvwaj+Df7LHiGwa4F9qd1c2txe3MakJu86MBFzztXkAnkkk4&#10;GcD6e0eax0+0tNLt7uOZreJYFUyqXO1QOR64FP8AEfh6w8V6Je6Tqlut3p95EYZoWJwyn3HIPcEc&#10;ggEcigD5d/ZL+K/hTwL8JNch1rW7Sxu7W/luzaSyhZpYzFHjylJ+ckowwuSDjPUZ8/8A2QVurjxT&#10;40WxBF6/h25FvtznzC8ez9cV7TD+xt8PfC94+tajqGp3GmWQa5ktryWMQhFBJ3lUBKgc9RnHer37&#10;PPw3+HXhfxJqmp+CfFVx4huvsv2e4ieWN1iRnDA4VF5JjwOexoA+ZP2cr7xJZ+Lb+38Ma3oOg6xc&#10;W4QS68MeaocExxnY3zE4JHBIXj7px6p4D+FviDW/j5F4mfxj4P1PV7G5S71K20a4beY/9W5CrEF3&#10;EZ3c5y2WwW56zWPgx8Hfjh4uvJ9E154dYZWuLu30adQr/MA0hRkIB3MMlcAk5wSc16H8Kv2b/CPw&#10;mvm1DTkudQ1UqUF9fyBnRT1CBQqrn1xu5Izg0AfMejeGdP8AF37Zl9peq263dhJrV7JJbuMrJ5aS&#10;yKGHQjcgyDweRXv37V2lWWk/AHWILG0hs4BcWxEVvGI1H75B0HHpW3o/7OOgaN8WZPiBDqGpPqr3&#10;E9ybd3j8jdKjowwE3YAc4+btXoHi7wnpvjjw3faFq8BuNOvU2SxhiD1BBBHQggEH1FAHgv7IviTT&#10;f+FOposOq2Sa/JcXRgsWuEE7HbuBCE5PAznHQE14v+yRqWheH/i3eHxTLb2V6LWSK1k1EhfLufMU&#10;MAW+65AYZyD1HU19C+A/2RPC/gHxdp/iGz1fWLi6sZDJDHNJEEztI+bagJ4J7jOa0PiR+yn4L+JG&#10;tSavKLzRtSmO64l011VZ2P8AEysrDPuuM5JOaAPmb9p2+0bX/jjZN4Kmt7q/kjt0mn09gyyXpkba&#10;Qw4Z8GMEgnkYPINffsQOwbiCcDJFeQ/DL9l7wb8L9WGrWgu9V1RCfJudRdX8jIwdiqqgH3IJ64xm&#10;vX1GBQA6iiigAooooASloooAKQ0tIaAKOt6XDrej32nXG77PdwPbybTg7XUqcfga/FL40axP8RPj&#10;frENonlWq6gNH0q1bhba1iYQ28YGSAAqrnBxkse9ftzJyp+lfiVplp5/7RNnHveLf4pRfMjba65u&#10;xyp7H3rGp0Po8mWtSS6I/SLwh+wD8HdB8MQafqPhw69fiPbcaleXc6yzP3bCOoT2CgYAGSTyfgn9&#10;pj4Oj4BfFW88NW9xJdaVJCl7p805BlMDlgA+O6sjrnuFzgZxX7DoMAeuK/MX/gpvIY/j1on/AGLk&#10;H/pTc0qkU4m+TY2t9b5ZSumme2fsOfs7+GtW+EVv4u1y2Gp3+sTStGjOyrDFHI0YXAIycqzc8fMP&#10;Q56z9oX4LaN4R0i11zQYDZReaILi1DFkO7JDjJJByMYzjke+ep/YWO79lvwSfVbr/wBK5q6b9pZf&#10;M+Gko/6eov5mvMx2GpTw0pOOtvmczxdeWPd5u1z5++BXw0sfiH4slg1MubCzi86SJGKmU7gApI5A&#10;6njnjjFe0fFH9ljwX4x8D6npdjpkemXzQN9lukkf93KAShYEnIz14ziuU/ZUi8rxLrR9bRf/AEOv&#10;pWcfuZOf4TXLlOGpPDKUo69xY7FVqeK9yTSVj8Sfh/4em8d+PtA8MxzC3k1S/isjNjPlh3ClsZ5w&#10;CTjvX6h6d+xN8IbPRY9Pk8MG8cRqr3k95MZpGH8ZZWABJ5+UAewFfmd+zXPu/aM+H4znOvW4/wDI&#10;gr9qa9unBa6Ho51jsQpU1CbWl9HY/G/42eErn9n3436roulahMX0i5iutPvMjzVUgSxEkDG5QwB4&#10;AJBOK/WX4XvZXPgHQr2wtIrG21C1TUfIgXaitOPOfAycZaRjj3r8uv8AgoBPs/ak8Tgf88LL/wBJ&#10;o6/Tn4HHd8GfAfvoNj/6TpVQVpM581rSr4WhUnu1qdB4t8RweEPC2r65dRyS22mWct7LHCAXZI0L&#10;sFyQM4U4yRXi/wABf2y/CX7QfjO78N6DpGs2N3bWL37y6jHCsZRZI0IGyRjnMqnpjAPNekfG/wD5&#10;Iz48/wCwFff+k71+e3/BMY/8X+1r/sW7j/0ptacpNSSPKw+HhUw1SrJax2P0L+MHxU074MfDzVPG&#10;Gr2t1eafp/lCSCyVWmbzJUiG0Myjq4JyRwDXE/BT9qvw18dPD3ibWNF0zVLO30BFe4S/SJXkBR2G&#10;wI7Z4Q9SO3vWP+3t/wAmq+Mx72X/AKWQV86/8E7Bj4V/GL/rhF/6InpSk1PlHSw9OeFdV73SPdfh&#10;R+318Pfix44sfC1tZ6vol9fZS1n1WOGOGSXtFuWVsM3IUHqcDqQD7t4+8a2nw98E6z4nv4Z57LSr&#10;WS7mhtwDIyoMkLkgZ+pH1r8O9C0DVtYj1K70q3mn/si2+33LwfeghWREMnrgNImSOmc9ATX394M/&#10;adT46fsifEPSNamiXxpo2gTpdLnabyHyyq3IHrnAcDOGweA6ipjUdnc7sVlsabhKls7XPf8A9n39&#10;qbw3+0aNe/4R7S9VsDowgM39pJEu/wA3zNuzY7dPKbOfUVy/w0/bo8GfFD4oWXgXTNF1221O7mnh&#10;Se7ihWEGKN3YkrKTjCHGB1I968N/4JX/AHvif67dN/8AbqvEv2PR/wAZm+G/+v7Uf/Sa5pqbtF9y&#10;HgqSqVo/yrQ+3/jH+3P4M+Cfj298Jazomu3moWkcUjzWUULREOgcYLSqeh7gVxX/AA9B+G46+G/F&#10;AHqILb/4/Xyx/wAFAx/xlB4j7f6NZ/8ApOlfoBd/snfCXxd4Nhs7rwLo9r9ot0JubC2FtOrbQdyy&#10;R4bOeeuD3BovNtpClRwlGlTnUi25HT/B34++DPjro8t/4U1MXL2+0XdjOhiubVmAIDoe3UblypIb&#10;DHBxa+Lfxt8I/BDw+ureLNVWxjl3LbWyKZJ7lgMlY0HJ7ZJwo3DJGa/LfThq37I37Vwsbe+k8rR9&#10;Ujt5mV8/abCUo2HAwMtE6sR2YA/wg1P8atc1j9pT9q250f7YUjuNYGhacXyY7aBJfLDAen3pCB3J&#10;9qXtWl5l/wBmQdRSUvcte59R3P8AwVJ8HDVEjt/BuuSaacb7iWWFJgO+IwxB/wC+x+Fe9/BH9qXw&#10;J8fIZYvDl9Lb6vCnmTaRqEYiukTJG4AEq46ZKFsblzjIrH8PfsU/CDQ/CA0GTwhaanvjCT6he5e8&#10;kfABcS53Rk9cR7QM8AV+dvxu8EX/AOyX+0SE8M6hOv8AZ8kWp6VcyH5/KbP7t8feAIeM9mAORzij&#10;mnHWWxFOhhMXeFG6kvxP1H+M3x08J/Afw2mseKb5oVmLJa2dum+4unAyVjTI9ssxCjIywyK+Y5P+&#10;CpXhYap5a+CtXOm7/wDj4a5iEuz18vpn23/jXm3/AAUXs9Z8Vx/Drx1Fbzv4YvdIVFKgsltPIfNw&#10;xxgF1ZAPXyz6VzvwT+Nn7P7fD+w8JfEX4aW1reRRiGXXbO189p/mJMrygidG9QhYdcBQAoHUfNZa&#10;F0MFSVBVJRcn1t0Pur4FftR+Cf2gkuo/Dct5b6lZp5txp1/AY5o0LbQ2VLIQT/dYnkZAr1/NeEfs&#10;qfDT4W+DdB1rWvhfqX9saZrVyJHuGn81oAg+W35AZQu5iA/zfPyTxXS/E74la/4W8WaNoPh/SbbV&#10;LzUYnkVJ5dnK5JGSQBwD1NE6qow5p/geTOkp1nCitPM9SzQSa8Otf2kYrPQddfXNHaz1rSpltms4&#10;pgyTSHcMBuduNjZ68DIJzimWvxw8TeH9Q0x/GfhddI0bUnCw3cL5MOehdcnt1B2tgHAOMVz/AF6h&#10;3D6pVW6PdAaO1eAX3x98VR6t4mWx8OWl/pXh+6aO6mE/luIw7KrYJ6nYegOMdK9MtPiFFq/wun8W&#10;2EBAWwlu1gmPR41YlSR1+ZSMjr1q6eLpVLqL2M54epTScludkTjHFKOetch8L/GE3jrwPYa3cwR2&#10;81wZN0URJVdsjIMZ9lzXDx/tAK3xVPh42SDRjcmxXUCxyZwOnpjd8v4g96uWJpwjFyej2CNCpNyU&#10;Vtue0DnmgDFNRtwFPrqucwUUUUxhRRRQAUUUUAFFFFABRRRQAUUUUAFFFJQAtFFFABRRRQAUUUUA&#10;FITgUtI3SgCN5FXhiBnjmvzt/wCCvnOkfDP/AK+L7/0GCvV/+CjPwG8YfGHwL4a1TwTBLqOr+HL1&#10;7k6fC4WSRHUfOmSAXRkXA64JxzgH57+NGmfGf9uvX/AOgTfCnWPANvo3mf2jqusQyRW++Xyw8q+Y&#10;iEqojJCKWJ3Y9CfOryc06dtbo+wyXD06NSljnUVlzcybSa0dvW59H/tnftaaj+zj4U8K6T4YtLO7&#10;8W6+v+jy6gwFvaRLsDSP8y8ksAuSFGGJOFwfn3Uf2yPjB8ANa0fVPFfxF8A/F7w7qM/l3Vh4bvba&#10;S4slHJ2+UkbKSCcMwkX5MHaWBPsP/BQD9mLxL8U7fwb4v8GaVD4h1XwyxiudGn2n7bb7kYDDEBtp&#10;VgU4LBzjkAHzvUbafx//AGLo3w5/ZEsPD2vyyJ/aWpeOPDccGnWgH3wjYXzVB53cEgHEZJGIk6vt&#10;Ja9VY7cOsC8NCXKpX5ue9rrtq3dfI86/4KZWHjm6+IvhLVdU8Q2Gp+DtVaWTwtZwwhZLNfKtfOMv&#10;7sFt7lWGWfgdF6V9T/ELxh+0Z8KPg94L0XTdNs/iJ8RtXvpLS+16ysj9jskLHymdVEarwQPNZVQb&#10;DuHIJ4f/AIKT/CTxl8StT+EX/CLeG7/XxaXl1Bctp1u0iwNI1tsMmPuIfLf5mwo28kVd/wCCjnw5&#10;+JXjW38FS+HNK1XxP4JspWfWtB0WRhPO29CpKplnBUMFIVthycc0OLp+0avuiYVaWJpYSjJwSXNe&#10;9uj0vtv8rnk3j/8Aap+Pf7L3i7Tf+Ex+IXgn4mRSTmK/0DTJIBPZ7SpZXEcUUkTMpIVmDqCDlTwD&#10;T/4Kp2Pi7/hPfBF/eaxZz+F7uOQaNYJAEmtJgIvPaRsHeGJjIOeAuNowWbnP2j/gpq/j/wAC6Jd/&#10;Cz9nbW/BXh3SG2XDXenL/bN87gKuYQXnaNCpyWLZ8wEgBSa9w/4KM/Cvx18U/APwv8QeHfCWpalc&#10;aWJHv9Ks4jcXNs0yQkKUTJbDRspKg4+nNZSUpU5J3smjvoyw1DE4arHlUmpKXwr0uk7I0f2nfi98&#10;a/2Zv2Z/BlzqPi/TtR8eXWsm3vtXtNPiMbw7ZZFQI0YXoqAsI1OB0z8x7r9tv4++MfhN+zVoHizw&#10;lfQ6Rruq3tnA9z9nSfykkhklfYsgZckoF+YHgnvgjyj9pzTviZ+2H+zdBfWfwt1jwnqmha2lwmja&#10;m+Lq9t/JkR3jRlRgVZx8pUEgEqSRivOvj3r3xy/aI/Z48OeHD8FNf0i08NtbS6hdT28n2q9uEi8h&#10;fItdiybD5ju21WA45G3LbTqSXOlfpY4sNhMPV9hKryJqcufVbdPXyserftWftdfET4afBr4G+KfD&#10;N5Z2Op+KLKLUtTRrNZY5z9ngkMIDZKoWlOdpDYAwwwc+s/BGw/aX0rWrvXPiRrPhrXvDt3YPdJoO&#10;nQ+Xe20+0tHbxN5caDk7SZJH6Dnq1fPn7XnwP8e+J/gb+zjo2j+FNT1XUtHsILHUbezt2ma0lNtb&#10;LiTAO1cxuCx+UY5IyK+8viRp2u6l8M/Etj4YuRZ+JJ9LuYtMuS20R3LRMImyc4w5U556VrFS5pyb&#10;emy+R5mJnh6eGpU6cY3k5Xdtbc2mvTQ+FtY+K37VPiLw1P451PxZ4S+CejGeWKy0HxLHFZ3F1syQ&#10;MXMUjZOCo3MhbBYKFIJ99/YR/aW1r9pL4Z6pf+JLe1h17SL/AOxzSWSFI54zGrJJtJO1jlgQDj5c&#10;jGcD4/8Agj8L9W0PQPE2k+K/2dPEnjb4t31zKtvr3iGDzdL+cDDyTzt5YKsWYsoYvn7w4x75/wAE&#10;yfht4x+FOjfEbQfF/he/8PzR6lAYbi8hKJdEI6v5TYxIq7VO5cqd4wayoSn7RXbs1+J6OY0cKsHV&#10;S5eeLVrWV11tZttep7N+2R+0XN+zX8H5PEdhZRX+tXl2mnafFPkwrMyu++TBBKhY3OAeTgZAJI+P&#10;/ij4k/ahj/Zi1rxf441LQde8FeJtOUXGlLbiG+02C44jlAjiQDBZMhmkIDcgHcV+pf29PgJrXx/+&#10;B7aX4bCTa7pV8mqWto5C/aiqSI0QYkBWKyEgnjKgHGcj5p8VfET49fFz9mq5+Fa/BPXNO1Gw02O2&#10;1LXLxGiS4ht8H9xG6DzJZPKUYjLcscDkETX5m5p320sZ5SqCo0ZwUXLn99ytdLpa/wCnU6b4RftD&#10;L+zV/wAE4PB/iaGzj1DV7m6vNP0y1nLCJ7h7y6YGQjnaqI7EZG7aFDLuBHnd9+118d/C/hW1+JE3&#10;xS+G2vWNysc7+Bbe5t2u7dJMYVo1VZgy5G5RKzLk5Bwcd3F+yp4x+KH/AATr8GeDxptxpPjTRb2f&#10;WLfSNSX7NJM32i6/dPvAKM0U5Zd2Pm25Kgkjl9Ct5dO+GOleFIP2P5b/AOKNrBHYy6nqnh2L+ypn&#10;RQpuWuMKGLYyVyBkn5z3J+0va9tFY7Y/UpOdTlUpOpK97fD03asvNH3x8FPijafGf4V+G/GllbPZ&#10;Q6vaic2sjBjC4JV03ADcA6sAcDIGcDOK+E/+CkV9deOv2lvhH8Nb24aHw7d/ZZJBESCXurtoHY84&#10;O1I/l443P6194fBrQdU8MfC/w3pmtabo+j6rb2ii5sPD8Hk2MEhySkSZOAM468nJ7185ft9/steI&#10;vjLB4c8beAVQ+N/DbfLAHEct1CHEibHbA3xuCyqSAQ785wD0YmMpU01rtc+fymtQw+Ytydo+8k+i&#10;vtr+p9Ia98JvCviL4b3HgW70a1HhiWz+xCxjiCxxxgYXYMfKVwCCOQQCORXhPhnwzpP/AATu/Zg8&#10;WX39pXnjO3tL2TUIkdVgZ5pjFBHCOSFUMELNyeXYL0WvM/EH7V37QXinwPc+EtO+AfiLSvG91bmy&#10;fXPJlFlC5G1poy0YQHqVDSFQcZLAYOv4G/Ye8Q6Z+xB4k+GN/qcEHi7X7n+2WUsZILa4VoWSAsDy&#10;CLdVZxnBdiNwUZic3LmlSjrbfb5G0MO6EVDGVlySmrxTTv3ldPQ4jRPib+1544+GEvxn0zWfDdl4&#10;Zjglvo/Cv2FQ9xbxFg7KGjLkEKzD9+CwGV+8Ae1139tbX/G37DOvfE/w0IvDnjLTLuHSrvbGs8UN&#10;wZoVd4lkBBVo5QwDg7SxHzbdx888LfFj4+/D74EP8GJfgf4h1DxFDZS6Pa69FG0lokL7lVmZEMZK&#10;K2ARJg7VJPUHQv8A9k3xj8L/APgnp4r8JnS5tZ8aaxqNvq9zpWlobiSLE1uPKXZkyFUi3HaDyWAy&#10;ACcW6nLLku1b8fI9eVLCOcfbqC99cvLbWPnbp66mXrnx+/ajv/gJpvxttNa8OaN4RtIYRLpaWivd&#10;X4WVYHnkDxEKrybmwjphDx2JtftafEnxh8e/2GPCfxCtLux0fQrogeItI8kl7mZbpYUMLEMVQSxs&#10;23IOGGWOCD6l4o+F/iub/gmrb+EItAvZvFC6BaltISIm5DCaORk8vrvCg/JjdkYxniuQ/wCFFeON&#10;Y/4Ji2HguLw/eR+Lowb3+xpk8u5Kf2i0+0o2CH8s7tp5zxjPFFSE+Scbt6J/MmjXwqqU6qjGLjVt&#10;pb4fP/Mq/s++I/il8If2DPE3jG48Safd2UekrN4UtUtUL6YokkSQyHYodizBgG3gFecglaX9njx3&#10;+1n8fvC+heNdL8VeErHw/bXDWclrqtlsbVRGcSTOI4mI5JX920XMZ+UDk4/w91T4l+Lf2NfFPwlu&#10;fhB4m0efRvDkwh1K+gki+3Si4VxDFDIiszFGYjaW5TGMkCvpL9gfwbrfgT9l3wppPiHSrvRdVSS7&#10;lksr2Jopo1e5kZd6HlSVIOCAeea1gpSmrN2SX3nNjJ0qNGtUlGLqOemz91roeO/ED9pf4u/Gr9oP&#10;XPhH8D5tJ0BNCWQ6h4h1JFlKtCwSUgMrqF8xhGFEbsTk5UZK6PwR/ae+KHgn9oeD4I/GmPT9W1S9&#10;hD6d4i0yMRCZjG0gLAKisjBWQFUQq6YIOSV4rX/h38S/2RP2q/FfxM8KeBb34j+DvFP2hp7bS90l&#10;zCZ5VmddqhmDLKuQdrKUOMg/d0fhR8MfiZ+0X+1vp3xq8beEbrwB4Z0OEJp+mankXUu1JFjTaQrD&#10;DyPIzMoHRRnqIg6jkrt3vr2sbVKWD9jKyj7LkVnpzc/579NjP/Y6/wCUhfx2/wB3Uf8A0vir9DxX&#10;w3+yz8KfGHhT9uP40+I9X8O6hp+g3q3YtNSuICkFz5t3HKnluRh/kUk7c4xg4Nfci9K6sMrU0meD&#10;nc4VMUnB3XLH8kLRRRXUeCFFFFABRRRQAUUUUAFFFFABWN4v8W6X4H8PXmtaxcraafapvkkJ5Poq&#10;juxPAA5JNbDdK+Dv2xfifc+KPiA/he2mP9j6IQrxpJuWW5ZQXY47oDswckEP/exQB7Zo/wC0Vo3x&#10;m+HXxAsoLV9J1K20m9eO0nkDNNB5TgSAgDnJAZecZHJzXdad4mj8N+BPhmsqM0OomxsDtXOC9qxQ&#10;/wDfapzX5v2V/c6bP51pPJbzbHj3xtg7WUqy/QqxBHcE1+kGjWcWteDfAOl744rtNOtdUt3ljMqg&#10;wC3yCu5SeJcA54JB5xigC74o8bSwaFfCXTwsc8txYoRMd4VTs81lKD5MnqCRlkH8RK61t4C0Gezz&#10;JpkDG5VWmJB+c5VsnnqSAT6mrPiXTLUeG9X3QRybrS4z5g3feUlhk54JA49hXP2ms+MY7aOQ6Da3&#10;ECWrOsUUwV5nLr5abmb5MRk7iVbLKcYGMgEWu6fY6J8LfHGlafxFZ2uob06BGlia4I9+Jh9a82+H&#10;UeuzfD3wyU+G11qUK2NtJHdf8JDHEJSIkCyhC3ykhVwOoAA7Cu91bc/gH4iXM9s1he6hp897PZyH&#10;LQn7J5GCcYP/AB7HBGQQMgkGrnwv8Q6Zofwl8D/2lqFrp/naTbLF9rnWPeREmQNxGTz29aAOQ03Q&#10;9W0a4Nxp/wAH5LGcqVMlv4hhjYg4yMhxxwPyqxptprukah9us/hHLb3e8SGVfEMO5mAKgn5ueGYc&#10;54JHevQb/wCJegWdjd3kV5/aFvaRNNNNYqZYkC/eDSj92rDrtZgfQVDZfEVLlTPLoeqWlgjtHLes&#10;beWOJgcFXWKV5FweD8vy87toBwAYL+MvHMaTkfDKRN4LMw1q15OMZPrxgfhXD337QOkfBf4QfDiG&#10;4tzqepXmkWLfYopQrpAIUDSnIP0UHG4554Yj2iy8X6H4h8+30zWtP1CdYWkaO0u0lZV6ZIUk4yRz&#10;7ivy11HU7vVriOa8na4kjhjt1Zz92ONAiKPYKoH4evUA/UrwV410jx94ftdZ0S6F3Y3A4YcMjd1Y&#10;fwsO4/pW83SvgP8AZE+J9x4M+JFvoVxMx0fXWFu0bZIS4x+6dR2JPyH13DOdor77XpQB8S/tl+Ep&#10;/BvxL0fxnp26H7eEczD+C6gK4PtlfLx6lWr6T1n4uWtl8D5vHkBjCvpguYEfJXz2UKkRxz/rWCH8&#10;elVf2k/AJ+IPwm1i1ij8y/slGoWi45MkYJIHuyF1Huwr4fuPitfXvwX0/wCH6iZlh1N7rercGEjK&#10;RY7/ALx3b6haAPWP2R9Hj8P2Hi74narb3N5baVA8EQgAkldsCSdgCRyF2c5HDtnvXUal+3jCl0Xs&#10;PBVxNYg4E9xfCJj+AjYD/vo12uuXh/Zm/ZtsYIrCG+1OOKO3lhuP3kL3M2Wl3kYJQEuB6gKM968a&#10;fW/iv40+CepeIbrxj4etfCDwTQPpkkEEThUyvkIqwHaxxhBvB5U8ZBoA9/j+LujfGH4GeM9V0lZI&#10;Hh0q8hubO4x5kL+Q55xwQRyCOvPQggePfsEf8hTxn/1xtP8A0KWsH9lwZ+Ffxp/7A6/+iLut79gj&#10;/kK+M/8Arjaf+hS0AYf7Ev8AyWLX/wDsEz/+lMNen/EP9syx8JeJNS0PTfCt9qd5p1zJa3ElxMsC&#10;BkbaSuFckZHBIGRXl/7Ex2/GHxAT0Gkzn/yYhrS8D/Fn4qfG3xZrzeD9Y0HwhFGoupLWeGPLrnYH&#10;Z2ikeRgAoLYAGF4UEUAewfBT9qPRvi5q50WbTZtE1oo0kUDyiaOZV5YK+B8wGTggcdCayfEf7YWk&#10;+EviLqnhnVNCnhtdPllik1CO53lyiFl2x7OrEBR8wALZJwK8I+AX2r/hq7Tvt19aane/bL/z7ywx&#10;5E8n2efc6YVRtJyRhR1q8fDVh4v/AGzrvStUgW6sJdXneWBxlZNkTSBWHdSUGR3GRQB0vxQ/avi8&#10;b/CjUILDTtR0DUL29MFnc211kqkRgkZnYbSpZXxhc+5q3+y9+0VBY2lj4Q1oaxq2talqZWG9kcSx&#10;orhAoZmfcACDwAevvXqH7VOmWmlfs+a9b2VrDaW6PagRQRBEUCeMfdHGK5f9inxLpMHw1l0mXUrS&#10;PVpdUnaOxa4UTuvlRnKoTuIwrHIH8J9DQBd+Jn7YNj4F8T6j4fsvCuoalqFhKYpjcSC3jyBwy/Kx&#10;YEYIOBkEHvWl8Gf2rdI+KuvpoN3pU2g6vMrmBGmE0U20biA21SGwCcFccHnOM+S+FPjF8S/jX8RN&#10;Yt/BGo6H4QDRtdFLi3j3TohVFMjmORpJApUEjAwvauD8AnUP+GptJ/tbUrLWNT/tgfab/TtvkTyY&#10;O5lwqg89cKOR360AfoYhzTqQdBS0AFFFFABRRRQAUUUhoAbKcRt9K/Fax/dftF6SO7eK4j/5Niv2&#10;nlPyNn0r8UbacT/tNadj7sfimFPxF2M/rmsanQ+mybSNb0P2vT7oPtX5e/8ABUA4+P8Aof8A2LVv&#10;/wClN1X6gofkH0r8u/8AgqEf+MgNCx/0LVv/AOlN1Vz2OPKv96XzPsr9hDn9lXwR/u3f/pXNXX/t&#10;ER+Z8PJF/wCnmL+Zrjf2D2/4xU8DD/Zuv/Suau5+PCeZ4DkXH/LxH/M1x4pf7NL0OfbGf9vHnX7M&#10;kHl+ItXOMf6Kv/oVfRE3+qf6GvBv2dYfJ1/VT62y/wDoVe8TH9w+f7prnyvTDL5jxzviWfih+zQ3&#10;/GR3w+/7D1t/6MFftp/hX4lfs0H/AIyO+Hx/6j1t/wCjBX7aA8fhXpUztzf46fofkP8A8FBmI/an&#10;8Tj/AKd7P/0mjr9QfgYf+LL+Af8AsAWH/pOlfl7/AMFBjn9qjxQf+ney/wDSaOv1C+BZH/ClvAP/&#10;AGALH/0nSiPxMeO/3OgbPj7w+3izwT4g0NJFifU9PuLISN0UyRsgJ+ma/Jv9l/4qJ+zF8eZ7nxVY&#10;XNvbiGfRtTiWPMtqS6sW2d9rxLkDnGcZ4B/YFiQM14z8Zv2TPhz8crp7/XtKe01tlCf2xpkvk3BA&#10;wBu4KPwAAXViAABxSnFt3Rw4PEwpRlTqK8ZHzL+2Z+2Z4C+I3wiuvBvgy8l1y51aWE3Ny1rLBHax&#10;xyLL/wAtApZiyKAACMbuRgA7X7Avge/0H9nb4geIbyGSCHXFmFoH6SRQwuu8exdnX/gH59/4S/4J&#10;xfCXw1qYvbs614kVQNtpqt4nkg54OIUjJ6YwSQcnivpOTw7YHw4+hQQR2Wmm1NmlvaoI1ii27QqK&#10;BhQBwABgelSoyb5pG9XE0YUVQoJ2vd3PzR/4JqWNvqfxq8TWl5BHc2s/hm5ilhlQOkitcW4ZSDwQ&#10;QSMGuQ/at+AOq/sz/EKa50KSeHwlrsc8djPG+7y0dSs1pJn0VuM/eXByWDY+/vgf+yB4J+APiu68&#10;QeG7vWLi+ubNrF11C4jkTYzo5wFjU5zGvfua9F+KPwr8P/GLwZe+GvE1r9q0+5wwZDtlgkH3ZI2/&#10;hcc89CCQQQSCvZe7Y2/tJRxPtI/C0k0fFf8AwSuHzfE//c03/wBuq8U/Y9yf2zPDn/X9qP8A6TXF&#10;foh8Cf2Y/Cf7O7a4fDFzqcx1gQi4/tCdJMeV5m3btRcf6xs5z2rl/h1+xH4B+GHxJs/G2j3mtyav&#10;aSzSxpdXMbQkyo6NlRGD0kbGD6dafI9BPHUnOrL+ZaHwz/wUCbH7T/iI+ltZ/wDpOlfaLft+fBjQ&#10;vC8Zh8SXGp3lvbKBZWumXKyOyr90NJGqdRjJYD3rY+Ln7EngD41eOrzxXrt5rcGpXSRxyJY3UaRY&#10;RAq4BjY9AO9ctp3/AATa+EdhfQTzya/qEUbhmtrm/URyj+6xSNWx9GH1otJNtCeIwtWlThUvePY+&#10;MvAOl+IP2vf2p/7Wks8RXmpJqOofMSlnZRlQELADJEaLGp7tjpkkWP2kPBuvfs3ftOS+JLS22202&#10;rf29pE7qfJlBl8xouP7rEow64IP8QNfqL8PPhb4V+E+iDR/Cei22i2AbeyQAl5G/vPIxLOe2WJOM&#10;DpU3xA+G/hr4peH5NE8VaPa6zprnd5NwvKNggMjDDI2CRuUg8nnk0vZXW+pX9qJVVaPuWtbyPAfD&#10;n/BRT4R6h4Ui1HU9RvdI1Xyt0ukNZSzSb8cqsiqY2BI4JZc8ZC8gfDvj3Xdf/bM/aNZ9F06WJtSl&#10;S1tIH+b7JaR8eZIRkDAy7c4ySBnivs2//wCCZnwru9SmuIdU8T2UMj71tIL2ExxjP3QXhZiPqxPv&#10;Xu3wn+A3gj4KafLbeEdEi0958faLuRjLcT4AHzSMS2MjO0YUEnCjJo5Zy0kTDE4XDc06Cbk+/Q+d&#10;/jN+1/oHwF8f6Z8MLnw2PEfhXTdLhtdT3YMysUXy0VG+RwIwpIOAS+MrtIPi/wAc9V/ZT8Z+AtU1&#10;Twm02geMmhMtpaadY3MKtNjiN0K+QFz1KkY5wTwD96fE74F+BfjFbQxeL/DlprDQ8R3DForhBydo&#10;mRlcLk5IBwe4rwYf8EzfhUNQW5/tLxMYQ+/7GbyHyyP7pPk78f8AAs+9OUJbaMnD4nDwtJuSkt7d&#10;TxT/AIJeyaufiL4vWIy/2D/ZaG5Az5YuPNAiz/tbfOx7A19k/E/4T3nxA8deH7zz3tdKtYZI7ma3&#10;m8udSQSuzg98A+xNdf8ADf4XeF/hLoA0Xwno8GjacGLtHFlmkfuzuxLOegyxJAAHQCuqySaiVBVI&#10;ckzlxGLdSu61NWPHde/Zx0WTwReaPo8kkF/LOlyL26bzGeRQwAcgfdwzDgcZzz0OHc/DP4g/ES60&#10;qx8Z3Wn2+iadKJJGtDmS6IGN3HQkZGflxuJ2kivf89qaSBWEsDSk7rRGMcXVS7nzZq/7Oeuazd+M&#10;7x7xLWa9vDcWEaXB8uZDI7FZRjg4K4685r1q08L3v/CopfD/ANjtrDUG0uWzFvBITEshQqCGPOCT&#10;nnJ55z1ruScjNeb678fPC+gfF3SPhvIL278SajB9oC2NsZorZececVOUzjOcYA5YqCDVU8JSpNuP&#10;UcsRVrJLe2v3HG+D/DHxY8F+G4dDsodE+xRJKI3aRjIrOWYHPThmzjHQYrCP7MGtr4RUprx/tcP9&#10;pFlk/ZxNnGQ/XO3+LHJFfS6n1+tKelZ/UKbXvNu23kV9dqptxsr7+ZneGjqA0OxGqrGmpCFVuBE2&#10;5N4GCRx0PWtSmqeTTgK9GK5UkcDd3cWiiirAKKKKACiiigAooooAKKKKACiiigAooooAKKKKACii&#10;m59qAHUUgJpaACiiigBpXNAQDpxTqKAG7aTaB0p9Z+v67YeGdGvdW1W7isNMsYXuLm6ncJHDGoJZ&#10;2J6AAZpNpasaTbsi6VB96NoI9a5vwH8RfDvxO8J2niXwxqkWr6Hdb/KvIgVDbWKtkMAQQykEEDpV&#10;b4cfFnwj8XdKvNS8H67a69ZWly1nPNak4SVQCV5APQgg9CDkE0lJN2uW6dRXvF6b+R1m3ApM9jXy&#10;r/wUL/aL8Vfs/fDPRn8HOllrGs3xtv7Slt1mFtGqF22hsrvY7QNwI2h+M4I8Q174S/tCeCfhxF8V&#10;vA/x71T4lak8SXEujWCPeWskb8Sm3Rnkjl2E9BEhwGIAI21zyrqMnFJu257GHyqVajCtOooqbaV7&#10;6teaWnzP0bCjGKAvqK8/+E3j3VfEHwc0HxX4405PCWqy6cLvVLa7zAlqwB3uwc5jXA3YY5UHBJIN&#10;czpX7Y/wW1rxP/wj9n8RdFl1LdsXdMUgduAAs7ARsSSMbWOe2a254q12eZ9XrSclCLfLvbU9m25F&#10;GM/SsjxR4t0bwVoVzrOvanaaNpNsoaa9vZliijyQBlmIAySAPUkCvLtK/bK+DGtaFrOr2nj/AEyS&#10;x0hBJes3mJJGhdUDCNlDuu50XKqRlgO4oc4p2b1Jhh61Rc0INryR7OEHoKX7tefeLPj78P8AwP4U&#10;0HxLrvimw07QtcMQ06+kYlLgSLuQrgE7dvJYgADritH4j/Fzwh8IvDaa/wCL9dttD0iSZII7mbc3&#10;mSNkqqqoLMSAxwAeAT0Bp8yWtxexquy5XrsdgSCKQLk+3pXzX+1L8Q9d0O++F9z4T+LPh/wFYavq&#10;QjnGqQJcJqkD+WQ0TeXJwo75jU+auZF+XPq3i746eAfh94s07wz4k8VadoutX1s93Bb3svlgwqGL&#10;OzkbUHyPjcRnacZxU861T6GrwtXljKKvzX0s+nyPQNvpSbB1ryHwx+1x8HvF7amNM+IWiP8A2ape&#10;6a5uPswVAcF1Mu0OucDcuRyOeRnW+F37Rfw4+NFzd2ngzxZYa3eWql5bVC0cwXgbxG4VimWUbgCM&#10;kDOaanF7MUsLiIJuVNpLfRnpAoxXzj8HvG3ibWf2nviboWp/FPRPEmhaZGDY+E7O1Ed3YFmQlpH8&#10;pc+XnYdskmS4LbDha7z4k/tPfC34Q6iNO8W+NNN0rUsjdYhmmuIwQCC8cYZkBByCwAPakqkeW70X&#10;mVPCVVUVOCcnZPRPr8j1LYPT9KMVzvhL4heGvHnh1dd8O65Ya1oxB/02xuFkjUgAsrEH5SAeQcEd&#10;8V5zdftkfBi08Lp4il+IOljSnuns0kBcyPKm0uFiC7yAGUkhcYZTnBFU5xju7GccPXm3GMG2vJnt&#10;GwD0o715lrH7QngWH4Q6l8QrHxVpt14bt4TjUoZDLGspwEjZV+YPuZAUIDDPIFfM/wDwT4/bF1P4&#10;snVvC/xG8Wxan4wuLsyaRA9okDzQCHfIoMUaoduxm5+bk9QOM3VjzqDerOuGXYidCpiEtIOz3v8A&#10;0up9zY49aQLXlnxJ/ai+Ffwi1UaZ4r8a6bpep8brIM088eQGBeOMMyAgggsBntXbeCvHnh34i6JH&#10;rPhjWbHXtLkO0XWnzrKgYAEqSp4YZGVPIzyK0UoydkzjlQrQgqkoNJ9baG8FwKNtOoqzAaUB60Bc&#10;U6igBu2nUUUAFFFFABRRRQAUUUUAFFFFABRRRQAh6V+aHxD8Kav4i+O/irRNN0+a61S71u78m2UB&#10;WcGV3DZPAXac5JAxyTiv0vbpXIWPwu0PT/iLqXjaKGQ67qFslrM7PlAq4GVXsSEQHnogwBlsgH5q&#10;+MfCGq+A/Ed3oetW4tdRtdvmRK6uAGUMpDKSDkEGv0A0/wAPeJr/AMM+AdV8M3um2dzaaGtvL/aM&#10;TSKyyR27YAXB6xA5yOg6184ftueE5tK+JNlrqxsbPVbNVMmOBLF8rD/vnyz+Jrc+HX7a6eGfCWm6&#10;PrHhyS8uLC3jtlubW5CiRUG1SVZflOAM8nJyeOlAHsviPwf8SLzTpmuNYTUJDG0aw6bP9nI3cE7S&#10;FRgATw5OR370aR4L+I7RQ3UmtpaXIy3kz3UhCtgjlF3RkdwvIHHA6Vz3gj9tHwr4p1+00q+0y90U&#10;3ciwxXMzpJErHgbyCCoJwM4IGecDJqLxd+2v4U8O69dafp2mXutpbu0b3cTpHC5HXy85LDqM4HTj&#10;I5oA7DUfD3inTvCnxA1PxNqVhfy3OgNbQixjZAqxJcNlgeMnzuoxnHQVY+F0N1Z+BPBt7Dpv9qQz&#10;+HbS3ZVZFaFlVWHLkfK247sZOUXg9vB/iL+2qvibwjqmj6P4cks59Qt5LZ7q6uQwiRxtbaoXk7SQ&#10;DkYODzVX4V/tkjwT4N0/QtY8Pyai2nxLbwXVtOE3xrwoZSvBAwMg8+g7gH0h4r8Y6Pbyv4f8b6NH&#10;Z6PdxIY7ycefp8zhsiJmKjY4KhgGABxwc4rkh8RNB/4Suwu/CMc8lvHAbZ7LSbVR/aES8oETbuHl&#10;kTAHaifMwMi4ArC8L/tueE9Z1iCy1LSr7RYJnCC8kdJIkJ7vjBA9wDj2q547/bJ8KeDfEl7pNlpt&#10;5rktrIYri4gZUi3jghWOS2DxnAHHGRigD17SINc/cNqcdoixWciSPHcNJI8jbDnGxQANrevavzK8&#10;J+FdR8beIrLRNIhWfUbxykSM4QEgEkkngYAJ/Cvp3xb+3Ot/oF5a6F4cms9RmjaOO7ublWWAkEbw&#10;oX5iOwOB6+h89/Y38Kz678ZbXUVVxaaPBLcyvt+XLoY0XPTJLlh67G9KAOA0/wALa94I+KukaPe2&#10;UtlrltqVtsh4J3+YpQqRwwOQQQcV+n46VxniH4TaD4m8d6D4tvYWOq6OrCHaQEkzyu8YydjEsuCO&#10;TzmuzAPegBr4IwRkeleFaN+yB4N0PxpbeI7e71MyW179tisnePyFYPvVcBN20HHGewyTzXqXxBst&#10;X1HwxdQaLM0N8ShGyXyXdA4Losn8DMoIDdiR06jzoeFvHhv9NdJLq2h3KY9+rNILJFnZmWYEkzs0&#10;RRQcnBB5Awa5KtaVN2UWzanTU1rJI9M8ZeD9L8e+HLzQ9Zg+06fdKFdQxDAggqwI6EEAj/CvEbD9&#10;h/wRazXDT6lrF4jo6RpJNGojLLgNkIMsucjtkcg06DwJ8TxpPlfbb1JNhG1tTO4P9mkQtkyNwZCh&#10;HzAZGdq9TtR+D/HRvtNuIZ7q2hhSFJo31CQlv3sxchTO6n5WiB3Fjj7uCAK5/rc3/wAu2buhH+dG&#10;t4A/Zy8PfDrw/wCKdI0/UNSuLbxDbC1uXuXjLxqEkTKEIBnErdQegq38IPgLofwYn1OXSL7ULxtQ&#10;WNJRfNGwGwtjG1R/fOc57e9covg74kpBALy9udStIILdGt7TUTbTz4SbP7wHhkd03H/loEU8kYrX&#10;8Q+DviDeW1otlrflzpoyWl3Is5CzTZJdo+mJOFAcgcMemK0+sTs3yMh0Yp/Giz8K/wBnPQPhH4nv&#10;Nc0rUNTu7m6t3tnjvHjKBWdHJG1Ac5Qd65XXf2KvA+r67NqEF5qemW8rl2sbSSMRISeibkJUe3OO&#10;cYHFaY8G+P7lfsMl/d2iRSs4v4tQ3M6S3MD8AnrFGkq4PHOFyCRTz4V+IbRb7qeW6Pmq11b2epNb&#10;+ev2i5ZkifOUG14COVJVduRip+tT/wCfbH7GP86JfBP7LPhP4f8Aj2z8VaTealHcWhkMNnJKjQqH&#10;iaMjlNx4Yn72c1oWH7O2gWHxYb4gpf6k2rNPJcfZ3ePyNzxshGAm7GGOPmrLi8D+OpdWM7ajeWcE&#10;BaeMDUGn3kC3Kx/eUNu2Srl128sSvIqx4f0b4iaLeWU2pK2qRrfm9ljt7/PyyQSK8Xz7RtSTYwXk&#10;DdgE7apYmbfwMTor+dHp3ifw5p3jDQL3RdWtxdafeRmOaNjjI6ggjoQQCD2Irxvwb+yB4U8FeLrH&#10;XrTVtZmmspluIIZJYwoYHIDFUBYe2RnoeOK2fEPh3xhe+JdXuLMakulyPDiBNUCC4RXBkCHfmJmH&#10;AA2jAOTlhjJk8G/EGW2uo5LnUPtQsLeNJ01Q7JZg8Rc4DjbhVZeF+YlyScqKPrMr25GJUU1fmRB4&#10;p/Yz8EeJPENxqcV1qWkLcymWW0sZIxFuJJbYGQ7QfTkDsAOKu+HP2SvB/hTxrp/iPTLvVIJbGVJo&#10;rUyo0OVUA5ym4569eprY8a+HvG+oa7C2m3k0YGnzRm7tbkwwGVt4jUwNI2CAVzINxJ242gGsq38M&#10;+P4LyweBryDymuHi+06oZkiVtwiimBY+YATuZ/mOAqrjrRLEyTtyNgqKavzpHtyt0p9ct8ObTXNP&#10;8NQWmviI3luzxLLHO0xljDYV2ZhncR/jxnavUV2RfMr2OdqzsLRRRViCiiigApD0paQ0Aeb/ALRl&#10;pfah8C/HdrpiSy382jXSQJBw7OYzgL71+Pf/AApH4hiXzR4W1QSht2/yzu3dc5z1r9qPiKXHgXXz&#10;GCziymIA/wBw18lQJcyWhm80DH8PJIrwsfi54eaUVc+myqfJTktD6D+EXjnSNI+FHgyy1TUkg1K2&#10;0Wzhuopid6SrAgcNx1DA5r8wfjx8LfHHir40eONVs9C1LUNPudavJbS4Cl1aFp3ZCpJ+6QQR9a+o&#10;Lm71OSZliuFgQfxbQTWjYi4bHmXcsh99o/pXl/2vUlpynfhsNHCzdSL3Lv8AwTyNx8M/hv4j07xc&#10;JtFuJNU823gvMgmPykBKjsN278a9c+MHiDT/ABDeaebC9W5iSNg4QnAORXlsNkZkOJpFb1ODWder&#10;f2ZOB5y+qf4VFfMKlWm4SjoY/VoTrutfV/cejfDbUbXQ/GFld3NwtvbqJA7seOUIGfxxV79rnxLB&#10;4u/Z68W6T4ZvGvtauUtxbwWhIlYi4iZtuP8AZBP0FeOjVbo/8s5B/vDFMl1udFPX8TWNDMpYeHIk&#10;VPAxqVVUvqj4hh+CPxDt5Eli8L6pFKpyrrGQVPrnNfslonxC0C30Gwil1SFZ0to1dSTkEKM5r43u&#10;fEl+j5WQKPQDirOn+KluHVLmY22f4iuR7dK2jnU07cp04vC/WuVye3Y+PfE3wb+IWqeINRun8N6r&#10;dGW4dllZCxYbjg5P4V+lP7Amh6z4d/Z9s7HXba5s75L+5Iius7gmQF69uOK8rvtTNoN6XCzxdnQ8&#10;Gvpn9nyWW5+G9rPIjIss8rJvGMqGxn8wa9PA46eJq8rRwZm2sOovoz0llJXg4r88P2uvD/xT+AUF&#10;pr1v8Z/EGpW2tanLFFp8ZktltFIZwAfObcAPlxgV+iVfKf7f/wALPFXxT8GeFbTwnok+tXNpqbTz&#10;xwMgKIYyM/MQOte7PY8LBzUaqUrWfc8s/aP8O/E/9m34KHUpPjDr/iS/1PXbOGKc+ZbPbRrb3bOg&#10;bznyHOwnp/qh17c3461D4s/Af4Y+DPibb/Gu88RPqwtZG0LUULBfNh80qQ0j+YB90kBSOoINfQ37&#10;enw08T/FL4MaLo/hTR5ta1KHW4Lh4IGUFYhbzqWO4jjc6j8a+d/GX7DeseAbD4beKPCnhm68X3ir&#10;bzeIvDeozRlRMFR2UEFfkJ3oR82ML94EisZJ7HqUKlOUF7Rq7b0stf8AI+hv2rf2gr7wJ+znpepa&#10;VJJpfizxXDBDYpEcTW5kRXlZehBVTtBHIZ0rmf2I/it4vHjHxx8LfiNqF5e+K9Jm+2wS6hM8sjxf&#10;Kkihj/AMxOnqJSRxWD8Y/gr8R/2lv2hNGlS1v/Afg7QbGN9O1a4jjkeOYBZCyxK4IfzCqdcAQ5z2&#10;rD1r9mT4qfBT45+D/iHpGrX/AMVLk3GNWuPIWC4SAKsTK2+U7y0TMFOeCgyOmXeV7kRhQ9i6ba5n&#10;d/5anMQ/ta+L/hP+1P4yOt6nqeteA4NcuNPu7OV2ljsojKwjaIfwsoUkKPvAMPceu+EPixr+u/t1&#10;eJ9I0/xDd6t4TGhx3thp0d2TaSbrO2dWQZ2jcXJ3dPmzUHwu/Zv1PXvjB8d4/HHhyaLwn4pll+yX&#10;MjJ+9zcM6SJgkqwyrKSOCBXE/s6/svfE74LfHrxHcR2MNza2+kXlrpOu3bf6HPKVT7PvVSXAyAGU&#10;AkYIGeCUubS5pL6vJO1k1H7/APgnmPhT4x+Nfiv4k12TxT8d7/4ZeIop9trpdxDLb2DYyCjMjhYd&#10;pGDvUk9SWOa9K/ad8bfEfwJoPwU0q9+Js9pqOpwTLq2v6RceXbyBpIdsvybA6oj/AHsDIBPBJNZv&#10;xM8A/G74h+H5/Dfi34J6Lrniu4CLa+NLBoIZ/kOC8siOFJYA4DGMcj5M4q147/ZO8enwf8CPDV1o&#10;0niGPR5bn+2/ImUx20U11HIYtxIJAQsvy5+6cHGKn3ja9LmjJ2Xlp2/rc6Xwt4j/AOFUvqfjZ/2k&#10;ZPipBoGnT3kvheMnF0xXyo9x+0PtAlljOdpxxWb8M/Bvx+/ab8KTfEI/FW48JW928n9maZZeZHDI&#10;EYrysbLsTcpAJDscEnOcn6H1D9jH4Xf8Iv4h03RPDsOhXWr6dJYNfQyyyNGGKup2vJg4dI2xxnbj&#10;ODXz/wDDk/tK/s2eHJPAOmeAbPxdpyTSf2TqkcweKHe2SWIdSEJLNiQIcscnAwLaa328jkhUpzTd&#10;Jrm/vWWn5GLB+1R491T9nn4reGvEGpS6d8QvB8lrGmrWUnlTyJ9tjhlBKDAZD8pZcbhIOOCxxMfF&#10;nw/+zvp/xjg+OepvOQkw0G+JYHM/lbQzyMsh43bSmCM+mT1lj+yJ480b9nn4o6hrNoNY+JXjCS1k&#10;On20kbSRKLxJpAXB2FmO5mCkqAi4JORXGeIP2Btds/gf4a8R6PpN/dePhMDq3h67mjMbxl2A2bSM&#10;YATI3nIY4IIqPe6nVGeHV7NK77Ltr8jS/aZ/aK+IF78P/gz4i0TW9S8Pajrml3E95BpczxpPKjxr&#10;u2jqCdxA54bHNd5+0B+2Jdax+zd4Nu/B17NYeLvFibpzYMyy2K25/wBKKkHcv7xdqkjld57ZrY+K&#10;nwy8W/EDxz+ztrOm+B7jSNP0KaE6rpyGMJparNBlMbsFFEbY29VA45rE8P8A7Bl94C8T/EzX45bH&#10;UtNl0jU4PC+mWzyNcRSTxOqK+8BQVRjGOWzv3Hbiq97UzjLC2jzpXV3667M9B/Zr+NF5o/7Hkvj7&#10;xhqt1q9xYC9mkub2YvLKVlYRx7mPUnagHuK8G/Zt/aF+I2h/Gjwfd/EDW9QvfDHj6KaOzS7mdreC&#10;Rp2SMxryFIkjVMdkmB7ip734J/FzUf2a/APwptPC13YPdavPc61cSyRqltH558oPhuV+YyHGT+7X&#10;1rR+M37B3xBtfAFhcaX8Qb/xzeaAI49K0N7L7OYULIhELmZgm0KrYwOE9cUryaVhRWGTkpNe838k&#10;d18f/i38R/iL+0JD8FPhxqv/AAi5t4Fm1PWFOJMNEspIYAlVVWQfLgszYJAro/AHwo+N3wo8R6k2&#10;sfEw+L/Bf9lXM80l+rG6ScRnywm8syYJDbg5BCkFc4Neb+L/AIQ/GW08aeGfjl4O0VT4zm0+OHxB&#10;4evXjVvPji8mRlXeA8TrGpCh94ypGT930b4c+Kv2i/iRrl9c+LPCmleFfBz6ZdQNYMu25nlaMiMo&#10;C7OGDgD5tqbWbgnBq73bvcyklGEVBxt173PEfhh+1l4v8A/smeIfEuoatdeIvFNz4lbSNOuNWmac&#10;24NrFIWwxyQoDkDpuYZ44rcufgz+0LpPw8l+Kf8AwtS5/wCEjSy/tWbRMEqYlXzChP8Aq2YKPubN&#10;uRjNVvhn+xz4u8XfsreIfB+vWB8MeJ4/EZ1fTEvmUo5FtHHhym7CMC4yO4B5xg6V34i/am1T4cSf&#10;DKX4dxC8eyNhL4gNxGN1tsCH955vleZtyCwOeuFyM1CTt7xu3T5n7FrfW/Y5f4v/ALWfi3x5+zD4&#10;P8UaRql54Z8QR67Jpepy6XK0KzOkBfIwc7WDo2OxyOgFdB4z/a41jx3+yVqV5Z6pdeG/iNoV9a2e&#10;qLbSGCY5cr5q4wQr4O4dmDDGME1fjD+xv4q8J/s1eEfBvhmwk8U6/HrT6rqzWbKI1keAodm8glFC&#10;ooPBOCcDdgbX7av7HGs+KteHjT4daa11fagRDrOlWzrGZW6icAkA5KrvGc5CtgncQe/ZjTwknGOi&#10;V3r/AF0Pr34M6jdav8JPBV9e3El3eXOi2c81xK255XaFCzMe5JJJrsxXHfB/SL3QPhV4N0zULdrW&#10;/s9HtLe4gYgmORIUVlOOOCCOPSux710rY+dqfHK3cWiiiqMwooooAKKKKACiiigAooooAKKKKACi&#10;iigAooooAKKKKACiiigAopM0ZoAWimlsHFKDmgBayPF3hqx8Y+GNV0LU4FudO1O1ls7mFsgPHIpV&#10;l455BNa9c/478baT8OvCeqeJNdne10fTIGuLqZIXlKIOp2oCT+AqJ8vK+bY0p83OuTfoflT4G+M2&#10;ofso/Cr9oD4O6tdCLXYbow6MGjdHnafFvNKp/hHkiGZB7k8192/sI/CA/B79nHw7aXMHkavrC/2x&#10;fhlKsJJgCiEHkFIxGpHqpr4t8W2HhT9uP9unRJvBGnS3XhOG2tZvEGpPatGlykJZnZw2GG9fKtwW&#10;AORwCozX6qwxiNAqqFVQABXDhYt3m+mi9D7HPa8Y0oU1HlnUtKa87W/4J8u/t2fFP4Z+EPDfhnwv&#10;8UvCt94i0TxDduUuLQAHTzFsDThwwYOBNwF5Zd4PB2t84/HP9jC2/Zv+HOpfFL4VfFPWdHiskjuF&#10;ge6Ci5jkZVVY5oimc7hgFWDcDPevvr4xfBfwr8dfBlx4Z8XacL7T3PmROjbJbaUAhZYnH3WG488g&#10;gkEEEg/O0f8AwTF+HEsen2moeK/HGr6NYvvg0e81aI2qc8qqrCCoPIO0g8nmlVpTm3ZLXZ3s0c2X&#10;ZhQw1KEXOSs/ejbmjJfN6dj55/aA+O/jX4qf8E9PBms6vK4u9T186bqt1DGEW+ihE5QsoGAC0aE4&#10;wC0fYHFZ+u/s7+MPGH7NujLD8Kvh34e0tNNtb+Lxr/ayQXjR7FczTynG7epO4P8AKN3AG0Y/RzVv&#10;gf4J1r4WD4c3Ph+1/wCENW3W2TTEyioqnKlWB3BgwDb87t3Oc814Nbf8E3fA8ekW2g3Pjj4gX/hK&#10;3lEq+Gp9cX+zyd+/HlLEuMsSSVwcknOeaU8PKUm97pHXQznDwpqMFyWm5bN6P0a16a3R8u/tqP4g&#10;0r9mz9nnw/q3iG31vTHhlN9qmmXX2m2meNYlhYS9H2xvIN3OcE16H/wUB+A3wl+H/wCzboeq+GNF&#10;0nQtUt722g0+60+FBLqEbI25ZJBzJ8gMm9snKdfmOfVv27NL8O+A/wBnrRNBb4Xz+K/BllOkDDSr&#10;o20mhxxxsEnRhG+MDcu5ht5wxO4A/B/xch+C9/4F8P6F8K9S8cePPGF/JHDa2Ot73/siMnc8EMSR&#10;oHldyq7YxIvDfMPl3c9bRzWjbt6nr5XUddYeom4xjKTdkrO7vrrp8/ker/tkA/8ADFP7OnUgWMAz&#10;2/480r1f/gp5rFld/sx/DqOG6ikkudVtrmFFcEvGLObLgdwN6c/7Q9a97i/ZY0T4nfsu+Bfhz8QL&#10;WaK60rS7FXlsplWezuo4QrmN8Mpxl15BBH4Vwcv/AATA+Ft74fOm3+u+L9TmjEcdpfXepxvNZRKS&#10;TFCvleWqNnkFD04x36JUqnvJbOx5lLMsFCpTlVbvTnJ6K903p1PnH9tXP/Cp/wBkv/sDR/8AonT6&#10;3P22PDWn+Mf2/vhNoerW4u9L1C00u3urckgSxNfThlJHOCMg47E19e/FD9jjwN8WNK+Hematcatb&#10;WPgdFh02KzuEXzY1WJdkpZGJBECcrtPXnmr3xB/ZT8IfEj41+Ffifqd1qkWv+HEhS2gtp0W2l8qR&#10;5I/MUoWOGkb7rLnjNVKhKcn2umc+HzehRUN7qNRfOTuj4X+OXwR8FWf/AAUR8C+ErLw/Yad4a1IW&#10;NxdaVZwLFbSEGTcvlqNoVxEoYADOT65rc0DwvpPw+/4KuWGj+GtOttD0kq2LGwiWGFQ2kszAIoAA&#10;LDdgAc819o+Jf2XfCXiv4+6B8W7641P/AISHRrcW8FpHKgtHwJArupQuWHmkjDgfKuR1zFP+yp4P&#10;uP2i4PjO1xqg8URReUtsJ0+yE+QYN5TZu3bDj7+O+M0o4dqSf95v5DedU5U1CUm17Pl/7e/rqfKX&#10;7KLvH/wUJ+O7RjMgtdS2+5+3QYrwr9kfw/4v+Kvin4ha7F8PPCvxQ12aaOTUX8YyqrWzytKzOkZX&#10;AZ2DZOBt2gDAJr9KPh7+y34T+G3xn8W/EzSrnU313xKkkd1b3EyNbRiSRJHMahAwJZAfmZvQYrkP&#10;Gn7CfgjxL8Q9R8baFr/iv4e6/qQb7dP4R1QWf2lmbc7NlGILkAsAQCRkjJJMLDzSjfW1y1nOH5qi&#10;StzRik7PeO+zTPEP2M/hJ4j+Enj34v2mqal4d0y1urBpX8I6RrIvJrFyxaMtHksqqjMoZjkhl69a&#10;4P8A4JlfAnwR8SvBXj7WfFnh3TvEdwlzFYQLqVuky26eWWZkDfdZiw+YcjaMHrX238E/2WPBPwI0&#10;3WoNBivb/Udaz/aOsatc+feXWSxwzgAAZYn5QMnk5PNS/s7/ALM/hb9mnwvquh+GbnUr2DUbs3c8&#10;+qTJJJu2KgUbEQbQB6ZyTkngDRYd3jfZJnPWziMoVlCTUpuNmtNFv1Z8Qf8ABNXTrXxF8P8A46eH&#10;dWtYdV0NI7SUWF7Es0Jfbc5YowIJ/dRnOOqD0ra/4JUeHtKm8I+P9ebSbC48RWF0kdnfyW6NcQq0&#10;LZRJMblVscgEA96+uPgB+yj4N/ZzHigeGZtSux4hljkuhqcySBFTfsjTai4UeY/XJ55PFcD4C/4J&#10;4eAvhr45tvEnh7xN4wsI4NQj1AaRFqaJZO0b7kR1EQZ0GSuGYkgkE8miNCceTyVmbVs1w1dYiN2l&#10;Nxa03tun6nzh/wAE2fhr4F+Mw+I2v+PLCx8ZeK2vYvNj1yBboxxyB3Mw3g5eR9+W6jyxjGedj9g8&#10;ReEP20fi94Q8Jzs/gaOK7dIY5i8KNFdRpCQcnOBJKgOSSM5JxXv3j/8A4J7/AA48aeONS8V6fqfi&#10;XwXqupCQ33/CN6gtuly0jFpGYPG+NxPIUhTgHGck+l/AH9mnwR+zhoNzp3hGxlE94we81G9kEt1d&#10;EZ272AAwuThVCgZJxkkkpUZRcb6W69ycXmuHq06zjJv2iSUWtI2+Z6uDn/69LSc+lGT6V6J8YLRS&#10;ZPpRk+lAC0UmT6UhbFADqKQHNLQAUUUUAFFFFABRRRQAUUUUAFFFFAHMfEP4d6L8TfDk2i65befa&#10;Od6Oh2yQyD7siN2YZPsQSCCCQfjfx/8AsX+LfDk8k3hyWLxLYZysasIblB6FWO1sDA4OT/dFfd9N&#10;KgjpQB+TuueH9U8NXrWer6ddaZdjrDdwtE2PXBAyPeqFfq34k8KaP4v09rHWdNtdTtG/5ZXUQcD3&#10;Geh9xyK+WvjD+xYI4Z9U8BysXB3HRbl87vaKRunb5Xzn+92oA+SaKkurWewu57W6gltrqBzHLDMh&#10;V42BwVYHkEEYIPpTFVnZVVSzMQAAOSaAEoRTI6oilnY4AUZJNfSHwl/Yz1rxRHBqXi+eTQNPf5ls&#10;I1zduvH3gRiPIPfLcYKjrX1d4G+D3hD4cxoNC0O1tp1GDduvmXDe5kbLe+AcegoA+Gvh5+zF46+I&#10;E0TnTJNC01iN17qamP5f9hD8zHGSOAvHJFfb/wAIvhHo3wg8NjS9K3TzSt5l3fSgeZcSdMn0A6BR&#10;wOepJJ7kKOOP0paAFooooAaVzSeX7Cn0UAM2cdqNg9BT6KAGbPpRsp9FADAmKUoKdRQAzb9KClPo&#10;pWAYI/pQYx6A0+imAzZxQY+ecU+igBoQA5wKdRRQAUUUUAFFFFABSE4paSgBsih0wRkH1rn0+H/h&#10;wbsaHp4DdQLZQPyxXRGkGfWs5QjP4kmUpSjszm/+Fa+Fv+he03/wFT/ClHw68MJ00DTh9LdP8K6T&#10;mjpUewpfyor2s+7MBfAfh1RxoliP+2C/4UjeAPDj9dEsT9bdf8K6DNHWj2NP+VB7Sfc5s/Dfww3X&#10;QNOP1t1/wqNvhh4TPXw5ph/7dU/wrqKKXsKX8qD2s/5mcmfhT4OY8+GdLP8A26p/hTD8I/BZ/wCZ&#10;X0r/AMBE/wAK7CkNL6vR/kX3D9tU/mf3nJL8KPB0YwnhjSgP+vRP8K6e2tYrOCOGCNIYY1CqkYwq&#10;gcAAdhU1FaQpQp/DGxMpyl8TuLTCmTmn0VqQMMYPYUeWKfRQAwJg9BQUBOeKfRQAwJ9KTZUlFADN&#10;lLt9hTqKAGkUmyn0UAM28Yo2egFPooAj8vjtQI+O1SUUAR7D3ANKE4xxT6KAGCMego2Y9KfRQAzZ&#10;QYxT6KAGbOKCnoBin0UAIBgUtFFABRRRQAUUUUAFFFFABRRRQAUUUUAFJS0UAFFFFABRRRQAUUUU&#10;AFIaWkNADGOK+cfHL/tByeLtVPh9Io9EE7CyFubLaYc/IT5vz7iMbs984GMV9IEUAV5uNwf12Ch7&#10;SULfyuxvRq+xd+VP11PlLH7Tnq3/AJTKMftOerf+Uyvq7HvRj3rxv7AX/QTU/wDAv+AdX13/AKdx&#10;+4+UcftN+rf+UymtH+01ICrBip6g/wBmYr6wx70YPrR/YC/6Can/AIF/wA+u/wDTuP3HyZDZ/tK2&#10;4PkxCLPXYNMGal2/tOAdW/8AKZX1dg+tGPel/q+v+gmp/wCBf8Abxrerpx+4+UcftN+rf+UyjH7T&#10;fq3/AJTK+rse9GPen/YC/wCgmp/4F/wBfXf+ncfuPlHH7Tfq3/lMox+036t/5TK+rse9GPej/V9f&#10;9BNT/wAC/wCAH13/AKdx+4+T2j/aacEEEj0P9mVDHp37SULFo7dEY9Sq6YK+tfxpefWl/q+v+gmp&#10;/wCBf8AaxzWipx+4+UMftODu3/lMpSP2m/Vv/KZX1d+NHXvT/wBX1/0E1P8AwL/gC+u/9O4/cfKO&#10;P2m/Vv8AymUY/ab9W/8AKZX1dj3ox70f6vr/AKCan/gX/AD67/07j9x8o4/ab9W/8plGP2m/Vv8A&#10;ymV9XYoIo/sBf9BNT/wL/gB9d/6dx+4+UcftN+rf+U2jH7Tfq3/lMr6twfWlx70v9X1/0E1P/Ag+&#10;u/8ATuP3Hyjj9pv1b/ymUY/ab9W/8plfV2PejHvT/wBX1/0E1P8AwL/gB9d/6dx+4+UcftN+rf8A&#10;lMox+036t/5TK+rse9GPej/V9f8AQTU/8C/4AfXf+ncfuPlHH7Tfq3/lMox+036t/wCUyvq7HvRj&#10;3o/1fX/QTU/8C/4AfXf+ncfuPlHH7Tfq3/lMox+036t/5TK+rse9GPej+wF/0E1P/Av+AH13/p3H&#10;7j5Rx+036t/5TKMftN+rf+Uyvq7HvRj3o/1fX/QTU/8AAv8AgB9d/wCncfuPlHH7Tf8Atf8AlMrV&#10;8JRftEy+KNKXWplh0f7TGbx5PsBHkhgXH7sFskAgYHUjp1r6Zx70hBq4ZEoSUvrFR2/vCeMurezj&#10;9w1B69adiilHFfTrRHnC0UUUxhRRRQAUUUUAFFFFABRRRQAUUUUAFIwyKWigD5l/a9+BkfiXQ5fG&#10;mjWyJrFhHm/SNcG6gH8Zx1aMdyMlcjPyqKyf2Q/gJDa2MHjrX7USXkw3aVbTLkRJ/wA9yD/Ef4fQ&#10;c9xj6tkRZEKsoZTwVIyDTbeCO2iSKKNY40AVUQYCgcAAelAD1Ap1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I5VkUMpyD3FPrnYLh7dgyHg9R2NbNneJdLxww6g1hCpzaGkoOJZooorc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OvNOD5eIYYc7fWsxGaJ9ynawP5Vvp&#10;NHIPldW+hqnqFl5gMsY+cdR61yTh9qJtCXSRPZXYuY/Rx1FWa52GZoJA69utb8EiyxK46Gtac+ZW&#10;ZM48uqJKKKK2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ckdOPpU8N/NER&#10;824ejVBRXlqTWx3uKe46V1kcsF256irml3GyXyj0PIqjSq5jYMOCDkU4ys7kyjdWOkFLVa0u0uF+&#10;U/MOq96s16Sd9Tiasw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eUegF&#10;FFFACq5RgynDDoRWxZX4nGx+JB+tY1KGKsGU4YHIIrWE+UznBSOkpaqWF4LmPB++OtW67ovmVzka&#10;s7MKKKKo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Uk0EkDYdce/rUdeVZrc7009gooo&#10;oGFFFFAD4pWgkDr1H61vwSLNGHU5BrnavaXc7HMRPDdD71vSlZ2ZhUjfU2KKSlru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RLIpVgCD2NY97Ym3O5ctH+orazSMoYYI4NZTgpFxk4s5vP6&#10;0VNeW4tpyo5U8ioa4GrOx2J3VwooopDClUlGDDqOaSijYDoIZPNiV/UZqUdKz9JlJgZD/CePx/ya&#10;0a9KEuaNzgkrOwUUUV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NK3SsYC9thj5yB6DdSSX11t&#10;+YlAfVcVh7S26NPZt7Ed9L5tyxznHyioKDz1596K4m7u51pWVgooopDCiiigC7pLhbll7MOPrWxW&#10;Hp5xeR59/wCVbldtF+6clRWkLRRRXQ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6ZrE1C58+XC&#10;8IvAq3qd7tBhU8nqfSs6CFp5Qi9a5KsrvlR0U4295lixs/tG5m+6OBVeWMxSsmc7T19a3YolgiCr&#10;wBWFM++eRuxNROKjFFQk5MZRRRWBsFFFFICazP8ApUf1rfHSsHTwWvI/x/lW8OldtDZnLV3Fooor&#10;p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iGkcDlnJ7dTW1YWgt0yeZG+8aj0+y8keY4y57elX&#10;TwPSuanC3vM1nK+iIL6fybdz3xgVhAYq1qF19olAU/IvT3qrWFWXNI2pxsrhRRRWRqFFFFIC5pKZ&#10;uc9lBrZrM0gqFfkbic49q0wc+lehSXunHN3kLRRRWx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JCLknGKyr/UPMykRwvdvWq9xeS3HU7V/urUAGK4alW+iOiFO2rDFFFFYHQFFFFABQuWYAck9BQeh&#10;q5plt5su8j5U6H3pxXM7EyfKrlQhonwcow/StC11XB2zc9t1XbizjuVww59R1rIurRrUjJDKehxW&#10;7UqbutjJNVNGbiOrgFSCp9KcM5rn7e5ktzlG4/unpWrbailxwfkf+6e9bQqqWjMpQcS5RSClrc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vKPQCiiigAoopevFACxo0kgRRya3raAW8SoO3Wq+nWXkp&#10;vcfOf0FXe9dtKHKrvc5Jyu7C1mawfljUdck1pHpWNeSfarxUU5A+XPr61VT4bEwWtyQaaJbdGQ7X&#10;KgkHoeKoyQvC2HUqRXRKoRQB0AwKbLCky4dQR71DpXWhaqNbmRb6lJBgN+8X9RWpb3UdwPkPI7Hr&#10;WfcaWyEtESw/umqJ3xt3Rh+YqFKdPRlcsZ7HSDNHfpWRbaoyYEo3j+8K1IZ0nXcjBhXRGalsYuLi&#10;SUUlLWh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eUegFFHeigBQCeB19q1LDT/ACyJZB8/YelOsbSONRICJG/v&#10;Verrp07as5ZzvoLRRSMQqkngV0mJU1C68iLC/fbpVfSrbrM3XtVdQdQvf9n+QraRQgAHAHQVjH35&#10;c3Q1fuqwtLRRW5kJVa9gSWCRmUFlUkH8KtVWv3EdpIT3GPzqZWs7jW5ixwvMrFBu29QKajvG3ykq&#10;wrT0dcRyN6nH+fzq1PZx3A+dRn1A5rkjSbSa3N3O0mmUYNWZBiUbvcVoQ3EcwyjA+1Zc+mSRElD5&#10;i/rVTLRv3RhT9pKGkkDhGavE6SlrGh1SSPG8bx6jg1oQX0U/3XAPoeK3jUUjJwaLNFIDn/8AXS1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5xUkVtLP9xCfeo8Zrb05t1nGfr/OvPpxU3qdk5OKK8GkjrI2Sewqtd6e9vllBdP5VtjN&#10;J1610ulG1kc6qSTOft7iS3bKHjuOxrYtL1LheOG7iq95pgfLxfK393sazPmifPKOv6VinKk7PY1t&#10;GotNzpKq6hJstXPc8VBaakGAWU4b1Henau3+jKBzlh/I10OScWzFJqVmJo8WImc9ScVodKq6aMWi&#10;fj/OrdOCtFIUtZMKQ+9LSYzWhIE1l6tccLGD3ya0LiUQRM56AVlWMLXdw0sg4Bz+NY1Hf3UaQ01N&#10;Gxh8iBVxzjn61Y70KOKWtUrKxDENQz2sc4+dQT6jtU9IelDVxXsYN7bLazBQSQRnkVC8bxthwVP0&#10;q3qvz3iqOu0D+dazxLIMMoI965OTmbsdHPZK5iw380PG7cvoavw6tE+A+Y29+lNn0hGyYzsPoelU&#10;Z7KaHqhI9RzR78BWjI3FkDjIII9qXOTXOxzPEcoxX6GrsWquuPMG/wBxwa0jVT3JdNrY16KqxahD&#10;NwHwfRuKsg5FbJpmTTQtFIDmiq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TWvpRzb49GNZFamjnKOPQ5/wA/lXBRfvnVV2NKiiiu85RDVe6skuRk/Kw6&#10;MKs0hqWk9wvbY56e3e3bDjj+8O9I0ztF5bMWUHIroJI1kQqwBB9ay7rS2TLRHcP7vf8ACuWVOS+E&#10;6I1E9JFrTJQ1qq5ywzkfjVwVzYLRPkEow/OtC21Qj5Zh/wACH9aqFVbMmVN7o1aQ0yOZZVBU7h6i&#10;nk4rpWpiZ2sSYjRBxuOfyqxp8PlW6jueTVPWOXj+hrShP7pPpWMdZs0fwokooorczCkJxS1Bey+T&#10;bO3fHH1pN2VxrUy0P2nU93XDZH4VtCszSIs75O3Qf5/KtMdKyprS/cqe9haQ80tIRmtiCvNYxTH5&#10;kAPqODWReWv2WQKDuBGcmt89KytZHzx+uDXPUirXNacnexReJ4sbkK56U+K7mh+45x6HkVtW6hrW&#10;MMAflHB+lQy6XDJ0BQ+1Z+yktYsv2iejRXi1foJE/FTV2G8hm+44J9D1rOm0qWPO0iQfkapujRnD&#10;qVPvRzzhuHJGWzOkBzR9KwIb2eE/K+R6HkVci1ftImPda1VWL3M3TaNOlqCG8im+64+hqbOTWqae&#10;xm00LRSZzS1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aWin5ph34NZt&#10;XtI4uX/3f6ivOpP3zsqaxNiiiivROMKKKKACkIyKWigCvc2cdyPmXB/vDrWXcafLByB5i+3WtvNB&#10;GaynTTLU3E52OV4GyrbT6D+taEGqg4Ew2n1HSrNzYRT842t6isyfT5YMnG9R3FYWnT2NbxnuT6oy&#10;yxxupDAEjIq7Yyb7ZD7Y/pWFnAxzz2zV2x1AW6bHB29iOaIVPeuwlB8tkbApaiiuEmGUYGpM8V1p&#10;3OewetZusvhET1Oa0u1ZGr/61M+n9azqfDYuG5fsY/LtYx3Iz+dWAMU2L/Vr9KfVx2RLCiiiqEIT&#10;isfUyZbtUHOAB+da7kKpJ6Csa0U3WoFz0BzWNTojSHVmygwKdSdjQOlarYzvcMU2SNZEKkZBp9JQ&#10;w2MC3txLceUxIzkcetTzaXKnKkOPyNFqf+Jof95v61r4rljTjJG0puLOcZGjOHUoffipIryeI4Vz&#10;j0PNb7IrjBAI9DVSXTIZOQNn+6aHSa+FjVRPdFaLVz/y0T8Vq5DqEMvAfB9DVCXSJFPyMHHvVHaV&#10;JBGCODS55x0kPljLY6UEH3p1c5HPJFyjsvtVuPVpV4dQ3860VZPch030NeiqUWqwvjcSn1FWklSQ&#10;ZVg30NbKSexm00SUUmaM1QhaKTNLQAUUUUAFFFFABRRRQAUUUUAFFFFABRRRQAUUUUAFFFFABRRR&#10;QAUUUUAFFFFABRRRQAUUUUAFFFFABRRRQAUUUUAFFFFABRRRQAUUUUAFFFFABRRRQAUUUUAFFFFA&#10;BRRRQAUUUUAFFFFABRRRQAUUUUAFFFFABRRRQAUUUUAFFFFABRRRQAUUUUAFFFFABRRRQAUUUUAF&#10;FFFABRRRQAUUUUAFFFFABRRRQAUUUUAFFFFABRRRQAUUUUAFFFFABRRRQBzNWtMbbeJ75FVansm2&#10;XcR98V5kPiR3S2ZvdqB0oHIpa9M4QooooAKKKKACiiigApCM0tIRmgCtcWEU/JXDeorPn0yWLlSJ&#10;B+tbIFBGaylTjItTaObG+Jv4lYVch1SRMBwHHr3rTmtY5xh1B96z59JYcxNn2asHCcPhNVOMviLk&#10;N/DNjDYb+6apawPnjcd81TkheE4dSv8AKkMjMoVmLKOgzSlUbVmOMEndG9atut4j6qKmrJstRSGJ&#10;Y5AVx0NaUUySjKMGHtXRCSaMJRaZJSGlorUkoarP5NvtHV+KTSYDHDvI5bn8Kg1hiZkXtitSFdka&#10;r6DFYrWfoavSC8x9FFFbGQU2RgiFjxgU6qmpy+VbN/tcVMnZXGld2KOmr5t4zkepzWwKoaRFtgZz&#10;1Y1eWopq0SpvUdRRRWpAjdKxrUbtSPpubNa8rbEZj0ArK0lS87t228n3JrCeskjSOzL0thDLzswT&#10;3Xiqkujkf6uT8GrUpap04vclTa2MCWxmiHzRk+45qBSyHjKn8RXSkZqKS3jkHzorfhWTo9maKp3M&#10;ePUJ4+N+8ejCrUerjHzx491qrdWwhuxGvCEjHtUj6VMv3GDj8qhOa0RbUHuaEeoQSADzAD78VOGX&#10;qDmsCS3ki5dCv4U1JGjOUdl+hq1Va3QvZp7M6PINGMdKxI9SnTqwce4qwmsD+OMj6HNaKrFmbpyR&#10;p5paqx6jA/8AGFPo3FWFdXGQwP0NaKSexm00OopKWqAKKKKACiiigAooooAKKKKACiiigAooooAK&#10;KKKACiiigAooooAKKKKACiiigAooooAKKKKACiiigAooooAKKKKACiiigAooooAKKKKACiiigAoo&#10;ooAKKKKACiiigAooooAKKKKACiiigAooooAKKKKACiiigAooooAKKKKACiiigAooooAKKKKACiii&#10;gAooooAKKKKACiiigAooooAKKKKACiiigAooooAKKKKACiiigAooooA5mlRvLdWHVSDSUV5Wx3vU&#10;vf2vIP8AlmKP7YkH/LNao0Vp7SRHs49i/wD2zL/zzWj+2Zf+ea1Qoo9pLuHs4l/+2Zf+ea0f2zL/&#10;AM81qhRR7SXcPZxL/wDbMv8AzzWj+2Zf+ea1Qoo9pLuHs4l/+2Zf+ea0f2zL/wA81qhRR7SXcPZx&#10;L/8AbMv/ADzWj+2Zf+ea1Qoo9pLuHs4l/wDtmX/nmtH9sSf3FqhRT9pLuHs4l46q7DBiQj0qrI6u&#10;chAnsDUdFQ5uW5SilsFKrFCCpKn1FJRUlFuLVJoxg4f/AHutSHWJf7i1QorRVJdyPZxJbm5a6cMV&#10;AOMVZXV5APuLVGikptaobhFmvZag9zNsZQBjPFX6xNNlSG4y5CgqRk1sI6sMhsj1rrpy5lqcs1Z6&#10;C96y9afLRp2xmtXqKyNXH79CemP606vwihuaVqnlQIuMECpqZE2+NT6jNPrSOxDCiikPFUBU1SXy&#10;7Rh3bimaRFsty3djUOsPkxr9c1ftU2QIO+0VgtanoabQ9SaiiitzMKQ0tIxwKAMe+Pmagijr8o/z&#10;+da69Pese3H2jUSeoDE/h2rZHSsKet2aT0shCoznFRS2kMv3oxn1qekNbNJmZQk0iM52sy1nXNs1&#10;rKFY59Dit85xVDV48wq+OQetc9SnG10bQm72M5raRQCUbB6EcimBihyCVP5Vs6c3mWcZPpip3gjk&#10;++in8Kj2Wl0yvaa2aMVL64TpIT/vDNWE1eQY3oG+nFWpNLhfopX6Gq8mjn+B/wAGFPlqR2Dmg9yV&#10;NWjb7wZf1qdL6CT/AJaKPrxWTcWMtshZsFfUVCI2YEhSQPSl7WcdGg5IPVM6NZFbkMCPrS5HrXNK&#10;dvIJH41Kt5Mg4kb/AIEc1Srd0L2XZnQdaMYrEXVZ0GCVb6ip11hsfNED9DVqrEj2cjUNIBg1RTV4&#10;m6hl/Cp01CBzjzAPqMVopxZLi0WaKakiv91g30NLmqTuSLRSUtMAooooAKKKKACiiigAooooAKKK&#10;KACiiigAooooAKKKKACiiigAooooAKKKKACiiigAooooAKKKKACiiigAooooAKKKKACiiigAoooo&#10;AKKKKACiiigAooooAKKKKACiiigAooooAKKKKACiiigAooooAKKKKACiiigAooooAKKKKACiiigA&#10;ooooAKKKKACiiigAooooAKKKKACiiigDmaKKK8o9AKKKKACiiigAooooAKKKKACiiigAooooAKKK&#10;KACiiigAooooAKKKKACiiigBcFsgAn6URytGTtYrn0NXNJH+lH/dP8xWjLZwzDLIM+o4Nbwp8y5k&#10;zGU0pWaM2LVJY8BgHH60Xl2l3EOCrg/pU0mjg/cfHswzVWXT54s/JuHqvNNqolZiXI3cv6XOJIdj&#10;Hlf5VdyB0rmzlDzlW9Knivpovuufo3NXGrbRkyp31RvCgjkVlx6wcfvI/wAVqzFqUMn8QU+jcVsp&#10;xZm4SRU1fiVPpWnFyqkelUNVHmwJIpzg9verOnTCa2U9xxj0qIv335jfwlqiiitzMKZKdsbN6DNP&#10;qK5GbeQf7J/lSew0Z2jp88jdwP5//qrVBzWZo5GZR3wD/OtMdKzpfCip/ELRRRWpAh4qnqhH2U57&#10;kCrtZ2sNiFF/2v8AGon8LKj8SJdKH+hrn1NXKq6cu20jHqM/nVqiHwoT3CiiirEMljEqFWGQeKyN&#10;PYw3bxtzuyv4itk1jTfLqgPT5h/SsKmjTNI9TVaFJOGRT9RmoX02Bv8AlmB9KtCjPNa8qZCbRnto&#10;8Z+67L9ahfRnH3XB+ta9JUOnFl88jnJYmhkKNwRTjbSpyYmx64zV/V4QY1k7jg1ZsJfNtkPcDBrD&#10;2a5rGjqOyZh9D6GpkvposYckD+9zW28auCGQH61Wl0uF+VBQ/wCz0p+ylHZhzp7ohi1gEYlTHutX&#10;obiOYZRgf51lTaZNHkrhx+tVQWjbqUYfhSVSUfiDkjLZnScGgY7Vk2+qOmFkG4f3h1rTimSVdysC&#10;PauiM1IxlFxJKKTNLWhIUUUUAFFFFABRRRQAUUUUAFFFFABRRRQAUUUUAFFFFABRRRQAUUUUAFFF&#10;FABRRRQAUUUUAFFFFABRRRQAUUUUAFFFFABRRRQAUUUUAFFFFABRRRQAUUUUAFFFFABRRRQAUUUU&#10;AFFFFABRRRQAUUUUAFFFFABRRRQAUUUUAFFFFABRRRQAUUUUAFFFFABRRRQAUUUUAczRRRXlHoBR&#10;RRQAUUUUAFFFFABRRRQAUUUUAFFFFABRRRQAUUUUAFFFFABRRRQAUUUUAXtI/wCPo/7p/pWuKyNI&#10;/wCPo/7p/pWuK7qXwnHPcWkpaTGa3MyOSBJBhlDD0IqtNpcLnKgofar1JUOKe6GpNbGRJpMi52sG&#10;HvxVaS2ljPzIQPYcV0FB5rJ0YvY0VVrc5rOAQCQD1qW1untSdmMHqDW1JaRSfejB/Cq0ukxk/ISp&#10;/MVm6Uo6ov2kXuhiaup/1kZH0q1FewSdJAD6His6TSpk+6Q/6VXkt5Yx86FR64o55x3QuWMtmdBk&#10;N3yKGxtxXOLK0Z+V2X6GrMepTp1YPj1q1WXUXsn0Fhb7BflTwucfga2Qc1hXV0LraSm1xwcHg1es&#10;L9fKCyuFZeMnvSpzSdugSi7XNGimrIrjKsD9DTq6TEKzNZ+7H9TWlmqWrR7rfPoR/hWdTWJUd0T2&#10;Y/0aL/dFT1R0qbfagd1JFXRThqrie4tJ6UtJ6VoIDWPd/wDISH+8tbB7VkXf/ITH+8tYVdl6mlPc&#10;1l606mjrTq3MwoopD0oAq6nzZSfh/Oo9Iz9mOf7xp2qNttMepAo0pcWgPqc1h/y8NPsF2iiitzMQ&#10;jNQz2sdwCHXJ9R1qeik1cNjDvLI2p3A7kJ/GoIpngcMjYrS1hv3SD1bNRJpwltI2XiTGc+v1rjlC&#10;0rROlSXLeRZtL9LjCthX9KuA1zciPC+CCGH+eK07DUfMxHKRu7Me9awqX0kZyh1RpUUmaWugyCii&#10;igAooooAKKKKACiiigAooooAKKKKACiiigAooooAKKKKACiiigAooooAKKKKACiiigAooooAKKKK&#10;ACiiigAooooAKKKKACiiigAooooAKKKKACiiigAooooAKKKKACiiigAooooAKKKKACiiigAooooA&#10;KKKKACiiigAooooAKKKKACiiigAooooAKKKKAOZoooryT0AoqW2t2uWKqQCBnmrP9ky/31rRQlJa&#10;IlzS3ZRoq9/ZEn99f1o/siT++v60/Zy7E+0iUaKvf2RJ/fX9aP7Ik/vr+tHs5dg9pEo0Ve/siT++&#10;v60f2RJ/fX9aPZy7B7SJRoq9/ZEn99f1o/siT++v60ezl2D2kSjRV7+yJP76/rR/ZEn99f1o9nLs&#10;HtIlGir39kSf31/Wj+yJP76/rR7OXYPaRKNFXv7Ik/vr+tH9kSf31/Wj2cuwe0iUaKvf2RJ/fX9a&#10;P7Ik/vr+tHs5dg9pEo0Ve/siT++v60f2RJ/fX9aPZy7B7SJRoq9/ZEn99f1o/siT++v60ezl2D2k&#10;Q0j/AI+j/un+YrXAqhY2D20xdmBGMcVfBrrppqNmc03eWgtFFFbEBRRRQAUUUUAFFFFABSEA0tIa&#10;AIJLOGU/NGD71Wl0eI/cZkP5itGis3CL3RSk1szGfSpl5Uqw/EVXe1mj+9Gw+gz+tdB0oPNZujHo&#10;aKq0c0CUOQSMd84qZb6ePpISP9rFbUkEcn3kDfUVA+lwN90Ffoaj2UlsyueL3RUj1eRfvIrD1HFS&#10;nVIpkKurAMMHjNNfR8fdk/76FQPpk6dFDD1BxSbqJWD3GGn3AguMEjYeM/yraDBuhBFc68EiH5kY&#10;fUUisyfdJB9jSjUcVZocoKWqOlpKwUvp0PEpPsQDUyavKv3kVvpWyrR6mbpyRsHpWPqeUu0ftwf1&#10;qddYjb70ZH05qG+nhuYgVfEi9iKU5RnHQcItM1VIYZHQinDpVDTLoSReWx+Zf5VfBrWLUldGTVnY&#10;WkPSlpD0qxGZrDYSMeuTV2zUJbRgf3RWfq5/exjtitSIbY1HoKwjrNmj+FD6KKK3MwpDS0yRgiFi&#10;cAd6AMrVn3zog6gfzrThTZEq+gxWVaqbu+LkcA5x/KtkcCsKercjSWyRXu7NLpMHhh0b0rEljaFy&#10;rjaRXSVTv7QXKZA+deh9aVSndXQ4StoxmnXvnL5b/fH6irw5JrnFdopQynDKa37aYXEKuvft6UUp&#10;30YTjbVEtFFFdBkFFFFABRRRQAUUUUAFFFFABRRRQAUUUUAFFFFABRRRQAUUUUAFFFFABRRRQAUU&#10;UUAFFFFABRRRQAUUUUAFFFFABRRRQAUUUUAFFFFABRRRQAUUUUAFFFFABRRRQAUUUUAFFFFABRRR&#10;QAUUUUAFFFFABRRRQAUUUUAFFFFABRRRQAUUUUAFFFFABRRRQBzNFFFeUegXNLOLoD1UitmsKwOL&#10;yL6n+Vboruov3TkqfELRRRW5kFFFFABRRRQAUUUUAFFFFABRRRQAUUUUAFFFFABRRRQAUUUUAFFF&#10;FABRRRQAUUUUAFFFFABRRRQAUUUUAFFFFABRRRQAUUUUAFFFFACEZqJ7aKT70an8KmpKVgKb6VA3&#10;RSv+6cVA+kDPyyn6EVp80YrN04voWpyRjNpc69CrD64qFrOdesTfhzW+KMYrN0YvYtVZI5oqVOCC&#10;D705J5U6SMPxromQN1AP1qBrCBhgxr+HFT7F9GP2qe6MtNRnX+PPsRUyavIvDIp9wcVYbSYSfl3L&#10;7A1C+jnqsufYily1I7DvBle9u1u1QgFWX1rUsp1mhUjAIGCKy30+eP8AhDD1U1X+ZG7qw71KlKMr&#10;tFcqkrI6TOaOKyLfU2jwJRuX+8K1IpVlQMhyD3rqjNS2OeUXEeeB7Vl6pdZPkr1/i/wqa/v/ACQU&#10;TmQ+vaotNstzCaTPquf51EnzPlRcVyrmZZ0+1FvCM/fPJ/wq3SAYpa1irKxm3dhSHmloqhGLqlv5&#10;cu9ej/zp+kzbZDHng8irmox+ZbN6jkfhWPbyeXPG/YEfl3rjl7k7nTH34WOi7UDpQDkUDpXYcwtF&#10;FFABRRRQAUUUUAFFFFABRRRQAUUUUAFFFFABRRRQAUUUUAFFFFABRRRQAUUUUAFFFFABRRRQAUUU&#10;UAFFFFABRRRQAUUUUAFFFFABRRRQAUUUUAFFFFABRRRQAUUUUAFFFFABRRRQAUUUUAFFFFABRRRQ&#10;AUUUUAFFFFABRRRQAUUUUAFFFFABRRRQBzNFFFeUegSW52zxn/aH866Ba5wHBB9DXRLziuqgc1Yf&#10;RRRXWYBRRRQAUUUUAFFFFABRRRQAUUUUAFFFFABRRRQAUUUUAFFFFABRRRQAUUUUAFFFFABRRRQA&#10;UUUUAFFFFABRRRQAUUUUAFFFFABRRRQAUUUUAFFFFABRRRQAUUUUAFFFFACVFNbR3AIdQ3vU1ITi&#10;k1cNjEu7BrfLL86D9KgiuJIQdjEZ6iuhYBhj1rF1Cz+zuGXhD+lck4cusTojLm0ZLYWPnYllOQTk&#10;D1rVUY4rJ0q42yGJuh6exrXFbUrcpnO97MWiiitjMKSlqC4uo4B87DPYDrSbsG5BqsoSAr3Y4rHP&#10;HarWX1G6HGFH6CobmMRTuoGADx9K4aj5nzdDqgre6b1u2+FGxjcAakqrprl7RCevP86tV2x2RzPR&#10;hRRRVCCiiigAooooAKKKKACiiigAooooAKKKKACiiigAooooAKKKKACiiigAooooAKKKKACiiigA&#10;ooooAKKKKACiiigAooooAKKKKACiiigAooooAKKKKACiiigAooooAKKKKACiiigAooooAKKKKACi&#10;iigAooooAKKKKACiiigAooooAKKKKACiiigDmaKKK8o9ACcc10Nsd0EZ9VFc8elaEOqLFEqbCdox&#10;nNb0pKL1MakW9jWorM/thf8AnmfzFH9sL/zzP5iun2ke5hySNOisz+2F/wCeZ/MUf2wv/PM/mKPa&#10;R7hySNOisz+2F/55n8xR/bC/88z+Yo9pHuHJI06KzP7YX/nmfzFH9sL/AM8z+Yo9pHuHJI06KzP7&#10;YX/nmfzFH9sL/wA8z+Yo9pHuHJI06KzP7YX/AJ5n8xR/bC/88z+Yo9pHuHJI06KzP7YX/nmfzFH9&#10;sL/zzP5ij2ke4ckjTorM/thf+eZ/MUf2wv8AzzP5ij2ke4ckjTorM/thf+eZ/MUf2wv/ADzP5ij2&#10;ke4ckjTorM/thf8AnmfzFH9sL/zzP5ij2ke4ckjTorM/thf+eZ/MUf2wv/PM/mKPaR7hySNOisz+&#10;2F/55n8xR/bC/wDPM/mKPaR7hySNOisz+2F/55n8xR/bC/8APM/mKPaR7hySNOisz+2F/wCeZ/MU&#10;f2wv/PM/mKPaR7hySNOisz+2F/55n8xR/bC/88z+Yo9pHuHJI06KzP7YX/nmfzFH9sL/AM8z+Yo9&#10;pHuHJI06KzP7YX/nmfzFH9sL/wA8z+Yo9pHuHJI06KzP7YX/AJ5n8xR/bC/88z+Yo9pHuHJI06Kz&#10;P7YX/nmfzFH9sL/zzP5ij2ke4ckjTorM/thf+eZ/MUf2wv8AzzP5ij2ke4ckjTorM/thf+eZ/MUf&#10;2wv/ADzP5ij2ke4ckjTorM/thf8AnmfzFH9sL/zzP5ij2ke4ckjTorM/thf+eZ/MUf2wv/PM/mKP&#10;aR7hySNOisz+2F/55n8xR/bC/wDPM/mKPaR7hySNOkHWs3+2F/55n86s2d4LovgFduOtUpxlsJwa&#10;1LVFFFWSFQXkQngde+OKnprAYpNXVmCOcRjG6sOCDXRRsHRWHQjIrAuE2TyL/tE/rV1NSWG2RQMu&#10;BjnoK5KclFtM6JrmSaNNmVOScCqU2qxRk7RvPqOlUljub9skkL6ngVcg0qKPlvnPuK15pS+HQztG&#10;O5Va9urpsICB/sD+tSQ6U7ndK2PbvWmqBemAKd1NNU/5ncOe2xHDAkChUGBWPqC7btz2ODW4elZG&#10;rri5X3X/ABpVUlEdN+8WdIY/ZSD2bAq8OlZujtlZF9wa0qqm7xRM/iYtFFFakBRRRQAUUUUAFFFF&#10;ABRRRQAUUUUAFFFFABRRRQAUUUUAFFFFABRRRQAUUUUAFFFFABRRRQAUUUUAFFFFABRRRQAUUUUA&#10;FFFFABRRRQAUUUUAFFFFABRRRQAUUUUAFFFFABRRRQAUUUUAFFFFABRRRQAUUUUAFFFFABRRRQAU&#10;UUUAFFFFABRRRQBzNFWv7NuP7g/Oj+zbj+4PzFebySO7mXkVaKtf2bcf3B+Yo/s24/uD8xRySDmX&#10;kVaKtf2bcf3B+Yo/s24/uD8xRySDmXkVaKtf2bcf3B+Yo/s24/uD8xRySDmXkVaKtf2bcf3B+Yo/&#10;s24/uD8xRySDmXkVaKtf2bcf3B+Yo/s24/uD8xRySDmXkVaKtf2bcf3B+Yo/s24/uD8xRySDmXkV&#10;aKtf2bcf3B+Yo/s24/uD8xRySDmXkVaKtf2bcf3B+Yo/s24/uD8xRySDmXkVaKtf2bcf3B+Yo/s2&#10;4/uD8xRySDmXkVaKtf2bcf3B+Yo/s24/uD8xRySD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6&#10;OSQc0SrRVr+zbj+4PzqvIjRuUbhhScWtwUk9mNrS0XrL+FZtaWjdZfoP61pS+Iip8Jpg5paQdKWu&#10;85ApD0paQ0AYV+P9LlHvVrTrFJEEr/MT0HYVV1H/AI/Jf89hWnph/wBFX6n+dccEnNnRJvkRaChR&#10;gcUZpaTFdhzi0UUUAJWXrI/eQn1z/StQ9KzdYHEZ9CayqfCXT+IZpJ+aQewrUWsnST/pTf7v+Faw&#10;pUvhHPcdRRRWxmFFFFABRRRQAUUUUAFFFFABRRRQAUUUUAFFFFABRRRQAUUUUAFFFFABRRRQAUUU&#10;UAFFFFABRRRQAUUUUAFFFFABRRRQAUUUUAFFFFABRRRQAUUUUAFFFFABRRRQAUUUUAFFFFABRRRQ&#10;AUUUUAFFFFABRRRQAUUUUAFFFFABRRRQAUUUUAFFFFABRRSEhQSegpMBaKhhuo7gnY2cdqmoTTAK&#10;KKKYBRRRQAUUUUAFFFFABRRRQAUUUUAFFFFABRRRQAUUUUAFFFFABRRRQAUUUUAFFFFABRRRQAUU&#10;UUAFFFFABRRRQAUUUUAFFFFABRRRQAUUUUAFFFFABRRRQAh6VhX/APx+Sfh/Kt09Kwr/AP4/JPw/&#10;lXNW+FGtPcr1paN96T6D+tZtaWjfek+g/rWNL4jep8JpjpS0g6Utd5xhSHpS0h6UAYeo/wDH7J9R&#10;/IVoaXn7KPqaoal/x+Sfh/Kr2ln/AEX/AIEa5Y/GzeXwIvUlGQKY88afedR9TXTdGBJRVV9RgX+P&#10;P05qu+roPuqzfXioc4oai30NBjgHPA9axNQufPmAU/IvAp0lzcXx2qDtPYdKdPYi1tCT8zkjJ9Kx&#10;nJzWhtBcr1E0o4u/qpFbCdKw9OJW8T8f5VuAc1dH4Sam46iiitzIKKKKACiiigAooooAKKKKACii&#10;igAooooAKKKKACiiigAooooAKKKKACiiigAooooAKKKKACiiigAooooAKKKKACiiigAooooAKKKK&#10;ACiiigAooooAKKKKACiiigAooooAKKKKACiiigAooooAKKKKACiiigAooooAKKKKACiiigAooooA&#10;KKKKACmuMqQRkHrmnUlAGTc2b2r+dBnb1IHUVastQW4AVsLJ6etWyBj1rNvdOKkywjBHJUVg04O8&#10;TRNS0ZpZyfalFZ1lqIfEcvDDofWtAdc5rSMlLYhprcdRRRViCiiigAooooAKKKKACiiigAooooAK&#10;KKKACiiigAooooAKKKKACiiigAooooAKKKKACiiigAooooAKKKKACiiigAooooAKKKKACiiigAoo&#10;ooAKKKKAEPSsK/8A+PyT8P5VunpWFf8A/H5J+H8q5q3wo1p7letLRvvSfQf1rNrS0b70n0H9axpf&#10;Eb1PhNMdKWkHSlrvOMKQ9KWigDD1P/j8b6Cltr/7LblANzkng/hRqo/0o/SnadZrOTI/IB4WuDV1&#10;HY6dORXGj7Xfcgnb65wKlXRmPLyAfQVqgADAGMUtdKpr7RlzvoZyaPEOpY/jU6afAuP3Yb61Zoq1&#10;CK2Jcm9xFUKMAAD2qtqgzZP9R/OrdVNT/wCPOT8P50S+FhHdGXYn/TI/r/jW8KwLQYuo/rW+OlY0&#10;djSruLRRRXSYhRRRQAUUUUAFFFFABRRRQAUUUUAFFFFABRRRQAUUUUAFFFFABRRRQAUUUUAFFFFA&#10;BRRRQAUUUUAFFFFABRRRQAUUUUAFFFFABRRRQAUUUUAFFFFABRRRQAUUUUAFFFFABRRRQAUUUUAF&#10;FFFABRRRQAUUUUAFFFFABRRRQAUUUUAFFFFABRRRQAUUUUAFIaWigDOv9O83MkQw/cetQ2WoGE+X&#10;Lnb056itY88VRvrAT5ZBhx+tYSi46xNIyvpIuqwcAqcg06sG1vJLNyjAlR1Q9q2YJ0nQOjZU1UJq&#10;WgpRaJaKKK1ICiiigAooooAKKKKACiiigAooooAKKKKACiiigAooooAKKKKACiiigAooooAKKKKA&#10;CiiigAooooAKKKKACiiigAooooAKKKKACiiigAooooAQ9Kwr/wD4/JPw/lW6elYV/wD8fkn4fyrm&#10;rfCjWnuV60tG+9J9B/Ws2tLRvvSfQf1rGl8RvU+E0x0paQdKWu84wooooAxtW/4+h/u/1qzpH+ob&#10;/e/pVbVv+Ptf90fzNWNGP7qT/e/pXHH+Kzd/AaNFFFdhgFFFFABVbUBm0k+lWCcCqWo3KJEyZy7D&#10;oKib0ZUd0ZduSLiLH98fzroRXPQcTx+u4V0IrChszSruhaKKK6jEKKKKACiiigAooooAKKKKACii&#10;igAooooAKKKKACiiigAooooAKKKKACiiigAooooAKKKKACiiigAooooAKKKKACiiigAooooAKKKK&#10;ACiiigAooooAKKKKACiiigAooooAKKKKACiiigAooooAKKKKACiiigAooooAKKKKACiiigAooooA&#10;KKKKACiiigAooooAKQ0tFAFK+sRcDcoxIOnvWVDLJZynGVIPKnv9a6E8iql5YrcrkDDjoa55w6x3&#10;NYS6MfaXqXK8cMOoqxXOfPBKeqOp/KtSz1IS4STCv6joaIVL6MJQtqjQopAc+9LXQZBRRRQAUUUU&#10;AFFFFABRRRQAUUUUAFFFFABRRRQAUUUUAFFFFABRRRQAUUUUAFFFFABRRRQAUUUUAFFFFABRRRQA&#10;UUUUAFFFFABRRRQAh6VhX/8Ax+Sfh/Kt09Kwr/8A4/JPw/lXNW+FGtPcr1paN96T6D+tZtaWjfek&#10;+g/rWNL4jep8JpjpS0g6Utd5xhSUtJQBj6v/AMfY/wBwfzNTaP8A6p+ehqLVh/pK/wC7VeK6eCN0&#10;Tgseo61xc3LM6LXgbclxHEPmcL9ag/tKAH7+foDVKHTJZ/3kjYz69asrpMP95j+NbXm9jO0VuObV&#10;YR0JP/AaifWEH3YyfqcVONKtx/CT9TT1sIE6Rg/Xmnaow9wzmv7i5O2Ncf7o5pRpzLFJJKfmCkgV&#10;rLGFGAAB6CmXYzbS/wC4f5VLp6au4KdtjChP71PZh/OuiBya5uM7ZE+oro1qaHUqp0HUUUV1GIUU&#10;UUAFFFFABRRRQAUUUUAFFFFABRRRQAUUUUAFFFFABRRRQAUUUUAFFFFABRRRQAUUUUAFFFFABRRR&#10;QAUUUUAFFFFABRRRQAUUUUAFFFFABRRRQAUUUUAFFFFABRRRQAUUUUAFFFFABRRRQAUUUUAFFFFA&#10;BRRRQAUUUUAFFFFABRRRQAUUUUAFFFFABRRRQAUUUUAFIaCcCmRyq+QOCOoPalcCve2IuVyPlkHQ&#10;+tZSx5by3+SQdCen410HPrVO9sRcICoxIOnvWE4X1RpGXRlW2v3tm8qcHHr3FaiOsigggg1kQOs3&#10;7i4GGHCt6e1H7/TJP70ZP4f/AFqmM2vQbimbO2lqC2u0uVypwR1FT10p3V0ZWCiiimAUUUUAFFFF&#10;ABRRRQAUUUUAFFFFABRRRQAUUUmaAFoopKAFopkbiTJHNPoAKKKKACiiigAopCfemGZA4TcNx7Zo&#10;AkopBS0AFFFFABRRRQAUUUUAFFFFACHpWFf/APH5J+H8q3T0rCv/APj8k/D+Vc1b4Ua09yvWlo33&#10;pPoP61m1paN96T6D+tY0viN6nwmmOlLSDpS13nGFFFIelAGVq/8Ar4/pSaVCsjyOwyy4xS6zw8X0&#10;P9Kdo335vw/rXH/y9Oj/AJdmmOKWiiuw5wooooAKiuRmCQeqn+VS1WvpvJgY9zwPxqZaJjW5hDqK&#10;6Qda5rH510qciuej1NqvQdRRRXUYBRRRQAUUUUAFFFFABRRRQAUUUUAFFFFABRRRQAUUUUAFFFFA&#10;BRRRQAUUUUAFFFFABRRRQAUUUUAFFFFABRRRQAUUUUAFFFFABRRRQAUUUUAFFFFABRRRQAUUUUAF&#10;FFFABRRRQAUUUUAFFFFABRRRQAUUUUAFFFFABRRRQAUUUUAFFFFABRRRQAUUUUAFFFFABRRRQAhq&#10;vc2wlGQSkg6OKs0hpMNjOj1B4HMdwuPRhV5JVkXcrAimXNqlwm1vwPpWO6zWEv3iPQjoaxblA0SU&#10;tjQv7ITDeg/eDn61HY3QmUwTDnp83f60621ZHG2QbG9e1M1C15E8WM9SB/OpbXxRHZ/Cxtxp7wnz&#10;ICeOw7VJa6oDhJhtfpn1qawvBcR4Y/OOvv70XdglwMgbX9fWmk1rAL9JFoEMAc0orGWW4047WG5P&#10;r/KtK2vY7kfKcH0PWtIzT0e5Di0WKKKK0JCiiigAooooAKKKKACiiigAoopDQAh4rHuL6T7SxR/k&#10;U9uh/wA/1q7qNz5MBAPzsMDFRadaKYGLjPmdj6VzzvJ8qNI2irst2063EQdcZ7j0qve36xKyqd0h&#10;4wO1QNpssbnyXwp9TgiqiW5ln8tSG55IqZTmlaxSjF63NTSm3Ww5yQTnPWrh6Vj2Vx9hkeKTgE/r&#10;VltWhH3ct+FXGaS1ZLg29C+OlJ3rKfVJZTtjiH6mk8i8uPvsVXuCf8KbmuiuLk7mhNeRQ/ecZ9Op&#10;qnLrA/5ZqT7mlTSI1GXYt7Diq9w6b/It0A7EjqaiUpddCkosjlvZpjy5Gey8VpafaC3Xc3+sbkn0&#10;9qoafBvvdrY+Tk1tKMUUk37zHUdvdQ6iiiukxCiiigAooooAKKKKACiiigBD0rCv/wDj8k/D+Vbp&#10;6VhX/wDx+Sfh/Kuat8KNae5XrS0b70n0H9aza0tG+9J9B/WsaXxG9T4TTHSlpB0pa7zjCiiigDL1&#10;r70P4/0pNH+/J7gUus/eh/H+lN0Y/vJP90Vyf8vTf7BrUUUldZgLRRTGcIpLHFLYBx6VjahObmcR&#10;ryq/qalvdS3jy4iTngsKfp9l5SGRxhyOB6VhJ8/uo1iuXVmWOtdHH90Vza/WukiOY1+lRR3aKq9B&#10;9FFFdZgFFFFABRRRQAUUUUAFFFFABRRRQAUUUUAFFFFABRRRQAUUUUAFFFFABRRRQAUUUUAFFFFA&#10;BRRRQAUUUUAFFFFABRRRQAUUUUAFFFFABRRRQAUUUUAFFFFABRRRQAUUUUAFFFFABRRRQAUUUUAF&#10;FFFABRRRQAUUUUAFFFFABRRRQAUUUUAFFFFABRRRQAUUUUAFFFFABRRRQAVFcwLcRFWHH8qlopNX&#10;0YbHPXFs1tJtf7p6MO9SJJNZqGU+ZCeh6j/61bFxAlxGVcZFZUcj6bMUcbo2/UVyOHKzdS5kQGYJ&#10;MJY8oepStu2mFxEHH41Sm06O4TfE20nkY6GoLZpLCcCQEI3BPaqjeEteoStJaGvJGsi7WGR6Gs64&#10;0rBLQHB9On5Vpg5ANBrZxUjFNoyI9QntiFmXd9eDVtNUgIBJKn0Iq00SuCCAw9CKrHTLcn/V4+hq&#10;eWUdirxe6D+04M/f/Q09b+Bv+Wi/icVH/ZUHofzpP7Ih7Fh+NHv9g9wsLcxPwsik/WpQfpWa+jLg&#10;lZGB96iNrdWnMZ3D2P8ASjmkt0HKnszXFLWXBquCFmUqR3ArRjkWUblOR61aknsS00PpCM0tFWIK&#10;Y7iMZPAHenHgVlX921w4gi5ycE+tRKXKioq7I/m1G76YjB/StcKAAB0FQ2dsttFgcsfvGpncIpY9&#10;AM1MFyq7CTvoipqNz5MOB99v0pNLtfKi8xvvP+gqrEDqF4WP+rWtjGAB2pR9583Qp6KxDNZxXGC6&#10;7iO9MTT4EOQg/HmrOPelrRxTIuxqoq9AAPalNLVe+EhtyIvvfrj2oei0ApX16XbyYuWPBIqexshb&#10;rk4Lt1Pp7Umn2Pkje/Mh7elXSM96zjFv3mU2kuVGRG32PUmLcK3X8ea11IIBqtfWQukyDtcdCelU&#10;oLySyYRTKSB+lJP2bs9hv3lfqbFFVY9QgcZ3gfXipop0mBKMGGccGtVJPYizRJRRRVCCiiigAooo&#10;oAKKKKAEPSsK/wD+PyT8P5VunpWFf/8AH5J+H8q5q3wo1p7letLRvvSfQf1rNrS0b70n0H9axpfE&#10;b1PhNMdKWkHSlrvOMKKKKAMvWOsP4/0qPSW2yyem2pdYHyxn3NZ8aPI2xMkt2rim7VLnRFXhY1Zt&#10;UhjOAd59Fqu2sk9Ix+JqWDSkUAyHe36VcS3jj+6ir9BWy53uZtxRl/2hcz8In/fK5pBZXVwQZCR/&#10;vH+lbOMUUezvuxc/ZFS206ODBPzv6mrR6H6U6kPQ1pZRWhN29zmuldHF9xfpXOHpXRxfcX6CsKPU&#10;2qdB9FFFdRgFFFFABRRRQAUUUUAFFFFABRRRQAUUUUAFFFFABRRRQAUUUUAFFFFABRRRQAUUUUAF&#10;FFFABRRRQAUUUUAFFFFABRRRQAUUUUAFFFFABRRRQAUUUUAFFFFABRRRQAUUUUAFFFFABRRRQAUU&#10;UUAFFFFABRRRQAUUUUAFFFFABRRRQAUUUUAFFFFABRRRQAUUUUAFFFFABRRRQAUUUUAFQXVstzHt&#10;Yc9j6VPSGk1dWYXsY1vM+nzGKT7h/StUosyAEBlPrUV5aC5jweGHQ1SsLpraQwTcAHAJ7VgvcfK9&#10;jT4lfqakcYjUKOnpT6QHNLW/oZhSHilpj52HHWmBFLeQxNtZxmpkYOAVIIPpXONnccg556+taukB&#10;vJYn7u75fp/+uueFRylY1lCyuaFJS0V0GRXuLSO4++vPqOtZ0lvPp7b42JT2H862aawB49azlBPY&#10;pSsVLW/S4wCNr+lWyRzWfeabn95Dww52iqb3c8gETNt7HPGfrWfO46SRXKpbFm8v97GKHkngkf0q&#10;fT7EW43NzIf0pbOyS3Gfvuepq4KqMbvmkDlbRC1FcQC4jKEkA+lS0Vq9TMgtLVbWPaDn1PrU9FFC&#10;VtgCiiimAUUUUAJRjNLSE4oAOlRXCRsh8zbt75qO6vEtxyct2FZ4WbUpMsdqD8hWUp9EWl1ZXnMX&#10;mYiUhfUmtXTLYwwhm6tyR6elU760FssbIMgcE1dgv4pNig/Of4aygrS1NJO8dC5RSDmlrqMAoooo&#10;AKKKKACiiigBD0rCv/8Aj8k/D+Vbp6VhX/8Ax+Sfh/Kuat8KNae5XrS0b70n0H9aza0tG+9J9B/W&#10;saXxG9T4TTHSlpB0pa7zjCkpaKAM7Vx+7Q/7VVtJP+ln/dP8xVrWOIV/3h/I1V0k/wCln/dNccv4&#10;puv4ZsiloorsMAooooAKRuhparXtyLeFj3PT61MnZDSuzCzXRQ/6tfoK53v+NdFB/q1+grmo7s2q&#10;9LklFFFdZgFFFFABRRRQAUUUUAFFFFABRRRQAUUUUAFFFFABRRRQAUUUUAFFFFABRRRQAUUUUAFF&#10;FFABRRRQAUUUUAFFFFABRRRQAUUUUAFFFFABRRRQAUUUUAFFFFABRRRQAUUUUAFFFFABRRRQAUUU&#10;UAFFFFABRRRQAUUUUAFFFFABRRRQAUUUUAFFFFABRRRQAUUUUAFFFFABRRRQAUUUUAFFFFABVK+s&#10;vtKb14kHTNXaTkfSpklJWGnYzdOvMN5MuQw4Gf5VpA1Q1CxMg8yPiTuB3pthf7/3cpw44HvWUW4v&#10;lkW0pLmRpUhoH0xQTitzMhks4pX3MgJ9alRAgwBgCnUmealJIdxaKKRjgZ6VQhksyQjLnaPenKwc&#10;AjkHpWRcSNqNyI05Rf8AJNa0SCNAo4A6Cs4y5npsU42Q4gmql7YJcqT918dauUlU4qW4k7amRbXk&#10;llJ5UwOOx9K1UbcMjkHkEVFd2i3KYPDDoaz7S5exm8qXOwnv2rJNw0ZfxK6NcDmlpqsGGR0NLW5m&#10;LRRRQAUUUUAFIaWmSyCKMsc4HpSegCswUc8AVm3WpbjshG5jxu/wqF5p9QfagKx5q/aWKW2D95z1&#10;JrK7nojSyirsq22mF2Ek5yT2/wAa0SFiT+6oFR3N1HbjLnB7DuazTJPqUm1QVj6e1TdQ0WrCzlvs&#10;SXd/55MUK7geM+tRaXHm8+bqgJrRtrKO1X5eW7mqWlnZeSg9cEfrUuL5k2XdcrSNYUtJnNLXUYBR&#10;RRQAUUUUAFFFFACHpWFf/wDH5J+H8q3T0rCv/wDj8k/D+Vc1b4Ua09yvWlo33pPoP61m1paN96T6&#10;D+tY0viN6nwmmOlLSDpS13nGFJ6UtJ6UAUNY/wBQv++P5Gqml8Xg/wB01b1f/UL/AL39DVPTD/pi&#10;/Q1yS/iI3j/DZtgmjpUMt1HB99wD6VXfV4Rwqs3uK6HOK3MeVsvcGkJA68Vkvq8jH5EA+vJpnl3d&#10;3w25V/2uBWbqLoXydy5c6lHESE+dunHSqccM1/JvckIPy/CrdvpSR4Mh3t+lXcYUgYHHalyylrId&#10;0tjnPT8K6KD/AFa/QVzo7fhXRQf6tfoKijo2VVexJRRRXWYBRRRQAUUUUAFFFFABRRRQAUUUUAFF&#10;FFABRRRQAUUUUAFFFFABRRRQAUUUUAFFFFABRRRQAUUUUAFFFFABRRRQAUUUUAFFFFABRRRQAUUU&#10;UAFFFFABRRRQAUUUUAFFFFABRRRQAUUUUAFFFFABRRRQAUUUUAFFFFABRRRQAUUUUAFFFFABRRRQ&#10;AUUUUAFFFFABRRRQAUUUUAFFFFABRRRQAUUUUAFZ1/YFyZYx8/cetaNIelRKKkNOxnWWobiI5uH6&#10;Z9a0F6VTu9OW5O9SEf17Gqsd5PZHZKpZe3P9azUnHSRdlLVGxTcYNUv7Xh25+bPpirFtP9oiDgYB&#10;rRST2IcWgmvIoG2s2D6VnXN6923lRD5Tx9auz6fHPIXbdnjvVaW2SO7SNRs3JwV7HPWspcz0LjZe&#10;pZsbRbaP1Y9TVuqMF75b+VP8r9m7NV0EEcVrG1rIh3FoooqxBVW9sxcx9g46GrVIaTV1ZjWhl6fd&#10;NC/kS8dhWpnmqOpWfmr5iD51/WjTrzzU2OfnX9axi3F8rLa5lzIv0UUVuZhRRRQAUhGRilpDQAxU&#10;SJMKAFHpVK81MJlYfmb17Cr0iCSMqRkGq1tp0ducnDt6mspp7IpNdSrb6fJct5k5ODzg9TWnHGsS&#10;hVGB7UpwKr3F7Fbg7my3oKEowQNuRYY1i3biC8MkLAnOSB2NPae41BisYKp+n41K2liO2fndJjr6&#10;VlJua91GkbRepYsLtrlSSm0DvnrVvvWXp97HDFsf5cH0q/BdR3GShJA74rWErozkrMmooorUkKKK&#10;KACiiigBD0rCv/8Aj8k/D+Vbp6VhX/8Ax+Sfh/Kuat8KNae5XrS0b70n0H9aza0tG+9J9B/WsaXx&#10;G9T4TTHSlpB0pa7zjCiiigCjqw/0bPowNZKO0b7lOG9RWxqg/wBEc+hFZlkoN3GD6muKorzOim7R&#10;LEGlGVd0rYzzgdatppkCEHZuI9TVselLXQqcUYubZHHCkedqhc+gxTwMUtFaJJEhSHoaWkPQ0wOZ&#10;7flXRwf6tfoK53HX610UH+qX6CuWjuzoq7IkooorqOcKKKKACiiigAooooAKKKKACiiigAooooAK&#10;KKKACiiigAooooAKKKKACiiigAooooAKKKKACiiigAooooAKKKKACiiigAooooAKKKKACiiigAoo&#10;ooAKKKKACiiigAooooAKKKKACiiigAooooAKKKKACiiigAooooAKKKKACiiigAooooAKKKKACiii&#10;gAooooAKKKKACiiigAooooAKKKKACiiigAooooAKY8auuGUEehFPpDxQBSn06IxPsQBsZGD3qLSJ&#10;dyPHnleR9K0GICn2rBgnME/mD159xXNK0GmjWN5Jo6DtWfqLGKWCQDhWwT/n2q9HIHRWHINV9Qg8&#10;62bAyRyK1l8OhC0eo64tkuoue/IPpVO3uZLGfyZjlOxqfTJxLbhSfmTj/Ck1WASQbsfMv8qh7cyK&#10;W/Ky6CDSgYqppsxltxu6qdtW+9appq5DVmLSHtS0VQhCKyb6BrWYTx8Anp6Vr0yaMSxsjDIPWs5x&#10;5loVGVhltOLiIOvft6VKBise2kaxujE5+Vu/9a2AQTRCTktQlGwtFFFaEhSUtIaAEYhRk8Cqk+pw&#10;xcA729qtyKHQg9DVOHS4ojkjefes5c32SlbqVGuLq+O2MbVPp0/Op4NJVcNKd7eg6VoAbcADA9Kd&#10;Uqmr+8Pm7DEQIMAAD0FQ3d7HbDB5fsoqzVee0jnkVnGSv61bvbQn1MaRXn3zBAq56jpWppkifZkU&#10;H5h1HerBjBXbt+Xpis26sBAS6ShB1AJxj6VhyuDua35lY1gaOlYUeoTp/HuHuM1ZjvruTG2IEeuD&#10;VqqmS4NGoDmlqrE1y33lRR9asjPfrWydyGLRRRTEIelYV/8A8fkn4fyrdPSsK/8A+PyT8P5VzVvh&#10;RrT3K9aWjfek+g/rWbWlo33pPoP61jS+I3qfCaY6UtIOlLXecYUUUUAVNSObOT8P51l2XF1H9a1N&#10;RH+iSfh/OsqyOLmP61yVPjRvD4Wb/bFA6UdqB0rqMBaKKKYBSNyDS0h6GgDmz8rfjXQW3+oj/wB0&#10;fyrn5P8AWN9a37Tm1i/3RXJR+JnRV2RNRRRXWc4UUUUAFFFFABRRRQAUUUUAFFFFABRRRQAUUUUA&#10;FFFFABRRRQAUUUUAFFFFABRRRQAUUUUAFFFFABRRRQAUUUUAFFFFABRRRQAUUUUAFFFFABRRRQAU&#10;UUUAFFFFABRRRQAUUUUAFFFFABRRRQAUUUUAFFFFABRRRQAUUUUAFFFFABRRRQAUUUUAFFFFABRR&#10;RQAUUUUAFFFFABRRRQAUUUUAFFFFABRRRQAUUUhoArX0oitZPUjA/GsQISyD+90q/qsheSOFevX8&#10;aju4RDcW6Doqr/OuSp7z9DeHukmnXRgk+zynHpWmSGFUdQsvOTzEHzjt60affeZiKQjeOh9a0i+X&#10;3WQ1f3kQMDp15u/5ZN+X0rTcCaJhn5WB5ps8K3MZVhkfyqrbu1m/ky/cP3X/AKU7cunQV7+pBpUh&#10;jneJuM/zFa4rIv0NtdpMnQ8/jWrFIJY1cdCKKenusc9dR9FFFbGYUhpaSgCjqlt5sW9R868/hTtN&#10;uRLFgn5l4+o9atkZHIzWO4/s+9BA+Q/y/wDrVhL3ZcyNF7ysbOcmlpiMG5ByMU7vW3mZi0UUUwCi&#10;ikJA60ABFHSmSTxxD5nC/U1Tl1aNT8gL/oKhyS3KUW9i+cd6gnu4rcfMwB9B1rP+0Xd5wi7VPoMD&#10;86lh0gA7pW3HuBUObl8KK5UviI5dTlmysKED171TRZLmULkux9ecVbvZAhFtCMA9QKvWVqttH6ue&#10;prHlcpWbL5lFXGWumpD8zDe/qe1XMY7UtFdSiomLd9RKWiiqEFFFFACHpWFf/wDH5J+H8q3T0rCv&#10;/wDj8k/D+Vc1b4Ua09yvWlo33pPoP61m1paN96T6D+tY0viN6nwmmOlLSDpS13nGFFFFAFbUBm0f&#10;8P51j2p23EX+8K2b4ZtZPpWJbnM8X+8P51x1fjRvT+FnQjkUoPpUckyQpuZsCs+XWDuxEmfdq6JT&#10;UTJRb2NTOKQsKyBcXs33QwB9Fx+tH9n3U33zx/tN/wDrqPaPoh8ndmjJeQxdZBn0HWqM+qFwVjBG&#10;f4jTo9Gx99yfYCrUNlFB91Rn1PJpe/LyH7qMM5yc9epyK37I/wCixf7orDuBieT/AHj/ADrbsTm1&#10;j+lZ0fiZpU2RYooorsOcKKKKACiiigAooooAKKKKACiiigAooooAKKKKACiiigAooooAKKKKACii&#10;igAooooAKKKKACiiigAooooAKKKKACiiigAooooAKKKKACiiigAooooAKKKKACiiigAooooAKKKK&#10;ACiiigAooooAKKKKACiiigAooooAKKKKACiiigAooooAKKKKACiiigAooooAKKKKACiiigAooooA&#10;KKKKACiiigAooooAKZK4SMseg5p9UtSWV4QsalgTzipk7LQa3Klihu7xpW6Kc/jTtS/4/IvoP5mr&#10;tlB9ngUdzyfrVHU/+PuP6D+ZrBq0TRO8jVHK1nahYEnzouGHJArSUcUnYCtnHmRCfK9ClYXvnjY5&#10;+cfrVuSNZQVYBgfWs6/tDE3nRZBHJx296tWN4LlOcBx1FRGX2Zbja6ointXWIoB5sX90n5h9DVaz&#10;ujZuY5MhCepGMVsHmopoY5hh0DCm4a3QKXRkiuHAIOQehp1VbazW2LFWYg9ielWe5q1fqSLRRRVC&#10;Cqmo2wngOB8w5FW6a3I9amSurDTs7lHS7jzYth6p/Kr4rHf/AEG/DD7jfyrXVgenSopvS3YqS1uh&#10;1FFFakBVe9ieaHbGdrZGDnFWKQ0mrqwbGXHpBP8ArJM/SrcVhDDjCAn1PJq1RUKEUVzNiAYPSorq&#10;YQQM57VLWZq8m5o4hznkj+VEnaOgRV2N0uHfI07jJJ4+tao4NRW0QhhVBzgdfWpRzzTguVBJ3YtF&#10;FFWSFFFFABRRRQAh6VhX/wDx+Sfh/Kt09Kwr/wD4/JPw/lXNW+FGtPcr1paN96T6D+tZtaWjfek+&#10;g/rWNL4jep8JpjpS0g6Utd5xhRRRQBFdf8e0v+4f5VgI2x1brgg4reu/+PaX/cP8q59RkgdMmuOr&#10;urG9LqWo4pdSmLMcKD19PpWnDZxQDCpk+p61JDGsMaoo4AqQDFbwhbVmUpX0QgA/GnUUVqSFIaWk&#10;PSgDnrri6l/3zWxppzZxn2rJvxi7kHvWrpZzZJ9T/OuWn8bOifwot0UUV1HOFFFFABRRRQAUUUUA&#10;FFFFABRRRQAUUUUAFFFFABRRRQAUUUUAFFFFABRRRQAUUUUAFFFFABRRRQAUUUUAFFFFABRRRQAU&#10;UUUAFFFFABRRRQAUUUUAFFFFABRRRQAUUUUAFFFFABRRRQAUUUUAFFFFABRRRQAUUUUAFFFFABRR&#10;RQAUUUUAFFFFABRRRQAUUUUAFFFFABRRRQAUUUUAFFFFABRRRQAUUUUAFIaWigBMcVl6ip+2xEAk&#10;YH8zWrTSMmokuZDTs7ij7tA4FGOKWqENIzxWTdQNYzCaL7uefatimSIJEKsAQexqJQ5ik7Edrcrc&#10;RhgcHoR6VNWM6vptxkZMZ/UVrRSLKgdTkEUoSb0e45RtqiSiiitSAooooAKKKKAKOqW4kt9wHzJy&#10;PpS6XP5sGD1XirbAEYNZFuTZ3zRHgE4H9Kwl7srlrWNjZopop1bEBRRRTAKKKKAEb7tZKgXGq89F&#10;PP4f/XrWb7prJ0kGS5kk9v5msZq7SNI7M1QBTqKK1MwooopgFFFFABRRRQAh6VhX/wDx+Sfh/Kt0&#10;9Kwr/wD4/JPw/lXNW+FGtPcr1paN96T6D+tZtaWjfek+g/rWNL4jep8JpjpS0g6Utd5xhSHtS0h7&#10;UAMuBmFx6qf5VzoOK6Nu9c50rkrdDenszpV5UUtMjPyLTsiupbGAtFJnNLTAKQmjIqCe7iiBy4+g&#10;PNS2kO1zJ1Hm8k+o/pWjpJza/iayp5vPmZwMA1p6Oc2zD0b+lc1N3mzeatBF+iiius5wooooAKKK&#10;KACiiigAooooAKKKKACiiigAooooAKKKKACiiigAooooAKKKKACiiigAooooAKKKKACiiigAoooo&#10;AKKKKACiiigAooooAKKKKACiiigAooooAKKKKACiiigAooooAKKKKACiiigAooooAKKKKACiiigA&#10;ooooAKKKKACiiigAooooAKKKKACiiigAooooAKKKKACiiigAooooAKKKKACiiigAooooAKKKKACi&#10;iigApDS0hGaAIrm3WeNlb8CO1ZlrM1jOYpBhSevpWxiql/Z/aIyVHzjofX2rKafxLcuL6MtDDDNK&#10;KzdMu8/uX4YdM9/atIVUZKSuiWrOwtFFFWIKQ0tFABWXq8JGyUcEcE+lalQ3cXnQOnqKiauiouzE&#10;tJvPhVu5HNT1maTLgyRHqOcVpA0oO6CSs7C0UUlaEi0h7UtIaAEf7p+lZuj/AH5fw/rWm3SsnTyI&#10;b94zwOVH51jL4kaR2Zr0UlLWxmFFFFABRRRQAUUUUAIelYV//wAfkn4fyrdPSsK//wCPyT8P5VzV&#10;vhRrT3K9aWjfek+g/rWbWlo33pPoP61jS+I3qfCaY6UtIOlLXecYUUUUAI3SuaJwTn3rpT0rnJVw&#10;7j0JH61y1uhvS3NprlILdGYgEgdOtUn1hySI4wMevNRWts97Jlidi961obaOFcKoH9apc09tBNRj&#10;o9TN+13shyqsPon/ANajy76Q5O8fjitcD8aWn7O+7J510Rjf2fdSn52/76apI9H/AL8h+grVpKfs&#10;o9Re0kYmoQLbyqqDA29fxq3o5AjkHvUesLhom9QRSaQ3zyL6gGso+7UsjV607mtRRRXWc4UUUUAF&#10;FFFABRRRQAUUUUAFFFFABRRRQAUUUUAFFFFABRRRQAUUUUAFFFFABRRRQAUUUUAFFFFABRRRQAUU&#10;UUAFFFFABRRRQAUUUUAFFFFABRRRQAUUUUAFFFFABRRRQAUUUUAFFFFABRRRQAUUUUAFFFFABRRR&#10;QAUUUUAFFFFABRRRQAUUUUAFFFFABRRRQAUUUUAFFFFABRRRQAUUUUAFFFFABRRRQAUUUUAFFFFA&#10;BRRRQAUUUUAFIaWkoAy9RtTC4uI+COuP51cs7kXMQbuOCKmdFdCG5B4xWQpbTrzB5jPr3FYP3Hfo&#10;zRe8rdTaopqNu5HIpa2MxaKKKYBSN0paTuKAMiTFpqQI4Vjn8D/9etcVnavDlFkHY4P0q3Zzedbo&#10;3U45+tYw0k0aS1SZPUc6s8LKpwxHBqSkrVq5mZJivoiQCzY75B/nSi7vE+9GSfdD/StUmkPSsvZ2&#10;2ZXNfoZZ1aVOGiH54qq9yXufOVdpz09av6lcshEUf32/Sok0pnUNI+CevGaxkpN2TNYuKVzShkEs&#10;YcdDUlRW8IgiVASQPWpa6lfqYBRRRVAFFFFABRRRQAh6VhX/APx+Sfh/Kt09Kwr/AP4/JPw/lXNW&#10;+FGtPcr1paN96T6D+tZtaWjfek+g/rWNL4jep8JpjpS0g6Utd5xhRRSGgAIrnrrieX/eNdCelYN+&#10;Nt7IPU5/SuesrpG1Pc1dNAFpHjpj+tWqpaU+bQD+6cVdrWHwozluFFFFWSFFFFAGdrC5hRh2bFVd&#10;LfF1jswxWjqKGS1cDqBkViwSeVNG/YEVxz0nc6IawaOj7UDpSKQy5FKOldhz2FooooAKKKKACiii&#10;gAooooAKKKKACiiigAooooAKKKKACiiigAooooAKKKKACiiigAooooAKKKKACiiigAooooAKKKKA&#10;CiiigAooooAKKKKACiiigAooooAKKKKACiiigAooooAKKKKACiiigAooooAKKKKACiiigAooooAK&#10;KKKACiiigAooooAKKKKACiiigAooooAKKKKACiiigAooooAKKKKACiiigAooooAKKKKACiiigAoo&#10;ooAKKKKACqmo232iHI++vIq3TT19amSTVmNOzuUNLufMjMZ+8v8AKtAVjSr9hv1cfcY/p3rYUg81&#10;FNu1n0KktbodRRRWpAUUUUAQ3cfm27p3I4+vaqWjSDbJHnpyBWieeD0rKi/0bU2U9G/rWMtJJmkd&#10;U0a9VL3z9q+R174xVoUtaNXRCdncyv8AiYe/6U1mv1GTkD8K1JXEcZY9BzzWQBLqcpOdsY/T/wCv&#10;WElbRM0Ur9COGRpL1DKQxyM4P+Fbg6VnHSVABSRgw6E1oRghAG5OOSKunFx3FNp7D6KKK2Mwoooo&#10;AKKKKACiiigBD0rCv/8Aj8k/D+Vbp6VhX/8Ax+Sfh/Kuat8KNae5XrS0b70n0H9aza0tG+9J9B/W&#10;saXxG9T4TTHSlpB0pa7zjCiiigBBWPqyYuVP95f1/wA4rYrP1hCY0YfwmsaqvE0p6SGaQ/EiZ7g1&#10;p1iabJ5d0B2YYrbFKk7xsFRWkGaKjlnSEZcgVTk1eNfuIX/StHJLclRbNGmk4yayW1WaRsIgH4ZP&#10;+fwpnlXlzw24A+pwPyqPaJ7IrkfUtX+oKqFEOXPGR2rKKlTgjHHH0rVttKVCGkIY+g6Umq225BIv&#10;VetYzjKXvM0jKMXZE2mXAmgCn7ycVbrn7a5NtKG6g9RW9FIsqBl5BrWnPmVjOceV3H0UUVuZhRRR&#10;QAUUUUAFFFFABRRRQAUUUUAFFFFABRRRQAUUUUAFFFFABRRRQAUUUUAFFFFABRRRQAUUUUAFFFFA&#10;BRRRQAUUUUAFFFFABRRRQAUUUUAFFFFABRRRQAUUUUAFFFFABRRRQAUUUUAFFFFABRRRQAUUUUAF&#10;FFFABRRRQAUUUUAFFFFABRRRQAUUUUAFFFFABRRRQAUUUUAFFFFABRRRQAUUUUAFFFFABRRRQAUU&#10;UUAFFFFABRRRQAUlLSHtQBn6vHuiV+4OPwqzYv5ltG3fGPy4puoL5lpID6ZqLSX3QEf3WOKx2n6l&#10;7xL9FN3jdtzz6U6tiAooooAQ1laspjmjlX/JrWqlqse+1JHUEGs5q8S47lqNg6qw6EZFOPUVQtrg&#10;rp+7G5kyP8/pUUWsKfvoR7g0udJahyPoT6q+y1I/vHGKfp8Yjtk9TyTVW9vYLm3IVsOORxUulXAa&#10;Ly/4l/lUJpzHZ8poUUUV0GYUUUUAFFFFABRRRQAUUUUAIelYV/8A8fkn4fyrdPSsK/8A+PyT8P5V&#10;zVvhRrT3K9aWjfek+g/rWbWlo33pPoP61jS+I3qfCaY6UtIOlLXecYUUUUAFQ3cfm27r3I4+vapq&#10;Q9KTV0BzasY2DAfMDkfWte4v1ihUryzjIFZ9/D5NwwHQ8im2sf2i4RW+ZR1+lcMZOLcUdUlzLmJY&#10;LSW+bzJGIU9z3rQi06CP+DcfVuasqNoA9KXvXVGC3ZzuTYioqcAAfQU6iitCQpGG4YpaKYGJfWRg&#10;begzGT+VR2t21swwcp3Wt2TG056d658oJJ3EKkr1AHpXHOPI7xZ0wfMrSNy3uEuE3IePSpR1rnIp&#10;HhYMpKnvWjBq6niUbT6r0rSNVfaM5U2tjSozzUEd3C5+WRT7ZqYEGtk09jKzQ6iiiqAKKKKACiii&#10;gAooooAKKKKACiiigAooooAKKKKACiiigAooooAKKKKACiiigAooooAKKKKACiiigAooooAKKKKA&#10;CiiigAooooAKKKKACiiigAooooAKKKKACiiigAooooAKKKKACiiigAooooAKKKKACiiigAooooAK&#10;KKKACiiigAooooAKKKKACiiigAooooAKKKKACiiigAooooAKKKKACiiigAooooAKKKKACiiigAoo&#10;pDQAyZN8bKehGKztHOGlX6GtQ8g1iJOLS8mbBIJIwPrWE9GmaRV00Xr+FtgkjJDpyMelSWV4LpOe&#10;HHUVS/tG4lGY4Qy/QmqsU7W8+8DaQeV6VHOlK6K5LqzOhoqOJxIoYcgjin966U76mItR3CCSF1PQ&#10;g1JSHmhgZmjyf6yM89CP6/0q9JbxvyyKT7is62H2fUnTscj8OtSajeEEQxk7j1IrCLSiatNy0K14&#10;LdGKRRkv9TUlpp0hKuzGPuMdas2NgIAHcZkP6VeFEad3zMHOyshFHA9qdRRW5kFFFFMAooooAKKK&#10;KACiiigBD0rCv/8Aj8k/D+Vbp6VhX/8Ax+Sfh/Kuat8KNae5XrS0b70n0H9aza0tG+9J9B/WsaXx&#10;G9T4TTHSlpB0pa7zjCiiigApDS0UAUNTtzLFvA+Zece1ZltMbeYOOnceoroGAKmsK9tvs8xwPlbl&#10;f8K5asdeZG9NprlZuo4dQw6Gl71laZd7SIXP+7WqDmtoS5lcykuVi0UUVoSFMkcIpLEADqTSk4NZ&#10;F7O93OIY+QDj6ms5yUUUlcS7vGum8qLO0+nVqvWNl9mQk8yEcmnWdmlsvHL9zVnv1qYwd+aW5UpL&#10;aJUuNPjuMnBVvUVnT6dLCCwAZR3FbmD60jLlSDzmiVOMgjNo5rqOBkClDEHg4q7pgCXTr2xj9a1W&#10;gjY8op+ornjTcldM1c0tGjAFzKvSVx+Jp32yb/nq/wD31WybOHP+rX8BTGsYMZ8sVXs5dxc8X0Mg&#10;3Ux/5bP/AN9VuWjFreInk7RzWDMoWaRR0DEVu2X/AB6xf7op0b8zTFUSsmieiiiuswCiiigAoooo&#10;AKKKKACiiigAooooAKKKKACiiigAooooAKKKKACiiigAooooAKKKKACiiigAooooAKKKKACiiigA&#10;ooooAKKKKACiiigAooooAKKKKACiiigAooooAKKKKACiiigAooooAKKKKACiiigAooooAKKKKACi&#10;iigAooooAKKKKACiiigAooooAKKKKACiiigAooooAKKKKACiiigAooooAKKKKACkNLRQA1vbrWbb&#10;2YmuZZHAKhztz35rTNIqhOlQ43dxp2FwAOBVW9sxcJkACQdGq3SGm4pqwJ2MvTroxt5EnBHC1qDF&#10;Z2p2vAnTqPvD+tWLC5FzED/EOD/jWcHZ8rKlr7yLVJS0hOK2IMfUCYL5XXrgH+lP0uDzZDO4yc8U&#10;usJ80TY55B/SrtioW1ix0K5rmjH94zZv3CccUtFFdJiFFFFABRRRQAUUUUAFFFFABRRRQAh6VhX/&#10;APx+Sfh/Kt09Kwr/AP4/JPw/lXNW+FGtPcr1paN96T6D+tZtaWjfek+g/rWNL4jep8JpjpS0g6Ut&#10;d5xhRRRQAUUUUAFQ3VutzEVPB6g+hqaik1dWYbHNSI0LlSMMprY0+9E6bX/1gH50t/ZC4TcvDjp7&#10;1jgtFJ3V1P4g1x60peR0aVEdJSelU7K/WcbW4k9PX3q51zXXGXMrmDVnZkF5KYbZm79qpaRb5LSn&#10;6Cn6yx8tE9TmrOnoEtYwO4z+dZb1LF7RLFLRRW5mFI3AJpaZM22Jj6Amk9EBladzeMfYn9a1wKyd&#10;GUGR29ABWtWVLSJpPcWkbpS0jDIrVmZz1yP9Il/3jW1Y/wDHrH9KxLrieT/fP862dOObSP6Vy0vj&#10;Z0T+FFqiiius5wooooAKKKKACiiigAooooAKKKKACiiigAooooAKKKKACiiigAooooAKKKKACiii&#10;gAooooAKKKKACiiigAooooAKKKKACiiigAooooAKKKKACiiigAooooAKKKKACiiigAooooAKKKKA&#10;CiiigAooooAKKKKACiiigAooooAKKKKACiiigAooooAKKKKACiiigAooooAKKKKACiiigAooooAK&#10;KKKACiiigAooooAKKKKACkPalooAa6hhgjg8VjjOn3n/AEzbr9K2aqalbefbkj768ispp7oqL6Ms&#10;g7unTFL0xVDSrnzYzGTyvH4VfI/lVxkpK6E1Z2KOrj9wv+8P5GrFk262ix/dpuoRh7R/pmo9JkLW&#10;+09VOKy2mVvEvUUUVuQFFFFABRRRQAUUUUAFFFFABRRRQAh6VhX/APx+Sfh/Kt09Kwr/AP4/JPw/&#10;lXNW+FGtPcr1paN96T6D+tZtaWjfek+g/rWNL4jep8JpjpS0g6Utd5xhRRRQAUUUUAFFFFACVTvr&#10;EXA3Lw47+tXaTFS0pKzGnbVHNsGifBBR1P4itSx1ESgJJw/QH1qa8sluRn7rDoaxpYXgYq4IPY+t&#10;ctpUn5HQrVFZ7l/WOfJ/H+lX7T/j2j/3RWE87yoqsd23OD3rasHDWyYPQYq6cryIlFqKLNFFFdJi&#10;FQ3n/HrL/umpqiul3W8g/wBk0nsNblLRh8sp9xWlWXorfNKvsDWpWdL4SqnxBSN0paQ1qQc/ejF1&#10;IP8AarX005tI/wAf51lX4xeSfWtPTP8Aj0QfX+dctP42bz+FFyiiiuowCiiigAooooAKKKKACiii&#10;gAooooAKKKKACiiigAooooAKKKKACiiigAooooAKKKKACiiigAooooAKKKKACiiigAooooAKKKKA&#10;CiiigAooooAKKKKACiiigAooooAKKKKACiiigAooooAKKKKACiiigAooooAKKKKACiiigAooooAK&#10;KKKACiiigAooooAKKKKACiiigAooooAKKKKACiiigAooooAKKKKACiiigAooooAKKKKACkIyKWig&#10;DGuAbG/Eij5G/wAmtaNg4DA5B5FV7+D7RbsB94ciodJuN6GNuGXoPasF7srdGaP3o36ovSKGQg8g&#10;8EVl6Y3k3Txtxnj8RWq3PFZF6DbX6yDoeaJ6NSCPVGwDS01GDKCOlL3rZGYtFFFMAooooAKKKKAC&#10;iiigAooooAQ9Kwr/AP4/JPw/lW6elYV//wAfkn4fyrmrfCjWnuV60tG+9J9B/Ws2tLRvvSfQf1rG&#10;l8RvU+E0x0paQdKWu84wooooAKKKKACiiigAooooAKint0nQqwyDUtFJ6hsYd1p0kB3Ll09fSq8M&#10;zxNlGKmujIqpcadFPyBtY9xXNKl1ibRqdJFeDVgeJV2+69KvxzpKMq4YexrIn02WE9N6+1VQSh7h&#10;v5VCqShpJFckZapnS5pD8wrDi1C4j6PuHowzU66w4+9Gp+nFa+1j1I9nLoNtD9m1Ap65X+ta681g&#10;XFx584kC7CPf/wCtVxdYYDBiyfXd/wDWqIVFHQqUG9UatIayzrD9owPqc1G2rzEcKg/z9a19rEj2&#10;ciPUB/psn4fyrQ0o5tV/GsmWVppC7Y3HritbSv8Aj2/E1jSd5tmk9IJF2iiiuw5wooooAKKKKACi&#10;iigAooooAKKKKACiiigAooooAKKKKACiiigAooooAKKKKACiiigAooooAKKKKACiiigAooooAKKK&#10;KACiiigAooooAKKKKACiiigAooooAKKKKACiiigAooooAKKKKACiiigAooooAKKKKACiiigAoooo&#10;AKKKKACiiigAooooAKKKKACiiigAooooAKKKKACiiigAooooAKKKKACiiigAooooAKKKKACiiigA&#10;pD2paKAEPNY9ypsrwSqPkJz/AI1s1WvrcTwMB97qKymuZXKi7EyEOAwOQRnNVdTg823JHVOai0m5&#10;3qYm6r0+laDYYYPej44h8LKelzedAFJyV4/CrtY8LfYb0oeFathegopvSzHJWdxaKKK1ICiiigAo&#10;oooAKKKKACiiigBD0rCv/wDj8k/D+Vbp6VhX/wDx+Sfh/Kuat8KNae5XrS0b70n0H9aza0tG+9J9&#10;B/WsaXxG9T4TTHSlpB0pa7zjCiiigAooooAKKKKACiiigAooooAKKKKAExUclvHL95A31qWkNK1w&#10;KMmlQseCyewNRHRh/DL+a1pkH60A1m6cX0LU5LqZX9jt/wA9h+VH9jN/z1H5VrUlHsodh+0kZY0c&#10;jrN+n/16eNHXvIfw4rRwfWij2Uewc8ikulQjruYfWrUMCQLtQYH1qSiqUUtiG29woooqxBRRRQAU&#10;UUUAFFFFABRRRQAUUUUAFFFFABRRRQAUUUUAFFFFABRRRQAUUUUAFFFFABRRRQAUUUUAFFFFABRR&#10;RQAUUUUAFFFFABRRRQAUUUUAFFFFABRRRQAUUUUAFFFFABRRRQAUUUUAFFFFABRRRQAUUUUAFFFF&#10;ABRRRQAUUUUAFFFFABRRRQAUUUUAFFFFABRRRQAUUUUAFFFFABRRRQAUUUUAFFFFABRRRQAUUUUA&#10;FFFFABRRRQAUjDIpaKAMa5U2N8si/dJzj+da6kMoIOVIzVXUoPNtmI6rzTdKm82Daeq8VhHSVu5o&#10;9Y3G6pbGSPzFHK9fpT7C78+IKT868EHqferZAYEHpWbcaYyyF4G298ZxRJOMuZCTTVmaY5orIW+u&#10;LUgTISPcVqxv5iKwGAwzVxmpEuNh9FFFaCCiiigAooooAKKKKAEPSsK//wCPyT8P5VunpWFf/wDH&#10;5J+H8q5q3wo1p7letLRvvSfQf1rNrS0b70n0H9axpfEb1PhNMdKWkHSlrv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QnFACOM&#10;qR2NZWmHybySM+4/KtY1kufJ1YHsT/SsZ7qRceqNbNGRUF1F50JUEqw5BHrVSyvm8zypuH6Z/pVO&#10;VnqJRuLrA/dx/Wrlowa3jI/uikubcXMJU8Z6EdjWaj3GnkqV3IPyqH7suYpe8rGwcU0uqjJIHuTW&#10;U2oTz/LHHg+oGaVNNnlOZXx9Tk0e0v8AChctt2aiyK/3WB+hpwOaypdLeP5o5MkenFOtNQKuIpxt&#10;bpuNNTd/eQOPVGpRSClrYgKKKKAEPSsK/wD+PyT8P5VunpWFf/8AH5J+H8q5q3wo1p7letLRvvSf&#10;Qf1rNrS0b70n0H9axpfEb1PhNMdKWkHSlrv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cUALRSA5+lLQAUUUUAIaytTQx3CTDoOK1qa6Bxgj&#10;IqJR5kVF8rKA1ePbyjZqlO73su9IzgdwK1/sUP8AzyT/AL5FPWJIxhQFHoBWfJKWjZSklsVNPvDO&#10;Cj/fX9au4B5rLt/l1VgOhJH6VqMflp03daikrPQMD6VBc3cdsMuefQdTWZE9zdyMUkbg5xuxirEO&#10;lszbpm3e1Lnk9kOyW5G9/cXJIijwPUDNVrrziR5y/N2bFbqxrGAqjAHYUksSTIVYZBpSpuS1Y1NL&#10;ZFPS7syoY25ZR19RWhmsa2ge3v1Ug4GefUYrZGDVU27aimle6FooorYzEPSsK/8A+PyT8P5VunpW&#10;Ff8A/H5J+H8q5q3wo1p7letLRvvSfQf1rNrS0b70n0H9axpfEb1PhNMdKWkHSlrvO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1HcTCCJnPQc1lCW7vSTH8q+x&#10;xis5TUSlG5sbvcVE13EhIaRR+NZy6XNJzJKCfXrUyaMv8UjH6cVPNN7Irlit2SS6rAo4Jc+wqpJq&#10;csuREu0AcnqRV1NNgQ/c3H3OalkhDQvGoAyCMAYpNTa1YXitkQ6XJ5ltknccnn/P1q5WTp1yLd2i&#10;k+Uk/rWsDVQd1YmSsxaKKK1JCiikNAC1HPKsMTOxwBzTzWVqrF544hwDg/ris5y5UVFXdg0tDLcv&#10;M31/E1pyOERi3QDNMt4VgiVV6AYqlql1geSvLHrU/BEr4pDNHyXkPbitRar2Fv5ECg/ePJq1Tpq0&#10;UTJ3YUUUVqSJiloooA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k3UALRSUA5oAWiiigApCcUtFABSUMcVVn1GKHjO&#10;5h2U5qW0txpN7FoGkZgo5IH1rKa/uLk7YUKj25oXTZpzmWTB/Os+e/work7mmJVP8Q/CnZz3zWad&#10;G/6a/wDjv/16j+w3UH3JMj2Jo5pLdByrua9A69KyRe3Nt/rEyPUj+tWrfUopsL9xvQn+tNVIsTi0&#10;XaKQHIoJxWhItIapXWpJDlV+dh6VU3Xd70yqn/gIrNztotS1G+5pS3UUP3nA9s81Vk1iMcIjN9eK&#10;bFpCYzI5Y+i9KmAtbXsikfnUtzfkO0V5lMi41FhkFY/XtWpbwrAgRegH50RTJMm5DkUCdA+0uob0&#10;zVRilrcTbZLRSA0A5rUgWkNLSUAUrywW4yQdr/3vWqiz3FgwV1LJ7/41sU113DB6e9ZShfVaFqXR&#10;kNpepdDC8MByDVmsi2HlamyjGMkfpWsO1ODutRSVnoLRRRWhIhrL1aMhklHbrWrUVxEJoWRuhqJx&#10;5kVF2YyC4EtuHHHFUNPT7TdPK/ODnFRQStbedA/AYEfQ1a0Ujy5BnkGsE+ZpM0a5U2jRFLRRXSYh&#10;RRRTAKKKKACiiigBD0rCv/8Aj8k/D+Vbp6VhX/8Ax+Sfh/Kuat8KNae5XrS0b70n0H9aza0tG+9J&#10;9B/WsaXxG9T4TTHSlpB0pa7zjCiiigAooooAKKKKACiiigAooooAKKKKACiiigAooooAKKKKACii&#10;igAooooAKKKKACiiigAooooAKKKKACiiigAooooAKKKKACiiigAooooAKKKKACiiigAooooAKKKK&#10;ACiiigAooooAKKKKACiiigAooooAKKKKACiiigAooooAKKKKACiiigAooooAKKKKACiiigAooooA&#10;KKKKACiiigAooooAKQ0Gq15eLbKO7noBUtpLUaVywWCjngVXk1CCLOWyfas9UudQPJ2p+Qq1FpMS&#10;D58yH8hWXNKXwou0VuMfWU/hQn6mozqcp5WIfrWjHbxx/dRR9BUm0Y6U7Te7C8exlf2nN1MY/AGn&#10;R6xg/OhA9Qa09o9KiubdJo2DKM4ODQ1NdQvF9B0MyToHQ5BqQDFZmjk4lXPAIrTzVxfMrkSVnYDV&#10;O51KODKg729BTtQ3m2YocEcn6VQsYoDEZZDkg9G7VEpNOyLjFbsUyXWocD5UPHoP/r1Zg0qNOXJc&#10;+h6Ux9WjUYjQtjoTwKiE95c/cBRT3Ax+prP3b92U+b0NQFIVA4UUodX6EEeuazF0qWQ5klGfzNMs&#10;yLW7dC2EGQc8VfO09VYnlT2ZsUEVSttRWeby9uB2OetW2cKuWIA7k1opJkNWAqCMHB+tZ9/YxrC0&#10;iDaR2HQ1a+3W5OPMFQ391E1q4V1JPTBqJ2aZUbpkmmyGS2TJyRkZ9astypqnpakWo47mrmDjFXD4&#10;UKW5i2TRxTP5wAYeo6Grv9qwg4+ZvoKq38Si+QY+VsZq8unQYA8sVhDmTaXQt8u7KVzeSXkgjgyF&#10;PUjjNSR6QCMyOT7Cr0VtHDny1C5qT8atU76y1FzdEY32e6t2aOMMVbuKe2mOsRcuTJ12itGW7ihO&#10;GcKfTNQnVLcfxE/hS5Irdj5pdirDqjRxbXUsy980j6nOVLKgVR3walbUrcnPlEn12io7q7S9h2IN&#10;rgg4Peob/vFJX3Rfs5zcQhyME1P161j29+1oqxvHgD8DUlxqwdNsSsGPGT2rRVElqZuLuamMdKM1&#10;jwX01tJtmyVP97qKsSatEB8qsx7cYFV7SI+RkWP+Jv8Aj/StUdqytPja4uWnboOn1rVApU9rinvY&#10;WiiitiApDS0hoAoana+YvmqMsvUeoqDSJAJmU/xDP5VrH5hisi4hNjdLKv3CfyrnlG0lJGsZXXKz&#10;XpaYjAgY6U7vW5kLRRRTAKKKKACiiigBD0rCv/8Aj8k/D+Vbp6VhX/8Ax+Sfh/Kuat8KNae5XrS0&#10;b70n0H9aza0tG+9J9B/WsaXxG9T4TTHSlpB0pa7zjCiiigAooooAKKKKACiiigAooooAKKKKACii&#10;igAooooAKKKKACiiigAooooAKKKKACiiigAooooAKKKKACiiigAooooAKKKKACiiigAooooAKKKK&#10;ACiiigAooooAKKKKACiiigAooooAKKKKACiiigAooooAKKKKACiiigAooooAKKKKACiiigAooooA&#10;KKKKACiiigAooooAKKKKACiiigAooooAY7BUJPQDNZFrH9uu2kk5Uc4/lUs2oPLG6eSw3AjNR2V0&#10;1pGy+SzEnOcVzNqTRqlZGuML9KXIrO/tRyf9Q2KP7Uf/AJ4t/n8K25kieVmiWAGScVQuNWRG2oN5&#10;HfPFQXN9LPGUWNlz3qO1lW3HMBZv71ZSm3sUo21ZMmrnePMjwvqP8Kv+crws6nIxnNZ9xdi4Qq1u&#10;w9CO1V4pZYopI9jbWGB7Uudp+QcqZa0cf60/T+taQxisizumtUZfJYknOan/ALUf/ni1VCSUbClF&#10;tsvuA6ke1YNtbNPL5YO3HLD6f/rq+dUb/ni1VbeZoLh5PLY7s8YqZ2k0VC6TNOGyigA2oM+p61Wv&#10;NQaOTy4gGfucUHU3I/1LCqlrKYZWkeJnaiUltEST3ZL9qvIRucEr3yOn5URQQ37lgzRseWU1MdSY&#10;jBt2qkWZJxLFGyDOcf5FQ/PUpeWgH/Qbs4XO3pn6VMtvcX7ZkJRPf+lTf2ie9uxPrS/2mR/ywamo&#10;paXC76IjubKC2iySxPbB5NQ2lg1yNzfLH6+tF5M90ynymUKDx/kVZXUSoAEDDFK0W/Id2kX4kWKM&#10;IvAFPyKzv7Ub/ni1L/aj/wDPFv8AP4V0KUUtDLlZFq42TRuPpWnGwKKR0I4rKu7o3UePJYMOQadb&#10;30kEQRomYjvWaklJlOLcUa1Z+p3ZhARDh2Ham/2o2P8AUNVWeZprlZTEwC44pyndaCjHXUnt9K3g&#10;NMxJPO0GppdMhMbbRhuxyeKYNUbtA1J/abn/AJYNU+7Yr3ilb2j3JcDClfWmSRSQnDIy4744qza3&#10;LQNITEx3nNT/ANpMf+Xdqz5ItF8zTH2M63ce2RVZ16gjP41aW3iRgVjVT2IWsbe8dx5kUbKM9Ku/&#10;2mw/5YNWkJK1pbmck76Fq5iSSIllDYBPNZVlZi7ZiW2qOoHWrR1JmBBgfHSq1lO9o7ny2IbtSlZy&#10;GrpM2I41hUKoCqO1Pzms7+1H/wCeLU+HUGllVDEwz3rZSWyM3F7sv0UgPApa0JCiiigAqOeFZ42R&#10;hkGpKKTVw2K1llEMbdUOM+o7GrNJgZziloSsG4UUUUwCiiigAooooAQ9Kwr/AP4/JPw/lW6elYV/&#10;/wAfkn4fyrmrfCjWnuV60tG+9J9B/Ws2tLRvvSfQf1rGl8RvU+E0x0paQdKWu8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GaWig&#10;AooooAKKKKACiiigAooooAKKKKACiiigAooooAQ9Kwr/AP4/JPw/lW6elYV//wAfkn4fyrmrfCjW&#10;nuV60tG+9J9B/Ws2tLRvvSfQf1rGl8RvU+E0x0paQdKWu84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rCv/8Aj8k/D+Vbp6VhX/8Ax+Sfh/Kuat8KNae5XrS0b70n0H9aza0t&#10;G+9J9B/WsaXxG9T4TTHSlpB0pa7zjCiiigAooooAKKKKACikyKWgAooooAKKKKACiiigAooooAKK&#10;KKACiiigAooooAKKKKACiiigAooooAKKKKACiiigAooooAKKKKACiiigAooooAKKKKACiiigAooo&#10;oAKKKKACiiigAooooAKKKKACiiigAooooAKKKKACiiigAooooAKKKKACiiigAooooAKKKKACiiig&#10;AooooAKKKKACiiigAooooATcPWjcPWue+0y/89X/ADo+1S/89X/Oub26N/ZM6HcPWjIrnvtU3/PV&#10;/wA6PtUv/PV/zo9tEPZPudDkUZFc99pl/wCer/nR9pl/56v+dP2y7B7J9zocijIrnvtMv/PV/wA6&#10;PtMv/PV/zo9suweyfc6HIoyK577TL/z1f86PtMv/AD1f86PbLsHsn3OhyKMiue+0y/8APV/zo+0y&#10;/wDPV/zo9suweyfc6HIoyK577TL/AM9X/Oj7TL/z1f8AOj2y7B7J9zocijIrnvtMv/PV/wA6PtMv&#10;/PV/zo9suweyfc6HIoyK577TL/z1f86PtMv/AD1f86PbLsHsn3OhyKMiue+0y/8APV/zo+0y/wDP&#10;V/zo9suweyfc6HIoyK577TL/AM9X/Oj7TL/z1f8AOj2y7B7J9zocijIrnvtMv/PV/wA6PtMv/PV/&#10;zo9suweyfc6HIoyK577TL/z1f86PtMv/AD1f86PbLsHsn3OhyKMiue+0y/8APV/zo+1S/wDPV/zo&#10;9vHsHsn3Oh3D1oyK577VN/z1f86PtUv/AD1f86Xt4h7J9zocijIrnvtMv/PV/wA6PtMv/PV/zp+2&#10;XYPZPudDkUZFc99pl/56v+dH2mX/AJ6v+dHtl2D2T7nQ5FGRXPfaZf8Anq/50faZf+er/nR7Zdg9&#10;k+50ORRkVz32mX/nq/50faZf+er/AJ0e2XYPZPudDkUZFc99pl/56v8AnR9pl/56v+dHtl2D2T7n&#10;Q5FGRXPfaZf+er/nR9pl/wCer/nR7Zdg9k+50ORRkVz32mX/AJ6v+dH2mX/nq/50e2XYPZPudDkU&#10;ZFc99pl/56v+dH2mX/nq/wCdHtl2D2T7nQ5FGRXPfaZf+er/AJ0faZf+er/nR7Zdg9k+50ORRkVz&#10;32mX/nq/50fapf8Anq/50e2XYXsmdDkVhX//AB+Sfh/Ko/tM3/PV/wA6YzF23MSSfU1lUqKasaQh&#10;ysStLRusv0H9aza0tG6y/Qf1qaXxDqfCaY6UtIOlLXecgUUUUAFFFJQAHpWdqF+UPlxnnuam1C8+&#10;zJtX77dPb3rFzkknr3rmqztojanC+rLUGoSxP8xLqfXrWvBOk67lIP0rnqfDcPbuGQnHp61lCq1o&#10;zSVNPY6Oiq1peJcpkcMOoqx3rtTurnLawtFFFMAooooAKKKKACiiigAooooAKKKKACiiigAooooA&#10;KKKKACiiigAooooAKKKKACiiigAooooAKKKKACiiigAooooAKKKKACiiigAooooAKKKKACiiigAo&#10;oooAKKKKACiiigAooooAKKKKACiiigAooooAKKKKACiiigAooooAKKKKACiiigAooooAKKKKAOZo&#10;rV/seP8AvP8AmP8ACj+x4/7z/wDfQ/wrg9jI6/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fQ/&#10;wo9jIPaxMqitX+x4/wC8/wD30P8ACj+x4/7z/wDfQ/wo9jIPaxMqitX+x4/7z/8AfQ/wo/seP+8/&#10;5j/Cj2Mg9rEyqK1To8f95/8Avof4VnXEQgnZBkgev4VMqbitSozUnoR1paN1l+g/rWbWlo3WX6D+&#10;tVS+Imp8JpjpS0g6Utd5yBRRRQAhOKiubhYIix7dBT3YKrEnAHesO8umupc9EHAFZVJ8qLhHmZFL&#10;K08rO/U/pTaKK89tt3O1JJaBRRRQAqu0bBlJVh6VsWV8LgbW+WQfrWNQCVIYEgjuO1aQnyESgpHS&#10;5paz7K/E4CSEB/51fBrvjJSVzjaadmL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0tG+9J9B/Ws2tLRvvSfQf1rGl8RvU+E0x0paQdKWu84xMc0Gg1Q1K88pTGv3iOf&#10;aplLlV2NLmdivqV35rGJD8o6kd6o0Dpz1orzpycnqdsVyoKKKKkoKKKKACiiigAzggjqPStawvxJ&#10;iOQ/P2J71k0c5znFXCTiyJRUjpB1NLjFULC/80CN+JB3Per+ea74yUlocbTT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6Vh&#10;X/8Ax+Sfh/Kt09Kwr/8A4/JPw/lXNW+FGtPcr1paN96T6D+tZtaWjfek+g/rWNL4jep8JpjpRQOl&#10;NlkWJC7HAXmu5nGQ3d0LeMsfvdhWG7l3LMcs3JNSXNwbmXcenYelRVwVJ8z0OuEeVBRRRWRqFFFF&#10;ABRRRQAUUUUAFFFFAACQcg4I7itmwvftCbW4kHUevvWNTkdo3VlOGB4rSnNwZE48yOkoqvZ3S3Me&#10;R94feHoasV6CaaucVmg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YV/8A8fkn4fyrdPSsK/8A+PyT8P5VzVvhRrT3K9aWj/ek+g/r&#10;WbWlo/3pPoP61hS+I3qfCaZOAM1i3959ok2KfkX9TVnUrzaDCn3j94+lZdaVanRGdOHVhRRRXMdA&#10;UUUUAFFFFABRRRQAUUUUAFFFFABRRRQBLbzm3lDDp3HqK3YZVmUMpypFc7VvTrvyJAjH5G7+lb0p&#10;8ujMakL6o26KQUtdx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pWFf/wDH5J+H8q3T0rCv/wDj8k/D+Vc1b4Ua09yvVi0uRbRSn+NsY/Wq&#10;9FcifKdLXMGSxLE5Y9T60UUUrjsFFFFAwooooAKKKKACiiigAooooAKKKKACiiigAoPSiikBraZd&#10;+YvlsfmUfmKv1zkcrQyK69Qa34JRNGrjoRXfSnzKxyVI2dyWiiitz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0rCv8A/j8k/D+Vbp6VhX//AB+S&#10;fh/Kuat8KNae5XooorjOsKKKKACiiigAooooAKKKKACiiigAooooAKKKKACiiigAooooAD0q7pVx&#10;5UnlN0bp7GqVGSCCDgjnNVF8ruTJcysdKKWq9lOLiENnnoR71Yr0k7q5xPTQK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Kwr/wD4/JPw/lW6elYV&#10;/wD8fkn4fyrmrfCjWnuV6KKK4zrCiiigAooooAKKKKACiiigAooooAKKKKACiiigAooooAKKKKAC&#10;iiikBc0yfypih6P0+tbI6VzYJBBHUdK37WYTRK3qK7KMvsnLUXUmooorqMQooooAKKKKACiiigAo&#10;oooAKKKKACiiigAooooAKKKKACiiigAooooAKKKKACiiigAooooAKKKKACiiigAooooAKKKKACii&#10;igAooooAKKKKACiiigAooooAKKKKACiiigAooooAKKKKACiiigAooooAKKKKACiiigAooooAKKKK&#10;ACiiigAooooAKKKKACiiigAooooAKKKKACiikJAoAKOahluooc73APpmqcmrqv3FLe5qHNLcpRbN&#10;KkLCsj7bdXHCAgf7K/1o/s+5nGZGx/vNmo9p2RXJbdmk11AhwZFyPeozqVuD9/8AQ1WXRv70v5Cn&#10;jR4gclmNF5voFo9ycajAw/1mPwNV5dXVWwiFh6k4qnewRwzCOLJbuM960LTTo44/nVXc+o4FZqU5&#10;OyKtFalf+2D/AM8v/HqcusL/AM8z+Bq79kh/55J/3zTTYQHrEtXyz7ivDsVv7YX/AJ5t+dNOs+kX&#10;6/8A1qtrYwL/AMsl/HmpUgjT7qKPoKXLPuK8Oxl/2rO/3EX6YzTTdXrfwuv0StnAHajAPanyPqw5&#10;kuhifaL1ck+Zj/cqa21ZgQJRkf3hWqR7VVurBLgdAr9mFHJKOqYcye6J45FlAZWyD3FPzWGPP06X&#10;vj9DWla30c467X7inGpfRilC2qLdFFFbEBRRRQAUUUUAFFFFABRRRQAUUUUAFFFFACHpWFf/APH5&#10;J+H8q3T0rCv/APj8k/D+Vc1b4Ua09yvRRRXGdYUUUUAFFFFABRRRQAUUUUAFFFFABRRRQAUUUUAF&#10;FFFABRRRQAUUUUAFaWkTYLxnp1FZtSQS+RMj9gefp3q4S5WZzV0dCDmlpq9BTq9E4wooopgFFFFA&#10;BRRRQAUUUUAFFFFABRRRQAUUUUAFFFFABRRRQAUUUUAFFFFABRRRQAUUUUAFFFFABRRRQAUUUUAF&#10;FFFABRRRQAUUUUAFFFFABRRRQAUUUUAFFFFABRRRQAUUUUAFFFFABRRRQAUUUUAFFFFABRRRQAUU&#10;UUAFFFFACY5paSoJb2GBsO4B9KTaW4WvsT0ZzVZdRt2/5aY/A1ILqJvuyIfxpcyY7MmopoYHoQfx&#10;pcj1p3ELRTc+9GaLgOoppOOpAqGW9hi6yLn06mk2luO1yfrSFgvWs6XV+0a59zxVcC51Bsc7fU8C&#10;s3UXQtQe7LtxqccXCne3oKpNdXN4cJnb6KOPzq5b6ZHGcuPMPv0q4FCjAAApcsp7uwcyjsjKi0h2&#10;wZHwO+OTV2DT4Y+dm73bmrXBFA+tVGmokuTYAAcAcUYFLSGtSRar3dwLaJmP0A96fNOkKEu2BWLc&#10;3DXswz8o6D2rKc+XQ0hG7J9MgM8pmfkA8fWtcDFRwRrFEqqMAVLThHlRMndiYzRikdgoJJwB3NU4&#10;tQM9z5aLle7VTaWgrF6ikFLVCCiiigAooooAZJGsilWAIPrWXdaY0R3xcjrjvWscd6Q4IrOUFIpS&#10;aMq21NoyFm5H97vWnFIsq7lIIPcVBdWMdxkkYb+8KzWjuNPfKk4Pccg1neUN9i7KW25u0lZsOrqc&#10;CVSp9RVpL+Bukg/HitVOLIcWixk+lGT6VF9ri/56J/30KPtcP/PRP++qfMhWZLk+lFRfa4R/y0X8&#10;6ab+Af8ALRTRzILMsUVUOpW//PT9DTG1aAdNx/ClzxHysu0tRxv5qBh0NSVS1JCiiimAh6VhX/8A&#10;x+Sfh/Kt09Kwr/8A4/JPw/lXNW+FGtPcr0UUVxnWFFFFABRRRQAUUUUAFFFFABRRRQAUUUUAFFFF&#10;ABRRRQAUUUUAFFFFABQelFFAG5p8vm2yEnkDBq1WVosnMqf8CH9f6Vq16MHeNzhkrOwUUUVoSFFF&#10;FABRRRQAUUUUAFFFFABRRRQAUUUUAFFFFABRRRQAUUUUAFFFFABRRRQAUUUUAFFFFABRRRQAUUUU&#10;AFFFFABRRRQAUUUUAFFFFABRRRQAUUUUAFFFFABRRRQAUUUUAFFFFABRRRQAUUUUAFFFFABRRRQA&#10;UUUUAFIeKWoLu4FvCznqOlJuyuw3Kuo35i/dxn5+59Kr2+mPOA7koDz70adb/aJWkc5AOee5rYx6&#10;VzxXtPekat8miM46MmOHb8ajbR2H3ZR9GFauD60dO9aeyiTzyMZtKnXptP0NILO7ToG/B62h9aKn&#10;2S6D9ozG8m9/6aH/AIFSeRenuw/4HW1ijoKPZruHtPIx/wCzbmT7zD8WqRNGxy8n4KK1BQafs4i5&#10;2VodPhhOduT6sasgAdqKWtEktiG2woooqgCiiigAqC5uVtoyzdew9amNY2rMftIU9AOKznJxjoXB&#10;czsMAl1GYkn5fXsPpU95ZRW9uSOHBHOetMi1IQxBUhAI/wBqnxhrhxJdSKqjomcVzJxa8zV3XoaF&#10;sT9njz12jNOklWFCzMAPeqU+qInEXzH9BVWOGfUG3Mfl9fT6Vs6ltI6sjl6sbeXzXLbRlY/Tuaba&#10;3bWpYhQ2eta1tZpbrgDn1PU1I0MTdUU/UVPs5N3uPnS0sUP7ZH/PM/nQNZ5/1Z/OrptID/yyT/vm&#10;oZtNhkU7VCN2IptVF1EnDsOt9QjnJAO1vQ1aBzXOzQvBIUbqPSt+D/Vr8275Rz6+9VTm5aMU4pao&#10;kooorYzCiiigAppQMMEAj3p1IaAKcumQucgFCfSoW0Ze0pH1Ga0sUtZunFlqbRl/2N/02/8AHf8A&#10;69B0b/ptn8K1KQ+1L2cR88u5mDRh/wA9Sfwp39jIOsjfpWhzS4J60/Zx7C55GeNIiz95j+NNuNMj&#10;jhZlLZAz1rTpsgyjA9xipdNW2Gpu5S0iTdble6n9P85q9WVo7YkkX1Gf8/nWrTpu8SZqzFooorUk&#10;Q9Kwr/8A4/JPw/lW6elYV/8A8fkn4fyrmrfCjWnuV6KKK4zrCiiigAooooAKKKKACiiigAooooAK&#10;KKKACiiigAooooAKKKKACiiigAooooAs6fJ5d0noeK3B71zatsdW9CDXRq2QD6iuug9LHLVVmOoo&#10;orqMQooooAKKKKACiiigAooooAKKKKACiiigAooooAKKKKACiiigAooooAKKKKACiiigAooooAKK&#10;KKACiiigAooooAKKKKACiiigAooooAKKKKACiiigAooooAKKKKACiiigAooooAKKKKACiiigAooo&#10;oAKKKKACiiigArK1h/8AVr2PNahrJ1g/v0/3f61jU1iXDc0LSIR26LjHHP1qekUcUtaR2RDYUUUV&#10;QBRRRQAUUUUAFFFFABRRRQAUUUUAFFFFABVa7s0uvvcMOjVZopNXVmNO2pjtpE2ThlI/KlXRpD96&#10;QAe1a2KWsvZRL55FKHTIo8FgXb1araqF6DFOorRJLYhtvdhRRRVCCkNLRQBn6pAHh3gfMv8AKn6X&#10;N5tuB3T5f8KszR+ZCyeoIrK0qXy7hoz/ABD9awfuzT7mi1jY2aKQdKWtzMKKKQnFAC0UUUAFFIaj&#10;knSNgrMAW6A0AS0UlLQAUUUUAFIehpaQ9DQBjaR/x9N/un+YrZHesjSRmZz6Lj9a1x3rGl8JpPcW&#10;iiitjMQ9Kwr/AP4/JPw/lW6elYV//wAfkn4fyrmrfCjWnuV6KKK4zrCiiigAooooAKKKKACiiigA&#10;ooooAKKKKACiiigAooooAKKKKACiiigAooooADW/ZP5ltG3tisA9q2dJObUD0NdFF62MKuxdooor&#10;tOYKKKKACiiigAooooAKKKKACiiigAooooAKKKKACiiigAooooAKKKKACiiigAooooAKKKKACiii&#10;gAooooAKKKKACiiigAooooAKKKKACiiigAooooAKKKKACiiigAooooAKKKKACiiigAooooAKKKKA&#10;CiiigAooooAQd6ydZH72M+1axrN1lMrG3uR/n8qyqfCXDc0V5UU6oLJ/MtY29qnrRbEMKKKKYBRR&#10;RQAUUUUAFFFFABRRRQAUUUUAFFFFABRRRQAUUUUAFFFFABRRRQAUUUUAIelYN2hhu2xkHO4Y963j&#10;WTq8RR0lGfT8awqq6uaQeoq6u6AB48n1zipF1mM9UYfTFRte/aHjjSNTk/MWGavfY4OvlL+VTHme&#10;zG+VborHV48cIxPpSefdXbAInlJ6kc/rV5YkXoMU8Y7Vpyy6si6WyEQEKATkgdadRSHpWhIDvWTf&#10;Nv1KNf7pUfrmtboKyXG/VsehH8qyqdEXDqay/dFLTVGKdWpAUUUUwCmucI30p1Q3b7LeU/7JpPYD&#10;P0jlpT9P61qjpWfo64gZvVq0BWdP4UXPVi0UUVqQIelYV/8A8fkn4fyrdPSsK/8A+PyT8P5VzVvh&#10;RrT3K9FFFcZ1hRRRQAUUUUAFFFFABRRRQAUUUUAFFFFABRRRQAUUUUAFFFFABRRRQAUUUUAFaujt&#10;+6ce/wDSso1o6KfmlHsK1pfEZVPhNWiiivQOQKKKKACiiigAooooAKKKKACiiigAooooAKKKKACi&#10;iigAooooAKKKKACiiigAooooAKKKKACiiigAooooAKKKKACiiigAooooAKKKKACiiigAooooAKKK&#10;KACiiigAooooAKKKKACiiigAooooAKKKKACiiigAooooAQ1V1GLzLVwOo+ardNkUMhB5B4qZK6sN&#10;OzuUNHl3RshOdpz+daHesWzf7LfFWPU7TW0OtZ03dWKmtbi0UUVsQFFFFABRRRQAUUUhoAWikB9q&#10;WgAooooAKKKKACiiigAooooAKKKKACiiigAooooAKr38H2i2ZR16irFIaTV1YadncwLSYQXAZunQ&#10;n0rdjYOoIOQRWbfaaXZpIiOeq1Wt7qWzfawIXup6iuWLdN2exs7TV0buBS1FBcJcJuQ5H8qlrqTv&#10;sYBRRRTAQ1l2al9SlbsN3860LiURQM57CqOjrxI5OcnFYy+JIuOzZpUtFFbEBSEZpaKAG4xmqmqP&#10;ttSOhbAq4eBWRqcjTXCRLzj+ZrKo9LFwV2X9OQx2iA9TzVmo41CIqjoBinirirKxDd2LRRRVAIel&#10;YV//AMfkn4fyrdPSsK//AOPyT8P5VzVvhRrT3K9FFFcZ1hRRRQAUUUUAFFFFABRRRQAUUUUAFFFF&#10;ABRRRQAUUUUAFFFFABRRRQAUUUUgFHWr2j/LM4/2f61Qq9o//Hy/+7WtL4zOp8JsUUUV6JxhRRRQ&#10;AUUUUAFFFFABRRRQAUUUUAFFFFABRRRQAUUUUAFFFFABRRRQAUUUUAFFFFABRRRQAUUUUAFFFFAB&#10;RRRQAUUUUAFFFFABRRRQAUUUUAFFFFABRRRQAUUUUAFFFFABRRRQAUUUUAFFFFABRRRQAUUUUAFF&#10;FFABSHpS0UAZWp2zeYJFB54OKvWsheBGYYYjkU64iE0TKe4rHhu5LOUq2XA4Kk9PpXO7U5XfU0V5&#10;KxuZPpQTisw60O0X5mmDUbmX/Vx8eoBNX7SIuRmsDmgkVlAX8vG7YPcAf/Xpw06aTiSc/Tk/1o52&#10;9kHIl1Lr3UUR5dR+NV31aEfd3N7gYoTSIl+8Wf2PFTpZQp0jX6nmj32Huop/2s8n3Ic/j/8AWppv&#10;Lw9IMD/cNagAFGB/kUuWXVhzLsZgvbz/AJ45/wCAGl/tV4ztkhIPtWltrBul8u9feNy7s49RWcua&#10;HUuNpvY0o9VhbqSv1q0kocZUgj1BzVD+z7e4jDRNt+hz+dVHjmsJAQeP7wPBp88o25g5YvRbm6Ol&#10;LVWzvFuU4wGHVas10J3VzJq24tFFFMQUUUUAFFFFABSHpS1BdwmZMKxQ+opPRDRKMGjislrC6Y8y&#10;AgdyxpGsbpBkSZPorGsed9i+VdzYz60Y5rE+03VsQHz/AMC5z+NXLbVUkIDjY36U1UT3E4tal8jN&#10;RS2yTKQ4zUoOaCcVpZNEGPPbvp7+ZExKZxirlpqCXACn5H9KtuoZcHBB9azbvS+d8PH+yelZNOGs&#10;TRNS0Zpg0HpWNb6lJbErIC4HHPUVJNqbTr5cSFWbjOcmn7VC9mya+vogrREF/XBxVOG/eCMIiKVH&#10;c81btdMRAGl+dj2PQVeCBcADA9BU8spO5V4rQyhq8o6on5GnDWH/AOea/nWpgelJsX+6KfJLuLmj&#10;2M3+2m/55L/31/8AWoGtH/nkP++v/rVp+Wn9xfypphQ/wL+VPln3Dmj2M460SP8AUj/vqn6eRcTS&#10;TFOSeuaveRH/AHF/KnKoXgDFCjK92xOS2SHUUUVsQFFFFACHpWFf/wDH5J+H8q3T0rCv/wDj8k/D&#10;+Vc1b4Ua09yvRRRXGdYUUUUAFFFFABRRRQAUUUUAFFFKAScAZPoKAEoqT7PNj/VOf+AmmEFThgVP&#10;oadmK67iUUUUhhRRRQAUUUUAFFFFABRRRQAGrukf8fDf7v8AWqRq9o4zO5/2f61rS+MynszYooor&#10;0DkCiiigAooooAKKKKACiiigAooooAKKKKACiiigAooooAKKKKACiiigAooooAKKKKACiiigAooo&#10;oAKKKKACiiigAooooAKKKKACiiigAooooAKKKKACiiigAooooAKKKKACiiigAooooAKKKKACiiig&#10;AooooAKKKKACiiigBDUUltHKcuisfcVNRStcCJbaJPuxqPoKkAxS0UWSHcSgDFLRTEFFFFABRRRQ&#10;AVVvLJboAk4YdDVqipaUtGF7GBcQS2bAbiA38SmnW9nLdjfuBz3JzWnfW32iAgfe6isqG4ksnIxj&#10;1U1ySioy12OmLclpuOltZrFw46D+IVo2d+lyuCNrjtVOTVS6bREPTk1VjhlYb0RuOcgfypqXK/c1&#10;E48y97Q6HvxR3rLttUKYSYdP4v8AGtJJBIAVIKnoRXTGSkYuLQ+kxmik3c9Kskd0phkA68U48iqc&#10;+mRTHIJRu+KiV+gK3Us+fH/fX86cGDDg5/Gsw6OV6S59itQNY3EBLJk+6Gs+aS3Rpyp9TbxQM5rH&#10;g1OSNtso3foa0YLuKflGyfTvVRnGRLi0TSIHUhgCD61m3OlA5aI8/wB01qUh6VUoqQKTWxi299La&#10;Hy5FJUdj1FasFwk67kOR/KkntknX5xWZNZS2T+ZExKjuOo+tZe9T80XpPyZtUlZcGrhRiVDn+8v+&#10;FWRqduefM/DBq1Ui+pDg10G39vG0Tu4wVHUVX0ePMkjkdAADUV9e/aj5cYOzP51pWNv9mhCn7x5N&#10;Zq053Ro7xjZlmiiiukxCiiigAooooAKKKKACiiigAooooAQ9Kwr/AP4/JPw/lW6elYV//wAfkn4f&#10;yrmrfCjWnuV6KKK4zrCiiigAooooAKKKKACjtRShSzBR1JxQJuxasrA3IDudsfbHetWCBIRhFCj6&#10;U6JBHGqL0AwKf3r0YQUUccpNsWo5YllUhgCPQ1JRVkGTd6YUy0XI7oazx/nNdLms/UNPDgyRj5+6&#10;jvXNUpdYm8Kj2ZlUUDiiuRnSFFFFABRRRQAUUUUgCtHRhlpD6AVnHpWro6YidvU4rakryMqmkTRo&#10;oor0DkCiiigAooooAKKKKACiiigAooooAKKKKACiiigAooooAKKKKACiiigAooooAKKKKACiiigA&#10;ooooAKKKKACiiigAooooAKKKKACiiigAooooAKKKKACiiigAooooAKKKKACiiigAooooAKKKKACi&#10;iigAooooAKKKKACiiigAooooAKKKKACiiigAooooAKKKKACiiigBDTHiWTh1DexFSUlG4GRqFhsP&#10;mRr8vdR2otNTMQCS/MvZhWu3IqtJp8MpyUAPqOK53Bp80TVSTVpEE72dyMs4z2Pes0StBIfKkYj1&#10;9avzaRwfLf8ABu9VU82ykJaPJ9xn9aykpX1VjRNW01LNvqxBAlAx/eWrcim5TMUpX0I6VlzXJujt&#10;ES7vUDmljiurc71VlHoBn8xVKb2epLityRob6MnDu3uD/SkXULiBsSAt7MMGpYtXI4lTP+7Ur39r&#10;Ou1ycHsVpqz+Fhrs0S217Hcjg7W/umrOPYVhTrAp3QSn6YPH41Nb6o8YxIN49e9NVVtIXJfVGlNa&#10;xzj5lB9xVCbSSp3Rv+Bq7DfwzDhwD6Hg1K8yIuSyj6mtGoy1ITkjIW6urThwSP8Ab/xq1HrCEfOr&#10;KfbmorzUFkBji+YnjOP5UttpQcAyk5/uisk3zWg7lu1veJxq0B/vflUc2rx7cIpLf7XSp/7Mt8Y8&#10;v9TSrp0CEEIM+5Jq7VHoSuQzobKW8YyNhFbvjrVr+xosAF3P41fGB/hSmmqcVuJzZXgsYrc/KvPr&#10;mrFHPrS1qklsQ23uFFFFMAooooAKKKKACiiigAooooAKKKKAEPSsK/8A+PyT8P5VunpWFf8A/H5J&#10;+H8q5q3wo1p7leiiiuM6wooooAKKKKACiiigAqSD/j4j/wB4fzqOn2//AB8x/wC8P501uhPY6FeB&#10;TqQdKWvTRwBRRRTAKSlooAytSssZmQf7w/rWdXSkZBHasK9tvs8xx9w8iuOrC2qOilO+jK9FFFcx&#10;0BRRRQAUUUUAB6Vu2Efl2ycdRn86xI4/NkVPU4rolG0Ae1dNBatnPVfQdRRRXYc4UUUUAFFFFABR&#10;RRQAUUUUAFFFFABRRRQAUUUUAFFFFABRRRQAUUUUAFFFFABRRRQAUUUUAFFFFABRRRQAUUUUAFFF&#10;FABRRRQAUUUUAFFFFABRRRQAUUUUAFFFFABRRRQAUUUUAFFFFABRRRQAUUUUAFFFFABRRRQAUUUU&#10;AFFFFABRRRQAUUUUAFFFFABRRRQAUUUUAFFFFABRRRQAUmKWigBoUAcUYp1FAEUtvHL99Fb6ioDp&#10;kB/gx9CauUVLimO7RSGmW4/hJ/E0HTICMBcfiau0VPJHsPmZmHRRniQj2xmm/wBin/nrx9K1aKPZ&#10;xHzsq29hHbYIG5h/EasgYpaKpJLYlu+4UUUVQgooooAKKKKACiiigAooooAKKKKACiiigAooooAK&#10;KKKAEPSsK/8A+PyT8P5VunpWFqH/AB+Sfh/Kuat8KNae5XooorjOsKKKKACiiigAooooAKltBuuo&#10;x71FVjTxm9j/AB/lVR+JEy2NwdD+dKOlHagdK9I4RaKKKYBRRRQAVXu7cXERXv1BqxSGk1dWGtDm&#10;ypViCMEcUlX9UttkglHRuDVCvNlHldjtjLmVwoooqSgooo6UAXdKh3zlyPlUfrWwKq6fAYLdc/eP&#10;zGrVehTjyxOKcuZ3FooorUgKKKKACiiigAooooAKKKKACiiigAooooAKKKKACiiigAooooAKKKKA&#10;CiiigAooooAKKKKACiiigAooooAKKKKACiiigAooooAKKKKACiiigAooooAKKKKACiiigAooooAK&#10;KKKACiiigAooooAKKKKACiiigAopBS0AFFFFABRRRQAUUUUAFFFFABRRRQAUUUUAFFFFABRRRQAU&#10;UUUAFFFFABRRRQAUUUUAFFFFABRRRQAUUUUAFFFFABRRRQAUUUUAFFFFABRRRQAUUUUAFFFFABRR&#10;RQAUUUUAIeBzXPXD+ZcSNnOWOK27ybyLd37gcfWsCuSu9kb0l1CiiiuU6QooooAKKKKACiiigAq5&#10;pQzd/RSap1f0hcyyN/dUCtKesyJ/CzWFLRRXonEFFFFABRRRQAUUUUARzxCaJkPcVz7oY3ZG+8vB&#10;rpKytWttpEwHsa560bq5rSlZ2M6iiiuE6wqezg+0XCqfuryagJxWzptv5UW4/ebmtqceaRnUfKi4&#10;owKWkzS132OMKKKKYBRRRQAUUUUAFFFFABRRRQAUUUUAFFFFABRRRQAUUUUAFFFFABRRRQAUUUUA&#10;FFFFABRRRQAUUUUAFFFFABRRRQAUUUUAFFFFABRRRQAUUUUAFFFFABRRRQAUUUUAFFFFABRRRQAU&#10;UUUAFFFFABRRRQAUUUUAQW063ESsvcc+1TdDWHZ3ZtX5/wBWevtW2jBwGByD3rKnPnRc48rHUUgI&#10;NLWpAUUUUAFFFFABRRRQAUUUUAFFFFABRRRQAUUUUAFFFFABRRRQAUUUUAFFFFABRRRQAUUUUAFF&#10;FFABRRRQAUUUUAFFFFABRRRQAUUUUAFFFFABRRRQAUUUUAFJS1Sv70QJtU5kPSplJRV2NK7sU9Tu&#10;PMkEYOQvX61So6knrnrRXnSlzO7O2K5VYKKKKkoKKKKACiiigAooooAK1NIT927Y74rLrb01Nlon&#10;Ynmt6KvIxq7FodKWiiu45QooooAKKKKACiiigApksYljZCMg8U+kNAHPTwtbysjdunvUfQ1t3toL&#10;qP0cdDWYNOn37Sv1bNcE6bTsjqhNNajrC1+0zcj5FOT71tAYqO2gW3jCD8TU1dUIKCMJS5mFFFFa&#10;kBRRRQAUUUUAFFFFABRRRQAUUUUAFFFFABRRRQAUUUUAFFFFABRRRQAUUUUAFFFFABRRRQAUUUUA&#10;FFFFABRRRQAUUUUAFFFFABRRRQAUUUUAFFFFABRRRQAUUUUAFFFFABRRRQAUUUUAFFFFABRRRQAU&#10;UUUAFFFFAHM1Zs717U7SNyeg7VWory4tx1R3tKW50MU6TKGU5qTNc5HI8bZRip9qvQ6sRxKmfcV1&#10;wrJ7nNKm1sauKKrRahBJ/wAtAD/tcVOsiuMqwYexrdNGTTQ+ikyPUUZHqKd0IWikyPUUZHqKLoBa&#10;KTI9RRkeoougFopMj1FGR6ii6AWikyPUUZHqKLoBaKTcPWjIougFopMilpgFFJS0AFFFFABRRRQA&#10;UUUUAFFFJnFAC0UmRQSBQAtFJuHrRkeooAWikyPUUZHqKV0AtFJkeooyPUUXQC0UmR6ijI9RRdAL&#10;RSZHqKMj1FF0AtFJkeooyPUUXQC0UmR61E91FH1kAx70XQE1ITgVQl1WJPuZkPtwKoz38s+QTtX0&#10;WspVYo0VNsvXmpCIbY/mf17CspmLsWY5J5JpAMUVyTm5M6YxUQooorMsKKKKACiiigAooooAKKKK&#10;AA10cKeXEi+gArCs4/MuYx75rfFddBdTmqvoLRRRXUYBRRRQAUUUUAFFFFABRRRQAUmMUtFABRRR&#10;QAUUUUAFFFFABRRRQAUUUUAFFFFABRRRQAUUUUAFFFFABRRRQAUUUUAFFFFABRRRQAUUUUAFFFFA&#10;BRRRQAUUUUAFFFFABRRRQAUUUUAFFFFABRRRQAUUUUAFFFFABRRRQAUUUUAFFFFABRRRQAUUUUAF&#10;FFFABRRRQAUUUUAczRRRXlHoBRRRQAEZooooATB9aMH1paKBWEwfWjB9aWigLCYPrRg+tLRQFhMH&#10;1owfWlooCwmD60YPrS0UBYTBpaKKAsPWeRD8rsv41Zh1SaM4YCQfr+dU6KpTkthOKe5t29/HOQAd&#10;p9Gq0DnpXNf54q7aak8WFkO5f73cV0wrX0Zzyp22NjFLTUcOoYHIPenV03uYhRRRTAKKKQ0ABwDU&#10;M93Hbj5mAPpVS81PYSkeC3r6VmMxdizEknua551UtEbRpt7l6fVpG/1ahR6nrVRrmWT70jH6mo6K&#10;5XOUjdQSE5NGD60tFRcqwmD60YPrS0UBYTB9aMH1paKAsJg+tGD60tFAWEwfWjB9aWigLCYPrRg0&#10;tFAWE5oApaKAsFFFFAwooooAKKKKACiiigAooooAKKKKACiig0AaGkRfO8nYcCtUHnFV7CHy7ZAe&#10;p5NWK9GnHljY4ZO7uLRRRWhIUUUUAFFFFABRRRQAUUUUAFFFFABRRRQAUUUUAFFFFABRRRQAUUUU&#10;AFFFFABRRRQAUUUUAFFFFABRRRQAUUUUAFFFFABRRRQAUUUUAFFFFABRRRQAUUUUAFFFFABRRRQA&#10;UUUUAFFFFABRRRQAUUUUAFFFFABRRRQAUUUUAFFFFABRRRQAUUUUAFFFFABRRRQAUUUUAczRRRXl&#10;HoBRRRQAUUUUAFFFFABRRRQAUUUUAFFFFABRRRQAUUUUAFFFFABQaKKALVlem1baeYz+lbSOHUEH&#10;INc3V7Trzym8pjhD09q6KVS2jMKkFujYopBQa7DmFrK1G/6xRnp95qm1K88hdi/fP6VkDiuWrU6I&#10;3pw6sO/9aKKK5TpCiiigAooooAKKKKACiiigAooooAKKKKACiiigAooooAKKKKACiiigAooooAKK&#10;KKACiiigAooooAKltYjPOqdupqL+Va2k2+yMynq3T6VpTjeRnOVkX1GABS0UV6BxhRRRTAKKKKAC&#10;iiigAooooAKKKKACiiigAooooAKKKKACiiigAooooAKKKKACiiigAooooAKKKKACiiigAooooAKK&#10;KKACiiigAooooAKKKKACiiigAooooAKKKKACiiigAooooAKKKKACiiigAooooAKKKKACiiigAooo&#10;oAKKKKACiiigAooooAKKKKACiiigAooooAKKKKAOZoooryj0AooooAKKKKACiiigAooooAKKKKAC&#10;iiigAooooAKKKKACiiigAooooAKDRRQBtafc/aIcN99eD/jU88qwxszHgCsaxn8i4Uk/KeDVjVp8&#10;usSngcmuuNT3LnK4e9YoySGWRnbqabRRXK3fU6UrKwUUUUhhRRRQAUUUUAFFFFABRRRQAUUUUAFF&#10;FFABRRRQAUUUUAFFFFABRRRQAUUUUAFFFFABRRRQAUUUh7+lAEtvEZ5lQevP0rfjUIoUDAAqpplr&#10;5Me9h87foKu967qUOVXe5xzldi0UUVuZhRRRQAUUUUAFFFFABRRRQAUUUUAFFFFABRRRQAUUUUAF&#10;FFFABRRRQAUUUUAFFFFABRRRQAUUUUAFFFFABRRRQAUUUUAFFFFABRRRQAUUUUAFFFFABRRRQAUU&#10;UUAFFFFABRRRQAUUUUAFFFFABRRRQAUUUUAFFFFABRRRQAUUUUAFFFFABRRRQAUUUUAFFFFABRRR&#10;QAUUUUAczRRRXlHoBRRRQAUUUUAFFFFABRRRQAUUUUAFFFFABRRRQAUUUUAFFFFABRRRQAUUUUAF&#10;KXLsWJyTSUUAFFFFABRRRQAUUUUAFFFFABRRRQAUUUUAFFFFABRRRQAUUUUAFFFFABRRRQAUUUUA&#10;FFFFABRRRQAUUUUAFWtPtPtEu5vuL+tQwQNcSBV/E+grehiWGMKowBW9KHM7swqTtoPAxS0UV3HK&#10;FFFFAwooooAKKKKACiiigAooooAKKKKACiiigAooooAKKKKACiiigAooooAKKKKACiiigAooooAK&#10;KKKACiiigAooooAKKKKACiiigAooooAKKKKACiiigAooooAKKKKACiiigAooooAKKKKACiiigAoo&#10;ooAKKKKACiiigAooooAKKKKACiiigAooooAKKKKACiiigAooooAKKKKAOZoooryj0AooooAKKKKA&#10;CiiigAooooAKKKKACiiigAooooAKKKKACiiigAooooAKKKKACiiigAooooAKKKKACiiigAooooAK&#10;KKKACiiigAooooAKKKKACiiigAooooAKKKKACiiigAooooAKKKKACnRxtK4RRkmiONpXCoMk1t2d&#10;mtqvHLHq1a04ORlOfKLaWi2yYHLHqfWrFFJXekkrHK3cWiiimIKKKKACiiigAooooAKKKKACiiig&#10;AooooAKKKKACiiigAooooAKKKKACiiigAooooAKKKKACiiigAooooAKKKKACiiigAooooAKKKKAC&#10;iiigAooooAKKKKACiiigAooooAKKKKACiiigAooooAKKKKACiiigAooooAKKKKACiiigAooooAKK&#10;KKACiiigAooooAKKKKACiiigAooooA5miiivKPQCiiigAooooAKKKKACiiigAooooAKKKKACiiig&#10;AooooAKKKKACiiigAooooAKKKKACiiigAooooAKKKKACiiigAooooAKKKKACiiigAooooAKKKKAC&#10;iiigAooooAKKKKACiiigAp8EDTsFQfXPSpbWxe5Ofup3PrWxbwJboFQYFbQpuWrMZVLaIZaWiWyc&#10;csepPerNFFdySSsct2wooopgFFFFABRRRQAUUUUAFFFFABRRRQAUUUUAFFFFABRRRQAUUUUAFFFF&#10;ABRRRQAUUUUAFFFFABRRRQAUUUUAFFFFABRRRQAUUUUAFFFFABRRRQAUUUUAFFFFABRRRQAUUUUA&#10;FFFFABRRRQAUUUUAFFFFABRRRQAUUUUAFFFFABRRRQAUUUUAFFFFABRRRQAUUUUAFFFFABRRRQAU&#10;UUUAFFFFAHM0UUV5R6AUUUUAFFFFABRRRQAUUUUAFFFFABRRRQAUUUUAFFFFABRRRQAUUUUAFFFF&#10;ABRRRQAUUUUAFFFFABRRRQAUUUUAFFFFABRRRQAUUUUAFFFFABRRRQAUUUUAFFFFABRRVm3sJJ8E&#10;jYnqepqlFy2Jcktyuql2CqCxPYVpWml4+aXBI/hq3bWsduMKOfU9TU/euqFJLc55VG9hFAUAAAD2&#10;pe9LRXSYhRRRQAUUUUAFFFFABRRRQAUUUUAFFFFABRRRQAUUUUAFFFFABRRRQAUUUUAFFFFABRRR&#10;QAUUUUAFFFFABRRRQAUUUUAFFFFABRRRQAUUUUAFFFFABRRRQAUUUUAFFFFABRRRQAUUUUAFFFFA&#10;BRRRQAUUUUAFFFFABRRRQAUUUUAFFFFABRRRQAUUUUAFFFFABRRRQAUUUUAFFFFABRRRQAUUUUAF&#10;FFFAHM0UUV5R6AUUUUAFFFFABRRRQAUUUUAFFFFABRRRQAUUUUAFFFFABRRRQAUUUUAFFFFABRRR&#10;QAUUUUAFFFFABRRRQAUUUUAFFFFABRRRQAUUUUAFFFFABRRRSAKKKKoAPSkPSiikgZpaVCjqXKgs&#10;O5rUAFFFd9LY4p7i0UUVsQFFFFABRRRQAUUUUAFFFFABRRRQAUUUUAFFFFABRRRQAUUUUAFFFFAB&#10;RRRQAUUUUAFFFFABRRRQAUUUUAFFFFABRRRQAUUUUAFFFFABRRRQAUUUUAFFFFABRRRQAUUUUAFF&#10;FFABRRRQAUUUUAFFFFABRRRQAUUUUAFFFFABRRRQAUUUUAFFFFABRRRQAUUUUAFFFFABRRRQAUUU&#10;UAFFFFABRRRQAUUUUAFFFFAH/9lQSwMEFAAGAAgAAAAhAHPwLsPgAAAACQEAAA8AAABkcnMvZG93&#10;bnJldi54bWxMj81qwzAQhO+FvoPYQm+NbKc/xrEcQmh7CoUkhZLbxtrYJtbKWIrtvH2VU3ubZZaZ&#10;b/LlZFoxUO8aywriWQSCuLS64UrB9/7jKQXhPLLG1jIpuJKDZXF/l2Om7chbGna+EiGEXYYKau+7&#10;TEpX1mTQzWxHHLyT7Q36cPaV1D2OIdy0MomiV2mw4dBQY0frmsrz7mIUfI44rubx+7A5n9bXw/7l&#10;62cTk1KPD9NqAcLT5P+e4YYf0KEITEd7Ye1EqyAM8QqSNAFxc9N0/gbiGFSSPMcgi1z+X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Bu8AlPQMAAMkHAAAOAAAA&#10;AAAAAAAAAAAAADwCAABkcnMvZTJvRG9jLnhtbFBLAQItAAoAAAAAAAAAIQAsvYQjaDYBAGg2AQAV&#10;AAAAAAAAAAAAAAAAAKUFAABkcnMvbWVkaWEvaW1hZ2UxLmpwZWdQSwECLQAUAAYACAAAACEAc/Au&#10;w+AAAAAJAQAADwAAAAAAAAAAAAAAAABAPAEAZHJzL2Rvd25yZXYueG1sUEsBAi0AFAAGAAgAAAAh&#10;AFhgsxu6AAAAIgEAABkAAAAAAAAAAAAAAAAATT0BAGRycy9fcmVscy9lMm9Eb2MueG1sLnJlbHNQ&#10;SwUGAAAAAAYABgB9AQAAPj4BAAAA&#10;">
                <v:shape id="Picture 161"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MOwgAAANwAAAAPAAAAZHJzL2Rvd25yZXYueG1sRE9Na8JA&#10;EL0X/A/LCL0U3VhQbHSVIgT00INR6HXIjtlgdjbNbpPUX98VBG/zeJ+z3g62Fh21vnKsYDZNQBAX&#10;TldcKjifsskShA/IGmvHpOCPPGw3o5c1ptr1fKQuD6WIIexTVGBCaFIpfWHIop+6hjhyF9daDBG2&#10;pdQt9jHc1vI9SRbSYsWxwWBDO0PFNf+1CrzJb/z2lR32yz7D5LvLyv6nVup1PHyuQAQawlP8cO91&#10;nD//gPsz8QK5+QcAAP//AwBQSwECLQAUAAYACAAAACEA2+H2y+4AAACFAQAAEwAAAAAAAAAAAAAA&#10;AAAAAAAAW0NvbnRlbnRfVHlwZXNdLnhtbFBLAQItABQABgAIAAAAIQBa9CxbvwAAABUBAAALAAAA&#10;AAAAAAAAAAAAAB8BAABfcmVscy8ucmVsc1BLAQItABQABgAIAAAAIQC9GYMOwgAAANwAAAAPAAAA&#10;AAAAAAAAAAAAAAcCAABkcnMvZG93bnJldi54bWxQSwUGAAAAAAMAAwC3AAAA9gIAAAAA&#10;">
                  <v:imagedata r:id="rId6" o:title=""/>
                </v:shape>
                <v:rect id="Rectangle 160"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w10:wrap anchorx="page" anchory="page"/>
              </v:group>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0690D0E1" w14:textId="77777777" w:rsidR="00E15FA0" w:rsidRDefault="00E15FA0">
      <w:pPr>
        <w:rPr>
          <w:b/>
          <w:sz w:val="20"/>
        </w:rPr>
      </w:pPr>
    </w:p>
    <w:p w14:paraId="7CA9FA16" w14:textId="77777777" w:rsidR="00E15FA0" w:rsidRDefault="00E15FA0">
      <w:pPr>
        <w:rPr>
          <w:b/>
          <w:sz w:val="20"/>
        </w:rPr>
      </w:pPr>
    </w:p>
    <w:p w14:paraId="1FEC2098" w14:textId="77777777" w:rsidR="00E15FA0" w:rsidRDefault="00E15FA0">
      <w:pPr>
        <w:rPr>
          <w:b/>
          <w:sz w:val="20"/>
        </w:rPr>
      </w:pPr>
    </w:p>
    <w:p w14:paraId="40AB31C6" w14:textId="77777777" w:rsidR="00E15FA0" w:rsidRDefault="00E15FA0">
      <w:pPr>
        <w:spacing w:before="5"/>
        <w:rPr>
          <w:b/>
          <w:sz w:val="24"/>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422"/>
        <w:gridCol w:w="1695"/>
        <w:gridCol w:w="1048"/>
        <w:gridCol w:w="425"/>
        <w:gridCol w:w="398"/>
        <w:gridCol w:w="374"/>
        <w:gridCol w:w="977"/>
        <w:gridCol w:w="234"/>
        <w:gridCol w:w="126"/>
        <w:gridCol w:w="806"/>
        <w:gridCol w:w="436"/>
        <w:gridCol w:w="2976"/>
        <w:gridCol w:w="2834"/>
        <w:gridCol w:w="2976"/>
      </w:tblGrid>
      <w:tr w:rsidR="00E15FA0" w14:paraId="3DB9004C" w14:textId="77777777">
        <w:trPr>
          <w:trHeight w:val="486"/>
        </w:trPr>
        <w:tc>
          <w:tcPr>
            <w:tcW w:w="1843" w:type="dxa"/>
          </w:tcPr>
          <w:p w14:paraId="02A14882" w14:textId="77777777" w:rsidR="00E15FA0" w:rsidRDefault="005961D3">
            <w:pPr>
              <w:pStyle w:val="TableParagraph"/>
              <w:spacing w:line="243" w:lineRule="exact"/>
              <w:ind w:left="467"/>
              <w:rPr>
                <w:b/>
                <w:sz w:val="20"/>
              </w:rPr>
            </w:pPr>
            <w:r>
              <w:rPr>
                <w:b/>
                <w:sz w:val="20"/>
              </w:rPr>
              <w:t>GOBIERNO</w:t>
            </w:r>
          </w:p>
          <w:p w14:paraId="006752F6" w14:textId="77777777" w:rsidR="00E15FA0" w:rsidRDefault="005961D3">
            <w:pPr>
              <w:pStyle w:val="TableParagraph"/>
              <w:spacing w:line="223" w:lineRule="exact"/>
              <w:ind w:left="439"/>
              <w:rPr>
                <w:b/>
                <w:sz w:val="20"/>
              </w:rPr>
            </w:pPr>
            <w:r>
              <w:rPr>
                <w:b/>
                <w:sz w:val="20"/>
              </w:rPr>
              <w:t>MUNICIPAL</w:t>
            </w:r>
          </w:p>
        </w:tc>
        <w:tc>
          <w:tcPr>
            <w:tcW w:w="3117" w:type="dxa"/>
            <w:gridSpan w:val="2"/>
          </w:tcPr>
          <w:p w14:paraId="16E64F89" w14:textId="77777777" w:rsidR="00E15FA0" w:rsidRDefault="005961D3">
            <w:pPr>
              <w:pStyle w:val="TableParagraph"/>
              <w:spacing w:before="121"/>
              <w:ind w:left="657"/>
              <w:rPr>
                <w:b/>
                <w:sz w:val="20"/>
              </w:rPr>
            </w:pPr>
            <w:r>
              <w:rPr>
                <w:b/>
                <w:sz w:val="20"/>
              </w:rPr>
              <w:t>FUNDAMENTO</w:t>
            </w:r>
            <w:r>
              <w:rPr>
                <w:b/>
                <w:spacing w:val="-4"/>
                <w:sz w:val="20"/>
              </w:rPr>
              <w:t xml:space="preserve"> </w:t>
            </w:r>
            <w:r>
              <w:rPr>
                <w:b/>
                <w:sz w:val="20"/>
              </w:rPr>
              <w:t>LEGAL</w:t>
            </w:r>
          </w:p>
        </w:tc>
        <w:tc>
          <w:tcPr>
            <w:tcW w:w="4824" w:type="dxa"/>
            <w:gridSpan w:val="9"/>
          </w:tcPr>
          <w:p w14:paraId="1C85ECAB" w14:textId="77777777" w:rsidR="00E15FA0" w:rsidRDefault="005961D3">
            <w:pPr>
              <w:pStyle w:val="TableParagraph"/>
              <w:spacing w:line="243" w:lineRule="exact"/>
              <w:ind w:left="397" w:right="387"/>
              <w:jc w:val="center"/>
              <w:rPr>
                <w:b/>
                <w:sz w:val="20"/>
              </w:rPr>
            </w:pPr>
            <w:r>
              <w:rPr>
                <w:b/>
                <w:sz w:val="20"/>
              </w:rPr>
              <w:t>DESCRIPCIÓN</w:t>
            </w:r>
            <w:r>
              <w:rPr>
                <w:b/>
                <w:spacing w:val="-3"/>
                <w:sz w:val="20"/>
              </w:rPr>
              <w:t xml:space="preserve"> </w:t>
            </w:r>
            <w:r>
              <w:rPr>
                <w:b/>
                <w:sz w:val="20"/>
              </w:rPr>
              <w:t>DE</w:t>
            </w:r>
            <w:r>
              <w:rPr>
                <w:b/>
                <w:spacing w:val="-2"/>
                <w:sz w:val="20"/>
              </w:rPr>
              <w:t xml:space="preserve"> </w:t>
            </w:r>
            <w:r>
              <w:rPr>
                <w:b/>
                <w:sz w:val="20"/>
              </w:rPr>
              <w:t>LAS</w:t>
            </w:r>
            <w:r>
              <w:rPr>
                <w:b/>
                <w:spacing w:val="-3"/>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p>
          <w:p w14:paraId="58D524A7" w14:textId="77777777" w:rsidR="00E15FA0" w:rsidRDefault="005961D3">
            <w:pPr>
              <w:pStyle w:val="TableParagraph"/>
              <w:spacing w:line="223" w:lineRule="exact"/>
              <w:ind w:left="396" w:right="387"/>
              <w:jc w:val="center"/>
              <w:rPr>
                <w:b/>
                <w:sz w:val="20"/>
              </w:rPr>
            </w:pPr>
            <w:r>
              <w:rPr>
                <w:b/>
                <w:sz w:val="20"/>
              </w:rPr>
              <w:t>PÚBLICA</w:t>
            </w:r>
          </w:p>
        </w:tc>
        <w:tc>
          <w:tcPr>
            <w:tcW w:w="2976" w:type="dxa"/>
          </w:tcPr>
          <w:p w14:paraId="03EBEDEB" w14:textId="77777777" w:rsidR="00E15FA0" w:rsidRDefault="005961D3">
            <w:pPr>
              <w:pStyle w:val="TableParagraph"/>
              <w:spacing w:before="121"/>
              <w:ind w:left="492"/>
              <w:rPr>
                <w:b/>
                <w:sz w:val="20"/>
              </w:rPr>
            </w:pPr>
            <w:r>
              <w:rPr>
                <w:b/>
                <w:sz w:val="20"/>
              </w:rPr>
              <w:t>RECURSOS</w:t>
            </w:r>
            <w:r>
              <w:rPr>
                <w:b/>
                <w:spacing w:val="-5"/>
                <w:sz w:val="20"/>
              </w:rPr>
              <w:t xml:space="preserve"> </w:t>
            </w:r>
            <w:r>
              <w:rPr>
                <w:b/>
                <w:sz w:val="20"/>
              </w:rPr>
              <w:t>MATERIALES</w:t>
            </w:r>
          </w:p>
        </w:tc>
        <w:tc>
          <w:tcPr>
            <w:tcW w:w="2834" w:type="dxa"/>
          </w:tcPr>
          <w:p w14:paraId="0D12FC48" w14:textId="77777777" w:rsidR="00E15FA0" w:rsidRDefault="005961D3">
            <w:pPr>
              <w:pStyle w:val="TableParagraph"/>
              <w:spacing w:before="121"/>
              <w:ind w:left="492"/>
              <w:rPr>
                <w:b/>
                <w:sz w:val="20"/>
              </w:rPr>
            </w:pPr>
            <w:r>
              <w:rPr>
                <w:b/>
                <w:sz w:val="20"/>
              </w:rPr>
              <w:t>RECURSOS</w:t>
            </w:r>
            <w:r>
              <w:rPr>
                <w:b/>
                <w:spacing w:val="-3"/>
                <w:sz w:val="20"/>
              </w:rPr>
              <w:t xml:space="preserve"> </w:t>
            </w:r>
            <w:r>
              <w:rPr>
                <w:b/>
                <w:sz w:val="20"/>
              </w:rPr>
              <w:t>HUMANOS</w:t>
            </w:r>
          </w:p>
        </w:tc>
        <w:tc>
          <w:tcPr>
            <w:tcW w:w="2976" w:type="dxa"/>
          </w:tcPr>
          <w:p w14:paraId="2C651A91" w14:textId="77777777" w:rsidR="00E15FA0" w:rsidRDefault="005961D3">
            <w:pPr>
              <w:pStyle w:val="TableParagraph"/>
              <w:spacing w:before="121"/>
              <w:ind w:left="456"/>
              <w:rPr>
                <w:b/>
                <w:sz w:val="20"/>
              </w:rPr>
            </w:pPr>
            <w:r>
              <w:rPr>
                <w:b/>
                <w:sz w:val="20"/>
              </w:rPr>
              <w:t>RECURSOS</w:t>
            </w:r>
            <w:r>
              <w:rPr>
                <w:b/>
                <w:spacing w:val="-6"/>
                <w:sz w:val="20"/>
              </w:rPr>
              <w:t xml:space="preserve"> </w:t>
            </w:r>
            <w:r>
              <w:rPr>
                <w:b/>
                <w:sz w:val="20"/>
              </w:rPr>
              <w:t>FINANCIEROS</w:t>
            </w:r>
          </w:p>
        </w:tc>
      </w:tr>
      <w:tr w:rsidR="00E15FA0" w14:paraId="1F4580D9" w14:textId="77777777">
        <w:trPr>
          <w:trHeight w:val="734"/>
        </w:trPr>
        <w:tc>
          <w:tcPr>
            <w:tcW w:w="1843" w:type="dxa"/>
            <w:vMerge w:val="restart"/>
          </w:tcPr>
          <w:p w14:paraId="7D4D325B" w14:textId="77777777" w:rsidR="00E15FA0" w:rsidRDefault="00E15FA0">
            <w:pPr>
              <w:pStyle w:val="TableParagraph"/>
              <w:rPr>
                <w:b/>
                <w:sz w:val="18"/>
              </w:rPr>
            </w:pPr>
          </w:p>
          <w:p w14:paraId="1591C998" w14:textId="77777777" w:rsidR="00E15FA0" w:rsidRDefault="00E15FA0">
            <w:pPr>
              <w:pStyle w:val="TableParagraph"/>
              <w:rPr>
                <w:b/>
                <w:sz w:val="18"/>
              </w:rPr>
            </w:pPr>
          </w:p>
          <w:p w14:paraId="14EF7B80" w14:textId="77777777" w:rsidR="00E15FA0" w:rsidRDefault="00E15FA0">
            <w:pPr>
              <w:pStyle w:val="TableParagraph"/>
              <w:rPr>
                <w:b/>
                <w:sz w:val="18"/>
              </w:rPr>
            </w:pPr>
          </w:p>
          <w:p w14:paraId="4261A894" w14:textId="77777777" w:rsidR="00E15FA0" w:rsidRDefault="00E15FA0">
            <w:pPr>
              <w:pStyle w:val="TableParagraph"/>
              <w:rPr>
                <w:b/>
                <w:sz w:val="18"/>
              </w:rPr>
            </w:pPr>
          </w:p>
          <w:p w14:paraId="378D0FC1" w14:textId="77777777" w:rsidR="00E15FA0" w:rsidRDefault="00E15FA0">
            <w:pPr>
              <w:pStyle w:val="TableParagraph"/>
              <w:spacing w:before="3"/>
              <w:rPr>
                <w:b/>
              </w:rPr>
            </w:pPr>
          </w:p>
          <w:p w14:paraId="39A23EB9" w14:textId="77777777" w:rsidR="00E15FA0" w:rsidRDefault="005961D3">
            <w:pPr>
              <w:pStyle w:val="TableParagraph"/>
              <w:ind w:left="141" w:right="135"/>
              <w:jc w:val="center"/>
              <w:rPr>
                <w:b/>
                <w:sz w:val="18"/>
              </w:rPr>
            </w:pPr>
            <w:r>
              <w:rPr>
                <w:b/>
                <w:sz w:val="18"/>
              </w:rPr>
              <w:t>PRESIDENCIA</w:t>
            </w:r>
          </w:p>
          <w:p w14:paraId="204D105B" w14:textId="77777777" w:rsidR="00E15FA0" w:rsidRDefault="00E15FA0">
            <w:pPr>
              <w:pStyle w:val="TableParagraph"/>
              <w:rPr>
                <w:b/>
                <w:sz w:val="18"/>
              </w:rPr>
            </w:pPr>
          </w:p>
          <w:p w14:paraId="47794208" w14:textId="77777777" w:rsidR="00E15FA0" w:rsidRDefault="005961D3">
            <w:pPr>
              <w:pStyle w:val="TableParagraph"/>
              <w:ind w:left="141" w:right="137"/>
              <w:jc w:val="center"/>
              <w:rPr>
                <w:b/>
                <w:sz w:val="18"/>
              </w:rPr>
            </w:pPr>
            <w:r>
              <w:rPr>
                <w:b/>
                <w:sz w:val="18"/>
              </w:rPr>
              <w:t>Secretaría</w:t>
            </w:r>
            <w:r>
              <w:rPr>
                <w:b/>
                <w:spacing w:val="-5"/>
                <w:sz w:val="18"/>
              </w:rPr>
              <w:t xml:space="preserve"> </w:t>
            </w:r>
            <w:r>
              <w:rPr>
                <w:b/>
                <w:sz w:val="18"/>
              </w:rPr>
              <w:t>Particular</w:t>
            </w:r>
          </w:p>
        </w:tc>
        <w:tc>
          <w:tcPr>
            <w:tcW w:w="1422" w:type="dxa"/>
            <w:vMerge w:val="restart"/>
            <w:tcBorders>
              <w:right w:val="nil"/>
            </w:tcBorders>
          </w:tcPr>
          <w:p w14:paraId="11E717FB" w14:textId="77777777" w:rsidR="00E15FA0" w:rsidRDefault="00E15FA0">
            <w:pPr>
              <w:pStyle w:val="TableParagraph"/>
              <w:rPr>
                <w:b/>
                <w:sz w:val="20"/>
              </w:rPr>
            </w:pPr>
          </w:p>
          <w:p w14:paraId="698FC150" w14:textId="77777777" w:rsidR="00E15FA0" w:rsidRDefault="00E15FA0">
            <w:pPr>
              <w:pStyle w:val="TableParagraph"/>
              <w:rPr>
                <w:b/>
                <w:sz w:val="20"/>
              </w:rPr>
            </w:pPr>
          </w:p>
          <w:p w14:paraId="4AF7FEB1" w14:textId="77777777" w:rsidR="00E15FA0" w:rsidRDefault="00E15FA0">
            <w:pPr>
              <w:pStyle w:val="TableParagraph"/>
              <w:rPr>
                <w:b/>
                <w:sz w:val="20"/>
              </w:rPr>
            </w:pPr>
          </w:p>
          <w:p w14:paraId="26F2A3F8" w14:textId="77777777" w:rsidR="00E15FA0" w:rsidRDefault="005961D3">
            <w:pPr>
              <w:pStyle w:val="TableParagraph"/>
              <w:tabs>
                <w:tab w:val="left" w:pos="1022"/>
                <w:tab w:val="left" w:pos="1070"/>
                <w:tab w:val="left" w:pos="1140"/>
              </w:tabs>
              <w:spacing w:before="137"/>
              <w:ind w:left="107" w:right="70"/>
              <w:rPr>
                <w:sz w:val="20"/>
              </w:rPr>
            </w:pPr>
            <w:r>
              <w:rPr>
                <w:sz w:val="20"/>
              </w:rPr>
              <w:t>Artículo</w:t>
            </w:r>
            <w:r>
              <w:rPr>
                <w:sz w:val="20"/>
              </w:rPr>
              <w:tab/>
              <w:t>90</w:t>
            </w:r>
            <w:r>
              <w:rPr>
                <w:spacing w:val="1"/>
                <w:sz w:val="20"/>
              </w:rPr>
              <w:t xml:space="preserve"> </w:t>
            </w:r>
            <w:r>
              <w:rPr>
                <w:sz w:val="20"/>
              </w:rPr>
              <w:t>Orgánico</w:t>
            </w:r>
            <w:r>
              <w:rPr>
                <w:sz w:val="20"/>
              </w:rPr>
              <w:tab/>
            </w:r>
            <w:r>
              <w:rPr>
                <w:sz w:val="20"/>
              </w:rPr>
              <w:tab/>
              <w:t>del</w:t>
            </w:r>
            <w:r>
              <w:rPr>
                <w:spacing w:val="-43"/>
                <w:sz w:val="20"/>
              </w:rPr>
              <w:t xml:space="preserve"> </w:t>
            </w:r>
            <w:r>
              <w:rPr>
                <w:sz w:val="20"/>
              </w:rPr>
              <w:t>Administración</w:t>
            </w:r>
            <w:r>
              <w:rPr>
                <w:spacing w:val="-43"/>
                <w:sz w:val="20"/>
              </w:rPr>
              <w:t xml:space="preserve"> </w:t>
            </w:r>
            <w:r>
              <w:rPr>
                <w:sz w:val="20"/>
              </w:rPr>
              <w:t>Municipio</w:t>
            </w:r>
            <w:r>
              <w:rPr>
                <w:sz w:val="20"/>
              </w:rPr>
              <w:tab/>
            </w:r>
            <w:r>
              <w:rPr>
                <w:sz w:val="20"/>
              </w:rPr>
              <w:tab/>
            </w:r>
            <w:r>
              <w:rPr>
                <w:sz w:val="20"/>
              </w:rPr>
              <w:tab/>
            </w:r>
            <w:r>
              <w:rPr>
                <w:spacing w:val="-3"/>
                <w:sz w:val="20"/>
              </w:rPr>
              <w:t>de</w:t>
            </w:r>
            <w:r>
              <w:rPr>
                <w:spacing w:val="-43"/>
                <w:sz w:val="20"/>
              </w:rPr>
              <w:t xml:space="preserve"> </w:t>
            </w:r>
            <w:r>
              <w:rPr>
                <w:sz w:val="20"/>
              </w:rPr>
              <w:t>Jalisco.</w:t>
            </w:r>
          </w:p>
        </w:tc>
        <w:tc>
          <w:tcPr>
            <w:tcW w:w="1695" w:type="dxa"/>
            <w:vMerge w:val="restart"/>
            <w:tcBorders>
              <w:left w:val="nil"/>
            </w:tcBorders>
          </w:tcPr>
          <w:p w14:paraId="45892880" w14:textId="77777777" w:rsidR="00E15FA0" w:rsidRDefault="00E15FA0">
            <w:pPr>
              <w:pStyle w:val="TableParagraph"/>
              <w:rPr>
                <w:b/>
                <w:sz w:val="20"/>
              </w:rPr>
            </w:pPr>
          </w:p>
          <w:p w14:paraId="39E39450" w14:textId="77777777" w:rsidR="00E15FA0" w:rsidRDefault="00E15FA0">
            <w:pPr>
              <w:pStyle w:val="TableParagraph"/>
              <w:rPr>
                <w:b/>
                <w:sz w:val="20"/>
              </w:rPr>
            </w:pPr>
          </w:p>
          <w:p w14:paraId="6ABD846C" w14:textId="77777777" w:rsidR="00E15FA0" w:rsidRDefault="00E15FA0">
            <w:pPr>
              <w:pStyle w:val="TableParagraph"/>
              <w:rPr>
                <w:b/>
                <w:sz w:val="20"/>
              </w:rPr>
            </w:pPr>
          </w:p>
          <w:p w14:paraId="038E0864" w14:textId="77777777" w:rsidR="00E15FA0" w:rsidRDefault="005961D3">
            <w:pPr>
              <w:pStyle w:val="TableParagraph"/>
              <w:tabs>
                <w:tab w:val="left" w:pos="611"/>
                <w:tab w:val="left" w:pos="904"/>
                <w:tab w:val="left" w:pos="1129"/>
                <w:tab w:val="left" w:pos="1451"/>
              </w:tabs>
              <w:spacing w:before="137"/>
              <w:ind w:left="136" w:right="95" w:hanging="53"/>
              <w:jc w:val="right"/>
              <w:rPr>
                <w:sz w:val="20"/>
              </w:rPr>
            </w:pPr>
            <w:r>
              <w:rPr>
                <w:sz w:val="20"/>
              </w:rPr>
              <w:t>del</w:t>
            </w:r>
            <w:r>
              <w:rPr>
                <w:sz w:val="20"/>
              </w:rPr>
              <w:tab/>
            </w:r>
            <w:r>
              <w:rPr>
                <w:spacing w:val="-1"/>
                <w:sz w:val="20"/>
              </w:rPr>
              <w:t>Reglamento</w:t>
            </w:r>
            <w:r>
              <w:rPr>
                <w:spacing w:val="-43"/>
                <w:sz w:val="20"/>
              </w:rPr>
              <w:t xml:space="preserve"> </w:t>
            </w:r>
            <w:r>
              <w:rPr>
                <w:sz w:val="20"/>
              </w:rPr>
              <w:t>Gobierno</w:t>
            </w:r>
            <w:r>
              <w:rPr>
                <w:sz w:val="20"/>
              </w:rPr>
              <w:tab/>
            </w:r>
            <w:r>
              <w:rPr>
                <w:sz w:val="20"/>
              </w:rPr>
              <w:tab/>
              <w:t>y</w:t>
            </w:r>
            <w:r>
              <w:rPr>
                <w:sz w:val="20"/>
              </w:rPr>
              <w:tab/>
            </w:r>
            <w:r>
              <w:rPr>
                <w:spacing w:val="-3"/>
                <w:sz w:val="20"/>
              </w:rPr>
              <w:t>la</w:t>
            </w:r>
            <w:r>
              <w:rPr>
                <w:spacing w:val="-43"/>
                <w:sz w:val="20"/>
              </w:rPr>
              <w:t xml:space="preserve"> </w:t>
            </w:r>
            <w:r>
              <w:rPr>
                <w:sz w:val="20"/>
              </w:rPr>
              <w:t>Pública</w:t>
            </w:r>
            <w:r>
              <w:rPr>
                <w:sz w:val="20"/>
              </w:rPr>
              <w:tab/>
            </w:r>
            <w:r>
              <w:rPr>
                <w:sz w:val="20"/>
              </w:rPr>
              <w:tab/>
              <w:t>del</w:t>
            </w:r>
            <w:r>
              <w:rPr>
                <w:spacing w:val="1"/>
                <w:sz w:val="20"/>
              </w:rPr>
              <w:t xml:space="preserve"> </w:t>
            </w:r>
            <w:r>
              <w:rPr>
                <w:sz w:val="20"/>
              </w:rPr>
              <w:t>Puerto</w:t>
            </w:r>
            <w:r>
              <w:rPr>
                <w:sz w:val="20"/>
              </w:rPr>
              <w:tab/>
              <w:t>Vallarta,</w:t>
            </w:r>
          </w:p>
        </w:tc>
        <w:tc>
          <w:tcPr>
            <w:tcW w:w="1473" w:type="dxa"/>
            <w:gridSpan w:val="2"/>
            <w:tcBorders>
              <w:right w:val="nil"/>
            </w:tcBorders>
          </w:tcPr>
          <w:p w14:paraId="7AE4A00B" w14:textId="77777777" w:rsidR="00E15FA0" w:rsidRDefault="005961D3">
            <w:pPr>
              <w:pStyle w:val="TableParagraph"/>
              <w:spacing w:line="240" w:lineRule="atLeast"/>
              <w:ind w:left="111" w:right="126"/>
              <w:jc w:val="both"/>
              <w:rPr>
                <w:sz w:val="20"/>
              </w:rPr>
            </w:pPr>
            <w:r>
              <w:rPr>
                <w:spacing w:val="-1"/>
                <w:sz w:val="20"/>
              </w:rPr>
              <w:t>Administración</w:t>
            </w:r>
            <w:r>
              <w:rPr>
                <w:spacing w:val="-43"/>
                <w:sz w:val="20"/>
              </w:rPr>
              <w:t xml:space="preserve"> </w:t>
            </w:r>
            <w:r>
              <w:rPr>
                <w:sz w:val="20"/>
              </w:rPr>
              <w:t>administración</w:t>
            </w:r>
            <w:r>
              <w:rPr>
                <w:spacing w:val="-43"/>
                <w:sz w:val="20"/>
              </w:rPr>
              <w:t xml:space="preserve"> </w:t>
            </w:r>
            <w:r>
              <w:rPr>
                <w:sz w:val="20"/>
              </w:rPr>
              <w:t>Municipal).</w:t>
            </w:r>
          </w:p>
        </w:tc>
        <w:tc>
          <w:tcPr>
            <w:tcW w:w="1983" w:type="dxa"/>
            <w:gridSpan w:val="4"/>
            <w:tcBorders>
              <w:left w:val="nil"/>
              <w:right w:val="nil"/>
            </w:tcBorders>
          </w:tcPr>
          <w:p w14:paraId="2FDCBD49" w14:textId="77777777" w:rsidR="00E15FA0" w:rsidRDefault="005961D3">
            <w:pPr>
              <w:pStyle w:val="TableParagraph"/>
              <w:tabs>
                <w:tab w:val="left" w:pos="1160"/>
              </w:tabs>
              <w:spacing w:before="1"/>
              <w:ind w:left="212" w:right="27" w:hanging="149"/>
              <w:rPr>
                <w:sz w:val="20"/>
              </w:rPr>
            </w:pPr>
            <w:r>
              <w:rPr>
                <w:sz w:val="20"/>
              </w:rPr>
              <w:t>de</w:t>
            </w:r>
            <w:r>
              <w:rPr>
                <w:spacing w:val="8"/>
                <w:sz w:val="20"/>
              </w:rPr>
              <w:t xml:space="preserve"> </w:t>
            </w:r>
            <w:r>
              <w:rPr>
                <w:sz w:val="20"/>
              </w:rPr>
              <w:t>la</w:t>
            </w:r>
            <w:r>
              <w:rPr>
                <w:spacing w:val="9"/>
                <w:sz w:val="20"/>
              </w:rPr>
              <w:t xml:space="preserve"> </w:t>
            </w:r>
            <w:r>
              <w:rPr>
                <w:sz w:val="20"/>
              </w:rPr>
              <w:t>agenda</w:t>
            </w:r>
            <w:r>
              <w:rPr>
                <w:spacing w:val="9"/>
                <w:sz w:val="20"/>
              </w:rPr>
              <w:t xml:space="preserve"> </w:t>
            </w:r>
            <w:r>
              <w:rPr>
                <w:sz w:val="20"/>
              </w:rPr>
              <w:t>del</w:t>
            </w:r>
            <w:r>
              <w:rPr>
                <w:spacing w:val="1"/>
                <w:sz w:val="20"/>
              </w:rPr>
              <w:t xml:space="preserve"> </w:t>
            </w:r>
            <w:r>
              <w:rPr>
                <w:sz w:val="20"/>
              </w:rPr>
              <w:t>pública</w:t>
            </w:r>
            <w:r>
              <w:rPr>
                <w:sz w:val="20"/>
              </w:rPr>
              <w:tab/>
            </w:r>
            <w:r>
              <w:rPr>
                <w:spacing w:val="-1"/>
                <w:sz w:val="20"/>
              </w:rPr>
              <w:t>municipal</w:t>
            </w:r>
          </w:p>
        </w:tc>
        <w:tc>
          <w:tcPr>
            <w:tcW w:w="1368" w:type="dxa"/>
            <w:gridSpan w:val="3"/>
            <w:tcBorders>
              <w:left w:val="nil"/>
            </w:tcBorders>
          </w:tcPr>
          <w:p w14:paraId="42565397" w14:textId="77777777" w:rsidR="00E15FA0" w:rsidRDefault="005961D3">
            <w:pPr>
              <w:pStyle w:val="TableParagraph"/>
              <w:spacing w:before="1"/>
              <w:ind w:left="329" w:right="78" w:hanging="291"/>
              <w:rPr>
                <w:sz w:val="20"/>
              </w:rPr>
            </w:pPr>
            <w:r>
              <w:rPr>
                <w:sz w:val="20"/>
              </w:rPr>
              <w:t>titular</w:t>
            </w:r>
            <w:r>
              <w:rPr>
                <w:spacing w:val="8"/>
                <w:sz w:val="20"/>
              </w:rPr>
              <w:t xml:space="preserve"> </w:t>
            </w:r>
            <w:r>
              <w:rPr>
                <w:sz w:val="20"/>
              </w:rPr>
              <w:t>de</w:t>
            </w:r>
            <w:r>
              <w:rPr>
                <w:spacing w:val="7"/>
                <w:sz w:val="20"/>
              </w:rPr>
              <w:t xml:space="preserve"> </w:t>
            </w:r>
            <w:r>
              <w:rPr>
                <w:sz w:val="20"/>
              </w:rPr>
              <w:t>la</w:t>
            </w:r>
            <w:r>
              <w:rPr>
                <w:spacing w:val="-43"/>
                <w:sz w:val="20"/>
              </w:rPr>
              <w:t xml:space="preserve"> </w:t>
            </w:r>
            <w:r>
              <w:rPr>
                <w:sz w:val="20"/>
              </w:rPr>
              <w:t>(presidente</w:t>
            </w:r>
          </w:p>
        </w:tc>
        <w:tc>
          <w:tcPr>
            <w:tcW w:w="2976" w:type="dxa"/>
            <w:vMerge w:val="restart"/>
          </w:tcPr>
          <w:p w14:paraId="04D198EF" w14:textId="77777777" w:rsidR="00E15FA0" w:rsidRDefault="005961D3">
            <w:pPr>
              <w:pStyle w:val="TableParagraph"/>
              <w:tabs>
                <w:tab w:val="left" w:pos="1018"/>
                <w:tab w:val="left" w:pos="1351"/>
                <w:tab w:val="left" w:pos="1520"/>
                <w:tab w:val="left" w:pos="1675"/>
                <w:tab w:val="left" w:pos="1992"/>
                <w:tab w:val="left" w:pos="2412"/>
                <w:tab w:val="left" w:pos="2681"/>
                <w:tab w:val="left" w:pos="2739"/>
              </w:tabs>
              <w:spacing w:before="114"/>
              <w:ind w:left="106" w:right="95"/>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z w:val="18"/>
              </w:rPr>
              <w:t>Transparencia</w:t>
            </w:r>
            <w:r>
              <w:rPr>
                <w:spacing w:val="1"/>
                <w:sz w:val="18"/>
              </w:rPr>
              <w:t xml:space="preserve"> </w:t>
            </w:r>
            <w:r>
              <w:rPr>
                <w:sz w:val="18"/>
              </w:rPr>
              <w:t>del</w:t>
            </w:r>
            <w:r>
              <w:rPr>
                <w:spacing w:val="1"/>
                <w:sz w:val="18"/>
              </w:rPr>
              <w:t xml:space="preserve"> </w:t>
            </w:r>
            <w:r>
              <w:rPr>
                <w:sz w:val="18"/>
              </w:rPr>
              <w:t>Municipio,</w:t>
            </w:r>
            <w:r>
              <w:rPr>
                <w:spacing w:val="1"/>
                <w:sz w:val="18"/>
              </w:rPr>
              <w:t xml:space="preserve"> </w:t>
            </w:r>
            <w:r>
              <w:rPr>
                <w:sz w:val="18"/>
              </w:rPr>
              <w:t>en</w:t>
            </w:r>
            <w:r>
              <w:rPr>
                <w:spacing w:val="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32"/>
                <w:sz w:val="18"/>
              </w:rPr>
              <w:t xml:space="preserve"> </w:t>
            </w:r>
            <w:r>
              <w:rPr>
                <w:sz w:val="18"/>
              </w:rPr>
              <w:t>v,</w:t>
            </w:r>
            <w:r>
              <w:rPr>
                <w:spacing w:val="33"/>
                <w:sz w:val="18"/>
              </w:rPr>
              <w:t xml:space="preserve"> </w:t>
            </w:r>
            <w:r>
              <w:rPr>
                <w:sz w:val="18"/>
              </w:rPr>
              <w:t>inciso</w:t>
            </w:r>
            <w:r>
              <w:rPr>
                <w:spacing w:val="34"/>
                <w:sz w:val="18"/>
              </w:rPr>
              <w:t xml:space="preserve"> </w:t>
            </w:r>
            <w:r>
              <w:rPr>
                <w:sz w:val="18"/>
              </w:rPr>
              <w:t>r)</w:t>
            </w:r>
            <w:r>
              <w:rPr>
                <w:spacing w:val="33"/>
                <w:sz w:val="18"/>
              </w:rPr>
              <w:t xml:space="preserve"> </w:t>
            </w:r>
            <w:r>
              <w:rPr>
                <w:sz w:val="18"/>
              </w:rPr>
              <w:t>de</w:t>
            </w:r>
            <w:r>
              <w:rPr>
                <w:spacing w:val="32"/>
                <w:sz w:val="18"/>
              </w:rPr>
              <w:t xml:space="preserve"> </w:t>
            </w:r>
            <w:r>
              <w:rPr>
                <w:sz w:val="18"/>
              </w:rPr>
              <w:t>la</w:t>
            </w:r>
            <w:r>
              <w:rPr>
                <w:spacing w:val="33"/>
                <w:sz w:val="18"/>
              </w:rPr>
              <w:t xml:space="preserve"> </w:t>
            </w:r>
            <w:r>
              <w:rPr>
                <w:sz w:val="18"/>
              </w:rPr>
              <w:t>ley</w:t>
            </w:r>
            <w:r>
              <w:rPr>
                <w:spacing w:val="33"/>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7"/>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7">
              <w:r>
                <w:rPr>
                  <w:color w:val="0000FF"/>
                  <w:sz w:val="20"/>
                  <w:u w:val="single" w:color="0000FF"/>
                </w:rPr>
                <w:t>https://transparencia.puertovalla</w:t>
              </w:r>
            </w:hyperlink>
            <w:r>
              <w:rPr>
                <w:color w:val="0000FF"/>
                <w:spacing w:val="-43"/>
                <w:sz w:val="20"/>
              </w:rPr>
              <w:t xml:space="preserve"> </w:t>
            </w:r>
            <w:hyperlink r:id="rId18">
              <w:r>
                <w:rPr>
                  <w:color w:val="0000FF"/>
                  <w:sz w:val="20"/>
                  <w:u w:val="single" w:color="0000FF"/>
                </w:rPr>
                <w:t>rta.gob.mx/articulo8.php?buscan</w:t>
              </w:r>
            </w:hyperlink>
            <w:r>
              <w:rPr>
                <w:color w:val="0000FF"/>
                <w:spacing w:val="1"/>
                <w:sz w:val="20"/>
              </w:rPr>
              <w:t xml:space="preserve"> </w:t>
            </w:r>
            <w:hyperlink r:id="rId19">
              <w:r>
                <w:rPr>
                  <w:color w:val="0000FF"/>
                  <w:sz w:val="20"/>
                  <w:u w:val="single" w:color="0000FF"/>
                </w:rPr>
                <w:t>do=organico&amp;pag=art8-secVr</w:t>
              </w:r>
            </w:hyperlink>
          </w:p>
        </w:tc>
        <w:tc>
          <w:tcPr>
            <w:tcW w:w="2834" w:type="dxa"/>
            <w:vMerge w:val="restart"/>
          </w:tcPr>
          <w:p w14:paraId="77E4AA77" w14:textId="77777777" w:rsidR="00E15FA0" w:rsidRDefault="005961D3">
            <w:pPr>
              <w:pStyle w:val="TableParagraph"/>
              <w:tabs>
                <w:tab w:val="left" w:pos="984"/>
                <w:tab w:val="left" w:pos="1315"/>
                <w:tab w:val="left" w:pos="1450"/>
                <w:tab w:val="left" w:pos="1603"/>
                <w:tab w:val="left" w:pos="1889"/>
                <w:tab w:val="left" w:pos="2304"/>
                <w:tab w:val="left" w:pos="2542"/>
                <w:tab w:val="left" w:pos="2597"/>
              </w:tabs>
              <w:spacing w:before="150"/>
              <w:ind w:left="106" w:right="95"/>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4"/>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20">
              <w:r>
                <w:rPr>
                  <w:color w:val="0000FF"/>
                  <w:sz w:val="18"/>
                  <w:u w:val="single" w:color="0000FF"/>
                </w:rPr>
                <w:t>https://transparencia.puertovallart</w:t>
              </w:r>
            </w:hyperlink>
            <w:r>
              <w:rPr>
                <w:color w:val="0000FF"/>
                <w:spacing w:val="1"/>
                <w:sz w:val="18"/>
              </w:rPr>
              <w:t xml:space="preserve"> </w:t>
            </w:r>
            <w:hyperlink r:id="rId21">
              <w:r>
                <w:rPr>
                  <w:color w:val="0000FF"/>
                  <w:sz w:val="18"/>
                  <w:u w:val="single" w:color="0000FF"/>
                </w:rPr>
                <w:t>a.gob.mx/articulo8.php?pag=art8-</w:t>
              </w:r>
            </w:hyperlink>
            <w:r>
              <w:rPr>
                <w:color w:val="0000FF"/>
                <w:spacing w:val="1"/>
                <w:sz w:val="18"/>
              </w:rPr>
              <w:t xml:space="preserve"> </w:t>
            </w:r>
            <w:hyperlink r:id="rId22">
              <w:r>
                <w:rPr>
                  <w:color w:val="0000FF"/>
                  <w:sz w:val="18"/>
                  <w:u w:val="single" w:color="0000FF"/>
                </w:rPr>
                <w:t>secVg</w:t>
              </w:r>
            </w:hyperlink>
          </w:p>
        </w:tc>
        <w:tc>
          <w:tcPr>
            <w:tcW w:w="2976" w:type="dxa"/>
            <w:vMerge w:val="restart"/>
          </w:tcPr>
          <w:p w14:paraId="1A6C866D" w14:textId="77777777" w:rsidR="00E15FA0" w:rsidRDefault="00E15FA0">
            <w:pPr>
              <w:pStyle w:val="TableParagraph"/>
              <w:spacing w:before="4"/>
              <w:rPr>
                <w:b/>
                <w:sz w:val="19"/>
              </w:rPr>
            </w:pPr>
          </w:p>
          <w:p w14:paraId="506DCC5A" w14:textId="77777777" w:rsidR="00E15FA0" w:rsidRDefault="005961D3">
            <w:pPr>
              <w:pStyle w:val="TableParagraph"/>
              <w:tabs>
                <w:tab w:val="left" w:pos="1018"/>
                <w:tab w:val="left" w:pos="1352"/>
                <w:tab w:val="left" w:pos="1522"/>
                <w:tab w:val="left" w:pos="1676"/>
                <w:tab w:val="left" w:pos="1995"/>
                <w:tab w:val="left" w:pos="2412"/>
                <w:tab w:val="left" w:pos="2681"/>
                <w:tab w:val="left" w:pos="2741"/>
              </w:tabs>
              <w:ind w:left="106" w:right="95"/>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2"/>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3">
              <w:r>
                <w:rPr>
                  <w:color w:val="0000FF"/>
                  <w:sz w:val="20"/>
                  <w:u w:val="single" w:color="0000FF"/>
                </w:rPr>
                <w:t>https://transparencia.puertovalla</w:t>
              </w:r>
            </w:hyperlink>
            <w:r>
              <w:rPr>
                <w:color w:val="0000FF"/>
                <w:spacing w:val="-43"/>
                <w:sz w:val="20"/>
              </w:rPr>
              <w:t xml:space="preserve"> </w:t>
            </w:r>
            <w:hyperlink r:id="rId24">
              <w:r>
                <w:rPr>
                  <w:color w:val="0000FF"/>
                  <w:sz w:val="20"/>
                  <w:u w:val="single" w:color="0000FF"/>
                </w:rPr>
                <w:t>rta.gob.mx/articulo8.php?pag=ar</w:t>
              </w:r>
            </w:hyperlink>
            <w:r>
              <w:rPr>
                <w:color w:val="0000FF"/>
                <w:spacing w:val="1"/>
                <w:sz w:val="20"/>
              </w:rPr>
              <w:t xml:space="preserve"> </w:t>
            </w:r>
            <w:hyperlink r:id="rId25">
              <w:r>
                <w:rPr>
                  <w:color w:val="0000FF"/>
                  <w:sz w:val="20"/>
                  <w:u w:val="single" w:color="0000FF"/>
                </w:rPr>
                <w:t>t8-secVc</w:t>
              </w:r>
            </w:hyperlink>
          </w:p>
        </w:tc>
      </w:tr>
      <w:tr w:rsidR="00E15FA0" w14:paraId="792AD61D" w14:textId="77777777">
        <w:trPr>
          <w:trHeight w:val="731"/>
        </w:trPr>
        <w:tc>
          <w:tcPr>
            <w:tcW w:w="1843" w:type="dxa"/>
            <w:vMerge/>
            <w:tcBorders>
              <w:top w:val="nil"/>
            </w:tcBorders>
          </w:tcPr>
          <w:p w14:paraId="486CCABD" w14:textId="77777777" w:rsidR="00E15FA0" w:rsidRDefault="00E15FA0">
            <w:pPr>
              <w:rPr>
                <w:sz w:val="2"/>
                <w:szCs w:val="2"/>
              </w:rPr>
            </w:pPr>
          </w:p>
        </w:tc>
        <w:tc>
          <w:tcPr>
            <w:tcW w:w="1422" w:type="dxa"/>
            <w:vMerge/>
            <w:tcBorders>
              <w:top w:val="nil"/>
              <w:right w:val="nil"/>
            </w:tcBorders>
          </w:tcPr>
          <w:p w14:paraId="10AAA08F" w14:textId="77777777" w:rsidR="00E15FA0" w:rsidRDefault="00E15FA0">
            <w:pPr>
              <w:rPr>
                <w:sz w:val="2"/>
                <w:szCs w:val="2"/>
              </w:rPr>
            </w:pPr>
          </w:p>
        </w:tc>
        <w:tc>
          <w:tcPr>
            <w:tcW w:w="1695" w:type="dxa"/>
            <w:vMerge/>
            <w:tcBorders>
              <w:top w:val="nil"/>
              <w:left w:val="nil"/>
            </w:tcBorders>
          </w:tcPr>
          <w:p w14:paraId="7CDE5700" w14:textId="77777777" w:rsidR="00E15FA0" w:rsidRDefault="00E15FA0">
            <w:pPr>
              <w:rPr>
                <w:sz w:val="2"/>
                <w:szCs w:val="2"/>
              </w:rPr>
            </w:pPr>
          </w:p>
        </w:tc>
        <w:tc>
          <w:tcPr>
            <w:tcW w:w="1473" w:type="dxa"/>
            <w:gridSpan w:val="2"/>
            <w:tcBorders>
              <w:right w:val="nil"/>
            </w:tcBorders>
          </w:tcPr>
          <w:p w14:paraId="78BC9F05" w14:textId="77777777" w:rsidR="00E15FA0" w:rsidRDefault="005961D3">
            <w:pPr>
              <w:pStyle w:val="TableParagraph"/>
              <w:spacing w:line="243" w:lineRule="exact"/>
              <w:ind w:left="111"/>
              <w:rPr>
                <w:sz w:val="20"/>
              </w:rPr>
            </w:pPr>
            <w:r>
              <w:rPr>
                <w:sz w:val="20"/>
              </w:rPr>
              <w:t>Manejo</w:t>
            </w:r>
            <w:r>
              <w:rPr>
                <w:spacing w:val="76"/>
                <w:sz w:val="20"/>
              </w:rPr>
              <w:t xml:space="preserve"> </w:t>
            </w:r>
            <w:r>
              <w:rPr>
                <w:sz w:val="20"/>
              </w:rPr>
              <w:t xml:space="preserve">de  </w:t>
            </w:r>
            <w:r>
              <w:rPr>
                <w:spacing w:val="28"/>
                <w:sz w:val="20"/>
              </w:rPr>
              <w:t xml:space="preserve"> </w:t>
            </w:r>
            <w:r>
              <w:rPr>
                <w:sz w:val="20"/>
              </w:rPr>
              <w:t>la</w:t>
            </w:r>
          </w:p>
          <w:p w14:paraId="772D851D" w14:textId="77777777" w:rsidR="00E15FA0" w:rsidRDefault="005961D3">
            <w:pPr>
              <w:pStyle w:val="TableParagraph"/>
              <w:spacing w:line="240" w:lineRule="atLeast"/>
              <w:ind w:left="111" w:right="141"/>
              <w:rPr>
                <w:sz w:val="20"/>
              </w:rPr>
            </w:pPr>
            <w:r>
              <w:rPr>
                <w:spacing w:val="-1"/>
                <w:sz w:val="20"/>
              </w:rPr>
              <w:t>administración</w:t>
            </w:r>
            <w:r>
              <w:rPr>
                <w:spacing w:val="-43"/>
                <w:sz w:val="20"/>
              </w:rPr>
              <w:t xml:space="preserve"> </w:t>
            </w:r>
            <w:r>
              <w:rPr>
                <w:sz w:val="20"/>
              </w:rPr>
              <w:t>Municipal).</w:t>
            </w:r>
          </w:p>
        </w:tc>
        <w:tc>
          <w:tcPr>
            <w:tcW w:w="1983" w:type="dxa"/>
            <w:gridSpan w:val="4"/>
            <w:tcBorders>
              <w:left w:val="nil"/>
              <w:right w:val="nil"/>
            </w:tcBorders>
          </w:tcPr>
          <w:p w14:paraId="2858A4F2" w14:textId="77777777" w:rsidR="00E15FA0" w:rsidRDefault="005961D3">
            <w:pPr>
              <w:pStyle w:val="TableParagraph"/>
              <w:tabs>
                <w:tab w:val="left" w:pos="1160"/>
              </w:tabs>
              <w:ind w:left="212" w:right="27" w:hanging="94"/>
              <w:rPr>
                <w:sz w:val="20"/>
              </w:rPr>
            </w:pPr>
            <w:r>
              <w:rPr>
                <w:sz w:val="20"/>
              </w:rPr>
              <w:t>correspondencia</w:t>
            </w:r>
            <w:r>
              <w:rPr>
                <w:spacing w:val="1"/>
                <w:sz w:val="20"/>
              </w:rPr>
              <w:t xml:space="preserve"> </w:t>
            </w:r>
            <w:r>
              <w:rPr>
                <w:sz w:val="20"/>
              </w:rPr>
              <w:t>del</w:t>
            </w:r>
            <w:r>
              <w:rPr>
                <w:spacing w:val="1"/>
                <w:sz w:val="20"/>
              </w:rPr>
              <w:t xml:space="preserve"> </w:t>
            </w:r>
            <w:r>
              <w:rPr>
                <w:sz w:val="20"/>
              </w:rPr>
              <w:t>pública</w:t>
            </w:r>
            <w:r>
              <w:rPr>
                <w:sz w:val="20"/>
              </w:rPr>
              <w:tab/>
            </w:r>
            <w:r>
              <w:rPr>
                <w:spacing w:val="-1"/>
                <w:sz w:val="20"/>
              </w:rPr>
              <w:t>municipal</w:t>
            </w:r>
          </w:p>
        </w:tc>
        <w:tc>
          <w:tcPr>
            <w:tcW w:w="1368" w:type="dxa"/>
            <w:gridSpan w:val="3"/>
            <w:tcBorders>
              <w:left w:val="nil"/>
            </w:tcBorders>
          </w:tcPr>
          <w:p w14:paraId="6BBC91AE" w14:textId="77777777" w:rsidR="00E15FA0" w:rsidRDefault="005961D3">
            <w:pPr>
              <w:pStyle w:val="TableParagraph"/>
              <w:ind w:left="329" w:right="89" w:hanging="248"/>
              <w:rPr>
                <w:sz w:val="20"/>
              </w:rPr>
            </w:pPr>
            <w:r>
              <w:rPr>
                <w:sz w:val="20"/>
              </w:rPr>
              <w:t>titular</w:t>
            </w:r>
            <w:r>
              <w:rPr>
                <w:spacing w:val="30"/>
                <w:sz w:val="20"/>
              </w:rPr>
              <w:t xml:space="preserve"> </w:t>
            </w:r>
            <w:r>
              <w:rPr>
                <w:sz w:val="20"/>
              </w:rPr>
              <w:t>de</w:t>
            </w:r>
            <w:r>
              <w:rPr>
                <w:spacing w:val="29"/>
                <w:sz w:val="20"/>
              </w:rPr>
              <w:t xml:space="preserve"> </w:t>
            </w:r>
            <w:r>
              <w:rPr>
                <w:sz w:val="20"/>
              </w:rPr>
              <w:t>la</w:t>
            </w:r>
            <w:r>
              <w:rPr>
                <w:spacing w:val="-43"/>
                <w:sz w:val="20"/>
              </w:rPr>
              <w:t xml:space="preserve"> </w:t>
            </w:r>
            <w:r>
              <w:rPr>
                <w:spacing w:val="-1"/>
                <w:sz w:val="20"/>
              </w:rPr>
              <w:t>(presidente</w:t>
            </w:r>
          </w:p>
        </w:tc>
        <w:tc>
          <w:tcPr>
            <w:tcW w:w="2976" w:type="dxa"/>
            <w:vMerge/>
            <w:tcBorders>
              <w:top w:val="nil"/>
            </w:tcBorders>
          </w:tcPr>
          <w:p w14:paraId="3C2DC223" w14:textId="77777777" w:rsidR="00E15FA0" w:rsidRDefault="00E15FA0">
            <w:pPr>
              <w:rPr>
                <w:sz w:val="2"/>
                <w:szCs w:val="2"/>
              </w:rPr>
            </w:pPr>
          </w:p>
        </w:tc>
        <w:tc>
          <w:tcPr>
            <w:tcW w:w="2834" w:type="dxa"/>
            <w:vMerge/>
            <w:tcBorders>
              <w:top w:val="nil"/>
            </w:tcBorders>
          </w:tcPr>
          <w:p w14:paraId="427D915B" w14:textId="77777777" w:rsidR="00E15FA0" w:rsidRDefault="00E15FA0">
            <w:pPr>
              <w:rPr>
                <w:sz w:val="2"/>
                <w:szCs w:val="2"/>
              </w:rPr>
            </w:pPr>
          </w:p>
        </w:tc>
        <w:tc>
          <w:tcPr>
            <w:tcW w:w="2976" w:type="dxa"/>
            <w:vMerge/>
            <w:tcBorders>
              <w:top w:val="nil"/>
            </w:tcBorders>
          </w:tcPr>
          <w:p w14:paraId="663E2553" w14:textId="77777777" w:rsidR="00E15FA0" w:rsidRDefault="00E15FA0">
            <w:pPr>
              <w:rPr>
                <w:sz w:val="2"/>
                <w:szCs w:val="2"/>
              </w:rPr>
            </w:pPr>
          </w:p>
        </w:tc>
      </w:tr>
      <w:tr w:rsidR="00E15FA0" w14:paraId="04B699DD" w14:textId="77777777">
        <w:trPr>
          <w:trHeight w:val="731"/>
        </w:trPr>
        <w:tc>
          <w:tcPr>
            <w:tcW w:w="1843" w:type="dxa"/>
            <w:vMerge/>
            <w:tcBorders>
              <w:top w:val="nil"/>
            </w:tcBorders>
          </w:tcPr>
          <w:p w14:paraId="7B650520" w14:textId="77777777" w:rsidR="00E15FA0" w:rsidRDefault="00E15FA0">
            <w:pPr>
              <w:rPr>
                <w:sz w:val="2"/>
                <w:szCs w:val="2"/>
              </w:rPr>
            </w:pPr>
          </w:p>
        </w:tc>
        <w:tc>
          <w:tcPr>
            <w:tcW w:w="1422" w:type="dxa"/>
            <w:vMerge/>
            <w:tcBorders>
              <w:top w:val="nil"/>
              <w:right w:val="nil"/>
            </w:tcBorders>
          </w:tcPr>
          <w:p w14:paraId="6D82A0B9" w14:textId="77777777" w:rsidR="00E15FA0" w:rsidRDefault="00E15FA0">
            <w:pPr>
              <w:rPr>
                <w:sz w:val="2"/>
                <w:szCs w:val="2"/>
              </w:rPr>
            </w:pPr>
          </w:p>
        </w:tc>
        <w:tc>
          <w:tcPr>
            <w:tcW w:w="1695" w:type="dxa"/>
            <w:vMerge/>
            <w:tcBorders>
              <w:top w:val="nil"/>
              <w:left w:val="nil"/>
            </w:tcBorders>
          </w:tcPr>
          <w:p w14:paraId="475CBC0A" w14:textId="77777777" w:rsidR="00E15FA0" w:rsidRDefault="00E15FA0">
            <w:pPr>
              <w:rPr>
                <w:sz w:val="2"/>
                <w:szCs w:val="2"/>
              </w:rPr>
            </w:pPr>
          </w:p>
        </w:tc>
        <w:tc>
          <w:tcPr>
            <w:tcW w:w="4824" w:type="dxa"/>
            <w:gridSpan w:val="9"/>
          </w:tcPr>
          <w:p w14:paraId="4BA69596" w14:textId="77777777" w:rsidR="00E15FA0" w:rsidRDefault="005961D3">
            <w:pPr>
              <w:pStyle w:val="TableParagraph"/>
              <w:tabs>
                <w:tab w:val="left" w:pos="1680"/>
                <w:tab w:val="left" w:pos="2628"/>
                <w:tab w:val="left" w:pos="3780"/>
              </w:tabs>
              <w:spacing w:before="1"/>
              <w:ind w:left="111" w:right="95"/>
              <w:rPr>
                <w:sz w:val="20"/>
              </w:rPr>
            </w:pPr>
            <w:r>
              <w:rPr>
                <w:sz w:val="20"/>
              </w:rPr>
              <w:t>Apoyo</w:t>
            </w:r>
            <w:r>
              <w:rPr>
                <w:spacing w:val="14"/>
                <w:sz w:val="20"/>
              </w:rPr>
              <w:t xml:space="preserve"> </w:t>
            </w:r>
            <w:r>
              <w:rPr>
                <w:sz w:val="20"/>
              </w:rPr>
              <w:t>para</w:t>
            </w:r>
            <w:r>
              <w:rPr>
                <w:spacing w:val="12"/>
                <w:sz w:val="20"/>
              </w:rPr>
              <w:t xml:space="preserve"> </w:t>
            </w:r>
            <w:r>
              <w:rPr>
                <w:sz w:val="20"/>
              </w:rPr>
              <w:t>los</w:t>
            </w:r>
            <w:r>
              <w:rPr>
                <w:spacing w:val="13"/>
                <w:sz w:val="20"/>
              </w:rPr>
              <w:t xml:space="preserve"> </w:t>
            </w:r>
            <w:r>
              <w:rPr>
                <w:sz w:val="20"/>
              </w:rPr>
              <w:t>eventos</w:t>
            </w:r>
            <w:r>
              <w:rPr>
                <w:spacing w:val="15"/>
                <w:sz w:val="20"/>
              </w:rPr>
              <w:t xml:space="preserve"> </w:t>
            </w:r>
            <w:r>
              <w:rPr>
                <w:sz w:val="20"/>
              </w:rPr>
              <w:t>oficiales</w:t>
            </w:r>
            <w:r>
              <w:rPr>
                <w:spacing w:val="16"/>
                <w:sz w:val="20"/>
              </w:rPr>
              <w:t xml:space="preserve"> </w:t>
            </w:r>
            <w:r>
              <w:rPr>
                <w:sz w:val="20"/>
              </w:rPr>
              <w:t>y</w:t>
            </w:r>
            <w:r>
              <w:rPr>
                <w:spacing w:val="15"/>
                <w:sz w:val="20"/>
              </w:rPr>
              <w:t xml:space="preserve"> </w:t>
            </w:r>
            <w:r>
              <w:rPr>
                <w:sz w:val="20"/>
              </w:rPr>
              <w:t>giras</w:t>
            </w:r>
            <w:r>
              <w:rPr>
                <w:spacing w:val="13"/>
                <w:sz w:val="20"/>
              </w:rPr>
              <w:t xml:space="preserve"> </w:t>
            </w:r>
            <w:r>
              <w:rPr>
                <w:sz w:val="20"/>
              </w:rPr>
              <w:t>del</w:t>
            </w:r>
            <w:r>
              <w:rPr>
                <w:spacing w:val="14"/>
                <w:sz w:val="20"/>
              </w:rPr>
              <w:t xml:space="preserve"> </w:t>
            </w:r>
            <w:r>
              <w:rPr>
                <w:sz w:val="20"/>
              </w:rPr>
              <w:t>titular</w:t>
            </w:r>
            <w:r>
              <w:rPr>
                <w:spacing w:val="11"/>
                <w:sz w:val="20"/>
              </w:rPr>
              <w:t xml:space="preserve"> </w:t>
            </w:r>
            <w:r>
              <w:rPr>
                <w:sz w:val="20"/>
              </w:rPr>
              <w:t>de</w:t>
            </w:r>
            <w:r>
              <w:rPr>
                <w:spacing w:val="14"/>
                <w:sz w:val="20"/>
              </w:rPr>
              <w:t xml:space="preserve"> </w:t>
            </w:r>
            <w:r>
              <w:rPr>
                <w:sz w:val="20"/>
              </w:rPr>
              <w:t>la</w:t>
            </w:r>
            <w:r>
              <w:rPr>
                <w:spacing w:val="-42"/>
                <w:sz w:val="20"/>
              </w:rPr>
              <w:t xml:space="preserve"> </w:t>
            </w:r>
            <w:r>
              <w:rPr>
                <w:sz w:val="20"/>
              </w:rPr>
              <w:t>administración</w:t>
            </w:r>
            <w:r>
              <w:rPr>
                <w:sz w:val="20"/>
              </w:rPr>
              <w:tab/>
              <w:t>pública</w:t>
            </w:r>
            <w:r>
              <w:rPr>
                <w:sz w:val="20"/>
              </w:rPr>
              <w:tab/>
              <w:t>municipal</w:t>
            </w:r>
            <w:r>
              <w:rPr>
                <w:sz w:val="20"/>
              </w:rPr>
              <w:tab/>
              <w:t>(presidente</w:t>
            </w:r>
          </w:p>
          <w:p w14:paraId="50C5800C" w14:textId="77777777" w:rsidR="00E15FA0" w:rsidRDefault="005961D3">
            <w:pPr>
              <w:pStyle w:val="TableParagraph"/>
              <w:spacing w:line="222" w:lineRule="exact"/>
              <w:ind w:left="111"/>
              <w:rPr>
                <w:sz w:val="20"/>
              </w:rPr>
            </w:pPr>
            <w:r>
              <w:rPr>
                <w:sz w:val="20"/>
              </w:rPr>
              <w:t>Municipal).</w:t>
            </w:r>
          </w:p>
        </w:tc>
        <w:tc>
          <w:tcPr>
            <w:tcW w:w="2976" w:type="dxa"/>
            <w:vMerge/>
            <w:tcBorders>
              <w:top w:val="nil"/>
            </w:tcBorders>
          </w:tcPr>
          <w:p w14:paraId="43CE1D0F" w14:textId="77777777" w:rsidR="00E15FA0" w:rsidRDefault="00E15FA0">
            <w:pPr>
              <w:rPr>
                <w:sz w:val="2"/>
                <w:szCs w:val="2"/>
              </w:rPr>
            </w:pPr>
          </w:p>
        </w:tc>
        <w:tc>
          <w:tcPr>
            <w:tcW w:w="2834" w:type="dxa"/>
            <w:vMerge/>
            <w:tcBorders>
              <w:top w:val="nil"/>
            </w:tcBorders>
          </w:tcPr>
          <w:p w14:paraId="553D93FA" w14:textId="77777777" w:rsidR="00E15FA0" w:rsidRDefault="00E15FA0">
            <w:pPr>
              <w:rPr>
                <w:sz w:val="2"/>
                <w:szCs w:val="2"/>
              </w:rPr>
            </w:pPr>
          </w:p>
        </w:tc>
        <w:tc>
          <w:tcPr>
            <w:tcW w:w="2976" w:type="dxa"/>
            <w:vMerge/>
            <w:tcBorders>
              <w:top w:val="nil"/>
            </w:tcBorders>
          </w:tcPr>
          <w:p w14:paraId="3662BB42" w14:textId="77777777" w:rsidR="00E15FA0" w:rsidRDefault="00E15FA0">
            <w:pPr>
              <w:rPr>
                <w:sz w:val="2"/>
                <w:szCs w:val="2"/>
              </w:rPr>
            </w:pPr>
          </w:p>
        </w:tc>
      </w:tr>
      <w:tr w:rsidR="00E15FA0" w14:paraId="5D388862" w14:textId="77777777">
        <w:trPr>
          <w:trHeight w:val="733"/>
        </w:trPr>
        <w:tc>
          <w:tcPr>
            <w:tcW w:w="1843" w:type="dxa"/>
            <w:vMerge/>
            <w:tcBorders>
              <w:top w:val="nil"/>
            </w:tcBorders>
          </w:tcPr>
          <w:p w14:paraId="6C396051" w14:textId="77777777" w:rsidR="00E15FA0" w:rsidRDefault="00E15FA0">
            <w:pPr>
              <w:rPr>
                <w:sz w:val="2"/>
                <w:szCs w:val="2"/>
              </w:rPr>
            </w:pPr>
          </w:p>
        </w:tc>
        <w:tc>
          <w:tcPr>
            <w:tcW w:w="1422" w:type="dxa"/>
            <w:vMerge/>
            <w:tcBorders>
              <w:top w:val="nil"/>
              <w:right w:val="nil"/>
            </w:tcBorders>
          </w:tcPr>
          <w:p w14:paraId="7030E3A2" w14:textId="77777777" w:rsidR="00E15FA0" w:rsidRDefault="00E15FA0">
            <w:pPr>
              <w:rPr>
                <w:sz w:val="2"/>
                <w:szCs w:val="2"/>
              </w:rPr>
            </w:pPr>
          </w:p>
        </w:tc>
        <w:tc>
          <w:tcPr>
            <w:tcW w:w="1695" w:type="dxa"/>
            <w:vMerge/>
            <w:tcBorders>
              <w:top w:val="nil"/>
              <w:left w:val="nil"/>
            </w:tcBorders>
          </w:tcPr>
          <w:p w14:paraId="1E99A062" w14:textId="77777777" w:rsidR="00E15FA0" w:rsidRDefault="00E15FA0">
            <w:pPr>
              <w:rPr>
                <w:sz w:val="2"/>
                <w:szCs w:val="2"/>
              </w:rPr>
            </w:pPr>
          </w:p>
        </w:tc>
        <w:tc>
          <w:tcPr>
            <w:tcW w:w="4824" w:type="dxa"/>
            <w:gridSpan w:val="9"/>
          </w:tcPr>
          <w:p w14:paraId="06AAA40D" w14:textId="77777777" w:rsidR="00E15FA0" w:rsidRDefault="005961D3">
            <w:pPr>
              <w:pStyle w:val="TableParagraph"/>
              <w:spacing w:line="240" w:lineRule="atLeast"/>
              <w:ind w:left="111" w:right="96"/>
              <w:jc w:val="both"/>
              <w:rPr>
                <w:sz w:val="20"/>
              </w:rPr>
            </w:pPr>
            <w:r>
              <w:rPr>
                <w:sz w:val="20"/>
              </w:rPr>
              <w:t>Seguimiento de los acuerdos e instrucciones cotidianas</w:t>
            </w:r>
            <w:r>
              <w:rPr>
                <w:spacing w:val="1"/>
                <w:sz w:val="20"/>
              </w:rPr>
              <w:t xml:space="preserve"> </w:t>
            </w:r>
            <w:r>
              <w:rPr>
                <w:sz w:val="20"/>
              </w:rPr>
              <w:t>del</w:t>
            </w:r>
            <w:r>
              <w:rPr>
                <w:spacing w:val="1"/>
                <w:sz w:val="20"/>
              </w:rPr>
              <w:t xml:space="preserve"> </w:t>
            </w:r>
            <w:r>
              <w:rPr>
                <w:sz w:val="20"/>
              </w:rPr>
              <w:t>titular</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municipal</w:t>
            </w:r>
            <w:r>
              <w:rPr>
                <w:spacing w:val="1"/>
                <w:sz w:val="20"/>
              </w:rPr>
              <w:t xml:space="preserve"> </w:t>
            </w:r>
            <w:r>
              <w:rPr>
                <w:sz w:val="20"/>
              </w:rPr>
              <w:t>(presidente</w:t>
            </w:r>
            <w:r>
              <w:rPr>
                <w:spacing w:val="-2"/>
                <w:sz w:val="20"/>
              </w:rPr>
              <w:t xml:space="preserve"> </w:t>
            </w:r>
            <w:r>
              <w:rPr>
                <w:sz w:val="20"/>
              </w:rPr>
              <w:t>Municipal).</w:t>
            </w:r>
          </w:p>
        </w:tc>
        <w:tc>
          <w:tcPr>
            <w:tcW w:w="2976" w:type="dxa"/>
            <w:vMerge/>
            <w:tcBorders>
              <w:top w:val="nil"/>
            </w:tcBorders>
          </w:tcPr>
          <w:p w14:paraId="5B642F08" w14:textId="77777777" w:rsidR="00E15FA0" w:rsidRDefault="00E15FA0">
            <w:pPr>
              <w:rPr>
                <w:sz w:val="2"/>
                <w:szCs w:val="2"/>
              </w:rPr>
            </w:pPr>
          </w:p>
        </w:tc>
        <w:tc>
          <w:tcPr>
            <w:tcW w:w="2834" w:type="dxa"/>
            <w:vMerge/>
            <w:tcBorders>
              <w:top w:val="nil"/>
            </w:tcBorders>
          </w:tcPr>
          <w:p w14:paraId="2D6D3B78" w14:textId="77777777" w:rsidR="00E15FA0" w:rsidRDefault="00E15FA0">
            <w:pPr>
              <w:rPr>
                <w:sz w:val="2"/>
                <w:szCs w:val="2"/>
              </w:rPr>
            </w:pPr>
          </w:p>
        </w:tc>
        <w:tc>
          <w:tcPr>
            <w:tcW w:w="2976" w:type="dxa"/>
            <w:vMerge/>
            <w:tcBorders>
              <w:top w:val="nil"/>
            </w:tcBorders>
          </w:tcPr>
          <w:p w14:paraId="528F4435" w14:textId="77777777" w:rsidR="00E15FA0" w:rsidRDefault="00E15FA0">
            <w:pPr>
              <w:rPr>
                <w:sz w:val="2"/>
                <w:szCs w:val="2"/>
              </w:rPr>
            </w:pPr>
          </w:p>
        </w:tc>
      </w:tr>
      <w:tr w:rsidR="00E15FA0" w14:paraId="107CD2C5" w14:textId="77777777">
        <w:trPr>
          <w:trHeight w:val="566"/>
        </w:trPr>
        <w:tc>
          <w:tcPr>
            <w:tcW w:w="1843" w:type="dxa"/>
            <w:vMerge w:val="restart"/>
          </w:tcPr>
          <w:p w14:paraId="5CD4FD5A" w14:textId="77777777" w:rsidR="00E15FA0" w:rsidRDefault="00E15FA0">
            <w:pPr>
              <w:pStyle w:val="TableParagraph"/>
              <w:rPr>
                <w:b/>
                <w:sz w:val="20"/>
              </w:rPr>
            </w:pPr>
          </w:p>
          <w:p w14:paraId="72085928" w14:textId="77777777" w:rsidR="00E15FA0" w:rsidRDefault="00E15FA0">
            <w:pPr>
              <w:pStyle w:val="TableParagraph"/>
              <w:rPr>
                <w:b/>
                <w:sz w:val="20"/>
              </w:rPr>
            </w:pPr>
          </w:p>
          <w:p w14:paraId="45515036" w14:textId="77777777" w:rsidR="00E15FA0" w:rsidRDefault="00E15FA0">
            <w:pPr>
              <w:pStyle w:val="TableParagraph"/>
              <w:spacing w:before="11"/>
              <w:rPr>
                <w:b/>
                <w:sz w:val="27"/>
              </w:rPr>
            </w:pPr>
          </w:p>
          <w:p w14:paraId="5B7F0B0C" w14:textId="77777777" w:rsidR="00E15FA0" w:rsidRDefault="005961D3">
            <w:pPr>
              <w:pStyle w:val="TableParagraph"/>
              <w:ind w:left="141" w:right="133"/>
              <w:jc w:val="center"/>
              <w:rPr>
                <w:b/>
                <w:sz w:val="20"/>
              </w:rPr>
            </w:pPr>
            <w:r>
              <w:rPr>
                <w:b/>
                <w:sz w:val="20"/>
              </w:rPr>
              <w:t>PRESIDENCIA</w:t>
            </w:r>
          </w:p>
          <w:p w14:paraId="33D7A6A0" w14:textId="77777777" w:rsidR="00E15FA0" w:rsidRDefault="00E15FA0">
            <w:pPr>
              <w:pStyle w:val="TableParagraph"/>
              <w:spacing w:before="1"/>
              <w:rPr>
                <w:b/>
                <w:sz w:val="20"/>
              </w:rPr>
            </w:pPr>
          </w:p>
          <w:p w14:paraId="732004BD" w14:textId="77777777" w:rsidR="00E15FA0" w:rsidRDefault="005961D3">
            <w:pPr>
              <w:pStyle w:val="TableParagraph"/>
              <w:spacing w:before="1"/>
              <w:ind w:left="141" w:right="131"/>
              <w:jc w:val="center"/>
              <w:rPr>
                <w:b/>
                <w:sz w:val="20"/>
              </w:rPr>
            </w:pPr>
            <w:r>
              <w:rPr>
                <w:b/>
                <w:sz w:val="20"/>
              </w:rPr>
              <w:t>Dirección de</w:t>
            </w:r>
            <w:r>
              <w:rPr>
                <w:b/>
                <w:spacing w:val="1"/>
                <w:sz w:val="20"/>
              </w:rPr>
              <w:t xml:space="preserve"> </w:t>
            </w:r>
            <w:r>
              <w:rPr>
                <w:b/>
                <w:sz w:val="20"/>
              </w:rPr>
              <w:t>Comunicación</w:t>
            </w:r>
            <w:r>
              <w:rPr>
                <w:b/>
                <w:spacing w:val="-43"/>
                <w:sz w:val="20"/>
              </w:rPr>
              <w:t xml:space="preserve"> </w:t>
            </w:r>
            <w:r>
              <w:rPr>
                <w:b/>
                <w:sz w:val="20"/>
              </w:rPr>
              <w:t>Social</w:t>
            </w:r>
          </w:p>
        </w:tc>
        <w:tc>
          <w:tcPr>
            <w:tcW w:w="1422" w:type="dxa"/>
            <w:vMerge w:val="restart"/>
            <w:tcBorders>
              <w:right w:val="nil"/>
            </w:tcBorders>
          </w:tcPr>
          <w:p w14:paraId="2E62C4D7" w14:textId="77777777" w:rsidR="00E15FA0" w:rsidRDefault="00E15FA0">
            <w:pPr>
              <w:pStyle w:val="TableParagraph"/>
              <w:rPr>
                <w:b/>
                <w:sz w:val="20"/>
              </w:rPr>
            </w:pPr>
          </w:p>
          <w:p w14:paraId="1E264174" w14:textId="77777777" w:rsidR="00E15FA0" w:rsidRDefault="00E15FA0">
            <w:pPr>
              <w:pStyle w:val="TableParagraph"/>
              <w:rPr>
                <w:b/>
                <w:sz w:val="20"/>
              </w:rPr>
            </w:pPr>
          </w:p>
          <w:p w14:paraId="3CA9AE59" w14:textId="77777777" w:rsidR="00E15FA0" w:rsidRDefault="00E15FA0">
            <w:pPr>
              <w:pStyle w:val="TableParagraph"/>
              <w:spacing w:before="11"/>
              <w:rPr>
                <w:b/>
                <w:sz w:val="27"/>
              </w:rPr>
            </w:pPr>
          </w:p>
          <w:p w14:paraId="54925071" w14:textId="77777777" w:rsidR="00E15FA0" w:rsidRDefault="005961D3">
            <w:pPr>
              <w:pStyle w:val="TableParagraph"/>
              <w:tabs>
                <w:tab w:val="left" w:pos="1022"/>
                <w:tab w:val="left" w:pos="1070"/>
                <w:tab w:val="left" w:pos="1140"/>
              </w:tabs>
              <w:ind w:left="107" w:right="70"/>
              <w:rPr>
                <w:sz w:val="20"/>
              </w:rPr>
            </w:pPr>
            <w:r>
              <w:rPr>
                <w:sz w:val="20"/>
              </w:rPr>
              <w:t>Artículo</w:t>
            </w:r>
            <w:r>
              <w:rPr>
                <w:sz w:val="20"/>
              </w:rPr>
              <w:tab/>
              <w:t>91</w:t>
            </w:r>
            <w:r>
              <w:rPr>
                <w:spacing w:val="1"/>
                <w:sz w:val="20"/>
              </w:rPr>
              <w:t xml:space="preserve"> </w:t>
            </w:r>
            <w:r>
              <w:rPr>
                <w:sz w:val="20"/>
              </w:rPr>
              <w:t>Orgánico</w:t>
            </w:r>
            <w:r>
              <w:rPr>
                <w:sz w:val="20"/>
              </w:rPr>
              <w:tab/>
            </w:r>
            <w:r>
              <w:rPr>
                <w:sz w:val="20"/>
              </w:rPr>
              <w:tab/>
              <w:t>del</w:t>
            </w:r>
            <w:r>
              <w:rPr>
                <w:spacing w:val="-43"/>
                <w:sz w:val="20"/>
              </w:rPr>
              <w:t xml:space="preserve"> </w:t>
            </w:r>
            <w:r>
              <w:rPr>
                <w:sz w:val="20"/>
              </w:rPr>
              <w:t>Administración</w:t>
            </w:r>
            <w:r>
              <w:rPr>
                <w:spacing w:val="-43"/>
                <w:sz w:val="20"/>
              </w:rPr>
              <w:t xml:space="preserve"> </w:t>
            </w:r>
            <w:r>
              <w:rPr>
                <w:sz w:val="20"/>
              </w:rPr>
              <w:t>Municipio</w:t>
            </w:r>
            <w:r>
              <w:rPr>
                <w:sz w:val="20"/>
              </w:rPr>
              <w:tab/>
            </w:r>
            <w:r>
              <w:rPr>
                <w:sz w:val="20"/>
              </w:rPr>
              <w:tab/>
            </w:r>
            <w:r>
              <w:rPr>
                <w:sz w:val="20"/>
              </w:rPr>
              <w:tab/>
            </w:r>
            <w:r>
              <w:rPr>
                <w:spacing w:val="-3"/>
                <w:sz w:val="20"/>
              </w:rPr>
              <w:t>de</w:t>
            </w:r>
            <w:r>
              <w:rPr>
                <w:spacing w:val="-43"/>
                <w:sz w:val="20"/>
              </w:rPr>
              <w:t xml:space="preserve"> </w:t>
            </w:r>
            <w:r>
              <w:rPr>
                <w:sz w:val="20"/>
              </w:rPr>
              <w:t>Jalisco.</w:t>
            </w:r>
          </w:p>
        </w:tc>
        <w:tc>
          <w:tcPr>
            <w:tcW w:w="1695" w:type="dxa"/>
            <w:vMerge w:val="restart"/>
            <w:tcBorders>
              <w:left w:val="nil"/>
            </w:tcBorders>
          </w:tcPr>
          <w:p w14:paraId="0C24DD2A" w14:textId="77777777" w:rsidR="00E15FA0" w:rsidRDefault="00E15FA0">
            <w:pPr>
              <w:pStyle w:val="TableParagraph"/>
              <w:rPr>
                <w:b/>
                <w:sz w:val="20"/>
              </w:rPr>
            </w:pPr>
          </w:p>
          <w:p w14:paraId="7D454D20" w14:textId="77777777" w:rsidR="00E15FA0" w:rsidRDefault="00E15FA0">
            <w:pPr>
              <w:pStyle w:val="TableParagraph"/>
              <w:rPr>
                <w:b/>
                <w:sz w:val="20"/>
              </w:rPr>
            </w:pPr>
          </w:p>
          <w:p w14:paraId="66ACBFA8" w14:textId="77777777" w:rsidR="00E15FA0" w:rsidRDefault="00E15FA0">
            <w:pPr>
              <w:pStyle w:val="TableParagraph"/>
              <w:spacing w:before="11"/>
              <w:rPr>
                <w:b/>
                <w:sz w:val="27"/>
              </w:rPr>
            </w:pPr>
          </w:p>
          <w:p w14:paraId="0C4173C4" w14:textId="77777777" w:rsidR="00E15FA0" w:rsidRDefault="005961D3">
            <w:pPr>
              <w:pStyle w:val="TableParagraph"/>
              <w:tabs>
                <w:tab w:val="left" w:pos="611"/>
                <w:tab w:val="left" w:pos="904"/>
                <w:tab w:val="left" w:pos="1129"/>
                <w:tab w:val="left" w:pos="1451"/>
              </w:tabs>
              <w:ind w:left="136" w:right="95" w:hanging="53"/>
              <w:jc w:val="right"/>
              <w:rPr>
                <w:sz w:val="20"/>
              </w:rPr>
            </w:pPr>
            <w:r>
              <w:rPr>
                <w:sz w:val="20"/>
              </w:rPr>
              <w:t>del</w:t>
            </w:r>
            <w:r>
              <w:rPr>
                <w:sz w:val="20"/>
              </w:rPr>
              <w:tab/>
            </w:r>
            <w:r>
              <w:rPr>
                <w:spacing w:val="-1"/>
                <w:sz w:val="20"/>
              </w:rPr>
              <w:t>Reglamento</w:t>
            </w:r>
            <w:r>
              <w:rPr>
                <w:spacing w:val="-43"/>
                <w:sz w:val="20"/>
              </w:rPr>
              <w:t xml:space="preserve"> </w:t>
            </w:r>
            <w:r>
              <w:rPr>
                <w:sz w:val="20"/>
              </w:rPr>
              <w:t>Gobierno</w:t>
            </w:r>
            <w:r>
              <w:rPr>
                <w:sz w:val="20"/>
              </w:rPr>
              <w:tab/>
            </w:r>
            <w:r>
              <w:rPr>
                <w:sz w:val="20"/>
              </w:rPr>
              <w:tab/>
              <w:t>y</w:t>
            </w:r>
            <w:r>
              <w:rPr>
                <w:sz w:val="20"/>
              </w:rPr>
              <w:tab/>
            </w:r>
            <w:r>
              <w:rPr>
                <w:spacing w:val="-3"/>
                <w:sz w:val="20"/>
              </w:rPr>
              <w:t>la</w:t>
            </w:r>
            <w:r>
              <w:rPr>
                <w:spacing w:val="-43"/>
                <w:sz w:val="20"/>
              </w:rPr>
              <w:t xml:space="preserve"> </w:t>
            </w:r>
            <w:r>
              <w:rPr>
                <w:sz w:val="20"/>
              </w:rPr>
              <w:t>Pública</w:t>
            </w:r>
            <w:r>
              <w:rPr>
                <w:sz w:val="20"/>
              </w:rPr>
              <w:tab/>
            </w:r>
            <w:r>
              <w:rPr>
                <w:sz w:val="20"/>
              </w:rPr>
              <w:tab/>
              <w:t>del</w:t>
            </w:r>
            <w:r>
              <w:rPr>
                <w:spacing w:val="1"/>
                <w:sz w:val="20"/>
              </w:rPr>
              <w:t xml:space="preserve"> </w:t>
            </w:r>
            <w:r>
              <w:rPr>
                <w:sz w:val="20"/>
              </w:rPr>
              <w:t>Puerto</w:t>
            </w:r>
            <w:r>
              <w:rPr>
                <w:sz w:val="20"/>
              </w:rPr>
              <w:tab/>
              <w:t>Vallarta,</w:t>
            </w:r>
          </w:p>
        </w:tc>
        <w:tc>
          <w:tcPr>
            <w:tcW w:w="4824" w:type="dxa"/>
            <w:gridSpan w:val="9"/>
          </w:tcPr>
          <w:p w14:paraId="4602D09D" w14:textId="77777777" w:rsidR="00E15FA0" w:rsidRDefault="005961D3">
            <w:pPr>
              <w:pStyle w:val="TableParagraph"/>
              <w:spacing w:before="40"/>
              <w:ind w:left="110" w:right="95"/>
              <w:rPr>
                <w:sz w:val="20"/>
              </w:rPr>
            </w:pPr>
            <w:r>
              <w:rPr>
                <w:sz w:val="20"/>
              </w:rPr>
              <w:t>Conducir</w:t>
            </w:r>
            <w:r>
              <w:rPr>
                <w:spacing w:val="14"/>
                <w:sz w:val="20"/>
              </w:rPr>
              <w:t xml:space="preserve"> </w:t>
            </w:r>
            <w:r>
              <w:rPr>
                <w:sz w:val="20"/>
              </w:rPr>
              <w:t>las</w:t>
            </w:r>
            <w:r>
              <w:rPr>
                <w:spacing w:val="16"/>
                <w:sz w:val="20"/>
              </w:rPr>
              <w:t xml:space="preserve"> </w:t>
            </w:r>
            <w:r>
              <w:rPr>
                <w:sz w:val="20"/>
              </w:rPr>
              <w:t>relaciones</w:t>
            </w:r>
            <w:r>
              <w:rPr>
                <w:spacing w:val="16"/>
                <w:sz w:val="20"/>
              </w:rPr>
              <w:t xml:space="preserve"> </w:t>
            </w:r>
            <w:r>
              <w:rPr>
                <w:sz w:val="20"/>
              </w:rPr>
              <w:t>de</w:t>
            </w:r>
            <w:r>
              <w:rPr>
                <w:spacing w:val="14"/>
                <w:sz w:val="20"/>
              </w:rPr>
              <w:t xml:space="preserve"> </w:t>
            </w:r>
            <w:r>
              <w:rPr>
                <w:sz w:val="20"/>
              </w:rPr>
              <w:t>la</w:t>
            </w:r>
            <w:r>
              <w:rPr>
                <w:spacing w:val="13"/>
                <w:sz w:val="20"/>
              </w:rPr>
              <w:t xml:space="preserve"> </w:t>
            </w:r>
            <w:r>
              <w:rPr>
                <w:sz w:val="20"/>
              </w:rPr>
              <w:t>Presidencia</w:t>
            </w:r>
            <w:r>
              <w:rPr>
                <w:spacing w:val="16"/>
                <w:sz w:val="20"/>
              </w:rPr>
              <w:t xml:space="preserve"> </w:t>
            </w:r>
            <w:r>
              <w:rPr>
                <w:sz w:val="20"/>
              </w:rPr>
              <w:t>Municipal</w:t>
            </w:r>
            <w:r>
              <w:rPr>
                <w:spacing w:val="15"/>
                <w:sz w:val="20"/>
              </w:rPr>
              <w:t xml:space="preserve"> </w:t>
            </w:r>
            <w:r>
              <w:rPr>
                <w:sz w:val="20"/>
              </w:rPr>
              <w:t>con</w:t>
            </w:r>
            <w:r>
              <w:rPr>
                <w:spacing w:val="-42"/>
                <w:sz w:val="20"/>
              </w:rPr>
              <w:t xml:space="preserve"> </w:t>
            </w:r>
            <w:r>
              <w:rPr>
                <w:sz w:val="20"/>
              </w:rPr>
              <w:t>los medios</w:t>
            </w:r>
            <w:r>
              <w:rPr>
                <w:spacing w:val="1"/>
                <w:sz w:val="20"/>
              </w:rPr>
              <w:t xml:space="preserve"> </w:t>
            </w:r>
            <w:r>
              <w:rPr>
                <w:sz w:val="20"/>
              </w:rPr>
              <w:t>de</w:t>
            </w:r>
            <w:r>
              <w:rPr>
                <w:spacing w:val="-1"/>
                <w:sz w:val="20"/>
              </w:rPr>
              <w:t xml:space="preserve"> </w:t>
            </w:r>
            <w:r>
              <w:rPr>
                <w:sz w:val="20"/>
              </w:rPr>
              <w:t>comunicación.</w:t>
            </w:r>
          </w:p>
        </w:tc>
        <w:tc>
          <w:tcPr>
            <w:tcW w:w="2976" w:type="dxa"/>
            <w:vMerge w:val="restart"/>
          </w:tcPr>
          <w:p w14:paraId="7509E987" w14:textId="77777777" w:rsidR="00E15FA0" w:rsidRDefault="005961D3">
            <w:pPr>
              <w:pStyle w:val="TableParagraph"/>
              <w:tabs>
                <w:tab w:val="left" w:pos="1018"/>
                <w:tab w:val="left" w:pos="1351"/>
                <w:tab w:val="left" w:pos="1520"/>
                <w:tab w:val="left" w:pos="1675"/>
                <w:tab w:val="left" w:pos="1992"/>
                <w:tab w:val="left" w:pos="2412"/>
                <w:tab w:val="left" w:pos="2681"/>
                <w:tab w:val="left" w:pos="2739"/>
              </w:tabs>
              <w:spacing w:before="73"/>
              <w:ind w:left="106" w:right="96"/>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z w:val="18"/>
              </w:rPr>
              <w:t>Transparencia</w:t>
            </w:r>
            <w:r>
              <w:rPr>
                <w:spacing w:val="20"/>
                <w:sz w:val="18"/>
              </w:rPr>
              <w:t xml:space="preserve"> </w:t>
            </w:r>
            <w:r>
              <w:rPr>
                <w:sz w:val="18"/>
              </w:rPr>
              <w:t>del</w:t>
            </w:r>
            <w:r>
              <w:rPr>
                <w:spacing w:val="19"/>
                <w:sz w:val="18"/>
              </w:rPr>
              <w:t xml:space="preserve"> </w:t>
            </w:r>
            <w:r>
              <w:rPr>
                <w:sz w:val="18"/>
              </w:rPr>
              <w:t>Municipio,</w:t>
            </w:r>
            <w:r>
              <w:rPr>
                <w:spacing w:val="20"/>
                <w:sz w:val="18"/>
              </w:rPr>
              <w:t xml:space="preserve"> </w:t>
            </w:r>
            <w:r>
              <w:rPr>
                <w:sz w:val="18"/>
              </w:rPr>
              <w:t>en</w:t>
            </w:r>
            <w:r>
              <w:rPr>
                <w:spacing w:val="19"/>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32"/>
                <w:sz w:val="18"/>
              </w:rPr>
              <w:t xml:space="preserve"> </w:t>
            </w:r>
            <w:r>
              <w:rPr>
                <w:sz w:val="18"/>
              </w:rPr>
              <w:t>v,</w:t>
            </w:r>
            <w:r>
              <w:rPr>
                <w:spacing w:val="33"/>
                <w:sz w:val="18"/>
              </w:rPr>
              <w:t xml:space="preserve"> </w:t>
            </w:r>
            <w:r>
              <w:rPr>
                <w:sz w:val="18"/>
              </w:rPr>
              <w:t>inciso</w:t>
            </w:r>
            <w:r>
              <w:rPr>
                <w:spacing w:val="34"/>
                <w:sz w:val="18"/>
              </w:rPr>
              <w:t xml:space="preserve"> </w:t>
            </w:r>
            <w:r>
              <w:rPr>
                <w:sz w:val="18"/>
              </w:rPr>
              <w:t>r)</w:t>
            </w:r>
            <w:r>
              <w:rPr>
                <w:spacing w:val="33"/>
                <w:sz w:val="18"/>
              </w:rPr>
              <w:t xml:space="preserve"> </w:t>
            </w:r>
            <w:r>
              <w:rPr>
                <w:sz w:val="18"/>
              </w:rPr>
              <w:t>de</w:t>
            </w:r>
            <w:r>
              <w:rPr>
                <w:spacing w:val="32"/>
                <w:sz w:val="18"/>
              </w:rPr>
              <w:t xml:space="preserve"> </w:t>
            </w:r>
            <w:r>
              <w:rPr>
                <w:sz w:val="18"/>
              </w:rPr>
              <w:t>la</w:t>
            </w:r>
            <w:r>
              <w:rPr>
                <w:spacing w:val="33"/>
                <w:sz w:val="18"/>
              </w:rPr>
              <w:t xml:space="preserve"> </w:t>
            </w:r>
            <w:r>
              <w:rPr>
                <w:sz w:val="18"/>
              </w:rPr>
              <w:t>ley</w:t>
            </w:r>
            <w:r>
              <w:rPr>
                <w:spacing w:val="33"/>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7"/>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26">
              <w:r>
                <w:rPr>
                  <w:color w:val="0000FF"/>
                  <w:sz w:val="20"/>
                  <w:u w:val="single" w:color="0000FF"/>
                </w:rPr>
                <w:t>https://transparencia.puertovalla</w:t>
              </w:r>
            </w:hyperlink>
            <w:r>
              <w:rPr>
                <w:color w:val="0000FF"/>
                <w:spacing w:val="-43"/>
                <w:sz w:val="20"/>
              </w:rPr>
              <w:t xml:space="preserve"> </w:t>
            </w:r>
            <w:hyperlink r:id="rId27">
              <w:r>
                <w:rPr>
                  <w:color w:val="0000FF"/>
                  <w:sz w:val="20"/>
                  <w:u w:val="single" w:color="0000FF"/>
                </w:rPr>
                <w:t>rta.gob.mx/articulo8.php?buscan</w:t>
              </w:r>
            </w:hyperlink>
            <w:r>
              <w:rPr>
                <w:color w:val="0000FF"/>
                <w:spacing w:val="1"/>
                <w:sz w:val="20"/>
              </w:rPr>
              <w:t xml:space="preserve"> </w:t>
            </w:r>
            <w:hyperlink r:id="rId28">
              <w:r>
                <w:rPr>
                  <w:color w:val="0000FF"/>
                  <w:sz w:val="20"/>
                  <w:u w:val="single" w:color="0000FF"/>
                </w:rPr>
                <w:t>do=org</w:t>
              </w:r>
              <w:r>
                <w:rPr>
                  <w:color w:val="0000FF"/>
                  <w:sz w:val="20"/>
                  <w:u w:val="single" w:color="0000FF"/>
                </w:rPr>
                <w:t>anico&amp;pag=art8-secVr</w:t>
              </w:r>
            </w:hyperlink>
          </w:p>
        </w:tc>
        <w:tc>
          <w:tcPr>
            <w:tcW w:w="2834" w:type="dxa"/>
            <w:vMerge w:val="restart"/>
          </w:tcPr>
          <w:p w14:paraId="1850DFB9" w14:textId="77777777" w:rsidR="00E15FA0" w:rsidRDefault="00E15FA0">
            <w:pPr>
              <w:pStyle w:val="TableParagraph"/>
              <w:spacing w:before="11"/>
              <w:rPr>
                <w:b/>
                <w:sz w:val="18"/>
              </w:rPr>
            </w:pPr>
          </w:p>
          <w:p w14:paraId="71A38376" w14:textId="77777777" w:rsidR="00E15FA0" w:rsidRDefault="005961D3">
            <w:pPr>
              <w:pStyle w:val="TableParagraph"/>
              <w:tabs>
                <w:tab w:val="left" w:pos="984"/>
                <w:tab w:val="left" w:pos="1315"/>
                <w:tab w:val="left" w:pos="1450"/>
                <w:tab w:val="left" w:pos="1603"/>
                <w:tab w:val="left" w:pos="1889"/>
                <w:tab w:val="left" w:pos="2304"/>
                <w:tab w:val="left" w:pos="2542"/>
                <w:tab w:val="left" w:pos="2597"/>
              </w:tabs>
              <w:spacing w:before="1"/>
              <w:ind w:left="106"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3"/>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9">
              <w:r>
                <w:rPr>
                  <w:color w:val="0000FF"/>
                  <w:sz w:val="18"/>
                  <w:u w:val="single" w:color="0000FF"/>
                </w:rPr>
                <w:t>https://transparencia.puertovallart</w:t>
              </w:r>
            </w:hyperlink>
            <w:r>
              <w:rPr>
                <w:color w:val="0000FF"/>
                <w:spacing w:val="1"/>
                <w:sz w:val="18"/>
              </w:rPr>
              <w:t xml:space="preserve"> </w:t>
            </w:r>
            <w:hyperlink r:id="rId30">
              <w:r>
                <w:rPr>
                  <w:color w:val="0000FF"/>
                  <w:sz w:val="18"/>
                  <w:u w:val="single" w:color="0000FF"/>
                </w:rPr>
                <w:t>a.gob.mx/a</w:t>
              </w:r>
              <w:r>
                <w:rPr>
                  <w:color w:val="0000FF"/>
                  <w:sz w:val="18"/>
                  <w:u w:val="single" w:color="0000FF"/>
                </w:rPr>
                <w:t>rticulo8.php?pag=art8-</w:t>
              </w:r>
            </w:hyperlink>
            <w:r>
              <w:rPr>
                <w:color w:val="0000FF"/>
                <w:spacing w:val="1"/>
                <w:sz w:val="18"/>
              </w:rPr>
              <w:t xml:space="preserve"> </w:t>
            </w:r>
            <w:hyperlink r:id="rId31">
              <w:r>
                <w:rPr>
                  <w:color w:val="0000FF"/>
                  <w:sz w:val="18"/>
                  <w:u w:val="single" w:color="0000FF"/>
                </w:rPr>
                <w:t>secVg</w:t>
              </w:r>
            </w:hyperlink>
          </w:p>
        </w:tc>
        <w:tc>
          <w:tcPr>
            <w:tcW w:w="2976" w:type="dxa"/>
            <w:vMerge w:val="restart"/>
          </w:tcPr>
          <w:p w14:paraId="28F73C1B" w14:textId="77777777" w:rsidR="00E15FA0" w:rsidRDefault="005961D3">
            <w:pPr>
              <w:pStyle w:val="TableParagraph"/>
              <w:ind w:left="106" w:right="94"/>
              <w:jc w:val="both"/>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siguiente</w:t>
            </w:r>
            <w:r>
              <w:rPr>
                <w:spacing w:val="1"/>
                <w:sz w:val="18"/>
              </w:rPr>
              <w:t xml:space="preserve"> </w:t>
            </w:r>
            <w:r>
              <w:rPr>
                <w:sz w:val="18"/>
              </w:rPr>
              <w:t>liga</w:t>
            </w:r>
            <w:r>
              <w:rPr>
                <w:spacing w:val="1"/>
                <w:sz w:val="18"/>
              </w:rPr>
              <w:t xml:space="preserve"> </w:t>
            </w:r>
            <w:r>
              <w:rPr>
                <w:sz w:val="18"/>
              </w:rPr>
              <w:t>del</w:t>
            </w:r>
            <w:r>
              <w:rPr>
                <w:spacing w:val="1"/>
                <w:sz w:val="18"/>
              </w:rPr>
              <w:t xml:space="preserve"> </w:t>
            </w:r>
            <w:r>
              <w:rPr>
                <w:sz w:val="18"/>
              </w:rPr>
              <w:t>Portal</w:t>
            </w:r>
            <w:r>
              <w:rPr>
                <w:spacing w:val="1"/>
                <w:sz w:val="18"/>
              </w:rPr>
              <w:t xml:space="preserve"> </w:t>
            </w:r>
            <w:r>
              <w:rPr>
                <w:sz w:val="18"/>
              </w:rPr>
              <w:t>de</w:t>
            </w:r>
            <w:r>
              <w:rPr>
                <w:spacing w:val="-38"/>
                <w:sz w:val="18"/>
              </w:rPr>
              <w:t xml:space="preserve"> </w:t>
            </w:r>
            <w:r>
              <w:rPr>
                <w:sz w:val="18"/>
              </w:rPr>
              <w:t>Transparencia</w:t>
            </w:r>
            <w:r>
              <w:rPr>
                <w:spacing w:val="1"/>
                <w:sz w:val="18"/>
              </w:rPr>
              <w:t xml:space="preserve"> </w:t>
            </w:r>
            <w:r>
              <w:rPr>
                <w:sz w:val="18"/>
              </w:rPr>
              <w:t>del</w:t>
            </w:r>
            <w:r>
              <w:rPr>
                <w:spacing w:val="1"/>
                <w:sz w:val="18"/>
              </w:rPr>
              <w:t xml:space="preserve"> </w:t>
            </w:r>
            <w:r>
              <w:rPr>
                <w:sz w:val="18"/>
              </w:rPr>
              <w:t>Municipio,</w:t>
            </w:r>
            <w:r>
              <w:rPr>
                <w:spacing w:val="1"/>
                <w:sz w:val="18"/>
              </w:rPr>
              <w:t xml:space="preserve"> </w:t>
            </w:r>
            <w:r>
              <w:rPr>
                <w:sz w:val="18"/>
              </w:rPr>
              <w:t>el</w:t>
            </w:r>
            <w:r>
              <w:rPr>
                <w:spacing w:val="1"/>
                <w:sz w:val="18"/>
              </w:rPr>
              <w:t xml:space="preserve"> </w:t>
            </w:r>
            <w:r>
              <w:rPr>
                <w:sz w:val="18"/>
              </w:rPr>
              <w:t>apartado</w:t>
            </w:r>
            <w:r>
              <w:rPr>
                <w:spacing w:val="1"/>
                <w:sz w:val="18"/>
              </w:rPr>
              <w:t xml:space="preserve"> </w:t>
            </w:r>
            <w:r>
              <w:rPr>
                <w:sz w:val="18"/>
              </w:rPr>
              <w:t>del</w:t>
            </w:r>
            <w:r>
              <w:rPr>
                <w:spacing w:val="1"/>
                <w:sz w:val="18"/>
              </w:rPr>
              <w:t xml:space="preserve"> </w:t>
            </w:r>
            <w:r>
              <w:rPr>
                <w:sz w:val="18"/>
              </w:rPr>
              <w:t>artículo</w:t>
            </w:r>
            <w:r>
              <w:rPr>
                <w:spacing w:val="1"/>
                <w:sz w:val="18"/>
              </w:rPr>
              <w:t xml:space="preserve"> </w:t>
            </w:r>
            <w:r>
              <w:rPr>
                <w:sz w:val="18"/>
              </w:rPr>
              <w:t>8,</w:t>
            </w:r>
            <w:r>
              <w:rPr>
                <w:spacing w:val="1"/>
                <w:sz w:val="18"/>
              </w:rPr>
              <w:t xml:space="preserve"> </w:t>
            </w:r>
            <w:r>
              <w:rPr>
                <w:sz w:val="18"/>
              </w:rPr>
              <w:t>numeral</w:t>
            </w:r>
            <w:r>
              <w:rPr>
                <w:spacing w:val="1"/>
                <w:sz w:val="18"/>
              </w:rPr>
              <w:t xml:space="preserve"> </w:t>
            </w:r>
            <w:r>
              <w:rPr>
                <w:sz w:val="18"/>
              </w:rPr>
              <w:t>1,</w:t>
            </w:r>
            <w:r>
              <w:rPr>
                <w:spacing w:val="-38"/>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c)</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1"/>
                <w:sz w:val="18"/>
              </w:rPr>
              <w:t xml:space="preserve"> </w:t>
            </w:r>
            <w:r>
              <w:rPr>
                <w:sz w:val="18"/>
              </w:rPr>
              <w:t>transparencia</w:t>
            </w:r>
            <w:r>
              <w:rPr>
                <w:spacing w:val="1"/>
                <w:sz w:val="18"/>
              </w:rPr>
              <w:t xml:space="preserve"> </w:t>
            </w:r>
            <w:r>
              <w:rPr>
                <w:sz w:val="18"/>
              </w:rPr>
              <w:t>y</w:t>
            </w:r>
            <w:r>
              <w:rPr>
                <w:spacing w:val="1"/>
                <w:sz w:val="18"/>
              </w:rPr>
              <w:t xml:space="preserve"> </w:t>
            </w:r>
            <w:r>
              <w:rPr>
                <w:sz w:val="18"/>
              </w:rPr>
              <w:t>acceso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del</w:t>
            </w:r>
            <w:r>
              <w:rPr>
                <w:spacing w:val="1"/>
                <w:sz w:val="18"/>
              </w:rPr>
              <w:t xml:space="preserve"> </w:t>
            </w:r>
            <w:r>
              <w:rPr>
                <w:sz w:val="18"/>
              </w:rPr>
              <w:t>estado</w:t>
            </w:r>
            <w:r>
              <w:rPr>
                <w:spacing w:val="1"/>
                <w:sz w:val="18"/>
              </w:rPr>
              <w:t xml:space="preserve"> </w:t>
            </w:r>
            <w:r>
              <w:rPr>
                <w:sz w:val="18"/>
              </w:rPr>
              <w:t>de</w:t>
            </w:r>
            <w:r>
              <w:rPr>
                <w:spacing w:val="1"/>
                <w:sz w:val="18"/>
              </w:rPr>
              <w:t xml:space="preserve"> </w:t>
            </w:r>
            <w:r>
              <w:rPr>
                <w:sz w:val="18"/>
              </w:rPr>
              <w:t>jalisco</w:t>
            </w:r>
            <w:r>
              <w:rPr>
                <w:spacing w:val="1"/>
                <w:sz w:val="18"/>
              </w:rPr>
              <w:t xml:space="preserve"> </w:t>
            </w:r>
            <w:r>
              <w:rPr>
                <w:sz w:val="18"/>
              </w:rPr>
              <w:t>y</w:t>
            </w:r>
            <w:r>
              <w:rPr>
                <w:spacing w:val="-38"/>
                <w:sz w:val="18"/>
              </w:rPr>
              <w:t xml:space="preserve"> </w:t>
            </w:r>
            <w:r>
              <w:rPr>
                <w:sz w:val="18"/>
              </w:rPr>
              <w:t>sus</w:t>
            </w:r>
            <w:r>
              <w:rPr>
                <w:spacing w:val="-2"/>
                <w:sz w:val="18"/>
              </w:rPr>
              <w:t xml:space="preserve"> </w:t>
            </w:r>
            <w:r>
              <w:rPr>
                <w:sz w:val="18"/>
              </w:rPr>
              <w:t>municipios;</w:t>
            </w:r>
          </w:p>
          <w:p w14:paraId="2FC9A390" w14:textId="77777777" w:rsidR="00E15FA0" w:rsidRDefault="00E15FA0">
            <w:pPr>
              <w:pStyle w:val="TableParagraph"/>
              <w:spacing w:before="11"/>
              <w:rPr>
                <w:b/>
                <w:sz w:val="17"/>
              </w:rPr>
            </w:pPr>
          </w:p>
          <w:p w14:paraId="6594974A" w14:textId="77777777" w:rsidR="00E15FA0" w:rsidRDefault="005961D3">
            <w:pPr>
              <w:pStyle w:val="TableParagraph"/>
              <w:ind w:left="106" w:right="152"/>
              <w:rPr>
                <w:sz w:val="18"/>
              </w:rPr>
            </w:pPr>
            <w:hyperlink r:id="rId32">
              <w:r>
                <w:rPr>
                  <w:color w:val="0000FF"/>
                  <w:spacing w:val="-1"/>
                  <w:sz w:val="18"/>
                  <w:u w:val="single" w:color="0000FF"/>
                </w:rPr>
                <w:t>https://transparencia.puertovallarta</w:t>
              </w:r>
              <w:r>
                <w:rPr>
                  <w:color w:val="0000FF"/>
                  <w:spacing w:val="-1"/>
                  <w:sz w:val="18"/>
                </w:rPr>
                <w:t>.</w:t>
              </w:r>
            </w:hyperlink>
            <w:r>
              <w:rPr>
                <w:color w:val="0000FF"/>
                <w:spacing w:val="-38"/>
                <w:sz w:val="18"/>
              </w:rPr>
              <w:t xml:space="preserve"> </w:t>
            </w:r>
            <w:hyperlink r:id="rId33">
              <w:r>
                <w:rPr>
                  <w:color w:val="0000FF"/>
                  <w:sz w:val="18"/>
                  <w:u w:val="single" w:color="0000FF"/>
                </w:rPr>
                <w:t>gob.mx/articulo8.php?pag=art8-</w:t>
              </w:r>
            </w:hyperlink>
            <w:r>
              <w:rPr>
                <w:color w:val="0000FF"/>
                <w:spacing w:val="1"/>
                <w:sz w:val="18"/>
              </w:rPr>
              <w:t xml:space="preserve"> </w:t>
            </w:r>
            <w:hyperlink r:id="rId34">
              <w:r>
                <w:rPr>
                  <w:color w:val="0000FF"/>
                  <w:sz w:val="18"/>
                  <w:u w:val="single" w:color="0000FF"/>
                </w:rPr>
                <w:t>secVc</w:t>
              </w:r>
            </w:hyperlink>
          </w:p>
        </w:tc>
      </w:tr>
      <w:tr w:rsidR="00E15FA0" w14:paraId="4824ACF8" w14:textId="77777777">
        <w:trPr>
          <w:trHeight w:val="566"/>
        </w:trPr>
        <w:tc>
          <w:tcPr>
            <w:tcW w:w="1843" w:type="dxa"/>
            <w:vMerge/>
            <w:tcBorders>
              <w:top w:val="nil"/>
            </w:tcBorders>
          </w:tcPr>
          <w:p w14:paraId="1FAE7DB9" w14:textId="77777777" w:rsidR="00E15FA0" w:rsidRDefault="00E15FA0">
            <w:pPr>
              <w:rPr>
                <w:sz w:val="2"/>
                <w:szCs w:val="2"/>
              </w:rPr>
            </w:pPr>
          </w:p>
        </w:tc>
        <w:tc>
          <w:tcPr>
            <w:tcW w:w="1422" w:type="dxa"/>
            <w:vMerge/>
            <w:tcBorders>
              <w:top w:val="nil"/>
              <w:right w:val="nil"/>
            </w:tcBorders>
          </w:tcPr>
          <w:p w14:paraId="0419F7DB" w14:textId="77777777" w:rsidR="00E15FA0" w:rsidRDefault="00E15FA0">
            <w:pPr>
              <w:rPr>
                <w:sz w:val="2"/>
                <w:szCs w:val="2"/>
              </w:rPr>
            </w:pPr>
          </w:p>
        </w:tc>
        <w:tc>
          <w:tcPr>
            <w:tcW w:w="1695" w:type="dxa"/>
            <w:vMerge/>
            <w:tcBorders>
              <w:top w:val="nil"/>
              <w:left w:val="nil"/>
            </w:tcBorders>
          </w:tcPr>
          <w:p w14:paraId="73463145" w14:textId="77777777" w:rsidR="00E15FA0" w:rsidRDefault="00E15FA0">
            <w:pPr>
              <w:rPr>
                <w:sz w:val="2"/>
                <w:szCs w:val="2"/>
              </w:rPr>
            </w:pPr>
          </w:p>
        </w:tc>
        <w:tc>
          <w:tcPr>
            <w:tcW w:w="4824" w:type="dxa"/>
            <w:gridSpan w:val="9"/>
          </w:tcPr>
          <w:p w14:paraId="66DD246B" w14:textId="77777777" w:rsidR="00E15FA0" w:rsidRDefault="005961D3">
            <w:pPr>
              <w:pStyle w:val="TableParagraph"/>
              <w:spacing w:before="39"/>
              <w:ind w:left="111" w:right="95"/>
              <w:rPr>
                <w:sz w:val="20"/>
              </w:rPr>
            </w:pPr>
            <w:r>
              <w:rPr>
                <w:sz w:val="20"/>
              </w:rPr>
              <w:t>Manejar</w:t>
            </w:r>
            <w:r>
              <w:rPr>
                <w:spacing w:val="11"/>
                <w:sz w:val="20"/>
              </w:rPr>
              <w:t xml:space="preserve"> </w:t>
            </w:r>
            <w:r>
              <w:rPr>
                <w:sz w:val="20"/>
              </w:rPr>
              <w:t>la</w:t>
            </w:r>
            <w:r>
              <w:rPr>
                <w:spacing w:val="11"/>
                <w:sz w:val="20"/>
              </w:rPr>
              <w:t xml:space="preserve"> </w:t>
            </w:r>
            <w:r>
              <w:rPr>
                <w:sz w:val="20"/>
              </w:rPr>
              <w:t>imagen</w:t>
            </w:r>
            <w:r>
              <w:rPr>
                <w:spacing w:val="12"/>
                <w:sz w:val="20"/>
              </w:rPr>
              <w:t xml:space="preserve"> </w:t>
            </w:r>
            <w:r>
              <w:rPr>
                <w:sz w:val="20"/>
              </w:rPr>
              <w:t>institucional</w:t>
            </w:r>
            <w:r>
              <w:rPr>
                <w:spacing w:val="11"/>
                <w:sz w:val="20"/>
              </w:rPr>
              <w:t xml:space="preserve"> </w:t>
            </w:r>
            <w:r>
              <w:rPr>
                <w:sz w:val="20"/>
              </w:rPr>
              <w:t>de</w:t>
            </w:r>
            <w:r>
              <w:rPr>
                <w:spacing w:val="10"/>
                <w:sz w:val="20"/>
              </w:rPr>
              <w:t xml:space="preserve"> </w:t>
            </w:r>
            <w:r>
              <w:rPr>
                <w:sz w:val="20"/>
              </w:rPr>
              <w:t>la</w:t>
            </w:r>
            <w:r>
              <w:rPr>
                <w:spacing w:val="9"/>
                <w:sz w:val="20"/>
              </w:rPr>
              <w:t xml:space="preserve"> </w:t>
            </w:r>
            <w:r>
              <w:rPr>
                <w:sz w:val="20"/>
              </w:rPr>
              <w:t>administración</w:t>
            </w:r>
            <w:r>
              <w:rPr>
                <w:spacing w:val="-43"/>
                <w:sz w:val="20"/>
              </w:rPr>
              <w:t xml:space="preserve"> </w:t>
            </w:r>
            <w:r>
              <w:rPr>
                <w:sz w:val="20"/>
              </w:rPr>
              <w:t>pública municipal.</w:t>
            </w:r>
          </w:p>
        </w:tc>
        <w:tc>
          <w:tcPr>
            <w:tcW w:w="2976" w:type="dxa"/>
            <w:vMerge/>
            <w:tcBorders>
              <w:top w:val="nil"/>
            </w:tcBorders>
          </w:tcPr>
          <w:p w14:paraId="4CCAFC8E" w14:textId="77777777" w:rsidR="00E15FA0" w:rsidRDefault="00E15FA0">
            <w:pPr>
              <w:rPr>
                <w:sz w:val="2"/>
                <w:szCs w:val="2"/>
              </w:rPr>
            </w:pPr>
          </w:p>
        </w:tc>
        <w:tc>
          <w:tcPr>
            <w:tcW w:w="2834" w:type="dxa"/>
            <w:vMerge/>
            <w:tcBorders>
              <w:top w:val="nil"/>
            </w:tcBorders>
          </w:tcPr>
          <w:p w14:paraId="2247ABB4" w14:textId="77777777" w:rsidR="00E15FA0" w:rsidRDefault="00E15FA0">
            <w:pPr>
              <w:rPr>
                <w:sz w:val="2"/>
                <w:szCs w:val="2"/>
              </w:rPr>
            </w:pPr>
          </w:p>
        </w:tc>
        <w:tc>
          <w:tcPr>
            <w:tcW w:w="2976" w:type="dxa"/>
            <w:vMerge/>
            <w:tcBorders>
              <w:top w:val="nil"/>
            </w:tcBorders>
          </w:tcPr>
          <w:p w14:paraId="3292E33F" w14:textId="77777777" w:rsidR="00E15FA0" w:rsidRDefault="00E15FA0">
            <w:pPr>
              <w:rPr>
                <w:sz w:val="2"/>
                <w:szCs w:val="2"/>
              </w:rPr>
            </w:pPr>
          </w:p>
        </w:tc>
      </w:tr>
      <w:tr w:rsidR="00E15FA0" w14:paraId="394D2A8C" w14:textId="77777777">
        <w:trPr>
          <w:trHeight w:val="568"/>
        </w:trPr>
        <w:tc>
          <w:tcPr>
            <w:tcW w:w="1843" w:type="dxa"/>
            <w:vMerge/>
            <w:tcBorders>
              <w:top w:val="nil"/>
            </w:tcBorders>
          </w:tcPr>
          <w:p w14:paraId="420C9211" w14:textId="77777777" w:rsidR="00E15FA0" w:rsidRDefault="00E15FA0">
            <w:pPr>
              <w:rPr>
                <w:sz w:val="2"/>
                <w:szCs w:val="2"/>
              </w:rPr>
            </w:pPr>
          </w:p>
        </w:tc>
        <w:tc>
          <w:tcPr>
            <w:tcW w:w="1422" w:type="dxa"/>
            <w:vMerge/>
            <w:tcBorders>
              <w:top w:val="nil"/>
              <w:right w:val="nil"/>
            </w:tcBorders>
          </w:tcPr>
          <w:p w14:paraId="774C6632" w14:textId="77777777" w:rsidR="00E15FA0" w:rsidRDefault="00E15FA0">
            <w:pPr>
              <w:rPr>
                <w:sz w:val="2"/>
                <w:szCs w:val="2"/>
              </w:rPr>
            </w:pPr>
          </w:p>
        </w:tc>
        <w:tc>
          <w:tcPr>
            <w:tcW w:w="1695" w:type="dxa"/>
            <w:vMerge/>
            <w:tcBorders>
              <w:top w:val="nil"/>
              <w:left w:val="nil"/>
            </w:tcBorders>
          </w:tcPr>
          <w:p w14:paraId="48F98C11" w14:textId="77777777" w:rsidR="00E15FA0" w:rsidRDefault="00E15FA0">
            <w:pPr>
              <w:rPr>
                <w:sz w:val="2"/>
                <w:szCs w:val="2"/>
              </w:rPr>
            </w:pPr>
          </w:p>
        </w:tc>
        <w:tc>
          <w:tcPr>
            <w:tcW w:w="1048" w:type="dxa"/>
            <w:tcBorders>
              <w:right w:val="nil"/>
            </w:tcBorders>
          </w:tcPr>
          <w:p w14:paraId="287F446A" w14:textId="77777777" w:rsidR="00E15FA0" w:rsidRDefault="005961D3">
            <w:pPr>
              <w:pStyle w:val="TableParagraph"/>
              <w:spacing w:before="42"/>
              <w:ind w:left="111" w:right="58"/>
              <w:rPr>
                <w:sz w:val="20"/>
              </w:rPr>
            </w:pPr>
            <w:r>
              <w:rPr>
                <w:sz w:val="20"/>
              </w:rPr>
              <w:t>Diseñar</w:t>
            </w:r>
            <w:r>
              <w:rPr>
                <w:spacing w:val="2"/>
                <w:sz w:val="20"/>
              </w:rPr>
              <w:t xml:space="preserve"> </w:t>
            </w:r>
            <w:r>
              <w:rPr>
                <w:sz w:val="20"/>
              </w:rPr>
              <w:t>y</w:t>
            </w:r>
            <w:r>
              <w:rPr>
                <w:spacing w:val="-43"/>
                <w:sz w:val="20"/>
              </w:rPr>
              <w:t xml:space="preserve"> </w:t>
            </w:r>
            <w:r>
              <w:rPr>
                <w:sz w:val="20"/>
              </w:rPr>
              <w:t>municipio.</w:t>
            </w:r>
          </w:p>
        </w:tc>
        <w:tc>
          <w:tcPr>
            <w:tcW w:w="823" w:type="dxa"/>
            <w:gridSpan w:val="2"/>
            <w:tcBorders>
              <w:left w:val="nil"/>
              <w:right w:val="nil"/>
            </w:tcBorders>
          </w:tcPr>
          <w:p w14:paraId="357060FD" w14:textId="77777777" w:rsidR="00E15FA0" w:rsidRDefault="005961D3">
            <w:pPr>
              <w:pStyle w:val="TableParagraph"/>
              <w:spacing w:before="42"/>
              <w:ind w:left="83"/>
              <w:rPr>
                <w:sz w:val="20"/>
              </w:rPr>
            </w:pPr>
            <w:r>
              <w:rPr>
                <w:sz w:val="20"/>
              </w:rPr>
              <w:t>ejecutar</w:t>
            </w:r>
          </w:p>
        </w:tc>
        <w:tc>
          <w:tcPr>
            <w:tcW w:w="374" w:type="dxa"/>
            <w:tcBorders>
              <w:left w:val="nil"/>
              <w:right w:val="nil"/>
            </w:tcBorders>
          </w:tcPr>
          <w:p w14:paraId="33459284" w14:textId="77777777" w:rsidR="00E15FA0" w:rsidRDefault="005961D3">
            <w:pPr>
              <w:pStyle w:val="TableParagraph"/>
              <w:spacing w:before="42"/>
              <w:ind w:left="83"/>
              <w:rPr>
                <w:sz w:val="20"/>
              </w:rPr>
            </w:pPr>
            <w:r>
              <w:rPr>
                <w:sz w:val="20"/>
              </w:rPr>
              <w:t>las</w:t>
            </w:r>
          </w:p>
        </w:tc>
        <w:tc>
          <w:tcPr>
            <w:tcW w:w="977" w:type="dxa"/>
            <w:tcBorders>
              <w:left w:val="nil"/>
              <w:right w:val="nil"/>
            </w:tcBorders>
          </w:tcPr>
          <w:p w14:paraId="0F12AC2C" w14:textId="77777777" w:rsidR="00E15FA0" w:rsidRDefault="005961D3">
            <w:pPr>
              <w:pStyle w:val="TableParagraph"/>
              <w:spacing w:before="42"/>
              <w:ind w:left="83"/>
              <w:rPr>
                <w:sz w:val="20"/>
              </w:rPr>
            </w:pPr>
            <w:r>
              <w:rPr>
                <w:sz w:val="20"/>
              </w:rPr>
              <w:t>campañas</w:t>
            </w:r>
          </w:p>
        </w:tc>
        <w:tc>
          <w:tcPr>
            <w:tcW w:w="360" w:type="dxa"/>
            <w:gridSpan w:val="2"/>
            <w:tcBorders>
              <w:left w:val="nil"/>
              <w:right w:val="nil"/>
            </w:tcBorders>
          </w:tcPr>
          <w:p w14:paraId="5A63BBC5" w14:textId="77777777" w:rsidR="00E15FA0" w:rsidRDefault="005961D3">
            <w:pPr>
              <w:pStyle w:val="TableParagraph"/>
              <w:spacing w:before="42"/>
              <w:ind w:left="83"/>
              <w:rPr>
                <w:sz w:val="20"/>
              </w:rPr>
            </w:pPr>
            <w:r>
              <w:rPr>
                <w:sz w:val="20"/>
              </w:rPr>
              <w:t>de</w:t>
            </w:r>
          </w:p>
        </w:tc>
        <w:tc>
          <w:tcPr>
            <w:tcW w:w="806" w:type="dxa"/>
            <w:tcBorders>
              <w:left w:val="nil"/>
              <w:right w:val="nil"/>
            </w:tcBorders>
          </w:tcPr>
          <w:p w14:paraId="3F275FB7" w14:textId="77777777" w:rsidR="00E15FA0" w:rsidRDefault="005961D3">
            <w:pPr>
              <w:pStyle w:val="TableParagraph"/>
              <w:spacing w:before="42"/>
              <w:ind w:left="80"/>
              <w:rPr>
                <w:sz w:val="20"/>
              </w:rPr>
            </w:pPr>
            <w:r>
              <w:rPr>
                <w:sz w:val="20"/>
              </w:rPr>
              <w:t>difusión</w:t>
            </w:r>
          </w:p>
        </w:tc>
        <w:tc>
          <w:tcPr>
            <w:tcW w:w="436" w:type="dxa"/>
            <w:tcBorders>
              <w:left w:val="nil"/>
            </w:tcBorders>
          </w:tcPr>
          <w:p w14:paraId="648FBF94" w14:textId="77777777" w:rsidR="00E15FA0" w:rsidRDefault="005961D3">
            <w:pPr>
              <w:pStyle w:val="TableParagraph"/>
              <w:spacing w:before="42"/>
              <w:ind w:left="80"/>
              <w:rPr>
                <w:sz w:val="20"/>
              </w:rPr>
            </w:pPr>
            <w:r>
              <w:rPr>
                <w:sz w:val="20"/>
              </w:rPr>
              <w:t>del</w:t>
            </w:r>
          </w:p>
        </w:tc>
        <w:tc>
          <w:tcPr>
            <w:tcW w:w="2976" w:type="dxa"/>
            <w:vMerge/>
            <w:tcBorders>
              <w:top w:val="nil"/>
            </w:tcBorders>
          </w:tcPr>
          <w:p w14:paraId="79B57145" w14:textId="77777777" w:rsidR="00E15FA0" w:rsidRDefault="00E15FA0">
            <w:pPr>
              <w:rPr>
                <w:sz w:val="2"/>
                <w:szCs w:val="2"/>
              </w:rPr>
            </w:pPr>
          </w:p>
        </w:tc>
        <w:tc>
          <w:tcPr>
            <w:tcW w:w="2834" w:type="dxa"/>
            <w:vMerge/>
            <w:tcBorders>
              <w:top w:val="nil"/>
            </w:tcBorders>
          </w:tcPr>
          <w:p w14:paraId="40C76279" w14:textId="77777777" w:rsidR="00E15FA0" w:rsidRDefault="00E15FA0">
            <w:pPr>
              <w:rPr>
                <w:sz w:val="2"/>
                <w:szCs w:val="2"/>
              </w:rPr>
            </w:pPr>
          </w:p>
        </w:tc>
        <w:tc>
          <w:tcPr>
            <w:tcW w:w="2976" w:type="dxa"/>
            <w:vMerge/>
            <w:tcBorders>
              <w:top w:val="nil"/>
            </w:tcBorders>
          </w:tcPr>
          <w:p w14:paraId="3C197FEB" w14:textId="77777777" w:rsidR="00E15FA0" w:rsidRDefault="00E15FA0">
            <w:pPr>
              <w:rPr>
                <w:sz w:val="2"/>
                <w:szCs w:val="2"/>
              </w:rPr>
            </w:pPr>
          </w:p>
        </w:tc>
      </w:tr>
      <w:tr w:rsidR="00E15FA0" w14:paraId="059C5E78" w14:textId="77777777">
        <w:trPr>
          <w:trHeight w:val="565"/>
        </w:trPr>
        <w:tc>
          <w:tcPr>
            <w:tcW w:w="1843" w:type="dxa"/>
            <w:vMerge/>
            <w:tcBorders>
              <w:top w:val="nil"/>
            </w:tcBorders>
          </w:tcPr>
          <w:p w14:paraId="6065FDF8" w14:textId="77777777" w:rsidR="00E15FA0" w:rsidRDefault="00E15FA0">
            <w:pPr>
              <w:rPr>
                <w:sz w:val="2"/>
                <w:szCs w:val="2"/>
              </w:rPr>
            </w:pPr>
          </w:p>
        </w:tc>
        <w:tc>
          <w:tcPr>
            <w:tcW w:w="1422" w:type="dxa"/>
            <w:vMerge/>
            <w:tcBorders>
              <w:top w:val="nil"/>
              <w:right w:val="nil"/>
            </w:tcBorders>
          </w:tcPr>
          <w:p w14:paraId="43CD0D60" w14:textId="77777777" w:rsidR="00E15FA0" w:rsidRDefault="00E15FA0">
            <w:pPr>
              <w:rPr>
                <w:sz w:val="2"/>
                <w:szCs w:val="2"/>
              </w:rPr>
            </w:pPr>
          </w:p>
        </w:tc>
        <w:tc>
          <w:tcPr>
            <w:tcW w:w="1695" w:type="dxa"/>
            <w:vMerge/>
            <w:tcBorders>
              <w:top w:val="nil"/>
              <w:left w:val="nil"/>
            </w:tcBorders>
          </w:tcPr>
          <w:p w14:paraId="2C870680" w14:textId="77777777" w:rsidR="00E15FA0" w:rsidRDefault="00E15FA0">
            <w:pPr>
              <w:rPr>
                <w:sz w:val="2"/>
                <w:szCs w:val="2"/>
              </w:rPr>
            </w:pPr>
          </w:p>
        </w:tc>
        <w:tc>
          <w:tcPr>
            <w:tcW w:w="4824" w:type="dxa"/>
            <w:gridSpan w:val="9"/>
          </w:tcPr>
          <w:p w14:paraId="5311222F" w14:textId="77777777" w:rsidR="00E15FA0" w:rsidRDefault="005961D3">
            <w:pPr>
              <w:pStyle w:val="TableParagraph"/>
              <w:spacing w:before="39"/>
              <w:ind w:left="111" w:right="95"/>
              <w:rPr>
                <w:sz w:val="20"/>
              </w:rPr>
            </w:pPr>
            <w:r>
              <w:rPr>
                <w:sz w:val="20"/>
              </w:rPr>
              <w:t>Coordinar</w:t>
            </w:r>
            <w:r>
              <w:rPr>
                <w:spacing w:val="5"/>
                <w:sz w:val="20"/>
              </w:rPr>
              <w:t xml:space="preserve"> </w:t>
            </w:r>
            <w:r>
              <w:rPr>
                <w:sz w:val="20"/>
              </w:rPr>
              <w:t>la</w:t>
            </w:r>
            <w:r>
              <w:rPr>
                <w:spacing w:val="5"/>
                <w:sz w:val="20"/>
              </w:rPr>
              <w:t xml:space="preserve"> </w:t>
            </w:r>
            <w:r>
              <w:rPr>
                <w:sz w:val="20"/>
              </w:rPr>
              <w:t>política</w:t>
            </w:r>
            <w:r>
              <w:rPr>
                <w:spacing w:val="5"/>
                <w:sz w:val="20"/>
              </w:rPr>
              <w:t xml:space="preserve"> </w:t>
            </w:r>
            <w:r>
              <w:rPr>
                <w:sz w:val="20"/>
              </w:rPr>
              <w:t>editorial</w:t>
            </w:r>
            <w:r>
              <w:rPr>
                <w:spacing w:val="4"/>
                <w:sz w:val="20"/>
              </w:rPr>
              <w:t xml:space="preserve"> </w:t>
            </w:r>
            <w:r>
              <w:rPr>
                <w:sz w:val="20"/>
              </w:rPr>
              <w:t>y</w:t>
            </w:r>
            <w:r>
              <w:rPr>
                <w:spacing w:val="5"/>
                <w:sz w:val="20"/>
              </w:rPr>
              <w:t xml:space="preserve"> </w:t>
            </w:r>
            <w:r>
              <w:rPr>
                <w:sz w:val="20"/>
              </w:rPr>
              <w:t>la</w:t>
            </w:r>
            <w:r>
              <w:rPr>
                <w:spacing w:val="5"/>
                <w:sz w:val="20"/>
              </w:rPr>
              <w:t xml:space="preserve"> </w:t>
            </w:r>
            <w:r>
              <w:rPr>
                <w:sz w:val="20"/>
              </w:rPr>
              <w:t>publicación</w:t>
            </w:r>
            <w:r>
              <w:rPr>
                <w:spacing w:val="5"/>
                <w:sz w:val="20"/>
              </w:rPr>
              <w:t xml:space="preserve"> </w:t>
            </w:r>
            <w:r>
              <w:rPr>
                <w:sz w:val="20"/>
              </w:rPr>
              <w:t>de</w:t>
            </w:r>
            <w:r>
              <w:rPr>
                <w:spacing w:val="4"/>
                <w:sz w:val="20"/>
              </w:rPr>
              <w:t xml:space="preserve"> </w:t>
            </w:r>
            <w:r>
              <w:rPr>
                <w:sz w:val="20"/>
              </w:rPr>
              <w:t>los</w:t>
            </w:r>
            <w:r>
              <w:rPr>
                <w:spacing w:val="-43"/>
                <w:sz w:val="20"/>
              </w:rPr>
              <w:t xml:space="preserve"> </w:t>
            </w:r>
            <w:r>
              <w:rPr>
                <w:sz w:val="20"/>
              </w:rPr>
              <w:t>órganos informativos</w:t>
            </w:r>
            <w:r>
              <w:rPr>
                <w:spacing w:val="1"/>
                <w:sz w:val="20"/>
              </w:rPr>
              <w:t xml:space="preserve"> </w:t>
            </w:r>
            <w:r>
              <w:rPr>
                <w:sz w:val="20"/>
              </w:rPr>
              <w:t>del</w:t>
            </w:r>
            <w:r>
              <w:rPr>
                <w:spacing w:val="-1"/>
                <w:sz w:val="20"/>
              </w:rPr>
              <w:t xml:space="preserve"> </w:t>
            </w:r>
            <w:r>
              <w:rPr>
                <w:sz w:val="20"/>
              </w:rPr>
              <w:t>municipio.</w:t>
            </w:r>
          </w:p>
        </w:tc>
        <w:tc>
          <w:tcPr>
            <w:tcW w:w="2976" w:type="dxa"/>
            <w:vMerge/>
            <w:tcBorders>
              <w:top w:val="nil"/>
            </w:tcBorders>
          </w:tcPr>
          <w:p w14:paraId="53593C11" w14:textId="77777777" w:rsidR="00E15FA0" w:rsidRDefault="00E15FA0">
            <w:pPr>
              <w:rPr>
                <w:sz w:val="2"/>
                <w:szCs w:val="2"/>
              </w:rPr>
            </w:pPr>
          </w:p>
        </w:tc>
        <w:tc>
          <w:tcPr>
            <w:tcW w:w="2834" w:type="dxa"/>
            <w:vMerge/>
            <w:tcBorders>
              <w:top w:val="nil"/>
            </w:tcBorders>
          </w:tcPr>
          <w:p w14:paraId="21622D99" w14:textId="77777777" w:rsidR="00E15FA0" w:rsidRDefault="00E15FA0">
            <w:pPr>
              <w:rPr>
                <w:sz w:val="2"/>
                <w:szCs w:val="2"/>
              </w:rPr>
            </w:pPr>
          </w:p>
        </w:tc>
        <w:tc>
          <w:tcPr>
            <w:tcW w:w="2976" w:type="dxa"/>
            <w:vMerge/>
            <w:tcBorders>
              <w:top w:val="nil"/>
            </w:tcBorders>
          </w:tcPr>
          <w:p w14:paraId="4E7BFCC1" w14:textId="77777777" w:rsidR="00E15FA0" w:rsidRDefault="00E15FA0">
            <w:pPr>
              <w:rPr>
                <w:sz w:val="2"/>
                <w:szCs w:val="2"/>
              </w:rPr>
            </w:pPr>
          </w:p>
        </w:tc>
      </w:tr>
      <w:tr w:rsidR="00E15FA0" w14:paraId="4F8EEE7C" w14:textId="77777777">
        <w:trPr>
          <w:trHeight w:val="573"/>
        </w:trPr>
        <w:tc>
          <w:tcPr>
            <w:tcW w:w="1843" w:type="dxa"/>
            <w:vMerge/>
            <w:tcBorders>
              <w:top w:val="nil"/>
            </w:tcBorders>
          </w:tcPr>
          <w:p w14:paraId="5AE0D9B7" w14:textId="77777777" w:rsidR="00E15FA0" w:rsidRDefault="00E15FA0">
            <w:pPr>
              <w:rPr>
                <w:sz w:val="2"/>
                <w:szCs w:val="2"/>
              </w:rPr>
            </w:pPr>
          </w:p>
        </w:tc>
        <w:tc>
          <w:tcPr>
            <w:tcW w:w="1422" w:type="dxa"/>
            <w:vMerge/>
            <w:tcBorders>
              <w:top w:val="nil"/>
              <w:right w:val="nil"/>
            </w:tcBorders>
          </w:tcPr>
          <w:p w14:paraId="7F0D1D30" w14:textId="77777777" w:rsidR="00E15FA0" w:rsidRDefault="00E15FA0">
            <w:pPr>
              <w:rPr>
                <w:sz w:val="2"/>
                <w:szCs w:val="2"/>
              </w:rPr>
            </w:pPr>
          </w:p>
        </w:tc>
        <w:tc>
          <w:tcPr>
            <w:tcW w:w="1695" w:type="dxa"/>
            <w:vMerge/>
            <w:tcBorders>
              <w:top w:val="nil"/>
              <w:left w:val="nil"/>
            </w:tcBorders>
          </w:tcPr>
          <w:p w14:paraId="3525C73B" w14:textId="77777777" w:rsidR="00E15FA0" w:rsidRDefault="00E15FA0">
            <w:pPr>
              <w:rPr>
                <w:sz w:val="2"/>
                <w:szCs w:val="2"/>
              </w:rPr>
            </w:pPr>
          </w:p>
        </w:tc>
        <w:tc>
          <w:tcPr>
            <w:tcW w:w="4824" w:type="dxa"/>
            <w:gridSpan w:val="9"/>
          </w:tcPr>
          <w:p w14:paraId="0558E19A" w14:textId="77777777" w:rsidR="00E15FA0" w:rsidRDefault="005961D3">
            <w:pPr>
              <w:pStyle w:val="TableParagraph"/>
              <w:tabs>
                <w:tab w:val="left" w:pos="1047"/>
                <w:tab w:val="left" w:pos="1476"/>
                <w:tab w:val="left" w:pos="2510"/>
                <w:tab w:val="left" w:pos="3386"/>
                <w:tab w:val="left" w:pos="3842"/>
              </w:tabs>
              <w:spacing w:before="44"/>
              <w:ind w:left="111" w:right="95"/>
              <w:rPr>
                <w:sz w:val="20"/>
              </w:rPr>
            </w:pPr>
            <w:r>
              <w:rPr>
                <w:sz w:val="20"/>
              </w:rPr>
              <w:t>Conducir</w:t>
            </w:r>
            <w:r>
              <w:rPr>
                <w:sz w:val="20"/>
              </w:rPr>
              <w:tab/>
              <w:t>las</w:t>
            </w:r>
            <w:r>
              <w:rPr>
                <w:sz w:val="20"/>
              </w:rPr>
              <w:tab/>
              <w:t>relaciones</w:t>
            </w:r>
            <w:r>
              <w:rPr>
                <w:sz w:val="20"/>
              </w:rPr>
              <w:tab/>
              <w:t>públicas</w:t>
            </w:r>
            <w:r>
              <w:rPr>
                <w:sz w:val="20"/>
              </w:rPr>
              <w:tab/>
              <w:t>del</w:t>
            </w:r>
            <w:r>
              <w:rPr>
                <w:sz w:val="20"/>
              </w:rPr>
              <w:tab/>
            </w:r>
            <w:r>
              <w:rPr>
                <w:spacing w:val="-1"/>
                <w:sz w:val="20"/>
              </w:rPr>
              <w:t>presidente</w:t>
            </w:r>
            <w:r>
              <w:rPr>
                <w:spacing w:val="-43"/>
                <w:sz w:val="20"/>
              </w:rPr>
              <w:t xml:space="preserve"> </w:t>
            </w:r>
            <w:r>
              <w:rPr>
                <w:sz w:val="20"/>
              </w:rPr>
              <w:t>Municipal.</w:t>
            </w:r>
          </w:p>
        </w:tc>
        <w:tc>
          <w:tcPr>
            <w:tcW w:w="2976" w:type="dxa"/>
            <w:vMerge/>
            <w:tcBorders>
              <w:top w:val="nil"/>
            </w:tcBorders>
          </w:tcPr>
          <w:p w14:paraId="3DD38924" w14:textId="77777777" w:rsidR="00E15FA0" w:rsidRDefault="00E15FA0">
            <w:pPr>
              <w:rPr>
                <w:sz w:val="2"/>
                <w:szCs w:val="2"/>
              </w:rPr>
            </w:pPr>
          </w:p>
        </w:tc>
        <w:tc>
          <w:tcPr>
            <w:tcW w:w="2834" w:type="dxa"/>
            <w:vMerge/>
            <w:tcBorders>
              <w:top w:val="nil"/>
            </w:tcBorders>
          </w:tcPr>
          <w:p w14:paraId="77410CC1" w14:textId="77777777" w:rsidR="00E15FA0" w:rsidRDefault="00E15FA0">
            <w:pPr>
              <w:rPr>
                <w:sz w:val="2"/>
                <w:szCs w:val="2"/>
              </w:rPr>
            </w:pPr>
          </w:p>
        </w:tc>
        <w:tc>
          <w:tcPr>
            <w:tcW w:w="2976" w:type="dxa"/>
            <w:vMerge/>
            <w:tcBorders>
              <w:top w:val="nil"/>
            </w:tcBorders>
          </w:tcPr>
          <w:p w14:paraId="159350C9" w14:textId="77777777" w:rsidR="00E15FA0" w:rsidRDefault="00E15FA0">
            <w:pPr>
              <w:rPr>
                <w:sz w:val="2"/>
                <w:szCs w:val="2"/>
              </w:rPr>
            </w:pPr>
          </w:p>
        </w:tc>
      </w:tr>
      <w:tr w:rsidR="00E15FA0" w14:paraId="094D817E" w14:textId="77777777">
        <w:trPr>
          <w:trHeight w:val="2735"/>
        </w:trPr>
        <w:tc>
          <w:tcPr>
            <w:tcW w:w="1843" w:type="dxa"/>
          </w:tcPr>
          <w:p w14:paraId="395FDF1E" w14:textId="77777777" w:rsidR="00E15FA0" w:rsidRDefault="00E15FA0">
            <w:pPr>
              <w:pStyle w:val="TableParagraph"/>
              <w:rPr>
                <w:b/>
                <w:sz w:val="20"/>
              </w:rPr>
            </w:pPr>
          </w:p>
          <w:p w14:paraId="2DFF5419" w14:textId="77777777" w:rsidR="00E15FA0" w:rsidRDefault="00E15FA0">
            <w:pPr>
              <w:pStyle w:val="TableParagraph"/>
              <w:rPr>
                <w:b/>
                <w:sz w:val="20"/>
              </w:rPr>
            </w:pPr>
          </w:p>
          <w:p w14:paraId="374A0086" w14:textId="77777777" w:rsidR="00E15FA0" w:rsidRDefault="00E15FA0">
            <w:pPr>
              <w:pStyle w:val="TableParagraph"/>
              <w:rPr>
                <w:b/>
              </w:rPr>
            </w:pPr>
          </w:p>
          <w:p w14:paraId="2D02EC6C" w14:textId="77777777" w:rsidR="00E15FA0" w:rsidRDefault="005961D3">
            <w:pPr>
              <w:pStyle w:val="TableParagraph"/>
              <w:ind w:left="141" w:right="133"/>
              <w:jc w:val="center"/>
              <w:rPr>
                <w:b/>
                <w:sz w:val="20"/>
              </w:rPr>
            </w:pPr>
            <w:r>
              <w:rPr>
                <w:b/>
                <w:sz w:val="20"/>
              </w:rPr>
              <w:t>PRESIDENCIA</w:t>
            </w:r>
          </w:p>
          <w:p w14:paraId="6434B99C" w14:textId="77777777" w:rsidR="00E15FA0" w:rsidRDefault="00E15FA0">
            <w:pPr>
              <w:pStyle w:val="TableParagraph"/>
              <w:spacing w:before="1"/>
              <w:rPr>
                <w:b/>
                <w:sz w:val="20"/>
              </w:rPr>
            </w:pPr>
          </w:p>
          <w:p w14:paraId="55C16F5C" w14:textId="77777777" w:rsidR="00E15FA0" w:rsidRDefault="005961D3">
            <w:pPr>
              <w:pStyle w:val="TableParagraph"/>
              <w:spacing w:before="1"/>
              <w:ind w:left="141" w:right="131"/>
              <w:jc w:val="center"/>
              <w:rPr>
                <w:b/>
                <w:sz w:val="20"/>
              </w:rPr>
            </w:pPr>
            <w:r>
              <w:rPr>
                <w:b/>
                <w:sz w:val="20"/>
              </w:rPr>
              <w:t>Coordinación</w:t>
            </w:r>
            <w:r>
              <w:rPr>
                <w:b/>
                <w:spacing w:val="-44"/>
                <w:sz w:val="20"/>
              </w:rPr>
              <w:t xml:space="preserve"> </w:t>
            </w:r>
            <w:r>
              <w:rPr>
                <w:b/>
                <w:sz w:val="20"/>
              </w:rPr>
              <w:t>General de</w:t>
            </w:r>
            <w:r>
              <w:rPr>
                <w:b/>
                <w:spacing w:val="1"/>
                <w:sz w:val="20"/>
              </w:rPr>
              <w:t xml:space="preserve"> </w:t>
            </w:r>
            <w:r>
              <w:rPr>
                <w:b/>
                <w:sz w:val="20"/>
              </w:rPr>
              <w:t>Asesores</w:t>
            </w:r>
          </w:p>
        </w:tc>
        <w:tc>
          <w:tcPr>
            <w:tcW w:w="1422" w:type="dxa"/>
            <w:tcBorders>
              <w:right w:val="nil"/>
            </w:tcBorders>
          </w:tcPr>
          <w:p w14:paraId="78DA0684" w14:textId="77777777" w:rsidR="00E15FA0" w:rsidRDefault="00E15FA0">
            <w:pPr>
              <w:pStyle w:val="TableParagraph"/>
              <w:rPr>
                <w:b/>
                <w:sz w:val="20"/>
              </w:rPr>
            </w:pPr>
          </w:p>
          <w:p w14:paraId="5F38FDF2" w14:textId="77777777" w:rsidR="00E15FA0" w:rsidRDefault="00E15FA0">
            <w:pPr>
              <w:pStyle w:val="TableParagraph"/>
              <w:rPr>
                <w:b/>
                <w:sz w:val="20"/>
              </w:rPr>
            </w:pPr>
          </w:p>
          <w:p w14:paraId="287320D4" w14:textId="77777777" w:rsidR="00E15FA0" w:rsidRDefault="00E15FA0">
            <w:pPr>
              <w:pStyle w:val="TableParagraph"/>
              <w:rPr>
                <w:b/>
              </w:rPr>
            </w:pPr>
          </w:p>
          <w:p w14:paraId="63BF3EC7" w14:textId="77777777" w:rsidR="00E15FA0" w:rsidRDefault="005961D3">
            <w:pPr>
              <w:pStyle w:val="TableParagraph"/>
              <w:tabs>
                <w:tab w:val="left" w:pos="1022"/>
                <w:tab w:val="left" w:pos="1070"/>
                <w:tab w:val="left" w:pos="1140"/>
              </w:tabs>
              <w:ind w:left="107" w:right="70"/>
              <w:rPr>
                <w:sz w:val="20"/>
              </w:rPr>
            </w:pPr>
            <w:r>
              <w:rPr>
                <w:sz w:val="20"/>
              </w:rPr>
              <w:t>Artículo</w:t>
            </w:r>
            <w:r>
              <w:rPr>
                <w:sz w:val="20"/>
              </w:rPr>
              <w:tab/>
              <w:t>94</w:t>
            </w:r>
            <w:r>
              <w:rPr>
                <w:spacing w:val="1"/>
                <w:sz w:val="20"/>
              </w:rPr>
              <w:t xml:space="preserve"> </w:t>
            </w:r>
            <w:r>
              <w:rPr>
                <w:sz w:val="20"/>
              </w:rPr>
              <w:t>Orgánico</w:t>
            </w:r>
            <w:r>
              <w:rPr>
                <w:sz w:val="20"/>
              </w:rPr>
              <w:tab/>
            </w:r>
            <w:r>
              <w:rPr>
                <w:sz w:val="20"/>
              </w:rPr>
              <w:tab/>
              <w:t>del</w:t>
            </w:r>
            <w:r>
              <w:rPr>
                <w:spacing w:val="-43"/>
                <w:sz w:val="20"/>
              </w:rPr>
              <w:t xml:space="preserve"> </w:t>
            </w:r>
            <w:r>
              <w:rPr>
                <w:sz w:val="20"/>
              </w:rPr>
              <w:t>Administración</w:t>
            </w:r>
            <w:r>
              <w:rPr>
                <w:spacing w:val="-43"/>
                <w:sz w:val="20"/>
              </w:rPr>
              <w:t xml:space="preserve"> </w:t>
            </w:r>
            <w:r>
              <w:rPr>
                <w:sz w:val="20"/>
              </w:rPr>
              <w:t>Municipio</w:t>
            </w:r>
            <w:r>
              <w:rPr>
                <w:sz w:val="20"/>
              </w:rPr>
              <w:tab/>
            </w:r>
            <w:r>
              <w:rPr>
                <w:sz w:val="20"/>
              </w:rPr>
              <w:tab/>
            </w:r>
            <w:r>
              <w:rPr>
                <w:sz w:val="20"/>
              </w:rPr>
              <w:tab/>
            </w:r>
            <w:r>
              <w:rPr>
                <w:spacing w:val="-3"/>
                <w:sz w:val="20"/>
              </w:rPr>
              <w:t>de</w:t>
            </w:r>
            <w:r>
              <w:rPr>
                <w:spacing w:val="-43"/>
                <w:sz w:val="20"/>
              </w:rPr>
              <w:t xml:space="preserve"> </w:t>
            </w:r>
            <w:r>
              <w:rPr>
                <w:sz w:val="20"/>
              </w:rPr>
              <w:t>Jalisco.</w:t>
            </w:r>
          </w:p>
        </w:tc>
        <w:tc>
          <w:tcPr>
            <w:tcW w:w="1695" w:type="dxa"/>
            <w:tcBorders>
              <w:left w:val="nil"/>
            </w:tcBorders>
          </w:tcPr>
          <w:p w14:paraId="3AD8495C" w14:textId="77777777" w:rsidR="00E15FA0" w:rsidRDefault="00E15FA0">
            <w:pPr>
              <w:pStyle w:val="TableParagraph"/>
              <w:rPr>
                <w:b/>
                <w:sz w:val="20"/>
              </w:rPr>
            </w:pPr>
          </w:p>
          <w:p w14:paraId="16832BEF" w14:textId="77777777" w:rsidR="00E15FA0" w:rsidRDefault="00E15FA0">
            <w:pPr>
              <w:pStyle w:val="TableParagraph"/>
              <w:rPr>
                <w:b/>
                <w:sz w:val="20"/>
              </w:rPr>
            </w:pPr>
          </w:p>
          <w:p w14:paraId="41393DAD" w14:textId="77777777" w:rsidR="00E15FA0" w:rsidRDefault="00E15FA0">
            <w:pPr>
              <w:pStyle w:val="TableParagraph"/>
              <w:rPr>
                <w:b/>
              </w:rPr>
            </w:pPr>
          </w:p>
          <w:p w14:paraId="4BFFE51F" w14:textId="77777777" w:rsidR="00E15FA0" w:rsidRDefault="005961D3">
            <w:pPr>
              <w:pStyle w:val="TableParagraph"/>
              <w:tabs>
                <w:tab w:val="left" w:pos="611"/>
                <w:tab w:val="left" w:pos="904"/>
                <w:tab w:val="left" w:pos="1129"/>
                <w:tab w:val="left" w:pos="1450"/>
              </w:tabs>
              <w:ind w:left="136" w:right="95" w:hanging="53"/>
              <w:jc w:val="right"/>
              <w:rPr>
                <w:sz w:val="20"/>
              </w:rPr>
            </w:pPr>
            <w:r>
              <w:rPr>
                <w:sz w:val="20"/>
              </w:rPr>
              <w:t>del</w:t>
            </w:r>
            <w:r>
              <w:rPr>
                <w:sz w:val="20"/>
              </w:rPr>
              <w:tab/>
            </w:r>
            <w:r>
              <w:rPr>
                <w:spacing w:val="-1"/>
                <w:sz w:val="20"/>
              </w:rPr>
              <w:t>Reglamento</w:t>
            </w:r>
            <w:r>
              <w:rPr>
                <w:spacing w:val="-43"/>
                <w:sz w:val="20"/>
              </w:rPr>
              <w:t xml:space="preserve"> </w:t>
            </w:r>
            <w:r>
              <w:rPr>
                <w:sz w:val="20"/>
              </w:rPr>
              <w:t>Gobierno</w:t>
            </w:r>
            <w:r>
              <w:rPr>
                <w:sz w:val="20"/>
              </w:rPr>
              <w:tab/>
            </w:r>
            <w:r>
              <w:rPr>
                <w:sz w:val="20"/>
              </w:rPr>
              <w:tab/>
              <w:t>y</w:t>
            </w:r>
            <w:r>
              <w:rPr>
                <w:sz w:val="20"/>
              </w:rPr>
              <w:tab/>
            </w:r>
            <w:r>
              <w:rPr>
                <w:spacing w:val="-2"/>
                <w:sz w:val="20"/>
              </w:rPr>
              <w:t>la</w:t>
            </w:r>
            <w:r>
              <w:rPr>
                <w:spacing w:val="-43"/>
                <w:sz w:val="20"/>
              </w:rPr>
              <w:t xml:space="preserve"> </w:t>
            </w:r>
            <w:r>
              <w:rPr>
                <w:sz w:val="20"/>
              </w:rPr>
              <w:t>Pública</w:t>
            </w:r>
            <w:r>
              <w:rPr>
                <w:sz w:val="20"/>
              </w:rPr>
              <w:tab/>
            </w:r>
            <w:r>
              <w:rPr>
                <w:sz w:val="20"/>
              </w:rPr>
              <w:tab/>
              <w:t>del</w:t>
            </w:r>
            <w:r>
              <w:rPr>
                <w:spacing w:val="1"/>
                <w:sz w:val="20"/>
              </w:rPr>
              <w:t xml:space="preserve"> </w:t>
            </w:r>
            <w:r>
              <w:rPr>
                <w:sz w:val="20"/>
              </w:rPr>
              <w:t>Puerto</w:t>
            </w:r>
            <w:r>
              <w:rPr>
                <w:sz w:val="20"/>
              </w:rPr>
              <w:tab/>
              <w:t>Vallarta,</w:t>
            </w:r>
          </w:p>
        </w:tc>
        <w:tc>
          <w:tcPr>
            <w:tcW w:w="4824" w:type="dxa"/>
            <w:gridSpan w:val="9"/>
          </w:tcPr>
          <w:p w14:paraId="3305B6D8" w14:textId="77777777" w:rsidR="00E15FA0" w:rsidRDefault="00E15FA0">
            <w:pPr>
              <w:pStyle w:val="TableParagraph"/>
              <w:rPr>
                <w:b/>
                <w:sz w:val="20"/>
              </w:rPr>
            </w:pPr>
          </w:p>
          <w:p w14:paraId="7D445B79" w14:textId="77777777" w:rsidR="00E15FA0" w:rsidRDefault="00E15FA0">
            <w:pPr>
              <w:pStyle w:val="TableParagraph"/>
              <w:rPr>
                <w:b/>
                <w:sz w:val="20"/>
              </w:rPr>
            </w:pPr>
          </w:p>
          <w:p w14:paraId="42763D73" w14:textId="77777777" w:rsidR="00E15FA0" w:rsidRDefault="00E15FA0">
            <w:pPr>
              <w:pStyle w:val="TableParagraph"/>
              <w:rPr>
                <w:b/>
                <w:sz w:val="20"/>
              </w:rPr>
            </w:pPr>
          </w:p>
          <w:p w14:paraId="4D202E6E" w14:textId="77777777" w:rsidR="00E15FA0" w:rsidRDefault="00E15FA0">
            <w:pPr>
              <w:pStyle w:val="TableParagraph"/>
              <w:spacing w:before="1"/>
              <w:rPr>
                <w:b/>
              </w:rPr>
            </w:pPr>
          </w:p>
          <w:p w14:paraId="66A22101" w14:textId="77777777" w:rsidR="00E15FA0" w:rsidRDefault="005961D3">
            <w:pPr>
              <w:pStyle w:val="TableParagraph"/>
              <w:ind w:left="111" w:right="96" w:hanging="1"/>
              <w:jc w:val="both"/>
              <w:rPr>
                <w:sz w:val="20"/>
              </w:rPr>
            </w:pPr>
            <w:r>
              <w:rPr>
                <w:sz w:val="20"/>
              </w:rPr>
              <w:t>Concentración</w:t>
            </w:r>
            <w:r>
              <w:rPr>
                <w:spacing w:val="1"/>
                <w:sz w:val="20"/>
              </w:rPr>
              <w:t xml:space="preserve"> </w:t>
            </w:r>
            <w:r>
              <w:rPr>
                <w:sz w:val="20"/>
              </w:rPr>
              <w:t>de</w:t>
            </w:r>
            <w:r>
              <w:rPr>
                <w:spacing w:val="1"/>
                <w:sz w:val="20"/>
              </w:rPr>
              <w:t xml:space="preserve"> </w:t>
            </w:r>
            <w:r>
              <w:rPr>
                <w:sz w:val="20"/>
              </w:rPr>
              <w:t>asesores</w:t>
            </w:r>
            <w:r>
              <w:rPr>
                <w:spacing w:val="1"/>
                <w:sz w:val="20"/>
              </w:rPr>
              <w:t xml:space="preserve"> </w:t>
            </w:r>
            <w:r>
              <w:rPr>
                <w:sz w:val="20"/>
              </w:rPr>
              <w:t>especializados</w:t>
            </w:r>
            <w:r>
              <w:rPr>
                <w:spacing w:val="45"/>
                <w:sz w:val="20"/>
              </w:rPr>
              <w:t xml:space="preserve"> </w:t>
            </w:r>
            <w:r>
              <w:rPr>
                <w:sz w:val="20"/>
              </w:rPr>
              <w:t>encargados</w:t>
            </w:r>
            <w:r>
              <w:rPr>
                <w:spacing w:val="1"/>
                <w:sz w:val="20"/>
              </w:rPr>
              <w:t xml:space="preserve"> </w:t>
            </w:r>
            <w:r>
              <w:rPr>
                <w:sz w:val="20"/>
              </w:rPr>
              <w:t>de auxiliar de manera directa al presidente y Regidores</w:t>
            </w:r>
            <w:r>
              <w:rPr>
                <w:spacing w:val="1"/>
                <w:sz w:val="20"/>
              </w:rPr>
              <w:t xml:space="preserve"> </w:t>
            </w:r>
            <w:r>
              <w:rPr>
                <w:sz w:val="20"/>
              </w:rPr>
              <w:t>sobre</w:t>
            </w:r>
            <w:r>
              <w:rPr>
                <w:spacing w:val="-2"/>
                <w:sz w:val="20"/>
              </w:rPr>
              <w:t xml:space="preserve"> </w:t>
            </w:r>
            <w:r>
              <w:rPr>
                <w:sz w:val="20"/>
              </w:rPr>
              <w:t>las funciones inherentes a</w:t>
            </w:r>
            <w:r>
              <w:rPr>
                <w:spacing w:val="1"/>
                <w:sz w:val="20"/>
              </w:rPr>
              <w:t xml:space="preserve"> </w:t>
            </w:r>
            <w:r>
              <w:rPr>
                <w:sz w:val="20"/>
              </w:rPr>
              <w:t xml:space="preserve">sus </w:t>
            </w:r>
            <w:r>
              <w:rPr>
                <w:sz w:val="20"/>
              </w:rPr>
              <w:t>cargos.</w:t>
            </w:r>
          </w:p>
        </w:tc>
        <w:tc>
          <w:tcPr>
            <w:tcW w:w="2976" w:type="dxa"/>
          </w:tcPr>
          <w:p w14:paraId="74D9048B" w14:textId="77777777" w:rsidR="00E15FA0" w:rsidRDefault="005961D3">
            <w:pPr>
              <w:pStyle w:val="TableParagraph"/>
              <w:tabs>
                <w:tab w:val="left" w:pos="1018"/>
                <w:tab w:val="left" w:pos="1351"/>
                <w:tab w:val="left" w:pos="1520"/>
                <w:tab w:val="left" w:pos="1675"/>
                <w:tab w:val="left" w:pos="1992"/>
                <w:tab w:val="left" w:pos="2412"/>
                <w:tab w:val="left" w:pos="2681"/>
                <w:tab w:val="left" w:pos="2739"/>
              </w:tabs>
              <w:spacing w:before="1"/>
              <w:ind w:left="106" w:right="96"/>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z w:val="18"/>
              </w:rPr>
              <w:t>Transparencia</w:t>
            </w:r>
            <w:r>
              <w:rPr>
                <w:spacing w:val="1"/>
                <w:sz w:val="18"/>
              </w:rPr>
              <w:t xml:space="preserve"> </w:t>
            </w:r>
            <w:r>
              <w:rPr>
                <w:sz w:val="18"/>
              </w:rPr>
              <w:t>del</w:t>
            </w:r>
            <w:r>
              <w:rPr>
                <w:spacing w:val="1"/>
                <w:sz w:val="18"/>
              </w:rPr>
              <w:t xml:space="preserve"> </w:t>
            </w:r>
            <w:r>
              <w:rPr>
                <w:sz w:val="18"/>
              </w:rPr>
              <w:t>Municipio,</w:t>
            </w:r>
            <w:r>
              <w:rPr>
                <w:spacing w:val="1"/>
                <w:sz w:val="18"/>
              </w:rPr>
              <w:t xml:space="preserve"> </w:t>
            </w:r>
            <w:r>
              <w:rPr>
                <w:sz w:val="18"/>
              </w:rPr>
              <w:t>en</w:t>
            </w:r>
            <w:r>
              <w:rPr>
                <w:spacing w:val="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32"/>
                <w:sz w:val="18"/>
              </w:rPr>
              <w:t xml:space="preserve"> </w:t>
            </w:r>
            <w:r>
              <w:rPr>
                <w:sz w:val="18"/>
              </w:rPr>
              <w:t>v,</w:t>
            </w:r>
            <w:r>
              <w:rPr>
                <w:spacing w:val="33"/>
                <w:sz w:val="18"/>
              </w:rPr>
              <w:t xml:space="preserve"> </w:t>
            </w:r>
            <w:r>
              <w:rPr>
                <w:sz w:val="18"/>
              </w:rPr>
              <w:t>inciso</w:t>
            </w:r>
            <w:r>
              <w:rPr>
                <w:spacing w:val="34"/>
                <w:sz w:val="18"/>
              </w:rPr>
              <w:t xml:space="preserve"> </w:t>
            </w:r>
            <w:r>
              <w:rPr>
                <w:sz w:val="18"/>
              </w:rPr>
              <w:t>r)</w:t>
            </w:r>
            <w:r>
              <w:rPr>
                <w:spacing w:val="33"/>
                <w:sz w:val="18"/>
              </w:rPr>
              <w:t xml:space="preserve"> </w:t>
            </w:r>
            <w:r>
              <w:rPr>
                <w:sz w:val="18"/>
              </w:rPr>
              <w:t>de</w:t>
            </w:r>
            <w:r>
              <w:rPr>
                <w:spacing w:val="32"/>
                <w:sz w:val="18"/>
              </w:rPr>
              <w:t xml:space="preserve"> </w:t>
            </w:r>
            <w:r>
              <w:rPr>
                <w:sz w:val="18"/>
              </w:rPr>
              <w:t>la</w:t>
            </w:r>
            <w:r>
              <w:rPr>
                <w:spacing w:val="33"/>
                <w:sz w:val="18"/>
              </w:rPr>
              <w:t xml:space="preserve"> </w:t>
            </w:r>
            <w:r>
              <w:rPr>
                <w:sz w:val="18"/>
              </w:rPr>
              <w:t>ley</w:t>
            </w:r>
            <w:r>
              <w:rPr>
                <w:spacing w:val="33"/>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7"/>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35">
              <w:r>
                <w:rPr>
                  <w:color w:val="0000FF"/>
                  <w:sz w:val="20"/>
                  <w:u w:val="single" w:color="0000FF"/>
                </w:rPr>
                <w:t>https://transparencia.puertovalla</w:t>
              </w:r>
            </w:hyperlink>
            <w:r>
              <w:rPr>
                <w:color w:val="0000FF"/>
                <w:spacing w:val="-43"/>
                <w:sz w:val="20"/>
              </w:rPr>
              <w:t xml:space="preserve"> </w:t>
            </w:r>
            <w:hyperlink r:id="rId36">
              <w:r>
                <w:rPr>
                  <w:color w:val="0000FF"/>
                  <w:sz w:val="20"/>
                  <w:u w:val="single" w:color="0000FF"/>
                </w:rPr>
                <w:t>rta.gob.mx/articulo8.php?buscan</w:t>
              </w:r>
            </w:hyperlink>
            <w:r>
              <w:rPr>
                <w:color w:val="0000FF"/>
                <w:spacing w:val="1"/>
                <w:sz w:val="20"/>
              </w:rPr>
              <w:t xml:space="preserve"> </w:t>
            </w:r>
            <w:hyperlink r:id="rId37">
              <w:r>
                <w:rPr>
                  <w:color w:val="0000FF"/>
                  <w:sz w:val="20"/>
                  <w:u w:val="single" w:color="0000FF"/>
                </w:rPr>
                <w:t>do=org</w:t>
              </w:r>
              <w:r>
                <w:rPr>
                  <w:color w:val="0000FF"/>
                  <w:sz w:val="20"/>
                  <w:u w:val="single" w:color="0000FF"/>
                </w:rPr>
                <w:t>anico&amp;pag=art8-secVr</w:t>
              </w:r>
            </w:hyperlink>
          </w:p>
        </w:tc>
        <w:tc>
          <w:tcPr>
            <w:tcW w:w="2834" w:type="dxa"/>
          </w:tcPr>
          <w:p w14:paraId="449038E3" w14:textId="77777777" w:rsidR="00E15FA0" w:rsidRDefault="005961D3">
            <w:pPr>
              <w:pStyle w:val="TableParagraph"/>
              <w:tabs>
                <w:tab w:val="left" w:pos="984"/>
                <w:tab w:val="left" w:pos="1315"/>
                <w:tab w:val="left" w:pos="1450"/>
                <w:tab w:val="left" w:pos="1603"/>
                <w:tab w:val="left" w:pos="1889"/>
                <w:tab w:val="left" w:pos="2304"/>
                <w:tab w:val="left" w:pos="2542"/>
                <w:tab w:val="left" w:pos="2597"/>
              </w:tabs>
              <w:spacing w:before="159"/>
              <w:ind w:left="106" w:right="95"/>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38">
              <w:r>
                <w:rPr>
                  <w:color w:val="0000FF"/>
                  <w:sz w:val="18"/>
                  <w:u w:val="single" w:color="0000FF"/>
                </w:rPr>
                <w:t>https://transparencia.puertovallart</w:t>
              </w:r>
            </w:hyperlink>
            <w:r>
              <w:rPr>
                <w:color w:val="0000FF"/>
                <w:spacing w:val="1"/>
                <w:sz w:val="18"/>
              </w:rPr>
              <w:t xml:space="preserve"> </w:t>
            </w:r>
            <w:hyperlink r:id="rId39">
              <w:r>
                <w:rPr>
                  <w:color w:val="0000FF"/>
                  <w:sz w:val="18"/>
                  <w:u w:val="single" w:color="0000FF"/>
                </w:rPr>
                <w:t>a.gob.mx/a</w:t>
              </w:r>
              <w:r>
                <w:rPr>
                  <w:color w:val="0000FF"/>
                  <w:sz w:val="18"/>
                  <w:u w:val="single" w:color="0000FF"/>
                </w:rPr>
                <w:t>rticulo8.php?pag=art8-</w:t>
              </w:r>
            </w:hyperlink>
            <w:r>
              <w:rPr>
                <w:color w:val="0000FF"/>
                <w:spacing w:val="1"/>
                <w:sz w:val="18"/>
              </w:rPr>
              <w:t xml:space="preserve"> </w:t>
            </w:r>
            <w:hyperlink r:id="rId40">
              <w:r>
                <w:rPr>
                  <w:color w:val="0000FF"/>
                  <w:sz w:val="18"/>
                  <w:u w:val="single" w:color="0000FF"/>
                </w:rPr>
                <w:t>secVg</w:t>
              </w:r>
            </w:hyperlink>
          </w:p>
        </w:tc>
        <w:tc>
          <w:tcPr>
            <w:tcW w:w="2976" w:type="dxa"/>
          </w:tcPr>
          <w:p w14:paraId="6BE347FC" w14:textId="77777777" w:rsidR="00E15FA0" w:rsidRDefault="005961D3">
            <w:pPr>
              <w:pStyle w:val="TableParagraph"/>
              <w:tabs>
                <w:tab w:val="left" w:pos="1018"/>
                <w:tab w:val="left" w:pos="1352"/>
                <w:tab w:val="left" w:pos="1522"/>
                <w:tab w:val="left" w:pos="1676"/>
                <w:tab w:val="left" w:pos="1995"/>
                <w:tab w:val="left" w:pos="2413"/>
                <w:tab w:val="left" w:pos="2681"/>
                <w:tab w:val="left" w:pos="2741"/>
              </w:tabs>
              <w:spacing w:before="159"/>
              <w:ind w:left="106" w:right="94"/>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2"/>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41">
              <w:r>
                <w:rPr>
                  <w:color w:val="0000FF"/>
                  <w:sz w:val="18"/>
                  <w:u w:val="single" w:color="0000FF"/>
                </w:rPr>
                <w:t>https://transparencia.puertovallarta</w:t>
              </w:r>
              <w:r>
                <w:rPr>
                  <w:color w:val="0000FF"/>
                  <w:sz w:val="18"/>
                </w:rPr>
                <w:t>.</w:t>
              </w:r>
            </w:hyperlink>
            <w:r>
              <w:rPr>
                <w:color w:val="0000FF"/>
                <w:spacing w:val="1"/>
                <w:sz w:val="18"/>
              </w:rPr>
              <w:t xml:space="preserve"> </w:t>
            </w:r>
            <w:hyperlink r:id="rId42">
              <w:r>
                <w:rPr>
                  <w:color w:val="0000FF"/>
                  <w:sz w:val="18"/>
                  <w:u w:val="single" w:color="0000FF"/>
                </w:rPr>
                <w:t>gob.mx/articulo8.php?pag=art8-</w:t>
              </w:r>
            </w:hyperlink>
            <w:r>
              <w:rPr>
                <w:color w:val="0000FF"/>
                <w:spacing w:val="1"/>
                <w:sz w:val="18"/>
              </w:rPr>
              <w:t xml:space="preserve"> </w:t>
            </w:r>
            <w:hyperlink r:id="rId43">
              <w:r>
                <w:rPr>
                  <w:color w:val="0000FF"/>
                  <w:sz w:val="18"/>
                  <w:u w:val="single" w:color="0000FF"/>
                </w:rPr>
                <w:t>secVc</w:t>
              </w:r>
            </w:hyperlink>
          </w:p>
        </w:tc>
      </w:tr>
    </w:tbl>
    <w:p w14:paraId="7D6D6475" w14:textId="77777777" w:rsidR="00E15FA0" w:rsidRDefault="00E15FA0">
      <w:pPr>
        <w:rPr>
          <w:sz w:val="18"/>
        </w:rPr>
        <w:sectPr w:rsidR="00E15FA0" w:rsidSect="002C279F">
          <w:pgSz w:w="19270" w:h="12240" w:orient="landscape"/>
          <w:pgMar w:top="800" w:right="160" w:bottom="280" w:left="160" w:header="720" w:footer="720" w:gutter="0"/>
          <w:cols w:space="720"/>
        </w:sectPr>
      </w:pPr>
    </w:p>
    <w:p w14:paraId="68B3EAB7" w14:textId="6B3C4196"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189696" behindDoc="1" locked="0" layoutInCell="1" allowOverlap="1" wp14:anchorId="1CE972A6" wp14:editId="090DA33E">
                <wp:simplePos x="0" y="0"/>
                <wp:positionH relativeFrom="page">
                  <wp:posOffset>0</wp:posOffset>
                </wp:positionH>
                <wp:positionV relativeFrom="page">
                  <wp:posOffset>179070</wp:posOffset>
                </wp:positionV>
                <wp:extent cx="11961495" cy="7593965"/>
                <wp:effectExtent l="0" t="0" r="0" b="0"/>
                <wp:wrapNone/>
                <wp:docPr id="15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56" name="Picture 1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57" name="Rectangle 157"/>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1B212" id="Group 156" o:spid="_x0000_s1026" style="position:absolute;margin-left:0;margin-top:14.1pt;width:941.85pt;height:597.95pt;z-index:-19126784;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HEdo/AwAAyQcAAA4AAABkcnMvZTJvRG9jLnhtbJxV0W7bOBB8P6D/&#10;QPC9UaRYji3ELoqkCQL07oLL9QNoipKISCRL0lbSr++Qkhw76V3TGrCw5JLL2dlZ8uLDY9eSnbBO&#10;arWi6ckpJUJxXUpVr+iXf6/fLyhxnqmStVqJFX0Sjn5Yv/vjojeFyHSj21JYgiDKFb1Z0cZ7UySJ&#10;443omDvRRig4K2075jG0dVJa1iN61ybZ6ek86bUtjdVcOIfZq8FJ1zF+VQnu/64qJzxpVxTYfPza&#10;+N2Eb7K+YEVtmWkkH2Gw30DRMalw6D7UFfOMbK18FaqT3GqnK3/CdZfoqpJcxByQTXr6Ipsbq7cm&#10;5lIXfW32NIHaFzz9dlj+1+7OElmidnlOiWIdihTPJWk+D/T0pi6w6saae3Nnhxxhftb8wcGdvPSH&#10;cT0sJpv+T10iINt6Hel5rGwXQiBx8hir8LSvgnj0hGMyTZfzdLYEGg7neb48W87zoVC8QTWfN2aL&#10;bJr/NG1eLM7Oh52Iky+DP2HFcG7EOmJbXxjJC/xHVmG9YvXn6sMuv7WCjkG6N8XomH3YmvcQgGFe&#10;bmQr/VMUMygKoNTuTvJAdRgcFmg+FQj+cCxKtAgJTuuGXSxkFctDlL5smKrFR2fQCaAWAaYpa3Xf&#10;CFa6MB1YOo4Sh0dINq0017JtQ/2CPeaMZnohxh/QNgj9SvNtJ5QfOteKFulr5RppHCW2EN1GQIj2&#10;toyAWOEs/we4AQ62t8LzJpgVQIzzKO3eERE/gwzpOCj2jSLMFuOhkwwXs/nZfwkJFFvnb4TuSDCA&#10;GTCjwNnuswuAAWxaEiArHZibWA6wRsKBMrQYLj83EYrRK0p/qb/vG2YE0ISwh/JBXwz9HciDLNog&#10;oPNQ+3Hl1OBu6O7/0crRhjB4E9PzszSjBE09z2fhWFZMZKdZno0NP/r2TftM5Bu5drqV5SRUZ+vN&#10;ZWvJjuEBuI6/KHbo5nBZq46rxIowg/tiyGxgaKPLJ+jJahQcbwlePRiNtt8o6fGCrKj7umXhMmhv&#10;FUq4TGez8OTEwSw/zzCwh57NoYcpjlAr6ikZzEs/PFNbY2Xd4KQ0Ckzpj7hMKxlFFvANqEawUFG0&#10;4nsB6+hBOhzHVc8v8Po7AAAA//8DAFBLAwQKAAAAAAAAACEALL2EI2g2AQBoNgEAFQAAAGRycy9t&#10;ZWRpYS9pbWFnZTEuanBlZ//Y/+AAEEpGSUYAAQEBAGAAYAAA/9sAQwADAgIDAgIDAwMDBAMDBAUI&#10;BQUEBAUKBwcGCAwKDAwLCgsLDQ4SEA0OEQ4LCxAWEBETFBUVFQwPFxgWFBgSFBUU/9sAQwEDBAQF&#10;BAUJBQUJFA0LDRQUFBQUFBQUFBQUFBQUFBQUFBQUFBQUFBQUFBQUFBQUFBQUFBQUFBQUFBQUFBQU&#10;FBQU/8AAEQgGIwR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pu8ZxmlDAng0ALRRRQA&#10;UUUUAFFFFABRRRQAUUUUAFFFFABRRRQAUUUUAFFFFABRRRQAUUUUAFFFFABRRRQAUUUUAFFFFABS&#10;UtFADc9qa8gUZJwBTjwDzXyP+3j8S5L74NanpfgvxDb3d9a6gsGv22k3qvc21rtkWRZlQ7kTfsVt&#10;2Ou0jk0m7K5vQouvUUF1PrRbhJF3KwYe1Sivyz/4J5+PtR8G/EnVv7Q1qDSfArWT/b5NVu/Is0uC&#10;yCIqWITzm2kDuUD/AN2v1DsL631G0gurWeO5tpo1limhcMkikZVgRwQRyCKmMuZG2LwrwtTkvddy&#10;1RSClqziCiiigAooooAKKKKACiiigAooooAKKKKACiiigAooooAKKKKACiiigAooooAKKKKACiii&#10;gAooooAKKKKACiiigAooooAKKKKACiiigAooooAKKKKACiiigAooooAKKKKACiiigAooooAKKKKA&#10;CiiigAooooAKKKKACiiigAooooAKKKKACiiigAooooAKKKKACiiigAooooAKKKKACiiigAooooAK&#10;KKKACiiigAooooAKKKKACiiigAooooAKKKKACmt09KVjgdcVzPif4g6L4VmitLm6WbVJyiQaZbES&#10;XErOdqfLkbVZsKHcqgJALDNAHzd8Wf2img8X3WlWS6lqd7DfSWUGk6ddzWYiMcjwt5rxYkleRl3K&#10;qsAq7BjO7d0/7Pnx/v8AWPEk3gnxhbXmna6vNn9vBEr4XLxSZCkHA3KSCSMgkkAnnvFOh+GfAnjH&#10;WfiN4rkTTtVvZ5Gt9FVobmW0lEalQ0WNs4lXBYqw8syKNxJMi+Y+F9Z1H4pfGmx8WaJo8wt9GaG7&#10;mtmnKxxhW/d2sROQu4kRovAZixwi/KgB9/IcinVznh/xxpmu3JshI1jqqht+mXoEVyu04YhckOoP&#10;y+ZGWQkEBjiuhDDPUUAOooooAKKKKACiiigAooooAKKKKACiiigAooooAKKKKACiiigAooooAKKK&#10;KACiiigAooooAKKKKACkpaQ9KAGsMg54r8yNc/Zp8a/su/E1fHB1K1uPDcGrxpaTicme8jll5hkj&#10;wOTHvDnoecHmv00dwoOcAepr4r+NPxEh/aE+M+heEPD85ufCHhOZtX1vU4uYWMPLFTnkKMxqe7SH&#10;gqM1lUtbU9zKfae1fL8NtfQ4v9pL4W+Kf2lfifHoXgptLt7XR7NJlsJHFvGRLNKr3AAUgkCONW7/&#10;AHcA819s/CDwK/wy+GXhrwtJeNfy6VYxWr3LEnzGVfmIz0XOdo7DAr4s8N+N9U8C6T8OfjbawyX+&#10;kvBcaD4ktbf5mjT7TIUb9QRkgZVBkb6+6vCPi/SfHOgWWuaHfxajpl4gkiuITwR3BHUEHIKnkEEE&#10;Aipp2vruXmKqKnCP2F+fmbo6ClpAeKWtzwAooooAKKKKACiiigAooooAKKKKACiiigAooooAKKKK&#10;ACiiigAooooAKKKKACiiigAooooAKKKKACiiigAooooAKKKKACiiigAooooAKKKKACiiigAooooA&#10;KKKKACiiigAooooAKKKKACiiigAooooAKKKKACiiigAooooAKKKKACiiigAooooAKKKKACiiigAo&#10;oooAKKKKACiiigAooooAKKKKACiiigAooooAKKKKACiiigAooooAKRulLWB4/wBSm0XwN4h1C3cx&#10;z2mnXFxG69VZYmYEfiKAMvVPifp1nc39tY2l7r1xYKWu49LiVxDjOQXdlQn5WG0MSCCCAeuXq/j/&#10;AMRwtepb6FZaZHawRXctxqt8CY4GchpPLiVlfYEcsolB+7z8wrkJbeDRfPs21C5fTvDOgSXstlYX&#10;qJM3HMLSRIrID5RJAY5Yg5wvNfw7a3N5punaha/BqPUIHt45LOfUNat7l0jKgrtMxZl428cdPagD&#10;RuPE767dNDP4j1DxKqXAjks/CUbxQyIV4kSWAs8ZDHDLJOBgE45SvCrz9p/RdCMumaB4Wj060lR7&#10;bUrhreEm+X7vmGEYUSdTuYuo3sCrcV9Lp4y8cRIEi+GMiIBgKut2oAH4VzLaBNIxZvgDorsTkk3G&#10;nEk/980AfNPxJ+Omh+Kfh5L4f0rSdVj1G5lga81fV737VcXEcWSFZzyBuIIVcKCWwBk074ZfHfw9&#10;4Q8BWGhar4du7rUdPupLmz1SwnSKW3LMrDaSCOqglWBVsDINenfHn4caz4m8BuNK+E2meEmsJft9&#10;xf2txZBzBHFJvT92AxHIOP8AZ6ZxWd+z34D1TQfC0v8AaPwy0nxiL8RahbT3N1ZebHBIg2ZEm5gD&#10;tJGcc5460Acxc/tOaPq+mXOm654YOrwG3uYbW9JSKeEzurvIVwUMm9Q3mKF5GQBmvoK18R/2RfRp&#10;beJdU8NrLKzrZ+KYXmgA8tcASzEPIS+cBJ8dRjIqL/hHpDz/AMKA0QehE+nf/E1058ZeOTD5Z+GE&#10;pQjbsOt2uMelAC6N8QvEc1tbPNoNnq8b2lrdtNpF5hmE7Mq7Y5AF4KnP73pz7VuQfES0jvILXV7G&#10;/wDD01zKIIP7SjQRyyHogljZ49x7AsC3bPNeeXml6pK0k6/BpbKZuXn07XLa0lb3LxFSce5pIDba&#10;vbeHojeSNpPijRJb6Cy1qd7trR2SLdsz887stxjBbI2uQfmIoA9wTJ606ub+G+oz6x8P/DV9dMz3&#10;NzptvLMzjDFzGpYn3zmukoAKKKKACiiigAooooAKKKKACiiigAooooAKKKKACiiigAooooAKKKKA&#10;CiiigApCcCiuJ+Lnxc8PfBbwXd+JfEt39nsofkjhjG6a5lIO2KNc/M7YPsACSQASAqMZTajFXbOu&#10;uruK0t5Z55UghjUu8kjbVVQMkk9gK+dPiR+3l8NfBE89jpN1N4x1OLKlNHAa3Ru26ckJg/7G8j0r&#10;4D+PH7VPjP8AaG1SSHULp9E8KI2YdDspD5Z54MrYHmt05PAxwoyc9z+yR+zI/wAe7u8vr25bSvCm&#10;myCGZ7bHnXEpG7y0zkLhSCWIP3hjOSRzyqNu0EfWUMno0abxGOlaK6L8j0LX/wBoP4q/tZayfB3g&#10;3Tv7A0u5G25jtJCSIiAGNxcYBVBzwoGQduHzg9b8XV8KfsnfA2+8AaJdLfeN/EcAS/uwMStG3Ekj&#10;ddibdyImf4ieTuJ+tvAHw08M/CrQF0rw3pkOm2oGXK8yStj7zufmY+5PsMCvyA+J3xMuviH8QfEH&#10;iO8Z/N1C8klVHbcY492I4wfRV2qPpUTTir7tnfl8qOOr+zpx5KMNbdW+lz6X/Ys+LGjwDVvhb4uj&#10;im0LxE5+yrcY8vz2Xa0Tem8BcHsyjHLU74h+AviT+xn4luNb8F6pcXHgy7lBDuvnRLz8sdzH0Ddh&#10;IMZ7EEla+QU1wxurq21lOQwOMGv18+AHjGL4zfAXwzrGrwrdnULE298lyqss8kbNDKzLjBDMjHGM&#10;YOKVNOSt1OrNZRwNb6xBc0J/FF7X7nzj4G/4KTrC8cPjjwoUgJ+bUdCkLhAem6BznA7sHP8Au8V9&#10;cfDj4r+FPixoo1bwnrtprVlwHNu2HiPZZEOGQ+zAHvXyJ+1H+xTpWheF9X8ZeAy9l9gje7vNFkYt&#10;E0SjLtETypABO05BHAxgA/C/hzxtrnw78S2/iPwnqlxourQHPm2x+8O4ZTkMpxyrAg9xVqcoaSPN&#10;nl2CzCk62Bbi1umfulnijvXzp+yR+1pYftC6G+nanHFpnjOwiD3dlGT5c6ZA86LOTtyQCpOVJHJB&#10;BP0UtdCd1dHx9WjOjNwmrNDqKKKZkFFFFABRRRQAUUUUAFFFFABRRRQAUUUUAFFFFABRRRQAUUUU&#10;AFFFFABRRRQAUUUUAFFFFABRRRQAUUUUAFFFFABRRRQAUUUUAFFFFABRRRQAUUUUAFFFFABRRRQA&#10;UUUUAFFFFABRRRQAUUUUAFFFFABRRRQAUUUUAFFFFABRRRQAUUUUAFFFFABRRRQAUUUUAFFFFABR&#10;RRQAUUUUAFFFFABRRRQAUUUUAFFFFABRRRQAVyvxVTzPhl4tQYBbSLwZIz/yxeuqrlfilKsXw68S&#10;75Vh8zTp4ld3CAM8ZVeT05YUAcN4xd7jT/H0hEhSLwdtUG2MCKSLrcFRvmGdg4b047151L8atY0P&#10;w54V02GymaUWlkYrCzjmWaQpGGUsSELRPtIO3G0oARIj4budVuYbrTPim9vLbTxjwpEu+21B70cL&#10;f8NI+Dnn7vbj1ryO50PT4rP4d6/d6elhFE9srXENo0CO3kMVYsEQM25VO8Tn3x2APoDwn8Sta1fw&#10;b/at1oardBE2qqXQSfpl12wPhDyV2l+CN205A1ovGupXMt35WlApAqsrKty4k4yRnyAOvHyGRv8A&#10;Yrx5/Ffh/UoJJreayWQgLC89uq7ijFVYN5Fw5XKkBlmPTI2jBqM+NdF13RtZhg8MC61fTbRUuNUu&#10;LiOQlzAZlk2PkyncMbNpyxweCTQB6J8QvGl7ffDvWIotOVXuNGunnK+c/kERkEYMaY4z/rDGwxwr&#10;Hil8GaLd6j8EvB9zpT+Rrttotu1ncBsEMYVyjdmRsLuUjBwOhCsvmfiPXP7f8M6xbW8sd9La6fck&#10;ZDsYl8kglfPBUfL2RYW54BAxXtvwZ/5JJ4M/7A9p/wCiloAh8NeP9Ru9N09tW8O3lvdyQPJcmzMc&#10;yQtGwWRSgfzM5I+RVc4IGSQanl8Y6xc/a7nStEtr7Soot0N3PfG388hsNgGM7VGH+YnnCkZDZFL4&#10;g+FtU1WSObRj5GWEt15cpV5HRkeIqrfuywKdWGThVyFJZbluUlSBpPLNprkJWWJCSkdyELEqGUEb&#10;gr5yBgoPlyzZANbw54ji8UeHo7+LaC6ukqKdwjkUlXXPcBgQCOCORwRXl/gu5lt9N+Exjt5rhW8G&#10;zCTyZEjCDbp/zMzMMKOOVy3TAPNdX8P9Ck01tbmivl/s9ptkNlbsHhUrGoZtzAt14wNq4UEKM4HE&#10;+HY0fSfg8Xht5WHhaQobi0a5CMIrI7lReS2AcYI4J+hAPSPhASfhl4aJYPmyT5g5cHjsx5I9z1rs&#10;a5L4Ulz8P9GEpPmJEyPlSpDB2BBU8g8dDyO9dbQAUmaWvi79vT/ka/C3/XlL/wChigD7QzRuHrXx&#10;F4j/AGPn0T4czeK9N8TvJdW2n/2i1rLbeWCoj3sFkDnBAzjjGfSum+Bv7RWq6H8FfEep69HP4gbw&#10;9c28UTSTbZZI5m2hS5BztIJyRnBA7CgD64orz34K/FqL4yeErjXIdNfSkivHtPJeYSklURt2Qo/v&#10;4xjtXK/BP9pa3+M/iW+0eHQZdKa1tTcmaS6EgbDouMBR/e689KAPbKK+d/HH7ZGheHfEc2i6Dol3&#10;4puYHMcktvJ5cZYdQhCsXx64x6ZFdJ8G/wBpjQvi3qUujizn0XXUQutncOHWVV+9scAZI6kEA45G&#10;cHAB7JSZxXzvrn7Y+jeGfH2reHtU0O5gttOmnhkvo5xIXaMNtCx7RyzKFGWAG4EnANcB8Vv2rY/G&#10;vwnmTTrHUvD2pXt80FpPbXWSEhMLuzONpXcJMbQD0OTQB9j5B70tfJn7L37Rdq1ppHgvVzq+p6/e&#10;3kgW+ncSx4OSAWZ93AHTBrsfiZ+2J4c8Ca/caNpumz+Ir22cx3DxTCKFHBwVD4YsQeuBgepoA+gq&#10;K8D+Fv7Xnhz4ia7Dot9YT+HtRuWEdv58olilc9EDgKQx6AEDJ4zkgH3pTkA4xxQA6iiigAooooAK&#10;KKKACiikNADH+6a/JP8AbQ+MV38X/izqEEc5Ph7Q5pLHT4f4SQQssvuXZf8AvkL71+qfjq/n0nwX&#10;r17av5dzbWE80T4ztZY2IOPqK/I2z8E+HNB8N2XiX4g6neabYagGOm6TpkavqGoKDtaQF/liiB43&#10;uDuIIVTisKjeyPqsihSTnWqbrRLrc8RmkMEhTpjp717f+zl+1z4i/Z1tdasLGxt9X0rUgZfs1wxj&#10;MNzs2rKrAHI4XcpHIUYIPJr2/wAS/hMZBDB8J7e5Tokmq65ePK3GOTE0afkoxn2rRi8BfCz4rxyj&#10;Srr/AIVRq9svmvHqV297ptxCvMnlsw81JQMkISwbGAQTmsVp1PpK6daDVSm+T5P8jgvDv7QPjrwz&#10;8Q38a23iO8l16aUSXUlxMzJdrn/VSrnDR9tvG0Y27cAjhrq/We6mljUxRu7MqFtxUEk4zxnHrjmv&#10;dtKsfhXpV5HpmieCNR+INyD82o63fyWiykcEpBAV2J0Pzux55xXV/wDCnvAXjqL7Lc+Fbj4cXznE&#10;OpaTqb6hbKx/57wTMX2j1jkz/s8VhOvSpvlnNISvR9/2dl8vy3Pln7UcHJr0Bv2hPG8fgPQvBun6&#10;7d6NoGkLKIoNNmeAzvJM8rPKykFzl8AH5QFGBnJPrlt+zX4T+HqAa7PN8RNa6/Y9DvBZ6bH6Bp2U&#10;ySHocIqgHjPWsvWbX4dacwtdc+EL6RbygqLzSNfujOvqy+a0sbEdcFRzShiKUpcsZq47vEpNU+ZL&#10;0/Jg/wC3R47m+Btz8Prl/t17c+ZbS+IruZpLk2bDmHBHLnLL5hJO04xu+cfPMc7SEKOa93T4RfCj&#10;REHiK78a6hruhzn/AETw5ZWywarvHLJcuxaONB8o3ru3gnaBik/4TH4fW58i0+EmjR2Wf+XjVb97&#10;g+5lEq+3RQOvAFdEpJ7srDUJRv7Gk9Xr0/M4H4W+MdT+GnjjRvE+kPsvtOnEoBOFkXo8bf7LqWU+&#10;zetftf4V8RW3i3w3pWt2RY2eo2kV5CXGG2SIGXI7HB6V+TqfDzwv8RLWe68AG7sNahRppfCmpTCa&#10;SVFBLNaTAKZcAZ8tlD4BI3Yr9Cv2N7yW/wD2cfB8kxJdIp4hn+6lxKq/ooq6Td2jxc/pU5U4VY6S&#10;Ts0z2+ikHSlrqPiQooooAKKKKACiiigAooooAKKKKACiiigAooooAKKKKACiiigAooooAKKKKACi&#10;iigAooooAKKKKACiiigAooooAKKKKACiiigAooooAKKKKACiiigAooooAKQ0tIaAEyaKQ8CvHv2i&#10;f2o/CH7Mthod34qh1K5Gr3LW8EWmQrI4CqC8jbnUbVyoOCSSwwDzUuSirs0pUp1p+zpq7fQ9i96O&#10;1RW8y3MSyoco4DL7g9Kk3HFMzejsxf8A9VHvXkn7Q37Tfg39mjQbDUvFj3ksmoSPHZ2GnwiS4n2g&#10;FyAzKoC7lyWYD5h61Y+AP7QuhftD+Hr/AFbQtK1vSEspxbzW+uWYgkyV3ArtZlYY9G44yBkVCnFy&#10;5b6nT9VrKiq7i+Tv0PU+1HWmlq8z+Mf7RXgf4Dy6DH4x1OXT21u4a3tBHbvLkrt3M20Haq70yf8A&#10;a4B5qpSUVdmVOnOrLkpq78j0480oOaYr5HY5FOB5pmY6im7qN3tTAdRTS2KUHNAC0hoJxXN/Ebx5&#10;pvwy8Da54r1cSnTdItJLydYF3SMqjO1QSASegyQOeSBzSbSV2VGLnJRjuzoz9aUVxHwa+LWjfHD4&#10;caP410CK7g0rU1kMUV9GqTIUkaNgwVmAO5G6E8YrtgaE7q4ThKnJwkrNDqQ0m6uX+I3xM8N/Cfwt&#10;deIvFer2+jaRb4D3E5J3MeiKoyzsecKoJPpQ2oq7HCEpyUYq7Z1H0pR1r48g/wCCovwlkvlE2l+K&#10;7bSGkMa61JpifZCfbEpc9+NmeDxX1P4N8aaJ8QfDdh4h8O6lBq+jXyeZb3ls25HGSD9CCCCDyCCC&#10;AQazhUhU+F3OmvgsRhkpVoOK80btFN3Ubq1OMdSGk3VyHxX+Kvh74MeBtQ8WeKLp7PR7LYJHiiaV&#10;yzuERVVQSSWYD9TgAmplJRV2XCEqklCKu2deOKUVz3gPxxpPxI8IaT4m0G5+16RqcC3NtMUKFkPq&#10;pwQQeCD3Fb+cc0/QmUXGTjLRofSGk3UFqYg6nA6UuOa8g+HX7T/hL4m/GHxh8N9Jh1GPXvDG83Ut&#10;zCq282xxG/lMGJO12AO5VznjI5r18VCkpK6NalGdGXLUVnv94tFFFWZBRRRQAUUUUAFFFFABRRRQ&#10;AhOBXhN54+j8TPcR674g01LOz1ua3Ph+xi8m+nWG5ZYmVmlZpsFY5CkaKzFSoz9x/djUQtY1csEU&#10;Me+3mgDy/WtKv4vhl4/1bUxMt5f6RcLHFcbPNit47dxGkmwBd5LSOwXgGTAzjJ53wH8Jtcl8K+H7&#10;+21rw9bubG3ljZvCsTyp+7UjMnnAsw9eOecCvTvir/yTDxf/ANge8/8ARD1W8I6qNH+F3hi5NtPd&#10;n+zrGJYbfbvZnSNBjcQMZYE5I4BoAzIfBvj+Av5fjnTE3nc23w4Bk+p/0jk+9SHwn8Qz/wAz5pv/&#10;AITw/wDkit6917WLWzuLz+xYRbQqZCk17tn2gZb5VRlz1wN+DxyKgh8WX7iFjYWEzuGZra11MPPg&#10;HHyqyIpIYqDlgAT1PcA4T4k+D/GsvgDxF/aPjHTL6zTT7iSSA+HgC4EbHAJnO0+hwcda7P4M/wDJ&#10;JfBv/YItf/RS1H4w1mLXvhR4qu4UeNf7Nv4njkKlkeNJI3U7SRkMrDgkcdTVX4Q61YWnwv8ABdtL&#10;eW8Vw2kWm2GSVVc5jXGATnmgDv3GR6fSvPPFqah4fh1iVVtm0qdxeW3zFGhuUCvsbC4CStG2W675&#10;O+/joP8AhYfh7yp5RqcbQQkhp1VjESBkqrgbXbHO1STweKzp/FemeMIX0hAyJeB4o52eNisgG5G2&#10;KxdTgFwWC42jOCQKANfw54dj8M+HIrFWE0qxlppwpBnkPLuQSTknPUnHQcCuA8NaRfXXwg+HWpaY&#10;JJL7TtKspHggdUlurdrdBLCjNwpYBWHTLIBuXO4dF4EuNZms7mK5+zJp1m09mqbHEpKPhWyWOFAD&#10;LhgScKQSOWufBz/kkngn/sCWX/ohKAPNNN8bjw3dMmj+JdLi0+e6luJdF1VHe8tSbiNWQs0ySJI/&#10;mvKRIrEMWABHA94j6CmPbRyPuZFLepHNSfdX1x6UAOr4v/bz58V+Fu3+hS/+hivsM6rZCbyjdwed&#10;nb5fmjdn0xmvN/i9+z7oXxn1DT73V7/UbSSyiaGNbJowpBOSTuRuaAPnlfh9+0J498NWmi3t0YPD&#10;93BGA013bRxGLaNobysyEYxxg57ium8e/BqP4N/sseIbBrgX2p3Vza3F7cxqQm7zowEXPO1eQCeS&#10;STgZwPp7R5rHT7S00u3u45mt4lgVTKpc7VA5HrgU/wAR+HrDxXol7pOqW63en3kRhmhYnDKfccg9&#10;wRyCARyKAPl39kv4r+FPAvwk1yHWtbtLG7tb+W7NpLKFmljMUePKUn5ySjDC5IOM9Rnz/wDZBW6u&#10;PFPjRbEEXr+HbkW+3OfMLx7P1xXtMP7G3w98L3j61qOoancaZZBrmS2vJYxCEUEneVQEqBz1Gcd6&#10;vfs8/Df4deF/Emqan4J8VXHiG6+y/Z7iJ5Y3WJGcMDhUXkmPA57GgD5k/ZyvvEln4tv7fwxreg6D&#10;rFxbhBLrwx5qhwTHGdjfMTgkcEhePunHqngP4W+INb+PkXiZ/GPg/U9XsblLvUrbRrht5j/1bkKs&#10;QXcRndznLZbBbnrNY+DHwd+OHi68n0TXnh1hla4u7fRp1Cv8wDSFGQgHcwyVwCTnBJzXofwq/Zv8&#10;I/Ca+bUNOS51DVSpQX1/IGdFPUIFCqufXG7kjODQB8x6N4Z0/wAXftmX2l6rbrd2EmtXsklu4ysn&#10;lpLIoYdCNyDIPB5Fe/ftXaVZaT8AdYgsbSGzgFxbERW8YjUfvkHQcelbej/s46Bo3xZk+IEOoak+&#10;qvcT3Jt3ePyN0qOjDATdgBzj5u1egeLvCem+OPDd9oWrwG4069TZLGGIPUEEEdCCAQfUUAeC/si+&#10;JNN/4U6miw6rZJr8lxdGCxa4QTsdu4EITk8DOcdATXi/7JGpaF4f+Ld4fFMtvZXotZIrWTUSF8u5&#10;8xQwBb7rkBhnIPUdTX0L4D/ZE8L+AfF2n+IbPV9YuLqxkMkMc0kQTO0j5tqAngnuM5rQ+JH7Kfgv&#10;4ka1Jq8ovNG1KY7riXTXVVnY/wATKysM+64zkk5oA+Zv2nb7Rtf+ONk3gqa3ur+SO3SafT2DLJem&#10;RtpDDhnwYwSCeRg8g19+xA7BuIJwMkV5D8Mv2XvBvwv1YataC71XVEJ8m51F1fyMjB2KqqAfcgnr&#10;jGa9fUYFADqKKKACiiigBKWiigApDS0hoAo63pcOt6Pfadcbvs93A9vJtODtdSpx+Br8UvjRrE/x&#10;E+N+sQ2ieVarqA0fSrVuFtrWJhDbxgZIACqucHGSx71+3MnKn6V+JWmWnn/tE2ce94t/ilF8yNtr&#10;rm7HKnsfesanQ+jyZa1JLoj9IvCH7APwd0HwxBp+o+HDr1+I9txqV5dzrLM/dsI6hPYKBgAZJPJ+&#10;Cf2mPg6PgF8Vbzw1b3El1pUkKXunzTkGUwOWAD47qyOue4XOBnFfsOgwB64r8xf+Cm8hj+PWif8A&#10;YuQf+lNzSqRTib5Nja31vllK6aZ7Z+w5+zv4a1b4RW/i7XLYanf6xNK0aM7KsMUcjRhcAjJyrNzx&#10;8w9DnrP2hfgto3hHSLXXNBgNlF5oguLUMWQ7skOMkkHIxjOOR756n9hY7v2W/BJ9Vuv/AErmrpv2&#10;ll8z4aSj/p6i/ma8zHYalPDSk462+ZzPF15Y93m7XPn74FfDSx+IfiyWDUy5sLOLzpIkYqZTuACk&#10;jkDqeOeOMV7R8Uf2WPBfjHwPqel2OmR6ZfNA32W6SR/3coBKFgScjPXjOK5T9lSLyvEutH1tF/8A&#10;Q6+lZx+5k5/hNcuU4ak8MpSjr3FjsVWp4r3JNJWPxJ+H/h6bx34+0DwzHMLeTVL+KyM2M+WHcKWx&#10;nnAJOO9fqHp37E3whs9Fj0+TwwbxxGqveT3kxmkYfxllYAEnn5QB7AV+Z37Nc+79oz4fjOc69bj/&#10;AMiCv2pr26cFroejnWOxClTUJtaX0dj8b/jZ4Suf2ffjfqui6VqExfSLmK60+8yPNVSBLESQMblD&#10;AHgAkE4r9Zfhe9lc+AdCvbC0isbbULVNR8iBdqK04858DJxlpGOPevy6/wCCgE+z9qTxOB/zwsv/&#10;AEmjr9Ofgcd3wZ8B++g2P/pOlVBWkznzWtKvhaFSe7Wp0Hi3xHB4Q8Lavrl1HJLbaZZy3sscIBdk&#10;jQuwXJAzhTjJFeL/AAF/bL8JftB+M7vw3oOkazY3dtYvfvLqMcKxlFkjQgbJGOcyqemMA816R8b/&#10;APkjPjz/ALAV9/6TvX57f8Exj/xf7Wv+xbuP/Sm1pyk1JI8rD4eFTDVKslrHY/Qv4wfFTTvgx8PN&#10;U8Yava3V5p+n+UJILJVaZvMlSIbQzKOrgnJHANcT8FP2q/DXx08PeJtY0XTNUs7fQEV7hL9IleQF&#10;HYbAjtnhD1I7e9Y/7e3/ACar4zHvZf8ApZBXzr/wTsGPhX8Yv+uEX/oielKTU+UdLD054V1XvdI9&#10;1+FH7fXw9+LHjix8LW1nq+iX19lLWfVY4Y4ZJe0W5ZWwzchQepwOpAPu3j7xrafD3wTrPie/hnns&#10;tKtZLuaG3AMjKgyQuSBn6kfWvw70LQNW1iPUrvSreaf+yLb7fcvB96CFZEQyeuA0iZI6Zz0BNff3&#10;gz9p1Pjp+yJ8Q9I1qaJfGmjaBOl0udpvIfLKrcgeucBwM4bB4DqKmNR2dzuxWWxpuEqWztc9/wD2&#10;ff2pvDf7Ro17/hHtL1WwOjCAzf2kkS7/ADfM27Njt08ps59RXL/DT9ujwZ8UPihZeBdM0XXbbU7u&#10;aeFJ7uKFYQYo3diSspOMIcYHUj3rw3/glf8Ae+J/rt03/wBuq8S/Y9H/ABmb4b/6/tR/9Jrmmpu0&#10;X3IeCpKpWj/KtD7f+Mf7c/gz4J+Pb3wlrOia7eahaRxSPNZRQtEQ6BxgtKp6HuBXFf8AD0H4bjr4&#10;b8UAeogtv/j9fLH/AAUDH/GUHiPt/o1n/wCk6V+gF3+yd8JfF3g2GzuvAuj2v2i3Qm5sLYW06ttB&#10;3LJHhs5564PcGi822kKVHCUaVOdSLbkdP8Hfj74M+Oujy3/hTUxcvb7Rd2M6GK5tWYAgOh7dRuXK&#10;khsMcHFr4t/G3wj8EPD66t4s1VbGOXcttbIpknuWAyVjQcntknCjcMkZr8t9OGrfsjftXCxt76Ty&#10;tH1SO3mZXz9psJSjYcDAy0TqxHZgD/CDU/xq1zWP2lP2rbnR/thSO41gaFpxfJjtoEl8sMB6fekI&#10;Hcn2pe1aXmX/AGZB1FJS9y17n1Hc/wDBUnwcNUSO38G65JppxvuJZYUmA74jDEH/AL7H4V738Ef2&#10;pfAnx8hli8OX0tvq8KeZNpGoRiK6RMkbgASrjpkoWxuXOMisfw9+xT8IND8IDQZPCFpqe+MJPqF7&#10;l7yR8AFxLndGT1xHtAzwBX52/G7wRf8A7Jf7RITwzqE6/wBnyRanpVzIfn8ps/u3x94Ah4z2YA5H&#10;OKOacdZbEU6GExd4UbqS/E/Uf4zfHTwn8B/Daax4pvmhWYslrZ26b7i6cDJWNMj2yzEKMjLDIr5j&#10;k/4KleFhqnlr4K1c6bv/AOPhrmIS7PXy+mfbf+Nebf8ABRez1nxXH8OvHUVvO/hi90hUUqCyW08h&#10;83DHGAXVkA9fLPpXO/BP42fs/t8P7Dwl8RfhpbWt5FGIZdds7Xz2n+YkyvKCJ0b1CFh1wFACgdR8&#10;1loXQwVJUFUlFyfW3Q+6vgV+1H4J/aCS6j8Ny3lvqVmnm3GnX8BjmjQttDZUshBP91ieRkCvX814&#10;R+yp8NPhb4N0HWta+F+pf2xpmtXIke4afzWgCD5bfkBlC7mID/N8/JPFdL8TviVr/hbxZo2g+H9J&#10;ttUvNRieRUnl2crkkZJAHAPU0TqqjDmn+B5M6SnWcKK08z1LNBJrw61/aRis9B119c0drPWtKmW2&#10;azimDJNIdwwG5242NnrwMgnOKZa/HDxN4f1DTH8Z+F10jRtScLDdwvkw56F1ye3UHa2AcA4xXP8A&#10;XqHcPqlVbo90Bo7V4BffH3xVHq3iZbHw5aX+leH7po7qYT+W4jDsqtgnqdh6A4x0r0y0+IUWr/C6&#10;fxbYQEBbCW7WCY9HjViVJHX5lIyOvWrp4ulUuovYznh6lNJyW52ROMcUo561yHwv8YTeOvA9hrdz&#10;BHbzXBk3RRElV2yMgxn2XNcPH+0ArfFU+HjZINGNybFdQLHJnA6emN3y/iD3q5YmnCMXJ6PYI0Kk&#10;3JRW257QOeaAMU1G3AU+uq5zBRRRTGFFFFABRRRQAUUUUAFFFFABRRRQAUUUlAC0UUUAFFFFABRR&#10;RQAUhOBS0jdKAI3kVeGIGeOa/O3/AIK+c6R8M/8Ar4vv/QYK9X/4KM/Abxh8YfAvhrVPBMEuo6v4&#10;cvXuTp8LhZJEdR86ZIBdGRcDrgnHOAfnv40aZ8Z/269f8A6BN8KdY8A2+jeZ/aOq6xDJFb75fLDy&#10;r5iISqiMkIpYndj0J86vJzTp21uj7DJcPTo1KWOdRWXNzJtJrR29bn0f+2d+1pqP7OPhTwrpPhi0&#10;s7vxbr6/6PLqDAW9pEuwNI/zLySwC5IUYYk4XB+fdR/bI+MHwA1rR9U8V/EXwD8XvDuoz+XdWHhu&#10;9tpLiyUcnb5SRspIJwzCRfkwdpYE+w/8FAP2YvEvxTt/Bvi/wZpUPiHVfDLGK50afafttvuRgMMQ&#10;G2lWBTgsHOOQAfO9Rtp/H/8AYujfDn9kSw8Pa/LIn9pal448NxwadaAffCNhfNUHndwSAcRkkYiT&#10;q+0lr1Vjtw6wLw0Jcqlfm572uu2rd18jzr/gplYeObr4i+EtV1TxDYan4O1VpZPC1nDCFks18q18&#10;4y/uwW3uVYZZ+B0XpX1P8QvGH7Rnwo+D3gvRdN02z+InxG1e+ktL7XrKyP2OyQsfKZ1URqvBA81l&#10;VBsO4cgnh/8AgpP8JPGXxK1P4Rf8It4bv9fFpeXUFy2nW7SLA0jW2wyY+4h8t/mbCjbyRV3/AIKO&#10;fDn4leNbfwVL4c0rVfE/gmylZ9a0HRZGE87b0KkqmWcFQwUhW2HJxzQ4un7Rq+6JhVpYmlhKMnBJ&#10;c1726PS+2/yueTeP/wBqn49/sveLtN/4TH4heCfiZFJOYr/QNMkgE9ntKllcRxRSRMykhWYOoIOV&#10;PANP/gqnY+Lv+E98EX95rFnP4Xu45Bo1gkASa0mAi89pGwd4YmMg54C42jBZuc/aP+Cmr+P/AALo&#10;l38LP2dtb8FeHdIbZcNd6cv9s3zuAq5hBedo0KnJYtnzASAFJr3D/goz8K/HXxT8A/C/xB4d8Jal&#10;qVxpYke/0qziNxc2zTJCQpRMlsNGykqDj6c1lJSlTkneyaO+jLDUMThqseVSakpfCvS6TsjR/ad+&#10;L3xr/Zm/Zn8GXOo+L9O1Hx5daybe+1e00+IxvDtlkVAjRheioCwjU4HTPzHuv22/j74x+E37NWge&#10;LPCV9DpGu6re2cD3P2dJ/KSSGSV9iyBlySgX5geCe+CPKP2nNO+Jn7Yf7N0F9Z/C3WPCeqaFraXC&#10;aNqb4ur238mRHeNGVGBVnHylQSASpJGK86+PevfHL9oj9njw54cPwU1/SLTw21tLqF1Pbyfar24S&#10;LyF8i12LJsPmO7bVYDjkbcttOpJc6V+ljiw2Ew9X2EqvImpy59Vt09fKx6t+1Z+118RPhp8Gvgb4&#10;p8M3lnY6n4osotS1NGs1ljnP2eCQwgNkqhaU52kNgDDDBz6z8EbD9pfStau9c+JGs+Gte8O3dg90&#10;mg6dD5d7bT7S0dvE3lxoOTtJkkfoOerV8+ftefA/x74n+Bv7OOjaP4U1PVdS0ewgsdRt7O3aZrSU&#10;21suJMA7VzG4LH5RjkjIr7y+JGna7qXwz8S2Phi5Fn4kn0u5i0y5LbRHctEwibJzjDlTnnpWsVLm&#10;nJt6bL5HmYmeHp4alTpxjeTld21tzaa9ND4W1j4rftU+IvDU/jnU/FnhL4J6MZ5YrLQfEscVncXW&#10;zJAxcxSNk4KjcyFsFgoUgn339hH9pbWv2kvhnql/4kt7WHXtIv8A7HNJZIUjnjMaskm0k7WOWBAO&#10;PlyMZwPj/wCCPwv1bQ9A8TaT4r/Z08SeNvi3fXMq2+veIYPN0v5wMPJPO3lgqxZiyhi+fvDjHvn/&#10;AATJ+G3jH4U6N8RtB8X+F7/w/NHqUBhuLyEol0Qjq/lNjEirtU7lyp3jBrKhKftFduzX4no5jRwq&#10;wdVLl54tWtZXXW1m216ns37ZH7Rc37Nfwfk8R2FlFf61eXaadp8U+TCszK775MEEqFjc4B5OBkAk&#10;j4/+KPiT9qGP9mLWvF/jjUtB17wV4m05RcaUtuIb7TYLjiOUCOJAMFkyGaQgNyAdxX6l/b0+Amtf&#10;H/4HtpfhsJNrulXyapa2jkL9qKpIjRBiQFYrISCeMqAcZyPmnxV8RPj18XP2arn4Vr8E9c07UbDT&#10;Y7bUtcvEaJLiG3wf3EboPMlk8pRiMtyxwOQRNfmbmnfbSxnlKoKjRnBRcuf33K10ulr/AKdTpvhF&#10;+0Mv7NX/AATg8H+JobOPUNXubq80/TLWcsInuHvLpgZCOdqojsRkbtoUMu4Eed337XXx38L+FbX4&#10;kTfFL4ba9Y3Kxzv4Ft7m3a7t0kxhWjVVmDLkblErMuTkHBx3cX7KnjH4of8ABOvwZ4PGm3Gk+NNF&#10;vZ9Yt9I1Jfs0kzfaLr90+8AozRTll3Y+bbkqCSOX0K3l074Y6V4Ug/Y/lv8A4o2sEdjLqeqeHYv7&#10;KmdFCm5a4woYtjJXIGSfnPcn7S9r20Vjtj9Sk51OVSk6kr3t8PTdqy80ffHwU+KNp8Z/hX4b8aWV&#10;s9lDq9qJzayMGMLglXTcANwDqwBwMgZwM4r4T/4KRX1146/aW+Efw1vbhofDt39lkkERIJe6u2gd&#10;jzg7Uj+Xjjc/rX3h8GtB1Twx8L/Dema1puj6PqtvaKLmw8PweTYwSHJKRJk4AzjrycnvXzl+33+y&#10;14i+MsHhzxt4BVD438Nt8sAcRy3UIcSJsdsDfG4LKpIBDvznAPRiYylTTWu1z5/Ka1DD5i3J2j7y&#10;T6K+2v6n0hr3wm8K+IvhvceBbvRrUeGJbP7ELGOILHHGBhdgx8pXAII5BAI5FeE+GfDOk/8ABO79&#10;mDxZff2leeM7e0vZNQiR1WBnmmMUEcI5IVQwQs3J5dgvRa8z8QftXftBeKfA9z4S074B+ItK8b3V&#10;ubJ9c8mUWULkbWmjLRhAepUNIVBxksBg6/gb9h7xDpn7EHiT4Y3+pwQeLtfuf7ZZSxkgtrhWhZIC&#10;wPIIt1VnGcF2I3BRmJzcuaVKOtt9vkbQw7oRUMZWXJKavFNO/eV09DiNE+Jv7Xnjj4YS/GfTNZ8N&#10;2XhmOCW+j8K/YVD3FvEWDsoaMuQQrMP34LAZX7wB7XXf21tf8bfsM698T/DQi8OeMtMu4dKu9saz&#10;xQ3BmhV3iWQEFWjlDAODtLEfNt3Hzzwt8WPj78PvgQ/wYl+B/iHUPEUNlLo9rr0UbSWiQvuVWZkQ&#10;xkorYBEmDtUk9QdC/wD2TfGPwv8A+CenivwmdLm1nxprGo2+r3OlaWhuJIsTW48pdmTIVSLcdoPJ&#10;YDIAJxbqcsuS7Vvx8j15UsI5x9uoL31y8ttY+dunrqZeufH79qO/+Amm/G201rw5o3hG0hhEulpa&#10;K91fhZVgeeQPEQqvJubCOmEPHYm1+1p8SfGHx7/YY8J/EK0u7HR9CuiB4i0jySXuZlulhQwsQxVB&#10;LGzbcg4YZY4IPqXij4X+K5v+Catv4Qi0C9m8ULoFqW0hIibkMJo5GTy+u8KD8mN2RjGeK5D/AIUV&#10;441j/gmLYeC4vD95H4ujBvf7GmTy7kp/aLT7SjYIfyzu2nnPGM8UVIT5Jxu3on8yaNfCqpTqqMYu&#10;NW2lvh8/8yr+z74j+KXwh/YM8TeMbjxJp93ZR6Ss3hS1S1QvpiiSRJDIdih2LMGAbeAV5yCVpf2e&#10;PHf7Wfx+8L6F410vxV4SsfD9tcNZyWuq2WxtVEZxJM4jiYjklf3bRcxn5QOTj/D3VPiX4t/Y18U/&#10;CW5+EHibR59G8OTCHUr6CSL7dKLhXEMUMiKzMUZiNpblMYyQK+kv2B/But+BP2XfCmk+IdKu9F1V&#10;JLuWSyvYmimjV7mRl3oeVJUg4IB55rWClKas3ZJfec2MnSo0a1SUYuo56bP3Wuh478QP2l/i78av&#10;2g9c+EfwPm0nQE0JZDqHiHUkWUq0LBJSAyuoXzGEYURuxOTlRkro/BH9p74oeCf2h4Pgj8aY9P1b&#10;VL2EPp3iLTIxEJmMbSAsAqKyMFZAVRCrpgg5JXitf+HfxL/ZE/ar8V/Ezwp4FvfiP4O8U/aGnttL&#10;3SXMJnlWZ12qGYMsq5B2spQ4yD93R+FHwx+Jn7Rf7W+nfGrxt4RuvAHhnQ4Qmn6ZqeRdS7UkWNNp&#10;CsMPI8jMygdFGeoiDqOSu3e+vaxtUpYP2MrKPsuRWenNz/nv02M/9jr/AJSF/Hb/AHdR/wDS+Kv0&#10;PFfDf7LPwp8YeFP24/jT4j1fw7qGn6Derdi01K4gKQXPm3ccqeW5GH+RSTtzjGDg19yL0rqwytTS&#10;Z4OdzhUxScHdcsfyQtFFFdR4IUUUUAFFFFABRRRQAUUUUAFY3i/xbpfgfw9ea1rFytpp9qm+SQnk&#10;+iqO7E8ADkk1sN0r4O/bF+J9z4o+ID+F7aY/2PohCvGkm5ZbllBdjjugOzByQQ/97FAHtmj/ALRW&#10;jfGb4dfECygtX0nUrbSb147SeQM00HlOBICAOckBl5xkcnNd1p3iaPw34E+GayozQ6ibGwO1c4L2&#10;rFD/AN9qnNfm/ZX9zps/nWk8lvNsePfG2DtZSrL9CrEEdwTX6QaNZxa14N8A6Xvjiu00611S3eWM&#10;yqDALfIK7lJ4lwDngkHnGKALvijxtLBoV8JdPCxzy3FihEx3hVOzzWUoPkyeoJGWQfxErrW3gLQZ&#10;7PMmmQMblVaYkH5zlWyeepIBPqas+JdMtR4b1fdBHJutLjPmDd95SWGTngkDj2Fc/aaz4xjto5Do&#10;NrcQJas6xRTBXmcuvlpuZvkxGTuJVsspxgYyARa7p9jonwt8caVp/EVna6hvToEaWJrgj34mH1rz&#10;b4dR67N8PfDJT4bXWpQrY20kd1/wkMcQlIiQLKELfKSFXA6gADsK73Vtz+AfiJcz2zWF7qGnz3s9&#10;nIctCfsnkYJxg/8AHscEZBAyCQaufC/xDpmh/CXwP/aWoWun+dpNssX2udY95ESZA3EZPPb1oA5D&#10;TdD1bRrg3Gn/AAfksZypUyW/iGGNiDjIyHHHA/KrGm2mu6RqH26z+Ectvd7xIZV8Qw7mYAqCfm54&#10;Zhzngkd69Bv/AIl6BZ2N3eRXn9oW9pE0001ipliQL94NKP3asOu1mB9BUNl8RUuVM8uh6paWCO0c&#10;t6xt5Y4mBwVdYpXkXB4Py/Lzu2gHABgv4y8cxpOR8MpE3gszDWrXk4xk+vGB+FcPfftA6R8F/hB8&#10;OIbi3Op6leaRYt9iilCukAhQNKcg/RQcbjnnhiPaLLxfofiHz7fTNa0/UJ1haRo7S7SVlXpkhSTj&#10;JHPuK/LXUdTu9WuI5rydriSOGO3VnP3Y40CIo9gqgfh69QD9SvBXjXSPH3h+11nRLoXdjcDhhwyN&#10;3Vh/Cw7j+lbzdK+A/wBkT4n3Hgz4kW+hXEzHR9dYW7RtkhLjH7p1HYk/IfXcM52ivvtelAHxL+2X&#10;4Sn8G/EvR/Genboft4RzMP4LqArg+2V8vHqVavpPWfi5a2XwPm8eQGMK+mC5gR8lfPZQqRHHP+tY&#10;Ifx6VV/aT8An4g/CbWLWKPzL+yUahaLjkyRgkge7IXUe7Cvh+4+K19e/BfT/AIfqJmWHU3ut6twY&#10;SMpFjv8AvHdvqFoA9Y/ZH0ePw/YeLvidqtvc3ltpUDwRCACSV2wJJ2AJHIXZzkcO2e9dRqX7eMKX&#10;Rew8FXE1iDgT3F8ImP4CNgP++jXa65eH9mb9m2xgisIb7U44o7eWG4/eQvczZaXeRglAS4HqAoz3&#10;rxp9b+K/jT4J6l4huvGPh618IPBNA+mSQQROFTK+QirAdrHGEG8HlTxkGgD3+P4u6N8YfgZ4z1XS&#10;VkgeHSryG5s7jHmQv5DnnHBBHII689CCB49+wR/yFPGf/XG0/wDQpawf2XBn4V/Gn/sDr/6Iu63v&#10;2CP+Qr4z/wCuNp/6FLQBh/sS/wDJYtf/AOwTP/6Uw16f8Q/2zLHwl4k1LQ9N8K32p3mnXMlrcSXE&#10;ywIGRtpK4VyRkcEgZFeX/sTHb8YfEBPQaTOf/JiGtLwP8Wfip8bfFmvN4P1jQfCEUai6ktZ4Y8uu&#10;dgdnaKR5GACgtgAYXhQRQB7B8FP2o9G+LmrnRZtNm0TWijSRQPKJo5lXlgr4HzAZOCBx0JrJ8R/t&#10;haT4S+IuqeGdU0KeG10+WWKTUI7neXKIWXbHs6sQFHzAAtknArwj4Bfav+GrtO+3X1pqd79sv/Pv&#10;LDHkTyfZ59zphVG0nJGFHWrx8NWHi/8AbOu9K1SBbqwl1ed5YHGVk2RNIFYd1JQZHcZFAHS/FD9q&#10;+Lxv8KNQgsNO1HQNQvb0wWdzbXWSqRGCRmdhtKllfGFz7mrf7L37RUFjaWPhDWhrGra1qWplYb2R&#10;xLGiuEChmZ9wAIPAB6+9eoftU6ZaaV+z5r1vZWsNpbo9qBFBEERQJ4x90cYrl/2KfEukwfDWXSZd&#10;StI9Wl1Sdo7FrhRO6+VGcqhO4jCscgfwn0NAF34mftg2PgXxPqPh+y8K6hqWoWEpimNxILePIHDL&#10;8rFgRgg4GQQe9aXwZ/at0j4q6+mg3elTaDq8yuYEaYTRTbRuIDbVIbAJwVxwec4z5L4U+MXxL+Nf&#10;xE1i38EajofhANG10UuLePdOiFUUyOY5GkkClQSMDC9q4PwCdQ/4am0n+1tSstY1P+2B9pv9O2+R&#10;PJg7mXCqDz1wo5HfrQB+hiHNOpB0FLQAUUUUAFFFFABRRSGgBspxG30r8VrH91+0XpI7t4riP/k2&#10;K/aeU/I2fSvxRtpxP+01p2Pux+KYU/EXYz+uaxqdD6bJtI1vQ/a9Pug+1fl7/wAFQDj4/wCh/wDY&#10;tW//AKU3VfqCh+QfSvy7/wCCoR/4yA0LH/QtW/8A6U3VXPY48q/3pfM+yv2EOf2VfBH+7d/+lc1d&#10;f+0RH5nw8kX/AKeYv5muN/YPb/jFTwMP9m6/9K5q7n48J5ngORcf8vEf8zXHil/s0vQ59sZ/28ed&#10;fsyQeX4i1c4x/oq/+hV9ETf6p/oa8G/Z1h8nX9VPrbL/AOhV7xMf3D5/umufK9MMvmPHO+JZ+KH7&#10;NDf8ZHfD7/sPW3/owV+2n+FfiV+zQf8AjI74fH/qPW3/AKMFftoDx+FelTO3N/jp+h+Q/wDwUGYj&#10;9qfxOP8Ap3s//SaOv1B+Bh/4sv4B/wCwBYf+k6V+Xv8AwUGOf2qPFB/6d7L/ANJo6/UL4Fkf8KW8&#10;A/8AYAsf/SdKI/Ex47/c6Bs+PvD7eLPBPiDQ0kWJ9T0+4shI3RTJGyAn6Zr8m/2X/ion7MXx5nuf&#10;FVhc29uIZ9G1OJY8y2pLqxbZ32vEuQOcZxngH9gWJAzXjPxm/ZM+HPxyunv9e0p7TW2UJ/bGmS+T&#10;cEDAG7go/AABdWIAAHFKcW3dHDg8TClGVOorxkfMv7Zn7ZngL4jfCK68G+DLyXXLnVpYTc3LWssE&#10;drHHIsv/AC0ClmLIoAAIxu5GADtfsC+B7/Qf2dviB4hvIZIIdcWYWgfpJFDC67x7F2df+Afn3/hL&#10;/gnF8JfDWpi9uzrXiRVA22mq3ieSDng4hSMnpjBJByeK+k5PDtgfDj6FBBHZaabU2aW9qgjWKLbt&#10;CooGFAHAAGB6VKjJvmkb1cTRhRVCgna93c/NH/gmpY2+p/GrxNaXkEdzaz+GbmKWGVA6SK1xbhlI&#10;PBBBIwa5D9q34A6r+zP8QprnQpJ4fCWuxzx2M8b7vLR1KzWkmfRW4z95cHJYNj7++B/7IHgn4A+K&#10;7rxB4bu9YuL65s2sXXULiORNjOjnAWNTnMa9+5r0X4o/Cvw/8YvBl74a8TWv2rT7nDBkO2WCQfdk&#10;jb+Fxzz0IJBBBIK9l7tjb+0lHE+0j8LSTR8V/wDBK4fN8T/9zTf/AG6rxT9j3J/bM8Of9f2o/wDp&#10;NcV+iHwJ/Zj8J/s7trh8MXOpzHWBCLj+0J0kx5Xmbdu1Fx/rGznPauX+HX7EfgH4YfEmz8baPea3&#10;Jq9pLNLGl1cxtCTKjo2VEYPSRsYPp1p8j0E8dSc6sv5lofDP/BQJsftP+Ij6W1n/AOk6V9ot+358&#10;GNC8LxmHxJcaneW9soFla6ZcrI7Kv3Q0kap1GMlgPetj4ufsSeAPjV46vPFeu3mtwaldJHHIljdR&#10;pFhECrgGNj0A71y2nf8ABNr4R2F9BPPJr+oRRuGa2ub9RHKP7rFI1bH0YfWi0k20J4jC1aVOFS94&#10;9j4y8A6X4g/a9/an/taSzxFeakmo6h8xKWdlGVAQsAMkRosanu2OmSRY/aQ8G69+zd+05L4ktLbb&#10;bTat/b2kTup8mUGXzGi4/usSjDrgg/xA1+ovw8+FvhX4T6INH8J6LbaLYBt7JACXkb+88jEs57ZY&#10;k4wOlTfED4b+Gvil4fk0TxVo9rrOmud3k3C8o2CAyMMMjYJG5SDyeeTS9ldb6lf2olVVo+5a1vI8&#10;B8Of8FFPhHqHhSLUdT1G90jVfK3S6Q1lLNJvxyqyKpjYEjgllzxkLyB8O+Pdd1/9sz9o1n0XTpYm&#10;1KVLW0gf5vslpHx5khGQMDLtzjJIGeK+zb//AIJmfCu71Ka4h1TxPZQyPvW0gvYTHGM/dBeFmI+r&#10;E+9e7fCf4DeCPgpp8tt4R0SLT3nx9ou5GMtxPgAfNIxLYyM7RhQScKMmjlnLSRMMThcNzToJuT79&#10;D53+M37X+gfAXx/pnwwufDY8R+FdN0uG11PdgzKxRfLRUb5HAjCkg4BL4yu0g+L/ABz1X9lPxn4C&#10;1TVPCbTaB4yaEy2lpp1jcwq02OI3Qr5AXPUqRjnBPAP3p8TvgX4F+MVtDF4v8OWmsNDxHcMWiuEH&#10;J2iZGVwuTkgHB7ivBh/wTN+FQ1Bbn+0vExhD7/sZvIfLI/uk+Tvx/wACz705QltoycPicPC0m5KS&#10;3t1PFP8Agl7Jq5+Ivi9YjL/YP9lobkDPli480CLP+1t87HsDX2T8T/hPefEDx14fvPPe10q1hkju&#10;Zreby51JBK7OD3wD7E11/wAN/hd4X+EugDRfCejwaNpwYu0cWWaR+7O7Es56DLEkAAdAK6rJJqJU&#10;FUhyTOXEYt1K7rU1Y8d179nHRZPBF5o+jySQX8s6XIvbpvMZ5FDAByB93DMOBxnPPQ4dz8M/iD8R&#10;LrSrHxndafb6Jp0okka0OZLogY3cdCRkZ+XG4naSK9/z2ppIFYSwNKTutEYxxdVLufNmr/s565rN&#10;34zvHvEtZr28NxYRpcHy5kMjsVlGODgrjrzmvWrTwve/8Kil8P8A2O2sNQbS5bMW8EhMSyFCoIY8&#10;4JOecnnnPWu5JyM15vrvx88L6B8XdI+G8gvbvxJqMH2gLY2xmitl5x5xU5TOM5xgDlioINVTwlKk&#10;249RyxFWskt7a/ccb4P8MfFjwX4bh0Oyh0T7FEkojdpGMis5Zgc9OGbOMdBisI/swa2vhFSmvH+1&#10;w/2kWWT9nE2cZD9c7f4sckV9LqfX60p6Vn9Qpte827beRX12qm3Gyvv5md4aOoDQ7EaqsaakIVW4&#10;ETbk3gYJHHQ9a1Kap5NOAr0YrlSRwN3dxaKKKsAooooAKKKKACiiigAooooAKKKKACiiigAooooA&#10;KKKbn2oAdRSAmloAKKKKAGlc0BAOnFOooAbtpNoHSn1n6/rth4Z0a91bVbuKw0yxhe4ubqdwkcMa&#10;glnYnoABmk2lqxpNuyLpUH3o2gj1rm/AfxF8O/E7wnaeJfDGqRavod1v8q8iBUNtYq2QwBBDKQQQ&#10;OlVvhx8WfCPxd0q81Lwfrtrr1laXLWc81qThJVAJXkA9CCD0IOQTSUk3a5bp1Fe8Xpv5HWbcCkz2&#10;NfKv/BQv9ovxV+z98M9Gfwc6WWsazfG2/tKW3WYW0aoXbaGyu9jtA3AjaH4zgjxDXvhL+0J4J+HE&#10;XxW8D/HvVPiVqTxJcS6NYI95ayRvxKbdGeSOXYT0ESHAYgAjbXPKuoycUm7bnsYfKpVqMK06iipt&#10;pXvq15pafM/RsKMYoC+orz/4TePdV8QfBzQfFfjjTk8JarLpwu9UtrvMCWrAHe7BzmNcDdhjlQcE&#10;kg1zOlftj/BbWvE//CP2fxF0WXUt2xd0xSB24ACzsBGxJIxtY57ZrbnirXZ5n1etJyUIt8u9tT2b&#10;bkUYz9KyPFHi3RvBWhXOs69qdpo2k2yhpr29mWKKPJAGWYgDJIA9SQK8u0r9sr4Ma1oWs6vaeP8A&#10;TJLHSEEl6zeYkkaF1QMI2UO67nRcqpGWA7ihzinZvUmGHrVFzQg2vJHs4Qegpfu1594s+Pvw/wDA&#10;/hTQfEuu+KbDTtC1wxDTr6RiUuBIu5CuATt28liAAOuK0fiP8XPCHwi8Npr/AIv1220PSJJkgjuZ&#10;tzeZI2SqqqgsxIDHAB4BPQGnzJa3F7Gq7Lleux2BIIpAuT7elfNf7UvxD13Q774X3PhP4s+H/AVh&#10;q+pCOcapAlwmqQP5ZDRN5cnCjvmNT5q5kX5c+reLvjp4B+H3izTvDPiTxVp2i61fWz3cFvey+WDC&#10;oYs7ORtQfI+NxGdpxnFTzrVPoavC1eWMoq/NfSz6fI9A2+lJsHWvIfDH7XHwe8XtqY0z4haI/wDZ&#10;ql7prm4+zBUBwXUy7Q65wNy5HI55Gdb4XftF/Dj40XN3aeDPFlhrd5aqXltULRzBeBvEbhWKZZRu&#10;AIyQM5pqcXsxSwuIgm5U2kt9GekCjFfOPwe8beJtZ/ae+Juhan8U9E8SaFpkYNj4Ts7UR3dgWZCW&#10;kfylz5edh2ySZLgtsOFrvPiT+098LfhDqI07xb4003StSyN1iGaa4jBAILxxhmQEHILAA9qSqR5b&#10;vReZU8JVVRU4Jydk9E+vyPUtg9P0oxXO+EviF4a8eeHV13w7rlhrWjEH/TbG4WSNSACysQflIB5B&#10;wR3xXnN1+2R8GLTwuniKX4g6WNKe6ezSQFzI8qbS4WILvIAZSSFxhlOcEVTnGO7sZxw9ebcYwba8&#10;me0bAPSjvXmWsftCeBYfhDqXxCsfFWm3Xhu3hONShkMsaynASNlX5g+5kBQgMM8gV8z/APBPj9sX&#10;U/iydW8L/EbxbFqfjC4uzJpED2iQPNAId8igxRqh27Gbn5uT1A4zdWPOoN6s64ZdiJ0KmIS0g7Pe&#10;/wDS6n3Njj1pAteWfEn9qL4V/CLVRpnivxrpul6nxusgzTzx5AYF44wzICCCCwGe1dt4K8eeHfiL&#10;okes+GNZsde0uQ7RdafOsqBgASpKnhhkZU8jPIrRSjJ2TOOVCtCCqSg0n1tobwXAo206irMBpQHr&#10;QFxTqKAG7adRRQAUUUUAFFFFABRRRQAUUUUAFFFFACHpX5ofEPwpq/iL47+KtE03T5rrVLvW7vyb&#10;ZQFZwZXcNk8BdpzkkDHJOK/S9ulchY/C7Q9P+IupeNooZDruoWyWszs+UCrgZVexIRAeeiDAGWyA&#10;fmr4x8Iar4D8R3eh61bi11G12+ZErq4AZQykMpIOQQa/QDT/AA94mv8Awz4B1Xwze6bZ3Npoa28v&#10;9oxNIrLJHbtgBcHrEDnI6DrXzh+254Tm0r4k2WurGxs9Vs1UyY4EsXysP++fLP4mtz4dftrp4Z8J&#10;abo+seHJLy4sLeO2W5tbkKJFQbVJVl+U4AzycnJ46UAey+I/B/xIvNOma41hNQkMbRrDps/2cjdw&#10;TtIVGABPDk5HfvRpHgv4jtFDdSa2lpcjLeTPdSEK2COUXdGR3C8gccDpXPeCP20fCvinX7TSr7TL&#10;3RTdyLDFczOkkSseBvIIKgnAzggZ5wMmovF37a/hTw7r11p+naZe62lu7RvdxOkcLkdfLzksOozg&#10;dOMjmgDsNR8PeKdO8KfEDU/E2pWF/Lc6A1tCLGNkCrElw2WB4yfO6jGcdBVj4XQ3Vn4E8G3sOm/2&#10;pDP4dtLdlVkVoWVVYcuR8rbjuxk5ReD28H+Iv7aq+JvCOqaPo/hySzn1C3ktnurq5DCJHG1tqheT&#10;tJAORg4PNVfhX+2SPBPg3T9C1jw/JqLafEtvBdW04TfGvChlK8EDAyDz6DuAfSHivxjo9vK/h/xv&#10;o0dno93EhjvJx5+nzOGyImYqNjgqGAYAHHBziuSHxE0H/hK7C78IxzyW8cBtnstJtVH9oRLygRNu&#10;4eWRMAdqJ8zAyLgCsLwv+254T1nWILLUtKvtFgmcILyR0kiQnu+MED3AOParnjv9snwp4N8SXuk2&#10;Wm3muS2shiuLiBlSLeOCFY5LYPGcAccZGKAPXtIg1z9w2px2iLFZyJI8dw0kjyNsOcbFAA2t69q/&#10;Mrwn4V1Hxt4istE0iFZ9RvHKRIzhASASSSeBgAn8K+nfFv7c63+gXlroXhyaz1GaNo47u5uVZYCQ&#10;RvChfmI7A4Hr6Hz39jfwrPrvxltdRVXFpo8EtzK+35cuhjRc9MkuWHrsb0oA4DT/AAtr3gj4q6Ro&#10;97ZS2WuW2pW2yHgnf5ilCpHDA5BBBxX6fjpXGeIfhNoPibx3oPi29hY6ro6sIdpASTPK7xjJ2MSy&#10;4I5POa7MA96AGvgjBGR6V4Vo37IHg3Q/Glt4jt7vUzJbXv22Kyd4/IVg+9VwE3bQccZ7DJPNepfE&#10;Gy1fUfDF1BoszQ3xKEbJfJd0DguiyfwMyggN2JHTqPOh4W8eG/010kuraHcpj36s0gskWdmZZgST&#10;OzRFFBycEHkDBrkq1pU3ZRbNqdNTWskj0zxl4P0vx74cvND1mD7Tp90oV1DEMCCCrAjoQQCP8K8R&#10;sP2H/BFrNcNPqWsXiOjpGkk0aiMsuA2Qgyy5yO2RyDToPAnxPGk+V9tvUk2EbW1M7g/2aRC2TI3B&#10;kKEfMBkZ2r1O1H4P8dG+024hnuraGFIUmjfUJCW/ezFyFM7qflaIHcWOPu4IArn+tzf/AC7Zu6Ef&#10;50a3gD9nLw98OvD/AIp0jT9Q1K4tvENsLW5e5eMvGoSRMoQgGcSt1B6Crfwg+Auh/BifU5dIvtQv&#10;G1BY0lF80bAbC2MbVH985znt71yi+DviSkEAvL251K0ggt0a3tNRNtPPhJs/vAeGR3Tcf+WgRTyR&#10;itfxD4O+IN5bWi2Wt+XOmjJaXcizkLNNkl2j6Yk4UByBwx6YrT6xOzfIyHRin8aLPwr/AGc9A+Ef&#10;ie81zStQ1O7ubq3e2eO8eMoFZ0ckbUBzlB3rldd/Yq8D6vrs2oQXmp6ZbyuXaxtJIxEhJ6JuQlR7&#10;c45xgcVpjwb4/uV+wyX93aJFKzi/i1DczpLcwPwCesUaSrg8c4XIJFPPhX4htFvup5bo+arXVvZ6&#10;k1v56/aLlmSJ85QbXgI5UlV25GKn61P/AJ9sfsY/zol8E/ss+E/h/wCPbPxVpN5qUdxaGQw2ckqN&#10;CoeJoyOU3HhifvZzWhYfs7aBYfFhviCl/qTas08lx9nd4/I3PGyEYCbsYY4+asuLwP46l1YztqN5&#10;ZwQFp4wNQafeQLcrH95Q27ZKuXXbyxK8irHh/RviJot5ZTakrapGt+b2WO3v8/LJBIrxfPtG1JNj&#10;BeQN2ATtqliZt/AxOiv50eneJ/DmneMNAvdF1a3F1p95GY5o2OMjqCCOhBAIPYivG/Bv7IHhTwV4&#10;usdetNW1maaymW4ghkljChgcgMVQFh7ZGeh44rZ8Q+HfGF74l1e4sxqS6XI8OIE1QILhFcGQId+Y&#10;mYcADaMA5OWGMmTwb8QZba6jkudQ+1Cwt40nTVDslmDxFzgONuFVl4X5iXJJyoo+syvbkYlRTV+Z&#10;EHin9jPwR4k8Q3GpxXWpaQtzKZZbSxkjEW4kltgZDtB9OQOwA4q74c/ZK8H+FPGun+I9Mu9UglsZ&#10;UmitTKjQ5VQDnKbjnr16mtjxr4e8b6hrsLabeTRgafNGbu1uTDAZW3iNTA0jYIBXMg3EnbjaAayr&#10;fwz4/gvLB4GvIPKa4eL7TqhmSJW3CKKYFj5gBO5n+Y4CquOtEsTJO3I2Copq/Oke3K3Sn1y3w5tN&#10;c0/w1Baa+IjeW7PEssc7TGWMNhXZmGdxH+PGdq9RXZF8yvY52rOwtFFFWIKKKKACkPSlpDQB5v8A&#10;tGWl9qHwL8d2umJLLfzaNdJAkHDs5jOAvvX49/8ACkfiGJfNHhbVBKG3b/LO7d1znPWv2o+IpceB&#10;dfMYLOLKYgD/AHDXyVAlzJaGbzQMfw8kivCx+Lnh5pRVz6bKp8lOS0PoP4ReOdI0j4UeDLLVNSSD&#10;UrbRbOG6imJ3pKsCBw3HUMDmvzB+PHwt8ceKvjR441Wz0LUtQ0+51q8ltLgKXVoWndkKkn7pBBH1&#10;r6gubvU5JmWK4WBB/FtBNaNiLhseZdyyH32j+leX/a9SWnKd+Gw0cLN1Ivcu/wDBPI3Hwz+G/iPT&#10;vFwm0W4k1TzbeC8yCY/KQEqOw3bvxr1z4weINP8AEN5p5sL1bmJI2DhCcA5FeWw2RmQ4mkVvU4NZ&#10;16t/Zk4HnL6p/hUV8wqVabhKOhj9WhOu619X9x6N8NtRtdD8YWV3c3C29uokDux45QgZ/HFXv2uf&#10;EsHi79nrxbpPhm8a+1q5S3FvBaEiViLiJm24/wBkE/QV46NVuj/yzkH+8MUyXW50U9fxNY0Mylh4&#10;ciRU8DGpVVS+qPiGH4I/EO3kSWLwvqkUqnKusZBU+uc1+yWifELQLfQbCKXVIVnS2jV1JOQQozmv&#10;je58SX6PlZAo9AOKs6f4qW4dUuZjbZ/iK5Ht0raOdTTtynTi8L9a5XJ7dj498TfBv4hap4g1G6fw&#10;3qt0Zbh2WVkLFhuODk/hX6U/sCaHrPh39n2zsddtrmzvkv7kiK6zuCZAXr244ryu+1M2g3pcLPF2&#10;dDwa+mf2fJZbn4b2s8iMiyzysm8YyobGfzBr08Djp4mrytHBmbaw6i+jPSWUleDivzw/a68P/FP4&#10;BQWmvW/xn8Qalba1qcsUWnxmS2W0UhnAB85twA+XGBX6JV8p/t//AAs8VfFPwZ4VtPCeiT61c2mp&#10;tPPHAyAohjIz8xA617s9jwsHNRqpStZ9zyz9o/w78T/2bfgodSk+MOv+JL/U9ds4Ypz5ls9tGtvd&#10;s6BvOfIc7Cen+qHXtzfjrUPiz8B/hj4M+Jtv8a7zxE+rC1kbQtRQsF82HzSpDSP5gH3SQFI6gg19&#10;Dft6fDTxP8Uvgxouj+FNHm1rUodbguHggZQViFvOpY7iONzqPxr538ZfsN6x4BsPht4o8KeGbrxf&#10;eKtvN4i8N6jNGVEwVHZQQV+QnehHzYwv3gSKxknsepQqU5QXtGrtvSy1/wAj6G/at/aCvvAn7Oel&#10;6lpUkml+LPFcMENikRxNbmRFeVl6EFVO0EchnSuZ/Yj+K3i8eMfHHwt+I2oXl74r0mb7bBLqEzyy&#10;PF8qSKGP8AzE6eolJHFYPxj+CvxH/aW/aE0aVLW/8B+DtBsY307VriOOR45gFkLLErgh/MKp1wBD&#10;nPasPWv2ZPip8FPjn4P+Iekatf8AxUuTcY1a48hYLhIAqxMrb5TvLRMwU54KDI6Zd5XuRGFD2Lpt&#10;rmd3/lqcxD+1r4v+E/7U/jI63qep614Dg1y40+7s5XaWOyiMrCNoh/CyhSQo+8Aw9x674Q+LGv67&#10;+3V4n0jT/EN3q3hMaHHe2GnR3ZNpJus7Z1ZBnaNxcnd0+bNQfC79m/U9e+MHx3j8ceHJovCfimWX&#10;7JcyMn73NwzpImCSrDKspI4IFcT+zr+y98Tvgt8evEdxHYw3Nrb6ReWuk67dt/oc8pVPs+9VJcDI&#10;AZQCRggZ4JS5tLmkvq8k7WTUfv8A+CeY+FPjH41+K/iTXZPFPx3v/hl4iin22ul3EMtvYNjIKMyO&#10;Fh2kYO9ST1JY5r0r9p3xt8R/Amg/BTSr34mz2mo6nBMura/pFx5dvIGkh2y/JsDqiP8AewMgE8Ek&#10;1m/EzwD8bviH4fn8N+LfgnouueK7gItr40sGghn+Q4LyyI4UlgDgMYxyPkzirXjv9k7x6fB/wI8N&#10;XWjSeIY9Hluf7b8iZTHbRTXUchi3EgkBCy/Ln7pwcYqfeNr0uaMnZeWnb+tzpfC3iP8A4VS+p+Nn&#10;/aRk+KkGgadPeS+F4ycXTFfKj3H7Q+0CWWM52nHFZvwz8G/H79pvwpN8Qj8Vbjwlb3byf2Zpll5k&#10;cMgRivKxsuxNykAkOxwSc5yfofUP2Mfhd/wi/iHTdE8Ow6Fdavp0lg19DLLI0YYq6na8mDh0jbHG&#10;duM4NfP/AMOT+0r+zZ4ck8A6Z4Bs/F2nJNJ/ZOqRzB4od7ZJYh1IQks2JAhyxycDAtprfbyOSFSn&#10;NN0mub+9ZafkYsH7VHj3VP2efit4a8QalLp3xC8HyWsaatZSeVPIn22OGUEoMBkPyllxuEg44LHE&#10;x8WfD/7O+n/GOD456m85CTDQb4lgcz+VtDPIyyHjdtKYIz6ZPWWP7InjzRv2efijqGs2g1j4leMJ&#10;LWQ6fbSRtJEovEmkBcHYWY7mYKSoCLgk5FcZ4g/YG12z+B/hrxHo+k3914+EwOreHruaMxvGXYDZ&#10;tIxgBMjechjggio97qdUZ4dXs0rvsu2vyNL9pn9or4gXvw/+DPiLRNb1Lw9qOuaXcT3kGlzPGk8q&#10;PGu7aOoJ3EDnhsc13n7QH7Yl1rH7N3g278HXs1h4u8WJunNgzLLYrbn/AEoqQdy/vF2qSOV3ntmt&#10;j4qfDLxb8QPHP7O2s6b4HuNI0/QpoTqunIYwmlqs0GUxuwUURtjb1UDjmsTw/wDsGX3gLxP8TNfj&#10;lsdS02XSNTg8L6ZbPI1xFJPE6or7wFBVGMY5bO/cduKr3tTOMsLaPOldXfrrsz0H9mv40Xmj/seS&#10;+PvGGq3Wr3FgL2aS5vZi8spWVhHHuY9SdqAe4rwb9m39oX4jaH8aPB938QNb1C98MePopo7NLuZ2&#10;t4JGnZIzGvIUiSNUx2SYHuKnvfgn8XNR/Zr8A/Cm08LXdg91q89zrVxLJGqW0fnnyg+G5X5jIcZP&#10;7tfWtH4zfsHfEG18AWFxpfxBv/HN5oAjj0rQ3svs5hQsiEQuZmCbQqtjA4T1xSvJpWFFYZOSk17z&#10;fyR3Xx/+LfxH+Iv7QkPwU+HGq/8ACLm3gWbU9YU4kw0SykhgCVVVZB8uCzNgkCuj8AfCj43fCjxH&#10;qTax8TD4v8F/2VczzSX6sbpJxGfLCbyzJgkNuDkEKQVzg15v4v8AhD8ZbTxp4Z+OXg7RVPjObT44&#10;fEHh69eNW8+OLyZGVd4DxOsakKH3jKkZP3fRvhz4q/aL+JGuX1z4s8KaV4V8HPpl1A1gy7bmeVoy&#10;IygLs4YOAPm2ptZuCcGrvdu9zKSUYRUHG3Xvc8R+GH7WXi/wD+yZ4h8S6hq114i8U3PiVtI0641a&#10;Zpzbg2sUhbDHJCgOQOm5hnjity5+DP7Quk/DyX4p/wDC1Ln/AISNLL+1ZtEwSpiVfMKE/wCrZgo+&#10;5s25GM1W+Gf7HPi7xd+yt4h8H69YHwx4nj8RnV9MS+ZSjkW0ceHKbsIwLjI7gHnGDpXfiL9qbVPh&#10;xJ8Mpfh3ELx7I2EviA3EY3W2wIf3nm+V5m3ILA564XIzUJO3vG7dPmfsWt9b9jl/i/8AtZ+LfHn7&#10;MPg/xRpGqXnhnxBHrsml6nLpcrQrM6QF8jBztYOjY7HI6AV0HjP9rjWPHf7JWpXlnql14b+I2hX1&#10;rZ6ottIYJjlyvmrjBCvg7h2YMMYwTV+MP7G/irwn+zV4R8G+GbCTxTr8etPqurNZsojWR4Ch2byC&#10;UUKig8E4JwN2Btftq/scaz4q14eNPh1prXV9qBEOs6VbOsZlbqJwCQDkqu8ZzkK2CdxB79mNPCSc&#10;Y6JXev8AXQ+vfgzqN1q/wk8FX17cSXd5c6LZzzXErbnldoULMx7kkkmuzFcd8H9IvdA+FXg3TNQt&#10;2tb+z0e0t7iBiCY5EhRWU444II49K7HvXStj52p8crdxaKKKozCiiigAooooAKKKKACiiigAoooo&#10;AKKKKACiiigAooooAKKKKACikzRmgBaKaWwcUoOaAFrI8XeGrHxj4Y1XQtTgW507U7WWzuYWyA8c&#10;ilWXjnkE1r1z/jvxtpPw68J6p4k12d7XR9Mga4upkheUog6nagJP4Cony8r5tjSnzc65N+h+VPgb&#10;4zah+yj8Kv2gPg7q10ItdhujDowaN0edp8W80qn+EeSIZkHuTzX3b+wj8ID8Hv2cfDtpcweRq+sL&#10;/bF+GUqwkmAKIQeQUjEakeqmvi3xbYeFP24/26dEm8EadLdeE4ba1m8Qak9q0aXKQlmdnDYYb18q&#10;3BYA5HAKjNfqrDGI0CqoVVAAFcOFi3eb6aL0Psc9rxjShTUeWdS0prztb/gny7+3Z8U/hn4Q8N+G&#10;fC/xS8K33iLRPEN25S4tAAdPMWwNOHDBg4E3AXll3g8Ha3zj8c/2MLb9m/4c6l8UvhV8U9Z0eKyS&#10;O4WB7oKLmORlVVjmiKZzuGAVYNwM96++vjF8F/Cvx18GXHhnxdpwvtPc+ZE6NsltpQCFlicfdYbj&#10;zyCCQQQSD87R/wDBMX4cSx6faah4r8cavo1i++DR7zVojapzyqqsIKg8g7SDyeaVWlObdktdnezR&#10;zZdmFDDUoRc5Kz96NuaMl83p2Pnn9oD47+Nfip/wT08Gazq8ri71PXzpuq3UMYRb6KETlCygYALR&#10;oTjALR9gcVn67+zv4w8Yfs26MsPwq+Hfh7S0021v4vGv9rJBeNHsVzNPKcbt6k7g/wAo3cAbRj9H&#10;NW+B/gnWvhYPhzc+H7X/AIQ1bdbZNMTKKiqcqVYHcGDANvzu3c5zzXg1t/wTd8Dx6RbaDc+OPiBf&#10;+EreUSr4an1xf7PJ378eUsS4yxJJXBySc55pTw8pSb3ukddDOcPCmowXJabls3o/RrXprdHy7+2o&#10;/iDSv2bP2efD+reIbfW9MeGU32qaZdfabaZ41iWFhL0fbG8g3c5wTXof/BQH4DfCX4f/ALNuh6r4&#10;Y0XSdC1S3vbaDT7rT4UEuoRsjblkkHMnyAyb2ycp1+Y59W/bs0vw74D/AGetE0FvhfP4r8GWU6QM&#10;NKujbSaHHHGwSdGEb4wNy7mG3nDE7gD8H/FyH4L3/gXw/oXwr1Lxx488YX8kcNrY63vf+yIydzwQ&#10;xJGgeV3KrtjEi8N8w+Xdz1tHNaNu3qevldR11h6ibjGMpN2Ss7u+uunz+R6v+2QD/wAMU/s6dSBY&#10;wDPb/jzSvV/+CnmsWV3+zH8Oo4bqKSS51W2uYUVwS8Ys5suB3A3pz/tD1r3uL9ljRPid+y74F+HP&#10;xAtZorrStLsVeWymVZ7O6jhCuY3wynGXXkEEfhXBy/8ABMD4W3vh86bf674v1OaMRx2l9d6nG81l&#10;EpJMUK+V5ao2eQUPTjHfolSqe8ls7HmUsywUKlOVVu9Ocnor3TenU+cf21c/8Kn/AGS/+wNH/wCi&#10;dPrc/bY8Naf4x/b++E2h6tbi70vULTS7e6tySBLE19OGUkc4IyDjsTX178UP2OPA3xY0r4d6Zq1x&#10;q1tY+B0WHTYrO4RfNjVYl2SlkYkEQJyu09eeavfEH9lPwh8SPjX4V+J+p3WqRa/4cSFLaC2nRbaX&#10;ypHkj8xShY4aRvusueM1UqEpyfa6Zz4fN6FFQ3uo1F85O6Phf45fBHwVZ/8ABRHwL4SsvD9hp3hr&#10;UhY3F1pVnAsVtIQZNy+Wo2hXEShgAM5PrmtzQPC+k/D7/gq5YaP4a0620PSSrYsbCJYYVDaSzMAi&#10;gAAsN2ABzzX2j4l/Zd8JeK/j7oHxbvrjU/8AhIdGtxbwWkcqC0fAkCu6lC5YeaSMOB8q5HXMU/7K&#10;ng+4/aLg+M7XGqDxRFF5S2wnT7IT5Bg3lNm7dsOPv474zSjh2pJ/3m/kN51TlTUJSbXs+X/t7+up&#10;8pfsou8f/BQn47tGMyC11Lb7n7dBivCv2R/D/i/4q+KfiFrsXw88K/FDXZpo5NRfxjKqtbPK0rM6&#10;RlcBnYNk4G3aAMAmv0o+Hv7LfhP4bfGfxb8TNKudTfXfEqSR3VvcTI1tGJJEkcxqEDAlkB+Zm9Bi&#10;uQ8afsJ+CPEvxD1HxtoWv+K/h7r+pBvt0/hHVBZ/aWZtzs2UYguQCwBAJGSMkkwsPNKN9bXLWc4f&#10;mqJK3NGKTs9477NM8Q/Yz+EniP4SePfi/aapqXh3TLW6sGlfwjpGsi8msXLFoy0eSyqqMyhmOSGX&#10;r1rg/wDgmV8CfBHxK8FePtZ8WeHdO8R3CXMVhAupW6TLbp5ZZmQN91mLD5hyNowetfbfwT/ZY8E/&#10;AjTdag0GK9v9R1rP9o6xq1z595dZLHDOAABliflAyeTk81L+zv8Asz+Fv2afC+q6H4ZudSvYNRuz&#10;dzz6pMkkm7YqBRsRBtAHpnJOSeANFh3eN9kmc9bOIyhWUJNSm42a00W/VnxB/wAE1dOtfEXw/wDj&#10;p4d1a1h1XQ0jtJRYXsSzQl9tzlijAgn91Gc46oPStr/glR4e0qbwj4/15tJsLjxFYXSR2d/Jbo1x&#10;CrQtlEkxuVWxyAQD3r64+AH7KPg39nMeKB4Zm1K7HiGWOS6GpzJIEVN+yNNqLhR5j9cnnk8VwPgL&#10;/gnh4C+Gvjm28SeHvE3jCwjg1CPUBpEWpolk7RvuRHURBnQZK4ZiSCQTyaI0Jx5PJWZtWzXDV1iI&#10;3aU3FrTe26fqfOH/AATZ+GvgX4zD4ja/48sLHxl4ra9i82PXIFujHHIHczDeDl5H35bqPLGMZ52P&#10;2DxF4Q/bR+L3hDwnOz+Bo4rt0hjmLwo0V1GkJByc4EkqA5JIzknFe/eP/wDgnv8ADjxp441LxXp+&#10;p+JfBeq6kJDff8I3qC26XLSMWkZg8b43E8hSFOAcZyT6X8Af2afBH7OGg3OneEbGUT3jB7zUb2QS&#10;3V0RnbvYADC5OFUKBknGSSSlRlFxvpbr3Jxea4erTrOMm/aJJRa0jb5nq4Of/r0tJz6UZPpXonxg&#10;tFJk+lGT6UALRSZPpSFsUAOopAc0tABRRRQAUUUUAFFFFABRRRQAUUUUAcx8Q/h3ovxN8OTaLrlt&#10;59o53o6HbJDIPuyI3Zhk+xBIIIJB+N/H/wCxf4t8OTyTeHJYvEthnKxqwhuUHoVY7WwMDg5P90V9&#10;300qCOlAH5O654f1Tw1etZ6vp11pl2OsN3C0TY9cEDI96oV+rfiTwpo/i/T2sdZ0211O0b/lldRB&#10;wPcZ6H3HIr5a+MP7Fgjhn1TwHKxcHcdFuXzu9opG6dvlfOf73agD5JoqS6tZ7C7ntbqCW2uoHMcs&#10;MyFXjYHBVgeQQRgg+lMVWdlVVLMxAAA5JoAShFMjqiKWdjgBRkk19IfCX9jPWvFEcGpeL55NA09/&#10;mWwjXN268feBGI8g98txgqOtfV3gb4PeEPhzGg0LQ7W2nUYN26+ZcN7mRst74Bx6CgD4a+Hn7MXj&#10;r4gTROdMk0LTWI3XupqY/l/2EPzMcZI4C8ckV9v/AAi+EejfCDw2NL0rdPNK3mXd9KB5lxJ0yfQD&#10;oFHA56kknuQo44/SloAWiiigBpXNJ5fsKfRQAzZx2o2D0FPooAZs+lGyn0UAMCYpSgp1FADNv0oK&#10;U+ilYBgj+lBjHoDT6KYDNnFBj55xT6KAGhADnAp1FFABRRRQAUUUUAFITilpKAGyKHTBGQfWufT4&#10;f+HBuxoengN1AtlA/LFdEaQZ9azlCM/iSZSlKOzOb/4Vr4W/6F7Tf/AVP8KUfDrwwnTQNOH0t0/w&#10;rpOaOlR7Cl/Kivaz7swF8B+HVHGiWI/7YL/hSN4A8OP10SxP1t1/wroM0daPY0/5UHtJ9zmz8N/D&#10;DddA04/W3X/Co2+GHhM9fDmmH/t1T/CuoopewpfyoPaz/mZyZ+FPg5jz4Z0s/wDbqn+FMPwj8Fn/&#10;AJlfSv8AwET/AArsKQ0vq9H+RfcP21T+Z/eckvwo8HRjCeGNKA/69E/wrp7a1is4I4YI0hhjUKqR&#10;jCqBwAB2FTUVpClCn8MbEynKXxO4tMKZOafRWpAwxg9hR5Yp9FADAmD0FBQE54p9FADAn0pNlSUU&#10;AM2Uu32FOooAaRSbKfRQAzbxijZ6AU+igCPy+O1Aj47VJRQBHsPcA0oTjHFPooAYIx6CjZj0p9FA&#10;DNlBjFPooAZs4oKegGKfRQAgGBS0UUAFFFFABRRRQAUUUUAFFFFABRRRQAUlLRQAUUUUAFFFFABR&#10;RRQAUhpaQ0AMY4r5x8cv+0HJ4u1U+H0ij0QTsLIW5stphz8hPm/PuIxuz3zgYxX0gRQBXm43B/XY&#10;KHtJQt/K7G9Gr7F35U/XU+UsftOerf8AlMox+056t/5TK+rse9GPevG/sBf9BNT/AMC/4B1fXf8A&#10;p3H7j5Rx+036t/5TKa0f7TUgKsGKnqD/AGZivrDHvRg+tH9gL/oJqf8AgX/AD67/ANO4/cfJkNn+&#10;0rbg+TEIs9dg0wZqXb+04B1b/wAplfV2D60Y96X+r6/6Can/AIF/wBvGt6unH7j5Rx+036t/5TKM&#10;ftN+rf8AlMr6ux70Y96f9gL/AKCan/gX/AF9d/6dx+4+UcftN+rf+UyjH7Tfq3/lMr6ux70Y96P9&#10;X1/0E1P/AAL/AIAfXf8Ap3H7j5PaP9ppwQQSPQ/2ZUMenftJQsWjt0Rj1Krpgr61/Gl59aX+r6/6&#10;Can/AIF/wBrHNaKnH7j5Qx+04O7f+UylI/ab9W/8plfV340de9P/AFfX/QTU/wDAv+AL67/07j9x&#10;8o4/ab9W/wDKZRj9pv1b/wAplfV2PejHvR/q+v8AoJqf+Bf8APrv/TuP3Hyjj9pv1b/ymUY/ab9W&#10;/wDKZX1digij+wF/0E1P/Av+AH13/p3H7j5Rx+036t/5TaMftN+rf+Uyvq3B9aXHvS/1fX/QTU/8&#10;CD67/wBO4/cfKOP2m/Vv/KZRj9pv1b/ymV9XY96Me9P/AFfX/QTU/wDAv+AH13/p3H7j5Rx+036t&#10;/wCUyjH7Tfq3/lMr6ux70Y96P9X1/wBBNT/wL/gB9d/6dx+4+UcftN+rf+UyjH7Tfq3/AJTK+rse&#10;9GPej/V9f9BNT/wL/gB9d/6dx+4+UcftN+rf+UyjH7Tfq3/lMr6ux70Y96P7AX/QTU/8C/4AfXf+&#10;ncfuPlHH7Tfq3/lMox+036t/5TK+rse9GPej/V9f9BNT/wAC/wCAH13/AKdx+4+UcftN/wC1/wCU&#10;ytXwlF+0TL4o0pdamWHR/tMZvHk+wEeSGBcfuwWyQCBgdSOnWvpnHvSEGrhkShJS+sVHb+8J4y6t&#10;7OP3DUHr1p2KKUcV9OtEecLRRRTGFFFFABRRRQAUUUUAFFFFABRRRQAUjDIpaKAPmX9r34GR+JdD&#10;l8aaNbImsWEeb9I1wbqAfxnHVox3IyVyM/KorJ/ZD+AkNrYweOtftRJeTDdpVtMuREn/AD3IP8R/&#10;h9Bz3GPq2RFkQqyhlPBUjINNt4I7aJIoo1jjQBVRBgKBwAB6UAPUCn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jlWRQynIPcU+udguHt2DIeD1HY1s2d4l0vHDDqDWEKnNoaSg4lmiiitz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6804Pl4hhhzt9azEZon3KdrA/l&#10;W+k0cg+V1b6GqeoWXmAyxj5x1HrXJOH2om0JdJE9ldi5j9HHUVZrnYZmgkDr261vwSLLErjoa1pz&#10;5lZkzjy6okooorY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ZyR04+lTw38&#10;0RHzbh6NUFFeWpNbHe4p7jpXWRywXbnqKuaXcbJfKPQ8iqNKrmNgw4IORTjKzuTKN1Y6QUtVrS7S&#10;4X5T8w6r3qzXpJ31OJqz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M0UUV5R&#10;6AUUUUAKrlGDKcMOhFbFlficbH4kH61jUoYqwZThgcgitYT5TOcFI6SlqpYXguY8H7461brui+ZX&#10;ORqzswoooqh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NFSTQSQNh1x7+tR15VmtzvTT2C&#10;iiigYUUUUAPilaCQOvUfrW/BIs0YdTkGudq9pdzscxE8N0PvW9KVnZmFSN9TYopKWu45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JEsilWAIPY1j3tibc7ly0f6itrNIyhhgjg1lOCkXGTizm&#10;8/rRU15bi2nKjlTyKhrgas7HYndXCiiikMKVSUYMOo5pKKNgOghk82JX9RmpR0rP0mUmBkP8J4/H&#10;/JrRr0oS5o3OCSs7BRRRV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g0rdKxgL22GPnIHoN1JJf&#10;XW35iUB9VxWHtLbo09m3sR30vm3LHOcfKKgoPPXn3oribu7nWlZWCiiikMKKKKALukuFuWXsw4+t&#10;bFYennF5Hn3/AJVuV20X7pyVFaQtFFFdB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bpmsTULnz&#10;5cLwi8Crep3u0GFTyep9KzoIWnlCL1rkqyu+VHRTjb3mWLGz+0bmb7o4FV5YzFKyZztPX1rdiiWC&#10;IKvAFYUz755G7E1E4qMUVCTkxlFFFYGwUUUUgJrM/wClR/Wt8dKwdPBa8j/H+Vbw6V20NmctXcWi&#10;iiuk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aIaRwOWcnt1NbVhaC3TJ5kb7xqPT7LyR5jjLnt&#10;6VdPA9K5qcLe8zWcr6Igvp/Jt3PfGBWEBirWoXX2iUBT8i9PeqtYVZc0janGyuFFFFZGoUUUUgLm&#10;kpm5z2UGtmszSCoV+RuJzj2rTBz6V6FJe6cc3eQtFFFb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0kIuScYrKv9Q8zKRHC929ar3F5LcdTtX+6tQAYrhqVb6I6IU7asMUUUVgdAUUUUAFC5ZgByT0F&#10;B6GrmmW3my7yPlTofenFczsTJ8quVCGifByjD9K0LXVcHbNz23VduLOO5XDDn1HWsi6tGtSMkMp6&#10;HFbtSpu62Mk1U0ZuI6uAVIKn0pwzmuft7mS3OUbj+6elattqKXHB+R/7p71tCqpaMylBxLlFIKWt&#10;z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aKKK8o9AKKKKACiil68UALGjSSBFHJretoBbxKg7dar6dZ&#10;eSm9x85/QVd7120ocqu9zknK7sLWZrB+WNR1yTWkelY15J9qvFRTkD5c+vrVVPhsTBa3JBpolt0Z&#10;DtcqCQeh4qjJC8LYdSpFdEqhFAHQDApssKTLh1BHvUOldaFqo1uZFvqUkGA37xf1FalvdR3A+Q8j&#10;setZ9xpbIS0RLD+6aonfG3dGH5ioUp09GVyxnsdIM0d+lZFtqjJgSjeP7wrUhnSddyMGFdEZqWxi&#10;4uJJRSUta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M0UUV5R6AUUd6KAFAJ4HX2rUsNP8ALIlkHz9h6U6xtI41EgIk&#10;b+9V6uunTtqzlnO+gtFFIxCqSeBXSYlTULryIsL99ulV9Ktuszde1V1B1C9/2f5CtpFCAAcAdBWM&#10;fflzdDV+6rC0tFFbmQlVr2BJYJGZQWVSQfwq1Va/cR2khPcY/OplazuNbmLHC8ysUG7b1ApqO8bf&#10;KSrCtPR1xHI3qcf5/OrU9nHcD51GfUDmuSNJtJrc3c7SaZRg1ZkGJRu9xWhDcRzDKMD7Vlz6ZJES&#10;UPmL+tVMtG/dGFP2koaSQOEZq8TpKWsaHVJI8bxvHqODWhBfRT/dcA+h4reNRSMnBos0UgOf/wBd&#10;LWp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znFSRW0s/3EJ96jxmtvTm3WcZ+v868+nFTep2Tk4orwaSOsjZJ7Cq13p72+WUF0/lW&#10;2M0nXrXS6UbWRzqpJM5+3uJLdsoeO47Gti0vUuF44buKr3mmB8vF8rf3exrM+aJ88o6/pWKcqTs9&#10;jW0ai03OkqrqEmy1c9zxUFpqQYBZThvUd6dq7f6MoHOWH8jXQ5JxbMUmpWYmjxYiZz1JxWh0qrpo&#10;xaJ+P86t04K0UhS1kwpD70tJjNaEgTWXq1xwsYPfJrQuJRBEznoBWVYwtd3DSyDgHP41jUd/dRpD&#10;TU0bGHyIFXHOOfrVjvQo4pa1SsrEMQ1DPaxzj51BPqO1T0h6UNXFexg3tstrMFBJBGeRULxvG2HB&#10;U/Sreq/PeKo67QP51rPEsgwygj3rk5OZux0c9krmLDfzQ8bty+hq/Dq0T4D5jb36U2fSEbJjOw+h&#10;6VRnspoeqEj1HNHvwFaMjcWQOMggj2pc5Nc7HM8RyjFfoauxaq648wb/AHHBrSNVPcl02tjXoqrF&#10;qEM3AfB9G4qyDkVsmmZNNC0UgOaKo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Na+lHNvj0Y1kVqaOco49Dn/AD+VcFF++dVXY0qKKK7zlENV7qyS5GT8&#10;rDowqzSGpaT3C9tjnp7d7dsOOP7w70jTO0XlsxZQciugkjWRCrAEH1rLutLZMtEdw/u9/wAK5ZU5&#10;L4TojUT0kWtMlDWqrnLDOR+NXBXNgtE+QSjD860LbVCPlmH/AAIf1qoVVsyZU3ujVpDTI5llUFTu&#10;HqKeTiulamJnaxJiNEHG45/KrGnw+VbqO55NU9Y5eP6GtKE/uk+lYx1mzR/CiSiiitzMKQnFLUF7&#10;L5Ns7d8cfWk3ZXGtTLQ/adT3dcNkfhW0KzNIizvk7dB/n8q0x0rKmtL9yp72FpDzS0hGa2IK81jF&#10;MfmQA+o4NZF5a/ZZAoO4EZya3z0rK1kfPH64Nc9SKtc1pyd7FF4nixuQrnpT4ruaH7jnHoeRW1bq&#10;GtYwwB+UcH6VDLpcMnQFD7Vn7KS1iy/aJ6NFeLV+gkT8VNXYbyGb7jgn0PWs6bSpY87SJB+Rqm6N&#10;GcOpU+9HPOG4ckZbM6QHNH0rAhvZ4T8r5HoeRVyLV+0iY91rVVYvczdNo06WoIbyKb7rj6Gps5Na&#10;pp7GbTQtFJnNL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1paKfmmHfg&#10;1m1e0ji5f/d/qK86k/fOyprE2KKKK9E4wooooAKQjIpaKAK9zZx3I+ZcH+8OtZdxp8sHIHmL7da2&#10;80EZrKdNMtTcTnY5XgbKttPoP61oQaqDgTDafUdKs3NhFPzja3qKzJ9Plgycb1HcVhadPY1vGe5P&#10;qjLLHG6kMASMirtjJvtkPtj+lYWcDHPPbNXbHUBbpscHb2I5ohU967CUHy2RsClqKK4SYZRgakzx&#10;XWnc57B61m6y+ERPU5rS7Vkav/rUz6f1rOp8Ni4bl+xj8u1jHcjP51YAxTYv9Wv0p9XHZEsKKKKo&#10;QhOKx9TJlu1Qc4AH51ruQqknoKxrRTdagXPQHNY1OiNIdWbKDAp1J2NA6VqtjO9wxTZI1kQqRkGn&#10;0lDDYwLe3Etx5TEjORx61PNpcqcqQ4/I0Wp/4mh/3m/rWviuWNOMkbSm4s5xkaM4dSh9+KkivJ4j&#10;hXOPQ81vsiuMEAj0NVJdMhk5A2f7podJr4WNVE90VotXP/LRPxWrkOoQy8B8H0NUJdIkU/Iwce9U&#10;dpUkEYI4NLnnHSQ+WMtjpQQfenVzkc8kXKOy+1W49WlXh1DfzrRVk9yHTfQ16KpRarC+NxKfUVaS&#10;VJBlWDfQ1spJ7GbTRJRSZozVCFopM0tABRRRQAUUUUAFFFFABRRRQAUUUUAFFFFABRRRQAUUUUAF&#10;FFFABRRRQAUUUUAFFFFABRRRQAUUUUAFFFFABRRRQAUUUUAFFFFABRRRQAUUUUAFFFFABRRRQAUU&#10;UUAFFFFABRRRQAUUUUAFFFFABRRRQAUUUUAFFFFABRRRQAUUUUAFFFFABRRRQAUUUUAFFFFABRRR&#10;QAUUUUAFFFFABRRRQAUUUUAFFFFABRRRQAUUUUAFFFFABRRRQAUUUUAFFFFAHM1a0xtt4nvkVVqe&#10;ybZdxH3xXmQ+JHdLZm92oHSgcilr0zhCiiigAooooAKKKKACkIzS0hGaAK1xYRT8lcN6is+fTJYu&#10;VIkH61sgUEZrKVOMi1No5sb4m/iVhVyHVJEwHAcevetOa1jnGHUH3rPn0lhzE2fZqwcJw+E1U4y+&#10;IuQ38M2MNhv7pqlrA+eNx3zVOSF4Th1K/wAqQyMyhWYso6DNKVRtWY4wSd0b1q263iPqoqasmy1F&#10;IYljkBXHQ1pRTJKMowYe1dEJJowlFpklIaWitSShqs/k2+0dX4pNJgMcO8jlufwqDWGJmRe2K1IV&#10;2RqvoMVitZ+hq9ILzH0UUVsZBTZGCIWPGBTqqanL5Vs3+1xUydlcaV3Yo6avm3jOR6nNbAqhpEW2&#10;BnPVjV5aimrRKm9R1FFFakCN0rGtRu1I+m5s1rytsRmPQCsrSVLzu3bbyfcmsJ6ySNI7MvS2EMvO&#10;zBPdeKqS6OR/q5PwatSlqnTi9yVNrYwJbGaIfNGT7jmoFLIeMqfxFdKRmopLeOQfOit+FZOj2Zoq&#10;ncx49Qnj437x6MKtR6uMfPHj3Wqt1bCG7Ea8ISMe1SPpUy/cYOPyqE5rRFtQe5oR6hBIAPMAPvxU&#10;4ZeoOawJLeSLl0K/hTUkaM5R2X6GrVVrdC9mnszo8g0Yx0rEj1KdOrBx7irCawP44yPoc1oqsWZu&#10;nJGnmlqrHqMD/wAYU+jcVYV1cZDA/Q1opJ7GbTQ6ikpaoAooooAKKKKACiiigAooooAKKKKACiii&#10;gAooooAKKKKACiiigAooooAKKKKACiiigAooooAKKKKACiiigAooooAKKKKACiiigAooooAKKKKA&#10;CiiigAooooAKKKKACiiigAooooAKKKKACiiigAooooAKKKKACiiigAooooAKKKKACiiigAooooAK&#10;KKKACiiigAooooAKKKKACiiigAooooAKKKKACiiigAooooAKKKKACiiigDmaVG8t1YdVINJRXlbH&#10;e9S9/a8g/wCWYo/tiQf8s1qjRWntJEezj2L/APbMv/PNaP7Zl/55rVCij2ku4eziX/7Zl/55rR/b&#10;Mv8AzzWqFFHtJdw9nEv/ANsy/wDPNaP7Zl/55rVCij2ku4eziX/7Zl/55rR/bMv/ADzWqFFHtJdw&#10;9nEv/wBsy/8APNaP7Zl/55rVCij2ku4eziX/AO2Zf+ea0f2xJ/cWqFFP2ku4eziXjqrsMGJCPSqs&#10;jq5yECewNR0VDm5blKKWwUqsUIKkqfUUlFSUW4tUmjGDh/8Ae61IdYl/uLVCitFUl3I9nElublrp&#10;wxUA4xVldXkA+4tUaKSm1qhuEWa9lqD3M2xlAGM8VfrE02VIbjLkKCpGTWwjqwyGyPWuunLmWpyz&#10;VnoL3rL1p8tGnbGa1eorI1cfv0J6Y/rTq/CKG5pWqeVAi4wQKmpkTb41PqM0+tI7EMKKKQ8VQFTV&#10;JfLtGHduKZpEWy3Ld2NQ6w+TGv1zV+1TZAg77RWC1qehptD1JqKKK3MwpDS0jHAoAx74+ZqCKOvy&#10;j/P51rr096x7cfaNRJ6gMT+HatkdKwp63ZpPSyEKjOcVFLaQy/ejGfWp6Q1s0mZlCTSIznazLWdc&#10;2zWsoVjn0OK3znFUNXjzCr45B61z1KcbXRtCbvYzmtpFAJRsHoRyKYGKHIJU/lWzpzeZZxk+mKne&#10;COT76KfwqPZaXTK9prZoxUvrhOkhP+8M1YTV5Bjegb6cVak0uF+ilfoaryaOf4H/AAYU+WpHYOaD&#10;3JU1aNvvBl/Wp0voJP8Aloo+vFZNxYy2yFmwV9RUIjZgSFJA9KXtZx0aDkg9Uzo1kVuQwI+tLket&#10;c0p28gkfjUq3kyDiRv8AgRzVKt3QvZdmdB1oxisRdVnQYJVvqKnXWGx80QP0NWqsSPZyNQ0gGDVF&#10;NXibqGX8KnTUIHOPMA+oxWinFkuLRZopqSK/3WDfQ0uapO5ItFJS0wCiiigAooooAKKKKACiiigA&#10;ooooAKKKKACiiigAooooAKKKKACiiigAooooAKKKKACiiigAooooAKKKKACiiigAooooAKKKKACi&#10;iigAooooAKKKKACiiigAooooAKKKKACiiigAooooAKKKKACiiigAooooAKKKKACiiigAooooAKKK&#10;KACiiigAooooAKKKKACiiigAooooAKKKKAOZoooryj0AooooAKKKKACiiigAooooAKKKKACiiigA&#10;ooooAKKKKACiiigAooooAKKKKAFwWyACfpRHK0ZO1iufQ1c0kf6Uf90/zFaMtnDMMsgz6jg1vCnz&#10;LmTMZTSlZozYtUljwGAcfrReXaXcQ4KuD+lTSaOD9x8ezDNVZdPniz8m4eq802qiVmJcjdy/pc4k&#10;h2MeV/lV3IHSubOUPOVb0qeK+mi+65+jc1cattGTKnfVG8KCORWXHrBx+8j/ABWrMWpQyfxBT6Nx&#10;WynFmbhJFTV+JU+lacXKqR6VQ1UebAkinOD296s6dMJrZT3HGPSoi/ffmN/CWqKKK3Mwpkp2xs3o&#10;M0+orkZt5B/sn+VJ7DRnaOnzyN3A/n/+qtUHNZmjkZlHfAP860x0rOl8KKn8QtFFFakCHiqeqEfZ&#10;TnuQKu1naw2IUX/a/wAaifwsqPxIl0of6GufU1cqrpy7bSMeoz+dWqIfChPcKKKKsQyWMSoVYZB4&#10;rI09jDdvG3O7K/iK2TWNN8uqA9PmH9KwqaNM0j1NVoUk4ZFP1GahfTYG/wCWYH0q0KM81rypkJtG&#10;e2jxn7rsv1qF9GcfdcH61r0lQ6cWXzyOcliaGQo3BFONtKnJibHrjNX9XhBjWTuODVmwl822Q9wM&#10;GsPZrmsaOo7JmH0PoamS+mixhyQP73Nbbxq4IZAfrVaXS4X5UFD/ALPSn7KUdmHOnuiGLWARiVMe&#10;61ehuI5hlGB/nWVNpk0eSuHH61VBaNupRh+FJVJR+IOSMtmdJwaBjtWTb6o6YWQbh/eHWtOKZJV3&#10;KwI9q6IzUjGUXEkopM0taEhRRRQAUUUUAFFFFABRRRQAUUUUAFFFFABRRRQAUUUUAFFFFABRRRQA&#10;UUUUAFFFFABRRRQAUUUUAFFFFABRRRQAUUUUAFFFFABRRRQAUUUUAFFFFABRRRQAUUUUAFFFFABR&#10;RRQAUUUUAFFFFABRRRQAUUUUAFFFFABRRRQAUUUUAFFFFABRRRQAUUUUAFFFFABRRRQBzNFFFeUe&#10;gFFFFABRRRQAUUUUAFFFFABRRRQAUUUUAFFFFABRRRQAUUUUAFFFFABRRRQBe0j/AI+j/un+la4r&#10;I0j/AI+j/un+la4rupfCcc9xaSlpMZrczI5IEkGGUMPQiq02lwucqCh9qvUlQ4p7oak1sZEmkyLn&#10;awYe/FVpLaWM/MhA9hxXQUHmsnRi9jRVWtzms4BAJAPWpbW6e1J2YweoNbUlpFJ96MH8KrS6TGT8&#10;hKn8xWbpSjqi/aRe6GJq6n/WRkfSrUV7BJ0kAPoeKzpNKmT7pD/pVeS3ljHzoVHrijnnHdC5Yy2Z&#10;0GQ3fIobG3Fc4srRn5XZfoasx6lOnVg+PWrVZdReyfQWFvsF+VPC5x+BrZBzWFdXQutpKbXHBweD&#10;V6wv18oLK4Vl4ye9KnNJ26BKLtc0aKasiuMqwP0NOrpMQrM1n7sf1NaWapatHut8+hH+FZ1NYlR3&#10;RPZj/Rov90VPVHSpt9qB3UkVdFOGquJ7i0npS0npWggNY93/AMhIf7y1sHtWRd/8hMf7y1hV2Xqa&#10;U9zWXrTqaOtOrczCiikPSgCrqfNlJ+H86j0jP2Y5/vGnao220x6kCjSlxaA+pzWH/Lw0+wXaKKK3&#10;MxCM1DPax3AIdcn1HWp6KTVw2MO8sjancDuQn8agimeBwyNitLWG/dIPVs1EmnCW0jZeJMZz6/Wu&#10;OULStE6VJct5Fm0v0uMK2Ff0q4DXNyI8L4IIYf54rTsNR8zEcpG7sx71rCpfSRnKHVGlRSZpa6DI&#10;KKKKACiiigAooooAKKKKACiiigAooooAKKKKACiiigAooooAKKKKACiiigAooooAKKKKACiiigAo&#10;oooAKKKKACiiigAooooAKKKKACiiigAooooAKKKKACiiigAooooAKKKKACiiigAooooAKKKKACii&#10;igAooooAKKKKACiiigAooooAKKKKACiiigAooooA5miiivJPQCipba3a5YqpAIGeas/2TL/fWtFC&#10;UloiXNLdlGir39kSf31/Wj+yJP76/rT9nLsT7SJRoq9/ZEn99f1o/siT++v60ezl2D2kSjRV7+yJ&#10;P76/rR/ZEn99f1o9nLsHtIlGir39kSf31/Wj+yJP76/rR7OXYPaRKNFXv7Ik/vr+tH9kSf31/Wj2&#10;cuwe0iUaKvf2RJ/fX9aP7Ik/vr+tHs5dg9pEo0Ve/siT++v60f2RJ/fX9aPZy7B7SJRoq9/ZEn99&#10;f1o/siT++v60ezl2D2kSjRV7+yJP76/rR/ZEn99f1o9nLsHtIlGir39kSf31/Wj+yJP76/rR7OXY&#10;PaRDSP8Aj6P+6f5itcCqFjYPbTF2YEYxxV8Guummo2ZzTd5aC0UUVsQFFFFABRRRQAUUUUAFIQDS&#10;0hoAgks4ZT80YPvVaXR4j9xmQ/mK0aKzcIvdFKTWzMZ9KmXlSrD8RVd7WaP70bD6DP610HSg81m6&#10;MehoqrRzQJQ5BIx3ziplvp4+khI/2sVtSQRyfeQN9RUD6XA33QV+hqPZSWzK54vdFSPV5F+8isPU&#10;cVKdUimQq6sAwweM019Hx92T/voVA+mTp0UMPUHFJuolYPcYafcCC4wSNh4z/KtoMG6EEVzrwSIf&#10;mRh9RSKzJ90kH2NKNRxVmhygpao6WkrBS+nQ8Sk+xANTJq8q/eRW+lbKtHqZunJGwelY+p5S7R+3&#10;B/Wp11iNvvRkfTmob6eG5iBV8SL2IpTlGcdBwi0zVUhhkdCKcOlUNMuhJF5bH5l/lV8GtYtSV0ZN&#10;WdhaQ9KWkPSrEZmsNhIx65NXbNQltGB/dFZ+rn97GO2K1IhtjUegrCOs2aP4UPooorczCkNLTJGC&#10;IWJwB3oAytWffOiDqB/OtOFNkSr6DFZVqpu74uRwDnH8q2RwKwp6tyNJbJFe7s0ukweGHRvSsSWN&#10;oXKuNpFdJVO/tBcpkD516H1pVKd1dDhK2jGade+cvlv98fqKvDkmucV2ilDKcMprftphcQq69+3p&#10;RSnfRhONtUS0UUV0GQUUUUAFFFFABRRRQAUUUUAFFFFABRRRQAUUUUAFFFFABRRRQAUUUUAFFFFA&#10;BRRRQAUUUUAFFFFABRRRQAUUUUAFFFFABRRRQAUUUUAFFFFABRRRQAUUUUAFFFFABRRRQAUUUUAF&#10;FFFABRRRQAUUUUAFFFFABRRRQAUUUUAFFFFABRRRQAUUUUAFFFFAHM0UUV5R6Bc0s4ugPVSK2awr&#10;A4vIvqf5Vuiu6i/dOSp8QtFFFbmQUUUUAFFFFABRRRQAUUUUAFFFFABRRRQAUUUUAFFFFABRRRQA&#10;UUUUAFFFFABRRRQAUUUUAFFFFABRRRQAUUUUAFFFFABRRRQAUUUUAIRmontopPvRqfwqakpWApvp&#10;UDdFK/7pxUD6QM/LKfoRWnzRis3Ti+hanJGM2lzr0KsPrioWs516xN+HNb4oxis3Ri9i1VkjmipU&#10;4IIPvTknlTpIw/GuiZA3UA/WoGsIGGDGv4cVPsX0Y/ap7oy01Gdf48+xFTJq8i8Min3BxVhtJhJ+&#10;XcvsDUL6Oeqy59iKXLUjsO8GV727W7VCAVZfWtSynWaFSMAgYIrLfT54/wCEMPVTVf5kburDvUqU&#10;oyu0VyqSsjpM5o4rIt9TaPAlG5f7wrUilWVAyHIPeuqM1LY55RcR54HtWXql1k+SvX+L/Cpr+/8A&#10;JBROZD69qi02y3MJpM+q5/nUSfM+VFxXKuZlnT7UW8Iz988n/CrdIBilrWKsrGbd2FIeaWiqEYuq&#10;W/ly716P/On6TNtkMeeDyKuajH5ls3qOR+FY9vJ5c8b9gR+XeuOXuTudMffhY6LtQOlAORQOldhz&#10;C0UUUAFFFFABRRRQAUUUUAFFFFABRRRQAUUUUAFFFFABRRRQAUUUUAFFFFABRRRQAUUUUAFFFFAB&#10;RRRQAUUUUAFFFFABRRRQAUUUUAFFFFABRRRQAUUUUAFFFFABRRRQAUUUUAFFFFABRRRQAUUUUAFF&#10;FFABRRRQAUUUUAFFFFABRRRQAUUUUAFFFFAHM0UUV5R6BJbnbPGf9ofzroFrnAcEH0NdEvOK6qBz&#10;Vh9FFFdZgFFFFABRRRQAUUUUAFFFFABRRRQAUUUUAFFFFABRRRQAUUUUAFFFFABRRRQAUUUUAFFF&#10;FABRRRQAUUUUAFFFFABRRRQAUUUUAFFFFABRRRQAUUUUAFFFFABRRRQAUUUUAJUU1tHcAh1De9TU&#10;hOKTVw2MS7sGt8svzoP0qCK4khB2MRnqK6FgGGPWsXULP7O4ZeEP6VyThy6xOiMubRkthY+diWU5&#10;BOQPWtVRjisnSrjbIYm6Hp7GtcVtStymc73sxaKKK2MwpKWoLi6jgHzsM9gOtJuwbkGqyhICvdji&#10;sc8dqtZfUbocYUfoKhuYxFO6gYAPH0rhqPmfN0OqCt7pvW7b4UbGNwBqSqumuXtEJ68/zq1XbHZH&#10;M9GFFFFUIKKKKACiiigAooooAKKKKACiiigAooooAKKKKACiiigAooooAKKKKACiiigAooooAKKK&#10;KACiiigAooooAKKKKACiiigAooooAKKKKACiiigAooooAKKKKACiiigAooooAKKKKACiiigAoooo&#10;AKKKKACiiigAooooAKKKKACiiigAooooAKKKKAOZoooryj0AJxzXQ2x3QRn1UVzx6VoQ6osUSpsJ&#10;2jGc1vSkovUxqRb2Naisz+2F/wCeZ/MUf2wv/PM/mK6faR7mHJI06KzP7YX/AJ5n8xR/bC/88z+Y&#10;o9pHuHJI06KzP7YX/nmfzFH9sL/zzP5ij2ke4ckjTorM/thf+eZ/MUf2wv8AzzP5ij2ke4ckjTor&#10;M/thf+eZ/MUf2wv/ADzP5ij2ke4ckjTorM/thf8AnmfzFH9sL/zzP5ij2ke4ckjTorM/thf+eZ/M&#10;Uf2wv/PM/mKPaR7hySNOisz+2F/55n8xR/bC/wDPM/mKPaR7hySNOisz+2F/55n8xR/bC/8APM/m&#10;KPaR7hySNOisz+2F/wCeZ/MUf2wv/PM/mKPaR7hySNOisz+2F/55n8xR/bC/88z+Yo9pHuHJI06K&#10;zP7YX/nmfzFH9sL/AM8z+Yo9pHuHJI06KzP7YX/nmfzFH9sL/wA8z+Yo9pHuHJI06KzP7YX/AJ5n&#10;8xR/bC/88z+Yo9pHuHJI06KzP7YX/nmfzFH9sL/zzP5ij2ke4ckjTorM/thf+eZ/MUf2wv8AzzP5&#10;ij2ke4ckjTorM/thf+eZ/MUf2wv/ADzP5ij2ke4ckjTorM/thf8AnmfzFH9sL/zzP5ij2ke4ckjT&#10;orM/thf+eZ/MUf2wv/PM/mKPaR7hySNOisz+2F/55n8xR/bC/wDPM/mKPaR7hySNOisz+2F/55n8&#10;xR/bC/8APM/mKPaR7hySNOisz+2F/wCeZ/MUf2wv/PM/mKPaR7hySNOisz+2F/55n8xR/bC/88z+&#10;Yo9pHuHJI06KzP7YX/nmfzFH9sL/AM8z+Yo9pHuHJI06Qdazf7YX/nmfzqzZ3gui+AV2461SnGWw&#10;nBrUtUUUVZIVBeRCeB1744qemsBik1dWYI5xGMbqw4INdFGwdFYdCMisC4TZPIv+0T+tXU1JYbZF&#10;Ay4GOegrkpyUW0zomuZJo02ZU5JwKpTarFGTtG8+o6VSWO5v2ySQvqeBVyDSoo+W+c+4rXmlL4dD&#10;O0Y7lVr26umwgIH+wP61JDpTud0rY9u9aaoF6YAp3U01T/mdw57bEcMCQKFQYFY+oLtu3PY4Nbh6&#10;VkauuLlfdf8AGlVSUR037xZ0hj9lIPZsCrw6Vm6O2VkX3BrSqqbvFEz+Ji0UUVqQFFFFABRRRQAU&#10;UUUAFFFFABRRRQAUUUUAFFFFABRRRQAUUUUAFFFFABRRRQAUUUUAFFFFABRRRQAUUUUAFFFFABRR&#10;RQAUUUUAFFFFABRRRQAUUUUAFFFFABRRRQAUUUUAFFFFABRRRQAUUUUAFFFFABRRRQAUUUUAFFFF&#10;ABRRRQAUUUUAFFFFAHM0Va/s24/uD86P7NuP7g/MV5vJI7uZeRVoq1/Ztx/cH5ij+zbj+4PzFHJI&#10;OZeRVoq1/Ztx/cH5ij+zbj+4PzFHJIOZeRVoq1/Ztx/cH5ij+zbj+4PzFHJIOZeRVoq1/Ztx/cH5&#10;ij+zbj+4PzFHJIOZeRVoq1/Ztx/cH5ij+zbj+4PzFHJIOZeRVoq1/Ztx/cH5ij+zbj+4PzFHJIOZ&#10;eRVoq1/Ztx/cH5ij+zbj+4PzFHJIOZeRVoq1/Ztx/cH5ij+zbj+4PzFHJIOZeRVoq1/Ztx/cH5ij&#10;+zbj+4PzFHJIOZeRVoq1/Ztx/cH5ij+zbj+4PzFHJIOZeRVoq1/Ztx/cH5ij+zbj+4PzFHJIOZeR&#10;Voq1/Ztx/cH5ij+zbj+4PzFHJIOZeRVoq1/Ztx/cH5ij+zbj+4PzFHJIOZeRVoq1/Ztx/cH5ij+z&#10;bj+4PzFHJIOZeRVoq1/Ztx/cH5ij+zbj+4PzFHJIOZeRVoq1/Ztx/cH5ij+zbj+4PzFHJIOZeRVo&#10;q1/Ztx/cH5ij+zbj+4PzFHJIOZeRVoq1/Ztx/cH5ij+zbj+4PzFHJIOZeRVoq1/Ztx/cH5ij+zbj&#10;+4PzFHJIOZeRVoq1/Ztx/cH5ij+zbj+4PzFHJIOZeRVoq1/Ztx/cH5ij+zbj+4PzFHJIOZeRVoq1&#10;/Ztx/cH5ij+zbj+4PzFHJIOZeRVoq1/Ztx/cH5ij+zbj+4PzFHJIOZeRVoq1/Ztx/cH5ij+zbj+4&#10;Pzo5JBzRKtFWv7NuP7g/Oq8iNG5RuGFJxa3BST2Y2tLResv4Vm1paN1l+g/rWlL4iKnwmmDmlpB0&#10;pa7zkCkPSlpDQBhX4/0uUe9WtOsUkQSv8xPQdhVXUf8Aj8l/z2FaemH/AEVfqf51xwSc2dEm+RFo&#10;KFGBxRmlpMV2HOLRRRQAlZesj95CfXP9K1D0rN1gcRn0JrKp8JdP4hmkn5pB7CtRaydJP+lN/u/4&#10;VrClS+Ec9x1FFFbGYUUUUAFFFFABRRRQAUUUUAFFFFABRRRQAUUUUAFFFFABRRRQAUUUUAFFFFAB&#10;RRRQAUUUUAFFFFABRRRQAUUUUAFFFFABRRRQAUUUUAFFFFABRRRQAUUUUAFFFFABRRRQAUUUUAFF&#10;FFABRRRQAUUUUAFFFFABRRRQAUUUUAFFFFABRRRQAUUUUAFFFISFBJ6CkwFoqGG6juCdjZx2qahN&#10;MAooopgFFFFABRRRQAUUUUAFFFFABRRRQAUUUUAFFFFABRRRQAUUUUAFFFFABRRRQAUUUUAFFFFA&#10;BRRRQAUUUUAFFFFABRRRQAUUUUAFFFFABRRRQAUUUUAFFFFACHpWFf8A/H5J+H8q3T0rCv8A/j8k&#10;/D+Vc1b4Ua09yvWlo33pPoP61m1paN96T6D+tY0viN6nwmmOlLSDpS13nGFIelLSHpQBh6j/AMfs&#10;n1H8hWhpefso+pqhqX/H5J+H8qvaWf8ARf8AgRrlj8bN5fAi9SUZApjzxp951H1NdN0YElFVX1GB&#10;f48/Tmq76ug+6rN9eKhzihqLfQ0GOAc8D1rE1C58+YBT8i8CnSXNxfHaoO09h0p09iLW0JPzOSMn&#10;0rGcnNaG0FyvUTSji7+qkVsJ0rD04lbxPx/lW4BzV0fhJqbjqKKK3MgooooAKKKKACiiigAooooA&#10;KKKKACiiigAooooAKKKKACiiigAooooAKKKKACiiigAooooAKKKKACiiigAooooAKKKKACiiigAo&#10;oooAKKKKACiiigAooooAKKKKACiiigAooooAKKKKACiiigAooooAKKKKACiiigAooooAKKKKACii&#10;igAooooAKa4ypBGQeuadSUAZNzZvav50GdvUgdRVqy1BbgBWwsnp61bIGPWs2904qTLCMEclRWDT&#10;g7xNE1LRmlnJ9qUVnWWoh8Ry8MOh9a0B1zmtIyUtiGmtx1FFFWIKKKKACiiigAooooAKKKKACiii&#10;gAooooAKKKKACiiigAooooAKKKKACiiigAooooAKKKKACiiigAooooAKKKKACiiigAooooAKKKKA&#10;CiiigAooooAQ9Kwr/wD4/JPw/lW6elYV/wD8fkn4fyrmrfCjWnuV60tG+9J9B/Ws2tLRvvSfQf1r&#10;Gl8RvU+E0x0paQdKWu84wpD0paKAMPU/+PxvoKW2v/stuUA3OSeD+FGqj/Sj9Kdp1ms5Mj8gHha4&#10;NXUdjp05FcaPtd9yCdvrnAqVdGY8vIB9BWqAAMAYxS10qmvtGXO+hnJo8Q6lj+NTpp8C4/dhvrVm&#10;irUIrYlyb3EVQowAAPaq2qDNk/1H86t1U1P/AI85Pw/nRL4WEd0Zdif9Mj+v+NbwrAtBi6j+tb46&#10;VjR2NKu4tFFFdJiFFFFABRRRQAUUUUAFFFFABRRRQAUUUUAFFFFABRRRQAUUUUAFFFFABRRRQAUU&#10;UUAFFFFABRRRQAUUUUAFFFFABRRRQAUUUUAFFFFABRRRQAUUUUAFFFFABRRRQAUUUUAFFFFABRRR&#10;QAUUUUAFFFFABRRRQAUUUUAFFFFABRRRQAUUUUAFFFFABRRRQAUhpaKAM6/07zcyRDD9x61DZagY&#10;T5cudvTnqK1jzxVG+sBPlkGHH61hKLjrE0jK+ki6rBwCpyDTqwbW8ks3KMCVHVD2rZgnSdA6NlTV&#10;QmpaClFolooorUgKKKKACiiigAooooAKKKKACiiigAooooAKKKKACiiigAooooAKKKKACiiigAoo&#10;ooAKKKKACiiigAooooAKKKKACiiigAooooAKKKKACiiigBD0rCv/APj8k/D+Vbp6VhX/APx+Sfh/&#10;Kuat8KNae5XrS0b70n0H9aza0tG+9J9B/WsaXxG9T4TTHSlpB0pa7zjCiiigDG1b/j6H+7/WrOkf&#10;6hv97+lVtW/4+1/3R/M1Y0Y/upP97+lccf4rN38Bo0UUV2GAUUUUAFVtQGbST6VYJwKpajcokTJn&#10;LsOgqJvRlR3Rl25IuIsf3x/OuhFc9BxPH67hXQisKGzNKu6FooorqMQooooAKKKKACiiigAooooA&#10;KKKKACiiigAooooAKKKKACiiigAooooAKKKKACiiigAooooAKKKKACiiigAooooAKKKKACiiigAo&#10;oooAKKKKACiiigAooooAKKKKACiiigAooooAKKKKACiiigAooooAKKKKACiiigAooooAKKKKACii&#10;igAooooAKKKKACiiigApDS0UAUr6xFwNyjEg6e9ZUMslnKcZUg8qe/1roTyKqXlityuQMOOhrnnD&#10;rHc1hLox9pepcrxww6irFc588Ep6o6n8q1LPUhLhJMK/qOhohUvowlC2qNCikBz70tdBkFFFFABR&#10;RRQAUUUUAFFFFABRRRQAUUUUAFFFFABRRRQAUUUUAFFFFABRRRQAUUUUAFFFFABRRRQAUUUUAFFF&#10;FABRRRQAUUUUAFFFFACHpWFf/wDH5J+H8q3T0rCv/wDj8k/D+Vc1b4Ua09yvWlo33pPoP61m1paN&#10;96T6D+tY0viN6nwmmOlLSDpS13nGFJS0lAGPq/8Ax9j/AHB/M1No/wDqn56GotWH+kr/ALtV4rp4&#10;I3ROCx6jrXFzcszoteBtyXEcQ+Zwv1qD+0oAfv5+gNUodMln/eSNjPr1qyukw/3mP41teb2M7RW4&#10;5tVhHQk/8BqJ9YQfdjJ+pxU40q3H8JP1NPWwgTpGD9eadqjD3DOa/uLk7Y1x/ujmlGnMsUkkp+YK&#10;SBWssYUYAAHoKZdjNtL/ALh/lUunpq7gp22MKE/vU9mH866IHJrm4ztkT6iujWpodSqnQdRRRXUY&#10;hRRRQAUUUUAFFFFABRRRQAUUUUAFFFFABRRRQAUUUUAFFFFABRRRQAUUUUAFFFFABRRRQAUUUUAF&#10;FFFABRRRQAUUUUAFFFFABRRRQAUUUUAFFFFABRRRQAUUUUAFFFFABRRRQAUUUUAFFFFABRRRQAUU&#10;UUAFFFFABRRRQAUUUUAFFFFABRRRQAUUUUAFFFFABRRRQAUhoJwKZHKr5A4I6g9qVwK97Yi5XI+W&#10;QdD61lLHlvLf5JB0J6fjXQc+tU72xFwgKjEg6e9YThfVGkZdGVba/e2bypwcevcVqI6yKCCCDWRA&#10;6zfuLgYYcK3p7Ufv9Mk/vRk/h/8AWqYza9BuKZs7aWoLa7S5XKnBHUVPXSndXRlYKKKKYBRRRQAU&#10;UUUAFFFFABRRRQAUUUUAFFFFABRRSZoAWiikoAWimRuJMkc0+gAooooAKKKKACikJ96YZkDhNw3H&#10;tmgCSikFLQAUUUUAFFFFABRRRQAUUUUAIelYV/8A8fkn4fyrdPSsK/8A+PyT8P5VzVvhRrT3K9aW&#10;jfek+g/rWbWlo33pPoP61jS+I3qfCaY6UtIOlLXecYUUUh6UAZWr/wCvj+lJpUKyPI7DLLjFLrPD&#10;xfQ/0p2jffm/D+tcf/L06P8Al2aY4paKK7DnCiiigAqK5GYJB6qf5VLVa+m8mBj3PA/GplomNbmE&#10;OorpB1rmsfnXSpyK56PU2q9B1FFFdRgFFFFABRRRQAUUUUAFFFFABRRRQAUUUUAFFFFABRRRQAUU&#10;UUAFFFFABRRRQAUUUUAFFFFABRRRQAUUUUAFFFFABRRRQAUUUUAFFFFABRRRQAUUUUAFFFFABRRR&#10;QAUUUUAFFFFABRRRQAUUUUAFFFFABRRRQAUUUUAFFFFABRRRQAUUUUAFFFFABRRRQAUUUUAFFFFA&#10;CGq9zbCUZBKSDo4qzSGkw2M6PUHgcx3C49GFXklWRdysCKZc2qXCbW/A+lY7rNYS/eI9COhrFuUD&#10;RJS2NC/shMN6D94OfrUdjdCZTBMOenzd/rTrbVkcbZBsb17UzULXkTxYz1IH86ltfFEdn8LG3Gnv&#10;CfMgJ47DtUlrqgOEmG1+mfWprC8FxHhj846+/vRd2CXAyBtf19aaTWsAv0kWgQwBzSisZZbjTjtY&#10;bk+v8q0ra9juR8pwfQ9a0jNPR7kOLRYooorQkKKKKACiiigAooooAKKKKACiikNACHise4vpPtLF&#10;H+RT26H/AD/Wruo3PkwEA/OwwMVFp1opgYuM+Z2PpXPO8nyo0jaKuy3bTrcRB1xnuPSq97frErKp&#10;3SHjA7VA2myxufJfCn1OCKqJbmWfy1IbnkiplOaVrFKMXrc1NKbdbDnJBOc9auHpWPZXH2GR4pOA&#10;T+tWW1aEfdy34VcZpLVkuDb0L46Unesp9UllO2OIfqaTyLy4++xVe4J/wpua6K4uTuaE15FD95xn&#10;06mqcusD/lmpPuaVNIjUZdi3sOKr3Dpv8i3QDsSOpqJSl10KSiyOW9mmPLkZ7LxWlp9oLddzf6xu&#10;SfT2qhp8G+92tj5OTW0oxRSTfvMdR291DqKKK6TEKKKKACiiigAooooAKKKKAEPSsK//AOPyT8P5&#10;VunpWFf/APH5J+H8q5q3wo1p7letLRvvSfQf1rNrS0b70n0H9axpfEb1PhNMdKWkHSlrvOMKKKKA&#10;MvWvvQ/j/Sk0f78nuBS6z96H8f6U3Rj+8k/3RXJ/y9N/sGtRRSV1mAtFFMZwikscUtgHHpWNqE5u&#10;ZxGvKr+pqW91LePLiJOeCwp+n2XlIZHGHI4HpWEnz+6jWK5dWZY610cf3RXNr9a6SI5jX6VFHdoq&#10;r0H0UUV1mAUUUUAFFFFABRRRQAUUUUAFFFFABRRRQAUUUUAFFFFABRRRQAUUUUAFFFFABRRRQAUU&#10;UUAFFFFABRRRQAUUUUAFFFFABRRRQAUUUUAFFFFABRRRQAUUUUAFFFFABRRRQAUUUUAFFFFABRRR&#10;QAUUUUAFFFFABRRRQAUUUUAFFFFABRRRQAUUUUAFFFFABRRRQAUUUUAFFFFABUVzAtxEVYcfyqWi&#10;k1fRhsc9cWzW0m1/unow71Ikk1moZT5kJ6HqP/rVsXECXEZVxkVlRyPpsxRxujb9RXI4crN1LmRA&#10;Zgkwljyh6lK27aYXEQcfjVKbTo7hN8TbSeRjoagtmksJwJAQjcE9qqN4S16hK0loa8kayLtYZHoa&#10;zrjSsEtAcH06flWmDkA0GtnFSMU2jIj1Ce2IWZd314NW01SAgEkqfQirTRK4IIDD0IqsdMtyf9Xj&#10;6Gp5ZR2KvF7oP7Tgz9/9DT1v4G/5aL+JxUf9lQeh/Ok/siHsWH40e/2D3CwtzE/CyKT9alB+lZr6&#10;MuCVkYH3qI2t1acxncPY/wBKOaS3QcqezNcUtZcGq4IWZSpHcCtGORZRuU5HrVqSexLTQ+kIzS0V&#10;YgpjuIxk8Ad6ceBWVf3bXDiCLnJwT61EpcqKirsj+bUbvpiMH9K1woAAHQVDZ2y20WByx+8amdwi&#10;lj0AzUwXKrsJO+iKmo3Pkw4H32/Sk0u18qLzG+8/6CqsQOoXhY/6ta2MYAHalH3nzdCnorEM1nFc&#10;YLruI70xNPgQ5CD8eas496WtHFMi7Gqir0AA9qU0tV74SG3Ii+9+uPah6LQClfXpdvJi5Y8Eip7G&#10;yFuuTgu3U+ntSafY+SN78yHt6VdIz3rOMW/eZTaS5UZEbfY9SYtwrdfx5rXUggGq19ZC6TIO1x0J&#10;6VSgvJLJhFMpIH6Uk/Zuz2G/eV+psUVVj1CBxneB9eKminSYEowYZxwa1Uk9iLNElFFFUIKKKKAC&#10;iiigAooooAQ9Kwr/AP4/JPw/lW6elYV//wAfkn4fyrmrfCjWnuV60tG+9J9B/Ws2tLRvvSfQf1rG&#10;l8RvU+E0x0paQdKWu84wooooAy9Y6w/j/So9JbbLJ6bal1gfLGfc1nxo8jbEyS3auKbtUudEVeFj&#10;Vm1SGM4B3n0Wq7ayT0jH4mpYNKRQDId7fpVxLeOP7qKv0FbLne5m3FGX/aFzPwif98rmkFldXBBk&#10;JH+8f6Vs4xRR7O+7Fz9kVLbTo4ME/O/qatHofpTqQ9DWllFaE3b3Oa6V0cX3F+lc4eldHF9xfoKw&#10;o9Tap0H0UUV1GAUUUUAFFFFABRRRQAUUUUAFFFFABRRRQAUUUUAFFFFABRRRQAUUUUAFFFFABRRR&#10;QAUUUUAFFFFABRRRQAUUUUAFFFFABRRRQAUUUUAFFFFABRRRQAUUUUAFFFFABRRRQAUUUUAFFFFA&#10;BRRRQAUUUUAFFFFABRRRQAUUUUAFFFFABRRRQAUUUUAFFFFABRRRQAUUUUAFFFFABRRRQAVBdWy3&#10;Me1hz2PpU9IaTV1ZhexjW8z6fMYpPuH9K1SizIAQGU+tRXloLmPB4YdDVKwumtpDBNwAcAntWC9x&#10;8r2NPiV+pqRxiNQo6elPpAc0tb+hmFIeKWmPnYcdaYEUt5DE21nGamRg4BUgg+lc42dxyDnnr61q&#10;6QG8lifu7vl+n/6654VHKVjWULK5oUlLRXQZFe4tI7j768+o61nSW8+ntvjYlPYfzrZprAHj1rOU&#10;E9ilKxUtb9LjAI2v6VbJHNZ95puf3kPDDnaKpvdzyARM23sc8Z+tZ87jpJFcqlsWby/3sYoeSeCR&#10;/Sp9PsRbjc3Mh/Sls7JLcZ++56mrgqoxu+aQOVtELUVxALiMoSQD6VLRWr1MyC0tVtY9oOfU+tT0&#10;UUJW2AKKKKYBRRRQAlGM0tITigA6VFcJGyHzNu3vmo7q8S3HJy3YVnhZtSkyx2oPyFZSn0RaXVle&#10;cxeZiJSF9Sa1dMtjDCGbq3JHp6VTvrQWyxsgyBwTV2C/ik2KD85/hrKCtLU0k7x0LlFIOaWuowCi&#10;iigAooooAKKKKAEPSsK//wCPyT8P5VunpWFf/wDH5J+H8q5q3wo1p7letLRvvSfQf1rNrS0b70n0&#10;H9axpfEb1PhNMdKWkHSlrvOMKSlooAztXH7tD/tVW0k/6Wf90/zFWtY4hX/eH8jVXST/AKWf901x&#10;y/im6/hmyKWiiuwwCiiigApG6Glqte3It4WPc9PrUydkNK7MLNdFD/q1+grne/410UH+rX6Cuaju&#10;zar0uSUUUV1mAUUUUAFFFFABRRRQAUUUUAFFFFABRRRQAUUUUAFFFFABRRRQAUUUUAFFFFABRRRQ&#10;AUUUUAFFFFABRRRQAUUUUAFFFFABRRRQAUUUUAFFFFABRRRQAUUUUAFFFFABRRRQAUUUUAFFFFAB&#10;RRRQAUUUUAFFFFABRRRQAUUUUAFFFFABRRRQAUUUUAFFFFABRRRQAUUUUAFFFFABRRRQAUUUUAFU&#10;r6y+0pvXiQdM1dpOR9KmSUlYadjN068w3ky5DDgZ/lWkDVDULEyDzI+JO4Hem2F/v/dynDjge9ZR&#10;bi+WRbSkuZGlSGgfTFBOK3MyGSzilfcyAn1qVECDAGAKdSZ5qUkh3FoopGOBnpVCGSzJCMudo96c&#10;rBwCOQelZFxI2o3IjTlF/wAk1rRII0CjgDoKzjLmemxTjZDiCaqXtglypP3Xx1q5SVTipbiTtqZF&#10;teSWUnlTA47H0rVRtwyOQeQRUV3aLcpg8MOhrPtLl7Gbypc7Ce/ask3DRl/Ero1wOaWmqwYZHQ0t&#10;bmYtFFFABRRRQAUhpaZLIIoyxzgelJ6AKzBRzwBWbdaluOyEbmPG7/CoXmn1B9qArHmr9pYpbYP3&#10;nPUmsrueiNLKKuyrbaYXYSTnJPb/ABrRIWJP7qgVHc3UduMucHsO5rNMk+pSbVBWPp7VN1DRasLO&#10;W+xJd3/nkxQruB4z61Fpcebz5uqAmtG2so7Vfl5buapaWdl5KD1wR+tS4vmTZd1ytI1hS0mc0tdR&#10;gFFFFABRRRQAUUUUAIelYV//AMfkn4fyrdPSsK//AOPyT8P5VzVvhRrT3K9aWjfek+g/rWbWlo33&#10;pPoP61jS+I3qfCaY6UtIOlLXecYUnpS0npQBQ1j/AFC/74/kaqaXxeD/AHTVvV/9Qv8Avf0NU9MP&#10;+mL9DXJL+IjeP8Nm2CaOlQy3UcH33APpVd9XhHCqze4roc4rcx5Wy9waQkDrxWS+ryMfkQD68mme&#10;Xd3fDblX/a4FZuouhfJ3LlzqUcRIT526cdKpxwzX8m9yQg/L8Kt2+lJHgyHe36VdxhSBgcdqXLKW&#10;sh3S2Oc9PwrooP8AVr9BXOjt+FdFB/q1+gqKOjZVV7ElFFFdZgFFFFABRRRQAUUUUAFFFFABRRRQ&#10;AUUUUAFFFFABRRRQAUUUUAFFFFABRRRQAUUUUAFFFFABRRRQAUUUUAFFFFABRRRQAUUUUAFFFFAB&#10;RRRQAUUUUAFFFFABRRRQAUUUUAFFFFABRRRQAUUUUAFFFFABRRRQAUUUUAFFFFABRRRQAUUUUAFF&#10;FFABRRRQAUUUUAFFFFABRRRQAUUUUAFFFFABRRRQAVnX9gXJljHz9x61o0h6VEoqQ07GdZahuIjm&#10;4fpn1rQXpVO705bk71IR/Xsaqx3k9kdkqll7c/1rNScdJF2UtUbFNxg1S/teHbn5s+mKsW0/2iIO&#10;BgGtFJPYhxaCa8igbazYPpWdc3r3beVEPlPH1q7Pp8c8hdt2eO9VpbZI7tI1GzcnBXsc9aylzPQu&#10;Nl6lmxtFto/Vj1NW6owXvlv5U/yv2bs1XQQRxWsbWsiHcWiiirEFVb2zFzH2DjoatUhpNXVmNaGX&#10;p900L+RLx2Fameao6lZ+avmIPnX9aNOvPNTY5+df1rGLcXystrmXMi/RRRW5mFFFFABSEZGKWkNA&#10;DFRIkwoAUelUrzUwmVh+ZvXsKvSIJIypGQarW2nR25ycO3qaymnsik11Ktvp8ly3mTk4POD1Nacc&#10;axKFUYHtSnAqvcXsVuDubLegoSjBA25FhjWLduILwyQsCc5IHY09p7jUGKxgqn6fjUraWI7Z+d0m&#10;OvpWUm5r3UaRtF6liwu2uVJKbQO+etW+9Zen3scMWx/lwfSr8F1HcZKEkDvitYSujOSsyaiiitSQ&#10;ooooAKKKKAEPSsK//wCPyT8P5VunpWFf/wDH5J+H8q5q3wo1p7letLRvvSfQf1rNrS0b70n0H9ax&#10;pfEb1PhNMdKWkHSlrvOMKKKKAKOrD/Rs+jA1ko7RvuU4b1FbGqD/AERz6EVmWSg3cYPqa4qivM6K&#10;btEsQaUZV3StjPOB1q2mmQIQdm4j1NWx6UtdCpxRi5tkccKR52qFz6DFPAxS0VokkSFIehpaQ9DT&#10;A5nt+VdHB/q1+grncdfrXRQf6pfoK5aO7OirsiSiiiuo5wooooAKKKKACiiigAooooAKKKKACiii&#10;gAooooAKKKKACiiigAooooAKKKKACiiigAooooAKKKKACiiigAooooAKKKKACiiigAooooAKKKKA&#10;CiiigAooooAKKKKACiiigAooooAKKKKACiiigAooooAKKKKACiiigAooooAKKKKACiiigAooooAK&#10;KKKACiiigAooooAKKKKACiiigAooooAKKKKACiiigApjxq64ZQR6EU+kPFAFKfTojE+xAGxkYPeo&#10;tIl3I8eeV5H0rQYgKfasGCcwT+YPXn3Fc0rQaaNY3kmjoO1Z+osYpYJAOFbBP+far0cgdFYcg1X1&#10;CDzrZsDJHIrWXw6ELR6jri2S6i578g+lU7e5ksZ/JmOU7Gp9MnEtuFJ+ZOP8KTVYBJBux8y/yqHt&#10;zIpb8rLoINKBiqmmzGW3G7qp21b71qmmrkNWYtIe1LRVCEIrJvoGtZhPHwCenpWvTJoxLGyMMg9a&#10;znHmWhUZWGW04uIg69+3pUoGKx7aRrG6MTn5W7/1rYBBNEJOS1CUbC0UUVoSFJS0hoARiFGTwKqT&#10;6nDFwDvb2q3IodCD0NU4dLiiOSN596zlzfZKVupUa4ur47YxtU+nT86ng0lVw0p3t6DpWgBtwAMD&#10;0p1Sqav7w+bsMRAgwAAPQVDd3sdsMHl+yirNV57SOeRWcZK/rVu9tCfUxpFeffMECrnqOlammSJ9&#10;mRQfmHUd6sGMFdu35emKzbqwEBLpKEHUAnGPpWHK4O5rfmVjWBo6VhR6hOn8e4e4zVmO+u5MbYgR&#10;64NWqqZLg0agOaWqsTXLfeVFH1qyM9+tbJ3IYtFFFMQh6VhX/wDx+Sfh/Kt09Kwr/wD4/JPw/lXN&#10;W+FGtPcr1paN96T6D+tZtaWjfek+g/rWNL4jep8JpjpS0g6Utd5xhRRRQBU1I5s5Pw/nWXZcXUf1&#10;rU1Ef6JJ+H86yrI4uY/rXJU+NG8PhZv9sUDpR2oHSuowFooopgFI3INLSHoaAObPyt+NdBbf6iP/&#10;AHR/Kufk/wBY31rftObWL/dFclH4mdFXZE1FFFdZzhRRRQAUUUUAFFFFABRRRQAUUUUAFFFFABRR&#10;RQAUUUUAFFFFABRRRQAUUUUAFFFFABRRRQAUUUUAFFFFABRRRQAUUUUAFFFFABRRRQAUUUUAFFFF&#10;ABRRRQAUUUUAFFFFABRRRQAUUUUAFFFFABRRRQAUUUUAFFFFABRRRQAUUUUAFFFFABRRRQAUUUUA&#10;FFFFABRRRQAUUUUAFFFFABRRRQAUUUUAFFFFABRRSGgCtfSiK1k9SMD8axAhLIP73Sr+qyF5I4V6&#10;9fxqO7hENxboOiqv865KnvP0N4e6SaddGCT7PKcelaZIYVR1Cy85PMQfOO3rRp995mIpCN46H1rS&#10;L5fdZDV/eRAwOnXm7/lk35fStNwJomGflYHmmzwrcxlWGR/Kqtu7Wb+TL9w/df8ApTty6dBXv6kG&#10;lSGOd4m4z/MVrisi/Q212kydDz+NasUgljVx0Iop6e6xz11H0UUVsZhSGlpKAKOqW3mxb1Hzrz+F&#10;O025EsWCfmXj6j1q2RkcjNY7j+z70ED5D/L/AOtWEvdlzI0XvKxs5yaWmIwbkHIxTu9beZmLRRRT&#10;AKKKQkDrQAEUdKZJPHEPmcL9TVOXVo1PyAv+gqHJLcpRb2L5x3qCe7itx8zAH0HWs/7Rd3nCLtU+&#10;gwPzqWHSADulbce4FQ5uXworlS+Ijl1OWbKwoQPXvVNFkuZQuS7H15xVu9kCEW0IwD1Aq9ZWq20f&#10;q56mseVylZsvmUVcZa6akPzMN7+p7VcxjtS0V1KKiYt31EpaKKoQUUUUAIelYV//AMfkn4fyrdPS&#10;sK//AOPyT8P5VzVvhRrT3K9aWjfek+g/rWbWlo33pPoP61jS+I3qfCaY6UtIOlLXecYUUUUAVtQG&#10;bR/w/nWPanbcRf7wrZvhm1k+lYluczxf7w/nXHV+NG9P4WdCORSg+lRyTJCm5mwKz5dYO7ESZ92r&#10;olNRMlFvY1M4pCwrIFxezfdDAH0XH60f2fdTffPH+03/AOuo9o+iHyd2aMl5DF1kGfQdaoz6oXBW&#10;MEZ/iNOj0bH33J9gKtQ2UUH3VGfU8ml78vIfuowznJz16nIrfsj/AKLF/uisO4GJ5P8AeP8AOtux&#10;ObWP6VnR+JmlTZFiiiiuw5wooooAKKKKACiiigAooooAKKKKACiiigAooooAKKKKACiiigAooooA&#10;KKKKACiiigAooooAKKKKACiiigAooooAKKKKACiiigAooooAKKKKACiiigAooooAKKKKACiiigAo&#10;oooAKKKKACiiigAooooAKKKKACiiigAooooAKKKKACiiigAooooAKKKKACiiigAooooAKKKKACii&#10;igAooooAKKKKACiiigApkrhIyx6Dmn1S1JZXhCxqWBPOKmTstBrcqWKG7vGlbopz+NO1L/j8i+g/&#10;mau2UH2eBR3PJ+tUdT/4+4/oP5msGrRNE7yNUcrWdqFgSfOi4YckCtJRxSdgK2ceZEJ8r0KVhe+e&#10;Njn5x+tW5I1lBVgGB9azr+0MTedFkEcnHb3q1Y3guU5wHHUVEZfZluNrqiKe1dYigHmxf3SfmH0N&#10;VrO6Nm5jkyEJ6kYxWweaimhjmGHQMKbhrdApdGSK4cAg5B6GnVVtrNbYsVZiD2J6VZ7mrV+pItFF&#10;FUIKqajbCeA4HzDkVbprcj1qZK6sNOzuUdLuPNi2Hqn8qvisd/8AQb8MPuN/KtdWB6dKim9LdipL&#10;W6HUUUVqQFV72J5odsZ2tkYOcVYpDSaurBsZcekE/wCskz9KtxWEMOMICfU8mrVFQoRRXM2IBg9K&#10;iuphBAzntUtZmrybmjiHOeSP5USdo6BFXY3S4d8jTuMknj61qjg1FbRCGFUHOB19alHPNOC5UEnd&#10;i0UUVZIUUUUAFFFFACHpWFf/APH5J+H8q3T0rCv/APj8k/D+Vc1b4Ua09yvWlo33pPoP61m1paN9&#10;6T6D+tY0viN6nwmmOlLSDpS13nGFFFFAEV1/x7S/7h/lWAjbHVuuCDit67/49pf9w/yrn1GSB0ya&#10;46u6sb0upajil1KYsxwoPX0+lacNnFAMKmT6nrUkMawxqijgCpAMVvCFtWZSlfRCAD8adRRWpIUh&#10;paQ9KAOeuuLqX/fNbGmnNnGfasm/GLuQe9aulnNkn1P865afxs6J/Ci3RRRXUc4UUUUAFFFFABRR&#10;RQAUUUUAFFFFABRRRQAUUUUAFFFFABRRRQAUUUUAFFFFABRRRQAUUUUAFFFFABRRRQAUUUUAFFFF&#10;ABRRRQAUUUUAFFFFABRRRQAUUUUAFFFFABRRRQAUUUUAFFFFABRRRQAUUUUAFFFFABRRRQAUUUUA&#10;FFFFABRRRQAUUUUAFFFFABRRRQAUUUUAFFFFABRRRQAUUUUAFFFFABRRRQAUhpaKAExxWXqKn7bE&#10;QCRgfzNatNIyaiS5kNOzuKPu0DgUY4paoQ0jPFZN1A1jMJovu559q2KZIgkQqwBB7GolDmKTsR2t&#10;ytxGGBwehHpU1Yzq+m3GRkxn9RWtFIsqB1OQRShJvR7jlG2qJKKKK1ICiiigAooooAo6pbiS33Af&#10;MnI+lLpc/mwYPVeKtsARg1kW5NnfNEeATgf0rCXuyuWtY2NmiminVsQFFFFMAooooARvu1kqBcar&#10;z0U8/h/9etZvumsnSQZLmST2/maxmrtI0jszVAFOoorUzCiiimAUUUUAFFFFACHpWFf/APH5J+H8&#10;q3T0rCv/APj8k/D+Vc1b4Ua09yvWlo33pPoP61m1paN96T6D+tY0viN6nwmmOlLSDpS13nGFIe1L&#10;SHtQAy4GYXHqp/lXOg4ro271znSuSt0N6ezOlXlRS0yM/ItOyK6lsYC0Umc0tMApCaMioJ7uKIHL&#10;j6A81LaQ7XMnUebyT6j+laOknNr+JrKnm8+ZnAwDWno5zbMPRv6VzU3ebN5q0EX6KKK6znCiiigA&#10;ooooAKKKKACiiigAooooAKKKKACiiigAooooAKKKKACiiigAooooAKKKKACiiigAooooAKKKKACi&#10;iigAooooAKKKKACiiigAooooAKKKKACiiigAooooAKKKKACiiigAooooAKKKKACiiigAooooAKKK&#10;KACiiigAooooAKKKKACiiigAooooAKKKKACiiigAooooAKKKKACiiigAooooAKKKKACiiigAoooo&#10;AKKKKACkNLSEZoAiubdZ42VvwI7VmWszWM5ikGFJ6+lbGKqX9n9ojJUfOOh9faspp/Ety4voy0MM&#10;M0orN0y7z+5fhh0z39q0hVRkpK6Jas7C0UUVYgpDS0UAFZerwkbJRwRwT6VqVDdxedA6eoqJq6Ki&#10;7MS0m8+FW7kc1PWZpMuDJEeo5xWkDSg7oJKzsLRRSVoSLSHtS0hoAR/un6Vm6P8Afl/D+tabdKyd&#10;PIhv3jPA5UfnWMviRpHZmvRSUtbGYUUUUAFFFFABRRRQAh6VhX//AB+Sfh/Kt09Kwr//AI/JPw/l&#10;XNW+FGtPcr1paN96T6D+tZtaWjfek+g/rWNL4jep8JpjpS0g6Utd5xhRRRQAjdK5onBOfeulPSuc&#10;lXDuPQkfrXLW6G9Lc2muUgt0ZiASB061SfWHJIjjAx681Fa2z3smWJ2L3rWhto4Vwqgf1qlzT20E&#10;1GOj1M37XeyHKqw+if8A1qPLvpDk7x+OK1wPxpafs77snnXRGN/Z91Kfnb/vpqkj0f8AvyH6CtWk&#10;p+yj1F7SRiahAtvKqoMDb1/GrejkCOQe9R6wuGib1BFJpDfPIvqAayj7tSyNXrTua1FFFdZzhRRR&#10;QAUUUUAFFFFABRRRQAUUUUAFFFFABRRRQAUUUUAFFFFABRRRQAUUUUAFFFFABRRRQAUUUUAFFFFA&#10;BRRRQAUUUUAFFFFABRRRQAUUUUAFFFFABRRRQAUUUUAFFFFABRRRQAUUUUAFFFFABRRRQAUUUUAF&#10;FFFABRRRQAUUUUAFFFFABRRRQAUUUUAFFFFABRRRQAUUUUAFFFFABRRRQAUUUUAFFFFABRRRQAUU&#10;UUAFFFFABRRRQAUhpaSgDL1G1MLi4j4I64/nVyzuRcxBu44IqZ0V0IbkHjFZCltOvMHmM+vcVg/c&#10;d+jNF7yt1Nqimo27kcilrYzFooopgFI3SlpO4oAyJMWmpAjhWOfwP/161xWdq8OUWQdjg/SrdnN5&#10;1ujdTjn61jDSTRpLVJk9RzqzwsqnDEcGpKStWrmZkmK+iJALNjvkH+dKLu8T70ZJ90P9K1SaQ9Ky&#10;9nbZlc1+hlnVpU4aIfniqr3Je585V2nPT1q/qVyyERR/fb9KiTSmdQ0j4J68ZrGSk3ZM1i4pXNKG&#10;QSxhx0NSVFbwiCJUBJA9alrqV+pgFFFFUAUUUUAFFFFACHpWFf8A/H5J+H8q3T0rCv8A/j8k/D+V&#10;c1b4Ua09yvWlo33pPoP61m1paN96T6D+tY0viN6nwmmOlLSDpS13nGFFFIaAAiueuuJ5f9410J6V&#10;g3423sg9Tn9K56yukbU9zV00AWkeOmP61aqlpT5tAP7pxV2tYfCjOW4UUUVZIUUUUAZ2sLmFGHZs&#10;VV0t8XWOzDFaOooZLVwOoGRWLBJ5U0b9gRXHPSdzohrBo6PtQOlIpDLkUo6V2HPYWiiigAooooAK&#10;KKKACiiigAooooAKKKKACiiigAooooAKKKKACiiigAooooAKKKKACiiigAooooAKKKKACiiigAoo&#10;ooAKKKKACiiigAooooAKKKKACiiigAooooAKKKKACiiigAooooAKKKKACiiigAooooAKKKKACiii&#10;gAooooAKKKKACiiigAooooAKKKKACiiigAooooAKKKKACiiigAooooAKKKKACiiigAooooAKKKKA&#10;CiiigAooooAKqajbfaIcj768irdNPX1qZJNWY07O5Q0u58yMxn7y/wAq0BWNKv2G/Vx9xj+nethS&#10;DzUU27WfQqS1uh1FFFakBRRRQBDdx+bbuncjj69qpaNINskeenIFaJ54PSsqL/RtTZT0b+tYy0km&#10;aR1TRr1UvfP2r5HXvjFWhS1o1dEJ2dzK/wCJh7/pTWa/UZOQPwrUlcRxlj0HPNZAEupyk52xj9P/&#10;AK9YSVtEzRSv0I4ZGkvUMpDHIzg/4VuDpWcdJUAFJGDDoTWhGCEAbk45Iq6cXHcU2nsPooorYzCi&#10;iigAooooAKKKKAEPSsK//wCPyT8P5VunpWFf/wDH5J+H8q5q3wo1p7letLRvvSfQf1rNrS0b70n0&#10;H9axpfEb1PhNMdKWkHSlrvOMKKKKAEFY+rJi5U/3l/X/ADitis/WEJjRh/Caxqq8TSnpIZpD8SJn&#10;uDWnWJpsnl3QHZhitsUqTvGwVFaQZoqOWdIRlyBVOTV41+4hf9K0cktyVFs0aaTjJrJbVZpGwiAf&#10;hk/5/CmeVeXPDbgD6nA/Ko9onsiuR9S1f6gqoUQ5c8ZHasoqVOCMccfStW20pUIaQhj6DpSarbbk&#10;Ei9V61jOMpe8zSMoxdkTaZcCaAKfvJxVuuftrk20obqD1Fb0UiyoGXkGtac+ZWM5x5XcfRRRW5mF&#10;FFFABRRRQAUUUUAFFFFABRRRQAUUUUAFFFFABRRRQAUUUUAFFFFABRRRQAUUUUAFFFFABRRRQAUU&#10;UUAFFFFABRRRQAUUUUAFFFFABRRRQAUUUUAFFFFABRRRQAUUUUAFFFFABRRRQAUUUUAFFFFABRRR&#10;QAUUUUAFFFFABRRRQAUUUUAFFFFABRRRQAUUUUAFFFFABRRRQAUUUUAFFFFABRRRQAUUUUAFFFFA&#10;BRRRQAUUUUAFFFFABSUtIe1AGfq8e6JX7g4/CrNi/mW0bd8Y/Lim6gvmWkgPpmotJfdAR/dY4rHa&#10;fqXvEv0U3eN23PPpTq2ICiiigBDWVqymOaOVf8mtaqWqx77UkdQQazmrxLjuWo2DqrDoRkU49RVC&#10;2uCun7sbmTI/z+lRRawp++hHuDS50lqHI+hPqr7LUj+8cYp+nxiO2T1PJNVb29gubchWw45HFS6V&#10;cBovL/iX+VQmnMdnymhRRRXQZhRRRQAUUUUAFFFFABRRRQAh6VhX/wDx+Sfh/Kt09Kwr/wD4/JPw&#10;/lXNW+FGtPcr1paN96T6D+tZtaWjfek+g/rWNL4jep8JpjpS0g6Utd5xhRRRQAVDdx+bbuvcjj69&#10;qmpD0pNXQHNqxjYMB8wOR9a17i/WKFSvLOMgVn38Pk3DAdDyKbax/aLhFb5lHX6Vwxk4txR1SXMu&#10;YlgtJb5vMkYhT3PetCLToI/4Nx9W5qyo2gD0pe9dUYLdnO5NiKipwAB9BTqKK0JCkYbhilopgYl9&#10;ZGBt6DMZP5VHa3bWzDBynda3ZMbTnp3rnygkncQqSvUAelcc48jvFnTB8ytI3Le4S4Tch49KlHWu&#10;cikeFgykqe9aMGrqeJRtPqvStI1V9ozlTa2NKjPNQR3cLn5ZFPtmpgQa2TT2MrNDqKKKoAooooAK&#10;KKKACiiigAooooAKKKKACiiigAooooAKKKKACiiigAooooAKKKKACiiigAooooAKKKKACiiigAoo&#10;ooAKKKKACiiigAooooAKKKKACiiigAooooAKKKKACiiigAooooAKKKKACiiigAooooAKKKKACiii&#10;gAooooAKKKKACiiigAooooAKKKKACiiigAooooAKKKKACiiigAooooAKKKKACiiigAooooAKKKKA&#10;CiikNADJk3xsp6EYrO0c4aVfoa1DyDWIk4tLyZsEgkjA+tYT0aZpFXTRev4W2CSMkOnIx6VJZXgu&#10;k54cdRVL+0biUZjhDL9CaqxTtbz7wNpB5XpUc6UrorkurM6Gio4nEihhyCOKf3rpTvqYi1HcIJIX&#10;U9CDUlIeaGBmaPJ/rIzz0I/r/Sr0lvG/LIpPuKzrYfZ9SdOxyPw61JqN4QRDGTuPUisItKJq03LQ&#10;rXgt0YpFGS/1NSWmnSEq7MY+4x1qzY2AgAdxmQ/pV4URp3fMwc7KyEUcD2p1FFbmQUUUUwCiiigA&#10;ooooAKKKKAEPSsK//wCPyT8P5VunpWFf/wDH5J+H8q5q3wo1p7letLRvvSfQf1rNrS0b70n0H9ax&#10;pfEb1PhNMdKWkHSlrvOMKKKKACkNLRQBQ1O3MsW8D5l5x7VmW0xt5g46dx6iugYAqawr22+zzHA+&#10;VuV/wrlqx15kb02muVm6jh1DDoaXvWVpl3tIhc/7taoOa2hLmVzKS5WLRRRWhIUyRwiksQAOpNKT&#10;g1kXs73c4hj5AOPqaznJRRSVxLu8a6byos7T6dWq9Y2X2ZCTzIRyadZ2aWy8cv3NWe/WpjB35pbl&#10;SktolS40+O4ycFW9RWdPp0sILABlHcVuYPrSMuVIPOaJU4yCM2jmuo4GQKUMQeDirumAJdOvbGP1&#10;rVaCNjyin6iueNNyV0zVzS0aMAXMq9JXH4mnfbJv+er/APfVbJs4c/6tfwFMaxgxnyxVezl3Fzxf&#10;QyDdTH/ls/8A31W5aMWt4ieTtHNYMyhZpFHQMRW7Zf8AHrF/uinRvzNMVRKyaJ6KKK6zAKKKKACi&#10;iigAooooAKKKKACiiigAooooAKKKKACiiigAooooAKKKKACiiigAooooAKKKKACiiigAooooAKKK&#10;KACiiigAooooAKKKKACiiigAooooAKKKKACiiigAooooAKKKKACiiigAooooAKKKKACiiigAoooo&#10;AKKKKACiiigAooooAKKKKACiiigAooooAKKKKACiiigAooooAKKKKACiiigAooooAKQ0tFADW9ut&#10;ZtvZia5lkcAqHO3PfmtM0iqE6VDjd3GnYXAA4FVb2zFwmQAJB0ardIabimrAnYy9OujG3kScEcLW&#10;oMVnana8CdOo+8P61YsLkXMQP8Q4P+NZwdnysqWvvItUlLSE4rYgx9QJgvldeuAf6U/S4PNkM7jJ&#10;zxS6wnzRNjnkH9Ku2KhbWLHQrmuaMf3jNm/cJxxS0UV0mIUUUUAFFFFABRRRQAUUUUAFFFFACHpW&#10;Ff8A/H5J+H8q3T0rCv8A/j8k/D+Vc1b4Ua09yvWlo33pPoP61m1paN96T6D+tY0viN6nwmmOlLSD&#10;pS13nGFFFFABRRRQAVDdW63MRU8HqD6GpqKTV1Zhsc1IjQuVIwymtjT70Tptf/WAfnS39kLhNy8O&#10;OnvWOC0UndXU/iDXHrSl5HRpUR0lJ6VTsr9ZxtbiT09fernXNdcZcyuYNWdmQXkphtmbv2qlpFvk&#10;tKfoKfrLHy0T1Oas6egS1jA7jP51lvUsXtEsUtFFbmYUjcAmlpkzbYmPoCaT0QGVp3N4x9if1rXA&#10;rJ0ZQZHb0AFa1ZUtImk9xaRulLSMMitWZnPXI/0iX/eNbVj/AMesf0rEuuJ5P98/zrZ045tI/pXL&#10;S+NnRP4UWqKKK6znCiiigAooooAKKKKACiiigAooooAKKKKACiiigAooooAKKKKACiiigAooooAK&#10;KKKACiiigAooooAKKKKACiiigAooooAKKKKACiiigAooooAKKKKACiiigAooooAKKKKACiiigAoo&#10;ooAKKKKACiiigAooooAKKKKACiiigAooooAKKKKACiiigAooooAKKKKACiiigAooooAKKKKACiii&#10;gAooooAKKKKACiiigAooooAKQ9qWigBrqGGCODxWOM6fef8ATNuv0rZqpqVt59uSPvryKymnuiov&#10;oyyDu6dMUvTFUNKufNjMZPK8fhV8j+VXGSkroTVnYo6uP3C/7w/kasWTbraLH92m6hGHtH+maj0m&#10;Qtb7T1U4rLaZW8S9RRRW5AUUUUAFFFFABRRRQAUUUUAFFFFACHpWFf8A/H5J+H8q3T0rCv8A/j8k&#10;/D+Vc1b4Ua09yvWlo33pPoP61m1paN96T6D+tY0viN6nwmmOlLSDpS13nGFFFFABRRRQAUUUUAJV&#10;O+sRcDcvDjv61dpMVLSkrMadtUc2waJ8EFHU/iK1LHURKAknD9AfWpryyW5GfusOhrGlheBirgg9&#10;j61y2lSfkdCtUVnuX9Y58n8f6VftP+PaP/dFYTzvKiqx3bc4PetqwcNbJg9BirpyvIiUWoos0UUV&#10;0mIVDef8esv+6amqK6XdbyD/AGTSew1uUtGHyyn3FaVZeit80q+wNalZ0vhKqfEFI3SlpDWpBz96&#10;MXUg/wBqtfTTm0j/AB/nWVfjF5J9a09M/wCPRB9f51y0/jZvP4UXKKKK6jAKKKKACiiigAooooAK&#10;KKKACiiigAooooAKKKKACiiigAooooAKKKKACiiigAooooAKKKKACiiigAooooAKKKKACiiigAoo&#10;ooAKKKKACiiigAooooAKKKKACiiigAooooAKKKKACiiigAooooAKKKKACiiigAooooAKKKKACiii&#10;gAooooAKKKKACiiigAooooAKKKKACiiigAooooAKKKKACiiigAooooAKKKKACiiigAooooAKQjIp&#10;aKAMa4Bsb8SKPkb/ACa1o2DgMDkHkVXv4PtFuwH3hyKh0m43oY24Zeg9qwXuyt0Zo/ejfqi9IoZC&#10;DyDwRWXpjeTdPG3GePxFarc8VkXoNtfrIOh5ono1II9UbANLTUYMoI6UvetkZi0UUUwCiiigAooo&#10;oAKKKKACiiigBD0rCv8A/j8k/D+Vbp6VhX//AB+Sfh/Kuat8KNae5XrS0b70n0H9aza0tG+9J9B/&#10;WsaXxG9T4TTHSlpB0pa7zjCiiigAooooAKKKKACiiigAqKe3SdCrDINS0UnqGxh3WnSQHcuXT19K&#10;rwzPE2UYqa6Miqlxp0U/IG1j3Fc0qXWJtGp0kV4NWB4lXb7r0q/HOkoyrhh7GsifTZYT03r7VVBK&#10;HuG/lUKpKGkkVyRlqmdLmkPzCsOLULiPo+4ejDNTrrDj70an6cVr7WPUj2cug20P2bUCnrlf61rr&#10;zWBcXHnziQLsI9//AK1XF1hgMGLJ9d3/ANaohUUdCpQb1Rq0hrLOsP2jA+pzUbavMRwqD/P1rX2s&#10;SPZyI9QH+myfh/KtDSjm1X8ayZZWmkLtjceuK1tK/wCPb8TWNJ3m2aT0gkXaKKK7DnCiiigAoooo&#10;AKKKKACiiigAooooAKKKKACiiigAooooAKKKKACiiigAooooAKKKKACiiigAooooAKKKKACiiigA&#10;ooooAKKKKACiiigAooooAKKKKACiiigAooooAKKKKACiiigAooooAKKKKACiiigAooooAKKKKACi&#10;iigAooooAKKKKACiiigAooooAKKKKACiiigAooooAKKKKACiiigAooooAKKKKACiiigAooooAKKK&#10;KACkPalooAQ81j3KmyvBKo+QnP8AjWzVa+txPAwH3uorKa5lcqLsTIQ4DA5BGc1V1ODzbckdU5qL&#10;SbnepibqvT6VoNhhg96PjiHwsp6XN50AUnJXj8Ku1jwt9hvSh4Vq2F6Cim9LMclZ3FooorUgKKKK&#10;ACiiigAooooAKKKKAEPSsK//AOPyT8P5VunpWFf/APH5J+H8q5q3wo1p7letLRvvSfQf1rNrS0b7&#10;0n0H9axpfEb1PhNMdKWkHSlrvOMKKKKACiiigAooooAKKKKACiiigAooooATFRyW8cv3kDfWpaQ0&#10;rXAoyaVCx4LJ7A1EdGH8Mv5rWmQfrQDWbpxfQtTkuplf2O3/AD2H5Uf2M3/PUflWtSUeyh2H7SRl&#10;jRyOs36f/Xp40de8h/DitHB9aKPZR7BzyKS6VCOu5h9atQwJAu1BgfWpKKpRS2Ibb3CiiirEFFFF&#10;ABRRRQAUUUUAFFFFABRRRQAUUUUAFFFFABRRRQAUUUUAFFFFABRRRQAUUUUAFFFFABRRRQAUUUUA&#10;FFFFABRRRQAUUUUAFFFFABRRRQAUUUUAFFFFABRRRQAUUUUAFFFFABRRRQAUUUUAFFFFABRRRQAU&#10;UUUAFFFFABRRRQAUUUUAFFFFABRRRQAUUUUAFFFFABRRRQAUUUUAFFFFABRRRQAUUUUAFFFFABRR&#10;RQAUUUUAFFFFABSMMilooAxrlTY3yyL90nOP51rqQygg5UjNVdSg822YjqvNN0qbzYNp6rxWEdJW&#10;7mj1jcbqlsZI/MUcr1+lPsLvz4gpPzrwQep96tkBgQelZtxpjLIXgbb3xnFEk4y5kJNNWZpjmish&#10;b64tSBMhI9xWrG/mIrAYDDNXGakS42H0UUVoIKKKKACiiigAooooAQ9Kwr//AI/JPw/lW6elYV//&#10;AMfkn4fyrmrfCjWnuV60tG+9J9B/Ws2tLRvvSfQf1rGl8RvU+E0x0paQdKWu84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SlpCcUA&#10;I4ypHY1laYfJvJIz7j8q1jWS58nVgexP9KxnupFx6o1s0ZFQXUXnQlQSrDkEetVLK+bzPKm4fpn+&#10;lU5WeolG4usD93H9auWjBreMj+6KS5txcwlTxnoR2NZqPcaeSpXcg/Kofuy5il7ysbBxTS6qMkge&#10;5NZTahPP8sceD6gZpU02eU5lfH1OTR7S/wAKFy23ZqLIr/dYH6GnA5rKl0t4/mjkyR6cU601Aq4i&#10;nG1um401N395A49UalFIKWtiAooooAQ9Kwr/AP4/JPw/lW6elYV//wAfkn4fyrmrfCjWnuV60tG+&#10;9J9B/Ws2tLRvvSfQf1rGl8RvU+E0x0paQdKWu84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JxQAtFIDn6UtABRRRQAhrK1NDHcJMOg4rWproH&#10;GCMiolHmRUXysoDV49vKNmqU7vey70jOB3ArX+xQ/wDPJP8AvkU9YkjGFAUegFZ8kpaNlKSWxU0+&#10;8M4KP99f1q7gHmsu3+XVWA6EkfpWox+WnTd1qKSs9AwPpUFzdx2wy559B1NZkT3N3IxSRuDnG7GK&#10;sQ6WzNumbd7UueT2Q7Jbkb39xckiKPA9QM1WuvOJHnL83ZsVurGsYCqMAdhSSxJMhVhkGlKm5LVj&#10;U0tkU9LuzKhjbllHX1FaGaxraB7e/VSDgZ59RitkYNVTbtqKaV7oWiiitjMQ9Kwr/wD4/JPw/lW6&#10;elYV/wD8fkn4fyrmrfCjWnuV60tG+9J9B/Ws2tLRvvSfQf1rGl8RvU+E0x0paQdKWu84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DUdxMIImc9BzWUJbu9JMfy&#10;r7HGKzlNRKUbmxu9xUTXcSEhpFH41nLpc0nMkoJ9etTJoy/xSMfpxU803siuWK3ZJLqsCjglz7Cq&#10;kmpyy5ES7QByepFXU02BD9zcfc5qWSENC8agDIIwBik1NrVheK2RDpcnmW2Sdxyef8/WrlZOnXIt&#10;3aKT5ST+tawNVB3ViZKzFooorUkKKKQ0ALUc8qwxM7HAHNPNZWqsXnjiHAOD+uKznLlRUVd2DS0M&#10;ty8zfX8TWnI4RGLdAM0y3hWCJVXoBiqWqXWB5K8setT8ESvikM0fJeQ9uK1FqvYW/kQKD948mrVO&#10;mrRRMndhRRRWpImKWiigAooooAQ9Kwr/AP4/JPw/lW6elYV//wAfkn4fyrmrfCjWnuV60tG+9J9B&#10;/Ws2tLRvvSfQf1rGl8RvU+E0x0paQdKWu84wooooAKKKKACiiigAooooAKKKKACiiigAooooAKKK&#10;KACiiigAooooAKKKKACiiigAooooAKKKKACiiigAooooAKKKKACiiigAooooAKKKKACiiigAoooo&#10;AKKKKACiiigAooooAKKKKACiiigAooooAKKKKACiiigAooooAKKKKACiiigAooooAKKKKACiiigA&#10;ooooAKKKKACiiigAooooAKKKKACiiigAooooAKKKTdQAtFJQDmgBaKKKACkJxS0UAFJQxxVWfUYo&#10;eM7mHZTmpbS3Gk3sWgaRmCjkgfWspr+4uTthQqPbmhdNmnOZZMH86z57/CiuTuaYlU/xD8KdnPfN&#10;Zp0b/pr/AOO//XqP7DdQfckyPYmjmkt0HKu5r0Dr0rJF7c23+sTI9SP61at9Simwv3G9Cf601Uix&#10;OLRdopAcignFaEi0hqldakkOVX52HpVTdd3vTKqf+Ais3O2i1LUb7mlLdRQ/ecD2zzVWTWIxwiM3&#10;14psWkJjMjlj6L0qYC1teyKR+dS3N+Q7RXmUyLjUWGQVj9e1alvCsCBF6AfnRFMkybkORQJ0D7S6&#10;hvTNVGKWtxNtktFIDQDmtSBaQ0tJQBSvLBbjJB2v/e9aqLPcWDBXUsnv/jWxTXXcMHp71lKF9VoW&#10;pdGQ2l6l0MLwwHINWayLYeVqbKMYyR+law7U4O61FJWegtFFFaEiGsvVoyGSUdutatRXEQmhZG6G&#10;onHmRUXZjILgS24cccVQ09PtN08r84OcVFBK1t50D8BgR9DVrRSPLkGeQawT5mkzRrlTaNEUtFFd&#10;JiFFFFMAooooAKKKKAEPSsK//wCPyT8P5VunpWFf/wDH5J+H8q5q3wo1p7letLRvvSfQf1rNrS0b&#10;70n0H9axpfEb1PhNMdKWkHSlrvOMKKKKACiiigAooooAKKKKACiiigAooooAKKKKACiiigAooooA&#10;KKKKACiiigAooooAKKKKACiiigAooooAKKKKACiiigAooooAKKKKACiiigAooooAKKKKACiiigAo&#10;oooAKKKKACiiigAooooAKKKKACiiigAooooAKKKKACiiigAooooAKKKKACiiigAooooAKKKKACii&#10;igAooooAKKKKACiiigApDQarXl4tso7uegFS2ktRpXLBYKOeBVeTUIIs5bJ9qz1S51A8nan5CrUW&#10;kxIPnzIfyFZc0pfCi7RW4x9ZT+FCfqajOpynlYh+taMdvHH91FH0FSbRjpTtN7sLx7GV/ac3Uxj8&#10;AadHrGD86ED1BrT2j0qK5t0mjYMozg4NDU11C8X0HQzJOgdDkGpAMVmaOTiVc8AitPNXF8yuRJWd&#10;gNU7nUo4MqDvb0FO1DebZihwRyfpVCxigMRlkOSD0btUSk07IuMVuxTJdahwPlQ8eg/+vVmDSo05&#10;clz6HpTH1aNRiNC2OhPAqIT3lz9wFFPcDH6ms/dv3ZT5vQ1AUhUDhRSh1foQR65rMXSpZDmSUZ/M&#10;0yzItbt0LYQZBzxV87T1VieVPZmxQRVK21FZ5vL24HY561bZwq5YgDuTWikmQ1YCoIwcH61n39jG&#10;sLSINpHYdDVr7dbk48wVDf3UTWrhXUk9MGonZplRumSabIZLZMnJGRn1qy3KmqelqRajjuauYOMV&#10;cPhQpbmLZNHFM/nABh6joau/2rCDj5m+gqrfxKL5Bj5Wxmry6dBgDyxWEOZNpdC3y7spXN5JeSCO&#10;DIU9SOM1JHpAIzI5PsKvRW0cOfLULmpPxq1TvrLUXN0RjfZ7q3Zo4wxVu4p7aY6xFy5MnXaK0Zbu&#10;KE4Zwp9M1CdUtx/ET+FLkit2Pml2KsOqNHFtdSzL3zSPqc5UsqBVHfBqVtStyc+USfXaKjurtL2H&#10;Yg2uCDg96hv+8UlfdF+znNxCHIwTU/XrWPb37WirG8eAPwNSXGrB02xKwY8ZPatFUSWpm4u5qYx0&#10;ozWPBfTW0m2bJU/3uoqxJq0QHyqzHtxgVXtIj5GRY/4m/wCP9K1R2rK0+Nri5adug6fWtUClT2uK&#10;e9haKKK2ICkNLSGgChqdr5i+aoyy9R6ioNIkAmZT/EM/lWsfmGKyLiE2N0sq/cJ/KueUbSUkaxld&#10;crNelpiMCBjpTu9bmQtFFFMAooooAKKKKAEPSsK//wCPyT8P5VunpWFf/wDH5J+H8q5q3wo1p7le&#10;tLRvvSfQf1rNrS0b70n0H9axpfEb1PhNMdKWkHSlrvOMKKKKACiiigAooooAKKKKACiiigAooooA&#10;KKKKACiiigAooooAKKKKACiiigAooooAKKKKACiiigAooooAKKKKACiiigAooooAKKKKACiiigAo&#10;oooAKKKKACiiigAooooAKKKKACiiigAooooAKKKKACiiigAooooAKKKKACiiigAooooAKKKKACii&#10;igAooooAKKKKACiiigAooooAKKKKACiiigBjsFQk9AM1kWsf267aSTlRzj+VSzag8sbp5LDcCM1H&#10;ZXTWkbL5LMSc5xXM2pNGqVka4wv0pcis7+1HJ/1DYo/tR/8Ani3+fwrbmSJ5WaJYAZJxVC41ZEba&#10;g3kd88VBc30s8ZRY2XPeo7WVbccwFm/vVlKbexSjbVkyaud48yPC+o/wq/5yvCzqcjGc1n3F2LhC&#10;rW7D0I7VXilliikj2NtYYHtS52n5ByplrRx/rT9P61pDGKyLO6a1Rl8liSc5qf8AtR/+eLVUJJRs&#10;KUW2y+4DqR7Vg21s08vlg7ccsPp/+ur51Rv+eLVVt5mguHk8tjuzxipnaTRULpM04bKKADagz6nr&#10;Va81Bo5PLiAZ+5xQdTcj/UsKqWsphlaR4mdqJSW0RJPdkv2q8hG5wSvfI6flRFBDfuWDNGx5ZTUx&#10;1JiMG3aqRZknEsUbIM5x/kVD89Sl5aAf9Buzhc7emfpUy29xftmQlE9/6VN/aJ727E+tL/aZH/LB&#10;qailpcLvoiO5soLaLJLE9sHk1DaWDXI3N8sfr60Xkz3TKfKZQoPH+RVldRKgAQMMUrRb8h3aRfiR&#10;Yowi8AU/IrO/tRv+eLUv9qP/AM8W/wA/hXQpRS0MuVkWrjZNG4+lacbAopHQjisq7ujdR48lgw5B&#10;p1vfSQRBGiZiO9ZqSUmU4txRrVn6ndmEBEOHYdqb/ajY/wBQ1VZ5mmuVlMTALjinKd1oKMddSe30&#10;reA0zEk87Qaml0yExttGG7HJ4pg1Ru0DUn9puf8Alg1T7tiveKVvaPclwMKV9aZJFJCcMjLjvjir&#10;NrctA0hMTHec1P8A2kx/5d2rPki0XzNMfYzrdx7ZFVnXqCM/jVpbeJGBWNVPYhaxt7x3HmRRsoz0&#10;q7/abD/lg1aQkrWluZyTvoWrmJJIiWUNgE81lWVmLtmJbao6gdatHUmYEGB8dKrWU72jufLYhu1K&#10;VnIaukzYjjWFQqgKo7U/Oazv7Uf/AJ4tT4dQaWVUMTDPetlJbIzcXuy/RSA8ClrQkKKKKACo54Vn&#10;jZGGQakopNXDYrWWUQxt1Q4z6jsas0mBnOKWhKwbhRRRTAKKKKACiiigBD0rCv8A/j8k/D+Vbp6V&#10;hX//AB+Sfh/Kuat8KNae5XrS0b70n0H9aza0tG+9J9B/WsaXxG9T4TTHSlpB0pa7z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MZp&#10;aKACiiigAooooAKKKKACiiigAooooAKKKKACiiigBD0rCv8A/j8k/D+Vbp6VhX//AB+Sfh/Kuat8&#10;KNae5XrS0b70n0H9aza0tG+9J9B/WsaXxG9T4TTHSlpB0pa7z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PSsK//wCPyT8P5VunpWFf/wDH5J+H8q5q3wo1p7letLRvvSfQf1rN&#10;rS0b70n0H9axpfEb1PhNMdKWkHSlrvOMKKKKACiiigAooooAKKTIpaACiiigAooooAKKKKACiiig&#10;AooooAKKKKACiiigAooooAKKKKACiiigAooooAKKKKACiiigAooooAKKKKACiiigAooooAKKKKAC&#10;iiigAooooAKKKKACiiigAooooAKKKKACiiigAooooAKKKKACiiigAooooAKKKKACiiigAooooAKK&#10;KKACiiigAooooAKKKKACiiigBNw9aNw9a577TL/z1f8AOj7VL/z1f865vbo39kzodw9aMiue+1Tf&#10;89X/ADo+1S/89X/Oj20Q9k+50ORRkVz32mX/AJ6v+dH2mX/nq/50/bLsHsn3OhyKMiue+0y/89X/&#10;ADo+0y/89X/Oj2y7B7J9zocijIrnvtMv/PV/zo+0y/8APV/zo9suweyfc6HIoyK577TL/wA9X/Oj&#10;7TL/AM9X/Oj2y7B7J9zocijIrnvtMv8Az1f86PtMv/PV/wA6PbLsHsn3OhyKMiue+0y/89X/ADo+&#10;0y/89X/Oj2y7B7J9zocijIrnvtMv/PV/zo+0y/8APV/zo9suweyfc6HIoyK577TL/wA9X/Oj7TL/&#10;AM9X/Oj2y7B7J9zocijIrnvtMv8Az1f86PtMv/PV/wA6PbLsHsn3OhyKMiue+0y/89X/ADo+0y/8&#10;9X/Oj2y7B7J9zocijIrnvtMv/PV/zo+0y/8APV/zo9suweyfc6HIoyK577TL/wA9X/Oj7VL/AM9X&#10;/Oj28eweyfc6HcPWjIrnvtU3/PV/zo+1S/8APV/zpe3iHsn3OhyKMiue+0y/89X/ADo+0y/89X/O&#10;n7Zdg9k+50ORRkVz32mX/nq/50faZf8Anq/50e2XYPZPudDkUZFc99pl/wCer/nR9pl/56v+dHtl&#10;2D2T7nQ5FGRXPfaZf+er/nR9pl/56v8AnR7Zdg9k+50ORRkVz32mX/nq/wCdH2mX/nq/50e2XYPZ&#10;PudDkUZFc99pl/56v+dH2mX/AJ6v+dHtl2D2T7nQ5FGRXPfaZf8Anq/50faZf+er/nR7Zdg9k+50&#10;ORRkVz32mX/nq/50faZf+er/AJ0e2XYPZPudDkUZFc99pl/56v8AnR9pl/56v+dHtl2D2T7nQ5FG&#10;RXPfaZf+er/nR9ql/wCer/nR7ZdheyZ0ORWFf/8AH5J+H8qj+0zf89X/ADpjMXbcxJJ9TWVSopqx&#10;pCHKxK0tG6y/Qf1rNrS0brL9B/WppfEOp8JpjpS0g6Utd5yBRRRQAUUUlAAelZ2oX5Q+XGee5qbU&#10;Lz7Mm1fvt09vesXOSSeveuarO2iNqcL6stQahLE/zEup9eta8E6TruUg/Suep8Nw9u4ZCcenrWUK&#10;rWjNJU09jo6KrWl4lymRww6irHeu1O6uctrC0UUUwCiiigAooooAKKKKACiiigAooooAKKKKACii&#10;igAooooAKKKKACiiigAooooAKKKKACiiigAooooAKKKKACiiigAooooAKKKKACiiigAooooAKKKK&#10;ACiiigAooooAKKKKACiiigAooooAKKKKACiiigAooooAKKKKACiiigAooooAKKKKACiiigAooooA&#10;5mitX+x4/wC8/wCY/wAKP7Hj/vP/AN9D/CuD2Mjr9rEyqK1f7Hj/ALz/APfQ/wAKP7Hj/vP/AN9D&#10;/Cj2Mg9rEyqK1f7Hj/vP/wB9D/Cj+x4/7z/99D/Cj2Mg9rEyqK1f7Hj/ALz/APfQ/wAKP7Hj/vP/&#10;AN9D/Cj2Mg9rEyqK1f7Hj/vP/wB9D/Cj+x4/7z/99D/Cj2Mg9rEyqK1f7Hj/ALz/APfQ/wAKP7Hj&#10;/vP/AN9D/Cj2Mg9rEyqK1f7Hj/vP/wB9D/Cj+x4/7z/99D/Cj2Mg9rEyqK1f7Hj/ALz/APfQ/wAK&#10;P7Hj/vP/AN9D/Cj2Mg9rEyqK1f7Hj/vP/wB9D/Cj+x4/7z/99D/Cj2Mg9rEyqK1f7Hj/ALz/APfQ&#10;/wAKP7Hj/vP/AN9D/Cj2Mg9rEyqK1f7Hj/vP/wB9D/Cj+x4/7z/99D/Cj2Mg9rEyqK1f7Hj/ALz/&#10;APfQ/wAKP7Hj/vP/AN9D/Cj2Mg9rEyqK1f7Hj/vP/wB9D/Cj+x4/7z/99D/Cj2Mg9rEyqK1f7Hj/&#10;ALz/APfQ/wAKP7Hj/vP/AN9D/Cj2Mg9rEyqK1f7Hj/vP/wB9D/Cj+x4/7z/99D/Cj2Mg9rEyqK1f&#10;7Hj/ALz/APfQ/wAKP7Hj/vP/AN9D/Cj2Mg9rEyqK1f7Hj/vP/wB9D/Cj+x4/7z/99D/Cj2Mg9rEy&#10;qK1f7Hj/ALz/APfQ/wAKP7Hj/vP/AN9D/Cj2Mg9rEyqK1f7Hj/vP/wB9D/Cj+x4/7z/99D/Cj2Mg&#10;9rEyqK1f7Hj/ALz/APfQ/wAKP7Hj/vP/AN9D/Cj2Mg9rEyqK1f7Hj/vP/wB9D/Cj+x4/7z/99D/C&#10;j2Mg9rEyqK1f7Hj/ALz/APfQ/wAKP7Hj/vP/AN9D/Cj2Mg9rEyqK1f7Hj/vP/wB9D/Cj+x4/7z/9&#10;9D/Cj2Mg9rEyqK1f7Hj/ALz/APfQ/wAKP7Hj/vP/AN9D/Cj2Mg9rEyqK1f7Hj/vP/wB9D/Cj+x4/&#10;7z/mP8KPYyD2sTKorVOjx/3n/wC+h/hWdcRCCdkGSB6/hUypuK1KjNSehHWlo3WX6D+tZtaWjdZf&#10;oP61VL4ianwmmOlLSDpS13nIFFFFACE4qK5uFgiLHt0FPdgqsScAd6w7y6a6lz0QcAVlUnyouEeZ&#10;kUsrTys79T+lNoorz223c7UkloFFFFACq7RsGUlWHpWxZXwuBtb5ZB+tY1AJUhgSCO47VpCfIRKC&#10;kdLmlrPsr8TgJIQH/nV8Gu+MlJXONpp2YtFFFU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0rCv/APj8k/D+Vbp6VhX/APx+&#10;Sfh/Kuat8KNae5XrS0b70n0H9aza0tG+9J9B/WsaXxG9T4TTHSlpB0pa7zjExzQaDVDUrzylMa/e&#10;I59qmUuVXY0uZ2K+pXfmsYkPyjqR3qjQOnPWivOnJyep2xXKgoooqSgooooAKKKKADOCCOo9K1rC&#10;/EmI5D8/YnvWTRznOcVcJOLIlFSOkHU0uMVQsL/zQI34kHc96v55rvjJSWhxtNMWiiir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H&#10;pWFf/wDH5J+H8q3T0rCv/wDj8k/D+Vc1b4Ua09yvWlo33pPoP61m1paN96T6D+tY0viN6nwmmOlF&#10;A6U2WRYkLscBea7mcZDd3Qt4yx+92FYbuXcsxyzck1Jc3BuZdx6dh6VFXBUnzPQ64R5UFFFFZGoU&#10;UUUAFFFFABRRRQAUUUUAAJByDgjuK2bC9+0JtbiQdR6+9Y1OR2jdWU4YHitKc3BkTjzI6Siq9ndL&#10;cx5H3h94ehqxXoJpq5xW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6VhX/wDx+Sfh/Kt09Kwr/wD4/JPw/lXNW+FGtPcr1paP96T6&#10;D+tZtaWj/ek+g/rWFL4jep8Jpk4AzWLf3n2iTYp+Rf1NWdSvNoMKfeP3j6Vl1pVqdEZ04dWFFFFc&#10;x0BRRRQAUUUUAFFFFABRRRQAUUUUAFFFFAEtvObeUMOnceordhlWZQynKkVztW9Ou/IkCMfkbv6V&#10;vSny6MxqQvqjbopBS13H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elYV//AMfkn4fyrdPSsK//AOPyT8P5VzVvhRrT3K9WLS5FtFKf42xj&#10;9ar0VyJ8p0tcwZLEsTlj1PrRRRSuOwUUUUDCiiigAooooAKKKKACiiigAooooAKKKKACg9KKKQGt&#10;pl35i+Wx+ZR+Yq/XORytDIrr1BrfglE0auOhFd9KfMrHJUjZ3JaKKK3M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PSsK/wD+PyT8P5VunpWFf/8A&#10;H5J+H8q5q3wo1p7leiiiuM6wooooAKKKKACiiigAooooAKKKKACiiigAooooAKKKKACiiigAPSru&#10;lXHlSeU3RunsapUZIIIOCOc1UXyu5MlzKx0opar2U4uIQ2eehHvVivSTurnE9NAooop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D0rCv/APj8k/D+Vbp6&#10;VhX/APx+Sfh/Kuat8KNae5XooorjOsKKKKACiiigAooooAKKKKACiiigAooooAKKKKACiiigAooo&#10;oAKKKKQFzTJ/KmKHo/T61sjpXNgkEEdR0rftZhNEreorsoy+yctRdSaiiiuoxCiiigAooooAKKKK&#10;ACiiigAooooAKKKKACiiigAooooAKKKKACiiigAooooAKKKKACiiigAooooAKKKKACiiigAooooA&#10;KKKKACiiigAooooAKKKKACiiigAooooAKKKKACiiigAooooAKKKKACiiigAooooAKKKKACiiigAo&#10;oooAKKKKACiiigAooooAKKKKACiiigAooooAKKKQkCgAo5qGW6ihzvcA+mapyauq/cUt7moc0tyl&#10;Fs0qQsKyPtt1ccICB/sr/Wj+z7mcZkbH+82aj2nZFclt2aTXUCHBkXI96jOpW4P3/wBDVZdG/vS/&#10;kKeNHiByWY0Xm+gWj3JxqMDD/WY/A1Xl1dVbCIWHqTiqd7BHDMI4slu4z3rQtNOjjj+dVdz6jgVm&#10;pTk7Iq0VqV/7YP8Azy/8epy6wv8AzzP4Grv2SH/nkn/fNNNhAesS1fLPuK8OxW/thf8Anm35006z&#10;6Rfr/wDWq2tjAv8AyyX8ealSCNPuoo+gpcs+4rw7GX/as7/cRfpjNNN1et/C6/RK2cAdqMA9qfI+&#10;rDmS6GJ9ovVyT5mP9yprbVmBAlGR/eFapHtVW6sEuB0Cv2YUcko6phzJ7onjkWUBlbIPcU/NYY8/&#10;Tpe+P0NaVrfRzjrtfuKcal9GKULaot0UUVsQFFFFABRRRQAUUUUAFFFFABRRRQAUUUUAIelYV/8A&#10;8fkn4fyrdPSsK/8A+PyT8P5VzVvhRrT3K9FFFcZ1hRRRQAUUUUAFFFFABRRRQAUUUUAFFFFABRRR&#10;QAUUUUAFFFFABRRRQAVpaRNgvGenUVm1JBL5EyP2B5+nerhLlZnNXR0IOaWmr0FOr0TjCiiimAUU&#10;UUAFFFFABRRRQAUUUUAFFFFABRRRQAUUUUAFFFFABRRRQAUUUUAFFFFABRRRQAUUUUAFFFFABRRR&#10;QAUUUUAFFFFABRRRQAUUUUAFFFFABRRRQAUUUUAFFFFABRRRQAUUUUAFFFFABRRRQAUUUUAFFFFA&#10;BRRRQAUUUUAJjmlpKglvYYGw7gH0pNpbha+xPRnNVl1G3b/lpj8DUguom+7Ih/GlzJjsyaimhgeh&#10;B/GlyPWncQtFNz70ZouA6imk46kCoZb2GLrIufTqaTaW47XJ+tIWC9azpdX7Rrn3PFVwLnUGxzt9&#10;TwKzdRdC1B7su3GpxxcKd7egqk11c3hwmdvoo4/OrlvpkcZy48w+/SrgUKMAAClyynu7BzKOyMqL&#10;SHbBkfA745NXYNPhj52bvduatcEUD61UaaiS5NgABwBxRgUtIa1JFqvd3AtomY/QD3p806QoS7YF&#10;YtzcNezDPyjoPaspz5dDSEbsn0yAzymZ+QDx9a1wMVHBGsUSqowBUtOEeVEyd2JjNGKR2CgknAHc&#10;1Ti1Az3PlouV7tVNpaCsXqKQUtUIKKKKACiiigBkkayKVYAg+tZd1pjRHfFyOuO9axx3pDgis5QU&#10;ilJoyrbU2jIWbkf3u9acUiyruUgg9xUF1Yx3GSRhv7wrNaO4098qTg9xyDWd5Q32Lspbbm7SVmw6&#10;upwJVKn1FWkv4G6SD8eK1U4shxaLGT6UZPpUX2uL/non/fQo+1w/89E/76p8yFZkuT6UVF9rhH/L&#10;Rfzppv4B/wAtFNHMgsyxRVQ6lb/89P0NMbVoB03H8KXPEfKy7S1HG/moGHQ1JVLUkKKKKYCHpWFf&#10;/wDH5J+H8q3T0rCv/wDj8k/D+Vc1b4Ua09yvRRRXGdYUUUUAFFFFABRRRQAUUUUAFFFFABRRRQAU&#10;UUUAFFFFABRRRQAUUUUAFB6UUUAbmny+bbISeQMGrVZWiycyp/wIf1/pWrXowd43OGSs7BRRRWhI&#10;UUUUAFFFFABRRRQAUUUUAFFFFABRRRQAUUUUAFFFFABRRRQAUUUUAFFFFABRRRQAUUUUAFFFFABR&#10;RRQAUUUUAFFFFABRRRQAUUUUAFFFFABRRRQAUUUUAFFFFABRRRQAUUUUAFFFFABRRRQAUUUUAFFF&#10;FABRRRQAUh4pagu7gW8LOeo6Um7K7Dcq6jfmL93Gfn7n0qvb6Y84DuSgPPvRp1v9olaRzkA557mt&#10;jHpXPFe096Rq3yaIzjoyY4dvxqNtHYfdlH0YVq4PrR071p7KJPPIxm0qdem0/Q0gs7tOgb8HraH1&#10;oqfZLoP2jMbyb3/pof8AgVJ5F6e7D/gdbWKOgo9mu4e08jH/ALNuZPvMPxapE0bHLyfgorUFBp+z&#10;iLnZWh0+GE525PqxqyAB2opa0SS2IbbCiiiqAKKKKACoLm5W2jLN17D1qY1jasx+0hT0A4rOcnGO&#10;hcFzOwwCXUZiSfl9ew+lT3llFb25I4cEc560yLUhDEFSEAj/AGqfGGuHEl1IqqOiZxXMnFrzNXde&#10;hoWxP2ePPXaM06SVYULMwA96pT6oicRfMf0FVY4Z9Qbcx+X19PpWzqW0jqyOXqxt5fNcttGVj9O5&#10;ptrdtaliFDZ61rW1mluuAOfU9TUjQxN1RT9RU+zk3e4+dLSxQ/tkf88z+dA1nn/Vn86um0gP/LJP&#10;++ahm02GRTtUI3Yim1UXUScOw631COckA7W9DVoHNc7NC8EhRuo9K34P9WvzbvlHPr71VObloxTi&#10;lqiSiiitjMKKKKACmlAwwQCPenUhoApy6ZC5yAUJ9KhbRl7SkfUZrSxS1m6cWWptGX/Y3/Tb/wAd&#10;/wDr0HRv+m2fwrUpD7UvZxHzy7mYNGH/AD1J/Cnf2Mg6yN+laHNLgnrT9nHsLnkZ40iLP3mP4024&#10;0yOOFmUtkDPWtOmyDKMD3GKl01bYam7lLSJN1uV7qf0/zmr1ZWjtiSRfUZ/z+datOm7xJmrMWiii&#10;tSRD0rCv/wDj8k/D+Vbp6VhX/wDx+Sfh/Kuat8KNae5XooorjOsKKKKACiiigAooooAKKKKACiii&#10;gAooooAKKKKACiiigAooooAKKKKACiiigCzp8nl3Seh4rcHvXNq2x1b0INdGrZAPqK66D0sctVWY&#10;6iiiuoxCiiigAooooAKKKKACiiigAooooAKKKKACiiigAooooAKKKKACiiigAooooAKKKKACiiig&#10;AooooAKKKKACiiigAooooAKKKKACiiigAooooAKKKKACiiigAooooAKKKKACiiigAooooAKKKKAC&#10;iiigAooooAKKKKACsrWH/wBWvY81qGsnWD+/T/d/rWNTWJcNzQtIhHbouMcc/Wp6RRxS1pHZENhR&#10;RRVAFFFFABRRRQAUUUUAFFFFABRRRQAUUUUAFVruzS6+9ww6NVmik1dWY07amO2kTZOGUj8qVdGk&#10;P3pAB7VrYpay9lEvnkUodMijwWBdvVqtqoXoMU6itEktiG292FFFFUIKQ0tFAGfqkAeHeB8y/wAq&#10;fpc3m24HdPl/wqzNH5kLJ6gisrSpfLuGjP8AEP1rB+7NPuaLWNjZopB0pa3MwoopCcUALRRRQAUU&#10;hqOSdI2CswBboDQBLRSUtABRRRQAUh6GlpD0NAGNpH/H03+6f5itkd6yNJGZnPouP1rXHesaXwmk&#10;9xaKKK2MxD0rCv8A/j8k/D+Vbp6VhX//AB+Sfh/Kuat8KNae5XooorjOsKKKKACiiigAooooAKKK&#10;KACiiigAooooAKKKKACiiigAooooAKKKKACiiigANb9k/mW0be2KwD2rZ0k5tQPQ10UXrYwq7F2i&#10;iiu05gooooAKKKKACiiigAooooAKKKKACiiigAooooAKKKKACiiigAooooAKKKKACiiigAooooAK&#10;KKKACiiigAooooAKKKKACiiigAooooAKKKKACiiigAooooAKKKKACiiigAooooAKKKKACiiigAoo&#10;ooAKKKKACiiigBB3rJ1kfvYz7VrGs3WUysbe5H+fyrKp8JcNzRXlRTqgsn8y1jb2qetFsQwooopg&#10;FFFFABRRRQAUUUUAFFFFABRRRQAUUUUAFFFFABRRRQAUUUUAFFFFABRRRQAh6Vg3aGG7bGQc7hj3&#10;reNZOrxFHSUZ9PxrCqrq5pB6irq7oAHjyfXOKkXWYz1Rh9MVG179oeONI1OT8xYZq99jg6+Uv5VM&#10;eZ7Mb5VuisdXjxwjE+lJ591dsAieUnqRz+tXliRegxTxjtWnLLqyLpbIRAQoBOSB1p1FIelaEgO9&#10;ZN82/Uo1/ulR+ua1ugrJcb9Wx6EfyrKp0RcOprL90UtNUYp1akBRRRTAKa5wjfSnVDdvst5T/smk&#10;9gM/SOWlP0/rWqOlZ+jriBm9WrQFZ0/hRc9WLRRRWpAh6VhX/wDx+Sfh/Kt09Kwr/wD4/JPw/lXN&#10;W+FGtPcr0UUVxnWFFFFABRRRQAUUUUAFFFFABRRRQAUUUUAFFFFABRRRQAUUUUAFFFFABRRRQAVq&#10;6O37px7/ANKyjWjop+aUewrWl8RlU+E1aKKK9A5AooooAKKKKACiiigAooooAKKKKACiiigAoooo&#10;AKKKKACiiigAooooAKKKKACiiigAooooAKKKKACiiigAooooAKKKKACiiigAooooAKKKKACiiigA&#10;ooooAKKKKACiiigAooooAKKKKACiiigAooooAKKKKACiiigBDVXUYvMtXA6j5qt02RQyEHkHipkr&#10;qw07O5Q0eXdGyE52nP51od6xbN/st8VY9TtNbQ61nTd1Yqa1uLRRRWxAUUUUAFFFFABRRSGgBaKQ&#10;H2paACiiigAooooAKKKKACiiigAooooAKKKKACiiigAqvfwfaLZlHXqKsUhpNXVhp2dzAtJhBcBm&#10;6dCfSt2Ng6gg5BFZt9ppdmkiI56rVa3upbN9rAhe6nqK5Yt03Z7GztNXRu4FLUUFwlwm5DkfyqWu&#10;pO+xgFFFFMBDWXZqX1KVuw3fzrQuJRFAznsKo6OvEjk5ycVjL4ki47NmlS0UVsQFIRmlooAbjGaq&#10;ao+21I6FsCrh4FZGpyNNcJEvOP5msqj0sXBXZf05DHaID1PNWajjUIiqOgGKeKuKsrEN3YtFFFUA&#10;h6VhX/8Ax+Sfh/Kt09Kwr/8A4/JPw/lXNW+FGtPcr0UUVxnWFFFFABRRRQAUUUUAFFFFABRRRQAU&#10;UUUAFFFFABRRRQAUUUUAFFFFABRRRSAUdavaP8szj/Z/rVCr2j/8fL/7ta0vjM6nwmxRRRXonGFF&#10;FFABRRRQAUUUUAFFFFABRRRQAUUUUAFFFFABRRRQAUUUUAFFFFABRRRQAUUUUAFFFFABRRRQAUUU&#10;UAFFFFABRRRQAUUUUAFFFFABRRRQAUUUUAFFFFABRRRQAUUUUAFFFFABRRRQAUUUUAFFFFABRRRQ&#10;AUUUUAFIelLRQBlanbN5gkUHng4q9ayF4EZhhiORTriITRMp7iseG7ks5SrZcDgqT0+lc7tTld9T&#10;RXkrG5k+lBOKzDrQ7RfmaYNRuZf9XHx6gE1ftIi5GawOaCRWUBfy8btg9wB/9enDTppOJJz9OT/W&#10;jnb2QciXUuvdRRHl1H41XfVoR93c3uBihNIiX7xZ/Y8VOllCnSNfqeaPfYe6in/azyfchz+P/wBa&#10;mm8vD0gwP9w1qAAUYH+RS5ZdWHMuxmC9vP8Anjn/AIAaX+1XjO2SEg+1aW2sG6Xy71943Luzj1FZ&#10;y5odS42m9jSj1WFupK/WrSShxlSCPUHNUP7Pt7iMNE236HP51UeOawkBB4/vA8GnzyjbmDli9Fub&#10;o6UtVbO8W5TjAYdVqzXQndXMmrbi0UUUxBRRRQAUUUUAFIelLUF3CZkwrFD6ik9ENEowaOKyWsLp&#10;jzICB3LGkaxukGRJk+isax532L5V3NjPrRjmsT7TdWxAfP8AwLnP41cttVSQgONjfpTVRPcTi1qX&#10;yM1FLbJMpDjNSg5oJxWlk0QY89u+nv5kTEpnGKuWmoJcAKfkf0q26hlwcEH1rNu9L53w8f7J6Vk0&#10;4axNE1LRmmDQelY1vqUlsSsgLgcc9RUk2ptOvlxIVZuM5yaftUL2bJr6+iCtEQX9cHFU4b94IwiI&#10;pUdzzVu10xEAaX52PY9BV4IFwAMD0FTyyk7lXitDKGryjqifkacNYf8A55r+damB6Umxf7op8ku4&#10;uaPYzf7ab/nkv/fX/wBaga0f+eQ/76/+tWn5af3F/KmmFD/Av5U+WfcOaPYzjrRI/wBSP++qfp5F&#10;xNJMU5J65q95Ef8AcX8qcqheAMUKMr3bE5LZIdRRRWxAUUUUAIelYV//AMfkn4fyrdPSsK//AOPy&#10;T8P5VzVvhRrT3K9FFFcZ1hRRRQAUUUUAFFFFABRRRQAUUUoBJwBk+goASipPs82P9U5/4CaYQVOG&#10;BU+hp2YrruJRRRSGFFFFABRRRQAUUUUAFFFFAAau6R/x8N/u/wBapGr2jjM7n/Z/rWtL4zKezNii&#10;iivQOQKKKKACiiigAooooAKKKKACiiigAooooAKKKKACiiigAooooAKKKKACiiigAooooAKKKKAC&#10;iiigAooooAKKKKACiiigAooooAKKKKACiiigAooooAKKKKACiiigAooooAKKKKACiiigAooooAKK&#10;KKACiiigAooooAKKKKAENRSW0cpy6Kx9xU1FK1wIltok+7Go+gqQDFLRRZIdxKAMUtFMQUUUUAFF&#10;FFABVW8slugCThh0NWqKlpS0YXsYFxBLZsBuIDfxKadb2ct2N+4HPcnNad9bfaICB97qKyobiSyc&#10;jGPVTXJKKjLXY6YtyWm46W1msXDjoP4hWjZ36XK4I2uO1U5NVLptEQ9OTVWOGVhvRG45yB/Kmpcr&#10;9zUTjzL3tDoe/FHesu21QphJh0/i/wAa0kkEgBUgqehFdMZKRi4tD6TGaKTdz0qyR3SmGQDrxTjy&#10;Kpz6ZFMcglG74qJX6ArdSz58f99fzpwYMODn8azDo5XpLn2K1A1jcQEsmT7oaz5pLdGnKn1NvFAz&#10;mseDU5I22yjd+hrRgu4p+UbJ9O9VGcZEuLRNIgdSGAIPrWbc6UDlojz/AHTWpSHpVSipApNbGLb3&#10;0tofLkUlR2PUVqwXCTruQ5H8qSe2SdfnFZk1lLZP5kTEqO46j61l71PzRek/Jm1SVlwauFGJUOf7&#10;y/4VZGp2558z8MGrVSL6kODXQbf28bRO7jBUdRVfR48ySOR0AANRX179qPlxg7M/nWlY2/2aEKfv&#10;Hk1mrTndGjvGNmWaKKK6TEKKKKACiiigAooooAKKKKACiiigBD0rCv8A/j8k/D+Vbp6VhX//AB+S&#10;fh/Kuat8KNae5XooorjOsKKKKACiiigAooooAKO1FKFLMFHUnFAm7FqysDcgO52x9sd61YIEhGEU&#10;KPpTokEcaovQDAp/evRhBRRxyk2xajliWVSGAI9DUlFWQZN3phTLRcjuhrPH+c10uaz9Q08ODJGP&#10;n7qO9c1Sl1ibwqPZmVRQOKK5GdIUUUUAFFFFABRRRSAK0dGGWkPoBWcelaujpiJ29TitqSvIyqaR&#10;NGiiivQOQKKKKACiiigAooooAKKKKACiiigAooooAKKKKACiiigAooooAKKKKACiiigAooooAKKK&#10;KACiiigAooooAKKKKACiiigAooooAKKKKACiiigAooooAKKKKACiiigAooooAKKKKACiiigAoooo&#10;AKKKKACiiigAooooAKKKKACiiigAooooAKKKKACiiigAooooAKKKKAENMeJZOHUN7EVJSUbgZGoW&#10;Gw+ZGvy91Hai01MxAJL8y9mFa7ciq0mnwynJQA+o4rncGnzRNVJNWkQTvZ3IyzjPY96zRK0Eh8qR&#10;iPX1q/NpHB8t/wAG71VTzbKQlo8n3Gf1rKSlfVWNE1bTUs2+rEECUDH95atyKblMxSlfQjpWXNcm&#10;6O0RLu9QOaWOK6tzvVWUegGfzFUpvZ6kuK3JGhvoycO7e4P9KRdQuIGxIC3swwali1cjiVM/7tSv&#10;f2s67XJwexWmrP4WGuzRLbXsdyODtb+6as49hWFOsCndBKfpg8fjU1vqjxjEg3j1701VW0hcl9Ua&#10;U1rHOPmUH3FUJtJKndG/4GrsN/DMOHAPoeDUrzIi5LKPqa0ajLUhOSMhbq6tOHBI/wBv/GrUesIR&#10;86sp9uaivNQWQGOL5ieM4/lS22lBwDKTn+6KyTfNaDuW7W94nGrQH+9+VRzavHtwikt/tdKn/sy3&#10;xjy/1NKunQIQQgz7kmrtUehK5DOhspbxjI2EVu+OtWv7GiwAXc/jV8YH+FKaapxW4nNleCxitz8q&#10;8+uasUc+tLWqSWxDbe4UUUUwCiiigAooooAKKKKACiiigAooooAQ9Kwr/wD4/JPw/lW6elYV/wD8&#10;fkn4fyrmrfCjWnuV6KKK4zrCiiigAooooAKKKKACpIP+PiP/AHh/Oo6fb/8AHzH/ALw/nTW6E9jo&#10;V4FOpB0pa9NHAFFFFMApKWigDK1KyxmZB/vD+tZ1dKRkEdqwr22+zzHH3DyK46sLao6KU76Mr0UU&#10;VzHQFFFFABRRRQAHpW7YR+XbJx1GfzrEjj82RU9TiuiUbQB7V00Fq2c9V9B1FFFdhzhRRRQAUUUU&#10;AFFFFABRRRQAUUUUAFFFFABRRRQAUUUUAFFFFABRRRQAUUUUAFFFFABRRRQAUUUUAFFFFABRRRQA&#10;UUUUAFFFFABRRRQAUUUUAFFFFABRRRQAUUUUAFFFFABRRRQAUUUUAFFFFABRRRQAUUUUAFFFFABR&#10;RRQAUUUUAFFFFABRRRQAUUUUAFFFFABRRRQAUUUUAFFFFABSYpaKAGhQBxRinUUARS28cv30VvqK&#10;gOmQH+DH0Jq5RUuKY7tFIaZbj+En8TQdMgIwFx+Jq7RU8kew+ZmYdFGeJCPbGab/AGKf+evH0rVo&#10;o9nEfOyrb2EdtggbmH8RqyBiloqkktiW77hRRRVCCiiigAooooAKKKKACiiigAooooAKKKKACiii&#10;gAooooAQ9Kwr/wD4/JPw/lW6elYWof8AH5J+H8q5q3wo1p7leiiiuM6wooooAKKKKACiiigAqW0G&#10;66jHvUVWNPGb2P8AH+VVH4kTLY3B0P50o6UdqB0r0jhFooopgFFFFABVe7txcRFe/UGrFIaTV1Ya&#10;0ObKlWIIwRxSVf1S22SCUdG4NUK82UeV2O2MuZXCiiipKCiijpQBd0qHfOXI+VR+tbAqrp8Bgt1z&#10;94/MatV6FOPLE4py5ncWiiitSAooooAKKKKACiiigAooooAKKKKACiiigAooooAKKKKACiiigAoo&#10;ooAKKKKACiiigAooooAKKKKACiiigAooooAKKKKACiiigAooooAKKKKACiiigAooooAKKKKACiii&#10;gAooooAKKKKACiiigAooooAKKKKACikFLQAUUUUAFFFFABRRRQAUUUUAFFFFABRRRQAUUUUAFFFF&#10;ABRRRQAUUUUAFFFFABRRRQAUUUUAFFFFABRRRQAUUUUAFFFFABRRRQAUUUUAFFFFABRRRQAUUUUA&#10;FFFFABRRRQAh4HNc9cP5lxI2c5Y4rbvJvIt3fuBx9awK5K72RvSXUKKKK5TpCiiigAooooAKKKKA&#10;CrmlDN39FJqnV/SFzLI391QK0p6zIn8LNYUtFFeicQUUUUAFFFFABRRRQBHPEJomQ9xXPuhjdkb7&#10;y8GukrK1a22kTAexrnrRurmtKVnYzqKKK4TrCp7OD7RcKp+6vJqAnFbOm2/lRbj95ua2px5pGdR8&#10;qLijApaTNLXfY4wooopgFFFFABRRRQAUUUUAFFFFABRRRQAUUUUAFFFFABRRRQAUUUUAFFFFABRR&#10;RQAUUUUAFFFFABRRRQAUUUUAFFFFABRRRQAUUUUAFFFFABRRRQAUUUUAFFFFABRRRQAUUUUAFFFF&#10;ABRRRQAUUUUAFFFFABRRRQBBbTrcRKy9xz7VN0NYdndm1fn/AFZ6+1baMHAYHIPesqc+dFzjysdR&#10;SAg0takBRRRQAUUUUAFFFFABRRRQAUUUUAFFFFABRRRQAUUUUAFFFFABRRRQAUUUUAFFFFABRRRQ&#10;AUUUUAFFFFABRRRQAUUUUAFFFFABRRRQAUUUUAFFFFABRRRQAUlLVK/vRAm1TmQ9KmUlFXY0ruxT&#10;1O48yQRg5C9frVKjqSeuetFedKXM7s7YrlVgoooqSgooooAKKKKACiiigArU0hP3btjvisutvTU2&#10;Widiea3oq8jGrsWh0paKK7jlCiiigAooooAKKKKACmSxiWNkIyDxT6Q0Ac9PC1vKyN26e9R9DW3e&#10;2guo/Rx0NZg06fftK/Vs1wTptOyOqE01qOsLX7TNyPkU5PvW0Bio7aBbeMIPxNTV1QgoIwlLmYUU&#10;UVqQFFFFABRRRQAUUUUAFFFFABRRRQAUUUUAFFFFABRRRQAUUUUAFFFFABRRRQAUUUUAFFFFABRR&#10;RQAUUUUAFFFFABRRRQAUUUUAFFFFABRRRQAUUUUAFFFFABRRRQAUUUUAFFFFABRRRQAUUUUAFFFF&#10;ABRRRQAUUUUAczVmzvXtTtI3J6DtVaivLi3HVHe0pbnQxTpMoZTmpM1zkcjxtlGKn2q9DqxHEqZ9&#10;xXXCsnuc0qbWxq4oqtFqEEn/AC0AP+1xU6yK4yrBh7Gt00ZNND6KTI9RRkeop3QhaKTI9RRkeoou&#10;gFopMj1FGR6ii6AWikyPUUZHqKLoBaKTI9RRkeoougFopNw9aMii6AWikyKWmAUUlLQAUUUUAFFF&#10;FABRRRQAUUUmcUALRSZFBIFAC0Um4etGR6igBaKTI9RRkeopXQC0UmR6ijI9RRdALRSZHqKMj1FF&#10;0AtFJkeooyPUUXQC0UmR6ijI9RRdALRSZHrUT3UUfWQDHvRdATUhOBVCXVYk+5mQ+3AqjPfyz5BO&#10;1fRaylVijRU2y9eakIhtj+Z/XsKymYuxZjknkmkAxRXJObkzpjFRCiiisywooooAKKKKACiiigAo&#10;oooADXRwp5cSL6ACsKzj8y5jHvmt8V10F1Oaq+gtFFFdRgFFFFABRRRQAUUUUAFFFFABSYxS0UAF&#10;FFFABRRRQAUUUUAFFFFABRRRQAUUUUAFFFFABRRRQAUUUUAFFFFABRRRQAUUUUAFFFFABRRRQAUU&#10;UUAFFFFABRRRQAUUUUAFFFFABRRRQAUUUUAFFFFABRRRQAUUUUAFFFFABRRRQAUUUUAFFFFABRRR&#10;QAUUUUAFFFFABRRRQBzNFFFeUegFFFFAARmiiigBMH1owfWlooFYTB9aMH1paKAsJg+tGD60tFAW&#10;EwfWjB9aWigLCYPrRg+tLRQFhMGloooCw9Z5EPyuy/jVmHVJozhgJB+v51ToqlOS2E4p7m3b38c5&#10;AB2n0arQOelc1/nirtpqTxYWQ7l/vdxXTCtfRnPKnbY2MUtNRw6hgcg96dXTe5iFFFFMAoopDQAH&#10;ANQz3cduPmYA+lVLzU9hKR4LevpWYzF2LMSSe5rnnVS0RtGm3uXp9Wkb/VqFHqetVGuZZPvSMfqa&#10;jorlc5SN1BITk0YPrS0VFyrCYPrRg+tLRQFhMH1owfWlooCwmD60YPrS0UBYTB9aMH1paKAsJg+t&#10;GDS0UBYTmgClooCwUUUUDCiiigAooooAKKKKACiiigAooooAKKKDQBoaRF87ydhwK1QecVXsIfLt&#10;kB6nk1Yr0aceWNjhk7u4tFFFaEhRRRQAUUUUAFFFFABRRRQAUUUUAFFFFABRRRQAUUUUAFFFFABR&#10;RRQAUUUUAFFFFABRRRQAUUUUAFFFFABRRRQAUUUUAFFFFABRRRQAUUUUAFFFFABRRRQAUUUUAFFF&#10;FABRRRQAUUUUAFFFFABRRRQAUUUUAFFFFABRRRQAUUUUAFFFFABRRRQAUUUUAFFFFABRRRQBzNFF&#10;FeUegFFFFABRRRQAUUUUAFFFFABRRRQAUUUUAFFFFABRRRQAUUUUAFBoooAtWV6bVtp5jP6VtI4d&#10;QQcg1zdXtOvPKbymOEPT2ropVLaMwqQW6NiikFBrsOYWsrUb/rFGen3mqbUrzyF2L98/pWQOK5at&#10;TojenDqw7/1ooorlOkKKKKACiiigAooooAKKKKACiiigAooooAKKKKACiiigAooooAKKKKACiiig&#10;AooooAKKKKACiiigAqW1iM86p26mov5VraTb7IzKerdPpWlON5Gc5WRfUYAFLRRXoHGFFFFMAooo&#10;oAKKKKACiiigAooooAKKKKACiiigAooooAKKKKACiiigAooooAKKKKACiiigAooooAKKKKACiiig&#10;AooooAKKKKACiiigAooooAKKKKACiiigAooooAKKKKACiiigAooooAKKKKACiiigAooooAKKKKAC&#10;iiigAooooAKKKKACiiigAooooAKKKKACiiigAooooA5miiivKPQCiiigAooooAKKKKACiiigAooo&#10;oAKKKKACiiigAooooAKKKKACiiigAoNFFAG1p9z9ohw3314P+NTzyrDGzMeAKxrGfyLhST8p4NWN&#10;Wny6xKeBya641Pcucrh71ijJIZZGdupptFFcrd9TpSsrBRRRSGFFFFABRRRQAUUUUAFFFFABRRRQ&#10;AUUUUAFFFFABRRRQAUUUUAFFFFABRRRQAUUUUAFFFFABRRSHv6UAS28RnmVB68/St+NQihQMACqm&#10;mWvkx72Hzt+gq73rupQ5Vd7nHOV2LRRRW5mFFFFABRRRQAUUUUAFFFFABRRRQAUUUUAFFFFABRRR&#10;QAUUUUAFFFFABRRRQAUUUUAFFFFABRRRQAUUUUAFFFFABRRRQAUUUUAFFFFABRRRQAUUUUAFFFFA&#10;BRRRQAUUUUAFFFFABRRRQAUUUUAFFFFABRRRQAUUUUAFFFFABRRRQAUUUUAFFFFABRRRQAUUUUAF&#10;FFFABRRRQBzNFFFeUegFFFFABRRRQAUUUUAFFFFABRRRQAUUUUAFFFFABRRRQAUUUUAFFFFABRRR&#10;QAUpcuxYnJNJRQAUUUUAFFFFABRRRQAUUUUAFFFFABRRRQAUUUUAFFFFABRRRQAUUUUAFFFFABRR&#10;RQAUUUUAFFFFABRRRQAVa0+0+0S7m+4v61DBA1xIFX8T6Ct6GJYYwqjAFb0oczuzCpO2g8DFLRRX&#10;ccoUUUUDCiiigAooooAKKKKACiiigAooooAKKKKACiiigAooooAKKKKACiiigAooooAKKKKACiii&#10;gAooooAKKKKACiiigAooooAKKKKACiiigAooooAKKKKACiiigAooooAKKKKACiiigAooooAKKKKA&#10;CiiigAooooAKKKKACiiigAooooAKKKKACiiigAooooAKKKKACiiigAooooA5miiivKPQCiiigAoo&#10;ooAKKKKACiiigAooooAKKKKACiiigAooooAKKKKACiiigAooooAKKKKACiiigAooooAKKKKACiii&#10;gAooooAKKKKACiiigAooooAKKKKACiiigAooooAKKKKACiiigAooooAKdHG0rhFGSaI42lcKgyTW&#10;3Z2a2q8cserVrTg5GU58otpaLbJgcsep9asUUld6SSscrdxaKKKYgooooAKKKKACiiigAooooAKK&#10;KKACiiigAooooAKKKKACiiigAooooAKKKKACiiigAooooAKKKKACiiigAooooAKKKKACiiigAooo&#10;oAKKKKACiiigAooooAKKKKACiiigAooooAKKKKACiiigAooooAKKKKACiiigAooooAKKKKACiiig&#10;AooooAKKKKACiiigAooooAKKKKACiiigDmaKKK8o9AKKKKACiiigAooooAKKKKACiiigAooooAKK&#10;KKACiiigAooooAKKKKACiiigAooooAKKKKACiiigAooooAKKKKACiiigAooooAKKKKACiiigAooo&#10;oAKKKKACiiigAooooAKKKKACnwQNOwVB9c9KltbF7k5+6nc+tbFvAlugVBgVtCm5asxlUtohlpaJ&#10;bJxyx6k96s0UV3JJKxy3bCiiimAUUUUAFFFFABRRRQAUUUUAFFFFABRRRQAUUUUAFFFFABRRRQAU&#10;UUUAFFFFABRRRQAUUUUAFFFFABRRRQAUUUUAFFFFABRRRQAUUUUAFFFFABRRRQAUUUUAFFFFABRR&#10;RQAUUUUAFFFFABRRRQAUUUUAFFFFABRRRQAUUUUAFFFFABRRRQAUUUUAFFFFABRRRQAUUUUAFFFF&#10;ABRRRQAUUUUAczRRRXlHoBRRRQAUUUUAFFFFABRRRQAUUUUAFFFFABRRRQAUUUUAFFFFABRRRQAU&#10;UUUAFFFFABRRRQAUUUUAFFFFABRRRQAUUUUAFFFFABRRRQAUUUUAFFFFABRRRQAUUUUAFFFWbewk&#10;nwSNiep6mqUXLYlyS3K6qXYKoLE9hWlaaXj5pcEj+Grdtax24wo59T1NT966oUktznlUb2EUBQAA&#10;APal70tFdJiFFFFABRRRQAUUUUAFFFFABRRRQAUUUUAFFFFABRRRQAUUUUAFFFFABRRRQAUUUUAF&#10;FFFABRRRQAUUUUAFFFFABRRRQAUUUUAFFFFABRRRQAUUUUAFFFFABRRRQAUUUUAFFFFABRRRQAUU&#10;UUAFFFFABRRRQAUUUUAFFFFABRRRQAUUUUAFFFFABRRRQAUUUUAFFFFABRRRQAUUUUAFFFFABRRR&#10;QAUUUUAczRRRXlHoBRRRQAUUUUAFFFFABRRRQAUUUUAFFFFABRRRQAUUUUAFFFFABRRRQAUUUUAF&#10;FFFABRRRQAUUUUAFFFFABRRRQAUUUUAFFFFABRRRQAUUUUAFFFFIAoooqgA9KQ9KKKSBmlpUKOpc&#10;qCw7mtQAUUV30tjinuLRRRWxAUUUUAFFFFABRRRQAUUUUAFFFFABRRRQAUUUUAFFFFABRRRQAUUU&#10;UAFFFFABRRRQAUUUUAFFFFABRRRQAUUUUAFFFFABRRRQAUUUUAFFFFABRRRQAUUUUAFFFFABRRRQ&#10;AUUUUAFFFFABRRRQAUUUUAFFFFABRRRQAUUUUAFFFFABRRRQAUUUUAFFFFABRRRQAUUUUAFFFFAB&#10;RRRQAUUUUAFFFFABRRRQAUUUUAf/2VBLAwQUAAYACAAAACEAc/Auw+AAAAAJAQAADwAAAGRycy9k&#10;b3ducmV2LnhtbEyPzWrDMBCE74W+g9hCb41spz/GsRxCaHsKhSSFktvG2tgm1spYiu28fZVTe5tl&#10;lplv8uVkWjFQ7xrLCuJZBIK4tLrhSsH3/uMpBeE8ssbWMim4koNlcX+XY6btyFsadr4SIYRdhgpq&#10;77tMSlfWZNDNbEccvJPtDfpw9pXUPY4h3LQyiaJXabDh0FBjR+uayvPuYhR8jjiu5vH7sDmf1tfD&#10;/uXrZxOTUo8P02oBwtPk/57hhh/QoQhMR3th7USrIAzxCpI0AXFz03T+BuIYVJI8xyCLXP5f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BHEdo/AwAAyQcAAA4A&#10;AAAAAAAAAAAAAAAAPAIAAGRycy9lMm9Eb2MueG1sUEsBAi0ACgAAAAAAAAAhACy9hCNoNgEAaDYB&#10;ABUAAAAAAAAAAAAAAAAApwUAAGRycy9tZWRpYS9pbWFnZTEuanBlZ1BLAQItABQABgAIAAAAIQBz&#10;8C7D4AAAAAkBAAAPAAAAAAAAAAAAAAAAAEI8AQBkcnMvZG93bnJldi54bWxQSwECLQAUAAYACAAA&#10;ACEAWGCzG7oAAAAiAQAAGQAAAAAAAAAAAAAAAABPPQEAZHJzL19yZWxzL2Uyb0RvYy54bWwucmVs&#10;c1BLBQYAAAAABgAGAH0BAABAPgEAAAA=&#10;">
                <v:shape id="Picture 158"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d8wgAAANwAAAAPAAAAZHJzL2Rvd25yZXYueG1sRE9Na8JA&#10;EL0X/A/LCF6KbipUJLoJUgjooYemhV6H7JgNZmdjdk2iv75bKPQ2j/c5+3yyrRio941jBS+rBARx&#10;5XTDtYKvz2K5BeEDssbWMSm4k4c8mz3tMdVu5A8aylCLGMI+RQUmhC6V0leGLPqV64gjd3a9xRBh&#10;X0vd4xjDbSvXSbKRFhuODQY7ejNUXcqbVeBN+eDn9+J03I4FJt9DUY/XVqnFfDrsQASawr/4z33U&#10;cf7rBn6fiRfI7AcAAP//AwBQSwECLQAUAAYACAAAACEA2+H2y+4AAACFAQAAEwAAAAAAAAAAAAAA&#10;AAAAAAAAW0NvbnRlbnRfVHlwZXNdLnhtbFBLAQItABQABgAIAAAAIQBa9CxbvwAAABUBAAALAAAA&#10;AAAAAAAAAAAAAB8BAABfcmVscy8ucmVsc1BLAQItABQABgAIAAAAIQDMhhd8wgAAANwAAAAPAAAA&#10;AAAAAAAAAAAAAAcCAABkcnMvZG93bnJldi54bWxQSwUGAAAAAAMAAwC3AAAA9gIAAAAA&#10;">
                  <v:imagedata r:id="rId6" o:title=""/>
                </v:shape>
                <v:rect id="Rectangle 157"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w10:wrap anchorx="page" anchory="page"/>
              </v:group>
            </w:pict>
          </mc:Fallback>
        </mc:AlternateContent>
      </w:r>
      <w:r>
        <w:rPr>
          <w:noProof/>
        </w:rPr>
        <mc:AlternateContent>
          <mc:Choice Requires="wps">
            <w:drawing>
              <wp:anchor distT="0" distB="0" distL="114300" distR="114300" simplePos="0" relativeHeight="484190208" behindDoc="1" locked="0" layoutInCell="1" allowOverlap="1" wp14:anchorId="42E0184E" wp14:editId="32C278A4">
                <wp:simplePos x="0" y="0"/>
                <wp:positionH relativeFrom="page">
                  <wp:posOffset>6548755</wp:posOffset>
                </wp:positionH>
                <wp:positionV relativeFrom="page">
                  <wp:posOffset>4529455</wp:posOffset>
                </wp:positionV>
                <wp:extent cx="1631950" cy="7620"/>
                <wp:effectExtent l="0" t="0" r="0" b="0"/>
                <wp:wrapNone/>
                <wp:docPr id="1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85BE9" id="Rectangle 155" o:spid="_x0000_s1026" style="position:absolute;margin-left:515.65pt;margin-top:356.65pt;width:128.5pt;height:.6pt;z-index:-191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6cAAIAAN0DAAAOAAAAZHJzL2Uyb0RvYy54bWysU1Fv0zAQfkfiP1h+p2lK27Go6TR1KkIa&#10;bGLsBziOk1g4PnN2m5Zfz9npSmFviDxYPt/5y/d9d17dHHrD9gq9BlvyfDLlTFkJtbZtyZ+/bd99&#10;4MwHYWthwKqSH5XnN+u3b1aDK9QMOjC1QkYg1heDK3kXgiuyzMtO9cJPwClLyQawF4FCbLMaxUDo&#10;vclm0+kyGwBrhyCV93R6Nyb5OuE3jZLhoWm8CsyUnLiFtGJaq7hm65UoWhSu0/JEQ/wDi15oSz89&#10;Q92JINgO9SuoXksED02YSOgzaBotVdJAavLpX2qeOuFU0kLmeHe2yf8/WPll/4hM19S7xZwzK3pq&#10;0leyTdjWKJYvFtGiwfmCKp/cI0aR3t2D/O6ZhU1HdeoWEYZOiZqI5bE+++NCDDxdZdXwGWrCF7sA&#10;ya1Dg30EJB/YITXleG6KOgQm6TBfvs+vF9Q7Sbmr5Sz1LBPFy12HPnxU0LO4KTkS94Qt9vc+RC6i&#10;eClJ3MHoequNSQG21cYg24s4HvRtt4k+SbwsMzYWW4jXRsR4kkRGXaM/FdRH0ogwzhi9Cdp0gD85&#10;G2i+Su5/7AQqzswnSz5d5/N5HMgUzBdXpIvhZaa6zAgrCarkgbNxuwnjEO8c6rajP+VJtIVb8rbR&#10;SXj0fWR1IkszlPw4zXsc0ss4Vf1+letfAAAA//8DAFBLAwQUAAYACAAAACEAXXJEbt4AAAANAQAA&#10;DwAAAGRycy9kb3ducmV2LnhtbEyPzW6DMBCE75X6DtZW6q0xxG2CCCaqInHqpSE59LjBLqDgH2En&#10;0LfvcmpvM7uj2W+L/WwGdtdj6J2VkK4SYNo2TvW2lXA+VS8ZsBDRKhyc1RJ+dIB9+fhQYK7cZI/6&#10;XseWUYkNOUroYvQ556HptMGwcl5b2n270WAkO7ZcjThRuRn4Okk23GBv6UKHXh863Vzrm5HgD9MJ&#10;q09VfR2N2wgvPpq+3kr5/DS/74BFPce/MCz4hA4lMV3czarABvKJSAVlJWxTQWKJrLOM1GUZvb4B&#10;Lwv+/4vyFwAA//8DAFBLAQItABQABgAIAAAAIQC2gziS/gAAAOEBAAATAAAAAAAAAAAAAAAAAAAA&#10;AABbQ29udGVudF9UeXBlc10ueG1sUEsBAi0AFAAGAAgAAAAhADj9If/WAAAAlAEAAAsAAAAAAAAA&#10;AAAAAAAALwEAAF9yZWxzLy5yZWxzUEsBAi0AFAAGAAgAAAAhAAjObpwAAgAA3QMAAA4AAAAAAAAA&#10;AAAAAAAALgIAAGRycy9lMm9Eb2MueG1sUEsBAi0AFAAGAAgAAAAhAF1yRG7eAAAADQEAAA8AAAAA&#10;AAAAAAAAAAAAWgQAAGRycy9kb3ducmV2LnhtbFBLBQYAAAAABAAEAPMAAABl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59406564" w14:textId="77777777" w:rsidR="00E15FA0" w:rsidRDefault="00E15FA0">
      <w:pPr>
        <w:spacing w:before="8" w:after="1"/>
        <w:rPr>
          <w:b/>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552"/>
        <w:gridCol w:w="5528"/>
        <w:gridCol w:w="2835"/>
        <w:gridCol w:w="2837"/>
        <w:gridCol w:w="2976"/>
      </w:tblGrid>
      <w:tr w:rsidR="00E15FA0" w14:paraId="4BCBB98D" w14:textId="77777777">
        <w:trPr>
          <w:trHeight w:val="486"/>
        </w:trPr>
        <w:tc>
          <w:tcPr>
            <w:tcW w:w="1846" w:type="dxa"/>
          </w:tcPr>
          <w:p w14:paraId="167E9149" w14:textId="77777777" w:rsidR="00E15FA0" w:rsidRDefault="005961D3">
            <w:pPr>
              <w:pStyle w:val="TableParagraph"/>
              <w:spacing w:before="1" w:line="243" w:lineRule="exact"/>
              <w:ind w:left="470"/>
              <w:rPr>
                <w:b/>
                <w:sz w:val="20"/>
              </w:rPr>
            </w:pPr>
            <w:r>
              <w:rPr>
                <w:b/>
                <w:sz w:val="20"/>
              </w:rPr>
              <w:t>GOBIERNO</w:t>
            </w:r>
          </w:p>
          <w:p w14:paraId="10985CD6" w14:textId="77777777" w:rsidR="00E15FA0" w:rsidRDefault="005961D3">
            <w:pPr>
              <w:pStyle w:val="TableParagraph"/>
              <w:spacing w:line="222" w:lineRule="exact"/>
              <w:ind w:left="441"/>
              <w:rPr>
                <w:b/>
                <w:sz w:val="20"/>
              </w:rPr>
            </w:pPr>
            <w:r>
              <w:rPr>
                <w:b/>
                <w:sz w:val="20"/>
              </w:rPr>
              <w:t>MUNICIPAL</w:t>
            </w:r>
          </w:p>
        </w:tc>
        <w:tc>
          <w:tcPr>
            <w:tcW w:w="2552" w:type="dxa"/>
          </w:tcPr>
          <w:p w14:paraId="402E43E0" w14:textId="77777777" w:rsidR="00E15FA0" w:rsidRDefault="005961D3">
            <w:pPr>
              <w:pStyle w:val="TableParagraph"/>
              <w:spacing w:before="121"/>
              <w:ind w:left="373"/>
              <w:rPr>
                <w:b/>
                <w:sz w:val="20"/>
              </w:rPr>
            </w:pPr>
            <w:r>
              <w:rPr>
                <w:b/>
                <w:sz w:val="20"/>
              </w:rPr>
              <w:t>FUNDAMENTO</w:t>
            </w:r>
            <w:r>
              <w:rPr>
                <w:b/>
                <w:spacing w:val="-4"/>
                <w:sz w:val="20"/>
              </w:rPr>
              <w:t xml:space="preserve"> </w:t>
            </w:r>
            <w:r>
              <w:rPr>
                <w:b/>
                <w:sz w:val="20"/>
              </w:rPr>
              <w:t>LEGAL</w:t>
            </w:r>
          </w:p>
        </w:tc>
        <w:tc>
          <w:tcPr>
            <w:tcW w:w="5528" w:type="dxa"/>
          </w:tcPr>
          <w:p w14:paraId="49EEC2D0" w14:textId="77777777" w:rsidR="00E15FA0" w:rsidRDefault="005961D3">
            <w:pPr>
              <w:pStyle w:val="TableParagraph"/>
              <w:spacing w:before="121"/>
              <w:ind w:left="38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FUNCIÓN</w:t>
            </w:r>
            <w:r>
              <w:rPr>
                <w:b/>
                <w:spacing w:val="-2"/>
                <w:sz w:val="20"/>
              </w:rPr>
              <w:t xml:space="preserve"> </w:t>
            </w:r>
            <w:r>
              <w:rPr>
                <w:b/>
                <w:sz w:val="20"/>
              </w:rPr>
              <w:t>PÚBLICA</w:t>
            </w:r>
          </w:p>
        </w:tc>
        <w:tc>
          <w:tcPr>
            <w:tcW w:w="2835" w:type="dxa"/>
          </w:tcPr>
          <w:p w14:paraId="67B4889E" w14:textId="77777777" w:rsidR="00E15FA0" w:rsidRDefault="005961D3">
            <w:pPr>
              <w:pStyle w:val="TableParagraph"/>
              <w:spacing w:before="121"/>
              <w:ind w:left="422"/>
              <w:rPr>
                <w:b/>
                <w:sz w:val="20"/>
              </w:rPr>
            </w:pPr>
            <w:r>
              <w:rPr>
                <w:b/>
                <w:sz w:val="20"/>
              </w:rPr>
              <w:t>RECURSOS</w:t>
            </w:r>
            <w:r>
              <w:rPr>
                <w:b/>
                <w:spacing w:val="-5"/>
                <w:sz w:val="20"/>
              </w:rPr>
              <w:t xml:space="preserve"> </w:t>
            </w:r>
            <w:r>
              <w:rPr>
                <w:b/>
                <w:sz w:val="20"/>
              </w:rPr>
              <w:t>MATERIALES</w:t>
            </w:r>
          </w:p>
        </w:tc>
        <w:tc>
          <w:tcPr>
            <w:tcW w:w="2837" w:type="dxa"/>
          </w:tcPr>
          <w:p w14:paraId="13E9F430" w14:textId="77777777" w:rsidR="00E15FA0" w:rsidRDefault="005961D3">
            <w:pPr>
              <w:pStyle w:val="TableParagraph"/>
              <w:spacing w:before="121"/>
              <w:ind w:left="493"/>
              <w:rPr>
                <w:b/>
                <w:sz w:val="20"/>
              </w:rPr>
            </w:pPr>
            <w:r>
              <w:rPr>
                <w:b/>
                <w:sz w:val="20"/>
              </w:rPr>
              <w:t>RECURSOS</w:t>
            </w:r>
            <w:r>
              <w:rPr>
                <w:b/>
                <w:spacing w:val="-2"/>
                <w:sz w:val="20"/>
              </w:rPr>
              <w:t xml:space="preserve"> </w:t>
            </w:r>
            <w:r>
              <w:rPr>
                <w:b/>
                <w:sz w:val="20"/>
              </w:rPr>
              <w:t>HUMANOS</w:t>
            </w:r>
          </w:p>
        </w:tc>
        <w:tc>
          <w:tcPr>
            <w:tcW w:w="2976" w:type="dxa"/>
          </w:tcPr>
          <w:p w14:paraId="1149804D" w14:textId="77777777" w:rsidR="00E15FA0" w:rsidRDefault="005961D3">
            <w:pPr>
              <w:pStyle w:val="TableParagraph"/>
              <w:spacing w:before="1"/>
              <w:ind w:left="455"/>
              <w:rPr>
                <w:b/>
                <w:sz w:val="20"/>
              </w:rPr>
            </w:pPr>
            <w:r>
              <w:rPr>
                <w:b/>
                <w:sz w:val="20"/>
              </w:rPr>
              <w:t>RECURSOS</w:t>
            </w:r>
            <w:r>
              <w:rPr>
                <w:b/>
                <w:spacing w:val="-6"/>
                <w:sz w:val="20"/>
              </w:rPr>
              <w:t xml:space="preserve"> </w:t>
            </w:r>
            <w:r>
              <w:rPr>
                <w:b/>
                <w:sz w:val="20"/>
              </w:rPr>
              <w:t>FINANCIEROS</w:t>
            </w:r>
          </w:p>
        </w:tc>
      </w:tr>
      <w:tr w:rsidR="00E15FA0" w14:paraId="083D00B0" w14:textId="77777777">
        <w:trPr>
          <w:trHeight w:val="2442"/>
        </w:trPr>
        <w:tc>
          <w:tcPr>
            <w:tcW w:w="1846" w:type="dxa"/>
            <w:vMerge w:val="restart"/>
          </w:tcPr>
          <w:p w14:paraId="619A3D2C" w14:textId="77777777" w:rsidR="00E15FA0" w:rsidRDefault="00E15FA0">
            <w:pPr>
              <w:pStyle w:val="TableParagraph"/>
              <w:rPr>
                <w:b/>
                <w:sz w:val="20"/>
              </w:rPr>
            </w:pPr>
          </w:p>
          <w:p w14:paraId="7529B0D9" w14:textId="77777777" w:rsidR="00E15FA0" w:rsidRDefault="00E15FA0">
            <w:pPr>
              <w:pStyle w:val="TableParagraph"/>
              <w:rPr>
                <w:b/>
                <w:sz w:val="20"/>
              </w:rPr>
            </w:pPr>
          </w:p>
          <w:p w14:paraId="5B727C4D" w14:textId="77777777" w:rsidR="00E15FA0" w:rsidRDefault="00E15FA0">
            <w:pPr>
              <w:pStyle w:val="TableParagraph"/>
              <w:rPr>
                <w:b/>
                <w:sz w:val="20"/>
              </w:rPr>
            </w:pPr>
          </w:p>
          <w:p w14:paraId="52177F65" w14:textId="77777777" w:rsidR="00E15FA0" w:rsidRDefault="00E15FA0">
            <w:pPr>
              <w:pStyle w:val="TableParagraph"/>
              <w:rPr>
                <w:b/>
                <w:sz w:val="20"/>
              </w:rPr>
            </w:pPr>
          </w:p>
          <w:p w14:paraId="6A7F3555" w14:textId="77777777" w:rsidR="00E15FA0" w:rsidRDefault="00E15FA0">
            <w:pPr>
              <w:pStyle w:val="TableParagraph"/>
              <w:rPr>
                <w:b/>
                <w:sz w:val="20"/>
              </w:rPr>
            </w:pPr>
          </w:p>
          <w:p w14:paraId="2D2DF072" w14:textId="77777777" w:rsidR="00E15FA0" w:rsidRDefault="00E15FA0">
            <w:pPr>
              <w:pStyle w:val="TableParagraph"/>
              <w:rPr>
                <w:b/>
                <w:sz w:val="20"/>
              </w:rPr>
            </w:pPr>
          </w:p>
          <w:p w14:paraId="566E14D6" w14:textId="77777777" w:rsidR="00E15FA0" w:rsidRDefault="00E15FA0">
            <w:pPr>
              <w:pStyle w:val="TableParagraph"/>
              <w:rPr>
                <w:b/>
                <w:sz w:val="20"/>
              </w:rPr>
            </w:pPr>
          </w:p>
          <w:p w14:paraId="58224443" w14:textId="77777777" w:rsidR="00E15FA0" w:rsidRDefault="00E15FA0">
            <w:pPr>
              <w:pStyle w:val="TableParagraph"/>
              <w:rPr>
                <w:b/>
                <w:sz w:val="20"/>
              </w:rPr>
            </w:pPr>
          </w:p>
          <w:p w14:paraId="35A1951C" w14:textId="77777777" w:rsidR="00E15FA0" w:rsidRDefault="00E15FA0">
            <w:pPr>
              <w:pStyle w:val="TableParagraph"/>
              <w:rPr>
                <w:b/>
                <w:sz w:val="20"/>
              </w:rPr>
            </w:pPr>
          </w:p>
          <w:p w14:paraId="12E213B0" w14:textId="77777777" w:rsidR="00E15FA0" w:rsidRDefault="00E15FA0">
            <w:pPr>
              <w:pStyle w:val="TableParagraph"/>
              <w:rPr>
                <w:b/>
                <w:sz w:val="20"/>
              </w:rPr>
            </w:pPr>
          </w:p>
          <w:p w14:paraId="061A097A" w14:textId="77777777" w:rsidR="00E15FA0" w:rsidRDefault="00E15FA0">
            <w:pPr>
              <w:pStyle w:val="TableParagraph"/>
              <w:rPr>
                <w:b/>
                <w:sz w:val="20"/>
              </w:rPr>
            </w:pPr>
          </w:p>
          <w:p w14:paraId="2FEA4C30" w14:textId="77777777" w:rsidR="00E15FA0" w:rsidRDefault="00E15FA0">
            <w:pPr>
              <w:pStyle w:val="TableParagraph"/>
              <w:rPr>
                <w:b/>
                <w:sz w:val="20"/>
              </w:rPr>
            </w:pPr>
          </w:p>
          <w:p w14:paraId="4A799020" w14:textId="77777777" w:rsidR="00E15FA0" w:rsidRDefault="00E15FA0">
            <w:pPr>
              <w:pStyle w:val="TableParagraph"/>
              <w:rPr>
                <w:b/>
                <w:sz w:val="20"/>
              </w:rPr>
            </w:pPr>
          </w:p>
          <w:p w14:paraId="349AE86D" w14:textId="77777777" w:rsidR="00E15FA0" w:rsidRDefault="00E15FA0">
            <w:pPr>
              <w:pStyle w:val="TableParagraph"/>
              <w:rPr>
                <w:b/>
                <w:sz w:val="20"/>
              </w:rPr>
            </w:pPr>
          </w:p>
          <w:p w14:paraId="35D37E68" w14:textId="77777777" w:rsidR="00E15FA0" w:rsidRDefault="00E15FA0">
            <w:pPr>
              <w:pStyle w:val="TableParagraph"/>
              <w:rPr>
                <w:b/>
                <w:sz w:val="20"/>
              </w:rPr>
            </w:pPr>
          </w:p>
          <w:p w14:paraId="0DA52956" w14:textId="77777777" w:rsidR="00E15FA0" w:rsidRDefault="00E15FA0">
            <w:pPr>
              <w:pStyle w:val="TableParagraph"/>
              <w:rPr>
                <w:b/>
                <w:sz w:val="20"/>
              </w:rPr>
            </w:pPr>
          </w:p>
          <w:p w14:paraId="142F7BA5" w14:textId="77777777" w:rsidR="00E15FA0" w:rsidRDefault="00E15FA0">
            <w:pPr>
              <w:pStyle w:val="TableParagraph"/>
              <w:rPr>
                <w:b/>
                <w:sz w:val="20"/>
              </w:rPr>
            </w:pPr>
          </w:p>
          <w:p w14:paraId="7CA733A4" w14:textId="77777777" w:rsidR="00E15FA0" w:rsidRDefault="00E15FA0">
            <w:pPr>
              <w:pStyle w:val="TableParagraph"/>
              <w:spacing w:before="6"/>
              <w:rPr>
                <w:b/>
                <w:sz w:val="16"/>
              </w:rPr>
            </w:pPr>
          </w:p>
          <w:p w14:paraId="35751E74" w14:textId="77777777" w:rsidR="00E15FA0" w:rsidRDefault="005961D3">
            <w:pPr>
              <w:pStyle w:val="TableParagraph"/>
              <w:spacing w:before="1"/>
              <w:ind w:left="455"/>
              <w:rPr>
                <w:b/>
                <w:sz w:val="20"/>
              </w:rPr>
            </w:pPr>
            <w:r>
              <w:rPr>
                <w:b/>
                <w:sz w:val="20"/>
              </w:rPr>
              <w:t>Sindicatura</w:t>
            </w:r>
          </w:p>
        </w:tc>
        <w:tc>
          <w:tcPr>
            <w:tcW w:w="2552" w:type="dxa"/>
            <w:vMerge w:val="restart"/>
          </w:tcPr>
          <w:p w14:paraId="691E15FD" w14:textId="77777777" w:rsidR="00E15FA0" w:rsidRDefault="00E15FA0">
            <w:pPr>
              <w:pStyle w:val="TableParagraph"/>
              <w:rPr>
                <w:b/>
                <w:sz w:val="20"/>
              </w:rPr>
            </w:pPr>
          </w:p>
          <w:p w14:paraId="423E808C" w14:textId="77777777" w:rsidR="00E15FA0" w:rsidRDefault="00E15FA0">
            <w:pPr>
              <w:pStyle w:val="TableParagraph"/>
              <w:rPr>
                <w:b/>
                <w:sz w:val="20"/>
              </w:rPr>
            </w:pPr>
          </w:p>
          <w:p w14:paraId="72D65B70" w14:textId="77777777" w:rsidR="00E15FA0" w:rsidRDefault="00E15FA0">
            <w:pPr>
              <w:pStyle w:val="TableParagraph"/>
              <w:rPr>
                <w:b/>
                <w:sz w:val="20"/>
              </w:rPr>
            </w:pPr>
          </w:p>
          <w:p w14:paraId="247EDD10" w14:textId="77777777" w:rsidR="00E15FA0" w:rsidRDefault="00E15FA0">
            <w:pPr>
              <w:pStyle w:val="TableParagraph"/>
              <w:rPr>
                <w:b/>
                <w:sz w:val="20"/>
              </w:rPr>
            </w:pPr>
          </w:p>
          <w:p w14:paraId="31F36E94" w14:textId="77777777" w:rsidR="00E15FA0" w:rsidRDefault="00E15FA0">
            <w:pPr>
              <w:pStyle w:val="TableParagraph"/>
              <w:rPr>
                <w:b/>
                <w:sz w:val="20"/>
              </w:rPr>
            </w:pPr>
          </w:p>
          <w:p w14:paraId="62E5ED58" w14:textId="77777777" w:rsidR="00E15FA0" w:rsidRDefault="00E15FA0">
            <w:pPr>
              <w:pStyle w:val="TableParagraph"/>
              <w:rPr>
                <w:b/>
                <w:sz w:val="20"/>
              </w:rPr>
            </w:pPr>
          </w:p>
          <w:p w14:paraId="29CF310C" w14:textId="77777777" w:rsidR="00E15FA0" w:rsidRDefault="00E15FA0">
            <w:pPr>
              <w:pStyle w:val="TableParagraph"/>
              <w:rPr>
                <w:b/>
                <w:sz w:val="20"/>
              </w:rPr>
            </w:pPr>
          </w:p>
          <w:p w14:paraId="0C99584D" w14:textId="77777777" w:rsidR="00E15FA0" w:rsidRDefault="00E15FA0">
            <w:pPr>
              <w:pStyle w:val="TableParagraph"/>
              <w:rPr>
                <w:b/>
                <w:sz w:val="20"/>
              </w:rPr>
            </w:pPr>
          </w:p>
          <w:p w14:paraId="71DD4BA0" w14:textId="77777777" w:rsidR="00E15FA0" w:rsidRDefault="00E15FA0">
            <w:pPr>
              <w:pStyle w:val="TableParagraph"/>
              <w:rPr>
                <w:b/>
                <w:sz w:val="20"/>
              </w:rPr>
            </w:pPr>
          </w:p>
          <w:p w14:paraId="51AB282B" w14:textId="77777777" w:rsidR="00E15FA0" w:rsidRDefault="00E15FA0">
            <w:pPr>
              <w:pStyle w:val="TableParagraph"/>
              <w:rPr>
                <w:b/>
                <w:sz w:val="20"/>
              </w:rPr>
            </w:pPr>
          </w:p>
          <w:p w14:paraId="2E30DAF4" w14:textId="77777777" w:rsidR="00E15FA0" w:rsidRDefault="00E15FA0">
            <w:pPr>
              <w:pStyle w:val="TableParagraph"/>
              <w:rPr>
                <w:b/>
                <w:sz w:val="20"/>
              </w:rPr>
            </w:pPr>
          </w:p>
          <w:p w14:paraId="234C9A9C" w14:textId="77777777" w:rsidR="00E15FA0" w:rsidRDefault="00E15FA0">
            <w:pPr>
              <w:pStyle w:val="TableParagraph"/>
              <w:rPr>
                <w:b/>
                <w:sz w:val="20"/>
              </w:rPr>
            </w:pPr>
          </w:p>
          <w:p w14:paraId="4CD40F97" w14:textId="77777777" w:rsidR="00E15FA0" w:rsidRDefault="00E15FA0">
            <w:pPr>
              <w:pStyle w:val="TableParagraph"/>
              <w:rPr>
                <w:b/>
                <w:sz w:val="20"/>
              </w:rPr>
            </w:pPr>
          </w:p>
          <w:p w14:paraId="7E66E12E" w14:textId="77777777" w:rsidR="00E15FA0" w:rsidRDefault="00E15FA0">
            <w:pPr>
              <w:pStyle w:val="TableParagraph"/>
              <w:rPr>
                <w:b/>
                <w:sz w:val="20"/>
              </w:rPr>
            </w:pPr>
          </w:p>
          <w:p w14:paraId="4BD98CEF" w14:textId="77777777" w:rsidR="00E15FA0" w:rsidRDefault="00E15FA0">
            <w:pPr>
              <w:pStyle w:val="TableParagraph"/>
              <w:rPr>
                <w:b/>
                <w:sz w:val="20"/>
              </w:rPr>
            </w:pPr>
          </w:p>
          <w:p w14:paraId="740083F7" w14:textId="77777777" w:rsidR="00E15FA0" w:rsidRDefault="00E15FA0">
            <w:pPr>
              <w:pStyle w:val="TableParagraph"/>
              <w:spacing w:before="5"/>
              <w:rPr>
                <w:b/>
                <w:sz w:val="16"/>
              </w:rPr>
            </w:pPr>
          </w:p>
          <w:p w14:paraId="52D37E16" w14:textId="77777777" w:rsidR="00E15FA0" w:rsidRDefault="005961D3">
            <w:pPr>
              <w:pStyle w:val="TableParagraph"/>
              <w:ind w:left="107" w:right="98"/>
              <w:jc w:val="both"/>
              <w:rPr>
                <w:sz w:val="20"/>
              </w:rPr>
            </w:pPr>
            <w:r>
              <w:rPr>
                <w:sz w:val="20"/>
              </w:rPr>
              <w:t>Artículo 95 del Reglamento</w:t>
            </w:r>
            <w:r>
              <w:rPr>
                <w:spacing w:val="1"/>
                <w:sz w:val="20"/>
              </w:rPr>
              <w:t xml:space="preserve"> </w:t>
            </w:r>
            <w:r>
              <w:rPr>
                <w:sz w:val="20"/>
              </w:rPr>
              <w:t>Orgánico del Gobierno y la</w:t>
            </w:r>
            <w:r>
              <w:rPr>
                <w:spacing w:val="1"/>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43"/>
                <w:sz w:val="20"/>
              </w:rPr>
              <w:t xml:space="preserve"> </w:t>
            </w:r>
            <w:r>
              <w:rPr>
                <w:sz w:val="20"/>
              </w:rPr>
              <w:t>Vallarta, Jalisco.</w:t>
            </w:r>
          </w:p>
        </w:tc>
        <w:tc>
          <w:tcPr>
            <w:tcW w:w="5528" w:type="dxa"/>
          </w:tcPr>
          <w:p w14:paraId="1698E670" w14:textId="77777777" w:rsidR="00E15FA0" w:rsidRDefault="005961D3">
            <w:pPr>
              <w:pStyle w:val="TableParagraph"/>
              <w:spacing w:before="1"/>
              <w:ind w:left="106" w:right="95"/>
              <w:jc w:val="both"/>
              <w:rPr>
                <w:sz w:val="20"/>
              </w:rPr>
            </w:pPr>
            <w:r>
              <w:rPr>
                <w:sz w:val="20"/>
              </w:rPr>
              <w:t>Ejercitar las acciones judiciales que competen al Municipio, así</w:t>
            </w:r>
            <w:r>
              <w:rPr>
                <w:spacing w:val="1"/>
                <w:sz w:val="20"/>
              </w:rPr>
              <w:t xml:space="preserve"> </w:t>
            </w:r>
            <w:r>
              <w:rPr>
                <w:sz w:val="20"/>
              </w:rPr>
              <w:t>como representarlo en las</w:t>
            </w:r>
            <w:r>
              <w:rPr>
                <w:spacing w:val="1"/>
                <w:sz w:val="20"/>
              </w:rPr>
              <w:t xml:space="preserve"> </w:t>
            </w:r>
            <w:r>
              <w:rPr>
                <w:sz w:val="20"/>
              </w:rPr>
              <w:t>controversias</w:t>
            </w:r>
            <w:r>
              <w:rPr>
                <w:spacing w:val="1"/>
                <w:sz w:val="20"/>
              </w:rPr>
              <w:t xml:space="preserve"> </w:t>
            </w:r>
            <w:r>
              <w:rPr>
                <w:sz w:val="20"/>
              </w:rPr>
              <w:t>o litigios</w:t>
            </w:r>
            <w:r>
              <w:rPr>
                <w:spacing w:val="1"/>
                <w:sz w:val="20"/>
              </w:rPr>
              <w:t xml:space="preserve"> </w:t>
            </w:r>
            <w:r>
              <w:rPr>
                <w:sz w:val="20"/>
              </w:rPr>
              <w:t xml:space="preserve">de </w:t>
            </w:r>
            <w:r>
              <w:rPr>
                <w:sz w:val="20"/>
              </w:rPr>
              <w:t>carácter</w:t>
            </w:r>
            <w:r>
              <w:rPr>
                <w:spacing w:val="1"/>
                <w:sz w:val="20"/>
              </w:rPr>
              <w:t xml:space="preserve"> </w:t>
            </w:r>
            <w:r>
              <w:rPr>
                <w:sz w:val="20"/>
              </w:rPr>
              <w:t>constitucional,</w:t>
            </w:r>
            <w:r>
              <w:rPr>
                <w:spacing w:val="1"/>
                <w:sz w:val="20"/>
              </w:rPr>
              <w:t xml:space="preserve"> </w:t>
            </w:r>
            <w:r>
              <w:rPr>
                <w:sz w:val="20"/>
              </w:rPr>
              <w:t>administrativo,</w:t>
            </w:r>
            <w:r>
              <w:rPr>
                <w:spacing w:val="1"/>
                <w:sz w:val="20"/>
              </w:rPr>
              <w:t xml:space="preserve"> </w:t>
            </w:r>
            <w:r>
              <w:rPr>
                <w:sz w:val="20"/>
              </w:rPr>
              <w:t>fiscal,</w:t>
            </w:r>
            <w:r>
              <w:rPr>
                <w:spacing w:val="1"/>
                <w:sz w:val="20"/>
              </w:rPr>
              <w:t xml:space="preserve"> </w:t>
            </w:r>
            <w:r>
              <w:rPr>
                <w:sz w:val="20"/>
              </w:rPr>
              <w:t>laboral,</w:t>
            </w:r>
            <w:r>
              <w:rPr>
                <w:spacing w:val="1"/>
                <w:sz w:val="20"/>
              </w:rPr>
              <w:t xml:space="preserve"> </w:t>
            </w:r>
            <w:r>
              <w:rPr>
                <w:sz w:val="20"/>
              </w:rPr>
              <w:t>civil,</w:t>
            </w:r>
            <w:r>
              <w:rPr>
                <w:spacing w:val="1"/>
                <w:sz w:val="20"/>
              </w:rPr>
              <w:t xml:space="preserve"> </w:t>
            </w:r>
            <w:r>
              <w:rPr>
                <w:sz w:val="20"/>
              </w:rPr>
              <w:t>mercantil,</w:t>
            </w:r>
            <w:r>
              <w:rPr>
                <w:spacing w:val="1"/>
                <w:sz w:val="20"/>
              </w:rPr>
              <w:t xml:space="preserve"> </w:t>
            </w:r>
            <w:r>
              <w:rPr>
                <w:sz w:val="20"/>
              </w:rPr>
              <w:t>penal, agrario y demás en los que sea parte, pudiendo allanarse y</w:t>
            </w:r>
            <w:r>
              <w:rPr>
                <w:spacing w:val="-43"/>
                <w:sz w:val="20"/>
              </w:rPr>
              <w:t xml:space="preserve"> </w:t>
            </w:r>
            <w:r>
              <w:rPr>
                <w:sz w:val="20"/>
              </w:rPr>
              <w:t>transigir</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z w:val="20"/>
              </w:rPr>
              <w:t>mismos</w:t>
            </w:r>
            <w:r>
              <w:rPr>
                <w:spacing w:val="1"/>
                <w:sz w:val="20"/>
              </w:rPr>
              <w:t xml:space="preserve"> </w:t>
            </w:r>
            <w:r>
              <w:rPr>
                <w:sz w:val="20"/>
              </w:rPr>
              <w:t>cuando</w:t>
            </w:r>
            <w:r>
              <w:rPr>
                <w:spacing w:val="1"/>
                <w:sz w:val="20"/>
              </w:rPr>
              <w:t xml:space="preserve"> </w:t>
            </w:r>
            <w:r>
              <w:rPr>
                <w:sz w:val="20"/>
              </w:rPr>
              <w:t>sea</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demandada,</w:t>
            </w:r>
            <w:r>
              <w:rPr>
                <w:spacing w:val="1"/>
                <w:sz w:val="20"/>
              </w:rPr>
              <w:t xml:space="preserve"> </w:t>
            </w:r>
            <w:r>
              <w:rPr>
                <w:sz w:val="20"/>
              </w:rPr>
              <w:t>sin</w:t>
            </w:r>
            <w:r>
              <w:rPr>
                <w:spacing w:val="1"/>
                <w:sz w:val="20"/>
              </w:rPr>
              <w:t xml:space="preserve"> </w:t>
            </w:r>
            <w:r>
              <w:rPr>
                <w:sz w:val="20"/>
              </w:rPr>
              <w:t>perjuicio de la facultad que tiene el Ayuntamiento para</w:t>
            </w:r>
            <w:r>
              <w:rPr>
                <w:sz w:val="20"/>
              </w:rPr>
              <w:t xml:space="preserve"> designar</w:t>
            </w:r>
            <w:r>
              <w:rPr>
                <w:spacing w:val="1"/>
                <w:sz w:val="20"/>
              </w:rPr>
              <w:t xml:space="preserve"> </w:t>
            </w:r>
            <w:r>
              <w:rPr>
                <w:sz w:val="20"/>
              </w:rPr>
              <w:t>apoderados o procuradores especiales. En lo que respecta a la</w:t>
            </w:r>
            <w:r>
              <w:rPr>
                <w:spacing w:val="1"/>
                <w:sz w:val="20"/>
              </w:rPr>
              <w:t xml:space="preserve"> </w:t>
            </w:r>
            <w:r>
              <w:rPr>
                <w:sz w:val="20"/>
              </w:rPr>
              <w:t>atribución</w:t>
            </w:r>
            <w:r>
              <w:rPr>
                <w:spacing w:val="10"/>
                <w:sz w:val="20"/>
              </w:rPr>
              <w:t xml:space="preserve"> </w:t>
            </w:r>
            <w:r>
              <w:rPr>
                <w:sz w:val="20"/>
              </w:rPr>
              <w:t>de</w:t>
            </w:r>
            <w:r>
              <w:rPr>
                <w:spacing w:val="10"/>
                <w:sz w:val="20"/>
              </w:rPr>
              <w:t xml:space="preserve"> </w:t>
            </w:r>
            <w:r>
              <w:rPr>
                <w:sz w:val="20"/>
              </w:rPr>
              <w:t>representar</w:t>
            </w:r>
            <w:r>
              <w:rPr>
                <w:spacing w:val="10"/>
                <w:sz w:val="20"/>
              </w:rPr>
              <w:t xml:space="preserve"> </w:t>
            </w:r>
            <w:r>
              <w:rPr>
                <w:sz w:val="20"/>
              </w:rPr>
              <w:t>al</w:t>
            </w:r>
            <w:r>
              <w:rPr>
                <w:spacing w:val="8"/>
                <w:sz w:val="20"/>
              </w:rPr>
              <w:t xml:space="preserve"> </w:t>
            </w:r>
            <w:r>
              <w:rPr>
                <w:sz w:val="20"/>
              </w:rPr>
              <w:t>Municipio</w:t>
            </w:r>
            <w:r>
              <w:rPr>
                <w:spacing w:val="11"/>
                <w:sz w:val="20"/>
              </w:rPr>
              <w:t xml:space="preserve"> </w:t>
            </w:r>
            <w:r>
              <w:rPr>
                <w:sz w:val="20"/>
              </w:rPr>
              <w:t>en</w:t>
            </w:r>
            <w:r>
              <w:rPr>
                <w:spacing w:val="11"/>
                <w:sz w:val="20"/>
              </w:rPr>
              <w:t xml:space="preserve"> </w:t>
            </w:r>
            <w:r>
              <w:rPr>
                <w:sz w:val="20"/>
              </w:rPr>
              <w:t>los</w:t>
            </w:r>
            <w:r>
              <w:rPr>
                <w:spacing w:val="12"/>
                <w:sz w:val="20"/>
              </w:rPr>
              <w:t xml:space="preserve"> </w:t>
            </w:r>
            <w:r>
              <w:rPr>
                <w:sz w:val="20"/>
              </w:rPr>
              <w:t>litigios</w:t>
            </w:r>
            <w:r>
              <w:rPr>
                <w:spacing w:val="9"/>
                <w:sz w:val="20"/>
              </w:rPr>
              <w:t xml:space="preserve"> </w:t>
            </w:r>
            <w:r>
              <w:rPr>
                <w:sz w:val="20"/>
              </w:rPr>
              <w:t>de</w:t>
            </w:r>
            <w:r>
              <w:rPr>
                <w:spacing w:val="10"/>
                <w:sz w:val="20"/>
              </w:rPr>
              <w:t xml:space="preserve"> </w:t>
            </w:r>
            <w:r>
              <w:rPr>
                <w:sz w:val="20"/>
              </w:rPr>
              <w:t>carácter</w:t>
            </w:r>
          </w:p>
          <w:p w14:paraId="02CD255E" w14:textId="77777777" w:rsidR="00E15FA0" w:rsidRDefault="005961D3">
            <w:pPr>
              <w:pStyle w:val="TableParagraph"/>
              <w:spacing w:line="240" w:lineRule="atLeast"/>
              <w:ind w:left="106" w:right="98"/>
              <w:jc w:val="both"/>
              <w:rPr>
                <w:sz w:val="20"/>
              </w:rPr>
            </w:pPr>
            <w:r>
              <w:rPr>
                <w:sz w:val="20"/>
              </w:rPr>
              <w:t>administrativo, ésta la podrá ejecutar por sí o por conducto del</w:t>
            </w:r>
            <w:r>
              <w:rPr>
                <w:spacing w:val="1"/>
                <w:sz w:val="20"/>
              </w:rPr>
              <w:t xml:space="preserve"> </w:t>
            </w:r>
            <w:r>
              <w:rPr>
                <w:sz w:val="20"/>
              </w:rPr>
              <w:t>titular</w:t>
            </w:r>
            <w:r>
              <w:rPr>
                <w:spacing w:val="-1"/>
                <w:sz w:val="20"/>
              </w:rPr>
              <w:t xml:space="preserve"> </w:t>
            </w:r>
            <w:r>
              <w:rPr>
                <w:sz w:val="20"/>
              </w:rPr>
              <w:t>de</w:t>
            </w:r>
            <w:r>
              <w:rPr>
                <w:spacing w:val="-1"/>
                <w:sz w:val="20"/>
              </w:rPr>
              <w:t xml:space="preserve"> </w:t>
            </w:r>
            <w:r>
              <w:rPr>
                <w:sz w:val="20"/>
              </w:rPr>
              <w:t>la Dirección Jurídica.</w:t>
            </w:r>
          </w:p>
        </w:tc>
        <w:tc>
          <w:tcPr>
            <w:tcW w:w="2835" w:type="dxa"/>
            <w:vMerge w:val="restart"/>
          </w:tcPr>
          <w:p w14:paraId="131F2FFD" w14:textId="77777777" w:rsidR="00E15FA0" w:rsidRDefault="00E15FA0">
            <w:pPr>
              <w:pStyle w:val="TableParagraph"/>
              <w:rPr>
                <w:b/>
                <w:sz w:val="20"/>
              </w:rPr>
            </w:pPr>
          </w:p>
          <w:p w14:paraId="2E80B02A" w14:textId="77777777" w:rsidR="00E15FA0" w:rsidRDefault="00E15FA0">
            <w:pPr>
              <w:pStyle w:val="TableParagraph"/>
              <w:rPr>
                <w:b/>
                <w:sz w:val="20"/>
              </w:rPr>
            </w:pPr>
          </w:p>
          <w:p w14:paraId="19F30F08" w14:textId="77777777" w:rsidR="00E15FA0" w:rsidRDefault="00E15FA0">
            <w:pPr>
              <w:pStyle w:val="TableParagraph"/>
              <w:rPr>
                <w:b/>
                <w:sz w:val="20"/>
              </w:rPr>
            </w:pPr>
          </w:p>
          <w:p w14:paraId="1C945C3B" w14:textId="77777777" w:rsidR="00E15FA0" w:rsidRDefault="00E15FA0">
            <w:pPr>
              <w:pStyle w:val="TableParagraph"/>
              <w:rPr>
                <w:b/>
                <w:sz w:val="20"/>
              </w:rPr>
            </w:pPr>
          </w:p>
          <w:p w14:paraId="02A3115D" w14:textId="77777777" w:rsidR="00E15FA0" w:rsidRDefault="00E15FA0">
            <w:pPr>
              <w:pStyle w:val="TableParagraph"/>
              <w:rPr>
                <w:b/>
                <w:sz w:val="20"/>
              </w:rPr>
            </w:pPr>
          </w:p>
          <w:p w14:paraId="44DDCCAA" w14:textId="77777777" w:rsidR="00E15FA0" w:rsidRDefault="00E15FA0">
            <w:pPr>
              <w:pStyle w:val="TableParagraph"/>
              <w:rPr>
                <w:b/>
                <w:sz w:val="20"/>
              </w:rPr>
            </w:pPr>
          </w:p>
          <w:p w14:paraId="0C01723A" w14:textId="77777777" w:rsidR="00E15FA0" w:rsidRDefault="00E15FA0">
            <w:pPr>
              <w:pStyle w:val="TableParagraph"/>
              <w:rPr>
                <w:b/>
                <w:sz w:val="20"/>
              </w:rPr>
            </w:pPr>
          </w:p>
          <w:p w14:paraId="2E87C4BB" w14:textId="77777777" w:rsidR="00E15FA0" w:rsidRDefault="00E15FA0">
            <w:pPr>
              <w:pStyle w:val="TableParagraph"/>
              <w:rPr>
                <w:b/>
                <w:sz w:val="20"/>
              </w:rPr>
            </w:pPr>
          </w:p>
          <w:p w14:paraId="29931379" w14:textId="77777777" w:rsidR="00E15FA0" w:rsidRDefault="00E15FA0">
            <w:pPr>
              <w:pStyle w:val="TableParagraph"/>
              <w:rPr>
                <w:b/>
                <w:sz w:val="20"/>
              </w:rPr>
            </w:pPr>
          </w:p>
          <w:p w14:paraId="0A5EE51F" w14:textId="77777777" w:rsidR="00E15FA0" w:rsidRDefault="00E15FA0">
            <w:pPr>
              <w:pStyle w:val="TableParagraph"/>
              <w:rPr>
                <w:b/>
                <w:sz w:val="20"/>
              </w:rPr>
            </w:pPr>
          </w:p>
          <w:p w14:paraId="758899C5" w14:textId="77777777" w:rsidR="00E15FA0" w:rsidRDefault="00E15FA0">
            <w:pPr>
              <w:pStyle w:val="TableParagraph"/>
              <w:rPr>
                <w:b/>
                <w:sz w:val="20"/>
              </w:rPr>
            </w:pPr>
          </w:p>
          <w:p w14:paraId="14800DA9" w14:textId="77777777" w:rsidR="00E15FA0" w:rsidRDefault="00E15FA0">
            <w:pPr>
              <w:pStyle w:val="TableParagraph"/>
              <w:spacing w:before="5"/>
              <w:rPr>
                <w:b/>
                <w:sz w:val="24"/>
              </w:rPr>
            </w:pPr>
          </w:p>
          <w:p w14:paraId="0F98BFE0" w14:textId="77777777" w:rsidR="00E15FA0" w:rsidRDefault="005961D3">
            <w:pPr>
              <w:pStyle w:val="TableParagraph"/>
              <w:tabs>
                <w:tab w:val="left" w:pos="984"/>
                <w:tab w:val="left" w:pos="1315"/>
                <w:tab w:val="left" w:pos="1449"/>
                <w:tab w:val="left" w:pos="1603"/>
                <w:tab w:val="left" w:pos="1888"/>
                <w:tab w:val="left" w:pos="2304"/>
                <w:tab w:val="left" w:pos="2541"/>
                <w:tab w:val="left" w:pos="2596"/>
              </w:tabs>
              <w:spacing w:before="1"/>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44">
              <w:r>
                <w:rPr>
                  <w:color w:val="0000FF"/>
                  <w:sz w:val="20"/>
                  <w:u w:val="single" w:color="0000FF"/>
                </w:rPr>
                <w:t>https://transparencia.puertova</w:t>
              </w:r>
              <w:r>
                <w:rPr>
                  <w:color w:val="0000FF"/>
                  <w:sz w:val="20"/>
                </w:rPr>
                <w:t>l</w:t>
              </w:r>
            </w:hyperlink>
            <w:r>
              <w:rPr>
                <w:color w:val="0000FF"/>
                <w:spacing w:val="-43"/>
                <w:sz w:val="20"/>
              </w:rPr>
              <w:t xml:space="preserve"> </w:t>
            </w:r>
            <w:hyperlink r:id="rId45">
              <w:r>
                <w:rPr>
                  <w:color w:val="0000FF"/>
                  <w:sz w:val="20"/>
                </w:rPr>
                <w:t>larta.gob.mx/articulo8.php?bus</w:t>
              </w:r>
            </w:hyperlink>
            <w:r>
              <w:rPr>
                <w:color w:val="0000FF"/>
                <w:spacing w:val="1"/>
                <w:sz w:val="20"/>
              </w:rPr>
              <w:t xml:space="preserve"> </w:t>
            </w:r>
            <w:hyperlink r:id="rId46">
              <w:r>
                <w:rPr>
                  <w:color w:val="0000FF"/>
                  <w:sz w:val="20"/>
                  <w:u w:val="single" w:color="0000FF"/>
                </w:rPr>
                <w:t>cando=organico&amp;pag=art8-</w:t>
              </w:r>
            </w:hyperlink>
            <w:r>
              <w:rPr>
                <w:color w:val="0000FF"/>
                <w:spacing w:val="1"/>
                <w:sz w:val="20"/>
              </w:rPr>
              <w:t xml:space="preserve"> </w:t>
            </w:r>
            <w:hyperlink r:id="rId47">
              <w:r>
                <w:rPr>
                  <w:color w:val="0000FF"/>
                  <w:sz w:val="20"/>
                  <w:u w:val="single" w:color="0000FF"/>
                </w:rPr>
                <w:t>secVr</w:t>
              </w:r>
            </w:hyperlink>
          </w:p>
        </w:tc>
        <w:tc>
          <w:tcPr>
            <w:tcW w:w="2837" w:type="dxa"/>
            <w:vMerge w:val="restart"/>
          </w:tcPr>
          <w:p w14:paraId="72059FAE" w14:textId="77777777" w:rsidR="00E15FA0" w:rsidRDefault="00E15FA0">
            <w:pPr>
              <w:pStyle w:val="TableParagraph"/>
              <w:rPr>
                <w:b/>
                <w:sz w:val="18"/>
              </w:rPr>
            </w:pPr>
          </w:p>
          <w:p w14:paraId="5CCBD5F6" w14:textId="77777777" w:rsidR="00E15FA0" w:rsidRDefault="00E15FA0">
            <w:pPr>
              <w:pStyle w:val="TableParagraph"/>
              <w:rPr>
                <w:b/>
                <w:sz w:val="18"/>
              </w:rPr>
            </w:pPr>
          </w:p>
          <w:p w14:paraId="12DC3309" w14:textId="77777777" w:rsidR="00E15FA0" w:rsidRDefault="00E15FA0">
            <w:pPr>
              <w:pStyle w:val="TableParagraph"/>
              <w:rPr>
                <w:b/>
                <w:sz w:val="18"/>
              </w:rPr>
            </w:pPr>
          </w:p>
          <w:p w14:paraId="249E8CA1" w14:textId="77777777" w:rsidR="00E15FA0" w:rsidRDefault="00E15FA0">
            <w:pPr>
              <w:pStyle w:val="TableParagraph"/>
              <w:rPr>
                <w:b/>
                <w:sz w:val="18"/>
              </w:rPr>
            </w:pPr>
          </w:p>
          <w:p w14:paraId="7185C458" w14:textId="77777777" w:rsidR="00E15FA0" w:rsidRDefault="00E15FA0">
            <w:pPr>
              <w:pStyle w:val="TableParagraph"/>
              <w:rPr>
                <w:b/>
                <w:sz w:val="18"/>
              </w:rPr>
            </w:pPr>
          </w:p>
          <w:p w14:paraId="33CA453A" w14:textId="77777777" w:rsidR="00E15FA0" w:rsidRDefault="00E15FA0">
            <w:pPr>
              <w:pStyle w:val="TableParagraph"/>
              <w:rPr>
                <w:b/>
                <w:sz w:val="18"/>
              </w:rPr>
            </w:pPr>
          </w:p>
          <w:p w14:paraId="71CE9337" w14:textId="77777777" w:rsidR="00E15FA0" w:rsidRDefault="00E15FA0">
            <w:pPr>
              <w:pStyle w:val="TableParagraph"/>
              <w:rPr>
                <w:b/>
                <w:sz w:val="18"/>
              </w:rPr>
            </w:pPr>
          </w:p>
          <w:p w14:paraId="1CF29A52" w14:textId="77777777" w:rsidR="00E15FA0" w:rsidRDefault="00E15FA0">
            <w:pPr>
              <w:pStyle w:val="TableParagraph"/>
              <w:rPr>
                <w:b/>
                <w:sz w:val="18"/>
              </w:rPr>
            </w:pPr>
          </w:p>
          <w:p w14:paraId="221700A6" w14:textId="77777777" w:rsidR="00E15FA0" w:rsidRDefault="00E15FA0">
            <w:pPr>
              <w:pStyle w:val="TableParagraph"/>
              <w:rPr>
                <w:b/>
                <w:sz w:val="18"/>
              </w:rPr>
            </w:pPr>
          </w:p>
          <w:p w14:paraId="6780B75F" w14:textId="77777777" w:rsidR="00E15FA0" w:rsidRDefault="00E15FA0">
            <w:pPr>
              <w:pStyle w:val="TableParagraph"/>
              <w:rPr>
                <w:b/>
                <w:sz w:val="18"/>
              </w:rPr>
            </w:pPr>
          </w:p>
          <w:p w14:paraId="500793E6" w14:textId="77777777" w:rsidR="00E15FA0" w:rsidRDefault="00E15FA0">
            <w:pPr>
              <w:pStyle w:val="TableParagraph"/>
              <w:rPr>
                <w:b/>
                <w:sz w:val="18"/>
              </w:rPr>
            </w:pPr>
          </w:p>
          <w:p w14:paraId="4DC1B6F8" w14:textId="77777777" w:rsidR="00E15FA0" w:rsidRDefault="00E15FA0">
            <w:pPr>
              <w:pStyle w:val="TableParagraph"/>
              <w:rPr>
                <w:b/>
                <w:sz w:val="18"/>
              </w:rPr>
            </w:pPr>
          </w:p>
          <w:p w14:paraId="1B952ED3" w14:textId="77777777" w:rsidR="00E15FA0" w:rsidRDefault="00E15FA0">
            <w:pPr>
              <w:pStyle w:val="TableParagraph"/>
              <w:rPr>
                <w:b/>
                <w:sz w:val="18"/>
              </w:rPr>
            </w:pPr>
          </w:p>
          <w:p w14:paraId="45320941" w14:textId="77777777" w:rsidR="00E15FA0" w:rsidRDefault="00E15FA0">
            <w:pPr>
              <w:pStyle w:val="TableParagraph"/>
              <w:rPr>
                <w:b/>
                <w:sz w:val="18"/>
              </w:rPr>
            </w:pPr>
          </w:p>
          <w:p w14:paraId="2B99C9B9" w14:textId="77777777" w:rsidR="00E15FA0" w:rsidRDefault="00E15FA0">
            <w:pPr>
              <w:pStyle w:val="TableParagraph"/>
              <w:spacing w:before="5"/>
              <w:rPr>
                <w:b/>
                <w:sz w:val="15"/>
              </w:rPr>
            </w:pPr>
          </w:p>
          <w:p w14:paraId="45DC8025" w14:textId="77777777" w:rsidR="00E15FA0" w:rsidRDefault="005961D3">
            <w:pPr>
              <w:pStyle w:val="TableParagraph"/>
              <w:tabs>
                <w:tab w:val="left" w:pos="986"/>
                <w:tab w:val="left" w:pos="1316"/>
                <w:tab w:val="left" w:pos="1451"/>
                <w:tab w:val="left" w:pos="1605"/>
                <w:tab w:val="left" w:pos="1891"/>
                <w:tab w:val="left" w:pos="2305"/>
                <w:tab w:val="left" w:pos="2543"/>
                <w:tab w:val="left" w:pos="2598"/>
              </w:tabs>
              <w:spacing w:before="1"/>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8">
              <w:r>
                <w:rPr>
                  <w:color w:val="0000FF"/>
                  <w:sz w:val="18"/>
                  <w:u w:val="single" w:color="0000FF"/>
                </w:rPr>
                <w:t>https://transparencia.puertovallart</w:t>
              </w:r>
            </w:hyperlink>
            <w:r>
              <w:rPr>
                <w:color w:val="0000FF"/>
                <w:spacing w:val="1"/>
                <w:sz w:val="18"/>
              </w:rPr>
              <w:t xml:space="preserve"> </w:t>
            </w:r>
            <w:hyperlink r:id="rId49">
              <w:r>
                <w:rPr>
                  <w:color w:val="0000FF"/>
                  <w:sz w:val="18"/>
                  <w:u w:val="single" w:color="0000FF"/>
                </w:rPr>
                <w:t>a.gob.mx/articulo8.php?pag=art8-</w:t>
              </w:r>
            </w:hyperlink>
          </w:p>
          <w:p w14:paraId="372CDF49" w14:textId="77777777" w:rsidR="00E15FA0" w:rsidRDefault="005961D3">
            <w:pPr>
              <w:pStyle w:val="TableParagraph"/>
              <w:spacing w:line="218" w:lineRule="exact"/>
              <w:ind w:left="1204"/>
              <w:rPr>
                <w:sz w:val="18"/>
              </w:rPr>
            </w:pPr>
            <w:hyperlink r:id="rId50">
              <w:r>
                <w:rPr>
                  <w:color w:val="0000FF"/>
                  <w:sz w:val="18"/>
                  <w:u w:val="single" w:color="0000FF"/>
                </w:rPr>
                <w:t>secVg</w:t>
              </w:r>
            </w:hyperlink>
          </w:p>
        </w:tc>
        <w:tc>
          <w:tcPr>
            <w:tcW w:w="2976" w:type="dxa"/>
            <w:vMerge w:val="restart"/>
          </w:tcPr>
          <w:p w14:paraId="4F7ED72C" w14:textId="77777777" w:rsidR="00E15FA0" w:rsidRDefault="00E15FA0">
            <w:pPr>
              <w:pStyle w:val="TableParagraph"/>
              <w:rPr>
                <w:b/>
                <w:sz w:val="18"/>
              </w:rPr>
            </w:pPr>
          </w:p>
          <w:p w14:paraId="5011A327" w14:textId="77777777" w:rsidR="00E15FA0" w:rsidRDefault="00E15FA0">
            <w:pPr>
              <w:pStyle w:val="TableParagraph"/>
              <w:rPr>
                <w:b/>
                <w:sz w:val="18"/>
              </w:rPr>
            </w:pPr>
          </w:p>
          <w:p w14:paraId="4FACE5C9" w14:textId="77777777" w:rsidR="00E15FA0" w:rsidRDefault="00E15FA0">
            <w:pPr>
              <w:pStyle w:val="TableParagraph"/>
              <w:rPr>
                <w:b/>
                <w:sz w:val="18"/>
              </w:rPr>
            </w:pPr>
          </w:p>
          <w:p w14:paraId="36F828F6" w14:textId="77777777" w:rsidR="00E15FA0" w:rsidRDefault="00E15FA0">
            <w:pPr>
              <w:pStyle w:val="TableParagraph"/>
              <w:rPr>
                <w:b/>
                <w:sz w:val="18"/>
              </w:rPr>
            </w:pPr>
          </w:p>
          <w:p w14:paraId="69483025" w14:textId="77777777" w:rsidR="00E15FA0" w:rsidRDefault="00E15FA0">
            <w:pPr>
              <w:pStyle w:val="TableParagraph"/>
              <w:rPr>
                <w:b/>
                <w:sz w:val="18"/>
              </w:rPr>
            </w:pPr>
          </w:p>
          <w:p w14:paraId="116BDFEC" w14:textId="77777777" w:rsidR="00E15FA0" w:rsidRDefault="00E15FA0">
            <w:pPr>
              <w:pStyle w:val="TableParagraph"/>
              <w:rPr>
                <w:b/>
                <w:sz w:val="18"/>
              </w:rPr>
            </w:pPr>
          </w:p>
          <w:p w14:paraId="727A2A76" w14:textId="77777777" w:rsidR="00E15FA0" w:rsidRDefault="00E15FA0">
            <w:pPr>
              <w:pStyle w:val="TableParagraph"/>
              <w:rPr>
                <w:b/>
                <w:sz w:val="18"/>
              </w:rPr>
            </w:pPr>
          </w:p>
          <w:p w14:paraId="53BBE6E1" w14:textId="77777777" w:rsidR="00E15FA0" w:rsidRDefault="00E15FA0">
            <w:pPr>
              <w:pStyle w:val="TableParagraph"/>
              <w:rPr>
                <w:b/>
                <w:sz w:val="18"/>
              </w:rPr>
            </w:pPr>
          </w:p>
          <w:p w14:paraId="6A9522DF" w14:textId="77777777" w:rsidR="00E15FA0" w:rsidRDefault="00E15FA0">
            <w:pPr>
              <w:pStyle w:val="TableParagraph"/>
              <w:rPr>
                <w:b/>
                <w:sz w:val="18"/>
              </w:rPr>
            </w:pPr>
          </w:p>
          <w:p w14:paraId="7667BCBE" w14:textId="77777777" w:rsidR="00E15FA0" w:rsidRDefault="00E15FA0">
            <w:pPr>
              <w:pStyle w:val="TableParagraph"/>
              <w:rPr>
                <w:b/>
                <w:sz w:val="18"/>
              </w:rPr>
            </w:pPr>
          </w:p>
          <w:p w14:paraId="04C0CF45" w14:textId="77777777" w:rsidR="00E15FA0" w:rsidRDefault="00E15FA0">
            <w:pPr>
              <w:pStyle w:val="TableParagraph"/>
              <w:rPr>
                <w:b/>
                <w:sz w:val="18"/>
              </w:rPr>
            </w:pPr>
          </w:p>
          <w:p w14:paraId="73DC427C" w14:textId="77777777" w:rsidR="00E15FA0" w:rsidRDefault="00E15FA0">
            <w:pPr>
              <w:pStyle w:val="TableParagraph"/>
              <w:rPr>
                <w:b/>
                <w:sz w:val="18"/>
              </w:rPr>
            </w:pPr>
          </w:p>
          <w:p w14:paraId="63EF86A1" w14:textId="77777777" w:rsidR="00E15FA0" w:rsidRDefault="00E15FA0">
            <w:pPr>
              <w:pStyle w:val="TableParagraph"/>
              <w:rPr>
                <w:b/>
                <w:sz w:val="18"/>
              </w:rPr>
            </w:pPr>
          </w:p>
          <w:p w14:paraId="770CCACB" w14:textId="77777777" w:rsidR="00E15FA0" w:rsidRDefault="00E15FA0">
            <w:pPr>
              <w:pStyle w:val="TableParagraph"/>
              <w:spacing w:before="5"/>
              <w:rPr>
                <w:b/>
                <w:sz w:val="23"/>
              </w:rPr>
            </w:pPr>
          </w:p>
          <w:p w14:paraId="40CCB4B3" w14:textId="77777777" w:rsidR="00E15FA0" w:rsidRDefault="005961D3">
            <w:pPr>
              <w:pStyle w:val="TableParagraph"/>
              <w:tabs>
                <w:tab w:val="left" w:pos="1017"/>
                <w:tab w:val="left" w:pos="1350"/>
                <w:tab w:val="left" w:pos="1521"/>
                <w:tab w:val="left" w:pos="1674"/>
                <w:tab w:val="left" w:pos="1994"/>
                <w:tab w:val="left" w:pos="2411"/>
                <w:tab w:val="left" w:pos="2680"/>
                <w:tab w:val="left" w:pos="2740"/>
              </w:tabs>
              <w:ind w:left="105"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51">
              <w:r>
                <w:rPr>
                  <w:color w:val="0000FF"/>
                  <w:sz w:val="18"/>
                  <w:u w:val="single" w:color="0000FF"/>
                </w:rPr>
                <w:t>https://transparencia.puertovallarta</w:t>
              </w:r>
              <w:r>
                <w:rPr>
                  <w:color w:val="0000FF"/>
                  <w:sz w:val="18"/>
                </w:rPr>
                <w:t>.</w:t>
              </w:r>
            </w:hyperlink>
            <w:r>
              <w:rPr>
                <w:color w:val="0000FF"/>
                <w:spacing w:val="1"/>
                <w:sz w:val="18"/>
              </w:rPr>
              <w:t xml:space="preserve"> </w:t>
            </w:r>
            <w:hyperlink r:id="rId52">
              <w:r>
                <w:rPr>
                  <w:color w:val="0000FF"/>
                  <w:sz w:val="18"/>
                  <w:u w:val="single" w:color="0000FF"/>
                </w:rPr>
                <w:t>gob.mx/articulo8.php?pag=art8-</w:t>
              </w:r>
            </w:hyperlink>
            <w:r>
              <w:rPr>
                <w:color w:val="0000FF"/>
                <w:spacing w:val="1"/>
                <w:sz w:val="18"/>
              </w:rPr>
              <w:t xml:space="preserve"> </w:t>
            </w:r>
            <w:hyperlink r:id="rId53">
              <w:r>
                <w:rPr>
                  <w:color w:val="0000FF"/>
                  <w:sz w:val="18"/>
                  <w:u w:val="single" w:color="0000FF"/>
                </w:rPr>
                <w:t>secVc</w:t>
              </w:r>
            </w:hyperlink>
          </w:p>
        </w:tc>
      </w:tr>
      <w:tr w:rsidR="00E15FA0" w14:paraId="5379CBB6" w14:textId="77777777">
        <w:trPr>
          <w:trHeight w:val="736"/>
        </w:trPr>
        <w:tc>
          <w:tcPr>
            <w:tcW w:w="1846" w:type="dxa"/>
            <w:vMerge/>
            <w:tcBorders>
              <w:top w:val="nil"/>
            </w:tcBorders>
          </w:tcPr>
          <w:p w14:paraId="27500242" w14:textId="77777777" w:rsidR="00E15FA0" w:rsidRDefault="00E15FA0">
            <w:pPr>
              <w:rPr>
                <w:sz w:val="2"/>
                <w:szCs w:val="2"/>
              </w:rPr>
            </w:pPr>
          </w:p>
        </w:tc>
        <w:tc>
          <w:tcPr>
            <w:tcW w:w="2552" w:type="dxa"/>
            <w:vMerge/>
            <w:tcBorders>
              <w:top w:val="nil"/>
            </w:tcBorders>
          </w:tcPr>
          <w:p w14:paraId="437358CC" w14:textId="77777777" w:rsidR="00E15FA0" w:rsidRDefault="00E15FA0">
            <w:pPr>
              <w:rPr>
                <w:sz w:val="2"/>
                <w:szCs w:val="2"/>
              </w:rPr>
            </w:pPr>
          </w:p>
        </w:tc>
        <w:tc>
          <w:tcPr>
            <w:tcW w:w="5528" w:type="dxa"/>
          </w:tcPr>
          <w:p w14:paraId="3B225424" w14:textId="77777777" w:rsidR="00E15FA0" w:rsidRDefault="005961D3">
            <w:pPr>
              <w:pStyle w:val="TableParagraph"/>
              <w:spacing w:before="3"/>
              <w:ind w:left="106" w:right="92"/>
              <w:rPr>
                <w:sz w:val="20"/>
              </w:rPr>
            </w:pPr>
            <w:r>
              <w:rPr>
                <w:sz w:val="20"/>
              </w:rPr>
              <w:t>Recibir y resolver las denuncias hechas ante el Municipio sobre la</w:t>
            </w:r>
            <w:r>
              <w:rPr>
                <w:spacing w:val="-43"/>
                <w:sz w:val="20"/>
              </w:rPr>
              <w:t xml:space="preserve"> </w:t>
            </w:r>
            <w:r>
              <w:rPr>
                <w:sz w:val="20"/>
              </w:rPr>
              <w:t>ocupación</w:t>
            </w:r>
            <w:r>
              <w:rPr>
                <w:spacing w:val="5"/>
                <w:sz w:val="20"/>
              </w:rPr>
              <w:t xml:space="preserve"> </w:t>
            </w:r>
            <w:r>
              <w:rPr>
                <w:sz w:val="20"/>
              </w:rPr>
              <w:t>irregular</w:t>
            </w:r>
            <w:r>
              <w:rPr>
                <w:spacing w:val="5"/>
                <w:sz w:val="20"/>
              </w:rPr>
              <w:t xml:space="preserve"> </w:t>
            </w:r>
            <w:r>
              <w:rPr>
                <w:sz w:val="20"/>
              </w:rPr>
              <w:t>de</w:t>
            </w:r>
            <w:r>
              <w:rPr>
                <w:spacing w:val="4"/>
                <w:sz w:val="20"/>
              </w:rPr>
              <w:t xml:space="preserve"> </w:t>
            </w:r>
            <w:r>
              <w:rPr>
                <w:sz w:val="20"/>
              </w:rPr>
              <w:t>predios,</w:t>
            </w:r>
            <w:r>
              <w:rPr>
                <w:spacing w:val="5"/>
                <w:sz w:val="20"/>
              </w:rPr>
              <w:t xml:space="preserve"> </w:t>
            </w:r>
            <w:r>
              <w:rPr>
                <w:sz w:val="20"/>
              </w:rPr>
              <w:t>fincas</w:t>
            </w:r>
            <w:r>
              <w:rPr>
                <w:spacing w:val="6"/>
                <w:sz w:val="20"/>
              </w:rPr>
              <w:t xml:space="preserve"> </w:t>
            </w:r>
            <w:r>
              <w:rPr>
                <w:sz w:val="20"/>
              </w:rPr>
              <w:t>y</w:t>
            </w:r>
            <w:r>
              <w:rPr>
                <w:spacing w:val="3"/>
                <w:sz w:val="20"/>
              </w:rPr>
              <w:t xml:space="preserve"> </w:t>
            </w:r>
            <w:r>
              <w:rPr>
                <w:sz w:val="20"/>
              </w:rPr>
              <w:t>espacios</w:t>
            </w:r>
            <w:r>
              <w:rPr>
                <w:spacing w:val="6"/>
                <w:sz w:val="20"/>
              </w:rPr>
              <w:t xml:space="preserve"> </w:t>
            </w:r>
            <w:r>
              <w:rPr>
                <w:sz w:val="20"/>
              </w:rPr>
              <w:t>públicos</w:t>
            </w:r>
            <w:r>
              <w:rPr>
                <w:spacing w:val="6"/>
                <w:sz w:val="20"/>
              </w:rPr>
              <w:t xml:space="preserve"> </w:t>
            </w:r>
            <w:r>
              <w:rPr>
                <w:sz w:val="20"/>
              </w:rPr>
              <w:t>de</w:t>
            </w:r>
          </w:p>
          <w:p w14:paraId="2F02AE3D" w14:textId="77777777" w:rsidR="00E15FA0" w:rsidRDefault="005961D3">
            <w:pPr>
              <w:pStyle w:val="TableParagraph"/>
              <w:spacing w:line="224" w:lineRule="exact"/>
              <w:ind w:left="106"/>
              <w:rPr>
                <w:sz w:val="20"/>
              </w:rPr>
            </w:pPr>
            <w:r>
              <w:rPr>
                <w:sz w:val="20"/>
              </w:rPr>
              <w:t>propiedad</w:t>
            </w:r>
            <w:r>
              <w:rPr>
                <w:spacing w:val="-5"/>
                <w:sz w:val="20"/>
              </w:rPr>
              <w:t xml:space="preserve"> </w:t>
            </w:r>
            <w:r>
              <w:rPr>
                <w:sz w:val="20"/>
              </w:rPr>
              <w:t>municipal.</w:t>
            </w:r>
          </w:p>
        </w:tc>
        <w:tc>
          <w:tcPr>
            <w:tcW w:w="2835" w:type="dxa"/>
            <w:vMerge/>
            <w:tcBorders>
              <w:top w:val="nil"/>
            </w:tcBorders>
          </w:tcPr>
          <w:p w14:paraId="14E326BD" w14:textId="77777777" w:rsidR="00E15FA0" w:rsidRDefault="00E15FA0">
            <w:pPr>
              <w:rPr>
                <w:sz w:val="2"/>
                <w:szCs w:val="2"/>
              </w:rPr>
            </w:pPr>
          </w:p>
        </w:tc>
        <w:tc>
          <w:tcPr>
            <w:tcW w:w="2837" w:type="dxa"/>
            <w:vMerge/>
            <w:tcBorders>
              <w:top w:val="nil"/>
            </w:tcBorders>
          </w:tcPr>
          <w:p w14:paraId="6951EC8F" w14:textId="77777777" w:rsidR="00E15FA0" w:rsidRDefault="00E15FA0">
            <w:pPr>
              <w:rPr>
                <w:sz w:val="2"/>
                <w:szCs w:val="2"/>
              </w:rPr>
            </w:pPr>
          </w:p>
        </w:tc>
        <w:tc>
          <w:tcPr>
            <w:tcW w:w="2976" w:type="dxa"/>
            <w:vMerge/>
            <w:tcBorders>
              <w:top w:val="nil"/>
            </w:tcBorders>
          </w:tcPr>
          <w:p w14:paraId="06ED2A3B" w14:textId="77777777" w:rsidR="00E15FA0" w:rsidRDefault="00E15FA0">
            <w:pPr>
              <w:rPr>
                <w:sz w:val="2"/>
                <w:szCs w:val="2"/>
              </w:rPr>
            </w:pPr>
          </w:p>
        </w:tc>
      </w:tr>
      <w:tr w:rsidR="00E15FA0" w14:paraId="523342FF" w14:textId="77777777">
        <w:trPr>
          <w:trHeight w:val="510"/>
        </w:trPr>
        <w:tc>
          <w:tcPr>
            <w:tcW w:w="1846" w:type="dxa"/>
            <w:vMerge/>
            <w:tcBorders>
              <w:top w:val="nil"/>
            </w:tcBorders>
          </w:tcPr>
          <w:p w14:paraId="0288DA64" w14:textId="77777777" w:rsidR="00E15FA0" w:rsidRDefault="00E15FA0">
            <w:pPr>
              <w:rPr>
                <w:sz w:val="2"/>
                <w:szCs w:val="2"/>
              </w:rPr>
            </w:pPr>
          </w:p>
        </w:tc>
        <w:tc>
          <w:tcPr>
            <w:tcW w:w="2552" w:type="dxa"/>
            <w:vMerge/>
            <w:tcBorders>
              <w:top w:val="nil"/>
            </w:tcBorders>
          </w:tcPr>
          <w:p w14:paraId="572ED690" w14:textId="77777777" w:rsidR="00E15FA0" w:rsidRDefault="00E15FA0">
            <w:pPr>
              <w:rPr>
                <w:sz w:val="2"/>
                <w:szCs w:val="2"/>
              </w:rPr>
            </w:pPr>
          </w:p>
        </w:tc>
        <w:tc>
          <w:tcPr>
            <w:tcW w:w="5528" w:type="dxa"/>
          </w:tcPr>
          <w:p w14:paraId="3AEA40E9" w14:textId="77777777" w:rsidR="00E15FA0" w:rsidRDefault="005961D3">
            <w:pPr>
              <w:pStyle w:val="TableParagraph"/>
              <w:spacing w:before="2" w:line="240" w:lineRule="atLeast"/>
              <w:ind w:left="106" w:right="92"/>
              <w:rPr>
                <w:sz w:val="20"/>
              </w:rPr>
            </w:pPr>
            <w:r>
              <w:rPr>
                <w:sz w:val="20"/>
              </w:rPr>
              <w:t>Vigilar</w:t>
            </w:r>
            <w:r>
              <w:rPr>
                <w:spacing w:val="15"/>
                <w:sz w:val="20"/>
              </w:rPr>
              <w:t xml:space="preserve"> </w:t>
            </w:r>
            <w:r>
              <w:rPr>
                <w:sz w:val="20"/>
              </w:rPr>
              <w:t>que,</w:t>
            </w:r>
            <w:r>
              <w:rPr>
                <w:spacing w:val="16"/>
                <w:sz w:val="20"/>
              </w:rPr>
              <w:t xml:space="preserve"> </w:t>
            </w:r>
            <w:r>
              <w:rPr>
                <w:sz w:val="20"/>
              </w:rPr>
              <w:t>en</w:t>
            </w:r>
            <w:r>
              <w:rPr>
                <w:spacing w:val="15"/>
                <w:sz w:val="20"/>
              </w:rPr>
              <w:t xml:space="preserve"> </w:t>
            </w:r>
            <w:r>
              <w:rPr>
                <w:sz w:val="20"/>
              </w:rPr>
              <w:t>la</w:t>
            </w:r>
            <w:r>
              <w:rPr>
                <w:spacing w:val="16"/>
                <w:sz w:val="20"/>
              </w:rPr>
              <w:t xml:space="preserve"> </w:t>
            </w:r>
            <w:r>
              <w:rPr>
                <w:sz w:val="20"/>
              </w:rPr>
              <w:t>enajenación</w:t>
            </w:r>
            <w:r>
              <w:rPr>
                <w:spacing w:val="16"/>
                <w:sz w:val="20"/>
              </w:rPr>
              <w:t xml:space="preserve"> </w:t>
            </w:r>
            <w:r>
              <w:rPr>
                <w:sz w:val="20"/>
              </w:rPr>
              <w:t>de</w:t>
            </w:r>
            <w:r>
              <w:rPr>
                <w:spacing w:val="15"/>
                <w:sz w:val="20"/>
              </w:rPr>
              <w:t xml:space="preserve"> </w:t>
            </w:r>
            <w:r>
              <w:rPr>
                <w:sz w:val="20"/>
              </w:rPr>
              <w:t>bienes</w:t>
            </w:r>
            <w:r>
              <w:rPr>
                <w:spacing w:val="16"/>
                <w:sz w:val="20"/>
              </w:rPr>
              <w:t xml:space="preserve"> </w:t>
            </w:r>
            <w:r>
              <w:rPr>
                <w:sz w:val="20"/>
              </w:rPr>
              <w:t>municipales,</w:t>
            </w:r>
            <w:r>
              <w:rPr>
                <w:spacing w:val="13"/>
                <w:sz w:val="20"/>
              </w:rPr>
              <w:t xml:space="preserve"> </w:t>
            </w:r>
            <w:r>
              <w:rPr>
                <w:sz w:val="20"/>
              </w:rPr>
              <w:t>se</w:t>
            </w:r>
            <w:r>
              <w:rPr>
                <w:spacing w:val="14"/>
                <w:sz w:val="20"/>
              </w:rPr>
              <w:t xml:space="preserve"> </w:t>
            </w:r>
            <w:r>
              <w:rPr>
                <w:sz w:val="20"/>
              </w:rPr>
              <w:t>cumpla</w:t>
            </w:r>
            <w:r>
              <w:rPr>
                <w:spacing w:val="-42"/>
                <w:sz w:val="20"/>
              </w:rPr>
              <w:t xml:space="preserve"> </w:t>
            </w:r>
            <w:r>
              <w:rPr>
                <w:sz w:val="20"/>
              </w:rPr>
              <w:t>la normatividad</w:t>
            </w:r>
            <w:r>
              <w:rPr>
                <w:spacing w:val="1"/>
                <w:sz w:val="20"/>
              </w:rPr>
              <w:t xml:space="preserve"> </w:t>
            </w:r>
            <w:r>
              <w:rPr>
                <w:sz w:val="20"/>
              </w:rPr>
              <w:t>aplicable.</w:t>
            </w:r>
          </w:p>
        </w:tc>
        <w:tc>
          <w:tcPr>
            <w:tcW w:w="2835" w:type="dxa"/>
            <w:vMerge/>
            <w:tcBorders>
              <w:top w:val="nil"/>
            </w:tcBorders>
          </w:tcPr>
          <w:p w14:paraId="47C8F905" w14:textId="77777777" w:rsidR="00E15FA0" w:rsidRDefault="00E15FA0">
            <w:pPr>
              <w:rPr>
                <w:sz w:val="2"/>
                <w:szCs w:val="2"/>
              </w:rPr>
            </w:pPr>
          </w:p>
        </w:tc>
        <w:tc>
          <w:tcPr>
            <w:tcW w:w="2837" w:type="dxa"/>
            <w:vMerge/>
            <w:tcBorders>
              <w:top w:val="nil"/>
            </w:tcBorders>
          </w:tcPr>
          <w:p w14:paraId="04060E82" w14:textId="77777777" w:rsidR="00E15FA0" w:rsidRDefault="00E15FA0">
            <w:pPr>
              <w:rPr>
                <w:sz w:val="2"/>
                <w:szCs w:val="2"/>
              </w:rPr>
            </w:pPr>
          </w:p>
        </w:tc>
        <w:tc>
          <w:tcPr>
            <w:tcW w:w="2976" w:type="dxa"/>
            <w:vMerge/>
            <w:tcBorders>
              <w:top w:val="nil"/>
            </w:tcBorders>
          </w:tcPr>
          <w:p w14:paraId="776754F5" w14:textId="77777777" w:rsidR="00E15FA0" w:rsidRDefault="00E15FA0">
            <w:pPr>
              <w:rPr>
                <w:sz w:val="2"/>
                <w:szCs w:val="2"/>
              </w:rPr>
            </w:pPr>
          </w:p>
        </w:tc>
      </w:tr>
      <w:tr w:rsidR="00E15FA0" w14:paraId="0B71C0A8" w14:textId="77777777">
        <w:trPr>
          <w:trHeight w:val="1218"/>
        </w:trPr>
        <w:tc>
          <w:tcPr>
            <w:tcW w:w="1846" w:type="dxa"/>
            <w:vMerge/>
            <w:tcBorders>
              <w:top w:val="nil"/>
            </w:tcBorders>
          </w:tcPr>
          <w:p w14:paraId="139E248E" w14:textId="77777777" w:rsidR="00E15FA0" w:rsidRDefault="00E15FA0">
            <w:pPr>
              <w:rPr>
                <w:sz w:val="2"/>
                <w:szCs w:val="2"/>
              </w:rPr>
            </w:pPr>
          </w:p>
        </w:tc>
        <w:tc>
          <w:tcPr>
            <w:tcW w:w="2552" w:type="dxa"/>
            <w:vMerge/>
            <w:tcBorders>
              <w:top w:val="nil"/>
            </w:tcBorders>
          </w:tcPr>
          <w:p w14:paraId="34ED0EFD" w14:textId="77777777" w:rsidR="00E15FA0" w:rsidRDefault="00E15FA0">
            <w:pPr>
              <w:rPr>
                <w:sz w:val="2"/>
                <w:szCs w:val="2"/>
              </w:rPr>
            </w:pPr>
          </w:p>
        </w:tc>
        <w:tc>
          <w:tcPr>
            <w:tcW w:w="5528" w:type="dxa"/>
          </w:tcPr>
          <w:p w14:paraId="0564CA9E" w14:textId="77777777" w:rsidR="00E15FA0" w:rsidRDefault="005961D3">
            <w:pPr>
              <w:pStyle w:val="TableParagraph"/>
              <w:spacing w:before="1"/>
              <w:ind w:left="106" w:right="95"/>
              <w:jc w:val="both"/>
              <w:rPr>
                <w:sz w:val="20"/>
              </w:rPr>
            </w:pPr>
            <w:r>
              <w:rPr>
                <w:sz w:val="20"/>
              </w:rPr>
              <w:t>Representar</w:t>
            </w:r>
            <w:r>
              <w:rPr>
                <w:spacing w:val="1"/>
                <w:sz w:val="20"/>
              </w:rPr>
              <w:t xml:space="preserve"> </w:t>
            </w:r>
            <w:r>
              <w:rPr>
                <w:sz w:val="20"/>
              </w:rPr>
              <w:t>legalmente</w:t>
            </w:r>
            <w:r>
              <w:rPr>
                <w:spacing w:val="1"/>
                <w:sz w:val="20"/>
              </w:rPr>
              <w:t xml:space="preserve"> </w:t>
            </w:r>
            <w:r>
              <w:rPr>
                <w:sz w:val="20"/>
              </w:rPr>
              <w:t>al</w:t>
            </w:r>
            <w:r>
              <w:rPr>
                <w:spacing w:val="1"/>
                <w:sz w:val="20"/>
              </w:rPr>
              <w:t xml:space="preserve"> </w:t>
            </w:r>
            <w:r>
              <w:rPr>
                <w:sz w:val="20"/>
              </w:rPr>
              <w:t>Municipio</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z w:val="20"/>
              </w:rPr>
              <w:t>documentos,</w:t>
            </w:r>
            <w:r>
              <w:rPr>
                <w:spacing w:val="1"/>
                <w:sz w:val="20"/>
              </w:rPr>
              <w:t xml:space="preserve"> </w:t>
            </w:r>
            <w:r>
              <w:rPr>
                <w:sz w:val="20"/>
              </w:rPr>
              <w:t>acuerdos, convenios y contratos que éste suscriba y en todo acto</w:t>
            </w:r>
            <w:r>
              <w:rPr>
                <w:spacing w:val="-43"/>
                <w:sz w:val="20"/>
              </w:rPr>
              <w:t xml:space="preserve"> </w:t>
            </w:r>
            <w:r>
              <w:rPr>
                <w:sz w:val="20"/>
              </w:rPr>
              <w:t xml:space="preserve">en que el Ayuntamiento ordene su </w:t>
            </w:r>
            <w:r>
              <w:rPr>
                <w:sz w:val="20"/>
              </w:rPr>
              <w:t>intervención, en los litigios de</w:t>
            </w:r>
            <w:r>
              <w:rPr>
                <w:spacing w:val="-43"/>
                <w:sz w:val="20"/>
              </w:rPr>
              <w:t xml:space="preserve"> </w:t>
            </w:r>
            <w:r>
              <w:rPr>
                <w:sz w:val="20"/>
              </w:rPr>
              <w:t>los</w:t>
            </w:r>
            <w:r>
              <w:rPr>
                <w:spacing w:val="35"/>
                <w:sz w:val="20"/>
              </w:rPr>
              <w:t xml:space="preserve"> </w:t>
            </w:r>
            <w:r>
              <w:rPr>
                <w:sz w:val="20"/>
              </w:rPr>
              <w:t>que</w:t>
            </w:r>
            <w:r>
              <w:rPr>
                <w:spacing w:val="32"/>
                <w:sz w:val="20"/>
              </w:rPr>
              <w:t xml:space="preserve"> </w:t>
            </w:r>
            <w:r>
              <w:rPr>
                <w:sz w:val="20"/>
              </w:rPr>
              <w:t>sea</w:t>
            </w:r>
            <w:r>
              <w:rPr>
                <w:spacing w:val="36"/>
                <w:sz w:val="20"/>
              </w:rPr>
              <w:t xml:space="preserve"> </w:t>
            </w:r>
            <w:r>
              <w:rPr>
                <w:sz w:val="20"/>
              </w:rPr>
              <w:t>parte,</w:t>
            </w:r>
            <w:r>
              <w:rPr>
                <w:spacing w:val="36"/>
                <w:sz w:val="20"/>
              </w:rPr>
              <w:t xml:space="preserve"> </w:t>
            </w:r>
            <w:r>
              <w:rPr>
                <w:sz w:val="20"/>
              </w:rPr>
              <w:t>así</w:t>
            </w:r>
            <w:r>
              <w:rPr>
                <w:spacing w:val="33"/>
                <w:sz w:val="20"/>
              </w:rPr>
              <w:t xml:space="preserve"> </w:t>
            </w:r>
            <w:r>
              <w:rPr>
                <w:sz w:val="20"/>
              </w:rPr>
              <w:t>como</w:t>
            </w:r>
            <w:r>
              <w:rPr>
                <w:spacing w:val="36"/>
                <w:sz w:val="20"/>
              </w:rPr>
              <w:t xml:space="preserve"> </w:t>
            </w:r>
            <w:r>
              <w:rPr>
                <w:sz w:val="20"/>
              </w:rPr>
              <w:t>procurar</w:t>
            </w:r>
            <w:r>
              <w:rPr>
                <w:spacing w:val="33"/>
                <w:sz w:val="20"/>
              </w:rPr>
              <w:t xml:space="preserve"> </w:t>
            </w:r>
            <w:r>
              <w:rPr>
                <w:sz w:val="20"/>
              </w:rPr>
              <w:t>y</w:t>
            </w:r>
            <w:r>
              <w:rPr>
                <w:spacing w:val="34"/>
                <w:sz w:val="20"/>
              </w:rPr>
              <w:t xml:space="preserve"> </w:t>
            </w:r>
            <w:r>
              <w:rPr>
                <w:sz w:val="20"/>
              </w:rPr>
              <w:t>defender</w:t>
            </w:r>
            <w:r>
              <w:rPr>
                <w:spacing w:val="35"/>
                <w:sz w:val="20"/>
              </w:rPr>
              <w:t xml:space="preserve"> </w:t>
            </w:r>
            <w:r>
              <w:rPr>
                <w:sz w:val="20"/>
              </w:rPr>
              <w:t>los</w:t>
            </w:r>
            <w:r>
              <w:rPr>
                <w:spacing w:val="36"/>
                <w:sz w:val="20"/>
              </w:rPr>
              <w:t xml:space="preserve"> </w:t>
            </w:r>
            <w:r>
              <w:rPr>
                <w:sz w:val="20"/>
              </w:rPr>
              <w:t>intereses</w:t>
            </w:r>
          </w:p>
          <w:p w14:paraId="06BDC68D" w14:textId="77777777" w:rsidR="00E15FA0" w:rsidRDefault="005961D3">
            <w:pPr>
              <w:pStyle w:val="TableParagraph"/>
              <w:spacing w:line="221" w:lineRule="exact"/>
              <w:ind w:left="106"/>
              <w:rPr>
                <w:sz w:val="20"/>
              </w:rPr>
            </w:pPr>
            <w:r>
              <w:rPr>
                <w:sz w:val="20"/>
              </w:rPr>
              <w:t>municipales.</w:t>
            </w:r>
          </w:p>
        </w:tc>
        <w:tc>
          <w:tcPr>
            <w:tcW w:w="2835" w:type="dxa"/>
            <w:vMerge/>
            <w:tcBorders>
              <w:top w:val="nil"/>
            </w:tcBorders>
          </w:tcPr>
          <w:p w14:paraId="3976B6B6" w14:textId="77777777" w:rsidR="00E15FA0" w:rsidRDefault="00E15FA0">
            <w:pPr>
              <w:rPr>
                <w:sz w:val="2"/>
                <w:szCs w:val="2"/>
              </w:rPr>
            </w:pPr>
          </w:p>
        </w:tc>
        <w:tc>
          <w:tcPr>
            <w:tcW w:w="2837" w:type="dxa"/>
            <w:vMerge/>
            <w:tcBorders>
              <w:top w:val="nil"/>
            </w:tcBorders>
          </w:tcPr>
          <w:p w14:paraId="1A4C3365" w14:textId="77777777" w:rsidR="00E15FA0" w:rsidRDefault="00E15FA0">
            <w:pPr>
              <w:rPr>
                <w:sz w:val="2"/>
                <w:szCs w:val="2"/>
              </w:rPr>
            </w:pPr>
          </w:p>
        </w:tc>
        <w:tc>
          <w:tcPr>
            <w:tcW w:w="2976" w:type="dxa"/>
            <w:vMerge/>
            <w:tcBorders>
              <w:top w:val="nil"/>
            </w:tcBorders>
          </w:tcPr>
          <w:p w14:paraId="785C63E8" w14:textId="77777777" w:rsidR="00E15FA0" w:rsidRDefault="00E15FA0">
            <w:pPr>
              <w:rPr>
                <w:sz w:val="2"/>
                <w:szCs w:val="2"/>
              </w:rPr>
            </w:pPr>
          </w:p>
        </w:tc>
      </w:tr>
      <w:tr w:rsidR="00E15FA0" w14:paraId="38596E46" w14:textId="77777777">
        <w:trPr>
          <w:trHeight w:val="738"/>
        </w:trPr>
        <w:tc>
          <w:tcPr>
            <w:tcW w:w="1846" w:type="dxa"/>
            <w:vMerge/>
            <w:tcBorders>
              <w:top w:val="nil"/>
            </w:tcBorders>
          </w:tcPr>
          <w:p w14:paraId="25F8ACCC" w14:textId="77777777" w:rsidR="00E15FA0" w:rsidRDefault="00E15FA0">
            <w:pPr>
              <w:rPr>
                <w:sz w:val="2"/>
                <w:szCs w:val="2"/>
              </w:rPr>
            </w:pPr>
          </w:p>
        </w:tc>
        <w:tc>
          <w:tcPr>
            <w:tcW w:w="2552" w:type="dxa"/>
            <w:vMerge/>
            <w:tcBorders>
              <w:top w:val="nil"/>
            </w:tcBorders>
          </w:tcPr>
          <w:p w14:paraId="5009D7B0" w14:textId="77777777" w:rsidR="00E15FA0" w:rsidRDefault="00E15FA0">
            <w:pPr>
              <w:rPr>
                <w:sz w:val="2"/>
                <w:szCs w:val="2"/>
              </w:rPr>
            </w:pPr>
          </w:p>
        </w:tc>
        <w:tc>
          <w:tcPr>
            <w:tcW w:w="5528" w:type="dxa"/>
          </w:tcPr>
          <w:p w14:paraId="24A46304" w14:textId="77777777" w:rsidR="00E15FA0" w:rsidRDefault="005961D3">
            <w:pPr>
              <w:pStyle w:val="TableParagraph"/>
              <w:spacing w:line="240" w:lineRule="atLeast"/>
              <w:ind w:left="106" w:right="95"/>
              <w:jc w:val="both"/>
              <w:rPr>
                <w:sz w:val="20"/>
              </w:rPr>
            </w:pPr>
            <w:r>
              <w:rPr>
                <w:sz w:val="20"/>
              </w:rPr>
              <w:t>Coordinarse</w:t>
            </w:r>
            <w:r>
              <w:rPr>
                <w:spacing w:val="1"/>
                <w:sz w:val="20"/>
              </w:rPr>
              <w:t xml:space="preserve"> </w:t>
            </w:r>
            <w:r>
              <w:rPr>
                <w:sz w:val="20"/>
              </w:rPr>
              <w:t>con</w:t>
            </w:r>
            <w:r>
              <w:rPr>
                <w:spacing w:val="1"/>
                <w:sz w:val="20"/>
              </w:rPr>
              <w:t xml:space="preserve"> </w:t>
            </w:r>
            <w:r>
              <w:rPr>
                <w:sz w:val="20"/>
              </w:rPr>
              <w:t>las</w:t>
            </w:r>
            <w:r>
              <w:rPr>
                <w:spacing w:val="1"/>
                <w:sz w:val="20"/>
              </w:rPr>
              <w:t xml:space="preserve"> </w:t>
            </w:r>
            <w:r>
              <w:rPr>
                <w:sz w:val="20"/>
              </w:rPr>
              <w:t>dependencias</w:t>
            </w:r>
            <w:r>
              <w:rPr>
                <w:spacing w:val="1"/>
                <w:sz w:val="20"/>
              </w:rPr>
              <w:t xml:space="preserve"> </w:t>
            </w:r>
            <w:r>
              <w:rPr>
                <w:sz w:val="20"/>
              </w:rPr>
              <w:t>competentes,</w:t>
            </w:r>
            <w:r>
              <w:rPr>
                <w:spacing w:val="1"/>
                <w:sz w:val="20"/>
              </w:rPr>
              <w:t xml:space="preserve"> </w:t>
            </w:r>
            <w:r>
              <w:rPr>
                <w:sz w:val="20"/>
              </w:rPr>
              <w:t>además</w:t>
            </w:r>
            <w:r>
              <w:rPr>
                <w:spacing w:val="1"/>
                <w:sz w:val="20"/>
              </w:rPr>
              <w:t xml:space="preserve"> </w:t>
            </w:r>
            <w:r>
              <w:rPr>
                <w:sz w:val="20"/>
              </w:rPr>
              <w:t>de</w:t>
            </w:r>
            <w:r>
              <w:rPr>
                <w:spacing w:val="1"/>
                <w:sz w:val="20"/>
              </w:rPr>
              <w:t xml:space="preserve"> </w:t>
            </w:r>
            <w:r>
              <w:rPr>
                <w:sz w:val="20"/>
              </w:rPr>
              <w:t>instruir y supervisar las acciones para la recuperación y defensa</w:t>
            </w:r>
            <w:r>
              <w:rPr>
                <w:spacing w:val="1"/>
                <w:sz w:val="20"/>
              </w:rPr>
              <w:t xml:space="preserve"> </w:t>
            </w:r>
            <w:r>
              <w:rPr>
                <w:sz w:val="20"/>
              </w:rPr>
              <w:t>de</w:t>
            </w:r>
            <w:r>
              <w:rPr>
                <w:spacing w:val="-4"/>
                <w:sz w:val="20"/>
              </w:rPr>
              <w:t xml:space="preserve"> </w:t>
            </w:r>
            <w:r>
              <w:rPr>
                <w:sz w:val="20"/>
              </w:rPr>
              <w:t>los</w:t>
            </w:r>
            <w:r>
              <w:rPr>
                <w:spacing w:val="-1"/>
                <w:sz w:val="20"/>
              </w:rPr>
              <w:t xml:space="preserve"> </w:t>
            </w:r>
            <w:r>
              <w:rPr>
                <w:sz w:val="20"/>
              </w:rPr>
              <w:t>bienes</w:t>
            </w:r>
            <w:r>
              <w:rPr>
                <w:spacing w:val="-1"/>
                <w:sz w:val="20"/>
              </w:rPr>
              <w:t xml:space="preserve"> </w:t>
            </w:r>
            <w:r>
              <w:rPr>
                <w:sz w:val="20"/>
              </w:rPr>
              <w:t>que</w:t>
            </w:r>
            <w:r>
              <w:rPr>
                <w:spacing w:val="-3"/>
                <w:sz w:val="20"/>
              </w:rPr>
              <w:t xml:space="preserve"> </w:t>
            </w:r>
            <w:r>
              <w:rPr>
                <w:sz w:val="20"/>
              </w:rPr>
              <w:t>integran</w:t>
            </w:r>
            <w:r>
              <w:rPr>
                <w:spacing w:val="-2"/>
                <w:sz w:val="20"/>
              </w:rPr>
              <w:t xml:space="preserve"> </w:t>
            </w:r>
            <w:r>
              <w:rPr>
                <w:sz w:val="20"/>
              </w:rPr>
              <w:t>el</w:t>
            </w:r>
            <w:r>
              <w:rPr>
                <w:spacing w:val="-2"/>
                <w:sz w:val="20"/>
              </w:rPr>
              <w:t xml:space="preserve"> </w:t>
            </w:r>
            <w:r>
              <w:rPr>
                <w:sz w:val="20"/>
              </w:rPr>
              <w:t>acervo</w:t>
            </w:r>
            <w:r>
              <w:rPr>
                <w:spacing w:val="-2"/>
                <w:sz w:val="20"/>
              </w:rPr>
              <w:t xml:space="preserve"> </w:t>
            </w:r>
            <w:r>
              <w:rPr>
                <w:sz w:val="20"/>
              </w:rPr>
              <w:t>patrimonial</w:t>
            </w:r>
            <w:r>
              <w:rPr>
                <w:spacing w:val="-2"/>
                <w:sz w:val="20"/>
              </w:rPr>
              <w:t xml:space="preserve"> </w:t>
            </w:r>
            <w:r>
              <w:rPr>
                <w:sz w:val="20"/>
              </w:rPr>
              <w:t>del</w:t>
            </w:r>
            <w:r>
              <w:rPr>
                <w:spacing w:val="-3"/>
                <w:sz w:val="20"/>
              </w:rPr>
              <w:t xml:space="preserve"> </w:t>
            </w:r>
            <w:r>
              <w:rPr>
                <w:sz w:val="20"/>
              </w:rPr>
              <w:t>Municipio.</w:t>
            </w:r>
          </w:p>
        </w:tc>
        <w:tc>
          <w:tcPr>
            <w:tcW w:w="2835" w:type="dxa"/>
            <w:vMerge/>
            <w:tcBorders>
              <w:top w:val="nil"/>
            </w:tcBorders>
          </w:tcPr>
          <w:p w14:paraId="51774F64" w14:textId="77777777" w:rsidR="00E15FA0" w:rsidRDefault="00E15FA0">
            <w:pPr>
              <w:rPr>
                <w:sz w:val="2"/>
                <w:szCs w:val="2"/>
              </w:rPr>
            </w:pPr>
          </w:p>
        </w:tc>
        <w:tc>
          <w:tcPr>
            <w:tcW w:w="2837" w:type="dxa"/>
            <w:vMerge/>
            <w:tcBorders>
              <w:top w:val="nil"/>
            </w:tcBorders>
          </w:tcPr>
          <w:p w14:paraId="692D9F58" w14:textId="77777777" w:rsidR="00E15FA0" w:rsidRDefault="00E15FA0">
            <w:pPr>
              <w:rPr>
                <w:sz w:val="2"/>
                <w:szCs w:val="2"/>
              </w:rPr>
            </w:pPr>
          </w:p>
        </w:tc>
        <w:tc>
          <w:tcPr>
            <w:tcW w:w="2976" w:type="dxa"/>
            <w:vMerge/>
            <w:tcBorders>
              <w:top w:val="nil"/>
            </w:tcBorders>
          </w:tcPr>
          <w:p w14:paraId="1646E204" w14:textId="77777777" w:rsidR="00E15FA0" w:rsidRDefault="00E15FA0">
            <w:pPr>
              <w:rPr>
                <w:sz w:val="2"/>
                <w:szCs w:val="2"/>
              </w:rPr>
            </w:pPr>
          </w:p>
        </w:tc>
      </w:tr>
      <w:tr w:rsidR="00E15FA0" w14:paraId="3B6B484B" w14:textId="77777777">
        <w:trPr>
          <w:trHeight w:val="976"/>
        </w:trPr>
        <w:tc>
          <w:tcPr>
            <w:tcW w:w="1846" w:type="dxa"/>
            <w:vMerge/>
            <w:tcBorders>
              <w:top w:val="nil"/>
            </w:tcBorders>
          </w:tcPr>
          <w:p w14:paraId="59E83D75" w14:textId="77777777" w:rsidR="00E15FA0" w:rsidRDefault="00E15FA0">
            <w:pPr>
              <w:rPr>
                <w:sz w:val="2"/>
                <w:szCs w:val="2"/>
              </w:rPr>
            </w:pPr>
          </w:p>
        </w:tc>
        <w:tc>
          <w:tcPr>
            <w:tcW w:w="2552" w:type="dxa"/>
            <w:vMerge/>
            <w:tcBorders>
              <w:top w:val="nil"/>
            </w:tcBorders>
          </w:tcPr>
          <w:p w14:paraId="3D8A9D07" w14:textId="77777777" w:rsidR="00E15FA0" w:rsidRDefault="00E15FA0">
            <w:pPr>
              <w:rPr>
                <w:sz w:val="2"/>
                <w:szCs w:val="2"/>
              </w:rPr>
            </w:pPr>
          </w:p>
        </w:tc>
        <w:tc>
          <w:tcPr>
            <w:tcW w:w="5528" w:type="dxa"/>
          </w:tcPr>
          <w:p w14:paraId="09B6E220" w14:textId="77777777" w:rsidR="00E15FA0" w:rsidRDefault="005961D3">
            <w:pPr>
              <w:pStyle w:val="TableParagraph"/>
              <w:spacing w:before="1"/>
              <w:ind w:left="106" w:right="95"/>
              <w:jc w:val="both"/>
              <w:rPr>
                <w:sz w:val="20"/>
              </w:rPr>
            </w:pPr>
            <w:r>
              <w:rPr>
                <w:sz w:val="20"/>
              </w:rPr>
              <w:t>Suscribir</w:t>
            </w:r>
            <w:r>
              <w:rPr>
                <w:spacing w:val="1"/>
                <w:sz w:val="20"/>
              </w:rPr>
              <w:t xml:space="preserve"> </w:t>
            </w:r>
            <w:r>
              <w:rPr>
                <w:sz w:val="20"/>
              </w:rPr>
              <w:t>convenios</w:t>
            </w:r>
            <w:r>
              <w:rPr>
                <w:spacing w:val="1"/>
                <w:sz w:val="20"/>
              </w:rPr>
              <w:t xml:space="preserve"> </w:t>
            </w:r>
            <w:r>
              <w:rPr>
                <w:sz w:val="20"/>
              </w:rPr>
              <w:t>que</w:t>
            </w:r>
            <w:r>
              <w:rPr>
                <w:spacing w:val="1"/>
                <w:sz w:val="20"/>
              </w:rPr>
              <w:t xml:space="preserve"> </w:t>
            </w:r>
            <w:r>
              <w:rPr>
                <w:sz w:val="20"/>
              </w:rPr>
              <w:t>impliquen</w:t>
            </w:r>
            <w:r>
              <w:rPr>
                <w:spacing w:val="1"/>
                <w:sz w:val="20"/>
              </w:rPr>
              <w:t xml:space="preserve"> </w:t>
            </w:r>
            <w:r>
              <w:rPr>
                <w:sz w:val="20"/>
              </w:rPr>
              <w:t>el</w:t>
            </w:r>
            <w:r>
              <w:rPr>
                <w:spacing w:val="1"/>
                <w:sz w:val="20"/>
              </w:rPr>
              <w:t xml:space="preserve"> </w:t>
            </w:r>
            <w:r>
              <w:rPr>
                <w:sz w:val="20"/>
              </w:rPr>
              <w:t>reconocimiento</w:t>
            </w:r>
            <w:r>
              <w:rPr>
                <w:spacing w:val="1"/>
                <w:sz w:val="20"/>
              </w:rPr>
              <w:t xml:space="preserve"> </w:t>
            </w:r>
            <w:r>
              <w:rPr>
                <w:sz w:val="20"/>
              </w:rPr>
              <w:t>de</w:t>
            </w:r>
            <w:r>
              <w:rPr>
                <w:spacing w:val="1"/>
                <w:sz w:val="20"/>
              </w:rPr>
              <w:t xml:space="preserve"> </w:t>
            </w:r>
            <w:r>
              <w:rPr>
                <w:sz w:val="20"/>
              </w:rPr>
              <w:t>responsabilidad</w:t>
            </w:r>
            <w:r>
              <w:rPr>
                <w:spacing w:val="1"/>
                <w:sz w:val="20"/>
              </w:rPr>
              <w:t xml:space="preserve"> </w:t>
            </w:r>
            <w:r>
              <w:rPr>
                <w:sz w:val="20"/>
              </w:rPr>
              <w:t>por</w:t>
            </w:r>
            <w:r>
              <w:rPr>
                <w:spacing w:val="1"/>
                <w:sz w:val="20"/>
              </w:rPr>
              <w:t xml:space="preserve"> </w:t>
            </w:r>
            <w:r>
              <w:rPr>
                <w:sz w:val="20"/>
              </w:rPr>
              <w:t>parte</w:t>
            </w:r>
            <w:r>
              <w:rPr>
                <w:spacing w:val="1"/>
                <w:sz w:val="20"/>
              </w:rPr>
              <w:t xml:space="preserve"> </w:t>
            </w:r>
            <w:r>
              <w:rPr>
                <w:sz w:val="20"/>
              </w:rPr>
              <w:t>del</w:t>
            </w:r>
            <w:r>
              <w:rPr>
                <w:spacing w:val="1"/>
                <w:sz w:val="20"/>
              </w:rPr>
              <w:t xml:space="preserve"> </w:t>
            </w:r>
            <w:r>
              <w:rPr>
                <w:sz w:val="20"/>
              </w:rPr>
              <w:t>Ayuntamiento,</w:t>
            </w:r>
            <w:r>
              <w:rPr>
                <w:spacing w:val="1"/>
                <w:sz w:val="20"/>
              </w:rPr>
              <w:t xml:space="preserve"> </w:t>
            </w:r>
            <w:r>
              <w:rPr>
                <w:sz w:val="20"/>
              </w:rPr>
              <w:t>respecto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vehículos</w:t>
            </w:r>
            <w:r>
              <w:rPr>
                <w:spacing w:val="10"/>
                <w:sz w:val="20"/>
              </w:rPr>
              <w:t xml:space="preserve"> </w:t>
            </w:r>
            <w:r>
              <w:rPr>
                <w:sz w:val="20"/>
              </w:rPr>
              <w:t>de</w:t>
            </w:r>
            <w:r>
              <w:rPr>
                <w:spacing w:val="7"/>
                <w:sz w:val="20"/>
              </w:rPr>
              <w:t xml:space="preserve"> </w:t>
            </w:r>
            <w:r>
              <w:rPr>
                <w:sz w:val="20"/>
              </w:rPr>
              <w:t>propiedad</w:t>
            </w:r>
            <w:r>
              <w:rPr>
                <w:spacing w:val="9"/>
                <w:sz w:val="20"/>
              </w:rPr>
              <w:t xml:space="preserve"> </w:t>
            </w:r>
            <w:r>
              <w:rPr>
                <w:sz w:val="20"/>
              </w:rPr>
              <w:t>municipal</w:t>
            </w:r>
            <w:r>
              <w:rPr>
                <w:spacing w:val="8"/>
                <w:sz w:val="20"/>
              </w:rPr>
              <w:t xml:space="preserve"> </w:t>
            </w:r>
            <w:r>
              <w:rPr>
                <w:sz w:val="20"/>
              </w:rPr>
              <w:t>que</w:t>
            </w:r>
            <w:r>
              <w:rPr>
                <w:spacing w:val="8"/>
                <w:sz w:val="20"/>
              </w:rPr>
              <w:t xml:space="preserve"> </w:t>
            </w:r>
            <w:r>
              <w:rPr>
                <w:sz w:val="20"/>
              </w:rPr>
              <w:t>estén</w:t>
            </w:r>
            <w:r>
              <w:rPr>
                <w:spacing w:val="9"/>
                <w:sz w:val="20"/>
              </w:rPr>
              <w:t xml:space="preserve"> </w:t>
            </w:r>
            <w:r>
              <w:rPr>
                <w:sz w:val="20"/>
              </w:rPr>
              <w:t>involucrados</w:t>
            </w:r>
            <w:r>
              <w:rPr>
                <w:spacing w:val="10"/>
                <w:sz w:val="20"/>
              </w:rPr>
              <w:t xml:space="preserve"> </w:t>
            </w:r>
            <w:r>
              <w:rPr>
                <w:sz w:val="20"/>
              </w:rPr>
              <w:t>en</w:t>
            </w:r>
          </w:p>
          <w:p w14:paraId="480D8B2A" w14:textId="77777777" w:rsidR="00E15FA0" w:rsidRDefault="005961D3">
            <w:pPr>
              <w:pStyle w:val="TableParagraph"/>
              <w:spacing w:line="223" w:lineRule="exact"/>
              <w:ind w:left="106"/>
              <w:jc w:val="both"/>
              <w:rPr>
                <w:sz w:val="20"/>
              </w:rPr>
            </w:pPr>
            <w:r>
              <w:rPr>
                <w:sz w:val="20"/>
              </w:rPr>
              <w:t>cualquier</w:t>
            </w:r>
            <w:r>
              <w:rPr>
                <w:spacing w:val="-6"/>
                <w:sz w:val="20"/>
              </w:rPr>
              <w:t xml:space="preserve"> </w:t>
            </w:r>
            <w:r>
              <w:rPr>
                <w:sz w:val="20"/>
              </w:rPr>
              <w:t>accidente.</w:t>
            </w:r>
          </w:p>
        </w:tc>
        <w:tc>
          <w:tcPr>
            <w:tcW w:w="2835" w:type="dxa"/>
            <w:vMerge/>
            <w:tcBorders>
              <w:top w:val="nil"/>
            </w:tcBorders>
          </w:tcPr>
          <w:p w14:paraId="4AA0A42C" w14:textId="77777777" w:rsidR="00E15FA0" w:rsidRDefault="00E15FA0">
            <w:pPr>
              <w:rPr>
                <w:sz w:val="2"/>
                <w:szCs w:val="2"/>
              </w:rPr>
            </w:pPr>
          </w:p>
        </w:tc>
        <w:tc>
          <w:tcPr>
            <w:tcW w:w="2837" w:type="dxa"/>
            <w:vMerge/>
            <w:tcBorders>
              <w:top w:val="nil"/>
            </w:tcBorders>
          </w:tcPr>
          <w:p w14:paraId="0FC704A1" w14:textId="77777777" w:rsidR="00E15FA0" w:rsidRDefault="00E15FA0">
            <w:pPr>
              <w:rPr>
                <w:sz w:val="2"/>
                <w:szCs w:val="2"/>
              </w:rPr>
            </w:pPr>
          </w:p>
        </w:tc>
        <w:tc>
          <w:tcPr>
            <w:tcW w:w="2976" w:type="dxa"/>
            <w:vMerge/>
            <w:tcBorders>
              <w:top w:val="nil"/>
            </w:tcBorders>
          </w:tcPr>
          <w:p w14:paraId="61094364" w14:textId="77777777" w:rsidR="00E15FA0" w:rsidRDefault="00E15FA0">
            <w:pPr>
              <w:rPr>
                <w:sz w:val="2"/>
                <w:szCs w:val="2"/>
              </w:rPr>
            </w:pPr>
          </w:p>
        </w:tc>
      </w:tr>
      <w:tr w:rsidR="00E15FA0" w14:paraId="16DE6749" w14:textId="77777777">
        <w:trPr>
          <w:trHeight w:val="1221"/>
        </w:trPr>
        <w:tc>
          <w:tcPr>
            <w:tcW w:w="1846" w:type="dxa"/>
            <w:vMerge/>
            <w:tcBorders>
              <w:top w:val="nil"/>
            </w:tcBorders>
          </w:tcPr>
          <w:p w14:paraId="1DC12D7B" w14:textId="77777777" w:rsidR="00E15FA0" w:rsidRDefault="00E15FA0">
            <w:pPr>
              <w:rPr>
                <w:sz w:val="2"/>
                <w:szCs w:val="2"/>
              </w:rPr>
            </w:pPr>
          </w:p>
        </w:tc>
        <w:tc>
          <w:tcPr>
            <w:tcW w:w="2552" w:type="dxa"/>
            <w:vMerge/>
            <w:tcBorders>
              <w:top w:val="nil"/>
            </w:tcBorders>
          </w:tcPr>
          <w:p w14:paraId="16FA7F0F" w14:textId="77777777" w:rsidR="00E15FA0" w:rsidRDefault="00E15FA0">
            <w:pPr>
              <w:rPr>
                <w:sz w:val="2"/>
                <w:szCs w:val="2"/>
              </w:rPr>
            </w:pPr>
          </w:p>
        </w:tc>
        <w:tc>
          <w:tcPr>
            <w:tcW w:w="5528" w:type="dxa"/>
          </w:tcPr>
          <w:p w14:paraId="22E91ED8" w14:textId="77777777" w:rsidR="00E15FA0" w:rsidRDefault="005961D3">
            <w:pPr>
              <w:pStyle w:val="TableParagraph"/>
              <w:spacing w:before="1"/>
              <w:ind w:left="106" w:right="94"/>
              <w:jc w:val="both"/>
              <w:rPr>
                <w:sz w:val="20"/>
              </w:rPr>
            </w:pPr>
            <w:r>
              <w:rPr>
                <w:sz w:val="20"/>
              </w:rPr>
              <w:t>Asesorar</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elaboración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anteproyectos</w:t>
            </w:r>
            <w:r>
              <w:rPr>
                <w:spacing w:val="1"/>
                <w:sz w:val="20"/>
              </w:rPr>
              <w:t xml:space="preserve"> </w:t>
            </w:r>
            <w:r>
              <w:rPr>
                <w:sz w:val="20"/>
              </w:rPr>
              <w:t>de</w:t>
            </w:r>
            <w:r>
              <w:rPr>
                <w:spacing w:val="1"/>
                <w:sz w:val="20"/>
              </w:rPr>
              <w:t xml:space="preserve"> </w:t>
            </w:r>
            <w:r>
              <w:rPr>
                <w:sz w:val="20"/>
              </w:rPr>
              <w:t>modificaciones a la Ley de Ingresos y demás ordenamientos de</w:t>
            </w:r>
            <w:r>
              <w:rPr>
                <w:spacing w:val="1"/>
                <w:sz w:val="20"/>
              </w:rPr>
              <w:t xml:space="preserve"> </w:t>
            </w:r>
            <w:r>
              <w:rPr>
                <w:sz w:val="20"/>
              </w:rPr>
              <w:t>carácter municipal, a las autoridades de la administración pública</w:t>
            </w:r>
            <w:r>
              <w:rPr>
                <w:spacing w:val="-43"/>
                <w:sz w:val="20"/>
              </w:rPr>
              <w:t xml:space="preserve"> </w:t>
            </w:r>
            <w:r>
              <w:rPr>
                <w:sz w:val="20"/>
              </w:rPr>
              <w:t>municipal</w:t>
            </w:r>
            <w:r>
              <w:rPr>
                <w:spacing w:val="-1"/>
                <w:sz w:val="20"/>
              </w:rPr>
              <w:t xml:space="preserve"> </w:t>
            </w:r>
            <w:r>
              <w:rPr>
                <w:sz w:val="20"/>
              </w:rPr>
              <w:t>a</w:t>
            </w:r>
            <w:r>
              <w:rPr>
                <w:spacing w:val="-1"/>
                <w:sz w:val="20"/>
              </w:rPr>
              <w:t xml:space="preserve"> </w:t>
            </w:r>
            <w:r>
              <w:rPr>
                <w:sz w:val="20"/>
              </w:rPr>
              <w:t>fin de</w:t>
            </w:r>
            <w:r>
              <w:rPr>
                <w:spacing w:val="-1"/>
                <w:sz w:val="20"/>
              </w:rPr>
              <w:t xml:space="preserve"> </w:t>
            </w:r>
            <w:r>
              <w:rPr>
                <w:sz w:val="20"/>
              </w:rPr>
              <w:t>sus disposiciones</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encuentre</w:t>
            </w:r>
            <w:r>
              <w:rPr>
                <w:spacing w:val="-1"/>
                <w:sz w:val="20"/>
              </w:rPr>
              <w:t xml:space="preserve"> </w:t>
            </w:r>
            <w:r>
              <w:rPr>
                <w:sz w:val="20"/>
              </w:rPr>
              <w:t>apegadas</w:t>
            </w:r>
            <w:r>
              <w:rPr>
                <w:spacing w:val="1"/>
                <w:sz w:val="20"/>
              </w:rPr>
              <w:t xml:space="preserve"> </w:t>
            </w:r>
            <w:r>
              <w:rPr>
                <w:sz w:val="20"/>
              </w:rPr>
              <w:t>a</w:t>
            </w:r>
          </w:p>
          <w:p w14:paraId="64510761" w14:textId="77777777" w:rsidR="00E15FA0" w:rsidRDefault="005961D3">
            <w:pPr>
              <w:pStyle w:val="TableParagraph"/>
              <w:spacing w:line="223" w:lineRule="exact"/>
              <w:ind w:left="106"/>
              <w:rPr>
                <w:sz w:val="20"/>
              </w:rPr>
            </w:pPr>
            <w:r>
              <w:rPr>
                <w:sz w:val="20"/>
              </w:rPr>
              <w:t>derecho.</w:t>
            </w:r>
          </w:p>
        </w:tc>
        <w:tc>
          <w:tcPr>
            <w:tcW w:w="2835" w:type="dxa"/>
            <w:vMerge/>
            <w:tcBorders>
              <w:top w:val="nil"/>
            </w:tcBorders>
          </w:tcPr>
          <w:p w14:paraId="1394F5F3" w14:textId="77777777" w:rsidR="00E15FA0" w:rsidRDefault="00E15FA0">
            <w:pPr>
              <w:rPr>
                <w:sz w:val="2"/>
                <w:szCs w:val="2"/>
              </w:rPr>
            </w:pPr>
          </w:p>
        </w:tc>
        <w:tc>
          <w:tcPr>
            <w:tcW w:w="2837" w:type="dxa"/>
            <w:vMerge/>
            <w:tcBorders>
              <w:top w:val="nil"/>
            </w:tcBorders>
          </w:tcPr>
          <w:p w14:paraId="54AC195B" w14:textId="77777777" w:rsidR="00E15FA0" w:rsidRDefault="00E15FA0">
            <w:pPr>
              <w:rPr>
                <w:sz w:val="2"/>
                <w:szCs w:val="2"/>
              </w:rPr>
            </w:pPr>
          </w:p>
        </w:tc>
        <w:tc>
          <w:tcPr>
            <w:tcW w:w="2976" w:type="dxa"/>
            <w:vMerge/>
            <w:tcBorders>
              <w:top w:val="nil"/>
            </w:tcBorders>
          </w:tcPr>
          <w:p w14:paraId="6955AD18" w14:textId="77777777" w:rsidR="00E15FA0" w:rsidRDefault="00E15FA0">
            <w:pPr>
              <w:rPr>
                <w:sz w:val="2"/>
                <w:szCs w:val="2"/>
              </w:rPr>
            </w:pPr>
          </w:p>
        </w:tc>
      </w:tr>
      <w:tr w:rsidR="00E15FA0" w14:paraId="08985600" w14:textId="77777777">
        <w:trPr>
          <w:trHeight w:val="282"/>
        </w:trPr>
        <w:tc>
          <w:tcPr>
            <w:tcW w:w="1846" w:type="dxa"/>
            <w:vMerge/>
            <w:tcBorders>
              <w:top w:val="nil"/>
            </w:tcBorders>
          </w:tcPr>
          <w:p w14:paraId="6D2D0EC5" w14:textId="77777777" w:rsidR="00E15FA0" w:rsidRDefault="00E15FA0">
            <w:pPr>
              <w:rPr>
                <w:sz w:val="2"/>
                <w:szCs w:val="2"/>
              </w:rPr>
            </w:pPr>
          </w:p>
        </w:tc>
        <w:tc>
          <w:tcPr>
            <w:tcW w:w="2552" w:type="dxa"/>
            <w:vMerge/>
            <w:tcBorders>
              <w:top w:val="nil"/>
            </w:tcBorders>
          </w:tcPr>
          <w:p w14:paraId="749C7EB2" w14:textId="77777777" w:rsidR="00E15FA0" w:rsidRDefault="00E15FA0">
            <w:pPr>
              <w:rPr>
                <w:sz w:val="2"/>
                <w:szCs w:val="2"/>
              </w:rPr>
            </w:pPr>
          </w:p>
        </w:tc>
        <w:tc>
          <w:tcPr>
            <w:tcW w:w="5528" w:type="dxa"/>
          </w:tcPr>
          <w:p w14:paraId="32B5587E" w14:textId="77777777" w:rsidR="00E15FA0" w:rsidRDefault="005961D3">
            <w:pPr>
              <w:pStyle w:val="TableParagraph"/>
              <w:spacing w:before="20" w:line="242" w:lineRule="exact"/>
              <w:ind w:left="106"/>
              <w:rPr>
                <w:sz w:val="20"/>
              </w:rPr>
            </w:pPr>
            <w:r>
              <w:rPr>
                <w:sz w:val="20"/>
              </w:rPr>
              <w:t>Asesorar</w:t>
            </w:r>
            <w:r>
              <w:rPr>
                <w:spacing w:val="-5"/>
                <w:sz w:val="20"/>
              </w:rPr>
              <w:t xml:space="preserve"> </w:t>
            </w:r>
            <w:r>
              <w:rPr>
                <w:sz w:val="20"/>
              </w:rPr>
              <w:t>jurídicamente</w:t>
            </w:r>
            <w:r>
              <w:rPr>
                <w:spacing w:val="-5"/>
                <w:sz w:val="20"/>
              </w:rPr>
              <w:t xml:space="preserve"> </w:t>
            </w:r>
            <w:r>
              <w:rPr>
                <w:sz w:val="20"/>
              </w:rPr>
              <w:t>a</w:t>
            </w:r>
            <w:r>
              <w:rPr>
                <w:spacing w:val="-5"/>
                <w:sz w:val="20"/>
              </w:rPr>
              <w:t xml:space="preserve"> </w:t>
            </w:r>
            <w:r>
              <w:rPr>
                <w:sz w:val="20"/>
              </w:rPr>
              <w:t>las</w:t>
            </w:r>
            <w:r>
              <w:rPr>
                <w:spacing w:val="-3"/>
                <w:sz w:val="20"/>
              </w:rPr>
              <w:t xml:space="preserve"> </w:t>
            </w:r>
            <w:r>
              <w:rPr>
                <w:sz w:val="20"/>
              </w:rPr>
              <w:t>dependencias</w:t>
            </w:r>
            <w:r>
              <w:rPr>
                <w:spacing w:val="-4"/>
                <w:sz w:val="20"/>
              </w:rPr>
              <w:t xml:space="preserve"> </w:t>
            </w:r>
            <w:r>
              <w:rPr>
                <w:sz w:val="20"/>
              </w:rPr>
              <w:t>del</w:t>
            </w:r>
            <w:r>
              <w:rPr>
                <w:spacing w:val="-4"/>
                <w:sz w:val="20"/>
              </w:rPr>
              <w:t xml:space="preserve"> </w:t>
            </w:r>
            <w:r>
              <w:rPr>
                <w:sz w:val="20"/>
              </w:rPr>
              <w:t>Municipio.</w:t>
            </w:r>
          </w:p>
        </w:tc>
        <w:tc>
          <w:tcPr>
            <w:tcW w:w="2835" w:type="dxa"/>
            <w:vMerge/>
            <w:tcBorders>
              <w:top w:val="nil"/>
            </w:tcBorders>
          </w:tcPr>
          <w:p w14:paraId="7210ADEA" w14:textId="77777777" w:rsidR="00E15FA0" w:rsidRDefault="00E15FA0">
            <w:pPr>
              <w:rPr>
                <w:sz w:val="2"/>
                <w:szCs w:val="2"/>
              </w:rPr>
            </w:pPr>
          </w:p>
        </w:tc>
        <w:tc>
          <w:tcPr>
            <w:tcW w:w="2837" w:type="dxa"/>
            <w:vMerge/>
            <w:tcBorders>
              <w:top w:val="nil"/>
            </w:tcBorders>
          </w:tcPr>
          <w:p w14:paraId="04ECE98A" w14:textId="77777777" w:rsidR="00E15FA0" w:rsidRDefault="00E15FA0">
            <w:pPr>
              <w:rPr>
                <w:sz w:val="2"/>
                <w:szCs w:val="2"/>
              </w:rPr>
            </w:pPr>
          </w:p>
        </w:tc>
        <w:tc>
          <w:tcPr>
            <w:tcW w:w="2976" w:type="dxa"/>
            <w:vMerge/>
            <w:tcBorders>
              <w:top w:val="nil"/>
            </w:tcBorders>
          </w:tcPr>
          <w:p w14:paraId="0FC80C9B" w14:textId="77777777" w:rsidR="00E15FA0" w:rsidRDefault="00E15FA0">
            <w:pPr>
              <w:rPr>
                <w:sz w:val="2"/>
                <w:szCs w:val="2"/>
              </w:rPr>
            </w:pPr>
          </w:p>
        </w:tc>
      </w:tr>
      <w:tr w:rsidR="00E15FA0" w14:paraId="551A14E1" w14:textId="77777777">
        <w:trPr>
          <w:trHeight w:val="736"/>
        </w:trPr>
        <w:tc>
          <w:tcPr>
            <w:tcW w:w="1846" w:type="dxa"/>
            <w:vMerge/>
            <w:tcBorders>
              <w:top w:val="nil"/>
            </w:tcBorders>
          </w:tcPr>
          <w:p w14:paraId="5728009C" w14:textId="77777777" w:rsidR="00E15FA0" w:rsidRDefault="00E15FA0">
            <w:pPr>
              <w:rPr>
                <w:sz w:val="2"/>
                <w:szCs w:val="2"/>
              </w:rPr>
            </w:pPr>
          </w:p>
        </w:tc>
        <w:tc>
          <w:tcPr>
            <w:tcW w:w="2552" w:type="dxa"/>
            <w:vMerge/>
            <w:tcBorders>
              <w:top w:val="nil"/>
            </w:tcBorders>
          </w:tcPr>
          <w:p w14:paraId="34AC4CDF" w14:textId="77777777" w:rsidR="00E15FA0" w:rsidRDefault="00E15FA0">
            <w:pPr>
              <w:rPr>
                <w:sz w:val="2"/>
                <w:szCs w:val="2"/>
              </w:rPr>
            </w:pPr>
          </w:p>
        </w:tc>
        <w:tc>
          <w:tcPr>
            <w:tcW w:w="5528" w:type="dxa"/>
          </w:tcPr>
          <w:p w14:paraId="510DC593" w14:textId="77777777" w:rsidR="00E15FA0" w:rsidRDefault="005961D3">
            <w:pPr>
              <w:pStyle w:val="TableParagraph"/>
              <w:spacing w:before="3"/>
              <w:ind w:left="106"/>
              <w:rPr>
                <w:sz w:val="20"/>
              </w:rPr>
            </w:pPr>
            <w:r>
              <w:rPr>
                <w:sz w:val="20"/>
              </w:rPr>
              <w:t>Substanciar</w:t>
            </w:r>
            <w:r>
              <w:rPr>
                <w:spacing w:val="1"/>
                <w:sz w:val="20"/>
              </w:rPr>
              <w:t xml:space="preserve"> </w:t>
            </w:r>
            <w:r>
              <w:rPr>
                <w:sz w:val="20"/>
              </w:rPr>
              <w:t>y</w:t>
            </w:r>
            <w:r>
              <w:rPr>
                <w:spacing w:val="1"/>
                <w:sz w:val="20"/>
              </w:rPr>
              <w:t xml:space="preserve"> </w:t>
            </w:r>
            <w:r>
              <w:rPr>
                <w:sz w:val="20"/>
              </w:rPr>
              <w:t>resolver</w:t>
            </w:r>
            <w:r>
              <w:rPr>
                <w:spacing w:val="1"/>
                <w:sz w:val="20"/>
              </w:rPr>
              <w:t xml:space="preserve"> </w:t>
            </w:r>
            <w:r>
              <w:rPr>
                <w:sz w:val="20"/>
              </w:rPr>
              <w:t>los</w:t>
            </w:r>
            <w:r>
              <w:rPr>
                <w:spacing w:val="1"/>
                <w:sz w:val="20"/>
              </w:rPr>
              <w:t xml:space="preserve"> </w:t>
            </w:r>
            <w:r>
              <w:rPr>
                <w:sz w:val="20"/>
              </w:rPr>
              <w:t>recursos</w:t>
            </w:r>
            <w:r>
              <w:rPr>
                <w:spacing w:val="1"/>
                <w:sz w:val="20"/>
              </w:rPr>
              <w:t xml:space="preserve"> </w:t>
            </w:r>
            <w:r>
              <w:rPr>
                <w:sz w:val="20"/>
              </w:rPr>
              <w:t>administrativos</w:t>
            </w:r>
            <w:r>
              <w:rPr>
                <w:spacing w:val="1"/>
                <w:sz w:val="20"/>
              </w:rPr>
              <w:t xml:space="preserve"> </w:t>
            </w:r>
            <w:r>
              <w:rPr>
                <w:sz w:val="20"/>
              </w:rPr>
              <w:t>que</w:t>
            </w:r>
            <w:r>
              <w:rPr>
                <w:spacing w:val="1"/>
                <w:sz w:val="20"/>
              </w:rPr>
              <w:t xml:space="preserve"> </w:t>
            </w:r>
            <w:r>
              <w:rPr>
                <w:sz w:val="20"/>
              </w:rPr>
              <w:t>se</w:t>
            </w:r>
            <w:r>
              <w:rPr>
                <w:spacing w:val="-43"/>
                <w:sz w:val="20"/>
              </w:rPr>
              <w:t xml:space="preserve"> </w:t>
            </w:r>
            <w:r>
              <w:rPr>
                <w:sz w:val="20"/>
              </w:rPr>
              <w:t>interpongan</w:t>
            </w:r>
            <w:r>
              <w:rPr>
                <w:spacing w:val="27"/>
                <w:sz w:val="20"/>
              </w:rPr>
              <w:t xml:space="preserve"> </w:t>
            </w:r>
            <w:r>
              <w:rPr>
                <w:sz w:val="20"/>
              </w:rPr>
              <w:t>en</w:t>
            </w:r>
            <w:r>
              <w:rPr>
                <w:spacing w:val="27"/>
                <w:sz w:val="20"/>
              </w:rPr>
              <w:t xml:space="preserve"> </w:t>
            </w:r>
            <w:r>
              <w:rPr>
                <w:sz w:val="20"/>
              </w:rPr>
              <w:t>contra</w:t>
            </w:r>
            <w:r>
              <w:rPr>
                <w:spacing w:val="27"/>
                <w:sz w:val="20"/>
              </w:rPr>
              <w:t xml:space="preserve"> </w:t>
            </w:r>
            <w:r>
              <w:rPr>
                <w:sz w:val="20"/>
              </w:rPr>
              <w:t>de</w:t>
            </w:r>
            <w:r>
              <w:rPr>
                <w:spacing w:val="23"/>
                <w:sz w:val="20"/>
              </w:rPr>
              <w:t xml:space="preserve"> </w:t>
            </w:r>
            <w:r>
              <w:rPr>
                <w:sz w:val="20"/>
              </w:rPr>
              <w:t>los</w:t>
            </w:r>
            <w:r>
              <w:rPr>
                <w:spacing w:val="27"/>
                <w:sz w:val="20"/>
              </w:rPr>
              <w:t xml:space="preserve"> </w:t>
            </w:r>
            <w:r>
              <w:rPr>
                <w:sz w:val="20"/>
              </w:rPr>
              <w:t>actos</w:t>
            </w:r>
            <w:r>
              <w:rPr>
                <w:spacing w:val="25"/>
                <w:sz w:val="20"/>
              </w:rPr>
              <w:t xml:space="preserve"> </w:t>
            </w:r>
            <w:r>
              <w:rPr>
                <w:sz w:val="20"/>
              </w:rPr>
              <w:t>de</w:t>
            </w:r>
            <w:r>
              <w:rPr>
                <w:spacing w:val="25"/>
                <w:sz w:val="20"/>
              </w:rPr>
              <w:t xml:space="preserve"> </w:t>
            </w:r>
            <w:r>
              <w:rPr>
                <w:sz w:val="20"/>
              </w:rPr>
              <w:t>las</w:t>
            </w:r>
            <w:r>
              <w:rPr>
                <w:spacing w:val="27"/>
                <w:sz w:val="20"/>
              </w:rPr>
              <w:t xml:space="preserve"> </w:t>
            </w:r>
            <w:r>
              <w:rPr>
                <w:sz w:val="20"/>
              </w:rPr>
              <w:t>autoridades</w:t>
            </w:r>
          </w:p>
          <w:p w14:paraId="18618BF2" w14:textId="77777777" w:rsidR="00E15FA0" w:rsidRDefault="005961D3">
            <w:pPr>
              <w:pStyle w:val="TableParagraph"/>
              <w:spacing w:line="224" w:lineRule="exact"/>
              <w:ind w:left="106"/>
              <w:rPr>
                <w:sz w:val="20"/>
              </w:rPr>
            </w:pPr>
            <w:r>
              <w:rPr>
                <w:sz w:val="20"/>
              </w:rPr>
              <w:t>municipales,</w:t>
            </w:r>
            <w:r>
              <w:rPr>
                <w:spacing w:val="-4"/>
                <w:sz w:val="20"/>
              </w:rPr>
              <w:t xml:space="preserve"> </w:t>
            </w:r>
            <w:r>
              <w:rPr>
                <w:sz w:val="20"/>
              </w:rPr>
              <w:t>conforme</w:t>
            </w:r>
            <w:r>
              <w:rPr>
                <w:spacing w:val="-5"/>
                <w:sz w:val="20"/>
              </w:rPr>
              <w:t xml:space="preserve"> </w:t>
            </w:r>
            <w:r>
              <w:rPr>
                <w:sz w:val="20"/>
              </w:rPr>
              <w:t>a</w:t>
            </w:r>
            <w:r>
              <w:rPr>
                <w:spacing w:val="-4"/>
                <w:sz w:val="20"/>
              </w:rPr>
              <w:t xml:space="preserve"> </w:t>
            </w:r>
            <w:r>
              <w:rPr>
                <w:sz w:val="20"/>
              </w:rPr>
              <w:t>la</w:t>
            </w:r>
            <w:r>
              <w:rPr>
                <w:spacing w:val="-4"/>
                <w:sz w:val="20"/>
              </w:rPr>
              <w:t xml:space="preserve"> </w:t>
            </w:r>
            <w:r>
              <w:rPr>
                <w:sz w:val="20"/>
              </w:rPr>
              <w:t>normatividad</w:t>
            </w:r>
            <w:r>
              <w:rPr>
                <w:spacing w:val="-4"/>
                <w:sz w:val="20"/>
              </w:rPr>
              <w:t xml:space="preserve"> </w:t>
            </w:r>
            <w:r>
              <w:rPr>
                <w:sz w:val="20"/>
              </w:rPr>
              <w:t>aplicable.</w:t>
            </w:r>
          </w:p>
        </w:tc>
        <w:tc>
          <w:tcPr>
            <w:tcW w:w="2835" w:type="dxa"/>
            <w:vMerge/>
            <w:tcBorders>
              <w:top w:val="nil"/>
            </w:tcBorders>
          </w:tcPr>
          <w:p w14:paraId="714279D5" w14:textId="77777777" w:rsidR="00E15FA0" w:rsidRDefault="00E15FA0">
            <w:pPr>
              <w:rPr>
                <w:sz w:val="2"/>
                <w:szCs w:val="2"/>
              </w:rPr>
            </w:pPr>
          </w:p>
        </w:tc>
        <w:tc>
          <w:tcPr>
            <w:tcW w:w="2837" w:type="dxa"/>
            <w:vMerge/>
            <w:tcBorders>
              <w:top w:val="nil"/>
            </w:tcBorders>
          </w:tcPr>
          <w:p w14:paraId="1E48E60E" w14:textId="77777777" w:rsidR="00E15FA0" w:rsidRDefault="00E15FA0">
            <w:pPr>
              <w:rPr>
                <w:sz w:val="2"/>
                <w:szCs w:val="2"/>
              </w:rPr>
            </w:pPr>
          </w:p>
        </w:tc>
        <w:tc>
          <w:tcPr>
            <w:tcW w:w="2976" w:type="dxa"/>
            <w:vMerge/>
            <w:tcBorders>
              <w:top w:val="nil"/>
            </w:tcBorders>
          </w:tcPr>
          <w:p w14:paraId="6DAE5C5C" w14:textId="77777777" w:rsidR="00E15FA0" w:rsidRDefault="00E15FA0">
            <w:pPr>
              <w:rPr>
                <w:sz w:val="2"/>
                <w:szCs w:val="2"/>
              </w:rPr>
            </w:pPr>
          </w:p>
        </w:tc>
      </w:tr>
    </w:tbl>
    <w:p w14:paraId="649FE576"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6532C505" w14:textId="6774D3BC"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190720" behindDoc="1" locked="0" layoutInCell="1" allowOverlap="1" wp14:anchorId="2A11458C" wp14:editId="22DF3158">
                <wp:simplePos x="0" y="0"/>
                <wp:positionH relativeFrom="page">
                  <wp:posOffset>0</wp:posOffset>
                </wp:positionH>
                <wp:positionV relativeFrom="page">
                  <wp:posOffset>179070</wp:posOffset>
                </wp:positionV>
                <wp:extent cx="11961495" cy="7593965"/>
                <wp:effectExtent l="0" t="0" r="0" b="0"/>
                <wp:wrapNone/>
                <wp:docPr id="15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52" name="Picture 1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53" name="Rectangle 153"/>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E9C7A" id="Group 152" o:spid="_x0000_s1026" style="position:absolute;margin-left:0;margin-top:14.1pt;width:941.85pt;height:597.95pt;z-index:-19125760;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TUcY+AwAAyQcAAA4AAABkcnMvZTJvRG9jLnhtbJxV7W7bNhT9P2Dv&#10;QPB/o0j+iC3ELopkCQp0W7CuD0BTlERUIjmStpI9fQ9JybGTbstqwMIlL3l57rnnktfvH/uOHIR1&#10;UqsNzS8uKRGK60qqZkO//Hn3bkWJ80xVrNNKbOiTcPT99uefrgdTikK3uquEJQiiXDmYDW29N2WW&#10;Od6KnrkLbYSCs9a2Zx5D22SVZQOi911WXF4us0HbyljNhXOYvU1Ouo3x61pw/3tdO+FJt6HA5uPX&#10;xu8ufLPtNSsby0wr+QiD/QCKnkmFQ4+hbplnZG/lq1C95FY7XfsLrvtM17XkIuaAbPLLF9ncW703&#10;MZemHBpzpAnUvuDph8Py3w4PlsgKtVvklCjWo0jxXJIvikDPYJoSq+6t+WwebMoR5ifNvzq4s5f+&#10;MG7SYrIbftUVArK915Gex9r2IQQSJ4+xCk/HKohHTzgm83y9zOfrBSUczqvFerZeLlKheItqPm8s&#10;VhEhK3n7y7R5tZpdpZ2Is1iHfRkr07kR64hte20kL/EfWYX1itX/Vh92+b0VdAzSvylGz+zXvXkH&#10;ARjm5U520j9FMYOiAEodHiQPVIfBaYGKqUDwh2NRonlIcFqXdrGQVSwPUfqmZaoRH5xBJ4BaBJim&#10;rNVDK1jlwnRg6TxKHJ4h2XXS3MmuC/UL9pgzmumFGL9DWxL6reb7XiifOteKDulr5VppHCW2FP1O&#10;QIj2YxUBsdJZ/gdwAxxsb4XnbTBrgBjnUdqjIyJ+BhnScVDsG0VYrMZDJxmu5svZPwkJFFvn74Xu&#10;STCAGTCjwNnhkwuAAWxaEiArHZibWA6wRsKBMrQYLj83EYrRK0r/V39/bpkRQBPCnsoH6aT+DuRB&#10;Fl0Q0CzUflw5NbhL3f0vWjnbEAZvYno5yyFhNPUy6ZaVE9l5sSjGhh99x6Z9JvKNXDvdyWoSqrPN&#10;7qaz5MDwANzF33glnC3r1HmVWBlmcF+kzBJDO109QU9Wo+B4S/DqwWi1/ZuSAS/Ihrq/9ixcBt1H&#10;hRKu8/k8PDlxMF9cFRjYU8/u1MMUR6gN9ZQk88anZ2pvrGxanJRHgSn9AZdpLaPIAr6EagQLFUUr&#10;vhewzh6k03Fc9fwCb78BAAD//wMAUEsDBAoAAAAAAAAAIQAsvYQjaDYBAGg2AQAVAAAAZHJzL21l&#10;ZGlhL2ltYWdlMS5qcGVn/9j/4AAQSkZJRgABAQEAYABgAAD/2wBDAAMCAgMCAgMDAwMEAwMEBQgF&#10;BQQEBQoHBwYIDAoMDAsKCwsNDhIQDQ4RDgsLEBYQERMUFRUVDA8XGBYUGBIUFRT/2wBDAQMEBAUE&#10;BQkFBQkUDQsNFBQUFBQUFBQUFBQUFBQUFBQUFBQUFBQUFBQUFBQUFBQUFBQUFBQUFBQUFBQUFBQU&#10;FBT/wAARCAYjBE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m7xnGaUMCeDQAtFFFABR&#10;RRQAUUUUAFFFFABRRRQAUUUUAFFFFABRRRQAUUUUAFFFFABRRRQAUUUUAFFFFABRRRQAUUUUAFJS&#10;0UANz2pryBRknAFOPAPNfI/7ePxLkvvg1qel+C/ENvd31rqCwa/baTeq9zbWu2RZFmVDuRN+xW3Y&#10;67SOTSbsrm9Ci69RQXU+tFuEkXcrBh7VKK/LP/gnn4+1Hwb8SdW/tDWoNJ8CtZP9vk1W78izS4LI&#10;IipYhPObaQO5QP8A3a/UOwvrfUbSC6tZ47m2mjWWKaFwySKRlWBHBBHIIqYy5kbYvCvC1OS913LV&#10;FIKWrOIKKKKACiiigAooooAKKKKACiiigAooooAKKKKACiiigAooooAKKKKACiiigAooooAKKKKA&#10;CiiigAooooAKKKKACiiigAooooAKKKKACiiigAooooAKKKKACiiigAooooAKKKKACiiigAooooAK&#10;KKKACiiigAooooAKKKKACiiigAooooAKKKKACiiigAooooAKKKKACiiigAooooAKKKKACiiigAoo&#10;ooAKKKKACiiigAooooAKKKKACiiigAooooAKa3T0pWOB1xXM+J/iDovhWaK0ubpZtUnKJBplsRJc&#10;Ss52p8uRtVmwodyqAkAsM0AfN3xZ/aKaDxfdaVZLqWp3sN9JZQaTp13NZiIxyPC3mvFiSV5GXcqq&#10;wCrsGM7t3T/s+fH+/wBY8STeCfGFteadrq82f28ESvhcvFJkKQcDcpIJIyCSQCee8U6H4Z8CeMdZ&#10;+I3iuRNO1W9nka30VWhuZbSURqVDRY2ziVcFirDyzIo3EkyL5j4X1nUfil8abHxZomjzC30Zobua&#10;2acrHGFb93axE5C7iRGi8BmLHCL8qAH38hyKdXOeH/HGma7cmyEjWOqqG36ZegRXK7ThiFyQ6g/L&#10;5kZZCQQGOK6EMM9RQA6iiigAooooAKKKKACiiigAooooAKKKKACiiigAooooAKKKKACiiigAoooo&#10;AKKKKACiiigAooooAKSlpD0oAawyDnivzI1z9mnxr+y78TV8cHUrW48NwavGlpOJyZ7yOWXmGSPA&#10;5Me8Oeh5wea/TR3Cg5wB6mviv40/ESH9oT4z6F4Q8Pzm58IeE5m1fW9Ti5hYw8sVOeQozGp7tIeC&#10;ozWVS1tT3Mp9p7V8vw219Di/2kvhb4p/aV+J8eheCm0u3tdHs0mWwkcW8ZEs0qvcABSCQI41bv8A&#10;dwDzX2z8IPAr/DL4ZeGvC0l41/LpVjFavcsSfMZV+YjPRc52jsMCvizw3431TwLpPw5+NtrDJf6S&#10;8FxoPiS1t/maNPtMhRv1BGSBlUGRvr7q8I+L9J8c6BZa5od/FqOmXiCSK4hPBHcEdQQcgqeQQQQC&#10;Kmna+u5eYqoqcI/YX5+ZujoKWkB4pa3PACiiigAooooAKKKKACiiigAooooAKKKKACiiigAooooA&#10;KKKKACiiigAooooAKKKKACiiigAooooAKKKKACiiigAooooAKKKKACiiigAooooAKKKKACiiigAo&#10;oooAKKKKACiiigAooooAKKKKACiiigAooooAKKKKACiiigAooooAKKKKACiiigAooooAKKKKACii&#10;igAooooAKKKKACiiigAooooAKKKKACiiigAooooAKKKKACiiigApG6UtYHj/AFKbRfA3iHULdzHP&#10;aadcXEbr1VliZgR+IoAy9U+J+nWdzf21jaXuvXFgpa7j0uJXEOM5Bd2VCflYbQxIIIIB65er+P8A&#10;xHC16lvoVlpkdrBFdy3Gq3wJjgZyGk8uJWV9gRyyiUH7vPzCuQlt4NF8+zbULl9O8M6BJey2Vheo&#10;kzccwtJEisgPlEkBjliDnC81/Dtrc3mm6dqFr8Go9Qge3jks59Q1q3uXSMqCu0zFmXjbxx09qANG&#10;48Tvrt00M/iPUPEqpcCOSz8JRvFDIhXiRJYCzxkMcMsk4GATjlK8KvP2n9F0Iy6ZoHhaPTrSVHtt&#10;SuGt4Sb5fu+YYRhRJ1O5i6jewKtxX0unjLxxEgSL4YyIgGAq63agAfhXMtoE0jFm+AOiuxOSTcac&#10;ST/3zQB80/En46aH4p+Hkvh/StJ1WPUbmWBrzV9XvftVxcRxZIVnPIG4ghVwoJbAGTTvhl8d/D3h&#10;DwFYaFqvh27utR0+6kubPVLCdIpbcsysNpII6qCVYFWwMg16d8efhxrPibwG40r4TaZ4Sawl+33F&#10;/a3FkHMEcUm9P3YDEcg4/wBnpnFZ37PfgPVNB8LS/wBo/DLSfGIvxFqFtPc3Vl5scEiDZkSbmAO0&#10;kZxznjrQBzFz+05o+r6Zc6brnhg6vAbe5htb0lIp4TO6u8hXBQyb1DeYoXkZAGa+grXxH/ZF9Glt&#10;4l1Tw2ssrOtn4pheaADy1wBLMQ8hL5wEnx1GMiov+EekPP8AwoDRB6ET6d/8TXTnxl45MPln4YSl&#10;CNuw63a4x6UALo3xC8RzW1s82g2erxvaWt202kXmGYTsyrtjkAXgqc/venPtW5B8RLSO8gtdXsb/&#10;AMPTXMogg/tKNBHLIeiCWNnj3HsCwLds8155eaXqkrSTr8Glspm5efTtctrSVvcvEVJx7mkgNtq9&#10;t4eiN5I2k+KNElvoLLWp3u2tHZIt2zPzzuy3GMFsja5B+YigD3BMnrTq5v4b6jPrHw/8NX10zPc3&#10;Om28szOMMXMaliffOa6SgAooooAKKKKACiiigAooooAKKKKACiiigAooooAKKKKACiiigAooooAK&#10;KKKACkJwKK4n4ufFzw98FvBd34l8S3f2eyh+SOGMbprmUg7Yo1z8ztg+wAJJABICoxlNqMVds666&#10;u4rS3lnnlSCGNS7ySNtVVAyST2Ar50+JH7eXw18ETz2Ok3U3jHU4sqU0cBrdG7bpyQmD/sbyPSvg&#10;P48ftU+M/wBobVJIdQun0TwojZh0OykPlnngytgea3Tk8DHCjJz3P7JH7Mj/AB7u7y+vbltK8Kab&#10;IIZntsedcSkbvLTOQuFIJYg/eGM5JHPKo27QR9ZQyejRpvEY6VorovyPQtf/AGg/ir+1lrJ8HeDd&#10;O/sDS7kbbmO0kJIiIAY3FxgFUHPCgZB24fOD1vxdXwp+yd8Db7wBol0t9438RwBL+7AxK0bcSSN1&#10;2Jt3IiZ/iJ5O4n628AfDTwz8KtAXSvDemQ6bagZcrzJK2PvO5+Zj7k+wwK/ID4nfEy6+IfxB8QeI&#10;7xn83ULySVUdtxjj3YjjB9FXao+lRNOKvu2d+Xyo46v7OnHkow1t1b6XPpf9iz4saPANW+Fvi6OK&#10;bQvETn7Ktxjy/PZdrRN6bwFwezKMctTviH4C+JP7GfiW41vwXqlxceDLuUEO6+dEvPyx3MfQN2Eg&#10;xnsQSVr5BTXDG6urbWU5DA4wa/Xz4AeMYvjN8BfDOsavCt2dQsTb3yXKqyzyRs0MrMuMEMyMcYxg&#10;4pU05K3U6s1lHA1vrEFzQn8UXtfufOPgb/gpOsLxw+OPChSAn5tR0KQuEB6boHOcDuwc/wC7xX1x&#10;8OPiv4U+LGijVvCeu2mtWXAc27YeI9lkQ4ZD7MAe9fIn7Uf7FOlaF4X1fxl4DL2X2CN7u80WRi0T&#10;RKMu0RPKkAE7TkEcDGAD8L+HPG2ufDvxLb+I/CeqXGi6tAc+bbH7w7hlOQynHKsCD3FWpyhpI82e&#10;XYLMKTrYFuLW6Z+6WeKO9fOn7JH7Wlh+0Lob6dqccWmeM7CIPd2UZPlzpkDzos5O3JAKk5UkckEE&#10;/RS10J3V0fH1aM6M3Cas0OooopmQUUUUAFFFFABRRRQAUUUUAFFFFABRRRQAUUUUAFFFFABRRRQA&#10;UUUUAFFFFABRRRQAUUUUAFFFFABRRRQAUUUUAFFFFABRRRQAUUUUAFFFFABRRRQAUUUUAFFFFABR&#10;RRQAUUUUAFFFFABRRRQAUUUUAFFFFABRRRQAUUUUAFFFFABRRRQAUUUUAFFFFABRRRQAUUUUAFFF&#10;FABRRRQAUUUUAFFFFABRRRQAUUUUAFFFFABXK/FVPM+GXi1BgFtIvBkjP/LF66quV+KUqxfDrxLv&#10;lWHzNOniV3cIAzxlV5PTlhQBw3jF3uNP8fSESFIvB21QbYwIpIutwVG+YZ2DhvTjvXnUvxq1jQ/D&#10;nhXTYbKZpRaWRisLOOZZpCkYZSxIQtE+0g7cbSgBEiPhu51W5hutM+Kb28ttPGPCkS77bUHvRwt/&#10;w0j4Oefu9uPWvI7nQ9Pis/h3r93p6WEUT2ytcQ2jQI7eQxViwRAzblU7xOffHYA+gPCfxK1rV/Bv&#10;9q3Whqt0ETaqpdBJ+mXXbA+EPJXaX4I3bTkDWi8a6lcy3flaUCkCqysq3LiTjJGfIA68fIZG/wBi&#10;vHn8V+H9Sgkmt5rJZCAsLz26ruKMVVg3kXDlcqQGWY9MjaMGoz410XXdG1mGDwwLrV9NtFS41S4u&#10;I5CXMBmWTY+TKdwxs2nLHB4JNAHonxC8aXt98O9Yii05Ve40a6ecr5z+QRGQRgxpjjP+sMbDHCse&#10;KXwZot3qPwS8H3OlP5Gu22i27WdwGwQxhXKN2ZGwu5SMHA6EKy+Z+I9c/t/wzrFtbyx30trp9yRk&#10;OxiXySCV88FR8vZFhbngEDFe2/Bn/kkngz/sD2n/AKKWgCHw14/1G703T21bw7eW93JA8lybMxzJ&#10;C0bBZFKB/Mzkj5FVzggZJBqeXxjrFz9rudK0S2vtKii3Q3c98bfzyGw2AYztUYf5iecKRkNkUviD&#10;4W1TVZI5tGPkZYS3XlylXkdGR4iqt+7LAp1YZOFXIUlluW5SVIGk8s2muQlZYkJKR3IQsSoZQRuC&#10;vnIGCg+XLNkA1vDniOLxR4ejv4toLq6Sop3CORSVdc9wGBAI4I5HBFeX+C7mW3034TGO3muFbwbM&#10;JPJkSMINun/MzMwwo45XLdMA811fw/0KTTW1uaK+X+z2m2Q2VuweFSsahm3MC3XjA2rhQQozgcT4&#10;djR9J+DxeG3lYeFpChuLRrkIwisjuVF5LYBxgjgn6EA9I+EBJ+GXholg+bJPmDlweOzHkj3PWuxr&#10;kvhSXPw/0YSk+YkTI+VKkMHYEFTyDx0PI711tABSZpa+Lv29P+Rr8Lf9eUv/AKGKAPtDNG4etfEX&#10;iP8AY+fRPhzN4r03xO8l1baf/aLWstt5YKiPewWQOcEDOOMZ9K6b4G/tFarofwV8R6nr0c/iBvD1&#10;zbxRNJNtlkjmbaFLkHO0gnJGcEDsKAPriivPfgr8WovjJ4SuNch019KSK8e08l5hKSVRG3ZCj+/j&#10;GO1cr8E/2lrf4z+Jb7R4dBl0prW1NyZpLoSBsOi4wFH97rz0oA9sor538cftkaF4d8RzaLoOiXfi&#10;m5gcxyS28nlxlh1CEKxfHrjHpkV0nwb/AGmNC+LepS6OLOfRddRC62dw4dZVX72xwBkjqQQDjkZw&#10;cAHslJnFfO+uftj6N4Z8fat4e1TQ7mC206aeGS+jnEhdow20LHtHLMoUZYAbgScA1wHxW/atj8a/&#10;CeZNOsdS8Pale3zQWk9tdZISEwu7M42ldwkxtAPQ5NAH2PkHvS18mfsvftF2rWmkeC9XOr6nr97e&#10;SBb6dxLHg5IBZn3cAdMGux+Jn7YnhzwJr9xo2m6bP4ivbZzHcPFMIoUcHBUPhixB64GB6mgD6Cor&#10;wP4W/teeHPiJrsOi31hP4e1G5YR2/nyiWKVz0QOApDHoAQMnjOSAfelOQDjHFADqKKKACiiigAoo&#10;ooAKKKQ0AMf7pr8k/wBtD4xXfxf+LOoQRzk+HtDmksdPh/hJBCyy+5dl/wC+QvvX6p+Or+fSfBev&#10;Xtq/l3NtYTzRPjO1ljYg4+or8jbPwT4c0Hw3ZeJfiDqd5pthqAY6bpOmRq+oagoO1pAX+WKIHje4&#10;O4ghVOKwqN7I+qyKFJOdaputEutzxGaQwSFOmOnvXt/7OX7XPiL9nW11qwsbG31fStSBl+zXDGMw&#10;3OzasqsAcjhdykchRgg8mvb/ABL+ExkEMHwnt7lOiSarrl48rcY5MTRp+SjGfatGLwF8LPivHKNK&#10;uv8AhVGr2y+a8epXb3um3EK8yeWzDzUlAyQhLBsYBBOaxWnU+krp1oNVKb5Pk/yOC8O/tA+OvDPx&#10;DfxrbeI7yXXppRJdSXEzMl2uf9VKucNH228bRjbtwCOGur9Z7qaWNTFG7syoW3FQSTjPGceuOa92&#10;0qx+FelXkemaJ4I1H4g3IPzajrd/JaLKRwSkEBXYnQ/O7HnnFdX/AMKe8BeOovstz4VuPhxfOcQ6&#10;lpOpvqFsrH/nvBMxfaPWOTP+zxWE69Km+Wc0hK9H3/Z2Xy/Lc+WftRwcmvQG/aE8bx+A9C8G6frt&#10;3o2gaQsoig02Z4DO8kzys8rKQXOXwAflAUYGck+uW37NfhP4eoBrs83xE1rr9j0O8FnpsfoGnZTJ&#10;IehwiqAeM9ay9Ztfh1pzC11z4QvpFvKCovNI1+6M6+rL5rSxsR1wVHNKGIpSlyxmrju8Sk1T5kvT&#10;8mD/ALdHjub4G3Pw+uX+3Xtz5ltL4iu5mkuTZsOYcEcucsvmEk7TjG75x88xztIQo5r3dPhF8KNE&#10;QeIrvxrqGu6HOf8ARPDllbLBqu8csly7Fo40Hyjeu7eCdoGKT/hMfh9bnyLT4SaNHZZ/5eNVv3uD&#10;7mUSr7dFA68AV0SknuysNQlG/saT1evT8zgfhb4x1P4aeONG8T6Q+y+06cSgE4WRejxt/supZT7N&#10;61+1/hXxFbeLfDela3ZFjZ6jaRXkJcYbZIgZcjscHpX5Op8PPC/xEtZ7rwAbuw1qFGml8KalMJpJ&#10;UUEs1pMAplwBny2UPgEjdiv0K/Y3vJb/APZx8HyTEl0iniGf7qXEqr+iirpN3aPFz+lTlThVjpJO&#10;zTPb6KQdKWuo+JCiiigAooooAKKKKACiiigAooooAKKKKACiiigAooooAKKKKACiiigAooooAKKK&#10;KACiiigAooooAKKKKACiiigAooooAKKKKACiiigAooooAKKKKACiiigApDS0hoATJopDwK8e/aJ/&#10;aj8Ifsy2Gh3fiqHUrkavctbwRaZCsjgKoLyNudRtXKg4JJLDAPNS5KKuzSlSnWn7Omrt9D2L3o7V&#10;FbzLcxLKhyjgMvuD0qTccUzN6OzF/wD1Ue9eSftDftN+Df2aNBsNS8WPeSyahI8dnYafCJLifaAX&#10;IDMqgLuXJZgPmHrVj4A/tC6F+0P4ev8AVtC0rW9ISynFvNb65ZiCTJXcCu1mVhj0bjjIGRUKcXLl&#10;vqdP1WsqKruL5O/Q9T7UdaaWrzP4x/tFeB/gPLoMfjHU5dPbW7hre0Edu8uSu3czbQdqrvTJ/wBr&#10;gHmqlJRV2ZU6c6suSmrvyPTjzSg5pivkdjkU4HmmZjqKbuo3e1MB1FNLYpQc0ALSGgnFc38RvHmm&#10;/DLwNrnivVxKdN0i0kvJ1gXdIyqM7VBIBJ6DJA55IHNJtJXZUYuclGO7OjP1pRXEfBr4taN8cPhx&#10;o/jXQIruDStTWQxRX0apMhSRo2DBWYA7kboTxiu2BoTurhOEqcnCSs0OpDSbq5f4jfEzw38J/C11&#10;4i8V6vb6NpFvgPcTkncx6IqjLOx5wqgk+lDairscISnJRirtnUfSlHWvjyD/AIKi/CWS+UTaX4rt&#10;tIaQxrrUmmJ9kJ9sSlz342Z4PFfU/g3xponxB8N2HiHw7qUGr6NfJ5lveWzbkcZIP0IIIIPIIIIB&#10;BrOFSFT4Xc6a+CxGGSlWg4rzRu0U3dRurU4x1IaTdXIfFf4q+Hvgx4G1DxZ4ouns9HstgkeKJpXL&#10;O4RFVVBJJZgP1OACamUlFXZcISqSUIq7Z144pRXPeA/HGk/EjwhpPibQbn7XpGpwLc20xQoWQ+qn&#10;BBB4IPcVv5xzT9CZRcZOMtGh9IaTdQWpiDqcDpS45ryD4dftP+Evib8YfGHw30mHUY9e8MbzdS3M&#10;KrbzbHEb+UwYk7XYA7lXOeMjmvXxUKSkro1qUZ0ZctRWe/3i0UUVZkFFFFABRRRQAUUUUAFFFFAC&#10;E4FeE3nj6PxM9xHrviDTUs7PW5rc+H7GLyb6dYblliZWaVmmwVjkKRorMVKjP3H92NRC1jVywRQx&#10;77eaAPL9a0q/i+GXj/VtTEy3l/pFwscVxs82K3jt3EaSbAF3ktI7BeAZMDOMnnfAfwm1yXwr4fv7&#10;bWvD1u5sbeWNm8KxPKn7tSMyecCzD1455wK9O+Kv/JMPF/8A2B7z/wBEPVbwjqo0f4XeGLk2092f&#10;7OsYlht9u9mdI0GNxAxlgTkjgGgDMh8G+P4C/l+OdMTedzbfDgGT6n/SOT71IfCfxDP/ADPmm/8A&#10;hPD/AOSK3r3XtYtbO4vP7FhFtCpkKTXu2faBlvlVGXPXA34PHIqCHxZfuIWNhYTO4ZmtrXUw8+Ac&#10;fKrIikhioOWABPU9wDhPiT4P8ay+APEX9o+MdMvrNNPuJJID4eALgRscAmc7T6HBx1rs/gz/AMkl&#10;8G/9gi1/9FLUfjDWYte+FHiq7hR41/s2/ieOQqWR40kjdTtJGQysOCRx1NVfhDrVhafC/wAF20t5&#10;bxXDaRabYZJVVzmNcYBOeaAO/cZHp9K888WpqHh+HWJVW2bSp3F5bfMUaG5QK+xsLgJK0bZbrvk7&#10;7+Og/wCFh+HvKnlGpxtBCSGnVWMRIGSquBtdsc7VJPB4rOn8V6Z4whfSEDIl4HijnZ42KyAbkbYr&#10;F1OAXBYLjaM4JAoA1/Dnh2Pwz4cisVYTSrGWmnCkGeQ8u5BJOSc9ScdBwK4Dw1pF9dfCD4dalpgk&#10;kvtO0qykeCB1SW6t2t0EsKM3ClgFYdMsgG5c7h0XgS41mazuYrn7MmnWbT2apscSko+FbJY4UAMu&#10;GBJwpBI5a58HP+SSeCf+wJZf+iEoA8003xuPDd0yaP4l0uLT57qW4l0XVUd7y1JuI1ZCzTJIkj+a&#10;8pEisQxYAEcD3iPoKY9tHI+5kUt6kc1J91fXHpQA6vi/9vPnxX4W7f6FL/6GK+wzqtkJvKN3B52d&#10;vl+aN2fTGa83+L37PuhfGfUNPvdXv9RtJLKJoY1smjCkE5JO5G5oA+eV+H37Qnj3w1aaLe3Rg8P3&#10;cEYDTXdtHEYto2hvKzIRjHGDnuK6bx78Go/g3+yx4hsGuBfandXNrcXtzGpCbvOjARc87V5AJ5JJ&#10;OBnA+ntHmsdPtLTS7e7jma3iWBVMqlztUDkeuBT/ABH4esPFeiXuk6pbrd6feRGGaFicMp9xyD3B&#10;HIIBHIoA+Xf2S/iv4U8C/CTXIda1u0sbu1v5bs2ksoWaWMxR48pSfnJKMMLkg4z1GfP/ANkFbq48&#10;U+NFsQRev4duRb7c58wvHs/XFe0w/sbfD3wvePrWo6hqdxplkGuZLa8ljEIRQSd5VASoHPUZx3q9&#10;+zz8N/h14X8SapqfgnxVceIbr7L9nuInljdYkZwwOFReSY8DnsaAPmT9nK+8SWfi2/t/DGt6DoOs&#10;XFuEEuvDHmqHBMcZ2N8xOCRwSF4+6ceqeA/hb4g1v4+ReJn8Y+D9T1exuUu9SttGuG3mP/VuQqxB&#10;dxGd3OctlsFues1j4MfB344eLryfRNeeHWGVri7t9GnUK/zANIUZCAdzDJXAJOcEnNeh/Cr9m/wj&#10;8Jr5tQ05LnUNVKlBfX8gZ0U9QgUKq59cbuSM4NAHzHo3hnT/ABd+2ZfaXqtut3YSa1eySW7jKyeW&#10;ksihh0I3IMg8HkV79+1dpVlpPwB1iCxtIbOAXFsRFbxiNR++QdBx6Vt6P+zjoGjfFmT4gQ6hqT6q&#10;9xPcm3d4/I3So6MMBN2AHOPm7V6B4u8J6b448N32havAbjTr1NksYYg9QQQR0IIBB9RQB4L+yL4k&#10;03/hTqaLDqtkmvyXF0YLFrhBOx27gQhOTwM5x0BNeL/skaloXh/4t3h8Uy29lei1kitZNRIXy7nz&#10;FDAFvuuQGGcg9R1NfQvgP9kTwv4B8Xaf4hs9X1i4urGQyQxzSRBM7SPm2oCeCe4zmtD4kfsp+C/i&#10;RrUmryi80bUpjuuJdNdVWdj/ABMrKwz7rjOSTmgD5m/advtG1/442TeCpre6v5I7dJp9PYMsl6ZG&#10;2kMOGfBjBIJ5GDyDX37EDsG4gnAyRXkPwy/Ze8G/C/Vhq1oLvVdUQnybnUXV/IyMHYqqoB9yCeuM&#10;Zr19RgUAOooooAKKKKAEpaKKACkNLSGgCjrelw63o99p1xu+z3cD28m04O11KnH4GvxS+NGsT/ET&#10;436xDaJ5VquoDR9KtW4W2tYmENvGBkgAKq5wcZLHvX7cycqfpX4laZaef+0TZx73i3+KUXzI22uu&#10;bscqex96xqdD6PJlrUkuiP0i8IfsA/B3QfDEGn6j4cOvX4j23GpXl3Ossz92wjqE9goGABkk8n4J&#10;/aY+Do+AXxVvPDVvcSXWlSQpe6fNOQZTA5YAPjurI657hc4GcV+w6DAHrivzF/4KbyGP49aJ/wBi&#10;5B/6U3NKpFOJvk2NrfW+WUrppntn7Dn7O/hrVvhFb+Ltcthqd/rE0rRozsqwxRyNGFwCMnKs3PHz&#10;D0Oes/aF+C2jeEdItdc0GA2UXmiC4tQxZDuyQ4ySQcjGM45Hvnqf2Fju/Zb8En1W6/8ASuaum/aW&#10;XzPhpKP+nqL+ZrzMdhqU8NKTjrb5nM8XXlj3ebtc+fvgV8NLH4h+LJYNTLmws4vOkiRiplO4AKSO&#10;QOp4544xXtHxR/ZY8F+MfA+p6XY6ZHpl80DfZbpJH/dygEoWBJyM9eM4rlP2VIvK8S60fW0X/wBD&#10;r6VnH7mTn+E1y5ThqTwylKOvcWOxVanivck0lY/En4f+HpvHfj7QPDMcwt5NUv4rIzYz5YdwpbGe&#10;cAk471+oenfsTfCGz0WPT5PDBvHEaq95PeTGaRh/GWVgASeflAHsBX5nfs1z7v2jPh+M5zr1uP8A&#10;yIK/amvbpwWuh6OdY7EKVNQm1pfR2Pxv+NnhK5/Z9+N+q6LpWoTF9IuYrrT7zI81VIEsRJAxuUMA&#10;eACQTiv1l+F72Vz4B0K9sLSKxttQtU1HyIF2orTjznwMnGWkY496/Lr/AIKAT7P2pPE4H/PCy/8A&#10;SaOv05+Bx3fBnwH76DY/+k6VUFaTOfNa0q+FoVJ7tanQeLfEcHhDwtq+uXUckttplnLeyxwgF2SN&#10;C7BckDOFOMkV4v8AAX9svwl+0H4zu/Deg6RrNjd21i9+8uoxwrGUWSNCBskY5zKp6YwDzXpHxv8A&#10;+SM+PP8AsBX3/pO9fnt/wTGP/F/ta/7Fu4/9KbWnKTUkjysPh4VMNUqyWsdj9C/jB8VNO+DHw81T&#10;xhq9rdXmn6f5QkgslVpm8yVIhtDMo6uCckcA1xPwU/ar8NfHTw94m1jRdM1Szt9ARXuEv0iV5AUd&#10;hsCO2eEPUjt71j/t7f8AJqvjMe9l/wClkFfOv/BOwY+Ffxi/64Rf+iJ6UpNT5R0sPTnhXVe90j3X&#10;4Uft9fD34seOLHwtbWer6JfX2UtZ9Vjhjhkl7RbllbDNyFB6nA6kA+7ePvGtp8PfBOs+J7+Geey0&#10;q1ku5obcAyMqDJC5IGfqR9a/DvQtA1bWI9Su9Kt5p/7Itvt9y8H3oIVkRDJ64DSJkjpnPQE19/eD&#10;P2nU+On7InxD0jWpol8aaNoE6XS52m8h8sqtyB65wHAzhsHgOoqY1HZ3O7FZbGm4SpbO1z3/APZ9&#10;/am8N/tGjXv+Ee0vVbA6MIDN/aSRLv8AN8zbs2O3Tymzn1Fcv8NP26PBnxQ+KFl4F0zRddttTu5p&#10;4Unu4oVhBijd2JKyk4whxgdSPevDf+CV/wB74n+u3Tf/AG6rxL9j0f8AGZvhv/r+1H/0muaam7Rf&#10;ch4KkqlaP8q0Pt/4x/tz+DPgn49vfCWs6Jrt5qFpHFI81lFC0RDoHGC0qnoe4FcV/wAPQfhuOvhv&#10;xQB6iC2/+P18sf8ABQMf8ZQeI+3+jWf/AKTpX6AXf7J3wl8XeDYbO68C6Pa/aLdCbmwthbTq20Hc&#10;skeGznnrg9waLzbaQpUcJRpU51ItuR0/wd+Pvgz466PLf+FNTFy9vtF3YzoYrm1ZgCA6Ht1G5cqS&#10;GwxwcWvi38bfCPwQ8Prq3izVVsY5dy21simSe5YDJWNBye2ScKNwyRmvy304at+yN+1cLG3vpPK0&#10;fVI7eZlfP2mwlKNhwMDLROrEdmAP8INT/GrXNY/aU/atudH+2FI7jWBoWnF8mO2gSXywwHp96Qgd&#10;yfal7VpeZf8AZkHUUlL3LXufUdz/AMFSfBw1RI7fwbrkmmnG+4llhSYDviMMQf8AvsfhXvfwR/al&#10;8CfHyGWLw5fS2+rwp5k2kahGIrpEyRuABKuOmShbG5c4yKx/D37FPwg0PwgNBk8IWmp74wk+oXuX&#10;vJHwAXEud0ZPXEe0DPAFfnb8bvBF/wDsl/tEhPDOoTr/AGfJFqelXMh+fymz+7fH3gCHjPZgDkc4&#10;o5px1lsRToYTF3hRupL8T9R/jN8dPCfwH8NprHim+aFZiyWtnbpvuLpwMlY0yPbLMQoyMsMivmOT&#10;/gqV4WGqeWvgrVzpu/8A4+GuYhLs9fL6Z9t/415t/wAFF7PWfFcfw68dRW87+GL3SFRSoLJbTyHz&#10;cMcYBdWQD18s+lc78E/jZ+z+3w/sPCXxF+Glta3kUYhl12ztfPaf5iTK8oInRvUIWHXAUAKB1HzW&#10;WhdDBUlQVSUXJ9bdD7q+BX7Ufgn9oJLqPw3LeW+pWaebcadfwGOaNC20NlSyEE/3WJ5GQK9fzXhH&#10;7Knw0+Fvg3Qda1r4X6l/bGma1ciR7hp/NaAIPlt+QGULuYgP83z8k8V0vxO+JWv+FvFmjaD4f0m2&#10;1S81GJ5FSeXZyuSRkkAcA9TROqqMOaf4HkzpKdZworTzPUs0EmvDrX9pGKz0HXX1zR2s9a0qZbZr&#10;OKYMk0h3DAbnbjY2evAyCc4plr8cPE3h/UNMfxn4XXSNG1JwsN3C+TDnoXXJ7dQdrYBwDjFc/wBe&#10;odw+qVVuj3QGjtXgF98ffFUereJlsfDlpf6V4fumjuphP5biMOyq2Cep2HoDjHSvTLT4hRav8Lp/&#10;FthAQFsJbtYJj0eNWJUkdfmUjI69auni6VS6i9jOeHqU0nJbnZE4xxSjnrXIfC/xhN468D2Gt3ME&#10;dvNcGTdFESVXbIyDGfZc1w8f7QCt8VT4eNkg0Y3JsV1AscmcDp6Y3fL+IPerliacIxcno9gjQqTc&#10;lFbbntA55oAxTUbcBT66rnMFFFFMYUUUUAFFFFABRRRQAUUUUAFFFFABRRSUALRRRQAUUUUAFFFF&#10;ABSE4FLSN0oAjeRV4YgZ45r87f8Agr5zpHwz/wCvi+/9Bgr1f/goz8BvGHxh8C+GtU8EwS6jq/hy&#10;9e5OnwuFkkR1HzpkgF0ZFwOuCcc4B+e/jRpnxn/br1/wDoE3wp1jwDb6N5n9o6rrEMkVvvl8sPKv&#10;mIhKqIyQilid2PQnzq8nNOnbW6PsMlw9OjUpY51FZc3Mm0mtHb1ufR/7Z37Wmo/s4+FPCuk+GLSz&#10;u/Fuvr/o8uoMBb2kS7A0j/MvJLALkhRhiThcH591H9sj4wfADWtH1TxX8RfAPxe8O6jP5d1YeG72&#10;2kuLJRydvlJGykgnDMJF+TB2lgT7D/wUA/Zi8S/FO38G+L/BmlQ+IdV8MsYrnRp9p+22+5GAwxAb&#10;aVYFOCwc45AB871G2n8f/wBi6N8Of2RLDw9r8sif2lqXjjw3HBp1oB98I2F81Qed3BIBxGSRiJOr&#10;7SWvVWO3DrAvDQlyqV+bnva67at3XyPOv+CmVh45uviL4S1XVPENhqfg7VWlk8LWcMIWSzXyrXzj&#10;L+7Bbe5Vhln4HRelfU/xC8YftGfCj4PeC9F03TbP4ifEbV76S0vtesrI/Y7JCx8pnVRGq8EDzWVU&#10;Gw7hyCeH/wCCk/wk8ZfErU/hF/wi3hu/18Wl5dQXLadbtIsDSNbbDJj7iHy3+ZsKNvJFXf8Ago58&#10;OfiV41t/BUvhzStV8T+CbKVn1rQdFkYTztvQqSqZZwVDBSFbYcnHNDi6ftGr7omFWliaWEoycElz&#10;Xvbo9L7b/K55N4//AGqfj3+y94u03/hMfiF4J+JkUk5iv9A0ySAT2e0qWVxHFFJEzKSFZg6gg5U8&#10;A0/+Cqdj4u/4T3wRf3msWc/he7jkGjWCQBJrSYCLz2kbB3hiYyDngLjaMFm5z9o/4Kav4/8AAuiX&#10;fws/Z21vwV4d0htlw13py/2zfO4CrmEF52jQqcli2fMBIAUmvcP+CjPwr8dfFPwD8L/EHh3wlqWp&#10;XGliR7/SrOI3FzbNMkJClEyWw0bKSoOPpzWUlKVOSd7Jo76MsNQxOGqx5VJqSl8K9LpOyNH9p34v&#10;fGv9mb9mfwZc6j4v07UfHl1rJt77V7TT4jG8O2WRUCNGF6KgLCNTgdM/Me6/bb+PvjH4Tfs1aB4s&#10;8JX0Oka7qt7ZwPc/Z0n8pJIZJX2LIGXJKBfmB4J74I8o/ac074mfth/s3QX1n8LdY8J6poWtpcJo&#10;2pvi6vbfyZEd40ZUYFWcfKVBIBKkkYrzr49698cv2iP2ePDnhw/BTX9ItPDbW0uoXU9vJ9qvbhIv&#10;IXyLXYsmw+Y7ttVgOORty206klzpX6WOLDYTD1fYSq8ianLn1W3T18rHq37Vn7XXxE+Gnwa+Bvin&#10;wzeWdjqfiiyi1LU0azWWOc/Z4JDCA2SqFpTnaQ2AMMMHPrPwRsP2l9K1q71z4kaz4a17w7d2D3Sa&#10;Dp0Pl3ttPtLR28TeXGg5O0mSR+g56tXz5+158D/Hvif4G/s46No/hTU9V1LR7CCx1G3s7dpmtJTb&#10;Wy4kwDtXMbgsflGOSMivvL4kadrupfDPxLY+GLkWfiSfS7mLTLkttEdy0TCJsnOMOVOeelaxUuac&#10;m3psvkeZiZ4enhqVOnGN5OV3bW3Npr00PhbWPit+1T4i8NT+OdT8WeEvgnoxnlistB8SxxWdxdbM&#10;kDFzFI2TgqNzIWwWChSCfff2Ef2lta/aS+GeqX/iS3tYde0i/wDsc0lkhSOeMxqySbSTtY5YEA4+&#10;XIxnA+P/AII/C/VtD0DxNpPiv9nTxJ42+Ld9cyrb694hg83S/nAw8k87eWCrFmLKGL5+8OMe+f8A&#10;BMn4beMfhTo3xG0Hxf4Xv/D80epQGG4vISiXRCOr+U2MSKu1TuXKneMGsqEp+0V27NfiejmNHCrB&#10;1UuXni1a1lddbWbbXqezftkftFzfs1/B+TxHYWUV/rV5dpp2nxT5MKzMrvvkwQSoWNzgHk4GQCSP&#10;j/4o+JP2oY/2Yta8X+ONS0HXvBXibTlFxpS24hvtNguOI5QI4kAwWTIZpCA3IB3FfqX9vT4Ca18f&#10;/ge2l+Gwk2u6VfJqlraOQv2oqkiNEGJAVishIJ4yoBxnI+afFXxE+PXxc/ZqufhWvwT1zTtRsNNj&#10;ttS1y8RokuIbfB/cRug8yWTylGIy3LHA5BE1+Zuad9tLGeUqgqNGcFFy5/fcrXS6Wv8Ap1Om+EX7&#10;Qy/s1f8ABODwf4mhs49Q1e5urzT9MtZywie4e8umBkI52qiOxGRu2hQy7gR53fftdfHfwv4VtfiR&#10;N8Uvhtr1jcrHO/gW3ubdru3STGFaNVWYMuRuUSsy5OQcHHdxfsqeMfih/wAE6/Bng8abcaT400W9&#10;n1i30jUl+zSTN9ouv3T7wCjNFOWXdj5tuSoJI5fQreXTvhjpXhSD9j+W/wDijawR2Mup6p4di/sq&#10;Z0UKblrjChi2MlcgZJ+c9yftL2vbRWO2P1KTnU5VKTqSve3w9N2rLzR98fBT4o2nxn+FfhvxpZWz&#10;2UOr2onNrIwYwuCVdNwA3AOrAHAyBnAzivhP/gpFfXXjr9pb4R/DW9uGh8O3f2WSQREgl7q7aB2P&#10;ODtSP5eONz+tfeHwa0HVPDHwv8N6ZrWm6Po+q29ooubDw/B5NjBIckpEmTgDOOvJye9fOX7ff7LX&#10;iL4yweHPG3gFUPjfw23ywBxHLdQhxImx2wN8bgsqkgEO/OcA9GJjKVNNa7XPn8prUMPmLcnaPvJP&#10;or7a/qfSGvfCbwr4i+G9x4Fu9GtR4Yls/sQsY4gsccYGF2DHylcAgjkEAjkV4T4Z8M6T/wAE7v2Y&#10;PFl9/aV54zt7S9k1CJHVYGeaYxQRwjkhVDBCzcnl2C9FrzPxB+1d+0F4p8D3PhLTvgH4i0rxvdW5&#10;sn1zyZRZQuRtaaMtGEB6lQ0hUHGSwGDr+Bv2HvEOmfsQeJPhjf6nBB4u1+5/tllLGSC2uFaFkgLA&#10;8gi3VWcZwXYjcFGYnNy5pUo6232+RtDDuhFQxlZckpq8U0795XT0OI0T4m/teeOPhhL8Z9M1nw3Z&#10;eGY4Jb6Pwr9hUPcW8RYOyhoy5BCsw/fgsBlfvAHtdd/bW1/xt+wzr3xP8NCLw54y0y7h0q72xrPF&#10;DcGaFXeJZAQVaOUMA4O0sR823cfPPC3xY+Pvw++BD/BiX4H+IdQ8RQ2Uuj2uvRRtJaJC+5VZmRDG&#10;SitgESYO1ST1B0L/APZN8Y/C/wD4J6eK/CZ0ubWfGmsajb6vc6VpaG4kixNbjyl2ZMhVItx2g8lg&#10;MgAnFupyy5LtW/HyPXlSwjnH26gvfXLy21j526eupl658fv2o7/4Cab8bbTWvDmjeEbSGES6Wlor&#10;3V+FlWB55A8RCq8m5sI6YQ8dibX7WnxJ8YfHv9hjwn8QrS7sdH0K6IHiLSPJJe5mW6WFDCxDFUEs&#10;bNtyDhhljgg+peKPhf4rm/4Jq2/hCLQL2bxQugWpbSEiJuQwmjkZPL67woPyY3ZGMZ4rkP8AhRXj&#10;jWP+CYth4Li8P3kfi6MG9/saZPLuSn9otPtKNgh/LO7aec8YzxRUhPknG7eifzJo18KqlOqoxi41&#10;baW+Hz/zKv7PviP4pfCH9gzxN4xuPEmn3dlHpKzeFLVLVC+mKJJEkMh2KHYswYBt4BXnIJWl/Z48&#10;d/tZ/H7wvoXjXS/FXhKx8P21w1nJa6rZbG1URnEkziOJiOSV/dtFzGflA5OP8PdU+Jfi39jXxT8J&#10;bn4QeJtHn0bw5MIdSvoJIvt0ouFcQxQyIrMxRmI2luUxjJAr6S/YH8G634E/Zd8KaT4h0q70XVUk&#10;u5ZLK9iaKaNXuZGXeh5UlSDggHnmtYKUpqzdkl95zYydKjRrVJRi6jnps/da6HjvxA/aX+Lvxq/a&#10;D1z4R/A+bSdATQlkOoeIdSRZSrQsElIDK6hfMYRhRG7E5OVGSuj8Ef2nvih4J/aHg+CPxpj0/VtU&#10;vYQ+neItMjEQmYxtICwCorIwVkBVEKumCDkleK1/4d/Ev9kT9qvxX8TPCngW9+I/g7xT9oae20vd&#10;JcwmeVZnXaoZgyyrkHaylDjIP3dH4UfDH4mftF/tb6d8avG3hG68AeGdDhCafpmp5F1LtSRY02kK&#10;ww8jyMzKB0UZ6iIOo5K7d769rG1Slg/Yyso+y5FZ6c3P+e/TYz/2Ov8AlIX8dv8Ad1H/ANL4q/Q8&#10;V8N/ss/Cnxh4U/bj+NPiPV/DuoafoN6t2LTUriApBc+bdxyp5bkYf5FJO3OMYODX3IvSurDK1NJn&#10;g53OFTFJwd1yx/JC0UUV1HghRRRQAUUUUAFFFFABRRRQAVjeL/Ful+B/D15rWsXK2mn2qb5JCeT6&#10;Ko7sTwAOSTWw3Svg79sX4n3Pij4gP4Xtpj/Y+iEK8aSblluWUF2OO6A7MHJBD/3sUAe2aP8AtFaN&#10;8Zvh18QLKC1fSdSttJvXjtJ5AzTQeU4EgIA5yQGXnGRyc13WneJo/DfgT4ZrKjNDqJsbA7Vzgvas&#10;UP8A32qc1+b9lf3Omz+daTyW82x498bYO1lKsv0KsQR3BNfpBo1nFrXg3wDpe+OK7TTrXVLd5YzK&#10;oMAt8gruUniXAOeCQecYoAu+KPG0sGhXwl08LHPLcWKETHeFU7PNZSg+TJ6gkZZB/ESutbeAtBns&#10;8yaZAxuVVpiQfnOVbJ56kgE+pqz4l0y1HhvV90Ecm60uM+YN33lJYZOeCQOPYVz9prPjGO2jkOg2&#10;txAlqzrFFMFeZy6+Wm5m+TEZO4lWyynGBjIBFrun2OifC3xxpWn8RWdrqG9OgRpYmuCPfiYfWvNv&#10;h1Hrs3w98MlPhtdalCtjbSR3X/CQxxCUiJAsoQt8pIVcDqAAOwrvdW3P4B+IlzPbNYXuoafPez2c&#10;hy0J+yeRgnGD/wAexwRkEDIJBq58L/EOmaH8JfA/9paha6f52k2yxfa51j3kRJkDcRk89vWgDkNN&#10;0PVtGuDcaf8AB+SxnKlTJb+IYY2IOMjIcccD8qsabaa7pGofbrP4Ry293vEhlXxDDuZgCoJ+bnhm&#10;HOeCR3r0G/8AiXoFnY3d5Fef2hb2kTTTTWKmWJAv3g0o/dqw67WYH0FQ2XxFS5Uzy6HqlpYI7Ry3&#10;rG3ljiYHBV1ileRcHg/L8vO7aAcAGC/jLxzGk5HwykTeCzMNateTjGT68YH4Vw99+0DpHwX+EHw4&#10;huLc6nqV5pFi32KKUK6QCFA0pyD9FBxuOeeGI9osvF+h+IfPt9M1rT9QnWFpGjtLtJWVemSFJOMk&#10;c+4r8tdR1O71a4jmvJ2uJI4Y7dWc/djjQIij2CqB+Hr1AP1K8FeNdI8feH7XWdEuhd2NwOGHDI3d&#10;WH8LDuP6VvN0r4D/AGRPifceDPiRb6FcTMdH11hbtG2SEuMfunUdiT8h9dwznaK++16UAfEv7Zfh&#10;Kfwb8S9H8Z6duh+3hHMw/guoCuD7ZXy8epVq+k9Z+LlrZfA+bx5AYwr6YLmBHyV89lCpEcc/61gh&#10;/HpVX9pPwCfiD8JtYtYo/Mv7JRqFouOTJGCSB7shdR7sK+H7j4rX178F9P8Ah+omZYdTe63q3BhI&#10;ykWO/wC8d2+oWgD1j9kfR4/D9h4u+J2q29zeW2lQPBEIAJJXbAknYAkchdnORw7Z711Gpft4wpdF&#10;7DwVcTWIOBPcXwiY/gI2A/76Ndrrl4f2Zv2bbGCKwhvtTjijt5Ybj95C9zNlpd5GCUBLgeoCjPev&#10;Gn1v4r+NPgnqXiG68Y+HrXwg8E0D6ZJBBE4VMr5CKsB2scYQbweVPGQaAPf4/i7o3xh+BnjPVdJW&#10;SB4dKvIbmzuMeZC/kOeccEEcgjrz0IIHj37BH/IU8Z/9cbT/ANClrB/ZcGfhX8af+wOv/oi7re/Y&#10;I/5CvjP/AK42n/oUtAGH+xL/AMli1/8A7BM//pTDXp/xD/bMsfCXiTUtD03wrfaneadcyWtxJcTL&#10;AgZG2krhXJGRwSBkV5f+xMdvxh8QE9BpM5/8mIa0vA/xZ+Knxt8Wa83g/WNB8IRRqLqS1nhjy652&#10;B2dopHkYAKC2ABheFBFAHsHwU/aj0b4uaudFm02bRNaKNJFA8omjmVeWCvgfMBk4IHHQmsnxH+2F&#10;pPhL4i6p4Z1TQp4bXT5ZYpNQjud5cohZdsezqxAUfMAC2ScCvCPgF9q/4au077dfWmp3v2y/8+8s&#10;MeRPJ9nn3OmFUbSckYUdavHw1YeL/wBs670rVIFurCXV53lgcZWTZE0gVh3UlBkdxkUAdL8UP2r4&#10;vG/wo1CCw07UdA1C9vTBZ3NtdZKpEYJGZ2G0qWV8YXPuat/svftFQWNpY+ENaGsatrWpamVhvZHE&#10;saK4QKGZn3AAg8AHr716h+1TplppX7PmvW9law2luj2oEUEQRFAnjH3RxiuX/Yp8S6TB8NZdJl1K&#10;0j1aXVJ2jsWuFE7r5UZyqE7iMKxyB/CfQ0AXfiZ+2DY+BfE+o+H7LwrqGpahYSmKY3Egt48gcMvy&#10;sWBGCDgZBB71pfBn9q3SPirr6aDd6VNoOrzK5gRphNFNtG4gNtUhsAnBXHB5zjPkvhT4xfEv41/E&#10;TWLfwRqOh+EA0bXRS4t4906IVRTI5jkaSQKVBIwML2rg/AJ1D/hqbSf7W1Ky1jU/7YH2m/07b5E8&#10;mDuZcKoPPXCjkd+tAH6GIc06kHQUtABRRRQAUUUUAFFFIaAGynEbfSvxWsf3X7Rekju3iuI/+TYr&#10;9p5T8jZ9K/FG2nE/7TWnY+7H4phT8RdjP65rGp0Ppsm0jW9D9r0+6D7V+Xv/AAVAOPj/AKH/ANi1&#10;b/8ApTdV+oKH5B9K/Lv/AIKhH/jIDQsf9C1b/wDpTdVc9jjyr/el8z7K/YQ5/ZV8Ef7t3/6VzV1/&#10;7REfmfDyRf8Ap5i/ma439g9v+MVPAw/2br/0rmrufjwnmeA5Fx/y8R/zNceKX+zS9Dn2xn/bx51+&#10;zJB5fiLVzjH+ir/6FX0RN/qn+hrwb9nWHydf1U+tsv8A6FXvEx/cPn+6a58r0wy+Y8c74ln4ofs0&#10;N/xkd8Pv+w9bf+jBX7af4V+JX7NB/wCMjvh8f+o9bf8AowV+2gPH4V6VM7c3+On6H5D/APBQZiP2&#10;p/E4/wCnez/9Jo6/UH4GH/iy/gH/ALAFh/6TpX5e/wDBQY5/ao8UH/p3sv8A0mjr9QvgWR/wpbwD&#10;/wBgCx/9J0oj8THjv9zoGz4+8Pt4s8E+INDSRYn1PT7iyEjdFMkbICfpmvyb/Zf+KifsxfHme58V&#10;WFzb24hn0bU4ljzLakurFtnfa8S5A5xnGeAf2BYkDNeM/Gb9kz4c/HK6e/17SntNbZQn9saZL5Nw&#10;QMAbuCj8AAF1YgAAcUpxbd0cODxMKUZU6ivGR8y/tmftmeAviN8Irrwb4MvJdcudWlhNzctaywR2&#10;scciy/8ALQKWYsigAAjG7kYAO1+wL4Hv9B/Z2+IHiG8hkgh1xZhaB+kkUMLrvHsXZ1/4B+ff+Ev+&#10;CcXwl8NamL27OteJFUDbaareJ5IOeDiFIyemMEkHJ4r6Tk8O2B8OPoUEEdlpptTZpb2qCNYotu0K&#10;igYUAcAAYHpUqMm+aRvVxNGFFUKCdr3dz80f+Caljb6n8avE1peQR3NrP4ZuYpYZUDpIrXFuGUg8&#10;EEEjBrkP2rfgDqv7M/xCmudCknh8Ja7HPHYzxvu8tHUrNaSZ9FbjP3lwclg2Pv74H/sgeCfgD4ru&#10;vEHhu71i4vrmzaxddQuI5E2M6OcBY1Ocxr37mvRfij8K/D/xi8GXvhrxNa/atPucMGQ7ZYJB92SN&#10;v4XHPPQgkEEEgr2Xu2Nv7SUcT7SPwtJNHxX/AMErh83xP/3NN/8AbqvFP2Pcn9szw5/1/aj/AOk1&#10;xX6IfAn9mPwn+zu2uHwxc6nMdYEIuP7QnSTHleZt27UXH+sbOc9q5f4dfsR+Afhh8SbPxto95rcm&#10;r2ks0saXVzG0JMqOjZURg9JGxg+nWnyPQTx1Jzqy/mWh8M/8FAmx+0/4iPpbWf8A6TpX2i37fnwY&#10;0LwvGYfElxqd5b2ygWVrplysjsq/dDSRqnUYyWA962Pi5+xJ4A+NXjq88V67ea3BqV0kcciWN1Gk&#10;WEQKuAY2PQDvXLad/wAE2vhHYX0E88mv6hFG4Zra5v1Eco/usUjVsfRh9aLSTbQniMLVpU4VL3j2&#10;PjLwDpfiD9r39qf+1pLPEV5qSajqHzEpZ2UZUBCwAyRGixqe7Y6ZJFj9pDwbr37N37TkviS0tttt&#10;Nq39vaRO6nyZQZfMaLj+6xKMOuCD/EDX6i/Dz4W+FfhPog0fwnottotgG3skAJeRv7zyMSzntliT&#10;jA6VN8QPhv4a+KXh+TRPFWj2us6a53eTcLyjYIDIwwyNgkblIPJ55NL2V1vqV/aiVVWj7lrW8jwH&#10;w5/wUU+EeoeFItR1PUb3SNV8rdLpDWUs0m/HKrIqmNgSOCWXPGQvIHw74913X/2zP2jWfRdOlibU&#10;pUtbSB/m+yWkfHmSEZAwMu3OMkgZ4r7Nv/8AgmZ8K7vUpriHVPE9lDI+9bSC9hMcYz90F4WYj6sT&#10;717t8J/gN4I+Cmny23hHRItPefH2i7kYy3E+AB80jEtjIztGFBJwoyaOWctJEwxOFw3NOgm5Pv0P&#10;nf4zftf6B8BfH+mfDC58NjxH4V03S4bXU92DMrFF8tFRvkcCMKSDgEvjK7SD4v8AHPVf2U/GfgLV&#10;NU8JtNoHjJoTLaWmnWNzCrTY4jdCvkBc9SpGOcE8A/enxO+BfgX4xW0MXi/w5aaw0PEdwxaK4Qcn&#10;aJkZXC5OSAcHuK8GH/BM34VDUFuf7S8TGEPv+xm8h8sj+6T5O/H/AALPvTlCW2jJw+Jw8LSbkpLe&#10;3U8U/wCCXsmrn4i+L1iMv9g/2WhuQM+WLjzQIs/7W3zsewNfZPxP+E958QPHXh+8897XSrWGSO5m&#10;t5vLnUkErs4PfAPsTXX/AA3+F3hf4S6ANF8J6PBo2nBi7RxZZpH7s7sSznoMsSQAB0ArqskmolQV&#10;SHJM5cRi3UrutTVjx3Xv2cdFk8EXmj6PJJBfyzpci9um8xnkUMAHIH3cMw4HGc89Dh3Pwz+IPxEu&#10;tKsfGd1p9vomnSiSRrQ5kuiBjdx0JGRn5cbidpIr3/PamkgVhLA0pO60RjHF1Uu582av+znrms3f&#10;jO8e8S1mvbw3FhGlwfLmQyOxWUY4OCuOvOa9atPC97/wqKXw/wDY7aw1BtLlsxbwSExLIUKghjzg&#10;k55yeec9a7knIzXm+u/HzwvoHxd0j4byC9u/EmowfaAtjbGaK2XnHnFTlM4znGAOWKgg1VPCUqTb&#10;j1HLEVayS3tr9xxvg/wx8WPBfhuHQ7KHRPsUSSiN2kYyKzlmBz04Zs4x0GKwj+zBra+EVKa8f7XD&#10;/aRZZP2cTZxkP1zt/ixyRX0up9frSnpWf1Cm17zbtt5FfXaqbcbK+/mZ3ho6gNDsRqqxpqQhVbgR&#10;NuTeBgkcdD1rUpqnk04CvRiuVJHA3d3FoooqwCiiigAooooAKKKKACiiigAooooAKKKKACiiigAo&#10;opufagB1FICaWgAooooAaVzQEA6cU6igBu2k2gdKfWfr+u2HhnRr3VtVu4rDTLGF7i5up3CRwxqC&#10;WdiegAGaTaWrGk27IulQfejaCPWub8B/EXw78TvCdp4l8MapFq+h3W/yryIFQ21irZDAEEMpBBA6&#10;VW+HHxZ8I/F3SrzUvB+u2uvWVpctZzzWpOElUAleQD0IIPQg5BNJSTdrlunUV7xem/kdZtwKTPY1&#10;8q/8FC/2i/FX7P3wz0Z/BzpZaxrN8bb+0pbdZhbRqhdtobK72O0DcCNofjOCPENe+Ev7Qngn4cRf&#10;FbwP8e9U+JWpPElxLo1gj3lrJG/Ept0Z5I5dhPQRIcBiACNtc8q6jJxSbtuexh8qlWowrTqKKm2l&#10;e+rXmlp8z9GwoxigL6ivP/hN491XxB8HNB8V+ONOTwlqsunC71S2u8wJasAd7sHOY1wN2GOVBwSS&#10;DXM6V+2P8Fta8T/8I/Z/EXRZdS3bF3TFIHbgALOwEbEkjG1jntmtueKtdnmfV60nJQi3y721PZtu&#10;RRjP0rI8UeLdG8FaFc6zr2p2mjaTbKGmvb2ZYoo8kAZZiAMkgD1JAry7Sv2yvgxrWhazq9p4/wBM&#10;ksdIQSXrN5iSRoXVAwjZQ7rudFyqkZYDuKHOKdm9SYYetUXNCDa8kezhB6Cl+7Xn3iz4+/D/AMD+&#10;FNB8S674psNO0LXDENOvpGJS4Ei7kK4BO3byWIAA64rR+I/xc8IfCLw2mv8Ai/XbbQ9IkmSCO5m3&#10;N5kjZKqqqCzEgMcAHgE9AafMlrcXsarsuV67HYEgikC5Pt6V81/tS/EPXdDvvhfc+E/iz4f8BWGr&#10;6kI5xqkCXCapA/lkNE3lycKO+Y1PmrmRflz6t4u+OngH4feLNO8M+JPFWnaLrV9bPdwW97L5YMKh&#10;izs5G1B8j43EZ2nGcVPOtU+hq8LV5Yyir819LPp8j0Db6Umwda8h8MftcfB7xe2pjTPiFoj/ANmq&#10;Xumubj7MFQHBdTLtDrnA3LkcjnkZ1vhd+0X8OPjRc3dp4M8WWGt3lqpeW1QtHMF4G8RuFYpllG4A&#10;jJAzmmpxezFLC4iCblTaS30Z6QKMV84/B7xt4m1n9p74m6FqfxT0TxJoWmRg2PhOztRHd2BZkJaR&#10;/KXPl52HbJJkuC2w4Wu8+JP7T3wt+EOojTvFvjTTdK1LI3WIZpriMEAgvHGGZAQcgsAD2pKpHlu9&#10;F5lTwlVVFTgnJ2T0T6/I9S2D0/SjFc74S+IXhrx54dXXfDuuWGtaMQf9NsbhZI1IALKxB+UgHkHB&#10;HfFec3X7ZHwYtPC6eIpfiDpY0p7p7NJAXMjyptLhYgu8gBlJIXGGU5wRVOcY7uxnHD15txjBtryZ&#10;7RsA9KO9eZax+0J4Fh+EOpfEKx8VabdeG7eE41KGQyxrKcBI2VfmD7mQFCAwzyBXzP8A8E+P2xdT&#10;+LJ1bwv8RvFsWp+MLi7MmkQPaJA80Ah3yKDFGqHbsZufm5PUDjN1Y86g3qzrhl2InQqYhLSDs97/&#10;ANLqfc2OPWkC15Z8Sf2ovhX8ItVGmeK/Gum6XqfG6yDNPPHkBgXjjDMgIIILAZ7V23grx54d+Iui&#10;R6z4Y1mx17S5DtF1p86yoGABKkqeGGRlTyM8itFKMnZM45UK0IKpKDSfW2hvBcCjbTqKswGlAetA&#10;XFOooAbtp1FFABRRRQAUUUUAFFFFABRRRQAUUUUAIelfmh8Q/Cmr+Ivjv4q0TTdPmutUu9bu/Jtl&#10;AVnBldw2TwF2nOSQMck4r9L26VyFj8LtD0/4i6l42ihkOu6hbJazOz5QKuBlV7EhEB56IMAZbIB+&#10;avjHwhqvgPxHd6HrVuLXUbXb5kSurgBlDKQykg5BBr9ANP8AD3ia/wDDPgHVfDN7ptnc2mhrby/2&#10;jE0isskdu2AFwesQOcjoOtfOH7bnhObSviTZa6sbGz1WzVTJjgSxfKw/758s/ia3Ph1+2unhnwlp&#10;uj6x4ckvLiwt47Zbm1uQokVBtUlWX5TgDPJycnjpQB7L4j8H/Ei806ZrjWE1CQxtGsOmz/ZyN3BO&#10;0hUYAE8OTkd+9GkeC/iO0UN1JraWlyMt5M91IQrYI5Rd0ZHcLyBxwOlc94I/bR8K+KdftNKvtMvd&#10;FN3IsMVzM6SRKx4G8ggqCcDOCBnnAyai8Xftr+FPDuvXWn6dpl7raW7tG93E6RwuR18vOSw6jOB0&#10;4yOaAOw1Hw94p07wp8QNT8TalYX8tzoDW0IsY2QKsSXDZYHjJ87qMZx0FWPhdDdWfgTwbew6b/ak&#10;M/h20t2VWRWhZVVhy5HytuO7GTlF4Pbwf4i/tqr4m8I6po+j+HJLOfULeS2e6urkMIkcbW2qF5O0&#10;kA5GDg81V+Ff7ZI8E+DdP0LWPD8motp8S28F1bThN8a8KGUrwQMDIPPoO4B9IeK/GOj28r+H/G+j&#10;R2ej3cSGO8nHn6fM4bIiZio2OCoYBgAccHOK5IfETQf+ErsLvwjHPJbxwG2ey0m1Uf2hEvKBE27h&#10;5ZEwB2onzMDIuAKwvC/7bnhPWdYgstS0q+0WCZwgvJHSSJCe74wQPcA49queO/2yfCng3xJe6TZa&#10;bea5LayGK4uIGVIt44IVjktg8ZwBxxkYoA9e0iDXP3DanHaIsVnIkjx3DSSPI2w5xsUADa3r2r8y&#10;vCfhXUfG3iKy0TSIVn1G8cpEjOEBIBJJJ4GACfwr6d8W/tzrf6BeWuheHJrPUZo2jju7m5VlgJBG&#10;8KF+YjsDgevofPf2N/Cs+u/GW11FVcWmjwS3Mr7fly6GNFz0yS5YeuxvSgDgNP8AC2veCPirpGj3&#10;tlLZa5balbbIeCd/mKUKkcMDkEEHFfp+OlcZ4h+E2g+JvHeg+Lb2Fjqujqwh2kBJM8rvGMnYxLLg&#10;jk85rswD3oAa+CMEZHpXhWjfsgeDdD8aW3iO3u9TMlte/bYrJ3j8hWD71XATdtBxxnsMk816l8Qb&#10;LV9R8MXUGizNDfEoRsl8l3QOC6LJ/AzKCA3YkdOo86Hhbx4b/TXSS6todymPfqzSCyRZ2ZlmBJM7&#10;NEUUHJwQeQMGuSrWlTdlFs2p01NaySPTPGXg/S/Hvhy80PWYPtOn3ShXUMQwIIKsCOhBAI/wrxGw&#10;/Yf8EWs1w0+paxeI6OkaSTRqIyy4DZCDLLnI7ZHINOg8CfE8aT5X229STYRtbUzuD/ZpELZMjcGQ&#10;oR8wGRnavU7Ufg/x0b7TbiGe6toYUhSaN9QkJb97MXIUzup+VogdxY4+7ggCuf63N/8ALtm7oR/n&#10;RreAP2cvD3w68P8AinSNP1DUri28Q2wtbl7l4y8ahJEyhCAZxK3UHoKt/CD4C6H8GJ9Tl0i+1C8b&#10;UFjSUXzRsBsLYxtUf3znOe3vXKL4O+JKQQC8vbnUrSCC3Rre01E208+Emz+8B4ZHdNx/5aBFPJGK&#10;1/EPg74g3ltaLZa35c6aMlpdyLOQs02SXaPpiThQHIHDHpitPrE7N8jIdGKfxos/Cv8AZz0D4R+J&#10;7zXNK1DU7u5urd7Z47x4ygVnRyRtQHOUHeuV139irwPq+uzahBeanplvK5drG0kjESEnom5CVHtz&#10;jnGBxWmPBvj+5X7DJf3dokUrOL+LUNzOktzA/AJ6xRpKuDxzhcgkU8+FfiG0W+6nluj5qtdW9nqT&#10;W/nr9ouWZInzlBteAjlSVXbkYqfrU/8An2x+xj/OiXwT+yz4T+H/AI9s/FWk3mpR3FoZDDZySo0K&#10;h4mjI5TceGJ+9nNaFh+ztoFh8WG+IKX+pNqzTyXH2d3j8jc8bIRgJuxhjj5qy4vA/jqXVjO2o3ln&#10;BAWnjA1Bp95Atysf3lDbtkq5ddvLEryKseH9G+Imi3llNqStqka35vZY7e/z8skEivF8+0bUk2MF&#10;5A3YBO2qWJm38DE6K/nR6d4n8Oad4w0C90XVrcXWn3kZjmjY4yOoII6EEAg9iK8b8G/sgeFPBXi6&#10;x1601bWZprKZbiCGSWMKGByAxVAWHtkZ6HjitnxD4d8YXviXV7izGpLpcjw4gTVAguEVwZAh35iZ&#10;hwANowDk5YYyZPBvxBltrqOS51D7ULC3jSdNUOyWYPEXOA424VWXhfmJcknKij6zK9uRiVFNX5kQ&#10;eKf2M/BHiTxDcanFdalpC3MplltLGSMRbiSW2BkO0H05A7ADirvhz9krwf4U8a6f4j0y71SCWxlS&#10;aK1MqNDlVAOcpuOevXqa2PGvh7xvqGuwtpt5NGBp80Zu7W5MMBlbeI1MDSNggFcyDcSduNoBrKt/&#10;DPj+C8sHga8g8prh4vtOqGZIlbcIopgWPmAE7mf5jgKq460SxMk7cjYKimr86R7crdKfXLfDm01z&#10;T/DUFpr4iN5bs8SyxztMZYw2FdmYZ3Ef48Z2r1FdkXzK9jnas7C0UUVYgooooAKQ9KWkNAHm/wC0&#10;ZaX2ofAvx3a6Ykst/No10kCQcOzmM4C+9fj3/wAKR+IYl80eFtUEobdv8s7t3XOc9a/aj4ilx4F1&#10;8xgs4spiAP8AcNfJUCXMloZvNAx/DySK8LH4ueHmlFXPpsqnyU5LQ+g/hF450jSPhR4MstU1JINS&#10;ttFs4bqKYnekqwIHDcdQwOa/MH48fC3xx4q+NHjjVbPQtS1DT7nWryW0uApdWhad2QqSfukEEfWv&#10;qC5u9TkmZYrhYEH8W0E1o2IuGx5l3LIffaP6V5f9r1Jacp34bDRws3Ui9y7/AME8jcfDP4b+I9O8&#10;XCbRbiTVPNt4LzIJj8pASo7Ddu/GvXPjB4g0/wAQ3mnmwvVuYkjYOEJwDkV5bDZGZDiaRW9Tg1nX&#10;q39mTgecvqn+FRXzCpVpuEo6GP1aE67rX1f3Ho3w21G10PxhZXdzcLb26iQO7HjlCBn8cVe/a58S&#10;weLv2evFuk+Gbxr7WrlLcW8FoSJWIuImbbj/AGQT9BXjo1W6P/LOQf7wxTJdbnRT1/E1jQzKWHhy&#10;JFTwMalVVL6o+IYfgj8Q7eRJYvC+qRSqcq6xkFT65zX7JaJ8QtAt9BsIpdUhWdLaNXUk5BCjOa+N&#10;7nxJfo+VkCj0A4qzp/ipbh1S5mNtn+Irke3Sto51NO3KdOLwv1rlcnt2Pj3xN8G/iFqniDUbp/De&#10;q3RluHZZWQsWG44OT+FfpT+wJoes+Hf2fbOx122ubO+S/uSIrrO4JkBevbjivK77UzaDelws8XZ0&#10;PBr6Z/Z8llufhvazyIyLLPKybxjKhsZ/MGvTwOOniavK0cGZtrDqL6M9JZSV4OK/PD9rrw/8U/gF&#10;Baa9b/GfxBqVtrWpyxRafGZLZbRSGcAHzm3AD5cYFfolXyn+3/8ACzxV8U/BnhW08J6JPrVzaam0&#10;88cDICiGMjPzEDrXuz2PCwc1GqlK1n3PLP2j/DvxP/Zt+Ch1KT4w6/4kv9T12zhinPmWz20a292z&#10;oG858hzsJ6f6ode3N+OtQ+LPwH+GPgz4m2/xrvPET6sLWRtC1FCwXzYfNKkNI/mAfdJAUjqCDX0N&#10;+3p8NPE/xS+DGi6P4U0ebWtSh1uC4eCBlBWIW86ljuI43Oo/Gvnfxl+w3rHgGw+G3ijwp4ZuvF94&#10;q283iLw3qM0ZUTBUdlBBX5Cd6EfNjC/eBIrGSex6lCpTlBe0au29LLX/ACPob9q39oK+8Cfs56Xq&#10;WlSSaX4s8VwwQ2KRHE1uZEV5WXoQVU7QRyGdK5n9iP4reLx4x8cfC34jaheXvivSZvtsEuoTPLI8&#10;XypIoY/wDMTp6iUkcVg/GP4K/Ef9pb9oTRpUtb/wH4O0GxjfTtWuI45HjmAWQssSuCH8wqnXAEOc&#10;9qw9a/Zk+KnwU+Ofg/4h6Rq1/wDFS5NxjVrjyFguEgCrEytvlO8tEzBTngoMjpl3le5EYUPYum2u&#10;Z3f+WpzEP7Wvi/4T/tT+Mjrep6nrXgODXLjT7uzldpY7KIysI2iH8LKFJCj7wDD3HrvhD4sa/rv7&#10;dXifSNP8Q3ereExocd7YadHdk2km6ztnVkGdo3Fyd3T5s1B8Lv2b9T174wfHePxx4cmi8J+KZZfs&#10;lzIyfvc3DOkiYJKsMqykjggVxP7Ov7L3xO+C3x68R3EdjDc2tvpF5a6Trt23+hzylU+z71UlwMgB&#10;lAJGCBnglLm0uaS+ryTtZNR+/wD4J5j4U+MfjX4r+JNdk8U/He/+GXiKKfba6XcQy29g2MgozI4W&#10;HaRg71JPUljmvSv2nfG3xH8CaD8FNKvfibPaajqcEy6tr+kXHl28gaSHbL8mwOqI/wB7AyATwSTW&#10;b8TPAPxu+Ifh+fw34t+Cei654ruAi2vjSwaCGf5DgvLIjhSWAOAxjHI+TOKteO/2TvHp8H/Ajw1d&#10;aNJ4hj0eW5/tvyJlMdtFNdRyGLcSCQELL8ufunBxip942vS5oydl5adv63Ol8LeI/wDhVL6n42f9&#10;pGT4qQaBp095L4XjJxdMV8qPcftD7QJZYznaccVm/DPwb8fv2m/Ck3xCPxVuPCVvdvJ/ZmmWXmRw&#10;yBGK8rGy7E3KQCQ7HBJznJ+h9Q/Yx+F3/CL+IdN0Tw7DoV1q+nSWDX0MssjRhirqdryYOHSNscZ2&#10;4zg18/8Aw5P7Sv7NnhyTwDpngGz8Xack0n9k6pHMHih3tkliHUhCSzYkCHLHJwMC2mt9vI5IVKc0&#10;3Sa5v71lp+RiwftUePdU/Z5+K3hrxBqUunfELwfJaxpq1lJ5U8ifbY4ZQSgwGQ/KWXG4SDjgscTH&#10;xZ8P/s76f8Y4PjnqbzkJMNBviWBzP5W0M8jLIeN20pgjPpk9ZY/siePNG/Z5+KOoazaDWPiV4wkt&#10;ZDp9tJG0kSi8SaQFwdhZjuZgpKgIuCTkVxniD9gbXbP4H+GvEej6Tf3Xj4TA6t4eu5ozG8ZdgNm0&#10;jGAEyN5yGOCCKj3up1Rnh1ezSu+y7a/I0v2mf2iviBe/D/4M+ItE1vUvD2o65pdxPeQaXM8aTyo8&#10;a7to6gncQOeGxzXeftAftiXWsfs3eDbvwdezWHi7xYm6c2DMstituf8ASipB3L+8XapI5Xee2a2P&#10;ip8MvFvxA8c/s7azpvge40jT9CmhOq6chjCaWqzQZTG7BRRG2NvVQOOaxPD/AOwZfeAvE/xM1+OW&#10;x1LTZdI1ODwvpls8jXEUk8TqivvAUFUYxjls79x24qve1M4ywto86V1d+uuzPQf2a/jReaP+x5L4&#10;+8YardavcWAvZpLm9mLyylZWEce5j1J2oB7ivBv2bf2hfiNofxo8H3fxA1vUL3wx4+imjs0u5na3&#10;gkadkjMa8hSJI1THZJge4qe9+Cfxc1H9mvwD8KbTwtd2D3Wrz3OtXEskapbR+efKD4blfmMhxk/u&#10;19a0fjN+wd8QbXwBYXGl/EG/8c3mgCOPStDey+zmFCyIRC5mYJtCq2MDhPXFK8mlYUVhk5KTXvN/&#10;JHdfH/4t/Ef4i/tCQ/BT4car/wAIubeBZtT1hTiTDRLKSGAJVVVkHy4LM2CQK6PwB8KPjd8KPEep&#10;NrHxMPi/wX/ZVzPNJfqxuknEZ8sJvLMmCQ24OQQpBXODXm/i/wCEPxltPGnhn45eDtFU+M5tPjh8&#10;QeHr141bz44vJkZV3gPE6xqQofeMqRk/d9G+HPir9ov4ka5fXPizwppXhXwc+mXUDWDLtuZ5WjIj&#10;KAuzhg4A+bam1m4Jwau9273MpJRhFQcbde9zxH4YftZeL/AP7JniHxLqGrXXiLxTc+JW0jTrjVpm&#10;nNuDaxSFsMckKA5A6bmGeOK3Ln4M/tC6T8PJfin/AMLUuf8AhI0sv7Vm0TBKmJV8woT/AKtmCj7m&#10;zbkYzVb4Z/sc+LvF37K3iHwfr1gfDHiePxGdX0xL5lKORbRx4cpuwjAuMjuAecYOld+Iv2ptU+HE&#10;nwyl+HcQvHsjYS+IDcRjdbbAh/eeb5XmbcgsDnrhcjNQk7e8bt0+Z+xa31v2OX+L/wC1n4t8efsw&#10;+D/FGkapeeGfEEeuyaXqculytCszpAXyMHO1g6NjscjoBXQeM/2uNY8d/slaleWeqXXhv4jaFfWt&#10;nqi20hgmOXK+auMEK+DuHZgwxjBNX4w/sb+KvCf7NXhHwb4ZsJPFOvx60+q6s1myiNZHgKHZvIJR&#10;QqKDwTgnA3YG1+2r+xxrPirXh40+HWmtdX2oEQ6zpVs6xmVuonAJAOSq7xnOQrYJ3EHv2Y08JJxj&#10;old6/wBdD69+DOo3Wr/CTwVfXtxJd3lzotnPNcStueV2hQszHuSSSa7MVx3wf0i90D4VeDdM1C3a&#10;1v7PR7S3uIGIJjkSFFZTjjggjj0rse9dK2Pnanxyt3FoooqjMKKKKACiiigAooooAKKKKACiiigA&#10;ooooAKKKKACiiigAooooAKKTNGaAFoppbBxSg5oAWsjxd4asfGPhjVdC1OBbnTtTtZbO5hbIDxyK&#10;VZeOeQTWvXP+O/G2k/DrwnqniTXZ3tdH0yBri6mSF5SiDqdqAk/gKifLyvm2NKfNzrk36H5U+Bvj&#10;NqH7KPwq/aA+DurXQi12G6MOjBo3R52nxbzSqf4R5IhmQe5PNfdv7CPwgPwe/Zx8O2lzB5Gr6wv9&#10;sX4ZSrCSYAohB5BSMRqR6qa+LfFth4U/bj/bp0SbwRp0t14ThtrWbxBqT2rRpcpCWZ2cNhhvXyrc&#10;FgDkcAqM1+qsMYjQKqhVUAAVw4WLd5vpovQ+xz2vGNKFNR5Z1LSmvO1v+CfLv7dnxT+GfhDw34Z8&#10;L/FLwrfeItE8Q3blLi0AB08xbA04cMGDgTcBeWXeDwdrfOPxz/Ywtv2b/hzqXxS+FXxT1nR4rJI7&#10;hYHugouY5GVVWOaIpnO4YBVg3Az3r76+MXwX8K/HXwZceGfF2nC+09z5kTo2yW2lAIWWJx91huPP&#10;IIJBBBIPztH/AMExfhxLHp9pqHivxxq+jWL74NHvNWiNqnPKqqwgqDyDtIPJ5pVaU5t2S12d7NHN&#10;l2YUMNShFzkrP3o25oyXzenY+ef2gPjv41+Kn/BPTwZrOryuLvU9fOm6rdQxhFvooROULKBgAtGh&#10;OMAtH2BxWfrv7O/jDxh+zboyw/Cr4d+HtLTTbW/i8a/2skF40exXM08pxu3qTuD/ACjdwBtGP0c1&#10;b4H+Cda+Fg+HNz4ftf8AhDVt1tk0xMoqKpypVgdwYMA2/O7dznPNeDW3/BN3wPHpFtoNz44+IF/4&#10;St5RKvhqfXF/s8nfvx5SxLjLEklcHJJznmlPDylJve6R10M5w8KajBclpuWzej9Gtemt0fLv7aj+&#10;INK/Zs/Z58P6t4ht9b0x4ZTfappl19ptpnjWJYWEvR9sbyDdznBNeh/8FAfgN8Jfh/8As26Hqvhj&#10;RdJ0LVLe9toNPutPhQS6hGyNuWSQcyfIDJvbJynX5jn1b9uzS/DvgP8AZ60TQW+F8/ivwZZTpAw0&#10;q6NtJocccbBJ0YRvjA3LuYbecMTuAPwf8XIfgvf+BfD+hfCvUvHHjzxhfyRw2tjre9/7IjJ3PBDE&#10;kaB5Xcqu2MSLw3zD5d3PW0c1o27ep6+V1HXWHqJuMYyk3ZKzu7666fP5Hq/7ZAP/AAxT+zp1IFjA&#10;M9v+PNK9X/4KeaxZXf7Mfw6jhuopJLnVba5hRXBLxizmy4HcDenP+0PWve4v2WNE+J37LvgX4c/E&#10;C1miutK0uxV5bKZVns7qOEK5jfDKcZdeQQR+FcHL/wAEwPhbe+Hzpt/rvi/U5oxHHaX13qcbzWUS&#10;kkxQr5XlqjZ5BQ9OMd+iVKp7yWzseZSzLBQqU5VW705yeivdN6dT5x/bVz/wqf8AZL/7A0f/AKJ0&#10;+tz9tjw1p/jH9v74TaHq1uLvS9QtNLt7q3JIEsTX04ZSRzgjIOOxNfXvxQ/Y48DfFjSvh3pmrXGr&#10;W1j4HRYdNis7hF82NViXZKWRiQRAnK7T155q98Qf2U/CHxI+NfhX4n6ndapFr/hxIUtoLadFtpfK&#10;keSPzFKFjhpG+6y54zVSoSnJ9rpnPh83oUVDe6jUXzk7o+F/jl8EfBVn/wAFEfAvhKy8P2GneGtS&#10;FjcXWlWcCxW0hBk3L5ajaFcRKGAAzk+ua3NA8L6T8Pv+Crlho/hrTrbQ9JKtixsIlhhUNpLMwCKA&#10;ACw3YAHPNfaPiX9l3wl4r+PugfFu+uNT/wCEh0a3FvBaRyoLR8CQK7qULlh5pIw4HyrkdcxT/sqe&#10;D7j9ouD4ztcaoPFEUXlLbCdPshPkGDeU2bt2w4+/jvjNKOHakn/eb+Q3nVOVNQlJtez5f+3v66ny&#10;l+yi7x/8FCfju0YzILXUtvuft0GK8K/ZH8P+L/ir4p+IWuxfDzwr8UNdmmjk1F/GMqq1s8rSszpG&#10;VwGdg2TgbdoAwCa/Sj4e/st+E/ht8Z/FvxM0q51N9d8SpJHdW9xMjW0YkkSRzGoQMCWQH5mb0GK5&#10;Dxp+wn4I8S/EPUfG2ha/4r+Huv6kG+3T+EdUFn9pZm3OzZRiC5ALAEAkZIySTCw80o31tctZzh+a&#10;okrc0YpOz3jvs0zxD9jP4SeI/hJ49+L9pqmpeHdMtbqwaV/COkayLyaxcsWjLR5LKqozKGY5IZev&#10;WuD/AOCZXwJ8EfErwV4+1nxZ4d07xHcJcxWEC6lbpMtunllmZA33WYsPmHI2jB619t/BP9ljwT8C&#10;NN1qDQYr2/1HWs/2jrGrXPn3l1kscM4AAGWJ+UDJ5OTzUv7O/wCzP4W/Zp8L6rofhm51K9g1G7N3&#10;PPqkySSbtioFGxEG0Aemck5J4A0WHd432SZz1s4jKFZQk1KbjZrTRb9WfEH/AATV0618RfD/AOOn&#10;h3VrWHVdDSO0lFhexLNCX23OWKMCCf3UZzjqg9K2v+CVHh7SpvCPj/Xm0mwuPEVhdJHZ38lujXEK&#10;tC2USTG5VbHIBAPevrj4Afso+Df2cx4oHhmbUrseIZY5LoanMkgRU37I02ouFHmP1yeeTxXA+Av+&#10;CeHgL4a+ObbxJ4e8TeMLCODUI9QGkRamiWTtG+5EdREGdBkrhmJIJBPJojQnHk8lZm1bNcNXWIjd&#10;pTcWtN7bp+p84f8ABNn4a+BfjMPiNr/jywsfGXitr2LzY9cgW6MccgdzMN4OXkffluo8sYxnnY/Y&#10;PEXhD9tH4veEPCc7P4Gjiu3SGOYvCjRXUaQkHJzgSSoDkkjOScV794//AOCe/wAOPGnjjUvFen6n&#10;4l8F6rqQkN9/wjeoLbpctIxaRmDxvjcTyFIU4BxnJPpfwB/Zp8Efs4aDc6d4RsZRPeMHvNRvZBLd&#10;XRGdu9gAMLk4VQoGScZJJKVGUXG+luvcnF5rh6tOs4yb9oklFrSNvmerg5/+vS0nPpRk+leifGC0&#10;UmT6UZPpQAtFJk+lIWxQA6ikBzS0AFFFFABRRRQAUUUUAFFFFABRRRQBzHxD+Hei/E3w5NouuW3n&#10;2jnejodskMg+7IjdmGT7EEgggkH438f/ALF/i3w5PJN4cli8S2GcrGrCG5QehVjtbAwODk/3RX3f&#10;TSoI6UAfk7rnh/VPDV61nq+nXWmXY6w3cLRNj1wQMj3qhX6t+JPCmj+L9Pax1nTbXU7Rv+WV1EHA&#10;9xnofccivlr4w/sWCOGfVPAcrFwdx0W5fO72ikbp2+V85/vdqAPkmipLq1nsLue1uoJba6gcxywz&#10;IVeNgcFWB5BBGCD6UxVZ2VVUszEAADkmgBKEUyOqIpZ2OAFGSTX0h8Jf2M9a8URwal4vnk0DT3+Z&#10;bCNc3brx94EYjyD3y3GCo619XeBvg94Q+HMaDQtDtbadRg3br5lw3uZGy3vgHHoKAPhr4efsxeOv&#10;iBNE50yTQtNYjde6mpj+X/YQ/MxxkjgLxyRX2/8ACL4R6N8IPDY0vSt080reZd30oHmXEnTJ9AOg&#10;UcDnqSSe5Cjjj9KWgBaKKKAGlc0nl+wp9FADNnHajYPQU+igBmz6UbKfRQAwJilKCnUUAM2/SgpT&#10;6KVgGCP6UGMegNPopgM2cUGPnnFPooAaEAOcCnUUUAFFFFABRRRQAUhOKWkoAbIodMEZB9a59Ph/&#10;4cG7Gh6eA3UC2UD8sV0RpBn1rOUIz+JJlKUo7M5v/hWvhb/oXtN/8BU/wpR8OvDCdNA04fS3T/Cu&#10;k5o6VHsKX8qK9rPuzAXwH4dUcaJYj/tgv+FI3gDw4/XRLE/W3X/CugzR1o9jT/lQe0n3ObPw38MN&#10;10DTj9bdf8Kjb4YeEz18OaYf+3VP8K6iil7Cl/Kg9rP+ZnJn4U+DmPPhnSz/ANuqf4Uw/CPwWf8A&#10;mV9K/wDARP8ACuwpDS+r0f5F9w/bVP5n95yS/CjwdGMJ4Y0oD/r0T/CuntrWKzgjhgjSGGNQqpGM&#10;KoHAAHYVNRWkKUKfwxsTKcpfE7i0wpk5p9FakDDGD2FHlin0UAMCYPQUFATnin0UAMCfSk2VJRQA&#10;zZS7fYU6igBpFJsp9FADNvGKNnoBT6KAI/L47UCPjtUlFAEew9wDShOMcU+igBgjHoKNmPSn0UAM&#10;2UGMU+igBmzigp6AYp9FACAYFLRRQAUUUUAFFFFABRRRQAUUUUAFFFFABSUtFABRRRQAUUUUAFFF&#10;FABSGlpDQAxjivnHxy/7Qcni7VT4fSKPRBOwshbmy2mHPyE+b8+4jG7PfOBjFfSBFAFebjcH9dgo&#10;e0lC38rsb0avsXflT9dT5Sx+056t/wCUyjH7Tnq3/lMr6ux70Y968b+wF/0E1P8AwL/gHV9d/wCn&#10;cfuPlHH7Tfq3/lMprR/tNSAqwYqeoP8AZmK+sMe9GD60f2Av+gmp/wCBf8APrv8A07j9x8mQ2f7S&#10;tuD5MQiz12DTBmpdv7TgHVv/ACmV9XYPrRj3pf6vr/oJqf8AgX/AG8a3q6cfuPlHH7Tfq3/lMox+&#10;036t/wCUyvq7HvRj3p/2Av8AoJqf+Bf8AX13/p3H7j5Rx+036t/5TKMftN+rf+Uyvq7HvRj3o/1f&#10;X/QTU/8AAv8AgB9d/wCncfuPk9o/2mnBBBI9D/ZlQx6d+0lCxaO3RGPUqumCvrX8aXn1pf6vr/oJ&#10;qf8AgX/AGsc1oqcfuPlDH7Tg7t/5TKUj9pv1b/ymV9XfjR170/8AV9f9BNT/AMC/4Avrv/TuP3Hy&#10;jj9pv1b/AMplGP2m/Vv/ACmV9XY96Me9H+r6/wCgmp/4F/wA+u/9O4/cfKOP2m/Vv/KZRj9pv1b/&#10;AMplfV2KCKP7AX/QTU/8C/4AfXf+ncfuPlHH7Tfq3/lNox+036t/5TK+rcH1pce9L/V9f9BNT/wI&#10;Prv/AE7j9x8o4/ab9W/8plGP2m/Vv/KZX1dj3ox70/8AV9f9BNT/AMC/4AfXf+ncfuPlHH7Tfq3/&#10;AJTKMftN+rf+Uyvq7HvRj3o/1fX/AEE1P/Av+AH13/p3H7j5Rx+036t/5TKMftN+rf8AlMr6ux70&#10;Y96P9X1/0E1P/Av+AH13/p3H7j5Rx+036t/5TKMftN+rf+Uyvq7HvRj3o/sBf9BNT/wL/gB9d/6d&#10;x+4+UcftN+rf+UyjH7Tfq3/lMr6ux70Y96P9X1/0E1P/AAL/AIAfXf8Ap3H7j5Rx+03/ALX/AJTK&#10;1fCUX7RMvijSl1qZYdH+0xm8eT7AR5IYFx+7BbJAIGB1I6da+mce9IQauGRKElL6xUdv7wnjLq3s&#10;4/cNQevWnYopRxX060R5wtFFFMYUUUUAFFFFABRRRQAUUUUAFFFFABSMMilooA+Zf2vfgZH4l0OX&#10;xpo1siaxYR5v0jXBuoB/GcdWjHcjJXIz8qisn9kP4CQ2tjB461+1El5MN2lW0y5ESf8APcg/xH+H&#10;0HPcY+rZEWRCrKGU8FSMg023gjtokiijWONAFVEGAoHAAHpQA9QKd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OVZFDKcg9xT652C4e3YMh4PUdjWzZ3iXS8cMOoNYQqc2hpKDiWaKKK3M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rzTg+XiGGHO31rMRmifcp2sD+Vb&#10;6TRyD5XVvoap6hZeYDLGPnHUetck4faibQl0kT2V2LmP0cdRVmudhmaCQOvbrW/BIssSuOhrWnPm&#10;VmTOPLqiSiiitj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nJHTj6VPDfzR&#10;EfNuHo1QUV5ak1sd7inuOldZHLBdueoq5pdxsl8o9DyKo0quY2DDgg5FOMrO5Mo3VjpBS1WtLtLh&#10;flPzDqverNeknfU4mrM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zRRRXlHo&#10;BRRRQAquUYMpww6EVsWV+JxsfiQfrWNShirBlOGByCK1hPlM5wUjpKWqlheC5jwfvjrVuu6L5lc5&#10;GrOzCiiiq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VJNBJA2HXHv61HXlWa3O9NPYKK&#10;KKBhRRRQA+KVoJA69R+tb8EizRh1OQa52r2l3OxzETw3Q+9b0pWdmYVI31Niikpa7jm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kSyKVYAg9jWPe2JtzuXLR/qK2s0jKGGCODWU4KRcZOLObz&#10;+tFTXluLacqOVPIqGuBqzsdid1cKKKKQwpVJRgw6jmkoo2A6CGTzYlf1GalHSs/SZSYGQ/wnj8f8&#10;mtGvShLmjc4JKzsFFFFW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DSt0rGAvbYY+cgeg3Ukl9d&#10;bfmJQH1XFYe0tujT2bexHfS+bcsc5x8oqCg89efeiuJu7udaVlYKKKKQwooooAu6S4W5ZezDj61s&#10;Vh6ecXkeff8AlW5XbRfunJUVpC0UUV0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umaxNQufPl&#10;wvCLwKt6ne7QYVPJ6n0rOghaeUIvWuSrK75UdFONveZYsbP7RuZvujgVXljMUrJnO09fWt2KJYIg&#10;q8AVhTPvnkbsTUTioxRUJOTGUUUVgbBRRRSAmsz/AKVH9a3x0rB08FryP8f5VvDpXbQ2Zy1dxaKK&#10;K6T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ohpHA5Zye3U1tWFoLdMnmRvvGo9PsvJHmOMue3p&#10;V08D0rmpwt7zNZyvoiC+n8m3c98YFYQGKtahdfaJQFPyL096q1hVlzSNqcbK4UUUVkahRRRSAuaS&#10;mbnPZQa2azNIKhX5G4nOPatMHPpXoUl7pxzd5C0UUVs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SQi5Jxisq/1DzMpEcL3b1qvcXktx1O1f7q1ABiuGpVvojohTtqwxRRRWB0BRRRQAULlmAHJPQUH&#10;oauaZbebLvI+VOh96cVzOxMnyq5UIaJ8HKMP0rQtdVwds3PbdV24s47lcMOfUdayLq0a1IyQynoc&#10;Vu1Km7rYyTVTRm4jq4BUgqfSnDOa5+3uZLc5RuP7p6Vq22opccH5H/unvW0KqlozKUHEuUUgpa3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Zoooryj0AooooAKKKXrxQAsaNJIEUcmt62gFvEqDt1qvp1l5&#10;Kb3Hzn9BV3vXbShyq73OScruwtZmsH5Y1HXJNaR6VjXkn2q8VFOQPlz6+tVU+GxMFrckGmiW3RkO&#10;1yoJB6HiqMkLwth1KkV0SqEUAdAMCmywpMuHUEe9Q6V1oWqjW5kW+pSQYDfvF/UVqW91HcD5DyOx&#10;61n3GlshLREsP7pqid8bd0YfmKhSnT0ZXLGex0gzR36VkW2qMmBKN4/vCtSGdJ13IwYV0RmpbGLi&#10;4klFJS1o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zRRRXlHoBRR3ooAUAngdfatSw0/wAsiWQfP2HpTrG0jjUSAiRv&#10;71Xq66dO2rOWc76C0UUjEKpJ4FdJiVNQuvIiwv326VX0q26zN17VXUHUL3/Z/kK2kUIABwB0FYx9&#10;+XN0NX7qsLS0UVuZCVWvYElgkZlBZVJB/CrVVr9xHaSE9xj86mVrO41uYscLzKxQbtvUCmo7xt8p&#10;KsK09HXEcjepx/n86tT2cdwPnUZ9QOa5I0m0mtzdztJplGDVmQYlG73FaENxHMMowPtWXPpkkRJQ&#10;+Yv61Uy0b90YU/aShpJA4RmrxOkpaxodUkjxvG8eo4NaEF9FP91wD6Hit41FIycGizRSA5//AF0t&#10;a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OcVJFbSz/cQn3qPGa29ObdZxn6/zrz6cVN6nZOTiivBpI6yNknsKrXenvb5ZQXT+VbY&#10;zSdetdLpRtZHOqkkzn7e4kt2yh47jsa2LS9S4Xjhu4qveaYHy8Xyt/d7Gsz5onzyjr+lYpypOz2N&#10;bRqLTc6SquoSbLVz3PFQWmpBgFlOG9R3p2rt/oygc5YfyNdDknFsxSalZiaPFiJnPUnFaHSqumjF&#10;on4/zq3TgrRSFLWTCkPvS0mM1oSBNZerXHCxg98mtC4lEETOegFZVjC13cNLIOAc/jWNR391GkNN&#10;TRsYfIgVcc45+tWO9CjilrVKysQxDUM9rHOPnUE+o7VPSHpQ1cV7GDe2y2swUEkEZ5FQvG8bYcFT&#10;9Kt6r894qjrtA/nWs8SyDDKCPeuTk5m7HRz2SuYsN/NDxu3L6Gr8OrRPgPmNvfpTZ9IRsmM7D6Hp&#10;VGeymh6oSPUc0e/AVoyNxZA4yCCPalzk1zsczxHKMV+hq7FqrrjzBv8AccGtI1U9yXTa2NeiqsWo&#10;QzcB8H0birIORWyaZk00LRSA5oqg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k1r6Uc2+PRjWRWpo5yjj0Of8AP5VwUX751VdjSooorvOUQ1XurJLkZPys&#10;OjCrNIalpPcL22Oent3t2w44/vDvSNM7ReWzFlByK6CSNZEKsAQfWsu60tky0R3D+73/AArllTkv&#10;hOiNRPSRa0yUNaqucsM5H41cFc2C0T5BKMPzrQttUI+WYf8AAh/WqhVWzJlTe6NWkNMjmWVQVO4e&#10;op5OK6VqYmdrEmI0Qcbjn8qsafD5Vuo7nk1T1jl4/oa0oT+6T6VjHWbNH8KJKKKK3MwpCcUtQXsv&#10;k2zt3xx9aTdlca1MtD9p1Pd1w2R+FbQrM0iLO+Tt0H+fyrTHSsqa0v3KnvYWkPNLSEZrYgrzWMUx&#10;+ZAD6jg1kXlr9lkCg7gRnJrfPSsrWR88frg1z1Iq1zWnJ3sUXieLG5CuelPiu5ofuOceh5FbVuoa&#10;1jDAH5RwfpUMulwydAUPtWfspLWLL9ono0V4tX6CRPxU1dhvIZvuOCfQ9azptKljztIkH5Gqbo0Z&#10;w6lT70c84bhyRlszpAc0fSsCG9nhPyvkeh5FXItX7SJj3WtVVi9zN02jTpaghvIpvuuPoamzk1qm&#10;nsZtNC0Umc0t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Wlop+aYd+DW&#10;bV7SOLl/93+orzqT987KmsTYooor0TjCiiigApCMilooAr3NnHcj5lwf7w61l3GnywcgeYvt1rbz&#10;QRmsp00y1NxOdjleBsq20+g/rWhBqoOBMNp9R0qzc2EU/ONreorMn0+WDJxvUdxWFp09jW8Z7k+q&#10;MsscbqQwBIyKu2Mm+2Q+2P6VhZwMc89s1dsdQFumxwdvYjmiFT3rsJQfLZGwKWoorhJhlGBqTPFd&#10;adznsHrWbrL4RE9TmtLtWRq/+tTPp/Ws6nw2LhuX7GPy7WMdyM/nVgDFNi/1a/Sn1cdkSwoooqhC&#10;E4rH1MmW7VBzgAfnWu5CqSegrGtFN1qBc9Ac1jU6I0h1ZsoMCnUnY0DpWq2M73DFNkjWRCpGQafS&#10;UMNjAt7cS3HlMSM5HHrU82lypypDj8jRan/iaH/eb+ta+K5Y04yRtKbiznGRozh1KH34qSK8niOF&#10;c49DzW+yK4wQCPQ1Ul0yGTkDZ/umh0mvhY1UT3RWi1c/8tE/FauQ6hDLwHwfQ1Ql0iRT8jBx71R2&#10;lSQRgjg0uecdJD5Yy2OlBB96dXORzyRco7L7Vbj1aVeHUN/OtFWT3IdN9DXoqlFqsL43Ep9RVpJU&#10;kGVYN9DWyknsZtNElFJmjNUIWikzS0AFFFFABRRRQAUUUUAFFFFABRRRQAUUUUAFFFFABRRRQAUU&#10;UUAFFFFABRRRQAUUUUAFFFFABRRRQAUUUUAFFFFABRRRQAUUUUAFFFFABRRRQAUUUUAFFFFABRRR&#10;QAUUUUAFFFFABRRRQAUUUUAFFFFABRRRQAUUUUAFFFFABRRRQAUUUUAFFFFABRRRQAUUUUAFFFFA&#10;BRRRQAUUUUAFFFFABRRRQAUUUUAFFFFABRRRQAUUUUAFFFFABRRRQAUUUUAczVrTG23ie+RVWp7J&#10;tl3EffFeZD4kd0tmb3agdKByKWvTOEKKKKACiiigAooooAKQjNLSEZoArXFhFPyVw3qKz59Mli5U&#10;iQfrWyBQRmspU4yLU2jmxvib+JWFXIdUkTAcBx69605rWOcYdQfes+fSWHMTZ9mrBwnD4TVTjL4i&#10;5DfwzYw2G/umqWsD543HfNU5IXhOHUr/ACpDIzKFZiyjoM0pVG1ZjjBJ3RvWrbreI+qipqybLUUh&#10;iWOQFcdDWlFMkoyjBh7V0QkmjCUWmSUhpaK1JKGqz+Tb7R1fik0mAxw7yOW5/CoNYYmZF7YrUhXZ&#10;Gq+gxWK1n6Gr0gvMfRRRWxkFNkYIhY8YFOqpqcvlWzf7XFTJ2VxpXdijpq+beM5Hqc1sCqGkRbYG&#10;c9WNXlqKatEqb1HUUUVqQI3Ssa1G7Uj6bmzWvK2xGY9AKytJUvO7dtvJ9yawnrJI0jsy9LYQy87M&#10;E914qpLo5H+rk/Bq1KWqdOL3JU2tjAlsZoh80ZPuOagUsh4yp/EV0pGaikt45B86K34Vk6PZmiqd&#10;zHj1CePjfvHowq1Hq4x88ePdaq3VsIbsRrwhIx7VI+lTL9xg4/KoTmtEW1B7mhHqEEgA8wA+/FTh&#10;l6g5rAkt5IuXQr+FNSRozlHZfoatVWt0L2aezOjyDRjHSsSPUp06sHHuKsJrA/jjI+hzWiqxZm6c&#10;kaeaWqseowP/ABhT6NxVhXVxkMD9DWiknsZtNDqKSlqgCiiigAooooAKKKKACiiigAooooAKKKKA&#10;CiiigAooooAKKKKACiiigAooooAKKKKACiiigAooooAKKKKACiiigAooooAKKKKACiiigAooooAK&#10;KKKACiiigAooooAKKKKACiiigAooooAKKKKACiiigAooooAKKKKACiiigAooooAKKKKACiiigAoo&#10;ooAKKKKACiiigAooooAKKKKACiiigAooooAKKKKACiiigAooooAKKKKAOZpUby3Vh1Ug0lFeVsd7&#10;1L39ryD/AJZij+2JB/yzWqNFae0kR7OPYv8A9sy/881o/tmX/nmtUKKPaS7h7OJf/tmX/nmtH9sy&#10;/wDPNaoUUe0l3D2cS/8A2zL/AM81o/tmX/nmtUKKPaS7h7OJf/tmX/nmtH9sy/8APNaoUUe0l3D2&#10;cS//AGzL/wA81o/tmX/nmtUKKPaS7h7OJf8A7Zl/55rR/bEn9xaoUU/aS7h7OJeOquwwYkI9KqyO&#10;rnIQJ7A1HRUObluUopbBSqxQgqSp9RSUVJRbi1SaMYOH/wB7rUh1iX+4tUKK0VSXcj2cSW5uWunD&#10;FQDjFWV1eQD7i1RopKbWqG4RZr2WoPczbGUAYzxV+sTTZUhuMuQoKkZNbCOrDIbI9a66cuZanLNW&#10;egvesvWny0adsZrV6isjVx+/Qnpj+tOr8Iobmlap5UCLjBAqamRNvjU+ozT60jsQwoopDxVAVNUl&#10;8u0Yd24pmkRbLct3Y1DrD5Ma/XNX7VNkCDvtFYLWp6Gm0PUmooorczCkNLSMcCgDHvj5moIo6/KP&#10;8/nWuvT3rHtx9o1EnqAxP4dq2R0rCnrdmk9LIQqM5xUUtpDL96MZ9anpDWzSZmUJNIjOdrMtZ1zb&#10;NayhWOfQ4rfOcVQ1ePMKvjkHrXPUpxtdG0Ju9jOa2kUAlGwehHIpgYocglT+VbOnN5lnGT6Yqd4I&#10;5Pvop/Co9lpdMr2mtmjFS+uE6SE/7wzVhNXkGN6BvpxVqTS4X6KV+hqvJo5/gf8ABhT5akdg5oPc&#10;lTVo2+8GX9anS+gk/wCWij68Vk3FjLbIWbBX1FQiNmBIUkD0pe1nHRoOSD1TOjWRW5DAj60uR61z&#10;SnbyCR+NSreTIOJG/wCBHNUq3dC9l2Z0HWjGKxF1WdBglW+oqddYbHzRA/Q1aqxI9nI1DSAYNUU1&#10;eJuoZfwqdNQgc48wD6jFaKcWS4tFmimpIr/dYN9DS5qk7ki0UlLTAKKKKACiiigAooooAKKKKACi&#10;iigAooooAKKKKACiiigAooooAKKKKACiiigAooooAKKKKACiiigAooooAKKKKACiiigAooooAKKK&#10;KACiiigAooooAKKKKACiiigAooooAKKKKACiiigAooooAKKKKACiiigAooooAKKKKACiiigAoooo&#10;AKKKKACiiigAooooAKKKKACiiigAooooA5miiivKPQCiiigAooooAKKKKACiiigAooooAKKKKACi&#10;iigAooooAKKKKACiiigAooooAXBbIAJ+lEcrRk7WK59DVzSR/pR/3T/MVoy2cMwyyDPqODW8KfMu&#10;ZMxlNKVmjNi1SWPAYBx+tF5dpdxDgq4P6VNJo4P3Hx7MM1Vl0+eLPybh6rzTaqJWYlyN3L+lziSH&#10;Yx5X+VXcgdK5s5Q85VvSp4r6aL7rn6NzVxq20ZMqd9UbwoI5FZcesHH7yP8AFasxalDJ/EFPo3Fb&#10;KcWZuEkVNX4lT6VpxcqpHpVDVR5sCSKc4Pb3qzp0wmtlPccY9KiL99+Y38JaooorczCmSnbGzegz&#10;T6iuRm3kH+yf5UnsNGdo6fPI3cD+f/6q1Qc1maORmUd8A/zrTHSs6XwoqfxC0UUVqQIeKp6oR9lO&#10;e5Aq7WdrDYhRf9r/ABqJ/Cyo/EiXSh/oa59TVyqunLttIx6jP51aoh8KE9woooqxDJYxKhVhkHis&#10;jT2MN28bc7sr+IrZNY03y6oD0+Yf0rCpo0zSPU1WhSThkU/UZqF9Ngb/AJZgfSrQozzWvKmQm0Z7&#10;aPGfuuy/WoX0Zx91wfrWvSVDpxZfPI5yWJoZCjcEU420qcmJseuM1f1eEGNZO44NWbCXzbZD3Awa&#10;w9muaxo6jsmYfQ+hqZL6aLGHJA/vc1tvGrghkB+tVpdLhflQUP8As9KfspR2Yc6e6IYtYBGJUx7r&#10;V6G4jmGUYH+dZU2mTR5K4cfrVUFo26lGH4UlUlH4g5Iy2Z0nBoGO1ZNvqjphZBuH94da04pklXcr&#10;Aj2rojNSMZRcSSikzS1oSFFFFABRRRQAUUUUAFFFFABRRRQAUUUUAFFFFABRRRQAUUUUAFFFFABR&#10;RRQAUUUUAFFFFABRRRQAUUUUAFFFFABRRRQAUUUUAFFFFABRRRQAUUUUAFFFFABRRRQAUUUUAFFF&#10;FABRRRQAUUUUAFFFFABRRRQAUUUUAFFFFABRRRQAUUUUAFFFFABRRRQAUUUUAFFFFAHM0UUV5R6A&#10;UUUUAFFFFABRRRQAUUUUAFFFFABRRRQAUUUUAFFFFABRRRQAUUUUAFFFFAF7SP8Aj6P+6f6Vrisj&#10;SP8Aj6P+6f6Vriu6l8Jxz3FpKWkxmtzMjkgSQYZQw9CKrTaXC5yoKH2q9SVDinuhqTWxkSaTIudr&#10;Bh78VWktpYz8yED2HFdBQeaydGL2NFVa3OazgEAkA9altbp7UnZjB6g1tSWkUn3owfwqtLpMZPyE&#10;qfzFZulKOqL9pF7oYmrqf9ZGR9KtRXsEnSQA+h4rOk0qZPukP+lV5LeWMfOhUeuKOecd0LljLZnQ&#10;ZDd8ihsbcVziytGfldl+hqzHqU6dWD49atVl1F7J9BYW+wX5U8LnH4GtkHNYV1dC62kptccHB4NX&#10;rC/XygsrhWXjJ70qc0nboEou1zRopqyK4yrA/Q06ukxCszWfux/U1pZqlq0e63z6Ef4VnU1iVHdE&#10;9mP9Gi/3RU9UdKm32oHdSRV0U4aq4nuLSelLSelaCA1j3f8AyEh/vLWwe1ZF3/yEx/vLWFXZeppT&#10;3NZetOpo606tzMKKKQ9KAKup82Un4fzqPSM/Zjn+8adqjbbTHqQKNKXFoD6nNYf8vDT7Bdooorcz&#10;EIzUM9rHcAh1yfUdanopNXDYw7yyNqdwO5CfxqCKZ4HDI2K0tYb90g9WzUSacJbSNl4kxnPr9a45&#10;QtK0TpUly3kWbS/S4wrYV/SrgNc3Ijwvgghh/nitOw1HzMRykbuzHvWsKl9JGcodUaVFJmlroMgo&#10;oooAKKKKACiiigAooooAKKKKACiiigAooooAKKKKACiiigAooooAKKKKACiiigAooooAKKKKACii&#10;igAooooAKKKKACiiigAooooAKKKKACiiigAooooAKKKKACiiigAooooAKKKKACiiigAooooAKKKK&#10;ACiiigAooooAKKKKACiiigAooooAKKKKACiiigDmaKKK8k9AKKltrdrliqkAgZ5qz/ZMv99a0UJS&#10;WiJc0t2UaKvf2RJ/fX9aP7Ik/vr+tP2cuxPtIlGir39kSf31/Wj+yJP76/rR7OXYPaRKNFXv7Ik/&#10;vr+tH9kSf31/Wj2cuwe0iUaKvf2RJ/fX9aP7Ik/vr+tHs5dg9pEo0Ve/siT++v60f2RJ/fX9aPZy&#10;7B7SJRoq9/ZEn99f1o/siT++v60ezl2D2kSjRV7+yJP76/rR/ZEn99f1o9nLsHtIlGir39kSf31/&#10;Wj+yJP76/rR7OXYPaRKNFXv7Ik/vr+tH9kSf31/Wj2cuwe0iUaKvf2RJ/fX9aP7Ik/vr+tHs5dg9&#10;pENI/wCPo/7p/mK1wKoWNg9tMXZgRjHFXwa66aajZnNN3loLRRRWxAUUUUAFFFFABRRRQAUhANLS&#10;GgCCSzhlPzRg+9VpdHiP3GZD+YrRorNwi90UpNbMxn0qZeVKsPxFV3tZo/vRsPoM/rXQdKDzWbox&#10;6GiqtHNAlDkEjHfOKmW+nj6SEj/axW1JBHJ95A31FQPpcDfdBX6Go9lJbMrni90VI9XkX7yKw9Rx&#10;Up1SKZCrqwDDB4zTX0fH3ZP++hUD6ZOnRQw9QcUm6iVg9xhp9wILjBI2HjP8q2gwboQRXOvBIh+Z&#10;GH1FIrMn3SQfY0o1HFWaHKClqjpaSsFL6dDxKT7EA1Mmryr95Fb6Vsq0epm6ckbB6Vj6nlLtH7cH&#10;9anXWI2+9GR9Oahvp4bmIFXxIvYilOUZx0HCLTNVSGGR0Ipw6VQ0y6EkXlsfmX+VXwa1i1JXRk1Z&#10;2FpD0paQ9KsRmaw2EjHrk1ds1CW0YH90Vn6uf3sY7YrUiG2NR6CsI6zZo/hQ+iiitzMKQ0tMkYIh&#10;YnAHegDK1Z986IOoH8604U2RKvoMVlWqm7vi5HAOcfyrZHArCnq3I0lskV7uzS6TB4YdG9KxJY2h&#10;cq42kV0lU7+0FymQPnXofWlUp3V0OEraMZp175y+W/3x+oq8OSa5xXaKUMpwymt+2mFxCrr37elF&#10;Kd9GE421RLRRRXQZBRRRQAUUUUAFFFFABRRRQAUUUUAFFFFABRRRQAUUUUAFFFFABRRRQAUUUUAF&#10;FFFABRRRQAUUUUAFFFFABRRRQAUUUUAFFFFABRRRQAUUUUAFFFFABRRRQAUUUUAFFFFABRRRQAUU&#10;UUAFFFFABRRRQAUUUUAFFFFABRRRQAUUUUAFFFFABRRRQAUUUUAczRRRXlHoFzSzi6A9VIrZrCsD&#10;i8i+p/lW6K7qL905KnxC0UUVuZBRRRQAUUUUAFFFFABRRRQAUUUUAFFFFABRRRQAUUUUAFFFFABR&#10;RRQAUUUUAFFFFABRRRQAUUUUAFFFFABRRRQAUUUUAFFFFABRRRQAhGaie2ik+9Gp/CpqSlYCm+lQ&#10;N0Ur/unFQPpAz8sp+hFafNGKzdOL6FqckYzaXOvQqw+uKhaznXrE34c1vijGKzdGL2LVWSOaKlTg&#10;gg+9OSeVOkjD8a6JkDdQD9agawgYYMa/hxU+xfRj9qnujLTUZ1/jz7EVMmryLwyKfcHFWG0mEn5d&#10;y+wNQvo56rLn2IpctSOw7wZXvbtbtUIBVl9a1LKdZoVIwCBgist9Pnj/AIQw9VNV/mRu6sO9SpSj&#10;K7RXKpKyOkzmjisi31No8CUbl/vCtSKVZUDIcg966ozUtjnlFxHnge1ZeqXWT5K9f4v8Kmv7/wAk&#10;FE5kPr2qLTbLcwmkz6rn+dRJ8z5UXFcq5mWdPtRbwjP3zyf8Kt0gGKWtYqysZt3YUh5paKoRi6pb&#10;+XLvXo/86fpM22Qx54PIq5qMfmWzeo5H4Vj28nlzxv2BH5d645e5O50x9+Fjou1A6UA5FA6V2HML&#10;RRRQAUUUUAFFFFABRRRQAUUUUAFFFFABRRRQAUUUUAFFFFABRRRQAUUUUAFFFFABRRRQAUUUUAFF&#10;FFABRRRQAUUUUAFFFFABRRRQAUUUUAFFFFABRRRQAUUUUAFFFFABRRRQAUUUUAFFFFABRRRQAUUU&#10;UAFFFFABRRRQAUUUUAFFFFABRRRQAUUUUAczRRRXlHoEluds8Z/2h/OugWucBwQfQ10S84rqoHNW&#10;H0UUV1mAUUUUAFFFFABRRRQAUUUUAFFFFABRRRQAUUUUAFFFFABRRRQAUUUUAFFFFABRRRQAUUUU&#10;AFFFFABRRRQAUUUUAFFFFABRRRQAUUUUAFFFFABRRRQAUUUUAFFFFABRRRQAlRTW0dwCHUN71NSE&#10;4pNXDYxLuwa3yy/Og/SoIriSEHYxGeoroWAYY9axdQs/s7hl4Q/pXJOHLrE6Iy5tGS2Fj52JZTkE&#10;5A9a1VGOKydKuNshiboensa1xW1K3KZzvezFooorYzCkpaguLqOAfOwz2A60m7BuQarKEgK92OKx&#10;zx2q1l9RuhxhR+gqG5jEU7qBgA8fSuGo+Z83Q6oK3um9btvhRsY3AGpKq6a5e0Qnrz/OrVdsdkcz&#10;0YUUUVQgooooAKKKKACiiigAooooAKKKKACiiigAooooAKKKKACiiigAooooAKKKKACiiigAoooo&#10;AKKKKACiiigAooooAKKKKACiiigAooooAKKKKACiiigAooooAKKKKACiiigAooooAKKKKACiiigA&#10;ooooAKKKKACiiigAooooAKKKKACiiigAooooA5miiivKPQAnHNdDbHdBGfVRXPHpWhDqixRKmwna&#10;MZzW9KSi9TGpFvY1qKzP7YX/AJ5n8xR/bC/88z+Yrp9pHuYckjTorM/thf8AnmfzFH9sL/zzP5ij&#10;2ke4ckjTorM/thf+eZ/MUf2wv/PM/mKPaR7hySNOisz+2F/55n8xR/bC/wDPM/mKPaR7hySNOisz&#10;+2F/55n8xR/bC/8APM/mKPaR7hySNOisz+2F/wCeZ/MUf2wv/PM/mKPaR7hySNOisz+2F/55n8xR&#10;/bC/88z+Yo9pHuHJI06KzP7YX/nmfzFH9sL/AM8z+Yo9pHuHJI06KzP7YX/nmfzFH9sL/wA8z+Yo&#10;9pHuHJI06KzP7YX/AJ5n8xR/bC/88z+Yo9pHuHJI06KzP7YX/nmfzFH9sL/zzP5ij2ke4ckjTorM&#10;/thf+eZ/MUf2wv8AzzP5ij2ke4ckjTorM/thf+eZ/MUf2wv/ADzP5ij2ke4ckjTorM/thf8Anmfz&#10;FH9sL/zzP5ij2ke4ckjTorM/thf+eZ/MUf2wv/PM/mKPaR7hySNOisz+2F/55n8xR/bC/wDPM/mK&#10;PaR7hySNOisz+2F/55n8xR/bC/8APM/mKPaR7hySNOisz+2F/wCeZ/MUf2wv/PM/mKPaR7hySNOi&#10;sz+2F/55n8xR/bC/88z+Yo9pHuHJI06KzP7YX/nmfzFH9sL/AM8z+Yo9pHuHJI06KzP7YX/nmfzF&#10;H9sL/wA8z+Yo9pHuHJI06KzP7YX/AJ5n8xR/bC/88z+Yo9pHuHJI06KzP7YX/nmfzFH9sL/zzP5i&#10;j2ke4ckjTorM/thf+eZ/MUf2wv8AzzP5ij2ke4ckjTpB1rN/thf+eZ/OrNneC6L4BXbjrVKcZbCc&#10;GtS1RRRVkhUF5EJ4HXvjip6awGKTV1ZgjnEYxurDgg10UbB0Vh0IyKwLhNk8i/7RP61dTUlhtkUD&#10;LgY56CuSnJRbTOia5kmjTZlTknAqlNqsUZO0bz6jpVJY7m/bJJC+p4FXINKij5b5z7iteaUvh0M7&#10;RjuVWvbq6bCAgf7A/rUkOlO53Stj271pqgXpgCndTTVP+Z3DntsRwwJAoVBgVj6gu27c9jg1uHpW&#10;Rq64uV91/wAaVVJRHTfvFnSGP2Ug9mwKvDpWbo7ZWRfcGtKqpu8UTP4mLRRRWpAUUUUAFFFFABRR&#10;RQAUUUUAFFFFABRRRQAUUUUAFFFFABRRRQAUUUUAFFFFABRRRQAUUUUAFFFFABRRRQAUUUUAFFFF&#10;ABRRRQAUUUUAFFFFABRRRQAUUUUAFFFFABRRRQAUUUUAFFFFABRRRQAUUUUAFFFFABRRRQAUUUUA&#10;FFFFABRRRQAUUUUAczRVr+zbj+4Pzo/s24/uD8xXm8kju5l5FWirX9m3H9wfmKP7NuP7g/MUckg5&#10;l5FWirX9m3H9wfmKP7NuP7g/MUckg5l5FWirX9m3H9wfmKP7NuP7g/MUckg5l5FWirX9m3H9wfmK&#10;P7NuP7g/MUckg5l5FWirX9m3H9wfmKP7NuP7g/MUckg5l5FWirX9m3H9wfmKP7NuP7g/MUckg5l5&#10;FWirX9m3H9wfmKP7NuP7g/MUckg5l5FWirX9m3H9wfmKP7NuP7g/MUckg5l5FWirX9m3H9wfmKP7&#10;NuP7g/MUckg5l5FWirX9m3H9wfmKP7NuP7g/MUckg5l5FWirX9m3H9wfmKP7NuP7g/MUckg5l5FW&#10;irX9m3H9wfmKP7NuP7g/MUckg5l5FWirX9m3H9wfmKP7NuP7g/MUckg5l5FWirX9m3H9wfmKP7Nu&#10;P7g/MUckg5l5FWirX9m3H9wfmKP7NuP7g/MUckg5l5FWirX9m3H9wfmKP7NuP7g/MUckg5l5FWir&#10;X9m3H9wfmKP7NuP7g/MUckg5l5FWirX9m3H9wfmKP7NuP7g/MUckg5l5FWirX9m3H9wfmKP7NuP7&#10;g/MUckg5l5FWirX9m3H9wfmKP7NuP7g/MUckg5l5FWirX9m3H9wfmKP7NuP7g/MUckg5l5FWirX9&#10;m3H9wfmKP7NuP7g/MUckg5l5FWirX9m3H9wfmKP7NuP7g/MUckg5l5FWirX9m3H9wfmKP7NuP7g/&#10;OjkkHNEq0Va/s24/uD86ryI0blG4YUnFrcFJPZja0tF6y/hWbWlo3WX6D+taUviIqfCaYOaWkHSl&#10;rvOQKQ9KWkNAGFfj/S5R71a06xSRBK/zE9B2FVdR/wCPyX/PYVp6Yf8ARV+p/nXHBJzZ0Sb5EWgo&#10;UYHFGaWkxXYc4tFFFACVl6yP3kJ9c/0rUPSs3WBxGfQmsqnwl0/iGaSfmkHsK1FrJ0k/6U3+7/hW&#10;sKVL4Rz3HUUUVsZhRRRQAUUUUAFFFFABRRRQAUUUUAFFFFABRRRQAUUUUAFFFFABRRRQAUUUUAFF&#10;FFABRRRQAUUUUAFFFFABRRRQAUUUUAFFFFABRRRQAUUUUAFFFFABRRRQAUUUUAFFFFABRRRQAUUU&#10;UAFFFFABRRRQAUUUUAFFFFABRRRQAUUUUAFFFFABRRRQAUUUhIUEnoKTAWioYbqO4J2NnHapqE0w&#10;CiiimAUUUUAFFFFABRRRQAUUUUAFFFFABRRRQAUUUUAFFFFABRRRQAUUUUAFFFFABRRRQAUUUUAF&#10;FFFABRRRQAUUUUAFFFFABRRRQAUUUUAFFFFABRRRQAUUUUAIelYV/wD8fkn4fyrdPSsK/wD+PyT8&#10;P5VzVvhRrT3K9aWjfek+g/rWbWlo33pPoP61jS+I3qfCaY6UtIOlLXecYUh6UtIelAGHqP8Ax+yf&#10;UfyFaGl5+yj6mqGpf8fkn4fyq9pZ/wBF/wCBGuWPxs3l8CL1JRkCmPPGn3nUfU103RgSUVVfUYF/&#10;jz9Oarvq6D7qs314qHOKGot9DQY4BzwPWsTULnz5gFPyLwKdJc3F8dqg7T2HSnT2ItbQk/M5IyfS&#10;sZyc1obQXK9RNKOLv6qRWwnSsPTiVvE/H+VbgHNXR+EmpuOooorcyCiiigAooooAKKKKACiiigAo&#10;oooAKKKKACiiigAooooAKKKKACiiigAooooAKKKKACiiigAooooAKKKKACiiigAooooAKKKKACii&#10;igAooooAKKKKACiiigAooooAKKKKACiiigAooooAKKKKACiiigAooooAKKKKACiiigAooooAKKKK&#10;ACiiigAprjKkEZB65p1JQBk3Nm9q/nQZ29SB1FWrLUFuAFbCyenrVsgY9azb3TipMsIwRyVFYNOD&#10;vE0TUtGaWcn2pRWdZaiHxHLww6H1rQHXOa0jJS2Iaa3HUUUVYgooooAKKKKACiiigAooooAKKKKA&#10;CiiigAooooAKKKKACiiigAooooAKKKKACiiigAooooAKKKKACiiigAooooAKKKKACiiigAooooAK&#10;KKKACiiigBD0rCv/APj8k/D+Vbp6VhX/APx+Sfh/Kuat8KNae5XrS0b70n0H9aza0tG+9J9B/Wsa&#10;XxG9T4TTHSlpB0pa7zjCkPSlooAw9T/4/G+gpba/+y25QDc5J4P4UaqP9KP0p2nWazkyPyAeFrg1&#10;dR2OnTkVxo+133IJ2+ucCpV0Zjy8gH0FaoAAwBjFLXSqa+0Zc76GcmjxDqWP41OmnwLj92G+tWaK&#10;tQitiXJvcRVCjAAA9qraoM2T/Ufzq3VTU/8Ajzk/D+dEvhYR3Rl2J/0yP6/41vCsC0GLqP61vjpW&#10;NHY0q7i0UUV0mIUUUUAFFFFABRRRQAUUUUAFFFFABRRRQAUUUUAFFFFABRRRQAUUUUAFFFFABRRR&#10;QAUUUUAFFFFABRRRQAUUUUAFFFFABRRRQAUUUUAFFFFABRRRQAUUUUAFFFFABRRRQAUUUUAFFFFA&#10;BRRRQAUUUUAFFFFABRRRQAUUUUAFFFFABRRRQAUUUUAFFFFABSGlooAzr/TvNzJEMP3HrUNlqBhP&#10;ly529OeorWPPFUb6wE+WQYcfrWEouOsTSMr6SLqsHAKnINOrBtbySzcowJUdUPatmCdJ0Do2VNVC&#10;aloKUWiWiiitSAooooAKKKKACiiigAooooAKKKKACiiigAooooAKKKKACiiigAooooAKKKKACiii&#10;gAooooAKKKKACiiigAooooAKKKKACiiigAooooAKKKKAEPSsK/8A+PyT8P5VunpWFf8A/H5J+H8q&#10;5q3wo1p7letLRvvSfQf1rNrS0b70n0H9axpfEb1PhNMdKWkHSlrvOMKKKKAMbVv+Pof7v9as6R/q&#10;G/3v6VW1b/j7X/dH8zVjRj+6k/3v6Vxx/is3fwGjRRRXYYBRRRQAVW1AZtJPpVgnAqlqNyiRMmcu&#10;w6Com9GVHdGXbki4ix/fH866EVz0HE8fruFdCKwobM0q7oWiiiuoxCiiigAooooAKKKKACiiigAo&#10;oooAKKKKACiiigAooooAKKKKACiiigAooooAKKKKACiiigAooooAKKKKACiiigAooooAKKKKACii&#10;igAooooAKKKKACiiigAooooAKKKKACiiigAooooAKKKKACiiigAooooAKKKKACiiigAooooAKKKK&#10;ACiiigAooooAKKKKACkNLRQBSvrEXA3KMSDp71lQyyWcpxlSDyp7/WuhPIqpeWK3K5Aw46GuecOs&#10;dzWEujH2l6lyvHDDqKsVznzwSnqjqfyrUs9SEuEkwr+o6GiFS+jCULao0KKQHPvS10GQUUUUAFFF&#10;FABRRRQAUUUUAFFFFABRRRQAUUUUAFFFFABRRRQAUUUUAFFFFABRRRQAUUUUAFFFFABRRRQAUUUU&#10;AFFFFABRRRQAUUUUAIelYV//AMfkn4fyrdPSsK//AOPyT8P5VzVvhRrT3K9aWjfek+g/rWbWlo33&#10;pPoP61jS+I3qfCaY6UtIOlLXecYUlLSUAY+r/wDH2P8AcH8zU2j/AOqfnoai1Yf6Sv8Au1Xiungj&#10;dE4LHqOtcXNyzOi14G3JcRxD5nC/WoP7SgB+/n6A1Sh0yWf95I2M+vWrK6TD/eY/jW15vYztFbjm&#10;1WEdCT/wGon1hB92Mn6nFTjSrcfwk/U09bCBOkYP15p2qMPcM5r+4uTtjXH+6OaUacyxSSSn5gpI&#10;FayxhRgAAegpl2M20v8AuH+VS6emruCnbYwoT+9T2YfzrogcmubjO2RPqK6Namh1KqdB1FFFdRiF&#10;FFFABRRRQAUUUUAFFFFABRRRQAUUUUAFFFFABRRRQAUUUUAFFFFABRRRQAUUUUAFFFFABRRRQAUU&#10;UUAFFFFABRRRQAUUUUAFFFFABRRRQAUUUUAFFFFABRRRQAUUUUAFFFFABRRRQAUUUUAFFFFABRRR&#10;QAUUUUAFFFFABRRRQAUUUUAFFFFABRRRQAUUUUAFFFFABSGgnApkcqvkDgjqD2pXAr3tiLlcj5ZB&#10;0PrWUseW8t/kkHQnp+NdBz61TvbEXCAqMSDp71hOF9UaRl0ZVtr97ZvKnBx69xWojrIoIIINZEDr&#10;N+4uBhhwrentR+/0yT+9GT+H/wBapjNr0G4pmztpagtrtLlcqcEdRU9dKd1dGVgooopgFFFFABRR&#10;RQAUUUUAFFFFABRRRQAUUUUAFFFJmgBaKKSgBaKZG4kyRzT6ACiiigAooooAKKQn3phmQOE3Dce2&#10;aAJKKQUtABRRRQAUUUUAFFFFABRRRQAh6VhX/wDx+Sfh/Kt09Kwr/wD4/JPw/lXNW+FGtPcr1paN&#10;96T6D+tZtaWjfek+g/rWNL4jep8JpjpS0g6Utd5xhRRSHpQBlav/AK+P6UmlQrI8jsMsuMUus8PF&#10;9D/SnaN9+b8P61x/8vTo/wCXZpjiloorsOcKKKKACorkZgkHqp/lUtVr6byYGPc8D8amWiY1uYQ6&#10;iukHWuax+ddKnIrno9Tar0HUUUV1GAUUUUAFFFFABRRRQAUUUUAFFFFABRRRQAUUUUAFFFFABRRR&#10;QAUUUUAFFFFABRRRQAUUUUAFFFFABRRRQAUUUUAFFFFABRRRQAUUUUAFFFFABRRRQAUUUUAFFFFA&#10;BRRRQAUUUUAFFFFABRRRQAUUUUAFFFFABRRRQAUUUUAFFFFABRRRQAUUUUAFFFFABRRRQAUUUUAI&#10;ar3NsJRkEpIOjirNIaTDYzo9QeBzHcLj0YVeSVZF3KwIplzapcJtb8D6Vjus1hL94j0I6GsW5QNE&#10;lLY0L+yEw3oP3g5+tR2N0JlMEw56fN3+tOttWRxtkGxvXtTNQteRPFjPUgfzqW18UR2fwsbcae8J&#10;8yAnjsO1SWuqA4SYbX6Z9amsLwXEeGPzjr7+9F3YJcDIG1/X1ppNawC/SRaBDAHNKKxlluNOO1hu&#10;T6/yrStr2O5HynB9D1rSM09HuQ4tFiiiitCQooooAKKKKACiiigAooooAKKKQ0AIeKx7i+k+0sUf&#10;5FPbof8AP9au6jc+TAQD87DAxUWnWimBi4z5nY+lc87yfKjSNoq7LdtOtxEHXGe49Kr3t+sSsqnd&#10;IeMDtUDabLG58l8KfU4IqoluZZ/LUhueSKmU5pWsUoxetzU0pt1sOckE5z1q4elY9lcfYZHik4BP&#10;61ZbVoR93LfhVxmktWS4NvQvjpSd6yn1SWU7Y4h+ppPIvLj77FV7gn/Cm5rori5O5oTXkUP3nGfT&#10;qapy6wP+Wak+5pU0iNRl2Lew4qvcOm/yLdAOxI6molKXXQpKLI5b2aY8uRnsvFaWn2gt13N/rG5J&#10;9PaqGnwb73a2Pk5NbSjFFJN+8x1Hb3UOooorpMQooooAKKKKACiiigAooooAQ9Kwr/8A4/JPw/lW&#10;6elYV/8A8fkn4fyrmrfCjWnuV60tG+9J9B/Ws2tLRvvSfQf1rGl8RvU+E0x0paQdKWu84wooooAy&#10;9a+9D+P9KTR/vye4FLrP3ofx/pTdGP7yT/dFcn/L03+wa1FFJXWYC0UUxnCKSxxS2AcelY2oTm5n&#10;Ea8qv6mpb3Ut48uIk54LCn6fZeUhkcYcjgelYSfP7qNYrl1ZljrXRx/dFc2v1rpIjmNfpUUd2iqv&#10;QfRRRXWYBRRRQAUUUUAFFFFABRRRQAUUUUAFFFFABRRRQAUUUUAFFFFABRRRQAUUUUAFFFFABRRR&#10;QAUUUUAFFFFABRRRQAUUUUAFFFFABRRRQAUUUUAFFFFABRRRQAUUUUAFFFFABRRRQAUUUUAFFFFA&#10;BRRRQAUUUUAFFFFABRRRQAUUUUAFFFFABRRRQAUUUUAFFFFABRRRQAUUUUAFRXMC3ERVhx/KpaKT&#10;V9GGxz1xbNbSbX+6ejDvUiSTWahlPmQnoeo/+tWxcQJcRlXGRWVHI+mzFHG6Nv1Fcjhys3UuZEBm&#10;CTCWPKHqUrbtphcRBx+NUptOjuE3xNtJ5GOhqC2aSwnAkBCNwT2qo3hLXqErSWhryRrIu1hkehrO&#10;uNKwS0BwfTp+VaYOQDQa2cVIxTaMiPUJ7YhZl3fXg1bTVICASSp9CKtNErgggMPQiqx0y3J/1ePo&#10;anllHYq8Xug/tODP3/0NPW/gb/lov4nFR/2VB6H86T+yIexYfjR7/YPcLC3MT8LIpP1qUH6Vmvoy&#10;4JWRgfeoja3VpzGdw9j/AEo5pLdByp7M1xS1lwarghZlKkdwK0Y5FlG5TketWpJ7EtND6QjNLRVi&#10;CmO4jGTwB3px4FZV/dtcOIIucnBPrUSlyoqKuyP5tRu+mIwf0rXCgAAdBUNnbLbRYHLH7xqZ3CKW&#10;PQDNTBcquwk76Iqajc+TDgffb9KTS7XyovMb7z/oKqxA6heFj/q1rYxgAdqUfefN0KeisQzWcVxg&#10;uu4jvTE0+BDkIPx5qzj3pa0cUyLsaqKvQAD2pTS1XvhIbciL73649qHotAKV9el28mLljwSKnsbI&#10;W65OC7dT6e1Jp9j5I3vzIe3pV0jPes4xb95lNpLlRkRt9j1Ji3Ct1/HmtdSCAarX1kLpMg7XHQnp&#10;VKC8ksmEUykgfpST9m7PYb95X6mxRVWPUIHGd4H14qaKdJgSjBhnHBrVST2Is0SUUUVQgooooAKK&#10;KKACiiigBD0rCv8A/j8k/D+Vbp6VhX//AB+Sfh/Kuat8KNae5XrS0b70n0H9aza0tG+9J9B/WsaX&#10;xG9T4TTHSlpB0pa7zjCiiigDL1jrD+P9Kj0ltssnptqXWB8sZ9zWfGjyNsTJLdq4pu1S50RV4WNW&#10;bVIYzgHefRartrJPSMfialg0pFAMh3t+lXEt44/uoq/QVsud7mbcUZf9oXM/CJ/3yuaQWV1cEGQk&#10;f7x/pWzjFFHs77sXP2RUttOjgwT87+pq0eh+lOpD0NaWUVoTdvc5rpXRxfcX6Vzh6V0cX3F+grCj&#10;1NqnQfRRRXUYBRRRQAUUUUAFFFFABRRRQAUUUUAFFFFABRRRQAUUUUAFFFFABRRRQAUUUUAFFFFA&#10;BRRRQAUUUUAFFFFABRRRQAUUUUAFFFFABRRRQAUUUUAFFFFABRRRQAUUUUAFFFFABRRRQAUUUUAF&#10;FFFABRRRQAUUUUAFFFFABRRRQAUUUUAFFFFABRRRQAUUUUAFFFFABRRRQAUUUUAFFFFABUF1bLcx&#10;7WHPY+lT0hpNXVmF7GNbzPp8xik+4f0rVKLMgBAZT61FeWguY8Hhh0NUrC6a2kME3ABwCe1YL3Hy&#10;vY0+JX6mpHGI1Cjp6U+kBzS1v6GYUh4paY+dhx1pgRS3kMTbWcZqZGDgFSCD6VzjZ3HIOeevrWrp&#10;AbyWJ+7u+X6f/rrnhUcpWNZQsrmhSUtFdBkV7i0juPvrz6jrWdJbz6e2+NiU9h/OtmmsAePWs5QT&#10;2KUrFS1v0uMAja/pVskc1n3mm5/eQ8MOdoqm93PIBEzbexzxn61nzuOkkVyqWxZvL/exih5J4JH9&#10;Kn0+xFuNzcyH9KWzsktxn77nqauCqjG75pA5W0QtRXEAuIyhJAPpUtFavUzILS1W1j2g59T61PRR&#10;QlbYAooopgFFFFACUYzS0hOKADpUVwkbIfM27e+ajurxLccnLdhWeFm1KTLHag/IVlKfRFpdWV5z&#10;F5mIlIX1JrV0y2MMIZurckenpVO+tBbLGyDIHBNXYL+KTYoPzn+GsoK0tTSTvHQuUUg5pa6jAKKK&#10;KACiiigAooooAQ9Kwr//AI/JPw/lW6elYV//AMfkn4fyrmrfCjWnuV60tG+9J9B/Ws2tLRvvSfQf&#10;1rGl8RvU+E0x0paQdKWu84wpKWigDO1cfu0P+1VbST/pZ/3T/MVa1jiFf94fyNVdJP8ApZ/3TXHL&#10;+Kbr+GbIpaKK7DAKKKKACkboaWq17ci3hY9z0+tTJ2Q0rsws10UP+rX6Cud7/jXRQf6tfoK5qO7N&#10;qvS5JRRRXWYBRRRQAUUUUAFFFFABRRRQAUUUUAFFFFABRRRQAUUUUAFFFFABRRRQAUUUUAFFFFAB&#10;RRRQAUUUUAFFFFABRRRQAUUUUAFFFFABRRRQAUUUUAFFFFABRRRQAUUUUAFFFFABRRRQAUUUUAFF&#10;FFABRRRQAUUUUAFFFFABRRRQAUUUUAFFFFABRRRQAUUUUAFFFFABRRRQAUUUUAFFFFABRRRQAVSv&#10;rL7Sm9eJB0zV2k5H0qZJSVhp2M3TrzDeTLkMOBn+VaQNUNQsTIPMj4k7gd6bYX+/93KcOOB71lFu&#10;L5ZFtKS5kaVIaB9MUE4rczIZLOKV9zICfWpUQIMAYAp1JnmpSSHcWiikY4GelUIZLMkIy52j3pys&#10;HAI5B6VkXEjajciNOUX/ACTWtEgjQKOAOgrOMuZ6bFONkOIJqpe2CXKk/dfHWrlJVOKluJO2pkW1&#10;5JZSeVMDjsfStVG3DI5B5BFRXdotymDww6Gs+0uXsZvKlzsJ79qyTcNGX8SujXA5paarBhkdDS1u&#10;Zi0UUUAFFFFABSGlpksgijLHOB6UnoArMFHPAFZt1qW47IRuY8bv8KheafUH2oCseav2liltg/ec&#10;9Sayu56I0soq7KttphdhJOck9v8AGtEhYk/uqBUdzdR24y5wew7ms0yT6lJtUFY+ntU3UNFqws5b&#10;7El3f+eTFCu4HjPrUWlx5vPm6oCa0bayjtV+Xlu5qlpZ2XkoPXBH61Li+ZNl3XK0jWFLSZzS11GA&#10;UUUUAFFFFABRRRQAh6VhX/8Ax+Sfh/Kt09Kwr/8A4/JPw/lXNW+FGtPcr1paN96T6D+tZtaWjfek&#10;+g/rWNL4jep8JpjpS0g6Utd5xhSelLSelAFDWP8AUL/vj+RqppfF4P8AdNW9X/1C/wC9/Q1T0w/6&#10;Yv0Nckv4iN4/w2bYJo6VDLdRwffcA+lV31eEcKrN7iuhzitzHlbL3BpCQOvFZL6vIx+RAPryaZ5d&#10;3d8NuVf9rgVm6i6F8ncuXOpRxEhPnbpx0qnHDNfyb3JCD8vwq3b6UkeDId7fpV3GFIGBx2pcspay&#10;HdLY5z0/Cuig/wBWv0Fc6O34V0UH+rX6Coo6NlVXsSUUUV1mAUUUUAFFFFABRRRQAUUUUAFFFFAB&#10;RRRQAUUUUAFFFFABRRRQAUUUUAFFFFABRRRQAUUUUAFFFFABRRRQAUUUUAFFFFABRRRQAUUUUAFF&#10;FFABRRRQAUUUUAFFFFABRRRQAUUUUAFFFFABRRRQAUUUUAFFFFABRRRQAUUUUAFFFFABRRRQAUUU&#10;UAFFFFABRRRQAUUUUAFFFFABRRRQAUUUUAFFFFABWdf2BcmWMfP3HrWjSHpUSipDTsZ1lqG4iObh&#10;+mfWtBelU7vTluTvUhH9exqrHeT2R2SqWXtz/Ws1Jx0kXZS1RsU3GDVL+14dufmz6YqxbT/aIg4G&#10;Aa0Uk9iHFoJryKBtrNg+lZ1zevdt5UQ+U8fWrs+nxzyF23Z471Wltkju0jUbNycFexz1rKXM9C42&#10;XqWbG0W2j9WPU1bqjBe+W/lT/K/ZuzVdBBHFaxtayIdxaKKKsQVVvbMXMfYOOhq1SGk1dWY1oZen&#10;3TQv5EvHYVqZ5qjqVn5q+Yg+df1o06881Njn51/WsYtxfKy2uZcyL9FFFbmYUUUUAFIRkYpaQ0AM&#10;VEiTCgBR6VSvNTCZWH5m9ewq9IgkjKkZBqtbadHbnJw7eprKaeyKTXUq2+nyXLeZOTg84PU1pxxr&#10;EoVRge1KcCq9xexW4O5st6ChKMEDbkWGNYt24gvDJCwJzkgdjT2nuNQYrGCqfp+NStpYjtn53SY6&#10;+lZSbmvdRpG0XqWLC7a5UkptA7561b71l6fexwxbH+XB9KvwXUdxkoSQO+K1hK6M5KzJqKKK1JCi&#10;iigAooooAQ9Kwr//AI/JPw/lW6elYV//AMfkn4fyrmrfCjWnuV60tG+9J9B/Ws2tLRvvSfQf1rGl&#10;8RvU+E0x0paQdKWu84wooooAo6sP9Gz6MDWSjtG+5ThvUVsaoP8ARHPoRWZZKDdxg+priqK8zopu&#10;0SxBpRlXdK2M84HWraaZAhB2biPU1bHpS10KnFGLm2RxwpHnaoXPoMU8DFLRWiSRIUh6GlpD0NMD&#10;me35V0cH+rX6Cudx1+tdFB/ql+grlo7s6KuyJKKKK6jnCiiigAooooAKKKKACiiigAooooAKKKKA&#10;CiiigAooooAKKKKACiiigAooooAKKKKACiiigAooooAKKKKACiiigAooooAKKKKACiiigAooooAK&#10;KKKACiiigAooooAKKKKACiiigAooooAKKKKACiiigAooooAKKKKACiiigAooooAKKKKACiiigAoo&#10;ooAKKKKACiiigAooooAKKKKACiiigAooooAKKKKACmPGrrhlBHoRT6Q8UAUp9OiMT7EAbGRg96i0&#10;iXcjx55XkfStBiAp9qwYJzBP5g9efcVzStBpo1jeSaOg7Vn6ixilgkA4VsE/59qvRyB0VhyDVfUI&#10;POtmwMkcitZfDoQtHqOuLZLqLnvyD6VTt7mSxn8mY5Tsan0ycS24Un5k4/wpNVgEkG7HzL/Koe3M&#10;ilvysugg0oGKqabMZbcbuqnbVvvWqaauQ1Zi0h7UtFUIQism+ga1mE8fAJ6ela9MmjEsbIwyD1rO&#10;ceZaFRlYZbTi4iDr37elSgYrHtpGsboxOflbv/WtgEE0Qk5LUJRsLRRRWhIUlLSGgBGIUZPAqpPq&#10;cMXAO9varcih0IPQ1Th0uKI5I3n3rOXN9kpW6lRri6vjtjG1T6dPzqeDSVXDSne3oOlaAG3AAwPS&#10;nVKpq/vD5uwxECDAAA9BUN3ex2wweX7KKs1XntI55FZxkr+tW720J9TGkV598wQKueo6VqaZIn2Z&#10;FB+YdR3qwYwV27fl6YrNurAQEukoQdQCcY+lYcrg7mt+ZWNYGjpWFHqE6fx7h7jNWY767kxtiBHr&#10;g1aqpkuDRqA5paqxNct95UUfWrIz361snchi0UUUxCHpWFf/APH5J+H8q3T0rCv/APj8k/D+Vc1b&#10;4Ua09yvWlo33pPoP61m1paN96T6D+tY0viN6nwmmOlLSDpS13nGFFFFAFTUjmzk/D+dZdlxdR/Wt&#10;TUR/okn4fzrKsji5j+tclT40bw+Fm/2xQOlHagdK6jAWiiimAUjcg0tIehoA5s/K3410Ft/qI/8A&#10;dH8q5+T/AFjfWt+05tYv90VyUfiZ0VdkTUUUV1nOFFFFABRRRQAUUUUAFFFFABRRRQAUUUUAFFFF&#10;ABRRRQAUUUUAFFFFABRRRQAUUUUAFFFFABRRRQAUUUUAFFFFABRRRQAUUUUAFFFFABRRRQAUUUUA&#10;FFFFABRRRQAUUUUAFFFFABRRRQAUUUUAFFFFABRRRQAUUUUAFFFFABRRRQAUUUUAFFFFABRRRQAU&#10;UUUAFFFFABRRRQAUUUUAFFFFABRRRQAUUUUAFFFIaAK19KIrWT1IwPxrECEsg/vdKv6rIXkjhXr1&#10;/Go7uEQ3Fug6Kq/zrkqe8/Q3h7pJp10YJPs8px6VpkhhVHULLzk8xB847etGn33mYikI3jofWtIv&#10;l91kNX95EDA6debv+WTfl9K03AmiYZ+VgeabPCtzGVYZH8qq27tZv5Mv3D91/wClO3Lp0Fe/qQaV&#10;IY53ibjP8xWuKyL9DbXaTJ0PP41qxSCWNXHQiinp7rHPXUfRRRWxmFIaWkoAo6pbebFvUfOvP4U7&#10;TbkSxYJ+ZePqPWrZGRyM1juP7PvQQPkP8v8A61YS92XMjRe8rGznJpaYjBuQcjFO71t5mYtFFFMA&#10;oopCQOtAARR0pkk8cQ+Zwv1NU5dWjU/IC/6CocktylFvYvnHeoJ7uK3HzMAfQdaz/tF3ecIu1T6D&#10;A/OpYdIAO6Vtx7gVDm5fCiuVL4iOXU5ZsrChA9e9U0WS5lC5LsfXnFW72QIRbQjAPUCr1larbR+r&#10;nqax5XKVmy+ZRVxlrpqQ/Mw3v6ntVzGO1LRXUoqJi3fUSlooqhBRRRQAh6VhX/8Ax+Sfh/Kt09Kw&#10;r/8A4/JPw/lXNW+FGtPcr1paN96T6D+tZtaWjfek+g/rWNL4jep8JpjpS0g6Utd5xhRRRQBW1AZt&#10;H/D+dY9qdtxF/vCtm+GbWT6ViW5zPF/vD+dcdX40b0/hZ0I5FKD6VHJMkKbmbArPl1g7sRJn3aui&#10;U1EyUW9jUzikLCsgXF7N90MAfRcfrR/Z91N988f7Tf8A66j2j6IfJ3ZoyXkMXWQZ9B1qjPqhcFYw&#10;Rn+I06PRsffcn2Aq1DZRQfdUZ9TyaXvy8h+6jDOcnPXqcit+yP8AosX+6Kw7gYnk/wB4/wA627E5&#10;tY/pWdH4maVNkWKKKK7DnCiiigAooooAKKKKACiiigAooooAKKKKACiiigAooooAKKKKACiiigAo&#10;oooAKKKKACiiigAooooAKKKKACiiigAooooAKKKKACiiigAooooAKKKKACiiigAooooAKKKKACii&#10;igAooooAKKKKACiiigAooooAKKKKACiiigAooooAKKKKACiiigAooooAKKKKACiiigAooooAKKKK&#10;ACiiigAooooAKKKKACmSuEjLHoOafVLUlleELGpYE84qZOy0GtypYobu8aVuinP407Uv+PyL6D+Z&#10;q7ZQfZ4FHc8n61R1P/j7j+g/mawatE0TvI1RytZ2oWBJ86LhhyQK0lHFJ2ArZx5kQnyvQpWF7542&#10;OfnH61bkjWUFWAYH1rOv7QxN50WQRycdverVjeC5TnAcdRURl9mW42uqIp7V1iKAebF/dJ+YfQ1W&#10;s7o2bmOTIQnqRjFbB5qKaGOYYdAwpuGt0Cl0ZIrhwCDkHoadVW2s1tixVmIPYnpVnuatX6ki0UUV&#10;QgqpqNsJ4DgfMORVumtyPWpkrqw07O5R0u482LYeqfyq+Kx3/wBBvww+438q11YHp0qKb0t2Kktb&#10;odRRRWpAVXvYnmh2xna2Rg5xVikNJq6sGxlx6QT/AKyTP0q3FYQw4wgJ9TyatUVChFFczYgGD0qK&#10;6mEEDOe1S1mavJuaOIc55I/lRJ2joEVdjdLh3yNO4ySePrWqODUVtEIYVQc4HX1qUc804LlQSd2L&#10;RRRVkhRRRQAUUUUAIelYV/8A8fkn4fyrdPSsK/8A+PyT8P5VzVvhRrT3K9aWjfek+g/rWbWlo33p&#10;PoP61jS+I3qfCaY6UtIOlLXecYUUUUARXX/HtL/uH+VYCNsdW64IOK3rv/j2l/3D/KufUZIHTJrj&#10;q7qxvS6lqOKXUpizHCg9fT6Vpw2cUAwqZPqetSQxrDGqKOAKkAxW8IW1ZlKV9EIAPxp1FFakhSGl&#10;pD0oA5664upf981saac2cZ9qyb8Yu5B71q6Wc2SfU/zrlp/Gzon8KLdFFFdRzhRRRQAUUUUAFFFF&#10;ABRRRQAUUUUAFFFFABRRRQAUUUUAFFFFABRRRQAUUUUAFFFFABRRRQAUUUUAFFFFABRRRQAUUUUA&#10;FFFFABRRRQAUUUUAFFFFABRRRQAUUUUAFFFFABRRRQAUUUUAFFFFABRRRQAUUUUAFFFFABRRRQAU&#10;UUUAFFFFABRRRQAUUUUAFFFFABRRRQAUUUUAFFFFABRRRQAUUUUAFFFFABSGlooATHFZeoqftsRA&#10;JGB/M1q00jJqJLmQ07O4o+7QOBRjilqhDSM8Vk3UDWMwmi+7nn2rYpkiCRCrAEHsaiUOYpOxHa3K&#10;3EYYHB6EelTVjOr6bcZGTGf1Fa0UiyoHU5BFKEm9HuOUbaokooorUgKKKKACiiigCjqluJLfcB8y&#10;cj6Uulz+bBg9V4q2wBGDWRbk2d80R4BOB/SsJe7K5a1jY2aKaKdWxAUUUUwCiiigBG+7WSoFxqvP&#10;RTz+H/161m+6aydJBkuZJPb+ZrGau0jSOzNUAU6iitTMKKKKYBRRRQAUUUUAIelYV/8A8fkn4fyr&#10;dPSsK/8A+PyT8P5VzVvhRrT3K9aWjfek+g/rWbWlo33pPoP61jS+I3qfCaY6UtIOlLXecYUh7UtI&#10;e1ADLgZhceqn+Vc6DiujbvXOdK5K3Q3p7M6VeVFLTIz8i07IrqWxgLRSZzS0wCkJoyKgnu4ogcuP&#10;oDzUtpDtcydR5vJPqP6Vo6Sc2v4msqebz5mcDANaejnNsw9G/pXNTd5s3mrQRfooorrOcKKKKACi&#10;iigAooooAKKKKACiiigAooooAKKKKACiiigAooooAKKKKACiiigAooooAKKKKACiiigAooooAKKK&#10;KACiiigAooooAKKKKACiiigAooooAKKKKACiiigAooooAKKKKACiiigAooooAKKKKACiiigAoooo&#10;AKKKKACiiigAooooAKKKKACiiigAooooAKKKKACiiigAooooAKKKKACiiigAooooAKKKKACiiigA&#10;ooooAKQ0tIRmgCK5t1njZW/AjtWZazNYzmKQYUnr6VsYqpf2f2iMlR846H19qymn8S3Li+jLQwwz&#10;Sis3TLvP7l+GHTPf2rSFVGSkrolqzsLRRRViCkNLRQAVl6vCRslHBHBPpWpUN3F50Dp6iomroqLs&#10;xLSbz4VbuRzU9Zmky4MkR6jnFaQNKDugkrOwtFFJWhItIe1LSGgBH+6fpWbo/wB+X8P61pt0rJ08&#10;iG/eM8DlR+dYy+JGkdma9FJS1sZhRRRQAUUUUAFFFFACHpWFf/8AH5J+H8q3T0rCv/8Aj8k/D+Vc&#10;1b4Ua09yvWlo33pPoP61m1paN96T6D+tY0viN6nwmmOlLSDpS13nGFFFFACN0rmicE5966U9K5yV&#10;cO49CR+tctbob0tzaa5SC3RmIBIHTrVJ9YckiOMDHrzUVrbPeyZYnYvetaG2jhXCqB/WqXNPbQTU&#10;Y6PUzftd7IcqrD6J/wDWo8u+kOTvH44rXA/Glp+zvuyeddEY39n3Up+dv++mqSPR/wC/IfoK1aSn&#10;7KPUXtJGJqEC28qqgwNvX8at6OQI5B71HrC4aJvUEUmkN88i+oBrKPu1LI1etO5rUUUV1nOFFFFA&#10;BRRRQAUUUUAFFFFABRRRQAUUUUAFFFFABRRRQAUUUUAFFFFABRRRQAUUUUAFFFFABRRRQAUUUUAF&#10;FFFABRRRQAUUUUAFFFFABRRRQAUUUUAFFFFABRRRQAUUUUAFFFFABRRRQAUUUUAFFFFABRRRQAUU&#10;UUAFFFFABRRRQAUUUUAFFFFABRRRQAUUUUAFFFFABRRRQAUUUUAFFFFABRRRQAUUUUAFFFFABRRR&#10;QAUUUUAFFFFABSGlpKAMvUbUwuLiPgjrj+dXLO5FzEG7jgipnRXQhuQeMVkKW068weYz69xWD9x3&#10;6M0XvK3U2qKajbuRyKWtjMWiiimAUjdKWk7igDIkxaakCOFY5/A//XrXFZ2rw5RZB2OD9Kt2c3nW&#10;6N1OOfrWMNJNGktUmT1HOrPCyqcMRwakpK1auZmSYr6IkAs2O+Qf50ou7xPvRkn3Q/0rVJpD0rL2&#10;dtmVzX6GWdWlThoh+eKqvcl7nzlXac9PWr+pXLIRFH99v0qJNKZ1DSPgnrxmsZKTdkzWLilc0oZB&#10;LGHHQ1JUVvCIIlQEkD1qWupX6mAUUUVQBRRRQAUUUUAIelYV/wD8fkn4fyrdPSsK/wD+PyT8P5Vz&#10;VvhRrT3K9aWjfek+g/rWbWlo33pPoP61jS+I3qfCaY6UtIOlLXecYUUUhoACK5664nl/3jXQnpWD&#10;fjbeyD1Of0rnrK6RtT3NXTQBaR46Y/rVqqWlPm0A/unFXa1h8KM5bhRRRVkhRRRQBnawuYUYdmxV&#10;XS3xdY7MMVo6ihktXA6gZFYsEnlTRv2BFcc9J3OiGsGjo+1A6UikMuRSjpXYc9haKKKACiiigAoo&#10;ooAKKKKACiiigAooooAKKKKACiiigAooooAKKKKACiiigAooooAKKKKACiiigAooooAKKKKACiii&#10;gAooooAKKKKACiiigAooooAKKKKACiiigAooooAKKKKACiiigAooooAKKKKACiiigAooooAKKKKA&#10;CiiigAooooAKKKKACiiigAooooAKKKKACiiigAooooAKKKKACiiigAooooAKKKKACiiigAooooAK&#10;KKKACiiigAqpqNt9ohyPvryKt009fWpkk1ZjTs7lDS7nzIzGfvL/ACrQFY0q/Yb9XH3GP6d62FIP&#10;NRTbtZ9CpLW6HUUUVqQFFFFAEN3H5tu6dyOPr2qlo0g2yR56cgVonng9Kyov9G1NlPRv61jLSSZp&#10;HVNGvVS98/avkde+MVaFLWjV0QnZ3Mr/AImHv+lNZr9Rk5A/CtSVxHGWPQc81kAS6nKTnbGP0/8A&#10;r1hJW0TNFK/QjhkaS9QykMcjOD/hW4OlZx0lQAUkYMOhNaEYIQBuTjkirpxcdxTaew+iiitjMKKK&#10;KACiiigAooooAQ9Kwr//AI/JPw/lW6elYV//AMfkn4fyrmrfCjWnuV60tG+9J9B/Ws2tLRvvSfQf&#10;1rGl8RvU+E0x0paQdKWu84wooooAQVj6smLlT/eX9f8AOK2Kz9YQmNGH8JrGqrxNKekhmkPxIme4&#10;NadYmmyeXdAdmGK2xSpO8bBUVpBmio5Z0hGXIFU5NXjX7iF/0rRyS3JUWzRppOMmsltVmkbCIB+G&#10;T/n8KZ5V5c8NuAPqcD8qj2ieyK5H1LV/qCqhRDlzxkdqyipU4Ixxx9K1bbSlQhpCGPoOlJqttuQS&#10;L1XrWM4yl7zNIyjF2RNplwJoAp+8nFW65+2uTbShuoPUVvRSLKgZeQa1pz5lYznHldx9FFFbmYUU&#10;UUAFFFFABRRRQAUUUUAFFFFABRRRQAUUUUAFFFFABRRRQAUUUUAFFFFABRRRQAUUUUAFFFFABRRR&#10;QAUUUUAFFFFABRRRQAUUUUAFFFFABRRRQAUUUUAFFFFABRRRQAUUUUAFFFFABRRRQAUUUUAFFFFA&#10;BRRRQAUUUUAFFFFABRRRQAUUUUAFFFFABRRRQAUUUUAFFFFABRRRQAUUUUAFFFFABRRRQAUUUUAF&#10;FFFABRRRQAUUUUAFJS0h7UAZ+rx7olfuDj8Ks2L+ZbRt3xj8uKbqC+ZaSA+mai0l90BH91jisdp+&#10;pe8S/RTd43bc8+lOrYgKKKKAENZWrKY5o5V/ya1qparHvtSR1BBrOavEuO5ajYOqsOhGRTj1FULa&#10;4K6fuxuZMj/P6VFFrCn76Ee4NLnSWocj6E+qvstSP7xxin6fGI7ZPU8k1Vvb2C5tyFbDjkcVLpVw&#10;Gi8v+Jf5VCacx2fKaFFFFdBmFFFFABRRRQAUUUUAFFFFACHpWFf/APH5J+H8q3T0rCv/APj8k/D+&#10;Vc1b4Ua09yvWlo33pPoP61m1paN96T6D+tY0viN6nwmmOlLSDpS13nGFFFFABUN3H5tu69yOPr2q&#10;akPSk1dAc2rGNgwHzA5H1rXuL9YoVK8s4yBWffw+TcMB0PIptrH9ouEVvmUdfpXDGTi3FHVJcy5i&#10;WC0lvm8yRiFPc960ItOgj/g3H1bmrKjaAPSl711Rgt2c7k2IqKnAAH0FOoorQkKRhuGKWimBiX1k&#10;YG3oMxk/lUdrdtbMMHKd1rdkxtOeneufKCSdxCpK9QB6VxzjyO8WdMHzK0jct7hLhNyHj0qUda5y&#10;KR4WDKSp71owaup4lG0+q9K0jVX2jOVNrY0qM81BHdwuflkU+2amBBrZNPYys0OoooqgCiiigAoo&#10;ooAKKKKACiiigAooooAKKKKACiiigAooooAKKKKACiiigAooooAKKKKACiiigAooooAKKKKACiii&#10;gAooooAKKKKACiiigAooooAKKKKACiiigAooooAKKKKACiiigAooooAKKKKACiiigAooooAKKKKA&#10;CiiigAooooAKKKKACiiigAooooAKKKKACiiigAooooAKKKKACiiigAooooAKKKKACiiigAooooAK&#10;KKQ0AMmTfGynoRis7RzhpV+hrUPINYiTi0vJmwSCSMD61hPRpmkVdNF6/hbYJIyQ6cjHpUlleC6T&#10;nhx1FUv7RuJRmOEMv0JqrFO1vPvA2kHlelRzpSuiuS6szoaKjicSKGHII4p/eulO+piLUdwgkhdT&#10;0INSUh5oYGZo8n+sjPPQj+v9KvSW8b8sik+4rOth9n1J07HI/DrUmo3hBEMZO49SKwi0omrTctCt&#10;eC3RikUZL/U1JaadISrsxj7jHWrNjYCAB3GZD+lXhRGnd8zBzsrIRRwPanUUVuZBRRRTAKKKKACi&#10;iigAooooAQ9Kwr//AI/JPw/lW6elYV//AMfkn4fyrmrfCjWnuV60tG+9J9B/Ws2tLRvvSfQf1rGl&#10;8RvU+E0x0paQdKWu84wooooAKQ0tFAFDU7cyxbwPmXnHtWZbTG3mDjp3HqK6BgCprCvbb7PMcD5W&#10;5X/CuWrHXmRvTaa5WbqOHUMOhpe9ZWmXe0iFz/u1qg5raEuZXMpLlYtFFFaEhTJHCKSxAA6k0pOD&#10;WRezvdziGPkA4+prOclFFJXEu7xrpvKiztPp1ar1jZfZkJPMhHJp1nZpbLxy/c1Z79amMHfmluVK&#10;S2iVLjT47jJwVb1FZ0+nSwgsAGUdxW5g+tIy5Ug85olTjIIzaOa6jgZApQxB4OKu6YAl069sY/Wt&#10;VoI2PKKfqK5403JXTNXNLRowBcyr0lcfiad9sm/56v8A99Vsmzhz/q1/AUxrGDGfLFV7OXcXPF9D&#10;IN1Mf+Wz/wDfVbloxa3iJ5O0c1gzKFmkUdAxFbtl/wAesX+6KdG/M0xVErJonooorrMAooooAKKK&#10;KACiiigAooooAKKKKACiiigAooooAKKKKACiiigAooooAKKKKACiiigAooooAKKKKACiiigAoooo&#10;AKKKKACiiigAooooAKKKKACiiigAooooAKKKKACiiigAooooAKKKKACiiigAooooAKKKKACiiigA&#10;ooooAKKKKACiiigAooooAKKKKACiiigAooooAKKKKACiiigAooooAKKKKACiiigApDS0UANb261m&#10;29mJrmWRwCoc7c9+a0zSKoTpUON3cadhcADgVVvbMXCZAAkHRqt0hpuKasCdjL066MbeRJwRwtag&#10;xWdqdrwJ06j7w/rViwuRcxA/xDg/41nB2fKypa+8i1SUtITitiDH1AmC+V164B/pT9Lg82QzuMnP&#10;FLrCfNE2OeQf0q7YqFtYsdCua5ox/eM2b9wnHFLRRXSYhRRRQAUUUUAFFFFABRRRQAUUUUAIelYV&#10;/wD8fkn4fyrdPSsK/wD+PyT8P5VzVvhRrT3K9aWjfek+g/rWbWlo33pPoP61jS+I3qfCaY6UtIOl&#10;LXecYUUUUAFFFFABUN1brcxFTweoPoamopNXVmGxzUiNC5UjDKa2NPvROm1/9YB+dLf2QuE3Lw46&#10;e9Y4LRSd1dT+INcetKXkdGlRHSUnpVOyv1nG1uJPT196udc11xlzK5g1Z2ZBeSmG2Zu/aqWkW+S0&#10;p+gp+ssfLRPU5qzp6BLWMDuM/nWW9Sxe0SxS0UVuZhSNwCaWmTNtiY+gJpPRAZWnc3jH2J/WtcCs&#10;nRlBkdvQAVrVlS0iaT3FpG6UtIwyK1Zmc9cj/SJf941tWP8Ax6x/SsS64nk/3z/OtnTjm0j+lctL&#10;42dE/hRaooorrOcKKKKACiiigAooooAKKKKACiiigAooooAKKKKACiiigAooooAKKKKACiiigAoo&#10;ooAKKKKACiiigAooooAKKKKACiiigAooooAKKKKACiiigAooooAKKKKACiiigAooooAKKKKACiii&#10;gAooooAKKKKACiiigAooooAKKKKACiiigAooooAKKKKACiiigAooooAKKKKACiiigAooooAKKKKA&#10;CiiigAooooAKKKKACiiigApD2paKAGuoYYI4PFY4zp95/wBM26/StmqmpW3n25I++vIrKae6Ki+j&#10;LIO7p0xS9MVQ0q582Mxk8rx+FXyP5VcZKSuhNWdijq4/cL/vD+RqxZNutosf3abqEYe0f6ZqPSZC&#10;1vtPVTistplbxL1FFFbkBRRRQAUUUUAFFFFABRRRQAUUUUAIelYV/wD8fkn4fyrdPSsK/wD+PyT8&#10;P5VzVvhRrT3K9aWjfek+g/rWbWlo33pPoP61jS+I3qfCaY6UtIOlLXecYUUUUAFFFFABRRRQAlU7&#10;6xFwNy8OO/rV2kxUtKSsxp21RzbBonwQUdT+IrUsdREoCScP0B9amvLJbkZ+6w6GsaWF4GKuCD2P&#10;rXLaVJ+R0K1RWe5f1jnyfx/pV+0/49o/90VhPO8qKrHdtzg962rBw1smD0GKunK8iJRaiizRRRXS&#10;YhUN5/x6y/7pqaorpd1vIP8AZNJ7DW5S0YfLKfcVpVl6K3zSr7A1qVnS+Eqp8QUjdKWkNakHP3ox&#10;dSD/AGq19NObSP8AH+dZV+MXkn1rT0z/AI9EH1/nXLT+Nm8/hRcooorqMAooooAKKKKACiiigAoo&#10;ooAKKKKACiiigAooooAKKKKACiiigAooooAKKKKACiiigAooooAKKKKACiiigAooooAKKKKACiii&#10;gAooooAKKKKACiiigAooooAKKKKACiiigAooooAKKKKACiiigAooooAKKKKACiiigAooooAKKKKA&#10;CiiigAooooAKKKKACiiigAooooAKKKKACiiigAooooAKKKKACiiigAooooAKKKKACiiigApCMilo&#10;oAxrgGxvxIo+Rv8AJrWjYOAwOQeRVe/g+0W7AfeHIqHSbjehjbhl6D2rBe7K3Rmj96N+qL0ihkIP&#10;IPBFZemN5N08bcZ4/EVqtzxWReg21+sg6HmiejUgj1RsA0tNRgygjpS962RmLRRRTAKKKKACiiig&#10;AooooAKKKKAEPSsK/wD+PyT8P5VunpWFf/8AH5J+H8q5q3wo1p7letLRvvSfQf1rNrS0b70n0H9a&#10;xpfEb1PhNMdKWkHSlrvOMKKKKACiiigAooooAKKKKACop7dJ0KsMg1LRSeobGHdadJAdy5dPX0qv&#10;DM8TZRiproyKqXGnRT8gbWPcVzSpdYm0anSRXg1YHiVdvuvSr8c6SjKuGHsayJ9NlhPTevtVUEoe&#10;4b+VQqkoaSRXJGWqZ0uaQ/MKw4tQuI+j7h6MM1OusOPvRqfpxWvtY9SPZy6DbQ/ZtQKeuV/rWuvN&#10;YFxcefOJAuwj3/8ArVcXWGAwYsn13f8A1qiFRR0KlBvVGrSGss6w/aMD6nNRtq8xHCoP8/WtfaxI&#10;9nIj1Af6bJ+H8q0NKObVfxrJllaaQu2Nx64rW0r/AI9vxNY0nebZpPSCRdooorsOcKKKKACiiigA&#10;ooooAKKKKACiiigAooooAKKKKACiiigAooooAKKKKACiiigAooooAKKKKACiiigAooooAKKKKACi&#10;iigAooooAKKKKACiiigAooooAKKKKACiiigAooooAKKKKACiiigAooooAKKKKACiiigAooooAKKK&#10;KACiiigAooooAKKKKACiiigAooooAKKKKACiiigAooooAKKKKACiiigAooooAKKKKACiiigAoooo&#10;AKQ9qWigBDzWPcqbK8Eqj5Cc/wCNbNVr63E8DAfe6isprmVyouxMhDgMDkEZzVXU4PNtyR1TmotJ&#10;ud6mJuq9PpWg2GGD3o+OIfCynpc3nQBSclePwq7WPC32G9KHhWrYXoKKb0sxyVncWiiitSAooooA&#10;KKKKACiiigAooooAQ9Kwr/8A4/JPw/lW6elYV/8A8fkn4fyrmrfCjWnuV60tG+9J9B/Ws2tLRvvS&#10;fQf1rGl8RvU+E0x0paQdKWu84wooooAKKKKACiiigAooooAKKKKACiiigBMVHJbxy/eQN9alpDSt&#10;cCjJpULHgsnsDUR0Yfwy/mtaZB+tANZunF9C1OS6mV/Y7f8APYflR/Yzf89R+Va1JR7KHYftJGWN&#10;HI6zfp/9enjR17yH8OK0cH1oo9lHsHPIpLpUI67mH1q1DAkC7UGB9akoqlFLYhtvcKKKKsQUUUUA&#10;FFFFABRRRQAUUUUAFFFFABRRRQAUUUUAFFFFABRRRQAUUUUAFFFFABRRRQAUUUUAFFFFABRRRQAU&#10;UUUAFFFFABRRRQAUUUUAFFFFABRRRQAUUUUAFFFFABRRRQAUUUUAFFFFABRRRQAUUUUAFFFFABRR&#10;RQAUUUUAFFFFABRRRQAUUUUAFFFFABRRRQAUUUUAFFFFABRRRQAUUUUAFFFFABRRRQAUUUUAFFFF&#10;ABRRRQAUUUUAFIwyKWigDGuVNjfLIv3Sc4/nWupDKCDlSM1V1KDzbZiOq803SpvNg2nqvFYR0lbu&#10;aPWNxuqWxkj8xRyvX6U+wu/PiCk/OvBB6n3q2QGBB6Vm3GmMsheBtvfGcUSTjLmQk01ZmmOaKyFv&#10;ri1IEyEj3Fasb+YisBgMM1cZqRLjYfRRRWggooooAKKKKACiiigBD0rCv/8Aj8k/D+Vbp6VhX/8A&#10;x+Sfh/Kuat8KNae5XrS0b70n0H9aza0tG+9J9B/WsaXxG9T4TTHSlpB0pa7z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KWkJxQAj&#10;jKkdjWVph8m8kjPuPyrWNZLnydWB7E/0rGe6kXHqjWzRkVBdRedCVBKsOQR61Usr5vM8qbh+mf6V&#10;TlZ6iUbi6wP3cf1q5aMGt4yP7opLm3FzCVPGehHY1mo9xp5KldyD8qh+7LmKXvKxsHFNLqoySB7k&#10;1lNqE8/yxx4PqBmlTTZ5TmV8fU5NHtL/AAoXLbdmosiv91gfoacDmsqXS3j+aOTJHpxTrTUCriKc&#10;bW6bjTU3f3kDj1RqUUgpa2ICiiigBD0rCv8A/j8k/D+Vbp6VhX//AB+Sfh/Kuat8KNae5XrS0b70&#10;n0H9aza0tG+9J9B/WsaXxG9T4TTHSlpB0pa7z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nFAC0UgOfpS0AFFFFACGsrU0Mdwkw6DitamugcY&#10;IyKiUeZFRfKygNXj28o2apTu97LvSM4HcCtf7FD/AM8k/wC+RT1iSMYUBR6AVnySlo2UpJbFTT7w&#10;zgo/31/WruAeay7f5dVYDoSR+lajH5adN3WopKz0DA+lQXN3HbDLnn0HU1mRPc3cjFJG4OcbsYqx&#10;DpbM26Zt3tS55PZDsluRvf3FySIo8D1AzVa684kecvzdmxW6saxgKowB2FJLEkyFWGQaUqbktWNT&#10;S2RT0u7MqGNuWUdfUVoZrGtoHt79VIOBnn1GK2Rg1VNu2oppXuhaKKK2MxD0rCv/APj8k/D+Vbp6&#10;VhX/APx+Sfh/Kuat8KNae5XrS0b70n0H9aza0tG+9J9B/WsaXxG9T4TTHSlpB0pa7z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NR3EwgiZz0HNZQlu70kx/Kv&#10;scYrOU1EpRubG73FRNdxISGkUfjWculzScySgn161MmjL/FIx+nFTzTeyK5YrdkkuqwKOCXPsKqS&#10;anLLkRLtAHJ6kVdTTYEP3Nx9zmpZIQ0LxqAMgjAGKTU2tWF4rZEOlyeZbZJ3HJ5/z9auVk6dci3d&#10;opPlJP61rA1UHdWJkrMWiiitSQoopDQAtRzyrDEzscAc081laqxeeOIcA4P64rOcuVFRV3YNLQy3&#10;LzN9fxNacjhEYt0AzTLeFYIlVegGKpapdYHkryx61PwRK+KQzR8l5D24rUWq9hb+RAoP3jyatU6a&#10;tFEyd2FFFFakiYpaKKACiiigBD0rCv8A/j8k/D+Vbp6VhX//AB+Sfh/Kuat8KNae5XrS0b70n0H9&#10;aza0tG+9J9B/WsaXxG9T4TTHSlpB0pa7zjCiiigAooooAKKKKACiiigAooooAKKKKACiiigAoooo&#10;AKKKKACiiigAooooAKKKKACiiigAooooAKKKKACiiigAooooAKKKKACiiigAooooAKKKKACiiigA&#10;ooooAKKKKACiiigAooooAKKKKACiiigAooooAKKKKACiiigAooooAKKKKACiiigAooooAKKKKACi&#10;iigAooooAKKKKACiiigAooooAKKKKACiiigAoopN1AC0UlAOaAFooooAKQnFLRQAUlDHFVZ9Rih4&#10;zuYdlOaltLcaTexaBpGYKOSB9aymv7i5O2FCo9uaF02ac5lkwfzrPnv8KK5O5piVT/EPwp2c981m&#10;nRv+mv8A47/9eo/sN1B9yTI9iaOaS3Qcq7mvQOvSskXtzbf6xMj1I/rVq31KKbC/cb0J/rTVSLE4&#10;tF2ikByKCcVoSLSGqV1qSQ5VfnYelVN13e9Mqp/4CKzc7aLUtRvuaUt1FD95wPbPNVZNYjHCIzfX&#10;imxaQmMyOWPovSpgLW17IpH51Lc35DtFeZTIuNRYZBWP17VqW8KwIEXoB+dEUyTJuQ5FAnQPtLqG&#10;9M1UYpa3E22S0UgNAOa1IFpDS0lAFK8sFuMkHa/971qos9xYMFdSye/+NbFNddwwenvWUoX1Whal&#10;0ZDaXqXQwvDAcg1ZrIth5WpsoxjJH6VrDtTg7rUUlZ6C0UUVoSIay9WjIZJR261q1FcRCaFkboai&#10;ceZFRdmMguBLbhxxxVDT0+03Tyvzg5xUUErW3nQPwGBH0NWtFI8uQZ5BrBPmaTNGuVNo0RS0UV0m&#10;IUUUUwCiiigAooooAQ9Kwr//AI/JPw/lW6elYV//AMfkn4fyrmrfCjWnuV60tG+9J9B/Ws2tLRvv&#10;SfQf1rGl8RvU+E0x0paQdKWu84wooooAKKKKACiiigAooooAKKKKACiiigAooooAKKKKACiiigAo&#10;oooAKKKKACiiigAooooAKKKKACiiigAooooAKKKKACiiigAooooAKKKKACiiigAooooAKKKKACii&#10;igAooooAKKKKACiiigAooooAKKKKACiiigAooooAKKKKACiiigAooooAKKKKACiiigAooooAKKKK&#10;ACiiigAooooAKKKKACkNBqteXi2yju56AVLaS1GlcsFgo54FV5NQgizlsn2rPVLnUDydqfkKtRaT&#10;Eg+fMh/IVlzSl8KLtFbjH1lP4UJ+pqM6nKeViH61ox28cf3UUfQVJtGOlO03uwvHsZX9pzdTGPwB&#10;p0esYPzoQPUGtPaPSorm3SaNgyjODg0NTXULxfQdDMk6B0OQakAxWZo5OJVzwCK081cXzK5ElZ2A&#10;1TudSjgyoO9vQU7UN5tmKHBHJ+lULGKAxGWQ5IPRu1RKTTsi4xW7FMl1qHA+VDx6D/69WYNKjTly&#10;XPoelMfVo1GI0LY6E8CohPeXP3AUU9wMfqaz92/dlPm9DUBSFQOFFKHV+hBHrmsxdKlkOZJRn8zT&#10;LMi1u3QthBkHPFXztPVWJ5U9mbFBFUrbUVnm8vbgdjnrVtnCrliAO5NaKSZDVgKgjBwfrWff2Maw&#10;tIg2kdh0NWvt1uTjzBUN/dRNauFdST0waidmmVG6ZJpshktkyckZGfWrLcqap6WpFqOO5q5g4xVw&#10;+FCluYtk0cUz+cAGHqOhq7/asIOPmb6Cqt/EovkGPlbGavLp0GAPLFYQ5k2l0LfLuylc3kl5II4M&#10;hT1I4zUkekAjMjk+wq9FbRw58tQuak/GrVO+stRc3RGN9nurdmjjDFW7intpjrEXLkyddorRlu4o&#10;ThnCn0zUJ1S3H8RP4UuSK3Y+aXYqw6o0cW11LMvfNI+pzlSyoFUd8GpW1K3Jz5RJ9doqO6u0vYdi&#10;Da4IOD3qG/7xSV90X7Oc3EIcjBNT9etY9vftaKsbx4A/A1JcasHTbErBjxk9q0VRJambi7mpjHSj&#10;NY8F9NbSbZslT/e6irEmrRAfKrMe3GBVe0iPkZFj/ib/AI/0rVHasrT42uLlp26Dp9a1QKVPa4p7&#10;2FooorYgKQ0tIaAKGp2vmL5qjLL1HqKg0iQCZlP8Qz+Vax+YYrIuITY3Syr9wn8q55RtJSRrGV1y&#10;s16WmIwIGOlO71uZC0UUUwCiiigAooooAQ9Kwr//AI/JPw/lW6elYV//AMfkn4fyrmrfCjWnuV60&#10;tG+9J9B/Ws2tLRvvSfQf1rGl8RvU+E0x0paQdKWu84wooooAKKKKACiiigAooooAKKKKACiiigAo&#10;oooAKKKKACiiigAooooAKKKKACiiigAooooAKKKKACiiigAooooAKKKKACiiigAooooAKKKKACii&#10;igAooooAKKKKACiiigAooooAKKKKACiiigAooooAKKKKACiiigAooooAKKKKACiiigAooooAKKKK&#10;ACiiigAooooAKKKKACiiigAooooAKKKKAGOwVCT0AzWRax/brtpJOVHOP5VLNqDyxunksNwIzUdl&#10;dNaRsvksxJznFczak0apWRrjC/SlyKzv7Ucn/UNij+1H/wCeLf5/CtuZInlZolgBknFULjVkRtqD&#10;eR3zxUFzfSzxlFjZc96jtZVtxzAWb+9WUpt7FKNtWTJq53jzI8L6j/Cr/nK8LOpyMZzWfcXYuEKt&#10;bsPQjtVeKWWKKSPY21hge1LnafkHKmWtHH+tP0/rWkMYrIs7prVGXyWJJzmp/wC1H/54tVQklGwp&#10;RbbL7gOpHtWDbWzTy+WDtxyw+n/66vnVG/54tVW3maC4eTy2O7PGKmdpNFQukzThsooANqDPqetV&#10;rzUGjk8uIBn7nFB1NyP9SwqpaymGVpHiZ2olJbREk92S/aryEbnBK98jp+VEUEN+5YM0bHllNTHU&#10;mIwbdqpFmScSxRsgznH+RUPz1KXloB/0G7OFzt6Z+lTLb3F+2ZCUT3/pU39onvbsT60v9pkf8sGp&#10;qKWlwu+iI7mygtosksT2weTUNpYNcjc3yx+vrReTPdMp8plCg8f5FWV1EqABAwxStFvyHdpF+JFi&#10;jCLwBT8is7+1G/54tS/2o/8Azxb/AD+FdClFLQy5WRauNk0bj6VpxsCikdCOKyru6N1HjyWDDkGn&#10;W99JBEEaJmI71mpJSZTi3FGtWfqd2YQEQ4dh2pv9qNj/AFDVVnmaa5WUxMAuOKcp3Wgox11J7fSt&#10;4DTMSTztBqaXTITG20YbscnimDVG7QNSf2m5/wCWDVPu2K94pW9o9yXAwpX1pkkUkJwyMuO+OKs2&#10;ty0DSExMd5zU/wDaTH/l3as+SLRfM0x9jOt3HtkVWdeoIz+NWlt4kYFY1U9iFrG3vHceZFGyjPSr&#10;v9psP+WDVpCStaW5nJO+hauYkkiJZQ2ATzWVZWYu2YltqjqB1q0dSZgQYHx0qtZTvaO58tiG7UpW&#10;chq6TNiONYVCqAqjtT85rO/tR/8Ani1Ph1BpZVQxMM962UlsjNxe7L9FIDwKWtCQooooAKjnhWeN&#10;kYZBqSik1cNitZZRDG3VDjPqOxqzSYGc4paErBuFFFFMAooooAKKKKAEPSsK/wD+PyT8P5VunpWF&#10;f/8AH5J+H8q5q3wo1p7letLRvvSfQf1rNrS0b70n0H9axpfEb1PhNMdKWkHSlrvO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xmlo&#10;oAKKKKACiiigAooooAKKKKACiiigAooooAKKKKAEPSsK/wD+PyT8P5VunpWFf/8AH5J+H8q5q3wo&#10;1p7letLRvvSfQf1rNrS0b70n0H9axpfEb1PhNMdKWkHSlrvO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9Kwr//AI/JPw/lW6elYV//AMfkn4fyrmrfCjWnuV60tG+9J9B/Ws2t&#10;LRvvSfQf1rGl8RvU+E0x0paQdKWu84wooooAKKKKACiiigAopMiloAKKKKACiiigAooooAKKKKAC&#10;iiigAooooAKKKKACiiigAooooAKKKKACiiigAooooAKKKKACiiigAooooAKKKKACiiigAooooAKK&#10;KKACiiigAooooAKKKKACiiigAooooAKKKKACiiigAooooAKKKKACiiigAooooAKKKKACiiigAooo&#10;oAKKKKACiiigAooooAKKKKAE3D1o3D1rnvtMv/PV/wA6PtUv/PV/zrm9ujf2TOh3D1oyK577VN/z&#10;1f8AOj7VL/z1f86PbRD2T7nQ5FGRXPfaZf8Anq/50faZf+er/nT9suweyfc6HIoyK577TL/z1f8A&#10;Oj7TL/z1f86PbLsHsn3OhyKMiue+0y/89X/Oj7TL/wA9X/Oj2y7B7J9zocijIrnvtMv/AD1f86Pt&#10;Mv8Az1f86PbLsHsn3OhyKMiue+0y/wDPV/zo+0y/89X/ADo9suweyfc6HIoyK577TL/z1f8AOj7T&#10;L/z1f86PbLsHsn3OhyKMiue+0y/89X/Oj7TL/wA9X/Oj2y7B7J9zocijIrnvtMv/AD1f86PtMv8A&#10;z1f86PbLsHsn3OhyKMiue+0y/wDPV/zo+0y/89X/ADo9suweyfc6HIoyK577TL/z1f8AOj7TL/z1&#10;f86PbLsHsn3OhyKMiue+0y/89X/Oj7TL/wA9X/Oj2y7B7J9zocijIrnvtMv/AD1f86PtUv8Az1f8&#10;6Pbx7B7J9zodw9aMiue+1Tf89X/Oj7VL/wA9X/Ol7eIeyfc6HIoyK577TL/z1f8AOj7TL/z1f86f&#10;tl2D2T7nQ5FGRXPfaZf+er/nR9pl/wCer/nR7Zdg9k+50ORRkVz32mX/AJ6v+dH2mX/nq/50e2XY&#10;PZPudDkUZFc99pl/56v+dH2mX/nq/wCdHtl2D2T7nQ5FGRXPfaZf+er/AJ0faZf+er/nR7Zdg9k+&#10;50ORRkVz32mX/nq/50faZf8Anq/50e2XYPZPudDkUZFc99pl/wCer/nR9pl/56v+dHtl2D2T7nQ5&#10;FGRXPfaZf+er/nR9pl/56v8AnR7Zdg9k+50ORRkVz32mX/nq/wCdH2mX/nq/50e2XYPZPudDkUZF&#10;c99pl/56v+dH2qX/AJ6v+dHtl2F7JnQ5FYV//wAfkn4fyqP7TN/z1f8AOmMxdtzEkn1NZVKimrGk&#10;IcrErS0brL9B/Ws2tLRusv0H9aml8Q6nwmmOlLSDpS13nIFFFFABRRSUAB6VnahflD5cZ57mptQv&#10;PsybV++3T296xc5JJ6965qs7aI2pwvqy1BqEsT/MS6n161rwTpOu5SD9K56nw3D27hkJx6etZQqt&#10;aM0lTT2OjoqtaXiXKZHDDqKsd67U7q5y2sLRRRTAKKKKACiiigAooooAKKKKACiiigAooooAKKKK&#10;ACiiigAooooAKKKKACiiigAooooAKKKKACiiigAooooAKKKKACiiigAooooAKKKKACiiigAooooA&#10;KKKKACiiigAooooAKKKKACiiigAooooAKKKKACiiigAooooAKKKKACiiigAooooAKKKKACiiigDm&#10;aK1f7Hj/ALz/AJj/AAo/seP+8/8A30P8K4PYyOv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30P8KP&#10;YyD2sTKorV/seP8AvP8A99D/AAo/seP+8/8A30P8KPYyD2sTKorV/seP+8//AH0P8KP7Hj/vP/30&#10;P8KPYyD2sTKorV/seP8AvP8A99D/AAo/seP+8/8A30P8KPYyD2sTKorV/seP+8//AH0P8KP7Hj/v&#10;P+Y/wo9jIPaxMqitU6PH/ef/AL6H+FZ1xEIJ2QZIHr+FTKm4rUqM1J6EdaWjdZfoP61m1paN1l+g&#10;/rVUviJqfCaY6UtIOlLXecgUUUUAITiorm4WCIse3QU92CqxJwB3rDvLprqXPRBwBWVSfKi4R5mR&#10;SytPKzv1P6U2iivPbbdztSSWgUUUUAKrtGwZSVYelbFlfC4G1vlkH61jUAlSGBII7jtWkJ8hEoKR&#10;0uaWs+yvxOAkhAf+dXwa74yUlc42mnZi0UUVQ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sK/8A+PyT8P5VunpWFf8A/H5J&#10;+H8q5q3wo1p7letLRvvSfQf1rNrS0b70n0H9axpfEb1PhNMdKWkHSlrvOMTHNBoNUNSvPKUxr94j&#10;n2qZS5VdjS5nYr6ld+axiQ/KOpHeqNA6c9aK86cnJ6nbFcqCiiipKCiiigAooooAM4II6j0rWsL8&#10;SYjkPz9ie9ZNHOc5xVwk4siUVI6QdTS4xVCwv/NAjfiQdz3q/nmu+MlJaHG00xaKKKs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el&#10;YV//AMfkn4fyrdPSsK//AOPyT8P5VzVvhRrT3K9aWjfek+g/rWbWlo33pPoP61jS+I3qfCaY6UUD&#10;pTZZFiQuxwF5ruZxkN3dC3jLH73YVhu5dyzHLNyTUlzcG5l3Hp2HpUVcFSfM9DrhHlQUUUVkahRR&#10;RQAUUUUAFFFFABRRRQAAkHIOCO4rZsL37Qm1uJB1Hr71jU5HaN1ZThgeK0pzcGROPMjpKKr2d0tz&#10;HkfeH3h6GrFegmmrnFZo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HpWFf/APH5J+H8q3T0rCv/APj8k/D+Vc1b4Ua09yvWlo/3pPoP&#10;61m1paP96T6D+tYUviN6nwmmTgDNYt/efaJNin5F/U1Z1K82gwp94/ePpWXWlWp0RnTh1YUUUVzH&#10;QFFFFABRRRQAUUUUAFFFFABRRRQAUUUUAS285t5Qw6dx6it2GVZlDKcqRXO1b0678iQIx+Ru/pW9&#10;KfLozGpC+qNuikFLXcc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6VhX/8Ax+Sfh/Kt09Kwr/8A4/JPw/lXNW+FGtPcr1YtLkW0Up/jbGP1&#10;qvRXInynS1zBksSxOWPU+tFFFK47BRRRQMKKKKACiiigAooooAKKKKACiiigAooooAKD0oopAa2m&#10;XfmL5bH5lH5ir9c5HK0MiuvUGt+CUTRq46EV30p8ysclSNnclooorc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9Kwr/AP4/JPw/lW6elYV//wAf&#10;kn4fyrmrfCjWnuV6KKK4zrCiiigAooooAKKKKACiiigAooooAKKKKACiiigAooooAKKKKAA9Ku6V&#10;ceVJ5TdG6exqlRkggg4I5zVRfK7kyXMrHSilqvZTi4hDZ56Ee9WK9JO6ucT00Ciii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SsK/8A+PyT8P5VunpW&#10;Ff8A/H5J+H8q5q3wo1p7leiiiuM6wooooAKKKKACiiigAooooAKKKKACiiigAooooAKKKKACiiig&#10;AooopAXNMn8qYoej9PrWyOlc2CQQR1HSt+1mE0St6iuyjL7Jy1F1JqKKK6jEKKKKACiiigAooooA&#10;KKKKACiiigAooooAKKKKACiiigAooooAKKKKACiiigAooooAKKKKACiiigAooooAKKKKACiiigAo&#10;oooAKKKKACiiigAooooAKKKKACiiigAooooAKKKKACiiigAooooAKKKKACiiigAooooAKKKKACii&#10;igAooooAKKKKACiiigAooooAKKKKACiiigAoopCQKACjmoZbqKHO9wD6ZqnJq6r9xS3uahzS3KUW&#10;zSpCwrI+23VxwgIH+yv9aP7PuZxmRsf7zZqPadkVyW3ZpNdQIcGRcj3qM6lbg/f/AENVl0b+9L+Q&#10;p40eIHJZjReb6BaPcnGowMP9Zj8DVeXV1VsIhYepOKp3sEcMwjiyW7jPetC006OOP51V3PqOBWal&#10;OTsirRWpX/tg/wDPL/x6nLrC/wDPM/gau/ZIf+eSf98002EB6xLV8s+4rw7Fb+2F/wCebfnTTrPp&#10;F+v/ANara2MC/wDLJfx5qVII0+6ij6Clyz7ivDsZf9qzv9xF+mM003V638Lr9ErZwB2owD2p8j6s&#10;OZLoYn2i9XJPmY/3KmttWYECUZH94Vqke1VbqwS4HQK/ZhRySjqmHMnuieORZQGVsg9xT81hjz9O&#10;l74/Q1pWt9HOOu1+4pxqX0YpQtqi3RRRWxAUUUUAFFFFABRRRQAUUUUAFFFFABRRRQAh6VhX/wDx&#10;+Sfh/Kt09Kwr/wD4/JPw/lXNW+FGtPcr0UUVxnWFFFFABRRRQAUUUUAFFFFABRRRQAUUUUAFFFFA&#10;BRRRQAUUUUAFFFFABWlpE2C8Z6dRWbUkEvkTI/YHn6d6uEuVmc1dHQg5paavQU6vROMKKKKYBRRR&#10;QAUUUUAFFFFABRRRQAUUUUAFFFFABRRRQAUUUUAFFFFABRRRQAUUUUAFFFFABRRRQAUUUUAFFFFA&#10;BRRRQAUUUUAFFFFABRRRQAUUUUAFFFFABRRRQAUUUUAFFFFABRRRQAUUUUAFFFFABRRRQAUUUUAF&#10;FFFABRRRQAmOaWkqCW9hgbDuAfSk2luFr7E9Gc1WXUbdv+WmPwNSC6ib7siH8aXMmOzJqKaGB6EH&#10;8aXI9adxC0U3PvRmi4DqKaTjqQKhlvYYusi59OppNpbjtcn60hYL1rOl1ftGufc8VXAudQbHO31P&#10;ArN1F0LUHuy7canHFwp3t6CqTXVzeHCZ2+ijj86uW+mRxnLjzD79KuBQowAAKXLKe7sHMo7IyotI&#10;dsGR8Dvjk1dg0+GPnZu925q1wRQPrVRpqJLk2AAHAHFGBS0hrUkWq93cC2iZj9APenzTpChLtgVi&#10;3Nw17MM/KOg9qynPl0NIRuyfTIDPKZn5APH1rXAxUcEaxRKqjAFS04R5UTJ3YmM0YpHYKCScAdzV&#10;OLUDPc+Wi5Xu1U2loKxeopBS1QgooooAKKKKAGSRrIpVgCD61l3WmNEd8XI6471rHHekOCKzlBSK&#10;UmjKttTaMhZuR/e71pxSLKu5SCD3FQXVjHcZJGG/vCs1o7jT3ypOD3HINZ3lDfYuyltubtJWbDq6&#10;nAlUqfUVaS/gbpIPx4rVTiyHFosZPpRk+lRfa4v+eif99Cj7XD/z0T/vqnzIVmS5PpRUX2uEf8tF&#10;/Omm/gH/AC0U0cyCzLFFVDqVv/z0/Q0xtWgHTcfwpc8R8rLtLUcb+agYdDUlUtSQooopgIelYV//&#10;AMfkn4fyrdPSsK//AOPyT8P5VzVvhRrT3K9FFFcZ1hRRRQAUUUUAFFFFABRRRQAUUUUAFFFFABRR&#10;RQAUUUUAFFFFABRRRQAUHpRRQBuafL5tshJ5AwatVlaLJzKn/Ah/X+latejB3jc4ZKzsFFFFaEhR&#10;RRQAUUUUAFFFFABRRRQAUUUUAFFFFABRRRQAUUUUAFFFFABRRRQAUUUUAFFFFABRRRQAUUUUAFFF&#10;FABRRRQAUUUUAFFFFABRRRQAUUUUAFFFFABRRRQAUUUUAFFFFABRRRQAUUUUAFFFFABRRRQAUUUU&#10;AFFFFABSHilqC7uBbws56jpSbsrsNyrqN+Yv3cZ+fufSq9vpjzgO5KA8+9GnW/2iVpHOQDnnua2M&#10;elc8V7T3pGrfJojOOjJjh2/Go20dh92UfRhWrg+tHTvWnsok88jGbSp16bT9DSCzu06BvwetofWi&#10;p9kug/aMxvJvf+mh/wCBUnkXp7sP+B1tYo6Cj2a7h7TyMf8As25k+8w/FqkTRscvJ+CitQUGn7OI&#10;udlaHT4YTnbk+rGrIAHailrRJLYhtsKKKKoAooooAKgublbaMs3XsPWpjWNqzH7SFPQDis5ycY6F&#10;wXM7DAJdRmJJ+X17D6VPeWUVvbkjhwRznrTItSEMQVIQCP8Aap8Ya4cSXUiqo6JnFcycWvM1d16G&#10;hbE/Z489dozTpJVhQszAD3qlPqiJxF8x/QVVjhn1BtzH5fX0+lbOpbSOrI5erG3l81y20ZWP07mm&#10;2t21qWIUNnrWtbWaW64A59T1NSNDE3VFP1FT7OTd7j50tLFD+2R/zzP50DWef9Wfzq6bSA/8sk/7&#10;5qGbTYZFO1QjdiKbVRdRJw7DrfUI5yQDtb0NWgc1zs0LwSFG6j0rfg/1a/Nu+Uc+vvVU5uWjFOKW&#10;qJKKKK2MwooooAKaUDDBAI96dSGgCnLpkLnIBQn0qFtGXtKR9RmtLFLWbpxZam0Zf9jf9Nv/AB3/&#10;AOvQdG/6bZ/CtSkPtS9nEfPLuZg0Yf8APUn8Kd/YyDrI36Voc0uCetP2cewueRnjSIs/eY/jTbjT&#10;I44WZS2QM9a06bIMowPcYqXTVthqbuUtIk3W5Xup/T/OavVlaO2JJF9Rn/P51q06bvEmasxaKKK1&#10;JEPSsK//AOPyT8P5VunpWFf/APH5J+H8q5q3wo1p7leiiiuM6wooooAKKKKACiiigAooooAKKKKA&#10;CiiigAooooAKKKKACiiigAooooAKKKKALOnyeXdJ6Hitwe9c2rbHVvQg10atkA+orroPSxy1VZjq&#10;KKK6jEKKKKACiiigAooooAKKKKACiiigAooooAKKKKACiiigAooooAKKKKACiiigAooooAKKKKAC&#10;iiigAooooAKKKKACiiigAooooAKKKKACiiigAooooAKKKKACiiigAooooAKKKKACiiigAooooAKK&#10;KKACiiigAooooAKytYf/AFa9jzWoaydYP79P93+tY1NYlw3NC0iEdui4xxz9anpFHFLWkdkQ2FFF&#10;FUAUUUUAFFFFABRRRQAUUUUAFFFFABRRRQAVWu7NLr73DDo1WaKTV1ZjTtqY7aRNk4ZSPypV0aQ/&#10;ekAHtWtilrL2US+eRSh0yKPBYF29Wq2qhegxTqK0SS2Ibb3YUUUVQgpDS0UAZ+qQB4d4HzL/ACp+&#10;lzebbgd0+X/CrM0fmQsnqCKytKl8u4aM/wAQ/WsH7s0+5otY2NmikHSlrczCiikJxQAtFFFABRSG&#10;o5J0jYKzAFugNAEtFJS0AFFFFABSHoaWkPQ0AY2kf8fTf7p/mK2R3rI0kZmc+i4/Wtcd6xpfCaT3&#10;FooorYzEPSsK/wD+PyT8P5VunpWFf/8AH5J+H8q5q3wo1p7leiiiuM6wooooAKKKKACiiigAoooo&#10;AKKKKACiiigAooooAKKKKACiiigAooooAKKKKAA1v2T+ZbRt7YrAPatnSTm1A9DXRRetjCrsXaKK&#10;K7TmCiiigAooooAKKKKACiiigAooooAKKKKACiiigAooooAKKKKACiiigAooooAKKKKACiiigAoo&#10;ooAKKKKACiiigAooooAKKKKACiiigAooooAKKKKACiiigAooooAKKKKACiiigAooooAKKKKACiii&#10;gAooooAKKKKAEHesnWR+9jPtWsazdZTKxt7kf5/Ksqnwlw3NFeVFOqCyfzLWNvap60WxDCiiimAU&#10;UUUAFFFFABRRRQAUUUUAFFFFABRRRQAUUUUAFFFFABRRRQAUUUUAFFFFACHpWDdoYbtsZBzuGPet&#10;41k6vEUdJRn0/GsKqurmkHqKurugAePJ9c4qRdZjPVGH0xUbXv2h440jU5PzFhmr32ODr5S/lUx5&#10;nsxvlW6Kx1ePHCMT6Unn3V2wCJ5SepHP61eWJF6DFPGO1acsurIulshEBCgE5IHWnUUh6VoSA71k&#10;3zb9SjX+6VH65rW6Cslxv1bHoR/KsqnRFw6msv3RS01RinVqQFFFFMAprnCN9KdUN2+y3lP+yaT2&#10;Az9I5aU/T+tao6Vn6OuIGb1atAVnT+FFz1YtFFFakCHpWFf/APH5J+H8q3T0rCv/APj8k/D+Vc1b&#10;4Ua09yvRRRXGdYUUUUAFFFFABRRRQAUUUUAFFFFABRRRQAUUUUAFFFFABRRRQAUUUUAFFFFABWro&#10;7funHv8A0rKNaOin5pR7CtaXxGVT4TVooor0DkCiiigAooooAKKKKACiiigAooooAKKKKACiiigA&#10;ooooAKKKKACiiigAooooAKKKKACiiigAooooAKKKKACiiigAooooAKKKKACiiigAooooAKKKKACi&#10;iigAooooAKKKKACiiigAooooAKKKKACiiigAooooAKKKKAENVdRi8y1cDqPmq3TZFDIQeQeKmSur&#10;DTs7lDR5d0bITnac/nWh3rFs3+y3xVj1O01tDrWdN3ViprW4tFFFbEBRRRQAUUUUAFFFIaAFopAf&#10;aloAKKKKACiiigAooooAKKKKACiiigAooooAKKKKACq9/B9otmUdeoqxSGk1dWGnZ3MC0mEFwGbp&#10;0J9K3Y2DqCDkEVm32ml2aSIjnqtVre6ls32sCF7qeorli3TdnsbO01dG7gUtRQXCXCbkOR/Kpa6k&#10;77GAUUUUwENZdmpfUpW7Dd/OtC4lEUDOewqjo68SOTnJxWMviSLjs2aVLRRWxAUhGaWigBuMZqpq&#10;j7bUjoWwKuHgVkanI01wkS84/mayqPSxcFdl/TkMdogPU81ZqONQiKo6AYp4q4qysQ3di0UUVQCH&#10;pWFf/wDH5J+H8q3T0rCv/wDj8k/D+Vc1b4Ua09yvRRRXGdYUUUUAFFFFABRRRQAUUUUAFFFFABRR&#10;RQAUUUUAFFFFABRRRQAUUUUAFFFFIBR1q9o/yzOP9n+tUKvaP/x8v/u1rS+MzqfCbFFFFeicYUUU&#10;UAFFFFABRRRQAUUUUAFFFFABRRRQAUUUUAFFFFABRRRQAUUUUAFFFFABRRRQAUUUUAFFFFABRRRQ&#10;AUUUUAFFFFABRRRQAUUUUAFFFFABRRRQAUUUUAFFFFABRRRQAUUUUAFFFFABRRRQAUUUUAFFFFAB&#10;RRRQAUh6UtFAGVqds3mCRQeeDir1rIXgRmGGI5FOuIhNEynuKx4buSzlKtlwOCpPT6Vzu1OV31NF&#10;eSsbmT6UE4rMOtDtF+Zpg1G5l/1cfHqATV+0iLkZrA5oJFZQF/Lxu2D3AH/16cNOmk4knP05P9aO&#10;dvZByJdS691FEeXUfjVd9WhH3dze4GKE0iJfvFn9jxU6WUKdI1+p5o99h7qKf9rPJ9yHP4//AFqa&#10;by8PSDA/3DWoABRgf5FLll1Ycy7GYL28/wCeOf8AgBpf7VeM7ZISD7VpbawbpfLvX3jcu7OPUVnL&#10;mh1Ljab2NKPVYW6kr9atJKHGVII9Qc1Q/s+3uIw0Tbfoc/nVR45rCQEHj+8DwafPKNuYOWL0W5uj&#10;pS1Vs7xblOMBh1WrNdCd1cyatuLRRRTEFFFFABRRRQAUh6UtQXcJmTCsUPqKT0Q0SjBo4rJawumP&#10;MgIHcsaRrG6QZEmT6KxrHnfYvlXc2M+tGOaxPtN1bEB8/wDAuc/jVy21VJCA42N+lNVE9xOLWpfI&#10;zUUtskykOM1KDmgnFaWTRBjz276e/mRMSmcYq5aaglwAp+R/SrbqGXBwQfWs270vnfDx/snpWTTh&#10;rE0TUtGaYNB6VjW+pSWxKyAuBxz1FSTam06+XEhVm4znJp+1QvZsmvr6IK0RBf1wcVThv3gjCIil&#10;R3PNW7XTEQBpfnY9j0FXggXAAwPQVPLKTuVeK0MoavKOqJ+Rpw1h/wDnmv51qYHpSbF/uinyS7i5&#10;o9jN/tpv+eS/99f/AFqBrR/55D/vr/61aflp/cX8qaYUP8C/lT5Z9w5o9jOOtEj/AFI/76p+nkXE&#10;0kxTknrmr3kR/wBxfypyqF4AxQoyvdsTktkh1FFFbEBRRRQAh6VhX/8Ax+Sfh/Kt09Kwr/8A4/JP&#10;w/lXNW+FGtPcr0UUVxnWFFFFABRRRQAUUUUAFFFFABRRSgEnAGT6CgBKKk+zzY/1Tn/gJphBU4YF&#10;T6GnZiuu4lFFFIYUUUUAFFFFABRRRQAUUUUABq7pH/Hw3+7/AFqkavaOMzuf9n+ta0vjMp7M2KKK&#10;K9A5AooooAKKKKACiiigAooooAKKKKACiiigAooooAKKKKACiiigAooooAKKKKACiiigAooooAKK&#10;KKACiiigAooooAKKKKACiiigAooooAKKKKACiiigAooooAKKKKACiiigAooooAKKKKACiiigAooo&#10;oAKKKKACiiigAooooAQ1FJbRynLorH3FTUUrXAiW2iT7saj6CpAMUtFFkh3EoAxS0UxBRRRQAUUU&#10;UAFVbyyW6AJOGHQ1aoqWlLRhexgXEEtmwG4gN/Epp1vZy3Y37gc9yc1p31t9ogIH3uorKhuJLJyM&#10;Y9VNckoqMtdjpi3JabjpbWaxcOOg/iFaNnfpcrgja47VTk1Uum0RD05NVY4ZWG9EbjnIH8qalyv3&#10;NROPMve0Oh78Ud6y7bVCmEmHT+L/ABrSSQSAFSCp6EV0xkpGLi0PpMZopN3PSrJHdKYZAOvFOPIq&#10;nPpkUxyCUbviolfoCt1LPnx/31/OnBgw4OfxrMOjlekufYrUDWNxASyZPuhrPmkt0acqfU28UDOa&#10;x4NTkjbbKN36GtGC7in5Rsn071UZxkS4tE0iB1IYAg+tZtzpQOWiPP8AdNalIelVKKkCk1sYtvfS&#10;2h8uRSVHY9RWrBcJOu5DkfypJ7ZJ1+cVmTWUtk/mRMSo7jqPrWXvU/NF6T8mbVJWXBq4UYlQ5/vL&#10;/hVkanbnnzPwwatVIvqQ4NdBt/bxtE7uMFR1FV9HjzJI5HQAA1FfXv2o+XGDsz+daVjb/ZoQp+8e&#10;TWatOd0aO8Y2ZZooorpMQooooAKKKKACiiigAooooAKKKKAEPSsK/wD+PyT8P5VunpWFf/8AH5J+&#10;H8q5q3wo1p7leiiiuM6wooooAKKKKACiiigAo7UUoUswUdScUCbsWrKwNyA7nbH2x3rVggSEYRQo&#10;+lOiQRxqi9AMCn969GEFFHHKTbFqOWJZVIYAj0NSUVZBk3emFMtFyO6Gs8f5zXS5rP1DTw4MkY+f&#10;uo71zVKXWJvCo9mZVFA4orkZ0hRRRQAUUUUAFFFFIArR0YZaQ+gFZx6Vq6OmInb1OK2pK8jKppE0&#10;aKKK9A5AooooAKKKKACiiigAooooAKKKKACiiigAooooAKKKKACiiigAooooAKKKKACiiigAoooo&#10;AKKKKACiiigAooooAKKKKACiiigAooooAKKKKACiiigAooooAKKKKACiiigAooooAKKKKACiiigA&#10;ooooAKKKKACiiigAooooAKKKKACiiigAooooAKKKKACiiigAooooAQ0x4lk4dQ3sRUlJRuBkahYb&#10;D5ka/L3UdqLTUzEAkvzL2YVrtyKrSafDKclAD6jiudwafNE1Uk1aRBO9ncjLOM9j3rNErQSHypGI&#10;9fWr82kcHy3/AAbvVVPNspCWjyfcZ/WspKV9VY0TVtNSzb6sQQJQMf3lq3IpuUzFKV9COlZc1ybo&#10;7REu71A5pY4rq3O9VZR6AZ/MVSm9nqS4rckaG+jJw7t7g/0pF1C4gbEgLezDBqWLVyOJUz/u1K9/&#10;azrtcnB7Faas/hYa7NEttex3I4O1v7pqzj2FYU6wKd0Ep+mDx+NTW+qPGMSDePXvTVVbSFyX1RpT&#10;Wsc4+ZQfcVQm0kqd0b/gauw38Mw4cA+h4NSvMiLkso+prRqMtSE5IyFurq04cEj/AG/8atR6whHz&#10;qyn25qK81BZAY4vmJ4zj+VLbaUHAMpOf7orJN81oO5btb3icatAf735VHNq8e3CKS3+10qf+zLfG&#10;PL/U0q6dAhBCDPuSau1R6ErkM6GylvGMjYRW7461a/saLABdz+NXxgf4UppqnFbic2V4LGK3Pyrz&#10;65qxRz60tapJbENt7hRRRTAKKKKACiiigAooooAKKKKACiiigBD0rCv/APj8k/D+Vbp6VhX/APx+&#10;Sfh/Kuat8KNae5XooorjOsKKKKACiiigAooooAKkg/4+I/8AeH86jp9v/wAfMf8AvD+dNboT2OhX&#10;gU6kHSlr00cAUUUUwCkpaKAMrUrLGZkH+8P61nV0pGQR2rCvbb7PMcfcPIrjqwtqjopTvoyvRRRX&#10;MdAUUUUAFFFFAAelbthH5dsnHUZ/OsSOPzZFT1OK6JRtAHtXTQWrZz1X0HUUUV2HOFFFFABRRRQA&#10;UUUUAFFFFABRRRQAUUUUAFFFFABRRRQAUUUUAFFFFABRRRQAUUUUAFFFFABRRRQAUUUUAFFFFABR&#10;RRQAUUUUAFFFFABRRRQAUUUUAFFFFABRRRQAUUUUAFFFFABRRRQAUUUUAFFFFABRRRQAUUUUAFFF&#10;FABRRRQAUUUUAFFFFABRRRQAUUUUAFFFFABRRRQAUUUUAFJilooAaFAHFGKdRQBFLbxy/fRW+oqA&#10;6ZAf4MfQmrlFS4pju0UhpluP4SfxNB0yAjAXH4mrtFTyR7D5mZh0UZ4kI9sZpv8AYp/568fStWij&#10;2cR87KtvYR22CBuYfxGrIGKWiqSS2JbvuFFFFUIKKKKACiiigAooooAKKKKACiiigAooooAKKKKA&#10;CiiigBD0rCv/APj8k/D+Vbp6Vhah/wAfkn4fyrmrfCjWnuV6KKK4zrCiiigAooooAKKKKACpbQbr&#10;qMe9RVY08ZvY/wAf5VUfiRMtjcHQ/nSjpR2oHSvSOEWiiimAUUUUAFV7u3FxEV79QasUhpNXVhrQ&#10;5sqVYgjBHFJV/VLbZIJR0bg1QrzZR5XY7Yy5lcKKKKkoKKKOlAF3Sod85cj5VH61sCqunwGC3XP3&#10;j8xq1XoU48sTinLmdxaKKK1ICiiigAooooAKKKKACiiigAooooAKKKKACiiigAooooAKKKKACiii&#10;gAooooAKKKKACiiigAooooAKKKKACiiigAooooAKKKKACiiigAooooAKKKKACiiigAooooAKKKKA&#10;CiiigAooooAKKKKACiiigAooooAKKQUtABRRRQAUUUUAFFFFABRRRQAUUUUAFFFFABRRRQAUUUUA&#10;FFFFABRRRQAUUUUAFFFFABRRRQAUUUUAFFFFABRRRQAUUUUAFFFFABRRRQAUUUUAFFFFABRRRQAU&#10;UUUAFFFFACHgc1z1w/mXEjZzljitu8m8i3d+4HH1rArkrvZG9JdQooorlOkKKKKACiiigAooooAK&#10;uaUM3f0UmqdX9IXMsjf3VArSnrMifws1hS0UV6JxBRRRQAUUUUAFFFFAEc8QmiZD3Fc+6GN2RvvL&#10;wa6SsrVrbaRMB7GuetG6ua0pWdjOooorhOsKns4PtFwqn7q8moCcVs6bb+VFuP3m5ranHmkZ1Hyo&#10;uKMClpM0td9jjCiiimAUUUUAFFFFABRRRQAUUUUAFFFFABRRRQAUUUUAFFFFABRRRQAUUUUAFFFF&#10;ABRRRQAUUUUAFFFFABRRRQAUUUUAFFFFABRRRQAUUUUAFFFFABRRRQAUUUUAFFFFABRRRQAUUUUA&#10;FFFFABRRRQAUUUUAFFFFAEFtOtxErL3HPtU3Q1h2d2bV+f8AVnr7VtowcBgcg96ypz50XOPKx1FI&#10;CDS1qQFFFFABRRRQAUUUUAFFFFABRRRQAUUUUAFFFFABRRRQAUUUUAFFFFABRRRQAUUUUAFFFFAB&#10;RRRQAUUUUAFFFFABRRRQAUUUUAFFFFABRRRQAUUUUAFFFFABSUtUr+9ECbVOZD0qZSUVdjSu7FPU&#10;7jzJBGDkL1+tUqOpJ6560V50pczuztiuVWCiiipKCiiigAooooAKKKKACtTSE/du2O+Ky629NTZa&#10;J2J5reiryMauxaHSlooruOUKKKKACiiigAooooAKZLGJY2QjIPFPpDQBz08LW8rI3bp71H0Nbd7a&#10;C6j9HHQ1mDTp9+0r9WzXBOm07I6oTTWo6wtftM3I+RTk+9bQGKjtoFt4wg/E1NXVCCgjCUuZhRRR&#10;WpAUUUUAFFFFABRRRQAUUUUAFFFFABRRRQAUUUUAFFFFABRRRQAUUUUAFFFFABRRRQAUUUUAFFFF&#10;ABRRRQAUUUUAFFFFABRRRQAUUUUAFFFFABRRRQAUUUUAFFFFABRRRQAUUUUAFFFFABRRRQAUUUUA&#10;FFFFABRRRQBzNWbO9e1O0jcnoO1VqK8uLcdUd7SludDFOkyhlOakzXORyPG2UYqfar0OrEcSpn3F&#10;dcKye5zSptbGriiq0WoQSf8ALQA/7XFTrIrjKsGHsa3TRk00PopMj1FGR6indCFopMj1FGR6ii6A&#10;WikyPUUZHqKLoBaKTI9RRkeoougFopMj1FGR6ii6AWik3D1oyKLoBaKTIpaYBRSUtABRRRQAUUUU&#10;AFFFFABRRSZxQAtFJkUEgUALRSbh60ZHqKAFopMj1FGR6ildALRSZHqKMj1FF0AtFJkeooyPUUXQ&#10;C0UmR6ijI9RRdALRSZHqKMj1FF0AtFJketRPdRR9ZAMe9F0BNSE4FUJdViT7mZD7cCqM9/LPkE7V&#10;9FrKVWKNFTbL15qQiG2P5n9ewrKZi7FmOSeSaQDFFck5uTOmMVEKKKKzLCiiigAooooAKKKKACii&#10;igANdHCnlxIvoAKwrOPzLmMe+a3xXXQXU5qr6C0UUV1GAUUUUAFFFFABRRRQAUUUUAFJjFLRQAUU&#10;UUAFFFFABRRRQAUUUUAFFFFABRRRQAUUUUAFFFFABRRRQAUUUUAFFFFABRRRQAUUUUAFFFFABRRR&#10;QAUUUUAFFFFABRRRQAUUUUAFFFFABRRRQAUUUUAFFFFABRRRQAUUUUAFFFFABRRRQAUUUUAFFFFA&#10;BRRRQAUUUUAFFFFAHM0UUV5R6AUUUUABGaKKKAEwfWjB9aWigVhMH1owfWlooCwmD60YPrS0UBYT&#10;B9aMH1paKAsJg+tGD60tFAWEwaWiigLD1nkQ/K7L+NWYdUmjOGAkH6/nVOiqU5LYTinubdvfxzkA&#10;HafRqtA56VzX+eKu2mpPFhZDuX+93FdMK19Gc8qdtjYxS01HDqGByD3p1dN7mIUUUUwCiikNAAcA&#10;1DPdx24+ZgD6VUvNT2EpHgt6+lZjMXYsxJJ7muedVLRG0abe5en1aRv9WoUep61Ua5lk+9Ix+pqO&#10;iuVzlI3UEhOTRg+tLRUXKsJg+tGD60tFAWEwfWjB9aWigLCYPrRg+tLRQFhMH1owfWlooCwmD60Y&#10;NLRQFhOaAKWigLBRRRQMKKKKACiiigAooooAKKKKACiiigAoooNAGhpEXzvJ2HArVB5xVewh8u2Q&#10;HqeTVivRpx5Y2OGTu7i0UUVoSFFFFABRRRQAUUUUAFFFFABRRRQAUUUUAFFFFABRRRQAUUUUAFFF&#10;FABRRRQAUUUUAFFFFABRRRQAUUUUAFFFFABRRRQAUUUUAFFFFABRRRQAUUUUAFFFFABRRRQAUUUU&#10;AFFFFABRRRQAUUUUAFFFFABRRRQAUUUUAFFFFABRRRQAUUUUAFFFFABRRRQAUUUUAFFFFAHM0UUV&#10;5R6AUUUUAFFFFABRRRQAUUUUAFFFFABRRRQAUUUUAFFFFABRRRQAUGiigC1ZXptW2nmM/pW0jh1B&#10;ByDXN1e0688pvKY4Q9PauilUtozCpBbo2KKQUGuw5haytRv+sUZ6feaptSvPIXYv3z+lZA4rlq1O&#10;iN6cOrDv/WiiiuU6QooooAKKKKACiiigAooooAKKKKACiiigAooooAKKKKACiiigAooooAKKKKAC&#10;iiigAooooAKKKKACpbWIzzqnbqai/lWtpNvsjMp6t0+laU43kZzlZF9RgAUtFFegcYUUUUwCiiig&#10;AooooAKKKKACiiigAooooAKKKKACiiigAooooAKKKKACiiigAooooAKKKKACiiigAooooAKKKKAC&#10;iiigAooooAKKKKACiiigAooooAKKKKACiiigAooooAKKKKACiiigAooooAKKKKACiiigAooooAKK&#10;KKACiiigAooooAKKKKACiiigAooooAKKKKACiiigDmaKKK8o9AKKKKACiiigAooooAKKKKACiiig&#10;AooooAKKKKACiiigAooooAKKKKACg0UUAbWn3P2iHDffXg/41PPKsMbMx4ArGsZ/IuFJPyng1Y1a&#10;fLrEp4HJrrjU9y5yuHvWKMkhlkZ26mm0UVyt31OlKysFFFFIYUUUUAFFFFABRRRQAUUUUAFFFFAB&#10;RRRQAUUUUAFFFFABRRRQAUUUUAFFFFABRRRQAUUUUAFFFIe/pQBLbxGeZUHrz9K341CKFAwAKqaZ&#10;a+THvYfO36Crveu6lDlV3ucc5XYtFFFbmYUUUUAFFFFABRRRQAUUUUAFFFFABRRRQAUUUUAFFFFA&#10;BRRRQAUUUUAFFFFABRRRQAUUUUAFFFFABRRRQAUUUUAFFFFABRRRQAUUUUAFFFFABRRRQAUUUUAF&#10;FFFABRRRQAUUUUAFFFFABRRRQAUUUUAFFFFABRRRQAUUUUAFFFFABRRRQAUUUUAFFFFABRRRQAUU&#10;UUAFFFFAHM0UUV5R6AUUUUAFFFFABRRRQAUUUUAFFFFABRRRQAUUUUAFFFFABRRRQAUUUUAFFFFA&#10;BSly7Fick0lFABRRRQAUUUUAFFFFABRRRQAUUUUAFFFFABRRRQAUUUUAFFFFABRRRQAUUUUAFFFF&#10;ABRRRQAUUUUAFFFFABVrT7T7RLub7i/rUMEDXEgVfxPoK3oYlhjCqMAVvShzO7MKk7aDwMUtFFdx&#10;yhRRRQMKKKKACiiigAooooAKKKKACiiigAooooAKKKKACiiigAooooAKKKKACiiigAooooAKKKKA&#10;CiiigAooooAKKKKACiiigAooooAKKKKACiiigAooooAKKKKACiiigAooooAKKKKACiiigAooooAK&#10;KKKACiiigAooooAKKKKACiiigAooooAKKKKACiiigAooooAKKKKACiiigDmaKKK8o9AKKKKACiii&#10;gAooooAKKKKACiiigAooooAKKKKACiiigAooooAKKKKACiiigAooooAKKKKACiiigAooooAKKKKA&#10;CiiigAooooAKKKKACiiigAooooAKKKKACiiigAooooAKKKKACiiigAp0cbSuEUZJojjaVwqDJNbd&#10;nZrarxyx6tWtODkZTnyi2lotsmByx6n1qxRSV3pJKxyt3FooopiCiiigAooooAKKKKACiiigAooo&#10;oAKKKKACiiigAooooAKKKKACiiigAooooAKKKKACiiigAooooAKKKKACiiigAooooAKKKKACiiig&#10;AooooAKKKKACiiigAooooAKKKKACiiigAooooAKKKKACiiigAooooAKKKKACiiigAooooAKKKKAC&#10;iiigAooooAKKKKACiiigAooooAKKKKAOZoooryj0AooooAKKKKACiiigAooooAKKKKACiiigAooo&#10;oAKKKKACiiigAooooAKKKKACiiigAooooAKKKKACiiigAooooAKKKKACiiigAooooAKKKKACiiig&#10;AooooAKKKKACiiigAooooAKfBA07BUH1z0qW1sXuTn7qdz61sW8CW6BUGBW0KblqzGVS2iGWlols&#10;nHLHqT3qzRRXckkrHLdsKKKKYBRRRQAUUUUAFFFFABRRRQAUUUUAFFFFABRRRQAUUUUAFFFFABRR&#10;RQAUUUUAFFFFABRRRQAUUUUAFFFFABRRRQAUUUUAFFFFABRRRQAUUUUAFFFFABRRRQAUUUUAFFFF&#10;ABRRRQAUUUUAFFFFABRRRQAUUUUAFFFFABRRRQAUUUUAFFFFABRRRQAUUUUAFFFFABRRRQAUUUUA&#10;FFFFABRRRQBzNFFFeUegFFFFABRRRQAUUUUAFFFFABRRRQAUUUUAFFFFABRRRQAUUUUAFFFFABRR&#10;RQAUUUUAFFFFABRRRQAUUUUAFFFFABRRRQAUUUUAFFFFABRRRQAUUUUAFFFFABRRRQAUUVZt7CSf&#10;BI2J6nqapRctiXJLcrqpdgqgsT2FaVppePmlwSP4at21rHbjCjn1PU1P3rqhSS3OeVRvYRQFAAAA&#10;9qXvS0V0mIUUUUAFFFFABRRRQAUUUUAFFFFABRRRQAUUUUAFFFFABRRRQAUUUUAFFFFABRRRQAUU&#10;UUAFFFFABRRRQAUUUUAFFFFABRRRQAUUUUAFFFFABRRRQAUUUUAFFFFABRRRQAUUUUAFFFFABRRR&#10;QAUUUUAFFFFABRRRQAUUUUAFFFFABRRRQAUUUUAFFFFABRRRQAUUUUAFFFFABRRRQAUUUUAFFFFA&#10;BRRRQBzNFFFeUegFFFFABRRRQAUUUUAFFFFABRRRQAUUUUAFFFFABRRRQAUUUUAFFFFABRRRQAUU&#10;UUAFFFFABRRRQAUUUUAFFFFABRRRQAUUUUAFFFFABRRRQAUUUUgCiiiqAD0pD0oopIGaWlQo6lyo&#10;LDua1ABRRXfS2OKe4tFFFbEBRRRQAUUUUAFFFFABRRRQAUUUUAFFFFABRRRQAUUUUAFFFFABRRRQ&#10;AUUUUAFFFFABRRRQAUUUUAFFFFABRRRQAUUUUAFFFFABRRRQAUUUUAFFFFABRRRQAUUUUAFFFFAB&#10;RRRQAUUUUAFFFFABRRRQAUUUUAFFFFABRRRQAUUUUAFFFFABRRRQAUUUUAFFFFABRRRQAUUUUAFF&#10;FFABRRRQAUUUUAFFFFABRRRQB//ZUEsDBBQABgAIAAAAIQBz8C7D4AAAAAkBAAAPAAAAZHJzL2Rv&#10;d25yZXYueG1sTI/NasMwEITvhb6D2EJvjWynP8axHEJoewqFJIWS28ba2CbWyliK7bx9lVN7m2WW&#10;mW/y5WRaMVDvGssK4lkEgri0uuFKwff+4ykF4TyyxtYyKbiSg2Vxf5djpu3IWxp2vhIhhF2GCmrv&#10;u0xKV9Zk0M1sRxy8k+0N+nD2ldQ9jiHctDKJoldpsOHQUGNH65rK8+5iFHyOOK7m8fuwOZ/W18P+&#10;5etnE5NSjw/TagHC0+T/nuGGH9ChCExHe2HtRKsgDPEKkjQBcXPTdP4G4hhUkjzHIItc/l9Q/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2ZNRxj4DAADJBwAADgAA&#10;AAAAAAAAAAAAAAA8AgAAZHJzL2Uyb0RvYy54bWxQSwECLQAKAAAAAAAAACEALL2EI2g2AQBoNgEA&#10;FQAAAAAAAAAAAAAAAACmBQAAZHJzL21lZGlhL2ltYWdlMS5qcGVnUEsBAi0AFAAGAAgAAAAhAHPw&#10;LsPgAAAACQEAAA8AAAAAAAAAAAAAAAAAQTwBAGRycy9kb3ducmV2LnhtbFBLAQItABQABgAIAAAA&#10;IQBYYLMbugAAACIBAAAZAAAAAAAAAAAAAAAAAE49AQBkcnMvX3JlbHMvZTJvRG9jLnhtbC5yZWxz&#10;UEsFBgAAAAAGAAYAfQEAAD8+AQAAAA==&#10;">
                <v:shape id="Picture 154"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F/wgAAANwAAAAPAAAAZHJzL2Rvd25yZXYueG1sRE9Na8JA&#10;EL0X/A/LCF6Kbiq0SHQTpBDQg4emhV6H7JgNZmdjdk2iv75bKPQ2j/c5u3yyrRio941jBS+rBARx&#10;5XTDtYKvz2K5AeEDssbWMSm4k4c8mz3tMNVu5A8aylCLGMI+RQUmhC6V0leGLPqV64gjd3a9xRBh&#10;X0vd4xjDbSvXSfImLTYcGwx29G6oupQ3q8Cb8sHPp+J42IwFJt9DUY/XVqnFfNpvQQSawr/4z33Q&#10;cf7rGn6fiRfI7AcAAP//AwBQSwECLQAUAAYACAAAACEA2+H2y+4AAACFAQAAEwAAAAAAAAAAAAAA&#10;AAAAAAAAW0NvbnRlbnRfVHlwZXNdLnhtbFBLAQItABQABgAIAAAAIQBa9CxbvwAAABUBAAALAAAA&#10;AAAAAAAAAAAAAB8BAABfcmVscy8ucmVsc1BLAQItABQABgAIAAAAIQCzvRF/wgAAANwAAAAPAAAA&#10;AAAAAAAAAAAAAAcCAABkcnMvZG93bnJldi54bWxQSwUGAAAAAAMAAwC3AAAA9gIAAAAA&#10;">
                  <v:imagedata r:id="rId6" o:title=""/>
                </v:shape>
                <v:rect id="Rectangle 153"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w10:wrap anchorx="page" anchory="page"/>
              </v:group>
            </w:pict>
          </mc:Fallback>
        </mc:AlternateContent>
      </w:r>
      <w:r>
        <w:rPr>
          <w:noProof/>
        </w:rPr>
        <mc:AlternateContent>
          <mc:Choice Requires="wps">
            <w:drawing>
              <wp:anchor distT="0" distB="0" distL="114300" distR="114300" simplePos="0" relativeHeight="484191232" behindDoc="1" locked="0" layoutInCell="1" allowOverlap="1" wp14:anchorId="73A5E432" wp14:editId="25EB0E6E">
                <wp:simplePos x="0" y="0"/>
                <wp:positionH relativeFrom="page">
                  <wp:posOffset>6586855</wp:posOffset>
                </wp:positionH>
                <wp:positionV relativeFrom="page">
                  <wp:posOffset>4815840</wp:posOffset>
                </wp:positionV>
                <wp:extent cx="1631950" cy="7620"/>
                <wp:effectExtent l="0" t="0" r="0" b="0"/>
                <wp:wrapNone/>
                <wp:docPr id="15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2E44E" id="Rectangle 151" o:spid="_x0000_s1026" style="position:absolute;margin-left:518.65pt;margin-top:379.2pt;width:128.5pt;height:.6pt;z-index:-19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J/gEAAN0DAAAOAAAAZHJzL2Uyb0RvYy54bWysU1Fv0zAQfkfiP1h+p2lK27Go6TR1KkIa&#10;bGLsBziOk1g4PnN2m5Zfz9npSmFviDxYPt/dl+/7fF7dHHrD9gq9BlvyfDLlTFkJtbZtyZ+/bd99&#10;4MwHYWthwKqSH5XnN+u3b1aDK9QMOjC1QkYg1heDK3kXgiuyzMtO9cJPwClLyQawF4FCbLMaxUDo&#10;vclm0+kyGwBrhyCV93R6Nyb5OuE3jZLhoWm8CsyUnLiFtGJaq7hm65UoWhSu0/JEQ/wDi15oSz89&#10;Q92JINgO9SuoXksED02YSOgzaBotVdJAavLpX2qeOuFU0kLmeHe2yf8/WPll/4hM13R3C/LHip4u&#10;6SvZJmxrFMsXebRocL6gyif3iFGkd/cgv3tmYdNRnbpFhKFToiZiqT77oyEGnlpZNXyGmvDFLkBy&#10;69BgHwHJB3ZIl3I8X4o6BCbpMF++z68jN0m5q+Us3Vkmipdehz58VNCzuCk5EveELfb3PhB3Kn0p&#10;SdzB6HqrjUkBttXGINuLOB70bbdRLrX4yzJjY7GF2Dam40kSGXWN/lRQH0kjwjhj9CZo0wH+5Gyg&#10;+Sq5/7ETqDgznyz5dJ3P53EgUzBfXJEuhpeZ6jIjrCSokgfOxu0mjEO8c6jbjv6UJ9EWbsnbRifh&#10;0feR1YkszVASd5r3OKSXcar6/SrXvwAAAP//AwBQSwMEFAAGAAgAAAAhANItVS3fAAAADQEAAA8A&#10;AABkcnMvZG93bnJldi54bWxMj0FPg0AQhe8m/ofNmHizi6VCiyyNacLJi6U9eJyyIxDZXcJuC/57&#10;h5Me35svb97L97PpxY1G3zmr4HkVgSBbO93ZRsH5VD5tQfiAVmPvLCn4IQ/74v4ux0y7yR7pVoVG&#10;cIj1GSpoQxgyKX3dkkG/cgNZvn250WBgOTZSjzhxuOnlOooSabCz/KHFgQ4t1d/V1SgYDtMJyw9d&#10;fh6NS+Ihfq+7KlXq8WF+ewURaA5/MCz1uToU3OnirlZ70bOO4jRmVkH6st2AWJD1bsPWZbF2Ccgi&#10;l/9XFL8AAAD//wMAUEsBAi0AFAAGAAgAAAAhALaDOJL+AAAA4QEAABMAAAAAAAAAAAAAAAAAAAAA&#10;AFtDb250ZW50X1R5cGVzXS54bWxQSwECLQAUAAYACAAAACEAOP0h/9YAAACUAQAACwAAAAAAAAAA&#10;AAAAAAAvAQAAX3JlbHMvLnJlbHNQSwECLQAUAAYACAAAACEA+4xPif4BAADdAwAADgAAAAAAAAAA&#10;AAAAAAAuAgAAZHJzL2Uyb0RvYy54bWxQSwECLQAUAAYACAAAACEA0i1VLd8AAAANAQAADwAAAAAA&#10;AAAAAAAAAABYBAAAZHJzL2Rvd25yZXYueG1sUEsFBgAAAAAEAAQA8wAAAGQFAAAAAA==&#10;" fillcolor="blue" stroked="f">
                <w10:wrap anchorx="page" anchory="page"/>
              </v:rect>
            </w:pict>
          </mc:Fallback>
        </mc:AlternateContent>
      </w:r>
      <w:r>
        <w:rPr>
          <w:noProof/>
        </w:rPr>
        <mc:AlternateContent>
          <mc:Choice Requires="wps">
            <w:drawing>
              <wp:anchor distT="0" distB="0" distL="114300" distR="114300" simplePos="0" relativeHeight="484191744" behindDoc="1" locked="0" layoutInCell="1" allowOverlap="1" wp14:anchorId="3E305849" wp14:editId="0E1D08AC">
                <wp:simplePos x="0" y="0"/>
                <wp:positionH relativeFrom="page">
                  <wp:posOffset>8386445</wp:posOffset>
                </wp:positionH>
                <wp:positionV relativeFrom="page">
                  <wp:posOffset>4971415</wp:posOffset>
                </wp:positionV>
                <wp:extent cx="1637030" cy="7620"/>
                <wp:effectExtent l="0" t="0" r="0" b="0"/>
                <wp:wrapNone/>
                <wp:docPr id="14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E308A" id="Rectangle 150" o:spid="_x0000_s1026" style="position:absolute;margin-left:660.35pt;margin-top:391.45pt;width:128.9pt;height:.6pt;z-index:-19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Of/wEAAN0DAAAOAAAAZHJzL2Uyb0RvYy54bWysU1Fv0zAQfkfiP1h+p0m6rmVR02nqVIQ0&#10;2MTgBziOk1g4PnN2m5Zfz9ntugJviDxYPt/5y/d9d17e7gfDdgq9BlvxYpJzpqyERtuu4t++bt69&#10;58wHYRthwKqKH5Tnt6u3b5ajK9UUejCNQkYg1pejq3gfgiuzzMteDcJPwClLyRZwEIFC7LIGxUjo&#10;g8mmeT7PRsDGIUjlPZ3eH5N8lfDbVsnw2LZeBWYqTtxCWjGtdVyz1VKUHQrXa3miIf6BxSC0pZ+e&#10;oe5FEGyL+i+oQUsED22YSBgyaFstVdJAaor8DzXPvXAqaSFzvDvb5P8frPy8e0KmG+rd7IYzKwZq&#10;0heyTdjOKFZcJ4tG50uqfHZPGEV69wDyu2cW1j3VqTtEGHslGiJWREuz3y7EwNNVVo+foCF8sQ2Q&#10;3Nq3OERA8oHtU1MO56aofWCSDov51SK/ot5Jyi3m00QoE+XLXYc+fFAwsLipOBL3hC12Dz5ELqJ8&#10;KUncwehmo41JAXb12iDbiTge9G02iT5JvCwzNhZbiNeOiPEkiYy64rD5sobmQBoRjjNGb4I2PeBP&#10;zkaar4r7H1uBijPz0ZJPN8VsFgcyBbPrBelieJmpLzPCSoKqeODsuF2H4xBvHequpz8VSbSFO/K2&#10;1Un4K6sTWZqh5Mdp3uOQXsap6vVVrn4BAAD//wMAUEsDBBQABgAIAAAAIQBdDbrq3wAAAA0BAAAP&#10;AAAAZHJzL2Rvd25yZXYueG1sTI+xboMwEIb3Sn0H6yp1a0ygCZRgoioSU5eGZOjo4Aug4rOFnUDf&#10;vmZqx//u03/fFftZD+yOo+sNCVivImBIjVE9tQLOp+olA+a8JCUHQyjgBx3sy8eHQubKTHTEe+1b&#10;FkrI5VJA573NOXdNh1q6lbFIYXc1o5Y+xLHlapRTKNcDj6Noy7XsKVzopMVDh813fdMC7GE6yepT&#10;VV9HbbaJTT6avk6FeH6a33fAPM7+D4ZFP6hDGZwu5kbKsSHkJI7SwApIs/gN2IJs0mwD7LKMXtfA&#10;y4L//6L8BQAA//8DAFBLAQItABQABgAIAAAAIQC2gziS/gAAAOEBAAATAAAAAAAAAAAAAAAAAAAA&#10;AABbQ29udGVudF9UeXBlc10ueG1sUEsBAi0AFAAGAAgAAAAhADj9If/WAAAAlAEAAAsAAAAAAAAA&#10;AAAAAAAALwEAAF9yZWxzLy5yZWxzUEsBAi0AFAAGAAgAAAAhAIZ285//AQAA3QMAAA4AAAAAAAAA&#10;AAAAAAAALgIAAGRycy9lMm9Eb2MueG1sUEsBAi0AFAAGAAgAAAAhAF0NuurfAAAADQEAAA8AAAAA&#10;AAAAAAAAAAAAWQQAAGRycy9kb3ducmV2LnhtbFBLBQYAAAAABAAEAPMAAABl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67BD32E5" w14:textId="77777777" w:rsidR="00E15FA0" w:rsidRDefault="00E15FA0">
      <w:pPr>
        <w:spacing w:before="3"/>
        <w:rPr>
          <w:b/>
          <w:sz w:val="14"/>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1"/>
        <w:gridCol w:w="5529"/>
        <w:gridCol w:w="2834"/>
        <w:gridCol w:w="2834"/>
        <w:gridCol w:w="2978"/>
      </w:tblGrid>
      <w:tr w:rsidR="00E15FA0" w14:paraId="3FF37322" w14:textId="77777777">
        <w:trPr>
          <w:trHeight w:val="489"/>
        </w:trPr>
        <w:tc>
          <w:tcPr>
            <w:tcW w:w="1843" w:type="dxa"/>
          </w:tcPr>
          <w:p w14:paraId="6056727A" w14:textId="77777777" w:rsidR="00E15FA0" w:rsidRDefault="005961D3">
            <w:pPr>
              <w:pStyle w:val="TableParagraph"/>
              <w:spacing w:line="240" w:lineRule="atLeast"/>
              <w:ind w:left="439" w:right="421" w:firstLine="28"/>
              <w:rPr>
                <w:b/>
                <w:sz w:val="20"/>
              </w:rPr>
            </w:pPr>
            <w:r>
              <w:rPr>
                <w:b/>
                <w:sz w:val="20"/>
              </w:rPr>
              <w:t>GOBIERNO</w:t>
            </w:r>
            <w:r>
              <w:rPr>
                <w:b/>
                <w:spacing w:val="-43"/>
                <w:sz w:val="20"/>
              </w:rPr>
              <w:t xml:space="preserve"> </w:t>
            </w:r>
            <w:r>
              <w:rPr>
                <w:b/>
                <w:spacing w:val="-1"/>
                <w:sz w:val="20"/>
              </w:rPr>
              <w:t>MUNICIPAL</w:t>
            </w:r>
          </w:p>
        </w:tc>
        <w:tc>
          <w:tcPr>
            <w:tcW w:w="2551" w:type="dxa"/>
          </w:tcPr>
          <w:p w14:paraId="6F7292C0" w14:textId="77777777" w:rsidR="00E15FA0" w:rsidRDefault="005961D3">
            <w:pPr>
              <w:pStyle w:val="TableParagraph"/>
              <w:spacing w:before="123"/>
              <w:ind w:left="376"/>
              <w:rPr>
                <w:b/>
                <w:sz w:val="20"/>
              </w:rPr>
            </w:pPr>
            <w:r>
              <w:rPr>
                <w:b/>
                <w:sz w:val="20"/>
              </w:rPr>
              <w:t>FUNDAMENTO</w:t>
            </w:r>
            <w:r>
              <w:rPr>
                <w:b/>
                <w:spacing w:val="-4"/>
                <w:sz w:val="20"/>
              </w:rPr>
              <w:t xml:space="preserve"> </w:t>
            </w:r>
            <w:r>
              <w:rPr>
                <w:b/>
                <w:sz w:val="20"/>
              </w:rPr>
              <w:t>LEGAL</w:t>
            </w:r>
          </w:p>
        </w:tc>
        <w:tc>
          <w:tcPr>
            <w:tcW w:w="5529" w:type="dxa"/>
          </w:tcPr>
          <w:p w14:paraId="1974C730" w14:textId="77777777" w:rsidR="00E15FA0" w:rsidRDefault="005961D3">
            <w:pPr>
              <w:pStyle w:val="TableParagraph"/>
              <w:spacing w:before="123"/>
              <w:ind w:left="384"/>
              <w:rPr>
                <w:b/>
                <w:sz w:val="20"/>
              </w:rPr>
            </w:pPr>
            <w:r>
              <w:rPr>
                <w:b/>
                <w:sz w:val="20"/>
              </w:rPr>
              <w:t>DESCRIPCIÓN</w:t>
            </w:r>
            <w:r>
              <w:rPr>
                <w:b/>
                <w:spacing w:val="-3"/>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FUNCIÓN</w:t>
            </w:r>
            <w:r>
              <w:rPr>
                <w:b/>
                <w:spacing w:val="-2"/>
                <w:sz w:val="20"/>
              </w:rPr>
              <w:t xml:space="preserve"> </w:t>
            </w:r>
            <w:r>
              <w:rPr>
                <w:b/>
                <w:sz w:val="20"/>
              </w:rPr>
              <w:t>PÚBLICA</w:t>
            </w:r>
          </w:p>
        </w:tc>
        <w:tc>
          <w:tcPr>
            <w:tcW w:w="2834" w:type="dxa"/>
          </w:tcPr>
          <w:p w14:paraId="300A4498" w14:textId="77777777" w:rsidR="00E15FA0" w:rsidRDefault="005961D3">
            <w:pPr>
              <w:pStyle w:val="TableParagraph"/>
              <w:spacing w:before="123"/>
              <w:ind w:left="425"/>
              <w:rPr>
                <w:b/>
                <w:sz w:val="20"/>
              </w:rPr>
            </w:pPr>
            <w:r>
              <w:rPr>
                <w:b/>
                <w:sz w:val="20"/>
              </w:rPr>
              <w:t>RECURSOS</w:t>
            </w:r>
            <w:r>
              <w:rPr>
                <w:b/>
                <w:spacing w:val="-5"/>
                <w:sz w:val="20"/>
              </w:rPr>
              <w:t xml:space="preserve"> </w:t>
            </w:r>
            <w:r>
              <w:rPr>
                <w:b/>
                <w:sz w:val="20"/>
              </w:rPr>
              <w:t>MATERIALES</w:t>
            </w:r>
          </w:p>
        </w:tc>
        <w:tc>
          <w:tcPr>
            <w:tcW w:w="2834" w:type="dxa"/>
          </w:tcPr>
          <w:p w14:paraId="14F651FD" w14:textId="77777777" w:rsidR="00E15FA0" w:rsidRDefault="005961D3">
            <w:pPr>
              <w:pStyle w:val="TableParagraph"/>
              <w:spacing w:before="123"/>
              <w:ind w:left="495"/>
              <w:rPr>
                <w:b/>
                <w:sz w:val="20"/>
              </w:rPr>
            </w:pPr>
            <w:r>
              <w:rPr>
                <w:b/>
                <w:sz w:val="20"/>
              </w:rPr>
              <w:t>RECURSOS</w:t>
            </w:r>
            <w:r>
              <w:rPr>
                <w:b/>
                <w:spacing w:val="-2"/>
                <w:sz w:val="20"/>
              </w:rPr>
              <w:t xml:space="preserve"> </w:t>
            </w:r>
            <w:r>
              <w:rPr>
                <w:b/>
                <w:sz w:val="20"/>
              </w:rPr>
              <w:t>HUMANOS</w:t>
            </w:r>
          </w:p>
        </w:tc>
        <w:tc>
          <w:tcPr>
            <w:tcW w:w="2978" w:type="dxa"/>
          </w:tcPr>
          <w:p w14:paraId="48B4176C" w14:textId="77777777" w:rsidR="00E15FA0" w:rsidRDefault="005961D3">
            <w:pPr>
              <w:pStyle w:val="TableParagraph"/>
              <w:spacing w:before="123"/>
              <w:ind w:left="459"/>
              <w:rPr>
                <w:b/>
                <w:sz w:val="20"/>
              </w:rPr>
            </w:pPr>
            <w:r>
              <w:rPr>
                <w:b/>
                <w:sz w:val="20"/>
              </w:rPr>
              <w:t>RECURSOS</w:t>
            </w:r>
            <w:r>
              <w:rPr>
                <w:b/>
                <w:spacing w:val="-6"/>
                <w:sz w:val="20"/>
              </w:rPr>
              <w:t xml:space="preserve"> </w:t>
            </w:r>
            <w:r>
              <w:rPr>
                <w:b/>
                <w:sz w:val="20"/>
              </w:rPr>
              <w:t>FINANCIEROS</w:t>
            </w:r>
          </w:p>
        </w:tc>
      </w:tr>
      <w:tr w:rsidR="00E15FA0" w14:paraId="713E7E4A" w14:textId="77777777">
        <w:trPr>
          <w:trHeight w:val="4406"/>
        </w:trPr>
        <w:tc>
          <w:tcPr>
            <w:tcW w:w="1843" w:type="dxa"/>
            <w:vMerge w:val="restart"/>
          </w:tcPr>
          <w:p w14:paraId="7994C494" w14:textId="77777777" w:rsidR="00E15FA0" w:rsidRDefault="00E15FA0">
            <w:pPr>
              <w:pStyle w:val="TableParagraph"/>
              <w:rPr>
                <w:b/>
                <w:sz w:val="20"/>
              </w:rPr>
            </w:pPr>
          </w:p>
          <w:p w14:paraId="5B464AD0" w14:textId="77777777" w:rsidR="00E15FA0" w:rsidRDefault="00E15FA0">
            <w:pPr>
              <w:pStyle w:val="TableParagraph"/>
              <w:rPr>
                <w:b/>
                <w:sz w:val="20"/>
              </w:rPr>
            </w:pPr>
          </w:p>
          <w:p w14:paraId="32B100E1" w14:textId="77777777" w:rsidR="00E15FA0" w:rsidRDefault="00E15FA0">
            <w:pPr>
              <w:pStyle w:val="TableParagraph"/>
              <w:rPr>
                <w:b/>
                <w:sz w:val="20"/>
              </w:rPr>
            </w:pPr>
          </w:p>
          <w:p w14:paraId="4B7B801E" w14:textId="77777777" w:rsidR="00E15FA0" w:rsidRDefault="00E15FA0">
            <w:pPr>
              <w:pStyle w:val="TableParagraph"/>
              <w:rPr>
                <w:b/>
                <w:sz w:val="20"/>
              </w:rPr>
            </w:pPr>
          </w:p>
          <w:p w14:paraId="5BEEEA92" w14:textId="77777777" w:rsidR="00E15FA0" w:rsidRDefault="00E15FA0">
            <w:pPr>
              <w:pStyle w:val="TableParagraph"/>
              <w:rPr>
                <w:b/>
                <w:sz w:val="20"/>
              </w:rPr>
            </w:pPr>
          </w:p>
          <w:p w14:paraId="77A9BD8D" w14:textId="77777777" w:rsidR="00E15FA0" w:rsidRDefault="00E15FA0">
            <w:pPr>
              <w:pStyle w:val="TableParagraph"/>
              <w:rPr>
                <w:b/>
                <w:sz w:val="20"/>
              </w:rPr>
            </w:pPr>
          </w:p>
          <w:p w14:paraId="45D9B43F" w14:textId="77777777" w:rsidR="00E15FA0" w:rsidRDefault="00E15FA0">
            <w:pPr>
              <w:pStyle w:val="TableParagraph"/>
              <w:rPr>
                <w:b/>
                <w:sz w:val="20"/>
              </w:rPr>
            </w:pPr>
          </w:p>
          <w:p w14:paraId="4BE4AFA0" w14:textId="77777777" w:rsidR="00E15FA0" w:rsidRDefault="00E15FA0">
            <w:pPr>
              <w:pStyle w:val="TableParagraph"/>
              <w:rPr>
                <w:b/>
                <w:sz w:val="20"/>
              </w:rPr>
            </w:pPr>
          </w:p>
          <w:p w14:paraId="1F3265B1" w14:textId="77777777" w:rsidR="00E15FA0" w:rsidRDefault="00E15FA0">
            <w:pPr>
              <w:pStyle w:val="TableParagraph"/>
              <w:rPr>
                <w:b/>
                <w:sz w:val="20"/>
              </w:rPr>
            </w:pPr>
          </w:p>
          <w:p w14:paraId="6B740599" w14:textId="77777777" w:rsidR="00E15FA0" w:rsidRDefault="00E15FA0">
            <w:pPr>
              <w:pStyle w:val="TableParagraph"/>
              <w:rPr>
                <w:b/>
                <w:sz w:val="20"/>
              </w:rPr>
            </w:pPr>
          </w:p>
          <w:p w14:paraId="5D07B7AA" w14:textId="77777777" w:rsidR="00E15FA0" w:rsidRDefault="00E15FA0">
            <w:pPr>
              <w:pStyle w:val="TableParagraph"/>
              <w:rPr>
                <w:b/>
                <w:sz w:val="20"/>
              </w:rPr>
            </w:pPr>
          </w:p>
          <w:p w14:paraId="0C1DE2FB" w14:textId="77777777" w:rsidR="00E15FA0" w:rsidRDefault="00E15FA0">
            <w:pPr>
              <w:pStyle w:val="TableParagraph"/>
              <w:rPr>
                <w:b/>
                <w:sz w:val="20"/>
              </w:rPr>
            </w:pPr>
          </w:p>
          <w:p w14:paraId="71997213" w14:textId="77777777" w:rsidR="00E15FA0" w:rsidRDefault="00E15FA0">
            <w:pPr>
              <w:pStyle w:val="TableParagraph"/>
              <w:rPr>
                <w:b/>
                <w:sz w:val="20"/>
              </w:rPr>
            </w:pPr>
          </w:p>
          <w:p w14:paraId="26BA3A44" w14:textId="77777777" w:rsidR="00E15FA0" w:rsidRDefault="00E15FA0">
            <w:pPr>
              <w:pStyle w:val="TableParagraph"/>
              <w:rPr>
                <w:b/>
                <w:sz w:val="20"/>
              </w:rPr>
            </w:pPr>
          </w:p>
          <w:p w14:paraId="515A03D1" w14:textId="77777777" w:rsidR="00E15FA0" w:rsidRDefault="00E15FA0">
            <w:pPr>
              <w:pStyle w:val="TableParagraph"/>
              <w:rPr>
                <w:b/>
                <w:sz w:val="20"/>
              </w:rPr>
            </w:pPr>
          </w:p>
          <w:p w14:paraId="05513CD9" w14:textId="77777777" w:rsidR="00E15FA0" w:rsidRDefault="00E15FA0">
            <w:pPr>
              <w:pStyle w:val="TableParagraph"/>
              <w:rPr>
                <w:b/>
                <w:sz w:val="20"/>
              </w:rPr>
            </w:pPr>
          </w:p>
          <w:p w14:paraId="18981518" w14:textId="77777777" w:rsidR="00E15FA0" w:rsidRDefault="00E15FA0">
            <w:pPr>
              <w:pStyle w:val="TableParagraph"/>
              <w:rPr>
                <w:b/>
                <w:sz w:val="20"/>
              </w:rPr>
            </w:pPr>
          </w:p>
          <w:p w14:paraId="1D6DFF68" w14:textId="77777777" w:rsidR="00E15FA0" w:rsidRDefault="00E15FA0">
            <w:pPr>
              <w:pStyle w:val="TableParagraph"/>
              <w:rPr>
                <w:b/>
                <w:sz w:val="20"/>
              </w:rPr>
            </w:pPr>
          </w:p>
          <w:p w14:paraId="1FEBE969" w14:textId="77777777" w:rsidR="00E15FA0" w:rsidRDefault="005961D3">
            <w:pPr>
              <w:pStyle w:val="TableParagraph"/>
              <w:spacing w:before="143"/>
              <w:ind w:left="453"/>
              <w:rPr>
                <w:b/>
                <w:sz w:val="20"/>
              </w:rPr>
            </w:pPr>
            <w:r>
              <w:rPr>
                <w:b/>
                <w:sz w:val="20"/>
              </w:rPr>
              <w:t>Sindicatura</w:t>
            </w:r>
          </w:p>
        </w:tc>
        <w:tc>
          <w:tcPr>
            <w:tcW w:w="2551" w:type="dxa"/>
            <w:vMerge w:val="restart"/>
          </w:tcPr>
          <w:p w14:paraId="38663690" w14:textId="77777777" w:rsidR="00E15FA0" w:rsidRDefault="00E15FA0">
            <w:pPr>
              <w:pStyle w:val="TableParagraph"/>
              <w:rPr>
                <w:b/>
                <w:sz w:val="20"/>
              </w:rPr>
            </w:pPr>
          </w:p>
          <w:p w14:paraId="44480ED9" w14:textId="77777777" w:rsidR="00E15FA0" w:rsidRDefault="00E15FA0">
            <w:pPr>
              <w:pStyle w:val="TableParagraph"/>
              <w:rPr>
                <w:b/>
                <w:sz w:val="20"/>
              </w:rPr>
            </w:pPr>
          </w:p>
          <w:p w14:paraId="1B6E8130" w14:textId="77777777" w:rsidR="00E15FA0" w:rsidRDefault="00E15FA0">
            <w:pPr>
              <w:pStyle w:val="TableParagraph"/>
              <w:rPr>
                <w:b/>
                <w:sz w:val="20"/>
              </w:rPr>
            </w:pPr>
          </w:p>
          <w:p w14:paraId="795EC68E" w14:textId="77777777" w:rsidR="00E15FA0" w:rsidRDefault="00E15FA0">
            <w:pPr>
              <w:pStyle w:val="TableParagraph"/>
              <w:rPr>
                <w:b/>
                <w:sz w:val="20"/>
              </w:rPr>
            </w:pPr>
          </w:p>
          <w:p w14:paraId="43F437A9" w14:textId="77777777" w:rsidR="00E15FA0" w:rsidRDefault="00E15FA0">
            <w:pPr>
              <w:pStyle w:val="TableParagraph"/>
              <w:rPr>
                <w:b/>
                <w:sz w:val="20"/>
              </w:rPr>
            </w:pPr>
          </w:p>
          <w:p w14:paraId="0B0834D3" w14:textId="77777777" w:rsidR="00E15FA0" w:rsidRDefault="00E15FA0">
            <w:pPr>
              <w:pStyle w:val="TableParagraph"/>
              <w:rPr>
                <w:b/>
                <w:sz w:val="20"/>
              </w:rPr>
            </w:pPr>
          </w:p>
          <w:p w14:paraId="54DF41BE" w14:textId="77777777" w:rsidR="00E15FA0" w:rsidRDefault="00E15FA0">
            <w:pPr>
              <w:pStyle w:val="TableParagraph"/>
              <w:rPr>
                <w:b/>
                <w:sz w:val="20"/>
              </w:rPr>
            </w:pPr>
          </w:p>
          <w:p w14:paraId="13E9ED9E" w14:textId="77777777" w:rsidR="00E15FA0" w:rsidRDefault="00E15FA0">
            <w:pPr>
              <w:pStyle w:val="TableParagraph"/>
              <w:rPr>
                <w:b/>
                <w:sz w:val="20"/>
              </w:rPr>
            </w:pPr>
          </w:p>
          <w:p w14:paraId="104D86D7" w14:textId="77777777" w:rsidR="00E15FA0" w:rsidRDefault="00E15FA0">
            <w:pPr>
              <w:pStyle w:val="TableParagraph"/>
              <w:rPr>
                <w:b/>
                <w:sz w:val="20"/>
              </w:rPr>
            </w:pPr>
          </w:p>
          <w:p w14:paraId="093AA1AD" w14:textId="77777777" w:rsidR="00E15FA0" w:rsidRDefault="00E15FA0">
            <w:pPr>
              <w:pStyle w:val="TableParagraph"/>
              <w:rPr>
                <w:b/>
                <w:sz w:val="20"/>
              </w:rPr>
            </w:pPr>
          </w:p>
          <w:p w14:paraId="29592CD6" w14:textId="77777777" w:rsidR="00E15FA0" w:rsidRDefault="00E15FA0">
            <w:pPr>
              <w:pStyle w:val="TableParagraph"/>
              <w:rPr>
                <w:b/>
                <w:sz w:val="20"/>
              </w:rPr>
            </w:pPr>
          </w:p>
          <w:p w14:paraId="5D19D00D" w14:textId="77777777" w:rsidR="00E15FA0" w:rsidRDefault="00E15FA0">
            <w:pPr>
              <w:pStyle w:val="TableParagraph"/>
              <w:rPr>
                <w:b/>
                <w:sz w:val="20"/>
              </w:rPr>
            </w:pPr>
          </w:p>
          <w:p w14:paraId="424F7969" w14:textId="77777777" w:rsidR="00E15FA0" w:rsidRDefault="00E15FA0">
            <w:pPr>
              <w:pStyle w:val="TableParagraph"/>
              <w:rPr>
                <w:b/>
                <w:sz w:val="20"/>
              </w:rPr>
            </w:pPr>
          </w:p>
          <w:p w14:paraId="7DF18031" w14:textId="77777777" w:rsidR="00E15FA0" w:rsidRDefault="00E15FA0">
            <w:pPr>
              <w:pStyle w:val="TableParagraph"/>
              <w:rPr>
                <w:b/>
                <w:sz w:val="20"/>
              </w:rPr>
            </w:pPr>
          </w:p>
          <w:p w14:paraId="34CFC9D8" w14:textId="77777777" w:rsidR="00E15FA0" w:rsidRDefault="00E15FA0">
            <w:pPr>
              <w:pStyle w:val="TableParagraph"/>
              <w:rPr>
                <w:b/>
                <w:sz w:val="20"/>
              </w:rPr>
            </w:pPr>
          </w:p>
          <w:p w14:paraId="227F28A1" w14:textId="77777777" w:rsidR="00E15FA0" w:rsidRDefault="00E15FA0">
            <w:pPr>
              <w:pStyle w:val="TableParagraph"/>
              <w:rPr>
                <w:b/>
                <w:sz w:val="20"/>
              </w:rPr>
            </w:pPr>
          </w:p>
          <w:p w14:paraId="03467512" w14:textId="77777777" w:rsidR="00E15FA0" w:rsidRDefault="005961D3">
            <w:pPr>
              <w:pStyle w:val="TableParagraph"/>
              <w:spacing w:before="141"/>
              <w:ind w:left="110" w:right="94"/>
              <w:jc w:val="both"/>
              <w:rPr>
                <w:sz w:val="20"/>
              </w:rPr>
            </w:pPr>
            <w:r>
              <w:rPr>
                <w:sz w:val="20"/>
              </w:rPr>
              <w:t>Artículo 95 del Reglamento</w:t>
            </w:r>
            <w:r>
              <w:rPr>
                <w:spacing w:val="1"/>
                <w:sz w:val="20"/>
              </w:rPr>
              <w:t xml:space="preserve"> </w:t>
            </w:r>
            <w:r>
              <w:rPr>
                <w:sz w:val="20"/>
              </w:rPr>
              <w:t>Orgánico del Gobierno y la</w:t>
            </w:r>
            <w:r>
              <w:rPr>
                <w:spacing w:val="1"/>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43"/>
                <w:sz w:val="20"/>
              </w:rPr>
              <w:t xml:space="preserve"> </w:t>
            </w:r>
            <w:r>
              <w:rPr>
                <w:sz w:val="20"/>
              </w:rPr>
              <w:t>Vallarta, Jalisco.</w:t>
            </w:r>
          </w:p>
        </w:tc>
        <w:tc>
          <w:tcPr>
            <w:tcW w:w="5529" w:type="dxa"/>
          </w:tcPr>
          <w:p w14:paraId="4105D914" w14:textId="77777777" w:rsidR="00E15FA0" w:rsidRDefault="005961D3">
            <w:pPr>
              <w:pStyle w:val="TableParagraph"/>
              <w:spacing w:before="1"/>
              <w:ind w:left="110" w:right="92"/>
              <w:jc w:val="both"/>
              <w:rPr>
                <w:sz w:val="19"/>
              </w:rPr>
            </w:pPr>
            <w:r>
              <w:rPr>
                <w:sz w:val="19"/>
              </w:rPr>
              <w:t>Representar y en su caso sustituir a las dependencias, funcionarios y</w:t>
            </w:r>
            <w:r>
              <w:rPr>
                <w:spacing w:val="1"/>
                <w:sz w:val="19"/>
              </w:rPr>
              <w:t xml:space="preserve"> </w:t>
            </w:r>
            <w:r>
              <w:rPr>
                <w:sz w:val="19"/>
              </w:rPr>
              <w:t>servidores</w:t>
            </w:r>
            <w:r>
              <w:rPr>
                <w:spacing w:val="1"/>
                <w:sz w:val="19"/>
              </w:rPr>
              <w:t xml:space="preserve"> </w:t>
            </w:r>
            <w:r>
              <w:rPr>
                <w:sz w:val="19"/>
              </w:rPr>
              <w:t>públicos</w:t>
            </w:r>
            <w:r>
              <w:rPr>
                <w:spacing w:val="1"/>
                <w:sz w:val="19"/>
              </w:rPr>
              <w:t xml:space="preserve"> </w:t>
            </w:r>
            <w:r>
              <w:rPr>
                <w:sz w:val="19"/>
              </w:rPr>
              <w:t>municipales</w:t>
            </w:r>
            <w:r>
              <w:rPr>
                <w:spacing w:val="1"/>
                <w:sz w:val="19"/>
              </w:rPr>
              <w:t xml:space="preserve"> </w:t>
            </w:r>
            <w:r>
              <w:rPr>
                <w:sz w:val="19"/>
              </w:rPr>
              <w:t>que</w:t>
            </w:r>
            <w:r>
              <w:rPr>
                <w:spacing w:val="1"/>
                <w:sz w:val="19"/>
              </w:rPr>
              <w:t xml:space="preserve"> </w:t>
            </w:r>
            <w:r>
              <w:rPr>
                <w:sz w:val="19"/>
              </w:rPr>
              <w:t>sean</w:t>
            </w:r>
            <w:r>
              <w:rPr>
                <w:spacing w:val="1"/>
                <w:sz w:val="19"/>
              </w:rPr>
              <w:t xml:space="preserve"> </w:t>
            </w:r>
            <w:r>
              <w:rPr>
                <w:sz w:val="19"/>
              </w:rPr>
              <w:t>señalados</w:t>
            </w:r>
            <w:r>
              <w:rPr>
                <w:spacing w:val="1"/>
                <w:sz w:val="19"/>
              </w:rPr>
              <w:t xml:space="preserve"> </w:t>
            </w:r>
            <w:r>
              <w:rPr>
                <w:sz w:val="19"/>
              </w:rPr>
              <w:t>como</w:t>
            </w:r>
            <w:r>
              <w:rPr>
                <w:spacing w:val="1"/>
                <w:sz w:val="19"/>
              </w:rPr>
              <w:t xml:space="preserve"> </w:t>
            </w:r>
            <w:r>
              <w:rPr>
                <w:sz w:val="19"/>
              </w:rPr>
              <w:t>autoridades responsables en los Juicios de Amparo Indirecto, por lo</w:t>
            </w:r>
            <w:r>
              <w:rPr>
                <w:spacing w:val="1"/>
                <w:sz w:val="19"/>
              </w:rPr>
              <w:t xml:space="preserve"> </w:t>
            </w:r>
            <w:r>
              <w:rPr>
                <w:sz w:val="19"/>
              </w:rPr>
              <w:t>que,</w:t>
            </w:r>
            <w:r>
              <w:rPr>
                <w:spacing w:val="1"/>
                <w:sz w:val="19"/>
              </w:rPr>
              <w:t xml:space="preserve"> </w:t>
            </w:r>
            <w:r>
              <w:rPr>
                <w:sz w:val="19"/>
              </w:rPr>
              <w:t>por</w:t>
            </w:r>
            <w:r>
              <w:rPr>
                <w:spacing w:val="1"/>
                <w:sz w:val="19"/>
              </w:rPr>
              <w:t xml:space="preserve"> </w:t>
            </w:r>
            <w:r>
              <w:rPr>
                <w:sz w:val="19"/>
              </w:rPr>
              <w:t>sí,</w:t>
            </w:r>
            <w:r>
              <w:rPr>
                <w:spacing w:val="1"/>
                <w:sz w:val="19"/>
              </w:rPr>
              <w:t xml:space="preserve"> </w:t>
            </w:r>
            <w:r>
              <w:rPr>
                <w:sz w:val="19"/>
              </w:rPr>
              <w:t>o</w:t>
            </w:r>
            <w:r>
              <w:rPr>
                <w:spacing w:val="1"/>
                <w:sz w:val="19"/>
              </w:rPr>
              <w:t xml:space="preserve"> </w:t>
            </w:r>
            <w:r>
              <w:rPr>
                <w:sz w:val="19"/>
              </w:rPr>
              <w:t>por</w:t>
            </w:r>
            <w:r>
              <w:rPr>
                <w:spacing w:val="1"/>
                <w:sz w:val="19"/>
              </w:rPr>
              <w:t xml:space="preserve"> </w:t>
            </w:r>
            <w:r>
              <w:rPr>
                <w:sz w:val="19"/>
              </w:rPr>
              <w:t>conducto</w:t>
            </w:r>
            <w:r>
              <w:rPr>
                <w:spacing w:val="1"/>
                <w:sz w:val="19"/>
              </w:rPr>
              <w:t xml:space="preserve"> </w:t>
            </w:r>
            <w:r>
              <w:rPr>
                <w:sz w:val="19"/>
              </w:rPr>
              <w:t>del</w:t>
            </w:r>
            <w:r>
              <w:rPr>
                <w:spacing w:val="1"/>
                <w:sz w:val="19"/>
              </w:rPr>
              <w:t xml:space="preserve"> </w:t>
            </w:r>
            <w:r>
              <w:rPr>
                <w:sz w:val="19"/>
              </w:rPr>
              <w:t>titular</w:t>
            </w:r>
            <w:r>
              <w:rPr>
                <w:spacing w:val="1"/>
                <w:sz w:val="19"/>
              </w:rPr>
              <w:t xml:space="preserve"> </w:t>
            </w:r>
            <w:r>
              <w:rPr>
                <w:sz w:val="19"/>
              </w:rPr>
              <w:t>de</w:t>
            </w:r>
            <w:r>
              <w:rPr>
                <w:spacing w:val="1"/>
                <w:sz w:val="19"/>
              </w:rPr>
              <w:t xml:space="preserve"> </w:t>
            </w:r>
            <w:r>
              <w:rPr>
                <w:sz w:val="19"/>
              </w:rPr>
              <w:t>la</w:t>
            </w:r>
            <w:r>
              <w:rPr>
                <w:spacing w:val="1"/>
                <w:sz w:val="19"/>
              </w:rPr>
              <w:t xml:space="preserve"> </w:t>
            </w:r>
            <w:r>
              <w:rPr>
                <w:sz w:val="19"/>
              </w:rPr>
              <w:t>Dirección</w:t>
            </w:r>
            <w:r>
              <w:rPr>
                <w:spacing w:val="42"/>
                <w:sz w:val="19"/>
              </w:rPr>
              <w:t xml:space="preserve"> </w:t>
            </w:r>
            <w:r>
              <w:rPr>
                <w:sz w:val="19"/>
              </w:rPr>
              <w:t>Jurídica,</w:t>
            </w:r>
            <w:r>
              <w:rPr>
                <w:spacing w:val="1"/>
                <w:sz w:val="19"/>
              </w:rPr>
              <w:t xml:space="preserve"> </w:t>
            </w:r>
            <w:r>
              <w:rPr>
                <w:sz w:val="19"/>
              </w:rPr>
              <w:t>deberá</w:t>
            </w:r>
            <w:r>
              <w:rPr>
                <w:spacing w:val="1"/>
                <w:sz w:val="19"/>
              </w:rPr>
              <w:t xml:space="preserve"> </w:t>
            </w:r>
            <w:r>
              <w:rPr>
                <w:sz w:val="19"/>
              </w:rPr>
              <w:t>rendir</w:t>
            </w:r>
            <w:r>
              <w:rPr>
                <w:spacing w:val="1"/>
                <w:sz w:val="19"/>
              </w:rPr>
              <w:t xml:space="preserve"> </w:t>
            </w:r>
            <w:r>
              <w:rPr>
                <w:sz w:val="19"/>
              </w:rPr>
              <w:t>los</w:t>
            </w:r>
            <w:r>
              <w:rPr>
                <w:spacing w:val="1"/>
                <w:sz w:val="19"/>
              </w:rPr>
              <w:t xml:space="preserve"> </w:t>
            </w:r>
            <w:r>
              <w:rPr>
                <w:sz w:val="19"/>
              </w:rPr>
              <w:t>Informes</w:t>
            </w:r>
            <w:r>
              <w:rPr>
                <w:spacing w:val="1"/>
                <w:sz w:val="19"/>
              </w:rPr>
              <w:t xml:space="preserve"> </w:t>
            </w:r>
            <w:r>
              <w:rPr>
                <w:sz w:val="19"/>
              </w:rPr>
              <w:t>Previos</w:t>
            </w:r>
            <w:r>
              <w:rPr>
                <w:spacing w:val="1"/>
                <w:sz w:val="19"/>
              </w:rPr>
              <w:t xml:space="preserve"> </w:t>
            </w:r>
            <w:r>
              <w:rPr>
                <w:sz w:val="19"/>
              </w:rPr>
              <w:t>y/o</w:t>
            </w:r>
            <w:r>
              <w:rPr>
                <w:spacing w:val="1"/>
                <w:sz w:val="19"/>
              </w:rPr>
              <w:t xml:space="preserve"> </w:t>
            </w:r>
            <w:r>
              <w:rPr>
                <w:sz w:val="19"/>
              </w:rPr>
              <w:t>los</w:t>
            </w:r>
            <w:r>
              <w:rPr>
                <w:spacing w:val="43"/>
                <w:sz w:val="19"/>
              </w:rPr>
              <w:t xml:space="preserve"> </w:t>
            </w:r>
            <w:r>
              <w:rPr>
                <w:sz w:val="19"/>
              </w:rPr>
              <w:t>Informes</w:t>
            </w:r>
            <w:r>
              <w:rPr>
                <w:spacing w:val="43"/>
                <w:sz w:val="19"/>
              </w:rPr>
              <w:t xml:space="preserve"> </w:t>
            </w:r>
            <w:r>
              <w:rPr>
                <w:sz w:val="19"/>
              </w:rPr>
              <w:t>con</w:t>
            </w:r>
            <w:r>
              <w:rPr>
                <w:spacing w:val="1"/>
                <w:sz w:val="19"/>
              </w:rPr>
              <w:t xml:space="preserve"> </w:t>
            </w:r>
            <w:r>
              <w:rPr>
                <w:sz w:val="19"/>
              </w:rPr>
              <w:t>Justificación, que sean requer</w:t>
            </w:r>
            <w:r>
              <w:rPr>
                <w:sz w:val="19"/>
              </w:rPr>
              <w:t>idos a dichas autoridades; así como</w:t>
            </w:r>
            <w:r>
              <w:rPr>
                <w:spacing w:val="1"/>
                <w:sz w:val="19"/>
              </w:rPr>
              <w:t xml:space="preserve"> </w:t>
            </w:r>
            <w:r>
              <w:rPr>
                <w:sz w:val="19"/>
              </w:rPr>
              <w:t>apersonarse cuando las dependencias, los funcionarios y servidores</w:t>
            </w:r>
            <w:r>
              <w:rPr>
                <w:spacing w:val="1"/>
                <w:sz w:val="19"/>
              </w:rPr>
              <w:t xml:space="preserve"> </w:t>
            </w:r>
            <w:r>
              <w:rPr>
                <w:sz w:val="19"/>
              </w:rPr>
              <w:t>públicos</w:t>
            </w:r>
            <w:r>
              <w:rPr>
                <w:spacing w:val="1"/>
                <w:sz w:val="19"/>
              </w:rPr>
              <w:t xml:space="preserve"> </w:t>
            </w:r>
            <w:r>
              <w:rPr>
                <w:sz w:val="19"/>
              </w:rPr>
              <w:t>municipales</w:t>
            </w:r>
            <w:r>
              <w:rPr>
                <w:spacing w:val="1"/>
                <w:sz w:val="19"/>
              </w:rPr>
              <w:t xml:space="preserve"> </w:t>
            </w:r>
            <w:r>
              <w:rPr>
                <w:sz w:val="19"/>
              </w:rPr>
              <w:t>tengan</w:t>
            </w:r>
            <w:r>
              <w:rPr>
                <w:spacing w:val="1"/>
                <w:sz w:val="19"/>
              </w:rPr>
              <w:t xml:space="preserve"> </w:t>
            </w:r>
            <w:r>
              <w:rPr>
                <w:sz w:val="19"/>
              </w:rPr>
              <w:t>el</w:t>
            </w:r>
            <w:r>
              <w:rPr>
                <w:spacing w:val="1"/>
                <w:sz w:val="19"/>
              </w:rPr>
              <w:t xml:space="preserve"> </w:t>
            </w:r>
            <w:r>
              <w:rPr>
                <w:sz w:val="19"/>
              </w:rPr>
              <w:t>carácter</w:t>
            </w:r>
            <w:r>
              <w:rPr>
                <w:spacing w:val="1"/>
                <w:sz w:val="19"/>
              </w:rPr>
              <w:t xml:space="preserve"> </w:t>
            </w:r>
            <w:r>
              <w:rPr>
                <w:sz w:val="19"/>
              </w:rPr>
              <w:t>de</w:t>
            </w:r>
            <w:r>
              <w:rPr>
                <w:spacing w:val="1"/>
                <w:sz w:val="19"/>
              </w:rPr>
              <w:t xml:space="preserve"> </w:t>
            </w:r>
            <w:r>
              <w:rPr>
                <w:sz w:val="19"/>
              </w:rPr>
              <w:t>tercero</w:t>
            </w:r>
            <w:r>
              <w:rPr>
                <w:spacing w:val="1"/>
                <w:sz w:val="19"/>
              </w:rPr>
              <w:t xml:space="preserve"> </w:t>
            </w:r>
            <w:r>
              <w:rPr>
                <w:sz w:val="19"/>
              </w:rPr>
              <w:t>interesado;</w:t>
            </w:r>
            <w:r>
              <w:rPr>
                <w:spacing w:val="1"/>
                <w:sz w:val="19"/>
              </w:rPr>
              <w:t xml:space="preserve"> </w:t>
            </w:r>
            <w:r>
              <w:rPr>
                <w:sz w:val="19"/>
              </w:rPr>
              <w:t>además</w:t>
            </w:r>
            <w:r>
              <w:rPr>
                <w:spacing w:val="1"/>
                <w:sz w:val="19"/>
              </w:rPr>
              <w:t xml:space="preserve"> </w:t>
            </w:r>
            <w:r>
              <w:rPr>
                <w:sz w:val="19"/>
              </w:rPr>
              <w:t>de</w:t>
            </w:r>
            <w:r>
              <w:rPr>
                <w:spacing w:val="1"/>
                <w:sz w:val="19"/>
              </w:rPr>
              <w:t xml:space="preserve"> </w:t>
            </w:r>
            <w:r>
              <w:rPr>
                <w:sz w:val="19"/>
              </w:rPr>
              <w:t>interponer</w:t>
            </w:r>
            <w:r>
              <w:rPr>
                <w:spacing w:val="1"/>
                <w:sz w:val="19"/>
              </w:rPr>
              <w:t xml:space="preserve"> </w:t>
            </w:r>
            <w:r>
              <w:rPr>
                <w:sz w:val="19"/>
              </w:rPr>
              <w:t>los</w:t>
            </w:r>
            <w:r>
              <w:rPr>
                <w:spacing w:val="1"/>
                <w:sz w:val="19"/>
              </w:rPr>
              <w:t xml:space="preserve"> </w:t>
            </w:r>
            <w:r>
              <w:rPr>
                <w:sz w:val="19"/>
              </w:rPr>
              <w:t>recursos</w:t>
            </w:r>
            <w:r>
              <w:rPr>
                <w:spacing w:val="1"/>
                <w:sz w:val="19"/>
              </w:rPr>
              <w:t xml:space="preserve"> </w:t>
            </w:r>
            <w:r>
              <w:rPr>
                <w:sz w:val="19"/>
              </w:rPr>
              <w:t>que</w:t>
            </w:r>
            <w:r>
              <w:rPr>
                <w:spacing w:val="1"/>
                <w:sz w:val="19"/>
              </w:rPr>
              <w:t xml:space="preserve"> </w:t>
            </w:r>
            <w:r>
              <w:rPr>
                <w:sz w:val="19"/>
              </w:rPr>
              <w:t>procedan;</w:t>
            </w:r>
            <w:r>
              <w:rPr>
                <w:spacing w:val="1"/>
                <w:sz w:val="19"/>
              </w:rPr>
              <w:t xml:space="preserve"> </w:t>
            </w:r>
            <w:r>
              <w:rPr>
                <w:sz w:val="19"/>
              </w:rPr>
              <w:t>atender</w:t>
            </w:r>
            <w:r>
              <w:rPr>
                <w:spacing w:val="1"/>
                <w:sz w:val="19"/>
              </w:rPr>
              <w:t xml:space="preserve"> </w:t>
            </w:r>
            <w:r>
              <w:rPr>
                <w:sz w:val="19"/>
              </w:rPr>
              <w:t>los</w:t>
            </w:r>
            <w:r>
              <w:rPr>
                <w:spacing w:val="1"/>
                <w:sz w:val="19"/>
              </w:rPr>
              <w:t xml:space="preserve"> </w:t>
            </w:r>
            <w:r>
              <w:rPr>
                <w:sz w:val="19"/>
              </w:rPr>
              <w:t>requerimientos</w:t>
            </w:r>
            <w:r>
              <w:rPr>
                <w:spacing w:val="1"/>
                <w:sz w:val="19"/>
              </w:rPr>
              <w:t xml:space="preserve"> </w:t>
            </w:r>
            <w:r>
              <w:rPr>
                <w:sz w:val="19"/>
              </w:rPr>
              <w:t>formulados</w:t>
            </w:r>
            <w:r>
              <w:rPr>
                <w:spacing w:val="1"/>
                <w:sz w:val="19"/>
              </w:rPr>
              <w:t xml:space="preserve"> </w:t>
            </w:r>
            <w:r>
              <w:rPr>
                <w:sz w:val="19"/>
              </w:rPr>
              <w:t>a</w:t>
            </w:r>
            <w:r>
              <w:rPr>
                <w:spacing w:val="1"/>
                <w:sz w:val="19"/>
              </w:rPr>
              <w:t xml:space="preserve"> </w:t>
            </w:r>
            <w:r>
              <w:rPr>
                <w:sz w:val="19"/>
              </w:rPr>
              <w:t>las</w:t>
            </w:r>
            <w:r>
              <w:rPr>
                <w:spacing w:val="1"/>
                <w:sz w:val="19"/>
              </w:rPr>
              <w:t xml:space="preserve"> </w:t>
            </w:r>
            <w:r>
              <w:rPr>
                <w:sz w:val="19"/>
              </w:rPr>
              <w:t>autoridades</w:t>
            </w:r>
            <w:r>
              <w:rPr>
                <w:spacing w:val="1"/>
                <w:sz w:val="19"/>
              </w:rPr>
              <w:t xml:space="preserve"> </w:t>
            </w:r>
            <w:r>
              <w:rPr>
                <w:sz w:val="19"/>
              </w:rPr>
              <w:t>responsables,</w:t>
            </w:r>
            <w:r>
              <w:rPr>
                <w:spacing w:val="1"/>
                <w:sz w:val="19"/>
              </w:rPr>
              <w:t xml:space="preserve"> </w:t>
            </w:r>
            <w:r>
              <w:rPr>
                <w:sz w:val="19"/>
              </w:rPr>
              <w:t>demandadas o requeridas; así como presentar cualquier promoción</w:t>
            </w:r>
            <w:r>
              <w:rPr>
                <w:spacing w:val="1"/>
                <w:sz w:val="19"/>
              </w:rPr>
              <w:t xml:space="preserve"> </w:t>
            </w:r>
            <w:r>
              <w:rPr>
                <w:sz w:val="19"/>
              </w:rPr>
              <w:t>que resulte necesaria para la debida defensa de los intereses del</w:t>
            </w:r>
            <w:r>
              <w:rPr>
                <w:spacing w:val="1"/>
                <w:sz w:val="19"/>
              </w:rPr>
              <w:t xml:space="preserve"> </w:t>
            </w:r>
            <w:r>
              <w:rPr>
                <w:sz w:val="19"/>
              </w:rPr>
              <w:t>municipio;</w:t>
            </w:r>
            <w:r>
              <w:rPr>
                <w:spacing w:val="1"/>
                <w:sz w:val="19"/>
              </w:rPr>
              <w:t xml:space="preserve"> </w:t>
            </w:r>
            <w:r>
              <w:rPr>
                <w:sz w:val="19"/>
              </w:rPr>
              <w:t>y</w:t>
            </w:r>
            <w:r>
              <w:rPr>
                <w:spacing w:val="1"/>
                <w:sz w:val="19"/>
              </w:rPr>
              <w:t xml:space="preserve"> </w:t>
            </w:r>
            <w:r>
              <w:rPr>
                <w:sz w:val="19"/>
              </w:rPr>
              <w:t>designar</w:t>
            </w:r>
            <w:r>
              <w:rPr>
                <w:spacing w:val="1"/>
                <w:sz w:val="19"/>
              </w:rPr>
              <w:t xml:space="preserve"> </w:t>
            </w:r>
            <w:r>
              <w:rPr>
                <w:sz w:val="19"/>
              </w:rPr>
              <w:t>a</w:t>
            </w:r>
            <w:r>
              <w:rPr>
                <w:spacing w:val="1"/>
                <w:sz w:val="19"/>
              </w:rPr>
              <w:t xml:space="preserve"> </w:t>
            </w:r>
            <w:r>
              <w:rPr>
                <w:sz w:val="19"/>
              </w:rPr>
              <w:t>quienes</w:t>
            </w:r>
            <w:r>
              <w:rPr>
                <w:spacing w:val="1"/>
                <w:sz w:val="19"/>
              </w:rPr>
              <w:t xml:space="preserve"> </w:t>
            </w:r>
            <w:r>
              <w:rPr>
                <w:sz w:val="19"/>
              </w:rPr>
              <w:t>funjan</w:t>
            </w:r>
            <w:r>
              <w:rPr>
                <w:spacing w:val="1"/>
                <w:sz w:val="19"/>
              </w:rPr>
              <w:t xml:space="preserve"> </w:t>
            </w:r>
            <w:r>
              <w:rPr>
                <w:sz w:val="19"/>
              </w:rPr>
              <w:t>como</w:t>
            </w:r>
            <w:r>
              <w:rPr>
                <w:spacing w:val="1"/>
                <w:sz w:val="19"/>
              </w:rPr>
              <w:t xml:space="preserve"> </w:t>
            </w:r>
            <w:r>
              <w:rPr>
                <w:sz w:val="19"/>
              </w:rPr>
              <w:t>delegados</w:t>
            </w:r>
            <w:r>
              <w:rPr>
                <w:spacing w:val="42"/>
                <w:sz w:val="19"/>
              </w:rPr>
              <w:t xml:space="preserve"> </w:t>
            </w:r>
            <w:r>
              <w:rPr>
                <w:sz w:val="19"/>
              </w:rPr>
              <w:t>en</w:t>
            </w:r>
            <w:r>
              <w:rPr>
                <w:spacing w:val="43"/>
                <w:sz w:val="19"/>
              </w:rPr>
              <w:t xml:space="preserve"> </w:t>
            </w:r>
            <w:r>
              <w:rPr>
                <w:sz w:val="19"/>
              </w:rPr>
              <w:t>los</w:t>
            </w:r>
            <w:r>
              <w:rPr>
                <w:spacing w:val="1"/>
                <w:sz w:val="19"/>
              </w:rPr>
              <w:t xml:space="preserve"> </w:t>
            </w:r>
            <w:r>
              <w:rPr>
                <w:sz w:val="19"/>
              </w:rPr>
              <w:t>Juicios</w:t>
            </w:r>
            <w:r>
              <w:rPr>
                <w:spacing w:val="1"/>
                <w:sz w:val="19"/>
              </w:rPr>
              <w:t xml:space="preserve"> </w:t>
            </w:r>
            <w:r>
              <w:rPr>
                <w:sz w:val="19"/>
              </w:rPr>
              <w:t>de</w:t>
            </w:r>
            <w:r>
              <w:rPr>
                <w:spacing w:val="1"/>
                <w:sz w:val="19"/>
              </w:rPr>
              <w:t xml:space="preserve"> </w:t>
            </w:r>
            <w:r>
              <w:rPr>
                <w:sz w:val="19"/>
              </w:rPr>
              <w:t>Amparo.</w:t>
            </w:r>
            <w:r>
              <w:rPr>
                <w:spacing w:val="1"/>
                <w:sz w:val="19"/>
              </w:rPr>
              <w:t xml:space="preserve"> </w:t>
            </w:r>
            <w:r>
              <w:rPr>
                <w:sz w:val="19"/>
              </w:rPr>
              <w:t>A</w:t>
            </w:r>
            <w:r>
              <w:rPr>
                <w:spacing w:val="1"/>
                <w:sz w:val="19"/>
              </w:rPr>
              <w:t xml:space="preserve"> </w:t>
            </w:r>
            <w:r>
              <w:rPr>
                <w:sz w:val="19"/>
              </w:rPr>
              <w:t>f</w:t>
            </w:r>
            <w:r>
              <w:rPr>
                <w:sz w:val="19"/>
              </w:rPr>
              <w:t>in</w:t>
            </w:r>
            <w:r>
              <w:rPr>
                <w:spacing w:val="1"/>
                <w:sz w:val="19"/>
              </w:rPr>
              <w:t xml:space="preserve"> </w:t>
            </w:r>
            <w:r>
              <w:rPr>
                <w:sz w:val="19"/>
              </w:rPr>
              <w:t>de</w:t>
            </w:r>
            <w:r>
              <w:rPr>
                <w:spacing w:val="1"/>
                <w:sz w:val="19"/>
              </w:rPr>
              <w:t xml:space="preserve"> </w:t>
            </w:r>
            <w:r>
              <w:rPr>
                <w:sz w:val="19"/>
              </w:rPr>
              <w:t>poder</w:t>
            </w:r>
            <w:r>
              <w:rPr>
                <w:spacing w:val="1"/>
                <w:sz w:val="19"/>
              </w:rPr>
              <w:t xml:space="preserve"> </w:t>
            </w:r>
            <w:r>
              <w:rPr>
                <w:sz w:val="19"/>
              </w:rPr>
              <w:t>estar</w:t>
            </w:r>
            <w:r>
              <w:rPr>
                <w:spacing w:val="1"/>
                <w:sz w:val="19"/>
              </w:rPr>
              <w:t xml:space="preserve"> </w:t>
            </w:r>
            <w:r>
              <w:rPr>
                <w:sz w:val="19"/>
              </w:rPr>
              <w:t>en</w:t>
            </w:r>
            <w:r>
              <w:rPr>
                <w:spacing w:val="1"/>
                <w:sz w:val="19"/>
              </w:rPr>
              <w:t xml:space="preserve"> </w:t>
            </w:r>
            <w:r>
              <w:rPr>
                <w:sz w:val="19"/>
              </w:rPr>
              <w:t>aptitud</w:t>
            </w:r>
            <w:r>
              <w:rPr>
                <w:spacing w:val="1"/>
                <w:sz w:val="19"/>
              </w:rPr>
              <w:t xml:space="preserve"> </w:t>
            </w:r>
            <w:r>
              <w:rPr>
                <w:sz w:val="19"/>
              </w:rPr>
              <w:t>de</w:t>
            </w:r>
            <w:r>
              <w:rPr>
                <w:spacing w:val="1"/>
                <w:sz w:val="19"/>
              </w:rPr>
              <w:t xml:space="preserve"> </w:t>
            </w:r>
            <w:r>
              <w:rPr>
                <w:sz w:val="19"/>
              </w:rPr>
              <w:t>invocar</w:t>
            </w:r>
            <w:r>
              <w:rPr>
                <w:spacing w:val="1"/>
                <w:sz w:val="19"/>
              </w:rPr>
              <w:t xml:space="preserve"> </w:t>
            </w:r>
            <w:r>
              <w:rPr>
                <w:sz w:val="19"/>
              </w:rPr>
              <w:t>causales</w:t>
            </w:r>
            <w:r>
              <w:rPr>
                <w:spacing w:val="1"/>
                <w:sz w:val="19"/>
              </w:rPr>
              <w:t xml:space="preserve"> </w:t>
            </w:r>
            <w:r>
              <w:rPr>
                <w:sz w:val="19"/>
              </w:rPr>
              <w:t>de</w:t>
            </w:r>
            <w:r>
              <w:rPr>
                <w:spacing w:val="1"/>
                <w:sz w:val="19"/>
              </w:rPr>
              <w:t xml:space="preserve"> </w:t>
            </w:r>
            <w:r>
              <w:rPr>
                <w:sz w:val="19"/>
              </w:rPr>
              <w:t>improcedencia</w:t>
            </w:r>
            <w:r>
              <w:rPr>
                <w:spacing w:val="1"/>
                <w:sz w:val="19"/>
              </w:rPr>
              <w:t xml:space="preserve"> </w:t>
            </w:r>
            <w:r>
              <w:rPr>
                <w:sz w:val="19"/>
              </w:rPr>
              <w:t>y</w:t>
            </w:r>
            <w:r>
              <w:rPr>
                <w:spacing w:val="1"/>
                <w:sz w:val="19"/>
              </w:rPr>
              <w:t xml:space="preserve"> </w:t>
            </w:r>
            <w:r>
              <w:rPr>
                <w:sz w:val="19"/>
              </w:rPr>
              <w:t>sobreseimiento</w:t>
            </w:r>
            <w:r>
              <w:rPr>
                <w:spacing w:val="1"/>
                <w:sz w:val="19"/>
              </w:rPr>
              <w:t xml:space="preserve"> </w:t>
            </w:r>
            <w:r>
              <w:rPr>
                <w:sz w:val="19"/>
              </w:rPr>
              <w:t>en</w:t>
            </w:r>
            <w:r>
              <w:rPr>
                <w:spacing w:val="1"/>
                <w:sz w:val="19"/>
              </w:rPr>
              <w:t xml:space="preserve"> </w:t>
            </w:r>
            <w:r>
              <w:rPr>
                <w:sz w:val="19"/>
              </w:rPr>
              <w:t>los</w:t>
            </w:r>
            <w:r>
              <w:rPr>
                <w:spacing w:val="1"/>
                <w:sz w:val="19"/>
              </w:rPr>
              <w:t xml:space="preserve"> </w:t>
            </w:r>
            <w:r>
              <w:rPr>
                <w:sz w:val="19"/>
              </w:rPr>
              <w:t>Juicios</w:t>
            </w:r>
            <w:r>
              <w:rPr>
                <w:spacing w:val="1"/>
                <w:sz w:val="19"/>
              </w:rPr>
              <w:t xml:space="preserve"> </w:t>
            </w:r>
            <w:r>
              <w:rPr>
                <w:sz w:val="19"/>
              </w:rPr>
              <w:t>de</w:t>
            </w:r>
            <w:r>
              <w:rPr>
                <w:spacing w:val="1"/>
                <w:sz w:val="19"/>
              </w:rPr>
              <w:t xml:space="preserve"> </w:t>
            </w:r>
            <w:r>
              <w:rPr>
                <w:sz w:val="19"/>
              </w:rPr>
              <w:t>Amparo,</w:t>
            </w:r>
            <w:r>
              <w:rPr>
                <w:spacing w:val="1"/>
                <w:sz w:val="19"/>
              </w:rPr>
              <w:t xml:space="preserve"> </w:t>
            </w:r>
            <w:r>
              <w:rPr>
                <w:sz w:val="19"/>
              </w:rPr>
              <w:t>las</w:t>
            </w:r>
            <w:r>
              <w:rPr>
                <w:spacing w:val="1"/>
                <w:sz w:val="19"/>
              </w:rPr>
              <w:t xml:space="preserve"> </w:t>
            </w:r>
            <w:r>
              <w:rPr>
                <w:sz w:val="19"/>
              </w:rPr>
              <w:t>dependencias,</w:t>
            </w:r>
            <w:r>
              <w:rPr>
                <w:spacing w:val="1"/>
                <w:sz w:val="19"/>
              </w:rPr>
              <w:t xml:space="preserve"> </w:t>
            </w:r>
            <w:r>
              <w:rPr>
                <w:sz w:val="19"/>
              </w:rPr>
              <w:t>los</w:t>
            </w:r>
            <w:r>
              <w:rPr>
                <w:spacing w:val="1"/>
                <w:sz w:val="19"/>
              </w:rPr>
              <w:t xml:space="preserve"> </w:t>
            </w:r>
            <w:r>
              <w:rPr>
                <w:sz w:val="19"/>
              </w:rPr>
              <w:t>funcionarios</w:t>
            </w:r>
            <w:r>
              <w:rPr>
                <w:spacing w:val="1"/>
                <w:sz w:val="19"/>
              </w:rPr>
              <w:t xml:space="preserve"> </w:t>
            </w:r>
            <w:r>
              <w:rPr>
                <w:sz w:val="19"/>
              </w:rPr>
              <w:t>y</w:t>
            </w:r>
            <w:r>
              <w:rPr>
                <w:spacing w:val="1"/>
                <w:sz w:val="19"/>
              </w:rPr>
              <w:t xml:space="preserve"> </w:t>
            </w:r>
            <w:r>
              <w:rPr>
                <w:sz w:val="19"/>
              </w:rPr>
              <w:t>servidores</w:t>
            </w:r>
            <w:r>
              <w:rPr>
                <w:spacing w:val="1"/>
                <w:sz w:val="19"/>
              </w:rPr>
              <w:t xml:space="preserve"> </w:t>
            </w:r>
            <w:r>
              <w:rPr>
                <w:sz w:val="19"/>
              </w:rPr>
              <w:t>públicos</w:t>
            </w:r>
            <w:r>
              <w:rPr>
                <w:spacing w:val="-40"/>
                <w:sz w:val="19"/>
              </w:rPr>
              <w:t xml:space="preserve"> </w:t>
            </w:r>
            <w:r>
              <w:rPr>
                <w:sz w:val="19"/>
              </w:rPr>
              <w:t>municipales</w:t>
            </w:r>
            <w:r>
              <w:rPr>
                <w:spacing w:val="1"/>
                <w:sz w:val="19"/>
              </w:rPr>
              <w:t xml:space="preserve"> </w:t>
            </w:r>
            <w:r>
              <w:rPr>
                <w:sz w:val="19"/>
              </w:rPr>
              <w:t>señalados</w:t>
            </w:r>
            <w:r>
              <w:rPr>
                <w:spacing w:val="1"/>
                <w:sz w:val="19"/>
              </w:rPr>
              <w:t xml:space="preserve"> </w:t>
            </w:r>
            <w:r>
              <w:rPr>
                <w:sz w:val="19"/>
              </w:rPr>
              <w:t>como</w:t>
            </w:r>
            <w:r>
              <w:rPr>
                <w:spacing w:val="1"/>
                <w:sz w:val="19"/>
              </w:rPr>
              <w:t xml:space="preserve"> </w:t>
            </w:r>
            <w:r>
              <w:rPr>
                <w:sz w:val="19"/>
              </w:rPr>
              <w:t>autoridades</w:t>
            </w:r>
            <w:r>
              <w:rPr>
                <w:spacing w:val="1"/>
                <w:sz w:val="19"/>
              </w:rPr>
              <w:t xml:space="preserve"> </w:t>
            </w:r>
            <w:r>
              <w:rPr>
                <w:sz w:val="19"/>
              </w:rPr>
              <w:t>responsables</w:t>
            </w:r>
            <w:r>
              <w:rPr>
                <w:spacing w:val="1"/>
                <w:sz w:val="19"/>
              </w:rPr>
              <w:t xml:space="preserve"> </w:t>
            </w:r>
            <w:r>
              <w:rPr>
                <w:sz w:val="19"/>
              </w:rPr>
              <w:t>deberán</w:t>
            </w:r>
            <w:r>
              <w:rPr>
                <w:spacing w:val="1"/>
                <w:sz w:val="19"/>
              </w:rPr>
              <w:t xml:space="preserve"> </w:t>
            </w:r>
            <w:r>
              <w:rPr>
                <w:sz w:val="19"/>
              </w:rPr>
              <w:t>remitir</w:t>
            </w:r>
            <w:r>
              <w:rPr>
                <w:spacing w:val="6"/>
                <w:sz w:val="19"/>
              </w:rPr>
              <w:t xml:space="preserve"> </w:t>
            </w:r>
            <w:r>
              <w:rPr>
                <w:sz w:val="19"/>
              </w:rPr>
              <w:t>a</w:t>
            </w:r>
            <w:r>
              <w:rPr>
                <w:spacing w:val="6"/>
                <w:sz w:val="19"/>
              </w:rPr>
              <w:t xml:space="preserve"> </w:t>
            </w:r>
            <w:r>
              <w:rPr>
                <w:sz w:val="19"/>
              </w:rPr>
              <w:t>la</w:t>
            </w:r>
            <w:r>
              <w:rPr>
                <w:spacing w:val="3"/>
                <w:sz w:val="19"/>
              </w:rPr>
              <w:t xml:space="preserve"> </w:t>
            </w:r>
            <w:r>
              <w:rPr>
                <w:sz w:val="19"/>
              </w:rPr>
              <w:t>Sindicatura</w:t>
            </w:r>
            <w:r>
              <w:rPr>
                <w:spacing w:val="3"/>
                <w:sz w:val="19"/>
              </w:rPr>
              <w:t xml:space="preserve"> </w:t>
            </w:r>
            <w:r>
              <w:rPr>
                <w:sz w:val="19"/>
              </w:rPr>
              <w:t>Municipal,</w:t>
            </w:r>
            <w:r>
              <w:rPr>
                <w:spacing w:val="6"/>
                <w:sz w:val="19"/>
              </w:rPr>
              <w:t xml:space="preserve"> </w:t>
            </w:r>
            <w:r>
              <w:rPr>
                <w:sz w:val="19"/>
              </w:rPr>
              <w:t>dentro</w:t>
            </w:r>
            <w:r>
              <w:rPr>
                <w:spacing w:val="4"/>
                <w:sz w:val="19"/>
              </w:rPr>
              <w:t xml:space="preserve"> </w:t>
            </w:r>
            <w:r>
              <w:rPr>
                <w:sz w:val="19"/>
              </w:rPr>
              <w:t>del</w:t>
            </w:r>
            <w:r>
              <w:rPr>
                <w:spacing w:val="5"/>
                <w:sz w:val="19"/>
              </w:rPr>
              <w:t xml:space="preserve"> </w:t>
            </w:r>
            <w:r>
              <w:rPr>
                <w:sz w:val="19"/>
              </w:rPr>
              <w:t>plazo</w:t>
            </w:r>
            <w:r>
              <w:rPr>
                <w:spacing w:val="4"/>
                <w:sz w:val="19"/>
              </w:rPr>
              <w:t xml:space="preserve"> </w:t>
            </w:r>
            <w:r>
              <w:rPr>
                <w:sz w:val="19"/>
              </w:rPr>
              <w:t>señalado,</w:t>
            </w:r>
            <w:r>
              <w:rPr>
                <w:spacing w:val="6"/>
                <w:sz w:val="19"/>
              </w:rPr>
              <w:t xml:space="preserve"> </w:t>
            </w:r>
            <w:r>
              <w:rPr>
                <w:sz w:val="19"/>
              </w:rPr>
              <w:t>la</w:t>
            </w:r>
          </w:p>
          <w:p w14:paraId="1865AE2F" w14:textId="77777777" w:rsidR="00E15FA0" w:rsidRDefault="005961D3">
            <w:pPr>
              <w:pStyle w:val="TableParagraph"/>
              <w:spacing w:line="210" w:lineRule="exact"/>
              <w:ind w:left="110"/>
              <w:jc w:val="both"/>
              <w:rPr>
                <w:sz w:val="19"/>
              </w:rPr>
            </w:pPr>
            <w:r>
              <w:rPr>
                <w:sz w:val="19"/>
              </w:rPr>
              <w:t>información</w:t>
            </w:r>
            <w:r>
              <w:rPr>
                <w:spacing w:val="-1"/>
                <w:sz w:val="19"/>
              </w:rPr>
              <w:t xml:space="preserve"> </w:t>
            </w:r>
            <w:r>
              <w:rPr>
                <w:sz w:val="19"/>
              </w:rPr>
              <w:t>y/o</w:t>
            </w:r>
            <w:r>
              <w:rPr>
                <w:spacing w:val="-4"/>
                <w:sz w:val="19"/>
              </w:rPr>
              <w:t xml:space="preserve"> </w:t>
            </w:r>
            <w:r>
              <w:rPr>
                <w:sz w:val="19"/>
              </w:rPr>
              <w:t>la</w:t>
            </w:r>
            <w:r>
              <w:rPr>
                <w:spacing w:val="-2"/>
                <w:sz w:val="19"/>
              </w:rPr>
              <w:t xml:space="preserve"> </w:t>
            </w:r>
            <w:r>
              <w:rPr>
                <w:sz w:val="19"/>
              </w:rPr>
              <w:t>documentación</w:t>
            </w:r>
            <w:r>
              <w:rPr>
                <w:spacing w:val="-1"/>
                <w:sz w:val="19"/>
              </w:rPr>
              <w:t xml:space="preserve"> </w:t>
            </w:r>
            <w:r>
              <w:rPr>
                <w:sz w:val="19"/>
              </w:rPr>
              <w:t>que</w:t>
            </w:r>
            <w:r>
              <w:rPr>
                <w:spacing w:val="-3"/>
                <w:sz w:val="19"/>
              </w:rPr>
              <w:t xml:space="preserve"> </w:t>
            </w:r>
            <w:r>
              <w:rPr>
                <w:sz w:val="19"/>
              </w:rPr>
              <w:t>le</w:t>
            </w:r>
            <w:r>
              <w:rPr>
                <w:spacing w:val="-2"/>
                <w:sz w:val="19"/>
              </w:rPr>
              <w:t xml:space="preserve"> </w:t>
            </w:r>
            <w:r>
              <w:rPr>
                <w:sz w:val="19"/>
              </w:rPr>
              <w:t>sea</w:t>
            </w:r>
            <w:r>
              <w:rPr>
                <w:spacing w:val="-2"/>
                <w:sz w:val="19"/>
              </w:rPr>
              <w:t xml:space="preserve"> </w:t>
            </w:r>
            <w:r>
              <w:rPr>
                <w:sz w:val="19"/>
              </w:rPr>
              <w:t>requerida.</w:t>
            </w:r>
          </w:p>
        </w:tc>
        <w:tc>
          <w:tcPr>
            <w:tcW w:w="2834" w:type="dxa"/>
            <w:vMerge w:val="restart"/>
          </w:tcPr>
          <w:p w14:paraId="0FD80A5B" w14:textId="77777777" w:rsidR="00E15FA0" w:rsidRDefault="00E15FA0">
            <w:pPr>
              <w:pStyle w:val="TableParagraph"/>
              <w:rPr>
                <w:b/>
                <w:sz w:val="20"/>
              </w:rPr>
            </w:pPr>
          </w:p>
          <w:p w14:paraId="6E121142" w14:textId="77777777" w:rsidR="00E15FA0" w:rsidRDefault="00E15FA0">
            <w:pPr>
              <w:pStyle w:val="TableParagraph"/>
              <w:rPr>
                <w:b/>
                <w:sz w:val="20"/>
              </w:rPr>
            </w:pPr>
          </w:p>
          <w:p w14:paraId="462D06C4" w14:textId="77777777" w:rsidR="00E15FA0" w:rsidRDefault="00E15FA0">
            <w:pPr>
              <w:pStyle w:val="TableParagraph"/>
              <w:rPr>
                <w:b/>
                <w:sz w:val="20"/>
              </w:rPr>
            </w:pPr>
          </w:p>
          <w:p w14:paraId="4869555C" w14:textId="77777777" w:rsidR="00E15FA0" w:rsidRDefault="00E15FA0">
            <w:pPr>
              <w:pStyle w:val="TableParagraph"/>
              <w:rPr>
                <w:b/>
                <w:sz w:val="20"/>
              </w:rPr>
            </w:pPr>
          </w:p>
          <w:p w14:paraId="0BFC8131" w14:textId="77777777" w:rsidR="00E15FA0" w:rsidRDefault="00E15FA0">
            <w:pPr>
              <w:pStyle w:val="TableParagraph"/>
              <w:rPr>
                <w:b/>
                <w:sz w:val="20"/>
              </w:rPr>
            </w:pPr>
          </w:p>
          <w:p w14:paraId="70F4F550" w14:textId="77777777" w:rsidR="00E15FA0" w:rsidRDefault="00E15FA0">
            <w:pPr>
              <w:pStyle w:val="TableParagraph"/>
              <w:rPr>
                <w:b/>
                <w:sz w:val="20"/>
              </w:rPr>
            </w:pPr>
          </w:p>
          <w:p w14:paraId="0073E6F7" w14:textId="77777777" w:rsidR="00E15FA0" w:rsidRDefault="00E15FA0">
            <w:pPr>
              <w:pStyle w:val="TableParagraph"/>
              <w:rPr>
                <w:b/>
                <w:sz w:val="20"/>
              </w:rPr>
            </w:pPr>
          </w:p>
          <w:p w14:paraId="79705098" w14:textId="77777777" w:rsidR="00E15FA0" w:rsidRDefault="00E15FA0">
            <w:pPr>
              <w:pStyle w:val="TableParagraph"/>
              <w:rPr>
                <w:b/>
                <w:sz w:val="20"/>
              </w:rPr>
            </w:pPr>
          </w:p>
          <w:p w14:paraId="64D0C044" w14:textId="77777777" w:rsidR="00E15FA0" w:rsidRDefault="00E15FA0">
            <w:pPr>
              <w:pStyle w:val="TableParagraph"/>
              <w:rPr>
                <w:b/>
                <w:sz w:val="20"/>
              </w:rPr>
            </w:pPr>
          </w:p>
          <w:p w14:paraId="376CEF68" w14:textId="77777777" w:rsidR="00E15FA0" w:rsidRDefault="00E15FA0">
            <w:pPr>
              <w:pStyle w:val="TableParagraph"/>
              <w:rPr>
                <w:b/>
                <w:sz w:val="20"/>
              </w:rPr>
            </w:pPr>
          </w:p>
          <w:p w14:paraId="6929488A" w14:textId="77777777" w:rsidR="00E15FA0" w:rsidRDefault="00E15FA0">
            <w:pPr>
              <w:pStyle w:val="TableParagraph"/>
              <w:rPr>
                <w:b/>
                <w:sz w:val="20"/>
              </w:rPr>
            </w:pPr>
          </w:p>
          <w:p w14:paraId="6FD0B537" w14:textId="77777777" w:rsidR="00E15FA0" w:rsidRDefault="00E15FA0">
            <w:pPr>
              <w:pStyle w:val="TableParagraph"/>
              <w:spacing w:before="9"/>
              <w:rPr>
                <w:b/>
                <w:sz w:val="21"/>
              </w:rPr>
            </w:pPr>
          </w:p>
          <w:p w14:paraId="34C4EC14" w14:textId="77777777" w:rsidR="00E15FA0" w:rsidRDefault="005961D3">
            <w:pPr>
              <w:pStyle w:val="TableParagraph"/>
              <w:tabs>
                <w:tab w:val="left" w:pos="912"/>
                <w:tab w:val="left" w:pos="1368"/>
                <w:tab w:val="left" w:pos="2124"/>
                <w:tab w:val="left" w:pos="2468"/>
              </w:tabs>
              <w:ind w:left="108" w:right="93"/>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3"/>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2"/>
                <w:sz w:val="20"/>
              </w:rPr>
              <w:t xml:space="preserve"> </w:t>
            </w:r>
            <w:r>
              <w:rPr>
                <w:sz w:val="20"/>
              </w:rPr>
              <w:t>a</w:t>
            </w:r>
            <w:r>
              <w:rPr>
                <w:spacing w:val="12"/>
                <w:sz w:val="20"/>
              </w:rPr>
              <w:t xml:space="preserve"> </w:t>
            </w:r>
            <w:r>
              <w:rPr>
                <w:sz w:val="20"/>
              </w:rPr>
              <w:t>la</w:t>
            </w:r>
            <w:r>
              <w:rPr>
                <w:spacing w:val="12"/>
                <w:sz w:val="20"/>
              </w:rPr>
              <w:t xml:space="preserve"> </w:t>
            </w:r>
            <w:r>
              <w:rPr>
                <w:sz w:val="20"/>
              </w:rPr>
              <w:t>información</w:t>
            </w:r>
            <w:r>
              <w:rPr>
                <w:spacing w:val="10"/>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54">
              <w:r>
                <w:rPr>
                  <w:color w:val="0000FF"/>
                  <w:sz w:val="20"/>
                  <w:u w:val="single" w:color="0000FF"/>
                </w:rPr>
                <w:t>https://transparencia.puertova</w:t>
              </w:r>
              <w:r>
                <w:rPr>
                  <w:color w:val="0000FF"/>
                  <w:sz w:val="20"/>
                </w:rPr>
                <w:t>l</w:t>
              </w:r>
            </w:hyperlink>
            <w:r>
              <w:rPr>
                <w:color w:val="0000FF"/>
                <w:spacing w:val="-43"/>
                <w:sz w:val="20"/>
              </w:rPr>
              <w:t xml:space="preserve"> </w:t>
            </w:r>
            <w:hyperlink r:id="rId55">
              <w:r>
                <w:rPr>
                  <w:color w:val="0000FF"/>
                  <w:sz w:val="20"/>
                </w:rPr>
                <w:t>larta.gob.mx/articulo8.php?bus</w:t>
              </w:r>
            </w:hyperlink>
            <w:r>
              <w:rPr>
                <w:color w:val="0000FF"/>
                <w:spacing w:val="1"/>
                <w:sz w:val="20"/>
              </w:rPr>
              <w:t xml:space="preserve"> </w:t>
            </w:r>
            <w:hyperlink r:id="rId56">
              <w:r>
                <w:rPr>
                  <w:color w:val="0000FF"/>
                  <w:sz w:val="20"/>
                  <w:u w:val="single" w:color="0000FF"/>
                </w:rPr>
                <w:t>cando=organico&amp;pag=art8-</w:t>
              </w:r>
            </w:hyperlink>
            <w:r>
              <w:rPr>
                <w:color w:val="0000FF"/>
                <w:spacing w:val="1"/>
                <w:sz w:val="20"/>
              </w:rPr>
              <w:t xml:space="preserve"> </w:t>
            </w:r>
            <w:hyperlink r:id="rId57">
              <w:r>
                <w:rPr>
                  <w:color w:val="0000FF"/>
                  <w:sz w:val="20"/>
                  <w:u w:val="single" w:color="0000FF"/>
                </w:rPr>
                <w:t>secVr</w:t>
              </w:r>
            </w:hyperlink>
          </w:p>
        </w:tc>
        <w:tc>
          <w:tcPr>
            <w:tcW w:w="2834" w:type="dxa"/>
            <w:vMerge w:val="restart"/>
          </w:tcPr>
          <w:p w14:paraId="01A180BA" w14:textId="77777777" w:rsidR="00E15FA0" w:rsidRDefault="00E15FA0">
            <w:pPr>
              <w:pStyle w:val="TableParagraph"/>
              <w:rPr>
                <w:b/>
                <w:sz w:val="20"/>
              </w:rPr>
            </w:pPr>
          </w:p>
          <w:p w14:paraId="2BD421A9" w14:textId="77777777" w:rsidR="00E15FA0" w:rsidRDefault="00E15FA0">
            <w:pPr>
              <w:pStyle w:val="TableParagraph"/>
              <w:rPr>
                <w:b/>
                <w:sz w:val="20"/>
              </w:rPr>
            </w:pPr>
          </w:p>
          <w:p w14:paraId="041C0BD1" w14:textId="77777777" w:rsidR="00E15FA0" w:rsidRDefault="00E15FA0">
            <w:pPr>
              <w:pStyle w:val="TableParagraph"/>
              <w:rPr>
                <w:b/>
                <w:sz w:val="20"/>
              </w:rPr>
            </w:pPr>
          </w:p>
          <w:p w14:paraId="42FE117A" w14:textId="77777777" w:rsidR="00E15FA0" w:rsidRDefault="00E15FA0">
            <w:pPr>
              <w:pStyle w:val="TableParagraph"/>
              <w:rPr>
                <w:b/>
                <w:sz w:val="20"/>
              </w:rPr>
            </w:pPr>
          </w:p>
          <w:p w14:paraId="27F14E86" w14:textId="77777777" w:rsidR="00E15FA0" w:rsidRDefault="00E15FA0">
            <w:pPr>
              <w:pStyle w:val="TableParagraph"/>
              <w:rPr>
                <w:b/>
                <w:sz w:val="20"/>
              </w:rPr>
            </w:pPr>
          </w:p>
          <w:p w14:paraId="6F5E3AB3" w14:textId="77777777" w:rsidR="00E15FA0" w:rsidRDefault="00E15FA0">
            <w:pPr>
              <w:pStyle w:val="TableParagraph"/>
              <w:rPr>
                <w:b/>
                <w:sz w:val="20"/>
              </w:rPr>
            </w:pPr>
          </w:p>
          <w:p w14:paraId="0CFEE4EF" w14:textId="77777777" w:rsidR="00E15FA0" w:rsidRDefault="00E15FA0">
            <w:pPr>
              <w:pStyle w:val="TableParagraph"/>
              <w:rPr>
                <w:b/>
                <w:sz w:val="20"/>
              </w:rPr>
            </w:pPr>
          </w:p>
          <w:p w14:paraId="29A15AB3" w14:textId="77777777" w:rsidR="00E15FA0" w:rsidRDefault="00E15FA0">
            <w:pPr>
              <w:pStyle w:val="TableParagraph"/>
              <w:rPr>
                <w:b/>
                <w:sz w:val="20"/>
              </w:rPr>
            </w:pPr>
          </w:p>
          <w:p w14:paraId="2E214F82" w14:textId="77777777" w:rsidR="00E15FA0" w:rsidRDefault="00E15FA0">
            <w:pPr>
              <w:pStyle w:val="TableParagraph"/>
              <w:rPr>
                <w:b/>
                <w:sz w:val="20"/>
              </w:rPr>
            </w:pPr>
          </w:p>
          <w:p w14:paraId="4EF3F6D5" w14:textId="77777777" w:rsidR="00E15FA0" w:rsidRDefault="00E15FA0">
            <w:pPr>
              <w:pStyle w:val="TableParagraph"/>
              <w:rPr>
                <w:b/>
                <w:sz w:val="20"/>
              </w:rPr>
            </w:pPr>
          </w:p>
          <w:p w14:paraId="00512399" w14:textId="77777777" w:rsidR="00E15FA0" w:rsidRDefault="00E15FA0">
            <w:pPr>
              <w:pStyle w:val="TableParagraph"/>
              <w:rPr>
                <w:b/>
                <w:sz w:val="20"/>
              </w:rPr>
            </w:pPr>
          </w:p>
          <w:p w14:paraId="43CF4C5E" w14:textId="77777777" w:rsidR="00E15FA0" w:rsidRDefault="00E15FA0">
            <w:pPr>
              <w:pStyle w:val="TableParagraph"/>
              <w:rPr>
                <w:b/>
                <w:sz w:val="20"/>
              </w:rPr>
            </w:pPr>
          </w:p>
          <w:p w14:paraId="02B19D4D" w14:textId="77777777" w:rsidR="00E15FA0" w:rsidRDefault="00E15FA0">
            <w:pPr>
              <w:pStyle w:val="TableParagraph"/>
              <w:spacing w:before="7"/>
              <w:rPr>
                <w:b/>
                <w:sz w:val="21"/>
              </w:rPr>
            </w:pPr>
          </w:p>
          <w:p w14:paraId="72EC4B17" w14:textId="77777777" w:rsidR="00E15FA0" w:rsidRDefault="005961D3">
            <w:pPr>
              <w:pStyle w:val="TableParagraph"/>
              <w:tabs>
                <w:tab w:val="left" w:pos="913"/>
                <w:tab w:val="left" w:pos="1369"/>
                <w:tab w:val="left" w:pos="2125"/>
                <w:tab w:val="left" w:pos="2468"/>
              </w:tabs>
              <w:ind w:left="109" w:right="93"/>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w:t>
            </w:r>
            <w:r>
              <w:rPr>
                <w:sz w:val="20"/>
              </w:rPr>
              <w:t>a</w:t>
            </w:r>
            <w:r>
              <w:rPr>
                <w:spacing w:val="-1"/>
                <w:sz w:val="20"/>
              </w:rPr>
              <w:t xml:space="preserve"> </w:t>
            </w:r>
            <w:r>
              <w:rPr>
                <w:sz w:val="20"/>
              </w:rPr>
              <w:t>del 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58">
              <w:r>
                <w:rPr>
                  <w:color w:val="0000FF"/>
                  <w:sz w:val="20"/>
                  <w:u w:val="single" w:color="0000FF"/>
                </w:rPr>
                <w:t>https://transparencia.puertova</w:t>
              </w:r>
              <w:r>
                <w:rPr>
                  <w:color w:val="0000FF"/>
                  <w:sz w:val="20"/>
                </w:rPr>
                <w:t>l</w:t>
              </w:r>
            </w:hyperlink>
            <w:r>
              <w:rPr>
                <w:color w:val="0000FF"/>
                <w:spacing w:val="-43"/>
                <w:sz w:val="20"/>
              </w:rPr>
              <w:t xml:space="preserve"> </w:t>
            </w:r>
            <w:hyperlink r:id="rId59">
              <w:r>
                <w:rPr>
                  <w:color w:val="0000FF"/>
                  <w:sz w:val="20"/>
                </w:rPr>
                <w:t>larta.gob.mx/articulo8.php?pag</w:t>
              </w:r>
            </w:hyperlink>
          </w:p>
          <w:p w14:paraId="6E09B36E" w14:textId="77777777" w:rsidR="00E15FA0" w:rsidRDefault="005961D3">
            <w:pPr>
              <w:pStyle w:val="TableParagraph"/>
              <w:ind w:left="109"/>
              <w:rPr>
                <w:sz w:val="20"/>
              </w:rPr>
            </w:pPr>
            <w:hyperlink r:id="rId60">
              <w:r>
                <w:rPr>
                  <w:color w:val="0000FF"/>
                  <w:sz w:val="20"/>
                  <w:u w:val="single" w:color="0000FF"/>
                </w:rPr>
                <w:t>=art8-secVg</w:t>
              </w:r>
            </w:hyperlink>
          </w:p>
        </w:tc>
        <w:tc>
          <w:tcPr>
            <w:tcW w:w="2978" w:type="dxa"/>
            <w:vMerge w:val="restart"/>
          </w:tcPr>
          <w:p w14:paraId="05358078" w14:textId="77777777" w:rsidR="00E15FA0" w:rsidRDefault="00E15FA0">
            <w:pPr>
              <w:pStyle w:val="TableParagraph"/>
              <w:rPr>
                <w:b/>
                <w:sz w:val="20"/>
              </w:rPr>
            </w:pPr>
          </w:p>
          <w:p w14:paraId="708E38A8" w14:textId="77777777" w:rsidR="00E15FA0" w:rsidRDefault="00E15FA0">
            <w:pPr>
              <w:pStyle w:val="TableParagraph"/>
              <w:rPr>
                <w:b/>
                <w:sz w:val="20"/>
              </w:rPr>
            </w:pPr>
          </w:p>
          <w:p w14:paraId="1B2086A9" w14:textId="77777777" w:rsidR="00E15FA0" w:rsidRDefault="00E15FA0">
            <w:pPr>
              <w:pStyle w:val="TableParagraph"/>
              <w:rPr>
                <w:b/>
                <w:sz w:val="20"/>
              </w:rPr>
            </w:pPr>
          </w:p>
          <w:p w14:paraId="49DABE29" w14:textId="77777777" w:rsidR="00E15FA0" w:rsidRDefault="00E15FA0">
            <w:pPr>
              <w:pStyle w:val="TableParagraph"/>
              <w:rPr>
                <w:b/>
                <w:sz w:val="20"/>
              </w:rPr>
            </w:pPr>
          </w:p>
          <w:p w14:paraId="67BE10A5" w14:textId="77777777" w:rsidR="00E15FA0" w:rsidRDefault="00E15FA0">
            <w:pPr>
              <w:pStyle w:val="TableParagraph"/>
              <w:rPr>
                <w:b/>
                <w:sz w:val="20"/>
              </w:rPr>
            </w:pPr>
          </w:p>
          <w:p w14:paraId="01917D69" w14:textId="77777777" w:rsidR="00E15FA0" w:rsidRDefault="00E15FA0">
            <w:pPr>
              <w:pStyle w:val="TableParagraph"/>
              <w:rPr>
                <w:b/>
                <w:sz w:val="20"/>
              </w:rPr>
            </w:pPr>
          </w:p>
          <w:p w14:paraId="4584D519" w14:textId="77777777" w:rsidR="00E15FA0" w:rsidRDefault="00E15FA0">
            <w:pPr>
              <w:pStyle w:val="TableParagraph"/>
              <w:rPr>
                <w:b/>
                <w:sz w:val="20"/>
              </w:rPr>
            </w:pPr>
          </w:p>
          <w:p w14:paraId="13F00384" w14:textId="77777777" w:rsidR="00E15FA0" w:rsidRDefault="00E15FA0">
            <w:pPr>
              <w:pStyle w:val="TableParagraph"/>
              <w:rPr>
                <w:b/>
                <w:sz w:val="20"/>
              </w:rPr>
            </w:pPr>
          </w:p>
          <w:p w14:paraId="79C39F50" w14:textId="77777777" w:rsidR="00E15FA0" w:rsidRDefault="00E15FA0">
            <w:pPr>
              <w:pStyle w:val="TableParagraph"/>
              <w:rPr>
                <w:b/>
                <w:sz w:val="20"/>
              </w:rPr>
            </w:pPr>
          </w:p>
          <w:p w14:paraId="60C3C163" w14:textId="77777777" w:rsidR="00E15FA0" w:rsidRDefault="00E15FA0">
            <w:pPr>
              <w:pStyle w:val="TableParagraph"/>
              <w:rPr>
                <w:b/>
                <w:sz w:val="20"/>
              </w:rPr>
            </w:pPr>
          </w:p>
          <w:p w14:paraId="50DEE096" w14:textId="77777777" w:rsidR="00E15FA0" w:rsidRDefault="00E15FA0">
            <w:pPr>
              <w:pStyle w:val="TableParagraph"/>
              <w:rPr>
                <w:b/>
                <w:sz w:val="20"/>
              </w:rPr>
            </w:pPr>
          </w:p>
          <w:p w14:paraId="115AAA5E" w14:textId="77777777" w:rsidR="00E15FA0" w:rsidRDefault="00E15FA0">
            <w:pPr>
              <w:pStyle w:val="TableParagraph"/>
              <w:rPr>
                <w:b/>
                <w:sz w:val="20"/>
              </w:rPr>
            </w:pPr>
          </w:p>
          <w:p w14:paraId="5E46A3C0" w14:textId="77777777" w:rsidR="00E15FA0" w:rsidRDefault="00E15FA0">
            <w:pPr>
              <w:pStyle w:val="TableParagraph"/>
              <w:spacing w:before="7"/>
              <w:rPr>
                <w:b/>
                <w:sz w:val="21"/>
              </w:rPr>
            </w:pPr>
          </w:p>
          <w:p w14:paraId="5704E127" w14:textId="77777777" w:rsidR="00E15FA0" w:rsidRDefault="005961D3">
            <w:pPr>
              <w:pStyle w:val="TableParagraph"/>
              <w:tabs>
                <w:tab w:val="left" w:pos="2665"/>
              </w:tabs>
              <w:ind w:left="109" w:right="93"/>
              <w:rPr>
                <w:sz w:val="20"/>
              </w:rPr>
            </w:pPr>
            <w:r>
              <w:rPr>
                <w:sz w:val="20"/>
              </w:rPr>
              <w:t>La información</w:t>
            </w:r>
            <w:r>
              <w:rPr>
                <w:spacing w:val="1"/>
                <w:sz w:val="20"/>
              </w:rPr>
              <w:t xml:space="preserve"> </w:t>
            </w:r>
            <w:r>
              <w:rPr>
                <w:sz w:val="20"/>
              </w:rPr>
              <w:t>se</w:t>
            </w:r>
            <w:r>
              <w:rPr>
                <w:spacing w:val="1"/>
                <w:sz w:val="20"/>
              </w:rPr>
              <w:t xml:space="preserve"> </w:t>
            </w:r>
            <w:r>
              <w:rPr>
                <w:sz w:val="20"/>
              </w:rPr>
              <w:t>encuentra</w:t>
            </w:r>
            <w:r>
              <w:rPr>
                <w:spacing w:val="1"/>
                <w:sz w:val="20"/>
              </w:rPr>
              <w:t xml:space="preserve"> </w:t>
            </w:r>
            <w:r>
              <w:rPr>
                <w:sz w:val="20"/>
              </w:rPr>
              <w:t>en</w:t>
            </w:r>
            <w:r>
              <w:rPr>
                <w:spacing w:val="1"/>
                <w:sz w:val="20"/>
              </w:rPr>
              <w:t xml:space="preserve"> </w:t>
            </w:r>
            <w:r>
              <w:rPr>
                <w:sz w:val="20"/>
              </w:rPr>
              <w:t>la</w:t>
            </w:r>
            <w:r>
              <w:rPr>
                <w:spacing w:val="-43"/>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22"/>
                <w:sz w:val="20"/>
              </w:rPr>
              <w:t xml:space="preserve"> </w:t>
            </w:r>
            <w:r>
              <w:rPr>
                <w:sz w:val="20"/>
              </w:rPr>
              <w:t>del</w:t>
            </w:r>
            <w:r>
              <w:rPr>
                <w:spacing w:val="21"/>
                <w:sz w:val="20"/>
              </w:rPr>
              <w:t xml:space="preserve"> </w:t>
            </w:r>
            <w:r>
              <w:rPr>
                <w:sz w:val="20"/>
              </w:rPr>
              <w:t>Municipio,</w:t>
            </w:r>
            <w:r>
              <w:rPr>
                <w:spacing w:val="22"/>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2"/>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6"/>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4"/>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9"/>
                <w:sz w:val="20"/>
              </w:rPr>
              <w:t xml:space="preserve"> </w:t>
            </w:r>
            <w:r>
              <w:rPr>
                <w:sz w:val="20"/>
              </w:rPr>
              <w:t>y</w:t>
            </w:r>
            <w:r>
              <w:rPr>
                <w:spacing w:val="10"/>
                <w:sz w:val="20"/>
              </w:rPr>
              <w:t xml:space="preserve"> </w:t>
            </w:r>
            <w:r>
              <w:rPr>
                <w:sz w:val="20"/>
              </w:rPr>
              <w:t>acceso</w:t>
            </w:r>
            <w:r>
              <w:rPr>
                <w:spacing w:val="9"/>
                <w:sz w:val="20"/>
              </w:rPr>
              <w:t xml:space="preserve"> </w:t>
            </w:r>
            <w:r>
              <w:rPr>
                <w:sz w:val="20"/>
              </w:rPr>
              <w:t>a</w:t>
            </w:r>
            <w:r>
              <w:rPr>
                <w:spacing w:val="9"/>
                <w:sz w:val="20"/>
              </w:rPr>
              <w:t xml:space="preserve"> </w:t>
            </w:r>
            <w:r>
              <w:rPr>
                <w:sz w:val="20"/>
              </w:rPr>
              <w:t>la</w:t>
            </w:r>
            <w:r>
              <w:rPr>
                <w:spacing w:val="-43"/>
                <w:sz w:val="20"/>
              </w:rPr>
              <w:t xml:space="preserve"> </w:t>
            </w:r>
            <w:r>
              <w:rPr>
                <w:sz w:val="20"/>
              </w:rPr>
              <w:t>información</w:t>
            </w:r>
            <w:r>
              <w:rPr>
                <w:spacing w:val="18"/>
                <w:sz w:val="20"/>
              </w:rPr>
              <w:t xml:space="preserve"> </w:t>
            </w:r>
            <w:r>
              <w:rPr>
                <w:sz w:val="20"/>
              </w:rPr>
              <w:t>del</w:t>
            </w:r>
            <w:r>
              <w:rPr>
                <w:spacing w:val="18"/>
                <w:sz w:val="20"/>
              </w:rPr>
              <w:t xml:space="preserve"> </w:t>
            </w:r>
            <w:r>
              <w:rPr>
                <w:sz w:val="20"/>
              </w:rPr>
              <w:t>estado</w:t>
            </w:r>
            <w:r>
              <w:rPr>
                <w:spacing w:val="19"/>
                <w:sz w:val="20"/>
              </w:rPr>
              <w:t xml:space="preserve"> </w:t>
            </w:r>
            <w:r>
              <w:rPr>
                <w:sz w:val="20"/>
              </w:rPr>
              <w:t>de</w:t>
            </w:r>
            <w:r>
              <w:rPr>
                <w:spacing w:val="18"/>
                <w:sz w:val="20"/>
              </w:rPr>
              <w:t xml:space="preserve"> </w:t>
            </w:r>
            <w:r>
              <w:rPr>
                <w:sz w:val="20"/>
              </w:rPr>
              <w:t>jalisco</w:t>
            </w:r>
            <w:r>
              <w:rPr>
                <w:spacing w:val="-43"/>
                <w:sz w:val="20"/>
              </w:rPr>
              <w:t xml:space="preserve"> </w:t>
            </w:r>
            <w:r>
              <w:rPr>
                <w:sz w:val="20"/>
              </w:rPr>
              <w:t>y sus municipios;</w:t>
            </w:r>
            <w:r>
              <w:rPr>
                <w:spacing w:val="1"/>
                <w:sz w:val="20"/>
              </w:rPr>
              <w:t xml:space="preserve"> </w:t>
            </w:r>
            <w:hyperlink r:id="rId61">
              <w:r>
                <w:rPr>
                  <w:color w:val="0000FF"/>
                  <w:sz w:val="20"/>
                  <w:u w:val="single" w:color="0000FF"/>
                </w:rPr>
                <w:t>https://transparencia.puertovalla</w:t>
              </w:r>
            </w:hyperlink>
            <w:r>
              <w:rPr>
                <w:color w:val="0000FF"/>
                <w:spacing w:val="-43"/>
                <w:sz w:val="20"/>
              </w:rPr>
              <w:t xml:space="preserve"> </w:t>
            </w:r>
            <w:hyperlink r:id="rId62">
              <w:r>
                <w:rPr>
                  <w:color w:val="0000FF"/>
                  <w:sz w:val="20"/>
                  <w:u w:val="single" w:color="0000FF"/>
                </w:rPr>
                <w:t>rta.gob.mx/articulo8.php?pag=ar</w:t>
              </w:r>
            </w:hyperlink>
            <w:r>
              <w:rPr>
                <w:color w:val="0000FF"/>
                <w:spacing w:val="1"/>
                <w:sz w:val="20"/>
              </w:rPr>
              <w:t xml:space="preserve"> </w:t>
            </w:r>
            <w:hyperlink r:id="rId63">
              <w:r>
                <w:rPr>
                  <w:color w:val="0000FF"/>
                  <w:sz w:val="20"/>
                  <w:u w:val="single" w:color="0000FF"/>
                </w:rPr>
                <w:t>t8-secVc</w:t>
              </w:r>
            </w:hyperlink>
          </w:p>
        </w:tc>
      </w:tr>
      <w:tr w:rsidR="00E15FA0" w14:paraId="09DAE3C0" w14:textId="77777777">
        <w:trPr>
          <w:trHeight w:val="1624"/>
        </w:trPr>
        <w:tc>
          <w:tcPr>
            <w:tcW w:w="1843" w:type="dxa"/>
            <w:vMerge/>
            <w:tcBorders>
              <w:top w:val="nil"/>
            </w:tcBorders>
          </w:tcPr>
          <w:p w14:paraId="057FD705" w14:textId="77777777" w:rsidR="00E15FA0" w:rsidRDefault="00E15FA0">
            <w:pPr>
              <w:rPr>
                <w:sz w:val="2"/>
                <w:szCs w:val="2"/>
              </w:rPr>
            </w:pPr>
          </w:p>
        </w:tc>
        <w:tc>
          <w:tcPr>
            <w:tcW w:w="2551" w:type="dxa"/>
            <w:vMerge/>
            <w:tcBorders>
              <w:top w:val="nil"/>
            </w:tcBorders>
          </w:tcPr>
          <w:p w14:paraId="1468914B" w14:textId="77777777" w:rsidR="00E15FA0" w:rsidRDefault="00E15FA0">
            <w:pPr>
              <w:rPr>
                <w:sz w:val="2"/>
                <w:szCs w:val="2"/>
              </w:rPr>
            </w:pPr>
          </w:p>
        </w:tc>
        <w:tc>
          <w:tcPr>
            <w:tcW w:w="5529" w:type="dxa"/>
          </w:tcPr>
          <w:p w14:paraId="0A9A9FC0" w14:textId="77777777" w:rsidR="00E15FA0" w:rsidRDefault="005961D3">
            <w:pPr>
              <w:pStyle w:val="TableParagraph"/>
              <w:spacing w:before="1"/>
              <w:ind w:left="110" w:right="91"/>
              <w:jc w:val="both"/>
              <w:rPr>
                <w:sz w:val="19"/>
              </w:rPr>
            </w:pPr>
            <w:r>
              <w:rPr>
                <w:sz w:val="19"/>
              </w:rPr>
              <w:t>Proponer,</w:t>
            </w:r>
            <w:r>
              <w:rPr>
                <w:spacing w:val="1"/>
                <w:sz w:val="19"/>
              </w:rPr>
              <w:t xml:space="preserve"> </w:t>
            </w:r>
            <w:r>
              <w:rPr>
                <w:sz w:val="19"/>
              </w:rPr>
              <w:t>en</w:t>
            </w:r>
            <w:r>
              <w:rPr>
                <w:spacing w:val="1"/>
                <w:sz w:val="19"/>
              </w:rPr>
              <w:t xml:space="preserve"> </w:t>
            </w:r>
            <w:r>
              <w:rPr>
                <w:sz w:val="19"/>
              </w:rPr>
              <w:t>los juicios de controversia</w:t>
            </w:r>
            <w:r>
              <w:rPr>
                <w:spacing w:val="42"/>
                <w:sz w:val="19"/>
              </w:rPr>
              <w:t xml:space="preserve"> </w:t>
            </w:r>
            <w:r>
              <w:rPr>
                <w:sz w:val="19"/>
              </w:rPr>
              <w:t>constitucional que instaure</w:t>
            </w:r>
            <w:r>
              <w:rPr>
                <w:spacing w:val="-40"/>
                <w:sz w:val="19"/>
              </w:rPr>
              <w:t xml:space="preserve"> </w:t>
            </w:r>
            <w:r>
              <w:rPr>
                <w:sz w:val="19"/>
              </w:rPr>
              <w:t>o que sea parte el Municipio, los términos en que deben realizarse</w:t>
            </w:r>
            <w:r>
              <w:rPr>
                <w:spacing w:val="1"/>
                <w:sz w:val="19"/>
              </w:rPr>
              <w:t xml:space="preserve"> </w:t>
            </w:r>
            <w:r>
              <w:rPr>
                <w:sz w:val="19"/>
              </w:rPr>
              <w:t>las</w:t>
            </w:r>
            <w:r>
              <w:rPr>
                <w:spacing w:val="1"/>
                <w:sz w:val="19"/>
              </w:rPr>
              <w:t xml:space="preserve"> </w:t>
            </w:r>
            <w:r>
              <w:rPr>
                <w:sz w:val="19"/>
              </w:rPr>
              <w:t>causales</w:t>
            </w:r>
            <w:r>
              <w:rPr>
                <w:spacing w:val="1"/>
                <w:sz w:val="19"/>
              </w:rPr>
              <w:t xml:space="preserve"> </w:t>
            </w:r>
            <w:r>
              <w:rPr>
                <w:sz w:val="19"/>
              </w:rPr>
              <w:t>de</w:t>
            </w:r>
            <w:r>
              <w:rPr>
                <w:spacing w:val="1"/>
                <w:sz w:val="19"/>
              </w:rPr>
              <w:t xml:space="preserve"> </w:t>
            </w:r>
            <w:r>
              <w:rPr>
                <w:sz w:val="19"/>
              </w:rPr>
              <w:t>anulación</w:t>
            </w:r>
            <w:r>
              <w:rPr>
                <w:spacing w:val="1"/>
                <w:sz w:val="19"/>
              </w:rPr>
              <w:t xml:space="preserve"> </w:t>
            </w:r>
            <w:r>
              <w:rPr>
                <w:sz w:val="19"/>
              </w:rPr>
              <w:t>o</w:t>
            </w:r>
            <w:r>
              <w:rPr>
                <w:spacing w:val="1"/>
                <w:sz w:val="19"/>
              </w:rPr>
              <w:t xml:space="preserve"> </w:t>
            </w:r>
            <w:r>
              <w:rPr>
                <w:sz w:val="19"/>
              </w:rPr>
              <w:t>de</w:t>
            </w:r>
            <w:r>
              <w:rPr>
                <w:spacing w:val="1"/>
                <w:sz w:val="19"/>
              </w:rPr>
              <w:t xml:space="preserve"> </w:t>
            </w:r>
            <w:r>
              <w:rPr>
                <w:sz w:val="19"/>
              </w:rPr>
              <w:t>sobreseimiento,</w:t>
            </w:r>
            <w:r>
              <w:rPr>
                <w:spacing w:val="1"/>
                <w:sz w:val="19"/>
              </w:rPr>
              <w:t xml:space="preserve"> </w:t>
            </w:r>
            <w:r>
              <w:rPr>
                <w:sz w:val="19"/>
              </w:rPr>
              <w:t>asesorando a</w:t>
            </w:r>
            <w:r>
              <w:rPr>
                <w:spacing w:val="1"/>
                <w:sz w:val="19"/>
              </w:rPr>
              <w:t xml:space="preserve"> </w:t>
            </w:r>
            <w:r>
              <w:rPr>
                <w:sz w:val="19"/>
              </w:rPr>
              <w:t>las</w:t>
            </w:r>
            <w:r>
              <w:rPr>
                <w:spacing w:val="1"/>
                <w:sz w:val="19"/>
              </w:rPr>
              <w:t xml:space="preserve"> </w:t>
            </w:r>
            <w:r>
              <w:rPr>
                <w:sz w:val="19"/>
              </w:rPr>
              <w:t>autoridades municipales que deban apersonarse cuando tengan el</w:t>
            </w:r>
            <w:r>
              <w:rPr>
                <w:spacing w:val="1"/>
                <w:sz w:val="19"/>
              </w:rPr>
              <w:t xml:space="preserve"> </w:t>
            </w:r>
            <w:r>
              <w:rPr>
                <w:sz w:val="19"/>
              </w:rPr>
              <w:t>carácter de terceros; interponer los recursos que procedan y actuar</w:t>
            </w:r>
            <w:r>
              <w:rPr>
                <w:spacing w:val="1"/>
                <w:sz w:val="19"/>
              </w:rPr>
              <w:t xml:space="preserve"> </w:t>
            </w:r>
            <w:r>
              <w:rPr>
                <w:sz w:val="19"/>
              </w:rPr>
              <w:t>con</w:t>
            </w:r>
            <w:r>
              <w:rPr>
                <w:spacing w:val="5"/>
                <w:sz w:val="19"/>
              </w:rPr>
              <w:t xml:space="preserve"> </w:t>
            </w:r>
            <w:r>
              <w:rPr>
                <w:sz w:val="19"/>
              </w:rPr>
              <w:t>las</w:t>
            </w:r>
            <w:r>
              <w:rPr>
                <w:spacing w:val="3"/>
                <w:sz w:val="19"/>
              </w:rPr>
              <w:t xml:space="preserve"> </w:t>
            </w:r>
            <w:r>
              <w:rPr>
                <w:sz w:val="19"/>
              </w:rPr>
              <w:t>facultades</w:t>
            </w:r>
            <w:r>
              <w:rPr>
                <w:spacing w:val="3"/>
                <w:sz w:val="19"/>
              </w:rPr>
              <w:t xml:space="preserve"> </w:t>
            </w:r>
            <w:r>
              <w:rPr>
                <w:sz w:val="19"/>
              </w:rPr>
              <w:t>de</w:t>
            </w:r>
            <w:r>
              <w:rPr>
                <w:spacing w:val="42"/>
                <w:sz w:val="19"/>
              </w:rPr>
              <w:t xml:space="preserve"> </w:t>
            </w:r>
            <w:r>
              <w:rPr>
                <w:sz w:val="19"/>
              </w:rPr>
              <w:t>delegado</w:t>
            </w:r>
            <w:r>
              <w:rPr>
                <w:spacing w:val="3"/>
                <w:sz w:val="19"/>
              </w:rPr>
              <w:t xml:space="preserve"> </w:t>
            </w:r>
            <w:r>
              <w:rPr>
                <w:sz w:val="19"/>
              </w:rPr>
              <w:t>en</w:t>
            </w:r>
            <w:r>
              <w:rPr>
                <w:spacing w:val="4"/>
                <w:sz w:val="19"/>
              </w:rPr>
              <w:t xml:space="preserve"> </w:t>
            </w:r>
            <w:r>
              <w:rPr>
                <w:sz w:val="19"/>
              </w:rPr>
              <w:t>las</w:t>
            </w:r>
            <w:r>
              <w:rPr>
                <w:spacing w:val="1"/>
                <w:sz w:val="19"/>
              </w:rPr>
              <w:t xml:space="preserve"> </w:t>
            </w:r>
            <w:r>
              <w:rPr>
                <w:sz w:val="19"/>
              </w:rPr>
              <w:t>audiencias</w:t>
            </w:r>
            <w:r>
              <w:rPr>
                <w:spacing w:val="3"/>
                <w:sz w:val="19"/>
              </w:rPr>
              <w:t xml:space="preserve"> </w:t>
            </w:r>
            <w:r>
              <w:rPr>
                <w:sz w:val="19"/>
              </w:rPr>
              <w:t>o,</w:t>
            </w:r>
            <w:r>
              <w:rPr>
                <w:spacing w:val="1"/>
                <w:sz w:val="19"/>
              </w:rPr>
              <w:t xml:space="preserve"> </w:t>
            </w:r>
            <w:r>
              <w:rPr>
                <w:sz w:val="19"/>
              </w:rPr>
              <w:t>en</w:t>
            </w:r>
            <w:r>
              <w:rPr>
                <w:spacing w:val="4"/>
                <w:sz w:val="19"/>
              </w:rPr>
              <w:t xml:space="preserve"> </w:t>
            </w:r>
            <w:r>
              <w:rPr>
                <w:sz w:val="19"/>
              </w:rPr>
              <w:t>su</w:t>
            </w:r>
            <w:r>
              <w:rPr>
                <w:spacing w:val="2"/>
                <w:sz w:val="19"/>
              </w:rPr>
              <w:t xml:space="preserve"> </w:t>
            </w:r>
            <w:r>
              <w:rPr>
                <w:sz w:val="19"/>
              </w:rPr>
              <w:t>caso,</w:t>
            </w:r>
          </w:p>
          <w:p w14:paraId="68EF3063" w14:textId="77777777" w:rsidR="00E15FA0" w:rsidRDefault="005961D3">
            <w:pPr>
              <w:pStyle w:val="TableParagraph"/>
              <w:spacing w:line="211" w:lineRule="exact"/>
              <w:ind w:left="110"/>
              <w:jc w:val="both"/>
              <w:rPr>
                <w:sz w:val="19"/>
              </w:rPr>
            </w:pPr>
            <w:r>
              <w:rPr>
                <w:sz w:val="19"/>
              </w:rPr>
              <w:t>designar</w:t>
            </w:r>
            <w:r>
              <w:rPr>
                <w:spacing w:val="-1"/>
                <w:sz w:val="19"/>
              </w:rPr>
              <w:t xml:space="preserve"> </w:t>
            </w:r>
            <w:r>
              <w:rPr>
                <w:sz w:val="19"/>
              </w:rPr>
              <w:t>a</w:t>
            </w:r>
            <w:r>
              <w:rPr>
                <w:spacing w:val="-2"/>
                <w:sz w:val="19"/>
              </w:rPr>
              <w:t xml:space="preserve"> </w:t>
            </w:r>
            <w:r>
              <w:rPr>
                <w:sz w:val="19"/>
              </w:rPr>
              <w:t>qu</w:t>
            </w:r>
            <w:r>
              <w:rPr>
                <w:sz w:val="19"/>
              </w:rPr>
              <w:t>ienes</w:t>
            </w:r>
            <w:r>
              <w:rPr>
                <w:spacing w:val="-2"/>
                <w:sz w:val="19"/>
              </w:rPr>
              <w:t xml:space="preserve"> </w:t>
            </w:r>
            <w:r>
              <w:rPr>
                <w:sz w:val="19"/>
              </w:rPr>
              <w:t>funjan</w:t>
            </w:r>
            <w:r>
              <w:rPr>
                <w:spacing w:val="-1"/>
                <w:sz w:val="19"/>
              </w:rPr>
              <w:t xml:space="preserve"> </w:t>
            </w:r>
            <w:r>
              <w:rPr>
                <w:sz w:val="19"/>
              </w:rPr>
              <w:t>como</w:t>
            </w:r>
            <w:r>
              <w:rPr>
                <w:spacing w:val="-4"/>
                <w:sz w:val="19"/>
              </w:rPr>
              <w:t xml:space="preserve"> </w:t>
            </w:r>
            <w:r>
              <w:rPr>
                <w:sz w:val="19"/>
              </w:rPr>
              <w:t>tales.</w:t>
            </w:r>
          </w:p>
        </w:tc>
        <w:tc>
          <w:tcPr>
            <w:tcW w:w="2834" w:type="dxa"/>
            <w:vMerge/>
            <w:tcBorders>
              <w:top w:val="nil"/>
            </w:tcBorders>
          </w:tcPr>
          <w:p w14:paraId="3B20232D" w14:textId="77777777" w:rsidR="00E15FA0" w:rsidRDefault="00E15FA0">
            <w:pPr>
              <w:rPr>
                <w:sz w:val="2"/>
                <w:szCs w:val="2"/>
              </w:rPr>
            </w:pPr>
          </w:p>
        </w:tc>
        <w:tc>
          <w:tcPr>
            <w:tcW w:w="2834" w:type="dxa"/>
            <w:vMerge/>
            <w:tcBorders>
              <w:top w:val="nil"/>
            </w:tcBorders>
          </w:tcPr>
          <w:p w14:paraId="5AF24DB0" w14:textId="77777777" w:rsidR="00E15FA0" w:rsidRDefault="00E15FA0">
            <w:pPr>
              <w:rPr>
                <w:sz w:val="2"/>
                <w:szCs w:val="2"/>
              </w:rPr>
            </w:pPr>
          </w:p>
        </w:tc>
        <w:tc>
          <w:tcPr>
            <w:tcW w:w="2978" w:type="dxa"/>
            <w:vMerge/>
            <w:tcBorders>
              <w:top w:val="nil"/>
            </w:tcBorders>
          </w:tcPr>
          <w:p w14:paraId="1C9B38B3" w14:textId="77777777" w:rsidR="00E15FA0" w:rsidRDefault="00E15FA0">
            <w:pPr>
              <w:rPr>
                <w:sz w:val="2"/>
                <w:szCs w:val="2"/>
              </w:rPr>
            </w:pPr>
          </w:p>
        </w:tc>
      </w:tr>
      <w:tr w:rsidR="00E15FA0" w14:paraId="6FAD6CE5" w14:textId="77777777">
        <w:trPr>
          <w:trHeight w:val="1158"/>
        </w:trPr>
        <w:tc>
          <w:tcPr>
            <w:tcW w:w="1843" w:type="dxa"/>
            <w:vMerge/>
            <w:tcBorders>
              <w:top w:val="nil"/>
            </w:tcBorders>
          </w:tcPr>
          <w:p w14:paraId="2D60037C" w14:textId="77777777" w:rsidR="00E15FA0" w:rsidRDefault="00E15FA0">
            <w:pPr>
              <w:rPr>
                <w:sz w:val="2"/>
                <w:szCs w:val="2"/>
              </w:rPr>
            </w:pPr>
          </w:p>
        </w:tc>
        <w:tc>
          <w:tcPr>
            <w:tcW w:w="2551" w:type="dxa"/>
            <w:vMerge/>
            <w:tcBorders>
              <w:top w:val="nil"/>
            </w:tcBorders>
          </w:tcPr>
          <w:p w14:paraId="57727181" w14:textId="77777777" w:rsidR="00E15FA0" w:rsidRDefault="00E15FA0">
            <w:pPr>
              <w:rPr>
                <w:sz w:val="2"/>
                <w:szCs w:val="2"/>
              </w:rPr>
            </w:pPr>
          </w:p>
        </w:tc>
        <w:tc>
          <w:tcPr>
            <w:tcW w:w="5529" w:type="dxa"/>
          </w:tcPr>
          <w:p w14:paraId="5C794A50" w14:textId="77777777" w:rsidR="00E15FA0" w:rsidRDefault="005961D3">
            <w:pPr>
              <w:pStyle w:val="TableParagraph"/>
              <w:spacing w:before="1"/>
              <w:ind w:left="110" w:right="93"/>
              <w:jc w:val="both"/>
              <w:rPr>
                <w:sz w:val="19"/>
              </w:rPr>
            </w:pPr>
            <w:r>
              <w:rPr>
                <w:sz w:val="19"/>
              </w:rPr>
              <w:t>Representar</w:t>
            </w:r>
            <w:r>
              <w:rPr>
                <w:spacing w:val="1"/>
                <w:sz w:val="19"/>
              </w:rPr>
              <w:t xml:space="preserve"> </w:t>
            </w:r>
            <w:r>
              <w:rPr>
                <w:sz w:val="19"/>
              </w:rPr>
              <w:t>tanto</w:t>
            </w:r>
            <w:r>
              <w:rPr>
                <w:spacing w:val="1"/>
                <w:sz w:val="19"/>
              </w:rPr>
              <w:t xml:space="preserve"> </w:t>
            </w:r>
            <w:r>
              <w:rPr>
                <w:sz w:val="19"/>
              </w:rPr>
              <w:t>al</w:t>
            </w:r>
            <w:r>
              <w:rPr>
                <w:spacing w:val="1"/>
                <w:sz w:val="19"/>
              </w:rPr>
              <w:t xml:space="preserve"> </w:t>
            </w:r>
            <w:r>
              <w:rPr>
                <w:sz w:val="19"/>
              </w:rPr>
              <w:t>Municipio</w:t>
            </w:r>
            <w:r>
              <w:rPr>
                <w:spacing w:val="1"/>
                <w:sz w:val="19"/>
              </w:rPr>
              <w:t xml:space="preserve"> </w:t>
            </w:r>
            <w:r>
              <w:rPr>
                <w:sz w:val="19"/>
              </w:rPr>
              <w:t>como</w:t>
            </w:r>
            <w:r>
              <w:rPr>
                <w:spacing w:val="1"/>
                <w:sz w:val="19"/>
              </w:rPr>
              <w:t xml:space="preserve"> </w:t>
            </w:r>
            <w:r>
              <w:rPr>
                <w:sz w:val="19"/>
              </w:rPr>
              <w:t>al</w:t>
            </w:r>
            <w:r>
              <w:rPr>
                <w:spacing w:val="1"/>
                <w:sz w:val="19"/>
              </w:rPr>
              <w:t xml:space="preserve"> </w:t>
            </w:r>
            <w:r>
              <w:rPr>
                <w:sz w:val="19"/>
              </w:rPr>
              <w:t>Ayuntamiento,</w:t>
            </w:r>
            <w:r>
              <w:rPr>
                <w:spacing w:val="1"/>
                <w:sz w:val="19"/>
              </w:rPr>
              <w:t xml:space="preserve"> </w:t>
            </w:r>
            <w:r>
              <w:rPr>
                <w:sz w:val="19"/>
              </w:rPr>
              <w:t>y</w:t>
            </w:r>
            <w:r>
              <w:rPr>
                <w:spacing w:val="1"/>
                <w:sz w:val="19"/>
              </w:rPr>
              <w:t xml:space="preserve"> </w:t>
            </w:r>
            <w:r>
              <w:rPr>
                <w:sz w:val="19"/>
              </w:rPr>
              <w:t>a</w:t>
            </w:r>
            <w:r>
              <w:rPr>
                <w:spacing w:val="42"/>
                <w:sz w:val="19"/>
              </w:rPr>
              <w:t xml:space="preserve"> </w:t>
            </w:r>
            <w:r>
              <w:rPr>
                <w:sz w:val="19"/>
              </w:rPr>
              <w:t>las</w:t>
            </w:r>
            <w:r>
              <w:rPr>
                <w:spacing w:val="1"/>
                <w:sz w:val="19"/>
              </w:rPr>
              <w:t xml:space="preserve"> </w:t>
            </w:r>
            <w:r>
              <w:rPr>
                <w:sz w:val="19"/>
              </w:rPr>
              <w:t>demás dependencias, autoridades y funcionarios municipales, en la</w:t>
            </w:r>
            <w:r>
              <w:rPr>
                <w:spacing w:val="1"/>
                <w:sz w:val="19"/>
              </w:rPr>
              <w:t xml:space="preserve"> </w:t>
            </w:r>
            <w:r>
              <w:rPr>
                <w:sz w:val="19"/>
              </w:rPr>
              <w:t>formulación</w:t>
            </w:r>
            <w:r>
              <w:rPr>
                <w:spacing w:val="1"/>
                <w:sz w:val="19"/>
              </w:rPr>
              <w:t xml:space="preserve"> </w:t>
            </w:r>
            <w:r>
              <w:rPr>
                <w:sz w:val="19"/>
              </w:rPr>
              <w:t>de</w:t>
            </w:r>
            <w:r>
              <w:rPr>
                <w:spacing w:val="1"/>
                <w:sz w:val="19"/>
              </w:rPr>
              <w:t xml:space="preserve"> </w:t>
            </w:r>
            <w:r>
              <w:rPr>
                <w:sz w:val="19"/>
              </w:rPr>
              <w:t>denuncias</w:t>
            </w:r>
            <w:r>
              <w:rPr>
                <w:spacing w:val="1"/>
                <w:sz w:val="19"/>
              </w:rPr>
              <w:t xml:space="preserve"> </w:t>
            </w:r>
            <w:r>
              <w:rPr>
                <w:sz w:val="19"/>
              </w:rPr>
              <w:t>y</w:t>
            </w:r>
            <w:r>
              <w:rPr>
                <w:spacing w:val="1"/>
                <w:sz w:val="19"/>
              </w:rPr>
              <w:t xml:space="preserve"> </w:t>
            </w:r>
            <w:r>
              <w:rPr>
                <w:sz w:val="19"/>
              </w:rPr>
              <w:t>querellas</w:t>
            </w:r>
            <w:r>
              <w:rPr>
                <w:spacing w:val="1"/>
                <w:sz w:val="19"/>
              </w:rPr>
              <w:t xml:space="preserve"> </w:t>
            </w:r>
            <w:r>
              <w:rPr>
                <w:sz w:val="19"/>
              </w:rPr>
              <w:t>ante</w:t>
            </w:r>
            <w:r>
              <w:rPr>
                <w:spacing w:val="1"/>
                <w:sz w:val="19"/>
              </w:rPr>
              <w:t xml:space="preserve"> </w:t>
            </w:r>
            <w:r>
              <w:rPr>
                <w:sz w:val="19"/>
              </w:rPr>
              <w:t>el</w:t>
            </w:r>
            <w:r>
              <w:rPr>
                <w:spacing w:val="1"/>
                <w:sz w:val="19"/>
              </w:rPr>
              <w:t xml:space="preserve"> </w:t>
            </w:r>
            <w:r>
              <w:rPr>
                <w:sz w:val="19"/>
              </w:rPr>
              <w:t>Ministerio</w:t>
            </w:r>
            <w:r>
              <w:rPr>
                <w:spacing w:val="1"/>
                <w:sz w:val="19"/>
              </w:rPr>
              <w:t xml:space="preserve"> </w:t>
            </w:r>
            <w:r>
              <w:rPr>
                <w:sz w:val="19"/>
              </w:rPr>
              <w:t>Público,</w:t>
            </w:r>
            <w:r>
              <w:rPr>
                <w:spacing w:val="-40"/>
                <w:sz w:val="19"/>
              </w:rPr>
              <w:t xml:space="preserve"> </w:t>
            </w:r>
            <w:r>
              <w:rPr>
                <w:sz w:val="19"/>
              </w:rPr>
              <w:t>estando</w:t>
            </w:r>
            <w:r>
              <w:rPr>
                <w:spacing w:val="24"/>
                <w:sz w:val="19"/>
              </w:rPr>
              <w:t xml:space="preserve"> </w:t>
            </w:r>
            <w:r>
              <w:rPr>
                <w:sz w:val="19"/>
              </w:rPr>
              <w:t>facultado</w:t>
            </w:r>
            <w:r>
              <w:rPr>
                <w:spacing w:val="24"/>
                <w:sz w:val="19"/>
              </w:rPr>
              <w:t xml:space="preserve"> </w:t>
            </w:r>
            <w:r>
              <w:rPr>
                <w:sz w:val="19"/>
              </w:rPr>
              <w:t>para</w:t>
            </w:r>
            <w:r>
              <w:rPr>
                <w:spacing w:val="21"/>
                <w:sz w:val="19"/>
              </w:rPr>
              <w:t xml:space="preserve"> </w:t>
            </w:r>
            <w:r>
              <w:rPr>
                <w:sz w:val="19"/>
              </w:rPr>
              <w:t>para</w:t>
            </w:r>
            <w:r>
              <w:rPr>
                <w:spacing w:val="24"/>
                <w:sz w:val="19"/>
              </w:rPr>
              <w:t xml:space="preserve"> </w:t>
            </w:r>
            <w:r>
              <w:rPr>
                <w:sz w:val="19"/>
              </w:rPr>
              <w:t>otorgar</w:t>
            </w:r>
            <w:r>
              <w:rPr>
                <w:spacing w:val="24"/>
                <w:sz w:val="19"/>
              </w:rPr>
              <w:t xml:space="preserve"> </w:t>
            </w:r>
            <w:r>
              <w:rPr>
                <w:sz w:val="19"/>
              </w:rPr>
              <w:t>el</w:t>
            </w:r>
            <w:r>
              <w:rPr>
                <w:spacing w:val="23"/>
                <w:sz w:val="19"/>
              </w:rPr>
              <w:t xml:space="preserve"> </w:t>
            </w:r>
            <w:r>
              <w:rPr>
                <w:sz w:val="19"/>
              </w:rPr>
              <w:t>perdón</w:t>
            </w:r>
            <w:r>
              <w:rPr>
                <w:spacing w:val="24"/>
                <w:sz w:val="19"/>
              </w:rPr>
              <w:t xml:space="preserve"> </w:t>
            </w:r>
            <w:r>
              <w:rPr>
                <w:sz w:val="19"/>
              </w:rPr>
              <w:t>legal</w:t>
            </w:r>
            <w:r>
              <w:rPr>
                <w:spacing w:val="25"/>
                <w:sz w:val="19"/>
              </w:rPr>
              <w:t xml:space="preserve"> </w:t>
            </w:r>
            <w:r>
              <w:rPr>
                <w:sz w:val="19"/>
              </w:rPr>
              <w:t>o</w:t>
            </w:r>
            <w:r>
              <w:rPr>
                <w:spacing w:val="24"/>
                <w:sz w:val="19"/>
              </w:rPr>
              <w:t xml:space="preserve"> </w:t>
            </w:r>
            <w:r>
              <w:rPr>
                <w:sz w:val="19"/>
              </w:rPr>
              <w:t>el</w:t>
            </w:r>
          </w:p>
          <w:p w14:paraId="3424C0D8" w14:textId="77777777" w:rsidR="00E15FA0" w:rsidRDefault="005961D3">
            <w:pPr>
              <w:pStyle w:val="TableParagraph"/>
              <w:spacing w:line="210" w:lineRule="exact"/>
              <w:ind w:left="110"/>
              <w:jc w:val="both"/>
              <w:rPr>
                <w:sz w:val="19"/>
              </w:rPr>
            </w:pPr>
            <w:r>
              <w:rPr>
                <w:sz w:val="19"/>
              </w:rPr>
              <w:t>desistimiento,</w:t>
            </w:r>
            <w:r>
              <w:rPr>
                <w:spacing w:val="-2"/>
                <w:sz w:val="19"/>
              </w:rPr>
              <w:t xml:space="preserve"> </w:t>
            </w:r>
            <w:r>
              <w:rPr>
                <w:sz w:val="19"/>
              </w:rPr>
              <w:t>en</w:t>
            </w:r>
            <w:r>
              <w:rPr>
                <w:spacing w:val="-2"/>
                <w:sz w:val="19"/>
              </w:rPr>
              <w:t xml:space="preserve"> </w:t>
            </w:r>
            <w:r>
              <w:rPr>
                <w:sz w:val="19"/>
              </w:rPr>
              <w:t>su</w:t>
            </w:r>
            <w:r>
              <w:rPr>
                <w:spacing w:val="-3"/>
                <w:sz w:val="19"/>
              </w:rPr>
              <w:t xml:space="preserve"> </w:t>
            </w:r>
            <w:r>
              <w:rPr>
                <w:sz w:val="19"/>
              </w:rPr>
              <w:t>caso.</w:t>
            </w:r>
          </w:p>
        </w:tc>
        <w:tc>
          <w:tcPr>
            <w:tcW w:w="2834" w:type="dxa"/>
            <w:vMerge/>
            <w:tcBorders>
              <w:top w:val="nil"/>
            </w:tcBorders>
          </w:tcPr>
          <w:p w14:paraId="0106F9E3" w14:textId="77777777" w:rsidR="00E15FA0" w:rsidRDefault="00E15FA0">
            <w:pPr>
              <w:rPr>
                <w:sz w:val="2"/>
                <w:szCs w:val="2"/>
              </w:rPr>
            </w:pPr>
          </w:p>
        </w:tc>
        <w:tc>
          <w:tcPr>
            <w:tcW w:w="2834" w:type="dxa"/>
            <w:vMerge/>
            <w:tcBorders>
              <w:top w:val="nil"/>
            </w:tcBorders>
          </w:tcPr>
          <w:p w14:paraId="03AD1DA9" w14:textId="77777777" w:rsidR="00E15FA0" w:rsidRDefault="00E15FA0">
            <w:pPr>
              <w:rPr>
                <w:sz w:val="2"/>
                <w:szCs w:val="2"/>
              </w:rPr>
            </w:pPr>
          </w:p>
        </w:tc>
        <w:tc>
          <w:tcPr>
            <w:tcW w:w="2978" w:type="dxa"/>
            <w:vMerge/>
            <w:tcBorders>
              <w:top w:val="nil"/>
            </w:tcBorders>
          </w:tcPr>
          <w:p w14:paraId="2357859C" w14:textId="77777777" w:rsidR="00E15FA0" w:rsidRDefault="00E15FA0">
            <w:pPr>
              <w:rPr>
                <w:sz w:val="2"/>
                <w:szCs w:val="2"/>
              </w:rPr>
            </w:pPr>
          </w:p>
        </w:tc>
      </w:tr>
      <w:tr w:rsidR="00E15FA0" w14:paraId="138C3DAD" w14:textId="77777777">
        <w:trPr>
          <w:trHeight w:val="928"/>
        </w:trPr>
        <w:tc>
          <w:tcPr>
            <w:tcW w:w="1843" w:type="dxa"/>
            <w:vMerge/>
            <w:tcBorders>
              <w:top w:val="nil"/>
            </w:tcBorders>
          </w:tcPr>
          <w:p w14:paraId="6B378915" w14:textId="77777777" w:rsidR="00E15FA0" w:rsidRDefault="00E15FA0">
            <w:pPr>
              <w:rPr>
                <w:sz w:val="2"/>
                <w:szCs w:val="2"/>
              </w:rPr>
            </w:pPr>
          </w:p>
        </w:tc>
        <w:tc>
          <w:tcPr>
            <w:tcW w:w="2551" w:type="dxa"/>
            <w:vMerge/>
            <w:tcBorders>
              <w:top w:val="nil"/>
            </w:tcBorders>
          </w:tcPr>
          <w:p w14:paraId="4C92E4D6" w14:textId="77777777" w:rsidR="00E15FA0" w:rsidRDefault="00E15FA0">
            <w:pPr>
              <w:rPr>
                <w:sz w:val="2"/>
                <w:szCs w:val="2"/>
              </w:rPr>
            </w:pPr>
          </w:p>
        </w:tc>
        <w:tc>
          <w:tcPr>
            <w:tcW w:w="5529" w:type="dxa"/>
          </w:tcPr>
          <w:p w14:paraId="3A61C979" w14:textId="77777777" w:rsidR="00E15FA0" w:rsidRDefault="005961D3">
            <w:pPr>
              <w:pStyle w:val="TableParagraph"/>
              <w:spacing w:before="1"/>
              <w:ind w:left="110" w:right="93"/>
              <w:jc w:val="both"/>
              <w:rPr>
                <w:sz w:val="19"/>
              </w:rPr>
            </w:pPr>
            <w:r>
              <w:rPr>
                <w:sz w:val="19"/>
              </w:rPr>
              <w:t>Analizar</w:t>
            </w:r>
            <w:r>
              <w:rPr>
                <w:spacing w:val="1"/>
                <w:sz w:val="19"/>
              </w:rPr>
              <w:t xml:space="preserve"> </w:t>
            </w:r>
            <w:r>
              <w:rPr>
                <w:sz w:val="19"/>
              </w:rPr>
              <w:t>los</w:t>
            </w:r>
            <w:r>
              <w:rPr>
                <w:spacing w:val="1"/>
                <w:sz w:val="19"/>
              </w:rPr>
              <w:t xml:space="preserve"> </w:t>
            </w:r>
            <w:r>
              <w:rPr>
                <w:sz w:val="19"/>
              </w:rPr>
              <w:t>formatos</w:t>
            </w:r>
            <w:r>
              <w:rPr>
                <w:spacing w:val="1"/>
                <w:sz w:val="19"/>
              </w:rPr>
              <w:t xml:space="preserve"> </w:t>
            </w:r>
            <w:r>
              <w:rPr>
                <w:sz w:val="19"/>
              </w:rPr>
              <w:t>administrativos</w:t>
            </w:r>
            <w:r>
              <w:rPr>
                <w:spacing w:val="1"/>
                <w:sz w:val="19"/>
              </w:rPr>
              <w:t xml:space="preserve"> </w:t>
            </w:r>
            <w:r>
              <w:rPr>
                <w:sz w:val="19"/>
              </w:rPr>
              <w:t>empleados</w:t>
            </w:r>
            <w:r>
              <w:rPr>
                <w:spacing w:val="1"/>
                <w:sz w:val="19"/>
              </w:rPr>
              <w:t xml:space="preserve"> </w:t>
            </w:r>
            <w:r>
              <w:rPr>
                <w:sz w:val="19"/>
              </w:rPr>
              <w:t>por</w:t>
            </w:r>
            <w:r>
              <w:rPr>
                <w:spacing w:val="1"/>
                <w:sz w:val="19"/>
              </w:rPr>
              <w:t xml:space="preserve"> </w:t>
            </w:r>
            <w:r>
              <w:rPr>
                <w:sz w:val="19"/>
              </w:rPr>
              <w:t>las</w:t>
            </w:r>
            <w:r>
              <w:rPr>
                <w:spacing w:val="1"/>
                <w:sz w:val="19"/>
              </w:rPr>
              <w:t xml:space="preserve"> </w:t>
            </w:r>
            <w:r>
              <w:rPr>
                <w:sz w:val="19"/>
              </w:rPr>
              <w:t>dependencias municipales para la ejecución de las actividades que</w:t>
            </w:r>
            <w:r>
              <w:rPr>
                <w:spacing w:val="1"/>
                <w:sz w:val="19"/>
              </w:rPr>
              <w:t xml:space="preserve"> </w:t>
            </w:r>
            <w:r>
              <w:rPr>
                <w:sz w:val="19"/>
              </w:rPr>
              <w:t>tiene</w:t>
            </w:r>
            <w:r>
              <w:rPr>
                <w:spacing w:val="38"/>
                <w:sz w:val="19"/>
              </w:rPr>
              <w:t xml:space="preserve"> </w:t>
            </w:r>
            <w:r>
              <w:rPr>
                <w:sz w:val="19"/>
              </w:rPr>
              <w:t>encomendadas</w:t>
            </w:r>
            <w:r>
              <w:rPr>
                <w:spacing w:val="40"/>
                <w:sz w:val="19"/>
              </w:rPr>
              <w:t xml:space="preserve"> </w:t>
            </w:r>
            <w:r>
              <w:rPr>
                <w:sz w:val="19"/>
              </w:rPr>
              <w:t>y,</w:t>
            </w:r>
            <w:r>
              <w:rPr>
                <w:spacing w:val="39"/>
                <w:sz w:val="19"/>
              </w:rPr>
              <w:t xml:space="preserve"> </w:t>
            </w:r>
            <w:r>
              <w:rPr>
                <w:sz w:val="19"/>
              </w:rPr>
              <w:t>en</w:t>
            </w:r>
            <w:r>
              <w:rPr>
                <w:spacing w:val="41"/>
                <w:sz w:val="19"/>
              </w:rPr>
              <w:t xml:space="preserve"> </w:t>
            </w:r>
            <w:r>
              <w:rPr>
                <w:sz w:val="19"/>
              </w:rPr>
              <w:t>su</w:t>
            </w:r>
            <w:r>
              <w:rPr>
                <w:spacing w:val="40"/>
                <w:sz w:val="19"/>
              </w:rPr>
              <w:t xml:space="preserve"> </w:t>
            </w:r>
            <w:r>
              <w:rPr>
                <w:sz w:val="19"/>
              </w:rPr>
              <w:t>caso,</w:t>
            </w:r>
            <w:r>
              <w:rPr>
                <w:spacing w:val="40"/>
                <w:sz w:val="19"/>
              </w:rPr>
              <w:t xml:space="preserve"> </w:t>
            </w:r>
            <w:r>
              <w:rPr>
                <w:sz w:val="19"/>
              </w:rPr>
              <w:t>proponer</w:t>
            </w:r>
            <w:r>
              <w:rPr>
                <w:spacing w:val="41"/>
                <w:sz w:val="19"/>
              </w:rPr>
              <w:t xml:space="preserve"> </w:t>
            </w:r>
            <w:r>
              <w:rPr>
                <w:sz w:val="19"/>
              </w:rPr>
              <w:t>las</w:t>
            </w:r>
            <w:r>
              <w:rPr>
                <w:spacing w:val="39"/>
                <w:sz w:val="19"/>
              </w:rPr>
              <w:t xml:space="preserve"> </w:t>
            </w:r>
            <w:r>
              <w:rPr>
                <w:sz w:val="19"/>
              </w:rPr>
              <w:t>enmiendas</w:t>
            </w:r>
            <w:r>
              <w:rPr>
                <w:spacing w:val="40"/>
                <w:sz w:val="19"/>
              </w:rPr>
              <w:t xml:space="preserve"> </w:t>
            </w:r>
            <w:r>
              <w:rPr>
                <w:sz w:val="19"/>
              </w:rPr>
              <w:t>que</w:t>
            </w:r>
          </w:p>
          <w:p w14:paraId="547AF7BB" w14:textId="77777777" w:rsidR="00E15FA0" w:rsidRDefault="005961D3">
            <w:pPr>
              <w:pStyle w:val="TableParagraph"/>
              <w:spacing w:line="211" w:lineRule="exact"/>
              <w:ind w:left="110"/>
              <w:jc w:val="both"/>
              <w:rPr>
                <w:sz w:val="19"/>
              </w:rPr>
            </w:pPr>
            <w:r>
              <w:rPr>
                <w:sz w:val="19"/>
              </w:rPr>
              <w:t>considere</w:t>
            </w:r>
            <w:r>
              <w:rPr>
                <w:spacing w:val="-4"/>
                <w:sz w:val="19"/>
              </w:rPr>
              <w:t xml:space="preserve"> </w:t>
            </w:r>
            <w:r>
              <w:rPr>
                <w:sz w:val="19"/>
              </w:rPr>
              <w:t>necesarias.</w:t>
            </w:r>
          </w:p>
        </w:tc>
        <w:tc>
          <w:tcPr>
            <w:tcW w:w="2834" w:type="dxa"/>
            <w:vMerge/>
            <w:tcBorders>
              <w:top w:val="nil"/>
            </w:tcBorders>
          </w:tcPr>
          <w:p w14:paraId="0C7E936F" w14:textId="77777777" w:rsidR="00E15FA0" w:rsidRDefault="00E15FA0">
            <w:pPr>
              <w:rPr>
                <w:sz w:val="2"/>
                <w:szCs w:val="2"/>
              </w:rPr>
            </w:pPr>
          </w:p>
        </w:tc>
        <w:tc>
          <w:tcPr>
            <w:tcW w:w="2834" w:type="dxa"/>
            <w:vMerge/>
            <w:tcBorders>
              <w:top w:val="nil"/>
            </w:tcBorders>
          </w:tcPr>
          <w:p w14:paraId="6EEABC46" w14:textId="77777777" w:rsidR="00E15FA0" w:rsidRDefault="00E15FA0">
            <w:pPr>
              <w:rPr>
                <w:sz w:val="2"/>
                <w:szCs w:val="2"/>
              </w:rPr>
            </w:pPr>
          </w:p>
        </w:tc>
        <w:tc>
          <w:tcPr>
            <w:tcW w:w="2978" w:type="dxa"/>
            <w:vMerge/>
            <w:tcBorders>
              <w:top w:val="nil"/>
            </w:tcBorders>
          </w:tcPr>
          <w:p w14:paraId="3E45B70D" w14:textId="77777777" w:rsidR="00E15FA0" w:rsidRDefault="00E15FA0">
            <w:pPr>
              <w:rPr>
                <w:sz w:val="2"/>
                <w:szCs w:val="2"/>
              </w:rPr>
            </w:pPr>
          </w:p>
        </w:tc>
      </w:tr>
      <w:tr w:rsidR="00E15FA0" w14:paraId="56CEC8AC" w14:textId="77777777">
        <w:trPr>
          <w:trHeight w:val="1158"/>
        </w:trPr>
        <w:tc>
          <w:tcPr>
            <w:tcW w:w="1843" w:type="dxa"/>
            <w:vMerge/>
            <w:tcBorders>
              <w:top w:val="nil"/>
            </w:tcBorders>
          </w:tcPr>
          <w:p w14:paraId="0626C20F" w14:textId="77777777" w:rsidR="00E15FA0" w:rsidRDefault="00E15FA0">
            <w:pPr>
              <w:rPr>
                <w:sz w:val="2"/>
                <w:szCs w:val="2"/>
              </w:rPr>
            </w:pPr>
          </w:p>
        </w:tc>
        <w:tc>
          <w:tcPr>
            <w:tcW w:w="2551" w:type="dxa"/>
            <w:vMerge/>
            <w:tcBorders>
              <w:top w:val="nil"/>
            </w:tcBorders>
          </w:tcPr>
          <w:p w14:paraId="17EF735F" w14:textId="77777777" w:rsidR="00E15FA0" w:rsidRDefault="00E15FA0">
            <w:pPr>
              <w:rPr>
                <w:sz w:val="2"/>
                <w:szCs w:val="2"/>
              </w:rPr>
            </w:pPr>
          </w:p>
        </w:tc>
        <w:tc>
          <w:tcPr>
            <w:tcW w:w="5529" w:type="dxa"/>
          </w:tcPr>
          <w:p w14:paraId="5829C6A5" w14:textId="77777777" w:rsidR="00E15FA0" w:rsidRDefault="005961D3">
            <w:pPr>
              <w:pStyle w:val="TableParagraph"/>
              <w:spacing w:before="1"/>
              <w:ind w:left="110" w:right="93"/>
              <w:jc w:val="both"/>
              <w:rPr>
                <w:sz w:val="19"/>
              </w:rPr>
            </w:pPr>
            <w:r>
              <w:rPr>
                <w:sz w:val="19"/>
              </w:rPr>
              <w:t>Tomando</w:t>
            </w:r>
            <w:r>
              <w:rPr>
                <w:spacing w:val="1"/>
                <w:sz w:val="19"/>
              </w:rPr>
              <w:t xml:space="preserve"> </w:t>
            </w:r>
            <w:r>
              <w:rPr>
                <w:sz w:val="19"/>
              </w:rPr>
              <w:t>en</w:t>
            </w:r>
            <w:r>
              <w:rPr>
                <w:spacing w:val="1"/>
                <w:sz w:val="19"/>
              </w:rPr>
              <w:t xml:space="preserve"> </w:t>
            </w:r>
            <w:r>
              <w:rPr>
                <w:sz w:val="19"/>
              </w:rPr>
              <w:t>cuenta</w:t>
            </w:r>
            <w:r>
              <w:rPr>
                <w:spacing w:val="1"/>
                <w:sz w:val="19"/>
              </w:rPr>
              <w:t xml:space="preserve"> </w:t>
            </w:r>
            <w:r>
              <w:rPr>
                <w:sz w:val="19"/>
              </w:rPr>
              <w:t>el</w:t>
            </w:r>
            <w:r>
              <w:rPr>
                <w:spacing w:val="1"/>
                <w:sz w:val="19"/>
              </w:rPr>
              <w:t xml:space="preserve"> </w:t>
            </w:r>
            <w:r>
              <w:rPr>
                <w:sz w:val="19"/>
              </w:rPr>
              <w:t>informe</w:t>
            </w:r>
            <w:r>
              <w:rPr>
                <w:spacing w:val="1"/>
                <w:sz w:val="19"/>
              </w:rPr>
              <w:t xml:space="preserve"> </w:t>
            </w:r>
            <w:r>
              <w:rPr>
                <w:sz w:val="19"/>
              </w:rPr>
              <w:t>que</w:t>
            </w:r>
            <w:r>
              <w:rPr>
                <w:spacing w:val="1"/>
                <w:sz w:val="19"/>
              </w:rPr>
              <w:t xml:space="preserve"> </w:t>
            </w:r>
            <w:r>
              <w:rPr>
                <w:sz w:val="19"/>
              </w:rPr>
              <w:t>previamente</w:t>
            </w:r>
            <w:r>
              <w:rPr>
                <w:spacing w:val="1"/>
                <w:sz w:val="19"/>
              </w:rPr>
              <w:t xml:space="preserve"> </w:t>
            </w:r>
            <w:r>
              <w:rPr>
                <w:sz w:val="19"/>
              </w:rPr>
              <w:t>realice</w:t>
            </w:r>
            <w:r>
              <w:rPr>
                <w:spacing w:val="1"/>
                <w:sz w:val="19"/>
              </w:rPr>
              <w:t xml:space="preserve"> </w:t>
            </w:r>
            <w:r>
              <w:rPr>
                <w:sz w:val="19"/>
              </w:rPr>
              <w:t>la</w:t>
            </w:r>
            <w:r>
              <w:rPr>
                <w:spacing w:val="1"/>
                <w:sz w:val="19"/>
              </w:rPr>
              <w:t xml:space="preserve"> </w:t>
            </w:r>
            <w:r>
              <w:rPr>
                <w:sz w:val="19"/>
              </w:rPr>
              <w:t>dependencia correspondiente a la Sindicatura, elaborar y rendir los</w:t>
            </w:r>
            <w:r>
              <w:rPr>
                <w:spacing w:val="1"/>
                <w:sz w:val="19"/>
              </w:rPr>
              <w:t xml:space="preserve"> </w:t>
            </w:r>
            <w:r>
              <w:rPr>
                <w:sz w:val="19"/>
              </w:rPr>
              <w:t>informes solicitados por</w:t>
            </w:r>
            <w:r>
              <w:rPr>
                <w:spacing w:val="1"/>
                <w:sz w:val="19"/>
              </w:rPr>
              <w:t xml:space="preserve"> </w:t>
            </w:r>
            <w:r>
              <w:rPr>
                <w:sz w:val="19"/>
              </w:rPr>
              <w:t>las Comisiones Nacional y Estatal de los</w:t>
            </w:r>
            <w:r>
              <w:rPr>
                <w:spacing w:val="1"/>
                <w:sz w:val="19"/>
              </w:rPr>
              <w:t xml:space="preserve"> </w:t>
            </w:r>
            <w:r>
              <w:rPr>
                <w:sz w:val="19"/>
              </w:rPr>
              <w:t>Derechos</w:t>
            </w:r>
            <w:r>
              <w:rPr>
                <w:spacing w:val="33"/>
                <w:sz w:val="19"/>
              </w:rPr>
              <w:t xml:space="preserve"> </w:t>
            </w:r>
            <w:r>
              <w:rPr>
                <w:sz w:val="19"/>
              </w:rPr>
              <w:t>Humanos</w:t>
            </w:r>
            <w:r>
              <w:rPr>
                <w:spacing w:val="32"/>
                <w:sz w:val="19"/>
              </w:rPr>
              <w:t xml:space="preserve"> </w:t>
            </w:r>
            <w:r>
              <w:rPr>
                <w:sz w:val="19"/>
              </w:rPr>
              <w:t>a</w:t>
            </w:r>
            <w:r>
              <w:rPr>
                <w:spacing w:val="34"/>
                <w:sz w:val="19"/>
              </w:rPr>
              <w:t xml:space="preserve"> </w:t>
            </w:r>
            <w:r>
              <w:rPr>
                <w:sz w:val="19"/>
              </w:rPr>
              <w:t>los</w:t>
            </w:r>
            <w:r>
              <w:rPr>
                <w:spacing w:val="31"/>
                <w:sz w:val="19"/>
              </w:rPr>
              <w:t xml:space="preserve"> </w:t>
            </w:r>
            <w:r>
              <w:rPr>
                <w:sz w:val="19"/>
              </w:rPr>
              <w:t>servidores</w:t>
            </w:r>
            <w:r>
              <w:rPr>
                <w:spacing w:val="32"/>
                <w:sz w:val="19"/>
              </w:rPr>
              <w:t xml:space="preserve"> </w:t>
            </w:r>
            <w:r>
              <w:rPr>
                <w:sz w:val="19"/>
              </w:rPr>
              <w:t>públicos</w:t>
            </w:r>
            <w:r>
              <w:rPr>
                <w:spacing w:val="32"/>
                <w:sz w:val="19"/>
              </w:rPr>
              <w:t xml:space="preserve"> </w:t>
            </w:r>
            <w:r>
              <w:rPr>
                <w:sz w:val="19"/>
              </w:rPr>
              <w:t>de</w:t>
            </w:r>
            <w:r>
              <w:rPr>
                <w:spacing w:val="32"/>
                <w:sz w:val="19"/>
              </w:rPr>
              <w:t xml:space="preserve"> </w:t>
            </w:r>
            <w:r>
              <w:rPr>
                <w:sz w:val="19"/>
              </w:rPr>
              <w:t>las</w:t>
            </w:r>
            <w:r>
              <w:rPr>
                <w:spacing w:val="32"/>
                <w:sz w:val="19"/>
              </w:rPr>
              <w:t xml:space="preserve"> </w:t>
            </w:r>
            <w:r>
              <w:rPr>
                <w:sz w:val="19"/>
              </w:rPr>
              <w:t>dependencias</w:t>
            </w:r>
          </w:p>
          <w:p w14:paraId="55B69E8D" w14:textId="77777777" w:rsidR="00E15FA0" w:rsidRDefault="005961D3">
            <w:pPr>
              <w:pStyle w:val="TableParagraph"/>
              <w:spacing w:line="210" w:lineRule="exact"/>
              <w:ind w:left="110"/>
              <w:rPr>
                <w:sz w:val="19"/>
              </w:rPr>
            </w:pPr>
            <w:r>
              <w:rPr>
                <w:sz w:val="19"/>
              </w:rPr>
              <w:t>municipales.</w:t>
            </w:r>
          </w:p>
        </w:tc>
        <w:tc>
          <w:tcPr>
            <w:tcW w:w="2834" w:type="dxa"/>
            <w:vMerge/>
            <w:tcBorders>
              <w:top w:val="nil"/>
            </w:tcBorders>
          </w:tcPr>
          <w:p w14:paraId="59ED75AA" w14:textId="77777777" w:rsidR="00E15FA0" w:rsidRDefault="00E15FA0">
            <w:pPr>
              <w:rPr>
                <w:sz w:val="2"/>
                <w:szCs w:val="2"/>
              </w:rPr>
            </w:pPr>
          </w:p>
        </w:tc>
        <w:tc>
          <w:tcPr>
            <w:tcW w:w="2834" w:type="dxa"/>
            <w:vMerge/>
            <w:tcBorders>
              <w:top w:val="nil"/>
            </w:tcBorders>
          </w:tcPr>
          <w:p w14:paraId="05C7F0EC" w14:textId="77777777" w:rsidR="00E15FA0" w:rsidRDefault="00E15FA0">
            <w:pPr>
              <w:rPr>
                <w:sz w:val="2"/>
                <w:szCs w:val="2"/>
              </w:rPr>
            </w:pPr>
          </w:p>
        </w:tc>
        <w:tc>
          <w:tcPr>
            <w:tcW w:w="2978" w:type="dxa"/>
            <w:vMerge/>
            <w:tcBorders>
              <w:top w:val="nil"/>
            </w:tcBorders>
          </w:tcPr>
          <w:p w14:paraId="6272525E" w14:textId="77777777" w:rsidR="00E15FA0" w:rsidRDefault="00E15FA0">
            <w:pPr>
              <w:rPr>
                <w:sz w:val="2"/>
                <w:szCs w:val="2"/>
              </w:rPr>
            </w:pPr>
          </w:p>
        </w:tc>
      </w:tr>
    </w:tbl>
    <w:p w14:paraId="55F5573C"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40207017" w14:textId="200163B5"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192256" behindDoc="1" locked="0" layoutInCell="1" allowOverlap="1" wp14:anchorId="5FB7C7C0" wp14:editId="5DB91256">
                <wp:simplePos x="0" y="0"/>
                <wp:positionH relativeFrom="page">
                  <wp:posOffset>0</wp:posOffset>
                </wp:positionH>
                <wp:positionV relativeFrom="page">
                  <wp:posOffset>179070</wp:posOffset>
                </wp:positionV>
                <wp:extent cx="11961495" cy="7593965"/>
                <wp:effectExtent l="0" t="0" r="0" b="0"/>
                <wp:wrapNone/>
                <wp:docPr id="14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47" name="Picture 1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48" name="Rectangle 148"/>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03E7B" id="Group 147" o:spid="_x0000_s1026" style="position:absolute;margin-left:0;margin-top:14.1pt;width:941.85pt;height:597.95pt;z-index:-19124224;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DdXg9AwAAyQcAAA4AAABkcnMvZTJvRG9jLnhtbJxVYW/bNhD9PqD/&#10;geD3RpFiO7YQuyiSJijQbcG6/gCaoiSiEsmRtJXs1/eRlBw76da0BiwceeTx3bt35NW7h74je2Gd&#10;1GpN87NzSoTiupKqWdMvf9++XVLiPFMV67QSa/ooHH23efPb1WBKUehWd5WwBEGUKwezpq33pswy&#10;x1vRM3emjVBw1tr2zGNom6yybED0vsuK8/NFNmhbGau5cA6zN8lJNzF+XQvu/6xrJzzp1hTYfPza&#10;+N2Gb7a5YmVjmWklH2GwX0DRM6lw6CHUDfOM7Kx8EaqX3Gqna3/GdZ/pupZcxByQTX7+LJs7q3cm&#10;5tKUQ2MONIHaZzz9clj+x/7eElmhdrMFJYr1KFI8l+Szy0DPYJoSq+6s+WzubcoR5ifNvzq4s+f+&#10;MG7SYrIdftcVArKd15Geh9r2IQQSJw+xCo+HKogHTzgm83y1yGerOSUczsv56mK1mKdC8RbVfNpY&#10;LItp/sO0ebm8uEw7EWe+Cv6MlenciHXEtrkykpf4j6zCesHqj9WHXX5nBR2D9K+K0TP7dWfeQgCG&#10;ebmVnfSPUcygKIBS+3vJA9VhcFwgJJYKBH84FiWKCU7r0i4WsorlIUpft0w14r0z6ARQiwDTlLV6&#10;aAWrXJgOLJ1GicMTJNtOmlvZdaF+wR5zRjM9E+N3aEtCv9F81wvlU+da0SF9rVwrjaPElqLfCgjR&#10;fqwiIFY6y/8CboCD7a3wvA1mDRDjPEp7cETETyBDOg6KfaUIi+V46CTD5Wxx8V9CAsXW+TuhexIM&#10;YAbMKHC2/+QCYACblgTISgfmJpYDrJFwoAwthsvPTYRi9ILSn+rvzy0zAmhC2GP54CpO8gnkQRZd&#10;ENAy1H5cOTW4S939P1o52RAGr2J6cZEXlKCpF/NZatyJ7LyYF2PDj75D0z4R+Uqune5kNQnV2WZ7&#10;3VmyZ3gAbuNvvBJOlnXqtEqsDDO4L1JmiaGtrh6hJ6tRcLwlePVgtNr+S8mAF2RN3T87Fi6D7qNC&#10;CVf5bBaenDiYzS8LDOyxZ3vsYYoj1Jp6SpJ57dMztTNWNi1OyqPAlH6Py7SWUWQBX0I1goWKohXf&#10;C1gnD9LxOK56eoE33wAAAP//AwBQSwMECgAAAAAAAAAhACy9hCNoNgEAaDYBABUAAABkcnMvbWVk&#10;aWEvaW1hZ2UxLmpwZWf/2P/gABBKRklGAAEBAQBgAGAAAP/bAEMAAwICAwICAwMDAwQDAwQFCAUF&#10;BAQFCgcHBggMCgwMCwoLCw0OEhANDhEOCwsQFhARExQVFRUMDxcYFhQYEhQVFP/bAEMBAwQEBQQF&#10;CQUFCRQNCw0UFBQUFBQUFBQUFBQUFBQUFBQUFBQUFBQUFBQUFBQUFBQUFBQUFBQUFBQUFBQUFBQU&#10;FP/AABEIBiM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bvGcZpQwJ4NAC0UUUAFFF&#10;FABRRRQAUUUUAFFFFABRRRQAUUUUAFFFFABRRRQAUUUUAFFFFABRRRQAUUUUAFFFFABRRRQAUlLR&#10;QA3PamvIFGScAU48A818j/t4/EuS++DWp6X4L8Q293fWuoLBr9tpN6r3Nta7ZFkWZUO5E37Fbdjr&#10;tI5NJuyub0KLr1FBdT60W4SRdysGHtUor8s/+Cefj7UfBvxJ1b+0Nag0nwK1k/2+TVbvyLNLgsgi&#10;KliE85tpA7lA/wDdr9Q7C+t9RtILq1njubaaNZYpoXDJIpGVYEcEEcgipjLmRti8K8LU5L3XctUU&#10;gpas4gooooAKKKKACiiigAooooAKKKKACiiigAooooAKKKKACiiigAooooAKKKKACiiigAooooAK&#10;KKKACiiigAooooAKKKKACiiigAooooAKKKKACiiigAooooAKKKKACiiigAooooAKKKKACiiigAoo&#10;ooAKKKKACiiigAooooAKKKKACiiigAooooAKKKKACiiigAooooAKKKKACiiigAooooAKKKKACiii&#10;gAooooAKKKKACiiigAooooAKKKKACiiigAprdPSlY4HXFcz4n+IOi+FZorS5ulm1ScokGmWxElxK&#10;znany5G1WbCh3KoCQCwzQB83fFn9opoPF91pVkupanew30llBpOnXc1mIjHI8Lea8WJJXkZdyqrA&#10;KuwYzu3dP+z58f7/AFjxJN4J8YW15p2urzZ/bwRK+Fy8UmQpBwNykgkjIJJAJ57xTofhnwJ4x1n4&#10;jeK5E07Vb2eRrfRVaG5ltJRGpUNFjbOJVwWKsPLMijcSTIvmPhfWdR+KXxpsfFmiaPMLfRmhu5rZ&#10;pyscYVv3drETkLuJEaLwGYscIvyoAffyHIp1c54f8caZrtybISNY6qobfpl6BFcrtOGIXJDqD8vm&#10;RlkJBAY4roQwz1FADqKKKACiiigAooooAKKKKACiiigAooooAKKKKACiiigAooooAKKKKACiiigA&#10;ooooAKKKKACiiigApKWkPSgBrDIOeK/MjXP2afGv7LvxNXxwdStbjw3Bq8aWk4nJnvI5ZeYZI8Dk&#10;x7w56HnB5r9NHcKDnAHqa+K/jT8RIf2hPjPoXhDw/Obnwh4TmbV9b1OLmFjDyxU55CjManu0h4Kj&#10;NZVLW1Pcyn2ntXy/DbX0OL/aS+Fvin9pX4nx6F4KbS7e10ezSZbCRxbxkSzSq9wAFIJAjjVu/wB3&#10;APNfbPwg8Cv8Mvhl4a8LSXjX8ulWMVq9yxJ8xlX5iM9FznaOwwK+LPDfjfVPAuk/Dn422sMl/pLw&#10;XGg+JLW3+Zo0+0yFG/UEZIGVQZG+vurwj4v0nxzoFlrmh38Wo6ZeIJIriE8EdwR1BByCp5BBBAIq&#10;adr67l5iqipwj9hfn5m6OgpaQHilrc8AKKKKACiiigAooooAKKKKACiiigAooooAKKKKACiiigAo&#10;oooAKKKKACiiigAooooAKKKKACiiigAooooAKKKKACiiigAooooAKKKKACiiigAooooAKKKKACii&#10;igAooooAKKKKACiiigAooooAKKKKACiiigAooooAKKKKACiiigAooooAKKKKACiiigAooooAKKKK&#10;ACiiigAooooAKKKKACiiigAooooAKKKKACiiigAooooAKKKKACkbpS1geP8AUptF8DeIdQt3Mc9p&#10;p1xcRuvVWWJmBH4igDL1T4n6dZ3N/bWNpe69cWClruPS4lcQ4zkF3ZUJ+VhtDEggggHrl6v4/wDE&#10;cLXqW+hWWmR2sEV3LcarfAmOBnIaTy4lZX2BHLKJQfu8/MK5CW3g0Xz7NtQuX07wzoEl7LZWF6iT&#10;NxzC0kSKyA+USQGOWIOcLzX8O2tzeabp2oWvwaj1CB7eOSzn1DWre5dIyoK7TMWZeNvHHT2oA0bj&#10;xO+u3TQz+I9Q8SqlwI5LPwlG8UMiFeJElgLPGQxwyyTgYBOOUrwq8/af0XQjLpmgeFo9OtJUe21K&#10;4a3hJvl+75hhGFEnU7mLqN7Aq3FfS6eMvHESBIvhjIiAYCrrdqAB+Fcy2gTSMWb4A6K7E5JNxpxJ&#10;P/fNAHzT8Sfjpofin4eS+H9K0nVY9RuZYGvNX1e9+1XFxHFkhWc8gbiCFXCglsAZNO+GXx38PeEP&#10;AVhoWq+Hbu61HT7qS5s9UsJ0iltyzKw2kgjqoJVgVbAyDXp3x5+HGs+JvAbjSvhNpnhJrCX7fcX9&#10;rcWQcwRxSb0/dgMRyDj/AGemcVnfs9+A9U0HwtL/AGj8MtJ8Yi/EWoW09zdWXmxwSINmRJuYA7SR&#10;nHOeOtAHMXP7Tmj6vplzpuueGDq8Bt7mG1vSUinhM7q7yFcFDJvUN5iheRkAZr6CtfEf9kX0aW3i&#10;XVPDayys62fimF5oAPLXAEsxDyEvnASfHUYyKi/4R6Q8/wDCgNEHoRPp3/xNdOfGXjkw+WfhhKUI&#10;27DrdrjHpQAujfELxHNbWzzaDZ6vG9pa3bTaReYZhOzKu2OQBeCpz+96c+1bkHxEtI7yC11exv8A&#10;w9NcyiCD+0o0Ecsh6IJY2ePcewLAt2zzXnl5peqStJOvwaWymbl59O1y2tJW9y8RUnHuaSA22r23&#10;h6I3kjaT4o0SW+gstane7a0dki3bM/PO7LcYwWyNrkH5iKAPcEyetOrm/hvqM+sfD/w1fXTM9zc6&#10;bbyzM4wxcxqWJ985rpKACiiigAooooAKKKKACiiigAooooAKKKKACiiigAooooAKKKKACiiigAoo&#10;ooAKQnAorifi58XPD3wW8F3fiXxLd/Z7KH5I4YxumuZSDtijXPzO2D7AAkkAEgKjGU2oxV2zrrq7&#10;itLeWeeVIIY1LvJI21VUDJJPYCvnT4kft5fDXwRPPY6TdTeMdTiypTRwGt0btunJCYP+xvI9K+A/&#10;jx+1T4z/AGhtUkh1C6fRPCiNmHQ7KQ+WeeDK2B5rdOTwMcKMnPc/skfsyP8AHu7vL69uW0rwppsg&#10;hme2x51xKRu8tM5C4UgliD94Yzkkc8qjbtBH1lDJ6NGm8RjpWiui/I9C1/8AaD+Kv7WWsnwd4N07&#10;+wNLuRtuY7SQkiIgBjcXGAVQc8KBkHbh84PW/F1fCn7J3wNvvAGiXS33jfxHAEv7sDErRtxJI3XY&#10;m3ciJn+Ink7ifrbwB8NPDPwq0BdK8N6ZDptqBlyvMkrY+87n5mPuT7DAr8gPid8TLr4h/EHxB4jv&#10;GfzdQvJJVR23GOPdiOMH0Vdqj6VE04q+7Z35fKjjq/s6ceSjDW3Vvpc+l/2LPixo8A1b4W+Lo4pt&#10;C8ROfsq3GPL89l2tE3pvAXB7Moxy1O+IfgL4k/sZ+JbjW/BeqXFx4Mu5QQ7r50S8/LHcx9A3YSDG&#10;exBJWvkFNcMbq6ttZTkMDjBr9fPgB4xi+M3wF8M6xq8K3Z1CxNvfJcqrLPJGzQysy4wQzIxxjGDi&#10;lTTkrdTqzWUcDW+sQXNCfxRe1+584+Bv+Ck6wvHD448KFICfm1HQpC4QHpugc5wO7Bz/ALvFfXHw&#10;4+K/hT4saKNW8J67aa1ZcBzbth4j2WRDhkPswB718iftR/sU6VoXhfV/GXgMvZfYI3u7zRZGLRNE&#10;oy7RE8qQATtOQRwMYAPwv4c8ba58O/Etv4j8J6pcaLq0Bz5tsfvDuGU5DKccqwIPcVanKGkjzZ5d&#10;gswpOtgW4tbpn7pZ4o7186fskftaWH7Quhvp2pxxaZ4zsIg93ZRk+XOmQPOizk7ckAqTlSRyQQT9&#10;FLXQndXR8fVozozcJqzQ6iiimZBRRRQAUUUUAFFFFABRRRQAUUUUAFFFFABRRRQAUUUUAFFFFABR&#10;RRQAUUUUAFFFFABRRRQAUUUUAFFFFABRRRQAUUUUAFFFFABRRRQAUUUUAFFFFABRRRQAUUUUAFFF&#10;FABRRRQAUUUUAFFFFABRRRQAUUUUAFFFFABRRRQAUUUUAFFFFABRRRQAUUUUAFFFFABRRRQAUUUU&#10;AFFFFABRRRQAUUUUAFFFFABRRRQAUUUUAFcr8VU8z4ZeLUGAW0i8GSM/8sXrqq5X4pSrF8OvEu+V&#10;YfM06eJXdwgDPGVXk9OWFAHDeMXe40/x9IRIUi8HbVBtjAiki63BUb5hnYOG9OO9edS/GrWND8Oe&#10;FdNhspmlFpZGKws45lmkKRhlLEhC0T7SDtxtKAESI+G7nVbmG60z4pvby208Y8KRLvttQe9HC3/D&#10;SPg55+7249a8judD0+Kz+Hev3enpYRRPbK1xDaNAjt5DFWLBEDNuVTvE598dgD6A8J/ErWtX8G/2&#10;rdaGq3QRNqql0En6ZddsD4Q8ldpfgjdtOQNaLxrqVzLd+VpQKQKrKyrcuJOMkZ8gDrx8hkb/AGK8&#10;efxX4f1KCSa3mslkICwvPbqu4oxVWDeRcOVypAZZj0yNowajPjXRdd0bWYYPDAutX020VLjVLi4j&#10;kJcwGZZNj5Mp3DGzacscHgk0AeifELxpe33w71iKLTlV7jRrp5yvnP5BEZBGDGmOM/6wxsMcKx4p&#10;fBmi3eo/BLwfc6U/ka7baLbtZ3AbBDGFco3ZkbC7lIwcDoQrL5n4j1z+3/DOsW1vLHfS2un3JGQ7&#10;GJfJIJXzwVHy9kWFueAQMV7b8Gf+SSeDP+wPaf8AopaAIfDXj/UbvTdPbVvDt5b3ckDyXJszHMkL&#10;RsFkUoH8zOSPkVXOCBkkGp5fGOsXP2u50rRLa+0qKLdDdz3xt/PIbDYBjO1Rh/mJ5wpGQ2RS+IPh&#10;bVNVkjm0Y+RlhLdeXKVeR0ZHiKq37ssCnVhk4VchSWW5blJUgaTyzaa5CVliQkpHchCxKhlBG4K+&#10;cgYKD5cs2QDW8OeI4vFHh6O/i2gurpKincI5FJV1z3AYEAjgjkcEV5f4LuZbfTfhMY7ea4VvBswk&#10;8mRIwg26f8zMzDCjjlct0wDzXV/D/QpNNbW5or5f7PabZDZW7B4VKxqGbcwLdeMDauFBCjOBxPh2&#10;NH0n4PF4beVh4WkKG4tGuQjCKyO5UXktgHGCOCfoQD0j4QEn4ZeGiWD5sk+YOXB47MeSPc9a7GuS&#10;+FJc/D/RhKT5iRMj5UqQwdgQVPIPHQ8jvXW0AFJmlr4u/b0/5Gvwt/15S/8AoYoA+0M0bh618ReI&#10;/wBj59E+HM3ivTfE7yXVtp/9otay23lgqI97BZA5wQM44xn0rpvgb+0Vquh/BXxHqevRz+IG8PXN&#10;vFE0k22WSOZtoUuQc7SCckZwQOwoA+uKK89+Cvxai+MnhK41yHTX0pIrx7TyXmEpJVEbdkKP7+MY&#10;7VyvwT/aWt/jP4lvtHh0GXSmtbU3JmkuhIGw6LjAUf3uvPSgD2yivnfxx+2RoXh3xHNoug6Jd+Kb&#10;mBzHJLbyeXGWHUIQrF8euMemRXSfBv8AaY0L4t6lLo4s59F11ELrZ3Dh1lVfvbHAGSOpBAOORnBw&#10;AeyUmcV8765+2Po3hnx9q3h7VNDuYLbTpp4ZL6OcSF2jDbQse0csyhRlgBuBJwDXAfFb9q2Pxr8J&#10;5k06x1Lw9qV7fNBaT211khITC7szjaV3CTG0A9Dk0AfY+Qe9LXyZ+y9+0XataaR4L1c6vqev3t5I&#10;Fvp3EseDkgFmfdwB0wa7H4mftieHPAmv3Gjabps/iK9tnMdw8UwihRwcFQ+GLEHrgYHqaAPoKivA&#10;/hb+154c+Imuw6LfWE/h7UblhHb+fKJYpXPRA4CkMegBAyeM5IB96U5AOMcUAOooooAKKKKACiii&#10;gAoopDQAx/umvyT/AG0PjFd/F/4s6hBHOT4e0OaSx0+H+EkELLL7l2X/AL5C+9fqn46v59J8F69e&#10;2r+Xc21hPNE+M7WWNiDj6ivyNs/BPhzQfDdl4l+IOp3mm2GoBjpuk6ZGr6hqCg7WkBf5YogeN7g7&#10;iCFU4rCo3sj6rIoUk51qm60S63PEZpDBIU6Y6e9e3/s5ftc+Iv2dbXWrCxsbfV9K1IGX7NcMYzDc&#10;7NqyqwByOF3KRyFGCDya9v8AEv4TGQQwfCe3uU6JJquuXjytxjkxNGn5KMZ9q0YvAXws+K8co0q6&#10;/wCFUavbL5rx6ldve6bcQrzJ5bMPNSUDJCEsGxgEE5rFadT6SunWg1Upvk+T/I4Lw7+0D468M/EN&#10;/Gtt4jvJdemlEl1JcTMyXa5/1Uq5w0fbbxtGNu3AI4a6v1nuppY1MUbuzKhbcVBJOM8Zx645r3bS&#10;rH4V6VeR6ZongjUfiDcg/NqOt38lospHBKQQFdidD87seecV1f8Awp7wF46i+y3PhW4+HF85xDqW&#10;k6m+oWysf+e8EzF9o9Y5M/7PFYTr0qb5ZzSEr0ff9nZfL8tz5Z+1HBya9Ab9oTxvH4D0Lwbp+u3e&#10;jaBpCyiKDTZngM7yTPKzyspBc5fAB+UBRgZyT65bfs1+E/h6gGuzzfETWuv2PQ7wWemx+gadlMkh&#10;6HCKoB4z1rL1m1+HWnMLXXPhC+kW8oKi80jX7ozr6svmtLGxHXBUc0oYilKXLGauO7xKTVPmS9Py&#10;YP8At0eO5vgbc/D65f7de3PmW0viK7maS5Nmw5hwRy5yy+YSTtOMbvnHzzHO0hCjmvd0+EXwo0RB&#10;4iu/Guoa7oc5/wBE8OWVssGq7xyyXLsWjjQfKN67t4J2gYpP+Ex+H1ufItPhJo0dln/l41W/e4Pu&#10;ZRKvt0UDrwBXRKSe7Kw1CUb+xpPV69PzOB+FvjHU/hp440bxPpD7L7TpxKAThZF6PG3+y6llPs3r&#10;X7X+FfEVt4t8N6VrdkWNnqNpFeQlxhtkiBlyOxwelfk6nw88L/ES1nuvABu7DWoUaaXwpqUwmklR&#10;QSzWkwCmXAGfLZQ+ASN2K/Qr9je8lv8A9nHwfJMSXSKeIZ/upcSqv6KKuk3do8XP6VOVOFWOkk7N&#10;M9vopB0pa6j4kKKKKACiiigAooooAKKKKACiiigAooooAKKKKACiiigAooooAKKKKACiiigAoooo&#10;AKKKKACiiigAooooAKKKKACiiigAooooAKKKKACiiigAooooAKKKKACkNLSGgBMmikPArx79on9q&#10;Pwh+zLYaHd+KodSuRq9y1vBFpkKyOAqgvI251G1cqDgkksMA81Lkoq7NKVKdafs6au30PYvejtUV&#10;vMtzEsqHKOAy+4PSpNxxTM3o7MX/APVR715J+0N+034N/Zo0Gw1LxY95LJqEjx2dhp8IkuJ9oBcg&#10;MyqAu5clmA+YetWPgD+0LoX7Q/h6/wBW0LStb0hLKcW81vrlmIJMldwK7WZWGPRuOMgZFQpxcuW+&#10;p0/Vayoqu4vk79D1PtR1ppavM/jH+0V4H+A8ugx+MdTl09tbuGt7QR27y5K7dzNtB2qu9Mn/AGuA&#10;eaqUlFXZlTpzqy5Kau/I9OPNKDmmK+R2ORTgeaZmOopu6jd7UwHUU0tilBzQAtIaCcVzfxG8eab8&#10;MvA2ueK9XEp03SLSS8nWBd0jKoztUEgEnoMkDnkgc0m0ldlRi5yUY7s6M/WlFcR8Gvi1o3xw+HGj&#10;+NdAiu4NK1NZDFFfRqkyFJGjYMFZgDuRuhPGK7YGhO6uE4SpycJKzQ6kNJurl/iN8TPDfwn8LXXi&#10;LxXq9vo2kW+A9xOSdzHoiqMs7HnCqCT6UNqKuxwhKclGKu2dR9KUda+PIP8AgqL8JZL5RNpfiu20&#10;hpDGutSaYn2Qn2xKXPfjZng8V9T+DfGmifEHw3YeIfDupQavo18nmW95bNuRxkg/Qgggg8ggggEG&#10;s4VIVPhdzpr4LEYZKVaDivNG7RTd1G6tTjHUhpN1ch8V/ir4e+DHgbUPFnii6ez0ey2CR4omlcs7&#10;hEVVUEklmA/U4AJqZSUVdlwhKpJQirtnXjilFc94D8caT8SPCGk+JtBuftekanAtzbTFChZD6qcE&#10;EHgg9xW/nHNP0JlFxk4y0aH0hpN1BamIOpwOlLjmvIPh1+0/4S+Jvxh8YfDfSYdRj17wxvN1Lcwq&#10;tvNscRv5TBiTtdgDuVc54yOa9fFQpKSujWpRnRly1FZ7/eLRRRVmQUUUUAFFFFABRRRQAUUUUAIT&#10;gV4TeePo/Ez3Eeu+INNSzs9bmtz4fsYvJvp1huWWJlZpWabBWOQpGisxUqM/cf3Y1ELWNXLBFDHv&#10;t5oA8v1rSr+L4ZeP9W1MTLeX+kXCxxXGzzYreO3cRpJsAXeS0jsF4BkwM4yed8B/CbXJfCvh+/tt&#10;a8PW7mxt5Y2bwrE8qfu1IzJ5wLMPXjnnAr074q/8kw8X/wDYHvP/AEQ9VvCOqjR/hd4YuTbT3Z/s&#10;6xiWG3272Z0jQY3EDGWBOSOAaAMyHwb4/gL+X450xN53Nt8OAZPqf9I5PvUh8J/EM/8AM+ab/wCE&#10;8P8A5Irevde1i1s7i8/sWEW0KmQpNe7Z9oGW+VUZc9cDfg8cioIfFl+4hY2FhM7hma2tdTDz4Bx8&#10;qsiKSGKg5YAE9T3AOE+JPg/xrL4A8Rf2j4x0y+s00+4kkgPh4AuBGxwCZztPocHHWuz+DP8AySXw&#10;b/2CLX/0UtR+MNZi174UeKruFHjX+zb+J45CpZHjSSN1O0kZDKw4JHHU1V+EOtWFp8L/AAXbS3lv&#10;FcNpFpthklVXOY1xgE55oA79xken0rzzxamoeH4dYlVbZtKncXlt8xRoblAr7GwuAkrRtluu+Tvv&#10;46D/AIWH4e8qeUanG0EJIadVYxEgZKq4G12xztUk8His6fxXpnjCF9IQMiXgeKOdnjYrIBuRtisX&#10;U4BcFguNozgkCgDX8OeHY/DPhyKxVhNKsZaacKQZ5Dy7kEk5Jz1Jx0HArgPDWkX118IPh1qWmCSS&#10;+07SrKR4IHVJbq3a3QSwozcKWAVh0yyAblzuHReBLjWZrO5iufsyadZtPZqmxxKSj4VsljhQAy4Y&#10;EnCkEjlrnwc/5JJ4J/7All/6ISgDzTTfG48N3TJo/iXS4tPnupbiXRdVR3vLUm4jVkLNMkiSP5ry&#10;kSKxDFgARwPeI+gpj20cj7mRS3qRzUn3V9celADq+L/28+fFfhbt/oUv/oYr7DOq2Qm8o3cHnZ2+&#10;X5o3Z9MZrzf4vfs+6F8Z9Q0+91e/1G0ksomhjWyaMKQTkk7kbmgD55X4fftCePfDVpot7dGDw/dw&#10;RgNNd20cRi2jaG8rMhGMcYOe4rpvHvwaj+Df7LHiGwa4F9qd1c2txe3MakJu86MBFzztXkAnkkk4&#10;GcD6e0eax0+0tNLt7uOZreJYFUyqXO1QOR64FP8AEfh6w8V6Je6Tqlut3p95EYZoWJwyn3HIPcEc&#10;ggEcigD5d/ZL+K/hTwL8JNch1rW7Sxu7W/luzaSyhZpYzFHjylJ+ckowwuSDjPUZ8/8A2QVurjxT&#10;40WxBF6/h25FvtznzC8ez9cV7TD+xt8PfC94+tajqGp3GmWQa5ktryWMQhFBJ3lUBKgc9RnHer37&#10;PPw3+HXhfxJqmp+CfFVx4huvsv2e4ieWN1iRnDA4VF5JjwOexoA+ZP2cr7xJZ+Lb+38Ma3oOg6xc&#10;W4QS68MeaocExxnY3zE4JHBIXj7px6p4D+FviDW/j5F4mfxj4P1PV7G5S71K20a4beY/9W5CrEF3&#10;EZ3c5y2WwW56zWPgx8Hfjh4uvJ9E154dYZWuLu30adQr/MA0hRkIB3MMlcAk5wSc16H8Kv2b/CPw&#10;mvm1DTkudQ1UqUF9fyBnRT1CBQqrn1xu5Izg0AfMejeGdP8AF37Zl9peq263dhJrV7JJbuMrJ5aS&#10;yKGHQjcgyDweRXv37V2lWWk/AHWILG0hs4BcWxEVvGI1H75B0HHpW3o/7OOgaN8WZPiBDqGpPqr3&#10;E9ybd3j8jdKjowwE3YAc4+btXoHi7wnpvjjw3faFq8BuNOvU2SxhiD1BBBHQggEH1FAHgv7IviTT&#10;f+FOposOq2Sa/JcXRgsWuEE7HbuBCE5PAznHQE14v+yRqWheH/i3eHxTLb2V6LWSK1k1EhfLufMU&#10;MAW+65AYZyD1HU19C+A/2RPC/gHxdp/iGz1fWLi6sZDJDHNJEEztI+bagJ4J7jOa0PiR+yn4L+JG&#10;tSavKLzRtSmO64l011VZ2P8AEysrDPuuM5JOaAPmb9p2+0bX/jjZN4Kmt7q/kjt0mn09gyyXpkba&#10;Qw4Z8GMEgnkYPINffsQOwbiCcDJFeQ/DL9l7wb8L9WGrWgu9V1RCfJudRdX8jIwdiqqgH3IJ64xm&#10;vX1GBQA6iiigAooooASloooAKQ0tIaAKOt6XDrej32nXG77PdwPbybTg7XUqcfga/FL40axP8RPj&#10;frENonlWq6gNH0q1bhba1iYQ28YGSAAqrnBxkse9ftzJyp+lfiVplp5/7RNnHveLf4pRfMjba65u&#10;xyp7H3rGp0Po8mWtSS6I/SLwh+wD8HdB8MQafqPhw69fiPbcaleXc6yzP3bCOoT2CgYAGSTyfgn9&#10;pj4Oj4BfFW88NW9xJdaVJCl7p805BlMDlgA+O6sjrnuFzgZxX7DoMAeuK/MX/gpvIY/j1on/AGLk&#10;H/pTc0qkU4m+TY2t9b5ZSumme2fsOfs7+GtW+EVv4u1y2Gp3+sTStGjOyrDFHI0YXAIycqzc8fMP&#10;Q56z9oX4LaN4R0i11zQYDZReaILi1DFkO7JDjJJByMYzjke+ep/YWO79lvwSfVbr/wBK5q6b9pZf&#10;M+Gko/6eov5mvMx2GpTw0pOOtvmczxdeWPd5u1z5++BXw0sfiH4slg1MubCzi86SJGKmU7gApI5A&#10;6njnjjFe0fFH9ljwX4x8D6npdjpkemXzQN9lukkf93KAShYEnIz14ziuU/ZUi8rxLrR9bRf/AEOv&#10;pWcfuZOf4TXLlOGpPDKUo69xY7FVqeK9yTSVj8Sfh/4em8d+PtA8MxzC3k1S/isjNjPlh3ClsZ5w&#10;CTjvX6h6d+xN8IbPRY9Pk8MG8cRqr3k95MZpGH8ZZWABJ5+UAewFfmd+zXPu/aM+H4znOvW4/wDI&#10;gr9qa9unBa6Ho51jsQpU1CbWl9HY/G/42eErn9n3436roulahMX0i5iutPvMjzVUgSxEkDG5QwB4&#10;AJBOK/WX4XvZXPgHQr2wtIrG21C1TUfIgXaitOPOfAycZaRjj3r8uv8AgoBPs/ak8Tgf88LL/wBJ&#10;o6/Tn4HHd8GfAfvoNj/6TpVQVpM581rSr4WhUnu1qdB4t8RweEPC2r65dRyS22mWct7LHCAXZI0L&#10;sFyQM4U4yRXi/wABf2y/CX7QfjO78N6DpGs2N3bWL37y6jHCsZRZI0IGyRjnMqnpjAPNekfG/wD5&#10;Iz48/wCwFff+k71+e3/BMY/8X+1r/sW7j/0ptacpNSSPKw+HhUw1SrJax2P0L+MHxU074MfDzVPG&#10;Gr2t1eafp/lCSCyVWmbzJUiG0Myjq4JyRwDXE/BT9qvw18dPD3ibWNF0zVLO30BFe4S/SJXkBR2G&#10;wI7Z4Q9SO3vWP+3t/wAmq+Mx72X/AKWQV86/8E7Bj4V/GL/rhF/6InpSk1PlHSw9OeFdV73SPdfh&#10;R+318Pfix44sfC1tZ6vol9fZS1n1WOGOGSXtFuWVsM3IUHqcDqQD7t4+8a2nw98E6z4nv4Z57LSr&#10;WS7mhtwDIyoMkLkgZ+pH1r8O9C0DVtYj1K70q3mn/si2+33LwfeghWREMnrgNImSOmc9ATX394M/&#10;adT46fsifEPSNamiXxpo2gTpdLnabyHyyq3IHrnAcDOGweA6ipjUdnc7sVlsabhKls7XPf8A9n39&#10;qbw3+0aNe/4R7S9VsDowgM39pJEu/wA3zNuzY7dPKbOfUVy/w0/bo8GfFD4oWXgXTNF1221O7mnh&#10;Se7ihWEGKN3YkrKTjCHGB1I968N/4JX/AHvif67dN/8AbqvEv2PR/wAZm+G/+v7Uf/Sa5pqbtF9y&#10;HgqSqVo/yrQ+3/jH+3P4M+Cfj298Jazomu3moWkcUjzWUULREOgcYLSqeh7gVxX/AA9B+G46+G/F&#10;AHqILb/4/Xyx/wAFAx/xlB4j7f6NZ/8ApOlfoBd/snfCXxd4Nhs7rwLo9r9ot0JubC2FtOrbQdyy&#10;R4bOeeuD3BovNtpClRwlGlTnUi25HT/B34++DPjro8t/4U1MXL2+0XdjOhiubVmAIDoe3UblypIb&#10;DHBxa+Lfxt8I/BDw+ureLNVWxjl3LbWyKZJ7lgMlY0HJ7ZJwo3DJGa/LfThq37I37Vwsbe+k8rR9&#10;Ujt5mV8/abCUo2HAwMtE6sR2YA/wg1P8atc1j9pT9q250f7YUjuNYGhacXyY7aBJfLDAen3pCB3J&#10;9qXtWl5l/wBmQdRSUvcte59R3P8AwVJ8HDVEjt/BuuSaacb7iWWFJgO+IwxB/wC+x+Fe9/BH9qXw&#10;J8fIZYvDl9Lb6vCnmTaRqEYiukTJG4AEq46ZKFsblzjIrH8PfsU/CDQ/CA0GTwhaanvjCT6he5e8&#10;kfABcS53Rk9cR7QM8AV+dvxu8EX/AOyX+0SE8M6hOv8AZ8kWp6VcyH5/KbP7t8feAIeM9mAORzij&#10;mnHWWxFOhhMXeFG6kvxP1H+M3x08J/Afw2mseKb5oVmLJa2dum+4unAyVjTI9ssxCjIywyK+Y5P+&#10;CpXhYap5a+CtXOm7/wDj4a5iEuz18vpn23/jXm3/AAUXs9Z8Vx/Drx1Fbzv4YvdIVFKgsltPIfNw&#10;xxgF1ZAPXyz6VzvwT+Nn7P7fD+w8JfEX4aW1reRRiGXXbO189p/mJMrygidG9QhYdcBQAoHUfNZa&#10;F0MFSVBVJRcn1t0Pur4FftR+Cf2gkuo/Dct5b6lZp5txp1/AY5o0LbQ2VLIQT/dYnkZAr1/NeEfs&#10;qfDT4W+DdB1rWvhfqX9saZrVyJHuGn81oAg+W35AZQu5iA/zfPyTxXS/E74la/4W8WaNoPh/SbbV&#10;LzUYnkVJ5dnK5JGSQBwD1NE6qow5p/geTOkp1nCitPM9SzQSa8Otf2kYrPQddfXNHaz1rSpltms4&#10;pgyTSHcMBuduNjZ68DIJzimWvxw8TeH9Q0x/GfhddI0bUnCw3cL5MOehdcnt1B2tgHAOMVz/AF6h&#10;3D6pVW6PdAaO1eAX3x98VR6t4mWx8OWl/pXh+6aO6mE/luIw7KrYJ6nYegOMdK9MtPiFFq/wun8W&#10;2EBAWwlu1gmPR41YlSR1+ZSMjr1q6eLpVLqL2M54epTScludkTjHFKOetch8L/GE3jrwPYa3cwR2&#10;81wZN0URJVdsjIMZ9lzXDx/tAK3xVPh42SDRjcmxXUCxyZwOnpjd8v4g96uWJpwjFyej2CNCpNyU&#10;Vtue0DnmgDFNRtwFPrqucwUUUUxhRRRQAUUUUAFFFFABRRRQAUUUUAFFFJQAtFFFABRRRQAUUUUA&#10;FITgUtI3SgCN5FXhiBnjmvzt/wCCvnOkfDP/AK+L7/0GCvV/+CjPwG8YfGHwL4a1TwTBLqOr+HL1&#10;7k6fC4WSRHUfOmSAXRkXA64JxzgH57+NGmfGf9uvX/AOgTfCnWPANvo3mf2jqusQyRW++Xyw8q+Y&#10;iEqojJCKWJ3Y9CfOryc06dtbo+wyXD06NSljnUVlzcybSa0dvW59H/tnftaaj+zj4U8K6T4YtLO7&#10;8W6+v+jy6gwFvaRLsDSP8y8ksAuSFGGJOFwfn3Uf2yPjB8ANa0fVPFfxF8A/F7w7qM/l3Vh4bvba&#10;S4slHJ2+UkbKSCcMwkX5MHaWBPsP/BQD9mLxL8U7fwb4v8GaVD4h1XwyxiudGn2n7bb7kYDDEBtp&#10;VgU4LBzjkAHzvUbafx//AGLo3w5/ZEsPD2vyyJ/aWpeOPDccGnWgH3wjYXzVB53cEgHEZJGIk6vt&#10;Ja9VY7cOsC8NCXKpX5ue9rrtq3dfI86/4KZWHjm6+IvhLVdU8Q2Gp+DtVaWTwtZwwhZLNfKtfOMv&#10;7sFt7lWGWfgdF6V9T/ELxh+0Z8KPg94L0XTdNs/iJ8RtXvpLS+16ysj9jskLHymdVEarwQPNZVQb&#10;DuHIJ4f/AIKT/CTxl8StT+EX/CLeG7/XxaXl1Bctp1u0iwNI1tsMmPuIfLf5mwo28kVd/wCCjnw5&#10;+JXjW38FS+HNK1XxP4JspWfWtB0WRhPO29CpKplnBUMFIVthycc0OLp+0avuiYVaWJpYSjJwSXNe&#10;9uj0vtv8rnk3j/8Aap+Pf7L3i7Tf+Ex+IXgn4mRSTmK/0DTJIBPZ7SpZXEcUUkTMpIVmDqCDlTwD&#10;T/4Kp2Pi7/hPfBF/eaxZz+F7uOQaNYJAEmtJgIvPaRsHeGJjIOeAuNowWbnP2j/gpq/j/wAC6Jd/&#10;Cz9nbW/BXh3SG2XDXenL/bN87gKuYQXnaNCpyWLZ8wEgBSa9w/4KM/Cvx18U/APwv8QeHfCWpalc&#10;aWJHv9Ks4jcXNs0yQkKUTJbDRspKg4+nNZSUpU5J3smjvoyw1DE4arHlUmpKXwr0uk7I0f2nfi98&#10;a/2Zv2Z/BlzqPi/TtR8eXWsm3vtXtNPiMbw7ZZFQI0YXoqAsI1OB0z8x7r9tv4++MfhN+zVoHizw&#10;lfQ6Rruq3tnA9z9nSfykkhklfYsgZckoF+YHgnvgjyj9pzTviZ+2H+zdBfWfwt1jwnqmha2lwmja&#10;m+Lq9t/JkR3jRlRgVZx8pUEgEqSRivOvj3r3xy/aI/Z48OeHD8FNf0i08NtbS6hdT28n2q9uEi8h&#10;fItdiybD5ju21WA45G3LbTqSXOlfpY4sNhMPV9hKryJqcufVbdPXyserftWftdfET4afBr4G+KfD&#10;N5Z2Op+KLKLUtTRrNZY5z9ngkMIDZKoWlOdpDYAwwwc+s/BGw/aX0rWrvXPiRrPhrXvDt3YPdJoO&#10;nQ+Xe20+0tHbxN5caDk7SZJH6Dnq1fPn7XnwP8e+J/gb+zjo2j+FNT1XUtHsILHUbezt2ma0lNtb&#10;LiTAO1cxuCx+UY5IyK+8viRp2u6l8M/Etj4YuRZ+JJ9LuYtMuS20R3LRMImyc4w5U556VrFS5pyb&#10;emy+R5mJnh6eGpU6cY3k5Xdtbc2mvTQ+FtY+K37VPiLw1P451PxZ4S+CejGeWKy0HxLHFZ3F1syQ&#10;MXMUjZOCo3MhbBYKFIJ99/YR/aW1r9pL4Z6pf+JLe1h17SL/AOxzSWSFI54zGrJJtJO1jlgQDj5c&#10;jGcD4/8Agj8L9W0PQPE2k+K/2dPEnjb4t31zKtvr3iGDzdL+cDDyTzt5YKsWYsoYvn7w4x75/wAE&#10;yfht4x+FOjfEbQfF/he/8PzR6lAYbi8hKJdEI6v5TYxIq7VO5cqd4wayoSn7RXbs1+J6OY0cKsHV&#10;S5eeLVrWV11tZttep7N+2R+0XN+zX8H5PEdhZRX+tXl2mnafFPkwrMyu++TBBKhY3OAeTgZAJI+P&#10;/ij4k/ahj/Zi1rxf441LQde8FeJtOUXGlLbiG+02C44jlAjiQDBZMhmkIDcgHcV+pf29PgJrXx/+&#10;B7aX4bCTa7pV8mqWto5C/aiqSI0QYkBWKyEgnjKgHGcj5p8VfET49fFz9mq5+Fa/BPXNO1Gw02O2&#10;1LXLxGiS4ht8H9xG6DzJZPKUYjLcscDkETX5m5p320sZ5SqCo0ZwUXLn99ytdLpa/wCnU6b4RftD&#10;L+zV/wAE4PB/iaGzj1DV7m6vNP0y1nLCJ7h7y6YGQjnaqI7EZG7aFDLuBHnd9+118d/C/hW1+JE3&#10;xS+G2vWNysc7+Bbe5t2u7dJMYVo1VZgy5G5RKzLk5Bwcd3F+yp4x+KH/AATr8GeDxptxpPjTRb2f&#10;WLfSNSX7NJM32i6/dPvAKM0U5Zd2Pm25Kgkjl9Ct5dO+GOleFIP2P5b/AOKNrBHYy6nqnh2L+ypn&#10;RQpuWuMKGLYyVyBkn5z3J+0va9tFY7Y/UpOdTlUpOpK97fD03asvNH3x8FPijafGf4V+G/GllbPZ&#10;Q6vaic2sjBjC4JV03ADcA6sAcDIGcDOK+E/+CkV9deOv2lvhH8Nb24aHw7d/ZZJBESCXurtoHY84&#10;O1I/l443P6194fBrQdU8MfC/w3pmtabo+j6rb2ii5sPD8Hk2MEhySkSZOAM468nJ7185ft9/steI&#10;vjLB4c8beAVQ+N/DbfLAHEct1CHEibHbA3xuCyqSAQ785wD0YmMpU01rtc+fymtQw+Ytydo+8k+i&#10;vtr+p9Ia98JvCviL4b3HgW70a1HhiWz+xCxjiCxxxgYXYMfKVwCCOQQCORXhPhnwzpP/AATu/Zg8&#10;WX39pXnjO3tL2TUIkdVgZ5pjFBHCOSFUMELNyeXYL0WvM/EH7V37QXinwPc+EtO+AfiLSvG91bmy&#10;fXPJlFlC5G1poy0YQHqVDSFQcZLAYOv4G/Ye8Q6Z+xB4k+GN/qcEHi7X7n+2WUsZILa4VoWSAsDy&#10;CLdVZxnBdiNwUZic3LmlSjrbfb5G0MO6EVDGVlySmrxTTv3ldPQ4jRPib+1544+GEvxn0zWfDdl4&#10;Zjglvo/Cv2FQ9xbxFg7KGjLkEKzD9+CwGV+8Ae1139tbX/G37DOvfE/w0IvDnjLTLuHSrvbGs8UN&#10;wZoVd4lkBBVo5QwDg7SxHzbdx888LfFj4+/D74EP8GJfgf4h1DxFDZS6Pa69FG0lokL7lVmZEMZK&#10;K2ARJg7VJPUHQv8A9k3xj8L/APgnp4r8JnS5tZ8aaxqNvq9zpWlobiSLE1uPKXZkyFUi3HaDyWAy&#10;ACcW6nLLku1b8fI9eVLCOcfbqC99cvLbWPnbp66mXrnx+/ajv/gJpvxttNa8OaN4RtIYRLpaWivd&#10;X4WVYHnkDxEKrybmwjphDx2JtftafEnxh8e/2GPCfxCtLux0fQrogeItI8kl7mZbpYUMLEMVQSxs&#10;23IOGGWOCD6l4o+F/iub/gmrb+EItAvZvFC6BaltISIm5DCaORk8vrvCg/JjdkYxniuQ/wCFFeON&#10;Y/4Ji2HguLw/eR+Lowb3+xpk8u5Kf2i0+0o2CH8s7tp5zxjPFFSE+Scbt6J/MmjXwqqU6qjGLjVt&#10;pb4fP/Mq/s++I/il8If2DPE3jG48Safd2UekrN4UtUtUL6YokkSQyHYodizBgG3gFecglaX9njx3&#10;+1n8fvC+heNdL8VeErHw/bXDWclrqtlsbVRGcSTOI4mI5JX920XMZ+UDk4/w91T4l+Lf2NfFPwlu&#10;fhB4m0efRvDkwh1K+gki+3Si4VxDFDIiszFGYjaW5TGMkCvpL9gfwbrfgT9l3wppPiHSrvRdVSS7&#10;lksr2Jopo1e5kZd6HlSVIOCAeea1gpSmrN2SX3nNjJ0qNGtUlGLqOemz91roeO/ED9pf4u/Gr9oP&#10;XPhH8D5tJ0BNCWQ6h4h1JFlKtCwSUgMrqF8xhGFEbsTk5UZK6PwR/ae+KHgn9oeD4I/GmPT9W1S9&#10;hD6d4i0yMRCZjG0gLAKisjBWQFUQq6YIOSV4rX/h38S/2RP2q/FfxM8KeBb34j+DvFP2hp7bS90l&#10;zCZ5VmddqhmDLKuQdrKUOMg/d0fhR8MfiZ+0X+1vp3xq8beEbrwB4Z0OEJp+mankXUu1JFjTaQrD&#10;DyPIzMoHRRnqIg6jkrt3vr2sbVKWD9jKyj7LkVnpzc/579NjP/Y6/wCUhfx2/wB3Uf8A0vir9DxX&#10;w3+yz8KfGHhT9uP40+I9X8O6hp+g3q3YtNSuICkFz5t3HKnluRh/kUk7c4xg4Nfci9K6sMrU0meD&#10;nc4VMUnB3XLH8kLRRRXUeCFFFFABRRRQAUUUUAFFFFABWN4v8W6X4H8PXmtaxcraafapvkkJ5Poq&#10;juxPAA5JNbDdK+Dv2xfifc+KPiA/he2mP9j6IQrxpJuWW5ZQXY47oDswckEP/exQB7Zo/wC0Vo3x&#10;m+HXxAsoLV9J1K20m9eO0nkDNNB5TgSAgDnJAZecZHJzXdad4mj8N+BPhmsqM0OomxsDtXOC9qxQ&#10;/wDfapzX5v2V/c6bP51pPJbzbHj3xtg7WUqy/QqxBHcE1+kGjWcWteDfAOl744rtNOtdUt3ljMqg&#10;wC3yCu5SeJcA54JB5xigC74o8bSwaFfCXTwsc8txYoRMd4VTs81lKD5MnqCRlkH8RK61t4C0Gezz&#10;JpkDG5VWmJB+c5VsnnqSAT6mrPiXTLUeG9X3QRybrS4z5g3feUlhk54JA49hXP2ms+MY7aOQ6Da3&#10;ECWrOsUUwV5nLr5abmb5MRk7iVbLKcYGMgEWu6fY6J8LfHGlafxFZ2uob06BGlia4I9+Jh9a82+H&#10;UeuzfD3wyU+G11qUK2NtJHdf8JDHEJSIkCyhC3ykhVwOoAA7Cu91bc/gH4iXM9s1he6hp897PZyH&#10;LQn7J5GCcYP/AB7HBGQQMgkGrnwv8Q6Zofwl8D/2lqFrp/naTbLF9rnWPeREmQNxGTz29aAOQ03Q&#10;9W0a4Nxp/wAH5LGcqVMlv4hhjYg4yMhxxwPyqxptprukah9us/hHLb3e8SGVfEMO5mAKgn5ueGYc&#10;54JHevQb/wCJegWdjd3kV5/aFvaRNNNNYqZYkC/eDSj92rDrtZgfQVDZfEVLlTPLoeqWlgjtHLes&#10;beWOJgcFXWKV5FweD8vy87toBwAYL+MvHMaTkfDKRN4LMw1q15OMZPrxgfhXD337QOkfBf4QfDiG&#10;4tzqepXmkWLfYopQrpAIUDSnIP0UHG4554Yj2iy8X6H4h8+30zWtP1CdYWkaO0u0lZV6ZIUk4yRz&#10;7ivy11HU7vVriOa8na4kjhjt1Zz92ONAiKPYKoH4evUA/UrwV410jx94ftdZ0S6F3Y3A4YcMjd1Y&#10;fwsO4/pW83SvgP8AZE+J9x4M+JFvoVxMx0fXWFu0bZIS4x+6dR2JPyH13DOdor77XpQB8S/tl+Ep&#10;/BvxL0fxnp26H7eEczD+C6gK4PtlfLx6lWr6T1n4uWtl8D5vHkBjCvpguYEfJXz2UKkRxz/rWCH8&#10;elVf2k/AJ+IPwm1i1ij8y/slGoWi45MkYJIHuyF1Huwr4fuPitfXvwX0/wCH6iZlh1N7rercGEjK&#10;RY7/ALx3b6haAPWP2R9Hj8P2Hi74narb3N5baVA8EQgAkldsCSdgCRyF2c5HDtnvXUal+3jCl0Xs&#10;PBVxNYg4E9xfCJj+AjYD/vo12uuXh/Zm/ZtsYIrCG+1OOKO3lhuP3kL3M2Wl3kYJQEuB6gKM968a&#10;fW/iv40+CepeIbrxj4etfCDwTQPpkkEEThUyvkIqwHaxxhBvB5U8ZBoA9/j+LujfGH4GeM9V0lZI&#10;Hh0q8hubO4x5kL+Q55xwQRyCOvPQggePfsEf8hTxn/1xtP8A0KWsH9lwZ+Ffxp/7A6/+iLut79gj&#10;/kK+M/8Arjaf+hS0AYf7Ev8AyWLX/wDsEz/+lMNen/EP9syx8JeJNS0PTfCt9qd5p1zJa3ElxMsC&#10;BkbaSuFckZHBIGRXl/7Ex2/GHxAT0Gkzn/yYhrS8D/Fn4qfG3xZrzeD9Y0HwhFGoupLWeGPLrnYH&#10;Z2ikeRgAoLYAGF4UEUAewfBT9qPRvi5q50WbTZtE1oo0kUDyiaOZV5YK+B8wGTggcdCayfEf7YWk&#10;+EviLqnhnVNCnhtdPllik1CO53lyiFl2x7OrEBR8wALZJwK8I+AX2r/hq7Tvt19aane/bL/z7ywx&#10;5E8n2efc6YVRtJyRhR1q8fDVh4v/AGzrvStUgW6sJdXneWBxlZNkTSBWHdSUGR3GRQB0vxQ/avi8&#10;b/CjUILDTtR0DUL29MFnc211kqkRgkZnYbSpZXxhc+5q3+y9+0VBY2lj4Q1oaxq2talqZWG9kcSx&#10;orhAoZmfcACDwAevvXqH7VOmWmlfs+a9b2VrDaW6PagRQRBEUCeMfdHGK5f9inxLpMHw1l0mXUrS&#10;PVpdUnaOxa4UTuvlRnKoTuIwrHIH8J9DQBd+Jn7YNj4F8T6j4fsvCuoalqFhKYpjcSC3jyBwy/Kx&#10;YEYIOBkEHvWl8Gf2rdI+KuvpoN3pU2g6vMrmBGmE0U20biA21SGwCcFccHnOM+S+FPjF8S/jX8RN&#10;Yt/BGo6H4QDRtdFLi3j3TohVFMjmORpJApUEjAwvauD8AnUP+GptJ/tbUrLWNT/tgfab/TtvkTyY&#10;O5lwqg89cKOR360AfoYhzTqQdBS0AFFFFABRRRQAUUUhoAbKcRt9K/Fax/dftF6SO7eK4j/5Niv2&#10;nlPyNn0r8UbacT/tNadj7sfimFPxF2M/rmsanQ+mybSNb0P2vT7oPtX5e/8ABUA4+P8Aof8A2LVv&#10;/wClN1X6gofkH0r8u/8AgqEf+MgNCx/0LVv/AOlN1Vz2OPKv96XzPsr9hDn9lXwR/u3f/pXNXX/t&#10;ER+Z8PJF/wCnmL+Zrjf2D2/4xU8DD/Zuv/Suau5+PCeZ4DkXH/LxH/M1x4pf7NL0OfbGf9vHnX7M&#10;kHl+ItXOMf6Kv/oVfRE3+qf6GvBv2dYfJ1/VT62y/wDoVe8TH9w+f7prnyvTDL5jxzviWfih+zQ3&#10;/GR3w+/7D1t/6MFftp/hX4lfs0H/AIyO+Hx/6j1t/wCjBX7aA8fhXpUztzf46fofkP8A8FBmI/an&#10;8Tj/AKd7P/0mjr9QfgYf+LL+Af8AsAWH/pOlfl7/AMFBjn9qjxQf+ney/wDSaOv1C+BZH/ClvAP/&#10;AGALH/0nSiPxMeO/3OgbPj7w+3izwT4g0NJFifU9PuLISN0UyRsgJ+ma/Jv9l/4qJ+zF8eZ7nxVY&#10;XNvbiGfRtTiWPMtqS6sW2d9rxLkDnGcZ4B/YFiQM14z8Zv2TPhz8crp7/XtKe01tlCf2xpkvk3BA&#10;wBu4KPwAAXViAABxSnFt3Rw4PEwpRlTqK8ZHzL+2Z+2Z4C+I3wiuvBvgy8l1y51aWE3Ny1rLBHax&#10;xyLL/wAtApZiyKAACMbuRgA7X7Avge/0H9nb4geIbyGSCHXFmFoH6SRQwuu8exdnX/gH59/4S/4J&#10;xfCXw1qYvbs614kVQNtpqt4nkg54OIUjJ6YwSQcnivpOTw7YHw4+hQQR2Wmm1NmlvaoI1ii27QqK&#10;BhQBwABgelSoyb5pG9XE0YUVQoJ2vd3PzR/4JqWNvqfxq8TWl5BHc2s/hm5ilhlQOkitcW4ZSDwQ&#10;QSMGuQ/at+AOq/sz/EKa50KSeHwlrsc8djPG+7y0dSs1pJn0VuM/eXByWDY+/vgf+yB4J+APiu68&#10;QeG7vWLi+ubNrF11C4jkTYzo5wFjU5zGvfua9F+KPwr8P/GLwZe+GvE1r9q0+5wwZDtlgkH3ZI2/&#10;hcc89CCQQQSCvZe7Y2/tJRxPtI/C0k0fFf8AwSuHzfE//c03/wBuq8U/Y9yf2zPDn/X9qP8A6TXF&#10;foh8Cf2Y/Cf7O7a4fDFzqcx1gQi4/tCdJMeV5m3btRcf6xs5z2rl/h1+xH4B+GHxJs/G2j3mtyav&#10;aSzSxpdXMbQkyo6NlRGD0kbGD6dafI9BPHUnOrL+ZaHwz/wUCbH7T/iI+ltZ/wDpOlfaLft+fBjQ&#10;vC8Zh8SXGp3lvbKBZWumXKyOyr90NJGqdRjJYD3rY+Ln7EngD41eOrzxXrt5rcGpXSRxyJY3UaRY&#10;RAq4BjY9AO9ctp3/AATa+EdhfQTzya/qEUbhmtrm/URyj+6xSNWx9GH1otJNtCeIwtWlThUvePY+&#10;MvAOl+IP2vf2p/7Wks8RXmpJqOofMSlnZRlQELADJEaLGp7tjpkkWP2kPBuvfs3ftOS+JLS22202&#10;rf29pE7qfJlBl8xouP7rEow64IP8QNfqL8PPhb4V+E+iDR/Cei22i2AbeyQAl5G/vPIxLOe2WJOM&#10;DpU3xA+G/hr4peH5NE8VaPa6zprnd5NwvKNggMjDDI2CRuUg8nnk0vZXW+pX9qJVVaPuWtbyPAfD&#10;n/BRT4R6h4Ui1HU9RvdI1Xyt0ukNZSzSb8cqsiqY2BI4JZc8ZC8gfDvj3Xdf/bM/aNZ9F06WJtSl&#10;S1tIH+b7JaR8eZIRkDAy7c4ySBnivs2//wCCZnwru9SmuIdU8T2UMj71tIL2ExxjP3QXhZiPqxPv&#10;Xu3wn+A3gj4KafLbeEdEi0958faLuRjLcT4AHzSMS2MjO0YUEnCjJo5Zy0kTDE4XDc06Cbk+/Q+d&#10;/jN+1/oHwF8f6Z8MLnw2PEfhXTdLhtdT3YMysUXy0VG+RwIwpIOAS+MrtIPi/wAc9V/ZT8Z+AtU1&#10;Twm02geMmhMtpaadY3MKtNjiN0K+QFz1KkY5wTwD96fE74F+BfjFbQxeL/DlprDQ8R3DForhBydo&#10;mRlcLk5IBwe4rwYf8EzfhUNQW5/tLxMYQ+/7GbyHyyP7pPk78f8AAs+9OUJbaMnD4nDwtJuSkt7d&#10;TxT/AIJeyaufiL4vWIy/2D/ZaG5Az5YuPNAiz/tbfOx7A19k/E/4T3nxA8deH7zz3tdKtYZI7ma3&#10;m8udSQSuzg98A+xNdf8ADf4XeF/hLoA0Xwno8GjacGLtHFlmkfuzuxLOegyxJAAHQCuqySaiVBVI&#10;ckzlxGLdSu61NWPHde/Zx0WTwReaPo8kkF/LOlyL26bzGeRQwAcgfdwzDgcZzz0OHc/DP4g/ES60&#10;qx8Z3Wn2+iadKJJGtDmS6IGN3HQkZGflxuJ2kivf89qaSBWEsDSk7rRGMcXVS7nzZq/7Oeuazd+M&#10;7x7xLWa9vDcWEaXB8uZDI7FZRjg4K4685r1q08L3v/CopfD/ANjtrDUG0uWzFvBITEshQqCGPOCT&#10;nnJ55z1ruScjNeb678fPC+gfF3SPhvIL278SajB9oC2NsZorZececVOUzjOcYA5YqCDVU8JSpNuP&#10;UcsRVrJLe2v3HG+D/DHxY8F+G4dDsodE+xRJKI3aRjIrOWYHPThmzjHQYrCP7MGtr4RUprx/tcP9&#10;pFlk/ZxNnGQ/XO3+LHJFfS6n1+tKelZ/UKbXvNu23kV9dqptxsr7+ZneGjqA0OxGqrGmpCFVuBE2&#10;5N4GCRx0PWtSmqeTTgK9GK5UkcDd3cWiiirAKKKKACiiigAooooAKKKKACiiigAooooAKKKKACii&#10;m59qAHUUgJpaACiiigBpXNAQDpxTqKAG7aTaB0p9Z+v67YeGdGvdW1W7isNMsYXuLm6ncJHDGoJZ&#10;2J6AAZpNpasaTbsi6VB96NoI9a5vwH8RfDvxO8J2niXwxqkWr6Hdb/KvIgVDbWKtkMAQQykEEDpV&#10;b4cfFnwj8XdKvNS8H67a69ZWly1nPNak4SVQCV5APQgg9CDkE0lJN2uW6dRXvF6b+R1m3ApM9jXy&#10;r/wUL/aL8Vfs/fDPRn8HOllrGs3xtv7Slt1mFtGqF22hsrvY7QNwI2h+M4I8Q174S/tCeCfhxF8V&#10;vA/x71T4lak8SXEujWCPeWskb8Sm3Rnkjl2E9BEhwGIAI21zyrqMnFJu257GHyqVajCtOooqbaV7&#10;6teaWnzP0bCjGKAvqK8/+E3j3VfEHwc0HxX4405PCWqy6cLvVLa7zAlqwB3uwc5jXA3YY5UHBJIN&#10;czpX7Y/wW1rxP/wj9n8RdFl1LdsXdMUgduAAs7ARsSSMbWOe2a254q12eZ9XrSclCLfLvbU9m25F&#10;GM/SsjxR4t0bwVoVzrOvanaaNpNsoaa9vZliijyQBlmIAySAPUkCvLtK/bK+DGtaFrOr2nj/AEyS&#10;x0hBJes3mJJGhdUDCNlDuu50XKqRlgO4oc4p2b1Jhh61Rc0INryR7OEHoKX7tefeLPj78P8AwP4U&#10;0HxLrvimw07QtcMQ06+kYlLgSLuQrgE7dvJYgADritH4j/Fzwh8IvDaa/wCL9dttD0iSZII7mbc3&#10;mSNkqqqoLMSAxwAeAT0Bp8yWtxexquy5XrsdgSCKQLk+3pXzX+1L8Q9d0O++F9z4T+LPh/wFYavq&#10;QjnGqQJcJqkD+WQ0TeXJwo75jU+auZF+XPq3i746eAfh94s07wz4k8VadoutX1s93Bb3svlgwqGL&#10;OzkbUHyPjcRnacZxU861T6GrwtXljKKvzX0s+nyPQNvpSbB1ryHwx+1x8HvF7amNM+IWiP8A2ape&#10;6a5uPswVAcF1Mu0OucDcuRyOeRnW+F37Rfw4+NFzd2ngzxZYa3eWql5bVC0cwXgbxG4VimWUbgCM&#10;kDOaanF7MUsLiIJuVNpLfRnpAoxXzj8HvG3ibWf2nviboWp/FPRPEmhaZGDY+E7O1Ed3YFmQlpH8&#10;pc+XnYdskmS4LbDha7z4k/tPfC34Q6iNO8W+NNN0rUsjdYhmmuIwQCC8cYZkBByCwAPakqkeW70X&#10;mVPCVVUVOCcnZPRPr8j1LYPT9KMVzvhL4heGvHnh1dd8O65Ya1oxB/02xuFkjUgAsrEH5SAeQcEd&#10;8V5zdftkfBi08Lp4il+IOljSnuns0kBcyPKm0uFiC7yAGUkhcYZTnBFU5xju7GccPXm3GMG2vJnt&#10;GwD0o715lrH7QngWH4Q6l8QrHxVpt14bt4TjUoZDLGspwEjZV+YPuZAUIDDPIFfM/wDwT4/bF1P4&#10;snVvC/xG8Wxan4wuLsyaRA9okDzQCHfIoMUaoduxm5+bk9QOM3VjzqDerOuGXYidCpiEtIOz3v8A&#10;0up9zY49aQLXlnxJ/ai+Ffwi1UaZ4r8a6bpep8brIM088eQGBeOMMyAgggsBntXbeCvHnh34i6JH&#10;rPhjWbHXtLkO0XWnzrKgYAEqSp4YZGVPIzyK0UoydkzjlQrQgqkoNJ9baG8FwKNtOoqzAaUB60Bc&#10;U6igBu2nUUUAFFFFABRRRQAUUUUAFFFFABRRRQAh6V+aHxD8Kav4i+O/irRNN0+a61S71u78m2UB&#10;WcGV3DZPAXac5JAxyTiv0vbpXIWPwu0PT/iLqXjaKGQ67qFslrM7PlAq4GVXsSEQHnogwBlsgH5q&#10;+MfCGq+A/Ed3oetW4tdRtdvmRK6uAGUMpDKSDkEGv0A0/wAPeJr/AMM+AdV8M3um2dzaaGtvL/aM&#10;TSKyyR27YAXB6xA5yOg6184ftueE5tK+JNlrqxsbPVbNVMmOBLF8rD/vnyz+Jrc+HX7a6eGfCWm6&#10;PrHhyS8uLC3jtlubW5CiRUG1SVZflOAM8nJyeOlAHsviPwf8SLzTpmuNYTUJDG0aw6bP9nI3cE7S&#10;FRgATw5OR370aR4L+I7RQ3UmtpaXIy3kz3UhCtgjlF3RkdwvIHHA6Vz3gj9tHwr4p1+00q+0y90U&#10;3ciwxXMzpJErHgbyCCoJwM4IGecDJqLxd+2v4U8O69dafp2mXutpbu0b3cTpHC5HXy85LDqM4HTj&#10;I5oA7DUfD3inTvCnxA1PxNqVhfy3OgNbQixjZAqxJcNlgeMnzuoxnHQVY+F0N1Z+BPBt7Dpv9qQz&#10;+HbS3ZVZFaFlVWHLkfK247sZOUXg9vB/iL+2qvibwjqmj6P4cks59Qt5LZ7q6uQwiRxtbaoXk7SQ&#10;DkYODzVX4V/tkjwT4N0/QtY8Pyai2nxLbwXVtOE3xrwoZSvBAwMg8+g7gH0h4r8Y6Pbyv4f8b6NH&#10;Z6PdxIY7ycefp8zhsiJmKjY4KhgGABxwc4rkh8RNB/4Suwu/CMc8lvHAbZ7LSbVR/aES8oETbuHl&#10;kTAHaifMwMi4ArC8L/tueE9Z1iCy1LSr7RYJnCC8kdJIkJ7vjBA9wDj2q547/bJ8KeDfEl7pNlpt&#10;5rktrIYri4gZUi3jghWOS2DxnAHHGRigD17SINc/cNqcdoixWciSPHcNJI8jbDnGxQANrevavzK8&#10;J+FdR8beIrLRNIhWfUbxykSM4QEgEkkngYAJ/Cvp3xb+3Ot/oF5a6F4cms9RmjaOO7ublWWAkEbw&#10;oX5iOwOB6+h89/Y38Kz678ZbXUVVxaaPBLcyvt+XLoY0XPTJLlh67G9KAOA0/wALa94I+KukaPe2&#10;UtlrltqVtsh4J3+YpQqRwwOQQQcV+n46VxniH4TaD4m8d6D4tvYWOq6OrCHaQEkzyu8YydjEsuCO&#10;TzmuzAPegBr4IwRkeleFaN+yB4N0PxpbeI7e71MyW179tisnePyFYPvVcBN20HHGewyTzXqXxBst&#10;X1HwxdQaLM0N8ShGyXyXdA4Losn8DMoIDdiR06jzoeFvHhv9NdJLq2h3KY9+rNILJFnZmWYEkzs0&#10;RRQcnBB5Awa5KtaVN2UWzanTU1rJI9M8ZeD9L8e+HLzQ9Zg+06fdKFdQxDAggqwI6EEAj/CvEbD9&#10;h/wRazXDT6lrF4jo6RpJNGojLLgNkIMsucjtkcg06DwJ8TxpPlfbb1JNhG1tTO4P9mkQtkyNwZCh&#10;HzAZGdq9TtR+D/HRvtNuIZ7q2hhSFJo31CQlv3sxchTO6n5WiB3Fjj7uCAK5/rc3/wAu2buhH+dG&#10;t4A/Zy8PfDrw/wCKdI0/UNSuLbxDbC1uXuXjLxqEkTKEIBnErdQegq38IPgLofwYn1OXSL7ULxtQ&#10;WNJRfNGwGwtjG1R/fOc57e9covg74kpBALy9udStIILdGt7TUTbTz4SbP7wHhkd03H/loEU8kYrX&#10;8Q+DviDeW1otlrflzpoyWl3Is5CzTZJdo+mJOFAcgcMemK0+sTs3yMh0Yp/Giz8K/wBnPQPhH4nv&#10;Nc0rUNTu7m6t3tnjvHjKBWdHJG1Ac5Qd65XXf2KvA+r67NqEF5qemW8rl2sbSSMRISeibkJUe3OO&#10;cYHFaY8G+P7lfsMl/d2iRSs4v4tQ3M6S3MD8AnrFGkq4PHOFyCRTz4V+IbRb7qeW6Pmq11b2epNb&#10;+ev2i5ZkifOUG14COVJVduRip+tT/wCfbH7GP86JfBP7LPhP4f8Aj2z8VaTealHcWhkMNnJKjQqH&#10;iaMjlNx4Yn72c1oWH7O2gWHxYb4gpf6k2rNPJcfZ3ePyNzxshGAm7GGOPmrLi8D+OpdWM7ajeWcE&#10;BaeMDUGn3kC3Kx/eUNu2Srl128sSvIqx4f0b4iaLeWU2pK2qRrfm9ljt7/PyyQSK8Xz7RtSTYwXk&#10;DdgE7apYmbfwMTor+dHp3ifw5p3jDQL3RdWtxdafeRmOaNjjI6ggjoQQCD2Irxvwb+yB4U8FeLrH&#10;XrTVtZmmspluIIZJYwoYHIDFUBYe2RnoeOK2fEPh3xhe+JdXuLMakulyPDiBNUCC4RXBkCHfmJmH&#10;AA2jAOTlhjJk8G/EGW2uo5LnUPtQsLeNJ01Q7JZg8Rc4DjbhVZeF+YlyScqKPrMr25GJUU1fmRB4&#10;p/Yz8EeJPENxqcV1qWkLcymWW0sZIxFuJJbYGQ7QfTkDsAOKu+HP2SvB/hTxrp/iPTLvVIJbGVJo&#10;rUyo0OVUA5ym4569eprY8a+HvG+oa7C2m3k0YGnzRm7tbkwwGVt4jUwNI2CAVzINxJ242gGsq38M&#10;+P4LyweBryDymuHi+06oZkiVtwiimBY+YATuZ/mOAqrjrRLEyTtyNgqKavzpHtyt0p9ct8ObTXNP&#10;8NQWmviI3luzxLLHO0xljDYV2ZhncR/jxnavUV2RfMr2OdqzsLRRRViCiiigApD0paQ0Aeb/ALRl&#10;pfah8C/HdrpiSy382jXSQJBw7OYzgL71+Pf/AApH4hiXzR4W1QSht2/yzu3dc5z1r9qPiKXHgXXz&#10;GCziymIA/wBw18lQJcyWhm80DH8PJIrwsfi54eaUVc+myqfJTktD6D+EXjnSNI+FHgyy1TUkg1K2&#10;0Wzhuopid6SrAgcNx1DA5r8wfjx8LfHHir40eONVs9C1LUNPudavJbS4Cl1aFp3ZCpJ+6QQR9a+o&#10;Lm71OSZliuFgQfxbQTWjYi4bHmXcsh99o/pXl/2vUlpynfhsNHCzdSL3Lv8AwTyNx8M/hv4j07xc&#10;JtFuJNU823gvMgmPykBKjsN278a9c+MHiDT/ABDeaebC9W5iSNg4QnAORXlsNkZkOJpFb1ODWder&#10;f2ZOB5y+qf4VFfMKlWm4SjoY/VoTrutfV/cejfDbUbXQ/GFld3NwtvbqJA7seOUIGfxxV79rnxLB&#10;4u/Z68W6T4ZvGvtauUtxbwWhIlYi4iZtuP8AZBP0FeOjVbo/8s5B/vDFMl1udFPX8TWNDMpYeHIk&#10;VPAxqVVUvqj4hh+CPxDt5Eli8L6pFKpyrrGQVPrnNfslonxC0C30Gwil1SFZ0to1dSTkEKM5r43u&#10;fEl+j5WQKPQDirOn+KluHVLmY22f4iuR7dK2jnU07cp04vC/WuVye3Y+PfE3wb+IWqeINRun8N6r&#10;dGW4dllZCxYbjg5P4V+lP7Amh6z4d/Z9s7HXba5s75L+5Iius7gmQF69uOK8rvtTNoN6XCzxdnQ8&#10;Gvpn9nyWW5+G9rPIjIss8rJvGMqGxn8wa9PA46eJq8rRwZm2sOovoz0llJXg4r88P2uvD/xT+AUF&#10;pr1v8Z/EGpW2tanLFFp8ZktltFIZwAfObcAPlxgV+iVfKf7f/wALPFXxT8GeFbTwnok+tXNpqbTz&#10;xwMgKIYyM/MQOte7PY8LBzUaqUrWfc8s/aP8O/E/9m34KHUpPjDr/iS/1PXbOGKc+ZbPbRrb3bOg&#10;bznyHOwnp/qh17c3461D4s/Af4Y+DPibb/Gu88RPqwtZG0LUULBfNh80qQ0j+YB90kBSOoINfQ37&#10;enw08T/FL4MaLo/hTR5ta1KHW4Lh4IGUFYhbzqWO4jjc6j8a+d/GX7DeseAbD4beKPCnhm68X3ir&#10;bzeIvDeozRlRMFR2UEFfkJ3oR82ML94EisZJ7HqUKlOUF7Rq7b0stf8AI+hv2rf2gr7wJ+znpepa&#10;VJJpfizxXDBDYpEcTW5kRXlZehBVTtBHIZ0rmf2I/it4vHjHxx8LfiNqF5e+K9Jm+2wS6hM8sjxf&#10;Kkihj/AMxOnqJSRxWD8Y/gr8R/2lv2hNGlS1v/Afg7QbGN9O1a4jjkeOYBZCyxK4IfzCqdcAQ5z2&#10;rD1r9mT4qfBT45+D/iHpGrX/AMVLk3GNWuPIWC4SAKsTK2+U7y0TMFOeCgyOmXeV7kRhQ9i6ba5n&#10;d/5anMQ/ta+L/hP+1P4yOt6nqeteA4NcuNPu7OV2ljsojKwjaIfwsoUkKPvAMPceu+EPixr+u/t1&#10;eJ9I0/xDd6t4TGhx3thp0d2TaSbrO2dWQZ2jcXJ3dPmzUHwu/Zv1PXvjB8d4/HHhyaLwn4pll+yX&#10;MjJ+9zcM6SJgkqwyrKSOCBXE/s6/svfE74LfHrxHcR2MNza2+kXlrpOu3bf6HPKVT7PvVSXAyAGU&#10;AkYIGeCUubS5pL6vJO1k1H7/APgnmPhT4x+Nfiv4k12TxT8d7/4ZeIop9trpdxDLb2DYyCjMjhYd&#10;pGDvUk9SWOa9K/ad8bfEfwJoPwU0q9+Js9pqOpwTLq2v6RceXbyBpIdsvybA6oj/AHsDIBPBJNZv&#10;xM8A/G74h+H5/Dfi34J6Lrniu4CLa+NLBoIZ/kOC8siOFJYA4DGMcj5M4q147/ZO8enwf8CPDV1o&#10;0niGPR5bn+2/ImUx20U11HIYtxIJAQsvy5+6cHGKn3ja9LmjJ2Xlp2/rc6Xwt4j/AOFUvqfjZ/2k&#10;ZPipBoGnT3kvheMnF0xXyo9x+0PtAlljOdpxxWb8M/Bvx+/ab8KTfEI/FW48JW928n9maZZeZHDI&#10;EYrysbLsTcpAJDscEnOcn6H1D9jH4Xf8Iv4h03RPDsOhXWr6dJYNfQyyyNGGKup2vJg4dI2xxnbj&#10;ODXz/wDDk/tK/s2eHJPAOmeAbPxdpyTSf2TqkcweKHe2SWIdSEJLNiQIcscnAwLaa328jkhUpzTd&#10;Jrm/vWWn5GLB+1R491T9nn4reGvEGpS6d8QvB8lrGmrWUnlTyJ9tjhlBKDAZD8pZcbhIOOCxxMfF&#10;nw/+zvp/xjg+OepvOQkw0G+JYHM/lbQzyMsh43bSmCM+mT1lj+yJ480b9nn4o6hrNoNY+JXjCS1k&#10;On20kbSRKLxJpAXB2FmO5mCkqAi4JORXGeIP2Btds/gf4a8R6PpN/dePhMDq3h67mjMbxl2A2bSM&#10;YATI3nIY4IIqPe6nVGeHV7NK77Ltr8jS/aZ/aK+IF78P/gz4i0TW9S8Pajrml3E95BpczxpPKjxr&#10;u2jqCdxA54bHNd5+0B+2Jdax+zd4Nu/B17NYeLvFibpzYMyy2K25/wBKKkHcv7xdqkjld57ZrY+K&#10;nwy8W/EDxz+ztrOm+B7jSNP0KaE6rpyGMJparNBlMbsFFEbY29VA45rE8P8A7Bl94C8T/EzX45bH&#10;UtNl0jU4PC+mWzyNcRSTxOqK+8BQVRjGOWzv3Hbiq97UzjLC2jzpXV3667M9B/Zr+NF5o/7Hkvj7&#10;xhqt1q9xYC9mkub2YvLKVlYRx7mPUnagHuK8G/Zt/aF+I2h/Gjwfd/EDW9QvfDHj6KaOzS7mdreC&#10;Rp2SMxryFIkjVMdkmB7ip734J/FzUf2a/APwptPC13YPdavPc61cSyRqltH558oPhuV+YyHGT+7X&#10;1rR+M37B3xBtfAFhcaX8Qb/xzeaAI49K0N7L7OYULIhELmZgm0KrYwOE9cUryaVhRWGTkpNe838k&#10;d18f/i38R/iL+0JD8FPhxqv/AAi5t4Fm1PWFOJMNEspIYAlVVWQfLgszYJAro/AHwo+N3wo8R6k2&#10;sfEw+L/Bf9lXM80l+rG6ScRnywm8syYJDbg5BCkFc4Neb+L/AIQ/GW08aeGfjl4O0VT4zm0+OHxB&#10;4evXjVvPji8mRlXeA8TrGpCh94ypGT930b4c+Kv2i/iRrl9c+LPCmleFfBz6ZdQNYMu25nlaMiMo&#10;C7OGDgD5tqbWbgnBq73bvcyklGEVBxt173PEfhh+1l4v8A/smeIfEuoatdeIvFNz4lbSNOuNWmac&#10;24NrFIWwxyQoDkDpuYZ44rcufgz+0LpPw8l+Kf8AwtS5/wCEjSy/tWbRMEqYlXzChP8Aq2YKPubN&#10;uRjNVvhn+xz4u8XfsreIfB+vWB8MeJ4/EZ1fTEvmUo5FtHHhym7CMC4yO4B5xg6V34i/am1T4cSf&#10;DKX4dxC8eyNhL4gNxGN1tsCH955vleZtyCwOeuFyM1CTt7xu3T5n7FrfW/Y5f4v/ALWfi3x5+zD4&#10;P8UaRql54Z8QR67Jpepy6XK0KzOkBfIwc7WDo2OxyOgFdB4z/a41jx3+yVqV5Z6pdeG/iNoV9a2e&#10;qLbSGCY5cr5q4wQr4O4dmDDGME1fjD+xv4q8J/s1eEfBvhmwk8U6/HrT6rqzWbKI1keAodm8glFC&#10;ooPBOCcDdgbX7av7HGs+KteHjT4daa11fagRDrOlWzrGZW6icAkA5KrvGc5CtgncQe/ZjTwknGOi&#10;V3r/AF0Pr34M6jdav8JPBV9e3El3eXOi2c81xK255XaFCzMe5JJJrsxXHfB/SL3QPhV4N0zULdrW&#10;/s9HtLe4gYgmORIUVlOOOCCOPSux710rY+dqfHK3cWiiiqMwooooAKKKKACiiigAooooAKKKKACi&#10;iigAooooAKKKKACiiigAopM0ZoAWimlsHFKDmgBayPF3hqx8Y+GNV0LU4FudO1O1ls7mFsgPHIpV&#10;l455BNa9c/478baT8OvCeqeJNdne10fTIGuLqZIXlKIOp2oCT+AqJ8vK+bY0p83OuTfoflT4G+M2&#10;ofso/Cr9oD4O6tdCLXYbow6MGjdHnafFvNKp/hHkiGZB7k8192/sI/CA/B79nHw7aXMHkavrC/2x&#10;fhlKsJJgCiEHkFIxGpHqpr4t8W2HhT9uP9unRJvBGnS3XhOG2tZvEGpPatGlykJZnZw2GG9fKtwW&#10;AORwCozX6qwxiNAqqFVQABXDhYt3m+mi9D7HPa8Y0oU1HlnUtKa87W/4J8u/t2fFP4Z+EPDfhnwv&#10;8UvCt94i0TxDduUuLQAHTzFsDThwwYOBNwF5Zd4PB2t84/HP9jC2/Zv+HOpfFL4VfFPWdHiskjuF&#10;ge6Ci5jkZVVY5oimc7hgFWDcDPevvr4xfBfwr8dfBlx4Z8XacL7T3PmROjbJbaUAhZYnH3WG488g&#10;gkEEEg/O0f8AwTF+HEsen2moeK/HGr6NYvvg0e81aI2qc8qqrCCoPIO0g8nmlVpTm3ZLXZ3s0c2X&#10;ZhQw1KEXOSs/ejbmjJfN6dj55/aA+O/jX4qf8E9PBms6vK4u9T186bqt1DGEW+ihE5QsoGAC0aE4&#10;wC0fYHFZ+u/s7+MPGH7NujLD8Kvh34e0tNNtb+Lxr/ayQXjR7FczTynG7epO4P8AKN3AG0Y/RzVv&#10;gf4J1r4WD4c3Ph+1/wCENW3W2TTEyioqnKlWB3BgwDb87t3Oc814Nbf8E3fA8ekW2g3Pjj4gX/hK&#10;3lEq+Gp9cX+zyd+/HlLEuMsSSVwcknOeaU8PKUm97pHXQznDwpqMFyWm5bN6P0a16a3R8u/tqP4g&#10;0r9mz9nnw/q3iG31vTHhlN9qmmXX2m2meNYlhYS9H2xvIN3OcE16H/wUB+A3wl+H/wCzboeq+GNF&#10;0nQtUt722g0+60+FBLqEbI25ZJBzJ8gMm9snKdfmOfVv27NL8O+A/wBnrRNBb4Xz+K/BllOkDDSr&#10;o20mhxxxsEnRhG+MDcu5ht5wxO4A/B/xch+C9/4F8P6F8K9S8cePPGF/JHDa2Ot73/siMnc8EMSR&#10;oHldyq7YxIvDfMPl3c9bRzWjbt6nr5XUddYeom4xjKTdkrO7vrrp8/ker/tkA/8ADFP7OnUgWMAz&#10;2/480r1f/gp5rFld/sx/DqOG6ikkudVtrmFFcEvGLObLgdwN6c/7Q9a97i/ZY0T4nfsu+Bfhz8QL&#10;WaK60rS7FXlsplWezuo4QrmN8Mpxl15BBH4Vwcv/AATA+Ft74fOm3+u+L9TmjEcdpfXepxvNZRKS&#10;TFCvleWqNnkFD04x36JUqnvJbOx5lLMsFCpTlVbvTnJ6K903p1PnH9tXP/Cp/wBkv/sDR/8AonT6&#10;3P22PDWn+Mf2/vhNoerW4u9L1C00u3urckgSxNfThlJHOCMg47E19e/FD9jjwN8WNK+Hematcatb&#10;WPgdFh02KzuEXzY1WJdkpZGJBECcrtPXnmr3xB/ZT8IfEj41+Ffifqd1qkWv+HEhS2gtp0W2l8qR&#10;5I/MUoWOGkb7rLnjNVKhKcn2umc+HzehRUN7qNRfOTuj4X+OXwR8FWf/AAUR8C+ErLw/Yad4a1IW&#10;NxdaVZwLFbSEGTcvlqNoVxEoYADOT65rc0DwvpPw+/4KuWGj+GtOttD0kq2LGwiWGFQ2kszAIoAA&#10;LDdgAc819o+Jf2XfCXiv4+6B8W7641P/AISHRrcW8FpHKgtHwJArupQuWHmkjDgfKuR1zFP+yp4P&#10;uP2i4PjO1xqg8URReUtsJ0+yE+QYN5TZu3bDj7+O+M0o4dqSf95v5DedU5U1CUm17Pl/7e/rqfKX&#10;7KLvH/wUJ+O7RjMgtdS2+5+3QYrwr9kfw/4v+Kvin4ha7F8PPCvxQ12aaOTUX8YyqrWzytKzOkZX&#10;AZ2DZOBt2gDAJr9KPh7+y34T+G3xn8W/EzSrnU313xKkkd1b3EyNbRiSRJHMahAwJZAfmZvQYrkP&#10;Gn7CfgjxL8Q9R8baFr/iv4e6/qQb7dP4R1QWf2lmbc7NlGILkAsAQCRkjJJMLDzSjfW1y1nOH5qi&#10;StzRik7PeO+zTPEP2M/hJ4j+Enj34v2mqal4d0y1urBpX8I6RrIvJrFyxaMtHksqqjMoZjkhl69a&#10;4P8A4JlfAnwR8SvBXj7WfFnh3TvEdwlzFYQLqVuky26eWWZkDfdZiw+YcjaMHrX238E/2WPBPwI0&#10;3WoNBivb/Udaz/aOsatc+feXWSxwzgAAZYn5QMnk5PNS/s7/ALM/hb9mnwvquh+GbnUr2DUbs3c8&#10;+qTJJJu2KgUbEQbQB6ZyTkngDRYd3jfZJnPWziMoVlCTUpuNmtNFv1Z8Qf8ABNXTrXxF8P8A46eH&#10;dWtYdV0NI7SUWF7Es0Jfbc5YowIJ/dRnOOqD0ra/4JUeHtKm8I+P9ebSbC48RWF0kdnfyW6NcQq0&#10;LZRJMblVscgEA96+uPgB+yj4N/ZzHigeGZtSux4hljkuhqcySBFTfsjTai4UeY/XJ55PFcD4C/4J&#10;4eAvhr45tvEnh7xN4wsI4NQj1AaRFqaJZO0b7kR1EQZ0GSuGYkgkE8miNCceTyVmbVs1w1dYiN2l&#10;Nxa03tun6nzh/wAE2fhr4F+Mw+I2v+PLCx8ZeK2vYvNj1yBboxxyB3Mw3g5eR9+W6jyxjGedj9g8&#10;ReEP20fi94Q8Jzs/gaOK7dIY5i8KNFdRpCQcnOBJKgOSSM5JxXv3j/8A4J7/AA48aeONS8V6fqfi&#10;XwXqupCQ33/CN6gtuly0jFpGYPG+NxPIUhTgHGck+l/AH9mnwR+zhoNzp3hGxlE94we81G9kEt1d&#10;EZ272AAwuThVCgZJxkkkpUZRcb6W69ycXmuHq06zjJv2iSUWtI2+Z6uDn/69LSc+lGT6V6J8YLRS&#10;ZPpRk+lAC0UmT6UhbFADqKQHNLQAUUUUAFFFFABRRRQAUUUUAFFFFAHMfEP4d6L8TfDk2i65befa&#10;Od6Oh2yQyD7siN2YZPsQSCCCQfjfx/8AsX+LfDk8k3hyWLxLYZysasIblB6FWO1sDA4OT/dFfd9N&#10;KgjpQB+TuueH9U8NXrWer6ddaZdjrDdwtE2PXBAyPeqFfq34k8KaP4v09rHWdNtdTtG/5ZXUQcD3&#10;Geh9xyK+WvjD+xYI4Z9U8BysXB3HRbl87vaKRunb5Xzn+92oA+SaKkurWewu57W6gltrqBzHLDMh&#10;V42BwVYHkEEYIPpTFVnZVVSzMQAAOSaAEoRTI6oilnY4AUZJNfSHwl/Yz1rxRHBqXi+eTQNPf5ls&#10;I1zduvH3gRiPIPfLcYKjrX1d4G+D3hD4cxoNC0O1tp1GDduvmXDe5kbLe+AcegoA+Gvh5+zF46+I&#10;E0TnTJNC01iN17qamP5f9hD8zHGSOAvHJFfb/wAIvhHo3wg8NjS9K3TzSt5l3fSgeZcSdMn0A6BR&#10;wOepJJ7kKOOP0paAFooooAaVzSeX7Cn0UAM2cdqNg9BT6KAGbPpRsp9FADAmKUoKdRQAzb9KClPo&#10;pWAYI/pQYx6A0+imAzZxQY+ecU+igBoQA5wKdRRQAUUUUAFFFFABSE4paSgBsih0wRkH1rn0+H/h&#10;wbsaHp4DdQLZQPyxXRGkGfWs5QjP4kmUpSjszm/+Fa+Fv+he03/wFT/ClHw68MJ00DTh9LdP8K6T&#10;mjpUewpfyor2s+7MBfAfh1RxoliP+2C/4UjeAPDj9dEsT9bdf8K6DNHWj2NP+VB7Sfc5s/Dfww3X&#10;QNOP1t1/wqNvhh4TPXw5ph/7dU/wrqKKXsKX8qD2s/5mcmfhT4OY8+GdLP8A26p/hTD8I/BZ/wCZ&#10;X0r/AMBE/wAK7CkNL6vR/kX3D9tU/mf3nJL8KPB0YwnhjSgP+vRP8K6e2tYrOCOGCNIYY1CqkYwq&#10;gcAAdhU1FaQpQp/DGxMpyl8TuLTCmTmn0VqQMMYPYUeWKfRQAwJg9BQUBOeKfRQAwJ9KTZUlFADN&#10;lLt9hTqKAGkUmyn0UAM28Yo2egFPooAj8vjtQI+O1SUUAR7D3ANKE4xxT6KAGCMego2Y9KfRQAzZ&#10;QYxT6KAGbOKCnoBin0UAIBgUtFFABRRRQAUUUUAFFFFABRRRQAUUUUAFJS0UAFFFFABRRRQAUUUU&#10;AFIaWkNADGOK+cfHL/tByeLtVPh9Io9EE7CyFubLaYc/IT5vz7iMbs984GMV9IEUAV5uNwf12Ch7&#10;SULfyuxvRq+xd+VP11PlLH7Tnq3/AJTKMftOerf+Uyvq7HvRj3rxv7AX/QTU/wDAv+AdX13/AKdx&#10;+4+UcftN+rf+UymtH+01ICrBip6g/wBmYr6wx70YPrR/YC/6Can/AIF/wA+u/wDTuP3HyZDZ/tK2&#10;4PkxCLPXYNMGal2/tOAdW/8AKZX1dg+tGPel/q+v+gmp/wCBf8Abxrerpx+4+UcftN+rf+UyjH7T&#10;fq3/AJTK+rse9GPen/YC/wCgmp/4F/wBfXf+ncfuPlHH7Tfq3/lMox+036t/5TK+rse9GPej/V9f&#10;9BNT/wAC/wCAH13/AKdx+4+T2j/aacEEEj0P9mVDHp37SULFo7dEY9Sq6YK+tfxpefWl/q+v+gmp&#10;/wCBf8AaxzWipx+4+UMftODu3/lMpSP2m/Vv/KZX1d+NHXvT/wBX1/0E1P8AwL/gC+u/9O4/cfKO&#10;P2m/Vv8AymUY/ab9W/8AKZX1dj3ox70f6vr/AKCan/gX/AD67/07j9x8o4/ab9W/8plGP2m/Vv8A&#10;ymV9XYoIo/sBf9BNT/wL/gB9d/6dx+4+UcftN+rf+U2jH7Tfq3/lMr6twfWlx70v9X1/0E1P/Ag+&#10;u/8ATuP3Hyjj9pv1b/ymUY/ab9W/8plfV2PejHvT/wBX1/0E1P8AwL/gB9d/6dx+4+UcftN+rf8A&#10;lMox+036t/5TK+rse9GPej/V9f8AQTU/8C/4AfXf+ncfuPlHH7Tfq3/lMox+036t/wCUyvq7HvRj&#10;3o/1fX/QTU/8C/4AfXf+ncfuPlHH7Tfq3/lMox+036t/5TK+rse9GPej+wF/0E1P/Av+AH13/p3H&#10;7j5Rx+036t/5TKMftN+rf+Uyvq7HvRj3o/1fX/QTU/8AAv8AgB9d/wCncfuPlHH7Tf8Atf8AlMrV&#10;8JRftEy+KNKXWplh0f7TGbx5PsBHkhgXH7sFskAgYHUjp1r6Zx70hBq4ZEoSUvrFR2/vCeMurezj&#10;9w1B69adiilHFfTrRHnC0UUUxhRRRQAUUUUAFFFFABRRRQAUUUUAFIwyKWigD5l/a9+BkfiXQ5fG&#10;mjWyJrFhHm/SNcG6gH8Zx1aMdyMlcjPyqKyf2Q/gJDa2MHjrX7USXkw3aVbTLkRJ/wA9yD/Ef4fQ&#10;c9xj6tkRZEKsoZTwVIyDTbeCO2iSKKNY40AVUQYCgcAAelAD1Ap1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I5VkUMpyD3FPrnYLh7dgyHg9R2NbNneJdLxww6g1hCpzaGkoOJZooorc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OvNOD5eIYYc7fWsxGaJ9ynawP5Vvp&#10;NHIPldW+hqnqFl5gMsY+cdR61yTh9qJtCXSRPZXYuY/Rx1FWa52GZoJA69utb8EiyxK46Gtac+ZW&#10;ZM48uqJKKKK2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ckdOPpU8N/NER&#10;824ejVBRXlqTWx3uKe46V1kcsF256irml3GyXyj0PIqjSq5jYMOCDkU4ys7kyjdWOkFLVa0u0uF+&#10;U/MOq96s16Sd9Tiasw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eUegF&#10;FFFACq5RgynDDoRWxZX4nGx+JB+tY1KGKsGU4YHIIrWE+UznBSOkpaqWF4LmPB++OtW67ovmVzka&#10;s7MKKKKo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Uk0EkDYdce/rUdeVZrc7009gooo&#10;oGFFFFAD4pWgkDr1H61vwSLNGHU5BrnavaXc7HMRPDdD71vSlZ2ZhUjfU2KKSlru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RLIpVgCD2NY97Ym3O5ctH+orazSMoYYI4NZTgpFxk4s5vP6&#10;0VNeW4tpyo5U8ioa4GrOx2J3VwooopDClUlGDDqOaSijYDoIZPNiV/UZqUdKz9JlJgZD/CePx/ya&#10;0a9KEuaNzgkrOwUUUV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NK3SsYC9thj5yB6DdSSX11t&#10;+YlAfVcVh7S26NPZt7Ed9L5tyxznHyioKDz1596K4m7u51pWVgooopDCiiigC7pLhbll7MOPrWxW&#10;Hp5xeR59/wCVbldtF+6clRWkLRRRXQ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6ZrE1C58+XC&#10;8IvAq3qd7tBhU8nqfSs6CFp5Qi9a5KsrvlR0U4295lixs/tG5m+6OBVeWMxSsmc7T19a3YolgiCr&#10;wBWFM++eRuxNROKjFFQk5MZRRRWBsFFFFICazP8ApUf1rfHSsHTwWvI/x/lW8OldtDZnLV3Fooor&#10;p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iGkcDlnJ7dTW1YWgt0yeZG+8aj0+y8keY4y57elX&#10;TwPSuanC3vM1nK+iIL6fybdz3xgVhAYq1qF19olAU/IvT3qrWFWXNI2pxsrhRRRWRqFFFFIC5pKZ&#10;uc9lBrZrM0gqFfkbic49q0wc+lehSXunHN3kLRRRWx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JCLknGKyr/UPMykRwvdvWq9xeS3HU7V/urUAGK4alW+iOiFO2rDFFFFYHQFFFFABQuWYAck9BQeh&#10;q5plt5su8j5U6H3pxXM7EyfKrlQhonwcow/StC11XB2zc9t1XbizjuVww59R1rIurRrUjJDKehxW&#10;7UqbutjJNVNGbiOrgFSCp9KcM5rn7e5ktzlG4/unpWrbailxwfkf+6e9bQqqWjMpQcS5RSClrc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vKPQCiiigAoopevFACxo0kgRRya3raAW8SoO3Wq+nWXkp&#10;vcfOf0FXe9dtKHKrvc5Jyu7C1mawfljUdck1pHpWNeSfarxUU5A+XPr61VT4bEwWtyQaaJbdGQ7X&#10;KgkHoeKoyQvC2HUqRXRKoRQB0AwKbLCky4dQR71DpXWhaqNbmRb6lJBgN+8X9RWpb3UdwPkPI7Hr&#10;WfcaWyEtESw/umqJ3xt3Rh+YqFKdPRlcsZ7HSDNHfpWRbaoyYEo3j+8K1IZ0nXcjBhXRGalsYuLi&#10;SUUlLWh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eUegFFHeigBQCeB19q1LDT/ACyJZB8/YelOsbSONRICJG/v&#10;Verrp07as5ZzvoLRRSMQqkngV0mJU1C68iLC/fbpVfSrbrM3XtVdQdQvf9n+QraRQgAHAHQVjH35&#10;c3Q1fuqwtLRRW5kJVa9gSWCRmUFlUkH8KtVWv3EdpIT3GPzqZWs7jW5ixwvMrFBu29QKajvG3ykq&#10;wrT0dcRyN6nH+fzq1PZx3A+dRn1A5rkjSbSa3N3O0mmUYNWZBiUbvcVoQ3EcwyjA+1Zc+mSRElD5&#10;i/rVTLRv3RhT9pKGkkDhGavE6SlrGh1SSPG8bx6jg1oQX0U/3XAPoeK3jUUjJwaLNFIDn/8AXS1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5xUkVtLP9xCfeo8Zrb05t1nGfr/OvPpxU3qdk5OKK8GkjrI2Sewqtd6e9vllBdP5VtjN&#10;J1610ulG1kc6qSTOft7iS3bKHjuOxrYtL1LheOG7iq95pgfLxfK393sazPmifPKOv6VinKk7PY1t&#10;GotNzpKq6hJstXPc8VBaakGAWU4b1Henau3+jKBzlh/I10OScWzFJqVmJo8WImc9ScVodKq6aMWi&#10;fj/OrdOCtFIUtZMKQ+9LSYzWhIE1l6tccLGD3ya0LiUQRM56AVlWMLXdw0sg4Bz+NY1Hf3UaQ01N&#10;Gxh8iBVxzjn61Y70KOKWtUrKxDENQz2sc4+dQT6jtU9IelDVxXsYN7bLazBQSQRnkVC8bxthwVP0&#10;q3qvz3iqOu0D+dazxLIMMoI965OTmbsdHPZK5iw380PG7cvoavw6tE+A+Y29+lNn0hGyYzsPoelU&#10;Z7KaHqhI9RzR78BWjI3FkDjIII9qXOTXOxzPEcoxX6GrsWquuPMG/wBxwa0jVT3JdNrY16KqxahD&#10;NwHwfRuKsg5FbJpmTTQtFIDmiq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TWvpRzb49GNZFamjnKOPQ5/wA/lXBRfvnVV2NKiiiu85RDVe6skuRk/Kw6&#10;MKs0hqWk9wvbY56e3e3bDjj+8O9I0ztF5bMWUHIroJI1kQqwBB9ay7rS2TLRHcP7vf8ACuWVOS+E&#10;6I1E9JFrTJQ1qq5ywzkfjVwVzYLRPkEow/OtC21Qj5Zh/wACH9aqFVbMmVN7o1aQ0yOZZVBU7h6i&#10;nk4rpWpiZ2sSYjRBxuOfyqxp8PlW6jueTVPWOXj+hrShP7pPpWMdZs0fwokooorczCkJxS1Bey+T&#10;bO3fHH1pN2VxrUy0P2nU93XDZH4VtCszSIs75O3Qf5/KtMdKyprS/cqe9haQ80tIRmtiCvNYxTH5&#10;kAPqODWReWv2WQKDuBGcmt89KytZHzx+uDXPUirXNacnexReJ4sbkK56U+K7mh+45x6HkVtW6hrW&#10;MMAflHB+lQy6XDJ0BQ+1Z+yktYsv2iejRXi1foJE/FTV2G8hm+44J9D1rOm0qWPO0iQfkapujRnD&#10;qVPvRzzhuHJGWzOkBzR9KwIb2eE/K+R6HkVci1ftImPda1VWL3M3TaNOlqCG8im+64+hqbOTWqae&#10;xm00LRSZzS1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aWin5ph34NZt&#10;XtI4uX/3f6ivOpP3zsqaxNiiiivROMKKKKACkIyKWigCvc2cdyPmXB/vDrWXcafLByB5i+3WtvNB&#10;GaynTTLU3E52OV4GyrbT6D+taEGqg4Ew2n1HSrNzYRT842t6isyfT5YMnG9R3FYWnT2NbxnuT6oy&#10;yxxupDAEjIq7Yyb7ZD7Y/pWFnAxzz2zV2x1AW6bHB29iOaIVPeuwlB8tkbApaiiuEmGUYGpM8V1p&#10;3OewetZusvhET1Oa0u1ZGr/61M+n9azqfDYuG5fsY/LtYx3Iz+dWAMU2L/Vr9KfVx2RLCiiiqEIT&#10;isfUyZbtUHOAB+da7kKpJ6Csa0U3WoFz0BzWNTojSHVmygwKdSdjQOlarYzvcMU2SNZEKkZBp9JQ&#10;w2MC3txLceUxIzkcetTzaXKnKkOPyNFqf+Jof95v61r4rljTjJG0puLOcZGjOHUoffipIryeI4Vz&#10;j0PNb7IrjBAI9DVSXTIZOQNn+6aHSa+FjVRPdFaLVz/y0T8Vq5DqEMvAfB9DVCXSJFPyMHHvVHaV&#10;JBGCODS55x0kPljLY6UEH3p1c5HPJFyjsvtVuPVpV4dQ3860VZPch030NeiqUWqwvjcSn1FWklSQ&#10;ZVg30NbKSexm00SUUmaM1QhaKTNLQAUUUUAFFFFABRRRQAUUUUAFFFFABRRRQAUUUUAFFFFABRRR&#10;QAUUUUAFFFFABRRRQAUUUUAFFFFABRRRQAUUUUAFFFFABRRRQAUUUUAFFFFABRRRQAUUUUAFFFFA&#10;BRRRQAUUUUAFFFFABRRRQAUUUUAFFFFABRRRQAUUUUAFFFFABRRRQAUUUUAFFFFABRRRQAUUUUAF&#10;FFFABRRRQAUUUUAFFFFABRRRQAUUUUAFFFFABRRRQAUUUUAFFFFABRRRQBzNWtMbbeJ75FVansm2&#10;XcR98V5kPiR3S2ZvdqB0oHIpa9M4QooooAKKKKACiiigApCM0tIRmgCtcWEU/JXDeorPn0yWLlSJ&#10;B+tbIFBGaylTjItTaObG+Jv4lYVch1SRMBwHHr3rTmtY5xh1B96z59JYcxNn2asHCcPhNVOMviLk&#10;N/DNjDYb+6apawPnjcd81TkheE4dSv8AKkMjMoVmLKOgzSlUbVmOMEndG9atut4j6qKmrJstRSGJ&#10;Y5AVx0NaUUySjKMGHtXRCSaMJRaZJSGlorUkoarP5NvtHV+KTSYDHDvI5bn8Kg1hiZkXtitSFdka&#10;r6DFYrWfoavSC8x9FFFbGQU2RgiFjxgU6qmpy+VbN/tcVMnZXGld2KOmr5t4zkepzWwKoaRFtgZz&#10;1Y1eWopq0SpvUdRRRWpAjdKxrUbtSPpubNa8rbEZj0ArK0lS87t228n3JrCeskjSOzL0thDLzswT&#10;3Xiqkujkf6uT8GrUpap04vclTa2MCWxmiHzRk+45qBSyHjKn8RXSkZqKS3jkHzorfhWTo9maKp3M&#10;ePUJ4+N+8ejCrUerjHzx491qrdWwhuxGvCEjHtUj6VMv3GDj8qhOa0RbUHuaEeoQSADzAD78VOGX&#10;qDmsCS3ki5dCv4U1JGjOUdl+hq1Va3QvZp7M6PINGMdKxI9SnTqwce4qwmsD+OMj6HNaKrFmbpyR&#10;p5paqx6jA/8AGFPo3FWFdXGQwP0NaKSexm00OopKWqAKKKKACiiigAooooAKKKKACiiigAooooAK&#10;KKKACiiigAooooAKKKKACiiigAooooAKKKKACiiigAooooAKKKKACiiigAooooAKKKKACiiigAoo&#10;ooAKKKKACiiigAooooAKKKKACiiigAooooAKKKKACiiigAooooAKKKKACiiigAooooAKKKKACiii&#10;gAooooAKKKKACiiigAooooAKKKKACiiigAooooAKKKKACiiigAooooA5mlRvLdWHVSDSUV5Wx3vU&#10;vf2vIP8AlmKP7YkH/LNao0Vp7SRHs49i/wD2zL/zzWj+2Zf+ea1Qoo9pLuHs4l/+2Zf+ea0f2zL/&#10;AM81qhRR7SXcPZxL/wDbMv8AzzWj+2Zf+ea1Qoo9pLuHs4l/+2Zf+ea0f2zL/wA81qhRR7SXcPZx&#10;L/8AbMv/ADzWj+2Zf+ea1Qoo9pLuHs4l/wDtmX/nmtH9sSf3FqhRT9pLuHs4l46q7DBiQj0qrI6u&#10;chAnsDUdFQ5uW5SilsFKrFCCpKn1FJRUlFuLVJoxg4f/AHutSHWJf7i1QorRVJdyPZxJbm5a6cMV&#10;AOMVZXV5APuLVGikptaobhFmvZag9zNsZQBjPFX6xNNlSG4y5CgqRk1sI6sMhsj1rrpy5lqcs1Z6&#10;C96y9afLRp2xmtXqKyNXH79CemP606vwihuaVqnlQIuMECpqZE2+NT6jNPrSOxDCiikPFUBU1SXy&#10;7Rh3bimaRFsty3djUOsPkxr9c1ftU2QIO+0VgtanoabQ9SaiiitzMKQ0tIxwKAMe+Pmagijr8o/z&#10;+da69Pese3H2jUSeoDE/h2rZHSsKet2aT0shCoznFRS2kMv3oxn1qekNbNJmZQk0iM52sy1nXNs1&#10;rKFY59Dit85xVDV48wq+OQetc9SnG10bQm72M5raRQCUbB6EcimBihyCVP5Vs6c3mWcZPpip3gjk&#10;++in8Kj2Wl0yvaa2aMVL64TpIT/vDNWE1eQY3oG+nFWpNLhfopX6Gq8mjn+B/wAGFPlqR2Dmg9yV&#10;NWjb7wZf1qdL6CT/AJaKPrxWTcWMtshZsFfUVCI2YEhSQPSl7WcdGg5IPVM6NZFbkMCPrS5HrXNK&#10;dvIJH41Kt5Mg4kb/AIEc1Srd0L2XZnQdaMYrEXVZ0GCVb6ip11hsfNED9DVqrEj2cjUNIBg1RTV4&#10;m6hl/Cp01CBzjzAPqMVopxZLi0WaKakiv91g30NLmqTuSLRSUtMAooooAKKKKACiiigAooooAKKK&#10;KACiiigAooooAKKKKACiiigAooooAKKKKACiiigAooooAKKKKACiiigAooooAKKKKACiiigAoooo&#10;AKKKKACiiigAooooAKKKKACiiigAooooAKKKKACiiigAooooAKKKKACiiigAooooAKKKKACiiigA&#10;ooooAKKKKACiiigAooooAKKKKACiiigDmaKKK8o9AKKKKACiiigAooooAKKKKACiiigAooooAKKK&#10;KACiiigAooooAKKKKACiiigBcFsgAn6URytGTtYrn0NXNJH+lH/dP8xWjLZwzDLIM+o4Nbwp8y5k&#10;zGU0pWaM2LVJY8BgHH60Xl2l3EOCrg/pU0mjg/cfHswzVWXT54s/JuHqvNNqolZiXI3cv6XOJIdj&#10;Hlf5VdyB0rmzlDzlW9Knivpovuufo3NXGrbRkyp31RvCgjkVlx6wcfvI/wAVqzFqUMn8QU+jcVsp&#10;xZm4SRU1fiVPpWnFyqkelUNVHmwJIpzg9verOnTCa2U9xxj0qIv335jfwlqiiitzMKZKdsbN6DNP&#10;qK5GbeQf7J/lSew0Z2jp88jdwP5//qrVBzWZo5GZR3wD/OtMdKzpfCip/ELRRRWpAh4qnqhH2U57&#10;kCrtZ2sNiFF/2v8AGon8LKj8SJdKH+hrn1NXKq6cu20jHqM/nVqiHwoT3CiiirEMljEqFWGQeKyN&#10;PYw3bxtzuyv4itk1jTfLqgPT5h/SsKmjTNI9TVaFJOGRT9RmoX02Bv8AlmB9KtCjPNa8qZCbRnto&#10;8Z+67L9ahfRnH3XB+ta9JUOnFl88jnJYmhkKNwRTjbSpyYmx64zV/V4QY1k7jg1ZsJfNtkPcDBrD&#10;2a5rGjqOyZh9D6GpkvposYckD+9zW28auCGQH61Wl0uF+VBQ/wCz0p+ylHZhzp7ohi1gEYlTHutX&#10;obiOYZRgf51lTaZNHkrhx+tVQWjbqUYfhSVSUfiDkjLZnScGgY7Vk2+qOmFkG4f3h1rTimSVdysC&#10;PauiM1IxlFxJKKTNLWhIUUUUAFFFFABRRRQAUUUUAFFFFABRRRQAUUUUAFFFFABRRRQAUUUUAFFF&#10;FABRRRQAUUUUAFFFFABRRRQAUUUUAFFFFABRRRQAUUUUAFFFFABRRRQAUUUUAFFFFABRRRQAUUUU&#10;AFFFFABRRRQAUUUUAFFFFABRRRQAUUUUAFFFFABRRRQAUUUUAFFFFABRRRQAUUUUAczRRRXlHoBR&#10;RRQAUUUUAFFFFABRRRQAUUUUAFFFFABRRRQAUUUUAFFFFABRRRQAUUUUAXtI/wCPo/7p/pWuKyNI&#10;/wCPo/7p/pWuK7qXwnHPcWkpaTGa3MyOSBJBhlDD0IqtNpcLnKgofar1JUOKe6GpNbGRJpMi52sG&#10;HvxVaS2ljPzIQPYcV0FB5rJ0YvY0VVrc5rOAQCQD1qW1untSdmMHqDW1JaRSfejB/Cq0ukxk/ISp&#10;/MVm6Uo6ov2kXuhiaup/1kZH0q1FewSdJAD6His6TSpk+6Q/6VXkt5Yx86FR64o55x3QuWMtmdBk&#10;N3yKGxtxXOLK0Z+V2X6GrMepTp1YPj1q1WXUXsn0Fhb7BflTwucfga2Qc1hXV0LraSm1xwcHg1es&#10;L9fKCyuFZeMnvSpzSdugSi7XNGimrIrjKsD9DTq6TEKzNZ+7H9TWlmqWrR7rfPoR/hWdTWJUd0T2&#10;Y/0aL/dFT1R0qbfagd1JFXRThqrie4tJ6UtJ6VoIDWPd/wDISH+8tbB7VkXf/ITH+8tYVdl6mlPc&#10;1l606mjrTq3MwoopD0oAq6nzZSfh/Oo9Iz9mOf7xp2qNttMepAo0pcWgPqc1h/y8NPsF2iiitzMQ&#10;jNQz2sdwCHXJ9R1qeik1cNjDvLI2p3A7kJ/GoIpngcMjYrS1hv3SD1bNRJpwltI2XiTGc+v1rjlC&#10;0rROlSXLeRZtL9LjCthX9KuA1zciPC+CCGH+eK07DUfMxHKRu7Me9awqX0kZyh1RpUUmaWugyCii&#10;igAooooAKKKKACiiigAooooAKKKKACiiigAooooAKKKKACiiigAooooAKKKKACiiigAooooAKKKK&#10;ACiiigAooooAKKKKACiiigAooooAKKKKACiiigAooooAKKKKACiiigAooooAKKKKACiiigAooooA&#10;KKKKACiiigAooooAKKKKACiiigAooooAKKKKAOZoooryT0AoqW2t2uWKqQCBnmrP9ky/31rRQlJa&#10;IlzS3ZRoq9/ZEn99f1o/siT++v60/Zy7E+0iUaKvf2RJ/fX9aP7Ik/vr+tHs5dg9pEo0Ve/siT++&#10;v60f2RJ/fX9aPZy7B7SJRoq9/ZEn99f1o/siT++v60ezl2D2kSjRV7+yJP76/rR/ZEn99f1o9nLs&#10;HtIlGir39kSf31/Wj+yJP76/rR7OXYPaRKNFXv7Ik/vr+tH9kSf31/Wj2cuwe0iUaKvf2RJ/fX9a&#10;P7Ik/vr+tHs5dg9pEo0Ve/siT++v60f2RJ/fX9aPZy7B7SJRoq9/ZEn99f1o/siT++v60ezl2D2k&#10;Q0j/AI+j/un+YrXAqhY2D20xdmBGMcVfBrrppqNmc03eWgtFFFbEBRRRQAUUUUAFFFFABSEA0tIa&#10;AIJLOGU/NGD71Wl0eI/cZkP5itGis3CL3RSk1szGfSpl5Uqw/EVXe1mj+9Gw+gz+tdB0oPNZujHo&#10;aKq0c0CUOQSMd84qZb6ePpISP9rFbUkEcn3kDfUVA+lwN90Ffoaj2UlsyueL3RUj1eRfvIrD1HFS&#10;nVIpkKurAMMHjNNfR8fdk/76FQPpk6dFDD1BxSbqJWD3GGn3AguMEjYeM/yraDBuhBFc68EiH5kY&#10;fUUisyfdJB9jSjUcVZocoKWqOlpKwUvp0PEpPsQDUyavKv3kVvpWyrR6mbpyRsHpWPqeUu0ftwf1&#10;qddYjb70ZH05qG+nhuYgVfEi9iKU5RnHQcItM1VIYZHQinDpVDTLoSReWx+Zf5VfBrWLUldGTVnY&#10;WkPSlpD0qxGZrDYSMeuTV2zUJbRgf3RWfq5/exjtitSIbY1HoKwjrNmj+FD6KKK3MwpDS0yRgiFi&#10;cAd6AMrVn3zog6gfzrThTZEq+gxWVaqbu+LkcA5x/KtkcCsKercjSWyRXu7NLpMHhh0b0rEljaFy&#10;rjaRXSVTv7QXKZA+deh9aVSndXQ4StoxmnXvnL5b/fH6irw5JrnFdopQynDKa37aYXEKuvft6UUp&#10;30YTjbVEtFFFdBkFFFFABRRRQAUUUUAFFFFABRRRQAUUUUAFFFFABRRRQAUUUUAFFFFABRRRQAUU&#10;UUAFFFFABRRRQAUUUUAFFFFABRRRQAUUUUAFFFFABRRRQAUUUUAFFFFABRRRQAUUUUAFFFFABRRR&#10;QAUUUUAFFFFABRRRQAUUUUAFFFFABRRRQAUUUUAFFFFABRRRQBzNFFFeUegXNLOLoD1UitmsKwOL&#10;yL6n+Vboruov3TkqfELRRRW5kFFFFABRRRQAUUUUAFFFFABRRRQAUUUUAFFFFABRRRQAUUUUAFFF&#10;FABRRRQAUUUUAFFFFABRRRQAUUUUAFFFFABRRRQAUUUUAFFFFACEZqJ7aKT70an8KmpKVgKb6VA3&#10;RSv+6cVA+kDPyyn6EVp80YrN04voWpyRjNpc69CrD64qFrOdesTfhzW+KMYrN0YvYtVZI5oqVOCC&#10;D705J5U6SMPxromQN1AP1qBrCBhgxr+HFT7F9GP2qe6MtNRnX+PPsRUyavIvDIp9wcVYbSYSfl3L&#10;7A1C+jnqsufYily1I7DvBle9u1u1QgFWX1rUsp1mhUjAIGCKy30+eP8AhDD1U1X+ZG7qw71KlKMr&#10;tFcqkrI6TOaOKyLfU2jwJRuX+8K1IpVlQMhyD3rqjNS2OeUXEeeB7Vl6pdZPkr1/i/wqa/v/ACQU&#10;TmQ+vaotNstzCaTPquf51EnzPlRcVyrmZZ0+1FvCM/fPJ/wq3SAYpa1irKxm3dhSHmloqhGLqlv5&#10;cu9ej/zp+kzbZDHng8irmox+ZbN6jkfhWPbyeXPG/YEfl3rjl7k7nTH34WOi7UDpQDkUDpXYcwtF&#10;FFABRRRQAUUUUAFFFFABRRRQAUUUUAFFFFABRRRQAUUUUAFFFFABRRRQAUUUUAFFFFABRRRQAUUU&#10;UAFFFFABRRRQAUUUUAFFFFABRRRQAUUUUAFFFFABRRRQAUUUUAFFFFABRRRQAUUUUAFFFFABRRRQ&#10;AUUUUAFFFFABRRRQAUUUUAFFFFABRRRQBzNFFFeUegSW52zxn/aH866Ba5wHBB9DXRLziuqgc1Yf&#10;RRRXWYBRRRQAUUUUAFFFFABRRRQAUUUUAFFFFABRRRQAUUUUAFFFFABRRRQAUUUUAFFFFABRRRQA&#10;UUUUAFFFFABRRRQAUUUUAFFFFABRRRQAUUUUAFFFFABRRRQAUUUUAFFFFACVFNbR3AIdQ3vU1ITi&#10;k1cNjEu7BrfLL86D9KgiuJIQdjEZ6iuhYBhj1rF1Cz+zuGXhD+lck4cusTojLm0ZLYWPnYllOQTk&#10;D1rVUY4rJ0q42yGJuh6exrXFbUrcpnO97MWiiitjMKSlqC4uo4B87DPYDrSbsG5BqsoSAr3Y4rHP&#10;HarWX1G6HGFH6CobmMRTuoGADx9K4aj5nzdDqgre6b1u2+FGxjcAakqrprl7RCevP86tV2x2RzPR&#10;hRRRVCCiiigAooooAKKKKACiiigAooooAKKKKACiiigAooooAKKKKACiiigAooooAKKKKACiiigA&#10;ooooAKKKKACiiigAooooAKKKKACiiigAooooAKKKKACiiigAooooAKKKKACiiigAooooAKKKKACi&#10;iigAooooAKKKKACiiigAooooAKKKKACiiigDmaKKK8o9ACcc10Nsd0EZ9VFc8elaEOqLFEqbCdox&#10;nNb0pKL1MakW9jWorM/thf8AnmfzFH9sL/zzP5iun2ke5hySNOisz+2F/wCeZ/MUf2wv/PM/mKPa&#10;R7hySNOisz+2F/55n8xR/bC/88z+Yo9pHuHJI06KzP7YX/nmfzFH9sL/AM8z+Yo9pHuHJI06KzP7&#10;YX/nmfzFH9sL/wA8z+Yo9pHuHJI06KzP7YX/AJ5n8xR/bC/88z+Yo9pHuHJI06KzP7YX/nmfzFH9&#10;sL/zzP5ij2ke4ckjTorM/thf+eZ/MUf2wv8AzzP5ij2ke4ckjTorM/thf+eZ/MUf2wv/ADzP5ij2&#10;ke4ckjTorM/thf8AnmfzFH9sL/zzP5ij2ke4ckjTorM/thf+eZ/MUf2wv/PM/mKPaR7hySNOisz+&#10;2F/55n8xR/bC/wDPM/mKPaR7hySNOisz+2F/55n8xR/bC/8APM/mKPaR7hySNOisz+2F/wCeZ/MU&#10;f2wv/PM/mKPaR7hySNOisz+2F/55n8xR/bC/88z+Yo9pHuHJI06KzP7YX/nmfzFH9sL/AM8z+Yo9&#10;pHuHJI06KzP7YX/nmfzFH9sL/wA8z+Yo9pHuHJI06KzP7YX/AJ5n8xR/bC/88z+Yo9pHuHJI06Kz&#10;P7YX/nmfzFH9sL/zzP5ij2ke4ckjTorM/thf+eZ/MUf2wv8AzzP5ij2ke4ckjTorM/thf+eZ/MUf&#10;2wv/ADzP5ij2ke4ckjTorM/thf8AnmfzFH9sL/zzP5ij2ke4ckjTorM/thf+eZ/MUf2wv/PM/mKP&#10;aR7hySNOisz+2F/55n8xR/bC/wDPM/mKPaR7hySNOkHWs3+2F/55n86s2d4LovgFduOtUpxlsJwa&#10;1LVFFFWSFQXkQngde+OKnprAYpNXVmCOcRjG6sOCDXRRsHRWHQjIrAuE2TyL/tE/rV1NSWG2RQMu&#10;BjnoK5KclFtM6JrmSaNNmVOScCqU2qxRk7RvPqOlUljub9skkL6ngVcg0qKPlvnPuK15pS+HQztG&#10;O5Va9urpsICB/sD+tSQ6U7ndK2PbvWmqBemAKd1NNU/5ncOe2xHDAkChUGBWPqC7btz2ODW4elZG&#10;rri5X3X/ABpVUlEdN+8WdIY/ZSD2bAq8OlZujtlZF9wa0qqm7xRM/iYtFFFakBRRRQAUUUUAFFFF&#10;ABRRRQAUUUUAFFFFABRRRQAUUUUAFFFFABRRRQAUUUUAFFFFABRRRQAUUUUAFFFFABRRRQAUUUUA&#10;FFFFABRRRQAUUUUAFFFFABRRRQAUUUUAFFFFABRRRQAUUUUAFFFFABRRRQAUUUUAFFFFABRRRQAU&#10;UUUAFFFFABRRRQBzNFWv7NuP7g/Oj+zbj+4PzFebySO7mXkVaKtf2bcf3B+Yo/s24/uD8xRySDmX&#10;kVaKtf2bcf3B+Yo/s24/uD8xRySDmXkVaKtf2bcf3B+Yo/s24/uD8xRySDmXkVaKtf2bcf3B+Yo/&#10;s24/uD8xRySDmXkVaKtf2bcf3B+Yo/s24/uD8xRySDmXkVaKtf2bcf3B+Yo/s24/uD8xRySDmXkV&#10;aKtf2bcf3B+Yo/s24/uD8xRySDmXkVaKtf2bcf3B+Yo/s24/uD8xRySDmXkVaKtf2bcf3B+Yo/s2&#10;4/uD8xRySDmXkVaKtf2bcf3B+Yo/s24/uD8xRySD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6&#10;OSQc0SrRVr+zbj+4PzqvIjRuUbhhScWtwUk9mNrS0XrL+FZtaWjdZfoP61pS+Iip8Jpg5paQdKWu&#10;85ApD0paQ0AYV+P9LlHvVrTrFJEEr/MT0HYVV1H/AI/Jf89hWnph/wBFX6n+dccEnNnRJvkRaChR&#10;gcUZpaTFdhzi0UUUAJWXrI/eQn1z/StQ9KzdYHEZ9CayqfCXT+IZpJ+aQewrUWsnST/pTf7v+Faw&#10;pUvhHPcdRRRWxmFFFFABRRRQAUUUUAFFFFABRRRQAUUUUAFFFFABRRRQAUUUUAFFFFABRRRQAUUU&#10;UAFFFFABRRRQAUUUUAFFFFABRRRQAUUUUAFFFFABRRRQAUUUUAFFFFABRRRQAUUUUAFFFFABRRRQ&#10;AUUUUAFFFFABRRRQAUUUUAFFFFABRRRQAUUUUAFFFFABRRSEhQSegpMBaKhhuo7gnY2cdqmoTTAK&#10;KKKYBRRRQAUUUUAFFFFABRRRQAUUUUAFFFFABRRRQAUUUUAFFFFABRRRQAUUUUAFFFFABRRRQAUU&#10;UUAFFFFABRRRQAUUUUAFFFFABRRRQAUUUUAFFFFABRRRQAh6VhX/APx+Sfh/Kt09Kwr/AP4/JPw/&#10;lXNW+FGtPcr1paN96T6D+tZtaWjfek+g/rWNL4jep8JpjpS0g6Utd5xhSHpS0h6UAYeo/wDH7J9R&#10;/IVoaXn7KPqaoal/x+Sfh/Kr2ln/AEX/AIEa5Y/GzeXwIvUlGQKY88afedR9TXTdGBJRVV9RgX+P&#10;P05qu+roPuqzfXioc4oai30NBjgHPA9axNQufPmAU/IvAp0lzcXx2qDtPYdKdPYi1tCT8zkjJ9Kx&#10;nJzWhtBcr1E0o4u/qpFbCdKw9OJW8T8f5VuAc1dH4Sam46iiitzIKKKKACiiigAooooAKKKKACii&#10;igAooooAKKKKACiiigAooooAKKKKACiiigAooooAKKKKACiiigAooooAKKKKACiiigAooooAKKKK&#10;ACiiigAooooAKKKKACiiigAooooAKKKKACiiigAooooAKKKKACiiigAooooAKKKKACiiigAooooA&#10;KKKKACmuMqQRkHrmnUlAGTc2b2r+dBnb1IHUVastQW4AVsLJ6etWyBj1rNvdOKkywjBHJUVg04O8&#10;TRNS0ZpZyfalFZ1lqIfEcvDDofWtAdc5rSMlLYhprcdRRRViCiiigAooooAKKKKACiiigAooooAK&#10;KKKACiiigAooooAKKKKACiiigAooooAKKKKACiiigAooooAKKKKACiiigAooooAKKKKACiiigAoo&#10;ooAKKKKAEPSsK/8A+PyT8P5VunpWFf8A/H5J+H8q5q3wo1p7letLRvvSfQf1rNrS0b70n0H9axpf&#10;Eb1PhNMdKWkHSlrvOMKQ9KWigDD1P/j8b6Cltr/7LblANzkng/hRqo/0o/SnadZrOTI/IB4WuDV1&#10;HY6dORXGj7Xfcgnb65wKlXRmPLyAfQVqgADAGMUtdKpr7RlzvoZyaPEOpY/jU6afAuP3Yb61Zoq1&#10;CK2Jcm9xFUKMAAD2qtqgzZP9R/OrdVNT/wCPOT8P50S+FhHdGXYn/TI/r/jW8KwLQYuo/rW+OlY0&#10;djSruLRRRXSYhRRRQAUUUUAFFFFABRRRQAUUUUAFFFFABRRRQAUUUUAFFFFABRRRQAUUUUAFFFFA&#10;BRRRQAUUUUAFFFFABRRRQAUUUUAFFFFABRRRQAUUUUAFFFFABRRRQAUUUUAFFFFABRRRQAUUUUAF&#10;FFFABRRRQAUUUUAFFFFABRRRQAUUUUAFFFFABRRRQAUUUUAFIaWigDOv9O83MkQw/cetQ2WoGE+X&#10;Lnb056itY88VRvrAT5ZBhx+tYSi46xNIyvpIuqwcAqcg06sG1vJLNyjAlR1Q9q2YJ0nQOjZU1UJq&#10;WgpRaJaKKK1ICiiigAooooAKKKKACiiigAooooAKKKKACiiigAooooAKKKKACiiigAooooAKKKKA&#10;CiiigAooooAKKKKACiiigAooooAKKKKACiiigAooooAQ9Kwr/wD4/JPw/lW6elYV/wD8fkn4fyrm&#10;rfCjWnuV60tG+9J9B/Ws2tLRvvSfQf1rGl8RvU+E0x0paQdKWu84wooooAxtW/4+h/u/1qzpH+ob&#10;/e/pVbVv+Ptf90fzNWNGP7qT/e/pXHH+Kzd/AaNFFFdhgFFFFABVbUBm0k+lWCcCqWo3KJEyZy7D&#10;oKib0ZUd0ZduSLiLH98fzroRXPQcTx+u4V0IrChszSruhaKKK6jEKKKKACiiigAooooAKKKKACii&#10;igAooooAKKKKACiiigAooooAKKKKACiiigAooooAKKKKACiiigAooooAKKKKACiiigAooooAKKKK&#10;ACiiigAooooAKKKKACiiigAooooAKKKKACiiigAooooAKKKKACiiigAooooAKKKKACiiigAooooA&#10;KKKKACiiigAooooAKQ0tFAFK+sRcDcoxIOnvWVDLJZynGVIPKnv9a6E8iql5YrcrkDDjoa55w6x3&#10;NYS6MfaXqXK8cMOoqxXOfPBKeqOp/KtSz1IS4STCv6joaIVL6MJQtqjQopAc+9LXQZBRRRQAUUUU&#10;AFFFFABRRRQAUUUUAFFFFABRRRQAUUUUAFFFFABRRRQAUUUUAFFFFABRRRQAUUUUAFFFFABRRRQA&#10;UUUUAFFFFABRRRQAh6VhX/8Ax+Sfh/Kt09Kwr/8A4/JPw/lXNW+FGtPcr1paN96T6D+tZtaWjfek&#10;+g/rWNL4jep8JpjpS0g6Utd5xhSUtJQBj6v/AMfY/wBwfzNTaP8A6p+ehqLVh/pK/wC7VeK6eCN0&#10;Tgseo61xc3LM6LXgbclxHEPmcL9ag/tKAH7+foDVKHTJZ/3kjYz69asrpMP95j+NbXm9jO0VuObV&#10;YR0JP/AaifWEH3YyfqcVONKtx/CT9TT1sIE6Rg/Xmnaow9wzmv7i5O2Ncf7o5pRpzLFJJKfmCkgV&#10;rLGFGAAB6CmXYzbS/wC4f5VLp6au4KdtjChP71PZh/OuiBya5uM7ZE+oro1qaHUqp0HUUUV1GIUU&#10;UUAFFFFABRRRQAUUUUAFFFFABRRRQAUUUUAFFFFABRRRQAUUUUAFFFFABRRRQAUUUUAFFFFABRRR&#10;QAUUUUAFFFFABRRRQAUUUUAFFFFABRRRQAUUUUAFFFFABRRRQAUUUUAFFFFABRRRQAUUUUAFFFFA&#10;BRRRQAUUUUAFFFFABRRRQAUUUUAFFFFABRRRQAUUUUAFIaCcCmRyq+QOCOoPalcCve2IuVyPlkHQ&#10;+tZSx5by3+SQdCen410HPrVO9sRcICoxIOnvWE4X1RpGXRlW2v3tm8qcHHr3FaiOsigggg1kQOs3&#10;7i4GGHCt6e1H7/TJP70ZP4f/AFqmM2vQbimbO2lqC2u0uVypwR1FT10p3V0ZWCiiimAUUUUAFFFF&#10;ABRRRQAUUUUAFFFFABRRRQAUUUmaAFoopKAFopkbiTJHNPoAKKKKACiiigAopCfemGZA4TcNx7Zo&#10;AkopBS0AFFFFABRRRQAUUUUAFFFFACHpWFf/APH5J+H8q3T0rCv/APj8k/D+Vc1b4Ua09yvWlo33&#10;pPoP61m1paN96T6D+tY0viN6nwmmOlLSDpS13nGFFFIelAGVq/8Ar4/pSaVCsjyOwyy4xS6zw8X0&#10;P9Kdo335vw/rXH/y9Oj/AJdmmOKWiiuw5wooooAKiuRmCQeqn+VS1WvpvJgY9zwPxqZaJjW5hDqK&#10;6Qda5rH510qciuej1NqvQdRRRXUYBRRRQAUUUUAFFFFABRRRQAUUUUAFFFFABRRRQAUUUUAFFFFA&#10;BRRRQAUUUUAFFFFABRRRQAUUUUAFFFFABRRRQAUUUUAFFFFABRRRQAUUUUAFFFFABRRRQAUUUUAF&#10;FFFABRRRQAUUUUAFFFFABRRRQAUUUUAFFFFABRRRQAUUUUAFFFFABRRRQAUUUUAFFFFABRRRQAhq&#10;vc2wlGQSkg6OKs0hpMNjOj1B4HMdwuPRhV5JVkXcrAimXNqlwm1vwPpWO6zWEv3iPQjoaxblA0SU&#10;tjQv7ITDeg/eDn61HY3QmUwTDnp83f60621ZHG2QbG9e1M1C15E8WM9SB/OpbXxRHZ/Cxtxp7wnz&#10;ICeOw7VJa6oDhJhtfpn1qawvBcR4Y/OOvv70XdglwMgbX9fWmk1rAL9JFoEMAc0orGWW4047WG5P&#10;r/KtK2vY7kfKcH0PWtIzT0e5Di0WKKKK0JCiiigAooooAKKKKACiiigAoopDQAh4rHuL6T7SxR/k&#10;U9uh/wA/1q7qNz5MBAPzsMDFRadaKYGLjPmdj6VzzvJ8qNI2irst2063EQdcZ7j0qve36xKyqd0h&#10;4wO1QNpssbnyXwp9TgiqiW5ln8tSG55IqZTmlaxSjF63NTSm3Ww5yQTnPWrh6Vj2Vx9hkeKTgE/r&#10;VltWhH3ct+FXGaS1ZLg29C+OlJ3rKfVJZTtjiH6mk8i8uPvsVXuCf8KbmuiuLk7mhNeRQ/ecZ9Op&#10;qnLrA/5ZqT7mlTSI1GXYt7Diq9w6b/It0A7EjqaiUpddCkosjlvZpjy5Gey8VpafaC3Xc3+sbkn0&#10;9qoafBvvdrY+Tk1tKMUUk37zHUdvdQ6iiiukxCiiigAooooAKKKKACiiigBD0rCv/wDj8k/D+Vbp&#10;6VhX/wDx+Sfh/Kuat8KNae5XrS0b70n0H9aza0tG+9J9B/WsaXxG9T4TTHSlpB0pa7zjCiiigDL1&#10;r70P4/0pNH+/J7gUus/eh/H+lN0Y/vJP90Vyf8vTf7BrUUUldZgLRRTGcIpLHFLYBx6VjahObmcR&#10;ryq/qalvdS3jy4iTngsKfp9l5SGRxhyOB6VhJ8/uo1iuXVmWOtdHH90Vza/WukiOY1+lRR3aKq9B&#10;9FFFdZgFFFFABRRRQAUUUUAFFFFABRRRQAUUUUAFFFFABRRRQAUUUUAFFFFABRRRQAUUUUAFFFFA&#10;BRRRQAUUUUAFFFFABRRRQAUUUUAFFFFABRRRQAUUUUAFFFFABRRRQAUUUUAFFFFABRRRQAUUUUAF&#10;FFFABRRRQAUUUUAFFFFABRRRQAUUUUAFFFFABRRRQAUUUUAFFFFABRRRQAVFcwLcRFWHH8qlopNX&#10;0YbHPXFs1tJtf7p6MO9SJJNZqGU+ZCeh6j/61bFxAlxGVcZFZUcj6bMUcbo2/UVyOHKzdS5kQGYJ&#10;MJY8oepStu2mFxEHH41Sm06O4TfE20nkY6GoLZpLCcCQEI3BPaqjeEteoStJaGvJGsi7WGR6Gs64&#10;0rBLQHB9On5Vpg5ANBrZxUjFNoyI9QntiFmXd9eDVtNUgIBJKn0Iq00SuCCAw9CKrHTLcn/V4+hq&#10;eWUdirxe6D+04M/f/Q09b+Bv+Wi/icVH/ZUHofzpP7Ih7Fh+NHv9g9wsLcxPwsik/WpQfpWa+jLg&#10;lZGB96iNrdWnMZ3D2P8ASjmkt0HKnszXFLWXBquCFmUqR3ArRjkWUblOR61aknsS00PpCM0tFWIK&#10;Y7iMZPAHenHgVlX921w4gi5ycE+tRKXKioq7I/m1G76YjB/StcKAAB0FQ2dsttFgcsfvGpncIpY9&#10;AM1MFyq7CTvoipqNz5MOB99v0pNLtfKi8xvvP+gqrEDqF4WP+rWtjGAB2pR9583Qp6KxDNZxXGC6&#10;7iO9MTT4EOQg/HmrOPelrRxTIuxqoq9AAPalNLVe+EhtyIvvfrj2oei0ApX16XbyYuWPBIqexshb&#10;rk4Lt1Pp7Umn2Pkje/Mh7elXSM96zjFv3mU2kuVGRG32PUmLcK3X8ea11IIBqtfWQukyDtcdCelU&#10;oLySyYRTKSB+lJP2bs9hv3lfqbFFVY9QgcZ3gfXipop0mBKMGGccGtVJPYizRJRRRVCCiiigAooo&#10;oAKKKKAEPSsK/wD+PyT8P5VunpWFf/8AH5J+H8q5q3wo1p7letLRvvSfQf1rNrS0b70n0H9axpfE&#10;b1PhNMdKWkHSlrvOMKKKKAMvWOsP4/0qPSW2yyem2pdYHyxn3NZ8aPI2xMkt2rim7VLnRFXhY1Zt&#10;UhjOAd59Fqu2sk9Ix+JqWDSkUAyHe36VcS3jj+6ir9BWy53uZtxRl/2hcz8In/fK5pBZXVwQZCR/&#10;vH+lbOMUUezvuxc/ZFS206ODBPzv6mrR6H6U6kPQ1pZRWhN29zmuldHF9xfpXOHpXRxfcX6CsKPU&#10;2qdB9FFFdRgFFFFABRRRQAUUUUAFFFFABRRRQAUUUUAFFFFABRRRQAUUUUAFFFFABRRRQAUUUUAF&#10;FFFABRRRQAUUUUAFFFFABRRRQAUUUUAFFFFABRRRQAUUUUAFFFFABRRRQAUUUUAFFFFABRRRQAUU&#10;UUAFFFFABRRRQAUUUUAFFFFABRRRQAUUUUAFFFFABRRRQAUUUUAFFFFABRRRQAUUUUAFQXVstzHt&#10;Yc9j6VPSGk1dWYXsY1vM+nzGKT7h/StUosyAEBlPrUV5aC5jweGHQ1SsLpraQwTcAHAJ7VgvcfK9&#10;jT4lfqakcYjUKOnpT6QHNLW/oZhSHilpj52HHWmBFLeQxNtZxmpkYOAVIIPpXONnccg556+taukB&#10;vJYn7u75fp/+uueFRylY1lCyuaFJS0V0GRXuLSO4++vPqOtZ0lvPp7b42JT2H862aawB49azlBPY&#10;pSsVLW/S4wCNr+lWyRzWfeabn95Dww52iqb3c8gETNt7HPGfrWfO46SRXKpbFm8v97GKHkngkf0q&#10;fT7EW43NzIf0pbOyS3Gfvuepq4KqMbvmkDlbRC1FcQC4jKEkA+lS0Vq9TMgtLVbWPaDn1PrU9FFC&#10;VtgCiiimAUUUUAJRjNLSE4oAOlRXCRsh8zbt75qO6vEtxyct2FZ4WbUpMsdqD8hWUp9EWl1ZXnMX&#10;mYiUhfUmtXTLYwwhm6tyR6elU760FssbIMgcE1dgv4pNig/Of4aygrS1NJO8dC5RSDmlrqMAoooo&#10;AKKKKACiiigBD0rCv/8Aj8k/D+Vbp6VhX/8Ax+Sfh/Kuat8KNae5XrS0b70n0H9aza0tG+9J9B/W&#10;saXxG9T4TTHSlpB0pa7zjCkpaKAM7Vx+7Q/7VVtJP+ln/dP8xVrWOIV/3h/I1V0k/wCln/dNccv4&#10;puv4ZsiloorsMAooooAKRuhparXtyLeFj3PT61MnZDSuzCzXRQ/6tfoK53v+NdFB/q1+grmo7s2q&#10;9LklFFFdZgFFFFABRRRQAUUUUAFFFFABRRRQAUUUUAFFFFABRRRQAUUUUAFFFFABRRRQAUUUUAFF&#10;FFABRRRQAUUUUAFFFFABRRRQAUUUUAFFFFABRRRQAUUUUAFFFFABRRRQAUUUUAFFFFABRRRQAUUU&#10;UAFFFFABRRRQAUUUUAFFFFABRRRQAUUUUAFFFFABRRRQAUUUUAFFFFABRRRQAUUUUAFFFFABVK+s&#10;vtKb14kHTNXaTkfSpklJWGnYzdOvMN5MuQw4Gf5VpA1Q1CxMg8yPiTuB3pthf7/3cpw44HvWUW4v&#10;lkW0pLmRpUhoH0xQTitzMhks4pX3MgJ9alRAgwBgCnUmealJIdxaKKRjgZ6VQhksyQjLnaPenKwc&#10;AjkHpWRcSNqNyI05Rf8AJNa0SCNAo4A6Cs4y5npsU42Q4gmql7YJcqT918dauUlU4qW4k7amRbXk&#10;llJ5UwOOx9K1UbcMjkHkEVFd2i3KYPDDoaz7S5exm8qXOwnv2rJNw0ZfxK6NcDmlpqsGGR0NLW5m&#10;LRRRQAUUUUAFIaWmSyCKMsc4HpSegCswUc8AVm3WpbjshG5jxu/wqF5p9QfagKx5q/aWKW2D95z1&#10;JrK7nojSyirsq22mF2Ek5yT2/wAa0SFiT+6oFR3N1HbjLnB7DuazTJPqUm1QVj6e1TdQ0WrCzlvs&#10;SXd/55MUK7geM+tRaXHm8+bqgJrRtrKO1X5eW7mqWlnZeSg9cEfrUuL5k2XdcrSNYUtJnNLXUYBR&#10;RRQAUUUUAFFFFACHpWFf/wDH5J+H8q3T0rCv/wDj8k/D+Vc1b4Ua09yvWlo33pPoP61m1paN96T6&#10;D+tY0viN6nwmmOlLSDpS13nGFJ6UtJ6UAUNY/wBQv++P5Gqml8Xg/wB01b1f/UL/AL39DVPTD/pi&#10;/Q1yS/iI3j/DZtgmjpUMt1HB99wD6VXfV4Rwqs3uK6HOK3MeVsvcGkJA68Vkvq8jH5EA+vJpnl3d&#10;3w25V/2uBWbqLoXydy5c6lHESE+dunHSqccM1/JvckIPy/CrdvpSR4Mh3t+lXcYUgYHHalyylrId&#10;0tjnPT8K6KD/AFa/QVzo7fhXRQf6tfoKijo2VVexJRRRXWYBRRRQAUUUUAFFFFABRRRQAUUUUAFF&#10;FFABRRRQAUUUUAFFFFABRRRQAUUUUAFFFFABRRRQAUUUUAFFFFABRRRQAUUUUAFFFFABRRRQAUUU&#10;UAFFFFABRRRQAUUUUAFFFFABRRRQAUUUUAFFFFABRRRQAUUUUAFFFFABRRRQAUUUUAFFFFABRRRQ&#10;AUUUUAFFFFABRRRQAUUUUAFFFFABRRRQAUUUUAFZ1/YFyZYx8/cetaNIelRKKkNOxnWWobiI5uH6&#10;Z9a0F6VTu9OW5O9SEf17Gqsd5PZHZKpZe3P9azUnHSRdlLVGxTcYNUv7Xh25+bPpirFtP9oiDgYB&#10;rRST2IcWgmvIoG2s2D6VnXN6923lRD5Tx9auz6fHPIXbdnjvVaW2SO7SNRs3JwV7HPWspcz0LjZe&#10;pZsbRbaP1Y9TVuqMF75b+VP8r9m7NV0EEcVrG1rIh3FoooqxBVW9sxcx9g46GrVIaTV1ZjWhl6fd&#10;NC/kS8dhWpnmqOpWfmr5iD51/WjTrzzU2OfnX9axi3F8rLa5lzIv0UUVuZhRRRQAUhGRilpDQAxU&#10;SJMKAFHpVK81MJlYfmb17Cr0iCSMqRkGq1tp0ducnDt6mspp7IpNdSrb6fJct5k5ODzg9TWnHGsS&#10;hVGB7UpwKr3F7Fbg7my3oKEowQNuRYY1i3biC8MkLAnOSB2NPae41BisYKp+n41K2liO2fndJjr6&#10;VlJua91GkbRepYsLtrlSSm0DvnrVvvWXp97HDFsf5cH0q/BdR3GShJA74rWErozkrMmooorUkKKK&#10;KACiiigBD0rCv/8Aj8k/D+Vbp6VhX/8Ax+Sfh/Kuat8KNae5XrS0b70n0H9aza0tG+9J9B/WsaXx&#10;G9T4TTHSlpB0pa7zjCiiigCjqw/0bPowNZKO0b7lOG9RWxqg/wBEc+hFZlkoN3GD6muKorzOim7R&#10;LEGlGVd0rYzzgdatppkCEHZuI9TVselLXQqcUYubZHHCkedqhc+gxTwMUtFaJJEhSHoaWkPQ0wOZ&#10;7flXRwf6tfoK53HX610UH+qX6CuWjuzoq7IkooorqOcKKKKACiiigAooooAKKKKACiiigAooooAK&#10;KKKACiiigAooooAKKKKACiiigAooooAKKKKACiiigAooooAKKKKACiiigAooooAKKKKACiiigAoo&#10;ooAKKKKACiiigAooooAKKKKACiiigAooooAKKKKACiiigAooooAKKKKACiiigAooooAKKKKACiii&#10;gAooooAKKKKACiiigAooooAKKKKACiiigAooooAKY8auuGUEehFPpDxQBSn06IxPsQBsZGD3qLSJ&#10;dyPHnleR9K0GICn2rBgnME/mD159xXNK0GmjWN5Jo6DtWfqLGKWCQDhWwT/n2q9HIHRWHINV9Qg8&#10;62bAyRyK1l8OhC0eo64tkuoue/IPpVO3uZLGfyZjlOxqfTJxLbhSfmTj/Ck1WASQbsfMv8qh7cyK&#10;W/Ky6CDSgYqppsxltxu6qdtW+9appq5DVmLSHtS0VQhCKyb6BrWYTx8Anp6Vr0yaMSxsjDIPWs5x&#10;5loVGVhltOLiIOvft6VKBise2kaxujE5+Vu/9a2AQTRCTktQlGwtFFFaEhSUtIaAEYhRk8Cqk+pw&#10;xcA729qtyKHQg9DVOHS4ojkjefes5c32SlbqVGuLq+O2MbVPp0/Op4NJVcNKd7eg6VoAbcADA9Kd&#10;Uqmr+8Pm7DEQIMAAD0FQ3d7HbDB5fsoqzVee0jnkVnGSv61bvbQn1MaRXn3zBAq56jpWppkifZkU&#10;H5h1HerBjBXbt+Xpis26sBAS6ShB1AJxj6VhyuDua35lY1gaOlYUeoTp/HuHuM1ZjvruTG2IEeuD&#10;VqqmS4NGoDmlqrE1y33lRR9asjPfrWydyGLRRRTEIelYV/8A8fkn4fyrdPSsK/8A+PyT8P5VzVvh&#10;RrT3K9aWjfek+g/rWbWlo33pPoP61jS+I3qfCaY6UtIOlLXecYUUUUAVNSObOT8P51l2XF1H9a1N&#10;RH+iSfh/OsqyOLmP61yVPjRvD4Wb/bFA6UdqB0rqMBaKKKYBSNyDS0h6GgDmz8rfjXQW3+oj/wB0&#10;fyrn5P8AWN9a37Tm1i/3RXJR+JnRV2RNRRRXWc4UUUUAFFFFABRRRQAUUUUAFFFFABRRRQAUUUUA&#10;FFFFABRRRQAUUUUAFFFFABRRRQAUUUUAFFFFABRRRQAUUUUAFFFFABRRRQAUUUUAFFFFABRRRQAU&#10;UUUAFFFFABRRRQAUUUUAFFFFABRRRQAUUUUAFFFFABRRRQAUUUUAFFFFABRRRQAUUUUAFFFFABRR&#10;RQAUUUUAFFFFABRRRQAUUUUAFFFFABRRRQAUUUhoArX0oitZPUjA/GsQISyD+90q/qsheSOFevX8&#10;aju4RDcW6Doqr/OuSp7z9DeHukmnXRgk+zynHpWmSGFUdQsvOTzEHzjt60affeZiKQjeOh9a0i+X&#10;3WQ1f3kQMDp15u/5ZN+X0rTcCaJhn5WB5ps8K3MZVhkfyqrbu1m/ky/cP3X/AKU7cunQV7+pBpUh&#10;jneJuM/zFa4rIv0NtdpMnQ8/jWrFIJY1cdCKKenusc9dR9FFFbGYUhpaSgCjqlt5sW9R868/hTtN&#10;uRLFgn5l4+o9atkZHIzWO4/s+9BA+Q/y/wDrVhL3ZcyNF7ysbOcmlpiMG5ByMU7vW3mZi0UUUwCi&#10;ikJA60ABFHSmSTxxD5nC/U1Tl1aNT8gL/oKhyS3KUW9i+cd6gnu4rcfMwB9B1rP+0Xd5wi7VPoMD&#10;86lh0gA7pW3HuBUObl8KK5UviI5dTlmysKED171TRZLmULkux9ecVbvZAhFtCMA9QKvWVqttH6ue&#10;prHlcpWbL5lFXGWumpD8zDe/qe1XMY7UtFdSiomLd9RKWiiqEFFFFACHpWFf/wDH5J+H8q3T0rCv&#10;/wDj8k/D+Vc1b4Ua09yvWlo33pPoP61m1paN96T6D+tY0viN6nwmmOlLSDpS13nGFFFFAFbUBm0f&#10;8P51j2p23EX+8K2b4ZtZPpWJbnM8X+8P51x1fjRvT+FnQjkUoPpUckyQpuZsCs+XWDuxEmfdq6JT&#10;UTJRb2NTOKQsKyBcXs33QwB9Fx+tH9n3U33zx/tN/wDrqPaPoh8ndmjJeQxdZBn0HWqM+qFwVjBG&#10;f4jTo9Gx99yfYCrUNlFB91Rn1PJpe/LyH7qMM5yc9epyK37I/wCixf7orDuBieT/AHj/ADrbsTm1&#10;j+lZ0fiZpU2RYooorsOcKKKKACiiigAooooAKKKKACiiigAooooAKKKKACiiigAooooAKKKKACii&#10;igAooooAKKKKACiiigAooooAKKKKACiiigAooooAKKKKACiiigAooooAKKKKACiiigAooooAKKKK&#10;ACiiigAooooAKKKKACiiigAooooAKKKKACiiigAooooAKKKKACiiigAooooAKKKKACiiigAooooA&#10;KKKKACiiigAooooAKZK4SMseg5p9UtSWV4QsalgTzipk7LQa3Klihu7xpW6Kc/jTtS/4/IvoP5mr&#10;tlB9ngUdzyfrVHU/+PuP6D+ZrBq0TRO8jVHK1nahYEnzouGHJArSUcUnYCtnHmRCfK9ClYXvnjY5&#10;+cfrVuSNZQVYBgfWs6/tDE3nRZBHJx296tWN4LlOcBx1FRGX2Zbja6ointXWIoB5sX90n5h9DVaz&#10;ujZuY5MhCepGMVsHmopoY5hh0DCm4a3QKXRkiuHAIOQehp1VbazW2LFWYg9ielWe5q1fqSLRRRVC&#10;Cqmo2wngOB8w5FW6a3I9amSurDTs7lHS7jzYth6p/Kr4rHf/AEG/DD7jfyrXVgenSopvS3YqS1uh&#10;1FFFakBVe9ieaHbGdrZGDnFWKQ0mrqwbGXHpBP8ArJM/SrcVhDDjCAn1PJq1RUKEUVzNiAYPSorq&#10;YQQM57VLWZq8m5o4hznkj+VEnaOgRV2N0uHfI07jJJ4+tao4NRW0QhhVBzgdfWpRzzTguVBJ3YtF&#10;FFWSFFFFABRRRQAh6VhX/wDx+Sfh/Kt09Kwr/wD4/JPw/lXNW+FGtPcr1paN96T6D+tZtaWjfek+&#10;g/rWNL4jep8JpjpS0g6Utd5xhRRRQBFdf8e0v+4f5VgI2x1brgg4reu/+PaX/cP8q59RkgdMmuOr&#10;urG9LqWo4pdSmLMcKD19PpWnDZxQDCpk+p61JDGsMaoo4AqQDFbwhbVmUpX0QgA/GnUUVqSFIaWk&#10;PSgDnrri6l/3zWxppzZxn2rJvxi7kHvWrpZzZJ9T/OuWn8bOifwot0UUV1HOFFFFABRRRQAUUUUA&#10;FFFFABRRRQAUUUUAFFFFABRRRQAUUUUAFFFFABRRRQAUUUUAFFFFABRRRQAUUUUAFFFFABRRRQAU&#10;UUUAFFFFABRRRQAUUUUAFFFFABRRRQAUUUUAFFFFABRRRQAUUUUAFFFFABRRRQAUUUUAFFFFABRR&#10;RQAUUUUAFFFFABRRRQAUUUUAFFFFABRRRQAUUUUAFFFFABRRRQAUUUUAFIaWigBMcVl6ip+2xEAk&#10;YH8zWrTSMmokuZDTs7ij7tA4FGOKWqENIzxWTdQNYzCaL7uefatimSIJEKsAQexqJQ5ik7Edrcrc&#10;RhgcHoR6VNWM6vptxkZMZ/UVrRSLKgdTkEUoSb0e45RtqiSiiitSAooooAKKKKAKOqW4kt9wHzJy&#10;PpS6XP5sGD1XirbAEYNZFuTZ3zRHgE4H9Kwl7srlrWNjZopop1bEBRRRTAKKKKAEb7tZKgXGq89F&#10;PP4f/XrWb7prJ0kGS5kk9v5msZq7SNI7M1QBTqKK1MwooopgFFFFABRRRQAh6VhX/wDx+Sfh/Kt0&#10;9Kwr/wD4/JPw/lXNW+FGtPcr1paN96T6D+tZtaWjfek+g/rWNL4jep8JpjpS0g6Utd5xhSHtS0h7&#10;UAMuBmFx6qf5VzoOK6Nu9c50rkrdDenszpV5UUtMjPyLTsiupbGAtFJnNLTAKQmjIqCe7iiBy4+g&#10;PNS2kO1zJ1Hm8k+o/pWjpJza/iayp5vPmZwMA1p6Oc2zD0b+lc1N3mzeatBF+iiius5wooooAKKK&#10;KACiiigAooooAKKKKACiiigAooooAKKKKACiiigAooooAKKKKACiiigAooooAKKKKACiiigAoooo&#10;AKKKKACiiigAooooAKKKKACiiigAooooAKKKKACiiigAooooAKKKKACiiigAooooAKKKKACiiigA&#10;ooooAKKKKACiiigAooooAKKKKACiiigAooooAKKKKACiiigAooooAKKKKACiiigAooooAKKKKACi&#10;iigApDS0hGaAIrm3WeNlb8CO1ZlrM1jOYpBhSevpWxiql/Z/aIyVHzjofX2rKafxLcuL6MtDDDNK&#10;KzdMu8/uX4YdM9/atIVUZKSuiWrOwtFFFWIKQ0tFABWXq8JGyUcEcE+lalQ3cXnQOnqKiauiouzE&#10;tJvPhVu5HNT1maTLgyRHqOcVpA0oO6CSs7C0UUlaEi0h7UtIaAEf7p+lZuj/AH5fw/rWm3SsnTyI&#10;b94zwOVH51jL4kaR2Zr0UlLWxmFFFFABRRRQAUUUUAIelYV//wAfkn4fyrdPSsK//wCPyT8P5VzV&#10;vhRrT3K9aWjfek+g/rWbWlo33pPoP61jS+I3qfCaY6UtIOlLXecYUUUUAI3SuaJwTn3rpT0rnJVw&#10;7j0JH61y1uhvS3NprlILdGYgEgdOtUn1hySI4wMevNRWts97Jlidi961obaOFcKoH9apc09tBNRj&#10;o9TN+13shyqsPon/ANajy76Q5O8fjitcD8aWn7O+7J510Rjf2fdSn52/76apI9H/AL8h+grVpKfs&#10;o9Re0kYmoQLbyqqDA29fxq3o5AjkHvUesLhom9QRSaQ3zyL6gGso+7UsjV607mtRRRXWc4UUUUAF&#10;FFFABRRRQAUUUUAFFFFABRRRQAUUUUAFFFFABRRRQAUUUUAFFFFABRRRQAUUUUAFFFFABRRRQAUU&#10;UUAFFFFABRRRQAUUUUAFFFFABRRRQAUUUUAFFFFABRRRQAUUUUAFFFFABRRRQAUUUUAFFFFABRRR&#10;QAUUUUAFFFFABRRRQAUUUUAFFFFABRRRQAUUUUAFFFFABRRRQAUUUUAFFFFABRRRQAUUUUAFFFFA&#10;BRRRQAUUUUAFIaWkoAy9RtTC4uI+COuP51cs7kXMQbuOCKmdFdCG5B4xWQpbTrzB5jPr3FYP3Hfo&#10;zRe8rdTaopqNu5HIpa2MxaKKKYBSN0paTuKAMiTFpqQI4Vjn8D/9etcVnavDlFkHY4P0q3Zzedbo&#10;3U45+tYw0k0aS1SZPUc6s8LKpwxHBqSkrVq5mZJivoiQCzY75B/nSi7vE+9GSfdD/StUmkPSsvZ2&#10;2ZXNfoZZ1aVOGiH54qq9yXufOVdpz09av6lcshEUf32/Sok0pnUNI+CevGaxkpN2TNYuKVzShkEs&#10;YcdDUlRW8IgiVASQPWpa6lfqYBRRRVAFFFFABRRRQAh6VhX/APx+Sfh/Kt09Kwr/AP4/JPw/lXNW&#10;+FGtPcr1paN96T6D+tZtaWjfek+g/rWNL4jep8JpjpS0g6Utd5xhRRSGgAIrnrrieX/eNdCelYN+&#10;Nt7IPU5/SuesrpG1Pc1dNAFpHjpj+tWqpaU+bQD+6cVdrWHwozluFFFFWSFFFFAGdrC5hRh2bFVd&#10;LfF1jswxWjqKGS1cDqBkViwSeVNG/YEVxz0nc6IawaOj7UDpSKQy5FKOldhz2FooooAKKKKACiii&#10;gAooooAKKKKACiiigAooooAKKKKACiiigAooooAKKKKACiiigAooooAKKKKACiiigAooooAKKKKA&#10;CiiigAooooAKKKKACiiigAooooAKKKKACiiigAooooAKKKKACiiigAooooAKKKKACiiigAooooAK&#10;KKKACiiigAooooAKKKKACiiigAooooAKKKKACiiigAooooAKKKKACiiigAooooAKKKKACiiigAoo&#10;ooAKKKKACqmo232iHI++vIq3TT19amSTVmNOzuUNLufMjMZ+8v8AKtAVjSr9hv1cfcY/p3rYUg81&#10;FNu1n0KktbodRRRWpAUUUUAQ3cfm27p3I4+vaqWjSDbJHnpyBWieeD0rKi/0bU2U9G/rWMtJJmkd&#10;U0a9VL3z9q+R174xVoUtaNXRCdncyv8AiYe/6U1mv1GTkD8K1JXEcZY9BzzWQBLqcpOdsY/T/wCv&#10;WElbRM0Ur9COGRpL1DKQxyM4P+Fbg6VnHSVABSRgw6E1oRghAG5OOSKunFx3FNp7D6KKK2Mwoooo&#10;AKKKKACiiigBD0rCv/8Aj8k/D+Vbp6VhX/8Ax+Sfh/Kuat8KNae5XrS0b70n0H9aza0tG+9J9B/W&#10;saXxG9T4TTHSlpB0pa7zjCiiigBBWPqyYuVP95f1/wA4rYrP1hCY0YfwmsaqvE0p6SGaQ/EiZ7g1&#10;p1iabJ5d0B2YYrbFKk7xsFRWkGaKjlnSEZcgVTk1eNfuIX/StHJLclRbNGmk4yayW1WaRsIgH4ZP&#10;+fwpnlXlzw24A+pwPyqPaJ7IrkfUtX+oKqFEOXPGR2rKKlTgjHHH0rVttKVCGkIY+g6Umq225BIv&#10;VetYzjKXvM0jKMXZE2mXAmgCn7ycVbrn7a5NtKG6g9RW9FIsqBl5BrWnPmVjOceV3H0UUVuZhRRR&#10;QAUUUUAFFFFABRRRQAUUUUAFFFFABRRRQAUUUUAFFFFABRRRQAUUUUAFFFFABRRRQAUUUUAFFFFA&#10;BRRRQAUUUUAFFFFABRRRQAUUUUAFFFFABRRRQAUUUUAFFFFABRRRQAUUUUAFFFFABRRRQAUUUUAF&#10;FFFABRRRQAUUUUAFFFFABRRRQAUUUUAFFFFABRRRQAUUUUAFFFFABRRRQAUUUUAFFFFABRRRQAUU&#10;UUAFFFFABRRRQAUlLSHtQBn6vHuiV+4OPwqzYv5ltG3fGPy4puoL5lpID6ZqLSX3QEf3WOKx2n6l&#10;7xL9FN3jdtzz6U6tiAooooAQ1laspjmjlX/JrWqlqse+1JHUEGs5q8S47lqNg6qw6EZFOPUVQtrg&#10;rp+7G5kyP8/pUUWsKfvoR7g0udJahyPoT6q+y1I/vHGKfp8Yjtk9TyTVW9vYLm3IVsOORxUulXAa&#10;Ly/4l/lUJpzHZ8poUUUV0GYUUUUAFFFFABRRRQAUUUUAIelYV/8A8fkn4fyrdPSsK/8A+PyT8P5V&#10;zVvhRrT3K9aWjfek+g/rWbWlo33pPoP61jS+I3qfCaY6UtIOlLXecYUUUUAFQ3cfm27r3I4+vapq&#10;Q9KTV0BzasY2DAfMDkfWte4v1ihUryzjIFZ9/D5NwwHQ8im2sf2i4RW+ZR1+lcMZOLcUdUlzLmJY&#10;LSW+bzJGIU9z3rQi06CP+DcfVuasqNoA9KXvXVGC3ZzuTYioqcAAfQU6iitCQpGG4YpaKYGJfWRg&#10;begzGT+VR2t21swwcp3Wt2TG056d658oJJ3EKkr1AHpXHOPI7xZ0wfMrSNy3uEuE3IePSpR1rnIp&#10;HhYMpKnvWjBq6niUbT6r0rSNVfaM5U2tjSozzUEd3C5+WRT7ZqYEGtk09jKzQ6iiiqAKKKKACiii&#10;gAooooAKKKKACiiigAooooAKKKKACiiigAooooAKKKKACiiigAooooAKKKKACiiigAooooAKKKKA&#10;CiiigAooooAKKKKACiiigAooooAKKKKACiiigAooooAKKKKACiiigAooooAKKKKACiiigAooooAK&#10;KKKACiiigAooooAKKKKACiiigAooooAKKKKACiiigAooooAKKKKACiiigAooooAKKKKACiiigAoo&#10;pDQAyZN8bKehGKztHOGlX6GtQ8g1iJOLS8mbBIJIwPrWE9GmaRV00Xr+FtgkjJDpyMelSWV4LpOe&#10;HHUVS/tG4lGY4Qy/QmqsU7W8+8DaQeV6VHOlK6K5LqzOhoqOJxIoYcgjin966U76mItR3CCSF1PQ&#10;g1JSHmhgZmjyf6yM89CP6/0q9JbxvyyKT7is62H2fUnTscj8OtSajeEEQxk7j1IrCLSiatNy0K14&#10;LdGKRRkv9TUlpp0hKuzGPuMdas2NgIAHcZkP6VeFEad3zMHOyshFHA9qdRRW5kFFFFMAooooAKKK&#10;KACiiigBD0rCv/8Aj8k/D+Vbp6VhX/8Ax+Sfh/Kuat8KNae5XrS0b70n0H9aza0tG+9J9B/WsaXx&#10;G9T4TTHSlpB0pa7zjCiiigApDS0UAUNTtzLFvA+Zece1ZltMbeYOOnceoroGAKmsK9tvs8xwPlbl&#10;f8K5asdeZG9NprlZuo4dQw6Gl71laZd7SIXP+7WqDmtoS5lcykuVi0UUVoSFMkcIpLEADqTSk4NZ&#10;F7O93OIY+QDj6ms5yUUUlcS7vGum8qLO0+nVqvWNl9mQk8yEcmnWdmlsvHL9zVnv1qYwd+aW5UpL&#10;aJUuNPjuMnBVvUVnT6dLCCwAZR3FbmD60jLlSDzmiVOMgjNo5rqOBkClDEHg4q7pgCXTr2xj9a1W&#10;gjY8op+ornjTcldM1c0tGjAFzKvSVx+Jp32yb/nq/wD31WybOHP+rX8BTGsYMZ8sVXs5dxc8X0Mg&#10;3Ux/5bP/AN9VuWjFreInk7RzWDMoWaRR0DEVu2X/AB6xf7op0b8zTFUSsmieiiiuswCiiigAoooo&#10;AKKKKACiiigAooooAKKKKACiiigAooooAKKKKACiiigAooooAKKKKACiiigAooooAKKKKACiiigA&#10;ooooAKKKKACiiigAooooAKKKKACiiigAooooAKKKKACiiigAooooAKKKKACiiigAooooAKKKKACi&#10;iigAooooAKKKKACiiigAooooAKKKKACiiigAooooAKKKKACiiigAooooAKKKKACkNLRQA1vbrWbb&#10;2YmuZZHAKhztz35rTNIqhOlQ43dxp2FwAOBVW9sxcJkACQdGq3SGm4pqwJ2MvTroxt5EnBHC1qDF&#10;Z2p2vAnTqPvD+tWLC5FzED/EOD/jWcHZ8rKlr7yLVJS0hOK2IMfUCYL5XXrgH+lP0uDzZDO4yc8U&#10;usJ80TY55B/SrtioW1ix0K5rmjH94zZv3CccUtFFdJiFFFFABRRRQAUUUUAFFFFABRRRQAh6VhX/&#10;APx+Sfh/Kt09Kwr/AP4/JPw/lXNW+FGtPcr1paN96T6D+tZtaWjfek+g/rWNL4jep8JpjpS0g6Ut&#10;d5xhRRRQAUUUUAFQ3VutzEVPB6g+hqaik1dWYbHNSI0LlSMMprY0+9E6bX/1gH50t/ZC4TcvDjp7&#10;1jgtFJ3V1P4g1x60peR0aVEdJSelU7K/WcbW4k9PX3q51zXXGXMrmDVnZkF5KYbZm79qpaRb5LSn&#10;6Cn6yx8tE9TmrOnoEtYwO4z+dZb1LF7RLFLRRW5mFI3AJpaZM22Jj6Amk9EBladzeMfYn9a1wKyd&#10;GUGR29ABWtWVLSJpPcWkbpS0jDIrVmZz1yP9Il/3jW1Y/wDHrH9KxLrieT/fP862dOObSP6Vy0vj&#10;Z0T+FFqiiius5wooooAKKKKACiiigAooooAKKKKACiiigAooooAKKKKACiiigAooooAKKKKACiii&#10;gAooooAKKKKACiiigAooooAKKKKACiiigAooooAKKKKACiiigAooooAKKKKACiiigAooooAKKKKA&#10;CiiigAooooAKKKKACiiigAooooAKKKKACiiigAooooAKKKKACiiigAooooAKKKKACiiigAooooAK&#10;KKKACiiigAooooAKKKKACkPalooAa6hhgjg8VjjOn3n/AEzbr9K2aqalbefbkj768ispp7oqL6Ms&#10;g7unTFL0xVDSrnzYzGTyvH4VfI/lVxkpK6E1Z2KOrj9wv+8P5GrFk262ix/dpuoRh7R/pmo9JkLW&#10;+09VOKy2mVvEvUUUVuQFFFFABRRRQAUUUUAFFFFABRRRQAh6VhX/APx+Sfh/Kt09Kwr/AP4/JPw/&#10;lXNW+FGtPcr1paN96T6D+tZtaWjfek+g/rWNL4jep8JpjpS0g6Utd5xhRRRQAUUUUAFFFFACVTvr&#10;EXA3Lw47+tXaTFS0pKzGnbVHNsGifBBR1P4itSx1ESgJJw/QH1qa8sluRn7rDoaxpYXgYq4IPY+t&#10;ctpUn5HQrVFZ7l/WOfJ/H+lX7T/j2j/3RWE87yoqsd23OD3rasHDWyYPQYq6cryIlFqKLNFFFdJi&#10;FQ3n/HrL/umpqiul3W8g/wBk0nsNblLRh8sp9xWlWXorfNKvsDWpWdL4SqnxBSN0paQ1qQc/ejF1&#10;IP8AarX005tI/wAf51lX4xeSfWtPTP8Aj0QfX+dctP42bz+FFyiiiuowCiiigAooooAKKKKACiii&#10;gAooooAKKKKACiiigAooooAKKKKACiiigAooooAKKKKACiiigAooooAKKKKACiiigAooooAKKKKA&#10;CiiigAooooAKKKKACiiigAooooAKKKKACiiigAooooAKKKKACiiigAooooAKKKKACiiigAooooAK&#10;KKKACiiigAooooAKKKKACiiigAooooAKKKKACiiigAooooAKKKKACiiigAooooAKKKKACkIyKWig&#10;DGuAbG/Eij5G/wAmtaNg4DA5B5FV7+D7RbsB94ciodJuN6GNuGXoPasF7srdGaP3o36ovSKGQg8g&#10;8EVl6Y3k3Txtxnj8RWq3PFZF6DbX6yDoeaJ6NSCPVGwDS01GDKCOlL3rZGYtFFFMAooooAKKKKAC&#10;iiigAooooAQ9Kwr/AP4/JPw/lW6elYV//wAfkn4fyrmrfCjWnuV60tG+9J9B/Ws2tLRvvSfQf1rG&#10;l8RvU+E0x0paQdKWu84wooooAKKKKACiiigAooooAKint0nQqwyDUtFJ6hsYd1p0kB3Ll09fSq8M&#10;zxNlGKmujIqpcadFPyBtY9xXNKl1ibRqdJFeDVgeJV2+69KvxzpKMq4YexrIn02WE9N6+1VQSh7h&#10;v5VCqShpJFckZapnS5pD8wrDi1C4j6PuHowzU66w4+9Gp+nFa+1j1I9nLoNtD9m1Ap65X+ta681g&#10;XFx584kC7CPf/wCtVxdYYDBiyfXd/wDWqIVFHQqUG9UatIayzrD9owPqc1G2rzEcKg/z9a19rEj2&#10;ciPUB/psn4fyrQ0o5tV/GsmWVppC7Y3HritbSv8Aj2/E1jSd5tmk9IJF2iiiuw5wooooAKKKKACi&#10;iigAooooAKKKKACiiigAooooAKKKKACiiigAooooAKKKKACiiigAooooAKKKKACiiigAooooAKKK&#10;KACiiigAooooAKKKKACiiigAooooAKKKKACiiigAooooAKKKKACiiigAooooAKKKKACiiigAoooo&#10;AKKKKACiiigAooooAKKKKACiiigAooooAKKKKACiiigAooooAKKKKACiiigAooooAKKKKACiiigA&#10;pD2paKAEPNY9ypsrwSqPkJz/AI1s1WvrcTwMB97qKymuZXKi7EyEOAwOQRnNVdTg823JHVOai0m5&#10;3qYm6r0+laDYYYPej44h8LKelzedAFJyV4/CrtY8LfYb0oeFathegopvSzHJWdxaKKK1ICiiigAo&#10;oooAKKKKACiiigBD0rCv/wDj8k/D+Vbp6VhX/wDx+Sfh/Kuat8KNae5XrS0b70n0H9aza0tG+9J9&#10;B/WsaXxG9T4TTHSlpB0pa7zjCiiigAooooAKKKKACiiigAooooAKKKKAExUclvHL95A31qWkNK1w&#10;KMmlQseCyewNRHRh/DL+a1pkH60A1m6cX0LU5LqZX9jt/wA9h+VH9jN/z1H5VrUlHsodh+0kZY0c&#10;jrN+n/16eNHXvIfw4rRwfWij2Uewc8ikulQjruYfWrUMCQLtQYH1qSiqUUtiG29woooqxBRRRQAU&#10;UUUAFFFFABRRRQAUUUUAFFFFABRRRQAUUUUAFFFFABRRRQAUUUUAFFFFABRRRQAUUUUAFFFFABRR&#10;RQAUUUUAFFFFABRRRQAUUUUAFFFFABRRRQAUUUUAFFFFABRRRQAUUUUAFFFFABRRRQAUUUUAFFFF&#10;ABRRRQAUUUUAFFFFABRRRQAUUUUAFFFFABRRRQAUUUUAFFFFABRRRQAUUUUAFFFFABRRRQAUUUUA&#10;FFFFABRRRQAUjDIpaKAMa5U2N8si/dJzj+da6kMoIOVIzVXUoPNtmI6rzTdKm82Daeq8VhHSVu5o&#10;9Y3G6pbGSPzFHK9fpT7C78+IKT868EHqferZAYEHpWbcaYyyF4G298ZxRJOMuZCTTVmaY5orIW+u&#10;LUgTISPcVqxv5iKwGAwzVxmpEuNh9FFFaCCiiigAooooAKKKKAEPSsK//wCPyT8P5VunpWFf/wDH&#10;5J+H8q5q3wo1p7letLRvvSfQf1rNrS0b70n0H9axpfEb1PhNMdKWkHSlrv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QnFACOM&#10;qR2NZWmHybySM+4/KtY1kufJ1YHsT/SsZ7qRceqNbNGRUF1F50JUEqw5BHrVSyvm8zypuH6Z/pVO&#10;VnqJRuLrA/dx/Wrlowa3jI/uikubcXMJU8Z6EdjWaj3GnkqV3IPyqH7suYpe8rGwcU0uqjJIHuTW&#10;U2oTz/LHHg+oGaVNNnlOZXx9Tk0e0v8AChctt2aiyK/3WB+hpwOaypdLeP5o5MkenFOtNQKuIpxt&#10;bpuNNTd/eQOPVGpRSClrYgKKKKAEPSsK/wD+PyT8P5VunpWFf/8AH5J+H8q5q3wo1p7letLRvvSf&#10;Qf1rNrS0b70n0H9axpfEb1PhNMdKWkHSlrv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cUALRSA5+lLQAUUUUAIaytTQx3CTDoOK1qa6Bxgj&#10;IqJR5kVF8rKA1ePbyjZqlO73su9IzgdwK1/sUP8AzyT/AL5FPWJIxhQFHoBWfJKWjZSklsVNPvDO&#10;Cj/fX9au4B5rLt/l1VgOhJH6VqMflp03daikrPQMD6VBc3cdsMuefQdTWZE9zdyMUkbg5xuxirEO&#10;lszbpm3e1Lnk9kOyW5G9/cXJIijwPUDNVrrziR5y/N2bFbqxrGAqjAHYUksSTIVYZBpSpuS1Y1NL&#10;ZFPS7syoY25ZR19RWhmsa2ge3v1Ug4GefUYrZGDVU27aimle6FooorYzEPSsK/8A+PyT8P5VunpW&#10;Ff8A/H5J+H8q5q3wo1p7letLRvvSfQf1rNrS0b70n0H9axpfEb1PhNMdKWkHSlrvO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1HcTCCJnPQc1lCW7vSTH8q+x&#10;xis5TUSlG5sbvcVE13EhIaRR+NZy6XNJzJKCfXrUyaMv8UjH6cVPNN7Irlit2SS6rAo4Jc+wqpJq&#10;csuREu0AcnqRV1NNgQ/c3H3OalkhDQvGoAyCMAYpNTa1YXitkQ6XJ5ltknccnn/P1q5WTp1yLd2i&#10;k+Uk/rWsDVQd1YmSsxaKKK1JCiikNAC1HPKsMTOxwBzTzWVqrF544hwDg/ris5y5UVFXdg0tDLcv&#10;M31/E1pyOERi3QDNMt4VgiVV6AYqlql1geSvLHrU/BEr4pDNHyXkPbitRar2Fv5ECg/ePJq1Tpq0&#10;UTJ3YUUUVqSJiloooA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k3UALRSUA5oAWiiigApCcUtFABSUMcVVn1GKHjO&#10;5h2U5qW0txpN7FoGkZgo5IH1rKa/uLk7YUKj25oXTZpzmWTB/Os+e/work7mmJVP8Q/CnZz3zWad&#10;G/6a/wDjv/16j+w3UH3JMj2Jo5pLdByrua9A69KyRe3Nt/rEyPUj+tWrfUopsL9xvQn+tNVIsTi0&#10;XaKQHIoJxWhItIapXWpJDlV+dh6VU3Xd70yqn/gIrNztotS1G+5pS3UUP3nA9s81Vk1iMcIjN9eK&#10;bFpCYzI5Y+i9KmAtbXsikfnUtzfkO0V5lMi41FhkFY/XtWpbwrAgRegH50RTJMm5DkUCdA+0uob0&#10;zVRilrcTbZLRSA0A5rUgWkNLSUAUrywW4yQdr/3vWqiz3FgwV1LJ7/41sU113DB6e9ZShfVaFqXR&#10;kNpepdDC8MByDVmsi2HlamyjGMkfpWsO1ODutRSVnoLRRRWhIhrL1aMhklHbrWrUVxEJoWRuhqJx&#10;5kVF2YyC4EtuHHHFUNPT7TdPK/ODnFRQStbedA/AYEfQ1a0Ujy5BnkGsE+ZpM0a5U2jRFLRRXSYh&#10;RRRTAKKKKACiiigBD0rCv/8Aj8k/D+Vbp6VhX/8Ax+Sfh/Kuat8KNae5XrS0b70n0H9aza0tG+9J&#10;9B/WsaXxG9T4TTHSlpB0pa7zjCiiigAooooAKKKKACiiigAooooAKKKKACiiigAooooAKKKKACii&#10;igAooooAKKKKACiiigAooooAKKKKACiiigAooooAKKKKACiiigAooooAKKKKACiiigAooooAKKKK&#10;ACiiigAooooAKKKKACiiigAooooAKKKKACiiigAooooAKKKKACiiigAooooAKKKKACiiigAooooA&#10;KKKKACiiigAooooAKQ0Gq15eLbKO7noBUtpLUaVywWCjngVXk1CCLOWyfas9UudQPJ2p+Qq1FpMS&#10;D58yH8hWXNKXwou0VuMfWU/hQn6mozqcp5WIfrWjHbxx/dRR9BUm0Y6U7Te7C8exlf2nN1MY/AGn&#10;R6xg/OhA9Qa09o9KiubdJo2DKM4ODQ1NdQvF9B0MyToHQ5BqQDFZmjk4lXPAIrTzVxfMrkSVnYDV&#10;O51KODKg729BTtQ3m2YocEcn6VQsYoDEZZDkg9G7VEpNOyLjFbsUyXWocD5UPHoP/r1Zg0qNOXJc&#10;+h6Ux9WjUYjQtjoTwKiE95c/cBRT3Ax+prP3b92U+b0NQFIVA4UUodX6EEeuazF0qWQ5klGfzNMs&#10;yLW7dC2EGQc8VfO09VYnlT2ZsUEVSttRWeby9uB2OetW2cKuWIA7k1opJkNWAqCMHB+tZ9/YxrC0&#10;iDaR2HQ1a+3W5OPMFQ391E1q4V1JPTBqJ2aZUbpkmmyGS2TJyRkZ9astypqnpakWo47mrmDjFXD4&#10;UKW5i2TRxTP5wAYeo6Grv9qwg4+ZvoKq38Si+QY+VsZq8unQYA8sVhDmTaXQt8u7KVzeSXkgjgyF&#10;PUjjNSR6QCMyOT7Cr0VtHDny1C5qT8atU76y1FzdEY32e6t2aOMMVbuKe2mOsRcuTJ12itGW7ihO&#10;GcKfTNQnVLcfxE/hS5Irdj5pdirDqjRxbXUsy980j6nOVLKgVR3walbUrcnPlEn12io7q7S9h2IN&#10;rgg4Peob/vFJX3Rfs5zcQhyME1P161j29+1oqxvHgD8DUlxqwdNsSsGPGT2rRVElqZuLuamMdKM1&#10;jwX01tJtmyVP97qKsSatEB8qsx7cYFV7SI+RkWP+Jv8Aj/StUdqytPja4uWnboOn1rVApU9rinvY&#10;WiiitiApDS0hoAoana+YvmqMsvUeoqDSJAJmU/xDP5VrH5hisi4hNjdLKv3CfyrnlG0lJGsZXXKz&#10;XpaYjAgY6U7vW5kLRRRTAKKKKACiiigBD0rCv/8Aj8k/D+Vbp6VhX/8Ax+Sfh/Kuat8KNae5XrS0&#10;b70n0H9aza0tG+9J9B/WsaXxG9T4TTHSlpB0pa7zjCiiigAooooAKKKKACiiigAooooAKKKKACii&#10;igAooooAKKKKACiiigAooooAKKKKACiiigAooooAKKKKACiiigAooooAKKKKACiiigAooooAKKKK&#10;ACiiigAooooAKKKKACiiigAooooAKKKKACiiigAooooAKKKKACiiigAooooAKKKKACiiigAooooA&#10;KKKKACiiigAooooAKKKKACiiigAooooAY7BUJPQDNZFrH9uu2kk5Uc4/lUs2oPLG6eSw3AjNR2V0&#10;1pGy+SzEnOcVzNqTRqlZGuML9KXIrO/tRyf9Q2KP7Uf/AJ4t/n8K25kieVmiWAGScVQuNWRG2oN5&#10;HfPFQXN9LPGUWNlz3qO1lW3HMBZv71ZSm3sUo21ZMmrnePMjwvqP8Kv+crws6nIxnNZ9xdi4Qq1u&#10;w9CO1V4pZYopI9jbWGB7Uudp+QcqZa0cf60/T+taQxisizumtUZfJYknOan/ALUf/ni1VCSUbClF&#10;tsvuA6ke1YNtbNPL5YO3HLD6f/rq+dUb/ni1VbeZoLh5PLY7s8YqZ2k0VC6TNOGyigA2oM+p61Wv&#10;NQaOTy4gGfucUHU3I/1LCqlrKYZWkeJnaiUltEST3ZL9qvIRucEr3yOn5URQQ37lgzRseWU1MdSY&#10;jBt2qkWZJxLFGyDOcf5FQ/PUpeWgH/Qbs4XO3pn6VMtvcX7ZkJRPf+lTf2ie9uxPrS/2mR/ywamo&#10;paXC76IjubKC2iySxPbB5NQ2lg1yNzfLH6+tF5M90ynymUKDx/kVZXUSoAEDDFK0W/Id2kX4kWKM&#10;IvAFPyKzv7Ub/ni1L/aj/wDPFv8AP4V0KUUtDLlZFq42TRuPpWnGwKKR0I4rKu7o3UePJYMOQadb&#10;30kEQRomYjvWaklJlOLcUa1Z+p3ZhARDh2Ham/2o2P8AUNVWeZprlZTEwC44pyndaCjHXUnt9K3g&#10;NMxJPO0GppdMhMbbRhuxyeKYNUbtA1J/abn/AJYNU+7Yr3ilb2j3JcDClfWmSRSQnDIy4744qza3&#10;LQNITEx3nNT/ANpMf+Xdqz5ItF8zTH2M63ce2RVZ16gjP41aW3iRgVjVT2IWsbe8dx5kUbKM9Ku/&#10;2mw/5YNWkJK1pbmck76Fq5iSSIllDYBPNZVlZi7ZiW2qOoHWrR1JmBBgfHSq1lO9o7ny2IbtSlZy&#10;GrpM2I41hUKoCqO1Pzms7+1H/wCeLU+HUGllVDEwz3rZSWyM3F7sv0UgPApa0JCiiigAqOeFZ42R&#10;hkGpKKTVw2K1llEMbdUOM+o7GrNJgZziloSsG4UUUUwCiiigAooooAQ9Kwr/AP4/JPw/lW6elYV/&#10;/wAfkn4fyrmrfCjWnuV60tG+9J9B/Ws2tLRvvSfQf1rGl8RvU+E0x0paQdKWu8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GaWig&#10;AooooAKKKKACiiigAooooAKKKKACiiigAooooAQ9Kwr/AP4/JPw/lW6elYV//wAfkn4fyrmrfCjW&#10;nuV60tG+9J9B/Ws2tLRvvSfQf1rGl8RvU+E0x0paQdKWu84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rCv/8Aj8k/D+Vbp6VhX/8Ax+Sfh/Kuat8KNae5XrS0b70n0H9aza0t&#10;G+9J9B/WsaXxG9T4TTHSlpB0pa7zjCiiigAooooAKKKKACikyKWgAooooAKKKKACiiigAooooAKK&#10;KKACiiigAooooAKKKKACiiigAooooAKKKKACiiigAooooAKKKKACiiigAooooAKKKKACiiigAooo&#10;oAKKKKACiiigAooooAKKKKACiiigAooooAKKKKACiiigAooooAKKKKACiiigAooooAKKKKACiiig&#10;AooooAKKKKACiiigAooooATcPWjcPWue+0y/89X/ADo+1S/89X/Oub26N/ZM6HcPWjIrnvtU3/PV&#10;/wA6PtUv/PV/zo9tEPZPudDkUZFc99pl/wCer/nR9pl/56v+dP2y7B7J9zocijIrnvtMv/PV/wA6&#10;PtMv/PV/zo9suweyfc6HIoyK577TL/z1f86PtMv/AD1f86PbLsHsn3OhyKMiue+0y/8APV/zo+0y&#10;/wDPV/zo9suweyfc6HIoyK577TL/AM9X/Oj7TL/z1f8AOj2y7B7J9zocijIrnvtMv/PV/wA6PtMv&#10;/PV/zo9suweyfc6HIoyK577TL/z1f86PtMv/AD1f86PbLsHsn3OhyKMiue+0y/8APV/zo+0y/wDP&#10;V/zo9suweyfc6HIoyK577TL/AM9X/Oj7TL/z1f8AOj2y7B7J9zocijIrnvtMv/PV/wA6PtMv/PV/&#10;zo9suweyfc6HIoyK577TL/z1f86PtMv/AD1f86PbLsHsn3OhyKMiue+0y/8APV/zo+1S/wDPV/zo&#10;9vHsHsn3Oh3D1oyK577VN/z1f86PtUv/AD1f86Xt4h7J9zocijIrnvtMv/PV/wA6PtMv/PV/zp+2&#10;XYPZPudDkUZFc99pl/56v+dH2mX/AJ6v+dHtl2D2T7nQ5FGRXPfaZf8Anq/50faZf+er/nR7Zdg9&#10;k+50ORRkVz32mX/nq/50faZf+er/AJ0e2XYPZPudDkUZFc99pl/56v8AnR9pl/56v+dHtl2D2T7n&#10;Q5FGRXPfaZf+er/nR9pl/wCer/nR7Zdg9k+50ORRkVz32mX/AJ6v+dH2mX/nq/50e2XYPZPudDkU&#10;ZFc99pl/56v+dH2mX/nq/wCdHtl2D2T7nQ5FGRXPfaZf+er/AJ0faZf+er/nR7Zdg9k+50ORRkVz&#10;32mX/nq/50fapf8Anq/50e2XYXsmdDkVhX//AB+Sfh/Ko/tM3/PV/wA6YzF23MSSfU1lUqKasaQh&#10;ysStLRusv0H9aza0tG6y/Qf1qaXxDqfCaY6UtIOlLXecgUUUUAFFFJQAHpWdqF+UPlxnnuam1C8+&#10;zJtX77dPb3rFzkknr3rmqztojanC+rLUGoSxP8xLqfXrWvBOk67lIP0rnqfDcPbuGQnHp61lCq1o&#10;zSVNPY6Oiq1peJcpkcMOoqx3rtTurnLawtFFFMAooooAKKKKACiiigAooooAKKKKACiiigAooooA&#10;KKKKACiiigAooooAKKKKACiiigAooooAKKKKACiiigAooooAKKKKACiiigAooooAKKKKACiiigAo&#10;oooAKKKKACiiigAooooAKKKKACiiigAooooAKKKKACiiigAooooAKKKKACiiigAooooAKKKKAOZo&#10;rV/seP8AvP8AmP8ACj+x4/7z/wDfQ/wrg9jI6/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fQ/&#10;wo9jIPaxMqitX+x4/wC8/wD30P8ACj+x4/7z/wDfQ/wo9jIPaxMqitX+x4/7z/8AfQ/wo/seP+8/&#10;5j/Cj2Mg9rEyqK1To8f95/8Avof4VnXEQgnZBkgev4VMqbitSozUnoR1paN1l+g/rWbWlo3WX6D+&#10;tVS+Imp8JpjpS0g6Utd5yBRRRQAhOKiubhYIix7dBT3YKrEnAHesO8umupc9EHAFZVJ8qLhHmZFL&#10;K08rO/U/pTaKK89tt3O1JJaBRRRQAqu0bBlJVh6VsWV8LgbW+WQfrWNQCVIYEgjuO1aQnyESgpHS&#10;5paz7K/E4CSEB/51fBrvjJSVzjaadmL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0tG+9J9B/Ws2tLRvvSfQf1rGl8RvU+E0x0paQdKWu84xMc0Gg1Q1K88pTGv3iOf&#10;aplLlV2NLmdivqV35rGJD8o6kd6o0Dpz1orzpycnqdsVyoKKKKkoKKKKACiiigAzggjqPStawvxJ&#10;iOQ/P2J71k0c5znFXCTiyJRUjpB1NLjFULC/80CN+JB3Per+ea74yUlocbTT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6Vh&#10;X/8Ax+Sfh/Kt09Kwr/8A4/JPw/lXNW+FGtPcr1paN96T6D+tZtaWjfek+g/rWNL4jep8JpjpRQOl&#10;NlkWJC7HAXmu5nGQ3d0LeMsfvdhWG7l3LMcs3JNSXNwbmXcenYelRVwVJ8z0OuEeVBRRRWRqFFFF&#10;ABRRRQAUUUUAFFFFAACQcg4I7itmwvftCbW4kHUevvWNTkdo3VlOGB4rSnNwZE48yOkoqvZ3S3Me&#10;R94feHoasV6CaaucVmg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YV/8A8fkn4fyrdPSsK/8A+PyT8P5VzVvhRrT3K9aWj/ek+g/r&#10;WbWlo/3pPoP61hS+I3qfCaZOAM1i3959ok2KfkX9TVnUrzaDCn3j94+lZdaVanRGdOHVhRRRXMdA&#10;UUUUAFFFFABRRRQAUUUUAFFFFABRRRQBLbzm3lDDp3HqK3YZVmUMpypFc7VvTrvyJAjH5G7+lb0p&#10;8ujMakL6o26KQUtdx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pWFf/wDH5J+H8q3T0rCv/wDj8k/D+Vc1b4Ua09yvVi0uRbRSn+NsY/Wq&#10;9FcifKdLXMGSxLE5Y9T60UUUrjsFFFFAwooooAKKKKACiiigAooooAKKKKACiiigAoPSiikBraZd&#10;+YvlsfmUfmKv1zkcrQyK69Qa34JRNGrjoRXfSnzKxyVI2dyWiiitz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0rCv8A/j8k/D+Vbp6VhX//AB+S&#10;fh/Kuat8KNae5XooorjOsKKKKACiiigAooooAKKKKACiiigAooooAKKKKACiiigAooooAD0q7pVx&#10;5UnlN0bp7GqVGSCCDgjnNVF8ruTJcysdKKWq9lOLiENnnoR71Yr0k7q5xPTQK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Kwr/wD4/JPw/lW6elYV&#10;/wD8fkn4fyrmrfCjWnuV6KKK4zrCiiigAooooAKKKKACiiigAooooAKKKKACiiigAooooAKKKKAC&#10;iiikBc0yfypih6P0+tbI6VzYJBBHUdK37WYTRK3qK7KMvsnLUXUmooorqMQooooAKKKKACiiigAo&#10;oooAKKKKACiiigAooooAKKKKACiiigAooooAKKKKACiiigAooooAKKKKACiiigAooooAKKKKACii&#10;igAooooAKKKKACiiigAooooAKKKKACiiigAooooAKKKKACiiigAooooAKKKKACiiigAooooAKKKK&#10;ACiiigAooooAKKKKACiiigAooooAKKKKACiikJAoAKOahluooc73APpmqcmrqv3FLe5qHNLcpRbN&#10;KkLCsj7bdXHCAgf7K/1o/s+5nGZGx/vNmo9p2RXJbdmk11AhwZFyPeozqVuD9/8AQ1WXRv70v5Cn&#10;jR4gclmNF5voFo9ycajAw/1mPwNV5dXVWwiFh6k4qnewRwzCOLJbuM960LTTo44/nVXc+o4FZqU5&#10;OyKtFalf+2D/AM8v/HqcusL/AM8z+Bq79kh/55J/3zTTYQHrEtXyz7ivDsVv7YX/AJ5t+dNOs+kX&#10;6/8A1qtrYwL/AMsl/HmpUgjT7qKPoKXLPuK8Oxl/2rO/3EX6YzTTdXrfwuv0StnAHajAPanyPqw5&#10;kuhifaL1ck+Zj/cqa21ZgQJRkf3hWqR7VVurBLgdAr9mFHJKOqYcye6J45FlAZWyD3FPzWGPP06X&#10;vj9DWla30c467X7inGpfRilC2qLdFFFbEBRRRQAUUUUAFFFFABRRRQAUUUUAFFFFACHpWFf/APH5&#10;J+H8q3T0rCv/APj8k/D+Vc1b4Ua09yvRRRXGdYUUUUAFFFFABRRRQAUUUUAFFFFABRRRQAUUUUAF&#10;FFFABRRRQAUUUUAFaWkTYLxnp1FZtSQS+RMj9gefp3q4S5WZzV0dCDmlpq9BTq9E4wooopgFFFFA&#10;BRRRQAUUUUAFFFFABRRRQAUUUUAFFFFABRRRQAUUUUAFFFFABRRRQAUUUUAFFFFABRRRQAUUUUAF&#10;FFFABRRRQAUUUUAFFFFABRRRQAUUUUAFFFFABRRRQAUUUUAFFFFABRRRQAUUUUAFFFFABRRRQAUU&#10;UUAFFFFACY5paSoJb2GBsO4B9KTaW4WvsT0ZzVZdRt2/5aY/A1ILqJvuyIfxpcyY7MmopoYHoQfx&#10;pcj1p3ELRTc+9GaLgOoppOOpAqGW9hi6yLn06mk2luO1yfrSFgvWs6XV+0a59zxVcC51Bsc7fU8C&#10;s3UXQtQe7LtxqccXCne3oKpNdXN4cJnb6KOPzq5b6ZHGcuPMPv0q4FCjAAApcsp7uwcyjsjKi0h2&#10;wZHwO+OTV2DT4Y+dm73bmrXBFA+tVGmokuTYAAcAcUYFLSGtSRar3dwLaJmP0A96fNOkKEu2BWLc&#10;3DXswz8o6D2rKc+XQ0hG7J9MgM8pmfkA8fWtcDFRwRrFEqqMAVLThHlRMndiYzRikdgoJJwB3NU4&#10;tQM9z5aLle7VTaWgrF6ikFLVCCiiigAooooAZJGsilWAIPrWXdaY0R3xcjrjvWscd6Q4IrOUFIpS&#10;aMq21NoyFm5H97vWnFIsq7lIIPcVBdWMdxkkYb+8KzWjuNPfKk4Pccg1neUN9i7KW25u0lZsOrqc&#10;CVSp9RVpL+Bukg/HitVOLIcWixk+lGT6VF9ri/56J/30KPtcP/PRP++qfMhWZLk+lFRfa4R/y0X8&#10;6ab+Af8ALRTRzILMsUVUOpW//PT9DTG1aAdNx/ClzxHysu0tRxv5qBh0NSVS1JCiiimAh6VhX/8A&#10;x+Sfh/Kt09Kwr/8A4/JPw/lXNW+FGtPcr0UUVxnWFFFFABRRRQAUUUUAFFFFABRRRQAUUUUAFFFF&#10;ABRRRQAUUUUAFFFFABQelFFAG5p8vm2yEnkDBq1WVosnMqf8CH9f6Vq16MHeNzhkrOwUUUVoSFFF&#10;FABRRRQAUUUUAFFFFABRRRQAUUUUAFFFFABRRRQAUUUUAFFFFABRRRQAUUUUAFFFFABRRRQAUUUU&#10;AFFFFABRRRQAUUUUAFFFFABRRRQAUUUUAFFFFABRRRQAUUUUAFFFFABRRRQAUUUUAFFFFABRRRQA&#10;UUUUAFIeKWoLu4FvCznqOlJuyuw3Kuo35i/dxn5+59Kr2+mPOA7koDz70adb/aJWkc5AOee5rYx6&#10;VzxXtPekat8miM46MmOHb8ajbR2H3ZR9GFauD60dO9aeyiTzyMZtKnXptP0NILO7ToG/B62h9aKn&#10;2S6D9ozG8m9/6aH/AIFSeRenuw/4HW1ijoKPZruHtPIx/wCzbmT7zD8WqRNGxy8n4KK1BQafs4i5&#10;2VodPhhOduT6sasgAdqKWtEktiG2woooqgCiiigAqC5uVtoyzdew9amNY2rMftIU9AOKznJxjoXB&#10;czsMAl1GYkn5fXsPpU95ZRW9uSOHBHOetMi1IQxBUhAI/wBqnxhrhxJdSKqjomcVzJxa8zV3XoaF&#10;sT9njz12jNOklWFCzMAPeqU+qInEXzH9BVWOGfUG3Mfl9fT6Vs6ltI6sjl6sbeXzXLbRlY/Tuaba&#10;3bWpYhQ2eta1tZpbrgDn1PU1I0MTdUU/UVPs5N3uPnS0sUP7ZH/PM/nQNZ5/1Z/OrptID/yyT/vm&#10;oZtNhkU7VCN2IptVF1EnDsOt9QjnJAO1vQ1aBzXOzQvBIUbqPSt+D/Vr8275Rz6+9VTm5aMU4pao&#10;kooorYzCiiigAppQMMEAj3p1IaAKcumQucgFCfSoW0Ze0pH1Ga0sUtZunFlqbRl/2N/02/8AHf8A&#10;69B0b/ptn8K1KQ+1L2cR88u5mDRh/wA9Sfwp39jIOsjfpWhzS4J60/Zx7C55GeNIiz95j+NNuNMj&#10;jhZlLZAz1rTpsgyjA9xipdNW2Gpu5S0iTdble6n9P85q9WVo7YkkX1Gf8/nWrTpu8SZqzFooorUk&#10;Q9Kwr/8A4/JPw/lW6elYV/8A8fkn4fyrmrfCjWnuV6KKK4zrCiiigAooooAKKKKACiiigAooooAK&#10;KKKACiiigAooooAKKKKACiiigAooooAs6fJ5d0noeK3B71zatsdW9CDXRq2QD6iuug9LHLVVmOoo&#10;orqMQooooAKKKKACiiigAooooAKKKKACiiigAooooAKKKKACiiigAooooAKKKKACiiigAooooAKK&#10;KKACiiigAooooAKKKKACiiigAooooAKKKKACiiigAooooAKKKKACiiigAooooAKKKKACiiigAooo&#10;oAKKKKACiiigArK1h/8AVr2PNahrJ1g/v0/3f61jU1iXDc0LSIR26LjHHP1qekUcUtaR2RDYUUUV&#10;QBRRRQAUUUUAFFFFABRRRQAUUUUAFFFFABVa7s0uvvcMOjVZopNXVmNO2pjtpE2ThlI/KlXRpD96&#10;QAe1a2KWsvZRL55FKHTIo8FgXb1araqF6DFOorRJLYhtvdhRRRVCCkNLRQBn6pAHh3gfMv8AKn6X&#10;N5tuB3T5f8KszR+ZCyeoIrK0qXy7hoz/ABD9awfuzT7mi1jY2aKQdKWtzMKKKQnFAC0UUUAFFIaj&#10;knSNgrMAW6A0AS0UlLQAUUUUAFIehpaQ9DQBjaR/x9N/un+YrZHesjSRmZz6Lj9a1x3rGl8JpPcW&#10;iiitjMQ9Kwr/AP4/JPw/lW6elYV//wAfkn4fyrmrfCjWnuV6KKK4zrCiiigAooooAKKKKACiiigA&#10;ooooAKKKKACiiigAooooAKKKKACiiigAooooADW/ZP5ltG3tisA9q2dJObUD0NdFF62MKuxdooor&#10;tOYKKKKACiiigAooooAKKKKACiiigAooooAKKKKACiiigAooooAKKKKACiiigAooooAKKKKACiii&#10;gAooooAKKKKACiiigAooooAKKKKACiiigAooooAKKKKACiiigAooooAKKKKACiiigAooooAKKKKA&#10;CiiigAooooAQd6ydZH72M+1axrN1lMrG3uR/n8qyqfCXDc0V5UU6oLJ/MtY29qnrRbEMKKKKYBRR&#10;RQAUUUUAFFFFABRRRQAUUUUAFFFFABRRRQAUUUUAFFFFABRRRQAUUUUAIelYN2hhu2xkHO4Y963j&#10;WTq8RR0lGfT8awqq6uaQeoq6u6AB48n1zipF1mM9UYfTFRte/aHjjSNTk/MWGavfY4OvlL+VTHme&#10;zG+VborHV48cIxPpSefdXbAInlJ6kc/rV5YkXoMU8Y7Vpyy6si6WyEQEKATkgdadRSHpWhIDvWTf&#10;Nv1KNf7pUfrmtboKyXG/VsehH8qyqdEXDqay/dFLTVGKdWpAUUUUwCmucI30p1Q3b7LeU/7JpPYD&#10;P0jlpT9P61qjpWfo64gZvVq0BWdP4UXPVi0UUVqQIelYV/8A8fkn4fyrdPSsK/8A+PyT8P5VzVvh&#10;RrT3K9FFFcZ1hRRRQAUUUUAFFFFABRRRQAUUUUAFFFFABRRRQAUUUUAFFFFABRRRQAUUUUAFaujt&#10;+6ce/wDSso1o6KfmlHsK1pfEZVPhNWiiivQOQKKKKACiiigAooooAKKKKACiiigAooooAKKKKACi&#10;iigAooooAKKKKACiiigAooooAKKKKACiiigAooooAKKKKACiiigAooooAKKKKACiiigAooooAKKK&#10;KACiiigAooooAKKKKACiiigAooooAKKKKACiiigAooooAQ1V1GLzLVwOo+ardNkUMhB5B4qZK6sN&#10;OzuUNHl3RshOdpz+daHesWzf7LfFWPU7TW0OtZ03dWKmtbi0UUVsQFFFFABRRRQAUUUhoAWikB9q&#10;WgAooooAKKKKACiiigAooooAKKKKACiiigAooooAKr38H2i2ZR16irFIaTV1YadncwLSYQXAZunQ&#10;n0rdjYOoIOQRWbfaaXZpIiOeq1Wt7qWzfawIXup6iuWLdN2exs7TV0buBS1FBcJcJuQ5H8qlrqTv&#10;sYBRRRTAQ1l2al9SlbsN3860LiURQM57CqOjrxI5OcnFYy+JIuOzZpUtFFbEBSEZpaKAG4xmqmqP&#10;ttSOhbAq4eBWRqcjTXCRLzj+ZrKo9LFwV2X9OQx2iA9TzVmo41CIqjoBinirirKxDd2LRRRVAIel&#10;YV//AMfkn4fyrdPSsK//AOPyT8P5VzVvhRrT3K9FFFcZ1hRRRQAUUUUAFFFFABRRRQAUUUUAFFFF&#10;ABRRRQAUUUUAFFFFABRRRQAUUUUgFHWr2j/LM4/2f61Qq9o//Hy/+7WtL4zOp8JsUUUV6JxhRRRQ&#10;AUUUUAFFFFABRRRQAUUUUAFFFFABRRRQAUUUUAFFFFABRRRQAUUUUAFFFFABRRRQAUUUUAFFFFAB&#10;RRRQAUUUUAFFFFABRRRQAUUUUAFFFFABRRRQAUUUUAFFFFABRRRQAUUUUAFFFFABRRRQAUUUUAFF&#10;FFABSHpS0UAZWp2zeYJFB54OKvWsheBGYYYjkU64iE0TKe4rHhu5LOUq2XA4Kk9PpXO7U5XfU0V5&#10;KxuZPpQTisw60O0X5mmDUbmX/Vx8eoBNX7SIuRmsDmgkVlAX8vG7YPcAf/Xpw06aTiSc/Tk/1o52&#10;9kHIl1Lr3UUR5dR+NV31aEfd3N7gYoTSIl+8Wf2PFTpZQp0jX6nmj32Huop/2s8n3Ic/j/8AWppv&#10;Lw9IMD/cNagAFGB/kUuWXVhzLsZgvbz/AJ45/wCAGl/tV4ztkhIPtWltrBul8u9feNy7s49RWcua&#10;HUuNpvY0o9VhbqSv1q0kocZUgj1BzVD+z7e4jDRNt+hz+dVHjmsJAQeP7wPBp88o25g5YvRbm6Ol&#10;LVWzvFuU4wGHVas10J3VzJq24tFFFMQUUUUAFFFFABSHpS1BdwmZMKxQ+opPRDRKMGjislrC6Y8y&#10;AgdyxpGsbpBkSZPorGsed9i+VdzYz60Y5rE+03VsQHz/AMC5z+NXLbVUkIDjY36U1UT3E4tal8jN&#10;RS2yTKQ4zUoOaCcVpZNEGPPbvp7+ZExKZxirlpqCXACn5H9KtuoZcHBB9azbvS+d8PH+yelZNOGs&#10;TRNS0Zpg0HpWNb6lJbErIC4HHPUVJNqbTr5cSFWbjOcmn7VC9mya+vogrREF/XBxVOG/eCMIiKVH&#10;c81btdMRAGl+dj2PQVeCBcADA9BU8spO5V4rQyhq8o6on5GnDWH/AOea/nWpgelJsX+6KfJLuLmj&#10;2M3+2m/55L/31/8AWoGtH/nkP++v/rVp+Wn9xfypphQ/wL+VPln3Dmj2M460SP8AUj/vqn6eRcTS&#10;TFOSeuaveRH/AHF/KnKoXgDFCjK92xOS2SHUUUVsQFFFFACHpWFf/wDH5J+H8q3T0rCv/wDj8k/D&#10;+Vc1b4Ua09yvRRRXGdYUUUUAFFFFABRRRQAUUUUAFFFKAScAZPoKAEoqT7PNj/VOf+AmmEFThgVP&#10;oadmK67iUUUUhhRRRQAUUUUAFFFFABRRRQAGrukf8fDf7v8AWqRq9o4zO5/2f61rS+MynszYooor&#10;0DkCiiigAooooAKKKKACiiigAooooAKKKKACiiigAooooAKKKKACiiigAooooAKKKKACiiigAooo&#10;oAKKKKACiiigAooooAKKKKACiiigAooooAKKKKACiiigAooooAKKKKACiiigAooooAKKKKACiiig&#10;AooooAKKKKACiiigBDUUltHKcuisfcVNRStcCJbaJPuxqPoKkAxS0UWSHcSgDFLRTEFFFFABRRRQ&#10;AVVvLJboAk4YdDVqipaUtGF7GBcQS2bAbiA38SmnW9nLdjfuBz3JzWnfW32iAgfe6isqG4ksnIxj&#10;1U1ySioy12OmLclpuOltZrFw46D+IVo2d+lyuCNrjtVOTVS6bREPTk1VjhlYb0RuOcgfypqXK/c1&#10;E48y97Q6HvxR3rLttUKYSYdP4v8AGtJJBIAVIKnoRXTGSkYuLQ+kxmik3c9Kskd0phkA68U48iqc&#10;+mRTHIJRu+KiV+gK3Us+fH/fX86cGDDg5/Gsw6OV6S59itQNY3EBLJk+6Gs+aS3Rpyp9TbxQM5rH&#10;g1OSNtso3foa0YLuKflGyfTvVRnGRLi0TSIHUhgCD61m3OlA5aI8/wB01qUh6VUoqQKTWxi299La&#10;Hy5FJUdj1FasFwk67kOR/KkntknX5xWZNZS2T+ZExKjuOo+tZe9T80XpPyZtUlZcGrhRiVDn+8v+&#10;FWRqduefM/DBq1Ui+pDg10G39vG0Tu4wVHUVX0ePMkjkdAADUV9e/aj5cYOzP51pWNv9mhCn7x5N&#10;Zq053Ro7xjZlmiiiukxCiiigAooooAKKKKACiiigAooooAQ9Kwr/AP4/JPw/lW6elYV//wAfkn4f&#10;yrmrfCjWnuV6KKK4zrCiiigAooooAKKKKACjtRShSzBR1JxQJuxasrA3IDudsfbHetWCBIRhFCj6&#10;U6JBHGqL0AwKf3r0YQUUccpNsWo5YllUhgCPQ1JRVkGTd6YUy0XI7oazx/nNdLms/UNPDgyRj5+6&#10;jvXNUpdYm8Kj2ZlUUDiiuRnSFFFFABRRRQAUUUUgCtHRhlpD6AVnHpWro6YidvU4rakryMqmkTRo&#10;oor0DkCiiigAooooAKKKKACiiigAooooAKKKKACiiigAooooAKKKKACiiigAooooAKKKKACiiigA&#10;ooooAKKKKACiiigAooooAKKKKACiiigAooooAKKKKACiiigAooooAKKKKACiiigAooooAKKKKACi&#10;iigAooooAKKKKACiiigAooooAKKKKACiiigAooooAKKKKACiiigBDTHiWTh1DexFSUlG4GRqFhsP&#10;mRr8vdR2otNTMQCS/MvZhWu3IqtJp8MpyUAPqOK53Bp80TVSTVpEE72dyMs4z2Pes0StBIfKkYj1&#10;9avzaRwfLf8ABu9VU82ykJaPJ9xn9aykpX1VjRNW01LNvqxBAlAx/eWrcim5TMUpX0I6VlzXJujt&#10;ES7vUDmljiurc71VlHoBn8xVKb2epLityRob6MnDu3uD/SkXULiBsSAt7MMGpYtXI4lTP+7Ur39r&#10;Ou1ycHsVpqz+Fhrs0S217Hcjg7W/umrOPYVhTrAp3QSn6YPH41Nb6o8YxIN49e9NVVtIXJfVGlNa&#10;xzj5lB9xVCbSSp3Rv+Bq7DfwzDhwD6Hg1K8yIuSyj6mtGoy1ITkjIW6urThwSP8Ab/xq1HrCEfOr&#10;KfbmorzUFkBji+YnjOP5UttpQcAyk5/uisk3zWg7lu1veJxq0B/vflUc2rx7cIpLf7XSp/7Mt8Y8&#10;v9TSrp0CEEIM+5Jq7VHoSuQzobKW8YyNhFbvjrVr+xosAF3P41fGB/hSmmqcVuJzZXgsYrc/KvPr&#10;mrFHPrS1qklsQ23uFFFFMAooooAKKKKACiiigAooooAKKKKAEPSsK/8A+PyT8P5VunpWFf8A/H5J&#10;+H8q5q3wo1p7leiiiuM6wooooAKKKKACiiigAqSD/j4j/wB4fzqOn2//AB8x/wC8P501uhPY6FeB&#10;TqQdKWvTRwBRRRTAKSlooAytSssZmQf7w/rWdXSkZBHasK9tvs8xx9w8iuOrC2qOilO+jK9FFFcx&#10;0BRRRQAUUUUAB6Vu2Efl2ycdRn86xI4/NkVPU4rolG0Ae1dNBatnPVfQdRRRXYc4UUUUAFFFFABR&#10;RRQAUUUUAFFFFABRRRQAUUUUAFFFFABRRRQAUUUUAFFFFABRRRQAUUUUAFFFFABRRRQAUUUUAFFF&#10;FABRRRQAUUUUAFFFFABRRRQAUUUUAFFFFABRRRQAUUUUAFFFFABRRRQAUUUUAFFFFABRRRQAUUUU&#10;AFFFFABRRRQAUUUUAFFFFABRRRQAUUUUAFFFFABRRRQAUmKWigBoUAcUYp1FAEUtvHL99Fb6ioDp&#10;kB/gx9CauUVLimO7RSGmW4/hJ/E0HTICMBcfiau0VPJHsPmZmHRRniQj2xmm/wBin/nrx9K1aKPZ&#10;xHzsq29hHbYIG5h/EasgYpaKpJLYlu+4UUUVQgooooAKKKKACiiigAooooAKKKKACiiigAooooAK&#10;KKKAEPSsK/8A+PyT8P5VunpWFqH/AB+Sfh/Kuat8KNae5XooorjOsKKKKACiiigAooooAKltBuuo&#10;x71FVjTxm9j/AB/lVR+JEy2NwdD+dKOlHagdK9I4RaKKKYBRRRQAVXu7cXERXv1BqxSGk1dWGtDm&#10;ypViCMEcUlX9UttkglHRuDVCvNlHldjtjLmVwoooqSgooo6UAXdKh3zlyPlUfrWwKq6fAYLdc/eP&#10;zGrVehTjyxOKcuZ3FooorUgKKKKACiiigAooooAKKKKACiiigAooooAKKKKACiiigAooooAKKKKA&#10;CiiigAooooAKKKKACiiigAooooAKKKKACiiigAooooAKKKKACiiigAooooAKKKKACiiigAooooAK&#10;KKKACiiigAooooAKKKKACiiigAopBS0AFFFFABRRRQAUUUUAFFFFABRRRQAUUUUAFFFFABRRRQAU&#10;UUUAFFFFABRRRQAUUUUAFFFFABRRRQAUUUUAFFFFABRRRQAUUUUAFFFFABRRRQAUUUUAFFFFABRR&#10;RQAUUUUAIeBzXPXD+ZcSNnOWOK27ybyLd37gcfWsCuSu9kb0l1CiiiuU6QooooAKKKKACiiigAq5&#10;pQzd/RSap1f0hcyyN/dUCtKesyJ/CzWFLRRXonEFFFFABRRRQAUUUUARzxCaJkPcVz7oY3ZG+8vB&#10;rpKytWttpEwHsa560bq5rSlZ2M6iiiuE6wqezg+0XCqfuryagJxWzptv5UW4/ebmtqceaRnUfKi4&#10;owKWkzS132OMKKKKYBRRRQAUUUUAFFFFABRRRQAUUUUAFFFFABRRRQAUUUUAFFFFABRRRQAUUUUA&#10;FFFFABRRRQAUUUUAFFFFABRRRQAUUUUAFFFFABRRRQAUUUUAFFFFABRRRQAUUUUAFFFFABRRRQAU&#10;UUUAFFFFABRRRQAUUUUAQW063ESsvcc+1TdDWHZ3ZtX5/wBWevtW2jBwGByD3rKnPnRc48rHUUgI&#10;NLWpAUUUUAFFFFABRRRQAUUUUAFFFFABRRRQAUUUUAFFFFABRRRQAUUUUAFFFFABRRRQAUUUUAFF&#10;FFABRRRQAUUUUAFFFFABRRRQAUUUUAFFFFABRRRQAUUUUAFJS1Sv70QJtU5kPSplJRV2NK7sU9Tu&#10;PMkEYOQvX61So6knrnrRXnSlzO7O2K5VYKKKKkoKKKKACiiigAooooAK1NIT927Y74rLrb01Nlon&#10;Ynmt6KvIxq7FodKWiiu45QooooAKKKKACiiigApksYljZCMg8U+kNAHPTwtbysjdunvUfQ1t3toL&#10;qP0cdDWYNOn37Sv1bNcE6bTsjqhNNajrC1+0zcj5FOT71tAYqO2gW3jCD8TU1dUIKCMJS5mFFFFa&#10;kBRRRQAUUUUAFFFFABRRRQAUUUUAFFFFABRRRQAUUUUAFFFFABRRRQAUUUUAFFFFABRRRQAUUUUA&#10;FFFFABRRRQAUUUUAFFFFABRRRQAUUUUAFFFFABRRRQAUUUUAFFFFABRRRQAUUUUAFFFFABRRRQAU&#10;UUUAFFFFAHM1Zs717U7SNyeg7VWory4tx1R3tKW50MU6TKGU5qTNc5HI8bZRip9qvQ6sRxKmfcV1&#10;wrJ7nNKm1sauKKrRahBJ/wAtAD/tcVOsiuMqwYexrdNGTTQ+ikyPUUZHqKd0IWikyPUUZHqKLoBa&#10;KTI9RRkeoougFopMj1FGR6ii6AWikyPUUZHqKLoBaKTcPWjIougFopMilpgFFJS0AFFFFABRRRQA&#10;UUUUAFFFJnFAC0UmRQSBQAtFJuHrRkeooAWikyPUUZHqKV0AtFJkeooyPUUXQC0UmR6ijI9RRdAL&#10;RSZHqKMj1FF0AtFJkeooyPUUXQC0UmR61E91FH1kAx70XQE1ITgVQl1WJPuZkPtwKoz38s+QTtX0&#10;WspVYo0VNsvXmpCIbY/mf17CspmLsWY5J5JpAMUVyTm5M6YxUQooorMsKKKKACiiigAooooAKKKK&#10;AA10cKeXEi+gArCs4/MuYx75rfFddBdTmqvoLRRRXUYBRRRQAUUUUAFFFFABRRRQAUmMUtFABRRR&#10;QAUUUUAFFFFABRRRQAUUUUAFFFFABRRRQAUUUUAFFFFABRRRQAUUUUAFFFFABRRRQAUUUUAFFFFA&#10;BRRRQAUUUUAFFFFABRRRQAUUUUAFFFFABRRRQAUUUUAFFFFABRRRQAUUUUAFFFFABRRRQAUUUUAF&#10;FFFABRRRQAUUUUAczRRRXlHoBRRRQAEZooooATB9aMH1paKBWEwfWjB9aWigLCYPrRg+tLRQFhMH&#10;1owfWlooCwmD60YPrS0UBYTBpaKKAsPWeRD8rsv41Zh1SaM4YCQfr+dU6KpTkthOKe5t29/HOQAd&#10;p9Gq0DnpXNf54q7aak8WFkO5f73cV0wrX0Zzyp22NjFLTUcOoYHIPenV03uYhRRRTAKKKQ0ABwDU&#10;M93Hbj5mAPpVS81PYSkeC3r6VmMxdizEknua551UtEbRpt7l6fVpG/1ahR6nrVRrmWT70jH6mo6K&#10;5XOUjdQSE5NGD60tFRcqwmD60YPrS0UBYTB9aMH1paKAsJg+tGD60tFAWEwfWjB9aWigLCYPrRg0&#10;tFAWE5oApaKAsFFFFAwooooAKKKKACiiigAooooAKKKKACiig0AaGkRfO8nYcCtUHnFV7CHy7ZAe&#10;p5NWK9GnHljY4ZO7uLRRRWhIUUUUAFFFFABRRRQAUUUUAFFFFABRRRQAUUUUAFFFFABRRRQAUUUU&#10;AFFFFABRRRQAUUUUAFFFFABRRRQAUUUUAFFFFABRRRQAUUUUAFFFFABRRRQAUUUUAFFFFABRRRQA&#10;UUUUAFFFFABRRRQAUUUUAFFFFABRRRQAUUUUAFFFFABRRRQAUUUUAFFFFABRRRQAUUUUAczRRRXl&#10;HoBRRRQAUUUUAFFFFABRRRQAUUUUAFFFFABRRRQAUUUUAFFFFABQaKKALVlem1baeYz+lbSOHUEH&#10;INc3V7Trzym8pjhD09q6KVS2jMKkFujYopBQa7DmFrK1G/6xRnp95qm1K88hdi/fP6VkDiuWrU6I&#10;3pw6sO/9aKKK5TpCiiigAooooAKKKKACiiigAooooAKKKKACiiigAooooAKKKKACiiigAooooAKK&#10;KKACiiigAooooAKltYjPOqdupqL+Va2k2+yMynq3T6VpTjeRnOVkX1GABS0UV6BxhRRRTAKKKKAC&#10;iiigAooooAKKKKACiiigAooooAKKKKACiiigAooooAKKKKACiiigAooooAKKKKACiiigAooooAKK&#10;KKACiiigAooooAKKKKACiiigAooooAKKKKACiiigAooooAKKKKACiiigAooooAKKKKACiiigAooo&#10;oAKKKKACiiigAooooAKKKKACiiigAooooAKKKKAOZoooryj0AooooAKKKKACiiigAooooAKKKKAC&#10;iiigAooooAKKKKACiiigAooooAKDRRQBtafc/aIcN99eD/jU88qwxszHgCsaxn8i4Uk/KeDVjVp8&#10;usSngcmuuNT3LnK4e9YoySGWRnbqabRRXK3fU6UrKwUUUUhhRRRQAUUUUAFFFFABRRRQAUUUUAFF&#10;FFABRRRQAUUUUAFFFFABRRRQAUUUUAFFFFABRRRQAUUUh7+lAEtvEZ5lQevP0rfjUIoUDAAqpplr&#10;5Me9h87foKu967qUOVXe5xzldi0UUVuZhRRRQAUUUUAFFFFABRRRQAUUUUAFFFFABRRRQAUUUUAF&#10;FFFABRRRQAUUUUAFFFFABRRRQAUUUUAFFFFABRRRQAUUUUAFFFFABRRRQAUUUUAFFFFABRRRQAUU&#10;UUAFFFFABRRRQAUUUUAFFFFABRRRQAUUUUAFFFFABRRRQAUUUUAFFFFABRRRQAUUUUAFFFFABRRR&#10;QAUUUUAczRRRXlHoBRRRQAUUUUAFFFFABRRRQAUUUUAFFFFABRRRQAUUUUAFFFFABRRRQAUUUUAF&#10;KXLsWJyTSUUAFFFFABRRRQAUUUUAFFFFABRRRQAUUUUAFFFFABRRRQAUUUUAFFFFABRRRQAUUUUA&#10;FFFFABRRRQAUUUUAFWtPtPtEu5vuL+tQwQNcSBV/E+grehiWGMKowBW9KHM7swqTtoPAxS0UV3HK&#10;FFFFAwooooAKKKKACiiigAooooAKKKKACiiigAooooAKKKKACiiigAooooAKKKKACiiigAooooAK&#10;KKKACiiigAooooAKKKKACiiigAooooAKKKKACiiigAooooAKKKKACiiigAooooAKKKKACiiigAoo&#10;ooAKKKKACiiigAooooAKKKKACiiigAooooAKKKKACiiigAooooAKKKKAOZoooryj0AooooAKKKKA&#10;CiiigAooooAKKKKACiiigAooooAKKKKACiiigAooooAKKKKACiiigAooooAKKKKACiiigAooooAK&#10;KKKACiiigAooooAKKKKACiiigAooooAKKKKACiiigAooooAKKKKACnRxtK4RRkmiONpXCoMk1t2d&#10;mtqvHLHq1a04ORlOfKLaWi2yYHLHqfWrFFJXekkrHK3cWiiimIKKKKACiiigAooooAKKKKACiiig&#10;AooooAKKKKACiiigAooooAKKKKACiiigAooooAKKKKACiiigAooooAKKKKACiiigAooooAKKKKAC&#10;iiigAooooAKKKKACiiigAooooAKKKKACiiigAooooAKKKKACiiigAooooAKKKKACiiigAooooAKK&#10;KKACiiigAooooAKKKKACiiigAooooA5miiivKPQCiiigAooooAKKKKACiiigAooooAKKKKACiiig&#10;AooooAKKKKACiiigAooooAKKKKACiiigAooooAKKKKACiiigAooooAKKKKACiiigAooooAKKKKAC&#10;iiigAooooAKKKKACiiigAp8EDTsFQfXPSpbWxe5Ofup3PrWxbwJboFQYFbQpuWrMZVLaIZaWiWyc&#10;csepPerNFFdySSsct2wooopgFFFFABRRRQAUUUUAFFFFABRRRQAUUUUAFFFFABRRRQAUUUUAFFFF&#10;ABRRRQAUUUUAFFFFABRRRQAUUUUAFFFFABRRRQAUUUUAFFFFABRRRQAUUUUAFFFFABRRRQAUUUUA&#10;FFFFABRRRQAUUUUAFFFFABRRRQAUUUUAFFFFABRRRQAUUUUAFFFFABRRRQAUUUUAFFFFABRRRQAU&#10;UUUAFFFFAHM0UUV5R6AUUUUAFFFFABRRRQAUUUUAFFFFABRRRQAUUUUAFFFFABRRRQAUUUUAFFFF&#10;ABRRRQAUUUUAFFFFABRRRQAUUUUAFFFFABRRRQAUUUUAFFFFABRRRQAUUUUAFFFFABRRVm3sJJ8E&#10;jYnqepqlFy2Jcktyuql2CqCxPYVpWml4+aXBI/hq3bWsduMKOfU9TU/euqFJLc55VG9hFAUAAAD2&#10;pe9LRXSYhRRRQAUUUUAFFFFABRRRQAUUUUAFFFFABRRRQAUUUUAFFFFABRRRQAUUUUAFFFFABRRR&#10;QAUUUUAFFFFABRRRQAUUUUAFFFFABRRRQAUUUUAFFFFABRRRQAUUUUAFFFFABRRRQAUUUUAFFFFA&#10;BRRRQAUUUUAFFFFABRRRQAUUUUAFFFFABRRRQAUUUUAFFFFABRRRQAUUUUAFFFFABRRRQAUUUUAF&#10;FFFAHM0UUV5R6AUUUUAFFFFABRRRQAUUUUAFFFFABRRRQAUUUUAFFFFABRRRQAUUUUAFFFFABRRR&#10;QAUUUUAFFFFABRRRQAUUUUAFFFFABRRRQAUUUUAFFFFABRRRSAKKKKoAPSkPSiikgZpaVCjqXKgs&#10;O5rUAFFFd9LY4p7i0UUVsQFFFFABRRRQAUUUUAFFFFABRRRQAUUUUAFFFFABRRRQAUUUUAFFFFAB&#10;RRRQAUUUUAFFFFABRRRQAUUUUAFFFFABRRRQAUUUUAFFFFABRRRQAUUUUAFFFFABRRRQAUUUUAFF&#10;FFABRRRQAUUUUAFFFFABRRRQAUUUUAFFFFABRRRQAUUUUAFFFFABRRRQAUUUUAFFFFABRRRQAUUU&#10;UAFFFFABRRRQAUUUUAFFFFAH/9lQSwMEFAAGAAgAAAAhAHPwLsPgAAAACQEAAA8AAABkcnMvZG93&#10;bnJldi54bWxMj81qwzAQhO+FvoPYQm+NbKc/xrEcQmh7CoUkhZLbxtrYJtbKWIrtvH2VU3ubZZaZ&#10;b/LlZFoxUO8aywriWQSCuLS64UrB9/7jKQXhPLLG1jIpuJKDZXF/l2Om7chbGna+EiGEXYYKau+7&#10;TEpX1mTQzWxHHLyT7Q36cPaV1D2OIdy0MomiV2mw4dBQY0frmsrz7mIUfI44rubx+7A5n9bXw/7l&#10;62cTk1KPD9NqAcLT5P+e4YYf0KEITEd7Ye1EqyAM8QqSNAFxc9N0/gbiGFSSPMcgi1z+X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sQ3V4PQMAAMkHAAAOAAAA&#10;AAAAAAAAAAAAADwCAABkcnMvZTJvRG9jLnhtbFBLAQItAAoAAAAAAAAAIQAsvYQjaDYBAGg2AQAV&#10;AAAAAAAAAAAAAAAAAKUFAABkcnMvbWVkaWEvaW1hZ2UxLmpwZWdQSwECLQAUAAYACAAAACEAc/Au&#10;w+AAAAAJAQAADwAAAAAAAAAAAAAAAABAPAEAZHJzL2Rvd25yZXYueG1sUEsBAi0AFAAGAAgAAAAh&#10;AFhgsxu6AAAAIgEAABkAAAAAAAAAAAAAAAAATT0BAGRycy9fcmVscy9lMm9Eb2MueG1sLnJlbHNQ&#10;SwUGAAAAAAYABgB9AQAAPj4BAAAA&#10;">
                <v:shape id="Picture 149"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Q6wgAAANwAAAAPAAAAZHJzL2Rvd25yZXYueG1sRE9Na8JA&#10;EL0X/A/LCL0U3VjESnSVIgT00INR6HXIjtlgdjbNbpPUX98VBG/zeJ+z3g62Fh21vnKsYDZNQBAX&#10;TldcKjifsskShA/IGmvHpOCPPGw3o5c1ptr1fKQuD6WIIexTVGBCaFIpfWHIop+6hjhyF9daDBG2&#10;pdQt9jHc1vI9SRbSYsWxwWBDO0PFNf+1CrzJb/z2lR32yz7D5LvLyv6nVup1PHyuQAQawlP8cO91&#10;nD//gPsz8QK5+QcAAP//AwBQSwECLQAUAAYACAAAACEA2+H2y+4AAACFAQAAEwAAAAAAAAAAAAAA&#10;AAAAAAAAW0NvbnRlbnRfVHlwZXNdLnhtbFBLAQItABQABgAIAAAAIQBa9CxbvwAAABUBAAALAAAA&#10;AAAAAAAAAAAAAB8BAABfcmVscy8ucmVsc1BLAQItABQABgAIAAAAIQAmEyQ6wgAAANwAAAAPAAAA&#10;AAAAAAAAAAAAAAcCAABkcnMvZG93bnJldi54bWxQSwUGAAAAAAMAAwC3AAAA9gIAAAAA&#10;">
                  <v:imagedata r:id="rId6" o:title=""/>
                </v:shape>
                <v:rect id="Rectangle 148"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w10:wrap anchorx="page" anchory="page"/>
              </v:group>
            </w:pict>
          </mc:Fallback>
        </mc:AlternateContent>
      </w:r>
      <w:r>
        <w:rPr>
          <w:noProof/>
        </w:rPr>
        <mc:AlternateContent>
          <mc:Choice Requires="wps">
            <w:drawing>
              <wp:anchor distT="0" distB="0" distL="114300" distR="114300" simplePos="0" relativeHeight="484192768" behindDoc="1" locked="0" layoutInCell="1" allowOverlap="1" wp14:anchorId="28770BC9" wp14:editId="5205ECA7">
                <wp:simplePos x="0" y="0"/>
                <wp:positionH relativeFrom="page">
                  <wp:posOffset>6548755</wp:posOffset>
                </wp:positionH>
                <wp:positionV relativeFrom="page">
                  <wp:posOffset>4867910</wp:posOffset>
                </wp:positionV>
                <wp:extent cx="1631950" cy="7620"/>
                <wp:effectExtent l="0" t="0" r="0" b="0"/>
                <wp:wrapNone/>
                <wp:docPr id="14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38CBF" id="Rectangle 146" o:spid="_x0000_s1026" style="position:absolute;margin-left:515.65pt;margin-top:383.3pt;width:128.5pt;height:.6pt;z-index:-19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K8AAIAAN0DAAAOAAAAZHJzL2Uyb0RvYy54bWysU1Fv0zAQfkfiP1h+p2lK27Go6TR1KkIa&#10;bGLsBziOk1g4PnN2m5Zfz9npSmFviDxYPt/5y/d9d17dHHrD9gq9BlvyfDLlTFkJtbZtyZ+/bd99&#10;4MwHYWthwKqSH5XnN+u3b1aDK9QMOjC1QkYg1heDK3kXgiuyzMtO9cJPwClLyQawF4FCbLMaxUDo&#10;vclm0+kyGwBrhyCV93R6Nyb5OuE3jZLhoWm8CsyUnLiFtGJaq7hm65UoWhSu0/JEQ/wDi15oSz89&#10;Q92JINgO9SuoXksED02YSOgzaBotVdJAavLpX2qeOuFU0kLmeHe2yf8/WPll/4hM19S7+YIzK3pq&#10;0leyTdjWKJbPl9GiwfmCKp/cI0aR3t2D/O6ZhU1HdeoWEYZOiZqI5bE+++NCDDxdZdXwGWrCF7sA&#10;ya1Dg30EJB/YITXleG6KOgQm6TBfvs+vF9Q7Sbmr5Sz1LBPFy12HPnxU0LO4KTkS94Qt9vc+RC6i&#10;eClJ3MHoequNSQG21cYg24s4HvRtt4k+SbwsMzYWW4jXRsR4kkRGXaM/FdRH0ogwzhi9Cdp0gD85&#10;G2i+Su5/7AQqzswnSz5d5/N5HMgUzBdXpIvhZaa6zAgrCarkgbNxuwnjEO8c6rajP+VJtIVb8rbR&#10;SXj0fWR1IkszlPw4zXsc0ss4Vf1+letfAAAA//8DAFBLAwQUAAYACAAAACEAQvn4HN4AAAANAQAA&#10;DwAAAGRycy9kb3ducmV2LnhtbEyPzW6DMBCE75X6DtZW6q0xCZJBFBNFkTj10pAecnTwFlDwj7AT&#10;6Nt3ObXHmf00O1PuFzOyB05hcFbCdpMAQ9s6PdhOwte5fsuBhaisVqOzKOEHA+yr56dSFdrN9oSP&#10;JnaMQmwolIQ+Rl9wHtoejQob59HS7dtNRkWSU8f1pGYKNyPfJYngRg2WPvTK47HH9tbcjQR/nM+q&#10;/tT15WScSH360Q5NJuXry3J4BxZxiX8wrPWpOlTU6eruVgc2kk7SbUqshEwIAWxFdnlO1nW1shx4&#10;VfL/K6pfAAAA//8DAFBLAQItABQABgAIAAAAIQC2gziS/gAAAOEBAAATAAAAAAAAAAAAAAAAAAAA&#10;AABbQ29udGVudF9UeXBlc10ueG1sUEsBAi0AFAAGAAgAAAAhADj9If/WAAAAlAEAAAsAAAAAAAAA&#10;AAAAAAAALwEAAF9yZWxzLy5yZWxzUEsBAi0AFAAGAAgAAAAhAEsWsrwAAgAA3QMAAA4AAAAAAAAA&#10;AAAAAAAALgIAAGRycy9lMm9Eb2MueG1sUEsBAi0AFAAGAAgAAAAhAEL5+BzeAAAADQEAAA8AAAAA&#10;AAAAAAAAAAAAWgQAAGRycy9kb3ducmV2LnhtbFBLBQYAAAAABAAEAPMAAABlBQAAAAA=&#10;" fillcolor="blue" stroked="f">
                <w10:wrap anchorx="page" anchory="page"/>
              </v:rect>
            </w:pict>
          </mc:Fallback>
        </mc:AlternateContent>
      </w:r>
      <w:r>
        <w:rPr>
          <w:noProof/>
        </w:rPr>
        <mc:AlternateContent>
          <mc:Choice Requires="wps">
            <w:drawing>
              <wp:anchor distT="0" distB="0" distL="114300" distR="114300" simplePos="0" relativeHeight="484193280" behindDoc="1" locked="0" layoutInCell="1" allowOverlap="1" wp14:anchorId="7A0BDB3C" wp14:editId="5279DB81">
                <wp:simplePos x="0" y="0"/>
                <wp:positionH relativeFrom="page">
                  <wp:posOffset>8350250</wp:posOffset>
                </wp:positionH>
                <wp:positionV relativeFrom="page">
                  <wp:posOffset>5022850</wp:posOffset>
                </wp:positionV>
                <wp:extent cx="1637030" cy="7620"/>
                <wp:effectExtent l="0" t="0" r="0" b="0"/>
                <wp:wrapNone/>
                <wp:docPr id="14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DE915" id="Rectangle 145" o:spid="_x0000_s1026" style="position:absolute;margin-left:657.5pt;margin-top:395.5pt;width:128.9pt;height:.6pt;z-index:-19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NL/wEAAN0DAAAOAAAAZHJzL2Uyb0RvYy54bWysU1Fv0zAQfkfiP1h+p0m6roWo6TR1KkIa&#10;bGLjB7iOk1g4PnN2m5Zfz9npSmFviDxYPt/5y/d9d17eHHrD9gq9BlvxYpJzpqyEWtu24t+eN+/e&#10;c+aDsLUwYFXFj8rzm9XbN8vBlWoKHZhaISMQ68vBVbwLwZVZ5mWneuEn4JSlZAPYi0AhtlmNYiD0&#10;3mTTPJ9nA2DtEKTynk7vxiRfJfymUTI8NI1XgZmKE7eQVkzrNq7ZainKFoXrtDzREP/Aohfa0k/P&#10;UHciCLZD/Qqq1xLBQxMmEvoMmkZLlTSQmiL/S81TJ5xKWsgc7842+f8HK7/sH5Hpmno3m3FmRU9N&#10;+kq2CdsaxYrZdbRocL6kyif3iFGkd/cgv3tmYd1RnbpFhKFToiZiRazP/rgQA09X2Xb4DDXhi12A&#10;5NahwT4Ckg/skJpyPDdFHQKTdFjMrxb5FfVOUm4xn6aeZaJ8uevQh48KehY3FUfinrDF/t6HyEWU&#10;LyWJOxhdb7QxKcB2uzbI9iKOB32bTaJPEi/LjI3FFuK1ETGeJJFR1+jPFuojaUQYZ4zeBG06wJ+c&#10;DTRfFfc/dgIVZ+aTJZ8+kN9xIFMwu16QLoaXme1lRlhJUBUPnI3bdRiHeOdQtx39qUiiLdySt41O&#10;wqPvI6sTWZqh5Mdp3uOQXsap6verXP0CAAD//wMAUEsDBBQABgAIAAAAIQC+lMwy3wAAAA0BAAAP&#10;AAAAZHJzL2Rvd25yZXYueG1sTI/NTsMwEITvSLyDtUjcqPOjNhDiVKhSTlxo2gNHN16SiHgdxW4T&#10;3p7NCW47u6PZ+Yr9Ygdxw8n3jhTEmwgEUuNMT62C86l6egbhgyajB0eo4Ac97Mv7u0Lnxs10xFsd&#10;WsEh5HOtoAthzKX0TYdW+40bkfj25SarA8uplWbSM4fbQSZRtJNW98QfOj3iocPmu75aBeNhPunq&#10;w1SfR+t26Zi+N32dKfX4sLy9ggi4hD8zrPW5OpTc6eKuZLwYWKfxlmGCguwl5mG1bLOEcS7rKklA&#10;loX8T1H+AgAA//8DAFBLAQItABQABgAIAAAAIQC2gziS/gAAAOEBAAATAAAAAAAAAAAAAAAAAAAA&#10;AABbQ29udGVudF9UeXBlc10ueG1sUEsBAi0AFAAGAAgAAAAhADj9If/WAAAAlAEAAAsAAAAAAAAA&#10;AAAAAAAALwEAAF9yZWxzLy5yZWxzUEsBAi0AFAAGAAgAAAAhACXGw0v/AQAA3QMAAA4AAAAAAAAA&#10;AAAAAAAALgIAAGRycy9lMm9Eb2MueG1sUEsBAi0AFAAGAAgAAAAhAL6UzDLfAAAADQEAAA8AAAAA&#10;AAAAAAAAAAAAWQQAAGRycy9kb3ducmV2LnhtbFBLBQYAAAAABAAEAPMAAABl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3778ED49" w14:textId="77777777" w:rsidR="00E15FA0" w:rsidRDefault="00E15FA0">
      <w:pPr>
        <w:rPr>
          <w:b/>
          <w:sz w:val="20"/>
        </w:rPr>
      </w:pPr>
    </w:p>
    <w:p w14:paraId="3533D593" w14:textId="77777777" w:rsidR="00E15FA0" w:rsidRDefault="00E15FA0">
      <w:pPr>
        <w:rPr>
          <w:b/>
          <w:sz w:val="20"/>
        </w:rPr>
      </w:pPr>
    </w:p>
    <w:p w14:paraId="209529E4"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552"/>
        <w:gridCol w:w="5528"/>
        <w:gridCol w:w="2835"/>
        <w:gridCol w:w="2837"/>
        <w:gridCol w:w="2976"/>
      </w:tblGrid>
      <w:tr w:rsidR="00E15FA0" w14:paraId="776C011E" w14:textId="77777777">
        <w:trPr>
          <w:trHeight w:val="486"/>
        </w:trPr>
        <w:tc>
          <w:tcPr>
            <w:tcW w:w="1846" w:type="dxa"/>
          </w:tcPr>
          <w:p w14:paraId="1574E03B" w14:textId="77777777" w:rsidR="00E15FA0" w:rsidRDefault="005961D3">
            <w:pPr>
              <w:pStyle w:val="TableParagraph"/>
              <w:spacing w:before="1" w:line="243" w:lineRule="exact"/>
              <w:ind w:left="470"/>
              <w:rPr>
                <w:b/>
                <w:sz w:val="20"/>
              </w:rPr>
            </w:pPr>
            <w:r>
              <w:rPr>
                <w:b/>
                <w:sz w:val="20"/>
              </w:rPr>
              <w:t>GOBIERNO</w:t>
            </w:r>
          </w:p>
          <w:p w14:paraId="3FCAE717" w14:textId="77777777" w:rsidR="00E15FA0" w:rsidRDefault="005961D3">
            <w:pPr>
              <w:pStyle w:val="TableParagraph"/>
              <w:spacing w:line="222" w:lineRule="exact"/>
              <w:ind w:left="441"/>
              <w:rPr>
                <w:b/>
                <w:sz w:val="20"/>
              </w:rPr>
            </w:pPr>
            <w:r>
              <w:rPr>
                <w:b/>
                <w:sz w:val="20"/>
              </w:rPr>
              <w:t>MUNICIPAL</w:t>
            </w:r>
          </w:p>
        </w:tc>
        <w:tc>
          <w:tcPr>
            <w:tcW w:w="2552" w:type="dxa"/>
          </w:tcPr>
          <w:p w14:paraId="661024E9" w14:textId="77777777" w:rsidR="00E15FA0" w:rsidRDefault="005961D3">
            <w:pPr>
              <w:pStyle w:val="TableParagraph"/>
              <w:spacing w:before="121"/>
              <w:ind w:left="373"/>
              <w:rPr>
                <w:b/>
                <w:sz w:val="20"/>
              </w:rPr>
            </w:pPr>
            <w:r>
              <w:rPr>
                <w:b/>
                <w:sz w:val="20"/>
              </w:rPr>
              <w:t>FUNDAMENTO</w:t>
            </w:r>
            <w:r>
              <w:rPr>
                <w:b/>
                <w:spacing w:val="-4"/>
                <w:sz w:val="20"/>
              </w:rPr>
              <w:t xml:space="preserve"> </w:t>
            </w:r>
            <w:r>
              <w:rPr>
                <w:b/>
                <w:sz w:val="20"/>
              </w:rPr>
              <w:t>LEGAL</w:t>
            </w:r>
          </w:p>
        </w:tc>
        <w:tc>
          <w:tcPr>
            <w:tcW w:w="5528" w:type="dxa"/>
          </w:tcPr>
          <w:p w14:paraId="1464EA65" w14:textId="77777777" w:rsidR="00E15FA0" w:rsidRDefault="005961D3">
            <w:pPr>
              <w:pStyle w:val="TableParagraph"/>
              <w:spacing w:before="121"/>
              <w:ind w:left="380"/>
              <w:rPr>
                <w:b/>
                <w:sz w:val="20"/>
              </w:rPr>
            </w:pPr>
            <w:r>
              <w:rPr>
                <w:b/>
                <w:sz w:val="20"/>
              </w:rPr>
              <w:t>DESCRIPCIÓN</w:t>
            </w:r>
            <w:r>
              <w:rPr>
                <w:b/>
                <w:spacing w:val="-3"/>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FUNCIÓN</w:t>
            </w:r>
            <w:r>
              <w:rPr>
                <w:b/>
                <w:spacing w:val="-2"/>
                <w:sz w:val="20"/>
              </w:rPr>
              <w:t xml:space="preserve"> </w:t>
            </w:r>
            <w:r>
              <w:rPr>
                <w:b/>
                <w:sz w:val="20"/>
              </w:rPr>
              <w:t>PÚBLICA</w:t>
            </w:r>
          </w:p>
        </w:tc>
        <w:tc>
          <w:tcPr>
            <w:tcW w:w="2835" w:type="dxa"/>
          </w:tcPr>
          <w:p w14:paraId="7E80DFCE" w14:textId="77777777" w:rsidR="00E15FA0" w:rsidRDefault="005961D3">
            <w:pPr>
              <w:pStyle w:val="TableParagraph"/>
              <w:spacing w:before="121"/>
              <w:ind w:left="422"/>
              <w:rPr>
                <w:b/>
                <w:sz w:val="20"/>
              </w:rPr>
            </w:pPr>
            <w:r>
              <w:rPr>
                <w:b/>
                <w:sz w:val="20"/>
              </w:rPr>
              <w:t>RECURSOS</w:t>
            </w:r>
            <w:r>
              <w:rPr>
                <w:b/>
                <w:spacing w:val="-6"/>
                <w:sz w:val="20"/>
              </w:rPr>
              <w:t xml:space="preserve"> </w:t>
            </w:r>
            <w:r>
              <w:rPr>
                <w:b/>
                <w:sz w:val="20"/>
              </w:rPr>
              <w:t>MATERIALES</w:t>
            </w:r>
          </w:p>
        </w:tc>
        <w:tc>
          <w:tcPr>
            <w:tcW w:w="2837" w:type="dxa"/>
          </w:tcPr>
          <w:p w14:paraId="3116EE1A" w14:textId="77777777" w:rsidR="00E15FA0" w:rsidRDefault="005961D3">
            <w:pPr>
              <w:pStyle w:val="TableParagraph"/>
              <w:spacing w:before="121"/>
              <w:ind w:left="494"/>
              <w:rPr>
                <w:b/>
                <w:sz w:val="20"/>
              </w:rPr>
            </w:pPr>
            <w:r>
              <w:rPr>
                <w:b/>
                <w:sz w:val="20"/>
              </w:rPr>
              <w:t>RECURSOS</w:t>
            </w:r>
            <w:r>
              <w:rPr>
                <w:b/>
                <w:spacing w:val="-2"/>
                <w:sz w:val="20"/>
              </w:rPr>
              <w:t xml:space="preserve"> </w:t>
            </w:r>
            <w:r>
              <w:rPr>
                <w:b/>
                <w:sz w:val="20"/>
              </w:rPr>
              <w:t>HUMANOS</w:t>
            </w:r>
          </w:p>
        </w:tc>
        <w:tc>
          <w:tcPr>
            <w:tcW w:w="2976" w:type="dxa"/>
          </w:tcPr>
          <w:p w14:paraId="57B9367B" w14:textId="77777777" w:rsidR="00E15FA0" w:rsidRDefault="005961D3">
            <w:pPr>
              <w:pStyle w:val="TableParagraph"/>
              <w:spacing w:before="121"/>
              <w:ind w:left="455"/>
              <w:rPr>
                <w:b/>
                <w:sz w:val="20"/>
              </w:rPr>
            </w:pPr>
            <w:r>
              <w:rPr>
                <w:b/>
                <w:sz w:val="20"/>
              </w:rPr>
              <w:t>RECURSOS</w:t>
            </w:r>
            <w:r>
              <w:rPr>
                <w:b/>
                <w:spacing w:val="-6"/>
                <w:sz w:val="20"/>
              </w:rPr>
              <w:t xml:space="preserve"> </w:t>
            </w:r>
            <w:r>
              <w:rPr>
                <w:b/>
                <w:sz w:val="20"/>
              </w:rPr>
              <w:t>FINANCIEROS</w:t>
            </w:r>
          </w:p>
        </w:tc>
      </w:tr>
      <w:tr w:rsidR="00E15FA0" w14:paraId="4E3D1D13" w14:textId="77777777">
        <w:trPr>
          <w:trHeight w:val="1465"/>
        </w:trPr>
        <w:tc>
          <w:tcPr>
            <w:tcW w:w="1846" w:type="dxa"/>
            <w:vMerge w:val="restart"/>
          </w:tcPr>
          <w:p w14:paraId="0573E672" w14:textId="77777777" w:rsidR="00E15FA0" w:rsidRDefault="00E15FA0">
            <w:pPr>
              <w:pStyle w:val="TableParagraph"/>
              <w:rPr>
                <w:b/>
                <w:sz w:val="20"/>
              </w:rPr>
            </w:pPr>
          </w:p>
          <w:p w14:paraId="4A5C5158" w14:textId="77777777" w:rsidR="00E15FA0" w:rsidRDefault="00E15FA0">
            <w:pPr>
              <w:pStyle w:val="TableParagraph"/>
              <w:rPr>
                <w:b/>
                <w:sz w:val="20"/>
              </w:rPr>
            </w:pPr>
          </w:p>
          <w:p w14:paraId="52A98412" w14:textId="77777777" w:rsidR="00E15FA0" w:rsidRDefault="00E15FA0">
            <w:pPr>
              <w:pStyle w:val="TableParagraph"/>
              <w:rPr>
                <w:b/>
                <w:sz w:val="20"/>
              </w:rPr>
            </w:pPr>
          </w:p>
          <w:p w14:paraId="4C3C7DFB" w14:textId="77777777" w:rsidR="00E15FA0" w:rsidRDefault="00E15FA0">
            <w:pPr>
              <w:pStyle w:val="TableParagraph"/>
              <w:rPr>
                <w:b/>
                <w:sz w:val="20"/>
              </w:rPr>
            </w:pPr>
          </w:p>
          <w:p w14:paraId="47B9DF0C" w14:textId="77777777" w:rsidR="00E15FA0" w:rsidRDefault="00E15FA0">
            <w:pPr>
              <w:pStyle w:val="TableParagraph"/>
              <w:rPr>
                <w:b/>
                <w:sz w:val="20"/>
              </w:rPr>
            </w:pPr>
          </w:p>
          <w:p w14:paraId="40AEB988" w14:textId="77777777" w:rsidR="00E15FA0" w:rsidRDefault="00E15FA0">
            <w:pPr>
              <w:pStyle w:val="TableParagraph"/>
              <w:rPr>
                <w:b/>
                <w:sz w:val="20"/>
              </w:rPr>
            </w:pPr>
          </w:p>
          <w:p w14:paraId="0A107F02" w14:textId="77777777" w:rsidR="00E15FA0" w:rsidRDefault="00E15FA0">
            <w:pPr>
              <w:pStyle w:val="TableParagraph"/>
              <w:rPr>
                <w:b/>
                <w:sz w:val="20"/>
              </w:rPr>
            </w:pPr>
          </w:p>
          <w:p w14:paraId="35E53915" w14:textId="77777777" w:rsidR="00E15FA0" w:rsidRDefault="00E15FA0">
            <w:pPr>
              <w:pStyle w:val="TableParagraph"/>
              <w:rPr>
                <w:b/>
                <w:sz w:val="20"/>
              </w:rPr>
            </w:pPr>
          </w:p>
          <w:p w14:paraId="35CBADCD" w14:textId="77777777" w:rsidR="00E15FA0" w:rsidRDefault="00E15FA0">
            <w:pPr>
              <w:pStyle w:val="TableParagraph"/>
              <w:rPr>
                <w:b/>
                <w:sz w:val="20"/>
              </w:rPr>
            </w:pPr>
          </w:p>
          <w:p w14:paraId="61D75CC6" w14:textId="77777777" w:rsidR="00E15FA0" w:rsidRDefault="00E15FA0">
            <w:pPr>
              <w:pStyle w:val="TableParagraph"/>
              <w:rPr>
                <w:b/>
                <w:sz w:val="20"/>
              </w:rPr>
            </w:pPr>
          </w:p>
          <w:p w14:paraId="1E0F06D3" w14:textId="77777777" w:rsidR="00E15FA0" w:rsidRDefault="00E15FA0">
            <w:pPr>
              <w:pStyle w:val="TableParagraph"/>
              <w:rPr>
                <w:b/>
                <w:sz w:val="20"/>
              </w:rPr>
            </w:pPr>
          </w:p>
          <w:p w14:paraId="41859FE6" w14:textId="77777777" w:rsidR="00E15FA0" w:rsidRDefault="00E15FA0">
            <w:pPr>
              <w:pStyle w:val="TableParagraph"/>
              <w:rPr>
                <w:b/>
                <w:sz w:val="20"/>
              </w:rPr>
            </w:pPr>
          </w:p>
          <w:p w14:paraId="3E540CD4" w14:textId="77777777" w:rsidR="00E15FA0" w:rsidRDefault="00E15FA0">
            <w:pPr>
              <w:pStyle w:val="TableParagraph"/>
              <w:rPr>
                <w:b/>
                <w:sz w:val="20"/>
              </w:rPr>
            </w:pPr>
          </w:p>
          <w:p w14:paraId="397CE56D" w14:textId="77777777" w:rsidR="00E15FA0" w:rsidRDefault="00E15FA0">
            <w:pPr>
              <w:pStyle w:val="TableParagraph"/>
              <w:rPr>
                <w:b/>
                <w:sz w:val="20"/>
              </w:rPr>
            </w:pPr>
          </w:p>
          <w:p w14:paraId="077A5A39" w14:textId="77777777" w:rsidR="00E15FA0" w:rsidRDefault="00E15FA0">
            <w:pPr>
              <w:pStyle w:val="TableParagraph"/>
              <w:rPr>
                <w:b/>
                <w:sz w:val="20"/>
              </w:rPr>
            </w:pPr>
          </w:p>
          <w:p w14:paraId="7BE3E517" w14:textId="77777777" w:rsidR="00E15FA0" w:rsidRDefault="00E15FA0">
            <w:pPr>
              <w:pStyle w:val="TableParagraph"/>
              <w:rPr>
                <w:b/>
                <w:sz w:val="20"/>
              </w:rPr>
            </w:pPr>
          </w:p>
          <w:p w14:paraId="70D89FE2" w14:textId="77777777" w:rsidR="00E15FA0" w:rsidRDefault="00E15FA0">
            <w:pPr>
              <w:pStyle w:val="TableParagraph"/>
              <w:spacing w:before="5"/>
              <w:rPr>
                <w:b/>
                <w:sz w:val="20"/>
              </w:rPr>
            </w:pPr>
          </w:p>
          <w:p w14:paraId="417A9D1C" w14:textId="77777777" w:rsidR="00E15FA0" w:rsidRDefault="005961D3">
            <w:pPr>
              <w:pStyle w:val="TableParagraph"/>
              <w:ind w:left="455"/>
              <w:rPr>
                <w:b/>
                <w:sz w:val="20"/>
              </w:rPr>
            </w:pPr>
            <w:r>
              <w:rPr>
                <w:b/>
                <w:sz w:val="20"/>
              </w:rPr>
              <w:t>Sindicatura</w:t>
            </w:r>
          </w:p>
        </w:tc>
        <w:tc>
          <w:tcPr>
            <w:tcW w:w="2552" w:type="dxa"/>
            <w:vMerge w:val="restart"/>
          </w:tcPr>
          <w:p w14:paraId="17EA0654" w14:textId="77777777" w:rsidR="00E15FA0" w:rsidRDefault="00E15FA0">
            <w:pPr>
              <w:pStyle w:val="TableParagraph"/>
              <w:rPr>
                <w:b/>
                <w:sz w:val="20"/>
              </w:rPr>
            </w:pPr>
          </w:p>
          <w:p w14:paraId="08017F1D" w14:textId="77777777" w:rsidR="00E15FA0" w:rsidRDefault="00E15FA0">
            <w:pPr>
              <w:pStyle w:val="TableParagraph"/>
              <w:rPr>
                <w:b/>
                <w:sz w:val="20"/>
              </w:rPr>
            </w:pPr>
          </w:p>
          <w:p w14:paraId="3C7630A9" w14:textId="77777777" w:rsidR="00E15FA0" w:rsidRDefault="00E15FA0">
            <w:pPr>
              <w:pStyle w:val="TableParagraph"/>
              <w:rPr>
                <w:b/>
                <w:sz w:val="20"/>
              </w:rPr>
            </w:pPr>
          </w:p>
          <w:p w14:paraId="1D3594EB" w14:textId="77777777" w:rsidR="00E15FA0" w:rsidRDefault="00E15FA0">
            <w:pPr>
              <w:pStyle w:val="TableParagraph"/>
              <w:rPr>
                <w:b/>
                <w:sz w:val="20"/>
              </w:rPr>
            </w:pPr>
          </w:p>
          <w:p w14:paraId="2B9EC6D3" w14:textId="77777777" w:rsidR="00E15FA0" w:rsidRDefault="00E15FA0">
            <w:pPr>
              <w:pStyle w:val="TableParagraph"/>
              <w:rPr>
                <w:b/>
                <w:sz w:val="20"/>
              </w:rPr>
            </w:pPr>
          </w:p>
          <w:p w14:paraId="053E6320" w14:textId="77777777" w:rsidR="00E15FA0" w:rsidRDefault="00E15FA0">
            <w:pPr>
              <w:pStyle w:val="TableParagraph"/>
              <w:rPr>
                <w:b/>
                <w:sz w:val="20"/>
              </w:rPr>
            </w:pPr>
          </w:p>
          <w:p w14:paraId="456D6744" w14:textId="77777777" w:rsidR="00E15FA0" w:rsidRDefault="00E15FA0">
            <w:pPr>
              <w:pStyle w:val="TableParagraph"/>
              <w:rPr>
                <w:b/>
                <w:sz w:val="20"/>
              </w:rPr>
            </w:pPr>
          </w:p>
          <w:p w14:paraId="111F6EBA" w14:textId="77777777" w:rsidR="00E15FA0" w:rsidRDefault="00E15FA0">
            <w:pPr>
              <w:pStyle w:val="TableParagraph"/>
              <w:rPr>
                <w:b/>
                <w:sz w:val="20"/>
              </w:rPr>
            </w:pPr>
          </w:p>
          <w:p w14:paraId="7DE792EF" w14:textId="77777777" w:rsidR="00E15FA0" w:rsidRDefault="00E15FA0">
            <w:pPr>
              <w:pStyle w:val="TableParagraph"/>
              <w:rPr>
                <w:b/>
                <w:sz w:val="20"/>
              </w:rPr>
            </w:pPr>
          </w:p>
          <w:p w14:paraId="37FCD1F6" w14:textId="77777777" w:rsidR="00E15FA0" w:rsidRDefault="00E15FA0">
            <w:pPr>
              <w:pStyle w:val="TableParagraph"/>
              <w:rPr>
                <w:b/>
                <w:sz w:val="20"/>
              </w:rPr>
            </w:pPr>
          </w:p>
          <w:p w14:paraId="790F9D03" w14:textId="77777777" w:rsidR="00E15FA0" w:rsidRDefault="00E15FA0">
            <w:pPr>
              <w:pStyle w:val="TableParagraph"/>
              <w:rPr>
                <w:b/>
                <w:sz w:val="20"/>
              </w:rPr>
            </w:pPr>
          </w:p>
          <w:p w14:paraId="67076357" w14:textId="77777777" w:rsidR="00E15FA0" w:rsidRDefault="00E15FA0">
            <w:pPr>
              <w:pStyle w:val="TableParagraph"/>
              <w:rPr>
                <w:b/>
                <w:sz w:val="20"/>
              </w:rPr>
            </w:pPr>
          </w:p>
          <w:p w14:paraId="217AE623" w14:textId="77777777" w:rsidR="00E15FA0" w:rsidRDefault="00E15FA0">
            <w:pPr>
              <w:pStyle w:val="TableParagraph"/>
              <w:rPr>
                <w:b/>
                <w:sz w:val="20"/>
              </w:rPr>
            </w:pPr>
          </w:p>
          <w:p w14:paraId="02DB84EA" w14:textId="77777777" w:rsidR="00E15FA0" w:rsidRDefault="00E15FA0">
            <w:pPr>
              <w:pStyle w:val="TableParagraph"/>
              <w:rPr>
                <w:b/>
                <w:sz w:val="20"/>
              </w:rPr>
            </w:pPr>
          </w:p>
          <w:p w14:paraId="3A86C153" w14:textId="77777777" w:rsidR="00E15FA0" w:rsidRDefault="00E15FA0">
            <w:pPr>
              <w:pStyle w:val="TableParagraph"/>
              <w:spacing w:before="4"/>
              <w:rPr>
                <w:b/>
                <w:sz w:val="20"/>
              </w:rPr>
            </w:pPr>
          </w:p>
          <w:p w14:paraId="5EB36F76" w14:textId="77777777" w:rsidR="00E15FA0" w:rsidRDefault="005961D3">
            <w:pPr>
              <w:pStyle w:val="TableParagraph"/>
              <w:ind w:left="107" w:right="98"/>
              <w:jc w:val="both"/>
              <w:rPr>
                <w:sz w:val="20"/>
              </w:rPr>
            </w:pPr>
            <w:r>
              <w:rPr>
                <w:sz w:val="20"/>
              </w:rPr>
              <w:t>Artículo 95 del Reglamento</w:t>
            </w:r>
            <w:r>
              <w:rPr>
                <w:spacing w:val="1"/>
                <w:sz w:val="20"/>
              </w:rPr>
              <w:t xml:space="preserve"> </w:t>
            </w:r>
            <w:r>
              <w:rPr>
                <w:sz w:val="20"/>
              </w:rPr>
              <w:t>Orgánico del Gobierno y la</w:t>
            </w:r>
            <w:r>
              <w:rPr>
                <w:spacing w:val="1"/>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43"/>
                <w:sz w:val="20"/>
              </w:rPr>
              <w:t xml:space="preserve"> </w:t>
            </w:r>
            <w:r>
              <w:rPr>
                <w:sz w:val="20"/>
              </w:rPr>
              <w:t>Vallarta, Jalisco.</w:t>
            </w:r>
          </w:p>
        </w:tc>
        <w:tc>
          <w:tcPr>
            <w:tcW w:w="5528" w:type="dxa"/>
          </w:tcPr>
          <w:p w14:paraId="24C7D856" w14:textId="77777777" w:rsidR="00E15FA0" w:rsidRDefault="005961D3">
            <w:pPr>
              <w:pStyle w:val="TableParagraph"/>
              <w:spacing w:before="1"/>
              <w:ind w:left="106" w:right="96"/>
              <w:jc w:val="both"/>
              <w:rPr>
                <w:sz w:val="20"/>
              </w:rPr>
            </w:pPr>
            <w:r>
              <w:rPr>
                <w:sz w:val="20"/>
              </w:rPr>
              <w:t xml:space="preserve">Organizar, en conjunto con las </w:t>
            </w:r>
            <w:r>
              <w:rPr>
                <w:sz w:val="20"/>
              </w:rPr>
              <w:t>direcciones competentes, cursos</w:t>
            </w:r>
            <w:r>
              <w:rPr>
                <w:spacing w:val="1"/>
                <w:sz w:val="20"/>
              </w:rPr>
              <w:t xml:space="preserve"> </w:t>
            </w:r>
            <w:r>
              <w:rPr>
                <w:sz w:val="20"/>
              </w:rPr>
              <w:t>de capacitación jurídica a las diversas dependencias municipales;</w:t>
            </w:r>
            <w:r>
              <w:rPr>
                <w:spacing w:val="1"/>
                <w:sz w:val="20"/>
              </w:rPr>
              <w:t xml:space="preserve"> </w:t>
            </w:r>
            <w:r>
              <w:rPr>
                <w:sz w:val="20"/>
              </w:rPr>
              <w:t>así como proponer la coordinación con diversas universidades,</w:t>
            </w:r>
            <w:r>
              <w:rPr>
                <w:spacing w:val="1"/>
                <w:sz w:val="20"/>
              </w:rPr>
              <w:t xml:space="preserve"> </w:t>
            </w:r>
            <w:r>
              <w:rPr>
                <w:sz w:val="20"/>
              </w:rPr>
              <w:t>para celebrar conjuntamente seminarios, conferencias, talleres y</w:t>
            </w:r>
            <w:r>
              <w:rPr>
                <w:spacing w:val="1"/>
                <w:sz w:val="20"/>
              </w:rPr>
              <w:t xml:space="preserve"> </w:t>
            </w:r>
            <w:r>
              <w:rPr>
                <w:sz w:val="20"/>
              </w:rPr>
              <w:t>diplomados</w:t>
            </w:r>
            <w:r>
              <w:rPr>
                <w:spacing w:val="5"/>
                <w:sz w:val="20"/>
              </w:rPr>
              <w:t xml:space="preserve"> </w:t>
            </w:r>
            <w:r>
              <w:rPr>
                <w:sz w:val="20"/>
              </w:rPr>
              <w:t>sobre</w:t>
            </w:r>
            <w:r>
              <w:rPr>
                <w:spacing w:val="3"/>
                <w:sz w:val="20"/>
              </w:rPr>
              <w:t xml:space="preserve"> </w:t>
            </w:r>
            <w:r>
              <w:rPr>
                <w:sz w:val="20"/>
              </w:rPr>
              <w:t>temas</w:t>
            </w:r>
            <w:r>
              <w:rPr>
                <w:spacing w:val="5"/>
                <w:sz w:val="20"/>
              </w:rPr>
              <w:t xml:space="preserve"> </w:t>
            </w:r>
            <w:r>
              <w:rPr>
                <w:sz w:val="20"/>
              </w:rPr>
              <w:t>jurídico</w:t>
            </w:r>
            <w:r>
              <w:rPr>
                <w:sz w:val="20"/>
              </w:rPr>
              <w:t>s</w:t>
            </w:r>
            <w:r>
              <w:rPr>
                <w:spacing w:val="5"/>
                <w:sz w:val="20"/>
              </w:rPr>
              <w:t xml:space="preserve"> </w:t>
            </w:r>
            <w:r>
              <w:rPr>
                <w:sz w:val="20"/>
              </w:rPr>
              <w:t>que</w:t>
            </w:r>
            <w:r>
              <w:rPr>
                <w:spacing w:val="3"/>
                <w:sz w:val="20"/>
              </w:rPr>
              <w:t xml:space="preserve"> </w:t>
            </w:r>
            <w:r>
              <w:rPr>
                <w:sz w:val="20"/>
              </w:rPr>
              <w:t>sean</w:t>
            </w:r>
            <w:r>
              <w:rPr>
                <w:spacing w:val="4"/>
                <w:sz w:val="20"/>
              </w:rPr>
              <w:t xml:space="preserve"> </w:t>
            </w:r>
            <w:r>
              <w:rPr>
                <w:sz w:val="20"/>
              </w:rPr>
              <w:t>de</w:t>
            </w:r>
            <w:r>
              <w:rPr>
                <w:spacing w:val="3"/>
                <w:sz w:val="20"/>
              </w:rPr>
              <w:t xml:space="preserve"> </w:t>
            </w:r>
            <w:r>
              <w:rPr>
                <w:sz w:val="20"/>
              </w:rPr>
              <w:t>trascendencia</w:t>
            </w:r>
          </w:p>
          <w:p w14:paraId="21C3263F" w14:textId="77777777" w:rsidR="00E15FA0" w:rsidRDefault="005961D3">
            <w:pPr>
              <w:pStyle w:val="TableParagraph"/>
              <w:spacing w:before="1" w:line="223" w:lineRule="exact"/>
              <w:ind w:left="106"/>
              <w:jc w:val="both"/>
              <w:rPr>
                <w:sz w:val="20"/>
              </w:rPr>
            </w:pPr>
            <w:r>
              <w:rPr>
                <w:sz w:val="20"/>
              </w:rPr>
              <w:t>para</w:t>
            </w:r>
            <w:r>
              <w:rPr>
                <w:spacing w:val="-3"/>
                <w:sz w:val="20"/>
              </w:rPr>
              <w:t xml:space="preserve"> </w:t>
            </w:r>
            <w:r>
              <w:rPr>
                <w:sz w:val="20"/>
              </w:rPr>
              <w:t>el</w:t>
            </w:r>
            <w:r>
              <w:rPr>
                <w:spacing w:val="-3"/>
                <w:sz w:val="20"/>
              </w:rPr>
              <w:t xml:space="preserve"> </w:t>
            </w:r>
            <w:r>
              <w:rPr>
                <w:sz w:val="20"/>
              </w:rPr>
              <w:t>quehacer</w:t>
            </w:r>
            <w:r>
              <w:rPr>
                <w:spacing w:val="-4"/>
                <w:sz w:val="20"/>
              </w:rPr>
              <w:t xml:space="preserve"> </w:t>
            </w:r>
            <w:r>
              <w:rPr>
                <w:sz w:val="20"/>
              </w:rPr>
              <w:t>municipal.</w:t>
            </w:r>
          </w:p>
        </w:tc>
        <w:tc>
          <w:tcPr>
            <w:tcW w:w="2835" w:type="dxa"/>
            <w:vMerge w:val="restart"/>
          </w:tcPr>
          <w:p w14:paraId="569F11E8" w14:textId="77777777" w:rsidR="00E15FA0" w:rsidRDefault="00E15FA0">
            <w:pPr>
              <w:pStyle w:val="TableParagraph"/>
              <w:rPr>
                <w:b/>
                <w:sz w:val="20"/>
              </w:rPr>
            </w:pPr>
          </w:p>
          <w:p w14:paraId="2F7ED503" w14:textId="77777777" w:rsidR="00E15FA0" w:rsidRDefault="00E15FA0">
            <w:pPr>
              <w:pStyle w:val="TableParagraph"/>
              <w:rPr>
                <w:b/>
                <w:sz w:val="20"/>
              </w:rPr>
            </w:pPr>
          </w:p>
          <w:p w14:paraId="2FBEA4DD" w14:textId="77777777" w:rsidR="00E15FA0" w:rsidRDefault="00E15FA0">
            <w:pPr>
              <w:pStyle w:val="TableParagraph"/>
              <w:rPr>
                <w:b/>
                <w:sz w:val="20"/>
              </w:rPr>
            </w:pPr>
          </w:p>
          <w:p w14:paraId="3FC784C8" w14:textId="77777777" w:rsidR="00E15FA0" w:rsidRDefault="00E15FA0">
            <w:pPr>
              <w:pStyle w:val="TableParagraph"/>
              <w:rPr>
                <w:b/>
                <w:sz w:val="20"/>
              </w:rPr>
            </w:pPr>
          </w:p>
          <w:p w14:paraId="643DC5F8" w14:textId="77777777" w:rsidR="00E15FA0" w:rsidRDefault="00E15FA0">
            <w:pPr>
              <w:pStyle w:val="TableParagraph"/>
              <w:rPr>
                <w:b/>
                <w:sz w:val="20"/>
              </w:rPr>
            </w:pPr>
          </w:p>
          <w:p w14:paraId="30E0A8B7" w14:textId="77777777" w:rsidR="00E15FA0" w:rsidRDefault="00E15FA0">
            <w:pPr>
              <w:pStyle w:val="TableParagraph"/>
              <w:rPr>
                <w:b/>
                <w:sz w:val="20"/>
              </w:rPr>
            </w:pPr>
          </w:p>
          <w:p w14:paraId="35B5445B" w14:textId="77777777" w:rsidR="00E15FA0" w:rsidRDefault="00E15FA0">
            <w:pPr>
              <w:pStyle w:val="TableParagraph"/>
              <w:rPr>
                <w:b/>
                <w:sz w:val="20"/>
              </w:rPr>
            </w:pPr>
          </w:p>
          <w:p w14:paraId="060C22AA" w14:textId="77777777" w:rsidR="00E15FA0" w:rsidRDefault="00E15FA0">
            <w:pPr>
              <w:pStyle w:val="TableParagraph"/>
              <w:rPr>
                <w:b/>
                <w:sz w:val="20"/>
              </w:rPr>
            </w:pPr>
          </w:p>
          <w:p w14:paraId="1A9A91CD" w14:textId="77777777" w:rsidR="00E15FA0" w:rsidRDefault="00E15FA0">
            <w:pPr>
              <w:pStyle w:val="TableParagraph"/>
              <w:rPr>
                <w:b/>
                <w:sz w:val="20"/>
              </w:rPr>
            </w:pPr>
          </w:p>
          <w:p w14:paraId="36D8283C" w14:textId="77777777" w:rsidR="00E15FA0" w:rsidRDefault="00E15FA0">
            <w:pPr>
              <w:pStyle w:val="TableParagraph"/>
              <w:rPr>
                <w:b/>
                <w:sz w:val="20"/>
              </w:rPr>
            </w:pPr>
          </w:p>
          <w:p w14:paraId="1D8C5992" w14:textId="77777777" w:rsidR="00E15FA0" w:rsidRDefault="005961D3">
            <w:pPr>
              <w:pStyle w:val="TableParagraph"/>
              <w:tabs>
                <w:tab w:val="left" w:pos="909"/>
                <w:tab w:val="left" w:pos="1365"/>
                <w:tab w:val="left" w:pos="2121"/>
                <w:tab w:val="left" w:pos="2464"/>
              </w:tabs>
              <w:spacing w:before="128"/>
              <w:ind w:left="105" w:right="97"/>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1"/>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2"/>
                <w:sz w:val="20"/>
              </w:rPr>
              <w:t xml:space="preserve"> </w:t>
            </w:r>
            <w:r>
              <w:rPr>
                <w:sz w:val="20"/>
              </w:rPr>
              <w:t>a</w:t>
            </w:r>
            <w:r>
              <w:rPr>
                <w:spacing w:val="12"/>
                <w:sz w:val="20"/>
              </w:rPr>
              <w:t xml:space="preserve"> </w:t>
            </w:r>
            <w:r>
              <w:rPr>
                <w:sz w:val="20"/>
              </w:rPr>
              <w:t>la</w:t>
            </w:r>
            <w:r>
              <w:rPr>
                <w:spacing w:val="12"/>
                <w:sz w:val="20"/>
              </w:rPr>
              <w:t xml:space="preserve"> </w:t>
            </w:r>
            <w:r>
              <w:rPr>
                <w:sz w:val="20"/>
              </w:rPr>
              <w:t>información</w:t>
            </w:r>
            <w:r>
              <w:rPr>
                <w:spacing w:val="10"/>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64">
              <w:r>
                <w:rPr>
                  <w:color w:val="0000FF"/>
                  <w:sz w:val="20"/>
                  <w:u w:val="single" w:color="0000FF"/>
                </w:rPr>
                <w:t>https://transparencia.puertova</w:t>
              </w:r>
              <w:r>
                <w:rPr>
                  <w:color w:val="0000FF"/>
                  <w:sz w:val="20"/>
                </w:rPr>
                <w:t>l</w:t>
              </w:r>
            </w:hyperlink>
            <w:r>
              <w:rPr>
                <w:color w:val="0000FF"/>
                <w:spacing w:val="-43"/>
                <w:sz w:val="20"/>
              </w:rPr>
              <w:t xml:space="preserve"> </w:t>
            </w:r>
            <w:hyperlink r:id="rId65">
              <w:r>
                <w:rPr>
                  <w:color w:val="0000FF"/>
                  <w:sz w:val="20"/>
                </w:rPr>
                <w:t>larta.gob.mx/articulo8.php?bus</w:t>
              </w:r>
            </w:hyperlink>
            <w:r>
              <w:rPr>
                <w:color w:val="0000FF"/>
                <w:spacing w:val="1"/>
                <w:sz w:val="20"/>
              </w:rPr>
              <w:t xml:space="preserve"> </w:t>
            </w:r>
            <w:hyperlink r:id="rId66">
              <w:r>
                <w:rPr>
                  <w:color w:val="0000FF"/>
                  <w:sz w:val="20"/>
                  <w:u w:val="single" w:color="0000FF"/>
                </w:rPr>
                <w:t>cando=o</w:t>
              </w:r>
              <w:r>
                <w:rPr>
                  <w:color w:val="0000FF"/>
                  <w:sz w:val="20"/>
                  <w:u w:val="single" w:color="0000FF"/>
                </w:rPr>
                <w:t>rganico&amp;pag=art8-</w:t>
              </w:r>
            </w:hyperlink>
            <w:r>
              <w:rPr>
                <w:color w:val="0000FF"/>
                <w:spacing w:val="1"/>
                <w:sz w:val="20"/>
              </w:rPr>
              <w:t xml:space="preserve"> </w:t>
            </w:r>
            <w:hyperlink r:id="rId67">
              <w:r>
                <w:rPr>
                  <w:color w:val="0000FF"/>
                  <w:sz w:val="20"/>
                  <w:u w:val="single" w:color="0000FF"/>
                </w:rPr>
                <w:t>secVr</w:t>
              </w:r>
            </w:hyperlink>
          </w:p>
        </w:tc>
        <w:tc>
          <w:tcPr>
            <w:tcW w:w="2837" w:type="dxa"/>
            <w:vMerge w:val="restart"/>
          </w:tcPr>
          <w:p w14:paraId="2C54EC5D" w14:textId="77777777" w:rsidR="00E15FA0" w:rsidRDefault="00E15FA0">
            <w:pPr>
              <w:pStyle w:val="TableParagraph"/>
              <w:rPr>
                <w:b/>
                <w:sz w:val="20"/>
              </w:rPr>
            </w:pPr>
          </w:p>
          <w:p w14:paraId="50FC79B6" w14:textId="77777777" w:rsidR="00E15FA0" w:rsidRDefault="00E15FA0">
            <w:pPr>
              <w:pStyle w:val="TableParagraph"/>
              <w:rPr>
                <w:b/>
                <w:sz w:val="20"/>
              </w:rPr>
            </w:pPr>
          </w:p>
          <w:p w14:paraId="00D6115D" w14:textId="77777777" w:rsidR="00E15FA0" w:rsidRDefault="00E15FA0">
            <w:pPr>
              <w:pStyle w:val="TableParagraph"/>
              <w:rPr>
                <w:b/>
                <w:sz w:val="20"/>
              </w:rPr>
            </w:pPr>
          </w:p>
          <w:p w14:paraId="2F64D2E2" w14:textId="77777777" w:rsidR="00E15FA0" w:rsidRDefault="00E15FA0">
            <w:pPr>
              <w:pStyle w:val="TableParagraph"/>
              <w:rPr>
                <w:b/>
                <w:sz w:val="20"/>
              </w:rPr>
            </w:pPr>
          </w:p>
          <w:p w14:paraId="49FB077C" w14:textId="77777777" w:rsidR="00E15FA0" w:rsidRDefault="00E15FA0">
            <w:pPr>
              <w:pStyle w:val="TableParagraph"/>
              <w:rPr>
                <w:b/>
                <w:sz w:val="20"/>
              </w:rPr>
            </w:pPr>
          </w:p>
          <w:p w14:paraId="3E5B0E28" w14:textId="77777777" w:rsidR="00E15FA0" w:rsidRDefault="00E15FA0">
            <w:pPr>
              <w:pStyle w:val="TableParagraph"/>
              <w:rPr>
                <w:b/>
                <w:sz w:val="20"/>
              </w:rPr>
            </w:pPr>
          </w:p>
          <w:p w14:paraId="463AD81E" w14:textId="77777777" w:rsidR="00E15FA0" w:rsidRDefault="00E15FA0">
            <w:pPr>
              <w:pStyle w:val="TableParagraph"/>
              <w:rPr>
                <w:b/>
                <w:sz w:val="20"/>
              </w:rPr>
            </w:pPr>
          </w:p>
          <w:p w14:paraId="5A81CA98" w14:textId="77777777" w:rsidR="00E15FA0" w:rsidRDefault="00E15FA0">
            <w:pPr>
              <w:pStyle w:val="TableParagraph"/>
              <w:rPr>
                <w:b/>
                <w:sz w:val="20"/>
              </w:rPr>
            </w:pPr>
          </w:p>
          <w:p w14:paraId="4045FEF0" w14:textId="77777777" w:rsidR="00E15FA0" w:rsidRDefault="00E15FA0">
            <w:pPr>
              <w:pStyle w:val="TableParagraph"/>
              <w:rPr>
                <w:b/>
                <w:sz w:val="20"/>
              </w:rPr>
            </w:pPr>
          </w:p>
          <w:p w14:paraId="58520F3C" w14:textId="77777777" w:rsidR="00E15FA0" w:rsidRDefault="00E15FA0">
            <w:pPr>
              <w:pStyle w:val="TableParagraph"/>
              <w:rPr>
                <w:b/>
                <w:sz w:val="20"/>
              </w:rPr>
            </w:pPr>
          </w:p>
          <w:p w14:paraId="5F1F46AA" w14:textId="77777777" w:rsidR="00E15FA0" w:rsidRDefault="00E15FA0">
            <w:pPr>
              <w:pStyle w:val="TableParagraph"/>
              <w:rPr>
                <w:b/>
                <w:sz w:val="20"/>
              </w:rPr>
            </w:pPr>
          </w:p>
          <w:p w14:paraId="4DE6C7BE" w14:textId="77777777" w:rsidR="00E15FA0" w:rsidRDefault="005961D3">
            <w:pPr>
              <w:pStyle w:val="TableParagraph"/>
              <w:tabs>
                <w:tab w:val="left" w:pos="911"/>
                <w:tab w:val="left" w:pos="1367"/>
                <w:tab w:val="left" w:pos="2123"/>
                <w:tab w:val="left" w:pos="2466"/>
              </w:tabs>
              <w:spacing w:before="126"/>
              <w:ind w:left="107" w:right="97"/>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3"/>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 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68">
              <w:r>
                <w:rPr>
                  <w:color w:val="0000FF"/>
                  <w:sz w:val="20"/>
                  <w:u w:val="single" w:color="0000FF"/>
                </w:rPr>
                <w:t>https://transparencia.puertoval</w:t>
              </w:r>
            </w:hyperlink>
            <w:r>
              <w:rPr>
                <w:color w:val="0000FF"/>
                <w:spacing w:val="-43"/>
                <w:sz w:val="20"/>
              </w:rPr>
              <w:t xml:space="preserve"> </w:t>
            </w:r>
            <w:hyperlink r:id="rId69">
              <w:r>
                <w:rPr>
                  <w:color w:val="0000FF"/>
                  <w:sz w:val="20"/>
                </w:rPr>
                <w:t>larta.gob.mx/articulo8.php?pag</w:t>
              </w:r>
            </w:hyperlink>
          </w:p>
          <w:p w14:paraId="298991A7" w14:textId="77777777" w:rsidR="00E15FA0" w:rsidRDefault="005961D3">
            <w:pPr>
              <w:pStyle w:val="TableParagraph"/>
              <w:ind w:left="107"/>
              <w:rPr>
                <w:sz w:val="20"/>
              </w:rPr>
            </w:pPr>
            <w:hyperlink r:id="rId70">
              <w:r>
                <w:rPr>
                  <w:color w:val="0000FF"/>
                  <w:sz w:val="20"/>
                  <w:u w:val="single" w:color="0000FF"/>
                </w:rPr>
                <w:t>=art8-secVg</w:t>
              </w:r>
            </w:hyperlink>
          </w:p>
        </w:tc>
        <w:tc>
          <w:tcPr>
            <w:tcW w:w="2976" w:type="dxa"/>
            <w:vMerge w:val="restart"/>
          </w:tcPr>
          <w:p w14:paraId="1DA56E0A" w14:textId="77777777" w:rsidR="00E15FA0" w:rsidRDefault="00E15FA0">
            <w:pPr>
              <w:pStyle w:val="TableParagraph"/>
              <w:rPr>
                <w:b/>
                <w:sz w:val="20"/>
              </w:rPr>
            </w:pPr>
          </w:p>
          <w:p w14:paraId="6E7B3C36" w14:textId="77777777" w:rsidR="00E15FA0" w:rsidRDefault="00E15FA0">
            <w:pPr>
              <w:pStyle w:val="TableParagraph"/>
              <w:rPr>
                <w:b/>
                <w:sz w:val="20"/>
              </w:rPr>
            </w:pPr>
          </w:p>
          <w:p w14:paraId="08C1E7DF" w14:textId="77777777" w:rsidR="00E15FA0" w:rsidRDefault="00E15FA0">
            <w:pPr>
              <w:pStyle w:val="TableParagraph"/>
              <w:rPr>
                <w:b/>
                <w:sz w:val="20"/>
              </w:rPr>
            </w:pPr>
          </w:p>
          <w:p w14:paraId="11E8FA0E" w14:textId="77777777" w:rsidR="00E15FA0" w:rsidRDefault="00E15FA0">
            <w:pPr>
              <w:pStyle w:val="TableParagraph"/>
              <w:rPr>
                <w:b/>
                <w:sz w:val="20"/>
              </w:rPr>
            </w:pPr>
          </w:p>
          <w:p w14:paraId="31CDACB9" w14:textId="77777777" w:rsidR="00E15FA0" w:rsidRDefault="00E15FA0">
            <w:pPr>
              <w:pStyle w:val="TableParagraph"/>
              <w:rPr>
                <w:b/>
                <w:sz w:val="20"/>
              </w:rPr>
            </w:pPr>
          </w:p>
          <w:p w14:paraId="3A68138B" w14:textId="77777777" w:rsidR="00E15FA0" w:rsidRDefault="00E15FA0">
            <w:pPr>
              <w:pStyle w:val="TableParagraph"/>
              <w:rPr>
                <w:b/>
                <w:sz w:val="20"/>
              </w:rPr>
            </w:pPr>
          </w:p>
          <w:p w14:paraId="45C28946" w14:textId="77777777" w:rsidR="00E15FA0" w:rsidRDefault="00E15FA0">
            <w:pPr>
              <w:pStyle w:val="TableParagraph"/>
              <w:rPr>
                <w:b/>
                <w:sz w:val="20"/>
              </w:rPr>
            </w:pPr>
          </w:p>
          <w:p w14:paraId="53190ABC" w14:textId="77777777" w:rsidR="00E15FA0" w:rsidRDefault="00E15FA0">
            <w:pPr>
              <w:pStyle w:val="TableParagraph"/>
              <w:rPr>
                <w:b/>
                <w:sz w:val="20"/>
              </w:rPr>
            </w:pPr>
          </w:p>
          <w:p w14:paraId="02BDB301" w14:textId="77777777" w:rsidR="00E15FA0" w:rsidRDefault="00E15FA0">
            <w:pPr>
              <w:pStyle w:val="TableParagraph"/>
              <w:rPr>
                <w:b/>
                <w:sz w:val="20"/>
              </w:rPr>
            </w:pPr>
          </w:p>
          <w:p w14:paraId="4288E5A2" w14:textId="77777777" w:rsidR="00E15FA0" w:rsidRDefault="00E15FA0">
            <w:pPr>
              <w:pStyle w:val="TableParagraph"/>
              <w:rPr>
                <w:b/>
                <w:sz w:val="20"/>
              </w:rPr>
            </w:pPr>
          </w:p>
          <w:p w14:paraId="18DE6181" w14:textId="77777777" w:rsidR="00E15FA0" w:rsidRDefault="00E15FA0">
            <w:pPr>
              <w:pStyle w:val="TableParagraph"/>
              <w:rPr>
                <w:b/>
                <w:sz w:val="20"/>
              </w:rPr>
            </w:pPr>
          </w:p>
          <w:p w14:paraId="264F60B1" w14:textId="77777777" w:rsidR="00E15FA0" w:rsidRDefault="005961D3">
            <w:pPr>
              <w:pStyle w:val="TableParagraph"/>
              <w:tabs>
                <w:tab w:val="left" w:pos="2660"/>
              </w:tabs>
              <w:spacing w:before="126"/>
              <w:ind w:left="104" w:right="94"/>
              <w:rPr>
                <w:sz w:val="20"/>
              </w:rPr>
            </w:pPr>
            <w:r>
              <w:rPr>
                <w:sz w:val="20"/>
              </w:rPr>
              <w:t>La</w:t>
            </w:r>
            <w:r>
              <w:rPr>
                <w:spacing w:val="-1"/>
                <w:sz w:val="20"/>
              </w:rPr>
              <w:t xml:space="preserve"> </w:t>
            </w:r>
            <w:r>
              <w:rPr>
                <w:sz w:val="20"/>
              </w:rPr>
              <w:t>información se</w:t>
            </w:r>
            <w:r>
              <w:rPr>
                <w:spacing w:val="1"/>
                <w:sz w:val="20"/>
              </w:rPr>
              <w:t xml:space="preserve"> </w:t>
            </w:r>
            <w:r>
              <w:rPr>
                <w:sz w:val="20"/>
              </w:rPr>
              <w:t>encuentra</w:t>
            </w:r>
            <w:r>
              <w:rPr>
                <w:spacing w:val="2"/>
                <w:sz w:val="20"/>
              </w:rPr>
              <w:t xml:space="preserve"> </w:t>
            </w:r>
            <w:r>
              <w:rPr>
                <w:sz w:val="20"/>
              </w:rPr>
              <w:t>en la</w:t>
            </w:r>
            <w:r>
              <w:rPr>
                <w:spacing w:val="-42"/>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t>de</w:t>
            </w:r>
            <w:r>
              <w:rPr>
                <w:spacing w:val="-43"/>
                <w:sz w:val="20"/>
              </w:rPr>
              <w:t xml:space="preserve"> </w:t>
            </w:r>
            <w:r>
              <w:rPr>
                <w:sz w:val="20"/>
              </w:rPr>
              <w:t>Transparencia</w:t>
            </w:r>
            <w:r>
              <w:rPr>
                <w:spacing w:val="22"/>
                <w:sz w:val="20"/>
              </w:rPr>
              <w:t xml:space="preserve"> </w:t>
            </w:r>
            <w:r>
              <w:rPr>
                <w:sz w:val="20"/>
              </w:rPr>
              <w:t>del</w:t>
            </w:r>
            <w:r>
              <w:rPr>
                <w:spacing w:val="21"/>
                <w:sz w:val="20"/>
              </w:rPr>
              <w:t xml:space="preserve"> </w:t>
            </w:r>
            <w:r>
              <w:rPr>
                <w:sz w:val="20"/>
              </w:rPr>
              <w:t>Municipio,</w:t>
            </w:r>
            <w:r>
              <w:rPr>
                <w:spacing w:val="22"/>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2"/>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6"/>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9"/>
                <w:sz w:val="20"/>
              </w:rPr>
              <w:t xml:space="preserve"> </w:t>
            </w:r>
            <w:r>
              <w:rPr>
                <w:sz w:val="20"/>
              </w:rPr>
              <w:t>y</w:t>
            </w:r>
            <w:r>
              <w:rPr>
                <w:spacing w:val="10"/>
                <w:sz w:val="20"/>
              </w:rPr>
              <w:t xml:space="preserve"> </w:t>
            </w:r>
            <w:r>
              <w:rPr>
                <w:sz w:val="20"/>
              </w:rPr>
              <w:t>acceso</w:t>
            </w:r>
            <w:r>
              <w:rPr>
                <w:spacing w:val="9"/>
                <w:sz w:val="20"/>
              </w:rPr>
              <w:t xml:space="preserve"> </w:t>
            </w:r>
            <w:r>
              <w:rPr>
                <w:sz w:val="20"/>
              </w:rPr>
              <w:t>a</w:t>
            </w:r>
            <w:r>
              <w:rPr>
                <w:spacing w:val="9"/>
                <w:sz w:val="20"/>
              </w:rPr>
              <w:t xml:space="preserve"> </w:t>
            </w:r>
            <w:r>
              <w:rPr>
                <w:sz w:val="20"/>
              </w:rPr>
              <w:t>la</w:t>
            </w:r>
            <w:r>
              <w:rPr>
                <w:spacing w:val="-43"/>
                <w:sz w:val="20"/>
              </w:rPr>
              <w:t xml:space="preserve"> </w:t>
            </w:r>
            <w:r>
              <w:rPr>
                <w:sz w:val="20"/>
              </w:rPr>
              <w:t>información</w:t>
            </w:r>
            <w:r>
              <w:rPr>
                <w:spacing w:val="18"/>
                <w:sz w:val="20"/>
              </w:rPr>
              <w:t xml:space="preserve"> </w:t>
            </w:r>
            <w:r>
              <w:rPr>
                <w:sz w:val="20"/>
              </w:rPr>
              <w:t>del</w:t>
            </w:r>
            <w:r>
              <w:rPr>
                <w:spacing w:val="18"/>
                <w:sz w:val="20"/>
              </w:rPr>
              <w:t xml:space="preserve"> </w:t>
            </w:r>
            <w:r>
              <w:rPr>
                <w:sz w:val="20"/>
              </w:rPr>
              <w:t>estado</w:t>
            </w:r>
            <w:r>
              <w:rPr>
                <w:spacing w:val="18"/>
                <w:sz w:val="20"/>
              </w:rPr>
              <w:t xml:space="preserve"> </w:t>
            </w:r>
            <w:r>
              <w:rPr>
                <w:sz w:val="20"/>
              </w:rPr>
              <w:t>de</w:t>
            </w:r>
            <w:r>
              <w:rPr>
                <w:spacing w:val="18"/>
                <w:sz w:val="20"/>
              </w:rPr>
              <w:t xml:space="preserve"> </w:t>
            </w:r>
            <w:r>
              <w:rPr>
                <w:sz w:val="20"/>
              </w:rPr>
              <w:t>jalisco</w:t>
            </w:r>
            <w:r>
              <w:rPr>
                <w:spacing w:val="-42"/>
                <w:sz w:val="20"/>
              </w:rPr>
              <w:t xml:space="preserve"> </w:t>
            </w:r>
            <w:r>
              <w:rPr>
                <w:sz w:val="20"/>
              </w:rPr>
              <w:t>y sus municipios;</w:t>
            </w:r>
            <w:r>
              <w:rPr>
                <w:spacing w:val="1"/>
                <w:sz w:val="20"/>
              </w:rPr>
              <w:t xml:space="preserve"> </w:t>
            </w:r>
            <w:hyperlink r:id="rId71">
              <w:r>
                <w:rPr>
                  <w:color w:val="0000FF"/>
                  <w:sz w:val="20"/>
                  <w:u w:val="single" w:color="0000FF"/>
                </w:rPr>
                <w:t>https://transparencia.puertovalla</w:t>
              </w:r>
            </w:hyperlink>
            <w:r>
              <w:rPr>
                <w:color w:val="0000FF"/>
                <w:spacing w:val="-43"/>
                <w:sz w:val="20"/>
              </w:rPr>
              <w:t xml:space="preserve"> </w:t>
            </w:r>
            <w:hyperlink r:id="rId72">
              <w:r>
                <w:rPr>
                  <w:color w:val="0000FF"/>
                  <w:sz w:val="20"/>
                  <w:u w:val="single" w:color="0000FF"/>
                </w:rPr>
                <w:t>rta.gob.mx/articulo8.php?pag=ar</w:t>
              </w:r>
            </w:hyperlink>
            <w:r>
              <w:rPr>
                <w:color w:val="0000FF"/>
                <w:spacing w:val="1"/>
                <w:sz w:val="20"/>
              </w:rPr>
              <w:t xml:space="preserve"> </w:t>
            </w:r>
            <w:hyperlink r:id="rId73">
              <w:r>
                <w:rPr>
                  <w:color w:val="0000FF"/>
                  <w:sz w:val="20"/>
                  <w:u w:val="single" w:color="0000FF"/>
                </w:rPr>
                <w:t>t8-secVc</w:t>
              </w:r>
            </w:hyperlink>
          </w:p>
        </w:tc>
      </w:tr>
      <w:tr w:rsidR="00E15FA0" w14:paraId="4BEB3576" w14:textId="77777777">
        <w:trPr>
          <w:trHeight w:val="1247"/>
        </w:trPr>
        <w:tc>
          <w:tcPr>
            <w:tcW w:w="1846" w:type="dxa"/>
            <w:vMerge/>
            <w:tcBorders>
              <w:top w:val="nil"/>
            </w:tcBorders>
          </w:tcPr>
          <w:p w14:paraId="19913347" w14:textId="77777777" w:rsidR="00E15FA0" w:rsidRDefault="00E15FA0">
            <w:pPr>
              <w:rPr>
                <w:sz w:val="2"/>
                <w:szCs w:val="2"/>
              </w:rPr>
            </w:pPr>
          </w:p>
        </w:tc>
        <w:tc>
          <w:tcPr>
            <w:tcW w:w="2552" w:type="dxa"/>
            <w:vMerge/>
            <w:tcBorders>
              <w:top w:val="nil"/>
            </w:tcBorders>
          </w:tcPr>
          <w:p w14:paraId="7268E84E" w14:textId="77777777" w:rsidR="00E15FA0" w:rsidRDefault="00E15FA0">
            <w:pPr>
              <w:rPr>
                <w:sz w:val="2"/>
                <w:szCs w:val="2"/>
              </w:rPr>
            </w:pPr>
          </w:p>
        </w:tc>
        <w:tc>
          <w:tcPr>
            <w:tcW w:w="5528" w:type="dxa"/>
          </w:tcPr>
          <w:p w14:paraId="3DA4FD69" w14:textId="77777777" w:rsidR="00E15FA0" w:rsidRDefault="005961D3">
            <w:pPr>
              <w:pStyle w:val="TableParagraph"/>
              <w:spacing w:before="13"/>
              <w:ind w:left="106" w:right="95"/>
              <w:jc w:val="both"/>
              <w:rPr>
                <w:sz w:val="20"/>
              </w:rPr>
            </w:pPr>
            <w:r>
              <w:rPr>
                <w:sz w:val="20"/>
              </w:rPr>
              <w:t>Proponer la realización de monografías y estudios jurídicos; así</w:t>
            </w:r>
            <w:r>
              <w:rPr>
                <w:spacing w:val="1"/>
                <w:sz w:val="20"/>
              </w:rPr>
              <w:t xml:space="preserve"> </w:t>
            </w:r>
            <w:r>
              <w:rPr>
                <w:sz w:val="20"/>
              </w:rPr>
              <w:t>como la elaboración de antologías, compilaciones y manuales</w:t>
            </w:r>
            <w:r>
              <w:rPr>
                <w:spacing w:val="1"/>
                <w:sz w:val="20"/>
              </w:rPr>
              <w:t xml:space="preserve"> </w:t>
            </w:r>
            <w:r>
              <w:rPr>
                <w:sz w:val="20"/>
              </w:rPr>
              <w:t>sobre</w:t>
            </w:r>
            <w:r>
              <w:rPr>
                <w:spacing w:val="1"/>
                <w:sz w:val="20"/>
              </w:rPr>
              <w:t xml:space="preserve"> </w:t>
            </w:r>
            <w:r>
              <w:rPr>
                <w:sz w:val="20"/>
              </w:rPr>
              <w:t>temas</w:t>
            </w:r>
            <w:r>
              <w:rPr>
                <w:spacing w:val="1"/>
                <w:sz w:val="20"/>
              </w:rPr>
              <w:t xml:space="preserve"> </w:t>
            </w:r>
            <w:r>
              <w:rPr>
                <w:sz w:val="20"/>
              </w:rPr>
              <w:t>jurídicos</w:t>
            </w:r>
            <w:r>
              <w:rPr>
                <w:spacing w:val="1"/>
                <w:sz w:val="20"/>
              </w:rPr>
              <w:t xml:space="preserve"> </w:t>
            </w:r>
            <w:r>
              <w:rPr>
                <w:sz w:val="20"/>
              </w:rPr>
              <w:t>que</w:t>
            </w:r>
            <w:r>
              <w:rPr>
                <w:spacing w:val="1"/>
                <w:sz w:val="20"/>
              </w:rPr>
              <w:t xml:space="preserve"> </w:t>
            </w:r>
            <w:r>
              <w:rPr>
                <w:sz w:val="20"/>
              </w:rPr>
              <w:t>faciliten</w:t>
            </w:r>
            <w:r>
              <w:rPr>
                <w:spacing w:val="1"/>
                <w:sz w:val="20"/>
              </w:rPr>
              <w:t xml:space="preserve"> </w:t>
            </w:r>
            <w:r>
              <w:rPr>
                <w:sz w:val="20"/>
              </w:rPr>
              <w:t>las</w:t>
            </w:r>
            <w:r>
              <w:rPr>
                <w:spacing w:val="1"/>
                <w:sz w:val="20"/>
              </w:rPr>
              <w:t xml:space="preserve"> </w:t>
            </w:r>
            <w:r>
              <w:rPr>
                <w:sz w:val="20"/>
              </w:rPr>
              <w:t>actividades</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dependencias</w:t>
            </w:r>
            <w:r>
              <w:rPr>
                <w:spacing w:val="27"/>
                <w:sz w:val="20"/>
              </w:rPr>
              <w:t xml:space="preserve"> </w:t>
            </w:r>
            <w:r>
              <w:rPr>
                <w:sz w:val="20"/>
              </w:rPr>
              <w:t>municipales</w:t>
            </w:r>
            <w:r>
              <w:rPr>
                <w:spacing w:val="27"/>
                <w:sz w:val="20"/>
              </w:rPr>
              <w:t xml:space="preserve"> </w:t>
            </w:r>
            <w:r>
              <w:rPr>
                <w:sz w:val="20"/>
              </w:rPr>
              <w:t>y</w:t>
            </w:r>
            <w:r>
              <w:rPr>
                <w:spacing w:val="26"/>
                <w:sz w:val="20"/>
              </w:rPr>
              <w:t xml:space="preserve"> </w:t>
            </w:r>
            <w:r>
              <w:rPr>
                <w:sz w:val="20"/>
              </w:rPr>
              <w:t>el</w:t>
            </w:r>
            <w:r>
              <w:rPr>
                <w:spacing w:val="26"/>
                <w:sz w:val="20"/>
              </w:rPr>
              <w:t xml:space="preserve"> </w:t>
            </w:r>
            <w:r>
              <w:rPr>
                <w:sz w:val="20"/>
              </w:rPr>
              <w:t>fortalecimiento</w:t>
            </w:r>
            <w:r>
              <w:rPr>
                <w:spacing w:val="26"/>
                <w:sz w:val="20"/>
              </w:rPr>
              <w:t xml:space="preserve"> </w:t>
            </w:r>
            <w:r>
              <w:rPr>
                <w:sz w:val="20"/>
              </w:rPr>
              <w:t>de</w:t>
            </w:r>
            <w:r>
              <w:rPr>
                <w:spacing w:val="26"/>
                <w:sz w:val="20"/>
              </w:rPr>
              <w:t xml:space="preserve"> </w:t>
            </w:r>
            <w:r>
              <w:rPr>
                <w:sz w:val="20"/>
              </w:rPr>
              <w:t>la</w:t>
            </w:r>
            <w:r>
              <w:rPr>
                <w:spacing w:val="26"/>
                <w:sz w:val="20"/>
              </w:rPr>
              <w:t xml:space="preserve"> </w:t>
            </w:r>
            <w:r>
              <w:rPr>
                <w:sz w:val="20"/>
              </w:rPr>
              <w:t>estructura</w:t>
            </w:r>
          </w:p>
          <w:p w14:paraId="7D9A6F65" w14:textId="77777777" w:rsidR="00E15FA0" w:rsidRDefault="005961D3">
            <w:pPr>
              <w:pStyle w:val="TableParagraph"/>
              <w:spacing w:line="237" w:lineRule="exact"/>
              <w:ind w:left="106"/>
              <w:rPr>
                <w:sz w:val="20"/>
              </w:rPr>
            </w:pPr>
            <w:r>
              <w:rPr>
                <w:sz w:val="20"/>
              </w:rPr>
              <w:t>orgánica.</w:t>
            </w:r>
          </w:p>
        </w:tc>
        <w:tc>
          <w:tcPr>
            <w:tcW w:w="2835" w:type="dxa"/>
            <w:vMerge/>
            <w:tcBorders>
              <w:top w:val="nil"/>
            </w:tcBorders>
          </w:tcPr>
          <w:p w14:paraId="28B0761F" w14:textId="77777777" w:rsidR="00E15FA0" w:rsidRDefault="00E15FA0">
            <w:pPr>
              <w:rPr>
                <w:sz w:val="2"/>
                <w:szCs w:val="2"/>
              </w:rPr>
            </w:pPr>
          </w:p>
        </w:tc>
        <w:tc>
          <w:tcPr>
            <w:tcW w:w="2837" w:type="dxa"/>
            <w:vMerge/>
            <w:tcBorders>
              <w:top w:val="nil"/>
            </w:tcBorders>
          </w:tcPr>
          <w:p w14:paraId="14B043A1" w14:textId="77777777" w:rsidR="00E15FA0" w:rsidRDefault="00E15FA0">
            <w:pPr>
              <w:rPr>
                <w:sz w:val="2"/>
                <w:szCs w:val="2"/>
              </w:rPr>
            </w:pPr>
          </w:p>
        </w:tc>
        <w:tc>
          <w:tcPr>
            <w:tcW w:w="2976" w:type="dxa"/>
            <w:vMerge/>
            <w:tcBorders>
              <w:top w:val="nil"/>
            </w:tcBorders>
          </w:tcPr>
          <w:p w14:paraId="491F2C16" w14:textId="77777777" w:rsidR="00E15FA0" w:rsidRDefault="00E15FA0">
            <w:pPr>
              <w:rPr>
                <w:sz w:val="2"/>
                <w:szCs w:val="2"/>
              </w:rPr>
            </w:pPr>
          </w:p>
        </w:tc>
      </w:tr>
      <w:tr w:rsidR="00E15FA0" w14:paraId="0E99D249" w14:textId="77777777">
        <w:trPr>
          <w:trHeight w:val="1463"/>
        </w:trPr>
        <w:tc>
          <w:tcPr>
            <w:tcW w:w="1846" w:type="dxa"/>
            <w:vMerge/>
            <w:tcBorders>
              <w:top w:val="nil"/>
            </w:tcBorders>
          </w:tcPr>
          <w:p w14:paraId="196ED82C" w14:textId="77777777" w:rsidR="00E15FA0" w:rsidRDefault="00E15FA0">
            <w:pPr>
              <w:rPr>
                <w:sz w:val="2"/>
                <w:szCs w:val="2"/>
              </w:rPr>
            </w:pPr>
          </w:p>
        </w:tc>
        <w:tc>
          <w:tcPr>
            <w:tcW w:w="2552" w:type="dxa"/>
            <w:vMerge/>
            <w:tcBorders>
              <w:top w:val="nil"/>
            </w:tcBorders>
          </w:tcPr>
          <w:p w14:paraId="4C67BD77" w14:textId="77777777" w:rsidR="00E15FA0" w:rsidRDefault="00E15FA0">
            <w:pPr>
              <w:rPr>
                <w:sz w:val="2"/>
                <w:szCs w:val="2"/>
              </w:rPr>
            </w:pPr>
          </w:p>
        </w:tc>
        <w:tc>
          <w:tcPr>
            <w:tcW w:w="5528" w:type="dxa"/>
          </w:tcPr>
          <w:p w14:paraId="42DC61E3" w14:textId="77777777" w:rsidR="00E15FA0" w:rsidRDefault="005961D3">
            <w:pPr>
              <w:pStyle w:val="TableParagraph"/>
              <w:ind w:left="106" w:right="96"/>
              <w:jc w:val="both"/>
              <w:rPr>
                <w:sz w:val="20"/>
              </w:rPr>
            </w:pPr>
            <w:r>
              <w:rPr>
                <w:sz w:val="20"/>
              </w:rPr>
              <w:t>Brindar asesoría a las dependencias y entidades paramunicipales</w:t>
            </w:r>
            <w:r>
              <w:rPr>
                <w:spacing w:val="1"/>
                <w:sz w:val="20"/>
              </w:rPr>
              <w:t xml:space="preserve"> </w:t>
            </w:r>
            <w:r>
              <w:rPr>
                <w:sz w:val="20"/>
              </w:rPr>
              <w:t>que</w:t>
            </w:r>
            <w:r>
              <w:rPr>
                <w:spacing w:val="1"/>
                <w:sz w:val="20"/>
              </w:rPr>
              <w:t xml:space="preserve"> </w:t>
            </w:r>
            <w:r>
              <w:rPr>
                <w:sz w:val="20"/>
              </w:rPr>
              <w:t>cuenten</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carácter</w:t>
            </w:r>
            <w:r>
              <w:rPr>
                <w:spacing w:val="1"/>
                <w:sz w:val="20"/>
              </w:rPr>
              <w:t xml:space="preserve"> </w:t>
            </w:r>
            <w:r>
              <w:rPr>
                <w:sz w:val="20"/>
              </w:rPr>
              <w:t>de</w:t>
            </w:r>
            <w:r>
              <w:rPr>
                <w:spacing w:val="1"/>
                <w:sz w:val="20"/>
              </w:rPr>
              <w:t xml:space="preserve"> </w:t>
            </w:r>
            <w:r>
              <w:rPr>
                <w:sz w:val="20"/>
              </w:rPr>
              <w:t>demandante,</w:t>
            </w:r>
            <w:r>
              <w:rPr>
                <w:spacing w:val="1"/>
                <w:sz w:val="20"/>
              </w:rPr>
              <w:t xml:space="preserve"> </w:t>
            </w:r>
            <w:r>
              <w:rPr>
                <w:sz w:val="20"/>
              </w:rPr>
              <w:t>demandada</w:t>
            </w:r>
            <w:r>
              <w:rPr>
                <w:spacing w:val="1"/>
                <w:sz w:val="20"/>
              </w:rPr>
              <w:t xml:space="preserve"> </w:t>
            </w:r>
            <w:r>
              <w:rPr>
                <w:sz w:val="20"/>
              </w:rPr>
              <w:t>o</w:t>
            </w:r>
            <w:r>
              <w:rPr>
                <w:spacing w:val="1"/>
                <w:sz w:val="20"/>
              </w:rPr>
              <w:t xml:space="preserve"> </w:t>
            </w:r>
            <w:r>
              <w:rPr>
                <w:sz w:val="20"/>
              </w:rPr>
              <w:t>tercero</w:t>
            </w:r>
            <w:r>
              <w:rPr>
                <w:spacing w:val="1"/>
                <w:sz w:val="20"/>
              </w:rPr>
              <w:t xml:space="preserve"> </w:t>
            </w:r>
            <w:r>
              <w:rPr>
                <w:sz w:val="20"/>
              </w:rPr>
              <w:t>interesado;</w:t>
            </w:r>
            <w:r>
              <w:rPr>
                <w:spacing w:val="1"/>
                <w:sz w:val="20"/>
              </w:rPr>
              <w:t xml:space="preserve"> </w:t>
            </w:r>
            <w:r>
              <w:rPr>
                <w:sz w:val="20"/>
              </w:rPr>
              <w:t>y</w:t>
            </w:r>
            <w:r>
              <w:rPr>
                <w:spacing w:val="1"/>
                <w:sz w:val="20"/>
              </w:rPr>
              <w:t xml:space="preserve"> </w:t>
            </w:r>
            <w:r>
              <w:rPr>
                <w:sz w:val="20"/>
              </w:rPr>
              <w:t>auxiliándolas</w:t>
            </w:r>
            <w:r>
              <w:rPr>
                <w:spacing w:val="1"/>
                <w:sz w:val="20"/>
              </w:rPr>
              <w:t xml:space="preserve"> </w:t>
            </w:r>
            <w:r>
              <w:rPr>
                <w:sz w:val="20"/>
              </w:rPr>
              <w:t>en</w:t>
            </w:r>
            <w:r>
              <w:rPr>
                <w:spacing w:val="1"/>
                <w:sz w:val="20"/>
              </w:rPr>
              <w:t xml:space="preserve"> </w:t>
            </w:r>
            <w:r>
              <w:rPr>
                <w:sz w:val="20"/>
              </w:rPr>
              <w:t>cualquier</w:t>
            </w:r>
            <w:r>
              <w:rPr>
                <w:spacing w:val="1"/>
                <w:sz w:val="20"/>
              </w:rPr>
              <w:t xml:space="preserve"> </w:t>
            </w:r>
            <w:r>
              <w:rPr>
                <w:sz w:val="20"/>
              </w:rPr>
              <w:t>instancia</w:t>
            </w:r>
            <w:r>
              <w:rPr>
                <w:spacing w:val="1"/>
                <w:sz w:val="20"/>
              </w:rPr>
              <w:t xml:space="preserve"> </w:t>
            </w:r>
            <w:r>
              <w:rPr>
                <w:sz w:val="20"/>
              </w:rPr>
              <w:t>jurisdiccional o administrativa, en la formulación de demandas,</w:t>
            </w:r>
            <w:r>
              <w:rPr>
                <w:spacing w:val="1"/>
                <w:sz w:val="20"/>
              </w:rPr>
              <w:t xml:space="preserve"> </w:t>
            </w:r>
            <w:r>
              <w:rPr>
                <w:sz w:val="20"/>
              </w:rPr>
              <w:t>contestaciones,</w:t>
            </w:r>
            <w:r>
              <w:rPr>
                <w:spacing w:val="23"/>
                <w:sz w:val="20"/>
              </w:rPr>
              <w:t xml:space="preserve"> </w:t>
            </w:r>
            <w:r>
              <w:rPr>
                <w:sz w:val="20"/>
              </w:rPr>
              <w:t>denuncias,</w:t>
            </w:r>
            <w:r>
              <w:rPr>
                <w:spacing w:val="23"/>
                <w:sz w:val="20"/>
              </w:rPr>
              <w:t xml:space="preserve"> </w:t>
            </w:r>
            <w:r>
              <w:rPr>
                <w:sz w:val="20"/>
              </w:rPr>
              <w:t>querellas</w:t>
            </w:r>
            <w:r>
              <w:rPr>
                <w:spacing w:val="23"/>
                <w:sz w:val="20"/>
              </w:rPr>
              <w:t xml:space="preserve"> </w:t>
            </w:r>
            <w:r>
              <w:rPr>
                <w:sz w:val="20"/>
              </w:rPr>
              <w:t>y</w:t>
            </w:r>
            <w:r>
              <w:rPr>
                <w:spacing w:val="23"/>
                <w:sz w:val="20"/>
              </w:rPr>
              <w:t xml:space="preserve"> </w:t>
            </w:r>
            <w:r>
              <w:rPr>
                <w:sz w:val="20"/>
              </w:rPr>
              <w:t>demás</w:t>
            </w:r>
            <w:r>
              <w:rPr>
                <w:spacing w:val="24"/>
                <w:sz w:val="20"/>
              </w:rPr>
              <w:t xml:space="preserve"> </w:t>
            </w:r>
            <w:r>
              <w:rPr>
                <w:sz w:val="20"/>
              </w:rPr>
              <w:t>actos</w:t>
            </w:r>
            <w:r>
              <w:rPr>
                <w:spacing w:val="24"/>
                <w:sz w:val="20"/>
              </w:rPr>
              <w:t xml:space="preserve"> </w:t>
            </w:r>
            <w:r>
              <w:rPr>
                <w:sz w:val="20"/>
              </w:rPr>
              <w:t>en</w:t>
            </w:r>
            <w:r>
              <w:rPr>
                <w:spacing w:val="23"/>
                <w:sz w:val="20"/>
              </w:rPr>
              <w:t xml:space="preserve"> </w:t>
            </w:r>
            <w:r>
              <w:rPr>
                <w:sz w:val="20"/>
              </w:rPr>
              <w:t>que</w:t>
            </w:r>
            <w:r>
              <w:rPr>
                <w:spacing w:val="22"/>
                <w:sz w:val="20"/>
              </w:rPr>
              <w:t xml:space="preserve"> </w:t>
            </w:r>
            <w:r>
              <w:rPr>
                <w:sz w:val="20"/>
              </w:rPr>
              <w:t>sea</w:t>
            </w:r>
          </w:p>
          <w:p w14:paraId="1BA40B46" w14:textId="77777777" w:rsidR="00E15FA0" w:rsidRDefault="005961D3">
            <w:pPr>
              <w:pStyle w:val="TableParagraph"/>
              <w:spacing w:line="223" w:lineRule="exact"/>
              <w:ind w:left="106"/>
              <w:jc w:val="both"/>
              <w:rPr>
                <w:sz w:val="20"/>
              </w:rPr>
            </w:pPr>
            <w:r>
              <w:rPr>
                <w:sz w:val="20"/>
              </w:rPr>
              <w:t>necesario</w:t>
            </w:r>
            <w:r>
              <w:rPr>
                <w:spacing w:val="-4"/>
                <w:sz w:val="20"/>
              </w:rPr>
              <w:t xml:space="preserve"> </w:t>
            </w:r>
            <w:r>
              <w:rPr>
                <w:sz w:val="20"/>
              </w:rPr>
              <w:t>hacer</w:t>
            </w:r>
            <w:r>
              <w:rPr>
                <w:spacing w:val="-4"/>
                <w:sz w:val="20"/>
              </w:rPr>
              <w:t xml:space="preserve"> </w:t>
            </w:r>
            <w:r>
              <w:rPr>
                <w:sz w:val="20"/>
              </w:rPr>
              <w:t>prevalecer</w:t>
            </w:r>
            <w:r>
              <w:rPr>
                <w:spacing w:val="-4"/>
                <w:sz w:val="20"/>
              </w:rPr>
              <w:t xml:space="preserve"> </w:t>
            </w:r>
            <w:r>
              <w:rPr>
                <w:sz w:val="20"/>
              </w:rPr>
              <w:t>los</w:t>
            </w:r>
            <w:r>
              <w:rPr>
                <w:spacing w:val="-3"/>
                <w:sz w:val="20"/>
              </w:rPr>
              <w:t xml:space="preserve"> </w:t>
            </w:r>
            <w:r>
              <w:rPr>
                <w:sz w:val="20"/>
              </w:rPr>
              <w:t>intereses</w:t>
            </w:r>
            <w:r>
              <w:rPr>
                <w:spacing w:val="-3"/>
                <w:sz w:val="20"/>
              </w:rPr>
              <w:t xml:space="preserve"> </w:t>
            </w:r>
            <w:r>
              <w:rPr>
                <w:sz w:val="20"/>
              </w:rPr>
              <w:t>del</w:t>
            </w:r>
            <w:r>
              <w:rPr>
                <w:spacing w:val="-4"/>
                <w:sz w:val="20"/>
              </w:rPr>
              <w:t xml:space="preserve"> </w:t>
            </w:r>
            <w:r>
              <w:rPr>
                <w:sz w:val="20"/>
              </w:rPr>
              <w:t>Municipio.</w:t>
            </w:r>
          </w:p>
        </w:tc>
        <w:tc>
          <w:tcPr>
            <w:tcW w:w="2835" w:type="dxa"/>
            <w:vMerge/>
            <w:tcBorders>
              <w:top w:val="nil"/>
            </w:tcBorders>
          </w:tcPr>
          <w:p w14:paraId="7F512CAE" w14:textId="77777777" w:rsidR="00E15FA0" w:rsidRDefault="00E15FA0">
            <w:pPr>
              <w:rPr>
                <w:sz w:val="2"/>
                <w:szCs w:val="2"/>
              </w:rPr>
            </w:pPr>
          </w:p>
        </w:tc>
        <w:tc>
          <w:tcPr>
            <w:tcW w:w="2837" w:type="dxa"/>
            <w:vMerge/>
            <w:tcBorders>
              <w:top w:val="nil"/>
            </w:tcBorders>
          </w:tcPr>
          <w:p w14:paraId="682C0E83" w14:textId="77777777" w:rsidR="00E15FA0" w:rsidRDefault="00E15FA0">
            <w:pPr>
              <w:rPr>
                <w:sz w:val="2"/>
                <w:szCs w:val="2"/>
              </w:rPr>
            </w:pPr>
          </w:p>
        </w:tc>
        <w:tc>
          <w:tcPr>
            <w:tcW w:w="2976" w:type="dxa"/>
            <w:vMerge/>
            <w:tcBorders>
              <w:top w:val="nil"/>
            </w:tcBorders>
          </w:tcPr>
          <w:p w14:paraId="7D35A8CE" w14:textId="77777777" w:rsidR="00E15FA0" w:rsidRDefault="00E15FA0">
            <w:pPr>
              <w:rPr>
                <w:sz w:val="2"/>
                <w:szCs w:val="2"/>
              </w:rPr>
            </w:pPr>
          </w:p>
        </w:tc>
      </w:tr>
      <w:tr w:rsidR="00E15FA0" w14:paraId="680F9BD5" w14:textId="77777777">
        <w:trPr>
          <w:trHeight w:val="906"/>
        </w:trPr>
        <w:tc>
          <w:tcPr>
            <w:tcW w:w="1846" w:type="dxa"/>
            <w:vMerge/>
            <w:tcBorders>
              <w:top w:val="nil"/>
            </w:tcBorders>
          </w:tcPr>
          <w:p w14:paraId="3E250047" w14:textId="77777777" w:rsidR="00E15FA0" w:rsidRDefault="00E15FA0">
            <w:pPr>
              <w:rPr>
                <w:sz w:val="2"/>
                <w:szCs w:val="2"/>
              </w:rPr>
            </w:pPr>
          </w:p>
        </w:tc>
        <w:tc>
          <w:tcPr>
            <w:tcW w:w="2552" w:type="dxa"/>
            <w:vMerge/>
            <w:tcBorders>
              <w:top w:val="nil"/>
            </w:tcBorders>
          </w:tcPr>
          <w:p w14:paraId="2C8881C1" w14:textId="77777777" w:rsidR="00E15FA0" w:rsidRDefault="00E15FA0">
            <w:pPr>
              <w:rPr>
                <w:sz w:val="2"/>
                <w:szCs w:val="2"/>
              </w:rPr>
            </w:pPr>
          </w:p>
        </w:tc>
        <w:tc>
          <w:tcPr>
            <w:tcW w:w="5528" w:type="dxa"/>
          </w:tcPr>
          <w:p w14:paraId="0BE69A6A" w14:textId="77777777" w:rsidR="00E15FA0" w:rsidRDefault="005961D3">
            <w:pPr>
              <w:pStyle w:val="TableParagraph"/>
              <w:spacing w:before="87"/>
              <w:ind w:left="106" w:right="96"/>
              <w:jc w:val="both"/>
              <w:rPr>
                <w:sz w:val="20"/>
              </w:rPr>
            </w:pPr>
            <w:r>
              <w:rPr>
                <w:sz w:val="20"/>
              </w:rPr>
              <w:t>Indicar</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dirección</w:t>
            </w:r>
            <w:r>
              <w:rPr>
                <w:spacing w:val="1"/>
                <w:sz w:val="20"/>
              </w:rPr>
              <w:t xml:space="preserve"> </w:t>
            </w:r>
            <w:r>
              <w:rPr>
                <w:sz w:val="20"/>
              </w:rPr>
              <w:t>jurídica,</w:t>
            </w:r>
            <w:r>
              <w:rPr>
                <w:spacing w:val="1"/>
                <w:sz w:val="20"/>
              </w:rPr>
              <w:t xml:space="preserve"> </w:t>
            </w:r>
            <w:r>
              <w:rPr>
                <w:sz w:val="20"/>
              </w:rPr>
              <w:t>ejercitar</w:t>
            </w:r>
            <w:r>
              <w:rPr>
                <w:spacing w:val="1"/>
                <w:sz w:val="20"/>
              </w:rPr>
              <w:t xml:space="preserve"> </w:t>
            </w:r>
            <w:r>
              <w:rPr>
                <w:sz w:val="20"/>
              </w:rPr>
              <w:t>las</w:t>
            </w:r>
            <w:r>
              <w:rPr>
                <w:spacing w:val="1"/>
                <w:sz w:val="20"/>
              </w:rPr>
              <w:t xml:space="preserve"> </w:t>
            </w:r>
            <w:r>
              <w:rPr>
                <w:sz w:val="20"/>
              </w:rPr>
              <w:t>acciones</w:t>
            </w:r>
            <w:r>
              <w:rPr>
                <w:spacing w:val="45"/>
                <w:sz w:val="20"/>
              </w:rPr>
              <w:t xml:space="preserve"> </w:t>
            </w:r>
            <w:r>
              <w:rPr>
                <w:sz w:val="20"/>
              </w:rPr>
              <w:t>judiciales</w:t>
            </w:r>
            <w:r>
              <w:rPr>
                <w:spacing w:val="1"/>
                <w:sz w:val="20"/>
              </w:rPr>
              <w:t xml:space="preserve"> </w:t>
            </w:r>
            <w:r>
              <w:rPr>
                <w:sz w:val="20"/>
              </w:rPr>
              <w:t>ante</w:t>
            </w:r>
            <w:r>
              <w:rPr>
                <w:spacing w:val="1"/>
                <w:sz w:val="20"/>
              </w:rPr>
              <w:t xml:space="preserve"> </w:t>
            </w:r>
            <w:r>
              <w:rPr>
                <w:sz w:val="20"/>
              </w:rPr>
              <w:t>las</w:t>
            </w:r>
            <w:r>
              <w:rPr>
                <w:spacing w:val="1"/>
                <w:sz w:val="20"/>
              </w:rPr>
              <w:t xml:space="preserve"> </w:t>
            </w:r>
            <w:r>
              <w:rPr>
                <w:sz w:val="20"/>
              </w:rPr>
              <w:t>autoridades</w:t>
            </w:r>
            <w:r>
              <w:rPr>
                <w:spacing w:val="1"/>
                <w:sz w:val="20"/>
              </w:rPr>
              <w:t xml:space="preserve"> </w:t>
            </w:r>
            <w:r>
              <w:rPr>
                <w:sz w:val="20"/>
              </w:rPr>
              <w:t>jurisdiccionales</w:t>
            </w:r>
            <w:r>
              <w:rPr>
                <w:spacing w:val="1"/>
                <w:sz w:val="20"/>
              </w:rPr>
              <w:t xml:space="preserve"> </w:t>
            </w:r>
            <w:r>
              <w:rPr>
                <w:sz w:val="20"/>
              </w:rPr>
              <w:t>competentes</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protección</w:t>
            </w:r>
            <w:r>
              <w:rPr>
                <w:spacing w:val="-2"/>
                <w:sz w:val="20"/>
              </w:rPr>
              <w:t xml:space="preserve"> </w:t>
            </w:r>
            <w:r>
              <w:rPr>
                <w:sz w:val="20"/>
              </w:rPr>
              <w:t>y</w:t>
            </w:r>
            <w:r>
              <w:rPr>
                <w:spacing w:val="-2"/>
                <w:sz w:val="20"/>
              </w:rPr>
              <w:t xml:space="preserve"> </w:t>
            </w:r>
            <w:r>
              <w:rPr>
                <w:sz w:val="20"/>
              </w:rPr>
              <w:t>recuperación</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bienes</w:t>
            </w:r>
            <w:r>
              <w:rPr>
                <w:spacing w:val="-2"/>
                <w:sz w:val="20"/>
              </w:rPr>
              <w:t xml:space="preserve"> </w:t>
            </w:r>
            <w:r>
              <w:rPr>
                <w:sz w:val="20"/>
              </w:rPr>
              <w:t>patrimonio</w:t>
            </w:r>
            <w:r>
              <w:rPr>
                <w:spacing w:val="-3"/>
                <w:sz w:val="20"/>
              </w:rPr>
              <w:t xml:space="preserve"> </w:t>
            </w:r>
            <w:r>
              <w:rPr>
                <w:sz w:val="20"/>
              </w:rPr>
              <w:t>municipal.</w:t>
            </w:r>
          </w:p>
        </w:tc>
        <w:tc>
          <w:tcPr>
            <w:tcW w:w="2835" w:type="dxa"/>
            <w:vMerge/>
            <w:tcBorders>
              <w:top w:val="nil"/>
            </w:tcBorders>
          </w:tcPr>
          <w:p w14:paraId="28BE8B0F" w14:textId="77777777" w:rsidR="00E15FA0" w:rsidRDefault="00E15FA0">
            <w:pPr>
              <w:rPr>
                <w:sz w:val="2"/>
                <w:szCs w:val="2"/>
              </w:rPr>
            </w:pPr>
          </w:p>
        </w:tc>
        <w:tc>
          <w:tcPr>
            <w:tcW w:w="2837" w:type="dxa"/>
            <w:vMerge/>
            <w:tcBorders>
              <w:top w:val="nil"/>
            </w:tcBorders>
          </w:tcPr>
          <w:p w14:paraId="30E97AEB" w14:textId="77777777" w:rsidR="00E15FA0" w:rsidRDefault="00E15FA0">
            <w:pPr>
              <w:rPr>
                <w:sz w:val="2"/>
                <w:szCs w:val="2"/>
              </w:rPr>
            </w:pPr>
          </w:p>
        </w:tc>
        <w:tc>
          <w:tcPr>
            <w:tcW w:w="2976" w:type="dxa"/>
            <w:vMerge/>
            <w:tcBorders>
              <w:top w:val="nil"/>
            </w:tcBorders>
          </w:tcPr>
          <w:p w14:paraId="081D5341" w14:textId="77777777" w:rsidR="00E15FA0" w:rsidRDefault="00E15FA0">
            <w:pPr>
              <w:rPr>
                <w:sz w:val="2"/>
                <w:szCs w:val="2"/>
              </w:rPr>
            </w:pPr>
          </w:p>
        </w:tc>
      </w:tr>
      <w:tr w:rsidR="00E15FA0" w14:paraId="67D4FA08" w14:textId="77777777">
        <w:trPr>
          <w:trHeight w:val="2442"/>
        </w:trPr>
        <w:tc>
          <w:tcPr>
            <w:tcW w:w="1846" w:type="dxa"/>
            <w:vMerge/>
            <w:tcBorders>
              <w:top w:val="nil"/>
            </w:tcBorders>
          </w:tcPr>
          <w:p w14:paraId="39DA3590" w14:textId="77777777" w:rsidR="00E15FA0" w:rsidRDefault="00E15FA0">
            <w:pPr>
              <w:rPr>
                <w:sz w:val="2"/>
                <w:szCs w:val="2"/>
              </w:rPr>
            </w:pPr>
          </w:p>
        </w:tc>
        <w:tc>
          <w:tcPr>
            <w:tcW w:w="2552" w:type="dxa"/>
            <w:vMerge/>
            <w:tcBorders>
              <w:top w:val="nil"/>
            </w:tcBorders>
          </w:tcPr>
          <w:p w14:paraId="0345A078" w14:textId="77777777" w:rsidR="00E15FA0" w:rsidRDefault="00E15FA0">
            <w:pPr>
              <w:rPr>
                <w:sz w:val="2"/>
                <w:szCs w:val="2"/>
              </w:rPr>
            </w:pPr>
          </w:p>
        </w:tc>
        <w:tc>
          <w:tcPr>
            <w:tcW w:w="5528" w:type="dxa"/>
          </w:tcPr>
          <w:p w14:paraId="2129D631" w14:textId="77777777" w:rsidR="00E15FA0" w:rsidRDefault="005961D3">
            <w:pPr>
              <w:pStyle w:val="TableParagraph"/>
              <w:spacing w:before="1"/>
              <w:ind w:left="106" w:right="95"/>
              <w:jc w:val="both"/>
              <w:rPr>
                <w:sz w:val="20"/>
              </w:rPr>
            </w:pPr>
            <w:r>
              <w:rPr>
                <w:sz w:val="20"/>
              </w:rPr>
              <w:t>Interponer, ante la autoridad jurisdiccional competente, el juicio</w:t>
            </w:r>
            <w:r>
              <w:rPr>
                <w:spacing w:val="1"/>
                <w:sz w:val="20"/>
              </w:rPr>
              <w:t xml:space="preserve"> </w:t>
            </w:r>
            <w:r>
              <w:rPr>
                <w:sz w:val="20"/>
              </w:rPr>
              <w:t>administrativo</w:t>
            </w:r>
            <w:r>
              <w:rPr>
                <w:spacing w:val="1"/>
                <w:sz w:val="20"/>
              </w:rPr>
              <w:t xml:space="preserve"> </w:t>
            </w:r>
            <w:r>
              <w:rPr>
                <w:sz w:val="20"/>
              </w:rPr>
              <w:t>o</w:t>
            </w:r>
            <w:r>
              <w:rPr>
                <w:spacing w:val="1"/>
                <w:sz w:val="20"/>
              </w:rPr>
              <w:t xml:space="preserve"> </w:t>
            </w:r>
            <w:r>
              <w:rPr>
                <w:sz w:val="20"/>
              </w:rPr>
              <w:t>acción</w:t>
            </w:r>
            <w:r>
              <w:rPr>
                <w:spacing w:val="1"/>
                <w:sz w:val="20"/>
              </w:rPr>
              <w:t xml:space="preserve"> </w:t>
            </w:r>
            <w:r>
              <w:rPr>
                <w:sz w:val="20"/>
              </w:rPr>
              <w:t>de</w:t>
            </w:r>
            <w:r>
              <w:rPr>
                <w:spacing w:val="1"/>
                <w:sz w:val="20"/>
              </w:rPr>
              <w:t xml:space="preserve"> </w:t>
            </w:r>
            <w:r>
              <w:rPr>
                <w:sz w:val="20"/>
              </w:rPr>
              <w:t>lesividad,</w:t>
            </w:r>
            <w:r>
              <w:rPr>
                <w:spacing w:val="1"/>
                <w:sz w:val="20"/>
              </w:rPr>
              <w:t xml:space="preserve"> </w:t>
            </w:r>
            <w:r>
              <w:rPr>
                <w:sz w:val="20"/>
              </w:rPr>
              <w:t>tendiente</w:t>
            </w:r>
            <w:r>
              <w:rPr>
                <w:spacing w:val="1"/>
                <w:sz w:val="20"/>
              </w:rPr>
              <w:t xml:space="preserve"> </w:t>
            </w:r>
            <w:r>
              <w:rPr>
                <w:sz w:val="20"/>
              </w:rPr>
              <w:t>a</w:t>
            </w:r>
            <w:r>
              <w:rPr>
                <w:spacing w:val="1"/>
                <w:sz w:val="20"/>
              </w:rPr>
              <w:t xml:space="preserve"> </w:t>
            </w:r>
            <w:r>
              <w:rPr>
                <w:sz w:val="20"/>
              </w:rPr>
              <w:t>obtener</w:t>
            </w:r>
            <w:r>
              <w:rPr>
                <w:spacing w:val="1"/>
                <w:sz w:val="20"/>
              </w:rPr>
              <w:t xml:space="preserve"> </w:t>
            </w:r>
            <w:r>
              <w:rPr>
                <w:sz w:val="20"/>
              </w:rPr>
              <w:t>la</w:t>
            </w:r>
            <w:r>
              <w:rPr>
                <w:spacing w:val="1"/>
                <w:sz w:val="20"/>
              </w:rPr>
              <w:t xml:space="preserve"> </w:t>
            </w:r>
            <w:r>
              <w:rPr>
                <w:sz w:val="20"/>
              </w:rPr>
              <w:t>nulidad o anulabilidad de los actos o resoluciones administrativas</w:t>
            </w:r>
            <w:r>
              <w:rPr>
                <w:spacing w:val="-43"/>
                <w:sz w:val="20"/>
              </w:rPr>
              <w:t xml:space="preserve"> </w:t>
            </w:r>
            <w:r>
              <w:rPr>
                <w:sz w:val="20"/>
              </w:rPr>
              <w:t>favorables a los particulares, cuando éstos ocasionen una lesión</w:t>
            </w:r>
            <w:r>
              <w:rPr>
                <w:spacing w:val="1"/>
                <w:sz w:val="20"/>
              </w:rPr>
              <w:t xml:space="preserve"> </w:t>
            </w:r>
            <w:r>
              <w:rPr>
                <w:sz w:val="20"/>
              </w:rPr>
              <w:t>al Municipio, ya sea de indoles jurídica, patrimonial, funciona</w:t>
            </w:r>
            <w:r>
              <w:rPr>
                <w:sz w:val="20"/>
              </w:rPr>
              <w:t>l,</w:t>
            </w:r>
            <w:r>
              <w:rPr>
                <w:spacing w:val="1"/>
                <w:sz w:val="20"/>
              </w:rPr>
              <w:t xml:space="preserve"> </w:t>
            </w:r>
            <w:r>
              <w:rPr>
                <w:sz w:val="20"/>
              </w:rPr>
              <w:t>material</w:t>
            </w:r>
            <w:r>
              <w:rPr>
                <w:spacing w:val="1"/>
                <w:sz w:val="20"/>
              </w:rPr>
              <w:t xml:space="preserve"> </w:t>
            </w:r>
            <w:r>
              <w:rPr>
                <w:sz w:val="20"/>
              </w:rPr>
              <w:t>o</w:t>
            </w:r>
            <w:r>
              <w:rPr>
                <w:spacing w:val="1"/>
                <w:sz w:val="20"/>
              </w:rPr>
              <w:t xml:space="preserve"> </w:t>
            </w:r>
            <w:r>
              <w:rPr>
                <w:sz w:val="20"/>
              </w:rPr>
              <w:t>cualquier</w:t>
            </w:r>
            <w:r>
              <w:rPr>
                <w:spacing w:val="1"/>
                <w:sz w:val="20"/>
              </w:rPr>
              <w:t xml:space="preserve"> </w:t>
            </w:r>
            <w:r>
              <w:rPr>
                <w:sz w:val="20"/>
              </w:rPr>
              <w:t>otra</w:t>
            </w:r>
            <w:r>
              <w:rPr>
                <w:spacing w:val="1"/>
                <w:sz w:val="20"/>
              </w:rPr>
              <w:t xml:space="preserve"> </w:t>
            </w:r>
            <w:r>
              <w:rPr>
                <w:sz w:val="20"/>
              </w:rPr>
              <w:t>que</w:t>
            </w:r>
            <w:r>
              <w:rPr>
                <w:spacing w:val="1"/>
                <w:sz w:val="20"/>
              </w:rPr>
              <w:t xml:space="preserve"> </w:t>
            </w:r>
            <w:r>
              <w:rPr>
                <w:sz w:val="20"/>
              </w:rPr>
              <w:t>afecte</w:t>
            </w:r>
            <w:r>
              <w:rPr>
                <w:spacing w:val="1"/>
                <w:sz w:val="20"/>
              </w:rPr>
              <w:t xml:space="preserve"> </w:t>
            </w:r>
            <w:r>
              <w:rPr>
                <w:sz w:val="20"/>
              </w:rPr>
              <w:t>los</w:t>
            </w:r>
            <w:r>
              <w:rPr>
                <w:spacing w:val="1"/>
                <w:sz w:val="20"/>
              </w:rPr>
              <w:t xml:space="preserve"> </w:t>
            </w:r>
            <w:r>
              <w:rPr>
                <w:sz w:val="20"/>
              </w:rPr>
              <w:t>intereses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colectividad o del propio Municipio, siempre que dichos actos o</w:t>
            </w:r>
            <w:r>
              <w:rPr>
                <w:spacing w:val="1"/>
                <w:sz w:val="20"/>
              </w:rPr>
              <w:t xml:space="preserve"> </w:t>
            </w:r>
            <w:r>
              <w:rPr>
                <w:sz w:val="20"/>
              </w:rPr>
              <w:t>resoluciones,</w:t>
            </w:r>
            <w:r>
              <w:rPr>
                <w:spacing w:val="5"/>
                <w:sz w:val="20"/>
              </w:rPr>
              <w:t xml:space="preserve"> </w:t>
            </w:r>
            <w:r>
              <w:rPr>
                <w:sz w:val="20"/>
              </w:rPr>
              <w:t>sean</w:t>
            </w:r>
            <w:r>
              <w:rPr>
                <w:spacing w:val="5"/>
                <w:sz w:val="20"/>
              </w:rPr>
              <w:t xml:space="preserve"> </w:t>
            </w:r>
            <w:r>
              <w:rPr>
                <w:sz w:val="20"/>
              </w:rPr>
              <w:t>irrevocables</w:t>
            </w:r>
            <w:r>
              <w:rPr>
                <w:spacing w:val="5"/>
                <w:sz w:val="20"/>
              </w:rPr>
              <w:t xml:space="preserve"> </w:t>
            </w:r>
            <w:r>
              <w:rPr>
                <w:sz w:val="20"/>
              </w:rPr>
              <w:t>en</w:t>
            </w:r>
            <w:r>
              <w:rPr>
                <w:spacing w:val="5"/>
                <w:sz w:val="20"/>
              </w:rPr>
              <w:t xml:space="preserve"> </w:t>
            </w:r>
            <w:r>
              <w:rPr>
                <w:sz w:val="20"/>
              </w:rPr>
              <w:t>la</w:t>
            </w:r>
            <w:r>
              <w:rPr>
                <w:spacing w:val="4"/>
                <w:sz w:val="20"/>
              </w:rPr>
              <w:t xml:space="preserve"> </w:t>
            </w:r>
            <w:r>
              <w:rPr>
                <w:sz w:val="20"/>
              </w:rPr>
              <w:t>instancia</w:t>
            </w:r>
            <w:r>
              <w:rPr>
                <w:spacing w:val="4"/>
                <w:sz w:val="20"/>
              </w:rPr>
              <w:t xml:space="preserve"> </w:t>
            </w:r>
            <w:r>
              <w:rPr>
                <w:sz w:val="20"/>
              </w:rPr>
              <w:t>o</w:t>
            </w:r>
            <w:r>
              <w:rPr>
                <w:spacing w:val="4"/>
                <w:sz w:val="20"/>
              </w:rPr>
              <w:t xml:space="preserve"> </w:t>
            </w:r>
            <w:r>
              <w:rPr>
                <w:sz w:val="20"/>
              </w:rPr>
              <w:t>sede</w:t>
            </w:r>
          </w:p>
          <w:p w14:paraId="5D0ACAED" w14:textId="77777777" w:rsidR="00E15FA0" w:rsidRDefault="005961D3">
            <w:pPr>
              <w:pStyle w:val="TableParagraph"/>
              <w:spacing w:line="240" w:lineRule="atLeast"/>
              <w:ind w:left="106" w:right="95"/>
              <w:jc w:val="both"/>
              <w:rPr>
                <w:sz w:val="20"/>
              </w:rPr>
            </w:pPr>
            <w:r>
              <w:rPr>
                <w:sz w:val="20"/>
              </w:rPr>
              <w:t>administrativa</w:t>
            </w:r>
            <w:r>
              <w:rPr>
                <w:spacing w:val="1"/>
                <w:sz w:val="20"/>
              </w:rPr>
              <w:t xml:space="preserve"> </w:t>
            </w:r>
            <w:r>
              <w:rPr>
                <w:sz w:val="20"/>
              </w:rPr>
              <w:t>municipal</w:t>
            </w:r>
            <w:r>
              <w:rPr>
                <w:spacing w:val="1"/>
                <w:sz w:val="20"/>
              </w:rPr>
              <w:t xml:space="preserve"> </w:t>
            </w:r>
            <w:r>
              <w:rPr>
                <w:sz w:val="20"/>
              </w:rPr>
              <w:t>correspondiente,</w:t>
            </w:r>
            <w:r>
              <w:rPr>
                <w:spacing w:val="1"/>
                <w:sz w:val="20"/>
              </w:rPr>
              <w:t xml:space="preserve"> </w:t>
            </w:r>
            <w:r>
              <w:rPr>
                <w:sz w:val="20"/>
              </w:rPr>
              <w:t>o</w:t>
            </w:r>
            <w:r>
              <w:rPr>
                <w:spacing w:val="1"/>
                <w:sz w:val="20"/>
              </w:rPr>
              <w:t xml:space="preserve"> </w:t>
            </w:r>
            <w:r>
              <w:rPr>
                <w:sz w:val="20"/>
              </w:rPr>
              <w:t>por</w:t>
            </w:r>
            <w:r>
              <w:rPr>
                <w:spacing w:val="1"/>
                <w:sz w:val="20"/>
              </w:rPr>
              <w:t xml:space="preserve"> </w:t>
            </w:r>
            <w:r>
              <w:rPr>
                <w:sz w:val="20"/>
              </w:rPr>
              <w:t>el</w:t>
            </w:r>
            <w:r>
              <w:rPr>
                <w:spacing w:val="1"/>
                <w:sz w:val="20"/>
              </w:rPr>
              <w:t xml:space="preserve"> </w:t>
            </w:r>
            <w:r>
              <w:rPr>
                <w:sz w:val="20"/>
              </w:rPr>
              <w:t>Ayuntamiento.</w:t>
            </w:r>
          </w:p>
        </w:tc>
        <w:tc>
          <w:tcPr>
            <w:tcW w:w="2835" w:type="dxa"/>
            <w:vMerge/>
            <w:tcBorders>
              <w:top w:val="nil"/>
            </w:tcBorders>
          </w:tcPr>
          <w:p w14:paraId="0217CEA0" w14:textId="77777777" w:rsidR="00E15FA0" w:rsidRDefault="00E15FA0">
            <w:pPr>
              <w:rPr>
                <w:sz w:val="2"/>
                <w:szCs w:val="2"/>
              </w:rPr>
            </w:pPr>
          </w:p>
        </w:tc>
        <w:tc>
          <w:tcPr>
            <w:tcW w:w="2837" w:type="dxa"/>
            <w:vMerge/>
            <w:tcBorders>
              <w:top w:val="nil"/>
            </w:tcBorders>
          </w:tcPr>
          <w:p w14:paraId="665E9282" w14:textId="77777777" w:rsidR="00E15FA0" w:rsidRDefault="00E15FA0">
            <w:pPr>
              <w:rPr>
                <w:sz w:val="2"/>
                <w:szCs w:val="2"/>
              </w:rPr>
            </w:pPr>
          </w:p>
        </w:tc>
        <w:tc>
          <w:tcPr>
            <w:tcW w:w="2976" w:type="dxa"/>
            <w:vMerge/>
            <w:tcBorders>
              <w:top w:val="nil"/>
            </w:tcBorders>
          </w:tcPr>
          <w:p w14:paraId="552782E2" w14:textId="77777777" w:rsidR="00E15FA0" w:rsidRDefault="00E15FA0">
            <w:pPr>
              <w:rPr>
                <w:sz w:val="2"/>
                <w:szCs w:val="2"/>
              </w:rPr>
            </w:pPr>
          </w:p>
        </w:tc>
      </w:tr>
      <w:tr w:rsidR="00E15FA0" w14:paraId="428039CE" w14:textId="77777777">
        <w:trPr>
          <w:trHeight w:val="976"/>
        </w:trPr>
        <w:tc>
          <w:tcPr>
            <w:tcW w:w="1846" w:type="dxa"/>
            <w:vMerge/>
            <w:tcBorders>
              <w:top w:val="nil"/>
            </w:tcBorders>
          </w:tcPr>
          <w:p w14:paraId="7088EE41" w14:textId="77777777" w:rsidR="00E15FA0" w:rsidRDefault="00E15FA0">
            <w:pPr>
              <w:rPr>
                <w:sz w:val="2"/>
                <w:szCs w:val="2"/>
              </w:rPr>
            </w:pPr>
          </w:p>
        </w:tc>
        <w:tc>
          <w:tcPr>
            <w:tcW w:w="2552" w:type="dxa"/>
            <w:vMerge/>
            <w:tcBorders>
              <w:top w:val="nil"/>
            </w:tcBorders>
          </w:tcPr>
          <w:p w14:paraId="50291C4A" w14:textId="77777777" w:rsidR="00E15FA0" w:rsidRDefault="00E15FA0">
            <w:pPr>
              <w:rPr>
                <w:sz w:val="2"/>
                <w:szCs w:val="2"/>
              </w:rPr>
            </w:pPr>
          </w:p>
        </w:tc>
        <w:tc>
          <w:tcPr>
            <w:tcW w:w="5528" w:type="dxa"/>
          </w:tcPr>
          <w:p w14:paraId="542F1348" w14:textId="77777777" w:rsidR="00E15FA0" w:rsidRDefault="005961D3">
            <w:pPr>
              <w:pStyle w:val="TableParagraph"/>
              <w:ind w:left="106" w:right="95"/>
              <w:jc w:val="both"/>
              <w:rPr>
                <w:sz w:val="20"/>
              </w:rPr>
            </w:pPr>
            <w:r>
              <w:rPr>
                <w:sz w:val="20"/>
              </w:rPr>
              <w:t>Indicar a la dirección jurídica, llevar a cabo las acciones en la</w:t>
            </w:r>
            <w:r>
              <w:rPr>
                <w:spacing w:val="1"/>
                <w:sz w:val="20"/>
              </w:rPr>
              <w:t xml:space="preserve"> </w:t>
            </w:r>
            <w:r>
              <w:rPr>
                <w:sz w:val="20"/>
              </w:rPr>
              <w:t>tramitación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denuncias</w:t>
            </w:r>
            <w:r>
              <w:rPr>
                <w:spacing w:val="1"/>
                <w:sz w:val="20"/>
              </w:rPr>
              <w:t xml:space="preserve"> </w:t>
            </w:r>
            <w:r>
              <w:rPr>
                <w:sz w:val="20"/>
              </w:rPr>
              <w:t>y</w:t>
            </w:r>
            <w:r>
              <w:rPr>
                <w:spacing w:val="1"/>
                <w:sz w:val="20"/>
              </w:rPr>
              <w:t xml:space="preserve"> </w:t>
            </w:r>
            <w:r>
              <w:rPr>
                <w:sz w:val="20"/>
              </w:rPr>
              <w:t>querellas</w:t>
            </w:r>
            <w:r>
              <w:rPr>
                <w:spacing w:val="1"/>
                <w:sz w:val="20"/>
              </w:rPr>
              <w:t xml:space="preserve"> </w:t>
            </w:r>
            <w:r>
              <w:rPr>
                <w:sz w:val="20"/>
              </w:rPr>
              <w:t>penales,</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incidentes</w:t>
            </w:r>
            <w:r>
              <w:rPr>
                <w:spacing w:val="15"/>
                <w:sz w:val="20"/>
              </w:rPr>
              <w:t xml:space="preserve"> </w:t>
            </w:r>
            <w:r>
              <w:rPr>
                <w:sz w:val="20"/>
              </w:rPr>
              <w:t>de</w:t>
            </w:r>
            <w:r>
              <w:rPr>
                <w:spacing w:val="13"/>
                <w:sz w:val="20"/>
              </w:rPr>
              <w:t xml:space="preserve"> </w:t>
            </w:r>
            <w:r>
              <w:rPr>
                <w:sz w:val="20"/>
              </w:rPr>
              <w:t>devolución</w:t>
            </w:r>
            <w:r>
              <w:rPr>
                <w:spacing w:val="13"/>
                <w:sz w:val="20"/>
              </w:rPr>
              <w:t xml:space="preserve"> </w:t>
            </w:r>
            <w:r>
              <w:rPr>
                <w:sz w:val="20"/>
              </w:rPr>
              <w:t>y</w:t>
            </w:r>
            <w:r>
              <w:rPr>
                <w:spacing w:val="13"/>
                <w:sz w:val="20"/>
              </w:rPr>
              <w:t xml:space="preserve"> </w:t>
            </w:r>
            <w:r>
              <w:rPr>
                <w:sz w:val="20"/>
              </w:rPr>
              <w:t>de</w:t>
            </w:r>
            <w:r>
              <w:rPr>
                <w:spacing w:val="13"/>
                <w:sz w:val="20"/>
              </w:rPr>
              <w:t xml:space="preserve"> </w:t>
            </w:r>
            <w:r>
              <w:rPr>
                <w:sz w:val="20"/>
              </w:rPr>
              <w:t>otorgamiento</w:t>
            </w:r>
            <w:r>
              <w:rPr>
                <w:spacing w:val="15"/>
                <w:sz w:val="20"/>
              </w:rPr>
              <w:t xml:space="preserve"> </w:t>
            </w:r>
            <w:r>
              <w:rPr>
                <w:sz w:val="20"/>
              </w:rPr>
              <w:t>del</w:t>
            </w:r>
            <w:r>
              <w:rPr>
                <w:spacing w:val="14"/>
                <w:sz w:val="20"/>
              </w:rPr>
              <w:t xml:space="preserve"> </w:t>
            </w:r>
            <w:r>
              <w:rPr>
                <w:sz w:val="20"/>
              </w:rPr>
              <w:t>perdón,</w:t>
            </w:r>
            <w:r>
              <w:rPr>
                <w:spacing w:val="15"/>
                <w:sz w:val="20"/>
              </w:rPr>
              <w:t xml:space="preserve"> </w:t>
            </w:r>
            <w:r>
              <w:rPr>
                <w:sz w:val="20"/>
              </w:rPr>
              <w:t>así</w:t>
            </w:r>
          </w:p>
          <w:p w14:paraId="2D03872D" w14:textId="77777777" w:rsidR="00E15FA0" w:rsidRDefault="005961D3">
            <w:pPr>
              <w:pStyle w:val="TableParagraph"/>
              <w:spacing w:before="1" w:line="223" w:lineRule="exact"/>
              <w:ind w:left="106"/>
              <w:jc w:val="both"/>
              <w:rPr>
                <w:sz w:val="20"/>
              </w:rPr>
            </w:pPr>
            <w:r>
              <w:rPr>
                <w:sz w:val="20"/>
              </w:rPr>
              <w:t>como</w:t>
            </w:r>
            <w:r>
              <w:rPr>
                <w:spacing w:val="-4"/>
                <w:sz w:val="20"/>
              </w:rPr>
              <w:t xml:space="preserve"> </w:t>
            </w:r>
            <w:r>
              <w:rPr>
                <w:sz w:val="20"/>
              </w:rPr>
              <w:t>para</w:t>
            </w:r>
            <w:r>
              <w:rPr>
                <w:spacing w:val="-2"/>
                <w:sz w:val="20"/>
              </w:rPr>
              <w:t xml:space="preserve"> </w:t>
            </w:r>
            <w:r>
              <w:rPr>
                <w:sz w:val="20"/>
              </w:rPr>
              <w:t>la</w:t>
            </w:r>
            <w:r>
              <w:rPr>
                <w:spacing w:val="-3"/>
                <w:sz w:val="20"/>
              </w:rPr>
              <w:t xml:space="preserve"> </w:t>
            </w:r>
            <w:r>
              <w:rPr>
                <w:sz w:val="20"/>
              </w:rPr>
              <w:t>defensa</w:t>
            </w:r>
            <w:r>
              <w:rPr>
                <w:spacing w:val="-3"/>
                <w:sz w:val="20"/>
              </w:rPr>
              <w:t xml:space="preserve"> </w:t>
            </w:r>
            <w:r>
              <w:rPr>
                <w:sz w:val="20"/>
              </w:rPr>
              <w:t>de</w:t>
            </w:r>
            <w:r>
              <w:rPr>
                <w:spacing w:val="-4"/>
                <w:sz w:val="20"/>
              </w:rPr>
              <w:t xml:space="preserve"> </w:t>
            </w:r>
            <w:r>
              <w:rPr>
                <w:sz w:val="20"/>
              </w:rPr>
              <w:t>los</w:t>
            </w:r>
            <w:r>
              <w:rPr>
                <w:spacing w:val="-3"/>
                <w:sz w:val="20"/>
              </w:rPr>
              <w:t xml:space="preserve"> </w:t>
            </w:r>
            <w:r>
              <w:rPr>
                <w:sz w:val="20"/>
              </w:rPr>
              <w:t>intereses</w:t>
            </w:r>
            <w:r>
              <w:rPr>
                <w:spacing w:val="-2"/>
                <w:sz w:val="20"/>
              </w:rPr>
              <w:t xml:space="preserve"> </w:t>
            </w:r>
            <w:r>
              <w:rPr>
                <w:sz w:val="20"/>
              </w:rPr>
              <w:t>municipales.</w:t>
            </w:r>
          </w:p>
        </w:tc>
        <w:tc>
          <w:tcPr>
            <w:tcW w:w="2835" w:type="dxa"/>
            <w:vMerge/>
            <w:tcBorders>
              <w:top w:val="nil"/>
            </w:tcBorders>
          </w:tcPr>
          <w:p w14:paraId="7B6590E7" w14:textId="77777777" w:rsidR="00E15FA0" w:rsidRDefault="00E15FA0">
            <w:pPr>
              <w:rPr>
                <w:sz w:val="2"/>
                <w:szCs w:val="2"/>
              </w:rPr>
            </w:pPr>
          </w:p>
        </w:tc>
        <w:tc>
          <w:tcPr>
            <w:tcW w:w="2837" w:type="dxa"/>
            <w:vMerge/>
            <w:tcBorders>
              <w:top w:val="nil"/>
            </w:tcBorders>
          </w:tcPr>
          <w:p w14:paraId="0274D9AB" w14:textId="77777777" w:rsidR="00E15FA0" w:rsidRDefault="00E15FA0">
            <w:pPr>
              <w:rPr>
                <w:sz w:val="2"/>
                <w:szCs w:val="2"/>
              </w:rPr>
            </w:pPr>
          </w:p>
        </w:tc>
        <w:tc>
          <w:tcPr>
            <w:tcW w:w="2976" w:type="dxa"/>
            <w:vMerge/>
            <w:tcBorders>
              <w:top w:val="nil"/>
            </w:tcBorders>
          </w:tcPr>
          <w:p w14:paraId="57CF3063" w14:textId="77777777" w:rsidR="00E15FA0" w:rsidRDefault="00E15FA0">
            <w:pPr>
              <w:rPr>
                <w:sz w:val="2"/>
                <w:szCs w:val="2"/>
              </w:rPr>
            </w:pPr>
          </w:p>
        </w:tc>
      </w:tr>
    </w:tbl>
    <w:p w14:paraId="4C367DA2"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617E9BF9" w14:textId="19E38A6C"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193792" behindDoc="1" locked="0" layoutInCell="1" allowOverlap="1" wp14:anchorId="33E675FF" wp14:editId="3670A12A">
                <wp:simplePos x="0" y="0"/>
                <wp:positionH relativeFrom="page">
                  <wp:posOffset>0</wp:posOffset>
                </wp:positionH>
                <wp:positionV relativeFrom="page">
                  <wp:posOffset>179070</wp:posOffset>
                </wp:positionV>
                <wp:extent cx="11961495" cy="7593965"/>
                <wp:effectExtent l="0" t="0" r="0" b="0"/>
                <wp:wrapNone/>
                <wp:docPr id="14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42" name="Picture 1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43" name="Rectangle 143"/>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4301C" id="Group 142" o:spid="_x0000_s1026" style="position:absolute;margin-left:0;margin-top:14.1pt;width:941.85pt;height:597.95pt;z-index:-19122688;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v87AwAAyQcAAA4AAABkcnMvZTJvRG9jLnhtbJxVa2/bIBT9Pmn/&#10;AfF9de08mlhNpqldq0l7VOv2AwjGNpoNDEjc7tfvgO00affoFinWhQuXc889F85f37UN2QnrpFYr&#10;mp6cUiIU14VU1Yp+/XL1akGJ80wVrNFKrOi9cPT1+uWL887kItO1bgphCYIol3dmRWvvTZ4kjtei&#10;Ze5EG6HgLLVtmcfQVklhWYfobZNkp6fzpNO2MFZz4RxmL3snXcf4ZSm4/1SWTnjSrCiw+fi18bsJ&#10;32R9zvLKMlNLPsBg/4GiZVLh0H2oS+YZ2Vr5JFQrudVOl/6E6zbRZSm5iDkgm/T0UTbXVm9NzKXK&#10;u8rsaQK1j3j677D84+7GElmgdtOUEsVaFCmeS9JpFujpTJVj1bU1t+bG9jnCfK/5Nwd38tgfxlW/&#10;mGy6D7pAQLb1OtJzV9o2hEDi5C5W4X5fBXHnCcdkmi7n6XQ5o4TDeTZbTpbzWV8oXqOaDxuzRUTI&#10;cl6/HTcvFpOzfifizJZhX8Ly/tyIdcC2PjeS5/gPrMJ6wurf1YddfmsFHYK0z4rRMvtta15BAIZ5&#10;uZGN9PdRzKAogFK7G8kD1WFwWKBsLBD84ViUaBoSHNf1u1jIKpaHKH1RM1WJN86gE0AtAoxT1uqu&#10;FqxwYTqwdBwlDo+QbBpprmTThPoFe8gZzfRIjL+grRf6pebbVijfd64VDdLXytXSOEpsLtqNgBDt&#10;uyICYrmz/DNwAxxsb4XndTBLgBjmUdq9IyJ+ABnScVDsM0WYLYZDRxkupvPJ74QEiq3z10K3JBjA&#10;DJhR4Gz33gXAADYuCZCVDsyNLAdYA+FAGVoMl58bCcXoCaX/1N+3NTMCaELYQ/kgnb6/A3mQRRME&#10;NAm1H1aODe767v6DVo42hMGzmJ5PUkgYTT2fRd2yfCQ7zWbZ0PCDb9+0D0Q+k2unG1mMQnW22lw0&#10;luwYHoCr+BuuhKNljTquEsvDDO6LPrOeoY0u7qEnq1FwvCV49WDU2v6gpMMLsqLu+5aFy6B5p1DC&#10;JbozPDlxMJ2dZRjYQ8/m0MMUR6gV9ZT05oXvn6mtsbKqcVIaBab0G1ympYwiC/h6VANYqCha8b2A&#10;dfQgHY7jqocXeP0TAAD//wMAUEsDBAoAAAAAAAAAIQAsvYQjaDYBAGg2AQAVAAAAZHJzL21lZGlh&#10;L2ltYWdlMS5qcGVn/9j/4AAQSkZJRgABAQEAYABgAAD/2wBDAAMCAgMCAgMDAwMEAwMEBQgFBQQE&#10;BQoHBwYIDAoMDAsKCwsNDhIQDQ4RDgsLEBYQERMUFRUVDA8XGBYUGBIUFRT/2wBDAQMEBAUEBQkF&#10;BQkUDQsNFBQUFBQUFBQUFBQUFBQUFBQUFBQUFBQUFBQUFBQUFBQUFBQUFBQUFBQUFBQUFBQUFBT/&#10;wAARCAYjBE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m7xnGaUMCeDQAtFFFABRRRQA&#10;UUUUAFFFFABRRRQAUUUUAFFFFABRRRQAUUUUAFFFFABRRRQAUUUUAFFFFABRRRQAUUUUAFJS0UAN&#10;z2pryBRknAFOPAPNfI/7ePxLkvvg1qel+C/ENvd31rqCwa/baTeq9zbWu2RZFmVDuRN+xW3Y67SO&#10;TSbsrm9Ci69RQXU+tFuEkXcrBh7VKK/LP/gnn4+1Hwb8SdW/tDWoNJ8CtZP9vk1W78izS4LIIipY&#10;hPObaQO5QP8A3a/UOwvrfUbSC6tZ47m2mjWWKaFwySKRlWBHBBHIIqYy5kbYvCvC1OS913LVFIKW&#10;rOIKKKKACiiigAooooAKKKKACiiigAooooAKKKKACiiigAooooAKKKKACiiigAooooAKKKKACiii&#10;gAooooAKKKKACiiigAooooAKKKKACiiigAooooAKKKKACiiigAooooAKKKKACiiigAooooAKKKKA&#10;CiiigAooooAKKKKACiiigAooooAKKKKACiiigAooooAKKKKACiiigAooooAKKKKACiiigAooooAK&#10;KKKACiiigAooooAKKKKACiiigAooooAKa3T0pWOB1xXM+J/iDovhWaK0ubpZtUnKJBplsRJcSs52&#10;p8uRtVmwodyqAkAsM0AfN3xZ/aKaDxfdaVZLqWp3sN9JZQaTp13NZiIxyPC3mvFiSV5GXcqqwCrs&#10;GM7t3T/s+fH+/wBY8STeCfGFteadrq82f28ESvhcvFJkKQcDcpIJIyCSQCee8U6H4Z8CeMdZ+I3i&#10;uRNO1W9nka30VWhuZbSURqVDRY2ziVcFirDyzIo3EkyL5j4X1nUfil8abHxZomjzC30Zobua2acr&#10;HGFb93axE5C7iRGi8BmLHCL8qAH38hyKdXOeH/HGma7cmyEjWOqqG36ZegRXK7ThiFyQ6g/L5kZZ&#10;CQQGOK6EMM9RQA6iiigAooooAKKKKACiiigAooooAKKKKACiiigAooooAKKKKACiiigAooooAKKK&#10;KACiiigAooooAKSlpD0oAawyDnivzI1z9mnxr+y78TV8cHUrW48NwavGlpOJyZ7yOWXmGSPA5Me8&#10;Oeh5wea/TR3Cg5wB6mviv40/ESH9oT4z6F4Q8Pzm58IeE5m1fW9Ti5hYw8sVOeQozGp7tIeCozWV&#10;S1tT3Mp9p7V8vw219Di/2kvhb4p/aV+J8eheCm0u3tdHs0mWwkcW8ZEs0qvcABSCQI41bv8AdwDz&#10;X2z8IPAr/DL4ZeGvC0l41/LpVjFavcsSfMZV+YjPRc52jsMCvizw3431TwLpPw5+NtrDJf6S8Fxo&#10;PiS1t/maNPtMhRv1BGSBlUGRvr7q8I+L9J8c6BZa5od/FqOmXiCSK4hPBHcEdQQcgqeQQQQCKmna&#10;+u5eYqoqcI/YX5+ZujoKWkB4pa3PACiiigAooooAKKKKACiiigAooooAKKKKACiiigAooooAKKKK&#10;ACiiigAooooAKKKKACiiigAooooAKKKKACiiigAooooAKKKKACiiigAooooAKKKKACiiigAooooA&#10;KKKKACiiigAooooAKKKKACiiigAooooAKKKKACiiigAooooAKKKKACiiigAooooAKKKKACiiigAo&#10;oooAKKKKACiiigAooooAKKKKACiiigAooooAKKKKACiiigApG6UtYHj/AFKbRfA3iHULdzHPaadc&#10;XEbr1VliZgR+IoAy9U+J+nWdzf21jaXuvXFgpa7j0uJXEOM5Bd2VCflYbQxIIIIB65er+P8AxHC1&#10;6lvoVlpkdrBFdy3Gq3wJjgZyGk8uJWV9gRyyiUH7vPzCuQlt4NF8+zbULl9O8M6BJey2Vheokzcc&#10;wtJEisgPlEkBjliDnC81/Dtrc3mm6dqFr8Go9Qge3jks59Q1q3uXSMqCu0zFmXjbxx09qANG48Tv&#10;rt00M/iPUPEqpcCOSz8JRvFDIhXiRJYCzxkMcMsk4GATjlK8KvP2n9F0Iy6ZoHhaPTrSVHttSuGt&#10;4Sb5fu+YYRhRJ1O5i6jewKtxX0unjLxxEgSL4YyIgGAq63agAfhXMtoE0jFm+AOiuxOSTcacST/3&#10;zQB80/En46aH4p+Hkvh/StJ1WPUbmWBrzV9XvftVxcRxZIVnPIG4ghVwoJbAGTTvhl8d/D3hDwFY&#10;aFqvh27utR0+6kubPVLCdIpbcsysNpII6qCVYFWwMg16d8efhxrPibwG40r4TaZ4Sawl+33F/a3F&#10;kHMEcUm9P3YDEcg4/wBnpnFZ37PfgPVNB8LS/wBo/DLSfGIvxFqFtPc3Vl5scEiDZkSbmAO0kZxz&#10;njrQBzFz+05o+r6Zc6brnhg6vAbe5htb0lIp4TO6u8hXBQyb1DeYoXkZAGa+grXxH/ZF9Glt4l1T&#10;w2ssrOtn4pheaADy1wBLMQ8hL5wEnx1GMiov+EekPP8AwoDRB6ET6d/8TXTnxl45MPln4YSlCNuw&#10;63a4x6UALo3xC8RzW1s82g2erxvaWt202kXmGYTsyrtjkAXgqc/venPtW5B8RLSO8gtdXsb/AMPT&#10;XMogg/tKNBHLIeiCWNnj3HsCwLds8155eaXqkrSTr8Glspm5efTtctrSVvcvEVJx7mkgNtq9t4ei&#10;N5I2k+KNElvoLLWp3u2tHZIt2zPzzuy3GMFsja5B+YigD3BMnrTq5v4b6jPrHw/8NX10zPc3Om28&#10;szOMMXMaliffOa6SgAooooAKKKKACiiigAooooAKKKKACiiigAooooAKKKKACiiigAooooAKKKKA&#10;CkJwKK4n4ufFzw98FvBd34l8S3f2eyh+SOGMbprmUg7Yo1z8ztg+wAJJABICoxlNqMVds666u4rS&#10;3lnnlSCGNS7ySNtVVAyST2Ar50+JH7eXw18ETz2Ok3U3jHU4sqU0cBrdG7bpyQmD/sbyPSvgP48f&#10;tU+M/wBobVJIdQun0TwojZh0OykPlnngytgea3Tk8DHCjJz3P7JH7Mj/AB7u7y+vbltK8KabIIZn&#10;tsedcSkbvLTOQuFIJYg/eGM5JHPKo27QR9ZQyejRpvEY6VorovyPQtf/AGg/ir+1lrJ8HeDdO/sD&#10;S7kbbmO0kJIiIAY3FxgFUHPCgZB24fOD1vxdXwp+yd8Db7wBol0t9438RwBL+7AxK0bcSSN12Jt3&#10;IiZ/iJ5O4n628AfDTwz8KtAXSvDemQ6bagZcrzJK2PvO5+Zj7k+wwK/ID4nfEy6+IfxB8QeI7xn8&#10;3ULySVUdtxjj3YjjB9FXao+lRNOKvu2d+Xyo46v7OnHkow1t1b6XPpf9iz4saPANW+Fvi6OKbQvE&#10;Tn7Ktxjy/PZdrRN6bwFwezKMctTviH4C+JP7GfiW41vwXqlxceDLuUEO6+dEvPyx3MfQN2EgxnsQ&#10;SVr5BTXDG6urbWU5DA4wa/Xz4AeMYvjN8BfDOsavCt2dQsTb3yXKqyzyRs0MrMuMEMyMcYxg4pU0&#10;5K3U6s1lHA1vrEFzQn8UXtfufOPgb/gpOsLxw+OPChSAn5tR0KQuEB6boHOcDuwc/wC7xX1x8OPi&#10;v4U+LGijVvCeu2mtWXAc27YeI9lkQ4ZD7MAe9fIn7Uf7FOlaF4X1fxl4DL2X2CN7u80WRi0TRKMu&#10;0RPKkAE7TkEcDGAD8L+HPG2ufDvxLb+I/CeqXGi6tAc+bbH7w7hlOQynHKsCD3FWpyhpI82eXYLM&#10;KTrYFuLW6Z+6WeKO9fOn7JH7Wlh+0Lob6dqccWmeM7CIPd2UZPlzpkDzos5O3JAKk5UkckEE/RS1&#10;0J3V0fH1aM6M3Cas0OooopmQUUUUAFFFFABRRRQAUUUUAFFFFABRRRQAUUUUAFFFFABRRRQAUUUU&#10;AFFFFABRRRQAUUUUAFFFFABRRRQAUUUUAFFFFABRRRQAUUUUAFFFFABRRRQAUUUUAFFFFABRRRQA&#10;UUUUAFFFFABRRRQAUUUUAFFFFABRRRQAUUUUAFFFFABRRRQAUUUUAFFFFABRRRQAUUUUAFFFFABR&#10;RRQAUUUUAFFFFABRRRQAUUUUAFFFFABXK/FVPM+GXi1BgFtIvBkjP/LF66quV+KUqxfDrxLvlWHz&#10;NOniV3cIAzxlV5PTlhQBw3jF3uNP8fSESFIvB21QbYwIpIutwVG+YZ2DhvTjvXnUvxq1jQ/DnhXT&#10;YbKZpRaWRisLOOZZpCkYZSxIQtE+0g7cbSgBEiPhu51W5hutM+Kb28ttPGPCkS77bUHvRwt/w0j4&#10;Oefu9uPWvI7nQ9Pis/h3r93p6WEUT2ytcQ2jQI7eQxViwRAzblU7xOffHYA+gPCfxK1rV/Bv9q3W&#10;hqt0ETaqpdBJ+mXXbA+EPJXaX4I3bTkDWi8a6lcy3flaUCkCqysq3LiTjJGfIA68fIZG/wBivHn8&#10;V+H9Sgkmt5rJZCAsLz26ruKMVVg3kXDlcqQGWY9MjaMGoz410XXdG1mGDwwLrV9NtFS41S4uI5CX&#10;MBmWTY+TKdwxs2nLHB4JNAHonxC8aXt98O9Yii05Ve40a6ecr5z+QRGQRgxpjjP+sMbDHCseKXwZ&#10;ot3qPwS8H3OlP5Gu22i27WdwGwQxhXKN2ZGwu5SMHA6EKy+Z+I9c/t/wzrFtbyx30trp9yRkOxiX&#10;ySCV88FR8vZFhbngEDFe2/Bn/kkngz/sD2n/AKKWgCHw14/1G703T21bw7eW93JA8lybMxzJC0bB&#10;ZFKB/Mzkj5FVzggZJBqeXxjrFz9rudK0S2vtKii3Q3c98bfzyGw2AYztUYf5iecKRkNkUviD4W1T&#10;VZI5tGPkZYS3XlylXkdGR4iqt+7LAp1YZOFXIUlluW5SVIGk8s2muQlZYkJKR3IQsSoZQRuCvnIG&#10;Cg+XLNkA1vDniOLxR4ejv4toLq6Sop3CORSVdc9wGBAI4I5HBFeX+C7mW3034TGO3muFbwbMJPJk&#10;SMINun/MzMwwo45XLdMA811fw/0KTTW1uaK+X+z2m2Q2VuweFSsahm3MC3XjA2rhQQozgcT4djR9&#10;J+DxeG3lYeFpChuLRrkIwisjuVF5LYBxgjgn6EA9I+EBJ+GXholg+bJPmDlweOzHkj3PWuxrkvhS&#10;XPw/0YSk+YkTI+VKkMHYEFTyDx0PI711tABSZpa+Lv29P+Rr8Lf9eUv/AKGKAPtDNG4etfEXiP8A&#10;Y+fRPhzN4r03xO8l1baf/aLWstt5YKiPewWQOcEDOOMZ9K6b4G/tFarofwV8R6nr0c/iBvD1zbxR&#10;NJNtlkjmbaFLkHO0gnJGcEDsKAPriivPfgr8WovjJ4SuNch019KSK8e08l5hKSVRG3ZCj+/jGO1c&#10;r8E/2lrf4z+Jb7R4dBl0prW1NyZpLoSBsOi4wFH97rz0oA9sor538cftkaF4d8RzaLoOiXfim5gc&#10;xyS28nlxlh1CEKxfHrjHpkV0nwb/AGmNC+LepS6OLOfRddRC62dw4dZVX72xwBkjqQQDjkZwcAHs&#10;lJnFfO+uftj6N4Z8fat4e1TQ7mC206aeGS+jnEhdow20LHtHLMoUZYAbgScA1wHxW/atj8a/CeZN&#10;OsdS8Pale3zQWk9tdZISEwu7M42ldwkxtAPQ5NAH2PkHvS18mfsvftF2rWmkeC9XOr6nr97eSBb6&#10;dxLHg5IBZn3cAdMGux+Jn7YnhzwJr9xo2m6bP4ivbZzHcPFMIoUcHBUPhixB64GB6mgD6CorwP4W&#10;/teeHPiJrsOi31hP4e1G5YR2/nyiWKVz0QOApDHoAQMnjOSAfelOQDjHFADqKKKACiiigAooooAK&#10;KKQ0AMf7pr8k/wBtD4xXfxf+LOoQRzk+HtDmksdPh/hJBCyy+5dl/wC+QvvX6p+Or+fSfBevXtq/&#10;l3NtYTzRPjO1ljYg4+or8jbPwT4c0Hw3ZeJfiDqd5pthqAY6bpOmRq+oagoO1pAX+WKIHje4O4gh&#10;VOKwqN7I+qyKFJOdaputEutzxGaQwSFOmOnvXt/7OX7XPiL9nW11qwsbG31fStSBl+zXDGMw3Oza&#10;sqsAcjhdykchRgg8mvb/ABL+ExkEMHwnt7lOiSarrl48rcY5MTRp+SjGfatGLwF8LPivHKNKuv8A&#10;hVGr2y+a8epXb3um3EK8yeWzDzUlAyQhLBsYBBOaxWnU+krp1oNVKb5Pk/yOC8O/tA+OvDPxDfxr&#10;beI7yXXppRJdSXEzMl2uf9VKucNH228bRjbtwCOGur9Z7qaWNTFG7syoW3FQSTjPGceuOa920qx+&#10;FelXkemaJ4I1H4g3IPzajrd/JaLKRwSkEBXYnQ/O7HnnFdX/AMKe8BeOovstz4VuPhxfOcQ6lpOp&#10;vqFsrH/nvBMxfaPWOTP+zxWE69Km+Wc0hK9H3/Z2Xy/Lc+WftRwcmvQG/aE8bx+A9C8G6frt3o2g&#10;aQsoig02Z4DO8kzys8rKQXOXwAflAUYGck+uW37NfhP4eoBrs83xE1rr9j0O8FnpsfoGnZTJIehw&#10;iqAeM9ay9Ztfh1pzC11z4QvpFvKCovNI1+6M6+rL5rSxsR1wVHNKGIpSlyxmrju8Sk1T5kvT8mD/&#10;ALdHjub4G3Pw+uX+3Xtz5ltL4iu5mkuTZsOYcEcucsvmEk7TjG75x88xztIQo5r3dPhF8KNEQeIr&#10;vxrqGu6HOf8ARPDllbLBqu8csly7Fo40Hyjeu7eCdoGKT/hMfh9bnyLT4SaNHZZ/5eNVv3uD7mUS&#10;r7dFA68AV0SknuysNQlG/saT1evT8zgfhb4x1P4aeONG8T6Q+y+06cSgE4WRejxt/supZT7N61+1&#10;/hXxFbeLfDela3ZFjZ6jaRXkJcYbZIgZcjscHpX5Op8PPC/xEtZ7rwAbuw1qFGml8KalMJpJUUEs&#10;1pMAplwBny2UPgEjdiv0K/Y3vJb/APZx8HyTEl0iniGf7qXEqr+iirpN3aPFz+lTlThVjpJOzTPb&#10;6KQdKWuo+JCiiigAooooAKKKKACiiigAooooAKKKKACiiigAooooAKKKKACiiigAooooAKKKKACi&#10;iigAooooAKKKKACiiigAooooAKKKKACiiigAooooAKKKKACiiigApDS0hoATJopDwK8e/aJ/aj8I&#10;fsy2Gh3fiqHUrkavctbwRaZCsjgKoLyNudRtXKg4JJLDAPNS5KKuzSlSnWn7Omrt9D2L3o7VFbzL&#10;cxLKhyjgMvuD0qTccUzN6OzF/wD1Ue9eSftDftN+Df2aNBsNS8WPeSyahI8dnYafCJLifaAXIDMq&#10;gLuXJZgPmHrVj4A/tC6F+0P4ev8AVtC0rW9ISynFvNb65ZiCTJXcCu1mVhj0bjjIGRUKcXLlvqdP&#10;1WsqKruL5O/Q9T7UdaaWrzP4x/tFeB/gPLoMfjHU5dPbW7hre0Edu8uSu3czbQdqrvTJ/wBrgHmq&#10;lJRV2ZU6c6suSmrvyPTjzSg5pivkdjkU4HmmZjqKbuo3e1MB1FNLYpQc0ALSGgnFc38RvHmm/DLw&#10;NrnivVxKdN0i0kvJ1gXdIyqM7VBIBJ6DJA55IHNJtJXZUYuclGO7OjP1pRXEfBr4taN8cPhxo/jX&#10;QIruDStTWQxRX0apMhSRo2DBWYA7kboTxiu2BoTurhOEqcnCSs0OpDSbq5f4jfEzw38J/C114i8V&#10;6vb6NpFvgPcTkncx6IqjLOx5wqgk+lDairscISnJRirtnUfSlHWvjyD/AIKi/CWS+UTaX4rttIaQ&#10;xrrUmmJ9kJ9sSlz342Z4PFfU/g3xponxB8N2HiHw7qUGr6NfJ5lveWzbkcZIP0IIIIPIIIIBBrOF&#10;SFT4Xc6a+CxGGSlWg4rzRu0U3dRurU4x1IaTdXIfFf4q+Hvgx4G1DxZ4ouns9HstgkeKJpXLO4RF&#10;VVBJJZgP1OACamUlFXZcISqSUIq7Z144pRXPeA/HGk/EjwhpPibQbn7XpGpwLc20xQoWQ+qnBBB4&#10;IPcVv5xzT9CZRcZOMtGh9IaTdQWpiDqcDpS45ryD4dftP+Evib8YfGHw30mHUY9e8MbzdS3MKrbz&#10;bHEb+UwYk7XYA7lXOeMjmvXxUKSkro1qUZ0ZctRWe/3i0UUVZkFFFFABRRRQAUUUUAFFFFACE4Fe&#10;E3nj6PxM9xHrviDTUs7PW5rc+H7GLyb6dYblliZWaVmmwVjkKRorMVKjP3H92NRC1jVywRQx77ea&#10;APL9a0q/i+GXj/VtTEy3l/pFwscVxs82K3jt3EaSbAF3ktI7BeAZMDOMnnfAfwm1yXwr4fv7bWvD&#10;1u5sbeWNm8KxPKn7tSMyecCzD1455wK9O+Kv/JMPF/8A2B7z/wBEPVbwjqo0f4XeGLk2092f7OsY&#10;lht9u9mdI0GNxAxlgTkjgGgDMh8G+P4C/l+OdMTedzbfDgGT6n/SOT71IfCfxDP/ADPmm/8AhPD/&#10;AOSK3r3XtYtbO4vP7FhFtCpkKTXu2faBlvlVGXPXA34PHIqCHxZfuIWNhYTO4ZmtrXUw8+AcfKrI&#10;ikhioOWABPU9wDhPiT4P8ay+APEX9o+MdMvrNNPuJJID4eALgRscAmc7T6HBx1rs/gz/AMkl8G/9&#10;gi1/9FLUfjDWYte+FHiq7hR41/s2/ieOQqWR40kjdTtJGQysOCRx1NVfhDrVhafC/wAF20t5bxXD&#10;aRabYZJVVzmNcYBOeaAO/cZHp9K888WpqHh+HWJVW2bSp3F5bfMUaG5QK+xsLgJK0bZbrvk77+Og&#10;/wCFh+HvKnlGpxtBCSGnVWMRIGSquBtdsc7VJPB4rOn8V6Z4whfSEDIl4HijnZ42KyAbkbYrF1OA&#10;XBYLjaM4JAoA1/Dnh2Pwz4cisVYTSrGWmnCkGeQ8u5BJOSc9ScdBwK4Dw1pF9dfCD4dalpgkkvtO&#10;0qykeCB1SW6t2t0EsKM3ClgFYdMsgG5c7h0XgS41mazuYrn7MmnWbT2apscSko+FbJY4UAMuGBJw&#10;pBI5a58HP+SSeCf+wJZf+iEoA8003xuPDd0yaP4l0uLT57qW4l0XVUd7y1JuI1ZCzTJIkj+a8pEi&#10;sQxYAEcD3iPoKY9tHI+5kUt6kc1J91fXHpQA6vi/9vPnxX4W7f6FL/6GK+wzqtkJvKN3B52dvl+a&#10;N2fTGa83+L37PuhfGfUNPvdXv9RtJLKJoY1smjCkE5JO5G5oA+eV+H37Qnj3w1aaLe3Rg8P3cEYD&#10;TXdtHEYto2hvKzIRjHGDnuK6bx78Go/g3+yx4hsGuBfandXNrcXtzGpCbvOjARc87V5AJ5JJOBnA&#10;+ntHmsdPtLTS7e7jma3iWBVMqlztUDkeuBT/ABH4esPFeiXuk6pbrd6feRGGaFicMp9xyD3BHIIB&#10;HIoA+Xf2S/iv4U8C/CTXIda1u0sbu1v5bs2ksoWaWMxR48pSfnJKMMLkg4z1GfP/ANkFbq48U+NF&#10;sQRev4duRb7c58wvHs/XFe0w/sbfD3wvePrWo6hqdxplkGuZLa8ljEIRQSd5VASoHPUZx3q9+zz8&#10;N/h14X8SapqfgnxVceIbr7L9nuInljdYkZwwOFReSY8DnsaAPmT9nK+8SWfi2/t/DGt6DoOsXFuE&#10;EuvDHmqHBMcZ2N8xOCRwSF4+6ceqeA/hb4g1v4+ReJn8Y+D9T1exuUu9SttGuG3mP/VuQqxBdxGd&#10;3OctlsFues1j4MfB344eLryfRNeeHWGVri7t9GnUK/zANIUZCAdzDJXAJOcEnNeh/Cr9m/wj8Jr5&#10;tQ05LnUNVKlBfX8gZ0U9QgUKq59cbuSM4NAHzHo3hnT/ABd+2ZfaXqtut3YSa1eySW7jKyeWksih&#10;h0I3IMg8HkV79+1dpVlpPwB1iCxtIbOAXFsRFbxiNR++QdBx6Vt6P+zjoGjfFmT4gQ6hqT6q9xPc&#10;m3d4/I3So6MMBN2AHOPm7V6B4u8J6b448N32havAbjTr1NksYYg9QQQR0IIBB9RQB4L+yL4k03/h&#10;TqaLDqtkmvyXF0YLFrhBOx27gQhOTwM5x0BNeL/skaloXh/4t3h8Uy29lei1kitZNRIXy7nzFDAF&#10;vuuQGGcg9R1NfQvgP9kTwv4B8Xaf4hs9X1i4urGQyQxzSRBM7SPm2oCeCe4zmtD4kfsp+C/iRrUm&#10;ryi80bUpjuuJdNdVWdj/ABMrKwz7rjOSTmgD5m/advtG1/442TeCpre6v5I7dJp9PYMsl6ZG2kMO&#10;GfBjBIJ5GDyDX37EDsG4gnAyRXkPwy/Ze8G/C/Vhq1oLvVdUQnybnUXV/IyMHYqqoB9yCeuMZr19&#10;RgUAOooooAKKKKAEpaKKACkNLSGgCjrelw63o99p1xu+z3cD28m04O11KnH4GvxS+NGsT/ET436x&#10;DaJ5VquoDR9KtW4W2tYmENvGBkgAKq5wcZLHvX7cycqfpX4laZaef+0TZx73i3+KUXzI22uubscq&#10;ex96xqdD6PJlrUkuiP0i8IfsA/B3QfDEGn6j4cOvX4j23GpXl3Ossz92wjqE9goGABkk8n4J/aY+&#10;Do+AXxVvPDVvcSXWlSQpe6fNOQZTA5YAPjurI657hc4GcV+w6DAHrivzF/4KbyGP49aJ/wBi5B/6&#10;U3NKpFOJvk2NrfW+WUrppntn7Dn7O/hrVvhFb+Ltcthqd/rE0rRozsqwxRyNGFwCMnKs3PHzD0Oe&#10;s/aF+C2jeEdItdc0GA2UXmiC4tQxZDuyQ4ySQcjGM45Hvnqf2Fju/Zb8En1W6/8ASuaum/aWXzPh&#10;pKP+nqL+ZrzMdhqU8NKTjrb5nM8XXlj3ebtc+fvgV8NLH4h+LJYNTLmws4vOkiRiplO4AKSOQOp4&#10;544xXtHxR/ZY8F+MfA+p6XY6ZHpl80DfZbpJH/dygEoWBJyM9eM4rlP2VIvK8S60fW0X/wBDr6Vn&#10;H7mTn+E1y5ThqTwylKOvcWOxVanivck0lY/En4f+HpvHfj7QPDMcwt5NUv4rIzYz5YdwpbGecAk4&#10;71+oenfsTfCGz0WPT5PDBvHEaq95PeTGaRh/GWVgASeflAHsBX5nfs1z7v2jPh+M5zr1uP8AyIK/&#10;amvbpwWuh6OdY7EKVNQm1pfR2Pxv+NnhK5/Z9+N+q6LpWoTF9IuYrrT7zI81VIEsRJAxuUMAeACQ&#10;Tiv1l+F72Vz4B0K9sLSKxttQtU1HyIF2orTjznwMnGWkY496/Lr/AIKAT7P2pPE4H/PCy/8ASaOv&#10;05+Bx3fBnwH76DY/+k6VUFaTOfNa0q+FoVJ7tanQeLfEcHhDwtq+uXUckttplnLeyxwgF2SNC7Bc&#10;kDOFOMkV4v8AAX9svwl+0H4zu/Deg6RrNjd21i9+8uoxwrGUWSNCBskY5zKp6YwDzXpHxv8A+SM+&#10;PP8AsBX3/pO9fnt/wTGP/F/ta/7Fu4/9KbWnKTUkjysPh4VMNUqyWsdj9C/jB8VNO+DHw81Txhq9&#10;rdXmn6f5QkgslVpm8yVIhtDMo6uCckcA1xPwU/ar8NfHTw94m1jRdM1Szt9ARXuEv0iV5AUdhsCO&#10;2eEPUjt71j/t7f8AJqvjMe9l/wClkFfOv/BOwY+Ffxi/64Rf+iJ6UpNT5R0sPTnhXVe90j3X4Uft&#10;9fD34seOLHwtbWer6JfX2UtZ9Vjhjhkl7RbllbDNyFB6nA6kA+7ePvGtp8PfBOs+J7+Geey0q1ku&#10;5obcAyMqDJC5IGfqR9a/DvQtA1bWI9Su9Kt5p/7Itvt9y8H3oIVkRDJ64DSJkjpnPQE19/eDP2nU&#10;+On7InxD0jWpol8aaNoE6XS52m8h8sqtyB65wHAzhsHgOoqY1HZ3O7FZbGm4SpbO1z3/APZ9/am8&#10;N/tGjXv+Ee0vVbA6MIDN/aSRLv8AN8zbs2O3Tymzn1Fcv8NP26PBnxQ+KFl4F0zRddttTu5p4Unu&#10;4oVhBijd2JKyk4whxgdSPevDf+CV/wB74n+u3Tf/AG6rxL9j0f8AGZvhv/r+1H/0muaam7Rfch4K&#10;kqlaP8q0Pt/4x/tz+DPgn49vfCWs6Jrt5qFpHFI81lFC0RDoHGC0qnoe4FcV/wAPQfhuOvhvxQB6&#10;iC2/+P18sf8ABQMf8ZQeI+3+jWf/AKTpX6AXf7J3wl8XeDYbO68C6Pa/aLdCbmwthbTq20HcskeG&#10;znnrg9waLzbaQpUcJRpU51ItuR0/wd+Pvgz466PLf+FNTFy9vtF3YzoYrm1ZgCA6Ht1G5cqSGwxw&#10;cWvi38bfCPwQ8Prq3izVVsY5dy21simSe5YDJWNBye2ScKNwyRmvy304at+yN+1cLG3vpPK0fVI7&#10;eZlfP2mwlKNhwMDLROrEdmAP8INT/GrXNY/aU/atudH+2FI7jWBoWnF8mO2gSXywwHp96Qgdyfal&#10;7VpeZf8AZkHUUlL3LXufUdz/AMFSfBw1RI7fwbrkmmnG+4llhSYDviMMQf8AvsfhXvfwR/al8CfH&#10;yGWLw5fS2+rwp5k2kahGIrpEyRuABKuOmShbG5c4yKx/D37FPwg0PwgNBk8IWmp74wk+oXuXvJHw&#10;AXEud0ZPXEe0DPAFfnb8bvBF/wDsl/tEhPDOoTr/AGfJFqelXMh+fymz+7fH3gCHjPZgDkc4o5px&#10;1lsRToYTF3hRupL8T9R/jN8dPCfwH8NprHim+aFZiyWtnbpvuLpwMlY0yPbLMQoyMsMivmOT/gqV&#10;4WGqeWvgrVzpu/8A4+GuYhLs9fL6Z9t/415t/wAFF7PWfFcfw68dRW87+GL3SFRSoLJbTyHzcMcY&#10;BdWQD18s+lc78E/jZ+z+3w/sPCXxF+Glta3kUYhl12ztfPaf5iTK8oInRvUIWHXAUAKB1HzWWhdD&#10;BUlQVSUXJ9bdD7q+BX7Ufgn9oJLqPw3LeW+pWaebcadfwGOaNC20NlSyEE/3WJ5GQK9fzXhH7Knw&#10;0+Fvg3Qda1r4X6l/bGma1ciR7hp/NaAIPlt+QGULuYgP83z8k8V0vxO+JWv+FvFmjaD4f0m21S81&#10;GJ5FSeXZyuSRkkAcA9TROqqMOaf4HkzpKdZworTzPUs0EmvDrX9pGKz0HXX1zR2s9a0qZbZrOKYM&#10;k0h3DAbnbjY2evAyCc4plr8cPE3h/UNMfxn4XXSNG1JwsN3C+TDnoXXJ7dQdrYBwDjFc/wBeodw+&#10;qVVuj3QGjtXgF98ffFUereJlsfDlpf6V4fumjuphP5biMOyq2Cep2HoDjHSvTLT4hRav8Lp/FthA&#10;QFsJbtYJj0eNWJUkdfmUjI69auni6VS6i9jOeHqU0nJbnZE4xxSjnrXIfC/xhN468D2Gt3MEdvNc&#10;GTdFESVXbIyDGfZc1w8f7QCt8VT4eNkg0Y3JsV1AscmcDp6Y3fL+IPerliacIxcno9gjQqTclFbb&#10;ntA55oAxTUbcBT66rnMFFFFMYUUUUAFFFFABRRRQAUUUUAFFFFABRRSUALRRRQAUUUUAFFFFABSE&#10;4FLSN0oAjeRV4YgZ45r87f8Agr5zpHwz/wCvi+/9Bgr1f/goz8BvGHxh8C+GtU8EwS6jq/hy9e5O&#10;nwuFkkR1HzpkgF0ZFwOuCcc4B+e/jRpnxn/br1/wDoE3wp1jwDb6N5n9o6rrEMkVvvl8sPKvmIhK&#10;qIyQilid2PQnzq8nNOnbW6PsMlw9OjUpY51FZc3Mm0mtHb1ufR/7Z37Wmo/s4+FPCuk+GLSzu/Fu&#10;vr/o8uoMBb2kS7A0j/MvJLALkhRhiThcH591H9sj4wfADWtH1TxX8RfAPxe8O6jP5d1YeG722kuL&#10;JRydvlJGykgnDMJF+TB2lgT7D/wUA/Zi8S/FO38G+L/BmlQ+IdV8MsYrnRp9p+22+5GAwxAbaVYF&#10;OCwc45AB871G2n8f/wBi6N8Of2RLDw9r8sif2lqXjjw3HBp1oB98I2F81Qed3BIBxGSRiJOr7SWv&#10;VWO3DrAvDQlyqV+bnva67at3XyPOv+CmVh45uviL4S1XVPENhqfg7VWlk8LWcMIWSzXyrXzjL+7B&#10;be5Vhln4HRelfU/xC8YftGfCj4PeC9F03TbP4ifEbV76S0vtesrI/Y7JCx8pnVRGq8EDzWVUGw7h&#10;yCeH/wCCk/wk8ZfErU/hF/wi3hu/18Wl5dQXLadbtIsDSNbbDJj7iHy3+ZsKNvJFXf8Ago58OfiV&#10;41t/BUvhzStV8T+CbKVn1rQdFkYTztvQqSqZZwVDBSFbYcnHNDi6ftGr7omFWliaWEoycElzXvbo&#10;9L7b/K55N4//AGqfj3+y94u03/hMfiF4J+JkUk5iv9A0ySAT2e0qWVxHFFJEzKSFZg6gg5U8A0/+&#10;Cqdj4u/4T3wRf3msWc/he7jkGjWCQBJrSYCLz2kbB3hiYyDngLjaMFm5z9o/4Kav4/8AAuiXfws/&#10;Z21vwV4d0htlw13py/2zfO4CrmEF52jQqcli2fMBIAUmvcP+CjPwr8dfFPwD8L/EHh3wlqWpXGli&#10;R7/SrOI3FzbNMkJClEyWw0bKSoOPpzWUlKVOSd7Jo76MsNQxOGqx5VJqSl8K9LpOyNH9p34vfGv9&#10;mb9mfwZc6j4v07UfHl1rJt77V7TT4jG8O2WRUCNGF6KgLCNTgdM/Me6/bb+PvjH4Tfs1aB4s8JX0&#10;Oka7qt7ZwPc/Z0n8pJIZJX2LIGXJKBfmB4J74I8o/ac074mfth/s3QX1n8LdY8J6poWtpcJo2pvi&#10;6vbfyZEd40ZUYFWcfKVBIBKkkYrzr49698cv2iP2ePDnhw/BTX9ItPDbW0uoXU9vJ9qvbhIvIXyL&#10;XYsmw+Y7ttVgOORty206klzpX6WOLDYTD1fYSq8ianLn1W3T18rHq37Vn7XXxE+Gnwa+BvinwzeW&#10;djqfiiyi1LU0azWWOc/Z4JDCA2SqFpTnaQ2AMMMHPrPwRsP2l9K1q71z4kaz4a17w7d2D3SaDp0P&#10;l3ttPtLR28TeXGg5O0mSR+g56tXz5+158D/Hvif4G/s46No/hTU9V1LR7CCx1G3s7dpmtJTbWy4k&#10;wDtXMbgsflGOSMivvL4kadrupfDPxLY+GLkWfiSfS7mLTLkttEdy0TCJsnOMOVOeelaxUuacm3ps&#10;vkeZiZ4enhqVOnGN5OV3bW3Npr00PhbWPit+1T4i8NT+OdT8WeEvgnoxnlistB8SxxWdxdbMkDFz&#10;FI2TgqNzIWwWChSCfff2Ef2lta/aS+GeqX/iS3tYde0i/wDsc0lkhSOeMxqySbSTtY5YEA4+XIxn&#10;A+P/AII/C/VtD0DxNpPiv9nTxJ42+Ld9cyrb694hg83S/nAw8k87eWCrFmLKGL5+8OMe+f8ABMn4&#10;beMfhTo3xG0Hxf4Xv/D80epQGG4vISiXRCOr+U2MSKu1TuXKneMGsqEp+0V27NfiejmNHCrB1UuX&#10;ni1a1lddbWbbXqezftkftFzfs1/B+TxHYWUV/rV5dpp2nxT5MKzMrvvkwQSoWNzgHk4GQCSPj/4o&#10;+JP2oY/2Yta8X+ONS0HXvBXibTlFxpS24hvtNguOI5QI4kAwWTIZpCA3IB3FfqX9vT4Ca18f/ge2&#10;l+Gwk2u6VfJqlraOQv2oqkiNEGJAVishIJ4yoBxnI+afFXxE+PXxc/ZqufhWvwT1zTtRsNNjttS1&#10;y8RokuIbfB/cRug8yWTylGIy3LHA5BE1+Zuad9tLGeUqgqNGcFFy5/fcrXS6Wv8Ap1Om+EX7Qy/s&#10;1f8ABODwf4mhs49Q1e5urzT9MtZywie4e8umBkI52qiOxGRu2hQy7gR53fftdfHfwv4VtfiRN8Uv&#10;htr1jcrHO/gW3ubdru3STGFaNVWYMuRuUSsy5OQcHHdxfsqeMfih/wAE6/Bng8abcaT400W9n1i3&#10;0jUl+zSTN9ouv3T7wCjNFOWXdj5tuSoJI5fQreXTvhjpXhSD9j+W/wDijawR2Mup6p4di/sqZ0UK&#10;blrjChi2MlcgZJ+c9yftL2vbRWO2P1KTnU5VKTqSve3w9N2rLzR98fBT4o2nxn+FfhvxpZWz2UOr&#10;2onNrIwYwuCVdNwA3AOrAHAyBnAzivhP/gpFfXXjr9pb4R/DW9uGh8O3f2WSQREgl7q7aB2PODtS&#10;P5eONz+tfeHwa0HVPDHwv8N6ZrWm6Po+q29ooubDw/B5NjBIckpEmTgDOOvJye9fOX7ff7LXiL4y&#10;weHPG3gFUPjfw23ywBxHLdQhxImx2wN8bgsqkgEO/OcA9GJjKVNNa7XPn8prUMPmLcnaPvJPor7a&#10;/qfSGvfCbwr4i+G9x4Fu9GtR4Yls/sQsY4gsccYGF2DHylcAgjkEAjkV4T4Z8M6T/wAE7v2YPFl9&#10;/aV54zt7S9k1CJHVYGeaYxQRwjkhVDBCzcnl2C9FrzPxB+1d+0F4p8D3PhLTvgH4i0rxvdW5sn1z&#10;yZRZQuRtaaMtGEB6lQ0hUHGSwGDr+Bv2HvEOmfsQeJPhjf6nBB4u1+5/tllLGSC2uFaFkgLA8gi3&#10;VWcZwXYjcFGYnNy5pUo6232+RtDDuhFQxlZckpq8U0795XT0OI0T4m/teeOPhhL8Z9M1nw3ZeGY4&#10;Jb6Pwr9hUPcW8RYOyhoy5BCsw/fgsBlfvAHtdd/bW1/xt+wzr3xP8NCLw54y0y7h0q72xrPFDcGa&#10;FXeJZAQVaOUMA4O0sR823cfPPC3xY+Pvw++BD/BiX4H+IdQ8RQ2Uuj2uvRRtJaJC+5VZmRDGSitg&#10;ESYO1ST1B0L/APZN8Y/C/wD4J6eK/CZ0ubWfGmsajb6vc6VpaG4kixNbjyl2ZMhVItx2g8lgMgAn&#10;Fupyy5LtW/HyPXlSwjnH26gvfXLy21j526eupl658fv2o7/4Cab8bbTWvDmjeEbSGES6Wlor3V+F&#10;lWB55A8RCq8m5sI6YQ8dibX7WnxJ8YfHv9hjwn8QrS7sdH0K6IHiLSPJJe5mW6WFDCxDFUEsbNty&#10;Dhhljgg+peKPhf4rm/4Jq2/hCLQL2bxQugWpbSEiJuQwmjkZPL67woPyY3ZGMZ4rkP8AhRXjjWP+&#10;CYth4Li8P3kfi6MG9/saZPLuSn9otPtKNgh/LO7aec8YzxRUhPknG7eifzJo18KqlOqoxi41baW+&#10;Hz/zKv7PviP4pfCH9gzxN4xuPEmn3dlHpKzeFLVLVC+mKJJEkMh2KHYswYBt4BXnIJWl/Z48d/tZ&#10;/H7wvoXjXS/FXhKx8P21w1nJa6rZbG1URnEkziOJiOSV/dtFzGflA5OP8PdU+Jfi39jXxT8Jbn4Q&#10;eJtHn0bw5MIdSvoJIvt0ouFcQxQyIrMxRmI2luUxjJAr6S/YH8G634E/Zd8KaT4h0q70XVUku5ZL&#10;K9iaKaNXuZGXeh5UlSDggHnmtYKUpqzdkl95zYydKjRrVJRi6jnps/da6HjvxA/aX+Lvxq/aD1z4&#10;R/A+bSdATQlkOoeIdSRZSrQsElIDK6hfMYRhRG7E5OVGSuj8Ef2nvih4J/aHg+CPxpj0/VtUvYQ+&#10;neItMjEQmYxtICwCorIwVkBVEKumCDkleK1/4d/Ev9kT9qvxX8TPCngW9+I/g7xT9oae20vdJcwm&#10;eVZnXaoZgyyrkHaylDjIP3dH4UfDH4mftF/tb6d8avG3hG68AeGdDhCafpmp5F1LtSRY02kKww8j&#10;yMzKB0UZ6iIOo5K7d769rG1Slg/Yyso+y5FZ6c3P+e/TYz/2Ov8AlIX8dv8Ad1H/ANL4q/Q8V8N/&#10;ss/Cnxh4U/bj+NPiPV/DuoafoN6t2LTUriApBc+bdxyp5bkYf5FJO3OMYODX3IvSurDK1NJng53O&#10;FTFJwd1yx/JC0UUV1HghRRRQAUUUUAFFFFABRRRQAVjeL/Ful+B/D15rWsXK2mn2qb5JCeT6Ko7s&#10;TwAOSTWw3Svg79sX4n3Pij4gP4Xtpj/Y+iEK8aSblluWUF2OO6A7MHJBD/3sUAe2aP8AtFaN8Zvh&#10;18QLKC1fSdSttJvXjtJ5AzTQeU4EgIA5yQGXnGRyc13WneJo/DfgT4ZrKjNDqJsbA7VzgvasUP8A&#10;32qc1+b9lf3Omz+daTyW82x498bYO1lKsv0KsQR3BNfpBo1nFrXg3wDpe+OK7TTrXVLd5YzKoMAt&#10;8gruUniXAOeCQecYoAu+KPG0sGhXwl08LHPLcWKETHeFU7PNZSg+TJ6gkZZB/ESutbeAtBns8yaZ&#10;AxuVVpiQfnOVbJ56kgE+pqz4l0y1HhvV90Ecm60uM+YN33lJYZOeCQOPYVz9prPjGO2jkOg2txAl&#10;qzrFFMFeZy6+Wm5m+TEZO4lWyynGBjIBFrun2OifC3xxpWn8RWdrqG9OgRpYmuCPfiYfWvNvh1Hr&#10;s3w98MlPhtdalCtjbSR3X/CQxxCUiJAsoQt8pIVcDqAAOwrvdW3P4B+IlzPbNYXuoafPez2chy0J&#10;+yeRgnGD/wAexwRkEDIJBq58L/EOmaH8JfA/9paha6f52k2yxfa51j3kRJkDcRk89vWgDkNN0PVt&#10;GuDcaf8AB+SxnKlTJb+IYY2IOMjIcccD8qsabaa7pGofbrP4Ry293vEhlXxDDuZgCoJ+bnhmHOeC&#10;R3r0G/8AiXoFnY3d5Fef2hb2kTTTTWKmWJAv3g0o/dqw67WYH0FQ2XxFS5Uzy6HqlpYI7Ry3rG3l&#10;jiYHBV1ileRcHg/L8vO7aAcAGC/jLxzGk5HwykTeCzMNateTjGT68YH4Vw99+0DpHwX+EHw4huLc&#10;6nqV5pFi32KKUK6QCFA0pyD9FBxuOeeGI9osvF+h+IfPt9M1rT9QnWFpGjtLtJWVemSFJOMkc+4r&#10;8tdR1O71a4jmvJ2uJI4Y7dWc/djjQIij2CqB+Hr1AP1K8FeNdI8feH7XWdEuhd2NwOGHDI3dWH8L&#10;DuP6VvN0r4D/AGRPifceDPiRb6FcTMdH11hbtG2SEuMfunUdiT8h9dwznaK++16UAfEv7ZfhKfwb&#10;8S9H8Z6duh+3hHMw/guoCuD7ZXy8epVq+k9Z+LlrZfA+bx5AYwr6YLmBHyV89lCpEcc/61gh/HpV&#10;X9pPwCfiD8JtYtYo/Mv7JRqFouOTJGCSB7shdR7sK+H7j4rX178F9P8Ah+omZYdTe63q3BhIykWO&#10;/wC8d2+oWgD1j9kfR4/D9h4u+J2q29zeW2lQPBEIAJJXbAknYAkchdnORw7Z711Gpft4wpdF7DwV&#10;cTWIOBPcXwiY/gI2A/76Ndrrl4f2Zv2bbGCKwhvtTjijt5Ybj95C9zNlpd5GCUBLgeoCjPevGn1v&#10;4r+NPgnqXiG68Y+HrXwg8E0D6ZJBBE4VMr5CKsB2scYQbweVPGQaAPf4/i7o3xh+BnjPVdJWSB4d&#10;KvIbmzuMeZC/kOeccEEcgjrz0IIHj37BH/IU8Z/9cbT/ANClrB/ZcGfhX8af+wOv/oi7re/YI/5C&#10;vjP/AK42n/oUtAGH+xL/AMli1/8A7BM//pTDXp/xD/bMsfCXiTUtD03wrfaneadcyWtxJcTLAgZG&#10;2krhXJGRwSBkV5f+xMdvxh8QE9BpM5/8mIa0vA/xZ+Knxt8Wa83g/WNB8IRRqLqS1nhjy652B2do&#10;pHkYAKC2ABheFBFAHsHwU/aj0b4uaudFm02bRNaKNJFA8omjmVeWCvgfMBk4IHHQmsnxH+2FpPhL&#10;4i6p4Z1TQp4bXT5ZYpNQjud5cohZdsezqxAUfMAC2ScCvCPgF9q/4au077dfWmp3v2y/8+8sMeRP&#10;J9nn3OmFUbSckYUdavHw1YeL/wBs670rVIFurCXV53lgcZWTZE0gVh3UlBkdxkUAdL8UP2r4vG/w&#10;o1CCw07UdA1C9vTBZ3NtdZKpEYJGZ2G0qWV8YXPuat/svftFQWNpY+ENaGsatrWpamVhvZHEsaK4&#10;QKGZn3AAg8AHr716h+1TplppX7PmvW9law2luj2oEUEQRFAnjH3RxiuX/Yp8S6TB8NZdJl1K0j1a&#10;XVJ2jsWuFE7r5UZyqE7iMKxyB/CfQ0AXfiZ+2DY+BfE+o+H7LwrqGpahYSmKY3Egt48gcMvysWBG&#10;CDgZBB71pfBn9q3SPirr6aDd6VNoOrzK5gRphNFNtG4gNtUhsAnBXHB5zjPkvhT4xfEv41/ETWLf&#10;wRqOh+EA0bXRS4t4906IVRTI5jkaSQKVBIwML2rg/AJ1D/hqbSf7W1Ky1jU/7YH2m/07b5E8mDuZ&#10;cKoPPXCjkd+tAH6GIc06kHQUtABRRRQAUUUUAFFFIaAGynEbfSvxWsf3X7Rekju3iuI/+TYr9p5T&#10;8jZ9K/FG2nE/7TWnY+7H4phT8RdjP65rGp0Ppsm0jW9D9r0+6D7V+Xv/AAVAOPj/AKH/ANi1b/8A&#10;pTdV+oKH5B9K/Lv/AIKhH/jIDQsf9C1b/wDpTdVc9jjyr/el8z7K/YQ5/ZV8Ef7t3/6VzV1/7REf&#10;mfDyRf8Ap5i/ma439g9v+MVPAw/2br/0rmrufjwnmeA5Fx/y8R/zNceKX+zS9Dn2xn/bx51+zJB5&#10;fiLVzjH+ir/6FX0RN/qn+hrwb9nWHydf1U+tsv8A6FXvEx/cPn+6a58r0wy+Y8c74ln4ofs0N/xk&#10;d8Pv+w9bf+jBX7af4V+JX7NB/wCMjvh8f+o9bf8AowV+2gPH4V6VM7c3+On6H5D/APBQZiP2p/E4&#10;/wCnez/9Jo6/UH4GH/iy/gH/ALAFh/6TpX5e/wDBQY5/ao8UH/p3sv8A0mjr9QvgWR/wpbwD/wBg&#10;Cx/9J0oj8THjv9zoGz4+8Pt4s8E+INDSRYn1PT7iyEjdFMkbICfpmvyb/Zf+KifsxfHme58VWFzb&#10;24hn0bU4ljzLakurFtnfa8S5A5xnGeAf2BYkDNeM/Gb9kz4c/HK6e/17SntNbZQn9saZL5NwQMAb&#10;uCj8AAF1YgAAcUpxbd0cODxMKUZU6ivGR8y/tmftmeAviN8Irrwb4MvJdcudWlhNzctaywR2scci&#10;y/8ALQKWYsigAAjG7kYAO1+wL4Hv9B/Z2+IHiG8hkgh1xZhaB+kkUMLrvHsXZ1/4B+ff+Ev+CcXw&#10;l8NamL27OteJFUDbaareJ5IOeDiFIyemMEkHJ4r6Tk8O2B8OPoUEEdlpptTZpb2qCNYotu0KigYU&#10;AcAAYHpUqMm+aRvVxNGFFUKCdr3dz80f+Caljb6n8avE1peQR3NrP4ZuYpYZUDpIrXFuGUg8EEEj&#10;BrkP2rfgDqv7M/xCmudCknh8Ja7HPHYzxvu8tHUrNaSZ9FbjP3lwclg2Pv74H/sgeCfgD4ruvEHh&#10;u71i4vrmzaxddQuI5E2M6OcBY1Ocxr37mvRfij8K/D/xi8GXvhrxNa/atPucMGQ7ZYJB92SNv4XH&#10;PPQgkEEEgr2Xu2Nv7SUcT7SPwtJNHxX/AMErh83xP/3NN/8AbqvFP2Pcn9szw5/1/aj/AOk1xX6I&#10;fAn9mPwn+zu2uHwxc6nMdYEIuP7QnSTHleZt27UXH+sbOc9q5f4dfsR+Afhh8SbPxto95rcmr2ks&#10;0saXVzG0JMqOjZURg9JGxg+nWnyPQTx1Jzqy/mWh8M/8FAmx+0/4iPpbWf8A6TpX2i37fnwY0Lwv&#10;GYfElxqd5b2ygWVrplysjsq/dDSRqnUYyWA962Pi5+xJ4A+NXjq88V67ea3BqV0kcciWN1GkWEQK&#10;uAY2PQDvXLad/wAE2vhHYX0E88mv6hFG4Zra5v1Eco/usUjVsfRh9aLSTbQniMLVpU4VL3j2PjLw&#10;DpfiD9r39qf+1pLPEV5qSajqHzEpZ2UZUBCwAyRGixqe7Y6ZJFj9pDwbr37N37TkviS0ttttNq39&#10;vaRO6nyZQZfMaLj+6xKMOuCD/EDX6i/Dz4W+FfhPog0fwnottotgG3skAJeRv7zyMSzntliTjA6V&#10;N8QPhv4a+KXh+TRPFWj2us6a53eTcLyjYIDIwwyNgkblIPJ55NL2V1vqV/aiVVWj7lrW8jwHw5/w&#10;UU+EeoeFItR1PUb3SNV8rdLpDWUs0m/HKrIqmNgSOCWXPGQvIHw74913X/2zP2jWfRdOlibUpUtb&#10;SB/m+yWkfHmSEZAwMu3OMkgZ4r7Nv/8AgmZ8K7vUpriHVPE9lDI+9bSC9hMcYz90F4WYj6sT717t&#10;8J/gN4I+Cmny23hHRItPefH2i7kYy3E+AB80jEtjIztGFBJwoyaOWctJEwxOFw3NOgm5Pv0Pnf4z&#10;ftf6B8BfH+mfDC58NjxH4V03S4bXU92DMrFF8tFRvkcCMKSDgEvjK7SD4v8AHPVf2U/GfgLVNU8J&#10;tNoHjJoTLaWmnWNzCrTY4jdCvkBc9SpGOcE8A/enxO+BfgX4xW0MXi/w5aaw0PEdwxaK4QcnaJkZ&#10;XC5OSAcHuK8GH/BM34VDUFuf7S8TGEPv+xm8h8sj+6T5O/H/AALPvTlCW2jJw+Jw8LSbkpLe3U8U&#10;/wCCXsmrn4i+L1iMv9g/2WhuQM+WLjzQIs/7W3zsewNfZPxP+E958QPHXh+8897XSrWGSO5mt5vL&#10;nUkErs4PfAPsTXX/AA3+F3hf4S6ANF8J6PBo2nBi7RxZZpH7s7sSznoMsSQAB0ArqskmolQVSHJM&#10;5cRi3UrutTVjx3Xv2cdFk8EXmj6PJJBfyzpci9um8xnkUMAHIH3cMw4HGc89Dh3Pwz+IPxEutKsf&#10;Gd1p9vomnSiSRrQ5kuiBjdx0JGRn5cbidpIr3/PamkgVhLA0pO60RjHF1Uu582av+znrms3fjO8e&#10;8S1mvbw3FhGlwfLmQyOxWUY4OCuOvOa9atPC97/wqKXw/wDY7aw1BtLlsxbwSExLIUKghjzgk55y&#10;eec9a7knIzXm+u/HzwvoHxd0j4byC9u/EmowfaAtjbGaK2XnHnFTlM4znGAOWKgg1VPCUqTbj1HL&#10;EVayS3tr9xxvg/wx8WPBfhuHQ7KHRPsUSSiN2kYyKzlmBz04Zs4x0GKwj+zBra+EVKa8f7XD/aRZ&#10;ZP2cTZxkP1zt/ixyRX0up9frSnpWf1Cm17zbtt5FfXaqbcbK+/mZ3ho6gNDsRqqxpqQhVbgRNuTe&#10;BgkcdD1rUpqnk04CvRiuVJHA3d3FoooqwCiiigAooooAKKKKACiiigAooooAKKKKACiiigAoopuf&#10;agB1FICaWgAooooAaVzQEA6cU6igBu2k2gdKfWfr+u2HhnRr3VtVu4rDTLGF7i5up3CRwxqCWdie&#10;gAGaTaWrGk27IulQfejaCPWub8B/EXw78TvCdp4l8MapFq+h3W/yryIFQ21irZDAEEMpBBA6VW+H&#10;HxZ8I/F3SrzUvB+u2uvWVpctZzzWpOElUAleQD0IIPQg5BNJSTdrlunUV7xem/kdZtwKTPY18q/8&#10;FC/2i/FX7P3wz0Z/BzpZaxrN8bb+0pbdZhbRqhdtobK72O0DcCNofjOCPENe+Ev7Qngn4cRfFbwP&#10;8e9U+JWpPElxLo1gj3lrJG/Ept0Z5I5dhPQRIcBiACNtc8q6jJxSbtuexh8qlWowrTqKKm2le+rX&#10;mlp8z9GwoxigL6ivP/hN491XxB8HNB8V+ONOTwlqsunC71S2u8wJasAd7sHOY1wN2GOVBwSSDXM6&#10;V+2P8Fta8T/8I/Z/EXRZdS3bF3TFIHbgALOwEbEkjG1jntmtueKtdnmfV60nJQi3y721PZtuRRjP&#10;0rI8UeLdG8FaFc6zr2p2mjaTbKGmvb2ZYoo8kAZZiAMkgD1JAry7Sv2yvgxrWhazq9p4/wBMksdI&#10;QSXrN5iSRoXVAwjZQ7rudFyqkZYDuKHOKdm9SYYetUXNCDa8kezhB6Cl+7Xn3iz4+/D/AMD+FNB8&#10;S674psNO0LXDENOvpGJS4Ei7kK4BO3byWIAA64rR+I/xc8IfCLw2mv8Ai/XbbQ9IkmSCO5m3N5kj&#10;ZKqqqCzEgMcAHgE9AafMlrcXsarsuV67HYEgikC5Pt6V81/tS/EPXdDvvhfc+E/iz4f8BWGr6kI5&#10;xqkCXCapA/lkNE3lycKO+Y1PmrmRflz6t4u+OngH4feLNO8M+JPFWnaLrV9bPdwW97L5YMKhizs5&#10;G1B8j43EZ2nGcVPOtU+hq8LV5Yyir819LPp8j0Db6Umwda8h8MftcfB7xe2pjTPiFoj/ANmqXumu&#10;bj7MFQHBdTLtDrnA3LkcjnkZ1vhd+0X8OPjRc3dp4M8WWGt3lqpeW1QtHMF4G8RuFYpllG4AjJAz&#10;mmpxezFLC4iCblTaS30Z6QKMV84/B7xt4m1n9p74m6FqfxT0TxJoWmRg2PhOztRHd2BZkJaR/KXP&#10;l52HbJJkuC2w4Wu8+JP7T3wt+EOojTvFvjTTdK1LI3WIZpriMEAgvHGGZAQcgsAD2pKpHlu9F5lT&#10;wlVVFTgnJ2T0T6/I9S2D0/SjFc74S+IXhrx54dXXfDuuWGtaMQf9NsbhZI1IALKxB+UgHkHBHfFe&#10;c3X7ZHwYtPC6eIpfiDpY0p7p7NJAXMjyptLhYgu8gBlJIXGGU5wRVOcY7uxnHD15txjBtryZ7RsA&#10;9KO9eZax+0J4Fh+EOpfEKx8VabdeG7eE41KGQyxrKcBI2VfmD7mQFCAwzyBXzP8A8E+P2xdT+LJ1&#10;bwv8RvFsWp+MLi7MmkQPaJA80Ah3yKDFGqHbsZufm5PUDjN1Y86g3qzrhl2InQqYhLSDs97/ANLq&#10;fc2OPWkC15Z8Sf2ovhX8ItVGmeK/Gum6XqfG6yDNPPHkBgXjjDMgIIILAZ7V23grx54d+IuiR6z4&#10;Y1mx17S5DtF1p86yoGABKkqeGGRlTyM8itFKMnZM45UK0IKpKDSfW2hvBcCjbTqKswGlAetAXFOo&#10;oAbtp1FFABRRRQAUUUUAFFFFABRRRQAUUUUAIelfmh8Q/Cmr+Ivjv4q0TTdPmutUu9bu/JtlAVnB&#10;ldw2TwF2nOSQMck4r9L26VyFj8LtD0/4i6l42ihkOu6hbJazOz5QKuBlV7EhEB56IMAZbIB+avjH&#10;whqvgPxHd6HrVuLXUbXb5kSurgBlDKQykg5BBr9ANP8AD3ia/wDDPgHVfDN7ptnc2mhrby/2jE0i&#10;sskdu2AFwesQOcjoOtfOH7bnhObSviTZa6sbGz1WzVTJjgSxfKw/758s/ia3Ph1+2unhnwlpuj6x&#10;4ckvLiwt47Zbm1uQokVBtUlWX5TgDPJycnjpQB7L4j8H/Ei806ZrjWE1CQxtGsOmz/ZyN3BO0hUY&#10;AE8OTkd+9GkeC/iO0UN1JraWlyMt5M91IQrYI5Rd0ZHcLyBxwOlc94I/bR8K+KdftNKvtMvdFN3I&#10;sMVzM6SRKx4G8ggqCcDOCBnnAyai8Xftr+FPDuvXWn6dpl7raW7tG93E6RwuR18vOSw6jOB04yOa&#10;AOw1Hw94p07wp8QNT8TalYX8tzoDW0IsY2QKsSXDZYHjJ87qMZx0FWPhdDdWfgTwbew6b/akM/h2&#10;0t2VWRWhZVVhy5HytuO7GTlF4Pbwf4i/tqr4m8I6po+j+HJLOfULeS2e6urkMIkcbW2qF5O0kA5G&#10;Dg81V+Ff7ZI8E+DdP0LWPD8motp8S28F1bThN8a8KGUrwQMDIPPoO4B9IeK/GOj28r+H/G+jR2ej&#10;3cSGO8nHn6fM4bIiZio2OCoYBgAccHOK5IfETQf+ErsLvwjHPJbxwG2ey0m1Uf2hEvKBE27h5ZEw&#10;B2onzMDIuAKwvC/7bnhPWdYgstS0q+0WCZwgvJHSSJCe74wQPcA49queO/2yfCng3xJe6TZabea5&#10;LayGK4uIGVIt44IVjktg8ZwBxxkYoA9e0iDXP3DanHaIsVnIkjx3DSSPI2w5xsUADa3r2r8yvCfh&#10;XUfG3iKy0TSIVn1G8cpEjOEBIBJJJ4GACfwr6d8W/tzrf6BeWuheHJrPUZo2jju7m5VlgJBG8KF+&#10;YjsDgevofPf2N/Cs+u/GW11FVcWmjwS3Mr7fly6GNFz0yS5YeuxvSgDgNP8AC2veCPirpGj3tlLZ&#10;a5balbbIeCd/mKUKkcMDkEEHFfp+OlcZ4h+E2g+JvHeg+Lb2Fjqujqwh2kBJM8rvGMnYxLLgjk85&#10;rswD3oAa+CMEZHpXhWjfsgeDdD8aW3iO3u9TMlte/bYrJ3j8hWD71XATdtBxxnsMk816l8QbLV9R&#10;8MXUGizNDfEoRsl8l3QOC6LJ/AzKCA3YkdOo86Hhbx4b/TXSS6todymPfqzSCyRZ2ZlmBJM7NEUU&#10;HJwQeQMGuSrWlTdlFs2p01NaySPTPGXg/S/Hvhy80PWYPtOn3ShXUMQwIIKsCOhBAI/wrxGw/Yf8&#10;EWs1w0+paxeI6OkaSTRqIyy4DZCDLLnI7ZHINOg8CfE8aT5X229STYRtbUzuD/ZpELZMjcGQoR8w&#10;GRnavU7Ufg/x0b7TbiGe6toYUhSaN9QkJb97MXIUzup+VogdxY4+7ggCuf63N/8ALtm7oR/nRreA&#10;P2cvD3w68P8AinSNP1DUri28Q2wtbl7l4y8ahJEyhCAZxK3UHoKt/CD4C6H8GJ9Tl0i+1C8bUFjS&#10;UXzRsBsLYxtUf3znOe3vXKL4O+JKQQC8vbnUrSCC3Rre01E208+Emz+8B4ZHdNx/5aBFPJGK1/EP&#10;g74g3ltaLZa35c6aMlpdyLOQs02SXaPpiThQHIHDHpitPrE7N8jIdGKfxos/Cv8AZz0D4R+J7zXN&#10;K1DU7u5urd7Z47x4ygVnRyRtQHOUHeuV139irwPq+uzahBeanplvK5drG0kjESEnom5CVHtzjnGB&#10;xWmPBvj+5X7DJf3dokUrOL+LUNzOktzA/AJ6xRpKuDxzhcgkU8+FfiG0W+6nluj5qtdW9nqTW/nr&#10;9ouWZInzlBteAjlSVXbkYqfrU/8An2x+xj/OiXwT+yz4T+H/AI9s/FWk3mpR3FoZDDZySo0Kh4mj&#10;I5TceGJ+9nNaFh+ztoFh8WG+IKX+pNqzTyXH2d3j8jc8bIRgJuxhjj5qy4vA/jqXVjO2o3lnBAWn&#10;jA1Bp95Atysf3lDbtkq5ddvLEryKseH9G+Imi3llNqStqka35vZY7e/z8skEivF8+0bUk2MF5A3Y&#10;BO2qWJm38DE6K/nR6d4n8Oad4w0C90XVrcXWn3kZjmjY4yOoII6EEAg9iK8b8G/sgeFPBXi6x160&#10;1bWZprKZbiCGSWMKGByAxVAWHtkZ6HjitnxD4d8YXviXV7izGpLpcjw4gTVAguEVwZAh35iZhwAN&#10;owDk5YYyZPBvxBltrqOS51D7ULC3jSdNUOyWYPEXOA424VWXhfmJcknKij6zK9uRiVFNX5kQeKf2&#10;M/BHiTxDcanFdalpC3MplltLGSMRbiSW2BkO0H05A7ADirvhz9krwf4U8a6f4j0y71SCWxlSaK1M&#10;qNDlVAOcpuOevXqa2PGvh7xvqGuwtpt5NGBp80Zu7W5MMBlbeI1MDSNggFcyDcSduNoBrKt/DPj+&#10;C8sHga8g8prh4vtOqGZIlbcIopgWPmAE7mf5jgKq460SxMk7cjYKimr86R7crdKfXLfDm01zT/DU&#10;Fpr4iN5bs8SyxztMZYw2FdmYZ3Ef48Z2r1FdkXzK9jnas7C0UUVYgooooAKQ9KWkNAHm/wC0ZaX2&#10;ofAvx3a6Ykst/No10kCQcOzmM4C+9fj3/wAKR+IYl80eFtUEobdv8s7t3XOc9a/aj4ilx4F18xgs&#10;4spiAP8AcNfJUCXMloZvNAx/DySK8LH4ueHmlFXPpsqnyU5LQ+g/hF450jSPhR4MstU1JINSttFs&#10;4bqKYnekqwIHDcdQwOa/MH48fC3xx4q+NHjjVbPQtS1DT7nWryW0uApdWhad2QqSfukEEfWvqC5u&#10;9TkmZYrhYEH8W0E1o2IuGx5l3LIffaP6V5f9r1Jacp34bDRws3Ui9y7/AME8jcfDP4b+I9O8XCbR&#10;biTVPNt4LzIJj8pASo7Ddu/GvXPjB4g0/wAQ3mnmwvVuYkjYOEJwDkV5bDZGZDiaRW9Tg1nXq39m&#10;Tgecvqn+FRXzCpVpuEo6GP1aE67rX1f3Ho3w21G10PxhZXdzcLb26iQO7HjlCBn8cVe/a58SweLv&#10;2evFuk+Gbxr7WrlLcW8FoSJWIuImbbj/AGQT9BXjo1W6P/LOQf7wxTJdbnRT1/E1jQzKWHhyJFTw&#10;MalVVL6o+IYfgj8Q7eRJYvC+qRSqcq6xkFT65zX7JaJ8QtAt9BsIpdUhWdLaNXUk5BCjOa+N7nxJ&#10;fo+VkCj0A4qzp/ipbh1S5mNtn+Irke3Sto51NO3KdOLwv1rlcnt2Pj3xN8G/iFqniDUbp/Deq3Rl&#10;uHZZWQsWG44OT+FfpT+wJoes+Hf2fbOx122ubO+S/uSIrrO4JkBevbjivK77UzaDelws8XZ0PBr6&#10;Z/Z8llufhvazyIyLLPKybxjKhsZ/MGvTwOOniavK0cGZtrDqL6M9JZSV4OK/PD9rrw/8U/gFBaa9&#10;b/GfxBqVtrWpyxRafGZLZbRSGcAHzm3AD5cYFfolXyn+3/8ACzxV8U/BnhW08J6JPrVzaam088cD&#10;ICiGMjPzEDrXuz2PCwc1GqlK1n3PLP2j/DvxP/Zt+Ch1KT4w6/4kv9T12zhinPmWz20a292zoG85&#10;8hzsJ6f6ode3N+OtQ+LPwH+GPgz4m2/xrvPET6sLWRtC1FCwXzYfNKkNI/mAfdJAUjqCDX0N+3p8&#10;NPE/xS+DGi6P4U0ebWtSh1uC4eCBlBWIW86ljuI43Oo/Gvnfxl+w3rHgGw+G3ijwp4ZuvF94q283&#10;iLw3qM0ZUTBUdlBBX5Cd6EfNjC/eBIrGSex6lCpTlBe0au29LLX/ACPob9q39oK+8Cfs56XqWlSS&#10;aX4s8VwwQ2KRHE1uZEV5WXoQVU7QRyGdK5n9iP4reLx4x8cfC34jaheXvivSZvtsEuoTPLI8XypI&#10;oY/wDMTp6iUkcVg/GP4K/Ef9pb9oTRpUtb/wH4O0GxjfTtWuI45HjmAWQssSuCH8wqnXAEOc9qw9&#10;a/Zk+KnwU+Ofg/4h6Rq1/wDFS5NxjVrjyFguEgCrEytvlO8tEzBTngoMjpl3le5EYUPYum2uZ3f+&#10;WpzEP7Wvi/4T/tT+Mjrep6nrXgODXLjT7uzldpY7KIysI2iH8LKFJCj7wDD3HrvhD4sa/rv7dXif&#10;SNP8Q3ereExocd7YadHdk2km6ztnVkGdo3Fyd3T5s1B8Lv2b9T174wfHePxx4cmi8J+KZZfslzIy&#10;fvc3DOkiYJKsMqykjggVxP7Ov7L3xO+C3x68R3EdjDc2tvpF5a6Trt23+hzylU+z71UlwMgBlAJG&#10;CBnglLm0uaS+ryTtZNR+/wD4J5j4U+MfjX4r+JNdk8U/He/+GXiKKfba6XcQy29g2MgozI4WHaRg&#10;71JPUljmvSv2nfG3xH8CaD8FNKvfibPaajqcEy6tr+kXHl28gaSHbL8mwOqI/wB7AyATwSTWb8TP&#10;APxu+Ifh+fw34t+Cei654ruAi2vjSwaCGf5DgvLIjhSWAOAxjHI+TOKteO/2TvHp8H/Ajw1daNJ4&#10;hj0eW5/tvyJlMdtFNdRyGLcSCQELL8ufunBxip942vS5oydl5adv63Ol8LeI/wDhVL6n42f9pGT4&#10;qQaBp095L4XjJxdMV8qPcftD7QJZYznaccVm/DPwb8fv2m/Ck3xCPxVuPCVvdvJ/ZmmWXmRwyBGK&#10;8rGy7E3KQCQ7HBJznJ+h9Q/Yx+F3/CL+IdN0Tw7DoV1q+nSWDX0MssjRhirqdryYOHSNscZ24zg1&#10;8/8Aw5P7Sv7NnhyTwDpngGz8Xack0n9k6pHMHih3tkliHUhCSzYkCHLHJwMC2mt9vI5IVKc03Sa5&#10;v71lp+RiwftUePdU/Z5+K3hrxBqUunfELwfJaxpq1lJ5U8ifbY4ZQSgwGQ/KWXG4SDjgscTHxZ8P&#10;/s76f8Y4PjnqbzkJMNBviWBzP5W0M8jLIeN20pgjPpk9ZY/siePNG/Z5+KOoazaDWPiV4wktZDp9&#10;tJG0kSi8SaQFwdhZjuZgpKgIuCTkVxniD9gbXbP4H+GvEej6Tf3Xj4TA6t4eu5ozG8ZdgNm0jGAE&#10;yN5yGOCCKj3up1Rnh1ezSu+y7a/I0v2mf2iviBe/D/4M+ItE1vUvD2o65pdxPeQaXM8aTyo8a7to&#10;6gncQOeGxzXeftAftiXWsfs3eDbvwdezWHi7xYm6c2DMstituf8ASipB3L+8XapI5Xee2a2Pip8M&#10;vFvxA8c/s7azpvge40jT9CmhOq6chjCaWqzQZTG7BRRG2NvVQOOaxPD/AOwZfeAvE/xM1+OWx1LT&#10;ZdI1ODwvpls8jXEUk8TqivvAUFUYxjls79x24qve1M4ywto86V1d+uuzPQf2a/jReaP+x5L4+8Ya&#10;rdavcWAvZpLm9mLyylZWEce5j1J2oB7ivBv2bf2hfiNofxo8H3fxA1vUL3wx4+imjs0u5na3gkad&#10;kjMa8hSJI1THZJge4qe9+Cfxc1H9mvwD8KbTwtd2D3Wrz3OtXEskapbR+efKD4blfmMhxk/u19a0&#10;fjN+wd8QbXwBYXGl/EG/8c3mgCOPStDey+zmFCyIRC5mYJtCq2MDhPXFK8mlYUVhk5KTXvN/JHdf&#10;H/4t/Ef4i/tCQ/BT4car/wAIubeBZtT1hTiTDRLKSGAJVVVkHy4LM2CQK6PwB8KPjd8KPEepNrHx&#10;MPi/wX/ZVzPNJfqxuknEZ8sJvLMmCQ24OQQpBXODXm/i/wCEPxltPGnhn45eDtFU+M5tPjh8QeHr&#10;141bz44vJkZV3gPE6xqQofeMqRk/d9G+HPir9ov4ka5fXPizwppXhXwc+mXUDWDLtuZ5WjIjKAuz&#10;hg4A+bam1m4Jwau9273MpJRhFQcbde9zxH4YftZeL/AP7JniHxLqGrXXiLxTc+JW0jTrjVpmnNuD&#10;axSFsMckKA5A6bmGeOK3Ln4M/tC6T8PJfin/AMLUuf8AhI0sv7Vm0TBKmJV8woT/AKtmCj7mzbkY&#10;zVb4Z/sc+LvF37K3iHwfr1gfDHiePxGdX0xL5lKORbRx4cpuwjAuMjuAecYOld+Iv2ptU+HEnwyl&#10;+HcQvHsjYS+IDcRjdbbAh/eeb5XmbcgsDnrhcjNQk7e8bt0+Z+xa31v2OX+L/wC1n4t8efsw+D/F&#10;GkapeeGfEEeuyaXqculytCszpAXyMHO1g6NjscjoBXQeM/2uNY8d/slaleWeqXXhv4jaFfWtnqi2&#10;0hgmOXK+auMEK+DuHZgwxjBNX4w/sb+KvCf7NXhHwb4ZsJPFOvx60+q6s1myiNZHgKHZvIJRQqKD&#10;wTgnA3YG1+2r+xxrPirXh40+HWmtdX2oEQ6zpVs6xmVuonAJAOSq7xnOQrYJ3EHv2Y08JJxjold6&#10;/wBdD69+DOo3Wr/CTwVfXtxJd3lzotnPNcStueV2hQszHuSSSa7MVx3wf0i90D4VeDdM1C3a1v7P&#10;R7S3uIGIJjkSFFZTjjggjj0rse9dK2Pnanxyt3FoooqjMKKKKACiiigAooooAKKKKACiiigAoooo&#10;AKKKKACiiigAooooAKKTNGaAFoppbBxSg5oAWsjxd4asfGPhjVdC1OBbnTtTtZbO5hbIDxyKVZeO&#10;eQTWvXP+O/G2k/DrwnqniTXZ3tdH0yBri6mSF5SiDqdqAk/gKifLyvm2NKfNzrk36H5U+BvjNqH7&#10;KPwq/aA+DurXQi12G6MOjBo3R52nxbzSqf4R5IhmQe5PNfdv7CPwgPwe/Zx8O2lzB5Gr6wv9sX4Z&#10;SrCSYAohB5BSMRqR6qa+LfFth4U/bj/bp0SbwRp0t14ThtrWbxBqT2rRpcpCWZ2cNhhvXyrcFgDk&#10;cAqM1+qsMYjQKqhVUAAVw4WLd5vpovQ+xz2vGNKFNR5Z1LSmvO1v+CfLv7dnxT+GfhDw34Z8L/FL&#10;wrfeItE8Q3blLi0AB08xbA04cMGDgTcBeWXeDwdrfOPxz/Ywtv2b/hzqXxS+FXxT1nR4rJI7hYHu&#10;gouY5GVVWOaIpnO4YBVg3Az3r76+MXwX8K/HXwZceGfF2nC+09z5kTo2yW2lAIWWJx91huPPIIJB&#10;BBIPztH/AMExfhxLHp9pqHivxxq+jWL74NHvNWiNqnPKqqwgqDyDtIPJ5pVaU5t2S12d7NHNl2YU&#10;MNShFzkrP3o25oyXzenY+ef2gPjv41+Kn/BPTwZrOryuLvU9fOm6rdQxhFvooROULKBgAtGhOMAt&#10;H2BxWfrv7O/jDxh+zboyw/Cr4d+HtLTTbW/i8a/2skF40exXM08pxu3qTuD/ACjdwBtGP0c1b4H+&#10;Cda+Fg+HNz4ftf8AhDVt1tk0xMoqKpypVgdwYMA2/O7dznPNeDW3/BN3wPHpFtoNz44+IF/4St5R&#10;KvhqfXF/s8nfvx5SxLjLEklcHJJznmlPDylJve6R10M5w8KajBclpuWzej9Gtemt0fLv7aj+INK/&#10;Zs/Z58P6t4ht9b0x4ZTfappl19ptpnjWJYWEvR9sbyDdznBNeh/8FAfgN8Jfh/8As26HqvhjRdJ0&#10;LVLe9toNPutPhQS6hGyNuWSQcyfIDJvbJynX5jn1b9uzS/DvgP8AZ60TQW+F8/ivwZZTpAw0q6Nt&#10;JocccbBJ0YRvjA3LuYbecMTuAPwf8XIfgvf+BfD+hfCvUvHHjzxhfyRw2tjre9/7IjJ3PBDEkaB5&#10;Xcqu2MSLw3zD5d3PW0c1o27ep6+V1HXWHqJuMYyk3ZKzu7666fP5Hq/7ZAP/AAxT+zp1IFjAM9v+&#10;PNK9X/4KeaxZXf7Mfw6jhuopJLnVba5hRXBLxizmy4HcDenP+0PWve4v2WNE+J37LvgX4c/EC1mi&#10;utK0uxV5bKZVns7qOEK5jfDKcZdeQQR+FcHL/wAEwPhbe+Hzpt/rvi/U5oxHHaX13qcbzWUSkkxQ&#10;r5XlqjZ5BQ9OMd+iVKp7yWzseZSzLBQqU5VW705yeivdN6dT5x/bVz/wqf8AZL/7A0f/AKJ0+tz9&#10;tjw1p/jH9v74TaHq1uLvS9QtNLt7q3JIEsTX04ZSRzgjIOOxNfXvxQ/Y48DfFjSvh3pmrXGrW1j4&#10;HRYdNis7hF82NViXZKWRiQRAnK7T155q98Qf2U/CHxI+NfhX4n6ndapFr/hxIUtoLadFtpfKkeSP&#10;zFKFjhpG+6y54zVSoSnJ9rpnPh83oUVDe6jUXzk7o+F/jl8EfBVn/wAFEfAvhKy8P2GneGtSFjcX&#10;WlWcCxW0hBk3L5ajaFcRKGAAzk+ua3NA8L6T8Pv+Crlho/hrTrbQ9JKtixsIlhhUNpLMwCKAACw3&#10;YAHPNfaPiX9l3wl4r+PugfFu+uNT/wCEh0a3FvBaRyoLR8CQK7qULlh5pIw4HyrkdcxT/sqeD7j9&#10;ouD4ztcaoPFEUXlLbCdPshPkGDeU2bt2w4+/jvjNKOHakn/eb+Q3nVOVNQlJtez5f+3v66nyl+yi&#10;7x/8FCfju0YzILXUtvuft0GK8K/ZH8P+L/ir4p+IWuxfDzwr8UNdmmjk1F/GMqq1s8rSszpGVwGd&#10;g2TgbdoAwCa/Sj4e/st+E/ht8Z/FvxM0q51N9d8SpJHdW9xMjW0YkkSRzGoQMCWQH5mb0GK5Dxp+&#10;wn4I8S/EPUfG2ha/4r+Huv6kG+3T+EdUFn9pZm3OzZRiC5ALAEAkZIySTCw80o31tctZzh+aokrc&#10;0YpOz3jvs0zxD9jP4SeI/hJ49+L9pqmpeHdMtbqwaV/COkayLyaxcsWjLR5LKqozKGY5IZevWuD/&#10;AOCZXwJ8EfErwV4+1nxZ4d07xHcJcxWEC6lbpMtunllmZA33WYsPmHI2jB619t/BP9ljwT8CNN1q&#10;DQYr2/1HWs/2jrGrXPn3l1kscM4AAGWJ+UDJ5OTzUv7O/wCzP4W/Zp8L6rofhm51K9g1G7N3PPqk&#10;ySSbtioFGxEG0Aemck5J4A0WHd432SZz1s4jKFZQk1KbjZrTRb9WfEH/AATV0618RfD/AOOnh3Vr&#10;WHVdDSO0lFhexLNCX23OWKMCCf3UZzjqg9K2v+CVHh7SpvCPj/Xm0mwuPEVhdJHZ38lujXEKtC2U&#10;STG5VbHIBAPevrj4Afso+Df2cx4oHhmbUrseIZY5LoanMkgRU37I02ouFHmP1yeeTxXA+Av+CeHg&#10;L4a+ObbxJ4e8TeMLCODUI9QGkRamiWTtG+5EdREGdBkrhmJIJBPJojQnHk8lZm1bNcNXWIjdpTcW&#10;tN7bp+p84f8ABNn4a+BfjMPiNr/jywsfGXitr2LzY9cgW6MccgdzMN4OXkffluo8sYxnnY/YPEXh&#10;D9tH4veEPCc7P4Gjiu3SGOYvCjRXUaQkHJzgSSoDkkjOScV794//AOCe/wAOPGnjjUvFen6n4l8F&#10;6rqQkN9/wjeoLbpctIxaRmDxvjcTyFIU4BxnJPpfwB/Zp8Efs4aDc6d4RsZRPeMHvNRvZBLdXRGd&#10;u9gAMLk4VQoGScZJJKVGUXG+luvcnF5rh6tOs4yb9oklFrSNvmerg5/+vS0nPpRk+leifGC0UmT6&#10;UZPpQAtFJk+lIWxQA6ikBzS0AFFFFABRRRQAUUUUAFFFFABRRRQBzHxD+Hei/E3w5NouuW3n2jne&#10;jodskMg+7IjdmGT7EEgggkH438f/ALF/i3w5PJN4cli8S2GcrGrCG5QehVjtbAwODk/3RX3fTSoI&#10;6UAfk7rnh/VPDV61nq+nXWmXY6w3cLRNj1wQMj3qhX6t+JPCmj+L9Pax1nTbXU7Rv+WV1EHA9xno&#10;fccivlr4w/sWCOGfVPAcrFwdx0W5fO72ikbp2+V85/vdqAPkmipLq1nsLue1uoJba6gcxywzIVeN&#10;gcFWB5BBGCD6UxVZ2VVUszEAADkmgBKEUyOqIpZ2OAFGSTX0h8Jf2M9a8URwal4vnk0DT3+ZbCNc&#10;3brx94EYjyD3y3GCo619XeBvg94Q+HMaDQtDtbadRg3br5lw3uZGy3vgHHoKAPhr4efsxeOviBNE&#10;50yTQtNYjde6mpj+X/YQ/MxxkjgLxyRX2/8ACL4R6N8IPDY0vSt080reZd30oHmXEnTJ9AOgUcDn&#10;qSSe5Cjjj9KWgBaKKKAGlc0nl+wp9FADNnHajYPQU+igBmz6UbKfRQAwJilKCnUUAM2/SgpT6KVg&#10;GCP6UGMegNPopgM2cUGPnnFPooAaEAOcCnUUUAFFFFABRRRQAUhOKWkoAbIodMEZB9a59Ph/4cG7&#10;Gh6eA3UC2UD8sV0RpBn1rOUIz+JJlKUo7M5v/hWvhb/oXtN/8BU/wpR8OvDCdNA04fS3T/Cuk5o6&#10;VHsKX8qK9rPuzAXwH4dUcaJYj/tgv+FI3gDw4/XRLE/W3X/CugzR1o9jT/lQe0n3ObPw38MN10DT&#10;j9bdf8Kjb4YeEz18OaYf+3VP8K6iil7Cl/Kg9rP+ZnJn4U+DmPPhnSz/ANuqf4Uw/CPwWf8AmV9K&#10;/wDARP8ACuwpDS+r0f5F9w/bVP5n95yS/CjwdGMJ4Y0oD/r0T/CuntrWKzgjhgjSGGNQqpGMKoHA&#10;AHYVNRWkKUKfwxsTKcpfE7i0wpk5p9FakDDGD2FHlin0UAMCYPQUFATnin0UAMCfSk2VJRQAzZS7&#10;fYU6igBpFJsp9FADNvGKNnoBT6KAI/L47UCPjtUlFAEew9wDShOMcU+igBgjHoKNmPSn0UAM2UGM&#10;U+igBmzigp6AYp9FACAYFLRRQAUUUUAFFFFABRRRQAUUUUAFFFFABSUtFABRRRQAUUUUAFFFFABS&#10;GlpDQAxjivnHxy/7Qcni7VT4fSKPRBOwshbmy2mHPyE+b8+4jG7PfOBjFfSBFAFebjcH9dgoe0lC&#10;38rsb0avsXflT9dT5Sx+056t/wCUyjH7Tnq3/lMr6ux70Y968b+wF/0E1P8AwL/gHV9d/wCncfuP&#10;lHH7Tfq3/lMprR/tNSAqwYqeoP8AZmK+sMe9GD60f2Av+gmp/wCBf8APrv8A07j9x8mQ2f7StuD5&#10;MQiz12DTBmpdv7TgHVv/ACmV9XYPrRj3pf6vr/oJqf8AgX/AG8a3q6cfuPlHH7Tfq3/lMox+036t&#10;/wCUyvq7HvRj3p/2Av8AoJqf+Bf8AX13/p3H7j5Rx+036t/5TKMftN+rf+Uyvq7HvRj3o/1fX/QT&#10;U/8AAv8AgB9d/wCncfuPk9o/2mnBBBI9D/ZlQx6d+0lCxaO3RGPUqumCvrX8aXn1pf6vr/oJqf8A&#10;gX/AGsc1oqcfuPlDH7Tg7t/5TKUj9pv1b/ymV9XfjR170/8AV9f9BNT/AMC/4Avrv/TuP3Hyjj9p&#10;v1b/AMplGP2m/Vv/ACmV9XY96Me9H+r6/wCgmp/4F/wA+u/9O4/cfKOP2m/Vv/KZRj9pv1b/AMpl&#10;fV2KCKP7AX/QTU/8C/4AfXf+ncfuPlHH7Tfq3/lNox+036t/5TK+rcH1pce9L/V9f9BNT/wIPrv/&#10;AE7j9x8o4/ab9W/8plGP2m/Vv/KZX1dj3ox70/8AV9f9BNT/AMC/4AfXf+ncfuPlHH7Tfq3/AJTK&#10;MftN+rf+Uyvq7HvRj3o/1fX/AEE1P/Av+AH13/p3H7j5Rx+036t/5TKMftN+rf8AlMr6ux70Y96P&#10;9X1/0E1P/Av+AH13/p3H7j5Rx+036t/5TKMftN+rf+Uyvq7HvRj3o/sBf9BNT/wL/gB9d/6dx+4+&#10;UcftN+rf+UyjH7Tfq3/lMr6ux70Y96P9X1/0E1P/AAL/AIAfXf8Ap3H7j5Rx+03/ALX/AJTK1fCU&#10;X7RMvijSl1qZYdH+0xm8eT7AR5IYFx+7BbJAIGB1I6da+mce9IQauGRKElL6xUdv7wnjLq3s4/cN&#10;QevWnYopRxX060R5wtFFFMYUUUUAFFFFABRRRQAUUUUAFFFFABSMMilooA+Zf2vfgZH4l0OXxpo1&#10;siaxYR5v0jXBuoB/GcdWjHcjJXIz8qisn9kP4CQ2tjB461+1El5MN2lW0y5ESf8APcg/xH+H0HPc&#10;Y+rZEWRCrKGU8FSMg023gjtokiijWONAFVEGAoHAAHpQA9QKd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OVZFDKcg9xT652C4e3YMh4PUdjWzZ3iXS8cMOoNYQqc2hpKDiWaKKK3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rzTg+XiGGHO31rMRmifcp2sD+Vb6TRy&#10;D5XVvoap6hZeYDLGPnHUetck4faibQl0kT2V2LmP0cdRVmudhmaCQOvbrW/BIssSuOhrWnPmVmTO&#10;PLqiSiiitj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nJHTj6VPDfzREfNu&#10;Ho1QUV5ak1sd7inuOldZHLBdueoq5pdxsl8o9DyKo0quY2DDgg5FOMrO5Mo3VjpBS1WtLtLhflPz&#10;DqverNeknfU4mrM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RRRXlHoBRRR&#10;QAquUYMpww6EVsWV+JxsfiQfrWNShirBlOGByCK1hPlM5wUjpKWqlheC5jwfvjrVuu6L5lc5GrOz&#10;Ciiiq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VJNBJA2HXHv61HXlWa3O9NPYKKKKBh&#10;RRRQA+KVoJA69R+tb8EizRh1OQa52r2l3OxzETw3Q+9b0pWdmYVI31Niikpa7j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kSyKVYAg9jWPe2JtzuXLR/qK2s0jKGGCODWU4KRcZOLObz+tFT&#10;XluLacqOVPIqGuBqzsdid1cKKKKQwpVJRgw6jmkoo2A6CGTzYlf1GalHSs/SZSYGQ/wnj8f8mtGv&#10;ShLmjc4JKzsFFFFW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DSt0rGAvbYY+cgeg3Ukl9dbfmJ&#10;QH1XFYe0tujT2bexHfS+bcsc5x8oqCg89efeiuJu7udaVlYKKKKQwooooAu6S4W5ZezDj61sVh6e&#10;cXkeff8AlW5XbRfunJUVpC0UUV0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1umaxNQufPlwvCL&#10;wKt6ne7QYVPJ6n0rOghaeUIvWuSrK75UdFONveZYsbP7RuZvujgVXljMUrJnO09fWt2KJYIgq8AV&#10;hTPvnkbsTUTioxRUJOTGUUUVgbBRRRSAmsz/AKVH9a3x0rB08FryP8f5VvDpXbQ2Zy1dxaKKK6T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ohpHA5Zye3U1tWFoLdMnmRvvGo9PsvJHmOMue3pV08D&#10;0rmpwt7zNZyvoiC+n8m3c98YFYQGKtahdfaJQFPyL096q1hVlzSNqcbK4UUUVkahRRRSAuaSmbnP&#10;ZQa2azNIKhX5G4nOPatMHPpXoUl7pxzd5C0UUVs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SQi&#10;5Jxisq/1DzMpEcL3b1qvcXktx1O1f7q1ABiuGpVvojohTtqwxRRRWB0BRRRQAULlmAHJPQUHoaua&#10;ZbebLvI+VOh96cVzOxMnyq5UIaJ8HKMP0rQtdVwds3PbdV24s47lcMOfUdayLq0a1IyQynocVu1K&#10;m7rYyTVTRm4jq4BUgqfSnDOa5+3uZLc5RuP7p6Vq22opccH5H/unvW0KqlozKUHEuUUgpa3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ryj0AooooAKKKXrxQAsaNJIEUcmt62gFvEqDt1qvp1l5Kb3H&#10;zn9BV3vXbShyq73OScruwtZmsH5Y1HXJNaR6VjXkn2q8VFOQPlz6+tVU+GxMFrckGmiW3RkO1yoJ&#10;B6HiqMkLwth1KkV0SqEUAdAMCmywpMuHUEe9Q6V1oWqjW5kW+pSQYDfvF/UVqW91HcD5DyOx61n3&#10;GlshLREsP7pqid8bd0YfmKhSnT0ZXLGex0gzR36VkW2qMmBKN4/vCtSGdJ13IwYV0RmpbGLi4klF&#10;JS1o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zRRRXlHoBRR3ooAUAngdfatSw0/wAsiWQfP2HpTrG0jjUSAiRv71Xq&#10;66dO2rOWc76C0UUjEKpJ4FdJiVNQuvIiwv326VX0q26zN17VXUHUL3/Z/kK2kUIABwB0FYx9+XN0&#10;NX7qsLS0UVuZCVWvYElgkZlBZVJB/CrVVr9xHaSE9xj86mVrO41uYscLzKxQbtvUCmo7xt8pKsK0&#10;9HXEcjepx/n86tT2cdwPnUZ9QOa5I0m0mtzdztJplGDVmQYlG73FaENxHMMowPtWXPpkkRJQ+Yv6&#10;1Uy0b90YU/aShpJA4RmrxOkpaxodUkjxvG8eo4NaEF9FP91wD6Hit41FIycGizRSA5//AF0ta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OcVJFbSz/cQn3qPGa29ObdZxn6/zrz6cVN6nZOTiivBpI6yNknsKrXenvb5ZQXT+VbYzSde&#10;tdLpRtZHOqkkzn7e4kt2yh47jsa2LS9S4Xjhu4qveaYHy8Xyt/d7Gsz5onzyjr+lYpypOz2NbRqL&#10;Tc6SquoSbLVz3PFQWmpBgFlOG9R3p2rt/oygc5YfyNdDknFsxSalZiaPFiJnPUnFaHSqumjFon4/&#10;zq3TgrRSFLWTCkPvS0mM1oSBNZerXHCxg98mtC4lEETOegFZVjC13cNLIOAc/jWNR391GkNNTRsY&#10;fIgVcc45+tWO9CjilrVKysQxDUM9rHOPnUE+o7VPSHpQ1cV7GDe2y2swUEkEZ5FQvG8bYcFT9Kt6&#10;r894qjrtA/nWs8SyDDKCPeuTk5m7HRz2SuYsN/NDxu3L6Gr8OrRPgPmNvfpTZ9IRsmM7D6HpVGey&#10;mh6oSPUc0e/AVoyNxZA4yCCPalzk1zsczxHKMV+hq7FqrrjzBv8AccGtI1U9yXTa2NeiqsWoQzcB&#10;8H0birIORWyaZk00LRSA5oqg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k1r6Uc2+PRjWRWpo5yjj0Of8AP5VwUX751VdjSooorvOUQ1XurJLkZPysOjCr&#10;NIalpPcL22Oent3t2w44/vDvSNM7ReWzFlByK6CSNZEKsAQfWsu60tky0R3D+73/AArllTkvhOiN&#10;RPSRa0yUNaqucsM5H41cFc2C0T5BKMPzrQttUI+WYf8AAh/WqhVWzJlTe6NWkNMjmWVQVO4eop5O&#10;K6VqYmdrEmI0Qcbjn8qsafD5Vuo7nk1T1jl4/oa0oT+6T6VjHWbNH8KJKKKK3MwpCcUtQXsvk2zt&#10;3xx9aTdlca1MtD9p1Pd1w2R+FbQrM0iLO+Tt0H+fyrTHSsqa0v3KnvYWkPNLSEZrYgrzWMUx+ZAD&#10;6jg1kXlr9lkCg7gRnJrfPSsrWR88frg1z1Iq1zWnJ3sUXieLG5CuelPiu5ofuOceh5FbVuoa1jDA&#10;H5RwfpUMulwydAUPtWfspLWLL9ono0V4tX6CRPxU1dhvIZvuOCfQ9azptKljztIkH5Gqbo0Zw6lT&#10;70c84bhyRlszpAc0fSsCG9nhPyvkeh5FXItX7SJj3WtVVi9zN02jTpaghvIpvuuPoamzk1qmnsZt&#10;NC0Umc0tU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Wlop+aYd+DWbV7S&#10;OLl/93+orzqT987KmsTYooor0TjCiiigApCMilooAr3NnHcj5lwf7w61l3GnywcgeYvt1rbzQRms&#10;p00y1NxOdjleBsq20+g/rWhBqoOBMNp9R0qzc2EU/ONreorMn0+WDJxvUdxWFp09jW8Z7k+qMssc&#10;bqQwBIyKu2Mm+2Q+2P6VhZwMc89s1dsdQFumxwdvYjmiFT3rsJQfLZGwKWoorhJhlGBqTPFdadzn&#10;sHrWbrL4RE9TmtLtWRq/+tTPp/Ws6nw2LhuX7GPy7WMdyM/nVgDFNi/1a/Sn1cdkSwoooqhCE4rH&#10;1MmW7VBzgAfnWu5CqSegrGtFN1qBc9Ac1jU6I0h1ZsoMCnUnY0DpWq2M73DFNkjWRCpGQafSUMNj&#10;At7cS3HlMSM5HHrU82lypypDj8jRan/iaH/eb+ta+K5Y04yRtKbiznGRozh1KH34qSK8niOFc49D&#10;zW+yK4wQCPQ1Ul0yGTkDZ/umh0mvhY1UT3RWi1c/8tE/FauQ6hDLwHwfQ1Ql0iRT8jBx71R2lSQR&#10;gjg0uecdJD5Yy2OlBB96dXORzyRco7L7Vbj1aVeHUN/OtFWT3IdN9DXoqlFqsL43Ep9RVpJUkGVY&#10;N9DWyknsZtNElFJmjNUIWikzS0AFFFFABRRRQAUUUUAFFFFABRRRQAUUUUAFFFFABRRRQAUUUUAF&#10;FFFABRRRQAUUUUAFFFFABRRRQAUUUUAFFFFABRRRQAUUUUAFFFFABRRRQAUUUUAFFFFABRRRQAUU&#10;UUAFFFFABRRRQAUUUUAFFFFABRRRQAUUUUAFFFFABRRRQAUUUUAFFFFABRRRQAUUUUAFFFFABRRR&#10;QAUUUUAFFFFABRRRQAUUUUAFFFFABRRRQAUUUUAFFFFABRRRQAUUUUAczVrTG23ie+RVWp7Jtl3E&#10;ffFeZD4kd0tmb3agdKByKWvTOEKKKKACiiigAooooAKQjNLSEZoArXFhFPyVw3qKz59Mli5UiQfr&#10;WyBQRmspU4yLU2jmxvib+JWFXIdUkTAcBx69605rWOcYdQfes+fSWHMTZ9mrBwnD4TVTjL4i5Dfw&#10;zYw2G/umqWsD543HfNU5IXhOHUr/ACpDIzKFZiyjoM0pVG1ZjjBJ3RvWrbreI+qipqybLUUhiWOQ&#10;FcdDWlFMkoyjBh7V0QkmjCUWmSUhpaK1JKGqz+Tb7R1fik0mAxw7yOW5/CoNYYmZF7YrUhXZGq+g&#10;xWK1n6Gr0gvMfRRRWxkFNkYIhY8YFOqpqcvlWzf7XFTJ2VxpXdijpq+beM5Hqc1sCqGkRbYGc9WN&#10;XlqKatEqb1HUUUVqQI3Ssa1G7Uj6bmzWvK2xGY9AKytJUvO7dtvJ9yawnrJI0jsy9LYQy87ME914&#10;qpLo5H+rk/Bq1KWqdOL3JU2tjAlsZoh80ZPuOagUsh4yp/EV0pGaikt45B86K34Vk6PZmiqdzHj1&#10;CePjfvHowq1Hq4x88ePdaq3VsIbsRrwhIx7VI+lTL9xg4/KoTmtEW1B7mhHqEEgA8wA+/FThl6g5&#10;rAkt5IuXQr+FNSRozlHZfoatVWt0L2aezOjyDRjHSsSPUp06sHHuKsJrA/jjI+hzWiqxZm6ckaea&#10;WqseowP/ABhT6NxVhXVxkMD9DWiknsZtNDqKSlqgCiiigAooooAKKKKACiiigAooooAKKKKACiii&#10;gAooooAKKKKACiiigAooooAKKKKACiiigAooooAKKKKACiiigAooooAKKKKACiiigAooooAKKKKA&#10;CiiigAooooAKKKKACiiigAooooAKKKKACiiigAooooAKKKKACiiigAooooAKKKKACiiigAooooAK&#10;KKKACiiigAooooAKKKKACiiigAooooAKKKKACiiigAooooAKKKKAOZpUby3Vh1Ug0lFeVsd71L39&#10;ryD/AJZij+2JB/yzWqNFae0kR7OPYv8A9sy/881o/tmX/nmtUKKPaS7h7OJf/tmX/nmtH9sy/wDP&#10;NaoUUe0l3D2cS/8A2zL/AM81o/tmX/nmtUKKPaS7h7OJf/tmX/nmtH9sy/8APNaoUUe0l3D2cS//&#10;AGzL/wA81o/tmX/nmtUKKPaS7h7OJf8A7Zl/55rR/bEn9xaoUU/aS7h7OJeOquwwYkI9KqyOrnIQ&#10;J7A1HRUObluUopbBSqxQgqSp9RSUVJRbi1SaMYOH/wB7rUh1iX+4tUKK0VSXcj2cSW5uWunDFQDj&#10;FWV1eQD7i1RopKbWqG4RZr2WoPczbGUAYzxV+sTTZUhuMuQoKkZNbCOrDIbI9a66cuZanLNWegve&#10;svWny0adsZrV6isjVx+/Qnpj+tOr8Iobmlap5UCLjBAqamRNvjU+ozT60jsQwoopDxVAVNUl8u0Y&#10;d24pmkRbLct3Y1DrD5Ma/XNX7VNkCDvtFYLWp6Gm0PUmooorczCkNLSMcCgDHvj5moIo6/KP8/nW&#10;uvT3rHtx9o1EnqAxP4dq2R0rCnrdmk9LIQqM5xUUtpDL96MZ9anpDWzSZmUJNIjOdrMtZ1zbNayh&#10;WOfQ4rfOcVQ1ePMKvjkHrXPUpxtdG0Ju9jOa2kUAlGwehHIpgYocglT+VbOnN5lnGT6Yqd4I5Pvo&#10;p/Co9lpdMr2mtmjFS+uE6SE/7wzVhNXkGN6BvpxVqTS4X6KV+hqvJo5/gf8ABhT5akdg5oPclTVo&#10;2+8GX9anS+gk/wCWij68Vk3FjLbIWbBX1FQiNmBIUkD0pe1nHRoOSD1TOjWRW5DAj60uR61zSnby&#10;CR+NSreTIOJG/wCBHNUq3dC9l2Z0HWjGKxF1WdBglW+oqddYbHzRA/Q1aqxI9nI1DSAYNUU1eJuo&#10;ZfwqdNQgc48wD6jFaKcWS4tFmimpIr/dYN9DS5qk7ki0UlLTAKKKKACiiigAooooAKKKKACiiigA&#10;ooooAKKKKACiiigAooooAKKKKACiiigAooooAKKKKACiiigAooooAKKKKACiiigAooooAKKKKACi&#10;iigAooooAKKKKACiiigAooooAKKKKACiiigAooooAKKKKACiiigAooooAKKKKACiiigAooooAKKK&#10;KACiiigAooooAKKKKACiiigAooooA5miiivKPQCiiigAooooAKKKKACiiigAooooAKKKKACiiigA&#10;ooooAKKKKACiiigAooooAXBbIAJ+lEcrRk7WK59DVzSR/pR/3T/MVoy2cMwyyDPqODW8KfMuZMxl&#10;NKVmjNi1SWPAYBx+tF5dpdxDgq4P6VNJo4P3Hx7MM1Vl0+eLPybh6rzTaqJWYlyN3L+lziSHYx5X&#10;+VXcgdK5s5Q85VvSp4r6aL7rn6NzVxq20ZMqd9UbwoI5FZcesHH7yP8AFasxalDJ/EFPo3FbKcWZ&#10;uEkVNX4lT6VpxcqpHpVDVR5sCSKc4Pb3qzp0wmtlPccY9KiL99+Y38JaooorczCmSnbGzegzT6iu&#10;Rm3kH+yf5UnsNGdo6fPI3cD+f/6q1Qc1maORmUd8A/zrTHSs6XwoqfxC0UUVqQIeKp6oR9lOe5Aq&#10;7WdrDYhRf9r/ABqJ/Cyo/EiXSh/oa59TVyqunLttIx6jP51aoh8KE9woooqxDJYxKhVhkHisjT2M&#10;N28bc7sr+IrZNY03y6oD0+Yf0rCpo0zSPU1WhSThkU/UZqF9Ngb/AJZgfSrQozzWvKmQm0Z7aPGf&#10;uuy/WoX0Zx91wfrWvSVDpxZfPI5yWJoZCjcEU420qcmJseuM1f1eEGNZO44NWbCXzbZD3Awaw9mu&#10;axo6jsmYfQ+hqZL6aLGHJA/vc1tvGrghkB+tVpdLhflQUP8As9KfspR2Yc6e6IYtYBGJUx7rV6G4&#10;jmGUYH+dZU2mTR5K4cfrVUFo26lGH4UlUlH4g5Iy2Z0nBoGO1ZNvqjphZBuH94da04pklXcrAj2r&#10;ojNSMZRcSSikzS1oSFFFFABRRRQAUUUUAFFFFABRRRQAUUUUAFFFFABRRRQAUUUUAFFFFABRRRQA&#10;UUUUAFFFFABRRRQAUUUUAFFFFABRRRQAUUUUAFFFFABRRRQAUUUUAFFFFABRRRQAUUUUAFFFFABR&#10;RRQAUUUUAFFFFABRRRQAUUUUAFFFFABRRRQAUUUUAFFFFABRRRQAUUUUAFFFFAHM0UUV5R6AUUUU&#10;AFFFFABRRRQAUUUUAFFFFABRRRQAUUUUAFFFFABRRRQAUUUUAFFFFAF7SP8Aj6P+6f6VrisjSP8A&#10;j6P+6f6Vriu6l8Jxz3FpKWkxmtzMjkgSQYZQw9CKrTaXC5yoKH2q9SVDinuhqTWxkSaTIudrBh78&#10;VWktpYz8yED2HFdBQeaydGL2NFVa3OazgEAkA9altbp7UnZjB6g1tSWkUn3owfwqtLpMZPyEqfzF&#10;ZulKOqL9pF7oYmrqf9ZGR9KtRXsEnSQA+h4rOk0qZPukP+lV5LeWMfOhUeuKOecd0LljLZnQZDd8&#10;ihsbcVziytGfldl+hqzHqU6dWD49atVl1F7J9BYW+wX5U8LnH4GtkHNYV1dC62kptccHB4NXrC/X&#10;ygsrhWXjJ70qc0nboEou1zRopqyK4yrA/Q06ukxCszWfux/U1pZqlq0e63z6Ef4VnU1iVHdE9mP9&#10;Gi/3RU9UdKm32oHdSRV0U4aq4nuLSelLSelaCA1j3f8AyEh/vLWwe1ZF3/yEx/vLWFXZeppT3NZe&#10;tOpo606tzMKKKQ9KAKup82Un4fzqPSM/Zjn+8adqjbbTHqQKNKXFoD6nNYf8vDT7BdooorczEIzU&#10;M9rHcAh1yfUdanopNXDYw7yyNqdwO5CfxqCKZ4HDI2K0tYb90g9WzUSacJbSNl4kxnPr9a45QtK0&#10;TpUly3kWbS/S4wrYV/SrgNc3Ijwvgghh/nitOw1HzMRykbuzHvWsKl9JGcodUaVFJmlroMgooooA&#10;KKKKACiiigAooooAKKKKACiiigAooooAKKKKACiiigAooooAKKKKACiiigAooooAKKKKACiiigAo&#10;oooAKKKKACiiigAooooAKKKKACiiigAooooAKKKKACiiigAooooAKKKKACiiigAooooAKKKKACii&#10;igAooooAKKKKACiiigAooooAKKKKACiiigDmaKKK8k9AKKltrdrliqkAgZ5qz/ZMv99a0UJSWiJc&#10;0t2UaKvf2RJ/fX9aP7Ik/vr+tP2cuxPtIlGir39kSf31/Wj+yJP76/rR7OXYPaRKNFXv7Ik/vr+t&#10;H9kSf31/Wj2cuwe0iUaKvf2RJ/fX9aP7Ik/vr+tHs5dg9pEo0Ve/siT++v60f2RJ/fX9aPZy7B7S&#10;JRoq9/ZEn99f1o/siT++v60ezl2D2kSjRV7+yJP76/rR/ZEn99f1o9nLsHtIlGir39kSf31/Wj+y&#10;JP76/rR7OXYPaRKNFXv7Ik/vr+tH9kSf31/Wj2cuwe0iUaKvf2RJ/fX9aP7Ik/vr+tHs5dg9pENI&#10;/wCPo/7p/mK1wKoWNg9tMXZgRjHFXwa66aajZnNN3loLRRRWxAUUUUAFFFFABRRRQAUhANLSGgCC&#10;SzhlPzRg+9VpdHiP3GZD+YrRorNwi90UpNbMxn0qZeVKsPxFV3tZo/vRsPoM/rXQdKDzWbox6Giq&#10;tHNAlDkEjHfOKmW+nj6SEj/axW1JBHJ95A31FQPpcDfdBX6Go9lJbMrni90VI9XkX7yKw9RxUp1S&#10;KZCrqwDDB4zTX0fH3ZP++hUD6ZOnRQw9QcUm6iVg9xhp9wILjBI2HjP8q2gwboQRXOvBIh+ZGH1F&#10;IrMn3SQfY0o1HFWaHKClqjpaSsFL6dDxKT7EA1Mmryr95Fb6Vsq0epm6ckbB6Vj6nlLtH7cH9anX&#10;WI2+9GR9Oahvp4bmIFXxIvYilOUZx0HCLTNVSGGR0Ipw6VQ0y6EkXlsfmX+VXwa1i1JXRk1Z2FpD&#10;0paQ9KsRmaw2EjHrk1ds1CW0YH90Vn6uf3sY7YrUiG2NR6CsI6zZo/hQ+iiitzMKQ0tMkYIhYnAH&#10;egDK1Z986IOoH8604U2RKvoMVlWqm7vi5HAOcfyrZHArCnq3I0lskV7uzS6TB4YdG9KxJY2hcq42&#10;kV0lU7+0FymQPnXofWlUp3V0OEraMZp175y+W/3x+oq8OSa5xXaKUMpwymt+2mFxCrr37elFKd9G&#10;E421RLRRRXQZBRRRQAUUUUAFFFFABRRRQAUUUUAFFFFABRRRQAUUUUAFFFFABRRRQAUUUUAFFFFA&#10;BRRRQAUUUUAFFFFABRRRQAUUUUAFFFFABRRRQAUUUUAFFFFABRRRQAUUUUAFFFFABRRRQAUUUUAF&#10;FFFABRRRQAUUUUAFFFFABRRRQAUUUUAFFFFABRRRQAUUUUAczRRRXlHoFzSzi6A9VIrZrCsDi8i+&#10;p/lW6K7qL905KnxC0UUVuZBRRRQAUUUUAFFFFABRRRQAUUUUAFFFFABRRRQAUUUUAFFFFABRRRQA&#10;UUUUAFFFFABRRRQAUUUUAFFFFABRRRQAUUUUAFFFFABRRRQAhGaie2ik+9Gp/CpqSlYCm+lQN0Ur&#10;/unFQPpAz8sp+hFafNGKzdOL6FqckYzaXOvQqw+uKhaznXrE34c1vijGKzdGL2LVWSOaKlTggg+9&#10;OSeVOkjD8a6JkDdQD9agawgYYMa/hxU+xfRj9qnujLTUZ1/jz7EVMmryLwyKfcHFWG0mEn5dy+wN&#10;Qvo56rLn2IpctSOw7wZXvbtbtUIBVl9a1LKdZoVIwCBgist9Pnj/AIQw9VNV/mRu6sO9SpSjK7RX&#10;KpKyOkzmjisi31No8CUbl/vCtSKVZUDIcg966ozUtjnlFxHnge1ZeqXWT5K9f4v8Kmv7/wAkFE5k&#10;Pr2qLTbLcwmkz6rn+dRJ8z5UXFcq5mWdPtRbwjP3zyf8Kt0gGKWtYqysZt3YUh5paKoRi6pb+XLv&#10;Xo/86fpM22Qx54PIq5qMfmWzeo5H4Vj28nlzxv2BH5d645e5O50x9+Fjou1A6UA5FA6V2HMLRRRQ&#10;AUUUUAFFFFABRRRQAUUUUAFFFFABRRRQAUUUUAFFFFABRRRQAUUUUAFFFFABRRRQAUUUUAFFFFAB&#10;RRRQAUUUUAFFFFABRRRQAUUUUAFFFFABRRRQAUUUUAFFFFABRRRQAUUUUAFFFFABRRRQAUUUUAFF&#10;FFABRRRQAUUUUAFFFFABRRRQAUUUUAczRRRXlHoEluds8Z/2h/OugWucBwQfQ10S84rqoHNWH0UU&#10;V1mAUUUUAFFFFABRRRQAUUUUAFFFFABRRRQAUUUUAFFFFABRRRQAUUUUAFFFFABRRRQAUUUUAFFF&#10;FABRRRQAUUUUAFFFFABRRRQAUUUUAFFFFABRRRQAUUUUAFFFFABRRRQAlRTW0dwCHUN71NSE4pNX&#10;DYxLuwa3yy/Og/SoIriSEHYxGeoroWAYY9axdQs/s7hl4Q/pXJOHLrE6Iy5tGS2Fj52JZTkE5A9a&#10;1VGOKydKuNshiboensa1xW1K3KZzvezFooorYzCkpaguLqOAfOwz2A60m7BuQarKEgK92OKxzx2q&#10;1l9RuhxhR+gqG5jEU7qBgA8fSuGo+Z83Q6oK3um9btvhRsY3AGpKq6a5e0Qnrz/OrVdsdkcz0YUU&#10;UVQgooooAKKKKACiiigAooooAKKKKACiiigAooooAKKKKACiiigAooooAKKKKACiiigAooooAKKK&#10;KACiiigAooooAKKKKACiiigAooooAKKKKACiiigAooooAKKKKACiiigAooooAKKKKACiiigAoooo&#10;AKKKKACiiigAooooAKKKKACiiigAooooA5miiivKPQAnHNdDbHdBGfVRXPHpWhDqixRKmwnaMZzW&#10;9KSi9TGpFvY1qKzP7YX/AJ5n8xR/bC/88z+Yrp9pHuYckjTorM/thf8AnmfzFH9sL/zzP5ij2ke4&#10;ckjTorM/thf+eZ/MUf2wv/PM/mKPaR7hySNOisz+2F/55n8xR/bC/wDPM/mKPaR7hySNOisz+2F/&#10;55n8xR/bC/8APM/mKPaR7hySNOisz+2F/wCeZ/MUf2wv/PM/mKPaR7hySNOisz+2F/55n8xR/bC/&#10;88z+Yo9pHuHJI06KzP7YX/nmfzFH9sL/AM8z+Yo9pHuHJI06KzP7YX/nmfzFH9sL/wA8z+Yo9pHu&#10;HJI06KzP7YX/AJ5n8xR/bC/88z+Yo9pHuHJI06KzP7YX/nmfzFH9sL/zzP5ij2ke4ckjTorM/thf&#10;+eZ/MUf2wv8AzzP5ij2ke4ckjTorM/thf+eZ/MUf2wv/ADzP5ij2ke4ckjTorM/thf8AnmfzFH9s&#10;L/zzP5ij2ke4ckjTorM/thf+eZ/MUf2wv/PM/mKPaR7hySNOisz+2F/55n8xR/bC/wDPM/mKPaR7&#10;hySNOisz+2F/55n8xR/bC/8APM/mKPaR7hySNOisz+2F/wCeZ/MUf2wv/PM/mKPaR7hySNOisz+2&#10;F/55n8xR/bC/88z+Yo9pHuHJI06KzP7YX/nmfzFH9sL/AM8z+Yo9pHuHJI06KzP7YX/nmfzFH9sL&#10;/wA8z+Yo9pHuHJI06KzP7YX/AJ5n8xR/bC/88z+Yo9pHuHJI06KzP7YX/nmfzFH9sL/zzP5ij2ke&#10;4ckjTorM/thf+eZ/MUf2wv8AzzP5ij2ke4ckjTpB1rN/thf+eZ/OrNneC6L4BXbjrVKcZbCcGtS1&#10;RRRVkhUF5EJ4HXvjip6awGKTV1ZgjnEYxurDgg10UbB0Vh0IyKwLhNk8i/7RP61dTUlhtkUDLgY5&#10;6CuSnJRbTOia5kmjTZlTknAqlNqsUZO0bz6jpVJY7m/bJJC+p4FXINKij5b5z7iteaUvh0M7RjuV&#10;Wvbq6bCAgf7A/rUkOlO53Stj271pqgXpgCndTTVP+Z3DntsRwwJAoVBgVj6gu27c9jg1uHpWRq64&#10;uV91/wAaVVJRHTfvFnSGP2Ug9mwKvDpWbo7ZWRfcGtKqpu8UTP4mLRRRWpAUUUUAFFFFABRRRQAU&#10;UUUAFFFFABRRRQAUUUUAFFFFABRRRQAUUUUAFFFFABRRRQAUUUUAFFFFABRRRQAUUUUAFFFFABRR&#10;RQAUUUUAFFFFABRRRQAUUUUAFFFFABRRRQAUUUUAFFFFABRRRQAUUUUAFFFFABRRRQAUUUUAFFFF&#10;ABRRRQAUUUUAczRVr+zbj+4Pzo/s24/uD8xXm8kju5l5FWirX9m3H9wfmKP7NuP7g/MUckg5l5FW&#10;irX9m3H9wfmKP7NuP7g/MUckg5l5FWirX9m3H9wfmKP7NuP7g/MUckg5l5FWirX9m3H9wfmKP7Nu&#10;P7g/MUckg5l5FWirX9m3H9wfmKP7NuP7g/MUckg5l5FWirX9m3H9wfmKP7NuP7g/MUckg5l5FWir&#10;X9m3H9wfmKP7NuP7g/MUckg5l5FWirX9m3H9wfmKP7NuP7g/MUckg5l5FWirX9m3H9wfmKP7NuP7&#10;g/MUckg5l5FWirX9m3H9wfmKP7NuP7g/MUckg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Ojkk&#10;HNEq0Va/s24/uD86ryI0blG4YUnFrcFJPZja0tF6y/hWbWlo3WX6D+taUviIqfCaYOaWkHSlrvOQ&#10;KQ9KWkNAGFfj/S5R71a06xSRBK/zE9B2FVdR/wCPyX/PYVp6Yf8ARV+p/nXHBJzZ0Sb5EWgoUYHF&#10;GaWkxXYc4tFFFACVl6yP3kJ9c/0rUPSs3WBxGfQmsqnwl0/iGaSfmkHsK1FrJ0k/6U3+7/hWsKVL&#10;4Rz3HUUUVsZhRRRQAUUUUAFFFFABRRRQAUUUUAFFFFABRRRQAUUUUAFFFFABRRRQAUUUUAFFFFAB&#10;RRRQAUUUUAFFFFABRRRQAUUUUAFFFFABRRRQAUUUUAFFFFABRRRQAUUUUAFFFFABRRRQAUUUUAFF&#10;FFABRRRQAUUUUAFFFFABRRRQAUUUUAFFFFABRRRQAUUUhIUEnoKTAWioYbqO4J2NnHapqE0wCiii&#10;mAUUUUAFFFFABRRRQAUUUUAFFFFABRRRQAUUUUAFFFFABRRRQAUUUUAFFFFABRRRQAUUUUAFFFFA&#10;BRRRQAUUUUAFFFFABRRRQAUUUUAFFFFABRRRQAUUUUAIelYV/wD8fkn4fyrdPSsK/wD+PyT8P5Vz&#10;VvhRrT3K9aWjfek+g/rWbWlo33pPoP61jS+I3qfCaY6UtIOlLXecYUh6UtIelAGHqP8Ax+yfUfyF&#10;aGl5+yj6mqGpf8fkn4fyq9pZ/wBF/wCBGuWPxs3l8CL1JRkCmPPGn3nUfU103RgSUVVfUYF/jz9O&#10;arvq6D7qs314qHOKGot9DQY4BzwPWsTULnz5gFPyLwKdJc3F8dqg7T2HSnT2ItbQk/M5IyfSsZyc&#10;1obQXK9RNKOLv6qRWwnSsPTiVvE/H+VbgHNXR+EmpuOooorcyCiiigAooooAKKKKACiiigAooooA&#10;KKKKACiiigAooooAKKKKACiiigAooooAKKKKACiiigAooooAKKKKACiiigAooooAKKKKACiiigAo&#10;oooAKKKKACiiigAooooAKKKKACiiigAooooAKKKKACiiigAooooAKKKKACiiigAooooAKKKKACii&#10;igAprjKkEZB65p1JQBk3Nm9q/nQZ29SB1FWrLUFuAFbCyenrVsgY9azb3TipMsIwRyVFYNODvE0T&#10;UtGaWcn2pRWdZaiHxHLww6H1rQHXOa0jJS2Iaa3HUUUVYgooooAKKKKACiiigAooooAKKKKACiii&#10;gAooooAKKKKACiiigAooooAKKKKACiiigAooooAKKKKACiiigAooooAKKKKACiiigAooooAKKKKA&#10;CiiigBD0rCv/APj8k/D+Vbp6VhX/APx+Sfh/Kuat8KNae5XrS0b70n0H9aza0tG+9J9B/WsaXxG9&#10;T4TTHSlpB0pa7zjCkPSlooAw9T/4/G+gpba/+y25QDc5J4P4UaqP9KP0p2nWazkyPyAeFrg1dR2O&#10;nTkVxo+133IJ2+ucCpV0Zjy8gH0FaoAAwBjFLXSqa+0Zc76GcmjxDqWP41OmnwLj92G+tWaKtQit&#10;iXJvcRVCjAAA9qraoM2T/Ufzq3VTU/8Ajzk/D+dEvhYR3Rl2J/0yP6/41vCsC0GLqP61vjpWNHY0&#10;q7i0UUV0mIUUUUAFFFFABRRRQAUUUUAFFFFABRRRQAUUUUAFFFFABRRRQAUUUUAFFFFABRRRQAUU&#10;UUAFFFFABRRRQAUUUUAFFFFABRRRQAUUUUAFFFFABRRRQAUUUUAFFFFABRRRQAUUUUAFFFFABRRR&#10;QAUUUUAFFFFABRRRQAUUUUAFFFFABRRRQAUUUUAFFFFABSGlooAzr/TvNzJEMP3HrUNlqBhPly52&#10;9OeorWPPFUb6wE+WQYcfrWEouOsTSMr6SLqsHAKnINOrBtbySzcowJUdUPatmCdJ0Do2VNVCaloK&#10;UWiWiiitSAooooAKKKKACiiigAooooAKKKKACiiigAooooAKKKKACiiigAooooAKKKKACiiigAoo&#10;ooAKKKKACiiigAooooAKKKKACiiigAooooAKKKKAEPSsK/8A+PyT8P5VunpWFf8A/H5J+H8q5q3w&#10;o1p7letLRvvSfQf1rNrS0b70n0H9axpfEb1PhNMdKWkHSlrvOMKKKKAMbVv+Pof7v9as6R/qG/3v&#10;6VW1b/j7X/dH8zVjRj+6k/3v6Vxx/is3fwGjRRRXYYBRRRQAVW1AZtJPpVgnAqlqNyiRMmcuw6Co&#10;m9GVHdGXbki4ix/fH866EVz0HE8fruFdCKwobM0q7oWiiiuoxCiiigAooooAKKKKACiiigAooooA&#10;KKKKACiiigAooooAKKKKACiiigAooooAKKKKACiiigAooooAKKKKACiiigAooooAKKKKACiiigAo&#10;oooAKKKKACiiigAooooAKKKKACiiigAooooAKKKKACiiigAooooAKKKKACiiigAooooAKKKKACii&#10;igAooooAKKKKACkNLRQBSvrEXA3KMSDp71lQyyWcpxlSDyp7/WuhPIqpeWK3K5Aw46GuecOsdzWE&#10;ujH2l6lyvHDDqKsVznzwSnqjqfyrUs9SEuEkwr+o6GiFS+jCULao0KKQHPvS10GQUUUUAFFFFABR&#10;RRQAUUUUAFFFFABRRRQAUUUUAFFFFABRRRQAUUUUAFFFFABRRRQAUUUUAFFFFABRRRQAUUUUAFFF&#10;FABRRRQAUUUUAIelYV//AMfkn4fyrdPSsK//AOPyT8P5VzVvhRrT3K9aWjfek+g/rWbWlo33pPoP&#10;61jS+I3qfCaY6UtIOlLXecYUlLSUAY+r/wDH2P8AcH8zU2j/AOqfnoai1Yf6Sv8Au1XiungjdE4L&#10;HqOtcXNyzOi14G3JcRxD5nC/WoP7SgB+/n6A1Sh0yWf95I2M+vWrK6TD/eY/jW15vYztFbjm1WEd&#10;CT/wGon1hB92Mn6nFTjSrcfwk/U09bCBOkYP15p2qMPcM5r+4uTtjXH+6OaUacyxSSSn5gpIFayx&#10;hRgAAegpl2M20v8AuH+VS6emruCnbYwoT+9T2YfzrogcmubjO2RPqK6Namh1KqdB1FFFdRiFFFFA&#10;BRRRQAUUUUAFFFFABRRRQAUUUUAFFFFABRRRQAUUUUAFFFFABRRRQAUUUUAFFFFABRRRQAUUUUAF&#10;FFFABRRRQAUUUUAFFFFABRRRQAUUUUAFFFFABRRRQAUUUUAFFFFABRRRQAUUUUAFFFFABRRRQAUU&#10;UUAFFFFABRRRQAUUUUAFFFFABRRRQAUUUUAFFFFABSGgnApkcqvkDgjqD2pXAr3tiLlcj5ZB0PrW&#10;UseW8t/kkHQnp+NdBz61TvbEXCAqMSDp71hOF9UaRl0ZVtr97ZvKnBx69xWojrIoIIINZEDrN+4u&#10;BhhwrentR+/0yT+9GT+H/wBapjNr0G4pmztpagtrtLlcqcEdRU9dKd1dGVgooopgFFFFABRRRQAU&#10;UUUAFFFFABRRRQAUUUUAFFFJmgBaKKSgBaKZG4kyRzT6ACiiigAooooAKKQn3phmQOE3Dce2aAJK&#10;KQUtABRRRQAUUUUAFFFFABRRRQAh6VhX/wDx+Sfh/Kt09Kwr/wD4/JPw/lXNW+FGtPcr1paN96T6&#10;D+tZtaWjfek+g/rWNL4jep8JpjpS0g6Utd5xhRRSHpQBlav/AK+P6UmlQrI8jsMsuMUus8PF9D/S&#10;naN9+b8P61x/8vTo/wCXZpjiloorsOcKKKKACorkZgkHqp/lUtVr6byYGPc8D8amWiY1uYQ6iukH&#10;Wuax+ddKnIrno9Tar0HUUUV1GAUUUUAFFFFABRRRQAUUUUAFFFFABRRRQAUUUUAFFFFABRRRQAUU&#10;UUAFFFFABRRRQAUUUUAFFFFABRRRQAUUUUAFFFFABRRRQAUUUUAFFFFABRRRQAUUUUAFFFFABRRR&#10;QAUUUUAFFFFABRRRQAUUUUAFFFFABRRRQAUUUUAFFFFABRRRQAUUUUAFFFFABRRRQAUUUUAIar3N&#10;sJRkEpIOjirNIaTDYzo9QeBzHcLj0YVeSVZF3KwIplzapcJtb8D6Vjus1hL94j0I6GsW5QNElLY0&#10;L+yEw3oP3g5+tR2N0JlMEw56fN3+tOttWRxtkGxvXtTNQteRPFjPUgfzqW18UR2fwsbcae8J8yAn&#10;jsO1SWuqA4SYbX6Z9amsLwXEeGPzjr7+9F3YJcDIG1/X1ppNawC/SRaBDAHNKKxlluNOO1huT6/y&#10;rStr2O5HynB9D1rSM09HuQ4tFiiiitCQooooAKKKKACiiigAooooAKKKQ0AIeKx7i+k+0sUf5FPb&#10;of8AP9au6jc+TAQD87DAxUWnWimBi4z5nY+lc87yfKjSNoq7LdtOtxEHXGe49Kr3t+sSsqndIeMD&#10;tUDabLG58l8KfU4IqoluZZ/LUhueSKmU5pWsUoxetzU0pt1sOckE5z1q4elY9lcfYZHik4BP61Zb&#10;VoR93LfhVxmktWS4NvQvjpSd6yn1SWU7Y4h+ppPIvLj77FV7gn/Cm5rori5O5oTXkUP3nGfTqapy&#10;6wP+Wak+5pU0iNRl2Lew4qvcOm/yLdAOxI6molKXXQpKLI5b2aY8uRnsvFaWn2gt13N/rG5J9Paq&#10;Gnwb73a2Pk5NbSjFFJN+8x1Hb3UOooorpMQooooAKKKKACiiigAooooAQ9Kwr/8A4/JPw/lW6elY&#10;V/8A8fkn4fyrmrfCjWnuV60tG+9J9B/Ws2tLRvvSfQf1rGl8RvU+E0x0paQdKWu84wooooAy9a+9&#10;D+P9KTR/vye4FLrP3ofx/pTdGP7yT/dFcn/L03+wa1FFJXWYC0UUxnCKSxxS2AcelY2oTm5nEa8q&#10;v6mpb3Ut48uIk54LCn6fZeUhkcYcjgelYSfP7qNYrl1ZljrXRx/dFc2v1rpIjmNfpUUd2iqvQfRR&#10;RXWYBRRRQAUUUUAFFFFABRRRQAUUUUAFFFFABRRRQAUUUUAFFFFABRRRQAUUUUAFFFFABRRRQAUU&#10;UUAFFFFABRRRQAUUUUAFFFFABRRRQAUUUUAFFFFABRRRQAUUUUAFFFFABRRRQAUUUUAFFFFABRRR&#10;QAUUUUAFFFFABRRRQAUUUUAFFFFABRRRQAUUUUAFFFFABRRRQAUUUUAFRXMC3ERVhx/KpaKTV9GG&#10;xz1xbNbSbX+6ejDvUiSTWahlPmQnoeo/+tWxcQJcRlXGRWVHI+mzFHG6Nv1Fcjhys3UuZEBmCTCW&#10;PKHqUrbtphcRBx+NUptOjuE3xNtJ5GOhqC2aSwnAkBCNwT2qo3hLXqErSWhryRrIu1hkehrOuNKw&#10;S0BwfTp+VaYOQDQa2cVIxTaMiPUJ7YhZl3fXg1bTVICASSp9CKtNErgggMPQiqx0y3J/1ePoanll&#10;HYq8Xug/tODP3/0NPW/gb/lov4nFR/2VB6H86T+yIexYfjR7/YPcLC3MT8LIpP1qUH6Vmvoy4JWR&#10;gfeoja3VpzGdw9j/AEo5pLdByp7M1xS1lwarghZlKkdwK0Y5FlG5TketWpJ7EtND6QjNLRViCmO4&#10;jGTwB3px4FZV/dtcOIIucnBPrUSlyoqKuyP5tRu+mIwf0rXCgAAdBUNnbLbRYHLH7xqZ3CKWPQDN&#10;TBcquwk76Iqajc+TDgffb9KTS7XyovMb7z/oKqxA6heFj/q1rYxgAdqUfefN0KeisQzWcVxguu4j&#10;vTE0+BDkIPx5qzj3pa0cUyLsaqKvQAD2pTS1XvhIbciL73649qHotAKV9el28mLljwSKnsbIW65O&#10;C7dT6e1Jp9j5I3vzIe3pV0jPes4xb95lNpLlRkRt9j1Ji3Ct1/HmtdSCAarX1kLpMg7XHQnpVKC8&#10;ksmEUykgfpST9m7PYb95X6mxRVWPUIHGd4H14qaKdJgSjBhnHBrVST2Is0SUUUVQgooooAKKKKAC&#10;iiigBD0rCv8A/j8k/D+Vbp6VhX//AB+Sfh/Kuat8KNae5XrS0b70n0H9aza0tG+9J9B/WsaXxG9T&#10;4TTHSlpB0pa7zjCiiigDL1jrD+P9Kj0ltssnptqXWB8sZ9zWfGjyNsTJLdq4pu1S50RV4WNWbVIY&#10;zgHefRartrJPSMfialg0pFAMh3t+lXEt44/uoq/QVsud7mbcUZf9oXM/CJ/3yuaQWV1cEGQkf7x/&#10;pWzjFFHs77sXP2RUttOjgwT87+pq0eh+lOpD0NaWUVoTdvc5rpXRxfcX6Vzh6V0cX3F+grCj1Nqn&#10;QfRRRXUYBRRRQAUUUUAFFFFABRRRQAUUUUAFFFFABRRRQAUUUUAFFFFABRRRQAUUUUAFFFFABRRR&#10;QAUUUUAFFFFABRRRQAUUUUAFFFFABRRRQAUUUUAFFFFABRRRQAUUUUAFFFFABRRRQAUUUUAFFFFA&#10;BRRRQAUUUUAFFFFABRRRQAUUUUAFFFFABRRRQAUUUUAFFFFABRRRQAUUUUAFFFFABUF1bLcx7WHP&#10;Y+lT0hpNXVmF7GNbzPp8xik+4f0rVKLMgBAZT61FeWguY8Hhh0NUrC6a2kME3ABwCe1YL3HyvY0+&#10;JX6mpHGI1Cjp6U+kBzS1v6GYUh4paY+dhx1pgRS3kMTbWcZqZGDgFSCD6VzjZ3HIOeevrWrpAbyW&#10;J+7u+X6f/rrnhUcpWNZQsrmhSUtFdBkV7i0juPvrz6jrWdJbz6e2+NiU9h/OtmmsAePWs5QT2KUr&#10;FS1v0uMAja/pVskc1n3mm5/eQ8MOdoqm93PIBEzbexzxn61nzuOkkVyqWxZvL/exih5J4JH9Kn0+&#10;xFuNzcyH9KWzsktxn77nqauCqjG75pA5W0QtRXEAuIyhJAPpUtFavUzILS1W1j2g59T61PRRQlbY&#10;AooopgFFFFACUYzS0hOKADpUVwkbIfM27e+ajurxLccnLdhWeFm1KTLHag/IVlKfRFpdWV5zF5mI&#10;lIX1JrV0y2MMIZurckenpVO+tBbLGyDIHBNXYL+KTYoPzn+GsoK0tTSTvHQuUUg5pa6jAKKKKACi&#10;iigAooooAQ9Kwr//AI/JPw/lW6elYV//AMfkn4fyrmrfCjWnuV60tG+9J9B/Ws2tLRvvSfQf1rGl&#10;8RvU+E0x0paQdKWu84wpKWigDO1cfu0P+1VbST/pZ/3T/MVa1jiFf94fyNVdJP8ApZ/3TXHL+Kbr&#10;+GbIpaKK7DAKKKKACkboaWq17ci3hY9z0+tTJ2Q0rsws10UP+rX6Cud7/jXRQf6tfoK5qO7NqvS5&#10;JRRRXWYBRRRQAUUUUAFFFFABRRRQAUUUUAFFFFABRRRQAUUUUAFFFFABRRRQAUUUUAFFFFABRRRQ&#10;AUUUUAFFFFABRRRQAUUUUAFFFFABRRRQAUUUUAFFFFABRRRQAUUUUAFFFFABRRRQAUUUUAFFFFAB&#10;RRRQAUUUUAFFFFABRRRQAUUUUAFFFFABRRRQAUUUUAFFFFABRRRQAUUUUAFFFFABRRRQAVSvrL7S&#10;m9eJB0zV2k5H0qZJSVhp2M3TrzDeTLkMOBn+VaQNUNQsTIPMj4k7gd6bYX+/93KcOOB71lFuL5ZF&#10;tKS5kaVIaB9MUE4rczIZLOKV9zICfWpUQIMAYAp1JnmpSSHcWiikY4GelUIZLMkIy52j3pysHAI5&#10;B6VkXEjajciNOUX/ACTWtEgjQKOAOgrOMuZ6bFONkOIJqpe2CXKk/dfHWrlJVOKluJO2pkW15JZS&#10;eVMDjsfStVG3DI5B5BFRXdotymDww6Gs+0uXsZvKlzsJ79qyTcNGX8SujXA5paarBhkdDS1uZi0U&#10;UUAFFFFABSGlpksgijLHOB6UnoArMFHPAFZt1qW47IRuY8bv8KheafUH2oCseav2liltg/ec9Say&#10;u56I0soq7KttphdhJOck9v8AGtEhYk/uqBUdzdR24y5wew7ms0yT6lJtUFY+ntU3UNFqws5b7El3&#10;f+eTFCu4HjPrUWlx5vPm6oCa0bayjtV+Xlu5qlpZ2XkoPXBH61Li+ZNl3XK0jWFLSZzS11GAUUUU&#10;AFFFFABRRRQAh6VhX/8Ax+Sfh/Kt09Kwr/8A4/JPw/lXNW+FGtPcr1paN96T6D+tZtaWjfek+g/r&#10;WNL4jep8JpjpS0g6Utd5xhSelLSelAFDWP8AUL/vj+RqppfF4P8AdNW9X/1C/wC9/Q1T0w/6Yv0N&#10;ckv4iN4/w2bYJo6VDLdRwffcA+lV31eEcKrN7iuhzitzHlbL3BpCQOvFZL6vIx+RAPryaZ5d3d8N&#10;uVf9rgVm6i6F8ncuXOpRxEhPnbpx0qnHDNfyb3JCD8vwq3b6UkeDId7fpV3GFIGBx2pcspayHdLY&#10;5z0/Cuig/wBWv0Fc6O34V0UH+rX6Coo6NlVXsSUUUV1mAUUUUAFFFFABRRRQAUUUUAFFFFABRRRQ&#10;AUUUUAFFFFABRRRQAUUUUAFFFFABRRRQAUUUUAFFFFABRRRQAUUUUAFFFFABRRRQAUUUUAFFFFAB&#10;RRRQAUUUUAFFFFABRRRQAUUUUAFFFFABRRRQAUUUUAFFFFABRRRQAUUUUAFFFFABRRRQAUUUUAFF&#10;FFABRRRQAUUUUAFFFFABRRRQAUUUUAFFFFABWdf2BcmWMfP3HrWjSHpUSipDTsZ1lqG4iObh+mfW&#10;tBelU7vTluTvUhH9exqrHeT2R2SqWXtz/Ws1Jx0kXZS1RsU3GDVL+14dufmz6YqxbT/aIg4GAa0U&#10;k9iHFoJryKBtrNg+lZ1zevdt5UQ+U8fWrs+nxzyF23Z471Wltkju0jUbNycFexz1rKXM9C42XqWb&#10;G0W2j9WPU1bqjBe+W/lT/K/ZuzVdBBHFaxtayIdxaKKKsQVVvbMXMfYOOhq1SGk1dWY1oZen3TQv&#10;5EvHYVqZ5qjqVn5q+Yg+df1o06881Njn51/WsYtxfKy2uZcyL9FFFbmYUUUUAFIRkYpaQ0AMVEiT&#10;CgBR6VSvNTCZWH5m9ewq9IgkjKkZBqtbadHbnJw7eprKaeyKTXUq2+nyXLeZOTg84PU1pxxrEoVR&#10;ge1KcCq9xexW4O5st6ChKMEDbkWGNYt24gvDJCwJzkgdjT2nuNQYrGCqfp+NStpYjtn53SY6+lZS&#10;bmvdRpG0XqWLC7a5UkptA7561b71l6fexwxbH+XB9KvwXUdxkoSQO+K1hK6M5KzJqKKK1JCiiigA&#10;ooooAQ9Kwr//AI/JPw/lW6elYV//AMfkn4fyrmrfCjWnuV60tG+9J9B/Ws2tLRvvSfQf1rGl8RvU&#10;+E0x0paQdKWu84wooooAo6sP9Gz6MDWSjtG+5ThvUVsaoP8ARHPoRWZZKDdxg+priqK8zopu0SxB&#10;pRlXdK2M84HWraaZAhB2biPU1bHpS10KnFGLm2RxwpHnaoXPoMU8DFLRWiSRIUh6GlpD0NMDme35&#10;V0cH+rX6Cudx1+tdFB/ql+grlo7s6KuyJKKKK6jnCiiigAooooAKKKKACiiigAooooAKKKKACiii&#10;gAooooAKKKKACiiigAooooAKKKKACiiigAooooAKKKKACiiigAooooAKKKKACiiigAooooAKKKKA&#10;CiiigAooooAKKKKACiiigAooooAKKKKACiiigAooooAKKKKACiiigAooooAKKKKACiiigAooooAK&#10;KKKACiiigAooooAKKKKACiiigAooooAKKKKACmPGrrhlBHoRT6Q8UAUp9OiMT7EAbGRg96i0iXcj&#10;x55XkfStBiAp9qwYJzBP5g9efcVzStBpo1jeSaOg7Vn6ixilgkA4VsE/59qvRyB0VhyDVfUIPOtm&#10;wMkcitZfDoQtHqOuLZLqLnvyD6VTt7mSxn8mY5Tsan0ycS24Un5k4/wpNVgEkG7HzL/Koe3Milvy&#10;sugg0oGKqabMZbcbuqnbVvvWqaauQ1Zi0h7UtFUIQism+ga1mE8fAJ6ela9MmjEsbIwyD1rOceZa&#10;FRlYZbTi4iDr37elSgYrHtpGsboxOflbv/WtgEE0Qk5LUJRsLRRRWhIUlLSGgBGIUZPAqpPqcMXA&#10;O9varcih0IPQ1Th0uKI5I3n3rOXN9kpW6lRri6vjtjG1T6dPzqeDSVXDSne3oOlaAG3AAwPSnVKp&#10;q/vD5uwxECDAAA9BUN3ex2wweX7KKs1XntI55FZxkr+tW720J9TGkV598wQKueo6VqaZIn2ZFB+Y&#10;dR3qwYwV27fl6YrNurAQEukoQdQCcY+lYcrg7mt+ZWNYGjpWFHqE6fx7h7jNWY767kxtiBHrg1aq&#10;pkuDRqA5paqxNct95UUfWrIz361snchi0UUUxCHpWFf/APH5J+H8q3T0rCv/APj8k/D+Vc1b4Ua0&#10;9yvWlo33pPoP61m1paN96T6D+tY0viN6nwmmOlLSDpS13nGFFFFAFTUjmzk/D+dZdlxdR/WtTUR/&#10;okn4fzrKsji5j+tclT40bw+Fm/2xQOlHagdK6jAWiiimAUjcg0tIehoA5s/K3410Ft/qI/8AdH8q&#10;5+T/AFjfWt+05tYv90VyUfiZ0VdkTUUUV1nOFFFFABRRRQAUUUUAFFFFABRRRQAUUUUAFFFFABRR&#10;RQAUUUUAFFFFABRRRQAUUUUAFFFFABRRRQAUUUUAFFFFABRRRQAUUUUAFFFFABRRRQAUUUUAFFFF&#10;ABRRRQAUUUUAFFFFABRRRQAUUUUAFFFFABRRRQAUUUUAFFFFABRRRQAUUUUAFFFFABRRRQAUUUUA&#10;FFFFABRRRQAUUUUAFFFFABRRRQAUUUUAFFFIaAK19KIrWT1IwPxrECEsg/vdKv6rIXkjhXr1/Go7&#10;uEQ3Fug6Kq/zrkqe8/Q3h7pJp10YJPs8px6VpkhhVHULLzk8xB847etGn33mYikI3jofWtIvl91k&#10;NX95EDA6debv+WTfl9K03AmiYZ+VgeabPCtzGVYZH8qq27tZv5Mv3D91/wClO3Lp0Fe/qQaVIY53&#10;ibjP8xWuKyL9DbXaTJ0PP41qxSCWNXHQiinp7rHPXUfRRRWxmFIaWkoAo6pbebFvUfOvP4U7TbkS&#10;xYJ+ZePqPWrZGRyM1juP7PvQQPkP8v8A61YS92XMjRe8rGznJpaYjBuQcjFO71t5mYtFFFMAoopC&#10;QOtAARR0pkk8cQ+Zwv1NU5dWjU/IC/6CocktylFvYvnHeoJ7uK3HzMAfQdaz/tF3ecIu1T6DA/Op&#10;YdIAO6Vtx7gVDm5fCiuVL4iOXU5ZsrChA9e9U0WS5lC5LsfXnFW72QIRbQjAPUCr1larbR+rnqax&#10;5XKVmy+ZRVxlrpqQ/Mw3v6ntVzGO1LRXUoqJi3fUSlooqhBRRRQAh6VhX/8Ax+Sfh/Kt09Kwr/8A&#10;4/JPw/lXNW+FGtPcr1paN96T6D+tZtaWjfek+g/rWNL4jep8JpjpS0g6Utd5xhRRRQBW1AZtH/D+&#10;dY9qdtxF/vCtm+GbWT6ViW5zPF/vD+dcdX40b0/hZ0I5FKD6VHJMkKbmbArPl1g7sRJn3auiU1Ey&#10;UW9jUzikLCsgXF7N90MAfRcfrR/Z91N988f7Tf8A66j2j6IfJ3ZoyXkMXWQZ9B1qjPqhcFYwRn+I&#10;06PRsffcn2Aq1DZRQfdUZ9TyaXvy8h+6jDOcnPXqcit+yP8AosX+6Kw7gYnk/wB4/wA627E5tY/p&#10;WdH4maVNkWKKKK7DnCiiigAooooAKKKKACiiigAooooAKKKKACiiigAooooAKKKKACiiigAooooA&#10;KKKKACiiigAooooAKKKKACiiigAooooAKKKKACiiigAooooAKKKKACiiigAooooAKKKKACiiigAo&#10;oooAKKKKACiiigAooooAKKKKACiiigAooooAKKKKACiiigAooooAKKKKACiiigAooooAKKKKACii&#10;igAooooAKKKKACmSuEjLHoOafVLUlleELGpYE84qZOy0GtypYobu8aVuinP407Uv+PyL6D+Zq7ZQ&#10;fZ4FHc8n61R1P/j7j+g/mawatE0TvI1RytZ2oWBJ86LhhyQK0lHFJ2ArZx5kQnyvQpWF7542OfnH&#10;61bkjWUFWAYH1rOv7QxN50WQRycdverVjeC5TnAcdRURl9mW42uqIp7V1iKAebF/dJ+YfQ1Ws7o2&#10;bmOTIQnqRjFbB5qKaGOYYdAwpuGt0Cl0ZIrhwCDkHoadVW2s1tixVmIPYnpVnuatX6ki0UUVQgqp&#10;qNsJ4DgfMORVumtyPWpkrqw07O5R0u482LYeqfyq+Kx3/wBBvww+438q11YHp0qKb0t2KktbodRR&#10;RWpAVXvYnmh2xna2Rg5xVikNJq6sGxlx6QT/AKyTP0q3FYQw4wgJ9TyatUVChFFczYgGD0qK6mEE&#10;DOe1S1mavJuaOIc55I/lRJ2joEVdjdLh3yNO4ySePrWqODUVtEIYVQc4HX1qUc804LlQSd2LRRRV&#10;khRRRQAUUUUAIelYV/8A8fkn4fyrdPSsK/8A+PyT8P5VzVvhRrT3K9aWjfek+g/rWbWlo33pPoP6&#10;1jS+I3qfCaY6UtIOlLXecYUUUUARXX/HtL/uH+VYCNsdW64IOK3rv/j2l/3D/KufUZIHTJrjq7qx&#10;vS6lqOKXUpizHCg9fT6Vpw2cUAwqZPqetSQxrDGqKOAKkAxW8IW1ZlKV9EIAPxp1FFakhSGlpD0o&#10;A5664upf981saac2cZ9qyb8Yu5B71q6Wc2SfU/zrlp/Gzon8KLdFFFdRzhRRRQAUUUUAFFFFABRR&#10;RQAUUUUAFFFFABRRRQAUUUUAFFFFABRRRQAUUUUAFFFFABRRRQAUUUUAFFFFABRRRQAUUUUAFFFF&#10;ABRRRQAUUUUAFFFFABRRRQAUUUUAFFFFABRRRQAUUUUAFFFFABRRRQAUUUUAFFFFABRRRQAUUUUA&#10;FFFFABRRRQAUUUUAFFFFABRRRQAUUUUAFFFFABRRRQAUUUUAFFFFABSGlooATHFZeoqftsRAJGB/&#10;M1q00jJqJLmQ07O4o+7QOBRjilqhDSM8Vk3UDWMwmi+7nn2rYpkiCRCrAEHsaiUOYpOxHa3K3EYY&#10;HB6EelTVjOr6bcZGTGf1Fa0UiyoHU5BFKEm9HuOUbaokooorUgKKKKACiiigCjqluJLfcB8ycj6U&#10;ulz+bBg9V4q2wBGDWRbk2d80R4BOB/SsJe7K5a1jY2aKaKdWxAUUUUwCiiigBG+7WSoFxqvPRTz+&#10;H/161m+6aydJBkuZJPb+ZrGau0jSOzNUAU6iitTMKKKKYBRRRQAUUUUAIelYV/8A8fkn4fyrdPSs&#10;K/8A+PyT8P5VzVvhRrT3K9aWjfek+g/rWbWlo33pPoP61jS+I3qfCaY6UtIOlLXecYUh7UtIe1AD&#10;LgZhceqn+Vc6DiujbvXOdK5K3Q3p7M6VeVFLTIz8i07IrqWxgLRSZzS0wCkJoyKgnu4ogcuPoDzU&#10;tpDtcydR5vJPqP6Vo6Sc2v4msqebz5mcDANaejnNsw9G/pXNTd5s3mrQRfooorrOcKKKKACiiigA&#10;ooooAKKKKACiiigAooooAKKKKACiiigAooooAKKKKACiiigAooooAKKKKACiiigAooooAKKKKACi&#10;iigAooooAKKKKACiiigAooooAKKKKACiiigAooooAKKKKACiiigAooooAKKKKACiiigAooooAKKK&#10;KACiiigAooooAKKKKACiiigAooooAKKKKACiiigAooooAKKKKACiiigAooooAKKKKACiiigAoooo&#10;AKQ0tIRmgCK5t1njZW/AjtWZazNYzmKQYUnr6VsYqpf2f2iMlR846H19qymn8S3Li+jLQwwzSis3&#10;TLvP7l+GHTPf2rSFVGSkrolqzsLRRRViCkNLRQAVl6vCRslHBHBPpWpUN3F50Dp6iomroqLsxLSb&#10;z4VbuRzU9Zmky4MkR6jnFaQNKDugkrOwtFFJWhItIe1LSGgBH+6fpWbo/wB+X8P61pt0rJ08iG/e&#10;M8DlR+dYy+JGkdma9FJS1sZhRRRQAUUUUAFFFFACHpWFf/8AH5J+H8q3T0rCv/8Aj8k/D+Vc1b4U&#10;a09yvWlo33pPoP61m1paN96T6D+tY0viN6nwmmOlLSDpS13nGFFFFACN0rmicE5966U9K5yVcO49&#10;CR+tctbob0tzaa5SC3RmIBIHTrVJ9YckiOMDHrzUVrbPeyZYnYvetaG2jhXCqB/WqXNPbQTUY6PU&#10;zftd7IcqrD6J/wDWo8u+kOTvH44rXA/Glp+zvuyeddEY39n3Up+dv++mqSPR/wC/IfoK1aSn7KPU&#10;XtJGJqEC28qqgwNvX8at6OQI5B71HrC4aJvUEUmkN88i+oBrKPu1LI1etO5rUUUV1nOFFFFABRRR&#10;QAUUUUAFFFFABRRRQAUUUUAFFFFABRRRQAUUUUAFFFFABRRRQAUUUUAFFFFABRRRQAUUUUAFFFFA&#10;BRRRQAUUUUAFFFFABRRRQAUUUUAFFFFABRRRQAUUUUAFFFFABRRRQAUUUUAFFFFABRRRQAUUUUAF&#10;FFFABRRRQAUUUUAFFFFABRRRQAUUUUAFFFFABRRRQAUUUUAFFFFABRRRQAUUUUAFFFFABRRRQAUU&#10;UUAFFFFABSGlpKAMvUbUwuLiPgjrj+dXLO5FzEG7jgipnRXQhuQeMVkKW068weYz69xWD9x36M0X&#10;vK3U2qKajbuRyKWtjMWiiimAUjdKWk7igDIkxaakCOFY5/A//XrXFZ2rw5RZB2OD9Kt2c3nW6N1O&#10;OfrWMNJNGktUmT1HOrPCyqcMRwakpK1auZmSYr6IkAs2O+Qf50ou7xPvRkn3Q/0rVJpD0rL2dtmV&#10;zX6GWdWlThoh+eKqvcl7nzlXac9PWr+pXLIRFH99v0qJNKZ1DSPgnrxmsZKTdkzWLilc0oZBLGHH&#10;Q1JUVvCIIlQEkD1qWupX6mAUUUVQBRRRQAUUUUAIelYV/wD8fkn4fyrdPSsK/wD+PyT8P5VzVvhR&#10;rT3K9aWjfek+g/rWbWlo33pPoP61jS+I3qfCaY6UtIOlLXecYUUUhoACK5664nl/3jXQnpWDfjbe&#10;yD1Of0rnrK6RtT3NXTQBaR46Y/rVqqWlPm0A/unFXa1h8KM5bhRRRVkhRRRQBnawuYUYdmxVXS3x&#10;dY7MMVo6ihktXA6gZFYsEnlTRv2BFcc9J3OiGsGjo+1A6UikMuRSjpXYc9haKKKACiiigAooooAK&#10;KKKACiiigAooooAKKKKACiiigAooooAKKKKACiiigAooooAKKKKACiiigAooooAKKKKACiiigAoo&#10;ooAKKKKACiiigAooooAKKKKACiiigAooooAKKKKACiiigAooooAKKKKACiiigAooooAKKKKACiii&#10;gAooooAKKKKACiiigAooooAKKKKACiiigAooooAKKKKACiiigAooooAKKKKACiiigAooooAKKKKA&#10;CiiigAqpqNt9ohyPvryKt009fWpkk1ZjTs7lDS7nzIzGfvL/ACrQFY0q/Yb9XH3GP6d62FIPNRTb&#10;tZ9CpLW6HUUUVqQFFFFAEN3H5tu6dyOPr2qlo0g2yR56cgVonng9Kyov9G1NlPRv61jLSSZpHVNG&#10;vVS98/avkde+MVaFLWjV0QnZ3Mr/AImHv+lNZr9Rk5A/CtSVxHGWPQc81kAS6nKTnbGP0/8Ar1hJ&#10;W0TNFK/QjhkaS9QykMcjOD/hW4OlZx0lQAUkYMOhNaEYIQBuTjkirpxcdxTaew+iiitjMKKKKACi&#10;iigAooooAQ9Kwr//AI/JPw/lW6elYV//AMfkn4fyrmrfCjWnuV60tG+9J9B/Ws2tLRvvSfQf1rGl&#10;8RvU+E0x0paQdKWu84wooooAQVj6smLlT/eX9f8AOK2Kz9YQmNGH8JrGqrxNKekhmkPxIme4NadY&#10;mmyeXdAdmGK2xSpO8bBUVpBmio5Z0hGXIFU5NXjX7iF/0rRyS3JUWzRppOMmsltVmkbCIB+GT/n8&#10;KZ5V5c8NuAPqcD8qj2ieyK5H1LV/qCqhRDlzxkdqyipU4Ixxx9K1bbSlQhpCGPoOlJqttuQSL1Xr&#10;WM4yl7zNIyjF2RNplwJoAp+8nFW65+2uTbShuoPUVvRSLKgZeQa1pz5lYznHldx9FFFbmYUUUUAF&#10;FFFABRRRQAUUUUAFFFFABRRRQAUUUUAFFFFABRRRQAUUUUAFFFFABRRRQAUUUUAFFFFABRRRQAUU&#10;UUAFFFFABRRRQAUUUUAFFFFABRRRQAUUUUAFFFFABRRRQAUUUUAFFFFABRRRQAUUUUAFFFFABRRR&#10;QAUUUUAFFFFABRRRQAUUUUAFFFFABRRRQAUUUUAFFFFABRRRQAUUUUAFFFFABRRRQAUUUUAFFFFA&#10;BRRRQAUUUUAFJS0h7UAZ+rx7olfuDj8Ks2L+ZbRt3xj8uKbqC+ZaSA+mai0l90BH91jisdp+pe8S&#10;/RTd43bc8+lOrYgKKKKAENZWrKY5o5V/ya1qparHvtSR1BBrOavEuO5ajYOqsOhGRTj1FULa4K6f&#10;uxuZMj/P6VFFrCn76Ee4NLnSWocj6E+qvstSP7xxin6fGI7ZPU8k1Vvb2C5tyFbDjkcVLpVwGi8v&#10;+Jf5VCacx2fKaFFFFdBmFFFFABRRRQAUUUUAFFFFACHpWFf/APH5J+H8q3T0rCv/APj8k/D+Vc1b&#10;4Ua09yvWlo33pPoP61m1paN96T6D+tY0viN6nwmmOlLSDpS13nGFFFFABUN3H5tu69yOPr2qakPS&#10;k1dAc2rGNgwHzA5H1rXuL9YoVK8s4yBWffw+TcMB0PIptrH9ouEVvmUdfpXDGTi3FHVJcy5iWC0l&#10;vm8yRiFPc960ItOgj/g3H1bmrKjaAPSl711Rgt2c7k2IqKnAAH0FOoorQkKRhuGKWimBiX1kYG3o&#10;Mxk/lUdrdtbMMHKd1rdkxtOeneufKCSdxCpK9QB6VxzjyO8WdMHzK0jct7hLhNyHj0qUda5yKR4W&#10;DKSp71owaup4lG0+q9K0jVX2jOVNrY0qM81BHdwuflkU+2amBBrZNPYys0OoooqgCiiigAooooAK&#10;KKKACiiigAooooAKKKKACiiigAooooAKKKKACiiigAooooAKKKKACiiigAooooAKKKKACiiigAoo&#10;ooAKKKKACiiigAooooAKKKKACiiigAooooAKKKKACiiigAooooAKKKKACiiigAooooAKKKKACiii&#10;gAooooAKKKKACiiigAooooAKKKKACiiigAooooAKKKKACiiigAooooAKKKKACiiigAooooAKKKQ0&#10;AMmTfGynoRis7RzhpV+hrUPINYiTi0vJmwSCSMD61hPRpmkVdNF6/hbYJIyQ6cjHpUlleC6Tnhx1&#10;FUv7RuJRmOEMv0JqrFO1vPvA2kHlelRzpSuiuS6szoaKjicSKGHII4p/eulO+piLUdwgkhdT0INS&#10;Uh5oYGZo8n+sjPPQj+v9KvSW8b8sik+4rOth9n1J07HI/DrUmo3hBEMZO49SKwi0omrTctCteC3R&#10;ikUZL/U1JaadISrsxj7jHWrNjYCAB3GZD+lXhRGnd8zBzsrIRRwPanUUVuZBRRRTAKKKKACiiigA&#10;ooooAQ9Kwr//AI/JPw/lW6elYV//AMfkn4fyrmrfCjWnuV60tG+9J9B/Ws2tLRvvSfQf1rGl8RvU&#10;+E0x0paQdKWu84wooooAKQ0tFAFDU7cyxbwPmXnHtWZbTG3mDjp3HqK6BgCprCvbb7PMcD5W5X/C&#10;uWrHXmRvTaa5WbqOHUMOhpe9ZWmXe0iFz/u1qg5raEuZXMpLlYtFFFaEhTJHCKSxAA6k0pODWRez&#10;vdziGPkA4+prOclFFJXEu7xrpvKiztPp1ar1jZfZkJPMhHJp1nZpbLxy/c1Z79amMHfmluVKS2iV&#10;LjT47jJwVb1FZ0+nSwgsAGUdxW5g+tIy5Ug85olTjIIzaOa6jgZApQxB4OKu6YAl069sY/WtVoI2&#10;PKKfqK5403JXTNXNLRowBcyr0lcfiad9sm/56v8A99Vsmzhz/q1/AUxrGDGfLFV7OXcXPF9DIN1M&#10;f+Wz/wDfVbloxa3iJ5O0c1gzKFmkUdAxFbtl/wAesX+6KdG/M0xVErJonooorrMAooooAKKKKACi&#10;iigAooooAKKKKACiiigAooooAKKKKACiiigAooooAKKKKACiiigAooooAKKKKACiiigAooooAKKK&#10;KACiiigAooooAKKKKACiiigAooooAKKKKACiiigAooooAKKKKACiiigAooooAKKKKACiiigAoooo&#10;AKKKKACiiigAooooAKKKKACiiigAooooAKKKKACiiigAooooAKKKKACiiigApDS0UANb261m29mJ&#10;rmWRwCoc7c9+a0zSKoTpUON3cadhcADgVVvbMXCZAAkHRqt0hpuKasCdjL066MbeRJwRwtagxWdq&#10;drwJ06j7w/rViwuRcxA/xDg/41nB2fKypa+8i1SUtITitiDH1AmC+V164B/pT9Lg82QzuMnPFLrC&#10;fNE2OeQf0q7YqFtYsdCua5ox/eM2b9wnHFLRRXSYhRRRQAUUUUAFFFFABRRRQAUUUUAIelYV/wD8&#10;fkn4fyrdPSsK/wD+PyT8P5VzVvhRrT3K9aWjfek+g/rWbWlo33pPoP61jS+I3qfCaY6UtIOlLXec&#10;YUUUUAFFFFABUN1brcxFTweoPoamopNXVmGxzUiNC5UjDKa2NPvROm1/9YB+dLf2QuE3Lw46e9Y4&#10;LRSd1dT+INcetKXkdGlRHSUnpVOyv1nG1uJPT196udc11xlzK5g1Z2ZBeSmG2Zu/aqWkW+S0p+gp&#10;+ssfLRPU5qzp6BLWMDuM/nWW9Sxe0SxS0UVuZhSNwCaWmTNtiY+gJpPRAZWnc3jH2J/WtcCsnRlB&#10;kdvQAVrVlS0iaT3FpG6UtIwyK1Zmc9cj/SJf941tWP8Ax6x/SsS64nk/3z/OtnTjm0j+lctL42dE&#10;/hRaooorrOcKKKKACiiigAooooAKKKKACiiigAooooAKKKKACiiigAooooAKKKKACiiigAooooAK&#10;KKKACiiigAooooAKKKKACiiigAooooAKKKKACiiigAooooAKKKKACiiigAooooAKKKKACiiigAoo&#10;ooAKKKKACiiigAooooAKKKKACiiigAooooAKKKKACiiigAooooAKKKKACiiigAooooAKKKKACiii&#10;gAooooAKKKKACiiigApD2paKAGuoYYI4PFY4zp95/wBM26/StmqmpW3n25I++vIrKae6Ki+jLIO7&#10;p0xS9MVQ0q582Mxk8rx+FXyP5VcZKSuhNWdijq4/cL/vD+RqxZNutosf3abqEYe0f6ZqPSZC1vtP&#10;VTistplbxL1FFFbkBRRRQAUUUUAFFFFABRRRQAUUUUAIelYV/wD8fkn4fyrdPSsK/wD+PyT8P5Vz&#10;VvhRrT3K9aWjfek+g/rWbWlo33pPoP61jS+I3qfCaY6UtIOlLXecYUUUUAFFFFABRRRQAlU76xFw&#10;Ny8OO/rV2kxUtKSsxp21RzbBonwQUdT+IrUsdREoCScP0B9amvLJbkZ+6w6GsaWF4GKuCD2PrXLa&#10;VJ+R0K1RWe5f1jnyfx/pV+0/49o/90VhPO8qKrHdtzg962rBw1smD0GKunK8iJRaiizRRRXSYhUN&#10;5/x6y/7pqaorpd1vIP8AZNJ7DW5S0YfLKfcVpVl6K3zSr7A1qVnS+Eqp8QUjdKWkNakHP3oxdSD/&#10;AGq19NObSP8AH+dZV+MXkn1rT0z/AI9EH1/nXLT+Nm8/hRcooorqMAooooAKKKKACiiigAooooAK&#10;KKKACiiigAooooAKKKKACiiigAooooAKKKKACiiigAooooAKKKKACiiigAooooAKKKKACiiigAoo&#10;ooAKKKKACiiigAooooAKKKKACiiigAooooAKKKKACiiigAooooAKKKKACiiigAooooAKKKKACiii&#10;gAooooAKKKKACiiigAooooAKKKKACiiigAooooAKKKKACiiigAooooAKKKKACiiigApCMilooAxr&#10;gGxvxIo+Rv8AJrWjYOAwOQeRVe/g+0W7AfeHIqHSbjehjbhl6D2rBe7K3Rmj96N+qL0ihkIPIPBF&#10;ZemN5N08bcZ4/EVqtzxWReg21+sg6HmiejUgj1RsA0tNRgygjpS962RmLRRRTAKKKKACiiigAooo&#10;oAKKKKAEPSsK/wD+PyT8P5VunpWFf/8AH5J+H8q5q3wo1p7letLRvvSfQf1rNrS0b70n0H9axpfE&#10;b1PhNMdKWkHSlrvOMKKKKACiiigAooooAKKKKACop7dJ0KsMg1LRSeobGHdadJAdy5dPX0qvDM8T&#10;ZRiproyKqXGnRT8gbWPcVzSpdYm0anSRXg1YHiVdvuvSr8c6SjKuGHsayJ9NlhPTevtVUEoe4b+V&#10;QqkoaSRXJGWqZ0uaQ/MKw4tQuI+j7h6MM1OusOPvRqfpxWvtY9SPZy6DbQ/ZtQKeuV/rWuvNYFxc&#10;efOJAuwj3/8ArVcXWGAwYsn13f8A1qiFRR0KlBvVGrSGss6w/aMD6nNRtq8xHCoP8/WtfaxI9nIj&#10;1Af6bJ+H8q0NKObVfxrJllaaQu2Nx64rW0r/AI9vxNY0nebZpPSCRdooorsOcKKKKACiiigAoooo&#10;AKKKKACiiigAooooAKKKKACiiigAooooAKKKKACiiigAooooAKKKKACiiigAooooAKKKKACiiigA&#10;ooooAKKKKACiiigAooooAKKKKACiiigAooooAKKKKACiiigAooooAKKKKACiiigAooooAKKKKACi&#10;iigAooooAKKKKACiiigAooooAKKKKACiiigAooooAKKKKACiiigAooooAKKKKACiiigAooooAKQ9&#10;qWigBDzWPcqbK8Eqj5Cc/wCNbNVr63E8DAfe6isprmVyouxMhDgMDkEZzVXU4PNtyR1TmotJud6m&#10;Juq9PpWg2GGD3o+OIfCynpc3nQBSclePwq7WPC32G9KHhWrYXoKKb0sxyVncWiiitSAooooAKKKK&#10;ACiiigAooooAQ9Kwr/8A4/JPw/lW6elYV/8A8fkn4fyrmrfCjWnuV60tG+9J9B/Ws2tLRvvSfQf1&#10;rGl8RvU+E0x0paQdKWu84wooooAKKKKACiiigAooooAKKKKACiiigBMVHJbxy/eQN9alpDStcCjJ&#10;pULHgsnsDUR0Yfwy/mtaZB+tANZunF9C1OS6mV/Y7f8APYflR/Yzf89R+Va1JR7KHYftJGWNHI6z&#10;fp/9enjR17yH8OK0cH1oo9lHsHPIpLpUI67mH1q1DAkC7UGB9akoqlFLYhtvcKKKKsQUUUUAFFFF&#10;ABRRRQAUUUUAFFFFABRRRQAUUUUAFFFFABRRRQAUUUUAFFFFABRRRQAUUUUAFFFFABRRRQAUUUUA&#10;FFFFABRRRQAUUUUAFFFFABRRRQAUUUUAFFFFABRRRQAUUUUAFFFFABRRRQAUUUUAFFFFABRRRQAU&#10;UUUAFFFFABRRRQAUUUUAFFFFABRRRQAUUUUAFFFFABRRRQAUUUUAFFFFABRRRQAUUUUAFFFFABRR&#10;RQAUUUUAFIwyKWigDGuVNjfLIv3Sc4/nWupDKCDlSM1V1KDzbZiOq803SpvNg2nqvFYR0lbuaPWN&#10;xuqWxkj8xRyvX6U+wu/PiCk/OvBB6n3q2QGBB6Vm3GmMsheBtvfGcUSTjLmQk01ZmmOaKyFvri1I&#10;EyEj3Fasb+YisBgMM1cZqRLjYfRRRWggooooAKKKKACiiigBD0rCv/8Aj8k/D+Vbp6VhX/8Ax+Sf&#10;h/Kuat8KNae5XrS0b70n0H9aza0tG+9J9B/WsaXxG9T4TTHSlpB0pa7z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kJxQAjjKkd&#10;jWVph8m8kjPuPyrWNZLnydWB7E/0rGe6kXHqjWzRkVBdRedCVBKsOQR61Usr5vM8qbh+mf6VTlZ6&#10;iUbi6wP3cf1q5aMGt4yP7opLm3FzCVPGehHY1mo9xp5KldyD8qh+7LmKXvKxsHFNLqoySB7k1lNq&#10;E8/yxx4PqBmlTTZ5TmV8fU5NHtL/AAoXLbdmosiv91gfoacDmsqXS3j+aOTJHpxTrTUCriKcbW6b&#10;jTU3f3kDj1RqUUgpa2ICiiigBD0rCv8A/j8k/D+Vbp6VhX//AB+Sfh/Kuat8KNae5XrS0b70n0H9&#10;aza0tG+9J9B/WsaXxG9T4TTHSlpB0pa7z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QnFAC0UgOfpS0AFFFFACGsrU0Mdwkw6DitamugcYIyKi&#10;UeZFRfKygNXj28o2apTu97LvSM4HcCtf7FD/AM8k/wC+RT1iSMYUBR6AVnySlo2UpJbFTT7wzgo/&#10;31/WruAeay7f5dVYDoSR+lajH5adN3WopKz0DA+lQXN3HbDLnn0HU1mRPc3cjFJG4OcbsYqxDpbM&#10;26Zt3tS55PZDsluRvf3FySIo8D1AzVa684kecvzdmxW6saxgKowB2FJLEkyFWGQaUqbktWNTS2RT&#10;0u7MqGNuWUdfUVoZrGtoHt79VIOBnn1GK2Rg1VNu2oppXuhaKKK2MxD0rCv/APj8k/D+Vbp6VhX/&#10;APx+Sfh/Kuat8KNae5XrS0b70n0H9aza0tG+9J9B/WsaXxG9T4TTHSlpB0pa7z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NR3EwgiZz0HNZQlu70kx/KvscYr&#10;OU1EpRubG73FRNdxISGkUfjWculzScySgn161MmjL/FIx+nFTzTeyK5YrdkkuqwKOCXPsKqSanLL&#10;kRLtAHJ6kVdTTYEP3Nx9zmpZIQ0LxqAMgjAGKTU2tWF4rZEOlyeZbZJ3HJ5/z9auVk6dci3dopPl&#10;JP61rA1UHdWJkrMWiiitSQoopDQAtRzyrDEzscAc081laqxeeOIcA4P64rOcuVFRV3YNLQy3LzN9&#10;fxNacjhEYt0AzTLeFYIlVegGKpapdYHkryx61PwRK+KQzR8l5D24rUWq9hb+RAoP3jyatU6atFEy&#10;d2FFFFakiYpaKKA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pN1AC0UlAOaAFooooAKQnFLRQAUlDHFVZ9Rih4zuYd&#10;lOaltLcaTexaBpGYKOSB9aymv7i5O2FCo9uaF02ac5lkwfzrPnv8KK5O5piVT/EPwp2c981mnRv+&#10;mv8A47/9eo/sN1B9yTI9iaOaS3Qcq7mvQOvSskXtzbf6xMj1I/rVq31KKbC/cb0J/rTVSLE4tF2i&#10;kByKCcVoSLSGqV1qSQ5VfnYelVN13e9Mqp/4CKzc7aLUtRvuaUt1FD95wPbPNVZNYjHCIzfXimxa&#10;QmMyOWPovSpgLW17IpH51Lc35DtFeZTIuNRYZBWP17VqW8KwIEXoB+dEUyTJuQ5FAnQPtLqG9M1U&#10;Ypa3E22S0UgNAOa1IFpDS0lAFK8sFuMkHa/971qos9xYMFdSye/+NbFNddwwenvWUoX1Whal0ZDa&#10;XqXQwvDAcg1ZrIth5WpsoxjJH6VrDtTg7rUUlZ6C0UUVoSIay9WjIZJR261q1FcRCaFkboaiceZF&#10;RdmMguBLbhxxxVDT0+03Tyvzg5xUUErW3nQPwGBH0NWtFI8uQZ5BrBPmaTNGuVNo0RS0UV0mIUUU&#10;UwCiiigAooooAQ9Kwr//AI/JPw/lW6elYV//AMfkn4fyrmrfCjWnuV60tG+9J9B/Ws2tLRvvSfQf&#10;1rGl8RvU+E0x0paQdKWu84wooooAKKKKACiiigAooooAKKKKACiiigAooooAKKKKACiiigAooooA&#10;KKKKACiiigAooooAKKKKACiiigAooooAKKKKACiiigAooooAKKKKACiiigAooooAKKKKACiiigAo&#10;oooAKKKKACiiigAooooAKKKKACiiigAooooAKKKKACiiigAooooAKKKKACiiigAooooAKKKKACii&#10;igAooooAKKKKACkNBqteXi2yju56AVLaS1GlcsFgo54FV5NQgizlsn2rPVLnUDydqfkKtRaTEg+f&#10;Mh/IVlzSl8KLtFbjH1lP4UJ+pqM6nKeViH61ox28cf3UUfQVJtGOlO03uwvHsZX9pzdTGPwBp0es&#10;YPzoQPUGtPaPSorm3SaNgyjODg0NTXULxfQdDMk6B0OQakAxWZo5OJVzwCK081cXzK5ElZ2A1Tud&#10;SjgyoO9vQU7UN5tmKHBHJ+lULGKAxGWQ5IPRu1RKTTsi4xW7FMl1qHA+VDx6D/69WYNKjTlyXPoe&#10;lMfVo1GI0LY6E8CohPeXP3AUU9wMfqaz92/dlPm9DUBSFQOFFKHV+hBHrmsxdKlkOZJRn8zTLMi1&#10;u3QthBkHPFXztPVWJ5U9mbFBFUrbUVnm8vbgdjnrVtnCrliAO5NaKSZDVgKgjBwfrWff2MawtIg2&#10;kdh0NWvt1uTjzBUN/dRNauFdST0waidmmVG6ZJpshktkyckZGfWrLcqap6WpFqOO5q5g4xVw+FCl&#10;uYtk0cUz+cAGHqOhq7/asIOPmb6Cqt/EovkGPlbGavLp0GAPLFYQ5k2l0LfLuylc3kl5II4MhT1I&#10;4zUkekAjMjk+wq9FbRw58tQuak/GrVO+stRc3RGN9nurdmjjDFW7intpjrEXLkyddorRlu4oThnC&#10;n0zUJ1S3H8RP4UuSK3Y+aXYqw6o0cW11LMvfNI+pzlSyoFUd8GpW1K3Jz5RJ9doqO6u0vYdiDa4I&#10;OD3qG/7xSV90X7Oc3EIcjBNT9etY9vftaKsbx4A/A1JcasHTbErBjxk9q0VRJambi7mpjHSjNY8F&#10;9NbSbZslT/e6irEmrRAfKrMe3GBVe0iPkZFj/ib/AI/0rVHasrT42uLlp26Dp9a1QKVPa4p72Foo&#10;orYgKQ0tIaAKGp2vmL5qjLL1HqKg0iQCZlP8Qz+Vax+YYrIuITY3Syr9wn8q55RtJSRrGV1ys16W&#10;mIwIGOlO71uZC0UUUwCiiigAooooAQ9Kwr//AI/JPw/lW6elYV//AMfkn4fyrmrfCjWnuV60tG+9&#10;J9B/Ws2tLRvvSfQf1rGl8RvU+E0x0paQdKWu84wooooAKKKKACiiigAooooAKKKKACiiigAooooA&#10;KKKKACiiigAooooAKKKKACiiigAooooAKKKKACiiigAooooAKKKKACiiigAooooAKKKKACiiigAo&#10;oooAKKKKACiiigAooooAKKKKACiiigAooooAKKKKACiiigAooooAKKKKACiiigAooooAKKKKACii&#10;igAooooAKKKKACiiigAooooAKKKKAGOwVCT0AzWRax/brtpJOVHOP5VLNqDyxunksNwIzUdldNaR&#10;svksxJznFczak0apWRrjC/SlyKzv7Ucn/UNij+1H/wCeLf5/CtuZInlZolgBknFULjVkRtqDeR3z&#10;xUFzfSzxlFjZc96jtZVtxzAWb+9WUpt7FKNtWTJq53jzI8L6j/Cr/nK8LOpyMZzWfcXYuEKtbsPQ&#10;jtVeKWWKKSPY21hge1LnafkHKmWtHH+tP0/rWkMYrIs7prVGXyWJJzmp/wC1H/54tVQklGwpRbbL&#10;7gOpHtWDbWzTy+WDtxyw+n/66vnVG/54tVW3maC4eTy2O7PGKmdpNFQukzThsooANqDPqetVrzUG&#10;jk8uIBn7nFB1NyP9SwqpaymGVpHiZ2olJbREk92S/aryEbnBK98jp+VEUEN+5YM0bHllNTHUmIwb&#10;dqpFmScSxRsgznH+RUPz1KXloB/0G7OFzt6Z+lTLb3F+2ZCUT3/pU39onvbsT60v9pkf8sGpqKWl&#10;wu+iI7mygtosksT2weTUNpYNcjc3yx+vrReTPdMp8plCg8f5FWV1EqABAwxStFvyHdpF+JFijCLw&#10;BT8is7+1G/54tS/2o/8Azxb/AD+FdClFLQy5WRauNk0bj6VpxsCikdCOKyru6N1HjyWDDkGnW99J&#10;BEEaJmI71mpJSZTi3FGtWfqd2YQEQ4dh2pv9qNj/AFDVVnmaa5WUxMAuOKcp3Wgox11J7fSt4DTM&#10;STztBqaXTITG20YbscnimDVG7QNSf2m5/wCWDVPu2K94pW9o9yXAwpX1pkkUkJwyMuO+OKs2ty0D&#10;SExMd5zU/wDaTH/l3as+SLRfM0x9jOt3HtkVWdeoIz+NWlt4kYFY1U9iFrG3vHceZFGyjPSrv9ps&#10;P+WDVpCStaW5nJO+hauYkkiJZQ2ATzWVZWYu2YltqjqB1q0dSZgQYHx0qtZTvaO58tiG7UpWchq6&#10;TNiONYVCqAqjtT85rO/tR/8Ani1Ph1BpZVQxMM962UlsjNxe7L9FIDwKWtCQooooAKjnhWeNkYZB&#10;qSik1cNitZZRDG3VDjPqOxqzSYGc4paErBuFFFFMAooooAKKKKAEPSsK/wD+PyT8P5VunpWFf/8A&#10;H5J+H8q5q3wo1p7letLRvvSfQf1rNrS0b70n0H9axpfEb1PhNMdKWkHSlrvO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xmlooAKK&#10;KKACiiigAooooAKKKKACiiigAooooAKKKKAEPSsK/wD+PyT8P5VunpWFf/8AH5J+H8q5q3wo1p7l&#10;etLRvvSfQf1rNrS0b70n0H9axpfEb1PhNMdKWkHSlrvO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9Kwr//AI/JPw/lW6elYV//AMfkn4fyrmrfCjWnuV60tG+9J9B/Ws2tLRvv&#10;SfQf1rGl8RvU+E0x0paQdKWu84wooooAKKKKACiiigAopMiloAKKKKACiiigAooooAKKKKACiiig&#10;AooooAKKKKACiiigAooooAKKKKACiiigAooooAKKKKACiiigAooooAKKKKACiiigAooooAKKKKAC&#10;iiigAooooAKKKKACiiigAooooAKKKKACiiigAooooAKKKKACiiigAooooAKKKKACiiigAooooAKK&#10;KKACiiigAooooAKKKKAE3D1o3D1rnvtMv/PV/wA6PtUv/PV/zrm9ujf2TOh3D1oyK577VN/z1f8A&#10;Oj7VL/z1f86PbRD2T7nQ5FGRXPfaZf8Anq/50faZf+er/nT9suweyfc6HIoyK577TL/z1f8AOj7T&#10;L/z1f86PbLsHsn3OhyKMiue+0y/89X/Oj7TL/wA9X/Oj2y7B7J9zocijIrnvtMv/AD1f86PtMv8A&#10;z1f86PbLsHsn3OhyKMiue+0y/wDPV/zo+0y/89X/ADo9suweyfc6HIoyK577TL/z1f8AOj7TL/z1&#10;f86PbLsHsn3OhyKMiue+0y/89X/Oj7TL/wA9X/Oj2y7B7J9zocijIrnvtMv/AD1f86PtMv8Az1f8&#10;6PbLsHsn3OhyKMiue+0y/wDPV/zo+0y/89X/ADo9suweyfc6HIoyK577TL/z1f8AOj7TL/z1f86P&#10;bLsHsn3OhyKMiue+0y/89X/Oj7TL/wA9X/Oj2y7B7J9zocijIrnvtMv/AD1f86PtUv8Az1f86Pbx&#10;7B7J9zodw9aMiue+1Tf89X/Oj7VL/wA9X/Ol7eIeyfc6HIoyK577TL/z1f8AOj7TL/z1f86ftl2D&#10;2T7nQ5FGRXPfaZf+er/nR9pl/wCer/nR7Zdg9k+50ORRkVz32mX/AJ6v+dH2mX/nq/50e2XYPZPu&#10;dDkUZFc99pl/56v+dH2mX/nq/wCdHtl2D2T7nQ5FGRXPfaZf+er/AJ0faZf+er/nR7Zdg9k+50OR&#10;RkVz32mX/nq/50faZf8Anq/50e2XYPZPudDkUZFc99pl/wCer/nR9pl/56v+dHtl2D2T7nQ5FGRX&#10;PfaZf+er/nR9pl/56v8AnR7Zdg9k+50ORRkVz32mX/nq/wCdH2mX/nq/50e2XYPZPudDkUZFc99p&#10;l/56v+dH2qX/AJ6v+dHtl2F7JnQ5FYV//wAfkn4fyqP7TN/z1f8AOmMxdtzEkn1NZVKimrGkIcrE&#10;rS0brL9B/Ws2tLRusv0H9aml8Q6nwmmOlLSDpS13nIFFFFABRRSUAB6VnahflD5cZ57mptQvPsyb&#10;V++3T296xc5JJ6965qs7aI2pwvqy1BqEsT/MS6n161rwTpOu5SD9K56nw3D27hkJx6etZQqtaM0l&#10;TT2OjoqtaXiXKZHDDqKsd67U7q5y2sLRRRTAKKKKACiiigAooooAKKKKACiiigAooooAKKKKACii&#10;igAooooAKKKKACiiigAooooAKKKKACiiigAooooAKKKKACiiigAooooAKKKKACiiigAooooAKKKK&#10;ACiiigAooooAKKKKACiiigAooooAKKKKACiiigAooooAKKKKACiiigAooooAKKKKACiiigDmaK1f&#10;7Hj/ALz/AJj/AAo/seP+8/8A30P8K4PYyOv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30P8KP&#10;YyD2sTKorV/seP8AvP8A99D/AAo/seP+8/8A30P8KPYyD2sTKorV/seP+8//AH0P8KP7Hj/vP+Y/&#10;wo9jIPaxMqitU6PH/ef/AL6H+FZ1xEIJ2QZIHr+FTKm4rUqM1J6EdaWjdZfoP61m1paN1l+g/rVU&#10;viJqfCaY6UtIOlLXecgUUUUAITiorm4WCIse3QU92CqxJwB3rDvLprqXPRBwBWVSfKi4R5mRSytP&#10;Kzv1P6U2iivPbbdztSSWgUUUUAKrtGwZSVYelbFlfC4G1vlkH61jUAlSGBII7jtWkJ8hEoKR0uaW&#10;s+yvxOAkhAf+dXwa74yUlc42mnZi0UUV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SsK/8A+PyT8P5VunpWFf8A/H5J+H8q&#10;5q3wo1p7letLRvvSfQf1rNrS0b70n0H9axpfEb1PhNMdKWkHSlrvOMTHNBoNUNSvPKUxr94jn2qZ&#10;S5VdjS5nYr6ld+axiQ/KOpHeqNA6c9aK86cnJ6nbFcqCiiipKCiiigAooooAM4II6j0rWsL8SYjk&#10;Pz9ie9ZNHOc5xVwk4siUVI6QdTS4xVCwv/NAjfiQdz3q/nmu+MlJaHG00xaKKKs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elYV//&#10;AMfkn4fyrdPSsK//AOPyT8P5VzVvhRrT3K9aWjfek+g/rWbWlo33pPoP61jS+I3qfCaY6UUDpTZZ&#10;FiQuxwF5ruZxkN3dC3jLH73YVhu5dyzHLNyTUlzcG5l3Hp2HpUVcFSfM9DrhHlQUUUVkahRRRQAU&#10;UUUAFFFFABRRRQAAkHIOCO4rZsL37Qm1uJB1Hr71jU5HaN1ZThgeK0pzcGROPMjpKKr2d0tzHkfe&#10;H3h6GrFegmmrnFZo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HpWFf/APH5J+H8q3T0rCv/APj8k/D+Vc1b4Ua09yvWlo/3pPoP61m1&#10;paP96T6D+tYUviN6nwmmTgDNYt/efaJNin5F/U1Z1K82gwp94/ePpWXWlWp0RnTh1YUUUVzHQFFF&#10;FABRRRQAUUUUAFFFFABRRRQAUUUUAS285t5Qw6dx6it2GVZlDKcqRXO1b0678iQIx+Ru/pW9KfLo&#10;zGpC+qNuikFLXcc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6VhX/8Ax+Sfh/Kt09Kwr/8A4/JPw/lXNW+FGtPcr1YtLkW0Up/jbGP1qvRX&#10;InynS1zBksSxOWPU+tFFFK47BRRRQMKKKKACiiigAooooAKKKKACiiigAooooAKD0oopAa2mXfmL&#10;5bH5lH5ir9c5HK0MiuvUGt+CUTRq46EV30p8ysclSNnclooorc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wr/AP4/JPw/lW6elYV//wAfkn4f&#10;yrmrfCjWnuV6KKK4zrCiiigAooooAKKKKACiiigAooooAKKKKACiiigAooooAKKKKAA9Ku6VceVJ&#10;5TdG6exqlRkggg4I5zVRfK7kyXMrHSilqvZTi4hDZ56Ee9WK9JO6ucT00C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PSsK/8A+PyT8P5VunpWFf8A&#10;/H5J+H8q5q3wo1p7leiiiuM6wooooAKKKKACiiigAooooAKKKKACiiigAooooAKKKKACiiigAooo&#10;pAXNMn8qYoej9PrWyOlc2CQQR1HSt+1mE0St6iuyjL7Jy1F1JqKKK6jEKKKKACiiigAooooAKKKK&#10;ACiiigAooooAKKKKACiiigAooooAKKKKACiiigAooooAKKKKACiiigAooooAKKKKACiiigAooooA&#10;KKKKACiiigAooooAKKKKACiiigAooooAKKKKACiiigAooooAKKKKACiiigAooooAKKKKACiiigAo&#10;oooAKKKKACiiigAooooAKKKKACiiigAoopCQKACjmoZbqKHO9wD6ZqnJq6r9xS3uahzS3KUWzSpC&#10;wrI+23VxwgIH+yv9aP7PuZxmRsf7zZqPadkVyW3ZpNdQIcGRcj3qM6lbg/f/AENVl0b+9L+Qp40e&#10;IHJZjReb6BaPcnGowMP9Zj8DVeXV1VsIhYepOKp3sEcMwjiyW7jPetC006OOP51V3PqOBWalOTsi&#10;rRWpX/tg/wDPL/x6nLrC/wDPM/gau/ZIf+eSf98002EB6xLV8s+4rw7Fb+2F/wCebfnTTrPpF+v/&#10;ANara2MC/wDLJfx5qVII0+6ij6Clyz7ivDsZf9qzv9xF+mM003V638Lr9ErZwB2owD2p8j6sOZLo&#10;Yn2i9XJPmY/3KmttWYECUZH94Vqke1VbqwS4HQK/ZhRySjqmHMnuieORZQGVsg9xT81hjz9Ol74/&#10;Q1pWt9HOOu1+4pxqX0YpQtqi3RRRWxAUUUUAFFFFABRRRQAUUUUAFFFFABRRRQAh6VhX/wDx+Sfh&#10;/Kt09Kwr/wD4/JPw/lXNW+FGtPcr0UUVxnWFFFFABRRRQAUUUUAFFFFABRRRQAUUUUAFFFFABRRR&#10;QAUUUUAFFFFABWlpE2C8Z6dRWbUkEvkTI/YHn6d6uEuVmc1dHQg5paavQU6vROMKKKKYBRRRQAUU&#10;UUAFFFFABRRRQAUUUUAFFFFABRRRQAUUUUAFFFFABRRRQAUUUUAFFFFABRRRQAUUUUAFFFFABRRR&#10;QAUUUUAFFFFABRRRQAUUUUAFFFFABRRRQAUUUUAFFFFABRRRQAUUUUAFFFFABRRRQAUUUUAFFFFA&#10;BRRRQAmOaWkqCW9hgbDuAfSk2luFr7E9Gc1WXUbdv+WmPwNSC6ib7siH8aXMmOzJqKaGB6EH8aXI&#10;9adxC0U3PvRmi4DqKaTjqQKhlvYYusi59OppNpbjtcn60hYL1rOl1ftGufc8VXAudQbHO31PArN1&#10;F0LUHuy7canHFwp3t6CqTXVzeHCZ2+ijj86uW+mRxnLjzD79KuBQowAAKXLKe7sHMo7IyotIdsGR&#10;8Dvjk1dg0+GPnZu925q1wRQPrVRpqJLk2AAHAHFGBS0hrUkWq93cC2iZj9APenzTpChLtgVi3Nw1&#10;7MM/KOg9qynPl0NIRuyfTIDPKZn5APH1rXAxUcEaxRKqjAFS04R5UTJ3YmM0YpHYKCScAdzVOLUD&#10;Pc+Wi5Xu1U2loKxeopBS1QgooooAKKKKAGSRrIpVgCD61l3WmNEd8XI6471rHHekOCKzlBSKUmjK&#10;ttTaMhZuR/e71pxSLKu5SCD3FQXVjHcZJGG/vCs1o7jT3ypOD3HINZ3lDfYuyltubtJWbDq6nAlU&#10;qfUVaS/gbpIPx4rVTiyHFosZPpRk+lRfa4v+eif99Cj7XD/z0T/vqnzIVmS5PpRUX2uEf8tF/Omm&#10;/gH/AC0U0cyCzLFFVDqVv/z0/Q0xtWgHTcfwpc8R8rLtLUcb+agYdDUlUtSQooopgIelYV//AMfk&#10;n4fyrdPSsK//AOPyT8P5VzVvhRrT3K9FFFcZ1hRRRQAUUUUAFFFFABRRRQAUUUUAFFFFABRRRQAU&#10;UUUAFFFFABRRRQAUHpRRQBuafL5tshJ5AwatVlaLJzKn/Ah/X+latejB3jc4ZKzsFFFFaEhRRRQA&#10;UUUUAFFFFABRRRQAUUUUAFFFFABRRRQAUUUUAFFFFABRRRQAUUUUAFFFFABRRRQAUUUUAFFFFABR&#10;RRQAUUUUAFFFFABRRRQAUUUUAFFFFABRRRQAUUUUAFFFFABRRRQAUUUUAFFFFABRRRQAUUUUAFFF&#10;FABSHilqC7uBbws56jpSbsrsNyrqN+Yv3cZ+fufSq9vpjzgO5KA8+9GnW/2iVpHOQDnnua2Melc8&#10;V7T3pGrfJojOOjJjh2/Go20dh92UfRhWrg+tHTvWnsok88jGbSp16bT9DSCzu06BvwetofWip9ku&#10;g/aMxvJvf+mh/wCBUnkXp7sP+B1tYo6Cj2a7h7TyMf8As25k+8w/FqkTRscvJ+CitQUGn7OIudla&#10;HT4YTnbk+rGrIAHailrRJLYhtsKKKKoAooooAKgublbaMs3XsPWpjWNqzH7SFPQDis5ycY6FwXM7&#10;DAJdRmJJ+X17D6VPeWUVvbkjhwRznrTItSEMQVIQCP8Aap8Ya4cSXUiqo6JnFcycWvM1d16GhbE/&#10;Z489dozTpJVhQszAD3qlPqiJxF8x/QVVjhn1BtzH5fX0+lbOpbSOrI5erG3l81y20ZWP07mm2t21&#10;qWIUNnrWtbWaW64A59T1NSNDE3VFP1FT7OTd7j50tLFD+2R/zzP50DWef9Wfzq6bSA/8sk/75qGb&#10;TYZFO1QjdiKbVRdRJw7DrfUI5yQDtb0NWgc1zs0LwSFG6j0rfg/1a/Nu+Uc+vvVU5uWjFOKWqJKK&#10;KK2MwooooAKaUDDBAI96dSGgCnLpkLnIBQn0qFtGXtKR9RmtLFLWbpxZam0Zf9jf9Nv/AB3/AOvQ&#10;dG/6bZ/CtSkPtS9nEfPLuZg0Yf8APUn8Kd/YyDrI36Voc0uCetP2cewueRnjSIs/eY/jTbjTI44W&#10;ZS2QM9a06bIMowPcYqXTVthqbuUtIk3W5Xup/T/OavVlaO2JJF9Rn/P51q06bvEmasxaKKK1JEPS&#10;sK//AOPyT8P5VunpWFf/APH5J+H8q5q3wo1p7leiiiuM6wooooAKKKKACiiigAooooAKKKKACiii&#10;gAooooAKKKKACiiigAooooAKKKKALOnyeXdJ6Hitwe9c2rbHVvQg10atkA+orroPSxy1VZjqKKK6&#10;jEKKKKACiiigAooooAKKKKACiiigAooooAKKKKACiiigAooooAKKKKACiiigAooooAKKKKACiiig&#10;AooooAKKKKACiiigAooooAKKKKACiiigAooooAKKKKACiiigAooooAKKKKACiiigAooooAKKKKAC&#10;iiigAooooAKytYf/AFa9jzWoaydYP79P93+tY1NYlw3NC0iEdui4xxz9anpFHFLWkdkQ2FFFFUAU&#10;UUUAFFFFABRRRQAUUUUAFFFFABRRRQAVWu7NLr73DDo1WaKTV1ZjTtqY7aRNk4ZSPypV0aQ/ekAH&#10;tWtilrL2US+eRSh0yKPBYF29Wq2qhegxTqK0SS2Ibb3YUUUVQgpDS0UAZ+qQB4d4HzL/ACp+lzeb&#10;bgd0+X/CrM0fmQsnqCKytKl8u4aM/wAQ/WsH7s0+5otY2NmikHSlrczCiikJxQAtFFFABRSGo5J0&#10;jYKzAFugNAEtFJS0AFFFFABSHoaWkPQ0AY2kf8fTf7p/mK2R3rI0kZmc+i4/Wtcd6xpfCaT3Fooo&#10;rYzEPSsK/wD+PyT8P5VunpWFf/8AH5J+H8q5q3wo1p7leiiiuM6wooooAKKKKACiiigAooooAKKK&#10;KACiiigAooooAKKKKACiiigAooooAKKKKAA1v2T+ZbRt7YrAPatnSTm1A9DXRRetjCrsXaKKK7Tm&#10;CiiigAooooAKKKKACiiigAooooAKKKKACiiigAooooAKKKKACiiigAooooAKKKKACiiigAooooAK&#10;KKKACiiigAooooAKKKKACiiigAooooAKKKKACiiigAooooAKKKKACiiigAooooAKKKKACiiigAoo&#10;ooAKKKKAEHesnWR+9jPtWsazdZTKxt7kf5/Ksqnwlw3NFeVFOqCyfzLWNvap60WxDCiiimAUUUUA&#10;FFFFABRRRQAUUUUAFFFFABRRRQAUUUUAFFFFABRRRQAUUUUAFFFFACHpWDdoYbtsZBzuGPet41k6&#10;vEUdJRn0/GsKqurmkHqKurugAePJ9c4qRdZjPVGH0xUbXv2h440jU5PzFhmr32ODr5S/lUx5nsxv&#10;lW6Kx1ePHCMT6Unn3V2wCJ5SepHP61eWJF6DFPGO1acsurIulshEBCgE5IHWnUUh6VoSA71k3zb9&#10;SjX+6VH65rW6Cslxv1bHoR/KsqnRFw6msv3RS01RinVqQFFFFMAprnCN9KdUN2+y3lP+yaT2Az9I&#10;5aU/T+tao6Vn6OuIGb1atAVnT+FFz1YtFFFakCHpWFf/APH5J+H8q3T0rCv/APj8k/D+Vc1b4Ua0&#10;9yvRRRXGdYUUUUAFFFFABRRRQAUUUUAFFFFABRRRQAUUUUAFFFFABRRRQAUUUUAFFFFABWro7fun&#10;Hv8A0rKNaOin5pR7CtaXxGVT4TVooor0DkCiiigAooooAKKKKACiiigAooooAKKKKACiiigAoooo&#10;AKKKKACiiigAooooAKKKKACiiigAooooAKKKKACiiigAooooAKKKKACiiigAooooAKKKKACiiigA&#10;ooooAKKKKACiiigAooooAKKKKACiiigAooooAKKKKAENVdRi8y1cDqPmq3TZFDIQeQeKmSurDTs7&#10;lDR5d0bITnac/nWh3rFs3+y3xVj1O01tDrWdN3ViprW4tFFFbEBRRRQAUUUUAFFFIaAFopAfaloA&#10;KKKKACiiigAooooAKKKKACiiigAooooAKKKKACq9/B9otmUdeoqxSGk1dWGnZ3MC0mEFwGbp0J9K&#10;3Y2DqCDkEVm32ml2aSIjnqtVre6ls32sCF7qeorli3TdnsbO01dG7gUtRQXCXCbkOR/Kpa6k77GA&#10;UUUUwENZdmpfUpW7Dd/OtC4lEUDOewqjo68SOTnJxWMviSLjs2aVLRRWxAUhGaWigBuMZqpqj7bU&#10;joWwKuHgVkanI01wkS84/mayqPSxcFdl/TkMdogPU81ZqONQiKo6AYp4q4qysQ3di0UUVQCHpWFf&#10;/wDH5J+H8q3T0rCv/wDj8k/D+Vc1b4Ua09yvRRRXGdYUUUUAFFFFABRRRQAUUUUAFFFFABRRRQAU&#10;UUUAFFFFABRRRQAUUUUAFFFFIBR1q9o/yzOP9n+tUKvaP/x8v/u1rS+MzqfCbFFFFeicYUUUUAFF&#10;FFABRRRQAUUUUAFFFFABRRRQAUUUUAFFFFABRRRQAUUUUAFFFFABRRRQAUUUUAFFFFABRRRQAUUU&#10;UAFFFFABRRRQAUUUUAFFFFABRRRQAUUUUAFFFFABRRRQAUUUUAFFFFABRRRQAUUUUAFFFFABRRRQ&#10;AUh6UtFAGVqds3mCRQeeDir1rIXgRmGGI5FOuIhNEynuKx4buSzlKtlwOCpPT6Vzu1OV31NFeSsb&#10;mT6UE4rMOtDtF+Zpg1G5l/1cfHqATV+0iLkZrA5oJFZQF/Lxu2D3AH/16cNOmk4knP05P9aOdvZB&#10;yJdS691FEeXUfjVd9WhH3dze4GKE0iJfvFn9jxU6WUKdI1+p5o99h7qKf9rPJ9yHP4//AFqaby8P&#10;SDA/3DWoABRgf5FLll1Ycy7GYL28/wCeOf8AgBpf7VeM7ZISD7VpbawbpfLvX3jcu7OPUVnLmh1L&#10;jab2NKPVYW6kr9atJKHGVII9Qc1Q/s+3uIw0Tbfoc/nVR45rCQEHj+8DwafPKNuYOWL0W5ujpS1V&#10;s7xblOMBh1WrNdCd1cyatuLRRRTEFFFFABRRRQAUh6UtQXcJmTCsUPqKT0Q0SjBo4rJawumPMgIH&#10;csaRrG6QZEmT6KxrHnfYvlXc2M+tGOaxPtN1bEB8/wDAuc/jVy21VJCA42N+lNVE9xOLWpfIzUUt&#10;skykOM1KDmgnFaWTRBjz276e/mRMSmcYq5aaglwAp+R/SrbqGXBwQfWs270vnfDx/snpWTThrE0T&#10;UtGaYNB6VjW+pSWxKyAuBxz1FSTam06+XEhVm4znJp+1QvZsmvr6IK0RBf1wcVThv3gjCIilR3PN&#10;W7XTEQBpfnY9j0FXggXAAwPQVPLKTuVeK0MoavKOqJ+Rpw1h/wDnmv51qYHpSbF/uinyS7i5o9jN&#10;/tpv+eS/99f/AFqBrR/55D/vr/61aflp/cX8qaYUP8C/lT5Z9w5o9jOOtEj/AFI/76p+nkXE0kxT&#10;knrmr3kR/wBxfypyqF4AxQoyvdsTktkh1FFFbEBRRRQAh6VhX/8Ax+Sfh/Kt09Kwr/8A4/JPw/lX&#10;NW+FGtPcr0UUVxnWFFFFABRRRQAUUUUAFFFFABRRSgEnAGT6CgBKKk+zzY/1Tn/gJphBU4YFT6Gn&#10;Ziuu4lFFFIYUUUUAFFFFABRRRQAUUUUABq7pH/Hw3+7/AFqkavaOMzuf9n+ta0vjMp7M2KKKK9A5&#10;AooooAKKKKACiiigAooooAKKKKACiiigAooooAKKKKACiiigAooooAKKKKACiiigAooooAKKKKAC&#10;iiigAooooAKKKKACiiigAooooAKKKKACiiigAooooAKKKKACiiigAooooAKKKKACiiigAooooAKK&#10;KKACiiigAooooAQ1FJbRynLorH3FTUUrXAiW2iT7saj6CpAMUtFFkh3EoAxS0UxBRRRQAUUUUAFV&#10;byyW6AJOGHQ1aoqWlLRhexgXEEtmwG4gN/Epp1vZy3Y37gc9yc1p31t9ogIH3uorKhuJLJyMY9VN&#10;ckoqMtdjpi3JabjpbWaxcOOg/iFaNnfpcrgja47VTk1Uum0RD05NVY4ZWG9EbjnIH8qalyv3NROP&#10;Mve0Oh78Ud6y7bVCmEmHT+L/ABrSSQSAFSCp6EV0xkpGLi0PpMZopN3PSrJHdKYZAOvFOPIqnPpk&#10;UxyCUbviolfoCt1LPnx/31/OnBgw4OfxrMOjlekufYrUDWNxASyZPuhrPmkt0acqfU28UDOax4NT&#10;kjbbKN36GtGC7in5Rsn071UZxkS4tE0iB1IYAg+tZtzpQOWiPP8AdNalIelVKKkCk1sYtvfS2h8u&#10;RSVHY9RWrBcJOu5DkfypJ7ZJ1+cVmTWUtk/mRMSo7jqPrWXvU/NF6T8mbVJWXBq4UYlQ5/vL/hVk&#10;anbnnzPwwatVIvqQ4NdBt/bxtE7uMFR1FV9HjzJI5HQAA1FfXv2o+XGDsz+daVjb/ZoQp+8eTWat&#10;Od0aO8Y2ZZooorpMQooooAKKKKACiiigAooooAKKKKAEPSsK/wD+PyT8P5VunpWFf/8AH5J+H8q5&#10;q3wo1p7leiiiuM6wooooAKKKKACiiigAo7UUoUswUdScUCbsWrKwNyA7nbH2x3rVggSEYRQo+lOi&#10;QRxqi9AMCn969GEFFHHKTbFqOWJZVIYAj0NSUVZBk3emFMtFyO6Gs8f5zXS5rP1DTw4MkY+fuo71&#10;zVKXWJvCo9mZVFA4orkZ0hRRRQAUUUUAFFFFIArR0YZaQ+gFZx6Vq6OmInb1OK2pK8jKppE0aKKK&#10;9A5AooooAKKKKACiiigAooooAKKKKACiiigAooooAKKKKACiiigAooooAKKKKACiiigAooooAKKK&#10;KACiiigAooooAKKKKACiiigAooooAKKKKACiiigAooooAKKKKACiiigAooooAKKKKACiiigAoooo&#10;AKKKKACiiigAooooAKKKKACiiigAooooAKKKKACiiigAooooAQ0x4lk4dQ3sRUlJRuBkahYbD5ka&#10;/L3UdqLTUzEAkvzL2YVrtyKrSafDKclAD6jiudwafNE1Uk1aRBO9ncjLOM9j3rNErQSHypGI9fWr&#10;82kcHy3/AAbvVVPNspCWjyfcZ/WspKV9VY0TVtNSzb6sQQJQMf3lq3IpuUzFKV9COlZc1ybo7REu&#10;71A5pY4rq3O9VZR6AZ/MVSm9nqS4rckaG+jJw7t7g/0pF1C4gbEgLezDBqWLVyOJUz/u1K9/azrt&#10;cnB7Faas/hYa7NEttex3I4O1v7pqzj2FYU6wKd0Ep+mDx+NTW+qPGMSDePXvTVVbSFyX1RpTWsc4&#10;+ZQfcVQm0kqd0b/gauw38Mw4cA+h4NSvMiLkso+prRqMtSE5IyFurq04cEj/AG/8atR6whHzqyn2&#10;5qK81BZAY4vmJ4zj+VLbaUHAMpOf7orJN81oO5btb3icatAf735VHNq8e3CKS3+10qf+zLfGPL/U&#10;0q6dAhBCDPuSau1R6ErkM6GylvGMjYRW7461a/saLABdz+NXxgf4UppqnFbic2V4LGK3Pyrz65qx&#10;Rz60tapJbENt7hRRRTAKKKKACiiigAooooAKKKKACiiigBD0rCv/APj8k/D+Vbp6VhX/APx+Sfh/&#10;Kuat8KNae5XooorjOsKKKKACiiigAooooAKkg/4+I/8AeH86jp9v/wAfMf8AvD+dNboT2OhXgU6k&#10;HSlr00cAUUUUwCkpaKAMrUrLGZkH+8P61nV0pGQR2rCvbb7PMcfcPIrjqwtqjopTvoyvRRRXMdAU&#10;UUUAFFFFAAelbthH5dsnHUZ/OsSOPzZFT1OK6JRtAHtXTQWrZz1X0HUUUV2HOFFFFABRRRQAUUUU&#10;AFFFFABRRRQAUUUUAFFFFABRRRQAUUUUAFFFFABRRRQAUUUUAFFFFABRRRQAUUUUAFFFFABRRRQA&#10;UUUUAFFFFABRRRQAUUUUAFFFFABRRRQAUUUUAFFFFABRRRQAUUUUAFFFFABRRRQAUUUUAFFFFABR&#10;RRQAUUUUAFFFFABRRRQAUUUUAFFFFABRRRQAUUUUAFJilooAaFAHFGKdRQBFLbxy/fRW+oqA6ZAf&#10;4MfQmrlFS4pju0UhpluP4SfxNB0yAjAXH4mrtFTyR7D5mZh0UZ4kI9sZpv8AYp/568fStWij2cR8&#10;7KtvYR22CBuYfxGrIGKWiqSS2JbvuFFFFUIKKKKACiiigAooooAKKKKACiiigAooooAKKKKACiii&#10;gBD0rCv/APj8k/D+Vbp6Vhah/wAfkn4fyrmrfCjWnuV6KKK4zrCiiigAooooAKKKKACpbQbrqMe9&#10;RVY08ZvY/wAf5VUfiRMtjcHQ/nSjpR2oHSvSOEWiiimAUUUUAFV7u3FxEV79QasUhpNXVhrQ5sqV&#10;YgjBHFJV/VLbZIJR0bg1QrzZR5XY7Yy5lcKKKKkoKKKOlAF3Sod85cj5VH61sCqunwGC3XP3j8xq&#10;1XoU48sTinLmdxaKKK1ICiiigAooooAKKKKACiiigAooooAKKKKACiiigAooooAKKKKACiiigAoo&#10;ooAKKKKACiiigAooooAKKKKACiiigAooooAKKKKACiiigAooooAKKKKACiiigAooooAKKKKACiii&#10;gAooooAKKKKACiiigAooooAKKQUtABRRRQAUUUUAFFFFABRRRQAUUUUAFFFFABRRRQAUUUUAFFFF&#10;ABRRRQAUUUUAFFFFABRRRQAUUUUAFFFFABRRRQAUUUUAFFFFABRRRQAUUUUAFFFFABRRRQAUUUUA&#10;FFFFACHgc1z1w/mXEjZzljitu8m8i3d+4HH1rArkrvZG9JdQooorlOkKKKKACiiigAooooAKuaUM&#10;3f0UmqdX9IXMsjf3VArSnrMifws1hS0UV6JxBRRRQAUUUUAFFFFAEc8QmiZD3Fc+6GN2RvvLwa6S&#10;srVrbaRMB7GuetG6ua0pWdjOooorhOsKns4PtFwqn7q8moCcVs6bb+VFuP3m5ranHmkZ1HyouKMC&#10;lpM0td9jjCiiimAUUUUAFFFFABRRRQAUUUUAFFFFABRRRQAUUUUAFFFFABRRRQAUUUUAFFFFABRR&#10;RQAUUUUAFFFFABRRRQAUUUUAFFFFABRRRQAUUUUAFFFFABRRRQAUUUUAFFFFABRRRQAUUUUAFFFF&#10;ABRRRQAUUUUAFFFFAEFtOtxErL3HPtU3Q1h2d2bV+f8AVnr7VtowcBgcg96ypz50XOPKx1FICDS1&#10;qQFFFFABRRRQAUUUUAFFFFABRRRQAUUUUAFFFFABRRRQAUUUUAFFFFABRRRQAUUUUAFFFFABRRRQ&#10;AUUUUAFFFFABRRRQAUUUUAFFFFABRRRQAUUUUAFFFFABSUtUr+9ECbVOZD0qZSUVdjSu7FPU7jzJ&#10;BGDkL1+tUqOpJ6560V50pczuztiuVWCiiipKCiiigAooooAKKKKACtTSE/du2O+Ky629NTZaJ2J5&#10;reiryMauxaHSlooruOUKKKKACiiigAooooAKZLGJY2QjIPFPpDQBz08LW8rI3bp71H0Nbd7aC6j9&#10;HHQ1mDTp9+0r9WzXBOm07I6oTTWo6wtftM3I+RTk+9bQGKjtoFt4wg/E1NXVCCgjCUuZhRRRWpAU&#10;UUUAFFFFABRRRQAUUUUAFFFFABRRRQAUUUUAFFFFABRRRQAUUUUAFFFFABRRRQAUUUUAFFFFABRR&#10;RQAUUUUAFFFFABRRRQAUUUUAFFFFABRRRQAUUUUAFFFFABRRRQAUUUUAFFFFABRRRQAUUUUAFFFF&#10;ABRRRQBzNWbO9e1O0jcnoO1VqK8uLcdUd7SludDFOkyhlOakzXORyPG2UYqfar0OrEcSpn3FdcKy&#10;e5zSptbGriiq0WoQSf8ALQA/7XFTrIrjKsGHsa3TRk00PopMj1FGR6indCFopMj1FGR6ii6AWiky&#10;PUUZHqKLoBaKTI9RRkeoougFopMj1FGR6ii6AWik3D1oyKLoBaKTIpaYBRSUtABRRRQAUUUUAFFF&#10;FABRRSZxQAtFJkUEgUALRSbh60ZHqKAFopMj1FGR6ildALRSZHqKMj1FF0AtFJkeooyPUUXQC0Um&#10;R6ijI9RRdALRSZHqKMj1FF0AtFJketRPdRR9ZAMe9F0BNSE4FUJdViT7mZD7cCqM9/LPkE7V9FrK&#10;VWKNFTbL15qQiG2P5n9ewrKZi7FmOSeSaQDFFck5uTOmMVEKKKKzLCiiigAooooAKKKKACiiigAN&#10;dHCnlxIvoAKwrOPzLmMe+a3xXXQXU5qr6C0UUV1GAUUUUAFFFFABRRRQAUUUUAFJjFLRQAUUUUAF&#10;FFFABRRRQAUUUUAFFFFABRRRQAUUUUAFFFFABRRRQAUUUUAFFFFABRRRQAUUUUAFFFFABRRRQAUU&#10;UUAFFFFABRRRQAUUUUAFFFFABRRRQAUUUUAFFFFABRRRQAUUUUAFFFFABRRRQAUUUUAFFFFABRRR&#10;QAUUUUAFFFFAHM0UUV5R6AUUUUABGaKKKAEwfWjB9aWigVhMH1owfWlooCwmD60YPrS0UBYTB9aM&#10;H1paKAsJg+tGD60tFAWEwaWiigLD1nkQ/K7L+NWYdUmjOGAkH6/nVOiqU5LYTinubdvfxzkAHafR&#10;qtA56VzX+eKu2mpPFhZDuX+93FdMK19Gc8qdtjYxS01HDqGByD3p1dN7mIUUUUwCiikNAAcA1DPd&#10;x24+ZgD6VUvNT2EpHgt6+lZjMXYsxJJ7muedVLRG0abe5en1aRv9WoUep61Ua5lk+9Ix+pqOiuVz&#10;lI3UEhOTRg+tLRUXKsJg+tGD60tFAWEwfWjB9aWigLCYPrRg+tLRQFhMH1owfWlooCwmD60YNLRQ&#10;FhOaAKWigLBRRRQMKKKKACiiigAooooAKKKKACiiigAoooNAGhpEXzvJ2HArVB5xVewh8u2QHqeT&#10;VivRpx5Y2OGTu7i0UUVoSFFFFABRRRQAUUUUAFFFFABRRRQAUUUUAFFFFABRRRQAUUUUAFFFFABR&#10;RRQAUUUUAFFFFABRRRQAUUUUAFFFFABRRRQAUUUUAFFFFABRRRQAUUUUAFFFFABRRRQAUUUUAFFF&#10;FABRRRQAUUUUAFFFFABRRRQAUUUUAFFFFABRRRQAUUUUAFFFFABRRRQAUUUUAFFFFAHM0UUV5R6A&#10;UUUUAFFFFABRRRQAUUUUAFFFFABRRRQAUUUUAFFFFABRRRQAUGiigC1ZXptW2nmM/pW0jh1BByDX&#10;N1e0688pvKY4Q9PauilUtozCpBbo2KKQUGuw5haytRv+sUZ6feaptSvPIXYv3z+lZA4rlq1OiN6c&#10;OrDv/WiiiuU6QooooAKKKKACiiigAooooAKKKKACiiigAooooAKKKKACiiigAooooAKKKKACiiig&#10;AooooAKKKKACpbWIzzqnbqai/lWtpNvsjMp6t0+laU43kZzlZF9RgAUtFFegcYUUUUwCiiigAooo&#10;oAKKKKACiiigAooooAKKKKACiiigAooooAKKKKACiiigAooooAKKKKACiiigAooooAKKKKACiiig&#10;AooooAKKKKACiiigAooooAKKKKACiiigAooooAKKKKACiiigAooooAKKKKACiiigAooooAKKKKAC&#10;iiigAooooAKKKKACiiigAooooAKKKKACiiigDmaKKK8o9AKKKKACiiigAooooAKKKKACiiigAooo&#10;oAKKKKACiiigAooooAKKKKACg0UUAbWn3P2iHDffXg/41PPKsMbMx4ArGsZ/IuFJPyng1Y1afLrE&#10;p4HJrrjU9y5yuHvWKMkhlkZ26mm0UVyt31OlKysFFFFIYUUUUAFFFFABRRRQAUUUUAFFFFABRRRQ&#10;AUUUUAFFFFABRRRQAUUUUAFFFFABRRRQAUUUUAFFFIe/pQBLbxGeZUHrz9K341CKFAwAKqaZa+TH&#10;vYfO36Crveu6lDlV3ucc5XYtFFFbmYUUUUAFFFFABRRRQAUUUUAFFFFABRRRQAUUUUAFFFFABRRR&#10;QAUUUUAFFFFABRRRQAUUUUAFFFFABRRRQAUUUUAFFFFABRRRQAUUUUAFFFFABRRRQAUUUUAFFFFA&#10;BRRRQAUUUUAFFFFABRRRQAUUUUAFFFFABRRRQAUUUUAFFFFABRRRQAUUUUAFFFFABRRRQAUUUUAF&#10;FFFAHM0UUV5R6AUUUUAFFFFABRRRQAUUUUAFFFFABRRRQAUUUUAFFFFABRRRQAUUUUAFFFFABSly&#10;7Fick0lFABRRRQAUUUUAFFFFABRRRQAUUUUAFFFFABRRRQAUUUUAFFFFABRRRQAUUUUAFFFFABRR&#10;RQAUUUUAFFFFABVrT7T7RLub7i/rUMEDXEgVfxPoK3oYlhjCqMAVvShzO7MKk7aDwMUtFFdxyhRR&#10;RQMKKKKACiiigAooooAKKKKACiiigAooooAKKKKACiiigAooooAKKKKACiiigAooooAKKKKACiii&#10;gAooooAKKKKACiiigAooooAKKKKACiiigAooooAKKKKACiiigAooooAKKKKACiiigAooooAKKKKA&#10;CiiigAooooAKKKKACiiigAooooAKKKKACiiigAooooAKKKKACiiigDmaKKK8o9AKKKKACiiigAoo&#10;ooAKKKKACiiigAooooAKKKKACiiigAooooAKKKKACiiigAooooAKKKKACiiigAooooAKKKKACiii&#10;gAooooAKKKKACiiigAooooAKKKKACiiigAooooAKKKKACiiigAp0cbSuEUZJojjaVwqDJNbdnZra&#10;rxyx6tWtODkZTnyi2lotsmByx6n1qxRSV3pJKxyt3FooopiCiiigAooooAKKKKACiiigAooooAKK&#10;KKACiiigAooooAKKKKACiiigAooooAKKKKACiiigAooooAKKKKACiiigAooooAKKKKACiiigAooo&#10;oAKKKKACiiigAooooAKKKKACiiigAooooAKKKKACiiigAooooAKKKKACiiigAooooAKKKKACiiig&#10;AooooAKKKKACiiigAooooAKKKKAOZoooryj0AooooAKKKKACiiigAooooAKKKKACiiigAooooAKK&#10;KKACiiigAooooAKKKKACiiigAooooAKKKKACiiigAooooAKKKKACiiigAooooAKKKKACiiigAooo&#10;oAKKKKACiiigAooooAKfBA07BUH1z0qW1sXuTn7qdz61sW8CW6BUGBW0KblqzGVS2iGWlolsnHLH&#10;qT3qzRRXckkrHLdsKKKKYBRRRQAUUUUAFFFFABRRRQAUUUUAFFFFABRRRQAUUUUAFFFFABRRRQAU&#10;UUUAFFFFABRRRQAUUUUAFFFFABRRRQAUUUUAFFFFABRRRQAUUUUAFFFFABRRRQAUUUUAFFFFABRR&#10;RQAUUUUAFFFFABRRRQAUUUUAFFFFABRRRQAUUUUAFFFFABRRRQAUUUUAFFFFABRRRQAUUUUAFFFF&#10;ABRRRQBzNFFFeUegFFFFABRRRQAUUUUAFFFFABRRRQAUUUUAFFFFABRRRQAUUUUAFFFFABRRRQAU&#10;UUUAFFFFABRRRQAUUUUAFFFFABRRRQAUUUUAFFFFABRRRQAUUUUAFFFFABRRRQAUUVZt7CSfBI2J&#10;6nqapRctiXJLcrqpdgqgsT2FaVppePmlwSP4at21rHbjCjn1PU1P3rqhSS3OeVRvYRQFAAAA9qXv&#10;S0V0mIUUUUAFFFFABRRRQAUUUUAFFFFABRRRQAUUUUAFFFFABRRRQAUUUUAFFFFABRRRQAUUUUAF&#10;FFFABRRRQAUUUUAFFFFABRRRQAUUUUAFFFFABRRRQAUUUUAFFFFABRRRQAUUUUAFFFFABRRRQAUU&#10;UUAFFFFABRRRQAUUUUAFFFFABRRRQAUUUUAFFFFABRRRQAUUUUAFFFFABRRRQAUUUUAFFFFABRRR&#10;QBzNFFFeUegFFFFABRRRQAUUUUAFFFFABRRRQAUUUUAFFFFABRRRQAUUUUAFFFFABRRRQAUUUUAF&#10;FFFABRRRQAUUUUAFFFFABRRRQAUUUUAFFFFABRRRQAUUUUgCiiiqAD0pD0oopIGaWlQo6lyoLDua&#10;1ABRRXfS2OKe4tFFFbEBRRRQAUUUUAFFFFABRRRQAUUUUAFFFFABRRRQAUUUUAFFFFABRRRQAUUU&#10;UAFFFFABRRRQAUUUUAFFFFABRRRQAUUUUAFFFFABRRRQAUUUUAFFFFABRRRQAUUUUAFFFFABRRRQ&#10;AUUUUAFFFFABRRRQAUUUUAFFFFABRRRQAUUUUAFFFFABRRRQAUUUUAFFFFABRRRQAUUUUAFFFFAB&#10;RRRQAUUUUAFFFFABRRRQB//ZUEsDBBQABgAIAAAAIQBz8C7D4AAAAAkBAAAPAAAAZHJzL2Rvd25y&#10;ZXYueG1sTI/NasMwEITvhb6D2EJvjWynP8axHEJoewqFJIWS28ba2CbWyliK7bx9lVN7m2WWmW/y&#10;5WRaMVDvGssK4lkEgri0uuFKwff+4ykF4TyyxtYyKbiSg2Vxf5djpu3IWxp2vhIhhF2GCmrvu0xK&#10;V9Zk0M1sRxy8k+0N+nD2ldQ9jiHctDKJoldpsOHQUGNH65rK8+5iFHyOOK7m8fuwOZ/W18P+5etn&#10;E5NSjw/TagHC0+T/nuGGH9ChCExHe2HtRKsgDPEKkjQBcXPTdP4G4hhUkjzHIItc/l9Q/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777y/zsDAADJBwAADgAAAAAA&#10;AAAAAAAAAAA8AgAAZHJzL2Uyb0RvYy54bWxQSwECLQAKAAAAAAAAACEALL2EI2g2AQBoNgEAFQAA&#10;AAAAAAAAAAAAAACjBQAAZHJzL21lZGlhL2ltYWdlMS5qcGVnUEsBAi0AFAAGAAgAAAAhAHPwLsPg&#10;AAAACQEAAA8AAAAAAAAAAAAAAAAAPjwBAGRycy9kb3ducmV2LnhtbFBLAQItABQABgAIAAAAIQBY&#10;YLMbugAAACIBAAAZAAAAAAAAAAAAAAAAAEs9AQBkcnMvX3JlbHMvZTJvRG9jLnhtbC5yZWxzUEsF&#10;BgAAAAAGAAYAfQEAADw+AQAAAA==&#10;">
                <v:shape id="Picture 144"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eiwgAAANwAAAAPAAAAZHJzL2Rvd25yZXYueG1sRE9Na8JA&#10;EL0X/A/LCF6KbiqlSHQTpBDQg4emhV6H7JgNZmdjdk2iv75bKPQ2j/c5u3yyrRio941jBS+rBARx&#10;5XTDtYKvz2K5AeEDssbWMSm4k4c8mz3tMNVu5A8aylCLGMI+RQUmhC6V0leGLPqV64gjd3a9xRBh&#10;X0vd4xjDbSvXSfImLTYcGwx29G6oupQ3q8Cb8sHPp+J42IwFJt9DUY/XVqnFfNpvQQSawr/4z33Q&#10;cf7rGn6fiRfI7AcAAP//AwBQSwECLQAUAAYACAAAACEA2+H2y+4AAACFAQAAEwAAAAAAAAAAAAAA&#10;AAAAAAAAW0NvbnRlbnRfVHlwZXNdLnhtbFBLAQItABQABgAIAAAAIQBa9CxbvwAAABUBAAALAAAA&#10;AAAAAAAAAAAAAB8BAABfcmVscy8ucmVsc1BLAQItABQABgAIAAAAIQA2ZIeiwgAAANwAAAAPAAAA&#10;AAAAAAAAAAAAAAcCAABkcnMvZG93bnJldi54bWxQSwUGAAAAAAMAAwC3AAAA9gIAAAAA&#10;">
                  <v:imagedata r:id="rId6" o:title=""/>
                </v:shape>
                <v:rect id="Rectangle 143"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HwwAAANwAAAAPAAAAZHJzL2Rvd25yZXYueG1sRE9La8JA&#10;EL4X/A/LCN7qbo0NNbqGIgSEtgcf0OuQHZPQ7Gya3Wj677uFgrf5+J6zyUfbiiv1vnGs4WmuQBCX&#10;zjRcaTifiscXED4gG2wdk4Yf8pBvJw8bzIy78YGux1CJGMI+Qw11CF0mpS9rsujnriOO3MX1FkOE&#10;fSVNj7cYblu5UCqVFhuODTV2tKup/DoOVgOmS/P9cUneT29DiqtqVMXzp9J6Nh1f1yACjeEu/nfv&#10;TZy/TODvmXiB3P4CAAD//wMAUEsBAi0AFAAGAAgAAAAhANvh9svuAAAAhQEAABMAAAAAAAAAAAAA&#10;AAAAAAAAAFtDb250ZW50X1R5cGVzXS54bWxQSwECLQAUAAYACAAAACEAWvQsW78AAAAVAQAACwAA&#10;AAAAAAAAAAAAAAAfAQAAX3JlbHMvLnJlbHNQSwECLQAUAAYACAAAACEAFbCHh8MAAADcAAAADwAA&#10;AAAAAAAAAAAAAAAHAgAAZHJzL2Rvd25yZXYueG1sUEsFBgAAAAADAAMAtwAAAPcCAAAAAA==&#10;" stroked="f"/>
                <w10:wrap anchorx="page" anchory="page"/>
              </v:group>
            </w:pict>
          </mc:Fallback>
        </mc:AlternateContent>
      </w:r>
      <w:r>
        <w:rPr>
          <w:noProof/>
        </w:rPr>
        <mc:AlternateContent>
          <mc:Choice Requires="wps">
            <w:drawing>
              <wp:anchor distT="0" distB="0" distL="114300" distR="114300" simplePos="0" relativeHeight="484194304" behindDoc="1" locked="0" layoutInCell="1" allowOverlap="1" wp14:anchorId="2B499260" wp14:editId="0953E451">
                <wp:simplePos x="0" y="0"/>
                <wp:positionH relativeFrom="page">
                  <wp:posOffset>6548755</wp:posOffset>
                </wp:positionH>
                <wp:positionV relativeFrom="page">
                  <wp:posOffset>4975860</wp:posOffset>
                </wp:positionV>
                <wp:extent cx="1631950" cy="7620"/>
                <wp:effectExtent l="0" t="0" r="0" b="0"/>
                <wp:wrapNone/>
                <wp:docPr id="14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DD92E" id="Rectangle 141" o:spid="_x0000_s1026" style="position:absolute;margin-left:515.65pt;margin-top:391.8pt;width:128.5pt;height:.6pt;z-index:-19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eA/gEAAN0DAAAOAAAAZHJzL2Uyb0RvYy54bWysU8GO0zAQvSPxD5bvNE3pdtmo6WrVVRHS&#10;wq5Y+ADXdhILx2PGbtPy9YydbilwQ+RgeTwzL+89j5e3h96yvcZgwNW8nEw5006CMq6t+dcvmzfv&#10;OAtROCUsOF3zow78dvX61XLwlZ5BB1ZpZATiQjX4mncx+qoogux0L8IEvHaUbAB7ESnEtlAoBkLv&#10;bTGbThfFAKg8gtQh0On9mOSrjN80WsbHpgk6Mltz4hbzinndprVYLUXVovCdkSca4h9Y9MI4+ukZ&#10;6l5EwXZo/oLqjUQI0MSJhL6ApjFSZw2kppz+oea5E15nLWRO8Gebwv+DlZ/2T8iMorubkz9O9HRJ&#10;n8k24VqrWTkvk0WDDxVVPvsnTCKDfwD5LTAH647q9B0iDJ0Wiojl+uK3hhQEamXb4SMowhe7CNmt&#10;Q4N9AiQf2CFfyvF8KfoQmaTDcvG2vLkibpJy14tZvrNCVC+9HkN8r6FnaVNzJO4ZW+wfQiTuVPpS&#10;krmDNWpjrM0Bttu1RbYXaTzo22ySXGoJl2XWpWIHqW1Mp5MsMuka/dmCOpJGhHHG6E3QpgP8wdlA&#10;81Xz8H0nUHNmPzjy6aacJ8NjDuZX16SL4WVme5kRThJUzSNn43YdxyHeeTRtR38qs2gHd+RtY7Lw&#10;5PvI6kSWZiiLO817GtLLOFf9epWrnwAAAP//AwBQSwMEFAAGAAgAAAAhAJt7SODeAAAADQEAAA8A&#10;AABkcnMvZG93bnJldi54bWxMj81OwzAQhO9IvIO1SNyo0xqlVohToUo5caEpB47b2CQR8Y9itwlv&#10;z+YEx5n9NDtTHhY7spuZ4uCdgu0mA2Zc6/XgOgUf5/pJAosJncbRO6Pgx0Q4VPd3JRbaz+5kbk3q&#10;GIW4WKCCPqVQcB7b3liMGx+Mo9uXnywmklPH9YQzhduR77Is5xYHRx96DObYm/a7uVoF4TifsX7X&#10;9efJ+lwE8dYOzV6px4fl9QVYMkv6g2GtT9Whok4Xf3U6spF0JraCWAV7KXJgK7KTkqzLaj1L4FXJ&#10;/6+ofgEAAP//AwBQSwECLQAUAAYACAAAACEAtoM4kv4AAADhAQAAEwAAAAAAAAAAAAAAAAAAAAAA&#10;W0NvbnRlbnRfVHlwZXNdLnhtbFBLAQItABQABgAIAAAAIQA4/SH/1gAAAJQBAAALAAAAAAAAAAAA&#10;AAAAAC8BAABfcmVscy8ucmVsc1BLAQItABQABgAIAAAAIQBC7GeA/gEAAN0DAAAOAAAAAAAAAAAA&#10;AAAAAC4CAABkcnMvZTJvRG9jLnhtbFBLAQItABQABgAIAAAAIQCbe0jg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194816" behindDoc="1" locked="0" layoutInCell="1" allowOverlap="1" wp14:anchorId="40814571" wp14:editId="3BB33344">
                <wp:simplePos x="0" y="0"/>
                <wp:positionH relativeFrom="page">
                  <wp:posOffset>8350250</wp:posOffset>
                </wp:positionH>
                <wp:positionV relativeFrom="page">
                  <wp:posOffset>5131435</wp:posOffset>
                </wp:positionV>
                <wp:extent cx="1601470" cy="7620"/>
                <wp:effectExtent l="0" t="0" r="0" b="0"/>
                <wp:wrapNone/>
                <wp:docPr id="13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D53E8" id="Rectangle 140" o:spid="_x0000_s1026" style="position:absolute;margin-left:657.5pt;margin-top:404.05pt;width:126.1pt;height:.6pt;z-index:-19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Hz/gEAAN0DAAAOAAAAZHJzL2Uyb0RvYy54bWysU8GO0zAQvSPxD5bvNE0pXTZqulp1VYS0&#10;sCsWPmDqOI2F4zFjt2n5esZut1vghsjB8njGL++9Gc9v9r0VO03BoKtlORpLoZ3CxrhNLb99Xb15&#10;L0WI4Bqw6HQtDzrIm8XrV/PBV3qCHdpGk2AQF6rB17KL0VdFEVSnewgj9NpxskXqIXJIm6IhGBi9&#10;t8VkPJ4VA1LjCZUOgU/vjkm5yPhtq1V8aNugo7C1ZG4xr5TXdVqLxRyqDYHvjDrRgH9g0YNx/NMz&#10;1B1EEFsyf0H1RhEGbONIYV9g2xqlswZWU47/UPPUgddZC5sT/Nmm8P9g1efdIwnTcO/eXkvhoOcm&#10;fWHbwG2sFuU0WzT4UHHlk3+kJDL4e1Tfg3C47LhO3xLh0GlomFiZLC1+u5CCwFfFeviEDePDNmJ2&#10;a99SnwDZB7HPTTmcm6L3USg+LGfjcnrFvVOcu5pNMqECque7nkL8oLEXaVNLYu4ZG3b3ISYuUD2X&#10;ZO5oTbMy1uaANuulJbGDNB78rVaZPku8LLMuFTtM146I6SSLTLrSsIVqjc2BNRIeZ4zfBG86pJ9S&#10;DDxftQw/tkBaCvvRsU/X5ZS9FTEH03dXrEvQZWZ9mQGnGKqWUYrjdhmPQ7z1ZDYd/6nMoh3esret&#10;ycJfWJ3I8gxlP07znob0Ms5VL69y8QsAAP//AwBQSwMEFAAGAAgAAAAhAMmAQ2DfAAAADQEAAA8A&#10;AABkcnMvZG93bnJldi54bWxMj0FPg0AQhe8m/ofNmHizCyWliCyNacLJi6UePE7ZEYjsLGG3Bf+9&#10;y0mP783Lm+8Vh8UM4kaT6y0riDcRCOLG6p5bBR/n6ikD4TyyxsEyKfghB4fy/q7AXNuZT3SrfStC&#10;CbscFXTej7mUrunIoNvYkTjcvuxk0Ac5tVJPOIdyM8htFKXSYM/hQ4cjHTtqvuurUTAe5zNW77r6&#10;PBmbJmPy1vT1XqnHh+X1BYSnxf+FYcUP6FAGpou9snZiCDqJd2GMV5BFWQxijezS/RbEZbWeE5Bl&#10;If+vKH8BAAD//wMAUEsBAi0AFAAGAAgAAAAhALaDOJL+AAAA4QEAABMAAAAAAAAAAAAAAAAAAAAA&#10;AFtDb250ZW50X1R5cGVzXS54bWxQSwECLQAUAAYACAAAACEAOP0h/9YAAACUAQAACwAAAAAAAAAA&#10;AAAAAAAvAQAAX3JlbHMvLnJlbHNQSwECLQAUAAYACAAAACEAyxHh8/4BAADdAwAADgAAAAAAAAAA&#10;AAAAAAAuAgAAZHJzL2Uyb0RvYy54bWxQSwECLQAUAAYACAAAACEAyYBDYN8AAAANAQAADwAAAAAA&#10;AAAAAAAAAABYBAAAZHJzL2Rvd25yZXYueG1sUEsFBgAAAAAEAAQA8wAAAGQFA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51327D6B" w14:textId="77777777" w:rsidR="00E15FA0" w:rsidRDefault="00E15FA0">
      <w:pPr>
        <w:rPr>
          <w:b/>
          <w:sz w:val="20"/>
        </w:rPr>
      </w:pPr>
    </w:p>
    <w:p w14:paraId="1902432C" w14:textId="77777777" w:rsidR="00E15FA0" w:rsidRDefault="00E15FA0">
      <w:pPr>
        <w:rPr>
          <w:b/>
          <w:sz w:val="20"/>
        </w:rPr>
      </w:pPr>
    </w:p>
    <w:p w14:paraId="06D7A589"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58A24E58" w14:textId="77777777">
        <w:trPr>
          <w:trHeight w:val="486"/>
        </w:trPr>
        <w:tc>
          <w:tcPr>
            <w:tcW w:w="1846" w:type="dxa"/>
          </w:tcPr>
          <w:p w14:paraId="19F6353D" w14:textId="77777777" w:rsidR="00E15FA0" w:rsidRDefault="005961D3">
            <w:pPr>
              <w:pStyle w:val="TableParagraph"/>
              <w:spacing w:before="1" w:line="243" w:lineRule="exact"/>
              <w:ind w:left="470"/>
              <w:rPr>
                <w:b/>
                <w:sz w:val="20"/>
              </w:rPr>
            </w:pPr>
            <w:r>
              <w:rPr>
                <w:b/>
                <w:sz w:val="20"/>
              </w:rPr>
              <w:t>GOBIERNO</w:t>
            </w:r>
          </w:p>
          <w:p w14:paraId="15652F0B" w14:textId="77777777" w:rsidR="00E15FA0" w:rsidRDefault="005961D3">
            <w:pPr>
              <w:pStyle w:val="TableParagraph"/>
              <w:spacing w:line="222" w:lineRule="exact"/>
              <w:ind w:left="441"/>
              <w:rPr>
                <w:b/>
                <w:sz w:val="20"/>
              </w:rPr>
            </w:pPr>
            <w:r>
              <w:rPr>
                <w:b/>
                <w:sz w:val="20"/>
              </w:rPr>
              <w:t>MUNICIPAL</w:t>
            </w:r>
          </w:p>
        </w:tc>
        <w:tc>
          <w:tcPr>
            <w:tcW w:w="2410" w:type="dxa"/>
          </w:tcPr>
          <w:p w14:paraId="65CA7037" w14:textId="77777777" w:rsidR="00E15FA0" w:rsidRDefault="005961D3">
            <w:pPr>
              <w:pStyle w:val="TableParagraph"/>
              <w:spacing w:before="121"/>
              <w:ind w:left="304"/>
              <w:rPr>
                <w:b/>
                <w:sz w:val="20"/>
              </w:rPr>
            </w:pPr>
            <w:r>
              <w:rPr>
                <w:b/>
                <w:sz w:val="20"/>
              </w:rPr>
              <w:t>FUNDAMENTO</w:t>
            </w:r>
            <w:r>
              <w:rPr>
                <w:b/>
                <w:spacing w:val="-4"/>
                <w:sz w:val="20"/>
              </w:rPr>
              <w:t xml:space="preserve"> </w:t>
            </w:r>
            <w:r>
              <w:rPr>
                <w:b/>
                <w:sz w:val="20"/>
              </w:rPr>
              <w:t>LEGAL</w:t>
            </w:r>
          </w:p>
        </w:tc>
        <w:tc>
          <w:tcPr>
            <w:tcW w:w="5669" w:type="dxa"/>
          </w:tcPr>
          <w:p w14:paraId="223FE92A" w14:textId="77777777" w:rsidR="00E15FA0" w:rsidRDefault="005961D3">
            <w:pPr>
              <w:pStyle w:val="TableParagraph"/>
              <w:spacing w:before="121"/>
              <w:ind w:left="450"/>
              <w:rPr>
                <w:b/>
                <w:sz w:val="20"/>
              </w:rPr>
            </w:pPr>
            <w:r>
              <w:rPr>
                <w:b/>
                <w:sz w:val="20"/>
              </w:rPr>
              <w:t>DESCRIPCIÓN</w:t>
            </w:r>
            <w:r>
              <w:rPr>
                <w:b/>
                <w:spacing w:val="-3"/>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FUNCIÓN</w:t>
            </w:r>
            <w:r>
              <w:rPr>
                <w:b/>
                <w:spacing w:val="-2"/>
                <w:sz w:val="20"/>
              </w:rPr>
              <w:t xml:space="preserve"> </w:t>
            </w:r>
            <w:r>
              <w:rPr>
                <w:b/>
                <w:sz w:val="20"/>
              </w:rPr>
              <w:t>PÚBLICA</w:t>
            </w:r>
          </w:p>
        </w:tc>
        <w:tc>
          <w:tcPr>
            <w:tcW w:w="2835" w:type="dxa"/>
          </w:tcPr>
          <w:p w14:paraId="08E0BB6A" w14:textId="77777777" w:rsidR="00E15FA0" w:rsidRDefault="005961D3">
            <w:pPr>
              <w:pStyle w:val="TableParagraph"/>
              <w:spacing w:before="121"/>
              <w:ind w:left="423"/>
              <w:rPr>
                <w:b/>
                <w:sz w:val="20"/>
              </w:rPr>
            </w:pPr>
            <w:r>
              <w:rPr>
                <w:b/>
                <w:sz w:val="20"/>
              </w:rPr>
              <w:t>RECURSOS</w:t>
            </w:r>
            <w:r>
              <w:rPr>
                <w:b/>
                <w:spacing w:val="-5"/>
                <w:sz w:val="20"/>
              </w:rPr>
              <w:t xml:space="preserve"> </w:t>
            </w:r>
            <w:r>
              <w:rPr>
                <w:b/>
                <w:sz w:val="20"/>
              </w:rPr>
              <w:t>MATERIALES</w:t>
            </w:r>
          </w:p>
        </w:tc>
        <w:tc>
          <w:tcPr>
            <w:tcW w:w="2837" w:type="dxa"/>
          </w:tcPr>
          <w:p w14:paraId="30828C1A" w14:textId="77777777" w:rsidR="00E15FA0" w:rsidRDefault="005961D3">
            <w:pPr>
              <w:pStyle w:val="TableParagraph"/>
              <w:spacing w:before="121"/>
              <w:ind w:left="495"/>
              <w:rPr>
                <w:b/>
                <w:sz w:val="20"/>
              </w:rPr>
            </w:pPr>
            <w:r>
              <w:rPr>
                <w:b/>
                <w:sz w:val="20"/>
              </w:rPr>
              <w:t>RECURSOS</w:t>
            </w:r>
            <w:r>
              <w:rPr>
                <w:b/>
                <w:spacing w:val="-2"/>
                <w:sz w:val="20"/>
              </w:rPr>
              <w:t xml:space="preserve"> </w:t>
            </w:r>
            <w:r>
              <w:rPr>
                <w:b/>
                <w:sz w:val="20"/>
              </w:rPr>
              <w:t>HUMANOS</w:t>
            </w:r>
          </w:p>
        </w:tc>
        <w:tc>
          <w:tcPr>
            <w:tcW w:w="2976" w:type="dxa"/>
          </w:tcPr>
          <w:p w14:paraId="1B459CEF" w14:textId="77777777" w:rsidR="00E15FA0" w:rsidRDefault="005961D3">
            <w:pPr>
              <w:pStyle w:val="TableParagraph"/>
              <w:spacing w:before="121"/>
              <w:ind w:left="456"/>
              <w:rPr>
                <w:b/>
                <w:sz w:val="20"/>
              </w:rPr>
            </w:pPr>
            <w:r>
              <w:rPr>
                <w:b/>
                <w:sz w:val="20"/>
              </w:rPr>
              <w:t>RECURSOS</w:t>
            </w:r>
            <w:r>
              <w:rPr>
                <w:b/>
                <w:spacing w:val="-6"/>
                <w:sz w:val="20"/>
              </w:rPr>
              <w:t xml:space="preserve"> </w:t>
            </w:r>
            <w:r>
              <w:rPr>
                <w:b/>
                <w:sz w:val="20"/>
              </w:rPr>
              <w:t>FINANCIEROS</w:t>
            </w:r>
          </w:p>
        </w:tc>
      </w:tr>
      <w:tr w:rsidR="00E15FA0" w14:paraId="1D4AAFEF" w14:textId="77777777">
        <w:trPr>
          <w:trHeight w:val="793"/>
        </w:trPr>
        <w:tc>
          <w:tcPr>
            <w:tcW w:w="1846" w:type="dxa"/>
            <w:vMerge w:val="restart"/>
          </w:tcPr>
          <w:p w14:paraId="65A477C8" w14:textId="77777777" w:rsidR="00E15FA0" w:rsidRDefault="00E15FA0">
            <w:pPr>
              <w:pStyle w:val="TableParagraph"/>
              <w:rPr>
                <w:b/>
                <w:sz w:val="20"/>
              </w:rPr>
            </w:pPr>
          </w:p>
          <w:p w14:paraId="7194307C" w14:textId="77777777" w:rsidR="00E15FA0" w:rsidRDefault="00E15FA0">
            <w:pPr>
              <w:pStyle w:val="TableParagraph"/>
              <w:rPr>
                <w:b/>
                <w:sz w:val="20"/>
              </w:rPr>
            </w:pPr>
          </w:p>
          <w:p w14:paraId="5D14F669" w14:textId="77777777" w:rsidR="00E15FA0" w:rsidRDefault="00E15FA0">
            <w:pPr>
              <w:pStyle w:val="TableParagraph"/>
              <w:rPr>
                <w:b/>
                <w:sz w:val="20"/>
              </w:rPr>
            </w:pPr>
          </w:p>
          <w:p w14:paraId="083E139B" w14:textId="77777777" w:rsidR="00E15FA0" w:rsidRDefault="00E15FA0">
            <w:pPr>
              <w:pStyle w:val="TableParagraph"/>
              <w:rPr>
                <w:b/>
                <w:sz w:val="20"/>
              </w:rPr>
            </w:pPr>
          </w:p>
          <w:p w14:paraId="5082E5A4" w14:textId="77777777" w:rsidR="00E15FA0" w:rsidRDefault="00E15FA0">
            <w:pPr>
              <w:pStyle w:val="TableParagraph"/>
              <w:rPr>
                <w:b/>
                <w:sz w:val="20"/>
              </w:rPr>
            </w:pPr>
          </w:p>
          <w:p w14:paraId="48B0B798" w14:textId="77777777" w:rsidR="00E15FA0" w:rsidRDefault="00E15FA0">
            <w:pPr>
              <w:pStyle w:val="TableParagraph"/>
              <w:rPr>
                <w:b/>
                <w:sz w:val="20"/>
              </w:rPr>
            </w:pPr>
          </w:p>
          <w:p w14:paraId="3E801517" w14:textId="77777777" w:rsidR="00E15FA0" w:rsidRDefault="00E15FA0">
            <w:pPr>
              <w:pStyle w:val="TableParagraph"/>
              <w:rPr>
                <w:b/>
                <w:sz w:val="20"/>
              </w:rPr>
            </w:pPr>
          </w:p>
          <w:p w14:paraId="52B5E926" w14:textId="77777777" w:rsidR="00E15FA0" w:rsidRDefault="00E15FA0">
            <w:pPr>
              <w:pStyle w:val="TableParagraph"/>
              <w:rPr>
                <w:b/>
                <w:sz w:val="20"/>
              </w:rPr>
            </w:pPr>
          </w:p>
          <w:p w14:paraId="27BE2FD2" w14:textId="77777777" w:rsidR="00E15FA0" w:rsidRDefault="00E15FA0">
            <w:pPr>
              <w:pStyle w:val="TableParagraph"/>
              <w:rPr>
                <w:b/>
                <w:sz w:val="20"/>
              </w:rPr>
            </w:pPr>
          </w:p>
          <w:p w14:paraId="463D5D09" w14:textId="77777777" w:rsidR="00E15FA0" w:rsidRDefault="00E15FA0">
            <w:pPr>
              <w:pStyle w:val="TableParagraph"/>
              <w:rPr>
                <w:b/>
                <w:sz w:val="20"/>
              </w:rPr>
            </w:pPr>
          </w:p>
          <w:p w14:paraId="3B2702A1" w14:textId="77777777" w:rsidR="00E15FA0" w:rsidRDefault="00E15FA0">
            <w:pPr>
              <w:pStyle w:val="TableParagraph"/>
              <w:rPr>
                <w:b/>
                <w:sz w:val="20"/>
              </w:rPr>
            </w:pPr>
          </w:p>
          <w:p w14:paraId="629CA497" w14:textId="77777777" w:rsidR="00E15FA0" w:rsidRDefault="00E15FA0">
            <w:pPr>
              <w:pStyle w:val="TableParagraph"/>
              <w:rPr>
                <w:b/>
                <w:sz w:val="20"/>
              </w:rPr>
            </w:pPr>
          </w:p>
          <w:p w14:paraId="2E632759" w14:textId="77777777" w:rsidR="00E15FA0" w:rsidRDefault="00E15FA0">
            <w:pPr>
              <w:pStyle w:val="TableParagraph"/>
              <w:rPr>
                <w:b/>
                <w:sz w:val="20"/>
              </w:rPr>
            </w:pPr>
          </w:p>
          <w:p w14:paraId="2CE949CA" w14:textId="77777777" w:rsidR="00E15FA0" w:rsidRDefault="00E15FA0">
            <w:pPr>
              <w:pStyle w:val="TableParagraph"/>
              <w:rPr>
                <w:b/>
                <w:sz w:val="20"/>
              </w:rPr>
            </w:pPr>
          </w:p>
          <w:p w14:paraId="0CC096AA" w14:textId="77777777" w:rsidR="00E15FA0" w:rsidRDefault="00E15FA0">
            <w:pPr>
              <w:pStyle w:val="TableParagraph"/>
              <w:rPr>
                <w:b/>
                <w:sz w:val="20"/>
              </w:rPr>
            </w:pPr>
          </w:p>
          <w:p w14:paraId="5360A7C9" w14:textId="77777777" w:rsidR="00E15FA0" w:rsidRDefault="00E15FA0">
            <w:pPr>
              <w:pStyle w:val="TableParagraph"/>
              <w:rPr>
                <w:b/>
                <w:sz w:val="20"/>
              </w:rPr>
            </w:pPr>
          </w:p>
          <w:p w14:paraId="3E11B46B" w14:textId="77777777" w:rsidR="00E15FA0" w:rsidRDefault="00E15FA0">
            <w:pPr>
              <w:pStyle w:val="TableParagraph"/>
              <w:rPr>
                <w:b/>
                <w:sz w:val="20"/>
              </w:rPr>
            </w:pPr>
          </w:p>
          <w:p w14:paraId="48434403" w14:textId="77777777" w:rsidR="00E15FA0" w:rsidRDefault="005961D3">
            <w:pPr>
              <w:pStyle w:val="TableParagraph"/>
              <w:spacing w:before="175"/>
              <w:ind w:left="455"/>
              <w:rPr>
                <w:b/>
                <w:sz w:val="20"/>
              </w:rPr>
            </w:pPr>
            <w:r>
              <w:rPr>
                <w:b/>
                <w:sz w:val="20"/>
              </w:rPr>
              <w:t>Sindicatura</w:t>
            </w:r>
          </w:p>
        </w:tc>
        <w:tc>
          <w:tcPr>
            <w:tcW w:w="2410" w:type="dxa"/>
            <w:vMerge w:val="restart"/>
          </w:tcPr>
          <w:p w14:paraId="57950A72" w14:textId="77777777" w:rsidR="00E15FA0" w:rsidRDefault="00E15FA0">
            <w:pPr>
              <w:pStyle w:val="TableParagraph"/>
              <w:rPr>
                <w:b/>
                <w:sz w:val="20"/>
              </w:rPr>
            </w:pPr>
          </w:p>
          <w:p w14:paraId="0BBE8BB6" w14:textId="77777777" w:rsidR="00E15FA0" w:rsidRDefault="00E15FA0">
            <w:pPr>
              <w:pStyle w:val="TableParagraph"/>
              <w:rPr>
                <w:b/>
                <w:sz w:val="20"/>
              </w:rPr>
            </w:pPr>
          </w:p>
          <w:p w14:paraId="280285DB" w14:textId="77777777" w:rsidR="00E15FA0" w:rsidRDefault="00E15FA0">
            <w:pPr>
              <w:pStyle w:val="TableParagraph"/>
              <w:rPr>
                <w:b/>
                <w:sz w:val="20"/>
              </w:rPr>
            </w:pPr>
          </w:p>
          <w:p w14:paraId="03D5FA01" w14:textId="77777777" w:rsidR="00E15FA0" w:rsidRDefault="00E15FA0">
            <w:pPr>
              <w:pStyle w:val="TableParagraph"/>
              <w:rPr>
                <w:b/>
                <w:sz w:val="20"/>
              </w:rPr>
            </w:pPr>
          </w:p>
          <w:p w14:paraId="42E4AADD" w14:textId="77777777" w:rsidR="00E15FA0" w:rsidRDefault="00E15FA0">
            <w:pPr>
              <w:pStyle w:val="TableParagraph"/>
              <w:rPr>
                <w:b/>
                <w:sz w:val="20"/>
              </w:rPr>
            </w:pPr>
          </w:p>
          <w:p w14:paraId="597BCA75" w14:textId="77777777" w:rsidR="00E15FA0" w:rsidRDefault="00E15FA0">
            <w:pPr>
              <w:pStyle w:val="TableParagraph"/>
              <w:rPr>
                <w:b/>
                <w:sz w:val="20"/>
              </w:rPr>
            </w:pPr>
          </w:p>
          <w:p w14:paraId="7D12D31A" w14:textId="77777777" w:rsidR="00E15FA0" w:rsidRDefault="00E15FA0">
            <w:pPr>
              <w:pStyle w:val="TableParagraph"/>
              <w:rPr>
                <w:b/>
                <w:sz w:val="20"/>
              </w:rPr>
            </w:pPr>
          </w:p>
          <w:p w14:paraId="56397C2A" w14:textId="77777777" w:rsidR="00E15FA0" w:rsidRDefault="00E15FA0">
            <w:pPr>
              <w:pStyle w:val="TableParagraph"/>
              <w:rPr>
                <w:b/>
                <w:sz w:val="20"/>
              </w:rPr>
            </w:pPr>
          </w:p>
          <w:p w14:paraId="765D2A80" w14:textId="77777777" w:rsidR="00E15FA0" w:rsidRDefault="00E15FA0">
            <w:pPr>
              <w:pStyle w:val="TableParagraph"/>
              <w:rPr>
                <w:b/>
                <w:sz w:val="20"/>
              </w:rPr>
            </w:pPr>
          </w:p>
          <w:p w14:paraId="6F346922" w14:textId="77777777" w:rsidR="00E15FA0" w:rsidRDefault="00E15FA0">
            <w:pPr>
              <w:pStyle w:val="TableParagraph"/>
              <w:rPr>
                <w:b/>
                <w:sz w:val="20"/>
              </w:rPr>
            </w:pPr>
          </w:p>
          <w:p w14:paraId="48B22846" w14:textId="77777777" w:rsidR="00E15FA0" w:rsidRDefault="00E15FA0">
            <w:pPr>
              <w:pStyle w:val="TableParagraph"/>
              <w:rPr>
                <w:b/>
                <w:sz w:val="20"/>
              </w:rPr>
            </w:pPr>
          </w:p>
          <w:p w14:paraId="75BFE70F" w14:textId="77777777" w:rsidR="00E15FA0" w:rsidRDefault="00E15FA0">
            <w:pPr>
              <w:pStyle w:val="TableParagraph"/>
              <w:rPr>
                <w:b/>
                <w:sz w:val="20"/>
              </w:rPr>
            </w:pPr>
          </w:p>
          <w:p w14:paraId="5E101E49" w14:textId="77777777" w:rsidR="00E15FA0" w:rsidRDefault="00E15FA0">
            <w:pPr>
              <w:pStyle w:val="TableParagraph"/>
              <w:rPr>
                <w:b/>
                <w:sz w:val="20"/>
              </w:rPr>
            </w:pPr>
          </w:p>
          <w:p w14:paraId="2B66CFD4" w14:textId="77777777" w:rsidR="00E15FA0" w:rsidRDefault="00E15FA0">
            <w:pPr>
              <w:pStyle w:val="TableParagraph"/>
              <w:rPr>
                <w:b/>
                <w:sz w:val="20"/>
              </w:rPr>
            </w:pPr>
          </w:p>
          <w:p w14:paraId="223FD4C7" w14:textId="77777777" w:rsidR="00E15FA0" w:rsidRDefault="00E15FA0">
            <w:pPr>
              <w:pStyle w:val="TableParagraph"/>
              <w:spacing w:before="5"/>
              <w:rPr>
                <w:b/>
                <w:sz w:val="24"/>
              </w:rPr>
            </w:pPr>
          </w:p>
          <w:p w14:paraId="05D2AB31" w14:textId="77777777" w:rsidR="00E15FA0" w:rsidRDefault="005961D3">
            <w:pPr>
              <w:pStyle w:val="TableParagraph"/>
              <w:tabs>
                <w:tab w:val="left" w:pos="1297"/>
                <w:tab w:val="left" w:pos="1468"/>
                <w:tab w:val="left" w:pos="2051"/>
                <w:tab w:val="left" w:pos="2159"/>
              </w:tabs>
              <w:ind w:left="107" w:right="96"/>
              <w:jc w:val="both"/>
              <w:rPr>
                <w:sz w:val="20"/>
              </w:rPr>
            </w:pPr>
            <w:r>
              <w:rPr>
                <w:sz w:val="20"/>
              </w:rPr>
              <w:t>Artículo</w:t>
            </w:r>
            <w:r>
              <w:rPr>
                <w:sz w:val="20"/>
              </w:rPr>
              <w:tab/>
              <w:t>95</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7DFE228E" w14:textId="77777777" w:rsidR="00E15FA0" w:rsidRDefault="005961D3">
            <w:pPr>
              <w:pStyle w:val="TableParagraph"/>
              <w:spacing w:before="32"/>
              <w:ind w:left="106" w:right="94"/>
              <w:jc w:val="both"/>
              <w:rPr>
                <w:sz w:val="20"/>
              </w:rPr>
            </w:pPr>
            <w:r>
              <w:rPr>
                <w:sz w:val="20"/>
              </w:rPr>
              <w:t>Notificar</w:t>
            </w:r>
            <w:r>
              <w:rPr>
                <w:spacing w:val="1"/>
                <w:sz w:val="20"/>
              </w:rPr>
              <w:t xml:space="preserve"> </w:t>
            </w:r>
            <w:r>
              <w:rPr>
                <w:sz w:val="20"/>
              </w:rPr>
              <w:t>los</w:t>
            </w:r>
            <w:r>
              <w:rPr>
                <w:spacing w:val="1"/>
                <w:sz w:val="20"/>
              </w:rPr>
              <w:t xml:space="preserve"> </w:t>
            </w:r>
            <w:r>
              <w:rPr>
                <w:sz w:val="20"/>
              </w:rPr>
              <w:t>acuerdos</w:t>
            </w:r>
            <w:r>
              <w:rPr>
                <w:spacing w:val="1"/>
                <w:sz w:val="20"/>
              </w:rPr>
              <w:t xml:space="preserve"> </w:t>
            </w:r>
            <w:r>
              <w:rPr>
                <w:sz w:val="20"/>
              </w:rPr>
              <w:t>de</w:t>
            </w:r>
            <w:r>
              <w:rPr>
                <w:spacing w:val="1"/>
                <w:sz w:val="20"/>
              </w:rPr>
              <w:t xml:space="preserve"> </w:t>
            </w:r>
            <w:r>
              <w:rPr>
                <w:sz w:val="20"/>
              </w:rPr>
              <w:t>trámite,</w:t>
            </w:r>
            <w:r>
              <w:rPr>
                <w:spacing w:val="1"/>
                <w:sz w:val="20"/>
              </w:rPr>
              <w:t xml:space="preserve"> </w:t>
            </w:r>
            <w:r>
              <w:rPr>
                <w:sz w:val="20"/>
              </w:rPr>
              <w:t>resoluciones,</w:t>
            </w:r>
            <w:r>
              <w:rPr>
                <w:spacing w:val="1"/>
                <w:sz w:val="20"/>
              </w:rPr>
              <w:t xml:space="preserve"> </w:t>
            </w:r>
            <w:r>
              <w:rPr>
                <w:sz w:val="20"/>
              </w:rPr>
              <w:t>oficios</w:t>
            </w:r>
            <w:r>
              <w:rPr>
                <w:spacing w:val="1"/>
                <w:sz w:val="20"/>
              </w:rPr>
              <w:t xml:space="preserve"> </w:t>
            </w:r>
            <w:r>
              <w:rPr>
                <w:sz w:val="20"/>
              </w:rPr>
              <w:t>y</w:t>
            </w:r>
            <w:r>
              <w:rPr>
                <w:spacing w:val="1"/>
                <w:sz w:val="20"/>
              </w:rPr>
              <w:t xml:space="preserve"> </w:t>
            </w:r>
            <w:r>
              <w:rPr>
                <w:sz w:val="20"/>
              </w:rPr>
              <w:t xml:space="preserve">determinaciones emitidas en los asuntos de su </w:t>
            </w:r>
            <w:r>
              <w:rPr>
                <w:sz w:val="20"/>
              </w:rPr>
              <w:t>competencia, así</w:t>
            </w:r>
            <w:r>
              <w:rPr>
                <w:spacing w:val="1"/>
                <w:sz w:val="20"/>
              </w:rPr>
              <w:t xml:space="preserve"> </w:t>
            </w:r>
            <w:r>
              <w:rPr>
                <w:sz w:val="20"/>
              </w:rPr>
              <w:t>como</w:t>
            </w:r>
            <w:r>
              <w:rPr>
                <w:spacing w:val="-2"/>
                <w:sz w:val="20"/>
              </w:rPr>
              <w:t xml:space="preserve"> </w:t>
            </w:r>
            <w:r>
              <w:rPr>
                <w:sz w:val="20"/>
              </w:rPr>
              <w:t>aquellos</w:t>
            </w:r>
            <w:r>
              <w:rPr>
                <w:spacing w:val="-1"/>
                <w:sz w:val="20"/>
              </w:rPr>
              <w:t xml:space="preserve"> </w:t>
            </w:r>
            <w:r>
              <w:rPr>
                <w:sz w:val="20"/>
              </w:rPr>
              <w:t>actos</w:t>
            </w:r>
            <w:r>
              <w:rPr>
                <w:spacing w:val="-1"/>
                <w:sz w:val="20"/>
              </w:rPr>
              <w:t xml:space="preserve"> </w:t>
            </w:r>
            <w:r>
              <w:rPr>
                <w:sz w:val="20"/>
              </w:rPr>
              <w:t>o</w:t>
            </w:r>
            <w:r>
              <w:rPr>
                <w:spacing w:val="-2"/>
                <w:sz w:val="20"/>
              </w:rPr>
              <w:t xml:space="preserve"> </w:t>
            </w:r>
            <w:r>
              <w:rPr>
                <w:sz w:val="20"/>
              </w:rPr>
              <w:t>resoluciones</w:t>
            </w:r>
            <w:r>
              <w:rPr>
                <w:spacing w:val="-1"/>
                <w:sz w:val="20"/>
              </w:rPr>
              <w:t xml:space="preserve"> </w:t>
            </w:r>
            <w:r>
              <w:rPr>
                <w:sz w:val="20"/>
              </w:rPr>
              <w:t>que</w:t>
            </w:r>
            <w:r>
              <w:rPr>
                <w:spacing w:val="-3"/>
                <w:sz w:val="20"/>
              </w:rPr>
              <w:t xml:space="preserve"> </w:t>
            </w:r>
            <w:r>
              <w:rPr>
                <w:sz w:val="20"/>
              </w:rPr>
              <w:t>le</w:t>
            </w:r>
            <w:r>
              <w:rPr>
                <w:spacing w:val="-3"/>
                <w:sz w:val="20"/>
              </w:rPr>
              <w:t xml:space="preserve"> </w:t>
            </w:r>
            <w:r>
              <w:rPr>
                <w:sz w:val="20"/>
              </w:rPr>
              <w:t>sean</w:t>
            </w:r>
            <w:r>
              <w:rPr>
                <w:spacing w:val="-1"/>
                <w:sz w:val="20"/>
              </w:rPr>
              <w:t xml:space="preserve"> </w:t>
            </w:r>
            <w:r>
              <w:rPr>
                <w:sz w:val="20"/>
              </w:rPr>
              <w:t>encomendados.</w:t>
            </w:r>
          </w:p>
        </w:tc>
        <w:tc>
          <w:tcPr>
            <w:tcW w:w="2835" w:type="dxa"/>
            <w:vMerge w:val="restart"/>
          </w:tcPr>
          <w:p w14:paraId="1980A4CA" w14:textId="77777777" w:rsidR="00E15FA0" w:rsidRDefault="00E15FA0">
            <w:pPr>
              <w:pStyle w:val="TableParagraph"/>
              <w:rPr>
                <w:b/>
                <w:sz w:val="20"/>
              </w:rPr>
            </w:pPr>
          </w:p>
          <w:p w14:paraId="773E8EF4" w14:textId="77777777" w:rsidR="00E15FA0" w:rsidRDefault="00E15FA0">
            <w:pPr>
              <w:pStyle w:val="TableParagraph"/>
              <w:rPr>
                <w:b/>
                <w:sz w:val="20"/>
              </w:rPr>
            </w:pPr>
          </w:p>
          <w:p w14:paraId="35FF21F9" w14:textId="77777777" w:rsidR="00E15FA0" w:rsidRDefault="00E15FA0">
            <w:pPr>
              <w:pStyle w:val="TableParagraph"/>
              <w:rPr>
                <w:b/>
                <w:sz w:val="20"/>
              </w:rPr>
            </w:pPr>
          </w:p>
          <w:p w14:paraId="17C726B3" w14:textId="77777777" w:rsidR="00E15FA0" w:rsidRDefault="00E15FA0">
            <w:pPr>
              <w:pStyle w:val="TableParagraph"/>
              <w:rPr>
                <w:b/>
                <w:sz w:val="20"/>
              </w:rPr>
            </w:pPr>
          </w:p>
          <w:p w14:paraId="4E246151" w14:textId="77777777" w:rsidR="00E15FA0" w:rsidRDefault="00E15FA0">
            <w:pPr>
              <w:pStyle w:val="TableParagraph"/>
              <w:rPr>
                <w:b/>
                <w:sz w:val="20"/>
              </w:rPr>
            </w:pPr>
          </w:p>
          <w:p w14:paraId="64B6346B" w14:textId="77777777" w:rsidR="00E15FA0" w:rsidRDefault="00E15FA0">
            <w:pPr>
              <w:pStyle w:val="TableParagraph"/>
              <w:rPr>
                <w:b/>
                <w:sz w:val="20"/>
              </w:rPr>
            </w:pPr>
          </w:p>
          <w:p w14:paraId="3D05DE76" w14:textId="77777777" w:rsidR="00E15FA0" w:rsidRDefault="00E15FA0">
            <w:pPr>
              <w:pStyle w:val="TableParagraph"/>
              <w:rPr>
                <w:b/>
                <w:sz w:val="20"/>
              </w:rPr>
            </w:pPr>
          </w:p>
          <w:p w14:paraId="25343CCB" w14:textId="77777777" w:rsidR="00E15FA0" w:rsidRDefault="00E15FA0">
            <w:pPr>
              <w:pStyle w:val="TableParagraph"/>
              <w:rPr>
                <w:b/>
                <w:sz w:val="20"/>
              </w:rPr>
            </w:pPr>
          </w:p>
          <w:p w14:paraId="600D0F1C" w14:textId="77777777" w:rsidR="00E15FA0" w:rsidRDefault="00E15FA0">
            <w:pPr>
              <w:pStyle w:val="TableParagraph"/>
              <w:rPr>
                <w:b/>
                <w:sz w:val="20"/>
              </w:rPr>
            </w:pPr>
          </w:p>
          <w:p w14:paraId="70099D6E" w14:textId="77777777" w:rsidR="00E15FA0" w:rsidRDefault="00E15FA0">
            <w:pPr>
              <w:pStyle w:val="TableParagraph"/>
              <w:rPr>
                <w:b/>
                <w:sz w:val="20"/>
              </w:rPr>
            </w:pPr>
          </w:p>
          <w:p w14:paraId="3BE97342" w14:textId="77777777" w:rsidR="00E15FA0" w:rsidRDefault="00E15FA0">
            <w:pPr>
              <w:pStyle w:val="TableParagraph"/>
              <w:spacing w:before="5"/>
              <w:rPr>
                <w:b/>
                <w:sz w:val="24"/>
              </w:rPr>
            </w:pPr>
          </w:p>
          <w:p w14:paraId="05F76CD8" w14:textId="77777777" w:rsidR="00E15FA0" w:rsidRDefault="005961D3">
            <w:pPr>
              <w:pStyle w:val="TableParagraph"/>
              <w:tabs>
                <w:tab w:val="left" w:pos="910"/>
                <w:tab w:val="left" w:pos="1366"/>
                <w:tab w:val="left" w:pos="2122"/>
                <w:tab w:val="left" w:pos="2465"/>
              </w:tabs>
              <w:ind w:left="106" w:right="96"/>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 Municipio,</w:t>
            </w:r>
            <w:r>
              <w:rPr>
                <w:spacing w:val="3"/>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74">
              <w:r>
                <w:rPr>
                  <w:color w:val="0000FF"/>
                  <w:sz w:val="20"/>
                  <w:u w:val="single" w:color="0000FF"/>
                </w:rPr>
                <w:t>https://transparencia.puertova</w:t>
              </w:r>
              <w:r>
                <w:rPr>
                  <w:color w:val="0000FF"/>
                  <w:sz w:val="20"/>
                </w:rPr>
                <w:t>l</w:t>
              </w:r>
            </w:hyperlink>
            <w:r>
              <w:rPr>
                <w:color w:val="0000FF"/>
                <w:spacing w:val="-43"/>
                <w:sz w:val="20"/>
              </w:rPr>
              <w:t xml:space="preserve"> </w:t>
            </w:r>
            <w:hyperlink r:id="rId75">
              <w:r>
                <w:rPr>
                  <w:color w:val="0000FF"/>
                  <w:sz w:val="20"/>
                </w:rPr>
                <w:t>larta.</w:t>
              </w:r>
              <w:r>
                <w:rPr>
                  <w:color w:val="0000FF"/>
                  <w:sz w:val="20"/>
                </w:rPr>
                <w:t>gob.mx/articulo8.php?bus</w:t>
              </w:r>
            </w:hyperlink>
            <w:r>
              <w:rPr>
                <w:color w:val="0000FF"/>
                <w:spacing w:val="1"/>
                <w:sz w:val="20"/>
              </w:rPr>
              <w:t xml:space="preserve"> </w:t>
            </w:r>
            <w:hyperlink r:id="rId76">
              <w:r>
                <w:rPr>
                  <w:color w:val="0000FF"/>
                  <w:sz w:val="20"/>
                  <w:u w:val="single" w:color="0000FF"/>
                </w:rPr>
                <w:t>cando=organico&amp;pag=art8-</w:t>
              </w:r>
            </w:hyperlink>
            <w:r>
              <w:rPr>
                <w:color w:val="0000FF"/>
                <w:spacing w:val="1"/>
                <w:sz w:val="20"/>
              </w:rPr>
              <w:t xml:space="preserve"> </w:t>
            </w:r>
            <w:hyperlink r:id="rId77">
              <w:r>
                <w:rPr>
                  <w:color w:val="0000FF"/>
                  <w:sz w:val="20"/>
                  <w:u w:val="single" w:color="0000FF"/>
                </w:rPr>
                <w:t>secVr</w:t>
              </w:r>
            </w:hyperlink>
          </w:p>
        </w:tc>
        <w:tc>
          <w:tcPr>
            <w:tcW w:w="2837" w:type="dxa"/>
            <w:vMerge w:val="restart"/>
          </w:tcPr>
          <w:p w14:paraId="001740FC" w14:textId="77777777" w:rsidR="00E15FA0" w:rsidRDefault="00E15FA0">
            <w:pPr>
              <w:pStyle w:val="TableParagraph"/>
              <w:rPr>
                <w:b/>
                <w:sz w:val="20"/>
              </w:rPr>
            </w:pPr>
          </w:p>
          <w:p w14:paraId="1724C4F6" w14:textId="77777777" w:rsidR="00E15FA0" w:rsidRDefault="00E15FA0">
            <w:pPr>
              <w:pStyle w:val="TableParagraph"/>
              <w:rPr>
                <w:b/>
                <w:sz w:val="20"/>
              </w:rPr>
            </w:pPr>
          </w:p>
          <w:p w14:paraId="78A4DACC" w14:textId="77777777" w:rsidR="00E15FA0" w:rsidRDefault="00E15FA0">
            <w:pPr>
              <w:pStyle w:val="TableParagraph"/>
              <w:rPr>
                <w:b/>
                <w:sz w:val="20"/>
              </w:rPr>
            </w:pPr>
          </w:p>
          <w:p w14:paraId="676AABE7" w14:textId="77777777" w:rsidR="00E15FA0" w:rsidRDefault="00E15FA0">
            <w:pPr>
              <w:pStyle w:val="TableParagraph"/>
              <w:rPr>
                <w:b/>
                <w:sz w:val="20"/>
              </w:rPr>
            </w:pPr>
          </w:p>
          <w:p w14:paraId="0251A4FF" w14:textId="77777777" w:rsidR="00E15FA0" w:rsidRDefault="00E15FA0">
            <w:pPr>
              <w:pStyle w:val="TableParagraph"/>
              <w:rPr>
                <w:b/>
                <w:sz w:val="20"/>
              </w:rPr>
            </w:pPr>
          </w:p>
          <w:p w14:paraId="11338994" w14:textId="77777777" w:rsidR="00E15FA0" w:rsidRDefault="00E15FA0">
            <w:pPr>
              <w:pStyle w:val="TableParagraph"/>
              <w:rPr>
                <w:b/>
                <w:sz w:val="20"/>
              </w:rPr>
            </w:pPr>
          </w:p>
          <w:p w14:paraId="0131BC6D" w14:textId="77777777" w:rsidR="00E15FA0" w:rsidRDefault="00E15FA0">
            <w:pPr>
              <w:pStyle w:val="TableParagraph"/>
              <w:rPr>
                <w:b/>
                <w:sz w:val="20"/>
              </w:rPr>
            </w:pPr>
          </w:p>
          <w:p w14:paraId="6C165AEA" w14:textId="77777777" w:rsidR="00E15FA0" w:rsidRDefault="00E15FA0">
            <w:pPr>
              <w:pStyle w:val="TableParagraph"/>
              <w:rPr>
                <w:b/>
                <w:sz w:val="20"/>
              </w:rPr>
            </w:pPr>
          </w:p>
          <w:p w14:paraId="30AAC17D" w14:textId="77777777" w:rsidR="00E15FA0" w:rsidRDefault="00E15FA0">
            <w:pPr>
              <w:pStyle w:val="TableParagraph"/>
              <w:rPr>
                <w:b/>
                <w:sz w:val="20"/>
              </w:rPr>
            </w:pPr>
          </w:p>
          <w:p w14:paraId="21CDAECE" w14:textId="77777777" w:rsidR="00E15FA0" w:rsidRDefault="00E15FA0">
            <w:pPr>
              <w:pStyle w:val="TableParagraph"/>
              <w:rPr>
                <w:b/>
                <w:sz w:val="20"/>
              </w:rPr>
            </w:pPr>
          </w:p>
          <w:p w14:paraId="6AB7D8DE" w14:textId="77777777" w:rsidR="00E15FA0" w:rsidRDefault="00E15FA0">
            <w:pPr>
              <w:pStyle w:val="TableParagraph"/>
              <w:rPr>
                <w:b/>
                <w:sz w:val="20"/>
              </w:rPr>
            </w:pPr>
          </w:p>
          <w:p w14:paraId="2A07BA28" w14:textId="77777777" w:rsidR="00E15FA0" w:rsidRDefault="00E15FA0">
            <w:pPr>
              <w:pStyle w:val="TableParagraph"/>
              <w:spacing w:before="6"/>
              <w:rPr>
                <w:b/>
                <w:sz w:val="24"/>
              </w:rPr>
            </w:pPr>
          </w:p>
          <w:p w14:paraId="057D4D87" w14:textId="77777777" w:rsidR="00E15FA0" w:rsidRDefault="005961D3">
            <w:pPr>
              <w:pStyle w:val="TableParagraph"/>
              <w:tabs>
                <w:tab w:val="left" w:pos="912"/>
                <w:tab w:val="left" w:pos="1368"/>
                <w:tab w:val="left" w:pos="2124"/>
                <w:tab w:val="left" w:pos="2467"/>
              </w:tabs>
              <w:ind w:left="108" w:right="96"/>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 Municipio,</w:t>
            </w:r>
            <w:r>
              <w:rPr>
                <w:spacing w:val="1"/>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2"/>
                <w:sz w:val="20"/>
              </w:rPr>
              <w:t xml:space="preserve"> </w:t>
            </w:r>
            <w:r>
              <w:rPr>
                <w:sz w:val="20"/>
              </w:rPr>
              <w:t>la</w:t>
            </w:r>
            <w:r>
              <w:rPr>
                <w:spacing w:val="33"/>
                <w:sz w:val="20"/>
              </w:rPr>
              <w:t xml:space="preserve"> </w:t>
            </w:r>
            <w:r>
              <w:rPr>
                <w:sz w:val="20"/>
              </w:rPr>
              <w:t>ley</w:t>
            </w:r>
            <w:r>
              <w:rPr>
                <w:spacing w:val="34"/>
                <w:sz w:val="20"/>
              </w:rPr>
              <w:t xml:space="preserve"> </w:t>
            </w:r>
            <w:r>
              <w:rPr>
                <w:sz w:val="20"/>
              </w:rPr>
              <w:t>de</w:t>
            </w:r>
            <w:r>
              <w:rPr>
                <w:spacing w:val="32"/>
                <w:sz w:val="20"/>
              </w:rPr>
              <w:t xml:space="preserve"> </w:t>
            </w:r>
            <w:r>
              <w:rPr>
                <w:sz w:val="20"/>
              </w:rPr>
              <w:t>transparencia</w:t>
            </w:r>
            <w:r>
              <w:rPr>
                <w:spacing w:val="36"/>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78">
              <w:r>
                <w:rPr>
                  <w:color w:val="0000FF"/>
                  <w:sz w:val="20"/>
                  <w:u w:val="single" w:color="0000FF"/>
                </w:rPr>
                <w:t>https://transparencia.puertoval</w:t>
              </w:r>
            </w:hyperlink>
            <w:r>
              <w:rPr>
                <w:color w:val="0000FF"/>
                <w:spacing w:val="-43"/>
                <w:sz w:val="20"/>
              </w:rPr>
              <w:t xml:space="preserve"> </w:t>
            </w:r>
            <w:hyperlink r:id="rId79">
              <w:r>
                <w:rPr>
                  <w:color w:val="0000FF"/>
                  <w:sz w:val="20"/>
                </w:rPr>
                <w:t>larta.gob.mx/a</w:t>
              </w:r>
              <w:r>
                <w:rPr>
                  <w:color w:val="0000FF"/>
                  <w:sz w:val="20"/>
                </w:rPr>
                <w:t>rt8.php?pag=art</w:t>
              </w:r>
            </w:hyperlink>
            <w:r>
              <w:rPr>
                <w:color w:val="0000FF"/>
                <w:spacing w:val="1"/>
                <w:sz w:val="20"/>
              </w:rPr>
              <w:t xml:space="preserve"> </w:t>
            </w:r>
            <w:hyperlink r:id="rId80">
              <w:r>
                <w:rPr>
                  <w:color w:val="0000FF"/>
                  <w:sz w:val="20"/>
                  <w:u w:val="single" w:color="0000FF"/>
                </w:rPr>
                <w:t>8-sec5r</w:t>
              </w:r>
            </w:hyperlink>
          </w:p>
        </w:tc>
        <w:tc>
          <w:tcPr>
            <w:tcW w:w="2976" w:type="dxa"/>
            <w:vMerge w:val="restart"/>
          </w:tcPr>
          <w:p w14:paraId="3313E1FA" w14:textId="77777777" w:rsidR="00E15FA0" w:rsidRDefault="00E15FA0">
            <w:pPr>
              <w:pStyle w:val="TableParagraph"/>
              <w:rPr>
                <w:b/>
                <w:sz w:val="20"/>
              </w:rPr>
            </w:pPr>
          </w:p>
          <w:p w14:paraId="1CD0F490" w14:textId="77777777" w:rsidR="00E15FA0" w:rsidRDefault="00E15FA0">
            <w:pPr>
              <w:pStyle w:val="TableParagraph"/>
              <w:rPr>
                <w:b/>
                <w:sz w:val="20"/>
              </w:rPr>
            </w:pPr>
          </w:p>
          <w:p w14:paraId="1742E965" w14:textId="77777777" w:rsidR="00E15FA0" w:rsidRDefault="00E15FA0">
            <w:pPr>
              <w:pStyle w:val="TableParagraph"/>
              <w:rPr>
                <w:b/>
                <w:sz w:val="20"/>
              </w:rPr>
            </w:pPr>
          </w:p>
          <w:p w14:paraId="7D007A31" w14:textId="77777777" w:rsidR="00E15FA0" w:rsidRDefault="00E15FA0">
            <w:pPr>
              <w:pStyle w:val="TableParagraph"/>
              <w:rPr>
                <w:b/>
                <w:sz w:val="20"/>
              </w:rPr>
            </w:pPr>
          </w:p>
          <w:p w14:paraId="165C93FA" w14:textId="77777777" w:rsidR="00E15FA0" w:rsidRDefault="00E15FA0">
            <w:pPr>
              <w:pStyle w:val="TableParagraph"/>
              <w:rPr>
                <w:b/>
                <w:sz w:val="20"/>
              </w:rPr>
            </w:pPr>
          </w:p>
          <w:p w14:paraId="78A5A021" w14:textId="77777777" w:rsidR="00E15FA0" w:rsidRDefault="00E15FA0">
            <w:pPr>
              <w:pStyle w:val="TableParagraph"/>
              <w:rPr>
                <w:b/>
                <w:sz w:val="20"/>
              </w:rPr>
            </w:pPr>
          </w:p>
          <w:p w14:paraId="04FD08AE" w14:textId="77777777" w:rsidR="00E15FA0" w:rsidRDefault="00E15FA0">
            <w:pPr>
              <w:pStyle w:val="TableParagraph"/>
              <w:rPr>
                <w:b/>
                <w:sz w:val="20"/>
              </w:rPr>
            </w:pPr>
          </w:p>
          <w:p w14:paraId="7A42A3E5" w14:textId="77777777" w:rsidR="00E15FA0" w:rsidRDefault="00E15FA0">
            <w:pPr>
              <w:pStyle w:val="TableParagraph"/>
              <w:rPr>
                <w:b/>
                <w:sz w:val="20"/>
              </w:rPr>
            </w:pPr>
          </w:p>
          <w:p w14:paraId="69967A3B" w14:textId="77777777" w:rsidR="00E15FA0" w:rsidRDefault="00E15FA0">
            <w:pPr>
              <w:pStyle w:val="TableParagraph"/>
              <w:rPr>
                <w:b/>
                <w:sz w:val="20"/>
              </w:rPr>
            </w:pPr>
          </w:p>
          <w:p w14:paraId="4CDC14F5" w14:textId="77777777" w:rsidR="00E15FA0" w:rsidRDefault="00E15FA0">
            <w:pPr>
              <w:pStyle w:val="TableParagraph"/>
              <w:rPr>
                <w:b/>
                <w:sz w:val="20"/>
              </w:rPr>
            </w:pPr>
          </w:p>
          <w:p w14:paraId="321CC795" w14:textId="77777777" w:rsidR="00E15FA0" w:rsidRDefault="00E15FA0">
            <w:pPr>
              <w:pStyle w:val="TableParagraph"/>
              <w:rPr>
                <w:b/>
                <w:sz w:val="20"/>
              </w:rPr>
            </w:pPr>
          </w:p>
          <w:p w14:paraId="15216B09" w14:textId="77777777" w:rsidR="00E15FA0" w:rsidRDefault="00E15FA0">
            <w:pPr>
              <w:pStyle w:val="TableParagraph"/>
              <w:rPr>
                <w:b/>
                <w:sz w:val="20"/>
              </w:rPr>
            </w:pPr>
          </w:p>
          <w:p w14:paraId="3E13EBD2" w14:textId="77777777" w:rsidR="00E15FA0" w:rsidRDefault="005961D3">
            <w:pPr>
              <w:pStyle w:val="TableParagraph"/>
              <w:tabs>
                <w:tab w:val="left" w:pos="463"/>
                <w:tab w:val="left" w:pos="1418"/>
                <w:tab w:val="left" w:pos="1881"/>
                <w:tab w:val="left" w:pos="2661"/>
                <w:tab w:val="left" w:pos="2714"/>
              </w:tabs>
              <w:spacing w:before="177"/>
              <w:ind w:left="106" w:right="94"/>
              <w:rPr>
                <w:sz w:val="20"/>
              </w:rPr>
            </w:pPr>
            <w:r>
              <w:rPr>
                <w:sz w:val="20"/>
              </w:rPr>
              <w:t>La</w:t>
            </w:r>
            <w:r>
              <w:rPr>
                <w:spacing w:val="-1"/>
                <w:sz w:val="20"/>
              </w:rPr>
              <w:t xml:space="preserve"> </w:t>
            </w:r>
            <w:r>
              <w:rPr>
                <w:sz w:val="20"/>
              </w:rPr>
              <w:t>información se encuentra</w:t>
            </w:r>
            <w:r>
              <w:rPr>
                <w:spacing w:val="1"/>
                <w:sz w:val="20"/>
              </w:rPr>
              <w:t xml:space="preserve"> </w:t>
            </w:r>
            <w:r>
              <w:rPr>
                <w:sz w:val="20"/>
              </w:rPr>
              <w:t>en la</w:t>
            </w:r>
            <w:r>
              <w:rPr>
                <w:spacing w:val="-42"/>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4"/>
                <w:sz w:val="20"/>
              </w:rPr>
              <w:t xml:space="preserve"> </w:t>
            </w:r>
            <w:r>
              <w:rPr>
                <w:sz w:val="20"/>
              </w:rPr>
              <w:t>del</w:t>
            </w:r>
            <w:r>
              <w:rPr>
                <w:spacing w:val="2"/>
                <w:sz w:val="20"/>
              </w:rPr>
              <w:t xml:space="preserve"> </w:t>
            </w:r>
            <w:r>
              <w:rPr>
                <w:sz w:val="20"/>
              </w:rPr>
              <w:t>Municipio,</w:t>
            </w:r>
            <w:r>
              <w:rPr>
                <w:spacing w:val="47"/>
                <w:sz w:val="20"/>
              </w:rPr>
              <w:t xml:space="preserve"> </w:t>
            </w:r>
            <w:r>
              <w:rPr>
                <w:sz w:val="20"/>
              </w:rPr>
              <w:t>en</w:t>
            </w:r>
            <w:r>
              <w:rPr>
                <w:spacing w:val="-43"/>
                <w:sz w:val="20"/>
              </w:rPr>
              <w:t xml:space="preserve"> </w:t>
            </w:r>
            <w:r>
              <w:rPr>
                <w:sz w:val="20"/>
              </w:rPr>
              <w:t>el</w:t>
            </w:r>
            <w:r>
              <w:rPr>
                <w:sz w:val="20"/>
              </w:rPr>
              <w:tab/>
              <w:t>apartado</w:t>
            </w:r>
            <w:r>
              <w:rPr>
                <w:sz w:val="20"/>
              </w:rPr>
              <w:tab/>
              <w:t>del</w:t>
            </w:r>
            <w:r>
              <w:rPr>
                <w:sz w:val="20"/>
              </w:rPr>
              <w:tab/>
            </w:r>
            <w:r>
              <w:rPr>
                <w:sz w:val="20"/>
              </w:rPr>
              <w:t>artículo</w:t>
            </w:r>
            <w:r>
              <w:rPr>
                <w:sz w:val="20"/>
              </w:rPr>
              <w:tab/>
            </w:r>
            <w:r>
              <w:rPr>
                <w:sz w:val="20"/>
              </w:rPr>
              <w:tab/>
              <w:t>8,</w:t>
            </w:r>
            <w:r>
              <w:rPr>
                <w:spacing w:val="-43"/>
                <w:sz w:val="20"/>
              </w:rPr>
              <w:t xml:space="preserve"> </w:t>
            </w:r>
            <w:r>
              <w:rPr>
                <w:sz w:val="20"/>
              </w:rPr>
              <w:t>numeral</w:t>
            </w:r>
            <w:r>
              <w:rPr>
                <w:spacing w:val="4"/>
                <w:sz w:val="20"/>
              </w:rPr>
              <w:t xml:space="preserve"> </w:t>
            </w:r>
            <w:r>
              <w:rPr>
                <w:sz w:val="20"/>
              </w:rPr>
              <w:t>1,</w:t>
            </w:r>
            <w:r>
              <w:rPr>
                <w:spacing w:val="5"/>
                <w:sz w:val="20"/>
              </w:rPr>
              <w:t xml:space="preserve"> </w:t>
            </w:r>
            <w:r>
              <w:rPr>
                <w:sz w:val="20"/>
              </w:rPr>
              <w:t>fracción</w:t>
            </w:r>
            <w:r>
              <w:rPr>
                <w:spacing w:val="5"/>
                <w:sz w:val="20"/>
              </w:rPr>
              <w:t xml:space="preserve"> </w:t>
            </w:r>
            <w:r>
              <w:rPr>
                <w:sz w:val="20"/>
              </w:rPr>
              <w:t>v,</w:t>
            </w:r>
            <w:r>
              <w:rPr>
                <w:spacing w:val="5"/>
                <w:sz w:val="20"/>
              </w:rPr>
              <w:t xml:space="preserve"> </w:t>
            </w:r>
            <w:r>
              <w:rPr>
                <w:sz w:val="20"/>
              </w:rPr>
              <w:t>inciso</w:t>
            </w:r>
            <w:r>
              <w:rPr>
                <w:spacing w:val="5"/>
                <w:sz w:val="20"/>
              </w:rPr>
              <w:t xml:space="preserve"> </w:t>
            </w:r>
            <w:r>
              <w:rPr>
                <w:sz w:val="20"/>
              </w:rPr>
              <w:t>g)</w:t>
            </w:r>
            <w:r>
              <w:rPr>
                <w:spacing w:val="4"/>
                <w:sz w:val="20"/>
              </w:rPr>
              <w:t xml:space="preserve"> </w:t>
            </w:r>
            <w:r>
              <w:rPr>
                <w:sz w:val="20"/>
              </w:rPr>
              <w:t>de</w:t>
            </w:r>
            <w:r>
              <w:rPr>
                <w:spacing w:val="-42"/>
                <w:sz w:val="20"/>
              </w:rPr>
              <w:t xml:space="preserve"> </w:t>
            </w:r>
            <w:r>
              <w:rPr>
                <w:sz w:val="20"/>
              </w:rPr>
              <w:t>la</w:t>
            </w:r>
            <w:r>
              <w:rPr>
                <w:spacing w:val="7"/>
                <w:sz w:val="20"/>
              </w:rPr>
              <w:t xml:space="preserve"> </w:t>
            </w:r>
            <w:r>
              <w:rPr>
                <w:sz w:val="20"/>
              </w:rPr>
              <w:t>ley</w:t>
            </w:r>
            <w:r>
              <w:rPr>
                <w:spacing w:val="8"/>
                <w:sz w:val="20"/>
              </w:rPr>
              <w:t xml:space="preserve"> </w:t>
            </w:r>
            <w:r>
              <w:rPr>
                <w:sz w:val="20"/>
              </w:rPr>
              <w:t>de</w:t>
            </w:r>
            <w:r>
              <w:rPr>
                <w:spacing w:val="7"/>
                <w:sz w:val="20"/>
              </w:rPr>
              <w:t xml:space="preserve"> </w:t>
            </w:r>
            <w:r>
              <w:rPr>
                <w:sz w:val="20"/>
              </w:rPr>
              <w:t>transparencia</w:t>
            </w:r>
            <w:r>
              <w:rPr>
                <w:spacing w:val="8"/>
                <w:sz w:val="20"/>
              </w:rPr>
              <w:t xml:space="preserve"> </w:t>
            </w:r>
            <w:r>
              <w:rPr>
                <w:sz w:val="20"/>
              </w:rPr>
              <w:t>y</w:t>
            </w:r>
            <w:r>
              <w:rPr>
                <w:spacing w:val="5"/>
                <w:sz w:val="20"/>
              </w:rPr>
              <w:t xml:space="preserve"> </w:t>
            </w:r>
            <w:r>
              <w:rPr>
                <w:sz w:val="20"/>
              </w:rPr>
              <w:t>acceso</w:t>
            </w:r>
            <w:r>
              <w:rPr>
                <w:spacing w:val="8"/>
                <w:sz w:val="20"/>
              </w:rPr>
              <w:t xml:space="preserve"> </w:t>
            </w:r>
            <w:r>
              <w:rPr>
                <w:sz w:val="20"/>
              </w:rPr>
              <w:t>a</w:t>
            </w:r>
            <w:r>
              <w:rPr>
                <w:spacing w:val="-43"/>
                <w:sz w:val="20"/>
              </w:rPr>
              <w:t xml:space="preserve"> </w:t>
            </w:r>
            <w:r>
              <w:rPr>
                <w:sz w:val="20"/>
              </w:rPr>
              <w:t>la</w:t>
            </w:r>
            <w:r>
              <w:rPr>
                <w:spacing w:val="20"/>
                <w:sz w:val="20"/>
              </w:rPr>
              <w:t xml:space="preserve"> </w:t>
            </w:r>
            <w:r>
              <w:rPr>
                <w:sz w:val="20"/>
              </w:rPr>
              <w:t>información</w:t>
            </w:r>
            <w:r>
              <w:rPr>
                <w:spacing w:val="20"/>
                <w:sz w:val="20"/>
              </w:rPr>
              <w:t xml:space="preserve"> </w:t>
            </w:r>
            <w:r>
              <w:rPr>
                <w:sz w:val="20"/>
              </w:rPr>
              <w:t>del</w:t>
            </w:r>
            <w:r>
              <w:rPr>
                <w:spacing w:val="19"/>
                <w:sz w:val="20"/>
              </w:rPr>
              <w:t xml:space="preserve"> </w:t>
            </w:r>
            <w:r>
              <w:rPr>
                <w:sz w:val="20"/>
              </w:rPr>
              <w:t>estado</w:t>
            </w:r>
            <w:r>
              <w:rPr>
                <w:spacing w:val="19"/>
                <w:sz w:val="20"/>
              </w:rPr>
              <w:t xml:space="preserve"> </w:t>
            </w:r>
            <w:r>
              <w:rPr>
                <w:sz w:val="20"/>
              </w:rPr>
              <w:t>de</w:t>
            </w:r>
            <w:r>
              <w:rPr>
                <w:spacing w:val="-43"/>
                <w:sz w:val="20"/>
              </w:rPr>
              <w:t xml:space="preserve"> </w:t>
            </w:r>
            <w:r>
              <w:rPr>
                <w:sz w:val="20"/>
              </w:rPr>
              <w:t>jalisco y sus</w:t>
            </w:r>
            <w:r>
              <w:rPr>
                <w:spacing w:val="1"/>
                <w:sz w:val="20"/>
              </w:rPr>
              <w:t xml:space="preserve"> </w:t>
            </w:r>
            <w:r>
              <w:rPr>
                <w:sz w:val="20"/>
              </w:rPr>
              <w:t>municipios;</w:t>
            </w:r>
            <w:r>
              <w:rPr>
                <w:spacing w:val="1"/>
                <w:sz w:val="20"/>
              </w:rPr>
              <w:t xml:space="preserve"> </w:t>
            </w:r>
            <w:hyperlink r:id="rId81">
              <w:r>
                <w:rPr>
                  <w:color w:val="0000FF"/>
                  <w:sz w:val="20"/>
                  <w:u w:val="single" w:color="0000FF"/>
                </w:rPr>
                <w:t>https://transparencia.puertovalla</w:t>
              </w:r>
            </w:hyperlink>
            <w:r>
              <w:rPr>
                <w:color w:val="0000FF"/>
                <w:spacing w:val="-43"/>
                <w:sz w:val="20"/>
              </w:rPr>
              <w:t xml:space="preserve"> </w:t>
            </w:r>
            <w:hyperlink r:id="rId82">
              <w:r>
                <w:rPr>
                  <w:color w:val="0000FF"/>
                  <w:sz w:val="20"/>
                  <w:u w:val="single" w:color="0000FF"/>
                </w:rPr>
                <w:t>rta.gob.mx/articulo8.php?pag=ar</w:t>
              </w:r>
            </w:hyperlink>
            <w:r>
              <w:rPr>
                <w:color w:val="0000FF"/>
                <w:spacing w:val="1"/>
                <w:sz w:val="20"/>
              </w:rPr>
              <w:t xml:space="preserve"> </w:t>
            </w:r>
            <w:hyperlink r:id="rId83">
              <w:r>
                <w:rPr>
                  <w:color w:val="0000FF"/>
                  <w:sz w:val="20"/>
                  <w:u w:val="single" w:color="0000FF"/>
                </w:rPr>
                <w:t>t8-secVg</w:t>
              </w:r>
            </w:hyperlink>
          </w:p>
        </w:tc>
      </w:tr>
      <w:tr w:rsidR="00E15FA0" w14:paraId="7644D515" w14:textId="77777777">
        <w:trPr>
          <w:trHeight w:val="793"/>
        </w:trPr>
        <w:tc>
          <w:tcPr>
            <w:tcW w:w="1846" w:type="dxa"/>
            <w:vMerge/>
            <w:tcBorders>
              <w:top w:val="nil"/>
            </w:tcBorders>
          </w:tcPr>
          <w:p w14:paraId="554C12BA" w14:textId="77777777" w:rsidR="00E15FA0" w:rsidRDefault="00E15FA0">
            <w:pPr>
              <w:rPr>
                <w:sz w:val="2"/>
                <w:szCs w:val="2"/>
              </w:rPr>
            </w:pPr>
          </w:p>
        </w:tc>
        <w:tc>
          <w:tcPr>
            <w:tcW w:w="2410" w:type="dxa"/>
            <w:vMerge/>
            <w:tcBorders>
              <w:top w:val="nil"/>
            </w:tcBorders>
          </w:tcPr>
          <w:p w14:paraId="62775E88" w14:textId="77777777" w:rsidR="00E15FA0" w:rsidRDefault="00E15FA0">
            <w:pPr>
              <w:rPr>
                <w:sz w:val="2"/>
                <w:szCs w:val="2"/>
              </w:rPr>
            </w:pPr>
          </w:p>
        </w:tc>
        <w:tc>
          <w:tcPr>
            <w:tcW w:w="5669" w:type="dxa"/>
          </w:tcPr>
          <w:p w14:paraId="18727601" w14:textId="77777777" w:rsidR="00E15FA0" w:rsidRDefault="005961D3">
            <w:pPr>
              <w:pStyle w:val="TableParagraph"/>
              <w:spacing w:before="32"/>
              <w:ind w:left="107" w:right="96" w:hanging="1"/>
              <w:jc w:val="both"/>
              <w:rPr>
                <w:sz w:val="20"/>
              </w:rPr>
            </w:pPr>
            <w:r>
              <w:rPr>
                <w:sz w:val="20"/>
              </w:rPr>
              <w:t>Requerir</w:t>
            </w:r>
            <w:r>
              <w:rPr>
                <w:spacing w:val="1"/>
                <w:sz w:val="20"/>
              </w:rPr>
              <w:t xml:space="preserve"> </w:t>
            </w:r>
            <w:r>
              <w:rPr>
                <w:sz w:val="20"/>
              </w:rPr>
              <w:t>a</w:t>
            </w:r>
            <w:r>
              <w:rPr>
                <w:spacing w:val="1"/>
                <w:sz w:val="20"/>
              </w:rPr>
              <w:t xml:space="preserve"> </w:t>
            </w:r>
            <w:r>
              <w:rPr>
                <w:sz w:val="20"/>
              </w:rPr>
              <w:t>las</w:t>
            </w:r>
            <w:r>
              <w:rPr>
                <w:spacing w:val="1"/>
                <w:sz w:val="20"/>
              </w:rPr>
              <w:t xml:space="preserve"> </w:t>
            </w:r>
            <w:r>
              <w:rPr>
                <w:sz w:val="20"/>
              </w:rPr>
              <w:t>dependencias</w:t>
            </w:r>
            <w:r>
              <w:rPr>
                <w:spacing w:val="1"/>
                <w:sz w:val="20"/>
              </w:rPr>
              <w:t xml:space="preserve"> </w:t>
            </w:r>
            <w:r>
              <w:rPr>
                <w:sz w:val="20"/>
              </w:rPr>
              <w:t>municipales</w:t>
            </w:r>
            <w:r>
              <w:rPr>
                <w:spacing w:val="1"/>
                <w:sz w:val="20"/>
              </w:rPr>
              <w:t xml:space="preserve"> </w:t>
            </w:r>
            <w:r>
              <w:rPr>
                <w:sz w:val="20"/>
              </w:rPr>
              <w:t>la</w:t>
            </w:r>
            <w:r>
              <w:rPr>
                <w:spacing w:val="1"/>
                <w:sz w:val="20"/>
              </w:rPr>
              <w:t xml:space="preserve"> </w:t>
            </w:r>
            <w:r>
              <w:rPr>
                <w:sz w:val="20"/>
              </w:rPr>
              <w:t>documentación</w:t>
            </w:r>
            <w:r>
              <w:rPr>
                <w:spacing w:val="1"/>
                <w:sz w:val="20"/>
              </w:rPr>
              <w:t xml:space="preserve"> </w:t>
            </w:r>
            <w:r>
              <w:rPr>
                <w:sz w:val="20"/>
              </w:rPr>
              <w:t>e</w:t>
            </w:r>
            <w:r>
              <w:rPr>
                <w:spacing w:val="1"/>
                <w:sz w:val="20"/>
              </w:rPr>
              <w:t xml:space="preserve"> </w:t>
            </w:r>
            <w:r>
              <w:rPr>
                <w:sz w:val="20"/>
              </w:rPr>
              <w:t>información</w:t>
            </w:r>
            <w:r>
              <w:rPr>
                <w:spacing w:val="30"/>
                <w:sz w:val="20"/>
              </w:rPr>
              <w:t xml:space="preserve"> </w:t>
            </w:r>
            <w:r>
              <w:rPr>
                <w:sz w:val="20"/>
              </w:rPr>
              <w:t>solicitada,</w:t>
            </w:r>
            <w:r>
              <w:rPr>
                <w:spacing w:val="30"/>
                <w:sz w:val="20"/>
              </w:rPr>
              <w:t xml:space="preserve"> </w:t>
            </w:r>
            <w:r>
              <w:rPr>
                <w:sz w:val="20"/>
              </w:rPr>
              <w:t>para</w:t>
            </w:r>
            <w:r>
              <w:rPr>
                <w:spacing w:val="30"/>
                <w:sz w:val="20"/>
              </w:rPr>
              <w:t xml:space="preserve"> </w:t>
            </w:r>
            <w:r>
              <w:rPr>
                <w:sz w:val="20"/>
              </w:rPr>
              <w:t>la</w:t>
            </w:r>
            <w:r>
              <w:rPr>
                <w:spacing w:val="30"/>
                <w:sz w:val="20"/>
              </w:rPr>
              <w:t xml:space="preserve"> </w:t>
            </w:r>
            <w:r>
              <w:rPr>
                <w:sz w:val="20"/>
              </w:rPr>
              <w:t>defensa</w:t>
            </w:r>
            <w:r>
              <w:rPr>
                <w:spacing w:val="30"/>
                <w:sz w:val="20"/>
              </w:rPr>
              <w:t xml:space="preserve"> </w:t>
            </w:r>
            <w:r>
              <w:rPr>
                <w:sz w:val="20"/>
              </w:rPr>
              <w:t>de</w:t>
            </w:r>
            <w:r>
              <w:rPr>
                <w:spacing w:val="29"/>
                <w:sz w:val="20"/>
              </w:rPr>
              <w:t xml:space="preserve"> </w:t>
            </w:r>
            <w:r>
              <w:rPr>
                <w:sz w:val="20"/>
              </w:rPr>
              <w:t>los</w:t>
            </w:r>
            <w:r>
              <w:rPr>
                <w:spacing w:val="32"/>
                <w:sz w:val="20"/>
              </w:rPr>
              <w:t xml:space="preserve"> </w:t>
            </w:r>
            <w:r>
              <w:rPr>
                <w:sz w:val="20"/>
              </w:rPr>
              <w:t>intereses</w:t>
            </w:r>
            <w:r>
              <w:rPr>
                <w:spacing w:val="31"/>
                <w:sz w:val="20"/>
              </w:rPr>
              <w:t xml:space="preserve"> </w:t>
            </w:r>
            <w:r>
              <w:rPr>
                <w:sz w:val="20"/>
              </w:rPr>
              <w:t>jurídicos</w:t>
            </w:r>
            <w:r>
              <w:rPr>
                <w:spacing w:val="-43"/>
                <w:sz w:val="20"/>
              </w:rPr>
              <w:t xml:space="preserve"> </w:t>
            </w:r>
            <w:r>
              <w:rPr>
                <w:sz w:val="20"/>
              </w:rPr>
              <w:t>del</w:t>
            </w:r>
            <w:r>
              <w:rPr>
                <w:spacing w:val="-1"/>
                <w:sz w:val="20"/>
              </w:rPr>
              <w:t xml:space="preserve"> </w:t>
            </w:r>
            <w:r>
              <w:rPr>
                <w:sz w:val="20"/>
              </w:rPr>
              <w:t>Municipio.</w:t>
            </w:r>
          </w:p>
        </w:tc>
        <w:tc>
          <w:tcPr>
            <w:tcW w:w="2835" w:type="dxa"/>
            <w:vMerge/>
            <w:tcBorders>
              <w:top w:val="nil"/>
            </w:tcBorders>
          </w:tcPr>
          <w:p w14:paraId="7A25BBBB" w14:textId="77777777" w:rsidR="00E15FA0" w:rsidRDefault="00E15FA0">
            <w:pPr>
              <w:rPr>
                <w:sz w:val="2"/>
                <w:szCs w:val="2"/>
              </w:rPr>
            </w:pPr>
          </w:p>
        </w:tc>
        <w:tc>
          <w:tcPr>
            <w:tcW w:w="2837" w:type="dxa"/>
            <w:vMerge/>
            <w:tcBorders>
              <w:top w:val="nil"/>
            </w:tcBorders>
          </w:tcPr>
          <w:p w14:paraId="149FFE0E" w14:textId="77777777" w:rsidR="00E15FA0" w:rsidRDefault="00E15FA0">
            <w:pPr>
              <w:rPr>
                <w:sz w:val="2"/>
                <w:szCs w:val="2"/>
              </w:rPr>
            </w:pPr>
          </w:p>
        </w:tc>
        <w:tc>
          <w:tcPr>
            <w:tcW w:w="2976" w:type="dxa"/>
            <w:vMerge/>
            <w:tcBorders>
              <w:top w:val="nil"/>
            </w:tcBorders>
          </w:tcPr>
          <w:p w14:paraId="58E22225" w14:textId="77777777" w:rsidR="00E15FA0" w:rsidRDefault="00E15FA0">
            <w:pPr>
              <w:rPr>
                <w:sz w:val="2"/>
                <w:szCs w:val="2"/>
              </w:rPr>
            </w:pPr>
          </w:p>
        </w:tc>
      </w:tr>
      <w:tr w:rsidR="00E15FA0" w14:paraId="0BD2E9EC" w14:textId="77777777">
        <w:trPr>
          <w:trHeight w:val="568"/>
        </w:trPr>
        <w:tc>
          <w:tcPr>
            <w:tcW w:w="1846" w:type="dxa"/>
            <w:vMerge/>
            <w:tcBorders>
              <w:top w:val="nil"/>
            </w:tcBorders>
          </w:tcPr>
          <w:p w14:paraId="49AF7932" w14:textId="77777777" w:rsidR="00E15FA0" w:rsidRDefault="00E15FA0">
            <w:pPr>
              <w:rPr>
                <w:sz w:val="2"/>
                <w:szCs w:val="2"/>
              </w:rPr>
            </w:pPr>
          </w:p>
        </w:tc>
        <w:tc>
          <w:tcPr>
            <w:tcW w:w="2410" w:type="dxa"/>
            <w:vMerge/>
            <w:tcBorders>
              <w:top w:val="nil"/>
            </w:tcBorders>
          </w:tcPr>
          <w:p w14:paraId="6BC942A9" w14:textId="77777777" w:rsidR="00E15FA0" w:rsidRDefault="00E15FA0">
            <w:pPr>
              <w:rPr>
                <w:sz w:val="2"/>
                <w:szCs w:val="2"/>
              </w:rPr>
            </w:pPr>
          </w:p>
        </w:tc>
        <w:tc>
          <w:tcPr>
            <w:tcW w:w="5669" w:type="dxa"/>
          </w:tcPr>
          <w:p w14:paraId="230F42E2" w14:textId="77777777" w:rsidR="00E15FA0" w:rsidRDefault="005961D3">
            <w:pPr>
              <w:pStyle w:val="TableParagraph"/>
              <w:spacing w:before="42"/>
              <w:ind w:left="106"/>
              <w:rPr>
                <w:sz w:val="20"/>
              </w:rPr>
            </w:pPr>
            <w:r>
              <w:rPr>
                <w:sz w:val="20"/>
              </w:rPr>
              <w:t>Proporcionar</w:t>
            </w:r>
            <w:r>
              <w:rPr>
                <w:spacing w:val="17"/>
                <w:sz w:val="20"/>
              </w:rPr>
              <w:t xml:space="preserve"> </w:t>
            </w:r>
            <w:r>
              <w:rPr>
                <w:sz w:val="20"/>
              </w:rPr>
              <w:t>asesoría</w:t>
            </w:r>
            <w:r>
              <w:rPr>
                <w:spacing w:val="17"/>
                <w:sz w:val="20"/>
              </w:rPr>
              <w:t xml:space="preserve"> </w:t>
            </w:r>
            <w:r>
              <w:rPr>
                <w:sz w:val="20"/>
              </w:rPr>
              <w:t>jurídica</w:t>
            </w:r>
            <w:r>
              <w:rPr>
                <w:spacing w:val="17"/>
                <w:sz w:val="20"/>
              </w:rPr>
              <w:t xml:space="preserve"> </w:t>
            </w:r>
            <w:r>
              <w:rPr>
                <w:sz w:val="20"/>
              </w:rPr>
              <w:t>al</w:t>
            </w:r>
            <w:r>
              <w:rPr>
                <w:spacing w:val="16"/>
                <w:sz w:val="20"/>
              </w:rPr>
              <w:t xml:space="preserve"> </w:t>
            </w:r>
            <w:r>
              <w:rPr>
                <w:sz w:val="20"/>
              </w:rPr>
              <w:t>presidente</w:t>
            </w:r>
            <w:r>
              <w:rPr>
                <w:spacing w:val="17"/>
                <w:sz w:val="20"/>
              </w:rPr>
              <w:t xml:space="preserve"> </w:t>
            </w:r>
            <w:r>
              <w:rPr>
                <w:sz w:val="20"/>
              </w:rPr>
              <w:t>Municipal</w:t>
            </w:r>
            <w:r>
              <w:rPr>
                <w:spacing w:val="19"/>
                <w:sz w:val="20"/>
              </w:rPr>
              <w:t xml:space="preserve"> </w:t>
            </w:r>
            <w:r>
              <w:rPr>
                <w:sz w:val="20"/>
              </w:rPr>
              <w:t>y</w:t>
            </w:r>
            <w:r>
              <w:rPr>
                <w:spacing w:val="17"/>
                <w:sz w:val="20"/>
              </w:rPr>
              <w:t xml:space="preserve"> </w:t>
            </w:r>
            <w:r>
              <w:rPr>
                <w:sz w:val="20"/>
              </w:rPr>
              <w:t>a</w:t>
            </w:r>
            <w:r>
              <w:rPr>
                <w:spacing w:val="17"/>
                <w:sz w:val="20"/>
              </w:rPr>
              <w:t xml:space="preserve"> </w:t>
            </w:r>
            <w:r>
              <w:rPr>
                <w:sz w:val="20"/>
              </w:rPr>
              <w:t>los</w:t>
            </w:r>
            <w:r>
              <w:rPr>
                <w:spacing w:val="-43"/>
                <w:sz w:val="20"/>
              </w:rPr>
              <w:t xml:space="preserve"> </w:t>
            </w:r>
            <w:r>
              <w:rPr>
                <w:sz w:val="20"/>
              </w:rPr>
              <w:t>Regidores</w:t>
            </w:r>
            <w:r>
              <w:rPr>
                <w:spacing w:val="-1"/>
                <w:sz w:val="20"/>
              </w:rPr>
              <w:t xml:space="preserve"> </w:t>
            </w:r>
            <w:r>
              <w:rPr>
                <w:sz w:val="20"/>
              </w:rPr>
              <w:t>para</w:t>
            </w:r>
            <w:r>
              <w:rPr>
                <w:spacing w:val="-1"/>
                <w:sz w:val="20"/>
              </w:rPr>
              <w:t xml:space="preserve"> </w:t>
            </w:r>
            <w:r>
              <w:rPr>
                <w:sz w:val="20"/>
              </w:rPr>
              <w:t>que</w:t>
            </w:r>
            <w:r>
              <w:rPr>
                <w:spacing w:val="-2"/>
                <w:sz w:val="20"/>
              </w:rPr>
              <w:t xml:space="preserve"> </w:t>
            </w:r>
            <w:r>
              <w:rPr>
                <w:sz w:val="20"/>
              </w:rPr>
              <w:t>ajusten</w:t>
            </w:r>
            <w:r>
              <w:rPr>
                <w:spacing w:val="-1"/>
                <w:sz w:val="20"/>
              </w:rPr>
              <w:t xml:space="preserve"> </w:t>
            </w:r>
            <w:r>
              <w:rPr>
                <w:sz w:val="20"/>
              </w:rPr>
              <w:t>su</w:t>
            </w:r>
            <w:r>
              <w:rPr>
                <w:spacing w:val="-4"/>
                <w:sz w:val="20"/>
              </w:rPr>
              <w:t xml:space="preserve"> </w:t>
            </w:r>
            <w:r>
              <w:rPr>
                <w:sz w:val="20"/>
              </w:rPr>
              <w:t>actividad al</w:t>
            </w:r>
            <w:r>
              <w:rPr>
                <w:spacing w:val="-2"/>
                <w:sz w:val="20"/>
              </w:rPr>
              <w:t xml:space="preserve"> </w:t>
            </w:r>
            <w:r>
              <w:rPr>
                <w:sz w:val="20"/>
              </w:rPr>
              <w:t>marco</w:t>
            </w:r>
            <w:r>
              <w:rPr>
                <w:spacing w:val="-2"/>
                <w:sz w:val="20"/>
              </w:rPr>
              <w:t xml:space="preserve"> </w:t>
            </w:r>
            <w:r>
              <w:rPr>
                <w:sz w:val="20"/>
              </w:rPr>
              <w:t>de</w:t>
            </w:r>
            <w:r>
              <w:rPr>
                <w:spacing w:val="-2"/>
                <w:sz w:val="20"/>
              </w:rPr>
              <w:t xml:space="preserve"> </w:t>
            </w:r>
            <w:r>
              <w:rPr>
                <w:sz w:val="20"/>
              </w:rPr>
              <w:t>legalidad.</w:t>
            </w:r>
          </w:p>
        </w:tc>
        <w:tc>
          <w:tcPr>
            <w:tcW w:w="2835" w:type="dxa"/>
            <w:vMerge/>
            <w:tcBorders>
              <w:top w:val="nil"/>
            </w:tcBorders>
          </w:tcPr>
          <w:p w14:paraId="1B85AAC0" w14:textId="77777777" w:rsidR="00E15FA0" w:rsidRDefault="00E15FA0">
            <w:pPr>
              <w:rPr>
                <w:sz w:val="2"/>
                <w:szCs w:val="2"/>
              </w:rPr>
            </w:pPr>
          </w:p>
        </w:tc>
        <w:tc>
          <w:tcPr>
            <w:tcW w:w="2837" w:type="dxa"/>
            <w:vMerge/>
            <w:tcBorders>
              <w:top w:val="nil"/>
            </w:tcBorders>
          </w:tcPr>
          <w:p w14:paraId="71F448A3" w14:textId="77777777" w:rsidR="00E15FA0" w:rsidRDefault="00E15FA0">
            <w:pPr>
              <w:rPr>
                <w:sz w:val="2"/>
                <w:szCs w:val="2"/>
              </w:rPr>
            </w:pPr>
          </w:p>
        </w:tc>
        <w:tc>
          <w:tcPr>
            <w:tcW w:w="2976" w:type="dxa"/>
            <w:vMerge/>
            <w:tcBorders>
              <w:top w:val="nil"/>
            </w:tcBorders>
          </w:tcPr>
          <w:p w14:paraId="43937A98" w14:textId="77777777" w:rsidR="00E15FA0" w:rsidRDefault="00E15FA0">
            <w:pPr>
              <w:rPr>
                <w:sz w:val="2"/>
                <w:szCs w:val="2"/>
              </w:rPr>
            </w:pPr>
          </w:p>
        </w:tc>
      </w:tr>
      <w:tr w:rsidR="00E15FA0" w14:paraId="1ADFF66D" w14:textId="77777777">
        <w:trPr>
          <w:trHeight w:val="1077"/>
        </w:trPr>
        <w:tc>
          <w:tcPr>
            <w:tcW w:w="1846" w:type="dxa"/>
            <w:vMerge/>
            <w:tcBorders>
              <w:top w:val="nil"/>
            </w:tcBorders>
          </w:tcPr>
          <w:p w14:paraId="3564A7E6" w14:textId="77777777" w:rsidR="00E15FA0" w:rsidRDefault="00E15FA0">
            <w:pPr>
              <w:rPr>
                <w:sz w:val="2"/>
                <w:szCs w:val="2"/>
              </w:rPr>
            </w:pPr>
          </w:p>
        </w:tc>
        <w:tc>
          <w:tcPr>
            <w:tcW w:w="2410" w:type="dxa"/>
            <w:vMerge/>
            <w:tcBorders>
              <w:top w:val="nil"/>
            </w:tcBorders>
          </w:tcPr>
          <w:p w14:paraId="7189FFFD" w14:textId="77777777" w:rsidR="00E15FA0" w:rsidRDefault="00E15FA0">
            <w:pPr>
              <w:rPr>
                <w:sz w:val="2"/>
                <w:szCs w:val="2"/>
              </w:rPr>
            </w:pPr>
          </w:p>
        </w:tc>
        <w:tc>
          <w:tcPr>
            <w:tcW w:w="5669" w:type="dxa"/>
          </w:tcPr>
          <w:p w14:paraId="562E7A28" w14:textId="77777777" w:rsidR="00E15FA0" w:rsidRDefault="005961D3">
            <w:pPr>
              <w:pStyle w:val="TableParagraph"/>
              <w:spacing w:before="51"/>
              <w:ind w:left="106" w:right="95"/>
              <w:jc w:val="both"/>
              <w:rPr>
                <w:sz w:val="20"/>
              </w:rPr>
            </w:pPr>
            <w:r>
              <w:rPr>
                <w:sz w:val="20"/>
              </w:rPr>
              <w:t>Coordinar a las Unidades de Enlace Administrativo-Jurídico y áreas</w:t>
            </w:r>
            <w:r>
              <w:rPr>
                <w:spacing w:val="1"/>
                <w:sz w:val="20"/>
              </w:rPr>
              <w:t xml:space="preserve"> </w:t>
            </w:r>
            <w:r>
              <w:rPr>
                <w:sz w:val="20"/>
              </w:rPr>
              <w:t xml:space="preserve">jurídicas de las dependencias municipales para el </w:t>
            </w:r>
            <w:r>
              <w:rPr>
                <w:sz w:val="20"/>
              </w:rPr>
              <w:t>cumplimiento de</w:t>
            </w:r>
            <w:r>
              <w:rPr>
                <w:spacing w:val="1"/>
                <w:sz w:val="20"/>
              </w:rPr>
              <w:t xml:space="preserve"> </w:t>
            </w:r>
            <w:r>
              <w:rPr>
                <w:sz w:val="20"/>
              </w:rPr>
              <w:t>sus</w:t>
            </w:r>
            <w:r>
              <w:rPr>
                <w:spacing w:val="1"/>
                <w:sz w:val="20"/>
              </w:rPr>
              <w:t xml:space="preserve"> </w:t>
            </w:r>
            <w:r>
              <w:rPr>
                <w:sz w:val="20"/>
              </w:rPr>
              <w:t>atribuciones</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atención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asuntos</w:t>
            </w:r>
            <w:r>
              <w:rPr>
                <w:spacing w:val="1"/>
                <w:sz w:val="20"/>
              </w:rPr>
              <w:t xml:space="preserve"> </w:t>
            </w:r>
            <w:r>
              <w:rPr>
                <w:sz w:val="20"/>
              </w:rPr>
              <w:t>jurídicos</w:t>
            </w:r>
            <w:r>
              <w:rPr>
                <w:spacing w:val="1"/>
                <w:sz w:val="20"/>
              </w:rPr>
              <w:t xml:space="preserve"> </w:t>
            </w:r>
            <w:r>
              <w:rPr>
                <w:sz w:val="20"/>
              </w:rPr>
              <w:t>de</w:t>
            </w:r>
            <w:r>
              <w:rPr>
                <w:spacing w:val="1"/>
                <w:sz w:val="20"/>
              </w:rPr>
              <w:t xml:space="preserve"> </w:t>
            </w:r>
            <w:r>
              <w:rPr>
                <w:sz w:val="20"/>
              </w:rPr>
              <w:t>su</w:t>
            </w:r>
            <w:r>
              <w:rPr>
                <w:spacing w:val="1"/>
                <w:sz w:val="20"/>
              </w:rPr>
              <w:t xml:space="preserve"> </w:t>
            </w:r>
            <w:r>
              <w:rPr>
                <w:sz w:val="20"/>
              </w:rPr>
              <w:t>competencia.</w:t>
            </w:r>
          </w:p>
        </w:tc>
        <w:tc>
          <w:tcPr>
            <w:tcW w:w="2835" w:type="dxa"/>
            <w:vMerge/>
            <w:tcBorders>
              <w:top w:val="nil"/>
            </w:tcBorders>
          </w:tcPr>
          <w:p w14:paraId="50112413" w14:textId="77777777" w:rsidR="00E15FA0" w:rsidRDefault="00E15FA0">
            <w:pPr>
              <w:rPr>
                <w:sz w:val="2"/>
                <w:szCs w:val="2"/>
              </w:rPr>
            </w:pPr>
          </w:p>
        </w:tc>
        <w:tc>
          <w:tcPr>
            <w:tcW w:w="2837" w:type="dxa"/>
            <w:vMerge/>
            <w:tcBorders>
              <w:top w:val="nil"/>
            </w:tcBorders>
          </w:tcPr>
          <w:p w14:paraId="3CA1DB0C" w14:textId="77777777" w:rsidR="00E15FA0" w:rsidRDefault="00E15FA0">
            <w:pPr>
              <w:rPr>
                <w:sz w:val="2"/>
                <w:szCs w:val="2"/>
              </w:rPr>
            </w:pPr>
          </w:p>
        </w:tc>
        <w:tc>
          <w:tcPr>
            <w:tcW w:w="2976" w:type="dxa"/>
            <w:vMerge/>
            <w:tcBorders>
              <w:top w:val="nil"/>
            </w:tcBorders>
          </w:tcPr>
          <w:p w14:paraId="285D35A6" w14:textId="77777777" w:rsidR="00E15FA0" w:rsidRDefault="00E15FA0">
            <w:pPr>
              <w:rPr>
                <w:sz w:val="2"/>
                <w:szCs w:val="2"/>
              </w:rPr>
            </w:pPr>
          </w:p>
        </w:tc>
      </w:tr>
      <w:tr w:rsidR="00E15FA0" w14:paraId="33778429" w14:textId="77777777">
        <w:trPr>
          <w:trHeight w:val="4761"/>
        </w:trPr>
        <w:tc>
          <w:tcPr>
            <w:tcW w:w="1846" w:type="dxa"/>
            <w:vMerge/>
            <w:tcBorders>
              <w:top w:val="nil"/>
            </w:tcBorders>
          </w:tcPr>
          <w:p w14:paraId="1CFD7443" w14:textId="77777777" w:rsidR="00E15FA0" w:rsidRDefault="00E15FA0">
            <w:pPr>
              <w:rPr>
                <w:sz w:val="2"/>
                <w:szCs w:val="2"/>
              </w:rPr>
            </w:pPr>
          </w:p>
        </w:tc>
        <w:tc>
          <w:tcPr>
            <w:tcW w:w="2410" w:type="dxa"/>
            <w:vMerge/>
            <w:tcBorders>
              <w:top w:val="nil"/>
            </w:tcBorders>
          </w:tcPr>
          <w:p w14:paraId="4261FED0" w14:textId="77777777" w:rsidR="00E15FA0" w:rsidRDefault="00E15FA0">
            <w:pPr>
              <w:rPr>
                <w:sz w:val="2"/>
                <w:szCs w:val="2"/>
              </w:rPr>
            </w:pPr>
          </w:p>
        </w:tc>
        <w:tc>
          <w:tcPr>
            <w:tcW w:w="5669" w:type="dxa"/>
          </w:tcPr>
          <w:p w14:paraId="44794E8C" w14:textId="77777777" w:rsidR="00E15FA0" w:rsidRDefault="005961D3">
            <w:pPr>
              <w:pStyle w:val="TableParagraph"/>
              <w:spacing w:before="61"/>
              <w:ind w:left="106" w:right="94"/>
              <w:jc w:val="both"/>
              <w:rPr>
                <w:sz w:val="20"/>
              </w:rPr>
            </w:pPr>
            <w:r>
              <w:rPr>
                <w:sz w:val="20"/>
              </w:rPr>
              <w:t>Asesorar</w:t>
            </w:r>
            <w:r>
              <w:rPr>
                <w:spacing w:val="1"/>
                <w:sz w:val="20"/>
              </w:rPr>
              <w:t xml:space="preserve"> </w:t>
            </w:r>
            <w:r>
              <w:rPr>
                <w:sz w:val="20"/>
              </w:rPr>
              <w:t>y</w:t>
            </w:r>
            <w:r>
              <w:rPr>
                <w:spacing w:val="1"/>
                <w:sz w:val="20"/>
              </w:rPr>
              <w:t xml:space="preserve"> </w:t>
            </w:r>
            <w:r>
              <w:rPr>
                <w:sz w:val="20"/>
              </w:rPr>
              <w:t>representar</w:t>
            </w:r>
            <w:r>
              <w:rPr>
                <w:spacing w:val="1"/>
                <w:sz w:val="20"/>
              </w:rPr>
              <w:t xml:space="preserve"> </w:t>
            </w:r>
            <w:r>
              <w:rPr>
                <w:sz w:val="20"/>
              </w:rPr>
              <w:t>legalmente</w:t>
            </w:r>
            <w:r>
              <w:rPr>
                <w:spacing w:val="1"/>
                <w:sz w:val="20"/>
              </w:rPr>
              <w:t xml:space="preserve"> </w:t>
            </w:r>
            <w:r>
              <w:rPr>
                <w:sz w:val="20"/>
              </w:rPr>
              <w:t>al</w:t>
            </w:r>
            <w:r>
              <w:rPr>
                <w:spacing w:val="1"/>
                <w:sz w:val="20"/>
              </w:rPr>
              <w:t xml:space="preserve"> </w:t>
            </w:r>
            <w:r>
              <w:rPr>
                <w:sz w:val="20"/>
              </w:rPr>
              <w:t>Municipio</w:t>
            </w:r>
            <w:r>
              <w:rPr>
                <w:spacing w:val="1"/>
                <w:sz w:val="20"/>
              </w:rPr>
              <w:t xml:space="preserve"> </w:t>
            </w:r>
            <w:r>
              <w:rPr>
                <w:sz w:val="20"/>
              </w:rPr>
              <w:t>en</w:t>
            </w:r>
            <w:r>
              <w:rPr>
                <w:spacing w:val="1"/>
                <w:sz w:val="20"/>
              </w:rPr>
              <w:t xml:space="preserve"> </w:t>
            </w:r>
            <w:r>
              <w:rPr>
                <w:sz w:val="20"/>
              </w:rPr>
              <w:t>las</w:t>
            </w:r>
            <w:r>
              <w:rPr>
                <w:spacing w:val="1"/>
                <w:sz w:val="20"/>
              </w:rPr>
              <w:t xml:space="preserve"> </w:t>
            </w:r>
            <w:r>
              <w:rPr>
                <w:sz w:val="20"/>
              </w:rPr>
              <w:t>controversias</w:t>
            </w:r>
            <w:r>
              <w:rPr>
                <w:spacing w:val="1"/>
                <w:sz w:val="20"/>
              </w:rPr>
              <w:t xml:space="preserve"> </w:t>
            </w:r>
            <w:r>
              <w:rPr>
                <w:sz w:val="20"/>
              </w:rPr>
              <w:t>y</w:t>
            </w:r>
            <w:r>
              <w:rPr>
                <w:spacing w:val="1"/>
                <w:sz w:val="20"/>
              </w:rPr>
              <w:t xml:space="preserve"> </w:t>
            </w:r>
            <w:r>
              <w:rPr>
                <w:sz w:val="20"/>
              </w:rPr>
              <w:t>litigios</w:t>
            </w:r>
            <w:r>
              <w:rPr>
                <w:spacing w:val="1"/>
                <w:sz w:val="20"/>
              </w:rPr>
              <w:t xml:space="preserve"> </w:t>
            </w:r>
            <w:r>
              <w:rPr>
                <w:sz w:val="20"/>
              </w:rPr>
              <w:t>en</w:t>
            </w:r>
            <w:r>
              <w:rPr>
                <w:spacing w:val="1"/>
                <w:sz w:val="20"/>
              </w:rPr>
              <w:t xml:space="preserve"> </w:t>
            </w:r>
            <w:r>
              <w:rPr>
                <w:sz w:val="20"/>
              </w:rPr>
              <w:t>que</w:t>
            </w:r>
            <w:r>
              <w:rPr>
                <w:spacing w:val="1"/>
                <w:sz w:val="20"/>
              </w:rPr>
              <w:t xml:space="preserve"> </w:t>
            </w:r>
            <w:r>
              <w:rPr>
                <w:sz w:val="20"/>
              </w:rPr>
              <w:t>éste</w:t>
            </w:r>
            <w:r>
              <w:rPr>
                <w:spacing w:val="1"/>
                <w:sz w:val="20"/>
              </w:rPr>
              <w:t xml:space="preserve"> </w:t>
            </w:r>
            <w:r>
              <w:rPr>
                <w:sz w:val="20"/>
              </w:rPr>
              <w:t>sea</w:t>
            </w:r>
            <w:r>
              <w:rPr>
                <w:spacing w:val="1"/>
                <w:sz w:val="20"/>
              </w:rPr>
              <w:t xml:space="preserve"> </w:t>
            </w:r>
            <w:r>
              <w:rPr>
                <w:sz w:val="20"/>
              </w:rPr>
              <w:t>parte,</w:t>
            </w:r>
            <w:r>
              <w:rPr>
                <w:spacing w:val="1"/>
                <w:sz w:val="20"/>
              </w:rPr>
              <w:t xml:space="preserve"> </w:t>
            </w:r>
            <w:r>
              <w:rPr>
                <w:sz w:val="20"/>
              </w:rPr>
              <w:t>sustituyendo</w:t>
            </w:r>
            <w:r>
              <w:rPr>
                <w:spacing w:val="1"/>
                <w:sz w:val="20"/>
              </w:rPr>
              <w:t xml:space="preserve"> </w:t>
            </w:r>
            <w:r>
              <w:rPr>
                <w:sz w:val="20"/>
              </w:rPr>
              <w:t>y</w:t>
            </w:r>
            <w:r>
              <w:rPr>
                <w:spacing w:val="1"/>
                <w:sz w:val="20"/>
              </w:rPr>
              <w:t xml:space="preserve"> </w:t>
            </w:r>
            <w:r>
              <w:rPr>
                <w:sz w:val="20"/>
              </w:rPr>
              <w:t>representando</w:t>
            </w:r>
            <w:r>
              <w:rPr>
                <w:spacing w:val="1"/>
                <w:sz w:val="20"/>
              </w:rPr>
              <w:t xml:space="preserve"> </w:t>
            </w:r>
            <w:r>
              <w:rPr>
                <w:sz w:val="20"/>
              </w:rPr>
              <w:t>tanto</w:t>
            </w:r>
            <w:r>
              <w:rPr>
                <w:spacing w:val="1"/>
                <w:sz w:val="20"/>
              </w:rPr>
              <w:t xml:space="preserve"> </w:t>
            </w:r>
            <w:r>
              <w:rPr>
                <w:sz w:val="20"/>
              </w:rPr>
              <w:t>al</w:t>
            </w:r>
            <w:r>
              <w:rPr>
                <w:spacing w:val="1"/>
                <w:sz w:val="20"/>
              </w:rPr>
              <w:t xml:space="preserve"> </w:t>
            </w:r>
            <w:r>
              <w:rPr>
                <w:sz w:val="20"/>
              </w:rPr>
              <w:t>Ayuntamiento,</w:t>
            </w:r>
            <w:r>
              <w:rPr>
                <w:spacing w:val="1"/>
                <w:sz w:val="20"/>
              </w:rPr>
              <w:t xml:space="preserve"> </w:t>
            </w:r>
            <w:r>
              <w:rPr>
                <w:sz w:val="20"/>
              </w:rPr>
              <w:t>como</w:t>
            </w:r>
            <w:r>
              <w:rPr>
                <w:spacing w:val="1"/>
                <w:sz w:val="20"/>
              </w:rPr>
              <w:t xml:space="preserve"> </w:t>
            </w:r>
            <w:r>
              <w:rPr>
                <w:sz w:val="20"/>
              </w:rPr>
              <w:t>a</w:t>
            </w:r>
            <w:r>
              <w:rPr>
                <w:spacing w:val="1"/>
                <w:sz w:val="20"/>
              </w:rPr>
              <w:t xml:space="preserve"> </w:t>
            </w:r>
            <w:r>
              <w:rPr>
                <w:sz w:val="20"/>
              </w:rPr>
              <w:t>las</w:t>
            </w:r>
            <w:r>
              <w:rPr>
                <w:spacing w:val="1"/>
                <w:sz w:val="20"/>
              </w:rPr>
              <w:t xml:space="preserve"> </w:t>
            </w:r>
            <w:r>
              <w:rPr>
                <w:sz w:val="20"/>
              </w:rPr>
              <w:t>demás</w:t>
            </w:r>
            <w:r>
              <w:rPr>
                <w:spacing w:val="1"/>
                <w:sz w:val="20"/>
              </w:rPr>
              <w:t xml:space="preserve"> </w:t>
            </w:r>
            <w:r>
              <w:rPr>
                <w:sz w:val="20"/>
              </w:rPr>
              <w:t>dependencias, funcionarios y servidores públicos municipales, en</w:t>
            </w:r>
            <w:r>
              <w:rPr>
                <w:spacing w:val="1"/>
                <w:sz w:val="20"/>
              </w:rPr>
              <w:t xml:space="preserve"> </w:t>
            </w:r>
            <w:r>
              <w:rPr>
                <w:sz w:val="20"/>
              </w:rPr>
              <w:t>todo tipo de procedimientos jurisdiccionales y/o de cualquier otra</w:t>
            </w:r>
            <w:r>
              <w:rPr>
                <w:spacing w:val="1"/>
                <w:sz w:val="20"/>
              </w:rPr>
              <w:t xml:space="preserve"> </w:t>
            </w:r>
            <w:r>
              <w:rPr>
                <w:sz w:val="20"/>
              </w:rPr>
              <w:t>índole; además de proponer al Ayuntamiento el otorgamiento de</w:t>
            </w:r>
            <w:r>
              <w:rPr>
                <w:spacing w:val="1"/>
                <w:sz w:val="20"/>
              </w:rPr>
              <w:t xml:space="preserve"> </w:t>
            </w:r>
            <w:r>
              <w:rPr>
                <w:sz w:val="20"/>
              </w:rPr>
              <w:t>poderes para su representación.</w:t>
            </w:r>
            <w:r>
              <w:rPr>
                <w:sz w:val="20"/>
              </w:rPr>
              <w:t xml:space="preserve"> La representación a que alude</w:t>
            </w:r>
            <w:r>
              <w:rPr>
                <w:spacing w:val="1"/>
                <w:sz w:val="20"/>
              </w:rPr>
              <w:t xml:space="preserve"> </w:t>
            </w:r>
            <w:r>
              <w:rPr>
                <w:sz w:val="20"/>
              </w:rPr>
              <w:t>esta</w:t>
            </w:r>
            <w:r>
              <w:rPr>
                <w:spacing w:val="1"/>
                <w:sz w:val="20"/>
              </w:rPr>
              <w:t xml:space="preserve"> </w:t>
            </w:r>
            <w:r>
              <w:rPr>
                <w:sz w:val="20"/>
              </w:rPr>
              <w:t>fracción</w:t>
            </w:r>
            <w:r>
              <w:rPr>
                <w:spacing w:val="1"/>
                <w:sz w:val="20"/>
              </w:rPr>
              <w:t xml:space="preserve"> </w:t>
            </w:r>
            <w:r>
              <w:rPr>
                <w:sz w:val="20"/>
              </w:rPr>
              <w:t>es</w:t>
            </w:r>
            <w:r>
              <w:rPr>
                <w:spacing w:val="1"/>
                <w:sz w:val="20"/>
              </w:rPr>
              <w:t xml:space="preserve"> </w:t>
            </w:r>
            <w:r>
              <w:rPr>
                <w:sz w:val="20"/>
              </w:rPr>
              <w:t>extensiva</w:t>
            </w:r>
            <w:r>
              <w:rPr>
                <w:spacing w:val="1"/>
                <w:sz w:val="20"/>
              </w:rPr>
              <w:t xml:space="preserve"> </w:t>
            </w:r>
            <w:r>
              <w:rPr>
                <w:sz w:val="20"/>
              </w:rPr>
              <w:t>para</w:t>
            </w:r>
            <w:r>
              <w:rPr>
                <w:spacing w:val="1"/>
                <w:sz w:val="20"/>
              </w:rPr>
              <w:t xml:space="preserve"> </w:t>
            </w:r>
            <w:r>
              <w:rPr>
                <w:sz w:val="20"/>
              </w:rPr>
              <w:t>comparecer</w:t>
            </w:r>
            <w:r>
              <w:rPr>
                <w:spacing w:val="1"/>
                <w:sz w:val="20"/>
              </w:rPr>
              <w:t xml:space="preserve"> </w:t>
            </w:r>
            <w:r>
              <w:rPr>
                <w:sz w:val="20"/>
              </w:rPr>
              <w:t>ante</w:t>
            </w:r>
            <w:r>
              <w:rPr>
                <w:spacing w:val="46"/>
                <w:sz w:val="20"/>
              </w:rPr>
              <w:t xml:space="preserve"> </w:t>
            </w:r>
            <w:r>
              <w:rPr>
                <w:sz w:val="20"/>
              </w:rPr>
              <w:t>cualquier</w:t>
            </w:r>
            <w:r>
              <w:rPr>
                <w:spacing w:val="1"/>
                <w:sz w:val="20"/>
              </w:rPr>
              <w:t xml:space="preserve"> </w:t>
            </w:r>
            <w:r>
              <w:rPr>
                <w:sz w:val="20"/>
              </w:rPr>
              <w:t>instancia pública o privada que se encuentre certificada o avalada</w:t>
            </w:r>
            <w:r>
              <w:rPr>
                <w:spacing w:val="1"/>
                <w:sz w:val="20"/>
              </w:rPr>
              <w:t xml:space="preserve"> </w:t>
            </w:r>
            <w:r>
              <w:rPr>
                <w:sz w:val="20"/>
              </w:rPr>
              <w:t>por la ley para aplicar los mecanismos alternativos de solución de</w:t>
            </w:r>
            <w:r>
              <w:rPr>
                <w:spacing w:val="1"/>
                <w:sz w:val="20"/>
              </w:rPr>
              <w:t xml:space="preserve"> </w:t>
            </w:r>
            <w:r>
              <w:rPr>
                <w:sz w:val="20"/>
              </w:rPr>
              <w:t xml:space="preserve">controversias. En lo que </w:t>
            </w:r>
            <w:r>
              <w:rPr>
                <w:sz w:val="20"/>
              </w:rPr>
              <w:t>concierne a representar, y en su caso,</w:t>
            </w:r>
            <w:r>
              <w:rPr>
                <w:spacing w:val="1"/>
                <w:sz w:val="20"/>
              </w:rPr>
              <w:t xml:space="preserve"> </w:t>
            </w:r>
            <w:r>
              <w:rPr>
                <w:sz w:val="20"/>
              </w:rPr>
              <w:t>sustituir a las dependencias, los funcionarios y servidores públicos</w:t>
            </w:r>
            <w:r>
              <w:rPr>
                <w:spacing w:val="1"/>
                <w:sz w:val="20"/>
              </w:rPr>
              <w:t xml:space="preserve"> </w:t>
            </w:r>
            <w:r>
              <w:rPr>
                <w:sz w:val="20"/>
              </w:rPr>
              <w:t>municipales</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z w:val="20"/>
              </w:rPr>
              <w:t>litigios</w:t>
            </w:r>
            <w:r>
              <w:rPr>
                <w:spacing w:val="1"/>
                <w:sz w:val="20"/>
              </w:rPr>
              <w:t xml:space="preserve"> </w:t>
            </w:r>
            <w:r>
              <w:rPr>
                <w:sz w:val="20"/>
              </w:rPr>
              <w:t>de</w:t>
            </w:r>
            <w:r>
              <w:rPr>
                <w:spacing w:val="1"/>
                <w:sz w:val="20"/>
              </w:rPr>
              <w:t xml:space="preserve"> </w:t>
            </w:r>
            <w:r>
              <w:rPr>
                <w:sz w:val="20"/>
              </w:rPr>
              <w:t>carácter</w:t>
            </w:r>
            <w:r>
              <w:rPr>
                <w:spacing w:val="1"/>
                <w:sz w:val="20"/>
              </w:rPr>
              <w:t xml:space="preserve"> </w:t>
            </w:r>
            <w:r>
              <w:rPr>
                <w:sz w:val="20"/>
              </w:rPr>
              <w:t>administrativo,</w:t>
            </w:r>
            <w:r>
              <w:rPr>
                <w:spacing w:val="1"/>
                <w:sz w:val="20"/>
              </w:rPr>
              <w:t xml:space="preserve"> </w:t>
            </w:r>
            <w:r>
              <w:rPr>
                <w:sz w:val="20"/>
              </w:rPr>
              <w:t>dicha</w:t>
            </w:r>
            <w:r>
              <w:rPr>
                <w:spacing w:val="-43"/>
                <w:sz w:val="20"/>
              </w:rPr>
              <w:t xml:space="preserve"> </w:t>
            </w:r>
            <w:r>
              <w:rPr>
                <w:sz w:val="20"/>
              </w:rPr>
              <w:t>atribución podrá ejecutarla por sí, o por conducto del titular de la</w:t>
            </w:r>
            <w:r>
              <w:rPr>
                <w:spacing w:val="1"/>
                <w:sz w:val="20"/>
              </w:rPr>
              <w:t xml:space="preserve"> </w:t>
            </w:r>
            <w:r>
              <w:rPr>
                <w:sz w:val="20"/>
              </w:rPr>
              <w:t>Dirección Jurídic</w:t>
            </w:r>
            <w:r>
              <w:rPr>
                <w:sz w:val="20"/>
              </w:rPr>
              <w:t>a. A fin de poder estar en aptitud de asesorar y/o</w:t>
            </w:r>
            <w:r>
              <w:rPr>
                <w:spacing w:val="1"/>
                <w:sz w:val="20"/>
              </w:rPr>
              <w:t xml:space="preserve"> </w:t>
            </w:r>
            <w:r>
              <w:rPr>
                <w:sz w:val="20"/>
              </w:rPr>
              <w:t>representar</w:t>
            </w:r>
            <w:r>
              <w:rPr>
                <w:spacing w:val="1"/>
                <w:sz w:val="20"/>
              </w:rPr>
              <w:t xml:space="preserve"> </w:t>
            </w:r>
            <w:r>
              <w:rPr>
                <w:sz w:val="20"/>
              </w:rPr>
              <w:t>y/o</w:t>
            </w:r>
            <w:r>
              <w:rPr>
                <w:spacing w:val="1"/>
                <w:sz w:val="20"/>
              </w:rPr>
              <w:t xml:space="preserve"> </w:t>
            </w:r>
            <w:r>
              <w:rPr>
                <w:sz w:val="20"/>
              </w:rPr>
              <w:t>sustituir</w:t>
            </w:r>
            <w:r>
              <w:rPr>
                <w:spacing w:val="1"/>
                <w:sz w:val="20"/>
              </w:rPr>
              <w:t xml:space="preserve"> </w:t>
            </w:r>
            <w:r>
              <w:rPr>
                <w:sz w:val="20"/>
              </w:rPr>
              <w:t>debidamente</w:t>
            </w:r>
            <w:r>
              <w:rPr>
                <w:spacing w:val="1"/>
                <w:sz w:val="20"/>
              </w:rPr>
              <w:t xml:space="preserve"> </w:t>
            </w:r>
            <w:r>
              <w:rPr>
                <w:sz w:val="20"/>
              </w:rPr>
              <w:t>a</w:t>
            </w:r>
            <w:r>
              <w:rPr>
                <w:spacing w:val="1"/>
                <w:sz w:val="20"/>
              </w:rPr>
              <w:t xml:space="preserve"> </w:t>
            </w:r>
            <w:r>
              <w:rPr>
                <w:sz w:val="20"/>
              </w:rPr>
              <w:t>las</w:t>
            </w:r>
            <w:r>
              <w:rPr>
                <w:spacing w:val="1"/>
                <w:sz w:val="20"/>
              </w:rPr>
              <w:t xml:space="preserve"> </w:t>
            </w:r>
            <w:r>
              <w:rPr>
                <w:sz w:val="20"/>
              </w:rPr>
              <w:t>dependencias,</w:t>
            </w:r>
            <w:r>
              <w:rPr>
                <w:spacing w:val="1"/>
                <w:sz w:val="20"/>
              </w:rPr>
              <w:t xml:space="preserve"> </w:t>
            </w:r>
            <w:r>
              <w:rPr>
                <w:sz w:val="20"/>
              </w:rPr>
              <w:t>funcionarios</w:t>
            </w:r>
            <w:r>
              <w:rPr>
                <w:spacing w:val="1"/>
                <w:sz w:val="20"/>
              </w:rPr>
              <w:t xml:space="preserve"> </w:t>
            </w:r>
            <w:r>
              <w:rPr>
                <w:sz w:val="20"/>
              </w:rPr>
              <w:t>y</w:t>
            </w:r>
            <w:r>
              <w:rPr>
                <w:spacing w:val="1"/>
                <w:sz w:val="20"/>
              </w:rPr>
              <w:t xml:space="preserve"> </w:t>
            </w:r>
            <w:r>
              <w:rPr>
                <w:sz w:val="20"/>
              </w:rPr>
              <w:t>servidores</w:t>
            </w:r>
            <w:r>
              <w:rPr>
                <w:spacing w:val="1"/>
                <w:sz w:val="20"/>
              </w:rPr>
              <w:t xml:space="preserve"> </w:t>
            </w:r>
            <w:r>
              <w:rPr>
                <w:sz w:val="20"/>
              </w:rPr>
              <w:t>públicos</w:t>
            </w:r>
            <w:r>
              <w:rPr>
                <w:spacing w:val="1"/>
                <w:sz w:val="20"/>
              </w:rPr>
              <w:t xml:space="preserve"> </w:t>
            </w:r>
            <w:r>
              <w:rPr>
                <w:sz w:val="20"/>
              </w:rPr>
              <w:t>municipales,</w:t>
            </w:r>
            <w:r>
              <w:rPr>
                <w:spacing w:val="1"/>
                <w:sz w:val="20"/>
              </w:rPr>
              <w:t xml:space="preserve"> </w:t>
            </w:r>
            <w:r>
              <w:rPr>
                <w:sz w:val="20"/>
              </w:rPr>
              <w:t>éstos</w:t>
            </w:r>
            <w:r>
              <w:rPr>
                <w:spacing w:val="1"/>
                <w:sz w:val="20"/>
              </w:rPr>
              <w:t xml:space="preserve"> </w:t>
            </w:r>
            <w:r>
              <w:rPr>
                <w:sz w:val="20"/>
              </w:rPr>
              <w:t>deberán</w:t>
            </w:r>
            <w:r>
              <w:rPr>
                <w:spacing w:val="1"/>
                <w:sz w:val="20"/>
              </w:rPr>
              <w:t xml:space="preserve"> </w:t>
            </w:r>
            <w:r>
              <w:rPr>
                <w:sz w:val="20"/>
              </w:rPr>
              <w:t>remitir a la Sindicatura Municipal, dentro del plazo señalado, la</w:t>
            </w:r>
            <w:r>
              <w:rPr>
                <w:spacing w:val="1"/>
                <w:sz w:val="20"/>
              </w:rPr>
              <w:t xml:space="preserve"> </w:t>
            </w:r>
            <w:r>
              <w:rPr>
                <w:sz w:val="20"/>
              </w:rPr>
              <w:t>información</w:t>
            </w:r>
            <w:r>
              <w:rPr>
                <w:spacing w:val="-1"/>
                <w:sz w:val="20"/>
              </w:rPr>
              <w:t xml:space="preserve"> </w:t>
            </w:r>
            <w:r>
              <w:rPr>
                <w:sz w:val="20"/>
              </w:rPr>
              <w:t>y/o</w:t>
            </w:r>
            <w:r>
              <w:rPr>
                <w:spacing w:val="-1"/>
                <w:sz w:val="20"/>
              </w:rPr>
              <w:t xml:space="preserve"> </w:t>
            </w:r>
            <w:r>
              <w:rPr>
                <w:sz w:val="20"/>
              </w:rPr>
              <w:t>la</w:t>
            </w:r>
            <w:r>
              <w:rPr>
                <w:spacing w:val="-1"/>
                <w:sz w:val="20"/>
              </w:rPr>
              <w:t xml:space="preserve"> </w:t>
            </w:r>
            <w:r>
              <w:rPr>
                <w:sz w:val="20"/>
              </w:rPr>
              <w:t>documentación que</w:t>
            </w:r>
            <w:r>
              <w:rPr>
                <w:spacing w:val="-2"/>
                <w:sz w:val="20"/>
              </w:rPr>
              <w:t xml:space="preserve"> </w:t>
            </w:r>
            <w:r>
              <w:rPr>
                <w:sz w:val="20"/>
              </w:rPr>
              <w:t>le</w:t>
            </w:r>
            <w:r>
              <w:rPr>
                <w:spacing w:val="-2"/>
                <w:sz w:val="20"/>
              </w:rPr>
              <w:t xml:space="preserve"> </w:t>
            </w:r>
            <w:r>
              <w:rPr>
                <w:sz w:val="20"/>
              </w:rPr>
              <w:t>sea</w:t>
            </w:r>
            <w:r>
              <w:rPr>
                <w:spacing w:val="-1"/>
                <w:sz w:val="20"/>
              </w:rPr>
              <w:t xml:space="preserve"> </w:t>
            </w:r>
            <w:r>
              <w:rPr>
                <w:sz w:val="20"/>
              </w:rPr>
              <w:t>requerida.</w:t>
            </w:r>
          </w:p>
        </w:tc>
        <w:tc>
          <w:tcPr>
            <w:tcW w:w="2835" w:type="dxa"/>
            <w:vMerge/>
            <w:tcBorders>
              <w:top w:val="nil"/>
            </w:tcBorders>
          </w:tcPr>
          <w:p w14:paraId="7CC73AA8" w14:textId="77777777" w:rsidR="00E15FA0" w:rsidRDefault="00E15FA0">
            <w:pPr>
              <w:rPr>
                <w:sz w:val="2"/>
                <w:szCs w:val="2"/>
              </w:rPr>
            </w:pPr>
          </w:p>
        </w:tc>
        <w:tc>
          <w:tcPr>
            <w:tcW w:w="2837" w:type="dxa"/>
            <w:vMerge/>
            <w:tcBorders>
              <w:top w:val="nil"/>
            </w:tcBorders>
          </w:tcPr>
          <w:p w14:paraId="02222B28" w14:textId="77777777" w:rsidR="00E15FA0" w:rsidRDefault="00E15FA0">
            <w:pPr>
              <w:rPr>
                <w:sz w:val="2"/>
                <w:szCs w:val="2"/>
              </w:rPr>
            </w:pPr>
          </w:p>
        </w:tc>
        <w:tc>
          <w:tcPr>
            <w:tcW w:w="2976" w:type="dxa"/>
            <w:vMerge/>
            <w:tcBorders>
              <w:top w:val="nil"/>
            </w:tcBorders>
          </w:tcPr>
          <w:p w14:paraId="73DE5533" w14:textId="77777777" w:rsidR="00E15FA0" w:rsidRDefault="00E15FA0">
            <w:pPr>
              <w:rPr>
                <w:sz w:val="2"/>
                <w:szCs w:val="2"/>
              </w:rPr>
            </w:pPr>
          </w:p>
        </w:tc>
      </w:tr>
      <w:tr w:rsidR="00E15FA0" w14:paraId="3230DAEF" w14:textId="77777777">
        <w:trPr>
          <w:trHeight w:val="849"/>
        </w:trPr>
        <w:tc>
          <w:tcPr>
            <w:tcW w:w="1846" w:type="dxa"/>
            <w:vMerge/>
            <w:tcBorders>
              <w:top w:val="nil"/>
            </w:tcBorders>
          </w:tcPr>
          <w:p w14:paraId="0B15E267" w14:textId="77777777" w:rsidR="00E15FA0" w:rsidRDefault="00E15FA0">
            <w:pPr>
              <w:rPr>
                <w:sz w:val="2"/>
                <w:szCs w:val="2"/>
              </w:rPr>
            </w:pPr>
          </w:p>
        </w:tc>
        <w:tc>
          <w:tcPr>
            <w:tcW w:w="2410" w:type="dxa"/>
            <w:vMerge/>
            <w:tcBorders>
              <w:top w:val="nil"/>
            </w:tcBorders>
          </w:tcPr>
          <w:p w14:paraId="619B4429" w14:textId="77777777" w:rsidR="00E15FA0" w:rsidRDefault="00E15FA0">
            <w:pPr>
              <w:rPr>
                <w:sz w:val="2"/>
                <w:szCs w:val="2"/>
              </w:rPr>
            </w:pPr>
          </w:p>
        </w:tc>
        <w:tc>
          <w:tcPr>
            <w:tcW w:w="5669" w:type="dxa"/>
          </w:tcPr>
          <w:p w14:paraId="1C92C252" w14:textId="77777777" w:rsidR="00E15FA0" w:rsidRDefault="005961D3">
            <w:pPr>
              <w:pStyle w:val="TableParagraph"/>
              <w:spacing w:before="59"/>
              <w:ind w:left="106" w:right="94"/>
              <w:jc w:val="both"/>
              <w:rPr>
                <w:sz w:val="20"/>
              </w:rPr>
            </w:pPr>
            <w:r>
              <w:rPr>
                <w:sz w:val="20"/>
              </w:rPr>
              <w:t>Coadyuvar con las dependencias competentes para que la Cuenta</w:t>
            </w:r>
            <w:r>
              <w:rPr>
                <w:spacing w:val="1"/>
                <w:sz w:val="20"/>
              </w:rPr>
              <w:t xml:space="preserve"> </w:t>
            </w:r>
            <w:r>
              <w:rPr>
                <w:sz w:val="20"/>
              </w:rPr>
              <w:t>Pública Municipal se integre en la forma y términos previstos en la</w:t>
            </w:r>
            <w:r>
              <w:rPr>
                <w:spacing w:val="1"/>
                <w:sz w:val="20"/>
              </w:rPr>
              <w:t xml:space="preserve"> </w:t>
            </w:r>
            <w:r>
              <w:rPr>
                <w:sz w:val="20"/>
              </w:rPr>
              <w:t>normatividad aplicable.</w:t>
            </w:r>
          </w:p>
        </w:tc>
        <w:tc>
          <w:tcPr>
            <w:tcW w:w="2835" w:type="dxa"/>
            <w:vMerge/>
            <w:tcBorders>
              <w:top w:val="nil"/>
            </w:tcBorders>
          </w:tcPr>
          <w:p w14:paraId="45358D12" w14:textId="77777777" w:rsidR="00E15FA0" w:rsidRDefault="00E15FA0">
            <w:pPr>
              <w:rPr>
                <w:sz w:val="2"/>
                <w:szCs w:val="2"/>
              </w:rPr>
            </w:pPr>
          </w:p>
        </w:tc>
        <w:tc>
          <w:tcPr>
            <w:tcW w:w="2837" w:type="dxa"/>
            <w:vMerge/>
            <w:tcBorders>
              <w:top w:val="nil"/>
            </w:tcBorders>
          </w:tcPr>
          <w:p w14:paraId="3271B7BE" w14:textId="77777777" w:rsidR="00E15FA0" w:rsidRDefault="00E15FA0">
            <w:pPr>
              <w:rPr>
                <w:sz w:val="2"/>
                <w:szCs w:val="2"/>
              </w:rPr>
            </w:pPr>
          </w:p>
        </w:tc>
        <w:tc>
          <w:tcPr>
            <w:tcW w:w="2976" w:type="dxa"/>
            <w:vMerge/>
            <w:tcBorders>
              <w:top w:val="nil"/>
            </w:tcBorders>
          </w:tcPr>
          <w:p w14:paraId="4FA2C372" w14:textId="77777777" w:rsidR="00E15FA0" w:rsidRDefault="00E15FA0">
            <w:pPr>
              <w:rPr>
                <w:sz w:val="2"/>
                <w:szCs w:val="2"/>
              </w:rPr>
            </w:pPr>
          </w:p>
        </w:tc>
      </w:tr>
    </w:tbl>
    <w:p w14:paraId="174BD998"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53E75CBB" w14:textId="021EB499"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195328" behindDoc="1" locked="0" layoutInCell="1" allowOverlap="1" wp14:anchorId="3A51CE5A" wp14:editId="0066C84C">
                <wp:simplePos x="0" y="0"/>
                <wp:positionH relativeFrom="page">
                  <wp:posOffset>0</wp:posOffset>
                </wp:positionH>
                <wp:positionV relativeFrom="page">
                  <wp:posOffset>179070</wp:posOffset>
                </wp:positionV>
                <wp:extent cx="11961495" cy="7593965"/>
                <wp:effectExtent l="0" t="0" r="0" b="0"/>
                <wp:wrapNone/>
                <wp:docPr id="13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37" name="Picture 1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38"/>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F48B3" id="Group 137" o:spid="_x0000_s1026" style="position:absolute;margin-left:0;margin-top:14.1pt;width:941.85pt;height:597.95pt;z-index:-19121152;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AHNQ9AwAAyQcAAA4AAABkcnMvZTJvRG9jLnhtbJxV7W7bNhT9P2Dv&#10;QPB/o0j+iC3ELopkCQp0W7CuD0BTlERUIjmStpI9fQ9JybGTbstqwMIlL3l57rnnktfvH/uOHIR1&#10;UqsNzS8uKRGK60qqZkO//Hn3bkWJ80xVrNNKbOiTcPT99uefrgdTikK3uquEJQiiXDmYDW29N2WW&#10;Od6KnrkLbYSCs9a2Zx5D22SVZQOi911WXF4us0HbyljNhXOYvU1Ouo3x61pw/3tdO+FJt6HA5uPX&#10;xu8ufLPtNSsby0wr+QiD/QCKnkmFQ4+hbplnZG/lq1C95FY7XfsLrvtM17XkIuaAbPLLF9ncW703&#10;MZemHBpzpAnUvuDph8Py3w4PlsgKtZstKVGsR5HiuSSfXQV6BtOUWHVvzWfzYFOOMD9p/tXBnb30&#10;h3GTFpPd8KuuEJDtvY70PNa2DyGQOHmMVXg6VkE8esIxmefrZT5fLyjhcF4t1rP1cpEKxVtU83lj&#10;sSqm+V+mzasVYMediLNYB3/GynRuxDpi214byUv8R1ZhvWL1v9WHXX5vBR2D9G+K0TP7dW/eQQCG&#10;ebmTnfRPUcygKIBShwfJA9VhcFogJJYKBH84FiWKCU7r0i4WsorlIUrftEw14oMz6ARQiwDTlLV6&#10;aAWrXJgOLJ1HicMzJLtOmjvZdaF+wR5zRjO9EON3aEtCv9V83wvlU+da0SF9rVwrjaPElqLfCQjR&#10;fqwiIFY6y/8AboCD7a3wvA1mDRDjPEp7dETEzyBDOg6KfaMIi9V46CTD1Xw5+ychgWLr/L3QPQkG&#10;MANmFDg7fHIBMIBNSwJkpQNzE8sB1kg4UIYWw+XnJkIxekXp/+rvzy0zAmhC2FP54CpO8gnkQRZd&#10;ENAq1H5cOTW4S939L1o52xAGb2J6OcsLStDUy8U8Ne5Edl4sirHhR9+xaZ+JfCPXTneymoTqbLO7&#10;6Sw5MDwAd/E3Xglnyzp1XiVWhhncFymzxNBOV0/Qk9UoON4SvHowWm3/pmTAC7Kh7q89C5dB91Gh&#10;hOt8Pg9PThzMF1cFBvbUszv1MMURakM9Jcm88emZ2hsrmxYn5VFgSn/AZVrLKLKAL6EawUJF0Yrv&#10;BayzB+l0HFc9v8DbbwAAAP//AwBQSwMECgAAAAAAAAAhACy9hCNoNgEAaDYBABUAAABkcnMvbWVk&#10;aWEvaW1hZ2UxLmpwZWf/2P/gABBKRklGAAEBAQBgAGAAAP/bAEMAAwICAwICAwMDAwQDAwQFCAUF&#10;BAQFCgcHBggMCgwMCwoLCw0OEhANDhEOCwsQFhARExQVFRUMDxcYFhQYEhQVFP/bAEMBAwQEBQQF&#10;CQUFCRQNCw0UFBQUFBQUFBQUFBQUFBQUFBQUFBQUFBQUFBQUFBQUFBQUFBQUFBQUFBQUFBQUFBQU&#10;FP/AABEIBiM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bvGcZpQwJ4NAC0UUUAFFF&#10;FABRRRQAUUUUAFFFFABRRRQAUUUUAFFFFABRRRQAUUUUAFFFFABRRRQAUUUUAFFFFABRRRQAUlLR&#10;QA3PamvIFGScAU48A818j/t4/EuS++DWp6X4L8Q293fWuoLBr9tpN6r3Nta7ZFkWZUO5E37Fbdjr&#10;tI5NJuyub0KLr1FBdT60W4SRdysGHtUor8s/+Cefj7UfBvxJ1b+0Nag0nwK1k/2+TVbvyLNLgsgi&#10;KliE85tpA7lA/wDdr9Q7C+t9RtILq1njubaaNZYpoXDJIpGVYEcEEcgipjLmRti8K8LU5L3XctUU&#10;gpas4gooooAKKKKACiiigAooooAKKKKACiiigAooooAKKKKACiiigAooooAKKKKACiiigAooooAK&#10;KKKACiiigAooooAKKKKACiiigAooooAKKKKACiiigAooooAKKKKACiiigAooooAKKKKACiiigAoo&#10;ooAKKKKACiiigAooooAKKKKACiiigAooooAKKKKACiiigAooooAKKKKACiiigAooooAKKKKACiii&#10;gAooooAKKKKACiiigAooooAKKKKACiiigAprdPSlY4HXFcz4n+IOi+FZorS5ulm1ScokGmWxElxK&#10;znany5G1WbCh3KoCQCwzQB83fFn9opoPF91pVkupanew30llBpOnXc1mIjHI8Lea8WJJXkZdyqrA&#10;KuwYzu3dP+z58f7/AFjxJN4J8YW15p2urzZ/bwRK+Fy8UmQpBwNykgkjIJJAJ57xTofhnwJ4x1n4&#10;jeK5E07Vb2eRrfRVaG5ltJRGpUNFjbOJVwWKsPLMijcSTIvmPhfWdR+KXxpsfFmiaPMLfRmhu5rZ&#10;pyscYVv3drETkLuJEaLwGYscIvyoAffyHIp1c54f8caZrtybISNY6qobfpl6BFcrtOGIXJDqD8vm&#10;RlkJBAY4roQwz1FADqKKKACiiigAooooAKKKKACiiigAooooAKKKKACiiigAooooAKKKKACiiigA&#10;ooooAKKKKACiiigApKWkPSgBrDIOeK/MjXP2afGv7LvxNXxwdStbjw3Bq8aWk4nJnvI5ZeYZI8Dk&#10;x7w56HnB5r9NHcKDnAHqa+K/jT8RIf2hPjPoXhDw/Obnwh4TmbV9b1OLmFjDyxU55CjManu0h4Kj&#10;NZVLW1Pcyn2ntXy/DbX0OL/aS+Fvin9pX4nx6F4KbS7e10ezSZbCRxbxkSzSq9wAFIJAjjVu/wB3&#10;APNfbPwg8Cv8Mvhl4a8LSXjX8ulWMVq9yxJ8xlX5iM9FznaOwwK+LPDfjfVPAuk/Dn422sMl/pLw&#10;XGg+JLW3+Zo0+0yFG/UEZIGVQZG+vurwj4v0nxzoFlrmh38Wo6ZeIJIriE8EdwR1BByCp5BBBAIq&#10;adr67l5iqipwj9hfn5m6OgpaQHilrc8AKKKKACiiigAooooAKKKKACiiigAooooAKKKKACiiigAo&#10;oooAKKKKACiiigAooooAKKKKACiiigAooooAKKKKACiiigAooooAKKKKACiiigAooooAKKKKACii&#10;igAooooAKKKKACiiigAooooAKKKKACiiigAooooAKKKKACiiigAooooAKKKKACiiigAooooAKKKK&#10;ACiiigAooooAKKKKACiiigAooooAKKKKACiiigAooooAKKKKACkbpS1geP8AUptF8DeIdQt3Mc9p&#10;p1xcRuvVWWJmBH4igDL1T4n6dZ3N/bWNpe69cWClruPS4lcQ4zkF3ZUJ+VhtDEggggHrl6v4/wDE&#10;cLXqW+hWWmR2sEV3LcarfAmOBnIaTy4lZX2BHLKJQfu8/MK5CW3g0Xz7NtQuX07wzoEl7LZWF6iT&#10;NxzC0kSKyA+USQGOWIOcLzX8O2tzeabp2oWvwaj1CB7eOSzn1DWre5dIyoK7TMWZeNvHHT2oA0bj&#10;xO+u3TQz+I9Q8SqlwI5LPwlG8UMiFeJElgLPGQxwyyTgYBOOUrwq8/af0XQjLpmgeFo9OtJUe21K&#10;4a3hJvl+75hhGFEnU7mLqN7Aq3FfS6eMvHESBIvhjIiAYCrrdqAB+Fcy2gTSMWb4A6K7E5JNxpxJ&#10;P/fNAHzT8Sfjpofin4eS+H9K0nVY9RuZYGvNX1e9+1XFxHFkhWc8gbiCFXCglsAZNO+GXx38PeEP&#10;AVhoWq+Hbu61HT7qS5s9UsJ0iltyzKw2kgjqoJVgVbAyDXp3x5+HGs+JvAbjSvhNpnhJrCX7fcX9&#10;rcWQcwRxSb0/dgMRyDj/AGemcVnfs9+A9U0HwtL/AGj8MtJ8Yi/EWoW09zdWXmxwSINmRJuYA7SR&#10;nHOeOtAHMXP7Tmj6vplzpuueGDq8Bt7mG1vSUinhM7q7yFcFDJvUN5iheRkAZr6CtfEf9kX0aW3i&#10;XVPDayys62fimF5oAPLXAEsxDyEvnASfHUYyKi/4R6Q8/wDCgNEHoRPp3/xNdOfGXjkw+WfhhKUI&#10;27DrdrjHpQAujfELxHNbWzzaDZ6vG9pa3bTaReYZhOzKu2OQBeCpz+96c+1bkHxEtI7yC11exv8A&#10;w9NcyiCD+0o0Ecsh6IJY2ePcewLAt2zzXnl5peqStJOvwaWymbl59O1y2tJW9y8RUnHuaSA22r23&#10;h6I3kjaT4o0SW+gstane7a0dki3bM/PO7LcYwWyNrkH5iKAPcEyetOrm/hvqM+sfD/w1fXTM9zc6&#10;bbyzM4wxcxqWJ985rpKACiiigAooooAKKKKACiiigAooooAKKKKACiiigAooooAKKKKACiiigAoo&#10;ooAKQnAorifi58XPD3wW8F3fiXxLd/Z7KH5I4YxumuZSDtijXPzO2D7AAkkAEgKjGU2oxV2zrrq7&#10;itLeWeeVIIY1LvJI21VUDJJPYCvnT4kft5fDXwRPPY6TdTeMdTiypTRwGt0btunJCYP+xvI9K+A/&#10;jx+1T4z/AGhtUkh1C6fRPCiNmHQ7KQ+WeeDK2B5rdOTwMcKMnPc/skfsyP8AHu7vL69uW0rwppsg&#10;hme2x51xKRu8tM5C4UgliD94Yzkkc8qjbtBH1lDJ6NGm8RjpWiui/I9C1/8AaD+Kv7WWsnwd4N07&#10;+wNLuRtuY7SQkiIgBjcXGAVQc8KBkHbh84PW/F1fCn7J3wNvvAGiXS33jfxHAEv7sDErRtxJI3XY&#10;m3ciJn+Ink7ifrbwB8NPDPwq0BdK8N6ZDptqBlyvMkrY+87n5mPuT7DAr8gPid8TLr4h/EHxB4jv&#10;GfzdQvJJVR23GOPdiOMH0Vdqj6VE04q+7Z35fKjjq/s6ceSjDW3Vvpc+l/2LPixo8A1b4W+Lo4pt&#10;C8ROfsq3GPL89l2tE3pvAXB7Moxy1O+IfgL4k/sZ+JbjW/BeqXFx4Mu5QQ7r50S8/LHcx9A3YSDG&#10;exBJWvkFNcMbq6ttZTkMDjBr9fPgB4xi+M3wF8M6xq8K3Z1CxNvfJcqrLPJGzQysy4wQzIxxjGDi&#10;lTTkrdTqzWUcDW+sQXNCfxRe1+584+Bv+Ck6wvHD448KFICfm1HQpC4QHpugc5wO7Bz/ALvFfXHw&#10;4+K/hT4saKNW8J67aa1ZcBzbth4j2WRDhkPswB718iftR/sU6VoXhfV/GXgMvZfYI3u7zRZGLRNE&#10;oy7RE8qQATtOQRwMYAPwv4c8ba58O/Etv4j8J6pcaLq0Bz5tsfvDuGU5DKccqwIPcVanKGkjzZ5d&#10;gswpOtgW4tbpn7pZ4o7186fskftaWH7Quhvp2pxxaZ4zsIg93ZRk+XOmQPOizk7ckAqTlSRyQQT9&#10;FLXQndXR8fVozozcJqzQ6iiimZBRRRQAUUUUAFFFFABRRRQAUUUUAFFFFABRRRQAUUUUAFFFFABR&#10;RRQAUUUUAFFFFABRRRQAUUUUAFFFFABRRRQAUUUUAFFFFABRRRQAUUUUAFFFFABRRRQAUUUUAFFF&#10;FABRRRQAUUUUAFFFFABRRRQAUUUUAFFFFABRRRQAUUUUAFFFFABRRRQAUUUUAFFFFABRRRQAUUUU&#10;AFFFFABRRRQAUUUUAFFFFABRRRQAUUUUAFcr8VU8z4ZeLUGAW0i8GSM/8sXrqq5X4pSrF8OvEu+V&#10;YfM06eJXdwgDPGVXk9OWFAHDeMXe40/x9IRIUi8HbVBtjAiki63BUb5hnYOG9OO9edS/GrWND8Oe&#10;FdNhspmlFpZGKws45lmkKRhlLEhC0T7SDtxtKAESI+G7nVbmG60z4pvby208Y8KRLvttQe9HC3/D&#10;SPg55+7249a8judD0+Kz+Hev3enpYRRPbK1xDaNAjt5DFWLBEDNuVTvE598dgD6A8J/ErWtX8G/2&#10;rdaGq3QRNqql0En6ZddsD4Q8ldpfgjdtOQNaLxrqVzLd+VpQKQKrKyrcuJOMkZ8gDrx8hkb/AGK8&#10;efxX4f1KCSa3mslkICwvPbqu4oxVWDeRcOVypAZZj0yNowajPjXRdd0bWYYPDAutX020VLjVLi4j&#10;kJcwGZZNj5Mp3DGzacscHgk0AeifELxpe33w71iKLTlV7jRrp5yvnP5BEZBGDGmOM/6wxsMcKx4p&#10;fBmi3eo/BLwfc6U/ka7baLbtZ3AbBDGFco3ZkbC7lIwcDoQrL5n4j1z+3/DOsW1vLHfS2un3JGQ7&#10;GJfJIJXzwVHy9kWFueAQMV7b8Gf+SSeDP+wPaf8AopaAIfDXj/UbvTdPbVvDt5b3ckDyXJszHMkL&#10;RsFkUoH8zOSPkVXOCBkkGp5fGOsXP2u50rRLa+0qKLdDdz3xt/PIbDYBjO1Rh/mJ5wpGQ2RS+IPh&#10;bVNVkjm0Y+RlhLdeXKVeR0ZHiKq37ssCnVhk4VchSWW5blJUgaTyzaa5CVliQkpHchCxKhlBG4K+&#10;cgYKD5cs2QDW8OeI4vFHh6O/i2gurpKincI5FJV1z3AYEAjgjkcEV5f4LuZbfTfhMY7ea4VvBswk&#10;8mRIwg26f8zMzDCjjlct0wDzXV/D/QpNNbW5or5f7PabZDZW7B4VKxqGbcwLdeMDauFBCjOBxPh2&#10;NH0n4PF4beVh4WkKG4tGuQjCKyO5UXktgHGCOCfoQD0j4QEn4ZeGiWD5sk+YOXB47MeSPc9a7GuS&#10;+FJc/D/RhKT5iRMj5UqQwdgQVPIPHQ8jvXW0AFJmlr4u/b0/5Gvwt/15S/8AoYoA+0M0bh618ReI&#10;/wBj59E+HM3ivTfE7yXVtp/9otay23lgqI97BZA5wQM44xn0rpvgb+0Vquh/BXxHqevRz+IG8PXN&#10;vFE0k22WSOZtoUuQc7SCckZwQOwoA+uKK89+Cvxai+MnhK41yHTX0pIrx7TyXmEpJVEbdkKP7+MY&#10;7VyvwT/aWt/jP4lvtHh0GXSmtbU3JmkuhIGw6LjAUf3uvPSgD2yivnfxx+2RoXh3xHNoug6Jd+Kb&#10;mBzHJLbyeXGWHUIQrF8euMemRXSfBv8AaY0L4t6lLo4s59F11ELrZ3Dh1lVfvbHAGSOpBAOORnBw&#10;AeyUmcV8765+2Po3hnx9q3h7VNDuYLbTpp4ZL6OcSF2jDbQse0csyhRlgBuBJwDXAfFb9q2Pxr8J&#10;5k06x1Lw9qV7fNBaT211khITC7szjaV3CTG0A9Dk0AfY+Qe9LXyZ+y9+0XataaR4L1c6vqev3t5I&#10;Fvp3EseDkgFmfdwB0wa7H4mftieHPAmv3Gjabps/iK9tnMdw8UwihRwcFQ+GLEHrgYHqaAPoKivA&#10;/hb+154c+Imuw6LfWE/h7UblhHb+fKJYpXPRA4CkMegBAyeM5IB96U5AOMcUAOooooAKKKKACiii&#10;gAoopDQAx/umvyT/AG0PjFd/F/4s6hBHOT4e0OaSx0+H+EkELLL7l2X/AL5C+9fqn46v59J8F69e&#10;2r+Xc21hPNE+M7WWNiDj6ivyNs/BPhzQfDdl4l+IOp3mm2GoBjpuk6ZGr6hqCg7WkBf5YogeN7g7&#10;iCFU4rCo3sj6rIoUk51qm60S63PEZpDBIU6Y6e9e3/s5ftc+Iv2dbXWrCxsbfV9K1IGX7NcMYzDc&#10;7NqyqwByOF3KRyFGCDya9v8AEv4TGQQwfCe3uU6JJquuXjytxjkxNGn5KMZ9q0YvAXws+K8co0q6&#10;/wCFUavbL5rx6ldve6bcQrzJ5bMPNSUDJCEsGxgEE5rFadT6SunWg1Upvk+T/I4Lw7+0D468M/EN&#10;/Gtt4jvJdemlEl1JcTMyXa5/1Uq5w0fbbxtGNu3AI4a6v1nuppY1MUbuzKhbcVBJOM8Zx645r3bS&#10;rH4V6VeR6ZongjUfiDcg/NqOt38lospHBKQQFdidD87seecV1f8Awp7wF46i+y3PhW4+HF85xDqW&#10;k6m+oWysf+e8EzF9o9Y5M/7PFYTr0qb5ZzSEr0ff9nZfL8tz5Z+1HBya9Ab9oTxvH4D0Lwbp+u3e&#10;jaBpCyiKDTZngM7yTPKzyspBc5fAB+UBRgZyT65bfs1+E/h6gGuzzfETWuv2PQ7wWemx+gadlMkh&#10;6HCKoB4z1rL1m1+HWnMLXXPhC+kW8oKi80jX7ozr6svmtLGxHXBUc0oYilKXLGauO7xKTVPmS9Py&#10;YP8At0eO5vgbc/D65f7de3PmW0viK7maS5Nmw5hwRy5yy+YSTtOMbvnHzzHO0hCjmvd0+EXwo0RB&#10;4iu/Guoa7oc5/wBE8OWVssGq7xyyXLsWjjQfKN67t4J2gYpP+Ex+H1ufItPhJo0dln/l41W/e4Pu&#10;ZRKvt0UDrwBXRKSe7Kw1CUb+xpPV69PzOB+FvjHU/hp440bxPpD7L7TpxKAThZF6PG3+y6llPs3r&#10;X7X+FfEVt4t8N6VrdkWNnqNpFeQlxhtkiBlyOxwelfk6nw88L/ES1nuvABu7DWoUaaXwpqUwmklR&#10;QSzWkwCmXAGfLZQ+ASN2K/Qr9je8lv8A9nHwfJMSXSKeIZ/upcSqv6KKuk3do8XP6VOVOFWOkk7N&#10;M9vopB0pa6j4kKKKKACiiigAooooAKKKKACiiigAooooAKKKKACiiigAooooAKKKKACiiigAoooo&#10;AKKKKACiiigAooooAKKKKACiiigAooooAKKKKACiiigAooooAKKKKACkNLSGgBMmikPArx79on9q&#10;Pwh+zLYaHd+KodSuRq9y1vBFpkKyOAqgvI251G1cqDgkksMA81Lkoq7NKVKdafs6au30PYvejtUV&#10;vMtzEsqHKOAy+4PSpNxxTM3o7MX/APVR715J+0N+034N/Zo0Gw1LxY95LJqEjx2dhp8IkuJ9oBcg&#10;MyqAu5clmA+YetWPgD+0LoX7Q/h6/wBW0LStb0hLKcW81vrlmIJMldwK7WZWGPRuOMgZFQpxcuW+&#10;p0/Vayoqu4vk79D1PtR1ppavM/jH+0V4H+A8ugx+MdTl09tbuGt7QR27y5K7dzNtB2qu9Mn/AGuA&#10;eaqUlFXZlTpzqy5Kau/I9OPNKDmmK+R2ORTgeaZmOopu6jd7UwHUU0tilBzQAtIaCcVzfxG8eab8&#10;MvA2ueK9XEp03SLSS8nWBd0jKoztUEgEnoMkDnkgc0m0ldlRi5yUY7s6M/WlFcR8Gvi1o3xw+HGj&#10;+NdAiu4NK1NZDFFfRqkyFJGjYMFZgDuRuhPGK7YGhO6uE4SpycJKzQ6kNJurl/iN8TPDfwn8LXXi&#10;LxXq9vo2kW+A9xOSdzHoiqMs7HnCqCT6UNqKuxwhKclGKu2dR9KUda+PIP8AgqL8JZL5RNpfiu20&#10;hpDGutSaYn2Qn2xKXPfjZng8V9T+DfGmifEHw3YeIfDupQavo18nmW95bNuRxkg/Qgggg8ggggEG&#10;s4VIVPhdzpr4LEYZKVaDivNG7RTd1G6tTjHUhpN1ch8V/ir4e+DHgbUPFnii6ez0ey2CR4omlcs7&#10;hEVVUEklmA/U4AJqZSUVdlwhKpJQirtnXjilFc94D8caT8SPCGk+JtBuftekanAtzbTFChZD6qcE&#10;EHgg9xW/nHNP0JlFxk4y0aH0hpN1BamIOpwOlLjmvIPh1+0/4S+Jvxh8YfDfSYdRj17wxvN1Lcwq&#10;tvNscRv5TBiTtdgDuVc54yOa9fFQpKSujWpRnRly1FZ7/eLRRRVmQUUUUAFFFFABRRRQAUUUUAIT&#10;gV4TeePo/Ez3Eeu+INNSzs9bmtz4fsYvJvp1huWWJlZpWabBWOQpGisxUqM/cf3Y1ELWNXLBFDHv&#10;t5oA8v1rSr+L4ZeP9W1MTLeX+kXCxxXGzzYreO3cRpJsAXeS0jsF4BkwM4yed8B/CbXJfCvh+/tt&#10;a8PW7mxt5Y2bwrE8qfu1IzJ5wLMPXjnnAr074q/8kw8X/wDYHvP/AEQ9VvCOqjR/hd4YuTbT3Z/s&#10;6xiWG3272Z0jQY3EDGWBOSOAaAMyHwb4/gL+X450xN53Nt8OAZPqf9I5PvUh8J/EM/8AM+ab/wCE&#10;8P8A5Irevde1i1s7i8/sWEW0KmQpNe7Z9oGW+VUZc9cDfg8cioIfFl+4hY2FhM7hma2tdTDz4Bx8&#10;qsiKSGKg5YAE9T3AOE+JPg/xrL4A8Rf2j4x0y+s00+4kkgPh4AuBGxwCZztPocHHWuz+DP8AySXw&#10;b/2CLX/0UtR+MNZi174UeKruFHjX+zb+J45CpZHjSSN1O0kZDKw4JHHU1V+EOtWFp8L/AAXbS3lv&#10;FcNpFpthklVXOY1xgE55oA79xken0rzzxamoeH4dYlVbZtKncXlt8xRoblAr7GwuAkrRtluu+Tvv&#10;46D/AIWH4e8qeUanG0EJIadVYxEgZKq4G12xztUk8His6fxXpnjCF9IQMiXgeKOdnjYrIBuRtisX&#10;U4BcFguNozgkCgDX8OeHY/DPhyKxVhNKsZaacKQZ5Dy7kEk5Jz1Jx0HArgPDWkX118IPh1qWmCSS&#10;+07SrKR4IHVJbq3a3QSwozcKWAVh0yyAblzuHReBLjWZrO5iufsyadZtPZqmxxKSj4VsljhQAy4Y&#10;EnCkEjlrnwc/5JJ4J/7All/6ISgDzTTfG48N3TJo/iXS4tPnupbiXRdVR3vLUm4jVkLNMkiSP5ry&#10;kSKxDFgARwPeI+gpj20cj7mRS3qRzUn3V9celADq+L/28+fFfhbt/oUv/oYr7DOq2Qm8o3cHnZ2+&#10;X5o3Z9MZrzf4vfs+6F8Z9Q0+91e/1G0ksomhjWyaMKQTkk7kbmgD55X4fftCePfDVpot7dGDw/dw&#10;RgNNd20cRi2jaG8rMhGMcYOe4rpvHvwaj+Df7LHiGwa4F9qd1c2txe3MakJu86MBFzztXkAnkkk4&#10;GcD6e0eax0+0tNLt7uOZreJYFUyqXO1QOR64FP8AEfh6w8V6Je6Tqlut3p95EYZoWJwyn3HIPcEc&#10;ggEcigD5d/ZL+K/hTwL8JNch1rW7Sxu7W/luzaSyhZpYzFHjylJ+ckowwuSDjPUZ8/8A2QVurjxT&#10;40WxBF6/h25FvtznzC8ez9cV7TD+xt8PfC94+tajqGp3GmWQa5ktryWMQhFBJ3lUBKgc9RnHer37&#10;PPw3+HXhfxJqmp+CfFVx4huvsv2e4ieWN1iRnDA4VF5JjwOexoA+ZP2cr7xJZ+Lb+38Ma3oOg6xc&#10;W4QS68MeaocExxnY3zE4JHBIXj7px6p4D+FviDW/j5F4mfxj4P1PV7G5S71K20a4beY/9W5CrEF3&#10;EZ3c5y2WwW56zWPgx8Hfjh4uvJ9E154dYZWuLu30adQr/MA0hRkIB3MMlcAk5wSc16H8Kv2b/CPw&#10;mvm1DTkudQ1UqUF9fyBnRT1CBQqrn1xu5Izg0AfMejeGdP8AF37Zl9peq263dhJrV7JJbuMrJ5aS&#10;yKGHQjcgyDweRXv37V2lWWk/AHWILG0hs4BcWxEVvGI1H75B0HHpW3o/7OOgaN8WZPiBDqGpPqr3&#10;E9ybd3j8jdKjowwE3YAc4+btXoHi7wnpvjjw3faFq8BuNOvU2SxhiD1BBBHQggEH1FAHgv7IviTT&#10;f+FOposOq2Sa/JcXRgsWuEE7HbuBCE5PAznHQE14v+yRqWheH/i3eHxTLb2V6LWSK1k1EhfLufMU&#10;MAW+65AYZyD1HU19C+A/2RPC/gHxdp/iGz1fWLi6sZDJDHNJEEztI+bagJ4J7jOa0PiR+yn4L+JG&#10;tSavKLzRtSmO64l011VZ2P8AEysrDPuuM5JOaAPmb9p2+0bX/jjZN4Kmt7q/kjt0mn09gyyXpkba&#10;Qw4Z8GMEgnkYPINffsQOwbiCcDJFeQ/DL9l7wb8L9WGrWgu9V1RCfJudRdX8jIwdiqqgH3IJ64xm&#10;vX1GBQA6iiigAooooASloooAKQ0tIaAKOt6XDrej32nXG77PdwPbybTg7XUqcfga/FL40axP8RPj&#10;frENonlWq6gNH0q1bhba1iYQ28YGSAAqrnBxkse9ftzJyp+lfiVplp5/7RNnHveLf4pRfMjba65u&#10;xyp7H3rGp0Po8mWtSS6I/SLwh+wD8HdB8MQafqPhw69fiPbcaleXc6yzP3bCOoT2CgYAGSTyfgn9&#10;pj4Oj4BfFW88NW9xJdaVJCl7p805BlMDlgA+O6sjrnuFzgZxX7DoMAeuK/MX/gpvIY/j1on/AGLk&#10;H/pTc0qkU4m+TY2t9b5ZSumme2fsOfs7+GtW+EVv4u1y2Gp3+sTStGjOyrDFHI0YXAIycqzc8fMP&#10;Q56z9oX4LaN4R0i11zQYDZReaILi1DFkO7JDjJJByMYzjke+ep/YWO79lvwSfVbr/wBK5q6b9pZf&#10;M+Gko/6eov5mvMx2GpTw0pOOtvmczxdeWPd5u1z5++BXw0sfiH4slg1MubCzi86SJGKmU7gApI5A&#10;6njnjjFe0fFH9ljwX4x8D6npdjpkemXzQN9lukkf93KAShYEnIz14ziuU/ZUi8rxLrR9bRf/AEOv&#10;pWcfuZOf4TXLlOGpPDKUo69xY7FVqeK9yTSVj8Sfh/4em8d+PtA8MxzC3k1S/isjNjPlh3ClsZ5w&#10;CTjvX6h6d+xN8IbPRY9Pk8MG8cRqr3k95MZpGH8ZZWABJ5+UAewFfmd+zXPu/aM+H4znOvW4/wDI&#10;gr9qa9unBa6Ho51jsQpU1CbWl9HY/G/42eErn9n3436roulahMX0i5iutPvMjzVUgSxEkDG5QwB4&#10;AJBOK/WX4XvZXPgHQr2wtIrG21C1TUfIgXaitOPOfAycZaRjj3r8uv8AgoBPs/ak8Tgf88LL/wBJ&#10;o6/Tn4HHd8GfAfvoNj/6TpVQVpM581rSr4WhUnu1qdB4t8RweEPC2r65dRyS22mWct7LHCAXZI0L&#10;sFyQM4U4yRXi/wABf2y/CX7QfjO78N6DpGs2N3bWL37y6jHCsZRZI0IGyRjnMqnpjAPNekfG/wD5&#10;Iz48/wCwFff+k71+e3/BMY/8X+1r/sW7j/0ptacpNSSPKw+HhUw1SrJax2P0L+MHxU074MfDzVPG&#10;Gr2t1eafp/lCSCyVWmbzJUiG0Myjq4JyRwDXE/BT9qvw18dPD3ibWNF0zVLO30BFe4S/SJXkBR2G&#10;wI7Z4Q9SO3vWP+3t/wAmq+Mx72X/AKWQV86/8E7Bj4V/GL/rhF/6InpSk1PlHSw9OeFdV73SPdfh&#10;R+318Pfix44sfC1tZ6vol9fZS1n1WOGOGSXtFuWVsM3IUHqcDqQD7t4+8a2nw98E6z4nv4Z57LSr&#10;WS7mhtwDIyoMkLkgZ+pH1r8O9C0DVtYj1K70q3mn/si2+33LwfeghWREMnrgNImSOmc9ATX394M/&#10;adT46fsifEPSNamiXxpo2gTpdLnabyHyyq3IHrnAcDOGweA6ipjUdnc7sVlsabhKls7XPf8A9n39&#10;qbw3+0aNe/4R7S9VsDowgM39pJEu/wA3zNuzY7dPKbOfUVy/w0/bo8GfFD4oWXgXTNF1221O7mnh&#10;Se7ihWEGKN3YkrKTjCHGB1I968N/4JX/AHvif67dN/8AbqvEv2PR/wAZm+G/+v7Uf/Sa5pqbtF9y&#10;HgqSqVo/yrQ+3/jH+3P4M+Cfj298Jazomu3moWkcUjzWUULREOgcYLSqeh7gVxX/AA9B+G46+G/F&#10;AHqILb/4/Xyx/wAFAx/xlB4j7f6NZ/8ApOlfoBd/snfCXxd4Nhs7rwLo9r9ot0JubC2FtOrbQdyy&#10;R4bOeeuD3BovNtpClRwlGlTnUi25HT/B34++DPjro8t/4U1MXL2+0XdjOhiubVmAIDoe3UblypIb&#10;DHBxa+Lfxt8I/BDw+ureLNVWxjl3LbWyKZJ7lgMlY0HJ7ZJwo3DJGa/LfThq37I37Vwsbe+k8rR9&#10;Ujt5mV8/abCUo2HAwMtE6sR2YA/wg1P8atc1j9pT9q250f7YUjuNYGhacXyY7aBJfLDAen3pCB3J&#10;9qXtWl5l/wBmQdRSUvcte59R3P8AwVJ8HDVEjt/BuuSaacb7iWWFJgO+IwxB/wC+x+Fe9/BH9qXw&#10;J8fIZYvDl9Lb6vCnmTaRqEYiukTJG4AEq46ZKFsblzjIrH8PfsU/CDQ/CA0GTwhaanvjCT6he5e8&#10;kfABcS53Rk9cR7QM8AV+dvxu8EX/AOyX+0SE8M6hOv8AZ8kWp6VcyH5/KbP7t8feAIeM9mAORzij&#10;mnHWWxFOhhMXeFG6kvxP1H+M3x08J/Afw2mseKb5oVmLJa2dum+4unAyVjTI9ssxCjIywyK+Y5P+&#10;CpXhYap5a+CtXOm7/wDj4a5iEuz18vpn23/jXm3/AAUXs9Z8Vx/Drx1Fbzv4YvdIVFKgsltPIfNw&#10;xxgF1ZAPXyz6VzvwT+Nn7P7fD+w8JfEX4aW1reRRiGXXbO189p/mJMrygidG9QhYdcBQAoHUfNZa&#10;F0MFSVBVJRcn1t0Pur4FftR+Cf2gkuo/Dct5b6lZp5txp1/AY5o0LbQ2VLIQT/dYnkZAr1/NeEfs&#10;qfDT4W+DdB1rWvhfqX9saZrVyJHuGn81oAg+W35AZQu5iA/zfPyTxXS/E74la/4W8WaNoPh/SbbV&#10;LzUYnkVJ5dnK5JGSQBwD1NE6qow5p/geTOkp1nCitPM9SzQSa8Otf2kYrPQddfXNHaz1rSpltms4&#10;pgyTSHcMBuduNjZ68DIJzimWvxw8TeH9Q0x/GfhddI0bUnCw3cL5MOehdcnt1B2tgHAOMVz/AF6h&#10;3D6pVW6PdAaO1eAX3x98VR6t4mWx8OWl/pXh+6aO6mE/luIw7KrYJ6nYegOMdK9MtPiFFq/wun8W&#10;2EBAWwlu1gmPR41YlSR1+ZSMjr1q6eLpVLqL2M54epTScludkTjHFKOetch8L/GE3jrwPYa3cwR2&#10;81wZN0URJVdsjIMZ9lzXDx/tAK3xVPh42SDRjcmxXUCxyZwOnpjd8v4g96uWJpwjFyej2CNCpNyU&#10;Vtue0DnmgDFNRtwFPrqucwUUUUxhRRRQAUUUUAFFFFABRRRQAUUUUAFFFJQAtFFFABRRRQAUUUUA&#10;FITgUtI3SgCN5FXhiBnjmvzt/wCCvnOkfDP/AK+L7/0GCvV/+CjPwG8YfGHwL4a1TwTBLqOr+HL1&#10;7k6fC4WSRHUfOmSAXRkXA64JxzgH57+NGmfGf9uvX/AOgTfCnWPANvo3mf2jqusQyRW++Xyw8q+Y&#10;iEqojJCKWJ3Y9CfOryc06dtbo+wyXD06NSljnUVlzcybSa0dvW59H/tnftaaj+zj4U8K6T4YtLO7&#10;8W6+v+jy6gwFvaRLsDSP8y8ksAuSFGGJOFwfn3Uf2yPjB8ANa0fVPFfxF8A/F7w7qM/l3Vh4bvba&#10;S4slHJ2+UkbKSCcMwkX5MHaWBPsP/BQD9mLxL8U7fwb4v8GaVD4h1XwyxiudGn2n7bb7kYDDEBtp&#10;VgU4LBzjkAHzvUbafx//AGLo3w5/ZEsPD2vyyJ/aWpeOPDccGnWgH3wjYXzVB53cEgHEZJGIk6vt&#10;Ja9VY7cOsC8NCXKpX5ue9rrtq3dfI86/4KZWHjm6+IvhLVdU8Q2Gp+DtVaWTwtZwwhZLNfKtfOMv&#10;7sFt7lWGWfgdF6V9T/ELxh+0Z8KPg94L0XTdNs/iJ8RtXvpLS+16ysj9jskLHymdVEarwQPNZVQb&#10;DuHIJ4f/AIKT/CTxl8StT+EX/CLeG7/XxaXl1Bctp1u0iwNI1tsMmPuIfLf5mwo28kVd/wCCjnw5&#10;+JXjW38FS+HNK1XxP4JspWfWtB0WRhPO29CpKplnBUMFIVthycc0OLp+0avuiYVaWJpYSjJwSXNe&#10;9uj0vtv8rnk3j/8Aap+Pf7L3i7Tf+Ex+IXgn4mRSTmK/0DTJIBPZ7SpZXEcUUkTMpIVmDqCDlTwD&#10;T/4Kp2Pi7/hPfBF/eaxZz+F7uOQaNYJAEmtJgIvPaRsHeGJjIOeAuNowWbnP2j/gpq/j/wAC6Jd/&#10;Cz9nbW/BXh3SG2XDXenL/bN87gKuYQXnaNCpyWLZ8wEgBSa9w/4KM/Cvx18U/APwv8QeHfCWpalc&#10;aWJHv9Ks4jcXNs0yQkKUTJbDRspKg4+nNZSUpU5J3smjvoyw1DE4arHlUmpKXwr0uk7I0f2nfi98&#10;a/2Zv2Z/BlzqPi/TtR8eXWsm3vtXtNPiMbw7ZZFQI0YXoqAsI1OB0z8x7r9tv4++MfhN+zVoHizw&#10;lfQ6Rruq3tnA9z9nSfykkhklfYsgZckoF+YHgnvgjyj9pzTviZ+2H+zdBfWfwt1jwnqmha2lwmja&#10;m+Lq9t/JkR3jRlRgVZx8pUEgEqSRivOvj3r3xy/aI/Z48OeHD8FNf0i08NtbS6hdT28n2q9uEi8h&#10;fItdiybD5ju21WA45G3LbTqSXOlfpY4sNhMPV9hKryJqcufVbdPXyserftWftdfET4afBr4G+KfD&#10;N5Z2Op+KLKLUtTRrNZY5z9ngkMIDZKoWlOdpDYAwwwc+s/BGw/aX0rWrvXPiRrPhrXvDt3YPdJoO&#10;nQ+Xe20+0tHbxN5caDk7SZJH6Dnq1fPn7XnwP8e+J/gb+zjo2j+FNT1XUtHsILHUbezt2ma0lNtb&#10;LiTAO1cxuCx+UY5IyK+8viRp2u6l8M/Etj4YuRZ+JJ9LuYtMuS20R3LRMImyc4w5U556VrFS5pyb&#10;emy+R5mJnh6eGpU6cY3k5Xdtbc2mvTQ+FtY+K37VPiLw1P451PxZ4S+CejGeWKy0HxLHFZ3F1syQ&#10;MXMUjZOCo3MhbBYKFIJ99/YR/aW1r9pL4Z6pf+JLe1h17SL/AOxzSWSFI54zGrJJtJO1jlgQDj5c&#10;jGcD4/8Agj8L9W0PQPE2k+K/2dPEnjb4t31zKtvr3iGDzdL+cDDyTzt5YKsWYsoYvn7w4x75/wAE&#10;yfht4x+FOjfEbQfF/he/8PzR6lAYbi8hKJdEI6v5TYxIq7VO5cqd4wayoSn7RXbs1+J6OY0cKsHV&#10;S5eeLVrWV11tZttep7N+2R+0XN+zX8H5PEdhZRX+tXl2mnafFPkwrMyu++TBBKhY3OAeTgZAJI+P&#10;/ij4k/ahj/Zi1rxf441LQde8FeJtOUXGlLbiG+02C44jlAjiQDBZMhmkIDcgHcV+pf29PgJrXx/+&#10;B7aX4bCTa7pV8mqWto5C/aiqSI0QYkBWKyEgnjKgHGcj5p8VfET49fFz9mq5+Fa/BPXNO1Gw02O2&#10;1LXLxGiS4ht8H9xG6DzJZPKUYjLcscDkETX5m5p320sZ5SqCo0ZwUXLn99ytdLpa/wCnU6b4RftD&#10;L+zV/wAE4PB/iaGzj1DV7m6vNP0y1nLCJ7h7y6YGQjnaqI7EZG7aFDLuBHnd9+118d/C/hW1+JE3&#10;xS+G2vWNysc7+Bbe5t2u7dJMYVo1VZgy5G5RKzLk5Bwcd3F+yp4x+KH/AATr8GeDxptxpPjTRb2f&#10;WLfSNSX7NJM32i6/dPvAKM0U5Zd2Pm25Kgkjl9Ct5dO+GOleFIP2P5b/AOKNrBHYy6nqnh2L+ypn&#10;RQpuWuMKGLYyVyBkn5z3J+0va9tFY7Y/UpOdTlUpOpK97fD03asvNH3x8FPijafGf4V+G/GllbPZ&#10;Q6vaic2sjBjC4JV03ADcA6sAcDIGcDOK+E/+CkV9deOv2lvhH8Nb24aHw7d/ZZJBESCXurtoHY84&#10;O1I/l443P6194fBrQdU8MfC/w3pmtabo+j6rb2ii5sPD8Hk2MEhySkSZOAM468nJ7185ft9/steI&#10;vjLB4c8beAVQ+N/DbfLAHEct1CHEibHbA3xuCyqSAQ785wD0YmMpU01rtc+fymtQw+Ytydo+8k+i&#10;vtr+p9Ia98JvCviL4b3HgW70a1HhiWz+xCxjiCxxxgYXYMfKVwCCOQQCORXhPhnwzpP/AATu/Zg8&#10;WX39pXnjO3tL2TUIkdVgZ5pjFBHCOSFUMELNyeXYL0WvM/EH7V37QXinwPc+EtO+AfiLSvG91bmy&#10;fXPJlFlC5G1poy0YQHqVDSFQcZLAYOv4G/Ye8Q6Z+xB4k+GN/qcEHi7X7n+2WUsZILa4VoWSAsDy&#10;CLdVZxnBdiNwUZic3LmlSjrbfb5G0MO6EVDGVlySmrxTTv3ldPQ4jRPib+1544+GEvxn0zWfDdl4&#10;Zjglvo/Cv2FQ9xbxFg7KGjLkEKzD9+CwGV+8Ae1139tbX/G37DOvfE/w0IvDnjLTLuHSrvbGs8UN&#10;wZoVd4lkBBVo5QwDg7SxHzbdx888LfFj4+/D74EP8GJfgf4h1DxFDZS6Pa69FG0lokL7lVmZEMZK&#10;K2ARJg7VJPUHQv8A9k3xj8L/APgnp4r8JnS5tZ8aaxqNvq9zpWlobiSLE1uPKXZkyFUi3HaDyWAy&#10;ACcW6nLLku1b8fI9eVLCOcfbqC99cvLbWPnbp66mXrnx+/ajv/gJpvxttNa8OaN4RtIYRLpaWivd&#10;X4WVYHnkDxEKrybmwjphDx2JtftafEnxh8e/2GPCfxCtLux0fQrogeItI8kl7mZbpYUMLEMVQSxs&#10;23IOGGWOCD6l4o+F/iub/gmrb+EItAvZvFC6BaltISIm5DCaORk8vrvCg/JjdkYxniuQ/wCFFeON&#10;Y/4Ji2HguLw/eR+Lowb3+xpk8u5Kf2i0+0o2CH8s7tp5zxjPFFSE+Scbt6J/MmjXwqqU6qjGLjVt&#10;pb4fP/Mq/s++I/il8If2DPE3jG48Safd2UekrN4UtUtUL6YokkSQyHYodizBgG3gFecglaX9njx3&#10;+1n8fvC+heNdL8VeErHw/bXDWclrqtlsbVRGcSTOI4mI5JX920XMZ+UDk4/w91T4l+Lf2NfFPwlu&#10;fhB4m0efRvDkwh1K+gki+3Si4VxDFDIiszFGYjaW5TGMkCvpL9gfwbrfgT9l3wppPiHSrvRdVSS7&#10;lksr2Jopo1e5kZd6HlSVIOCAeea1gpSmrN2SX3nNjJ0qNGtUlGLqOemz91roeO/ED9pf4u/Gr9oP&#10;XPhH8D5tJ0BNCWQ6h4h1JFlKtCwSUgMrqF8xhGFEbsTk5UZK6PwR/ae+KHgn9oeD4I/GmPT9W1S9&#10;hD6d4i0yMRCZjG0gLAKisjBWQFUQq6YIOSV4rX/h38S/2RP2q/FfxM8KeBb34j+DvFP2hp7bS90l&#10;zCZ5VmddqhmDLKuQdrKUOMg/d0fhR8MfiZ+0X+1vp3xq8beEbrwB4Z0OEJp+mankXUu1JFjTaQrD&#10;DyPIzMoHRRnqIg6jkrt3vr2sbVKWD9jKyj7LkVnpzc/579NjP/Y6/wCUhfx2/wB3Uf8A0vir9DxX&#10;w3+yz8KfGHhT9uP40+I9X8O6hp+g3q3YtNSuICkFz5t3HKnluRh/kUk7c4xg4Nfci9K6sMrU0meD&#10;nc4VMUnB3XLH8kLRRRXUeCFFFFABRRRQAUUUUAFFFFABWN4v8W6X4H8PXmtaxcraafapvkkJ5Poq&#10;juxPAA5JNbDdK+Dv2xfifc+KPiA/he2mP9j6IQrxpJuWW5ZQXY47oDswckEP/exQB7Zo/wC0Vo3x&#10;m+HXxAsoLV9J1K20m9eO0nkDNNB5TgSAgDnJAZecZHJzXdad4mj8N+BPhmsqM0OomxsDtXOC9qxQ&#10;/wDfapzX5v2V/c6bP51pPJbzbHj3xtg7WUqy/QqxBHcE1+kGjWcWteDfAOl744rtNOtdUt3ljMqg&#10;wC3yCu5SeJcA54JB5xigC74o8bSwaFfCXTwsc8txYoRMd4VTs81lKD5MnqCRlkH8RK61t4C0Gezz&#10;JpkDG5VWmJB+c5VsnnqSAT6mrPiXTLUeG9X3QRybrS4z5g3feUlhk54JA49hXP2ms+MY7aOQ6Da3&#10;ECWrOsUUwV5nLr5abmb5MRk7iVbLKcYGMgEWu6fY6J8LfHGlafxFZ2uob06BGlia4I9+Jh9a82+H&#10;UeuzfD3wyU+G11qUK2NtJHdf8JDHEJSIkCyhC3ykhVwOoAA7Cu91bc/gH4iXM9s1he6hp897PZyH&#10;LQn7J5GCcYP/AB7HBGQQMgkGrnwv8Q6Zofwl8D/2lqFrp/naTbLF9rnWPeREmQNxGTz29aAOQ03Q&#10;9W0a4Nxp/wAH5LGcqVMlv4hhjYg4yMhxxwPyqxptprukah9us/hHLb3e8SGVfEMO5mAKgn5ueGYc&#10;54JHevQb/wCJegWdjd3kV5/aFvaRNNNNYqZYkC/eDSj92rDrtZgfQVDZfEVLlTPLoeqWlgjtHLes&#10;beWOJgcFXWKV5FweD8vy87toBwAYL+MvHMaTkfDKRN4LMw1q15OMZPrxgfhXD337QOkfBf4QfDiG&#10;4tzqepXmkWLfYopQrpAIUDSnIP0UHG4554Yj2iy8X6H4h8+30zWtP1CdYWkaO0u0lZV6ZIUk4yRz&#10;7ivy11HU7vVriOa8na4kjhjt1Zz92ONAiKPYKoH4evUA/UrwV410jx94ftdZ0S6F3Y3A4YcMjd1Y&#10;fwsO4/pW83SvgP8AZE+J9x4M+JFvoVxMx0fXWFu0bZIS4x+6dR2JPyH13DOdor77XpQB8S/tl+Ep&#10;/BvxL0fxnp26H7eEczD+C6gK4PtlfLx6lWr6T1n4uWtl8D5vHkBjCvpguYEfJXz2UKkRxz/rWCH8&#10;elVf2k/AJ+IPwm1i1ij8y/slGoWi45MkYJIHuyF1Huwr4fuPitfXvwX0/wCH6iZlh1N7rercGEjK&#10;RY7/ALx3b6haAPWP2R9Hj8P2Hi74narb3N5baVA8EQgAkldsCSdgCRyF2c5HDtnvXUal+3jCl0Xs&#10;PBVxNYg4E9xfCJj+AjYD/vo12uuXh/Zm/ZtsYIrCG+1OOKO3lhuP3kL3M2Wl3kYJQEuB6gKM968a&#10;fW/iv40+CepeIbrxj4etfCDwTQPpkkEEThUyvkIqwHaxxhBvB5U8ZBoA9/j+LujfGH4GeM9V0lZI&#10;Hh0q8hubO4x5kL+Q55xwQRyCOvPQggePfsEf8hTxn/1xtP8A0KWsH9lwZ+Ffxp/7A6/+iLut79gj&#10;/kK+M/8Arjaf+hS0AYf7Ev8AyWLX/wDsEz/+lMNen/EP9syx8JeJNS0PTfCt9qd5p1zJa3ElxMsC&#10;BkbaSuFckZHBIGRXl/7Ex2/GHxAT0Gkzn/yYhrS8D/Fn4qfG3xZrzeD9Y0HwhFGoupLWeGPLrnYH&#10;Z2ikeRgAoLYAGF4UEUAewfBT9qPRvi5q50WbTZtE1oo0kUDyiaOZV5YK+B8wGTggcdCayfEf7YWk&#10;+EviLqnhnVNCnhtdPllik1CO53lyiFl2x7OrEBR8wALZJwK8I+AX2r/hq7Tvt19aane/bL/z7ywx&#10;5E8n2efc6YVRtJyRhR1q8fDVh4v/AGzrvStUgW6sJdXneWBxlZNkTSBWHdSUGR3GRQB0vxQ/avi8&#10;b/CjUILDTtR0DUL29MFnc211kqkRgkZnYbSpZXxhc+5q3+y9+0VBY2lj4Q1oaxq2talqZWG9kcSx&#10;orhAoZmfcACDwAevvXqH7VOmWmlfs+a9b2VrDaW6PagRQRBEUCeMfdHGK5f9inxLpMHw1l0mXUrS&#10;PVpdUnaOxa4UTuvlRnKoTuIwrHIH8J9DQBd+Jn7YNj4F8T6j4fsvCuoalqFhKYpjcSC3jyBwy/Kx&#10;YEYIOBkEHvWl8Gf2rdI+KuvpoN3pU2g6vMrmBGmE0U20biA21SGwCcFccHnOM+S+FPjF8S/jX8RN&#10;Yt/BGo6H4QDRtdFLi3j3TohVFMjmORpJApUEjAwvauD8AnUP+GptJ/tbUrLWNT/tgfab/TtvkTyY&#10;O5lwqg89cKOR360AfoYhzTqQdBS0AFFFFABRRRQAUUUhoAbKcRt9K/Fax/dftF6SO7eK4j/5Niv2&#10;nlPyNn0r8UbacT/tNadj7sfimFPxF2M/rmsanQ+mybSNb0P2vT7oPtX5e/8ABUA4+P8Aof8A2LVv&#10;/wClN1X6gofkH0r8u/8AgqEf+MgNCx/0LVv/AOlN1Vz2OPKv96XzPsr9hDn9lXwR/u3f/pXNXX/t&#10;ER+Z8PJF/wCnmL+Zrjf2D2/4xU8DD/Zuv/Suau5+PCeZ4DkXH/LxH/M1x4pf7NL0OfbGf9vHnX7M&#10;kHl+ItXOMf6Kv/oVfRE3+qf6GvBv2dYfJ1/VT62y/wDoVe8TH9w+f7prnyvTDL5jxzviWfih+zQ3&#10;/GR3w+/7D1t/6MFftp/hX4lfs0H/AIyO+Hx/6j1t/wCjBX7aA8fhXpUztzf46fofkP8A8FBmI/an&#10;8Tj/AKd7P/0mjr9QfgYf+LL+Af8AsAWH/pOlfl7/AMFBjn9qjxQf+ney/wDSaOv1C+BZH/ClvAP/&#10;AGALH/0nSiPxMeO/3OgbPj7w+3izwT4g0NJFifU9PuLISN0UyRsgJ+ma/Jv9l/4qJ+zF8eZ7nxVY&#10;XNvbiGfRtTiWPMtqS6sW2d9rxLkDnGcZ4B/YFiQM14z8Zv2TPhz8crp7/XtKe01tlCf2xpkvk3BA&#10;wBu4KPwAAXViAABxSnFt3Rw4PEwpRlTqK8ZHzL+2Z+2Z4C+I3wiuvBvgy8l1y51aWE3Ny1rLBHax&#10;xyLL/wAtApZiyKAACMbuRgA7X7Avge/0H9nb4geIbyGSCHXFmFoH6SRQwuu8exdnX/gH59/4S/4J&#10;xfCXw1qYvbs614kVQNtpqt4nkg54OIUjJ6YwSQcnivpOTw7YHw4+hQQR2Wmm1NmlvaoI1ii27QqK&#10;BhQBwABgelSoyb5pG9XE0YUVQoJ2vd3PzR/4JqWNvqfxq8TWl5BHc2s/hm5ilhlQOkitcW4ZSDwQ&#10;QSMGuQ/at+AOq/sz/EKa50KSeHwlrsc8djPG+7y0dSs1pJn0VuM/eXByWDY+/vgf+yB4J+APiu68&#10;QeG7vWLi+ubNrF11C4jkTYzo5wFjU5zGvfua9F+KPwr8P/GLwZe+GvE1r9q0+5wwZDtlgkH3ZI2/&#10;hcc89CCQQQSCvZe7Y2/tJRxPtI/C0k0fFf8AwSuHzfE//c03/wBuq8U/Y9yf2zPDn/X9qP8A6TXF&#10;foh8Cf2Y/Cf7O7a4fDFzqcx1gQi4/tCdJMeV5m3btRcf6xs5z2rl/h1+xH4B+GHxJs/G2j3mtyav&#10;aSzSxpdXMbQkyo6NlRGD0kbGD6dafI9BPHUnOrL+ZaHwz/wUCbH7T/iI+ltZ/wDpOlfaLft+fBjQ&#10;vC8Zh8SXGp3lvbKBZWumXKyOyr90NJGqdRjJYD3rY+Ln7EngD41eOrzxXrt5rcGpXSRxyJY3UaRY&#10;RAq4BjY9AO9ctp3/AATa+EdhfQTzya/qEUbhmtrm/URyj+6xSNWx9GH1otJNtCeIwtWlThUvePY+&#10;MvAOl+IP2vf2p/7Wks8RXmpJqOofMSlnZRlQELADJEaLGp7tjpkkWP2kPBuvfs3ftOS+JLS22202&#10;rf29pE7qfJlBl8xouP7rEow64IP8QNfqL8PPhb4V+E+iDR/Cei22i2AbeyQAl5G/vPIxLOe2WJOM&#10;DpU3xA+G/hr4peH5NE8VaPa6zprnd5NwvKNggMjDDI2CRuUg8nnk0vZXW+pX9qJVVaPuWtbyPAfD&#10;n/BRT4R6h4Ui1HU9RvdI1Xyt0ukNZSzSb8cqsiqY2BI4JZc8ZC8gfDvj3Xdf/bM/aNZ9F06WJtSl&#10;S1tIH+b7JaR8eZIRkDAy7c4ySBnivs2//wCCZnwru9SmuIdU8T2UMj71tIL2ExxjP3QXhZiPqxPv&#10;Xu3wn+A3gj4KafLbeEdEi0958faLuRjLcT4AHzSMS2MjO0YUEnCjJo5Zy0kTDE4XDc06Cbk+/Q+d&#10;/jN+1/oHwF8f6Z8MLnw2PEfhXTdLhtdT3YMysUXy0VG+RwIwpIOAS+MrtIPi/wAc9V/ZT8Z+AtU1&#10;Twm02geMmhMtpaadY3MKtNjiN0K+QFz1KkY5wTwD96fE74F+BfjFbQxeL/DlprDQ8R3DForhBydo&#10;mRlcLk5IBwe4rwYf8EzfhUNQW5/tLxMYQ+/7GbyHyyP7pPk78f8AAs+9OUJbaMnD4nDwtJuSkt7d&#10;TxT/AIJeyaufiL4vWIy/2D/ZaG5Az5YuPNAiz/tbfOx7A19k/E/4T3nxA8deH7zz3tdKtYZI7ma3&#10;m8udSQSuzg98A+xNdf8ADf4XeF/hLoA0Xwno8GjacGLtHFlmkfuzuxLOegyxJAAHQCuqySaiVBVI&#10;ckzlxGLdSu61NWPHde/Zx0WTwReaPo8kkF/LOlyL26bzGeRQwAcgfdwzDgcZzz0OHc/DP4g/ES60&#10;qx8Z3Wn2+iadKJJGtDmS6IGN3HQkZGflxuJ2kivf89qaSBWEsDSk7rRGMcXVS7nzZq/7Oeuazd+M&#10;7x7xLWa9vDcWEaXB8uZDI7FZRjg4K4685r1q08L3v/CopfD/ANjtrDUG0uWzFvBITEshQqCGPOCT&#10;nnJ55z1ruScjNeb678fPC+gfF3SPhvIL278SajB9oC2NsZorZececVOUzjOcYA5YqCDVU8JSpNuP&#10;UcsRVrJLe2v3HG+D/DHxY8F+G4dDsodE+xRJKI3aRjIrOWYHPThmzjHQYrCP7MGtr4RUprx/tcP9&#10;pFlk/ZxNnGQ/XO3+LHJFfS6n1+tKelZ/UKbXvNu23kV9dqptxsr7+ZneGjqA0OxGqrGmpCFVuBE2&#10;5N4GCRx0PWtSmqeTTgK9GK5UkcDd3cWiiirAKKKKACiiigAooooAKKKKACiiigAooooAKKKKACii&#10;m59qAHUUgJpaACiiigBpXNAQDpxTqKAG7aTaB0p9Z+v67YeGdGvdW1W7isNMsYXuLm6ncJHDGoJZ&#10;2J6AAZpNpasaTbsi6VB96NoI9a5vwH8RfDvxO8J2niXwxqkWr6Hdb/KvIgVDbWKtkMAQQykEEDpV&#10;b4cfFnwj8XdKvNS8H67a69ZWly1nPNak4SVQCV5APQgg9CDkE0lJN2uW6dRXvF6b+R1m3ApM9jXy&#10;r/wUL/aL8Vfs/fDPRn8HOllrGs3xtv7Slt1mFtGqF22hsrvY7QNwI2h+M4I8Q174S/tCeCfhxF8V&#10;vA/x71T4lak8SXEujWCPeWskb8Sm3Rnkjl2E9BEhwGIAI21zyrqMnFJu257GHyqVajCtOooqbaV7&#10;6teaWnzP0bCjGKAvqK8/+E3j3VfEHwc0HxX4405PCWqy6cLvVLa7zAlqwB3uwc5jXA3YY5UHBJIN&#10;czpX7Y/wW1rxP/wj9n8RdFl1LdsXdMUgduAAs7ARsSSMbWOe2a254q12eZ9XrSclCLfLvbU9m25F&#10;GM/SsjxR4t0bwVoVzrOvanaaNpNsoaa9vZliijyQBlmIAySAPUkCvLtK/bK+DGtaFrOr2nj/AEyS&#10;x0hBJes3mJJGhdUDCNlDuu50XKqRlgO4oc4p2b1Jhh61Rc0INryR7OEHoKX7tefeLPj78P8AwP4U&#10;0HxLrvimw07QtcMQ06+kYlLgSLuQrgE7dvJYgADritH4j/Fzwh8IvDaa/wCL9dttD0iSZII7mbc3&#10;mSNkqqqoLMSAxwAeAT0Bp8yWtxexquy5XrsdgSCKQLk+3pXzX+1L8Q9d0O++F9z4T+LPh/wFYavq&#10;QjnGqQJcJqkD+WQ0TeXJwo75jU+auZF+XPq3i746eAfh94s07wz4k8VadoutX1s93Bb3svlgwqGL&#10;OzkbUHyPjcRnacZxU861T6GrwtXljKKvzX0s+nyPQNvpSbB1ryHwx+1x8HvF7amNM+IWiP8A2ape&#10;6a5uPswVAcF1Mu0OucDcuRyOeRnW+F37Rfw4+NFzd2ngzxZYa3eWql5bVC0cwXgbxG4VimWUbgCM&#10;kDOaanF7MUsLiIJuVNpLfRnpAoxXzj8HvG3ibWf2nviboWp/FPRPEmhaZGDY+E7O1Ed3YFmQlpH8&#10;pc+XnYdskmS4LbDha7z4k/tPfC34Q6iNO8W+NNN0rUsjdYhmmuIwQCC8cYZkBByCwAPakqkeW70X&#10;mVPCVVUVOCcnZPRPr8j1LYPT9KMVzvhL4heGvHnh1dd8O65Ya1oxB/02xuFkjUgAsrEH5SAeQcEd&#10;8V5zdftkfBi08Lp4il+IOljSnuns0kBcyPKm0uFiC7yAGUkhcYZTnBFU5xju7GccPXm3GMG2vJnt&#10;GwD0o715lrH7QngWH4Q6l8QrHxVpt14bt4TjUoZDLGspwEjZV+YPuZAUIDDPIFfM/wDwT4/bF1P4&#10;snVvC/xG8Wxan4wuLsyaRA9okDzQCHfIoMUaoduxm5+bk9QOM3VjzqDerOuGXYidCpiEtIOz3v8A&#10;0up9zY49aQLXlnxJ/ai+Ffwi1UaZ4r8a6bpep8brIM088eQGBeOMMyAgggsBntXbeCvHnh34i6JH&#10;rPhjWbHXtLkO0XWnzrKgYAEqSp4YZGVPIzyK0UoydkzjlQrQgqkoNJ9baG8FwKNtOoqzAaUB60Bc&#10;U6igBu2nUUUAFFFFABRRRQAUUUUAFFFFABRRRQAh6V+aHxD8Kav4i+O/irRNN0+a61S71u78m2UB&#10;WcGV3DZPAXac5JAxyTiv0vbpXIWPwu0PT/iLqXjaKGQ67qFslrM7PlAq4GVXsSEQHnogwBlsgH5q&#10;+MfCGq+A/Ed3oetW4tdRtdvmRK6uAGUMpDKSDkEGv0A0/wAPeJr/AMM+AdV8M3um2dzaaGtvL/aM&#10;TSKyyR27YAXB6xA5yOg6184ftueE5tK+JNlrqxsbPVbNVMmOBLF8rD/vnyz+Jrc+HX7a6eGfCWm6&#10;PrHhyS8uLC3jtlubW5CiRUG1SVZflOAM8nJyeOlAHsviPwf8SLzTpmuNYTUJDG0aw6bP9nI3cE7S&#10;FRgATw5OR370aR4L+I7RQ3UmtpaXIy3kz3UhCtgjlF3RkdwvIHHA6Vz3gj9tHwr4p1+00q+0y90U&#10;3ciwxXMzpJErHgbyCCoJwM4IGecDJqLxd+2v4U8O69dafp2mXutpbu0b3cTpHC5HXy85LDqM4HTj&#10;I5oA7DUfD3inTvCnxA1PxNqVhfy3OgNbQixjZAqxJcNlgeMnzuoxnHQVY+F0N1Z+BPBt7Dpv9qQz&#10;+HbS3ZVZFaFlVWHLkfK247sZOUXg9vB/iL+2qvibwjqmj6P4cks59Qt5LZ7q6uQwiRxtbaoXk7SQ&#10;DkYODzVX4V/tkjwT4N0/QtY8Pyai2nxLbwXVtOE3xrwoZSvBAwMg8+g7gH0h4r8Y6Pbyv4f8b6NH&#10;Z6PdxIY7ycefp8zhsiJmKjY4KhgGABxwc4rkh8RNB/4Suwu/CMc8lvHAbZ7LSbVR/aES8oETbuHl&#10;kTAHaifMwMi4ArC8L/tueE9Z1iCy1LSr7RYJnCC8kdJIkJ7vjBA9wDj2q547/bJ8KeDfEl7pNlpt&#10;5rktrIYri4gZUi3jghWOS2DxnAHHGRigD17SINc/cNqcdoixWciSPHcNJI8jbDnGxQANrevavzK8&#10;J+FdR8beIrLRNIhWfUbxykSM4QEgEkkngYAJ/Cvp3xb+3Ot/oF5a6F4cms9RmjaOO7ublWWAkEbw&#10;oX5iOwOB6+h89/Y38Kz678ZbXUVVxaaPBLcyvt+XLoY0XPTJLlh67G9KAOA0/wALa94I+KukaPe2&#10;UtlrltqVtsh4J3+YpQqRwwOQQQcV+n46VxniH4TaD4m8d6D4tvYWOq6OrCHaQEkzyu8YydjEsuCO&#10;TzmuzAPegBr4IwRkeleFaN+yB4N0PxpbeI7e71MyW179tisnePyFYPvVcBN20HHGewyTzXqXxBst&#10;X1HwxdQaLM0N8ShGyXyXdA4Losn8DMoIDdiR06jzoeFvHhv9NdJLq2h3KY9+rNILJFnZmWYEkzs0&#10;RRQcnBB5Awa5KtaVN2UWzanTU1rJI9M8ZeD9L8e+HLzQ9Zg+06fdKFdQxDAggqwI6EEAj/CvEbD9&#10;h/wRazXDT6lrF4jo6RpJNGojLLgNkIMsucjtkcg06DwJ8TxpPlfbb1JNhG1tTO4P9mkQtkyNwZCh&#10;HzAZGdq9TtR+D/HRvtNuIZ7q2hhSFJo31CQlv3sxchTO6n5WiB3Fjj7uCAK5/rc3/wAu2buhH+dG&#10;t4A/Zy8PfDrw/wCKdI0/UNSuLbxDbC1uXuXjLxqEkTKEIBnErdQegq38IPgLofwYn1OXSL7ULxtQ&#10;WNJRfNGwGwtjG1R/fOc57e9covg74kpBALy9udStIILdGt7TUTbTz4SbP7wHhkd03H/loEU8kYrX&#10;8Q+DviDeW1otlrflzpoyWl3Is5CzTZJdo+mJOFAcgcMemK0+sTs3yMh0Yp/Giz8K/wBnPQPhH4nv&#10;Nc0rUNTu7m6t3tnjvHjKBWdHJG1Ac5Qd65XXf2KvA+r67NqEF5qemW8rl2sbSSMRISeibkJUe3OO&#10;cYHFaY8G+P7lfsMl/d2iRSs4v4tQ3M6S3MD8AnrFGkq4PHOFyCRTz4V+IbRb7qeW6Pmq11b2epNb&#10;+ev2i5ZkifOUG14COVJVduRip+tT/wCfbH7GP86JfBP7LPhP4f8Aj2z8VaTealHcWhkMNnJKjQqH&#10;iaMjlNx4Yn72c1oWH7O2gWHxYb4gpf6k2rNPJcfZ3ePyNzxshGAm7GGOPmrLi8D+OpdWM7ajeWcE&#10;BaeMDUGn3kC3Kx/eUNu2Srl128sSvIqx4f0b4iaLeWU2pK2qRrfm9ljt7/PyyQSK8Xz7RtSTYwXk&#10;DdgE7apYmbfwMTor+dHp3ifw5p3jDQL3RdWtxdafeRmOaNjjI6ggjoQQCD2Irxvwb+yB4U8FeLrH&#10;XrTVtZmmspluIIZJYwoYHIDFUBYe2RnoeOK2fEPh3xhe+JdXuLMakulyPDiBNUCC4RXBkCHfmJmH&#10;AA2jAOTlhjJk8G/EGW2uo5LnUPtQsLeNJ01Q7JZg8Rc4DjbhVZeF+YlyScqKPrMr25GJUU1fmRB4&#10;p/Yz8EeJPENxqcV1qWkLcymWW0sZIxFuJJbYGQ7QfTkDsAOKu+HP2SvB/hTxrp/iPTLvVIJbGVJo&#10;rUyo0OVUA5ym4569eprY8a+HvG+oa7C2m3k0YGnzRm7tbkwwGVt4jUwNI2CAVzINxJ242gGsq38M&#10;+P4LyweBryDymuHi+06oZkiVtwiimBY+YATuZ/mOAqrjrRLEyTtyNgqKavzpHtyt0p9ct8ObTXNP&#10;8NQWmviI3luzxLLHO0xljDYV2ZhncR/jxnavUV2RfMr2OdqzsLRRRViCiiigApD0paQ0Aeb/ALRl&#10;pfah8C/HdrpiSy382jXSQJBw7OYzgL71+Pf/AApH4hiXzR4W1QSht2/yzu3dc5z1r9qPiKXHgXXz&#10;GCziymIA/wBw18lQJcyWhm80DH8PJIrwsfi54eaUVc+myqfJTktD6D+EXjnSNI+FHgyy1TUkg1K2&#10;0Wzhuopid6SrAgcNx1DA5r8wfjx8LfHHir40eONVs9C1LUNPudavJbS4Cl1aFp3ZCpJ+6QQR9a+o&#10;Lm71OSZliuFgQfxbQTWjYi4bHmXcsh99o/pXl/2vUlpynfhsNHCzdSL3Lv8AwTyNx8M/hv4j07xc&#10;JtFuJNU823gvMgmPykBKjsN278a9c+MHiDT/ABDeaebC9W5iSNg4QnAORXlsNkZkOJpFb1ODWder&#10;f2ZOB5y+qf4VFfMKlWm4SjoY/VoTrutfV/cejfDbUbXQ/GFld3NwtvbqJA7seOUIGfxxV79rnxLB&#10;4u/Z68W6T4ZvGvtauUtxbwWhIlYi4iZtuP8AZBP0FeOjVbo/8s5B/vDFMl1udFPX8TWNDMpYeHIk&#10;VPAxqVVUvqj4hh+CPxDt5Eli8L6pFKpyrrGQVPrnNfslonxC0C30Gwil1SFZ0to1dSTkEKM5r43u&#10;fEl+j5WQKPQDirOn+KluHVLmY22f4iuR7dK2jnU07cp04vC/WuVye3Y+PfE3wb+IWqeINRun8N6r&#10;dGW4dllZCxYbjg5P4V+lP7Amh6z4d/Z9s7HXba5s75L+5Iius7gmQF69uOK8rvtTNoN6XCzxdnQ8&#10;Gvpn9nyWW5+G9rPIjIss8rJvGMqGxn8wa9PA46eJq8rRwZm2sOovoz0llJXg4r88P2uvD/xT+AUF&#10;pr1v8Z/EGpW2tanLFFp8ZktltFIZwAfObcAPlxgV+iVfKf7f/wALPFXxT8GeFbTwnok+tXNpqbTz&#10;xwMgKIYyM/MQOte7PY8LBzUaqUrWfc8s/aP8O/E/9m34KHUpPjDr/iS/1PXbOGKc+ZbPbRrb3bOg&#10;bznyHOwnp/qh17c3461D4s/Af4Y+DPibb/Gu88RPqwtZG0LUULBfNh80qQ0j+YB90kBSOoINfQ37&#10;enw08T/FL4MaLo/hTR5ta1KHW4Lh4IGUFYhbzqWO4jjc6j8a+d/GX7DeseAbD4beKPCnhm68X3ir&#10;bzeIvDeozRlRMFR2UEFfkJ3oR82ML94EisZJ7HqUKlOUF7Rq7b0stf8AI+hv2rf2gr7wJ+znpepa&#10;VJJpfizxXDBDYpEcTW5kRXlZehBVTtBHIZ0rmf2I/it4vHjHxx8LfiNqF5e+K9Jm+2wS6hM8sjxf&#10;Kkihj/AMxOnqJSRxWD8Y/gr8R/2lv2hNGlS1v/Afg7QbGN9O1a4jjkeOYBZCyxK4IfzCqdcAQ5z2&#10;rD1r9mT4qfBT45+D/iHpGrX/AMVLk3GNWuPIWC4SAKsTK2+U7y0TMFOeCgyOmXeV7kRhQ9i6ba5n&#10;d/5anMQ/ta+L/hP+1P4yOt6nqeteA4NcuNPu7OV2ljsojKwjaIfwsoUkKPvAMPceu+EPixr+u/t1&#10;eJ9I0/xDd6t4TGhx3thp0d2TaSbrO2dWQZ2jcXJ3dPmzUHwu/Zv1PXvjB8d4/HHhyaLwn4pll+yX&#10;MjJ+9zcM6SJgkqwyrKSOCBXE/s6/svfE74LfHrxHcR2MNza2+kXlrpOu3bf6HPKVT7PvVSXAyAGU&#10;AkYIGeCUubS5pL6vJO1k1H7/APgnmPhT4x+Nfiv4k12TxT8d7/4ZeIop9trpdxDLb2DYyCjMjhYd&#10;pGDvUk9SWOa9K/ad8bfEfwJoPwU0q9+Js9pqOpwTLq2v6RceXbyBpIdsvybA6oj/AHsDIBPBJNZv&#10;xM8A/G74h+H5/Dfi34J6Lrniu4CLa+NLBoIZ/kOC8siOFJYA4DGMcj5M4q147/ZO8enwf8CPDV1o&#10;0niGPR5bn+2/ImUx20U11HIYtxIJAQsvy5+6cHGKn3ja9LmjJ2Xlp2/rc6Xwt4j/AOFUvqfjZ/2k&#10;ZPipBoGnT3kvheMnF0xXyo9x+0PtAlljOdpxxWb8M/Bvx+/ab8KTfEI/FW48JW928n9maZZeZHDI&#10;EYrysbLsTcpAJDscEnOcn6H1D9jH4Xf8Iv4h03RPDsOhXWr6dJYNfQyyyNGGKup2vJg4dI2xxnbj&#10;ODXz/wDDk/tK/s2eHJPAOmeAbPxdpyTSf2TqkcweKHe2SWIdSEJLNiQIcscnAwLaa328jkhUpzTd&#10;Jrm/vWWn5GLB+1R491T9nn4reGvEGpS6d8QvB8lrGmrWUnlTyJ9tjhlBKDAZD8pZcbhIOOCxxMfF&#10;nw/+zvp/xjg+OepvOQkw0G+JYHM/lbQzyMsh43bSmCM+mT1lj+yJ480b9nn4o6hrNoNY+JXjCS1k&#10;On20kbSRKLxJpAXB2FmO5mCkqAi4JORXGeIP2Btds/gf4a8R6PpN/dePhMDq3h67mjMbxl2A2bSM&#10;YATI3nIY4IIqPe6nVGeHV7NK77Ltr8jS/aZ/aK+IF78P/gz4i0TW9S8Pajrml3E95BpczxpPKjxr&#10;u2jqCdxA54bHNd5+0B+2Jdax+zd4Nu/B17NYeLvFibpzYMyy2K25/wBKKkHcv7xdqkjld57ZrY+K&#10;nwy8W/EDxz+ztrOm+B7jSNP0KaE6rpyGMJparNBlMbsFFEbY29VA45rE8P8A7Bl94C8T/EzX45bH&#10;UtNl0jU4PC+mWzyNcRSTxOqK+8BQVRjGOWzv3Hbiq97UzjLC2jzpXV3667M9B/Zr+NF5o/7Hkvj7&#10;xhqt1q9xYC9mkub2YvLKVlYRx7mPUnagHuK8G/Zt/aF+I2h/Gjwfd/EDW9QvfDHj6KaOzS7mdreC&#10;Rp2SMxryFIkjVMdkmB7ip734J/FzUf2a/APwptPC13YPdavPc61cSyRqltH558oPhuV+YyHGT+7X&#10;1rR+M37B3xBtfAFhcaX8Qb/xzeaAI49K0N7L7OYULIhELmZgm0KrYwOE9cUryaVhRWGTkpNe838k&#10;d18f/i38R/iL+0JD8FPhxqv/AAi5t4Fm1PWFOJMNEspIYAlVVWQfLgszYJAro/AHwo+N3wo8R6k2&#10;sfEw+L/Bf9lXM80l+rG6ScRnywm8syYJDbg5BCkFc4Neb+L/AIQ/GW08aeGfjl4O0VT4zm0+OHxB&#10;4evXjVvPji8mRlXeA8TrGpCh94ypGT930b4c+Kv2i/iRrl9c+LPCmleFfBz6ZdQNYMu25nlaMiMo&#10;C7OGDgD5tqbWbgnBq73bvcyklGEVBxt173PEfhh+1l4v8A/smeIfEuoatdeIvFNz4lbSNOuNWmac&#10;24NrFIWwxyQoDkDpuYZ44rcufgz+0LpPw8l+Kf8AwtS5/wCEjSy/tWbRMEqYlXzChP8Aq2YKPubN&#10;uRjNVvhn+xz4u8XfsreIfB+vWB8MeJ4/EZ1fTEvmUo5FtHHhym7CMC4yO4B5xg6V34i/am1T4cSf&#10;DKX4dxC8eyNhL4gNxGN1tsCH955vleZtyCwOeuFyM1CTt7xu3T5n7FrfW/Y5f4v/ALWfi3x5+zD4&#10;P8UaRql54Z8QR67Jpepy6XK0KzOkBfIwc7WDo2OxyOgFdB4z/a41jx3+yVqV5Z6pdeG/iNoV9a2e&#10;qLbSGCY5cr5q4wQr4O4dmDDGME1fjD+xv4q8J/s1eEfBvhmwk8U6/HrT6rqzWbKI1keAodm8glFC&#10;ooPBOCcDdgbX7av7HGs+KteHjT4daa11fagRDrOlWzrGZW6icAkA5KrvGc5CtgncQe/ZjTwknGOi&#10;V3r/AF0Pr34M6jdav8JPBV9e3El3eXOi2c81xK255XaFCzMe5JJJrsxXHfB/SL3QPhV4N0zULdrW&#10;/s9HtLe4gYgmORIUVlOOOCCOPSux710rY+dqfHK3cWiiiqMwooooAKKKKACiiigAooooAKKKKACi&#10;iigAooooAKKKKACiiigAopM0ZoAWimlsHFKDmgBayPF3hqx8Y+GNV0LU4FudO1O1ls7mFsgPHIpV&#10;l455BNa9c/478baT8OvCeqeJNdne10fTIGuLqZIXlKIOp2oCT+AqJ8vK+bY0p83OuTfoflT4G+M2&#10;ofso/Cr9oD4O6tdCLXYbow6MGjdHnafFvNKp/hHkiGZB7k8192/sI/CA/B79nHw7aXMHkavrC/2x&#10;fhlKsJJgCiEHkFIxGpHqpr4t8W2HhT9uP9unRJvBGnS3XhOG2tZvEGpPatGlykJZnZw2GG9fKtwW&#10;AORwCozX6qwxiNAqqFVQABXDhYt3m+mi9D7HPa8Y0oU1HlnUtKa87W/4J8u/t2fFP4Z+EPDfhnwv&#10;8UvCt94i0TxDduUuLQAHTzFsDThwwYOBNwF5Zd4PB2t84/HP9jC2/Zv+HOpfFL4VfFPWdHiskjuF&#10;ge6Ci5jkZVVY5oimc7hgFWDcDPevvr4xfBfwr8dfBlx4Z8XacL7T3PmROjbJbaUAhZYnH3WG488g&#10;gkEEEg/O0f8AwTF+HEsen2moeK/HGr6NYvvg0e81aI2qc8qqrCCoPIO0g8nmlVpTm3ZLXZ3s0c2X&#10;ZhQw1KEXOSs/ejbmjJfN6dj55/aA+O/jX4qf8E9PBms6vK4u9T186bqt1DGEW+ihE5QsoGAC0aE4&#10;wC0fYHFZ+u/s7+MPGH7NujLD8Kvh34e0tNNtb+Lxr/ayQXjR7FczTynG7epO4P8AKN3AG0Y/RzVv&#10;gf4J1r4WD4c3Ph+1/wCENW3W2TTEyioqnKlWB3BgwDb87t3Oc814Nbf8E3fA8ekW2g3Pjj4gX/hK&#10;3lEq+Gp9cX+zyd+/HlLEuMsSSVwcknOeaU8PKUm97pHXQznDwpqMFyWm5bN6P0a16a3R8u/tqP4g&#10;0r9mz9nnw/q3iG31vTHhlN9qmmXX2m2meNYlhYS9H2xvIN3OcE16H/wUB+A3wl+H/wCzboeq+GNF&#10;0nQtUt722g0+60+FBLqEbI25ZJBzJ8gMm9snKdfmOfVv27NL8O+A/wBnrRNBb4Xz+K/BllOkDDSr&#10;o20mhxxxsEnRhG+MDcu5ht5wxO4A/B/xch+C9/4F8P6F8K9S8cePPGF/JHDa2Ot73/siMnc8EMSR&#10;oHldyq7YxIvDfMPl3c9bRzWjbt6nr5XUddYeom4xjKTdkrO7vrrp8/ker/tkA/8ADFP7OnUgWMAz&#10;2/480r1f/gp5rFld/sx/DqOG6ikkudVtrmFFcEvGLObLgdwN6c/7Q9a97i/ZY0T4nfsu+Bfhz8QL&#10;WaK60rS7FXlsplWezuo4QrmN8Mpxl15BBH4Vwcv/AATA+Ft74fOm3+u+L9TmjEcdpfXepxvNZRKS&#10;TFCvleWqNnkFD04x36JUqnvJbOx5lLMsFCpTlVbvTnJ6K903p1PnH9tXP/Cp/wBkv/sDR/8AonT6&#10;3P22PDWn+Mf2/vhNoerW4u9L1C00u3urckgSxNfThlJHOCMg47E19e/FD9jjwN8WNK+Hematcatb&#10;WPgdFh02KzuEXzY1WJdkpZGJBECcrtPXnmr3xB/ZT8IfEj41+Ffifqd1qkWv+HEhS2gtp0W2l8qR&#10;5I/MUoWOGkb7rLnjNVKhKcn2umc+HzehRUN7qNRfOTuj4X+OXwR8FWf/AAUR8C+ErLw/Yad4a1IW&#10;NxdaVZwLFbSEGTcvlqNoVxEoYADOT65rc0DwvpPw+/4KuWGj+GtOttD0kq2LGwiWGFQ2kszAIoAA&#10;LDdgAc819o+Jf2XfCXiv4+6B8W7641P/AISHRrcW8FpHKgtHwJArupQuWHmkjDgfKuR1zFP+yp4P&#10;uP2i4PjO1xqg8URReUtsJ0+yE+QYN5TZu3bDj7+O+M0o4dqSf95v5DedU5U1CUm17Pl/7e/rqfKX&#10;7KLvH/wUJ+O7RjMgtdS2+5+3QYrwr9kfw/4v+Kvin4ha7F8PPCvxQ12aaOTUX8YyqrWzytKzOkZX&#10;AZ2DZOBt2gDAJr9KPh7+y34T+G3xn8W/EzSrnU313xKkkd1b3EyNbRiSRJHMahAwJZAfmZvQYrkP&#10;Gn7CfgjxL8Q9R8baFr/iv4e6/qQb7dP4R1QWf2lmbc7NlGILkAsAQCRkjJJMLDzSjfW1y1nOH5qi&#10;StzRik7PeO+zTPEP2M/hJ4j+Enj34v2mqal4d0y1urBpX8I6RrIvJrFyxaMtHksqqjMoZjkhl69a&#10;4P8A4JlfAnwR8SvBXj7WfFnh3TvEdwlzFYQLqVuky26eWWZkDfdZiw+YcjaMHrX238E/2WPBPwI0&#10;3WoNBivb/Udaz/aOsatc+feXWSxwzgAAZYn5QMnk5PNS/s7/ALM/hb9mnwvquh+GbnUr2DUbs3c8&#10;+qTJJJu2KgUbEQbQB6ZyTkngDRYd3jfZJnPWziMoVlCTUpuNmtNFv1Z8Qf8ABNXTrXxF8P8A46eH&#10;dWtYdV0NI7SUWF7Es0Jfbc5YowIJ/dRnOOqD0ra/4JUeHtKm8I+P9ebSbC48RWF0kdnfyW6NcQq0&#10;LZRJMblVscgEA96+uPgB+yj4N/ZzHigeGZtSux4hljkuhqcySBFTfsjTai4UeY/XJ55PFcD4C/4J&#10;4eAvhr45tvEnh7xN4wsI4NQj1AaRFqaJZO0b7kR1EQZ0GSuGYkgkE8miNCceTyVmbVs1w1dYiN2l&#10;Nxa03tun6nzh/wAE2fhr4F+Mw+I2v+PLCx8ZeK2vYvNj1yBboxxyB3Mw3g5eR9+W6jyxjGedj9g8&#10;ReEP20fi94Q8Jzs/gaOK7dIY5i8KNFdRpCQcnOBJKgOSSM5JxXv3j/8A4J7/AA48aeONS8V6fqfi&#10;XwXqupCQ33/CN6gtuly0jFpGYPG+NxPIUhTgHGck+l/AH9mnwR+zhoNzp3hGxlE94we81G9kEt1d&#10;EZ272AAwuThVCgZJxkkkpUZRcb6W69ycXmuHq06zjJv2iSUWtI2+Z6uDn/69LSc+lGT6V6J8YLRS&#10;ZPpRk+lAC0UmT6UhbFADqKQHNLQAUUUUAFFFFABRRRQAUUUUAFFFFAHMfEP4d6L8TfDk2i65befa&#10;Od6Oh2yQyD7siN2YZPsQSCCCQfjfx/8AsX+LfDk8k3hyWLxLYZysasIblB6FWO1sDA4OT/dFfd9N&#10;KgjpQB+TuueH9U8NXrWer6ddaZdjrDdwtE2PXBAyPeqFfq34k8KaP4v09rHWdNtdTtG/5ZXUQcD3&#10;Geh9xyK+WvjD+xYI4Z9U8BysXB3HRbl87vaKRunb5Xzn+92oA+SaKkurWewu57W6gltrqBzHLDMh&#10;V42BwVYHkEEYIPpTFVnZVVSzMQAAOSaAEoRTI6oilnY4AUZJNfSHwl/Yz1rxRHBqXi+eTQNPf5ls&#10;I1zduvH3gRiPIPfLcYKjrX1d4G+D3hD4cxoNC0O1tp1GDduvmXDe5kbLe+AcegoA+Gvh5+zF46+I&#10;E0TnTJNC01iN17qamP5f9hD8zHGSOAvHJFfb/wAIvhHo3wg8NjS9K3TzSt5l3fSgeZcSdMn0A6BR&#10;wOepJJ7kKOOP0paAFooooAaVzSeX7Cn0UAM2cdqNg9BT6KAGbPpRsp9FADAmKUoKdRQAzb9KClPo&#10;pWAYI/pQYx6A0+imAzZxQY+ecU+igBoQA5wKdRRQAUUUUAFFFFABSE4paSgBsih0wRkH1rn0+H/h&#10;wbsaHp4DdQLZQPyxXRGkGfWs5QjP4kmUpSjszm/+Fa+Fv+he03/wFT/ClHw68MJ00DTh9LdP8K6T&#10;mjpUewpfyor2s+7MBfAfh1RxoliP+2C/4UjeAPDj9dEsT9bdf8K6DNHWj2NP+VB7Sfc5s/Dfww3X&#10;QNOP1t1/wqNvhh4TPXw5ph/7dU/wrqKKXsKX8qD2s/5mcmfhT4OY8+GdLP8A26p/hTD8I/BZ/wCZ&#10;X0r/AMBE/wAK7CkNL6vR/kX3D9tU/mf3nJL8KPB0YwnhjSgP+vRP8K6e2tYrOCOGCNIYY1CqkYwq&#10;gcAAdhU1FaQpQp/DGxMpyl8TuLTCmTmn0VqQMMYPYUeWKfRQAwJg9BQUBOeKfRQAwJ9KTZUlFADN&#10;lLt9hTqKAGkUmyn0UAM28Yo2egFPooAj8vjtQI+O1SUUAR7D3ANKE4xxT6KAGCMego2Y9KfRQAzZ&#10;QYxT6KAGbOKCnoBin0UAIBgUtFFABRRRQAUUUUAFFFFABRRRQAUUUUAFJS0UAFFFFABRRRQAUUUU&#10;AFIaWkNADGOK+cfHL/tByeLtVPh9Io9EE7CyFubLaYc/IT5vz7iMbs984GMV9IEUAV5uNwf12Ch7&#10;SULfyuxvRq+xd+VP11PlLH7Tnq3/AJTKMftOerf+Uyvq7HvRj3rxv7AX/QTU/wDAv+AdX13/AKdx&#10;+4+UcftN+rf+UymtH+01ICrBip6g/wBmYr6wx70YPrR/YC/6Can/AIF/wA+u/wDTuP3HyZDZ/tK2&#10;4PkxCLPXYNMGal2/tOAdW/8AKZX1dg+tGPel/q+v+gmp/wCBf8Abxrerpx+4+UcftN+rf+UyjH7T&#10;fq3/AJTK+rse9GPen/YC/wCgmp/4F/wBfXf+ncfuPlHH7Tfq3/lMox+036t/5TK+rse9GPej/V9f&#10;9BNT/wAC/wCAH13/AKdx+4+T2j/aacEEEj0P9mVDHp37SULFo7dEY9Sq6YK+tfxpefWl/q+v+gmp&#10;/wCBf8AaxzWipx+4+UMftODu3/lMpSP2m/Vv/KZX1d+NHXvT/wBX1/0E1P8AwL/gC+u/9O4/cfKO&#10;P2m/Vv8AymUY/ab9W/8AKZX1dj3ox70f6vr/AKCan/gX/AD67/07j9x8o4/ab9W/8plGP2m/Vv8A&#10;ymV9XYoIo/sBf9BNT/wL/gB9d/6dx+4+UcftN+rf+U2jH7Tfq3/lMr6twfWlx70v9X1/0E1P/Ag+&#10;u/8ATuP3Hyjj9pv1b/ymUY/ab9W/8plfV2PejHvT/wBX1/0E1P8AwL/gB9d/6dx+4+UcftN+rf8A&#10;lMox+036t/5TK+rse9GPej/V9f8AQTU/8C/4AfXf+ncfuPlHH7Tfq3/lMox+036t/wCUyvq7HvRj&#10;3o/1fX/QTU/8C/4AfXf+ncfuPlHH7Tfq3/lMox+036t/5TK+rse9GPej+wF/0E1P/Av+AH13/p3H&#10;7j5Rx+036t/5TKMftN+rf+Uyvq7HvRj3o/1fX/QTU/8AAv8AgB9d/wCncfuPlHH7Tf8Atf8AlMrV&#10;8JRftEy+KNKXWplh0f7TGbx5PsBHkhgXH7sFskAgYHUjp1r6Zx70hBq4ZEoSUvrFR2/vCeMurezj&#10;9w1B69adiilHFfTrRHnC0UUUxhRRRQAUUUUAFFFFABRRRQAUUUUAFIwyKWigD5l/a9+BkfiXQ5fG&#10;mjWyJrFhHm/SNcG6gH8Zx1aMdyMlcjPyqKyf2Q/gJDa2MHjrX7USXkw3aVbTLkRJ/wA9yD/Ef4fQ&#10;c9xj6tkRZEKsoZTwVIyDTbeCO2iSKKNY40AVUQYCgcAAelAD1Ap1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I5VkUMpyD3FPrnYLh7dgyHg9R2NbNneJdLxww6g1hCpzaGkoOJZooorc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OvNOD5eIYYc7fWsxGaJ9ynawP5Vvp&#10;NHIPldW+hqnqFl5gMsY+cdR61yTh9qJtCXSRPZXYuY/Rx1FWa52GZoJA69utb8EiyxK46Gtac+ZW&#10;ZM48uqJKKKK2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ckdOPpU8N/NER&#10;824ejVBRXlqTWx3uKe46V1kcsF256irml3GyXyj0PIqjSq5jYMOCDkU4ys7kyjdWOkFLVa0u0uF+&#10;U/MOq96s16Sd9Tiasw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eUegF&#10;FFFACq5RgynDDoRWxZX4nGx+JB+tY1KGKsGU4YHIIrWE+UznBSOkpaqWF4LmPB++OtW67ovmVzka&#10;s7MKKKKo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Uk0EkDYdce/rUdeVZrc7009gooo&#10;oGFFFFAD4pWgkDr1H61vwSLNGHU5BrnavaXc7HMRPDdD71vSlZ2ZhUjfU2KKSlru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RLIpVgCD2NY97Ym3O5ctH+orazSMoYYI4NZTgpFxk4s5vP6&#10;0VNeW4tpyo5U8ioa4GrOx2J3VwooopDClUlGDDqOaSijYDoIZPNiV/UZqUdKz9JlJgZD/CePx/ya&#10;0a9KEuaNzgkrOwUUUV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NK3SsYC9thj5yB6DdSSX11t&#10;+YlAfVcVh7S26NPZt7Ed9L5tyxznHyioKDz1596K4m7u51pWVgooopDCiiigC7pLhbll7MOPrWxW&#10;Hp5xeR59/wCVbldtF+6clRWkLRRRXQ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6ZrE1C58+XC&#10;8IvAq3qd7tBhU8nqfSs6CFp5Qi9a5KsrvlR0U4295lixs/tG5m+6OBVeWMxSsmc7T19a3YolgiCr&#10;wBWFM++eRuxNROKjFFQk5MZRRRWBsFFFFICazP8ApUf1rfHSsHTwWvI/x/lW8OldtDZnLV3Fooor&#10;p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iGkcDlnJ7dTW1YWgt0yeZG+8aj0+y8keY4y57elX&#10;TwPSuanC3vM1nK+iIL6fybdz3xgVhAYq1qF19olAU/IvT3qrWFWXNI2pxsrhRRRWRqFFFFIC5pKZ&#10;uc9lBrZrM0gqFfkbic49q0wc+lehSXunHN3kLRRRWx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JCLknGKyr/UPMykRwvdvWq9xeS3HU7V/urUAGK4alW+iOiFO2rDFFFFYHQFFFFABQuWYAck9BQeh&#10;q5plt5su8j5U6H3pxXM7EyfKrlQhonwcow/StC11XB2zc9t1XbizjuVww59R1rIurRrUjJDKehxW&#10;7UqbutjJNVNGbiOrgFSCp9KcM5rn7e5ktzlG4/unpWrbailxwfkf+6e9bQqqWjMpQcS5RSClrc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vKPQCiiigAoopevFACxo0kgRRya3raAW8SoO3Wq+nWXkp&#10;vcfOf0FXe9dtKHKrvc5Jyu7C1mawfljUdck1pHpWNeSfarxUU5A+XPr61VT4bEwWtyQaaJbdGQ7X&#10;KgkHoeKoyQvC2HUqRXRKoRQB0AwKbLCky4dQR71DpXWhaqNbmRb6lJBgN+8X9RWpb3UdwPkPI7Hr&#10;WfcaWyEtESw/umqJ3xt3Rh+YqFKdPRlcsZ7HSDNHfpWRbaoyYEo3j+8K1IZ0nXcjBhXRGalsYuLi&#10;SUUlLWh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eUegFFHeigBQCeB19q1LDT/ACyJZB8/YelOsbSONRICJG/v&#10;Verrp07as5ZzvoLRRSMQqkngV0mJU1C68iLC/fbpVfSrbrM3XtVdQdQvf9n+QraRQgAHAHQVjH35&#10;c3Q1fuqwtLRRW5kJVa9gSWCRmUFlUkH8KtVWv3EdpIT3GPzqZWs7jW5ixwvMrFBu29QKajvG3ykq&#10;wrT0dcRyN6nH+fzq1PZx3A+dRn1A5rkjSbSa3N3O0mmUYNWZBiUbvcVoQ3EcwyjA+1Zc+mSRElD5&#10;i/rVTLRv3RhT9pKGkkDhGavE6SlrGh1SSPG8bx6jg1oQX0U/3XAPoeK3jUUjJwaLNFIDn/8AXS1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5xUkVtLP9xCfeo8Zrb05t1nGfr/OvPpxU3qdk5OKK8GkjrI2Sewqtd6e9vllBdP5VtjN&#10;J1610ulG1kc6qSTOft7iS3bKHjuOxrYtL1LheOG7iq95pgfLxfK393sazPmifPKOv6VinKk7PY1t&#10;GotNzpKq6hJstXPc8VBaakGAWU4b1Henau3+jKBzlh/I10OScWzFJqVmJo8WImc9ScVodKq6aMWi&#10;fj/OrdOCtFIUtZMKQ+9LSYzWhIE1l6tccLGD3ya0LiUQRM56AVlWMLXdw0sg4Bz+NY1Hf3UaQ01N&#10;Gxh8iBVxzjn61Y70KOKWtUrKxDENQz2sc4+dQT6jtU9IelDVxXsYN7bLazBQSQRnkVC8bxthwVP0&#10;q3qvz3iqOu0D+dazxLIMMoI965OTmbsdHPZK5iw380PG7cvoavw6tE+A+Y29+lNn0hGyYzsPoelU&#10;Z7KaHqhI9RzR78BWjI3FkDjIII9qXOTXOxzPEcoxX6GrsWquuPMG/wBxwa0jVT3JdNrY16KqxahD&#10;NwHwfRuKsg5FbJpmTTQtFIDmiq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TWvpRzb49GNZFamjnKOPQ5/wA/lXBRfvnVV2NKiiiu85RDVe6skuRk/Kw6&#10;MKs0hqWk9wvbY56e3e3bDjj+8O9I0ztF5bMWUHIroJI1kQqwBB9ay7rS2TLRHcP7vf8ACuWVOS+E&#10;6I1E9JFrTJQ1qq5ywzkfjVwVzYLRPkEow/OtC21Qj5Zh/wACH9aqFVbMmVN7o1aQ0yOZZVBU7h6i&#10;nk4rpWpiZ2sSYjRBxuOfyqxp8PlW6jueTVPWOXj+hrShP7pPpWMdZs0fwokooorczCkJxS1Bey+T&#10;bO3fHH1pN2VxrUy0P2nU93XDZH4VtCszSIs75O3Qf5/KtMdKyprS/cqe9haQ80tIRmtiCvNYxTH5&#10;kAPqODWReWv2WQKDuBGcmt89KytZHzx+uDXPUirXNacnexReJ4sbkK56U+K7mh+45x6HkVtW6hrW&#10;MMAflHB+lQy6XDJ0BQ+1Z+yktYsv2iejRXi1foJE/FTV2G8hm+44J9D1rOm0qWPO0iQfkapujRnD&#10;qVPvRzzhuHJGWzOkBzR9KwIb2eE/K+R6HkVci1ftImPda1VWL3M3TaNOlqCG8im+64+hqbOTWqae&#10;xm00LRSZzS1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aWin5ph34NZt&#10;XtI4uX/3f6ivOpP3zsqaxNiiiivROMKKKKACkIyKWigCvc2cdyPmXB/vDrWXcafLByB5i+3WtvNB&#10;GaynTTLU3E52OV4GyrbT6D+taEGqg4Ew2n1HSrNzYRT842t6isyfT5YMnG9R3FYWnT2NbxnuT6oy&#10;yxxupDAEjIq7Yyb7ZD7Y/pWFnAxzz2zV2x1AW6bHB29iOaIVPeuwlB8tkbApaiiuEmGUYGpM8V1p&#10;3OewetZusvhET1Oa0u1ZGr/61M+n9azqfDYuG5fsY/LtYx3Iz+dWAMU2L/Vr9KfVx2RLCiiiqEIT&#10;isfUyZbtUHOAB+da7kKpJ6Csa0U3WoFz0BzWNTojSHVmygwKdSdjQOlarYzvcMU2SNZEKkZBp9JQ&#10;w2MC3txLceUxIzkcetTzaXKnKkOPyNFqf+Jof95v61r4rljTjJG0puLOcZGjOHUoffipIryeI4Vz&#10;j0PNb7IrjBAI9DVSXTIZOQNn+6aHSa+FjVRPdFaLVz/y0T8Vq5DqEMvAfB9DVCXSJFPyMHHvVHaV&#10;JBGCODS55x0kPljLY6UEH3p1c5HPJFyjsvtVuPVpV4dQ3860VZPch030NeiqUWqwvjcSn1FWklSQ&#10;ZVg30NbKSexm00SUUmaM1QhaKTNLQAUUUUAFFFFABRRRQAUUUUAFFFFABRRRQAUUUUAFFFFABRRR&#10;QAUUUUAFFFFABRRRQAUUUUAFFFFABRRRQAUUUUAFFFFABRRRQAUUUUAFFFFABRRRQAUUUUAFFFFA&#10;BRRRQAUUUUAFFFFABRRRQAUUUUAFFFFABRRRQAUUUUAFFFFABRRRQAUUUUAFFFFABRRRQAUUUUAF&#10;FFFABRRRQAUUUUAFFFFABRRRQAUUUUAFFFFABRRRQAUUUUAFFFFABRRRQBzNWtMbbeJ75FVansm2&#10;XcR98V5kPiR3S2ZvdqB0oHIpa9M4QooooAKKKKACiiigApCM0tIRmgCtcWEU/JXDeorPn0yWLlSJ&#10;B+tbIFBGaylTjItTaObG+Jv4lYVch1SRMBwHHr3rTmtY5xh1B96z59JYcxNn2asHCcPhNVOMviLk&#10;N/DNjDYb+6apawPnjcd81TkheE4dSv8AKkMjMoVmLKOgzSlUbVmOMEndG9atut4j6qKmrJstRSGJ&#10;Y5AVx0NaUUySjKMGHtXRCSaMJRaZJSGlorUkoarP5NvtHV+KTSYDHDvI5bn8Kg1hiZkXtitSFdka&#10;r6DFYrWfoavSC8x9FFFbGQU2RgiFjxgU6qmpy+VbN/tcVMnZXGld2KOmr5t4zkepzWwKoaRFtgZz&#10;1Y1eWopq0SpvUdRRRWpAjdKxrUbtSPpubNa8rbEZj0ArK0lS87t228n3JrCeskjSOzL0thDLzswT&#10;3Xiqkujkf6uT8GrUpap04vclTa2MCWxmiHzRk+45qBSyHjKn8RXSkZqKS3jkHzorfhWTo9maKp3M&#10;ePUJ4+N+8ejCrUerjHzx491qrdWwhuxGvCEjHtUj6VMv3GDj8qhOa0RbUHuaEeoQSADzAD78VOGX&#10;qDmsCS3ki5dCv4U1JGjOUdl+hq1Va3QvZp7M6PINGMdKxI9SnTqwce4qwmsD+OMj6HNaKrFmbpyR&#10;p5paqx6jA/8AGFPo3FWFdXGQwP0NaKSexm00OopKWqAKKKKACiiigAooooAKKKKACiiigAooooAK&#10;KKKACiiigAooooAKKKKACiiigAooooAKKKKACiiigAooooAKKKKACiiigAooooAKKKKACiiigAoo&#10;ooAKKKKACiiigAooooAKKKKACiiigAooooAKKKKACiiigAooooAKKKKACiiigAooooAKKKKACiii&#10;gAooooAKKKKACiiigAooooAKKKKACiiigAooooAKKKKACiiigAooooA5mlRvLdWHVSDSUV5Wx3vU&#10;vf2vIP8AlmKP7YkH/LNao0Vp7SRHs49i/wD2zL/zzWj+2Zf+ea1Qoo9pLuHs4l/+2Zf+ea0f2zL/&#10;AM81qhRR7SXcPZxL/wDbMv8AzzWj+2Zf+ea1Qoo9pLuHs4l/+2Zf+ea0f2zL/wA81qhRR7SXcPZx&#10;L/8AbMv/ADzWj+2Zf+ea1Qoo9pLuHs4l/wDtmX/nmtH9sSf3FqhRT9pLuHs4l46q7DBiQj0qrI6u&#10;chAnsDUdFQ5uW5SilsFKrFCCpKn1FJRUlFuLVJoxg4f/AHutSHWJf7i1QorRVJdyPZxJbm5a6cMV&#10;AOMVZXV5APuLVGikptaobhFmvZag9zNsZQBjPFX6xNNlSG4y5CgqRk1sI6sMhsj1rrpy5lqcs1Z6&#10;C96y9afLRp2xmtXqKyNXH79CemP606vwihuaVqnlQIuMECpqZE2+NT6jNPrSOxDCiikPFUBU1SXy&#10;7Rh3bimaRFsty3djUOsPkxr9c1ftU2QIO+0VgtanoabQ9SaiiitzMKQ0tIxwKAMe+Pmagijr8o/z&#10;+da69Pese3H2jUSeoDE/h2rZHSsKet2aT0shCoznFRS2kMv3oxn1qekNbNJmZQk0iM52sy1nXNs1&#10;rKFY59Dit85xVDV48wq+OQetc9SnG10bQm72M5raRQCUbB6EcimBihyCVP5Vs6c3mWcZPpip3gjk&#10;++in8Kj2Wl0yvaa2aMVL64TpIT/vDNWE1eQY3oG+nFWpNLhfopX6Gq8mjn+B/wAGFPlqR2Dmg9yV&#10;NWjb7wZf1qdL6CT/AJaKPrxWTcWMtshZsFfUVCI2YEhSQPSl7WcdGg5IPVM6NZFbkMCPrS5HrXNK&#10;dvIJH41Kt5Mg4kb/AIEc1Srd0L2XZnQdaMYrEXVZ0GCVb6ip11hsfNED9DVqrEj2cjUNIBg1RTV4&#10;m6hl/Cp01CBzjzAPqMVopxZLi0WaKakiv91g30NLmqTuSLRSUtMAooooAKKKKACiiigAooooAKKK&#10;KACiiigAooooAKKKKACiiigAooooAKKKKACiiigAooooAKKKKACiiigAooooAKKKKACiiigAoooo&#10;AKKKKACiiigAooooAKKKKACiiigAooooAKKKKACiiigAooooAKKKKACiiigAooooAKKKKACiiigA&#10;ooooAKKKKACiiigAooooAKKKKACiiigDmaKKK8o9AKKKKACiiigAooooAKKKKACiiigAooooAKKK&#10;KACiiigAooooAKKKKACiiigBcFsgAn6URytGTtYrn0NXNJH+lH/dP8xWjLZwzDLIM+o4Nbwp8y5k&#10;zGU0pWaM2LVJY8BgHH60Xl2l3EOCrg/pU0mjg/cfHswzVWXT54s/JuHqvNNqolZiXI3cv6XOJIdj&#10;Hlf5VdyB0rmzlDzlW9Knivpovuufo3NXGrbRkyp31RvCgjkVlx6wcfvI/wAVqzFqUMn8QU+jcVsp&#10;xZm4SRU1fiVPpWnFyqkelUNVHmwJIpzg9verOnTCa2U9xxj0qIv335jfwlqiiitzMKZKdsbN6DNP&#10;qK5GbeQf7J/lSew0Z2jp88jdwP5//qrVBzWZo5GZR3wD/OtMdKzpfCip/ELRRRWpAh4qnqhH2U57&#10;kCrtZ2sNiFF/2v8AGon8LKj8SJdKH+hrn1NXKq6cu20jHqM/nVqiHwoT3CiiirEMljEqFWGQeKyN&#10;PYw3bxtzuyv4itk1jTfLqgPT5h/SsKmjTNI9TVaFJOGRT9RmoX02Bv8AlmB9KtCjPNa8qZCbRnto&#10;8Z+67L9ahfRnH3XB+ta9JUOnFl88jnJYmhkKNwRTjbSpyYmx64zV/V4QY1k7jg1ZsJfNtkPcDBrD&#10;2a5rGjqOyZh9D6GpkvposYckD+9zW28auCGQH61Wl0uF+VBQ/wCz0p+ylHZhzp7ohi1gEYlTHutX&#10;obiOYZRgf51lTaZNHkrhx+tVQWjbqUYfhSVSUfiDkjLZnScGgY7Vk2+qOmFkG4f3h1rTimSVdysC&#10;PauiM1IxlFxJKKTNLWhIUUUUAFFFFABRRRQAUUUUAFFFFABRRRQAUUUUAFFFFABRRRQAUUUUAFFF&#10;FABRRRQAUUUUAFFFFABRRRQAUUUUAFFFFABRRRQAUUUUAFFFFABRRRQAUUUUAFFFFABRRRQAUUUU&#10;AFFFFABRRRQAUUUUAFFFFABRRRQAUUUUAFFFFABRRRQAUUUUAFFFFABRRRQAUUUUAczRRRXlHoBR&#10;RRQAUUUUAFFFFABRRRQAUUUUAFFFFABRRRQAUUUUAFFFFABRRRQAUUUUAXtI/wCPo/7p/pWuKyNI&#10;/wCPo/7p/pWuK7qXwnHPcWkpaTGa3MyOSBJBhlDD0IqtNpcLnKgofar1JUOKe6GpNbGRJpMi52sG&#10;HvxVaS2ljPzIQPYcV0FB5rJ0YvY0VVrc5rOAQCQD1qW1untSdmMHqDW1JaRSfejB/Cq0ukxk/ISp&#10;/MVm6Uo6ov2kXuhiaup/1kZH0q1FewSdJAD6His6TSpk+6Q/6VXkt5Yx86FR64o55x3QuWMtmdBk&#10;N3yKGxtxXOLK0Z+V2X6GrMepTp1YPj1q1WXUXsn0Fhb7BflTwucfga2Qc1hXV0LraSm1xwcHg1es&#10;L9fKCyuFZeMnvSpzSdugSi7XNGimrIrjKsD9DTq6TEKzNZ+7H9TWlmqWrR7rfPoR/hWdTWJUd0T2&#10;Y/0aL/dFT1R0qbfagd1JFXRThqrie4tJ6UtJ6VoIDWPd/wDISH+8tbB7VkXf/ITH+8tYVdl6mlPc&#10;1l606mjrTq3MwoopD0oAq6nzZSfh/Oo9Iz9mOf7xp2qNttMepAo0pcWgPqc1h/y8NPsF2iiitzMQ&#10;jNQz2sdwCHXJ9R1qeik1cNjDvLI2p3A7kJ/GoIpngcMjYrS1hv3SD1bNRJpwltI2XiTGc+v1rjlC&#10;0rROlSXLeRZtL9LjCthX9KuA1zciPC+CCGH+eK07DUfMxHKRu7Me9awqX0kZyh1RpUUmaWugyCii&#10;igAooooAKKKKACiiigAooooAKKKKACiiigAooooAKKKKACiiigAooooAKKKKACiiigAooooAKKKK&#10;ACiiigAooooAKKKKACiiigAooooAKKKKACiiigAooooAKKKKACiiigAooooAKKKKACiiigAooooA&#10;KKKKACiiigAooooAKKKKACiiigAooooAKKKKAOZoooryT0AoqW2t2uWKqQCBnmrP9ky/31rRQlJa&#10;IlzS3ZRoq9/ZEn99f1o/siT++v60/Zy7E+0iUaKvf2RJ/fX9aP7Ik/vr+tHs5dg9pEo0Ve/siT++&#10;v60f2RJ/fX9aPZy7B7SJRoq9/ZEn99f1o/siT++v60ezl2D2kSjRV7+yJP76/rR/ZEn99f1o9nLs&#10;HtIlGir39kSf31/Wj+yJP76/rR7OXYPaRKNFXv7Ik/vr+tH9kSf31/Wj2cuwe0iUaKvf2RJ/fX9a&#10;P7Ik/vr+tHs5dg9pEo0Ve/siT++v60f2RJ/fX9aPZy7B7SJRoq9/ZEn99f1o/siT++v60ezl2D2k&#10;Q0j/AI+j/un+YrXAqhY2D20xdmBGMcVfBrrppqNmc03eWgtFFFbEBRRRQAUUUUAFFFFABSEA0tIa&#10;AIJLOGU/NGD71Wl0eI/cZkP5itGis3CL3RSk1szGfSpl5Uqw/EVXe1mj+9Gw+gz+tdB0oPNZujHo&#10;aKq0c0CUOQSMd84qZb6ePpISP9rFbUkEcn3kDfUVA+lwN90Ffoaj2UlsyueL3RUj1eRfvIrD1HFS&#10;nVIpkKurAMMHjNNfR8fdk/76FQPpk6dFDD1BxSbqJWD3GGn3AguMEjYeM/yraDBuhBFc68EiH5kY&#10;fUUisyfdJB9jSjUcVZocoKWqOlpKwUvp0PEpPsQDUyavKv3kVvpWyrR6mbpyRsHpWPqeUu0ftwf1&#10;qddYjb70ZH05qG+nhuYgVfEi9iKU5RnHQcItM1VIYZHQinDpVDTLoSReWx+Zf5VfBrWLUldGTVnY&#10;WkPSlpD0qxGZrDYSMeuTV2zUJbRgf3RWfq5/exjtitSIbY1HoKwjrNmj+FD6KKK3MwpDS0yRgiFi&#10;cAd6AMrVn3zog6gfzrThTZEq+gxWVaqbu+LkcA5x/KtkcCsKercjSWyRXu7NLpMHhh0b0rEljaFy&#10;rjaRXSVTv7QXKZA+deh9aVSndXQ4StoxmnXvnL5b/fH6irw5JrnFdopQynDKa37aYXEKuvft6UUp&#10;30YTjbVEtFFFdBkFFFFABRRRQAUUUUAFFFFABRRRQAUUUUAFFFFABRRRQAUUUUAFFFFABRRRQAUU&#10;UUAFFFFABRRRQAUUUUAFFFFABRRRQAUUUUAFFFFABRRRQAUUUUAFFFFABRRRQAUUUUAFFFFABRRR&#10;QAUUUUAFFFFABRRRQAUUUUAFFFFABRRRQAUUUUAFFFFABRRRQBzNFFFeUegXNLOLoD1UitmsKwOL&#10;yL6n+Vboruov3TkqfELRRRW5kFFFFABRRRQAUUUUAFFFFABRRRQAUUUUAFFFFABRRRQAUUUUAFFF&#10;FABRRRQAUUUUAFFFFABRRRQAUUUUAFFFFABRRRQAUUUUAFFFFACEZqJ7aKT70an8KmpKVgKb6VA3&#10;RSv+6cVA+kDPyyn6EVp80YrN04voWpyRjNpc69CrD64qFrOdesTfhzW+KMYrN0YvYtVZI5oqVOCC&#10;D705J5U6SMPxromQN1AP1qBrCBhgxr+HFT7F9GP2qe6MtNRnX+PPsRUyavIvDIp9wcVYbSYSfl3L&#10;7A1C+jnqsufYily1I7DvBle9u1u1QgFWX1rUsp1mhUjAIGCKy30+eP8AhDD1U1X+ZG7qw71KlKMr&#10;tFcqkrI6TOaOKyLfU2jwJRuX+8K1IpVlQMhyD3rqjNS2OeUXEeeB7Vl6pdZPkr1/i/wqa/v/ACQU&#10;TmQ+vaotNstzCaTPquf51EnzPlRcVyrmZZ0+1FvCM/fPJ/wq3SAYpa1irKxm3dhSHmloqhGLqlv5&#10;cu9ej/zp+kzbZDHng8irmox+ZbN6jkfhWPbyeXPG/YEfl3rjl7k7nTH34WOi7UDpQDkUDpXYcwtF&#10;FFABRRRQAUUUUAFFFFABRRRQAUUUUAFFFFABRRRQAUUUUAFFFFABRRRQAUUUUAFFFFABRRRQAUUU&#10;UAFFFFABRRRQAUUUUAFFFFABRRRQAUUUUAFFFFABRRRQAUUUUAFFFFABRRRQAUUUUAFFFFABRRRQ&#10;AUUUUAFFFFABRRRQAUUUUAFFFFABRRRQBzNFFFeUegSW52zxn/aH866Ba5wHBB9DXRLziuqgc1Yf&#10;RRRXWYBRRRQAUUUUAFFFFABRRRQAUUUUAFFFFABRRRQAUUUUAFFFFABRRRQAUUUUAFFFFABRRRQA&#10;UUUUAFFFFABRRRQAUUUUAFFFFABRRRQAUUUUAFFFFABRRRQAUUUUAFFFFACVFNbR3AIdQ3vU1ITi&#10;k1cNjEu7BrfLL86D9KgiuJIQdjEZ6iuhYBhj1rF1Cz+zuGXhD+lck4cusTojLm0ZLYWPnYllOQTk&#10;D1rVUY4rJ0q42yGJuh6exrXFbUrcpnO97MWiiitjMKSlqC4uo4B87DPYDrSbsG5BqsoSAr3Y4rHP&#10;HarWX1G6HGFH6CobmMRTuoGADx9K4aj5nzdDqgre6b1u2+FGxjcAakqrprl7RCevP86tV2x2RzPR&#10;hRRRVCCiiigAooooAKKKKACiiigAooooAKKKKACiiigAooooAKKKKACiiigAooooAKKKKACiiigA&#10;ooooAKKKKACiiigAooooAKKKKACiiigAooooAKKKKACiiigAooooAKKKKACiiigAooooAKKKKACi&#10;iigAooooAKKKKACiiigAooooAKKKKACiiigDmaKKK8o9ACcc10Nsd0EZ9VFc8elaEOqLFEqbCdox&#10;nNb0pKL1MakW9jWorM/thf8AnmfzFH9sL/zzP5iun2ke5hySNOisz+2F/wCeZ/MUf2wv/PM/mKPa&#10;R7hySNOisz+2F/55n8xR/bC/88z+Yo9pHuHJI06KzP7YX/nmfzFH9sL/AM8z+Yo9pHuHJI06KzP7&#10;YX/nmfzFH9sL/wA8z+Yo9pHuHJI06KzP7YX/AJ5n8xR/bC/88z+Yo9pHuHJI06KzP7YX/nmfzFH9&#10;sL/zzP5ij2ke4ckjTorM/thf+eZ/MUf2wv8AzzP5ij2ke4ckjTorM/thf+eZ/MUf2wv/ADzP5ij2&#10;ke4ckjTorM/thf8AnmfzFH9sL/zzP5ij2ke4ckjTorM/thf+eZ/MUf2wv/PM/mKPaR7hySNOisz+&#10;2F/55n8xR/bC/wDPM/mKPaR7hySNOisz+2F/55n8xR/bC/8APM/mKPaR7hySNOisz+2F/wCeZ/MU&#10;f2wv/PM/mKPaR7hySNOisz+2F/55n8xR/bC/88z+Yo9pHuHJI06KzP7YX/nmfzFH9sL/AM8z+Yo9&#10;pHuHJI06KzP7YX/nmfzFH9sL/wA8z+Yo9pHuHJI06KzP7YX/AJ5n8xR/bC/88z+Yo9pHuHJI06Kz&#10;P7YX/nmfzFH9sL/zzP5ij2ke4ckjTorM/thf+eZ/MUf2wv8AzzP5ij2ke4ckjTorM/thf+eZ/MUf&#10;2wv/ADzP5ij2ke4ckjTorM/thf8AnmfzFH9sL/zzP5ij2ke4ckjTorM/thf+eZ/MUf2wv/PM/mKP&#10;aR7hySNOisz+2F/55n8xR/bC/wDPM/mKPaR7hySNOkHWs3+2F/55n86s2d4LovgFduOtUpxlsJwa&#10;1LVFFFWSFQXkQngde+OKnprAYpNXVmCOcRjG6sOCDXRRsHRWHQjIrAuE2TyL/tE/rV1NSWG2RQMu&#10;BjnoK5KclFtM6JrmSaNNmVOScCqU2qxRk7RvPqOlUljub9skkL6ngVcg0qKPlvnPuK15pS+HQztG&#10;O5Va9urpsICB/sD+tSQ6U7ndK2PbvWmqBemAKd1NNU/5ncOe2xHDAkChUGBWPqC7btz2ODW4elZG&#10;rri5X3X/ABpVUlEdN+8WdIY/ZSD2bAq8OlZujtlZF9wa0qqm7xRM/iYtFFFakBRRRQAUUUUAFFFF&#10;ABRRRQAUUUUAFFFFABRRRQAUUUUAFFFFABRRRQAUUUUAFFFFABRRRQAUUUUAFFFFABRRRQAUUUUA&#10;FFFFABRRRQAUUUUAFFFFABRRRQAUUUUAFFFFABRRRQAUUUUAFFFFABRRRQAUUUUAFFFFABRRRQAU&#10;UUUAFFFFABRRRQBzNFWv7NuP7g/Oj+zbj+4PzFebySO7mXkVaKtf2bcf3B+Yo/s24/uD8xRySDmX&#10;kVaKtf2bcf3B+Yo/s24/uD8xRySDmXkVaKtf2bcf3B+Yo/s24/uD8xRySDmXkVaKtf2bcf3B+Yo/&#10;s24/uD8xRySDmXkVaKtf2bcf3B+Yo/s24/uD8xRySDmXkVaKtf2bcf3B+Yo/s24/uD8xRySDmXkV&#10;aKtf2bcf3B+Yo/s24/uD8xRySDmXkVaKtf2bcf3B+Yo/s24/uD8xRySDmXkVaKtf2bcf3B+Yo/s2&#10;4/uD8xRySDmXkVaKtf2bcf3B+Yo/s24/uD8xRySD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6&#10;OSQc0SrRVr+zbj+4PzqvIjRuUbhhScWtwUk9mNrS0XrL+FZtaWjdZfoP61pS+Iip8Jpg5paQdKWu&#10;85ApD0paQ0AYV+P9LlHvVrTrFJEEr/MT0HYVV1H/AI/Jf89hWnph/wBFX6n+dccEnNnRJvkRaChR&#10;gcUZpaTFdhzi0UUUAJWXrI/eQn1z/StQ9KzdYHEZ9CayqfCXT+IZpJ+aQewrUWsnST/pTf7v+Faw&#10;pUvhHPcdRRRWxmFFFFABRRRQAUUUUAFFFFABRRRQAUUUUAFFFFABRRRQAUUUUAFFFFABRRRQAUUU&#10;UAFFFFABRRRQAUUUUAFFFFABRRRQAUUUUAFFFFABRRRQAUUUUAFFFFABRRRQAUUUUAFFFFABRRRQ&#10;AUUUUAFFFFABRRRQAUUUUAFFFFABRRRQAUUUUAFFFFABRRSEhQSegpMBaKhhuo7gnY2cdqmoTTAK&#10;KKKYBRRRQAUUUUAFFFFABRRRQAUUUUAFFFFABRRRQAUUUUAFFFFABRRRQAUUUUAFFFFABRRRQAUU&#10;UUAFFFFABRRRQAUUUUAFFFFABRRRQAUUUUAFFFFABRRRQAh6VhX/APx+Sfh/Kt09Kwr/AP4/JPw/&#10;lXNW+FGtPcr1paN96T6D+tZtaWjfek+g/rWNL4jep8JpjpS0g6Utd5xhSHpS0h6UAYeo/wDH7J9R&#10;/IVoaXn7KPqaoal/x+Sfh/Kr2ln/AEX/AIEa5Y/GzeXwIvUlGQKY88afedR9TXTdGBJRVV9RgX+P&#10;P05qu+roPuqzfXioc4oai30NBjgHPA9axNQufPmAU/IvAp0lzcXx2qDtPYdKdPYi1tCT8zkjJ9Kx&#10;nJzWhtBcr1E0o4u/qpFbCdKw9OJW8T8f5VuAc1dH4Sam46iiitzIKKKKACiiigAooooAKKKKACii&#10;igAooooAKKKKACiiigAooooAKKKKACiiigAooooAKKKKACiiigAooooAKKKKACiiigAooooAKKKK&#10;ACiiigAooooAKKKKACiiigAooooAKKKKACiiigAooooAKKKKACiiigAooooAKKKKACiiigAooooA&#10;KKKKACmuMqQRkHrmnUlAGTc2b2r+dBnb1IHUVastQW4AVsLJ6etWyBj1rNvdOKkywjBHJUVg04O8&#10;TRNS0ZpZyfalFZ1lqIfEcvDDofWtAdc5rSMlLYhprcdRRRViCiiigAooooAKKKKACiiigAooooAK&#10;KKKACiiigAooooAKKKKACiiigAooooAKKKKACiiigAooooAKKKKACiiigAooooAKKKKACiiigAoo&#10;ooAKKKKAEPSsK/8A+PyT8P5VunpWFf8A/H5J+H8q5q3wo1p7letLRvvSfQf1rNrS0b70n0H9axpf&#10;Eb1PhNMdKWkHSlrvOMKQ9KWigDD1P/j8b6Cltr/7LblANzkng/hRqo/0o/SnadZrOTI/IB4WuDV1&#10;HY6dORXGj7Xfcgnb65wKlXRmPLyAfQVqgADAGMUtdKpr7RlzvoZyaPEOpY/jU6afAuP3Yb61Zoq1&#10;CK2Jcm9xFUKMAAD2qtqgzZP9R/OrdVNT/wCPOT8P50S+FhHdGXYn/TI/r/jW8KwLQYuo/rW+OlY0&#10;djSruLRRRXSYhRRRQAUUUUAFFFFABRRRQAUUUUAFFFFABRRRQAUUUUAFFFFABRRRQAUUUUAFFFFA&#10;BRRRQAUUUUAFFFFABRRRQAUUUUAFFFFABRRRQAUUUUAFFFFABRRRQAUUUUAFFFFABRRRQAUUUUAF&#10;FFFABRRRQAUUUUAFFFFABRRRQAUUUUAFFFFABRRRQAUUUUAFIaWigDOv9O83MkQw/cetQ2WoGE+X&#10;Lnb056itY88VRvrAT5ZBhx+tYSi46xNIyvpIuqwcAqcg06sG1vJLNyjAlR1Q9q2YJ0nQOjZU1UJq&#10;WgpRaJaKKK1ICiiigAooooAKKKKACiiigAooooAKKKKACiiigAooooAKKKKACiiigAooooAKKKKA&#10;CiiigAooooAKKKKACiiigAooooAKKKKACiiigAooooAQ9Kwr/wD4/JPw/lW6elYV/wD8fkn4fyrm&#10;rfCjWnuV60tG+9J9B/Ws2tLRvvSfQf1rGl8RvU+E0x0paQdKWu84wooooAxtW/4+h/u/1qzpH+ob&#10;/e/pVbVv+Ptf90fzNWNGP7qT/e/pXHH+Kzd/AaNFFFdhgFFFFABVbUBm0k+lWCcCqWo3KJEyZy7D&#10;oKib0ZUd0ZduSLiLH98fzroRXPQcTx+u4V0IrChszSruhaKKK6jEKKKKACiiigAooooAKKKKACii&#10;igAooooAKKKKACiiigAooooAKKKKACiiigAooooAKKKKACiiigAooooAKKKKACiiigAooooAKKKK&#10;ACiiigAooooAKKKKACiiigAooooAKKKKACiiigAooooAKKKKACiiigAooooAKKKKACiiigAooooA&#10;KKKKACiiigAooooAKQ0tFAFK+sRcDcoxIOnvWVDLJZynGVIPKnv9a6E8iql5YrcrkDDjoa55w6x3&#10;NYS6MfaXqXK8cMOoqxXOfPBKeqOp/KtSz1IS4STCv6joaIVL6MJQtqjQopAc+9LXQZBRRRQAUUUU&#10;AFFFFABRRRQAUUUUAFFFFABRRRQAUUUUAFFFFABRRRQAUUUUAFFFFABRRRQAUUUUAFFFFABRRRQA&#10;UUUUAFFFFABRRRQAh6VhX/8Ax+Sfh/Kt09Kwr/8A4/JPw/lXNW+FGtPcr1paN96T6D+tZtaWjfek&#10;+g/rWNL4jep8JpjpS0g6Utd5xhSUtJQBj6v/AMfY/wBwfzNTaP8A6p+ehqLVh/pK/wC7VeK6eCN0&#10;Tgseo61xc3LM6LXgbclxHEPmcL9ag/tKAH7+foDVKHTJZ/3kjYz69asrpMP95j+NbXm9jO0VuObV&#10;YR0JP/AaifWEH3YyfqcVONKtx/CT9TT1sIE6Rg/Xmnaow9wzmv7i5O2Ncf7o5pRpzLFJJKfmCkgV&#10;rLGFGAAB6CmXYzbS/wC4f5VLp6au4KdtjChP71PZh/OuiBya5uM7ZE+oro1qaHUqp0HUUUV1GIUU&#10;UUAFFFFABRRRQAUUUUAFFFFABRRRQAUUUUAFFFFABRRRQAUUUUAFFFFABRRRQAUUUUAFFFFABRRR&#10;QAUUUUAFFFFABRRRQAUUUUAFFFFABRRRQAUUUUAFFFFABRRRQAUUUUAFFFFABRRRQAUUUUAFFFFA&#10;BRRRQAUUUUAFFFFABRRRQAUUUUAFFFFABRRRQAUUUUAFIaCcCmRyq+QOCOoPalcCve2IuVyPlkHQ&#10;+tZSx5by3+SQdCen410HPrVO9sRcICoxIOnvWE4X1RpGXRlW2v3tm8qcHHr3FaiOsigggg1kQOs3&#10;7i4GGHCt6e1H7/TJP70ZP4f/AFqmM2vQbimbO2lqC2u0uVypwR1FT10p3V0ZWCiiimAUUUUAFFFF&#10;ABRRRQAUUUUAFFFFABRRRQAUUUmaAFoopKAFopkbiTJHNPoAKKKKACiiigAopCfemGZA4TcNx7Zo&#10;AkopBS0AFFFFABRRRQAUUUUAFFFFACHpWFf/APH5J+H8q3T0rCv/APj8k/D+Vc1b4Ua09yvWlo33&#10;pPoP61m1paN96T6D+tY0viN6nwmmOlLSDpS13nGFFFIelAGVq/8Ar4/pSaVCsjyOwyy4xS6zw8X0&#10;P9Kdo335vw/rXH/y9Oj/AJdmmOKWiiuw5wooooAKiuRmCQeqn+VS1WvpvJgY9zwPxqZaJjW5hDqK&#10;6Qda5rH510qciuej1NqvQdRRRXUYBRRRQAUUUUAFFFFABRRRQAUUUUAFFFFABRRRQAUUUUAFFFFA&#10;BRRRQAUUUUAFFFFABRRRQAUUUUAFFFFABRRRQAUUUUAFFFFABRRRQAUUUUAFFFFABRRRQAUUUUAF&#10;FFFABRRRQAUUUUAFFFFABRRRQAUUUUAFFFFABRRRQAUUUUAFFFFABRRRQAUUUUAFFFFABRRRQAhq&#10;vc2wlGQSkg6OKs0hpMNjOj1B4HMdwuPRhV5JVkXcrAimXNqlwm1vwPpWO6zWEv3iPQjoaxblA0SU&#10;tjQv7ITDeg/eDn61HY3QmUwTDnp83f60621ZHG2QbG9e1M1C15E8WM9SB/OpbXxRHZ/Cxtxp7wnz&#10;ICeOw7VJa6oDhJhtfpn1qawvBcR4Y/OOvv70XdglwMgbX9fWmk1rAL9JFoEMAc0orGWW4047WG5P&#10;r/KtK2vY7kfKcH0PWtIzT0e5Di0WKKKK0JCiiigAooooAKKKKACiiigAoopDQAh4rHuL6T7SxR/k&#10;U9uh/wA/1q7qNz5MBAPzsMDFRadaKYGLjPmdj6VzzvJ8qNI2irst2063EQdcZ7j0qve36xKyqd0h&#10;4wO1QNpssbnyXwp9TgiqiW5ln8tSG55IqZTmlaxSjF63NTSm3Ww5yQTnPWrh6Vj2Vx9hkeKTgE/r&#10;VltWhH3ct+FXGaS1ZLg29C+OlJ3rKfVJZTtjiH6mk8i8uPvsVXuCf8KbmuiuLk7mhNeRQ/ecZ9Op&#10;qnLrA/5ZqT7mlTSI1GXYt7Diq9w6b/It0A7EjqaiUpddCkosjlvZpjy5Gey8VpafaC3Xc3+sbkn0&#10;9qoafBvvdrY+Tk1tKMUUk37zHUdvdQ6iiiukxCiiigAooooAKKKKACiiigBD0rCv/wDj8k/D+Vbp&#10;6VhX/wDx+Sfh/Kuat8KNae5XrS0b70n0H9aza0tG+9J9B/WsaXxG9T4TTHSlpB0pa7zjCiiigDL1&#10;r70P4/0pNH+/J7gUus/eh/H+lN0Y/vJP90Vyf8vTf7BrUUUldZgLRRTGcIpLHFLYBx6VjahObmcR&#10;ryq/qalvdS3jy4iTngsKfp9l5SGRxhyOB6VhJ8/uo1iuXVmWOtdHH90Vza/WukiOY1+lRR3aKq9B&#10;9FFFdZgFFFFABRRRQAUUUUAFFFFABRRRQAUUUUAFFFFABRRRQAUUUUAFFFFABRRRQAUUUUAFFFFA&#10;BRRRQAUUUUAFFFFABRRRQAUUUUAFFFFABRRRQAUUUUAFFFFABRRRQAUUUUAFFFFABRRRQAUUUUAF&#10;FFFABRRRQAUUUUAFFFFABRRRQAUUUUAFFFFABRRRQAUUUUAFFFFABRRRQAVFcwLcRFWHH8qlopNX&#10;0YbHPXFs1tJtf7p6MO9SJJNZqGU+ZCeh6j/61bFxAlxGVcZFZUcj6bMUcbo2/UVyOHKzdS5kQGYJ&#10;MJY8oepStu2mFxEHH41Sm06O4TfE20nkY6GoLZpLCcCQEI3BPaqjeEteoStJaGvJGsi7WGR6Gs64&#10;0rBLQHB9On5Vpg5ANBrZxUjFNoyI9QntiFmXd9eDVtNUgIBJKn0Iq00SuCCAw9CKrHTLcn/V4+hq&#10;eWUdirxe6D+04M/f/Q09b+Bv+Wi/icVH/ZUHofzpP7Ih7Fh+NHv9g9wsLcxPwsik/WpQfpWa+jLg&#10;lZGB96iNrdWnMZ3D2P8ASjmkt0HKnszXFLWXBquCFmUqR3ArRjkWUblOR61aknsS00PpCM0tFWIK&#10;Y7iMZPAHenHgVlX921w4gi5ycE+tRKXKioq7I/m1G76YjB/StcKAAB0FQ2dsttFgcsfvGpncIpY9&#10;AM1MFyq7CTvoipqNz5MOB99v0pNLtfKi8xvvP+gqrEDqF4WP+rWtjGAB2pR9583Qp6KxDNZxXGC6&#10;7iO9MTT4EOQg/HmrOPelrRxTIuxqoq9AAPalNLVe+EhtyIvvfrj2oei0ApX16XbyYuWPBIqexshb&#10;rk4Lt1Pp7Umn2Pkje/Mh7elXSM96zjFv3mU2kuVGRG32PUmLcK3X8ea11IIBqtfWQukyDtcdCelU&#10;oLySyYRTKSB+lJP2bs9hv3lfqbFFVY9QgcZ3gfXipop0mBKMGGccGtVJPYizRJRRRVCCiiigAooo&#10;oAKKKKAEPSsK/wD+PyT8P5VunpWFf/8AH5J+H8q5q3wo1p7letLRvvSfQf1rNrS0b70n0H9axpfE&#10;b1PhNMdKWkHSlrvOMKKKKAMvWOsP4/0qPSW2yyem2pdYHyxn3NZ8aPI2xMkt2rim7VLnRFXhY1Zt&#10;UhjOAd59Fqu2sk9Ix+JqWDSkUAyHe36VcS3jj+6ir9BWy53uZtxRl/2hcz8In/fK5pBZXVwQZCR/&#10;vH+lbOMUUezvuxc/ZFS206ODBPzv6mrR6H6U6kPQ1pZRWhN29zmuldHF9xfpXOHpXRxfcX6CsKPU&#10;2qdB9FFFdRgFFFFABRRRQAUUUUAFFFFABRRRQAUUUUAFFFFABRRRQAUUUUAFFFFABRRRQAUUUUAF&#10;FFFABRRRQAUUUUAFFFFABRRRQAUUUUAFFFFABRRRQAUUUUAFFFFABRRRQAUUUUAFFFFABRRRQAUU&#10;UUAFFFFABRRRQAUUUUAFFFFABRRRQAUUUUAFFFFABRRRQAUUUUAFFFFABRRRQAUUUUAFQXVstzHt&#10;Yc9j6VPSGk1dWYXsY1vM+nzGKT7h/StUosyAEBlPrUV5aC5jweGHQ1SsLpraQwTcAHAJ7VgvcfK9&#10;jT4lfqakcYjUKOnpT6QHNLW/oZhSHilpj52HHWmBFLeQxNtZxmpkYOAVIIPpXONnccg556+taukB&#10;vJYn7u75fp/+uueFRylY1lCyuaFJS0V0GRXuLSO4++vPqOtZ0lvPp7b42JT2H862aawB49azlBPY&#10;pSsVLW/S4wCNr+lWyRzWfeabn95Dww52iqb3c8gETNt7HPGfrWfO46SRXKpbFm8v97GKHkngkf0q&#10;fT7EW43NzIf0pbOyS3Gfvuepq4KqMbvmkDlbRC1FcQC4jKEkA+lS0Vq9TMgtLVbWPaDn1PrU9FFC&#10;VtgCiiimAUUUUAJRjNLSE4oAOlRXCRsh8zbt75qO6vEtxyct2FZ4WbUpMsdqD8hWUp9EWl1ZXnMX&#10;mYiUhfUmtXTLYwwhm6tyR6elU760FssbIMgcE1dgv4pNig/Of4aygrS1NJO8dC5RSDmlrqMAoooo&#10;AKKKKACiiigBD0rCv/8Aj8k/D+Vbp6VhX/8Ax+Sfh/Kuat8KNae5XrS0b70n0H9aza0tG+9J9B/W&#10;saXxG9T4TTHSlpB0pa7zjCkpaKAM7Vx+7Q/7VVtJP+ln/dP8xVrWOIV/3h/I1V0k/wCln/dNccv4&#10;puv4ZsiloorsMAooooAKRuhparXtyLeFj3PT61MnZDSuzCzXRQ/6tfoK53v+NdFB/q1+grmo7s2q&#10;9LklFFFdZgFFFFABRRRQAUUUUAFFFFABRRRQAUUUUAFFFFABRRRQAUUUUAFFFFABRRRQAUUUUAFF&#10;FFABRRRQAUUUUAFFFFABRRRQAUUUUAFFFFABRRRQAUUUUAFFFFABRRRQAUUUUAFFFFABRRRQAUUU&#10;UAFFFFABRRRQAUUUUAFFFFABRRRQAUUUUAFFFFABRRRQAUUUUAFFFFABRRRQAUUUUAFFFFABVK+s&#10;vtKb14kHTNXaTkfSpklJWGnYzdOvMN5MuQw4Gf5VpA1Q1CxMg8yPiTuB3pthf7/3cpw44HvWUW4v&#10;lkW0pLmRpUhoH0xQTitzMhks4pX3MgJ9alRAgwBgCnUmealJIdxaKKRjgZ6VQhksyQjLnaPenKwc&#10;AjkHpWRcSNqNyI05Rf8AJNa0SCNAo4A6Cs4y5npsU42Q4gmql7YJcqT918dauUlU4qW4k7amRbXk&#10;llJ5UwOOx9K1UbcMjkHkEVFd2i3KYPDDoaz7S5exm8qXOwnv2rJNw0ZfxK6NcDmlpqsGGR0NLW5m&#10;LRRRQAUUUUAFIaWmSyCKMsc4HpSegCswUc8AVm3WpbjshG5jxu/wqF5p9QfagKx5q/aWKW2D95z1&#10;JrK7nojSyirsq22mF2Ek5yT2/wAa0SFiT+6oFR3N1HbjLnB7DuazTJPqUm1QVj6e1TdQ0WrCzlvs&#10;SXd/55MUK7geM+tRaXHm8+bqgJrRtrKO1X5eW7mqWlnZeSg9cEfrUuL5k2XdcrSNYUtJnNLXUYBR&#10;RRQAUUUUAFFFFACHpWFf/wDH5J+H8q3T0rCv/wDj8k/D+Vc1b4Ua09yvWlo33pPoP61m1paN96T6&#10;D+tY0viN6nwmmOlLSDpS13nGFJ6UtJ6UAUNY/wBQv++P5Gqml8Xg/wB01b1f/UL/AL39DVPTD/pi&#10;/Q1yS/iI3j/DZtgmjpUMt1HB99wD6VXfV4Rwqs3uK6HOK3MeVsvcGkJA68Vkvq8jH5EA+vJpnl3d&#10;3w25V/2uBWbqLoXydy5c6lHESE+dunHSqccM1/JvckIPy/CrdvpSR4Mh3t+lXcYUgYHHalyylrId&#10;0tjnPT8K6KD/AFa/QVzo7fhXRQf6tfoKijo2VVexJRRRXWYBRRRQAUUUUAFFFFABRRRQAUUUUAFF&#10;FFABRRRQAUUUUAFFFFABRRRQAUUUUAFFFFABRRRQAUUUUAFFFFABRRRQAUUUUAFFFFABRRRQAUUU&#10;UAFFFFABRRRQAUUUUAFFFFABRRRQAUUUUAFFFFABRRRQAUUUUAFFFFABRRRQAUUUUAFFFFABRRRQ&#10;AUUUUAFFFFABRRRQAUUUUAFFFFABRRRQAUUUUAFZ1/YFyZYx8/cetaNIelRKKkNOxnWWobiI5uH6&#10;Z9a0F6VTu9OW5O9SEf17Gqsd5PZHZKpZe3P9azUnHSRdlLVGxTcYNUv7Xh25+bPpirFtP9oiDgYB&#10;rRST2IcWgmvIoG2s2D6VnXN6923lRD5Tx9auz6fHPIXbdnjvVaW2SO7SNRs3JwV7HPWspcz0LjZe&#10;pZsbRbaP1Y9TVuqMF75b+VP8r9m7NV0EEcVrG1rIh3FoooqxBVW9sxcx9g46GrVIaTV1ZjWhl6fd&#10;NC/kS8dhWpnmqOpWfmr5iD51/WjTrzzU2OfnX9axi3F8rLa5lzIv0UUVuZhRRRQAUhGRilpDQAxU&#10;SJMKAFHpVK81MJlYfmb17Cr0iCSMqRkGq1tp0ducnDt6mspp7IpNdSrb6fJct5k5ODzg9TWnHGsS&#10;hVGB7UpwKr3F7Fbg7my3oKEowQNuRYY1i3biC8MkLAnOSB2NPae41BisYKp+n41K2liO2fndJjr6&#10;VlJua91GkbRepYsLtrlSSm0DvnrVvvWXp97HDFsf5cH0q/BdR3GShJA74rWErozkrMmooorUkKKK&#10;KACiiigBD0rCv/8Aj8k/D+Vbp6VhX/8Ax+Sfh/Kuat8KNae5XrS0b70n0H9aza0tG+9J9B/WsaXx&#10;G9T4TTHSlpB0pa7zjCiiigCjqw/0bPowNZKO0b7lOG9RWxqg/wBEc+hFZlkoN3GD6muKorzOim7R&#10;LEGlGVd0rYzzgdatppkCEHZuI9TVselLXQqcUYubZHHCkedqhc+gxTwMUtFaJJEhSHoaWkPQ0wOZ&#10;7flXRwf6tfoK53HX610UH+qX6CuWjuzoq7IkooorqOcKKKKACiiigAooooAKKKKACiiigAooooAK&#10;KKKACiiigAooooAKKKKACiiigAooooAKKKKACiiigAooooAKKKKACiiigAooooAKKKKACiiigAoo&#10;ooAKKKKACiiigAooooAKKKKACiiigAooooAKKKKACiiigAooooAKKKKACiiigAooooAKKKKACiii&#10;gAooooAKKKKACiiigAooooAKKKKACiiigAooooAKY8auuGUEehFPpDxQBSn06IxPsQBsZGD3qLSJ&#10;dyPHnleR9K0GICn2rBgnME/mD159xXNK0GmjWN5Jo6DtWfqLGKWCQDhWwT/n2q9HIHRWHINV9Qg8&#10;62bAyRyK1l8OhC0eo64tkuoue/IPpVO3uZLGfyZjlOxqfTJxLbhSfmTj/Ck1WASQbsfMv8qh7cyK&#10;W/Ky6CDSgYqppsxltxu6qdtW+9appq5DVmLSHtS0VQhCKyb6BrWYTx8Anp6Vr0yaMSxsjDIPWs5x&#10;5loVGVhltOLiIOvft6VKBise2kaxujE5+Vu/9a2AQTRCTktQlGwtFFFaEhSUtIaAEYhRk8Cqk+pw&#10;xcA729qtyKHQg9DVOHS4ojkjefes5c32SlbqVGuLq+O2MbVPp0/Op4NJVcNKd7eg6VoAbcADA9Kd&#10;Uqmr+8Pm7DEQIMAAD0FQ3d7HbDB5fsoqzVee0jnkVnGSv61bvbQn1MaRXn3zBAq56jpWppkifZkU&#10;H5h1HerBjBXbt+Xpis26sBAS6ShB1AJxj6VhyuDua35lY1gaOlYUeoTp/HuHuM1ZjvruTG2IEeuD&#10;VqqmS4NGoDmlqrE1y33lRR9asjPfrWydyGLRRRTEIelYV/8A8fkn4fyrdPSsK/8A+PyT8P5VzVvh&#10;RrT3K9aWjfek+g/rWbWlo33pPoP61jS+I3qfCaY6UtIOlLXecYUUUUAVNSObOT8P51l2XF1H9a1N&#10;RH+iSfh/OsqyOLmP61yVPjRvD4Wb/bFA6UdqB0rqMBaKKKYBSNyDS0h6GgDmz8rfjXQW3+oj/wB0&#10;fyrn5P8AWN9a37Tm1i/3RXJR+JnRV2RNRRRXWc4UUUUAFFFFABRRRQAUUUUAFFFFABRRRQAUUUUA&#10;FFFFABRRRQAUUUUAFFFFABRRRQAUUUUAFFFFABRRRQAUUUUAFFFFABRRRQAUUUUAFFFFABRRRQAU&#10;UUUAFFFFABRRRQAUUUUAFFFFABRRRQAUUUUAFFFFABRRRQAUUUUAFFFFABRRRQAUUUUAFFFFABRR&#10;RQAUUUUAFFFFABRRRQAUUUUAFFFFABRRRQAUUUhoArX0oitZPUjA/GsQISyD+90q/qsheSOFevX8&#10;aju4RDcW6Doqr/OuSp7z9DeHukmnXRgk+zynHpWmSGFUdQsvOTzEHzjt60affeZiKQjeOh9a0i+X&#10;3WQ1f3kQMDp15u/5ZN+X0rTcCaJhn5WB5ps8K3MZVhkfyqrbu1m/ky/cP3X/AKU7cunQV7+pBpUh&#10;jneJuM/zFa4rIv0NtdpMnQ8/jWrFIJY1cdCKKenusc9dR9FFFbGYUhpaSgCjqlt5sW9R868/hTtN&#10;uRLFgn5l4+o9atkZHIzWO4/s+9BA+Q/y/wDrVhL3ZcyNF7ysbOcmlpiMG5ByMU7vW3mZi0UUUwCi&#10;ikJA60ABFHSmSTxxD5nC/U1Tl1aNT8gL/oKhyS3KUW9i+cd6gnu4rcfMwB9B1rP+0Xd5wi7VPoMD&#10;86lh0gA7pW3HuBUObl8KK5UviI5dTlmysKED171TRZLmULkux9ecVbvZAhFtCMA9QKvWVqttH6ue&#10;prHlcpWbL5lFXGWumpD8zDe/qe1XMY7UtFdSiomLd9RKWiiqEFFFFACHpWFf/wDH5J+H8q3T0rCv&#10;/wDj8k/D+Vc1b4Ua09yvWlo33pPoP61m1paN96T6D+tY0viN6nwmmOlLSDpS13nGFFFFAFbUBm0f&#10;8P51j2p23EX+8K2b4ZtZPpWJbnM8X+8P51x1fjRvT+FnQjkUoPpUckyQpuZsCs+XWDuxEmfdq6JT&#10;UTJRb2NTOKQsKyBcXs33QwB9Fx+tH9n3U33zx/tN/wDrqPaPoh8ndmjJeQxdZBn0HWqM+qFwVjBG&#10;f4jTo9Gx99yfYCrUNlFB91Rn1PJpe/LyH7qMM5yc9epyK37I/wCixf7orDuBieT/AHj/ADrbsTm1&#10;j+lZ0fiZpU2RYooorsOcKKKKACiiigAooooAKKKKACiiigAooooAKKKKACiiigAooooAKKKKACii&#10;igAooooAKKKKACiiigAooooAKKKKACiiigAooooAKKKKACiiigAooooAKKKKACiiigAooooAKKKK&#10;ACiiigAooooAKKKKACiiigAooooAKKKKACiiigAooooAKKKKACiiigAooooAKKKKACiiigAooooA&#10;KKKKACiiigAooooAKZK4SMseg5p9UtSWV4QsalgTzipk7LQa3Klihu7xpW6Kc/jTtS/4/IvoP5mr&#10;tlB9ngUdzyfrVHU/+PuP6D+ZrBq0TRO8jVHK1nahYEnzouGHJArSUcUnYCtnHmRCfK9ClYXvnjY5&#10;+cfrVuSNZQVYBgfWs6/tDE3nRZBHJx296tWN4LlOcBx1FRGX2Zbja6ointXWIoB5sX90n5h9DVaz&#10;ujZuY5MhCepGMVsHmopoY5hh0DCm4a3QKXRkiuHAIOQehp1VbazW2LFWYg9ielWe5q1fqSLRRRVC&#10;Cqmo2wngOB8w5FW6a3I9amSurDTs7lHS7jzYth6p/Kr4rHf/AEG/DD7jfyrXVgenSopvS3YqS1uh&#10;1FFFakBVe9ieaHbGdrZGDnFWKQ0mrqwbGXHpBP8ArJM/SrcVhDDjCAn1PJq1RUKEUVzNiAYPSorq&#10;YQQM57VLWZq8m5o4hznkj+VEnaOgRV2N0uHfI07jJJ4+tao4NRW0QhhVBzgdfWpRzzTguVBJ3YtF&#10;FFWSFFFFABRRRQAh6VhX/wDx+Sfh/Kt09Kwr/wD4/JPw/lXNW+FGtPcr1paN96T6D+tZtaWjfek+&#10;g/rWNL4jep8JpjpS0g6Utd5xhRRRQBFdf8e0v+4f5VgI2x1brgg4reu/+PaX/cP8q59RkgdMmuOr&#10;urG9LqWo4pdSmLMcKD19PpWnDZxQDCpk+p61JDGsMaoo4AqQDFbwhbVmUpX0QgA/GnUUVqSFIaWk&#10;PSgDnrri6l/3zWxppzZxn2rJvxi7kHvWrpZzZJ9T/OuWn8bOifwot0UUV1HOFFFFABRRRQAUUUUA&#10;FFFFABRRRQAUUUUAFFFFABRRRQAUUUUAFFFFABRRRQAUUUUAFFFFABRRRQAUUUUAFFFFABRRRQAU&#10;UUUAFFFFABRRRQAUUUUAFFFFABRRRQAUUUUAFFFFABRRRQAUUUUAFFFFABRRRQAUUUUAFFFFABRR&#10;RQAUUUUAFFFFABRRRQAUUUUAFFFFABRRRQAUUUUAFFFFABRRRQAUUUUAFIaWigBMcVl6ip+2xEAk&#10;YH8zWrTSMmokuZDTs7ij7tA4FGOKWqENIzxWTdQNYzCaL7uefatimSIJEKsAQexqJQ5ik7Edrcrc&#10;RhgcHoR6VNWM6vptxkZMZ/UVrRSLKgdTkEUoSb0e45RtqiSiiitSAooooAKKKKAKOqW4kt9wHzJy&#10;PpS6XP5sGD1XirbAEYNZFuTZ3zRHgE4H9Kwl7srlrWNjZopop1bEBRRRTAKKKKAEb7tZKgXGq89F&#10;PP4f/XrWb7prJ0kGS5kk9v5msZq7SNI7M1QBTqKK1MwooopgFFFFABRRRQAh6VhX/wDx+Sfh/Kt0&#10;9Kwr/wD4/JPw/lXNW+FGtPcr1paN96T6D+tZtaWjfek+g/rWNL4jep8JpjpS0g6Utd5xhSHtS0h7&#10;UAMuBmFx6qf5VzoOK6Nu9c50rkrdDenszpV5UUtMjPyLTsiupbGAtFJnNLTAKQmjIqCe7iiBy4+g&#10;PNS2kO1zJ1Hm8k+o/pWjpJza/iayp5vPmZwMA1p6Oc2zD0b+lc1N3mzeatBF+iiius5wooooAKKK&#10;KACiiigAooooAKKKKACiiigAooooAKKKKACiiigAooooAKKKKACiiigAooooAKKKKACiiigAoooo&#10;AKKKKACiiigAooooAKKKKACiiigAooooAKKKKACiiigAooooAKKKKACiiigAooooAKKKKACiiigA&#10;ooooAKKKKACiiigAooooAKKKKACiiigAooooAKKKKACiiigAooooAKKKKACiiigAooooAKKKKACi&#10;iigApDS0hGaAIrm3WeNlb8CO1ZlrM1jOYpBhSevpWxiql/Z/aIyVHzjofX2rKafxLcuL6MtDDDNK&#10;KzdMu8/uX4YdM9/atIVUZKSuiWrOwtFFFWIKQ0tFABWXq8JGyUcEcE+lalQ3cXnQOnqKiauiouzE&#10;tJvPhVu5HNT1maTLgyRHqOcVpA0oO6CSs7C0UUlaEi0h7UtIaAEf7p+lZuj/AH5fw/rWm3SsnTyI&#10;b94zwOVH51jL4kaR2Zr0UlLWxmFFFFABRRRQAUUUUAIelYV//wAfkn4fyrdPSsK//wCPyT8P5VzV&#10;vhRrT3K9aWjfek+g/rWbWlo33pPoP61jS+I3qfCaY6UtIOlLXecYUUUUAI3SuaJwTn3rpT0rnJVw&#10;7j0JH61y1uhvS3NprlILdGYgEgdOtUn1hySI4wMevNRWts97Jlidi961obaOFcKoH9apc09tBNRj&#10;o9TN+13shyqsPon/ANajy76Q5O8fjitcD8aWn7O+7J510Rjf2fdSn52/76apI9H/AL8h+grVpKfs&#10;o9Re0kYmoQLbyqqDA29fxq3o5AjkHvUesLhom9QRSaQ3zyL6gGso+7UsjV607mtRRRXWc4UUUUAF&#10;FFFABRRRQAUUUUAFFFFABRRRQAUUUUAFFFFABRRRQAUUUUAFFFFABRRRQAUUUUAFFFFABRRRQAUU&#10;UUAFFFFABRRRQAUUUUAFFFFABRRRQAUUUUAFFFFABRRRQAUUUUAFFFFABRRRQAUUUUAFFFFABRRR&#10;QAUUUUAFFFFABRRRQAUUUUAFFFFABRRRQAUUUUAFFFFABRRRQAUUUUAFFFFABRRRQAUUUUAFFFFA&#10;BRRRQAUUUUAFIaWkoAy9RtTC4uI+COuP51cs7kXMQbuOCKmdFdCG5B4xWQpbTrzB5jPr3FYP3Hfo&#10;zRe8rdTaopqNu5HIpa2MxaKKKYBSN0paTuKAMiTFpqQI4Vjn8D/9etcVnavDlFkHY4P0q3Zzedbo&#10;3U45+tYw0k0aS1SZPUc6s8LKpwxHBqSkrVq5mZJivoiQCzY75B/nSi7vE+9GSfdD/StUmkPSsvZ2&#10;2ZXNfoZZ1aVOGiH54qq9yXufOVdpz09av6lcshEUf32/Sok0pnUNI+CevGaxkpN2TNYuKVzShkEs&#10;YcdDUlRW8IgiVASQPWpa6lfqYBRRRVAFFFFABRRRQAh6VhX/APx+Sfh/Kt09Kwr/AP4/JPw/lXNW&#10;+FGtPcr1paN96T6D+tZtaWjfek+g/rWNL4jep8JpjpS0g6Utd5xhRRSGgAIrnrrieX/eNdCelYN+&#10;Nt7IPU5/SuesrpG1Pc1dNAFpHjpj+tWqpaU+bQD+6cVdrWHwozluFFFFWSFFFFAGdrC5hRh2bFVd&#10;LfF1jswxWjqKGS1cDqBkViwSeVNG/YEVxz0nc6IawaOj7UDpSKQy5FKOldhz2FooooAKKKKACiii&#10;gAooooAKKKKACiiigAooooAKKKKACiiigAooooAKKKKACiiigAooooAKKKKACiiigAooooAKKKKA&#10;CiiigAooooAKKKKACiiigAooooAKKKKACiiigAooooAKKKKACiiigAooooAKKKKACiiigAooooAK&#10;KKKACiiigAooooAKKKKACiiigAooooAKKKKACiiigAooooAKKKKACiiigAooooAKKKKACiiigAoo&#10;ooAKKKKACqmo232iHI++vIq3TT19amSTVmNOzuUNLufMjMZ+8v8AKtAVjSr9hv1cfcY/p3rYUg81&#10;FNu1n0KktbodRRRWpAUUUUAQ3cfm27p3I4+vaqWjSDbJHnpyBWieeD0rKi/0bU2U9G/rWMtJJmkd&#10;U0a9VL3z9q+R174xVoUtaNXRCdncyv8AiYe/6U1mv1GTkD8K1JXEcZY9BzzWQBLqcpOdsY/T/wCv&#10;WElbRM0Ur9COGRpL1DKQxyM4P+Fbg6VnHSVABSRgw6E1oRghAG5OOSKunFx3FNp7D6KKK2Mwoooo&#10;AKKKKACiiigBD0rCv/8Aj8k/D+Vbp6VhX/8Ax+Sfh/Kuat8KNae5XrS0b70n0H9aza0tG+9J9B/W&#10;saXxG9T4TTHSlpB0pa7zjCiiigBBWPqyYuVP95f1/wA4rYrP1hCY0YfwmsaqvE0p6SGaQ/EiZ7g1&#10;p1iabJ5d0B2YYrbFKk7xsFRWkGaKjlnSEZcgVTk1eNfuIX/StHJLclRbNGmk4yayW1WaRsIgH4ZP&#10;+fwpnlXlzw24A+pwPyqPaJ7IrkfUtX+oKqFEOXPGR2rKKlTgjHHH0rVttKVCGkIY+g6Umq225BIv&#10;VetYzjKXvM0jKMXZE2mXAmgCn7ycVbrn7a5NtKG6g9RW9FIsqBl5BrWnPmVjOceV3H0UUVuZhRRR&#10;QAUUUUAFFFFABRRRQAUUUUAFFFFABRRRQAUUUUAFFFFABRRRQAUUUUAFFFFABRRRQAUUUUAFFFFA&#10;BRRRQAUUUUAFFFFABRRRQAUUUUAFFFFABRRRQAUUUUAFFFFABRRRQAUUUUAFFFFABRRRQAUUUUAF&#10;FFFABRRRQAUUUUAFFFFABRRRQAUUUUAFFFFABRRRQAUUUUAFFFFABRRRQAUUUUAFFFFABRRRQAUU&#10;UUAFFFFABRRRQAUlLSHtQBn6vHuiV+4OPwqzYv5ltG3fGPy4puoL5lpID6ZqLSX3QEf3WOKx2n6l&#10;7xL9FN3jdtzz6U6tiAooooAQ1laspjmjlX/JrWqlqse+1JHUEGs5q8S47lqNg6qw6EZFOPUVQtrg&#10;rp+7G5kyP8/pUUWsKfvoR7g0udJahyPoT6q+y1I/vHGKfp8Yjtk9TyTVW9vYLm3IVsOORxUulXAa&#10;Ly/4l/lUJpzHZ8poUUUV0GYUUUUAFFFFABRRRQAUUUUAIelYV/8A8fkn4fyrdPSsK/8A+PyT8P5V&#10;zVvhRrT3K9aWjfek+g/rWbWlo33pPoP61jS+I3qfCaY6UtIOlLXecYUUUUAFQ3cfm27r3I4+vapq&#10;Q9KTV0BzasY2DAfMDkfWte4v1ihUryzjIFZ9/D5NwwHQ8im2sf2i4RW+ZR1+lcMZOLcUdUlzLmJY&#10;LSW+bzJGIU9z3rQi06CP+DcfVuasqNoA9KXvXVGC3ZzuTYioqcAAfQU6iitCQpGG4YpaKYGJfWRg&#10;begzGT+VR2t21swwcp3Wt2TG056d658oJJ3EKkr1AHpXHOPI7xZ0wfMrSNy3uEuE3IePSpR1rnIp&#10;HhYMpKnvWjBq6niUbT6r0rSNVfaM5U2tjSozzUEd3C5+WRT7ZqYEGtk09jKzQ6iiiqAKKKKACiii&#10;gAooooAKKKKACiiigAooooAKKKKACiiigAooooAKKKKACiiigAooooAKKKKACiiigAooooAKKKKA&#10;CiiigAooooAKKKKACiiigAooooAKKKKACiiigAooooAKKKKACiiigAooooAKKKKACiiigAooooAK&#10;KKKACiiigAooooAKKKKACiiigAooooAKKKKACiiigAooooAKKKKACiiigAooooAKKKKACiiigAoo&#10;pDQAyZN8bKehGKztHOGlX6GtQ8g1iJOLS8mbBIJIwPrWE9GmaRV00Xr+FtgkjJDpyMelSWV4LpOe&#10;HHUVS/tG4lGY4Qy/QmqsU7W8+8DaQeV6VHOlK6K5LqzOhoqOJxIoYcgjin966U76mItR3CCSF1PQ&#10;g1JSHmhgZmjyf6yM89CP6/0q9JbxvyyKT7is62H2fUnTscj8OtSajeEEQxk7j1IrCLSiatNy0K14&#10;LdGKRRkv9TUlpp0hKuzGPuMdas2NgIAHcZkP6VeFEad3zMHOyshFHA9qdRRW5kFFFFMAooooAKKK&#10;KACiiigBD0rCv/8Aj8k/D+Vbp6VhX/8Ax+Sfh/Kuat8KNae5XrS0b70n0H9aza0tG+9J9B/WsaXx&#10;G9T4TTHSlpB0pa7zjCiiigApDS0UAUNTtzLFvA+Zece1ZltMbeYOOnceoroGAKmsK9tvs8xwPlbl&#10;f8K5asdeZG9NprlZuo4dQw6Gl71laZd7SIXP+7WqDmtoS5lcykuVi0UUVoSFMkcIpLEADqTSk4NZ&#10;F7O93OIY+QDj6ms5yUUUlcS7vGum8qLO0+nVqvWNl9mQk8yEcmnWdmlsvHL9zVnv1qYwd+aW5UpL&#10;aJUuNPjuMnBVvUVnT6dLCCwAZR3FbmD60jLlSDzmiVOMgjNo5rqOBkClDEHg4q7pgCXTr2xj9a1W&#10;gjY8op+ornjTcldM1c0tGjAFzKvSVx+Jp32yb/nq/wD31WybOHP+rX8BTGsYMZ8sVXs5dxc8X0Mg&#10;3Ux/5bP/AN9VuWjFreInk7RzWDMoWaRR0DEVu2X/AB6xf7op0b8zTFUSsmieiiiuswCiiigAoooo&#10;AKKKKACiiigAooooAKKKKACiiigAooooAKKKKACiiigAooooAKKKKACiiigAooooAKKKKACiiigA&#10;ooooAKKKKACiiigAooooAKKKKACiiigAooooAKKKKACiiigAooooAKKKKACiiigAooooAKKKKACi&#10;iigAooooAKKKKACiiigAooooAKKKKACiiigAooooAKKKKACiiigAooooAKKKKACkNLRQA1vbrWbb&#10;2YmuZZHAKhztz35rTNIqhOlQ43dxp2FwAOBVW9sxcJkACQdGq3SGm4pqwJ2MvTroxt5EnBHC1qDF&#10;Z2p2vAnTqPvD+tWLC5FzED/EOD/jWcHZ8rKlr7yLVJS0hOK2IMfUCYL5XXrgH+lP0uDzZDO4yc8U&#10;usJ80TY55B/SrtioW1ix0K5rmjH94zZv3CccUtFFdJiFFFFABRRRQAUUUUAFFFFABRRRQAh6VhX/&#10;APx+Sfh/Kt09Kwr/AP4/JPw/lXNW+FGtPcr1paN96T6D+tZtaWjfek+g/rWNL4jep8JpjpS0g6Ut&#10;d5xhRRRQAUUUUAFQ3VutzEVPB6g+hqaik1dWYbHNSI0LlSMMprY0+9E6bX/1gH50t/ZC4TcvDjp7&#10;1jgtFJ3V1P4g1x60peR0aVEdJSelU7K/WcbW4k9PX3q51zXXGXMrmDVnZkF5KYbZm79qpaRb5LSn&#10;6Cn6yx8tE9TmrOnoEtYwO4z+dZb1LF7RLFLRRW5mFI3AJpaZM22Jj6Amk9EBladzeMfYn9a1wKyd&#10;GUGR29ABWtWVLSJpPcWkbpS0jDIrVmZz1yP9Il/3jW1Y/wDHrH9KxLrieT/fP862dOObSP6Vy0vj&#10;Z0T+FFqiiius5wooooAKKKKACiiigAooooAKKKKACiiigAooooAKKKKACiiigAooooAKKKKACiii&#10;gAooooAKKKKACiiigAooooAKKKKACiiigAooooAKKKKACiiigAooooAKKKKACiiigAooooAKKKKA&#10;CiiigAooooAKKKKACiiigAooooAKKKKACiiigAooooAKKKKACiiigAooooAKKKKACiiigAooooAK&#10;KKKACiiigAooooAKKKKACkPalooAa6hhgjg8VjjOn3n/AEzbr9K2aqalbefbkj768ispp7oqL6Ms&#10;g7unTFL0xVDSrnzYzGTyvH4VfI/lVxkpK6E1Z2KOrj9wv+8P5GrFk262ix/dpuoRh7R/pmo9JkLW&#10;+09VOKy2mVvEvUUUVuQFFFFABRRRQAUUUUAFFFFABRRRQAh6VhX/APx+Sfh/Kt09Kwr/AP4/JPw/&#10;lXNW+FGtPcr1paN96T6D+tZtaWjfek+g/rWNL4jep8JpjpS0g6Utd5xhRRRQAUUUUAFFFFACVTvr&#10;EXA3Lw47+tXaTFS0pKzGnbVHNsGifBBR1P4itSx1ESgJJw/QH1qa8sluRn7rDoaxpYXgYq4IPY+t&#10;ctpUn5HQrVFZ7l/WOfJ/H+lX7T/j2j/3RWE87yoqsd23OD3rasHDWyYPQYq6cryIlFqKLNFFFdJi&#10;FQ3n/HrL/umpqiul3W8g/wBk0nsNblLRh8sp9xWlWXorfNKvsDWpWdL4SqnxBSN0paQ1qQc/ejF1&#10;IP8AarX005tI/wAf51lX4xeSfWtPTP8Aj0QfX+dctP42bz+FFyiiiuowCiiigAooooAKKKKACiii&#10;gAooooAKKKKACiiigAooooAKKKKACiiigAooooAKKKKACiiigAooooAKKKKACiiigAooooAKKKKA&#10;CiiigAooooAKKKKACiiigAooooAKKKKACiiigAooooAKKKKACiiigAooooAKKKKACiiigAooooAK&#10;KKKACiiigAooooAKKKKACiiigAooooAKKKKACiiigAooooAKKKKACiiigAooooAKKKKACkIyKWig&#10;DGuAbG/Eij5G/wAmtaNg4DA5B5FV7+D7RbsB94ciodJuN6GNuGXoPasF7srdGaP3o36ovSKGQg8g&#10;8EVl6Y3k3Txtxnj8RWq3PFZF6DbX6yDoeaJ6NSCPVGwDS01GDKCOlL3rZGYtFFFMAooooAKKKKAC&#10;iiigAooooAQ9Kwr/AP4/JPw/lW6elYV//wAfkn4fyrmrfCjWnuV60tG+9J9B/Ws2tLRvvSfQf1rG&#10;l8RvU+E0x0paQdKWu84wooooAKKKKACiiigAooooAKint0nQqwyDUtFJ6hsYd1p0kB3Ll09fSq8M&#10;zxNlGKmujIqpcadFPyBtY9xXNKl1ibRqdJFeDVgeJV2+69KvxzpKMq4YexrIn02WE9N6+1VQSh7h&#10;v5VCqShpJFckZapnS5pD8wrDi1C4j6PuHowzU66w4+9Gp+nFa+1j1I9nLoNtD9m1Ap65X+ta681g&#10;XFx584kC7CPf/wCtVxdYYDBiyfXd/wDWqIVFHQqUG9UatIayzrD9owPqc1G2rzEcKg/z9a19rEj2&#10;ciPUB/psn4fyrQ0o5tV/GsmWVppC7Y3HritbSv8Aj2/E1jSd5tmk9IJF2iiiuw5wooooAKKKKACi&#10;iigAooooAKKKKACiiigAooooAKKKKACiiigAooooAKKKKACiiigAooooAKKKKACiiigAooooAKKK&#10;KACiiigAooooAKKKKACiiigAooooAKKKKACiiigAooooAKKKKACiiigAooooAKKKKACiiigAoooo&#10;AKKKKACiiigAooooAKKKKACiiigAooooAKKKKACiiigAooooAKKKKACiiigAooooAKKKKACiiigA&#10;pD2paKAEPNY9ypsrwSqPkJz/AI1s1WvrcTwMB97qKymuZXKi7EyEOAwOQRnNVdTg823JHVOai0m5&#10;3qYm6r0+laDYYYPej44h8LKelzedAFJyV4/CrtY8LfYb0oeFathegopvSzHJWdxaKKK1ICiiigAo&#10;oooAKKKKACiiigBD0rCv/wDj8k/D+Vbp6VhX/wDx+Sfh/Kuat8KNae5XrS0b70n0H9aza0tG+9J9&#10;B/WsaXxG9T4TTHSlpB0pa7zjCiiigAooooAKKKKACiiigAooooAKKKKAExUclvHL95A31qWkNK1w&#10;KMmlQseCyewNRHRh/DL+a1pkH60A1m6cX0LU5LqZX9jt/wA9h+VH9jN/z1H5VrUlHsodh+0kZY0c&#10;jrN+n/16eNHXvIfw4rRwfWij2Uewc8ikulQjruYfWrUMCQLtQYH1qSiqUUtiG29woooqxBRRRQAU&#10;UUUAFFFFABRRRQAUUUUAFFFFABRRRQAUUUUAFFFFABRRRQAUUUUAFFFFABRRRQAUUUUAFFFFABRR&#10;RQAUUUUAFFFFABRRRQAUUUUAFFFFABRRRQAUUUUAFFFFABRRRQAUUUUAFFFFABRRRQAUUUUAFFFF&#10;ABRRRQAUUUUAFFFFABRRRQAUUUUAFFFFABRRRQAUUUUAFFFFABRRRQAUUUUAFFFFABRRRQAUUUUA&#10;FFFFABRRRQAUjDIpaKAMa5U2N8si/dJzj+da6kMoIOVIzVXUoPNtmI6rzTdKm82Daeq8VhHSVu5o&#10;9Y3G6pbGSPzFHK9fpT7C78+IKT868EHqferZAYEHpWbcaYyyF4G298ZxRJOMuZCTTVmaY5orIW+u&#10;LUgTISPcVqxv5iKwGAwzVxmpEuNh9FFFaCCiiigAooooAKKKKAEPSsK//wCPyT8P5VunpWFf/wDH&#10;5J+H8q5q3wo1p7letLRvvSfQf1rNrS0b70n0H9axpfEb1PhNMdKWkHSlrv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QnFACOM&#10;qR2NZWmHybySM+4/KtY1kufJ1YHsT/SsZ7qRceqNbNGRUF1F50JUEqw5BHrVSyvm8zypuH6Z/pVO&#10;VnqJRuLrA/dx/Wrlowa3jI/uikubcXMJU8Z6EdjWaj3GnkqV3IPyqH7suYpe8rGwcU0uqjJIHuTW&#10;U2oTz/LHHg+oGaVNNnlOZXx9Tk0e0v8AChctt2aiyK/3WB+hpwOaypdLeP5o5MkenFOtNQKuIpxt&#10;bpuNNTd/eQOPVGpRSClrYgKKKKAEPSsK/wD+PyT8P5VunpWFf/8AH5J+H8q5q3wo1p7letLRvvSf&#10;Qf1rNrS0b70n0H9axpfEb1PhNMdKWkHSlrv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cUALRSA5+lLQAUUUUAIaytTQx3CTDoOK1qa6Bxgj&#10;IqJR5kVF8rKA1ePbyjZqlO73su9IzgdwK1/sUP8AzyT/AL5FPWJIxhQFHoBWfJKWjZSklsVNPvDO&#10;Cj/fX9au4B5rLt/l1VgOhJH6VqMflp03daikrPQMD6VBc3cdsMuefQdTWZE9zdyMUkbg5xuxirEO&#10;lszbpm3e1Lnk9kOyW5G9/cXJIijwPUDNVrrziR5y/N2bFbqxrGAqjAHYUksSTIVYZBpSpuS1Y1NL&#10;ZFPS7syoY25ZR19RWhmsa2ge3v1Ug4GefUYrZGDVU27aimle6FooorYzEPSsK/8A+PyT8P5VunpW&#10;Ff8A/H5J+H8q5q3wo1p7letLRvvSfQf1rNrS0b70n0H9axpfEb1PhNMdKWkHSlrvO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1HcTCCJnPQc1lCW7vSTH8q+x&#10;xis5TUSlG5sbvcVE13EhIaRR+NZy6XNJzJKCfXrUyaMv8UjH6cVPNN7Irlit2SS6rAo4Jc+wqpJq&#10;csuREu0AcnqRV1NNgQ/c3H3OalkhDQvGoAyCMAYpNTa1YXitkQ6XJ5ltknccnn/P1q5WTp1yLd2i&#10;k+Uk/rWsDVQd1YmSsxaKKK1JCiikNAC1HPKsMTOxwBzTzWVqrF544hwDg/ris5y5UVFXdg0tDLcv&#10;M31/E1pyOERi3QDNMt4VgiVV6AYqlql1geSvLHrU/BEr4pDNHyXkPbitRar2Fv5ECg/ePJq1Tpq0&#10;UTJ3YUUUVqSJiloooA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k3UALRSUA5oAWiiigApCcUtFABSUMcVVn1GKHjO&#10;5h2U5qW0txpN7FoGkZgo5IH1rKa/uLk7YUKj25oXTZpzmWTB/Os+e/work7mmJVP8Q/CnZz3zWad&#10;G/6a/wDjv/16j+w3UH3JMj2Jo5pLdByrua9A69KyRe3Nt/rEyPUj+tWrfUopsL9xvQn+tNVIsTi0&#10;XaKQHIoJxWhItIapXWpJDlV+dh6VU3Xd70yqn/gIrNztotS1G+5pS3UUP3nA9s81Vk1iMcIjN9eK&#10;bFpCYzI5Y+i9KmAtbXsikfnUtzfkO0V5lMi41FhkFY/XtWpbwrAgRegH50RTJMm5DkUCdA+0uob0&#10;zVRilrcTbZLRSA0A5rUgWkNLSUAUrywW4yQdr/3vWqiz3FgwV1LJ7/41sU113DB6e9ZShfVaFqXR&#10;kNpepdDC8MByDVmsi2HlamyjGMkfpWsO1ODutRSVnoLRRRWhIhrL1aMhklHbrWrUVxEJoWRuhqJx&#10;5kVF2YyC4EtuHHHFUNPT7TdPK/ODnFRQStbedA/AYEfQ1a0Ujy5BnkGsE+ZpM0a5U2jRFLRRXSYh&#10;RRRTAKKKKACiiigBD0rCv/8Aj8k/D+Vbp6VhX/8Ax+Sfh/Kuat8KNae5XrS0b70n0H9aza0tG+9J&#10;9B/WsaXxG9T4TTHSlpB0pa7zjCiiigAooooAKKKKACiiigAooooAKKKKACiiigAooooAKKKKACii&#10;igAooooAKKKKACiiigAooooAKKKKACiiigAooooAKKKKACiiigAooooAKKKKACiiigAooooAKKKK&#10;ACiiigAooooAKKKKACiiigAooooAKKKKACiiigAooooAKKKKACiiigAooooAKKKKACiiigAooooA&#10;KKKKACiiigAooooAKQ0Gq15eLbKO7noBUtpLUaVywWCjngVXk1CCLOWyfas9UudQPJ2p+Qq1FpMS&#10;D58yH8hWXNKXwou0VuMfWU/hQn6mozqcp5WIfrWjHbxx/dRR9BUm0Y6U7Te7C8exlf2nN1MY/AGn&#10;R6xg/OhA9Qa09o9KiubdJo2DKM4ODQ1NdQvF9B0MyToHQ5BqQDFZmjk4lXPAIrTzVxfMrkSVnYDV&#10;O51KODKg729BTtQ3m2YocEcn6VQsYoDEZZDkg9G7VEpNOyLjFbsUyXWocD5UPHoP/r1Zg0qNOXJc&#10;+h6Ux9WjUYjQtjoTwKiE95c/cBRT3Ax+prP3b92U+b0NQFIVA4UUodX6EEeuazF0qWQ5klGfzNMs&#10;yLW7dC2EGQc8VfO09VYnlT2ZsUEVSttRWeby9uB2OetW2cKuWIA7k1opJkNWAqCMHB+tZ9/YxrC0&#10;iDaR2HQ1a+3W5OPMFQ391E1q4V1JPTBqJ2aZUbpkmmyGS2TJyRkZ9astypqnpakWo47mrmDjFXD4&#10;UKW5i2TRxTP5wAYeo6Grv9qwg4+ZvoKq38Si+QY+VsZq8unQYA8sVhDmTaXQt8u7KVzeSXkgjgyF&#10;PUjjNSR6QCMyOT7Cr0VtHDny1C5qT8atU76y1FzdEY32e6t2aOMMVbuKe2mOsRcuTJ12itGW7ihO&#10;GcKfTNQnVLcfxE/hS5Irdj5pdirDqjRxbXUsy980j6nOVLKgVR3walbUrcnPlEn12io7q7S9h2IN&#10;rgg4Peob/vFJX3Rfs5zcQhyME1P161j29+1oqxvHgD8DUlxqwdNsSsGPGT2rRVElqZuLuamMdKM1&#10;jwX01tJtmyVP97qKsSatEB8qsx7cYFV7SI+RkWP+Jv8Aj/StUdqytPja4uWnboOn1rVApU9rinvY&#10;WiiitiApDS0hoAoana+YvmqMsvUeoqDSJAJmU/xDP5VrH5hisi4hNjdLKv3CfyrnlG0lJGsZXXKz&#10;XpaYjAgY6U7vW5kLRRRTAKKKKACiiigBD0rCv/8Aj8k/D+Vbp6VhX/8Ax+Sfh/Kuat8KNae5XrS0&#10;b70n0H9aza0tG+9J9B/WsaXxG9T4TTHSlpB0pa7zjCiiigAooooAKKKKACiiigAooooAKKKKACii&#10;igAooooAKKKKACiiigAooooAKKKKACiiigAooooAKKKKACiiigAooooAKKKKACiiigAooooAKKKK&#10;ACiiigAooooAKKKKACiiigAooooAKKKKACiiigAooooAKKKKACiiigAooooAKKKKACiiigAooooA&#10;KKKKACiiigAooooAKKKKACiiigAooooAY7BUJPQDNZFrH9uu2kk5Uc4/lUs2oPLG6eSw3AjNR2V0&#10;1pGy+SzEnOcVzNqTRqlZGuML9KXIrO/tRyf9Q2KP7Uf/AJ4t/n8K25kieVmiWAGScVQuNWRG2oN5&#10;HfPFQXN9LPGUWNlz3qO1lW3HMBZv71ZSm3sUo21ZMmrnePMjwvqP8Kv+crws6nIxnNZ9xdi4Qq1u&#10;w9CO1V4pZYopI9jbWGB7Uudp+QcqZa0cf60/T+taQxisizumtUZfJYknOan/ALUf/ni1VCSUbClF&#10;tsvuA6ke1YNtbNPL5YO3HLD6f/rq+dUb/ni1VbeZoLh5PLY7s8YqZ2k0VC6TNOGyigA2oM+p61Wv&#10;NQaOTy4gGfucUHU3I/1LCqlrKYZWkeJnaiUltEST3ZL9qvIRucEr3yOn5URQQ37lgzRseWU1MdSY&#10;jBt2qkWZJxLFGyDOcf5FQ/PUpeWgH/Qbs4XO3pn6VMtvcX7ZkJRPf+lTf2ie9uxPrS/2mR/ywamo&#10;paXC76IjubKC2iySxPbB5NQ2lg1yNzfLH6+tF5M90ynymUKDx/kVZXUSoAEDDFK0W/Id2kX4kWKM&#10;IvAFPyKzv7Ub/ni1L/aj/wDPFv8AP4V0KUUtDLlZFq42TRuPpWnGwKKR0I4rKu7o3UePJYMOQadb&#10;30kEQRomYjvWaklJlOLcUa1Z+p3ZhARDh2Ham/2o2P8AUNVWeZprlZTEwC44pyndaCjHXUnt9K3g&#10;NMxJPO0GppdMhMbbRhuxyeKYNUbtA1J/abn/AJYNU+7Yr3ilb2j3JcDClfWmSRSQnDIy4744qza3&#10;LQNITEx3nNT/ANpMf+Xdqz5ItF8zTH2M63ce2RVZ16gjP41aW3iRgVjVT2IWsbe8dx5kUbKM9Ku/&#10;2mw/5YNWkJK1pbmck76Fq5iSSIllDYBPNZVlZi7ZiW2qOoHWrR1JmBBgfHSq1lO9o7ny2IbtSlZy&#10;GrpM2I41hUKoCqO1Pzms7+1H/wCeLU+HUGllVDEwz3rZSWyM3F7sv0UgPApa0JCiiigAqOeFZ42R&#10;hkGpKKTVw2K1llEMbdUOM+o7GrNJgZziloSsG4UUUUwCiiigAooooAQ9Kwr/AP4/JPw/lW6elYV/&#10;/wAfkn4fyrmrfCjWnuV60tG+9J9B/Ws2tLRvvSfQf1rGl8RvU+E0x0paQdKWu8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GaWig&#10;AooooAKKKKACiiigAooooAKKKKACiiigAooooAQ9Kwr/AP4/JPw/lW6elYV//wAfkn4fyrmrfCjW&#10;nuV60tG+9J9B/Ws2tLRvvSfQf1rGl8RvU+E0x0paQdKWu84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rCv/8Aj8k/D+Vbp6VhX/8Ax+Sfh/Kuat8KNae5XrS0b70n0H9aza0t&#10;G+9J9B/WsaXxG9T4TTHSlpB0pa7zjCiiigAooooAKKKKACikyKWgAooooAKKKKACiiigAooooAKK&#10;KKACiiigAooooAKKKKACiiigAooooAKKKKACiiigAooooAKKKKACiiigAooooAKKKKACiiigAooo&#10;oAKKKKACiiigAooooAKKKKACiiigAooooAKKKKACiiigAooooAKKKKACiiigAooooAKKKKACiiig&#10;AooooAKKKKACiiigAooooATcPWjcPWue+0y/89X/ADo+1S/89X/Oub26N/ZM6HcPWjIrnvtU3/PV&#10;/wA6PtUv/PV/zo9tEPZPudDkUZFc99pl/wCer/nR9pl/56v+dP2y7B7J9zocijIrnvtMv/PV/wA6&#10;PtMv/PV/zo9suweyfc6HIoyK577TL/z1f86PtMv/AD1f86PbLsHsn3OhyKMiue+0y/8APV/zo+0y&#10;/wDPV/zo9suweyfc6HIoyK577TL/AM9X/Oj7TL/z1f8AOj2y7B7J9zocijIrnvtMv/PV/wA6PtMv&#10;/PV/zo9suweyfc6HIoyK577TL/z1f86PtMv/AD1f86PbLsHsn3OhyKMiue+0y/8APV/zo+0y/wDP&#10;V/zo9suweyfc6HIoyK577TL/AM9X/Oj7TL/z1f8AOj2y7B7J9zocijIrnvtMv/PV/wA6PtMv/PV/&#10;zo9suweyfc6HIoyK577TL/z1f86PtMv/AD1f86PbLsHsn3OhyKMiue+0y/8APV/zo+1S/wDPV/zo&#10;9vHsHsn3Oh3D1oyK577VN/z1f86PtUv/AD1f86Xt4h7J9zocijIrnvtMv/PV/wA6PtMv/PV/zp+2&#10;XYPZPudDkUZFc99pl/56v+dH2mX/AJ6v+dHtl2D2T7nQ5FGRXPfaZf8Anq/50faZf+er/nR7Zdg9&#10;k+50ORRkVz32mX/nq/50faZf+er/AJ0e2XYPZPudDkUZFc99pl/56v8AnR9pl/56v+dHtl2D2T7n&#10;Q5FGRXPfaZf+er/nR9pl/wCer/nR7Zdg9k+50ORRkVz32mX/AJ6v+dH2mX/nq/50e2XYPZPudDkU&#10;ZFc99pl/56v+dH2mX/nq/wCdHtl2D2T7nQ5FGRXPfaZf+er/AJ0faZf+er/nR7Zdg9k+50ORRkVz&#10;32mX/nq/50fapf8Anq/50e2XYXsmdDkVhX//AB+Sfh/Ko/tM3/PV/wA6YzF23MSSfU1lUqKasaQh&#10;ysStLRusv0H9aza0tG6y/Qf1qaXxDqfCaY6UtIOlLXecgUUUUAFFFJQAHpWdqF+UPlxnnuam1C8+&#10;zJtX77dPb3rFzkknr3rmqztojanC+rLUGoSxP8xLqfXrWvBOk67lIP0rnqfDcPbuGQnHp61lCq1o&#10;zSVNPY6Oiq1peJcpkcMOoqx3rtTurnLawtFFFMAooooAKKKKACiiigAooooAKKKKACiiigAooooA&#10;KKKKACiiigAooooAKKKKACiiigAooooAKKKKACiiigAooooAKKKKACiiigAooooAKKKKACiiigAo&#10;oooAKKKKACiiigAooooAKKKKACiiigAooooAKKKKACiiigAooooAKKKKACiiigAooooAKKKKAOZo&#10;rV/seP8AvP8AmP8ACj+x4/7z/wDfQ/wrg9jI6/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fQ/&#10;wo9jIPaxMqitX+x4/wC8/wD30P8ACj+x4/7z/wDfQ/wo9jIPaxMqitX+x4/7z/8AfQ/wo/seP+8/&#10;5j/Cj2Mg9rEyqK1To8f95/8Avof4VnXEQgnZBkgev4VMqbitSozUnoR1paN1l+g/rWbWlo3WX6D+&#10;tVS+Imp8JpjpS0g6Utd5yBRRRQAhOKiubhYIix7dBT3YKrEnAHesO8umupc9EHAFZVJ8qLhHmZFL&#10;K08rO/U/pTaKK89tt3O1JJaBRRRQAqu0bBlJVh6VsWV8LgbW+WQfrWNQCVIYEgjuO1aQnyESgpHS&#10;5paz7K/E4CSEB/51fBrvjJSVzjaadmL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0tG+9J9B/Ws2tLRvvSfQf1rGl8RvU+E0x0paQdKWu84xMc0Gg1Q1K88pTGv3iOf&#10;aplLlV2NLmdivqV35rGJD8o6kd6o0Dpz1orzpycnqdsVyoKKKKkoKKKKACiiigAzggjqPStawvxJ&#10;iOQ/P2J71k0c5znFXCTiyJRUjpB1NLjFULC/80CN+JB3Per+ea74yUlocbTT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6Vh&#10;X/8Ax+Sfh/Kt09Kwr/8A4/JPw/lXNW+FGtPcr1paN96T6D+tZtaWjfek+g/rWNL4jep8JpjpRQOl&#10;NlkWJC7HAXmu5nGQ3d0LeMsfvdhWG7l3LMcs3JNSXNwbmXcenYelRVwVJ8z0OuEeVBRRRWRqFFFF&#10;ABRRRQAUUUUAFFFFAACQcg4I7itmwvftCbW4kHUevvWNTkdo3VlOGB4rSnNwZE48yOkoqvZ3S3Me&#10;R94feHoasV6CaaucVmg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YV/8A8fkn4fyrdPSsK/8A+PyT8P5VzVvhRrT3K9aWj/ek+g/r&#10;WbWlo/3pPoP61hS+I3qfCaZOAM1i3959ok2KfkX9TVnUrzaDCn3j94+lZdaVanRGdOHVhRRRXMdA&#10;UUUUAFFFFABRRRQAUUUUAFFFFABRRRQBLbzm3lDDp3HqK3YZVmUMpypFc7VvTrvyJAjH5G7+lb0p&#10;8ujMakL6o26KQUtdx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pWFf/wDH5J+H8q3T0rCv/wDj8k/D+Vc1b4Ua09yvVi0uRbRSn+NsY/Wq&#10;9FcifKdLXMGSxLE5Y9T60UUUrjsFFFFAwooooAKKKKACiiigAooooAKKKKACiiigAoPSiikBraZd&#10;+YvlsfmUfmKv1zkcrQyK69Qa34JRNGrjoRXfSnzKxyVI2dyWiiitz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0rCv8A/j8k/D+Vbp6VhX//AB+S&#10;fh/Kuat8KNae5XooorjOsKKKKACiiigAooooAKKKKACiiigAooooAKKKKACiiigAooooAD0q7pVx&#10;5UnlN0bp7GqVGSCCDgjnNVF8ruTJcysdKKWq9lOLiENnnoR71Yr0k7q5xPTQK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Kwr/wD4/JPw/lW6elYV&#10;/wD8fkn4fyrmrfCjWnuV6KKK4zrCiiigAooooAKKKKACiiigAooooAKKKKACiiigAooooAKKKKAC&#10;iiikBc0yfypih6P0+tbI6VzYJBBHUdK37WYTRK3qK7KMvsnLUXUmooorqMQooooAKKKKACiiigAo&#10;oooAKKKKACiiigAooooAKKKKACiiigAooooAKKKKACiiigAooooAKKKKACiiigAooooAKKKKACii&#10;igAooooAKKKKACiiigAooooAKKKKACiiigAooooAKKKKACiiigAooooAKKKKACiiigAooooAKKKK&#10;ACiiigAooooAKKKKACiiigAooooAKKKKACiikJAoAKOahluooc73APpmqcmrqv3FLe5qHNLcpRbN&#10;KkLCsj7bdXHCAgf7K/1o/s+5nGZGx/vNmo9p2RXJbdmk11AhwZFyPeozqVuD9/8AQ1WXRv70v5Cn&#10;jR4gclmNF5voFo9ycajAw/1mPwNV5dXVWwiFh6k4qnewRwzCOLJbuM960LTTo44/nVXc+o4FZqU5&#10;OyKtFalf+2D/AM8v/HqcusL/AM8z+Bq79kh/55J/3zTTYQHrEtXyz7ivDsVv7YX/AJ5t+dNOs+kX&#10;6/8A1qtrYwL/AMsl/HmpUgjT7qKPoKXLPuK8Oxl/2rO/3EX6YzTTdXrfwuv0StnAHajAPanyPqw5&#10;kuhifaL1ck+Zj/cqa21ZgQJRkf3hWqR7VVurBLgdAr9mFHJKOqYcye6J45FlAZWyD3FPzWGPP06X&#10;vj9DWla30c467X7inGpfRilC2qLdFFFbEBRRRQAUUUUAFFFFABRRRQAUUUUAFFFFACHpWFf/APH5&#10;J+H8q3T0rCv/APj8k/D+Vc1b4Ua09yvRRRXGdYUUUUAFFFFABRRRQAUUUUAFFFFABRRRQAUUUUAF&#10;FFFABRRRQAUUUUAFaWkTYLxnp1FZtSQS+RMj9gefp3q4S5WZzV0dCDmlpq9BTq9E4wooopgFFFFA&#10;BRRRQAUUUUAFFFFABRRRQAUUUUAFFFFABRRRQAUUUUAFFFFABRRRQAUUUUAFFFFABRRRQAUUUUAF&#10;FFFABRRRQAUUUUAFFFFABRRRQAUUUUAFFFFABRRRQAUUUUAFFFFABRRRQAUUUUAFFFFABRRRQAUU&#10;UUAFFFFACY5paSoJb2GBsO4B9KTaW4WvsT0ZzVZdRt2/5aY/A1ILqJvuyIfxpcyY7MmopoYHoQfx&#10;pcj1p3ELRTc+9GaLgOoppOOpAqGW9hi6yLn06mk2luO1yfrSFgvWs6XV+0a59zxVcC51Bsc7fU8C&#10;s3UXQtQe7LtxqccXCne3oKpNdXN4cJnb6KOPzq5b6ZHGcuPMPv0q4FCjAAApcsp7uwcyjsjKi0h2&#10;wZHwO+OTV2DT4Y+dm73bmrXBFA+tVGmokuTYAAcAcUYFLSGtSRar3dwLaJmP0A96fNOkKEu2BWLc&#10;3DXswz8o6D2rKc+XQ0hG7J9MgM8pmfkA8fWtcDFRwRrFEqqMAVLThHlRMndiYzRikdgoJJwB3NU4&#10;tQM9z5aLle7VTaWgrF6ikFLVCCiiigAooooAZJGsilWAIPrWXdaY0R3xcjrjvWscd6Q4IrOUFIpS&#10;aMq21NoyFm5H97vWnFIsq7lIIPcVBdWMdxkkYb+8KzWjuNPfKk4Pccg1neUN9i7KW25u0lZsOrqc&#10;CVSp9RVpL+Bukg/HitVOLIcWixk+lGT6VF9ri/56J/30KPtcP/PRP++qfMhWZLk+lFRfa4R/y0X8&#10;6ab+Af8ALRTRzILMsUVUOpW//PT9DTG1aAdNx/ClzxHysu0tRxv5qBh0NSVS1JCiiimAh6VhX/8A&#10;x+Sfh/Kt09Kwr/8A4/JPw/lXNW+FGtPcr0UUVxnWFFFFABRRRQAUUUUAFFFFABRRRQAUUUUAFFFF&#10;ABRRRQAUUUUAFFFFABQelFFAG5p8vm2yEnkDBq1WVosnMqf8CH9f6Vq16MHeNzhkrOwUUUVoSFFF&#10;FABRRRQAUUUUAFFFFABRRRQAUUUUAFFFFABRRRQAUUUUAFFFFABRRRQAUUUUAFFFFABRRRQAUUUU&#10;AFFFFABRRRQAUUUUAFFFFABRRRQAUUUUAFFFFABRRRQAUUUUAFFFFABRRRQAUUUUAFFFFABRRRQA&#10;UUUUAFIeKWoLu4FvCznqOlJuyuw3Kuo35i/dxn5+59Kr2+mPOA7koDz70adb/aJWkc5AOee5rYx6&#10;VzxXtPekat8miM46MmOHb8ajbR2H3ZR9GFauD60dO9aeyiTzyMZtKnXptP0NILO7ToG/B62h9aKn&#10;2S6D9ozG8m9/6aH/AIFSeRenuw/4HW1ijoKPZruHtPIx/wCzbmT7zD8WqRNGxy8n4KK1BQafs4i5&#10;2VodPhhOduT6sasgAdqKWtEktiG2woooqgCiiigAqC5uVtoyzdew9amNY2rMftIU9AOKznJxjoXB&#10;czsMAl1GYkn5fXsPpU95ZRW9uSOHBHOetMi1IQxBUhAI/wBqnxhrhxJdSKqjomcVzJxa8zV3XoaF&#10;sT9njz12jNOklWFCzMAPeqU+qInEXzH9BVWOGfUG3Mfl9fT6Vs6ltI6sjl6sbeXzXLbRlY/Tuaba&#10;3bWpYhQ2eta1tZpbrgDn1PU1I0MTdUU/UVPs5N3uPnS0sUP7ZH/PM/nQNZ5/1Z/OrptID/yyT/vm&#10;oZtNhkU7VCN2IptVF1EnDsOt9QjnJAO1vQ1aBzXOzQvBIUbqPSt+D/Vr8275Rz6+9VTm5aMU4pao&#10;kooorYzCiiigAppQMMEAj3p1IaAKcumQucgFCfSoW0Ze0pH1Ga0sUtZunFlqbRl/2N/02/8AHf8A&#10;69B0b/ptn8K1KQ+1L2cR88u5mDRh/wA9Sfwp39jIOsjfpWhzS4J60/Zx7C55GeNIiz95j+NNuNMj&#10;jhZlLZAz1rTpsgyjA9xipdNW2Gpu5S0iTdble6n9P85q9WVo7YkkX1Gf8/nWrTpu8SZqzFooorUk&#10;Q9Kwr/8A4/JPw/lW6elYV/8A8fkn4fyrmrfCjWnuV6KKK4zrCiiigAooooAKKKKACiiigAooooAK&#10;KKKACiiigAooooAKKKKACiiigAooooAs6fJ5d0noeK3B71zatsdW9CDXRq2QD6iuug9LHLVVmOoo&#10;orqMQooooAKKKKACiiigAooooAKKKKACiiigAooooAKKKKACiiigAooooAKKKKACiiigAooooAKK&#10;KKACiiigAooooAKKKKACiiigAooooAKKKKACiiigAooooAKKKKACiiigAooooAKKKKACiiigAooo&#10;oAKKKKACiiigArK1h/8AVr2PNahrJ1g/v0/3f61jU1iXDc0LSIR26LjHHP1qekUcUtaR2RDYUUUV&#10;QBRRRQAUUUUAFFFFABRRRQAUUUUAFFFFABVa7s0uvvcMOjVZopNXVmNO2pjtpE2ThlI/KlXRpD96&#10;QAe1a2KWsvZRL55FKHTIo8FgXb1araqF6DFOorRJLYhtvdhRRRVCCkNLRQBn6pAHh3gfMv8AKn6X&#10;N5tuB3T5f8KszR+ZCyeoIrK0qXy7hoz/ABD9awfuzT7mi1jY2aKQdKWtzMKKKQnFAC0UUUAFFIaj&#10;knSNgrMAW6A0AS0UlLQAUUUUAFIehpaQ9DQBjaR/x9N/un+YrZHesjSRmZz6Lj9a1x3rGl8JpPcW&#10;iiitjMQ9Kwr/AP4/JPw/lW6elYV//wAfkn4fyrmrfCjWnuV6KKK4zrCiiigAooooAKKKKACiiigA&#10;ooooAKKKKACiiigAooooAKKKKACiiigAooooADW/ZP5ltG3tisA9q2dJObUD0NdFF62MKuxdooor&#10;tOYKKKKACiiigAooooAKKKKACiiigAooooAKKKKACiiigAooooAKKKKACiiigAooooAKKKKACiii&#10;gAooooAKKKKACiiigAooooAKKKKACiiigAooooAKKKKACiiigAooooAKKKKACiiigAooooAKKKKA&#10;CiiigAooooAQd6ydZH72M+1axrN1lMrG3uR/n8qyqfCXDc0V5UU6oLJ/MtY29qnrRbEMKKKKYBRR&#10;RQAUUUUAFFFFABRRRQAUUUUAFFFFABRRRQAUUUUAFFFFABRRRQAUUUUAIelYN2hhu2xkHO4Y963j&#10;WTq8RR0lGfT8awqq6uaQeoq6u6AB48n1zipF1mM9UYfTFRte/aHjjSNTk/MWGavfY4OvlL+VTHme&#10;zG+VborHV48cIxPpSefdXbAInlJ6kc/rV5YkXoMU8Y7Vpyy6si6WyEQEKATkgdadRSHpWhIDvWTf&#10;Nv1KNf7pUfrmtboKyXG/VsehH8qyqdEXDqay/dFLTVGKdWpAUUUUwCmucI30p1Q3b7LeU/7JpPYD&#10;P0jlpT9P61qjpWfo64gZvVq0BWdP4UXPVi0UUVqQIelYV/8A8fkn4fyrdPSsK/8A+PyT8P5VzVvh&#10;RrT3K9FFFcZ1hRRRQAUUUUAFFFFABRRRQAUUUUAFFFFABRRRQAUUUUAFFFFABRRRQAUUUUAFaujt&#10;+6ce/wDSso1o6KfmlHsK1pfEZVPhNWiiivQOQKKKKACiiigAooooAKKKKACiiigAooooAKKKKACi&#10;iigAooooAKKKKACiiigAooooAKKKKACiiigAooooAKKKKACiiigAooooAKKKKACiiigAooooAKKK&#10;KACiiigAooooAKKKKACiiigAooooAKKKKACiiigAooooAQ1V1GLzLVwOo+ardNkUMhB5B4qZK6sN&#10;OzuUNHl3RshOdpz+daHesWzf7LfFWPU7TW0OtZ03dWKmtbi0UUVsQFFFFABRRRQAUUUhoAWikB9q&#10;WgAooooAKKKKACiiigAooooAKKKKACiiigAooooAKr38H2i2ZR16irFIaTV1YadncwLSYQXAZunQ&#10;n0rdjYOoIOQRWbfaaXZpIiOeq1Wt7qWzfawIXup6iuWLdN2exs7TV0buBS1FBcJcJuQ5H8qlrqTv&#10;sYBRRRTAQ1l2al9SlbsN3860LiURQM57CqOjrxI5OcnFYy+JIuOzZpUtFFbEBSEZpaKAG4xmqmqP&#10;ttSOhbAq4eBWRqcjTXCRLzj+ZrKo9LFwV2X9OQx2iA9TzVmo41CIqjoBinirirKxDd2LRRRVAIel&#10;YV//AMfkn4fyrdPSsK//AOPyT8P5VzVvhRrT3K9FFFcZ1hRRRQAUUUUAFFFFABRRRQAUUUUAFFFF&#10;ABRRRQAUUUUAFFFFABRRRQAUUUUgFHWr2j/LM4/2f61Qq9o//Hy/+7WtL4zOp8JsUUUV6JxhRRRQ&#10;AUUUUAFFFFABRRRQAUUUUAFFFFABRRRQAUUUUAFFFFABRRRQAUUUUAFFFFABRRRQAUUUUAFFFFAB&#10;RRRQAUUUUAFFFFABRRRQAUUUUAFFFFABRRRQAUUUUAFFFFABRRRQAUUUUAFFFFABRRRQAUUUUAFF&#10;FFABSHpS0UAZWp2zeYJFB54OKvWsheBGYYYjkU64iE0TKe4rHhu5LOUq2XA4Kk9PpXO7U5XfU0V5&#10;KxuZPpQTisw60O0X5mmDUbmX/Vx8eoBNX7SIuRmsDmgkVlAX8vG7YPcAf/Xpw06aTiSc/Tk/1o52&#10;9kHIl1Lr3UUR5dR+NV31aEfd3N7gYoTSIl+8Wf2PFTpZQp0jX6nmj32Huop/2s8n3Ic/j/8AWppv&#10;Lw9IMD/cNagAFGB/kUuWXVhzLsZgvbz/AJ45/wCAGl/tV4ztkhIPtWltrBul8u9feNy7s49RWcua&#10;HUuNpvY0o9VhbqSv1q0kocZUgj1BzVD+z7e4jDRNt+hz+dVHjmsJAQeP7wPBp88o25g5YvRbm6Ol&#10;LVWzvFuU4wGHVas10J3VzJq24tFFFMQUUUUAFFFFABSHpS1BdwmZMKxQ+opPRDRKMGjislrC6Y8y&#10;AgdyxpGsbpBkSZPorGsed9i+VdzYz60Y5rE+03VsQHz/AMC5z+NXLbVUkIDjY36U1UT3E4tal8jN&#10;RS2yTKQ4zUoOaCcVpZNEGPPbvp7+ZExKZxirlpqCXACn5H9KtuoZcHBB9azbvS+d8PH+yelZNOGs&#10;TRNS0Zpg0HpWNb6lJbErIC4HHPUVJNqbTr5cSFWbjOcmn7VC9mya+vogrREF/XBxVOG/eCMIiKVH&#10;c81btdMRAGl+dj2PQVeCBcADA9BU8spO5V4rQyhq8o6on5GnDWH/AOea/nWpgelJsX+6KfJLuLmj&#10;2M3+2m/55L/31/8AWoGtH/nkP++v/rVp+Wn9xfypphQ/wL+VPln3Dmj2M460SP8AUj/vqn6eRcTS&#10;TFOSeuaveRH/AHF/KnKoXgDFCjK92xOS2SHUUUVsQFFFFACHpWFf/wDH5J+H8q3T0rCv/wDj8k/D&#10;+Vc1b4Ua09yvRRRXGdYUUUUAFFFFABRRRQAUUUUAFFFKAScAZPoKAEoqT7PNj/VOf+AmmEFThgVP&#10;oadmK67iUUUUhhRRRQAUUUUAFFFFABRRRQAGrukf8fDf7v8AWqRq9o4zO5/2f61rS+MynszYooor&#10;0DkCiiigAooooAKKKKACiiigAooooAKKKKACiiigAooooAKKKKACiiigAooooAKKKKACiiigAooo&#10;oAKKKKACiiigAooooAKKKKACiiigAooooAKKKKACiiigAooooAKKKKACiiigAooooAKKKKACiiig&#10;AooooAKKKKACiiigBDUUltHKcuisfcVNRStcCJbaJPuxqPoKkAxS0UWSHcSgDFLRTEFFFFABRRRQ&#10;AVVvLJboAk4YdDVqipaUtGF7GBcQS2bAbiA38SmnW9nLdjfuBz3JzWnfW32iAgfe6isqG4ksnIxj&#10;1U1ySioy12OmLclpuOltZrFw46D+IVo2d+lyuCNrjtVOTVS6bREPTk1VjhlYb0RuOcgfypqXK/c1&#10;E48y97Q6HvxR3rLttUKYSYdP4v8AGtJJBIAVIKnoRXTGSkYuLQ+kxmik3c9Kskd0phkA68U48iqc&#10;+mRTHIJRu+KiV+gK3Us+fH/fX86cGDDg5/Gsw6OV6S59itQNY3EBLJk+6Gs+aS3Rpyp9TbxQM5rH&#10;g1OSNtso3foa0YLuKflGyfTvVRnGRLi0TSIHUhgCD61m3OlA5aI8/wB01qUh6VUoqQKTWxi299La&#10;Hy5FJUdj1FasFwk67kOR/KkntknX5xWZNZS2T+ZExKjuOo+tZe9T80XpPyZtUlZcGrhRiVDn+8v+&#10;FWRqduefM/DBq1Ui+pDg10G39vG0Tu4wVHUVX0ePMkjkdAADUV9e/aj5cYOzP51pWNv9mhCn7x5N&#10;Zq053Ro7xjZlmiiiukxCiiigAooooAKKKKACiiigAooooAQ9Kwr/AP4/JPw/lW6elYV//wAfkn4f&#10;yrmrfCjWnuV6KKK4zrCiiigAooooAKKKKACjtRShSzBR1JxQJuxasrA3IDudsfbHetWCBIRhFCj6&#10;U6JBHGqL0AwKf3r0YQUUccpNsWo5YllUhgCPQ1JRVkGTd6YUy0XI7oazx/nNdLms/UNPDgyRj5+6&#10;jvXNUpdYm8Kj2ZlUUDiiuRnSFFFFABRRRQAUUUUgCtHRhlpD6AVnHpWro6YidvU4rakryMqmkTRo&#10;oor0DkCiiigAooooAKKKKACiiigAooooAKKKKACiiigAooooAKKKKACiiigAooooAKKKKACiiigA&#10;ooooAKKKKACiiigAooooAKKKKACiiigAooooAKKKKACiiigAooooAKKKKACiiigAooooAKKKKACi&#10;iigAooooAKKKKACiiigAooooAKKKKACiiigAooooAKKKKACiiigBDTHiWTh1DexFSUlG4GRqFhsP&#10;mRr8vdR2otNTMQCS/MvZhWu3IqtJp8MpyUAPqOK53Bp80TVSTVpEE72dyMs4z2Pes0StBIfKkYj1&#10;9avzaRwfLf8ABu9VU82ykJaPJ9xn9aykpX1VjRNW01LNvqxBAlAx/eWrcim5TMUpX0I6VlzXJujt&#10;ES7vUDmljiurc71VlHoBn8xVKb2epLityRob6MnDu3uD/SkXULiBsSAt7MMGpYtXI4lTP+7Ur39r&#10;Ou1ycHsVpqz+Fhrs0S217Hcjg7W/umrOPYVhTrAp3QSn6YPH41Nb6o8YxIN49e9NVVtIXJfVGlNa&#10;xzj5lB9xVCbSSp3Rv+Bq7DfwzDhwD6Hg1K8yIuSyj6mtGoy1ITkjIW6urThwSP8Ab/xq1HrCEfOr&#10;KfbmorzUFkBji+YnjOP5UttpQcAyk5/uisk3zWg7lu1veJxq0B/vflUc2rx7cIpLf7XSp/7Mt8Y8&#10;v9TSrp0CEEIM+5Jq7VHoSuQzobKW8YyNhFbvjrVr+xosAF3P41fGB/hSmmqcVuJzZXgsYrc/KvPr&#10;mrFHPrS1qklsQ23uFFFFMAooooAKKKKACiiigAooooAKKKKAEPSsK/8A+PyT8P5VunpWFf8A/H5J&#10;+H8q5q3wo1p7leiiiuM6wooooAKKKKACiiigAqSD/j4j/wB4fzqOn2//AB8x/wC8P501uhPY6FeB&#10;TqQdKWvTRwBRRRTAKSlooAytSssZmQf7w/rWdXSkZBHasK9tvs8xx9w8iuOrC2qOilO+jK9FFFcx&#10;0BRRRQAUUUUAB6Vu2Efl2ycdRn86xI4/NkVPU4rolG0Ae1dNBatnPVfQdRRRXYc4UUUUAFFFFABR&#10;RRQAUUUUAFFFFABRRRQAUUUUAFFFFABRRRQAUUUUAFFFFABRRRQAUUUUAFFFFABRRRQAUUUUAFFF&#10;FABRRRQAUUUUAFFFFABRRRQAUUUUAFFFFABRRRQAUUUUAFFFFABRRRQAUUUUAFFFFABRRRQAUUUU&#10;AFFFFABRRRQAUUUUAFFFFABRRRQAUUUUAFFFFABRRRQAUmKWigBoUAcUYp1FAEUtvHL99Fb6ioDp&#10;kB/gx9CauUVLimO7RSGmW4/hJ/E0HTICMBcfiau0VPJHsPmZmHRRniQj2xmm/wBin/nrx9K1aKPZ&#10;xHzsq29hHbYIG5h/EasgYpaKpJLYlu+4UUUVQgooooAKKKKACiiigAooooAKKKKACiiigAooooAK&#10;KKKAEPSsK/8A+PyT8P5VunpWFqH/AB+Sfh/Kuat8KNae5XooorjOsKKKKACiiigAooooAKltBuuo&#10;x71FVjTxm9j/AB/lVR+JEy2NwdD+dKOlHagdK9I4RaKKKYBRRRQAVXu7cXERXv1BqxSGk1dWGtDm&#10;ypViCMEcUlX9UttkglHRuDVCvNlHldjtjLmVwoooqSgooo6UAXdKh3zlyPlUfrWwKq6fAYLdc/eP&#10;zGrVehTjyxOKcuZ3FooorUgKKKKACiiigAooooAKKKKACiiigAooooAKKKKACiiigAooooAKKKKA&#10;CiiigAooooAKKKKACiiigAooooAKKKKACiiigAooooAKKKKACiiigAooooAKKKKACiiigAooooAK&#10;KKKACiiigAooooAKKKKACiiigAopBS0AFFFFABRRRQAUUUUAFFFFABRRRQAUUUUAFFFFABRRRQAU&#10;UUUAFFFFABRRRQAUUUUAFFFFABRRRQAUUUUAFFFFABRRRQAUUUUAFFFFABRRRQAUUUUAFFFFABRR&#10;RQAUUUUAIeBzXPXD+ZcSNnOWOK27ybyLd37gcfWsCuSu9kb0l1CiiiuU6QooooAKKKKACiiigAq5&#10;pQzd/RSap1f0hcyyN/dUCtKesyJ/CzWFLRRXonEFFFFABRRRQAUUUUARzxCaJkPcVz7oY3ZG+8vB&#10;rpKytWttpEwHsa560bq5rSlZ2M6iiiuE6wqezg+0XCqfuryagJxWzptv5UW4/ebmtqceaRnUfKi4&#10;owKWkzS132OMKKKKYBRRRQAUUUUAFFFFABRRRQAUUUUAFFFFABRRRQAUUUUAFFFFABRRRQAUUUUA&#10;FFFFABRRRQAUUUUAFFFFABRRRQAUUUUAFFFFABRRRQAUUUUAFFFFABRRRQAUUUUAFFFFABRRRQAU&#10;UUUAFFFFABRRRQAUUUUAQW063ESsvcc+1TdDWHZ3ZtX5/wBWevtW2jBwGByD3rKnPnRc48rHUUgI&#10;NLWpAUUUUAFFFFABRRRQAUUUUAFFFFABRRRQAUUUUAFFFFABRRRQAUUUUAFFFFABRRRQAUUUUAFF&#10;FFABRRRQAUUUUAFFFFABRRRQAUUUUAFFFFABRRRQAUUUUAFJS1Sv70QJtU5kPSplJRV2NK7sU9Tu&#10;PMkEYOQvX61So6knrnrRXnSlzO7O2K5VYKKKKkoKKKKACiiigAooooAK1NIT927Y74rLrb01Nlon&#10;Ynmt6KvIxq7FodKWiiu45QooooAKKKKACiiigApksYljZCMg8U+kNAHPTwtbysjdunvUfQ1t3toL&#10;qP0cdDWYNOn37Sv1bNcE6bTsjqhNNajrC1+0zcj5FOT71tAYqO2gW3jCD8TU1dUIKCMJS5mFFFFa&#10;kBRRRQAUUUUAFFFFABRRRQAUUUUAFFFFABRRRQAUUUUAFFFFABRRRQAUUUUAFFFFABRRRQAUUUUA&#10;FFFFABRRRQAUUUUAFFFFABRRRQAUUUUAFFFFABRRRQAUUUUAFFFFABRRRQAUUUUAFFFFABRRRQAU&#10;UUUAFFFFAHM1Zs717U7SNyeg7VWory4tx1R3tKW50MU6TKGU5qTNc5HI8bZRip9qvQ6sRxKmfcV1&#10;wrJ7nNKm1sauKKrRahBJ/wAtAD/tcVOsiuMqwYexrdNGTTQ+ikyPUUZHqKd0IWikyPUUZHqKLoBa&#10;KTI9RRkeoougFopMj1FGR6ii6AWikyPUUZHqKLoBaKTcPWjIougFopMilpgFFJS0AFFFFABRRRQA&#10;UUUUAFFFJnFAC0UmRQSBQAtFJuHrRkeooAWikyPUUZHqKV0AtFJkeooyPUUXQC0UmR6ijI9RRdAL&#10;RSZHqKMj1FF0AtFJkeooyPUUXQC0UmR61E91FH1kAx70XQE1ITgVQl1WJPuZkPtwKoz38s+QTtX0&#10;WspVYo0VNsvXmpCIbY/mf17CspmLsWY5J5JpAMUVyTm5M6YxUQooorMsKKKKACiiigAooooAKKKK&#10;AA10cKeXEi+gArCs4/MuYx75rfFddBdTmqvoLRRRXUYBRRRQAUUUUAFFFFABRRRQAUmMUtFABRRR&#10;QAUUUUAFFFFABRRRQAUUUUAFFFFABRRRQAUUUUAFFFFABRRRQAUUUUAFFFFABRRRQAUUUUAFFFFA&#10;BRRRQAUUUUAFFFFABRRRQAUUUUAFFFFABRRRQAUUUUAFFFFABRRRQAUUUUAFFFFABRRRQAUUUUAF&#10;FFFABRRRQAUUUUAczRRRXlHoBRRRQAEZooooATB9aMH1paKBWEwfWjB9aWigLCYPrRg+tLRQFhMH&#10;1owfWlooCwmD60YPrS0UBYTBpaKKAsPWeRD8rsv41Zh1SaM4YCQfr+dU6KpTkthOKe5t29/HOQAd&#10;p9Gq0DnpXNf54q7aak8WFkO5f73cV0wrX0Zzyp22NjFLTUcOoYHIPenV03uYhRRRTAKKKQ0ABwDU&#10;M93Hbj5mAPpVS81PYSkeC3r6VmMxdizEknua551UtEbRpt7l6fVpG/1ahR6nrVRrmWT70jH6mo6K&#10;5XOUjdQSE5NGD60tFRcqwmD60YPrS0UBYTB9aMH1paKAsJg+tGD60tFAWEwfWjB9aWigLCYPrRg0&#10;tFAWE5oApaKAsFFFFAwooooAKKKKACiiigAooooAKKKKACiig0AaGkRfO8nYcCtUHnFV7CHy7ZAe&#10;p5NWK9GnHljY4ZO7uLRRRWhIUUUUAFFFFABRRRQAUUUUAFFFFABRRRQAUUUUAFFFFABRRRQAUUUU&#10;AFFFFABRRRQAUUUUAFFFFABRRRQAUUUUAFFFFABRRRQAUUUUAFFFFABRRRQAUUUUAFFFFABRRRQA&#10;UUUUAFFFFABRRRQAUUUUAFFFFABRRRQAUUUUAFFFFABRRRQAUUUUAFFFFABRRRQAUUUUAczRRRXl&#10;HoBRRRQAUUUUAFFFFABRRRQAUUUUAFFFFABRRRQAUUUUAFFFFABQaKKALVlem1baeYz+lbSOHUEH&#10;INc3V7Trzym8pjhD09q6KVS2jMKkFujYopBQa7DmFrK1G/6xRnp95qm1K88hdi/fP6VkDiuWrU6I&#10;3pw6sO/9aKKK5TpCiiigAooooAKKKKACiiigAooooAKKKKACiiigAooooAKKKKACiiigAooooAKK&#10;KKACiiigAooooAKltYjPOqdupqL+Va2k2+yMynq3T6VpTjeRnOVkX1GABS0UV6BxhRRRTAKKKKAC&#10;iiigAooooAKKKKACiiigAooooAKKKKACiiigAooooAKKKKACiiigAooooAKKKKACiiigAooooAKK&#10;KKACiiigAooooAKKKKACiiigAooooAKKKKACiiigAooooAKKKKACiiigAooooAKKKKACiiigAooo&#10;oAKKKKACiiigAooooAKKKKACiiigAooooAKKKKAOZoooryj0AooooAKKKKACiiigAooooAKKKKAC&#10;iiigAooooAKKKKACiiigAooooAKDRRQBtafc/aIcN99eD/jU88qwxszHgCsaxn8i4Uk/KeDVjVp8&#10;usSngcmuuNT3LnK4e9YoySGWRnbqabRRXK3fU6UrKwUUUUhhRRRQAUUUUAFFFFABRRRQAUUUUAFF&#10;FFABRRRQAUUUUAFFFFABRRRQAUUUUAFFFFABRRRQAUUUh7+lAEtvEZ5lQevP0rfjUIoUDAAqpplr&#10;5Me9h87foKu967qUOVXe5xzldi0UUVuZhRRRQAUUUUAFFFFABRRRQAUUUUAFFFFABRRRQAUUUUAF&#10;FFFABRRRQAUUUUAFFFFABRRRQAUUUUAFFFFABRRRQAUUUUAFFFFABRRRQAUUUUAFFFFABRRRQAUU&#10;UUAFFFFABRRRQAUUUUAFFFFABRRRQAUUUUAFFFFABRRRQAUUUUAFFFFABRRRQAUUUUAFFFFABRRR&#10;QAUUUUAczRRRXlHoBRRRQAUUUUAFFFFABRRRQAUUUUAFFFFABRRRQAUUUUAFFFFABRRRQAUUUUAF&#10;KXLsWJyTSUUAFFFFABRRRQAUUUUAFFFFABRRRQAUUUUAFFFFABRRRQAUUUUAFFFFABRRRQAUUUUA&#10;FFFFABRRRQAUUUUAFWtPtPtEu5vuL+tQwQNcSBV/E+grehiWGMKowBW9KHM7swqTtoPAxS0UV3HK&#10;FFFFAwooooAKKKKACiiigAooooAKKKKACiiigAooooAKKKKACiiigAooooAKKKKACiiigAooooAK&#10;KKKACiiigAooooAKKKKACiiigAooooAKKKKACiiigAooooAKKKKACiiigAooooAKKKKACiiigAoo&#10;ooAKKKKACiiigAooooAKKKKACiiigAooooAKKKKACiiigAooooAKKKKAOZoooryj0AooooAKKKKA&#10;CiiigAooooAKKKKACiiigAooooAKKKKACiiigAooooAKKKKACiiigAooooAKKKKACiiigAooooAK&#10;KKKACiiigAooooAKKKKACiiigAooooAKKKKACiiigAooooAKKKKACnRxtK4RRkmiONpXCoMk1t2d&#10;mtqvHLHq1a04ORlOfKLaWi2yYHLHqfWrFFJXekkrHK3cWiiimIKKKKACiiigAooooAKKKKACiiig&#10;AooooAKKKKACiiigAooooAKKKKACiiigAooooAKKKKACiiigAooooAKKKKACiiigAooooAKKKKAC&#10;iiigAooooAKKKKACiiigAooooAKKKKACiiigAooooAKKKKACiiigAooooAKKKKACiiigAooooAKK&#10;KKACiiigAooooAKKKKACiiigAooooA5miiivKPQCiiigAooooAKKKKACiiigAooooAKKKKACiiig&#10;AooooAKKKKACiiigAooooAKKKKACiiigAooooAKKKKACiiigAooooAKKKKACiiigAooooAKKKKAC&#10;iiigAooooAKKKKACiiigAp8EDTsFQfXPSpbWxe5Ofup3PrWxbwJboFQYFbQpuWrMZVLaIZaWiWyc&#10;csepPerNFFdySSsct2wooopgFFFFABRRRQAUUUUAFFFFABRRRQAUUUUAFFFFABRRRQAUUUUAFFFF&#10;ABRRRQAUUUUAFFFFABRRRQAUUUUAFFFFABRRRQAUUUUAFFFFABRRRQAUUUUAFFFFABRRRQAUUUUA&#10;FFFFABRRRQAUUUUAFFFFABRRRQAUUUUAFFFFABRRRQAUUUUAFFFFABRRRQAUUUUAFFFFABRRRQAU&#10;UUUAFFFFAHM0UUV5R6AUUUUAFFFFABRRRQAUUUUAFFFFABRRRQAUUUUAFFFFABRRRQAUUUUAFFFF&#10;ABRRRQAUUUUAFFFFABRRRQAUUUUAFFFFABRRRQAUUUUAFFFFABRRRQAUUUUAFFFFABRRVm3sJJ8E&#10;jYnqepqlFy2Jcktyuql2CqCxPYVpWml4+aXBI/hq3bWsduMKOfU9TU/euqFJLc55VG9hFAUAAAD2&#10;pe9LRXSYhRRRQAUUUUAFFFFABRRRQAUUUUAFFFFABRRRQAUUUUAFFFFABRRRQAUUUUAFFFFABRRR&#10;QAUUUUAFFFFABRRRQAUUUUAFFFFABRRRQAUUUUAFFFFABRRRQAUUUUAFFFFABRRRQAUUUUAFFFFA&#10;BRRRQAUUUUAFFFFABRRRQAUUUUAFFFFABRRRQAUUUUAFFFFABRRRQAUUUUAFFFFABRRRQAUUUUAF&#10;FFFAHM0UUV5R6AUUUUAFFFFABRRRQAUUUUAFFFFABRRRQAUUUUAFFFFABRRRQAUUUUAFFFFABRRR&#10;QAUUUUAFFFFABRRRQAUUUUAFFFFABRRRQAUUUUAFFFFABRRRSAKKKKoAPSkPSiikgZpaVCjqXKgs&#10;O5rUAFFFd9LY4p7i0UUVsQFFFFABRRRQAUUUUAFFFFABRRRQAUUUUAFFFFABRRRQAUUUUAFFFFAB&#10;RRRQAUUUUAFFFFABRRRQAUUUUAFFFFABRRRQAUUUUAFFFFABRRRQAUUUUAFFFFABRRRQAUUUUAFF&#10;FFABRRRQAUUUUAFFFFABRRRQAUUUUAFFFFABRRRQAUUUUAFFFFABRRRQAUUUUAFFFFABRRRQAUUU&#10;UAFFFFABRRRQAUUUUAFFFFAH/9lQSwMEFAAGAAgAAAAhAHPwLsPgAAAACQEAAA8AAABkcnMvZG93&#10;bnJldi54bWxMj81qwzAQhO+FvoPYQm+NbKc/xrEcQmh7CoUkhZLbxtrYJtbKWIrtvH2VU3ubZZaZ&#10;b/LlZFoxUO8aywriWQSCuLS64UrB9/7jKQXhPLLG1jIpuJKDZXF/l2Om7chbGna+EiGEXYYKau+7&#10;TEpX1mTQzWxHHLyT7Q36cPaV1D2OIdy0MomiV2mw4dBQY0frmsrz7mIUfI44rubx+7A5n9bXw/7l&#10;62cTk1KPD9NqAcLT5P+e4YYf0KEITEd7Ye1EqyAM8QqSNAFxc9N0/gbiGFSSPMcgi1z+X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ugBzUPQMAAMkHAAAOAAAA&#10;AAAAAAAAAAAAADwCAABkcnMvZTJvRG9jLnhtbFBLAQItAAoAAAAAAAAAIQAsvYQjaDYBAGg2AQAV&#10;AAAAAAAAAAAAAAAAAKUFAABkcnMvbWVkaWEvaW1hZ2UxLmpwZWdQSwECLQAUAAYACAAAACEAc/Au&#10;w+AAAAAJAQAADwAAAAAAAAAAAAAAAABAPAEAZHJzL2Rvd25yZXYueG1sUEsBAi0AFAAGAAgAAAAh&#10;AFhgsxu6AAAAIgEAABkAAAAAAAAAAAAAAAAATT0BAGRycy9fcmVscy9lMm9Eb2MueG1sLnJlbHNQ&#10;SwUGAAAAAAYABgB9AQAAPj4BAAAA&#10;">
                <v:shape id="Picture 139"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HwgAAANwAAAAPAAAAZHJzL2Rvd25yZXYueG1sRE9Na8JA&#10;EL0X/A/LCL0U3VjBSnSVIgT00INR6HXIjtlgdjbNbpPUX98VBG/zeJ+z3g62Fh21vnKsYDZNQBAX&#10;TldcKjifsskShA/IGmvHpOCPPGw3o5c1ptr1fKQuD6WIIexTVGBCaFIpfWHIop+6hjhyF9daDBG2&#10;pdQt9jHc1vI9SRbSYsWxwWBDO0PFNf+1CrzJb/z2lR32yz7D5LvLyv6nVup1PHyuQAQawlP8cO91&#10;nD//gPsz8QK5+QcAAP//AwBQSwECLQAUAAYACAAAACEA2+H2y+4AAACFAQAAEwAAAAAAAAAAAAAA&#10;AAAAAAAAW0NvbnRlbnRfVHlwZXNdLnhtbFBLAQItABQABgAIAAAAIQBa9CxbvwAAABUBAAALAAAA&#10;AAAAAAAAAAAAAB8BAABfcmVscy8ucmVsc1BLAQItABQABgAIAAAAIQB+FVdHwgAAANwAAAAPAAAA&#10;AAAAAAAAAAAAAAcCAABkcnMvZG93bnJldi54bWxQSwUGAAAAAAMAAwC3AAAA9gIAAAAA&#10;">
                  <v:imagedata r:id="rId6" o:title=""/>
                </v:shape>
                <v:rect id="Rectangle 138"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w10:wrap anchorx="page" anchory="page"/>
              </v:group>
            </w:pict>
          </mc:Fallback>
        </mc:AlternateContent>
      </w:r>
      <w:r>
        <w:rPr>
          <w:noProof/>
        </w:rPr>
        <mc:AlternateContent>
          <mc:Choice Requires="wps">
            <w:drawing>
              <wp:anchor distT="0" distB="0" distL="114300" distR="114300" simplePos="0" relativeHeight="484195840" behindDoc="1" locked="0" layoutInCell="1" allowOverlap="1" wp14:anchorId="6F66256A" wp14:editId="0209587F">
                <wp:simplePos x="0" y="0"/>
                <wp:positionH relativeFrom="page">
                  <wp:posOffset>6548755</wp:posOffset>
                </wp:positionH>
                <wp:positionV relativeFrom="page">
                  <wp:posOffset>4998720</wp:posOffset>
                </wp:positionV>
                <wp:extent cx="1631950" cy="7620"/>
                <wp:effectExtent l="0" t="0" r="0" b="0"/>
                <wp:wrapNone/>
                <wp:docPr id="13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0F033" id="Rectangle 136" o:spid="_x0000_s1026" style="position:absolute;margin-left:515.65pt;margin-top:393.6pt;width:128.5pt;height:.6pt;z-index:-19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uD/wEAAN0DAAAOAAAAZHJzL2Uyb0RvYy54bWysU9uO0zAQfUfiHyy/0zS9LRs1Xa26KkJa&#10;YMXCBziOk1g4HjN2m5avZ+x0S4E3RB4sj2d8cs6Z8fru2Bt2UOg12JLnkylnykqotW1L/vXL7s1b&#10;znwQthYGrCr5SXl+t3n9aj24Qs2gA1MrZARifTG4knchuCLLvOxUL/wEnLKUbAB7ESjENqtRDITe&#10;m2w2na6yAbB2CFJ5T6cPY5JvEn7TKBk+NY1XgZmSE7eQVkxrFddssxZFi8J1Wp5piH9g0Qtt6acX&#10;qAcRBNuj/guq1xLBQxMmEvoMmkZLlTSQmnz6h5rnTjiVtJA53l1s8v8PVn48PCHTNfVuvuTMip6a&#10;9JlsE7Y1iuXzVbRocL6gymf3hFGkd48gv3lmYdtRnbpHhKFToiZieazPfrsQA09XWTV8gJrwxT5A&#10;cuvYYB8ByQd2TE05XZqijoFJOsxX8/x2Sb2TlLtZzVLPMlG83HXowzsFPYubkiNxT9ji8OhD5CKK&#10;l5LEHYyud9qYFGBbbQ2yg4jjQd9ul+iTxOsyY2OxhXhtRIwnSWTUNfpTQX0ijQjjjNGboE0H+IOz&#10;gear5P77XqDizLy35NNtvljEgUzBYnlDuhheZ6rrjLCSoEoeOBu32zAO8d6hbjv6U55EW7gnbxud&#10;hEffR1ZnsjRDyY/zvMchvY5T1a9XufkJAAD//wMAUEsDBBQABgAIAAAAIQC5g1Jp3gAAAA0BAAAP&#10;AAAAZHJzL2Rvd25yZXYueG1sTI/NboMwEITvlfoO1kbqrTGBKlgUE1WROPXSkB563OAtoOAfYSfQ&#10;t685tceZ/TQ7Ux4WPbI7TX6wRsJumwAj01o1mE7C57l+FsB8QKNwtIYk/JCHQ/X4UGKh7GxOdG9C&#10;x2KI8QVK6ENwBee+7Umj31pHJt6+7aQxRDl1XE04x3A98jRJ9lzjYOKHHh0de2qvzU1LcMf5jPWH&#10;qr9O2u4zl723Q5NL+bRZ3l6BBVrCHwxr/VgdqtjpYm9GeTZGnWS7LLIScpGnwFYkFSJal9USL8Cr&#10;kv9fUf0CAAD//wMAUEsBAi0AFAAGAAgAAAAhALaDOJL+AAAA4QEAABMAAAAAAAAAAAAAAAAAAAAA&#10;AFtDb250ZW50X1R5cGVzXS54bWxQSwECLQAUAAYACAAAACEAOP0h/9YAAACUAQAACwAAAAAAAAAA&#10;AAAAAAAvAQAAX3JlbHMvLnJlbHNQSwECLQAUAAYACAAAACEAZDVrg/8BAADdAwAADgAAAAAAAAAA&#10;AAAAAAAuAgAAZHJzL2Uyb0RvYy54bWxQSwECLQAUAAYACAAAACEAuYNSad4AAAANAQAADwAAAAAA&#10;AAAAAAAAAABZBAAAZHJzL2Rvd25yZXYueG1sUEsFBgAAAAAEAAQA8wAAAGQFAAAAAA==&#10;" fillcolor="blue" stroked="f">
                <w10:wrap anchorx="page" anchory="page"/>
              </v:rect>
            </w:pict>
          </mc:Fallback>
        </mc:AlternateContent>
      </w:r>
      <w:r>
        <w:rPr>
          <w:noProof/>
        </w:rPr>
        <mc:AlternateContent>
          <mc:Choice Requires="wps">
            <w:drawing>
              <wp:anchor distT="0" distB="0" distL="114300" distR="114300" simplePos="0" relativeHeight="484196352" behindDoc="1" locked="0" layoutInCell="1" allowOverlap="1" wp14:anchorId="3CB641BA" wp14:editId="38A15A6C">
                <wp:simplePos x="0" y="0"/>
                <wp:positionH relativeFrom="page">
                  <wp:posOffset>8350250</wp:posOffset>
                </wp:positionH>
                <wp:positionV relativeFrom="page">
                  <wp:posOffset>5154295</wp:posOffset>
                </wp:positionV>
                <wp:extent cx="1637030" cy="7620"/>
                <wp:effectExtent l="0" t="0" r="0" b="0"/>
                <wp:wrapNone/>
                <wp:docPr id="13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001FF" id="Rectangle 135" o:spid="_x0000_s1026" style="position:absolute;margin-left:657.5pt;margin-top:405.85pt;width:128.9pt;height:.6pt;z-index:-191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p0/wEAAN0DAAAOAAAAZHJzL2Uyb0RvYy54bWysU8GO0zAQvSPxD5bvNEnbbSFqulp1VYS0&#10;sCsWPsB1nMTC8Zix27R8PWOnWwrcEDlYHs/45b0349XtsTfsoNBrsBUvJjlnykqotW0r/vXL9s1b&#10;znwQthYGrKr4SXl+u379ajW4Uk2hA1MrZARifTm4inchuDLLvOxUL/wEnLKUbAB7ESjENqtRDITe&#10;m2ya54tsAKwdglTe0+n9mOTrhN80SobHpvEqMFNx4hbSimndxTVbr0TZonCdlmca4h9Y9EJb+ukF&#10;6l4Ewfao/4LqtUTw0ISJhD6DptFSJQ2kpsj/UPPcCaeSFjLHu4tN/v/Byk+HJ2S6pt7N5pxZ0VOT&#10;PpNtwrZGsWJ2Ey0anC+p8tk9YRTp3QPIb55Z2HRUp+4QYeiUqIlYEeuz3y7EwNNVths+Qk34Yh8g&#10;uXVssI+A5AM7pqacLk1Rx8AkHRaL2TKfUe8k5ZaLaepZJsqXuw59eK+gZ3FTcSTuCVscHnyIXET5&#10;UpK4g9H1VhuTAmx3G4PsIOJ40LfdJvok8brM2FhsIV4bEeNJEhl1jf7soD6RRoRxxuhN0KYD/MHZ&#10;QPNVcf99L1BxZj5Y8uldMZ/HgUzB/GZJuhheZ3bXGWElQVU8cDZuN2Ec4r1D3Xb0pyKJtnBH3jY6&#10;CY++j6zOZGmGkh/neY9Deh2nql+vcv0TAAD//wMAUEsDBBQABgAIAAAAIQDfB/XV3wAAAA0BAAAP&#10;AAAAZHJzL2Rvd25yZXYueG1sTI/NTsMwEITvSLyDtUjcqPOjNiXEqVClnLjQlANHN16SiHgdxW4T&#10;3p7NCY4zO5qdrzgsdhA3nHzvSEG8iUAgNc701Cr4OFdPexA+aDJ6cIQKftDDoby/K3Ru3EwnvNWh&#10;FVxCPtcKuhDGXErfdGi137gRiW9fbrI6sJxaaSY9c7kdZBJFO2l1T/yh0yMeO2y+66tVMB7ns67e&#10;TfV5sm6Xjulb09eZUo8Py+sLiIBL+AvDOp+nQ8mbLu5KxouBdRpvGSYo2MdxBmKNbLOEcS6rlTyD&#10;LAv5n6L8BQAA//8DAFBLAQItABQABgAIAAAAIQC2gziS/gAAAOEBAAATAAAAAAAAAAAAAAAAAAAA&#10;AABbQ29udGVudF9UeXBlc10ueG1sUEsBAi0AFAAGAAgAAAAhADj9If/WAAAAlAEAAAsAAAAAAAAA&#10;AAAAAAAALwEAAF9yZWxzLy5yZWxzUEsBAi0AFAAGAAgAAAAhAArlGnT/AQAA3QMAAA4AAAAAAAAA&#10;AAAAAAAALgIAAGRycy9lMm9Eb2MueG1sUEsBAi0AFAAGAAgAAAAhAN8H9dXfAAAADQEAAA8AAAAA&#10;AAAAAAAAAAAAWQQAAGRycy9kb3ducmV2LnhtbFBLBQYAAAAABAAEAPMAAABl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6DDD5AD5" w14:textId="77777777" w:rsidR="00E15FA0" w:rsidRDefault="00E15FA0">
      <w:pPr>
        <w:rPr>
          <w:b/>
          <w:sz w:val="20"/>
        </w:rPr>
      </w:pPr>
    </w:p>
    <w:p w14:paraId="5FF2829B" w14:textId="77777777" w:rsidR="00E15FA0" w:rsidRDefault="00E15FA0">
      <w:pPr>
        <w:rPr>
          <w:b/>
          <w:sz w:val="20"/>
        </w:rPr>
      </w:pPr>
    </w:p>
    <w:p w14:paraId="75895D6E"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58BE7942" w14:textId="77777777">
        <w:trPr>
          <w:trHeight w:val="486"/>
        </w:trPr>
        <w:tc>
          <w:tcPr>
            <w:tcW w:w="1846" w:type="dxa"/>
          </w:tcPr>
          <w:p w14:paraId="31D23F18" w14:textId="77777777" w:rsidR="00E15FA0" w:rsidRDefault="005961D3">
            <w:pPr>
              <w:pStyle w:val="TableParagraph"/>
              <w:spacing w:before="1" w:line="243" w:lineRule="exact"/>
              <w:ind w:left="470"/>
              <w:rPr>
                <w:b/>
                <w:sz w:val="20"/>
              </w:rPr>
            </w:pPr>
            <w:r>
              <w:rPr>
                <w:b/>
                <w:sz w:val="20"/>
              </w:rPr>
              <w:t>GOBIERNO</w:t>
            </w:r>
          </w:p>
          <w:p w14:paraId="69CB588D" w14:textId="77777777" w:rsidR="00E15FA0" w:rsidRDefault="005961D3">
            <w:pPr>
              <w:pStyle w:val="TableParagraph"/>
              <w:spacing w:line="222" w:lineRule="exact"/>
              <w:ind w:left="441"/>
              <w:rPr>
                <w:b/>
                <w:sz w:val="20"/>
              </w:rPr>
            </w:pPr>
            <w:r>
              <w:rPr>
                <w:b/>
                <w:sz w:val="20"/>
              </w:rPr>
              <w:t>MUNICIPAL</w:t>
            </w:r>
          </w:p>
        </w:tc>
        <w:tc>
          <w:tcPr>
            <w:tcW w:w="2410" w:type="dxa"/>
          </w:tcPr>
          <w:p w14:paraId="39111B73" w14:textId="77777777" w:rsidR="00E15FA0" w:rsidRDefault="005961D3">
            <w:pPr>
              <w:pStyle w:val="TableParagraph"/>
              <w:spacing w:before="121"/>
              <w:ind w:left="304"/>
              <w:rPr>
                <w:b/>
                <w:sz w:val="20"/>
              </w:rPr>
            </w:pPr>
            <w:r>
              <w:rPr>
                <w:b/>
                <w:sz w:val="20"/>
              </w:rPr>
              <w:t>FUNDAMENTO</w:t>
            </w:r>
            <w:r>
              <w:rPr>
                <w:b/>
                <w:spacing w:val="-4"/>
                <w:sz w:val="20"/>
              </w:rPr>
              <w:t xml:space="preserve"> </w:t>
            </w:r>
            <w:r>
              <w:rPr>
                <w:b/>
                <w:sz w:val="20"/>
              </w:rPr>
              <w:t>LEGAL</w:t>
            </w:r>
          </w:p>
        </w:tc>
        <w:tc>
          <w:tcPr>
            <w:tcW w:w="5669" w:type="dxa"/>
          </w:tcPr>
          <w:p w14:paraId="6056D8C7" w14:textId="77777777" w:rsidR="00E15FA0" w:rsidRDefault="005961D3">
            <w:pPr>
              <w:pStyle w:val="TableParagraph"/>
              <w:spacing w:before="121"/>
              <w:ind w:left="450"/>
              <w:rPr>
                <w:b/>
                <w:sz w:val="20"/>
              </w:rPr>
            </w:pPr>
            <w:r>
              <w:rPr>
                <w:b/>
                <w:sz w:val="20"/>
              </w:rPr>
              <w:t>DESCRIPCIÓN</w:t>
            </w:r>
            <w:r>
              <w:rPr>
                <w:b/>
                <w:spacing w:val="-3"/>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FUNCIÓN</w:t>
            </w:r>
            <w:r>
              <w:rPr>
                <w:b/>
                <w:spacing w:val="-2"/>
                <w:sz w:val="20"/>
              </w:rPr>
              <w:t xml:space="preserve"> </w:t>
            </w:r>
            <w:r>
              <w:rPr>
                <w:b/>
                <w:sz w:val="20"/>
              </w:rPr>
              <w:t>PÚBLICA</w:t>
            </w:r>
          </w:p>
        </w:tc>
        <w:tc>
          <w:tcPr>
            <w:tcW w:w="2835" w:type="dxa"/>
          </w:tcPr>
          <w:p w14:paraId="7EC72780" w14:textId="77777777" w:rsidR="00E15FA0" w:rsidRDefault="005961D3">
            <w:pPr>
              <w:pStyle w:val="TableParagraph"/>
              <w:spacing w:before="121"/>
              <w:ind w:left="423"/>
              <w:rPr>
                <w:b/>
                <w:sz w:val="20"/>
              </w:rPr>
            </w:pPr>
            <w:r>
              <w:rPr>
                <w:b/>
                <w:sz w:val="20"/>
              </w:rPr>
              <w:t>RECURSOS</w:t>
            </w:r>
            <w:r>
              <w:rPr>
                <w:b/>
                <w:spacing w:val="-5"/>
                <w:sz w:val="20"/>
              </w:rPr>
              <w:t xml:space="preserve"> </w:t>
            </w:r>
            <w:r>
              <w:rPr>
                <w:b/>
                <w:sz w:val="20"/>
              </w:rPr>
              <w:t>MATERIALES</w:t>
            </w:r>
          </w:p>
        </w:tc>
        <w:tc>
          <w:tcPr>
            <w:tcW w:w="2837" w:type="dxa"/>
          </w:tcPr>
          <w:p w14:paraId="39435834" w14:textId="77777777" w:rsidR="00E15FA0" w:rsidRDefault="005961D3">
            <w:pPr>
              <w:pStyle w:val="TableParagraph"/>
              <w:spacing w:before="121"/>
              <w:ind w:left="495"/>
              <w:rPr>
                <w:b/>
                <w:sz w:val="20"/>
              </w:rPr>
            </w:pPr>
            <w:r>
              <w:rPr>
                <w:b/>
                <w:sz w:val="20"/>
              </w:rPr>
              <w:t>RECURSOS</w:t>
            </w:r>
            <w:r>
              <w:rPr>
                <w:b/>
                <w:spacing w:val="-2"/>
                <w:sz w:val="20"/>
              </w:rPr>
              <w:t xml:space="preserve"> </w:t>
            </w:r>
            <w:r>
              <w:rPr>
                <w:b/>
                <w:sz w:val="20"/>
              </w:rPr>
              <w:t>HUMANOS</w:t>
            </w:r>
          </w:p>
        </w:tc>
        <w:tc>
          <w:tcPr>
            <w:tcW w:w="2976" w:type="dxa"/>
          </w:tcPr>
          <w:p w14:paraId="679BA2B9" w14:textId="77777777" w:rsidR="00E15FA0" w:rsidRDefault="005961D3">
            <w:pPr>
              <w:pStyle w:val="TableParagraph"/>
              <w:spacing w:before="121"/>
              <w:ind w:left="456"/>
              <w:rPr>
                <w:b/>
                <w:sz w:val="20"/>
              </w:rPr>
            </w:pPr>
            <w:r>
              <w:rPr>
                <w:b/>
                <w:sz w:val="20"/>
              </w:rPr>
              <w:t>RECURSOS</w:t>
            </w:r>
            <w:r>
              <w:rPr>
                <w:b/>
                <w:spacing w:val="-6"/>
                <w:sz w:val="20"/>
              </w:rPr>
              <w:t xml:space="preserve"> </w:t>
            </w:r>
            <w:r>
              <w:rPr>
                <w:b/>
                <w:sz w:val="20"/>
              </w:rPr>
              <w:t>FINANCIEROS</w:t>
            </w:r>
          </w:p>
        </w:tc>
      </w:tr>
      <w:tr w:rsidR="00E15FA0" w14:paraId="13D0B0B0" w14:textId="77777777">
        <w:trPr>
          <w:trHeight w:val="1465"/>
        </w:trPr>
        <w:tc>
          <w:tcPr>
            <w:tcW w:w="1846" w:type="dxa"/>
            <w:vMerge w:val="restart"/>
          </w:tcPr>
          <w:p w14:paraId="1E3EC1F4" w14:textId="77777777" w:rsidR="00E15FA0" w:rsidRDefault="00E15FA0">
            <w:pPr>
              <w:pStyle w:val="TableParagraph"/>
              <w:rPr>
                <w:b/>
                <w:sz w:val="20"/>
              </w:rPr>
            </w:pPr>
          </w:p>
          <w:p w14:paraId="68A37379" w14:textId="77777777" w:rsidR="00E15FA0" w:rsidRDefault="00E15FA0">
            <w:pPr>
              <w:pStyle w:val="TableParagraph"/>
              <w:rPr>
                <w:b/>
                <w:sz w:val="20"/>
              </w:rPr>
            </w:pPr>
          </w:p>
          <w:p w14:paraId="6191CDE2" w14:textId="77777777" w:rsidR="00E15FA0" w:rsidRDefault="00E15FA0">
            <w:pPr>
              <w:pStyle w:val="TableParagraph"/>
              <w:rPr>
                <w:b/>
                <w:sz w:val="20"/>
              </w:rPr>
            </w:pPr>
          </w:p>
          <w:p w14:paraId="31944AA4" w14:textId="77777777" w:rsidR="00E15FA0" w:rsidRDefault="00E15FA0">
            <w:pPr>
              <w:pStyle w:val="TableParagraph"/>
              <w:rPr>
                <w:b/>
                <w:sz w:val="20"/>
              </w:rPr>
            </w:pPr>
          </w:p>
          <w:p w14:paraId="210052DE" w14:textId="77777777" w:rsidR="00E15FA0" w:rsidRDefault="00E15FA0">
            <w:pPr>
              <w:pStyle w:val="TableParagraph"/>
              <w:rPr>
                <w:b/>
                <w:sz w:val="20"/>
              </w:rPr>
            </w:pPr>
          </w:p>
          <w:p w14:paraId="2477C799" w14:textId="77777777" w:rsidR="00E15FA0" w:rsidRDefault="00E15FA0">
            <w:pPr>
              <w:pStyle w:val="TableParagraph"/>
              <w:rPr>
                <w:b/>
                <w:sz w:val="20"/>
              </w:rPr>
            </w:pPr>
          </w:p>
          <w:p w14:paraId="2230EDDC" w14:textId="77777777" w:rsidR="00E15FA0" w:rsidRDefault="00E15FA0">
            <w:pPr>
              <w:pStyle w:val="TableParagraph"/>
              <w:rPr>
                <w:b/>
                <w:sz w:val="20"/>
              </w:rPr>
            </w:pPr>
          </w:p>
          <w:p w14:paraId="4A21CA04" w14:textId="77777777" w:rsidR="00E15FA0" w:rsidRDefault="00E15FA0">
            <w:pPr>
              <w:pStyle w:val="TableParagraph"/>
              <w:rPr>
                <w:b/>
                <w:sz w:val="20"/>
              </w:rPr>
            </w:pPr>
          </w:p>
          <w:p w14:paraId="0D4FE508" w14:textId="77777777" w:rsidR="00E15FA0" w:rsidRDefault="00E15FA0">
            <w:pPr>
              <w:pStyle w:val="TableParagraph"/>
              <w:rPr>
                <w:b/>
                <w:sz w:val="20"/>
              </w:rPr>
            </w:pPr>
          </w:p>
          <w:p w14:paraId="4D1214C2" w14:textId="77777777" w:rsidR="00E15FA0" w:rsidRDefault="00E15FA0">
            <w:pPr>
              <w:pStyle w:val="TableParagraph"/>
              <w:rPr>
                <w:b/>
                <w:sz w:val="20"/>
              </w:rPr>
            </w:pPr>
          </w:p>
          <w:p w14:paraId="49B340CD" w14:textId="77777777" w:rsidR="00E15FA0" w:rsidRDefault="00E15FA0">
            <w:pPr>
              <w:pStyle w:val="TableParagraph"/>
              <w:rPr>
                <w:b/>
                <w:sz w:val="20"/>
              </w:rPr>
            </w:pPr>
          </w:p>
          <w:p w14:paraId="7CC9C8A4" w14:textId="77777777" w:rsidR="00E15FA0" w:rsidRDefault="00E15FA0">
            <w:pPr>
              <w:pStyle w:val="TableParagraph"/>
              <w:rPr>
                <w:b/>
                <w:sz w:val="20"/>
              </w:rPr>
            </w:pPr>
          </w:p>
          <w:p w14:paraId="6423496A" w14:textId="77777777" w:rsidR="00E15FA0" w:rsidRDefault="00E15FA0">
            <w:pPr>
              <w:pStyle w:val="TableParagraph"/>
              <w:rPr>
                <w:b/>
                <w:sz w:val="20"/>
              </w:rPr>
            </w:pPr>
          </w:p>
          <w:p w14:paraId="38C461DE" w14:textId="77777777" w:rsidR="00E15FA0" w:rsidRDefault="00E15FA0">
            <w:pPr>
              <w:pStyle w:val="TableParagraph"/>
              <w:rPr>
                <w:b/>
                <w:sz w:val="20"/>
              </w:rPr>
            </w:pPr>
          </w:p>
          <w:p w14:paraId="60EB4CE0" w14:textId="77777777" w:rsidR="00E15FA0" w:rsidRDefault="00E15FA0">
            <w:pPr>
              <w:pStyle w:val="TableParagraph"/>
              <w:rPr>
                <w:b/>
                <w:sz w:val="20"/>
              </w:rPr>
            </w:pPr>
          </w:p>
          <w:p w14:paraId="3DF1154D" w14:textId="77777777" w:rsidR="00E15FA0" w:rsidRDefault="00E15FA0">
            <w:pPr>
              <w:pStyle w:val="TableParagraph"/>
              <w:rPr>
                <w:b/>
                <w:sz w:val="20"/>
              </w:rPr>
            </w:pPr>
          </w:p>
          <w:p w14:paraId="64CB0256" w14:textId="77777777" w:rsidR="00E15FA0" w:rsidRDefault="00E15FA0">
            <w:pPr>
              <w:pStyle w:val="TableParagraph"/>
              <w:rPr>
                <w:b/>
                <w:sz w:val="20"/>
              </w:rPr>
            </w:pPr>
          </w:p>
          <w:p w14:paraId="5B259580" w14:textId="77777777" w:rsidR="00E15FA0" w:rsidRDefault="00E15FA0">
            <w:pPr>
              <w:pStyle w:val="TableParagraph"/>
              <w:spacing w:before="4"/>
              <w:rPr>
                <w:b/>
                <w:sz w:val="17"/>
              </w:rPr>
            </w:pPr>
          </w:p>
          <w:p w14:paraId="4BE53DCB" w14:textId="77777777" w:rsidR="00E15FA0" w:rsidRDefault="005961D3">
            <w:pPr>
              <w:pStyle w:val="TableParagraph"/>
              <w:ind w:left="455"/>
              <w:rPr>
                <w:b/>
                <w:sz w:val="20"/>
              </w:rPr>
            </w:pPr>
            <w:r>
              <w:rPr>
                <w:b/>
                <w:sz w:val="20"/>
              </w:rPr>
              <w:t>Sindicatura</w:t>
            </w:r>
          </w:p>
        </w:tc>
        <w:tc>
          <w:tcPr>
            <w:tcW w:w="2410" w:type="dxa"/>
            <w:vMerge w:val="restart"/>
          </w:tcPr>
          <w:p w14:paraId="34807CF9" w14:textId="77777777" w:rsidR="00E15FA0" w:rsidRDefault="00E15FA0">
            <w:pPr>
              <w:pStyle w:val="TableParagraph"/>
              <w:rPr>
                <w:b/>
                <w:sz w:val="20"/>
              </w:rPr>
            </w:pPr>
          </w:p>
          <w:p w14:paraId="40472955" w14:textId="77777777" w:rsidR="00E15FA0" w:rsidRDefault="00E15FA0">
            <w:pPr>
              <w:pStyle w:val="TableParagraph"/>
              <w:rPr>
                <w:b/>
                <w:sz w:val="20"/>
              </w:rPr>
            </w:pPr>
          </w:p>
          <w:p w14:paraId="050989A9" w14:textId="77777777" w:rsidR="00E15FA0" w:rsidRDefault="00E15FA0">
            <w:pPr>
              <w:pStyle w:val="TableParagraph"/>
              <w:rPr>
                <w:b/>
                <w:sz w:val="20"/>
              </w:rPr>
            </w:pPr>
          </w:p>
          <w:p w14:paraId="59F2BB76" w14:textId="77777777" w:rsidR="00E15FA0" w:rsidRDefault="00E15FA0">
            <w:pPr>
              <w:pStyle w:val="TableParagraph"/>
              <w:rPr>
                <w:b/>
                <w:sz w:val="20"/>
              </w:rPr>
            </w:pPr>
          </w:p>
          <w:p w14:paraId="500E7801" w14:textId="77777777" w:rsidR="00E15FA0" w:rsidRDefault="00E15FA0">
            <w:pPr>
              <w:pStyle w:val="TableParagraph"/>
              <w:rPr>
                <w:b/>
                <w:sz w:val="20"/>
              </w:rPr>
            </w:pPr>
          </w:p>
          <w:p w14:paraId="561EABE8" w14:textId="77777777" w:rsidR="00E15FA0" w:rsidRDefault="00E15FA0">
            <w:pPr>
              <w:pStyle w:val="TableParagraph"/>
              <w:rPr>
                <w:b/>
                <w:sz w:val="20"/>
              </w:rPr>
            </w:pPr>
          </w:p>
          <w:p w14:paraId="71B5D28C" w14:textId="77777777" w:rsidR="00E15FA0" w:rsidRDefault="00E15FA0">
            <w:pPr>
              <w:pStyle w:val="TableParagraph"/>
              <w:rPr>
                <w:b/>
                <w:sz w:val="20"/>
              </w:rPr>
            </w:pPr>
          </w:p>
          <w:p w14:paraId="675B3AF2" w14:textId="77777777" w:rsidR="00E15FA0" w:rsidRDefault="00E15FA0">
            <w:pPr>
              <w:pStyle w:val="TableParagraph"/>
              <w:rPr>
                <w:b/>
                <w:sz w:val="20"/>
              </w:rPr>
            </w:pPr>
          </w:p>
          <w:p w14:paraId="31F139F2" w14:textId="77777777" w:rsidR="00E15FA0" w:rsidRDefault="00E15FA0">
            <w:pPr>
              <w:pStyle w:val="TableParagraph"/>
              <w:rPr>
                <w:b/>
                <w:sz w:val="20"/>
              </w:rPr>
            </w:pPr>
          </w:p>
          <w:p w14:paraId="0E48BF33" w14:textId="77777777" w:rsidR="00E15FA0" w:rsidRDefault="00E15FA0">
            <w:pPr>
              <w:pStyle w:val="TableParagraph"/>
              <w:rPr>
                <w:b/>
                <w:sz w:val="20"/>
              </w:rPr>
            </w:pPr>
          </w:p>
          <w:p w14:paraId="17DBC98B" w14:textId="77777777" w:rsidR="00E15FA0" w:rsidRDefault="00E15FA0">
            <w:pPr>
              <w:pStyle w:val="TableParagraph"/>
              <w:rPr>
                <w:b/>
                <w:sz w:val="20"/>
              </w:rPr>
            </w:pPr>
          </w:p>
          <w:p w14:paraId="65CF8DF2" w14:textId="77777777" w:rsidR="00E15FA0" w:rsidRDefault="00E15FA0">
            <w:pPr>
              <w:pStyle w:val="TableParagraph"/>
              <w:rPr>
                <w:b/>
                <w:sz w:val="20"/>
              </w:rPr>
            </w:pPr>
          </w:p>
          <w:p w14:paraId="66855C72" w14:textId="77777777" w:rsidR="00E15FA0" w:rsidRDefault="00E15FA0">
            <w:pPr>
              <w:pStyle w:val="TableParagraph"/>
              <w:rPr>
                <w:b/>
                <w:sz w:val="20"/>
              </w:rPr>
            </w:pPr>
          </w:p>
          <w:p w14:paraId="253871F5" w14:textId="77777777" w:rsidR="00E15FA0" w:rsidRDefault="00E15FA0">
            <w:pPr>
              <w:pStyle w:val="TableParagraph"/>
              <w:rPr>
                <w:b/>
                <w:sz w:val="20"/>
              </w:rPr>
            </w:pPr>
          </w:p>
          <w:p w14:paraId="0178971B" w14:textId="77777777" w:rsidR="00E15FA0" w:rsidRDefault="00E15FA0">
            <w:pPr>
              <w:pStyle w:val="TableParagraph"/>
              <w:spacing w:before="5"/>
              <w:rPr>
                <w:b/>
                <w:sz w:val="27"/>
              </w:rPr>
            </w:pPr>
          </w:p>
          <w:p w14:paraId="0A4984C9" w14:textId="77777777" w:rsidR="00E15FA0" w:rsidRDefault="005961D3">
            <w:pPr>
              <w:pStyle w:val="TableParagraph"/>
              <w:tabs>
                <w:tab w:val="left" w:pos="1297"/>
                <w:tab w:val="left" w:pos="1467"/>
                <w:tab w:val="left" w:pos="2051"/>
                <w:tab w:val="left" w:pos="2159"/>
              </w:tabs>
              <w:ind w:left="107" w:right="96"/>
              <w:jc w:val="both"/>
              <w:rPr>
                <w:sz w:val="20"/>
              </w:rPr>
            </w:pPr>
            <w:r>
              <w:rPr>
                <w:sz w:val="20"/>
              </w:rPr>
              <w:t>Artículo</w:t>
            </w:r>
            <w:r>
              <w:rPr>
                <w:sz w:val="20"/>
              </w:rPr>
              <w:tab/>
              <w:t>95</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4177B94F" w14:textId="77777777" w:rsidR="00E15FA0" w:rsidRDefault="005961D3">
            <w:pPr>
              <w:pStyle w:val="TableParagraph"/>
              <w:spacing w:before="1"/>
              <w:ind w:left="106" w:right="94"/>
              <w:jc w:val="both"/>
              <w:rPr>
                <w:sz w:val="20"/>
              </w:rPr>
            </w:pPr>
            <w:r>
              <w:rPr>
                <w:sz w:val="20"/>
              </w:rPr>
              <w:t>Instaurar y substanciar, en su carácter de titular Órgano de Control</w:t>
            </w:r>
            <w:r>
              <w:rPr>
                <w:spacing w:val="-43"/>
                <w:sz w:val="20"/>
              </w:rPr>
              <w:t xml:space="preserve"> </w:t>
            </w:r>
            <w:r>
              <w:rPr>
                <w:sz w:val="20"/>
              </w:rPr>
              <w:t>Disciplinario</w:t>
            </w:r>
            <w:r>
              <w:rPr>
                <w:spacing w:val="1"/>
                <w:sz w:val="20"/>
              </w:rPr>
              <w:t xml:space="preserve"> </w:t>
            </w:r>
            <w:r>
              <w:rPr>
                <w:sz w:val="20"/>
              </w:rPr>
              <w:t>en</w:t>
            </w:r>
            <w:r>
              <w:rPr>
                <w:spacing w:val="1"/>
                <w:sz w:val="20"/>
              </w:rPr>
              <w:t xml:space="preserve"> </w:t>
            </w:r>
            <w:r>
              <w:rPr>
                <w:sz w:val="20"/>
              </w:rPr>
              <w:t>Materia</w:t>
            </w:r>
            <w:r>
              <w:rPr>
                <w:spacing w:val="1"/>
                <w:sz w:val="20"/>
              </w:rPr>
              <w:t xml:space="preserve"> </w:t>
            </w:r>
            <w:r>
              <w:rPr>
                <w:sz w:val="20"/>
              </w:rPr>
              <w:t>laboral,</w:t>
            </w:r>
            <w:r>
              <w:rPr>
                <w:spacing w:val="1"/>
                <w:sz w:val="20"/>
              </w:rPr>
              <w:t xml:space="preserve"> </w:t>
            </w:r>
            <w:r>
              <w:rPr>
                <w:sz w:val="20"/>
              </w:rPr>
              <w:t>los</w:t>
            </w:r>
            <w:r>
              <w:rPr>
                <w:spacing w:val="1"/>
                <w:sz w:val="20"/>
              </w:rPr>
              <w:t xml:space="preserve"> </w:t>
            </w:r>
            <w:r>
              <w:rPr>
                <w:sz w:val="20"/>
              </w:rPr>
              <w:t>procedimientos</w:t>
            </w:r>
            <w:r>
              <w:rPr>
                <w:spacing w:val="1"/>
                <w:sz w:val="20"/>
              </w:rPr>
              <w:t xml:space="preserve"> </w:t>
            </w:r>
            <w:r>
              <w:rPr>
                <w:sz w:val="20"/>
              </w:rPr>
              <w:t>de</w:t>
            </w:r>
            <w:r>
              <w:rPr>
                <w:spacing w:val="1"/>
                <w:sz w:val="20"/>
              </w:rPr>
              <w:t xml:space="preserve"> </w:t>
            </w:r>
            <w:r>
              <w:rPr>
                <w:sz w:val="20"/>
              </w:rPr>
              <w:t>responsabilidad</w:t>
            </w:r>
            <w:r>
              <w:rPr>
                <w:spacing w:val="1"/>
                <w:sz w:val="20"/>
              </w:rPr>
              <w:t xml:space="preserve"> </w:t>
            </w:r>
            <w:r>
              <w:rPr>
                <w:sz w:val="20"/>
              </w:rPr>
              <w:t>labor</w:t>
            </w:r>
            <w:r>
              <w:rPr>
                <w:sz w:val="20"/>
              </w:rPr>
              <w:t>al</w:t>
            </w:r>
            <w:r>
              <w:rPr>
                <w:spacing w:val="1"/>
                <w:sz w:val="20"/>
              </w:rPr>
              <w:t xml:space="preserve"> </w:t>
            </w:r>
            <w:r>
              <w:rPr>
                <w:sz w:val="20"/>
              </w:rPr>
              <w:t>al</w:t>
            </w:r>
            <w:r>
              <w:rPr>
                <w:spacing w:val="1"/>
                <w:sz w:val="20"/>
              </w:rPr>
              <w:t xml:space="preserve"> </w:t>
            </w:r>
            <w:r>
              <w:rPr>
                <w:sz w:val="20"/>
              </w:rPr>
              <w:t>servidor</w:t>
            </w:r>
            <w:r>
              <w:rPr>
                <w:spacing w:val="1"/>
                <w:sz w:val="20"/>
              </w:rPr>
              <w:t xml:space="preserve"> </w:t>
            </w:r>
            <w:r>
              <w:rPr>
                <w:sz w:val="20"/>
              </w:rPr>
              <w:t>público</w:t>
            </w:r>
            <w:r>
              <w:rPr>
                <w:spacing w:val="1"/>
                <w:sz w:val="20"/>
              </w:rPr>
              <w:t xml:space="preserve"> </w:t>
            </w:r>
            <w:r>
              <w:rPr>
                <w:sz w:val="20"/>
              </w:rPr>
              <w:t>con</w:t>
            </w:r>
            <w:r>
              <w:rPr>
                <w:spacing w:val="1"/>
                <w:sz w:val="20"/>
              </w:rPr>
              <w:t xml:space="preserve"> </w:t>
            </w:r>
            <w:r>
              <w:rPr>
                <w:sz w:val="20"/>
              </w:rPr>
              <w:t>motivo</w:t>
            </w:r>
            <w:r>
              <w:rPr>
                <w:spacing w:val="1"/>
                <w:sz w:val="20"/>
              </w:rPr>
              <w:t xml:space="preserve"> </w:t>
            </w:r>
            <w:r>
              <w:rPr>
                <w:sz w:val="20"/>
              </w:rPr>
              <w:t>del</w:t>
            </w:r>
            <w:r>
              <w:rPr>
                <w:spacing w:val="1"/>
                <w:sz w:val="20"/>
              </w:rPr>
              <w:t xml:space="preserve"> </w:t>
            </w:r>
            <w:r>
              <w:rPr>
                <w:sz w:val="20"/>
              </w:rPr>
              <w:t>incumplimiento</w:t>
            </w:r>
            <w:r>
              <w:rPr>
                <w:spacing w:val="1"/>
                <w:sz w:val="20"/>
              </w:rPr>
              <w:t xml:space="preserve"> </w:t>
            </w:r>
            <w:r>
              <w:rPr>
                <w:sz w:val="20"/>
              </w:rPr>
              <w:t>a</w:t>
            </w:r>
            <w:r>
              <w:rPr>
                <w:spacing w:val="1"/>
                <w:sz w:val="20"/>
              </w:rPr>
              <w:t xml:space="preserve"> </w:t>
            </w:r>
            <w:r>
              <w:rPr>
                <w:sz w:val="20"/>
              </w:rPr>
              <w:t>las</w:t>
            </w:r>
            <w:r>
              <w:rPr>
                <w:spacing w:val="1"/>
                <w:sz w:val="20"/>
              </w:rPr>
              <w:t xml:space="preserve"> </w:t>
            </w:r>
            <w:r>
              <w:rPr>
                <w:sz w:val="20"/>
              </w:rPr>
              <w:t>obligaciones</w:t>
            </w:r>
            <w:r>
              <w:rPr>
                <w:spacing w:val="1"/>
                <w:sz w:val="20"/>
              </w:rPr>
              <w:t xml:space="preserve"> </w:t>
            </w:r>
            <w:r>
              <w:rPr>
                <w:sz w:val="20"/>
              </w:rPr>
              <w:t>previstas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Ley</w:t>
            </w:r>
            <w:r>
              <w:rPr>
                <w:spacing w:val="1"/>
                <w:sz w:val="20"/>
              </w:rPr>
              <w:t xml:space="preserve"> </w:t>
            </w:r>
            <w:r>
              <w:rPr>
                <w:sz w:val="20"/>
              </w:rPr>
              <w:t>para</w:t>
            </w:r>
            <w:r>
              <w:rPr>
                <w:spacing w:val="1"/>
                <w:sz w:val="20"/>
              </w:rPr>
              <w:t xml:space="preserve"> </w:t>
            </w:r>
            <w:r>
              <w:rPr>
                <w:sz w:val="20"/>
              </w:rPr>
              <w:t>los</w:t>
            </w:r>
            <w:r>
              <w:rPr>
                <w:spacing w:val="1"/>
                <w:sz w:val="20"/>
              </w:rPr>
              <w:t xml:space="preserve"> </w:t>
            </w:r>
            <w:r>
              <w:rPr>
                <w:sz w:val="20"/>
              </w:rPr>
              <w:t>Servidores</w:t>
            </w:r>
            <w:r>
              <w:rPr>
                <w:spacing w:val="4"/>
                <w:sz w:val="20"/>
              </w:rPr>
              <w:t xml:space="preserve"> </w:t>
            </w:r>
            <w:r>
              <w:rPr>
                <w:sz w:val="20"/>
              </w:rPr>
              <w:t>Públicos</w:t>
            </w:r>
            <w:r>
              <w:rPr>
                <w:spacing w:val="5"/>
                <w:sz w:val="20"/>
              </w:rPr>
              <w:t xml:space="preserve"> </w:t>
            </w:r>
            <w:r>
              <w:rPr>
                <w:sz w:val="20"/>
              </w:rPr>
              <w:t>del</w:t>
            </w:r>
            <w:r>
              <w:rPr>
                <w:spacing w:val="4"/>
                <w:sz w:val="20"/>
              </w:rPr>
              <w:t xml:space="preserve"> </w:t>
            </w:r>
            <w:r>
              <w:rPr>
                <w:sz w:val="20"/>
              </w:rPr>
              <w:t>Estado</w:t>
            </w:r>
            <w:r>
              <w:rPr>
                <w:spacing w:val="5"/>
                <w:sz w:val="20"/>
              </w:rPr>
              <w:t xml:space="preserve"> </w:t>
            </w:r>
            <w:r>
              <w:rPr>
                <w:sz w:val="20"/>
              </w:rPr>
              <w:t>de</w:t>
            </w:r>
            <w:r>
              <w:rPr>
                <w:spacing w:val="3"/>
                <w:sz w:val="20"/>
              </w:rPr>
              <w:t xml:space="preserve"> </w:t>
            </w:r>
            <w:r>
              <w:rPr>
                <w:sz w:val="20"/>
              </w:rPr>
              <w:t>Jalisco</w:t>
            </w:r>
            <w:r>
              <w:rPr>
                <w:spacing w:val="5"/>
                <w:sz w:val="20"/>
              </w:rPr>
              <w:t xml:space="preserve"> </w:t>
            </w:r>
            <w:r>
              <w:rPr>
                <w:sz w:val="20"/>
              </w:rPr>
              <w:t>y</w:t>
            </w:r>
            <w:r>
              <w:rPr>
                <w:spacing w:val="5"/>
                <w:sz w:val="20"/>
              </w:rPr>
              <w:t xml:space="preserve"> </w:t>
            </w:r>
            <w:r>
              <w:rPr>
                <w:sz w:val="20"/>
              </w:rPr>
              <w:t>sus</w:t>
            </w:r>
            <w:r>
              <w:rPr>
                <w:spacing w:val="4"/>
                <w:sz w:val="20"/>
              </w:rPr>
              <w:t xml:space="preserve"> </w:t>
            </w:r>
            <w:r>
              <w:rPr>
                <w:sz w:val="20"/>
              </w:rPr>
              <w:t>Municipios</w:t>
            </w:r>
            <w:r>
              <w:rPr>
                <w:spacing w:val="3"/>
                <w:sz w:val="20"/>
              </w:rPr>
              <w:t xml:space="preserve"> </w:t>
            </w:r>
            <w:r>
              <w:rPr>
                <w:sz w:val="20"/>
              </w:rPr>
              <w:t>y</w:t>
            </w:r>
            <w:r>
              <w:rPr>
                <w:spacing w:val="5"/>
                <w:sz w:val="20"/>
              </w:rPr>
              <w:t xml:space="preserve"> </w:t>
            </w:r>
            <w:r>
              <w:rPr>
                <w:sz w:val="20"/>
              </w:rPr>
              <w:t>demás</w:t>
            </w:r>
          </w:p>
          <w:p w14:paraId="290CEA13" w14:textId="77777777" w:rsidR="00E15FA0" w:rsidRDefault="005961D3">
            <w:pPr>
              <w:pStyle w:val="TableParagraph"/>
              <w:spacing w:before="1" w:line="223" w:lineRule="exact"/>
              <w:ind w:left="106"/>
              <w:jc w:val="both"/>
              <w:rPr>
                <w:sz w:val="20"/>
              </w:rPr>
            </w:pPr>
            <w:r>
              <w:rPr>
                <w:sz w:val="20"/>
              </w:rPr>
              <w:t>previstos</w:t>
            </w:r>
            <w:r>
              <w:rPr>
                <w:spacing w:val="-4"/>
                <w:sz w:val="20"/>
              </w:rPr>
              <w:t xml:space="preserve"> </w:t>
            </w:r>
            <w:r>
              <w:rPr>
                <w:sz w:val="20"/>
              </w:rPr>
              <w:t>en</w:t>
            </w:r>
            <w:r>
              <w:rPr>
                <w:spacing w:val="-4"/>
                <w:sz w:val="20"/>
              </w:rPr>
              <w:t xml:space="preserve"> </w:t>
            </w:r>
            <w:r>
              <w:rPr>
                <w:sz w:val="20"/>
              </w:rPr>
              <w:t>otras</w:t>
            </w:r>
            <w:r>
              <w:rPr>
                <w:spacing w:val="-3"/>
                <w:sz w:val="20"/>
              </w:rPr>
              <w:t xml:space="preserve"> </w:t>
            </w:r>
            <w:r>
              <w:rPr>
                <w:sz w:val="20"/>
              </w:rPr>
              <w:t>disposiciones</w:t>
            </w:r>
            <w:r>
              <w:rPr>
                <w:spacing w:val="-4"/>
                <w:sz w:val="20"/>
              </w:rPr>
              <w:t xml:space="preserve"> </w:t>
            </w:r>
            <w:r>
              <w:rPr>
                <w:sz w:val="20"/>
              </w:rPr>
              <w:t>legales.</w:t>
            </w:r>
          </w:p>
        </w:tc>
        <w:tc>
          <w:tcPr>
            <w:tcW w:w="2835" w:type="dxa"/>
            <w:vMerge w:val="restart"/>
          </w:tcPr>
          <w:p w14:paraId="6F7C98F1" w14:textId="77777777" w:rsidR="00E15FA0" w:rsidRDefault="00E15FA0">
            <w:pPr>
              <w:pStyle w:val="TableParagraph"/>
              <w:rPr>
                <w:b/>
                <w:sz w:val="20"/>
              </w:rPr>
            </w:pPr>
          </w:p>
          <w:p w14:paraId="1A043EAE" w14:textId="77777777" w:rsidR="00E15FA0" w:rsidRDefault="00E15FA0">
            <w:pPr>
              <w:pStyle w:val="TableParagraph"/>
              <w:rPr>
                <w:b/>
                <w:sz w:val="20"/>
              </w:rPr>
            </w:pPr>
          </w:p>
          <w:p w14:paraId="2FE546B2" w14:textId="77777777" w:rsidR="00E15FA0" w:rsidRDefault="00E15FA0">
            <w:pPr>
              <w:pStyle w:val="TableParagraph"/>
              <w:rPr>
                <w:b/>
                <w:sz w:val="20"/>
              </w:rPr>
            </w:pPr>
          </w:p>
          <w:p w14:paraId="09D5D7F6" w14:textId="77777777" w:rsidR="00E15FA0" w:rsidRDefault="00E15FA0">
            <w:pPr>
              <w:pStyle w:val="TableParagraph"/>
              <w:rPr>
                <w:b/>
                <w:sz w:val="20"/>
              </w:rPr>
            </w:pPr>
          </w:p>
          <w:p w14:paraId="6BCA9BCE" w14:textId="77777777" w:rsidR="00E15FA0" w:rsidRDefault="00E15FA0">
            <w:pPr>
              <w:pStyle w:val="TableParagraph"/>
              <w:rPr>
                <w:b/>
                <w:sz w:val="20"/>
              </w:rPr>
            </w:pPr>
          </w:p>
          <w:p w14:paraId="56C82AD1" w14:textId="77777777" w:rsidR="00E15FA0" w:rsidRDefault="00E15FA0">
            <w:pPr>
              <w:pStyle w:val="TableParagraph"/>
              <w:rPr>
                <w:b/>
                <w:sz w:val="20"/>
              </w:rPr>
            </w:pPr>
          </w:p>
          <w:p w14:paraId="581F6CDD" w14:textId="77777777" w:rsidR="00E15FA0" w:rsidRDefault="00E15FA0">
            <w:pPr>
              <w:pStyle w:val="TableParagraph"/>
              <w:rPr>
                <w:b/>
                <w:sz w:val="20"/>
              </w:rPr>
            </w:pPr>
          </w:p>
          <w:p w14:paraId="48A04B6D" w14:textId="77777777" w:rsidR="00E15FA0" w:rsidRDefault="00E15FA0">
            <w:pPr>
              <w:pStyle w:val="TableParagraph"/>
              <w:rPr>
                <w:b/>
                <w:sz w:val="20"/>
              </w:rPr>
            </w:pPr>
          </w:p>
          <w:p w14:paraId="487A7914" w14:textId="77777777" w:rsidR="00E15FA0" w:rsidRDefault="00E15FA0">
            <w:pPr>
              <w:pStyle w:val="TableParagraph"/>
              <w:rPr>
                <w:b/>
                <w:sz w:val="20"/>
              </w:rPr>
            </w:pPr>
          </w:p>
          <w:p w14:paraId="1D83BDFF" w14:textId="77777777" w:rsidR="00E15FA0" w:rsidRDefault="00E15FA0">
            <w:pPr>
              <w:pStyle w:val="TableParagraph"/>
              <w:rPr>
                <w:b/>
                <w:sz w:val="20"/>
              </w:rPr>
            </w:pPr>
          </w:p>
          <w:p w14:paraId="621CAF49" w14:textId="77777777" w:rsidR="00E15FA0" w:rsidRDefault="00E15FA0">
            <w:pPr>
              <w:pStyle w:val="TableParagraph"/>
              <w:spacing w:before="4"/>
              <w:rPr>
                <w:b/>
                <w:sz w:val="27"/>
              </w:rPr>
            </w:pPr>
          </w:p>
          <w:p w14:paraId="017D6096" w14:textId="77777777" w:rsidR="00E15FA0" w:rsidRDefault="005961D3">
            <w:pPr>
              <w:pStyle w:val="TableParagraph"/>
              <w:tabs>
                <w:tab w:val="left" w:pos="910"/>
                <w:tab w:val="left" w:pos="1366"/>
                <w:tab w:val="left" w:pos="2122"/>
                <w:tab w:val="left" w:pos="2465"/>
              </w:tabs>
              <w:ind w:left="106" w:right="96"/>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84">
              <w:r>
                <w:rPr>
                  <w:color w:val="0000FF"/>
                  <w:sz w:val="20"/>
                  <w:u w:val="single" w:color="0000FF"/>
                </w:rPr>
                <w:t>https://transparencia.puertova</w:t>
              </w:r>
              <w:r>
                <w:rPr>
                  <w:color w:val="0000FF"/>
                  <w:sz w:val="20"/>
                </w:rPr>
                <w:t>l</w:t>
              </w:r>
            </w:hyperlink>
            <w:r>
              <w:rPr>
                <w:color w:val="0000FF"/>
                <w:spacing w:val="-43"/>
                <w:sz w:val="20"/>
              </w:rPr>
              <w:t xml:space="preserve"> </w:t>
            </w:r>
            <w:hyperlink r:id="rId85">
              <w:r>
                <w:rPr>
                  <w:color w:val="0000FF"/>
                  <w:sz w:val="20"/>
                </w:rPr>
                <w:t>larta.</w:t>
              </w:r>
              <w:r>
                <w:rPr>
                  <w:color w:val="0000FF"/>
                  <w:sz w:val="20"/>
                </w:rPr>
                <w:t>gob.mx/articulo8.php?bus</w:t>
              </w:r>
            </w:hyperlink>
            <w:r>
              <w:rPr>
                <w:color w:val="0000FF"/>
                <w:spacing w:val="1"/>
                <w:sz w:val="20"/>
              </w:rPr>
              <w:t xml:space="preserve"> </w:t>
            </w:r>
            <w:hyperlink r:id="rId86">
              <w:r>
                <w:rPr>
                  <w:color w:val="0000FF"/>
                  <w:sz w:val="20"/>
                  <w:u w:val="single" w:color="0000FF"/>
                </w:rPr>
                <w:t>cando=organico&amp;pag=art8-</w:t>
              </w:r>
            </w:hyperlink>
            <w:r>
              <w:rPr>
                <w:color w:val="0000FF"/>
                <w:spacing w:val="1"/>
                <w:sz w:val="20"/>
              </w:rPr>
              <w:t xml:space="preserve"> </w:t>
            </w:r>
            <w:hyperlink r:id="rId87">
              <w:r>
                <w:rPr>
                  <w:color w:val="0000FF"/>
                  <w:sz w:val="20"/>
                  <w:u w:val="single" w:color="0000FF"/>
                </w:rPr>
                <w:t>secVr</w:t>
              </w:r>
            </w:hyperlink>
          </w:p>
        </w:tc>
        <w:tc>
          <w:tcPr>
            <w:tcW w:w="2837" w:type="dxa"/>
            <w:vMerge w:val="restart"/>
          </w:tcPr>
          <w:p w14:paraId="41EEFE88" w14:textId="77777777" w:rsidR="00E15FA0" w:rsidRDefault="00E15FA0">
            <w:pPr>
              <w:pStyle w:val="TableParagraph"/>
              <w:rPr>
                <w:b/>
                <w:sz w:val="20"/>
              </w:rPr>
            </w:pPr>
          </w:p>
          <w:p w14:paraId="08A78F69" w14:textId="77777777" w:rsidR="00E15FA0" w:rsidRDefault="00E15FA0">
            <w:pPr>
              <w:pStyle w:val="TableParagraph"/>
              <w:rPr>
                <w:b/>
                <w:sz w:val="20"/>
              </w:rPr>
            </w:pPr>
          </w:p>
          <w:p w14:paraId="1F357295" w14:textId="77777777" w:rsidR="00E15FA0" w:rsidRDefault="00E15FA0">
            <w:pPr>
              <w:pStyle w:val="TableParagraph"/>
              <w:rPr>
                <w:b/>
                <w:sz w:val="20"/>
              </w:rPr>
            </w:pPr>
          </w:p>
          <w:p w14:paraId="607983E3" w14:textId="77777777" w:rsidR="00E15FA0" w:rsidRDefault="00E15FA0">
            <w:pPr>
              <w:pStyle w:val="TableParagraph"/>
              <w:rPr>
                <w:b/>
                <w:sz w:val="20"/>
              </w:rPr>
            </w:pPr>
          </w:p>
          <w:p w14:paraId="30C5796D" w14:textId="77777777" w:rsidR="00E15FA0" w:rsidRDefault="00E15FA0">
            <w:pPr>
              <w:pStyle w:val="TableParagraph"/>
              <w:rPr>
                <w:b/>
                <w:sz w:val="20"/>
              </w:rPr>
            </w:pPr>
          </w:p>
          <w:p w14:paraId="22D01BE6" w14:textId="77777777" w:rsidR="00E15FA0" w:rsidRDefault="00E15FA0">
            <w:pPr>
              <w:pStyle w:val="TableParagraph"/>
              <w:rPr>
                <w:b/>
                <w:sz w:val="20"/>
              </w:rPr>
            </w:pPr>
          </w:p>
          <w:p w14:paraId="24CAFD1B" w14:textId="77777777" w:rsidR="00E15FA0" w:rsidRDefault="00E15FA0">
            <w:pPr>
              <w:pStyle w:val="TableParagraph"/>
              <w:rPr>
                <w:b/>
                <w:sz w:val="20"/>
              </w:rPr>
            </w:pPr>
          </w:p>
          <w:p w14:paraId="1A5CB147" w14:textId="77777777" w:rsidR="00E15FA0" w:rsidRDefault="00E15FA0">
            <w:pPr>
              <w:pStyle w:val="TableParagraph"/>
              <w:rPr>
                <w:b/>
                <w:sz w:val="20"/>
              </w:rPr>
            </w:pPr>
          </w:p>
          <w:p w14:paraId="7109BAAB" w14:textId="77777777" w:rsidR="00E15FA0" w:rsidRDefault="00E15FA0">
            <w:pPr>
              <w:pStyle w:val="TableParagraph"/>
              <w:rPr>
                <w:b/>
                <w:sz w:val="20"/>
              </w:rPr>
            </w:pPr>
          </w:p>
          <w:p w14:paraId="1D4B3612" w14:textId="77777777" w:rsidR="00E15FA0" w:rsidRDefault="00E15FA0">
            <w:pPr>
              <w:pStyle w:val="TableParagraph"/>
              <w:rPr>
                <w:b/>
                <w:sz w:val="20"/>
              </w:rPr>
            </w:pPr>
          </w:p>
          <w:p w14:paraId="6966256E" w14:textId="77777777" w:rsidR="00E15FA0" w:rsidRDefault="00E15FA0">
            <w:pPr>
              <w:pStyle w:val="TableParagraph"/>
              <w:rPr>
                <w:b/>
                <w:sz w:val="20"/>
              </w:rPr>
            </w:pPr>
          </w:p>
          <w:p w14:paraId="0EB6E573" w14:textId="77777777" w:rsidR="00E15FA0" w:rsidRDefault="00E15FA0">
            <w:pPr>
              <w:pStyle w:val="TableParagraph"/>
              <w:spacing w:before="3"/>
              <w:rPr>
                <w:b/>
                <w:sz w:val="27"/>
              </w:rPr>
            </w:pPr>
          </w:p>
          <w:p w14:paraId="198D2341" w14:textId="77777777" w:rsidR="00E15FA0" w:rsidRDefault="005961D3">
            <w:pPr>
              <w:pStyle w:val="TableParagraph"/>
              <w:tabs>
                <w:tab w:val="left" w:pos="912"/>
                <w:tab w:val="left" w:pos="1368"/>
                <w:tab w:val="left" w:pos="2124"/>
                <w:tab w:val="left" w:pos="2467"/>
              </w:tabs>
              <w:ind w:left="108" w:right="96"/>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88">
              <w:r>
                <w:rPr>
                  <w:color w:val="0000FF"/>
                  <w:sz w:val="20"/>
                  <w:u w:val="single" w:color="0000FF"/>
                </w:rPr>
                <w:t>https://transparencia.puertoval</w:t>
              </w:r>
            </w:hyperlink>
            <w:r>
              <w:rPr>
                <w:color w:val="0000FF"/>
                <w:spacing w:val="-43"/>
                <w:sz w:val="20"/>
              </w:rPr>
              <w:t xml:space="preserve"> </w:t>
            </w:r>
            <w:hyperlink r:id="rId89">
              <w:r>
                <w:rPr>
                  <w:color w:val="0000FF"/>
                  <w:sz w:val="20"/>
                </w:rPr>
                <w:t>lart</w:t>
              </w:r>
              <w:r>
                <w:rPr>
                  <w:color w:val="0000FF"/>
                  <w:sz w:val="20"/>
                </w:rPr>
                <w:t>a.gob.mx/articulo8.php?pag</w:t>
              </w:r>
            </w:hyperlink>
          </w:p>
          <w:p w14:paraId="568E2A1C" w14:textId="77777777" w:rsidR="00E15FA0" w:rsidRDefault="005961D3">
            <w:pPr>
              <w:pStyle w:val="TableParagraph"/>
              <w:ind w:left="108"/>
              <w:rPr>
                <w:sz w:val="20"/>
              </w:rPr>
            </w:pPr>
            <w:hyperlink r:id="rId90">
              <w:r>
                <w:rPr>
                  <w:color w:val="0000FF"/>
                  <w:sz w:val="20"/>
                  <w:u w:val="single" w:color="0000FF"/>
                </w:rPr>
                <w:t>=art8-secVg</w:t>
              </w:r>
            </w:hyperlink>
          </w:p>
        </w:tc>
        <w:tc>
          <w:tcPr>
            <w:tcW w:w="2976" w:type="dxa"/>
            <w:vMerge w:val="restart"/>
          </w:tcPr>
          <w:p w14:paraId="26F2688A" w14:textId="77777777" w:rsidR="00E15FA0" w:rsidRDefault="00E15FA0">
            <w:pPr>
              <w:pStyle w:val="TableParagraph"/>
              <w:rPr>
                <w:b/>
                <w:sz w:val="20"/>
              </w:rPr>
            </w:pPr>
          </w:p>
          <w:p w14:paraId="3CA12CFB" w14:textId="77777777" w:rsidR="00E15FA0" w:rsidRDefault="00E15FA0">
            <w:pPr>
              <w:pStyle w:val="TableParagraph"/>
              <w:rPr>
                <w:b/>
                <w:sz w:val="20"/>
              </w:rPr>
            </w:pPr>
          </w:p>
          <w:p w14:paraId="0E477187" w14:textId="77777777" w:rsidR="00E15FA0" w:rsidRDefault="00E15FA0">
            <w:pPr>
              <w:pStyle w:val="TableParagraph"/>
              <w:rPr>
                <w:b/>
                <w:sz w:val="20"/>
              </w:rPr>
            </w:pPr>
          </w:p>
          <w:p w14:paraId="65DB0170" w14:textId="77777777" w:rsidR="00E15FA0" w:rsidRDefault="00E15FA0">
            <w:pPr>
              <w:pStyle w:val="TableParagraph"/>
              <w:rPr>
                <w:b/>
                <w:sz w:val="20"/>
              </w:rPr>
            </w:pPr>
          </w:p>
          <w:p w14:paraId="1DD304C6" w14:textId="77777777" w:rsidR="00E15FA0" w:rsidRDefault="00E15FA0">
            <w:pPr>
              <w:pStyle w:val="TableParagraph"/>
              <w:rPr>
                <w:b/>
                <w:sz w:val="20"/>
              </w:rPr>
            </w:pPr>
          </w:p>
          <w:p w14:paraId="436AE6AA" w14:textId="77777777" w:rsidR="00E15FA0" w:rsidRDefault="00E15FA0">
            <w:pPr>
              <w:pStyle w:val="TableParagraph"/>
              <w:rPr>
                <w:b/>
                <w:sz w:val="20"/>
              </w:rPr>
            </w:pPr>
          </w:p>
          <w:p w14:paraId="771FCD37" w14:textId="77777777" w:rsidR="00E15FA0" w:rsidRDefault="00E15FA0">
            <w:pPr>
              <w:pStyle w:val="TableParagraph"/>
              <w:rPr>
                <w:b/>
                <w:sz w:val="20"/>
              </w:rPr>
            </w:pPr>
          </w:p>
          <w:p w14:paraId="1A109F6F" w14:textId="77777777" w:rsidR="00E15FA0" w:rsidRDefault="00E15FA0">
            <w:pPr>
              <w:pStyle w:val="TableParagraph"/>
              <w:rPr>
                <w:b/>
                <w:sz w:val="20"/>
              </w:rPr>
            </w:pPr>
          </w:p>
          <w:p w14:paraId="0AC120E5" w14:textId="77777777" w:rsidR="00E15FA0" w:rsidRDefault="00E15FA0">
            <w:pPr>
              <w:pStyle w:val="TableParagraph"/>
              <w:rPr>
                <w:b/>
                <w:sz w:val="20"/>
              </w:rPr>
            </w:pPr>
          </w:p>
          <w:p w14:paraId="2E17B42E" w14:textId="77777777" w:rsidR="00E15FA0" w:rsidRDefault="00E15FA0">
            <w:pPr>
              <w:pStyle w:val="TableParagraph"/>
              <w:rPr>
                <w:b/>
                <w:sz w:val="20"/>
              </w:rPr>
            </w:pPr>
          </w:p>
          <w:p w14:paraId="5E680B05" w14:textId="77777777" w:rsidR="00E15FA0" w:rsidRDefault="00E15FA0">
            <w:pPr>
              <w:pStyle w:val="TableParagraph"/>
              <w:rPr>
                <w:b/>
                <w:sz w:val="20"/>
              </w:rPr>
            </w:pPr>
          </w:p>
          <w:p w14:paraId="587BB580" w14:textId="77777777" w:rsidR="00E15FA0" w:rsidRDefault="00E15FA0">
            <w:pPr>
              <w:pStyle w:val="TableParagraph"/>
              <w:spacing w:before="3"/>
              <w:rPr>
                <w:b/>
                <w:sz w:val="27"/>
              </w:rPr>
            </w:pPr>
          </w:p>
          <w:p w14:paraId="1CEEE4EA" w14:textId="77777777" w:rsidR="00E15FA0" w:rsidRDefault="005961D3">
            <w:pPr>
              <w:pStyle w:val="TableParagraph"/>
              <w:tabs>
                <w:tab w:val="left" w:pos="2661"/>
              </w:tabs>
              <w:ind w:left="105" w:right="94"/>
              <w:rPr>
                <w:sz w:val="20"/>
              </w:rPr>
            </w:pPr>
            <w:r>
              <w:rPr>
                <w:sz w:val="20"/>
              </w:rPr>
              <w:t>La</w:t>
            </w:r>
            <w:r>
              <w:rPr>
                <w:spacing w:val="-1"/>
                <w:sz w:val="20"/>
              </w:rPr>
              <w:t xml:space="preserve"> </w:t>
            </w:r>
            <w:r>
              <w:rPr>
                <w:sz w:val="20"/>
              </w:rPr>
              <w:t>información se</w:t>
            </w:r>
            <w:r>
              <w:rPr>
                <w:spacing w:val="1"/>
                <w:sz w:val="20"/>
              </w:rPr>
              <w:t xml:space="preserve"> </w:t>
            </w:r>
            <w:r>
              <w:rPr>
                <w:sz w:val="20"/>
              </w:rPr>
              <w:t>encuentra</w:t>
            </w:r>
            <w:r>
              <w:rPr>
                <w:spacing w:val="2"/>
                <w:sz w:val="20"/>
              </w:rPr>
              <w:t xml:space="preserve"> </w:t>
            </w:r>
            <w:r>
              <w:rPr>
                <w:sz w:val="20"/>
              </w:rPr>
              <w:t>en la</w:t>
            </w:r>
            <w:r>
              <w:rPr>
                <w:spacing w:val="-42"/>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23"/>
                <w:sz w:val="20"/>
              </w:rPr>
              <w:t xml:space="preserve"> </w:t>
            </w:r>
            <w:r>
              <w:rPr>
                <w:sz w:val="20"/>
              </w:rPr>
              <w:t>del</w:t>
            </w:r>
            <w:r>
              <w:rPr>
                <w:spacing w:val="22"/>
                <w:sz w:val="20"/>
              </w:rPr>
              <w:t xml:space="preserve"> </w:t>
            </w:r>
            <w:r>
              <w:rPr>
                <w:sz w:val="20"/>
              </w:rPr>
              <w:t>Municipio,</w:t>
            </w:r>
            <w:r>
              <w:rPr>
                <w:spacing w:val="23"/>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2"/>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6"/>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9"/>
                <w:sz w:val="20"/>
              </w:rPr>
              <w:t xml:space="preserve"> </w:t>
            </w:r>
            <w:r>
              <w:rPr>
                <w:sz w:val="20"/>
              </w:rPr>
              <w:t>y</w:t>
            </w:r>
            <w:r>
              <w:rPr>
                <w:spacing w:val="10"/>
                <w:sz w:val="20"/>
              </w:rPr>
              <w:t xml:space="preserve"> </w:t>
            </w:r>
            <w:r>
              <w:rPr>
                <w:sz w:val="20"/>
              </w:rPr>
              <w:t>acceso</w:t>
            </w:r>
            <w:r>
              <w:rPr>
                <w:spacing w:val="9"/>
                <w:sz w:val="20"/>
              </w:rPr>
              <w:t xml:space="preserve"> </w:t>
            </w:r>
            <w:r>
              <w:rPr>
                <w:sz w:val="20"/>
              </w:rPr>
              <w:t>a</w:t>
            </w:r>
            <w:r>
              <w:rPr>
                <w:spacing w:val="9"/>
                <w:sz w:val="20"/>
              </w:rPr>
              <w:t xml:space="preserve"> </w:t>
            </w:r>
            <w:r>
              <w:rPr>
                <w:sz w:val="20"/>
              </w:rPr>
              <w:t>la</w:t>
            </w:r>
            <w:r>
              <w:rPr>
                <w:spacing w:val="-43"/>
                <w:sz w:val="20"/>
              </w:rPr>
              <w:t xml:space="preserve"> </w:t>
            </w:r>
            <w:r>
              <w:rPr>
                <w:sz w:val="20"/>
              </w:rPr>
              <w:t>información</w:t>
            </w:r>
            <w:r>
              <w:rPr>
                <w:spacing w:val="18"/>
                <w:sz w:val="20"/>
              </w:rPr>
              <w:t xml:space="preserve"> </w:t>
            </w:r>
            <w:r>
              <w:rPr>
                <w:sz w:val="20"/>
              </w:rPr>
              <w:t>del</w:t>
            </w:r>
            <w:r>
              <w:rPr>
                <w:spacing w:val="18"/>
                <w:sz w:val="20"/>
              </w:rPr>
              <w:t xml:space="preserve"> </w:t>
            </w:r>
            <w:r>
              <w:rPr>
                <w:sz w:val="20"/>
              </w:rPr>
              <w:t>estado</w:t>
            </w:r>
            <w:r>
              <w:rPr>
                <w:spacing w:val="18"/>
                <w:sz w:val="20"/>
              </w:rPr>
              <w:t xml:space="preserve"> </w:t>
            </w:r>
            <w:r>
              <w:rPr>
                <w:sz w:val="20"/>
              </w:rPr>
              <w:t>de</w:t>
            </w:r>
            <w:r>
              <w:rPr>
                <w:spacing w:val="18"/>
                <w:sz w:val="20"/>
              </w:rPr>
              <w:t xml:space="preserve"> </w:t>
            </w:r>
            <w:r>
              <w:rPr>
                <w:sz w:val="20"/>
              </w:rPr>
              <w:t>jalisco</w:t>
            </w:r>
            <w:r>
              <w:rPr>
                <w:spacing w:val="-42"/>
                <w:sz w:val="20"/>
              </w:rPr>
              <w:t xml:space="preserve"> </w:t>
            </w:r>
            <w:r>
              <w:rPr>
                <w:sz w:val="20"/>
              </w:rPr>
              <w:t>y sus municipios;</w:t>
            </w:r>
            <w:r>
              <w:rPr>
                <w:spacing w:val="1"/>
                <w:sz w:val="20"/>
              </w:rPr>
              <w:t xml:space="preserve"> </w:t>
            </w:r>
            <w:hyperlink r:id="rId91">
              <w:r>
                <w:rPr>
                  <w:color w:val="0000FF"/>
                  <w:sz w:val="20"/>
                  <w:u w:val="single" w:color="0000FF"/>
                </w:rPr>
                <w:t>https://trans</w:t>
              </w:r>
              <w:r>
                <w:rPr>
                  <w:color w:val="0000FF"/>
                  <w:sz w:val="20"/>
                  <w:u w:val="single" w:color="0000FF"/>
                </w:rPr>
                <w:t>parencia.puertovalla</w:t>
              </w:r>
            </w:hyperlink>
            <w:r>
              <w:rPr>
                <w:color w:val="0000FF"/>
                <w:spacing w:val="-43"/>
                <w:sz w:val="20"/>
              </w:rPr>
              <w:t xml:space="preserve"> </w:t>
            </w:r>
            <w:hyperlink r:id="rId92">
              <w:r>
                <w:rPr>
                  <w:color w:val="0000FF"/>
                  <w:sz w:val="20"/>
                  <w:u w:val="single" w:color="0000FF"/>
                </w:rPr>
                <w:t>rta.gob.mx/articulo8.php?pag=ar</w:t>
              </w:r>
            </w:hyperlink>
            <w:r>
              <w:rPr>
                <w:color w:val="0000FF"/>
                <w:spacing w:val="1"/>
                <w:sz w:val="20"/>
              </w:rPr>
              <w:t xml:space="preserve"> </w:t>
            </w:r>
            <w:hyperlink r:id="rId93">
              <w:r>
                <w:rPr>
                  <w:color w:val="0000FF"/>
                  <w:sz w:val="20"/>
                  <w:u w:val="single" w:color="0000FF"/>
                </w:rPr>
                <w:t>t8-secVc</w:t>
              </w:r>
            </w:hyperlink>
          </w:p>
        </w:tc>
      </w:tr>
      <w:tr w:rsidR="00E15FA0" w14:paraId="27E221BE" w14:textId="77777777">
        <w:trPr>
          <w:trHeight w:val="508"/>
        </w:trPr>
        <w:tc>
          <w:tcPr>
            <w:tcW w:w="1846" w:type="dxa"/>
            <w:vMerge/>
            <w:tcBorders>
              <w:top w:val="nil"/>
            </w:tcBorders>
          </w:tcPr>
          <w:p w14:paraId="481714F2" w14:textId="77777777" w:rsidR="00E15FA0" w:rsidRDefault="00E15FA0">
            <w:pPr>
              <w:rPr>
                <w:sz w:val="2"/>
                <w:szCs w:val="2"/>
              </w:rPr>
            </w:pPr>
          </w:p>
        </w:tc>
        <w:tc>
          <w:tcPr>
            <w:tcW w:w="2410" w:type="dxa"/>
            <w:vMerge/>
            <w:tcBorders>
              <w:top w:val="nil"/>
            </w:tcBorders>
          </w:tcPr>
          <w:p w14:paraId="388B6CEB" w14:textId="77777777" w:rsidR="00E15FA0" w:rsidRDefault="00E15FA0">
            <w:pPr>
              <w:rPr>
                <w:sz w:val="2"/>
                <w:szCs w:val="2"/>
              </w:rPr>
            </w:pPr>
          </w:p>
        </w:tc>
        <w:tc>
          <w:tcPr>
            <w:tcW w:w="5669" w:type="dxa"/>
          </w:tcPr>
          <w:p w14:paraId="57DE4784" w14:textId="77777777" w:rsidR="00E15FA0" w:rsidRDefault="005961D3">
            <w:pPr>
              <w:pStyle w:val="TableParagraph"/>
              <w:spacing w:line="240" w:lineRule="atLeast"/>
              <w:ind w:left="106"/>
              <w:rPr>
                <w:sz w:val="20"/>
              </w:rPr>
            </w:pPr>
            <w:r>
              <w:rPr>
                <w:sz w:val="20"/>
              </w:rPr>
              <w:t>Emitir</w:t>
            </w:r>
            <w:r>
              <w:rPr>
                <w:spacing w:val="12"/>
                <w:sz w:val="20"/>
              </w:rPr>
              <w:t xml:space="preserve"> </w:t>
            </w:r>
            <w:r>
              <w:rPr>
                <w:sz w:val="20"/>
              </w:rPr>
              <w:t>opiniones</w:t>
            </w:r>
            <w:r>
              <w:rPr>
                <w:spacing w:val="13"/>
                <w:sz w:val="20"/>
              </w:rPr>
              <w:t xml:space="preserve"> </w:t>
            </w:r>
            <w:r>
              <w:rPr>
                <w:sz w:val="20"/>
              </w:rPr>
              <w:t>jurídicas</w:t>
            </w:r>
            <w:r>
              <w:rPr>
                <w:spacing w:val="13"/>
                <w:sz w:val="20"/>
              </w:rPr>
              <w:t xml:space="preserve"> </w:t>
            </w:r>
            <w:r>
              <w:rPr>
                <w:sz w:val="20"/>
              </w:rPr>
              <w:t>al</w:t>
            </w:r>
            <w:r>
              <w:rPr>
                <w:spacing w:val="12"/>
                <w:sz w:val="20"/>
              </w:rPr>
              <w:t xml:space="preserve"> </w:t>
            </w:r>
            <w:r>
              <w:rPr>
                <w:sz w:val="20"/>
              </w:rPr>
              <w:t>secretario</w:t>
            </w:r>
            <w:r>
              <w:rPr>
                <w:spacing w:val="12"/>
                <w:sz w:val="20"/>
              </w:rPr>
              <w:t xml:space="preserve"> </w:t>
            </w:r>
            <w:r>
              <w:rPr>
                <w:sz w:val="20"/>
              </w:rPr>
              <w:t>técnico</w:t>
            </w:r>
            <w:r>
              <w:rPr>
                <w:spacing w:val="12"/>
                <w:sz w:val="20"/>
              </w:rPr>
              <w:t xml:space="preserve"> </w:t>
            </w:r>
            <w:r>
              <w:rPr>
                <w:sz w:val="20"/>
              </w:rPr>
              <w:t>de</w:t>
            </w:r>
            <w:r>
              <w:rPr>
                <w:spacing w:val="11"/>
                <w:sz w:val="20"/>
              </w:rPr>
              <w:t xml:space="preserve"> </w:t>
            </w:r>
            <w:r>
              <w:rPr>
                <w:sz w:val="20"/>
              </w:rPr>
              <w:t>la</w:t>
            </w:r>
            <w:r>
              <w:rPr>
                <w:spacing w:val="12"/>
                <w:sz w:val="20"/>
              </w:rPr>
              <w:t xml:space="preserve"> </w:t>
            </w:r>
            <w:r>
              <w:rPr>
                <w:sz w:val="20"/>
              </w:rPr>
              <w:t>Comisión</w:t>
            </w:r>
            <w:r>
              <w:rPr>
                <w:spacing w:val="-43"/>
                <w:sz w:val="20"/>
              </w:rPr>
              <w:t xml:space="preserve"> </w:t>
            </w:r>
            <w:r>
              <w:rPr>
                <w:sz w:val="20"/>
              </w:rPr>
              <w:t>Municipal</w:t>
            </w:r>
            <w:r>
              <w:rPr>
                <w:spacing w:val="-1"/>
                <w:sz w:val="20"/>
              </w:rPr>
              <w:t xml:space="preserve"> </w:t>
            </w:r>
            <w:r>
              <w:rPr>
                <w:sz w:val="20"/>
              </w:rPr>
              <w:t>de</w:t>
            </w:r>
            <w:r>
              <w:rPr>
                <w:spacing w:val="-1"/>
                <w:sz w:val="20"/>
              </w:rPr>
              <w:t xml:space="preserve"> </w:t>
            </w:r>
            <w:r>
              <w:rPr>
                <w:sz w:val="20"/>
              </w:rPr>
              <w:t>Regularización.</w:t>
            </w:r>
          </w:p>
        </w:tc>
        <w:tc>
          <w:tcPr>
            <w:tcW w:w="2835" w:type="dxa"/>
            <w:vMerge/>
            <w:tcBorders>
              <w:top w:val="nil"/>
            </w:tcBorders>
          </w:tcPr>
          <w:p w14:paraId="056A6C1F" w14:textId="77777777" w:rsidR="00E15FA0" w:rsidRDefault="00E15FA0">
            <w:pPr>
              <w:rPr>
                <w:sz w:val="2"/>
                <w:szCs w:val="2"/>
              </w:rPr>
            </w:pPr>
          </w:p>
        </w:tc>
        <w:tc>
          <w:tcPr>
            <w:tcW w:w="2837" w:type="dxa"/>
            <w:vMerge/>
            <w:tcBorders>
              <w:top w:val="nil"/>
            </w:tcBorders>
          </w:tcPr>
          <w:p w14:paraId="5EC29A95" w14:textId="77777777" w:rsidR="00E15FA0" w:rsidRDefault="00E15FA0">
            <w:pPr>
              <w:rPr>
                <w:sz w:val="2"/>
                <w:szCs w:val="2"/>
              </w:rPr>
            </w:pPr>
          </w:p>
        </w:tc>
        <w:tc>
          <w:tcPr>
            <w:tcW w:w="2976" w:type="dxa"/>
            <w:vMerge/>
            <w:tcBorders>
              <w:top w:val="nil"/>
            </w:tcBorders>
          </w:tcPr>
          <w:p w14:paraId="6AB11E3E" w14:textId="77777777" w:rsidR="00E15FA0" w:rsidRDefault="00E15FA0">
            <w:pPr>
              <w:rPr>
                <w:sz w:val="2"/>
                <w:szCs w:val="2"/>
              </w:rPr>
            </w:pPr>
          </w:p>
        </w:tc>
      </w:tr>
      <w:tr w:rsidR="00E15FA0" w14:paraId="6F487A0A" w14:textId="77777777">
        <w:trPr>
          <w:trHeight w:val="738"/>
        </w:trPr>
        <w:tc>
          <w:tcPr>
            <w:tcW w:w="1846" w:type="dxa"/>
            <w:vMerge/>
            <w:tcBorders>
              <w:top w:val="nil"/>
            </w:tcBorders>
          </w:tcPr>
          <w:p w14:paraId="29353B1C" w14:textId="77777777" w:rsidR="00E15FA0" w:rsidRDefault="00E15FA0">
            <w:pPr>
              <w:rPr>
                <w:sz w:val="2"/>
                <w:szCs w:val="2"/>
              </w:rPr>
            </w:pPr>
          </w:p>
        </w:tc>
        <w:tc>
          <w:tcPr>
            <w:tcW w:w="2410" w:type="dxa"/>
            <w:vMerge/>
            <w:tcBorders>
              <w:top w:val="nil"/>
            </w:tcBorders>
          </w:tcPr>
          <w:p w14:paraId="7A2966C7" w14:textId="77777777" w:rsidR="00E15FA0" w:rsidRDefault="00E15FA0">
            <w:pPr>
              <w:rPr>
                <w:sz w:val="2"/>
                <w:szCs w:val="2"/>
              </w:rPr>
            </w:pPr>
          </w:p>
        </w:tc>
        <w:tc>
          <w:tcPr>
            <w:tcW w:w="5669" w:type="dxa"/>
          </w:tcPr>
          <w:p w14:paraId="2158D6AF" w14:textId="77777777" w:rsidR="00E15FA0" w:rsidRDefault="005961D3">
            <w:pPr>
              <w:pStyle w:val="TableParagraph"/>
              <w:spacing w:line="240" w:lineRule="atLeast"/>
              <w:ind w:left="106" w:right="96"/>
              <w:jc w:val="both"/>
              <w:rPr>
                <w:sz w:val="20"/>
              </w:rPr>
            </w:pPr>
            <w:r>
              <w:rPr>
                <w:sz w:val="20"/>
              </w:rPr>
              <w:t xml:space="preserve">Substanciar hasta el punto de resolución los </w:t>
            </w:r>
            <w:r>
              <w:rPr>
                <w:sz w:val="20"/>
              </w:rPr>
              <w:t>Procedimientos de</w:t>
            </w:r>
            <w:r>
              <w:rPr>
                <w:spacing w:val="1"/>
                <w:sz w:val="20"/>
              </w:rPr>
              <w:t xml:space="preserve"> </w:t>
            </w:r>
            <w:r>
              <w:rPr>
                <w:sz w:val="20"/>
              </w:rPr>
              <w:t>Revocación de Licencias para el funcionamiento de giros, en los</w:t>
            </w:r>
            <w:r>
              <w:rPr>
                <w:spacing w:val="1"/>
                <w:sz w:val="20"/>
              </w:rPr>
              <w:t xml:space="preserve"> </w:t>
            </w:r>
            <w:r>
              <w:rPr>
                <w:sz w:val="20"/>
              </w:rPr>
              <w:t>términos de</w:t>
            </w:r>
            <w:r>
              <w:rPr>
                <w:spacing w:val="-1"/>
                <w:sz w:val="20"/>
              </w:rPr>
              <w:t xml:space="preserve"> </w:t>
            </w:r>
            <w:r>
              <w:rPr>
                <w:sz w:val="20"/>
              </w:rPr>
              <w:t>la Ley</w:t>
            </w:r>
            <w:r>
              <w:rPr>
                <w:spacing w:val="1"/>
                <w:sz w:val="20"/>
              </w:rPr>
              <w:t xml:space="preserve"> </w:t>
            </w:r>
            <w:r>
              <w:rPr>
                <w:sz w:val="20"/>
              </w:rPr>
              <w:t>de</w:t>
            </w:r>
            <w:r>
              <w:rPr>
                <w:spacing w:val="-1"/>
                <w:sz w:val="20"/>
              </w:rPr>
              <w:t xml:space="preserve"> </w:t>
            </w:r>
            <w:r>
              <w:rPr>
                <w:sz w:val="20"/>
              </w:rPr>
              <w:t>Hacienda</w:t>
            </w:r>
            <w:r>
              <w:rPr>
                <w:spacing w:val="-1"/>
                <w:sz w:val="20"/>
              </w:rPr>
              <w:t xml:space="preserve"> </w:t>
            </w:r>
            <w:r>
              <w:rPr>
                <w:sz w:val="20"/>
              </w:rPr>
              <w:t>Municipal.</w:t>
            </w:r>
          </w:p>
        </w:tc>
        <w:tc>
          <w:tcPr>
            <w:tcW w:w="2835" w:type="dxa"/>
            <w:vMerge/>
            <w:tcBorders>
              <w:top w:val="nil"/>
            </w:tcBorders>
          </w:tcPr>
          <w:p w14:paraId="6830AAC0" w14:textId="77777777" w:rsidR="00E15FA0" w:rsidRDefault="00E15FA0">
            <w:pPr>
              <w:rPr>
                <w:sz w:val="2"/>
                <w:szCs w:val="2"/>
              </w:rPr>
            </w:pPr>
          </w:p>
        </w:tc>
        <w:tc>
          <w:tcPr>
            <w:tcW w:w="2837" w:type="dxa"/>
            <w:vMerge/>
            <w:tcBorders>
              <w:top w:val="nil"/>
            </w:tcBorders>
          </w:tcPr>
          <w:p w14:paraId="2E1363EA" w14:textId="77777777" w:rsidR="00E15FA0" w:rsidRDefault="00E15FA0">
            <w:pPr>
              <w:rPr>
                <w:sz w:val="2"/>
                <w:szCs w:val="2"/>
              </w:rPr>
            </w:pPr>
          </w:p>
        </w:tc>
        <w:tc>
          <w:tcPr>
            <w:tcW w:w="2976" w:type="dxa"/>
            <w:vMerge/>
            <w:tcBorders>
              <w:top w:val="nil"/>
            </w:tcBorders>
          </w:tcPr>
          <w:p w14:paraId="38ECCB85" w14:textId="77777777" w:rsidR="00E15FA0" w:rsidRDefault="00E15FA0">
            <w:pPr>
              <w:rPr>
                <w:sz w:val="2"/>
                <w:szCs w:val="2"/>
              </w:rPr>
            </w:pPr>
          </w:p>
        </w:tc>
      </w:tr>
      <w:tr w:rsidR="00E15FA0" w14:paraId="526EDCDA" w14:textId="77777777">
        <w:trPr>
          <w:trHeight w:val="976"/>
        </w:trPr>
        <w:tc>
          <w:tcPr>
            <w:tcW w:w="1846" w:type="dxa"/>
            <w:vMerge/>
            <w:tcBorders>
              <w:top w:val="nil"/>
            </w:tcBorders>
          </w:tcPr>
          <w:p w14:paraId="4A7ED1D6" w14:textId="77777777" w:rsidR="00E15FA0" w:rsidRDefault="00E15FA0">
            <w:pPr>
              <w:rPr>
                <w:sz w:val="2"/>
                <w:szCs w:val="2"/>
              </w:rPr>
            </w:pPr>
          </w:p>
        </w:tc>
        <w:tc>
          <w:tcPr>
            <w:tcW w:w="2410" w:type="dxa"/>
            <w:vMerge/>
            <w:tcBorders>
              <w:top w:val="nil"/>
            </w:tcBorders>
          </w:tcPr>
          <w:p w14:paraId="7E44D07C" w14:textId="77777777" w:rsidR="00E15FA0" w:rsidRDefault="00E15FA0">
            <w:pPr>
              <w:rPr>
                <w:sz w:val="2"/>
                <w:szCs w:val="2"/>
              </w:rPr>
            </w:pPr>
          </w:p>
        </w:tc>
        <w:tc>
          <w:tcPr>
            <w:tcW w:w="5669" w:type="dxa"/>
          </w:tcPr>
          <w:p w14:paraId="30FF2BC5" w14:textId="77777777" w:rsidR="00E15FA0" w:rsidRDefault="005961D3">
            <w:pPr>
              <w:pStyle w:val="TableParagraph"/>
              <w:spacing w:before="1"/>
              <w:ind w:left="106" w:right="95"/>
              <w:jc w:val="both"/>
              <w:rPr>
                <w:sz w:val="20"/>
              </w:rPr>
            </w:pPr>
            <w:r>
              <w:rPr>
                <w:sz w:val="20"/>
              </w:rPr>
              <w:t>Substanciar</w:t>
            </w:r>
            <w:r>
              <w:rPr>
                <w:spacing w:val="1"/>
                <w:sz w:val="20"/>
              </w:rPr>
              <w:t xml:space="preserve"> </w:t>
            </w:r>
            <w:r>
              <w:rPr>
                <w:sz w:val="20"/>
              </w:rPr>
              <w:t>hasta</w:t>
            </w:r>
            <w:r>
              <w:rPr>
                <w:spacing w:val="1"/>
                <w:sz w:val="20"/>
              </w:rPr>
              <w:t xml:space="preserve"> </w:t>
            </w:r>
            <w:r>
              <w:rPr>
                <w:sz w:val="20"/>
              </w:rPr>
              <w:t>el</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resolución,</w:t>
            </w:r>
            <w:r>
              <w:rPr>
                <w:spacing w:val="1"/>
                <w:sz w:val="20"/>
              </w:rPr>
              <w:t xml:space="preserve"> </w:t>
            </w:r>
            <w:r>
              <w:rPr>
                <w:sz w:val="20"/>
              </w:rPr>
              <w:t>los</w:t>
            </w:r>
            <w:r>
              <w:rPr>
                <w:spacing w:val="1"/>
                <w:sz w:val="20"/>
              </w:rPr>
              <w:t xml:space="preserve"> </w:t>
            </w:r>
            <w:r>
              <w:rPr>
                <w:sz w:val="20"/>
              </w:rPr>
              <w:t>procedimientos</w:t>
            </w:r>
            <w:r>
              <w:rPr>
                <w:spacing w:val="1"/>
                <w:sz w:val="20"/>
              </w:rPr>
              <w:t xml:space="preserve"> </w:t>
            </w:r>
            <w:r>
              <w:rPr>
                <w:sz w:val="20"/>
              </w:rPr>
              <w:t xml:space="preserve">administrativos de revocación, rescisión, </w:t>
            </w:r>
            <w:r>
              <w:rPr>
                <w:sz w:val="20"/>
              </w:rPr>
              <w:t>intervención, cancelación</w:t>
            </w:r>
            <w:r>
              <w:rPr>
                <w:spacing w:val="1"/>
                <w:sz w:val="20"/>
              </w:rPr>
              <w:t xml:space="preserve"> </w:t>
            </w:r>
            <w:r>
              <w:rPr>
                <w:sz w:val="20"/>
              </w:rPr>
              <w:t>o</w:t>
            </w:r>
            <w:r>
              <w:rPr>
                <w:spacing w:val="5"/>
                <w:sz w:val="20"/>
              </w:rPr>
              <w:t xml:space="preserve"> </w:t>
            </w:r>
            <w:r>
              <w:rPr>
                <w:sz w:val="20"/>
              </w:rPr>
              <w:t>caducidad</w:t>
            </w:r>
            <w:r>
              <w:rPr>
                <w:spacing w:val="5"/>
                <w:sz w:val="20"/>
              </w:rPr>
              <w:t xml:space="preserve"> </w:t>
            </w:r>
            <w:r>
              <w:rPr>
                <w:sz w:val="20"/>
              </w:rPr>
              <w:t>de</w:t>
            </w:r>
            <w:r>
              <w:rPr>
                <w:spacing w:val="4"/>
                <w:sz w:val="20"/>
              </w:rPr>
              <w:t xml:space="preserve"> </w:t>
            </w:r>
            <w:r>
              <w:rPr>
                <w:sz w:val="20"/>
              </w:rPr>
              <w:t>las</w:t>
            </w:r>
            <w:r>
              <w:rPr>
                <w:spacing w:val="6"/>
                <w:sz w:val="20"/>
              </w:rPr>
              <w:t xml:space="preserve"> </w:t>
            </w:r>
            <w:r>
              <w:rPr>
                <w:sz w:val="20"/>
              </w:rPr>
              <w:t>concesiones</w:t>
            </w:r>
            <w:r>
              <w:rPr>
                <w:spacing w:val="6"/>
                <w:sz w:val="20"/>
              </w:rPr>
              <w:t xml:space="preserve"> </w:t>
            </w:r>
            <w:r>
              <w:rPr>
                <w:sz w:val="20"/>
              </w:rPr>
              <w:t>de</w:t>
            </w:r>
            <w:r>
              <w:rPr>
                <w:spacing w:val="4"/>
                <w:sz w:val="20"/>
              </w:rPr>
              <w:t xml:space="preserve"> </w:t>
            </w:r>
            <w:r>
              <w:rPr>
                <w:sz w:val="20"/>
              </w:rPr>
              <w:t>bienes</w:t>
            </w:r>
            <w:r>
              <w:rPr>
                <w:spacing w:val="6"/>
                <w:sz w:val="20"/>
              </w:rPr>
              <w:t xml:space="preserve"> </w:t>
            </w:r>
            <w:r>
              <w:rPr>
                <w:sz w:val="20"/>
              </w:rPr>
              <w:t>o</w:t>
            </w:r>
            <w:r>
              <w:rPr>
                <w:spacing w:val="5"/>
                <w:sz w:val="20"/>
              </w:rPr>
              <w:t xml:space="preserve"> </w:t>
            </w:r>
            <w:r>
              <w:rPr>
                <w:sz w:val="20"/>
              </w:rPr>
              <w:t>servicios</w:t>
            </w:r>
            <w:r>
              <w:rPr>
                <w:spacing w:val="8"/>
                <w:sz w:val="20"/>
              </w:rPr>
              <w:t xml:space="preserve"> </w:t>
            </w:r>
            <w:r>
              <w:rPr>
                <w:sz w:val="20"/>
              </w:rPr>
              <w:t>públicos</w:t>
            </w:r>
          </w:p>
          <w:p w14:paraId="483EEED2" w14:textId="77777777" w:rsidR="00E15FA0" w:rsidRDefault="005961D3">
            <w:pPr>
              <w:pStyle w:val="TableParagraph"/>
              <w:spacing w:line="223" w:lineRule="exact"/>
              <w:ind w:left="106"/>
              <w:jc w:val="both"/>
              <w:rPr>
                <w:sz w:val="20"/>
              </w:rPr>
            </w:pPr>
            <w:r>
              <w:rPr>
                <w:sz w:val="20"/>
              </w:rPr>
              <w:t>otorgadas</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Ayuntamiento.</w:t>
            </w:r>
          </w:p>
        </w:tc>
        <w:tc>
          <w:tcPr>
            <w:tcW w:w="2835" w:type="dxa"/>
            <w:vMerge/>
            <w:tcBorders>
              <w:top w:val="nil"/>
            </w:tcBorders>
          </w:tcPr>
          <w:p w14:paraId="315CC85B" w14:textId="77777777" w:rsidR="00E15FA0" w:rsidRDefault="00E15FA0">
            <w:pPr>
              <w:rPr>
                <w:sz w:val="2"/>
                <w:szCs w:val="2"/>
              </w:rPr>
            </w:pPr>
          </w:p>
        </w:tc>
        <w:tc>
          <w:tcPr>
            <w:tcW w:w="2837" w:type="dxa"/>
            <w:vMerge/>
            <w:tcBorders>
              <w:top w:val="nil"/>
            </w:tcBorders>
          </w:tcPr>
          <w:p w14:paraId="4F7F0B46" w14:textId="77777777" w:rsidR="00E15FA0" w:rsidRDefault="00E15FA0">
            <w:pPr>
              <w:rPr>
                <w:sz w:val="2"/>
                <w:szCs w:val="2"/>
              </w:rPr>
            </w:pPr>
          </w:p>
        </w:tc>
        <w:tc>
          <w:tcPr>
            <w:tcW w:w="2976" w:type="dxa"/>
            <w:vMerge/>
            <w:tcBorders>
              <w:top w:val="nil"/>
            </w:tcBorders>
          </w:tcPr>
          <w:p w14:paraId="57E04974" w14:textId="77777777" w:rsidR="00E15FA0" w:rsidRDefault="00E15FA0">
            <w:pPr>
              <w:rPr>
                <w:sz w:val="2"/>
                <w:szCs w:val="2"/>
              </w:rPr>
            </w:pPr>
          </w:p>
        </w:tc>
      </w:tr>
      <w:tr w:rsidR="00E15FA0" w14:paraId="1549F4BA" w14:textId="77777777">
        <w:trPr>
          <w:trHeight w:val="1463"/>
        </w:trPr>
        <w:tc>
          <w:tcPr>
            <w:tcW w:w="1846" w:type="dxa"/>
            <w:vMerge/>
            <w:tcBorders>
              <w:top w:val="nil"/>
            </w:tcBorders>
          </w:tcPr>
          <w:p w14:paraId="021B7EC0" w14:textId="77777777" w:rsidR="00E15FA0" w:rsidRDefault="00E15FA0">
            <w:pPr>
              <w:rPr>
                <w:sz w:val="2"/>
                <w:szCs w:val="2"/>
              </w:rPr>
            </w:pPr>
          </w:p>
        </w:tc>
        <w:tc>
          <w:tcPr>
            <w:tcW w:w="2410" w:type="dxa"/>
            <w:vMerge/>
            <w:tcBorders>
              <w:top w:val="nil"/>
            </w:tcBorders>
          </w:tcPr>
          <w:p w14:paraId="73DA4046" w14:textId="77777777" w:rsidR="00E15FA0" w:rsidRDefault="00E15FA0">
            <w:pPr>
              <w:rPr>
                <w:sz w:val="2"/>
                <w:szCs w:val="2"/>
              </w:rPr>
            </w:pPr>
          </w:p>
        </w:tc>
        <w:tc>
          <w:tcPr>
            <w:tcW w:w="5669" w:type="dxa"/>
          </w:tcPr>
          <w:p w14:paraId="16E0A3F0" w14:textId="77777777" w:rsidR="00E15FA0" w:rsidRDefault="005961D3">
            <w:pPr>
              <w:pStyle w:val="TableParagraph"/>
              <w:spacing w:before="1"/>
              <w:ind w:left="106" w:right="94"/>
              <w:jc w:val="both"/>
              <w:rPr>
                <w:sz w:val="20"/>
              </w:rPr>
            </w:pPr>
            <w:r>
              <w:rPr>
                <w:sz w:val="20"/>
              </w:rPr>
              <w:t>Supervisar e instruir por sí o por conducto de la Coordinación de</w:t>
            </w:r>
            <w:r>
              <w:rPr>
                <w:spacing w:val="1"/>
                <w:sz w:val="20"/>
              </w:rPr>
              <w:t xml:space="preserve"> </w:t>
            </w:r>
            <w:r>
              <w:rPr>
                <w:sz w:val="20"/>
              </w:rPr>
              <w:t>Juzgados</w:t>
            </w:r>
            <w:r>
              <w:rPr>
                <w:spacing w:val="1"/>
                <w:sz w:val="20"/>
              </w:rPr>
              <w:t xml:space="preserve"> </w:t>
            </w:r>
            <w:r>
              <w:rPr>
                <w:sz w:val="20"/>
              </w:rPr>
              <w:t>Municipales,</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Jueces</w:t>
            </w:r>
            <w:r>
              <w:rPr>
                <w:spacing w:val="1"/>
                <w:sz w:val="20"/>
              </w:rPr>
              <w:t xml:space="preserve"> </w:t>
            </w:r>
            <w:r>
              <w:rPr>
                <w:sz w:val="20"/>
              </w:rPr>
              <w:t>Municipales,</w:t>
            </w:r>
            <w:r>
              <w:rPr>
                <w:spacing w:val="1"/>
                <w:sz w:val="20"/>
              </w:rPr>
              <w:t xml:space="preserve"> </w:t>
            </w:r>
            <w:r>
              <w:rPr>
                <w:sz w:val="20"/>
              </w:rPr>
              <w:t>a</w:t>
            </w:r>
            <w:r>
              <w:rPr>
                <w:spacing w:val="1"/>
                <w:sz w:val="20"/>
              </w:rPr>
              <w:t xml:space="preserve"> </w:t>
            </w:r>
            <w:r>
              <w:rPr>
                <w:sz w:val="20"/>
              </w:rPr>
              <w:t>quienes</w:t>
            </w:r>
            <w:r>
              <w:rPr>
                <w:spacing w:val="1"/>
                <w:sz w:val="20"/>
              </w:rPr>
              <w:t xml:space="preserve"> </w:t>
            </w:r>
            <w:r>
              <w:rPr>
                <w:sz w:val="20"/>
              </w:rPr>
              <w:t>les</w:t>
            </w:r>
            <w:r>
              <w:rPr>
                <w:spacing w:val="1"/>
                <w:sz w:val="20"/>
              </w:rPr>
              <w:t xml:space="preserve"> </w:t>
            </w:r>
            <w:r>
              <w:rPr>
                <w:sz w:val="20"/>
              </w:rPr>
              <w:t>compete</w:t>
            </w:r>
            <w:r>
              <w:rPr>
                <w:spacing w:val="1"/>
                <w:sz w:val="20"/>
              </w:rPr>
              <w:t xml:space="preserve"> </w:t>
            </w:r>
            <w:r>
              <w:rPr>
                <w:sz w:val="20"/>
              </w:rPr>
              <w:t>la</w:t>
            </w:r>
            <w:r>
              <w:rPr>
                <w:spacing w:val="1"/>
                <w:sz w:val="20"/>
              </w:rPr>
              <w:t xml:space="preserve"> </w:t>
            </w:r>
            <w:r>
              <w:rPr>
                <w:sz w:val="20"/>
              </w:rPr>
              <w:t>calificación</w:t>
            </w:r>
            <w:r>
              <w:rPr>
                <w:spacing w:val="1"/>
                <w:sz w:val="20"/>
              </w:rPr>
              <w:t xml:space="preserve"> </w:t>
            </w:r>
            <w:r>
              <w:rPr>
                <w:sz w:val="20"/>
              </w:rPr>
              <w:t>y</w:t>
            </w:r>
            <w:r>
              <w:rPr>
                <w:spacing w:val="1"/>
                <w:sz w:val="20"/>
              </w:rPr>
              <w:t xml:space="preserve"> </w:t>
            </w:r>
            <w:r>
              <w:rPr>
                <w:sz w:val="20"/>
              </w:rPr>
              <w:t>sanción</w:t>
            </w:r>
            <w:r>
              <w:rPr>
                <w:spacing w:val="1"/>
                <w:sz w:val="20"/>
              </w:rPr>
              <w:t xml:space="preserve"> </w:t>
            </w:r>
            <w:r>
              <w:rPr>
                <w:sz w:val="20"/>
              </w:rPr>
              <w:t>por</w:t>
            </w:r>
            <w:r>
              <w:rPr>
                <w:spacing w:val="1"/>
                <w:sz w:val="20"/>
              </w:rPr>
              <w:t xml:space="preserve"> </w:t>
            </w:r>
            <w:r>
              <w:rPr>
                <w:sz w:val="20"/>
              </w:rPr>
              <w:t>presuntas</w:t>
            </w:r>
            <w:r>
              <w:rPr>
                <w:spacing w:val="1"/>
                <w:sz w:val="20"/>
              </w:rPr>
              <w:t xml:space="preserve"> </w:t>
            </w:r>
            <w:r>
              <w:rPr>
                <w:sz w:val="20"/>
              </w:rPr>
              <w:t>violaciones</w:t>
            </w:r>
            <w:r>
              <w:rPr>
                <w:spacing w:val="1"/>
                <w:sz w:val="20"/>
              </w:rPr>
              <w:t xml:space="preserve"> </w:t>
            </w:r>
            <w:r>
              <w:rPr>
                <w:sz w:val="20"/>
              </w:rPr>
              <w:t>a</w:t>
            </w:r>
            <w:r>
              <w:rPr>
                <w:spacing w:val="1"/>
                <w:sz w:val="20"/>
              </w:rPr>
              <w:t xml:space="preserve"> </w:t>
            </w:r>
            <w:r>
              <w:rPr>
                <w:sz w:val="20"/>
              </w:rPr>
              <w:t>reglamentos gubernamentales y de policía y buen gobierno;</w:t>
            </w:r>
            <w:r>
              <w:rPr>
                <w:spacing w:val="1"/>
                <w:sz w:val="20"/>
              </w:rPr>
              <w:t xml:space="preserve"> </w:t>
            </w:r>
            <w:r>
              <w:rPr>
                <w:sz w:val="20"/>
              </w:rPr>
              <w:t>así</w:t>
            </w:r>
            <w:r>
              <w:rPr>
                <w:spacing w:val="1"/>
                <w:sz w:val="20"/>
              </w:rPr>
              <w:t xml:space="preserve"> </w:t>
            </w:r>
            <w:r>
              <w:rPr>
                <w:sz w:val="20"/>
              </w:rPr>
              <w:t>como</w:t>
            </w:r>
            <w:r>
              <w:rPr>
                <w:spacing w:val="18"/>
                <w:sz w:val="20"/>
              </w:rPr>
              <w:t xml:space="preserve"> </w:t>
            </w:r>
            <w:r>
              <w:rPr>
                <w:sz w:val="20"/>
              </w:rPr>
              <w:t>la</w:t>
            </w:r>
            <w:r>
              <w:rPr>
                <w:spacing w:val="18"/>
                <w:sz w:val="20"/>
              </w:rPr>
              <w:t xml:space="preserve"> </w:t>
            </w:r>
            <w:r>
              <w:rPr>
                <w:sz w:val="20"/>
              </w:rPr>
              <w:t>resolución</w:t>
            </w:r>
            <w:r>
              <w:rPr>
                <w:spacing w:val="18"/>
                <w:sz w:val="20"/>
              </w:rPr>
              <w:t xml:space="preserve"> </w:t>
            </w:r>
            <w:r>
              <w:rPr>
                <w:sz w:val="20"/>
              </w:rPr>
              <w:t>de</w:t>
            </w:r>
            <w:r>
              <w:rPr>
                <w:spacing w:val="17"/>
                <w:sz w:val="20"/>
              </w:rPr>
              <w:t xml:space="preserve"> </w:t>
            </w:r>
            <w:r>
              <w:rPr>
                <w:sz w:val="20"/>
              </w:rPr>
              <w:t>las</w:t>
            </w:r>
            <w:r>
              <w:rPr>
                <w:spacing w:val="19"/>
                <w:sz w:val="20"/>
              </w:rPr>
              <w:t xml:space="preserve"> </w:t>
            </w:r>
            <w:r>
              <w:rPr>
                <w:sz w:val="20"/>
              </w:rPr>
              <w:t>denuncias</w:t>
            </w:r>
            <w:r>
              <w:rPr>
                <w:spacing w:val="19"/>
                <w:sz w:val="20"/>
              </w:rPr>
              <w:t xml:space="preserve"> </w:t>
            </w:r>
            <w:r>
              <w:rPr>
                <w:sz w:val="20"/>
              </w:rPr>
              <w:t>que</w:t>
            </w:r>
            <w:r>
              <w:rPr>
                <w:spacing w:val="18"/>
                <w:sz w:val="20"/>
              </w:rPr>
              <w:t xml:space="preserve"> </w:t>
            </w:r>
            <w:r>
              <w:rPr>
                <w:sz w:val="20"/>
              </w:rPr>
              <w:t>se</w:t>
            </w:r>
            <w:r>
              <w:rPr>
                <w:spacing w:val="17"/>
                <w:sz w:val="20"/>
              </w:rPr>
              <w:t xml:space="preserve"> </w:t>
            </w:r>
            <w:r>
              <w:rPr>
                <w:sz w:val="20"/>
              </w:rPr>
              <w:t>interpongan</w:t>
            </w:r>
            <w:r>
              <w:rPr>
                <w:spacing w:val="18"/>
                <w:sz w:val="20"/>
              </w:rPr>
              <w:t xml:space="preserve"> </w:t>
            </w:r>
            <w:r>
              <w:rPr>
                <w:sz w:val="20"/>
              </w:rPr>
              <w:t>por</w:t>
            </w:r>
          </w:p>
          <w:p w14:paraId="42FDE4F6" w14:textId="77777777" w:rsidR="00E15FA0" w:rsidRDefault="005961D3">
            <w:pPr>
              <w:pStyle w:val="TableParagraph"/>
              <w:spacing w:line="222" w:lineRule="exact"/>
              <w:ind w:left="106"/>
              <w:jc w:val="both"/>
              <w:rPr>
                <w:sz w:val="20"/>
              </w:rPr>
            </w:pPr>
            <w:r>
              <w:rPr>
                <w:sz w:val="20"/>
              </w:rPr>
              <w:t>hechos</w:t>
            </w:r>
            <w:r>
              <w:rPr>
                <w:spacing w:val="-4"/>
                <w:sz w:val="20"/>
              </w:rPr>
              <w:t xml:space="preserve"> </w:t>
            </w:r>
            <w:r>
              <w:rPr>
                <w:sz w:val="20"/>
              </w:rPr>
              <w:t>constitutivos</w:t>
            </w:r>
            <w:r>
              <w:rPr>
                <w:spacing w:val="-4"/>
                <w:sz w:val="20"/>
              </w:rPr>
              <w:t xml:space="preserve"> </w:t>
            </w:r>
            <w:r>
              <w:rPr>
                <w:sz w:val="20"/>
              </w:rPr>
              <w:t>de</w:t>
            </w:r>
            <w:r>
              <w:rPr>
                <w:spacing w:val="-5"/>
                <w:sz w:val="20"/>
              </w:rPr>
              <w:t xml:space="preserve"> </w:t>
            </w:r>
            <w:r>
              <w:rPr>
                <w:sz w:val="20"/>
              </w:rPr>
              <w:t>presuntas</w:t>
            </w:r>
            <w:r>
              <w:rPr>
                <w:spacing w:val="-4"/>
                <w:sz w:val="20"/>
              </w:rPr>
              <w:t xml:space="preserve"> </w:t>
            </w:r>
            <w:r>
              <w:rPr>
                <w:sz w:val="20"/>
              </w:rPr>
              <w:t>infracciones</w:t>
            </w:r>
            <w:r>
              <w:rPr>
                <w:spacing w:val="-3"/>
                <w:sz w:val="20"/>
              </w:rPr>
              <w:t xml:space="preserve"> </w:t>
            </w:r>
            <w:r>
              <w:rPr>
                <w:sz w:val="20"/>
              </w:rPr>
              <w:t>no</w:t>
            </w:r>
            <w:r>
              <w:rPr>
                <w:spacing w:val="-5"/>
                <w:sz w:val="20"/>
              </w:rPr>
              <w:t xml:space="preserve"> </w:t>
            </w:r>
            <w:r>
              <w:rPr>
                <w:sz w:val="20"/>
              </w:rPr>
              <w:t>flagrantes.</w:t>
            </w:r>
          </w:p>
        </w:tc>
        <w:tc>
          <w:tcPr>
            <w:tcW w:w="2835" w:type="dxa"/>
            <w:vMerge/>
            <w:tcBorders>
              <w:top w:val="nil"/>
            </w:tcBorders>
          </w:tcPr>
          <w:p w14:paraId="214582BE" w14:textId="77777777" w:rsidR="00E15FA0" w:rsidRDefault="00E15FA0">
            <w:pPr>
              <w:rPr>
                <w:sz w:val="2"/>
                <w:szCs w:val="2"/>
              </w:rPr>
            </w:pPr>
          </w:p>
        </w:tc>
        <w:tc>
          <w:tcPr>
            <w:tcW w:w="2837" w:type="dxa"/>
            <w:vMerge/>
            <w:tcBorders>
              <w:top w:val="nil"/>
            </w:tcBorders>
          </w:tcPr>
          <w:p w14:paraId="02B5708B" w14:textId="77777777" w:rsidR="00E15FA0" w:rsidRDefault="00E15FA0">
            <w:pPr>
              <w:rPr>
                <w:sz w:val="2"/>
                <w:szCs w:val="2"/>
              </w:rPr>
            </w:pPr>
          </w:p>
        </w:tc>
        <w:tc>
          <w:tcPr>
            <w:tcW w:w="2976" w:type="dxa"/>
            <w:vMerge/>
            <w:tcBorders>
              <w:top w:val="nil"/>
            </w:tcBorders>
          </w:tcPr>
          <w:p w14:paraId="05AB3CD9" w14:textId="77777777" w:rsidR="00E15FA0" w:rsidRDefault="00E15FA0">
            <w:pPr>
              <w:rPr>
                <w:sz w:val="2"/>
                <w:szCs w:val="2"/>
              </w:rPr>
            </w:pPr>
          </w:p>
        </w:tc>
      </w:tr>
      <w:tr w:rsidR="00E15FA0" w14:paraId="08368F6A" w14:textId="77777777">
        <w:trPr>
          <w:trHeight w:val="1710"/>
        </w:trPr>
        <w:tc>
          <w:tcPr>
            <w:tcW w:w="1846" w:type="dxa"/>
            <w:vMerge/>
            <w:tcBorders>
              <w:top w:val="nil"/>
            </w:tcBorders>
          </w:tcPr>
          <w:p w14:paraId="513E4E44" w14:textId="77777777" w:rsidR="00E15FA0" w:rsidRDefault="00E15FA0">
            <w:pPr>
              <w:rPr>
                <w:sz w:val="2"/>
                <w:szCs w:val="2"/>
              </w:rPr>
            </w:pPr>
          </w:p>
        </w:tc>
        <w:tc>
          <w:tcPr>
            <w:tcW w:w="2410" w:type="dxa"/>
            <w:vMerge/>
            <w:tcBorders>
              <w:top w:val="nil"/>
            </w:tcBorders>
          </w:tcPr>
          <w:p w14:paraId="5E4D54F7" w14:textId="77777777" w:rsidR="00E15FA0" w:rsidRDefault="00E15FA0">
            <w:pPr>
              <w:rPr>
                <w:sz w:val="2"/>
                <w:szCs w:val="2"/>
              </w:rPr>
            </w:pPr>
          </w:p>
        </w:tc>
        <w:tc>
          <w:tcPr>
            <w:tcW w:w="5669" w:type="dxa"/>
          </w:tcPr>
          <w:p w14:paraId="57C16A2F" w14:textId="77777777" w:rsidR="00E15FA0" w:rsidRDefault="005961D3">
            <w:pPr>
              <w:pStyle w:val="TableParagraph"/>
              <w:spacing w:before="1"/>
              <w:ind w:left="106" w:right="95"/>
              <w:jc w:val="both"/>
              <w:rPr>
                <w:sz w:val="20"/>
              </w:rPr>
            </w:pPr>
            <w:r>
              <w:rPr>
                <w:sz w:val="20"/>
              </w:rPr>
              <w:t>Supervisar e instruir por sí o por conducto de la Coordinación de</w:t>
            </w:r>
            <w:r>
              <w:rPr>
                <w:spacing w:val="1"/>
                <w:sz w:val="20"/>
              </w:rPr>
              <w:t xml:space="preserve"> </w:t>
            </w:r>
            <w:r>
              <w:rPr>
                <w:sz w:val="20"/>
              </w:rPr>
              <w:t>Juzgados</w:t>
            </w:r>
            <w:r>
              <w:rPr>
                <w:spacing w:val="1"/>
                <w:sz w:val="20"/>
              </w:rPr>
              <w:t xml:space="preserve"> </w:t>
            </w:r>
            <w:r>
              <w:rPr>
                <w:sz w:val="20"/>
              </w:rPr>
              <w:t>Municipales,</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Jueces</w:t>
            </w:r>
            <w:r>
              <w:rPr>
                <w:spacing w:val="1"/>
                <w:sz w:val="20"/>
              </w:rPr>
              <w:t xml:space="preserve"> </w:t>
            </w:r>
            <w:r>
              <w:rPr>
                <w:sz w:val="20"/>
              </w:rPr>
              <w:t>Municipales,</w:t>
            </w:r>
            <w:r>
              <w:rPr>
                <w:spacing w:val="1"/>
                <w:sz w:val="20"/>
              </w:rPr>
              <w:t xml:space="preserve"> </w:t>
            </w:r>
            <w:r>
              <w:rPr>
                <w:sz w:val="20"/>
              </w:rPr>
              <w:t>quienes</w:t>
            </w:r>
            <w:r>
              <w:rPr>
                <w:spacing w:val="1"/>
                <w:sz w:val="20"/>
              </w:rPr>
              <w:t xml:space="preserve"> </w:t>
            </w:r>
            <w:r>
              <w:rPr>
                <w:sz w:val="20"/>
              </w:rPr>
              <w:t>determinan y califican</w:t>
            </w:r>
            <w:r>
              <w:rPr>
                <w:spacing w:val="45"/>
                <w:sz w:val="20"/>
              </w:rPr>
              <w:t xml:space="preserve"> </w:t>
            </w:r>
            <w:r>
              <w:rPr>
                <w:sz w:val="20"/>
              </w:rPr>
              <w:t>en cantidad líquida las actas de infracción,</w:t>
            </w:r>
            <w:r>
              <w:rPr>
                <w:spacing w:val="1"/>
                <w:sz w:val="20"/>
              </w:rPr>
              <w:t xml:space="preserve"> </w:t>
            </w:r>
            <w:r>
              <w:rPr>
                <w:sz w:val="20"/>
              </w:rPr>
              <w:t>lo</w:t>
            </w:r>
            <w:r>
              <w:rPr>
                <w:spacing w:val="1"/>
                <w:sz w:val="20"/>
              </w:rPr>
              <w:t xml:space="preserve"> </w:t>
            </w:r>
            <w:r>
              <w:rPr>
                <w:sz w:val="20"/>
              </w:rPr>
              <w:t>anterior</w:t>
            </w:r>
            <w:r>
              <w:rPr>
                <w:spacing w:val="1"/>
                <w:sz w:val="20"/>
              </w:rPr>
              <w:t xml:space="preserve"> </w:t>
            </w:r>
            <w:r>
              <w:rPr>
                <w:sz w:val="20"/>
              </w:rPr>
              <w:t>conforme</w:t>
            </w:r>
            <w:r>
              <w:rPr>
                <w:spacing w:val="1"/>
                <w:sz w:val="20"/>
              </w:rPr>
              <w:t xml:space="preserve"> </w:t>
            </w:r>
            <w:r>
              <w:rPr>
                <w:sz w:val="20"/>
              </w:rPr>
              <w:t>a</w:t>
            </w:r>
            <w:r>
              <w:rPr>
                <w:spacing w:val="1"/>
                <w:sz w:val="20"/>
              </w:rPr>
              <w:t xml:space="preserve"> </w:t>
            </w:r>
            <w:r>
              <w:rPr>
                <w:sz w:val="20"/>
              </w:rPr>
              <w:t>lo</w:t>
            </w:r>
            <w:r>
              <w:rPr>
                <w:spacing w:val="1"/>
                <w:sz w:val="20"/>
              </w:rPr>
              <w:t xml:space="preserve"> </w:t>
            </w:r>
            <w:r>
              <w:rPr>
                <w:sz w:val="20"/>
              </w:rPr>
              <w:t>dispuesto</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Ley</w:t>
            </w:r>
            <w:r>
              <w:rPr>
                <w:spacing w:val="1"/>
                <w:sz w:val="20"/>
              </w:rPr>
              <w:t xml:space="preserve"> </w:t>
            </w:r>
            <w:r>
              <w:rPr>
                <w:sz w:val="20"/>
              </w:rPr>
              <w:t>de</w:t>
            </w:r>
            <w:r>
              <w:rPr>
                <w:spacing w:val="1"/>
                <w:sz w:val="20"/>
              </w:rPr>
              <w:t xml:space="preserve"> </w:t>
            </w:r>
            <w:r>
              <w:rPr>
                <w:sz w:val="20"/>
              </w:rPr>
              <w:t>Ingresos</w:t>
            </w:r>
            <w:r>
              <w:rPr>
                <w:spacing w:val="1"/>
                <w:sz w:val="20"/>
              </w:rPr>
              <w:t xml:space="preserve"> </w:t>
            </w:r>
            <w:r>
              <w:rPr>
                <w:sz w:val="20"/>
              </w:rPr>
              <w:t>determinando</w:t>
            </w:r>
            <w:r>
              <w:rPr>
                <w:spacing w:val="18"/>
                <w:sz w:val="20"/>
              </w:rPr>
              <w:t xml:space="preserve"> </w:t>
            </w:r>
            <w:r>
              <w:rPr>
                <w:sz w:val="20"/>
              </w:rPr>
              <w:t>la</w:t>
            </w:r>
            <w:r>
              <w:rPr>
                <w:spacing w:val="19"/>
                <w:sz w:val="20"/>
              </w:rPr>
              <w:t xml:space="preserve"> </w:t>
            </w:r>
            <w:r>
              <w:rPr>
                <w:sz w:val="20"/>
              </w:rPr>
              <w:t>sanción</w:t>
            </w:r>
            <w:r>
              <w:rPr>
                <w:spacing w:val="18"/>
                <w:sz w:val="20"/>
              </w:rPr>
              <w:t xml:space="preserve"> </w:t>
            </w:r>
            <w:r>
              <w:rPr>
                <w:sz w:val="20"/>
              </w:rPr>
              <w:t>a</w:t>
            </w:r>
            <w:r>
              <w:rPr>
                <w:spacing w:val="17"/>
                <w:sz w:val="20"/>
              </w:rPr>
              <w:t xml:space="preserve"> </w:t>
            </w:r>
            <w:r>
              <w:rPr>
                <w:sz w:val="20"/>
              </w:rPr>
              <w:t>que</w:t>
            </w:r>
            <w:r>
              <w:rPr>
                <w:spacing w:val="18"/>
                <w:sz w:val="20"/>
              </w:rPr>
              <w:t xml:space="preserve"> </w:t>
            </w:r>
            <w:r>
              <w:rPr>
                <w:sz w:val="20"/>
              </w:rPr>
              <w:t>se</w:t>
            </w:r>
            <w:r>
              <w:rPr>
                <w:spacing w:val="17"/>
                <w:sz w:val="20"/>
              </w:rPr>
              <w:t xml:space="preserve"> </w:t>
            </w:r>
            <w:r>
              <w:rPr>
                <w:sz w:val="20"/>
              </w:rPr>
              <w:t>hacen</w:t>
            </w:r>
            <w:r>
              <w:rPr>
                <w:spacing w:val="19"/>
                <w:sz w:val="20"/>
              </w:rPr>
              <w:t xml:space="preserve"> </w:t>
            </w:r>
            <w:r>
              <w:rPr>
                <w:sz w:val="20"/>
              </w:rPr>
              <w:t>acreedoras</w:t>
            </w:r>
            <w:r>
              <w:rPr>
                <w:spacing w:val="20"/>
                <w:sz w:val="20"/>
              </w:rPr>
              <w:t xml:space="preserve"> </w:t>
            </w:r>
            <w:r>
              <w:rPr>
                <w:sz w:val="20"/>
              </w:rPr>
              <w:t>las</w:t>
            </w:r>
            <w:r>
              <w:rPr>
                <w:spacing w:val="16"/>
                <w:sz w:val="20"/>
              </w:rPr>
              <w:t xml:space="preserve"> </w:t>
            </w:r>
            <w:r>
              <w:rPr>
                <w:sz w:val="20"/>
              </w:rPr>
              <w:t>personas</w:t>
            </w:r>
          </w:p>
          <w:p w14:paraId="321380D7" w14:textId="77777777" w:rsidR="00E15FA0" w:rsidRDefault="005961D3">
            <w:pPr>
              <w:pStyle w:val="TableParagraph"/>
              <w:spacing w:line="240" w:lineRule="atLeast"/>
              <w:ind w:left="106" w:right="95"/>
              <w:jc w:val="both"/>
              <w:rPr>
                <w:sz w:val="20"/>
              </w:rPr>
            </w:pPr>
            <w:r>
              <w:rPr>
                <w:sz w:val="20"/>
              </w:rPr>
              <w:t>físicas</w:t>
            </w:r>
            <w:r>
              <w:rPr>
                <w:spacing w:val="1"/>
                <w:sz w:val="20"/>
              </w:rPr>
              <w:t xml:space="preserve"> </w:t>
            </w:r>
            <w:r>
              <w:rPr>
                <w:sz w:val="20"/>
              </w:rPr>
              <w:t>o</w:t>
            </w:r>
            <w:r>
              <w:rPr>
                <w:spacing w:val="1"/>
                <w:sz w:val="20"/>
              </w:rPr>
              <w:t xml:space="preserve"> </w:t>
            </w:r>
            <w:r>
              <w:rPr>
                <w:sz w:val="20"/>
              </w:rPr>
              <w:t>morales</w:t>
            </w:r>
            <w:r>
              <w:rPr>
                <w:spacing w:val="1"/>
                <w:sz w:val="20"/>
              </w:rPr>
              <w:t xml:space="preserve"> </w:t>
            </w:r>
            <w:r>
              <w:rPr>
                <w:sz w:val="20"/>
              </w:rPr>
              <w:t>por</w:t>
            </w:r>
            <w:r>
              <w:rPr>
                <w:spacing w:val="1"/>
                <w:sz w:val="20"/>
              </w:rPr>
              <w:t xml:space="preserve"> </w:t>
            </w:r>
            <w:r>
              <w:rPr>
                <w:sz w:val="20"/>
              </w:rPr>
              <w:t>infringir</w:t>
            </w:r>
            <w:r>
              <w:rPr>
                <w:spacing w:val="1"/>
                <w:sz w:val="20"/>
              </w:rPr>
              <w:t xml:space="preserve"> </w:t>
            </w:r>
            <w:r>
              <w:rPr>
                <w:sz w:val="20"/>
              </w:rPr>
              <w:t>diversa</w:t>
            </w:r>
            <w:r>
              <w:rPr>
                <w:spacing w:val="1"/>
                <w:sz w:val="20"/>
              </w:rPr>
              <w:t xml:space="preserve"> </w:t>
            </w:r>
            <w:r>
              <w:rPr>
                <w:sz w:val="20"/>
              </w:rPr>
              <w:t>legislación</w:t>
            </w:r>
            <w:r>
              <w:rPr>
                <w:spacing w:val="1"/>
                <w:sz w:val="20"/>
              </w:rPr>
              <w:t xml:space="preserve"> </w:t>
            </w:r>
            <w:r>
              <w:rPr>
                <w:sz w:val="20"/>
              </w:rPr>
              <w:t>y/o</w:t>
            </w:r>
            <w:r>
              <w:rPr>
                <w:spacing w:val="1"/>
                <w:sz w:val="20"/>
              </w:rPr>
              <w:t xml:space="preserve"> </w:t>
            </w:r>
            <w:r>
              <w:rPr>
                <w:sz w:val="20"/>
              </w:rPr>
              <w:t>reglamentación de</w:t>
            </w:r>
            <w:r>
              <w:rPr>
                <w:spacing w:val="-1"/>
                <w:sz w:val="20"/>
              </w:rPr>
              <w:t xml:space="preserve"> </w:t>
            </w:r>
            <w:r>
              <w:rPr>
                <w:sz w:val="20"/>
              </w:rPr>
              <w:t>aplicación</w:t>
            </w:r>
            <w:r>
              <w:rPr>
                <w:spacing w:val="2"/>
                <w:sz w:val="20"/>
              </w:rPr>
              <w:t xml:space="preserve"> </w:t>
            </w:r>
            <w:r>
              <w:rPr>
                <w:sz w:val="20"/>
              </w:rPr>
              <w:t>municipal.</w:t>
            </w:r>
          </w:p>
        </w:tc>
        <w:tc>
          <w:tcPr>
            <w:tcW w:w="2835" w:type="dxa"/>
            <w:vMerge/>
            <w:tcBorders>
              <w:top w:val="nil"/>
            </w:tcBorders>
          </w:tcPr>
          <w:p w14:paraId="314283EF" w14:textId="77777777" w:rsidR="00E15FA0" w:rsidRDefault="00E15FA0">
            <w:pPr>
              <w:rPr>
                <w:sz w:val="2"/>
                <w:szCs w:val="2"/>
              </w:rPr>
            </w:pPr>
          </w:p>
        </w:tc>
        <w:tc>
          <w:tcPr>
            <w:tcW w:w="2837" w:type="dxa"/>
            <w:vMerge/>
            <w:tcBorders>
              <w:top w:val="nil"/>
            </w:tcBorders>
          </w:tcPr>
          <w:p w14:paraId="5FCC3AC5" w14:textId="77777777" w:rsidR="00E15FA0" w:rsidRDefault="00E15FA0">
            <w:pPr>
              <w:rPr>
                <w:sz w:val="2"/>
                <w:szCs w:val="2"/>
              </w:rPr>
            </w:pPr>
          </w:p>
        </w:tc>
        <w:tc>
          <w:tcPr>
            <w:tcW w:w="2976" w:type="dxa"/>
            <w:vMerge/>
            <w:tcBorders>
              <w:top w:val="nil"/>
            </w:tcBorders>
          </w:tcPr>
          <w:p w14:paraId="38F77454" w14:textId="77777777" w:rsidR="00E15FA0" w:rsidRDefault="00E15FA0">
            <w:pPr>
              <w:rPr>
                <w:sz w:val="2"/>
                <w:szCs w:val="2"/>
              </w:rPr>
            </w:pPr>
          </w:p>
        </w:tc>
      </w:tr>
      <w:tr w:rsidR="00E15FA0" w14:paraId="44A7D8F2" w14:textId="77777777">
        <w:trPr>
          <w:trHeight w:val="565"/>
        </w:trPr>
        <w:tc>
          <w:tcPr>
            <w:tcW w:w="1846" w:type="dxa"/>
            <w:vMerge/>
            <w:tcBorders>
              <w:top w:val="nil"/>
            </w:tcBorders>
          </w:tcPr>
          <w:p w14:paraId="30288144" w14:textId="77777777" w:rsidR="00E15FA0" w:rsidRDefault="00E15FA0">
            <w:pPr>
              <w:rPr>
                <w:sz w:val="2"/>
                <w:szCs w:val="2"/>
              </w:rPr>
            </w:pPr>
          </w:p>
        </w:tc>
        <w:tc>
          <w:tcPr>
            <w:tcW w:w="2410" w:type="dxa"/>
            <w:vMerge/>
            <w:tcBorders>
              <w:top w:val="nil"/>
            </w:tcBorders>
          </w:tcPr>
          <w:p w14:paraId="1CF3EA8B" w14:textId="77777777" w:rsidR="00E15FA0" w:rsidRDefault="00E15FA0">
            <w:pPr>
              <w:rPr>
                <w:sz w:val="2"/>
                <w:szCs w:val="2"/>
              </w:rPr>
            </w:pPr>
          </w:p>
        </w:tc>
        <w:tc>
          <w:tcPr>
            <w:tcW w:w="5669" w:type="dxa"/>
          </w:tcPr>
          <w:p w14:paraId="54798BFE" w14:textId="77777777" w:rsidR="00E15FA0" w:rsidRDefault="005961D3">
            <w:pPr>
              <w:pStyle w:val="TableParagraph"/>
              <w:spacing w:before="39"/>
              <w:ind w:left="106" w:right="110"/>
              <w:rPr>
                <w:sz w:val="20"/>
              </w:rPr>
            </w:pPr>
            <w:r>
              <w:rPr>
                <w:sz w:val="20"/>
              </w:rPr>
              <w:t>Proponer</w:t>
            </w:r>
            <w:r>
              <w:rPr>
                <w:spacing w:val="3"/>
                <w:sz w:val="20"/>
              </w:rPr>
              <w:t xml:space="preserve"> </w:t>
            </w:r>
            <w:r>
              <w:rPr>
                <w:sz w:val="20"/>
              </w:rPr>
              <w:t>al</w:t>
            </w:r>
            <w:r>
              <w:rPr>
                <w:spacing w:val="3"/>
                <w:sz w:val="20"/>
              </w:rPr>
              <w:t xml:space="preserve"> </w:t>
            </w:r>
            <w:r>
              <w:rPr>
                <w:sz w:val="20"/>
              </w:rPr>
              <w:t>Ayuntamiento</w:t>
            </w:r>
            <w:r>
              <w:rPr>
                <w:spacing w:val="6"/>
                <w:sz w:val="20"/>
              </w:rPr>
              <w:t xml:space="preserve"> </w:t>
            </w:r>
            <w:r>
              <w:rPr>
                <w:sz w:val="20"/>
              </w:rPr>
              <w:t>la</w:t>
            </w:r>
            <w:r>
              <w:rPr>
                <w:spacing w:val="3"/>
                <w:sz w:val="20"/>
              </w:rPr>
              <w:t xml:space="preserve"> </w:t>
            </w:r>
            <w:r>
              <w:rPr>
                <w:sz w:val="20"/>
              </w:rPr>
              <w:t>designación</w:t>
            </w:r>
            <w:r>
              <w:rPr>
                <w:spacing w:val="4"/>
                <w:sz w:val="20"/>
              </w:rPr>
              <w:t xml:space="preserve"> </w:t>
            </w:r>
            <w:r>
              <w:rPr>
                <w:sz w:val="20"/>
              </w:rPr>
              <w:t>de</w:t>
            </w:r>
            <w:r>
              <w:rPr>
                <w:spacing w:val="2"/>
                <w:sz w:val="20"/>
              </w:rPr>
              <w:t xml:space="preserve"> </w:t>
            </w:r>
            <w:r>
              <w:rPr>
                <w:sz w:val="20"/>
              </w:rPr>
              <w:t>los</w:t>
            </w:r>
            <w:r>
              <w:rPr>
                <w:spacing w:val="7"/>
                <w:sz w:val="20"/>
              </w:rPr>
              <w:t xml:space="preserve"> </w:t>
            </w:r>
            <w:r>
              <w:rPr>
                <w:sz w:val="20"/>
              </w:rPr>
              <w:t>Jueces</w:t>
            </w:r>
            <w:r>
              <w:rPr>
                <w:spacing w:val="-43"/>
                <w:sz w:val="20"/>
              </w:rPr>
              <w:t xml:space="preserve"> </w:t>
            </w:r>
            <w:r>
              <w:rPr>
                <w:sz w:val="20"/>
              </w:rPr>
              <w:t>Municipales.</w:t>
            </w:r>
          </w:p>
        </w:tc>
        <w:tc>
          <w:tcPr>
            <w:tcW w:w="2835" w:type="dxa"/>
            <w:vMerge/>
            <w:tcBorders>
              <w:top w:val="nil"/>
            </w:tcBorders>
          </w:tcPr>
          <w:p w14:paraId="55FC83A3" w14:textId="77777777" w:rsidR="00E15FA0" w:rsidRDefault="00E15FA0">
            <w:pPr>
              <w:rPr>
                <w:sz w:val="2"/>
                <w:szCs w:val="2"/>
              </w:rPr>
            </w:pPr>
          </w:p>
        </w:tc>
        <w:tc>
          <w:tcPr>
            <w:tcW w:w="2837" w:type="dxa"/>
            <w:vMerge/>
            <w:tcBorders>
              <w:top w:val="nil"/>
            </w:tcBorders>
          </w:tcPr>
          <w:p w14:paraId="5352E16D" w14:textId="77777777" w:rsidR="00E15FA0" w:rsidRDefault="00E15FA0">
            <w:pPr>
              <w:rPr>
                <w:sz w:val="2"/>
                <w:szCs w:val="2"/>
              </w:rPr>
            </w:pPr>
          </w:p>
        </w:tc>
        <w:tc>
          <w:tcPr>
            <w:tcW w:w="2976" w:type="dxa"/>
            <w:vMerge/>
            <w:tcBorders>
              <w:top w:val="nil"/>
            </w:tcBorders>
          </w:tcPr>
          <w:p w14:paraId="2D9EEAF1" w14:textId="77777777" w:rsidR="00E15FA0" w:rsidRDefault="00E15FA0">
            <w:pPr>
              <w:rPr>
                <w:sz w:val="2"/>
                <w:szCs w:val="2"/>
              </w:rPr>
            </w:pPr>
          </w:p>
        </w:tc>
      </w:tr>
      <w:tr w:rsidR="00E15FA0" w14:paraId="70BE4DED" w14:textId="77777777">
        <w:trPr>
          <w:trHeight w:val="1466"/>
        </w:trPr>
        <w:tc>
          <w:tcPr>
            <w:tcW w:w="1846" w:type="dxa"/>
            <w:vMerge/>
            <w:tcBorders>
              <w:top w:val="nil"/>
            </w:tcBorders>
          </w:tcPr>
          <w:p w14:paraId="763A9AFF" w14:textId="77777777" w:rsidR="00E15FA0" w:rsidRDefault="00E15FA0">
            <w:pPr>
              <w:rPr>
                <w:sz w:val="2"/>
                <w:szCs w:val="2"/>
              </w:rPr>
            </w:pPr>
          </w:p>
        </w:tc>
        <w:tc>
          <w:tcPr>
            <w:tcW w:w="2410" w:type="dxa"/>
            <w:vMerge/>
            <w:tcBorders>
              <w:top w:val="nil"/>
            </w:tcBorders>
          </w:tcPr>
          <w:p w14:paraId="415915BC" w14:textId="77777777" w:rsidR="00E15FA0" w:rsidRDefault="00E15FA0">
            <w:pPr>
              <w:rPr>
                <w:sz w:val="2"/>
                <w:szCs w:val="2"/>
              </w:rPr>
            </w:pPr>
          </w:p>
        </w:tc>
        <w:tc>
          <w:tcPr>
            <w:tcW w:w="5669" w:type="dxa"/>
          </w:tcPr>
          <w:p w14:paraId="11A392C2" w14:textId="77777777" w:rsidR="00E15FA0" w:rsidRDefault="005961D3">
            <w:pPr>
              <w:pStyle w:val="TableParagraph"/>
              <w:spacing w:before="1"/>
              <w:ind w:left="106" w:right="94"/>
              <w:jc w:val="both"/>
              <w:rPr>
                <w:sz w:val="20"/>
              </w:rPr>
            </w:pPr>
            <w:r>
              <w:rPr>
                <w:sz w:val="20"/>
              </w:rPr>
              <w:t>Supervisar</w:t>
            </w:r>
            <w:r>
              <w:rPr>
                <w:spacing w:val="1"/>
                <w:sz w:val="20"/>
              </w:rPr>
              <w:t xml:space="preserve"> </w:t>
            </w:r>
            <w:r>
              <w:rPr>
                <w:sz w:val="20"/>
              </w:rPr>
              <w:t>e</w:t>
            </w:r>
            <w:r>
              <w:rPr>
                <w:spacing w:val="1"/>
                <w:sz w:val="20"/>
              </w:rPr>
              <w:t xml:space="preserve"> </w:t>
            </w:r>
            <w:r>
              <w:rPr>
                <w:sz w:val="20"/>
              </w:rPr>
              <w:t>instruir</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Procuraduría</w:t>
            </w:r>
            <w:r>
              <w:rPr>
                <w:spacing w:val="1"/>
                <w:sz w:val="20"/>
              </w:rPr>
              <w:t xml:space="preserve"> </w:t>
            </w:r>
            <w:r>
              <w:rPr>
                <w:sz w:val="20"/>
              </w:rPr>
              <w:t>Social</w:t>
            </w:r>
            <w:r>
              <w:rPr>
                <w:spacing w:val="1"/>
                <w:sz w:val="20"/>
              </w:rPr>
              <w:t xml:space="preserve"> </w:t>
            </w:r>
            <w:r>
              <w:rPr>
                <w:sz w:val="20"/>
              </w:rPr>
              <w:t>para</w:t>
            </w:r>
            <w:r>
              <w:rPr>
                <w:spacing w:val="1"/>
                <w:sz w:val="20"/>
              </w:rPr>
              <w:t xml:space="preserve"> </w:t>
            </w:r>
            <w:r>
              <w:rPr>
                <w:sz w:val="20"/>
              </w:rPr>
              <w:t>que</w:t>
            </w:r>
            <w:r>
              <w:rPr>
                <w:spacing w:val="1"/>
                <w:sz w:val="20"/>
              </w:rPr>
              <w:t xml:space="preserve"> </w:t>
            </w:r>
            <w:r>
              <w:rPr>
                <w:sz w:val="20"/>
              </w:rPr>
              <w:t>brinde</w:t>
            </w:r>
            <w:r>
              <w:rPr>
                <w:spacing w:val="1"/>
                <w:sz w:val="20"/>
              </w:rPr>
              <w:t xml:space="preserve"> </w:t>
            </w:r>
            <w:r>
              <w:rPr>
                <w:sz w:val="20"/>
              </w:rPr>
              <w:t>servicios</w:t>
            </w:r>
            <w:r>
              <w:rPr>
                <w:spacing w:val="1"/>
                <w:sz w:val="20"/>
              </w:rPr>
              <w:t xml:space="preserve"> </w:t>
            </w:r>
            <w:r>
              <w:rPr>
                <w:sz w:val="20"/>
              </w:rPr>
              <w:t>de</w:t>
            </w:r>
            <w:r>
              <w:rPr>
                <w:spacing w:val="1"/>
                <w:sz w:val="20"/>
              </w:rPr>
              <w:t xml:space="preserve"> </w:t>
            </w:r>
            <w:r>
              <w:rPr>
                <w:sz w:val="20"/>
              </w:rPr>
              <w:t>asistencia,</w:t>
            </w:r>
            <w:r>
              <w:rPr>
                <w:spacing w:val="1"/>
                <w:sz w:val="20"/>
              </w:rPr>
              <w:t xml:space="preserve"> </w:t>
            </w:r>
            <w:r>
              <w:rPr>
                <w:sz w:val="20"/>
              </w:rPr>
              <w:t>asesoría</w:t>
            </w:r>
            <w:r>
              <w:rPr>
                <w:spacing w:val="1"/>
                <w:sz w:val="20"/>
              </w:rPr>
              <w:t xml:space="preserve"> </w:t>
            </w:r>
            <w:r>
              <w:rPr>
                <w:sz w:val="20"/>
              </w:rPr>
              <w:t>jurídica</w:t>
            </w:r>
            <w:r>
              <w:rPr>
                <w:spacing w:val="1"/>
                <w:sz w:val="20"/>
              </w:rPr>
              <w:t xml:space="preserve"> </w:t>
            </w:r>
            <w:r>
              <w:rPr>
                <w:sz w:val="20"/>
              </w:rPr>
              <w:t>y</w:t>
            </w:r>
            <w:r>
              <w:rPr>
                <w:spacing w:val="1"/>
                <w:sz w:val="20"/>
              </w:rPr>
              <w:t xml:space="preserve"> </w:t>
            </w:r>
            <w:r>
              <w:rPr>
                <w:sz w:val="20"/>
              </w:rPr>
              <w:t>métodos</w:t>
            </w:r>
            <w:r>
              <w:rPr>
                <w:spacing w:val="1"/>
                <w:sz w:val="20"/>
              </w:rPr>
              <w:t xml:space="preserve"> </w:t>
            </w:r>
            <w:r>
              <w:rPr>
                <w:sz w:val="20"/>
              </w:rPr>
              <w:t>alternos</w:t>
            </w:r>
            <w:r>
              <w:rPr>
                <w:spacing w:val="1"/>
                <w:sz w:val="20"/>
              </w:rPr>
              <w:t xml:space="preserve"> </w:t>
            </w:r>
            <w:r>
              <w:rPr>
                <w:sz w:val="20"/>
              </w:rPr>
              <w:t>de</w:t>
            </w:r>
            <w:r>
              <w:rPr>
                <w:spacing w:val="-43"/>
                <w:sz w:val="20"/>
              </w:rPr>
              <w:t xml:space="preserve"> </w:t>
            </w:r>
            <w:r>
              <w:rPr>
                <w:sz w:val="20"/>
              </w:rPr>
              <w:t>solución</w:t>
            </w:r>
            <w:r>
              <w:rPr>
                <w:spacing w:val="1"/>
                <w:sz w:val="20"/>
              </w:rPr>
              <w:t xml:space="preserve"> </w:t>
            </w:r>
            <w:r>
              <w:rPr>
                <w:sz w:val="20"/>
              </w:rPr>
              <w:t>de</w:t>
            </w:r>
            <w:r>
              <w:rPr>
                <w:spacing w:val="1"/>
                <w:sz w:val="20"/>
              </w:rPr>
              <w:t xml:space="preserve"> </w:t>
            </w:r>
            <w:r>
              <w:rPr>
                <w:sz w:val="20"/>
              </w:rPr>
              <w:t>conflictos,</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caso,</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ciudadanos</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encuentren a disposición de los Jueces Municipales por presuntas</w:t>
            </w:r>
            <w:r>
              <w:rPr>
                <w:spacing w:val="1"/>
                <w:sz w:val="20"/>
              </w:rPr>
              <w:t xml:space="preserve"> </w:t>
            </w:r>
            <w:r>
              <w:rPr>
                <w:sz w:val="20"/>
              </w:rPr>
              <w:t>vio</w:t>
            </w:r>
            <w:r>
              <w:rPr>
                <w:sz w:val="20"/>
              </w:rPr>
              <w:t>laciones</w:t>
            </w:r>
            <w:r>
              <w:rPr>
                <w:spacing w:val="39"/>
                <w:sz w:val="20"/>
              </w:rPr>
              <w:t xml:space="preserve"> </w:t>
            </w:r>
            <w:r>
              <w:rPr>
                <w:sz w:val="20"/>
              </w:rPr>
              <w:t>a</w:t>
            </w:r>
            <w:r>
              <w:rPr>
                <w:spacing w:val="39"/>
                <w:sz w:val="20"/>
              </w:rPr>
              <w:t xml:space="preserve"> </w:t>
            </w:r>
            <w:r>
              <w:rPr>
                <w:sz w:val="20"/>
              </w:rPr>
              <w:t>reglamentos</w:t>
            </w:r>
            <w:r>
              <w:rPr>
                <w:spacing w:val="37"/>
                <w:sz w:val="20"/>
              </w:rPr>
              <w:t xml:space="preserve"> </w:t>
            </w:r>
            <w:r>
              <w:rPr>
                <w:sz w:val="20"/>
              </w:rPr>
              <w:t>gubernativos</w:t>
            </w:r>
            <w:r>
              <w:rPr>
                <w:spacing w:val="37"/>
                <w:sz w:val="20"/>
              </w:rPr>
              <w:t xml:space="preserve"> </w:t>
            </w:r>
            <w:r>
              <w:rPr>
                <w:sz w:val="20"/>
              </w:rPr>
              <w:t>y</w:t>
            </w:r>
            <w:r>
              <w:rPr>
                <w:spacing w:val="39"/>
                <w:sz w:val="20"/>
              </w:rPr>
              <w:t xml:space="preserve"> </w:t>
            </w:r>
            <w:r>
              <w:rPr>
                <w:sz w:val="20"/>
              </w:rPr>
              <w:t>de</w:t>
            </w:r>
            <w:r>
              <w:rPr>
                <w:spacing w:val="35"/>
                <w:sz w:val="20"/>
              </w:rPr>
              <w:t xml:space="preserve"> </w:t>
            </w:r>
            <w:r>
              <w:rPr>
                <w:sz w:val="20"/>
              </w:rPr>
              <w:t>policía</w:t>
            </w:r>
            <w:r>
              <w:rPr>
                <w:spacing w:val="36"/>
                <w:sz w:val="20"/>
              </w:rPr>
              <w:t xml:space="preserve"> </w:t>
            </w:r>
            <w:r>
              <w:rPr>
                <w:sz w:val="20"/>
              </w:rPr>
              <w:t>y</w:t>
            </w:r>
            <w:r>
              <w:rPr>
                <w:spacing w:val="39"/>
                <w:sz w:val="20"/>
              </w:rPr>
              <w:t xml:space="preserve"> </w:t>
            </w:r>
            <w:r>
              <w:rPr>
                <w:sz w:val="20"/>
              </w:rPr>
              <w:t>buen</w:t>
            </w:r>
          </w:p>
          <w:p w14:paraId="4B41DE90" w14:textId="77777777" w:rsidR="00E15FA0" w:rsidRDefault="005961D3">
            <w:pPr>
              <w:pStyle w:val="TableParagraph"/>
              <w:spacing w:line="224" w:lineRule="exact"/>
              <w:ind w:left="106"/>
              <w:rPr>
                <w:sz w:val="20"/>
              </w:rPr>
            </w:pPr>
            <w:r>
              <w:rPr>
                <w:sz w:val="20"/>
              </w:rPr>
              <w:t>gobierno.</w:t>
            </w:r>
          </w:p>
        </w:tc>
        <w:tc>
          <w:tcPr>
            <w:tcW w:w="2835" w:type="dxa"/>
            <w:vMerge/>
            <w:tcBorders>
              <w:top w:val="nil"/>
            </w:tcBorders>
          </w:tcPr>
          <w:p w14:paraId="39041C18" w14:textId="77777777" w:rsidR="00E15FA0" w:rsidRDefault="00E15FA0">
            <w:pPr>
              <w:rPr>
                <w:sz w:val="2"/>
                <w:szCs w:val="2"/>
              </w:rPr>
            </w:pPr>
          </w:p>
        </w:tc>
        <w:tc>
          <w:tcPr>
            <w:tcW w:w="2837" w:type="dxa"/>
            <w:vMerge/>
            <w:tcBorders>
              <w:top w:val="nil"/>
            </w:tcBorders>
          </w:tcPr>
          <w:p w14:paraId="6DB6A021" w14:textId="77777777" w:rsidR="00E15FA0" w:rsidRDefault="00E15FA0">
            <w:pPr>
              <w:rPr>
                <w:sz w:val="2"/>
                <w:szCs w:val="2"/>
              </w:rPr>
            </w:pPr>
          </w:p>
        </w:tc>
        <w:tc>
          <w:tcPr>
            <w:tcW w:w="2976" w:type="dxa"/>
            <w:vMerge/>
            <w:tcBorders>
              <w:top w:val="nil"/>
            </w:tcBorders>
          </w:tcPr>
          <w:p w14:paraId="122A02E9" w14:textId="77777777" w:rsidR="00E15FA0" w:rsidRDefault="00E15FA0">
            <w:pPr>
              <w:rPr>
                <w:sz w:val="2"/>
                <w:szCs w:val="2"/>
              </w:rPr>
            </w:pPr>
          </w:p>
        </w:tc>
      </w:tr>
    </w:tbl>
    <w:p w14:paraId="4FC08085"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270F5F3C" w14:textId="5BA4FB9D"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196864" behindDoc="1" locked="0" layoutInCell="1" allowOverlap="1" wp14:anchorId="37045DE7" wp14:editId="24F810B0">
                <wp:simplePos x="0" y="0"/>
                <wp:positionH relativeFrom="page">
                  <wp:posOffset>0</wp:posOffset>
                </wp:positionH>
                <wp:positionV relativeFrom="page">
                  <wp:posOffset>179070</wp:posOffset>
                </wp:positionV>
                <wp:extent cx="11961495" cy="7593965"/>
                <wp:effectExtent l="0" t="0" r="0" b="0"/>
                <wp:wrapNone/>
                <wp:docPr id="13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32" name="Picture 1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33" name="Rectangle 133"/>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1A688" id="Group 132" o:spid="_x0000_s1026" style="position:absolute;margin-left:0;margin-top:14.1pt;width:941.85pt;height:597.95pt;z-index:-19119616;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9m1M8AwAAyQcAAA4AAABkcnMvZTJvRG9jLnhtbJxVa2/bIBT9Pmn/&#10;AfF9de08mlhNpqldq0l7VOv2AwjGNpoNDEjc7tfvgO00affoFinWhQuXc889F85f37UN2QnrpFYr&#10;mp6cUiIU14VU1Yp+/XL1akGJ80wVrNFKrOi9cPT1+uWL887kItO1bgphCYIol3dmRWvvTZ4kjtei&#10;Ze5EG6HgLLVtmcfQVklhWYfobZNkp6fzpNO2MFZz4RxmL3snXcf4ZSm4/1SWTnjSrCiw+fi18bsJ&#10;32R9zvLKMlNLPsBg/4GiZVLh0H2oS+YZ2Vr5JFQrudVOl/6E6zbRZSm5iDkgm/T0UTbXVm9NzKXK&#10;u8rsaQK1j3j677D84+7GElmgdpOUEsVaFCmeS9JJFujpTJVj1bU1t+bG9jnCfK/5Nwd38tgfxlW/&#10;mGy6D7pAQLb1OtJzV9o2hEDi5C5W4X5fBXHnCcdkmi7n6XQ5o4TDeTZbTpbzWV8oXqOaDxuzRUTI&#10;cl6/HTcvFpOzfifizJZhX8Ly/tyIdcC2PjeS5/gPrMJ6wurf1YddfmsFHYK0z4rRMvtta15BAIZ5&#10;uZGN9PdRzKAogFK7G8kD1WFwWKBsLBD84ViUaBoSHNf1u1jIKpaHKH1RM1WJN86gE0AtAoxT1uqu&#10;FqxwYTqwdBwlDo+QbBpprmTThPoFe8gZzfRIjL+grRf6pebbVijfd64VDdLXytXSOEpsLtqNgBDt&#10;uyICYrmz/DNwAxxsb4XndTBLgBjmUdq9IyJ+ABnScVDsM0WYLYZDRxkupvPJ74QEiq3z10K3JBjA&#10;DJhR4Gz33gXAADYuCZCVDsyNLAdYA+FAGVoMl58bCcXoCaX/1N+3NTMCaELYQ/kgnb6/A3mQRRME&#10;NAm1H1aODe767v6DVo42hMGzmJ5PUkgYTT2fRd2yfCQ7zWbZ0PCDb9+0D0Q+k2unG1mMQnW22lw0&#10;luwYHoCr+BuuhKNljTquEsvDDO6LPrOeoY0u7qEnq1FwvCV49WDU2v6gpMMLsqLu+5aFy6B5p1DC&#10;ZTqdhicnDqazswwDe+jZHHqY4gi1op6S3rzw/TO1NVZWNU5Ko8CUfoPLtJRRZAFfj2oACxVFK74X&#10;sI4epMNxXPXwAq9/AgAA//8DAFBLAwQKAAAAAAAAACEALL2EI2g2AQBoNgEAFQAAAGRycy9tZWRp&#10;YS9pbWFnZTEuanBlZ//Y/+AAEEpGSUYAAQEBAGAAYAAA/9sAQwADAgIDAgIDAwMDBAMDBAUIBQUE&#10;BAUKBwcGCAwKDAwLCgsLDQ4SEA0OEQ4LCxAWEBETFBUVFQwPFxgWFBgSFBUU/9sAQwEDBAQFBAUJ&#10;BQUJFA0LDRQUFBQUFBQUFBQUFBQUFBQUFBQUFBQUFBQUFBQUFBQUFBQUFBQUFBQUFBQUFBQUFBQU&#10;/8AAEQgGIwR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pu8ZxmlDAng0ALRRRQAUUUU&#10;AFFFFABRRRQAUUUUAFFFFABRRRQAUUUUAFFFFABRRRQAUUUUAFFFFABRRRQAUUUUAFFFFABSUtFA&#10;Dc9qa8gUZJwBTjwDzXyP+3j8S5L74NanpfgvxDb3d9a6gsGv22k3qvc21rtkWRZlQ7kTfsVt2Ou0&#10;jk0m7K5vQouvUUF1PrRbhJF3KwYe1Sivyz/4J5+PtR8G/EnVv7Q1qDSfArWT/b5NVu/Is0uCyCIq&#10;WITzm2kDuUD/AN2v1DsL631G0gurWeO5tpo1limhcMkikZVgRwQRyCKmMuZG2LwrwtTkvddy1RSC&#10;lqziCiiigAooooAKKKKACiiigAooooAKKKKACiiigAooooAKKKKACiiigAooooAKKKKACiiigAoo&#10;ooAKKKKACiiigAooooAKKKKACiiigAooooAKKKKACiiigAooooAKKKKACiiigAooooAKKKKACiii&#10;gAooooAKKKKACiiigAooooAKKKKACiiigAooooAKKKKACiiigAooooAKKKKACiiigAooooAKKKKA&#10;CiiigAooooAKKKKACiiigAooooAKKKKACmt09KVjgdcVzPif4g6L4VmitLm6WbVJyiQaZbESXErO&#10;dqfLkbVZsKHcqgJALDNAHzd8Wf2img8X3WlWS6lqd7DfSWUGk6ddzWYiMcjwt5rxYkleRl3KqsAq&#10;7BjO7d0/7Pnx/v8AWPEk3gnxhbXmna6vNn9vBEr4XLxSZCkHA3KSCSMgkkAnnvFOh+GfAnjHWfiN&#10;4rkTTtVvZ5Gt9FVobmW0lEalQ0WNs4lXBYqw8syKNxJMi+Y+F9Z1H4pfGmx8WaJo8wt9GaG7mtmn&#10;KxxhW/d2sROQu4kRovAZixwi/KgB9/IcinVznh/xxpmu3JshI1jqqht+mXoEVyu04YhckOoPy+ZG&#10;WQkEBjiuhDDPUUAOooooAKKKKACiiigAooooAKKKKACiiigAooooAKKKKACiiigAooooAKKKKACi&#10;iigAooooAKKKKACkpaQ9KAGsMg54r8yNc/Zp8a/su/E1fHB1K1uPDcGrxpaTicme8jll5hkjwOTH&#10;vDnoecHmv00dwoOcAepr4r+NPxEh/aE+M+heEPD85ufCHhOZtX1vU4uYWMPLFTnkKMxqe7SHgqM1&#10;lUtbU9zKfae1fL8NtfQ4v9pL4W+Kf2lfifHoXgptLt7XR7NJlsJHFvGRLNKr3AAUgkCONW7/AHcA&#10;819s/CDwK/wy+GXhrwtJeNfy6VYxWr3LEnzGVfmIz0XOdo7DAr4s8N+N9U8C6T8OfjbawyX+kvBc&#10;aD4ktbf5mjT7TIUb9QRkgZVBkb6+6vCPi/SfHOgWWuaHfxajpl4gkiuITwR3BHUEHIKnkEEEAipp&#10;2vruXmKqKnCP2F+fmbo6ClpAeKWtzwAooooAKKKKACiiigAooooAKKKKACiiigAooooAKKKKACii&#10;igAooooAKKKKACiiigAooooAKKKKACiiigAooooAKKKKACiiigAooooAKKKKACiiigAooooAKKKK&#10;ACiiigAooooAKKKKACiiigAooooAKKKKACiiigAooooAKKKKACiiigAooooAKKKKACiiigAooooA&#10;KKKKACiiigAooooAKKKKACiiigAooooAKKKKACiiigAooooAKRulLWB4/wBSm0XwN4h1C3cxz2mn&#10;XFxG69VZYmYEfiKAMvVPifp1nc39tY2l7r1xYKWu49LiVxDjOQXdlQn5WG0MSCCCAeuXq/j/AMRw&#10;tepb6FZaZHawRXctxqt8CY4GchpPLiVlfYEcsolB+7z8wrkJbeDRfPs21C5fTvDOgSXstlYXqJM3&#10;HMLSRIrID5RJAY5Yg5wvNfw7a3N5punaha/BqPUIHt45LOfUNat7l0jKgrtMxZl428cdPagDRuPE&#10;767dNDP4j1DxKqXAjks/CUbxQyIV4kSWAs8ZDHDLJOBgE45SvCrz9p/RdCMumaB4Wj060lR7bUrh&#10;reEm+X7vmGEYUSdTuYuo3sCrcV9Lp4y8cRIEi+GMiIBgKut2oAH4VzLaBNIxZvgDorsTkk3GnEk/&#10;980AfNPxJ+Omh+Kfh5L4f0rSdVj1G5lga81fV737VcXEcWSFZzyBuIIVcKCWwBk074ZfHfw94Q8B&#10;WGhar4du7rUdPupLmz1SwnSKW3LMrDaSCOqglWBVsDINenfHn4caz4m8BuNK+E2meEmsJft9xf2t&#10;xZBzBHFJvT92AxHIOP8AZ6ZxWd+z34D1TQfC0v8AaPwy0nxiL8RahbT3N1ZebHBIg2ZEm5gDtJGc&#10;c5460Acxc/tOaPq+mXOm654YOrwG3uYbW9JSKeEzurvIVwUMm9Q3mKF5GQBmvoK18R/2RfRpbeJd&#10;U8NrLKzrZ+KYXmgA8tcASzEPIS+cBJ8dRjIqL/hHpDz/AMKA0QehE+nf/E1058ZeOTD5Z+GEpQjb&#10;sOt2uMelAC6N8QvEc1tbPNoNnq8b2lrdtNpF5hmE7Mq7Y5AF4KnP73pz7VuQfES0jvILXV7G/wDD&#10;01zKIIP7SjQRyyHogljZ49x7AsC3bPNeeXml6pK0k6/BpbKZuXn07XLa0lb3LxFSce5pIDbavbeH&#10;ojeSNpPijRJb6Cy1qd7trR2SLdsz887stxjBbI2uQfmIoA9wTJ606ub+G+oz6x8P/DV9dMz3Nzpt&#10;vLMzjDFzGpYn3zmukoAKKKKACiiigAooooAKKKKACiiigAooooAKKKKACiiigAooooAKKKKACiii&#10;gApCcCiuJ+Lnxc8PfBbwXd+JfEt39nsofkjhjG6a5lIO2KNc/M7YPsACSQASAqMZTajFXbOuuruK&#10;0t5Z55UghjUu8kjbVVQMkk9gK+dPiR+3l8NfBE89jpN1N4x1OLKlNHAa3Ru26ckJg/7G8j0r4D+P&#10;H7VPjP8AaG1SSHULp9E8KI2YdDspD5Z54MrYHmt05PAxwoyc9z+yR+zI/wAe7u8vr25bSvCmmyCG&#10;Z7bHnXEpG7y0zkLhSCWIP3hjOSRzyqNu0EfWUMno0abxGOlaK6L8j0LX/wBoP4q/tZayfB3g3Tv7&#10;A0u5G25jtJCSIiAGNxcYBVBzwoGQduHzg9b8XV8KfsnfA2+8AaJdLfeN/EcAS/uwMStG3Ekjddib&#10;dyImf4ieTuJ+tvAHw08M/CrQF0rw3pkOm2oGXK8yStj7zufmY+5PsMCvyA+J3xMuviH8QfEHiO8Z&#10;/N1C8klVHbcY492I4wfRV2qPpUTTir7tnfl8qOOr+zpx5KMNbdW+lz6X/Ys+LGjwDVvhb4ujim0L&#10;xE5+yrcY8vz2Xa0Tem8BcHsyjHLU74h+AviT+xn4luNb8F6pcXHgy7lBDuvnRLz8sdzH0DdhIMZ7&#10;EEla+QU1wxurq21lOQwOMGv18+AHjGL4zfAXwzrGrwrdnULE298lyqss8kbNDKzLjBDMjHGMYOKV&#10;NOSt1OrNZRwNb6xBc0J/FF7X7nzj4G/4KTrC8cPjjwoUgJ+bUdCkLhAem6BznA7sHP8Au8V9cfDj&#10;4r+FPixoo1bwnrtprVlwHNu2HiPZZEOGQ+zAHvXyJ+1H+xTpWheF9X8ZeAy9l9gje7vNFkYtE0Sj&#10;LtETypABO05BHAxgA/C/hzxtrnw78S2/iPwnqlxourQHPm2x+8O4ZTkMpxyrAg9xVqcoaSPNnl2C&#10;zCk62Bbi1umfulnijvXzp+yR+1pYftC6G+nanHFpnjOwiD3dlGT5c6ZA86LOTtyQCpOVJHJBBP0U&#10;tdCd1dHx9WjOjNwmrNDqKKKZkFFFFABRRRQAUUUUAFFFFABRRRQAUUUUAFFFFABRRRQAUUUUAFFF&#10;FABRRRQAUUUUAFFFFABRRRQAUUUUAFFFFABRRRQAUUUUAFFFFABRRRQAUUUUAFFFFABRRRQAUUUU&#10;AFFFFABRRRQAUUUUAFFFFABRRRQAUUUUAFFFFABRRRQAUUUUAFFFFABRRRQAUUUUAFFFFABRRRQA&#10;UUUUAFFFFABRRRQAUUUUAFFFFABRRRQAVyvxVTzPhl4tQYBbSLwZIz/yxeuqrlfilKsXw68S75Vh&#10;8zTp4ld3CAM8ZVeT05YUAcN4xd7jT/H0hEhSLwdtUG2MCKSLrcFRvmGdg4b047151L8atY0Pw54V&#10;02GymaUWlkYrCzjmWaQpGGUsSELRPtIO3G0oARIj4budVuYbrTPim9vLbTxjwpEu+21B70cLf8NI&#10;+Dnn7vbj1ryO50PT4rP4d6/d6elhFE9srXENo0CO3kMVYsEQM25VO8Tn3x2APoDwn8Sta1fwb/at&#10;1oardBE2qqXQSfpl12wPhDyV2l+CN205A1ovGupXMt35WlApAqsrKty4k4yRnyAOvHyGRv8AYrx5&#10;/Ffh/UoJJreayWQgLC89uq7ijFVYN5Fw5XKkBlmPTI2jBqM+NdF13RtZhg8MC61fTbRUuNUuLiOQ&#10;lzAZlk2PkyncMbNpyxweCTQB6J8QvGl7ffDvWIotOVXuNGunnK+c/kERkEYMaY4z/rDGwxwrHil8&#10;GaLd6j8EvB9zpT+Rrttotu1ncBsEMYVyjdmRsLuUjBwOhCsvmfiPXP7f8M6xbW8sd9La6fckZDsY&#10;l8kglfPBUfL2RYW54BAxXtvwZ/5JJ4M/7A9p/wCiloAh8NeP9Ru9N09tW8O3lvdyQPJcmzMcyQtG&#10;wWRSgfzM5I+RVc4IGSQanl8Y6xc/a7nStEtr7Soot0N3PfG388hsNgGM7VGH+YnnCkZDZFL4g+Ft&#10;U1WSObRj5GWEt15cpV5HRkeIqrfuywKdWGThVyFJZbluUlSBpPLNprkJWWJCSkdyELEqGUEbgr5y&#10;BgoPlyzZANbw54ji8UeHo7+LaC6ukqKdwjkUlXXPcBgQCOCORwRXl/gu5lt9N+Exjt5rhW8GzCTy&#10;ZEjCDbp/zMzMMKOOVy3TAPNdX8P9Ck01tbmivl/s9ptkNlbsHhUrGoZtzAt14wNq4UEKM4HE+HY0&#10;fSfg8Xht5WHhaQobi0a5CMIrI7lReS2AcYI4J+hAPSPhASfhl4aJYPmyT5g5cHjsx5I9z1rsa5L4&#10;Ulz8P9GEpPmJEyPlSpDB2BBU8g8dDyO9dbQAUmaWvi79vT/ka/C3/XlL/wChigD7QzRuHrXxF4j/&#10;AGPn0T4czeK9N8TvJdW2n/2i1rLbeWCoj3sFkDnBAzjjGfSum+Bv7RWq6H8FfEep69HP4gbw9c28&#10;UTSTbZZI5m2hS5BztIJyRnBA7CgD64orz34K/FqL4yeErjXIdNfSkivHtPJeYSklURt2Qo/v4xjt&#10;XK/BP9pa3+M/iW+0eHQZdKa1tTcmaS6EgbDouMBR/e689KAPbKK+d/HH7ZGheHfEc2i6Dol34puY&#10;HMcktvJ5cZYdQhCsXx64x6ZFdJ8G/wBpjQvi3qUujizn0XXUQutncOHWVV+9scAZI6kEA45GcHAB&#10;7JSZxXzvrn7Y+jeGfH2reHtU0O5gttOmnhkvo5xIXaMNtCx7RyzKFGWAG4EnANcB8Vv2rY/Gvwnm&#10;TTrHUvD2pXt80FpPbXWSEhMLuzONpXcJMbQD0OTQB9j5B70tfJn7L37Rdq1ppHgvVzq+p6/e3kgW&#10;+ncSx4OSAWZ93AHTBrsfiZ+2J4c8Ca/caNpumz+Ir22cx3DxTCKFHBwVD4YsQeuBgepoA+gqK8D+&#10;Fv7Xnhz4ia7Dot9YT+HtRuWEdv58olilc9EDgKQx6AEDJ4zkgH3pTkA4xxQA6iiigAooooAKKKKA&#10;CiikNADH+6a/JP8AbQ+MV38X/izqEEc5Ph7Q5pLHT4f4SQQssvuXZf8AvkL71+qfjq/n0nwXr17a&#10;v5dzbWE80T4ztZY2IOPqK/I2z8E+HNB8N2XiX4g6neabYagGOm6TpkavqGoKDtaQF/liiB43uDuI&#10;IVTisKjeyPqsihSTnWqbrRLrc8RmkMEhTpjp717f+zl+1z4i/Z1tdasLGxt9X0rUgZfs1wxjMNzs&#10;2rKrAHI4XcpHIUYIPJr2/wAS/hMZBDB8J7e5Tokmq65ePK3GOTE0afkoxn2rRi8BfCz4rxyjSrr/&#10;AIVRq9svmvHqV297ptxCvMnlsw81JQMkISwbGAQTmsVp1PpK6daDVSm+T5P8jgvDv7QPjrwz8Q38&#10;a23iO8l16aUSXUlxMzJdrn/VSrnDR9tvG0Y27cAjhrq/We6mljUxRu7MqFtxUEk4zxnHrjmvdtKs&#10;fhXpV5HpmieCNR+INyD82o63fyWiykcEpBAV2J0Pzux55xXV/wDCnvAXjqL7Lc+Fbj4cXznEOpaT&#10;qb6hbKx/57wTMX2j1jkz/s8VhOvSpvlnNISvR9/2dl8vy3Pln7UcHJr0Bv2hPG8fgPQvBun67d6N&#10;oGkLKIoNNmeAzvJM8rPKykFzl8AH5QFGBnJPrlt+zX4T+HqAa7PN8RNa6/Y9DvBZ6bH6Bp2UySHo&#10;cIqgHjPWsvWbX4dacwtdc+EL6RbygqLzSNfujOvqy+a0sbEdcFRzShiKUpcsZq47vEpNU+ZL0/Jg&#10;/wC3R47m+Btz8Prl/t17c+ZbS+IruZpLk2bDmHBHLnLL5hJO04xu+cfPMc7SEKOa93T4RfCjREHi&#10;K78a6hruhzn/AETw5ZWywarvHLJcuxaONB8o3ru3gnaBik/4TH4fW58i0+EmjR2Wf+XjVb97g+5l&#10;Eq+3RQOvAFdEpJ7srDUJRv7Gk9Xr0/M4H4W+MdT+GnjjRvE+kPsvtOnEoBOFkXo8bf7LqWU+zetf&#10;tf4V8RW3i3w3pWt2RY2eo2kV5CXGG2SIGXI7HB6V+TqfDzwv8RLWe68AG7sNahRppfCmpTCaSVFB&#10;LNaTAKZcAZ8tlD4BI3Yr9Cv2N7yW/wD2cfB8kxJdIp4hn+6lxKq/ooq6Td2jxc/pU5U4VY6STs0z&#10;2+ikHSlrqPiQooooAKKKKACiiigAooooAKKKKACiiigAooooAKKKKACiiigAooooAKKKKACiiigA&#10;ooooAKKKKACiiigAooooAKKKKACiiigAooooAKKKKACiiigAooooAKQ0tIaAEyaKQ8CvHv2if2o/&#10;CH7Mthod34qh1K5Gr3LW8EWmQrI4CqC8jbnUbVyoOCSSwwDzUuSirs0pUp1p+zpq7fQ9i96O1RW8&#10;y3MSyoco4DL7g9Kk3HFMzejsxf8A9VHvXkn7Q37Tfg39mjQbDUvFj3ksmoSPHZ2GnwiS4n2gFyAz&#10;KoC7lyWYD5h61Y+AP7QuhftD+Hr/AFbQtK1vSEspxbzW+uWYgkyV3ArtZlYY9G44yBkVCnFy5b6n&#10;T9VrKiq7i+Tv0PU+1HWmlq8z+Mf7RXgf4Dy6DH4x1OXT21u4a3tBHbvLkrt3M20Haq70yf8Aa4B5&#10;qpSUVdmVOnOrLkpq78j0480oOaYr5HY5FOB5pmY6im7qN3tTAdRTS2KUHNAC0hoJxXN/Ebx5pvwy&#10;8Da54r1cSnTdItJLydYF3SMqjO1QSASegyQOeSBzSbSV2VGLnJRjuzoz9aUVxHwa+LWjfHD4caP4&#10;10CK7g0rU1kMUV9GqTIUkaNgwVmAO5G6E8YrtgaE7q4ThKnJwkrNDqQ0m6uX+I3xM8N/CfwtdeIv&#10;Fer2+jaRb4D3E5J3MeiKoyzsecKoJPpQ2oq7HCEpyUYq7Z1H0pR1r48g/wCCovwlkvlE2l+K7bSG&#10;kMa61JpifZCfbEpc9+NmeDxX1P4N8aaJ8QfDdh4h8O6lBq+jXyeZb3ls25HGSD9CCCCDyCCCAQaz&#10;hUhU+F3OmvgsRhkpVoOK80btFN3Ubq1OMdSGk3VyHxX+Kvh74MeBtQ8WeKLp7PR7LYJHiiaVyzuE&#10;RVVQSSWYD9TgAmplJRV2XCEqklCKu2deOKUVz3gPxxpPxI8IaT4m0G5+16RqcC3NtMUKFkPqpwQQ&#10;eCD3Fb+cc0/QmUXGTjLRofSGk3UFqYg6nA6UuOa8g+HX7T/hL4m/GHxh8N9Jh1GPXvDG83UtzCq2&#10;82xxG/lMGJO12AO5VznjI5r18VCkpK6NalGdGXLUVnv94tFFFWZBRRRQAUUUUAFFFFABRRRQAhOB&#10;XhN54+j8TPcR674g01LOz1ua3Ph+xi8m+nWG5ZYmVmlZpsFY5CkaKzFSoz9x/djUQtY1csEUMe+3&#10;mgDy/WtKv4vhl4/1bUxMt5f6RcLHFcbPNit47dxGkmwBd5LSOwXgGTAzjJ53wH8Jtcl8K+H7+21r&#10;w9bubG3ljZvCsTyp+7UjMnnAsw9eOecCvTvir/yTDxf/ANge8/8ARD1W8I6qNH+F3hi5NtPdn+zr&#10;GJYbfbvZnSNBjcQMZYE5I4BoAzIfBvj+Av5fjnTE3nc23w4Bk+p/0jk+9SHwn8Qz/wAz5pv/AITw&#10;/wDkit6917WLWzuLz+xYRbQqZCk17tn2gZb5VRlz1wN+DxyKgh8WX7iFjYWEzuGZra11MPPgHHyq&#10;yIpIYqDlgAT1PcA4T4k+D/GsvgDxF/aPjHTL6zTT7iSSA+HgC4EbHAJnO0+hwcda7P4M/wDJJfBv&#10;/YItf/RS1H4w1mLXvhR4qu4UeNf7Nv4njkKlkeNJI3U7SRkMrDgkcdTVX4Q61YWnwv8ABdtLeW8V&#10;w2kWm2GSVVc5jXGATnmgDv3GR6fSvPPFqah4fh1iVVtm0qdxeW3zFGhuUCvsbC4CStG2W675O+/j&#10;oP8AhYfh7yp5RqcbQQkhp1VjESBkqrgbXbHO1STweKzp/FemeMIX0hAyJeB4o52eNisgG5G2KxdT&#10;gFwWC42jOCQKANfw54dj8M+HIrFWE0qxlppwpBnkPLuQSTknPUnHQcCuA8NaRfXXwg+HWpaYJJL7&#10;TtKspHggdUlurdrdBLCjNwpYBWHTLIBuXO4dF4EuNZms7mK5+zJp1m09mqbHEpKPhWyWOFADLhgS&#10;cKQSOWufBz/kkngn/sCWX/ohKAPNNN8bjw3dMmj+JdLi0+e6luJdF1VHe8tSbiNWQs0ySJI/mvKR&#10;IrEMWABHA94j6CmPbRyPuZFLepHNSfdX1x6UAOr4v/bz58V+Fu3+hS/+hivsM6rZCbyjdwednb5f&#10;mjdn0xmvN/i9+z7oXxn1DT73V7/UbSSyiaGNbJowpBOSTuRuaAPnlfh9+0J498NWmi3t0YPD93BG&#10;A013bRxGLaNobysyEYxxg57ium8e/BqP4N/sseIbBrgX2p3Vza3F7cxqQm7zowEXPO1eQCeSSTgZ&#10;wPp7R5rHT7S00u3u45mt4lgVTKpc7VA5HrgU/wAR+HrDxXol7pOqW63en3kRhmhYnDKfccg9wRyC&#10;ARyKAPl39kv4r+FPAvwk1yHWtbtLG7tb+W7NpLKFmljMUePKUn5ySjDC5IOM9Rnz/wDZBW6uPFPj&#10;RbEEXr+HbkW+3OfMLx7P1xXtMP7G3w98L3j61qOoancaZZBrmS2vJYxCEUEneVQEqBz1Gcd6vfs8&#10;/Df4deF/Emqan4J8VXHiG6+y/Z7iJ5Y3WJGcMDhUXkmPA57GgD5k/ZyvvEln4tv7fwxreg6DrFxb&#10;hBLrwx5qhwTHGdjfMTgkcEhePunHqngP4W+INb+PkXiZ/GPg/U9XsblLvUrbRrht5j/1bkKsQXcR&#10;ndznLZbBbnrNY+DHwd+OHi68n0TXnh1hla4u7fRp1Cv8wDSFGQgHcwyVwCTnBJzXofwq/Zv8I/Ca&#10;+bUNOS51DVSpQX1/IGdFPUIFCqufXG7kjODQB8x6N4Z0/wAXftmX2l6rbrd2EmtXsklu4ysnlpLI&#10;oYdCNyDIPB5Fe/ftXaVZaT8AdYgsbSGzgFxbERW8YjUfvkHQcelbej/s46Bo3xZk+IEOoak+qvcT&#10;3Jt3ePyN0qOjDATdgBzj5u1egeLvCem+OPDd9oWrwG4069TZLGGIPUEEEdCCAQfUUAeC/si+JNN/&#10;4U6miw6rZJr8lxdGCxa4QTsdu4EITk8DOcdATXi/7JGpaF4f+Ld4fFMtvZXotZIrWTUSF8u58xQw&#10;Bb7rkBhnIPUdTX0L4D/ZE8L+AfF2n+IbPV9YuLqxkMkMc0kQTO0j5tqAngnuM5rQ+JH7Kfgv4ka1&#10;Jq8ovNG1KY7riXTXVVnY/wATKysM+64zkk5oA+Zv2nb7Rtf+ONk3gqa3ur+SO3SafT2DLJemRtpD&#10;DhnwYwSCeRg8g19+xA7BuIJwMkV5D8Mv2XvBvwv1YataC71XVEJ8m51F1fyMjB2KqqAfcgnrjGa9&#10;fUYFADqKKKACiiigBKWiigApDS0hoAo63pcOt6Pfadcbvs93A9vJtODtdSpx+Br8UvjRrE/xE+N+&#10;sQ2ieVarqA0fSrVuFtrWJhDbxgZIACqucHGSx71+3MnKn6V+JWmWnn/tE2ce94t/ilF8yNtrrm7H&#10;KnsfesanQ+jyZa1JLoj9IvCH7APwd0HwxBp+o+HDr1+I9txqV5dzrLM/dsI6hPYKBgAZJPJ+Cf2m&#10;Pg6PgF8Vbzw1b3El1pUkKXunzTkGUwOWAD47qyOue4XOBnFfsOgwB64r8xf+Cm8hj+PWif8AYuQf&#10;+lNzSqRTib5Nja31vllK6aZ7Z+w5+zv4a1b4RW/i7XLYanf6xNK0aM7KsMUcjRhcAjJyrNzx8w9D&#10;nrP2hfgto3hHSLXXNBgNlF5oguLUMWQ7skOMkkHIxjOOR756n9hY7v2W/BJ9Vuv/AErmrpv2ll8z&#10;4aSj/p6i/ma8zHYalPDSk462+ZzPF15Y93m7XPn74FfDSx+IfiyWDUy5sLOLzpIkYqZTuACkjkDq&#10;eOeOMV7R8Uf2WPBfjHwPqel2OmR6ZfNA32W6SR/3coBKFgScjPXjOK5T9lSLyvEutH1tF/8AQ6+l&#10;Zx+5k5/hNcuU4ak8MpSjr3FjsVWp4r3JNJWPxJ+H/h6bx34+0DwzHMLeTVL+KyM2M+WHcKWxnnAJ&#10;OO9fqHp37E3whs9Fj0+TwwbxxGqveT3kxmkYfxllYAEnn5QB7AV+Z37Nc+79oz4fjOc69bj/AMiC&#10;v2pr26cFroejnWOxClTUJtaX0dj8b/jZ4Suf2ffjfqui6VqExfSLmK60+8yPNVSBLESQMblDAHgA&#10;kE4r9Zfhe9lc+AdCvbC0isbbULVNR8iBdqK04858DJxlpGOPevy6/wCCgE+z9qTxOB/zwsv/AEmj&#10;r9Ofgcd3wZ8B++g2P/pOlVBWkznzWtKvhaFSe7Wp0Hi3xHB4Q8Lavrl1HJLbaZZy3sscIBdkjQuw&#10;XJAzhTjJFeL/AAF/bL8JftB+M7vw3oOkazY3dtYvfvLqMcKxlFkjQgbJGOcyqemMA816R8b/APkj&#10;Pjz/ALAV9/6TvX57f8Exj/xf7Wv+xbuP/Sm1pyk1JI8rD4eFTDVKslrHY/Qv4wfFTTvgx8PNU8Ya&#10;va3V5p+n+UJILJVaZvMlSIbQzKOrgnJHANcT8FP2q/DXx08PeJtY0XTNUs7fQEV7hL9IleQFHYbA&#10;jtnhD1I7e9Y/7e3/ACar4zHvZf8ApZBXzr/wTsGPhX8Yv+uEX/oielKTU+UdLD054V1XvdI91+FH&#10;7fXw9+LHjix8LW1nq+iX19lLWfVY4Y4ZJe0W5ZWwzchQepwOpAPu3j7xrafD3wTrPie/hnnstKtZ&#10;LuaG3AMjKgyQuSBn6kfWvw70LQNW1iPUrvSreaf+yLb7fcvB96CFZEQyeuA0iZI6Zz0BNff3gz9p&#10;1Pjp+yJ8Q9I1qaJfGmjaBOl0udpvIfLKrcgeucBwM4bB4DqKmNR2dzuxWWxpuEqWztc9/wD2ff2p&#10;vDf7Ro17/hHtL1WwOjCAzf2kkS7/ADfM27Njt08ps59RXL/DT9ujwZ8UPihZeBdM0XXbbU7uaeFJ&#10;7uKFYQYo3diSspOMIcYHUj3rw3/glf8Ae+J/rt03/wBuq8S/Y9H/ABmb4b/6/tR/9Jrmmpu0X3Ie&#10;CpKpWj/KtD7f+Mf7c/gz4J+Pb3wlrOia7eahaRxSPNZRQtEQ6BxgtKp6HuBXFf8AD0H4bjr4b8UA&#10;eogtv/j9fLH/AAUDH/GUHiPt/o1n/wCk6V+gF3+yd8JfF3g2GzuvAuj2v2i3Qm5sLYW06ttB3LJH&#10;hs5564PcGi822kKVHCUaVOdSLbkdP8Hfj74M+Oujy3/hTUxcvb7Rd2M6GK5tWYAgOh7dRuXKkhsM&#10;cHFr4t/G3wj8EPD66t4s1VbGOXcttbIpknuWAyVjQcntknCjcMkZr8t9OGrfsjftXCxt76TytH1S&#10;O3mZXz9psJSjYcDAy0TqxHZgD/CDU/xq1zWP2lP2rbnR/thSO41gaFpxfJjtoEl8sMB6fekIHcn2&#10;pe1aXmX/AGZB1FJS9y17n1Hc/wDBUnwcNUSO38G65JppxvuJZYUmA74jDEH/AL7H4V738Ef2pfAn&#10;x8hli8OX0tvq8KeZNpGoRiK6RMkbgASrjpkoWxuXOMisfw9+xT8IND8IDQZPCFpqe+MJPqF7l7yR&#10;8AFxLndGT1xHtAzwBX52/G7wRf8A7Jf7RITwzqE6/wBnyRanpVzIfn8ps/u3x94Ah4z2YA5HOKOa&#10;cdZbEU6GExd4UbqS/E/Uf4zfHTwn8B/Daax4pvmhWYslrZ26b7i6cDJWNMj2yzEKMjLDIr5jk/4K&#10;leFhqnlr4K1c6bv/AOPhrmIS7PXy+mfbf+Nebf8ABRez1nxXH8OvHUVvO/hi90hUUqCyW08h83DH&#10;GAXVkA9fLPpXO/BP42fs/t8P7Dwl8RfhpbWt5FGIZdds7Xz2n+YkyvKCJ0b1CFh1wFACgdR81loX&#10;QwVJUFUlFyfW3Q+6vgV+1H4J/aCS6j8Ny3lvqVmnm3GnX8BjmjQttDZUshBP91ieRkCvX814R+yp&#10;8NPhb4N0HWta+F+pf2xpmtXIke4afzWgCD5bfkBlC7mID/N8/JPFdL8TviVr/hbxZo2g+H9JttUv&#10;NRieRUnl2crkkZJAHAPU0TqqjDmn+B5M6SnWcKK08z1LNBJrw61/aRis9B119c0drPWtKmW2azim&#10;DJNIdwwG5242NnrwMgnOKZa/HDxN4f1DTH8Z+F10jRtScLDdwvkw56F1ye3UHa2AcA4xXP8AXqHc&#10;PqlVbo90Bo7V4BffH3xVHq3iZbHw5aX+leH7po7qYT+W4jDsqtgnqdh6A4x0r0y0+IUWr/C6fxbY&#10;QEBbCW7WCY9HjViVJHX5lIyOvWrp4ulUuovYznh6lNJyW52ROMcUo561yHwv8YTeOvA9hrdzBHbz&#10;XBk3RRElV2yMgxn2XNcPH+0ArfFU+HjZINGNybFdQLHJnA6emN3y/iD3q5YmnCMXJ6PYI0Kk3JRW&#10;257QOeaAMU1G3AU+uq5zBRRRTGFFFFABRRRQAUUUUAFFFFABRRRQAUUUlAC0UUUAFFFFABRRRQAU&#10;hOBS0jdKAI3kVeGIGeOa/O3/AIK+c6R8M/8Ar4vv/QYK9X/4KM/Abxh8YfAvhrVPBMEuo6v4cvXu&#10;Tp8LhZJEdR86ZIBdGRcDrgnHOAfnv40aZ8Z/269f8A6BN8KdY8A2+jeZ/aOq6xDJFb75fLDyr5iI&#10;SqiMkIpYndj0J86vJzTp21uj7DJcPTo1KWOdRWXNzJtJrR29bn0f+2d+1pqP7OPhTwrpPhi0s7vx&#10;br6/6PLqDAW9pEuwNI/zLySwC5IUYYk4XB+fdR/bI+MHwA1rR9U8V/EXwD8XvDuoz+XdWHhu9tpL&#10;iyUcnb5SRspIJwzCRfkwdpYE+w/8FAP2YvEvxTt/Bvi/wZpUPiHVfDLGK50afafttvuRgMMQG2lW&#10;BTgsHOOQAfO9Rtp/H/8AYujfDn9kSw8Pa/LIn9pal448NxwadaAffCNhfNUHndwSAcRkkYiTq+0l&#10;r1Vjtw6wLw0Jcqlfm572uu2rd18jzr/gplYeObr4i+EtV1TxDYan4O1VpZPC1nDCFks18q184y/u&#10;wW3uVYZZ+B0XpX1P8QvGH7Rnwo+D3gvRdN02z+InxG1e+ktL7XrKyP2OyQsfKZ1URqvBA81lVBsO&#10;4cgnh/8AgpP8JPGXxK1P4Rf8It4bv9fFpeXUFy2nW7SLA0jW2wyY+4h8t/mbCjbyRV3/AIKOfDn4&#10;leNbfwVL4c0rVfE/gmylZ9a0HRZGE87b0KkqmWcFQwUhW2HJxzQ4un7Rq+6JhVpYmlhKMnBJc172&#10;6PS+2/yueTeP/wBqn49/sveLtN/4TH4heCfiZFJOYr/QNMkgE9ntKllcRxRSRMykhWYOoIOVPANP&#10;/gqnY+Lv+E98EX95rFnP4Xu45Bo1gkASa0mAi89pGwd4YmMg54C42jBZuc/aP+Cmr+P/AALol38L&#10;P2dtb8FeHdIbZcNd6cv9s3zuAq5hBedo0KnJYtnzASAFJr3D/goz8K/HXxT8A/C/xB4d8JalqVxp&#10;Yke/0qziNxc2zTJCQpRMlsNGykqDj6c1lJSlTkneyaO+jLDUMThqseVSakpfCvS6TsjR/ad+L3xr&#10;/Zm/Zn8GXOo+L9O1Hx5daybe+1e00+IxvDtlkVAjRheioCwjU4HTPzHuv22/j74x+E37NWgeLPCV&#10;9DpGu6re2cD3P2dJ/KSSGSV9iyBlySgX5geCe+CPKP2nNO+Jn7Yf7N0F9Z/C3WPCeqaFraXCaNqb&#10;4ur238mRHeNGVGBVnHylQSASpJGK86+PevfHL9oj9njw54cPwU1/SLTw21tLqF1Pbyfar24SLyF8&#10;i12LJsPmO7bVYDjkbcttOpJc6V+ljiw2Ew9X2EqvImpy59Vt09fKx6t+1Z+118RPhp8Gvgb4p8M3&#10;lnY6n4osotS1NGs1ljnP2eCQwgNkqhaU52kNgDDDBz6z8EbD9pfStau9c+JGs+Gte8O3dg90mg6d&#10;D5d7bT7S0dvE3lxoOTtJkkfoOerV8+ftefA/x74n+Bv7OOjaP4U1PVdS0ewgsdRt7O3aZrSU21su&#10;JMA7VzG4LH5RjkjIr7y+JGna7qXwz8S2Phi5Fn4kn0u5i0y5LbRHctEwibJzjDlTnnpWsVLmnJt6&#10;bL5HmYmeHp4alTpxjeTld21tzaa9ND4W1j4rftU+IvDU/jnU/FnhL4J6MZ5YrLQfEscVncXWzJAx&#10;cxSNk4KjcyFsFgoUgn339hH9pbWv2kvhnql/4kt7WHXtIv8A7HNJZIUjnjMaskm0k7WOWBAOPlyM&#10;ZwPj/wCCPwv1bQ9A8TaT4r/Z08SeNvi3fXMq2+veIYPN0v5wMPJPO3lgqxZiyhi+fvDjHvn/AATJ&#10;+G3jH4U6N8RtB8X+F7/w/NHqUBhuLyEol0Qjq/lNjEirtU7lyp3jBrKhKftFduzX4no5jRwqwdVL&#10;l54tWtZXXW1m216ns37ZH7Rc37Nfwfk8R2FlFf61eXaadp8U+TCszK775MEEqFjc4B5OBkAkj4/+&#10;KPiT9qGP9mLWvF/jjUtB17wV4m05RcaUtuIb7TYLjiOUCOJAMFkyGaQgNyAdxX6l/b0+AmtfH/4H&#10;tpfhsJNrulXyapa2jkL9qKpIjRBiQFYrISCeMqAcZyPmnxV8RPj18XP2arn4Vr8E9c07UbDTY7bU&#10;tcvEaJLiG3wf3EboPMlk8pRiMtyxwOQRNfmbmnfbSxnlKoKjRnBRcuf33K10ulr/AKdTpvhF+0Mv&#10;7NX/AATg8H+JobOPUNXubq80/TLWcsInuHvLpgZCOdqojsRkbtoUMu4Eed337XXx38L+FbX4kTfF&#10;L4ba9Y3Kxzv4Ft7m3a7t0kxhWjVVmDLkblErMuTkHBx3cX7KnjH4of8ABOvwZ4PGm3Gk+NNFvZ9Y&#10;t9I1Jfs0kzfaLr90+8AozRTll3Y+bbkqCSOX0K3l074Y6V4Ug/Y/lv8A4o2sEdjLqeqeHYv7KmdF&#10;Cm5a4woYtjJXIGSfnPcn7S9r20Vjtj9Sk51OVSk6kr3t8PTdqy80ffHwU+KNp8Z/hX4b8aWVs9lD&#10;q9qJzayMGMLglXTcANwDqwBwMgZwM4r4T/4KRX1146/aW+Efw1vbhofDt39lkkERIJe6u2gdjzg7&#10;Uj+Xjjc/rX3h8GtB1Twx8L/Dema1puj6PqtvaKLmw8PweTYwSHJKRJk4AzjrycnvXzl+33+y14i+&#10;MsHhzxt4BVD438Nt8sAcRy3UIcSJsdsDfG4LKpIBDvznAPRiYylTTWu1z5/Ka1DD5i3J2j7yT6K+&#10;2v6n0hr3wm8K+IvhvceBbvRrUeGJbP7ELGOILHHGBhdgx8pXAII5BAI5FeE+GfDOk/8ABO79mDxZ&#10;ff2leeM7e0vZNQiR1WBnmmMUEcI5IVQwQs3J5dgvRa8z8QftXftBeKfA9z4S074B+ItK8b3VubJ9&#10;c8mUWULkbWmjLRhAepUNIVBxksBg6/gb9h7xDpn7EHiT4Y3+pwQeLtfuf7ZZSxkgtrhWhZICwPII&#10;t1VnGcF2I3BRmJzcuaVKOtt9vkbQw7oRUMZWXJKavFNO/eV09DiNE+Jv7Xnjj4YS/GfTNZ8N2Xhm&#10;OCW+j8K/YVD3FvEWDsoaMuQQrMP34LAZX7wB7XXf21tf8bfsM698T/DQi8OeMtMu4dKu9sazxQ3B&#10;mhV3iWQEFWjlDAODtLEfNt3Hzzwt8WPj78PvgQ/wYl+B/iHUPEUNlLo9rr0UbSWiQvuVWZkQxkor&#10;YBEmDtUk9QdC/wD2TfGPwv8A+CenivwmdLm1nxprGo2+r3OlaWhuJIsTW48pdmTIVSLcdoPJYDIA&#10;JxbqcsuS7Vvx8j15UsI5x9uoL31y8ttY+dunrqZeufH79qO/+Amm/G201rw5o3hG0hhEulpaK91f&#10;hZVgeeQPEQqvJubCOmEPHYm1+1p8SfGHx7/YY8J/EK0u7HR9CuiB4i0jySXuZlulhQwsQxVBLGzb&#10;cg4YZY4IPqXij4X+K5v+Catv4Qi0C9m8ULoFqW0hIibkMJo5GTy+u8KD8mN2RjGeK5D/AIUV441j&#10;/gmLYeC4vD95H4ujBvf7GmTy7kp/aLT7SjYIfyzu2nnPGM8UVIT5Jxu3on8yaNfCqpTqqMYuNW2l&#10;vh8/8yr+z74j+KXwh/YM8TeMbjxJp93ZR6Ss3hS1S1QvpiiSRJDIdih2LMGAbeAV5yCVpf2ePHf7&#10;Wfx+8L6F410vxV4SsfD9tcNZyWuq2WxtVEZxJM4jiYjklf3bRcxn5QOTj/D3VPiX4t/Y18U/CW5+&#10;EHibR59G8OTCHUr6CSL7dKLhXEMUMiKzMUZiNpblMYyQK+kv2B/But+BP2XfCmk+IdKu9F1VJLuW&#10;SyvYmimjV7mRl3oeVJUg4IB55rWClKas3ZJfec2MnSo0a1SUYuo56bP3Wuh478QP2l/i78av2g9c&#10;+EfwPm0nQE0JZDqHiHUkWUq0LBJSAyuoXzGEYURuxOTlRkro/BH9p74oeCf2h4Pgj8aY9P1bVL2E&#10;Pp3iLTIxEJmMbSAsAqKyMFZAVRCrpgg5JXitf+HfxL/ZE/ar8V/Ezwp4FvfiP4O8U/aGnttL3SXM&#10;JnlWZ12qGYMsq5B2spQ4yD93R+FHwx+Jn7Rf7W+nfGrxt4RuvAHhnQ4Qmn6ZqeRdS7UkWNNpCsMP&#10;I8jMygdFGeoiDqOSu3e+vaxtUpYP2MrKPsuRWenNz/nv02M/9jr/AJSF/Hb/AHdR/wDS+Kv0PFfD&#10;f7LPwp8YeFP24/jT4j1fw7qGn6Derdi01K4gKQXPm3ccqeW5GH+RSTtzjGDg19yL0rqwytTSZ4Od&#10;zhUxScHdcsfyQtFFFdR4IUUUUAFFFFABRRRQAUUUUAFY3i/xbpfgfw9ea1rFytpp9qm+SQnk+iqO&#10;7E8ADkk1sN0r4O/bF+J9z4o+ID+F7aY/2PohCvGkm5ZbllBdjjugOzByQQ/97FAHtmj/ALRWjfGb&#10;4dfECygtX0nUrbSb147SeQM00HlOBICAOckBl5xkcnNd1p3iaPw34E+GayozQ6ibGwO1c4L2rFD/&#10;AN9qnNfm/ZX9zps/nWk8lvNsePfG2DtZSrL9CrEEdwTX6QaNZxa14N8A6Xvjiu00611S3eWMyqDA&#10;LfIK7lJ4lwDngkHnGKALvijxtLBoV8JdPCxzy3FihEx3hVOzzWUoPkyeoJGWQfxErrW3gLQZ7PMm&#10;mQMblVaYkH5zlWyeepIBPqas+JdMtR4b1fdBHJutLjPmDd95SWGTngkDj2Fc/aaz4xjto5DoNrcQ&#10;Jas6xRTBXmcuvlpuZvkxGTuJVsspxgYyARa7p9jonwt8caVp/EVna6hvToEaWJrgj34mH1rzb4dR&#10;67N8PfDJT4bXWpQrY20kd1/wkMcQlIiQLKELfKSFXA6gADsK73Vtz+AfiJcz2zWF7qGnz3s9nIct&#10;CfsnkYJxg/8AHscEZBAyCQaufC/xDpmh/CXwP/aWoWun+dpNssX2udY95ESZA3EZPPb1oA5DTdD1&#10;bRrg3Gn/AAfksZypUyW/iGGNiDjIyHHHA/KrGm2mu6RqH26z+Ectvd7xIZV8Qw7mYAqCfm54Zhzn&#10;gkd69Bv/AIl6BZ2N3eRXn9oW9pE0001ipliQL94NKP3asOu1mB9BUNl8RUuVM8uh6paWCO0ct6xt&#10;5Y4mBwVdYpXkXB4Py/Lzu2gHABgv4y8cxpOR8MpE3gszDWrXk4xk+vGB+FcPfftA6R8F/hB8OIbi&#10;3Op6leaRYt9iilCukAhQNKcg/RQcbjnnhiPaLLxfofiHz7fTNa0/UJ1haRo7S7SVlXpkhSTjJHPu&#10;K/LXUdTu9WuI5rydriSOGO3VnP3Y40CIo9gqgfh69QD9SvBXjXSPH3h+11nRLoXdjcDhhwyN3Vh/&#10;Cw7j+lbzdK+A/wBkT4n3Hgz4kW+hXEzHR9dYW7RtkhLjH7p1HYk/IfXcM52ivvtelAHxL+2X4Sn8&#10;G/EvR/Genboft4RzMP4LqArg+2V8vHqVavpPWfi5a2XwPm8eQGMK+mC5gR8lfPZQqRHHP+tYIfx6&#10;VV/aT8An4g/CbWLWKPzL+yUahaLjkyRgkge7IXUe7Cvh+4+K19e/BfT/AIfqJmWHU3ut6twYSMpF&#10;jv8AvHdvqFoA9Y/ZH0ePw/YeLvidqtvc3ltpUDwRCACSV2wJJ2AJHIXZzkcO2e9dRqX7eMKXRew8&#10;FXE1iDgT3F8ImP4CNgP++jXa65eH9mb9m2xgisIb7U44o7eWG4/eQvczZaXeRglAS4HqAoz3rxp9&#10;b+K/jT4J6l4huvGPh618IPBNA+mSQQROFTK+QirAdrHGEG8HlTxkGgD3+P4u6N8YfgZ4z1XSVkge&#10;HSryG5s7jHmQv5DnnHBBHII689CCB49+wR/yFPGf/XG0/wDQpawf2XBn4V/Gn/sDr/6Iu63v2CP+&#10;Qr4z/wCuNp/6FLQBh/sS/wDJYtf/AOwTP/6Uw16f8Q/2zLHwl4k1LQ9N8K32p3mnXMlrcSXEywIG&#10;RtpK4VyRkcEgZFeX/sTHb8YfEBPQaTOf/JiGtLwP8Wfip8bfFmvN4P1jQfCEUai6ktZ4Y8uudgdn&#10;aKR5GACgtgAYXhQRQB7B8FP2o9G+LmrnRZtNm0TWijSRQPKJo5lXlgr4HzAZOCBx0JrJ8R/thaT4&#10;S+IuqeGdU0KeG10+WWKTUI7neXKIWXbHs6sQFHzAAtknArwj4Bfav+GrtO+3X1pqd79sv/PvLDHk&#10;TyfZ59zphVG0nJGFHWrx8NWHi/8AbOu9K1SBbqwl1ed5YHGVk2RNIFYd1JQZHcZFAHS/FD9q+Lxv&#10;8KNQgsNO1HQNQvb0wWdzbXWSqRGCRmdhtKllfGFz7mrf7L37RUFjaWPhDWhrGra1qWplYb2RxLGi&#10;uEChmZ9wAIPAB6+9eoftU6ZaaV+z5r1vZWsNpbo9qBFBEERQJ4x90cYrl/2KfEukwfDWXSZdStI9&#10;Wl1Sdo7FrhRO6+VGcqhO4jCscgfwn0NAF34mftg2PgXxPqPh+y8K6hqWoWEpimNxILePIHDL8rFg&#10;Rgg4GQQe9aXwZ/at0j4q6+mg3elTaDq8yuYEaYTRTbRuIDbVIbAJwVxwec4z5L4U+MXxL+NfxE1i&#10;38EajofhANG10UuLePdOiFUUyOY5GkkClQSMDC9q4PwCdQ/4am0n+1tSstY1P+2B9pv9O2+RPJg7&#10;mXCqDz1wo5HfrQB+hiHNOpB0FLQAUUUUAFFFFABRRSGgBspxG30r8VrH91+0XpI7t4riP/k2K/ae&#10;U/I2fSvxRtpxP+01p2Pux+KYU/EXYz+uaxqdD6bJtI1vQ/a9Pug+1fl7/wAFQDj4/wCh/wDYtW//&#10;AKU3VfqCh+QfSvy7/wCCoR/4yA0LH/QtW/8A6U3VXPY48q/3pfM+yv2EOf2VfBH+7d/+lc1df+0R&#10;H5nw8kX/AKeYv5muN/YPb/jFTwMP9m6/9K5q7n48J5ngORcf8vEf8zXHil/s0vQ59sZ/28edfsyQ&#10;eX4i1c4x/oq/+hV9ETf6p/oa8G/Z1h8nX9VPrbL/AOhV7xMf3D5/umufK9MMvmPHO+JZ+KH7NDf8&#10;ZHfD7/sPW3/owV+2n+FfiV+zQf8AjI74fH/qPW3/AKMFftoDx+FelTO3N/jp+h+Q/wDwUGYj9qfx&#10;OP8Ap3s//SaOv1B+Bh/4sv4B/wCwBYf+k6V+Xv8AwUGOf2qPFB/6d7L/ANJo6/UL4Fkf8KW8A/8A&#10;YAsf/SdKI/Ex47/c6Bs+PvD7eLPBPiDQ0kWJ9T0+4shI3RTJGyAn6Zr8m/2X/ion7MXx5nufFVhc&#10;29uIZ9G1OJY8y2pLqxbZ32vEuQOcZxngH9gWJAzXjPxm/ZM+HPxyunv9e0p7TW2UJ/bGmS+TcEDA&#10;G7go/AABdWIAAHFKcW3dHDg8TClGVOorxkfMv7Zn7ZngL4jfCK68G+DLyXXLnVpYTc3LWssEdrHH&#10;Isv/AC0ClmLIoAAIxu5GADtfsC+B7/Qf2dviB4hvIZIIdcWYWgfpJFDC67x7F2df+Afn3/hL/gnF&#10;8JfDWpi9uzrXiRVA22mq3ieSDng4hSMnpjBJByeK+k5PDtgfDj6FBBHZaabU2aW9qgjWKLbtCooG&#10;FAHAAGB6VKjJvmkb1cTRhRVCgna93c/NH/gmpY2+p/GrxNaXkEdzaz+GbmKWGVA6SK1xbhlIPBBB&#10;Iwa5D9q34A6r+zP8QprnQpJ4fCWuxzx2M8b7vLR1KzWkmfRW4z95cHJYNj7++B/7IHgn4A+K7rxB&#10;4bu9YuL65s2sXXULiORNjOjnAWNTnMa9+5r0X4o/Cvw/8YvBl74a8TWv2rT7nDBkO2WCQfdkjb+F&#10;xzz0IJBBBIK9l7tjb+0lHE+0j8LSTR8V/wDBK4fN8T/9zTf/AG6rxT9j3J/bM8Of9f2o/wDpNcV+&#10;iHwJ/Zj8J/s7trh8MXOpzHWBCLj+0J0kx5Xmbdu1Fx/rGznPauX+HX7EfgH4YfEmz8baPea3Jq9p&#10;LNLGl1cxtCTKjo2VEYPSRsYPp1p8j0E8dSc6sv5lofDP/BQJsftP+Ij6W1n/AOk6V9ot+358GNC8&#10;LxmHxJcaneW9soFla6ZcrI7Kv3Q0kap1GMlgPetj4ufsSeAPjV46vPFeu3mtwaldJHHIljdRpFhE&#10;CrgGNj0A71y2nf8ABNr4R2F9BPPJr+oRRuGa2ub9RHKP7rFI1bH0YfWi0k20J4jC1aVOFS949j4y&#10;8A6X4g/a9/an/taSzxFeakmo6h8xKWdlGVAQsAMkRosanu2OmSRY/aQ8G69+zd+05L4ktLbbbTat&#10;/b2kTup8mUGXzGi4/usSjDrgg/xA1+ovw8+FvhX4T6INH8J6LbaLYBt7JACXkb+88jEs57ZYk4wO&#10;lTfED4b+Gvil4fk0TxVo9rrOmud3k3C8o2CAyMMMjYJG5SDyeeTS9ldb6lf2olVVo+5a1vI8B8Of&#10;8FFPhHqHhSLUdT1G90jVfK3S6Q1lLNJvxyqyKpjYEjgllzxkLyB8O+Pdd1/9sz9o1n0XTpYm1KVL&#10;W0gf5vslpHx5khGQMDLtzjJIGeK+zb//AIJmfCu71Ka4h1TxPZQyPvW0gvYTHGM/dBeFmI+rE+9e&#10;7fCf4DeCPgpp8tt4R0SLT3nx9ou5GMtxPgAfNIxLYyM7RhQScKMmjlnLSRMMThcNzToJuT79D53+&#10;M37X+gfAXx/pnwwufDY8R+FdN0uG11PdgzKxRfLRUb5HAjCkg4BL4yu0g+L/ABz1X9lPxn4C1TVP&#10;CbTaB4yaEy2lpp1jcwq02OI3Qr5AXPUqRjnBPAP3p8TvgX4F+MVtDF4v8OWmsNDxHcMWiuEHJ2iZ&#10;GVwuTkgHB7ivBh/wTN+FQ1Bbn+0vExhD7/sZvIfLI/uk+Tvx/wACz705QltoycPicPC0m5KS3t1P&#10;FP8Agl7Jq5+Ivi9YjL/YP9lobkDPli480CLP+1t87HsDX2T8T/hPefEDx14fvPPe10q1hkjuZreb&#10;y51JBK7OD3wD7E11/wAN/hd4X+EugDRfCejwaNpwYu0cWWaR+7O7Es56DLEkAAdAK6rJJqJUFUhy&#10;TOXEYt1K7rU1Y8d179nHRZPBF5o+jySQX8s6XIvbpvMZ5FDAByB93DMOBxnPPQ4dz8M/iD8RLrSr&#10;Hxndafb6Jp0okka0OZLogY3cdCRkZ+XG4naSK9/z2ppIFYSwNKTutEYxxdVLufNmr/s565rN34zv&#10;HvEtZr28NxYRpcHy5kMjsVlGODgrjrzmvWrTwve/8Kil8P8A2O2sNQbS5bMW8EhMSyFCoIY84JOe&#10;cnnnPWu5JyM15vrvx88L6B8XdI+G8gvbvxJqMH2gLY2xmitl5x5xU5TOM5xgDlioINVTwlKk249R&#10;yxFWskt7a/ccb4P8MfFjwX4bh0Oyh0T7FEkojdpGMis5Zgc9OGbOMdBisI/swa2vhFSmvH+1w/2k&#10;WWT9nE2cZD9c7f4sckV9LqfX60p6Vn9Qpte827beRX12qm3Gyvv5md4aOoDQ7EaqsaakIVW4ETbk&#10;3gYJHHQ9a1Kap5NOAr0YrlSRwN3dxaKKKsAooooAKKKKACiiigAooooAKKKKACiiigAooooAKKKb&#10;n2oAdRSAmloAKKKKAGlc0BAOnFOooAbtpNoHSn1n6/rth4Z0a91bVbuKw0yxhe4ubqdwkcMaglnY&#10;noABmk2lqxpNuyLpUH3o2gj1rm/AfxF8O/E7wnaeJfDGqRavod1v8q8iBUNtYq2QwBBDKQQQOlVv&#10;hx8WfCPxd0q81Lwfrtrr1laXLWc81qThJVAJXkA9CCD0IOQTSUk3a5bp1Fe8Xpv5HWbcCkz2NfKv&#10;/BQv9ovxV+z98M9Gfwc6WWsazfG2/tKW3WYW0aoXbaGyu9jtA3AjaH4zgjxDXvhL+0J4J+HEXxW8&#10;D/HvVPiVqTxJcS6NYI95ayRvxKbdGeSOXYT0ESHAYgAjbXPKuoycUm7bnsYfKpVqMK06iiptpXvq&#10;15pafM/RsKMYoC+orz/4TePdV8QfBzQfFfjjTk8JarLpwu9UtrvMCWrAHe7BzmNcDdhjlQcEkg1z&#10;Olftj/BbWvE//CP2fxF0WXUt2xd0xSB24ACzsBGxJIxtY57ZrbnirXZ5n1etJyUIt8u9tT2bbkUY&#10;z9KyPFHi3RvBWhXOs69qdpo2k2yhpr29mWKKPJAGWYgDJIA9SQK8u0r9sr4Ma1oWs6vaeP8ATJLH&#10;SEEl6zeYkkaF1QMI2UO67nRcqpGWA7ihzinZvUmGHrVFzQg2vJHs4Qegpfu1594s+Pvw/wDA/hTQ&#10;fEuu+KbDTtC1wxDTr6RiUuBIu5CuATt28liAAOuK0fiP8XPCHwi8Npr/AIv1220PSJJkgjuZtzeZ&#10;I2SqqqgsxIDHAB4BPQGnzJa3F7Gq7Lleux2BIIpAuT7elfNf7UvxD13Q774X3PhP4s+H/AVhq+pC&#10;OcapAlwmqQP5ZDRN5cnCjvmNT5q5kX5c+reLvjp4B+H3izTvDPiTxVp2i61fWz3cFvey+WDCoYs7&#10;ORtQfI+NxGdpxnFTzrVPoavC1eWMoq/NfSz6fI9A2+lJsHWvIfDH7XHwe8XtqY0z4haI/wDZql7p&#10;rm4+zBUBwXUy7Q65wNy5HI55Gdb4XftF/Dj40XN3aeDPFlhrd5aqXltULRzBeBvEbhWKZZRuAIyQ&#10;M5pqcXsxSwuIgm5U2kt9GekCjFfOPwe8beJtZ/ae+Juhan8U9E8SaFpkYNj4Ts7UR3dgWZCWkfyl&#10;z5edh2ySZLgtsOFrvPiT+098LfhDqI07xb4003StSyN1iGaa4jBAILxxhmQEHILAA9qSqR5bvReZ&#10;U8JVVRU4Jydk9E+vyPUtg9P0oxXO+EviF4a8eeHV13w7rlhrWjEH/TbG4WSNSACysQflIB5BwR3x&#10;XnN1+2R8GLTwuniKX4g6WNKe6ezSQFzI8qbS4WILvIAZSSFxhlOcEVTnGO7sZxw9ebcYwba8me0b&#10;APSjvXmWsftCeBYfhDqXxCsfFWm3Xhu3hONShkMsaynASNlX5g+5kBQgMM8gV8z/APBPj9sXU/iy&#10;dW8L/EbxbFqfjC4uzJpED2iQPNAId8igxRqh27Gbn5uT1A4zdWPOoN6s64ZdiJ0KmIS0g7Pe/wDS&#10;6n3Njj1pAteWfEn9qL4V/CLVRpnivxrpul6nxusgzTzx5AYF44wzICCCCwGe1dt4K8eeHfiLokes&#10;+GNZsde0uQ7RdafOsqBgASpKnhhkZU8jPIrRSjJ2TOOVCtCCqSg0n1tobwXAo206irMBpQHrQFxT&#10;qKAG7adRRQAUUUUAFFFFABRRRQAUUUUAFFFFACHpX5ofEPwpq/iL47+KtE03T5rrVLvW7vybZQFZ&#10;wZXcNk8BdpzkkDHJOK/S9ulchY/C7Q9P+IupeNooZDruoWyWszs+UCrgZVexIRAeeiDAGWyAfmr4&#10;x8Iar4D8R3eh61bi11G12+ZErq4AZQykMpIOQQa/QDT/AA94mv8Awz4B1Xwze6bZ3Npoa28v9oxN&#10;IrLJHbtgBcHrEDnI6DrXzh+254Tm0r4k2WurGxs9Vs1UyY4EsXysP++fLP4mtz4dftrp4Z8Jabo+&#10;seHJLy4sLeO2W5tbkKJFQbVJVl+U4AzycnJ46UAey+I/B/xIvNOma41hNQkMbRrDps/2cjdwTtIV&#10;GABPDk5HfvRpHgv4jtFDdSa2lpcjLeTPdSEK2COUXdGR3C8gccDpXPeCP20fCvinX7TSr7TL3RTd&#10;yLDFczOkkSseBvIIKgnAzggZ5wMmovF37a/hTw7r11p+naZe62lu7RvdxOkcLkdfLzksOozgdOMj&#10;mgDsNR8PeKdO8KfEDU/E2pWF/Lc6A1tCLGNkCrElw2WB4yfO6jGcdBVj4XQ3Vn4E8G3sOm/2pDP4&#10;dtLdlVkVoWVVYcuR8rbjuxk5ReD28H+Iv7aq+JvCOqaPo/hySzn1C3ktnurq5DCJHG1tqheTtJAO&#10;Rg4PNVfhX+2SPBPg3T9C1jw/JqLafEtvBdW04TfGvChlK8EDAyDz6DuAfSHivxjo9vK/h/xvo0dn&#10;o93EhjvJx5+nzOGyImYqNjgqGAYAHHBziuSHxE0H/hK7C78IxzyW8cBtnstJtVH9oRLygRNu4eWR&#10;MAdqJ8zAyLgCsLwv+254T1nWILLUtKvtFgmcILyR0kiQnu+MED3AOParnjv9snwp4N8SXuk2Wm3m&#10;uS2shiuLiBlSLeOCFY5LYPGcAccZGKAPXtIg1z9w2px2iLFZyJI8dw0kjyNsOcbFAA2t69q/Mrwn&#10;4V1Hxt4istE0iFZ9RvHKRIzhASASSSeBgAn8K+nfFv7c63+gXlroXhyaz1GaNo47u5uVZYCQRvCh&#10;fmI7A4Hr6Hz39jfwrPrvxltdRVXFpo8EtzK+35cuhjRc9MkuWHrsb0oA4DT/AAtr3gj4q6Ro97ZS&#10;2WuW2pW2yHgnf5ilCpHDA5BBBxX6fjpXGeIfhNoPibx3oPi29hY6ro6sIdpASTPK7xjJ2MSy4I5P&#10;Oa7MA96AGvgjBGR6V4Vo37IHg3Q/Glt4jt7vUzJbXv22Kyd4/IVg+9VwE3bQccZ7DJPNepfEGy1f&#10;UfDF1BoszQ3xKEbJfJd0DguiyfwMyggN2JHTqPOh4W8eG/010kuraHcpj36s0gskWdmZZgSTOzRF&#10;FBycEHkDBrkq1pU3ZRbNqdNTWskj0zxl4P0vx74cvND1mD7Tp90oV1DEMCCCrAjoQQCP8K8RsP2H&#10;/BFrNcNPqWsXiOjpGkk0aiMsuA2Qgyy5yO2RyDToPAnxPGk+V9tvUk2EbW1M7g/2aRC2TI3BkKEf&#10;MBkZ2r1O1H4P8dG+024hnuraGFIUmjfUJCW/ezFyFM7qflaIHcWOPu4IArn+tzf/AC7Zu6Ef50a3&#10;gD9nLw98OvD/AIp0jT9Q1K4tvENsLW5e5eMvGoSRMoQgGcSt1B6Crfwg+Auh/BifU5dIvtQvG1BY&#10;0lF80bAbC2MbVH985znt71yi+DviSkEAvL251K0ggt0a3tNRNtPPhJs/vAeGR3Tcf+WgRTyRitfx&#10;D4O+IN5bWi2Wt+XOmjJaXcizkLNNkl2j6Yk4UByBwx6YrT6xOzfIyHRin8aLPwr/AGc9A+Efie81&#10;zStQ1O7ubq3e2eO8eMoFZ0ckbUBzlB3rldd/Yq8D6vrs2oQXmp6ZbyuXaxtJIxEhJ6JuQlR7c45x&#10;gcVpjwb4/uV+wyX93aJFKzi/i1DczpLcwPwCesUaSrg8c4XIJFPPhX4htFvup5bo+arXVvZ6k1v5&#10;6/aLlmSJ85QbXgI5UlV25GKn61P/AJ9sfsY/zol8E/ss+E/h/wCPbPxVpN5qUdxaGQw2ckqNCoeJ&#10;oyOU3HhifvZzWhYfs7aBYfFhviCl/qTas08lx9nd4/I3PGyEYCbsYY4+asuLwP46l1YztqN5ZwQF&#10;p4wNQafeQLcrH95Q27ZKuXXbyxK8irHh/RviJot5ZTakrapGt+b2WO3v8/LJBIrxfPtG1JNjBeQN&#10;2ATtqliZt/AxOiv50eneJ/DmneMNAvdF1a3F1p95GY5o2OMjqCCOhBAIPYivG/Bv7IHhTwV4usde&#10;tNW1maaymW4ghkljChgcgMVQFh7ZGeh44rZ8Q+HfGF74l1e4sxqS6XI8OIE1QILhFcGQId+YmYcA&#10;DaMA5OWGMmTwb8QZba6jkudQ+1Cwt40nTVDslmDxFzgONuFVl4X5iXJJyoo+syvbkYlRTV+ZEHin&#10;9jPwR4k8Q3GpxXWpaQtzKZZbSxkjEW4kltgZDtB9OQOwA4q74c/ZK8H+FPGun+I9Mu9UglsZUmit&#10;TKjQ5VQDnKbjnr16mtjxr4e8b6hrsLabeTRgafNGbu1uTDAZW3iNTA0jYIBXMg3EnbjaAayrfwz4&#10;/gvLB4GvIPKa4eL7TqhmSJW3CKKYFj5gBO5n+Y4CquOtEsTJO3I2Copq/Oke3K3Sn1y3w5tNc0/w&#10;1Baa+IjeW7PEssc7TGWMNhXZmGdxH+PGdq9RXZF8yvY52rOwtFFFWIKKKKACkPSlpDQB5v8AtGWl&#10;9qHwL8d2umJLLfzaNdJAkHDs5jOAvvX49/8ACkfiGJfNHhbVBKG3b/LO7d1znPWv2o+IpceBdfMY&#10;LOLKYgD/AHDXyVAlzJaGbzQMfw8kivCx+Lnh5pRVz6bKp8lOS0PoP4ReOdI0j4UeDLLVNSSDUrbR&#10;bOG6imJ3pKsCBw3HUMDmvzB+PHwt8ceKvjR441Wz0LUtQ0+51q8ltLgKXVoWndkKkn7pBBH1r6gu&#10;bvU5JmWK4WBB/FtBNaNiLhseZdyyH32j+leX/a9SWnKd+Gw0cLN1Ivcu/wDBPI3Hwz+G/iPTvFwm&#10;0W4k1TzbeC8yCY/KQEqOw3bvxr1z4weINP8AEN5p5sL1bmJI2DhCcA5FeWw2RmQ4mkVvU4NZ16t/&#10;Zk4HnL6p/hUV8wqVabhKOhj9WhOu619X9x6N8NtRtdD8YWV3c3C29uokDux45QgZ/HFXv2ufEsHi&#10;79nrxbpPhm8a+1q5S3FvBaEiViLiJm24/wBkE/QV46NVuj/yzkH+8MUyXW50U9fxNY0Mylh4ciRU&#10;8DGpVVS+qPiGH4I/EO3kSWLwvqkUqnKusZBU+uc1+yWifELQLfQbCKXVIVnS2jV1JOQQozmvje58&#10;SX6PlZAo9AOKs6f4qW4dUuZjbZ/iK5Ht0raOdTTtynTi8L9a5XJ7dj498TfBv4hap4g1G6fw3qt0&#10;Zbh2WVkLFhuODk/hX6U/sCaHrPh39n2zsddtrmzvkv7kiK6zuCZAXr244ryu+1M2g3pcLPF2dDwa&#10;+mf2fJZbn4b2s8iMiyzysm8YyobGfzBr08Djp4mrytHBmbaw6i+jPSWUleDivzw/a68P/FP4BQWm&#10;vW/xn8Qalba1qcsUWnxmS2W0UhnAB85twA+XGBX6JV8p/t//AAs8VfFPwZ4VtPCeiT61c2mptPPH&#10;AyAohjIz8xA617s9jwsHNRqpStZ9zyz9o/w78T/2bfgodSk+MOv+JL/U9ds4Ypz5ls9tGtvds6Bv&#10;OfIc7Cen+qHXtzfjrUPiz8B/hj4M+Jtv8a7zxE+rC1kbQtRQsF82HzSpDSP5gH3SQFI6gg19Dft6&#10;fDTxP8Uvgxouj+FNHm1rUodbguHggZQViFvOpY7iONzqPxr538ZfsN6x4BsPht4o8KeGbrxfeKtv&#10;N4i8N6jNGVEwVHZQQV+QnehHzYwv3gSKxknsepQqU5QXtGrtvSy1/wAj6G/at/aCvvAn7Oel6lpU&#10;kml+LPFcMENikRxNbmRFeVl6EFVO0EchnSuZ/Yj+K3i8eMfHHwt+I2oXl74r0mb7bBLqEzyyPF8q&#10;SKGP8AzE6eolJHFYPxj+CvxH/aW/aE0aVLW/8B+DtBsY307VriOOR45gFkLLErgh/MKp1wBDnPas&#10;PWv2ZPip8FPjn4P+Iekatf8AxUuTcY1a48hYLhIAqxMrb5TvLRMwU54KDI6Zd5XuRGFD2Lptrmd3&#10;/lqcxD+1r4v+E/7U/jI63qep614Dg1y40+7s5XaWOyiMrCNoh/CyhSQo+8Aw9x674Q+LGv67+3V4&#10;n0jT/EN3q3hMaHHe2GnR3ZNpJus7Z1ZBnaNxcnd0+bNQfC79m/U9e+MHx3j8ceHJovCfimWX7Jcy&#10;Mn73NwzpImCSrDKspI4IFcT+zr+y98Tvgt8evEdxHYw3Nrb6ReWuk67dt/oc8pVPs+9VJcDIAZQC&#10;RggZ4JS5tLmkvq8k7WTUfv8A+CeY+FPjH41+K/iTXZPFPx3v/hl4iin22ul3EMtvYNjIKMyOFh2k&#10;YO9ST1JY5r0r9p3xt8R/Amg/BTSr34mz2mo6nBMura/pFx5dvIGkh2y/JsDqiP8AewMgE8Ek1m/E&#10;zwD8bviH4fn8N+LfgnouueK7gItr40sGghn+Q4LyyI4UlgDgMYxyPkzirXjv9k7x6fB/wI8NXWjS&#10;eIY9Hluf7b8iZTHbRTXUchi3EgkBCy/Ln7pwcYqfeNr0uaMnZeWnb+tzpfC3iP8A4VS+p+Nn/aRk&#10;+KkGgadPeS+F4ycXTFfKj3H7Q+0CWWM52nHFZvwz8G/H79pvwpN8Qj8Vbjwlb3byf2Zpll5kcMgR&#10;ivKxsuxNykAkOxwSc5yfofUP2Mfhd/wi/iHTdE8Ow6Fdavp0lg19DLLI0YYq6na8mDh0jbHGduM4&#10;NfP/AMOT+0r+zZ4ck8A6Z4Bs/F2nJNJ/ZOqRzB4od7ZJYh1IQks2JAhyxycDAtprfbyOSFSnNN0m&#10;ub+9ZafkYsH7VHj3VP2efit4a8QalLp3xC8HyWsaatZSeVPIn22OGUEoMBkPyllxuEg44LHEx8Wf&#10;D/7O+n/GOD456m85CTDQb4lgcz+VtDPIyyHjdtKYIz6ZPWWP7InjzRv2efijqGs2g1j4leMJLWQ6&#10;fbSRtJEovEmkBcHYWY7mYKSoCLgk5FcZ4g/YG12z+B/hrxHo+k3914+EwOreHruaMxvGXYDZtIxg&#10;BMjechjggio97qdUZ4dXs0rvsu2vyNL9pn9or4gXvw/+DPiLRNb1Lw9qOuaXcT3kGlzPGk8qPGu7&#10;aOoJ3EDnhsc13n7QH7Yl1rH7N3g278HXs1h4u8WJunNgzLLYrbn/AEoqQdy/vF2qSOV3ntmtj4qf&#10;DLxb8QPHP7O2s6b4HuNI0/QpoTqunIYwmlqs0GUxuwUURtjb1UDjmsTw/wDsGX3gLxP8TNfjlsdS&#10;02XSNTg8L6ZbPI1xFJPE6or7wFBVGMY5bO/cduKr3tTOMsLaPOldXfrrsz0H9mv40Xmj/seS+PvG&#10;Gq3Wr3FgL2aS5vZi8spWVhHHuY9SdqAe4rwb9m39oX4jaH8aPB938QNb1C98MePopo7NLuZ2t4JG&#10;nZIzGvIUiSNUx2SYHuKnvfgn8XNR/Zr8A/Cm08LXdg91q89zrVxLJGqW0fnnyg+G5X5jIcZP7tfW&#10;tH4zfsHfEG18AWFxpfxBv/HN5oAjj0rQ3svs5hQsiEQuZmCbQqtjA4T1xSvJpWFFYZOSk17zfyR3&#10;Xx/+LfxH+Iv7QkPwU+HGq/8ACLm3gWbU9YU4kw0SykhgCVVVZB8uCzNgkCuj8AfCj43fCjxHqTax&#10;8TD4v8F/2VczzSX6sbpJxGfLCbyzJgkNuDkEKQVzg15v4v8AhD8ZbTxp4Z+OXg7RVPjObT44fEHh&#10;69eNW8+OLyZGVd4DxOsakKH3jKkZP3fRvhz4q/aL+JGuX1z4s8KaV4V8HPpl1A1gy7bmeVoyIygL&#10;s4YOAPm2ptZuCcGrvdu9zKSUYRUHG3Xvc8R+GH7WXi/wD+yZ4h8S6hq114i8U3PiVtI0641aZpzb&#10;g2sUhbDHJCgOQOm5hnjity5+DP7Quk/DyX4p/wDC1Ln/AISNLL+1ZtEwSpiVfMKE/wCrZgo+5s25&#10;GM1W+Gf7HPi7xd+yt4h8H69YHwx4nj8RnV9MS+ZSjkW0ceHKbsIwLjI7gHnGDpXfiL9qbVPhxJ8M&#10;pfh3ELx7I2EviA3EY3W2wIf3nm+V5m3ILA564XIzUJO3vG7dPmfsWt9b9jl/i/8AtZ+LfHn7MPg/&#10;xRpGqXnhnxBHrsml6nLpcrQrM6QF8jBztYOjY7HI6AV0HjP9rjWPHf7JWpXlnql14b+I2hX1rZ6o&#10;ttIYJjlyvmrjBCvg7h2YMMYwTV+MP7G/irwn+zV4R8G+GbCTxTr8etPqurNZsojWR4Ch2byCUUKi&#10;g8E4JwN2Btftq/scaz4q14eNPh1prXV9qBEOs6VbOsZlbqJwCQDkqu8ZzkK2CdxB79mNPCScY6JX&#10;ev8AXQ+vfgzqN1q/wk8FX17cSXd5c6LZzzXErbnldoULMx7kkkmuzFcd8H9IvdA+FXg3TNQt2tb+&#10;z0e0t7iBiCY5EhRWU444II49K7HvXStj52p8crdxaKKKozCiiigAooooAKKKKACiiigAooooAKKK&#10;KACiiigAooooAKKKKACikzRmgBaKaWwcUoOaAFrI8XeGrHxj4Y1XQtTgW507U7WWzuYWyA8cilWX&#10;jnkE1r1z/jvxtpPw68J6p4k12d7XR9Mga4upkheUog6nagJP4Cony8r5tjSnzc65N+h+VPgb4zah&#10;+yj8Kv2gPg7q10ItdhujDowaN0edp8W80qn+EeSIZkHuTzX3b+wj8ID8Hv2cfDtpcweRq+sL/bF+&#10;GUqwkmAKIQeQUjEakeqmvi3xbYeFP24/26dEm8EadLdeE4ba1m8Qak9q0aXKQlmdnDYYb18q3BYA&#10;5HAKjNfqrDGI0CqoVVAAFcOFi3eb6aL0Psc9rxjShTUeWdS0prztb/gny7+3Z8U/hn4Q8N+GfC/x&#10;S8K33iLRPEN25S4tAAdPMWwNOHDBg4E3AXll3g8Ha3zj8c/2MLb9m/4c6l8UvhV8U9Z0eKySO4WB&#10;7oKLmORlVVjmiKZzuGAVYNwM96++vjF8F/Cvx18GXHhnxdpwvtPc+ZE6NsltpQCFlicfdYbjzyCC&#10;QQQSD87R/wDBMX4cSx6faah4r8cavo1i++DR7zVojapzyqqsIKg8g7SDyeaVWlObdktdnezRzZdm&#10;FDDUoRc5Kz96NuaMl83p2Pnn9oD47+Nfip/wT08Gazq8ri71PXzpuq3UMYRb6KETlCygYALRoTjA&#10;LR9gcVn67+zv4w8Yfs26MsPwq+Hfh7S0021v4vGv9rJBeNHsVzNPKcbt6k7g/wAo3cAbRj9HNW+B&#10;/gnWvhYPhzc+H7X/AIQ1bdbZNMTKKiqcqVYHcGDANvzu3c5zzXg1t/wTd8Dx6RbaDc+OPiBf+Ere&#10;USr4an1xf7PJ378eUsS4yxJJXBySc55pTw8pSb3ukddDOcPCmowXJabls3o/RrXprdHy7+2o/iDS&#10;v2bP2efD+reIbfW9MeGU32qaZdfabaZ41iWFhL0fbG8g3c5wTXof/BQH4DfCX4f/ALNuh6r4Y0XS&#10;dC1S3vbaDT7rT4UEuoRsjblkkHMnyAyb2ycp1+Y59W/bs0vw74D/AGetE0FvhfP4r8GWU6QMNKuj&#10;bSaHHHGwSdGEb4wNy7mG3nDE7gD8H/FyH4L3/gXw/oXwr1Lxx488YX8kcNrY63vf+yIydzwQxJGg&#10;eV3KrtjEi8N8w+Xdz1tHNaNu3qevldR11h6ibjGMpN2Ss7u+uunz+R6v+2QD/wAMU/s6dSBYwDPb&#10;/jzSvV/+CnmsWV3+zH8Oo4bqKSS51W2uYUVwS8Ys5suB3A3pz/tD1r3uL9ljRPid+y74F+HPxAtZ&#10;orrStLsVeWymVZ7O6jhCuY3wynGXXkEEfhXBy/8ABMD4W3vh86bf674v1OaMRx2l9d6nG81lEpJM&#10;UK+V5ao2eQUPTjHfolSqe8ls7HmUsywUKlOVVu9Ocnor3TenU+cf21c/8Kn/AGS/+wNH/wCidPrc&#10;/bY8Naf4x/b++E2h6tbi70vULTS7e6tySBLE19OGUkc4IyDjsTX178UP2OPA3xY0r4d6Zq1xq1tY&#10;+B0WHTYrO4RfNjVYl2SlkYkEQJyu09eeavfEH9lPwh8SPjX4V+J+p3WqRa/4cSFLaC2nRbaXypHk&#10;j8xShY4aRvusueM1UqEpyfa6Zz4fN6FFQ3uo1F85O6Phf45fBHwVZ/8ABRHwL4SsvD9hp3hrUhY3&#10;F1pVnAsVtIQZNy+Wo2hXEShgAM5PrmtzQPC+k/D7/gq5YaP4a0620PSSrYsbCJYYVDaSzMAigAAs&#10;N2ABzzX2j4l/Zd8JeK/j7oHxbvrjU/8AhIdGtxbwWkcqC0fAkCu6lC5YeaSMOB8q5HXMU/7Kng+4&#10;/aLg+M7XGqDxRFF5S2wnT7IT5Bg3lNm7dsOPv474zSjh2pJ/3m/kN51TlTUJSbXs+X/t7+up8pfs&#10;ou8f/BQn47tGMyC11Lb7n7dBivCv2R/D/i/4q+KfiFrsXw88K/FDXZpo5NRfxjKqtbPK0rM6RlcB&#10;nYNk4G3aAMAmv0o+Hv7LfhP4bfGfxb8TNKudTfXfEqSR3VvcTI1tGJJEkcxqEDAlkB+Zm9BiuQ8a&#10;fsJ+CPEvxD1HxtoWv+K/h7r+pBvt0/hHVBZ/aWZtzs2UYguQCwBAJGSMkkwsPNKN9bXLWc4fmqJK&#10;3NGKTs9477NM8Q/Yz+EniP4SePfi/aapqXh3TLW6sGlfwjpGsi8msXLFoy0eSyqqMyhmOSGXr1rg&#10;/wDgmV8CfBHxK8FePtZ8WeHdO8R3CXMVhAupW6TLbp5ZZmQN91mLD5hyNowetfbfwT/ZY8E/AjTd&#10;ag0GK9v9R1rP9o6xq1z595dZLHDOAABliflAyeTk81L+zv8Asz+Fv2afC+q6H4ZudSvYNRuzdzz6&#10;pMkkm7YqBRsRBtAHpnJOSeANFh3eN9kmc9bOIyhWUJNSm42a00W/VnxB/wAE1dOtfEXw/wDjp4d1&#10;a1h1XQ0jtJRYXsSzQl9tzlijAgn91Gc46oPStr/glR4e0qbwj4/15tJsLjxFYXSR2d/Jbo1xCrQt&#10;lEkxuVWxyAQD3r64+AH7KPg39nMeKB4Zm1K7HiGWOS6GpzJIEVN+yNNqLhR5j9cnnk8VwPgL/gnh&#10;4C+Gvjm28SeHvE3jCwjg1CPUBpEWpolk7RvuRHURBnQZK4ZiSCQTyaI0Jx5PJWZtWzXDV1iI3aU3&#10;FrTe26fqfOH/AATZ+GvgX4zD4ja/48sLHxl4ra9i82PXIFujHHIHczDeDl5H35bqPLGMZ52P2DxF&#10;4Q/bR+L3hDwnOz+Bo4rt0hjmLwo0V1GkJByc4EkqA5JIzknFe/eP/wDgnv8ADjxp441LxXp+p+Jf&#10;Beq6kJDff8I3qC26XLSMWkZg8b43E8hSFOAcZyT6X8Af2afBH7OGg3OneEbGUT3jB7zUb2QS3V0R&#10;nbvYADC5OFUKBknGSSSlRlFxvpbr3Jxea4erTrOMm/aJJRa0jb5nq4Of/r0tJz6UZPpXonxgtFJk&#10;+lGT6UALRSZPpSFsUAOopAc0tABRRRQAUUUUAFFFFABRRRQAUUUUAcx8Q/h3ovxN8OTaLrlt59o5&#10;3o6HbJDIPuyI3Zhk+xBIIIJB+N/H/wCxf4t8OTyTeHJYvEthnKxqwhuUHoVY7WwMDg5P90V9300q&#10;COlAH5O654f1Tw1etZ6vp11pl2OsN3C0TY9cEDI96oV+rfiTwpo/i/T2sdZ0211O0b/lldRBwPcZ&#10;6H3HIr5a+MP7Fgjhn1TwHKxcHcdFuXzu9opG6dvlfOf73agD5JoqS6tZ7C7ntbqCW2uoHMcsMyFX&#10;jYHBVgeQQRgg+lMVWdlVVLMxAAA5JoAShFMjqiKWdjgBRkk19IfCX9jPWvFEcGpeL55NA09/mWwj&#10;XN268feBGI8g98txgqOtfV3gb4PeEPhzGg0LQ7W2nUYN26+ZcN7mRst74Bx6CgD4a+Hn7MXjr4gT&#10;ROdMk0LTWI3XupqY/l/2EPzMcZI4C8ckV9v/AAi+EejfCDw2NL0rdPNK3mXd9KB5lxJ0yfQDoFHA&#10;56kknuQo44/SloAWiiigBpXNJ5fsKfRQAzZx2o2D0FPooAZs+lGyn0UAMCYpSgp1FADNv0oKU+il&#10;YBgj+lBjHoDT6KYDNnFBj55xT6KAGhADnAp1FFABRRRQAUUUUAFITilpKAGyKHTBGQfWufT4f+HB&#10;uxoengN1AtlA/LFdEaQZ9azlCM/iSZSlKOzOb/4Vr4W/6F7Tf/AVP8KUfDrwwnTQNOH0t0/wrpOa&#10;OlR7Cl/Kivaz7swF8B+HVHGiWI/7YL/hSN4A8OP10SxP1t1/wroM0daPY0/5UHtJ9zmz8N/DDddA&#10;04/W3X/Co2+GHhM9fDmmH/t1T/CuoopewpfyoPaz/mZyZ+FPg5jz4Z0s/wDbqn+FMPwj8Fn/AJlf&#10;Sv8AwET/AArsKQ0vq9H+RfcP21T+Z/eckvwo8HRjCeGNKA/69E/wrp7a1is4I4YI0hhjUKqRjCqB&#10;wAB2FTUVpClCn8MbEynKXxO4tMKZOafRWpAwxg9hR5Yp9FADAmD0FBQE54p9FADAn0pNlSUUAM2U&#10;u32FOooAaRSbKfRQAzbxijZ6AU+igCPy+O1Aj47VJRQBHsPcA0oTjHFPooAYIx6CjZj0p9FADNlB&#10;jFPooAZs4oKegGKfRQAgGBS0UUAFFFFABRRRQAUUUUAFFFFABRRRQAUlLRQAUUUUAFFFFABRRRQA&#10;UhpaQ0AMY4r5x8cv+0HJ4u1U+H0ij0QTsLIW5stphz8hPm/PuIxuz3zgYxX0gRQBXm43B/XYKHtJ&#10;Qt/K7G9Gr7F35U/XU+UsftOerf8AlMox+056t/5TK+rse9GPevG/sBf9BNT/AMC/4B1fXf8Ap3H7&#10;j5Rx+036t/5TKa0f7TUgKsGKnqD/AGZivrDHvRg+tH9gL/oJqf8AgX/AD67/ANO4/cfJkNn+0rbg&#10;+TEIs9dg0wZqXb+04B1b/wAplfV2D60Y96X+r6/6Can/AIF/wBvGt6unH7j5Rx+036t/5TKMftN+&#10;rf8AlMr6ux70Y96f9gL/AKCan/gX/AF9d/6dx+4+UcftN+rf+UyjH7Tfq3/lMr6ux70Y96P9X1/0&#10;E1P/AAL/AIAfXf8Ap3H7j5PaP9ppwQQSPQ/2ZUMenftJQsWjt0Rj1Krpgr61/Gl59aX+r6/6Can/&#10;AIF/wBrHNaKnH7j5Qx+04O7f+UylI/ab9W/8plfV340de9P/AFfX/QTU/wDAv+AL67/07j9x8o4/&#10;ab9W/wDKZRj9pv1b/wAplfV2PejHvR/q+v8AoJqf+Bf8APrv/TuP3Hyjj9pv1b/ymUY/ab9W/wDK&#10;ZX1digij+wF/0E1P/Av+AH13/p3H7j5Rx+036t/5TaMftN+rf+Uyvq3B9aXHvS/1fX/QTU/8CD67&#10;/wBO4/cfKOP2m/Vv/KZRj9pv1b/ymV9XY96Me9P/AFfX/QTU/wDAv+AH13/p3H7j5Rx+036t/wCU&#10;yjH7Tfq3/lMr6ux70Y96P9X1/wBBNT/wL/gB9d/6dx+4+UcftN+rf+UyjH7Tfq3/AJTK+rse9GPe&#10;j/V9f9BNT/wL/gB9d/6dx+4+UcftN+rf+UyjH7Tfq3/lMr6ux70Y96P7AX/QTU/8C/4AfXf+ncfu&#10;PlHH7Tfq3/lMox+036t/5TK+rse9GPej/V9f9BNT/wAC/wCAH13/AKdx+4+UcftN/wC1/wCUytXw&#10;lF+0TL4o0pdamWHR/tMZvHk+wEeSGBcfuwWyQCBgdSOnWvpnHvSEGrhkShJS+sVHb+8J4y6t7OP3&#10;DUHr1p2KKUcV9OtEecLRRRTGFFFFABRRRQAUUUUAFFFFABRRRQAUjDIpaKAPmX9r34GR+JdDl8aa&#10;NbImsWEeb9I1wbqAfxnHVox3IyVyM/KorJ/ZD+AkNrYweOtftRJeTDdpVtMuREn/AD3IP8R/h9Bz&#10;3GPq2RFkQqyhlPBUjINNt4I7aJIoo1jjQBVRBgKBwAB6UAPUC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jlWRQynIPcU+udguHt2DIeD1HY1s2d4l0vHDDqDWEKnNoaSg4lmiiitz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6804Pl4hhhzt9azEZon3KdrA/lW+k0&#10;cg+V1b6GqeoWXmAyxj5x1HrXJOH2om0JdJE9ldi5j9HHUVZrnYZmgkDr261vwSLLErjoa1pz5lZk&#10;zjy6okooorY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yR04+lTw380RHz&#10;bh6NUFFeWpNbHe4p7jpXWRywXbnqKuaXcbJfKPQ8iqNKrmNgw4IORTjKzuTKN1Y6QUtVrS7S4X5T&#10;8w6r3qzXpJ31OJqz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5R6AUU&#10;UUAKrlGDKcMOhFbFlficbH4kH61jUoYqwZThgcgitYT5TOcFI6SlqpYXguY8H7461brui+ZXORqz&#10;swooo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NFSTQSQNh1x7+tR15VmtzvTT2Ciiig&#10;YUUUUAPilaCQOvUfrW/BIs0YdTkGudq9pdzscxE8N0PvW9KVnZmFSN9TYopKWu45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JEsilWAIPY1j3tibc7ly0f6itrNIyhhgjg1lOCkXGTizm8/rR&#10;U15bi2nKjlTyKhrgas7HYndXCiiikMKVSUYMOo5pKKNgOghk82JX9RmpR0rP0mUmBkP8J4/H/JrR&#10;r0oS5o3OCSs7BRRRV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g0rdKxgL22GPnIHoN1JJfXW35&#10;iUB9VxWHtLbo09m3sR30vm3LHOcfKKgoPPXn3oribu7nWlZWCiiikMKKKKALukuFuWXsw4+tbFYe&#10;nnF5Hn3/AJVuV20X7pyVFaQtFFFdB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bpmsTULnz5cLw&#10;i8Crep3u0GFTyep9KzoIWnlCL1rkqyu+VHRTjb3mWLGz+0bmb7o4FV5YzFKyZztPX1rdiiWCIKvA&#10;FYUz755G7E1E4qMUVCTkxlFFFYGwUUUUgJrM/wClR/Wt8dKwdPBa8j/H+Vbw6V20NmctXcWiiiuk&#10;x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aIaRwOWcnt1NbVhaC3TJ5kb7xqPT7LyR5jjLnt6VdP&#10;A9K5qcLe8zWcr6Igvp/Jt3PfGBWEBirWoXX2iUBT8i9PeqtYVZc0janGyuFFFFZGoUUUUgLmkpm5&#10;z2UGtmszSCoV+RuJzj2rTBz6V6FJe6cc3eQtFFFb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k&#10;IuScYrKv9Q8zKRHC929ar3F5LcdTtX+6tQAYrhqVb6I6IU7asMUUUVgdAUUUUAFC5ZgByT0FB6Gr&#10;mmW3my7yPlTofenFczsTJ8quVCGifByjD9K0LXVcHbNz23VduLOO5XDDn1HWsi6tGtSMkMp6HFbt&#10;Spu62Mk1U0ZuI6uAVIKn0pwzmuft7mS3OUbj+6elattqKXHB+R/7p71tCqpaMylBxLlFIKWt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aKKK8o9AKKKKACiil68UALGjSSBFHJretoBbxKg7dar6dZeSm9&#10;x85/QVd7120ocqu9zknK7sLWZrB+WNR1yTWkelY15J9qvFRTkD5c+vrVVPhsTBa3JBpolt0ZDtcq&#10;CQeh4qjJC8LYdSpFdEqhFAHQDApssKTLh1BHvUOldaFqo1uZFvqUkGA37xf1FalvdR3A+Q8jsetZ&#10;9xpbIS0RLD+6aonfG3dGH5ioUp09GVyxnsdIM0d+lZFtqjJgSjeP7wrUhnSddyMGFdEZqWxi4uJJ&#10;RSUta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M0UUV5R6AUUd6KAFAJ4HX2rUsNP8ALIlkHz9h6U6xtI41EgIkb+9V&#10;6uunTtqzlnO+gtFFIxCqSeBXSYlTULryIsL99ulV9Ktuszde1V1B1C9/2f5CtpFCAAcAdBWMfflz&#10;dDV+6rC0tFFbmQlVr2BJYJGZQWVSQfwq1Va/cR2khPcY/OplazuNbmLHC8ysUG7b1ApqO8bfKSrC&#10;tPR1xHI3qcf5/OrU9nHcD51GfUDmuSNJtJrc3c7SaZRg1ZkGJRu9xWhDcRzDKMD7Vlz6ZJESUPmL&#10;+tVMtG/dGFP2koaSQOEZq8TpKWsaHVJI8bxvHqODWhBfRT/dcA+h4reNRSMnBos0UgOf/wBdLWp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znFSRW0s/3EJ96jxmtvTm3WcZ+v868+nFTep2Tk4orwaSOsjZJ7Cq13p72+WUF0/lW2M0n&#10;XrXS6UbWRzqpJM5+3uJLdsoeO47Gti0vUuF44buKr3mmB8vF8rf3exrM+aJ88o6/pWKcqTs9jW0a&#10;i03OkqrqEmy1c9zxUFpqQYBZThvUd6dq7f6MoHOWH8jXQ5JxbMUmpWYmjxYiZz1JxWh0qrpoxaJ+&#10;P86t04K0UhS1kwpD70tJjNaEgTWXq1xwsYPfJrQuJRBEznoBWVYwtd3DSyDgHP41jUd/dRpDTU0b&#10;GHyIFXHOOfrVjvQo4pa1SsrEMQ1DPaxzj51BPqO1T0h6UNXFexg3tstrMFBJBGeRULxvG2HBU/Sr&#10;eq/PeKo67QP51rPEsgwygj3rk5OZux0c9krmLDfzQ8bty+hq/Dq0T4D5jb36U2fSEbJjOw+h6VRn&#10;spoeqEj1HNHvwFaMjcWQOMggj2pc5Nc7HM8RyjFfoauxaq648wb/AHHBrSNVPcl02tjXoqrFqEM3&#10;AfB9G4qyDkVsmmZNNC0UgOaKo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Na+lHNvj0Y1kVqaOco49Dn/AD+VcFF++dVXY0qKKK7zlENV7qyS5GT8rDow&#10;qzSGpaT3C9tjnp7d7dsOOP7w70jTO0XlsxZQciugkjWRCrAEH1rLutLZMtEdw/u9/wAK5ZU5L4To&#10;jUT0kWtMlDWqrnLDOR+NXBXNgtE+QSjD860LbVCPlmH/AAIf1qoVVsyZU3ujVpDTI5llUFTuHqKe&#10;TiulamJnaxJiNEHG45/KrGnw+VbqO55NU9Y5eP6GtKE/uk+lYx1mzR/CiSiiitzMKQnFLUF7L5Ns&#10;7d8cfWk3ZXGtTLQ/adT3dcNkfhW0KzNIizvk7dB/n8q0x0rKmtL9yp72FpDzS0hGa2IK81jFMfmQ&#10;A+o4NZF5a/ZZAoO4EZya3z0rK1kfPH64Nc9SKtc1pyd7FF4nixuQrnpT4ruaH7jnHoeRW1bqGtYw&#10;wB+UcH6VDLpcMnQFD7Vn7KS1iy/aJ6NFeLV+gkT8VNXYbyGb7jgn0PWs6bSpY87SJB+Rqm6NGcOp&#10;U+9HPOG4ckZbM6QHNH0rAhvZ4T8r5HoeRVyLV+0iY91rVVYvczdNo06WoIbyKb7rj6Gps5Napp7G&#10;bTQtFJnNL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1paKfmmHfg1m1e&#10;0ji5f/d/qK86k/fOyprE2KKKK9E4wooooAKQjIpaKAK9zZx3I+ZcH+8OtZdxp8sHIHmL7da280EZ&#10;rKdNMtTcTnY5XgbKttPoP61oQaqDgTDafUdKs3NhFPzja3qKzJ9Plgycb1HcVhadPY1vGe5PqjLL&#10;HG6kMASMirtjJvtkPtj+lYWcDHPPbNXbHUBbpscHb2I5ohU967CUHy2RsClqKK4SYZRgakzxXWnc&#10;57B61m6y+ERPU5rS7Vkav/rUz6f1rOp8Ni4bl+xj8u1jHcjP51YAxTYv9Wv0p9XHZEsKKKKoQhOK&#10;x9TJlu1Qc4AH51ruQqknoKxrRTdagXPQHNY1OiNIdWbKDAp1J2NA6VqtjO9wxTZI1kQqRkGn0lDD&#10;YwLe3Etx5TEjORx61PNpcqcqQ4/I0Wp/4mh/3m/rWviuWNOMkbSm4s5xkaM4dSh9+KkivJ4jhXOP&#10;Q81vsiuMEAj0NVJdMhk5A2f7podJr4WNVE90VotXP/LRPxWrkOoQy8B8H0NUJdIkU/Iwce9UdpUk&#10;EYI4NLnnHSQ+WMtjpQQfenVzkc8kXKOy+1W49WlXh1DfzrRVk9yHTfQ16KpRarC+NxKfUVaSVJBl&#10;WDfQ1spJ7GbTRJRSZozVCFopM0tABRRRQAUUUUAFFFFABRRRQAUUUUAFFFFABRRRQAUUUUAFFFFA&#10;BRRRQAUUUUAFFFFABRRRQAUUUUAFFFFABRRRQAUUUUAFFFFABRRRQAUUUUAFFFFABRRRQAUUUUAF&#10;FFFABRRRQAUUUUAFFFFABRRRQAUUUUAFFFFABRRRQAUUUUAFFFFABRRRQAUUUUAFFFFABRRRQAUU&#10;UUAFFFFABRRRQAUUUUAFFFFABRRRQAUUUUAFFFFABRRRQAUUUUAFFFFAHM1a0xtt4nvkVVqeybZd&#10;xH3xXmQ+JHdLZm92oHSgcilr0zhCiiigAooooAKKKKACkIzS0hGaAK1xYRT8lcN6is+fTJYuVIkH&#10;61sgUEZrKVOMi1No5sb4m/iVhVyHVJEwHAcevetOa1jnGHUH3rPn0lhzE2fZqwcJw+E1U4y+IuQ3&#10;8M2MNhv7pqlrA+eNx3zVOSF4Th1K/wAqQyMyhWYso6DNKVRtWY4wSd0b1q263iPqoqasmy1FIYlj&#10;kBXHQ1pRTJKMowYe1dEJJowlFpklIaWitSShqs/k2+0dX4pNJgMcO8jlufwqDWGJmRe2K1IV2Rqv&#10;oMVitZ+hq9ILzH0UUVsZBTZGCIWPGBTqqanL5Vs3+1xUydlcaV3Yo6avm3jOR6nNbAqhpEW2BnPV&#10;jV5aimrRKm9R1FFFakCN0rGtRu1I+m5s1rytsRmPQCsrSVLzu3bbyfcmsJ6ySNI7MvS2EMvOzBPd&#10;eKqS6OR/q5PwatSlqnTi9yVNrYwJbGaIfNGT7jmoFLIeMqfxFdKRmopLeOQfOit+FZOj2Zoqncx4&#10;9Qnj437x6MKtR6uMfPHj3Wqt1bCG7Ea8ISMe1SPpUy/cYOPyqE5rRFtQe5oR6hBIAPMAPvxU4Zeo&#10;OawJLeSLl0K/hTUkaM5R2X6GrVVrdC9mnszo8g0Yx0rEj1KdOrBx7irCawP44yPoc1oqsWZunJGn&#10;mlqrHqMD/wAYU+jcVYV1cZDA/Q1opJ7GbTQ6ikpaoAooooAKKKKACiiigAooooAKKKKACiiigAoo&#10;ooAKKKKACiiigAooooAKKKKACiiigAooooAKKKKACiiigAooooAKKKKACiiigAooooAKKKKACiii&#10;gAooooAKKKKACiiigAooooAKKKKACiiigAooooAKKKKACiiigAooooAKKKKACiiigAooooAKKKKA&#10;CiiigAooooAKKKKACiiigAooooAKKKKACiiigAooooAKKKKACiiigDmaVG8t1YdVINJRXlbHe9S9&#10;/a8g/wCWYo/tiQf8s1qjRWntJEezj2L/APbMv/PNaP7Zl/55rVCij2ku4eziX/7Zl/55rR/bMv8A&#10;zzWqFFHtJdw9nEv/ANsy/wDPNaP7Zl/55rVCij2ku4eziX/7Zl/55rR/bMv/ADzWqFFHtJdw9nEv&#10;/wBsy/8APNaP7Zl/55rVCij2ku4eziX/AO2Zf+ea0f2xJ/cWqFFP2ku4eziXjqrsMGJCPSqsjq5y&#10;ECewNR0VDm5blKKWwUqsUIKkqfUUlFSUW4tUmjGDh/8Ae61IdYl/uLVCitFUl3I9nElublrpwxUA&#10;4xVldXkA+4tUaKSm1qhuEWa9lqD3M2xlAGM8VfrE02VIbjLkKCpGTWwjqwyGyPWuunLmWpyzVnoL&#10;3rL1p8tGnbGa1eorI1cfv0J6Y/rTq/CKG5pWqeVAi4wQKmpkTb41PqM0+tI7EMKKKQ8VQFTVJfLt&#10;GHduKZpEWy3Ld2NQ6w+TGv1zV+1TZAg77RWC1qehptD1JqKKK3MwpDS0jHAoAx74+ZqCKOvyj/P5&#10;1rr096x7cfaNRJ6gMT+HatkdKwp63ZpPSyEKjOcVFLaQy/ejGfWp6Q1s0mZlCTSIznazLWdc2zWs&#10;oVjn0OK3znFUNXjzCr45B61z1KcbXRtCbvYzmtpFAJRsHoRyKYGKHIJU/lWzpzeZZxk+mKneCOT7&#10;6KfwqPZaXTK9prZoxUvrhOkhP+8M1YTV5Bjegb6cVak0uF+ilfoaryaOf4H/AAYU+WpHYOaD3JU1&#10;aNvvBl/Wp0voJP8Aloo+vFZNxYy2yFmwV9RUIjZgSFJA9KXtZx0aDkg9Uzo1kVuQwI+tLketc0p2&#10;8gkfjUq3kyDiRv8AgRzVKt3QvZdmdB1oxisRdVnQYJVvqKnXWGx80QP0NWqsSPZyNQ0gGDVFNXib&#10;qGX8KnTUIHOPMA+oxWinFkuLRZopqSK/3WDfQ0uapO5ItFJS0wCiiigAooooAKKKKACiiigAoooo&#10;AKKKKACiiigAooooAKKKKACiiigAooooAKKKKACiiigAooooAKKKKACiiigAooooAKKKKACiiigA&#10;ooooAKKKKACiiigAooooAKKKKACiiigAooooAKKKKACiiigAooooAKKKKACiiigAooooAKKKKACi&#10;iigAooooAKKKKACiiigAooooAKKKKAOZoooryj0AooooAKKKKACiiigAooooAKKKKACiiigAoooo&#10;AKKKKACiiigAooooAKKKKAFwWyACfpRHK0ZO1iufQ1c0kf6Uf90/zFaMtnDMMsgz6jg1vCnzLmTM&#10;ZTSlZozYtUljwGAcfrReXaXcQ4KuD+lTSaOD9x8ezDNVZdPniz8m4eq802qiVmJcjdy/pc4kh2Me&#10;V/lV3IHSubOUPOVb0qeK+mi+65+jc1cattGTKnfVG8KCORWXHrBx+8j/ABWrMWpQyfxBT6NxWynF&#10;mbhJFTV+JU+lacXKqR6VQ1UebAkinOD296s6dMJrZT3HGPSoi/ffmN/CWqKKK3Mwpkp2xs3oM0+o&#10;rkZt5B/sn+VJ7DRnaOnzyN3A/n/+qtUHNZmjkZlHfAP860x0rOl8KKn8QtFFFakCHiqeqEfZTnuQ&#10;Ku1naw2IUX/a/wAaifwsqPxIl0of6GufU1cqrpy7bSMeoz+dWqIfChPcKKKKsQyWMSoVYZB4rI09&#10;jDdvG3O7K/iK2TWNN8uqA9PmH9KwqaNM0j1NVoUk4ZFP1GahfTYG/wCWYH0q0KM81rypkJtGe2jx&#10;n7rsv1qF9GcfdcH61r0lQ6cWXzyOcliaGQo3BFONtKnJibHrjNX9XhBjWTuODVmwl822Q9wMGsPZ&#10;rmsaOo7JmH0PoamS+mixhyQP73Nbbxq4IZAfrVaXS4X5UFD/ALPSn7KUdmHOnuiGLWARiVMe61eh&#10;uI5hlGB/nWVNpk0eSuHH61VBaNupRh+FJVJR+IOSMtmdJwaBjtWTb6o6YWQbh/eHWtOKZJV3KwI9&#10;q6IzUjGUXEkopM0taEhRRRQAUUUUAFFFFABRRRQAUUUUAFFFFABRRRQAUUUUAFFFFABRRRQAUUUU&#10;AFFFFABRRRQAUUUUAFFFFABRRRQAUUUUAFFFFABRRRQAUUUUAFFFFABRRRQAUUUUAFFFFABRRRQA&#10;UUUUAFFFFABRRRQAUUUUAFFFFABRRRQAUUUUAFFFFABRRRQAUUUUAFFFFABRRRQBzNFFFeUegFFF&#10;FABRRRQAUUUUAFFFFABRRRQAUUUUAFFFFABRRRQAUUUUAFFFFABRRRQBe0j/AI+j/un+la4rI0j/&#10;AI+j/un+la4rupfCcc9xaSlpMZrczI5IEkGGUMPQiq02lwucqCh9qvUlQ4p7oak1sZEmkyLnawYe&#10;/FVpLaWM/MhA9hxXQUHmsnRi9jRVWtzms4BAJAPWpbW6e1J2YweoNbUlpFJ96MH8KrS6TGT8hKn8&#10;xWbpSjqi/aRe6GJq6n/WRkfSrUV7BJ0kAPoeKzpNKmT7pD/pVeS3ljHzoVHrijnnHdC5Yy2Z0GQ3&#10;fIobG3Fc4srRn5XZfoasx6lOnVg+PWrVZdReyfQWFvsF+VPC5x+BrZBzWFdXQutpKbXHBweDV6wv&#10;18oLK4Vl4ye9KnNJ26BKLtc0aKasiuMqwP0NOrpMQrM1n7sf1NaWapatHut8+hH+FZ1NYlR3RPZj&#10;/Rov90VPVHSpt9qB3UkVdFOGquJ7i0npS0npWggNY93/AMhIf7y1sHtWRd/8hMf7y1hV2XqaU9zW&#10;XrTqaOtOrczCiikPSgCrqfNlJ+H86j0jP2Y5/vGnao220x6kCjSlxaA+pzWH/Lw0+wXaKKK3MxCM&#10;1DPax3AIdcn1HWp6KTVw2MO8sjancDuQn8agimeBwyNitLWG/dIPVs1EmnCW0jZeJMZz6/WuOULS&#10;tE6VJct5Fm0v0uMK2Ff0q4DXNyI8L4IIYf54rTsNR8zEcpG7sx71rCpfSRnKHVGlRSZpa6DIKKKK&#10;ACiiigAooooAKKKKACiiigAooooAKKKKACiiigAooooAKKKKACiiigAooooAKKKKACiiigAooooA&#10;KKKKACiiigAooooAKKKKACiiigAooooAKKKKACiiigAooooAKKKKACiiigAooooAKKKKACiiigAo&#10;oooAKKKKACiiigAooooAKKKKACiiigAooooA5miiivJPQCipba3a5YqpAIGeas/2TL/fWtFCUloi&#10;XNLdlGir39kSf31/Wj+yJP76/rT9nLsT7SJRoq9/ZEn99f1o/siT++v60ezl2D2kSjRV7+yJP76/&#10;rR/ZEn99f1o9nLsHtIlGir39kSf31/Wj+yJP76/rR7OXYPaRKNFXv7Ik/vr+tH9kSf31/Wj2cuwe&#10;0iUaKvf2RJ/fX9aP7Ik/vr+tHs5dg9pEo0Ve/siT++v60f2RJ/fX9aPZy7B7SJRoq9/ZEn99f1o/&#10;siT++v60ezl2D2kSjRV7+yJP76/rR/ZEn99f1o9nLsHtIlGir39kSf31/Wj+yJP76/rR7OXYPaRD&#10;SP8Aj6P+6f5itcCqFjYPbTF2YEYxxV8Guummo2ZzTd5aC0UUVsQFFFFABRRRQAUUUUAFIQDS0hoA&#10;gks4ZT80YPvVaXR4j9xmQ/mK0aKzcIvdFKTWzMZ9KmXlSrD8RVd7WaP70bD6DP610HSg81m6Meho&#10;qrRzQJQ5BIx3ziplvp4+khI/2sVtSQRyfeQN9RUD6XA33QV+hqPZSWzK54vdFSPV5F+8isPUcVKd&#10;UimQq6sAwweM019Hx92T/voVA+mTp0UMPUHFJuolYPcYafcCC4wSNh4z/KtoMG6EEVzrwSIfmRh9&#10;RSKzJ90kH2NKNRxVmhygpao6WkrBS+nQ8Sk+xANTJq8q/eRW+lbKtHqZunJGwelY+p5S7R+3B/Wp&#10;11iNvvRkfTmob6eG5iBV8SL2IpTlGcdBwi0zVUhhkdCKcOlUNMuhJF5bH5l/lV8GtYtSV0ZNWdha&#10;Q9KWkPSrEZmsNhIx65NXbNQltGB/dFZ+rn97GO2K1IhtjUegrCOs2aP4UPooorczCkNLTJGCIWJw&#10;B3oAytWffOiDqB/OtOFNkSr6DFZVqpu74uRwDnH8q2RwKwp6tyNJbJFe7s0ukweGHRvSsSWNoXKu&#10;NpFdJVO/tBcpkD516H1pVKd1dDhK2jGade+cvlv98fqKvDkmucV2ilDKcMprftphcQq69+3pRSnf&#10;RhONtUS0UUV0GQUUUUAFFFFABRRRQAUUUUAFFFFABRRRQAUUUUAFFFFABRRRQAUUUUAFFFFABRRR&#10;QAUUUUAFFFFABRRRQAUUUUAFFFFABRRRQAUUUUAFFFFABRRRQAUUUUAFFFFABRRRQAUUUUAFFFFA&#10;BRRRQAUUUUAFFFFABRRRQAUUUUAFFFFABRRRQAUUUUAFFFFAHM0UUV5R6Bc0s4ugPVSK2awrA4vI&#10;vqf5Vuiu6i/dOSp8QtFFFbmQUUUUAFFFFABRRRQAUUUUAFFFFABRRRQAUUUUAFFFFABRRRQAUUUU&#10;AFFFFABRRRQAUUUUAFFFFABRRRQAUUUUAFFFFABRRRQAUUUUAIRmontopPvRqfwqakpWApvpUDdF&#10;K/7pxUD6QM/LKfoRWnzRis3Ti+hanJGM2lzr0KsPrioWs516xN+HNb4oxis3Ri9i1VkjmipU4IIP&#10;vTknlTpIw/GuiZA3UA/WoGsIGGDGv4cVPsX0Y/ap7oy01Gdf48+xFTJq8i8Min3BxVhtJhJ+Xcvs&#10;DUL6Oeqy59iKXLUjsO8GV727W7VCAVZfWtSynWaFSMAgYIrLfT54/wCEMPVTVf5kburDvUqUoyu0&#10;VyqSsjpM5o4rIt9TaPAlG5f7wrUilWVAyHIPeuqM1LY55RcR54HtWXql1k+SvX+L/Cpr+/8AJBRO&#10;ZD69qi02y3MJpM+q5/nUSfM+VFxXKuZlnT7UW8Iz988n/CrdIBilrWKsrGbd2FIeaWiqEYuqW/ly&#10;716P/On6TNtkMeeDyKuajH5ls3qOR+FY9vJ5c8b9gR+XeuOXuTudMffhY6LtQOlAORQOldhzC0UU&#10;UAFFFFABRRRQAUUUUAFFFFABRRRQAUUUUAFFFFABRRRQAUUUUAFFFFABRRRQAUUUUAFFFFABRRRQ&#10;AUUUUAFFFFABRRRQAUUUUAFFFFABRRRQAUUUUAFFFFABRRRQAUUUUAFFFFABRRRQAUUUUAFFFFAB&#10;RRRQAUUUUAFFFFABRRRQAUUUUAFFFFAHM0UUV5R6BJbnbPGf9ofzroFrnAcEH0NdEvOK6qBzVh9F&#10;FFdZgFFFFABRRRQAUUUUAFFFFABRRRQAUUUUAFFFFABRRRQAUUUUAFFFFABRRRQAUUUUAFFFFABR&#10;RRQAUUUUAFFFFABRRRQAUUUUAFFFFABRRRQAUUUUAFFFFABRRRQAUUUUAJUU1tHcAh1De9TUhOKT&#10;Vw2MS7sGt8svzoP0qCK4khB2MRnqK6FgGGPWsXULP7O4ZeEP6VyThy6xOiMubRkthY+diWU5BOQP&#10;WtVRjisnSrjbIYm6Hp7GtcVtStymc73sxaKKK2MwpKWoLi6jgHzsM9gOtJuwbkGqyhICvdjisc8d&#10;qtZfUbocYUfoKhuYxFO6gYAPH0rhqPmfN0OqCt7pvW7b4UbGNwBqSqumuXtEJ68/zq1XbHZHM9GF&#10;FFFUIKKKKACiiigAooooAKKKKACiiigAooooAKKKKACiiigAooooAKKKKACiiigAooooAKKKKACi&#10;iigAooooAKKKKACiiigAooooAKKKKACiiigAooooAKKKKACiiigAooooAKKKKACiiigAooooAKKK&#10;KACiiigAooooAKKKKACiiigAooooAKKKKAOZoooryj0AJxzXQ2x3QRn1UVzx6VoQ6osUSpsJ2jGc&#10;1vSkovUxqRb2Naisz+2F/wCeZ/MUf2wv/PM/mK6faR7mHJI06KzP7YX/AJ5n8xR/bC/88z+Yo9pH&#10;uHJI06KzP7YX/nmfzFH9sL/zzP5ij2ke4ckjTorM/thf+eZ/MUf2wv8AzzP5ij2ke4ckjTorM/th&#10;f+eZ/MUf2wv/ADzP5ij2ke4ckjTorM/thf8AnmfzFH9sL/zzP5ij2ke4ckjTorM/thf+eZ/MUf2w&#10;v/PM/mKPaR7hySNOisz+2F/55n8xR/bC/wDPM/mKPaR7hySNOisz+2F/55n8xR/bC/8APM/mKPaR&#10;7hySNOisz+2F/wCeZ/MUf2wv/PM/mKPaR7hySNOisz+2F/55n8xR/bC/88z+Yo9pHuHJI06KzP7Y&#10;X/nmfzFH9sL/AM8z+Yo9pHuHJI06KzP7YX/nmfzFH9sL/wA8z+Yo9pHuHJI06KzP7YX/AJ5n8xR/&#10;bC/88z+Yo9pHuHJI06KzP7YX/nmfzFH9sL/zzP5ij2ke4ckjTorM/thf+eZ/MUf2wv8AzzP5ij2k&#10;e4ckjTorM/thf+eZ/MUf2wv/ADzP5ij2ke4ckjTorM/thf8AnmfzFH9sL/zzP5ij2ke4ckjTorM/&#10;thf+eZ/MUf2wv/PM/mKPaR7hySNOisz+2F/55n8xR/bC/wDPM/mKPaR7hySNOisz+2F/55n8xR/b&#10;C/8APM/mKPaR7hySNOisz+2F/wCeZ/MUf2wv/PM/mKPaR7hySNOisz+2F/55n8xR/bC/88z+Yo9p&#10;HuHJI06KzP7YX/nmfzFH9sL/AM8z+Yo9pHuHJI06Qdazf7YX/nmfzqzZ3gui+AV2461SnGWwnBrU&#10;tUUUVZIVBeRCeB1744qemsBik1dWYI5xGMbqw4INdFGwdFYdCMisC4TZPIv+0T+tXU1JYbZFAy4G&#10;OegrkpyUW0zomuZJo02ZU5JwKpTarFGTtG8+o6VSWO5v2ySQvqeBVyDSoo+W+c+4rXmlL4dDO0Y7&#10;lVr26umwgIH+wP61JDpTud0rY9u9aaoF6YAp3U01T/mdw57bEcMCQKFQYFY+oLtu3PY4Nbh6Vkau&#10;uLlfdf8AGlVSUR037xZ0hj9lIPZsCrw6Vm6O2VkX3BrSqqbvFEz+Ji0UUVqQFFFFABRRRQAUUUUA&#10;FFFFABRRRQAUUUUAFFFFABRRRQAUUUUAFFFFABRRRQAUUUUAFFFFABRRRQAUUUUAFFFFABRRRQAU&#10;UUUAFFFFABRRRQAUUUUAFFFFABRRRQAUUUUAFFFFABRRRQAUUUUAFFFFABRRRQAUUUUAFFFFABRR&#10;RQAUUUUAFFFFAHM0Va/s24/uD86P7NuP7g/MV5vJI7uZeRVoq1/Ztx/cH5ij+zbj+4PzFHJIOZeR&#10;Voq1/Ztx/cH5ij+zbj+4PzFHJIOZeRVoq1/Ztx/cH5ij+zbj+4PzFHJIOZeRVoq1/Ztx/cH5ij+z&#10;bj+4PzFHJIOZeRVoq1/Ztx/cH5ij+zbj+4PzFHJIOZeRVoq1/Ztx/cH5ij+zbj+4PzFHJIOZeRVo&#10;q1/Ztx/cH5ij+zbj+4PzFHJIOZeRVoq1/Ztx/cH5ij+zbj+4PzFHJIOZeRVoq1/Ztx/cH5ij+zbj&#10;+4PzFHJIOZeRVoq1/Ztx/cH5ij+zbj+4PzFHJIOZeRVoq1/Ztx/cH5ij+zbj+4PzFHJIOZeRVoq1&#10;/Ztx/cH5ij+zbj+4PzFHJIOZeRVoq1/Ztx/cH5ij+zbj+4PzFHJIOZeRVoq1/Ztx/cH5ij+zbj+4&#10;PzFHJIOZeRVoq1/Ztx/cH5ij+zbj+4PzFHJIOZeRVoq1/Ztx/cH5ij+zbj+4PzFHJIOZeRVoq1/Z&#10;tx/cH5ij+zbj+4PzFHJIOZeRVoq1/Ztx/cH5ij+zbj+4PzFHJIOZeRVoq1/Ztx/cH5ij+zbj+4Pz&#10;FHJIOZeRVoq1/Ztx/cH5ij+zbj+4PzFHJIOZeRVoq1/Ztx/cH5ij+zbj+4PzFHJIOZeRVoq1/Ztx&#10;/cH5ij+zbj+4PzFHJIOZeRVoq1/Ztx/cH5ij+zbj+4PzFHJIOZeRVoq1/Ztx/cH5ij+zbj+4Pzo5&#10;JBzRKtFWv7NuP7g/Oq8iNG5RuGFJxa3BST2Y2tLResv4Vm1paN1l+g/rWlL4iKnwmmDmlpB0pa7z&#10;kCkPSlpDQBhX4/0uUe9WtOsUkQSv8xPQdhVXUf8Aj8l/z2FaemH/AEVfqf51xwSc2dEm+RFoKFGB&#10;xRmlpMV2HOLRRRQAlZesj95CfXP9K1D0rN1gcRn0JrKp8JdP4hmkn5pB7CtRaydJP+lN/u/4VrCl&#10;S+Ec9x1FFFbGYUUUUAFFFFABRRRQAUUUUAFFFFABRRRQAUUUUAFFFFABRRRQAUUUUAFFFFABRRRQ&#10;AUUUUAFFFFABRRRQAUUUUAFFFFABRRRQAUUUUAFFFFABRRRQAUUUUAFFFFABRRRQAUUUUAFFFFAB&#10;RRRQAUUUUAFFFFABRRRQAUUUUAFFFFABRRRQAUUUUAFFFISFBJ6CkwFoqGG6juCdjZx2qahNMAoo&#10;opgFFFFABRRRQAUUUUAFFFFABRRRQAUUUUAFFFFABRRRQAUUUUAFFFFABRRRQAUUUUAFFFFABRRR&#10;QAUUUUAFFFFABRRRQAUUUUAFFFFABRRRQAUUUUAFFFFACHpWFf8A/H5J+H8q3T0rCv8A/j8k/D+V&#10;c1b4Ua09yvWlo33pPoP61m1paN96T6D+tY0viN6nwmmOlLSDpS13nGFIelLSHpQBh6j/AMfsn1H8&#10;hWhpefso+pqhqX/H5J+H8qvaWf8ARf8AgRrlj8bN5fAi9SUZApjzxp951H1NdN0YElFVX1GBf48/&#10;Tmq76ug+6rN9eKhzihqLfQ0GOAc8D1rE1C58+YBT8i8CnSXNxfHaoO09h0p09iLW0JPzOSMn0rGc&#10;nNaG0FyvUTSji7+qkVsJ0rD04lbxPx/lW4BzV0fhJqbjqKKK3MgooooAKKKKACiiigAooooAKKKK&#10;ACiiigAooooAKKKKACiiigAooooAKKKKACiiigAooooAKKKKACiiigAooooAKKKKACiiigAooooA&#10;KKKKACiiigAooooAKKKKACiiigAooooAKKKKACiiigAooooAKKKKACiiigAooooAKKKKACiiigAo&#10;oooAKa4ypBGQeuadSUAZNzZvav50GdvUgdRVqy1BbgBWwsnp61bIGPWs2904qTLCMEclRWDTg7xN&#10;E1LRmlnJ9qUVnWWoh8Ry8MOh9a0B1zmtIyUtiGmtx1FFFWIKKKKACiiigAooooAKKKKACiiigAoo&#10;ooAKKKKACiiigAooooAKKKKACiiigAooooAKKKKACiiigAooooAKKKKACiiigAooooAKKKKACiii&#10;gAooooAQ9Kwr/wD4/JPw/lW6elYV/wD8fkn4fyrmrfCjWnuV60tG+9J9B/Ws2tLRvvSfQf1rGl8R&#10;vU+E0x0paQdKWu84wpD0paKAMPU/+PxvoKW2v/stuUA3OSeD+FGqj/Sj9Kdp1ms5Mj8gHha4NXUd&#10;jp05FcaPtd9yCdvrnAqVdGY8vIB9BWqAAMAYxS10qmvtGXO+hnJo8Q6lj+NTpp8C4/dhvrVmirUI&#10;rYlyb3EVQowAAPaq2qDNk/1H86t1U1P/AI85Pw/nRL4WEd0Zdif9Mj+v+NbwrAtBi6j+tb46VjR2&#10;NKu4tFFFdJiFFFFABRRRQAUUUUAFFFFABRRRQAUUUUAFFFFABRRRQAUUUUAFFFFABRRRQAUUUUAF&#10;FFFABRRRQAUUUUAFFFFABRRRQAUUUUAFFFFABRRRQAUUUUAFFFFABRRRQAUUUUAFFFFABRRRQAUU&#10;UUAFFFFABRRRQAUUUUAFFFFABRRRQAUUUUAFFFFABRRRQAUhpaKAM6/07zcyRDD9x61DZagYT5cu&#10;dvTnqK1jzxVG+sBPlkGHH61hKLjrE0jK+ki6rBwCpyDTqwbW8ks3KMCVHVD2rZgnSdA6NlTVQmpa&#10;ClFolooorUgKKKKACiiigAooooAKKKKACiiigAooooAKKKKACiiigAooooAKKKKACiiigAooooAK&#10;KKKACiiigAooooAKKKKACiiigAooooAKKKKACiiigBD0rCv/APj8k/D+Vbp6VhX/APx+Sfh/Kuat&#10;8KNae5XrS0b70n0H9aza0tG+9J9B/WsaXxG9T4TTHSlpB0pa7zjCiiigDG1b/j6H+7/WrOkf6hv9&#10;7+lVtW/4+1/3R/M1Y0Y/upP97+lccf4rN38Bo0UUV2GAUUUUAFVtQGbST6VYJwKpajcokTJnLsOg&#10;qJvRlR3Rl25IuIsf3x/OuhFc9BxPH67hXQisKGzNKu6FooorqMQooooAKKKKACiiigAooooAKKKK&#10;ACiiigAooooAKKKKACiiigAooooAKKKKACiiigAooooAKKKKACiiigAooooAKKKKACiiigAooooA&#10;KKKKACiiigAooooAKKKKACiiigAooooAKKKKACiiigAooooAKKKKACiiigAooooAKKKKACiiigAo&#10;oooAKKKKACiiigApDS0UAUr6xFwNyjEg6e9ZUMslnKcZUg8qe/1roTyKqXlityuQMOOhrnnDrHc1&#10;hLox9pepcrxww6irFc588Ep6o6n8q1LPUhLhJMK/qOhohUvowlC2qNCikBz70tdBkFFFFABRRRQA&#10;UUUUAFFFFABRRRQAUUUUAFFFFABRRRQAUUUUAFFFFABRRRQAUUUUAFFFFABRRRQAUUUUAFFFFABR&#10;RRQAUUUUAFFFFACHpWFf/wDH5J+H8q3T0rCv/wDj8k/D+Vc1b4Ua09yvWlo33pPoP61m1paN96T6&#10;D+tY0viN6nwmmOlLSDpS13nGFJS0lAGPq/8Ax9j/AHB/M1No/wDqn56GotWH+kr/ALtV4rp4I3RO&#10;Cx6jrXFzcszoteBtyXEcQ+Zwv1qD+0oAfv5+gNUodMln/eSNjPr1qyukw/3mP41teb2M7RW45tVh&#10;HQk/8BqJ9YQfdjJ+pxU40q3H8JP1NPWwgTpGD9eadqjD3DOa/uLk7Y1x/ujmlGnMsUkkp+YKSBWs&#10;sYUYAAHoKZdjNtL/ALh/lUunpq7gp22MKE/vU9mH866IHJrm4ztkT6iujWpodSqnQdRRRXUYhRRR&#10;QAUUUUAFFFFABRRRQAUUUUAFFFFABRRRQAUUUUAFFFFABRRRQAUUUUAFFFFABRRRQAUUUUAFFFFA&#10;BRRRQAUUUUAFFFFABRRRQAUUUUAFFFFABRRRQAUUUUAFFFFABRRRQAUUUUAFFFFABRRRQAUUUUAF&#10;FFFABRRRQAUUUUAFFFFABRRRQAUUUUAFFFFABRRRQAUhoJwKZHKr5A4I6g9qVwK97Yi5XI+WQdD6&#10;1lLHlvLf5JB0J6fjXQc+tU72xFwgKjEg6e9YThfVGkZdGVba/e2bypwcevcVqI6yKCCCDWRA6zfu&#10;LgYYcK3p7Ufv9Mk/vRk/h/8AWqYza9BuKZs7aWoLa7S5XKnBHUVPXSndXRlYKKKKYBRRRQAUUUUA&#10;FFFFABRRRQAUUUUAFFFFABRRSZoAWiikoAWimRuJMkc0+gAooooAKKKKACikJ96YZkDhNw3HtmgC&#10;SikFLQAUUUUAFFFFABRRRQAUUUUAIelYV/8A8fkn4fyrdPSsK/8A+PyT8P5VzVvhRrT3K9aWjfek&#10;+g/rWbWlo33pPoP61jS+I3qfCaY6UtIOlLXecYUUUh6UAZWr/wCvj+lJpUKyPI7DLLjFLrPDxfQ/&#10;0p2jffm/D+tcf/L06P8Al2aY4paKK7DnCiiigAqK5GYJB6qf5VLVa+m8mBj3PA/GplomNbmEOorp&#10;B1rmsfnXSpyK56PU2q9B1FFFdRgFFFFABRRRQAUUUUAFFFFABRRRQAUUUUAFFFFABRRRQAUUUUAF&#10;FFFABRRRQAUUUUAFFFFABRRRQAUUUUAFFFFABRRRQAUUUUAFFFFABRRRQAUUUUAFFFFABRRRQAUU&#10;UUAFFFFABRRRQAUUUUAFFFFABRRRQAUUUUAFFFFABRRRQAUUUUAFFFFABRRRQAUUUUAFFFFACGq9&#10;zbCUZBKSDo4qzSGkw2M6PUHgcx3C49GFXklWRdysCKZc2qXCbW/A+lY7rNYS/eI9COhrFuUDRJS2&#10;NC/shMN6D94OfrUdjdCZTBMOenzd/rTrbVkcbZBsb17UzULXkTxYz1IH86ltfFEdn8LG3GnvCfMg&#10;J47DtUlrqgOEmG1+mfWprC8FxHhj846+/vRd2CXAyBtf19aaTWsAv0kWgQwBzSisZZbjTjtYbk+v&#10;8q0ra9juR8pwfQ9a0jNPR7kOLRYooorQkKKKKACiiigAooooAKKKKACiikNACHise4vpPtLFH+RT&#10;26H/AD/Wruo3PkwEA/OwwMVFp1opgYuM+Z2PpXPO8nyo0jaKuy3bTrcRB1xnuPSq97frErKp3SHj&#10;A7VA2myxufJfCn1OCKqJbmWfy1IbnkiplOaVrFKMXrc1NKbdbDnJBOc9auHpWPZXH2GR4pOAT+tW&#10;W1aEfdy34VcZpLVkuDb0L46Unesp9UllO2OIfqaTyLy4++xVe4J/wpua6K4uTuaE15FD95xn06mq&#10;cusD/lmpPuaVNIjUZdi3sOKr3Dpv8i3QDsSOpqJSl10KSiyOW9mmPLkZ7LxWlp9oLddzf6xuSfT2&#10;qhp8G+92tj5OTW0oxRSTfvMdR291DqKKK6TEKKKKACiiigAooooAKKKKAEPSsK//AOPyT8P5Vunp&#10;WFf/APH5J+H8q5q3wo1p7letLRvvSfQf1rNrS0b70n0H9axpfEb1PhNMdKWkHSlrvOMKKKKAMvWv&#10;vQ/j/Sk0f78nuBS6z96H8f6U3Rj+8k/3RXJ/y9N/sGtRRSV1mAtFFMZwikscUtgHHpWNqE5uZxGv&#10;Kr+pqW91LePLiJOeCwp+n2XlIZHGHI4HpWEnz+6jWK5dWZY610cf3RXNr9a6SI5jX6VFHdoqr0H0&#10;UUV1mAUUUUAFFFFABRRRQAUUUUAFFFFABRRRQAUUUUAFFFFABRRRQAUUUUAFFFFABRRRQAUUUUAF&#10;FFFABRRRQAUUUUAFFFFABRRRQAUUUUAFFFFABRRRQAUUUUAFFFFABRRRQAUUUUAFFFFABRRRQAUU&#10;UUAFFFFABRRRQAUUUUAFFFFABRRRQAUUUUAFFFFABRRRQAUUUUAFFFFABUVzAtxEVYcfyqWik1fR&#10;hsc9cWzW0m1/unow71Ikk1moZT5kJ6HqP/rVsXECXEZVxkVlRyPpsxRxujb9RXI4crN1LmRAZgkw&#10;ljyh6lK27aYXEQcfjVKbTo7hN8TbSeRjoagtmksJwJAQjcE9qqN4S16hK0loa8kayLtYZHoazrjS&#10;sEtAcH06flWmDkA0GtnFSMU2jIj1Ce2IWZd314NW01SAgEkqfQirTRK4IIDD0IqsdMtyf9Xj6Gp5&#10;ZR2KvF7oP7Tgz9/9DT1v4G/5aL+JxUf9lQeh/Ok/siHsWH40e/2D3CwtzE/CyKT9alB+lZr6MuCV&#10;kYH3qI2t1acxncPY/wBKOaS3QcqezNcUtZcGq4IWZSpHcCtGORZRuU5HrVqSexLTQ+kIzS0VYgpj&#10;uIxk8Ad6ceBWVf3bXDiCLnJwT61EpcqKirsj+bUbvpiMH9K1woAAHQVDZ2y20WByx+8amdwilj0A&#10;zUwXKrsJO+iKmo3Pkw4H32/Sk0u18qLzG+8/6CqsQOoXhY/6ta2MYAHalH3nzdCnorEM1nFcYLru&#10;I70xNPgQ5CD8eas496WtHFMi7Gqir0AA9qU0tV74SG3Ii+9+uPah6LQClfXpdvJi5Y8Eip7GyFuu&#10;Tgu3U+ntSafY+SN78yHt6VdIz3rOMW/eZTaS5UZEbfY9SYtwrdfx5rXUggGq19ZC6TIO1x0J6VSg&#10;vJLJhFMpIH6Uk/Zuz2G/eV+psUVVj1CBxneB9eKminSYEowYZxwa1Uk9iLNElFFFUIKKKKACiiig&#10;AooooAQ9Kwr/AP4/JPw/lW6elYV//wAfkn4fyrmrfCjWnuV60tG+9J9B/Ws2tLRvvSfQf1rGl8Rv&#10;U+E0x0paQdKWu84wooooAy9Y6w/j/So9JbbLJ6bal1gfLGfc1nxo8jbEyS3auKbtUudEVeFjVm1S&#10;GM4B3n0Wq7ayT0jH4mpYNKRQDId7fpVxLeOP7qKv0FbLne5m3FGX/aFzPwif98rmkFldXBBkJH+8&#10;f6Vs4xRR7O+7Fz9kVLbTo4ME/O/qatHofpTqQ9DWllFaE3b3Oa6V0cX3F+lc4eldHF9xfoKwo9Ta&#10;p0H0UUV1GAUUUUAFFFFABRRRQAUUUUAFFFFABRRRQAUUUUAFFFFABRRRQAUUUUAFFFFABRRRQAUU&#10;UUAFFFFABRRRQAUUUUAFFFFABRRRQAUUUUAFFFFABRRRQAUUUUAFFFFABRRRQAUUUUAFFFFABRRR&#10;QAUUUUAFFFFABRRRQAUUUUAFFFFABRRRQAUUUUAFFFFABRRRQAUUUUAFFFFABRRRQAVBdWy3Me1h&#10;z2PpU9IaTV1ZhexjW8z6fMYpPuH9K1SizIAQGU+tRXloLmPB4YdDVKwumtpDBNwAcAntWC9x8r2N&#10;PiV+pqRxiNQo6elPpAc0tb+hmFIeKWmPnYcdaYEUt5DE21nGamRg4BUgg+lc42dxyDnnr61q6QG8&#10;lifu7vl+n/6654VHKVjWULK5oUlLRXQZFe4tI7j768+o61nSW8+ntvjYlPYfzrZprAHj1rOUE9il&#10;KxUtb9LjAI2v6VbJHNZ95puf3kPDDnaKpvdzyARM23sc8Z+tZ87jpJFcqlsWby/3sYoeSeCR/Sp9&#10;PsRbjc3Mh/Sls7JLcZ++56mrgqoxu+aQOVtELUVxALiMoSQD6VLRWr1MyC0tVtY9oOfU+tT0UUJW&#10;2AKKKKYBRRRQAlGM0tITigA6VFcJGyHzNu3vmo7q8S3HJy3YVnhZtSkyx2oPyFZSn0RaXVlecxeZ&#10;iJSF9Sa1dMtjDCGbq3JHp6VTvrQWyxsgyBwTV2C/ik2KD85/hrKCtLU0k7x0LlFIOaWuowCiiigA&#10;ooooAKKKKAEPSsK//wCPyT8P5VunpWFf/wDH5J+H8q5q3wo1p7letLRvvSfQf1rNrS0b70n0H9ax&#10;pfEb1PhNMdKWkHSlrvOMKSlooAztXH7tD/tVW0k/6Wf90/zFWtY4hX/eH8jVXST/AKWf901xy/im&#10;6/hmyKWiiuwwCiiigApG6Glqte3It4WPc9PrUydkNK7MLNdFD/q1+grne/410UH+rX6Cuajuzar0&#10;uSUUUV1mAUUUUAFFFFABRRRQAUUUUAFFFFABRRRQAUUUUAFFFFABRRRQAUUUUAFFFFABRRRQAUUU&#10;UAFFFFABRRRQAUUUUAFFFFABRRRQAUUUUAFFFFABRRRQAUUUUAFFFFABRRRQAUUUUAFFFFABRRRQ&#10;AUUUUAFFFFABRRRQAUUUUAFFFFABRRRQAUUUUAFFFFABRRRQAUUUUAFFFFABRRRQAUUUUAFUr6y+&#10;0pvXiQdM1dpOR9KmSUlYadjN068w3ky5DDgZ/lWkDVDULEyDzI+JO4Hem2F/v/dynDjge9ZRbi+W&#10;RbSkuZGlSGgfTFBOK3MyGSzilfcyAn1qVECDAGAKdSZ5qUkh3FoopGOBnpVCGSzJCMudo96crBwC&#10;OQelZFxI2o3IjTlF/wAk1rRII0CjgDoKzjLmemxTjZDiCaqXtglypP3Xx1q5SVTipbiTtqZFteSW&#10;UnlTA47H0rVRtwyOQeQRUV3aLcpg8MOhrPtLl7Gbypc7Ce/ask3DRl/Ero1wOaWmqwYZHQ0tbmYt&#10;FFFABRRRQAUhpaZLIIoyxzgelJ6AKzBRzwBWbdaluOyEbmPG7/CoXmn1B9qArHmr9pYpbYP3nPUm&#10;srueiNLKKuyrbaYXYSTnJPb/ABrRIWJP7qgVHc3UduMucHsO5rNMk+pSbVBWPp7VN1DRasLOW+xJ&#10;d3/nkxQruB4z61Fpcebz5uqAmtG2so7Vfl5buapaWdl5KD1wR+tS4vmTZd1ytI1hS0mc0tdRgFFF&#10;FABRRRQAUUUUAIelYV//AMfkn4fyrdPSsK//AOPyT8P5VzVvhRrT3K9aWjfek+g/rWbWlo33pPoP&#10;61jS+I3qfCaY6UtIOlLXecYUnpS0npQBQ1j/AFC/74/kaqaXxeD/AHTVvV/9Qv8Avf0NU9MP+mL9&#10;DXJL+IjeP8Nm2CaOlQy3UcH33APpVd9XhHCqze4roc4rcx5Wy9waQkDrxWS+ryMfkQD68mmeXd3f&#10;DblX/a4FZuouhfJ3LlzqUcRIT526cdKpxwzX8m9yQg/L8Kt2+lJHgyHe36VdxhSBgcdqXLKWsh3S&#10;2Oc9PwrooP8AVr9BXOjt+FdFB/q1+gqKOjZVV7ElFFFdZgFFFFABRRRQAUUUUAFFFFABRRRQAUUU&#10;UAFFFFABRRRQAUUUUAFFFFABRRRQAUUUUAFFFFABRRRQAUUUUAFFFFABRRRQAUUUUAFFFFABRRRQ&#10;AUUUUAFFFFABRRRQAUUUUAFFFFABRRRQAUUUUAFFFFABRRRQAUUUUAFFFFABRRRQAUUUUAFFFFAB&#10;RRRQAUUUUAFFFFABRRRQAUUUUAFFFFABRRRQAVnX9gXJljHz9x61o0h6VEoqQ07GdZahuIjm4fpn&#10;1rQXpVO705bk71IR/Xsaqx3k9kdkqll7c/1rNScdJF2UtUbFNxg1S/teHbn5s+mKsW0/2iIOBgGt&#10;FJPYhxaCa8igbazYPpWdc3r3beVEPlPH1q7Pp8c8hdt2eO9VpbZI7tI1GzcnBXsc9aylzPQuNl6l&#10;mxtFto/Vj1NW6owXvlv5U/yv2bs1XQQRxWsbWsiHcWiiirEFVb2zFzH2DjoatUhpNXVmNaGXp900&#10;L+RLx2Fameao6lZ+avmIPnX9aNOvPNTY5+df1rGLcXystrmXMi/RRRW5mFFFFABSEZGKWkNADFRI&#10;kwoAUelUrzUwmVh+ZvXsKvSIJIypGQarW2nR25ycO3qaymnsik11Ktvp8ly3mTk4POD1NaccaxKF&#10;UYHtSnAqvcXsVuDubLegoSjBA25FhjWLduILwyQsCc5IHY09p7jUGKxgqn6fjUraWI7Z+d0mOvpW&#10;Um5r3UaRtF6liwu2uVJKbQO+etW+9Zen3scMWx/lwfSr8F1HcZKEkDvitYSujOSsyaiiitSQoooo&#10;AKKKKAEPSsK//wCPyT8P5VunpWFf/wDH5J+H8q5q3wo1p7letLRvvSfQf1rNrS0b70n0H9axpfEb&#10;1PhNMdKWkHSlrvOMKKKKAKOrD/Rs+jA1ko7RvuU4b1FbGqD/AERz6EVmWSg3cYPqa4qivM6KbtEs&#10;QaUZV3StjPOB1q2mmQIQdm4j1NWx6UtdCpxRi5tkccKR52qFz6DFPAxS0VokkSFIehpaQ9DTA5nt&#10;+VdHB/q1+grncdfrXRQf6pfoK5aO7OirsiSiiiuo5wooooAKKKKACiiigAooooAKKKKACiiigAoo&#10;ooAKKKKACiiigAooooAKKKKACiiigAooooAKKKKACiiigAooooAKKKKACiiigAooooAKKKKACiii&#10;gAooooAKKKKACiiigAooooAKKKKACiiigAooooAKKKKACiiigAooooAKKKKACiiigAooooAKKKKA&#10;CiiigAooooAKKKKACiiigAooooAKKKKACiiigApjxq64ZQR6EU+kPFAFKfTojE+xAGxkYPeotIl3&#10;I8eeV5H0rQYgKfasGCcwT+YPXn3Fc0rQaaNY3kmjoO1Z+osYpYJAOFbBP+far0cgdFYcg1X1CDzr&#10;ZsDJHIrWXw6ELR6jri2S6i578g+lU7e5ksZ/JmOU7Gp9MnEtuFJ+ZOP8KTVYBJBux8y/yqHtzIpb&#10;8rLoINKBiqmmzGW3G7qp21b71qmmrkNWYtIe1LRVCEIrJvoGtZhPHwCenpWvTJoxLGyMMg9aznHm&#10;WhUZWGW04uIg69+3pUoGKx7aRrG6MTn5W7/1rYBBNEJOS1CUbC0UUVoSFJS0hoARiFGTwKqT6nDF&#10;wDvb2q3IodCD0NU4dLiiOSN596zlzfZKVupUa4ur47YxtU+nT86ng0lVw0p3t6DpWgBtwAMD0p1S&#10;qav7w+bsMRAgwAAPQVDd3sdsMHl+yirNV57SOeRWcZK/rVu9tCfUxpFeffMECrnqOlammSJ9mRQf&#10;mHUd6sGMFdu35emKzbqwEBLpKEHUAnGPpWHK4O5rfmVjWBo6VhR6hOn8e4e4zVmO+u5MbYgR64NW&#10;qqZLg0agOaWqsTXLfeVFH1qyM9+tbJ3IYtFFFMQh6VhX/wDx+Sfh/Kt09Kwr/wD4/JPw/lXNW+FG&#10;tPcr1paN96T6D+tZtaWjfek+g/rWNL4jep8JpjpS0g6Utd5xhRRRQBU1I5s5Pw/nWXZcXUf1rU1E&#10;f6JJ+H86yrI4uY/rXJU+NG8PhZv9sUDpR2oHSuowFooopgFI3INLSHoaAObPyt+NdBbf6iP/AHR/&#10;Kufk/wBY31rftObWL/dFclH4mdFXZE1FFFdZzhRRRQAUUUUAFFFFABRRRQAUUUUAFFFFABRRRQAU&#10;UUUAFFFFABRRRQAUUUUAFFFFABRRRQAUUUUAFFFFABRRRQAUUUUAFFFFABRRRQAUUUUAFFFFABRR&#10;RQAUUUUAFFFFABRRRQAUUUUAFFFFABRRRQAUUUUAFFFFABRRRQAUUUUAFFFFABRRRQAUUUUAFFFF&#10;ABRRRQAUUUUAFFFFABRRRQAUUUUAFFFFABRRSGgCtfSiK1k9SMD8axAhLIP73Sr+qyF5I4V69fxq&#10;O7hENxboOiqv865KnvP0N4e6SaddGCT7PKcelaZIYVR1Cy85PMQfOO3rRp995mIpCN46H1rSL5fd&#10;ZDV/eRAwOnXm7/lk35fStNwJomGflYHmmzwrcxlWGR/Kqtu7Wb+TL9w/df8ApTty6dBXv6kGlSGO&#10;d4m4z/MVrisi/Q212kydDz+NasUgljVx0Iop6e6xz11H0UUVsZhSGlpKAKOqW3mxb1Hzrz+FO025&#10;EsWCfmXj6j1q2RkcjNY7j+z70ED5D/L/AOtWEvdlzI0XvKxs5yaWmIwbkHIxTu9beZmLRRRTAKKK&#10;QkDrQAEUdKZJPHEPmcL9TVOXVo1PyAv+gqHJLcpRb2L5x3qCe7itx8zAH0HWs/7Rd3nCLtU+gwPz&#10;qWHSADulbce4FQ5uXworlS+Ijl1OWbKwoQPXvVNFkuZQuS7H15xVu9kCEW0IwD1Aq9ZWq20fq56m&#10;seVylZsvmUVcZa6akPzMN7+p7VcxjtS0V1KKiYt31EpaKKoQUUUUAIelYV//AMfkn4fyrdPSsK//&#10;AOPyT8P5VzVvhRrT3K9aWjfek+g/rWbWlo33pPoP61jS+I3qfCaY6UtIOlLXecYUUUUAVtQGbR/w&#10;/nWPanbcRf7wrZvhm1k+lYluczxf7w/nXHV+NG9P4WdCORSg+lRyTJCm5mwKz5dYO7ESZ92rolNR&#10;MlFvY1M4pCwrIFxezfdDAH0XH60f2fdTffPH+03/AOuo9o+iHyd2aMl5DF1kGfQdaoz6oXBWMEZ/&#10;iNOj0bH33J9gKtQ2UUH3VGfU8ml78vIfuowznJz16nIrfsj/AKLF/uisO4GJ5P8AeP8AOtuxObWP&#10;6VnR+JmlTZFiiiiuw5wooooAKKKKACiiigAooooAKKKKACiiigAooooAKKKKACiiigAooooAKKKK&#10;ACiiigAooooAKKKKACiiigAooooAKKKKACiiigAooooAKKKKACiiigAooooAKKKKACiiigAooooA&#10;KKKKACiiigAooooAKKKKACiiigAooooAKKKKACiiigAooooAKKKKACiiigAooooAKKKKACiiigAo&#10;oooAKKKKACiiigApkrhIyx6Dmn1S1JZXhCxqWBPOKmTstBrcqWKG7vGlbopz+NO1L/j8i+g/mau2&#10;UH2eBR3PJ+tUdT/4+4/oP5msGrRNE7yNUcrWdqFgSfOi4YckCtJRxSdgK2ceZEJ8r0KVhe+eNjn5&#10;x+tW5I1lBVgGB9azr+0MTedFkEcnHb3q1Y3guU5wHHUVEZfZluNrqiKe1dYigHmxf3SfmH0NVrO6&#10;Nm5jkyEJ6kYxWweaimhjmGHQMKbhrdApdGSK4cAg5B6GnVVtrNbYsVZiD2J6VZ7mrV+pItFFFUIK&#10;qajbCeA4HzDkVbprcj1qZK6sNOzuUdLuPNi2Hqn8qvisd/8AQb8MPuN/KtdWB6dKim9LdipLW6HU&#10;UUVqQFV72J5odsZ2tkYOcVYpDSaurBsZcekE/wCskz9KtxWEMOMICfU8mrVFQoRRXM2IBg9Kiuph&#10;BAzntUtZmrybmjiHOeSP5USdo6BFXY3S4d8jTuMknj61qjg1FbRCGFUHOB19alHPNOC5UEndi0UU&#10;VZIUUUUAFFFFACHpWFf/APH5J+H8q3T0rCv/APj8k/D+Vc1b4Ua09yvWlo33pPoP61m1paN96T6D&#10;+tY0viN6nwmmOlLSDpS13nGFFFFAEV1/x7S/7h/lWAjbHVuuCDit67/49pf9w/yrn1GSB0ya46u6&#10;sb0upajil1KYsxwoPX0+lacNnFAMKmT6nrUkMawxqijgCpAMVvCFtWZSlfRCAD8adRRWpIUhpaQ9&#10;KAOeuuLqX/fNbGmnNnGfasm/GLuQe9aulnNkn1P865afxs6J/Ci3RRRXUc4UUUUAFFFFABRRRQAU&#10;UUUAFFFFABRRRQAUUUUAFFFFABRRRQAUUUUAFFFFABRRRQAUUUUAFFFFABRRRQAUUUUAFFFFABRR&#10;RQAUUUUAFFFFABRRRQAUUUUAFFFFABRRRQAUUUUAFFFFABRRRQAUUUUAFFFFABRRRQAUUUUAFFFF&#10;ABRRRQAUUUUAFFFFABRRRQAUUUUAFFFFABRRRQAUUUUAFFFFABRRRQAUhpaKAExxWXqKn7bEQCRg&#10;fzNatNIyaiS5kNOzuKPu0DgUY4paoQ0jPFZN1A1jMJovu559q2KZIgkQqwBB7GolDmKTsR2tytxG&#10;GBwehHpU1Yzq+m3GRkxn9RWtFIsqB1OQRShJvR7jlG2qJKKKK1ICiiigAooooAo6pbiS33AfMnI+&#10;lLpc/mwYPVeKtsARg1kW5NnfNEeATgf0rCXuyuWtY2NmiminVsQFFFFMAooooARvu1kqBcarz0U8&#10;/h/9etZvumsnSQZLmST2/maxmrtI0jszVAFOoorUzCiiimAUUUUAFFFFACHpWFf/APH5J+H8q3T0&#10;rCv/APj8k/D+Vc1b4Ua09yvWlo33pPoP61m1paN96T6D+tY0viN6nwmmOlLSDpS13nGFIe1LSHtQ&#10;Ay4GYXHqp/lXOg4ro271znSuSt0N6ezOlXlRS0yM/ItOyK6lsYC0Umc0tMApCaMioJ7uKIHLj6A8&#10;1LaQ7XMnUebyT6j+laOknNr+JrKnm8+ZnAwDWno5zbMPRv6VzU3ebN5q0EX6KKK6znCiiigAoooo&#10;AKKKKACiiigAooooAKKKKACiiigAooooAKKKKACiiigAooooAKKKKACiiigAooooAKKKKACiiigA&#10;ooooAKKKKACiiigAooooAKKKKACiiigAooooAKKKKACiiigAooooAKKKKACiiigAooooAKKKKACi&#10;iigAooooAKKKKACiiigAooooAKKKKACiiigAooooAKKKKACiiigAooooAKKKKACiiigAooooAKKK&#10;KACkNLSEZoAiubdZ42VvwI7VmWszWM5ikGFJ6+lbGKqX9n9ojJUfOOh9faspp/Ety4voy0MMM0or&#10;N0y7z+5fhh0z39q0hVRkpK6Jas7C0UUVYgpDS0UAFZerwkbJRwRwT6VqVDdxedA6eoqJq6Ki7MS0&#10;m8+FW7kc1PWZpMuDJEeo5xWkDSg7oJKzsLRRSVoSLSHtS0hoAR/un6Vm6P8Afl/D+tabdKydPIhv&#10;3jPA5UfnWMviRpHZmvRSUtbGYUUUUAFFFFABRRRQAh6VhX//AB+Sfh/Kt09Kwr//AI/JPw/lXNW+&#10;FGtPcr1paN96T6D+tZtaWjfek+g/rWNL4jep8JpjpS0g6Utd5xhRRRQAjdK5onBOfeulPSuclXDu&#10;PQkfrXLW6G9Lc2muUgt0ZiASB061SfWHJIjjAx681Fa2z3smWJ2L3rWhto4Vwqgf1qlzT20E1GOj&#10;1M37XeyHKqw+if8A1qPLvpDk7x+OK1wPxpafs77snnXRGN/Z91Kfnb/vpqkj0f8AvyH6CtWkp+yj&#10;1F7SRiahAtvKqoMDb1/GrejkCOQe9R6wuGib1BFJpDfPIvqAayj7tSyNXrTua1FFFdZzhRRRQAUU&#10;UUAFFFFABRRRQAUUUUAFFFFABRRRQAUUUUAFFFFABRRRQAUUUUAFFFFABRRRQAUUUUAFFFFABRRR&#10;QAUUUUAFFFFABRRRQAUUUUAFFFFABRRRQAUUUUAFFFFABRRRQAUUUUAFFFFABRRRQAUUUUAFFFFA&#10;BRRRQAUUUUAFFFFABRRRQAUUUUAFFFFABRRRQAUUUUAFFFFABRRRQAUUUUAFFFFABRRRQAUUUUAF&#10;FFFABRRRQAUhpaSgDL1G1MLi4j4I64/nVyzuRcxBu44IqZ0V0IbkHjFZCltOvMHmM+vcVg/cd+jN&#10;F7yt1Nqimo27kcilrYzFooopgFI3SlpO4oAyJMWmpAjhWOfwP/161xWdq8OUWQdjg/SrdnN51ujd&#10;Tjn61jDSTRpLVJk9RzqzwsqnDEcGpKStWrmZkmK+iJALNjvkH+dKLu8T70ZJ90P9K1SaQ9Ky9nbZ&#10;lc1+hlnVpU4aIfniqr3Je585V2nPT1q/qVyyERR/fb9KiTSmdQ0j4J68ZrGSk3ZM1i4pXNKGQSxh&#10;x0NSVFbwiCJUBJA9alrqV+pgFFFFUAUUUUAFFFFACHpWFf8A/H5J+H8q3T0rCv8A/j8k/D+Vc1b4&#10;Ua09yvWlo33pPoP61m1paN96T6D+tY0viN6nwmmOlLSDpS13nGFFFIaAAiueuuJ5f9410J6Vg342&#10;3sg9Tn9K56yukbU9zV00AWkeOmP61aqlpT5tAP7pxV2tYfCjOW4UUUVZIUUUUAZ2sLmFGHZsVV0t&#10;8XWOzDFaOooZLVwOoGRWLBJ5U0b9gRXHPSdzohrBo6PtQOlIpDLkUo6V2HPYWiiigAooooAKKKKA&#10;CiiigAooooAKKKKACiiigAooooAKKKKACiiigAooooAKKKKACiiigAooooAKKKKACiiigAooooAK&#10;KKKACiiigAooooAKKKKACiiigAooooAKKKKACiiigAooooAKKKKACiiigAooooAKKKKACiiigAoo&#10;ooAKKKKACiiigAooooAKKKKACiiigAooooAKKKKACiiigAooooAKKKKACiiigAooooAKKKKACiii&#10;gAooooAKqajbfaIcj768irdNPX1qZJNWY07O5Q0u58yMxn7y/wAq0BWNKv2G/Vx9xj+nethSDzUU&#10;27WfQqS1uh1FFFakBRRRQBDdx+bbuncjj69qpaNINskeenIFaJ54PSsqL/RtTZT0b+tYy0kmaR1T&#10;Rr1UvfP2r5HXvjFWhS1o1dEJ2dzK/wCJh7/pTWa/UZOQPwrUlcRxlj0HPNZAEupyk52xj9P/AK9Y&#10;SVtEzRSv0I4ZGkvUMpDHIzg/4VuDpWcdJUAFJGDDoTWhGCEAbk45Iq6cXHcU2nsPooorYzCiiigA&#10;ooooAKKKKAEPSsK//wCPyT8P5VunpWFf/wDH5J+H8q5q3wo1p7letLRvvSfQf1rNrS0b70n0H9ax&#10;pfEb1PhNMdKWkHSlrvOMKKKKAEFY+rJi5U/3l/X/ADitis/WEJjRh/Caxqq8TSnpIZpD8SJnuDWn&#10;WJpsnl3QHZhitsUqTvGwVFaQZoqOWdIRlyBVOTV41+4hf9K0cktyVFs0aaTjJrJbVZpGwiAfhk/5&#10;/CmeVeXPDbgD6nA/Ko9onsiuR9S1f6gqoUQ5c8ZHasoqVOCMccfStW20pUIaQhj6DpSarbbkEi9V&#10;61jOMpe8zSMoxdkTaZcCaAKfvJxVuuftrk20obqD1Fb0UiyoGXkGtac+ZWM5x5XcfRRRW5mFFFFA&#10;BRRRQAUUUUAFFFFABRRRQAUUUUAFFFFABRRRQAUUUUAFFFFABRRRQAUUUUAFFFFABRRRQAUUUUAF&#10;FFFABRRRQAUUUUAFFFFABRRRQAUUUUAFFFFABRRRQAUUUUAFFFFABRRRQAUUUUAFFFFABRRRQAUU&#10;UUAFFFFABRRRQAUUUUAFFFFABRRRQAUUUUAFFFFABRRRQAUUUUAFFFFABRRRQAUUUUAFFFFABRRR&#10;QAUUUUAFFFFABSUtIe1AGfq8e6JX7g4/CrNi/mW0bd8Y/Lim6gvmWkgPpmotJfdAR/dY4rHafqXv&#10;Ev0U3eN23PPpTq2ICiiigBDWVqymOaOVf8mtaqWqx77UkdQQazmrxLjuWo2DqrDoRkU49RVC2uCu&#10;n7sbmTI/z+lRRawp++hHuDS50lqHI+hPqr7LUj+8cYp+nxiO2T1PJNVb29gubchWw45HFS6VcBov&#10;L/iX+VQmnMdnymhRRRXQZhRRRQAUUUUAFFFFABRRRQAh6VhX/wDx+Sfh/Kt09Kwr/wD4/JPw/lXN&#10;W+FGtPcr1paN96T6D+tZtaWjfek+g/rWNL4jep8JpjpS0g6Utd5xhRRRQAVDdx+bbuvcjj69qmpD&#10;0pNXQHNqxjYMB8wOR9a17i/WKFSvLOMgVn38Pk3DAdDyKbax/aLhFb5lHX6Vwxk4txR1SXMuYlgt&#10;Jb5vMkYhT3PetCLToI/4Nx9W5qyo2gD0pe9dUYLdnO5NiKipwAB9BTqKK0JCkYbhilopgYl9ZGBt&#10;6DMZP5VHa3bWzDBynda3ZMbTnp3rnygkncQqSvUAelcc48jvFnTB8ytI3Le4S4Tch49KlHWucike&#10;Fgykqe9aMGrqeJRtPqvStI1V9ozlTa2NKjPNQR3cLn5ZFPtmpgQa2TT2MrNDqKKKoAooooAKKKKA&#10;CiiigAooooAKKKKACiiigAooooAKKKKACiiigAooooAKKKKACiiigAooooAKKKKACiiigAooooAK&#10;KKKACiiigAooooAKKKKACiiigAooooAKKKKACiiigAooooAKKKKACiiigAooooAKKKKACiiigAoo&#10;ooAKKKKACiiigAooooAKKKKACiiigAooooAKKKKACiiigAooooAKKKKACiiigAooooAKKKKACiik&#10;NADJk3xsp6EYrO0c4aVfoa1DyDWIk4tLyZsEgkjA+tYT0aZpFXTRev4W2CSMkOnIx6VJZXguk54c&#10;dRVL+0biUZjhDL9CaqxTtbz7wNpB5XpUc6UrorkurM6Gio4nEihhyCOKf3rpTvqYi1HcIJIXU9CD&#10;UlIeaGBmaPJ/rIzz0I/r/Sr0lvG/LIpPuKzrYfZ9SdOxyPw61JqN4QRDGTuPUisItKJq03LQrXgt&#10;0YpFGS/1NSWmnSEq7MY+4x1qzY2AgAdxmQ/pV4URp3fMwc7KyEUcD2p1FFbmQUUUUwCiiigAoooo&#10;AKKKKAEPSsK//wCPyT8P5VunpWFf/wDH5J+H8q5q3wo1p7letLRvvSfQf1rNrS0b70n0H9axpfEb&#10;1PhNMdKWkHSlrvOMKKKKACkNLRQBQ1O3MsW8D5l5x7VmW0xt5g46dx6iugYAqawr22+zzHA+VuV/&#10;wrlqx15kb02muVm6jh1DDoaXvWVpl3tIhc/7taoOa2hLmVzKS5WLRRRWhIUyRwiksQAOpNKTg1kX&#10;s73c4hj5AOPqaznJRRSVxLu8a6byos7T6dWq9Y2X2ZCTzIRyadZ2aWy8cv3NWe/WpjB35pblSkto&#10;lS40+O4ycFW9RWdPp0sILABlHcVuYPrSMuVIPOaJU4yCM2jmuo4GQKUMQeDirumAJdOvbGP1rVaC&#10;Njyin6iueNNyV0zVzS0aMAXMq9JXH4mnfbJv+er/APfVbJs4c/6tfwFMaxgxnyxVezl3FzxfQyDd&#10;TH/ls/8A31W5aMWt4ieTtHNYMyhZpFHQMRW7Zf8AHrF/uinRvzNMVRKyaJ6KKK6zAKKKKACiiigA&#10;ooooAKKKKACiiigAooooAKKKKACiiigAooooAKKKKACiiigAooooAKKKKACiiigAooooAKKKKACi&#10;iigAooooAKKKKACiiigAooooAKKKKACiiigAooooAKKKKACiiigAooooAKKKKACiiigAooooAKKK&#10;KACiiigAooooAKKKKACiiigAooooAKKKKACiiigAooooAKKKKACiiigAooooAKQ0tFADW9utZtvZ&#10;ia5lkcAqHO3PfmtM0iqE6VDjd3GnYXAA4FVb2zFwmQAJB0ardIabimrAnYy9OujG3kScEcLWoMVn&#10;ana8CdOo+8P61YsLkXMQP8Q4P+NZwdnysqWvvItUlLSE4rYgx9QJgvldeuAf6U/S4PNkM7jJzxS6&#10;wnzRNjnkH9Ku2KhbWLHQrmuaMf3jNm/cJxxS0UV0mIUUUUAFFFFABRRRQAUUUUAFFFFACHpWFf8A&#10;/H5J+H8q3T0rCv8A/j8k/D+Vc1b4Ua09yvWlo33pPoP61m1paN96T6D+tY0viN6nwmmOlLSDpS13&#10;nGFFFFABRRRQAVDdW63MRU8HqD6GpqKTV1Zhsc1IjQuVIwymtjT70Tptf/WAfnS39kLhNy8OOnvW&#10;OC0UndXU/iDXHrSl5HRpUR0lJ6VTsr9ZxtbiT09fernXNdcZcyuYNWdmQXkphtmbv2qlpFvktKfo&#10;KfrLHy0T1Oas6egS1jA7jP51lvUsXtEsUtFFbmYUjcAmlpkzbYmPoCaT0QGVp3N4x9if1rXArJ0Z&#10;QZHb0AFa1ZUtImk9xaRulLSMMitWZnPXI/0iX/eNbVj/AMesf0rEuuJ5P98/zrZ045tI/pXLS+Nn&#10;RP4UWqKKK6znCiiigAooooAKKKKACiiigAooooAKKKKACiiigAooooAKKKKACiiigAooooAKKKKA&#10;CiiigAooooAKKKKACiiigAooooAKKKKACiiigAooooAKKKKACiiigAooooAKKKKACiiigAooooAK&#10;KKKACiiigAooooAKKKKACiiigAooooAKKKKACiiigAooooAKKKKACiiigAooooAKKKKACiiigAoo&#10;ooAKKKKACiiigAooooAKQ9qWigBrqGGCODxWOM6fef8ATNuv0rZqpqVt59uSPvryKymnuiovoyyD&#10;u6dMUvTFUNKufNjMZPK8fhV8j+VXGSkroTVnYo6uP3C/7w/kasWTbraLH92m6hGHtH+maj0mQtb7&#10;T1U4rLaZW8S9RRRW5AUUUUAFFFFABRRRQAUUUUAFFFFACHpWFf8A/H5J+H8q3T0rCv8A/j8k/D+V&#10;c1b4Ua09yvWlo33pPoP61m1paN96T6D+tY0viN6nwmmOlLSDpS13nGFFFFABRRRQAUUUUAJVO+sR&#10;cDcvDjv61dpMVLSkrMadtUc2waJ8EFHU/iK1LHURKAknD9AfWpryyW5GfusOhrGlheBirgg9j61y&#10;2lSfkdCtUVnuX9Y58n8f6VftP+PaP/dFYTzvKiqx3bc4PetqwcNbJg9BirpyvIiUWoos0UUV0mIV&#10;Def8esv+6amqK6XdbyD/AGTSew1uUtGHyyn3FaVZeit80q+wNalZ0vhKqfEFI3SlpDWpBz96MXUg&#10;/wBqtfTTm0j/AB/nWVfjF5J9a09M/wCPRB9f51y0/jZvP4UXKKKK6jAKKKKACiiigAooooAKKKKA&#10;CiiigAooooAKKKKACiiigAooooAKKKKACiiigAooooAKKKKACiiigAooooAKKKKACiiigAooooAK&#10;KKKACiiigAooooAKKKKACiiigAooooAKKKKACiiigAooooAKKKKACiiigAooooAKKKKACiiigAoo&#10;ooAKKKKACiiigAooooAKKKKACiiigAooooAKKKKACiiigAooooAKKKKACiiigAooooAKQjIpaKAM&#10;a4Bsb8SKPkb/ACa1o2DgMDkHkVXv4PtFuwH3hyKh0m43oY24Zeg9qwXuyt0Zo/ejfqi9IoZCDyDw&#10;RWXpjeTdPG3GePxFarc8VkXoNtfrIOh5ono1II9UbANLTUYMoI6UvetkZi0UUUwCiiigAooooAKK&#10;KKACiiigBD0rCv8A/j8k/D+Vbp6VhX//AB+Sfh/Kuat8KNae5XrS0b70n0H9aza0tG+9J9B/WsaX&#10;xG9T4TTHSlpB0pa7zjCiiigAooooAKKKKACiiigAqKe3SdCrDINS0UnqGxh3WnSQHcuXT19KrwzP&#10;E2UYqa6Miqlxp0U/IG1j3Fc0qXWJtGp0kV4NWB4lXb7r0q/HOkoyrhh7GsifTZYT03r7VVBKHuG/&#10;lUKpKGkkVyRlqmdLmkPzCsOLULiPo+4ejDNTrrDj70an6cVr7WPUj2cug20P2bUCnrlf61rrzWBc&#10;XHnziQLsI9//AK1XF1hgMGLJ9d3/ANaohUUdCpQb1Rq0hrLOsP2jA+pzUbavMRwqD/P1rX2sSPZy&#10;I9QH+myfh/KtDSjm1X8ayZZWmkLtjceuK1tK/wCPb8TWNJ3m2aT0gkXaKKK7DnCiiigAooooAKKK&#10;KACiiigAooooAKKKKACiiigAooooAKKKKACiiigAooooAKKKKACiiigAooooAKKKKACiiigAoooo&#10;AKKKKACiiigAooooAKKKKACiiigAooooAKKKKACiiigAooooAKKKKACiiigAooooAKKKKACiiigA&#10;ooooAKKKKACiiigAooooAKKKKACiiigAooooAKKKKACiiigAooooAKKKKACiiigAooooAKKKKACk&#10;PalooAQ81j3KmyvBKo+QnP8AjWzVa+txPAwH3uorKa5lcqLsTIQ4DA5BGc1V1ODzbckdU5qLSbne&#10;pibqvT6VoNhhg96PjiHwsp6XN50AUnJXj8Ku1jwt9hvSh4Vq2F6Cim9LMclZ3FooorUgKKKKACii&#10;igAooooAKKKKAEPSsK//AOPyT8P5VunpWFf/APH5J+H8q5q3wo1p7letLRvvSfQf1rNrS0b70n0H&#10;9axpfEb1PhNMdKWkHSlrvOMKKKKACiiigAooooAKKKKACiiigAooooATFRyW8cv3kDfWpaQ0rXAo&#10;yaVCx4LJ7A1EdGH8Mv5rWmQfrQDWbpxfQtTkuplf2O3/AD2H5Uf2M3/PUflWtSUeyh2H7SRljRyO&#10;s36f/Xp40de8h/DitHB9aKPZR7BzyKS6VCOu5h9atQwJAu1BgfWpKKpRS2Ibb3CiiirEFFFFABRR&#10;RQAUUUUAFFFFABRRRQAUUUUAFFFFABRRRQAUUUUAFFFFABRRRQAUUUUAFFFFABRRRQAUUUUAFFFF&#10;ABRRRQAUUUUAFFFFABRRRQAUUUUAFFFFABRRRQAUUUUAFFFFABRRRQAUUUUAFFFFABRRRQAUUUUA&#10;FFFFABRRRQAUUUUAFFFFABRRRQAUUUUAFFFFABRRRQAUUUUAFFFFABRRRQAUUUUAFFFFABRRRQAU&#10;UUUAFFFFABSMMilooAxrlTY3yyL90nOP51rqQygg5UjNVdSg822YjqvNN0qbzYNp6rxWEdJW7mj1&#10;jcbqlsZI/MUcr1+lPsLvz4gpPzrwQep96tkBgQelZtxpjLIXgbb3xnFEk4y5kJNNWZpjmishb64t&#10;SBMhI9xWrG/mIrAYDDNXGakS42H0UUVoIKKKKACiiigAooooAQ9Kwr//AI/JPw/lW6elYV//AMfk&#10;n4fyrmrfCjWnuV60tG+9J9B/Ws2tLRvvSfQf1rGl8RvU+E0x0paQdKWu8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pCcUAI4yp&#10;HY1laYfJvJIz7j8q1jWS58nVgexP9KxnupFx6o1s0ZFQXUXnQlQSrDkEetVLK+bzPKm4fpn+lU5W&#10;eolG4usD93H9auWjBreMj+6KS5txcwlTxnoR2NZqPcaeSpXcg/Kofuy5il7ysbBxTS6qMkge5NZT&#10;ahPP8sceD6gZpU02eU5lfH1OTR7S/wAKFy23ZqLIr/dYH6GnA5rKl0t4/mjkyR6cU601Aq4inG1u&#10;m401N395A49UalFIKWtiAooooAQ9Kwr/AP4/JPw/lW6elYV//wAfkn4fyrmrfCjWnuV60tG+9J9B&#10;/Ws2tLRvvSfQf1rGl8RvU+E0x0paQdKWu84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JxQAtFIDn6UtABRRRQAhrK1NDHcJMOg4rWproHGCMi&#10;olHmRUXysoDV49vKNmqU7vey70jOB3ArX+xQ/wDPJP8AvkU9YkjGFAUegFZ8kpaNlKSWxU0+8M4K&#10;P99f1q7gHmsu3+XVWA6EkfpWox+WnTd1qKSs9AwPpUFzdx2wy559B1NZkT3N3IxSRuDnG7GKsQ6W&#10;zNumbd7UueT2Q7Jbkb39xckiKPA9QM1WuvOJHnL83ZsVurGsYCqMAdhSSxJMhVhkGlKm5LVjU0tk&#10;U9LuzKhjbllHX1FaGaxraB7e/VSDgZ59RitkYNVTbtqKaV7oWiiitjMQ9Kwr/wD4/JPw/lW6elYV&#10;/wD8fkn4fyrmrfCjWnuV60tG+9J9B/Ws2tLRvvSfQf1rGl8RvU+E0x0paQdKWu84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DUdxMIImc9BzWUJbu9JMfyr7HG&#10;KzlNRKUbmxu9xUTXcSEhpFH41nLpc0nMkoJ9etTJoy/xSMfpxU803siuWK3ZJLqsCjglz7Cqkmpy&#10;y5ES7QByepFXU02BD9zcfc5qWSENC8agDIIwBik1NrVheK2RDpcnmW2Sdxyef8/WrlZOnXIt3aKT&#10;5ST+tawNVB3ViZKzFooorUkKKKQ0ALUc8qwxM7HAHNPNZWqsXnjiHAOD+uKznLlRUVd2DS0Mty8z&#10;fX8TWnI4RGLdAM0y3hWCJVXoBiqWqXWB5K8setT8ESvikM0fJeQ9uK1FqvYW/kQKD948mrVOmrRR&#10;MndhRRRWpImKWiigAooooAQ9Kwr/AP4/JPw/lW6elYV//wAfkn4fyrmrfCjWnuV60tG+9J9B/Ws2&#10;tLRvvSfQf1rGl8RvU+E0x0paQdKWu84wooooAKKKKACiiigAooooAKKKKACiiigAooooAKKKKACi&#10;iigAooooAKKKKACiiigAooooAKKKKACiiigAooooAKKKKACiiigAooooAKKKKACiiigAooooAKKK&#10;KACiiigAooooAKKKKACiiigAooooAKKKKACiiigAooooAKKKKACiiigAooooAKKKKACiiigAoooo&#10;AKKKKACiiigAooooAKKKKACiiigAooooAKKKTdQAtFJQDmgBaKKKACkJxS0UAFJQxxVWfUYoeM7m&#10;HZTmpbS3Gk3sWgaRmCjkgfWspr+4uTthQqPbmhdNmnOZZMH86z57/CiuTuaYlU/xD8KdnPfNZp0b&#10;/pr/AOO//XqP7DdQfckyPYmjmkt0HKu5r0Dr0rJF7c23+sTI9SP61at9Simwv3G9Cf601UixOLRd&#10;opAcignFaEi0hqldakkOVX52HpVTdd3vTKqf+Ais3O2i1LUb7mlLdRQ/ecD2zzVWTWIxwiM314ps&#10;WkJjMjlj6L0qYC1teyKR+dS3N+Q7RXmUyLjUWGQVj9e1alvCsCBF6AfnRFMkybkORQJ0D7S6hvTN&#10;VGKWtxNtktFIDQDmtSBaQ0tJQBSvLBbjJB2v/e9aqLPcWDBXUsnv/jWxTXXcMHp71lKF9VoWpdGQ&#10;2l6l0MLwwHINWayLYeVqbKMYyR+law7U4O61FJWegtFFFaEiGsvVoyGSUdutatRXEQmhZG6GonHm&#10;RUXZjILgS24cccVQ09PtN08r84OcVFBK1t50D8BgR9DVrRSPLkGeQawT5mkzRrlTaNEUtFFdJiFF&#10;FFMAooooAKKKKAEPSsK//wCPyT8P5VunpWFf/wDH5J+H8q5q3wo1p7letLRvvSfQf1rNrS0b70n0&#10;H9axpfEb1PhNMdKWkHSlrvOMKKKKACiiigAooooAKKKKACiiigAooooAKKKKACiiigAooooAKKKK&#10;ACiiigAooooAKKKKACiiigAooooAKKKKACiiigAooooAKKKKACiiigAooooAKKKKACiiigAooooA&#10;KKKKACiiigAooooAKKKKACiiigAooooAKKKKACiiigAooooAKKKKACiiigAooooAKKKKACiiigAo&#10;oooAKKKKACiiigApDQarXl4tso7uegFS2ktRpXLBYKOeBVeTUIIs5bJ9qz1S51A8nan5CrUWkxIP&#10;nzIfyFZc0pfCi7RW4x9ZT+FCfqajOpynlYh+taMdvHH91FH0FSbRjpTtN7sLx7GV/ac3Uxj8AadH&#10;rGD86ED1BrT2j0qK5t0mjYMozg4NDU11C8X0HQzJOgdDkGpAMVmaOTiVc8AitPNXF8yuRJWdgNU7&#10;nUo4MqDvb0FO1DebZihwRyfpVCxigMRlkOSD0btUSk07IuMVuxTJdahwPlQ8eg/+vVmDSo05clz6&#10;HpTH1aNRiNC2OhPAqIT3lz9wFFPcDH6ms/dv3ZT5vQ1AUhUDhRSh1foQR65rMXSpZDmSUZ/M0yzI&#10;tbt0LYQZBzxV87T1VieVPZmxQRVK21FZ5vL24HY561bZwq5YgDuTWikmQ1YCoIwcH61n39jGsLSI&#10;NpHYdDVr7dbk48wVDf3UTWrhXUk9MGonZplRumSabIZLZMnJGRn1qy3KmqelqRajjuauYOMVcPhQ&#10;pbmLZNHFM/nABh6joau/2rCDj5m+gqrfxKL5Bj5Wxmry6dBgDyxWEOZNpdC3y7spXN5JeSCODIU9&#10;SOM1JHpAIzI5PsKvRW0cOfLULmpPxq1TvrLUXN0RjfZ7q3Zo4wxVu4p7aY6xFy5MnXaK0ZbuKE4Z&#10;wp9M1CdUtx/ET+FLkit2Pml2KsOqNHFtdSzL3zSPqc5UsqBVHfBqVtStyc+USfXaKjurtL2HYg2u&#10;CDg96hv+8UlfdF+znNxCHIwTU/XrWPb37WirG8eAPwNSXGrB02xKwY8ZPatFUSWpm4u5qYx0ozWP&#10;BfTW0m2bJU/3uoqxJq0QHyqzHtxgVXtIj5GRY/4m/wCP9K1R2rK0+Nri5adug6fWtUClT2uKe9ha&#10;KKK2ICkNLSGgChqdr5i+aoyy9R6ioNIkAmZT/EM/lWsfmGKyLiE2N0sq/cJ/KueUbSUkaxldcrNe&#10;lpiMCBjpTu9bmQtFFFMAooooAKKKKAEPSsK//wCPyT8P5VunpWFf/wDH5J+H8q5q3wo1p7letLRv&#10;vSfQf1rNrS0b70n0H9axpfEb1PhNMdKWkHSlrvOMKKKKACiiigAooooAKKKKACiiigAooooAKKKK&#10;ACiiigAooooAKKKKACiiigAooooAKKKKACiiigAooooAKKKKACiiigAooooAKKKKACiiigAooooA&#10;KKKKACiiigAooooAKKKKACiiigAooooAKKKKACiiigAooooAKKKKACiiigAooooAKKKKACiiigAo&#10;oooAKKKKACiiigAooooAKKKKACiiigBjsFQk9AM1kWsf267aSTlRzj+VSzag8sbp5LDcCM1HZXTW&#10;kbL5LMSc5xXM2pNGqVka4wv0pcis7+1HJ/1DYo/tR/8Ani3+fwrbmSJ5WaJYAZJxVC41ZEbag3kd&#10;88VBc30s8ZRY2XPeo7WVbccwFm/vVlKbexSjbVkyaud48yPC+o/wq/5yvCzqcjGc1n3F2LhCrW7D&#10;0I7VXilliikj2NtYYHtS52n5ByplrRx/rT9P61pDGKyLO6a1Rl8liSc5qf8AtR/+eLVUJJRsKUW2&#10;y+4DqR7Vg21s08vlg7ccsPp/+ur51Rv+eLVVt5mguHk8tjuzxipnaTRULpM04bKKADagz6nrVa81&#10;Bo5PLiAZ+5xQdTcj/UsKqWsphlaR4mdqJSW0RJPdkv2q8hG5wSvfI6flRFBDfuWDNGx5ZTUx1JiM&#10;G3aqRZknEsUbIM5x/kVD89Sl5aAf9Buzhc7emfpUy29xftmQlE9/6VN/aJ727E+tL/aZH/LBqail&#10;pcLvoiO5soLaLJLE9sHk1DaWDXI3N8sfr60Xkz3TKfKZQoPH+RVldRKgAQMMUrRb8h3aRfiRYowi&#10;8AU/IrO/tRv+eLUv9qP/AM8W/wA/hXQpRS0MuVkWrjZNG4+lacbAopHQjisq7ujdR48lgw5Bp1vf&#10;SQRBGiZiO9ZqSUmU4txRrVn6ndmEBEOHYdqb/ajY/wBQ1VZ5mmuVlMTALjinKd1oKMddSe30reA0&#10;zEk87Qaml0yExttGG7HJ4pg1Ru0DUn9puf8Alg1T7tiveKVvaPclwMKV9aZJFJCcMjLjvjirNrct&#10;A0hMTHec1P8A2kx/5d2rPki0XzNMfYzrdx7ZFVnXqCM/jVpbeJGBWNVPYhaxt7x3HmRRsoz0q7/a&#10;bD/lg1aQkrWluZyTvoWrmJJIiWUNgE81lWVmLtmJbao6gdatHUmYEGB8dKrWU72jufLYhu1KVnIa&#10;ukzYjjWFQqgKo7U/Oazv7Uf/AJ4tT4dQaWVUMTDPetlJbIzcXuy/RSA8ClrQkKKKKACo54VnjZGG&#10;QakopNXDYrWWUQxt1Q4z6jsas0mBnOKWhKwbhRRRTAKKKKACiiigBD0rCv8A/j8k/D+Vbp6VhX//&#10;AB+Sfh/Kuat8KNae5XrS0b70n0H9aza0tG+9J9B/WsaXxG9T4TTHSlpB0pa7z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MZpaKAC&#10;iiigAooooAKKKKACiiigAooooAKKKKACiiigBD0rCv8A/j8k/D+Vbp6VhX//AB+Sfh/Kuat8KNae&#10;5XrS0b70n0H9aza0tG+9J9B/WsaXxG9T4TTHSlpB0pa7z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SsK//wCPyT8P5VunpWFf/wDH5J+H8q5q3wo1p7letLRvvSfQf1rNrS0b&#10;70n0H9axpfEb1PhNMdKWkHSlrvOMKKKKACiiigAooooAKKTIpaACiiigAooooAKKKKACiiigAooo&#10;oAKKKKACiiigAooooAKKKKACiiigAooooAKKKKACiiigAooooAKKKKACiiigAooooAKKKKACiiig&#10;AooooAKKKKACiiigAooooAKKKKACiiigAooooAKKKKACiiigAooooAKKKKACiiigAooooAKKKKAC&#10;iiigAooooAKKKKACiiigBNw9aNw9a577TL/z1f8AOj7VL/z1f865vbo39kzodw9aMiue+1Tf89X/&#10;ADo+1S/89X/Oj20Q9k+50ORRkVz32mX/AJ6v+dH2mX/nq/50/bLsHsn3OhyKMiue+0y/89X/ADo+&#10;0y/89X/Oj2y7B7J9zocijIrnvtMv/PV/zo+0y/8APV/zo9suweyfc6HIoyK577TL/wA9X/Oj7TL/&#10;AM9X/Oj2y7B7J9zocijIrnvtMv8Az1f86PtMv/PV/wA6PbLsHsn3OhyKMiue+0y/89X/ADo+0y/8&#10;9X/Oj2y7B7J9zocijIrnvtMv/PV/zo+0y/8APV/zo9suweyfc6HIoyK577TL/wA9X/Oj7TL/AM9X&#10;/Oj2y7B7J9zocijIrnvtMv8Az1f86PtMv/PV/wA6PbLsHsn3OhyKMiue+0y/89X/ADo+0y/89X/O&#10;j2y7B7J9zocijIrnvtMv/PV/zo+0y/8APV/zo9suweyfc6HIoyK577TL/wA9X/Oj7VL/AM9X/Oj2&#10;8eweyfc6HcPWjIrnvtU3/PV/zo+1S/8APV/zpe3iHsn3OhyKMiue+0y/89X/ADo+0y/89X/On7Zd&#10;g9k+50ORRkVz32mX/nq/50faZf8Anq/50e2XYPZPudDkUZFc99pl/wCer/nR9pl/56v+dHtl2D2T&#10;7nQ5FGRXPfaZf+er/nR9pl/56v8AnR7Zdg9k+50ORRkVz32mX/nq/wCdH2mX/nq/50e2XYPZPudD&#10;kUZFc99pl/56v+dH2mX/AJ6v+dHtl2D2T7nQ5FGRXPfaZf8Anq/50faZf+er/nR7Zdg9k+50ORRk&#10;Vz32mX/nq/50faZf+er/AJ0e2XYPZPudDkUZFc99pl/56v8AnR9pl/56v+dHtl2D2T7nQ5FGRXPf&#10;aZf+er/nR9ql/wCer/nR7ZdheyZ0ORWFf/8AH5J+H8qj+0zf89X/ADpjMXbcxJJ9TWVSopqxpCHK&#10;xK0tG6y/Qf1rNrS0brL9B/WppfEOp8JpjpS0g6Utd5yBRRRQAUUUlAAelZ2oX5Q+XGee5qbULz7M&#10;m1fvt09vesXOSSeveuarO2iNqcL6stQahLE/zEup9eta8E6TruUg/Suep8Nw9u4ZCcenrWUKrWjN&#10;JU09jo6KrWl4lymRww6irHeu1O6uctrC0UUUwCiiigAooooAKKKKACiiigAooooAKKKKACiiigAo&#10;oooAKKKKACiiigAooooAKKKKACiiigAooooAKKKKACiiigAooooAKKKKACiiigAooooAKKKKACii&#10;igAooooAKKKKACiiigAooooAKKKKACiiigAooooAKKKKACiiigAooooAKKKKACiiigAooooA5mit&#10;X+x4/wC8/wCY/wAKP7Hj/vP/AN9D/CuD2Mjr9rEyqK1f7Hj/ALz/APfQ/wAKP7Hj/vP/AN9D/Cj2&#10;Mg9rEyqK1f7Hj/vP/wB9D/Cj+x4/7z/99D/Cj2Mg9rEyqK1f7Hj/ALz/APfQ/wAKP7Hj/vP/AN9D&#10;/Cj2Mg9rEyqK1f7Hj/vP/wB9D/Cj+x4/7z/99D/Cj2Mg9rEyqK1f7Hj/ALz/APfQ/wAKP7Hj/vP/&#10;AN9D/Cj2Mg9rEyqK1f7Hj/vP/wB9D/Cj+x4/7z/99D/Cj2Mg9rEyqK1f7Hj/ALz/APfQ/wAKP7Hj&#10;/vP/AN9D/Cj2Mg9rEyqK1f7Hj/vP/wB9D/Cj+x4/7z/99D/Cj2Mg9rEyqK1f7Hj/ALz/APfQ/wAK&#10;P7Hj/vP/AN9D/Cj2Mg9rEyqK1f7Hj/vP/wB9D/Cj+x4/7z/99D/Cj2Mg9rEyqK1f7Hj/ALz/APfQ&#10;/wAKP7Hj/vP/AN9D/Cj2Mg9rEyqK1f7Hj/vP/wB9D/Cj+x4/7z/99D/Cj2Mg9rEyqK1f7Hj/ALz/&#10;APfQ/wAKP7Hj/vP/AN9D/Cj2Mg9rEyqK1f7Hj/vP/wB9D/Cj+x4/7z/99D/Cj2Mg9rEyqK1f7Hj/&#10;ALz/APfQ/wAKP7Hj/vP/AN9D/Cj2Mg9rEyqK1f7Hj/vP/wB9D/Cj+x4/7z/99D/Cj2Mg9rEyqK1f&#10;7Hj/ALz/APfQ/wAKP7Hj/vP/AN9D/Cj2Mg9rEyqK1f7Hj/vP/wB9D/Cj+x4/7z/99D/Cj2Mg9rEy&#10;qK1f7Hj/ALz/APfQ/wAKP7Hj/vP/AN9D/Cj2Mg9rEyqK1f7Hj/vP/wB9D/Cj+x4/7z/99D/Cj2Mg&#10;9rEyqK1f7Hj/ALz/APfQ/wAKP7Hj/vP/AN9D/Cj2Mg9rEyqK1f7Hj/vP/wB9D/Cj+x4/7z/99D/C&#10;j2Mg9rEyqK1f7Hj/ALz/APfQ/wAKP7Hj/vP/AN9D/Cj2Mg9rEyqK1f7Hj/vP/wB9D/Cj+x4/7z/m&#10;P8KPYyD2sTKorVOjx/3n/wC+h/hWdcRCCdkGSB6/hUypuK1KjNSehHWlo3WX6D+tZtaWjdZfoP61&#10;VL4ianwmmOlLSDpS13nIFFFFACE4qK5uFgiLHt0FPdgqsScAd6w7y6a6lz0QcAVlUnyouEeZkUsr&#10;Tys79T+lNoorz223c7UkloFFFFACq7RsGUlWHpWxZXwuBtb5ZB+tY1AJUhgSCO47VpCfIRKCkdLm&#10;lrPsr8TgJIQH/nV8Gu+MlJXONpp2YtFFFU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0rCv/APj8k/D+Vbp6VhX/APx+Sfh/&#10;Kuat8KNae5XrS0b70n0H9aza0tG+9J9B/WsaXxG9T4TTHSlpB0pa7zjExzQaDVDUrzylMa/eI59q&#10;mUuVXY0uZ2K+pXfmsYkPyjqR3qjQOnPWivOnJyep2xXKgoooqSgooooAKKKKADOCCOo9K1rC/EmI&#10;5D8/YnvWTRznOcVcJOLIlFSOkHU0uMVQsL/zQI34kHc96v55rvjJSWhxtNMWiiir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HpWFf&#10;/wDH5J+H8q3T0rCv/wDj8k/D+Vc1b4Ua09yvWlo33pPoP61m1paN96T6D+tY0viN6nwmmOlFA6U2&#10;WRYkLscBea7mcZDd3Qt4yx+92FYbuXcsxyzck1Jc3BuZdx6dh6VFXBUnzPQ64R5UFFFFZGoUUUUA&#10;FFFFABRRRQAUUUUAAJByDgjuK2bC9+0JtbiQdR6+9Y1OR2jdWU4YHitKc3BkTjzI6Siq9ndLcx5H&#10;3h94ehqxXoJpq5xW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6VhX/wDx+Sfh/Kt09Kwr/wD4/JPw/lXNW+FGtPcr1paP96T6D+tZ&#10;taWj/ek+g/rWFL4jep8Jpk4AzWLf3n2iTYp+Rf1NWdSvNoMKfeP3j6Vl1pVqdEZ04dWFFFFcx0BR&#10;RRQAUUUUAFFFFABRRRQAUUUUAFFFFAEtvObeUMOnceordhlWZQynKkVztW9Ou/IkCMfkbv6VvSny&#10;6MxqQvqjbopBS13H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elYV//AMfkn4fyrdPSsK//AOPyT8P5VzVvhRrT3K9WLS5FtFKf42xj9ar0&#10;VyJ8p0tcwZLEsTlj1PrRRRSuOwUUUUDCiiigAooooAKKKKACiiigAooooAKKKKACg9KKKQGtpl35&#10;i+Wx+ZR+Yq/XORytDIrr1BrfglE0auOhFd9KfMrHJUjZ3JaKKK3M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SsK/wD+PyT8P5VunpWFf/8AH5J+&#10;H8q5q3wo1p7leiiiuM6wooooAKKKKACiiigAooooAKKKKACiiigAooooAKKKKACiiigAPSrulXHl&#10;SeU3RunsapUZIIIOCOc1UXyu5MlzKx0opar2U4uIQ2eehHvVivSTurnE9NAooop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D0rCv/APj8k/D+Vbp6VhX/&#10;APx+Sfh/Kuat8KNae5XooorjOsKKKKACiiigAooooAKKKKACiiigAooooAKKKKACiiigAooooAKK&#10;KKQFzTJ/KmKHo/T61sjpXNgkEEdR0rftZhNEreorsoy+yctRdSaiiiuoxCiiigAooooAKKKKACii&#10;igAooooAKKKKACiiigAooooAKKKKACiiigAooooAKKKKACiiigAooooAKKKKACiiigAooooAKKKK&#10;ACiiigAooooAKKKKACiiigAooooAKKKKACiiigAooooAKKKKACiiigAooooAKKKKACiiigAooooA&#10;KKKKACiiigAooooAKKKKACiiigAooooAKKKQkCgAo5qGW6ihzvcA+mapyauq/cUt7moc0tylFs0q&#10;QsKyPtt1ccICB/sr/Wj+z7mcZkbH+82aj2nZFclt2aTXUCHBkXI96jOpW4P3/wBDVZdG/vS/kKeN&#10;HiByWY0Xm+gWj3JxqMDD/WY/A1Xl1dVbCIWHqTiqd7BHDMI4slu4z3rQtNOjjj+dVdz6jgVmpTk7&#10;Iq0VqV/7YP8Azy/8epy6wv8AzzP4Grv2SH/nkn/fNNNhAesS1fLPuK8OxW/thf8Anm35006z6Rfr&#10;/wDWq2tjAv8AyyX8ealSCNPuoo+gpcs+4rw7GX/as7/cRfpjNNN1et/C6/RK2cAdqMA9qfI+rDmS&#10;6GJ9ovVyT5mP9yprbVmBAlGR/eFapHtVW6sEuB0Cv2YUcko6phzJ7onjkWUBlbIPcU/NYY8/Tpe+&#10;P0NaVrfRzjrtfuKcal9GKULaot0UUVsQFFFFABRRRQAUUUUAFFFFABRRRQAUUUUAIelYV/8A8fkn&#10;4fyrdPSsK/8A+PyT8P5VzVvhRrT3K9FFFcZ1hRRRQAUUUUAFFFFABRRRQAUUUUAFFFFABRRRQAUU&#10;UUAFFFFABRRRQAVpaRNgvGenUVm1JBL5EyP2B5+nerhLlZnNXR0IOaWmr0FOr0TjCiiimAUUUUAF&#10;FFFABRRRQAUUUUAFFFFABRRRQAUUUUAFFFFABRRRQAUUUUAFFFFABRRRQAUUUUAFFFFABRRRQAUU&#10;UUAFFFFABRRRQAUUUUAFFFFABRRRQAUUUUAFFFFABRRRQAUUUUAFFFFABRRRQAUUUUAFFFFABRRR&#10;QAUUUUAJjmlpKglvYYGw7gH0pNpbha+xPRnNVl1G3b/lpj8DUguom+7Ih/GlzJjsyaimhgehB/Gl&#10;yPWncQtFNz70ZouA6imk46kCoZb2GLrIufTqaTaW47XJ+tIWC9azpdX7Rrn3PFVwLnUGxzt9TwKz&#10;dRdC1B7su3GpxxcKd7egqk11c3hwmdvoo4/OrlvpkcZy48w+/SrgUKMAAClyynu7BzKOyMqLSHbB&#10;kfA745NXYNPhj52bvduatcEUD61UaaiS5NgABwBxRgUtIa1JFqvd3AtomY/QD3p806QoS7YFYtzc&#10;NezDPyjoPaspz5dDSEbsn0yAzymZ+QDx9a1wMVHBGsUSqowBUtOEeVEyd2JjNGKR2CgknAHc1Ti1&#10;Az3PlouV7tVNpaCsXqKQUtUIKKKKACiiigBkkayKVYAg+tZd1pjRHfFyOuO9axx3pDgis5QUilJo&#10;yrbU2jIWbkf3u9acUiyruUgg9xUF1Yx3GSRhv7wrNaO4098qTg9xyDWd5Q32Lspbbm7SVmw6upwJ&#10;VKn1FWkv4G6SD8eK1U4shxaLGT6UZPpUX2uL/non/fQo+1w/89E/76p8yFZkuT6UVF9rhH/LRfzp&#10;pv4B/wAtFNHMgsyxRVQ6lb/89P0NMbVoB03H8KXPEfKy7S1HG/moGHQ1JVLUkKKKKYCHpWFf/wDH&#10;5J+H8q3T0rCv/wDj8k/D+Vc1b4Ua09yvRRRXGdYUUUUAFFFFABRRRQAUUUUAFFFFABRRRQAUUUUA&#10;FFFFABRRRQAUUUUAFB6UUUAbmny+bbISeQMGrVZWiycyp/wIf1/pWrXowd43OGSs7BRRRWhIUUUU&#10;AFFFFABRRRQAUUUUAFFFFABRRRQAUUUUAFFFFABRRRQAUUUUAFFFFABRRRQAUUUUAFFFFABRRRQA&#10;UUUUAFFFFABRRRQAUUUUAFFFFABRRRQAUUUUAFFFFABRRRQAUUUUAFFFFABRRRQAUUUUAFFFFABR&#10;RRQAUh4pagu7gW8LOeo6Um7K7Dcq6jfmL93Gfn7n0qvb6Y84DuSgPPvRp1v9olaRzkA557mtjHpX&#10;PFe096Rq3yaIzjoyY4dvxqNtHYfdlH0YVq4PrR071p7KJPPIxm0qdem0/Q0gs7tOgb8HraH1oqfZ&#10;LoP2jMbyb3/pof8AgVJ5F6e7D/gdbWKOgo9mu4e08jH/ALNuZPvMPxapE0bHLyfgorUFBp+ziLnZ&#10;Wh0+GE525PqxqyAB2opa0SS2IbbCiiiqAKKKKACoLm5W2jLN17D1qY1jasx+0hT0A4rOcnGOhcFz&#10;OwwCXUZiSfl9ew+lT3llFb25I4cEc560yLUhDEFSEAj/AGqfGGuHEl1IqqOiZxXMnFrzNXdehoWx&#10;P2ePPXaM06SVYULMwA96pT6oicRfMf0FVY4Z9Qbcx+X19PpWzqW0jqyOXqxt5fNcttGVj9O5ptrd&#10;taliFDZ61rW1mluuAOfU9TUjQxN1RT9RU+zk3e4+dLSxQ/tkf88z+dA1nn/Vn86um0gP/LJP++ah&#10;m02GRTtUI3Yim1UXUScOw631COckA7W9DVoHNc7NC8EhRuo9K34P9WvzbvlHPr71VObloxTilqiS&#10;iiitjMKKKKACmlAwwQCPenUhoApy6ZC5yAUJ9KhbRl7SkfUZrSxS1m6cWWptGX/Y3/Tb/wAd/wDr&#10;0HRv+m2fwrUpD7UvZxHzy7mYNGH/AD1J/Cnf2Mg6yN+laHNLgnrT9nHsLnkZ40iLP3mP40240yOO&#10;FmUtkDPWtOmyDKMD3GKl01bYam7lLSJN1uV7qf0/zmr1ZWjtiSRfUZ/z+datOm7xJmrMWiiitSRD&#10;0rCv/wDj8k/D+Vbp6VhX/wDx+Sfh/Kuat8KNae5XooorjOsKKKKACiiigAooooAKKKKACiiigAoo&#10;ooAKKKKACiiigAooooAKKKKACiiigCzp8nl3Seh4rcHvXNq2x1b0INdGrZAPqK66D0sctVWY6iii&#10;uoxCiiigAooooAKKKKACiiigAooooAKKKKACiiigAooooAKKKKACiiigAooooAKKKKACiiigAooo&#10;oAKKKKACiiigAooooAKKKKACiiigAooooAKKKKACiiigAooooAKKKKACiiigAooooAKKKKACiiig&#10;AooooAKKKKACsrWH/wBWvY81qGsnWD+/T/d/rWNTWJcNzQtIhHbouMcc/Wp6RRxS1pHZENhRRRVA&#10;FFFFABRRRQAUUUUAFFFFABRRRQAUUUUAFVruzS6+9ww6NVmik1dWY07amO2kTZOGUj8qVdGkP3pA&#10;B7VrYpay9lEvnkUodMijwWBdvVqtqoXoMU6itEktiG292FFFFUIKQ0tFAGfqkAeHeB8y/wAqfpc3&#10;m24HdPl/wqzNH5kLJ6gisrSpfLuGjP8AEP1rB+7NPuaLWNjZopB0pa3MwoopCcUALRRRQAUUhqOS&#10;dI2CswBboDQBLRSUtABRRRQAUh6GlpD0NAGNpH/H03+6f5itkd6yNJGZnPouP1rXHesaXwmk9xaK&#10;KK2MxD0rCv8A/j8k/D+Vbp6VhX//AB+Sfh/Kuat8KNae5XooorjOsKKKKACiiigAooooAKKKKACi&#10;iigAooooAKKKKACiiigAooooAKKKKACiiigANb9k/mW0be2KwD2rZ0k5tQPQ10UXrYwq7F2iiiu0&#10;5gooooAKKKKACiiigAooooAKKKKACiiigAooooAKKKKACiiigAooooAKKKKACiiigAooooAKKKKA&#10;CiiigAooooAKKKKACiiigAooooAKKKKACiiigAooooAKKKKACiiigAooooAKKKKACiiigAooooAK&#10;KKKACiiigBB3rJ1kfvYz7VrGs3WUysbe5H+fyrKp8JcNzRXlRTqgsn8y1jb2qetFsQwooopgFFFF&#10;ABRRRQAUUUUAFFFFABRRRQAUUUUAFFFFABRRRQAUUUUAFFFFABRRRQAh6Vg3aGG7bGQc7hj3reNZ&#10;OrxFHSUZ9PxrCqrq5pB6irq7oAHjyfXOKkXWYz1Rh9MVG179oeONI1OT8xYZq99jg6+Uv5VMeZ7M&#10;b5VuisdXjxwjE+lJ591dsAieUnqRz+tXliRegxTxjtWnLLqyLpbIRAQoBOSB1p1FIelaEgO9ZN82&#10;/Uo1/ulR+ua1ugrJcb9Wx6EfyrKp0RcOprL90UtNUYp1akBRRRTAKa5wjfSnVDdvst5T/smk9gM/&#10;SOWlP0/rWqOlZ+jriBm9WrQFZ0/hRc9WLRRRWpAh6VhX/wDx+Sfh/Kt09Kwr/wD4/JPw/lXNW+FG&#10;tPcr0UUVxnWFFFFABRRRQAUUUUAFFFFABRRRQAUUUUAFFFFABRRRQAUUUUAFFFFABRRRQAVq6O37&#10;px7/ANKyjWjop+aUewrWl8RlU+E1aKKK9A5AooooAKKKKACiiigAooooAKKKKACiiigAooooAKKK&#10;KACiiigAooooAKKKKACiiigAooooAKKKKACiiigAooooAKKKKACiiigAooooAKKKKACiiigAoooo&#10;AKKKKACiiigAooooAKKKKACiiigAooooAKKKKACiiigBDVXUYvMtXA6j5qt02RQyEHkHipkrqw07&#10;O5Q0eXdGyE52nP51od6xbN/st8VY9TtNbQ61nTd1Yqa1uLRRRWxAUUUUAFFFFABRRSGgBaKQH2pa&#10;ACiiigAooooAKKKKACiiigAooooAKKKKACiiigAqvfwfaLZlHXqKsUhpNXVhp2dzAtJhBcBm6dCf&#10;St2Ng6gg5BFZt9ppdmkiI56rVa3upbN9rAhe6nqK5Yt03Z7GztNXRu4FLUUFwlwm5DkfyqWupO+x&#10;gFFFFMBDWXZqX1KVuw3fzrQuJRFAznsKo6OvEjk5ycVjL4ki47NmlS0UVsQFIRmlooAbjGaqao+2&#10;1I6FsCrh4FZGpyNNcJEvOP5msqj0sXBXZf05DHaID1PNWajjUIiqOgGKeKuKsrEN3YtFFFUAh6Vh&#10;X/8Ax+Sfh/Kt09Kwr/8A4/JPw/lXNW+FGtPcr0UUVxnWFFFFABRRRQAUUUUAFFFFABRRRQAUUUUA&#10;FFFFABRRRQAUUUUAFFFFABRRRSAUdavaP8szj/Z/rVCr2j/8fL/7ta0vjM6nwmxRRRXonGFFFFAB&#10;RRRQAUUUUAFFFFABRRRQAUUUUAFFFFABRRRQAUUUUAFFFFABRRRQAUUUUAFFFFABRRRQAUUUUAFF&#10;FFABRRRQAUUUUAFFFFABRRRQAUUUUAFFFFABRRRQAUUUUAFFFFABRRRQAUUUUAFFFFABRRRQAUUU&#10;UAFIelLRQBlanbN5gkUHng4q9ayF4EZhhiORTriITRMp7iseG7ks5SrZcDgqT0+lc7tTld9TRXkr&#10;G5k+lBOKzDrQ7RfmaYNRuZf9XHx6gE1ftIi5GawOaCRWUBfy8btg9wB/9enDTppOJJz9OT/Wjnb2&#10;QciXUuvdRRHl1H41XfVoR93c3uBihNIiX7xZ/Y8VOllCnSNfqeaPfYe6in/azyfchz+P/wBamm8v&#10;D0gwP9w1qAAUYH+RS5ZdWHMuxmC9vP8Anjn/AIAaX+1XjO2SEg+1aW2sG6Xy71943Luzj1FZy5od&#10;S42m9jSj1WFupK/WrSShxlSCPUHNUP7Pt7iMNE236HP51UeOawkBB4/vA8GnzyjbmDli9Fubo6Ut&#10;VbO8W5TjAYdVqzXQndXMmrbi0UUUxBRRRQAUUUUAFIelLUF3CZkwrFD6ik9ENEowaOKyWsLpjzIC&#10;B3LGkaxukGRJk+isax532L5V3NjPrRjmsT7TdWxAfP8AwLnP41cttVSQgONjfpTVRPcTi1qXyM1F&#10;LbJMpDjNSg5oJxWlk0QY89u+nv5kTEpnGKuWmoJcAKfkf0q26hlwcEH1rNu9L53w8f7J6Vk04axN&#10;E1LRmmDQelY1vqUlsSsgLgcc9RUk2ptOvlxIVZuM5yaftUL2bJr6+iCtEQX9cHFU4b94IwiIpUdz&#10;zVu10xEAaX52PY9BV4IFwAMD0FTyyk7lXitDKGryjqifkacNYf8A55r+damB6Umxf7op8ku4uaPY&#10;zf7ab/nkv/fX/wBaga0f+eQ/76/+tWn5af3F/KmmFD/Av5U+WfcOaPYzjrRI/wBSP++qfp5FxNJM&#10;U5J65q95Ef8AcX8qcqheAMUKMr3bE5LZIdRRRWxAUUUUAIelYV//AMfkn4fyrdPSsK//AOPyT8P5&#10;VzVvhRrT3K9FFFcZ1hRRRQAUUUUAFFFFABRRRQAUUUoBJwBk+goASipPs82P9U5/4CaYQVOGBU+h&#10;p2YrruJRRRSGFFFFABRRRQAUUUUAFFFFAAau6R/x8N/u/wBapGr2jjM7n/Z/rWtL4zKezNiiiivQ&#10;OQKKKKACiiigAooooAKKKKACiiigAooooAKKKKACiiigAooooAKKKKACiiigAooooAKKKKACiiig&#10;AooooAKKKKACiiigAooooAKKKKACiiigAooooAKKKKACiiigAooooAKKKKACiiigAooooAKKKKAC&#10;iiigAooooAKKKKAENRSW0cpy6Kx9xU1FK1wIltok+7Go+gqQDFLRRZIdxKAMUtFMQUUUUAFFFFAB&#10;VW8slugCThh0NWqKlpS0YXsYFxBLZsBuIDfxKadb2ct2N+4HPcnNad9bfaICB97qKyobiSycjGPV&#10;TXJKKjLXY6YtyWm46W1msXDjoP4hWjZ36XK4I2uO1U5NVLptEQ9OTVWOGVhvRG45yB/Kmpcr9zUT&#10;jzL3tDoe/FHesu21QphJh0/i/wAa0kkEgBUgqehFdMZKRi4tD6TGaKTdz0qyR3SmGQDrxTjyKpz6&#10;ZFMcglG74qJX6ArdSz58f99fzpwYMODn8azDo5XpLn2K1A1jcQEsmT7oaz5pLdGnKn1NvFAzmseD&#10;U5I22yjd+hrRgu4p+UbJ9O9VGcZEuLRNIgdSGAIPrWbc6UDlojz/AHTWpSHpVSipApNbGLb30tof&#10;LkUlR2PUVqwXCTruQ5H8qSe2SdfnFZk1lLZP5kTEqO46j61l71PzRek/Jm1SVlwauFGJUOf7y/4V&#10;ZGp2558z8MGrVSL6kODXQbf28bRO7jBUdRVfR48ySOR0AANRX179qPlxg7M/nWlY2/2aEKfvHk1m&#10;rTndGjvGNmWaKKK6TEKKKKACiiigAooooAKKKKACiiigBD0rCv8A/j8k/D+Vbp6VhX//AB+Sfh/K&#10;uat8KNae5XooorjOsKKKKACiiigAooooAKO1FKFLMFHUnFAm7FqysDcgO52x9sd61YIEhGEUKPpT&#10;okEcaovQDAp/evRhBRRxyk2xajliWVSGAI9DUlFWQZN3phTLRcjuhrPH+c10uaz9Q08ODJGPn7qO&#10;9c1Sl1ibwqPZmVRQOKK5GdIUUUUAFFFFABRRRSAK0dGGWkPoBWcelaujpiJ29TitqSvIyqaRNGii&#10;ivQOQKKKKACiiigAooooAKKKKACiiigAooooAKKKKACiiigAooooAKKKKACiiigAooooAKKKKACi&#10;iigAooooAKKKKACiiigAooooAKKKKACiiigAooooAKKKKACiiigAooooAKKKKACiiigAooooAKKK&#10;KACiiigAooooAKKKKACiiigAooooAKKKKACiiigAooooAKKKKAENMeJZOHUN7EVJSUbgZGoWGw+Z&#10;Gvy91Hai01MxAJL8y9mFa7ciq0mnwynJQA+o4rncGnzRNVJNWkQTvZ3IyzjPY96zRK0Eh8qRiPX1&#10;q/NpHB8t/wAG71VTzbKQlo8n3Gf1rKSlfVWNE1bTUs2+rEECUDH95atyKblMxSlfQjpWXNcm6O0R&#10;Lu9QOaWOK6tzvVWUegGfzFUpvZ6kuK3JGhvoycO7e4P9KRdQuIGxIC3swwali1cjiVM/7tSvf2s6&#10;7XJwexWmrP4WGuzRLbXsdyODtb+6as49hWFOsCndBKfpg8fjU1vqjxjEg3j1701VW0hcl9UaU1rH&#10;OPmUH3FUJtJKndG/4GrsN/DMOHAPoeDUrzIi5LKPqa0ajLUhOSMhbq6tOHBI/wBv/GrUesIR86sp&#10;9uaivNQWQGOL5ieM4/lS22lBwDKTn+6KyTfNaDuW7W94nGrQH+9+VRzavHtwikt/tdKn/sy3xjy/&#10;1NKunQIQQgz7kmrtUehK5DOhspbxjI2EVu+OtWv7GiwAXc/jV8YH+FKaapxW4nNleCxitz8q8+ua&#10;sUc+tLWqSWxDbe4UUUUwCiiigAooooAKKKKACiiigAooooAQ9Kwr/wD4/JPw/lW6elYV/wD8fkn4&#10;fyrmrfCjWnuV6KKK4zrCiiigAooooAKKKKACpIP+PiP/AHh/Oo6fb/8AHzH/ALw/nTW6E9joV4FO&#10;pB0pa9NHAFFFFMApKWigDK1KyxmZB/vD+tZ1dKRkEdqwr22+zzHH3DyK46sLao6KU76Mr0UUVzHQ&#10;FFFFABRRRQAHpW7YR+XbJx1GfzrEjj82RU9TiuiUbQB7V00Fq2c9V9B1FFFdhzhRRRQAUUUUAFFF&#10;FABRRRQAUUUUAFFFFABRRRQAUUUUAFFFFABRRRQAUUUUAFFFFABRRRQAUUUUAFFFFABRRRQAUUUU&#10;AFFFFABRRRQAUUUUAFFFFABRRRQAUUUUAFFFFABRRRQAUUUUAFFFFABRRRQAUUUUAFFFFABRRRQA&#10;UUUUAFFFFABRRRQAUUUUAFFFFABRRRQAUUUUAFFFFABSYpaKAGhQBxRinUUARS28cv30VvqKgOmQ&#10;H+DH0Jq5RUuKY7tFIaZbj+En8TQdMgIwFx+Jq7RU8kew+ZmYdFGeJCPbGab/AGKf+evH0rVoo9nE&#10;fOyrb2EdtggbmH8RqyBiloqkktiW77hRRRVCCiiigAooooAKKKKACiiigAooooAKKKKACiiigAoo&#10;ooAQ9Kwr/wD4/JPw/lW6elYWof8AH5J+H8q5q3wo1p7leiiiuM6wooooAKKKKACiiigAqW0G66jH&#10;vUVWNPGb2P8AH+VVH4kTLY3B0P50o6UdqB0r0jhFooopgFFFFABVe7txcRFe/UGrFIaTV1Ya0ObK&#10;lWIIwRxSVf1S22SCUdG4NUK82UeV2O2MuZXCiiipKCiijpQBd0qHfOXI+VR+tbAqrp8Bgt1z94/M&#10;atV6FOPLE4py5ncWiiitSAooooAKKKKACiiigAooooAKKKKACiiigAooooAKKKKACiiigAooooAK&#10;KKKACiiigAooooAKKKKACiiigAooooAKKKKACiiigAooooAKKKKACiiigAooooAKKKKACiiigAoo&#10;ooAKKKKACiiigAooooAKKKKACikFLQAUUUUAFFFFABRRRQAUUUUAFFFFABRRRQAUUUUAFFFFABRR&#10;RQAUUUUAFFFFABRRRQAUUUUAFFFFABRRRQAUUUUAFFFFABRRRQAUUUUAFFFFABRRRQAUUUUAFFFF&#10;ABRRRQAh4HNc9cP5lxI2c5Y4rbvJvIt3fuBx9awK5K72RvSXUKKKK5TpCiiigAooooAKKKKACrml&#10;DN39FJqnV/SFzLI391QK0p6zIn8LNYUtFFeicQUUUUAFFFFABRRRQBHPEJomQ9xXPuhjdkb7y8Gu&#10;krK1a22kTAexrnrRurmtKVnYzqKKK4TrCp7OD7RcKp+6vJqAnFbOm2/lRbj95ua2px5pGdR8qLij&#10;ApaTNLXfY4wooopgFFFFABRRRQAUUUUAFFFFABRRRQAUUUUAFFFFABRRRQAUUUUAFFFFABRRRQAU&#10;UUUAFFFFABRRRQAUUUUAFFFFABRRRQAUUUUAFFFFABRRRQAUUUUAFFFFABRRRQAUUUUAFFFFABRR&#10;RQAUUUUAFFFFABRRRQBBbTrcRKy9xz7VN0NYdndm1fn/AFZ6+1baMHAYHIPesqc+dFzjysdRSAg0&#10;takBRRRQAUUUUAFFFFABRRRQAUUUUAFFFFABRRRQAUUUUAFFFFABRRRQAUUUUAFFFFABRRRQAUUU&#10;UAFFFFABRRRQAUUUUAFFFFABRRRQAUUUUAFFFFABRRRQAUlLVK/vRAm1TmQ9KmUlFXY0ruxT1O48&#10;yQRg5C9frVKjqSeuetFedKXM7s7YrlVgoooqSgooooAKKKKACiiigArU0hP3btjvisutvTU2Widi&#10;ea3oq8jGrsWh0paKK7jlCiiigAooooAKKKKACmSxiWNkIyDxT6Q0Ac9PC1vKyN26e9R9DW3e2guo&#10;/Rx0NZg06fftK/Vs1wTptOyOqE01qOsLX7TNyPkU5PvW0Bio7aBbeMIPxNTV1QgoIwlLmYUUUVqQ&#10;FFFFABRRRQAUUUUAFFFFABRRRQAUUUUAFFFFABRRRQAUUUUAFFFFABRRRQAUUUUAFFFFABRRRQAU&#10;UUUAFFFFABRRRQAUUUUAFFFFABRRRQAUUUUAFFFFABRRRQAUUUUAFFFFABRRRQAUUUUAFFFFABRR&#10;RQAUUUUAczVmzvXtTtI3J6DtVaivLi3HVHe0pbnQxTpMoZTmpM1zkcjxtlGKn2q9DqxHEqZ9xXXC&#10;snuc0qbWxq4oqtFqEEn/AC0AP+1xU6yK4yrBh7Gt00ZNND6KTI9RRkeop3QhaKTI9RRkeoougFop&#10;Mj1FGR6ii6AWikyPUUZHqKLoBaKTI9RRkeoougFopNw9aMii6AWikyKWmAUUlLQAUUUUAFFFFABR&#10;RRQAUUUmcUALRSZFBIFAC0Um4etGR6igBaKTI9RRkeopXQC0UmR6ijI9RRdALRSZHqKMj1FF0AtF&#10;JkeooyPUUXQC0UmR6ijI9RRdALRSZHrUT3UUfWQDHvRdATUhOBVCXVYk+5mQ+3AqjPfyz5BO1fRa&#10;ylVijRU2y9eakIhtj+Z/XsKymYuxZjknkmkAxRXJObkzpjFRCiiisywooooAKKKKACiiigAooooA&#10;DXRwp5cSL6ACsKzj8y5jHvmt8V10F1Oaq+gtFFFdRgFFFFABRRRQAUUUUAFFFFABSYxS0UAFFFFA&#10;BRRRQAUUUUAFFFFABRRRQAUUUUAFFFFABRRRQAUUUUAFFFFABRRRQAUUUUAFFFFABRRRQAUUUUAF&#10;FFFABRRRQAUUUUAFFFFABRRRQAUUUUAFFFFABRRRQAUUUUAFFFFABRRRQAUUUUAFFFFABRRRQAUU&#10;UUAFFFFABRRRQBzNFFFeUegFFFFAARmiiigBMH1owfWlooFYTB9aMH1paKAsJg+tGD60tFAWEwfW&#10;jB9aWigLCYPrRg+tLRQFhMGloooCw9Z5EPyuy/jVmHVJozhgJB+v51ToqlOS2E4p7m3b38c5AB2n&#10;0arQOelc1/nirtpqTxYWQ7l/vdxXTCtfRnPKnbY2MUtNRw6hgcg96dXTe5iFFFFMAoopDQAHANQz&#10;3cduPmYA+lVLzU9hKR4LevpWYzF2LMSSe5rnnVS0RtGm3uXp9Wkb/VqFHqetVGuZZPvSMfqajorl&#10;c5SN1BITk0YPrS0VFyrCYPrRg+tLRQFhMH1owfWlooCwmD60YPrS0UBYTB9aMH1paKAsJg+tGDS0&#10;UBYTmgClooCwUUUUDCiiigAooooAKKKKACiiigAooooAKKKDQBoaRF87ydhwK1QecVXsIfLtkB6n&#10;k1Yr0aceWNjhk7u4tFFFaEhRRRQAUUUUAFFFFABRRRQAUUUUAFFFFABRRRQAUUUUAFFFFABRRRQA&#10;UUUUAFFFFABRRRQAUUUUAFFFFABRRRQAUUUUAFFFFABRRRQAUUUUAFFFFABRRRQAUUUUAFFFFABR&#10;RRQAUUUUAFFFFABRRRQAUUUUAFFFFABRRRQAUUUUAFFFFABRRRQAUUUUAFFFFABRRRQBzNFFFeUe&#10;gFFFFABRRRQAUUUUAFFFFABRRRQAUUUUAFFFFABRRRQAUUUUAFBoooAtWV6bVtp5jP6VtI4dQQcg&#10;1zdXtOvPKbymOEPT2ropVLaMwqQW6NiikFBrsOYWsrUb/rFGen3mqbUrzyF2L98/pWQOK5atToje&#10;nDqw7/1ooorlOkKKKKACiiigAooooAKKKKACiiigAooooAKKKKACiiigAooooAKKKKACiiigAooo&#10;oAKKKKACiiigAqW1iM86p26mov5VraTb7IzKerdPpWlON5Gc5WRfUYAFLRRXoHGFFFFMAooooAKK&#10;KKACiiigAooooAKKKKACiiigAooooAKKKKACiiigAooooAKKKKACiiigAooooAKKKKACiiigAooo&#10;oAKKKKACiiigAooooAKKKKACiiigAooooAKKKKACiiigAooooAKKKKACiiigAooooAKKKKACiiig&#10;AooooAKKKKACiiigAooooAKKKKACiiigAooooA5miiivKPQCiiigAooooAKKKKACiiigAooooAKK&#10;KKACiiigAooooAKKKKACiiigAoNFFAG1p9z9ohw3314P+NTzyrDGzMeAKxrGfyLhST8p4NWNWny6&#10;xKeBya641Pcucrh71ijJIZZGdupptFFcrd9TpSsrBRRRSGFFFFABRRRQAUUUUAFFFFABRRRQAUUU&#10;UAFFFFABRRRQAUUUUAFFFFABRRRQAUUUUAFFFFABRRSHv6UAS28RnmVB68/St+NQihQMACqmmWvk&#10;x72Hzt+gq73rupQ5Vd7nHOV2LRRRW5mFFFFABRRRQAUUUUAFFFFABRRRQAUUUUAFFFFABRRRQAUU&#10;UUAFFFFABRRRQAUUUUAFFFFABRRRQAUUUUAFFFFABRRRQAUUUUAFFFFABRRRQAUUUUAFFFFABRRR&#10;QAUUUUAFFFFABRRRQAUUUUAFFFFABRRRQAUUUUAFFFFABRRRQAUUUUAFFFFABRRRQAUUUUAFFFFA&#10;BRRRQBzNFFFeUegFFFFABRRRQAUUUUAFFFFABRRRQAUUUUAFFFFABRRRQAUUUUAFFFFABRRRQAUp&#10;cuxYnJNJRQAUUUUAFFFFABRRRQAUUUUAFFFFABRRRQAUUUUAFFFFABRRRQAUUUUAFFFFABRRRQAU&#10;UUUAFFFFABRRRQAVa0+0+0S7m+4v61DBA1xIFX8T6Ct6GJYYwqjAFb0oczuzCpO2g8DFLRRXccoU&#10;UUUDCiiigAooooAKKKKACiiigAooooAKKKKACiiigAooooAKKKKACiiigAooooAKKKKACiiigAoo&#10;ooAKKKKACiiigAooooAKKKKACiiigAooooAKKKKACiiigAooooAKKKKACiiigAooooAKKKKACiii&#10;gAooooAKKKKACiiigAooooAKKKKACiiigAooooAKKKKACiiigAooooA5miiivKPQCiiigAooooAK&#10;KKKACiiigAooooAKKKKACiiigAooooAKKKKACiiigAooooAKKKKACiiigAooooAKKKKACiiigAoo&#10;ooAKKKKACiiigAooooAKKKKACiiigAooooAKKKKACiiigAooooAKdHG0rhFGSaI42lcKgyTW3Z2a&#10;2q8cserVrTg5GU58otpaLbJgcsep9asUUld6SSscrdxaKKKYgooooAKKKKACiiigAooooAKKKKAC&#10;iiigAooooAKKKKACiiigAooooAKKKKACiiigAooooAKKKKACiiigAooooAKKKKACiiigAooooAKK&#10;KKACiiigAooooAKKKKACiiigAooooAKKKKACiiigAooooAKKKKACiiigAooooAKKKKACiiigAooo&#10;oAKKKKACiiigAooooAKKKKACiiigDmaKKK8o9AKKKKACiiigAooooAKKKKACiiigAooooAKKKKAC&#10;iiigAooooAKKKKACiiigAooooAKKKKACiiigAooooAKKKKACiiigAooooAKKKKACiiigAooooAKK&#10;KKACiiigAooooAKKKKACnwQNOwVB9c9KltbF7k5+6nc+tbFvAlugVBgVtCm5asxlUtohlpaJbJxy&#10;x6k96s0UV3JJKxy3bCiiimAUUUUAFFFFABRRRQAUUUUAFFFFABRRRQAUUUUAFFFFABRRRQAUUUUA&#10;FFFFABRRRQAUUUUAFFFFABRRRQAUUUUAFFFFABRRRQAUUUUAFFFFABRRRQAUUUUAFFFFABRRRQAU&#10;UUUAFFFFABRRRQAUUUUAFFFFABRRRQAUUUUAFFFFABRRRQAUUUUAFFFFABRRRQAUUUUAFFFFABRR&#10;RQAUUUUAczRRRXlHoBRRRQAUUUUAFFFFABRRRQAUUUUAFFFFABRRRQAUUUUAFFFFABRRRQAUUUUA&#10;FFFFABRRRQAUUUUAFFFFABRRRQAUUUUAFFFFABRRRQAUUUUAFFFFABRRRQAUUUUAFFFWbewknwSN&#10;iep6mqUXLYlyS3K6qXYKoLE9hWlaaXj5pcEj+Grdtax24wo59T1NT966oUktznlUb2EUBQAAAPal&#10;70tFdJiFFFFABRRRQAUUUUAFFFFABRRRQAUUUUAFFFFABRRRQAUUUUAFFFFABRRRQAUUUUAFFFFA&#10;BRRRQAUUUUAFFFFABRRRQAUUUUAFFFFABRRRQAUUUUAFFFFABRRRQAUUUUAFFFFABRRRQAUUUUAF&#10;FFFABRRRQAUUUUAFFFFABRRRQAUUUUAFFFFABRRRQAUUUUAFFFFABRRRQAUUUUAFFFFABRRRQAUU&#10;UUAczRRRXlHoBRRRQAUUUUAFFFFABRRRQAUUUUAFFFFABRRRQAUUUUAFFFFABRRRQAUUUUAFFFFA&#10;BRRRQAUUUUAFFFFABRRRQAUUUUAFFFFABRRRQAUUUUAFFFFIAoooqgA9KQ9KKKSBmlpUKOpcqCw7&#10;mtQAUUV30tjinuLRRRWxAUUUUAFFFFABRRRQAUUUUAFFFFABRRRQAUUUUAFFFFABRRRQAUUUUAFF&#10;FFABRRRQAUUUUAFFFFABRRRQAUUUUAFFFFABRRRQAUUUUAFFFFABRRRQAUUUUAFFFFABRRRQAUUU&#10;UAFFFFABRRRQAUUUUAFFFFABRRRQAUUUUAFFFFABRRRQAUUUUAFFFFABRRRQAUUUUAFFFFABRRRQ&#10;AUUUUAFFFFABRRRQAUUUUAf/2VBLAwQUAAYACAAAACEAc/Auw+AAAAAJAQAADwAAAGRycy9kb3du&#10;cmV2LnhtbEyPzWrDMBCE74W+g9hCb41spz/GsRxCaHsKhSSFktvG2tgm1spYiu28fZVTe5tllplv&#10;8uVkWjFQ7xrLCuJZBIK4tLrhSsH3/uMpBeE8ssbWMim4koNlcX+XY6btyFsadr4SIYRdhgpq77tM&#10;SlfWZNDNbEccvJPtDfpw9pXUPY4h3LQyiaJXabDh0FBjR+uayvPuYhR8jjiu5vH7sDmf1tfD/uXr&#10;ZxOTUo8P02oBwtPk/57hhh/QoQhMR3th7USrIAzxCpI0AXFz03T+BuIYVJI8xyCLXP5fUP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19m1M8AwAAyQcAAA4AAAAA&#10;AAAAAAAAAAAAPAIAAGRycy9lMm9Eb2MueG1sUEsBAi0ACgAAAAAAAAAhACy9hCNoNgEAaDYBABUA&#10;AAAAAAAAAAAAAAAApAUAAGRycy9tZWRpYS9pbWFnZTEuanBlZ1BLAQItABQABgAIAAAAIQBz8C7D&#10;4AAAAAkBAAAPAAAAAAAAAAAAAAAAAD88AQBkcnMvZG93bnJldi54bWxQSwECLQAUAAYACAAAACEA&#10;WGCzG7oAAAAiAQAAGQAAAAAAAAAAAAAAAABMPQEAZHJzL19yZWxzL2Uyb0RvYy54bWwucmVsc1BL&#10;BQYAAAAABgAGAH0BAAA9PgEAAAA=&#10;">
                <v:shape id="Picture 134"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TfwgAAANwAAAAPAAAAZHJzL2Rvd25yZXYueG1sRE9Na8JA&#10;EL0X/A/LCF6KbmqhSHQTpBDQg4emhV6H7JgNZmdjdk2iv75bKPQ2j/c5u3yyrRio941jBS+rBARx&#10;5XTDtYKvz2K5AeEDssbWMSm4k4c8mz3tMNVu5A8aylCLGMI+RQUmhC6V0leGLPqV64gjd3a9xRBh&#10;X0vd4xjDbSvXSfImLTYcGwx29G6oupQ3q8Cb8sHPp+J42IwFJt9DUY/XVqnFfNpvQQSawr/4z33Q&#10;cf7rGn6fiRfI7AcAAP//AwBQSwECLQAUAAYACAAAACEA2+H2y+4AAACFAQAAEwAAAAAAAAAAAAAA&#10;AAAAAAAAW0NvbnRlbnRfVHlwZXNdLnhtbFBLAQItABQABgAIAAAAIQBa9CxbvwAAABUBAAALAAAA&#10;AAAAAAAAAAAAAB8BAABfcmVscy8ucmVsc1BLAQItABQABgAIAAAAIQBuYvTfwgAAANwAAAAPAAAA&#10;AAAAAAAAAAAAAAcCAABkcnMvZG93bnJldi54bWxQSwUGAAAAAAMAAwC3AAAA9gIAAAAA&#10;">
                  <v:imagedata r:id="rId6" o:title=""/>
                </v:shape>
                <v:rect id="Rectangle 133"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w10:wrap anchorx="page" anchory="page"/>
              </v:group>
            </w:pict>
          </mc:Fallback>
        </mc:AlternateContent>
      </w:r>
      <w:r>
        <w:rPr>
          <w:noProof/>
        </w:rPr>
        <mc:AlternateContent>
          <mc:Choice Requires="wps">
            <w:drawing>
              <wp:anchor distT="0" distB="0" distL="114300" distR="114300" simplePos="0" relativeHeight="484197376" behindDoc="1" locked="0" layoutInCell="1" allowOverlap="1" wp14:anchorId="3D933EE2" wp14:editId="4B02C78C">
                <wp:simplePos x="0" y="0"/>
                <wp:positionH relativeFrom="page">
                  <wp:posOffset>6548755</wp:posOffset>
                </wp:positionH>
                <wp:positionV relativeFrom="page">
                  <wp:posOffset>4715510</wp:posOffset>
                </wp:positionV>
                <wp:extent cx="1631950" cy="7620"/>
                <wp:effectExtent l="0" t="0" r="0" b="0"/>
                <wp:wrapNone/>
                <wp:docPr id="13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EC67" id="Rectangle 131" o:spid="_x0000_s1026" style="position:absolute;margin-left:515.65pt;margin-top:371.3pt;width:128.5pt;height:.6pt;z-index:-191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6//wEAAN0DAAAOAAAAZHJzL2Uyb0RvYy54bWysU1Fv0zAQfkfiP1h+p2narmNR02nqVIQ0&#10;YGLjBziOk1g4PnN2m5Zfz9npSmFviDxYPt/dl+/7fF7dHnrD9gq9BlvyfDLlTFkJtbZtyb89b9+9&#10;58wHYWthwKqSH5Xnt+u3b1aDK9QMOjC1QkYg1heDK3kXgiuyzMtO9cJPwClLyQawF4FCbLMaxUDo&#10;vclm0+kyGwBrhyCV93R6Pyb5OuE3jZLhS9N4FZgpOXELacW0VnHN1itRtChcp+WJhvgHFr3Qln56&#10;hroXQbAd6ldQvZYIHpowkdBn0DRaqqSB1OTTv9Q8dcKppIXM8e5sk/9/sPLz/hGZrunu5uSPFT1d&#10;0leyTdjWKJbP82jR4HxBlU/uEaNI7x5AfvfMwqajOnWHCEOnRE3EUn32R0MMPLWyavgENeGLXYDk&#10;1qHBPgKSD+yQLuV4vhR1CEzSYb6c5zdXxE1S7no5S3eWieKl16EPHxT0LG5KjsQ9YYv9gw/EnUpf&#10;ShJ3MLreamNSgG21Mcj2Io4HfdttlEst/rLM2FhsIbaN6XiSREZdoz8V1EfSiDDOGL0J2nSAPzkb&#10;aL5K7n/sBCrOzEdLPt3ki0UcyBQsrq5JF8PLTHWZEVYSVMkDZ+N2E8Yh3jnUbUd/ypNoC3fkbaOT&#10;8Oj7yOpElmYoiTvNexzSyzhV/X6V618AAAD//wMAUEsDBBQABgAIAAAAIQBMGXzS3gAAAA0BAAAP&#10;AAAAZHJzL2Rvd25yZXYueG1sTI/BboMwEETvlfoP1lbqrTHBFUEEE1WROPXSkB56dPAGUPHawk6g&#10;f19zao8z+zQ7Ux4WM7I7Tn6wJGG7SYAhtVYP1En4PNcvOTAfFGk1WkIJP+jhUD0+lKrQdqYT3pvQ&#10;sRhCvlAS+hBcwblvezTKb6xDirernYwKUU4d15OaY7gZeZokGTdqoPihVw6PPbbfzc1IcMf5rOoP&#10;XX+djM2EE+/t0OykfH5a3vbAAi7hD4a1fqwOVex0sTfSno1RJ2IrIith95pmwFYkzfNoXVZL5MCr&#10;kv9fUf0CAAD//wMAUEsBAi0AFAAGAAgAAAAhALaDOJL+AAAA4QEAABMAAAAAAAAAAAAAAAAAAAAA&#10;AFtDb250ZW50X1R5cGVzXS54bWxQSwECLQAUAAYACAAAACEAOP0h/9YAAACUAQAACwAAAAAAAAAA&#10;AAAAAAAvAQAAX3JlbHMvLnJlbHNQSwECLQAUAAYACAAAACEAbc++v/8BAADdAwAADgAAAAAAAAAA&#10;AAAAAAAuAgAAZHJzL2Uyb0RvYy54bWxQSwECLQAUAAYACAAAACEATBl80t4AAAANAQAADwAAAAAA&#10;AAAAAAAAAABZBAAAZHJzL2Rvd25yZXYueG1sUEsFBgAAAAAEAAQA8wAAAGQFAAAAAA==&#10;" fillcolor="blue" stroked="f">
                <w10:wrap anchorx="page" anchory="page"/>
              </v:rect>
            </w:pict>
          </mc:Fallback>
        </mc:AlternateContent>
      </w:r>
      <w:r>
        <w:rPr>
          <w:noProof/>
        </w:rPr>
        <mc:AlternateContent>
          <mc:Choice Requires="wps">
            <w:drawing>
              <wp:anchor distT="0" distB="0" distL="114300" distR="114300" simplePos="0" relativeHeight="484197888" behindDoc="1" locked="0" layoutInCell="1" allowOverlap="1" wp14:anchorId="54E04761" wp14:editId="19657EDD">
                <wp:simplePos x="0" y="0"/>
                <wp:positionH relativeFrom="page">
                  <wp:posOffset>8350250</wp:posOffset>
                </wp:positionH>
                <wp:positionV relativeFrom="page">
                  <wp:posOffset>4870450</wp:posOffset>
                </wp:positionV>
                <wp:extent cx="1637030" cy="7620"/>
                <wp:effectExtent l="0" t="0" r="0" b="0"/>
                <wp:wrapNone/>
                <wp:docPr id="12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C12B8" id="Rectangle 130" o:spid="_x0000_s1026" style="position:absolute;margin-left:657.5pt;margin-top:383.5pt;width:128.9pt;height:.6pt;z-index:-19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Kp/gEAAN0DAAAOAAAAZHJzL2Uyb0RvYy54bWysU8GO0zAQvSPxD5bvNE23dNmo6WrVVRHS&#10;AisWPmDqOI2F4zFjt2n5esZut1vghsjB8nhmXt57Hs9v970VO03BoKtlORpLoZ3CxrhNLb99Xb15&#10;J0WI4Bqw6HQtDzrI28XrV/PBV3qCHdpGk2AQF6rB17KL0VdFEVSnewgj9NpxskXqIXJIm6IhGBi9&#10;t8VkPJ4VA1LjCZUOgU/vj0m5yPhtq1X83LZBR2FrydxiXimv67QWizlUGwLfGXWiAf/Aogfj+Kdn&#10;qHuIILZk/oLqjSIM2MaRwr7AtjVKZw2sphz/oeapA6+zFjYn+LNN4f/Bqk+7RxKm4bub3EjhoOdL&#10;+sK2gdtYLcqrbNHgQ8WVT/6RksjgH1B9D8LhsuM6fUeEQ6ehYWJlsrT4rSEFgVvFeviIDePDNmJ2&#10;a99SnwDZB7HPl3I4X4reR6H4sJxdXY+ZhlCcu55NMqECqudeTyG+19iLtKklMfeMDbuHEBMXqJ5L&#10;Mne0plkZa3NAm/XSkthBGg/+VqtMnyVellmXih2mtiNiOskik640bKFaY3NgjYTHGeM3wZsO6acU&#10;A89XLcOPLZCWwn5w7NNNOZ2mgczB9O016xJ0mVlfZsAphqpllOK4XcbjEG89mU3HfyqzaId37G1r&#10;svAXVieyPEPZj9O8pyG9jHPVy6tc/AIAAP//AwBQSwMEFAAGAAgAAAAhALH2xdXeAAAADQEAAA8A&#10;AABkcnMvZG93bnJldi54bWxMjzFvgzAQhfdK/Q/WVerWmIACEcVEVSSmLg3J0NHBV0DFZ4SdQP99&#10;j6nd7t09vXtfcVjsIO44+d6Rgu0mAoHUONNTq+Byrl72IHzQZPTgCBX8oIdD+fhQ6Ny4mU54r0Mr&#10;OIR8rhV0IYy5lL7p0Gq/cSMS377cZHVgObXSTHrmcDvIOIpSaXVP/KHTIx47bL7rm1UwHuezrj5M&#10;9XmyLk3G5L3p60yp56fl7RVEwCX8mWGtz9Wh5E5XdyPjxcA62e4YJijI0oyH1bLLYsa5rqt9DLIs&#10;5H+K8hcAAP//AwBQSwECLQAUAAYACAAAACEAtoM4kv4AAADhAQAAEwAAAAAAAAAAAAAAAAAAAAAA&#10;W0NvbnRlbnRfVHlwZXNdLnhtbFBLAQItABQABgAIAAAAIQA4/SH/1gAAAJQBAAALAAAAAAAAAAAA&#10;AAAAAC8BAABfcmVscy8ucmVsc1BLAQItABQABgAIAAAAIQAQNQKp/gEAAN0DAAAOAAAAAAAAAAAA&#10;AAAAAC4CAABkcnMvZTJvRG9jLnhtbFBLAQItABQABgAIAAAAIQCx9sXV3gAAAA0BAAAPAAAAAAAA&#10;AAAAAAAAAFgEAABkcnMvZG93bnJldi54bWxQSwUGAAAAAAQABADzAAAAYwU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13C55060" w14:textId="77777777" w:rsidR="00E15FA0" w:rsidRDefault="00E15FA0">
      <w:pPr>
        <w:rPr>
          <w:b/>
          <w:sz w:val="20"/>
        </w:rPr>
      </w:pPr>
    </w:p>
    <w:p w14:paraId="13A9229B" w14:textId="77777777" w:rsidR="00E15FA0" w:rsidRDefault="00E15FA0">
      <w:pPr>
        <w:rPr>
          <w:b/>
          <w:sz w:val="20"/>
        </w:rPr>
      </w:pPr>
    </w:p>
    <w:p w14:paraId="5AA162D5"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39B814AA" w14:textId="77777777">
        <w:trPr>
          <w:trHeight w:val="486"/>
        </w:trPr>
        <w:tc>
          <w:tcPr>
            <w:tcW w:w="1846" w:type="dxa"/>
          </w:tcPr>
          <w:p w14:paraId="7C596D00" w14:textId="77777777" w:rsidR="00E15FA0" w:rsidRDefault="005961D3">
            <w:pPr>
              <w:pStyle w:val="TableParagraph"/>
              <w:spacing w:before="1" w:line="243" w:lineRule="exact"/>
              <w:ind w:left="470"/>
              <w:rPr>
                <w:b/>
                <w:sz w:val="20"/>
              </w:rPr>
            </w:pPr>
            <w:r>
              <w:rPr>
                <w:b/>
                <w:sz w:val="20"/>
              </w:rPr>
              <w:t>GOBIERNO</w:t>
            </w:r>
          </w:p>
          <w:p w14:paraId="0DB7A139" w14:textId="77777777" w:rsidR="00E15FA0" w:rsidRDefault="005961D3">
            <w:pPr>
              <w:pStyle w:val="TableParagraph"/>
              <w:spacing w:line="222" w:lineRule="exact"/>
              <w:ind w:left="441"/>
              <w:rPr>
                <w:b/>
                <w:sz w:val="20"/>
              </w:rPr>
            </w:pPr>
            <w:r>
              <w:rPr>
                <w:b/>
                <w:sz w:val="20"/>
              </w:rPr>
              <w:t>MUNICIPAL</w:t>
            </w:r>
          </w:p>
        </w:tc>
        <w:tc>
          <w:tcPr>
            <w:tcW w:w="2410" w:type="dxa"/>
          </w:tcPr>
          <w:p w14:paraId="58B0C3E0" w14:textId="77777777" w:rsidR="00E15FA0" w:rsidRDefault="005961D3">
            <w:pPr>
              <w:pStyle w:val="TableParagraph"/>
              <w:spacing w:before="121"/>
              <w:ind w:left="304"/>
              <w:rPr>
                <w:b/>
                <w:sz w:val="20"/>
              </w:rPr>
            </w:pPr>
            <w:r>
              <w:rPr>
                <w:b/>
                <w:sz w:val="20"/>
              </w:rPr>
              <w:t>FUNDAMENTO</w:t>
            </w:r>
            <w:r>
              <w:rPr>
                <w:b/>
                <w:spacing w:val="-4"/>
                <w:sz w:val="20"/>
              </w:rPr>
              <w:t xml:space="preserve"> </w:t>
            </w:r>
            <w:r>
              <w:rPr>
                <w:b/>
                <w:sz w:val="20"/>
              </w:rPr>
              <w:t>LEGAL</w:t>
            </w:r>
          </w:p>
        </w:tc>
        <w:tc>
          <w:tcPr>
            <w:tcW w:w="5669" w:type="dxa"/>
          </w:tcPr>
          <w:p w14:paraId="10573CBF" w14:textId="77777777" w:rsidR="00E15FA0" w:rsidRDefault="005961D3">
            <w:pPr>
              <w:pStyle w:val="TableParagraph"/>
              <w:spacing w:before="121"/>
              <w:ind w:left="450"/>
              <w:rPr>
                <w:b/>
                <w:sz w:val="20"/>
              </w:rPr>
            </w:pPr>
            <w:r>
              <w:rPr>
                <w:b/>
                <w:sz w:val="20"/>
              </w:rPr>
              <w:t>DESCRIPCIÓN</w:t>
            </w:r>
            <w:r>
              <w:rPr>
                <w:b/>
                <w:spacing w:val="-3"/>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FUNCION</w:t>
            </w:r>
            <w:r>
              <w:rPr>
                <w:b/>
                <w:spacing w:val="-2"/>
                <w:sz w:val="20"/>
              </w:rPr>
              <w:t xml:space="preserve"> </w:t>
            </w:r>
            <w:r>
              <w:rPr>
                <w:b/>
                <w:sz w:val="20"/>
              </w:rPr>
              <w:t>PÚBLICA</w:t>
            </w:r>
          </w:p>
        </w:tc>
        <w:tc>
          <w:tcPr>
            <w:tcW w:w="2835" w:type="dxa"/>
          </w:tcPr>
          <w:p w14:paraId="7DC23317" w14:textId="77777777" w:rsidR="00E15FA0" w:rsidRDefault="005961D3">
            <w:pPr>
              <w:pStyle w:val="TableParagraph"/>
              <w:spacing w:before="121"/>
              <w:ind w:left="423"/>
              <w:rPr>
                <w:b/>
                <w:sz w:val="20"/>
              </w:rPr>
            </w:pPr>
            <w:r>
              <w:rPr>
                <w:b/>
                <w:sz w:val="20"/>
              </w:rPr>
              <w:t>RECURSOS</w:t>
            </w:r>
            <w:r>
              <w:rPr>
                <w:b/>
                <w:spacing w:val="-5"/>
                <w:sz w:val="20"/>
              </w:rPr>
              <w:t xml:space="preserve"> </w:t>
            </w:r>
            <w:r>
              <w:rPr>
                <w:b/>
                <w:sz w:val="20"/>
              </w:rPr>
              <w:t>MATERIALES</w:t>
            </w:r>
          </w:p>
        </w:tc>
        <w:tc>
          <w:tcPr>
            <w:tcW w:w="2837" w:type="dxa"/>
          </w:tcPr>
          <w:p w14:paraId="1E2EF30B" w14:textId="77777777" w:rsidR="00E15FA0" w:rsidRDefault="005961D3">
            <w:pPr>
              <w:pStyle w:val="TableParagraph"/>
              <w:spacing w:before="121"/>
              <w:ind w:left="495"/>
              <w:rPr>
                <w:b/>
                <w:sz w:val="20"/>
              </w:rPr>
            </w:pPr>
            <w:r>
              <w:rPr>
                <w:b/>
                <w:sz w:val="20"/>
              </w:rPr>
              <w:t>RECURSOS</w:t>
            </w:r>
            <w:r>
              <w:rPr>
                <w:b/>
                <w:spacing w:val="-3"/>
                <w:sz w:val="20"/>
              </w:rPr>
              <w:t xml:space="preserve"> </w:t>
            </w:r>
            <w:r>
              <w:rPr>
                <w:b/>
                <w:sz w:val="20"/>
              </w:rPr>
              <w:t>HUMANOS</w:t>
            </w:r>
          </w:p>
        </w:tc>
        <w:tc>
          <w:tcPr>
            <w:tcW w:w="2976" w:type="dxa"/>
          </w:tcPr>
          <w:p w14:paraId="0A2E9FE0" w14:textId="77777777" w:rsidR="00E15FA0" w:rsidRDefault="005961D3">
            <w:pPr>
              <w:pStyle w:val="TableParagraph"/>
              <w:spacing w:before="121"/>
              <w:ind w:left="456"/>
              <w:rPr>
                <w:b/>
                <w:sz w:val="20"/>
              </w:rPr>
            </w:pPr>
            <w:r>
              <w:rPr>
                <w:b/>
                <w:sz w:val="20"/>
              </w:rPr>
              <w:t>RECURSOS</w:t>
            </w:r>
            <w:r>
              <w:rPr>
                <w:b/>
                <w:spacing w:val="-6"/>
                <w:sz w:val="20"/>
              </w:rPr>
              <w:t xml:space="preserve"> </w:t>
            </w:r>
            <w:r>
              <w:rPr>
                <w:b/>
                <w:sz w:val="20"/>
              </w:rPr>
              <w:t>FINANCIEROS</w:t>
            </w:r>
          </w:p>
        </w:tc>
      </w:tr>
      <w:tr w:rsidR="00E15FA0" w14:paraId="7FAD3B6D" w14:textId="77777777">
        <w:trPr>
          <w:trHeight w:val="1134"/>
        </w:trPr>
        <w:tc>
          <w:tcPr>
            <w:tcW w:w="1846" w:type="dxa"/>
            <w:vMerge w:val="restart"/>
          </w:tcPr>
          <w:p w14:paraId="65FD91C0" w14:textId="77777777" w:rsidR="00E15FA0" w:rsidRDefault="00E15FA0">
            <w:pPr>
              <w:pStyle w:val="TableParagraph"/>
              <w:rPr>
                <w:b/>
                <w:sz w:val="20"/>
              </w:rPr>
            </w:pPr>
          </w:p>
          <w:p w14:paraId="4BCD6457" w14:textId="77777777" w:rsidR="00E15FA0" w:rsidRDefault="00E15FA0">
            <w:pPr>
              <w:pStyle w:val="TableParagraph"/>
              <w:rPr>
                <w:b/>
                <w:sz w:val="20"/>
              </w:rPr>
            </w:pPr>
          </w:p>
          <w:p w14:paraId="218F4588" w14:textId="77777777" w:rsidR="00E15FA0" w:rsidRDefault="00E15FA0">
            <w:pPr>
              <w:pStyle w:val="TableParagraph"/>
              <w:rPr>
                <w:b/>
                <w:sz w:val="20"/>
              </w:rPr>
            </w:pPr>
          </w:p>
          <w:p w14:paraId="106B49C7" w14:textId="77777777" w:rsidR="00E15FA0" w:rsidRDefault="00E15FA0">
            <w:pPr>
              <w:pStyle w:val="TableParagraph"/>
              <w:rPr>
                <w:b/>
                <w:sz w:val="20"/>
              </w:rPr>
            </w:pPr>
          </w:p>
          <w:p w14:paraId="7EFA02D3" w14:textId="77777777" w:rsidR="00E15FA0" w:rsidRDefault="00E15FA0">
            <w:pPr>
              <w:pStyle w:val="TableParagraph"/>
              <w:rPr>
                <w:b/>
                <w:sz w:val="20"/>
              </w:rPr>
            </w:pPr>
          </w:p>
          <w:p w14:paraId="584B46F2" w14:textId="77777777" w:rsidR="00E15FA0" w:rsidRDefault="00E15FA0">
            <w:pPr>
              <w:pStyle w:val="TableParagraph"/>
              <w:rPr>
                <w:b/>
                <w:sz w:val="20"/>
              </w:rPr>
            </w:pPr>
          </w:p>
          <w:p w14:paraId="5AED9A23" w14:textId="77777777" w:rsidR="00E15FA0" w:rsidRDefault="00E15FA0">
            <w:pPr>
              <w:pStyle w:val="TableParagraph"/>
              <w:rPr>
                <w:b/>
                <w:sz w:val="20"/>
              </w:rPr>
            </w:pPr>
          </w:p>
          <w:p w14:paraId="683F23F4" w14:textId="77777777" w:rsidR="00E15FA0" w:rsidRDefault="00E15FA0">
            <w:pPr>
              <w:pStyle w:val="TableParagraph"/>
              <w:rPr>
                <w:b/>
                <w:sz w:val="20"/>
              </w:rPr>
            </w:pPr>
          </w:p>
          <w:p w14:paraId="59532F6A" w14:textId="77777777" w:rsidR="00E15FA0" w:rsidRDefault="00E15FA0">
            <w:pPr>
              <w:pStyle w:val="TableParagraph"/>
              <w:rPr>
                <w:b/>
                <w:sz w:val="20"/>
              </w:rPr>
            </w:pPr>
          </w:p>
          <w:p w14:paraId="674EE54C" w14:textId="77777777" w:rsidR="00E15FA0" w:rsidRDefault="00E15FA0">
            <w:pPr>
              <w:pStyle w:val="TableParagraph"/>
              <w:rPr>
                <w:b/>
                <w:sz w:val="20"/>
              </w:rPr>
            </w:pPr>
          </w:p>
          <w:p w14:paraId="58BF951C" w14:textId="77777777" w:rsidR="00E15FA0" w:rsidRDefault="00E15FA0">
            <w:pPr>
              <w:pStyle w:val="TableParagraph"/>
              <w:rPr>
                <w:b/>
                <w:sz w:val="20"/>
              </w:rPr>
            </w:pPr>
          </w:p>
          <w:p w14:paraId="48C840B8" w14:textId="77777777" w:rsidR="00E15FA0" w:rsidRDefault="00E15FA0">
            <w:pPr>
              <w:pStyle w:val="TableParagraph"/>
              <w:rPr>
                <w:b/>
                <w:sz w:val="20"/>
              </w:rPr>
            </w:pPr>
          </w:p>
          <w:p w14:paraId="45679BC0" w14:textId="77777777" w:rsidR="00E15FA0" w:rsidRDefault="00E15FA0">
            <w:pPr>
              <w:pStyle w:val="TableParagraph"/>
              <w:rPr>
                <w:b/>
                <w:sz w:val="20"/>
              </w:rPr>
            </w:pPr>
          </w:p>
          <w:p w14:paraId="32CEE47A" w14:textId="77777777" w:rsidR="00E15FA0" w:rsidRDefault="00E15FA0">
            <w:pPr>
              <w:pStyle w:val="TableParagraph"/>
              <w:rPr>
                <w:b/>
                <w:sz w:val="20"/>
              </w:rPr>
            </w:pPr>
          </w:p>
          <w:p w14:paraId="461FD9FC" w14:textId="77777777" w:rsidR="00E15FA0" w:rsidRDefault="00E15FA0">
            <w:pPr>
              <w:pStyle w:val="TableParagraph"/>
              <w:rPr>
                <w:b/>
                <w:sz w:val="20"/>
              </w:rPr>
            </w:pPr>
          </w:p>
          <w:p w14:paraId="4EFA8531" w14:textId="77777777" w:rsidR="00E15FA0" w:rsidRDefault="00E15FA0">
            <w:pPr>
              <w:pStyle w:val="TableParagraph"/>
              <w:spacing w:before="9"/>
              <w:rPr>
                <w:b/>
                <w:sz w:val="20"/>
              </w:rPr>
            </w:pPr>
          </w:p>
          <w:p w14:paraId="7BD4912C" w14:textId="77777777" w:rsidR="00E15FA0" w:rsidRDefault="005961D3">
            <w:pPr>
              <w:pStyle w:val="TableParagraph"/>
              <w:ind w:left="455"/>
              <w:rPr>
                <w:b/>
                <w:sz w:val="20"/>
              </w:rPr>
            </w:pPr>
            <w:r>
              <w:rPr>
                <w:b/>
                <w:sz w:val="20"/>
              </w:rPr>
              <w:t>Sindicatura</w:t>
            </w:r>
          </w:p>
        </w:tc>
        <w:tc>
          <w:tcPr>
            <w:tcW w:w="2410" w:type="dxa"/>
            <w:vMerge w:val="restart"/>
          </w:tcPr>
          <w:p w14:paraId="24D2462A" w14:textId="77777777" w:rsidR="00E15FA0" w:rsidRDefault="00E15FA0">
            <w:pPr>
              <w:pStyle w:val="TableParagraph"/>
              <w:rPr>
                <w:b/>
                <w:sz w:val="20"/>
              </w:rPr>
            </w:pPr>
          </w:p>
          <w:p w14:paraId="31DA726E" w14:textId="77777777" w:rsidR="00E15FA0" w:rsidRDefault="00E15FA0">
            <w:pPr>
              <w:pStyle w:val="TableParagraph"/>
              <w:rPr>
                <w:b/>
                <w:sz w:val="20"/>
              </w:rPr>
            </w:pPr>
          </w:p>
          <w:p w14:paraId="2464B024" w14:textId="77777777" w:rsidR="00E15FA0" w:rsidRDefault="00E15FA0">
            <w:pPr>
              <w:pStyle w:val="TableParagraph"/>
              <w:rPr>
                <w:b/>
                <w:sz w:val="20"/>
              </w:rPr>
            </w:pPr>
          </w:p>
          <w:p w14:paraId="45C6282C" w14:textId="77777777" w:rsidR="00E15FA0" w:rsidRDefault="00E15FA0">
            <w:pPr>
              <w:pStyle w:val="TableParagraph"/>
              <w:rPr>
                <w:b/>
                <w:sz w:val="20"/>
              </w:rPr>
            </w:pPr>
          </w:p>
          <w:p w14:paraId="5E000AAE" w14:textId="77777777" w:rsidR="00E15FA0" w:rsidRDefault="00E15FA0">
            <w:pPr>
              <w:pStyle w:val="TableParagraph"/>
              <w:rPr>
                <w:b/>
                <w:sz w:val="20"/>
              </w:rPr>
            </w:pPr>
          </w:p>
          <w:p w14:paraId="42A6A83A" w14:textId="77777777" w:rsidR="00E15FA0" w:rsidRDefault="005961D3">
            <w:pPr>
              <w:pStyle w:val="TableParagraph"/>
              <w:tabs>
                <w:tab w:val="left" w:pos="1297"/>
                <w:tab w:val="left" w:pos="1467"/>
                <w:tab w:val="left" w:pos="2051"/>
                <w:tab w:val="left" w:pos="2159"/>
              </w:tabs>
              <w:spacing w:before="127"/>
              <w:ind w:left="107" w:right="96"/>
              <w:jc w:val="both"/>
              <w:rPr>
                <w:sz w:val="20"/>
              </w:rPr>
            </w:pPr>
            <w:r>
              <w:rPr>
                <w:sz w:val="20"/>
              </w:rPr>
              <w:t>Artículo</w:t>
            </w:r>
            <w:r>
              <w:rPr>
                <w:sz w:val="20"/>
              </w:rPr>
              <w:tab/>
              <w:t>95</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0E908BF2" w14:textId="77777777" w:rsidR="00E15FA0" w:rsidRDefault="005961D3">
            <w:pPr>
              <w:pStyle w:val="TableParagraph"/>
              <w:spacing w:before="80"/>
              <w:ind w:left="106" w:right="95"/>
              <w:jc w:val="both"/>
              <w:rPr>
                <w:sz w:val="20"/>
              </w:rPr>
            </w:pPr>
            <w:r>
              <w:rPr>
                <w:sz w:val="20"/>
              </w:rPr>
              <w:t>Prestar</w:t>
            </w:r>
            <w:r>
              <w:rPr>
                <w:spacing w:val="22"/>
                <w:sz w:val="20"/>
              </w:rPr>
              <w:t xml:space="preserve"> </w:t>
            </w:r>
            <w:r>
              <w:rPr>
                <w:sz w:val="20"/>
              </w:rPr>
              <w:t>por</w:t>
            </w:r>
            <w:r>
              <w:rPr>
                <w:spacing w:val="22"/>
                <w:sz w:val="20"/>
              </w:rPr>
              <w:t xml:space="preserve"> </w:t>
            </w:r>
            <w:r>
              <w:rPr>
                <w:sz w:val="20"/>
              </w:rPr>
              <w:t>sí</w:t>
            </w:r>
            <w:r>
              <w:rPr>
                <w:spacing w:val="22"/>
                <w:sz w:val="20"/>
              </w:rPr>
              <w:t xml:space="preserve"> </w:t>
            </w:r>
            <w:r>
              <w:rPr>
                <w:sz w:val="20"/>
              </w:rPr>
              <w:t>o</w:t>
            </w:r>
            <w:r>
              <w:rPr>
                <w:spacing w:val="22"/>
                <w:sz w:val="20"/>
              </w:rPr>
              <w:t xml:space="preserve"> </w:t>
            </w:r>
            <w:r>
              <w:rPr>
                <w:sz w:val="20"/>
              </w:rPr>
              <w:t>por</w:t>
            </w:r>
            <w:r>
              <w:rPr>
                <w:spacing w:val="22"/>
                <w:sz w:val="20"/>
              </w:rPr>
              <w:t xml:space="preserve"> </w:t>
            </w:r>
            <w:r>
              <w:rPr>
                <w:sz w:val="20"/>
              </w:rPr>
              <w:t>conducto</w:t>
            </w:r>
            <w:r>
              <w:rPr>
                <w:spacing w:val="22"/>
                <w:sz w:val="20"/>
              </w:rPr>
              <w:t xml:space="preserve"> </w:t>
            </w:r>
            <w:r>
              <w:rPr>
                <w:sz w:val="20"/>
              </w:rPr>
              <w:t>de</w:t>
            </w:r>
            <w:r>
              <w:rPr>
                <w:spacing w:val="21"/>
                <w:sz w:val="20"/>
              </w:rPr>
              <w:t xml:space="preserve"> </w:t>
            </w:r>
            <w:r>
              <w:rPr>
                <w:sz w:val="20"/>
              </w:rPr>
              <w:t>la</w:t>
            </w:r>
            <w:r>
              <w:rPr>
                <w:spacing w:val="22"/>
                <w:sz w:val="20"/>
              </w:rPr>
              <w:t xml:space="preserve"> </w:t>
            </w:r>
            <w:r>
              <w:rPr>
                <w:sz w:val="20"/>
              </w:rPr>
              <w:t>Procuraduría</w:t>
            </w:r>
            <w:r>
              <w:rPr>
                <w:spacing w:val="22"/>
                <w:sz w:val="20"/>
              </w:rPr>
              <w:t xml:space="preserve"> </w:t>
            </w:r>
            <w:r>
              <w:rPr>
                <w:sz w:val="20"/>
              </w:rPr>
              <w:t>Social,</w:t>
            </w:r>
            <w:r>
              <w:rPr>
                <w:spacing w:val="22"/>
                <w:sz w:val="20"/>
              </w:rPr>
              <w:t xml:space="preserve"> </w:t>
            </w:r>
            <w:r>
              <w:rPr>
                <w:sz w:val="20"/>
              </w:rPr>
              <w:t>servicios</w:t>
            </w:r>
            <w:r>
              <w:rPr>
                <w:spacing w:val="-43"/>
                <w:sz w:val="20"/>
              </w:rPr>
              <w:t xml:space="preserve"> </w:t>
            </w:r>
            <w:r>
              <w:rPr>
                <w:sz w:val="20"/>
              </w:rPr>
              <w:t>de métodos alternos de solución de conflictos entre ciudadanos,</w:t>
            </w:r>
            <w:r>
              <w:rPr>
                <w:spacing w:val="1"/>
                <w:sz w:val="20"/>
              </w:rPr>
              <w:t xml:space="preserve"> </w:t>
            </w:r>
            <w:r>
              <w:rPr>
                <w:sz w:val="20"/>
              </w:rPr>
              <w:t>así como personas morales que residan en el Municipio; en los</w:t>
            </w:r>
            <w:r>
              <w:rPr>
                <w:spacing w:val="1"/>
                <w:sz w:val="20"/>
              </w:rPr>
              <w:t xml:space="preserve"> </w:t>
            </w:r>
            <w:r>
              <w:rPr>
                <w:sz w:val="20"/>
              </w:rPr>
              <w:t>términos</w:t>
            </w:r>
            <w:r>
              <w:rPr>
                <w:spacing w:val="-1"/>
                <w:sz w:val="20"/>
              </w:rPr>
              <w:t xml:space="preserve"> </w:t>
            </w:r>
            <w:r>
              <w:rPr>
                <w:sz w:val="20"/>
              </w:rPr>
              <w:t>previstos por</w:t>
            </w:r>
            <w:r>
              <w:rPr>
                <w:spacing w:val="-2"/>
                <w:sz w:val="20"/>
              </w:rPr>
              <w:t xml:space="preserve"> </w:t>
            </w:r>
            <w:r>
              <w:rPr>
                <w:sz w:val="20"/>
              </w:rPr>
              <w:t>el</w:t>
            </w:r>
            <w:r>
              <w:rPr>
                <w:spacing w:val="-1"/>
                <w:sz w:val="20"/>
              </w:rPr>
              <w:t xml:space="preserve"> </w:t>
            </w:r>
            <w:r>
              <w:rPr>
                <w:sz w:val="20"/>
              </w:rPr>
              <w:t>reglamento</w:t>
            </w:r>
            <w:r>
              <w:rPr>
                <w:spacing w:val="-2"/>
                <w:sz w:val="20"/>
              </w:rPr>
              <w:t xml:space="preserve"> </w:t>
            </w:r>
            <w:r>
              <w:rPr>
                <w:sz w:val="20"/>
              </w:rPr>
              <w:t>municipal</w:t>
            </w:r>
            <w:r>
              <w:rPr>
                <w:spacing w:val="-1"/>
                <w:sz w:val="20"/>
              </w:rPr>
              <w:t xml:space="preserve"> </w:t>
            </w:r>
            <w:r>
              <w:rPr>
                <w:sz w:val="20"/>
              </w:rPr>
              <w:t>respectivo.</w:t>
            </w:r>
          </w:p>
        </w:tc>
        <w:tc>
          <w:tcPr>
            <w:tcW w:w="2835" w:type="dxa"/>
            <w:vMerge w:val="restart"/>
          </w:tcPr>
          <w:p w14:paraId="5A557258" w14:textId="77777777" w:rsidR="00E15FA0" w:rsidRDefault="00E15FA0">
            <w:pPr>
              <w:pStyle w:val="TableParagraph"/>
              <w:rPr>
                <w:b/>
                <w:sz w:val="20"/>
              </w:rPr>
            </w:pPr>
          </w:p>
          <w:p w14:paraId="1B1072FC" w14:textId="77777777" w:rsidR="00E15FA0" w:rsidRDefault="00E15FA0">
            <w:pPr>
              <w:pStyle w:val="TableParagraph"/>
              <w:rPr>
                <w:b/>
                <w:sz w:val="20"/>
              </w:rPr>
            </w:pPr>
          </w:p>
          <w:p w14:paraId="6117FF4B" w14:textId="77777777" w:rsidR="00E15FA0" w:rsidRDefault="00E15FA0">
            <w:pPr>
              <w:pStyle w:val="TableParagraph"/>
              <w:rPr>
                <w:b/>
                <w:sz w:val="20"/>
              </w:rPr>
            </w:pPr>
          </w:p>
          <w:p w14:paraId="70A9C09A" w14:textId="77777777" w:rsidR="00E15FA0" w:rsidRDefault="00E15FA0">
            <w:pPr>
              <w:pStyle w:val="TableParagraph"/>
              <w:rPr>
                <w:b/>
                <w:sz w:val="20"/>
              </w:rPr>
            </w:pPr>
          </w:p>
          <w:p w14:paraId="3B4EC46A" w14:textId="77777777" w:rsidR="00E15FA0" w:rsidRDefault="00E15FA0">
            <w:pPr>
              <w:pStyle w:val="TableParagraph"/>
              <w:rPr>
                <w:b/>
                <w:sz w:val="20"/>
              </w:rPr>
            </w:pPr>
          </w:p>
          <w:p w14:paraId="57D1E2B5" w14:textId="77777777" w:rsidR="00E15FA0" w:rsidRDefault="00E15FA0">
            <w:pPr>
              <w:pStyle w:val="TableParagraph"/>
              <w:rPr>
                <w:b/>
                <w:sz w:val="20"/>
              </w:rPr>
            </w:pPr>
          </w:p>
          <w:p w14:paraId="29F32F8B" w14:textId="77777777" w:rsidR="00E15FA0" w:rsidRDefault="00E15FA0">
            <w:pPr>
              <w:pStyle w:val="TableParagraph"/>
              <w:rPr>
                <w:b/>
                <w:sz w:val="20"/>
              </w:rPr>
            </w:pPr>
          </w:p>
          <w:p w14:paraId="7173AFA6" w14:textId="77777777" w:rsidR="00E15FA0" w:rsidRDefault="00E15FA0">
            <w:pPr>
              <w:pStyle w:val="TableParagraph"/>
              <w:rPr>
                <w:b/>
                <w:sz w:val="20"/>
              </w:rPr>
            </w:pPr>
          </w:p>
          <w:p w14:paraId="7E26706E" w14:textId="77777777" w:rsidR="00E15FA0" w:rsidRDefault="00E15FA0">
            <w:pPr>
              <w:pStyle w:val="TableParagraph"/>
              <w:rPr>
                <w:b/>
                <w:sz w:val="20"/>
              </w:rPr>
            </w:pPr>
          </w:p>
          <w:p w14:paraId="23B4395A" w14:textId="77777777" w:rsidR="00E15FA0" w:rsidRDefault="005961D3">
            <w:pPr>
              <w:pStyle w:val="TableParagraph"/>
              <w:tabs>
                <w:tab w:val="left" w:pos="910"/>
                <w:tab w:val="left" w:pos="1366"/>
                <w:tab w:val="left" w:pos="2122"/>
                <w:tab w:val="left" w:pos="2465"/>
              </w:tabs>
              <w:spacing w:before="132"/>
              <w:ind w:left="106" w:right="96"/>
              <w:rPr>
                <w:sz w:val="20"/>
              </w:rPr>
            </w:pPr>
            <w:r>
              <w:rPr>
                <w:sz w:val="20"/>
              </w:rPr>
              <w:t>La</w:t>
            </w:r>
            <w:r>
              <w:rPr>
                <w:spacing w:val="11"/>
                <w:sz w:val="20"/>
              </w:rPr>
              <w:t xml:space="preserve"> </w:t>
            </w:r>
            <w:r>
              <w:rPr>
                <w:sz w:val="20"/>
              </w:rPr>
              <w:t>información</w:t>
            </w:r>
            <w:r>
              <w:rPr>
                <w:spacing w:val="11"/>
                <w:sz w:val="20"/>
              </w:rPr>
              <w:t xml:space="preserve"> </w:t>
            </w:r>
            <w:r>
              <w:rPr>
                <w:sz w:val="20"/>
              </w:rPr>
              <w:t>s</w:t>
            </w:r>
            <w:r>
              <w:rPr>
                <w:sz w:val="20"/>
              </w:rPr>
              <w:t>e</w:t>
            </w:r>
            <w:r>
              <w:rPr>
                <w:spacing w:val="13"/>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 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94">
              <w:r>
                <w:rPr>
                  <w:color w:val="0000FF"/>
                  <w:sz w:val="20"/>
                  <w:u w:val="single" w:color="0000FF"/>
                </w:rPr>
                <w:t>https://transparencia.puertova</w:t>
              </w:r>
              <w:r>
                <w:rPr>
                  <w:color w:val="0000FF"/>
                  <w:sz w:val="20"/>
                </w:rPr>
                <w:t>l</w:t>
              </w:r>
            </w:hyperlink>
            <w:r>
              <w:rPr>
                <w:color w:val="0000FF"/>
                <w:spacing w:val="-43"/>
                <w:sz w:val="20"/>
              </w:rPr>
              <w:t xml:space="preserve"> </w:t>
            </w:r>
            <w:hyperlink r:id="rId95">
              <w:r>
                <w:rPr>
                  <w:color w:val="0000FF"/>
                  <w:sz w:val="20"/>
                </w:rPr>
                <w:t>larta.gob.mx/articulo8.php?bus</w:t>
              </w:r>
            </w:hyperlink>
            <w:r>
              <w:rPr>
                <w:color w:val="0000FF"/>
                <w:spacing w:val="1"/>
                <w:sz w:val="20"/>
              </w:rPr>
              <w:t xml:space="preserve"> </w:t>
            </w:r>
            <w:hyperlink r:id="rId96">
              <w:r>
                <w:rPr>
                  <w:color w:val="0000FF"/>
                  <w:sz w:val="20"/>
                  <w:u w:val="single" w:color="0000FF"/>
                </w:rPr>
                <w:t>cando=o</w:t>
              </w:r>
              <w:r>
                <w:rPr>
                  <w:color w:val="0000FF"/>
                  <w:sz w:val="20"/>
                  <w:u w:val="single" w:color="0000FF"/>
                </w:rPr>
                <w:t>rganico&amp;pag=art8-</w:t>
              </w:r>
            </w:hyperlink>
            <w:r>
              <w:rPr>
                <w:color w:val="0000FF"/>
                <w:spacing w:val="1"/>
                <w:sz w:val="20"/>
              </w:rPr>
              <w:t xml:space="preserve"> </w:t>
            </w:r>
            <w:hyperlink r:id="rId97">
              <w:r>
                <w:rPr>
                  <w:color w:val="0000FF"/>
                  <w:sz w:val="20"/>
                  <w:u w:val="single" w:color="0000FF"/>
                </w:rPr>
                <w:t>secVr</w:t>
              </w:r>
            </w:hyperlink>
          </w:p>
        </w:tc>
        <w:tc>
          <w:tcPr>
            <w:tcW w:w="2837" w:type="dxa"/>
            <w:vMerge w:val="restart"/>
          </w:tcPr>
          <w:p w14:paraId="5409023E" w14:textId="77777777" w:rsidR="00E15FA0" w:rsidRDefault="00E15FA0">
            <w:pPr>
              <w:pStyle w:val="TableParagraph"/>
              <w:rPr>
                <w:b/>
                <w:sz w:val="20"/>
              </w:rPr>
            </w:pPr>
          </w:p>
          <w:p w14:paraId="78A7E87A" w14:textId="77777777" w:rsidR="00E15FA0" w:rsidRDefault="00E15FA0">
            <w:pPr>
              <w:pStyle w:val="TableParagraph"/>
              <w:rPr>
                <w:b/>
                <w:sz w:val="20"/>
              </w:rPr>
            </w:pPr>
          </w:p>
          <w:p w14:paraId="5C8E75FF" w14:textId="77777777" w:rsidR="00E15FA0" w:rsidRDefault="00E15FA0">
            <w:pPr>
              <w:pStyle w:val="TableParagraph"/>
              <w:rPr>
                <w:b/>
                <w:sz w:val="20"/>
              </w:rPr>
            </w:pPr>
          </w:p>
          <w:p w14:paraId="6051A435" w14:textId="77777777" w:rsidR="00E15FA0" w:rsidRDefault="00E15FA0">
            <w:pPr>
              <w:pStyle w:val="TableParagraph"/>
              <w:rPr>
                <w:b/>
                <w:sz w:val="20"/>
              </w:rPr>
            </w:pPr>
          </w:p>
          <w:p w14:paraId="371566A9" w14:textId="77777777" w:rsidR="00E15FA0" w:rsidRDefault="00E15FA0">
            <w:pPr>
              <w:pStyle w:val="TableParagraph"/>
              <w:rPr>
                <w:b/>
                <w:sz w:val="20"/>
              </w:rPr>
            </w:pPr>
          </w:p>
          <w:p w14:paraId="4B104054" w14:textId="77777777" w:rsidR="00E15FA0" w:rsidRDefault="00E15FA0">
            <w:pPr>
              <w:pStyle w:val="TableParagraph"/>
              <w:rPr>
                <w:b/>
                <w:sz w:val="20"/>
              </w:rPr>
            </w:pPr>
          </w:p>
          <w:p w14:paraId="4980B5AD" w14:textId="77777777" w:rsidR="00E15FA0" w:rsidRDefault="00E15FA0">
            <w:pPr>
              <w:pStyle w:val="TableParagraph"/>
              <w:rPr>
                <w:b/>
                <w:sz w:val="20"/>
              </w:rPr>
            </w:pPr>
          </w:p>
          <w:p w14:paraId="69C67B8C" w14:textId="77777777" w:rsidR="00E15FA0" w:rsidRDefault="00E15FA0">
            <w:pPr>
              <w:pStyle w:val="TableParagraph"/>
              <w:rPr>
                <w:b/>
                <w:sz w:val="20"/>
              </w:rPr>
            </w:pPr>
          </w:p>
          <w:p w14:paraId="7E7E918F" w14:textId="77777777" w:rsidR="00E15FA0" w:rsidRDefault="00E15FA0">
            <w:pPr>
              <w:pStyle w:val="TableParagraph"/>
              <w:rPr>
                <w:b/>
                <w:sz w:val="20"/>
              </w:rPr>
            </w:pPr>
          </w:p>
          <w:p w14:paraId="58A303C6" w14:textId="77777777" w:rsidR="00E15FA0" w:rsidRDefault="00E15FA0">
            <w:pPr>
              <w:pStyle w:val="TableParagraph"/>
              <w:rPr>
                <w:b/>
                <w:sz w:val="20"/>
              </w:rPr>
            </w:pPr>
          </w:p>
          <w:p w14:paraId="00D4A145" w14:textId="77777777" w:rsidR="00E15FA0" w:rsidRDefault="005961D3">
            <w:pPr>
              <w:pStyle w:val="TableParagraph"/>
              <w:tabs>
                <w:tab w:val="left" w:pos="912"/>
                <w:tab w:val="left" w:pos="1368"/>
                <w:tab w:val="left" w:pos="2124"/>
                <w:tab w:val="left" w:pos="2467"/>
              </w:tabs>
              <w:spacing w:before="132"/>
              <w:ind w:left="108" w:right="96"/>
              <w:rPr>
                <w:sz w:val="20"/>
              </w:rPr>
            </w:pPr>
            <w:r>
              <w:rPr>
                <w:sz w:val="20"/>
              </w:rPr>
              <w:t>La</w:t>
            </w:r>
            <w:r>
              <w:rPr>
                <w:spacing w:val="11"/>
                <w:sz w:val="20"/>
              </w:rPr>
              <w:t xml:space="preserve"> </w:t>
            </w:r>
            <w:r>
              <w:rPr>
                <w:sz w:val="20"/>
              </w:rPr>
              <w:t>información</w:t>
            </w:r>
            <w:r>
              <w:rPr>
                <w:spacing w:val="10"/>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 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2"/>
                <w:sz w:val="20"/>
              </w:rPr>
              <w:t xml:space="preserve"> </w:t>
            </w:r>
            <w:r>
              <w:rPr>
                <w:sz w:val="20"/>
              </w:rPr>
              <w:t>a</w:t>
            </w:r>
            <w:r>
              <w:rPr>
                <w:spacing w:val="12"/>
                <w:sz w:val="20"/>
              </w:rPr>
              <w:t xml:space="preserve"> </w:t>
            </w:r>
            <w:r>
              <w:rPr>
                <w:sz w:val="20"/>
              </w:rPr>
              <w:t>la</w:t>
            </w:r>
            <w:r>
              <w:rPr>
                <w:spacing w:val="12"/>
                <w:sz w:val="20"/>
              </w:rPr>
              <w:t xml:space="preserve"> </w:t>
            </w:r>
            <w:r>
              <w:rPr>
                <w:sz w:val="20"/>
              </w:rPr>
              <w:t>información</w:t>
            </w:r>
            <w:r>
              <w:rPr>
                <w:spacing w:val="10"/>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98">
              <w:r>
                <w:rPr>
                  <w:color w:val="0000FF"/>
                  <w:sz w:val="20"/>
                  <w:u w:val="single" w:color="0000FF"/>
                </w:rPr>
                <w:t>https://transparencia.puertova</w:t>
              </w:r>
              <w:r>
                <w:rPr>
                  <w:color w:val="0000FF"/>
                  <w:sz w:val="20"/>
                </w:rPr>
                <w:t>l</w:t>
              </w:r>
            </w:hyperlink>
            <w:r>
              <w:rPr>
                <w:color w:val="0000FF"/>
                <w:spacing w:val="-43"/>
                <w:sz w:val="20"/>
              </w:rPr>
              <w:t xml:space="preserve"> </w:t>
            </w:r>
            <w:hyperlink r:id="rId99">
              <w:r>
                <w:rPr>
                  <w:color w:val="0000FF"/>
                  <w:sz w:val="20"/>
                </w:rPr>
                <w:t>larta.gob.mx/articulo8.php?pag</w:t>
              </w:r>
            </w:hyperlink>
          </w:p>
          <w:p w14:paraId="783B7B7A" w14:textId="77777777" w:rsidR="00E15FA0" w:rsidRDefault="005961D3">
            <w:pPr>
              <w:pStyle w:val="TableParagraph"/>
              <w:spacing w:before="1"/>
              <w:ind w:left="108"/>
              <w:rPr>
                <w:sz w:val="20"/>
              </w:rPr>
            </w:pPr>
            <w:hyperlink r:id="rId100">
              <w:r>
                <w:rPr>
                  <w:color w:val="0000FF"/>
                  <w:sz w:val="20"/>
                  <w:u w:val="single" w:color="0000FF"/>
                </w:rPr>
                <w:t>=art8-secVg</w:t>
              </w:r>
            </w:hyperlink>
          </w:p>
        </w:tc>
        <w:tc>
          <w:tcPr>
            <w:tcW w:w="2976" w:type="dxa"/>
            <w:vMerge w:val="restart"/>
          </w:tcPr>
          <w:p w14:paraId="1CFCE5FE" w14:textId="77777777" w:rsidR="00E15FA0" w:rsidRDefault="00E15FA0">
            <w:pPr>
              <w:pStyle w:val="TableParagraph"/>
              <w:rPr>
                <w:b/>
                <w:sz w:val="20"/>
              </w:rPr>
            </w:pPr>
          </w:p>
          <w:p w14:paraId="2D100B3B" w14:textId="77777777" w:rsidR="00E15FA0" w:rsidRDefault="00E15FA0">
            <w:pPr>
              <w:pStyle w:val="TableParagraph"/>
              <w:rPr>
                <w:b/>
                <w:sz w:val="20"/>
              </w:rPr>
            </w:pPr>
          </w:p>
          <w:p w14:paraId="5B8B949F" w14:textId="77777777" w:rsidR="00E15FA0" w:rsidRDefault="00E15FA0">
            <w:pPr>
              <w:pStyle w:val="TableParagraph"/>
              <w:rPr>
                <w:b/>
                <w:sz w:val="20"/>
              </w:rPr>
            </w:pPr>
          </w:p>
          <w:p w14:paraId="14D18ED3" w14:textId="77777777" w:rsidR="00E15FA0" w:rsidRDefault="00E15FA0">
            <w:pPr>
              <w:pStyle w:val="TableParagraph"/>
              <w:rPr>
                <w:b/>
                <w:sz w:val="20"/>
              </w:rPr>
            </w:pPr>
          </w:p>
          <w:p w14:paraId="4661002E" w14:textId="77777777" w:rsidR="00E15FA0" w:rsidRDefault="00E15FA0">
            <w:pPr>
              <w:pStyle w:val="TableParagraph"/>
              <w:rPr>
                <w:b/>
                <w:sz w:val="20"/>
              </w:rPr>
            </w:pPr>
          </w:p>
          <w:p w14:paraId="1250C226" w14:textId="77777777" w:rsidR="00E15FA0" w:rsidRDefault="00E15FA0">
            <w:pPr>
              <w:pStyle w:val="TableParagraph"/>
              <w:rPr>
                <w:b/>
                <w:sz w:val="20"/>
              </w:rPr>
            </w:pPr>
          </w:p>
          <w:p w14:paraId="3F34F2B0" w14:textId="77777777" w:rsidR="00E15FA0" w:rsidRDefault="00E15FA0">
            <w:pPr>
              <w:pStyle w:val="TableParagraph"/>
              <w:rPr>
                <w:b/>
                <w:sz w:val="20"/>
              </w:rPr>
            </w:pPr>
          </w:p>
          <w:p w14:paraId="6D4F1D55" w14:textId="77777777" w:rsidR="00E15FA0" w:rsidRDefault="00E15FA0">
            <w:pPr>
              <w:pStyle w:val="TableParagraph"/>
              <w:rPr>
                <w:b/>
                <w:sz w:val="20"/>
              </w:rPr>
            </w:pPr>
          </w:p>
          <w:p w14:paraId="0F252617" w14:textId="77777777" w:rsidR="00E15FA0" w:rsidRDefault="00E15FA0">
            <w:pPr>
              <w:pStyle w:val="TableParagraph"/>
              <w:rPr>
                <w:b/>
                <w:sz w:val="20"/>
              </w:rPr>
            </w:pPr>
          </w:p>
          <w:p w14:paraId="1F32FC86" w14:textId="77777777" w:rsidR="00E15FA0" w:rsidRDefault="00E15FA0">
            <w:pPr>
              <w:pStyle w:val="TableParagraph"/>
              <w:rPr>
                <w:b/>
                <w:sz w:val="20"/>
              </w:rPr>
            </w:pPr>
          </w:p>
          <w:p w14:paraId="020E750E" w14:textId="77777777" w:rsidR="00E15FA0" w:rsidRDefault="005961D3">
            <w:pPr>
              <w:pStyle w:val="TableParagraph"/>
              <w:tabs>
                <w:tab w:val="left" w:pos="2662"/>
              </w:tabs>
              <w:spacing w:before="132"/>
              <w:ind w:left="105" w:right="94"/>
              <w:rPr>
                <w:sz w:val="20"/>
              </w:rPr>
            </w:pPr>
            <w:r>
              <w:rPr>
                <w:sz w:val="20"/>
              </w:rPr>
              <w:t>La</w:t>
            </w:r>
            <w:r>
              <w:rPr>
                <w:spacing w:val="-1"/>
                <w:sz w:val="20"/>
              </w:rPr>
              <w:t xml:space="preserve"> </w:t>
            </w:r>
            <w:r>
              <w:rPr>
                <w:sz w:val="20"/>
              </w:rPr>
              <w:t>información se encuentra</w:t>
            </w:r>
            <w:r>
              <w:rPr>
                <w:spacing w:val="2"/>
                <w:sz w:val="20"/>
              </w:rPr>
              <w:t xml:space="preserve"> </w:t>
            </w:r>
            <w:r>
              <w:rPr>
                <w:sz w:val="20"/>
              </w:rPr>
              <w:t>en la</w:t>
            </w:r>
            <w:r>
              <w:rPr>
                <w:spacing w:val="-42"/>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22"/>
                <w:sz w:val="20"/>
              </w:rPr>
              <w:t xml:space="preserve"> </w:t>
            </w:r>
            <w:r>
              <w:rPr>
                <w:sz w:val="20"/>
              </w:rPr>
              <w:t>del</w:t>
            </w:r>
            <w:r>
              <w:rPr>
                <w:spacing w:val="21"/>
                <w:sz w:val="20"/>
              </w:rPr>
              <w:t xml:space="preserve"> </w:t>
            </w:r>
            <w:r>
              <w:rPr>
                <w:sz w:val="20"/>
              </w:rPr>
              <w:t>Municipio,</w:t>
            </w:r>
            <w:r>
              <w:rPr>
                <w:spacing w:val="22"/>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2"/>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6"/>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9"/>
                <w:sz w:val="20"/>
              </w:rPr>
              <w:t xml:space="preserve"> </w:t>
            </w:r>
            <w:r>
              <w:rPr>
                <w:sz w:val="20"/>
              </w:rPr>
              <w:t>y</w:t>
            </w:r>
            <w:r>
              <w:rPr>
                <w:spacing w:val="10"/>
                <w:sz w:val="20"/>
              </w:rPr>
              <w:t xml:space="preserve"> </w:t>
            </w:r>
            <w:r>
              <w:rPr>
                <w:sz w:val="20"/>
              </w:rPr>
              <w:t>acceso</w:t>
            </w:r>
            <w:r>
              <w:rPr>
                <w:spacing w:val="9"/>
                <w:sz w:val="20"/>
              </w:rPr>
              <w:t xml:space="preserve"> </w:t>
            </w:r>
            <w:r>
              <w:rPr>
                <w:sz w:val="20"/>
              </w:rPr>
              <w:t>a</w:t>
            </w:r>
            <w:r>
              <w:rPr>
                <w:spacing w:val="9"/>
                <w:sz w:val="20"/>
              </w:rPr>
              <w:t xml:space="preserve"> </w:t>
            </w:r>
            <w:r>
              <w:rPr>
                <w:sz w:val="20"/>
              </w:rPr>
              <w:t>la</w:t>
            </w:r>
            <w:r>
              <w:rPr>
                <w:spacing w:val="-43"/>
                <w:sz w:val="20"/>
              </w:rPr>
              <w:t xml:space="preserve"> </w:t>
            </w:r>
            <w:r>
              <w:rPr>
                <w:sz w:val="20"/>
              </w:rPr>
              <w:t>información</w:t>
            </w:r>
            <w:r>
              <w:rPr>
                <w:spacing w:val="18"/>
                <w:sz w:val="20"/>
              </w:rPr>
              <w:t xml:space="preserve"> </w:t>
            </w:r>
            <w:r>
              <w:rPr>
                <w:sz w:val="20"/>
              </w:rPr>
              <w:t>del</w:t>
            </w:r>
            <w:r>
              <w:rPr>
                <w:spacing w:val="17"/>
                <w:sz w:val="20"/>
              </w:rPr>
              <w:t xml:space="preserve"> </w:t>
            </w:r>
            <w:r>
              <w:rPr>
                <w:sz w:val="20"/>
              </w:rPr>
              <w:t>estado</w:t>
            </w:r>
            <w:r>
              <w:rPr>
                <w:spacing w:val="19"/>
                <w:sz w:val="20"/>
              </w:rPr>
              <w:t xml:space="preserve"> </w:t>
            </w:r>
            <w:r>
              <w:rPr>
                <w:sz w:val="20"/>
              </w:rPr>
              <w:t>de</w:t>
            </w:r>
            <w:r>
              <w:rPr>
                <w:spacing w:val="17"/>
                <w:sz w:val="20"/>
              </w:rPr>
              <w:t xml:space="preserve"> </w:t>
            </w:r>
            <w:r>
              <w:rPr>
                <w:sz w:val="20"/>
              </w:rPr>
              <w:t>jalisco</w:t>
            </w:r>
            <w:r>
              <w:rPr>
                <w:spacing w:val="-42"/>
                <w:sz w:val="20"/>
              </w:rPr>
              <w:t xml:space="preserve"> </w:t>
            </w:r>
            <w:r>
              <w:rPr>
                <w:sz w:val="20"/>
              </w:rPr>
              <w:t>y sus municipios;</w:t>
            </w:r>
            <w:r>
              <w:rPr>
                <w:spacing w:val="1"/>
                <w:sz w:val="20"/>
              </w:rPr>
              <w:t xml:space="preserve"> </w:t>
            </w:r>
            <w:hyperlink r:id="rId101">
              <w:r>
                <w:rPr>
                  <w:color w:val="0000FF"/>
                  <w:sz w:val="20"/>
                  <w:u w:val="single" w:color="0000FF"/>
                </w:rPr>
                <w:t>https://transparencia.puertovalla</w:t>
              </w:r>
            </w:hyperlink>
            <w:r>
              <w:rPr>
                <w:color w:val="0000FF"/>
                <w:spacing w:val="-43"/>
                <w:sz w:val="20"/>
              </w:rPr>
              <w:t xml:space="preserve"> </w:t>
            </w:r>
            <w:hyperlink r:id="rId102">
              <w:r>
                <w:rPr>
                  <w:color w:val="0000FF"/>
                  <w:sz w:val="20"/>
                  <w:u w:val="single" w:color="0000FF"/>
                </w:rPr>
                <w:t>rta.gob.mx/articulo8.php?pag=ar</w:t>
              </w:r>
            </w:hyperlink>
            <w:r>
              <w:rPr>
                <w:color w:val="0000FF"/>
                <w:spacing w:val="1"/>
                <w:sz w:val="20"/>
              </w:rPr>
              <w:t xml:space="preserve"> </w:t>
            </w:r>
            <w:hyperlink r:id="rId103">
              <w:r>
                <w:rPr>
                  <w:color w:val="0000FF"/>
                  <w:sz w:val="20"/>
                  <w:u w:val="single" w:color="0000FF"/>
                </w:rPr>
                <w:t>t8-secVc</w:t>
              </w:r>
            </w:hyperlink>
          </w:p>
        </w:tc>
      </w:tr>
      <w:tr w:rsidR="00E15FA0" w14:paraId="517E8327" w14:textId="77777777">
        <w:trPr>
          <w:trHeight w:val="731"/>
        </w:trPr>
        <w:tc>
          <w:tcPr>
            <w:tcW w:w="1846" w:type="dxa"/>
            <w:vMerge/>
            <w:tcBorders>
              <w:top w:val="nil"/>
            </w:tcBorders>
          </w:tcPr>
          <w:p w14:paraId="33CDBE49" w14:textId="77777777" w:rsidR="00E15FA0" w:rsidRDefault="00E15FA0">
            <w:pPr>
              <w:rPr>
                <w:sz w:val="2"/>
                <w:szCs w:val="2"/>
              </w:rPr>
            </w:pPr>
          </w:p>
        </w:tc>
        <w:tc>
          <w:tcPr>
            <w:tcW w:w="2410" w:type="dxa"/>
            <w:vMerge/>
            <w:tcBorders>
              <w:top w:val="nil"/>
            </w:tcBorders>
          </w:tcPr>
          <w:p w14:paraId="7709C079" w14:textId="77777777" w:rsidR="00E15FA0" w:rsidRDefault="00E15FA0">
            <w:pPr>
              <w:rPr>
                <w:sz w:val="2"/>
                <w:szCs w:val="2"/>
              </w:rPr>
            </w:pPr>
          </w:p>
        </w:tc>
        <w:tc>
          <w:tcPr>
            <w:tcW w:w="5669" w:type="dxa"/>
          </w:tcPr>
          <w:p w14:paraId="4C29C683" w14:textId="77777777" w:rsidR="00E15FA0" w:rsidRDefault="005961D3">
            <w:pPr>
              <w:pStyle w:val="TableParagraph"/>
              <w:spacing w:before="1"/>
              <w:ind w:left="106" w:right="110"/>
              <w:rPr>
                <w:sz w:val="20"/>
              </w:rPr>
            </w:pPr>
            <w:r>
              <w:rPr>
                <w:sz w:val="20"/>
              </w:rPr>
              <w:t>Coordinarse</w:t>
            </w:r>
            <w:r>
              <w:rPr>
                <w:spacing w:val="3"/>
                <w:sz w:val="20"/>
              </w:rPr>
              <w:t xml:space="preserve"> </w:t>
            </w:r>
            <w:r>
              <w:rPr>
                <w:sz w:val="20"/>
              </w:rPr>
              <w:t>con</w:t>
            </w:r>
            <w:r>
              <w:rPr>
                <w:spacing w:val="5"/>
                <w:sz w:val="20"/>
              </w:rPr>
              <w:t xml:space="preserve"> </w:t>
            </w:r>
            <w:r>
              <w:rPr>
                <w:sz w:val="20"/>
              </w:rPr>
              <w:t>las</w:t>
            </w:r>
            <w:r>
              <w:rPr>
                <w:spacing w:val="5"/>
                <w:sz w:val="20"/>
              </w:rPr>
              <w:t xml:space="preserve"> </w:t>
            </w:r>
            <w:r>
              <w:rPr>
                <w:sz w:val="20"/>
              </w:rPr>
              <w:t>dependencias</w:t>
            </w:r>
            <w:r>
              <w:rPr>
                <w:spacing w:val="5"/>
                <w:sz w:val="20"/>
              </w:rPr>
              <w:t xml:space="preserve"> </w:t>
            </w:r>
            <w:r>
              <w:rPr>
                <w:sz w:val="20"/>
              </w:rPr>
              <w:t>competentes,</w:t>
            </w:r>
            <w:r>
              <w:rPr>
                <w:spacing w:val="5"/>
                <w:sz w:val="20"/>
              </w:rPr>
              <w:t xml:space="preserve"> </w:t>
            </w:r>
            <w:r>
              <w:rPr>
                <w:sz w:val="20"/>
              </w:rPr>
              <w:t>además</w:t>
            </w:r>
            <w:r>
              <w:rPr>
                <w:spacing w:val="5"/>
                <w:sz w:val="20"/>
              </w:rPr>
              <w:t xml:space="preserve"> </w:t>
            </w:r>
            <w:r>
              <w:rPr>
                <w:sz w:val="20"/>
              </w:rPr>
              <w:t>de</w:t>
            </w:r>
            <w:r>
              <w:rPr>
                <w:spacing w:val="-43"/>
                <w:sz w:val="20"/>
              </w:rPr>
              <w:t xml:space="preserve"> </w:t>
            </w:r>
            <w:r>
              <w:rPr>
                <w:sz w:val="20"/>
              </w:rPr>
              <w:t>instruir</w:t>
            </w:r>
            <w:r>
              <w:rPr>
                <w:spacing w:val="7"/>
                <w:sz w:val="20"/>
              </w:rPr>
              <w:t xml:space="preserve"> </w:t>
            </w:r>
            <w:r>
              <w:rPr>
                <w:sz w:val="20"/>
              </w:rPr>
              <w:t>y</w:t>
            </w:r>
            <w:r>
              <w:rPr>
                <w:spacing w:val="6"/>
                <w:sz w:val="20"/>
              </w:rPr>
              <w:t xml:space="preserve"> </w:t>
            </w:r>
            <w:r>
              <w:rPr>
                <w:sz w:val="20"/>
              </w:rPr>
              <w:t>supervisar</w:t>
            </w:r>
            <w:r>
              <w:rPr>
                <w:spacing w:val="7"/>
                <w:sz w:val="20"/>
              </w:rPr>
              <w:t xml:space="preserve"> </w:t>
            </w:r>
            <w:r>
              <w:rPr>
                <w:sz w:val="20"/>
              </w:rPr>
              <w:t>las</w:t>
            </w:r>
            <w:r>
              <w:rPr>
                <w:spacing w:val="6"/>
                <w:sz w:val="20"/>
              </w:rPr>
              <w:t xml:space="preserve"> </w:t>
            </w:r>
            <w:r>
              <w:rPr>
                <w:sz w:val="20"/>
              </w:rPr>
              <w:t>acciones</w:t>
            </w:r>
            <w:r>
              <w:rPr>
                <w:spacing w:val="9"/>
                <w:sz w:val="20"/>
              </w:rPr>
              <w:t xml:space="preserve"> </w:t>
            </w:r>
            <w:r>
              <w:rPr>
                <w:sz w:val="20"/>
              </w:rPr>
              <w:t>para</w:t>
            </w:r>
            <w:r>
              <w:rPr>
                <w:spacing w:val="8"/>
                <w:sz w:val="20"/>
              </w:rPr>
              <w:t xml:space="preserve"> </w:t>
            </w:r>
            <w:r>
              <w:rPr>
                <w:sz w:val="20"/>
              </w:rPr>
              <w:t>la</w:t>
            </w:r>
            <w:r>
              <w:rPr>
                <w:spacing w:val="8"/>
                <w:sz w:val="20"/>
              </w:rPr>
              <w:t xml:space="preserve"> </w:t>
            </w:r>
            <w:r>
              <w:rPr>
                <w:sz w:val="20"/>
              </w:rPr>
              <w:t>regularización</w:t>
            </w:r>
            <w:r>
              <w:rPr>
                <w:spacing w:val="8"/>
                <w:sz w:val="20"/>
              </w:rPr>
              <w:t xml:space="preserve"> </w:t>
            </w:r>
            <w:r>
              <w:rPr>
                <w:sz w:val="20"/>
              </w:rPr>
              <w:t>de</w:t>
            </w:r>
          </w:p>
          <w:p w14:paraId="79B1606F" w14:textId="77777777" w:rsidR="00E15FA0" w:rsidRDefault="005961D3">
            <w:pPr>
              <w:pStyle w:val="TableParagraph"/>
              <w:spacing w:line="222" w:lineRule="exact"/>
              <w:ind w:left="106"/>
              <w:rPr>
                <w:sz w:val="20"/>
              </w:rPr>
            </w:pPr>
            <w:r>
              <w:rPr>
                <w:sz w:val="20"/>
              </w:rPr>
              <w:t>asentamientos</w:t>
            </w:r>
            <w:r>
              <w:rPr>
                <w:spacing w:val="-4"/>
                <w:sz w:val="20"/>
              </w:rPr>
              <w:t xml:space="preserve"> </w:t>
            </w:r>
            <w:r>
              <w:rPr>
                <w:sz w:val="20"/>
              </w:rPr>
              <w:t>humanos.</w:t>
            </w:r>
          </w:p>
        </w:tc>
        <w:tc>
          <w:tcPr>
            <w:tcW w:w="2835" w:type="dxa"/>
            <w:vMerge/>
            <w:tcBorders>
              <w:top w:val="nil"/>
            </w:tcBorders>
          </w:tcPr>
          <w:p w14:paraId="24CD8227" w14:textId="77777777" w:rsidR="00E15FA0" w:rsidRDefault="00E15FA0">
            <w:pPr>
              <w:rPr>
                <w:sz w:val="2"/>
                <w:szCs w:val="2"/>
              </w:rPr>
            </w:pPr>
          </w:p>
        </w:tc>
        <w:tc>
          <w:tcPr>
            <w:tcW w:w="2837" w:type="dxa"/>
            <w:vMerge/>
            <w:tcBorders>
              <w:top w:val="nil"/>
            </w:tcBorders>
          </w:tcPr>
          <w:p w14:paraId="7B06E782" w14:textId="77777777" w:rsidR="00E15FA0" w:rsidRDefault="00E15FA0">
            <w:pPr>
              <w:rPr>
                <w:sz w:val="2"/>
                <w:szCs w:val="2"/>
              </w:rPr>
            </w:pPr>
          </w:p>
        </w:tc>
        <w:tc>
          <w:tcPr>
            <w:tcW w:w="2976" w:type="dxa"/>
            <w:vMerge/>
            <w:tcBorders>
              <w:top w:val="nil"/>
            </w:tcBorders>
          </w:tcPr>
          <w:p w14:paraId="52EC6228" w14:textId="77777777" w:rsidR="00E15FA0" w:rsidRDefault="00E15FA0">
            <w:pPr>
              <w:rPr>
                <w:sz w:val="2"/>
                <w:szCs w:val="2"/>
              </w:rPr>
            </w:pPr>
          </w:p>
        </w:tc>
      </w:tr>
      <w:tr w:rsidR="00E15FA0" w14:paraId="29730658" w14:textId="77777777">
        <w:trPr>
          <w:trHeight w:val="738"/>
        </w:trPr>
        <w:tc>
          <w:tcPr>
            <w:tcW w:w="1846" w:type="dxa"/>
            <w:vMerge/>
            <w:tcBorders>
              <w:top w:val="nil"/>
            </w:tcBorders>
          </w:tcPr>
          <w:p w14:paraId="7D7A5B36" w14:textId="77777777" w:rsidR="00E15FA0" w:rsidRDefault="00E15FA0">
            <w:pPr>
              <w:rPr>
                <w:sz w:val="2"/>
                <w:szCs w:val="2"/>
              </w:rPr>
            </w:pPr>
          </w:p>
        </w:tc>
        <w:tc>
          <w:tcPr>
            <w:tcW w:w="2410" w:type="dxa"/>
            <w:vMerge/>
            <w:tcBorders>
              <w:top w:val="nil"/>
            </w:tcBorders>
          </w:tcPr>
          <w:p w14:paraId="5A0A23F9" w14:textId="77777777" w:rsidR="00E15FA0" w:rsidRDefault="00E15FA0">
            <w:pPr>
              <w:rPr>
                <w:sz w:val="2"/>
                <w:szCs w:val="2"/>
              </w:rPr>
            </w:pPr>
          </w:p>
        </w:tc>
        <w:tc>
          <w:tcPr>
            <w:tcW w:w="5669" w:type="dxa"/>
          </w:tcPr>
          <w:p w14:paraId="5212DCF3" w14:textId="77777777" w:rsidR="00E15FA0" w:rsidRDefault="005961D3">
            <w:pPr>
              <w:pStyle w:val="TableParagraph"/>
              <w:spacing w:line="240" w:lineRule="atLeast"/>
              <w:ind w:left="106" w:right="95"/>
              <w:jc w:val="both"/>
              <w:rPr>
                <w:sz w:val="20"/>
              </w:rPr>
            </w:pPr>
            <w:r>
              <w:rPr>
                <w:sz w:val="20"/>
              </w:rPr>
              <w:t>Substanciar</w:t>
            </w:r>
            <w:r>
              <w:rPr>
                <w:spacing w:val="1"/>
                <w:sz w:val="20"/>
              </w:rPr>
              <w:t xml:space="preserve"> </w:t>
            </w:r>
            <w:r>
              <w:rPr>
                <w:sz w:val="20"/>
              </w:rPr>
              <w:t>y</w:t>
            </w:r>
            <w:r>
              <w:rPr>
                <w:spacing w:val="1"/>
                <w:sz w:val="20"/>
              </w:rPr>
              <w:t xml:space="preserve"> </w:t>
            </w:r>
            <w:r>
              <w:rPr>
                <w:sz w:val="20"/>
              </w:rPr>
              <w:t>resolver</w:t>
            </w:r>
            <w:r>
              <w:rPr>
                <w:spacing w:val="1"/>
                <w:sz w:val="20"/>
              </w:rPr>
              <w:t xml:space="preserve"> </w:t>
            </w:r>
            <w:r>
              <w:rPr>
                <w:sz w:val="20"/>
              </w:rPr>
              <w:t>los</w:t>
            </w:r>
            <w:r>
              <w:rPr>
                <w:spacing w:val="1"/>
                <w:sz w:val="20"/>
              </w:rPr>
              <w:t xml:space="preserve"> </w:t>
            </w:r>
            <w:r>
              <w:rPr>
                <w:sz w:val="20"/>
              </w:rPr>
              <w:t>procedimientos</w:t>
            </w:r>
            <w:r>
              <w:rPr>
                <w:spacing w:val="1"/>
                <w:sz w:val="20"/>
              </w:rPr>
              <w:t xml:space="preserve"> </w:t>
            </w:r>
            <w:r>
              <w:rPr>
                <w:sz w:val="20"/>
              </w:rPr>
              <w:t>de</w:t>
            </w:r>
            <w:r>
              <w:rPr>
                <w:spacing w:val="1"/>
                <w:sz w:val="20"/>
              </w:rPr>
              <w:t xml:space="preserve"> </w:t>
            </w:r>
            <w:r>
              <w:rPr>
                <w:sz w:val="20"/>
              </w:rPr>
              <w:t>responsabilidad</w:t>
            </w:r>
            <w:r>
              <w:rPr>
                <w:spacing w:val="1"/>
                <w:sz w:val="20"/>
              </w:rPr>
              <w:t xml:space="preserve"> </w:t>
            </w:r>
            <w:r>
              <w:rPr>
                <w:sz w:val="20"/>
              </w:rPr>
              <w:t>patrimonial,</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z w:val="20"/>
              </w:rPr>
              <w:t>términos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Ley</w:t>
            </w:r>
            <w:r>
              <w:rPr>
                <w:spacing w:val="1"/>
                <w:sz w:val="20"/>
              </w:rPr>
              <w:t xml:space="preserve"> </w:t>
            </w:r>
            <w:r>
              <w:rPr>
                <w:sz w:val="20"/>
              </w:rPr>
              <w:t>de</w:t>
            </w:r>
            <w:r>
              <w:rPr>
                <w:spacing w:val="1"/>
                <w:sz w:val="20"/>
              </w:rPr>
              <w:t xml:space="preserve"> </w:t>
            </w:r>
            <w:r>
              <w:rPr>
                <w:sz w:val="20"/>
              </w:rPr>
              <w:t>Responsabilidad</w:t>
            </w:r>
            <w:r>
              <w:rPr>
                <w:spacing w:val="1"/>
                <w:sz w:val="20"/>
              </w:rPr>
              <w:t xml:space="preserve"> </w:t>
            </w:r>
            <w:r>
              <w:rPr>
                <w:sz w:val="20"/>
              </w:rPr>
              <w:t>Patrimonial.</w:t>
            </w:r>
          </w:p>
        </w:tc>
        <w:tc>
          <w:tcPr>
            <w:tcW w:w="2835" w:type="dxa"/>
            <w:vMerge/>
            <w:tcBorders>
              <w:top w:val="nil"/>
            </w:tcBorders>
          </w:tcPr>
          <w:p w14:paraId="38B339C8" w14:textId="77777777" w:rsidR="00E15FA0" w:rsidRDefault="00E15FA0">
            <w:pPr>
              <w:rPr>
                <w:sz w:val="2"/>
                <w:szCs w:val="2"/>
              </w:rPr>
            </w:pPr>
          </w:p>
        </w:tc>
        <w:tc>
          <w:tcPr>
            <w:tcW w:w="2837" w:type="dxa"/>
            <w:vMerge/>
            <w:tcBorders>
              <w:top w:val="nil"/>
            </w:tcBorders>
          </w:tcPr>
          <w:p w14:paraId="4EBC8FE3" w14:textId="77777777" w:rsidR="00E15FA0" w:rsidRDefault="00E15FA0">
            <w:pPr>
              <w:rPr>
                <w:sz w:val="2"/>
                <w:szCs w:val="2"/>
              </w:rPr>
            </w:pPr>
          </w:p>
        </w:tc>
        <w:tc>
          <w:tcPr>
            <w:tcW w:w="2976" w:type="dxa"/>
            <w:vMerge/>
            <w:tcBorders>
              <w:top w:val="nil"/>
            </w:tcBorders>
          </w:tcPr>
          <w:p w14:paraId="32E8D653" w14:textId="77777777" w:rsidR="00E15FA0" w:rsidRDefault="00E15FA0">
            <w:pPr>
              <w:rPr>
                <w:sz w:val="2"/>
                <w:szCs w:val="2"/>
              </w:rPr>
            </w:pPr>
          </w:p>
        </w:tc>
      </w:tr>
      <w:tr w:rsidR="00E15FA0" w14:paraId="797E5AEE" w14:textId="77777777">
        <w:trPr>
          <w:trHeight w:val="241"/>
        </w:trPr>
        <w:tc>
          <w:tcPr>
            <w:tcW w:w="1846" w:type="dxa"/>
            <w:vMerge/>
            <w:tcBorders>
              <w:top w:val="nil"/>
            </w:tcBorders>
          </w:tcPr>
          <w:p w14:paraId="3CC72FCA" w14:textId="77777777" w:rsidR="00E15FA0" w:rsidRDefault="00E15FA0">
            <w:pPr>
              <w:rPr>
                <w:sz w:val="2"/>
                <w:szCs w:val="2"/>
              </w:rPr>
            </w:pPr>
          </w:p>
        </w:tc>
        <w:tc>
          <w:tcPr>
            <w:tcW w:w="2410" w:type="dxa"/>
            <w:vMerge/>
            <w:tcBorders>
              <w:top w:val="nil"/>
            </w:tcBorders>
          </w:tcPr>
          <w:p w14:paraId="40813FB6" w14:textId="77777777" w:rsidR="00E15FA0" w:rsidRDefault="00E15FA0">
            <w:pPr>
              <w:rPr>
                <w:sz w:val="2"/>
                <w:szCs w:val="2"/>
              </w:rPr>
            </w:pPr>
          </w:p>
        </w:tc>
        <w:tc>
          <w:tcPr>
            <w:tcW w:w="5669" w:type="dxa"/>
          </w:tcPr>
          <w:p w14:paraId="3975EF1A" w14:textId="77777777" w:rsidR="00E15FA0" w:rsidRDefault="005961D3">
            <w:pPr>
              <w:pStyle w:val="TableParagraph"/>
              <w:spacing w:line="222" w:lineRule="exact"/>
              <w:ind w:left="106"/>
              <w:rPr>
                <w:sz w:val="20"/>
              </w:rPr>
            </w:pPr>
            <w:r>
              <w:rPr>
                <w:sz w:val="20"/>
              </w:rPr>
              <w:t>Dirigir</w:t>
            </w:r>
            <w:r>
              <w:rPr>
                <w:spacing w:val="-5"/>
                <w:sz w:val="20"/>
              </w:rPr>
              <w:t xml:space="preserve"> </w:t>
            </w:r>
            <w:r>
              <w:rPr>
                <w:sz w:val="20"/>
              </w:rPr>
              <w:t>las</w:t>
            </w:r>
            <w:r>
              <w:rPr>
                <w:spacing w:val="-3"/>
                <w:sz w:val="20"/>
              </w:rPr>
              <w:t xml:space="preserve"> </w:t>
            </w:r>
            <w:r>
              <w:rPr>
                <w:sz w:val="20"/>
              </w:rPr>
              <w:t>dependencias</w:t>
            </w:r>
            <w:r>
              <w:rPr>
                <w:spacing w:val="-3"/>
                <w:sz w:val="20"/>
              </w:rPr>
              <w:t xml:space="preserve"> </w:t>
            </w:r>
            <w:r>
              <w:rPr>
                <w:sz w:val="20"/>
              </w:rPr>
              <w:t>que</w:t>
            </w:r>
            <w:r>
              <w:rPr>
                <w:spacing w:val="-6"/>
                <w:sz w:val="20"/>
              </w:rPr>
              <w:t xml:space="preserve"> </w:t>
            </w:r>
            <w:r>
              <w:rPr>
                <w:sz w:val="20"/>
              </w:rPr>
              <w:t>estructuralmente</w:t>
            </w:r>
            <w:r>
              <w:rPr>
                <w:spacing w:val="-5"/>
                <w:sz w:val="20"/>
              </w:rPr>
              <w:t xml:space="preserve"> </w:t>
            </w:r>
            <w:r>
              <w:rPr>
                <w:sz w:val="20"/>
              </w:rPr>
              <w:t>le</w:t>
            </w:r>
            <w:r>
              <w:rPr>
                <w:spacing w:val="-5"/>
                <w:sz w:val="20"/>
              </w:rPr>
              <w:t xml:space="preserve"> </w:t>
            </w:r>
            <w:r>
              <w:rPr>
                <w:sz w:val="20"/>
              </w:rPr>
              <w:t>corresponden.</w:t>
            </w:r>
          </w:p>
        </w:tc>
        <w:tc>
          <w:tcPr>
            <w:tcW w:w="2835" w:type="dxa"/>
            <w:vMerge/>
            <w:tcBorders>
              <w:top w:val="nil"/>
            </w:tcBorders>
          </w:tcPr>
          <w:p w14:paraId="7C6284F2" w14:textId="77777777" w:rsidR="00E15FA0" w:rsidRDefault="00E15FA0">
            <w:pPr>
              <w:rPr>
                <w:sz w:val="2"/>
                <w:szCs w:val="2"/>
              </w:rPr>
            </w:pPr>
          </w:p>
        </w:tc>
        <w:tc>
          <w:tcPr>
            <w:tcW w:w="2837" w:type="dxa"/>
            <w:vMerge/>
            <w:tcBorders>
              <w:top w:val="nil"/>
            </w:tcBorders>
          </w:tcPr>
          <w:p w14:paraId="6A932336" w14:textId="77777777" w:rsidR="00E15FA0" w:rsidRDefault="00E15FA0">
            <w:pPr>
              <w:rPr>
                <w:sz w:val="2"/>
                <w:szCs w:val="2"/>
              </w:rPr>
            </w:pPr>
          </w:p>
        </w:tc>
        <w:tc>
          <w:tcPr>
            <w:tcW w:w="2976" w:type="dxa"/>
            <w:vMerge/>
            <w:tcBorders>
              <w:top w:val="nil"/>
            </w:tcBorders>
          </w:tcPr>
          <w:p w14:paraId="29BAACA7" w14:textId="77777777" w:rsidR="00E15FA0" w:rsidRDefault="00E15FA0">
            <w:pPr>
              <w:rPr>
                <w:sz w:val="2"/>
                <w:szCs w:val="2"/>
              </w:rPr>
            </w:pPr>
          </w:p>
        </w:tc>
      </w:tr>
      <w:tr w:rsidR="00E15FA0" w14:paraId="0997CCF7" w14:textId="77777777">
        <w:trPr>
          <w:trHeight w:val="978"/>
        </w:trPr>
        <w:tc>
          <w:tcPr>
            <w:tcW w:w="1846" w:type="dxa"/>
            <w:vMerge/>
            <w:tcBorders>
              <w:top w:val="nil"/>
            </w:tcBorders>
          </w:tcPr>
          <w:p w14:paraId="7F735B9C" w14:textId="77777777" w:rsidR="00E15FA0" w:rsidRDefault="00E15FA0">
            <w:pPr>
              <w:rPr>
                <w:sz w:val="2"/>
                <w:szCs w:val="2"/>
              </w:rPr>
            </w:pPr>
          </w:p>
        </w:tc>
        <w:tc>
          <w:tcPr>
            <w:tcW w:w="2410" w:type="dxa"/>
            <w:vMerge/>
            <w:tcBorders>
              <w:top w:val="nil"/>
            </w:tcBorders>
          </w:tcPr>
          <w:p w14:paraId="078E7952" w14:textId="77777777" w:rsidR="00E15FA0" w:rsidRDefault="00E15FA0">
            <w:pPr>
              <w:rPr>
                <w:sz w:val="2"/>
                <w:szCs w:val="2"/>
              </w:rPr>
            </w:pPr>
          </w:p>
        </w:tc>
        <w:tc>
          <w:tcPr>
            <w:tcW w:w="5669" w:type="dxa"/>
          </w:tcPr>
          <w:p w14:paraId="7FD0E5D3" w14:textId="77777777" w:rsidR="00E15FA0" w:rsidRDefault="005961D3">
            <w:pPr>
              <w:pStyle w:val="TableParagraph"/>
              <w:spacing w:line="240" w:lineRule="atLeast"/>
              <w:ind w:left="106" w:right="97"/>
              <w:jc w:val="both"/>
              <w:rPr>
                <w:sz w:val="20"/>
              </w:rPr>
            </w:pPr>
            <w:r>
              <w:rPr>
                <w:sz w:val="20"/>
              </w:rPr>
              <w:t>Investigar,</w:t>
            </w:r>
            <w:r>
              <w:rPr>
                <w:spacing w:val="1"/>
                <w:sz w:val="20"/>
              </w:rPr>
              <w:t xml:space="preserve"> </w:t>
            </w:r>
            <w:r>
              <w:rPr>
                <w:sz w:val="20"/>
              </w:rPr>
              <w:t>los asuntos que en</w:t>
            </w:r>
            <w:r>
              <w:rPr>
                <w:spacing w:val="1"/>
                <w:sz w:val="20"/>
              </w:rPr>
              <w:t xml:space="preserve"> </w:t>
            </w:r>
            <w:r>
              <w:rPr>
                <w:sz w:val="20"/>
              </w:rPr>
              <w:t xml:space="preserve">razón de su </w:t>
            </w:r>
            <w:r>
              <w:rPr>
                <w:sz w:val="20"/>
              </w:rPr>
              <w:t>importancia para la</w:t>
            </w:r>
            <w:r>
              <w:rPr>
                <w:spacing w:val="1"/>
                <w:sz w:val="20"/>
              </w:rPr>
              <w:t xml:space="preserve"> </w:t>
            </w:r>
            <w:r>
              <w:rPr>
                <w:sz w:val="20"/>
              </w:rPr>
              <w:t>ciudadanía</w:t>
            </w:r>
            <w:r>
              <w:rPr>
                <w:spacing w:val="1"/>
                <w:sz w:val="20"/>
              </w:rPr>
              <w:t xml:space="preserve"> </w:t>
            </w:r>
            <w:r>
              <w:rPr>
                <w:sz w:val="20"/>
              </w:rPr>
              <w:t>o</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Municipal</w:t>
            </w:r>
            <w:r>
              <w:rPr>
                <w:spacing w:val="1"/>
                <w:sz w:val="20"/>
              </w:rPr>
              <w:t xml:space="preserve"> </w:t>
            </w:r>
            <w:r>
              <w:rPr>
                <w:sz w:val="20"/>
              </w:rPr>
              <w:t>le</w:t>
            </w:r>
            <w:r>
              <w:rPr>
                <w:spacing w:val="1"/>
                <w:sz w:val="20"/>
              </w:rPr>
              <w:t xml:space="preserve"> </w:t>
            </w:r>
            <w:r>
              <w:rPr>
                <w:sz w:val="20"/>
              </w:rPr>
              <w:t>sean</w:t>
            </w:r>
            <w:r>
              <w:rPr>
                <w:spacing w:val="1"/>
                <w:sz w:val="20"/>
              </w:rPr>
              <w:t xml:space="preserve"> </w:t>
            </w:r>
            <w:r>
              <w:rPr>
                <w:sz w:val="20"/>
              </w:rPr>
              <w:t>encomendados</w:t>
            </w:r>
            <w:r>
              <w:rPr>
                <w:spacing w:val="1"/>
                <w:sz w:val="20"/>
              </w:rPr>
              <w:t xml:space="preserve"> </w:t>
            </w:r>
            <w:r>
              <w:rPr>
                <w:sz w:val="20"/>
              </w:rPr>
              <w:t>por</w:t>
            </w:r>
            <w:r>
              <w:rPr>
                <w:spacing w:val="1"/>
                <w:sz w:val="20"/>
              </w:rPr>
              <w:t xml:space="preserve"> </w:t>
            </w:r>
            <w:r>
              <w:rPr>
                <w:sz w:val="20"/>
              </w:rPr>
              <w:t>el</w:t>
            </w:r>
            <w:r>
              <w:rPr>
                <w:spacing w:val="1"/>
                <w:sz w:val="20"/>
              </w:rPr>
              <w:t xml:space="preserve"> </w:t>
            </w:r>
            <w:r>
              <w:rPr>
                <w:sz w:val="20"/>
              </w:rPr>
              <w:t>presidente</w:t>
            </w:r>
            <w:r>
              <w:rPr>
                <w:spacing w:val="1"/>
                <w:sz w:val="20"/>
              </w:rPr>
              <w:t xml:space="preserve"> </w:t>
            </w:r>
            <w:r>
              <w:rPr>
                <w:sz w:val="20"/>
              </w:rPr>
              <w:t>Municipal</w:t>
            </w:r>
            <w:r>
              <w:rPr>
                <w:spacing w:val="1"/>
                <w:sz w:val="20"/>
              </w:rPr>
              <w:t xml:space="preserve"> </w:t>
            </w:r>
            <w:r>
              <w:rPr>
                <w:sz w:val="20"/>
              </w:rPr>
              <w:t>o</w:t>
            </w:r>
            <w:r>
              <w:rPr>
                <w:spacing w:val="1"/>
                <w:sz w:val="20"/>
              </w:rPr>
              <w:t xml:space="preserve"> </w:t>
            </w:r>
            <w:r>
              <w:rPr>
                <w:sz w:val="20"/>
              </w:rPr>
              <w:t>el</w:t>
            </w:r>
            <w:r>
              <w:rPr>
                <w:spacing w:val="1"/>
                <w:sz w:val="20"/>
              </w:rPr>
              <w:t xml:space="preserve"> </w:t>
            </w:r>
            <w:r>
              <w:rPr>
                <w:sz w:val="20"/>
              </w:rPr>
              <w:t>Pleno</w:t>
            </w:r>
            <w:r>
              <w:rPr>
                <w:spacing w:val="1"/>
                <w:sz w:val="20"/>
              </w:rPr>
              <w:t xml:space="preserve"> </w:t>
            </w:r>
            <w:r>
              <w:rPr>
                <w:sz w:val="20"/>
              </w:rPr>
              <w:t>del</w:t>
            </w:r>
            <w:r>
              <w:rPr>
                <w:spacing w:val="1"/>
                <w:sz w:val="20"/>
              </w:rPr>
              <w:t xml:space="preserve"> </w:t>
            </w:r>
            <w:r>
              <w:rPr>
                <w:sz w:val="20"/>
              </w:rPr>
              <w:t>Ayuntamiento.</w:t>
            </w:r>
          </w:p>
        </w:tc>
        <w:tc>
          <w:tcPr>
            <w:tcW w:w="2835" w:type="dxa"/>
            <w:vMerge/>
            <w:tcBorders>
              <w:top w:val="nil"/>
            </w:tcBorders>
          </w:tcPr>
          <w:p w14:paraId="0C0DC1D9" w14:textId="77777777" w:rsidR="00E15FA0" w:rsidRDefault="00E15FA0">
            <w:pPr>
              <w:rPr>
                <w:sz w:val="2"/>
                <w:szCs w:val="2"/>
              </w:rPr>
            </w:pPr>
          </w:p>
        </w:tc>
        <w:tc>
          <w:tcPr>
            <w:tcW w:w="2837" w:type="dxa"/>
            <w:vMerge/>
            <w:tcBorders>
              <w:top w:val="nil"/>
            </w:tcBorders>
          </w:tcPr>
          <w:p w14:paraId="06D24E6B" w14:textId="77777777" w:rsidR="00E15FA0" w:rsidRDefault="00E15FA0">
            <w:pPr>
              <w:rPr>
                <w:sz w:val="2"/>
                <w:szCs w:val="2"/>
              </w:rPr>
            </w:pPr>
          </w:p>
        </w:tc>
        <w:tc>
          <w:tcPr>
            <w:tcW w:w="2976" w:type="dxa"/>
            <w:vMerge/>
            <w:tcBorders>
              <w:top w:val="nil"/>
            </w:tcBorders>
          </w:tcPr>
          <w:p w14:paraId="4D171545" w14:textId="77777777" w:rsidR="00E15FA0" w:rsidRDefault="00E15FA0">
            <w:pPr>
              <w:rPr>
                <w:sz w:val="2"/>
                <w:szCs w:val="2"/>
              </w:rPr>
            </w:pPr>
          </w:p>
        </w:tc>
      </w:tr>
      <w:tr w:rsidR="00E15FA0" w14:paraId="3F206883" w14:textId="77777777">
        <w:trPr>
          <w:trHeight w:val="282"/>
        </w:trPr>
        <w:tc>
          <w:tcPr>
            <w:tcW w:w="1846" w:type="dxa"/>
            <w:vMerge/>
            <w:tcBorders>
              <w:top w:val="nil"/>
            </w:tcBorders>
          </w:tcPr>
          <w:p w14:paraId="1F9ECB7E" w14:textId="77777777" w:rsidR="00E15FA0" w:rsidRDefault="00E15FA0">
            <w:pPr>
              <w:rPr>
                <w:sz w:val="2"/>
                <w:szCs w:val="2"/>
              </w:rPr>
            </w:pPr>
          </w:p>
        </w:tc>
        <w:tc>
          <w:tcPr>
            <w:tcW w:w="2410" w:type="dxa"/>
            <w:vMerge/>
            <w:tcBorders>
              <w:top w:val="nil"/>
            </w:tcBorders>
          </w:tcPr>
          <w:p w14:paraId="29F1573F" w14:textId="77777777" w:rsidR="00E15FA0" w:rsidRDefault="00E15FA0">
            <w:pPr>
              <w:rPr>
                <w:sz w:val="2"/>
                <w:szCs w:val="2"/>
              </w:rPr>
            </w:pPr>
          </w:p>
        </w:tc>
        <w:tc>
          <w:tcPr>
            <w:tcW w:w="5669" w:type="dxa"/>
          </w:tcPr>
          <w:p w14:paraId="2AACE7C0" w14:textId="77777777" w:rsidR="00E15FA0" w:rsidRDefault="005961D3">
            <w:pPr>
              <w:pStyle w:val="TableParagraph"/>
              <w:spacing w:before="18"/>
              <w:ind w:left="106"/>
              <w:rPr>
                <w:sz w:val="20"/>
              </w:rPr>
            </w:pPr>
            <w:r>
              <w:rPr>
                <w:sz w:val="20"/>
              </w:rPr>
              <w:t>Las</w:t>
            </w:r>
            <w:r>
              <w:rPr>
                <w:spacing w:val="-4"/>
                <w:sz w:val="20"/>
              </w:rPr>
              <w:t xml:space="preserve"> </w:t>
            </w:r>
            <w:r>
              <w:rPr>
                <w:sz w:val="20"/>
              </w:rPr>
              <w:t>demás</w:t>
            </w:r>
            <w:r>
              <w:rPr>
                <w:spacing w:val="-3"/>
                <w:sz w:val="20"/>
              </w:rPr>
              <w:t xml:space="preserve"> </w:t>
            </w:r>
            <w:r>
              <w:rPr>
                <w:sz w:val="20"/>
              </w:rPr>
              <w:t>que</w:t>
            </w:r>
            <w:r>
              <w:rPr>
                <w:spacing w:val="-4"/>
                <w:sz w:val="20"/>
              </w:rPr>
              <w:t xml:space="preserve"> </w:t>
            </w:r>
            <w:r>
              <w:rPr>
                <w:sz w:val="20"/>
              </w:rPr>
              <w:t>establezca</w:t>
            </w:r>
            <w:r>
              <w:rPr>
                <w:spacing w:val="-4"/>
                <w:sz w:val="20"/>
              </w:rPr>
              <w:t xml:space="preserve"> </w:t>
            </w:r>
            <w:r>
              <w:rPr>
                <w:sz w:val="20"/>
              </w:rPr>
              <w:t>la</w:t>
            </w:r>
            <w:r>
              <w:rPr>
                <w:spacing w:val="-3"/>
                <w:sz w:val="20"/>
              </w:rPr>
              <w:t xml:space="preserve"> </w:t>
            </w:r>
            <w:r>
              <w:rPr>
                <w:sz w:val="20"/>
              </w:rPr>
              <w:t>normatividad</w:t>
            </w:r>
            <w:r>
              <w:rPr>
                <w:spacing w:val="-4"/>
                <w:sz w:val="20"/>
              </w:rPr>
              <w:t xml:space="preserve"> </w:t>
            </w:r>
            <w:r>
              <w:rPr>
                <w:sz w:val="20"/>
              </w:rPr>
              <w:t>aplicable.</w:t>
            </w:r>
          </w:p>
        </w:tc>
        <w:tc>
          <w:tcPr>
            <w:tcW w:w="2835" w:type="dxa"/>
            <w:vMerge/>
            <w:tcBorders>
              <w:top w:val="nil"/>
            </w:tcBorders>
          </w:tcPr>
          <w:p w14:paraId="46437EC0" w14:textId="77777777" w:rsidR="00E15FA0" w:rsidRDefault="00E15FA0">
            <w:pPr>
              <w:rPr>
                <w:sz w:val="2"/>
                <w:szCs w:val="2"/>
              </w:rPr>
            </w:pPr>
          </w:p>
        </w:tc>
        <w:tc>
          <w:tcPr>
            <w:tcW w:w="2837" w:type="dxa"/>
            <w:vMerge/>
            <w:tcBorders>
              <w:top w:val="nil"/>
            </w:tcBorders>
          </w:tcPr>
          <w:p w14:paraId="266268F6" w14:textId="77777777" w:rsidR="00E15FA0" w:rsidRDefault="00E15FA0">
            <w:pPr>
              <w:rPr>
                <w:sz w:val="2"/>
                <w:szCs w:val="2"/>
              </w:rPr>
            </w:pPr>
          </w:p>
        </w:tc>
        <w:tc>
          <w:tcPr>
            <w:tcW w:w="2976" w:type="dxa"/>
            <w:vMerge/>
            <w:tcBorders>
              <w:top w:val="nil"/>
            </w:tcBorders>
          </w:tcPr>
          <w:p w14:paraId="28617DB6" w14:textId="77777777" w:rsidR="00E15FA0" w:rsidRDefault="00E15FA0">
            <w:pPr>
              <w:rPr>
                <w:sz w:val="2"/>
                <w:szCs w:val="2"/>
              </w:rPr>
            </w:pPr>
          </w:p>
        </w:tc>
      </w:tr>
      <w:tr w:rsidR="00E15FA0" w14:paraId="3A79650D" w14:textId="77777777">
        <w:trPr>
          <w:trHeight w:val="3906"/>
        </w:trPr>
        <w:tc>
          <w:tcPr>
            <w:tcW w:w="1846" w:type="dxa"/>
            <w:vMerge/>
            <w:tcBorders>
              <w:top w:val="nil"/>
            </w:tcBorders>
          </w:tcPr>
          <w:p w14:paraId="595648AC" w14:textId="77777777" w:rsidR="00E15FA0" w:rsidRDefault="00E15FA0">
            <w:pPr>
              <w:rPr>
                <w:sz w:val="2"/>
                <w:szCs w:val="2"/>
              </w:rPr>
            </w:pPr>
          </w:p>
        </w:tc>
        <w:tc>
          <w:tcPr>
            <w:tcW w:w="2410" w:type="dxa"/>
          </w:tcPr>
          <w:p w14:paraId="5E2EDB94" w14:textId="77777777" w:rsidR="00E15FA0" w:rsidRDefault="00E15FA0">
            <w:pPr>
              <w:pStyle w:val="TableParagraph"/>
              <w:rPr>
                <w:b/>
                <w:sz w:val="20"/>
              </w:rPr>
            </w:pPr>
          </w:p>
          <w:p w14:paraId="46AAA896" w14:textId="77777777" w:rsidR="00E15FA0" w:rsidRDefault="00E15FA0">
            <w:pPr>
              <w:pStyle w:val="TableParagraph"/>
              <w:rPr>
                <w:b/>
                <w:sz w:val="20"/>
              </w:rPr>
            </w:pPr>
          </w:p>
          <w:p w14:paraId="1C126AF2" w14:textId="77777777" w:rsidR="00E15FA0" w:rsidRDefault="00E15FA0">
            <w:pPr>
              <w:pStyle w:val="TableParagraph"/>
              <w:rPr>
                <w:b/>
                <w:sz w:val="20"/>
              </w:rPr>
            </w:pPr>
          </w:p>
          <w:p w14:paraId="099D8156" w14:textId="77777777" w:rsidR="00E15FA0" w:rsidRDefault="00E15FA0">
            <w:pPr>
              <w:pStyle w:val="TableParagraph"/>
              <w:rPr>
                <w:b/>
                <w:sz w:val="20"/>
              </w:rPr>
            </w:pPr>
          </w:p>
          <w:p w14:paraId="7A77754A" w14:textId="77777777" w:rsidR="00E15FA0" w:rsidRDefault="00E15FA0">
            <w:pPr>
              <w:pStyle w:val="TableParagraph"/>
              <w:spacing w:before="12"/>
              <w:rPr>
                <w:b/>
                <w:sz w:val="19"/>
              </w:rPr>
            </w:pPr>
          </w:p>
          <w:p w14:paraId="53DB88CD" w14:textId="77777777" w:rsidR="00E15FA0" w:rsidRDefault="005961D3">
            <w:pPr>
              <w:pStyle w:val="TableParagraph"/>
              <w:tabs>
                <w:tab w:val="left" w:pos="1247"/>
                <w:tab w:val="left" w:pos="1467"/>
                <w:tab w:val="left" w:pos="2051"/>
                <w:tab w:val="left" w:pos="2159"/>
              </w:tabs>
              <w:ind w:left="107" w:right="97"/>
              <w:jc w:val="both"/>
              <w:rPr>
                <w:sz w:val="20"/>
              </w:rPr>
            </w:pPr>
            <w:r>
              <w:rPr>
                <w:sz w:val="20"/>
              </w:rPr>
              <w:t>Artículo</w:t>
            </w:r>
            <w:r>
              <w:rPr>
                <w:sz w:val="20"/>
              </w:rPr>
              <w:tab/>
              <w:t>115</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3"/>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281BF020" w14:textId="77777777" w:rsidR="00E15FA0" w:rsidRDefault="005961D3">
            <w:pPr>
              <w:pStyle w:val="TableParagraph"/>
              <w:ind w:left="106" w:right="94"/>
              <w:jc w:val="both"/>
              <w:rPr>
                <w:sz w:val="20"/>
              </w:rPr>
            </w:pPr>
            <w:r>
              <w:rPr>
                <w:sz w:val="20"/>
              </w:rPr>
              <w:t>Sin</w:t>
            </w:r>
            <w:r>
              <w:rPr>
                <w:spacing w:val="1"/>
                <w:sz w:val="20"/>
              </w:rPr>
              <w:t xml:space="preserve"> </w:t>
            </w:r>
            <w:r>
              <w:rPr>
                <w:sz w:val="20"/>
              </w:rPr>
              <w:t>detrimento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facultades</w:t>
            </w:r>
            <w:r>
              <w:rPr>
                <w:spacing w:val="1"/>
                <w:sz w:val="20"/>
              </w:rPr>
              <w:t xml:space="preserve"> </w:t>
            </w:r>
            <w:r>
              <w:rPr>
                <w:sz w:val="20"/>
              </w:rPr>
              <w:t>genéricas</w:t>
            </w:r>
            <w:r>
              <w:rPr>
                <w:spacing w:val="1"/>
                <w:sz w:val="20"/>
              </w:rPr>
              <w:t xml:space="preserve"> </w:t>
            </w:r>
            <w:r>
              <w:rPr>
                <w:sz w:val="20"/>
              </w:rPr>
              <w:t>del</w:t>
            </w:r>
            <w:r>
              <w:rPr>
                <w:spacing w:val="1"/>
                <w:sz w:val="20"/>
              </w:rPr>
              <w:t xml:space="preserve"> </w:t>
            </w:r>
            <w:r>
              <w:rPr>
                <w:sz w:val="20"/>
              </w:rPr>
              <w:t>Síndico</w:t>
            </w:r>
            <w:r>
              <w:rPr>
                <w:spacing w:val="1"/>
                <w:sz w:val="20"/>
              </w:rPr>
              <w:t xml:space="preserve"> </w:t>
            </w:r>
            <w:r>
              <w:rPr>
                <w:sz w:val="20"/>
              </w:rPr>
              <w:t>para</w:t>
            </w:r>
            <w:r>
              <w:rPr>
                <w:spacing w:val="1"/>
                <w:sz w:val="20"/>
              </w:rPr>
              <w:t xml:space="preserve"> </w:t>
            </w:r>
            <w:r>
              <w:rPr>
                <w:sz w:val="20"/>
              </w:rPr>
              <w:t>representar al municipio en todo tipo de controversias o litigios, el</w:t>
            </w:r>
            <w:r>
              <w:rPr>
                <w:spacing w:val="1"/>
                <w:sz w:val="20"/>
              </w:rPr>
              <w:t xml:space="preserve"> </w:t>
            </w:r>
            <w:r>
              <w:rPr>
                <w:sz w:val="20"/>
              </w:rPr>
              <w:t>Ayuntamiento</w:t>
            </w:r>
            <w:r>
              <w:rPr>
                <w:spacing w:val="1"/>
                <w:sz w:val="20"/>
              </w:rPr>
              <w:t xml:space="preserve"> </w:t>
            </w:r>
            <w:r>
              <w:rPr>
                <w:sz w:val="20"/>
              </w:rPr>
              <w:t>podrá</w:t>
            </w:r>
            <w:r>
              <w:rPr>
                <w:spacing w:val="1"/>
                <w:sz w:val="20"/>
              </w:rPr>
              <w:t xml:space="preserve"> </w:t>
            </w:r>
            <w:r>
              <w:rPr>
                <w:sz w:val="20"/>
              </w:rPr>
              <w:t>hacer</w:t>
            </w:r>
            <w:r>
              <w:rPr>
                <w:spacing w:val="1"/>
                <w:sz w:val="20"/>
              </w:rPr>
              <w:t xml:space="preserve"> </w:t>
            </w:r>
            <w:r>
              <w:rPr>
                <w:sz w:val="20"/>
              </w:rPr>
              <w:t>uso</w:t>
            </w:r>
            <w:r>
              <w:rPr>
                <w:spacing w:val="1"/>
                <w:sz w:val="20"/>
              </w:rPr>
              <w:t xml:space="preserve"> </w:t>
            </w:r>
            <w:r>
              <w:rPr>
                <w:sz w:val="20"/>
              </w:rPr>
              <w:t>de</w:t>
            </w:r>
            <w:r>
              <w:rPr>
                <w:spacing w:val="1"/>
                <w:sz w:val="20"/>
              </w:rPr>
              <w:t xml:space="preserve"> </w:t>
            </w:r>
            <w:r>
              <w:rPr>
                <w:sz w:val="20"/>
              </w:rPr>
              <w:t>su</w:t>
            </w:r>
            <w:r>
              <w:rPr>
                <w:spacing w:val="1"/>
                <w:sz w:val="20"/>
              </w:rPr>
              <w:t xml:space="preserve"> </w:t>
            </w:r>
            <w:r>
              <w:rPr>
                <w:sz w:val="20"/>
              </w:rPr>
              <w:t>facultad</w:t>
            </w:r>
            <w:r>
              <w:rPr>
                <w:spacing w:val="1"/>
                <w:sz w:val="20"/>
              </w:rPr>
              <w:t xml:space="preserve"> </w:t>
            </w:r>
            <w:r>
              <w:rPr>
                <w:sz w:val="20"/>
              </w:rPr>
              <w:t>para</w:t>
            </w:r>
            <w:r>
              <w:rPr>
                <w:spacing w:val="1"/>
                <w:sz w:val="20"/>
              </w:rPr>
              <w:t xml:space="preserve"> </w:t>
            </w:r>
            <w:r>
              <w:rPr>
                <w:sz w:val="20"/>
              </w:rPr>
              <w:t>designar</w:t>
            </w:r>
            <w:r>
              <w:rPr>
                <w:spacing w:val="1"/>
                <w:sz w:val="20"/>
              </w:rPr>
              <w:t xml:space="preserve"> </w:t>
            </w:r>
            <w:r>
              <w:rPr>
                <w:sz w:val="20"/>
              </w:rPr>
              <w:t>apoderados o procuradores especiales.</w:t>
            </w:r>
          </w:p>
          <w:p w14:paraId="52D7B252" w14:textId="77777777" w:rsidR="00E15FA0" w:rsidRDefault="005961D3">
            <w:pPr>
              <w:pStyle w:val="TableParagraph"/>
              <w:ind w:left="106" w:right="94"/>
              <w:jc w:val="both"/>
              <w:rPr>
                <w:sz w:val="20"/>
              </w:rPr>
            </w:pPr>
            <w:r>
              <w:rPr>
                <w:sz w:val="20"/>
              </w:rPr>
              <w:t>El</w:t>
            </w:r>
            <w:r>
              <w:rPr>
                <w:spacing w:val="1"/>
                <w:sz w:val="20"/>
              </w:rPr>
              <w:t xml:space="preserve"> </w:t>
            </w:r>
            <w:r>
              <w:rPr>
                <w:sz w:val="20"/>
              </w:rPr>
              <w:t>otorgamiento</w:t>
            </w:r>
            <w:r>
              <w:rPr>
                <w:spacing w:val="1"/>
                <w:sz w:val="20"/>
              </w:rPr>
              <w:t xml:space="preserve"> </w:t>
            </w:r>
            <w:r>
              <w:rPr>
                <w:sz w:val="20"/>
              </w:rPr>
              <w:t>de</w:t>
            </w:r>
            <w:r>
              <w:rPr>
                <w:spacing w:val="1"/>
                <w:sz w:val="20"/>
              </w:rPr>
              <w:t xml:space="preserve"> </w:t>
            </w:r>
            <w:r>
              <w:rPr>
                <w:sz w:val="20"/>
              </w:rPr>
              <w:t>poderes</w:t>
            </w:r>
            <w:r>
              <w:rPr>
                <w:spacing w:val="1"/>
                <w:sz w:val="20"/>
              </w:rPr>
              <w:t xml:space="preserve"> </w:t>
            </w:r>
            <w:r>
              <w:rPr>
                <w:sz w:val="20"/>
              </w:rPr>
              <w:t>por</w:t>
            </w:r>
            <w:r>
              <w:rPr>
                <w:spacing w:val="1"/>
                <w:sz w:val="20"/>
              </w:rPr>
              <w:t xml:space="preserve"> </w:t>
            </w:r>
            <w:r>
              <w:rPr>
                <w:sz w:val="20"/>
              </w:rPr>
              <w:t>parte</w:t>
            </w:r>
            <w:r>
              <w:rPr>
                <w:spacing w:val="1"/>
                <w:sz w:val="20"/>
              </w:rPr>
              <w:t xml:space="preserve"> </w:t>
            </w:r>
            <w:r>
              <w:rPr>
                <w:sz w:val="20"/>
              </w:rPr>
              <w:t>del</w:t>
            </w:r>
            <w:r>
              <w:rPr>
                <w:spacing w:val="1"/>
                <w:sz w:val="20"/>
              </w:rPr>
              <w:t xml:space="preserve"> </w:t>
            </w:r>
            <w:r>
              <w:rPr>
                <w:sz w:val="20"/>
              </w:rPr>
              <w:t>Ayuntamiento</w:t>
            </w:r>
            <w:r>
              <w:rPr>
                <w:spacing w:val="1"/>
                <w:sz w:val="20"/>
              </w:rPr>
              <w:t xml:space="preserve"> </w:t>
            </w:r>
            <w:r>
              <w:rPr>
                <w:sz w:val="20"/>
              </w:rPr>
              <w:t>se</w:t>
            </w:r>
            <w:r>
              <w:rPr>
                <w:spacing w:val="1"/>
                <w:sz w:val="20"/>
              </w:rPr>
              <w:t xml:space="preserve"> </w:t>
            </w:r>
            <w:r>
              <w:rPr>
                <w:sz w:val="20"/>
              </w:rPr>
              <w:t>adoptará mediante acuerdo edilicio, aprobado por mayoría simple,</w:t>
            </w:r>
            <w:r>
              <w:rPr>
                <w:spacing w:val="-43"/>
                <w:sz w:val="20"/>
              </w:rPr>
              <w:t xml:space="preserve"> </w:t>
            </w:r>
            <w:r>
              <w:rPr>
                <w:sz w:val="20"/>
              </w:rPr>
              <w:t>siempre que su término no rebase el pe</w:t>
            </w:r>
            <w:r>
              <w:rPr>
                <w:sz w:val="20"/>
              </w:rPr>
              <w:t>ríodo constitucional para el</w:t>
            </w:r>
            <w:r>
              <w:rPr>
                <w:spacing w:val="-43"/>
                <w:sz w:val="20"/>
              </w:rPr>
              <w:t xml:space="preserve"> </w:t>
            </w:r>
            <w:r>
              <w:rPr>
                <w:sz w:val="20"/>
              </w:rPr>
              <w:t>que fue elegido el gobierno municipal, o por mayoría calificada,</w:t>
            </w:r>
            <w:r>
              <w:rPr>
                <w:spacing w:val="1"/>
                <w:sz w:val="20"/>
              </w:rPr>
              <w:t xml:space="preserve"> </w:t>
            </w:r>
            <w:r>
              <w:rPr>
                <w:sz w:val="20"/>
              </w:rPr>
              <w:t>cuando</w:t>
            </w:r>
            <w:r>
              <w:rPr>
                <w:spacing w:val="1"/>
                <w:sz w:val="20"/>
              </w:rPr>
              <w:t xml:space="preserve"> </w:t>
            </w:r>
            <w:r>
              <w:rPr>
                <w:sz w:val="20"/>
              </w:rPr>
              <w:t>trascienda</w:t>
            </w:r>
            <w:r>
              <w:rPr>
                <w:spacing w:val="1"/>
                <w:sz w:val="20"/>
              </w:rPr>
              <w:t xml:space="preserve"> </w:t>
            </w:r>
            <w:r>
              <w:rPr>
                <w:sz w:val="20"/>
              </w:rPr>
              <w:t>esa</w:t>
            </w:r>
            <w:r>
              <w:rPr>
                <w:spacing w:val="1"/>
                <w:sz w:val="20"/>
              </w:rPr>
              <w:t xml:space="preserve"> </w:t>
            </w:r>
            <w:r>
              <w:rPr>
                <w:sz w:val="20"/>
              </w:rPr>
              <w:t>temporalidad.</w:t>
            </w:r>
            <w:r>
              <w:rPr>
                <w:spacing w:val="1"/>
                <w:sz w:val="20"/>
              </w:rPr>
              <w:t xml:space="preserve"> </w:t>
            </w:r>
            <w:r>
              <w:rPr>
                <w:sz w:val="20"/>
              </w:rPr>
              <w:t>La</w:t>
            </w:r>
            <w:r>
              <w:rPr>
                <w:spacing w:val="1"/>
                <w:sz w:val="20"/>
              </w:rPr>
              <w:t xml:space="preserve"> </w:t>
            </w:r>
            <w:r>
              <w:rPr>
                <w:sz w:val="20"/>
              </w:rPr>
              <w:t>personería</w:t>
            </w:r>
            <w:r>
              <w:rPr>
                <w:spacing w:val="1"/>
                <w:sz w:val="20"/>
              </w:rPr>
              <w:t xml:space="preserve"> </w:t>
            </w:r>
            <w:r>
              <w:rPr>
                <w:sz w:val="20"/>
              </w:rPr>
              <w:t>podrá</w:t>
            </w:r>
            <w:r>
              <w:rPr>
                <w:spacing w:val="1"/>
                <w:sz w:val="20"/>
              </w:rPr>
              <w:t xml:space="preserve"> </w:t>
            </w:r>
            <w:r>
              <w:rPr>
                <w:sz w:val="20"/>
              </w:rPr>
              <w:t>conferirse</w:t>
            </w:r>
            <w:r>
              <w:rPr>
                <w:spacing w:val="1"/>
                <w:sz w:val="20"/>
              </w:rPr>
              <w:t xml:space="preserve"> </w:t>
            </w:r>
            <w:r>
              <w:rPr>
                <w:sz w:val="20"/>
              </w:rPr>
              <w:t>de</w:t>
            </w:r>
            <w:r>
              <w:rPr>
                <w:spacing w:val="1"/>
                <w:sz w:val="20"/>
              </w:rPr>
              <w:t xml:space="preserve"> </w:t>
            </w:r>
            <w:r>
              <w:rPr>
                <w:sz w:val="20"/>
              </w:rPr>
              <w:t>manera</w:t>
            </w:r>
            <w:r>
              <w:rPr>
                <w:spacing w:val="1"/>
                <w:sz w:val="20"/>
              </w:rPr>
              <w:t xml:space="preserve"> </w:t>
            </w:r>
            <w:r>
              <w:rPr>
                <w:sz w:val="20"/>
              </w:rPr>
              <w:t>genérica,</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representación</w:t>
            </w:r>
            <w:r>
              <w:rPr>
                <w:spacing w:val="1"/>
                <w:sz w:val="20"/>
              </w:rPr>
              <w:t xml:space="preserve"> </w:t>
            </w:r>
            <w:r>
              <w:rPr>
                <w:sz w:val="20"/>
              </w:rPr>
              <w:t>legal</w:t>
            </w:r>
            <w:r>
              <w:rPr>
                <w:spacing w:val="1"/>
                <w:sz w:val="20"/>
              </w:rPr>
              <w:t xml:space="preserve"> </w:t>
            </w:r>
            <w:r>
              <w:rPr>
                <w:sz w:val="20"/>
              </w:rPr>
              <w:t>en</w:t>
            </w:r>
            <w:r>
              <w:rPr>
                <w:spacing w:val="-43"/>
                <w:sz w:val="20"/>
              </w:rPr>
              <w:t xml:space="preserve"> </w:t>
            </w:r>
            <w:r>
              <w:rPr>
                <w:sz w:val="20"/>
              </w:rPr>
              <w:t>cualquier</w:t>
            </w:r>
            <w:r>
              <w:rPr>
                <w:spacing w:val="1"/>
                <w:sz w:val="20"/>
              </w:rPr>
              <w:t xml:space="preserve"> </w:t>
            </w:r>
            <w:r>
              <w:rPr>
                <w:sz w:val="20"/>
              </w:rPr>
              <w:t>procedimiento,</w:t>
            </w:r>
            <w:r>
              <w:rPr>
                <w:spacing w:val="1"/>
                <w:sz w:val="20"/>
              </w:rPr>
              <w:t xml:space="preserve"> </w:t>
            </w:r>
            <w:r>
              <w:rPr>
                <w:sz w:val="20"/>
              </w:rPr>
              <w:t>o</w:t>
            </w:r>
            <w:r>
              <w:rPr>
                <w:spacing w:val="1"/>
                <w:sz w:val="20"/>
              </w:rPr>
              <w:t xml:space="preserve"> </w:t>
            </w:r>
            <w:r>
              <w:rPr>
                <w:sz w:val="20"/>
              </w:rPr>
              <w:t>específica,</w:t>
            </w:r>
            <w:r>
              <w:rPr>
                <w:spacing w:val="1"/>
                <w:sz w:val="20"/>
              </w:rPr>
              <w:t xml:space="preserve"> </w:t>
            </w:r>
            <w:r>
              <w:rPr>
                <w:sz w:val="20"/>
              </w:rPr>
              <w:t>para</w:t>
            </w:r>
            <w:r>
              <w:rPr>
                <w:spacing w:val="1"/>
                <w:sz w:val="20"/>
              </w:rPr>
              <w:t xml:space="preserve"> </w:t>
            </w:r>
            <w:r>
              <w:rPr>
                <w:sz w:val="20"/>
              </w:rPr>
              <w:t>representar</w:t>
            </w:r>
            <w:r>
              <w:rPr>
                <w:spacing w:val="1"/>
                <w:sz w:val="20"/>
              </w:rPr>
              <w:t xml:space="preserve"> </w:t>
            </w:r>
            <w:r>
              <w:rPr>
                <w:sz w:val="20"/>
              </w:rPr>
              <w:t>al</w:t>
            </w:r>
            <w:r>
              <w:rPr>
                <w:spacing w:val="1"/>
                <w:sz w:val="20"/>
              </w:rPr>
              <w:t xml:space="preserve"> </w:t>
            </w:r>
            <w:r>
              <w:rPr>
                <w:sz w:val="20"/>
              </w:rPr>
              <w:t>municipio</w:t>
            </w:r>
            <w:r>
              <w:rPr>
                <w:spacing w:val="-1"/>
                <w:sz w:val="20"/>
              </w:rPr>
              <w:t xml:space="preserve"> </w:t>
            </w:r>
            <w:r>
              <w:rPr>
                <w:sz w:val="20"/>
              </w:rPr>
              <w:t>en un</w:t>
            </w:r>
            <w:r>
              <w:rPr>
                <w:spacing w:val="1"/>
                <w:sz w:val="20"/>
              </w:rPr>
              <w:t xml:space="preserve"> </w:t>
            </w:r>
            <w:r>
              <w:rPr>
                <w:sz w:val="20"/>
              </w:rPr>
              <w:t>determinado</w:t>
            </w:r>
            <w:r>
              <w:rPr>
                <w:spacing w:val="2"/>
                <w:sz w:val="20"/>
              </w:rPr>
              <w:t xml:space="preserve"> </w:t>
            </w:r>
            <w:r>
              <w:rPr>
                <w:sz w:val="20"/>
              </w:rPr>
              <w:t>asunto</w:t>
            </w:r>
            <w:r>
              <w:rPr>
                <w:spacing w:val="-1"/>
                <w:sz w:val="20"/>
              </w:rPr>
              <w:t xml:space="preserve"> </w:t>
            </w:r>
            <w:r>
              <w:rPr>
                <w:sz w:val="20"/>
              </w:rPr>
              <w:t>o</w:t>
            </w:r>
            <w:r>
              <w:rPr>
                <w:spacing w:val="-2"/>
                <w:sz w:val="20"/>
              </w:rPr>
              <w:t xml:space="preserve"> </w:t>
            </w:r>
            <w:r>
              <w:rPr>
                <w:sz w:val="20"/>
              </w:rPr>
              <w:t>materia.</w:t>
            </w:r>
          </w:p>
          <w:p w14:paraId="37E0E48F" w14:textId="77777777" w:rsidR="00E15FA0" w:rsidRDefault="005961D3">
            <w:pPr>
              <w:pStyle w:val="TableParagraph"/>
              <w:ind w:left="106" w:right="93"/>
              <w:jc w:val="both"/>
              <w:rPr>
                <w:sz w:val="20"/>
              </w:rPr>
            </w:pPr>
            <w:r>
              <w:rPr>
                <w:sz w:val="20"/>
              </w:rPr>
              <w:t>Los</w:t>
            </w:r>
            <w:r>
              <w:rPr>
                <w:spacing w:val="1"/>
                <w:sz w:val="20"/>
              </w:rPr>
              <w:t xml:space="preserve"> </w:t>
            </w:r>
            <w:r>
              <w:rPr>
                <w:sz w:val="20"/>
              </w:rPr>
              <w:t>apoderados</w:t>
            </w:r>
            <w:r>
              <w:rPr>
                <w:spacing w:val="1"/>
                <w:sz w:val="20"/>
              </w:rPr>
              <w:t xml:space="preserve"> </w:t>
            </w:r>
            <w:r>
              <w:rPr>
                <w:sz w:val="20"/>
              </w:rPr>
              <w:t>o</w:t>
            </w:r>
            <w:r>
              <w:rPr>
                <w:spacing w:val="1"/>
                <w:sz w:val="20"/>
              </w:rPr>
              <w:t xml:space="preserve"> </w:t>
            </w:r>
            <w:r>
              <w:rPr>
                <w:sz w:val="20"/>
              </w:rPr>
              <w:t>procuradores</w:t>
            </w:r>
            <w:r>
              <w:rPr>
                <w:spacing w:val="1"/>
                <w:sz w:val="20"/>
              </w:rPr>
              <w:t xml:space="preserve"> </w:t>
            </w:r>
            <w:r>
              <w:rPr>
                <w:sz w:val="20"/>
              </w:rPr>
              <w:t>especiales</w:t>
            </w:r>
            <w:r>
              <w:rPr>
                <w:spacing w:val="1"/>
                <w:sz w:val="20"/>
              </w:rPr>
              <w:t xml:space="preserve"> </w:t>
            </w:r>
            <w:r>
              <w:rPr>
                <w:sz w:val="20"/>
              </w:rPr>
              <w:t>rendirán</w:t>
            </w:r>
            <w:r>
              <w:rPr>
                <w:spacing w:val="1"/>
                <w:sz w:val="20"/>
              </w:rPr>
              <w:t xml:space="preserve"> </w:t>
            </w:r>
            <w:r>
              <w:rPr>
                <w:sz w:val="20"/>
              </w:rPr>
              <w:t>cuentas</w:t>
            </w:r>
            <w:r>
              <w:rPr>
                <w:spacing w:val="1"/>
                <w:sz w:val="20"/>
              </w:rPr>
              <w:t xml:space="preserve"> </w:t>
            </w:r>
            <w:r>
              <w:rPr>
                <w:sz w:val="20"/>
              </w:rPr>
              <w:t>mensuales</w:t>
            </w:r>
            <w:r>
              <w:rPr>
                <w:spacing w:val="1"/>
                <w:sz w:val="20"/>
              </w:rPr>
              <w:t xml:space="preserve"> </w:t>
            </w:r>
            <w:r>
              <w:rPr>
                <w:sz w:val="20"/>
              </w:rPr>
              <w:t>de</w:t>
            </w:r>
            <w:r>
              <w:rPr>
                <w:spacing w:val="1"/>
                <w:sz w:val="20"/>
              </w:rPr>
              <w:t xml:space="preserve"> </w:t>
            </w:r>
            <w:r>
              <w:rPr>
                <w:sz w:val="20"/>
              </w:rPr>
              <w:t>sus</w:t>
            </w:r>
            <w:r>
              <w:rPr>
                <w:spacing w:val="1"/>
                <w:sz w:val="20"/>
              </w:rPr>
              <w:t xml:space="preserve"> </w:t>
            </w:r>
            <w:r>
              <w:rPr>
                <w:sz w:val="20"/>
              </w:rPr>
              <w:t>cargos</w:t>
            </w:r>
            <w:r>
              <w:rPr>
                <w:spacing w:val="1"/>
                <w:sz w:val="20"/>
              </w:rPr>
              <w:t xml:space="preserve"> </w:t>
            </w:r>
            <w:r>
              <w:rPr>
                <w:sz w:val="20"/>
              </w:rPr>
              <w:t>o</w:t>
            </w:r>
            <w:r>
              <w:rPr>
                <w:spacing w:val="1"/>
                <w:sz w:val="20"/>
              </w:rPr>
              <w:t xml:space="preserve"> </w:t>
            </w:r>
            <w:r>
              <w:rPr>
                <w:sz w:val="20"/>
              </w:rPr>
              <w:t>comisiones</w:t>
            </w:r>
            <w:r>
              <w:rPr>
                <w:spacing w:val="1"/>
                <w:sz w:val="20"/>
              </w:rPr>
              <w:t xml:space="preserve"> </w:t>
            </w:r>
            <w:r>
              <w:rPr>
                <w:sz w:val="20"/>
              </w:rPr>
              <w:t>directamente</w:t>
            </w:r>
            <w:r>
              <w:rPr>
                <w:spacing w:val="1"/>
                <w:sz w:val="20"/>
              </w:rPr>
              <w:t xml:space="preserve"> </w:t>
            </w:r>
            <w:r>
              <w:rPr>
                <w:sz w:val="20"/>
              </w:rPr>
              <w:t>al</w:t>
            </w:r>
            <w:r>
              <w:rPr>
                <w:spacing w:val="1"/>
                <w:sz w:val="20"/>
              </w:rPr>
              <w:t xml:space="preserve"> </w:t>
            </w:r>
            <w:r>
              <w:rPr>
                <w:sz w:val="20"/>
              </w:rPr>
              <w:t>Ayuntamiento, por</w:t>
            </w:r>
            <w:r>
              <w:rPr>
                <w:spacing w:val="-1"/>
                <w:sz w:val="20"/>
              </w:rPr>
              <w:t xml:space="preserve"> </w:t>
            </w:r>
            <w:r>
              <w:rPr>
                <w:sz w:val="20"/>
              </w:rPr>
              <w:t>conducto</w:t>
            </w:r>
            <w:r>
              <w:rPr>
                <w:spacing w:val="-3"/>
                <w:sz w:val="20"/>
              </w:rPr>
              <w:t xml:space="preserve"> </w:t>
            </w:r>
            <w:r>
              <w:rPr>
                <w:sz w:val="20"/>
              </w:rPr>
              <w:t>del</w:t>
            </w:r>
            <w:r>
              <w:rPr>
                <w:spacing w:val="-1"/>
                <w:sz w:val="20"/>
              </w:rPr>
              <w:t xml:space="preserve"> </w:t>
            </w:r>
            <w:r>
              <w:rPr>
                <w:sz w:val="20"/>
              </w:rPr>
              <w:t>Síndico</w:t>
            </w:r>
            <w:r>
              <w:rPr>
                <w:spacing w:val="-1"/>
                <w:sz w:val="20"/>
              </w:rPr>
              <w:t xml:space="preserve"> </w:t>
            </w:r>
            <w:r>
              <w:rPr>
                <w:sz w:val="20"/>
              </w:rPr>
              <w:t>Municipal.</w:t>
            </w:r>
          </w:p>
        </w:tc>
        <w:tc>
          <w:tcPr>
            <w:tcW w:w="2835" w:type="dxa"/>
            <w:vMerge/>
            <w:tcBorders>
              <w:top w:val="nil"/>
            </w:tcBorders>
          </w:tcPr>
          <w:p w14:paraId="49AD0396" w14:textId="77777777" w:rsidR="00E15FA0" w:rsidRDefault="00E15FA0">
            <w:pPr>
              <w:rPr>
                <w:sz w:val="2"/>
                <w:szCs w:val="2"/>
              </w:rPr>
            </w:pPr>
          </w:p>
        </w:tc>
        <w:tc>
          <w:tcPr>
            <w:tcW w:w="2837" w:type="dxa"/>
            <w:vMerge/>
            <w:tcBorders>
              <w:top w:val="nil"/>
            </w:tcBorders>
          </w:tcPr>
          <w:p w14:paraId="0D6F6FD5" w14:textId="77777777" w:rsidR="00E15FA0" w:rsidRDefault="00E15FA0">
            <w:pPr>
              <w:rPr>
                <w:sz w:val="2"/>
                <w:szCs w:val="2"/>
              </w:rPr>
            </w:pPr>
          </w:p>
        </w:tc>
        <w:tc>
          <w:tcPr>
            <w:tcW w:w="2976" w:type="dxa"/>
            <w:vMerge/>
            <w:tcBorders>
              <w:top w:val="nil"/>
            </w:tcBorders>
          </w:tcPr>
          <w:p w14:paraId="0721E5CC" w14:textId="77777777" w:rsidR="00E15FA0" w:rsidRDefault="00E15FA0">
            <w:pPr>
              <w:rPr>
                <w:sz w:val="2"/>
                <w:szCs w:val="2"/>
              </w:rPr>
            </w:pPr>
          </w:p>
        </w:tc>
      </w:tr>
    </w:tbl>
    <w:p w14:paraId="5E26886D"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074C9C3C" w14:textId="497BE286"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198400" behindDoc="1" locked="0" layoutInCell="1" allowOverlap="1" wp14:anchorId="3B1F47EE" wp14:editId="7694E757">
                <wp:simplePos x="0" y="0"/>
                <wp:positionH relativeFrom="page">
                  <wp:posOffset>0</wp:posOffset>
                </wp:positionH>
                <wp:positionV relativeFrom="page">
                  <wp:posOffset>179070</wp:posOffset>
                </wp:positionV>
                <wp:extent cx="11961495" cy="7593965"/>
                <wp:effectExtent l="0" t="0" r="0" b="0"/>
                <wp:wrapNone/>
                <wp:docPr id="12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27" name="Picture 1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28" name="Rectangle 128"/>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7BF7E" id="Group 127" o:spid="_x0000_s1026" style="position:absolute;margin-left:0;margin-top:14.1pt;width:941.85pt;height:597.95pt;z-index:-19118080;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tv+09AwAAyQcAAA4AAABkcnMvZTJvRG9jLnhtbJxVYW/bNhD9PqD/&#10;geD3RpFiO7YQuyiSJijQbcG6/gCaoiSiEsmRtJXs1/eRlBw76da0BiwceeTx3bt35NW7h74je2Gd&#10;1GpN87NzSoTiupKqWdMvf9++XVLiPFMV67QSa/ooHH23efPb1WBKUehWd5WwBEGUKwezpq33pswy&#10;x1vRM3emjVBw1tr2zGNom6yybED0vsuK8/NFNmhbGau5cA6zN8lJNzF+XQvu/6xrJzzp1hTYfPza&#10;+N2Gb7a5YmVjmWklH2GwX0DRM6lw6CHUDfOM7Kx8EaqX3Gqna3/GdZ/pupZcxByQTX7+LJs7q3cm&#10;5tKUQ2MONIHaZzz9clj+x/7eElmhdsWCEsV6FCmeS/LiMtAzmKbEqjtrPpt7m3KE+Unzrw7u7Lk/&#10;jJu0mGyH33WFgGzndaTnobZ9CIHEyUOswuOhCuLBE47JPF8t8tlqTgmH83K+ulgt5qlQvEU1nzYW&#10;y2Ka/zBtXi4vLtNOxJmvgj9jZTo3Yh2xba6M5CX+I6uwXrD6Y/Vhl99ZQccg/ati9Mx+3Zm3EIBh&#10;Xm5lJ/1jFDMoCqDU/l7yQHUYHBcIiaUCwR+ORYligtO6tIuFrGJ5iNLXLVONeO8MOgHUIsA0Za0e&#10;WsEqF6YDS6dR4vAEybaT5lZ2XahfsMec0UzPxPgd2pLQbzTf9UL51LlWdEhfK9dK4yixpei3AkK0&#10;H6sIiJXO8r+AG+Bgeys8b4NZA8Q4j9IeHBHxE8iQjoNiXynCYjkeOslwOVtc/JeQQLF1/k7ongQD&#10;mAEzCpztP7kAGMCmJQGy0oG5ieUAayQcKEOL4fJzE6EYvaD0p/r7c8uMAJoQ9lg+uIqTfAJ5kEUX&#10;BLQMtR9XTg3uUnf/j1ZONoTBq5heXOQFJWjqxXyWGnciOy/mxdjwo+/QtE9EvpJrpztZTUJ1ttle&#10;d5bsGR6A2/gbr4STZZ06rRIrwwzui5RZYmirq0foyWoUHG8JXj0Yrbb/UjLgBVlT98+Ohcug+6hQ&#10;wlU+m4UnJw5m88sCA3vs2R57mOIItaaekmRe+/RM7YyVTYuT8igwpd/jMq1lFFnAl1CNYKGiaMX3&#10;AtbJg3Q8jqueXuDNNwAAAP//AwBQSwMECgAAAAAAAAAhACy9hCNoNgEAaDYBABUAAABkcnMvbWVk&#10;aWEvaW1hZ2UxLmpwZWf/2P/gABBKRklGAAEBAQBgAGAAAP/bAEMAAwICAwICAwMDAwQDAwQFCAUF&#10;BAQFCgcHBggMCgwMCwoLCw0OEhANDhEOCwsQFhARExQVFRUMDxcYFhQYEhQVFP/bAEMBAwQEBQQF&#10;CQUFCRQNCw0UFBQUFBQUFBQUFBQUFBQUFBQUFBQUFBQUFBQUFBQUFBQUFBQUFBQUFBQUFBQUFBQU&#10;FP/AABEIBiM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bvGcZpQwJ4NAC0UUUAFFF&#10;FABRRRQAUUUUAFFFFABRRRQAUUUUAFFFFABRRRQAUUUUAFFFFABRRRQAUUUUAFFFFABRRRQAUlLR&#10;QA3PamvIFGScAU48A818j/t4/EuS++DWp6X4L8Q293fWuoLBr9tpN6r3Nta7ZFkWZUO5E37Fbdjr&#10;tI5NJuyub0KLr1FBdT60W4SRdysGHtUor8s/+Cefj7UfBvxJ1b+0Nag0nwK1k/2+TVbvyLNLgsgi&#10;KliE85tpA7lA/wDdr9Q7C+t9RtILq1njubaaNZYpoXDJIpGVYEcEEcgipjLmRti8K8LU5L3XctUU&#10;gpas4gooooAKKKKACiiigAooooAKKKKACiiigAooooAKKKKACiiigAooooAKKKKACiiigAooooAK&#10;KKKACiiigAooooAKKKKACiiigAooooAKKKKACiiigAooooAKKKKACiiigAooooAKKKKACiiigAoo&#10;ooAKKKKACiiigAooooAKKKKACiiigAooooAKKKKACiiigAooooAKKKKACiiigAooooAKKKKACiii&#10;gAooooAKKKKACiiigAooooAKKKKACiiigAprdPSlY4HXFcz4n+IOi+FZorS5ulm1ScokGmWxElxK&#10;znany5G1WbCh3KoCQCwzQB83fFn9opoPF91pVkupanew30llBpOnXc1mIjHI8Lea8WJJXkZdyqrA&#10;KuwYzu3dP+z58f7/AFjxJN4J8YW15p2urzZ/bwRK+Fy8UmQpBwNykgkjIJJAJ57xTofhnwJ4x1n4&#10;jeK5E07Vb2eRrfRVaG5ltJRGpUNFjbOJVwWKsPLMijcSTIvmPhfWdR+KXxpsfFmiaPMLfRmhu5rZ&#10;pyscYVv3drETkLuJEaLwGYscIvyoAffyHIp1c54f8caZrtybISNY6qobfpl6BFcrtOGIXJDqD8vm&#10;RlkJBAY4roQwz1FADqKKKACiiigAooooAKKKKACiiigAooooAKKKKACiiigAooooAKKKKACiiigA&#10;ooooAKKKKACiiigApKWkPSgBrDIOeK/MjXP2afGv7LvxNXxwdStbjw3Bq8aWk4nJnvI5ZeYZI8Dk&#10;x7w56HnB5r9NHcKDnAHqa+K/jT8RIf2hPjPoXhDw/Obnwh4TmbV9b1OLmFjDyxU55CjManu0h4Kj&#10;NZVLW1Pcyn2ntXy/DbX0OL/aS+Fvin9pX4nx6F4KbS7e10ezSZbCRxbxkSzSq9wAFIJAjjVu/wB3&#10;APNfbPwg8Cv8Mvhl4a8LSXjX8ulWMVq9yxJ8xlX5iM9FznaOwwK+LPDfjfVPAuk/Dn422sMl/pLw&#10;XGg+JLW3+Zo0+0yFG/UEZIGVQZG+vurwj4v0nxzoFlrmh38Wo6ZeIJIriE8EdwR1BByCp5BBBAIq&#10;adr67l5iqipwj9hfn5m6OgpaQHilrc8AKKKKACiiigAooooAKKKKACiiigAooooAKKKKACiiigAo&#10;oooAKKKKACiiigAooooAKKKKACiiigAooooAKKKKACiiigAooooAKKKKACiiigAooooAKKKKACii&#10;igAooooAKKKKACiiigAooooAKKKKACiiigAooooAKKKKACiiigAooooAKKKKACiiigAooooAKKKK&#10;ACiiigAooooAKKKKACiiigAooooAKKKKACiiigAooooAKKKKACkbpS1geP8AUptF8DeIdQt3Mc9p&#10;p1xcRuvVWWJmBH4igDL1T4n6dZ3N/bWNpe69cWClruPS4lcQ4zkF3ZUJ+VhtDEggggHrl6v4/wDE&#10;cLXqW+hWWmR2sEV3LcarfAmOBnIaTy4lZX2BHLKJQfu8/MK5CW3g0Xz7NtQuX07wzoEl7LZWF6iT&#10;NxzC0kSKyA+USQGOWIOcLzX8O2tzeabp2oWvwaj1CB7eOSzn1DWre5dIyoK7TMWZeNvHHT2oA0bj&#10;xO+u3TQz+I9Q8SqlwI5LPwlG8UMiFeJElgLPGQxwyyTgYBOOUrwq8/af0XQjLpmgeFo9OtJUe21K&#10;4a3hJvl+75hhGFEnU7mLqN7Aq3FfS6eMvHESBIvhjIiAYCrrdqAB+Fcy2gTSMWb4A6K7E5JNxpxJ&#10;P/fNAHzT8Sfjpofin4eS+H9K0nVY9RuZYGvNX1e9+1XFxHFkhWc8gbiCFXCglsAZNO+GXx38PeEP&#10;AVhoWq+Hbu61HT7qS5s9UsJ0iltyzKw2kgjqoJVgVbAyDXp3x5+HGs+JvAbjSvhNpnhJrCX7fcX9&#10;rcWQcwRxSb0/dgMRyDj/AGemcVnfs9+A9U0HwtL/AGj8MtJ8Yi/EWoW09zdWXmxwSINmRJuYA7SR&#10;nHOeOtAHMXP7Tmj6vplzpuueGDq8Bt7mG1vSUinhM7q7yFcFDJvUN5iheRkAZr6CtfEf9kX0aW3i&#10;XVPDayys62fimF5oAPLXAEsxDyEvnASfHUYyKi/4R6Q8/wDCgNEHoRPp3/xNdOfGXjkw+WfhhKUI&#10;27DrdrjHpQAujfELxHNbWzzaDZ6vG9pa3bTaReYZhOzKu2OQBeCpz+96c+1bkHxEtI7yC11exv8A&#10;w9NcyiCD+0o0Ecsh6IJY2ePcewLAt2zzXnl5peqStJOvwaWymbl59O1y2tJW9y8RUnHuaSA22r23&#10;h6I3kjaT4o0SW+gstane7a0dki3bM/PO7LcYwWyNrkH5iKAPcEyetOrm/hvqM+sfD/w1fXTM9zc6&#10;bbyzM4wxcxqWJ985rpKACiiigAooooAKKKKACiiigAooooAKKKKACiiigAooooAKKKKACiiigAoo&#10;ooAKQnAorifi58XPD3wW8F3fiXxLd/Z7KH5I4YxumuZSDtijXPzO2D7AAkkAEgKjGU2oxV2zrrq7&#10;itLeWeeVIIY1LvJI21VUDJJPYCvnT4kft5fDXwRPPY6TdTeMdTiypTRwGt0btunJCYP+xvI9K+A/&#10;jx+1T4z/AGhtUkh1C6fRPCiNmHQ7KQ+WeeDK2B5rdOTwMcKMnPc/skfsyP8AHu7vL69uW0rwppsg&#10;hme2x51xKRu8tM5C4UgliD94Yzkkc8qjbtBH1lDJ6NGm8RjpWiui/I9C1/8AaD+Kv7WWsnwd4N07&#10;+wNLuRtuY7SQkiIgBjcXGAVQc8KBkHbh84PW/F1fCn7J3wNvvAGiXS33jfxHAEv7sDErRtxJI3XY&#10;m3ciJn+Ink7ifrbwB8NPDPwq0BdK8N6ZDptqBlyvMkrY+87n5mPuT7DAr8gPid8TLr4h/EHxB4jv&#10;GfzdQvJJVR23GOPdiOMH0Vdqj6VE04q+7Z35fKjjq/s6ceSjDW3Vvpc+l/2LPixo8A1b4W+Lo4pt&#10;C8ROfsq3GPL89l2tE3pvAXB7Moxy1O+IfgL4k/sZ+JbjW/BeqXFx4Mu5QQ7r50S8/LHcx9A3YSDG&#10;exBJWvkFNcMbq6ttZTkMDjBr9fPgB4xi+M3wF8M6xq8K3Z1CxNvfJcqrLPJGzQysy4wQzIxxjGDi&#10;lTTkrdTqzWUcDW+sQXNCfxRe1+584+Bv+Ck6wvHD448KFICfm1HQpC4QHpugc5wO7Bz/ALvFfXHw&#10;4+K/hT4saKNW8J67aa1ZcBzbth4j2WRDhkPswB718iftR/sU6VoXhfV/GXgMvZfYI3u7zRZGLRNE&#10;oy7RE8qQATtOQRwMYAPwv4c8ba58O/Etv4j8J6pcaLq0Bz5tsfvDuGU5DKccqwIPcVanKGkjzZ5d&#10;gswpOtgW4tbpn7pZ4o7186fskftaWH7Quhvp2pxxaZ4zsIg93ZRk+XOmQPOizk7ckAqTlSRyQQT9&#10;FLXQndXR8fVozozcJqzQ6iiimZBRRRQAUUUUAFFFFABRRRQAUUUUAFFFFABRRRQAUUUUAFFFFABR&#10;RRQAUUUUAFFFFABRRRQAUUUUAFFFFABRRRQAUUUUAFFFFABRRRQAUUUUAFFFFABRRRQAUUUUAFFF&#10;FABRRRQAUUUUAFFFFABRRRQAUUUUAFFFFABRRRQAUUUUAFFFFABRRRQAUUUUAFFFFABRRRQAUUUU&#10;AFFFFABRRRQAUUUUAFFFFABRRRQAUUUUAFcr8VU8z4ZeLUGAW0i8GSM/8sXrqq5X4pSrF8OvEu+V&#10;YfM06eJXdwgDPGVXk9OWFAHDeMXe40/x9IRIUi8HbVBtjAiki63BUb5hnYOG9OO9edS/GrWND8Oe&#10;FdNhspmlFpZGKws45lmkKRhlLEhC0T7SDtxtKAESI+G7nVbmG60z4pvby208Y8KRLvttQe9HC3/D&#10;SPg55+7249a8judD0+Kz+Hev3enpYRRPbK1xDaNAjt5DFWLBEDNuVTvE598dgD6A8J/ErWtX8G/2&#10;rdaGq3QRNqql0En6ZddsD4Q8ldpfgjdtOQNaLxrqVzLd+VpQKQKrKyrcuJOMkZ8gDrx8hkb/AGK8&#10;efxX4f1KCSa3mslkICwvPbqu4oxVWDeRcOVypAZZj0yNowajPjXRdd0bWYYPDAutX020VLjVLi4j&#10;kJcwGZZNj5Mp3DGzacscHgk0AeifELxpe33w71iKLTlV7jRrp5yvnP5BEZBGDGmOM/6wxsMcKx4p&#10;fBmi3eo/BLwfc6U/ka7baLbtZ3AbBDGFco3ZkbC7lIwcDoQrL5n4j1z+3/DOsW1vLHfS2un3JGQ7&#10;GJfJIJXzwVHy9kWFueAQMV7b8Gf+SSeDP+wPaf8AopaAIfDXj/UbvTdPbVvDt5b3ckDyXJszHMkL&#10;RsFkUoH8zOSPkVXOCBkkGp5fGOsXP2u50rRLa+0qKLdDdz3xt/PIbDYBjO1Rh/mJ5wpGQ2RS+IPh&#10;bVNVkjm0Y+RlhLdeXKVeR0ZHiKq37ssCnVhk4VchSWW5blJUgaTyzaa5CVliQkpHchCxKhlBG4K+&#10;cgYKD5cs2QDW8OeI4vFHh6O/i2gurpKincI5FJV1z3AYEAjgjkcEV5f4LuZbfTfhMY7ea4VvBswk&#10;8mRIwg26f8zMzDCjjlct0wDzXV/D/QpNNbW5or5f7PabZDZW7B4VKxqGbcwLdeMDauFBCjOBxPh2&#10;NH0n4PF4beVh4WkKG4tGuQjCKyO5UXktgHGCOCfoQD0j4QEn4ZeGiWD5sk+YOXB47MeSPc9a7GuS&#10;+FJc/D/RhKT5iRMj5UqQwdgQVPIPHQ8jvXW0AFJmlr4u/b0/5Gvwt/15S/8AoYoA+0M0bh618ReI&#10;/wBj59E+HM3ivTfE7yXVtp/9otay23lgqI97BZA5wQM44xn0rpvgb+0Vquh/BXxHqevRz+IG8PXN&#10;vFE0k22WSOZtoUuQc7SCckZwQOwoA+uKK89+Cvxai+MnhK41yHTX0pIrx7TyXmEpJVEbdkKP7+MY&#10;7VyvwT/aWt/jP4lvtHh0GXSmtbU3JmkuhIGw6LjAUf3uvPSgD2yivnfxx+2RoXh3xHNoug6Jd+Kb&#10;mBzHJLbyeXGWHUIQrF8euMemRXSfBv8AaY0L4t6lLo4s59F11ELrZ3Dh1lVfvbHAGSOpBAOORnBw&#10;AeyUmcV8765+2Po3hnx9q3h7VNDuYLbTpp4ZL6OcSF2jDbQse0csyhRlgBuBJwDXAfFb9q2Pxr8J&#10;5k06x1Lw9qV7fNBaT211khITC7szjaV3CTG0A9Dk0AfY+Qe9LXyZ+y9+0XataaR4L1c6vqev3t5I&#10;Fvp3EseDkgFmfdwB0wa7H4mftieHPAmv3Gjabps/iK9tnMdw8UwihRwcFQ+GLEHrgYHqaAPoKivA&#10;/hb+154c+Imuw6LfWE/h7UblhHb+fKJYpXPRA4CkMegBAyeM5IB96U5AOMcUAOooooAKKKKACiii&#10;gAoopDQAx/umvyT/AG0PjFd/F/4s6hBHOT4e0OaSx0+H+EkELLL7l2X/AL5C+9fqn46v59J8F69e&#10;2r+Xc21hPNE+M7WWNiDj6ivyNs/BPhzQfDdl4l+IOp3mm2GoBjpuk6ZGr6hqCg7WkBf5YogeN7g7&#10;iCFU4rCo3sj6rIoUk51qm60S63PEZpDBIU6Y6e9e3/s5ftc+Iv2dbXWrCxsbfV9K1IGX7NcMYzDc&#10;7NqyqwByOF3KRyFGCDya9v8AEv4TGQQwfCe3uU6JJquuXjytxjkxNGn5KMZ9q0YvAXws+K8co0q6&#10;/wCFUavbL5rx6ldve6bcQrzJ5bMPNSUDJCEsGxgEE5rFadT6SunWg1Upvk+T/I4Lw7+0D468M/EN&#10;/Gtt4jvJdemlEl1JcTMyXa5/1Uq5w0fbbxtGNu3AI4a6v1nuppY1MUbuzKhbcVBJOM8Zx645r3bS&#10;rH4V6VeR6ZongjUfiDcg/NqOt38lospHBKQQFdidD87seecV1f8Awp7wF46i+y3PhW4+HF85xDqW&#10;k6m+oWysf+e8EzF9o9Y5M/7PFYTr0qb5ZzSEr0ff9nZfL8tz5Z+1HBya9Ab9oTxvH4D0Lwbp+u3e&#10;jaBpCyiKDTZngM7yTPKzyspBc5fAB+UBRgZyT65bfs1+E/h6gGuzzfETWuv2PQ7wWemx+gadlMkh&#10;6HCKoB4z1rL1m1+HWnMLXXPhC+kW8oKi80jX7ozr6svmtLGxHXBUc0oYilKXLGauO7xKTVPmS9Py&#10;YP8At0eO5vgbc/D65f7de3PmW0viK7maS5Nmw5hwRy5yy+YSTtOMbvnHzzHO0hCjmvd0+EXwo0RB&#10;4iu/Guoa7oc5/wBE8OWVssGq7xyyXLsWjjQfKN67t4J2gYpP+Ex+H1ufItPhJo0dln/l41W/e4Pu&#10;ZRKvt0UDrwBXRKSe7Kw1CUb+xpPV69PzOB+FvjHU/hp440bxPpD7L7TpxKAThZF6PG3+y6llPs3r&#10;X7X+FfEVt4t8N6VrdkWNnqNpFeQlxhtkiBlyOxwelfk6nw88L/ES1nuvABu7DWoUaaXwpqUwmklR&#10;QSzWkwCmXAGfLZQ+ASN2K/Qr9je8lv8A9nHwfJMSXSKeIZ/upcSqv6KKuk3do8XP6VOVOFWOkk7N&#10;M9vopB0pa6j4kKKKKACiiigAooooAKKKKACiiigAooooAKKKKACiiigAooooAKKKKACiiigAoooo&#10;AKKKKACiiigAooooAKKKKACiiigAooooAKKKKACiiigAooooAKKKKACkNLSGgBMmikPArx79on9q&#10;Pwh+zLYaHd+KodSuRq9y1vBFpkKyOAqgvI251G1cqDgkksMA81Lkoq7NKVKdafs6au30PYvejtUV&#10;vMtzEsqHKOAy+4PSpNxxTM3o7MX/APVR715J+0N+034N/Zo0Gw1LxY95LJqEjx2dhp8IkuJ9oBcg&#10;MyqAu5clmA+YetWPgD+0LoX7Q/h6/wBW0LStb0hLKcW81vrlmIJMldwK7WZWGPRuOMgZFQpxcuW+&#10;p0/Vayoqu4vk79D1PtR1ppavM/jH+0V4H+A8ugx+MdTl09tbuGt7QR27y5K7dzNtB2qu9Mn/AGuA&#10;eaqUlFXZlTpzqy5Kau/I9OPNKDmmK+R2ORTgeaZmOopu6jd7UwHUU0tilBzQAtIaCcVzfxG8eab8&#10;MvA2ueK9XEp03SLSS8nWBd0jKoztUEgEnoMkDnkgc0m0ldlRi5yUY7s6M/WlFcR8Gvi1o3xw+HGj&#10;+NdAiu4NK1NZDFFfRqkyFJGjYMFZgDuRuhPGK7YGhO6uE4SpycJKzQ6kNJurl/iN8TPDfwn8LXXi&#10;LxXq9vo2kW+A9xOSdzHoiqMs7HnCqCT6UNqKuxwhKclGKu2dR9KUda+PIP8AgqL8JZL5RNpfiu20&#10;hpDGutSaYn2Qn2xKXPfjZng8V9T+DfGmifEHw3YeIfDupQavo18nmW95bNuRxkg/Qgggg8ggggEG&#10;s4VIVPhdzpr4LEYZKVaDivNG7RTd1G6tTjHUhpN1ch8V/ir4e+DHgbUPFnii6ez0ey2CR4omlcs7&#10;hEVVUEklmA/U4AJqZSUVdlwhKpJQirtnXjilFc94D8caT8SPCGk+JtBuftekanAtzbTFChZD6qcE&#10;EHgg9xW/nHNP0JlFxk4y0aH0hpN1BamIOpwOlLjmvIPh1+0/4S+Jvxh8YfDfSYdRj17wxvN1Lcwq&#10;tvNscRv5TBiTtdgDuVc54yOa9fFQpKSujWpRnRly1FZ7/eLRRRVmQUUUUAFFFFABRRRQAUUUUAIT&#10;gV4TeePo/Ez3Eeu+INNSzs9bmtz4fsYvJvp1huWWJlZpWabBWOQpGisxUqM/cf3Y1ELWNXLBFDHv&#10;t5oA8v1rSr+L4ZeP9W1MTLeX+kXCxxXGzzYreO3cRpJsAXeS0jsF4BkwM4yed8B/CbXJfCvh+/tt&#10;a8PW7mxt5Y2bwrE8qfu1IzJ5wLMPXjnnAr074q/8kw8X/wDYHvP/AEQ9VvCOqjR/hd4YuTbT3Z/s&#10;6xiWG3272Z0jQY3EDGWBOSOAaAMyHwb4/gL+X450xN53Nt8OAZPqf9I5PvUh8J/EM/8AM+ab/wCE&#10;8P8A5Irevde1i1s7i8/sWEW0KmQpNe7Z9oGW+VUZc9cDfg8cioIfFl+4hY2FhM7hma2tdTDz4Bx8&#10;qsiKSGKg5YAE9T3AOE+JPg/xrL4A8Rf2j4x0y+s00+4kkgPh4AuBGxwCZztPocHHWuz+DP8AySXw&#10;b/2CLX/0UtR+MNZi174UeKruFHjX+zb+J45CpZHjSSN1O0kZDKw4JHHU1V+EOtWFp8L/AAXbS3lv&#10;FcNpFpthklVXOY1xgE55oA79xken0rzzxamoeH4dYlVbZtKncXlt8xRoblAr7GwuAkrRtluu+Tvv&#10;46D/AIWH4e8qeUanG0EJIadVYxEgZKq4G12xztUk8His6fxXpnjCF9IQMiXgeKOdnjYrIBuRtisX&#10;U4BcFguNozgkCgDX8OeHY/DPhyKxVhNKsZaacKQZ5Dy7kEk5Jz1Jx0HArgPDWkX118IPh1qWmCSS&#10;+07SrKR4IHVJbq3a3QSwozcKWAVh0yyAblzuHReBLjWZrO5iufsyadZtPZqmxxKSj4VsljhQAy4Y&#10;EnCkEjlrnwc/5JJ4J/7All/6ISgDzTTfG48N3TJo/iXS4tPnupbiXRdVR3vLUm4jVkLNMkiSP5ry&#10;kSKxDFgARwPeI+gpj20cj7mRS3qRzUn3V9celADq+L/28+fFfhbt/oUv/oYr7DOq2Qm8o3cHnZ2+&#10;X5o3Z9MZrzf4vfs+6F8Z9Q0+91e/1G0ksomhjWyaMKQTkk7kbmgD55X4fftCePfDVpot7dGDw/dw&#10;RgNNd20cRi2jaG8rMhGMcYOe4rpvHvwaj+Df7LHiGwa4F9qd1c2txe3MakJu86MBFzztXkAnkkk4&#10;GcD6e0eax0+0tNLt7uOZreJYFUyqXO1QOR64FP8AEfh6w8V6Je6Tqlut3p95EYZoWJwyn3HIPcEc&#10;ggEcigD5d/ZL+K/hTwL8JNch1rW7Sxu7W/luzaSyhZpYzFHjylJ+ckowwuSDjPUZ8/8A2QVurjxT&#10;40WxBF6/h25FvtznzC8ez9cV7TD+xt8PfC94+tajqGp3GmWQa5ktryWMQhFBJ3lUBKgc9RnHer37&#10;PPw3+HXhfxJqmp+CfFVx4huvsv2e4ieWN1iRnDA4VF5JjwOexoA+ZP2cr7xJZ+Lb+38Ma3oOg6xc&#10;W4QS68MeaocExxnY3zE4JHBIXj7px6p4D+FviDW/j5F4mfxj4P1PV7G5S71K20a4beY/9W5CrEF3&#10;EZ3c5y2WwW56zWPgx8Hfjh4uvJ9E154dYZWuLu30adQr/MA0hRkIB3MMlcAk5wSc16H8Kv2b/CPw&#10;mvm1DTkudQ1UqUF9fyBnRT1CBQqrn1xu5Izg0AfMejeGdP8AF37Zl9peq263dhJrV7JJbuMrJ5aS&#10;yKGHQjcgyDweRXv37V2lWWk/AHWILG0hs4BcWxEVvGI1H75B0HHpW3o/7OOgaN8WZPiBDqGpPqr3&#10;E9ybd3j8jdKjowwE3YAc4+btXoHi7wnpvjjw3faFq8BuNOvU2SxhiD1BBBHQggEH1FAHgv7IviTT&#10;f+FOposOq2Sa/JcXRgsWuEE7HbuBCE5PAznHQE14v+yRqWheH/i3eHxTLb2V6LWSK1k1EhfLufMU&#10;MAW+65AYZyD1HU19C+A/2RPC/gHxdp/iGz1fWLi6sZDJDHNJEEztI+bagJ4J7jOa0PiR+yn4L+JG&#10;tSavKLzRtSmO64l011VZ2P8AEysrDPuuM5JOaAPmb9p2+0bX/jjZN4Kmt7q/kjt0mn09gyyXpkba&#10;Qw4Z8GMEgnkYPINffsQOwbiCcDJFeQ/DL9l7wb8L9WGrWgu9V1RCfJudRdX8jIwdiqqgH3IJ64xm&#10;vX1GBQA6iiigAooooASloooAKQ0tIaAKOt6XDrej32nXG77PdwPbybTg7XUqcfga/FL40axP8RPj&#10;frENonlWq6gNH0q1bhba1iYQ28YGSAAqrnBxkse9ftzJyp+lfiVplp5/7RNnHveLf4pRfMjba65u&#10;xyp7H3rGp0Po8mWtSS6I/SLwh+wD8HdB8MQafqPhw69fiPbcaleXc6yzP3bCOoT2CgYAGSTyfgn9&#10;pj4Oj4BfFW88NW9xJdaVJCl7p805BlMDlgA+O6sjrnuFzgZxX7DoMAeuK/MX/gpvIY/j1on/AGLk&#10;H/pTc0qkU4m+TY2t9b5ZSumme2fsOfs7+GtW+EVv4u1y2Gp3+sTStGjOyrDFHI0YXAIycqzc8fMP&#10;Q56z9oX4LaN4R0i11zQYDZReaILi1DFkO7JDjJJByMYzjke+ep/YWO79lvwSfVbr/wBK5q6b9pZf&#10;M+Gko/6eov5mvMx2GpTw0pOOtvmczxdeWPd5u1z5++BXw0sfiH4slg1MubCzi86SJGKmU7gApI5A&#10;6njnjjFe0fFH9ljwX4x8D6npdjpkemXzQN9lukkf93KAShYEnIz14ziuU/ZUi8rxLrR9bRf/AEOv&#10;pWcfuZOf4TXLlOGpPDKUo69xY7FVqeK9yTSVj8Sfh/4em8d+PtA8MxzC3k1S/isjNjPlh3ClsZ5w&#10;CTjvX6h6d+xN8IbPRY9Pk8MG8cRqr3k95MZpGH8ZZWABJ5+UAewFfmd+zXPu/aM+H4znOvW4/wDI&#10;gr9qa9unBa6Ho51jsQpU1CbWl9HY/G/42eErn9n3436roulahMX0i5iutPvMjzVUgSxEkDG5QwB4&#10;AJBOK/WX4XvZXPgHQr2wtIrG21C1TUfIgXaitOPOfAycZaRjj3r8uv8AgoBPs/ak8Tgf88LL/wBJ&#10;o6/Tn4HHd8GfAfvoNj/6TpVQVpM581rSr4WhUnu1qdB4t8RweEPC2r65dRyS22mWct7LHCAXZI0L&#10;sFyQM4U4yRXi/wABf2y/CX7QfjO78N6DpGs2N3bWL37y6jHCsZRZI0IGyRjnMqnpjAPNekfG/wD5&#10;Iz48/wCwFff+k71+e3/BMY/8X+1r/sW7j/0ptacpNSSPKw+HhUw1SrJax2P0L+MHxU074MfDzVPG&#10;Gr2t1eafp/lCSCyVWmbzJUiG0Myjq4JyRwDXE/BT9qvw18dPD3ibWNF0zVLO30BFe4S/SJXkBR2G&#10;wI7Z4Q9SO3vWP+3t/wAmq+Mx72X/AKWQV86/8E7Bj4V/GL/rhF/6InpSk1PlHSw9OeFdV73SPdfh&#10;R+318Pfix44sfC1tZ6vol9fZS1n1WOGOGSXtFuWVsM3IUHqcDqQD7t4+8a2nw98E6z4nv4Z57LSr&#10;WS7mhtwDIyoMkLkgZ+pH1r8O9C0DVtYj1K70q3mn/si2+33LwfeghWREMnrgNImSOmc9ATX394M/&#10;adT46fsifEPSNamiXxpo2gTpdLnabyHyyq3IHrnAcDOGweA6ipjUdnc7sVlsabhKls7XPf8A9n39&#10;qbw3+0aNe/4R7S9VsDowgM39pJEu/wA3zNuzY7dPKbOfUVy/w0/bo8GfFD4oWXgXTNF1221O7mnh&#10;Se7ihWEGKN3YkrKTjCHGB1I968N/4JX/AHvif67dN/8AbqvEv2PR/wAZm+G/+v7Uf/Sa5pqbtF9y&#10;HgqSqVo/yrQ+3/jH+3P4M+Cfj298Jazomu3moWkcUjzWUULREOgcYLSqeh7gVxX/AA9B+G46+G/F&#10;AHqILb/4/Xyx/wAFAx/xlB4j7f6NZ/8ApOlfoBd/snfCXxd4Nhs7rwLo9r9ot0JubC2FtOrbQdyy&#10;R4bOeeuD3BovNtpClRwlGlTnUi25HT/B34++DPjro8t/4U1MXL2+0XdjOhiubVmAIDoe3UblypIb&#10;DHBxa+Lfxt8I/BDw+ureLNVWxjl3LbWyKZJ7lgMlY0HJ7ZJwo3DJGa/LfThq37I37Vwsbe+k8rR9&#10;Ujt5mV8/abCUo2HAwMtE6sR2YA/wg1P8atc1j9pT9q250f7YUjuNYGhacXyY7aBJfLDAen3pCB3J&#10;9qXtWl5l/wBmQdRSUvcte59R3P8AwVJ8HDVEjt/BuuSaacb7iWWFJgO+IwxB/wC+x+Fe9/BH9qXw&#10;J8fIZYvDl9Lb6vCnmTaRqEYiukTJG4AEq46ZKFsblzjIrH8PfsU/CDQ/CA0GTwhaanvjCT6he5e8&#10;kfABcS53Rk9cR7QM8AV+dvxu8EX/AOyX+0SE8M6hOv8AZ8kWp6VcyH5/KbP7t8feAIeM9mAORzij&#10;mnHWWxFOhhMXeFG6kvxP1H+M3x08J/Afw2mseKb5oVmLJa2dum+4unAyVjTI9ssxCjIywyK+Y5P+&#10;CpXhYap5a+CtXOm7/wDj4a5iEuz18vpn23/jXm3/AAUXs9Z8Vx/Drx1Fbzv4YvdIVFKgsltPIfNw&#10;xxgF1ZAPXyz6VzvwT+Nn7P7fD+w8JfEX4aW1reRRiGXXbO189p/mJMrygidG9QhYdcBQAoHUfNZa&#10;F0MFSVBVJRcn1t0Pur4FftR+Cf2gkuo/Dct5b6lZp5txp1/AY5o0LbQ2VLIQT/dYnkZAr1/NeEfs&#10;qfDT4W+DdB1rWvhfqX9saZrVyJHuGn81oAg+W35AZQu5iA/zfPyTxXS/E74la/4W8WaNoPh/SbbV&#10;LzUYnkVJ5dnK5JGSQBwD1NE6qow5p/geTOkp1nCitPM9SzQSa8Otf2kYrPQddfXNHaz1rSpltms4&#10;pgyTSHcMBuduNjZ68DIJzimWvxw8TeH9Q0x/GfhddI0bUnCw3cL5MOehdcnt1B2tgHAOMVz/AF6h&#10;3D6pVW6PdAaO1eAX3x98VR6t4mWx8OWl/pXh+6aO6mE/luIw7KrYJ6nYegOMdK9MtPiFFq/wun8W&#10;2EBAWwlu1gmPR41YlSR1+ZSMjr1q6eLpVLqL2M54epTScludkTjHFKOetch8L/GE3jrwPYa3cwR2&#10;81wZN0URJVdsjIMZ9lzXDx/tAK3xVPh42SDRjcmxXUCxyZwOnpjd8v4g96uWJpwjFyej2CNCpNyU&#10;Vtue0DnmgDFNRtwFPrqucwUUUUxhRRRQAUUUUAFFFFABRRRQAUUUUAFFFJQAtFFFABRRRQAUUUUA&#10;FITgUtI3SgCN5FXhiBnjmvzt/wCCvnOkfDP/AK+L7/0GCvV/+CjPwG8YfGHwL4a1TwTBLqOr+HL1&#10;7k6fC4WSRHUfOmSAXRkXA64JxzgH57+NGmfGf9uvX/AOgTfCnWPANvo3mf2jqusQyRW++Xyw8q+Y&#10;iEqojJCKWJ3Y9CfOryc06dtbo+wyXD06NSljnUVlzcybSa0dvW59H/tnftaaj+zj4U8K6T4YtLO7&#10;8W6+v+jy6gwFvaRLsDSP8y8ksAuSFGGJOFwfn3Uf2yPjB8ANa0fVPFfxF8A/F7w7qM/l3Vh4bvba&#10;S4slHJ2+UkbKSCcMwkX5MHaWBPsP/BQD9mLxL8U7fwb4v8GaVD4h1XwyxiudGn2n7bb7kYDDEBtp&#10;VgU4LBzjkAHzvUbafx//AGLo3w5/ZEsPD2vyyJ/aWpeOPDccGnWgH3wjYXzVB53cEgHEZJGIk6vt&#10;Ja9VY7cOsC8NCXKpX5ue9rrtq3dfI86/4KZWHjm6+IvhLVdU8Q2Gp+DtVaWTwtZwwhZLNfKtfOMv&#10;7sFt7lWGWfgdF6V9T/ELxh+0Z8KPg94L0XTdNs/iJ8RtXvpLS+16ysj9jskLHymdVEarwQPNZVQb&#10;DuHIJ4f/AIKT/CTxl8StT+EX/CLeG7/XxaXl1Bctp1u0iwNI1tsMmPuIfLf5mwo28kVd/wCCjnw5&#10;+JXjW38FS+HNK1XxP4JspWfWtB0WRhPO29CpKplnBUMFIVthycc0OLp+0avuiYVaWJpYSjJwSXNe&#10;9uj0vtv8rnk3j/8Aap+Pf7L3i7Tf+Ex+IXgn4mRSTmK/0DTJIBPZ7SpZXEcUUkTMpIVmDqCDlTwD&#10;T/4Kp2Pi7/hPfBF/eaxZz+F7uOQaNYJAEmtJgIvPaRsHeGJjIOeAuNowWbnP2j/gpq/j/wAC6Jd/&#10;Cz9nbW/BXh3SG2XDXenL/bN87gKuYQXnaNCpyWLZ8wEgBSa9w/4KM/Cvx18U/APwv8QeHfCWpalc&#10;aWJHv9Ks4jcXNs0yQkKUTJbDRspKg4+nNZSUpU5J3smjvoyw1DE4arHlUmpKXwr0uk7I0f2nfi98&#10;a/2Zv2Z/BlzqPi/TtR8eXWsm3vtXtNPiMbw7ZZFQI0YXoqAsI1OB0z8x7r9tv4++MfhN+zVoHizw&#10;lfQ6Rruq3tnA9z9nSfykkhklfYsgZckoF+YHgnvgjyj9pzTviZ+2H+zdBfWfwt1jwnqmha2lwmja&#10;m+Lq9t/JkR3jRlRgVZx8pUEgEqSRivOvj3r3xy/aI/Z48OeHD8FNf0i08NtbS6hdT28n2q9uEi8h&#10;fItdiybD5ju21WA45G3LbTqSXOlfpY4sNhMPV9hKryJqcufVbdPXyserftWftdfET4afBr4G+KfD&#10;N5Z2Op+KLKLUtTRrNZY5z9ngkMIDZKoWlOdpDYAwwwc+s/BGw/aX0rWrvXPiRrPhrXvDt3YPdJoO&#10;nQ+Xe20+0tHbxN5caDk7SZJH6Dnq1fPn7XnwP8e+J/gb+zjo2j+FNT1XUtHsILHUbezt2ma0lNtb&#10;LiTAO1cxuCx+UY5IyK+8viRp2u6l8M/Etj4YuRZ+JJ9LuYtMuS20R3LRMImyc4w5U556VrFS5pyb&#10;emy+R5mJnh6eGpU6cY3k5Xdtbc2mvTQ+FtY+K37VPiLw1P451PxZ4S+CejGeWKy0HxLHFZ3F1syQ&#10;MXMUjZOCo3MhbBYKFIJ99/YR/aW1r9pL4Z6pf+JLe1h17SL/AOxzSWSFI54zGrJJtJO1jlgQDj5c&#10;jGcD4/8Agj8L9W0PQPE2k+K/2dPEnjb4t31zKtvr3iGDzdL+cDDyTzt5YKsWYsoYvn7w4x75/wAE&#10;yfht4x+FOjfEbQfF/he/8PzR6lAYbi8hKJdEI6v5TYxIq7VO5cqd4wayoSn7RXbs1+J6OY0cKsHV&#10;S5eeLVrWV11tZttep7N+2R+0XN+zX8H5PEdhZRX+tXl2mnafFPkwrMyu++TBBKhY3OAeTgZAJI+P&#10;/ij4k/ahj/Zi1rxf441LQde8FeJtOUXGlLbiG+02C44jlAjiQDBZMhmkIDcgHcV+pf29PgJrXx/+&#10;B7aX4bCTa7pV8mqWto5C/aiqSI0QYkBWKyEgnjKgHGcj5p8VfET49fFz9mq5+Fa/BPXNO1Gw02O2&#10;1LXLxGiS4ht8H9xG6DzJZPKUYjLcscDkETX5m5p320sZ5SqCo0ZwUXLn99ytdLpa/wCnU6b4RftD&#10;L+zV/wAE4PB/iaGzj1DV7m6vNP0y1nLCJ7h7y6YGQjnaqI7EZG7aFDLuBHnd9+118d/C/hW1+JE3&#10;xS+G2vWNysc7+Bbe5t2u7dJMYVo1VZgy5G5RKzLk5Bwcd3F+yp4x+KH/AATr8GeDxptxpPjTRb2f&#10;WLfSNSX7NJM32i6/dPvAKM0U5Zd2Pm25Kgkjl9Ct5dO+GOleFIP2P5b/AOKNrBHYy6nqnh2L+ypn&#10;RQpuWuMKGLYyVyBkn5z3J+0va9tFY7Y/UpOdTlUpOpK97fD03asvNH3x8FPijafGf4V+G/GllbPZ&#10;Q6vaic2sjBjC4JV03ADcA6sAcDIGcDOK+E/+CkV9deOv2lvhH8Nb24aHw7d/ZZJBESCXurtoHY84&#10;O1I/l443P6194fBrQdU8MfC/w3pmtabo+j6rb2ii5sPD8Hk2MEhySkSZOAM468nJ7185ft9/steI&#10;vjLB4c8beAVQ+N/DbfLAHEct1CHEibHbA3xuCyqSAQ785wD0YmMpU01rtc+fymtQw+Ytydo+8k+i&#10;vtr+p9Ia98JvCviL4b3HgW70a1HhiWz+xCxjiCxxxgYXYMfKVwCCOQQCORXhPhnwzpP/AATu/Zg8&#10;WX39pXnjO3tL2TUIkdVgZ5pjFBHCOSFUMELNyeXYL0WvM/EH7V37QXinwPc+EtO+AfiLSvG91bmy&#10;fXPJlFlC5G1poy0YQHqVDSFQcZLAYOv4G/Ye8Q6Z+xB4k+GN/qcEHi7X7n+2WUsZILa4VoWSAsDy&#10;CLdVZxnBdiNwUZic3LmlSjrbfb5G0MO6EVDGVlySmrxTTv3ldPQ4jRPib+1544+GEvxn0zWfDdl4&#10;Zjglvo/Cv2FQ9xbxFg7KGjLkEKzD9+CwGV+8Ae1139tbX/G37DOvfE/w0IvDnjLTLuHSrvbGs8UN&#10;wZoVd4lkBBVo5QwDg7SxHzbdx888LfFj4+/D74EP8GJfgf4h1DxFDZS6Pa69FG0lokL7lVmZEMZK&#10;K2ARJg7VJPUHQv8A9k3xj8L/APgnp4r8JnS5tZ8aaxqNvq9zpWlobiSLE1uPKXZkyFUi3HaDyWAy&#10;ACcW6nLLku1b8fI9eVLCOcfbqC99cvLbWPnbp66mXrnx+/ajv/gJpvxttNa8OaN4RtIYRLpaWivd&#10;X4WVYHnkDxEKrybmwjphDx2JtftafEnxh8e/2GPCfxCtLux0fQrogeItI8kl7mZbpYUMLEMVQSxs&#10;23IOGGWOCD6l4o+F/iub/gmrb+EItAvZvFC6BaltISIm5DCaORk8vrvCg/JjdkYxniuQ/wCFFeON&#10;Y/4Ji2HguLw/eR+Lowb3+xpk8u5Kf2i0+0o2CH8s7tp5zxjPFFSE+Scbt6J/MmjXwqqU6qjGLjVt&#10;pb4fP/Mq/s++I/il8If2DPE3jG48Safd2UekrN4UtUtUL6YokkSQyHYodizBgG3gFecglaX9njx3&#10;+1n8fvC+heNdL8VeErHw/bXDWclrqtlsbVRGcSTOI4mI5JX920XMZ+UDk4/w91T4l+Lf2NfFPwlu&#10;fhB4m0efRvDkwh1K+gki+3Si4VxDFDIiszFGYjaW5TGMkCvpL9gfwbrfgT9l3wppPiHSrvRdVSS7&#10;lksr2Jopo1e5kZd6HlSVIOCAeea1gpSmrN2SX3nNjJ0qNGtUlGLqOemz91roeO/ED9pf4u/Gr9oP&#10;XPhH8D5tJ0BNCWQ6h4h1JFlKtCwSUgMrqF8xhGFEbsTk5UZK6PwR/ae+KHgn9oeD4I/GmPT9W1S9&#10;hD6d4i0yMRCZjG0gLAKisjBWQFUQq6YIOSV4rX/h38S/2RP2q/FfxM8KeBb34j+DvFP2hp7bS90l&#10;zCZ5VmddqhmDLKuQdrKUOMg/d0fhR8MfiZ+0X+1vp3xq8beEbrwB4Z0OEJp+mankXUu1JFjTaQrD&#10;DyPIzMoHRRnqIg6jkrt3vr2sbVKWD9jKyj7LkVnpzc/579NjP/Y6/wCUhfx2/wB3Uf8A0vir9DxX&#10;w3+yz8KfGHhT9uP40+I9X8O6hp+g3q3YtNSuICkFz5t3HKnluRh/kUk7c4xg4Nfci9K6sMrU0meD&#10;nc4VMUnB3XLH8kLRRRXUeCFFFFABRRRQAUUUUAFFFFABWN4v8W6X4H8PXmtaxcraafapvkkJ5Poq&#10;juxPAA5JNbDdK+Dv2xfifc+KPiA/he2mP9j6IQrxpJuWW5ZQXY47oDswckEP/exQB7Zo/wC0Vo3x&#10;m+HXxAsoLV9J1K20m9eO0nkDNNB5TgSAgDnJAZecZHJzXdad4mj8N+BPhmsqM0OomxsDtXOC9qxQ&#10;/wDfapzX5v2V/c6bP51pPJbzbHj3xtg7WUqy/QqxBHcE1+kGjWcWteDfAOl744rtNOtdUt3ljMqg&#10;wC3yCu5SeJcA54JB5xigC74o8bSwaFfCXTwsc8txYoRMd4VTs81lKD5MnqCRlkH8RK61t4C0Gezz&#10;JpkDG5VWmJB+c5VsnnqSAT6mrPiXTLUeG9X3QRybrS4z5g3feUlhk54JA49hXP2ms+MY7aOQ6Da3&#10;ECWrOsUUwV5nLr5abmb5MRk7iVbLKcYGMgEWu6fY6J8LfHGlafxFZ2uob06BGlia4I9+Jh9a82+H&#10;UeuzfD3wyU+G11qUK2NtJHdf8JDHEJSIkCyhC3ykhVwOoAA7Cu91bc/gH4iXM9s1he6hp897PZyH&#10;LQn7J5GCcYP/AB7HBGQQMgkGrnwv8Q6Zofwl8D/2lqFrp/naTbLF9rnWPeREmQNxGTz29aAOQ03Q&#10;9W0a4Nxp/wAH5LGcqVMlv4hhjYg4yMhxxwPyqxptprukah9us/hHLb3e8SGVfEMO5mAKgn5ueGYc&#10;54JHevQb/wCJegWdjd3kV5/aFvaRNNNNYqZYkC/eDSj92rDrtZgfQVDZfEVLlTPLoeqWlgjtHLes&#10;beWOJgcFXWKV5FweD8vy87toBwAYL+MvHMaTkfDKRN4LMw1q15OMZPrxgfhXD337QOkfBf4QfDiG&#10;4tzqepXmkWLfYopQrpAIUDSnIP0UHG4554Yj2iy8X6H4h8+30zWtP1CdYWkaO0u0lZV6ZIUk4yRz&#10;7ivy11HU7vVriOa8na4kjhjt1Zz92ONAiKPYKoH4evUA/UrwV410jx94ftdZ0S6F3Y3A4YcMjd1Y&#10;fwsO4/pW83SvgP8AZE+J9x4M+JFvoVxMx0fXWFu0bZIS4x+6dR2JPyH13DOdor77XpQB8S/tl+Ep&#10;/BvxL0fxnp26H7eEczD+C6gK4PtlfLx6lWr6T1n4uWtl8D5vHkBjCvpguYEfJXz2UKkRxz/rWCH8&#10;elVf2k/AJ+IPwm1i1ij8y/slGoWi45MkYJIHuyF1Huwr4fuPitfXvwX0/wCH6iZlh1N7rercGEjK&#10;RY7/ALx3b6haAPWP2R9Hj8P2Hi74narb3N5baVA8EQgAkldsCSdgCRyF2c5HDtnvXUal+3jCl0Xs&#10;PBVxNYg4E9xfCJj+AjYD/vo12uuXh/Zm/ZtsYIrCG+1OOKO3lhuP3kL3M2Wl3kYJQEuB6gKM968a&#10;fW/iv40+CepeIbrxj4etfCDwTQPpkkEEThUyvkIqwHaxxhBvB5U8ZBoA9/j+LujfGH4GeM9V0lZI&#10;Hh0q8hubO4x5kL+Q55xwQRyCOvPQggePfsEf8hTxn/1xtP8A0KWsH9lwZ+Ffxp/7A6/+iLut79gj&#10;/kK+M/8Arjaf+hS0AYf7Ev8AyWLX/wDsEz/+lMNen/EP9syx8JeJNS0PTfCt9qd5p1zJa3ElxMsC&#10;BkbaSuFckZHBIGRXl/7Ex2/GHxAT0Gkzn/yYhrS8D/Fn4qfG3xZrzeD9Y0HwhFGoupLWeGPLrnYH&#10;Z2ikeRgAoLYAGF4UEUAewfBT9qPRvi5q50WbTZtE1oo0kUDyiaOZV5YK+B8wGTggcdCayfEf7YWk&#10;+EviLqnhnVNCnhtdPllik1CO53lyiFl2x7OrEBR8wALZJwK8I+AX2r/hq7Tvt19aane/bL/z7ywx&#10;5E8n2efc6YVRtJyRhR1q8fDVh4v/AGzrvStUgW6sJdXneWBxlZNkTSBWHdSUGR3GRQB0vxQ/avi8&#10;b/CjUILDTtR0DUL29MFnc211kqkRgkZnYbSpZXxhc+5q3+y9+0VBY2lj4Q1oaxq2talqZWG9kcSx&#10;orhAoZmfcACDwAevvXqH7VOmWmlfs+a9b2VrDaW6PagRQRBEUCeMfdHGK5f9inxLpMHw1l0mXUrS&#10;PVpdUnaOxa4UTuvlRnKoTuIwrHIH8J9DQBd+Jn7YNj4F8T6j4fsvCuoalqFhKYpjcSC3jyBwy/Kx&#10;YEYIOBkEHvWl8Gf2rdI+KuvpoN3pU2g6vMrmBGmE0U20biA21SGwCcFccHnOM+S+FPjF8S/jX8RN&#10;Yt/BGo6H4QDRtdFLi3j3TohVFMjmORpJApUEjAwvauD8AnUP+GptJ/tbUrLWNT/tgfab/TtvkTyY&#10;O5lwqg89cKOR360AfoYhzTqQdBS0AFFFFABRRRQAUUUhoAbKcRt9K/Fax/dftF6SO7eK4j/5Niv2&#10;nlPyNn0r8UbacT/tNadj7sfimFPxF2M/rmsanQ+mybSNb0P2vT7oPtX5e/8ABUA4+P8Aof8A2LVv&#10;/wClN1X6gofkH0r8u/8AgqEf+MgNCx/0LVv/AOlN1Vz2OPKv96XzPsr9hDn9lXwR/u3f/pXNXX/t&#10;ER+Z8PJF/wCnmL+Zrjf2D2/4xU8DD/Zuv/Suau5+PCeZ4DkXH/LxH/M1x4pf7NL0OfbGf9vHnX7M&#10;kHl+ItXOMf6Kv/oVfRE3+qf6GvBv2dYfJ1/VT62y/wDoVe8TH9w+f7prnyvTDL5jxzviWfih+zQ3&#10;/GR3w+/7D1t/6MFftp/hX4lfs0H/AIyO+Hx/6j1t/wCjBX7aA8fhXpUztzf46fofkP8A8FBmI/an&#10;8Tj/AKd7P/0mjr9QfgYf+LL+Af8AsAWH/pOlfl7/AMFBjn9qjxQf+ney/wDSaOv1C+BZH/ClvAP/&#10;AGALH/0nSiPxMeO/3OgbPj7w+3izwT4g0NJFifU9PuLISN0UyRsgJ+ma/Jv9l/4qJ+zF8eZ7nxVY&#10;XNvbiGfRtTiWPMtqS6sW2d9rxLkDnGcZ4B/YFiQM14z8Zv2TPhz8crp7/XtKe01tlCf2xpkvk3BA&#10;wBu4KPwAAXViAABxSnFt3Rw4PEwpRlTqK8ZHzL+2Z+2Z4C+I3wiuvBvgy8l1y51aWE3Ny1rLBHax&#10;xyLL/wAtApZiyKAACMbuRgA7X7Avge/0H9nb4geIbyGSCHXFmFoH6SRQwuu8exdnX/gH59/4S/4J&#10;xfCXw1qYvbs614kVQNtpqt4nkg54OIUjJ6YwSQcnivpOTw7YHw4+hQQR2Wmm1NmlvaoI1ii27QqK&#10;BhQBwABgelSoyb5pG9XE0YUVQoJ2vd3PzR/4JqWNvqfxq8TWl5BHc2s/hm5ilhlQOkitcW4ZSDwQ&#10;QSMGuQ/at+AOq/sz/EKa50KSeHwlrsc8djPG+7y0dSs1pJn0VuM/eXByWDY+/vgf+yB4J+APiu68&#10;QeG7vWLi+ubNrF11C4jkTYzo5wFjU5zGvfua9F+KPwr8P/GLwZe+GvE1r9q0+5wwZDtlgkH3ZI2/&#10;hcc89CCQQQSCvZe7Y2/tJRxPtI/C0k0fFf8AwSuHzfE//c03/wBuq8U/Y9yf2zPDn/X9qP8A6TXF&#10;foh8Cf2Y/Cf7O7a4fDFzqcx1gQi4/tCdJMeV5m3btRcf6xs5z2rl/h1+xH4B+GHxJs/G2j3mtyav&#10;aSzSxpdXMbQkyo6NlRGD0kbGD6dafI9BPHUnOrL+ZaHwz/wUCbH7T/iI+ltZ/wDpOlfaLft+fBjQ&#10;vC8Zh8SXGp3lvbKBZWumXKyOyr90NJGqdRjJYD3rY+Ln7EngD41eOrzxXrt5rcGpXSRxyJY3UaRY&#10;RAq4BjY9AO9ctp3/AATa+EdhfQTzya/qEUbhmtrm/URyj+6xSNWx9GH1otJNtCeIwtWlThUvePY+&#10;MvAOl+IP2vf2p/7Wks8RXmpJqOofMSlnZRlQELADJEaLGp7tjpkkWP2kPBuvfs3ftOS+JLS22202&#10;rf29pE7qfJlBl8xouP7rEow64IP8QNfqL8PPhb4V+E+iDR/Cei22i2AbeyQAl5G/vPIxLOe2WJOM&#10;DpU3xA+G/hr4peH5NE8VaPa6zprnd5NwvKNggMjDDI2CRuUg8nnk0vZXW+pX9qJVVaPuWtbyPAfD&#10;n/BRT4R6h4Ui1HU9RvdI1Xyt0ukNZSzSb8cqsiqY2BI4JZc8ZC8gfDvj3Xdf/bM/aNZ9F06WJtSl&#10;S1tIH+b7JaR8eZIRkDAy7c4ySBnivs2//wCCZnwru9SmuIdU8T2UMj71tIL2ExxjP3QXhZiPqxPv&#10;Xu3wn+A3gj4KafLbeEdEi0958faLuRjLcT4AHzSMS2MjO0YUEnCjJo5Zy0kTDE4XDc06Cbk+/Q+d&#10;/jN+1/oHwF8f6Z8MLnw2PEfhXTdLhtdT3YMysUXy0VG+RwIwpIOAS+MrtIPi/wAc9V/ZT8Z+AtU1&#10;Twm02geMmhMtpaadY3MKtNjiN0K+QFz1KkY5wTwD96fE74F+BfjFbQxeL/DlprDQ8R3DForhBydo&#10;mRlcLk5IBwe4rwYf8EzfhUNQW5/tLxMYQ+/7GbyHyyP7pPk78f8AAs+9OUJbaMnD4nDwtJuSkt7d&#10;TxT/AIJeyaufiL4vWIy/2D/ZaG5Az5YuPNAiz/tbfOx7A19k/E/4T3nxA8deH7zz3tdKtYZI7ma3&#10;m8udSQSuzg98A+xNdf8ADf4XeF/hLoA0Xwno8GjacGLtHFlmkfuzuxLOegyxJAAHQCuqySaiVBVI&#10;ckzlxGLdSu61NWPHde/Zx0WTwReaPo8kkF/LOlyL26bzGeRQwAcgfdwzDgcZzz0OHc/DP4g/ES60&#10;qx8Z3Wn2+iadKJJGtDmS6IGN3HQkZGflxuJ2kivf89qaSBWEsDSk7rRGMcXVS7nzZq/7Oeuazd+M&#10;7x7xLWa9vDcWEaXB8uZDI7FZRjg4K4685r1q08L3v/CopfD/ANjtrDUG0uWzFvBITEshQqCGPOCT&#10;nnJ55z1ruScjNeb678fPC+gfF3SPhvIL278SajB9oC2NsZorZececVOUzjOcYA5YqCDVU8JSpNuP&#10;UcsRVrJLe2v3HG+D/DHxY8F+G4dDsodE+xRJKI3aRjIrOWYHPThmzjHQYrCP7MGtr4RUprx/tcP9&#10;pFlk/ZxNnGQ/XO3+LHJFfS6n1+tKelZ/UKbXvNu23kV9dqptxsr7+ZneGjqA0OxGqrGmpCFVuBE2&#10;5N4GCRx0PWtSmqeTTgK9GK5UkcDd3cWiiirAKKKKACiiigAooooAKKKKACiiigAooooAKKKKACii&#10;m59qAHUUgJpaACiiigBpXNAQDpxTqKAG7aTaB0p9Z+v67YeGdGvdW1W7isNMsYXuLm6ncJHDGoJZ&#10;2J6AAZpNpasaTbsi6VB96NoI9a5vwH8RfDvxO8J2niXwxqkWr6Hdb/KvIgVDbWKtkMAQQykEEDpV&#10;b4cfFnwj8XdKvNS8H67a69ZWly1nPNak4SVQCV5APQgg9CDkE0lJN2uW6dRXvF6b+R1m3ApM9jXy&#10;r/wUL/aL8Vfs/fDPRn8HOllrGs3xtv7Slt1mFtGqF22hsrvY7QNwI2h+M4I8Q174S/tCeCfhxF8V&#10;vA/x71T4lak8SXEujWCPeWskb8Sm3Rnkjl2E9BEhwGIAI21zyrqMnFJu257GHyqVajCtOooqbaV7&#10;6teaWnzP0bCjGKAvqK8/+E3j3VfEHwc0HxX4405PCWqy6cLvVLa7zAlqwB3uwc5jXA3YY5UHBJIN&#10;czpX7Y/wW1rxP/wj9n8RdFl1LdsXdMUgduAAs7ARsSSMbWOe2a254q12eZ9XrSclCLfLvbU9m25F&#10;GM/SsjxR4t0bwVoVzrOvanaaNpNsoaa9vZliijyQBlmIAySAPUkCvLtK/bK+DGtaFrOr2nj/AEyS&#10;x0hBJes3mJJGhdUDCNlDuu50XKqRlgO4oc4p2b1Jhh61Rc0INryR7OEHoKX7tefeLPj78P8AwP4U&#10;0HxLrvimw07QtcMQ06+kYlLgSLuQrgE7dvJYgADritH4j/Fzwh8IvDaa/wCL9dttD0iSZII7mbc3&#10;mSNkqqqoLMSAxwAeAT0Bp8yWtxexquy5XrsdgSCKQLk+3pXzX+1L8Q9d0O++F9z4T+LPh/wFYavq&#10;QjnGqQJcJqkD+WQ0TeXJwo75jU+auZF+XPq3i746eAfh94s07wz4k8VadoutX1s93Bb3svlgwqGL&#10;OzkbUHyPjcRnacZxU861T6GrwtXljKKvzX0s+nyPQNvpSbB1ryHwx+1x8HvF7amNM+IWiP8A2ape&#10;6a5uPswVAcF1Mu0OucDcuRyOeRnW+F37Rfw4+NFzd2ngzxZYa3eWql5bVC0cwXgbxG4VimWUbgCM&#10;kDOaanF7MUsLiIJuVNpLfRnpAoxXzj8HvG3ibWf2nviboWp/FPRPEmhaZGDY+E7O1Ed3YFmQlpH8&#10;pc+XnYdskmS4LbDha7z4k/tPfC34Q6iNO8W+NNN0rUsjdYhmmuIwQCC8cYZkBByCwAPakqkeW70X&#10;mVPCVVUVOCcnZPRPr8j1LYPT9KMVzvhL4heGvHnh1dd8O65Ya1oxB/02xuFkjUgAsrEH5SAeQcEd&#10;8V5zdftkfBi08Lp4il+IOljSnuns0kBcyPKm0uFiC7yAGUkhcYZTnBFU5xju7GccPXm3GMG2vJnt&#10;GwD0o715lrH7QngWH4Q6l8QrHxVpt14bt4TjUoZDLGspwEjZV+YPuZAUIDDPIFfM/wDwT4/bF1P4&#10;snVvC/xG8Wxan4wuLsyaRA9okDzQCHfIoMUaoduxm5+bk9QOM3VjzqDerOuGXYidCpiEtIOz3v8A&#10;0up9zY49aQLXlnxJ/ai+Ffwi1UaZ4r8a6bpep8brIM088eQGBeOMMyAgggsBntXbeCvHnh34i6JH&#10;rPhjWbHXtLkO0XWnzrKgYAEqSp4YZGVPIzyK0UoydkzjlQrQgqkoNJ9baG8FwKNtOoqzAaUB60Bc&#10;U6igBu2nUUUAFFFFABRRRQAUUUUAFFFFABRRRQAh6V+aHxD8Kav4i+O/irRNN0+a61S71u78m2UB&#10;WcGV3DZPAXac5JAxyTiv0vbpXIWPwu0PT/iLqXjaKGQ67qFslrM7PlAq4GVXsSEQHnogwBlsgH5q&#10;+MfCGq+A/Ed3oetW4tdRtdvmRK6uAGUMpDKSDkEGv0A0/wAPeJr/AMM+AdV8M3um2dzaaGtvL/aM&#10;TSKyyR27YAXB6xA5yOg6184ftueE5tK+JNlrqxsbPVbNVMmOBLF8rD/vnyz+Jrc+HX7a6eGfCWm6&#10;PrHhyS8uLC3jtlubW5CiRUG1SVZflOAM8nJyeOlAHsviPwf8SLzTpmuNYTUJDG0aw6bP9nI3cE7S&#10;FRgATw5OR370aR4L+I7RQ3UmtpaXIy3kz3UhCtgjlF3RkdwvIHHA6Vz3gj9tHwr4p1+00q+0y90U&#10;3ciwxXMzpJErHgbyCCoJwM4IGecDJqLxd+2v4U8O69dafp2mXutpbu0b3cTpHC5HXy85LDqM4HTj&#10;I5oA7DUfD3inTvCnxA1PxNqVhfy3OgNbQixjZAqxJcNlgeMnzuoxnHQVY+F0N1Z+BPBt7Dpv9qQz&#10;+HbS3ZVZFaFlVWHLkfK247sZOUXg9vB/iL+2qvibwjqmj6P4cks59Qt5LZ7q6uQwiRxtbaoXk7SQ&#10;DkYODzVX4V/tkjwT4N0/QtY8Pyai2nxLbwXVtOE3xrwoZSvBAwMg8+g7gH0h4r8Y6Pbyv4f8b6NH&#10;Z6PdxIY7ycefp8zhsiJmKjY4KhgGABxwc4rkh8RNB/4Suwu/CMc8lvHAbZ7LSbVR/aES8oETbuHl&#10;kTAHaifMwMi4ArC8L/tueE9Z1iCy1LSr7RYJnCC8kdJIkJ7vjBA9wDj2q547/bJ8KeDfEl7pNlpt&#10;5rktrIYri4gZUi3jghWOS2DxnAHHGRigD17SINc/cNqcdoixWciSPHcNJI8jbDnGxQANrevavzK8&#10;J+FdR8beIrLRNIhWfUbxykSM4QEgEkkngYAJ/Cvp3xb+3Ot/oF5a6F4cms9RmjaOO7ublWWAkEbw&#10;oX5iOwOB6+h89/Y38Kz678ZbXUVVxaaPBLcyvt+XLoY0XPTJLlh67G9KAOA0/wALa94I+KukaPe2&#10;UtlrltqVtsh4J3+YpQqRwwOQQQcV+n46VxniH4TaD4m8d6D4tvYWOq6OrCHaQEkzyu8YydjEsuCO&#10;TzmuzAPegBr4IwRkeleFaN+yB4N0PxpbeI7e71MyW179tisnePyFYPvVcBN20HHGewyTzXqXxBst&#10;X1HwxdQaLM0N8ShGyXyXdA4Losn8DMoIDdiR06jzoeFvHhv9NdJLq2h3KY9+rNILJFnZmWYEkzs0&#10;RRQcnBB5Awa5KtaVN2UWzanTU1rJI9M8ZeD9L8e+HLzQ9Zg+06fdKFdQxDAggqwI6EEAj/CvEbD9&#10;h/wRazXDT6lrF4jo6RpJNGojLLgNkIMsucjtkcg06DwJ8TxpPlfbb1JNhG1tTO4P9mkQtkyNwZCh&#10;HzAZGdq9TtR+D/HRvtNuIZ7q2hhSFJo31CQlv3sxchTO6n5WiB3Fjj7uCAK5/rc3/wAu2buhH+dG&#10;t4A/Zy8PfDrw/wCKdI0/UNSuLbxDbC1uXuXjLxqEkTKEIBnErdQegq38IPgLofwYn1OXSL7ULxtQ&#10;WNJRfNGwGwtjG1R/fOc57e9covg74kpBALy9udStIILdGt7TUTbTz4SbP7wHhkd03H/loEU8kYrX&#10;8Q+DviDeW1otlrflzpoyWl3Is5CzTZJdo+mJOFAcgcMemK0+sTs3yMh0Yp/Giz8K/wBnPQPhH4nv&#10;Nc0rUNTu7m6t3tnjvHjKBWdHJG1Ac5Qd65XXf2KvA+r67NqEF5qemW8rl2sbSSMRISeibkJUe3OO&#10;cYHFaY8G+P7lfsMl/d2iRSs4v4tQ3M6S3MD8AnrFGkq4PHOFyCRTz4V+IbRb7qeW6Pmq11b2epNb&#10;+ev2i5ZkifOUG14COVJVduRip+tT/wCfbH7GP86JfBP7LPhP4f8Aj2z8VaTealHcWhkMNnJKjQqH&#10;iaMjlNx4Yn72c1oWH7O2gWHxYb4gpf6k2rNPJcfZ3ePyNzxshGAm7GGOPmrLi8D+OpdWM7ajeWcE&#10;BaeMDUGn3kC3Kx/eUNu2Srl128sSvIqx4f0b4iaLeWU2pK2qRrfm9ljt7/PyyQSK8Xz7RtSTYwXk&#10;DdgE7apYmbfwMTor+dHp3ifw5p3jDQL3RdWtxdafeRmOaNjjI6ggjoQQCD2Irxvwb+yB4U8FeLrH&#10;XrTVtZmmspluIIZJYwoYHIDFUBYe2RnoeOK2fEPh3xhe+JdXuLMakulyPDiBNUCC4RXBkCHfmJmH&#10;AA2jAOTlhjJk8G/EGW2uo5LnUPtQsLeNJ01Q7JZg8Rc4DjbhVZeF+YlyScqKPrMr25GJUU1fmRB4&#10;p/Yz8EeJPENxqcV1qWkLcymWW0sZIxFuJJbYGQ7QfTkDsAOKu+HP2SvB/hTxrp/iPTLvVIJbGVJo&#10;rUyo0OVUA5ym4569eprY8a+HvG+oa7C2m3k0YGnzRm7tbkwwGVt4jUwNI2CAVzINxJ242gGsq38M&#10;+P4LyweBryDymuHi+06oZkiVtwiimBY+YATuZ/mOAqrjrRLEyTtyNgqKavzpHtyt0p9ct8ObTXNP&#10;8NQWmviI3luzxLLHO0xljDYV2ZhncR/jxnavUV2RfMr2OdqzsLRRRViCiiigApD0paQ0Aeb/ALRl&#10;pfah8C/HdrpiSy382jXSQJBw7OYzgL71+Pf/AApH4hiXzR4W1QSht2/yzu3dc5z1r9qPiKXHgXXz&#10;GCziymIA/wBw18lQJcyWhm80DH8PJIrwsfi54eaUVc+myqfJTktD6D+EXjnSNI+FHgyy1TUkg1K2&#10;0Wzhuopid6SrAgcNx1DA5r8wfjx8LfHHir40eONVs9C1LUNPudavJbS4Cl1aFp3ZCpJ+6QQR9a+o&#10;Lm71OSZliuFgQfxbQTWjYi4bHmXcsh99o/pXl/2vUlpynfhsNHCzdSL3Lv8AwTyNx8M/hv4j07xc&#10;JtFuJNU823gvMgmPykBKjsN278a9c+MHiDT/ABDeaebC9W5iSNg4QnAORXlsNkZkOJpFb1ODWder&#10;f2ZOB5y+qf4VFfMKlWm4SjoY/VoTrutfV/cejfDbUbXQ/GFld3NwtvbqJA7seOUIGfxxV79rnxLB&#10;4u/Z68W6T4ZvGvtauUtxbwWhIlYi4iZtuP8AZBP0FeOjVbo/8s5B/vDFMl1udFPX8TWNDMpYeHIk&#10;VPAxqVVUvqj4hh+CPxDt5Eli8L6pFKpyrrGQVPrnNfslonxC0C30Gwil1SFZ0to1dSTkEKM5r43u&#10;fEl+j5WQKPQDirOn+KluHVLmY22f4iuR7dK2jnU07cp04vC/WuVye3Y+PfE3wb+IWqeINRun8N6r&#10;dGW4dllZCxYbjg5P4V+lP7Amh6z4d/Z9s7HXba5s75L+5Iius7gmQF69uOK8rvtTNoN6XCzxdnQ8&#10;Gvpn9nyWW5+G9rPIjIss8rJvGMqGxn8wa9PA46eJq8rRwZm2sOovoz0llJXg4r88P2uvD/xT+AUF&#10;pr1v8Z/EGpW2tanLFFp8ZktltFIZwAfObcAPlxgV+iVfKf7f/wALPFXxT8GeFbTwnok+tXNpqbTz&#10;xwMgKIYyM/MQOte7PY8LBzUaqUrWfc8s/aP8O/E/9m34KHUpPjDr/iS/1PXbOGKc+ZbPbRrb3bOg&#10;bznyHOwnp/qh17c3461D4s/Af4Y+DPibb/Gu88RPqwtZG0LUULBfNh80qQ0j+YB90kBSOoINfQ37&#10;enw08T/FL4MaLo/hTR5ta1KHW4Lh4IGUFYhbzqWO4jjc6j8a+d/GX7DeseAbD4beKPCnhm68X3ir&#10;bzeIvDeozRlRMFR2UEFfkJ3oR82ML94EisZJ7HqUKlOUF7Rq7b0stf8AI+hv2rf2gr7wJ+znpepa&#10;VJJpfizxXDBDYpEcTW5kRXlZehBVTtBHIZ0rmf2I/it4vHjHxx8LfiNqF5e+K9Jm+2wS6hM8sjxf&#10;Kkihj/AMxOnqJSRxWD8Y/gr8R/2lv2hNGlS1v/Afg7QbGN9O1a4jjkeOYBZCyxK4IfzCqdcAQ5z2&#10;rD1r9mT4qfBT45+D/iHpGrX/AMVLk3GNWuPIWC4SAKsTK2+U7y0TMFOeCgyOmXeV7kRhQ9i6ba5n&#10;d/5anMQ/ta+L/hP+1P4yOt6nqeteA4NcuNPu7OV2ljsojKwjaIfwsoUkKPvAMPceu+EPixr+u/t1&#10;eJ9I0/xDd6t4TGhx3thp0d2TaSbrO2dWQZ2jcXJ3dPmzUHwu/Zv1PXvjB8d4/HHhyaLwn4pll+yX&#10;MjJ+9zcM6SJgkqwyrKSOCBXE/s6/svfE74LfHrxHcR2MNza2+kXlrpOu3bf6HPKVT7PvVSXAyAGU&#10;AkYIGeCUubS5pL6vJO1k1H7/APgnmPhT4x+Nfiv4k12TxT8d7/4ZeIop9trpdxDLb2DYyCjMjhYd&#10;pGDvUk9SWOa9K/ad8bfEfwJoPwU0q9+Js9pqOpwTLq2v6RceXbyBpIdsvybA6oj/AHsDIBPBJNZv&#10;xM8A/G74h+H5/Dfi34J6Lrniu4CLa+NLBoIZ/kOC8siOFJYA4DGMcj5M4q147/ZO8enwf8CPDV1o&#10;0niGPR5bn+2/ImUx20U11HIYtxIJAQsvy5+6cHGKn3ja9LmjJ2Xlp2/rc6Xwt4j/AOFUvqfjZ/2k&#10;ZPipBoGnT3kvheMnF0xXyo9x+0PtAlljOdpxxWb8M/Bvx+/ab8KTfEI/FW48JW928n9maZZeZHDI&#10;EYrysbLsTcpAJDscEnOcn6H1D9jH4Xf8Iv4h03RPDsOhXWr6dJYNfQyyyNGGKup2vJg4dI2xxnbj&#10;ODXz/wDDk/tK/s2eHJPAOmeAbPxdpyTSf2TqkcweKHe2SWIdSEJLNiQIcscnAwLaa328jkhUpzTd&#10;Jrm/vWWn5GLB+1R491T9nn4reGvEGpS6d8QvB8lrGmrWUnlTyJ9tjhlBKDAZD8pZcbhIOOCxxMfF&#10;nw/+zvp/xjg+OepvOQkw0G+JYHM/lbQzyMsh43bSmCM+mT1lj+yJ480b9nn4o6hrNoNY+JXjCS1k&#10;On20kbSRKLxJpAXB2FmO5mCkqAi4JORXGeIP2Btds/gf4a8R6PpN/dePhMDq3h67mjMbxl2A2bSM&#10;YATI3nIY4IIqPe6nVGeHV7NK77Ltr8jS/aZ/aK+IF78P/gz4i0TW9S8Pajrml3E95BpczxpPKjxr&#10;u2jqCdxA54bHNd5+0B+2Jdax+zd4Nu/B17NYeLvFibpzYMyy2K25/wBKKkHcv7xdqkjld57ZrY+K&#10;nwy8W/EDxz+ztrOm+B7jSNP0KaE6rpyGMJparNBlMbsFFEbY29VA45rE8P8A7Bl94C8T/EzX45bH&#10;UtNl0jU4PC+mWzyNcRSTxOqK+8BQVRjGOWzv3Hbiq97UzjLC2jzpXV3667M9B/Zr+NF5o/7Hkvj7&#10;xhqt1q9xYC9mkub2YvLKVlYRx7mPUnagHuK8G/Zt/aF+I2h/Gjwfd/EDW9QvfDHj6KaOzS7mdreC&#10;Rp2SMxryFIkjVMdkmB7ip734J/FzUf2a/APwptPC13YPdavPc61cSyRqltH558oPhuV+YyHGT+7X&#10;1rR+M37B3xBtfAFhcaX8Qb/xzeaAI49K0N7L7OYULIhELmZgm0KrYwOE9cUryaVhRWGTkpNe838k&#10;d18f/i38R/iL+0JD8FPhxqv/AAi5t4Fm1PWFOJMNEspIYAlVVWQfLgszYJAro/AHwo+N3wo8R6k2&#10;sfEw+L/Bf9lXM80l+rG6ScRnywm8syYJDbg5BCkFc4Neb+L/AIQ/GW08aeGfjl4O0VT4zm0+OHxB&#10;4evXjVvPji8mRlXeA8TrGpCh94ypGT930b4c+Kv2i/iRrl9c+LPCmleFfBz6ZdQNYMu25nlaMiMo&#10;C7OGDgD5tqbWbgnBq73bvcyklGEVBxt173PEfhh+1l4v8A/smeIfEuoatdeIvFNz4lbSNOuNWmac&#10;24NrFIWwxyQoDkDpuYZ44rcufgz+0LpPw8l+Kf8AwtS5/wCEjSy/tWbRMEqYlXzChP8Aq2YKPubN&#10;uRjNVvhn+xz4u8XfsreIfB+vWB8MeJ4/EZ1fTEvmUo5FtHHhym7CMC4yO4B5xg6V34i/am1T4cSf&#10;DKX4dxC8eyNhL4gNxGN1tsCH955vleZtyCwOeuFyM1CTt7xu3T5n7FrfW/Y5f4v/ALWfi3x5+zD4&#10;P8UaRql54Z8QR67Jpepy6XK0KzOkBfIwc7WDo2OxyOgFdB4z/a41jx3+yVqV5Z6pdeG/iNoV9a2e&#10;qLbSGCY5cr5q4wQr4O4dmDDGME1fjD+xv4q8J/s1eEfBvhmwk8U6/HrT6rqzWbKI1keAodm8glFC&#10;ooPBOCcDdgbX7av7HGs+KteHjT4daa11fagRDrOlWzrGZW6icAkA5KrvGc5CtgncQe/ZjTwknGOi&#10;V3r/AF0Pr34M6jdav8JPBV9e3El3eXOi2c81xK255XaFCzMe5JJJrsxXHfB/SL3QPhV4N0zULdrW&#10;/s9HtLe4gYgmORIUVlOOOCCOPSux710rY+dqfHK3cWiiiqMwooooAKKKKACiiigAooooAKKKKACi&#10;iigAooooAKKKKACiiigAopM0ZoAWimlsHFKDmgBayPF3hqx8Y+GNV0LU4FudO1O1ls7mFsgPHIpV&#10;l455BNa9c/478baT8OvCeqeJNdne10fTIGuLqZIXlKIOp2oCT+AqJ8vK+bY0p83OuTfoflT4G+M2&#10;ofso/Cr9oD4O6tdCLXYbow6MGjdHnafFvNKp/hHkiGZB7k8192/sI/CA/B79nHw7aXMHkavrC/2x&#10;fhlKsJJgCiEHkFIxGpHqpr4t8W2HhT9uP9unRJvBGnS3XhOG2tZvEGpPatGlykJZnZw2GG9fKtwW&#10;AORwCozX6qwxiNAqqFVQABXDhYt3m+mi9D7HPa8Y0oU1HlnUtKa87W/4J8u/t2fFP4Z+EPDfhnwv&#10;8UvCt94i0TxDduUuLQAHTzFsDThwwYOBNwF5Zd4PB2t84/HP9jC2/Zv+HOpfFL4VfFPWdHiskjuF&#10;ge6Ci5jkZVVY5oimc7hgFWDcDPevvr4xfBfwr8dfBlx4Z8XacL7T3PmROjbJbaUAhZYnH3WG488g&#10;gkEEEg/O0f8AwTF+HEsen2moeK/HGr6NYvvg0e81aI2qc8qqrCCoPIO0g8nmlVpTm3ZLXZ3s0c2X&#10;ZhQw1KEXOSs/ejbmjJfN6dj55/aA+O/jX4qf8E9PBms6vK4u9T186bqt1DGEW+ihE5QsoGAC0aE4&#10;wC0fYHFZ+u/s7+MPGH7NujLD8Kvh34e0tNNtb+Lxr/ayQXjR7FczTynG7epO4P8AKN3AG0Y/RzVv&#10;gf4J1r4WD4c3Ph+1/wCENW3W2TTEyioqnKlWB3BgwDb87t3Oc814Nbf8E3fA8ekW2g3Pjj4gX/hK&#10;3lEq+Gp9cX+zyd+/HlLEuMsSSVwcknOeaU8PKUm97pHXQznDwpqMFyWm5bN6P0a16a3R8u/tqP4g&#10;0r9mz9nnw/q3iG31vTHhlN9qmmXX2m2meNYlhYS9H2xvIN3OcE16H/wUB+A3wl+H/wCzboeq+GNF&#10;0nQtUt722g0+60+FBLqEbI25ZJBzJ8gMm9snKdfmOfVv27NL8O+A/wBnrRNBb4Xz+K/BllOkDDSr&#10;o20mhxxxsEnRhG+MDcu5ht5wxO4A/B/xch+C9/4F8P6F8K9S8cePPGF/JHDa2Ot73/siMnc8EMSR&#10;oHldyq7YxIvDfMPl3c9bRzWjbt6nr5XUddYeom4xjKTdkrO7vrrp8/ker/tkA/8ADFP7OnUgWMAz&#10;2/480r1f/gp5rFld/sx/DqOG6ikkudVtrmFFcEvGLObLgdwN6c/7Q9a97i/ZY0T4nfsu+Bfhz8QL&#10;WaK60rS7FXlsplWezuo4QrmN8Mpxl15BBH4Vwcv/AATA+Ft74fOm3+u+L9TmjEcdpfXepxvNZRKS&#10;TFCvleWqNnkFD04x36JUqnvJbOx5lLMsFCpTlVbvTnJ6K903p1PnH9tXP/Cp/wBkv/sDR/8AonT6&#10;3P22PDWn+Mf2/vhNoerW4u9L1C00u3urckgSxNfThlJHOCMg47E19e/FD9jjwN8WNK+Hematcatb&#10;WPgdFh02KzuEXzY1WJdkpZGJBECcrtPXnmr3xB/ZT8IfEj41+Ffifqd1qkWv+HEhS2gtp0W2l8qR&#10;5I/MUoWOGkb7rLnjNVKhKcn2umc+HzehRUN7qNRfOTuj4X+OXwR8FWf/AAUR8C+ErLw/Yad4a1IW&#10;NxdaVZwLFbSEGTcvlqNoVxEoYADOT65rc0DwvpPw+/4KuWGj+GtOttD0kq2LGwiWGFQ2kszAIoAA&#10;LDdgAc819o+Jf2XfCXiv4+6B8W7641P/AISHRrcW8FpHKgtHwJArupQuWHmkjDgfKuR1zFP+yp4P&#10;uP2i4PjO1xqg8URReUtsJ0+yE+QYN5TZu3bDj7+O+M0o4dqSf95v5DedU5U1CUm17Pl/7e/rqfKX&#10;7KLvH/wUJ+O7RjMgtdS2+5+3QYrwr9kfw/4v+Kvin4ha7F8PPCvxQ12aaOTUX8YyqrWzytKzOkZX&#10;AZ2DZOBt2gDAJr9KPh7+y34T+G3xn8W/EzSrnU313xKkkd1b3EyNbRiSRJHMahAwJZAfmZvQYrkP&#10;Gn7CfgjxL8Q9R8baFr/iv4e6/qQb7dP4R1QWf2lmbc7NlGILkAsAQCRkjJJMLDzSjfW1y1nOH5qi&#10;StzRik7PeO+zTPEP2M/hJ4j+Enj34v2mqal4d0y1urBpX8I6RrIvJrFyxaMtHksqqjMoZjkhl69a&#10;4P8A4JlfAnwR8SvBXj7WfFnh3TvEdwlzFYQLqVuky26eWWZkDfdZiw+YcjaMHrX238E/2WPBPwI0&#10;3WoNBivb/Udaz/aOsatc+feXWSxwzgAAZYn5QMnk5PNS/s7/ALM/hb9mnwvquh+GbnUr2DUbs3c8&#10;+qTJJJu2KgUbEQbQB6ZyTkngDRYd3jfZJnPWziMoVlCTUpuNmtNFv1Z8Qf8ABNXTrXxF8P8A46eH&#10;dWtYdV0NI7SUWF7Es0Jfbc5YowIJ/dRnOOqD0ra/4JUeHtKm8I+P9ebSbC48RWF0kdnfyW6NcQq0&#10;LZRJMblVscgEA96+uPgB+yj4N/ZzHigeGZtSux4hljkuhqcySBFTfsjTai4UeY/XJ55PFcD4C/4J&#10;4eAvhr45tvEnh7xN4wsI4NQj1AaRFqaJZO0b7kR1EQZ0GSuGYkgkE8miNCceTyVmbVs1w1dYiN2l&#10;Nxa03tun6nzh/wAE2fhr4F+Mw+I2v+PLCx8ZeK2vYvNj1yBboxxyB3Mw3g5eR9+W6jyxjGedj9g8&#10;ReEP20fi94Q8Jzs/gaOK7dIY5i8KNFdRpCQcnOBJKgOSSM5JxXv3j/8A4J7/AA48aeONS8V6fqfi&#10;XwXqupCQ33/CN6gtuly0jFpGYPG+NxPIUhTgHGck+l/AH9mnwR+zhoNzp3hGxlE94we81G9kEt1d&#10;EZ272AAwuThVCgZJxkkkpUZRcb6W69ycXmuHq06zjJv2iSUWtI2+Z6uDn/69LSc+lGT6V6J8YLRS&#10;ZPpRk+lAC0UmT6UhbFADqKQHNLQAUUUUAFFFFABRRRQAUUUUAFFFFAHMfEP4d6L8TfDk2i65befa&#10;Od6Oh2yQyD7siN2YZPsQSCCCQfjfx/8AsX+LfDk8k3hyWLxLYZysasIblB6FWO1sDA4OT/dFfd9N&#10;KgjpQB+TuueH9U8NXrWer6ddaZdjrDdwtE2PXBAyPeqFfq34k8KaP4v09rHWdNtdTtG/5ZXUQcD3&#10;Geh9xyK+WvjD+xYI4Z9U8BysXB3HRbl87vaKRunb5Xzn+92oA+SaKkurWewu57W6gltrqBzHLDMh&#10;V42BwVYHkEEYIPpTFVnZVVSzMQAAOSaAEoRTI6oilnY4AUZJNfSHwl/Yz1rxRHBqXi+eTQNPf5ls&#10;I1zduvH3gRiPIPfLcYKjrX1d4G+D3hD4cxoNC0O1tp1GDduvmXDe5kbLe+AcegoA+Gvh5+zF46+I&#10;E0TnTJNC01iN17qamP5f9hD8zHGSOAvHJFfb/wAIvhHo3wg8NjS9K3TzSt5l3fSgeZcSdMn0A6BR&#10;wOepJJ7kKOOP0paAFooooAaVzSeX7Cn0UAM2cdqNg9BT6KAGbPpRsp9FADAmKUoKdRQAzb9KClPo&#10;pWAYI/pQYx6A0+imAzZxQY+ecU+igBoQA5wKdRRQAUUUUAFFFFABSE4paSgBsih0wRkH1rn0+H/h&#10;wbsaHp4DdQLZQPyxXRGkGfWs5QjP4kmUpSjszm/+Fa+Fv+he03/wFT/ClHw68MJ00DTh9LdP8K6T&#10;mjpUewpfyor2s+7MBfAfh1RxoliP+2C/4UjeAPDj9dEsT9bdf8K6DNHWj2NP+VB7Sfc5s/Dfww3X&#10;QNOP1t1/wqNvhh4TPXw5ph/7dU/wrqKKXsKX8qD2s/5mcmfhT4OY8+GdLP8A26p/hTD8I/BZ/wCZ&#10;X0r/AMBE/wAK7CkNL6vR/kX3D9tU/mf3nJL8KPB0YwnhjSgP+vRP8K6e2tYrOCOGCNIYY1CqkYwq&#10;gcAAdhU1FaQpQp/DGxMpyl8TuLTCmTmn0VqQMMYPYUeWKfRQAwJg9BQUBOeKfRQAwJ9KTZUlFADN&#10;lLt9hTqKAGkUmyn0UAM28Yo2egFPooAj8vjtQI+O1SUUAR7D3ANKE4xxT6KAGCMego2Y9KfRQAzZ&#10;QYxT6KAGbOKCnoBin0UAIBgUtFFABRRRQAUUUUAFFFFABRRRQAUUUUAFJS0UAFFFFABRRRQAUUUU&#10;AFIaWkNADGOK+cfHL/tByeLtVPh9Io9EE7CyFubLaYc/IT5vz7iMbs984GMV9IEUAV5uNwf12Ch7&#10;SULfyuxvRq+xd+VP11PlLH7Tnq3/AJTKMftOerf+Uyvq7HvRj3rxv7AX/QTU/wDAv+AdX13/AKdx&#10;+4+UcftN+rf+UymtH+01ICrBip6g/wBmYr6wx70YPrR/YC/6Can/AIF/wA+u/wDTuP3HyZDZ/tK2&#10;4PkxCLPXYNMGal2/tOAdW/8AKZX1dg+tGPel/q+v+gmp/wCBf8Abxrerpx+4+UcftN+rf+UyjH7T&#10;fq3/AJTK+rse9GPen/YC/wCgmp/4F/wBfXf+ncfuPlHH7Tfq3/lMox+036t/5TK+rse9GPej/V9f&#10;9BNT/wAC/wCAH13/AKdx+4+T2j/aacEEEj0P9mVDHp37SULFo7dEY9Sq6YK+tfxpefWl/q+v+gmp&#10;/wCBf8AaxzWipx+4+UMftODu3/lMpSP2m/Vv/KZX1d+NHXvT/wBX1/0E1P8AwL/gC+u/9O4/cfKO&#10;P2m/Vv8AymUY/ab9W/8AKZX1dj3ox70f6vr/AKCan/gX/AD67/07j9x8o4/ab9W/8plGP2m/Vv8A&#10;ymV9XYoIo/sBf9BNT/wL/gB9d/6dx+4+UcftN+rf+U2jH7Tfq3/lMr6twfWlx70v9X1/0E1P/Ag+&#10;u/8ATuP3Hyjj9pv1b/ymUY/ab9W/8plfV2PejHvT/wBX1/0E1P8AwL/gB9d/6dx+4+UcftN+rf8A&#10;lMox+036t/5TK+rse9GPej/V9f8AQTU/8C/4AfXf+ncfuPlHH7Tfq3/lMox+036t/wCUyvq7HvRj&#10;3o/1fX/QTU/8C/4AfXf+ncfuPlHH7Tfq3/lMox+036t/5TK+rse9GPej+wF/0E1P/Av+AH13/p3H&#10;7j5Rx+036t/5TKMftN+rf+Uyvq7HvRj3o/1fX/QTU/8AAv8AgB9d/wCncfuPlHH7Tf8Atf8AlMrV&#10;8JRftEy+KNKXWplh0f7TGbx5PsBHkhgXH7sFskAgYHUjp1r6Zx70hBq4ZEoSUvrFR2/vCeMurezj&#10;9w1B69adiilHFfTrRHnC0UUUxhRRRQAUUUUAFFFFABRRRQAUUUUAFIwyKWigD5l/a9+BkfiXQ5fG&#10;mjWyJrFhHm/SNcG6gH8Zx1aMdyMlcjPyqKyf2Q/gJDa2MHjrX7USXkw3aVbTLkRJ/wA9yD/Ef4fQ&#10;c9xj6tkRZEKsoZTwVIyDTbeCO2iSKKNY40AVUQYCgcAAelAD1Ap1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I5VkUMpyD3FPrnYLh7dgyHg9R2NbNneJdLxww6g1hCpzaGkoOJZooorc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OvNOD5eIYYc7fWsxGaJ9ynawP5Vvp&#10;NHIPldW+hqnqFl5gMsY+cdR61yTh9qJtCXSRPZXYuY/Rx1FWa52GZoJA69utb8EiyxK46Gtac+ZW&#10;ZM48uqJKKKK2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ckdOPpU8N/NER&#10;824ejVBRXlqTWx3uKe46V1kcsF256irml3GyXyj0PIqjSq5jYMOCDkU4ys7kyjdWOkFLVa0u0uF+&#10;U/MOq96s16Sd9Tiasw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eUegF&#10;FFFACq5RgynDDoRWxZX4nGx+JB+tY1KGKsGU4YHIIrWE+UznBSOkpaqWF4LmPB++OtW67ovmVzka&#10;s7MKKKKo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Uk0EkDYdce/rUdeVZrc7009gooo&#10;oGFFFFAD4pWgkDr1H61vwSLNGHU5BrnavaXc7HMRPDdD71vSlZ2ZhUjfU2KKSlru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RLIpVgCD2NY97Ym3O5ctH+orazSMoYYI4NZTgpFxk4s5vP6&#10;0VNeW4tpyo5U8ioa4GrOx2J3VwooopDClUlGDDqOaSijYDoIZPNiV/UZqUdKz9JlJgZD/CePx/ya&#10;0a9KEuaNzgkrOwUUUV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NK3SsYC9thj5yB6DdSSX11t&#10;+YlAfVcVh7S26NPZt7Ed9L5tyxznHyioKDz1596K4m7u51pWVgooopDCiiigC7pLhbll7MOPrWxW&#10;Hp5xeR59/wCVbldtF+6clRWkLRRRXQ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6ZrE1C58+XC&#10;8IvAq3qd7tBhU8nqfSs6CFp5Qi9a5KsrvlR0U4295lixs/tG5m+6OBVeWMxSsmc7T19a3YolgiCr&#10;wBWFM++eRuxNROKjFFQk5MZRRRWBsFFFFICazP8ApUf1rfHSsHTwWvI/x/lW8OldtDZnLV3Fooor&#10;p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iGkcDlnJ7dTW1YWgt0yeZG+8aj0+y8keY4y57elX&#10;TwPSuanC3vM1nK+iIL6fybdz3xgVhAYq1qF19olAU/IvT3qrWFWXNI2pxsrhRRRWRqFFFFIC5pKZ&#10;uc9lBrZrM0gqFfkbic49q0wc+lehSXunHN3kLRRRWx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JCLknGKyr/UPMykRwvdvWq9xeS3HU7V/urUAGK4alW+iOiFO2rDFFFFYHQFFFFABQuWYAck9BQeh&#10;q5plt5su8j5U6H3pxXM7EyfKrlQhonwcow/StC11XB2zc9t1XbizjuVww59R1rIurRrUjJDKehxW&#10;7UqbutjJNVNGbiOrgFSCp9KcM5rn7e5ktzlG4/unpWrbailxwfkf+6e9bQqqWjMpQcS5RSClrc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vKPQCiiigAoopevFACxo0kgRRya3raAW8SoO3Wq+nWXkp&#10;vcfOf0FXe9dtKHKrvc5Jyu7C1mawfljUdck1pHpWNeSfarxUU5A+XPr61VT4bEwWtyQaaJbdGQ7X&#10;KgkHoeKoyQvC2HUqRXRKoRQB0AwKbLCky4dQR71DpXWhaqNbmRb6lJBgN+8X9RWpb3UdwPkPI7Hr&#10;WfcaWyEtESw/umqJ3xt3Rh+YqFKdPRlcsZ7HSDNHfpWRbaoyYEo3j+8K1IZ0nXcjBhXRGalsYuLi&#10;SUUlLWh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eUegFFHeigBQCeB19q1LDT/ACyJZB8/YelOsbSONRICJG/v&#10;Verrp07as5ZzvoLRRSMQqkngV0mJU1C68iLC/fbpVfSrbrM3XtVdQdQvf9n+QraRQgAHAHQVjH35&#10;c3Q1fuqwtLRRW5kJVa9gSWCRmUFlUkH8KtVWv3EdpIT3GPzqZWs7jW5ixwvMrFBu29QKajvG3ykq&#10;wrT0dcRyN6nH+fzq1PZx3A+dRn1A5rkjSbSa3N3O0mmUYNWZBiUbvcVoQ3EcwyjA+1Zc+mSRElD5&#10;i/rVTLRv3RhT9pKGkkDhGavE6SlrGh1SSPG8bx6jg1oQX0U/3XAPoeK3jUUjJwaLNFIDn/8AXS1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5xUkVtLP9xCfeo8Zrb05t1nGfr/OvPpxU3qdk5OKK8GkjrI2Sewqtd6e9vllBdP5VtjN&#10;J1610ulG1kc6qSTOft7iS3bKHjuOxrYtL1LheOG7iq95pgfLxfK393sazPmifPKOv6VinKk7PY1t&#10;GotNzpKq6hJstXPc8VBaakGAWU4b1Henau3+jKBzlh/I10OScWzFJqVmJo8WImc9ScVodKq6aMWi&#10;fj/OrdOCtFIUtZMKQ+9LSYzWhIE1l6tccLGD3ya0LiUQRM56AVlWMLXdw0sg4Bz+NY1Hf3UaQ01N&#10;Gxh8iBVxzjn61Y70KOKWtUrKxDENQz2sc4+dQT6jtU9IelDVxXsYN7bLazBQSQRnkVC8bxthwVP0&#10;q3qvz3iqOu0D+dazxLIMMoI965OTmbsdHPZK5iw380PG7cvoavw6tE+A+Y29+lNn0hGyYzsPoelU&#10;Z7KaHqhI9RzR78BWjI3FkDjIII9qXOTXOxzPEcoxX6GrsWquuPMG/wBxwa0jVT3JdNrY16KqxahD&#10;NwHwfRuKsg5FbJpmTTQtFIDmiq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TWvpRzb49GNZFamjnKOPQ5/wA/lXBRfvnVV2NKiiiu85RDVe6skuRk/Kw6&#10;MKs0hqWk9wvbY56e3e3bDjj+8O9I0ztF5bMWUHIroJI1kQqwBB9ay7rS2TLRHcP7vf8ACuWVOS+E&#10;6I1E9JFrTJQ1qq5ywzkfjVwVzYLRPkEow/OtC21Qj5Zh/wACH9aqFVbMmVN7o1aQ0yOZZVBU7h6i&#10;nk4rpWpiZ2sSYjRBxuOfyqxp8PlW6jueTVPWOXj+hrShP7pPpWMdZs0fwokooorczCkJxS1Bey+T&#10;bO3fHH1pN2VxrUy0P2nU93XDZH4VtCszSIs75O3Qf5/KtMdKyprS/cqe9haQ80tIRmtiCvNYxTH5&#10;kAPqODWReWv2WQKDuBGcmt89KytZHzx+uDXPUirXNacnexReJ4sbkK56U+K7mh+45x6HkVtW6hrW&#10;MMAflHB+lQy6XDJ0BQ+1Z+yktYsv2iejRXi1foJE/FTV2G8hm+44J9D1rOm0qWPO0iQfkapujRnD&#10;qVPvRzzhuHJGWzOkBzR9KwIb2eE/K+R6HkVci1ftImPda1VWL3M3TaNOlqCG8im+64+hqbOTWqae&#10;xm00LRSZzS1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aWin5ph34NZt&#10;XtI4uX/3f6ivOpP3zsqaxNiiiivROMKKKKACkIyKWigCvc2cdyPmXB/vDrWXcafLByB5i+3WtvNB&#10;GaynTTLU3E52OV4GyrbT6D+taEGqg4Ew2n1HSrNzYRT842t6isyfT5YMnG9R3FYWnT2NbxnuT6oy&#10;yxxupDAEjIq7Yyb7ZD7Y/pWFnAxzz2zV2x1AW6bHB29iOaIVPeuwlB8tkbApaiiuEmGUYGpM8V1p&#10;3OewetZusvhET1Oa0u1ZGr/61M+n9azqfDYuG5fsY/LtYx3Iz+dWAMU2L/Vr9KfVx2RLCiiiqEIT&#10;isfUyZbtUHOAB+da7kKpJ6Csa0U3WoFz0BzWNTojSHVmygwKdSdjQOlarYzvcMU2SNZEKkZBp9JQ&#10;w2MC3txLceUxIzkcetTzaXKnKkOPyNFqf+Jof95v61r4rljTjJG0puLOcZGjOHUoffipIryeI4Vz&#10;j0PNb7IrjBAI9DVSXTIZOQNn+6aHSa+FjVRPdFaLVz/y0T8Vq5DqEMvAfB9DVCXSJFPyMHHvVHaV&#10;JBGCODS55x0kPljLY6UEH3p1c5HPJFyjsvtVuPVpV4dQ3860VZPch030NeiqUWqwvjcSn1FWklSQ&#10;ZVg30NbKSexm00SUUmaM1QhaKTNLQAUUUUAFFFFABRRRQAUUUUAFFFFABRRRQAUUUUAFFFFABRRR&#10;QAUUUUAFFFFABRRRQAUUUUAFFFFABRRRQAUUUUAFFFFABRRRQAUUUUAFFFFABRRRQAUUUUAFFFFA&#10;BRRRQAUUUUAFFFFABRRRQAUUUUAFFFFABRRRQAUUUUAFFFFABRRRQAUUUUAFFFFABRRRQAUUUUAF&#10;FFFABRRRQAUUUUAFFFFABRRRQAUUUUAFFFFABRRRQAUUUUAFFFFABRRRQBzNWtMbbeJ75FVansm2&#10;XcR98V5kPiR3S2ZvdqB0oHIpa9M4QooooAKKKKACiiigApCM0tIRmgCtcWEU/JXDeorPn0yWLlSJ&#10;B+tbIFBGaylTjItTaObG+Jv4lYVch1SRMBwHHr3rTmtY5xh1B96z59JYcxNn2asHCcPhNVOMviLk&#10;N/DNjDYb+6apawPnjcd81TkheE4dSv8AKkMjMoVmLKOgzSlUbVmOMEndG9atut4j6qKmrJstRSGJ&#10;Y5AVx0NaUUySjKMGHtXRCSaMJRaZJSGlorUkoarP5NvtHV+KTSYDHDvI5bn8Kg1hiZkXtitSFdka&#10;r6DFYrWfoavSC8x9FFFbGQU2RgiFjxgU6qmpy+VbN/tcVMnZXGld2KOmr5t4zkepzWwKoaRFtgZz&#10;1Y1eWopq0SpvUdRRRWpAjdKxrUbtSPpubNa8rbEZj0ArK0lS87t228n3JrCeskjSOzL0thDLzswT&#10;3Xiqkujkf6uT8GrUpap04vclTa2MCWxmiHzRk+45qBSyHjKn8RXSkZqKS3jkHzorfhWTo9maKp3M&#10;ePUJ4+N+8ejCrUerjHzx491qrdWwhuxGvCEjHtUj6VMv3GDj8qhOa0RbUHuaEeoQSADzAD78VOGX&#10;qDmsCS3ki5dCv4U1JGjOUdl+hq1Va3QvZp7M6PINGMdKxI9SnTqwce4qwmsD+OMj6HNaKrFmbpyR&#10;p5paqx6jA/8AGFPo3FWFdXGQwP0NaKSexm00OopKWqAKKKKACiiigAooooAKKKKACiiigAooooAK&#10;KKKACiiigAooooAKKKKACiiigAooooAKKKKACiiigAooooAKKKKACiiigAooooAKKKKACiiigAoo&#10;ooAKKKKACiiigAooooAKKKKACiiigAooooAKKKKACiiigAooooAKKKKACiiigAooooAKKKKACiii&#10;gAooooAKKKKACiiigAooooAKKKKACiiigAooooAKKKKACiiigAooooA5mlRvLdWHVSDSUV5Wx3vU&#10;vf2vIP8AlmKP7YkH/LNao0Vp7SRHs49i/wD2zL/zzWj+2Zf+ea1Qoo9pLuHs4l/+2Zf+ea0f2zL/&#10;AM81qhRR7SXcPZxL/wDbMv8AzzWj+2Zf+ea1Qoo9pLuHs4l/+2Zf+ea0f2zL/wA81qhRR7SXcPZx&#10;L/8AbMv/ADzWj+2Zf+ea1Qoo9pLuHs4l/wDtmX/nmtH9sSf3FqhRT9pLuHs4l46q7DBiQj0qrI6u&#10;chAnsDUdFQ5uW5SilsFKrFCCpKn1FJRUlFuLVJoxg4f/AHutSHWJf7i1QorRVJdyPZxJbm5a6cMV&#10;AOMVZXV5APuLVGikptaobhFmvZag9zNsZQBjPFX6xNNlSG4y5CgqRk1sI6sMhsj1rrpy5lqcs1Z6&#10;C96y9afLRp2xmtXqKyNXH79CemP606vwihuaVqnlQIuMECpqZE2+NT6jNPrSOxDCiikPFUBU1SXy&#10;7Rh3bimaRFsty3djUOsPkxr9c1ftU2QIO+0VgtanoabQ9SaiiitzMKQ0tIxwKAMe+Pmagijr8o/z&#10;+da69Pese3H2jUSeoDE/h2rZHSsKet2aT0shCoznFRS2kMv3oxn1qekNbNJmZQk0iM52sy1nXNs1&#10;rKFY59Dit85xVDV48wq+OQetc9SnG10bQm72M5raRQCUbB6EcimBihyCVP5Vs6c3mWcZPpip3gjk&#10;++in8Kj2Wl0yvaa2aMVL64TpIT/vDNWE1eQY3oG+nFWpNLhfopX6Gq8mjn+B/wAGFPlqR2Dmg9yV&#10;NWjb7wZf1qdL6CT/AJaKPrxWTcWMtshZsFfUVCI2YEhSQPSl7WcdGg5IPVM6NZFbkMCPrS5HrXNK&#10;dvIJH41Kt5Mg4kb/AIEc1Srd0L2XZnQdaMYrEXVZ0GCVb6ip11hsfNED9DVqrEj2cjUNIBg1RTV4&#10;m6hl/Cp01CBzjzAPqMVopxZLi0WaKakiv91g30NLmqTuSLRSUtMAooooAKKKKACiiigAooooAKKK&#10;KACiiigAooooAKKKKACiiigAooooAKKKKACiiigAooooAKKKKACiiigAooooAKKKKACiiigAoooo&#10;AKKKKACiiigAooooAKKKKACiiigAooooAKKKKACiiigAooooAKKKKACiiigAooooAKKKKACiiigA&#10;ooooAKKKKACiiigAooooAKKKKACiiigDmaKKK8o9AKKKKACiiigAooooAKKKKACiiigAooooAKKK&#10;KACiiigAooooAKKKKACiiigBcFsgAn6URytGTtYrn0NXNJH+lH/dP8xWjLZwzDLIM+o4Nbwp8y5k&#10;zGU0pWaM2LVJY8BgHH60Xl2l3EOCrg/pU0mjg/cfHswzVWXT54s/JuHqvNNqolZiXI3cv6XOJIdj&#10;Hlf5VdyB0rmzlDzlW9Knivpovuufo3NXGrbRkyp31RvCgjkVlx6wcfvI/wAVqzFqUMn8QU+jcVsp&#10;xZm4SRU1fiVPpWnFyqkelUNVHmwJIpzg9verOnTCa2U9xxj0qIv335jfwlqiiitzMKZKdsbN6DNP&#10;qK5GbeQf7J/lSew0Z2jp88jdwP5//qrVBzWZo5GZR3wD/OtMdKzpfCip/ELRRRWpAh4qnqhH2U57&#10;kCrtZ2sNiFF/2v8AGon8LKj8SJdKH+hrn1NXKq6cu20jHqM/nVqiHwoT3CiiirEMljEqFWGQeKyN&#10;PYw3bxtzuyv4itk1jTfLqgPT5h/SsKmjTNI9TVaFJOGRT9RmoX02Bv8AlmB9KtCjPNa8qZCbRnto&#10;8Z+67L9ahfRnH3XB+ta9JUOnFl88jnJYmhkKNwRTjbSpyYmx64zV/V4QY1k7jg1ZsJfNtkPcDBrD&#10;2a5rGjqOyZh9D6GpkvposYckD+9zW28auCGQH61Wl0uF+VBQ/wCz0p+ylHZhzp7ohi1gEYlTHutX&#10;obiOYZRgf51lTaZNHkrhx+tVQWjbqUYfhSVSUfiDkjLZnScGgY7Vk2+qOmFkG4f3h1rTimSVdysC&#10;PauiM1IxlFxJKKTNLWhIUUUUAFFFFABRRRQAUUUUAFFFFABRRRQAUUUUAFFFFABRRRQAUUUUAFFF&#10;FABRRRQAUUUUAFFFFABRRRQAUUUUAFFFFABRRRQAUUUUAFFFFABRRRQAUUUUAFFFFABRRRQAUUUU&#10;AFFFFABRRRQAUUUUAFFFFABRRRQAUUUUAFFFFABRRRQAUUUUAFFFFABRRRQAUUUUAczRRRXlHoBR&#10;RRQAUUUUAFFFFABRRRQAUUUUAFFFFABRRRQAUUUUAFFFFABRRRQAUUUUAXtI/wCPo/7p/pWuKyNI&#10;/wCPo/7p/pWuK7qXwnHPcWkpaTGa3MyOSBJBhlDD0IqtNpcLnKgofar1JUOKe6GpNbGRJpMi52sG&#10;HvxVaS2ljPzIQPYcV0FB5rJ0YvY0VVrc5rOAQCQD1qW1untSdmMHqDW1JaRSfejB/Cq0ukxk/ISp&#10;/MVm6Uo6ov2kXuhiaup/1kZH0q1FewSdJAD6His6TSpk+6Q/6VXkt5Yx86FR64o55x3QuWMtmdBk&#10;N3yKGxtxXOLK0Z+V2X6GrMepTp1YPj1q1WXUXsn0Fhb7BflTwucfga2Qc1hXV0LraSm1xwcHg1es&#10;L9fKCyuFZeMnvSpzSdugSi7XNGimrIrjKsD9DTq6TEKzNZ+7H9TWlmqWrR7rfPoR/hWdTWJUd0T2&#10;Y/0aL/dFT1R0qbfagd1JFXRThqrie4tJ6UtJ6VoIDWPd/wDISH+8tbB7VkXf/ITH+8tYVdl6mlPc&#10;1l606mjrTq3MwoopD0oAq6nzZSfh/Oo9Iz9mOf7xp2qNttMepAo0pcWgPqc1h/y8NPsF2iiitzMQ&#10;jNQz2sdwCHXJ9R1qeik1cNjDvLI2p3A7kJ/GoIpngcMjYrS1hv3SD1bNRJpwltI2XiTGc+v1rjlC&#10;0rROlSXLeRZtL9LjCthX9KuA1zciPC+CCGH+eK07DUfMxHKRu7Me9awqX0kZyh1RpUUmaWugyCii&#10;igAooooAKKKKACiiigAooooAKKKKACiiigAooooAKKKKACiiigAooooAKKKKACiiigAooooAKKKK&#10;ACiiigAooooAKKKKACiiigAooooAKKKKACiiigAooooAKKKKACiiigAooooAKKKKACiiigAooooA&#10;KKKKACiiigAooooAKKKKACiiigAooooAKKKKAOZoooryT0AoqW2t2uWKqQCBnmrP9ky/31rRQlJa&#10;IlzS3ZRoq9/ZEn99f1o/siT++v60/Zy7E+0iUaKvf2RJ/fX9aP7Ik/vr+tHs5dg9pEo0Ve/siT++&#10;v60f2RJ/fX9aPZy7B7SJRoq9/ZEn99f1o/siT++v60ezl2D2kSjRV7+yJP76/rR/ZEn99f1o9nLs&#10;HtIlGir39kSf31/Wj+yJP76/rR7OXYPaRKNFXv7Ik/vr+tH9kSf31/Wj2cuwe0iUaKvf2RJ/fX9a&#10;P7Ik/vr+tHs5dg9pEo0Ve/siT++v60f2RJ/fX9aPZy7B7SJRoq9/ZEn99f1o/siT++v60ezl2D2k&#10;Q0j/AI+j/un+YrXAqhY2D20xdmBGMcVfBrrppqNmc03eWgtFFFbEBRRRQAUUUUAFFFFABSEA0tIa&#10;AIJLOGU/NGD71Wl0eI/cZkP5itGis3CL3RSk1szGfSpl5Uqw/EVXe1mj+9Gw+gz+tdB0oPNZujHo&#10;aKq0c0CUOQSMd84qZb6ePpISP9rFbUkEcn3kDfUVA+lwN90Ffoaj2UlsyueL3RUj1eRfvIrD1HFS&#10;nVIpkKurAMMHjNNfR8fdk/76FQPpk6dFDD1BxSbqJWD3GGn3AguMEjYeM/yraDBuhBFc68EiH5kY&#10;fUUisyfdJB9jSjUcVZocoKWqOlpKwUvp0PEpPsQDUyavKv3kVvpWyrR6mbpyRsHpWPqeUu0ftwf1&#10;qddYjb70ZH05qG+nhuYgVfEi9iKU5RnHQcItM1VIYZHQinDpVDTLoSReWx+Zf5VfBrWLUldGTVnY&#10;WkPSlpD0qxGZrDYSMeuTV2zUJbRgf3RWfq5/exjtitSIbY1HoKwjrNmj+FD6KKK3MwpDS0yRgiFi&#10;cAd6AMrVn3zog6gfzrThTZEq+gxWVaqbu+LkcA5x/KtkcCsKercjSWyRXu7NLpMHhh0b0rEljaFy&#10;rjaRXSVTv7QXKZA+deh9aVSndXQ4StoxmnXvnL5b/fH6irw5JrnFdopQynDKa37aYXEKuvft6UUp&#10;30YTjbVEtFFFdBkFFFFABRRRQAUUUUAFFFFABRRRQAUUUUAFFFFABRRRQAUUUUAFFFFABRRRQAUU&#10;UUAFFFFABRRRQAUUUUAFFFFABRRRQAUUUUAFFFFABRRRQAUUUUAFFFFABRRRQAUUUUAFFFFABRRR&#10;QAUUUUAFFFFABRRRQAUUUUAFFFFABRRRQAUUUUAFFFFABRRRQBzNFFFeUegXNLOLoD1UitmsKwOL&#10;yL6n+Vboruov3TkqfELRRRW5kFFFFABRRRQAUUUUAFFFFABRRRQAUUUUAFFFFABRRRQAUUUUAFFF&#10;FABRRRQAUUUUAFFFFABRRRQAUUUUAFFFFABRRRQAUUUUAFFFFACEZqJ7aKT70an8KmpKVgKb6VA3&#10;RSv+6cVA+kDPyyn6EVp80YrN04voWpyRjNpc69CrD64qFrOdesTfhzW+KMYrN0YvYtVZI5oqVOCC&#10;D705J5U6SMPxromQN1AP1qBrCBhgxr+HFT7F9GP2qe6MtNRnX+PPsRUyavIvDIp9wcVYbSYSfl3L&#10;7A1C+jnqsufYily1I7DvBle9u1u1QgFWX1rUsp1mhUjAIGCKy30+eP8AhDD1U1X+ZG7qw71KlKMr&#10;tFcqkrI6TOaOKyLfU2jwJRuX+8K1IpVlQMhyD3rqjNS2OeUXEeeB7Vl6pdZPkr1/i/wqa/v/ACQU&#10;TmQ+vaotNstzCaTPquf51EnzPlRcVyrmZZ0+1FvCM/fPJ/wq3SAYpa1irKxm3dhSHmloqhGLqlv5&#10;cu9ej/zp+kzbZDHng8irmox+ZbN6jkfhWPbyeXPG/YEfl3rjl7k7nTH34WOi7UDpQDkUDpXYcwtF&#10;FFABRRRQAUUUUAFFFFABRRRQAUUUUAFFFFABRRRQAUUUUAFFFFABRRRQAUUUUAFFFFABRRRQAUUU&#10;UAFFFFABRRRQAUUUUAFFFFABRRRQAUUUUAFFFFABRRRQAUUUUAFFFFABRRRQAUUUUAFFFFABRRRQ&#10;AUUUUAFFFFABRRRQAUUUUAFFFFABRRRQBzNFFFeUegSW52zxn/aH866Ba5wHBB9DXRLziuqgc1Yf&#10;RRRXWYBRRRQAUUUUAFFFFABRRRQAUUUUAFFFFABRRRQAUUUUAFFFFABRRRQAUUUUAFFFFABRRRQA&#10;UUUUAFFFFABRRRQAUUUUAFFFFABRRRQAUUUUAFFFFABRRRQAUUUUAFFFFACVFNbR3AIdQ3vU1ITi&#10;k1cNjEu7BrfLL86D9KgiuJIQdjEZ6iuhYBhj1rF1Cz+zuGXhD+lck4cusTojLm0ZLYWPnYllOQTk&#10;D1rVUY4rJ0q42yGJuh6exrXFbUrcpnO97MWiiitjMKSlqC4uo4B87DPYDrSbsG5BqsoSAr3Y4rHP&#10;HarWX1G6HGFH6CobmMRTuoGADx9K4aj5nzdDqgre6b1u2+FGxjcAakqrprl7RCevP86tV2x2RzPR&#10;hRRRVCCiiigAooooAKKKKACiiigAooooAKKKKACiiigAooooAKKKKACiiigAooooAKKKKACiiigA&#10;ooooAKKKKACiiigAooooAKKKKACiiigAooooAKKKKACiiigAooooAKKKKACiiigAooooAKKKKACi&#10;iigAooooAKKKKACiiigAooooAKKKKACiiigDmaKKK8o9ACcc10Nsd0EZ9VFc8elaEOqLFEqbCdox&#10;nNb0pKL1MakW9jWorM/thf8AnmfzFH9sL/zzP5iun2ke5hySNOisz+2F/wCeZ/MUf2wv/PM/mKPa&#10;R7hySNOisz+2F/55n8xR/bC/88z+Yo9pHuHJI06KzP7YX/nmfzFH9sL/AM8z+Yo9pHuHJI06KzP7&#10;YX/nmfzFH9sL/wA8z+Yo9pHuHJI06KzP7YX/AJ5n8xR/bC/88z+Yo9pHuHJI06KzP7YX/nmfzFH9&#10;sL/zzP5ij2ke4ckjTorM/thf+eZ/MUf2wv8AzzP5ij2ke4ckjTorM/thf+eZ/MUf2wv/ADzP5ij2&#10;ke4ckjTorM/thf8AnmfzFH9sL/zzP5ij2ke4ckjTorM/thf+eZ/MUf2wv/PM/mKPaR7hySNOisz+&#10;2F/55n8xR/bC/wDPM/mKPaR7hySNOisz+2F/55n8xR/bC/8APM/mKPaR7hySNOisz+2F/wCeZ/MU&#10;f2wv/PM/mKPaR7hySNOisz+2F/55n8xR/bC/88z+Yo9pHuHJI06KzP7YX/nmfzFH9sL/AM8z+Yo9&#10;pHuHJI06KzP7YX/nmfzFH9sL/wA8z+Yo9pHuHJI06KzP7YX/AJ5n8xR/bC/88z+Yo9pHuHJI06Kz&#10;P7YX/nmfzFH9sL/zzP5ij2ke4ckjTorM/thf+eZ/MUf2wv8AzzP5ij2ke4ckjTorM/thf+eZ/MUf&#10;2wv/ADzP5ij2ke4ckjTorM/thf8AnmfzFH9sL/zzP5ij2ke4ckjTorM/thf+eZ/MUf2wv/PM/mKP&#10;aR7hySNOisz+2F/55n8xR/bC/wDPM/mKPaR7hySNOkHWs3+2F/55n86s2d4LovgFduOtUpxlsJwa&#10;1LVFFFWSFQXkQngde+OKnprAYpNXVmCOcRjG6sOCDXRRsHRWHQjIrAuE2TyL/tE/rV1NSWG2RQMu&#10;BjnoK5KclFtM6JrmSaNNmVOScCqU2qxRk7RvPqOlUljub9skkL6ngVcg0qKPlvnPuK15pS+HQztG&#10;O5Va9urpsICB/sD+tSQ6U7ndK2PbvWmqBemAKd1NNU/5ncOe2xHDAkChUGBWPqC7btz2ODW4elZG&#10;rri5X3X/ABpVUlEdN+8WdIY/ZSD2bAq8OlZujtlZF9wa0qqm7xRM/iYtFFFakBRRRQAUUUUAFFFF&#10;ABRRRQAUUUUAFFFFABRRRQAUUUUAFFFFABRRRQAUUUUAFFFFABRRRQAUUUUAFFFFABRRRQAUUUUA&#10;FFFFABRRRQAUUUUAFFFFABRRRQAUUUUAFFFFABRRRQAUUUUAFFFFABRRRQAUUUUAFFFFABRRRQAU&#10;UUUAFFFFABRRRQBzNFWv7NuP7g/Oj+zbj+4PzFebySO7mXkVaKtf2bcf3B+Yo/s24/uD8xRySDmX&#10;kVaKtf2bcf3B+Yo/s24/uD8xRySDmXkVaKtf2bcf3B+Yo/s24/uD8xRySDmXkVaKtf2bcf3B+Yo/&#10;s24/uD8xRySDmXkVaKtf2bcf3B+Yo/s24/uD8xRySDmXkVaKtf2bcf3B+Yo/s24/uD8xRySDmXkV&#10;aKtf2bcf3B+Yo/s24/uD8xRySDmXkVaKtf2bcf3B+Yo/s24/uD8xRySDmXkVaKtf2bcf3B+Yo/s2&#10;4/uD8xRySDmXkVaKtf2bcf3B+Yo/s24/uD8xRySD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6&#10;OSQc0SrRVr+zbj+4PzqvIjRuUbhhScWtwUk9mNrS0XrL+FZtaWjdZfoP61pS+Iip8Jpg5paQdKWu&#10;85ApD0paQ0AYV+P9LlHvVrTrFJEEr/MT0HYVV1H/AI/Jf89hWnph/wBFX6n+dccEnNnRJvkRaChR&#10;gcUZpaTFdhzi0UUUAJWXrI/eQn1z/StQ9KzdYHEZ9CayqfCXT+IZpJ+aQewrUWsnST/pTf7v+Faw&#10;pUvhHPcdRRRWxmFFFFABRRRQAUUUUAFFFFABRRRQAUUUUAFFFFABRRRQAUUUUAFFFFABRRRQAUUU&#10;UAFFFFABRRRQAUUUUAFFFFABRRRQAUUUUAFFFFABRRRQAUUUUAFFFFABRRRQAUUUUAFFFFABRRRQ&#10;AUUUUAFFFFABRRRQAUUUUAFFFFABRRRQAUUUUAFFFFABRRSEhQSegpMBaKhhuo7gnY2cdqmoTTAK&#10;KKKYBRRRQAUUUUAFFFFABRRRQAUUUUAFFFFABRRRQAUUUUAFFFFABRRRQAUUUUAFFFFABRRRQAUU&#10;UUAFFFFABRRRQAUUUUAFFFFABRRRQAUUUUAFFFFABRRRQAh6VhX/APx+Sfh/Kt09Kwr/AP4/JPw/&#10;lXNW+FGtPcr1paN96T6D+tZtaWjfek+g/rWNL4jep8JpjpS0g6Utd5xhSHpS0h6UAYeo/wDH7J9R&#10;/IVoaXn7KPqaoal/x+Sfh/Kr2ln/AEX/AIEa5Y/GzeXwIvUlGQKY88afedR9TXTdGBJRVV9RgX+P&#10;P05qu+roPuqzfXioc4oai30NBjgHPA9axNQufPmAU/IvAp0lzcXx2qDtPYdKdPYi1tCT8zkjJ9Kx&#10;nJzWhtBcr1E0o4u/qpFbCdKw9OJW8T8f5VuAc1dH4Sam46iiitzIKKKKACiiigAooooAKKKKACii&#10;igAooooAKKKKACiiigAooooAKKKKACiiigAooooAKKKKACiiigAooooAKKKKACiiigAooooAKKKK&#10;ACiiigAooooAKKKKACiiigAooooAKKKKACiiigAooooAKKKKACiiigAooooAKKKKACiiigAooooA&#10;KKKKACmuMqQRkHrmnUlAGTc2b2r+dBnb1IHUVastQW4AVsLJ6etWyBj1rNvdOKkywjBHJUVg04O8&#10;TRNS0ZpZyfalFZ1lqIfEcvDDofWtAdc5rSMlLYhprcdRRRViCiiigAooooAKKKKACiiigAooooAK&#10;KKKACiiigAooooAKKKKACiiigAooooAKKKKACiiigAooooAKKKKACiiigAooooAKKKKACiiigAoo&#10;ooAKKKKAEPSsK/8A+PyT8P5VunpWFf8A/H5J+H8q5q3wo1p7letLRvvSfQf1rNrS0b70n0H9axpf&#10;Eb1PhNMdKWkHSlrvOMKQ9KWigDD1P/j8b6Cltr/7LblANzkng/hRqo/0o/SnadZrOTI/IB4WuDV1&#10;HY6dORXGj7Xfcgnb65wKlXRmPLyAfQVqgADAGMUtdKpr7RlzvoZyaPEOpY/jU6afAuP3Yb61Zoq1&#10;CK2Jcm9xFUKMAAD2qtqgzZP9R/OrdVNT/wCPOT8P50S+FhHdGXYn/TI/r/jW8KwLQYuo/rW+OlY0&#10;djSruLRRRXSYhRRRQAUUUUAFFFFABRRRQAUUUUAFFFFABRRRQAUUUUAFFFFABRRRQAUUUUAFFFFA&#10;BRRRQAUUUUAFFFFABRRRQAUUUUAFFFFABRRRQAUUUUAFFFFABRRRQAUUUUAFFFFABRRRQAUUUUAF&#10;FFFABRRRQAUUUUAFFFFABRRRQAUUUUAFFFFABRRRQAUUUUAFIaWigDOv9O83MkQw/cetQ2WoGE+X&#10;Lnb056itY88VRvrAT5ZBhx+tYSi46xNIyvpIuqwcAqcg06sG1vJLNyjAlR1Q9q2YJ0nQOjZU1UJq&#10;WgpRaJaKKK1ICiiigAooooAKKKKACiiigAooooAKKKKACiiigAooooAKKKKACiiigAooooAKKKKA&#10;CiiigAooooAKKKKACiiigAooooAKKKKACiiigAooooAQ9Kwr/wD4/JPw/lW6elYV/wD8fkn4fyrm&#10;rfCjWnuV60tG+9J9B/Ws2tLRvvSfQf1rGl8RvU+E0x0paQdKWu84wooooAxtW/4+h/u/1qzpH+ob&#10;/e/pVbVv+Ptf90fzNWNGP7qT/e/pXHH+Kzd/AaNFFFdhgFFFFABVbUBm0k+lWCcCqWo3KJEyZy7D&#10;oKib0ZUd0ZduSLiLH98fzroRXPQcTx+u4V0IrChszSruhaKKK6jEKKKKACiiigAooooAKKKKACii&#10;igAooooAKKKKACiiigAooooAKKKKACiiigAooooAKKKKACiiigAooooAKKKKACiiigAooooAKKKK&#10;ACiiigAooooAKKKKACiiigAooooAKKKKACiiigAooooAKKKKACiiigAooooAKKKKACiiigAooooA&#10;KKKKACiiigAooooAKQ0tFAFK+sRcDcoxIOnvWVDLJZynGVIPKnv9a6E8iql5YrcrkDDjoa55w6x3&#10;NYS6MfaXqXK8cMOoqxXOfPBKeqOp/KtSz1IS4STCv6joaIVL6MJQtqjQopAc+9LXQZBRRRQAUUUU&#10;AFFFFABRRRQAUUUUAFFFFABRRRQAUUUUAFFFFABRRRQAUUUUAFFFFABRRRQAUUUUAFFFFABRRRQA&#10;UUUUAFFFFABRRRQAh6VhX/8Ax+Sfh/Kt09Kwr/8A4/JPw/lXNW+FGtPcr1paN96T6D+tZtaWjfek&#10;+g/rWNL4jep8JpjpS0g6Utd5xhSUtJQBj6v/AMfY/wBwfzNTaP8A6p+ehqLVh/pK/wC7VeK6eCN0&#10;Tgseo61xc3LM6LXgbclxHEPmcL9ag/tKAH7+foDVKHTJZ/3kjYz69asrpMP95j+NbXm9jO0VuObV&#10;YR0JP/AaifWEH3YyfqcVONKtx/CT9TT1sIE6Rg/Xmnaow9wzmv7i5O2Ncf7o5pRpzLFJJKfmCkgV&#10;rLGFGAAB6CmXYzbS/wC4f5VLp6au4KdtjChP71PZh/OuiBya5uM7ZE+oro1qaHUqp0HUUUV1GIUU&#10;UUAFFFFABRRRQAUUUUAFFFFABRRRQAUUUUAFFFFABRRRQAUUUUAFFFFABRRRQAUUUUAFFFFABRRR&#10;QAUUUUAFFFFABRRRQAUUUUAFFFFABRRRQAUUUUAFFFFABRRRQAUUUUAFFFFABRRRQAUUUUAFFFFA&#10;BRRRQAUUUUAFFFFABRRRQAUUUUAFFFFABRRRQAUUUUAFIaCcCmRyq+QOCOoPalcCve2IuVyPlkHQ&#10;+tZSx5by3+SQdCen410HPrVO9sRcICoxIOnvWE4X1RpGXRlW2v3tm8qcHHr3FaiOsigggg1kQOs3&#10;7i4GGHCt6e1H7/TJP70ZP4f/AFqmM2vQbimbO2lqC2u0uVypwR1FT10p3V0ZWCiiimAUUUUAFFFF&#10;ABRRRQAUUUUAFFFFABRRRQAUUUmaAFoopKAFopkbiTJHNPoAKKKKACiiigAopCfemGZA4TcNx7Zo&#10;AkopBS0AFFFFABRRRQAUUUUAFFFFACHpWFf/APH5J+H8q3T0rCv/APj8k/D+Vc1b4Ua09yvWlo33&#10;pPoP61m1paN96T6D+tY0viN6nwmmOlLSDpS13nGFFFIelAGVq/8Ar4/pSaVCsjyOwyy4xS6zw8X0&#10;P9Kdo335vw/rXH/y9Oj/AJdmmOKWiiuw5wooooAKiuRmCQeqn+VS1WvpvJgY9zwPxqZaJjW5hDqK&#10;6Qda5rH510qciuej1NqvQdRRRXUYBRRRQAUUUUAFFFFABRRRQAUUUUAFFFFABRRRQAUUUUAFFFFA&#10;BRRRQAUUUUAFFFFABRRRQAUUUUAFFFFABRRRQAUUUUAFFFFABRRRQAUUUUAFFFFABRRRQAUUUUAF&#10;FFFABRRRQAUUUUAFFFFABRRRQAUUUUAFFFFABRRRQAUUUUAFFFFABRRRQAUUUUAFFFFABRRRQAhq&#10;vc2wlGQSkg6OKs0hpMNjOj1B4HMdwuPRhV5JVkXcrAimXNqlwm1vwPpWO6zWEv3iPQjoaxblA0SU&#10;tjQv7ITDeg/eDn61HY3QmUwTDnp83f60621ZHG2QbG9e1M1C15E8WM9SB/OpbXxRHZ/Cxtxp7wnz&#10;ICeOw7VJa6oDhJhtfpn1qawvBcR4Y/OOvv70XdglwMgbX9fWmk1rAL9JFoEMAc0orGWW4047WG5P&#10;r/KtK2vY7kfKcH0PWtIzT0e5Di0WKKKK0JCiiigAooooAKKKKACiiigAoopDQAh4rHuL6T7SxR/k&#10;U9uh/wA/1q7qNz5MBAPzsMDFRadaKYGLjPmdj6VzzvJ8qNI2irst2063EQdcZ7j0qve36xKyqd0h&#10;4wO1QNpssbnyXwp9TgiqiW5ln8tSG55IqZTmlaxSjF63NTSm3Ww5yQTnPWrh6Vj2Vx9hkeKTgE/r&#10;VltWhH3ct+FXGaS1ZLg29C+OlJ3rKfVJZTtjiH6mk8i8uPvsVXuCf8KbmuiuLk7mhNeRQ/ecZ9Op&#10;qnLrA/5ZqT7mlTSI1GXYt7Diq9w6b/It0A7EjqaiUpddCkosjlvZpjy5Gey8VpafaC3Xc3+sbkn0&#10;9qoafBvvdrY+Tk1tKMUUk37zHUdvdQ6iiiukxCiiigAooooAKKKKACiiigBD0rCv/wDj8k/D+Vbp&#10;6VhX/wDx+Sfh/Kuat8KNae5XrS0b70n0H9aza0tG+9J9B/WsaXxG9T4TTHSlpB0pa7zjCiiigDL1&#10;r70P4/0pNH+/J7gUus/eh/H+lN0Y/vJP90Vyf8vTf7BrUUUldZgLRRTGcIpLHFLYBx6VjahObmcR&#10;ryq/qalvdS3jy4iTngsKfp9l5SGRxhyOB6VhJ8/uo1iuXVmWOtdHH90Vza/WukiOY1+lRR3aKq9B&#10;9FFFdZgFFFFABRRRQAUUUUAFFFFABRRRQAUUUUAFFFFABRRRQAUUUUAFFFFABRRRQAUUUUAFFFFA&#10;BRRRQAUUUUAFFFFABRRRQAUUUUAFFFFABRRRQAUUUUAFFFFABRRRQAUUUUAFFFFABRRRQAUUUUAF&#10;FFFABRRRQAUUUUAFFFFABRRRQAUUUUAFFFFABRRRQAUUUUAFFFFABRRRQAVFcwLcRFWHH8qlopNX&#10;0YbHPXFs1tJtf7p6MO9SJJNZqGU+ZCeh6j/61bFxAlxGVcZFZUcj6bMUcbo2/UVyOHKzdS5kQGYJ&#10;MJY8oepStu2mFxEHH41Sm06O4TfE20nkY6GoLZpLCcCQEI3BPaqjeEteoStJaGvJGsi7WGR6Gs64&#10;0rBLQHB9On5Vpg5ANBrZxUjFNoyI9QntiFmXd9eDVtNUgIBJKn0Iq00SuCCAw9CKrHTLcn/V4+hq&#10;eWUdirxe6D+04M/f/Q09b+Bv+Wi/icVH/ZUHofzpP7Ih7Fh+NHv9g9wsLcxPwsik/WpQfpWa+jLg&#10;lZGB96iNrdWnMZ3D2P8ASjmkt0HKnszXFLWXBquCFmUqR3ArRjkWUblOR61aknsS00PpCM0tFWIK&#10;Y7iMZPAHenHgVlX921w4gi5ycE+tRKXKioq7I/m1G76YjB/StcKAAB0FQ2dsttFgcsfvGpncIpY9&#10;AM1MFyq7CTvoipqNz5MOB99v0pNLtfKi8xvvP+gqrEDqF4WP+rWtjGAB2pR9583Qp6KxDNZxXGC6&#10;7iO9MTT4EOQg/HmrOPelrRxTIuxqoq9AAPalNLVe+EhtyIvvfrj2oei0ApX16XbyYuWPBIqexshb&#10;rk4Lt1Pp7Umn2Pkje/Mh7elXSM96zjFv3mU2kuVGRG32PUmLcK3X8ea11IIBqtfWQukyDtcdCelU&#10;oLySyYRTKSB+lJP2bs9hv3lfqbFFVY9QgcZ3gfXipop0mBKMGGccGtVJPYizRJRRRVCCiiigAooo&#10;oAKKKKAEPSsK/wD+PyT8P5VunpWFf/8AH5J+H8q5q3wo1p7letLRvvSfQf1rNrS0b70n0H9axpfE&#10;b1PhNMdKWkHSlrvOMKKKKAMvWOsP4/0qPSW2yyem2pdYHyxn3NZ8aPI2xMkt2rim7VLnRFXhY1Zt&#10;UhjOAd59Fqu2sk9Ix+JqWDSkUAyHe36VcS3jj+6ir9BWy53uZtxRl/2hcz8In/fK5pBZXVwQZCR/&#10;vH+lbOMUUezvuxc/ZFS206ODBPzv6mrR6H6U6kPQ1pZRWhN29zmuldHF9xfpXOHpXRxfcX6CsKPU&#10;2qdB9FFFdRgFFFFABRRRQAUUUUAFFFFABRRRQAUUUUAFFFFABRRRQAUUUUAFFFFABRRRQAUUUUAF&#10;FFFABRRRQAUUUUAFFFFABRRRQAUUUUAFFFFABRRRQAUUUUAFFFFABRRRQAUUUUAFFFFABRRRQAUU&#10;UUAFFFFABRRRQAUUUUAFFFFABRRRQAUUUUAFFFFABRRRQAUUUUAFFFFABRRRQAUUUUAFQXVstzHt&#10;Yc9j6VPSGk1dWYXsY1vM+nzGKT7h/StUosyAEBlPrUV5aC5jweGHQ1SsLpraQwTcAHAJ7VgvcfK9&#10;jT4lfqakcYjUKOnpT6QHNLW/oZhSHilpj52HHWmBFLeQxNtZxmpkYOAVIIPpXONnccg556+taukB&#10;vJYn7u75fp/+uueFRylY1lCyuaFJS0V0GRXuLSO4++vPqOtZ0lvPp7b42JT2H862aawB49azlBPY&#10;pSsVLW/S4wCNr+lWyRzWfeabn95Dww52iqb3c8gETNt7HPGfrWfO46SRXKpbFm8v97GKHkngkf0q&#10;fT7EW43NzIf0pbOyS3Gfvuepq4KqMbvmkDlbRC1FcQC4jKEkA+lS0Vq9TMgtLVbWPaDn1PrU9FFC&#10;VtgCiiimAUUUUAJRjNLSE4oAOlRXCRsh8zbt75qO6vEtxyct2FZ4WbUpMsdqD8hWUp9EWl1ZXnMX&#10;mYiUhfUmtXTLYwwhm6tyR6elU760FssbIMgcE1dgv4pNig/Of4aygrS1NJO8dC5RSDmlrqMAoooo&#10;AKKKKACiiigBD0rCv/8Aj8k/D+Vbp6VhX/8Ax+Sfh/Kuat8KNae5XrS0b70n0H9aza0tG+9J9B/W&#10;saXxG9T4TTHSlpB0pa7zjCkpaKAM7Vx+7Q/7VVtJP+ln/dP8xVrWOIV/3h/I1V0k/wCln/dNccv4&#10;puv4ZsiloorsMAooooAKRuhparXtyLeFj3PT61MnZDSuzCzXRQ/6tfoK53v+NdFB/q1+grmo7s2q&#10;9LklFFFdZgFFFFABRRRQAUUUUAFFFFABRRRQAUUUUAFFFFABRRRQAUUUUAFFFFABRRRQAUUUUAFF&#10;FFABRRRQAUUUUAFFFFABRRRQAUUUUAFFFFABRRRQAUUUUAFFFFABRRRQAUUUUAFFFFABRRRQAUUU&#10;UAFFFFABRRRQAUUUUAFFFFABRRRQAUUUUAFFFFABRRRQAUUUUAFFFFABRRRQAUUUUAFFFFABVK+s&#10;vtKb14kHTNXaTkfSpklJWGnYzdOvMN5MuQw4Gf5VpA1Q1CxMg8yPiTuB3pthf7/3cpw44HvWUW4v&#10;lkW0pLmRpUhoH0xQTitzMhks4pX3MgJ9alRAgwBgCnUmealJIdxaKKRjgZ6VQhksyQjLnaPenKwc&#10;AjkHpWRcSNqNyI05Rf8AJNa0SCNAo4A6Cs4y5npsU42Q4gmql7YJcqT918dauUlU4qW4k7amRbXk&#10;llJ5UwOOx9K1UbcMjkHkEVFd2i3KYPDDoaz7S5exm8qXOwnv2rJNw0ZfxK6NcDmlpqsGGR0NLW5m&#10;LRRRQAUUUUAFIaWmSyCKMsc4HpSegCswUc8AVm3WpbjshG5jxu/wqF5p9QfagKx5q/aWKW2D95z1&#10;JrK7nojSyirsq22mF2Ek5yT2/wAa0SFiT+6oFR3N1HbjLnB7DuazTJPqUm1QVj6e1TdQ0WrCzlvs&#10;SXd/55MUK7geM+tRaXHm8+bqgJrRtrKO1X5eW7mqWlnZeSg9cEfrUuL5k2XdcrSNYUtJnNLXUYBR&#10;RRQAUUUUAFFFFACHpWFf/wDH5J+H8q3T0rCv/wDj8k/D+Vc1b4Ua09yvWlo33pPoP61m1paN96T6&#10;D+tY0viN6nwmmOlLSDpS13nGFJ6UtJ6UAUNY/wBQv++P5Gqml8Xg/wB01b1f/UL/AL39DVPTD/pi&#10;/Q1yS/iI3j/DZtgmjpUMt1HB99wD6VXfV4Rwqs3uK6HOK3MeVsvcGkJA68Vkvq8jH5EA+vJpnl3d&#10;3w25V/2uBWbqLoXydy5c6lHESE+dunHSqccM1/JvckIPy/CrdvpSR4Mh3t+lXcYUgYHHalyylrId&#10;0tjnPT8K6KD/AFa/QVzo7fhXRQf6tfoKijo2VVexJRRRXWYBRRRQAUUUUAFFFFABRRRQAUUUUAFF&#10;FFABRRRQAUUUUAFFFFABRRRQAUUUUAFFFFABRRRQAUUUUAFFFFABRRRQAUUUUAFFFFABRRRQAUUU&#10;UAFFFFABRRRQAUUUUAFFFFABRRRQAUUUUAFFFFABRRRQAUUUUAFFFFABRRRQAUUUUAFFFFABRRRQ&#10;AUUUUAFFFFABRRRQAUUUUAFFFFABRRRQAUUUUAFZ1/YFyZYx8/cetaNIelRKKkNOxnWWobiI5uH6&#10;Z9a0F6VTu9OW5O9SEf17Gqsd5PZHZKpZe3P9azUnHSRdlLVGxTcYNUv7Xh25+bPpirFtP9oiDgYB&#10;rRST2IcWgmvIoG2s2D6VnXN6923lRD5Tx9auz6fHPIXbdnjvVaW2SO7SNRs3JwV7HPWspcz0LjZe&#10;pZsbRbaP1Y9TVuqMF75b+VP8r9m7NV0EEcVrG1rIh3FoooqxBVW9sxcx9g46GrVIaTV1ZjWhl6fd&#10;NC/kS8dhWpnmqOpWfmr5iD51/WjTrzzU2OfnX9axi3F8rLa5lzIv0UUVuZhRRRQAUhGRilpDQAxU&#10;SJMKAFHpVK81MJlYfmb17Cr0iCSMqRkGq1tp0ducnDt6mspp7IpNdSrb6fJct5k5ODzg9TWnHGsS&#10;hVGB7UpwKr3F7Fbg7my3oKEowQNuRYY1i3biC8MkLAnOSB2NPae41BisYKp+n41K2liO2fndJjr6&#10;VlJua91GkbRepYsLtrlSSm0DvnrVvvWXp97HDFsf5cH0q/BdR3GShJA74rWErozkrMmooorUkKKK&#10;KACiiigBD0rCv/8Aj8k/D+Vbp6VhX/8Ax+Sfh/Kuat8KNae5XrS0b70n0H9aza0tG+9J9B/WsaXx&#10;G9T4TTHSlpB0pa7zjCiiigCjqw/0bPowNZKO0b7lOG9RWxqg/wBEc+hFZlkoN3GD6muKorzOim7R&#10;LEGlGVd0rYzzgdatppkCEHZuI9TVselLXQqcUYubZHHCkedqhc+gxTwMUtFaJJEhSHoaWkPQ0wOZ&#10;7flXRwf6tfoK53HX610UH+qX6CuWjuzoq7IkooorqOcKKKKACiiigAooooAKKKKACiiigAooooAK&#10;KKKACiiigAooooAKKKKACiiigAooooAKKKKACiiigAooooAKKKKACiiigAooooAKKKKACiiigAoo&#10;ooAKKKKACiiigAooooAKKKKACiiigAooooAKKKKACiiigAooooAKKKKACiiigAooooAKKKKACiii&#10;gAooooAKKKKACiiigAooooAKKKKACiiigAooooAKY8auuGUEehFPpDxQBSn06IxPsQBsZGD3qLSJ&#10;dyPHnleR9K0GICn2rBgnME/mD159xXNK0GmjWN5Jo6DtWfqLGKWCQDhWwT/n2q9HIHRWHINV9Qg8&#10;62bAyRyK1l8OhC0eo64tkuoue/IPpVO3uZLGfyZjlOxqfTJxLbhSfmTj/Ck1WASQbsfMv8qh7cyK&#10;W/Ky6CDSgYqppsxltxu6qdtW+9appq5DVmLSHtS0VQhCKyb6BrWYTx8Anp6Vr0yaMSxsjDIPWs5x&#10;5loVGVhltOLiIOvft6VKBise2kaxujE5+Vu/9a2AQTRCTktQlGwtFFFaEhSUtIaAEYhRk8Cqk+pw&#10;xcA729qtyKHQg9DVOHS4ojkjefes5c32SlbqVGuLq+O2MbVPp0/Op4NJVcNKd7eg6VoAbcADA9Kd&#10;Uqmr+8Pm7DEQIMAAD0FQ3d7HbDB5fsoqzVee0jnkVnGSv61bvbQn1MaRXn3zBAq56jpWppkifZkU&#10;H5h1HerBjBXbt+Xpis26sBAS6ShB1AJxj6VhyuDua35lY1gaOlYUeoTp/HuHuM1ZjvruTG2IEeuD&#10;VqqmS4NGoDmlqrE1y33lRR9asjPfrWydyGLRRRTEIelYV/8A8fkn4fyrdPSsK/8A+PyT8P5VzVvh&#10;RrT3K9aWjfek+g/rWbWlo33pPoP61jS+I3qfCaY6UtIOlLXecYUUUUAVNSObOT8P51l2XF1H9a1N&#10;RH+iSfh/OsqyOLmP61yVPjRvD4Wb/bFA6UdqB0rqMBaKKKYBSNyDS0h6GgDmz8rfjXQW3+oj/wB0&#10;fyrn5P8AWN9a37Tm1i/3RXJR+JnRV2RNRRRXWc4UUUUAFFFFABRRRQAUUUUAFFFFABRRRQAUUUUA&#10;FFFFABRRRQAUUUUAFFFFABRRRQAUUUUAFFFFABRRRQAUUUUAFFFFABRRRQAUUUUAFFFFABRRRQAU&#10;UUUAFFFFABRRRQAUUUUAFFFFABRRRQAUUUUAFFFFABRRRQAUUUUAFFFFABRRRQAUUUUAFFFFABRR&#10;RQAUUUUAFFFFABRRRQAUUUUAFFFFABRRRQAUUUhoArX0oitZPUjA/GsQISyD+90q/qsheSOFevX8&#10;aju4RDcW6Doqr/OuSp7z9DeHukmnXRgk+zynHpWmSGFUdQsvOTzEHzjt60affeZiKQjeOh9a0i+X&#10;3WQ1f3kQMDp15u/5ZN+X0rTcCaJhn5WB5ps8K3MZVhkfyqrbu1m/ky/cP3X/AKU7cunQV7+pBpUh&#10;jneJuM/zFa4rIv0NtdpMnQ8/jWrFIJY1cdCKKenusc9dR9FFFbGYUhpaSgCjqlt5sW9R868/hTtN&#10;uRLFgn5l4+o9atkZHIzWO4/s+9BA+Q/y/wDrVhL3ZcyNF7ysbOcmlpiMG5ByMU7vW3mZi0UUUwCi&#10;ikJA60ABFHSmSTxxD5nC/U1Tl1aNT8gL/oKhyS3KUW9i+cd6gnu4rcfMwB9B1rP+0Xd5wi7VPoMD&#10;86lh0gA7pW3HuBUObl8KK5UviI5dTlmysKED171TRZLmULkux9ecVbvZAhFtCMA9QKvWVqttH6ue&#10;prHlcpWbL5lFXGWumpD8zDe/qe1XMY7UtFdSiomLd9RKWiiqEFFFFACHpWFf/wDH5J+H8q3T0rCv&#10;/wDj8k/D+Vc1b4Ua09yvWlo33pPoP61m1paN96T6D+tY0viN6nwmmOlLSDpS13nGFFFFAFbUBm0f&#10;8P51j2p23EX+8K2b4ZtZPpWJbnM8X+8P51x1fjRvT+FnQjkUoPpUckyQpuZsCs+XWDuxEmfdq6JT&#10;UTJRb2NTOKQsKyBcXs33QwB9Fx+tH9n3U33zx/tN/wDrqPaPoh8ndmjJeQxdZBn0HWqM+qFwVjBG&#10;f4jTo9Gx99yfYCrUNlFB91Rn1PJpe/LyH7qMM5yc9epyK37I/wCixf7orDuBieT/AHj/ADrbsTm1&#10;j+lZ0fiZpU2RYooorsOcKKKKACiiigAooooAKKKKACiiigAooooAKKKKACiiigAooooAKKKKACii&#10;igAooooAKKKKACiiigAooooAKKKKACiiigAooooAKKKKACiiigAooooAKKKKACiiigAooooAKKKK&#10;ACiiigAooooAKKKKACiiigAooooAKKKKACiiigAooooAKKKKACiiigAooooAKKKKACiiigAooooA&#10;KKKKACiiigAooooAKZK4SMseg5p9UtSWV4QsalgTzipk7LQa3Klihu7xpW6Kc/jTtS/4/IvoP5mr&#10;tlB9ngUdzyfrVHU/+PuP6D+ZrBq0TRO8jVHK1nahYEnzouGHJArSUcUnYCtnHmRCfK9ClYXvnjY5&#10;+cfrVuSNZQVYBgfWs6/tDE3nRZBHJx296tWN4LlOcBx1FRGX2Zbja6ointXWIoB5sX90n5h9DVaz&#10;ujZuY5MhCepGMVsHmopoY5hh0DCm4a3QKXRkiuHAIOQehp1VbazW2LFWYg9ielWe5q1fqSLRRRVC&#10;Cqmo2wngOB8w5FW6a3I9amSurDTs7lHS7jzYth6p/Kr4rHf/AEG/DD7jfyrXVgenSopvS3YqS1uh&#10;1FFFakBVe9ieaHbGdrZGDnFWKQ0mrqwbGXHpBP8ArJM/SrcVhDDjCAn1PJq1RUKEUVzNiAYPSorq&#10;YQQM57VLWZq8m5o4hznkj+VEnaOgRV2N0uHfI07jJJ4+tao4NRW0QhhVBzgdfWpRzzTguVBJ3YtF&#10;FFWSFFFFABRRRQAh6VhX/wDx+Sfh/Kt09Kwr/wD4/JPw/lXNW+FGtPcr1paN96T6D+tZtaWjfek+&#10;g/rWNL4jep8JpjpS0g6Utd5xhRRRQBFdf8e0v+4f5VgI2x1brgg4reu/+PaX/cP8q59RkgdMmuOr&#10;urG9LqWo4pdSmLMcKD19PpWnDZxQDCpk+p61JDGsMaoo4AqQDFbwhbVmUpX0QgA/GnUUVqSFIaWk&#10;PSgDnrri6l/3zWxppzZxn2rJvxi7kHvWrpZzZJ9T/OuWn8bOifwot0UUV1HOFFFFABRRRQAUUUUA&#10;FFFFABRRRQAUUUUAFFFFABRRRQAUUUUAFFFFABRRRQAUUUUAFFFFABRRRQAUUUUAFFFFABRRRQAU&#10;UUUAFFFFABRRRQAUUUUAFFFFABRRRQAUUUUAFFFFABRRRQAUUUUAFFFFABRRRQAUUUUAFFFFABRR&#10;RQAUUUUAFFFFABRRRQAUUUUAFFFFABRRRQAUUUUAFFFFABRRRQAUUUUAFIaWigBMcVl6ip+2xEAk&#10;YH8zWrTSMmokuZDTs7ij7tA4FGOKWqENIzxWTdQNYzCaL7uefatimSIJEKsAQexqJQ5ik7Edrcrc&#10;RhgcHoR6VNWM6vptxkZMZ/UVrRSLKgdTkEUoSb0e45RtqiSiiitSAooooAKKKKAKOqW4kt9wHzJy&#10;PpS6XP5sGD1XirbAEYNZFuTZ3zRHgE4H9Kwl7srlrWNjZopop1bEBRRRTAKKKKAEb7tZKgXGq89F&#10;PP4f/XrWb7prJ0kGS5kk9v5msZq7SNI7M1QBTqKK1MwooopgFFFFABRRRQAh6VhX/wDx+Sfh/Kt0&#10;9Kwr/wD4/JPw/lXNW+FGtPcr1paN96T6D+tZtaWjfek+g/rWNL4jep8JpjpS0g6Utd5xhSHtS0h7&#10;UAMuBmFx6qf5VzoOK6Nu9c50rkrdDenszpV5UUtMjPyLTsiupbGAtFJnNLTAKQmjIqCe7iiBy4+g&#10;PNS2kO1zJ1Hm8k+o/pWjpJza/iayp5vPmZwMA1p6Oc2zD0b+lc1N3mzeatBF+iiius5wooooAKKK&#10;KACiiigAooooAKKKKACiiigAooooAKKKKACiiigAooooAKKKKACiiigAooooAKKKKACiiigAoooo&#10;AKKKKACiiigAooooAKKKKACiiigAooooAKKKKACiiigAooooAKKKKACiiigAooooAKKKKACiiigA&#10;ooooAKKKKACiiigAooooAKKKKACiiigAooooAKKKKACiiigAooooAKKKKACiiigAooooAKKKKACi&#10;iigApDS0hGaAIrm3WeNlb8CO1ZlrM1jOYpBhSevpWxiql/Z/aIyVHzjofX2rKafxLcuL6MtDDDNK&#10;KzdMu8/uX4YdM9/atIVUZKSuiWrOwtFFFWIKQ0tFABWXq8JGyUcEcE+lalQ3cXnQOnqKiauiouzE&#10;tJvPhVu5HNT1maTLgyRHqOcVpA0oO6CSs7C0UUlaEi0h7UtIaAEf7p+lZuj/AH5fw/rWm3SsnTyI&#10;b94zwOVH51jL4kaR2Zr0UlLWxmFFFFABRRRQAUUUUAIelYV//wAfkn4fyrdPSsK//wCPyT8P5VzV&#10;vhRrT3K9aWjfek+g/rWbWlo33pPoP61jS+I3qfCaY6UtIOlLXecYUUUUAI3SuaJwTn3rpT0rnJVw&#10;7j0JH61y1uhvS3NprlILdGYgEgdOtUn1hySI4wMevNRWts97Jlidi961obaOFcKoH9apc09tBNRj&#10;o9TN+13shyqsPon/ANajy76Q5O8fjitcD8aWn7O+7J510Rjf2fdSn52/76apI9H/AL8h+grVpKfs&#10;o9Re0kYmoQLbyqqDA29fxq3o5AjkHvUesLhom9QRSaQ3zyL6gGso+7UsjV607mtRRRXWc4UUUUAF&#10;FFFABRRRQAUUUUAFFFFABRRRQAUUUUAFFFFABRRRQAUUUUAFFFFABRRRQAUUUUAFFFFABRRRQAUU&#10;UUAFFFFABRRRQAUUUUAFFFFABRRRQAUUUUAFFFFABRRRQAUUUUAFFFFABRRRQAUUUUAFFFFABRRR&#10;QAUUUUAFFFFABRRRQAUUUUAFFFFABRRRQAUUUUAFFFFABRRRQAUUUUAFFFFABRRRQAUUUUAFFFFA&#10;BRRRQAUUUUAFIaWkoAy9RtTC4uI+COuP51cs7kXMQbuOCKmdFdCG5B4xWQpbTrzB5jPr3FYP3Hfo&#10;zRe8rdTaopqNu5HIpa2MxaKKKYBSN0paTuKAMiTFpqQI4Vjn8D/9etcVnavDlFkHY4P0q3Zzedbo&#10;3U45+tYw0k0aS1SZPUc6s8LKpwxHBqSkrVq5mZJivoiQCzY75B/nSi7vE+9GSfdD/StUmkPSsvZ2&#10;2ZXNfoZZ1aVOGiH54qq9yXufOVdpz09av6lcshEUf32/Sok0pnUNI+CevGaxkpN2TNYuKVzShkEs&#10;YcdDUlRW8IgiVASQPWpa6lfqYBRRRVAFFFFABRRRQAh6VhX/APx+Sfh/Kt09Kwr/AP4/JPw/lXNW&#10;+FGtPcr1paN96T6D+tZtaWjfek+g/rWNL4jep8JpjpS0g6Utd5xhRRSGgAIrnrrieX/eNdCelYN+&#10;Nt7IPU5/SuesrpG1Pc1dNAFpHjpj+tWqpaU+bQD+6cVdrWHwozluFFFFWSFFFFAGdrC5hRh2bFVd&#10;LfF1jswxWjqKGS1cDqBkViwSeVNG/YEVxz0nc6IawaOj7UDpSKQy5FKOldhz2FooooAKKKKACiii&#10;gAooooAKKKKACiiigAooooAKKKKACiiigAooooAKKKKACiiigAooooAKKKKACiiigAooooAKKKKA&#10;CiiigAooooAKKKKACiiigAooooAKKKKACiiigAooooAKKKKACiiigAooooAKKKKACiiigAooooAK&#10;KKKACiiigAooooAKKKKACiiigAooooAKKKKACiiigAooooAKKKKACiiigAooooAKKKKACiiigAoo&#10;ooAKKKKACqmo232iHI++vIq3TT19amSTVmNOzuUNLufMjMZ+8v8AKtAVjSr9hv1cfcY/p3rYUg81&#10;FNu1n0KktbodRRRWpAUUUUAQ3cfm27p3I4+vaqWjSDbJHnpyBWieeD0rKi/0bU2U9G/rWMtJJmkd&#10;U0a9VL3z9q+R174xVoUtaNXRCdncyv8AiYe/6U1mv1GTkD8K1JXEcZY9BzzWQBLqcpOdsY/T/wCv&#10;WElbRM0Ur9COGRpL1DKQxyM4P+Fbg6VnHSVABSRgw6E1oRghAG5OOSKunFx3FNp7D6KKK2Mwoooo&#10;AKKKKACiiigBD0rCv/8Aj8k/D+Vbp6VhX/8Ax+Sfh/Kuat8KNae5XrS0b70n0H9aza0tG+9J9B/W&#10;saXxG9T4TTHSlpB0pa7zjCiiigBBWPqyYuVP95f1/wA4rYrP1hCY0YfwmsaqvE0p6SGaQ/EiZ7g1&#10;p1iabJ5d0B2YYrbFKk7xsFRWkGaKjlnSEZcgVTk1eNfuIX/StHJLclRbNGmk4yayW1WaRsIgH4ZP&#10;+fwpnlXlzw24A+pwPyqPaJ7IrkfUtX+oKqFEOXPGR2rKKlTgjHHH0rVttKVCGkIY+g6Umq225BIv&#10;VetYzjKXvM0jKMXZE2mXAmgCn7ycVbrn7a5NtKG6g9RW9FIsqBl5BrWnPmVjOceV3H0UUVuZhRRR&#10;QAUUUUAFFFFABRRRQAUUUUAFFFFABRRRQAUUUUAFFFFABRRRQAUUUUAFFFFABRRRQAUUUUAFFFFA&#10;BRRRQAUUUUAFFFFABRRRQAUUUUAFFFFABRRRQAUUUUAFFFFABRRRQAUUUUAFFFFABRRRQAUUUUAF&#10;FFFABRRRQAUUUUAFFFFABRRRQAUUUUAFFFFABRRRQAUUUUAFFFFABRRRQAUUUUAFFFFABRRRQAUU&#10;UUAFFFFABRRRQAUlLSHtQBn6vHuiV+4OPwqzYv5ltG3fGPy4puoL5lpID6ZqLSX3QEf3WOKx2n6l&#10;7xL9FN3jdtzz6U6tiAooooAQ1laspjmjlX/JrWqlqse+1JHUEGs5q8S47lqNg6qw6EZFOPUVQtrg&#10;rp+7G5kyP8/pUUWsKfvoR7g0udJahyPoT6q+y1I/vHGKfp8Yjtk9TyTVW9vYLm3IVsOORxUulXAa&#10;Ly/4l/lUJpzHZ8poUUUV0GYUUUUAFFFFABRRRQAUUUUAIelYV/8A8fkn4fyrdPSsK/8A+PyT8P5V&#10;zVvhRrT3K9aWjfek+g/rWbWlo33pPoP61jS+I3qfCaY6UtIOlLXecYUUUUAFQ3cfm27r3I4+vapq&#10;Q9KTV0BzasY2DAfMDkfWte4v1ihUryzjIFZ9/D5NwwHQ8im2sf2i4RW+ZR1+lcMZOLcUdUlzLmJY&#10;LSW+bzJGIU9z3rQi06CP+DcfVuasqNoA9KXvXVGC3ZzuTYioqcAAfQU6iitCQpGG4YpaKYGJfWRg&#10;begzGT+VR2t21swwcp3Wt2TG056d658oJJ3EKkr1AHpXHOPI7xZ0wfMrSNy3uEuE3IePSpR1rnIp&#10;HhYMpKnvWjBq6niUbT6r0rSNVfaM5U2tjSozzUEd3C5+WRT7ZqYEGtk09jKzQ6iiiqAKKKKACiii&#10;gAooooAKKKKACiiigAooooAKKKKACiiigAooooAKKKKACiiigAooooAKKKKACiiigAooooAKKKKA&#10;CiiigAooooAKKKKACiiigAooooAKKKKACiiigAooooAKKKKACiiigAooooAKKKKACiiigAooooAK&#10;KKKACiiigAooooAKKKKACiiigAooooAKKKKACiiigAooooAKKKKACiiigAooooAKKKKACiiigAoo&#10;pDQAyZN8bKehGKztHOGlX6GtQ8g1iJOLS8mbBIJIwPrWE9GmaRV00Xr+FtgkjJDpyMelSWV4LpOe&#10;HHUVS/tG4lGY4Qy/QmqsU7W8+8DaQeV6VHOlK6K5LqzOhoqOJxIoYcgjin966U76mItR3CCSF1PQ&#10;g1JSHmhgZmjyf6yM89CP6/0q9JbxvyyKT7is62H2fUnTscj8OtSajeEEQxk7j1IrCLSiatNy0K14&#10;LdGKRRkv9TUlpp0hKuzGPuMdas2NgIAHcZkP6VeFEad3zMHOyshFHA9qdRRW5kFFFFMAooooAKKK&#10;KACiiigBD0rCv/8Aj8k/D+Vbp6VhX/8Ax+Sfh/Kuat8KNae5XrS0b70n0H9aza0tG+9J9B/WsaXx&#10;G9T4TTHSlpB0pa7zjCiiigApDS0UAUNTtzLFvA+Zece1ZltMbeYOOnceoroGAKmsK9tvs8xwPlbl&#10;f8K5asdeZG9NprlZuo4dQw6Gl71laZd7SIXP+7WqDmtoS5lcykuVi0UUVoSFMkcIpLEADqTSk4NZ&#10;F7O93OIY+QDj6ms5yUUUlcS7vGum8qLO0+nVqvWNl9mQk8yEcmnWdmlsvHL9zVnv1qYwd+aW5UpL&#10;aJUuNPjuMnBVvUVnT6dLCCwAZR3FbmD60jLlSDzmiVOMgjNo5rqOBkClDEHg4q7pgCXTr2xj9a1W&#10;gjY8op+ornjTcldM1c0tGjAFzKvSVx+Jp32yb/nq/wD31WybOHP+rX8BTGsYMZ8sVXs5dxc8X0Mg&#10;3Ux/5bP/AN9VuWjFreInk7RzWDMoWaRR0DEVu2X/AB6xf7op0b8zTFUSsmieiiiuswCiiigAoooo&#10;AKKKKACiiigAooooAKKKKACiiigAooooAKKKKACiiigAooooAKKKKACiiigAooooAKKKKACiiigA&#10;ooooAKKKKACiiigAooooAKKKKACiiigAooooAKKKKACiiigAooooAKKKKACiiigAooooAKKKKACi&#10;iigAooooAKKKKACiiigAooooAKKKKACiiigAooooAKKKKACiiigAooooAKKKKACkNLRQA1vbrWbb&#10;2YmuZZHAKhztz35rTNIqhOlQ43dxp2FwAOBVW9sxcJkACQdGq3SGm4pqwJ2MvTroxt5EnBHC1qDF&#10;Z2p2vAnTqPvD+tWLC5FzED/EOD/jWcHZ8rKlr7yLVJS0hOK2IMfUCYL5XXrgH+lP0uDzZDO4yc8U&#10;usJ80TY55B/SrtioW1ix0K5rmjH94zZv3CccUtFFdJiFFFFABRRRQAUUUUAFFFFABRRRQAh6VhX/&#10;APx+Sfh/Kt09Kwr/AP4/JPw/lXNW+FGtPcr1paN96T6D+tZtaWjfek+g/rWNL4jep8JpjpS0g6Ut&#10;d5xhRRRQAUUUUAFQ3VutzEVPB6g+hqaik1dWYbHNSI0LlSMMprY0+9E6bX/1gH50t/ZC4TcvDjp7&#10;1jgtFJ3V1P4g1x60peR0aVEdJSelU7K/WcbW4k9PX3q51zXXGXMrmDVnZkF5KYbZm79qpaRb5LSn&#10;6Cn6yx8tE9TmrOnoEtYwO4z+dZb1LF7RLFLRRW5mFI3AJpaZM22Jj6Amk9EBladzeMfYn9a1wKyd&#10;GUGR29ABWtWVLSJpPcWkbpS0jDIrVmZz1yP9Il/3jW1Y/wDHrH9KxLrieT/fP862dOObSP6Vy0vj&#10;Z0T+FFqiiius5wooooAKKKKACiiigAooooAKKKKACiiigAooooAKKKKACiiigAooooAKKKKACiii&#10;gAooooAKKKKACiiigAooooAKKKKACiiigAooooAKKKKACiiigAooooAKKKKACiiigAooooAKKKKA&#10;CiiigAooooAKKKKACiiigAooooAKKKKACiiigAooooAKKKKACiiigAooooAKKKKACiiigAooooAK&#10;KKKACiiigAooooAKKKKACkPalooAa6hhgjg8VjjOn3n/AEzbr9K2aqalbefbkj768ispp7oqL6Ms&#10;g7unTFL0xVDSrnzYzGTyvH4VfI/lVxkpK6E1Z2KOrj9wv+8P5GrFk262ix/dpuoRh7R/pmo9JkLW&#10;+09VOKy2mVvEvUUUVuQFFFFABRRRQAUUUUAFFFFABRRRQAh6VhX/APx+Sfh/Kt09Kwr/AP4/JPw/&#10;lXNW+FGtPcr1paN96T6D+tZtaWjfek+g/rWNL4jep8JpjpS0g6Utd5xhRRRQAUUUUAFFFFACVTvr&#10;EXA3Lw47+tXaTFS0pKzGnbVHNsGifBBR1P4itSx1ESgJJw/QH1qa8sluRn7rDoaxpYXgYq4IPY+t&#10;ctpUn5HQrVFZ7l/WOfJ/H+lX7T/j2j/3RWE87yoqsd23OD3rasHDWyYPQYq6cryIlFqKLNFFFdJi&#10;FQ3n/HrL/umpqiul3W8g/wBk0nsNblLRh8sp9xWlWXorfNKvsDWpWdL4SqnxBSN0paQ1qQc/ejF1&#10;IP8AarX005tI/wAf51lX4xeSfWtPTP8Aj0QfX+dctP42bz+FFyiiiuowCiiigAooooAKKKKACiii&#10;gAooooAKKKKACiiigAooooAKKKKACiiigAooooAKKKKACiiigAooooAKKKKACiiigAooooAKKKKA&#10;CiiigAooooAKKKKACiiigAooooAKKKKACiiigAooooAKKKKACiiigAooooAKKKKACiiigAooooAK&#10;KKKACiiigAooooAKKKKACiiigAooooAKKKKACiiigAooooAKKKKACiiigAooooAKKKKACkIyKWig&#10;DGuAbG/Eij5G/wAmtaNg4DA5B5FV7+D7RbsB94ciodJuN6GNuGXoPasF7srdGaP3o36ovSKGQg8g&#10;8EVl6Y3k3Txtxnj8RWq3PFZF6DbX6yDoeaJ6NSCPVGwDS01GDKCOlL3rZGYtFFFMAooooAKKKKAC&#10;iiigAooooAQ9Kwr/AP4/JPw/lW6elYV//wAfkn4fyrmrfCjWnuV60tG+9J9B/Ws2tLRvvSfQf1rG&#10;l8RvU+E0x0paQdKWu84wooooAKKKKACiiigAooooAKint0nQqwyDUtFJ6hsYd1p0kB3Ll09fSq8M&#10;zxNlGKmujIqpcadFPyBtY9xXNKl1ibRqdJFeDVgeJV2+69KvxzpKMq4YexrIn02WE9N6+1VQSh7h&#10;v5VCqShpJFckZapnS5pD8wrDi1C4j6PuHowzU66w4+9Gp+nFa+1j1I9nLoNtD9m1Ap65X+ta681g&#10;XFx584kC7CPf/wCtVxdYYDBiyfXd/wDWqIVFHQqUG9UatIayzrD9owPqc1G2rzEcKg/z9a19rEj2&#10;ciPUB/psn4fyrQ0o5tV/GsmWVppC7Y3HritbSv8Aj2/E1jSd5tmk9IJF2iiiuw5wooooAKKKKACi&#10;iigAooooAKKKKACiiigAooooAKKKKACiiigAooooAKKKKACiiigAooooAKKKKACiiigAooooAKKK&#10;KACiiigAooooAKKKKACiiigAooooAKKKKACiiigAooooAKKKKACiiigAooooAKKKKACiiigAoooo&#10;AKKKKACiiigAooooAKKKKACiiigAooooAKKKKACiiigAooooAKKKKACiiigAooooAKKKKACiiigA&#10;pD2paKAEPNY9ypsrwSqPkJz/AI1s1WvrcTwMB97qKymuZXKi7EyEOAwOQRnNVdTg823JHVOai0m5&#10;3qYm6r0+laDYYYPej44h8LKelzedAFJyV4/CrtY8LfYb0oeFathegopvSzHJWdxaKKK1ICiiigAo&#10;oooAKKKKACiiigBD0rCv/wDj8k/D+Vbp6VhX/wDx+Sfh/Kuat8KNae5XrS0b70n0H9aza0tG+9J9&#10;B/WsaXxG9T4TTHSlpB0pa7zjCiiigAooooAKKKKACiiigAooooAKKKKAExUclvHL95A31qWkNK1w&#10;KMmlQseCyewNRHRh/DL+a1pkH60A1m6cX0LU5LqZX9jt/wA9h+VH9jN/z1H5VrUlHsodh+0kZY0c&#10;jrN+n/16eNHXvIfw4rRwfWij2Uewc8ikulQjruYfWrUMCQLtQYH1qSiqUUtiG29woooqxBRRRQAU&#10;UUUAFFFFABRRRQAUUUUAFFFFABRRRQAUUUUAFFFFABRRRQAUUUUAFFFFABRRRQAUUUUAFFFFABRR&#10;RQAUUUUAFFFFABRRRQAUUUUAFFFFABRRRQAUUUUAFFFFABRRRQAUUUUAFFFFABRRRQAUUUUAFFFF&#10;ABRRRQAUUUUAFFFFABRRRQAUUUUAFFFFABRRRQAUUUUAFFFFABRRRQAUUUUAFFFFABRRRQAUUUUA&#10;FFFFABRRRQAUjDIpaKAMa5U2N8si/dJzj+da6kMoIOVIzVXUoPNtmI6rzTdKm82Daeq8VhHSVu5o&#10;9Y3G6pbGSPzFHK9fpT7C78+IKT868EHqferZAYEHpWbcaYyyF4G298ZxRJOMuZCTTVmaY5orIW+u&#10;LUgTISPcVqxv5iKwGAwzVxmpEuNh9FFFaCCiiigAooooAKKKKAEPSsK//wCPyT8P5VunpWFf/wDH&#10;5J+H8q5q3wo1p7letLRvvSfQf1rNrS0b70n0H9axpfEb1PhNMdKWkHSlrv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QnFACOM&#10;qR2NZWmHybySM+4/KtY1kufJ1YHsT/SsZ7qRceqNbNGRUF1F50JUEqw5BHrVSyvm8zypuH6Z/pVO&#10;VnqJRuLrA/dx/Wrlowa3jI/uikubcXMJU8Z6EdjWaj3GnkqV3IPyqH7suYpe8rGwcU0uqjJIHuTW&#10;U2oTz/LHHg+oGaVNNnlOZXx9Tk0e0v8AChctt2aiyK/3WB+hpwOaypdLeP5o5MkenFOtNQKuIpxt&#10;bpuNNTd/eQOPVGpRSClrYgKKKKAEPSsK/wD+PyT8P5VunpWFf/8AH5J+H8q5q3wo1p7letLRvvSf&#10;Qf1rNrS0b70n0H9axpfEb1PhNMdKWkHSlrv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cUALRSA5+lLQAUUUUAIaytTQx3CTDoOK1qa6Bxgj&#10;IqJR5kVF8rKA1ePbyjZqlO73su9IzgdwK1/sUP8AzyT/AL5FPWJIxhQFHoBWfJKWjZSklsVNPvDO&#10;Cj/fX9au4B5rLt/l1VgOhJH6VqMflp03daikrPQMD6VBc3cdsMuefQdTWZE9zdyMUkbg5xuxirEO&#10;lszbpm3e1Lnk9kOyW5G9/cXJIijwPUDNVrrziR5y/N2bFbqxrGAqjAHYUksSTIVYZBpSpuS1Y1NL&#10;ZFPS7syoY25ZR19RWhmsa2ge3v1Ug4GefUYrZGDVU27aimle6FooorYzEPSsK/8A+PyT8P5VunpW&#10;Ff8A/H5J+H8q5q3wo1p7letLRvvSfQf1rNrS0b70n0H9axpfEb1PhNMdKWkHSlrvO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1HcTCCJnPQc1lCW7vSTH8q+x&#10;xis5TUSlG5sbvcVE13EhIaRR+NZy6XNJzJKCfXrUyaMv8UjH6cVPNN7Irlit2SS6rAo4Jc+wqpJq&#10;csuREu0AcnqRV1NNgQ/c3H3OalkhDQvGoAyCMAYpNTa1YXitkQ6XJ5ltknccnn/P1q5WTp1yLd2i&#10;k+Uk/rWsDVQd1YmSsxaKKK1JCiikNAC1HPKsMTOxwBzTzWVqrF544hwDg/ris5y5UVFXdg0tDLcv&#10;M31/E1pyOERi3QDNMt4VgiVV6AYqlql1geSvLHrU/BEr4pDNHyXkPbitRar2Fv5ECg/ePJq1Tpq0&#10;UTJ3YUUUVqSJiloooA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k3UALRSUA5oAWiiigApCcUtFABSUMcVVn1GKHjO&#10;5h2U5qW0txpN7FoGkZgo5IH1rKa/uLk7YUKj25oXTZpzmWTB/Os+e/work7mmJVP8Q/CnZz3zWad&#10;G/6a/wDjv/16j+w3UH3JMj2Jo5pLdByrua9A69KyRe3Nt/rEyPUj+tWrfUopsL9xvQn+tNVIsTi0&#10;XaKQHIoJxWhItIapXWpJDlV+dh6VU3Xd70yqn/gIrNztotS1G+5pS3UUP3nA9s81Vk1iMcIjN9eK&#10;bFpCYzI5Y+i9KmAtbXsikfnUtzfkO0V5lMi41FhkFY/XtWpbwrAgRegH50RTJMm5DkUCdA+0uob0&#10;zVRilrcTbZLRSA0A5rUgWkNLSUAUrywW4yQdr/3vWqiz3FgwV1LJ7/41sU113DB6e9ZShfVaFqXR&#10;kNpepdDC8MByDVmsi2HlamyjGMkfpWsO1ODutRSVnoLRRRWhIhrL1aMhklHbrWrUVxEJoWRuhqJx&#10;5kVF2YyC4EtuHHHFUNPT7TdPK/ODnFRQStbedA/AYEfQ1a0Ujy5BnkGsE+ZpM0a5U2jRFLRRXSYh&#10;RRRTAKKKKACiiigBD0rCv/8Aj8k/D+Vbp6VhX/8Ax+Sfh/Kuat8KNae5XrS0b70n0H9aza0tG+9J&#10;9B/WsaXxG9T4TTHSlpB0pa7zjCiiigAooooAKKKKACiiigAooooAKKKKACiiigAooooAKKKKACii&#10;igAooooAKKKKACiiigAooooAKKKKACiiigAooooAKKKKACiiigAooooAKKKKACiiigAooooAKKKK&#10;ACiiigAooooAKKKKACiiigAooooAKKKKACiiigAooooAKKKKACiiigAooooAKKKKACiiigAooooA&#10;KKKKACiiigAooooAKQ0Gq15eLbKO7noBUtpLUaVywWCjngVXk1CCLOWyfas9UudQPJ2p+Qq1FpMS&#10;D58yH8hWXNKXwou0VuMfWU/hQn6mozqcp5WIfrWjHbxx/dRR9BUm0Y6U7Te7C8exlf2nN1MY/AGn&#10;R6xg/OhA9Qa09o9KiubdJo2DKM4ODQ1NdQvF9B0MyToHQ5BqQDFZmjk4lXPAIrTzVxfMrkSVnYDV&#10;O51KODKg729BTtQ3m2YocEcn6VQsYoDEZZDkg9G7VEpNOyLjFbsUyXWocD5UPHoP/r1Zg0qNOXJc&#10;+h6Ux9WjUYjQtjoTwKiE95c/cBRT3Ax+prP3b92U+b0NQFIVA4UUodX6EEeuazF0qWQ5klGfzNMs&#10;yLW7dC2EGQc8VfO09VYnlT2ZsUEVSttRWeby9uB2OetW2cKuWIA7k1opJkNWAqCMHB+tZ9/YxrC0&#10;iDaR2HQ1a+3W5OPMFQ391E1q4V1JPTBqJ2aZUbpkmmyGS2TJyRkZ9astypqnpakWo47mrmDjFXD4&#10;UKW5i2TRxTP5wAYeo6Grv9qwg4+ZvoKq38Si+QY+VsZq8unQYA8sVhDmTaXQt8u7KVzeSXkgjgyF&#10;PUjjNSR6QCMyOT7Cr0VtHDny1C5qT8atU76y1FzdEY32e6t2aOMMVbuKe2mOsRcuTJ12itGW7ihO&#10;GcKfTNQnVLcfxE/hS5Irdj5pdirDqjRxbXUsy980j6nOVLKgVR3walbUrcnPlEn12io7q7S9h2IN&#10;rgg4Peob/vFJX3Rfs5zcQhyME1P161j29+1oqxvHgD8DUlxqwdNsSsGPGT2rRVElqZuLuamMdKM1&#10;jwX01tJtmyVP97qKsSatEB8qsx7cYFV7SI+RkWP+Jv8Aj/StUdqytPja4uWnboOn1rVApU9rinvY&#10;WiiitiApDS0hoAoana+YvmqMsvUeoqDSJAJmU/xDP5VrH5hisi4hNjdLKv3CfyrnlG0lJGsZXXKz&#10;XpaYjAgY6U7vW5kLRRRTAKKKKACiiigBD0rCv/8Aj8k/D+Vbp6VhX/8Ax+Sfh/Kuat8KNae5XrS0&#10;b70n0H9aza0tG+9J9B/WsaXxG9T4TTHSlpB0pa7zjCiiigAooooAKKKKACiiigAooooAKKKKACii&#10;igAooooAKKKKACiiigAooooAKKKKACiiigAooooAKKKKACiiigAooooAKKKKACiiigAooooAKKKK&#10;ACiiigAooooAKKKKACiiigAooooAKKKKACiiigAooooAKKKKACiiigAooooAKKKKACiiigAooooA&#10;KKKKACiiigAooooAKKKKACiiigAooooAY7BUJPQDNZFrH9uu2kk5Uc4/lUs2oPLG6eSw3AjNR2V0&#10;1pGy+SzEnOcVzNqTRqlZGuML9KXIrO/tRyf9Q2KP7Uf/AJ4t/n8K25kieVmiWAGScVQuNWRG2oN5&#10;HfPFQXN9LPGUWNlz3qO1lW3HMBZv71ZSm3sUo21ZMmrnePMjwvqP8Kv+crws6nIxnNZ9xdi4Qq1u&#10;w9CO1V4pZYopI9jbWGB7Uudp+QcqZa0cf60/T+taQxisizumtUZfJYknOan/ALUf/ni1VCSUbClF&#10;tsvuA6ke1YNtbNPL5YO3HLD6f/rq+dUb/ni1VbeZoLh5PLY7s8YqZ2k0VC6TNOGyigA2oM+p61Wv&#10;NQaOTy4gGfucUHU3I/1LCqlrKYZWkeJnaiUltEST3ZL9qvIRucEr3yOn5URQQ37lgzRseWU1MdSY&#10;jBt2qkWZJxLFGyDOcf5FQ/PUpeWgH/Qbs4XO3pn6VMtvcX7ZkJRPf+lTf2ie9uxPrS/2mR/ywamo&#10;paXC76IjubKC2iySxPbB5NQ2lg1yNzfLH6+tF5M90ynymUKDx/kVZXUSoAEDDFK0W/Id2kX4kWKM&#10;IvAFPyKzv7Ub/ni1L/aj/wDPFv8AP4V0KUUtDLlZFq42TRuPpWnGwKKR0I4rKu7o3UePJYMOQadb&#10;30kEQRomYjvWaklJlOLcUa1Z+p3ZhARDh2Ham/2o2P8AUNVWeZprlZTEwC44pyndaCjHXUnt9K3g&#10;NMxJPO0GppdMhMbbRhuxyeKYNUbtA1J/abn/AJYNU+7Yr3ilb2j3JcDClfWmSRSQnDIy4744qza3&#10;LQNITEx3nNT/ANpMf+Xdqz5ItF8zTH2M63ce2RVZ16gjP41aW3iRgVjVT2IWsbe8dx5kUbKM9Ku/&#10;2mw/5YNWkJK1pbmck76Fq5iSSIllDYBPNZVlZi7ZiW2qOoHWrR1JmBBgfHSq1lO9o7ny2IbtSlZy&#10;GrpM2I41hUKoCqO1Pzms7+1H/wCeLU+HUGllVDEwz3rZSWyM3F7sv0UgPApa0JCiiigAqOeFZ42R&#10;hkGpKKTVw2K1llEMbdUOM+o7GrNJgZziloSsG4UUUUwCiiigAooooAQ9Kwr/AP4/JPw/lW6elYV/&#10;/wAfkn4fyrmrfCjWnuV60tG+9J9B/Ws2tLRvvSfQf1rGl8RvU+E0x0paQdKWu8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GaWig&#10;AooooAKKKKACiiigAooooAKKKKACiiigAooooAQ9Kwr/AP4/JPw/lW6elYV//wAfkn4fyrmrfCjW&#10;nuV60tG+9J9B/Ws2tLRvvSfQf1rGl8RvU+E0x0paQdKWu84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rCv/8Aj8k/D+Vbp6VhX/8Ax+Sfh/Kuat8KNae5XrS0b70n0H9aza0t&#10;G+9J9B/WsaXxG9T4TTHSlpB0pa7zjCiiigAooooAKKKKACikyKWgAooooAKKKKACiiigAooooAKK&#10;KKACiiigAooooAKKKKACiiigAooooAKKKKACiiigAooooAKKKKACiiigAooooAKKKKACiiigAooo&#10;oAKKKKACiiigAooooAKKKKACiiigAooooAKKKKACiiigAooooAKKKKACiiigAooooAKKKKACiiig&#10;AooooAKKKKACiiigAooooATcPWjcPWue+0y/89X/ADo+1S/89X/Oub26N/ZM6HcPWjIrnvtU3/PV&#10;/wA6PtUv/PV/zo9tEPZPudDkUZFc99pl/wCer/nR9pl/56v+dP2y7B7J9zocijIrnvtMv/PV/wA6&#10;PtMv/PV/zo9suweyfc6HIoyK577TL/z1f86PtMv/AD1f86PbLsHsn3OhyKMiue+0y/8APV/zo+0y&#10;/wDPV/zo9suweyfc6HIoyK577TL/AM9X/Oj7TL/z1f8AOj2y7B7J9zocijIrnvtMv/PV/wA6PtMv&#10;/PV/zo9suweyfc6HIoyK577TL/z1f86PtMv/AD1f86PbLsHsn3OhyKMiue+0y/8APV/zo+0y/wDP&#10;V/zo9suweyfc6HIoyK577TL/AM9X/Oj7TL/z1f8AOj2y7B7J9zocijIrnvtMv/PV/wA6PtMv/PV/&#10;zo9suweyfc6HIoyK577TL/z1f86PtMv/AD1f86PbLsHsn3OhyKMiue+0y/8APV/zo+1S/wDPV/zo&#10;9vHsHsn3Oh3D1oyK577VN/z1f86PtUv/AD1f86Xt4h7J9zocijIrnvtMv/PV/wA6PtMv/PV/zp+2&#10;XYPZPudDkUZFc99pl/56v+dH2mX/AJ6v+dHtl2D2T7nQ5FGRXPfaZf8Anq/50faZf+er/nR7Zdg9&#10;k+50ORRkVz32mX/nq/50faZf+er/AJ0e2XYPZPudDkUZFc99pl/56v8AnR9pl/56v+dHtl2D2T7n&#10;Q5FGRXPfaZf+er/nR9pl/wCer/nR7Zdg9k+50ORRkVz32mX/AJ6v+dH2mX/nq/50e2XYPZPudDkU&#10;ZFc99pl/56v+dH2mX/nq/wCdHtl2D2T7nQ5FGRXPfaZf+er/AJ0faZf+er/nR7Zdg9k+50ORRkVz&#10;32mX/nq/50fapf8Anq/50e2XYXsmdDkVhX//AB+Sfh/Ko/tM3/PV/wA6YzF23MSSfU1lUqKasaQh&#10;ysStLRusv0H9aza0tG6y/Qf1qaXxDqfCaY6UtIOlLXecgUUUUAFFFJQAHpWdqF+UPlxnnuam1C8+&#10;zJtX77dPb3rFzkknr3rmqztojanC+rLUGoSxP8xLqfXrWvBOk67lIP0rnqfDcPbuGQnHp61lCq1o&#10;zSVNPY6Oiq1peJcpkcMOoqx3rtTurnLawtFFFMAooooAKKKKACiiigAooooAKKKKACiiigAooooA&#10;KKKKACiiigAooooAKKKKACiiigAooooAKKKKACiiigAooooAKKKKACiiigAooooAKKKKACiiigAo&#10;oooAKKKKACiiigAooooAKKKKACiiigAooooAKKKKACiiigAooooAKKKKACiiigAooooAKKKKAOZo&#10;rV/seP8AvP8AmP8ACj+x4/7z/wDfQ/wrg9jI6/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fQ/&#10;wo9jIPaxMqitX+x4/wC8/wD30P8ACj+x4/7z/wDfQ/wo9jIPaxMqitX+x4/7z/8AfQ/wo/seP+8/&#10;5j/Cj2Mg9rEyqK1To8f95/8Avof4VnXEQgnZBkgev4VMqbitSozUnoR1paN1l+g/rWbWlo3WX6D+&#10;tVS+Imp8JpjpS0g6Utd5yBRRRQAhOKiubhYIix7dBT3YKrEnAHesO8umupc9EHAFZVJ8qLhHmZFL&#10;K08rO/U/pTaKK89tt3O1JJaBRRRQAqu0bBlJVh6VsWV8LgbW+WQfrWNQCVIYEgjuO1aQnyESgpHS&#10;5paz7K/E4CSEB/51fBrvjJSVzjaadmL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0tG+9J9B/Ws2tLRvvSfQf1rGl8RvU+E0x0paQdKWu84xMc0Gg1Q1K88pTGv3iOf&#10;aplLlV2NLmdivqV35rGJD8o6kd6o0Dpz1orzpycnqdsVyoKKKKkoKKKKACiiigAzggjqPStawvxJ&#10;iOQ/P2J71k0c5znFXCTiyJRUjpB1NLjFULC/80CN+JB3Per+ea74yUlocbTT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6Vh&#10;X/8Ax+Sfh/Kt09Kwr/8A4/JPw/lXNW+FGtPcr1paN96T6D+tZtaWjfek+g/rWNL4jep8JpjpRQOl&#10;NlkWJC7HAXmu5nGQ3d0LeMsfvdhWG7l3LMcs3JNSXNwbmXcenYelRVwVJ8z0OuEeVBRRRWRqFFFF&#10;ABRRRQAUUUUAFFFFAACQcg4I7itmwvftCbW4kHUevvWNTkdo3VlOGB4rSnNwZE48yOkoqvZ3S3Me&#10;R94feHoasV6CaaucVmg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YV/8A8fkn4fyrdPSsK/8A+PyT8P5VzVvhRrT3K9aWj/ek+g/r&#10;WbWlo/3pPoP61hS+I3qfCaZOAM1i3959ok2KfkX9TVnUrzaDCn3j94+lZdaVanRGdOHVhRRRXMdA&#10;UUUUAFFFFABRRRQAUUUUAFFFFABRRRQBLbzm3lDDp3HqK3YZVmUMpypFc7VvTrvyJAjH5G7+lb0p&#10;8ujMakL6o26KQUtdx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pWFf/wDH5J+H8q3T0rCv/wDj8k/D+Vc1b4Ua09yvVi0uRbRSn+NsY/Wq&#10;9FcifKdLXMGSxLE5Y9T60UUUrjsFFFFAwooooAKKKKACiiigAooooAKKKKACiiigAoPSiikBraZd&#10;+YvlsfmUfmKv1zkcrQyK69Qa34JRNGrjoRXfSnzKxyVI2dyWiiitz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0rCv8A/j8k/D+Vbp6VhX//AB+S&#10;fh/Kuat8KNae5XooorjOsKKKKACiiigAooooAKKKKACiiigAooooAKKKKACiiigAooooAD0q7pVx&#10;5UnlN0bp7GqVGSCCDgjnNVF8ruTJcysdKKWq9lOLiENnnoR71Yr0k7q5xPTQK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Kwr/wD4/JPw/lW6elYV&#10;/wD8fkn4fyrmrfCjWnuV6KKK4zrCiiigAooooAKKKKACiiigAooooAKKKKACiiigAooooAKKKKAC&#10;iiikBc0yfypih6P0+tbI6VzYJBBHUdK37WYTRK3qK7KMvsnLUXUmooorqMQooooAKKKKACiiigAo&#10;oooAKKKKACiiigAooooAKKKKACiiigAooooAKKKKACiiigAooooAKKKKACiiigAooooAKKKKACii&#10;igAooooAKKKKACiiigAooooAKKKKACiiigAooooAKKKKACiiigAooooAKKKKACiiigAooooAKKKK&#10;ACiiigAooooAKKKKACiiigAooooAKKKKACiikJAoAKOahluooc73APpmqcmrqv3FLe5qHNLcpRbN&#10;KkLCsj7bdXHCAgf7K/1o/s+5nGZGx/vNmo9p2RXJbdmk11AhwZFyPeozqVuD9/8AQ1WXRv70v5Cn&#10;jR4gclmNF5voFo9ycajAw/1mPwNV5dXVWwiFh6k4qnewRwzCOLJbuM960LTTo44/nVXc+o4FZqU5&#10;OyKtFalf+2D/AM8v/HqcusL/AM8z+Bq79kh/55J/3zTTYQHrEtXyz7ivDsVv7YX/AJ5t+dNOs+kX&#10;6/8A1qtrYwL/AMsl/HmpUgjT7qKPoKXLPuK8Oxl/2rO/3EX6YzTTdXrfwuv0StnAHajAPanyPqw5&#10;kuhifaL1ck+Zj/cqa21ZgQJRkf3hWqR7VVurBLgdAr9mFHJKOqYcye6J45FlAZWyD3FPzWGPP06X&#10;vj9DWla30c467X7inGpfRilC2qLdFFFbEBRRRQAUUUUAFFFFABRRRQAUUUUAFFFFACHpWFf/APH5&#10;J+H8q3T0rCv/APj8k/D+Vc1b4Ua09yvRRRXGdYUUUUAFFFFABRRRQAUUUUAFFFFABRRRQAUUUUAF&#10;FFFABRRRQAUUUUAFaWkTYLxnp1FZtSQS+RMj9gefp3q4S5WZzV0dCDmlpq9BTq9E4wooopgFFFFA&#10;BRRRQAUUUUAFFFFABRRRQAUUUUAFFFFABRRRQAUUUUAFFFFABRRRQAUUUUAFFFFABRRRQAUUUUAF&#10;FFFABRRRQAUUUUAFFFFABRRRQAUUUUAFFFFABRRRQAUUUUAFFFFABRRRQAUUUUAFFFFABRRRQAUU&#10;UUAFFFFACY5paSoJb2GBsO4B9KTaW4WvsT0ZzVZdRt2/5aY/A1ILqJvuyIfxpcyY7MmopoYHoQfx&#10;pcj1p3ELRTc+9GaLgOoppOOpAqGW9hi6yLn06mk2luO1yfrSFgvWs6XV+0a59zxVcC51Bsc7fU8C&#10;s3UXQtQe7LtxqccXCne3oKpNdXN4cJnb6KOPzq5b6ZHGcuPMPv0q4FCjAAApcsp7uwcyjsjKi0h2&#10;wZHwO+OTV2DT4Y+dm73bmrXBFA+tVGmokuTYAAcAcUYFLSGtSRar3dwLaJmP0A96fNOkKEu2BWLc&#10;3DXswz8o6D2rKc+XQ0hG7J9MgM8pmfkA8fWtcDFRwRrFEqqMAVLThHlRMndiYzRikdgoJJwB3NU4&#10;tQM9z5aLle7VTaWgrF6ikFLVCCiiigAooooAZJGsilWAIPrWXdaY0R3xcjrjvWscd6Q4IrOUFIpS&#10;aMq21NoyFm5H97vWnFIsq7lIIPcVBdWMdxkkYb+8KzWjuNPfKk4Pccg1neUN9i7KW25u0lZsOrqc&#10;CVSp9RVpL+Bukg/HitVOLIcWixk+lGT6VF9ri/56J/30KPtcP/PRP++qfMhWZLk+lFRfa4R/y0X8&#10;6ab+Af8ALRTRzILMsUVUOpW//PT9DTG1aAdNx/ClzxHysu0tRxv5qBh0NSVS1JCiiimAh6VhX/8A&#10;x+Sfh/Kt09Kwr/8A4/JPw/lXNW+FGtPcr0UUVxnWFFFFABRRRQAUUUUAFFFFABRRRQAUUUUAFFFF&#10;ABRRRQAUUUUAFFFFABQelFFAG5p8vm2yEnkDBq1WVosnMqf8CH9f6Vq16MHeNzhkrOwUUUVoSFFF&#10;FABRRRQAUUUUAFFFFABRRRQAUUUUAFFFFABRRRQAUUUUAFFFFABRRRQAUUUUAFFFFABRRRQAUUUU&#10;AFFFFABRRRQAUUUUAFFFFABRRRQAUUUUAFFFFABRRRQAUUUUAFFFFABRRRQAUUUUAFFFFABRRRQA&#10;UUUUAFIeKWoLu4FvCznqOlJuyuw3Kuo35i/dxn5+59Kr2+mPOA7koDz70adb/aJWkc5AOee5rYx6&#10;VzxXtPekat8miM46MmOHb8ajbR2H3ZR9GFauD60dO9aeyiTzyMZtKnXptP0NILO7ToG/B62h9aKn&#10;2S6D9ozG8m9/6aH/AIFSeRenuw/4HW1ijoKPZruHtPIx/wCzbmT7zD8WqRNGxy8n4KK1BQafs4i5&#10;2VodPhhOduT6sasgAdqKWtEktiG2woooqgCiiigAqC5uVtoyzdew9amNY2rMftIU9AOKznJxjoXB&#10;czsMAl1GYkn5fXsPpU95ZRW9uSOHBHOetMi1IQxBUhAI/wBqnxhrhxJdSKqjomcVzJxa8zV3XoaF&#10;sT9njz12jNOklWFCzMAPeqU+qInEXzH9BVWOGfUG3Mfl9fT6Vs6ltI6sjl6sbeXzXLbRlY/Tuaba&#10;3bWpYhQ2eta1tZpbrgDn1PU1I0MTdUU/UVPs5N3uPnS0sUP7ZH/PM/nQNZ5/1Z/OrptID/yyT/vm&#10;oZtNhkU7VCN2IptVF1EnDsOt9QjnJAO1vQ1aBzXOzQvBIUbqPSt+D/Vr8275Rz6+9VTm5aMU4pao&#10;kooorYzCiiigAppQMMEAj3p1IaAKcumQucgFCfSoW0Ze0pH1Ga0sUtZunFlqbRl/2N/02/8AHf8A&#10;69B0b/ptn8K1KQ+1L2cR88u5mDRh/wA9Sfwp39jIOsjfpWhzS4J60/Zx7C55GeNIiz95j+NNuNMj&#10;jhZlLZAz1rTpsgyjA9xipdNW2Gpu5S0iTdble6n9P85q9WVo7YkkX1Gf8/nWrTpu8SZqzFooorUk&#10;Q9Kwr/8A4/JPw/lW6elYV/8A8fkn4fyrmrfCjWnuV6KKK4zrCiiigAooooAKKKKACiiigAooooAK&#10;KKKACiiigAooooAKKKKACiiigAooooAs6fJ5d0noeK3B71zatsdW9CDXRq2QD6iuug9LHLVVmOoo&#10;orqMQooooAKKKKACiiigAooooAKKKKACiiigAooooAKKKKACiiigAooooAKKKKACiiigAooooAKK&#10;KKACiiigAooooAKKKKACiiigAooooAKKKKACiiigAooooAKKKKACiiigAooooAKKKKACiiigAooo&#10;oAKKKKACiiigArK1h/8AVr2PNahrJ1g/v0/3f61jU1iXDc0LSIR26LjHHP1qekUcUtaR2RDYUUUV&#10;QBRRRQAUUUUAFFFFABRRRQAUUUUAFFFFABVa7s0uvvcMOjVZopNXVmNO2pjtpE2ThlI/KlXRpD96&#10;QAe1a2KWsvZRL55FKHTIo8FgXb1araqF6DFOorRJLYhtvdhRRRVCCkNLRQBn6pAHh3gfMv8AKn6X&#10;N5tuB3T5f8KszR+ZCyeoIrK0qXy7hoz/ABD9awfuzT7mi1jY2aKQdKWtzMKKKQnFAC0UUUAFFIaj&#10;knSNgrMAW6A0AS0UlLQAUUUUAFIehpaQ9DQBjaR/x9N/un+YrZHesjSRmZz6Lj9a1x3rGl8JpPcW&#10;iiitjMQ9Kwr/AP4/JPw/lW6elYV//wAfkn4fyrmrfCjWnuV6KKK4zrCiiigAooooAKKKKACiiigA&#10;ooooAKKKKACiiigAooooAKKKKACiiigAooooADW/ZP5ltG3tisA9q2dJObUD0NdFF62MKuxdooor&#10;tOYKKKKACiiigAooooAKKKKACiiigAooooAKKKKACiiigAooooAKKKKACiiigAooooAKKKKACiii&#10;gAooooAKKKKACiiigAooooAKKKKACiiigAooooAKKKKACiiigAooooAKKKKACiiigAooooAKKKKA&#10;CiiigAooooAQd6ydZH72M+1axrN1lMrG3uR/n8qyqfCXDc0V5UU6oLJ/MtY29qnrRbEMKKKKYBRR&#10;RQAUUUUAFFFFABRRRQAUUUUAFFFFABRRRQAUUUUAFFFFABRRRQAUUUUAIelYN2hhu2xkHO4Y963j&#10;WTq8RR0lGfT8awqq6uaQeoq6u6AB48n1zipF1mM9UYfTFRte/aHjjSNTk/MWGavfY4OvlL+VTHme&#10;zG+VborHV48cIxPpSefdXbAInlJ6kc/rV5YkXoMU8Y7Vpyy6si6WyEQEKATkgdadRSHpWhIDvWTf&#10;Nv1KNf7pUfrmtboKyXG/VsehH8qyqdEXDqay/dFLTVGKdWpAUUUUwCmucI30p1Q3b7LeU/7JpPYD&#10;P0jlpT9P61qjpWfo64gZvVq0BWdP4UXPVi0UUVqQIelYV/8A8fkn4fyrdPSsK/8A+PyT8P5VzVvh&#10;RrT3K9FFFcZ1hRRRQAUUUUAFFFFABRRRQAUUUUAFFFFABRRRQAUUUUAFFFFABRRRQAUUUUAFaujt&#10;+6ce/wDSso1o6KfmlHsK1pfEZVPhNWiiivQOQKKKKACiiigAooooAKKKKACiiigAooooAKKKKACi&#10;iigAooooAKKKKACiiigAooooAKKKKACiiigAooooAKKKKACiiigAooooAKKKKACiiigAooooAKKK&#10;KACiiigAooooAKKKKACiiigAooooAKKKKACiiigAooooAQ1V1GLzLVwOo+ardNkUMhB5B4qZK6sN&#10;OzuUNHl3RshOdpz+daHesWzf7LfFWPU7TW0OtZ03dWKmtbi0UUVsQFFFFABRRRQAUUUhoAWikB9q&#10;WgAooooAKKKKACiiigAooooAKKKKACiiigAooooAKr38H2i2ZR16irFIaTV1YadncwLSYQXAZunQ&#10;n0rdjYOoIOQRWbfaaXZpIiOeq1Wt7qWzfawIXup6iuWLdN2exs7TV0buBS1FBcJcJuQ5H8qlrqTv&#10;sYBRRRTAQ1l2al9SlbsN3860LiURQM57CqOjrxI5OcnFYy+JIuOzZpUtFFbEBSEZpaKAG4xmqmqP&#10;ttSOhbAq4eBWRqcjTXCRLzj+ZrKo9LFwV2X9OQx2iA9TzVmo41CIqjoBinirirKxDd2LRRRVAIel&#10;YV//AMfkn4fyrdPSsK//AOPyT8P5VzVvhRrT3K9FFFcZ1hRRRQAUUUUAFFFFABRRRQAUUUUAFFFF&#10;ABRRRQAUUUUAFFFFABRRRQAUUUUgFHWr2j/LM4/2f61Qq9o//Hy/+7WtL4zOp8JsUUUV6JxhRRRQ&#10;AUUUUAFFFFABRRRQAUUUUAFFFFABRRRQAUUUUAFFFFABRRRQAUUUUAFFFFABRRRQAUUUUAFFFFAB&#10;RRRQAUUUUAFFFFABRRRQAUUUUAFFFFABRRRQAUUUUAFFFFABRRRQAUUUUAFFFFABRRRQAUUUUAFF&#10;FFABSHpS0UAZWp2zeYJFB54OKvWsheBGYYYjkU64iE0TKe4rHhu5LOUq2XA4Kk9PpXO7U5XfU0V5&#10;KxuZPpQTisw60O0X5mmDUbmX/Vx8eoBNX7SIuRmsDmgkVlAX8vG7YPcAf/Xpw06aTiSc/Tk/1o52&#10;9kHIl1Lr3UUR5dR+NV31aEfd3N7gYoTSIl+8Wf2PFTpZQp0jX6nmj32Huop/2s8n3Ic/j/8AWppv&#10;Lw9IMD/cNagAFGB/kUuWXVhzLsZgvbz/AJ45/wCAGl/tV4ztkhIPtWltrBul8u9feNy7s49RWcua&#10;HUuNpvY0o9VhbqSv1q0kocZUgj1BzVD+z7e4jDRNt+hz+dVHjmsJAQeP7wPBp88o25g5YvRbm6Ol&#10;LVWzvFuU4wGHVas10J3VzJq24tFFFMQUUUUAFFFFABSHpS1BdwmZMKxQ+opPRDRKMGjislrC6Y8y&#10;AgdyxpGsbpBkSZPorGsed9i+VdzYz60Y5rE+03VsQHz/AMC5z+NXLbVUkIDjY36U1UT3E4tal8jN&#10;RS2yTKQ4zUoOaCcVpZNEGPPbvp7+ZExKZxirlpqCXACn5H9KtuoZcHBB9azbvS+d8PH+yelZNOGs&#10;TRNS0Zpg0HpWNb6lJbErIC4HHPUVJNqbTr5cSFWbjOcmn7VC9mya+vogrREF/XBxVOG/eCMIiKVH&#10;c81btdMRAGl+dj2PQVeCBcADA9BU8spO5V4rQyhq8o6on5GnDWH/AOea/nWpgelJsX+6KfJLuLmj&#10;2M3+2m/55L/31/8AWoGtH/nkP++v/rVp+Wn9xfypphQ/wL+VPln3Dmj2M460SP8AUj/vqn6eRcTS&#10;TFOSeuaveRH/AHF/KnKoXgDFCjK92xOS2SHUUUVsQFFFFACHpWFf/wDH5J+H8q3T0rCv/wDj8k/D&#10;+Vc1b4Ua09yvRRRXGdYUUUUAFFFFABRRRQAUUUUAFFFKAScAZPoKAEoqT7PNj/VOf+AmmEFThgVP&#10;oadmK67iUUUUhhRRRQAUUUUAFFFFABRRRQAGrukf8fDf7v8AWqRq9o4zO5/2f61rS+MynszYooor&#10;0DkCiiigAooooAKKKKACiiigAooooAKKKKACiiigAooooAKKKKACiiigAooooAKKKKACiiigAooo&#10;oAKKKKACiiigAooooAKKKKACiiigAooooAKKKKACiiigAooooAKKKKACiiigAooooAKKKKACiiig&#10;AooooAKKKKACiiigBDUUltHKcuisfcVNRStcCJbaJPuxqPoKkAxS0UWSHcSgDFLRTEFFFFABRRRQ&#10;AVVvLJboAk4YdDVqipaUtGF7GBcQS2bAbiA38SmnW9nLdjfuBz3JzWnfW32iAgfe6isqG4ksnIxj&#10;1U1ySioy12OmLclpuOltZrFw46D+IVo2d+lyuCNrjtVOTVS6bREPTk1VjhlYb0RuOcgfypqXK/c1&#10;E48y97Q6HvxR3rLttUKYSYdP4v8AGtJJBIAVIKnoRXTGSkYuLQ+kxmik3c9Kskd0phkA68U48iqc&#10;+mRTHIJRu+KiV+gK3Us+fH/fX86cGDDg5/Gsw6OV6S59itQNY3EBLJk+6Gs+aS3Rpyp9TbxQM5rH&#10;g1OSNtso3foa0YLuKflGyfTvVRnGRLi0TSIHUhgCD61m3OlA5aI8/wB01qUh6VUoqQKTWxi299La&#10;Hy5FJUdj1FasFwk67kOR/KkntknX5xWZNZS2T+ZExKjuOo+tZe9T80XpPyZtUlZcGrhRiVDn+8v+&#10;FWRqduefM/DBq1Ui+pDg10G39vG0Tu4wVHUVX0ePMkjkdAADUV9e/aj5cYOzP51pWNv9mhCn7x5N&#10;Zq053Ro7xjZlmiiiukxCiiigAooooAKKKKACiiigAooooAQ9Kwr/AP4/JPw/lW6elYV//wAfkn4f&#10;yrmrfCjWnuV6KKK4zrCiiigAooooAKKKKACjtRShSzBR1JxQJuxasrA3IDudsfbHetWCBIRhFCj6&#10;U6JBHGqL0AwKf3r0YQUUccpNsWo5YllUhgCPQ1JRVkGTd6YUy0XI7oazx/nNdLms/UNPDgyRj5+6&#10;jvXNUpdYm8Kj2ZlUUDiiuRnSFFFFABRRRQAUUUUgCtHRhlpD6AVnHpWro6YidvU4rakryMqmkTRo&#10;oor0DkCiiigAooooAKKKKACiiigAooooAKKKKACiiigAooooAKKKKACiiigAooooAKKKKACiiigA&#10;ooooAKKKKACiiigAooooAKKKKACiiigAooooAKKKKACiiigAooooAKKKKACiiigAooooAKKKKACi&#10;iigAooooAKKKKACiiigAooooAKKKKACiiigAooooAKKKKACiiigBDTHiWTh1DexFSUlG4GRqFhsP&#10;mRr8vdR2otNTMQCS/MvZhWu3IqtJp8MpyUAPqOK53Bp80TVSTVpEE72dyMs4z2Pes0StBIfKkYj1&#10;9avzaRwfLf8ABu9VU82ykJaPJ9xn9aykpX1VjRNW01LNvqxBAlAx/eWrcim5TMUpX0I6VlzXJujt&#10;ES7vUDmljiurc71VlHoBn8xVKb2epLityRob6MnDu3uD/SkXULiBsSAt7MMGpYtXI4lTP+7Ur39r&#10;Ou1ycHsVpqz+Fhrs0S217Hcjg7W/umrOPYVhTrAp3QSn6YPH41Nb6o8YxIN49e9NVVtIXJfVGlNa&#10;xzj5lB9xVCbSSp3Rv+Bq7DfwzDhwD6Hg1K8yIuSyj6mtGoy1ITkjIW6urThwSP8Ab/xq1HrCEfOr&#10;KfbmorzUFkBji+YnjOP5UttpQcAyk5/uisk3zWg7lu1veJxq0B/vflUc2rx7cIpLf7XSp/7Mt8Y8&#10;v9TSrp0CEEIM+5Jq7VHoSuQzobKW8YyNhFbvjrVr+xosAF3P41fGB/hSmmqcVuJzZXgsYrc/KvPr&#10;mrFHPrS1qklsQ23uFFFFMAooooAKKKKACiiigAooooAKKKKAEPSsK/8A+PyT8P5VunpWFf8A/H5J&#10;+H8q5q3wo1p7leiiiuM6wooooAKKKKACiiigAqSD/j4j/wB4fzqOn2//AB8x/wC8P501uhPY6FeB&#10;TqQdKWvTRwBRRRTAKSlooAytSssZmQf7w/rWdXSkZBHasK9tvs8xx9w8iuOrC2qOilO+jK9FFFcx&#10;0BRRRQAUUUUAB6Vu2Efl2ycdRn86xI4/NkVPU4rolG0Ae1dNBatnPVfQdRRRXYc4UUUUAFFFFABR&#10;RRQAUUUUAFFFFABRRRQAUUUUAFFFFABRRRQAUUUUAFFFFABRRRQAUUUUAFFFFABRRRQAUUUUAFFF&#10;FABRRRQAUUUUAFFFFABRRRQAUUUUAFFFFABRRRQAUUUUAFFFFABRRRQAUUUUAFFFFABRRRQAUUUU&#10;AFFFFABRRRQAUUUUAFFFFABRRRQAUUUUAFFFFABRRRQAUmKWigBoUAcUYp1FAEUtvHL99Fb6ioDp&#10;kB/gx9CauUVLimO7RSGmW4/hJ/E0HTICMBcfiau0VPJHsPmZmHRRniQj2xmm/wBin/nrx9K1aKPZ&#10;xHzsq29hHbYIG5h/EasgYpaKpJLYlu+4UUUVQgooooAKKKKACiiigAooooAKKKKACiiigAooooAK&#10;KKKAEPSsK/8A+PyT8P5VunpWFqH/AB+Sfh/Kuat8KNae5XooorjOsKKKKACiiigAooooAKltBuuo&#10;x71FVjTxm9j/AB/lVR+JEy2NwdD+dKOlHagdK9I4RaKKKYBRRRQAVXu7cXERXv1BqxSGk1dWGtDm&#10;ypViCMEcUlX9UttkglHRuDVCvNlHldjtjLmVwoooqSgooo6UAXdKh3zlyPlUfrWwKq6fAYLdc/eP&#10;zGrVehTjyxOKcuZ3FooorUgKKKKACiiigAooooAKKKKACiiigAooooAKKKKACiiigAooooAKKKKA&#10;CiiigAooooAKKKKACiiigAooooAKKKKACiiigAooooAKKKKACiiigAooooAKKKKACiiigAooooAK&#10;KKKACiiigAooooAKKKKACiiigAopBS0AFFFFABRRRQAUUUUAFFFFABRRRQAUUUUAFFFFABRRRQAU&#10;UUUAFFFFABRRRQAUUUUAFFFFABRRRQAUUUUAFFFFABRRRQAUUUUAFFFFABRRRQAUUUUAFFFFABRR&#10;RQAUUUUAIeBzXPXD+ZcSNnOWOK27ybyLd37gcfWsCuSu9kb0l1CiiiuU6QooooAKKKKACiiigAq5&#10;pQzd/RSap1f0hcyyN/dUCtKesyJ/CzWFLRRXonEFFFFABRRRQAUUUUARzxCaJkPcVz7oY3ZG+8vB&#10;rpKytWttpEwHsa560bq5rSlZ2M6iiiuE6wqezg+0XCqfuryagJxWzptv5UW4/ebmtqceaRnUfKi4&#10;owKWkzS132OMKKKKYBRRRQAUUUUAFFFFABRRRQAUUUUAFFFFABRRRQAUUUUAFFFFABRRRQAUUUUA&#10;FFFFABRRRQAUUUUAFFFFABRRRQAUUUUAFFFFABRRRQAUUUUAFFFFABRRRQAUUUUAFFFFABRRRQAU&#10;UUUAFFFFABRRRQAUUUUAQW063ESsvcc+1TdDWHZ3ZtX5/wBWevtW2jBwGByD3rKnPnRc48rHUUgI&#10;NLWpAUUUUAFFFFABRRRQAUUUUAFFFFABRRRQAUUUUAFFFFABRRRQAUUUUAFFFFABRRRQAUUUUAFF&#10;FFABRRRQAUUUUAFFFFABRRRQAUUUUAFFFFABRRRQAUUUUAFJS1Sv70QJtU5kPSplJRV2NK7sU9Tu&#10;PMkEYOQvX61So6knrnrRXnSlzO7O2K5VYKKKKkoKKKKACiiigAooooAK1NIT927Y74rLrb01Nlon&#10;Ynmt6KvIxq7FodKWiiu45QooooAKKKKACiiigApksYljZCMg8U+kNAHPTwtbysjdunvUfQ1t3toL&#10;qP0cdDWYNOn37Sv1bNcE6bTsjqhNNajrC1+0zcj5FOT71tAYqO2gW3jCD8TU1dUIKCMJS5mFFFFa&#10;kBRRRQAUUUUAFFFFABRRRQAUUUUAFFFFABRRRQAUUUUAFFFFABRRRQAUUUUAFFFFABRRRQAUUUUA&#10;FFFFABRRRQAUUUUAFFFFABRRRQAUUUUAFFFFABRRRQAUUUUAFFFFABRRRQAUUUUAFFFFABRRRQAU&#10;UUUAFFFFAHM1Zs717U7SNyeg7VWory4tx1R3tKW50MU6TKGU5qTNc5HI8bZRip9qvQ6sRxKmfcV1&#10;wrJ7nNKm1sauKKrRahBJ/wAtAD/tcVOsiuMqwYexrdNGTTQ+ikyPUUZHqKd0IWikyPUUZHqKLoBa&#10;KTI9RRkeoougFopMj1FGR6ii6AWikyPUUZHqKLoBaKTcPWjIougFopMilpgFFJS0AFFFFABRRRQA&#10;UUUUAFFFJnFAC0UmRQSBQAtFJuHrRkeooAWikyPUUZHqKV0AtFJkeooyPUUXQC0UmR6ijI9RRdAL&#10;RSZHqKMj1FF0AtFJkeooyPUUXQC0UmR61E91FH1kAx70XQE1ITgVQl1WJPuZkPtwKoz38s+QTtX0&#10;WspVYo0VNsvXmpCIbY/mf17CspmLsWY5J5JpAMUVyTm5M6YxUQooorMsKKKKACiiigAooooAKKKK&#10;AA10cKeXEi+gArCs4/MuYx75rfFddBdTmqvoLRRRXUYBRRRQAUUUUAFFFFABRRRQAUmMUtFABRRR&#10;QAUUUUAFFFFABRRRQAUUUUAFFFFABRRRQAUUUUAFFFFABRRRQAUUUUAFFFFABRRRQAUUUUAFFFFA&#10;BRRRQAUUUUAFFFFABRRRQAUUUUAFFFFABRRRQAUUUUAFFFFABRRRQAUUUUAFFFFABRRRQAUUUUAF&#10;FFFABRRRQAUUUUAczRRRXlHoBRRRQAEZooooATB9aMH1paKBWEwfWjB9aWigLCYPrRg+tLRQFhMH&#10;1owfWlooCwmD60YPrS0UBYTBpaKKAsPWeRD8rsv41Zh1SaM4YCQfr+dU6KpTkthOKe5t29/HOQAd&#10;p9Gq0DnpXNf54q7aak8WFkO5f73cV0wrX0Zzyp22NjFLTUcOoYHIPenV03uYhRRRTAKKKQ0ABwDU&#10;M93Hbj5mAPpVS81PYSkeC3r6VmMxdizEknua551UtEbRpt7l6fVpG/1ahR6nrVRrmWT70jH6mo6K&#10;5XOUjdQSE5NGD60tFRcqwmD60YPrS0UBYTB9aMH1paKAsJg+tGD60tFAWEwfWjB9aWigLCYPrRg0&#10;tFAWE5oApaKAsFFFFAwooooAKKKKACiiigAooooAKKKKACiig0AaGkRfO8nYcCtUHnFV7CHy7ZAe&#10;p5NWK9GnHljY4ZO7uLRRRWhIUUUUAFFFFABRRRQAUUUUAFFFFABRRRQAUUUUAFFFFABRRRQAUUUU&#10;AFFFFABRRRQAUUUUAFFFFABRRRQAUUUUAFFFFABRRRQAUUUUAFFFFABRRRQAUUUUAFFFFABRRRQA&#10;UUUUAFFFFABRRRQAUUUUAFFFFABRRRQAUUUUAFFFFABRRRQAUUUUAFFFFABRRRQAUUUUAczRRRXl&#10;HoBRRRQAUUUUAFFFFABRRRQAUUUUAFFFFABRRRQAUUUUAFFFFABQaKKALVlem1baeYz+lbSOHUEH&#10;INc3V7Trzym8pjhD09q6KVS2jMKkFujYopBQa7DmFrK1G/6xRnp95qm1K88hdi/fP6VkDiuWrU6I&#10;3pw6sO/9aKKK5TpCiiigAooooAKKKKACiiigAooooAKKKKACiiigAooooAKKKKACiiigAooooAKK&#10;KKACiiigAooooAKltYjPOqdupqL+Va2k2+yMynq3T6VpTjeRnOVkX1GABS0UV6BxhRRRTAKKKKAC&#10;iiigAooooAKKKKACiiigAooooAKKKKACiiigAooooAKKKKACiiigAooooAKKKKACiiigAooooAKK&#10;KKACiiigAooooAKKKKACiiigAooooAKKKKACiiigAooooAKKKKACiiigAooooAKKKKACiiigAooo&#10;oAKKKKACiiigAooooAKKKKACiiigAooooAKKKKAOZoooryj0AooooAKKKKACiiigAooooAKKKKAC&#10;iiigAooooAKKKKACiiigAooooAKDRRQBtafc/aIcN99eD/jU88qwxszHgCsaxn8i4Uk/KeDVjVp8&#10;usSngcmuuNT3LnK4e9YoySGWRnbqabRRXK3fU6UrKwUUUUhhRRRQAUUUUAFFFFABRRRQAUUUUAFF&#10;FFABRRRQAUUUUAFFFFABRRRQAUUUUAFFFFABRRRQAUUUh7+lAEtvEZ5lQevP0rfjUIoUDAAqpplr&#10;5Me9h87foKu967qUOVXe5xzldi0UUVuZhRRRQAUUUUAFFFFABRRRQAUUUUAFFFFABRRRQAUUUUAF&#10;FFFABRRRQAUUUUAFFFFABRRRQAUUUUAFFFFABRRRQAUUUUAFFFFABRRRQAUUUUAFFFFABRRRQAUU&#10;UUAFFFFABRRRQAUUUUAFFFFABRRRQAUUUUAFFFFABRRRQAUUUUAFFFFABRRRQAUUUUAFFFFABRRR&#10;QAUUUUAczRRRXlHoBRRRQAUUUUAFFFFABRRRQAUUUUAFFFFABRRRQAUUUUAFFFFABRRRQAUUUUAF&#10;KXLsWJyTSUUAFFFFABRRRQAUUUUAFFFFABRRRQAUUUUAFFFFABRRRQAUUUUAFFFFABRRRQAUUUUA&#10;FFFFABRRRQAUUUUAFWtPtPtEu5vuL+tQwQNcSBV/E+grehiWGMKowBW9KHM7swqTtoPAxS0UV3HK&#10;FFFFAwooooAKKKKACiiigAooooAKKKKACiiigAooooAKKKKACiiigAooooAKKKKACiiigAooooAK&#10;KKKACiiigAooooAKKKKACiiigAooooAKKKKACiiigAooooAKKKKACiiigAooooAKKKKACiiigAoo&#10;ooAKKKKACiiigAooooAKKKKACiiigAooooAKKKKACiiigAooooAKKKKAOZoooryj0AooooAKKKKA&#10;CiiigAooooAKKKKACiiigAooooAKKKKACiiigAooooAKKKKACiiigAooooAKKKKACiiigAooooAK&#10;KKKACiiigAooooAKKKKACiiigAooooAKKKKACiiigAooooAKKKKACnRxtK4RRkmiONpXCoMk1t2d&#10;mtqvHLHq1a04ORlOfKLaWi2yYHLHqfWrFFJXekkrHK3cWiiimIKKKKACiiigAooooAKKKKACiiig&#10;AooooAKKKKACiiigAooooAKKKKACiiigAooooAKKKKACiiigAooooAKKKKACiiigAooooAKKKKAC&#10;iiigAooooAKKKKACiiigAooooAKKKKACiiigAooooAKKKKACiiigAooooAKKKKACiiigAooooAKK&#10;KKACiiigAooooAKKKKACiiigAooooA5miiivKPQCiiigAooooAKKKKACiiigAooooAKKKKACiiig&#10;AooooAKKKKACiiigAooooAKKKKACiiigAooooAKKKKACiiigAooooAKKKKACiiigAooooAKKKKAC&#10;iiigAooooAKKKKACiiigAp8EDTsFQfXPSpbWxe5Ofup3PrWxbwJboFQYFbQpuWrMZVLaIZaWiWyc&#10;csepPerNFFdySSsct2wooopgFFFFABRRRQAUUUUAFFFFABRRRQAUUUUAFFFFABRRRQAUUUUAFFFF&#10;ABRRRQAUUUUAFFFFABRRRQAUUUUAFFFFABRRRQAUUUUAFFFFABRRRQAUUUUAFFFFABRRRQAUUUUA&#10;FFFFABRRRQAUUUUAFFFFABRRRQAUUUUAFFFFABRRRQAUUUUAFFFFABRRRQAUUUUAFFFFABRRRQAU&#10;UUUAFFFFAHM0UUV5R6AUUUUAFFFFABRRRQAUUUUAFFFFABRRRQAUUUUAFFFFABRRRQAUUUUAFFFF&#10;ABRRRQAUUUUAFFFFABRRRQAUUUUAFFFFABRRRQAUUUUAFFFFABRRRQAUUUUAFFFFABRRVm3sJJ8E&#10;jYnqepqlFy2Jcktyuql2CqCxPYVpWml4+aXBI/hq3bWsduMKOfU9TU/euqFJLc55VG9hFAUAAAD2&#10;pe9LRXSYhRRRQAUUUUAFFFFABRRRQAUUUUAFFFFABRRRQAUUUUAFFFFABRRRQAUUUUAFFFFABRRR&#10;QAUUUUAFFFFABRRRQAUUUUAFFFFABRRRQAUUUUAFFFFABRRRQAUUUUAFFFFABRRRQAUUUUAFFFFA&#10;BRRRQAUUUUAFFFFABRRRQAUUUUAFFFFABRRRQAUUUUAFFFFABRRRQAUUUUAFFFFABRRRQAUUUUAF&#10;FFFAHM0UUV5R6AUUUUAFFFFABRRRQAUUUUAFFFFABRRRQAUUUUAFFFFABRRRQAUUUUAFFFFABRRR&#10;QAUUUUAFFFFABRRRQAUUUUAFFFFABRRRQAUUUUAFFFFABRRRSAKKKKoAPSkPSiikgZpaVCjqXKgs&#10;O5rUAFFFd9LY4p7i0UUVsQFFFFABRRRQAUUUUAFFFFABRRRQAUUUUAFFFFABRRRQAUUUUAFFFFAB&#10;RRRQAUUUUAFFFFABRRRQAUUUUAFFFFABRRRQAUUUUAFFFFABRRRQAUUUUAFFFFABRRRQAUUUUAFF&#10;FFABRRRQAUUUUAFFFFABRRRQAUUUUAFFFFABRRRQAUUUUAFFFFABRRRQAUUUUAFFFFABRRRQAUUU&#10;UAFFFFABRRRQAUUUUAFFFFAH/9lQSwMEFAAGAAgAAAAhAHPwLsPgAAAACQEAAA8AAABkcnMvZG93&#10;bnJldi54bWxMj81qwzAQhO+FvoPYQm+NbKc/xrEcQmh7CoUkhZLbxtrYJtbKWIrtvH2VU3ubZZaZ&#10;b/LlZFoxUO8aywriWQSCuLS64UrB9/7jKQXhPLLG1jIpuJKDZXF/l2Om7chbGna+EiGEXYYKau+7&#10;TEpX1mTQzWxHHLyT7Q36cPaV1D2OIdy0MomiV2mw4dBQY0frmsrz7mIUfI44rubx+7A5n9bXw/7l&#10;62cTk1KPD9NqAcLT5P+e4YYf0KEITEd7Ye1EqyAM8QqSNAFxc9N0/gbiGFSSPMcgi1z+X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Yrb/tPQMAAMkHAAAOAAAA&#10;AAAAAAAAAAAAADwCAABkcnMvZTJvRG9jLnhtbFBLAQItAAoAAAAAAAAAIQAsvYQjaDYBAGg2AQAV&#10;AAAAAAAAAAAAAAAAAKUFAABkcnMvbWVkaWEvaW1hZ2UxLmpwZWdQSwECLQAUAAYACAAAACEAc/Au&#10;w+AAAAAJAQAADwAAAAAAAAAAAAAAAABAPAEAZHJzL2Rvd25yZXYueG1sUEsBAi0AFAAGAAgAAAAh&#10;AFhgsxu6AAAAIgEAABkAAAAAAAAAAAAAAAAATT0BAGRycy9fcmVscy9lMm9Eb2MueG1sLnJlbHNQ&#10;SwUGAAAAAAYABgB9AQAAPj4BAAAA&#10;">
                <v:shape id="Picture 129"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GawwAAANwAAAAPAAAAZHJzL2Rvd25yZXYueG1sRE9Na8JA&#10;EL0X/A/LCF6KbuqhlegmSCGgBw9NC70O2TEbzM7G7JpEf323UOhtHu9zdvlkWzFQ7xvHCl5WCQji&#10;yumGawVfn8VyA8IHZI2tY1JwJw95NnvaYardyB80lKEWMYR9igpMCF0qpa8MWfQr1xFH7ux6iyHC&#10;vpa6xzGG21auk+RVWmw4Nhjs6N1QdSlvVoE35YOfT8XxsBkLTL6Hoh6vrVKL+bTfggg0hX/xn/ug&#10;4/z1G/w+Ey+Q2Q8AAAD//wMAUEsBAi0AFAAGAAgAAAAhANvh9svuAAAAhQEAABMAAAAAAAAAAAAA&#10;AAAAAAAAAFtDb250ZW50X1R5cGVzXS54bWxQSwECLQAUAAYACAAAACEAWvQsW78AAAAVAQAACwAA&#10;AAAAAAAAAAAAAAAfAQAAX3JlbHMvLnJlbHNQSwECLQAUAAYACAAAACEA+8zBmsMAAADcAAAADwAA&#10;AAAAAAAAAAAAAAAHAgAAZHJzL2Rvd25yZXYueG1sUEsFBgAAAAADAAMAtwAAAPcCAAAAAA==&#10;">
                  <v:imagedata r:id="rId6" o:title=""/>
                </v:shape>
                <v:rect id="Rectangle 128"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w10:wrap anchorx="page" anchory="page"/>
              </v:group>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1126D16" w14:textId="77777777" w:rsidR="00E15FA0" w:rsidRDefault="00E15FA0">
      <w:pPr>
        <w:rPr>
          <w:b/>
          <w:sz w:val="20"/>
        </w:rPr>
      </w:pPr>
    </w:p>
    <w:p w14:paraId="5AEF9CD0" w14:textId="77777777" w:rsidR="00E15FA0" w:rsidRDefault="00E15FA0">
      <w:pPr>
        <w:rPr>
          <w:b/>
          <w:sz w:val="20"/>
        </w:rPr>
      </w:pPr>
    </w:p>
    <w:p w14:paraId="355FBDC4"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811"/>
        <w:gridCol w:w="2693"/>
        <w:gridCol w:w="2837"/>
        <w:gridCol w:w="2976"/>
      </w:tblGrid>
      <w:tr w:rsidR="00E15FA0" w14:paraId="56230F3E" w14:textId="77777777">
        <w:trPr>
          <w:trHeight w:val="244"/>
        </w:trPr>
        <w:tc>
          <w:tcPr>
            <w:tcW w:w="1846" w:type="dxa"/>
          </w:tcPr>
          <w:p w14:paraId="34FFD8C1" w14:textId="77777777" w:rsidR="00E15FA0" w:rsidRDefault="005961D3">
            <w:pPr>
              <w:pStyle w:val="TableParagraph"/>
              <w:spacing w:before="1" w:line="223" w:lineRule="exact"/>
              <w:ind w:left="350"/>
              <w:rPr>
                <w:b/>
                <w:sz w:val="20"/>
              </w:rPr>
            </w:pPr>
            <w:r>
              <w:rPr>
                <w:b/>
                <w:sz w:val="20"/>
              </w:rPr>
              <w:t>SINDICATURA</w:t>
            </w:r>
          </w:p>
        </w:tc>
        <w:tc>
          <w:tcPr>
            <w:tcW w:w="2410" w:type="dxa"/>
          </w:tcPr>
          <w:p w14:paraId="562B21B4" w14:textId="77777777" w:rsidR="00E15FA0" w:rsidRDefault="005961D3">
            <w:pPr>
              <w:pStyle w:val="TableParagraph"/>
              <w:spacing w:before="1" w:line="223" w:lineRule="exact"/>
              <w:ind w:left="304"/>
              <w:rPr>
                <w:b/>
                <w:sz w:val="20"/>
              </w:rPr>
            </w:pPr>
            <w:r>
              <w:rPr>
                <w:b/>
                <w:sz w:val="20"/>
              </w:rPr>
              <w:t>FUNDAMENTO</w:t>
            </w:r>
            <w:r>
              <w:rPr>
                <w:b/>
                <w:spacing w:val="-4"/>
                <w:sz w:val="20"/>
              </w:rPr>
              <w:t xml:space="preserve"> </w:t>
            </w:r>
            <w:r>
              <w:rPr>
                <w:b/>
                <w:sz w:val="20"/>
              </w:rPr>
              <w:t>LEGAL</w:t>
            </w:r>
          </w:p>
        </w:tc>
        <w:tc>
          <w:tcPr>
            <w:tcW w:w="5811" w:type="dxa"/>
          </w:tcPr>
          <w:p w14:paraId="4FB8DC11" w14:textId="77777777" w:rsidR="00E15FA0" w:rsidRDefault="005961D3">
            <w:pPr>
              <w:pStyle w:val="TableParagraph"/>
              <w:spacing w:before="1" w:line="223" w:lineRule="exact"/>
              <w:ind w:left="522"/>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r>
              <w:rPr>
                <w:b/>
                <w:spacing w:val="-2"/>
                <w:sz w:val="20"/>
              </w:rPr>
              <w:t xml:space="preserve"> </w:t>
            </w:r>
            <w:r>
              <w:rPr>
                <w:b/>
                <w:sz w:val="20"/>
              </w:rPr>
              <w:t>PÚBLICA</w:t>
            </w:r>
          </w:p>
        </w:tc>
        <w:tc>
          <w:tcPr>
            <w:tcW w:w="2693" w:type="dxa"/>
          </w:tcPr>
          <w:p w14:paraId="01DF64AD" w14:textId="77777777" w:rsidR="00E15FA0" w:rsidRDefault="005961D3">
            <w:pPr>
              <w:pStyle w:val="TableParagraph"/>
              <w:spacing w:before="1" w:line="223" w:lineRule="exact"/>
              <w:ind w:left="353"/>
              <w:rPr>
                <w:b/>
                <w:sz w:val="20"/>
              </w:rPr>
            </w:pPr>
            <w:r>
              <w:rPr>
                <w:b/>
                <w:sz w:val="20"/>
              </w:rPr>
              <w:t>RECURSOS</w:t>
            </w:r>
            <w:r>
              <w:rPr>
                <w:b/>
                <w:spacing w:val="-5"/>
                <w:sz w:val="20"/>
              </w:rPr>
              <w:t xml:space="preserve"> </w:t>
            </w:r>
            <w:r>
              <w:rPr>
                <w:b/>
                <w:sz w:val="20"/>
              </w:rPr>
              <w:t>MATERIALES</w:t>
            </w:r>
          </w:p>
        </w:tc>
        <w:tc>
          <w:tcPr>
            <w:tcW w:w="2837" w:type="dxa"/>
          </w:tcPr>
          <w:p w14:paraId="7225F4EC" w14:textId="77777777" w:rsidR="00E15FA0" w:rsidRDefault="005961D3">
            <w:pPr>
              <w:pStyle w:val="TableParagraph"/>
              <w:spacing w:before="1" w:line="223" w:lineRule="exact"/>
              <w:ind w:left="495"/>
              <w:rPr>
                <w:b/>
                <w:sz w:val="20"/>
              </w:rPr>
            </w:pPr>
            <w:r>
              <w:rPr>
                <w:b/>
                <w:sz w:val="20"/>
              </w:rPr>
              <w:t>RECURSOS</w:t>
            </w:r>
            <w:r>
              <w:rPr>
                <w:b/>
                <w:spacing w:val="-2"/>
                <w:sz w:val="20"/>
              </w:rPr>
              <w:t xml:space="preserve"> </w:t>
            </w:r>
            <w:r>
              <w:rPr>
                <w:b/>
                <w:sz w:val="20"/>
              </w:rPr>
              <w:t>HUMANOS</w:t>
            </w:r>
          </w:p>
        </w:tc>
        <w:tc>
          <w:tcPr>
            <w:tcW w:w="2976" w:type="dxa"/>
          </w:tcPr>
          <w:p w14:paraId="3531E4CB" w14:textId="77777777" w:rsidR="00E15FA0" w:rsidRDefault="005961D3">
            <w:pPr>
              <w:pStyle w:val="TableParagraph"/>
              <w:spacing w:before="1" w:line="223" w:lineRule="exact"/>
              <w:ind w:left="456"/>
              <w:rPr>
                <w:b/>
                <w:sz w:val="20"/>
              </w:rPr>
            </w:pPr>
            <w:r>
              <w:rPr>
                <w:b/>
                <w:sz w:val="20"/>
              </w:rPr>
              <w:t>RECURSOS</w:t>
            </w:r>
            <w:r>
              <w:rPr>
                <w:b/>
                <w:spacing w:val="-6"/>
                <w:sz w:val="20"/>
              </w:rPr>
              <w:t xml:space="preserve"> </w:t>
            </w:r>
            <w:r>
              <w:rPr>
                <w:b/>
                <w:sz w:val="20"/>
              </w:rPr>
              <w:t>FINANCIEROS</w:t>
            </w:r>
          </w:p>
        </w:tc>
      </w:tr>
      <w:tr w:rsidR="00E15FA0" w14:paraId="097F2EB0" w14:textId="77777777">
        <w:trPr>
          <w:trHeight w:val="1463"/>
        </w:trPr>
        <w:tc>
          <w:tcPr>
            <w:tcW w:w="1846" w:type="dxa"/>
            <w:vMerge w:val="restart"/>
          </w:tcPr>
          <w:p w14:paraId="1A0CB303" w14:textId="77777777" w:rsidR="00E15FA0" w:rsidRDefault="00E15FA0">
            <w:pPr>
              <w:pStyle w:val="TableParagraph"/>
              <w:rPr>
                <w:b/>
                <w:sz w:val="20"/>
              </w:rPr>
            </w:pPr>
          </w:p>
          <w:p w14:paraId="743C4CBC" w14:textId="77777777" w:rsidR="00E15FA0" w:rsidRDefault="00E15FA0">
            <w:pPr>
              <w:pStyle w:val="TableParagraph"/>
              <w:rPr>
                <w:b/>
                <w:sz w:val="20"/>
              </w:rPr>
            </w:pPr>
          </w:p>
          <w:p w14:paraId="4858AF8C" w14:textId="77777777" w:rsidR="00E15FA0" w:rsidRDefault="00E15FA0">
            <w:pPr>
              <w:pStyle w:val="TableParagraph"/>
              <w:rPr>
                <w:b/>
                <w:sz w:val="20"/>
              </w:rPr>
            </w:pPr>
          </w:p>
          <w:p w14:paraId="0D537364" w14:textId="77777777" w:rsidR="00E15FA0" w:rsidRDefault="00E15FA0">
            <w:pPr>
              <w:pStyle w:val="TableParagraph"/>
              <w:rPr>
                <w:b/>
                <w:sz w:val="20"/>
              </w:rPr>
            </w:pPr>
          </w:p>
          <w:p w14:paraId="557E7B86" w14:textId="77777777" w:rsidR="00E15FA0" w:rsidRDefault="00E15FA0">
            <w:pPr>
              <w:pStyle w:val="TableParagraph"/>
              <w:rPr>
                <w:b/>
                <w:sz w:val="20"/>
              </w:rPr>
            </w:pPr>
          </w:p>
          <w:p w14:paraId="7055A65C" w14:textId="77777777" w:rsidR="00E15FA0" w:rsidRDefault="005961D3">
            <w:pPr>
              <w:pStyle w:val="TableParagraph"/>
              <w:spacing w:before="132"/>
              <w:ind w:left="137" w:right="130"/>
              <w:jc w:val="center"/>
              <w:rPr>
                <w:b/>
                <w:sz w:val="20"/>
              </w:rPr>
            </w:pPr>
            <w:r>
              <w:rPr>
                <w:b/>
                <w:sz w:val="20"/>
              </w:rPr>
              <w:t>SINDICATURA</w:t>
            </w:r>
          </w:p>
          <w:p w14:paraId="20DBF9BB" w14:textId="77777777" w:rsidR="00E15FA0" w:rsidRDefault="00E15FA0">
            <w:pPr>
              <w:pStyle w:val="TableParagraph"/>
              <w:spacing w:before="1"/>
              <w:rPr>
                <w:b/>
                <w:sz w:val="20"/>
              </w:rPr>
            </w:pPr>
          </w:p>
          <w:p w14:paraId="32083A66" w14:textId="77777777" w:rsidR="00E15FA0" w:rsidRDefault="005961D3">
            <w:pPr>
              <w:pStyle w:val="TableParagraph"/>
              <w:ind w:left="138" w:right="130"/>
              <w:jc w:val="center"/>
              <w:rPr>
                <w:b/>
                <w:sz w:val="20"/>
              </w:rPr>
            </w:pPr>
            <w:r>
              <w:rPr>
                <w:b/>
                <w:sz w:val="20"/>
              </w:rPr>
              <w:t>Dirección</w:t>
            </w:r>
            <w:r>
              <w:rPr>
                <w:b/>
                <w:spacing w:val="-2"/>
                <w:sz w:val="20"/>
              </w:rPr>
              <w:t xml:space="preserve"> </w:t>
            </w:r>
            <w:r>
              <w:rPr>
                <w:b/>
                <w:sz w:val="20"/>
              </w:rPr>
              <w:t>Jurídica</w:t>
            </w:r>
          </w:p>
        </w:tc>
        <w:tc>
          <w:tcPr>
            <w:tcW w:w="2410" w:type="dxa"/>
            <w:vMerge w:val="restart"/>
          </w:tcPr>
          <w:p w14:paraId="00B52F21" w14:textId="77777777" w:rsidR="00E15FA0" w:rsidRDefault="00E15FA0">
            <w:pPr>
              <w:pStyle w:val="TableParagraph"/>
              <w:rPr>
                <w:b/>
                <w:sz w:val="20"/>
              </w:rPr>
            </w:pPr>
          </w:p>
          <w:p w14:paraId="41DDB0D2" w14:textId="77777777" w:rsidR="00E15FA0" w:rsidRDefault="00E15FA0">
            <w:pPr>
              <w:pStyle w:val="TableParagraph"/>
              <w:rPr>
                <w:b/>
                <w:sz w:val="20"/>
              </w:rPr>
            </w:pPr>
          </w:p>
          <w:p w14:paraId="70D54C18" w14:textId="77777777" w:rsidR="00E15FA0" w:rsidRDefault="00E15FA0">
            <w:pPr>
              <w:pStyle w:val="TableParagraph"/>
              <w:rPr>
                <w:b/>
                <w:sz w:val="20"/>
              </w:rPr>
            </w:pPr>
          </w:p>
          <w:p w14:paraId="41D517ED" w14:textId="77777777" w:rsidR="00E15FA0" w:rsidRDefault="00E15FA0">
            <w:pPr>
              <w:pStyle w:val="TableParagraph"/>
              <w:spacing w:before="11"/>
              <w:rPr>
                <w:b/>
                <w:sz w:val="20"/>
              </w:rPr>
            </w:pPr>
          </w:p>
          <w:p w14:paraId="2703A575" w14:textId="77777777" w:rsidR="00E15FA0" w:rsidRDefault="005961D3">
            <w:pPr>
              <w:pStyle w:val="TableParagraph"/>
              <w:tabs>
                <w:tab w:val="left" w:pos="1468"/>
                <w:tab w:val="left" w:pos="2159"/>
              </w:tabs>
              <w:ind w:left="107" w:right="96"/>
              <w:jc w:val="both"/>
              <w:rPr>
                <w:sz w:val="20"/>
              </w:rPr>
            </w:pPr>
            <w:r>
              <w:rPr>
                <w:sz w:val="20"/>
              </w:rPr>
              <w:t>Artículo</w:t>
            </w:r>
            <w:r>
              <w:rPr>
                <w:spacing w:val="1"/>
                <w:sz w:val="20"/>
              </w:rPr>
              <w:t xml:space="preserve"> </w:t>
            </w:r>
            <w:r>
              <w:rPr>
                <w:sz w:val="20"/>
              </w:rPr>
              <w:t>96</w:t>
            </w:r>
            <w:r>
              <w:rPr>
                <w:spacing w:val="1"/>
                <w:sz w:val="20"/>
              </w:rPr>
              <w:t xml:space="preserve"> </w:t>
            </w:r>
            <w:r>
              <w:rPr>
                <w:sz w:val="20"/>
              </w:rPr>
              <w:t>Bis</w:t>
            </w:r>
            <w:r>
              <w:rPr>
                <w:spacing w:val="1"/>
                <w:sz w:val="20"/>
              </w:rPr>
              <w:t xml:space="preserve"> </w:t>
            </w:r>
            <w:r>
              <w:rPr>
                <w:sz w:val="20"/>
              </w:rPr>
              <w:t>104</w:t>
            </w:r>
            <w:r>
              <w:rPr>
                <w:spacing w:val="1"/>
                <w:sz w:val="20"/>
              </w:rPr>
              <w:t xml:space="preserve"> </w:t>
            </w:r>
            <w:r>
              <w:rPr>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811" w:type="dxa"/>
          </w:tcPr>
          <w:p w14:paraId="51EF427C" w14:textId="77777777" w:rsidR="00E15FA0" w:rsidRDefault="005961D3">
            <w:pPr>
              <w:pStyle w:val="TableParagraph"/>
              <w:ind w:left="106" w:right="96"/>
              <w:jc w:val="both"/>
              <w:rPr>
                <w:sz w:val="20"/>
              </w:rPr>
            </w:pPr>
            <w:r>
              <w:rPr>
                <w:sz w:val="20"/>
              </w:rPr>
              <w:t>Auxilia</w:t>
            </w:r>
            <w:r>
              <w:rPr>
                <w:spacing w:val="1"/>
                <w:sz w:val="20"/>
              </w:rPr>
              <w:t xml:space="preserve"> </w:t>
            </w:r>
            <w:r>
              <w:rPr>
                <w:sz w:val="20"/>
              </w:rPr>
              <w:t>y</w:t>
            </w:r>
            <w:r>
              <w:rPr>
                <w:spacing w:val="1"/>
                <w:sz w:val="20"/>
              </w:rPr>
              <w:t xml:space="preserve"> </w:t>
            </w:r>
            <w:r>
              <w:rPr>
                <w:sz w:val="20"/>
              </w:rPr>
              <w:t>asesorar</w:t>
            </w:r>
            <w:r>
              <w:rPr>
                <w:spacing w:val="1"/>
                <w:sz w:val="20"/>
              </w:rPr>
              <w:t xml:space="preserve"> </w:t>
            </w:r>
            <w:r>
              <w:rPr>
                <w:sz w:val="20"/>
              </w:rPr>
              <w:t>al</w:t>
            </w:r>
            <w:r>
              <w:rPr>
                <w:spacing w:val="1"/>
                <w:sz w:val="20"/>
              </w:rPr>
              <w:t xml:space="preserve"> </w:t>
            </w:r>
            <w:r>
              <w:rPr>
                <w:sz w:val="20"/>
              </w:rPr>
              <w:t>Síndico</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ejercicio</w:t>
            </w:r>
            <w:r>
              <w:rPr>
                <w:spacing w:val="1"/>
                <w:sz w:val="20"/>
              </w:rPr>
              <w:t xml:space="preserve"> </w:t>
            </w:r>
            <w:r>
              <w:rPr>
                <w:sz w:val="20"/>
              </w:rPr>
              <w:t>de</w:t>
            </w:r>
            <w:r>
              <w:rPr>
                <w:spacing w:val="1"/>
                <w:sz w:val="20"/>
              </w:rPr>
              <w:t xml:space="preserve"> </w:t>
            </w:r>
            <w:r>
              <w:rPr>
                <w:sz w:val="20"/>
              </w:rPr>
              <w:t>sus</w:t>
            </w:r>
            <w:r>
              <w:rPr>
                <w:spacing w:val="1"/>
                <w:sz w:val="20"/>
              </w:rPr>
              <w:t xml:space="preserve"> </w:t>
            </w:r>
            <w:r>
              <w:rPr>
                <w:sz w:val="20"/>
              </w:rPr>
              <w:t>funciones</w:t>
            </w:r>
            <w:r>
              <w:rPr>
                <w:spacing w:val="1"/>
                <w:sz w:val="20"/>
              </w:rPr>
              <w:t xml:space="preserve"> </w:t>
            </w:r>
            <w:r>
              <w:rPr>
                <w:sz w:val="20"/>
              </w:rPr>
              <w:t>de</w:t>
            </w:r>
            <w:r>
              <w:rPr>
                <w:spacing w:val="1"/>
                <w:sz w:val="20"/>
              </w:rPr>
              <w:t xml:space="preserve"> </w:t>
            </w:r>
            <w:r>
              <w:rPr>
                <w:sz w:val="20"/>
              </w:rPr>
              <w:t>carácter</w:t>
            </w:r>
            <w:r>
              <w:rPr>
                <w:spacing w:val="1"/>
                <w:sz w:val="20"/>
              </w:rPr>
              <w:t xml:space="preserve"> </w:t>
            </w:r>
            <w:r>
              <w:rPr>
                <w:sz w:val="20"/>
              </w:rPr>
              <w:t>técnico</w:t>
            </w:r>
            <w:r>
              <w:rPr>
                <w:spacing w:val="1"/>
                <w:sz w:val="20"/>
              </w:rPr>
              <w:t xml:space="preserve"> </w:t>
            </w:r>
            <w:r>
              <w:rPr>
                <w:sz w:val="20"/>
              </w:rPr>
              <w:t>jurídico,</w:t>
            </w:r>
            <w:r>
              <w:rPr>
                <w:spacing w:val="1"/>
                <w:sz w:val="20"/>
              </w:rPr>
              <w:t xml:space="preserve"> </w:t>
            </w:r>
            <w:r>
              <w:rPr>
                <w:sz w:val="20"/>
              </w:rPr>
              <w:t>consultivo</w:t>
            </w:r>
            <w:r>
              <w:rPr>
                <w:spacing w:val="1"/>
                <w:sz w:val="20"/>
              </w:rPr>
              <w:t xml:space="preserve"> </w:t>
            </w:r>
            <w:r>
              <w:rPr>
                <w:sz w:val="20"/>
              </w:rPr>
              <w:t>y</w:t>
            </w:r>
            <w:r>
              <w:rPr>
                <w:spacing w:val="1"/>
                <w:sz w:val="20"/>
              </w:rPr>
              <w:t xml:space="preserve"> </w:t>
            </w:r>
            <w:r>
              <w:rPr>
                <w:sz w:val="20"/>
              </w:rPr>
              <w:t>litigioso,</w:t>
            </w:r>
            <w:r>
              <w:rPr>
                <w:spacing w:val="1"/>
                <w:sz w:val="20"/>
              </w:rPr>
              <w:t xml:space="preserve"> </w:t>
            </w:r>
            <w:r>
              <w:rPr>
                <w:sz w:val="20"/>
              </w:rPr>
              <w:t>así</w:t>
            </w:r>
            <w:r>
              <w:rPr>
                <w:spacing w:val="1"/>
                <w:sz w:val="20"/>
              </w:rPr>
              <w:t xml:space="preserve"> </w:t>
            </w:r>
            <w:r>
              <w:rPr>
                <w:sz w:val="20"/>
              </w:rPr>
              <w:t>como</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atención</w:t>
            </w:r>
            <w:r>
              <w:rPr>
                <w:spacing w:val="1"/>
                <w:sz w:val="20"/>
              </w:rPr>
              <w:t xml:space="preserve"> </w:t>
            </w:r>
            <w:r>
              <w:rPr>
                <w:sz w:val="20"/>
              </w:rPr>
              <w:t>y</w:t>
            </w:r>
            <w:r>
              <w:rPr>
                <w:spacing w:val="1"/>
                <w:sz w:val="20"/>
              </w:rPr>
              <w:t xml:space="preserve"> </w:t>
            </w:r>
            <w:r>
              <w:rPr>
                <w:sz w:val="20"/>
              </w:rPr>
              <w:t>seguimiento</w:t>
            </w:r>
            <w:r>
              <w:rPr>
                <w:spacing w:val="1"/>
                <w:sz w:val="20"/>
              </w:rPr>
              <w:t xml:space="preserve"> </w:t>
            </w:r>
            <w:r>
              <w:rPr>
                <w:sz w:val="20"/>
              </w:rPr>
              <w:t>de</w:t>
            </w:r>
            <w:r>
              <w:rPr>
                <w:spacing w:val="1"/>
                <w:sz w:val="20"/>
              </w:rPr>
              <w:t xml:space="preserve"> </w:t>
            </w:r>
            <w:r>
              <w:rPr>
                <w:sz w:val="20"/>
              </w:rPr>
              <w:t>cualquier</w:t>
            </w:r>
            <w:r>
              <w:rPr>
                <w:spacing w:val="1"/>
                <w:sz w:val="20"/>
              </w:rPr>
              <w:t xml:space="preserve"> </w:t>
            </w:r>
            <w:r>
              <w:rPr>
                <w:sz w:val="20"/>
              </w:rPr>
              <w:t>otra</w:t>
            </w:r>
            <w:r>
              <w:rPr>
                <w:spacing w:val="1"/>
                <w:sz w:val="20"/>
              </w:rPr>
              <w:t xml:space="preserve"> </w:t>
            </w:r>
            <w:r>
              <w:rPr>
                <w:sz w:val="20"/>
              </w:rPr>
              <w:t>cuestión</w:t>
            </w:r>
            <w:r>
              <w:rPr>
                <w:spacing w:val="1"/>
                <w:sz w:val="20"/>
              </w:rPr>
              <w:t xml:space="preserve"> </w:t>
            </w:r>
            <w:r>
              <w:rPr>
                <w:sz w:val="20"/>
              </w:rPr>
              <w:t>de</w:t>
            </w:r>
            <w:r>
              <w:rPr>
                <w:spacing w:val="1"/>
                <w:sz w:val="20"/>
              </w:rPr>
              <w:t xml:space="preserve"> </w:t>
            </w:r>
            <w:r>
              <w:rPr>
                <w:sz w:val="20"/>
              </w:rPr>
              <w:t>carácter</w:t>
            </w:r>
            <w:r>
              <w:rPr>
                <w:spacing w:val="1"/>
                <w:sz w:val="20"/>
              </w:rPr>
              <w:t xml:space="preserve"> </w:t>
            </w:r>
            <w:r>
              <w:rPr>
                <w:sz w:val="20"/>
              </w:rPr>
              <w:t>jurídico</w:t>
            </w:r>
            <w:r>
              <w:rPr>
                <w:spacing w:val="1"/>
                <w:sz w:val="20"/>
              </w:rPr>
              <w:t xml:space="preserve"> </w:t>
            </w:r>
            <w:r>
              <w:rPr>
                <w:sz w:val="20"/>
              </w:rPr>
              <w:t>en</w:t>
            </w:r>
            <w:r>
              <w:rPr>
                <w:spacing w:val="1"/>
                <w:sz w:val="20"/>
              </w:rPr>
              <w:t xml:space="preserve"> </w:t>
            </w:r>
            <w:r>
              <w:rPr>
                <w:sz w:val="20"/>
              </w:rPr>
              <w:t>que</w:t>
            </w:r>
            <w:r>
              <w:rPr>
                <w:spacing w:val="1"/>
                <w:sz w:val="20"/>
              </w:rPr>
              <w:t xml:space="preserve"> </w:t>
            </w:r>
            <w:r>
              <w:rPr>
                <w:sz w:val="20"/>
              </w:rPr>
              <w:t>el</w:t>
            </w:r>
            <w:r>
              <w:rPr>
                <w:spacing w:val="1"/>
                <w:sz w:val="20"/>
              </w:rPr>
              <w:t xml:space="preserve"> </w:t>
            </w:r>
            <w:r>
              <w:rPr>
                <w:sz w:val="20"/>
              </w:rPr>
              <w:t>Síndico</w:t>
            </w:r>
            <w:r>
              <w:rPr>
                <w:spacing w:val="1"/>
                <w:sz w:val="20"/>
              </w:rPr>
              <w:t xml:space="preserve"> </w:t>
            </w:r>
            <w:r>
              <w:rPr>
                <w:sz w:val="20"/>
              </w:rPr>
              <w:t>requiera</w:t>
            </w:r>
            <w:r>
              <w:rPr>
                <w:spacing w:val="1"/>
                <w:sz w:val="20"/>
              </w:rPr>
              <w:t xml:space="preserve"> </w:t>
            </w:r>
            <w:r>
              <w:rPr>
                <w:sz w:val="20"/>
              </w:rPr>
              <w:t>su</w:t>
            </w:r>
            <w:r>
              <w:rPr>
                <w:spacing w:val="1"/>
                <w:sz w:val="20"/>
              </w:rPr>
              <w:t xml:space="preserve"> </w:t>
            </w:r>
            <w:r>
              <w:rPr>
                <w:sz w:val="20"/>
              </w:rPr>
              <w:t>intervención</w:t>
            </w:r>
            <w:r>
              <w:rPr>
                <w:spacing w:val="45"/>
                <w:sz w:val="20"/>
              </w:rPr>
              <w:t xml:space="preserve"> </w:t>
            </w:r>
            <w:r>
              <w:rPr>
                <w:sz w:val="20"/>
              </w:rPr>
              <w:t>especializada</w:t>
            </w:r>
            <w:r>
              <w:rPr>
                <w:spacing w:val="1"/>
                <w:sz w:val="20"/>
              </w:rPr>
              <w:t xml:space="preserve"> </w:t>
            </w:r>
            <w:r>
              <w:rPr>
                <w:sz w:val="20"/>
              </w:rPr>
              <w:t>para</w:t>
            </w:r>
            <w:r>
              <w:rPr>
                <w:spacing w:val="29"/>
                <w:sz w:val="20"/>
              </w:rPr>
              <w:t xml:space="preserve"> </w:t>
            </w:r>
            <w:r>
              <w:rPr>
                <w:sz w:val="20"/>
              </w:rPr>
              <w:t>cumplir</w:t>
            </w:r>
            <w:r>
              <w:rPr>
                <w:spacing w:val="30"/>
                <w:sz w:val="20"/>
              </w:rPr>
              <w:t xml:space="preserve"> </w:t>
            </w:r>
            <w:r>
              <w:rPr>
                <w:sz w:val="20"/>
              </w:rPr>
              <w:t>con</w:t>
            </w:r>
            <w:r>
              <w:rPr>
                <w:spacing w:val="30"/>
                <w:sz w:val="20"/>
              </w:rPr>
              <w:t xml:space="preserve"> </w:t>
            </w:r>
            <w:r>
              <w:rPr>
                <w:sz w:val="20"/>
              </w:rPr>
              <w:t>atribuciones</w:t>
            </w:r>
            <w:r>
              <w:rPr>
                <w:spacing w:val="30"/>
                <w:sz w:val="20"/>
              </w:rPr>
              <w:t xml:space="preserve"> </w:t>
            </w:r>
            <w:r>
              <w:rPr>
                <w:sz w:val="20"/>
              </w:rPr>
              <w:t>como</w:t>
            </w:r>
            <w:r>
              <w:rPr>
                <w:spacing w:val="30"/>
                <w:sz w:val="20"/>
              </w:rPr>
              <w:t xml:space="preserve"> </w:t>
            </w:r>
            <w:r>
              <w:rPr>
                <w:sz w:val="20"/>
              </w:rPr>
              <w:t>defensor</w:t>
            </w:r>
            <w:r>
              <w:rPr>
                <w:spacing w:val="30"/>
                <w:sz w:val="20"/>
              </w:rPr>
              <w:t xml:space="preserve"> </w:t>
            </w:r>
            <w:r>
              <w:rPr>
                <w:sz w:val="20"/>
              </w:rPr>
              <w:t>de</w:t>
            </w:r>
            <w:r>
              <w:rPr>
                <w:spacing w:val="28"/>
                <w:sz w:val="20"/>
              </w:rPr>
              <w:t xml:space="preserve"> </w:t>
            </w:r>
            <w:r>
              <w:rPr>
                <w:sz w:val="20"/>
              </w:rPr>
              <w:t>los</w:t>
            </w:r>
            <w:r>
              <w:rPr>
                <w:spacing w:val="31"/>
                <w:sz w:val="20"/>
              </w:rPr>
              <w:t xml:space="preserve"> </w:t>
            </w:r>
            <w:r>
              <w:rPr>
                <w:sz w:val="20"/>
              </w:rPr>
              <w:t>intereses</w:t>
            </w:r>
            <w:r>
              <w:rPr>
                <w:spacing w:val="31"/>
                <w:sz w:val="20"/>
              </w:rPr>
              <w:t xml:space="preserve"> </w:t>
            </w:r>
            <w:r>
              <w:rPr>
                <w:sz w:val="20"/>
              </w:rPr>
              <w:t>del</w:t>
            </w:r>
          </w:p>
          <w:p w14:paraId="62D665BD" w14:textId="77777777" w:rsidR="00E15FA0" w:rsidRDefault="005961D3">
            <w:pPr>
              <w:pStyle w:val="TableParagraph"/>
              <w:spacing w:line="223" w:lineRule="exact"/>
              <w:ind w:left="106"/>
              <w:rPr>
                <w:sz w:val="20"/>
              </w:rPr>
            </w:pPr>
            <w:r>
              <w:rPr>
                <w:sz w:val="20"/>
              </w:rPr>
              <w:t>municipio.</w:t>
            </w:r>
          </w:p>
        </w:tc>
        <w:tc>
          <w:tcPr>
            <w:tcW w:w="2693" w:type="dxa"/>
            <w:vMerge w:val="restart"/>
          </w:tcPr>
          <w:p w14:paraId="5609E391" w14:textId="77777777" w:rsidR="00E15FA0" w:rsidRDefault="00E15FA0">
            <w:pPr>
              <w:pStyle w:val="TableParagraph"/>
              <w:spacing w:before="9"/>
              <w:rPr>
                <w:b/>
                <w:sz w:val="18"/>
              </w:rPr>
            </w:pPr>
          </w:p>
          <w:p w14:paraId="546C1EB2" w14:textId="77777777" w:rsidR="00E15FA0" w:rsidRDefault="005961D3">
            <w:pPr>
              <w:pStyle w:val="TableParagraph"/>
              <w:ind w:left="108" w:right="84"/>
              <w:rPr>
                <w:sz w:val="20"/>
              </w:rPr>
            </w:pPr>
            <w:r>
              <w:rPr>
                <w:sz w:val="18"/>
              </w:rPr>
              <w:t>La información se encuentra en la</w:t>
            </w:r>
            <w:r>
              <w:rPr>
                <w:spacing w:val="-38"/>
                <w:sz w:val="18"/>
              </w:rPr>
              <w:t xml:space="preserve"> </w:t>
            </w:r>
            <w:r>
              <w:rPr>
                <w:sz w:val="18"/>
              </w:rPr>
              <w:t>siguiente</w:t>
            </w:r>
            <w:r>
              <w:rPr>
                <w:spacing w:val="13"/>
                <w:sz w:val="18"/>
              </w:rPr>
              <w:t xml:space="preserve"> </w:t>
            </w:r>
            <w:r>
              <w:rPr>
                <w:sz w:val="18"/>
              </w:rPr>
              <w:t>liga</w:t>
            </w:r>
            <w:r>
              <w:rPr>
                <w:spacing w:val="14"/>
                <w:sz w:val="18"/>
              </w:rPr>
              <w:t xml:space="preserve"> </w:t>
            </w:r>
            <w:r>
              <w:rPr>
                <w:sz w:val="18"/>
              </w:rPr>
              <w:t>del</w:t>
            </w:r>
            <w:r>
              <w:rPr>
                <w:spacing w:val="12"/>
                <w:sz w:val="18"/>
              </w:rPr>
              <w:t xml:space="preserve"> </w:t>
            </w:r>
            <w:r>
              <w:rPr>
                <w:sz w:val="18"/>
              </w:rPr>
              <w:t>Portal</w:t>
            </w:r>
            <w:r>
              <w:rPr>
                <w:spacing w:val="13"/>
                <w:sz w:val="18"/>
              </w:rPr>
              <w:t xml:space="preserve"> </w:t>
            </w:r>
            <w:r>
              <w:rPr>
                <w:sz w:val="18"/>
              </w:rPr>
              <w:t>de</w:t>
            </w:r>
            <w:r>
              <w:rPr>
                <w:spacing w:val="-38"/>
                <w:sz w:val="18"/>
              </w:rPr>
              <w:t xml:space="preserve"> </w:t>
            </w:r>
            <w:r>
              <w:rPr>
                <w:sz w:val="18"/>
              </w:rPr>
              <w:t>Transparencia</w:t>
            </w:r>
            <w:r>
              <w:rPr>
                <w:spacing w:val="3"/>
                <w:sz w:val="18"/>
              </w:rPr>
              <w:t xml:space="preserve"> </w:t>
            </w:r>
            <w:r>
              <w:rPr>
                <w:sz w:val="18"/>
              </w:rPr>
              <w:t>del</w:t>
            </w:r>
            <w:r>
              <w:rPr>
                <w:spacing w:val="1"/>
                <w:sz w:val="18"/>
              </w:rPr>
              <w:t xml:space="preserve"> </w:t>
            </w:r>
            <w:r>
              <w:rPr>
                <w:sz w:val="18"/>
              </w:rPr>
              <w:t>Municipio,</w:t>
            </w:r>
            <w:r>
              <w:rPr>
                <w:spacing w:val="42"/>
                <w:sz w:val="18"/>
              </w:rPr>
              <w:t xml:space="preserve"> </w:t>
            </w:r>
            <w:r>
              <w:rPr>
                <w:sz w:val="18"/>
              </w:rPr>
              <w:t>en</w:t>
            </w:r>
            <w:r>
              <w:rPr>
                <w:spacing w:val="-38"/>
                <w:sz w:val="18"/>
              </w:rPr>
              <w:t xml:space="preserve"> </w:t>
            </w:r>
            <w:r>
              <w:rPr>
                <w:spacing w:val="-1"/>
                <w:sz w:val="18"/>
              </w:rPr>
              <w:t>el</w:t>
            </w:r>
            <w:r>
              <w:rPr>
                <w:spacing w:val="54"/>
                <w:sz w:val="18"/>
              </w:rPr>
              <w:t xml:space="preserve">  </w:t>
            </w:r>
            <w:r>
              <w:rPr>
                <w:spacing w:val="-1"/>
                <w:sz w:val="18"/>
              </w:rPr>
              <w:t>apartado</w:t>
            </w:r>
            <w:r>
              <w:rPr>
                <w:spacing w:val="57"/>
                <w:sz w:val="18"/>
              </w:rPr>
              <w:t xml:space="preserve">  </w:t>
            </w:r>
            <w:r>
              <w:rPr>
                <w:sz w:val="18"/>
              </w:rPr>
              <w:t xml:space="preserve">del   </w:t>
            </w:r>
            <w:r>
              <w:rPr>
                <w:spacing w:val="26"/>
                <w:sz w:val="18"/>
              </w:rPr>
              <w:t xml:space="preserve"> </w:t>
            </w:r>
            <w:r>
              <w:rPr>
                <w:spacing w:val="-1"/>
                <w:sz w:val="18"/>
              </w:rPr>
              <w:t>artículo</w:t>
            </w:r>
            <w:r>
              <w:rPr>
                <w:spacing w:val="57"/>
                <w:sz w:val="18"/>
              </w:rPr>
              <w:t xml:space="preserve">  </w:t>
            </w:r>
            <w:r>
              <w:rPr>
                <w:sz w:val="18"/>
              </w:rPr>
              <w:t>8,</w:t>
            </w:r>
            <w:r>
              <w:rPr>
                <w:spacing w:val="-38"/>
                <w:sz w:val="18"/>
              </w:rPr>
              <w:t xml:space="preserve"> </w:t>
            </w:r>
            <w:r>
              <w:rPr>
                <w:sz w:val="18"/>
              </w:rPr>
              <w:t>numeral</w:t>
            </w:r>
            <w:r>
              <w:rPr>
                <w:spacing w:val="6"/>
                <w:sz w:val="18"/>
              </w:rPr>
              <w:t xml:space="preserve"> </w:t>
            </w:r>
            <w:r>
              <w:rPr>
                <w:sz w:val="18"/>
              </w:rPr>
              <w:t>1,</w:t>
            </w:r>
            <w:r>
              <w:rPr>
                <w:spacing w:val="8"/>
                <w:sz w:val="18"/>
              </w:rPr>
              <w:t xml:space="preserve"> </w:t>
            </w:r>
            <w:r>
              <w:rPr>
                <w:sz w:val="18"/>
              </w:rPr>
              <w:t>fracción</w:t>
            </w:r>
            <w:r>
              <w:rPr>
                <w:spacing w:val="5"/>
                <w:sz w:val="18"/>
              </w:rPr>
              <w:t xml:space="preserve"> </w:t>
            </w:r>
            <w:r>
              <w:rPr>
                <w:sz w:val="18"/>
              </w:rPr>
              <w:t>v,</w:t>
            </w:r>
            <w:r>
              <w:rPr>
                <w:spacing w:val="6"/>
                <w:sz w:val="18"/>
              </w:rPr>
              <w:t xml:space="preserve"> </w:t>
            </w:r>
            <w:r>
              <w:rPr>
                <w:sz w:val="18"/>
              </w:rPr>
              <w:t>inciso</w:t>
            </w:r>
            <w:r>
              <w:rPr>
                <w:spacing w:val="8"/>
                <w:sz w:val="18"/>
              </w:rPr>
              <w:t xml:space="preserve"> </w:t>
            </w:r>
            <w:r>
              <w:rPr>
                <w:sz w:val="18"/>
              </w:rPr>
              <w:t>r)</w:t>
            </w:r>
            <w:r>
              <w:rPr>
                <w:spacing w:val="4"/>
                <w:sz w:val="18"/>
              </w:rPr>
              <w:t xml:space="preserve"> </w:t>
            </w:r>
            <w:r>
              <w:rPr>
                <w:sz w:val="18"/>
              </w:rPr>
              <w:t>de</w:t>
            </w:r>
            <w:r>
              <w:rPr>
                <w:spacing w:val="-37"/>
                <w:sz w:val="18"/>
              </w:rPr>
              <w:t xml:space="preserve"> </w:t>
            </w:r>
            <w:r>
              <w:rPr>
                <w:sz w:val="18"/>
              </w:rPr>
              <w:t>la</w:t>
            </w:r>
            <w:r>
              <w:rPr>
                <w:spacing w:val="5"/>
                <w:sz w:val="18"/>
              </w:rPr>
              <w:t xml:space="preserve"> </w:t>
            </w:r>
            <w:r>
              <w:rPr>
                <w:sz w:val="18"/>
              </w:rPr>
              <w:t>ley</w:t>
            </w:r>
            <w:r>
              <w:rPr>
                <w:spacing w:val="5"/>
                <w:sz w:val="18"/>
              </w:rPr>
              <w:t xml:space="preserve"> </w:t>
            </w:r>
            <w:r>
              <w:rPr>
                <w:sz w:val="18"/>
              </w:rPr>
              <w:t>de</w:t>
            </w:r>
            <w:r>
              <w:rPr>
                <w:spacing w:val="4"/>
                <w:sz w:val="18"/>
              </w:rPr>
              <w:t xml:space="preserve"> </w:t>
            </w:r>
            <w:r>
              <w:rPr>
                <w:sz w:val="18"/>
              </w:rPr>
              <w:t>transparencia</w:t>
            </w:r>
            <w:r>
              <w:rPr>
                <w:spacing w:val="6"/>
                <w:sz w:val="18"/>
              </w:rPr>
              <w:t xml:space="preserve"> </w:t>
            </w:r>
            <w:r>
              <w:rPr>
                <w:sz w:val="18"/>
              </w:rPr>
              <w:t>y</w:t>
            </w:r>
            <w:r>
              <w:rPr>
                <w:spacing w:val="5"/>
                <w:sz w:val="18"/>
              </w:rPr>
              <w:t xml:space="preserve"> </w:t>
            </w:r>
            <w:r>
              <w:rPr>
                <w:sz w:val="18"/>
              </w:rPr>
              <w:t>acceso</w:t>
            </w:r>
            <w:r>
              <w:rPr>
                <w:spacing w:val="6"/>
                <w:sz w:val="18"/>
              </w:rPr>
              <w:t xml:space="preserve"> </w:t>
            </w:r>
            <w:r>
              <w:rPr>
                <w:sz w:val="18"/>
              </w:rPr>
              <w:t>a</w:t>
            </w:r>
            <w:r>
              <w:rPr>
                <w:spacing w:val="-38"/>
                <w:sz w:val="18"/>
              </w:rPr>
              <w:t xml:space="preserve"> </w:t>
            </w:r>
            <w:r>
              <w:rPr>
                <w:sz w:val="18"/>
              </w:rPr>
              <w:t>la</w:t>
            </w:r>
            <w:r>
              <w:rPr>
                <w:spacing w:val="16"/>
                <w:sz w:val="18"/>
              </w:rPr>
              <w:t xml:space="preserve"> </w:t>
            </w:r>
            <w:r>
              <w:rPr>
                <w:sz w:val="18"/>
              </w:rPr>
              <w:t>información</w:t>
            </w:r>
            <w:r>
              <w:rPr>
                <w:spacing w:val="15"/>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38"/>
                <w:sz w:val="18"/>
              </w:rPr>
              <w:t xml:space="preserve"> </w:t>
            </w:r>
            <w:r>
              <w:rPr>
                <w:sz w:val="18"/>
              </w:rPr>
              <w:t xml:space="preserve">jalisco y </w:t>
            </w:r>
            <w:r>
              <w:rPr>
                <w:sz w:val="18"/>
              </w:rPr>
              <w:t>sus municipios;</w:t>
            </w:r>
            <w:r>
              <w:rPr>
                <w:spacing w:val="1"/>
                <w:sz w:val="18"/>
              </w:rPr>
              <w:t xml:space="preserve"> </w:t>
            </w:r>
            <w:hyperlink r:id="rId104">
              <w:r>
                <w:rPr>
                  <w:color w:val="0000FF"/>
                  <w:sz w:val="20"/>
                  <w:u w:val="single" w:color="0000FF"/>
                </w:rPr>
                <w:t>https://transparencia.puertov</w:t>
              </w:r>
            </w:hyperlink>
            <w:r>
              <w:rPr>
                <w:color w:val="0000FF"/>
                <w:spacing w:val="-43"/>
                <w:sz w:val="20"/>
              </w:rPr>
              <w:t xml:space="preserve"> </w:t>
            </w:r>
            <w:hyperlink r:id="rId105">
              <w:r>
                <w:rPr>
                  <w:color w:val="0000FF"/>
                  <w:sz w:val="20"/>
                  <w:u w:val="single" w:color="0000FF"/>
                </w:rPr>
                <w:t>allarta.gob.mx/articulo8.php?</w:t>
              </w:r>
            </w:hyperlink>
            <w:r>
              <w:rPr>
                <w:color w:val="0000FF"/>
                <w:spacing w:val="1"/>
                <w:sz w:val="20"/>
              </w:rPr>
              <w:t xml:space="preserve"> </w:t>
            </w:r>
            <w:hyperlink r:id="rId106">
              <w:r>
                <w:rPr>
                  <w:color w:val="0000FF"/>
                  <w:sz w:val="20"/>
                  <w:u w:val="single" w:color="0000FF"/>
                </w:rPr>
                <w:t>buscando=organico&amp;pag=art8</w:t>
              </w:r>
            </w:hyperlink>
          </w:p>
          <w:p w14:paraId="52E27784" w14:textId="77777777" w:rsidR="00E15FA0" w:rsidRDefault="005961D3">
            <w:pPr>
              <w:pStyle w:val="TableParagraph"/>
              <w:spacing w:before="1"/>
              <w:ind w:left="108"/>
              <w:rPr>
                <w:sz w:val="20"/>
              </w:rPr>
            </w:pPr>
            <w:hyperlink r:id="rId107">
              <w:r>
                <w:rPr>
                  <w:color w:val="0000FF"/>
                  <w:sz w:val="20"/>
                  <w:u w:val="single" w:color="0000FF"/>
                </w:rPr>
                <w:t>-secVr</w:t>
              </w:r>
            </w:hyperlink>
          </w:p>
        </w:tc>
        <w:tc>
          <w:tcPr>
            <w:tcW w:w="2837" w:type="dxa"/>
            <w:vMerge w:val="restart"/>
          </w:tcPr>
          <w:p w14:paraId="550FEF86" w14:textId="77777777" w:rsidR="00E15FA0" w:rsidRDefault="00E15FA0">
            <w:pPr>
              <w:pStyle w:val="TableParagraph"/>
              <w:rPr>
                <w:b/>
                <w:sz w:val="18"/>
              </w:rPr>
            </w:pPr>
          </w:p>
          <w:p w14:paraId="5F64C916" w14:textId="77777777" w:rsidR="00E15FA0" w:rsidRDefault="00E15FA0">
            <w:pPr>
              <w:pStyle w:val="TableParagraph"/>
              <w:spacing w:before="9"/>
              <w:rPr>
                <w:b/>
                <w:sz w:val="23"/>
              </w:rPr>
            </w:pPr>
          </w:p>
          <w:p w14:paraId="38832FED" w14:textId="77777777" w:rsidR="00E15FA0" w:rsidRDefault="005961D3">
            <w:pPr>
              <w:pStyle w:val="TableParagraph"/>
              <w:tabs>
                <w:tab w:val="left" w:pos="987"/>
                <w:tab w:val="left" w:pos="1317"/>
                <w:tab w:val="left" w:pos="1452"/>
                <w:tab w:val="left" w:pos="1606"/>
                <w:tab w:val="left" w:pos="1892"/>
                <w:tab w:val="left" w:pos="2306"/>
                <w:tab w:val="left" w:pos="2544"/>
                <w:tab w:val="left" w:pos="2599"/>
              </w:tabs>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w:t>
            </w:r>
            <w:r>
              <w:rPr>
                <w:sz w:val="18"/>
              </w:rPr>
              <w:t>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08">
              <w:r>
                <w:rPr>
                  <w:color w:val="0000FF"/>
                  <w:sz w:val="18"/>
                  <w:u w:val="single" w:color="0000FF"/>
                </w:rPr>
                <w:t>https://transparencia.puertovallart</w:t>
              </w:r>
            </w:hyperlink>
            <w:r>
              <w:rPr>
                <w:color w:val="0000FF"/>
                <w:spacing w:val="1"/>
                <w:sz w:val="18"/>
              </w:rPr>
              <w:t xml:space="preserve"> </w:t>
            </w:r>
            <w:hyperlink r:id="rId109">
              <w:r>
                <w:rPr>
                  <w:color w:val="0000FF"/>
                  <w:sz w:val="18"/>
                  <w:u w:val="single" w:color="0000FF"/>
                </w:rPr>
                <w:t>a.gob.mx/articulo8.php?pag=art8-</w:t>
              </w:r>
            </w:hyperlink>
            <w:r>
              <w:rPr>
                <w:color w:val="0000FF"/>
                <w:spacing w:val="1"/>
                <w:sz w:val="18"/>
              </w:rPr>
              <w:t xml:space="preserve"> </w:t>
            </w:r>
            <w:hyperlink r:id="rId110">
              <w:r>
                <w:rPr>
                  <w:color w:val="0000FF"/>
                  <w:sz w:val="18"/>
                  <w:u w:val="single" w:color="0000FF"/>
                </w:rPr>
                <w:t>secVg</w:t>
              </w:r>
            </w:hyperlink>
          </w:p>
        </w:tc>
        <w:tc>
          <w:tcPr>
            <w:tcW w:w="2976" w:type="dxa"/>
            <w:vMerge w:val="restart"/>
          </w:tcPr>
          <w:p w14:paraId="1BD27642" w14:textId="77777777" w:rsidR="00E15FA0" w:rsidRDefault="00E15FA0">
            <w:pPr>
              <w:pStyle w:val="TableParagraph"/>
              <w:rPr>
                <w:b/>
                <w:sz w:val="18"/>
              </w:rPr>
            </w:pPr>
          </w:p>
          <w:p w14:paraId="740F8FAD" w14:textId="77777777" w:rsidR="00E15FA0" w:rsidRDefault="00E15FA0">
            <w:pPr>
              <w:pStyle w:val="TableParagraph"/>
              <w:spacing w:before="9"/>
              <w:rPr>
                <w:b/>
                <w:sz w:val="23"/>
              </w:rPr>
            </w:pPr>
          </w:p>
          <w:p w14:paraId="1407C78D" w14:textId="77777777" w:rsidR="00E15FA0" w:rsidRDefault="005961D3">
            <w:pPr>
              <w:pStyle w:val="TableParagraph"/>
              <w:tabs>
                <w:tab w:val="left" w:pos="1018"/>
                <w:tab w:val="left" w:pos="1351"/>
                <w:tab w:val="left" w:pos="1522"/>
                <w:tab w:val="left" w:pos="1675"/>
                <w:tab w:val="left" w:pos="1995"/>
                <w:tab w:val="left" w:pos="2412"/>
                <w:tab w:val="left" w:pos="2681"/>
                <w:tab w:val="left" w:pos="2741"/>
              </w:tabs>
              <w:ind w:left="106"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11">
              <w:r>
                <w:rPr>
                  <w:color w:val="0000FF"/>
                  <w:sz w:val="18"/>
                  <w:u w:val="single" w:color="0000FF"/>
                </w:rPr>
                <w:t>https://transparencia.puertovallarta</w:t>
              </w:r>
              <w:r>
                <w:rPr>
                  <w:color w:val="0000FF"/>
                  <w:sz w:val="18"/>
                </w:rPr>
                <w:t>.</w:t>
              </w:r>
            </w:hyperlink>
            <w:r>
              <w:rPr>
                <w:color w:val="0000FF"/>
                <w:spacing w:val="1"/>
                <w:sz w:val="18"/>
              </w:rPr>
              <w:t xml:space="preserve"> </w:t>
            </w:r>
            <w:hyperlink r:id="rId112">
              <w:r>
                <w:rPr>
                  <w:color w:val="0000FF"/>
                  <w:sz w:val="18"/>
                  <w:u w:val="single" w:color="0000FF"/>
                </w:rPr>
                <w:t>gob.mx/articulo8.php?pag=art8-</w:t>
              </w:r>
            </w:hyperlink>
            <w:r>
              <w:rPr>
                <w:color w:val="0000FF"/>
                <w:spacing w:val="1"/>
                <w:sz w:val="18"/>
              </w:rPr>
              <w:t xml:space="preserve"> </w:t>
            </w:r>
            <w:hyperlink r:id="rId113">
              <w:r>
                <w:rPr>
                  <w:color w:val="0000FF"/>
                  <w:sz w:val="18"/>
                  <w:u w:val="single" w:color="0000FF"/>
                </w:rPr>
                <w:t>secVc</w:t>
              </w:r>
            </w:hyperlink>
          </w:p>
        </w:tc>
      </w:tr>
      <w:tr w:rsidR="00E15FA0" w14:paraId="36DEBC69" w14:textId="77777777">
        <w:trPr>
          <w:trHeight w:val="976"/>
        </w:trPr>
        <w:tc>
          <w:tcPr>
            <w:tcW w:w="1846" w:type="dxa"/>
            <w:vMerge/>
            <w:tcBorders>
              <w:top w:val="nil"/>
            </w:tcBorders>
          </w:tcPr>
          <w:p w14:paraId="6F2ECDD5" w14:textId="77777777" w:rsidR="00E15FA0" w:rsidRDefault="00E15FA0">
            <w:pPr>
              <w:rPr>
                <w:sz w:val="2"/>
                <w:szCs w:val="2"/>
              </w:rPr>
            </w:pPr>
          </w:p>
        </w:tc>
        <w:tc>
          <w:tcPr>
            <w:tcW w:w="2410" w:type="dxa"/>
            <w:vMerge/>
            <w:tcBorders>
              <w:top w:val="nil"/>
            </w:tcBorders>
          </w:tcPr>
          <w:p w14:paraId="719B518C" w14:textId="77777777" w:rsidR="00E15FA0" w:rsidRDefault="00E15FA0">
            <w:pPr>
              <w:rPr>
                <w:sz w:val="2"/>
                <w:szCs w:val="2"/>
              </w:rPr>
            </w:pPr>
          </w:p>
        </w:tc>
        <w:tc>
          <w:tcPr>
            <w:tcW w:w="5811" w:type="dxa"/>
          </w:tcPr>
          <w:p w14:paraId="6E945AB9" w14:textId="77777777" w:rsidR="00E15FA0" w:rsidRDefault="005961D3">
            <w:pPr>
              <w:pStyle w:val="TableParagraph"/>
              <w:spacing w:before="1"/>
              <w:ind w:left="106" w:right="95"/>
              <w:jc w:val="both"/>
              <w:rPr>
                <w:sz w:val="20"/>
              </w:rPr>
            </w:pPr>
            <w:r>
              <w:rPr>
                <w:sz w:val="20"/>
              </w:rPr>
              <w:t xml:space="preserve">Dará seguimiento a los juicios y controversias en los que sean </w:t>
            </w:r>
            <w:r>
              <w:rPr>
                <w:sz w:val="20"/>
              </w:rPr>
              <w:t>parte</w:t>
            </w:r>
            <w:r>
              <w:rPr>
                <w:spacing w:val="1"/>
                <w:sz w:val="20"/>
              </w:rPr>
              <w:t xml:space="preserve"> </w:t>
            </w:r>
            <w:r>
              <w:rPr>
                <w:sz w:val="20"/>
              </w:rPr>
              <w:t>las dependencias y entidades de la administración pública, siempre</w:t>
            </w:r>
            <w:r>
              <w:rPr>
                <w:spacing w:val="1"/>
                <w:sz w:val="20"/>
              </w:rPr>
              <w:t xml:space="preserve"> </w:t>
            </w:r>
            <w:r>
              <w:rPr>
                <w:sz w:val="20"/>
              </w:rPr>
              <w:t>que</w:t>
            </w:r>
            <w:r>
              <w:rPr>
                <w:spacing w:val="22"/>
                <w:sz w:val="20"/>
              </w:rPr>
              <w:t xml:space="preserve"> </w:t>
            </w:r>
            <w:r>
              <w:rPr>
                <w:sz w:val="20"/>
              </w:rPr>
              <w:t>su</w:t>
            </w:r>
            <w:r>
              <w:rPr>
                <w:spacing w:val="22"/>
                <w:sz w:val="20"/>
              </w:rPr>
              <w:t xml:space="preserve"> </w:t>
            </w:r>
            <w:r>
              <w:rPr>
                <w:sz w:val="20"/>
              </w:rPr>
              <w:t>seguimiento</w:t>
            </w:r>
            <w:r>
              <w:rPr>
                <w:spacing w:val="24"/>
                <w:sz w:val="20"/>
              </w:rPr>
              <w:t xml:space="preserve"> </w:t>
            </w:r>
            <w:r>
              <w:rPr>
                <w:sz w:val="20"/>
              </w:rPr>
              <w:t>no</w:t>
            </w:r>
            <w:r>
              <w:rPr>
                <w:spacing w:val="24"/>
                <w:sz w:val="20"/>
              </w:rPr>
              <w:t xml:space="preserve"> </w:t>
            </w:r>
            <w:r>
              <w:rPr>
                <w:sz w:val="20"/>
              </w:rPr>
              <w:t>haya</w:t>
            </w:r>
            <w:r>
              <w:rPr>
                <w:spacing w:val="21"/>
                <w:sz w:val="20"/>
              </w:rPr>
              <w:t xml:space="preserve"> </w:t>
            </w:r>
            <w:r>
              <w:rPr>
                <w:sz w:val="20"/>
              </w:rPr>
              <w:t>sido</w:t>
            </w:r>
            <w:r>
              <w:rPr>
                <w:spacing w:val="24"/>
                <w:sz w:val="20"/>
              </w:rPr>
              <w:t xml:space="preserve"> </w:t>
            </w:r>
            <w:r>
              <w:rPr>
                <w:sz w:val="20"/>
              </w:rPr>
              <w:t>asignado</w:t>
            </w:r>
            <w:r>
              <w:rPr>
                <w:spacing w:val="24"/>
                <w:sz w:val="20"/>
              </w:rPr>
              <w:t xml:space="preserve"> </w:t>
            </w:r>
            <w:r>
              <w:rPr>
                <w:sz w:val="20"/>
              </w:rPr>
              <w:t>de</w:t>
            </w:r>
            <w:r>
              <w:rPr>
                <w:spacing w:val="22"/>
                <w:sz w:val="20"/>
              </w:rPr>
              <w:t xml:space="preserve"> </w:t>
            </w:r>
            <w:r>
              <w:rPr>
                <w:sz w:val="20"/>
              </w:rPr>
              <w:t>manera</w:t>
            </w:r>
            <w:r>
              <w:rPr>
                <w:spacing w:val="24"/>
                <w:sz w:val="20"/>
              </w:rPr>
              <w:t xml:space="preserve"> </w:t>
            </w:r>
            <w:r>
              <w:rPr>
                <w:sz w:val="20"/>
              </w:rPr>
              <w:t>específica</w:t>
            </w:r>
            <w:r>
              <w:rPr>
                <w:spacing w:val="24"/>
                <w:sz w:val="20"/>
              </w:rPr>
              <w:t xml:space="preserve"> </w:t>
            </w:r>
            <w:r>
              <w:rPr>
                <w:sz w:val="20"/>
              </w:rPr>
              <w:t>a</w:t>
            </w:r>
          </w:p>
          <w:p w14:paraId="4C695694" w14:textId="77777777" w:rsidR="00E15FA0" w:rsidRDefault="005961D3">
            <w:pPr>
              <w:pStyle w:val="TableParagraph"/>
              <w:spacing w:line="223" w:lineRule="exact"/>
              <w:ind w:left="106"/>
              <w:jc w:val="both"/>
              <w:rPr>
                <w:sz w:val="20"/>
              </w:rPr>
            </w:pPr>
            <w:r>
              <w:rPr>
                <w:sz w:val="20"/>
              </w:rPr>
              <w:t>algún</w:t>
            </w:r>
            <w:r>
              <w:rPr>
                <w:spacing w:val="-3"/>
                <w:sz w:val="20"/>
              </w:rPr>
              <w:t xml:space="preserve"> </w:t>
            </w:r>
            <w:r>
              <w:rPr>
                <w:sz w:val="20"/>
              </w:rPr>
              <w:t>apoderado</w:t>
            </w:r>
            <w:r>
              <w:rPr>
                <w:spacing w:val="-4"/>
                <w:sz w:val="20"/>
              </w:rPr>
              <w:t xml:space="preserve"> </w:t>
            </w:r>
            <w:r>
              <w:rPr>
                <w:sz w:val="20"/>
              </w:rPr>
              <w:t>especial.</w:t>
            </w:r>
          </w:p>
        </w:tc>
        <w:tc>
          <w:tcPr>
            <w:tcW w:w="2693" w:type="dxa"/>
            <w:vMerge/>
            <w:tcBorders>
              <w:top w:val="nil"/>
            </w:tcBorders>
          </w:tcPr>
          <w:p w14:paraId="002B50D9" w14:textId="77777777" w:rsidR="00E15FA0" w:rsidRDefault="00E15FA0">
            <w:pPr>
              <w:rPr>
                <w:sz w:val="2"/>
                <w:szCs w:val="2"/>
              </w:rPr>
            </w:pPr>
          </w:p>
        </w:tc>
        <w:tc>
          <w:tcPr>
            <w:tcW w:w="2837" w:type="dxa"/>
            <w:vMerge/>
            <w:tcBorders>
              <w:top w:val="nil"/>
            </w:tcBorders>
          </w:tcPr>
          <w:p w14:paraId="18C94996" w14:textId="77777777" w:rsidR="00E15FA0" w:rsidRDefault="00E15FA0">
            <w:pPr>
              <w:rPr>
                <w:sz w:val="2"/>
                <w:szCs w:val="2"/>
              </w:rPr>
            </w:pPr>
          </w:p>
        </w:tc>
        <w:tc>
          <w:tcPr>
            <w:tcW w:w="2976" w:type="dxa"/>
            <w:vMerge/>
            <w:tcBorders>
              <w:top w:val="nil"/>
            </w:tcBorders>
          </w:tcPr>
          <w:p w14:paraId="7D18AE2C" w14:textId="77777777" w:rsidR="00E15FA0" w:rsidRDefault="00E15FA0">
            <w:pPr>
              <w:rPr>
                <w:sz w:val="2"/>
                <w:szCs w:val="2"/>
              </w:rPr>
            </w:pPr>
          </w:p>
        </w:tc>
      </w:tr>
      <w:tr w:rsidR="00E15FA0" w14:paraId="5D2F6899" w14:textId="77777777">
        <w:trPr>
          <w:trHeight w:val="976"/>
        </w:trPr>
        <w:tc>
          <w:tcPr>
            <w:tcW w:w="1846" w:type="dxa"/>
            <w:vMerge/>
            <w:tcBorders>
              <w:top w:val="nil"/>
            </w:tcBorders>
          </w:tcPr>
          <w:p w14:paraId="19EEDFE3" w14:textId="77777777" w:rsidR="00E15FA0" w:rsidRDefault="00E15FA0">
            <w:pPr>
              <w:rPr>
                <w:sz w:val="2"/>
                <w:szCs w:val="2"/>
              </w:rPr>
            </w:pPr>
          </w:p>
        </w:tc>
        <w:tc>
          <w:tcPr>
            <w:tcW w:w="2410" w:type="dxa"/>
            <w:vMerge/>
            <w:tcBorders>
              <w:top w:val="nil"/>
            </w:tcBorders>
          </w:tcPr>
          <w:p w14:paraId="7C0FD5D6" w14:textId="77777777" w:rsidR="00E15FA0" w:rsidRDefault="00E15FA0">
            <w:pPr>
              <w:rPr>
                <w:sz w:val="2"/>
                <w:szCs w:val="2"/>
              </w:rPr>
            </w:pPr>
          </w:p>
        </w:tc>
        <w:tc>
          <w:tcPr>
            <w:tcW w:w="5811" w:type="dxa"/>
          </w:tcPr>
          <w:p w14:paraId="068B72CC" w14:textId="77777777" w:rsidR="00E15FA0" w:rsidRDefault="005961D3">
            <w:pPr>
              <w:pStyle w:val="TableParagraph"/>
              <w:spacing w:before="1"/>
              <w:ind w:left="106" w:right="95"/>
              <w:jc w:val="both"/>
              <w:rPr>
                <w:sz w:val="20"/>
              </w:rPr>
            </w:pPr>
            <w:r>
              <w:rPr>
                <w:sz w:val="20"/>
              </w:rPr>
              <w:t>Contribuirá en la revisión de los convenios, acuerdos y contratos en</w:t>
            </w:r>
            <w:r>
              <w:rPr>
                <w:spacing w:val="1"/>
                <w:sz w:val="20"/>
              </w:rPr>
              <w:t xml:space="preserve"> </w:t>
            </w:r>
            <w:r>
              <w:rPr>
                <w:sz w:val="20"/>
              </w:rPr>
              <w:t>los</w:t>
            </w:r>
            <w:r>
              <w:rPr>
                <w:spacing w:val="1"/>
                <w:sz w:val="20"/>
              </w:rPr>
              <w:t xml:space="preserve"> </w:t>
            </w:r>
            <w:r>
              <w:rPr>
                <w:sz w:val="20"/>
              </w:rPr>
              <w:t>que</w:t>
            </w:r>
            <w:r>
              <w:rPr>
                <w:spacing w:val="1"/>
                <w:sz w:val="20"/>
              </w:rPr>
              <w:t xml:space="preserve"> </w:t>
            </w:r>
            <w:r>
              <w:rPr>
                <w:sz w:val="20"/>
              </w:rPr>
              <w:t>sea</w:t>
            </w:r>
            <w:r>
              <w:rPr>
                <w:spacing w:val="1"/>
                <w:sz w:val="20"/>
              </w:rPr>
              <w:t xml:space="preserve"> </w:t>
            </w:r>
            <w:r>
              <w:rPr>
                <w:sz w:val="20"/>
              </w:rPr>
              <w:t>parte</w:t>
            </w:r>
            <w:r>
              <w:rPr>
                <w:spacing w:val="1"/>
                <w:sz w:val="20"/>
              </w:rPr>
              <w:t xml:space="preserve"> </w:t>
            </w:r>
            <w:r>
              <w:rPr>
                <w:sz w:val="20"/>
              </w:rPr>
              <w:t>el</w:t>
            </w:r>
            <w:r>
              <w:rPr>
                <w:spacing w:val="1"/>
                <w:sz w:val="20"/>
              </w:rPr>
              <w:t xml:space="preserve"> </w:t>
            </w:r>
            <w:r>
              <w:rPr>
                <w:sz w:val="20"/>
              </w:rPr>
              <w:t>municipio,</w:t>
            </w:r>
            <w:r>
              <w:rPr>
                <w:spacing w:val="1"/>
                <w:sz w:val="20"/>
              </w:rPr>
              <w:t xml:space="preserve"> </w:t>
            </w:r>
            <w:r>
              <w:rPr>
                <w:sz w:val="20"/>
              </w:rPr>
              <w:t>y</w:t>
            </w:r>
            <w:r>
              <w:rPr>
                <w:spacing w:val="1"/>
                <w:sz w:val="20"/>
              </w:rPr>
              <w:t xml:space="preserve"> </w:t>
            </w:r>
            <w:r>
              <w:rPr>
                <w:sz w:val="20"/>
              </w:rPr>
              <w:t>brindará</w:t>
            </w:r>
            <w:r>
              <w:rPr>
                <w:spacing w:val="1"/>
                <w:sz w:val="20"/>
              </w:rPr>
              <w:t xml:space="preserve"> </w:t>
            </w:r>
            <w:r>
              <w:rPr>
                <w:sz w:val="20"/>
              </w:rPr>
              <w:t>asesoría</w:t>
            </w:r>
            <w:r>
              <w:rPr>
                <w:spacing w:val="1"/>
                <w:sz w:val="20"/>
              </w:rPr>
              <w:t xml:space="preserve"> </w:t>
            </w:r>
            <w:r>
              <w:rPr>
                <w:sz w:val="20"/>
              </w:rPr>
              <w:t>sobre</w:t>
            </w:r>
            <w:r>
              <w:rPr>
                <w:spacing w:val="1"/>
                <w:sz w:val="20"/>
              </w:rPr>
              <w:t xml:space="preserve"> </w:t>
            </w:r>
            <w:r>
              <w:rPr>
                <w:sz w:val="20"/>
              </w:rPr>
              <w:t>la</w:t>
            </w:r>
            <w:r>
              <w:rPr>
                <w:spacing w:val="1"/>
                <w:sz w:val="20"/>
              </w:rPr>
              <w:t xml:space="preserve"> </w:t>
            </w:r>
            <w:r>
              <w:rPr>
                <w:sz w:val="20"/>
              </w:rPr>
              <w:t>integración</w:t>
            </w:r>
            <w:r>
              <w:rPr>
                <w:spacing w:val="8"/>
                <w:sz w:val="20"/>
              </w:rPr>
              <w:t xml:space="preserve"> </w:t>
            </w:r>
            <w:r>
              <w:rPr>
                <w:sz w:val="20"/>
              </w:rPr>
              <w:t>y</w:t>
            </w:r>
            <w:r>
              <w:rPr>
                <w:spacing w:val="8"/>
                <w:sz w:val="20"/>
              </w:rPr>
              <w:t xml:space="preserve"> </w:t>
            </w:r>
            <w:r>
              <w:rPr>
                <w:sz w:val="20"/>
              </w:rPr>
              <w:t>seguimiento</w:t>
            </w:r>
            <w:r>
              <w:rPr>
                <w:spacing w:val="8"/>
                <w:sz w:val="20"/>
              </w:rPr>
              <w:t xml:space="preserve"> </w:t>
            </w:r>
            <w:r>
              <w:rPr>
                <w:sz w:val="20"/>
              </w:rPr>
              <w:t>de</w:t>
            </w:r>
            <w:r>
              <w:rPr>
                <w:spacing w:val="7"/>
                <w:sz w:val="20"/>
              </w:rPr>
              <w:t xml:space="preserve"> </w:t>
            </w:r>
            <w:r>
              <w:rPr>
                <w:sz w:val="20"/>
              </w:rPr>
              <w:t>los</w:t>
            </w:r>
            <w:r>
              <w:rPr>
                <w:spacing w:val="9"/>
                <w:sz w:val="20"/>
              </w:rPr>
              <w:t xml:space="preserve"> </w:t>
            </w:r>
            <w:r>
              <w:rPr>
                <w:sz w:val="20"/>
              </w:rPr>
              <w:t>procedimientos</w:t>
            </w:r>
            <w:r>
              <w:rPr>
                <w:spacing w:val="9"/>
                <w:sz w:val="20"/>
              </w:rPr>
              <w:t xml:space="preserve"> </w:t>
            </w:r>
            <w:r>
              <w:rPr>
                <w:sz w:val="20"/>
              </w:rPr>
              <w:t>administrativos</w:t>
            </w:r>
          </w:p>
          <w:p w14:paraId="2EBFBFEC" w14:textId="77777777" w:rsidR="00E15FA0" w:rsidRDefault="005961D3">
            <w:pPr>
              <w:pStyle w:val="TableParagraph"/>
              <w:spacing w:line="223" w:lineRule="exact"/>
              <w:ind w:left="106"/>
              <w:jc w:val="both"/>
              <w:rPr>
                <w:sz w:val="20"/>
              </w:rPr>
            </w:pPr>
            <w:r>
              <w:rPr>
                <w:sz w:val="20"/>
              </w:rPr>
              <w:t>que</w:t>
            </w:r>
            <w:r>
              <w:rPr>
                <w:spacing w:val="-4"/>
                <w:sz w:val="20"/>
              </w:rPr>
              <w:t xml:space="preserve"> </w:t>
            </w:r>
            <w:r>
              <w:rPr>
                <w:sz w:val="20"/>
              </w:rPr>
              <w:t>a</w:t>
            </w:r>
            <w:r>
              <w:rPr>
                <w:spacing w:val="-3"/>
                <w:sz w:val="20"/>
              </w:rPr>
              <w:t xml:space="preserve"> </w:t>
            </w:r>
            <w:r>
              <w:rPr>
                <w:sz w:val="20"/>
              </w:rPr>
              <w:t>petición</w:t>
            </w:r>
            <w:r>
              <w:rPr>
                <w:spacing w:val="-2"/>
                <w:sz w:val="20"/>
              </w:rPr>
              <w:t xml:space="preserve"> </w:t>
            </w:r>
            <w:r>
              <w:rPr>
                <w:sz w:val="20"/>
              </w:rPr>
              <w:t>de</w:t>
            </w:r>
            <w:r>
              <w:rPr>
                <w:spacing w:val="-4"/>
                <w:sz w:val="20"/>
              </w:rPr>
              <w:t xml:space="preserve"> </w:t>
            </w:r>
            <w:r>
              <w:rPr>
                <w:sz w:val="20"/>
              </w:rPr>
              <w:t>los</w:t>
            </w:r>
            <w:r>
              <w:rPr>
                <w:spacing w:val="-2"/>
                <w:sz w:val="20"/>
              </w:rPr>
              <w:t xml:space="preserve"> </w:t>
            </w:r>
            <w:r>
              <w:rPr>
                <w:sz w:val="20"/>
              </w:rPr>
              <w:t>particulares</w:t>
            </w:r>
            <w:r>
              <w:rPr>
                <w:spacing w:val="-2"/>
                <w:sz w:val="20"/>
              </w:rPr>
              <w:t xml:space="preserve"> </w:t>
            </w:r>
            <w:r>
              <w:rPr>
                <w:sz w:val="20"/>
              </w:rPr>
              <w:t>deban</w:t>
            </w:r>
            <w:r>
              <w:rPr>
                <w:spacing w:val="-2"/>
                <w:sz w:val="20"/>
              </w:rPr>
              <w:t xml:space="preserve"> </w:t>
            </w:r>
            <w:r>
              <w:rPr>
                <w:sz w:val="20"/>
              </w:rPr>
              <w:t>incoarse</w:t>
            </w:r>
            <w:r>
              <w:rPr>
                <w:spacing w:val="-4"/>
                <w:sz w:val="20"/>
              </w:rPr>
              <w:t xml:space="preserve"> </w:t>
            </w:r>
            <w:r>
              <w:rPr>
                <w:sz w:val="20"/>
              </w:rPr>
              <w:t>en</w:t>
            </w:r>
            <w:r>
              <w:rPr>
                <w:spacing w:val="-2"/>
                <w:sz w:val="20"/>
              </w:rPr>
              <w:t xml:space="preserve"> </w:t>
            </w:r>
            <w:r>
              <w:rPr>
                <w:sz w:val="20"/>
              </w:rPr>
              <w:t>forma</w:t>
            </w:r>
            <w:r>
              <w:rPr>
                <w:spacing w:val="-2"/>
                <w:sz w:val="20"/>
              </w:rPr>
              <w:t xml:space="preserve"> </w:t>
            </w:r>
            <w:r>
              <w:rPr>
                <w:sz w:val="20"/>
              </w:rPr>
              <w:t>de</w:t>
            </w:r>
            <w:r>
              <w:rPr>
                <w:spacing w:val="-4"/>
                <w:sz w:val="20"/>
              </w:rPr>
              <w:t xml:space="preserve"> </w:t>
            </w:r>
            <w:r>
              <w:rPr>
                <w:sz w:val="20"/>
              </w:rPr>
              <w:t>juicio.</w:t>
            </w:r>
          </w:p>
        </w:tc>
        <w:tc>
          <w:tcPr>
            <w:tcW w:w="2693" w:type="dxa"/>
            <w:vMerge/>
            <w:tcBorders>
              <w:top w:val="nil"/>
            </w:tcBorders>
          </w:tcPr>
          <w:p w14:paraId="0D3282F9" w14:textId="77777777" w:rsidR="00E15FA0" w:rsidRDefault="00E15FA0">
            <w:pPr>
              <w:rPr>
                <w:sz w:val="2"/>
                <w:szCs w:val="2"/>
              </w:rPr>
            </w:pPr>
          </w:p>
        </w:tc>
        <w:tc>
          <w:tcPr>
            <w:tcW w:w="2837" w:type="dxa"/>
            <w:vMerge/>
            <w:tcBorders>
              <w:top w:val="nil"/>
            </w:tcBorders>
          </w:tcPr>
          <w:p w14:paraId="65D753CF" w14:textId="77777777" w:rsidR="00E15FA0" w:rsidRDefault="00E15FA0">
            <w:pPr>
              <w:rPr>
                <w:sz w:val="2"/>
                <w:szCs w:val="2"/>
              </w:rPr>
            </w:pPr>
          </w:p>
        </w:tc>
        <w:tc>
          <w:tcPr>
            <w:tcW w:w="2976" w:type="dxa"/>
            <w:vMerge/>
            <w:tcBorders>
              <w:top w:val="nil"/>
            </w:tcBorders>
          </w:tcPr>
          <w:p w14:paraId="10B725BC" w14:textId="77777777" w:rsidR="00E15FA0" w:rsidRDefault="00E15FA0">
            <w:pPr>
              <w:rPr>
                <w:sz w:val="2"/>
                <w:szCs w:val="2"/>
              </w:rPr>
            </w:pPr>
          </w:p>
        </w:tc>
      </w:tr>
      <w:tr w:rsidR="00E15FA0" w14:paraId="203CA8E3" w14:textId="77777777">
        <w:trPr>
          <w:trHeight w:val="976"/>
        </w:trPr>
        <w:tc>
          <w:tcPr>
            <w:tcW w:w="1846" w:type="dxa"/>
            <w:vMerge w:val="restart"/>
          </w:tcPr>
          <w:p w14:paraId="7ECCA479" w14:textId="77777777" w:rsidR="00E15FA0" w:rsidRDefault="00E15FA0">
            <w:pPr>
              <w:pStyle w:val="TableParagraph"/>
              <w:rPr>
                <w:b/>
                <w:sz w:val="20"/>
              </w:rPr>
            </w:pPr>
          </w:p>
          <w:p w14:paraId="0BCEAF92" w14:textId="77777777" w:rsidR="00E15FA0" w:rsidRDefault="00E15FA0">
            <w:pPr>
              <w:pStyle w:val="TableParagraph"/>
              <w:rPr>
                <w:b/>
                <w:sz w:val="20"/>
              </w:rPr>
            </w:pPr>
          </w:p>
          <w:p w14:paraId="13322006" w14:textId="77777777" w:rsidR="00E15FA0" w:rsidRDefault="00E15FA0">
            <w:pPr>
              <w:pStyle w:val="TableParagraph"/>
              <w:rPr>
                <w:b/>
                <w:sz w:val="20"/>
              </w:rPr>
            </w:pPr>
          </w:p>
          <w:p w14:paraId="05035190" w14:textId="77777777" w:rsidR="00E15FA0" w:rsidRDefault="005961D3">
            <w:pPr>
              <w:pStyle w:val="TableParagraph"/>
              <w:spacing w:before="147"/>
              <w:ind w:left="347"/>
              <w:rPr>
                <w:b/>
                <w:sz w:val="20"/>
              </w:rPr>
            </w:pPr>
            <w:r>
              <w:rPr>
                <w:b/>
                <w:sz w:val="20"/>
              </w:rPr>
              <w:t>SINDICATURA</w:t>
            </w:r>
          </w:p>
          <w:p w14:paraId="6B5CAA72" w14:textId="77777777" w:rsidR="00E15FA0" w:rsidRDefault="00E15FA0">
            <w:pPr>
              <w:pStyle w:val="TableParagraph"/>
              <w:spacing w:before="1"/>
              <w:rPr>
                <w:b/>
                <w:sz w:val="20"/>
              </w:rPr>
            </w:pPr>
          </w:p>
          <w:p w14:paraId="5D03CCE6" w14:textId="77777777" w:rsidR="00E15FA0" w:rsidRDefault="005961D3">
            <w:pPr>
              <w:pStyle w:val="TableParagraph"/>
              <w:ind w:left="419" w:right="349" w:hanging="44"/>
              <w:rPr>
                <w:b/>
                <w:sz w:val="20"/>
              </w:rPr>
            </w:pPr>
            <w:r>
              <w:rPr>
                <w:b/>
                <w:sz w:val="20"/>
              </w:rPr>
              <w:t>De los Jueces</w:t>
            </w:r>
            <w:r>
              <w:rPr>
                <w:b/>
                <w:spacing w:val="-43"/>
                <w:sz w:val="20"/>
              </w:rPr>
              <w:t xml:space="preserve"> </w:t>
            </w:r>
            <w:r>
              <w:rPr>
                <w:b/>
                <w:sz w:val="20"/>
              </w:rPr>
              <w:t>Municipales</w:t>
            </w:r>
          </w:p>
        </w:tc>
        <w:tc>
          <w:tcPr>
            <w:tcW w:w="2410" w:type="dxa"/>
            <w:vMerge w:val="restart"/>
          </w:tcPr>
          <w:p w14:paraId="75D88C90" w14:textId="77777777" w:rsidR="00E15FA0" w:rsidRDefault="00E15FA0">
            <w:pPr>
              <w:pStyle w:val="TableParagraph"/>
              <w:rPr>
                <w:b/>
                <w:sz w:val="20"/>
              </w:rPr>
            </w:pPr>
          </w:p>
          <w:p w14:paraId="0F955791" w14:textId="77777777" w:rsidR="00E15FA0" w:rsidRDefault="00E15FA0">
            <w:pPr>
              <w:pStyle w:val="TableParagraph"/>
              <w:rPr>
                <w:b/>
                <w:sz w:val="20"/>
              </w:rPr>
            </w:pPr>
          </w:p>
          <w:p w14:paraId="6F4D14D6" w14:textId="77777777" w:rsidR="00E15FA0" w:rsidRDefault="005961D3">
            <w:pPr>
              <w:pStyle w:val="TableParagraph"/>
              <w:tabs>
                <w:tab w:val="left" w:pos="1247"/>
                <w:tab w:val="left" w:pos="1468"/>
                <w:tab w:val="left" w:pos="2051"/>
                <w:tab w:val="left" w:pos="2159"/>
              </w:tabs>
              <w:spacing w:before="149"/>
              <w:ind w:left="107" w:right="96"/>
              <w:jc w:val="both"/>
              <w:rPr>
                <w:sz w:val="20"/>
              </w:rPr>
            </w:pPr>
            <w:r>
              <w:rPr>
                <w:sz w:val="20"/>
              </w:rPr>
              <w:t>Artículo</w:t>
            </w:r>
            <w:r>
              <w:rPr>
                <w:sz w:val="20"/>
              </w:rPr>
              <w:tab/>
              <w:t>104</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811" w:type="dxa"/>
          </w:tcPr>
          <w:p w14:paraId="7B255AA9" w14:textId="77777777" w:rsidR="00E15FA0" w:rsidRDefault="005961D3">
            <w:pPr>
              <w:pStyle w:val="TableParagraph"/>
              <w:spacing w:before="1"/>
              <w:ind w:left="106" w:right="94"/>
              <w:jc w:val="both"/>
              <w:rPr>
                <w:sz w:val="20"/>
              </w:rPr>
            </w:pPr>
            <w:r>
              <w:rPr>
                <w:sz w:val="20"/>
              </w:rPr>
              <w:t>Concentración</w:t>
            </w:r>
            <w:r>
              <w:rPr>
                <w:spacing w:val="1"/>
                <w:sz w:val="20"/>
              </w:rPr>
              <w:t xml:space="preserve"> </w:t>
            </w:r>
            <w:r>
              <w:rPr>
                <w:sz w:val="20"/>
              </w:rPr>
              <w:t>de</w:t>
            </w:r>
            <w:r>
              <w:rPr>
                <w:spacing w:val="1"/>
                <w:sz w:val="20"/>
              </w:rPr>
              <w:t xml:space="preserve"> </w:t>
            </w:r>
            <w:r>
              <w:rPr>
                <w:sz w:val="20"/>
              </w:rPr>
              <w:t>Jueces</w:t>
            </w:r>
            <w:r>
              <w:rPr>
                <w:spacing w:val="1"/>
                <w:sz w:val="20"/>
              </w:rPr>
              <w:t xml:space="preserve"> </w:t>
            </w:r>
            <w:r>
              <w:rPr>
                <w:sz w:val="20"/>
              </w:rPr>
              <w:t>Municipales,</w:t>
            </w:r>
            <w:r>
              <w:rPr>
                <w:spacing w:val="1"/>
                <w:sz w:val="20"/>
              </w:rPr>
              <w:t xml:space="preserve"> </w:t>
            </w:r>
            <w:r>
              <w:rPr>
                <w:sz w:val="20"/>
              </w:rPr>
              <w:t>quienes</w:t>
            </w:r>
            <w:r>
              <w:rPr>
                <w:spacing w:val="1"/>
                <w:sz w:val="20"/>
              </w:rPr>
              <w:t xml:space="preserve"> </w:t>
            </w:r>
            <w:r>
              <w:rPr>
                <w:sz w:val="20"/>
              </w:rPr>
              <w:t>califican</w:t>
            </w:r>
            <w:r>
              <w:rPr>
                <w:spacing w:val="1"/>
                <w:sz w:val="20"/>
              </w:rPr>
              <w:t xml:space="preserve"> </w:t>
            </w:r>
            <w:r>
              <w:rPr>
                <w:sz w:val="20"/>
              </w:rPr>
              <w:t>las</w:t>
            </w:r>
            <w:r>
              <w:rPr>
                <w:spacing w:val="1"/>
                <w:sz w:val="20"/>
              </w:rPr>
              <w:t xml:space="preserve"> </w:t>
            </w:r>
            <w:r>
              <w:rPr>
                <w:sz w:val="20"/>
              </w:rPr>
              <w:t>infracciones</w:t>
            </w:r>
            <w:r>
              <w:rPr>
                <w:spacing w:val="1"/>
                <w:sz w:val="20"/>
              </w:rPr>
              <w:t xml:space="preserve"> </w:t>
            </w:r>
            <w:r>
              <w:rPr>
                <w:sz w:val="20"/>
              </w:rPr>
              <w:t>administrativas</w:t>
            </w:r>
            <w:r>
              <w:rPr>
                <w:spacing w:val="1"/>
                <w:sz w:val="20"/>
              </w:rPr>
              <w:t xml:space="preserve"> </w:t>
            </w:r>
            <w:r>
              <w:rPr>
                <w:sz w:val="20"/>
              </w:rPr>
              <w:t>derivadas</w:t>
            </w:r>
            <w:r>
              <w:rPr>
                <w:spacing w:val="1"/>
                <w:sz w:val="20"/>
              </w:rPr>
              <w:t xml:space="preserve"> </w:t>
            </w:r>
            <w:r>
              <w:rPr>
                <w:sz w:val="20"/>
              </w:rPr>
              <w:t>de los</w:t>
            </w:r>
            <w:r>
              <w:rPr>
                <w:spacing w:val="1"/>
                <w:sz w:val="20"/>
              </w:rPr>
              <w:t xml:space="preserve"> </w:t>
            </w:r>
            <w:r>
              <w:rPr>
                <w:sz w:val="20"/>
              </w:rPr>
              <w:t>bandos</w:t>
            </w:r>
            <w:r>
              <w:rPr>
                <w:spacing w:val="1"/>
                <w:sz w:val="20"/>
              </w:rPr>
              <w:t xml:space="preserve"> </w:t>
            </w:r>
            <w:r>
              <w:rPr>
                <w:sz w:val="20"/>
              </w:rPr>
              <w:t>de policía y</w:t>
            </w:r>
            <w:r>
              <w:rPr>
                <w:spacing w:val="1"/>
                <w:sz w:val="20"/>
              </w:rPr>
              <w:t xml:space="preserve"> </w:t>
            </w:r>
            <w:r>
              <w:rPr>
                <w:sz w:val="20"/>
              </w:rPr>
              <w:t>buen</w:t>
            </w:r>
            <w:r>
              <w:rPr>
                <w:spacing w:val="10"/>
                <w:sz w:val="20"/>
              </w:rPr>
              <w:t xml:space="preserve"> </w:t>
            </w:r>
            <w:r>
              <w:rPr>
                <w:sz w:val="20"/>
              </w:rPr>
              <w:t>gobierno</w:t>
            </w:r>
            <w:r>
              <w:rPr>
                <w:spacing w:val="11"/>
                <w:sz w:val="20"/>
              </w:rPr>
              <w:t xml:space="preserve"> </w:t>
            </w:r>
            <w:r>
              <w:rPr>
                <w:sz w:val="20"/>
              </w:rPr>
              <w:t>y</w:t>
            </w:r>
            <w:r>
              <w:rPr>
                <w:spacing w:val="11"/>
                <w:sz w:val="20"/>
              </w:rPr>
              <w:t xml:space="preserve"> </w:t>
            </w:r>
            <w:r>
              <w:rPr>
                <w:sz w:val="20"/>
              </w:rPr>
              <w:t>demás</w:t>
            </w:r>
            <w:r>
              <w:rPr>
                <w:spacing w:val="12"/>
                <w:sz w:val="20"/>
              </w:rPr>
              <w:t xml:space="preserve"> </w:t>
            </w:r>
            <w:r>
              <w:rPr>
                <w:sz w:val="20"/>
              </w:rPr>
              <w:t>ordenamientos</w:t>
            </w:r>
            <w:r>
              <w:rPr>
                <w:spacing w:val="11"/>
                <w:sz w:val="20"/>
              </w:rPr>
              <w:t xml:space="preserve"> </w:t>
            </w:r>
            <w:r>
              <w:rPr>
                <w:sz w:val="20"/>
              </w:rPr>
              <w:t>municipales,</w:t>
            </w:r>
            <w:r>
              <w:rPr>
                <w:spacing w:val="11"/>
                <w:sz w:val="20"/>
              </w:rPr>
              <w:t xml:space="preserve"> </w:t>
            </w:r>
            <w:r>
              <w:rPr>
                <w:sz w:val="20"/>
              </w:rPr>
              <w:t>excepto</w:t>
            </w:r>
            <w:r>
              <w:rPr>
                <w:spacing w:val="11"/>
                <w:sz w:val="20"/>
              </w:rPr>
              <w:t xml:space="preserve"> </w:t>
            </w:r>
            <w:r>
              <w:rPr>
                <w:sz w:val="20"/>
              </w:rPr>
              <w:t>los</w:t>
            </w:r>
            <w:r>
              <w:rPr>
                <w:spacing w:val="11"/>
                <w:sz w:val="20"/>
              </w:rPr>
              <w:t xml:space="preserve"> </w:t>
            </w:r>
            <w:r>
              <w:rPr>
                <w:sz w:val="20"/>
              </w:rPr>
              <w:t>de</w:t>
            </w:r>
          </w:p>
          <w:p w14:paraId="63140E96" w14:textId="77777777" w:rsidR="00E15FA0" w:rsidRDefault="005961D3">
            <w:pPr>
              <w:pStyle w:val="TableParagraph"/>
              <w:spacing w:line="223" w:lineRule="exact"/>
              <w:ind w:left="106"/>
              <w:jc w:val="both"/>
              <w:rPr>
                <w:sz w:val="20"/>
              </w:rPr>
            </w:pPr>
            <w:r>
              <w:rPr>
                <w:sz w:val="20"/>
              </w:rPr>
              <w:t>carácter</w:t>
            </w:r>
            <w:r>
              <w:rPr>
                <w:spacing w:val="-5"/>
                <w:sz w:val="20"/>
              </w:rPr>
              <w:t xml:space="preserve"> </w:t>
            </w:r>
            <w:r>
              <w:rPr>
                <w:sz w:val="20"/>
              </w:rPr>
              <w:t>fiscal.</w:t>
            </w:r>
          </w:p>
        </w:tc>
        <w:tc>
          <w:tcPr>
            <w:tcW w:w="2693" w:type="dxa"/>
            <w:vMerge w:val="restart"/>
          </w:tcPr>
          <w:p w14:paraId="138080D0" w14:textId="77777777" w:rsidR="00E15FA0" w:rsidRDefault="005961D3">
            <w:pPr>
              <w:pStyle w:val="TableParagraph"/>
              <w:spacing w:before="1"/>
              <w:ind w:left="108" w:right="84"/>
              <w:rPr>
                <w:sz w:val="20"/>
              </w:rPr>
            </w:pPr>
            <w:r>
              <w:rPr>
                <w:sz w:val="18"/>
              </w:rPr>
              <w:t>La información se encuentra en la</w:t>
            </w:r>
            <w:r>
              <w:rPr>
                <w:spacing w:val="-38"/>
                <w:sz w:val="18"/>
              </w:rPr>
              <w:t xml:space="preserve"> </w:t>
            </w:r>
            <w:r>
              <w:rPr>
                <w:sz w:val="18"/>
              </w:rPr>
              <w:t>siguiente</w:t>
            </w:r>
            <w:r>
              <w:rPr>
                <w:spacing w:val="13"/>
                <w:sz w:val="18"/>
              </w:rPr>
              <w:t xml:space="preserve"> </w:t>
            </w:r>
            <w:r>
              <w:rPr>
                <w:sz w:val="18"/>
              </w:rPr>
              <w:t>liga</w:t>
            </w:r>
            <w:r>
              <w:rPr>
                <w:spacing w:val="14"/>
                <w:sz w:val="18"/>
              </w:rPr>
              <w:t xml:space="preserve"> </w:t>
            </w:r>
            <w:r>
              <w:rPr>
                <w:sz w:val="18"/>
              </w:rPr>
              <w:t>del</w:t>
            </w:r>
            <w:r>
              <w:rPr>
                <w:spacing w:val="12"/>
                <w:sz w:val="18"/>
              </w:rPr>
              <w:t xml:space="preserve"> </w:t>
            </w:r>
            <w:r>
              <w:rPr>
                <w:sz w:val="18"/>
              </w:rPr>
              <w:t>Portal</w:t>
            </w:r>
            <w:r>
              <w:rPr>
                <w:spacing w:val="13"/>
                <w:sz w:val="18"/>
              </w:rPr>
              <w:t xml:space="preserve"> </w:t>
            </w:r>
            <w:r>
              <w:rPr>
                <w:sz w:val="18"/>
              </w:rPr>
              <w:t>de</w:t>
            </w:r>
            <w:r>
              <w:rPr>
                <w:spacing w:val="-38"/>
                <w:sz w:val="18"/>
              </w:rPr>
              <w:t xml:space="preserve"> </w:t>
            </w:r>
            <w:r>
              <w:rPr>
                <w:sz w:val="18"/>
              </w:rPr>
              <w:t>Transparencia</w:t>
            </w:r>
            <w:r>
              <w:rPr>
                <w:spacing w:val="3"/>
                <w:sz w:val="18"/>
              </w:rPr>
              <w:t xml:space="preserve"> </w:t>
            </w:r>
            <w:r>
              <w:rPr>
                <w:sz w:val="18"/>
              </w:rPr>
              <w:t>del</w:t>
            </w:r>
            <w:r>
              <w:rPr>
                <w:spacing w:val="1"/>
                <w:sz w:val="18"/>
              </w:rPr>
              <w:t xml:space="preserve"> </w:t>
            </w:r>
            <w:r>
              <w:rPr>
                <w:sz w:val="18"/>
              </w:rPr>
              <w:t>Municipio,</w:t>
            </w:r>
            <w:r>
              <w:rPr>
                <w:spacing w:val="42"/>
                <w:sz w:val="18"/>
              </w:rPr>
              <w:t xml:space="preserve"> </w:t>
            </w:r>
            <w:r>
              <w:rPr>
                <w:sz w:val="18"/>
              </w:rPr>
              <w:t>en</w:t>
            </w:r>
            <w:r>
              <w:rPr>
                <w:spacing w:val="-38"/>
                <w:sz w:val="18"/>
              </w:rPr>
              <w:t xml:space="preserve"> </w:t>
            </w:r>
            <w:r>
              <w:rPr>
                <w:spacing w:val="-1"/>
                <w:sz w:val="18"/>
              </w:rPr>
              <w:t>el</w:t>
            </w:r>
            <w:r>
              <w:rPr>
                <w:spacing w:val="54"/>
                <w:sz w:val="18"/>
              </w:rPr>
              <w:t xml:space="preserve">  </w:t>
            </w:r>
            <w:r>
              <w:rPr>
                <w:spacing w:val="-1"/>
                <w:sz w:val="18"/>
              </w:rPr>
              <w:t>apartado</w:t>
            </w:r>
            <w:r>
              <w:rPr>
                <w:spacing w:val="57"/>
                <w:sz w:val="18"/>
              </w:rPr>
              <w:t xml:space="preserve">  </w:t>
            </w:r>
            <w:r>
              <w:rPr>
                <w:sz w:val="18"/>
              </w:rPr>
              <w:t xml:space="preserve">del   </w:t>
            </w:r>
            <w:r>
              <w:rPr>
                <w:spacing w:val="26"/>
                <w:sz w:val="18"/>
              </w:rPr>
              <w:t xml:space="preserve"> </w:t>
            </w:r>
            <w:r>
              <w:rPr>
                <w:spacing w:val="-1"/>
                <w:sz w:val="18"/>
              </w:rPr>
              <w:t>artículo</w:t>
            </w:r>
            <w:r>
              <w:rPr>
                <w:spacing w:val="57"/>
                <w:sz w:val="18"/>
              </w:rPr>
              <w:t xml:space="preserve">  </w:t>
            </w:r>
            <w:r>
              <w:rPr>
                <w:sz w:val="18"/>
              </w:rPr>
              <w:t>8,</w:t>
            </w:r>
            <w:r>
              <w:rPr>
                <w:spacing w:val="-38"/>
                <w:sz w:val="18"/>
              </w:rPr>
              <w:t xml:space="preserve"> </w:t>
            </w:r>
            <w:r>
              <w:rPr>
                <w:sz w:val="18"/>
              </w:rPr>
              <w:t>numeral</w:t>
            </w:r>
            <w:r>
              <w:rPr>
                <w:spacing w:val="6"/>
                <w:sz w:val="18"/>
              </w:rPr>
              <w:t xml:space="preserve"> </w:t>
            </w:r>
            <w:r>
              <w:rPr>
                <w:sz w:val="18"/>
              </w:rPr>
              <w:t>1,</w:t>
            </w:r>
            <w:r>
              <w:rPr>
                <w:spacing w:val="8"/>
                <w:sz w:val="18"/>
              </w:rPr>
              <w:t xml:space="preserve"> </w:t>
            </w:r>
            <w:r>
              <w:rPr>
                <w:sz w:val="18"/>
              </w:rPr>
              <w:t>fracción</w:t>
            </w:r>
            <w:r>
              <w:rPr>
                <w:spacing w:val="6"/>
                <w:sz w:val="18"/>
              </w:rPr>
              <w:t xml:space="preserve"> </w:t>
            </w:r>
            <w:r>
              <w:rPr>
                <w:sz w:val="18"/>
              </w:rPr>
              <w:t>v,</w:t>
            </w:r>
            <w:r>
              <w:rPr>
                <w:spacing w:val="6"/>
                <w:sz w:val="18"/>
              </w:rPr>
              <w:t xml:space="preserve"> </w:t>
            </w:r>
            <w:r>
              <w:rPr>
                <w:sz w:val="18"/>
              </w:rPr>
              <w:t>inciso</w:t>
            </w:r>
            <w:r>
              <w:rPr>
                <w:spacing w:val="7"/>
                <w:sz w:val="18"/>
              </w:rPr>
              <w:t xml:space="preserve"> </w:t>
            </w:r>
            <w:r>
              <w:rPr>
                <w:sz w:val="18"/>
              </w:rPr>
              <w:t>r)</w:t>
            </w:r>
            <w:r>
              <w:rPr>
                <w:spacing w:val="5"/>
                <w:sz w:val="18"/>
              </w:rPr>
              <w:t xml:space="preserve"> </w:t>
            </w:r>
            <w:r>
              <w:rPr>
                <w:sz w:val="18"/>
              </w:rPr>
              <w:t>de</w:t>
            </w:r>
            <w:r>
              <w:rPr>
                <w:spacing w:val="-37"/>
                <w:sz w:val="18"/>
              </w:rPr>
              <w:t xml:space="preserve"> </w:t>
            </w:r>
            <w:r>
              <w:rPr>
                <w:sz w:val="18"/>
              </w:rPr>
              <w:t>la</w:t>
            </w:r>
            <w:r>
              <w:rPr>
                <w:spacing w:val="5"/>
                <w:sz w:val="18"/>
              </w:rPr>
              <w:t xml:space="preserve"> </w:t>
            </w:r>
            <w:r>
              <w:rPr>
                <w:sz w:val="18"/>
              </w:rPr>
              <w:t>ley</w:t>
            </w:r>
            <w:r>
              <w:rPr>
                <w:spacing w:val="5"/>
                <w:sz w:val="18"/>
              </w:rPr>
              <w:t xml:space="preserve"> </w:t>
            </w:r>
            <w:r>
              <w:rPr>
                <w:sz w:val="18"/>
              </w:rPr>
              <w:t>de</w:t>
            </w:r>
            <w:r>
              <w:rPr>
                <w:spacing w:val="4"/>
                <w:sz w:val="18"/>
              </w:rPr>
              <w:t xml:space="preserve"> </w:t>
            </w:r>
            <w:r>
              <w:rPr>
                <w:sz w:val="18"/>
              </w:rPr>
              <w:t>transparencia</w:t>
            </w:r>
            <w:r>
              <w:rPr>
                <w:spacing w:val="6"/>
                <w:sz w:val="18"/>
              </w:rPr>
              <w:t xml:space="preserve"> </w:t>
            </w:r>
            <w:r>
              <w:rPr>
                <w:sz w:val="18"/>
              </w:rPr>
              <w:t>y</w:t>
            </w:r>
            <w:r>
              <w:rPr>
                <w:spacing w:val="5"/>
                <w:sz w:val="18"/>
              </w:rPr>
              <w:t xml:space="preserve"> </w:t>
            </w:r>
            <w:r>
              <w:rPr>
                <w:sz w:val="18"/>
              </w:rPr>
              <w:t>acceso</w:t>
            </w:r>
            <w:r>
              <w:rPr>
                <w:spacing w:val="6"/>
                <w:sz w:val="18"/>
              </w:rPr>
              <w:t xml:space="preserve"> </w:t>
            </w:r>
            <w:r>
              <w:rPr>
                <w:sz w:val="18"/>
              </w:rPr>
              <w:t>a</w:t>
            </w:r>
            <w:r>
              <w:rPr>
                <w:spacing w:val="-38"/>
                <w:sz w:val="18"/>
              </w:rPr>
              <w:t xml:space="preserve"> </w:t>
            </w:r>
            <w:r>
              <w:rPr>
                <w:sz w:val="18"/>
              </w:rPr>
              <w:t>la</w:t>
            </w:r>
            <w:r>
              <w:rPr>
                <w:spacing w:val="16"/>
                <w:sz w:val="18"/>
              </w:rPr>
              <w:t xml:space="preserve"> </w:t>
            </w:r>
            <w:r>
              <w:rPr>
                <w:sz w:val="18"/>
              </w:rPr>
              <w:t>información</w:t>
            </w:r>
            <w:r>
              <w:rPr>
                <w:spacing w:val="15"/>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38"/>
                <w:sz w:val="18"/>
              </w:rPr>
              <w:t xml:space="preserve"> </w:t>
            </w:r>
            <w:r>
              <w:rPr>
                <w:sz w:val="18"/>
              </w:rPr>
              <w:t>jalisco y sus municipios;</w:t>
            </w:r>
            <w:r>
              <w:rPr>
                <w:spacing w:val="1"/>
                <w:sz w:val="18"/>
              </w:rPr>
              <w:t xml:space="preserve"> </w:t>
            </w:r>
            <w:hyperlink r:id="rId114">
              <w:r>
                <w:rPr>
                  <w:color w:val="0000FF"/>
                  <w:sz w:val="20"/>
                  <w:u w:val="single" w:color="0000FF"/>
                </w:rPr>
                <w:t>https://transparencia.puertov</w:t>
              </w:r>
            </w:hyperlink>
            <w:r>
              <w:rPr>
                <w:color w:val="0000FF"/>
                <w:spacing w:val="-43"/>
                <w:sz w:val="20"/>
              </w:rPr>
              <w:t xml:space="preserve"> </w:t>
            </w:r>
            <w:hyperlink r:id="rId115">
              <w:r>
                <w:rPr>
                  <w:color w:val="0000FF"/>
                  <w:sz w:val="20"/>
                  <w:u w:val="single" w:color="0000FF"/>
                </w:rPr>
                <w:t>allarta.gob.mx/articulo8.php?</w:t>
              </w:r>
            </w:hyperlink>
            <w:r>
              <w:rPr>
                <w:color w:val="0000FF"/>
                <w:spacing w:val="1"/>
                <w:sz w:val="20"/>
              </w:rPr>
              <w:t xml:space="preserve"> </w:t>
            </w:r>
            <w:hyperlink r:id="rId116">
              <w:r>
                <w:rPr>
                  <w:color w:val="0000FF"/>
                  <w:sz w:val="20"/>
                  <w:u w:val="single" w:color="0000FF"/>
                </w:rPr>
                <w:t>buscando=organico&amp;pag=art8</w:t>
              </w:r>
            </w:hyperlink>
          </w:p>
          <w:p w14:paraId="43DA69C1" w14:textId="77777777" w:rsidR="00E15FA0" w:rsidRDefault="005961D3">
            <w:pPr>
              <w:pStyle w:val="TableParagraph"/>
              <w:spacing w:before="1" w:line="223" w:lineRule="exact"/>
              <w:ind w:left="108"/>
              <w:rPr>
                <w:sz w:val="20"/>
              </w:rPr>
            </w:pPr>
            <w:hyperlink r:id="rId117">
              <w:r>
                <w:rPr>
                  <w:color w:val="0000FF"/>
                  <w:sz w:val="20"/>
                  <w:u w:val="single" w:color="0000FF"/>
                </w:rPr>
                <w:t>-secVr</w:t>
              </w:r>
            </w:hyperlink>
          </w:p>
        </w:tc>
        <w:tc>
          <w:tcPr>
            <w:tcW w:w="2837" w:type="dxa"/>
            <w:vMerge w:val="restart"/>
          </w:tcPr>
          <w:p w14:paraId="2D17E1D0" w14:textId="77777777" w:rsidR="00E15FA0" w:rsidRDefault="005961D3">
            <w:pPr>
              <w:pStyle w:val="TableParagraph"/>
              <w:tabs>
                <w:tab w:val="left" w:pos="986"/>
                <w:tab w:val="left" w:pos="1317"/>
                <w:tab w:val="left" w:pos="1452"/>
                <w:tab w:val="left" w:pos="1606"/>
                <w:tab w:val="left" w:pos="1891"/>
                <w:tab w:val="left" w:pos="2306"/>
                <w:tab w:val="left" w:pos="2544"/>
                <w:tab w:val="left" w:pos="2599"/>
              </w:tabs>
              <w:spacing w:before="159"/>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118">
              <w:r>
                <w:rPr>
                  <w:color w:val="0000FF"/>
                  <w:sz w:val="18"/>
                  <w:u w:val="single" w:color="0000FF"/>
                </w:rPr>
                <w:t>https://transparencia.puertovallart</w:t>
              </w:r>
            </w:hyperlink>
            <w:r>
              <w:rPr>
                <w:color w:val="0000FF"/>
                <w:spacing w:val="1"/>
                <w:sz w:val="18"/>
              </w:rPr>
              <w:t xml:space="preserve"> </w:t>
            </w:r>
            <w:hyperlink r:id="rId119">
              <w:r>
                <w:rPr>
                  <w:color w:val="0000FF"/>
                  <w:sz w:val="18"/>
                  <w:u w:val="single" w:color="0000FF"/>
                </w:rPr>
                <w:t>a.gob.mx/articulo8.php?pag=art8-</w:t>
              </w:r>
            </w:hyperlink>
          </w:p>
          <w:p w14:paraId="083EB418" w14:textId="77777777" w:rsidR="00E15FA0" w:rsidRDefault="005961D3">
            <w:pPr>
              <w:pStyle w:val="TableParagraph"/>
              <w:spacing w:before="1"/>
              <w:ind w:left="1205"/>
              <w:rPr>
                <w:sz w:val="18"/>
              </w:rPr>
            </w:pPr>
            <w:hyperlink r:id="rId120">
              <w:r>
                <w:rPr>
                  <w:color w:val="0000FF"/>
                  <w:sz w:val="18"/>
                  <w:u w:val="single" w:color="0000FF"/>
                </w:rPr>
                <w:t>secVg</w:t>
              </w:r>
            </w:hyperlink>
          </w:p>
        </w:tc>
        <w:tc>
          <w:tcPr>
            <w:tcW w:w="2976" w:type="dxa"/>
            <w:vMerge w:val="restart"/>
          </w:tcPr>
          <w:p w14:paraId="688FB3CA" w14:textId="77777777" w:rsidR="00E15FA0" w:rsidRDefault="005961D3">
            <w:pPr>
              <w:pStyle w:val="TableParagraph"/>
              <w:tabs>
                <w:tab w:val="left" w:pos="1018"/>
                <w:tab w:val="left" w:pos="1351"/>
                <w:tab w:val="left" w:pos="1522"/>
                <w:tab w:val="left" w:pos="1675"/>
                <w:tab w:val="left" w:pos="1995"/>
                <w:tab w:val="left" w:pos="2412"/>
                <w:tab w:val="left" w:pos="2681"/>
                <w:tab w:val="left" w:pos="2741"/>
              </w:tabs>
              <w:spacing w:before="159"/>
              <w:ind w:left="106"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w:t>
            </w:r>
            <w:r>
              <w:rPr>
                <w:sz w:val="18"/>
              </w:rPr>
              <w:t>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2"/>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21">
              <w:r>
                <w:rPr>
                  <w:color w:val="0000FF"/>
                  <w:sz w:val="18"/>
                  <w:u w:val="single" w:color="0000FF"/>
                </w:rPr>
                <w:t>https://transparencia.puertovallarta.</w:t>
              </w:r>
            </w:hyperlink>
          </w:p>
          <w:p w14:paraId="6BF139A0" w14:textId="77777777" w:rsidR="00E15FA0" w:rsidRDefault="005961D3">
            <w:pPr>
              <w:pStyle w:val="TableParagraph"/>
              <w:ind w:left="1277" w:hanging="984"/>
              <w:rPr>
                <w:sz w:val="18"/>
              </w:rPr>
            </w:pPr>
            <w:hyperlink r:id="rId122">
              <w:r>
                <w:rPr>
                  <w:color w:val="0000FF"/>
                  <w:spacing w:val="-1"/>
                  <w:sz w:val="18"/>
                  <w:u w:val="single" w:color="0000FF"/>
                </w:rPr>
                <w:t>gob.mx/articulo8.php?pag=art8-</w:t>
              </w:r>
            </w:hyperlink>
            <w:r>
              <w:rPr>
                <w:color w:val="0000FF"/>
                <w:spacing w:val="-38"/>
                <w:sz w:val="18"/>
              </w:rPr>
              <w:t xml:space="preserve"> </w:t>
            </w:r>
            <w:hyperlink r:id="rId123">
              <w:r>
                <w:rPr>
                  <w:color w:val="0000FF"/>
                  <w:sz w:val="18"/>
                  <w:u w:val="single" w:color="0000FF"/>
                </w:rPr>
                <w:t>secVc</w:t>
              </w:r>
            </w:hyperlink>
          </w:p>
        </w:tc>
      </w:tr>
      <w:tr w:rsidR="00E15FA0" w14:paraId="1AD62411" w14:textId="77777777">
        <w:trPr>
          <w:trHeight w:val="733"/>
        </w:trPr>
        <w:tc>
          <w:tcPr>
            <w:tcW w:w="1846" w:type="dxa"/>
            <w:vMerge/>
            <w:tcBorders>
              <w:top w:val="nil"/>
            </w:tcBorders>
          </w:tcPr>
          <w:p w14:paraId="5227C662" w14:textId="77777777" w:rsidR="00E15FA0" w:rsidRDefault="00E15FA0">
            <w:pPr>
              <w:rPr>
                <w:sz w:val="2"/>
                <w:szCs w:val="2"/>
              </w:rPr>
            </w:pPr>
          </w:p>
        </w:tc>
        <w:tc>
          <w:tcPr>
            <w:tcW w:w="2410" w:type="dxa"/>
            <w:vMerge/>
            <w:tcBorders>
              <w:top w:val="nil"/>
            </w:tcBorders>
          </w:tcPr>
          <w:p w14:paraId="5AF28719" w14:textId="77777777" w:rsidR="00E15FA0" w:rsidRDefault="00E15FA0">
            <w:pPr>
              <w:rPr>
                <w:sz w:val="2"/>
                <w:szCs w:val="2"/>
              </w:rPr>
            </w:pPr>
          </w:p>
        </w:tc>
        <w:tc>
          <w:tcPr>
            <w:tcW w:w="5811" w:type="dxa"/>
          </w:tcPr>
          <w:p w14:paraId="2535C0B2" w14:textId="77777777" w:rsidR="00E15FA0" w:rsidRDefault="005961D3">
            <w:pPr>
              <w:pStyle w:val="TableParagraph"/>
              <w:spacing w:line="240" w:lineRule="atLeast"/>
              <w:ind w:left="106" w:right="96"/>
              <w:jc w:val="both"/>
              <w:rPr>
                <w:sz w:val="20"/>
              </w:rPr>
            </w:pPr>
            <w:r>
              <w:rPr>
                <w:sz w:val="20"/>
              </w:rPr>
              <w:t>Radicar</w:t>
            </w:r>
            <w:r>
              <w:rPr>
                <w:spacing w:val="1"/>
                <w:sz w:val="20"/>
              </w:rPr>
              <w:t xml:space="preserve"> </w:t>
            </w:r>
            <w:r>
              <w:rPr>
                <w:sz w:val="20"/>
              </w:rPr>
              <w:t>y</w:t>
            </w:r>
            <w:r>
              <w:rPr>
                <w:spacing w:val="1"/>
                <w:sz w:val="20"/>
              </w:rPr>
              <w:t xml:space="preserve"> </w:t>
            </w:r>
            <w:r>
              <w:rPr>
                <w:sz w:val="20"/>
              </w:rPr>
              <w:t>resolver</w:t>
            </w:r>
            <w:r>
              <w:rPr>
                <w:spacing w:val="1"/>
                <w:sz w:val="20"/>
              </w:rPr>
              <w:t xml:space="preserve"> </w:t>
            </w:r>
            <w:r>
              <w:rPr>
                <w:sz w:val="20"/>
              </w:rPr>
              <w:t>los</w:t>
            </w:r>
            <w:r>
              <w:rPr>
                <w:spacing w:val="1"/>
                <w:sz w:val="20"/>
              </w:rPr>
              <w:t xml:space="preserve"> </w:t>
            </w:r>
            <w:r>
              <w:rPr>
                <w:sz w:val="20"/>
              </w:rPr>
              <w:t>medios</w:t>
            </w:r>
            <w:r>
              <w:rPr>
                <w:spacing w:val="1"/>
                <w:sz w:val="20"/>
              </w:rPr>
              <w:t xml:space="preserve"> </w:t>
            </w:r>
            <w:r>
              <w:rPr>
                <w:sz w:val="20"/>
              </w:rPr>
              <w:t>de</w:t>
            </w:r>
            <w:r>
              <w:rPr>
                <w:spacing w:val="1"/>
                <w:sz w:val="20"/>
              </w:rPr>
              <w:t xml:space="preserve"> </w:t>
            </w:r>
            <w:r>
              <w:rPr>
                <w:sz w:val="20"/>
              </w:rPr>
              <w:t>defensa</w:t>
            </w:r>
            <w:r>
              <w:rPr>
                <w:spacing w:val="1"/>
                <w:sz w:val="20"/>
              </w:rPr>
              <w:t xml:space="preserve"> </w:t>
            </w:r>
            <w:r>
              <w:rPr>
                <w:sz w:val="20"/>
              </w:rPr>
              <w:t>interpuestos</w:t>
            </w:r>
            <w:r>
              <w:rPr>
                <w:spacing w:val="1"/>
                <w:sz w:val="20"/>
              </w:rPr>
              <w:t xml:space="preserve"> </w:t>
            </w:r>
            <w:r>
              <w:rPr>
                <w:sz w:val="20"/>
              </w:rPr>
              <w:t>por</w:t>
            </w:r>
            <w:r>
              <w:rPr>
                <w:spacing w:val="1"/>
                <w:sz w:val="20"/>
              </w:rPr>
              <w:t xml:space="preserve"> </w:t>
            </w:r>
            <w:r>
              <w:rPr>
                <w:sz w:val="20"/>
              </w:rPr>
              <w:t>los</w:t>
            </w:r>
            <w:r>
              <w:rPr>
                <w:spacing w:val="1"/>
                <w:sz w:val="20"/>
              </w:rPr>
              <w:t xml:space="preserve"> </w:t>
            </w:r>
            <w:r>
              <w:rPr>
                <w:sz w:val="20"/>
              </w:rPr>
              <w:t>administrados en contra de actos administrativos emitidos por las</w:t>
            </w:r>
            <w:r>
              <w:rPr>
                <w:spacing w:val="1"/>
                <w:sz w:val="20"/>
              </w:rPr>
              <w:t xml:space="preserve"> </w:t>
            </w:r>
            <w:r>
              <w:rPr>
                <w:sz w:val="20"/>
              </w:rPr>
              <w:t xml:space="preserve">autoridades </w:t>
            </w:r>
            <w:r>
              <w:rPr>
                <w:sz w:val="20"/>
              </w:rPr>
              <w:t>municipales.</w:t>
            </w:r>
          </w:p>
        </w:tc>
        <w:tc>
          <w:tcPr>
            <w:tcW w:w="2693" w:type="dxa"/>
            <w:vMerge/>
            <w:tcBorders>
              <w:top w:val="nil"/>
            </w:tcBorders>
          </w:tcPr>
          <w:p w14:paraId="1A2E34BF" w14:textId="77777777" w:rsidR="00E15FA0" w:rsidRDefault="00E15FA0">
            <w:pPr>
              <w:rPr>
                <w:sz w:val="2"/>
                <w:szCs w:val="2"/>
              </w:rPr>
            </w:pPr>
          </w:p>
        </w:tc>
        <w:tc>
          <w:tcPr>
            <w:tcW w:w="2837" w:type="dxa"/>
            <w:vMerge/>
            <w:tcBorders>
              <w:top w:val="nil"/>
            </w:tcBorders>
          </w:tcPr>
          <w:p w14:paraId="79AA532F" w14:textId="77777777" w:rsidR="00E15FA0" w:rsidRDefault="00E15FA0">
            <w:pPr>
              <w:rPr>
                <w:sz w:val="2"/>
                <w:szCs w:val="2"/>
              </w:rPr>
            </w:pPr>
          </w:p>
        </w:tc>
        <w:tc>
          <w:tcPr>
            <w:tcW w:w="2976" w:type="dxa"/>
            <w:vMerge/>
            <w:tcBorders>
              <w:top w:val="nil"/>
            </w:tcBorders>
          </w:tcPr>
          <w:p w14:paraId="16461D13" w14:textId="77777777" w:rsidR="00E15FA0" w:rsidRDefault="00E15FA0">
            <w:pPr>
              <w:rPr>
                <w:sz w:val="2"/>
                <w:szCs w:val="2"/>
              </w:rPr>
            </w:pPr>
          </w:p>
        </w:tc>
      </w:tr>
      <w:tr w:rsidR="00E15FA0" w14:paraId="4590FECD" w14:textId="77777777">
        <w:trPr>
          <w:trHeight w:val="1005"/>
        </w:trPr>
        <w:tc>
          <w:tcPr>
            <w:tcW w:w="1846" w:type="dxa"/>
            <w:vMerge/>
            <w:tcBorders>
              <w:top w:val="nil"/>
            </w:tcBorders>
          </w:tcPr>
          <w:p w14:paraId="24326290" w14:textId="77777777" w:rsidR="00E15FA0" w:rsidRDefault="00E15FA0">
            <w:pPr>
              <w:rPr>
                <w:sz w:val="2"/>
                <w:szCs w:val="2"/>
              </w:rPr>
            </w:pPr>
          </w:p>
        </w:tc>
        <w:tc>
          <w:tcPr>
            <w:tcW w:w="2410" w:type="dxa"/>
            <w:vMerge/>
            <w:tcBorders>
              <w:top w:val="nil"/>
            </w:tcBorders>
          </w:tcPr>
          <w:p w14:paraId="3BFC059B" w14:textId="77777777" w:rsidR="00E15FA0" w:rsidRDefault="00E15FA0">
            <w:pPr>
              <w:rPr>
                <w:sz w:val="2"/>
                <w:szCs w:val="2"/>
              </w:rPr>
            </w:pPr>
          </w:p>
        </w:tc>
        <w:tc>
          <w:tcPr>
            <w:tcW w:w="5811" w:type="dxa"/>
          </w:tcPr>
          <w:p w14:paraId="4E6FD63D" w14:textId="77777777" w:rsidR="00E15FA0" w:rsidRDefault="00E15FA0">
            <w:pPr>
              <w:pStyle w:val="TableParagraph"/>
              <w:rPr>
                <w:b/>
                <w:sz w:val="20"/>
              </w:rPr>
            </w:pPr>
          </w:p>
          <w:p w14:paraId="337AAE37" w14:textId="77777777" w:rsidR="00E15FA0" w:rsidRDefault="005961D3">
            <w:pPr>
              <w:pStyle w:val="TableParagraph"/>
              <w:spacing w:before="136"/>
              <w:ind w:left="106"/>
              <w:rPr>
                <w:sz w:val="20"/>
              </w:rPr>
            </w:pPr>
            <w:r>
              <w:rPr>
                <w:sz w:val="20"/>
              </w:rPr>
              <w:t>Conciliar</w:t>
            </w:r>
            <w:r>
              <w:rPr>
                <w:spacing w:val="-4"/>
                <w:sz w:val="20"/>
              </w:rPr>
              <w:t xml:space="preserve"> </w:t>
            </w:r>
            <w:r>
              <w:rPr>
                <w:sz w:val="20"/>
              </w:rPr>
              <w:t>en</w:t>
            </w:r>
            <w:r>
              <w:rPr>
                <w:spacing w:val="-2"/>
                <w:sz w:val="20"/>
              </w:rPr>
              <w:t xml:space="preserve"> </w:t>
            </w:r>
            <w:r>
              <w:rPr>
                <w:sz w:val="20"/>
              </w:rPr>
              <w:t>conflictos</w:t>
            </w:r>
            <w:r>
              <w:rPr>
                <w:spacing w:val="-3"/>
                <w:sz w:val="20"/>
              </w:rPr>
              <w:t xml:space="preserve"> </w:t>
            </w:r>
            <w:r>
              <w:rPr>
                <w:sz w:val="20"/>
              </w:rPr>
              <w:t>que</w:t>
            </w:r>
            <w:r>
              <w:rPr>
                <w:spacing w:val="-4"/>
                <w:sz w:val="20"/>
              </w:rPr>
              <w:t xml:space="preserve"> </w:t>
            </w:r>
            <w:r>
              <w:rPr>
                <w:sz w:val="20"/>
              </w:rPr>
              <w:t>no</w:t>
            </w:r>
            <w:r>
              <w:rPr>
                <w:spacing w:val="-5"/>
                <w:sz w:val="20"/>
              </w:rPr>
              <w:t xml:space="preserve"> </w:t>
            </w:r>
            <w:r>
              <w:rPr>
                <w:sz w:val="20"/>
              </w:rPr>
              <w:t>sean</w:t>
            </w:r>
            <w:r>
              <w:rPr>
                <w:spacing w:val="-2"/>
                <w:sz w:val="20"/>
              </w:rPr>
              <w:t xml:space="preserve"> </w:t>
            </w:r>
            <w:r>
              <w:rPr>
                <w:sz w:val="20"/>
              </w:rPr>
              <w:t>constitutivos</w:t>
            </w:r>
            <w:r>
              <w:rPr>
                <w:spacing w:val="-3"/>
                <w:sz w:val="20"/>
              </w:rPr>
              <w:t xml:space="preserve"> </w:t>
            </w:r>
            <w:r>
              <w:rPr>
                <w:sz w:val="20"/>
              </w:rPr>
              <w:t>de</w:t>
            </w:r>
            <w:r>
              <w:rPr>
                <w:spacing w:val="-4"/>
                <w:sz w:val="20"/>
              </w:rPr>
              <w:t xml:space="preserve"> </w:t>
            </w:r>
            <w:r>
              <w:rPr>
                <w:sz w:val="20"/>
              </w:rPr>
              <w:t>delito.</w:t>
            </w:r>
          </w:p>
        </w:tc>
        <w:tc>
          <w:tcPr>
            <w:tcW w:w="2693" w:type="dxa"/>
            <w:vMerge/>
            <w:tcBorders>
              <w:top w:val="nil"/>
            </w:tcBorders>
          </w:tcPr>
          <w:p w14:paraId="047A3579" w14:textId="77777777" w:rsidR="00E15FA0" w:rsidRDefault="00E15FA0">
            <w:pPr>
              <w:rPr>
                <w:sz w:val="2"/>
                <w:szCs w:val="2"/>
              </w:rPr>
            </w:pPr>
          </w:p>
        </w:tc>
        <w:tc>
          <w:tcPr>
            <w:tcW w:w="2837" w:type="dxa"/>
            <w:vMerge/>
            <w:tcBorders>
              <w:top w:val="nil"/>
            </w:tcBorders>
          </w:tcPr>
          <w:p w14:paraId="5F620CFD" w14:textId="77777777" w:rsidR="00E15FA0" w:rsidRDefault="00E15FA0">
            <w:pPr>
              <w:rPr>
                <w:sz w:val="2"/>
                <w:szCs w:val="2"/>
              </w:rPr>
            </w:pPr>
          </w:p>
        </w:tc>
        <w:tc>
          <w:tcPr>
            <w:tcW w:w="2976" w:type="dxa"/>
            <w:vMerge/>
            <w:tcBorders>
              <w:top w:val="nil"/>
            </w:tcBorders>
          </w:tcPr>
          <w:p w14:paraId="4F99424A" w14:textId="77777777" w:rsidR="00E15FA0" w:rsidRDefault="00E15FA0">
            <w:pPr>
              <w:rPr>
                <w:sz w:val="2"/>
                <w:szCs w:val="2"/>
              </w:rPr>
            </w:pPr>
          </w:p>
        </w:tc>
      </w:tr>
    </w:tbl>
    <w:p w14:paraId="668BEA38"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20A547D4" w14:textId="5FFA8AB9"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198912" behindDoc="1" locked="0" layoutInCell="1" allowOverlap="1" wp14:anchorId="3A173A52" wp14:editId="6C67AA3B">
                <wp:simplePos x="0" y="0"/>
                <wp:positionH relativeFrom="page">
                  <wp:posOffset>0</wp:posOffset>
                </wp:positionH>
                <wp:positionV relativeFrom="page">
                  <wp:posOffset>179070</wp:posOffset>
                </wp:positionV>
                <wp:extent cx="11961495" cy="7593965"/>
                <wp:effectExtent l="0" t="0" r="0" b="0"/>
                <wp:wrapNone/>
                <wp:docPr id="12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24" name="Picture 1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25" name="Rectangle 125"/>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59A7B" id="Group 124" o:spid="_x0000_s1026" style="position:absolute;margin-left:0;margin-top:14.1pt;width:941.85pt;height:597.95pt;z-index:-19117568;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Il548AwAAyQcAAA4AAABkcnMvZTJvRG9jLnhtbJxVYW/bIBD9Pmn/&#10;AfF9de0maWI1maZ2rSp1W7VuP4BgbKPZwIDE7X79HthOk3baukaKdXBwvHv3Ds7e37cN2QrrpFZL&#10;mh4dUyIU14VU1ZJ+/3b5bk6J80wVrNFKLOmDcPT96u2bs87kItO1bgphCYIol3dmSWvvTZ4kjtei&#10;Ze5IG6HgLLVtmcfQVklhWYfobZNkx8ezpNO2MFZz4RxmL3onXcX4ZSm4/1KWTnjSLCmw+fi18bsO&#10;32R1xvLKMlNLPsBgr0DRMqlw6C7UBfOMbKx8FqqV3GqnS3/EdZvospRcxByQTXr8JJsrqzcm5lLl&#10;XWV2NIHaJzy9Oiz/vL21RBaoXXZCiWItihTPJWk2CfR0psqx6sqaO3Nr+xxh3mj+w8GdPPWHcdUv&#10;Juvuky4QkG28jvTcl7YNIZA4uY9VeNhVQdx7wjGZpotZOllMKeFwnk4XJ4vZtC8Ur1HNx43ZPBvn&#10;P46b5/OT034n4kwXwZ+wvD83Yh2wrc6M5Dn+A6uwnrH6b/Vhl99YQYcg7YtitMz+2Jh3EIBhXq5l&#10;I/1DFDMoCqDU9lbyQHUY7BdoMhYI/nAsSjQLCY7r+l0sZBXLQ5Q+r5mqxAdn0AmgFgHGKWt1VwtW&#10;uDAdWDqMEocHSNaNNJeyaUL9gj3kjGZ6IsY/0NYL/ULzTSuU7zvXigbpa+VqaRwlNhftWkCI9rqI&#10;gFjuLP8K3AAH21vheR3MEiCGeZR254iIH0GGdBwU+0IRZvPh0FGG88kMDREk+FxIoNg6fyV0S4IB&#10;zIAZBc62Ny4ABrBxSYCsdGBuZDnAGggHytBiuPzcSChGzyj9r/6+q5kRQBPC7ssHHdX3dyAPsmiC&#10;gGJnDSvHBnd9d/9FKwcbwuBFTM9O0owSMDqbxquF5SPZwAEkke3Bt2vaRyJfyLXTjSxGoTpbrc8b&#10;S7YMD8Bl/A1XwsGyRh1WieVhBvdFn1nP5VoXD9CT1Sg43hK8ejBqbX9R0uEFWVL3c8PCZdBcK5Rw&#10;kU4m4cmJg8n0NMPA7nvW+x6mOEItqaekN899/0xtjJVVjZPSKDClP+AyLWUUWcDXoxrAQkXRiu8F&#10;rIMHaX8cVz2+wKvfAAAA//8DAFBLAwQKAAAAAAAAACEALL2EI2g2AQBoNgEAFQAAAGRycy9tZWRp&#10;YS9pbWFnZTEuanBlZ//Y/+AAEEpGSUYAAQEBAGAAYAAA/9sAQwADAgIDAgIDAwMDBAMDBAUIBQUE&#10;BAUKBwcGCAwKDAwLCgsLDQ4SEA0OEQ4LCxAWEBETFBUVFQwPFxgWFBgSFBUU/9sAQwEDBAQFBAUJ&#10;BQUJFA0LDRQUFBQUFBQUFBQUFBQUFBQUFBQUFBQUFBQUFBQUFBQUFBQUFBQUFBQUFBQUFBQUFBQU&#10;/8AAEQgGIwR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pu8ZxmlDAng0ALRRRQAUUUU&#10;AFFFFABRRRQAUUUUAFFFFABRRRQAUUUUAFFFFABRRRQAUUUUAFFFFABRRRQAUUUUAFFFFABSUtFA&#10;Dc9qa8gUZJwBTjwDzXyP+3j8S5L74NanpfgvxDb3d9a6gsGv22k3qvc21rtkWRZlQ7kTfsVt2Ou0&#10;jk0m7K5vQouvUUF1PrRbhJF3KwYe1Sivyz/4J5+PtR8G/EnVv7Q1qDSfArWT/b5NVu/Is0uCyCIq&#10;WITzm2kDuUD/AN2v1DsL631G0gurWeO5tpo1limhcMkikZVgRwQRyCKmMuZG2LwrwtTkvddy1RSC&#10;lqziCiiigAooooAKKKKACiiigAooooAKKKKACiiigAooooAKKKKACiiigAooooAKKKKACiiigAoo&#10;ooAKKKKACiiigAooooAKKKKACiiigAooooAKKKKACiiigAooooAKKKKACiiigAooooAKKKKACiii&#10;gAooooAKKKKACiiigAooooAKKKKACiiigAooooAKKKKACiiigAooooAKKKKACiiigAooooAKKKKA&#10;CiiigAooooAKKKKACiiigAooooAKKKKACmt09KVjgdcVzPif4g6L4VmitLm6WbVJyiQaZbESXErO&#10;dqfLkbVZsKHcqgJALDNAHzd8Wf2img8X3WlWS6lqd7DfSWUGk6ddzWYiMcjwt5rxYkleRl3KqsAq&#10;7BjO7d0/7Pnx/v8AWPEk3gnxhbXmna6vNn9vBEr4XLxSZCkHA3KSCSMgkkAnnvFOh+GfAnjHWfiN&#10;4rkTTtVvZ5Gt9FVobmW0lEalQ0WNs4lXBYqw8syKNxJMi+Y+F9Z1H4pfGmx8WaJo8wt9GaG7mtmn&#10;KxxhW/d2sROQu4kRovAZixwi/KgB9/IcinVznh/xxpmu3JshI1jqqht+mXoEVyu04YhckOoPy+ZG&#10;WQkEBjiuhDDPUUAOooooAKKKKACiiigAooooAKKKKACiiigAooooAKKKKACiiigAooooAKKKKACi&#10;iigAooooAKKKKACkpaQ9KAGsMg54r8yNc/Zp8a/su/E1fHB1K1uPDcGrxpaTicme8jll5hkjwOTH&#10;vDnoecHmv00dwoOcAepr4r+NPxEh/aE+M+heEPD85ufCHhOZtX1vU4uYWMPLFTnkKMxqe7SHgqM1&#10;lUtbU9zKfae1fL8NtfQ4v9pL4W+Kf2lfifHoXgptLt7XR7NJlsJHFvGRLNKr3AAUgkCONW7/AHcA&#10;819s/CDwK/wy+GXhrwtJeNfy6VYxWr3LEnzGVfmIz0XOdo7DAr4s8N+N9U8C6T8OfjbawyX+kvBc&#10;aD4ktbf5mjT7TIUb9QRkgZVBkb6+6vCPi/SfHOgWWuaHfxajpl4gkiuITwR3BHUEHIKnkEEEAipp&#10;2vruXmKqKnCP2F+fmbo6ClpAeKWtzwAooooAKKKKACiiigAooooAKKKKACiiigAooooAKKKKACii&#10;igAooooAKKKKACiiigAooooAKKKKACiiigAooooAKKKKACiiigAooooAKKKKACiiigAooooAKKKK&#10;ACiiigAooooAKKKKACiiigAooooAKKKKACiiigAooooAKKKKACiiigAooooAKKKKACiiigAooooA&#10;KKKKACiiigAooooAKKKKACiiigAooooAKKKKACiiigAooooAKRulLWB4/wBSm0XwN4h1C3cxz2mn&#10;XFxG69VZYmYEfiKAMvVPifp1nc39tY2l7r1xYKWu49LiVxDjOQXdlQn5WG0MSCCCAeuXq/j/AMRw&#10;tepb6FZaZHawRXctxqt8CY4GchpPLiVlfYEcsolB+7z8wrkJbeDRfPs21C5fTvDOgSXstlYXqJM3&#10;HMLSRIrID5RJAY5Yg5wvNfw7a3N5punaha/BqPUIHt45LOfUNat7l0jKgrtMxZl428cdPagDRuPE&#10;767dNDP4j1DxKqXAjks/CUbxQyIV4kSWAs8ZDHDLJOBgE45SvCrz9p/RdCMumaB4Wj060lR7bUrh&#10;reEm+X7vmGEYUSdTuYuo3sCrcV9Lp4y8cRIEi+GMiIBgKut2oAH4VzLaBNIxZvgDorsTkk3GnEk/&#10;980AfNPxJ+Omh+Kfh5L4f0rSdVj1G5lga81fV737VcXEcWSFZzyBuIIVcKCWwBk074ZfHfw94Q8B&#10;WGhar4du7rUdPupLmz1SwnSKW3LMrDaSCOqglWBVsDINenfHn4caz4m8BuNK+E2meEmsJft9xf2t&#10;xZBzBHFJvT92AxHIOP8AZ6ZxWd+z34D1TQfC0v8AaPwy0nxiL8RahbT3N1ZebHBIg2ZEm5gDtJGc&#10;c5460Acxc/tOaPq+mXOm654YOrwG3uYbW9JSKeEzurvIVwUMm9Q3mKF5GQBmvoK18R/2RfRpbeJd&#10;U8NrLKzrZ+KYXmgA8tcASzEPIS+cBJ8dRjIqL/hHpDz/AMKA0QehE+nf/E1058ZeOTD5Z+GEpQjb&#10;sOt2uMelAC6N8QvEc1tbPNoNnq8b2lrdtNpF5hmE7Mq7Y5AF4KnP73pz7VuQfES0jvILXV7G/wDD&#10;01zKIIP7SjQRyyHogljZ49x7AsC3bPNeeXml6pK0k6/BpbKZuXn07XLa0lb3LxFSce5pIDbavbeH&#10;ojeSNpPijRJb6Cy1qd7trR2SLdsz887stxjBbI2uQfmIoA9wTJ606ub+G+oz6x8P/DV9dMz3Nzpt&#10;vLMzjDFzGpYn3zmukoAKKKKACiiigAooooAKKKKACiiigAooooAKKKKACiiigAooooAKKKKACiii&#10;gApCcCiuJ+Lnxc8PfBbwXd+JfEt39nsofkjhjG6a5lIO2KNc/M7YPsACSQASAqMZTajFXbOuuruK&#10;0t5Z55UghjUu8kjbVVQMkk9gK+dPiR+3l8NfBE89jpN1N4x1OLKlNHAa3Ru26ckJg/7G8j0r4D+P&#10;H7VPjP8AaG1SSHULp9E8KI2YdDspD5Z54MrYHmt05PAxwoyc9z+yR+zI/wAe7u8vr25bSvCmmyCG&#10;Z7bHnXEpG7y0zkLhSCWIP3hjOSRzyqNu0EfWUMno0abxGOlaK6L8j0LX/wBoP4q/tZayfB3g3Tv7&#10;A0u5G25jtJCSIiAGNxcYBVBzwoGQduHzg9b8XV8KfsnfA2+8AaJdLfeN/EcAS/uwMStG3Ekjddib&#10;dyImf4ieTuJ+tvAHw08M/CrQF0rw3pkOm2oGXK8yStj7zufmY+5PsMCvyA+J3xMuviH8QfEHiO8Z&#10;/N1C8klVHbcY492I4wfRV2qPpUTTir7tnfl8qOOr+zpx5KMNbdW+lz6X/Ys+LGjwDVvhb4ujim0L&#10;xE5+yrcY8vz2Xa0Tem8BcHsyjHLU74h+AviT+xn4luNb8F6pcXHgy7lBDuvnRLz8sdzH0DdhIMZ7&#10;EEla+QU1wxurq21lOQwOMGv18+AHjGL4zfAXwzrGrwrdnULE298lyqss8kbNDKzLjBDMjHGMYOKV&#10;NOSt1OrNZRwNb6xBc0J/FF7X7nzj4G/4KTrC8cPjjwoUgJ+bUdCkLhAem6BznA7sHP8Au8V9cfDj&#10;4r+FPixoo1bwnrtprVlwHNu2HiPZZEOGQ+zAHvXyJ+1H+xTpWheF9X8ZeAy9l9gje7vNFkYtE0Sj&#10;LtETypABO05BHAxgA/C/hzxtrnw78S2/iPwnqlxourQHPm2x+8O4ZTkMpxyrAg9xVqcoaSPNnl2C&#10;zCk62Bbi1umfulnijvXzp+yR+1pYftC6G+nanHFpnjOwiD3dlGT5c6ZA86LOTtyQCpOVJHJBBP0U&#10;tdCd1dHx9WjOjNwmrNDqKKKZkFFFFABRRRQAUUUUAFFFFABRRRQAUUUUAFFFFABRRRQAUUUUAFFF&#10;FABRRRQAUUUUAFFFFABRRRQAUUUUAFFFFABRRRQAUUUUAFFFFABRRRQAUUUUAFFFFABRRRQAUUUU&#10;AFFFFABRRRQAUUUUAFFFFABRRRQAUUUUAFFFFABRRRQAUUUUAFFFFABRRRQAUUUUAFFFFABRRRQA&#10;UUUUAFFFFABRRRQAUUUUAFFFFABRRRQAVyvxVTzPhl4tQYBbSLwZIz/yxeuqrlfilKsXw68S75Vh&#10;8zTp4ld3CAM8ZVeT05YUAcN4xd7jT/H0hEhSLwdtUG2MCKSLrcFRvmGdg4b047151L8atY0Pw54V&#10;02GymaUWlkYrCzjmWaQpGGUsSELRPtIO3G0oARIj4budVuYbrTPim9vLbTxjwpEu+21B70cLf8NI&#10;+Dnn7vbj1ryO50PT4rP4d6/d6elhFE9srXENo0CO3kMVYsEQM25VO8Tn3x2APoDwn8Sta1fwb/at&#10;1oardBE2qqXQSfpl12wPhDyV2l+CN205A1ovGupXMt35WlApAqsrKty4k4yRnyAOvHyGRv8AYrx5&#10;/Ffh/UoJJreayWQgLC89uq7ijFVYN5Fw5XKkBlmPTI2jBqM+NdF13RtZhg8MC61fTbRUuNUuLiOQ&#10;lzAZlk2PkyncMbNpyxweCTQB6J8QvGl7ffDvWIotOVXuNGunnK+c/kERkEYMaY4z/rDGwxwrHil8&#10;GaLd6j8EvB9zpT+Rrttotu1ncBsEMYVyjdmRsLuUjBwOhCsvmfiPXP7f8M6xbW8sd9La6fckZDsY&#10;l8kglfPBUfL2RYW54BAxXtvwZ/5JJ4M/7A9p/wCiloAh8NeP9Ru9N09tW8O3lvdyQPJcmzMcyQtG&#10;wWRSgfzM5I+RVc4IGSQanl8Y6xc/a7nStEtr7Soot0N3PfG388hsNgGM7VGH+YnnCkZDZFL4g+Ft&#10;U1WSObRj5GWEt15cpV5HRkeIqrfuywKdWGThVyFJZbluUlSBpPLNprkJWWJCSkdyELEqGUEbgr5y&#10;BgoPlyzZANbw54ji8UeHo7+LaC6ukqKdwjkUlXXPcBgQCOCORwRXl/gu5lt9N+Exjt5rhW8GzCTy&#10;ZEjCDbp/zMzMMKOOVy3TAPNdX8P9Ck01tbmivl/s9ptkNlbsHhUrGoZtzAt14wNq4UEKM4HE+HY0&#10;fSfg8Xht5WHhaQobi0a5CMIrI7lReS2AcYI4J+hAPSPhASfhl4aJYPmyT5g5cHjsx5I9z1rsa5L4&#10;Ulz8P9GEpPmJEyPlSpDB2BBU8g8dDyO9dbQAUmaWvi79vT/ka/C3/XlL/wChigD7QzRuHrXxF4j/&#10;AGPn0T4czeK9N8TvJdW2n/2i1rLbeWCoj3sFkDnBAzjjGfSum+Bv7RWq6H8FfEep69HP4gbw9c28&#10;UTSTbZZI5m2hS5BztIJyRnBA7CgD64orz34K/FqL4yeErjXIdNfSkivHtPJeYSklURt2Qo/v4xjt&#10;XK/BP9pa3+M/iW+0eHQZdKa1tTcmaS6EgbDouMBR/e689KAPbKK+d/HH7ZGheHfEc2i6Dol34puY&#10;HMcktvJ5cZYdQhCsXx64x6ZFdJ8G/wBpjQvi3qUujizn0XXUQutncOHWVV+9scAZI6kEA45GcHAB&#10;7JSZxXzvrn7Y+jeGfH2reHtU0O5gttOmnhkvo5xIXaMNtCx7RyzKFGWAG4EnANcB8Vv2rY/Gvwnm&#10;TTrHUvD2pXt80FpPbXWSEhMLuzONpXcJMbQD0OTQB9j5B70tfJn7L37Rdq1ppHgvVzq+p6/e3kgW&#10;+ncSx4OSAWZ93AHTBrsfiZ+2J4c8Ca/caNpumz+Ir22cx3DxTCKFHBwVD4YsQeuBgepoA+gqK8D+&#10;Fv7Xnhz4ia7Dot9YT+HtRuWEdv58olilc9EDgKQx6AEDJ4zkgH3pTkA4xxQA6iiigAooooAKKKKA&#10;CiikNADH+6a/JP8AbQ+MV38X/izqEEc5Ph7Q5pLHT4f4SQQssvuXZf8AvkL71+qfjq/n0nwXr17a&#10;v5dzbWE80T4ztZY2IOPqK/I2z8E+HNB8N2XiX4g6neabYagGOm6TpkavqGoKDtaQF/liiB43uDuI&#10;IVTisKjeyPqsihSTnWqbrRLrc8RmkMEhTpjp717f+zl+1z4i/Z1tdasLGxt9X0rUgZfs1wxjMNzs&#10;2rKrAHI4XcpHIUYIPJr2/wAS/hMZBDB8J7e5Tokmq65ePK3GOTE0afkoxn2rRi8BfCz4rxyjSrr/&#10;AIVRq9svmvHqV297ptxCvMnlsw81JQMkISwbGAQTmsVp1PpK6daDVSm+T5P8jgvDv7QPjrwz8Q38&#10;a23iO8l16aUSXUlxMzJdrn/VSrnDR9tvG0Y27cAjhrq/We6mljUxRu7MqFtxUEk4zxnHrjmvdtKs&#10;fhXpV5HpmieCNR+INyD82o63fyWiykcEpBAV2J0Pzux55xXV/wDCnvAXjqL7Lc+Fbj4cXznEOpaT&#10;qb6hbKx/57wTMX2j1jkz/s8VhOvSpvlnNISvR9/2dl8vy3Pln7UcHJr0Bv2hPG8fgPQvBun67d6N&#10;oGkLKIoNNmeAzvJM8rPKykFzl8AH5QFGBnJPrlt+zX4T+HqAa7PN8RNa6/Y9DvBZ6bH6Bp2UySHo&#10;cIqgHjPWsvWbX4dacwtdc+EL6RbygqLzSNfujOvqy+a0sbEdcFRzShiKUpcsZq47vEpNU+ZL0/Jg&#10;/wC3R47m+Btz8Prl/t17c+ZbS+IruZpLk2bDmHBHLnLL5hJO04xu+cfPMc7SEKOa93T4RfCjREHi&#10;K78a6hruhzn/AETw5ZWywarvHLJcuxaONB8o3ru3gnaBik/4TH4fW58i0+EmjR2Wf+XjVb97g+5l&#10;Eq+3RQOvAFdEpJ7srDUJRv7Gk9Xr0/M4H4W+MdT+GnjjRvE+kPsvtOnEoBOFkXo8bf7LqWU+zetf&#10;tf4V8RW3i3w3pWt2RY2eo2kV5CXGG2SIGXI7HB6V+TqfDzwv8RLWe68AG7sNahRppfCmpTCaSVFB&#10;LNaTAKZcAZ8tlD4BI3Yr9Cv2N7yW/wD2cfB8kxJdIp4hn+6lxKq/ooq6Td2jxc/pU5U4VY6STs0z&#10;2+ikHSlrqPiQooooAKKKKACiiigAooooAKKKKACiiigAooooAKKKKACiiigAooooAKKKKACiiigA&#10;ooooAKKKKACiiigAooooAKKKKACiiigAooooAKKKKACiiigAooooAKQ0tIaAEyaKQ8CvHv2if2o/&#10;CH7Mthod34qh1K5Gr3LW8EWmQrI4CqC8jbnUbVyoOCSSwwDzUuSirs0pUp1p+zpq7fQ9i96O1RW8&#10;y3MSyoco4DL7g9Kk3HFMzejsxf8A9VHvXkn7Q37Tfg39mjQbDUvFj3ksmoSPHZ2GnwiS4n2gFyAz&#10;KoC7lyWYD5h61Y+AP7QuhftD+Hr/AFbQtK1vSEspxbzW+uWYgkyV3ArtZlYY9G44yBkVCnFy5b6n&#10;T9VrKiq7i+Tv0PU+1HWmlq8z+Mf7RXgf4Dy6DH4x1OXT21u4a3tBHbvLkrt3M20Haq70yf8Aa4B5&#10;qpSUVdmVOnOrLkpq78j0480oOaYr5HY5FOB5pmY6im7qN3tTAdRTS2KUHNAC0hoJxXN/Ebx5pvwy&#10;8Da54r1cSnTdItJLydYF3SMqjO1QSASegyQOeSBzSbSV2VGLnJRjuzoz9aUVxHwa+LWjfHD4caP4&#10;10CK7g0rU1kMUV9GqTIUkaNgwVmAO5G6E8YrtgaE7q4ThKnJwkrNDqQ0m6uX+I3xM8N/CfwtdeIv&#10;Fer2+jaRb4D3E5J3MeiKoyzsecKoJPpQ2oq7HCEpyUYq7Z1H0pR1r48g/wCCovwlkvlE2l+K7bSG&#10;kMa61JpifZCfbEpc9+NmeDxX1P4N8aaJ8QfDdh4h8O6lBq+jXyeZb3ls25HGSD9CCCCDyCCCAQaz&#10;hUhU+F3OmvgsRhkpVoOK80btFN3Ubq1OMdSGk3VyHxX+Kvh74MeBtQ8WeKLp7PR7LYJHiiaVyzuE&#10;RVVQSSWYD9TgAmplJRV2XCEqklCKu2deOKUVz3gPxxpPxI8IaT4m0G5+16RqcC3NtMUKFkPqpwQQ&#10;eCD3Fb+cc0/QmUXGTjLRofSGk3UFqYg6nA6UuOa8g+HX7T/hL4m/GHxh8N9Jh1GPXvDG83UtzCq2&#10;82xxG/lMGJO12AO5VznjI5r18VCkpK6NalGdGXLUVnv94tFFFWZBRRRQAUUUUAFFFFABRRRQAhOB&#10;XhN54+j8TPcR674g01LOz1ua3Ph+xi8m+nWG5ZYmVmlZpsFY5CkaKzFSoz9x/djUQtY1csEUMe+3&#10;mgDy/WtKv4vhl4/1bUxMt5f6RcLHFcbPNit47dxGkmwBd5LSOwXgGTAzjJ53wH8Jtcl8K+H7+21r&#10;w9bubG3ljZvCsTyp+7UjMnnAsw9eOecCvTvir/yTDxf/ANge8/8ARD1W8I6qNH+F3hi5NtPdn+zr&#10;GJYbfbvZnSNBjcQMZYE5I4BoAzIfBvj+Av5fjnTE3nc23w4Bk+p/0jk+9SHwn8Qz/wAz5pv/AITw&#10;/wDkit6917WLWzuLz+xYRbQqZCk17tn2gZb5VRlz1wN+DxyKgh8WX7iFjYWEzuGZra11MPPgHHyq&#10;yIpIYqDlgAT1PcA4T4k+D/GsvgDxF/aPjHTL6zTT7iSSA+HgC4EbHAJnO0+hwcda7P4M/wDJJfBv&#10;/YItf/RS1H4w1mLXvhR4qu4UeNf7Nv4njkKlkeNJI3U7SRkMrDgkcdTVX4Q61YWnwv8ABdtLeW8V&#10;w2kWm2GSVVc5jXGATnmgDv3GR6fSvPPFqah4fh1iVVtm0qdxeW3zFGhuUCvsbC4CStG2W675O+/j&#10;oP8AhYfh7yp5RqcbQQkhp1VjESBkqrgbXbHO1STweKzp/FemeMIX0hAyJeB4o52eNisgG5G2KxdT&#10;gFwWC42jOCQKANfw54dj8M+HIrFWE0qxlppwpBnkPLuQSTknPUnHQcCuA8NaRfXXwg+HWpaYJJL7&#10;TtKspHggdUlurdrdBLCjNwpYBWHTLIBuXO4dF4EuNZms7mK5+zJp1m09mqbHEpKPhWyWOFADLhgS&#10;cKQSOWufBz/kkngn/sCWX/ohKAPNNN8bjw3dMmj+JdLi0+e6luJdF1VHe8tSbiNWQs0ySJI/mvKR&#10;IrEMWABHA94j6CmPbRyPuZFLepHNSfdX1x6UAOr4v/bz58V+Fu3+hS/+hivsM6rZCbyjdwednb5f&#10;mjdn0xmvN/i9+z7oXxn1DT73V7/UbSSyiaGNbJowpBOSTuRuaAPnlfh9+0J498NWmi3t0YPD93BG&#10;A013bRxGLaNobysyEYxxg57ium8e/BqP4N/sseIbBrgX2p3Vza3F7cxqQm7zowEXPO1eQCeSSTgZ&#10;wPp7R5rHT7S00u3u45mt4lgVTKpc7VA5HrgU/wAR+HrDxXol7pOqW63en3kRhmhYnDKfccg9wRyC&#10;ARyKAPl39kv4r+FPAvwk1yHWtbtLG7tb+W7NpLKFmljMUePKUn5ySjDC5IOM9Rnz/wDZBW6uPFPj&#10;RbEEXr+HbkW+3OfMLx7P1xXtMP7G3w98L3j61qOoancaZZBrmS2vJYxCEUEneVQEqBz1Gcd6vfs8&#10;/Df4deF/Emqan4J8VXHiG6+y/Z7iJ5Y3WJGcMDhUXkmPA57GgD5k/ZyvvEln4tv7fwxreg6DrFxb&#10;hBLrwx5qhwTHGdjfMTgkcEhePunHqngP4W+INb+PkXiZ/GPg/U9XsblLvUrbRrht5j/1bkKsQXcR&#10;ndznLZbBbnrNY+DHwd+OHi68n0TXnh1hla4u7fRp1Cv8wDSFGQgHcwyVwCTnBJzXofwq/Zv8I/Ca&#10;+bUNOS51DVSpQX1/IGdFPUIFCqufXG7kjODQB8x6N4Z0/wAXftmX2l6rbrd2EmtXsklu4ysnlpLI&#10;oYdCNyDIPB5Fe/ftXaVZaT8AdYgsbSGzgFxbERW8YjUfvkHQcelbej/s46Bo3xZk+IEOoak+qvcT&#10;3Jt3ePyN0qOjDATdgBzj5u1egeLvCem+OPDd9oWrwG4069TZLGGIPUEEEdCCAQfUUAeC/si+JNN/&#10;4U6miw6rZJr8lxdGCxa4QTsdu4EITk8DOcdATXi/7JGpaF4f+Ld4fFMtvZXotZIrWTUSF8u58xQw&#10;Bb7rkBhnIPUdTX0L4D/ZE8L+AfF2n+IbPV9YuLqxkMkMc0kQTO0j5tqAngnuM5rQ+JH7Kfgv4ka1&#10;Jq8ovNG1KY7riXTXVVnY/wATKysM+64zkk5oA+Zv2nb7Rtf+ONk3gqa3ur+SO3SafT2DLJemRtpD&#10;DhnwYwSCeRg8g19+xA7BuIJwMkV5D8Mv2XvBvwv1YataC71XVEJ8m51F1fyMjB2KqqAfcgnrjGa9&#10;fUYFADqKKKACiiigBKWiigApDS0hoAo63pcOt6Pfadcbvs93A9vJtODtdSpx+Br8UvjRrE/xE+N+&#10;sQ2ieVarqA0fSrVuFtrWJhDbxgZIACqucHGSx71+3MnKn6V+JWmWnn/tE2ce94t/ilF8yNtrrm7H&#10;KnsfesanQ+jyZa1JLoj9IvCH7APwd0HwxBp+o+HDr1+I9txqV5dzrLM/dsI6hPYKBgAZJPJ+Cf2m&#10;Pg6PgF8Vbzw1b3El1pUkKXunzTkGUwOWAD47qyOue4XOBnFfsOgwB64r8xf+Cm8hj+PWif8AYuQf&#10;+lNzSqRTib5Nja31vllK6aZ7Z+w5+zv4a1b4RW/i7XLYanf6xNK0aM7KsMUcjRhcAjJyrNzx8w9D&#10;nrP2hfgto3hHSLXXNBgNlF5oguLUMWQ7skOMkkHIxjOOR756n9hY7v2W/BJ9Vuv/AErmrpv2ll8z&#10;4aSj/p6i/ma8zHYalPDSk462+ZzPF15Y93m7XPn74FfDSx+IfiyWDUy5sLOLzpIkYqZTuACkjkDq&#10;eOeOMV7R8Uf2WPBfjHwPqel2OmR6ZfNA32W6SR/3coBKFgScjPXjOK5T9lSLyvEutH1tF/8AQ6+l&#10;Zx+5k5/hNcuU4ak8MpSjr3FjsVWp4r3JNJWPxJ+H/h6bx34+0DwzHMLeTVL+KyM2M+WHcKWxnnAJ&#10;OO9fqHp37E3whs9Fj0+TwwbxxGqveT3kxmkYfxllYAEnn5QB7AV+Z37Nc+79oz4fjOc69bj/AMiC&#10;v2pr26cFroejnWOxClTUJtaX0dj8b/jZ4Suf2ffjfqui6VqExfSLmK60+8yPNVSBLESQMblDAHgA&#10;kE4r9Zfhe9lc+AdCvbC0isbbULVNR8iBdqK04858DJxlpGOPevy6/wCCgE+z9qTxOB/zwsv/AEmj&#10;r9Ofgcd3wZ8B++g2P/pOlVBWkznzWtKvhaFSe7Wp0Hi3xHB4Q8Lavrl1HJLbaZZy3sscIBdkjQuw&#10;XJAzhTjJFeL/AAF/bL8JftB+M7vw3oOkazY3dtYvfvLqMcKxlFkjQgbJGOcyqemMA816R8b/APkj&#10;Pjz/ALAV9/6TvX57f8Exj/xf7Wv+xbuP/Sm1pyk1JI8rD4eFTDVKslrHY/Qv4wfFTTvgx8PNU8Ya&#10;va3V5p+n+UJILJVaZvMlSIbQzKOrgnJHANcT8FP2q/DXx08PeJtY0XTNUs7fQEV7hL9IleQFHYbA&#10;jtnhD1I7e9Y/7e3/ACar4zHvZf8ApZBXzr/wTsGPhX8Yv+uEX/oielKTU+UdLD054V1XvdI91+FH&#10;7fXw9+LHjix8LW1nq+iX19lLWfVY4Y4ZJe0W5ZWwzchQepwOpAPu3j7xrafD3wTrPie/hnnstKtZ&#10;LuaG3AMjKgyQuSBn6kfWvw70LQNW1iPUrvSreaf+yLb7fcvB96CFZEQyeuA0iZI6Zz0BNff3gz9p&#10;1Pjp+yJ8Q9I1qaJfGmjaBOl0udpvIfLKrcgeucBwM4bB4DqKmNR2dzuxWWxpuEqWztc9/wD2ff2p&#10;vDf7Ro17/hHtL1WwOjCAzf2kkS7/ADfM27Njt08ps59RXL/DT9ujwZ8UPihZeBdM0XXbbU7uaeFJ&#10;7uKFYQYo3diSspOMIcYHUj3rw3/glf8Ae+J/rt03/wBuq8S/Y9H/ABmb4b/6/tR/9Jrmmpu0X3Ie&#10;CpKpWj/KtD7f+Mf7c/gz4J+Pb3wlrOia7eahaRxSPNZRQtEQ6BxgtKp6HuBXFf8AD0H4bjr4b8UA&#10;eogtv/j9fLH/AAUDH/GUHiPt/o1n/wCk6V+gF3+yd8JfF3g2GzuvAuj2v2i3Qm5sLYW06ttB3LJH&#10;hs5564PcGi822kKVHCUaVOdSLbkdP8Hfj74M+Oujy3/hTUxcvb7Rd2M6GK5tWYAgOh7dRuXKkhsM&#10;cHFr4t/G3wj8EPD66t4s1VbGOXcttbIpknuWAyVjQcntknCjcMkZr8t9OGrfsjftXCxt76TytH1S&#10;O3mZXz9psJSjYcDAy0TqxHZgD/CDU/xq1zWP2lP2rbnR/thSO41gaFpxfJjtoEl8sMB6fekIHcn2&#10;pe1aXmX/AGZB1FJS9y17n1Hc/wDBUnwcNUSO38G65JppxvuJZYUmA74jDEH/AL7H4V738Ef2pfAn&#10;x8hli8OX0tvq8KeZNpGoRiK6RMkbgASrjpkoWxuXOMisfw9+xT8IND8IDQZPCFpqe+MJPqF7l7yR&#10;8AFxLndGT1xHtAzwBX52/G7wRf8A7Jf7RITwzqE6/wBnyRanpVzIfn8ps/u3x94Ah4z2YA5HOKOa&#10;cdZbEU6GExd4UbqS/E/Uf4zfHTwn8B/Daax4pvmhWYslrZ26b7i6cDJWNMj2yzEKMjLDIr5jk/4K&#10;leFhqnlr4K1c6bv/AOPhrmIS7PXy+mfbf+Nebf8ABRez1nxXH8OvHUVvO/hi90hUUqCyW08h83DH&#10;GAXVkA9fLPpXO/BP42fs/t8P7Dwl8RfhpbWt5FGIZdds7Xz2n+YkyvKCJ0b1CFh1wFACgdR81loX&#10;QwVJUFUlFyfW3Q+6vgV+1H4J/aCS6j8Ny3lvqVmnm3GnX8BjmjQttDZUshBP91ieRkCvX814R+yp&#10;8NPhb4N0HWta+F+pf2xpmtXIke4afzWgCD5bfkBlC7mID/N8/JPFdL8TviVr/hbxZo2g+H9JttUv&#10;NRieRUnl2crkkZJAHAPU0TqqjDmn+B5M6SnWcKK08z1LNBJrw61/aRis9B119c0drPWtKmW2azim&#10;DJNIdwwG5242NnrwMgnOKZa/HDxN4f1DTH8Z+F10jRtScLDdwvkw56F1ye3UHa2AcA4xXP8AXqHc&#10;PqlVbo90Bo7V4BffH3xVHq3iZbHw5aX+leH7po7qYT+W4jDsqtgnqdh6A4x0r0y0+IUWr/C6fxbY&#10;QEBbCW7WCY9HjViVJHX5lIyOvWrp4ulUuovYznh6lNJyW52ROMcUo561yHwv8YTeOvA9hrdzBHbz&#10;XBk3RRElV2yMgxn2XNcPH+0ArfFU+HjZINGNybFdQLHJnA6emN3y/iD3q5YmnCMXJ6PYI0Kk3JRW&#10;257QOeaAMU1G3AU+uq5zBRRRTGFFFFABRRRQAUUUUAFFFFABRRRQAUUUlAC0UUUAFFFFABRRRQAU&#10;hOBS0jdKAI3kVeGIGeOa/O3/AIK+c6R8M/8Ar4vv/QYK9X/4KM/Abxh8YfAvhrVPBMEuo6v4cvXu&#10;Tp8LhZJEdR86ZIBdGRcDrgnHOAfnv40aZ8Z/269f8A6BN8KdY8A2+jeZ/aOq6xDJFb75fLDyr5iI&#10;SqiMkIpYndj0J86vJzTp21uj7DJcPTo1KWOdRWXNzJtJrR29bn0f+2d+1pqP7OPhTwrpPhi0s7vx&#10;br6/6PLqDAW9pEuwNI/zLySwC5IUYYk4XB+fdR/bI+MHwA1rR9U8V/EXwD8XvDuoz+XdWHhu9tpL&#10;iyUcnb5SRspIJwzCRfkwdpYE+w/8FAP2YvEvxTt/Bvi/wZpUPiHVfDLGK50afafttvuRgMMQG2lW&#10;BTgsHOOQAfO9Rtp/H/8AYujfDn9kSw8Pa/LIn9pal448NxwadaAffCNhfNUHndwSAcRkkYiTq+0l&#10;r1Vjtw6wLw0Jcqlfm572uu2rd18jzr/gplYeObr4i+EtV1TxDYan4O1VpZPC1nDCFks18q184y/u&#10;wW3uVYZZ+B0XpX1P8QvGH7Rnwo+D3gvRdN02z+InxG1e+ktL7XrKyP2OyQsfKZ1URqvBA81lVBsO&#10;4cgnh/8AgpP8JPGXxK1P4Rf8It4bv9fFpeXUFy2nW7SLA0jW2wyY+4h8t/mbCjbyRV3/AIKOfDn4&#10;leNbfwVL4c0rVfE/gmylZ9a0HRZGE87b0KkqmWcFQwUhW2HJxzQ4un7Rq+6JhVpYmlhKMnBJc172&#10;6PS+2/yueTeP/wBqn49/sveLtN/4TH4heCfiZFJOYr/QNMkgE9ntKllcRxRSRMykhWYOoIOVPANP&#10;/gqnY+Lv+E98EX95rFnP4Xu45Bo1gkASa0mAi89pGwd4YmMg54C42jBZuc/aP+Cmr+P/AALol38L&#10;P2dtb8FeHdIbZcNd6cv9s3zuAq5hBedo0KnJYtnzASAFJr3D/goz8K/HXxT8A/C/xB4d8JalqVxp&#10;Yke/0qziNxc2zTJCQpRMlsNGykqDj6c1lJSlTkneyaO+jLDUMThqseVSakpfCvS6TsjR/ad+L3xr&#10;/Zm/Zn8GXOo+L9O1Hx5daybe+1e00+IxvDtlkVAjRheioCwjU4HTPzHuv22/j74x+E37NWgeLPCV&#10;9DpGu6re2cD3P2dJ/KSSGSV9iyBlySgX5geCe+CPKP2nNO+Jn7Yf7N0F9Z/C3WPCeqaFraXCaNqb&#10;4ur238mRHeNGVGBVnHylQSASpJGK86+PevfHL9oj9njw54cPwU1/SLTw21tLqF1Pbyfar24SLyF8&#10;i12LJsPmO7bVYDjkbcttOpJc6V+ljiw2Ew9X2EqvImpy59Vt09fKx6t+1Z+118RPhp8Gvgb4p8M3&#10;lnY6n4osotS1NGs1ljnP2eCQwgNkqhaU52kNgDDDBz6z8EbD9pfStau9c+JGs+Gte8O3dg90mg6d&#10;D5d7bT7S0dvE3lxoOTtJkkfoOerV8+ftefA/x74n+Bv7OOjaP4U1PVdS0ewgsdRt7O3aZrSU21su&#10;JMA7VzG4LH5RjkjIr7y+JGna7qXwz8S2Phi5Fn4kn0u5i0y5LbRHctEwibJzjDlTnnpWsVLmnJt6&#10;bL5HmYmeHp4alTpxjeTld21tzaa9ND4W1j4rftU+IvDU/jnU/FnhL4J6MZ5YrLQfEscVncXWzJAx&#10;cxSNk4KjcyFsFgoUgn339hH9pbWv2kvhnql/4kt7WHXtIv8A7HNJZIUjnjMaskm0k7WOWBAOPlyM&#10;ZwPj/wCCPwv1bQ9A8TaT4r/Z08SeNvi3fXMq2+veIYPN0v5wMPJPO3lgqxZiyhi+fvDjHvn/AATJ&#10;+G3jH4U6N8RtB8X+F7/w/NHqUBhuLyEol0Qjq/lNjEirtU7lyp3jBrKhKftFduzX4no5jRwqwdVL&#10;l54tWtZXXW1m216ns37ZH7Rc37Nfwfk8R2FlFf61eXaadp8U+TCszK775MEEqFjc4B5OBkAkj4/+&#10;KPiT9qGP9mLWvF/jjUtB17wV4m05RcaUtuIb7TYLjiOUCOJAMFkyGaQgNyAdxX6l/b0+AmtfH/4H&#10;tpfhsJNrulXyapa2jkL9qKpIjRBiQFYrISCeMqAcZyPmnxV8RPj18XP2arn4Vr8E9c07UbDTY7bU&#10;tcvEaJLiG3wf3EboPMlk8pRiMtyxwOQRNfmbmnfbSxnlKoKjRnBRcuf33K10ulr/AKdTpvhF+0Mv&#10;7NX/AATg8H+JobOPUNXubq80/TLWcsInuHvLpgZCOdqojsRkbtoUMu4Eed337XXx38L+FbX4kTfF&#10;L4ba9Y3Kxzv4Ft7m3a7t0kxhWjVVmDLkblErMuTkHBx3cX7KnjH4of8ABOvwZ4PGm3Gk+NNFvZ9Y&#10;t9I1Jfs0kzfaLr90+8AozRTll3Y+bbkqCSOX0K3l074Y6V4Ug/Y/lv8A4o2sEdjLqeqeHYv7KmdF&#10;Cm5a4woYtjJXIGSfnPcn7S9r20Vjtj9Sk51OVSk6kr3t8PTdqy80ffHwU+KNp8Z/hX4b8aWVs9lD&#10;q9qJzayMGMLglXTcANwDqwBwMgZwM4r4T/4KRX1146/aW+Efw1vbhofDt39lkkERIJe6u2gdjzg7&#10;Uj+Xjjc/rX3h8GtB1Twx8L/Dema1puj6PqtvaKLmw8PweTYwSHJKRJk4AzjrycnvXzl+33+y14i+&#10;MsHhzxt4BVD438Nt8sAcRy3UIcSJsdsDfG4LKpIBDvznAPRiYylTTWu1z5/Ka1DD5i3J2j7yT6K+&#10;2v6n0hr3wm8K+IvhvceBbvRrUeGJbP7ELGOILHHGBhdgx8pXAII5BAI5FeE+GfDOk/8ABO79mDxZ&#10;ff2leeM7e0vZNQiR1WBnmmMUEcI5IVQwQs3J5dgvRa8z8QftXftBeKfA9z4S074B+ItK8b3VubJ9&#10;c8mUWULkbWmjLRhAepUNIVBxksBg6/gb9h7xDpn7EHiT4Y3+pwQeLtfuf7ZZSxkgtrhWhZICwPII&#10;t1VnGcF2I3BRmJzcuaVKOtt9vkbQw7oRUMZWXJKavFNO/eV09DiNE+Jv7Xnjj4YS/GfTNZ8N2Xhm&#10;OCW+j8K/YVD3FvEWDsoaMuQQrMP34LAZX7wB7XXf21tf8bfsM698T/DQi8OeMtMu4dKu9sazxQ3B&#10;mhV3iWQEFWjlDAODtLEfNt3Hzzwt8WPj78PvgQ/wYl+B/iHUPEUNlLo9rr0UbSWiQvuVWZkQxkor&#10;YBEmDtUk9QdC/wD2TfGPwv8A+CenivwmdLm1nxprGo2+r3OlaWhuJIsTW48pdmTIVSLcdoPJYDIA&#10;JxbqcsuS7Vvx8j15UsI5x9uoL31y8ttY+dunrqZeufH79qO/+Amm/G201rw5o3hG0hhEulpaK91f&#10;hZVgeeQPEQqvJubCOmEPHYm1+1p8SfGHx7/YY8J/EK0u7HR9CuiB4i0jySXuZlulhQwsQxVBLGzb&#10;cg4YZY4IPqXij4X+K5v+Catv4Qi0C9m8ULoFqW0hIibkMJo5GTy+u8KD8mN2RjGeK5D/AIUV441j&#10;/gmLYeC4vD95H4ujBvf7GmTy7kp/aLT7SjYIfyzu2nnPGM8UVIT5Jxu3on8yaNfCqpTqqMYuNW2l&#10;vh8/8yr+z74j+KXwh/YM8TeMbjxJp93ZR6Ss3hS1S1QvpiiSRJDIdih2LMGAbeAV5yCVpf2ePHf7&#10;Wfx+8L6F410vxV4SsfD9tcNZyWuq2WxtVEZxJM4jiYjklf3bRcxn5QOTj/D3VPiX4t/Y18U/CW5+&#10;EHibR59G8OTCHUr6CSL7dKLhXEMUMiKzMUZiNpblMYyQK+kv2B/But+BP2XfCmk+IdKu9F1VJLuW&#10;SyvYmimjV7mRl3oeVJUg4IB55rWClKas3ZJfec2MnSo0a1SUYuo56bP3Wuh478QP2l/i78av2g9c&#10;+EfwPm0nQE0JZDqHiHUkWUq0LBJSAyuoXzGEYURuxOTlRkro/BH9p74oeCf2h4Pgj8aY9P1bVL2E&#10;Pp3iLTIxEJmMbSAsAqKyMFZAVRCrpgg5JXitf+HfxL/ZE/ar8V/Ezwp4FvfiP4O8U/aGnttL3SXM&#10;JnlWZ12qGYMsq5B2spQ4yD93R+FHwx+Jn7Rf7W+nfGrxt4RuvAHhnQ4Qmn6ZqeRdS7UkWNNpCsMP&#10;I8jMygdFGeoiDqOSu3e+vaxtUpYP2MrKPsuRWenNz/nv02M/9jr/AJSF/Hb/AHdR/wDS+Kv0PFfD&#10;f7LPwp8YeFP24/jT4j1fw7qGn6Derdi01K4gKQXPm3ccqeW5GH+RSTtzjGDg19yL0rqwytTSZ4Od&#10;zhUxScHdcsfyQtFFFdR4IUUUUAFFFFABRRRQAUUUUAFY3i/xbpfgfw9ea1rFytpp9qm+SQnk+iqO&#10;7E8ADkk1sN0r4O/bF+J9z4o+ID+F7aY/2PohCvGkm5ZbllBdjjugOzByQQ/97FAHtmj/ALRWjfGb&#10;4dfECygtX0nUrbSb147SeQM00HlOBICAOckBl5xkcnNd1p3iaPw34E+GayozQ6ibGwO1c4L2rFD/&#10;AN9qnNfm/ZX9zps/nWk8lvNsePfG2DtZSrL9CrEEdwTX6QaNZxa14N8A6Xvjiu00611S3eWMyqDA&#10;LfIK7lJ4lwDngkHnGKALvijxtLBoV8JdPCxzy3FihEx3hVOzzWUoPkyeoJGWQfxErrW3gLQZ7PMm&#10;mQMblVaYkH5zlWyeepIBPqas+JdMtR4b1fdBHJutLjPmDd95SWGTngkDj2Fc/aaz4xjto5DoNrcQ&#10;Jas6xRTBXmcuvlpuZvkxGTuJVsspxgYyARa7p9jonwt8caVp/EVna6hvToEaWJrgj34mH1rzb4dR&#10;67N8PfDJT4bXWpQrY20kd1/wkMcQlIiQLKELfKSFXA6gADsK73Vtz+AfiJcz2zWF7qGnz3s9nIct&#10;CfsnkYJxg/8AHscEZBAyCQaufC/xDpmh/CXwP/aWoWun+dpNssX2udY95ESZA3EZPPb1oA5DTdD1&#10;bRrg3Gn/AAfksZypUyW/iGGNiDjIyHHHA/KrGm2mu6RqH26z+Ectvd7xIZV8Qw7mYAqCfm54Zhzn&#10;gkd69Bv/AIl6BZ2N3eRXn9oW9pE0001ipliQL94NKP3asOu1mB9BUNl8RUuVM8uh6paWCO0ct6xt&#10;5Y4mBwVdYpXkXB4Py/Lzu2gHABgv4y8cxpOR8MpE3gszDWrXk4xk+vGB+FcPfftA6R8F/hB8OIbi&#10;3Op6leaRYt9iilCukAhQNKcg/RQcbjnnhiPaLLxfofiHz7fTNa0/UJ1haRo7S7SVlXpkhSTjJHPu&#10;K/LXUdTu9WuI5rydriSOGO3VnP3Y40CIo9gqgfh69QD9SvBXjXSPH3h+11nRLoXdjcDhhwyN3Vh/&#10;Cw7j+lbzdK+A/wBkT4n3Hgz4kW+hXEzHR9dYW7RtkhLjH7p1HYk/IfXcM52ivvtelAHxL+2X4Sn8&#10;G/EvR/Genboft4RzMP4LqArg+2V8vHqVavpPWfi5a2XwPm8eQGMK+mC5gR8lfPZQqRHHP+tYIfx6&#10;VV/aT8An4g/CbWLWKPzL+yUahaLjkyRgkge7IXUe7Cvh+4+K19e/BfT/AIfqJmWHU3ut6twYSMpF&#10;jv8AvHdvqFoA9Y/ZH0ePw/YeLvidqtvc3ltpUDwRCACSV2wJJ2AJHIXZzkcO2e9dRqX7eMKXRew8&#10;FXE1iDgT3F8ImP4CNgP++jXa65eH9mb9m2xgisIb7U44o7eWG4/eQvczZaXeRglAS4HqAoz3rxp9&#10;b+K/jT4J6l4huvGPh618IPBNA+mSQQROFTK+QirAdrHGEG8HlTxkGgD3+P4u6N8YfgZ4z1XSVkge&#10;HSryG5s7jHmQv5DnnHBBHII689CCB49+wR/yFPGf/XG0/wDQpawf2XBn4V/Gn/sDr/6Iu63v2CP+&#10;Qr4z/wCuNp/6FLQBh/sS/wDJYtf/AOwTP/6Uw16f8Q/2zLHwl4k1LQ9N8K32p3mnXMlrcSXEywIG&#10;RtpK4VyRkcEgZFeX/sTHb8YfEBPQaTOf/JiGtLwP8Wfip8bfFmvN4P1jQfCEUai6ktZ4Y8uudgdn&#10;aKR5GACgtgAYXhQRQB7B8FP2o9G+LmrnRZtNm0TWijSRQPKJo5lXlgr4HzAZOCBx0JrJ8R/thaT4&#10;S+IuqeGdU0KeG10+WWKTUI7neXKIWXbHs6sQFHzAAtknArwj4Bfav+GrtO+3X1pqd79sv/PvLDHk&#10;TyfZ59zphVG0nJGFHWrx8NWHi/8AbOu9K1SBbqwl1ed5YHGVk2RNIFYd1JQZHcZFAHS/FD9q+Lxv&#10;8KNQgsNO1HQNQvb0wWdzbXWSqRGCRmdhtKllfGFz7mrf7L37RUFjaWPhDWhrGra1qWplYb2RxLGi&#10;uEChmZ9wAIPAB6+9eoftU6ZaaV+z5r1vZWsNpbo9qBFBEERQJ4x90cYrl/2KfEukwfDWXSZdStI9&#10;Wl1Sdo7FrhRO6+VGcqhO4jCscgfwn0NAF34mftg2PgXxPqPh+y8K6hqWoWEpimNxILePIHDL8rFg&#10;Rgg4GQQe9aXwZ/at0j4q6+mg3elTaDq8yuYEaYTRTbRuIDbVIbAJwVxwec4z5L4U+MXxL+NfxE1i&#10;38EajofhANG10UuLePdOiFUUyOY5GkkClQSMDC9q4PwCdQ/4am0n+1tSstY1P+2B9pv9O2+RPJg7&#10;mXCqDz1wo5HfrQB+hiHNOpB0FLQAUUUUAFFFFABRRSGgBspxG30r8VrH91+0XpI7t4riP/k2K/ae&#10;U/I2fSvxRtpxP+01p2Pux+KYU/EXYz+uaxqdD6bJtI1vQ/a9Pug+1fl7/wAFQDj4/wCh/wDYtW//&#10;AKU3VfqCh+QfSvy7/wCCoR/4yA0LH/QtW/8A6U3VXPY48q/3pfM+yv2EOf2VfBH+7d/+lc1df+0R&#10;H5nw8kX/AKeYv5muN/YPb/jFTwMP9m6/9K5q7n48J5ngORcf8vEf8zXHil/s0vQ59sZ/28edfsyQ&#10;eX4i1c4x/oq/+hV9ETf6p/oa8G/Z1h8nX9VPrbL/AOhV7xMf3D5/umufK9MMvmPHO+JZ+KH7NDf8&#10;ZHfD7/sPW3/owV+2n+FfiV+zQf8AjI74fH/qPW3/AKMFftoDx+FelTO3N/jp+h+Q/wDwUGYj9qfx&#10;OP8Ap3s//SaOv1B+Bh/4sv4B/wCwBYf+k6V+Xv8AwUGOf2qPFB/6d7L/ANJo6/UL4Fkf8KW8A/8A&#10;YAsf/SdKI/Ex47/c6Bs+PvD7eLPBPiDQ0kWJ9T0+4shI3RTJGyAn6Zr8m/2X/ion7MXx5nufFVhc&#10;29uIZ9G1OJY8y2pLqxbZ32vEuQOcZxngH9gWJAzXjPxm/ZM+HPxyunv9e0p7TW2UJ/bGmS+TcEDA&#10;G7go/AABdWIAAHFKcW3dHDg8TClGVOorxkfMv7Zn7ZngL4jfCK68G+DLyXXLnVpYTc3LWssEdrHH&#10;Isv/AC0ClmLIoAAIxu5GADtfsC+B7/Qf2dviB4hvIZIIdcWYWgfpJFDC67x7F2df+Afn3/hL/gnF&#10;8JfDWpi9uzrXiRVA22mq3ieSDng4hSMnpjBJByeK+k5PDtgfDj6FBBHZaabU2aW9qgjWKLbtCooG&#10;FAHAAGB6VKjJvmkb1cTRhRVCgna93c/NH/gmpY2+p/GrxNaXkEdzaz+GbmKWGVA6SK1xbhlIPBBB&#10;Iwa5D9q34A6r+zP8QprnQpJ4fCWuxzx2M8b7vLR1KzWkmfRW4z95cHJYNj7++B/7IHgn4A+K7rxB&#10;4bu9YuL65s2sXXULiORNjOjnAWNTnMa9+5r0X4o/Cvw/8YvBl74a8TWv2rT7nDBkO2WCQfdkjb+F&#10;xzz0IJBBBIK9l7tjb+0lHE+0j8LSTR8V/wDBK4fN8T/9zTf/AG6rxT9j3J/bM8Of9f2o/wDpNcV+&#10;iHwJ/Zj8J/s7trh8MXOpzHWBCLj+0J0kx5Xmbdu1Fx/rGznPauX+HX7EfgH4YfEmz8baPea3Jq9p&#10;LNLGl1cxtCTKjo2VEYPSRsYPp1p8j0E8dSc6sv5lofDP/BQJsftP+Ij6W1n/AOk6V9ot+358GNC8&#10;LxmHxJcaneW9soFla6ZcrI7Kv3Q0kap1GMlgPetj4ufsSeAPjV46vPFeu3mtwaldJHHIljdRpFhE&#10;CrgGNj0A71y2nf8ABNr4R2F9BPPJr+oRRuGa2ub9RHKP7rFI1bH0YfWi0k20J4jC1aVOFS949j4y&#10;8A6X4g/a9/an/taSzxFeakmo6h8xKWdlGVAQsAMkRosanu2OmSRY/aQ8G69+zd+05L4ktLbbbTat&#10;/b2kTup8mUGXzGi4/usSjDrgg/xA1+ovw8+FvhX4T6INH8J6LbaLYBt7JACXkb+88jEs57ZYk4wO&#10;lTfED4b+Gvil4fk0TxVo9rrOmud3k3C8o2CAyMMMjYJG5SDyeeTS9ldb6lf2olVVo+5a1vI8B8Of&#10;8FFPhHqHhSLUdT1G90jVfK3S6Q1lLNJvxyqyKpjYEjgllzxkLyB8O+Pdd1/9sz9o1n0XTpYm1KVL&#10;W0gf5vslpHx5khGQMDLtzjJIGeK+zb//AIJmfCu71Ka4h1TxPZQyPvW0gvYTHGM/dBeFmI+rE+9e&#10;7fCf4DeCPgpp8tt4R0SLT3nx9ou5GMtxPgAfNIxLYyM7RhQScKMmjlnLSRMMThcNzToJuT79D53+&#10;M37X+gfAXx/pnwwufDY8R+FdN0uG11PdgzKxRfLRUb5HAjCkg4BL4yu0g+L/ABz1X9lPxn4C1TVP&#10;CbTaB4yaEy2lpp1jcwq02OI3Qr5AXPUqRjnBPAP3p8TvgX4F+MVtDF4v8OWmsNDxHcMWiuEHJ2iZ&#10;GVwuTkgHB7ivBh/wTN+FQ1Bbn+0vExhD7/sZvIfLI/uk+Tvx/wACz705QltoycPicPC0m5KS3t1P&#10;FP8Agl7Jq5+Ivi9YjL/YP9lobkDPli480CLP+1t87HsDX2T8T/hPefEDx14fvPPe10q1hkjuZreb&#10;y51JBK7OD3wD7E11/wAN/hd4X+EugDRfCejwaNpwYu0cWWaR+7O7Es56DLEkAAdAK6rJJqJUFUhy&#10;TOXEYt1K7rU1Y8d179nHRZPBF5o+jySQX8s6XIvbpvMZ5FDAByB93DMOBxnPPQ4dz8M/iD8RLrSr&#10;Hxndafb6Jp0okka0OZLogY3cdCRkZ+XG4naSK9/z2ppIFYSwNKTutEYxxdVLufNmr/s565rN34zv&#10;HvEtZr28NxYRpcHy5kMjsVlGODgrjrzmvWrTwve/8Kil8P8A2O2sNQbS5bMW8EhMSyFCoIY84JOe&#10;cnnnPWu5JyM15vrvx88L6B8XdI+G8gvbvxJqMH2gLY2xmitl5x5xU5TOM5xgDlioINVTwlKk249R&#10;yxFWskt7a/ccb4P8MfFjwX4bh0Oyh0T7FEkojdpGMis5Zgc9OGbOMdBisI/swa2vhFSmvH+1w/2k&#10;WWT9nE2cZD9c7f4sckV9LqfX60p6Vn9Qpte827beRX12qm3Gyvv5md4aOoDQ7EaqsaakIVW4ETbk&#10;3gYJHHQ9a1Kap5NOAr0YrlSRwN3dxaKKKsAooooAKKKKACiiigAooooAKKKKACiiigAooooAKKKb&#10;n2oAdRSAmloAKKKKAGlc0BAOnFOooAbtpNoHSn1n6/rth4Z0a91bVbuKw0yxhe4ubqdwkcMaglnY&#10;noABmk2lqxpNuyLpUH3o2gj1rm/AfxF8O/E7wnaeJfDGqRavod1v8q8iBUNtYq2QwBBDKQQQOlVv&#10;hx8WfCPxd0q81Lwfrtrr1laXLWc81qThJVAJXkA9CCD0IOQTSUk3a5bp1Fe8Xpv5HWbcCkz2NfKv&#10;/BQv9ovxV+z98M9Gfwc6WWsazfG2/tKW3WYW0aoXbaGyu9jtA3AjaH4zgjxDXvhL+0J4J+HEXxW8&#10;D/HvVPiVqTxJcS6NYI95ayRvxKbdGeSOXYT0ESHAYgAjbXPKuoycUm7bnsYfKpVqMK06iiptpXvq&#10;15pafM/RsKMYoC+orz/4TePdV8QfBzQfFfjjTk8JarLpwu9UtrvMCWrAHe7BzmNcDdhjlQcEkg1z&#10;Olftj/BbWvE//CP2fxF0WXUt2xd0xSB24ACzsBGxJIxtY57ZrbnirXZ5n1etJyUIt8u9tT2bbkUY&#10;z9KyPFHi3RvBWhXOs69qdpo2k2yhpr29mWKKPJAGWYgDJIA9SQK8u0r9sr4Ma1oWs6vaeP8ATJLH&#10;SEEl6zeYkkaF1QMI2UO67nRcqpGWA7ihzinZvUmGHrVFzQg2vJHs4Qegpfu1594s+Pvw/wDA/hTQ&#10;fEuu+KbDTtC1wxDTr6RiUuBIu5CuATt28liAAOuK0fiP8XPCHwi8Npr/AIv1220PSJJkgjuZtzeZ&#10;I2SqqqgsxIDHAB4BPQGnzJa3F7Gq7Lleux2BIIpAuT7elfNf7UvxD13Q774X3PhP4s+H/AVhq+pC&#10;OcapAlwmqQP5ZDRN5cnCjvmNT5q5kX5c+reLvjp4B+H3izTvDPiTxVp2i61fWz3cFvey+WDCoYs7&#10;ORtQfI+NxGdpxnFTzrVPoavC1eWMoq/NfSz6fI9A2+lJsHWvIfDH7XHwe8XtqY0z4haI/wDZql7p&#10;rm4+zBUBwXUy7Q65wNy5HI55Gdb4XftF/Dj40XN3aeDPFlhrd5aqXltULRzBeBvEbhWKZZRuAIyQ&#10;M5pqcXsxSwuIgm5U2kt9GekCjFfOPwe8beJtZ/ae+Juhan8U9E8SaFpkYNj4Ts7UR3dgWZCWkfyl&#10;z5edh2ySZLgtsOFrvPiT+098LfhDqI07xb4003StSyN1iGaa4jBAILxxhmQEHILAA9qSqR5bvReZ&#10;U8JVVRU4Jydk9E+vyPUtg9P0oxXO+EviF4a8eeHV13w7rlhrWjEH/TbG4WSNSACysQflIB5BwR3x&#10;XnN1+2R8GLTwuniKX4g6WNKe6ezSQFzI8qbS4WILvIAZSSFxhlOcEVTnGO7sZxw9ebcYwba8me0b&#10;APSjvXmWsftCeBYfhDqXxCsfFWm3Xhu3hONShkMsaynASNlX5g+5kBQgMM8gV8z/APBPj9sXU/iy&#10;dW8L/EbxbFqfjC4uzJpED2iQPNAId8igxRqh27Gbn5uT1A4zdWPOoN6s64ZdiJ0KmIS0g7Pe/wDS&#10;6n3Njj1pAteWfEn9qL4V/CLVRpnivxrpul6nxusgzTzx5AYF44wzICCCCwGe1dt4K8eeHfiLokes&#10;+GNZsde0uQ7RdafOsqBgASpKnhhkZU8jPIrRSjJ2TOOVCtCCqSg0n1tobwXAo206irMBpQHrQFxT&#10;qKAG7adRRQAUUUUAFFFFABRRRQAUUUUAFFFFACHpX5ofEPwpq/iL47+KtE03T5rrVLvW7vybZQFZ&#10;wZXcNk8BdpzkkDHJOK/S9ulchY/C7Q9P+IupeNooZDruoWyWszs+UCrgZVexIRAeeiDAGWyAfmr4&#10;x8Iar4D8R3eh61bi11G12+ZErq4AZQykMpIOQQa/QDT/AA94mv8Awz4B1Xwze6bZ3Npoa28v9oxN&#10;IrLJHbtgBcHrEDnI6DrXzh+254Tm0r4k2WurGxs9Vs1UyY4EsXysP++fLP4mtz4dftrp4Z8Jabo+&#10;seHJLy4sLeO2W5tbkKJFQbVJVl+U4AzycnJ46UAey+I/B/xIvNOma41hNQkMbRrDps/2cjdwTtIV&#10;GABPDk5HfvRpHgv4jtFDdSa2lpcjLeTPdSEK2COUXdGR3C8gccDpXPeCP20fCvinX7TSr7TL3RTd&#10;yLDFczOkkSseBvIIKgnAzggZ5wMmovF37a/hTw7r11p+naZe62lu7RvdxOkcLkdfLzksOozgdOMj&#10;mgDsNR8PeKdO8KfEDU/E2pWF/Lc6A1tCLGNkCrElw2WB4yfO6jGcdBVj4XQ3Vn4E8G3sOm/2pDP4&#10;dtLdlVkVoWVVYcuR8rbjuxk5ReD28H+Iv7aq+JvCOqaPo/hySzn1C3ktnurq5DCJHG1tqheTtJAO&#10;Rg4PNVfhX+2SPBPg3T9C1jw/JqLafEtvBdW04TfGvChlK8EDAyDz6DuAfSHivxjo9vK/h/xvo0dn&#10;o93EhjvJx5+nzOGyImYqNjgqGAYAHHBziuSHxE0H/hK7C78IxzyW8cBtnstJtVH9oRLygRNu4eWR&#10;MAdqJ8zAyLgCsLwv+254T1nWILLUtKvtFgmcILyR0kiQnu+MED3AOParnjv9snwp4N8SXuk2Wm3m&#10;uS2shiuLiBlSLeOCFY5LYPGcAccZGKAPXtIg1z9w2px2iLFZyJI8dw0kjyNsOcbFAA2t69q/Mrwn&#10;4V1Hxt4istE0iFZ9RvHKRIzhASASSSeBgAn8K+nfFv7c63+gXlroXhyaz1GaNo47u5uVZYCQRvCh&#10;fmI7A4Hr6Hz39jfwrPrvxltdRVXFpo8EtzK+35cuhjRc9MkuWHrsb0oA4DT/AAtr3gj4q6Ro97ZS&#10;2WuW2pW2yHgnf5ilCpHDA5BBBxX6fjpXGeIfhNoPibx3oPi29hY6ro6sIdpASTPK7xjJ2MSy4I5P&#10;Oa7MA96AGvgjBGR6V4Vo37IHg3Q/Glt4jt7vUzJbXv22Kyd4/IVg+9VwE3bQccZ7DJPNepfEGy1f&#10;UfDF1BoszQ3xKEbJfJd0DguiyfwMyggN2JHTqPOh4W8eG/010kuraHcpj36s0gskWdmZZgSTOzRF&#10;FBycEHkDBrkq1pU3ZRbNqdNTWskj0zxl4P0vx74cvND1mD7Tp90oV1DEMCCCrAjoQQCP8K8RsP2H&#10;/BFrNcNPqWsXiOjpGkk0aiMsuA2Qgyy5yO2RyDToPAnxPGk+V9tvUk2EbW1M7g/2aRC2TI3BkKEf&#10;MBkZ2r1O1H4P8dG+024hnuraGFIUmjfUJCW/ezFyFM7qflaIHcWOPu4IArn+tzf/AC7Zu6Ef50a3&#10;gD9nLw98OvD/AIp0jT9Q1K4tvENsLW5e5eMvGoSRMoQgGcSt1B6Crfwg+Auh/BifU5dIvtQvG1BY&#10;0lF80bAbC2MbVH985znt71yi+DviSkEAvL251K0ggt0a3tNRNtPPhJs/vAeGR3Tcf+WgRTyRitfx&#10;D4O+IN5bWi2Wt+XOmjJaXcizkLNNkl2j6Yk4UByBwx6YrT6xOzfIyHRin8aLPwr/AGc9A+Efie81&#10;zStQ1O7ubq3e2eO8eMoFZ0ckbUBzlB3rldd/Yq8D6vrs2oQXmp6ZbyuXaxtJIxEhJ6JuQlR7c45x&#10;gcVpjwb4/uV+wyX93aJFKzi/i1DczpLcwPwCesUaSrg8c4XIJFPPhX4htFvup5bo+arXVvZ6k1v5&#10;6/aLlmSJ85QbXgI5UlV25GKn61P/AJ9sfsY/zol8E/ss+E/h/wCPbPxVpN5qUdxaGQw2ckqNCoeJ&#10;oyOU3HhifvZzWhYfs7aBYfFhviCl/qTas08lx9nd4/I3PGyEYCbsYY4+asuLwP46l1YztqN5ZwQF&#10;p4wNQafeQLcrH95Q27ZKuXXbyxK8irHh/RviJot5ZTakrapGt+b2WO3v8/LJBIrxfPtG1JNjBeQN&#10;2ATtqliZt/AxOiv50eneJ/DmneMNAvdF1a3F1p95GY5o2OMjqCCOhBAIPYivG/Bv7IHhTwV4usde&#10;tNW1maaymW4ghkljChgcgMVQFh7ZGeh44rZ8Q+HfGF74l1e4sxqS6XI8OIE1QILhFcGQId+YmYcA&#10;DaMA5OWGMmTwb8QZba6jkudQ+1Cwt40nTVDslmDxFzgONuFVl4X5iXJJyoo+syvbkYlRTV+ZEHin&#10;9jPwR4k8Q3GpxXWpaQtzKZZbSxkjEW4kltgZDtB9OQOwA4q74c/ZK8H+FPGun+I9Mu9UglsZUmit&#10;TKjQ5VQDnKbjnr16mtjxr4e8b6hrsLabeTRgafNGbu1uTDAZW3iNTA0jYIBXMg3EnbjaAayrfwz4&#10;/gvLB4GvIPKa4eL7TqhmSJW3CKKYFj5gBO5n+Y4CquOtEsTJO3I2Copq/Oke3K3Sn1y3w5tNc0/w&#10;1Baa+IjeW7PEssc7TGWMNhXZmGdxH+PGdq9RXZF8yvY52rOwtFFFWIKKKKACkPSlpDQB5v8AtGWl&#10;9qHwL8d2umJLLfzaNdJAkHDs5jOAvvX49/8ACkfiGJfNHhbVBKG3b/LO7d1znPWv2o+IpceBdfMY&#10;LOLKYgD/AHDXyVAlzJaGbzQMfw8kivCx+Lnh5pRVz6bKp8lOS0PoP4ReOdI0j4UeDLLVNSSDUrbR&#10;bOG6imJ3pKsCBw3HUMDmvzB+PHwt8ceKvjR441Wz0LUtQ0+51q8ltLgKXVoWndkKkn7pBBH1r6gu&#10;bvU5JmWK4WBB/FtBNaNiLhseZdyyH32j+leX/a9SWnKd+Gw0cLN1Ivcu/wDBPI3Hwz+G/iPTvFwm&#10;0W4k1TzbeC8yCY/KQEqOw3bvxr1z4weINP8AEN5p5sL1bmJI2DhCcA5FeWw2RmQ4mkVvU4NZ16t/&#10;Zk4HnL6p/hUV8wqVabhKOhj9WhOu619X9x6N8NtRtdD8YWV3c3C29uokDux45QgZ/HFXv2ufEsHi&#10;79nrxbpPhm8a+1q5S3FvBaEiViLiJm24/wBkE/QV46NVuj/yzkH+8MUyXW50U9fxNY0Mylh4ciRU&#10;8DGpVVS+qPiGH4I/EO3kSWLwvqkUqnKusZBU+uc1+yWifELQLfQbCKXVIVnS2jV1JOQQozmvje58&#10;SX6PlZAo9AOKs6f4qW4dUuZjbZ/iK5Ht0raOdTTtynTi8L9a5XJ7dj498TfBv4hap4g1G6fw3qt0&#10;Zbh2WVkLFhuODk/hX6U/sCaHrPh39n2zsddtrmzvkv7kiK6zuCZAXr244ryu+1M2g3pcLPF2dDwa&#10;+mf2fJZbn4b2s8iMiyzysm8YyobGfzBr08Djp4mrytHBmbaw6i+jPSWUleDivzw/a68P/FP4BQWm&#10;vW/xn8Qalba1qcsUWnxmS2W0UhnAB85twA+XGBX6JV8p/t//AAs8VfFPwZ4VtPCeiT61c2mptPPH&#10;AyAohjIz8xA617s9jwsHNRqpStZ9zyz9o/w78T/2bfgodSk+MOv+JL/U9ds4Ypz5ls9tGtvds6Bv&#10;OfIc7Cen+qHXtzfjrUPiz8B/hj4M+Jtv8a7zxE+rC1kbQtRQsF82HzSpDSP5gH3SQFI6gg19Dft6&#10;fDTxP8Uvgxouj+FNHm1rUodbguHggZQViFvOpY7iONzqPxr538ZfsN6x4BsPht4o8KeGbrxfeKtv&#10;N4i8N6jNGVEwVHZQQV+QnehHzYwv3gSKxknsepQqU5QXtGrtvSy1/wAj6G/at/aCvvAn7Oel6lpU&#10;kml+LPFcMENikRxNbmRFeVl6EFVO0EchnSuZ/Yj+K3i8eMfHHwt+I2oXl74r0mb7bBLqEzyyPF8q&#10;SKGP8AzE6eolJHFYPxj+CvxH/aW/aE0aVLW/8B+DtBsY307VriOOR45gFkLLErgh/MKp1wBDnPas&#10;PWv2ZPip8FPjn4P+Iekatf8AxUuTcY1a48hYLhIAqxMrb5TvLRMwU54KDI6Zd5XuRGFD2Lptrmd3&#10;/lqcxD+1r4v+E/7U/jI63qep614Dg1y40+7s5XaWOyiMrCNoh/CyhSQo+8Aw9x674Q+LGv67+3V4&#10;n0jT/EN3q3hMaHHe2GnR3ZNpJus7Z1ZBnaNxcnd0+bNQfC79m/U9e+MHx3j8ceHJovCfimWX7Jcy&#10;Mn73NwzpImCSrDKspI4IFcT+zr+y98Tvgt8evEdxHYw3Nrb6ReWuk67dt/oc8pVPs+9VJcDIAZQC&#10;RggZ4JS5tLmkvq8k7WTUfv8A+CeY+FPjH41+K/iTXZPFPx3v/hl4iin22ul3EMtvYNjIKMyOFh2k&#10;YO9ST1JY5r0r9p3xt8R/Amg/BTSr34mz2mo6nBMura/pFx5dvIGkh2y/JsDqiP8AewMgE8Ek1m/E&#10;zwD8bviH4fn8N+LfgnouueK7gItr40sGghn+Q4LyyI4UlgDgMYxyPkzirXjv9k7x6fB/wI8NXWjS&#10;eIY9Hluf7b8iZTHbRTXUchi3EgkBCy/Ln7pwcYqfeNr0uaMnZeWnb+tzpfC3iP8A4VS+p+Nn/aRk&#10;+KkGgadPeS+F4ycXTFfKj3H7Q+0CWWM52nHFZvwz8G/H79pvwpN8Qj8Vbjwlb3byf2Zpll5kcMgR&#10;ivKxsuxNykAkOxwSc5yfofUP2Mfhd/wi/iHTdE8Ow6Fdavp0lg19DLLI0YYq6na8mDh0jbHGduM4&#10;NfP/AMOT+0r+zZ4ck8A6Z4Bs/F2nJNJ/ZOqRzB4od7ZJYh1IQks2JAhyxycDAtprfbyOSFSnNN0m&#10;ub+9ZafkYsH7VHj3VP2efit4a8QalLp3xC8HyWsaatZSeVPIn22OGUEoMBkPyllxuEg44LHEx8Wf&#10;D/7O+n/GOD456m85CTDQb4lgcz+VtDPIyyHjdtKYIz6ZPWWP7InjzRv2efijqGs2g1j4leMJLWQ6&#10;fbSRtJEovEmkBcHYWY7mYKSoCLgk5FcZ4g/YG12z+B/hrxHo+k3914+EwOreHruaMxvGXYDZtIxg&#10;BMjechjggio97qdUZ4dXs0rvsu2vyNL9pn9or4gXvw/+DPiLRNb1Lw9qOuaXcT3kGlzPGk8qPGu7&#10;aOoJ3EDnhsc13n7QH7Yl1rH7N3g278HXs1h4u8WJunNgzLLYrbn/AEoqQdy/vF2qSOV3ntmtj4qf&#10;DLxb8QPHP7O2s6b4HuNI0/QpoTqunIYwmlqs0GUxuwUURtjb1UDjmsTw/wDsGX3gLxP8TNfjlsdS&#10;02XSNTg8L6ZbPI1xFJPE6or7wFBVGMY5bO/cduKr3tTOMsLaPOldXfrrsz0H9mv40Xmj/seS+PvG&#10;Gq3Wr3FgL2aS5vZi8spWVhHHuY9SdqAe4rwb9m39oX4jaH8aPB938QNb1C98MePopo7NLuZ2t4JG&#10;nZIzGvIUiSNUx2SYHuKnvfgn8XNR/Zr8A/Cm08LXdg91q89zrVxLJGqW0fnnyg+G5X5jIcZP7tfW&#10;tH4zfsHfEG18AWFxpfxBv/HN5oAjj0rQ3svs5hQsiEQuZmCbQqtjA4T1xSvJpWFFYZOSk17zfyR3&#10;Xx/+LfxH+Iv7QkPwU+HGq/8ACLm3gWbU9YU4kw0SykhgCVVVZB8uCzNgkCuj8AfCj43fCjxHqTax&#10;8TD4v8F/2VczzSX6sbpJxGfLCbyzJgkNuDkEKQVzg15v4v8AhD8ZbTxp4Z+OXg7RVPjObT44fEHh&#10;69eNW8+OLyZGVd4DxOsakKH3jKkZP3fRvhz4q/aL+JGuX1z4s8KaV4V8HPpl1A1gy7bmeVoyIygL&#10;s4YOAPm2ptZuCcGrvdu9zKSUYRUHG3Xvc8R+GH7WXi/wD+yZ4h8S6hq114i8U3PiVtI0641aZpzb&#10;g2sUhbDHJCgOQOm5hnjity5+DP7Quk/DyX4p/wDC1Ln/AISNLL+1ZtEwSpiVfMKE/wCrZgo+5s25&#10;GM1W+Gf7HPi7xd+yt4h8H69YHwx4nj8RnV9MS+ZSjkW0ceHKbsIwLjI7gHnGDpXfiL9qbVPhxJ8M&#10;pfh3ELx7I2EviA3EY3W2wIf3nm+V5m3ILA564XIzUJO3vG7dPmfsWt9b9jl/i/8AtZ+LfHn7MPg/&#10;xRpGqXnhnxBHrsml6nLpcrQrM6QF8jBztYOjY7HI6AV0HjP9rjWPHf7JWpXlnql14b+I2hX1rZ6o&#10;ttIYJjlyvmrjBCvg7h2YMMYwTV+MP7G/irwn+zV4R8G+GbCTxTr8etPqurNZsojWR4Ch2byCUUKi&#10;g8E4JwN2Btftq/scaz4q14eNPh1prXV9qBEOs6VbOsZlbqJwCQDkqu8ZzkK2CdxB79mNPCScY6JX&#10;ev8AXQ+vfgzqN1q/wk8FX17cSXd5c6LZzzXErbnldoULMx7kkkmuzFcd8H9IvdA+FXg3TNQt2tb+&#10;z0e0t7iBiCY5EhRWU444II49K7HvXStj52p8crdxaKKKozCiiigAooooAKKKKACiiigAooooAKKK&#10;KACiiigAooooAKKKKACikzRmgBaKaWwcUoOaAFrI8XeGrHxj4Y1XQtTgW507U7WWzuYWyA8cilWX&#10;jnkE1r1z/jvxtpPw68J6p4k12d7XR9Mga4upkheUog6nagJP4Cony8r5tjSnzc65N+h+VPgb4zah&#10;+yj8Kv2gPg7q10ItdhujDowaN0edp8W80qn+EeSIZkHuTzX3b+wj8ID8Hv2cfDtpcweRq+sL/bF+&#10;GUqwkmAKIQeQUjEakeqmvi3xbYeFP24/26dEm8EadLdeE4ba1m8Qak9q0aXKQlmdnDYYb18q3BYA&#10;5HAKjNfqrDGI0CqoVVAAFcOFi3eb6aL0Psc9rxjShTUeWdS0prztb/gny7+3Z8U/hn4Q8N+GfC/x&#10;S8K33iLRPEN25S4tAAdPMWwNOHDBg4E3AXll3g8Ha3zj8c/2MLb9m/4c6l8UvhV8U9Z0eKySO4WB&#10;7oKLmORlVVjmiKZzuGAVYNwM96++vjF8F/Cvx18GXHhnxdpwvtPc+ZE6NsltpQCFlicfdYbjzyCC&#10;QQQSD87R/wDBMX4cSx6faah4r8cavo1i++DR7zVojapzyqqsIKg8g7SDyeaVWlObdktdnezRzZdm&#10;FDDUoRc5Kz96NuaMl83p2Pnn9oD47+Nfip/wT08Gazq8ri71PXzpuq3UMYRb6KETlCygYALRoTjA&#10;LR9gcVn67+zv4w8Yfs26MsPwq+Hfh7S0021v4vGv9rJBeNHsVzNPKcbt6k7g/wAo3cAbRj9HNW+B&#10;/gnWvhYPhzc+H7X/AIQ1bdbZNMTKKiqcqVYHcGDANvzu3c5zzXg1t/wTd8Dx6RbaDc+OPiBf+Ere&#10;USr4an1xf7PJ378eUsS4yxJJXBySc55pTw8pSb3ukddDOcPCmowXJabls3o/RrXprdHy7+2o/iDS&#10;v2bP2efD+reIbfW9MeGU32qaZdfabaZ41iWFhL0fbG8g3c5wTXof/BQH4DfCX4f/ALNuh6r4Y0XS&#10;dC1S3vbaDT7rT4UEuoRsjblkkHMnyAyb2ycp1+Y59W/bs0vw74D/AGetE0FvhfP4r8GWU6QMNKuj&#10;bSaHHHGwSdGEb4wNy7mG3nDE7gD8H/FyH4L3/gXw/oXwr1Lxx488YX8kcNrY63vf+yIydzwQxJGg&#10;eV3KrtjEi8N8w+Xdz1tHNaNu3qevldR11h6ibjGMpN2Ss7u+uunz+R6v+2QD/wAMU/s6dSBYwDPb&#10;/jzSvV/+CnmsWV3+zH8Oo4bqKSS51W2uYUVwS8Ys5suB3A3pz/tD1r3uL9ljRPid+y74F+HPxAtZ&#10;orrStLsVeWymVZ7O6jhCuY3wynGXXkEEfhXBy/8ABMD4W3vh86bf674v1OaMRx2l9d6nG81lEpJM&#10;UK+V5ao2eQUPTjHfolSqe8ls7HmUsywUKlOVVu9Ocnor3TenU+cf21c/8Kn/AGS/+wNH/wCidPrc&#10;/bY8Naf4x/b++E2h6tbi70vULTS7e6tySBLE19OGUkc4IyDjsTX178UP2OPA3xY0r4d6Zq1xq1tY&#10;+B0WHTYrO4RfNjVYl2SlkYkEQJyu09eeavfEH9lPwh8SPjX4V+J+p3WqRa/4cSFLaC2nRbaXypHk&#10;j8xShY4aRvusueM1UqEpyfa6Zz4fN6FFQ3uo1F85O6Phf45fBHwVZ/8ABRHwL4SsvD9hp3hrUhY3&#10;F1pVnAsVtIQZNy+Wo2hXEShgAM5PrmtzQPC+k/D7/gq5YaP4a0620PSSrYsbCJYYVDaSzMAigAAs&#10;N2ABzzX2j4l/Zd8JeK/j7oHxbvrjU/8AhIdGtxbwWkcqC0fAkCu6lC5YeaSMOB8q5HXMU/7Kng+4&#10;/aLg+M7XGqDxRFF5S2wnT7IT5Bg3lNm7dsOPv474zSjh2pJ/3m/kN51TlTUJSbXs+X/t7+up8pfs&#10;ou8f/BQn47tGMyC11Lb7n7dBivCv2R/D/i/4q+KfiFrsXw88K/FDXZpo5NRfxjKqtbPK0rM6RlcB&#10;nYNk4G3aAMAmv0o+Hv7LfhP4bfGfxb8TNKudTfXfEqSR3VvcTI1tGJJEkcxqEDAlkB+Zm9BiuQ8a&#10;fsJ+CPEvxD1HxtoWv+K/h7r+pBvt0/hHVBZ/aWZtzs2UYguQCwBAJGSMkkwsPNKN9bXLWc4fmqJK&#10;3NGKTs9477NM8Q/Yz+EniP4SePfi/aapqXh3TLW6sGlfwjpGsi8msXLFoy0eSyqqMyhmOSGXr1rg&#10;/wDgmV8CfBHxK8FePtZ8WeHdO8R3CXMVhAupW6TLbp5ZZmQN91mLD5hyNowetfbfwT/ZY8E/AjTd&#10;ag0GK9v9R1rP9o6xq1z595dZLHDOAABliflAyeTk81L+zv8Asz+Fv2afC+q6H4ZudSvYNRuzdzz6&#10;pMkkm7YqBRsRBtAHpnJOSeANFh3eN9kmc9bOIyhWUJNSm42a00W/VnxB/wAE1dOtfEXw/wDjp4d1&#10;a1h1XQ0jtJRYXsSzQl9tzlijAgn91Gc46oPStr/glR4e0qbwj4/15tJsLjxFYXSR2d/Jbo1xCrQt&#10;lEkxuVWxyAQD3r64+AH7KPg39nMeKB4Zm1K7HiGWOS6GpzJIEVN+yNNqLhR5j9cnnk8VwPgL/gnh&#10;4C+Gvjm28SeHvE3jCwjg1CPUBpEWpolk7RvuRHURBnQZK4ZiSCQTyaI0Jx5PJWZtWzXDV1iI3aU3&#10;FrTe26fqfOH/AATZ+GvgX4zD4ja/48sLHxl4ra9i82PXIFujHHIHczDeDl5H35bqPLGMZ52P2DxF&#10;4Q/bR+L3hDwnOz+Bo4rt0hjmLwo0V1GkJByc4EkqA5JIzknFe/eP/wDgnv8ADjxp441LxXp+p+Jf&#10;Beq6kJDff8I3qC26XLSMWkZg8b43E8hSFOAcZyT6X8Af2afBH7OGg3OneEbGUT3jB7zUb2QS3V0R&#10;nbvYADC5OFUKBknGSSSlRlFxvpbr3Jxea4erTrOMm/aJJRa0jb5nq4Of/r0tJz6UZPpXonxgtFJk&#10;+lGT6UALRSZPpSFsUAOopAc0tABRRRQAUUUUAFFFFABRRRQAUUUUAcx8Q/h3ovxN8OTaLrlt59o5&#10;3o6HbJDIPuyI3Zhk+xBIIIJB+N/H/wCxf4t8OTyTeHJYvEthnKxqwhuUHoVY7WwMDg5P90V9300q&#10;COlAH5O654f1Tw1etZ6vp11pl2OsN3C0TY9cEDI96oV+rfiTwpo/i/T2sdZ0211O0b/lldRBwPcZ&#10;6H3HIr5a+MP7Fgjhn1TwHKxcHcdFuXzu9opG6dvlfOf73agD5JoqS6tZ7C7ntbqCW2uoHMcsMyFX&#10;jYHBVgeQQRgg+lMVWdlVVLMxAAA5JoAShFMjqiKWdjgBRkk19IfCX9jPWvFEcGpeL55NA09/mWwj&#10;XN268feBGI8g98txgqOtfV3gb4PeEPhzGg0LQ7W2nUYN26+ZcN7mRst74Bx6CgD4a+Hn7MXjr4gT&#10;ROdMk0LTWI3XupqY/l/2EPzMcZI4C8ckV9v/AAi+EejfCDw2NL0rdPNK3mXd9KB5lxJ0yfQDoFHA&#10;56kknuQo44/SloAWiiigBpXNJ5fsKfRQAzZx2o2D0FPooAZs+lGyn0UAMCYpSgp1FADNv0oKU+il&#10;YBgj+lBjHoDT6KYDNnFBj55xT6KAGhADnAp1FFABRRRQAUUUUAFITilpKAGyKHTBGQfWufT4f+HB&#10;uxoengN1AtlA/LFdEaQZ9azlCM/iSZSlKOzOb/4Vr4W/6F7Tf/AVP8KUfDrwwnTQNOH0t0/wrpOa&#10;OlR7Cl/Kivaz7swF8B+HVHGiWI/7YL/hSN4A8OP10SxP1t1/wroM0daPY0/5UHtJ9zmz8N/DDddA&#10;04/W3X/Co2+GHhM9fDmmH/t1T/CuoopewpfyoPaz/mZyZ+FPg5jz4Z0s/wDbqn+FMPwj8Fn/AJlf&#10;Sv8AwET/AArsKQ0vq9H+RfcP21T+Z/eckvwo8HRjCeGNKA/69E/wrp7a1is4I4YI0hhjUKqRjCqB&#10;wAB2FTUVpClCn8MbEynKXxO4tMKZOafRWpAwxg9hR5Yp9FADAmD0FBQE54p9FADAn0pNlSUUAM2U&#10;u32FOooAaRSbKfRQAzbxijZ6AU+igCPy+O1Aj47VJRQBHsPcA0oTjHFPooAYIx6CjZj0p9FADNlB&#10;jFPooAZs4oKegGKfRQAgGBS0UUAFFFFABRRRQAUUUUAFFFFABRRRQAUlLRQAUUUUAFFFFABRRRQA&#10;UhpaQ0AMY4r5x8cv+0HJ4u1U+H0ij0QTsLIW5stphz8hPm/PuIxuz3zgYxX0gRQBXm43B/XYKHtJ&#10;Qt/K7G9Gr7F35U/XU+UsftOerf8AlMox+056t/5TK+rse9GPevG/sBf9BNT/AMC/4B1fXf8Ap3H7&#10;j5Rx+036t/5TKa0f7TUgKsGKnqD/AGZivrDHvRg+tH9gL/oJqf8AgX/AD67/ANO4/cfJkNn+0rbg&#10;+TEIs9dg0wZqXb+04B1b/wAplfV2D60Y96X+r6/6Can/AIF/wBvGt6unH7j5Rx+036t/5TKMftN+&#10;rf8AlMr6ux70Y96f9gL/AKCan/gX/AF9d/6dx+4+UcftN+rf+UyjH7Tfq3/lMr6ux70Y96P9X1/0&#10;E1P/AAL/AIAfXf8Ap3H7j5PaP9ppwQQSPQ/2ZUMenftJQsWjt0Rj1Krpgr61/Gl59aX+r6/6Can/&#10;AIF/wBrHNaKnH7j5Qx+04O7f+UylI/ab9W/8plfV340de9P/AFfX/QTU/wDAv+AL67/07j9x8o4/&#10;ab9W/wDKZRj9pv1b/wAplfV2PejHvR/q+v8AoJqf+Bf8APrv/TuP3Hyjj9pv1b/ymUY/ab9W/wDK&#10;ZX1digij+wF/0E1P/Av+AH13/p3H7j5Rx+036t/5TaMftN+rf+Uyvq3B9aXHvS/1fX/QTU/8CD67&#10;/wBO4/cfKOP2m/Vv/KZRj9pv1b/ymV9XY96Me9P/AFfX/QTU/wDAv+AH13/p3H7j5Rx+036t/wCU&#10;yjH7Tfq3/lMr6ux70Y96P9X1/wBBNT/wL/gB9d/6dx+4+UcftN+rf+UyjH7Tfq3/AJTK+rse9GPe&#10;j/V9f9BNT/wL/gB9d/6dx+4+UcftN+rf+UyjH7Tfq3/lMr6ux70Y96P7AX/QTU/8C/4AfXf+ncfu&#10;PlHH7Tfq3/lMox+036t/5TK+rse9GPej/V9f9BNT/wAC/wCAH13/AKdx+4+UcftN/wC1/wCUytXw&#10;lF+0TL4o0pdamWHR/tMZvHk+wEeSGBcfuwWyQCBgdSOnWvpnHvSEGrhkShJS+sVHb+8J4y6t7OP3&#10;DUHr1p2KKUcV9OtEecLRRRTGFFFFABRRRQAUUUUAFFFFABRRRQAUjDIpaKAPmX9r34GR+JdDl8aa&#10;NbImsWEeb9I1wbqAfxnHVox3IyVyM/KorJ/ZD+AkNrYweOtftRJeTDdpVtMuREn/AD3IP8R/h9Bz&#10;3GPq2RFkQqyhlPBUjINNt4I7aJIoo1jjQBVRBgKBwAB6UAPUC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jlWRQynIPcU+udguHt2DIeD1HY1s2d4l0vHDDqDWEKnNoaSg4lmiiitz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6804Pl4hhhzt9azEZon3KdrA/lW+k0&#10;cg+V1b6GqeoWXmAyxj5x1HrXJOH2om0JdJE9ldi5j9HHUVZrnYZmgkDr261vwSLLErjoa1pz5lZk&#10;zjy6okooorY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yR04+lTw380RHz&#10;bh6NUFFeWpNbHe4p7jpXWRywXbnqKuaXcbJfKPQ8iqNKrmNgw4IORTjKzuTKN1Y6QUtVrS7S4X5T&#10;8w6r3qzXpJ31OJqz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5R6AUU&#10;UUAKrlGDKcMOhFbFlficbH4kH61jUoYqwZThgcgitYT5TOcFI6SlqpYXguY8H7461brui+ZXORqz&#10;swooo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NFSTQSQNh1x7+tR15VmtzvTT2Ciiig&#10;YUUUUAPilaCQOvUfrW/BIs0YdTkGudq9pdzscxE8N0PvW9KVnZmFSN9TYopKWu45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JEsilWAIPY1j3tibc7ly0f6itrNIyhhgjg1lOCkXGTizm8/rR&#10;U15bi2nKjlTyKhrgas7HYndXCiiikMKVSUYMOo5pKKNgOghk82JX9RmpR0rP0mUmBkP8J4/H/JrR&#10;r0oS5o3OCSs7BRRRV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g0rdKxgL22GPnIHoN1JJfXW35&#10;iUB9VxWHtLbo09m3sR30vm3LHOcfKKgoPPXn3oribu7nWlZWCiiikMKKKKALukuFuWXsw4+tbFYe&#10;nnF5Hn3/AJVuV20X7pyVFaQtFFFdB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bpmsTULnz5cLw&#10;i8Crep3u0GFTyep9KzoIWnlCL1rkqyu+VHRTjb3mWLGz+0bmb7o4FV5YzFKyZztPX1rdiiWCIKvA&#10;FYUz755G7E1E4qMUVCTkxlFFFYGwUUUUgJrM/wClR/Wt8dKwdPBa8j/H+Vbw6V20NmctXcWiiiuk&#10;x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aIaRwOWcnt1NbVhaC3TJ5kb7xqPT7LyR5jjLnt6VdP&#10;A9K5qcLe8zWcr6Igvp/Jt3PfGBWEBirWoXX2iUBT8i9PeqtYVZc0janGyuFFFFZGoUUUUgLmkpm5&#10;z2UGtmszSCoV+RuJzj2rTBz6V6FJe6cc3eQtFFFb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k&#10;IuScYrKv9Q8zKRHC929ar3F5LcdTtX+6tQAYrhqVb6I6IU7asMUUUVgdAUUUUAFC5ZgByT0FB6Gr&#10;mmW3my7yPlTofenFczsTJ8quVCGifByjD9K0LXVcHbNz23VduLOO5XDDn1HWsi6tGtSMkMp6HFbt&#10;Spu62Mk1U0ZuI6uAVIKn0pwzmuft7mS3OUbj+6elattqKXHB+R/7p71tCqpaMylBxLlFIKWt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aKKK8o9AKKKKACiil68UALGjSSBFHJretoBbxKg7dar6dZeSm9&#10;x85/QVd7120ocqu9zknK7sLWZrB+WNR1yTWkelY15J9qvFRTkD5c+vrVVPhsTBa3JBpolt0ZDtcq&#10;CQeh4qjJC8LYdSpFdEqhFAHQDApssKTLh1BHvUOldaFqo1uZFvqUkGA37xf1FalvdR3A+Q8jsetZ&#10;9xpbIS0RLD+6aonfG3dGH5ioUp09GVyxnsdIM0d+lZFtqjJgSjeP7wrUhnSddyMGFdEZqWxi4uJJ&#10;RSUta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M0UUV5R6AUUd6KAFAJ4HX2rUsNP8ALIlkHz9h6U6xtI41EgIkb+9V&#10;6uunTtqzlnO+gtFFIxCqSeBXSYlTULryIsL99ulV9Ktuszde1V1B1C9/2f5CtpFCAAcAdBWMfflz&#10;dDV+6rC0tFFbmQlVr2BJYJGZQWVSQfwq1Va/cR2khPcY/OplazuNbmLHC8ysUG7b1ApqO8bfKSrC&#10;tPR1xHI3qcf5/OrU9nHcD51GfUDmuSNJtJrc3c7SaZRg1ZkGJRu9xWhDcRzDKMD7Vlz6ZJESUPmL&#10;+tVMtG/dGFP2koaSQOEZq8TpKWsaHVJI8bxvHqODWhBfRT/dcA+h4reNRSMnBos0UgOf/wBdLWp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znFSRW0s/3EJ96jxmtvTm3WcZ+v868+nFTep2Tk4orwaSOsjZJ7Cq13p72+WUF0/lW2M0n&#10;XrXS6UbWRzqpJM5+3uJLdsoeO47Gti0vUuF44buKr3mmB8vF8rf3exrM+aJ88o6/pWKcqTs9jW0a&#10;i03OkqrqEmy1c9zxUFpqQYBZThvUd6dq7f6MoHOWH8jXQ5JxbMUmpWYmjxYiZz1JxWh0qrpoxaJ+&#10;P86t04K0UhS1kwpD70tJjNaEgTWXq1xwsYPfJrQuJRBEznoBWVYwtd3DSyDgHP41jUd/dRpDTU0b&#10;GHyIFXHOOfrVjvQo4pa1SsrEMQ1DPaxzj51BPqO1T0h6UNXFexg3tstrMFBJBGeRULxvG2HBU/Sr&#10;eq/PeKo67QP51rPEsgwygj3rk5OZux0c9krmLDfzQ8bty+hq/Dq0T4D5jb36U2fSEbJjOw+h6VRn&#10;spoeqEj1HNHvwFaMjcWQOMggj2pc5Nc7HM8RyjFfoauxaq648wb/AHHBrSNVPcl02tjXoqrFqEM3&#10;AfB9G4qyDkVsmmZNNC0UgOaKo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Na+lHNvj0Y1kVqaOco49Dn/AD+VcFF++dVXY0qKKK7zlENV7qyS5GT8rDow&#10;qzSGpaT3C9tjnp7d7dsOOP7w70jTO0XlsxZQciugkjWRCrAEH1rLutLZMtEdw/u9/wAK5ZU5L4To&#10;jUT0kWtMlDWqrnLDOR+NXBXNgtE+QSjD860LbVCPlmH/AAIf1qoVVsyZU3ujVpDTI5llUFTuHqKe&#10;TiulamJnaxJiNEHG45/KrGnw+VbqO55NU9Y5eP6GtKE/uk+lYx1mzR/CiSiiitzMKQnFLUF7L5Ns&#10;7d8cfWk3ZXGtTLQ/adT3dcNkfhW0KzNIizvk7dB/n8q0x0rKmtL9yp72FpDzS0hGa2IK81jFMfmQ&#10;A+o4NZF5a/ZZAoO4EZya3z0rK1kfPH64Nc9SKtc1pyd7FF4nixuQrnpT4ruaH7jnHoeRW1bqGtYw&#10;wB+UcH6VDLpcMnQFD7Vn7KS1iy/aJ6NFeLV+gkT8VNXYbyGb7jgn0PWs6bSpY87SJB+Rqm6NGcOp&#10;U+9HPOG4ckZbM6QHNH0rAhvZ4T8r5HoeRVyLV+0iY91rVVYvczdNo06WoIbyKb7rj6Gps5Napp7G&#10;bTQtFJnNL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1paKfmmHfg1m1e&#10;0ji5f/d/qK86k/fOyprE2KKKK9E4wooooAKQjIpaKAK9zZx3I+ZcH+8OtZdxp8sHIHmL7da280EZ&#10;rKdNMtTcTnY5XgbKttPoP61oQaqDgTDafUdKs3NhFPzja3qKzJ9Plgycb1HcVhadPY1vGe5PqjLL&#10;HG6kMASMirtjJvtkPtj+lYWcDHPPbNXbHUBbpscHb2I5ohU967CUHy2RsClqKK4SYZRgakzxXWnc&#10;57B61m6y+ERPU5rS7Vkav/rUz6f1rOp8Ni4bl+xj8u1jHcjP51YAxTYv9Wv0p9XHZEsKKKKoQhOK&#10;x9TJlu1Qc4AH51ruQqknoKxrRTdagXPQHNY1OiNIdWbKDAp1J2NA6VqtjO9wxTZI1kQqRkGn0lDD&#10;YwLe3Etx5TEjORx61PNpcqcqQ4/I0Wp/4mh/3m/rWviuWNOMkbSm4s5xkaM4dSh9+KkivJ4jhXOP&#10;Q81vsiuMEAj0NVJdMhk5A2f7podJr4WNVE90VotXP/LRPxWrkOoQy8B8H0NUJdIkU/Iwce9UdpUk&#10;EYI4NLnnHSQ+WMtjpQQfenVzkc8kXKOy+1W49WlXh1DfzrRVk9yHTfQ16KpRarC+NxKfUVaSVJBl&#10;WDfQ1spJ7GbTRJRSZozVCFopM0tABRRRQAUUUUAFFFFABRRRQAUUUUAFFFFABRRRQAUUUUAFFFFA&#10;BRRRQAUUUUAFFFFABRRRQAUUUUAFFFFABRRRQAUUUUAFFFFABRRRQAUUUUAFFFFABRRRQAUUUUAF&#10;FFFABRRRQAUUUUAFFFFABRRRQAUUUUAFFFFABRRRQAUUUUAFFFFABRRRQAUUUUAFFFFABRRRQAUU&#10;UUAFFFFABRRRQAUUUUAFFFFABRRRQAUUUUAFFFFABRRRQAUUUUAFFFFAHM1a0xtt4nvkVVqeybZd&#10;xH3xXmQ+JHdLZm92oHSgcilr0zhCiiigAooooAKKKKACkIzS0hGaAK1xYRT8lcN6is+fTJYuVIkH&#10;61sgUEZrKVOMi1No5sb4m/iVhVyHVJEwHAcevetOa1jnGHUH3rPn0lhzE2fZqwcJw+E1U4y+IuQ3&#10;8M2MNhv7pqlrA+eNx3zVOSF4Th1K/wAqQyMyhWYso6DNKVRtWY4wSd0b1q263iPqoqasmy1FIYlj&#10;kBXHQ1pRTJKMowYe1dEJJowlFpklIaWitSShqs/k2+0dX4pNJgMcO8jlufwqDWGJmRe2K1IV2Rqv&#10;oMVitZ+hq9ILzH0UUVsZBTZGCIWPGBTqqanL5Vs3+1xUydlcaV3Yo6avm3jOR6nNbAqhpEW2BnPV&#10;jV5aimrRKm9R1FFFakCN0rGtRu1I+m5s1rytsRmPQCsrSVLzu3bbyfcmsJ6ySNI7MvS2EMvOzBPd&#10;eKqS6OR/q5PwatSlqnTi9yVNrYwJbGaIfNGT7jmoFLIeMqfxFdKRmopLeOQfOit+FZOj2Zoqncx4&#10;9Qnj437x6MKtR6uMfPHj3Wqt1bCG7Ea8ISMe1SPpUy/cYOPyqE5rRFtQe5oR6hBIAPMAPvxU4Zeo&#10;OawJLeSLl0K/hTUkaM5R2X6GrVVrdC9mnszo8g0Yx0rEj1KdOrBx7irCawP44yPoc1oqsWZunJGn&#10;mlqrHqMD/wAYU+jcVYV1cZDA/Q1opJ7GbTQ6ikpaoAooooAKKKKACiiigAooooAKKKKACiiigAoo&#10;ooAKKKKACiiigAooooAKKKKACiiigAooooAKKKKACiiigAooooAKKKKACiiigAooooAKKKKACiii&#10;gAooooAKKKKACiiigAooooAKKKKACiiigAooooAKKKKACiiigAooooAKKKKACiiigAooooAKKKKA&#10;CiiigAooooAKKKKACiiigAooooAKKKKACiiigAooooAKKKKACiiigDmaVG8t1YdVINJRXlbHe9S9&#10;/a8g/wCWYo/tiQf8s1qjRWntJEezj2L/APbMv/PNaP7Zl/55rVCij2ku4eziX/7Zl/55rR/bMv8A&#10;zzWqFFHtJdw9nEv/ANsy/wDPNaP7Zl/55rVCij2ku4eziX/7Zl/55rR/bMv/ADzWqFFHtJdw9nEv&#10;/wBsy/8APNaP7Zl/55rVCij2ku4eziX/AO2Zf+ea0f2xJ/cWqFFP2ku4eziXjqrsMGJCPSqsjq5y&#10;ECewNR0VDm5blKKWwUqsUIKkqfUUlFSUW4tUmjGDh/8Ae61IdYl/uLVCitFUl3I9nElublrpwxUA&#10;4xVldXkA+4tUaKSm1qhuEWa9lqD3M2xlAGM8VfrE02VIbjLkKCpGTWwjqwyGyPWuunLmWpyzVnoL&#10;3rL1p8tGnbGa1eorI1cfv0J6Y/rTq/CKG5pWqeVAi4wQKmpkTb41PqM0+tI7EMKKKQ8VQFTVJfLt&#10;GHduKZpEWy3Ld2NQ6w+TGv1zV+1TZAg77RWC1qehptD1JqKKK3MwpDS0jHAoAx74+ZqCKOvyj/P5&#10;1rr096x7cfaNRJ6gMT+HatkdKwp63ZpPSyEKjOcVFLaQy/ejGfWp6Q1s0mZlCTSIznazLWdc2zWs&#10;oVjn0OK3znFUNXjzCr45B61z1KcbXRtCbvYzmtpFAJRsHoRyKYGKHIJU/lWzpzeZZxk+mKneCOT7&#10;6KfwqPZaXTK9prZoxUvrhOkhP+8M1YTV5Bjegb6cVak0uF+ilfoaryaOf4H/AAYU+WpHYOaD3JU1&#10;aNvvBl/Wp0voJP8Aloo+vFZNxYy2yFmwV9RUIjZgSFJA9KXtZx0aDkg9Uzo1kVuQwI+tLketc0p2&#10;8gkfjUq3kyDiRv8AgRzVKt3QvZdmdB1oxisRdVnQYJVvqKnXWGx80QP0NWqsSPZyNQ0gGDVFNXib&#10;qGX8KnTUIHOPMA+oxWinFkuLRZopqSK/3WDfQ0uapO5ItFJS0wCiiigAooooAKKKKACiiigAoooo&#10;AKKKKACiiigAooooAKKKKACiiigAooooAKKKKACiiigAooooAKKKKACiiigAooooAKKKKACiiigA&#10;ooooAKKKKACiiigAooooAKKKKACiiigAooooAKKKKACiiigAooooAKKKKACiiigAooooAKKKKACi&#10;iigAooooAKKKKACiiigAooooAKKKKAOZoooryj0AooooAKKKKACiiigAooooAKKKKACiiigAoooo&#10;AKKKKACiiigAooooAKKKKAFwWyACfpRHK0ZO1iufQ1c0kf6Uf90/zFaMtnDMMsgz6jg1vCnzLmTM&#10;ZTSlZozYtUljwGAcfrReXaXcQ4KuD+lTSaOD9x8ezDNVZdPniz8m4eq802qiVmJcjdy/pc4kh2Me&#10;V/lV3IHSubOUPOVb0qeK+mi+65+jc1cattGTKnfVG8KCORWXHrBx+8j/ABWrMWpQyfxBT6NxWynF&#10;mbhJFTV+JU+lacXKqR6VQ1UebAkinOD296s6dMJrZT3HGPSoi/ffmN/CWqKKK3Mwpkp2xs3oM0+o&#10;rkZt5B/sn+VJ7DRnaOnzyN3A/n/+qtUHNZmjkZlHfAP860x0rOl8KKn8QtFFFakCHiqeqEfZTnuQ&#10;Ku1naw2IUX/a/wAaifwsqPxIl0of6GufU1cqrpy7bSMeoz+dWqIfChPcKKKKsQyWMSoVYZB4rI09&#10;jDdvG3O7K/iK2TWNN8uqA9PmH9KwqaNM0j1NVoUk4ZFP1GahfTYG/wCWYH0q0KM81rypkJtGe2jx&#10;n7rsv1qF9GcfdcH61r0lQ6cWXzyOcliaGQo3BFONtKnJibHrjNX9XhBjWTuODVmwl822Q9wMGsPZ&#10;rmsaOo7JmH0PoamS+mixhyQP73Nbbxq4IZAfrVaXS4X5UFD/ALPSn7KUdmHOnuiGLWARiVMe61eh&#10;uI5hlGB/nWVNpk0eSuHH61VBaNupRh+FJVJR+IOSMtmdJwaBjtWTb6o6YWQbh/eHWtOKZJV3KwI9&#10;q6IzUjGUXEkopM0taEhRRRQAUUUUAFFFFABRRRQAUUUUAFFFFABRRRQAUUUUAFFFFABRRRQAUUUU&#10;AFFFFABRRRQAUUUUAFFFFABRRRQAUUUUAFFFFABRRRQAUUUUAFFFFABRRRQAUUUUAFFFFABRRRQA&#10;UUUUAFFFFABRRRQAUUUUAFFFFABRRRQAUUUUAFFFFABRRRQAUUUUAFFFFABRRRQBzNFFFeUegFFF&#10;FABRRRQAUUUUAFFFFABRRRQAUUUUAFFFFABRRRQAUUUUAFFFFABRRRQBe0j/AI+j/un+la4rI0j/&#10;AI+j/un+la4rupfCcc9xaSlpMZrczI5IEkGGUMPQiq02lwucqCh9qvUlQ4p7oak1sZEmkyLnawYe&#10;/FVpLaWM/MhA9hxXQUHmsnRi9jRVWtzms4BAJAPWpbW6e1J2YweoNbUlpFJ96MH8KrS6TGT8hKn8&#10;xWbpSjqi/aRe6GJq6n/WRkfSrUV7BJ0kAPoeKzpNKmT7pD/pVeS3ljHzoVHrijnnHdC5Yy2Z0GQ3&#10;fIobG3Fc4srRn5XZfoasx6lOnVg+PWrVZdReyfQWFvsF+VPC5x+BrZBzWFdXQutpKbXHBweDV6wv&#10;18oLK4Vl4ye9KnNJ26BKLtc0aKasiuMqwP0NOrpMQrM1n7sf1NaWapatHut8+hH+FZ1NYlR3RPZj&#10;/Rov90VPVHSpt9qB3UkVdFOGquJ7i0npS0npWggNY93/AMhIf7y1sHtWRd/8hMf7y1hV2XqaU9zW&#10;XrTqaOtOrczCiikPSgCrqfNlJ+H86j0jP2Y5/vGnao220x6kCjSlxaA+pzWH/Lw0+wXaKKK3MxCM&#10;1DPax3AIdcn1HWp6KTVw2MO8sjancDuQn8agimeBwyNitLWG/dIPVs1EmnCW0jZeJMZz6/WuOULS&#10;tE6VJct5Fm0v0uMK2Ff0q4DXNyI8L4IIYf54rTsNR8zEcpG7sx71rCpfSRnKHVGlRSZpa6DIKKKK&#10;ACiiigAooooAKKKKACiiigAooooAKKKKACiiigAooooAKKKKACiiigAooooAKKKKACiiigAooooA&#10;KKKKACiiigAooooAKKKKACiiigAooooAKKKKACiiigAooooAKKKKACiiigAooooAKKKKACiiigAo&#10;oooAKKKKACiiigAooooAKKKKACiiigAooooA5miiivJPQCipba3a5YqpAIGeas/2TL/fWtFCUloi&#10;XNLdlGir39kSf31/Wj+yJP76/rT9nLsT7SJRoq9/ZEn99f1o/siT++v60ezl2D2kSjRV7+yJP76/&#10;rR/ZEn99f1o9nLsHtIlGir39kSf31/Wj+yJP76/rR7OXYPaRKNFXv7Ik/vr+tH9kSf31/Wj2cuwe&#10;0iUaKvf2RJ/fX9aP7Ik/vr+tHs5dg9pEo0Ve/siT++v60f2RJ/fX9aPZy7B7SJRoq9/ZEn99f1o/&#10;siT++v60ezl2D2kSjRV7+yJP76/rR/ZEn99f1o9nLsHtIlGir39kSf31/Wj+yJP76/rR7OXYPaRD&#10;SP8Aj6P+6f5itcCqFjYPbTF2YEYxxV8Guummo2ZzTd5aC0UUVsQFFFFABRRRQAUUUUAFIQDS0hoA&#10;gks4ZT80YPvVaXR4j9xmQ/mK0aKzcIvdFKTWzMZ9KmXlSrD8RVd7WaP70bD6DP610HSg81m6Meho&#10;qrRzQJQ5BIx3ziplvp4+khI/2sVtSQRyfeQN9RUD6XA33QV+hqPZSWzK54vdFSPV5F+8isPUcVKd&#10;UimQq6sAwweM019Hx92T/voVA+mTp0UMPUHFJuolYPcYafcCC4wSNh4z/KtoMG6EEVzrwSIfmRh9&#10;RSKzJ90kH2NKNRxVmhygpao6WkrBS+nQ8Sk+xANTJq8q/eRW+lbKtHqZunJGwelY+p5S7R+3B/Wp&#10;11iNvvRkfTmob6eG5iBV8SL2IpTlGcdBwi0zVUhhkdCKcOlUNMuhJF5bH5l/lV8GtYtSV0ZNWdha&#10;Q9KWkPSrEZmsNhIx65NXbNQltGB/dFZ+rn97GO2K1IhtjUegrCOs2aP4UPooorczCkNLTJGCIWJw&#10;B3oAytWffOiDqB/OtOFNkSr6DFZVqpu74uRwDnH8q2RwKwp6tyNJbJFe7s0ukweGHRvSsSWNoXKu&#10;NpFdJVO/tBcpkD516H1pVKd1dDhK2jGade+cvlv98fqKvDkmucV2ilDKcMprftphcQq69+3pRSnf&#10;RhONtUS0UUV0GQUUUUAFFFFABRRRQAUUUUAFFFFABRRRQAUUUUAFFFFABRRRQAUUUUAFFFFABRRR&#10;QAUUUUAFFFFABRRRQAUUUUAFFFFABRRRQAUUUUAFFFFABRRRQAUUUUAFFFFABRRRQAUUUUAFFFFA&#10;BRRRQAUUUUAFFFFABRRRQAUUUUAFFFFABRRRQAUUUUAFFFFAHM0UUV5R6Bc0s4ugPVSK2awrA4vI&#10;vqf5Vuiu6i/dOSp8QtFFFbmQUUUUAFFFFABRRRQAUUUUAFFFFABRRRQAUUUUAFFFFABRRRQAUUUU&#10;AFFFFABRRRQAUUUUAFFFFABRRRQAUUUUAFFFFABRRRQAUUUUAIRmontopPvRqfwqakpWApvpUDdF&#10;K/7pxUD6QM/LKfoRWnzRis3Ti+hanJGM2lzr0KsPrioWs516xN+HNb4oxis3Ri9i1VkjmipU4IIP&#10;vTknlTpIw/GuiZA3UA/WoGsIGGDGv4cVPsX0Y/ap7oy01Gdf48+xFTJq8i8Min3BxVhtJhJ+Xcvs&#10;DUL6Oeqy59iKXLUjsO8GV727W7VCAVZfWtSynWaFSMAgYIrLfT54/wCEMPVTVf5kburDvUqUoyu0&#10;VyqSsjpM5o4rIt9TaPAlG5f7wrUilWVAyHIPeuqM1LY55RcR54HtWXql1k+SvX+L/Cpr+/8AJBRO&#10;ZD69qi02y3MJpM+q5/nUSfM+VFxXKuZlnT7UW8Iz988n/CrdIBilrWKsrGbd2FIeaWiqEYuqW/ly&#10;716P/On6TNtkMeeDyKuajH5ls3qOR+FY9vJ5c8b9gR+XeuOXuTudMffhY6LtQOlAORQOldhzC0UU&#10;UAFFFFABRRRQAUUUUAFFFFABRRRQAUUUUAFFFFABRRRQAUUUUAFFFFABRRRQAUUUUAFFFFABRRRQ&#10;AUUUUAFFFFABRRRQAUUUUAFFFFABRRRQAUUUUAFFFFABRRRQAUUUUAFFFFABRRRQAUUUUAFFFFAB&#10;RRRQAUUUUAFFFFABRRRQAUUUUAFFFFAHM0UUV5R6BJbnbPGf9ofzroFrnAcEH0NdEvOK6qBzVh9F&#10;FFdZgFFFFABRRRQAUUUUAFFFFABRRRQAUUUUAFFFFABRRRQAUUUUAFFFFABRRRQAUUUUAFFFFABR&#10;RRQAUUUUAFFFFABRRRQAUUUUAFFFFABRRRQAUUUUAFFFFABRRRQAUUUUAJUU1tHcAh1De9TUhOKT&#10;Vw2MS7sGt8svzoP0qCK4khB2MRnqK6FgGGPWsXULP7O4ZeEP6VyThy6xOiMubRkthY+diWU5BOQP&#10;WtVRjisnSrjbIYm6Hp7GtcVtStymc73sxaKKK2MwpKWoLi6jgHzsM9gOtJuwbkGqyhICvdjisc8d&#10;qtZfUbocYUfoKhuYxFO6gYAPH0rhqPmfN0OqCt7pvW7b4UbGNwBqSqumuXtEJ68/zq1XbHZHM9GF&#10;FFFUIKKKKACiiigAooooAKKKKACiiigAooooAKKKKACiiigAooooAKKKKACiiigAooooAKKKKACi&#10;iigAooooAKKKKACiiigAooooAKKKKACiiigAooooAKKKKACiiigAooooAKKKKACiiigAooooAKKK&#10;KACiiigAooooAKKKKACiiigAooooAKKKKAOZoooryj0AJxzXQ2x3QRn1UVzx6VoQ6osUSpsJ2jGc&#10;1vSkovUxqRb2Naisz+2F/wCeZ/MUf2wv/PM/mK6faR7mHJI06KzP7YX/AJ5n8xR/bC/88z+Yo9pH&#10;uHJI06KzP7YX/nmfzFH9sL/zzP5ij2ke4ckjTorM/thf+eZ/MUf2wv8AzzP5ij2ke4ckjTorM/th&#10;f+eZ/MUf2wv/ADzP5ij2ke4ckjTorM/thf8AnmfzFH9sL/zzP5ij2ke4ckjTorM/thf+eZ/MUf2w&#10;v/PM/mKPaR7hySNOisz+2F/55n8xR/bC/wDPM/mKPaR7hySNOisz+2F/55n8xR/bC/8APM/mKPaR&#10;7hySNOisz+2F/wCeZ/MUf2wv/PM/mKPaR7hySNOisz+2F/55n8xR/bC/88z+Yo9pHuHJI06KzP7Y&#10;X/nmfzFH9sL/AM8z+Yo9pHuHJI06KzP7YX/nmfzFH9sL/wA8z+Yo9pHuHJI06KzP7YX/AJ5n8xR/&#10;bC/88z+Yo9pHuHJI06KzP7YX/nmfzFH9sL/zzP5ij2ke4ckjTorM/thf+eZ/MUf2wv8AzzP5ij2k&#10;e4ckjTorM/thf+eZ/MUf2wv/ADzP5ij2ke4ckjTorM/thf8AnmfzFH9sL/zzP5ij2ke4ckjTorM/&#10;thf+eZ/MUf2wv/PM/mKPaR7hySNOisz+2F/55n8xR/bC/wDPM/mKPaR7hySNOisz+2F/55n8xR/b&#10;C/8APM/mKPaR7hySNOisz+2F/wCeZ/MUf2wv/PM/mKPaR7hySNOisz+2F/55n8xR/bC/88z+Yo9p&#10;HuHJI06KzP7YX/nmfzFH9sL/AM8z+Yo9pHuHJI06Qdazf7YX/nmfzqzZ3gui+AV2461SnGWwnBrU&#10;tUUUVZIVBeRCeB1744qemsBik1dWYI5xGMbqw4INdFGwdFYdCMisC4TZPIv+0T+tXU1JYbZFAy4G&#10;OegrkpyUW0zomuZJo02ZU5JwKpTarFGTtG8+o6VSWO5v2ySQvqeBVyDSoo+W+c+4rXmlL4dDO0Y7&#10;lVr26umwgIH+wP61JDpTud0rY9u9aaoF6YAp3U01T/mdw57bEcMCQKFQYFY+oLtu3PY4Nbh6Vkau&#10;uLlfdf8AGlVSUR037xZ0hj9lIPZsCrw6Vm6O2VkX3BrSqqbvFEz+Ji0UUVqQFFFFABRRRQAUUUUA&#10;FFFFABRRRQAUUUUAFFFFABRRRQAUUUUAFFFFABRRRQAUUUUAFFFFABRRRQAUUUUAFFFFABRRRQAU&#10;UUUAFFFFABRRRQAUUUUAFFFFABRRRQAUUUUAFFFFABRRRQAUUUUAFFFFABRRRQAUUUUAFFFFABRR&#10;RQAUUUUAFFFFAHM0Va/s24/uD86P7NuP7g/MV5vJI7uZeRVoq1/Ztx/cH5ij+zbj+4PzFHJIOZeR&#10;Voq1/Ztx/cH5ij+zbj+4PzFHJIOZeRVoq1/Ztx/cH5ij+zbj+4PzFHJIOZeRVoq1/Ztx/cH5ij+z&#10;bj+4PzFHJIOZeRVoq1/Ztx/cH5ij+zbj+4PzFHJIOZeRVoq1/Ztx/cH5ij+zbj+4PzFHJIOZeRVo&#10;q1/Ztx/cH5ij+zbj+4PzFHJIOZeRVoq1/Ztx/cH5ij+zbj+4PzFHJIOZeRVoq1/Ztx/cH5ij+zbj&#10;+4PzFHJIOZeRVoq1/Ztx/cH5ij+zbj+4PzFHJIOZeRVoq1/Ztx/cH5ij+zbj+4PzFHJIOZeRVoq1&#10;/Ztx/cH5ij+zbj+4PzFHJIOZeRVoq1/Ztx/cH5ij+zbj+4PzFHJIOZeRVoq1/Ztx/cH5ij+zbj+4&#10;PzFHJIOZeRVoq1/Ztx/cH5ij+zbj+4PzFHJIOZeRVoq1/Ztx/cH5ij+zbj+4PzFHJIOZeRVoq1/Z&#10;tx/cH5ij+zbj+4PzFHJIOZeRVoq1/Ztx/cH5ij+zbj+4PzFHJIOZeRVoq1/Ztx/cH5ij+zbj+4Pz&#10;FHJIOZeRVoq1/Ztx/cH5ij+zbj+4PzFHJIOZeRVoq1/Ztx/cH5ij+zbj+4PzFHJIOZeRVoq1/Ztx&#10;/cH5ij+zbj+4PzFHJIOZeRVoq1/Ztx/cH5ij+zbj+4PzFHJIOZeRVoq1/Ztx/cH5ij+zbj+4Pzo5&#10;JBzRKtFWv7NuP7g/Oq8iNG5RuGFJxa3BST2Y2tLResv4Vm1paN1l+g/rWlL4iKnwmmDmlpB0pa7z&#10;kCkPSlpDQBhX4/0uUe9WtOsUkQSv8xPQdhVXUf8Aj8l/z2FaemH/AEVfqf51xwSc2dEm+RFoKFGB&#10;xRmlpMV2HOLRRRQAlZesj95CfXP9K1D0rN1gcRn0JrKp8JdP4hmkn5pB7CtRaydJP+lN/u/4VrCl&#10;S+Ec9x1FFFbGYUUUUAFFFFABRRRQAUUUUAFFFFABRRRQAUUUUAFFFFABRRRQAUUUUAFFFFABRRRQ&#10;AUUUUAFFFFABRRRQAUUUUAFFFFABRRRQAUUUUAFFFFABRRRQAUUUUAFFFFABRRRQAUUUUAFFFFAB&#10;RRRQAUUUUAFFFFABRRRQAUUUUAFFFFABRRRQAUUUUAFFFISFBJ6CkwFoqGG6juCdjZx2qahNMAoo&#10;opgFFFFABRRRQAUUUUAFFFFABRRRQAUUUUAFFFFABRRRQAUUUUAFFFFABRRRQAUUUUAFFFFABRRR&#10;QAUUUUAFFFFABRRRQAUUUUAFFFFABRRRQAUUUUAFFFFACHpWFf8A/H5J+H8q3T0rCv8A/j8k/D+V&#10;c1b4Ua09yvWlo33pPoP61m1paN96T6D+tY0viN6nwmmOlLSDpS13nGFIelLSHpQBh6j/AMfsn1H8&#10;hWhpefso+pqhqX/H5J+H8qvaWf8ARf8AgRrlj8bN5fAi9SUZApjzxp951H1NdN0YElFVX1GBf48/&#10;Tmq76ug+6rN9eKhzihqLfQ0GOAc8D1rE1C58+YBT8i8CnSXNxfHaoO09h0p09iLW0JPzOSMn0rGc&#10;nNaG0FyvUTSji7+qkVsJ0rD04lbxPx/lW4BzV0fhJqbjqKKK3MgooooAKKKKACiiigAooooAKKKK&#10;ACiiigAooooAKKKKACiiigAooooAKKKKACiiigAooooAKKKKACiiigAooooAKKKKACiiigAooooA&#10;KKKKACiiigAooooAKKKKACiiigAooooAKKKKACiiigAooooAKKKKACiiigAooooAKKKKACiiigAo&#10;oooAKa4ypBGQeuadSUAZNzZvav50GdvUgdRVqy1BbgBWwsnp61bIGPWs2904qTLCMEclRWDTg7xN&#10;E1LRmlnJ9qUVnWWoh8Ry8MOh9a0B1zmtIyUtiGmtx1FFFWIKKKKACiiigAooooAKKKKACiiigAoo&#10;ooAKKKKACiiigAooooAKKKKACiiigAooooAKKKKACiiigAooooAKKKKACiiigAooooAKKKKACiii&#10;gAooooAQ9Kwr/wD4/JPw/lW6elYV/wD8fkn4fyrmrfCjWnuV60tG+9J9B/Ws2tLRvvSfQf1rGl8R&#10;vU+E0x0paQdKWu84wpD0paKAMPU/+PxvoKW2v/stuUA3OSeD+FGqj/Sj9Kdp1ms5Mj8gHha4NXUd&#10;jp05FcaPtd9yCdvrnAqVdGY8vIB9BWqAAMAYxS10qmvtGXO+hnJo8Q6lj+NTpp8C4/dhvrVmirUI&#10;rYlyb3EVQowAAPaq2qDNk/1H86t1U1P/AI85Pw/nRL4WEd0Zdif9Mj+v+NbwrAtBi6j+tb46VjR2&#10;NKu4tFFFdJiFFFFABRRRQAUUUUAFFFFABRRRQAUUUUAFFFFABRRRQAUUUUAFFFFABRRRQAUUUUAF&#10;FFFABRRRQAUUUUAFFFFABRRRQAUUUUAFFFFABRRRQAUUUUAFFFFABRRRQAUUUUAFFFFABRRRQAUU&#10;UUAFFFFABRRRQAUUUUAFFFFABRRRQAUUUUAFFFFABRRRQAUhpaKAM6/07zcyRDD9x61DZagYT5cu&#10;dvTnqK1jzxVG+sBPlkGHH61hKLjrE0jK+ki6rBwCpyDTqwbW8ks3KMCVHVD2rZgnSdA6NlTVQmpa&#10;ClFolooorUgKKKKACiiigAooooAKKKKACiiigAooooAKKKKACiiigAooooAKKKKACiiigAooooAK&#10;KKKACiiigAooooAKKKKACiiigAooooAKKKKACiiigBD0rCv/APj8k/D+Vbp6VhX/APx+Sfh/Kuat&#10;8KNae5XrS0b70n0H9aza0tG+9J9B/WsaXxG9T4TTHSlpB0pa7zjCiiigDG1b/j6H+7/WrOkf6hv9&#10;7+lVtW/4+1/3R/M1Y0Y/upP97+lccf4rN38Bo0UUV2GAUUUUAFVtQGbST6VYJwKpajcokTJnLsOg&#10;qJvRlR3Rl25IuIsf3x/OuhFc9BxPH67hXQisKGzNKu6FooorqMQooooAKKKKACiiigAooooAKKKK&#10;ACiiigAooooAKKKKACiiigAooooAKKKKACiiigAooooAKKKKACiiigAooooAKKKKACiiigAooooA&#10;KKKKACiiigAooooAKKKKACiiigAooooAKKKKACiiigAooooAKKKKACiiigAooooAKKKKACiiigAo&#10;oooAKKKKACiiigApDS0UAUr6xFwNyjEg6e9ZUMslnKcZUg8qe/1roTyKqXlityuQMOOhrnnDrHc1&#10;hLox9pepcrxww6irFc588Ep6o6n8q1LPUhLhJMK/qOhohUvowlC2qNCikBz70tdBkFFFFABRRRQA&#10;UUUUAFFFFABRRRQAUUUUAFFFFABRRRQAUUUUAFFFFABRRRQAUUUUAFFFFABRRRQAUUUUAFFFFABR&#10;RRQAUUUUAFFFFACHpWFf/wDH5J+H8q3T0rCv/wDj8k/D+Vc1b4Ua09yvWlo33pPoP61m1paN96T6&#10;D+tY0viN6nwmmOlLSDpS13nGFJS0lAGPq/8Ax9j/AHB/M1No/wDqn56GotWH+kr/ALtV4rp4I3RO&#10;Cx6jrXFzcszoteBtyXEcQ+Zwv1qD+0oAfv5+gNUodMln/eSNjPr1qyukw/3mP41teb2M7RW45tVh&#10;HQk/8BqJ9YQfdjJ+pxU40q3H8JP1NPWwgTpGD9eadqjD3DOa/uLk7Y1x/ujmlGnMsUkkp+YKSBWs&#10;sYUYAAHoKZdjNtL/ALh/lUunpq7gp22MKE/vU9mH866IHJrm4ztkT6iujWpodSqnQdRRRXUYhRRR&#10;QAUUUUAFFFFABRRRQAUUUUAFFFFABRRRQAUUUUAFFFFABRRRQAUUUUAFFFFABRRRQAUUUUAFFFFA&#10;BRRRQAUUUUAFFFFABRRRQAUUUUAFFFFABRRRQAUUUUAFFFFABRRRQAUUUUAFFFFABRRRQAUUUUAF&#10;FFFABRRRQAUUUUAFFFFABRRRQAUUUUAFFFFABRRRQAUhoJwKZHKr5A4I6g9qVwK97Yi5XI+WQdD6&#10;1lLHlvLf5JB0J6fjXQc+tU72xFwgKjEg6e9YThfVGkZdGVba/e2bypwcevcVqI6yKCCCDWRA6zfu&#10;LgYYcK3p7Ufv9Mk/vRk/h/8AWqYza9BuKZs7aWoLa7S5XKnBHUVPXSndXRlYKKKKYBRRRQAUUUUA&#10;FFFFABRRRQAUUUUAFFFFABRRSZoAWiikoAWimRuJMkc0+gAooooAKKKKACikJ96YZkDhNw3HtmgC&#10;SikFLQAUUUUAFFFFABRRRQAUUUUAIelYV/8A8fkn4fyrdPSsK/8A+PyT8P5VzVvhRrT3K9aWjfek&#10;+g/rWbWlo33pPoP61jS+I3qfCaY6UtIOlLXecYUUUh6UAZWr/wCvj+lJpUKyPI7DLLjFLrPDxfQ/&#10;0p2jffm/D+tcf/L06P8Al2aY4paKK7DnCiiigAqK5GYJB6qf5VLVa+m8mBj3PA/GplomNbmEOorp&#10;B1rmsfnXSpyK56PU2q9B1FFFdRgFFFFABRRRQAUUUUAFFFFABRRRQAUUUUAFFFFABRRRQAUUUUAF&#10;FFFABRRRQAUUUUAFFFFABRRRQAUUUUAFFFFABRRRQAUUUUAFFFFABRRRQAUUUUAFFFFABRRRQAUU&#10;UUAFFFFABRRRQAUUUUAFFFFABRRRQAUUUUAFFFFABRRRQAUUUUAFFFFABRRRQAUUUUAFFFFACGq9&#10;zbCUZBKSDo4qzSGkw2M6PUHgcx3C49GFXklWRdysCKZc2qXCbW/A+lY7rNYS/eI9COhrFuUDRJS2&#10;NC/shMN6D94OfrUdjdCZTBMOenzd/rTrbVkcbZBsb17UzULXkTxYz1IH86ltfFEdn8LG3GnvCfMg&#10;J47DtUlrqgOEmG1+mfWprC8FxHhj846+/vRd2CXAyBtf19aaTWsAv0kWgQwBzSisZZbjTjtYbk+v&#10;8q0ra9juR8pwfQ9a0jNPR7kOLRYooorQkKKKKACiiigAooooAKKKKACiikNACHise4vpPtLFH+RT&#10;26H/AD/Wruo3PkwEA/OwwMVFp1opgYuM+Z2PpXPO8nyo0jaKuy3bTrcRB1xnuPSq97frErKp3SHj&#10;A7VA2myxufJfCn1OCKqJbmWfy1IbnkiplOaVrFKMXrc1NKbdbDnJBOc9auHpWPZXH2GR4pOAT+tW&#10;W1aEfdy34VcZpLVkuDb0L46Unesp9UllO2OIfqaTyLy4++xVe4J/wpua6K4uTuaE15FD95xn06mq&#10;cusD/lmpPuaVNIjUZdi3sOKr3Dpv8i3QDsSOpqJSl10KSiyOW9mmPLkZ7LxWlp9oLddzf6xuSfT2&#10;qhp8G+92tj5OTW0oxRSTfvMdR291DqKKK6TEKKKKACiiigAooooAKKKKAEPSsK//AOPyT8P5Vunp&#10;WFf/APH5J+H8q5q3wo1p7letLRvvSfQf1rNrS0b70n0H9axpfEb1PhNMdKWkHSlrvOMKKKKAMvWv&#10;vQ/j/Sk0f78nuBS6z96H8f6U3Rj+8k/3RXJ/y9N/sGtRRSV1mAtFFMZwikscUtgHHpWNqE5uZxGv&#10;Kr+pqW91LePLiJOeCwp+n2XlIZHGHI4HpWEnz+6jWK5dWZY610cf3RXNr9a6SI5jX6VFHdoqr0H0&#10;UUV1mAUUUUAFFFFABRRRQAUUUUAFFFFABRRRQAUUUUAFFFFABRRRQAUUUUAFFFFABRRRQAUUUUAF&#10;FFFABRRRQAUUUUAFFFFABRRRQAUUUUAFFFFABRRRQAUUUUAFFFFABRRRQAUUUUAFFFFABRRRQAUU&#10;UUAFFFFABRRRQAUUUUAFFFFABRRRQAUUUUAFFFFABRRRQAUUUUAFFFFABUVzAtxEVYcfyqWik1fR&#10;hsc9cWzW0m1/unow71Ikk1moZT5kJ6HqP/rVsXECXEZVxkVlRyPpsxRxujb9RXI4crN1LmRAZgkw&#10;ljyh6lK27aYXEQcfjVKbTo7hN8TbSeRjoagtmksJwJAQjcE9qqN4S16hK0loa8kayLtYZHoazrjS&#10;sEtAcH06flWmDkA0GtnFSMU2jIj1Ce2IWZd314NW01SAgEkqfQirTRK4IIDD0IqsdMtyf9Xj6Gp5&#10;ZR2KvF7oP7Tgz9/9DT1v4G/5aL+JxUf9lQeh/Ok/siHsWH40e/2D3CwtzE/CyKT9alB+lZr6MuCV&#10;kYH3qI2t1acxncPY/wBKOaS3QcqezNcUtZcGq4IWZSpHcCtGORZRuU5HrVqSexLTQ+kIzS0VYgpj&#10;uIxk8Ad6ceBWVf3bXDiCLnJwT61EpcqKirsj+bUbvpiMH9K1woAAHQVDZ2y20WByx+8amdwilj0A&#10;zUwXKrsJO+iKmo3Pkw4H32/Sk0u18qLzG+8/6CqsQOoXhY/6ta2MYAHalH3nzdCnorEM1nFcYLru&#10;I70xNPgQ5CD8eas496WtHFMi7Gqir0AA9qU0tV74SG3Ii+9+uPah6LQClfXpdvJi5Y8Eip7GyFuu&#10;Tgu3U+ntSafY+SN78yHt6VdIz3rOMW/eZTaS5UZEbfY9SYtwrdfx5rXUggGq19ZC6TIO1x0J6VSg&#10;vJLJhFMpIH6Uk/Zuz2G/eV+psUVVj1CBxneB9eKminSYEowYZxwa1Uk9iLNElFFFUIKKKKACiiig&#10;AooooAQ9Kwr/AP4/JPw/lW6elYV//wAfkn4fyrmrfCjWnuV60tG+9J9B/Ws2tLRvvSfQf1rGl8Rv&#10;U+E0x0paQdKWu84wooooAy9Y6w/j/So9JbbLJ6bal1gfLGfc1nxo8jbEyS3auKbtUudEVeFjVm1S&#10;GM4B3n0Wq7ayT0jH4mpYNKRQDId7fpVxLeOP7qKv0FbLne5m3FGX/aFzPwif98rmkFldXBBkJH+8&#10;f6Vs4xRR7O+7Fz9kVLbTo4ME/O/qatHofpTqQ9DWllFaE3b3Oa6V0cX3F+lc4eldHF9xfoKwo9Ta&#10;p0H0UUV1GAUUUUAFFFFABRRRQAUUUUAFFFFABRRRQAUUUUAFFFFABRRRQAUUUUAFFFFABRRRQAUU&#10;UUAFFFFABRRRQAUUUUAFFFFABRRRQAUUUUAFFFFABRRRQAUUUUAFFFFABRRRQAUUUUAFFFFABRRR&#10;QAUUUUAFFFFABRRRQAUUUUAFFFFABRRRQAUUUUAFFFFABRRRQAUUUUAFFFFABRRRQAVBdWy3Me1h&#10;z2PpU9IaTV1ZhexjW8z6fMYpPuH9K1SizIAQGU+tRXloLmPB4YdDVKwumtpDBNwAcAntWC9x8r2N&#10;PiV+pqRxiNQo6elPpAc0tb+hmFIeKWmPnYcdaYEUt5DE21nGamRg4BUgg+lc42dxyDnnr61q6QG8&#10;lifu7vl+n/6654VHKVjWULK5oUlLRXQZFe4tI7j768+o61nSW8+ntvjYlPYfzrZprAHj1rOUE9il&#10;KxUtb9LjAI2v6VbJHNZ95puf3kPDDnaKpvdzyARM23sc8Z+tZ87jpJFcqlsWby/3sYoeSeCR/Sp9&#10;PsRbjc3Mh/Sls7JLcZ++56mrgqoxu+aQOVtELUVxALiMoSQD6VLRWr1MyC0tVtY9oOfU+tT0UUJW&#10;2AKKKKYBRRRQAlGM0tITigA6VFcJGyHzNu3vmo7q8S3HJy3YVnhZtSkyx2oPyFZSn0RaXVlecxeZ&#10;iJSF9Sa1dMtjDCGbq3JHp6VTvrQWyxsgyBwTV2C/ik2KD85/hrKCtLU0k7x0LlFIOaWuowCiiigA&#10;ooooAKKKKAEPSsK//wCPyT8P5VunpWFf/wDH5J+H8q5q3wo1p7letLRvvSfQf1rNrS0b70n0H9ax&#10;pfEb1PhNMdKWkHSlrvOMKSlooAztXH7tD/tVW0k/6Wf90/zFWtY4hX/eH8jVXST/AKWf901xy/im&#10;6/hmyKWiiuwwCiiigApG6Glqte3It4WPc9PrUydkNK7MLNdFD/q1+grne/410UH+rX6Cuajuzar0&#10;uSUUUV1mAUUUUAFFFFABRRRQAUUUUAFFFFABRRRQAUUUUAFFFFABRRRQAUUUUAFFFFABRRRQAUUU&#10;UAFFFFABRRRQAUUUUAFFFFABRRRQAUUUUAFFFFABRRRQAUUUUAFFFFABRRRQAUUUUAFFFFABRRRQ&#10;AUUUUAFFFFABRRRQAUUUUAFFFFABRRRQAUUUUAFFFFABRRRQAUUUUAFFFFABRRRQAUUUUAFUr6y+&#10;0pvXiQdM1dpOR9KmSUlYadjN068w3ky5DDgZ/lWkDVDULEyDzI+JO4Hem2F/v/dynDjge9ZRbi+W&#10;RbSkuZGlSGgfTFBOK3MyGSzilfcyAn1qVECDAGAKdSZ5qUkh3FoopGOBnpVCGSzJCMudo96crBwC&#10;OQelZFxI2o3IjTlF/wAk1rRII0CjgDoKzjLmemxTjZDiCaqXtglypP3Xx1q5SVTipbiTtqZFteSW&#10;UnlTA47H0rVRtwyOQeQRUV3aLcpg8MOhrPtLl7Gbypc7Ce/ask3DRl/Ero1wOaWmqwYZHQ0tbmYt&#10;FFFABRRRQAUhpaZLIIoyxzgelJ6AKzBRzwBWbdaluOyEbmPG7/CoXmn1B9qArHmr9pYpbYP3nPUm&#10;srueiNLKKuyrbaYXYSTnJPb/ABrRIWJP7qgVHc3UduMucHsO5rNMk+pSbVBWPp7VN1DRasLOW+xJ&#10;d3/nkxQruB4z61Fpcebz5uqAmtG2so7Vfl5buapaWdl5KD1wR+tS4vmTZd1ytI1hS0mc0tdRgFFF&#10;FABRRRQAUUUUAIelYV//AMfkn4fyrdPSsK//AOPyT8P5VzVvhRrT3K9aWjfek+g/rWbWlo33pPoP&#10;61jS+I3qfCaY6UtIOlLXecYUnpS0npQBQ1j/AFC/74/kaqaXxeD/AHTVvV/9Qv8Avf0NU9MP+mL9&#10;DXJL+IjeP8Nm2CaOlQy3UcH33APpVd9XhHCqze4roc4rcx5Wy9waQkDrxWS+ryMfkQD68mmeXd3f&#10;DblX/a4FZuouhfJ3LlzqUcRIT526cdKpxwzX8m9yQg/L8Kt2+lJHgyHe36VdxhSBgcdqXLKWsh3S&#10;2Oc9PwrooP8AVr9BXOjt+FdFB/q1+gqKOjZVV7ElFFFdZgFFFFABRRRQAUUUUAFFFFABRRRQAUUU&#10;UAFFFFABRRRQAUUUUAFFFFABRRRQAUUUUAFFFFABRRRQAUUUUAFFFFABRRRQAUUUUAFFFFABRRRQ&#10;AUUUUAFFFFABRRRQAUUUUAFFFFABRRRQAUUUUAFFFFABRRRQAUUUUAFFFFABRRRQAUUUUAFFFFAB&#10;RRRQAUUUUAFFFFABRRRQAUUUUAFFFFABRRRQAVnX9gXJljHz9x61o0h6VEoqQ07GdZahuIjm4fpn&#10;1rQXpVO705bk71IR/Xsaqx3k9kdkqll7c/1rNScdJF2UtUbFNxg1S/teHbn5s+mKsW0/2iIOBgGt&#10;FJPYhxaCa8igbazYPpWdc3r3beVEPlPH1q7Pp8c8hdt2eO9VpbZI7tI1GzcnBXsc9aylzPQuNl6l&#10;mxtFto/Vj1NW6owXvlv5U/yv2bs1XQQRxWsbWsiHcWiiirEFVb2zFzH2DjoatUhpNXVmNaGXp900&#10;L+RLx2Fameao6lZ+avmIPnX9aNOvPNTY5+df1rGLcXystrmXMi/RRRW5mFFFFABSEZGKWkNADFRI&#10;kwoAUelUrzUwmVh+ZvXsKvSIJIypGQarW2nR25ycO3qaymnsik11Ktvp8ly3mTk4POD1NaccaxKF&#10;UYHtSnAqvcXsVuDubLegoSjBA25FhjWLduILwyQsCc5IHY09p7jUGKxgqn6fjUraWI7Z+d0mOvpW&#10;Um5r3UaRtF6liwu2uVJKbQO+etW+9Zen3scMWx/lwfSr8F1HcZKEkDvitYSujOSsyaiiitSQoooo&#10;AKKKKAEPSsK//wCPyT8P5VunpWFf/wDH5J+H8q5q3wo1p7letLRvvSfQf1rNrS0b70n0H9axpfEb&#10;1PhNMdKWkHSlrvOMKKKKAKOrD/Rs+jA1ko7RvuU4b1FbGqD/AERz6EVmWSg3cYPqa4qivM6KbtEs&#10;QaUZV3StjPOB1q2mmQIQdm4j1NWx6UtdCpxRi5tkccKR52qFz6DFPAxS0VokkSFIehpaQ9DTA5nt&#10;+VdHB/q1+grncdfrXRQf6pfoK5aO7OirsiSiiiuo5wooooAKKKKACiiigAooooAKKKKACiiigAoo&#10;ooAKKKKACiiigAooooAKKKKACiiigAooooAKKKKACiiigAooooAKKKKACiiigAooooAKKKKACiii&#10;gAooooAKKKKACiiigAooooAKKKKACiiigAooooAKKKKACiiigAooooAKKKKACiiigAooooAKKKKA&#10;CiiigAooooAKKKKACiiigAooooAKKKKACiiigApjxq64ZQR6EU+kPFAFKfTojE+xAGxkYPeotIl3&#10;I8eeV5H0rQYgKfasGCcwT+YPXn3Fc0rQaaNY3kmjoO1Z+osYpYJAOFbBP+far0cgdFYcg1X1CDzr&#10;ZsDJHIrWXw6ELR6jri2S6i578g+lU7e5ksZ/JmOU7Gp9MnEtuFJ+ZOP8KTVYBJBux8y/yqHtzIpb&#10;8rLoINKBiqmmzGW3G7qp21b71qmmrkNWYtIe1LRVCEIrJvoGtZhPHwCenpWvTJoxLGyMMg9aznHm&#10;WhUZWGW04uIg69+3pUoGKx7aRrG6MTn5W7/1rYBBNEJOS1CUbC0UUVoSFJS0hoARiFGTwKqT6nDF&#10;wDvb2q3IodCD0NU4dLiiOSN596zlzfZKVupUa4ur47YxtU+nT86ng0lVw0p3t6DpWgBtwAMD0p1S&#10;qav7w+bsMRAgwAAPQVDd3sdsMHl+yirNV57SOeRWcZK/rVu9tCfUxpFeffMECrnqOlammSJ9mRQf&#10;mHUd6sGMFdu35emKzbqwEBLpKEHUAnGPpWHK4O5rfmVjWBo6VhR6hOn8e4e4zVmO+u5MbYgR64NW&#10;qqZLg0agOaWqsTXLfeVFH1qyM9+tbJ3IYtFFFMQh6VhX/wDx+Sfh/Kt09Kwr/wD4/JPw/lXNW+FG&#10;tPcr1paN96T6D+tZtaWjfek+g/rWNL4jep8JpjpS0g6Utd5xhRRRQBU1I5s5Pw/nWXZcXUf1rU1E&#10;f6JJ+H86yrI4uY/rXJU+NG8PhZv9sUDpR2oHSuowFooopgFI3INLSHoaAObPyt+NdBbf6iP/AHR/&#10;Kufk/wBY31rftObWL/dFclH4mdFXZE1FFFdZzhRRRQAUUUUAFFFFABRRRQAUUUUAFFFFABRRRQAU&#10;UUUAFFFFABRRRQAUUUUAFFFFABRRRQAUUUUAFFFFABRRRQAUUUUAFFFFABRRRQAUUUUAFFFFABRR&#10;RQAUUUUAFFFFABRRRQAUUUUAFFFFABRRRQAUUUUAFFFFABRRRQAUUUUAFFFFABRRRQAUUUUAFFFF&#10;ABRRRQAUUUUAFFFFABRRRQAUUUUAFFFFABRRSGgCtfSiK1k9SMD8axAhLIP73Sr+qyF5I4V69fxq&#10;O7hENxboOiqv865KnvP0N4e6SaddGCT7PKcelaZIYVR1Cy85PMQfOO3rRp995mIpCN46H1rSL5fd&#10;ZDV/eRAwOnXm7/lk35fStNwJomGflYHmmzwrcxlWGR/Kqtu7Wb+TL9w/df8ApTty6dBXv6kGlSGO&#10;d4m4z/MVrisi/Q212kydDz+NasUgljVx0Iop6e6xz11H0UUVsZhSGlpKAKOqW3mxb1Hzrz+FO025&#10;EsWCfmXj6j1q2RkcjNY7j+z70ED5D/L/AOtWEvdlzI0XvKxs5yaWmIwbkHIxTu9beZmLRRRTAKKK&#10;QkDrQAEUdKZJPHEPmcL9TVOXVo1PyAv+gqHJLcpRb2L5x3qCe7itx8zAH0HWs/7Rd3nCLtU+gwPz&#10;qWHSADulbce4FQ5uXworlS+Ijl1OWbKwoQPXvVNFkuZQuS7H15xVu9kCEW0IwD1Aq9ZWq20fq56m&#10;seVylZsvmUVcZa6akPzMN7+p7VcxjtS0V1KKiYt31EpaKKoQUUUUAIelYV//AMfkn4fyrdPSsK//&#10;AOPyT8P5VzVvhRrT3K9aWjfek+g/rWbWlo33pPoP61jS+I3qfCaY6UtIOlLXecYUUUUAVtQGbR/w&#10;/nWPanbcRf7wrZvhm1k+lYluczxf7w/nXHV+NG9P4WdCORSg+lRyTJCm5mwKz5dYO7ESZ92rolNR&#10;MlFvY1M4pCwrIFxezfdDAH0XH60f2fdTffPH+03/AOuo9o+iHyd2aMl5DF1kGfQdaoz6oXBWMEZ/&#10;iNOj0bH33J9gKtQ2UUH3VGfU8ml78vIfuowznJz16nIrfsj/AKLF/uisO4GJ5P8AeP8AOtuxObWP&#10;6VnR+JmlTZFiiiiuw5wooooAKKKKACiiigAooooAKKKKACiiigAooooAKKKKACiiigAooooAKKKK&#10;ACiiigAooooAKKKKACiiigAooooAKKKKACiiigAooooAKKKKACiiigAooooAKKKKACiiigAooooA&#10;KKKKACiiigAooooAKKKKACiiigAooooAKKKKACiiigAooooAKKKKACiiigAooooAKKKKACiiigAo&#10;oooAKKKKACiiigApkrhIyx6Dmn1S1JZXhCxqWBPOKmTstBrcqWKG7vGlbopz+NO1L/j8i+g/mau2&#10;UH2eBR3PJ+tUdT/4+4/oP5msGrRNE7yNUcrWdqFgSfOi4YckCtJRxSdgK2ceZEJ8r0KVhe+eNjn5&#10;x+tW5I1lBVgGB9azr+0MTedFkEcnHb3q1Y3guU5wHHUVEZfZluNrqiKe1dYigHmxf3SfmH0NVrO6&#10;Nm5jkyEJ6kYxWweaimhjmGHQMKbhrdApdGSK4cAg5B6GnVVtrNbYsVZiD2J6VZ7mrV+pItFFFUIK&#10;qajbCeA4HzDkVbprcj1qZK6sNOzuUdLuPNi2Hqn8qvisd/8AQb8MPuN/KtdWB6dKim9LdipLW6HU&#10;UUVqQFV72J5odsZ2tkYOcVYpDSaurBsZcekE/wCskz9KtxWEMOMICfU8mrVFQoRRXM2IBg9Kiuph&#10;BAzntUtZmrybmjiHOeSP5USdo6BFXY3S4d8jTuMknj61qjg1FbRCGFUHOB19alHPNOC5UEndi0UU&#10;VZIUUUUAFFFFACHpWFf/APH5J+H8q3T0rCv/APj8k/D+Vc1b4Ua09yvWlo33pPoP61m1paN96T6D&#10;+tY0viN6nwmmOlLSDpS13nGFFFFAEV1/x7S/7h/lWAjbHVuuCDit67/49pf9w/yrn1GSB0ya46u6&#10;sb0upajil1KYsxwoPX0+lacNnFAMKmT6nrUkMawxqijgCpAMVvCFtWZSlfRCAD8adRRWpIUhpaQ9&#10;KAOeuuLqX/fNbGmnNnGfasm/GLuQe9aulnNkn1P865afxs6J/Ci3RRRXUc4UUUUAFFFFABRRRQAU&#10;UUUAFFFFABRRRQAUUUUAFFFFABRRRQAUUUUAFFFFABRRRQAUUUUAFFFFABRRRQAUUUUAFFFFABRR&#10;RQAUUUUAFFFFABRRRQAUUUUAFFFFABRRRQAUUUUAFFFFABRRRQAUUUUAFFFFABRRRQAUUUUAFFFF&#10;ABRRRQAUUUUAFFFFABRRRQAUUUUAFFFFABRRRQAUUUUAFFFFABRRRQAUhpaKAExxWXqKn7bEQCRg&#10;fzNatNIyaiS5kNOzuKPu0DgUY4paoQ0jPFZN1A1jMJovu559q2KZIgkQqwBB7GolDmKTsR2tytxG&#10;GBwehHpU1Yzq+m3GRkxn9RWtFIsqB1OQRShJvR7jlG2qJKKKK1ICiiigAooooAo6pbiS33AfMnI+&#10;lLpc/mwYPVeKtsARg1kW5NnfNEeATgf0rCXuyuWtY2NmiminVsQFFFFMAooooARvu1kqBcarz0U8&#10;/h/9etZvumsnSQZLmST2/maxmrtI0jszVAFOoorUzCiiimAUUUUAFFFFACHpWFf/APH5J+H8q3T0&#10;rCv/APj8k/D+Vc1b4Ua09yvWlo33pPoP61m1paN96T6D+tY0viN6nwmmOlLSDpS13nGFIe1LSHtQ&#10;Ay4GYXHqp/lXOg4ro271znSuSt0N6ezOlXlRS0yM/ItOyK6lsYC0Umc0tMApCaMioJ7uKIHLj6A8&#10;1LaQ7XMnUebyT6j+laOknNr+JrKnm8+ZnAwDWno5zbMPRv6VzU3ebN5q0EX6KKK6znCiiigAoooo&#10;AKKKKACiiigAooooAKKKKACiiigAooooAKKKKACiiigAooooAKKKKACiiigAooooAKKKKACiiigA&#10;ooooAKKKKACiiigAooooAKKKKACiiigAooooAKKKKACiiigAooooAKKKKACiiigAooooAKKKKACi&#10;iigAooooAKKKKACiiigAooooAKKKKACiiigAooooAKKKKACiiigAooooAKKKKACiiigAooooAKKK&#10;KACkNLSEZoAiubdZ42VvwI7VmWszWM5ikGFJ6+lbGKqX9n9ojJUfOOh9faspp/Ety4voy0MMM0or&#10;N0y7z+5fhh0z39q0hVRkpK6Jas7C0UUVYgpDS0UAFZerwkbJRwRwT6VqVDdxedA6eoqJq6Ki7MS0&#10;m8+FW7kc1PWZpMuDJEeo5xWkDSg7oJKzsLRRSVoSLSHtS0hoAR/un6Vm6P8Afl/D+tabdKydPIhv&#10;3jPA5UfnWMviRpHZmvRSUtbGYUUUUAFFFFABRRRQAh6VhX//AB+Sfh/Kt09Kwr//AI/JPw/lXNW+&#10;FGtPcr1paN96T6D+tZtaWjfek+g/rWNL4jep8JpjpS0g6Utd5xhRRRQAjdK5onBOfeulPSuclXDu&#10;PQkfrXLW6G9Lc2muUgt0ZiASB061SfWHJIjjAx681Fa2z3smWJ2L3rWhto4Vwqgf1qlzT20E1GOj&#10;1M37XeyHKqw+if8A1qPLvpDk7x+OK1wPxpafs77snnXRGN/Z91Kfnb/vpqkj0f8AvyH6CtWkp+yj&#10;1F7SRiahAtvKqoMDb1/GrejkCOQe9R6wuGib1BFJpDfPIvqAayj7tSyNXrTua1FFFdZzhRRRQAUU&#10;UUAFFFFABRRRQAUUUUAFFFFABRRRQAUUUUAFFFFABRRRQAUUUUAFFFFABRRRQAUUUUAFFFFABRRR&#10;QAUUUUAFFFFABRRRQAUUUUAFFFFABRRRQAUUUUAFFFFABRRRQAUUUUAFFFFABRRRQAUUUUAFFFFA&#10;BRRRQAUUUUAFFFFABRRRQAUUUUAFFFFABRRRQAUUUUAFFFFABRRRQAUUUUAFFFFABRRRQAUUUUAF&#10;FFFABRRRQAUhpaSgDL1G1MLi4j4I64/nVyzuRcxBu44IqZ0V0IbkHjFZCltOvMHmM+vcVg/cd+jN&#10;F7yt1Nqimo27kcilrYzFooopgFI3SlpO4oAyJMWmpAjhWOfwP/161xWdq8OUWQdjg/SrdnN51ujd&#10;Tjn61jDSTRpLVJk9RzqzwsqnDEcGpKStWrmZkmK+iJALNjvkH+dKLu8T70ZJ90P9K1SaQ9Ky9nbZ&#10;lc1+hlnVpU4aIfniqr3Je585V2nPT1q/qVyyERR/fb9KiTSmdQ0j4J68ZrGSk3ZM1i4pXNKGQSxh&#10;x0NSVFbwiCJUBJA9alrqV+pgFFFFUAUUUUAFFFFACHpWFf8A/H5J+H8q3T0rCv8A/j8k/D+Vc1b4&#10;Ua09yvWlo33pPoP61m1paN96T6D+tY0viN6nwmmOlLSDpS13nGFFFIaAAiueuuJ5f9410J6Vg342&#10;3sg9Tn9K56yukbU9zV00AWkeOmP61aqlpT5tAP7pxV2tYfCjOW4UUUVZIUUUUAZ2sLmFGHZsVV0t&#10;8XWOzDFaOooZLVwOoGRWLBJ5U0b9gRXHPSdzohrBo6PtQOlIpDLkUo6V2HPYWiiigAooooAKKKKA&#10;CiiigAooooAKKKKACiiigAooooAKKKKACiiigAooooAKKKKACiiigAooooAKKKKACiiigAooooAK&#10;KKKACiiigAooooAKKKKACiiigAooooAKKKKACiiigAooooAKKKKACiiigAooooAKKKKACiiigAoo&#10;ooAKKKKACiiigAooooAKKKKACiiigAooooAKKKKACiiigAooooAKKKKACiiigAooooAKKKKACiii&#10;gAooooAKqajbfaIcj768irdNPX1qZJNWY07O5Q0u58yMxn7y/wAq0BWNKv2G/Vx9xj+nethSDzUU&#10;27WfQqS1uh1FFFakBRRRQBDdx+bbuncjj69qpaNINskeenIFaJ54PSsqL/RtTZT0b+tYy0kmaR1T&#10;Rr1UvfP2r5HXvjFWhS1o1dEJ2dzK/wCJh7/pTWa/UZOQPwrUlcRxlj0HPNZAEupyk52xj9P/AK9Y&#10;SVtEzRSv0I4ZGkvUMpDHIzg/4VuDpWcdJUAFJGDDoTWhGCEAbk45Iq6cXHcU2nsPooorYzCiiigA&#10;ooooAKKKKAEPSsK//wCPyT8P5VunpWFf/wDH5J+H8q5q3wo1p7letLRvvSfQf1rNrS0b70n0H9ax&#10;pfEb1PhNMdKWkHSlrvOMKKKKAEFY+rJi5U/3l/X/ADitis/WEJjRh/Caxqq8TSnpIZpD8SJnuDWn&#10;WJpsnl3QHZhitsUqTvGwVFaQZoqOWdIRlyBVOTV41+4hf9K0cktyVFs0aaTjJrJbVZpGwiAfhk/5&#10;/CmeVeXPDbgD6nA/Ko9onsiuR9S1f6gqoUQ5c8ZHasoqVOCMccfStW20pUIaQhj6DpSarbbkEi9V&#10;61jOMpe8zSMoxdkTaZcCaAKfvJxVuuftrk20obqD1Fb0UiyoGXkGtac+ZWM5x5XcfRRRW5mFFFFA&#10;BRRRQAUUUUAFFFFABRRRQAUUUUAFFFFABRRRQAUUUUAFFFFABRRRQAUUUUAFFFFABRRRQAUUUUAF&#10;FFFABRRRQAUUUUAFFFFABRRRQAUUUUAFFFFABRRRQAUUUUAFFFFABRRRQAUUUUAFFFFABRRRQAUU&#10;UUAFFFFABRRRQAUUUUAFFFFABRRRQAUUUUAFFFFABRRRQAUUUUAFFFFABRRRQAUUUUAFFFFABRRR&#10;QAUUUUAFFFFABSUtIe1AGfq8e6JX7g4/CrNi/mW0bd8Y/Lim6gvmWkgPpmotJfdAR/dY4rHafqXv&#10;Ev0U3eN23PPpTq2ICiiigBDWVqymOaOVf8mtaqWqx77UkdQQazmrxLjuWo2DqrDoRkU49RVC2uCu&#10;n7sbmTI/z+lRRawp++hHuDS50lqHI+hPqr7LUj+8cYp+nxiO2T1PJNVb29gubchWw45HFS6VcBov&#10;L/iX+VQmnMdnymhRRRXQZhRRRQAUUUUAFFFFABRRRQAh6VhX/wDx+Sfh/Kt09Kwr/wD4/JPw/lXN&#10;W+FGtPcr1paN96T6D+tZtaWjfek+g/rWNL4jep8JpjpS0g6Utd5xhRRRQAVDdx+bbuvcjj69qmpD&#10;0pNXQHNqxjYMB8wOR9a17i/WKFSvLOMgVn38Pk3DAdDyKbax/aLhFb5lHX6Vwxk4txR1SXMuYlgt&#10;Jb5vMkYhT3PetCLToI/4Nx9W5qyo2gD0pe9dUYLdnO5NiKipwAB9BTqKK0JCkYbhilopgYl9ZGBt&#10;6DMZP5VHa3bWzDBynda3ZMbTnp3rnygkncQqSvUAelcc48jvFnTB8ytI3Le4S4Tch49KlHWucike&#10;Fgykqe9aMGrqeJRtPqvStI1V9ozlTa2NKjPNQR3cLn5ZFPtmpgQa2TT2MrNDqKKKoAooooAKKKKA&#10;CiiigAooooAKKKKACiiigAooooAKKKKACiiigAooooAKKKKACiiigAooooAKKKKACiiigAooooAK&#10;KKKACiiigAooooAKKKKACiiigAooooAKKKKACiiigAooooAKKKKACiiigAooooAKKKKACiiigAoo&#10;ooAKKKKACiiigAooooAKKKKACiiigAooooAKKKKACiiigAooooAKKKKACiiigAooooAKKKKACiik&#10;NADJk3xsp6EYrO0c4aVfoa1DyDWIk4tLyZsEgkjA+tYT0aZpFXTRev4W2CSMkOnIx6VJZXguk54c&#10;dRVL+0biUZjhDL9CaqxTtbz7wNpB5XpUc6UrorkurM6Gio4nEihhyCOKf3rpTvqYi1HcIJIXU9CD&#10;UlIeaGBmaPJ/rIzz0I/r/Sr0lvG/LIpPuKzrYfZ9SdOxyPw61JqN4QRDGTuPUisItKJq03LQrXgt&#10;0YpFGS/1NSWmnSEq7MY+4x1qzY2AgAdxmQ/pV4URp3fMwc7KyEUcD2p1FFbmQUUUUwCiiigAoooo&#10;AKKKKAEPSsK//wCPyT8P5VunpWFf/wDH5J+H8q5q3wo1p7letLRvvSfQf1rNrS0b70n0H9axpfEb&#10;1PhNMdKWkHSlrvOMKKKKACkNLRQBQ1O3MsW8D5l5x7VmW0xt5g46dx6iugYAqawr22+zzHA+VuV/&#10;wrlqx15kb02muVm6jh1DDoaXvWVpl3tIhc/7taoOa2hLmVzKS5WLRRRWhIUyRwiksQAOpNKTg1kX&#10;s73c4hj5AOPqaznJRRSVxLu8a6byos7T6dWq9Y2X2ZCTzIRyadZ2aWy8cv3NWe/WpjB35pblSkto&#10;lS40+O4ycFW9RWdPp0sILABlHcVuYPrSMuVIPOaJU4yCM2jmuo4GQKUMQeDirumAJdOvbGP1rVaC&#10;Njyin6iueNNyV0zVzS0aMAXMq9JXH4mnfbJv+er/APfVbJs4c/6tfwFMaxgxnyxVezl3FzxfQyDd&#10;TH/ls/8A31W5aMWt4ieTtHNYMyhZpFHQMRW7Zf8AHrF/uinRvzNMVRKyaJ6KKK6zAKKKKACiiigA&#10;ooooAKKKKACiiigAooooAKKKKACiiigAooooAKKKKACiiigAooooAKKKKACiiigAooooAKKKKACi&#10;iigAooooAKKKKACiiigAooooAKKKKACiiigAooooAKKKKACiiigAooooAKKKKACiiigAooooAKKK&#10;KACiiigAooooAKKKKACiiigAooooAKKKKACiiigAooooAKKKKACiiigAooooAKQ0tFADW9utZtvZ&#10;ia5lkcAqHO3PfmtM0iqE6VDjd3GnYXAA4FVb2zFwmQAJB0ardIabimrAnYy9OujG3kScEcLWoMVn&#10;ana8CdOo+8P61YsLkXMQP8Q4P+NZwdnysqWvvItUlLSE4rYgx9QJgvldeuAf6U/S4PNkM7jJzxS6&#10;wnzRNjnkH9Ku2KhbWLHQrmuaMf3jNm/cJxxS0UV0mIUUUUAFFFFABRRRQAUUUUAFFFFACHpWFf8A&#10;/H5J+H8q3T0rCv8A/j8k/D+Vc1b4Ua09yvWlo33pPoP61m1paN96T6D+tY0viN6nwmmOlLSDpS13&#10;nGFFFFABRRRQAVDdW63MRU8HqD6GpqKTV1Zhsc1IjQuVIwymtjT70Tptf/WAfnS39kLhNy8OOnvW&#10;OC0UndXU/iDXHrSl5HRpUR0lJ6VTsr9ZxtbiT09fernXNdcZcyuYNWdmQXkphtmbv2qlpFvktKfo&#10;KfrLHy0T1Oas6egS1jA7jP51lvUsXtEsUtFFbmYUjcAmlpkzbYmPoCaT0QGVp3N4x9if1rXArJ0Z&#10;QZHb0AFa1ZUtImk9xaRulLSMMitWZnPXI/0iX/eNbVj/AMesf0rEuuJ5P98/zrZ045tI/pXLS+Nn&#10;RP4UWqKKK6znCiiigAooooAKKKKACiiigAooooAKKKKACiiigAooooAKKKKACiiigAooooAKKKKA&#10;CiiigAooooAKKKKACiiigAooooAKKKKACiiigAooooAKKKKACiiigAooooAKKKKACiiigAooooAK&#10;KKKACiiigAooooAKKKKACiiigAooooAKKKKACiiigAooooAKKKKACiiigAooooAKKKKACiiigAoo&#10;ooAKKKKACiiigAooooAKQ9qWigBrqGGCODxWOM6fef8ATNuv0rZqpqVt59uSPvryKymnuiovoyyD&#10;u6dMUvTFUNKufNjMZPK8fhV8j+VXGSkroTVnYo6uP3C/7w/kasWTbraLH92m6hGHtH+maj0mQtb7&#10;T1U4rLaZW8S9RRRW5AUUUUAFFFFABRRRQAUUUUAFFFFACHpWFf8A/H5J+H8q3T0rCv8A/j8k/D+V&#10;c1b4Ua09yvWlo33pPoP61m1paN96T6D+tY0viN6nwmmOlLSDpS13nGFFFFABRRRQAUUUUAJVO+sR&#10;cDcvDjv61dpMVLSkrMadtUc2waJ8EFHU/iK1LHURKAknD9AfWpryyW5GfusOhrGlheBirgg9j61y&#10;2lSfkdCtUVnuX9Y58n8f6VftP+PaP/dFYTzvKiqx3bc4PetqwcNbJg9BirpyvIiUWoos0UUV0mIV&#10;Def8esv+6amqK6XdbyD/AGTSew1uUtGHyyn3FaVZeit80q+wNalZ0vhKqfEFI3SlpDWpBz96MXUg&#10;/wBqtfTTm0j/AB/nWVfjF5J9a09M/wCPRB9f51y0/jZvP4UXKKKK6jAKKKKACiiigAooooAKKKKA&#10;CiiigAooooAKKKKACiiigAooooAKKKKACiiigAooooAKKKKACiiigAooooAKKKKACiiigAooooAK&#10;KKKACiiigAooooAKKKKACiiigAooooAKKKKACiiigAooooAKKKKACiiigAooooAKKKKACiiigAoo&#10;ooAKKKKACiiigAooooAKKKKACiiigAooooAKKKKACiiigAooooAKKKKACiiigAooooAKQjIpaKAM&#10;a4Bsb8SKPkb/ACa1o2DgMDkHkVXv4PtFuwH3hyKh0m43oY24Zeg9qwXuyt0Zo/ejfqi9IoZCDyDw&#10;RWXpjeTdPG3GePxFarc8VkXoNtfrIOh5ono1II9UbANLTUYMoI6UvetkZi0UUUwCiiigAooooAKK&#10;KKACiiigBD0rCv8A/j8k/D+Vbp6VhX//AB+Sfh/Kuat8KNae5XrS0b70n0H9aza0tG+9J9B/WsaX&#10;xG9T4TTHSlpB0pa7zjCiiigAooooAKKKKACiiigAqKe3SdCrDINS0UnqGxh3WnSQHcuXT19KrwzP&#10;E2UYqa6Miqlxp0U/IG1j3Fc0qXWJtGp0kV4NWB4lXb7r0q/HOkoyrhh7GsifTZYT03r7VVBKHuG/&#10;lUKpKGkkVyRlqmdLmkPzCsOLULiPo+4ejDNTrrDj70an6cVr7WPUj2cug20P2bUCnrlf61rrzWBc&#10;XHnziQLsI9//AK1XF1hgMGLJ9d3/ANaohUUdCpQb1Rq0hrLOsP2jA+pzUbavMRwqD/P1rX2sSPZy&#10;I9QH+myfh/KtDSjm1X8ayZZWmkLtjceuK1tK/wCPb8TWNJ3m2aT0gkXaKKK7DnCiiigAooooAKKK&#10;KACiiigAooooAKKKKACiiigAooooAKKKKACiiigAooooAKKKKACiiigAooooAKKKKACiiigAoooo&#10;AKKKKACiiigAooooAKKKKACiiigAooooAKKKKACiiigAooooAKKKKACiiigAooooAKKKKACiiigA&#10;ooooAKKKKACiiigAooooAKKKKACiiigAooooAKKKKACiiigAooooAKKKKACiiigAooooAKKKKACk&#10;PalooAQ81j3KmyvBKo+QnP8AjWzVa+txPAwH3uorKa5lcqLsTIQ4DA5BGc1V1ODzbckdU5qLSbne&#10;pibqvT6VoNhhg96PjiHwsp6XN50AUnJXj8Ku1jwt9hvSh4Vq2F6Cim9LMclZ3FooorUgKKKKACii&#10;igAooooAKKKKAEPSsK//AOPyT8P5VunpWFf/APH5J+H8q5q3wo1p7letLRvvSfQf1rNrS0b70n0H&#10;9axpfEb1PhNMdKWkHSlrvOMKKKKACiiigAooooAKKKKACiiigAooooATFRyW8cv3kDfWpaQ0rXAo&#10;yaVCx4LJ7A1EdGH8Mv5rWmQfrQDWbpxfQtTkuplf2O3/AD2H5Uf2M3/PUflWtSUeyh2H7SRljRyO&#10;s36f/Xp40de8h/DitHB9aKPZR7BzyKS6VCOu5h9atQwJAu1BgfWpKKpRS2Ibb3CiiirEFFFFABRR&#10;RQAUUUUAFFFFABRRRQAUUUUAFFFFABRRRQAUUUUAFFFFABRRRQAUUUUAFFFFABRRRQAUUUUAFFFF&#10;ABRRRQAUUUUAFFFFABRRRQAUUUUAFFFFABRRRQAUUUUAFFFFABRRRQAUUUUAFFFFABRRRQAUUUUA&#10;FFFFABRRRQAUUUUAFFFFABRRRQAUUUUAFFFFABRRRQAUUUUAFFFFABRRRQAUUUUAFFFFABRRRQAU&#10;UUUAFFFFABSMMilooAxrlTY3yyL90nOP51rqQygg5UjNVdSg822YjqvNN0qbzYNp6rxWEdJW7mj1&#10;jcbqlsZI/MUcr1+lPsLvz4gpPzrwQep96tkBgQelZtxpjLIXgbb3xnFEk4y5kJNNWZpjmishb64t&#10;SBMhI9xWrG/mIrAYDDNXGakS42H0UUVoIKKKKACiiigAooooAQ9Kwr//AI/JPw/lW6elYV//AMfk&#10;n4fyrmrfCjWnuV60tG+9J9B/Ws2tLRvvSfQf1rGl8RvU+E0x0paQdKWu8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pCcUAI4yp&#10;HY1laYfJvJIz7j8q1jWS58nVgexP9KxnupFx6o1s0ZFQXUXnQlQSrDkEetVLK+bzPKm4fpn+lU5W&#10;eolG4usD93H9auWjBreMj+6KS5txcwlTxnoR2NZqPcaeSpXcg/Kofuy5il7ysbBxTS6qMkge5NZT&#10;ahPP8sceD6gZpU02eU5lfH1OTR7S/wAKFy23ZqLIr/dYH6GnA5rKl0t4/mjkyR6cU601Aq4inG1u&#10;m401N395A49UalFIKWtiAooooAQ9Kwr/AP4/JPw/lW6elYV//wAfkn4fyrmrfCjWnuV60tG+9J9B&#10;/Ws2tLRvvSfQf1rGl8RvU+E0x0paQdKWu84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JxQAtFIDn6UtABRRRQAhrK1NDHcJMOg4rWproHGCMi&#10;olHmRUXysoDV49vKNmqU7vey70jOB3ArX+xQ/wDPJP8AvkU9YkjGFAUegFZ8kpaNlKSWxU0+8M4K&#10;P99f1q7gHmsu3+XVWA6EkfpWox+WnTd1qKSs9AwPpUFzdx2wy559B1NZkT3N3IxSRuDnG7GKsQ6W&#10;zNumbd7UueT2Q7Jbkb39xckiKPA9QM1WuvOJHnL83ZsVurGsYCqMAdhSSxJMhVhkGlKm5LVjU0tk&#10;U9LuzKhjbllHX1FaGaxraB7e/VSDgZ59RitkYNVTbtqKaV7oWiiitjMQ9Kwr/wD4/JPw/lW6elYV&#10;/wD8fkn4fyrmrfCjWnuV60tG+9J9B/Ws2tLRvvSfQf1rGl8RvU+E0x0paQdKWu84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DUdxMIImc9BzWUJbu9JMfyr7HG&#10;KzlNRKUbmxu9xUTXcSEhpFH41nLpc0nMkoJ9etTJoy/xSMfpxU803siuWK3ZJLqsCjglz7Cqkmpy&#10;y5ES7QByepFXU02BD9zcfc5qWSENC8agDIIwBik1NrVheK2RDpcnmW2Sdxyef8/WrlZOnXIt3aKT&#10;5ST+tawNVB3ViZKzFooorUkKKKQ0ALUc8qwxM7HAHNPNZWqsXnjiHAOD+uKznLlRUVd2DS0Mty8z&#10;fX8TWnI4RGLdAM0y3hWCJVXoBiqWqXWB5K8setT8ESvikM0fJeQ9uK1FqvYW/kQKD948mrVOmrRR&#10;MndhRRRWpImKWiigAooooAQ9Kwr/AP4/JPw/lW6elYV//wAfkn4fyrmrfCjWnuV60tG+9J9B/Ws2&#10;tLRvvSfQf1rGl8RvU+E0x0paQdKWu84wooooAKKKKACiiigAooooAKKKKACiiigAooooAKKKKACi&#10;iigAooooAKKKKACiiigAooooAKKKKACiiigAooooAKKKKACiiigAooooAKKKKACiiigAooooAKKK&#10;KACiiigAooooAKKKKACiiigAooooAKKKKACiiigAooooAKKKKACiiigAooooAKKKKACiiigAoooo&#10;AKKKKACiiigAooooAKKKKACiiigAooooAKKKTdQAtFJQDmgBaKKKACkJxS0UAFJQxxVWfUYoeM7m&#10;HZTmpbS3Gk3sWgaRmCjkgfWspr+4uTthQqPbmhdNmnOZZMH86z57/CiuTuaYlU/xD8KdnPfNZp0b&#10;/pr/AOO//XqP7DdQfckyPYmjmkt0HKu5r0Dr0rJF7c23+sTI9SP61at9Simwv3G9Cf601UixOLRd&#10;opAcignFaEi0hqldakkOVX52HpVTdd3vTKqf+Ais3O2i1LUb7mlLdRQ/ecD2zzVWTWIxwiM314ps&#10;WkJjMjlj6L0qYC1teyKR+dS3N+Q7RXmUyLjUWGQVj9e1alvCsCBF6AfnRFMkybkORQJ0D7S6hvTN&#10;VGKWtxNtktFIDQDmtSBaQ0tJQBSvLBbjJB2v/e9aqLPcWDBXUsnv/jWxTXXcMHp71lKF9VoWpdGQ&#10;2l6l0MLwwHINWayLYeVqbKMYyR+law7U4O61FJWegtFFFaEiGsvVoyGSUdutatRXEQmhZG6GonHm&#10;RUXZjILgS24cccVQ09PtN08r84OcVFBK1t50D8BgR9DVrRSPLkGeQawT5mkzRrlTaNEUtFFdJiFF&#10;FFMAooooAKKKKAEPSsK//wCPyT8P5VunpWFf/wDH5J+H8q5q3wo1p7letLRvvSfQf1rNrS0b70n0&#10;H9axpfEb1PhNMdKWkHSlrvOMKKKKACiiigAooooAKKKKACiiigAooooAKKKKACiiigAooooAKKKK&#10;ACiiigAooooAKKKKACiiigAooooAKKKKACiiigAooooAKKKKACiiigAooooAKKKKACiiigAooooA&#10;KKKKACiiigAooooAKKKKACiiigAooooAKKKKACiiigAooooAKKKKACiiigAooooAKKKKACiiigAo&#10;oooAKKKKACiiigApDQarXl4tso7uegFS2ktRpXLBYKOeBVeTUIIs5bJ9qz1S51A8nan5CrUWkxIP&#10;nzIfyFZc0pfCi7RW4x9ZT+FCfqajOpynlYh+taMdvHH91FH0FSbRjpTtN7sLx7GV/ac3Uxj8AadH&#10;rGD86ED1BrT2j0qK5t0mjYMozg4NDU11C8X0HQzJOgdDkGpAMVmaOTiVc8AitPNXF8yuRJWdgNU7&#10;nUo4MqDvb0FO1DebZihwRyfpVCxigMRlkOSD0btUSk07IuMVuxTJdahwPlQ8eg/+vVmDSo05clz6&#10;HpTH1aNRiNC2OhPAqIT3lz9wFFPcDH6ms/dv3ZT5vQ1AUhUDhRSh1foQR65rMXSpZDmSUZ/M0yzI&#10;tbt0LYQZBzxV87T1VieVPZmxQRVK21FZ5vL24HY561bZwq5YgDuTWikmQ1YCoIwcH61n39jGsLSI&#10;NpHYdDVr7dbk48wVDf3UTWrhXUk9MGonZplRumSabIZLZMnJGRn1qy3KmqelqRajjuauYOMVcPhQ&#10;pbmLZNHFM/nABh6joau/2rCDj5m+gqrfxKL5Bj5Wxmry6dBgDyxWEOZNpdC3y7spXN5JeSCODIU9&#10;SOM1JHpAIzI5PsKvRW0cOfLULmpPxq1TvrLUXN0RjfZ7q3Zo4wxVu4p7aY6xFy5MnXaK0ZbuKE4Z&#10;wp9M1CdUtx/ET+FLkit2Pml2KsOqNHFtdSzL3zSPqc5UsqBVHfBqVtStyc+USfXaKjurtL2HYg2u&#10;CDg96hv+8UlfdF+znNxCHIwTU/XrWPb37WirG8eAPwNSXGrB02xKwY8ZPatFUSWpm4u5qYx0ozWP&#10;BfTW0m2bJU/3uoqxJq0QHyqzHtxgVXtIj5GRY/4m/wCP9K1R2rK0+Nri5adug6fWtUClT2uKe9ha&#10;KKK2ICkNLSGgChqdr5i+aoyy9R6ioNIkAmZT/EM/lWsfmGKyLiE2N0sq/cJ/KueUbSUkaxldcrNe&#10;lpiMCBjpTu9bmQtFFFMAooooAKKKKAEPSsK//wCPyT8P5VunpWFf/wDH5J+H8q5q3wo1p7letLRv&#10;vSfQf1rNrS0b70n0H9axpfEb1PhNMdKWkHSlrvOMKKKKACiiigAooooAKKKKACiiigAooooAKKKK&#10;ACiiigAooooAKKKKACiiigAooooAKKKKACiiigAooooAKKKKACiiigAooooAKKKKACiiigAooooA&#10;KKKKACiiigAooooAKKKKACiiigAooooAKKKKACiiigAooooAKKKKACiiigAooooAKKKKACiiigAo&#10;oooAKKKKACiiigAooooAKKKKACiiigBjsFQk9AM1kWsf267aSTlRzj+VSzag8sbp5LDcCM1HZXTW&#10;kbL5LMSc5xXM2pNGqVka4wv0pcis7+1HJ/1DYo/tR/8Ani3+fwrbmSJ5WaJYAZJxVC41ZEbag3kd&#10;88VBc30s8ZRY2XPeo7WVbccwFm/vVlKbexSjbVkyaud48yPC+o/wq/5yvCzqcjGc1n3F2LhCrW7D&#10;0I7VXilliikj2NtYYHtS52n5ByplrRx/rT9P61pDGKyLO6a1Rl8liSc5qf8AtR/+eLVUJJRsKUW2&#10;y+4DqR7Vg21s08vlg7ccsPp/+ur51Rv+eLVVt5mguHk8tjuzxipnaTRULpM04bKKADagz6nrVa81&#10;Bo5PLiAZ+5xQdTcj/UsKqWsphlaR4mdqJSW0RJPdkv2q8hG5wSvfI6flRFBDfuWDNGx5ZTUx1JiM&#10;G3aqRZknEsUbIM5x/kVD89Sl5aAf9Buzhc7emfpUy29xftmQlE9/6VN/aJ727E+tL/aZH/LBqail&#10;pcLvoiO5soLaLJLE9sHk1DaWDXI3N8sfr60Xkz3TKfKZQoPH+RVldRKgAQMMUrRb8h3aRfiRYowi&#10;8AU/IrO/tRv+eLUv9qP/AM8W/wA/hXQpRS0MuVkWrjZNG4+lacbAopHQjisq7ujdR48lgw5Bp1vf&#10;SQRBGiZiO9ZqSUmU4txRrVn6ndmEBEOHYdqb/ajY/wBQ1VZ5mmuVlMTALjinKd1oKMddSe30reA0&#10;zEk87Qaml0yExttGG7HJ4pg1Ru0DUn9puf8Alg1T7tiveKVvaPclwMKV9aZJFJCcMjLjvjirNrct&#10;A0hMTHec1P8A2kx/5d2rPki0XzNMfYzrdx7ZFVnXqCM/jVpbeJGBWNVPYhaxt7x3HmRRsoz0q7/a&#10;bD/lg1aQkrWluZyTvoWrmJJIiWUNgE81lWVmLtmJbao6gdatHUmYEGB8dKrWU72jufLYhu1KVnIa&#10;ukzYjjWFQqgKo7U/Oazv7Uf/AJ4tT4dQaWVUMTDPetlJbIzcXuy/RSA8ClrQkKKKKACo54VnjZGG&#10;QakopNXDYrWWUQxt1Q4z6jsas0mBnOKWhKwbhRRRTAKKKKACiiigBD0rCv8A/j8k/D+Vbp6VhX//&#10;AB+Sfh/Kuat8KNae5XrS0b70n0H9aza0tG+9J9B/WsaXxG9T4TTHSlpB0pa7z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MZpaKAC&#10;iiigAooooAKKKKACiiigAooooAKKKKACiiigBD0rCv8A/j8k/D+Vbp6VhX//AB+Sfh/Kuat8KNae&#10;5XrS0b70n0H9aza0tG+9J9B/WsaXxG9T4TTHSlpB0pa7z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SsK//wCPyT8P5VunpWFf/wDH5J+H8q5q3wo1p7letLRvvSfQf1rNrS0b&#10;70n0H9axpfEb1PhNMdKWkHSlrvOMKKKKACiiigAooooAKKTIpaACiiigAooooAKKKKACiiigAooo&#10;oAKKKKACiiigAooooAKKKKACiiigAooooAKKKKACiiigAooooAKKKKACiiigAooooAKKKKACiiig&#10;AooooAKKKKACiiigAooooAKKKKACiiigAooooAKKKKACiiigAooooAKKKKACiiigAooooAKKKKAC&#10;iiigAooooAKKKKACiiigBNw9aNw9a577TL/z1f8AOj7VL/z1f865vbo39kzodw9aMiue+1Tf89X/&#10;ADo+1S/89X/Oj20Q9k+50ORRkVz32mX/AJ6v+dH2mX/nq/50/bLsHsn3OhyKMiue+0y/89X/ADo+&#10;0y/89X/Oj2y7B7J9zocijIrnvtMv/PV/zo+0y/8APV/zo9suweyfc6HIoyK577TL/wA9X/Oj7TL/&#10;AM9X/Oj2y7B7J9zocijIrnvtMv8Az1f86PtMv/PV/wA6PbLsHsn3OhyKMiue+0y/89X/ADo+0y/8&#10;9X/Oj2y7B7J9zocijIrnvtMv/PV/zo+0y/8APV/zo9suweyfc6HIoyK577TL/wA9X/Oj7TL/AM9X&#10;/Oj2y7B7J9zocijIrnvtMv8Az1f86PtMv/PV/wA6PbLsHsn3OhyKMiue+0y/89X/ADo+0y/89X/O&#10;j2y7B7J9zocijIrnvtMv/PV/zo+0y/8APV/zo9suweyfc6HIoyK577TL/wA9X/Oj7VL/AM9X/Oj2&#10;8eweyfc6HcPWjIrnvtU3/PV/zo+1S/8APV/zpe3iHsn3OhyKMiue+0y/89X/ADo+0y/89X/On7Zd&#10;g9k+50ORRkVz32mX/nq/50faZf8Anq/50e2XYPZPudDkUZFc99pl/wCer/nR9pl/56v+dHtl2D2T&#10;7nQ5FGRXPfaZf+er/nR9pl/56v8AnR7Zdg9k+50ORRkVz32mX/nq/wCdH2mX/nq/50e2XYPZPudD&#10;kUZFc99pl/56v+dH2mX/AJ6v+dHtl2D2T7nQ5FGRXPfaZf8Anq/50faZf+er/nR7Zdg9k+50ORRk&#10;Vz32mX/nq/50faZf+er/AJ0e2XYPZPudDkUZFc99pl/56v8AnR9pl/56v+dHtl2D2T7nQ5FGRXPf&#10;aZf+er/nR9ql/wCer/nR7ZdheyZ0ORWFf/8AH5J+H8qj+0zf89X/ADpjMXbcxJJ9TWVSopqxpCHK&#10;xK0tG6y/Qf1rNrS0brL9B/WppfEOp8JpjpS0g6Utd5yBRRRQAUUUlAAelZ2oX5Q+XGee5qbULz7M&#10;m1fvt09vesXOSSeveuarO2iNqcL6stQahLE/zEup9eta8E6TruUg/Suep8Nw9u4ZCcenrWUKrWjN&#10;JU09jo6KrWl4lymRww6irHeu1O6uctrC0UUUwCiiigAooooAKKKKACiiigAooooAKKKKACiiigAo&#10;oooAKKKKACiiigAooooAKKKKACiiigAooooAKKKKACiiigAooooAKKKKACiiigAooooAKKKKACii&#10;igAooooAKKKKACiiigAooooAKKKKACiiigAooooAKKKKACiiigAooooAKKKKACiiigAooooA5mit&#10;X+x4/wC8/wCY/wAKP7Hj/vP/AN9D/CuD2Mjr9rEyqK1f7Hj/ALz/APfQ/wAKP7Hj/vP/AN9D/Cj2&#10;Mg9rEyqK1f7Hj/vP/wB9D/Cj+x4/7z/99D/Cj2Mg9rEyqK1f7Hj/ALz/APfQ/wAKP7Hj/vP/AN9D&#10;/Cj2Mg9rEyqK1f7Hj/vP/wB9D/Cj+x4/7z/99D/Cj2Mg9rEyqK1f7Hj/ALz/APfQ/wAKP7Hj/vP/&#10;AN9D/Cj2Mg9rEyqK1f7Hj/vP/wB9D/Cj+x4/7z/99D/Cj2Mg9rEyqK1f7Hj/ALz/APfQ/wAKP7Hj&#10;/vP/AN9D/Cj2Mg9rEyqK1f7Hj/vP/wB9D/Cj+x4/7z/99D/Cj2Mg9rEyqK1f7Hj/ALz/APfQ/wAK&#10;P7Hj/vP/AN9D/Cj2Mg9rEyqK1f7Hj/vP/wB9D/Cj+x4/7z/99D/Cj2Mg9rEyqK1f7Hj/ALz/APfQ&#10;/wAKP7Hj/vP/AN9D/Cj2Mg9rEyqK1f7Hj/vP/wB9D/Cj+x4/7z/99D/Cj2Mg9rEyqK1f7Hj/ALz/&#10;APfQ/wAKP7Hj/vP/AN9D/Cj2Mg9rEyqK1f7Hj/vP/wB9D/Cj+x4/7z/99D/Cj2Mg9rEyqK1f7Hj/&#10;ALz/APfQ/wAKP7Hj/vP/AN9D/Cj2Mg9rEyqK1f7Hj/vP/wB9D/Cj+x4/7z/99D/Cj2Mg9rEyqK1f&#10;7Hj/ALz/APfQ/wAKP7Hj/vP/AN9D/Cj2Mg9rEyqK1f7Hj/vP/wB9D/Cj+x4/7z/99D/Cj2Mg9rEy&#10;qK1f7Hj/ALz/APfQ/wAKP7Hj/vP/AN9D/Cj2Mg9rEyqK1f7Hj/vP/wB9D/Cj+x4/7z/99D/Cj2Mg&#10;9rEyqK1f7Hj/ALz/APfQ/wAKP7Hj/vP/AN9D/Cj2Mg9rEyqK1f7Hj/vP/wB9D/Cj+x4/7z/99D/C&#10;j2Mg9rEyqK1f7Hj/ALz/APfQ/wAKP7Hj/vP/AN9D/Cj2Mg9rEyqK1f7Hj/vP/wB9D/Cj+x4/7z/m&#10;P8KPYyD2sTKorVOjx/3n/wC+h/hWdcRCCdkGSB6/hUypuK1KjNSehHWlo3WX6D+tZtaWjdZfoP61&#10;VL4ianwmmOlLSDpS13nIFFFFACE4qK5uFgiLHt0FPdgqsScAd6w7y6a6lz0QcAVlUnyouEeZkUsr&#10;Tys79T+lNoorz223c7UkloFFFFACq7RsGUlWHpWxZXwuBtb5ZB+tY1AJUhgSCO47VpCfIRKCkdLm&#10;lrPsr8TgJIQH/nV8Gu+MlJXONpp2YtFFFU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0rCv/APj8k/D+Vbp6VhX/APx+Sfh/&#10;Kuat8KNae5XrS0b70n0H9aza0tG+9J9B/WsaXxG9T4TTHSlpB0pa7zjExzQaDVDUrzylMa/eI59q&#10;mUuVXY0uZ2K+pXfmsYkPyjqR3qjQOnPWivOnJyep2xXKgoooqSgooooAKKKKADOCCOo9K1rC/EmI&#10;5D8/YnvWTRznOcVcJOLIlFSOkHU0uMVQsL/zQI34kHc96v55rvjJSWhxtNMWiiir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HpWFf&#10;/wDH5J+H8q3T0rCv/wDj8k/D+Vc1b4Ua09yvWlo33pPoP61m1paN96T6D+tY0viN6nwmmOlFA6U2&#10;WRYkLscBea7mcZDd3Qt4yx+92FYbuXcsxyzck1Jc3BuZdx6dh6VFXBUnzPQ64R5UFFFFZGoUUUUA&#10;FFFFABRRRQAUUUUAAJByDgjuK2bC9+0JtbiQdR6+9Y1OR2jdWU4YHitKc3BkTjzI6Siq9ndLcx5H&#10;3h94ehqxXoJpq5xW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6VhX/wDx+Sfh/Kt09Kwr/wD4/JPw/lXNW+FGtPcr1paP96T6D+tZ&#10;taWj/ek+g/rWFL4jep8Jpk4AzWLf3n2iTYp+Rf1NWdSvNoMKfeP3j6Vl1pVqdEZ04dWFFFFcx0BR&#10;RRQAUUUUAFFFFABRRRQAUUUUAFFFFAEtvObeUMOnceordhlWZQynKkVztW9Ou/IkCMfkbv6VvSny&#10;6MxqQvqjbopBS13H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elYV//AMfkn4fyrdPSsK//AOPyT8P5VzVvhRrT3K9WLS5FtFKf42xj9ar0&#10;VyJ8p0tcwZLEsTlj1PrRRRSuOwUUUUDCiiigAooooAKKKKACiiigAooooAKKKKACg9KKKQGtpl35&#10;i+Wx+ZR+Yq/XORytDIrr1BrfglE0auOhFd9KfMrHJUjZ3JaKKK3M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SsK/wD+PyT8P5VunpWFf/8AH5J+&#10;H8q5q3wo1p7leiiiuM6wooooAKKKKACiiigAooooAKKKKACiiigAooooAKKKKACiiigAPSrulXHl&#10;SeU3RunsapUZIIIOCOc1UXyu5MlzKx0opar2U4uIQ2eehHvVivSTurnE9NAooop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D0rCv/APj8k/D+Vbp6VhX/&#10;APx+Sfh/Kuat8KNae5XooorjOsKKKKACiiigAooooAKKKKACiiigAooooAKKKKACiiigAooooAKK&#10;KKQFzTJ/KmKHo/T61sjpXNgkEEdR0rftZhNEreorsoy+yctRdSaiiiuoxCiiigAooooAKKKKACii&#10;igAooooAKKKKACiiigAooooAKKKKACiiigAooooAKKKKACiiigAooooAKKKKACiiigAooooAKKKK&#10;ACiiigAooooAKKKKACiiigAooooAKKKKACiiigAooooAKKKKACiiigAooooAKKKKACiiigAooooA&#10;KKKKACiiigAooooAKKKKACiiigAooooAKKKQkCgAo5qGW6ihzvcA+mapyauq/cUt7moc0tylFs0q&#10;QsKyPtt1ccICB/sr/Wj+z7mcZkbH+82aj2nZFclt2aTXUCHBkXI96jOpW4P3/wBDVZdG/vS/kKeN&#10;HiByWY0Xm+gWj3JxqMDD/WY/A1Xl1dVbCIWHqTiqd7BHDMI4slu4z3rQtNOjjj+dVdz6jgVmpTk7&#10;Iq0VqV/7YP8Azy/8epy6wv8AzzP4Grv2SH/nkn/fNNNhAesS1fLPuK8OxW/thf8Anm35006z6Rfr&#10;/wDWq2tjAv8AyyX8ealSCNPuoo+gpcs+4rw7GX/as7/cRfpjNNN1et/C6/RK2cAdqMA9qfI+rDmS&#10;6GJ9ovVyT5mP9yprbVmBAlGR/eFapHtVW6sEuB0Cv2YUcko6phzJ7onjkWUBlbIPcU/NYY8/Tpe+&#10;P0NaVrfRzjrtfuKcal9GKULaot0UUVsQFFFFABRRRQAUUUUAFFFFABRRRQAUUUUAIelYV/8A8fkn&#10;4fyrdPSsK/8A+PyT8P5VzVvhRrT3K9FFFcZ1hRRRQAUUUUAFFFFABRRRQAUUUUAFFFFABRRRQAUU&#10;UUAFFFFABRRRQAVpaRNgvGenUVm1JBL5EyP2B5+nerhLlZnNXR0IOaWmr0FOr0TjCiiimAUUUUAF&#10;FFFABRRRQAUUUUAFFFFABRRRQAUUUUAFFFFABRRRQAUUUUAFFFFABRRRQAUUUUAFFFFABRRRQAUU&#10;UUAFFFFABRRRQAUUUUAFFFFABRRRQAUUUUAFFFFABRRRQAUUUUAFFFFABRRRQAUUUUAFFFFABRRR&#10;QAUUUUAJjmlpKglvYYGw7gH0pNpbha+xPRnNVl1G3b/lpj8DUguom+7Ih/GlzJjsyaimhgehB/Gl&#10;yPWncQtFNz70ZouA6imk46kCoZb2GLrIufTqaTaW47XJ+tIWC9azpdX7Rrn3PFVwLnUGxzt9TwKz&#10;dRdC1B7su3GpxxcKd7egqk11c3hwmdvoo4/OrlvpkcZy48w+/SrgUKMAAClyynu7BzKOyMqLSHbB&#10;kfA745NXYNPhj52bvduatcEUD61UaaiS5NgABwBxRgUtIa1JFqvd3AtomY/QD3p806QoS7YFYtzc&#10;NezDPyjoPaspz5dDSEbsn0yAzymZ+QDx9a1wMVHBGsUSqowBUtOEeVEyd2JjNGKR2CgknAHc1Ti1&#10;Az3PlouV7tVNpaCsXqKQUtUIKKKKACiiigBkkayKVYAg+tZd1pjRHfFyOuO9axx3pDgis5QUilJo&#10;yrbU2jIWbkf3u9acUiyruUgg9xUF1Yx3GSRhv7wrNaO4098qTg9xyDWd5Q32Lspbbm7SVmw6upwJ&#10;VKn1FWkv4G6SD8eK1U4shxaLGT6UZPpUX2uL/non/fQo+1w/89E/76p8yFZkuT6UVF9rhH/LRfzp&#10;pv4B/wAtFNHMgsyxRVQ6lb/89P0NMbVoB03H8KXPEfKy7S1HG/moGHQ1JVLUkKKKKYCHpWFf/wDH&#10;5J+H8q3T0rCv/wDj8k/D+Vc1b4Ua09yvRRRXGdYUUUUAFFFFABRRRQAUUUUAFFFFABRRRQAUUUUA&#10;FFFFABRRRQAUUUUAFB6UUUAbmny+bbISeQMGrVZWiycyp/wIf1/pWrXowd43OGSs7BRRRWhIUUUU&#10;AFFFFABRRRQAUUUUAFFFFABRRRQAUUUUAFFFFABRRRQAUUUUAFFFFABRRRQAUUUUAFFFFABRRRQA&#10;UUUUAFFFFABRRRQAUUUUAFFFFABRRRQAUUUUAFFFFABRRRQAUUUUAFFFFABRRRQAUUUUAFFFFABR&#10;RRQAUh4pagu7gW8LOeo6Um7K7Dcq6jfmL93Gfn7n0qvb6Y84DuSgPPvRp1v9olaRzkA557mtjHpX&#10;PFe096Rq3yaIzjoyY4dvxqNtHYfdlH0YVq4PrR071p7KJPPIxm0qdem0/Q0gs7tOgb8HraH1oqfZ&#10;LoP2jMbyb3/pof8AgVJ5F6e7D/gdbWKOgo9mu4e08jH/ALNuZPvMPxapE0bHLyfgorUFBp+ziLnZ&#10;Wh0+GE525PqxqyAB2opa0SS2IbbCiiiqAKKKKACoLm5W2jLN17D1qY1jasx+0hT0A4rOcnGOhcFz&#10;OwwCXUZiSfl9ew+lT3llFb25I4cEc560yLUhDEFSEAj/AGqfGGuHEl1IqqOiZxXMnFrzNXdehoWx&#10;P2ePPXaM06SVYULMwA96pT6oicRfMf0FVY4Z9Qbcx+X19PpWzqW0jqyOXqxt5fNcttGVj9O5ptrd&#10;taliFDZ61rW1mluuAOfU9TUjQxN1RT9RU+zk3e4+dLSxQ/tkf88z+dA1nn/Vn86um0gP/LJP++ah&#10;m02GRTtUI3Yim1UXUScOw631COckA7W9DVoHNc7NC8EhRuo9K34P9WvzbvlHPr71VObloxTilqiS&#10;iiitjMKKKKACmlAwwQCPenUhoApy6ZC5yAUJ9KhbRl7SkfUZrSxS1m6cWWptGX/Y3/Tb/wAd/wDr&#10;0HRv+m2fwrUpD7UvZxHzy7mYNGH/AD1J/Cnf2Mg6yN+laHNLgnrT9nHsLnkZ40iLP3mP40240yOO&#10;FmUtkDPWtOmyDKMD3GKl01bYam7lLSJN1uV7qf0/zmr1ZWjtiSRfUZ/z+datOm7xJmrMWiiitSRD&#10;0rCv/wDj8k/D+Vbp6VhX/wDx+Sfh/Kuat8KNae5XooorjOsKKKKACiiigAooooAKKKKACiiigAoo&#10;ooAKKKKACiiigAooooAKKKKACiiigCzp8nl3Seh4rcHvXNq2x1b0INdGrZAPqK66D0sctVWY6iii&#10;uoxCiiigAooooAKKKKACiiigAooooAKKKKACiiigAooooAKKKKACiiigAooooAKKKKACiiigAooo&#10;oAKKKKACiiigAooooAKKKKACiiigAooooAKKKKACiiigAooooAKKKKACiiigAooooAKKKKACiiig&#10;AooooAKKKKACsrWH/wBWvY81qGsnWD+/T/d/rWNTWJcNzQtIhHbouMcc/Wp6RRxS1pHZENhRRRVA&#10;FFFFABRRRQAUUUUAFFFFABRRRQAUUUUAFVruzS6+9ww6NVmik1dWY07amO2kTZOGUj8qVdGkP3pA&#10;B7VrYpay9lEvnkUodMijwWBdvVqtqoXoMU6itEktiG292FFFFUIKQ0tFAGfqkAeHeB8y/wAqfpc3&#10;m24HdPl/wqzNH5kLJ6gisrSpfLuGjP8AEP1rB+7NPuaLWNjZopB0pa3MwoopCcUALRRRQAUUhqOS&#10;dI2CswBboDQBLRSUtABRRRQAUh6GlpD0NAGNpH/H03+6f5itkd6yNJGZnPouP1rXHesaXwmk9xaK&#10;KK2MxD0rCv8A/j8k/D+Vbp6VhX//AB+Sfh/Kuat8KNae5XooorjOsKKKKACiiigAooooAKKKKACi&#10;iigAooooAKKKKACiiigAooooAKKKKACiiigANb9k/mW0be2KwD2rZ0k5tQPQ10UXrYwq7F2iiiu0&#10;5gooooAKKKKACiiigAooooAKKKKACiiigAooooAKKKKACiiigAooooAKKKKACiiigAooooAKKKKA&#10;CiiigAooooAKKKKACiiigAooooAKKKKACiiigAooooAKKKKACiiigAooooAKKKKACiiigAooooAK&#10;KKKACiiigBB3rJ1kfvYz7VrGs3WUysbe5H+fyrKp8JcNzRXlRTqgsn8y1jb2qetFsQwooopgFFFF&#10;ABRRRQAUUUUAFFFFABRRRQAUUUUAFFFFABRRRQAUUUUAFFFFABRRRQAh6Vg3aGG7bGQc7hj3reNZ&#10;OrxFHSUZ9PxrCqrq5pB6irq7oAHjyfXOKkXWYz1Rh9MVG179oeONI1OT8xYZq99jg6+Uv5VMeZ7M&#10;b5VuisdXjxwjE+lJ591dsAieUnqRz+tXliRegxTxjtWnLLqyLpbIRAQoBOSB1p1FIelaEgO9ZN82&#10;/Uo1/ulR+ua1ugrJcb9Wx6EfyrKp0RcOprL90UtNUYp1akBRRRTAKa5wjfSnVDdvst5T/smk9gM/&#10;SOWlP0/rWqOlZ+jriBm9WrQFZ0/hRc9WLRRRWpAh6VhX/wDx+Sfh/Kt09Kwr/wD4/JPw/lXNW+FG&#10;tPcr0UUVxnWFFFFABRRRQAUUUUAFFFFABRRRQAUUUUAFFFFABRRRQAUUUUAFFFFABRRRQAVq6O37&#10;px7/ANKyjWjop+aUewrWl8RlU+E1aKKK9A5AooooAKKKKACiiigAooooAKKKKACiiigAooooAKKK&#10;KACiiigAooooAKKKKACiiigAooooAKKKKACiiigAooooAKKKKACiiigAooooAKKKKACiiigAoooo&#10;AKKKKACiiigAooooAKKKKACiiigAooooAKKKKACiiigBDVXUYvMtXA6j5qt02RQyEHkHipkrqw07&#10;O5Q0eXdGyE52nP51od6xbN/st8VY9TtNbQ61nTd1Yqa1uLRRRWxAUUUUAFFFFABRRSGgBaKQH2pa&#10;ACiiigAooooAKKKKACiiigAooooAKKKKACiiigAqvfwfaLZlHXqKsUhpNXVhp2dzAtJhBcBm6dCf&#10;St2Ng6gg5BFZt9ppdmkiI56rVa3upbN9rAhe6nqK5Yt03Z7GztNXRu4FLUUFwlwm5DkfyqWupO+x&#10;gFFFFMBDWXZqX1KVuw3fzrQuJRFAznsKo6OvEjk5ycVjL4ki47NmlS0UVsQFIRmlooAbjGaqao+2&#10;1I6FsCrh4FZGpyNNcJEvOP5msqj0sXBXZf05DHaID1PNWajjUIiqOgGKeKuKsrEN3YtFFFUAh6Vh&#10;X/8Ax+Sfh/Kt09Kwr/8A4/JPw/lXNW+FGtPcr0UUVxnWFFFFABRRRQAUUUUAFFFFABRRRQAUUUUA&#10;FFFFABRRRQAUUUUAFFFFABRRRSAUdavaP8szj/Z/rVCr2j/8fL/7ta0vjM6nwmxRRRXonGFFFFAB&#10;RRRQAUUUUAFFFFABRRRQAUUUUAFFFFABRRRQAUUUUAFFFFABRRRQAUUUUAFFFFABRRRQAUUUUAFF&#10;FFABRRRQAUUUUAFFFFABRRRQAUUUUAFFFFABRRRQAUUUUAFFFFABRRRQAUUUUAFFFFABRRRQAUUU&#10;UAFIelLRQBlanbN5gkUHng4q9ayF4EZhhiORTriITRMp7iseG7ks5SrZcDgqT0+lc7tTld9TRXkr&#10;G5k+lBOKzDrQ7RfmaYNRuZf9XHx6gE1ftIi5GawOaCRWUBfy8btg9wB/9enDTppOJJz9OT/Wjnb2&#10;QciXUuvdRRHl1H41XfVoR93c3uBihNIiX7xZ/Y8VOllCnSNfqeaPfYe6in/azyfchz+P/wBamm8v&#10;D0gwP9w1qAAUYH+RS5ZdWHMuxmC9vP8Anjn/AIAaX+1XjO2SEg+1aW2sG6Xy71943Luzj1FZy5od&#10;S42m9jSj1WFupK/WrSShxlSCPUHNUP7Pt7iMNE236HP51UeOawkBB4/vA8GnzyjbmDli9Fubo6Ut&#10;VbO8W5TjAYdVqzXQndXMmrbi0UUUxBRRRQAUUUUAFIelLUF3CZkwrFD6ik9ENEowaOKyWsLpjzIC&#10;B3LGkaxukGRJk+isax532L5V3NjPrRjmsT7TdWxAfP8AwLnP41cttVSQgONjfpTVRPcTi1qXyM1F&#10;LbJMpDjNSg5oJxWlk0QY89u+nv5kTEpnGKuWmoJcAKfkf0q26hlwcEH1rNu9L53w8f7J6Vk04axN&#10;E1LRmmDQelY1vqUlsSsgLgcc9RUk2ptOvlxIVZuM5yaftUL2bJr6+iCtEQX9cHFU4b94IwiIpUdz&#10;zVu10xEAaX52PY9BV4IFwAMD0FTyyk7lXitDKGryjqifkacNYf8A55r+damB6Umxf7op8ku4uaPY&#10;zf7ab/nkv/fX/wBaga0f+eQ/76/+tWn5af3F/KmmFD/Av5U+WfcOaPYzjrRI/wBSP++qfp5FxNJM&#10;U5J65q95Ef8AcX8qcqheAMUKMr3bE5LZIdRRRWxAUUUUAIelYV//AMfkn4fyrdPSsK//AOPyT8P5&#10;VzVvhRrT3K9FFFcZ1hRRRQAUUUUAFFFFABRRRQAUUUoBJwBk+goASipPs82P9U5/4CaYQVOGBU+h&#10;p2YrruJRRRSGFFFFABRRRQAUUUUAFFFFAAau6R/x8N/u/wBapGr2jjM7n/Z/rWtL4zKezNiiiivQ&#10;OQKKKKACiiigAooooAKKKKACiiigAooooAKKKKACiiigAooooAKKKKACiiigAooooAKKKKACiiig&#10;AooooAKKKKACiiigAooooAKKKKACiiigAooooAKKKKACiiigAooooAKKKKACiiigAooooAKKKKAC&#10;iiigAooooAKKKKAENRSW0cpy6Kx9xU1FK1wIltok+7Go+gqQDFLRRZIdxKAMUtFMQUUUUAFFFFAB&#10;VW8slugCThh0NWqKlpS0YXsYFxBLZsBuIDfxKadb2ct2N+4HPcnNad9bfaICB97qKyobiSycjGPV&#10;TXJKKjLXY6YtyWm46W1msXDjoP4hWjZ36XK4I2uO1U5NVLptEQ9OTVWOGVhvRG45yB/Kmpcr9zUT&#10;jzL3tDoe/FHesu21QphJh0/i/wAa0kkEgBUgqehFdMZKRi4tD6TGaKTdz0qyR3SmGQDrxTjyKpz6&#10;ZFMcglG74qJX6ArdSz58f99fzpwYMODn8azDo5XpLn2K1A1jcQEsmT7oaz5pLdGnKn1NvFAzmseD&#10;U5I22yjd+hrRgu4p+UbJ9O9VGcZEuLRNIgdSGAIPrWbc6UDlojz/AHTWpSHpVSipApNbGLb30tof&#10;LkUlR2PUVqwXCTruQ5H8qSe2SdfnFZk1lLZP5kTEqO46j61l71PzRek/Jm1SVlwauFGJUOf7y/4V&#10;ZGp2558z8MGrVSL6kODXQbf28bRO7jBUdRVfR48ySOR0AANRX179qPlxg7M/nWlY2/2aEKfvHk1m&#10;rTndGjvGNmWaKKK6TEKKKKACiiigAooooAKKKKACiiigBD0rCv8A/j8k/D+Vbp6VhX//AB+Sfh/K&#10;uat8KNae5XooorjOsKKKKACiiigAooooAKO1FKFLMFHUnFAm7FqysDcgO52x9sd61YIEhGEUKPpT&#10;okEcaovQDAp/evRhBRRxyk2xajliWVSGAI9DUlFWQZN3phTLRcjuhrPH+c10uaz9Q08ODJGPn7qO&#10;9c1Sl1ibwqPZmVRQOKK5GdIUUUUAFFFFABRRRSAK0dGGWkPoBWcelaujpiJ29TitqSvIyqaRNGii&#10;ivQOQKKKKACiiigAooooAKKKKACiiigAooooAKKKKACiiigAooooAKKKKACiiigAooooAKKKKACi&#10;iigAooooAKKKKACiiigAooooAKKKKACiiigAooooAKKKKACiiigAooooAKKKKACiiigAooooAKKK&#10;KACiiigAooooAKKKKACiiigAooooAKKKKACiiigAooooAKKKKAENMeJZOHUN7EVJSUbgZGoWGw+Z&#10;Gvy91Hai01MxAJL8y9mFa7ciq0mnwynJQA+o4rncGnzRNVJNWkQTvZ3IyzjPY96zRK0Eh8qRiPX1&#10;q/NpHB8t/wAG71VTzbKQlo8n3Gf1rKSlfVWNE1bTUs2+rEECUDH95atyKblMxSlfQjpWXNcm6O0R&#10;Lu9QOaWOK6tzvVWUegGfzFUpvZ6kuK3JGhvoycO7e4P9KRdQuIGxIC3swwali1cjiVM/7tSvf2s6&#10;7XJwexWmrP4WGuzRLbXsdyODtb+6as49hWFOsCndBKfpg8fjU1vqjxjEg3j1701VW0hcl9UaU1rH&#10;OPmUH3FUJtJKndG/4GrsN/DMOHAPoeDUrzIi5LKPqa0ajLUhOSMhbq6tOHBI/wBv/GrUesIR86sp&#10;9uaivNQWQGOL5ieM4/lS22lBwDKTn+6KyTfNaDuW7W94nGrQH+9+VRzavHtwikt/tdKn/sy3xjy/&#10;1NKunQIQQgz7kmrtUehK5DOhspbxjI2EVu+OtWv7GiwAXc/jV8YH+FKaapxW4nNleCxitz8q8+ua&#10;sUc+tLWqSWxDbe4UUUUwCiiigAooooAKKKKACiiigAooooAQ9Kwr/wD4/JPw/lW6elYV/wD8fkn4&#10;fyrmrfCjWnuV6KKK4zrCiiigAooooAKKKKACpIP+PiP/AHh/Oo6fb/8AHzH/ALw/nTW6E9joV4FO&#10;pB0pa9NHAFFFFMApKWigDK1KyxmZB/vD+tZ1dKRkEdqwr22+zzHH3DyK46sLao6KU76Mr0UUVzHQ&#10;FFFFABRRRQAHpW7YR+XbJx1GfzrEjj82RU9TiuiUbQB7V00Fq2c9V9B1FFFdhzhRRRQAUUUUAFFF&#10;FABRRRQAUUUUAFFFFABRRRQAUUUUAFFFFABRRRQAUUUUAFFFFABRRRQAUUUUAFFFFABRRRQAUUUU&#10;AFFFFABRRRQAUUUUAFFFFABRRRQAUUUUAFFFFABRRRQAUUUUAFFFFABRRRQAUUUUAFFFFABRRRQA&#10;UUUUAFFFFABRRRQAUUUUAFFFFABRRRQAUUUUAFFFFABSYpaKAGhQBxRinUUARS28cv30VvqKgOmQ&#10;H+DH0Jq5RUuKY7tFIaZbj+En8TQdMgIwFx+Jq7RU8kew+ZmYdFGeJCPbGab/AGKf+evH0rVoo9nE&#10;fOyrb2EdtggbmH8RqyBiloqkktiW77hRRRVCCiiigAooooAKKKKACiiigAooooAKKKKACiiigAoo&#10;ooAQ9Kwr/wD4/JPw/lW6elYWof8AH5J+H8q5q3wo1p7leiiiuM6wooooAKKKKACiiigAqW0G66jH&#10;vUVWNPGb2P8AH+VVH4kTLY3B0P50o6UdqB0r0jhFooopgFFFFABVe7txcRFe/UGrFIaTV1Ya0ObK&#10;lWIIwRxSVf1S22SCUdG4NUK82UeV2O2MuZXCiiipKCiijpQBd0qHfOXI+VR+tbAqrp8Bgt1z94/M&#10;atV6FOPLE4py5ncWiiitSAooooAKKKKACiiigAooooAKKKKACiiigAooooAKKKKACiiigAooooAK&#10;KKKACiiigAooooAKKKKACiiigAooooAKKKKACiiigAooooAKKKKACiiigAooooAKKKKACiiigAoo&#10;ooAKKKKACiiigAooooAKKKKACikFLQAUUUUAFFFFABRRRQAUUUUAFFFFABRRRQAUUUUAFFFFABRR&#10;RQAUUUUAFFFFABRRRQAUUUUAFFFFABRRRQAUUUUAFFFFABRRRQAUUUUAFFFFABRRRQAUUUUAFFFF&#10;ABRRRQAh4HNc9cP5lxI2c5Y4rbvJvIt3fuBx9awK5K72RvSXUKKKK5TpCiiigAooooAKKKKACrml&#10;DN39FJqnV/SFzLI391QK0p6zIn8LNYUtFFeicQUUUUAFFFFABRRRQBHPEJomQ9xXPuhjdkb7y8Gu&#10;krK1a22kTAexrnrRurmtKVnYzqKKK4TrCp7OD7RcKp+6vJqAnFbOm2/lRbj95ua2px5pGdR8qLij&#10;ApaTNLXfY4wooopgFFFFABRRRQAUUUUAFFFFABRRRQAUUUUAFFFFABRRRQAUUUUAFFFFABRRRQAU&#10;UUUAFFFFABRRRQAUUUUAFFFFABRRRQAUUUUAFFFFABRRRQAUUUUAFFFFABRRRQAUUUUAFFFFABRR&#10;RQAUUUUAFFFFABRRRQBBbTrcRKy9xz7VN0NYdndm1fn/AFZ6+1baMHAYHIPesqc+dFzjysdRSAg0&#10;takBRRRQAUUUUAFFFFABRRRQAUUUUAFFFFABRRRQAUUUUAFFFFABRRRQAUUUUAFFFFABRRRQAUUU&#10;UAFFFFABRRRQAUUUUAFFFFABRRRQAUUUUAFFFFABRRRQAUlLVK/vRAm1TmQ9KmUlFXY0ruxT1O48&#10;yQRg5C9frVKjqSeuetFedKXM7s7YrlVgoooqSgooooAKKKKACiiigArU0hP3btjvisutvTU2Widi&#10;ea3oq8jGrsWh0paKK7jlCiiigAooooAKKKKACmSxiWNkIyDxT6Q0Ac9PC1vKyN26e9R9DW3e2guo&#10;/Rx0NZg06fftK/Vs1wTptOyOqE01qOsLX7TNyPkU5PvW0Bio7aBbeMIPxNTV1QgoIwlLmYUUUVqQ&#10;FFFFABRRRQAUUUUAFFFFABRRRQAUUUUAFFFFABRRRQAUUUUAFFFFABRRRQAUUUUAFFFFABRRRQAU&#10;UUUAFFFFABRRRQAUUUUAFFFFABRRRQAUUUUAFFFFABRRRQAUUUUAFFFFABRRRQAUUUUAFFFFABRR&#10;RQAUUUUAczVmzvXtTtI3J6DtVaivLi3HVHe0pbnQxTpMoZTmpM1zkcjxtlGKn2q9DqxHEqZ9xXXC&#10;snuc0qbWxq4oqtFqEEn/AC0AP+1xU6yK4yrBh7Gt00ZNND6KTI9RRkeop3QhaKTI9RRkeoougFop&#10;Mj1FGR6ii6AWikyPUUZHqKLoBaKTI9RRkeoougFopNw9aMii6AWikyKWmAUUlLQAUUUUAFFFFABR&#10;RRQAUUUmcUALRSZFBIFAC0Um4etGR6igBaKTI9RRkeopXQC0UmR6ijI9RRdALRSZHqKMj1FF0AtF&#10;JkeooyPUUXQC0UmR6ijI9RRdALRSZHrUT3UUfWQDHvRdATUhOBVCXVYk+5mQ+3AqjPfyz5BO1fRa&#10;ylVijRU2y9eakIhtj+Z/XsKymYuxZjknkmkAxRXJObkzpjFRCiiisywooooAKKKKACiiigAooooA&#10;DXRwp5cSL6ACsKzj8y5jHvmt8V10F1Oaq+gtFFFdRgFFFFABRRRQAUUUUAFFFFABSYxS0UAFFFFA&#10;BRRRQAUUUUAFFFFABRRRQAUUUUAFFFFABRRRQAUUUUAFFFFABRRRQAUUUUAFFFFABRRRQAUUUUAF&#10;FFFABRRRQAUUUUAFFFFABRRRQAUUUUAFFFFABRRRQAUUUUAFFFFABRRRQAUUUUAFFFFABRRRQAUU&#10;UUAFFFFABRRRQBzNFFFeUegFFFFAARmiiigBMH1owfWlooFYTB9aMH1paKAsJg+tGD60tFAWEwfW&#10;jB9aWigLCYPrRg+tLRQFhMGloooCw9Z5EPyuy/jVmHVJozhgJB+v51ToqlOS2E4p7m3b38c5AB2n&#10;0arQOelc1/nirtpqTxYWQ7l/vdxXTCtfRnPKnbY2MUtNRw6hgcg96dXTe5iFFFFMAoopDQAHANQz&#10;3cduPmYA+lVLzU9hKR4LevpWYzF2LMSSe5rnnVS0RtGm3uXp9Wkb/VqFHqetVGuZZPvSMfqajorl&#10;c5SN1BITk0YPrS0VFyrCYPrRg+tLRQFhMH1owfWlooCwmD60YPrS0UBYTB9aMH1paKAsJg+tGDS0&#10;UBYTmgClooCwUUUUDCiiigAooooAKKKKACiiigAooooAKKKDQBoaRF87ydhwK1QecVXsIfLtkB6n&#10;k1Yr0aceWNjhk7u4tFFFaEhRRRQAUUUUAFFFFABRRRQAUUUUAFFFFABRRRQAUUUUAFFFFABRRRQA&#10;UUUUAFFFFABRRRQAUUUUAFFFFABRRRQAUUUUAFFFFABRRRQAUUUUAFFFFABRRRQAUUUUAFFFFABR&#10;RRQAUUUUAFFFFABRRRQAUUUUAFFFFABRRRQAUUUUAFFFFABRRRQAUUUUAFFFFABRRRQBzNFFFeUe&#10;gFFFFABRRRQAUUUUAFFFFABRRRQAUUUUAFFFFABRRRQAUUUUAFBoooAtWV6bVtp5jP6VtI4dQQcg&#10;1zdXtOvPKbymOEPT2ropVLaMwqQW6NiikFBrsOYWsrUb/rFGen3mqbUrzyF2L98/pWQOK5atToje&#10;nDqw7/1ooorlOkKKKKACiiigAooooAKKKKACiiigAooooAKKKKACiiigAooooAKKKKACiiigAooo&#10;oAKKKKACiiigAqW1iM86p26mov5VraTb7IzKerdPpWlON5Gc5WRfUYAFLRRXoHGFFFFMAooooAKK&#10;KKACiiigAooooAKKKKACiiigAooooAKKKKACiiigAooooAKKKKACiiigAooooAKKKKACiiigAooo&#10;oAKKKKACiiigAooooAKKKKACiiigAooooAKKKKACiiigAooooAKKKKACiiigAooooAKKKKACiiig&#10;AooooAKKKKACiiigAooooAKKKKACiiigAooooA5miiivKPQCiiigAooooAKKKKACiiigAooooAKK&#10;KKACiiigAooooAKKKKACiiigAoNFFAG1p9z9ohw3314P+NTzyrDGzMeAKxrGfyLhST8p4NWNWny6&#10;xKeBya641Pcucrh71ijJIZZGdupptFFcrd9TpSsrBRRRSGFFFFABRRRQAUUUUAFFFFABRRRQAUUU&#10;UAFFFFABRRRQAUUUUAFFFFABRRRQAUUUUAFFFFABRRSHv6UAS28RnmVB68/St+NQihQMACqmmWvk&#10;x72Hzt+gq73rupQ5Vd7nHOV2LRRRW5mFFFFABRRRQAUUUUAFFFFABRRRQAUUUUAFFFFABRRRQAUU&#10;UUAFFFFABRRRQAUUUUAFFFFABRRRQAUUUUAFFFFABRRRQAUUUUAFFFFABRRRQAUUUUAFFFFABRRR&#10;QAUUUUAFFFFABRRRQAUUUUAFFFFABRRRQAUUUUAFFFFABRRRQAUUUUAFFFFABRRRQAUUUUAFFFFA&#10;BRRRQBzNFFFeUegFFFFABRRRQAUUUUAFFFFABRRRQAUUUUAFFFFABRRRQAUUUUAFFFFABRRRQAUp&#10;cuxYnJNJRQAUUUUAFFFFABRRRQAUUUUAFFFFABRRRQAUUUUAFFFFABRRRQAUUUUAFFFFABRRRQAU&#10;UUUAFFFFABRRRQAVa0+0+0S7m+4v61DBA1xIFX8T6Ct6GJYYwqjAFb0oczuzCpO2g8DFLRRXccoU&#10;UUUDCiiigAooooAKKKKACiiigAooooAKKKKACiiigAooooAKKKKACiiigAooooAKKKKACiiigAoo&#10;ooAKKKKACiiigAooooAKKKKACiiigAooooAKKKKACiiigAooooAKKKKACiiigAooooAKKKKACiii&#10;gAooooAKKKKACiiigAooooAKKKKACiiigAooooAKKKKACiiigAooooA5miiivKPQCiiigAooooAK&#10;KKKACiiigAooooAKKKKACiiigAooooAKKKKACiiigAooooAKKKKACiiigAooooAKKKKACiiigAoo&#10;ooAKKKKACiiigAooooAKKKKACiiigAooooAKKKKACiiigAooooAKdHG0rhFGSaI42lcKgyTW3Z2a&#10;2q8cserVrTg5GU58otpaLbJgcsep9asUUld6SSscrdxaKKKYgooooAKKKKACiiigAooooAKKKKAC&#10;iiigAooooAKKKKACiiigAooooAKKKKACiiigAooooAKKKKACiiigAooooAKKKKACiiigAooooAKK&#10;KKACiiigAooooAKKKKACiiigAooooAKKKKACiiigAooooAKKKKACiiigAooooAKKKKACiiigAooo&#10;oAKKKKACiiigAooooAKKKKACiiigDmaKKK8o9AKKKKACiiigAooooAKKKKACiiigAooooAKKKKAC&#10;iiigAooooAKKKKACiiigAooooAKKKKACiiigAooooAKKKKACiiigAooooAKKKKACiiigAooooAKK&#10;KKACiiigAooooAKKKKACnwQNOwVB9c9KltbF7k5+6nc+tbFvAlugVBgVtCm5asxlUtohlpaJbJxy&#10;x6k96s0UV3JJKxy3bCiiimAUUUUAFFFFABRRRQAUUUUAFFFFABRRRQAUUUUAFFFFABRRRQAUUUUA&#10;FFFFABRRRQAUUUUAFFFFABRRRQAUUUUAFFFFABRRRQAUUUUAFFFFABRRRQAUUUUAFFFFABRRRQAU&#10;UUUAFFFFABRRRQAUUUUAFFFFABRRRQAUUUUAFFFFABRRRQAUUUUAFFFFABRRRQAUUUUAFFFFABRR&#10;RQAUUUUAczRRRXlHoBRRRQAUUUUAFFFFABRRRQAUUUUAFFFFABRRRQAUUUUAFFFFABRRRQAUUUUA&#10;FFFFABRRRQAUUUUAFFFFABRRRQAUUUUAFFFFABRRRQAUUUUAFFFFABRRRQAUUUUAFFFWbewknwSN&#10;iep6mqUXLYlyS3K6qXYKoLE9hWlaaXj5pcEj+Grdtax24wo59T1NT966oUktznlUb2EUBQAAAPal&#10;70tFdJiFFFFABRRRQAUUUUAFFFFABRRRQAUUUUAFFFFABRRRQAUUUUAFFFFABRRRQAUUUUAFFFFA&#10;BRRRQAUUUUAFFFFABRRRQAUUUUAFFFFABRRRQAUUUUAFFFFABRRRQAUUUUAFFFFABRRRQAUUUUAF&#10;FFFABRRRQAUUUUAFFFFABRRRQAUUUUAFFFFABRRRQAUUUUAFFFFABRRRQAUUUUAFFFFABRRRQAUU&#10;UUAczRRRXlHoBRRRQAUUUUAFFFFABRRRQAUUUUAFFFFABRRRQAUUUUAFFFFABRRRQAUUUUAFFFFA&#10;BRRRQAUUUUAFFFFABRRRQAUUUUAFFFFABRRRQAUUUUAFFFFIAoooqgA9KQ9KKKSBmlpUKOpcqCw7&#10;mtQAUUV30tjinuLRRRWxAUUUUAFFFFABRRRQAUUUUAFFFFABRRRQAUUUUAFFFFABRRRQAUUUUAFF&#10;FFABRRRQAUUUUAFFFFABRRRQAUUUUAFFFFABRRRQAUUUUAFFFFABRRRQAUUUUAFFFFABRRRQAUUU&#10;UAFFFFABRRRQAUUUUAFFFFABRRRQAUUUUAFFFFABRRRQAUUUUAFFFFABRRRQAUUUUAFFFFABRRRQ&#10;AUUUUAFFFFABRRRQAUUUUAf/2VBLAwQUAAYACAAAACEAc/Auw+AAAAAJAQAADwAAAGRycy9kb3du&#10;cmV2LnhtbEyPzWrDMBCE74W+g9hCb41spz/GsRxCaHsKhSSFktvG2tgm1spYiu28fZVTe5tllplv&#10;8uVkWjFQ7xrLCuJZBIK4tLrhSsH3/uMpBeE8ssbWMim4koNlcX+XY6btyFsadr4SIYRdhgpq77tM&#10;SlfWZNDNbEccvJPtDfpw9pXUPY4h3LQyiaJXabDh0FBjR+uayvPuYhR8jjiu5vH7sDmf1tfD/uXr&#10;ZxOTUo8P02oBwtPk/57hhh/QoQhMR3th7USrIAzxCpI0AXFz03T+BuIYVJI8xyCLXP5fUP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8Il548AwAAyQcAAA4AAAAA&#10;AAAAAAAAAAAAPAIAAGRycy9lMm9Eb2MueG1sUEsBAi0ACgAAAAAAAAAhACy9hCNoNgEAaDYBABUA&#10;AAAAAAAAAAAAAAAApAUAAGRycy9tZWRpYS9pbWFnZTEuanBlZ1BLAQItABQABgAIAAAAIQBz8C7D&#10;4AAAAAkBAAAPAAAAAAAAAAAAAAAAAD88AQBkcnMvZG93bnJldi54bWxQSwECLQAUAAYACAAAACEA&#10;WGCzG7oAAAAiAQAAGQAAAAAAAAAAAAAAAABMPQEAZHJzL19yZWxzL2Uyb0RvYy54bWwucmVsc1BL&#10;BQYAAAAABgAGAH0BAAA9PgEAAAA=&#10;">
                <v:shape id="Picture 126"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twgAAANwAAAAPAAAAZHJzL2Rvd25yZXYueG1sRE9Na8JA&#10;EL0X/A/LCF6KbiqlSHQTpBDQg4emhV6H7JgNZmdjdk2iv75bKPQ2j/c5u3yyrRio941jBS+rBARx&#10;5XTDtYKvz2K5AeEDssbWMSm4k4c8mz3tMNVu5A8aylCLGMI+RQUmhC6V0leGLPqV64gjd3a9xRBh&#10;X0vd4xjDbSvXSfImLTYcGwx29G6oupQ3q8Cb8sHPp+J42IwFJt9DUY/XVqnFfNpvQQSawr/4z33Q&#10;cf76FX6fiRfI7AcAAP//AwBQSwECLQAUAAYACAAAACEA2+H2y+4AAACFAQAAEwAAAAAAAAAAAAAA&#10;AAAAAAAAW0NvbnRlbnRfVHlwZXNdLnhtbFBLAQItABQABgAIAAAAIQBa9CxbvwAAABUBAAALAAAA&#10;AAAAAAAAAAAAAB8BAABfcmVscy8ucmVsc1BLAQItABQABgAIAAAAIQALHl/twgAAANwAAAAPAAAA&#10;AAAAAAAAAAAAAAcCAABkcnMvZG93bnJldi54bWxQSwUGAAAAAAMAAwC3AAAA9gIAAAAA&#10;">
                  <v:imagedata r:id="rId6" o:title=""/>
                </v:shape>
                <v:rect id="Rectangle 125"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w10:wrap anchorx="page" anchory="page"/>
              </v:group>
            </w:pict>
          </mc:Fallback>
        </mc:AlternateContent>
      </w:r>
      <w:r>
        <w:rPr>
          <w:noProof/>
        </w:rPr>
        <mc:AlternateContent>
          <mc:Choice Requires="wps">
            <w:drawing>
              <wp:anchor distT="0" distB="0" distL="114300" distR="114300" simplePos="0" relativeHeight="484199424" behindDoc="1" locked="0" layoutInCell="1" allowOverlap="1" wp14:anchorId="282532DC" wp14:editId="3B6CF71B">
                <wp:simplePos x="0" y="0"/>
                <wp:positionH relativeFrom="page">
                  <wp:posOffset>6548755</wp:posOffset>
                </wp:positionH>
                <wp:positionV relativeFrom="page">
                  <wp:posOffset>3467100</wp:posOffset>
                </wp:positionV>
                <wp:extent cx="1631950" cy="7620"/>
                <wp:effectExtent l="0" t="0" r="0" b="0"/>
                <wp:wrapNone/>
                <wp:docPr id="12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85624" id="Rectangle 123" o:spid="_x0000_s1026" style="position:absolute;margin-left:515.65pt;margin-top:273pt;width:128.5pt;height:.6pt;z-index:-191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5R/wEAAN0DAAAOAAAAZHJzL2Uyb0RvYy54bWysU8GO0zAQvSPxD5bvNE2222WjpqtVV0VI&#10;C6xY+ADHcRILx2PGbtPy9YydbilwQ+RgeTzjl/fejFd3h8GwvUKvwVY8n805U1ZCo21X8a9ftm/e&#10;cuaDsI0wYFXFj8rzu/XrV6vRlaqAHkyjkBGI9eXoKt6H4Mos87JXg/AzcMpSsgUcRKAQu6xBMRL6&#10;YLJiPl9mI2DjEKTynk4fpiRfJ/y2VTJ8aluvAjMVJ24hrZjWOq7ZeiXKDoXrtTzREP/AYhDa0k/P&#10;UA8iCLZD/RfUoCWChzbMJAwZtK2WKmkgNfn8DzXPvXAqaSFzvDvb5P8frPy4f0KmG+pdUXBmxUBN&#10;+ky2CdsZxfLiKlo0Ol9S5bN7wijSu0eQ3zyzsOmpTt0jwtgr0RCxPNZnv12IgaerrB4/QEP4Yhcg&#10;uXVocYiA5AM7pKYcz01Rh8AkHebLq/z2mnonKXezLFLPMlG+3HXowzsFA4ubiiNxT9hi/+hD5CLK&#10;l5LEHYxuttqYFGBXbwyyvYjjQd92m+iTxMsyY2OxhXhtQownSWTUNflTQ3MkjQjTjNGboE0P+IOz&#10;kear4v77TqDizLy35NNtvljEgUzB4vqGdDG8zNSXGWElQVU8cDZtN2Ea4p1D3fX0pzyJtnBP3rY6&#10;CY++T6xOZGmGkh+neY9Dehmnql+vcv0TAAD//wMAUEsDBBQABgAIAAAAIQDJLw++3gAAAA0BAAAP&#10;AAAAZHJzL2Rvd25yZXYueG1sTI9BT4NAEIXvJv6HzZh4s0tBKUGWxjTh5MXSHjxO2RGI7C5htwX/&#10;vcNJj+/NlzfvFfvFDOJGk++dVbDdRCDINk73tlVwPlVPGQgf0GocnCUFP+RhX97fFZhrN9sj3erQ&#10;Cg6xPkcFXQhjLqVvOjLoN24ky7cvNxkMLKdW6glnDjeDjKMolQZ7yx86HOnQUfNdX42C8TCfsPrQ&#10;1efRuDQZk/emr3dKPT4sb68gAi3hD4a1PleHkjtd3NVqLwbWUbJNmFXw8pzyqhWJs4yty2rtYpBl&#10;If+vKH8BAAD//wMAUEsBAi0AFAAGAAgAAAAhALaDOJL+AAAA4QEAABMAAAAAAAAAAAAAAAAAAAAA&#10;AFtDb250ZW50X1R5cGVzXS54bWxQSwECLQAUAAYACAAAACEAOP0h/9YAAACUAQAACwAAAAAAAAAA&#10;AAAAAAAvAQAAX3JlbHMvLnJlbHNQSwECLQAUAAYACAAAACEAjY2+Uf8BAADdAwAADgAAAAAAAAAA&#10;AAAAAAAuAgAAZHJzL2Uyb0RvYy54bWxQSwECLQAUAAYACAAAACEAyS8Pvt4AAAANAQAADwAAAAAA&#10;AAAAAAAAAABZBAAAZHJzL2Rvd25yZXYueG1sUEsFBgAAAAAEAAQA8wAAAGQFAAAAAA==&#10;" fillcolor="blue" stroked="f">
                <w10:wrap anchorx="page" anchory="page"/>
              </v:rect>
            </w:pict>
          </mc:Fallback>
        </mc:AlternateContent>
      </w:r>
      <w:r>
        <w:rPr>
          <w:noProof/>
        </w:rPr>
        <mc:AlternateContent>
          <mc:Choice Requires="wps">
            <w:drawing>
              <wp:anchor distT="0" distB="0" distL="114300" distR="114300" simplePos="0" relativeHeight="484199936" behindDoc="1" locked="0" layoutInCell="1" allowOverlap="1" wp14:anchorId="361CD7F2" wp14:editId="2BBC49CC">
                <wp:simplePos x="0" y="0"/>
                <wp:positionH relativeFrom="page">
                  <wp:posOffset>6548755</wp:posOffset>
                </wp:positionH>
                <wp:positionV relativeFrom="page">
                  <wp:posOffset>5928360</wp:posOffset>
                </wp:positionV>
                <wp:extent cx="1631950" cy="7620"/>
                <wp:effectExtent l="0" t="0" r="0" b="0"/>
                <wp:wrapNone/>
                <wp:docPr id="1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7E7F4" id="Rectangle 122" o:spid="_x0000_s1026" style="position:absolute;margin-left:515.65pt;margin-top:466.8pt;width:128.5pt;height:.6pt;z-index:-19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Kf/wEAAN0DAAAOAAAAZHJzL2Uyb0RvYy54bWysU8GO0zAQvSPxD5bvNE3odtmo6WrVVRHS&#10;wq5Y+ADHcRILx2PGbtPy9YydbilwQ+RgeTzjl/fejFe3h8GwvUKvwVY8n805U1ZCo21X8a9ftm/e&#10;ceaDsI0wYFXFj8rz2/XrV6vRlaqAHkyjkBGI9eXoKt6H4Mos87JXg/AzcMpSsgUcRKAQu6xBMRL6&#10;YLJiPl9mI2DjEKTynk7vpyRfJ/y2VTI8tq1XgZmKE7eQVkxrHddsvRJlh8L1Wp5oiH9gMQht6adn&#10;qHsRBNuh/gtq0BLBQxtmEoYM2lZLlTSQmnz+h5rnXjiVtJA53p1t8v8PVn7aPyHTDfWuyDmzYqAm&#10;fSbbhO2MYnlRRItG50uqfHZPGEV69wDym2cWNj3VqTtEGHslGiKWx/rstwsx8HSV1eNHaAhf7AIk&#10;tw4tDhGQfGCH1JTjuSnqEJikw3z5Nr+5ot5Jyl0vi9SzTJQvdx368F7BwOKm4kjcE7bYP/gQuYjy&#10;pSRxB6ObrTYmBdjVG4NsL+J40LfdJvok8bLM2FhsIV6bEONJEhl1Tf7U0BxJI8I0Y/QmaNMD/uBs&#10;pPmquP++E6g4Mx8s+XSTLxZxIFOwuLomXQwvM/VlRlhJUBUPnE3bTZiGeOdQdz39KU+iLdyRt61O&#10;wqPvE6sTWZqh5Mdp3uOQXsap6terXP8EAAD//wMAUEsDBBQABgAIAAAAIQDwSEMV3gAAAA0BAAAP&#10;AAAAZHJzL2Rvd25yZXYueG1sTI/BTsMwEETvSPyDtUjcqNMahRDiVKhSTlxoyoHjNl6SiHgdxW4T&#10;/h7nBMeZfZqdKfaLHcSVJt871rDdJCCIG2d6bjV8nKqHDIQPyAYHx6Thhzzsy9ubAnPjZj7StQ6t&#10;iCHsc9TQhTDmUvqmI4t+40biePtyk8UQ5dRKM+Ecw+0gd0mSSos9xw8djnToqPmuL1bDeJhPWL2b&#10;6vNoXapG9db09ZPW93fL6wuIQEv4g2GtH6tDGTud3YWNF0PUidqqyGp4VioFsSK7LIvWebUeM5Bl&#10;If+vKH8BAAD//wMAUEsBAi0AFAAGAAgAAAAhALaDOJL+AAAA4QEAABMAAAAAAAAAAAAAAAAAAAAA&#10;AFtDb250ZW50X1R5cGVzXS54bWxQSwECLQAUAAYACAAAACEAOP0h/9YAAACUAQAACwAAAAAAAAAA&#10;AAAAAAAvAQAAX3JlbHMvLnJlbHNQSwECLQAUAAYACAAAACEALhdin/8BAADdAwAADgAAAAAAAAAA&#10;AAAAAAAuAgAAZHJzL2Uyb0RvYy54bWxQSwECLQAUAAYACAAAACEA8EhDFd4AAAANAQAADwAAAAAA&#10;AAAAAAAAAABZBAAAZHJzL2Rvd25yZXYueG1sUEsFBgAAAAAEAAQA8wAAAGQFA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7FC14F8D" w14:textId="77777777" w:rsidR="00E15FA0" w:rsidRDefault="00E15FA0">
      <w:pPr>
        <w:rPr>
          <w:b/>
          <w:sz w:val="20"/>
        </w:rPr>
      </w:pPr>
    </w:p>
    <w:p w14:paraId="3615D5A0" w14:textId="77777777" w:rsidR="00E15FA0" w:rsidRDefault="00E15FA0">
      <w:pPr>
        <w:rPr>
          <w:b/>
          <w:sz w:val="20"/>
        </w:rPr>
      </w:pPr>
    </w:p>
    <w:p w14:paraId="7EB12946" w14:textId="77777777" w:rsidR="00E15FA0" w:rsidRDefault="00E15FA0">
      <w:pPr>
        <w:rPr>
          <w:b/>
          <w:sz w:val="20"/>
        </w:rPr>
      </w:pPr>
    </w:p>
    <w:p w14:paraId="6D894D93" w14:textId="77777777" w:rsidR="00E15FA0" w:rsidRDefault="00E15FA0">
      <w:pPr>
        <w:spacing w:before="5"/>
        <w:rPr>
          <w:b/>
          <w:sz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3118"/>
        <w:gridCol w:w="2552"/>
        <w:gridCol w:w="2835"/>
        <w:gridCol w:w="2837"/>
        <w:gridCol w:w="2976"/>
      </w:tblGrid>
      <w:tr w:rsidR="00E15FA0" w14:paraId="4DDF40F7" w14:textId="77777777">
        <w:trPr>
          <w:trHeight w:val="246"/>
        </w:trPr>
        <w:tc>
          <w:tcPr>
            <w:tcW w:w="1846" w:type="dxa"/>
            <w:vMerge w:val="restart"/>
          </w:tcPr>
          <w:p w14:paraId="4771F704"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410" w:type="dxa"/>
            <w:vMerge w:val="restart"/>
          </w:tcPr>
          <w:p w14:paraId="7A1E1C9B" w14:textId="77777777" w:rsidR="00E15FA0" w:rsidRDefault="005961D3">
            <w:pPr>
              <w:pStyle w:val="TableParagraph"/>
              <w:spacing w:before="131"/>
              <w:ind w:left="304"/>
              <w:rPr>
                <w:b/>
                <w:sz w:val="20"/>
              </w:rPr>
            </w:pPr>
            <w:r>
              <w:rPr>
                <w:b/>
                <w:sz w:val="20"/>
              </w:rPr>
              <w:t>FUNDAMENTO</w:t>
            </w:r>
            <w:r>
              <w:rPr>
                <w:b/>
                <w:spacing w:val="-4"/>
                <w:sz w:val="20"/>
              </w:rPr>
              <w:t xml:space="preserve"> </w:t>
            </w:r>
            <w:r>
              <w:rPr>
                <w:b/>
                <w:sz w:val="20"/>
              </w:rPr>
              <w:t>LEGAL</w:t>
            </w:r>
          </w:p>
        </w:tc>
        <w:tc>
          <w:tcPr>
            <w:tcW w:w="5670" w:type="dxa"/>
            <w:gridSpan w:val="2"/>
          </w:tcPr>
          <w:p w14:paraId="703C6370" w14:textId="77777777" w:rsidR="00E15FA0" w:rsidRDefault="005961D3">
            <w:pPr>
              <w:pStyle w:val="TableParagraph"/>
              <w:spacing w:before="1" w:line="225"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r>
              <w:rPr>
                <w:b/>
                <w:spacing w:val="-2"/>
                <w:sz w:val="20"/>
              </w:rPr>
              <w:t xml:space="preserve"> </w:t>
            </w:r>
            <w:r>
              <w:rPr>
                <w:b/>
                <w:sz w:val="20"/>
              </w:rPr>
              <w:t>PÚBLICA</w:t>
            </w:r>
          </w:p>
        </w:tc>
        <w:tc>
          <w:tcPr>
            <w:tcW w:w="2835" w:type="dxa"/>
            <w:vMerge w:val="restart"/>
          </w:tcPr>
          <w:p w14:paraId="57BFA6B6" w14:textId="77777777" w:rsidR="00E15FA0" w:rsidRDefault="005961D3">
            <w:pPr>
              <w:pStyle w:val="TableParagraph"/>
              <w:spacing w:before="131"/>
              <w:ind w:left="422"/>
              <w:rPr>
                <w:b/>
                <w:sz w:val="20"/>
              </w:rPr>
            </w:pPr>
            <w:r>
              <w:rPr>
                <w:b/>
                <w:sz w:val="20"/>
              </w:rPr>
              <w:t>RECURSOS</w:t>
            </w:r>
            <w:r>
              <w:rPr>
                <w:b/>
                <w:spacing w:val="-5"/>
                <w:sz w:val="20"/>
              </w:rPr>
              <w:t xml:space="preserve"> </w:t>
            </w:r>
            <w:r>
              <w:rPr>
                <w:b/>
                <w:sz w:val="20"/>
              </w:rPr>
              <w:t>MATERIALES</w:t>
            </w:r>
          </w:p>
        </w:tc>
        <w:tc>
          <w:tcPr>
            <w:tcW w:w="2837" w:type="dxa"/>
            <w:vMerge w:val="restart"/>
          </w:tcPr>
          <w:p w14:paraId="6E6B8B07" w14:textId="77777777" w:rsidR="00E15FA0" w:rsidRDefault="005961D3">
            <w:pPr>
              <w:pStyle w:val="TableParagraph"/>
              <w:spacing w:before="131"/>
              <w:ind w:left="494"/>
              <w:rPr>
                <w:b/>
                <w:sz w:val="20"/>
              </w:rPr>
            </w:pPr>
            <w:r>
              <w:rPr>
                <w:b/>
                <w:sz w:val="20"/>
              </w:rPr>
              <w:t>RECURSOS</w:t>
            </w:r>
            <w:r>
              <w:rPr>
                <w:b/>
                <w:spacing w:val="-2"/>
                <w:sz w:val="20"/>
              </w:rPr>
              <w:t xml:space="preserve"> </w:t>
            </w:r>
            <w:r>
              <w:rPr>
                <w:b/>
                <w:sz w:val="20"/>
              </w:rPr>
              <w:t>HUMANOS</w:t>
            </w:r>
          </w:p>
        </w:tc>
        <w:tc>
          <w:tcPr>
            <w:tcW w:w="2976" w:type="dxa"/>
            <w:vMerge w:val="restart"/>
          </w:tcPr>
          <w:p w14:paraId="2EC16F80" w14:textId="77777777" w:rsidR="00E15FA0" w:rsidRDefault="005961D3">
            <w:pPr>
              <w:pStyle w:val="TableParagraph"/>
              <w:spacing w:before="131"/>
              <w:ind w:left="455"/>
              <w:rPr>
                <w:b/>
                <w:sz w:val="20"/>
              </w:rPr>
            </w:pPr>
            <w:r>
              <w:rPr>
                <w:b/>
                <w:sz w:val="20"/>
              </w:rPr>
              <w:t>RECURSOS</w:t>
            </w:r>
            <w:r>
              <w:rPr>
                <w:b/>
                <w:spacing w:val="-6"/>
                <w:sz w:val="20"/>
              </w:rPr>
              <w:t xml:space="preserve"> </w:t>
            </w:r>
            <w:r>
              <w:rPr>
                <w:b/>
                <w:sz w:val="20"/>
              </w:rPr>
              <w:t>FINANCIEROS</w:t>
            </w:r>
          </w:p>
        </w:tc>
      </w:tr>
      <w:tr w:rsidR="00E15FA0" w14:paraId="2717A54E" w14:textId="77777777">
        <w:trPr>
          <w:trHeight w:val="246"/>
        </w:trPr>
        <w:tc>
          <w:tcPr>
            <w:tcW w:w="1846" w:type="dxa"/>
            <w:vMerge/>
            <w:tcBorders>
              <w:top w:val="nil"/>
            </w:tcBorders>
          </w:tcPr>
          <w:p w14:paraId="08CC17CE" w14:textId="77777777" w:rsidR="00E15FA0" w:rsidRDefault="00E15FA0">
            <w:pPr>
              <w:rPr>
                <w:sz w:val="2"/>
                <w:szCs w:val="2"/>
              </w:rPr>
            </w:pPr>
          </w:p>
        </w:tc>
        <w:tc>
          <w:tcPr>
            <w:tcW w:w="2410" w:type="dxa"/>
            <w:vMerge/>
            <w:tcBorders>
              <w:top w:val="nil"/>
            </w:tcBorders>
          </w:tcPr>
          <w:p w14:paraId="18B9E5AC" w14:textId="77777777" w:rsidR="00E15FA0" w:rsidRDefault="00E15FA0">
            <w:pPr>
              <w:rPr>
                <w:sz w:val="2"/>
                <w:szCs w:val="2"/>
              </w:rPr>
            </w:pPr>
          </w:p>
        </w:tc>
        <w:tc>
          <w:tcPr>
            <w:tcW w:w="3118" w:type="dxa"/>
          </w:tcPr>
          <w:p w14:paraId="2EACB4ED" w14:textId="77777777" w:rsidR="00E15FA0" w:rsidRDefault="005961D3">
            <w:pPr>
              <w:pStyle w:val="TableParagraph"/>
              <w:spacing w:before="3" w:line="223" w:lineRule="exact"/>
              <w:ind w:left="1057" w:right="1046"/>
              <w:jc w:val="center"/>
              <w:rPr>
                <w:b/>
                <w:sz w:val="20"/>
              </w:rPr>
            </w:pPr>
            <w:r>
              <w:rPr>
                <w:b/>
                <w:sz w:val="20"/>
              </w:rPr>
              <w:t>GENERALES</w:t>
            </w:r>
          </w:p>
        </w:tc>
        <w:tc>
          <w:tcPr>
            <w:tcW w:w="2552" w:type="dxa"/>
          </w:tcPr>
          <w:p w14:paraId="32A5BFD7" w14:textId="77777777" w:rsidR="00E15FA0" w:rsidRDefault="005961D3">
            <w:pPr>
              <w:pStyle w:val="TableParagraph"/>
              <w:spacing w:before="3" w:line="223" w:lineRule="exact"/>
              <w:ind w:left="764"/>
              <w:rPr>
                <w:b/>
                <w:sz w:val="20"/>
              </w:rPr>
            </w:pPr>
            <w:r>
              <w:rPr>
                <w:b/>
                <w:sz w:val="20"/>
              </w:rPr>
              <w:t>ESPECÍFICAS</w:t>
            </w:r>
          </w:p>
        </w:tc>
        <w:tc>
          <w:tcPr>
            <w:tcW w:w="2835" w:type="dxa"/>
            <w:vMerge/>
            <w:tcBorders>
              <w:top w:val="nil"/>
            </w:tcBorders>
          </w:tcPr>
          <w:p w14:paraId="1BBD697C" w14:textId="77777777" w:rsidR="00E15FA0" w:rsidRDefault="00E15FA0">
            <w:pPr>
              <w:rPr>
                <w:sz w:val="2"/>
                <w:szCs w:val="2"/>
              </w:rPr>
            </w:pPr>
          </w:p>
        </w:tc>
        <w:tc>
          <w:tcPr>
            <w:tcW w:w="2837" w:type="dxa"/>
            <w:vMerge/>
            <w:tcBorders>
              <w:top w:val="nil"/>
            </w:tcBorders>
          </w:tcPr>
          <w:p w14:paraId="4C846D5F" w14:textId="77777777" w:rsidR="00E15FA0" w:rsidRDefault="00E15FA0">
            <w:pPr>
              <w:rPr>
                <w:sz w:val="2"/>
                <w:szCs w:val="2"/>
              </w:rPr>
            </w:pPr>
          </w:p>
        </w:tc>
        <w:tc>
          <w:tcPr>
            <w:tcW w:w="2976" w:type="dxa"/>
            <w:vMerge/>
            <w:tcBorders>
              <w:top w:val="nil"/>
            </w:tcBorders>
          </w:tcPr>
          <w:p w14:paraId="0F64BF9D" w14:textId="77777777" w:rsidR="00E15FA0" w:rsidRDefault="00E15FA0">
            <w:pPr>
              <w:rPr>
                <w:sz w:val="2"/>
                <w:szCs w:val="2"/>
              </w:rPr>
            </w:pPr>
          </w:p>
        </w:tc>
      </w:tr>
      <w:tr w:rsidR="00E15FA0" w14:paraId="37E0140F" w14:textId="77777777">
        <w:trPr>
          <w:trHeight w:val="3741"/>
        </w:trPr>
        <w:tc>
          <w:tcPr>
            <w:tcW w:w="1846" w:type="dxa"/>
          </w:tcPr>
          <w:p w14:paraId="512D6ED0" w14:textId="77777777" w:rsidR="00E15FA0" w:rsidRDefault="00E15FA0">
            <w:pPr>
              <w:pStyle w:val="TableParagraph"/>
              <w:rPr>
                <w:b/>
                <w:sz w:val="20"/>
              </w:rPr>
            </w:pPr>
          </w:p>
          <w:p w14:paraId="5700F45B" w14:textId="77777777" w:rsidR="00E15FA0" w:rsidRDefault="00E15FA0">
            <w:pPr>
              <w:pStyle w:val="TableParagraph"/>
              <w:rPr>
                <w:b/>
                <w:sz w:val="20"/>
              </w:rPr>
            </w:pPr>
          </w:p>
          <w:p w14:paraId="5AAB3C3F" w14:textId="77777777" w:rsidR="00E15FA0" w:rsidRDefault="00E15FA0">
            <w:pPr>
              <w:pStyle w:val="TableParagraph"/>
              <w:rPr>
                <w:b/>
                <w:sz w:val="20"/>
              </w:rPr>
            </w:pPr>
          </w:p>
          <w:p w14:paraId="76331A05" w14:textId="77777777" w:rsidR="00E15FA0" w:rsidRDefault="00E15FA0">
            <w:pPr>
              <w:pStyle w:val="TableParagraph"/>
              <w:rPr>
                <w:b/>
                <w:sz w:val="20"/>
              </w:rPr>
            </w:pPr>
          </w:p>
          <w:p w14:paraId="217A298E" w14:textId="77777777" w:rsidR="00E15FA0" w:rsidRDefault="00E15FA0">
            <w:pPr>
              <w:pStyle w:val="TableParagraph"/>
              <w:rPr>
                <w:b/>
                <w:sz w:val="20"/>
              </w:rPr>
            </w:pPr>
          </w:p>
          <w:p w14:paraId="6698EA40" w14:textId="77777777" w:rsidR="00E15FA0" w:rsidRDefault="00E15FA0">
            <w:pPr>
              <w:pStyle w:val="TableParagraph"/>
              <w:spacing w:before="4"/>
              <w:rPr>
                <w:b/>
                <w:sz w:val="23"/>
              </w:rPr>
            </w:pPr>
          </w:p>
          <w:p w14:paraId="135F85E6" w14:textId="77777777" w:rsidR="00E15FA0" w:rsidRDefault="005961D3">
            <w:pPr>
              <w:pStyle w:val="TableParagraph"/>
              <w:ind w:left="203" w:right="191"/>
              <w:jc w:val="center"/>
              <w:rPr>
                <w:b/>
                <w:sz w:val="20"/>
              </w:rPr>
            </w:pPr>
            <w:r>
              <w:rPr>
                <w:b/>
                <w:w w:val="99"/>
                <w:sz w:val="20"/>
                <w:shd w:val="clear" w:color="auto" w:fill="FDFDFD"/>
              </w:rPr>
              <w:t xml:space="preserve"> </w:t>
            </w:r>
            <w:r>
              <w:rPr>
                <w:b/>
                <w:spacing w:val="-1"/>
                <w:sz w:val="20"/>
                <w:shd w:val="clear" w:color="auto" w:fill="FDFDFD"/>
              </w:rPr>
              <w:t xml:space="preserve">Comisión </w:t>
            </w:r>
            <w:r>
              <w:rPr>
                <w:b/>
                <w:sz w:val="20"/>
                <w:shd w:val="clear" w:color="auto" w:fill="FDFDFD"/>
              </w:rPr>
              <w:t>Edilicia</w:t>
            </w:r>
            <w:r>
              <w:rPr>
                <w:b/>
                <w:spacing w:val="-43"/>
                <w:sz w:val="20"/>
              </w:rPr>
              <w:t xml:space="preserve"> </w:t>
            </w:r>
            <w:r>
              <w:rPr>
                <w:b/>
                <w:sz w:val="20"/>
                <w:shd w:val="clear" w:color="auto" w:fill="FDFDFD"/>
              </w:rPr>
              <w:t>Permanente de</w:t>
            </w:r>
            <w:r>
              <w:rPr>
                <w:b/>
                <w:spacing w:val="1"/>
                <w:sz w:val="20"/>
              </w:rPr>
              <w:t xml:space="preserve"> </w:t>
            </w:r>
            <w:r>
              <w:rPr>
                <w:b/>
                <w:sz w:val="20"/>
                <w:shd w:val="clear" w:color="auto" w:fill="FDFDFD"/>
              </w:rPr>
              <w:t>Agua</w:t>
            </w:r>
          </w:p>
        </w:tc>
        <w:tc>
          <w:tcPr>
            <w:tcW w:w="2410" w:type="dxa"/>
          </w:tcPr>
          <w:p w14:paraId="52A08A91" w14:textId="77777777" w:rsidR="00E15FA0" w:rsidRDefault="00E15FA0">
            <w:pPr>
              <w:pStyle w:val="TableParagraph"/>
              <w:rPr>
                <w:b/>
                <w:sz w:val="20"/>
              </w:rPr>
            </w:pPr>
          </w:p>
          <w:p w14:paraId="73F0B77C" w14:textId="77777777" w:rsidR="00E15FA0" w:rsidRDefault="00E15FA0">
            <w:pPr>
              <w:pStyle w:val="TableParagraph"/>
              <w:rPr>
                <w:b/>
                <w:sz w:val="20"/>
              </w:rPr>
            </w:pPr>
          </w:p>
          <w:p w14:paraId="74BC15F1" w14:textId="77777777" w:rsidR="00E15FA0" w:rsidRDefault="00E15FA0">
            <w:pPr>
              <w:pStyle w:val="TableParagraph"/>
              <w:rPr>
                <w:b/>
                <w:sz w:val="20"/>
              </w:rPr>
            </w:pPr>
          </w:p>
          <w:p w14:paraId="6EA2AF2A" w14:textId="77777777" w:rsidR="00E15FA0" w:rsidRDefault="00E15FA0">
            <w:pPr>
              <w:pStyle w:val="TableParagraph"/>
              <w:rPr>
                <w:b/>
                <w:sz w:val="20"/>
              </w:rPr>
            </w:pPr>
          </w:p>
          <w:p w14:paraId="7226DEC2" w14:textId="77777777" w:rsidR="00E15FA0" w:rsidRDefault="005961D3">
            <w:pPr>
              <w:pStyle w:val="TableParagraph"/>
              <w:tabs>
                <w:tab w:val="left" w:pos="1468"/>
                <w:tab w:val="left" w:pos="2159"/>
              </w:tabs>
              <w:spacing w:before="162"/>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50</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val="restart"/>
          </w:tcPr>
          <w:p w14:paraId="583CA618" w14:textId="77777777" w:rsidR="00E15FA0" w:rsidRDefault="005961D3">
            <w:pPr>
              <w:pStyle w:val="TableParagraph"/>
              <w:numPr>
                <w:ilvl w:val="0"/>
                <w:numId w:val="10"/>
              </w:numPr>
              <w:tabs>
                <w:tab w:val="left" w:pos="220"/>
              </w:tabs>
              <w:spacing w:before="25"/>
              <w:ind w:left="106" w:right="95" w:firstLine="0"/>
              <w:jc w:val="both"/>
              <w:rPr>
                <w:sz w:val="18"/>
              </w:rPr>
            </w:pPr>
            <w:r>
              <w:rPr>
                <w:sz w:val="18"/>
              </w:rPr>
              <w:t>Proponer las directrices de la 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29BCDD08" w14:textId="77777777" w:rsidR="00E15FA0" w:rsidRDefault="005961D3">
            <w:pPr>
              <w:pStyle w:val="TableParagraph"/>
              <w:numPr>
                <w:ilvl w:val="0"/>
                <w:numId w:val="10"/>
              </w:numPr>
              <w:tabs>
                <w:tab w:val="left" w:pos="266"/>
              </w:tabs>
              <w:spacing w:before="1"/>
              <w:ind w:left="106" w:right="93"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los</w:t>
            </w:r>
            <w:r>
              <w:rPr>
                <w:spacing w:val="1"/>
                <w:sz w:val="18"/>
              </w:rPr>
              <w:t xml:space="preserve"> </w:t>
            </w:r>
            <w:r>
              <w:rPr>
                <w:sz w:val="18"/>
              </w:rPr>
              <w:t>proyectos de creación, modificación 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1"/>
                <w:sz w:val="18"/>
              </w:rPr>
              <w:t xml:space="preserve"> </w:t>
            </w:r>
            <w:r>
              <w:rPr>
                <w:sz w:val="18"/>
              </w:rPr>
              <w:t>municipales</w:t>
            </w:r>
            <w:r>
              <w:rPr>
                <w:spacing w:val="40"/>
                <w:sz w:val="18"/>
              </w:rPr>
              <w:t xml:space="preserve"> </w:t>
            </w:r>
            <w:r>
              <w:rPr>
                <w:sz w:val="18"/>
              </w:rPr>
              <w:t xml:space="preserve">que </w:t>
            </w:r>
            <w:r>
              <w:rPr>
                <w:sz w:val="18"/>
              </w:rPr>
              <w:t>guarden relación con</w:t>
            </w:r>
            <w:r>
              <w:rPr>
                <w:spacing w:val="1"/>
                <w:sz w:val="18"/>
              </w:rPr>
              <w:t xml:space="preserve"> </w:t>
            </w:r>
            <w:r>
              <w:rPr>
                <w:sz w:val="18"/>
              </w:rPr>
              <w:t>la</w:t>
            </w:r>
            <w:r>
              <w:rPr>
                <w:spacing w:val="-1"/>
                <w:sz w:val="18"/>
              </w:rPr>
              <w:t xml:space="preserve"> </w:t>
            </w:r>
            <w:r>
              <w:rPr>
                <w:sz w:val="18"/>
              </w:rPr>
              <w:t>materia de su</w:t>
            </w:r>
            <w:r>
              <w:rPr>
                <w:spacing w:val="-1"/>
                <w:sz w:val="18"/>
              </w:rPr>
              <w:t xml:space="preserve"> </w:t>
            </w:r>
            <w:r>
              <w:rPr>
                <w:sz w:val="18"/>
              </w:rPr>
              <w:t>competencia.</w:t>
            </w:r>
          </w:p>
          <w:p w14:paraId="4D784E7A" w14:textId="77777777" w:rsidR="00E15FA0" w:rsidRDefault="005961D3">
            <w:pPr>
              <w:pStyle w:val="TableParagraph"/>
              <w:numPr>
                <w:ilvl w:val="0"/>
                <w:numId w:val="10"/>
              </w:numPr>
              <w:tabs>
                <w:tab w:val="left" w:pos="225"/>
              </w:tabs>
              <w:ind w:left="106" w:right="95" w:firstLine="0"/>
              <w:jc w:val="both"/>
              <w:rPr>
                <w:sz w:val="18"/>
              </w:rPr>
            </w:pPr>
            <w:r>
              <w:rPr>
                <w:sz w:val="18"/>
              </w:rPr>
              <w:t>Conocer, estudiar y dictaminar 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1"/>
                <w:sz w:val="18"/>
              </w:rPr>
              <w:t xml:space="preserve"> </w:t>
            </w:r>
            <w:r>
              <w:rPr>
                <w:sz w:val="18"/>
              </w:rPr>
              <w:t>de</w:t>
            </w:r>
            <w:r>
              <w:rPr>
                <w:spacing w:val="1"/>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40"/>
                <w:sz w:val="18"/>
              </w:rPr>
              <w:t xml:space="preserve"> </w:t>
            </w:r>
            <w:r>
              <w:rPr>
                <w:sz w:val="18"/>
              </w:rPr>
              <w:t>Congreso</w:t>
            </w:r>
            <w:r>
              <w:rPr>
                <w:spacing w:val="1"/>
                <w:sz w:val="18"/>
              </w:rPr>
              <w:t xml:space="preserve"> </w:t>
            </w:r>
            <w:r>
              <w:rPr>
                <w:sz w:val="18"/>
              </w:rPr>
              <w:t>del Estado, que guarden relación con la</w:t>
            </w:r>
            <w:r>
              <w:rPr>
                <w:spacing w:val="-38"/>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1B677E9B" w14:textId="77777777" w:rsidR="00E15FA0" w:rsidRDefault="005961D3">
            <w:pPr>
              <w:pStyle w:val="TableParagraph"/>
              <w:numPr>
                <w:ilvl w:val="0"/>
                <w:numId w:val="10"/>
              </w:numPr>
              <w:tabs>
                <w:tab w:val="left" w:pos="319"/>
              </w:tabs>
              <w:ind w:left="106" w:right="97"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 pública municipal en 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6C70C371" w14:textId="77777777" w:rsidR="00E15FA0" w:rsidRDefault="005961D3">
            <w:pPr>
              <w:pStyle w:val="TableParagraph"/>
              <w:numPr>
                <w:ilvl w:val="0"/>
                <w:numId w:val="10"/>
              </w:numPr>
              <w:tabs>
                <w:tab w:val="left" w:pos="283"/>
              </w:tabs>
              <w:ind w:left="106" w:right="93" w:firstLine="0"/>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otros Poderes y</w:t>
            </w:r>
            <w:r>
              <w:rPr>
                <w:spacing w:val="1"/>
                <w:sz w:val="18"/>
              </w:rPr>
              <w:t xml:space="preserve"> </w:t>
            </w:r>
            <w:r>
              <w:rPr>
                <w:sz w:val="18"/>
              </w:rPr>
              <w:t>órdenes de gobierno, en la materia de</w:t>
            </w:r>
            <w:r>
              <w:rPr>
                <w:spacing w:val="1"/>
                <w:sz w:val="18"/>
              </w:rPr>
              <w:t xml:space="preserve"> </w:t>
            </w:r>
            <w:r>
              <w:rPr>
                <w:sz w:val="18"/>
              </w:rPr>
              <w:t>su</w:t>
            </w:r>
            <w:r>
              <w:rPr>
                <w:spacing w:val="-2"/>
                <w:sz w:val="18"/>
              </w:rPr>
              <w:t xml:space="preserve"> </w:t>
            </w:r>
            <w:r>
              <w:rPr>
                <w:sz w:val="18"/>
              </w:rPr>
              <w:t>competencia.</w:t>
            </w:r>
          </w:p>
          <w:p w14:paraId="3D06BCAA" w14:textId="77777777" w:rsidR="00E15FA0" w:rsidRDefault="005961D3">
            <w:pPr>
              <w:pStyle w:val="TableParagraph"/>
              <w:numPr>
                <w:ilvl w:val="0"/>
                <w:numId w:val="10"/>
              </w:numPr>
              <w:tabs>
                <w:tab w:val="left" w:pos="304"/>
              </w:tabs>
              <w:ind w:left="106" w:right="96"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organizaciones soc</w:t>
            </w:r>
            <w:r>
              <w:rPr>
                <w:sz w:val="18"/>
              </w:rPr>
              <w:t>iales y privadas que</w:t>
            </w:r>
            <w:r>
              <w:rPr>
                <w:spacing w:val="1"/>
                <w:sz w:val="18"/>
              </w:rPr>
              <w:t xml:space="preserve"> </w:t>
            </w:r>
            <w:r>
              <w:rPr>
                <w:sz w:val="18"/>
              </w:rPr>
              <w:t>guarden relación con la materia de su</w:t>
            </w:r>
            <w:r>
              <w:rPr>
                <w:spacing w:val="1"/>
                <w:sz w:val="18"/>
              </w:rPr>
              <w:t xml:space="preserve"> </w:t>
            </w:r>
            <w:r>
              <w:rPr>
                <w:sz w:val="18"/>
              </w:rPr>
              <w:t>competencia.</w:t>
            </w:r>
          </w:p>
          <w:p w14:paraId="46808DEA" w14:textId="77777777" w:rsidR="00E15FA0" w:rsidRDefault="005961D3">
            <w:pPr>
              <w:pStyle w:val="TableParagraph"/>
              <w:numPr>
                <w:ilvl w:val="0"/>
                <w:numId w:val="10"/>
              </w:numPr>
              <w:tabs>
                <w:tab w:val="left" w:pos="254"/>
              </w:tabs>
              <w:ind w:left="106" w:right="96" w:firstLine="0"/>
              <w:jc w:val="both"/>
              <w:rPr>
                <w:sz w:val="18"/>
              </w:rPr>
            </w:pPr>
            <w:r>
              <w:rPr>
                <w:sz w:val="18"/>
              </w:rPr>
              <w:t>Emitir</w:t>
            </w:r>
            <w:r>
              <w:rPr>
                <w:spacing w:val="1"/>
                <w:sz w:val="18"/>
              </w:rPr>
              <w:t xml:space="preserve"> </w:t>
            </w:r>
            <w:r>
              <w:rPr>
                <w:sz w:val="18"/>
              </w:rPr>
              <w:t>opiniones</w:t>
            </w:r>
            <w:r>
              <w:rPr>
                <w:spacing w:val="1"/>
                <w:sz w:val="18"/>
              </w:rPr>
              <w:t xml:space="preserve"> </w:t>
            </w:r>
            <w:r>
              <w:rPr>
                <w:sz w:val="18"/>
              </w:rPr>
              <w:t>con</w:t>
            </w:r>
            <w:r>
              <w:rPr>
                <w:spacing w:val="1"/>
                <w:sz w:val="18"/>
              </w:rPr>
              <w:t xml:space="preserve"> </w:t>
            </w:r>
            <w:r>
              <w:rPr>
                <w:sz w:val="18"/>
              </w:rPr>
              <w:t>relación</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proyectos anuales de Ley de Ingresos 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38"/>
                <w:sz w:val="18"/>
              </w:rPr>
              <w:t xml:space="preserve"> </w:t>
            </w:r>
            <w:r>
              <w:rPr>
                <w:sz w:val="18"/>
              </w:rPr>
              <w:t>competencia.</w:t>
            </w:r>
          </w:p>
          <w:p w14:paraId="4CD120C6" w14:textId="77777777" w:rsidR="00E15FA0" w:rsidRDefault="005961D3">
            <w:pPr>
              <w:pStyle w:val="TableParagraph"/>
              <w:numPr>
                <w:ilvl w:val="0"/>
                <w:numId w:val="10"/>
              </w:numPr>
              <w:tabs>
                <w:tab w:val="left" w:pos="240"/>
              </w:tabs>
              <w:ind w:left="106" w:right="94" w:firstLine="0"/>
              <w:jc w:val="both"/>
              <w:rPr>
                <w:sz w:val="18"/>
              </w:rPr>
            </w:pPr>
            <w:r>
              <w:rPr>
                <w:sz w:val="18"/>
              </w:rPr>
              <w:t xml:space="preserve">Formular propuestas para la </w:t>
            </w:r>
            <w:r>
              <w:rPr>
                <w:sz w:val="18"/>
              </w:rPr>
              <w:t>mejora</w:t>
            </w:r>
            <w:r>
              <w:rPr>
                <w:spacing w:val="1"/>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municipales cuya vigilancia les ha sido</w:t>
            </w:r>
            <w:r>
              <w:rPr>
                <w:spacing w:val="1"/>
                <w:sz w:val="18"/>
              </w:rPr>
              <w:t xml:space="preserve"> </w:t>
            </w:r>
            <w:r>
              <w:rPr>
                <w:sz w:val="18"/>
              </w:rPr>
              <w:t>encomendada.</w:t>
            </w:r>
          </w:p>
          <w:p w14:paraId="0DE332CF" w14:textId="77777777" w:rsidR="00E15FA0" w:rsidRDefault="005961D3">
            <w:pPr>
              <w:pStyle w:val="TableParagraph"/>
              <w:numPr>
                <w:ilvl w:val="0"/>
                <w:numId w:val="10"/>
              </w:numPr>
              <w:tabs>
                <w:tab w:val="left" w:pos="204"/>
              </w:tabs>
              <w:ind w:left="203" w:hanging="98"/>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6020F1BC" w14:textId="77777777" w:rsidR="00E15FA0" w:rsidRDefault="005961D3">
            <w:pPr>
              <w:pStyle w:val="TableParagraph"/>
              <w:tabs>
                <w:tab w:val="left" w:pos="785"/>
                <w:tab w:val="left" w:pos="1402"/>
                <w:tab w:val="left" w:pos="1652"/>
                <w:tab w:val="left" w:pos="2215"/>
              </w:tabs>
              <w:spacing w:before="114"/>
              <w:ind w:left="108" w:right="96"/>
              <w:jc w:val="both"/>
              <w:rPr>
                <w:sz w:val="18"/>
              </w:rPr>
            </w:pPr>
            <w:r>
              <w:rPr>
                <w:sz w:val="18"/>
              </w:rPr>
              <w:t>Supervisará la prestación de los</w:t>
            </w:r>
            <w:r>
              <w:rPr>
                <w:spacing w:val="-38"/>
                <w:sz w:val="18"/>
              </w:rPr>
              <w:t xml:space="preserve"> </w:t>
            </w:r>
            <w:r>
              <w:rPr>
                <w:sz w:val="18"/>
              </w:rPr>
              <w:t>servicios</w:t>
            </w:r>
            <w:r>
              <w:rPr>
                <w:spacing w:val="1"/>
                <w:sz w:val="18"/>
              </w:rPr>
              <w:t xml:space="preserve"> </w:t>
            </w:r>
            <w:r>
              <w:rPr>
                <w:sz w:val="18"/>
              </w:rPr>
              <w:t>de</w:t>
            </w:r>
            <w:r>
              <w:rPr>
                <w:spacing w:val="1"/>
                <w:sz w:val="18"/>
              </w:rPr>
              <w:t xml:space="preserve"> </w:t>
            </w:r>
            <w:r>
              <w:rPr>
                <w:sz w:val="18"/>
              </w:rPr>
              <w:t>agua</w:t>
            </w:r>
            <w:r>
              <w:rPr>
                <w:spacing w:val="1"/>
                <w:sz w:val="18"/>
              </w:rPr>
              <w:t xml:space="preserve"> </w:t>
            </w:r>
            <w:r>
              <w:rPr>
                <w:sz w:val="18"/>
              </w:rPr>
              <w:t>potable,</w:t>
            </w:r>
            <w:r>
              <w:rPr>
                <w:spacing w:val="1"/>
                <w:sz w:val="18"/>
              </w:rPr>
              <w:t xml:space="preserve"> </w:t>
            </w:r>
            <w:r>
              <w:rPr>
                <w:sz w:val="18"/>
              </w:rPr>
              <w:t>drenaje,</w:t>
            </w:r>
            <w:r>
              <w:rPr>
                <w:sz w:val="18"/>
              </w:rPr>
              <w:tab/>
            </w:r>
            <w:r>
              <w:rPr>
                <w:sz w:val="18"/>
              </w:rPr>
              <w:tab/>
            </w:r>
            <w:r>
              <w:rPr>
                <w:spacing w:val="-1"/>
                <w:sz w:val="18"/>
              </w:rPr>
              <w:t>alcantarillado,</w:t>
            </w:r>
            <w:r>
              <w:rPr>
                <w:spacing w:val="-39"/>
                <w:sz w:val="18"/>
              </w:rPr>
              <w:t xml:space="preserve"> </w:t>
            </w:r>
            <w:r>
              <w:rPr>
                <w:sz w:val="18"/>
              </w:rPr>
              <w:t>trat</w:t>
            </w:r>
            <w:r>
              <w:rPr>
                <w:sz w:val="18"/>
              </w:rPr>
              <w:t>amiento</w:t>
            </w:r>
            <w:r>
              <w:rPr>
                <w:spacing w:val="1"/>
                <w:sz w:val="18"/>
              </w:rPr>
              <w:t xml:space="preserve"> </w:t>
            </w:r>
            <w:r>
              <w:rPr>
                <w:sz w:val="18"/>
              </w:rPr>
              <w:t>y</w:t>
            </w:r>
            <w:r>
              <w:rPr>
                <w:spacing w:val="1"/>
                <w:sz w:val="18"/>
              </w:rPr>
              <w:t xml:space="preserve"> </w:t>
            </w:r>
            <w:r>
              <w:rPr>
                <w:sz w:val="18"/>
              </w:rPr>
              <w:t>disposición</w:t>
            </w:r>
            <w:r>
              <w:rPr>
                <w:spacing w:val="41"/>
                <w:sz w:val="18"/>
              </w:rPr>
              <w:t xml:space="preserve"> </w:t>
            </w:r>
            <w:r>
              <w:rPr>
                <w:sz w:val="18"/>
              </w:rPr>
              <w:t>de</w:t>
            </w:r>
            <w:r>
              <w:rPr>
                <w:spacing w:val="-38"/>
                <w:sz w:val="18"/>
              </w:rPr>
              <w:t xml:space="preserve"> </w:t>
            </w:r>
            <w:r>
              <w:rPr>
                <w:sz w:val="18"/>
              </w:rPr>
              <w:t>sus</w:t>
            </w:r>
            <w:r>
              <w:rPr>
                <w:sz w:val="18"/>
              </w:rPr>
              <w:tab/>
              <w:t>aguas</w:t>
            </w:r>
            <w:r>
              <w:rPr>
                <w:sz w:val="18"/>
              </w:rPr>
              <w:tab/>
            </w:r>
            <w:r>
              <w:rPr>
                <w:sz w:val="18"/>
              </w:rPr>
              <w:tab/>
            </w:r>
            <w:r>
              <w:rPr>
                <w:spacing w:val="-1"/>
                <w:sz w:val="18"/>
              </w:rPr>
              <w:t>residuales;</w:t>
            </w:r>
            <w:r>
              <w:rPr>
                <w:spacing w:val="-39"/>
                <w:sz w:val="18"/>
              </w:rPr>
              <w:t xml:space="preserve"> </w:t>
            </w:r>
            <w:r>
              <w:rPr>
                <w:sz w:val="18"/>
              </w:rPr>
              <w:t>propondrá</w:t>
            </w:r>
            <w:r>
              <w:rPr>
                <w:spacing w:val="1"/>
                <w:sz w:val="18"/>
              </w:rPr>
              <w:t xml:space="preserve"> </w:t>
            </w:r>
            <w:r>
              <w:rPr>
                <w:sz w:val="18"/>
              </w:rPr>
              <w:t>las</w:t>
            </w:r>
            <w:r>
              <w:rPr>
                <w:spacing w:val="1"/>
                <w:sz w:val="18"/>
              </w:rPr>
              <w:t xml:space="preserve"> </w:t>
            </w:r>
            <w:r>
              <w:rPr>
                <w:sz w:val="18"/>
              </w:rPr>
              <w:t>medidas</w:t>
            </w:r>
            <w:r>
              <w:rPr>
                <w:spacing w:val="1"/>
                <w:sz w:val="18"/>
              </w:rPr>
              <w:t xml:space="preserve"> </w:t>
            </w:r>
            <w:r>
              <w:rPr>
                <w:sz w:val="18"/>
              </w:rPr>
              <w:t>que</w:t>
            </w:r>
            <w:r>
              <w:rPr>
                <w:spacing w:val="1"/>
                <w:sz w:val="18"/>
              </w:rPr>
              <w:t xml:space="preserve"> </w:t>
            </w:r>
            <w:r>
              <w:rPr>
                <w:sz w:val="18"/>
              </w:rPr>
              <w:t>estime</w:t>
            </w:r>
            <w:r>
              <w:rPr>
                <w:spacing w:val="1"/>
                <w:sz w:val="18"/>
              </w:rPr>
              <w:t xml:space="preserve"> </w:t>
            </w:r>
            <w:r>
              <w:rPr>
                <w:sz w:val="18"/>
              </w:rPr>
              <w:t>necesarias</w:t>
            </w:r>
            <w:r>
              <w:rPr>
                <w:spacing w:val="1"/>
                <w:sz w:val="18"/>
              </w:rPr>
              <w:t xml:space="preserve"> </w:t>
            </w:r>
            <w:r>
              <w:rPr>
                <w:sz w:val="18"/>
              </w:rPr>
              <w:t>para</w:t>
            </w:r>
            <w:r>
              <w:rPr>
                <w:spacing w:val="1"/>
                <w:sz w:val="18"/>
              </w:rPr>
              <w:t xml:space="preserve"> </w:t>
            </w:r>
            <w:r>
              <w:rPr>
                <w:sz w:val="18"/>
              </w:rPr>
              <w:t>hacer</w:t>
            </w:r>
            <w:r>
              <w:rPr>
                <w:spacing w:val="1"/>
                <w:sz w:val="18"/>
              </w:rPr>
              <w:t xml:space="preserve"> </w:t>
            </w:r>
            <w:r>
              <w:rPr>
                <w:sz w:val="18"/>
              </w:rPr>
              <w:t>más eficiente y elevar la calidad</w:t>
            </w:r>
            <w:r>
              <w:rPr>
                <w:spacing w:val="-38"/>
                <w:sz w:val="18"/>
              </w:rPr>
              <w:t xml:space="preserve"> </w:t>
            </w:r>
            <w:r>
              <w:rPr>
                <w:sz w:val="18"/>
              </w:rPr>
              <w:t>de su prestación, y dictaminará</w:t>
            </w:r>
            <w:r>
              <w:rPr>
                <w:spacing w:val="1"/>
                <w:sz w:val="18"/>
              </w:rPr>
              <w:t xml:space="preserve"> </w:t>
            </w:r>
            <w:r>
              <w:rPr>
                <w:sz w:val="18"/>
              </w:rPr>
              <w:t>sobre</w:t>
            </w:r>
            <w:r>
              <w:rPr>
                <w:spacing w:val="1"/>
                <w:sz w:val="18"/>
              </w:rPr>
              <w:t xml:space="preserve"> </w:t>
            </w:r>
            <w:r>
              <w:rPr>
                <w:sz w:val="18"/>
              </w:rPr>
              <w:t>la</w:t>
            </w:r>
            <w:r>
              <w:rPr>
                <w:spacing w:val="1"/>
                <w:sz w:val="18"/>
              </w:rPr>
              <w:t xml:space="preserve"> </w:t>
            </w:r>
            <w:r>
              <w:rPr>
                <w:sz w:val="18"/>
              </w:rPr>
              <w:t>constitución</w:t>
            </w:r>
            <w:r>
              <w:rPr>
                <w:spacing w:val="1"/>
                <w:sz w:val="18"/>
              </w:rPr>
              <w:t xml:space="preserve"> </w:t>
            </w:r>
            <w:r>
              <w:rPr>
                <w:sz w:val="18"/>
              </w:rPr>
              <w:t>y</w:t>
            </w:r>
            <w:r>
              <w:rPr>
                <w:spacing w:val="1"/>
                <w:sz w:val="18"/>
              </w:rPr>
              <w:t xml:space="preserve"> </w:t>
            </w:r>
            <w:r>
              <w:rPr>
                <w:sz w:val="18"/>
              </w:rPr>
              <w:t>funcionamiento de organismos</w:t>
            </w:r>
            <w:r>
              <w:rPr>
                <w:spacing w:val="1"/>
                <w:sz w:val="18"/>
              </w:rPr>
              <w:t xml:space="preserve"> </w:t>
            </w:r>
            <w:r>
              <w:rPr>
                <w:sz w:val="18"/>
              </w:rPr>
              <w:t>operadores</w:t>
            </w:r>
            <w:r>
              <w:rPr>
                <w:spacing w:val="1"/>
                <w:sz w:val="18"/>
              </w:rPr>
              <w:t xml:space="preserve"> </w:t>
            </w:r>
            <w:r>
              <w:rPr>
                <w:sz w:val="18"/>
              </w:rPr>
              <w:t>de</w:t>
            </w:r>
            <w:r>
              <w:rPr>
                <w:spacing w:val="1"/>
                <w:sz w:val="18"/>
              </w:rPr>
              <w:t xml:space="preserve"> </w:t>
            </w:r>
            <w:r>
              <w:rPr>
                <w:sz w:val="18"/>
              </w:rPr>
              <w:t>estos</w:t>
            </w:r>
            <w:r>
              <w:rPr>
                <w:spacing w:val="1"/>
                <w:sz w:val="18"/>
              </w:rPr>
              <w:t xml:space="preserve"> </w:t>
            </w:r>
            <w:r>
              <w:rPr>
                <w:sz w:val="18"/>
              </w:rPr>
              <w:t>servicios</w:t>
            </w:r>
            <w:r>
              <w:rPr>
                <w:spacing w:val="1"/>
                <w:sz w:val="18"/>
              </w:rPr>
              <w:t xml:space="preserve"> </w:t>
            </w:r>
            <w:r>
              <w:rPr>
                <w:sz w:val="18"/>
              </w:rPr>
              <w:t>dentro del territorio municipal,</w:t>
            </w:r>
            <w:r>
              <w:rPr>
                <w:spacing w:val="1"/>
                <w:sz w:val="18"/>
              </w:rPr>
              <w:t xml:space="preserve"> </w:t>
            </w:r>
            <w:r>
              <w:rPr>
                <w:sz w:val="18"/>
              </w:rPr>
              <w:t>en</w:t>
            </w:r>
            <w:r>
              <w:rPr>
                <w:spacing w:val="1"/>
                <w:sz w:val="18"/>
              </w:rPr>
              <w:t xml:space="preserve"> </w:t>
            </w:r>
            <w:r>
              <w:rPr>
                <w:sz w:val="18"/>
              </w:rPr>
              <w:t>las</w:t>
            </w:r>
            <w:r>
              <w:rPr>
                <w:spacing w:val="1"/>
                <w:sz w:val="18"/>
              </w:rPr>
              <w:t xml:space="preserve"> </w:t>
            </w:r>
            <w:r>
              <w:rPr>
                <w:sz w:val="18"/>
              </w:rPr>
              <w:t>materias</w:t>
            </w:r>
            <w:r>
              <w:rPr>
                <w:spacing w:val="1"/>
                <w:sz w:val="18"/>
              </w:rPr>
              <w:t xml:space="preserve"> </w:t>
            </w:r>
            <w:r>
              <w:rPr>
                <w:sz w:val="18"/>
              </w:rPr>
              <w:t>que</w:t>
            </w:r>
            <w:r>
              <w:rPr>
                <w:spacing w:val="1"/>
                <w:sz w:val="18"/>
              </w:rPr>
              <w:t xml:space="preserve"> </w:t>
            </w:r>
            <w:r>
              <w:rPr>
                <w:sz w:val="18"/>
              </w:rPr>
              <w:t>sean</w:t>
            </w:r>
            <w:r>
              <w:rPr>
                <w:spacing w:val="1"/>
                <w:sz w:val="18"/>
              </w:rPr>
              <w:t xml:space="preserve"> </w:t>
            </w:r>
            <w:r>
              <w:rPr>
                <w:sz w:val="18"/>
              </w:rPr>
              <w:t>competencia</w:t>
            </w:r>
            <w:r>
              <w:rPr>
                <w:sz w:val="18"/>
              </w:rPr>
              <w:tab/>
            </w:r>
            <w:r>
              <w:rPr>
                <w:sz w:val="18"/>
              </w:rPr>
              <w:tab/>
            </w:r>
            <w:r>
              <w:rPr>
                <w:sz w:val="18"/>
              </w:rPr>
              <w:tab/>
            </w:r>
            <w:r>
              <w:rPr>
                <w:spacing w:val="-1"/>
                <w:sz w:val="18"/>
              </w:rPr>
              <w:t>del</w:t>
            </w:r>
            <w:r>
              <w:rPr>
                <w:spacing w:val="-39"/>
                <w:sz w:val="18"/>
              </w:rPr>
              <w:t xml:space="preserve"> </w:t>
            </w:r>
            <w:r>
              <w:rPr>
                <w:sz w:val="18"/>
              </w:rPr>
              <w:t>Ayuntamiento.</w:t>
            </w:r>
          </w:p>
        </w:tc>
        <w:tc>
          <w:tcPr>
            <w:tcW w:w="2835" w:type="dxa"/>
          </w:tcPr>
          <w:p w14:paraId="6AE69E86" w14:textId="77777777" w:rsidR="00E15FA0" w:rsidRDefault="00E15FA0">
            <w:pPr>
              <w:pStyle w:val="TableParagraph"/>
              <w:rPr>
                <w:b/>
                <w:sz w:val="20"/>
              </w:rPr>
            </w:pPr>
          </w:p>
          <w:p w14:paraId="2C5C63BB" w14:textId="77777777" w:rsidR="00E15FA0" w:rsidRDefault="005961D3">
            <w:pPr>
              <w:pStyle w:val="TableParagraph"/>
              <w:tabs>
                <w:tab w:val="left" w:pos="984"/>
                <w:tab w:val="left" w:pos="1315"/>
                <w:tab w:val="left" w:pos="1449"/>
                <w:tab w:val="left" w:pos="1603"/>
                <w:tab w:val="left" w:pos="1888"/>
                <w:tab w:val="left" w:pos="2304"/>
                <w:tab w:val="left" w:pos="2541"/>
                <w:tab w:val="left" w:pos="2596"/>
              </w:tabs>
              <w:spacing w:before="150"/>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24">
              <w:r>
                <w:rPr>
                  <w:color w:val="0000FF"/>
                  <w:sz w:val="20"/>
                  <w:u w:val="single" w:color="0000FF"/>
                </w:rPr>
                <w:t>https://transparencia.puertova</w:t>
              </w:r>
              <w:r>
                <w:rPr>
                  <w:color w:val="0000FF"/>
                  <w:sz w:val="20"/>
                </w:rPr>
                <w:t>l</w:t>
              </w:r>
            </w:hyperlink>
            <w:r>
              <w:rPr>
                <w:color w:val="0000FF"/>
                <w:spacing w:val="-43"/>
                <w:sz w:val="20"/>
              </w:rPr>
              <w:t xml:space="preserve"> </w:t>
            </w:r>
            <w:hyperlink r:id="rId125">
              <w:r>
                <w:rPr>
                  <w:color w:val="0000FF"/>
                  <w:sz w:val="20"/>
                </w:rPr>
                <w:t>larta.gob.mx/articulo8.php?bus</w:t>
              </w:r>
            </w:hyperlink>
            <w:r>
              <w:rPr>
                <w:color w:val="0000FF"/>
                <w:spacing w:val="1"/>
                <w:sz w:val="20"/>
              </w:rPr>
              <w:t xml:space="preserve"> </w:t>
            </w:r>
            <w:hyperlink r:id="rId126">
              <w:r>
                <w:rPr>
                  <w:color w:val="0000FF"/>
                  <w:sz w:val="20"/>
                  <w:u w:val="single" w:color="0000FF"/>
                </w:rPr>
                <w:t>cando=organico</w:t>
              </w:r>
              <w:r>
                <w:rPr>
                  <w:color w:val="0000FF"/>
                  <w:sz w:val="20"/>
                  <w:u w:val="single" w:color="0000FF"/>
                </w:rPr>
                <w:t>&amp;pag=art8-</w:t>
              </w:r>
            </w:hyperlink>
            <w:r>
              <w:rPr>
                <w:color w:val="0000FF"/>
                <w:spacing w:val="1"/>
                <w:sz w:val="20"/>
              </w:rPr>
              <w:t xml:space="preserve"> </w:t>
            </w:r>
            <w:hyperlink r:id="rId127">
              <w:r>
                <w:rPr>
                  <w:color w:val="0000FF"/>
                  <w:sz w:val="20"/>
                  <w:u w:val="single" w:color="0000FF"/>
                </w:rPr>
                <w:t>secVr</w:t>
              </w:r>
            </w:hyperlink>
          </w:p>
        </w:tc>
        <w:tc>
          <w:tcPr>
            <w:tcW w:w="2837" w:type="dxa"/>
          </w:tcPr>
          <w:p w14:paraId="6F6AC9E2" w14:textId="77777777" w:rsidR="00E15FA0" w:rsidRDefault="00E15FA0">
            <w:pPr>
              <w:pStyle w:val="TableParagraph"/>
              <w:rPr>
                <w:b/>
                <w:sz w:val="18"/>
              </w:rPr>
            </w:pPr>
          </w:p>
          <w:p w14:paraId="6ECFD1D8" w14:textId="77777777" w:rsidR="00E15FA0" w:rsidRDefault="00E15FA0">
            <w:pPr>
              <w:pStyle w:val="TableParagraph"/>
              <w:rPr>
                <w:b/>
                <w:sz w:val="18"/>
              </w:rPr>
            </w:pPr>
          </w:p>
          <w:p w14:paraId="35B2374B" w14:textId="77777777" w:rsidR="00E15FA0" w:rsidRDefault="00E15FA0">
            <w:pPr>
              <w:pStyle w:val="TableParagraph"/>
              <w:spacing w:before="4"/>
              <w:rPr>
                <w:b/>
                <w:sz w:val="18"/>
              </w:rPr>
            </w:pPr>
          </w:p>
          <w:p w14:paraId="10FFFA69" w14:textId="77777777" w:rsidR="00E15FA0" w:rsidRDefault="005961D3">
            <w:pPr>
              <w:pStyle w:val="TableParagraph"/>
              <w:tabs>
                <w:tab w:val="left" w:pos="986"/>
                <w:tab w:val="left" w:pos="1316"/>
                <w:tab w:val="left" w:pos="1451"/>
                <w:tab w:val="left" w:pos="1605"/>
                <w:tab w:val="left" w:pos="1891"/>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6"/>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 xml:space="preserve">del </w:t>
            </w:r>
            <w:r>
              <w:rPr>
                <w:sz w:val="18"/>
              </w:rPr>
              <w:t>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28">
              <w:r>
                <w:rPr>
                  <w:color w:val="0000FF"/>
                  <w:sz w:val="18"/>
                  <w:u w:val="single" w:color="0000FF"/>
                </w:rPr>
                <w:t>https://transparencia.puertovallart</w:t>
              </w:r>
            </w:hyperlink>
            <w:r>
              <w:rPr>
                <w:color w:val="0000FF"/>
                <w:spacing w:val="1"/>
                <w:sz w:val="18"/>
              </w:rPr>
              <w:t xml:space="preserve"> </w:t>
            </w:r>
            <w:hyperlink r:id="rId129">
              <w:r>
                <w:rPr>
                  <w:color w:val="0000FF"/>
                  <w:sz w:val="18"/>
                  <w:u w:val="single" w:color="0000FF"/>
                </w:rPr>
                <w:t>a.gob.mx/articulo8.php?pag=art8-</w:t>
              </w:r>
            </w:hyperlink>
            <w:r>
              <w:rPr>
                <w:color w:val="0000FF"/>
                <w:spacing w:val="1"/>
                <w:sz w:val="18"/>
              </w:rPr>
              <w:t xml:space="preserve"> </w:t>
            </w:r>
            <w:hyperlink r:id="rId130">
              <w:r>
                <w:rPr>
                  <w:color w:val="0000FF"/>
                  <w:sz w:val="18"/>
                  <w:u w:val="single" w:color="0000FF"/>
                </w:rPr>
                <w:t>secVg</w:t>
              </w:r>
            </w:hyperlink>
          </w:p>
        </w:tc>
        <w:tc>
          <w:tcPr>
            <w:tcW w:w="2976" w:type="dxa"/>
          </w:tcPr>
          <w:p w14:paraId="47365088" w14:textId="77777777" w:rsidR="00E15FA0" w:rsidRDefault="00E15FA0">
            <w:pPr>
              <w:pStyle w:val="TableParagraph"/>
              <w:rPr>
                <w:b/>
                <w:sz w:val="20"/>
              </w:rPr>
            </w:pPr>
          </w:p>
          <w:p w14:paraId="09BC48B4" w14:textId="77777777" w:rsidR="00E15FA0" w:rsidRDefault="00E15FA0">
            <w:pPr>
              <w:pStyle w:val="TableParagraph"/>
              <w:rPr>
                <w:b/>
                <w:sz w:val="20"/>
              </w:rPr>
            </w:pPr>
          </w:p>
          <w:p w14:paraId="173DC5F5" w14:textId="77777777" w:rsidR="00E15FA0" w:rsidRDefault="005961D3">
            <w:pPr>
              <w:pStyle w:val="TableParagraph"/>
              <w:tabs>
                <w:tab w:val="left" w:pos="1017"/>
                <w:tab w:val="left" w:pos="1350"/>
                <w:tab w:val="left" w:pos="1520"/>
                <w:tab w:val="left" w:pos="1674"/>
                <w:tab w:val="left" w:pos="1993"/>
                <w:tab w:val="left" w:pos="2411"/>
                <w:tab w:val="left" w:pos="2680"/>
                <w:tab w:val="left" w:pos="2740"/>
              </w:tabs>
              <w:spacing w:before="139"/>
              <w:ind w:left="105" w:right="96"/>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31">
              <w:r>
                <w:rPr>
                  <w:color w:val="0000FF"/>
                  <w:sz w:val="20"/>
                  <w:u w:val="single" w:color="0000FF"/>
                </w:rPr>
                <w:t>https://transparencia.puertovalla</w:t>
              </w:r>
            </w:hyperlink>
            <w:r>
              <w:rPr>
                <w:color w:val="0000FF"/>
                <w:spacing w:val="-43"/>
                <w:sz w:val="20"/>
              </w:rPr>
              <w:t xml:space="preserve"> </w:t>
            </w:r>
            <w:hyperlink r:id="rId132">
              <w:r>
                <w:rPr>
                  <w:color w:val="0000FF"/>
                  <w:sz w:val="20"/>
                  <w:u w:val="single" w:color="0000FF"/>
                </w:rPr>
                <w:t>rta.gob.mx/articulo8.php?pag=ar</w:t>
              </w:r>
            </w:hyperlink>
            <w:r>
              <w:rPr>
                <w:color w:val="0000FF"/>
                <w:spacing w:val="1"/>
                <w:sz w:val="20"/>
              </w:rPr>
              <w:t xml:space="preserve"> </w:t>
            </w:r>
            <w:hyperlink r:id="rId133">
              <w:r>
                <w:rPr>
                  <w:color w:val="0000FF"/>
                  <w:sz w:val="20"/>
                  <w:u w:val="single" w:color="0000FF"/>
                </w:rPr>
                <w:t>t8-secVc</w:t>
              </w:r>
            </w:hyperlink>
          </w:p>
        </w:tc>
      </w:tr>
      <w:tr w:rsidR="00E15FA0" w14:paraId="149C2788" w14:textId="77777777">
        <w:trPr>
          <w:trHeight w:val="1134"/>
        </w:trPr>
        <w:tc>
          <w:tcPr>
            <w:tcW w:w="1846" w:type="dxa"/>
            <w:vMerge w:val="restart"/>
          </w:tcPr>
          <w:p w14:paraId="2A6E44F0" w14:textId="77777777" w:rsidR="00E15FA0" w:rsidRDefault="00E15FA0">
            <w:pPr>
              <w:pStyle w:val="TableParagraph"/>
              <w:rPr>
                <w:b/>
                <w:sz w:val="20"/>
              </w:rPr>
            </w:pPr>
          </w:p>
          <w:p w14:paraId="63577B95" w14:textId="77777777" w:rsidR="00E15FA0" w:rsidRDefault="00E15FA0">
            <w:pPr>
              <w:pStyle w:val="TableParagraph"/>
              <w:rPr>
                <w:b/>
                <w:sz w:val="20"/>
              </w:rPr>
            </w:pPr>
          </w:p>
          <w:p w14:paraId="2E2CFF83" w14:textId="77777777" w:rsidR="00E15FA0" w:rsidRDefault="00E15FA0">
            <w:pPr>
              <w:pStyle w:val="TableParagraph"/>
              <w:rPr>
                <w:b/>
                <w:sz w:val="20"/>
              </w:rPr>
            </w:pPr>
          </w:p>
          <w:p w14:paraId="0F530C26" w14:textId="77777777" w:rsidR="00E15FA0" w:rsidRDefault="00E15FA0">
            <w:pPr>
              <w:pStyle w:val="TableParagraph"/>
              <w:rPr>
                <w:b/>
                <w:sz w:val="20"/>
              </w:rPr>
            </w:pPr>
          </w:p>
          <w:p w14:paraId="0005D331" w14:textId="77777777" w:rsidR="00E15FA0" w:rsidRDefault="00E15FA0">
            <w:pPr>
              <w:pStyle w:val="TableParagraph"/>
              <w:rPr>
                <w:b/>
                <w:sz w:val="20"/>
              </w:rPr>
            </w:pPr>
          </w:p>
          <w:p w14:paraId="7A83B9EA" w14:textId="77777777" w:rsidR="00E15FA0" w:rsidRDefault="00E15FA0">
            <w:pPr>
              <w:pStyle w:val="TableParagraph"/>
              <w:rPr>
                <w:b/>
                <w:sz w:val="20"/>
              </w:rPr>
            </w:pPr>
          </w:p>
          <w:p w14:paraId="2A805247" w14:textId="77777777" w:rsidR="00E15FA0" w:rsidRDefault="005961D3">
            <w:pPr>
              <w:pStyle w:val="TableParagraph"/>
              <w:spacing w:before="166"/>
              <w:ind w:left="143" w:right="129"/>
              <w:jc w:val="center"/>
              <w:rPr>
                <w:b/>
                <w:sz w:val="20"/>
              </w:rPr>
            </w:pPr>
            <w:r>
              <w:rPr>
                <w:b/>
                <w:spacing w:val="-1"/>
                <w:sz w:val="20"/>
                <w:shd w:val="clear" w:color="auto" w:fill="FDFDFD"/>
              </w:rPr>
              <w:t xml:space="preserve">Comisión </w:t>
            </w:r>
            <w:r>
              <w:rPr>
                <w:b/>
                <w:sz w:val="20"/>
                <w:shd w:val="clear" w:color="auto" w:fill="FDFDFD"/>
              </w:rPr>
              <w:t>Edilicia</w:t>
            </w:r>
            <w:r>
              <w:rPr>
                <w:b/>
                <w:spacing w:val="-43"/>
                <w:sz w:val="20"/>
              </w:rPr>
              <w:t xml:space="preserve"> </w:t>
            </w:r>
            <w:r>
              <w:rPr>
                <w:b/>
                <w:sz w:val="20"/>
                <w:shd w:val="clear" w:color="auto" w:fill="FDFDFD"/>
              </w:rPr>
              <w:t>Permanente de</w:t>
            </w:r>
            <w:r>
              <w:rPr>
                <w:b/>
                <w:spacing w:val="1"/>
                <w:sz w:val="20"/>
              </w:rPr>
              <w:t xml:space="preserve"> </w:t>
            </w:r>
            <w:r>
              <w:rPr>
                <w:b/>
                <w:sz w:val="20"/>
                <w:shd w:val="clear" w:color="auto" w:fill="FDFDFD"/>
              </w:rPr>
              <w:t>Cultura</w:t>
            </w:r>
          </w:p>
        </w:tc>
        <w:tc>
          <w:tcPr>
            <w:tcW w:w="2410" w:type="dxa"/>
            <w:vMerge w:val="restart"/>
          </w:tcPr>
          <w:p w14:paraId="17E13068" w14:textId="77777777" w:rsidR="00E15FA0" w:rsidRDefault="00E15FA0">
            <w:pPr>
              <w:pStyle w:val="TableParagraph"/>
              <w:rPr>
                <w:b/>
                <w:sz w:val="20"/>
              </w:rPr>
            </w:pPr>
          </w:p>
          <w:p w14:paraId="350ACB9E" w14:textId="77777777" w:rsidR="00E15FA0" w:rsidRDefault="00E15FA0">
            <w:pPr>
              <w:pStyle w:val="TableParagraph"/>
              <w:rPr>
                <w:b/>
                <w:sz w:val="20"/>
              </w:rPr>
            </w:pPr>
          </w:p>
          <w:p w14:paraId="7A322AF6" w14:textId="77777777" w:rsidR="00E15FA0" w:rsidRDefault="00E15FA0">
            <w:pPr>
              <w:pStyle w:val="TableParagraph"/>
              <w:rPr>
                <w:b/>
                <w:sz w:val="20"/>
              </w:rPr>
            </w:pPr>
          </w:p>
          <w:p w14:paraId="71A712E7" w14:textId="77777777" w:rsidR="00E15FA0" w:rsidRDefault="00E15FA0">
            <w:pPr>
              <w:pStyle w:val="TableParagraph"/>
              <w:rPr>
                <w:b/>
                <w:sz w:val="20"/>
              </w:rPr>
            </w:pPr>
          </w:p>
          <w:p w14:paraId="318D2BB8" w14:textId="77777777" w:rsidR="00E15FA0" w:rsidRDefault="00E15FA0">
            <w:pPr>
              <w:pStyle w:val="TableParagraph"/>
              <w:spacing w:before="6"/>
              <w:rPr>
                <w:b/>
                <w:sz w:val="23"/>
              </w:rPr>
            </w:pPr>
          </w:p>
          <w:p w14:paraId="0FD2F8CE" w14:textId="77777777" w:rsidR="00E15FA0" w:rsidRDefault="005961D3">
            <w:pPr>
              <w:pStyle w:val="TableParagraph"/>
              <w:tabs>
                <w:tab w:val="left" w:pos="1467"/>
                <w:tab w:val="left" w:pos="2159"/>
              </w:tabs>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51</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tcBorders>
              <w:top w:val="nil"/>
            </w:tcBorders>
          </w:tcPr>
          <w:p w14:paraId="2B9FAAD6" w14:textId="77777777" w:rsidR="00E15FA0" w:rsidRDefault="00E15FA0">
            <w:pPr>
              <w:rPr>
                <w:sz w:val="2"/>
                <w:szCs w:val="2"/>
              </w:rPr>
            </w:pPr>
          </w:p>
        </w:tc>
        <w:tc>
          <w:tcPr>
            <w:tcW w:w="2552" w:type="dxa"/>
          </w:tcPr>
          <w:p w14:paraId="2769AFD5" w14:textId="77777777" w:rsidR="00E15FA0" w:rsidRDefault="00E15FA0">
            <w:pPr>
              <w:pStyle w:val="TableParagraph"/>
              <w:spacing w:before="6"/>
              <w:rPr>
                <w:b/>
                <w:sz w:val="19"/>
              </w:rPr>
            </w:pPr>
          </w:p>
          <w:p w14:paraId="1C8B3AEC" w14:textId="77777777" w:rsidR="00E15FA0" w:rsidRDefault="005961D3">
            <w:pPr>
              <w:pStyle w:val="TableParagraph"/>
              <w:spacing w:before="1"/>
              <w:ind w:left="108" w:right="97"/>
              <w:jc w:val="both"/>
              <w:rPr>
                <w:sz w:val="18"/>
              </w:rPr>
            </w:pPr>
            <w:r>
              <w:rPr>
                <w:sz w:val="18"/>
              </w:rPr>
              <w:t>Dictaminar todo lo relacionado</w:t>
            </w:r>
            <w:r>
              <w:rPr>
                <w:spacing w:val="1"/>
                <w:sz w:val="18"/>
              </w:rPr>
              <w:t xml:space="preserve"> </w:t>
            </w:r>
            <w:r>
              <w:rPr>
                <w:sz w:val="18"/>
              </w:rPr>
              <w:t>con las festividades cívicas del</w:t>
            </w:r>
            <w:r>
              <w:rPr>
                <w:spacing w:val="1"/>
                <w:sz w:val="18"/>
              </w:rPr>
              <w:t xml:space="preserve"> </w:t>
            </w:r>
            <w:r>
              <w:rPr>
                <w:sz w:val="18"/>
              </w:rPr>
              <w:t>municipio.</w:t>
            </w:r>
          </w:p>
        </w:tc>
        <w:tc>
          <w:tcPr>
            <w:tcW w:w="2835" w:type="dxa"/>
            <w:vMerge w:val="restart"/>
          </w:tcPr>
          <w:p w14:paraId="24604096" w14:textId="77777777" w:rsidR="00E15FA0" w:rsidRDefault="00E15FA0">
            <w:pPr>
              <w:pStyle w:val="TableParagraph"/>
              <w:rPr>
                <w:b/>
                <w:sz w:val="20"/>
              </w:rPr>
            </w:pPr>
          </w:p>
          <w:p w14:paraId="1B9A6D99" w14:textId="77777777" w:rsidR="00E15FA0" w:rsidRDefault="00E15FA0">
            <w:pPr>
              <w:pStyle w:val="TableParagraph"/>
              <w:spacing w:before="6"/>
              <w:rPr>
                <w:b/>
              </w:rPr>
            </w:pPr>
          </w:p>
          <w:p w14:paraId="0E6B356A" w14:textId="77777777" w:rsidR="00E15FA0" w:rsidRDefault="005961D3">
            <w:pPr>
              <w:pStyle w:val="TableParagraph"/>
              <w:tabs>
                <w:tab w:val="left" w:pos="984"/>
                <w:tab w:val="left" w:pos="1315"/>
                <w:tab w:val="left" w:pos="1450"/>
                <w:tab w:val="left" w:pos="1603"/>
                <w:tab w:val="left" w:pos="1888"/>
                <w:tab w:val="left" w:pos="2304"/>
                <w:tab w:val="left" w:pos="2541"/>
                <w:tab w:val="left" w:pos="2597"/>
              </w:tabs>
              <w:spacing w:before="1"/>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34">
              <w:r>
                <w:rPr>
                  <w:color w:val="0000FF"/>
                  <w:sz w:val="20"/>
                  <w:u w:val="single" w:color="0000FF"/>
                </w:rPr>
                <w:t>https://transparencia.puertova</w:t>
              </w:r>
              <w:r>
                <w:rPr>
                  <w:color w:val="0000FF"/>
                  <w:sz w:val="20"/>
                </w:rPr>
                <w:t>l</w:t>
              </w:r>
            </w:hyperlink>
            <w:r>
              <w:rPr>
                <w:color w:val="0000FF"/>
                <w:spacing w:val="-43"/>
                <w:sz w:val="20"/>
              </w:rPr>
              <w:t xml:space="preserve"> </w:t>
            </w:r>
            <w:hyperlink r:id="rId135">
              <w:r>
                <w:rPr>
                  <w:color w:val="0000FF"/>
                  <w:sz w:val="20"/>
                </w:rPr>
                <w:t>larta.gob.mx/articulo8.php?bus</w:t>
              </w:r>
            </w:hyperlink>
            <w:r>
              <w:rPr>
                <w:color w:val="0000FF"/>
                <w:spacing w:val="1"/>
                <w:sz w:val="20"/>
              </w:rPr>
              <w:t xml:space="preserve"> </w:t>
            </w:r>
            <w:hyperlink r:id="rId136">
              <w:r>
                <w:rPr>
                  <w:color w:val="0000FF"/>
                  <w:sz w:val="20"/>
                  <w:u w:val="single" w:color="0000FF"/>
                </w:rPr>
                <w:t>cando=o</w:t>
              </w:r>
              <w:r>
                <w:rPr>
                  <w:color w:val="0000FF"/>
                  <w:sz w:val="20"/>
                  <w:u w:val="single" w:color="0000FF"/>
                </w:rPr>
                <w:t>rganico&amp;pag=art8-</w:t>
              </w:r>
            </w:hyperlink>
            <w:r>
              <w:rPr>
                <w:color w:val="0000FF"/>
                <w:spacing w:val="1"/>
                <w:sz w:val="20"/>
              </w:rPr>
              <w:t xml:space="preserve"> </w:t>
            </w:r>
            <w:hyperlink r:id="rId137">
              <w:r>
                <w:rPr>
                  <w:color w:val="0000FF"/>
                  <w:sz w:val="20"/>
                  <w:u w:val="single" w:color="0000FF"/>
                </w:rPr>
                <w:t>secVr</w:t>
              </w:r>
            </w:hyperlink>
          </w:p>
        </w:tc>
        <w:tc>
          <w:tcPr>
            <w:tcW w:w="2837" w:type="dxa"/>
            <w:vMerge w:val="restart"/>
          </w:tcPr>
          <w:p w14:paraId="41ECEB24" w14:textId="77777777" w:rsidR="00E15FA0" w:rsidRDefault="00E15FA0">
            <w:pPr>
              <w:pStyle w:val="TableParagraph"/>
              <w:rPr>
                <w:b/>
                <w:sz w:val="18"/>
              </w:rPr>
            </w:pPr>
          </w:p>
          <w:p w14:paraId="3905906E" w14:textId="77777777" w:rsidR="00E15FA0" w:rsidRDefault="00E15FA0">
            <w:pPr>
              <w:pStyle w:val="TableParagraph"/>
              <w:rPr>
                <w:b/>
                <w:sz w:val="18"/>
              </w:rPr>
            </w:pPr>
          </w:p>
          <w:p w14:paraId="2582A953" w14:textId="77777777" w:rsidR="00E15FA0" w:rsidRDefault="00E15FA0">
            <w:pPr>
              <w:pStyle w:val="TableParagraph"/>
              <w:rPr>
                <w:b/>
                <w:sz w:val="18"/>
              </w:rPr>
            </w:pPr>
          </w:p>
          <w:p w14:paraId="20A69512" w14:textId="77777777" w:rsidR="00E15FA0" w:rsidRDefault="005961D3">
            <w:pPr>
              <w:pStyle w:val="TableParagraph"/>
              <w:tabs>
                <w:tab w:val="left" w:pos="986"/>
                <w:tab w:val="left" w:pos="1316"/>
                <w:tab w:val="left" w:pos="1451"/>
                <w:tab w:val="left" w:pos="1604"/>
                <w:tab w:val="left" w:pos="1890"/>
                <w:tab w:val="left" w:pos="2305"/>
                <w:tab w:val="left" w:pos="2543"/>
                <w:tab w:val="left" w:pos="2598"/>
              </w:tabs>
              <w:spacing w:before="129"/>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4"/>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w:t>
            </w:r>
            <w:r>
              <w:rPr>
                <w:sz w:val="18"/>
              </w:rPr>
              <w:t>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38">
              <w:r>
                <w:rPr>
                  <w:color w:val="0000FF"/>
                  <w:sz w:val="18"/>
                  <w:u w:val="single" w:color="0000FF"/>
                </w:rPr>
                <w:t>https://transparencia.puertovallart</w:t>
              </w:r>
            </w:hyperlink>
            <w:r>
              <w:rPr>
                <w:color w:val="0000FF"/>
                <w:spacing w:val="1"/>
                <w:sz w:val="18"/>
              </w:rPr>
              <w:t xml:space="preserve"> </w:t>
            </w:r>
            <w:hyperlink r:id="rId139">
              <w:r>
                <w:rPr>
                  <w:color w:val="0000FF"/>
                  <w:sz w:val="18"/>
                  <w:u w:val="single" w:color="0000FF"/>
                </w:rPr>
                <w:t>a.gob.mx/articulo8.php?pag=art8-</w:t>
              </w:r>
            </w:hyperlink>
            <w:r>
              <w:rPr>
                <w:color w:val="0000FF"/>
                <w:spacing w:val="1"/>
                <w:sz w:val="18"/>
              </w:rPr>
              <w:t xml:space="preserve"> </w:t>
            </w:r>
            <w:hyperlink r:id="rId140">
              <w:r>
                <w:rPr>
                  <w:color w:val="0000FF"/>
                  <w:sz w:val="18"/>
                  <w:u w:val="single" w:color="0000FF"/>
                </w:rPr>
                <w:t>secVg</w:t>
              </w:r>
            </w:hyperlink>
          </w:p>
        </w:tc>
        <w:tc>
          <w:tcPr>
            <w:tcW w:w="2976" w:type="dxa"/>
            <w:vMerge w:val="restart"/>
          </w:tcPr>
          <w:p w14:paraId="31B184B1" w14:textId="77777777" w:rsidR="00E15FA0" w:rsidRDefault="00E15FA0">
            <w:pPr>
              <w:pStyle w:val="TableParagraph"/>
              <w:rPr>
                <w:b/>
                <w:sz w:val="20"/>
              </w:rPr>
            </w:pPr>
          </w:p>
          <w:p w14:paraId="023C5A23" w14:textId="77777777" w:rsidR="00E15FA0" w:rsidRDefault="00E15FA0">
            <w:pPr>
              <w:pStyle w:val="TableParagraph"/>
              <w:rPr>
                <w:b/>
                <w:sz w:val="20"/>
              </w:rPr>
            </w:pPr>
          </w:p>
          <w:p w14:paraId="605AB067" w14:textId="77777777" w:rsidR="00E15FA0" w:rsidRDefault="00E15FA0">
            <w:pPr>
              <w:pStyle w:val="TableParagraph"/>
              <w:spacing w:before="5"/>
              <w:rPr>
                <w:b/>
                <w:sz w:val="21"/>
              </w:rPr>
            </w:pPr>
          </w:p>
          <w:p w14:paraId="122E4866" w14:textId="77777777" w:rsidR="00E15FA0" w:rsidRDefault="005961D3">
            <w:pPr>
              <w:pStyle w:val="TableParagraph"/>
              <w:tabs>
                <w:tab w:val="left" w:pos="1017"/>
                <w:tab w:val="left" w:pos="1350"/>
                <w:tab w:val="left" w:pos="1521"/>
                <w:tab w:val="left" w:pos="1674"/>
                <w:tab w:val="left" w:pos="1993"/>
                <w:tab w:val="left" w:pos="2411"/>
                <w:tab w:val="left" w:pos="2679"/>
                <w:tab w:val="left" w:pos="2740"/>
              </w:tabs>
              <w:ind w:left="104" w:right="96"/>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0"/>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41">
              <w:r>
                <w:rPr>
                  <w:color w:val="0000FF"/>
                  <w:sz w:val="20"/>
                  <w:u w:val="single" w:color="0000FF"/>
                </w:rPr>
                <w:t>https://transparencia.puertovalla</w:t>
              </w:r>
            </w:hyperlink>
            <w:r>
              <w:rPr>
                <w:color w:val="0000FF"/>
                <w:spacing w:val="-43"/>
                <w:sz w:val="20"/>
              </w:rPr>
              <w:t xml:space="preserve"> </w:t>
            </w:r>
            <w:hyperlink r:id="rId142">
              <w:r>
                <w:rPr>
                  <w:color w:val="0000FF"/>
                  <w:sz w:val="20"/>
                  <w:u w:val="single" w:color="0000FF"/>
                </w:rPr>
                <w:t>rta.gob.mx/articulo8.php?pag=ar</w:t>
              </w:r>
            </w:hyperlink>
            <w:r>
              <w:rPr>
                <w:color w:val="0000FF"/>
                <w:spacing w:val="1"/>
                <w:sz w:val="20"/>
              </w:rPr>
              <w:t xml:space="preserve"> </w:t>
            </w:r>
            <w:hyperlink r:id="rId143">
              <w:r>
                <w:rPr>
                  <w:color w:val="0000FF"/>
                  <w:sz w:val="20"/>
                  <w:u w:val="single" w:color="0000FF"/>
                </w:rPr>
                <w:t>t8-secVc</w:t>
              </w:r>
            </w:hyperlink>
          </w:p>
        </w:tc>
      </w:tr>
      <w:tr w:rsidR="00E15FA0" w14:paraId="1CDC65DF" w14:textId="77777777">
        <w:trPr>
          <w:trHeight w:val="1417"/>
        </w:trPr>
        <w:tc>
          <w:tcPr>
            <w:tcW w:w="1846" w:type="dxa"/>
            <w:vMerge/>
            <w:tcBorders>
              <w:top w:val="nil"/>
            </w:tcBorders>
          </w:tcPr>
          <w:p w14:paraId="45A541E8" w14:textId="77777777" w:rsidR="00E15FA0" w:rsidRDefault="00E15FA0">
            <w:pPr>
              <w:rPr>
                <w:sz w:val="2"/>
                <w:szCs w:val="2"/>
              </w:rPr>
            </w:pPr>
          </w:p>
        </w:tc>
        <w:tc>
          <w:tcPr>
            <w:tcW w:w="2410" w:type="dxa"/>
            <w:vMerge/>
            <w:tcBorders>
              <w:top w:val="nil"/>
            </w:tcBorders>
          </w:tcPr>
          <w:p w14:paraId="6FDE2F47" w14:textId="77777777" w:rsidR="00E15FA0" w:rsidRDefault="00E15FA0">
            <w:pPr>
              <w:rPr>
                <w:sz w:val="2"/>
                <w:szCs w:val="2"/>
              </w:rPr>
            </w:pPr>
          </w:p>
        </w:tc>
        <w:tc>
          <w:tcPr>
            <w:tcW w:w="3118" w:type="dxa"/>
            <w:vMerge/>
            <w:tcBorders>
              <w:top w:val="nil"/>
            </w:tcBorders>
          </w:tcPr>
          <w:p w14:paraId="39C8BA5E" w14:textId="77777777" w:rsidR="00E15FA0" w:rsidRDefault="00E15FA0">
            <w:pPr>
              <w:rPr>
                <w:sz w:val="2"/>
                <w:szCs w:val="2"/>
              </w:rPr>
            </w:pPr>
          </w:p>
        </w:tc>
        <w:tc>
          <w:tcPr>
            <w:tcW w:w="2552" w:type="dxa"/>
          </w:tcPr>
          <w:p w14:paraId="64A2807D" w14:textId="77777777" w:rsidR="00E15FA0" w:rsidRDefault="005961D3">
            <w:pPr>
              <w:pStyle w:val="TableParagraph"/>
              <w:spacing w:before="159"/>
              <w:ind w:left="108" w:right="95"/>
              <w:jc w:val="both"/>
              <w:rPr>
                <w:sz w:val="18"/>
              </w:rPr>
            </w:pPr>
            <w:r>
              <w:rPr>
                <w:sz w:val="18"/>
              </w:rPr>
              <w:t>Proponer</w:t>
            </w:r>
            <w:r>
              <w:rPr>
                <w:spacing w:val="1"/>
                <w:sz w:val="18"/>
              </w:rPr>
              <w:t xml:space="preserve"> </w:t>
            </w:r>
            <w:r>
              <w:rPr>
                <w:sz w:val="18"/>
              </w:rPr>
              <w:t>al</w:t>
            </w:r>
            <w:r>
              <w:rPr>
                <w:spacing w:val="1"/>
                <w:sz w:val="18"/>
              </w:rPr>
              <w:t xml:space="preserve"> </w:t>
            </w:r>
            <w:r>
              <w:rPr>
                <w:sz w:val="18"/>
              </w:rPr>
              <w:t>Ayuntamiento</w:t>
            </w:r>
            <w:r>
              <w:rPr>
                <w:spacing w:val="1"/>
                <w:sz w:val="18"/>
              </w:rPr>
              <w:t xml:space="preserve"> </w:t>
            </w:r>
            <w:r>
              <w:rPr>
                <w:sz w:val="18"/>
              </w:rPr>
              <w:t>la</w:t>
            </w:r>
            <w:r>
              <w:rPr>
                <w:spacing w:val="1"/>
                <w:sz w:val="18"/>
              </w:rPr>
              <w:t xml:space="preserve"> </w:t>
            </w:r>
            <w:r>
              <w:rPr>
                <w:sz w:val="18"/>
              </w:rPr>
              <w:t>designación</w:t>
            </w:r>
            <w:r>
              <w:rPr>
                <w:spacing w:val="1"/>
                <w:sz w:val="18"/>
              </w:rPr>
              <w:t xml:space="preserve"> </w:t>
            </w:r>
            <w:r>
              <w:rPr>
                <w:sz w:val="18"/>
              </w:rPr>
              <w:t>de</w:t>
            </w:r>
            <w:r>
              <w:rPr>
                <w:spacing w:val="1"/>
                <w:sz w:val="18"/>
              </w:rPr>
              <w:t xml:space="preserve"> </w:t>
            </w:r>
            <w:r>
              <w:rPr>
                <w:sz w:val="18"/>
              </w:rPr>
              <w:t>cronistas</w:t>
            </w:r>
            <w:r>
              <w:rPr>
                <w:spacing w:val="1"/>
                <w:sz w:val="18"/>
              </w:rPr>
              <w:t xml:space="preserve"> </w:t>
            </w:r>
            <w:r>
              <w:rPr>
                <w:sz w:val="18"/>
              </w:rPr>
              <w:t>municipales, de acuerdo con las</w:t>
            </w:r>
            <w:r>
              <w:rPr>
                <w:spacing w:val="-38"/>
                <w:sz w:val="18"/>
              </w:rPr>
              <w:t xml:space="preserve"> </w:t>
            </w:r>
            <w:r>
              <w:rPr>
                <w:sz w:val="18"/>
              </w:rPr>
              <w:t>posibilidades presupuestales de</w:t>
            </w:r>
            <w:r>
              <w:rPr>
                <w:spacing w:val="-38"/>
                <w:sz w:val="18"/>
              </w:rPr>
              <w:t xml:space="preserve"> </w:t>
            </w:r>
            <w:r>
              <w:rPr>
                <w:sz w:val="18"/>
              </w:rPr>
              <w:t>la</w:t>
            </w:r>
            <w:r>
              <w:rPr>
                <w:spacing w:val="-1"/>
                <w:sz w:val="18"/>
              </w:rPr>
              <w:t xml:space="preserve"> </w:t>
            </w:r>
            <w:r>
              <w:rPr>
                <w:sz w:val="18"/>
              </w:rPr>
              <w:t>administración.</w:t>
            </w:r>
          </w:p>
        </w:tc>
        <w:tc>
          <w:tcPr>
            <w:tcW w:w="2835" w:type="dxa"/>
            <w:vMerge/>
            <w:tcBorders>
              <w:top w:val="nil"/>
            </w:tcBorders>
          </w:tcPr>
          <w:p w14:paraId="49281B2B" w14:textId="77777777" w:rsidR="00E15FA0" w:rsidRDefault="00E15FA0">
            <w:pPr>
              <w:rPr>
                <w:sz w:val="2"/>
                <w:szCs w:val="2"/>
              </w:rPr>
            </w:pPr>
          </w:p>
        </w:tc>
        <w:tc>
          <w:tcPr>
            <w:tcW w:w="2837" w:type="dxa"/>
            <w:vMerge/>
            <w:tcBorders>
              <w:top w:val="nil"/>
            </w:tcBorders>
          </w:tcPr>
          <w:p w14:paraId="22A71FB5" w14:textId="77777777" w:rsidR="00E15FA0" w:rsidRDefault="00E15FA0">
            <w:pPr>
              <w:rPr>
                <w:sz w:val="2"/>
                <w:szCs w:val="2"/>
              </w:rPr>
            </w:pPr>
          </w:p>
        </w:tc>
        <w:tc>
          <w:tcPr>
            <w:tcW w:w="2976" w:type="dxa"/>
            <w:vMerge/>
            <w:tcBorders>
              <w:top w:val="nil"/>
            </w:tcBorders>
          </w:tcPr>
          <w:p w14:paraId="0078297E" w14:textId="77777777" w:rsidR="00E15FA0" w:rsidRDefault="00E15FA0">
            <w:pPr>
              <w:rPr>
                <w:sz w:val="2"/>
                <w:szCs w:val="2"/>
              </w:rPr>
            </w:pPr>
          </w:p>
        </w:tc>
      </w:tr>
      <w:tr w:rsidR="00E15FA0" w14:paraId="6A89D6D3" w14:textId="77777777">
        <w:trPr>
          <w:trHeight w:val="1417"/>
        </w:trPr>
        <w:tc>
          <w:tcPr>
            <w:tcW w:w="1846" w:type="dxa"/>
            <w:vMerge/>
            <w:tcBorders>
              <w:top w:val="nil"/>
            </w:tcBorders>
          </w:tcPr>
          <w:p w14:paraId="4E3CDE19" w14:textId="77777777" w:rsidR="00E15FA0" w:rsidRDefault="00E15FA0">
            <w:pPr>
              <w:rPr>
                <w:sz w:val="2"/>
                <w:szCs w:val="2"/>
              </w:rPr>
            </w:pPr>
          </w:p>
        </w:tc>
        <w:tc>
          <w:tcPr>
            <w:tcW w:w="2410" w:type="dxa"/>
            <w:vMerge/>
            <w:tcBorders>
              <w:top w:val="nil"/>
            </w:tcBorders>
          </w:tcPr>
          <w:p w14:paraId="1021525E" w14:textId="77777777" w:rsidR="00E15FA0" w:rsidRDefault="00E15FA0">
            <w:pPr>
              <w:rPr>
                <w:sz w:val="2"/>
                <w:szCs w:val="2"/>
              </w:rPr>
            </w:pPr>
          </w:p>
        </w:tc>
        <w:tc>
          <w:tcPr>
            <w:tcW w:w="3118" w:type="dxa"/>
            <w:vMerge/>
            <w:tcBorders>
              <w:top w:val="nil"/>
            </w:tcBorders>
          </w:tcPr>
          <w:p w14:paraId="6961A3E2" w14:textId="77777777" w:rsidR="00E15FA0" w:rsidRDefault="00E15FA0">
            <w:pPr>
              <w:rPr>
                <w:sz w:val="2"/>
                <w:szCs w:val="2"/>
              </w:rPr>
            </w:pPr>
          </w:p>
        </w:tc>
        <w:tc>
          <w:tcPr>
            <w:tcW w:w="2552" w:type="dxa"/>
          </w:tcPr>
          <w:p w14:paraId="61D8F6BB" w14:textId="77777777" w:rsidR="00E15FA0" w:rsidRDefault="005961D3">
            <w:pPr>
              <w:pStyle w:val="TableParagraph"/>
              <w:spacing w:before="159"/>
              <w:ind w:left="108" w:right="95"/>
              <w:jc w:val="both"/>
              <w:rPr>
                <w:sz w:val="18"/>
              </w:rPr>
            </w:pPr>
            <w:r>
              <w:rPr>
                <w:sz w:val="18"/>
              </w:rPr>
              <w:t>Formular</w:t>
            </w:r>
            <w:r>
              <w:rPr>
                <w:spacing w:val="1"/>
                <w:sz w:val="18"/>
              </w:rPr>
              <w:t xml:space="preserve"> </w:t>
            </w:r>
            <w:r>
              <w:rPr>
                <w:sz w:val="18"/>
              </w:rPr>
              <w:t>propuestas</w:t>
            </w:r>
            <w:r>
              <w:rPr>
                <w:spacing w:val="1"/>
                <w:sz w:val="18"/>
              </w:rPr>
              <w:t xml:space="preserve"> </w:t>
            </w:r>
            <w:r>
              <w:rPr>
                <w:sz w:val="18"/>
              </w:rPr>
              <w:t>para</w:t>
            </w:r>
            <w:r>
              <w:rPr>
                <w:spacing w:val="-38"/>
                <w:sz w:val="18"/>
              </w:rPr>
              <w:t xml:space="preserve"> </w:t>
            </w:r>
            <w:r>
              <w:rPr>
                <w:sz w:val="18"/>
              </w:rPr>
              <w:t>mejorar el acervo y diversificar</w:t>
            </w:r>
            <w:r>
              <w:rPr>
                <w:spacing w:val="1"/>
                <w:sz w:val="18"/>
              </w:rPr>
              <w:t xml:space="preserve"> </w:t>
            </w:r>
            <w:r>
              <w:rPr>
                <w:sz w:val="18"/>
              </w:rPr>
              <w:t>las</w:t>
            </w:r>
            <w:r>
              <w:rPr>
                <w:spacing w:val="1"/>
                <w:sz w:val="18"/>
              </w:rPr>
              <w:t xml:space="preserve"> </w:t>
            </w:r>
            <w:r>
              <w:rPr>
                <w:sz w:val="18"/>
              </w:rPr>
              <w:t>actividades</w:t>
            </w:r>
            <w:r>
              <w:rPr>
                <w:spacing w:val="1"/>
                <w:sz w:val="18"/>
              </w:rPr>
              <w:t xml:space="preserve"> </w:t>
            </w:r>
            <w:r>
              <w:rPr>
                <w:sz w:val="18"/>
              </w:rPr>
              <w:t>de</w:t>
            </w:r>
            <w:r>
              <w:rPr>
                <w:spacing w:val="41"/>
                <w:sz w:val="18"/>
              </w:rPr>
              <w:t xml:space="preserve"> </w:t>
            </w:r>
            <w:r>
              <w:rPr>
                <w:sz w:val="18"/>
              </w:rPr>
              <w:t>las</w:t>
            </w:r>
            <w:r>
              <w:rPr>
                <w:spacing w:val="1"/>
                <w:sz w:val="18"/>
              </w:rPr>
              <w:t xml:space="preserve"> </w:t>
            </w:r>
            <w:r>
              <w:rPr>
                <w:sz w:val="18"/>
              </w:rPr>
              <w:t>bibliotecas y centros culturales</w:t>
            </w:r>
            <w:r>
              <w:rPr>
                <w:spacing w:val="1"/>
                <w:sz w:val="18"/>
              </w:rPr>
              <w:t xml:space="preserve"> </w:t>
            </w:r>
            <w:r>
              <w:rPr>
                <w:sz w:val="18"/>
              </w:rPr>
              <w:t>del</w:t>
            </w:r>
            <w:r>
              <w:rPr>
                <w:spacing w:val="-2"/>
                <w:sz w:val="18"/>
              </w:rPr>
              <w:t xml:space="preserve"> </w:t>
            </w:r>
            <w:r>
              <w:rPr>
                <w:sz w:val="18"/>
              </w:rPr>
              <w:t>municipio.</w:t>
            </w:r>
          </w:p>
        </w:tc>
        <w:tc>
          <w:tcPr>
            <w:tcW w:w="2835" w:type="dxa"/>
            <w:vMerge/>
            <w:tcBorders>
              <w:top w:val="nil"/>
            </w:tcBorders>
          </w:tcPr>
          <w:p w14:paraId="5B7E57C5" w14:textId="77777777" w:rsidR="00E15FA0" w:rsidRDefault="00E15FA0">
            <w:pPr>
              <w:rPr>
                <w:sz w:val="2"/>
                <w:szCs w:val="2"/>
              </w:rPr>
            </w:pPr>
          </w:p>
        </w:tc>
        <w:tc>
          <w:tcPr>
            <w:tcW w:w="2837" w:type="dxa"/>
            <w:vMerge/>
            <w:tcBorders>
              <w:top w:val="nil"/>
            </w:tcBorders>
          </w:tcPr>
          <w:p w14:paraId="18FA19BA" w14:textId="77777777" w:rsidR="00E15FA0" w:rsidRDefault="00E15FA0">
            <w:pPr>
              <w:rPr>
                <w:sz w:val="2"/>
                <w:szCs w:val="2"/>
              </w:rPr>
            </w:pPr>
          </w:p>
        </w:tc>
        <w:tc>
          <w:tcPr>
            <w:tcW w:w="2976" w:type="dxa"/>
            <w:vMerge/>
            <w:tcBorders>
              <w:top w:val="nil"/>
            </w:tcBorders>
          </w:tcPr>
          <w:p w14:paraId="4DB9C365" w14:textId="77777777" w:rsidR="00E15FA0" w:rsidRDefault="00E15FA0">
            <w:pPr>
              <w:rPr>
                <w:sz w:val="2"/>
                <w:szCs w:val="2"/>
              </w:rPr>
            </w:pPr>
          </w:p>
        </w:tc>
      </w:tr>
    </w:tbl>
    <w:p w14:paraId="45035463"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2BC93DD9" w14:textId="00EEDD9E"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00448" behindDoc="1" locked="0" layoutInCell="1" allowOverlap="1" wp14:anchorId="0B953755" wp14:editId="03EEF30D">
                <wp:simplePos x="0" y="0"/>
                <wp:positionH relativeFrom="page">
                  <wp:posOffset>0</wp:posOffset>
                </wp:positionH>
                <wp:positionV relativeFrom="page">
                  <wp:posOffset>179070</wp:posOffset>
                </wp:positionV>
                <wp:extent cx="11961495" cy="7593965"/>
                <wp:effectExtent l="0" t="0" r="0" b="0"/>
                <wp:wrapNone/>
                <wp:docPr id="1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19" name="Picture 1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120"/>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25966" id="Group 119" o:spid="_x0000_s1026" style="position:absolute;margin-left:0;margin-top:14.1pt;width:941.85pt;height:597.95pt;z-index:-19116032;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TMM9AwAAyQcAAA4AAABkcnMvZTJvRG9jLnhtbJxVYW/bNhD9PqD/&#10;geD3RpFiO7YQuyiSJijQbcG6/gCaoiSiEsmRtJXs1/eRlBw76da0BiwceeTx3bt35NW7h74je2Gd&#10;1GpN87NzSoTiupKqWdMvf9++XVLiPFMV67QSa/ooHH23efPb1WBKUehWd5WwBEGUKwezpq33pswy&#10;x1vRM3emjVBw1tr2zGNom6yybED0vsuK8/NFNmhbGau5cA6zN8lJNzF+XQvu/6xrJzzp1hTYfPza&#10;+N2Gb7a5YmVjmWklH2GwX0DRM6lw6CHUDfOM7Kx8EaqX3Gqna3/GdZ/pupZcxByQTX7+LJs7q3cm&#10;5tKUQ2MONIHaZzz9clj+x/7eElmhdjlKpViPIsVzSZ6vAj2DaUqsurPms7m3KUeYnzT/6uDOnvvD&#10;uEmLyXb4XVcIyHZeR3oeatuHEEicPMQqPB6qIB484ZjEuYt8tppTwuG8nK8uVot5KhRvUc2njcWy&#10;mOY/TJuXy4vLtBNx5jGDjJXp3Ih1xLa5MpKX+I+swnrB6o/Vh11+ZwUdg/SvitEz+3Vn3kIAhnm5&#10;lZ30j1HMoCiAUvt7yQPVYXBcoNVUIPjDsSQv8kDAtC7tYiGrWB6i9HXLVCPeO4NOALUIME1Zq4dW&#10;sMqF6VDI0yhxeIJk20lzK7su1C/YY85opmdi/A5tSeg3mu96oXzqXCs6pK+Va6VxlNhS9FsBIdqP&#10;VQTESmf5X8ANcLC9FZ63wawBYpxHaQ+OiPgJZEjHQbGvFGGxHA+dZLicLS7+S0ig2Dp/J3RPggHM&#10;gBkFzvafXAAMYNOSAFnpwNzEcoA1Eg6UocVw+bmJUIxeUPpT/f25ZUYATQh7JJ8C91/q70AeZNEF&#10;AcUrcFw5NbhL3f0/WjnZEAavYnpxkReUoKkX81lq3InsvJgXY8OPvkPTPhH5Sq6d7mQ1CdXZZnvd&#10;WbJneABu4y+KHbo5Xtap0yqxMszgvkiZJS63unqEnqxGwcElXj0Yrbb/UjLgBVlT98+Ohcug+6hQ&#10;wlU+m4UnJw5m88vAvz32bI89THGEWlNPSTKvfXqmdsbKpsVJeRSY0u9xmdYyiizgS6hGsFBRtOJ7&#10;AevkQToex1VPL/DmGwAAAP//AwBQSwMECgAAAAAAAAAhACy9hCNoNgEAaDYBABUAAABkcnMvbWVk&#10;aWEvaW1hZ2UxLmpwZWf/2P/gABBKRklGAAEBAQBgAGAAAP/bAEMAAwICAwICAwMDAwQDAwQFCAUF&#10;BAQFCgcHBggMCgwMCwoLCw0OEhANDhEOCwsQFhARExQVFRUMDxcYFhQYEhQVFP/bAEMBAwQEBQQF&#10;CQUFCRQNCw0UFBQUFBQUFBQUFBQUFBQUFBQUFBQUFBQUFBQUFBQUFBQUFBQUFBQUFBQUFBQUFBQU&#10;FP/AABEIBiM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bvGcZpQwJ4NAC0UUUAFFF&#10;FABRRRQAUUUUAFFFFABRRRQAUUUUAFFFFABRRRQAUUUUAFFFFABRRRQAUUUUAFFFFABRRRQAUlLR&#10;QA3PamvIFGScAU48A818j/t4/EuS++DWp6X4L8Q293fWuoLBr9tpN6r3Nta7ZFkWZUO5E37Fbdjr&#10;tI5NJuyub0KLr1FBdT60W4SRdysGHtUor8s/+Cefj7UfBvxJ1b+0Nag0nwK1k/2+TVbvyLNLgsgi&#10;KliE85tpA7lA/wDdr9Q7C+t9RtILq1njubaaNZYpoXDJIpGVYEcEEcgipjLmRti8K8LU5L3XctUU&#10;gpas4gooooAKKKKACiiigAooooAKKKKACiiigAooooAKKKKACiiigAooooAKKKKACiiigAooooAK&#10;KKKACiiigAooooAKKKKACiiigAooooAKKKKACiiigAooooAKKKKACiiigAooooAKKKKACiiigAoo&#10;ooAKKKKACiiigAooooAKKKKACiiigAooooAKKKKACiiigAooooAKKKKACiiigAooooAKKKKACiii&#10;gAooooAKKKKACiiigAooooAKKKKACiiigAprdPSlY4HXFcz4n+IOi+FZorS5ulm1ScokGmWxElxK&#10;znany5G1WbCh3KoCQCwzQB83fFn9opoPF91pVkupanew30llBpOnXc1mIjHI8Lea8WJJXkZdyqrA&#10;KuwYzu3dP+z58f7/AFjxJN4J8YW15p2urzZ/bwRK+Fy8UmQpBwNykgkjIJJAJ57xTofhnwJ4x1n4&#10;jeK5E07Vb2eRrfRVaG5ltJRGpUNFjbOJVwWKsPLMijcSTIvmPhfWdR+KXxpsfFmiaPMLfRmhu5rZ&#10;pyscYVv3drETkLuJEaLwGYscIvyoAffyHIp1c54f8caZrtybISNY6qobfpl6BFcrtOGIXJDqD8vm&#10;RlkJBAY4roQwz1FADqKKKACiiigAooooAKKKKACiiigAooooAKKKKACiiigAooooAKKKKACiiigA&#10;ooooAKKKKACiiigApKWkPSgBrDIOeK/MjXP2afGv7LvxNXxwdStbjw3Bq8aWk4nJnvI5ZeYZI8Dk&#10;x7w56HnB5r9NHcKDnAHqa+K/jT8RIf2hPjPoXhDw/Obnwh4TmbV9b1OLmFjDyxU55CjManu0h4Kj&#10;NZVLW1Pcyn2ntXy/DbX0OL/aS+Fvin9pX4nx6F4KbS7e10ezSZbCRxbxkSzSq9wAFIJAjjVu/wB3&#10;APNfbPwg8Cv8Mvhl4a8LSXjX8ulWMVq9yxJ8xlX5iM9FznaOwwK+LPDfjfVPAuk/Dn422sMl/pLw&#10;XGg+JLW3+Zo0+0yFG/UEZIGVQZG+vurwj4v0nxzoFlrmh38Wo6ZeIJIriE8EdwR1BByCp5BBBAIq&#10;adr67l5iqipwj9hfn5m6OgpaQHilrc8AKKKKACiiigAooooAKKKKACiiigAooooAKKKKACiiigAo&#10;oooAKKKKACiiigAooooAKKKKACiiigAooooAKKKKACiiigAooooAKKKKACiiigAooooAKKKKACii&#10;igAooooAKKKKACiiigAooooAKKKKACiiigAooooAKKKKACiiigAooooAKKKKACiiigAooooAKKKK&#10;ACiiigAooooAKKKKACiiigAooooAKKKKACiiigAooooAKKKKACkbpS1geP8AUptF8DeIdQt3Mc9p&#10;p1xcRuvVWWJmBH4igDL1T4n6dZ3N/bWNpe69cWClruPS4lcQ4zkF3ZUJ+VhtDEggggHrl6v4/wDE&#10;cLXqW+hWWmR2sEV3LcarfAmOBnIaTy4lZX2BHLKJQfu8/MK5CW3g0Xz7NtQuX07wzoEl7LZWF6iT&#10;NxzC0kSKyA+USQGOWIOcLzX8O2tzeabp2oWvwaj1CB7eOSzn1DWre5dIyoK7TMWZeNvHHT2oA0bj&#10;xO+u3TQz+I9Q8SqlwI5LPwlG8UMiFeJElgLPGQxwyyTgYBOOUrwq8/af0XQjLpmgeFo9OtJUe21K&#10;4a3hJvl+75hhGFEnU7mLqN7Aq3FfS6eMvHESBIvhjIiAYCrrdqAB+Fcy2gTSMWb4A6K7E5JNxpxJ&#10;P/fNAHzT8Sfjpofin4eS+H9K0nVY9RuZYGvNX1e9+1XFxHFkhWc8gbiCFXCglsAZNO+GXx38PeEP&#10;AVhoWq+Hbu61HT7qS5s9UsJ0iltyzKw2kgjqoJVgVbAyDXp3x5+HGs+JvAbjSvhNpnhJrCX7fcX9&#10;rcWQcwRxSb0/dgMRyDj/AGemcVnfs9+A9U0HwtL/AGj8MtJ8Yi/EWoW09zdWXmxwSINmRJuYA7SR&#10;nHOeOtAHMXP7Tmj6vplzpuueGDq8Bt7mG1vSUinhM7q7yFcFDJvUN5iheRkAZr6CtfEf9kX0aW3i&#10;XVPDayys62fimF5oAPLXAEsxDyEvnASfHUYyKi/4R6Q8/wDCgNEHoRPp3/xNdOfGXjkw+WfhhKUI&#10;27DrdrjHpQAujfELxHNbWzzaDZ6vG9pa3bTaReYZhOzKu2OQBeCpz+96c+1bkHxEtI7yC11exv8A&#10;w9NcyiCD+0o0Ecsh6IJY2ePcewLAt2zzXnl5peqStJOvwaWymbl59O1y2tJW9y8RUnHuaSA22r23&#10;h6I3kjaT4o0SW+gstane7a0dki3bM/PO7LcYwWyNrkH5iKAPcEyetOrm/hvqM+sfD/w1fXTM9zc6&#10;bbyzM4wxcxqWJ985rpKACiiigAooooAKKKKACiiigAooooAKKKKACiiigAooooAKKKKACiiigAoo&#10;ooAKQnAorifi58XPD3wW8F3fiXxLd/Z7KH5I4YxumuZSDtijXPzO2D7AAkkAEgKjGU2oxV2zrrq7&#10;itLeWeeVIIY1LvJI21VUDJJPYCvnT4kft5fDXwRPPY6TdTeMdTiypTRwGt0btunJCYP+xvI9K+A/&#10;jx+1T4z/AGhtUkh1C6fRPCiNmHQ7KQ+WeeDK2B5rdOTwMcKMnPc/skfsyP8AHu7vL69uW0rwppsg&#10;hme2x51xKRu8tM5C4UgliD94Yzkkc8qjbtBH1lDJ6NGm8RjpWiui/I9C1/8AaD+Kv7WWsnwd4N07&#10;+wNLuRtuY7SQkiIgBjcXGAVQc8KBkHbh84PW/F1fCn7J3wNvvAGiXS33jfxHAEv7sDErRtxJI3XY&#10;m3ciJn+Ink7ifrbwB8NPDPwq0BdK8N6ZDptqBlyvMkrY+87n5mPuT7DAr8gPid8TLr4h/EHxB4jv&#10;GfzdQvJJVR23GOPdiOMH0Vdqj6VE04q+7Z35fKjjq/s6ceSjDW3Vvpc+l/2LPixo8A1b4W+Lo4pt&#10;C8ROfsq3GPL89l2tE3pvAXB7Moxy1O+IfgL4k/sZ+JbjW/BeqXFx4Mu5QQ7r50S8/LHcx9A3YSDG&#10;exBJWvkFNcMbq6ttZTkMDjBr9fPgB4xi+M3wF8M6xq8K3Z1CxNvfJcqrLPJGzQysy4wQzIxxjGDi&#10;lTTkrdTqzWUcDW+sQXNCfxRe1+584+Bv+Ck6wvHD448KFICfm1HQpC4QHpugc5wO7Bz/ALvFfXHw&#10;4+K/hT4saKNW8J67aa1ZcBzbth4j2WRDhkPswB718iftR/sU6VoXhfV/GXgMvZfYI3u7zRZGLRNE&#10;oy7RE8qQATtOQRwMYAPwv4c8ba58O/Etv4j8J6pcaLq0Bz5tsfvDuGU5DKccqwIPcVanKGkjzZ5d&#10;gswpOtgW4tbpn7pZ4o7186fskftaWH7Quhvp2pxxaZ4zsIg93ZRk+XOmQPOizk7ckAqTlSRyQQT9&#10;FLXQndXR8fVozozcJqzQ6iiimZBRRRQAUUUUAFFFFABRRRQAUUUUAFFFFABRRRQAUUUUAFFFFABR&#10;RRQAUUUUAFFFFABRRRQAUUUUAFFFFABRRRQAUUUUAFFFFABRRRQAUUUUAFFFFABRRRQAUUUUAFFF&#10;FABRRRQAUUUUAFFFFABRRRQAUUUUAFFFFABRRRQAUUUUAFFFFABRRRQAUUUUAFFFFABRRRQAUUUU&#10;AFFFFABRRRQAUUUUAFFFFABRRRQAUUUUAFcr8VU8z4ZeLUGAW0i8GSM/8sXrqq5X4pSrF8OvEu+V&#10;YfM06eJXdwgDPGVXk9OWFAHDeMXe40/x9IRIUi8HbVBtjAiki63BUb5hnYOG9OO9edS/GrWND8Oe&#10;FdNhspmlFpZGKws45lmkKRhlLEhC0T7SDtxtKAESI+G7nVbmG60z4pvby208Y8KRLvttQe9HC3/D&#10;SPg55+7249a8judD0+Kz+Hev3enpYRRPbK1xDaNAjt5DFWLBEDNuVTvE598dgD6A8J/ErWtX8G/2&#10;rdaGq3QRNqql0En6ZddsD4Q8ldpfgjdtOQNaLxrqVzLd+VpQKQKrKyrcuJOMkZ8gDrx8hkb/AGK8&#10;efxX4f1KCSa3mslkICwvPbqu4oxVWDeRcOVypAZZj0yNowajPjXRdd0bWYYPDAutX020VLjVLi4j&#10;kJcwGZZNj5Mp3DGzacscHgk0AeifELxpe33w71iKLTlV7jRrp5yvnP5BEZBGDGmOM/6wxsMcKx4p&#10;fBmi3eo/BLwfc6U/ka7baLbtZ3AbBDGFco3ZkbC7lIwcDoQrL5n4j1z+3/DOsW1vLHfS2un3JGQ7&#10;GJfJIJXzwVHy9kWFueAQMV7b8Gf+SSeDP+wPaf8AopaAIfDXj/UbvTdPbVvDt5b3ckDyXJszHMkL&#10;RsFkUoH8zOSPkVXOCBkkGp5fGOsXP2u50rRLa+0qKLdDdz3xt/PIbDYBjO1Rh/mJ5wpGQ2RS+IPh&#10;bVNVkjm0Y+RlhLdeXKVeR0ZHiKq37ssCnVhk4VchSWW5blJUgaTyzaa5CVliQkpHchCxKhlBG4K+&#10;cgYKD5cs2QDW8OeI4vFHh6O/i2gurpKincI5FJV1z3AYEAjgjkcEV5f4LuZbfTfhMY7ea4VvBswk&#10;8mRIwg26f8zMzDCjjlct0wDzXV/D/QpNNbW5or5f7PabZDZW7B4VKxqGbcwLdeMDauFBCjOBxPh2&#10;NH0n4PF4beVh4WkKG4tGuQjCKyO5UXktgHGCOCfoQD0j4QEn4ZeGiWD5sk+YOXB47MeSPc9a7GuS&#10;+FJc/D/RhKT5iRMj5UqQwdgQVPIPHQ8jvXW0AFJmlr4u/b0/5Gvwt/15S/8AoYoA+0M0bh618ReI&#10;/wBj59E+HM3ivTfE7yXVtp/9otay23lgqI97BZA5wQM44xn0rpvgb+0Vquh/BXxHqevRz+IG8PXN&#10;vFE0k22WSOZtoUuQc7SCckZwQOwoA+uKK89+Cvxai+MnhK41yHTX0pIrx7TyXmEpJVEbdkKP7+MY&#10;7VyvwT/aWt/jP4lvtHh0GXSmtbU3JmkuhIGw6LjAUf3uvPSgD2yivnfxx+2RoXh3xHNoug6Jd+Kb&#10;mBzHJLbyeXGWHUIQrF8euMemRXSfBv8AaY0L4t6lLo4s59F11ELrZ3Dh1lVfvbHAGSOpBAOORnBw&#10;AeyUmcV8765+2Po3hnx9q3h7VNDuYLbTpp4ZL6OcSF2jDbQse0csyhRlgBuBJwDXAfFb9q2Pxr8J&#10;5k06x1Lw9qV7fNBaT211khITC7szjaV3CTG0A9Dk0AfY+Qe9LXyZ+y9+0XataaR4L1c6vqev3t5I&#10;Fvp3EseDkgFmfdwB0wa7H4mftieHPAmv3Gjabps/iK9tnMdw8UwihRwcFQ+GLEHrgYHqaAPoKivA&#10;/hb+154c+Imuw6LfWE/h7UblhHb+fKJYpXPRA4CkMegBAyeM5IB96U5AOMcUAOooooAKKKKACiii&#10;gAoopDQAx/umvyT/AG0PjFd/F/4s6hBHOT4e0OaSx0+H+EkELLL7l2X/AL5C+9fqn46v59J8F69e&#10;2r+Xc21hPNE+M7WWNiDj6ivyNs/BPhzQfDdl4l+IOp3mm2GoBjpuk6ZGr6hqCg7WkBf5YogeN7g7&#10;iCFU4rCo3sj6rIoUk51qm60S63PEZpDBIU6Y6e9e3/s5ftc+Iv2dbXWrCxsbfV9K1IGX7NcMYzDc&#10;7NqyqwByOF3KRyFGCDya9v8AEv4TGQQwfCe3uU6JJquuXjytxjkxNGn5KMZ9q0YvAXws+K8co0q6&#10;/wCFUavbL5rx6ldve6bcQrzJ5bMPNSUDJCEsGxgEE5rFadT6SunWg1Upvk+T/I4Lw7+0D468M/EN&#10;/Gtt4jvJdemlEl1JcTMyXa5/1Uq5w0fbbxtGNu3AI4a6v1nuppY1MUbuzKhbcVBJOM8Zx645r3bS&#10;rH4V6VeR6ZongjUfiDcg/NqOt38lospHBKQQFdidD87seecV1f8Awp7wF46i+y3PhW4+HF85xDqW&#10;k6m+oWysf+e8EzF9o9Y5M/7PFYTr0qb5ZzSEr0ff9nZfL8tz5Z+1HBya9Ab9oTxvH4D0Lwbp+u3e&#10;jaBpCyiKDTZngM7yTPKzyspBc5fAB+UBRgZyT65bfs1+E/h6gGuzzfETWuv2PQ7wWemx+gadlMkh&#10;6HCKoB4z1rL1m1+HWnMLXXPhC+kW8oKi80jX7ozr6svmtLGxHXBUc0oYilKXLGauO7xKTVPmS9Py&#10;YP8At0eO5vgbc/D65f7de3PmW0viK7maS5Nmw5hwRy5yy+YSTtOMbvnHzzHO0hCjmvd0+EXwo0RB&#10;4iu/Guoa7oc5/wBE8OWVssGq7xyyXLsWjjQfKN67t4J2gYpP+Ex+H1ufItPhJo0dln/l41W/e4Pu&#10;ZRKvt0UDrwBXRKSe7Kw1CUb+xpPV69PzOB+FvjHU/hp440bxPpD7L7TpxKAThZF6PG3+y6llPs3r&#10;X7X+FfEVt4t8N6VrdkWNnqNpFeQlxhtkiBlyOxwelfk6nw88L/ES1nuvABu7DWoUaaXwpqUwmklR&#10;QSzWkwCmXAGfLZQ+ASN2K/Qr9je8lv8A9nHwfJMSXSKeIZ/upcSqv6KKuk3do8XP6VOVOFWOkk7N&#10;M9vopB0pa6j4kKKKKACiiigAooooAKKKKACiiigAooooAKKKKACiiigAooooAKKKKACiiigAoooo&#10;AKKKKACiiigAooooAKKKKACiiigAooooAKKKKACiiigAooooAKKKKACkNLSGgBMmikPArx79on9q&#10;Pwh+zLYaHd+KodSuRq9y1vBFpkKyOAqgvI251G1cqDgkksMA81Lkoq7NKVKdafs6au30PYvejtUV&#10;vMtzEsqHKOAy+4PSpNxxTM3o7MX/APVR715J+0N+034N/Zo0Gw1LxY95LJqEjx2dhp8IkuJ9oBcg&#10;MyqAu5clmA+YetWPgD+0LoX7Q/h6/wBW0LStb0hLKcW81vrlmIJMldwK7WZWGPRuOMgZFQpxcuW+&#10;p0/Vayoqu4vk79D1PtR1ppavM/jH+0V4H+A8ugx+MdTl09tbuGt7QR27y5K7dzNtB2qu9Mn/AGuA&#10;eaqUlFXZlTpzqy5Kau/I9OPNKDmmK+R2ORTgeaZmOopu6jd7UwHUU0tilBzQAtIaCcVzfxG8eab8&#10;MvA2ueK9XEp03SLSS8nWBd0jKoztUEgEnoMkDnkgc0m0ldlRi5yUY7s6M/WlFcR8Gvi1o3xw+HGj&#10;+NdAiu4NK1NZDFFfRqkyFJGjYMFZgDuRuhPGK7YGhO6uE4SpycJKzQ6kNJurl/iN8TPDfwn8LXXi&#10;LxXq9vo2kW+A9xOSdzHoiqMs7HnCqCT6UNqKuxwhKclGKu2dR9KUda+PIP8AgqL8JZL5RNpfiu20&#10;hpDGutSaYn2Qn2xKXPfjZng8V9T+DfGmifEHw3YeIfDupQavo18nmW95bNuRxkg/Qgggg8ggggEG&#10;s4VIVPhdzpr4LEYZKVaDivNG7RTd1G6tTjHUhpN1ch8V/ir4e+DHgbUPFnii6ez0ey2CR4omlcs7&#10;hEVVUEklmA/U4AJqZSUVdlwhKpJQirtnXjilFc94D8caT8SPCGk+JtBuftekanAtzbTFChZD6qcE&#10;EHgg9xW/nHNP0JlFxk4y0aH0hpN1BamIOpwOlLjmvIPh1+0/4S+Jvxh8YfDfSYdRj17wxvN1Lcwq&#10;tvNscRv5TBiTtdgDuVc54yOa9fFQpKSujWpRnRly1FZ7/eLRRRVmQUUUUAFFFFABRRRQAUUUUAIT&#10;gV4TeePo/Ez3Eeu+INNSzs9bmtz4fsYvJvp1huWWJlZpWabBWOQpGisxUqM/cf3Y1ELWNXLBFDHv&#10;t5oA8v1rSr+L4ZeP9W1MTLeX+kXCxxXGzzYreO3cRpJsAXeS0jsF4BkwM4yed8B/CbXJfCvh+/tt&#10;a8PW7mxt5Y2bwrE8qfu1IzJ5wLMPXjnnAr074q/8kw8X/wDYHvP/AEQ9VvCOqjR/hd4YuTbT3Z/s&#10;6xiWG3272Z0jQY3EDGWBOSOAaAMyHwb4/gL+X450xN53Nt8OAZPqf9I5PvUh8J/EM/8AM+ab/wCE&#10;8P8A5Irevde1i1s7i8/sWEW0KmQpNe7Z9oGW+VUZc9cDfg8cioIfFl+4hY2FhM7hma2tdTDz4Bx8&#10;qsiKSGKg5YAE9T3AOE+JPg/xrL4A8Rf2j4x0y+s00+4kkgPh4AuBGxwCZztPocHHWuz+DP8AySXw&#10;b/2CLX/0UtR+MNZi174UeKruFHjX+zb+J45CpZHjSSN1O0kZDKw4JHHU1V+EOtWFp8L/AAXbS3lv&#10;FcNpFpthklVXOY1xgE55oA79xken0rzzxamoeH4dYlVbZtKncXlt8xRoblAr7GwuAkrRtluu+Tvv&#10;46D/AIWH4e8qeUanG0EJIadVYxEgZKq4G12xztUk8His6fxXpnjCF9IQMiXgeKOdnjYrIBuRtisX&#10;U4BcFguNozgkCgDX8OeHY/DPhyKxVhNKsZaacKQZ5Dy7kEk5Jz1Jx0HArgPDWkX118IPh1qWmCSS&#10;+07SrKR4IHVJbq3a3QSwozcKWAVh0yyAblzuHReBLjWZrO5iufsyadZtPZqmxxKSj4VsljhQAy4Y&#10;EnCkEjlrnwc/5JJ4J/7All/6ISgDzTTfG48N3TJo/iXS4tPnupbiXRdVR3vLUm4jVkLNMkiSP5ry&#10;kSKxDFgARwPeI+gpj20cj7mRS3qRzUn3V9celADq+L/28+fFfhbt/oUv/oYr7DOq2Qm8o3cHnZ2+&#10;X5o3Z9MZrzf4vfs+6F8Z9Q0+91e/1G0ksomhjWyaMKQTkk7kbmgD55X4fftCePfDVpot7dGDw/dw&#10;RgNNd20cRi2jaG8rMhGMcYOe4rpvHvwaj+Df7LHiGwa4F9qd1c2txe3MakJu86MBFzztXkAnkkk4&#10;GcD6e0eax0+0tNLt7uOZreJYFUyqXO1QOR64FP8AEfh6w8V6Je6Tqlut3p95EYZoWJwyn3HIPcEc&#10;ggEcigD5d/ZL+K/hTwL8JNch1rW7Sxu7W/luzaSyhZpYzFHjylJ+ckowwuSDjPUZ8/8A2QVurjxT&#10;40WxBF6/h25FvtznzC8ez9cV7TD+xt8PfC94+tajqGp3GmWQa5ktryWMQhFBJ3lUBKgc9RnHer37&#10;PPw3+HXhfxJqmp+CfFVx4huvsv2e4ieWN1iRnDA4VF5JjwOexoA+ZP2cr7xJZ+Lb+38Ma3oOg6xc&#10;W4QS68MeaocExxnY3zE4JHBIXj7px6p4D+FviDW/j5F4mfxj4P1PV7G5S71K20a4beY/9W5CrEF3&#10;EZ3c5y2WwW56zWPgx8Hfjh4uvJ9E154dYZWuLu30adQr/MA0hRkIB3MMlcAk5wSc16H8Kv2b/CPw&#10;mvm1DTkudQ1UqUF9fyBnRT1CBQqrn1xu5Izg0AfMejeGdP8AF37Zl9peq263dhJrV7JJbuMrJ5aS&#10;yKGHQjcgyDweRXv37V2lWWk/AHWILG0hs4BcWxEVvGI1H75B0HHpW3o/7OOgaN8WZPiBDqGpPqr3&#10;E9ybd3j8jdKjowwE3YAc4+btXoHi7wnpvjjw3faFq8BuNOvU2SxhiD1BBBHQggEH1FAHgv7IviTT&#10;f+FOposOq2Sa/JcXRgsWuEE7HbuBCE5PAznHQE14v+yRqWheH/i3eHxTLb2V6LWSK1k1EhfLufMU&#10;MAW+65AYZyD1HU19C+A/2RPC/gHxdp/iGz1fWLi6sZDJDHNJEEztI+bagJ4J7jOa0PiR+yn4L+JG&#10;tSavKLzRtSmO64l011VZ2P8AEysrDPuuM5JOaAPmb9p2+0bX/jjZN4Kmt7q/kjt0mn09gyyXpkba&#10;Qw4Z8GMEgnkYPINffsQOwbiCcDJFeQ/DL9l7wb8L9WGrWgu9V1RCfJudRdX8jIwdiqqgH3IJ64xm&#10;vX1GBQA6iiigAooooASloooAKQ0tIaAKOt6XDrej32nXG77PdwPbybTg7XUqcfga/FL40axP8RPj&#10;frENonlWq6gNH0q1bhba1iYQ28YGSAAqrnBxkse9ftzJyp+lfiVplp5/7RNnHveLf4pRfMjba65u&#10;xyp7H3rGp0Po8mWtSS6I/SLwh+wD8HdB8MQafqPhw69fiPbcaleXc6yzP3bCOoT2CgYAGSTyfgn9&#10;pj4Oj4BfFW88NW9xJdaVJCl7p805BlMDlgA+O6sjrnuFzgZxX7DoMAeuK/MX/gpvIY/j1on/AGLk&#10;H/pTc0qkU4m+TY2t9b5ZSumme2fsOfs7+GtW+EVv4u1y2Gp3+sTStGjOyrDFHI0YXAIycqzc8fMP&#10;Q56z9oX4LaN4R0i11zQYDZReaILi1DFkO7JDjJJByMYzjke+ep/YWO79lvwSfVbr/wBK5q6b9pZf&#10;M+Gko/6eov5mvMx2GpTw0pOOtvmczxdeWPd5u1z5++BXw0sfiH4slg1MubCzi86SJGKmU7gApI5A&#10;6njnjjFe0fFH9ljwX4x8D6npdjpkemXzQN9lukkf93KAShYEnIz14ziuU/ZUi8rxLrR9bRf/AEOv&#10;pWcfuZOf4TXLlOGpPDKUo69xY7FVqeK9yTSVj8Sfh/4em8d+PtA8MxzC3k1S/isjNjPlh3ClsZ5w&#10;CTjvX6h6d+xN8IbPRY9Pk8MG8cRqr3k95MZpGH8ZZWABJ5+UAewFfmd+zXPu/aM+H4znOvW4/wDI&#10;gr9qa9unBa6Ho51jsQpU1CbWl9HY/G/42eErn9n3436roulahMX0i5iutPvMjzVUgSxEkDG5QwB4&#10;AJBOK/WX4XvZXPgHQr2wtIrG21C1TUfIgXaitOPOfAycZaRjj3r8uv8AgoBPs/ak8Tgf88LL/wBJ&#10;o6/Tn4HHd8GfAfvoNj/6TpVQVpM581rSr4WhUnu1qdB4t8RweEPC2r65dRyS22mWct7LHCAXZI0L&#10;sFyQM4U4yRXi/wABf2y/CX7QfjO78N6DpGs2N3bWL37y6jHCsZRZI0IGyRjnMqnpjAPNekfG/wD5&#10;Iz48/wCwFff+k71+e3/BMY/8X+1r/sW7j/0ptacpNSSPKw+HhUw1SrJax2P0L+MHxU074MfDzVPG&#10;Gr2t1eafp/lCSCyVWmbzJUiG0Myjq4JyRwDXE/BT9qvw18dPD3ibWNF0zVLO30BFe4S/SJXkBR2G&#10;wI7Z4Q9SO3vWP+3t/wAmq+Mx72X/AKWQV86/8E7Bj4V/GL/rhF/6InpSk1PlHSw9OeFdV73SPdfh&#10;R+318Pfix44sfC1tZ6vol9fZS1n1WOGOGSXtFuWVsM3IUHqcDqQD7t4+8a2nw98E6z4nv4Z57LSr&#10;WS7mhtwDIyoMkLkgZ+pH1r8O9C0DVtYj1K70q3mn/si2+33LwfeghWREMnrgNImSOmc9ATX394M/&#10;adT46fsifEPSNamiXxpo2gTpdLnabyHyyq3IHrnAcDOGweA6ipjUdnc7sVlsabhKls7XPf8A9n39&#10;qbw3+0aNe/4R7S9VsDowgM39pJEu/wA3zNuzY7dPKbOfUVy/w0/bo8GfFD4oWXgXTNF1221O7mnh&#10;Se7ihWEGKN3YkrKTjCHGB1I968N/4JX/AHvif67dN/8AbqvEv2PR/wAZm+G/+v7Uf/Sa5pqbtF9y&#10;HgqSqVo/yrQ+3/jH+3P4M+Cfj298Jazomu3moWkcUjzWUULREOgcYLSqeh7gVxX/AA9B+G46+G/F&#10;AHqILb/4/Xyx/wAFAx/xlB4j7f6NZ/8ApOlfoBd/snfCXxd4Nhs7rwLo9r9ot0JubC2FtOrbQdyy&#10;R4bOeeuD3BovNtpClRwlGlTnUi25HT/B34++DPjro8t/4U1MXL2+0XdjOhiubVmAIDoe3UblypIb&#10;DHBxa+Lfxt8I/BDw+ureLNVWxjl3LbWyKZJ7lgMlY0HJ7ZJwo3DJGa/LfThq37I37Vwsbe+k8rR9&#10;Ujt5mV8/abCUo2HAwMtE6sR2YA/wg1P8atc1j9pT9q250f7YUjuNYGhacXyY7aBJfLDAen3pCB3J&#10;9qXtWl5l/wBmQdRSUvcte59R3P8AwVJ8HDVEjt/BuuSaacb7iWWFJgO+IwxB/wC+x+Fe9/BH9qXw&#10;J8fIZYvDl9Lb6vCnmTaRqEYiukTJG4AEq46ZKFsblzjIrH8PfsU/CDQ/CA0GTwhaanvjCT6he5e8&#10;kfABcS53Rk9cR7QM8AV+dvxu8EX/AOyX+0SE8M6hOv8AZ8kWp6VcyH5/KbP7t8feAIeM9mAORzij&#10;mnHWWxFOhhMXeFG6kvxP1H+M3x08J/Afw2mseKb5oVmLJa2dum+4unAyVjTI9ssxCjIywyK+Y5P+&#10;CpXhYap5a+CtXOm7/wDj4a5iEuz18vpn23/jXm3/AAUXs9Z8Vx/Drx1Fbzv4YvdIVFKgsltPIfNw&#10;xxgF1ZAPXyz6VzvwT+Nn7P7fD+w8JfEX4aW1reRRiGXXbO189p/mJMrygidG9QhYdcBQAoHUfNZa&#10;F0MFSVBVJRcn1t0Pur4FftR+Cf2gkuo/Dct5b6lZp5txp1/AY5o0LbQ2VLIQT/dYnkZAr1/NeEfs&#10;qfDT4W+DdB1rWvhfqX9saZrVyJHuGn81oAg+W35AZQu5iA/zfPyTxXS/E74la/4W8WaNoPh/SbbV&#10;LzUYnkVJ5dnK5JGSQBwD1NE6qow5p/geTOkp1nCitPM9SzQSa8Otf2kYrPQddfXNHaz1rSpltms4&#10;pgyTSHcMBuduNjZ68DIJzimWvxw8TeH9Q0x/GfhddI0bUnCw3cL5MOehdcnt1B2tgHAOMVz/AF6h&#10;3D6pVW6PdAaO1eAX3x98VR6t4mWx8OWl/pXh+6aO6mE/luIw7KrYJ6nYegOMdK9MtPiFFq/wun8W&#10;2EBAWwlu1gmPR41YlSR1+ZSMjr1q6eLpVLqL2M54epTScludkTjHFKOetch8L/GE3jrwPYa3cwR2&#10;81wZN0URJVdsjIMZ9lzXDx/tAK3xVPh42SDRjcmxXUCxyZwOnpjd8v4g96uWJpwjFyej2CNCpNyU&#10;Vtue0DnmgDFNRtwFPrqucwUUUUxhRRRQAUUUUAFFFFABRRRQAUUUUAFFFJQAtFFFABRRRQAUUUUA&#10;FITgUtI3SgCN5FXhiBnjmvzt/wCCvnOkfDP/AK+L7/0GCvV/+CjPwG8YfGHwL4a1TwTBLqOr+HL1&#10;7k6fC4WSRHUfOmSAXRkXA64JxzgH57+NGmfGf9uvX/AOgTfCnWPANvo3mf2jqusQyRW++Xyw8q+Y&#10;iEqojJCKWJ3Y9CfOryc06dtbo+wyXD06NSljnUVlzcybSa0dvW59H/tnftaaj+zj4U8K6T4YtLO7&#10;8W6+v+jy6gwFvaRLsDSP8y8ksAuSFGGJOFwfn3Uf2yPjB8ANa0fVPFfxF8A/F7w7qM/l3Vh4bvba&#10;S4slHJ2+UkbKSCcMwkX5MHaWBPsP/BQD9mLxL8U7fwb4v8GaVD4h1XwyxiudGn2n7bb7kYDDEBtp&#10;VgU4LBzjkAHzvUbafx//AGLo3w5/ZEsPD2vyyJ/aWpeOPDccGnWgH3wjYXzVB53cEgHEZJGIk6vt&#10;Ja9VY7cOsC8NCXKpX5ue9rrtq3dfI86/4KZWHjm6+IvhLVdU8Q2Gp+DtVaWTwtZwwhZLNfKtfOMv&#10;7sFt7lWGWfgdF6V9T/ELxh+0Z8KPg94L0XTdNs/iJ8RtXvpLS+16ysj9jskLHymdVEarwQPNZVQb&#10;DuHIJ4f/AIKT/CTxl8StT+EX/CLeG7/XxaXl1Bctp1u0iwNI1tsMmPuIfLf5mwo28kVd/wCCjnw5&#10;+JXjW38FS+HNK1XxP4JspWfWtB0WRhPO29CpKplnBUMFIVthycc0OLp+0avuiYVaWJpYSjJwSXNe&#10;9uj0vtv8rnk3j/8Aap+Pf7L3i7Tf+Ex+IXgn4mRSTmK/0DTJIBPZ7SpZXEcUUkTMpIVmDqCDlTwD&#10;T/4Kp2Pi7/hPfBF/eaxZz+F7uOQaNYJAEmtJgIvPaRsHeGJjIOeAuNowWbnP2j/gpq/j/wAC6Jd/&#10;Cz9nbW/BXh3SG2XDXenL/bN87gKuYQXnaNCpyWLZ8wEgBSa9w/4KM/Cvx18U/APwv8QeHfCWpalc&#10;aWJHv9Ks4jcXNs0yQkKUTJbDRspKg4+nNZSUpU5J3smjvoyw1DE4arHlUmpKXwr0uk7I0f2nfi98&#10;a/2Zv2Z/BlzqPi/TtR8eXWsm3vtXtNPiMbw7ZZFQI0YXoqAsI1OB0z8x7r9tv4++MfhN+zVoHizw&#10;lfQ6Rruq3tnA9z9nSfykkhklfYsgZckoF+YHgnvgjyj9pzTviZ+2H+zdBfWfwt1jwnqmha2lwmja&#10;m+Lq9t/JkR3jRlRgVZx8pUEgEqSRivOvj3r3xy/aI/Z48OeHD8FNf0i08NtbS6hdT28n2q9uEi8h&#10;fItdiybD5ju21WA45G3LbTqSXOlfpY4sNhMPV9hKryJqcufVbdPXyserftWftdfET4afBr4G+KfD&#10;N5Z2Op+KLKLUtTRrNZY5z9ngkMIDZKoWlOdpDYAwwwc+s/BGw/aX0rWrvXPiRrPhrXvDt3YPdJoO&#10;nQ+Xe20+0tHbxN5caDk7SZJH6Dnq1fPn7XnwP8e+J/gb+zjo2j+FNT1XUtHsILHUbezt2ma0lNtb&#10;LiTAO1cxuCx+UY5IyK+8viRp2u6l8M/Etj4YuRZ+JJ9LuYtMuS20R3LRMImyc4w5U556VrFS5pyb&#10;emy+R5mJnh6eGpU6cY3k5Xdtbc2mvTQ+FtY+K37VPiLw1P451PxZ4S+CejGeWKy0HxLHFZ3F1syQ&#10;MXMUjZOCo3MhbBYKFIJ99/YR/aW1r9pL4Z6pf+JLe1h17SL/AOxzSWSFI54zGrJJtJO1jlgQDj5c&#10;jGcD4/8Agj8L9W0PQPE2k+K/2dPEnjb4t31zKtvr3iGDzdL+cDDyTzt5YKsWYsoYvn7w4x75/wAE&#10;yfht4x+FOjfEbQfF/he/8PzR6lAYbi8hKJdEI6v5TYxIq7VO5cqd4wayoSn7RXbs1+J6OY0cKsHV&#10;S5eeLVrWV11tZttep7N+2R+0XN+zX8H5PEdhZRX+tXl2mnafFPkwrMyu++TBBKhY3OAeTgZAJI+P&#10;/ij4k/ahj/Zi1rxf441LQde8FeJtOUXGlLbiG+02C44jlAjiQDBZMhmkIDcgHcV+pf29PgJrXx/+&#10;B7aX4bCTa7pV8mqWto5C/aiqSI0QYkBWKyEgnjKgHGcj5p8VfET49fFz9mq5+Fa/BPXNO1Gw02O2&#10;1LXLxGiS4ht8H9xG6DzJZPKUYjLcscDkETX5m5p320sZ5SqCo0ZwUXLn99ytdLpa/wCnU6b4RftD&#10;L+zV/wAE4PB/iaGzj1DV7m6vNP0y1nLCJ7h7y6YGQjnaqI7EZG7aFDLuBHnd9+118d/C/hW1+JE3&#10;xS+G2vWNysc7+Bbe5t2u7dJMYVo1VZgy5G5RKzLk5Bwcd3F+yp4x+KH/AATr8GeDxptxpPjTRb2f&#10;WLfSNSX7NJM32i6/dPvAKM0U5Zd2Pm25Kgkjl9Ct5dO+GOleFIP2P5b/AOKNrBHYy6nqnh2L+ypn&#10;RQpuWuMKGLYyVyBkn5z3J+0va9tFY7Y/UpOdTlUpOpK97fD03asvNH3x8FPijafGf4V+G/GllbPZ&#10;Q6vaic2sjBjC4JV03ADcA6sAcDIGcDOK+E/+CkV9deOv2lvhH8Nb24aHw7d/ZZJBESCXurtoHY84&#10;O1I/l443P6194fBrQdU8MfC/w3pmtabo+j6rb2ii5sPD8Hk2MEhySkSZOAM468nJ7185ft9/steI&#10;vjLB4c8beAVQ+N/DbfLAHEct1CHEibHbA3xuCyqSAQ785wD0YmMpU01rtc+fymtQw+Ytydo+8k+i&#10;vtr+p9Ia98JvCviL4b3HgW70a1HhiWz+xCxjiCxxxgYXYMfKVwCCOQQCORXhPhnwzpP/AATu/Zg8&#10;WX39pXnjO3tL2TUIkdVgZ5pjFBHCOSFUMELNyeXYL0WvM/EH7V37QXinwPc+EtO+AfiLSvG91bmy&#10;fXPJlFlC5G1poy0YQHqVDSFQcZLAYOv4G/Ye8Q6Z+xB4k+GN/qcEHi7X7n+2WUsZILa4VoWSAsDy&#10;CLdVZxnBdiNwUZic3LmlSjrbfb5G0MO6EVDGVlySmrxTTv3ldPQ4jRPib+1544+GEvxn0zWfDdl4&#10;Zjglvo/Cv2FQ9xbxFg7KGjLkEKzD9+CwGV+8Ae1139tbX/G37DOvfE/w0IvDnjLTLuHSrvbGs8UN&#10;wZoVd4lkBBVo5QwDg7SxHzbdx888LfFj4+/D74EP8GJfgf4h1DxFDZS6Pa69FG0lokL7lVmZEMZK&#10;K2ARJg7VJPUHQv8A9k3xj8L/APgnp4r8JnS5tZ8aaxqNvq9zpWlobiSLE1uPKXZkyFUi3HaDyWAy&#10;ACcW6nLLku1b8fI9eVLCOcfbqC99cvLbWPnbp66mXrnx+/ajv/gJpvxttNa8OaN4RtIYRLpaWivd&#10;X4WVYHnkDxEKrybmwjphDx2JtftafEnxh8e/2GPCfxCtLux0fQrogeItI8kl7mZbpYUMLEMVQSxs&#10;23IOGGWOCD6l4o+F/iub/gmrb+EItAvZvFC6BaltISIm5DCaORk8vrvCg/JjdkYxniuQ/wCFFeON&#10;Y/4Ji2HguLw/eR+Lowb3+xpk8u5Kf2i0+0o2CH8s7tp5zxjPFFSE+Scbt6J/MmjXwqqU6qjGLjVt&#10;pb4fP/Mq/s++I/il8If2DPE3jG48Safd2UekrN4UtUtUL6YokkSQyHYodizBgG3gFecglaX9njx3&#10;+1n8fvC+heNdL8VeErHw/bXDWclrqtlsbVRGcSTOI4mI5JX920XMZ+UDk4/w91T4l+Lf2NfFPwlu&#10;fhB4m0efRvDkwh1K+gki+3Si4VxDFDIiszFGYjaW5TGMkCvpL9gfwbrfgT9l3wppPiHSrvRdVSS7&#10;lksr2Jopo1e5kZd6HlSVIOCAeea1gpSmrN2SX3nNjJ0qNGtUlGLqOemz91roeO/ED9pf4u/Gr9oP&#10;XPhH8D5tJ0BNCWQ6h4h1JFlKtCwSUgMrqF8xhGFEbsTk5UZK6PwR/ae+KHgn9oeD4I/GmPT9W1S9&#10;hD6d4i0yMRCZjG0gLAKisjBWQFUQq6YIOSV4rX/h38S/2RP2q/FfxM8KeBb34j+DvFP2hp7bS90l&#10;zCZ5VmddqhmDLKuQdrKUOMg/d0fhR8MfiZ+0X+1vp3xq8beEbrwB4Z0OEJp+mankXUu1JFjTaQrD&#10;DyPIzMoHRRnqIg6jkrt3vr2sbVKWD9jKyj7LkVnpzc/579NjP/Y6/wCUhfx2/wB3Uf8A0vir9DxX&#10;w3+yz8KfGHhT9uP40+I9X8O6hp+g3q3YtNSuICkFz5t3HKnluRh/kUk7c4xg4Nfci9K6sMrU0meD&#10;nc4VMUnB3XLH8kLRRRXUeCFFFFABRRRQAUUUUAFFFFABWN4v8W6X4H8PXmtaxcraafapvkkJ5Poq&#10;juxPAA5JNbDdK+Dv2xfifc+KPiA/he2mP9j6IQrxpJuWW5ZQXY47oDswckEP/exQB7Zo/wC0Vo3x&#10;m+HXxAsoLV9J1K20m9eO0nkDNNB5TgSAgDnJAZecZHJzXdad4mj8N+BPhmsqM0OomxsDtXOC9qxQ&#10;/wDfapzX5v2V/c6bP51pPJbzbHj3xtg7WUqy/QqxBHcE1+kGjWcWteDfAOl744rtNOtdUt3ljMqg&#10;wC3yCu5SeJcA54JB5xigC74o8bSwaFfCXTwsc8txYoRMd4VTs81lKD5MnqCRlkH8RK61t4C0Gezz&#10;JpkDG5VWmJB+c5VsnnqSAT6mrPiXTLUeG9X3QRybrS4z5g3feUlhk54JA49hXP2ms+MY7aOQ6Da3&#10;ECWrOsUUwV5nLr5abmb5MRk7iVbLKcYGMgEWu6fY6J8LfHGlafxFZ2uob06BGlia4I9+Jh9a82+H&#10;UeuzfD3wyU+G11qUK2NtJHdf8JDHEJSIkCyhC3ykhVwOoAA7Cu91bc/gH4iXM9s1he6hp897PZyH&#10;LQn7J5GCcYP/AB7HBGQQMgkGrnwv8Q6Zofwl8D/2lqFrp/naTbLF9rnWPeREmQNxGTz29aAOQ03Q&#10;9W0a4Nxp/wAH5LGcqVMlv4hhjYg4yMhxxwPyqxptprukah9us/hHLb3e8SGVfEMO5mAKgn5ueGYc&#10;54JHevQb/wCJegWdjd3kV5/aFvaRNNNNYqZYkC/eDSj92rDrtZgfQVDZfEVLlTPLoeqWlgjtHLes&#10;beWOJgcFXWKV5FweD8vy87toBwAYL+MvHMaTkfDKRN4LMw1q15OMZPrxgfhXD337QOkfBf4QfDiG&#10;4tzqepXmkWLfYopQrpAIUDSnIP0UHG4554Yj2iy8X6H4h8+30zWtP1CdYWkaO0u0lZV6ZIUk4yRz&#10;7ivy11HU7vVriOa8na4kjhjt1Zz92ONAiKPYKoH4evUA/UrwV410jx94ftdZ0S6F3Y3A4YcMjd1Y&#10;fwsO4/pW83SvgP8AZE+J9x4M+JFvoVxMx0fXWFu0bZIS4x+6dR2JPyH13DOdor77XpQB8S/tl+Ep&#10;/BvxL0fxnp26H7eEczD+C6gK4PtlfLx6lWr6T1n4uWtl8D5vHkBjCvpguYEfJXz2UKkRxz/rWCH8&#10;elVf2k/AJ+IPwm1i1ij8y/slGoWi45MkYJIHuyF1Huwr4fuPitfXvwX0/wCH6iZlh1N7rercGEjK&#10;RY7/ALx3b6haAPWP2R9Hj8P2Hi74narb3N5baVA8EQgAkldsCSdgCRyF2c5HDtnvXUal+3jCl0Xs&#10;PBVxNYg4E9xfCJj+AjYD/vo12uuXh/Zm/ZtsYIrCG+1OOKO3lhuP3kL3M2Wl3kYJQEuB6gKM968a&#10;fW/iv40+CepeIbrxj4etfCDwTQPpkkEEThUyvkIqwHaxxhBvB5U8ZBoA9/j+LujfGH4GeM9V0lZI&#10;Hh0q8hubO4x5kL+Q55xwQRyCOvPQggePfsEf8hTxn/1xtP8A0KWsH9lwZ+Ffxp/7A6/+iLut79gj&#10;/kK+M/8Arjaf+hS0AYf7Ev8AyWLX/wDsEz/+lMNen/EP9syx8JeJNS0PTfCt9qd5p1zJa3ElxMsC&#10;BkbaSuFckZHBIGRXl/7Ex2/GHxAT0Gkzn/yYhrS8D/Fn4qfG3xZrzeD9Y0HwhFGoupLWeGPLrnYH&#10;Z2ikeRgAoLYAGF4UEUAewfBT9qPRvi5q50WbTZtE1oo0kUDyiaOZV5YK+B8wGTggcdCayfEf7YWk&#10;+EviLqnhnVNCnhtdPllik1CO53lyiFl2x7OrEBR8wALZJwK8I+AX2r/hq7Tvt19aane/bL/z7ywx&#10;5E8n2efc6YVRtJyRhR1q8fDVh4v/AGzrvStUgW6sJdXneWBxlZNkTSBWHdSUGR3GRQB0vxQ/avi8&#10;b/CjUILDTtR0DUL29MFnc211kqkRgkZnYbSpZXxhc+5q3+y9+0VBY2lj4Q1oaxq2talqZWG9kcSx&#10;orhAoZmfcACDwAevvXqH7VOmWmlfs+a9b2VrDaW6PagRQRBEUCeMfdHGK5f9inxLpMHw1l0mXUrS&#10;PVpdUnaOxa4UTuvlRnKoTuIwrHIH8J9DQBd+Jn7YNj4F8T6j4fsvCuoalqFhKYpjcSC3jyBwy/Kx&#10;YEYIOBkEHvWl8Gf2rdI+KuvpoN3pU2g6vMrmBGmE0U20biA21SGwCcFccHnOM+S+FPjF8S/jX8RN&#10;Yt/BGo6H4QDRtdFLi3j3TohVFMjmORpJApUEjAwvauD8AnUP+GptJ/tbUrLWNT/tgfab/TtvkTyY&#10;O5lwqg89cKOR360AfoYhzTqQdBS0AFFFFABRRRQAUUUhoAbKcRt9K/Fax/dftF6SO7eK4j/5Niv2&#10;nlPyNn0r8UbacT/tNadj7sfimFPxF2M/rmsanQ+mybSNb0P2vT7oPtX5e/8ABUA4+P8Aof8A2LVv&#10;/wClN1X6gofkH0r8u/8AgqEf+MgNCx/0LVv/AOlN1Vz2OPKv96XzPsr9hDn9lXwR/u3f/pXNXX/t&#10;ER+Z8PJF/wCnmL+Zrjf2D2/4xU8DD/Zuv/Suau5+PCeZ4DkXH/LxH/M1x4pf7NL0OfbGf9vHnX7M&#10;kHl+ItXOMf6Kv/oVfRE3+qf6GvBv2dYfJ1/VT62y/wDoVe8TH9w+f7prnyvTDL5jxzviWfih+zQ3&#10;/GR3w+/7D1t/6MFftp/hX4lfs0H/AIyO+Hx/6j1t/wCjBX7aA8fhXpUztzf46fofkP8A8FBmI/an&#10;8Tj/AKd7P/0mjr9QfgYf+LL+Af8AsAWH/pOlfl7/AMFBjn9qjxQf+ney/wDSaOv1C+BZH/ClvAP/&#10;AGALH/0nSiPxMeO/3OgbPj7w+3izwT4g0NJFifU9PuLISN0UyRsgJ+ma/Jv9l/4qJ+zF8eZ7nxVY&#10;XNvbiGfRtTiWPMtqS6sW2d9rxLkDnGcZ4B/YFiQM14z8Zv2TPhz8crp7/XtKe01tlCf2xpkvk3BA&#10;wBu4KPwAAXViAABxSnFt3Rw4PEwpRlTqK8ZHzL+2Z+2Z4C+I3wiuvBvgy8l1y51aWE3Ny1rLBHax&#10;xyLL/wAtApZiyKAACMbuRgA7X7Avge/0H9nb4geIbyGSCHXFmFoH6SRQwuu8exdnX/gH59/4S/4J&#10;xfCXw1qYvbs614kVQNtpqt4nkg54OIUjJ6YwSQcnivpOTw7YHw4+hQQR2Wmm1NmlvaoI1ii27QqK&#10;BhQBwABgelSoyb5pG9XE0YUVQoJ2vd3PzR/4JqWNvqfxq8TWl5BHc2s/hm5ilhlQOkitcW4ZSDwQ&#10;QSMGuQ/at+AOq/sz/EKa50KSeHwlrsc8djPG+7y0dSs1pJn0VuM/eXByWDY+/vgf+yB4J+APiu68&#10;QeG7vWLi+ubNrF11C4jkTYzo5wFjU5zGvfua9F+KPwr8P/GLwZe+GvE1r9q0+5wwZDtlgkH3ZI2/&#10;hcc89CCQQQSCvZe7Y2/tJRxPtI/C0k0fFf8AwSuHzfE//c03/wBuq8U/Y9yf2zPDn/X9qP8A6TXF&#10;foh8Cf2Y/Cf7O7a4fDFzqcx1gQi4/tCdJMeV5m3btRcf6xs5z2rl/h1+xH4B+GHxJs/G2j3mtyav&#10;aSzSxpdXMbQkyo6NlRGD0kbGD6dafI9BPHUnOrL+ZaHwz/wUCbH7T/iI+ltZ/wDpOlfaLft+fBjQ&#10;vC8Zh8SXGp3lvbKBZWumXKyOyr90NJGqdRjJYD3rY+Ln7EngD41eOrzxXrt5rcGpXSRxyJY3UaRY&#10;RAq4BjY9AO9ctp3/AATa+EdhfQTzya/qEUbhmtrm/URyj+6xSNWx9GH1otJNtCeIwtWlThUvePY+&#10;MvAOl+IP2vf2p/7Wks8RXmpJqOofMSlnZRlQELADJEaLGp7tjpkkWP2kPBuvfs3ftOS+JLS22202&#10;rf29pE7qfJlBl8xouP7rEow64IP8QNfqL8PPhb4V+E+iDR/Cei22i2AbeyQAl5G/vPIxLOe2WJOM&#10;DpU3xA+G/hr4peH5NE8VaPa6zprnd5NwvKNggMjDDI2CRuUg8nnk0vZXW+pX9qJVVaPuWtbyPAfD&#10;n/BRT4R6h4Ui1HU9RvdI1Xyt0ukNZSzSb8cqsiqY2BI4JZc8ZC8gfDvj3Xdf/bM/aNZ9F06WJtSl&#10;S1tIH+b7JaR8eZIRkDAy7c4ySBnivs2//wCCZnwru9SmuIdU8T2UMj71tIL2ExxjP3QXhZiPqxPv&#10;Xu3wn+A3gj4KafLbeEdEi0958faLuRjLcT4AHzSMS2MjO0YUEnCjJo5Zy0kTDE4XDc06Cbk+/Q+d&#10;/jN+1/oHwF8f6Z8MLnw2PEfhXTdLhtdT3YMysUXy0VG+RwIwpIOAS+MrtIPi/wAc9V/ZT8Z+AtU1&#10;Twm02geMmhMtpaadY3MKtNjiN0K+QFz1KkY5wTwD96fE74F+BfjFbQxeL/DlprDQ8R3DForhBydo&#10;mRlcLk5IBwe4rwYf8EzfhUNQW5/tLxMYQ+/7GbyHyyP7pPk78f8AAs+9OUJbaMnD4nDwtJuSkt7d&#10;TxT/AIJeyaufiL4vWIy/2D/ZaG5Az5YuPNAiz/tbfOx7A19k/E/4T3nxA8deH7zz3tdKtYZI7ma3&#10;m8udSQSuzg98A+xNdf8ADf4XeF/hLoA0Xwno8GjacGLtHFlmkfuzuxLOegyxJAAHQCuqySaiVBVI&#10;ckzlxGLdSu61NWPHde/Zx0WTwReaPo8kkF/LOlyL26bzGeRQwAcgfdwzDgcZzz0OHc/DP4g/ES60&#10;qx8Z3Wn2+iadKJJGtDmS6IGN3HQkZGflxuJ2kivf89qaSBWEsDSk7rRGMcXVS7nzZq/7Oeuazd+M&#10;7x7xLWa9vDcWEaXB8uZDI7FZRjg4K4685r1q08L3v/CopfD/ANjtrDUG0uWzFvBITEshQqCGPOCT&#10;nnJ55z1ruScjNeb678fPC+gfF3SPhvIL278SajB9oC2NsZorZececVOUzjOcYA5YqCDVU8JSpNuP&#10;UcsRVrJLe2v3HG+D/DHxY8F+G4dDsodE+xRJKI3aRjIrOWYHPThmzjHQYrCP7MGtr4RUprx/tcP9&#10;pFlk/ZxNnGQ/XO3+LHJFfS6n1+tKelZ/UKbXvNu23kV9dqptxsr7+ZneGjqA0OxGqrGmpCFVuBE2&#10;5N4GCRx0PWtSmqeTTgK9GK5UkcDd3cWiiirAKKKKACiiigAooooAKKKKACiiigAooooAKKKKACii&#10;m59qAHUUgJpaACiiigBpXNAQDpxTqKAG7aTaB0p9Z+v67YeGdGvdW1W7isNMsYXuLm6ncJHDGoJZ&#10;2J6AAZpNpasaTbsi6VB96NoI9a5vwH8RfDvxO8J2niXwxqkWr6Hdb/KvIgVDbWKtkMAQQykEEDpV&#10;b4cfFnwj8XdKvNS8H67a69ZWly1nPNak4SVQCV5APQgg9CDkE0lJN2uW6dRXvF6b+R1m3ApM9jXy&#10;r/wUL/aL8Vfs/fDPRn8HOllrGs3xtv7Slt1mFtGqF22hsrvY7QNwI2h+M4I8Q174S/tCeCfhxF8V&#10;vA/x71T4lak8SXEujWCPeWskb8Sm3Rnkjl2E9BEhwGIAI21zyrqMnFJu257GHyqVajCtOooqbaV7&#10;6teaWnzP0bCjGKAvqK8/+E3j3VfEHwc0HxX4405PCWqy6cLvVLa7zAlqwB3uwc5jXA3YY5UHBJIN&#10;czpX7Y/wW1rxP/wj9n8RdFl1LdsXdMUgduAAs7ARsSSMbWOe2a254q12eZ9XrSclCLfLvbU9m25F&#10;GM/SsjxR4t0bwVoVzrOvanaaNpNsoaa9vZliijyQBlmIAySAPUkCvLtK/bK+DGtaFrOr2nj/AEyS&#10;x0hBJes3mJJGhdUDCNlDuu50XKqRlgO4oc4p2b1Jhh61Rc0INryR7OEHoKX7tefeLPj78P8AwP4U&#10;0HxLrvimw07QtcMQ06+kYlLgSLuQrgE7dvJYgADritH4j/Fzwh8IvDaa/wCL9dttD0iSZII7mbc3&#10;mSNkqqqoLMSAxwAeAT0Bp8yWtxexquy5XrsdgSCKQLk+3pXzX+1L8Q9d0O++F9z4T+LPh/wFYavq&#10;QjnGqQJcJqkD+WQ0TeXJwo75jU+auZF+XPq3i746eAfh94s07wz4k8VadoutX1s93Bb3svlgwqGL&#10;OzkbUHyPjcRnacZxU861T6GrwtXljKKvzX0s+nyPQNvpSbB1ryHwx+1x8HvF7amNM+IWiP8A2ape&#10;6a5uPswVAcF1Mu0OucDcuRyOeRnW+F37Rfw4+NFzd2ngzxZYa3eWql5bVC0cwXgbxG4VimWUbgCM&#10;kDOaanF7MUsLiIJuVNpLfRnpAoxXzj8HvG3ibWf2nviboWp/FPRPEmhaZGDY+E7O1Ed3YFmQlpH8&#10;pc+XnYdskmS4LbDha7z4k/tPfC34Q6iNO8W+NNN0rUsjdYhmmuIwQCC8cYZkBByCwAPakqkeW70X&#10;mVPCVVUVOCcnZPRPr8j1LYPT9KMVzvhL4heGvHnh1dd8O65Ya1oxB/02xuFkjUgAsrEH5SAeQcEd&#10;8V5zdftkfBi08Lp4il+IOljSnuns0kBcyPKm0uFiC7yAGUkhcYZTnBFU5xju7GccPXm3GMG2vJnt&#10;GwD0o715lrH7QngWH4Q6l8QrHxVpt14bt4TjUoZDLGspwEjZV+YPuZAUIDDPIFfM/wDwT4/bF1P4&#10;snVvC/xG8Wxan4wuLsyaRA9okDzQCHfIoMUaoduxm5+bk9QOM3VjzqDerOuGXYidCpiEtIOz3v8A&#10;0up9zY49aQLXlnxJ/ai+Ffwi1UaZ4r8a6bpep8brIM088eQGBeOMMyAgggsBntXbeCvHnh34i6JH&#10;rPhjWbHXtLkO0XWnzrKgYAEqSp4YZGVPIzyK0UoydkzjlQrQgqkoNJ9baG8FwKNtOoqzAaUB60Bc&#10;U6igBu2nUUUAFFFFABRRRQAUUUUAFFFFABRRRQAh6V+aHxD8Kav4i+O/irRNN0+a61S71u78m2UB&#10;WcGV3DZPAXac5JAxyTiv0vbpXIWPwu0PT/iLqXjaKGQ67qFslrM7PlAq4GVXsSEQHnogwBlsgH5q&#10;+MfCGq+A/Ed3oetW4tdRtdvmRK6uAGUMpDKSDkEGv0A0/wAPeJr/AMM+AdV8M3um2dzaaGtvL/aM&#10;TSKyyR27YAXB6xA5yOg6184ftueE5tK+JNlrqxsbPVbNVMmOBLF8rD/vnyz+Jrc+HX7a6eGfCWm6&#10;PrHhyS8uLC3jtlubW5CiRUG1SVZflOAM8nJyeOlAHsviPwf8SLzTpmuNYTUJDG0aw6bP9nI3cE7S&#10;FRgATw5OR370aR4L+I7RQ3UmtpaXIy3kz3UhCtgjlF3RkdwvIHHA6Vz3gj9tHwr4p1+00q+0y90U&#10;3ciwxXMzpJErHgbyCCoJwM4IGecDJqLxd+2v4U8O69dafp2mXutpbu0b3cTpHC5HXy85LDqM4HTj&#10;I5oA7DUfD3inTvCnxA1PxNqVhfy3OgNbQixjZAqxJcNlgeMnzuoxnHQVY+F0N1Z+BPBt7Dpv9qQz&#10;+HbS3ZVZFaFlVWHLkfK247sZOUXg9vB/iL+2qvibwjqmj6P4cks59Qt5LZ7q6uQwiRxtbaoXk7SQ&#10;DkYODzVX4V/tkjwT4N0/QtY8Pyai2nxLbwXVtOE3xrwoZSvBAwMg8+g7gH0h4r8Y6Pbyv4f8b6NH&#10;Z6PdxIY7ycefp8zhsiJmKjY4KhgGABxwc4rkh8RNB/4Suwu/CMc8lvHAbZ7LSbVR/aES8oETbuHl&#10;kTAHaifMwMi4ArC8L/tueE9Z1iCy1LSr7RYJnCC8kdJIkJ7vjBA9wDj2q547/bJ8KeDfEl7pNlpt&#10;5rktrIYri4gZUi3jghWOS2DxnAHHGRigD17SINc/cNqcdoixWciSPHcNJI8jbDnGxQANrevavzK8&#10;J+FdR8beIrLRNIhWfUbxykSM4QEgEkkngYAJ/Cvp3xb+3Ot/oF5a6F4cms9RmjaOO7ublWWAkEbw&#10;oX5iOwOB6+h89/Y38Kz678ZbXUVVxaaPBLcyvt+XLoY0XPTJLlh67G9KAOA0/wALa94I+KukaPe2&#10;UtlrltqVtsh4J3+YpQqRwwOQQQcV+n46VxniH4TaD4m8d6D4tvYWOq6OrCHaQEkzyu8YydjEsuCO&#10;TzmuzAPegBr4IwRkeleFaN+yB4N0PxpbeI7e71MyW179tisnePyFYPvVcBN20HHGewyTzXqXxBst&#10;X1HwxdQaLM0N8ShGyXyXdA4Losn8DMoIDdiR06jzoeFvHhv9NdJLq2h3KY9+rNILJFnZmWYEkzs0&#10;RRQcnBB5Awa5KtaVN2UWzanTU1rJI9M8ZeD9L8e+HLzQ9Zg+06fdKFdQxDAggqwI6EEAj/CvEbD9&#10;h/wRazXDT6lrF4jo6RpJNGojLLgNkIMsucjtkcg06DwJ8TxpPlfbb1JNhG1tTO4P9mkQtkyNwZCh&#10;HzAZGdq9TtR+D/HRvtNuIZ7q2hhSFJo31CQlv3sxchTO6n5WiB3Fjj7uCAK5/rc3/wAu2buhH+dG&#10;t4A/Zy8PfDrw/wCKdI0/UNSuLbxDbC1uXuXjLxqEkTKEIBnErdQegq38IPgLofwYn1OXSL7ULxtQ&#10;WNJRfNGwGwtjG1R/fOc57e9covg74kpBALy9udStIILdGt7TUTbTz4SbP7wHhkd03H/loEU8kYrX&#10;8Q+DviDeW1otlrflzpoyWl3Is5CzTZJdo+mJOFAcgcMemK0+sTs3yMh0Yp/Giz8K/wBnPQPhH4nv&#10;Nc0rUNTu7m6t3tnjvHjKBWdHJG1Ac5Qd65XXf2KvA+r67NqEF5qemW8rl2sbSSMRISeibkJUe3OO&#10;cYHFaY8G+P7lfsMl/d2iRSs4v4tQ3M6S3MD8AnrFGkq4PHOFyCRTz4V+IbRb7qeW6Pmq11b2epNb&#10;+ev2i5ZkifOUG14COVJVduRip+tT/wCfbH7GP86JfBP7LPhP4f8Aj2z8VaTealHcWhkMNnJKjQqH&#10;iaMjlNx4Yn72c1oWH7O2gWHxYb4gpf6k2rNPJcfZ3ePyNzxshGAm7GGOPmrLi8D+OpdWM7ajeWcE&#10;BaeMDUGn3kC3Kx/eUNu2Srl128sSvIqx4f0b4iaLeWU2pK2qRrfm9ljt7/PyyQSK8Xz7RtSTYwXk&#10;DdgE7apYmbfwMTor+dHp3ifw5p3jDQL3RdWtxdafeRmOaNjjI6ggjoQQCD2Irxvwb+yB4U8FeLrH&#10;XrTVtZmmspluIIZJYwoYHIDFUBYe2RnoeOK2fEPh3xhe+JdXuLMakulyPDiBNUCC4RXBkCHfmJmH&#10;AA2jAOTlhjJk8G/EGW2uo5LnUPtQsLeNJ01Q7JZg8Rc4DjbhVZeF+YlyScqKPrMr25GJUU1fmRB4&#10;p/Yz8EeJPENxqcV1qWkLcymWW0sZIxFuJJbYGQ7QfTkDsAOKu+HP2SvB/hTxrp/iPTLvVIJbGVJo&#10;rUyo0OVUA5ym4569eprY8a+HvG+oa7C2m3k0YGnzRm7tbkwwGVt4jUwNI2CAVzINxJ242gGsq38M&#10;+P4LyweBryDymuHi+06oZkiVtwiimBY+YATuZ/mOAqrjrRLEyTtyNgqKavzpHtyt0p9ct8ObTXNP&#10;8NQWmviI3luzxLLHO0xljDYV2ZhncR/jxnavUV2RfMr2OdqzsLRRRViCiiigApD0paQ0Aeb/ALRl&#10;pfah8C/HdrpiSy382jXSQJBw7OYzgL71+Pf/AApH4hiXzR4W1QSht2/yzu3dc5z1r9qPiKXHgXXz&#10;GCziymIA/wBw18lQJcyWhm80DH8PJIrwsfi54eaUVc+myqfJTktD6D+EXjnSNI+FHgyy1TUkg1K2&#10;0Wzhuopid6SrAgcNx1DA5r8wfjx8LfHHir40eONVs9C1LUNPudavJbS4Cl1aFp3ZCpJ+6QQR9a+o&#10;Lm71OSZliuFgQfxbQTWjYi4bHmXcsh99o/pXl/2vUlpynfhsNHCzdSL3Lv8AwTyNx8M/hv4j07xc&#10;JtFuJNU823gvMgmPykBKjsN278a9c+MHiDT/ABDeaebC9W5iSNg4QnAORXlsNkZkOJpFb1ODWder&#10;f2ZOB5y+qf4VFfMKlWm4SjoY/VoTrutfV/cejfDbUbXQ/GFld3NwtvbqJA7seOUIGfxxV79rnxLB&#10;4u/Z68W6T4ZvGvtauUtxbwWhIlYi4iZtuP8AZBP0FeOjVbo/8s5B/vDFMl1udFPX8TWNDMpYeHIk&#10;VPAxqVVUvqj4hh+CPxDt5Eli8L6pFKpyrrGQVPrnNfslonxC0C30Gwil1SFZ0to1dSTkEKM5r43u&#10;fEl+j5WQKPQDirOn+KluHVLmY22f4iuR7dK2jnU07cp04vC/WuVye3Y+PfE3wb+IWqeINRun8N6r&#10;dGW4dllZCxYbjg5P4V+lP7Amh6z4d/Z9s7HXba5s75L+5Iius7gmQF69uOK8rvtTNoN6XCzxdnQ8&#10;Gvpn9nyWW5+G9rPIjIss8rJvGMqGxn8wa9PA46eJq8rRwZm2sOovoz0llJXg4r88P2uvD/xT+AUF&#10;pr1v8Z/EGpW2tanLFFp8ZktltFIZwAfObcAPlxgV+iVfKf7f/wALPFXxT8GeFbTwnok+tXNpqbTz&#10;xwMgKIYyM/MQOte7PY8LBzUaqUrWfc8s/aP8O/E/9m34KHUpPjDr/iS/1PXbOGKc+ZbPbRrb3bOg&#10;bznyHOwnp/qh17c3461D4s/Af4Y+DPibb/Gu88RPqwtZG0LUULBfNh80qQ0j+YB90kBSOoINfQ37&#10;enw08T/FL4MaLo/hTR5ta1KHW4Lh4IGUFYhbzqWO4jjc6j8a+d/GX7DeseAbD4beKPCnhm68X3ir&#10;bzeIvDeozRlRMFR2UEFfkJ3oR82ML94EisZJ7HqUKlOUF7Rq7b0stf8AI+hv2rf2gr7wJ+znpepa&#10;VJJpfizxXDBDYpEcTW5kRXlZehBVTtBHIZ0rmf2I/it4vHjHxx8LfiNqF5e+K9Jm+2wS6hM8sjxf&#10;Kkihj/AMxOnqJSRxWD8Y/gr8R/2lv2hNGlS1v/Afg7QbGN9O1a4jjkeOYBZCyxK4IfzCqdcAQ5z2&#10;rD1r9mT4qfBT45+D/iHpGrX/AMVLk3GNWuPIWC4SAKsTK2+U7y0TMFOeCgyOmXeV7kRhQ9i6ba5n&#10;d/5anMQ/ta+L/hP+1P4yOt6nqeteA4NcuNPu7OV2ljsojKwjaIfwsoUkKPvAMPceu+EPixr+u/t1&#10;eJ9I0/xDd6t4TGhx3thp0d2TaSbrO2dWQZ2jcXJ3dPmzUHwu/Zv1PXvjB8d4/HHhyaLwn4pll+yX&#10;MjJ+9zcM6SJgkqwyrKSOCBXE/s6/svfE74LfHrxHcR2MNza2+kXlrpOu3bf6HPKVT7PvVSXAyAGU&#10;AkYIGeCUubS5pL6vJO1k1H7/APgnmPhT4x+Nfiv4k12TxT8d7/4ZeIop9trpdxDLb2DYyCjMjhYd&#10;pGDvUk9SWOa9K/ad8bfEfwJoPwU0q9+Js9pqOpwTLq2v6RceXbyBpIdsvybA6oj/AHsDIBPBJNZv&#10;xM8A/G74h+H5/Dfi34J6Lrniu4CLa+NLBoIZ/kOC8siOFJYA4DGMcj5M4q147/ZO8enwf8CPDV1o&#10;0niGPR5bn+2/ImUx20U11HIYtxIJAQsvy5+6cHGKn3ja9LmjJ2Xlp2/rc6Xwt4j/AOFUvqfjZ/2k&#10;ZPipBoGnT3kvheMnF0xXyo9x+0PtAlljOdpxxWb8M/Bvx+/ab8KTfEI/FW48JW928n9maZZeZHDI&#10;EYrysbLsTcpAJDscEnOcn6H1D9jH4Xf8Iv4h03RPDsOhXWr6dJYNfQyyyNGGKup2vJg4dI2xxnbj&#10;ODXz/wDDk/tK/s2eHJPAOmeAbPxdpyTSf2TqkcweKHe2SWIdSEJLNiQIcscnAwLaa328jkhUpzTd&#10;Jrm/vWWn5GLB+1R491T9nn4reGvEGpS6d8QvB8lrGmrWUnlTyJ9tjhlBKDAZD8pZcbhIOOCxxMfF&#10;nw/+zvp/xjg+OepvOQkw0G+JYHM/lbQzyMsh43bSmCM+mT1lj+yJ480b9nn4o6hrNoNY+JXjCS1k&#10;On20kbSRKLxJpAXB2FmO5mCkqAi4JORXGeIP2Btds/gf4a8R6PpN/dePhMDq3h67mjMbxl2A2bSM&#10;YATI3nIY4IIqPe6nVGeHV7NK77Ltr8jS/aZ/aK+IF78P/gz4i0TW9S8Pajrml3E95BpczxpPKjxr&#10;u2jqCdxA54bHNd5+0B+2Jdax+zd4Nu/B17NYeLvFibpzYMyy2K25/wBKKkHcv7xdqkjld57ZrY+K&#10;nwy8W/EDxz+ztrOm+B7jSNP0KaE6rpyGMJparNBlMbsFFEbY29VA45rE8P8A7Bl94C8T/EzX45bH&#10;UtNl0jU4PC+mWzyNcRSTxOqK+8BQVRjGOWzv3Hbiq97UzjLC2jzpXV3667M9B/Zr+NF5o/7Hkvj7&#10;xhqt1q9xYC9mkub2YvLKVlYRx7mPUnagHuK8G/Zt/aF+I2h/Gjwfd/EDW9QvfDHj6KaOzS7mdreC&#10;Rp2SMxryFIkjVMdkmB7ip734J/FzUf2a/APwptPC13YPdavPc61cSyRqltH558oPhuV+YyHGT+7X&#10;1rR+M37B3xBtfAFhcaX8Qb/xzeaAI49K0N7L7OYULIhELmZgm0KrYwOE9cUryaVhRWGTkpNe838k&#10;d18f/i38R/iL+0JD8FPhxqv/AAi5t4Fm1PWFOJMNEspIYAlVVWQfLgszYJAro/AHwo+N3wo8R6k2&#10;sfEw+L/Bf9lXM80l+rG6ScRnywm8syYJDbg5BCkFc4Neb+L/AIQ/GW08aeGfjl4O0VT4zm0+OHxB&#10;4evXjVvPji8mRlXeA8TrGpCh94ypGT930b4c+Kv2i/iRrl9c+LPCmleFfBz6ZdQNYMu25nlaMiMo&#10;C7OGDgD5tqbWbgnBq73bvcyklGEVBxt173PEfhh+1l4v8A/smeIfEuoatdeIvFNz4lbSNOuNWmac&#10;24NrFIWwxyQoDkDpuYZ44rcufgz+0LpPw8l+Kf8AwtS5/wCEjSy/tWbRMEqYlXzChP8Aq2YKPubN&#10;uRjNVvhn+xz4u8XfsreIfB+vWB8MeJ4/EZ1fTEvmUo5FtHHhym7CMC4yO4B5xg6V34i/am1T4cSf&#10;DKX4dxC8eyNhL4gNxGN1tsCH955vleZtyCwOeuFyM1CTt7xu3T5n7FrfW/Y5f4v/ALWfi3x5+zD4&#10;P8UaRql54Z8QR67Jpepy6XK0KzOkBfIwc7WDo2OxyOgFdB4z/a41jx3+yVqV5Z6pdeG/iNoV9a2e&#10;qLbSGCY5cr5q4wQr4O4dmDDGME1fjD+xv4q8J/s1eEfBvhmwk8U6/HrT6rqzWbKI1keAodm8glFC&#10;ooPBOCcDdgbX7av7HGs+KteHjT4daa11fagRDrOlWzrGZW6icAkA5KrvGc5CtgncQe/ZjTwknGOi&#10;V3r/AF0Pr34M6jdav8JPBV9e3El3eXOi2c81xK255XaFCzMe5JJJrsxXHfB/SL3QPhV4N0zULdrW&#10;/s9HtLe4gYgmORIUVlOOOCCOPSux710rY+dqfHK3cWiiiqMwooooAKKKKACiiigAooooAKKKKACi&#10;iigAooooAKKKKACiiigAopM0ZoAWimlsHFKDmgBayPF3hqx8Y+GNV0LU4FudO1O1ls7mFsgPHIpV&#10;l455BNa9c/478baT8OvCeqeJNdne10fTIGuLqZIXlKIOp2oCT+AqJ8vK+bY0p83OuTfoflT4G+M2&#10;ofso/Cr9oD4O6tdCLXYbow6MGjdHnafFvNKp/hHkiGZB7k8192/sI/CA/B79nHw7aXMHkavrC/2x&#10;fhlKsJJgCiEHkFIxGpHqpr4t8W2HhT9uP9unRJvBGnS3XhOG2tZvEGpPatGlykJZnZw2GG9fKtwW&#10;AORwCozX6qwxiNAqqFVQABXDhYt3m+mi9D7HPa8Y0oU1HlnUtKa87W/4J8u/t2fFP4Z+EPDfhnwv&#10;8UvCt94i0TxDduUuLQAHTzFsDThwwYOBNwF5Zd4PB2t84/HP9jC2/Zv+HOpfFL4VfFPWdHiskjuF&#10;ge6Ci5jkZVVY5oimc7hgFWDcDPevvr4xfBfwr8dfBlx4Z8XacL7T3PmROjbJbaUAhZYnH3WG488g&#10;gkEEEg/O0f8AwTF+HEsen2moeK/HGr6NYvvg0e81aI2qc8qqrCCoPIO0g8nmlVpTm3ZLXZ3s0c2X&#10;ZhQw1KEXOSs/ejbmjJfN6dj55/aA+O/jX4qf8E9PBms6vK4u9T186bqt1DGEW+ihE5QsoGAC0aE4&#10;wC0fYHFZ+u/s7+MPGH7NujLD8Kvh34e0tNNtb+Lxr/ayQXjR7FczTynG7epO4P8AKN3AG0Y/RzVv&#10;gf4J1r4WD4c3Ph+1/wCENW3W2TTEyioqnKlWB3BgwDb87t3Oc814Nbf8E3fA8ekW2g3Pjj4gX/hK&#10;3lEq+Gp9cX+zyd+/HlLEuMsSSVwcknOeaU8PKUm97pHXQznDwpqMFyWm5bN6P0a16a3R8u/tqP4g&#10;0r9mz9nnw/q3iG31vTHhlN9qmmXX2m2meNYlhYS9H2xvIN3OcE16H/wUB+A3wl+H/wCzboeq+GNF&#10;0nQtUt722g0+60+FBLqEbI25ZJBzJ8gMm9snKdfmOfVv27NL8O+A/wBnrRNBb4Xz+K/BllOkDDSr&#10;o20mhxxxsEnRhG+MDcu5ht5wxO4A/B/xch+C9/4F8P6F8K9S8cePPGF/JHDa2Ot73/siMnc8EMSR&#10;oHldyq7YxIvDfMPl3c9bRzWjbt6nr5XUddYeom4xjKTdkrO7vrrp8/ker/tkA/8ADFP7OnUgWMAz&#10;2/480r1f/gp5rFld/sx/DqOG6ikkudVtrmFFcEvGLObLgdwN6c/7Q9a97i/ZY0T4nfsu+Bfhz8QL&#10;WaK60rS7FXlsplWezuo4QrmN8Mpxl15BBH4Vwcv/AATA+Ft74fOm3+u+L9TmjEcdpfXepxvNZRKS&#10;TFCvleWqNnkFD04x36JUqnvJbOx5lLMsFCpTlVbvTnJ6K903p1PnH9tXP/Cp/wBkv/sDR/8AonT6&#10;3P22PDWn+Mf2/vhNoerW4u9L1C00u3urckgSxNfThlJHOCMg47E19e/FD9jjwN8WNK+Hematcatb&#10;WPgdFh02KzuEXzY1WJdkpZGJBECcrtPXnmr3xB/ZT8IfEj41+Ffifqd1qkWv+HEhS2gtp0W2l8qR&#10;5I/MUoWOGkb7rLnjNVKhKcn2umc+HzehRUN7qNRfOTuj4X+OXwR8FWf/AAUR8C+ErLw/Yad4a1IW&#10;NxdaVZwLFbSEGTcvlqNoVxEoYADOT65rc0DwvpPw+/4KuWGj+GtOttD0kq2LGwiWGFQ2kszAIoAA&#10;LDdgAc819o+Jf2XfCXiv4+6B8W7641P/AISHRrcW8FpHKgtHwJArupQuWHmkjDgfKuR1zFP+yp4P&#10;uP2i4PjO1xqg8URReUtsJ0+yE+QYN5TZu3bDj7+O+M0o4dqSf95v5DedU5U1CUm17Pl/7e/rqfKX&#10;7KLvH/wUJ+O7RjMgtdS2+5+3QYrwr9kfw/4v+Kvin4ha7F8PPCvxQ12aaOTUX8YyqrWzytKzOkZX&#10;AZ2DZOBt2gDAJr9KPh7+y34T+G3xn8W/EzSrnU313xKkkd1b3EyNbRiSRJHMahAwJZAfmZvQYrkP&#10;Gn7CfgjxL8Q9R8baFr/iv4e6/qQb7dP4R1QWf2lmbc7NlGILkAsAQCRkjJJMLDzSjfW1y1nOH5qi&#10;StzRik7PeO+zTPEP2M/hJ4j+Enj34v2mqal4d0y1urBpX8I6RrIvJrFyxaMtHksqqjMoZjkhl69a&#10;4P8A4JlfAnwR8SvBXj7WfFnh3TvEdwlzFYQLqVuky26eWWZkDfdZiw+YcjaMHrX238E/2WPBPwI0&#10;3WoNBivb/Udaz/aOsatc+feXWSxwzgAAZYn5QMnk5PNS/s7/ALM/hb9mnwvquh+GbnUr2DUbs3c8&#10;+qTJJJu2KgUbEQbQB6ZyTkngDRYd3jfZJnPWziMoVlCTUpuNmtNFv1Z8Qf8ABNXTrXxF8P8A46eH&#10;dWtYdV0NI7SUWF7Es0Jfbc5YowIJ/dRnOOqD0ra/4JUeHtKm8I+P9ebSbC48RWF0kdnfyW6NcQq0&#10;LZRJMblVscgEA96+uPgB+yj4N/ZzHigeGZtSux4hljkuhqcySBFTfsjTai4UeY/XJ55PFcD4C/4J&#10;4eAvhr45tvEnh7xN4wsI4NQj1AaRFqaJZO0b7kR1EQZ0GSuGYkgkE8miNCceTyVmbVs1w1dYiN2l&#10;Nxa03tun6nzh/wAE2fhr4F+Mw+I2v+PLCx8ZeK2vYvNj1yBboxxyB3Mw3g5eR9+W6jyxjGedj9g8&#10;ReEP20fi94Q8Jzs/gaOK7dIY5i8KNFdRpCQcnOBJKgOSSM5JxXv3j/8A4J7/AA48aeONS8V6fqfi&#10;XwXqupCQ33/CN6gtuly0jFpGYPG+NxPIUhTgHGck+l/AH9mnwR+zhoNzp3hGxlE94we81G9kEt1d&#10;EZ272AAwuThVCgZJxkkkpUZRcb6W69ycXmuHq06zjJv2iSUWtI2+Z6uDn/69LSc+lGT6V6J8YLRS&#10;ZPpRk+lAC0UmT6UhbFADqKQHNLQAUUUUAFFFFABRRRQAUUUUAFFFFAHMfEP4d6L8TfDk2i65befa&#10;Od6Oh2yQyD7siN2YZPsQSCCCQfjfx/8AsX+LfDk8k3hyWLxLYZysasIblB6FWO1sDA4OT/dFfd9N&#10;KgjpQB+TuueH9U8NXrWer6ddaZdjrDdwtE2PXBAyPeqFfq34k8KaP4v09rHWdNtdTtG/5ZXUQcD3&#10;Geh9xyK+WvjD+xYI4Z9U8BysXB3HRbl87vaKRunb5Xzn+92oA+SaKkurWewu57W6gltrqBzHLDMh&#10;V42BwVYHkEEYIPpTFVnZVVSzMQAAOSaAEoRTI6oilnY4AUZJNfSHwl/Yz1rxRHBqXi+eTQNPf5ls&#10;I1zduvH3gRiPIPfLcYKjrX1d4G+D3hD4cxoNC0O1tp1GDduvmXDe5kbLe+AcegoA+Gvh5+zF46+I&#10;E0TnTJNC01iN17qamP5f9hD8zHGSOAvHJFfb/wAIvhHo3wg8NjS9K3TzSt5l3fSgeZcSdMn0A6BR&#10;wOepJJ7kKOOP0paAFooooAaVzSeX7Cn0UAM2cdqNg9BT6KAGbPpRsp9FADAmKUoKdRQAzb9KClPo&#10;pWAYI/pQYx6A0+imAzZxQY+ecU+igBoQA5wKdRRQAUUUUAFFFFABSE4paSgBsih0wRkH1rn0+H/h&#10;wbsaHp4DdQLZQPyxXRGkGfWs5QjP4kmUpSjszm/+Fa+Fv+he03/wFT/ClHw68MJ00DTh9LdP8K6T&#10;mjpUewpfyor2s+7MBfAfh1RxoliP+2C/4UjeAPDj9dEsT9bdf8K6DNHWj2NP+VB7Sfc5s/Dfww3X&#10;QNOP1t1/wqNvhh4TPXw5ph/7dU/wrqKKXsKX8qD2s/5mcmfhT4OY8+GdLP8A26p/hTD8I/BZ/wCZ&#10;X0r/AMBE/wAK7CkNL6vR/kX3D9tU/mf3nJL8KPB0YwnhjSgP+vRP8K6e2tYrOCOGCNIYY1CqkYwq&#10;gcAAdhU1FaQpQp/DGxMpyl8TuLTCmTmn0VqQMMYPYUeWKfRQAwJg9BQUBOeKfRQAwJ9KTZUlFADN&#10;lLt9hTqKAGkUmyn0UAM28Yo2egFPooAj8vjtQI+O1SUUAR7D3ANKE4xxT6KAGCMego2Y9KfRQAzZ&#10;QYxT6KAGbOKCnoBin0UAIBgUtFFABRRRQAUUUUAFFFFABRRRQAUUUUAFJS0UAFFFFABRRRQAUUUU&#10;AFIaWkNADGOK+cfHL/tByeLtVPh9Io9EE7CyFubLaYc/IT5vz7iMbs984GMV9IEUAV5uNwf12Ch7&#10;SULfyuxvRq+xd+VP11PlLH7Tnq3/AJTKMftOerf+Uyvq7HvRj3rxv7AX/QTU/wDAv+AdX13/AKdx&#10;+4+UcftN+rf+UymtH+01ICrBip6g/wBmYr6wx70YPrR/YC/6Can/AIF/wA+u/wDTuP3HyZDZ/tK2&#10;4PkxCLPXYNMGal2/tOAdW/8AKZX1dg+tGPel/q+v+gmp/wCBf8Abxrerpx+4+UcftN+rf+UyjH7T&#10;fq3/AJTK+rse9GPen/YC/wCgmp/4F/wBfXf+ncfuPlHH7Tfq3/lMox+036t/5TK+rse9GPej/V9f&#10;9BNT/wAC/wCAH13/AKdx+4+T2j/aacEEEj0P9mVDHp37SULFo7dEY9Sq6YK+tfxpefWl/q+v+gmp&#10;/wCBf8AaxzWipx+4+UMftODu3/lMpSP2m/Vv/KZX1d+NHXvT/wBX1/0E1P8AwL/gC+u/9O4/cfKO&#10;P2m/Vv8AymUY/ab9W/8AKZX1dj3ox70f6vr/AKCan/gX/AD67/07j9x8o4/ab9W/8plGP2m/Vv8A&#10;ymV9XYoIo/sBf9BNT/wL/gB9d/6dx+4+UcftN+rf+U2jH7Tfq3/lMr6twfWlx70v9X1/0E1P/Ag+&#10;u/8ATuP3Hyjj9pv1b/ymUY/ab9W/8plfV2PejHvT/wBX1/0E1P8AwL/gB9d/6dx+4+UcftN+rf8A&#10;lMox+036t/5TK+rse9GPej/V9f8AQTU/8C/4AfXf+ncfuPlHH7Tfq3/lMox+036t/wCUyvq7HvRj&#10;3o/1fX/QTU/8C/4AfXf+ncfuPlHH7Tfq3/lMox+036t/5TK+rse9GPej+wF/0E1P/Av+AH13/p3H&#10;7j5Rx+036t/5TKMftN+rf+Uyvq7HvRj3o/1fX/QTU/8AAv8AgB9d/wCncfuPlHH7Tf8Atf8AlMrV&#10;8JRftEy+KNKXWplh0f7TGbx5PsBHkhgXH7sFskAgYHUjp1r6Zx70hBq4ZEoSUvrFR2/vCeMurezj&#10;9w1B69adiilHFfTrRHnC0UUUxhRRRQAUUUUAFFFFABRRRQAUUUUAFIwyKWigD5l/a9+BkfiXQ5fG&#10;mjWyJrFhHm/SNcG6gH8Zx1aMdyMlcjPyqKyf2Q/gJDa2MHjrX7USXkw3aVbTLkRJ/wA9yD/Ef4fQ&#10;c9xj6tkRZEKsoZTwVIyDTbeCO2iSKKNY40AVUQYCgcAAelAD1Ap1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I5VkUMpyD3FPrnYLh7dgyHg9R2NbNneJdLxww6g1hCpzaGkoOJZooorc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OvNOD5eIYYc7fWsxGaJ9ynawP5Vvp&#10;NHIPldW+hqnqFl5gMsY+cdR61yTh9qJtCXSRPZXYuY/Rx1FWa52GZoJA69utb8EiyxK46Gtac+ZW&#10;ZM48uqJKKKK2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ckdOPpU8N/NER&#10;824ejVBRXlqTWx3uKe46V1kcsF256irml3GyXyj0PIqjSq5jYMOCDkU4ys7kyjdWOkFLVa0u0uF+&#10;U/MOq96s16Sd9Tiasw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eUegF&#10;FFFACq5RgynDDoRWxZX4nGx+JB+tY1KGKsGU4YHIIrWE+UznBSOkpaqWF4LmPB++OtW67ovmVzka&#10;s7MKKKKo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Uk0EkDYdce/rUdeVZrc7009gooo&#10;oGFFFFAD4pWgkDr1H61vwSLNGHU5BrnavaXc7HMRPDdD71vSlZ2ZhUjfU2KKSlru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RLIpVgCD2NY97Ym3O5ctH+orazSMoYYI4NZTgpFxk4s5vP6&#10;0VNeW4tpyo5U8ioa4GrOx2J3VwooopDClUlGDDqOaSijYDoIZPNiV/UZqUdKz9JlJgZD/CePx/ya&#10;0a9KEuaNzgkrOwUUUV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NK3SsYC9thj5yB6DdSSX11t&#10;+YlAfVcVh7S26NPZt7Ed9L5tyxznHyioKDz1596K4m7u51pWVgooopDCiiigC7pLhbll7MOPrWxW&#10;Hp5xeR59/wCVbldtF+6clRWkLRRRXQ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6ZrE1C58+XC&#10;8IvAq3qd7tBhU8nqfSs6CFp5Qi9a5KsrvlR0U4295lixs/tG5m+6OBVeWMxSsmc7T19a3YolgiCr&#10;wBWFM++eRuxNROKjFFQk5MZRRRWBsFFFFICazP8ApUf1rfHSsHTwWvI/x/lW8OldtDZnLV3Fooor&#10;p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iGkcDlnJ7dTW1YWgt0yeZG+8aj0+y8keY4y57elX&#10;TwPSuanC3vM1nK+iIL6fybdz3xgVhAYq1qF19olAU/IvT3qrWFWXNI2pxsrhRRRWRqFFFFIC5pKZ&#10;uc9lBrZrM0gqFfkbic49q0wc+lehSXunHN3kLRRRWx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JCLknGKyr/UPMykRwvdvWq9xeS3HU7V/urUAGK4alW+iOiFO2rDFFFFYHQFFFFABQuWYAck9BQeh&#10;q5plt5su8j5U6H3pxXM7EyfKrlQhonwcow/StC11XB2zc9t1XbizjuVww59R1rIurRrUjJDKehxW&#10;7UqbutjJNVNGbiOrgFSCp9KcM5rn7e5ktzlG4/unpWrbailxwfkf+6e9bQqqWjMpQcS5RSClrc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vKPQCiiigAoopevFACxo0kgRRya3raAW8SoO3Wq+nWXkp&#10;vcfOf0FXe9dtKHKrvc5Jyu7C1mawfljUdck1pHpWNeSfarxUU5A+XPr61VT4bEwWtyQaaJbdGQ7X&#10;KgkHoeKoyQvC2HUqRXRKoRQB0AwKbLCky4dQR71DpXWhaqNbmRb6lJBgN+8X9RWpb3UdwPkPI7Hr&#10;WfcaWyEtESw/umqJ3xt3Rh+YqFKdPRlcsZ7HSDNHfpWRbaoyYEo3j+8K1IZ0nXcjBhXRGalsYuLi&#10;SUUlLWh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eUegFFHeigBQCeB19q1LDT/ACyJZB8/YelOsbSONRICJG/v&#10;Verrp07as5ZzvoLRRSMQqkngV0mJU1C68iLC/fbpVfSrbrM3XtVdQdQvf9n+QraRQgAHAHQVjH35&#10;c3Q1fuqwtLRRW5kJVa9gSWCRmUFlUkH8KtVWv3EdpIT3GPzqZWs7jW5ixwvMrFBu29QKajvG3ykq&#10;wrT0dcRyN6nH+fzq1PZx3A+dRn1A5rkjSbSa3N3O0mmUYNWZBiUbvcVoQ3EcwyjA+1Zc+mSRElD5&#10;i/rVTLRv3RhT9pKGkkDhGavE6SlrGh1SSPG8bx6jg1oQX0U/3XAPoeK3jUUjJwaLNFIDn/8AXS1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5xUkVtLP9xCfeo8Zrb05t1nGfr/OvPpxU3qdk5OKK8GkjrI2Sewqtd6e9vllBdP5VtjN&#10;J1610ulG1kc6qSTOft7iS3bKHjuOxrYtL1LheOG7iq95pgfLxfK393sazPmifPKOv6VinKk7PY1t&#10;GotNzpKq6hJstXPc8VBaakGAWU4b1Henau3+jKBzlh/I10OScWzFJqVmJo8WImc9ScVodKq6aMWi&#10;fj/OrdOCtFIUtZMKQ+9LSYzWhIE1l6tccLGD3ya0LiUQRM56AVlWMLXdw0sg4Bz+NY1Hf3UaQ01N&#10;Gxh8iBVxzjn61Y70KOKWtUrKxDENQz2sc4+dQT6jtU9IelDVxXsYN7bLazBQSQRnkVC8bxthwVP0&#10;q3qvz3iqOu0D+dazxLIMMoI965OTmbsdHPZK5iw380PG7cvoavw6tE+A+Y29+lNn0hGyYzsPoelU&#10;Z7KaHqhI9RzR78BWjI3FkDjIII9qXOTXOxzPEcoxX6GrsWquuPMG/wBxwa0jVT3JdNrY16KqxahD&#10;NwHwfRuKsg5FbJpmTTQtFIDmiq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TWvpRzb49GNZFamjnKOPQ5/wA/lXBRfvnVV2NKiiiu85RDVe6skuRk/Kw6&#10;MKs0hqWk9wvbY56e3e3bDjj+8O9I0ztF5bMWUHIroJI1kQqwBB9ay7rS2TLRHcP7vf8ACuWVOS+E&#10;6I1E9JFrTJQ1qq5ywzkfjVwVzYLRPkEow/OtC21Qj5Zh/wACH9aqFVbMmVN7o1aQ0yOZZVBU7h6i&#10;nk4rpWpiZ2sSYjRBxuOfyqxp8PlW6jueTVPWOXj+hrShP7pPpWMdZs0fwokooorczCkJxS1Bey+T&#10;bO3fHH1pN2VxrUy0P2nU93XDZH4VtCszSIs75O3Qf5/KtMdKyprS/cqe9haQ80tIRmtiCvNYxTH5&#10;kAPqODWReWv2WQKDuBGcmt89KytZHzx+uDXPUirXNacnexReJ4sbkK56U+K7mh+45x6HkVtW6hrW&#10;MMAflHB+lQy6XDJ0BQ+1Z+yktYsv2iejRXi1foJE/FTV2G8hm+44J9D1rOm0qWPO0iQfkapujRnD&#10;qVPvRzzhuHJGWzOkBzR9KwIb2eE/K+R6HkVci1ftImPda1VWL3M3TaNOlqCG8im+64+hqbOTWqae&#10;xm00LRSZzS1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aWin5ph34NZt&#10;XtI4uX/3f6ivOpP3zsqaxNiiiivROMKKKKACkIyKWigCvc2cdyPmXB/vDrWXcafLByB5i+3WtvNB&#10;GaynTTLU3E52OV4GyrbT6D+taEGqg4Ew2n1HSrNzYRT842t6isyfT5YMnG9R3FYWnT2NbxnuT6oy&#10;yxxupDAEjIq7Yyb7ZD7Y/pWFnAxzz2zV2x1AW6bHB29iOaIVPeuwlB8tkbApaiiuEmGUYGpM8V1p&#10;3OewetZusvhET1Oa0u1ZGr/61M+n9azqfDYuG5fsY/LtYx3Iz+dWAMU2L/Vr9KfVx2RLCiiiqEIT&#10;isfUyZbtUHOAB+da7kKpJ6Csa0U3WoFz0BzWNTojSHVmygwKdSdjQOlarYzvcMU2SNZEKkZBp9JQ&#10;w2MC3txLceUxIzkcetTzaXKnKkOPyNFqf+Jof95v61r4rljTjJG0puLOcZGjOHUoffipIryeI4Vz&#10;j0PNb7IrjBAI9DVSXTIZOQNn+6aHSa+FjVRPdFaLVz/y0T8Vq5DqEMvAfB9DVCXSJFPyMHHvVHaV&#10;JBGCODS55x0kPljLY6UEH3p1c5HPJFyjsvtVuPVpV4dQ3860VZPch030NeiqUWqwvjcSn1FWklSQ&#10;ZVg30NbKSexm00SUUmaM1QhaKTNLQAUUUUAFFFFABRRRQAUUUUAFFFFABRRRQAUUUUAFFFFABRRR&#10;QAUUUUAFFFFABRRRQAUUUUAFFFFABRRRQAUUUUAFFFFABRRRQAUUUUAFFFFABRRRQAUUUUAFFFFA&#10;BRRRQAUUUUAFFFFABRRRQAUUUUAFFFFABRRRQAUUUUAFFFFABRRRQAUUUUAFFFFABRRRQAUUUUAF&#10;FFFABRRRQAUUUUAFFFFABRRRQAUUUUAFFFFABRRRQAUUUUAFFFFABRRRQBzNWtMbbeJ75FVansm2&#10;XcR98V5kPiR3S2ZvdqB0oHIpa9M4QooooAKKKKACiiigApCM0tIRmgCtcWEU/JXDeorPn0yWLlSJ&#10;B+tbIFBGaylTjItTaObG+Jv4lYVch1SRMBwHHr3rTmtY5xh1B96z59JYcxNn2asHCcPhNVOMviLk&#10;N/DNjDYb+6apawPnjcd81TkheE4dSv8AKkMjMoVmLKOgzSlUbVmOMEndG9atut4j6qKmrJstRSGJ&#10;Y5AVx0NaUUySjKMGHtXRCSaMJRaZJSGlorUkoarP5NvtHV+KTSYDHDvI5bn8Kg1hiZkXtitSFdka&#10;r6DFYrWfoavSC8x9FFFbGQU2RgiFjxgU6qmpy+VbN/tcVMnZXGld2KOmr5t4zkepzWwKoaRFtgZz&#10;1Y1eWopq0SpvUdRRRWpAjdKxrUbtSPpubNa8rbEZj0ArK0lS87t228n3JrCeskjSOzL0thDLzswT&#10;3Xiqkujkf6uT8GrUpap04vclTa2MCWxmiHzRk+45qBSyHjKn8RXSkZqKS3jkHzorfhWTo9maKp3M&#10;ePUJ4+N+8ejCrUerjHzx491qrdWwhuxGvCEjHtUj6VMv3GDj8qhOa0RbUHuaEeoQSADzAD78VOGX&#10;qDmsCS3ki5dCv4U1JGjOUdl+hq1Va3QvZp7M6PINGMdKxI9SnTqwce4qwmsD+OMj6HNaKrFmbpyR&#10;p5paqx6jA/8AGFPo3FWFdXGQwP0NaKSexm00OopKWqAKKKKACiiigAooooAKKKKACiiigAooooAK&#10;KKKACiiigAooooAKKKKACiiigAooooAKKKKACiiigAooooAKKKKACiiigAooooAKKKKACiiigAoo&#10;ooAKKKKACiiigAooooAKKKKACiiigAooooAKKKKACiiigAooooAKKKKACiiigAooooAKKKKACiii&#10;gAooooAKKKKACiiigAooooAKKKKACiiigAooooAKKKKACiiigAooooA5mlRvLdWHVSDSUV5Wx3vU&#10;vf2vIP8AlmKP7YkH/LNao0Vp7SRHs49i/wD2zL/zzWj+2Zf+ea1Qoo9pLuHs4l/+2Zf+ea0f2zL/&#10;AM81qhRR7SXcPZxL/wDbMv8AzzWj+2Zf+ea1Qoo9pLuHs4l/+2Zf+ea0f2zL/wA81qhRR7SXcPZx&#10;L/8AbMv/ADzWj+2Zf+ea1Qoo9pLuHs4l/wDtmX/nmtH9sSf3FqhRT9pLuHs4l46q7DBiQj0qrI6u&#10;chAnsDUdFQ5uW5SilsFKrFCCpKn1FJRUlFuLVJoxg4f/AHutSHWJf7i1QorRVJdyPZxJbm5a6cMV&#10;AOMVZXV5APuLVGikptaobhFmvZag9zNsZQBjPFX6xNNlSG4y5CgqRk1sI6sMhsj1rrpy5lqcs1Z6&#10;C96y9afLRp2xmtXqKyNXH79CemP606vwihuaVqnlQIuMECpqZE2+NT6jNPrSOxDCiikPFUBU1SXy&#10;7Rh3bimaRFsty3djUOsPkxr9c1ftU2QIO+0VgtanoabQ9SaiiitzMKQ0tIxwKAMe+Pmagijr8o/z&#10;+da69Pese3H2jUSeoDE/h2rZHSsKet2aT0shCoznFRS2kMv3oxn1qekNbNJmZQk0iM52sy1nXNs1&#10;rKFY59Dit85xVDV48wq+OQetc9SnG10bQm72M5raRQCUbB6EcimBihyCVP5Vs6c3mWcZPpip3gjk&#10;++in8Kj2Wl0yvaa2aMVL64TpIT/vDNWE1eQY3oG+nFWpNLhfopX6Gq8mjn+B/wAGFPlqR2Dmg9yV&#10;NWjb7wZf1qdL6CT/AJaKPrxWTcWMtshZsFfUVCI2YEhSQPSl7WcdGg5IPVM6NZFbkMCPrS5HrXNK&#10;dvIJH41Kt5Mg4kb/AIEc1Srd0L2XZnQdaMYrEXVZ0GCVb6ip11hsfNED9DVqrEj2cjUNIBg1RTV4&#10;m6hl/Cp01CBzjzAPqMVopxZLi0WaKakiv91g30NLmqTuSLRSUtMAooooAKKKKACiiigAooooAKKK&#10;KACiiigAooooAKKKKACiiigAooooAKKKKACiiigAooooAKKKKACiiigAooooAKKKKACiiigAoooo&#10;AKKKKACiiigAooooAKKKKACiiigAooooAKKKKACiiigAooooAKKKKACiiigAooooAKKKKACiiigA&#10;ooooAKKKKACiiigAooooAKKKKACiiigDmaKKK8o9AKKKKACiiigAooooAKKKKACiiigAooooAKKK&#10;KACiiigAooooAKKKKACiiigBcFsgAn6URytGTtYrn0NXNJH+lH/dP8xWjLZwzDLIM+o4Nbwp8y5k&#10;zGU0pWaM2LVJY8BgHH60Xl2l3EOCrg/pU0mjg/cfHswzVWXT54s/JuHqvNNqolZiXI3cv6XOJIdj&#10;Hlf5VdyB0rmzlDzlW9Knivpovuufo3NXGrbRkyp31RvCgjkVlx6wcfvI/wAVqzFqUMn8QU+jcVsp&#10;xZm4SRU1fiVPpWnFyqkelUNVHmwJIpzg9verOnTCa2U9xxj0qIv335jfwlqiiitzMKZKdsbN6DNP&#10;qK5GbeQf7J/lSew0Z2jp88jdwP5//qrVBzWZo5GZR3wD/OtMdKzpfCip/ELRRRWpAh4qnqhH2U57&#10;kCrtZ2sNiFF/2v8AGon8LKj8SJdKH+hrn1NXKq6cu20jHqM/nVqiHwoT3CiiirEMljEqFWGQeKyN&#10;PYw3bxtzuyv4itk1jTfLqgPT5h/SsKmjTNI9TVaFJOGRT9RmoX02Bv8AlmB9KtCjPNa8qZCbRnto&#10;8Z+67L9ahfRnH3XB+ta9JUOnFl88jnJYmhkKNwRTjbSpyYmx64zV/V4QY1k7jg1ZsJfNtkPcDBrD&#10;2a5rGjqOyZh9D6GpkvposYckD+9zW28auCGQH61Wl0uF+VBQ/wCz0p+ylHZhzp7ohi1gEYlTHutX&#10;obiOYZRgf51lTaZNHkrhx+tVQWjbqUYfhSVSUfiDkjLZnScGgY7Vk2+qOmFkG4f3h1rTimSVdysC&#10;PauiM1IxlFxJKKTNLWhIUUUUAFFFFABRRRQAUUUUAFFFFABRRRQAUUUUAFFFFABRRRQAUUUUAFFF&#10;FABRRRQAUUUUAFFFFABRRRQAUUUUAFFFFABRRRQAUUUUAFFFFABRRRQAUUUUAFFFFABRRRQAUUUU&#10;AFFFFABRRRQAUUUUAFFFFABRRRQAUUUUAFFFFABRRRQAUUUUAFFFFABRRRQAUUUUAczRRRXlHoBR&#10;RRQAUUUUAFFFFABRRRQAUUUUAFFFFABRRRQAUUUUAFFFFABRRRQAUUUUAXtI/wCPo/7p/pWuKyNI&#10;/wCPo/7p/pWuK7qXwnHPcWkpaTGa3MyOSBJBhlDD0IqtNpcLnKgofar1JUOKe6GpNbGRJpMi52sG&#10;HvxVaS2ljPzIQPYcV0FB5rJ0YvY0VVrc5rOAQCQD1qW1untSdmMHqDW1JaRSfejB/Cq0ukxk/ISp&#10;/MVm6Uo6ov2kXuhiaup/1kZH0q1FewSdJAD6His6TSpk+6Q/6VXkt5Yx86FR64o55x3QuWMtmdBk&#10;N3yKGxtxXOLK0Z+V2X6GrMepTp1YPj1q1WXUXsn0Fhb7BflTwucfga2Qc1hXV0LraSm1xwcHg1es&#10;L9fKCyuFZeMnvSpzSdugSi7XNGimrIrjKsD9DTq6TEKzNZ+7H9TWlmqWrR7rfPoR/hWdTWJUd0T2&#10;Y/0aL/dFT1R0qbfagd1JFXRThqrie4tJ6UtJ6VoIDWPd/wDISH+8tbB7VkXf/ITH+8tYVdl6mlPc&#10;1l606mjrTq3MwoopD0oAq6nzZSfh/Oo9Iz9mOf7xp2qNttMepAo0pcWgPqc1h/y8NPsF2iiitzMQ&#10;jNQz2sdwCHXJ9R1qeik1cNjDvLI2p3A7kJ/GoIpngcMjYrS1hv3SD1bNRJpwltI2XiTGc+v1rjlC&#10;0rROlSXLeRZtL9LjCthX9KuA1zciPC+CCGH+eK07DUfMxHKRu7Me9awqX0kZyh1RpUUmaWugyCii&#10;igAooooAKKKKACiiigAooooAKKKKACiiigAooooAKKKKACiiigAooooAKKKKACiiigAooooAKKKK&#10;ACiiigAooooAKKKKACiiigAooooAKKKKACiiigAooooAKKKKACiiigAooooAKKKKACiiigAooooA&#10;KKKKACiiigAooooAKKKKACiiigAooooAKKKKAOZoooryT0AoqW2t2uWKqQCBnmrP9ky/31rRQlJa&#10;IlzS3ZRoq9/ZEn99f1o/siT++v60/Zy7E+0iUaKvf2RJ/fX9aP7Ik/vr+tHs5dg9pEo0Ve/siT++&#10;v60f2RJ/fX9aPZy7B7SJRoq9/ZEn99f1o/siT++v60ezl2D2kSjRV7+yJP76/rR/ZEn99f1o9nLs&#10;HtIlGir39kSf31/Wj+yJP76/rR7OXYPaRKNFXv7Ik/vr+tH9kSf31/Wj2cuwe0iUaKvf2RJ/fX9a&#10;P7Ik/vr+tHs5dg9pEo0Ve/siT++v60f2RJ/fX9aPZy7B7SJRoq9/ZEn99f1o/siT++v60ezl2D2k&#10;Q0j/AI+j/un+YrXAqhY2D20xdmBGMcVfBrrppqNmc03eWgtFFFbEBRRRQAUUUUAFFFFABSEA0tIa&#10;AIJLOGU/NGD71Wl0eI/cZkP5itGis3CL3RSk1szGfSpl5Uqw/EVXe1mj+9Gw+gz+tdB0oPNZujHo&#10;aKq0c0CUOQSMd84qZb6ePpISP9rFbUkEcn3kDfUVA+lwN90Ffoaj2UlsyueL3RUj1eRfvIrD1HFS&#10;nVIpkKurAMMHjNNfR8fdk/76FQPpk6dFDD1BxSbqJWD3GGn3AguMEjYeM/yraDBuhBFc68EiH5kY&#10;fUUisyfdJB9jSjUcVZocoKWqOlpKwUvp0PEpPsQDUyavKv3kVvpWyrR6mbpyRsHpWPqeUu0ftwf1&#10;qddYjb70ZH05qG+nhuYgVfEi9iKU5RnHQcItM1VIYZHQinDpVDTLoSReWx+Zf5VfBrWLUldGTVnY&#10;WkPSlpD0qxGZrDYSMeuTV2zUJbRgf3RWfq5/exjtitSIbY1HoKwjrNmj+FD6KKK3MwpDS0yRgiFi&#10;cAd6AMrVn3zog6gfzrThTZEq+gxWVaqbu+LkcA5x/KtkcCsKercjSWyRXu7NLpMHhh0b0rEljaFy&#10;rjaRXSVTv7QXKZA+deh9aVSndXQ4StoxmnXvnL5b/fH6irw5JrnFdopQynDKa37aYXEKuvft6UUp&#10;30YTjbVEtFFFdBkFFFFABRRRQAUUUUAFFFFABRRRQAUUUUAFFFFABRRRQAUUUUAFFFFABRRRQAUU&#10;UUAFFFFABRRRQAUUUUAFFFFABRRRQAUUUUAFFFFABRRRQAUUUUAFFFFABRRRQAUUUUAFFFFABRRR&#10;QAUUUUAFFFFABRRRQAUUUUAFFFFABRRRQAUUUUAFFFFABRRRQBzNFFFeUegXNLOLoD1UitmsKwOL&#10;yL6n+Vboruov3TkqfELRRRW5kFFFFABRRRQAUUUUAFFFFABRRRQAUUUUAFFFFABRRRQAUUUUAFFF&#10;FABRRRQAUUUUAFFFFABRRRQAUUUUAFFFFABRRRQAUUUUAFFFFACEZqJ7aKT70an8KmpKVgKb6VA3&#10;RSv+6cVA+kDPyyn6EVp80YrN04voWpyRjNpc69CrD64qFrOdesTfhzW+KMYrN0YvYtVZI5oqVOCC&#10;D705J5U6SMPxromQN1AP1qBrCBhgxr+HFT7F9GP2qe6MtNRnX+PPsRUyavIvDIp9wcVYbSYSfl3L&#10;7A1C+jnqsufYily1I7DvBle9u1u1QgFWX1rUsp1mhUjAIGCKy30+eP8AhDD1U1X+ZG7qw71KlKMr&#10;tFcqkrI6TOaOKyLfU2jwJRuX+8K1IpVlQMhyD3rqjNS2OeUXEeeB7Vl6pdZPkr1/i/wqa/v/ACQU&#10;TmQ+vaotNstzCaTPquf51EnzPlRcVyrmZZ0+1FvCM/fPJ/wq3SAYpa1irKxm3dhSHmloqhGLqlv5&#10;cu9ej/zp+kzbZDHng8irmox+ZbN6jkfhWPbyeXPG/YEfl3rjl7k7nTH34WOi7UDpQDkUDpXYcwtF&#10;FFABRRRQAUUUUAFFFFABRRRQAUUUUAFFFFABRRRQAUUUUAFFFFABRRRQAUUUUAFFFFABRRRQAUUU&#10;UAFFFFABRRRQAUUUUAFFFFABRRRQAUUUUAFFFFABRRRQAUUUUAFFFFABRRRQAUUUUAFFFFABRRRQ&#10;AUUUUAFFFFABRRRQAUUUUAFFFFABRRRQBzNFFFeUegSW52zxn/aH866Ba5wHBB9DXRLziuqgc1Yf&#10;RRRXWYBRRRQAUUUUAFFFFABRRRQAUUUUAFFFFABRRRQAUUUUAFFFFABRRRQAUUUUAFFFFABRRRQA&#10;UUUUAFFFFABRRRQAUUUUAFFFFABRRRQAUUUUAFFFFABRRRQAUUUUAFFFFACVFNbR3AIdQ3vU1ITi&#10;k1cNjEu7BrfLL86D9KgiuJIQdjEZ6iuhYBhj1rF1Cz+zuGXhD+lck4cusTojLm0ZLYWPnYllOQTk&#10;D1rVUY4rJ0q42yGJuh6exrXFbUrcpnO97MWiiitjMKSlqC4uo4B87DPYDrSbsG5BqsoSAr3Y4rHP&#10;HarWX1G6HGFH6CobmMRTuoGADx9K4aj5nzdDqgre6b1u2+FGxjcAakqrprl7RCevP86tV2x2RzPR&#10;hRRRVCCiiigAooooAKKKKACiiigAooooAKKKKACiiigAooooAKKKKACiiigAooooAKKKKACiiigA&#10;ooooAKKKKACiiigAooooAKKKKACiiigAooooAKKKKACiiigAooooAKKKKACiiigAooooAKKKKACi&#10;iigAooooAKKKKACiiigAooooAKKKKACiiigDmaKKK8o9ACcc10Nsd0EZ9VFc8elaEOqLFEqbCdox&#10;nNb0pKL1MakW9jWorM/thf8AnmfzFH9sL/zzP5iun2ke5hySNOisz+2F/wCeZ/MUf2wv/PM/mKPa&#10;R7hySNOisz+2F/55n8xR/bC/88z+Yo9pHuHJI06KzP7YX/nmfzFH9sL/AM8z+Yo9pHuHJI06KzP7&#10;YX/nmfzFH9sL/wA8z+Yo9pHuHJI06KzP7YX/AJ5n8xR/bC/88z+Yo9pHuHJI06KzP7YX/nmfzFH9&#10;sL/zzP5ij2ke4ckjTorM/thf+eZ/MUf2wv8AzzP5ij2ke4ckjTorM/thf+eZ/MUf2wv/ADzP5ij2&#10;ke4ckjTorM/thf8AnmfzFH9sL/zzP5ij2ke4ckjTorM/thf+eZ/MUf2wv/PM/mKPaR7hySNOisz+&#10;2F/55n8xR/bC/wDPM/mKPaR7hySNOisz+2F/55n8xR/bC/8APM/mKPaR7hySNOisz+2F/wCeZ/MU&#10;f2wv/PM/mKPaR7hySNOisz+2F/55n8xR/bC/88z+Yo9pHuHJI06KzP7YX/nmfzFH9sL/AM8z+Yo9&#10;pHuHJI06KzP7YX/nmfzFH9sL/wA8z+Yo9pHuHJI06KzP7YX/AJ5n8xR/bC/88z+Yo9pHuHJI06Kz&#10;P7YX/nmfzFH9sL/zzP5ij2ke4ckjTorM/thf+eZ/MUf2wv8AzzP5ij2ke4ckjTorM/thf+eZ/MUf&#10;2wv/ADzP5ij2ke4ckjTorM/thf8AnmfzFH9sL/zzP5ij2ke4ckjTorM/thf+eZ/MUf2wv/PM/mKP&#10;aR7hySNOisz+2F/55n8xR/bC/wDPM/mKPaR7hySNOkHWs3+2F/55n86s2d4LovgFduOtUpxlsJwa&#10;1LVFFFWSFQXkQngde+OKnprAYpNXVmCOcRjG6sOCDXRRsHRWHQjIrAuE2TyL/tE/rV1NSWG2RQMu&#10;BjnoK5KclFtM6JrmSaNNmVOScCqU2qxRk7RvPqOlUljub9skkL6ngVcg0qKPlvnPuK15pS+HQztG&#10;O5Va9urpsICB/sD+tSQ6U7ndK2PbvWmqBemAKd1NNU/5ncOe2xHDAkChUGBWPqC7btz2ODW4elZG&#10;rri5X3X/ABpVUlEdN+8WdIY/ZSD2bAq8OlZujtlZF9wa0qqm7xRM/iYtFFFakBRRRQAUUUUAFFFF&#10;ABRRRQAUUUUAFFFFABRRRQAUUUUAFFFFABRRRQAUUUUAFFFFABRRRQAUUUUAFFFFABRRRQAUUUUA&#10;FFFFABRRRQAUUUUAFFFFABRRRQAUUUUAFFFFABRRRQAUUUUAFFFFABRRRQAUUUUAFFFFABRRRQAU&#10;UUUAFFFFABRRRQBzNFWv7NuP7g/Oj+zbj+4PzFebySO7mXkVaKtf2bcf3B+Yo/s24/uD8xRySDmX&#10;kVaKtf2bcf3B+Yo/s24/uD8xRySDmXkVaKtf2bcf3B+Yo/s24/uD8xRySDmXkVaKtf2bcf3B+Yo/&#10;s24/uD8xRySDmXkVaKtf2bcf3B+Yo/s24/uD8xRySDmXkVaKtf2bcf3B+Yo/s24/uD8xRySDmXkV&#10;aKtf2bcf3B+Yo/s24/uD8xRySDmXkVaKtf2bcf3B+Yo/s24/uD8xRySDmXkVaKtf2bcf3B+Yo/s2&#10;4/uD8xRySDmXkVaKtf2bcf3B+Yo/s24/uD8xRySD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6&#10;OSQc0SrRVr+zbj+4PzqvIjRuUbhhScWtwUk9mNrS0XrL+FZtaWjdZfoP61pS+Iip8Jpg5paQdKWu&#10;85ApD0paQ0AYV+P9LlHvVrTrFJEEr/MT0HYVV1H/AI/Jf89hWnph/wBFX6n+dccEnNnRJvkRaChR&#10;gcUZpaTFdhzi0UUUAJWXrI/eQn1z/StQ9KzdYHEZ9CayqfCXT+IZpJ+aQewrUWsnST/pTf7v+Faw&#10;pUvhHPcdRRRWxmFFFFABRRRQAUUUUAFFFFABRRRQAUUUUAFFFFABRRRQAUUUUAFFFFABRRRQAUUU&#10;UAFFFFABRRRQAUUUUAFFFFABRRRQAUUUUAFFFFABRRRQAUUUUAFFFFABRRRQAUUUUAFFFFABRRRQ&#10;AUUUUAFFFFABRRRQAUUUUAFFFFABRRRQAUUUUAFFFFABRRSEhQSegpMBaKhhuo7gnY2cdqmoTTAK&#10;KKKYBRRRQAUUUUAFFFFABRRRQAUUUUAFFFFABRRRQAUUUUAFFFFABRRRQAUUUUAFFFFABRRRQAUU&#10;UUAFFFFABRRRQAUUUUAFFFFABRRRQAUUUUAFFFFABRRRQAh6VhX/APx+Sfh/Kt09Kwr/AP4/JPw/&#10;lXNW+FGtPcr1paN96T6D+tZtaWjfek+g/rWNL4jep8JpjpS0g6Utd5xhSHpS0h6UAYeo/wDH7J9R&#10;/IVoaXn7KPqaoal/x+Sfh/Kr2ln/AEX/AIEa5Y/GzeXwIvUlGQKY88afedR9TXTdGBJRVV9RgX+P&#10;P05qu+roPuqzfXioc4oai30NBjgHPA9axNQufPmAU/IvAp0lzcXx2qDtPYdKdPYi1tCT8zkjJ9Kx&#10;nJzWhtBcr1E0o4u/qpFbCdKw9OJW8T8f5VuAc1dH4Sam46iiitzIKKKKACiiigAooooAKKKKACii&#10;igAooooAKKKKACiiigAooooAKKKKACiiigAooooAKKKKACiiigAooooAKKKKACiiigAooooAKKKK&#10;ACiiigAooooAKKKKACiiigAooooAKKKKACiiigAooooAKKKKACiiigAooooAKKKKACiiigAooooA&#10;KKKKACmuMqQRkHrmnUlAGTc2b2r+dBnb1IHUVastQW4AVsLJ6etWyBj1rNvdOKkywjBHJUVg04O8&#10;TRNS0ZpZyfalFZ1lqIfEcvDDofWtAdc5rSMlLYhprcdRRRViCiiigAooooAKKKKACiiigAooooAK&#10;KKKACiiigAooooAKKKKACiiigAooooAKKKKACiiigAooooAKKKKACiiigAooooAKKKKACiiigAoo&#10;ooAKKKKAEPSsK/8A+PyT8P5VunpWFf8A/H5J+H8q5q3wo1p7letLRvvSfQf1rNrS0b70n0H9axpf&#10;Eb1PhNMdKWkHSlrvOMKQ9KWigDD1P/j8b6Cltr/7LblANzkng/hRqo/0o/SnadZrOTI/IB4WuDV1&#10;HY6dORXGj7Xfcgnb65wKlXRmPLyAfQVqgADAGMUtdKpr7RlzvoZyaPEOpY/jU6afAuP3Yb61Zoq1&#10;CK2Jcm9xFUKMAAD2qtqgzZP9R/OrdVNT/wCPOT8P50S+FhHdGXYn/TI/r/jW8KwLQYuo/rW+OlY0&#10;djSruLRRRXSYhRRRQAUUUUAFFFFABRRRQAUUUUAFFFFABRRRQAUUUUAFFFFABRRRQAUUUUAFFFFA&#10;BRRRQAUUUUAFFFFABRRRQAUUUUAFFFFABRRRQAUUUUAFFFFABRRRQAUUUUAFFFFABRRRQAUUUUAF&#10;FFFABRRRQAUUUUAFFFFABRRRQAUUUUAFFFFABRRRQAUUUUAFIaWigDOv9O83MkQw/cetQ2WoGE+X&#10;Lnb056itY88VRvrAT5ZBhx+tYSi46xNIyvpIuqwcAqcg06sG1vJLNyjAlR1Q9q2YJ0nQOjZU1UJq&#10;WgpRaJaKKK1ICiiigAooooAKKKKACiiigAooooAKKKKACiiigAooooAKKKKACiiigAooooAKKKKA&#10;CiiigAooooAKKKKACiiigAooooAKKKKACiiigAooooAQ9Kwr/wD4/JPw/lW6elYV/wD8fkn4fyrm&#10;rfCjWnuV60tG+9J9B/Ws2tLRvvSfQf1rGl8RvU+E0x0paQdKWu84wooooAxtW/4+h/u/1qzpH+ob&#10;/e/pVbVv+Ptf90fzNWNGP7qT/e/pXHH+Kzd/AaNFFFdhgFFFFABVbUBm0k+lWCcCqWo3KJEyZy7D&#10;oKib0ZUd0ZduSLiLH98fzroRXPQcTx+u4V0IrChszSruhaKKK6jEKKKKACiiigAooooAKKKKACii&#10;igAooooAKKKKACiiigAooooAKKKKACiiigAooooAKKKKACiiigAooooAKKKKACiiigAooooAKKKK&#10;ACiiigAooooAKKKKACiiigAooooAKKKKACiiigAooooAKKKKACiiigAooooAKKKKACiiigAooooA&#10;KKKKACiiigAooooAKQ0tFAFK+sRcDcoxIOnvWVDLJZynGVIPKnv9a6E8iql5YrcrkDDjoa55w6x3&#10;NYS6MfaXqXK8cMOoqxXOfPBKeqOp/KtSz1IS4STCv6joaIVL6MJQtqjQopAc+9LXQZBRRRQAUUUU&#10;AFFFFABRRRQAUUUUAFFFFABRRRQAUUUUAFFFFABRRRQAUUUUAFFFFABRRRQAUUUUAFFFFABRRRQA&#10;UUUUAFFFFABRRRQAh6VhX/8Ax+Sfh/Kt09Kwr/8A4/JPw/lXNW+FGtPcr1paN96T6D+tZtaWjfek&#10;+g/rWNL4jep8JpjpS0g6Utd5xhSUtJQBj6v/AMfY/wBwfzNTaP8A6p+ehqLVh/pK/wC7VeK6eCN0&#10;Tgseo61xc3LM6LXgbclxHEPmcL9ag/tKAH7+foDVKHTJZ/3kjYz69asrpMP95j+NbXm9jO0VuObV&#10;YR0JP/AaifWEH3YyfqcVONKtx/CT9TT1sIE6Rg/Xmnaow9wzmv7i5O2Ncf7o5pRpzLFJJKfmCkgV&#10;rLGFGAAB6CmXYzbS/wC4f5VLp6au4KdtjChP71PZh/OuiBya5uM7ZE+oro1qaHUqp0HUUUV1GIUU&#10;UUAFFFFABRRRQAUUUUAFFFFABRRRQAUUUUAFFFFABRRRQAUUUUAFFFFABRRRQAUUUUAFFFFABRRR&#10;QAUUUUAFFFFABRRRQAUUUUAFFFFABRRRQAUUUUAFFFFABRRRQAUUUUAFFFFABRRRQAUUUUAFFFFA&#10;BRRRQAUUUUAFFFFABRRRQAUUUUAFFFFABRRRQAUUUUAFIaCcCmRyq+QOCOoPalcCve2IuVyPlkHQ&#10;+tZSx5by3+SQdCen410HPrVO9sRcICoxIOnvWE4X1RpGXRlW2v3tm8qcHHr3FaiOsigggg1kQOs3&#10;7i4GGHCt6e1H7/TJP70ZP4f/AFqmM2vQbimbO2lqC2u0uVypwR1FT10p3V0ZWCiiimAUUUUAFFFF&#10;ABRRRQAUUUUAFFFFABRRRQAUUUmaAFoopKAFopkbiTJHNPoAKKKKACiiigAopCfemGZA4TcNx7Zo&#10;AkopBS0AFFFFABRRRQAUUUUAFFFFACHpWFf/APH5J+H8q3T0rCv/APj8k/D+Vc1b4Ua09yvWlo33&#10;pPoP61m1paN96T6D+tY0viN6nwmmOlLSDpS13nGFFFIelAGVq/8Ar4/pSaVCsjyOwyy4xS6zw8X0&#10;P9Kdo335vw/rXH/y9Oj/AJdmmOKWiiuw5wooooAKiuRmCQeqn+VS1WvpvJgY9zwPxqZaJjW5hDqK&#10;6Qda5rH510qciuej1NqvQdRRRXUYBRRRQAUUUUAFFFFABRRRQAUUUUAFFFFABRRRQAUUUUAFFFFA&#10;BRRRQAUUUUAFFFFABRRRQAUUUUAFFFFABRRRQAUUUUAFFFFABRRRQAUUUUAFFFFABRRRQAUUUUAF&#10;FFFABRRRQAUUUUAFFFFABRRRQAUUUUAFFFFABRRRQAUUUUAFFFFABRRRQAUUUUAFFFFABRRRQAhq&#10;vc2wlGQSkg6OKs0hpMNjOj1B4HMdwuPRhV5JVkXcrAimXNqlwm1vwPpWO6zWEv3iPQjoaxblA0SU&#10;tjQv7ITDeg/eDn61HY3QmUwTDnp83f60621ZHG2QbG9e1M1C15E8WM9SB/OpbXxRHZ/Cxtxp7wnz&#10;ICeOw7VJa6oDhJhtfpn1qawvBcR4Y/OOvv70XdglwMgbX9fWmk1rAL9JFoEMAc0orGWW4047WG5P&#10;r/KtK2vY7kfKcH0PWtIzT0e5Di0WKKKK0JCiiigAooooAKKKKACiiigAoopDQAh4rHuL6T7SxR/k&#10;U9uh/wA/1q7qNz5MBAPzsMDFRadaKYGLjPmdj6VzzvJ8qNI2irst2063EQdcZ7j0qve36xKyqd0h&#10;4wO1QNpssbnyXwp9TgiqiW5ln8tSG55IqZTmlaxSjF63NTSm3Ww5yQTnPWrh6Vj2Vx9hkeKTgE/r&#10;VltWhH3ct+FXGaS1ZLg29C+OlJ3rKfVJZTtjiH6mk8i8uPvsVXuCf8KbmuiuLk7mhNeRQ/ecZ9Op&#10;qnLrA/5ZqT7mlTSI1GXYt7Diq9w6b/It0A7EjqaiUpddCkosjlvZpjy5Gey8VpafaC3Xc3+sbkn0&#10;9qoafBvvdrY+Tk1tKMUUk37zHUdvdQ6iiiukxCiiigAooooAKKKKACiiigBD0rCv/wDj8k/D+Vbp&#10;6VhX/wDx+Sfh/Kuat8KNae5XrS0b70n0H9aza0tG+9J9B/WsaXxG9T4TTHSlpB0pa7zjCiiigDL1&#10;r70P4/0pNH+/J7gUus/eh/H+lN0Y/vJP90Vyf8vTf7BrUUUldZgLRRTGcIpLHFLYBx6VjahObmcR&#10;ryq/qalvdS3jy4iTngsKfp9l5SGRxhyOB6VhJ8/uo1iuXVmWOtdHH90Vza/WukiOY1+lRR3aKq9B&#10;9FFFdZgFFFFABRRRQAUUUUAFFFFABRRRQAUUUUAFFFFABRRRQAUUUUAFFFFABRRRQAUUUUAFFFFA&#10;BRRRQAUUUUAFFFFABRRRQAUUUUAFFFFABRRRQAUUUUAFFFFABRRRQAUUUUAFFFFABRRRQAUUUUAF&#10;FFFABRRRQAUUUUAFFFFABRRRQAUUUUAFFFFABRRRQAUUUUAFFFFABRRRQAVFcwLcRFWHH8qlopNX&#10;0YbHPXFs1tJtf7p6MO9SJJNZqGU+ZCeh6j/61bFxAlxGVcZFZUcj6bMUcbo2/UVyOHKzdS5kQGYJ&#10;MJY8oepStu2mFxEHH41Sm06O4TfE20nkY6GoLZpLCcCQEI3BPaqjeEteoStJaGvJGsi7WGR6Gs64&#10;0rBLQHB9On5Vpg5ANBrZxUjFNoyI9QntiFmXd9eDVtNUgIBJKn0Iq00SuCCAw9CKrHTLcn/V4+hq&#10;eWUdirxe6D+04M/f/Q09b+Bv+Wi/icVH/ZUHofzpP7Ih7Fh+NHv9g9wsLcxPwsik/WpQfpWa+jLg&#10;lZGB96iNrdWnMZ3D2P8ASjmkt0HKnszXFLWXBquCFmUqR3ArRjkWUblOR61aknsS00PpCM0tFWIK&#10;Y7iMZPAHenHgVlX921w4gi5ycE+tRKXKioq7I/m1G76YjB/StcKAAB0FQ2dsttFgcsfvGpncIpY9&#10;AM1MFyq7CTvoipqNz5MOB99v0pNLtfKi8xvvP+gqrEDqF4WP+rWtjGAB2pR9583Qp6KxDNZxXGC6&#10;7iO9MTT4EOQg/HmrOPelrRxTIuxqoq9AAPalNLVe+EhtyIvvfrj2oei0ApX16XbyYuWPBIqexshb&#10;rk4Lt1Pp7Umn2Pkje/Mh7elXSM96zjFv3mU2kuVGRG32PUmLcK3X8ea11IIBqtfWQukyDtcdCelU&#10;oLySyYRTKSB+lJP2bs9hv3lfqbFFVY9QgcZ3gfXipop0mBKMGGccGtVJPYizRJRRRVCCiiigAooo&#10;oAKKKKAEPSsK/wD+PyT8P5VunpWFf/8AH5J+H8q5q3wo1p7letLRvvSfQf1rNrS0b70n0H9axpfE&#10;b1PhNMdKWkHSlrvOMKKKKAMvWOsP4/0qPSW2yyem2pdYHyxn3NZ8aPI2xMkt2rim7VLnRFXhY1Zt&#10;UhjOAd59Fqu2sk9Ix+JqWDSkUAyHe36VcS3jj+6ir9BWy53uZtxRl/2hcz8In/fK5pBZXVwQZCR/&#10;vH+lbOMUUezvuxc/ZFS206ODBPzv6mrR6H6U6kPQ1pZRWhN29zmuldHF9xfpXOHpXRxfcX6CsKPU&#10;2qdB9FFFdRgFFFFABRRRQAUUUUAFFFFABRRRQAUUUUAFFFFABRRRQAUUUUAFFFFABRRRQAUUUUAF&#10;FFFABRRRQAUUUUAFFFFABRRRQAUUUUAFFFFABRRRQAUUUUAFFFFABRRRQAUUUUAFFFFABRRRQAUU&#10;UUAFFFFABRRRQAUUUUAFFFFABRRRQAUUUUAFFFFABRRRQAUUUUAFFFFABRRRQAUUUUAFQXVstzHt&#10;Yc9j6VPSGk1dWYXsY1vM+nzGKT7h/StUosyAEBlPrUV5aC5jweGHQ1SsLpraQwTcAHAJ7VgvcfK9&#10;jT4lfqakcYjUKOnpT6QHNLW/oZhSHilpj52HHWmBFLeQxNtZxmpkYOAVIIPpXONnccg556+taukB&#10;vJYn7u75fp/+uueFRylY1lCyuaFJS0V0GRXuLSO4++vPqOtZ0lvPp7b42JT2H862aawB49azlBPY&#10;pSsVLW/S4wCNr+lWyRzWfeabn95Dww52iqb3c8gETNt7HPGfrWfO46SRXKpbFm8v97GKHkngkf0q&#10;fT7EW43NzIf0pbOyS3Gfvuepq4KqMbvmkDlbRC1FcQC4jKEkA+lS0Vq9TMgtLVbWPaDn1PrU9FFC&#10;VtgCiiimAUUUUAJRjNLSE4oAOlRXCRsh8zbt75qO6vEtxyct2FZ4WbUpMsdqD8hWUp9EWl1ZXnMX&#10;mYiUhfUmtXTLYwwhm6tyR6elU760FssbIMgcE1dgv4pNig/Of4aygrS1NJO8dC5RSDmlrqMAoooo&#10;AKKKKACiiigBD0rCv/8Aj8k/D+Vbp6VhX/8Ax+Sfh/Kuat8KNae5XrS0b70n0H9aza0tG+9J9B/W&#10;saXxG9T4TTHSlpB0pa7zjCkpaKAM7Vx+7Q/7VVtJP+ln/dP8xVrWOIV/3h/I1V0k/wCln/dNccv4&#10;puv4ZsiloorsMAooooAKRuhparXtyLeFj3PT61MnZDSuzCzXRQ/6tfoK53v+NdFB/q1+grmo7s2q&#10;9LklFFFdZgFFFFABRRRQAUUUUAFFFFABRRRQAUUUUAFFFFABRRRQAUUUUAFFFFABRRRQAUUUUAFF&#10;FFABRRRQAUUUUAFFFFABRRRQAUUUUAFFFFABRRRQAUUUUAFFFFABRRRQAUUUUAFFFFABRRRQAUUU&#10;UAFFFFABRRRQAUUUUAFFFFABRRRQAUUUUAFFFFABRRRQAUUUUAFFFFABRRRQAUUUUAFFFFABVK+s&#10;vtKb14kHTNXaTkfSpklJWGnYzdOvMN5MuQw4Gf5VpA1Q1CxMg8yPiTuB3pthf7/3cpw44HvWUW4v&#10;lkW0pLmRpUhoH0xQTitzMhks4pX3MgJ9alRAgwBgCnUmealJIdxaKKRjgZ6VQhksyQjLnaPenKwc&#10;AjkHpWRcSNqNyI05Rf8AJNa0SCNAo4A6Cs4y5npsU42Q4gmql7YJcqT918dauUlU4qW4k7amRbXk&#10;llJ5UwOOx9K1UbcMjkHkEVFd2i3KYPDDoaz7S5exm8qXOwnv2rJNw0ZfxK6NcDmlpqsGGR0NLW5m&#10;LRRRQAUUUUAFIaWmSyCKMsc4HpSegCswUc8AVm3WpbjshG5jxu/wqF5p9QfagKx5q/aWKW2D95z1&#10;JrK7nojSyirsq22mF2Ek5yT2/wAa0SFiT+6oFR3N1HbjLnB7DuazTJPqUm1QVj6e1TdQ0WrCzlvs&#10;SXd/55MUK7geM+tRaXHm8+bqgJrRtrKO1X5eW7mqWlnZeSg9cEfrUuL5k2XdcrSNYUtJnNLXUYBR&#10;RRQAUUUUAFFFFACHpWFf/wDH5J+H8q3T0rCv/wDj8k/D+Vc1b4Ua09yvWlo33pPoP61m1paN96T6&#10;D+tY0viN6nwmmOlLSDpS13nGFJ6UtJ6UAUNY/wBQv++P5Gqml8Xg/wB01b1f/UL/AL39DVPTD/pi&#10;/Q1yS/iI3j/DZtgmjpUMt1HB99wD6VXfV4Rwqs3uK6HOK3MeVsvcGkJA68Vkvq8jH5EA+vJpnl3d&#10;3w25V/2uBWbqLoXydy5c6lHESE+dunHSqccM1/JvckIPy/CrdvpSR4Mh3t+lXcYUgYHHalyylrId&#10;0tjnPT8K6KD/AFa/QVzo7fhXRQf6tfoKijo2VVexJRRRXWYBRRRQAUUUUAFFFFABRRRQAUUUUAFF&#10;FFABRRRQAUUUUAFFFFABRRRQAUUUUAFFFFABRRRQAUUUUAFFFFABRRRQAUUUUAFFFFABRRRQAUUU&#10;UAFFFFABRRRQAUUUUAFFFFABRRRQAUUUUAFFFFABRRRQAUUUUAFFFFABRRRQAUUUUAFFFFABRRRQ&#10;AUUUUAFFFFABRRRQAUUUUAFFFFABRRRQAUUUUAFZ1/YFyZYx8/cetaNIelRKKkNOxnWWobiI5uH6&#10;Z9a0F6VTu9OW5O9SEf17Gqsd5PZHZKpZe3P9azUnHSRdlLVGxTcYNUv7Xh25+bPpirFtP9oiDgYB&#10;rRST2IcWgmvIoG2s2D6VnXN6923lRD5Tx9auz6fHPIXbdnjvVaW2SO7SNRs3JwV7HPWspcz0LjZe&#10;pZsbRbaP1Y9TVuqMF75b+VP8r9m7NV0EEcVrG1rIh3FoooqxBVW9sxcx9g46GrVIaTV1ZjWhl6fd&#10;NC/kS8dhWpnmqOpWfmr5iD51/WjTrzzU2OfnX9axi3F8rLa5lzIv0UUVuZhRRRQAUhGRilpDQAxU&#10;SJMKAFHpVK81MJlYfmb17Cr0iCSMqRkGq1tp0ducnDt6mspp7IpNdSrb6fJct5k5ODzg9TWnHGsS&#10;hVGB7UpwKr3F7Fbg7my3oKEowQNuRYY1i3biC8MkLAnOSB2NPae41BisYKp+n41K2liO2fndJjr6&#10;VlJua91GkbRepYsLtrlSSm0DvnrVvvWXp97HDFsf5cH0q/BdR3GShJA74rWErozkrMmooorUkKKK&#10;KACiiigBD0rCv/8Aj8k/D+Vbp6VhX/8Ax+Sfh/Kuat8KNae5XrS0b70n0H9aza0tG+9J9B/WsaXx&#10;G9T4TTHSlpB0pa7zjCiiigCjqw/0bPowNZKO0b7lOG9RWxqg/wBEc+hFZlkoN3GD6muKorzOim7R&#10;LEGlGVd0rYzzgdatppkCEHZuI9TVselLXQqcUYubZHHCkedqhc+gxTwMUtFaJJEhSHoaWkPQ0wOZ&#10;7flXRwf6tfoK53HX610UH+qX6CuWjuzoq7IkooorqOcKKKKACiiigAooooAKKKKACiiigAooooAK&#10;KKKACiiigAooooAKKKKACiiigAooooAKKKKACiiigAooooAKKKKACiiigAooooAKKKKACiiigAoo&#10;ooAKKKKACiiigAooooAKKKKACiiigAooooAKKKKACiiigAooooAKKKKACiiigAooooAKKKKACiii&#10;gAooooAKKKKACiiigAooooAKKKKACiiigAooooAKY8auuGUEehFPpDxQBSn06IxPsQBsZGD3qLSJ&#10;dyPHnleR9K0GICn2rBgnME/mD159xXNK0GmjWN5Jo6DtWfqLGKWCQDhWwT/n2q9HIHRWHINV9Qg8&#10;62bAyRyK1l8OhC0eo64tkuoue/IPpVO3uZLGfyZjlOxqfTJxLbhSfmTj/Ck1WASQbsfMv8qh7cyK&#10;W/Ky6CDSgYqppsxltxu6qdtW+9appq5DVmLSHtS0VQhCKyb6BrWYTx8Anp6Vr0yaMSxsjDIPWs5x&#10;5loVGVhltOLiIOvft6VKBise2kaxujE5+Vu/9a2AQTRCTktQlGwtFFFaEhSUtIaAEYhRk8Cqk+pw&#10;xcA729qtyKHQg9DVOHS4ojkjefes5c32SlbqVGuLq+O2MbVPp0/Op4NJVcNKd7eg6VoAbcADA9Kd&#10;Uqmr+8Pm7DEQIMAAD0FQ3d7HbDB5fsoqzVee0jnkVnGSv61bvbQn1MaRXn3zBAq56jpWppkifZkU&#10;H5h1HerBjBXbt+Xpis26sBAS6ShB1AJxj6VhyuDua35lY1gaOlYUeoTp/HuHuM1ZjvruTG2IEeuD&#10;VqqmS4NGoDmlqrE1y33lRR9asjPfrWydyGLRRRTEIelYV/8A8fkn4fyrdPSsK/8A+PyT8P5VzVvh&#10;RrT3K9aWjfek+g/rWbWlo33pPoP61jS+I3qfCaY6UtIOlLXecYUUUUAVNSObOT8P51l2XF1H9a1N&#10;RH+iSfh/OsqyOLmP61yVPjRvD4Wb/bFA6UdqB0rqMBaKKKYBSNyDS0h6GgDmz8rfjXQW3+oj/wB0&#10;fyrn5P8AWN9a37Tm1i/3RXJR+JnRV2RNRRRXWc4UUUUAFFFFABRRRQAUUUUAFFFFABRRRQAUUUUA&#10;FFFFABRRRQAUUUUAFFFFABRRRQAUUUUAFFFFABRRRQAUUUUAFFFFABRRRQAUUUUAFFFFABRRRQAU&#10;UUUAFFFFABRRRQAUUUUAFFFFABRRRQAUUUUAFFFFABRRRQAUUUUAFFFFABRRRQAUUUUAFFFFABRR&#10;RQAUUUUAFFFFABRRRQAUUUUAFFFFABRRRQAUUUhoArX0oitZPUjA/GsQISyD+90q/qsheSOFevX8&#10;aju4RDcW6Doqr/OuSp7z9DeHukmnXRgk+zynHpWmSGFUdQsvOTzEHzjt60affeZiKQjeOh9a0i+X&#10;3WQ1f3kQMDp15u/5ZN+X0rTcCaJhn5WB5ps8K3MZVhkfyqrbu1m/ky/cP3X/AKU7cunQV7+pBpUh&#10;jneJuM/zFa4rIv0NtdpMnQ8/jWrFIJY1cdCKKenusc9dR9FFFbGYUhpaSgCjqlt5sW9R868/hTtN&#10;uRLFgn5l4+o9atkZHIzWO4/s+9BA+Q/y/wDrVhL3ZcyNF7ysbOcmlpiMG5ByMU7vW3mZi0UUUwCi&#10;ikJA60ABFHSmSTxxD5nC/U1Tl1aNT8gL/oKhyS3KUW9i+cd6gnu4rcfMwB9B1rP+0Xd5wi7VPoMD&#10;86lh0gA7pW3HuBUObl8KK5UviI5dTlmysKED171TRZLmULkux9ecVbvZAhFtCMA9QKvWVqttH6ue&#10;prHlcpWbL5lFXGWumpD8zDe/qe1XMY7UtFdSiomLd9RKWiiqEFFFFACHpWFf/wDH5J+H8q3T0rCv&#10;/wDj8k/D+Vc1b4Ua09yvWlo33pPoP61m1paN96T6D+tY0viN6nwmmOlLSDpS13nGFFFFAFbUBm0f&#10;8P51j2p23EX+8K2b4ZtZPpWJbnM8X+8P51x1fjRvT+FnQjkUoPpUckyQpuZsCs+XWDuxEmfdq6JT&#10;UTJRb2NTOKQsKyBcXs33QwB9Fx+tH9n3U33zx/tN/wDrqPaPoh8ndmjJeQxdZBn0HWqM+qFwVjBG&#10;f4jTo9Gx99yfYCrUNlFB91Rn1PJpe/LyH7qMM5yc9epyK37I/wCixf7orDuBieT/AHj/ADrbsTm1&#10;j+lZ0fiZpU2RYooorsOcKKKKACiiigAooooAKKKKACiiigAooooAKKKKACiiigAooooAKKKKACii&#10;igAooooAKKKKACiiigAooooAKKKKACiiigAooooAKKKKACiiigAooooAKKKKACiiigAooooAKKKK&#10;ACiiigAooooAKKKKACiiigAooooAKKKKACiiigAooooAKKKKACiiigAooooAKKKKACiiigAooooA&#10;KKKKACiiigAooooAKZK4SMseg5p9UtSWV4QsalgTzipk7LQa3Klihu7xpW6Kc/jTtS/4/IvoP5mr&#10;tlB9ngUdzyfrVHU/+PuP6D+ZrBq0TRO8jVHK1nahYEnzouGHJArSUcUnYCtnHmRCfK9ClYXvnjY5&#10;+cfrVuSNZQVYBgfWs6/tDE3nRZBHJx296tWN4LlOcBx1FRGX2Zbja6ointXWIoB5sX90n5h9DVaz&#10;ujZuY5MhCepGMVsHmopoY5hh0DCm4a3QKXRkiuHAIOQehp1VbazW2LFWYg9ielWe5q1fqSLRRRVC&#10;Cqmo2wngOB8w5FW6a3I9amSurDTs7lHS7jzYth6p/Kr4rHf/AEG/DD7jfyrXVgenSopvS3YqS1uh&#10;1FFFakBVe9ieaHbGdrZGDnFWKQ0mrqwbGXHpBP8ArJM/SrcVhDDjCAn1PJq1RUKEUVzNiAYPSorq&#10;YQQM57VLWZq8m5o4hznkj+VEnaOgRV2N0uHfI07jJJ4+tao4NRW0QhhVBzgdfWpRzzTguVBJ3YtF&#10;FFWSFFFFABRRRQAh6VhX/wDx+Sfh/Kt09Kwr/wD4/JPw/lXNW+FGtPcr1paN96T6D+tZtaWjfek+&#10;g/rWNL4jep8JpjpS0g6Utd5xhRRRQBFdf8e0v+4f5VgI2x1brgg4reu/+PaX/cP8q59RkgdMmuOr&#10;urG9LqWo4pdSmLMcKD19PpWnDZxQDCpk+p61JDGsMaoo4AqQDFbwhbVmUpX0QgA/GnUUVqSFIaWk&#10;PSgDnrri6l/3zWxppzZxn2rJvxi7kHvWrpZzZJ9T/OuWn8bOifwot0UUV1HOFFFFABRRRQAUUUUA&#10;FFFFABRRRQAUUUUAFFFFABRRRQAUUUUAFFFFABRRRQAUUUUAFFFFABRRRQAUUUUAFFFFABRRRQAU&#10;UUUAFFFFABRRRQAUUUUAFFFFABRRRQAUUUUAFFFFABRRRQAUUUUAFFFFABRRRQAUUUUAFFFFABRR&#10;RQAUUUUAFFFFABRRRQAUUUUAFFFFABRRRQAUUUUAFFFFABRRRQAUUUUAFIaWigBMcVl6ip+2xEAk&#10;YH8zWrTSMmokuZDTs7ij7tA4FGOKWqENIzxWTdQNYzCaL7uefatimSIJEKsAQexqJQ5ik7Edrcrc&#10;RhgcHoR6VNWM6vptxkZMZ/UVrRSLKgdTkEUoSb0e45RtqiSiiitSAooooAKKKKAKOqW4kt9wHzJy&#10;PpS6XP5sGD1XirbAEYNZFuTZ3zRHgE4H9Kwl7srlrWNjZopop1bEBRRRTAKKKKAEb7tZKgXGq89F&#10;PP4f/XrWb7prJ0kGS5kk9v5msZq7SNI7M1QBTqKK1MwooopgFFFFABRRRQAh6VhX/wDx+Sfh/Kt0&#10;9Kwr/wD4/JPw/lXNW+FGtPcr1paN96T6D+tZtaWjfek+g/rWNL4jep8JpjpS0g6Utd5xhSHtS0h7&#10;UAMuBmFx6qf5VzoOK6Nu9c50rkrdDenszpV5UUtMjPyLTsiupbGAtFJnNLTAKQmjIqCe7iiBy4+g&#10;PNS2kO1zJ1Hm8k+o/pWjpJza/iayp5vPmZwMA1p6Oc2zD0b+lc1N3mzeatBF+iiius5wooooAKKK&#10;KACiiigAooooAKKKKACiiigAooooAKKKKACiiigAooooAKKKKACiiigAooooAKKKKACiiigAoooo&#10;AKKKKACiiigAooooAKKKKACiiigAooooAKKKKACiiigAooooAKKKKACiiigAooooAKKKKACiiigA&#10;ooooAKKKKACiiigAooooAKKKKACiiigAooooAKKKKACiiigAooooAKKKKACiiigAooooAKKKKACi&#10;iigApDS0hGaAIrm3WeNlb8CO1ZlrM1jOYpBhSevpWxiql/Z/aIyVHzjofX2rKafxLcuL6MtDDDNK&#10;KzdMu8/uX4YdM9/atIVUZKSuiWrOwtFFFWIKQ0tFABWXq8JGyUcEcE+lalQ3cXnQOnqKiauiouzE&#10;tJvPhVu5HNT1maTLgyRHqOcVpA0oO6CSs7C0UUlaEi0h7UtIaAEf7p+lZuj/AH5fw/rWm3SsnTyI&#10;b94zwOVH51jL4kaR2Zr0UlLWxmFFFFABRRRQAUUUUAIelYV//wAfkn4fyrdPSsK//wCPyT8P5VzV&#10;vhRrT3K9aWjfek+g/rWbWlo33pPoP61jS+I3qfCaY6UtIOlLXecYUUUUAI3SuaJwTn3rpT0rnJVw&#10;7j0JH61y1uhvS3NprlILdGYgEgdOtUn1hySI4wMevNRWts97Jlidi961obaOFcKoH9apc09tBNRj&#10;o9TN+13shyqsPon/ANajy76Q5O8fjitcD8aWn7O+7J510Rjf2fdSn52/76apI9H/AL8h+grVpKfs&#10;o9Re0kYmoQLbyqqDA29fxq3o5AjkHvUesLhom9QRSaQ3zyL6gGso+7UsjV607mtRRRXWc4UUUUAF&#10;FFFABRRRQAUUUUAFFFFABRRRQAUUUUAFFFFABRRRQAUUUUAFFFFABRRRQAUUUUAFFFFABRRRQAUU&#10;UUAFFFFABRRRQAUUUUAFFFFABRRRQAUUUUAFFFFABRRRQAUUUUAFFFFABRRRQAUUUUAFFFFABRRR&#10;QAUUUUAFFFFABRRRQAUUUUAFFFFABRRRQAUUUUAFFFFABRRRQAUUUUAFFFFABRRRQAUUUUAFFFFA&#10;BRRRQAUUUUAFIaWkoAy9RtTC4uI+COuP51cs7kXMQbuOCKmdFdCG5B4xWQpbTrzB5jPr3FYP3Hfo&#10;zRe8rdTaopqNu5HIpa2MxaKKKYBSN0paTuKAMiTFpqQI4Vjn8D/9etcVnavDlFkHY4P0q3Zzedbo&#10;3U45+tYw0k0aS1SZPUc6s8LKpwxHBqSkrVq5mZJivoiQCzY75B/nSi7vE+9GSfdD/StUmkPSsvZ2&#10;2ZXNfoZZ1aVOGiH54qq9yXufOVdpz09av6lcshEUf32/Sok0pnUNI+CevGaxkpN2TNYuKVzShkEs&#10;YcdDUlRW8IgiVASQPWpa6lfqYBRRRVAFFFFABRRRQAh6VhX/APx+Sfh/Kt09Kwr/AP4/JPw/lXNW&#10;+FGtPcr1paN96T6D+tZtaWjfek+g/rWNL4jep8JpjpS0g6Utd5xhRRSGgAIrnrrieX/eNdCelYN+&#10;Nt7IPU5/SuesrpG1Pc1dNAFpHjpj+tWqpaU+bQD+6cVdrWHwozluFFFFWSFFFFAGdrC5hRh2bFVd&#10;LfF1jswxWjqKGS1cDqBkViwSeVNG/YEVxz0nc6IawaOj7UDpSKQy5FKOldhz2FooooAKKKKACiii&#10;gAooooAKKKKACiiigAooooAKKKKACiiigAooooAKKKKACiiigAooooAKKKKACiiigAooooAKKKKA&#10;CiiigAooooAKKKKACiiigAooooAKKKKACiiigAooooAKKKKACiiigAooooAKKKKACiiigAooooAK&#10;KKKACiiigAooooAKKKKACiiigAooooAKKKKACiiigAooooAKKKKACiiigAooooAKKKKACiiigAoo&#10;ooAKKKKACqmo232iHI++vIq3TT19amSTVmNOzuUNLufMjMZ+8v8AKtAVjSr9hv1cfcY/p3rYUg81&#10;FNu1n0KktbodRRRWpAUUUUAQ3cfm27p3I4+vaqWjSDbJHnpyBWieeD0rKi/0bU2U9G/rWMtJJmkd&#10;U0a9VL3z9q+R174xVoUtaNXRCdncyv8AiYe/6U1mv1GTkD8K1JXEcZY9BzzWQBLqcpOdsY/T/wCv&#10;WElbRM0Ur9COGRpL1DKQxyM4P+Fbg6VnHSVABSRgw6E1oRghAG5OOSKunFx3FNp7D6KKK2Mwoooo&#10;AKKKKACiiigBD0rCv/8Aj8k/D+Vbp6VhX/8Ax+Sfh/Kuat8KNae5XrS0b70n0H9aza0tG+9J9B/W&#10;saXxG9T4TTHSlpB0pa7zjCiiigBBWPqyYuVP95f1/wA4rYrP1hCY0YfwmsaqvE0p6SGaQ/EiZ7g1&#10;p1iabJ5d0B2YYrbFKk7xsFRWkGaKjlnSEZcgVTk1eNfuIX/StHJLclRbNGmk4yayW1WaRsIgH4ZP&#10;+fwpnlXlzw24A+pwPyqPaJ7IrkfUtX+oKqFEOXPGR2rKKlTgjHHH0rVttKVCGkIY+g6Umq225BIv&#10;VetYzjKXvM0jKMXZE2mXAmgCn7ycVbrn7a5NtKG6g9RW9FIsqBl5BrWnPmVjOceV3H0UUVuZhRRR&#10;QAUUUUAFFFFABRRRQAUUUUAFFFFABRRRQAUUUUAFFFFABRRRQAUUUUAFFFFABRRRQAUUUUAFFFFA&#10;BRRRQAUUUUAFFFFABRRRQAUUUUAFFFFABRRRQAUUUUAFFFFABRRRQAUUUUAFFFFABRRRQAUUUUAF&#10;FFFABRRRQAUUUUAFFFFABRRRQAUUUUAFFFFABRRRQAUUUUAFFFFABRRRQAUUUUAFFFFABRRRQAUU&#10;UUAFFFFABRRRQAUlLSHtQBn6vHuiV+4OPwqzYv5ltG3fGPy4puoL5lpID6ZqLSX3QEf3WOKx2n6l&#10;7xL9FN3jdtzz6U6tiAooooAQ1laspjmjlX/JrWqlqse+1JHUEGs5q8S47lqNg6qw6EZFOPUVQtrg&#10;rp+7G5kyP8/pUUWsKfvoR7g0udJahyPoT6q+y1I/vHGKfp8Yjtk9TyTVW9vYLm3IVsOORxUulXAa&#10;Ly/4l/lUJpzHZ8poUUUV0GYUUUUAFFFFABRRRQAUUUUAIelYV/8A8fkn4fyrdPSsK/8A+PyT8P5V&#10;zVvhRrT3K9aWjfek+g/rWbWlo33pPoP61jS+I3qfCaY6UtIOlLXecYUUUUAFQ3cfm27r3I4+vapq&#10;Q9KTV0BzasY2DAfMDkfWte4v1ihUryzjIFZ9/D5NwwHQ8im2sf2i4RW+ZR1+lcMZOLcUdUlzLmJY&#10;LSW+bzJGIU9z3rQi06CP+DcfVuasqNoA9KXvXVGC3ZzuTYioqcAAfQU6iitCQpGG4YpaKYGJfWRg&#10;begzGT+VR2t21swwcp3Wt2TG056d658oJJ3EKkr1AHpXHOPI7xZ0wfMrSNy3uEuE3IePSpR1rnIp&#10;HhYMpKnvWjBq6niUbT6r0rSNVfaM5U2tjSozzUEd3C5+WRT7ZqYEGtk09jKzQ6iiiqAKKKKACiii&#10;gAooooAKKKKACiiigAooooAKKKKACiiigAooooAKKKKACiiigAooooAKKKKACiiigAooooAKKKKA&#10;CiiigAooooAKKKKACiiigAooooAKKKKACiiigAooooAKKKKACiiigAooooAKKKKACiiigAooooAK&#10;KKKACiiigAooooAKKKKACiiigAooooAKKKKACiiigAooooAKKKKACiiigAooooAKKKKACiiigAoo&#10;pDQAyZN8bKehGKztHOGlX6GtQ8g1iJOLS8mbBIJIwPrWE9GmaRV00Xr+FtgkjJDpyMelSWV4LpOe&#10;HHUVS/tG4lGY4Qy/QmqsU7W8+8DaQeV6VHOlK6K5LqzOhoqOJxIoYcgjin966U76mItR3CCSF1PQ&#10;g1JSHmhgZmjyf6yM89CP6/0q9JbxvyyKT7is62H2fUnTscj8OtSajeEEQxk7j1IrCLSiatNy0K14&#10;LdGKRRkv9TUlpp0hKuzGPuMdas2NgIAHcZkP6VeFEad3zMHOyshFHA9qdRRW5kFFFFMAooooAKKK&#10;KACiiigBD0rCv/8Aj8k/D+Vbp6VhX/8Ax+Sfh/Kuat8KNae5XrS0b70n0H9aza0tG+9J9B/WsaXx&#10;G9T4TTHSlpB0pa7zjCiiigApDS0UAUNTtzLFvA+Zece1ZltMbeYOOnceoroGAKmsK9tvs8xwPlbl&#10;f8K5asdeZG9NprlZuo4dQw6Gl71laZd7SIXP+7WqDmtoS5lcykuVi0UUVoSFMkcIpLEADqTSk4NZ&#10;F7O93OIY+QDj6ms5yUUUlcS7vGum8qLO0+nVqvWNl9mQk8yEcmnWdmlsvHL9zVnv1qYwd+aW5UpL&#10;aJUuNPjuMnBVvUVnT6dLCCwAZR3FbmD60jLlSDzmiVOMgjNo5rqOBkClDEHg4q7pgCXTr2xj9a1W&#10;gjY8op+ornjTcldM1c0tGjAFzKvSVx+Jp32yb/nq/wD31WybOHP+rX8BTGsYMZ8sVXs5dxc8X0Mg&#10;3Ux/5bP/AN9VuWjFreInk7RzWDMoWaRR0DEVu2X/AB6xf7op0b8zTFUSsmieiiiuswCiiigAoooo&#10;AKKKKACiiigAooooAKKKKACiiigAooooAKKKKACiiigAooooAKKKKACiiigAooooAKKKKACiiigA&#10;ooooAKKKKACiiigAooooAKKKKACiiigAooooAKKKKACiiigAooooAKKKKACiiigAooooAKKKKACi&#10;iigAooooAKKKKACiiigAooooAKKKKACiiigAooooAKKKKACiiigAooooAKKKKACkNLRQA1vbrWbb&#10;2YmuZZHAKhztz35rTNIqhOlQ43dxp2FwAOBVW9sxcJkACQdGq3SGm4pqwJ2MvTroxt5EnBHC1qDF&#10;Z2p2vAnTqPvD+tWLC5FzED/EOD/jWcHZ8rKlr7yLVJS0hOK2IMfUCYL5XXrgH+lP0uDzZDO4yc8U&#10;usJ80TY55B/SrtioW1ix0K5rmjH94zZv3CccUtFFdJiFFFFABRRRQAUUUUAFFFFABRRRQAh6VhX/&#10;APx+Sfh/Kt09Kwr/AP4/JPw/lXNW+FGtPcr1paN96T6D+tZtaWjfek+g/rWNL4jep8JpjpS0g6Ut&#10;d5xhRRRQAUUUUAFQ3VutzEVPB6g+hqaik1dWYbHNSI0LlSMMprY0+9E6bX/1gH50t/ZC4TcvDjp7&#10;1jgtFJ3V1P4g1x60peR0aVEdJSelU7K/WcbW4k9PX3q51zXXGXMrmDVnZkF5KYbZm79qpaRb5LSn&#10;6Cn6yx8tE9TmrOnoEtYwO4z+dZb1LF7RLFLRRW5mFI3AJpaZM22Jj6Amk9EBladzeMfYn9a1wKyd&#10;GUGR29ABWtWVLSJpPcWkbpS0jDIrVmZz1yP9Il/3jW1Y/wDHrH9KxLrieT/fP862dOObSP6Vy0vj&#10;Z0T+FFqiiius5wooooAKKKKACiiigAooooAKKKKACiiigAooooAKKKKACiiigAooooAKKKKACiii&#10;gAooooAKKKKACiiigAooooAKKKKACiiigAooooAKKKKACiiigAooooAKKKKACiiigAooooAKKKKA&#10;CiiigAooooAKKKKACiiigAooooAKKKKACiiigAooooAKKKKACiiigAooooAKKKKACiiigAooooAK&#10;KKKACiiigAooooAKKKKACkPalooAa6hhgjg8VjjOn3n/AEzbr9K2aqalbefbkj768ispp7oqL6Ms&#10;g7unTFL0xVDSrnzYzGTyvH4VfI/lVxkpK6E1Z2KOrj9wv+8P5GrFk262ix/dpuoRh7R/pmo9JkLW&#10;+09VOKy2mVvEvUUUVuQFFFFABRRRQAUUUUAFFFFABRRRQAh6VhX/APx+Sfh/Kt09Kwr/AP4/JPw/&#10;lXNW+FGtPcr1paN96T6D+tZtaWjfek+g/rWNL4jep8JpjpS0g6Utd5xhRRRQAUUUUAFFFFACVTvr&#10;EXA3Lw47+tXaTFS0pKzGnbVHNsGifBBR1P4itSx1ESgJJw/QH1qa8sluRn7rDoaxpYXgYq4IPY+t&#10;ctpUn5HQrVFZ7l/WOfJ/H+lX7T/j2j/3RWE87yoqsd23OD3rasHDWyYPQYq6cryIlFqKLNFFFdJi&#10;FQ3n/HrL/umpqiul3W8g/wBk0nsNblLRh8sp9xWlWXorfNKvsDWpWdL4SqnxBSN0paQ1qQc/ejF1&#10;IP8AarX005tI/wAf51lX4xeSfWtPTP8Aj0QfX+dctP42bz+FFyiiiuowCiiigAooooAKKKKACiii&#10;gAooooAKKKKACiiigAooooAKKKKACiiigAooooAKKKKACiiigAooooAKKKKACiiigAooooAKKKKA&#10;CiiigAooooAKKKKACiiigAooooAKKKKACiiigAooooAKKKKACiiigAooooAKKKKACiiigAooooAK&#10;KKKACiiigAooooAKKKKACiiigAooooAKKKKACiiigAooooAKKKKACiiigAooooAKKKKACkIyKWig&#10;DGuAbG/Eij5G/wAmtaNg4DA5B5FV7+D7RbsB94ciodJuN6GNuGXoPasF7srdGaP3o36ovSKGQg8g&#10;8EVl6Y3k3Txtxnj8RWq3PFZF6DbX6yDoeaJ6NSCPVGwDS01GDKCOlL3rZGYtFFFMAooooAKKKKAC&#10;iiigAooooAQ9Kwr/AP4/JPw/lW6elYV//wAfkn4fyrmrfCjWnuV60tG+9J9B/Ws2tLRvvSfQf1rG&#10;l8RvU+E0x0paQdKWu84wooooAKKKKACiiigAooooAKint0nQqwyDUtFJ6hsYd1p0kB3Ll09fSq8M&#10;zxNlGKmujIqpcadFPyBtY9xXNKl1ibRqdJFeDVgeJV2+69KvxzpKMq4YexrIn02WE9N6+1VQSh7h&#10;v5VCqShpJFckZapnS5pD8wrDi1C4j6PuHowzU66w4+9Gp+nFa+1j1I9nLoNtD9m1Ap65X+ta681g&#10;XFx584kC7CPf/wCtVxdYYDBiyfXd/wDWqIVFHQqUG9UatIayzrD9owPqc1G2rzEcKg/z9a19rEj2&#10;ciPUB/psn4fyrQ0o5tV/GsmWVppC7Y3HritbSv8Aj2/E1jSd5tmk9IJF2iiiuw5wooooAKKKKACi&#10;iigAooooAKKKKACiiigAooooAKKKKACiiigAooooAKKKKACiiigAooooAKKKKACiiigAooooAKKK&#10;KACiiigAooooAKKKKACiiigAooooAKKKKACiiigAooooAKKKKACiiigAooooAKKKKACiiigAoooo&#10;AKKKKACiiigAooooAKKKKACiiigAooooAKKKKACiiigAooooAKKKKACiiigAooooAKKKKACiiigA&#10;pD2paKAEPNY9ypsrwSqPkJz/AI1s1WvrcTwMB97qKymuZXKi7EyEOAwOQRnNVdTg823JHVOai0m5&#10;3qYm6r0+laDYYYPej44h8LKelzedAFJyV4/CrtY8LfYb0oeFathegopvSzHJWdxaKKK1ICiiigAo&#10;oooAKKKKACiiigBD0rCv/wDj8k/D+Vbp6VhX/wDx+Sfh/Kuat8KNae5XrS0b70n0H9aza0tG+9J9&#10;B/WsaXxG9T4TTHSlpB0pa7zjCiiigAooooAKKKKACiiigAooooAKKKKAExUclvHL95A31qWkNK1w&#10;KMmlQseCyewNRHRh/DL+a1pkH60A1m6cX0LU5LqZX9jt/wA9h+VH9jN/z1H5VrUlHsodh+0kZY0c&#10;jrN+n/16eNHXvIfw4rRwfWij2Uewc8ikulQjruYfWrUMCQLtQYH1qSiqUUtiG29woooqxBRRRQAU&#10;UUUAFFFFABRRRQAUUUUAFFFFABRRRQAUUUUAFFFFABRRRQAUUUUAFFFFABRRRQAUUUUAFFFFABRR&#10;RQAUUUUAFFFFABRRRQAUUUUAFFFFABRRRQAUUUUAFFFFABRRRQAUUUUAFFFFABRRRQAUUUUAFFFF&#10;ABRRRQAUUUUAFFFFABRRRQAUUUUAFFFFABRRRQAUUUUAFFFFABRRRQAUUUUAFFFFABRRRQAUUUUA&#10;FFFFABRRRQAUjDIpaKAMa5U2N8si/dJzj+da6kMoIOVIzVXUoPNtmI6rzTdKm82Daeq8VhHSVu5o&#10;9Y3G6pbGSPzFHK9fpT7C78+IKT868EHqferZAYEHpWbcaYyyF4G298ZxRJOMuZCTTVmaY5orIW+u&#10;LUgTISPcVqxv5iKwGAwzVxmpEuNh9FFFaCCiiigAooooAKKKKAEPSsK//wCPyT8P5VunpWFf/wDH&#10;5J+H8q5q3wo1p7letLRvvSfQf1rNrS0b70n0H9axpfEb1PhNMdKWkHSlrv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QnFACOM&#10;qR2NZWmHybySM+4/KtY1kufJ1YHsT/SsZ7qRceqNbNGRUF1F50JUEqw5BHrVSyvm8zypuH6Z/pVO&#10;VnqJRuLrA/dx/Wrlowa3jI/uikubcXMJU8Z6EdjWaj3GnkqV3IPyqH7suYpe8rGwcU0uqjJIHuTW&#10;U2oTz/LHHg+oGaVNNnlOZXx9Tk0e0v8AChctt2aiyK/3WB+hpwOaypdLeP5o5MkenFOtNQKuIpxt&#10;bpuNNTd/eQOPVGpRSClrYgKKKKAEPSsK/wD+PyT8P5VunpWFf/8AH5J+H8q5q3wo1p7letLRvvSf&#10;Qf1rNrS0b70n0H9axpfEb1PhNMdKWkHSlrv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cUALRSA5+lLQAUUUUAIaytTQx3CTDoOK1qa6Bxgj&#10;IqJR5kVF8rKA1ePbyjZqlO73su9IzgdwK1/sUP8AzyT/AL5FPWJIxhQFHoBWfJKWjZSklsVNPvDO&#10;Cj/fX9au4B5rLt/l1VgOhJH6VqMflp03daikrPQMD6VBc3cdsMuefQdTWZE9zdyMUkbg5xuxirEO&#10;lszbpm3e1Lnk9kOyW5G9/cXJIijwPUDNVrrziR5y/N2bFbqxrGAqjAHYUksSTIVYZBpSpuS1Y1NL&#10;ZFPS7syoY25ZR19RWhmsa2ge3v1Ug4GefUYrZGDVU27aimle6FooorYzEPSsK/8A+PyT8P5VunpW&#10;Ff8A/H5J+H8q5q3wo1p7letLRvvSfQf1rNrS0b70n0H9axpfEb1PhNMdKWkHSlrvO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1HcTCCJnPQc1lCW7vSTH8q+x&#10;xis5TUSlG5sbvcVE13EhIaRR+NZy6XNJzJKCfXrUyaMv8UjH6cVPNN7Irlit2SS6rAo4Jc+wqpJq&#10;csuREu0AcnqRV1NNgQ/c3H3OalkhDQvGoAyCMAYpNTa1YXitkQ6XJ5ltknccnn/P1q5WTp1yLd2i&#10;k+Uk/rWsDVQd1YmSsxaKKK1JCiikNAC1HPKsMTOxwBzTzWVqrF544hwDg/ris5y5UVFXdg0tDLcv&#10;M31/E1pyOERi3QDNMt4VgiVV6AYqlql1geSvLHrU/BEr4pDNHyXkPbitRar2Fv5ECg/ePJq1Tpq0&#10;UTJ3YUUUVqSJiloooA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k3UALRSUA5oAWiiigApCcUtFABSUMcVVn1GKHjO&#10;5h2U5qW0txpN7FoGkZgo5IH1rKa/uLk7YUKj25oXTZpzmWTB/Os+e/work7mmJVP8Q/CnZz3zWad&#10;G/6a/wDjv/16j+w3UH3JMj2Jo5pLdByrua9A69KyRe3Nt/rEyPUj+tWrfUopsL9xvQn+tNVIsTi0&#10;XaKQHIoJxWhItIapXWpJDlV+dh6VU3Xd70yqn/gIrNztotS1G+5pS3UUP3nA9s81Vk1iMcIjN9eK&#10;bFpCYzI5Y+i9KmAtbXsikfnUtzfkO0V5lMi41FhkFY/XtWpbwrAgRegH50RTJMm5DkUCdA+0uob0&#10;zVRilrcTbZLRSA0A5rUgWkNLSUAUrywW4yQdr/3vWqiz3FgwV1LJ7/41sU113DB6e9ZShfVaFqXR&#10;kNpepdDC8MByDVmsi2HlamyjGMkfpWsO1ODutRSVnoLRRRWhIhrL1aMhklHbrWrUVxEJoWRuhqJx&#10;5kVF2YyC4EtuHHHFUNPT7TdPK/ODnFRQStbedA/AYEfQ1a0Ujy5BnkGsE+ZpM0a5U2jRFLRRXSYh&#10;RRRTAKKKKACiiigBD0rCv/8Aj8k/D+Vbp6VhX/8Ax+Sfh/Kuat8KNae5XrS0b70n0H9aza0tG+9J&#10;9B/WsaXxG9T4TTHSlpB0pa7zjCiiigAooooAKKKKACiiigAooooAKKKKACiiigAooooAKKKKACii&#10;igAooooAKKKKACiiigAooooAKKKKACiiigAooooAKKKKACiiigAooooAKKKKACiiigAooooAKKKK&#10;ACiiigAooooAKKKKACiiigAooooAKKKKACiiigAooooAKKKKACiiigAooooAKKKKACiiigAooooA&#10;KKKKACiiigAooooAKQ0Gq15eLbKO7noBUtpLUaVywWCjngVXk1CCLOWyfas9UudQPJ2p+Qq1FpMS&#10;D58yH8hWXNKXwou0VuMfWU/hQn6mozqcp5WIfrWjHbxx/dRR9BUm0Y6U7Te7C8exlf2nN1MY/AGn&#10;R6xg/OhA9Qa09o9KiubdJo2DKM4ODQ1NdQvF9B0MyToHQ5BqQDFZmjk4lXPAIrTzVxfMrkSVnYDV&#10;O51KODKg729BTtQ3m2YocEcn6VQsYoDEZZDkg9G7VEpNOyLjFbsUyXWocD5UPHoP/r1Zg0qNOXJc&#10;+h6Ux9WjUYjQtjoTwKiE95c/cBRT3Ax+prP3b92U+b0NQFIVA4UUodX6EEeuazF0qWQ5klGfzNMs&#10;yLW7dC2EGQc8VfO09VYnlT2ZsUEVSttRWeby9uB2OetW2cKuWIA7k1opJkNWAqCMHB+tZ9/YxrC0&#10;iDaR2HQ1a+3W5OPMFQ391E1q4V1JPTBqJ2aZUbpkmmyGS2TJyRkZ9astypqnpakWo47mrmDjFXD4&#10;UKW5i2TRxTP5wAYeo6Grv9qwg4+ZvoKq38Si+QY+VsZq8unQYA8sVhDmTaXQt8u7KVzeSXkgjgyF&#10;PUjjNSR6QCMyOT7Cr0VtHDny1C5qT8atU76y1FzdEY32e6t2aOMMVbuKe2mOsRcuTJ12itGW7ihO&#10;GcKfTNQnVLcfxE/hS5Irdj5pdirDqjRxbXUsy980j6nOVLKgVR3walbUrcnPlEn12io7q7S9h2IN&#10;rgg4Peob/vFJX3Rfs5zcQhyME1P161j29+1oqxvHgD8DUlxqwdNsSsGPGT2rRVElqZuLuamMdKM1&#10;jwX01tJtmyVP97qKsSatEB8qsx7cYFV7SI+RkWP+Jv8Aj/StUdqytPja4uWnboOn1rVApU9rinvY&#10;WiiitiApDS0hoAoana+YvmqMsvUeoqDSJAJmU/xDP5VrH5hisi4hNjdLKv3CfyrnlG0lJGsZXXKz&#10;XpaYjAgY6U7vW5kLRRRTAKKKKACiiigBD0rCv/8Aj8k/D+Vbp6VhX/8Ax+Sfh/Kuat8KNae5XrS0&#10;b70n0H9aza0tG+9J9B/WsaXxG9T4TTHSlpB0pa7zjCiiigAooooAKKKKACiiigAooooAKKKKACii&#10;igAooooAKKKKACiiigAooooAKKKKACiiigAooooAKKKKACiiigAooooAKKKKACiiigAooooAKKKK&#10;ACiiigAooooAKKKKACiiigAooooAKKKKACiiigAooooAKKKKACiiigAooooAKKKKACiiigAooooA&#10;KKKKACiiigAooooAKKKKACiiigAooooAY7BUJPQDNZFrH9uu2kk5Uc4/lUs2oPLG6eSw3AjNR2V0&#10;1pGy+SzEnOcVzNqTRqlZGuML9KXIrO/tRyf9Q2KP7Uf/AJ4t/n8K25kieVmiWAGScVQuNWRG2oN5&#10;HfPFQXN9LPGUWNlz3qO1lW3HMBZv71ZSm3sUo21ZMmrnePMjwvqP8Kv+crws6nIxnNZ9xdi4Qq1u&#10;w9CO1V4pZYopI9jbWGB7Uudp+QcqZa0cf60/T+taQxisizumtUZfJYknOan/ALUf/ni1VCSUbClF&#10;tsvuA6ke1YNtbNPL5YO3HLD6f/rq+dUb/ni1VbeZoLh5PLY7s8YqZ2k0VC6TNOGyigA2oM+p61Wv&#10;NQaOTy4gGfucUHU3I/1LCqlrKYZWkeJnaiUltEST3ZL9qvIRucEr3yOn5URQQ37lgzRseWU1MdSY&#10;jBt2qkWZJxLFGyDOcf5FQ/PUpeWgH/Qbs4XO3pn6VMtvcX7ZkJRPf+lTf2ie9uxPrS/2mR/ywamo&#10;paXC76IjubKC2iySxPbB5NQ2lg1yNzfLH6+tF5M90ynymUKDx/kVZXUSoAEDDFK0W/Id2kX4kWKM&#10;IvAFPyKzv7Ub/ni1L/aj/wDPFv8AP4V0KUUtDLlZFq42TRuPpWnGwKKR0I4rKu7o3UePJYMOQadb&#10;30kEQRomYjvWaklJlOLcUa1Z+p3ZhARDh2Ham/2o2P8AUNVWeZprlZTEwC44pyndaCjHXUnt9K3g&#10;NMxJPO0GppdMhMbbRhuxyeKYNUbtA1J/abn/AJYNU+7Yr3ilb2j3JcDClfWmSRSQnDIy4744qza3&#10;LQNITEx3nNT/ANpMf+Xdqz5ItF8zTH2M63ce2RVZ16gjP41aW3iRgVjVT2IWsbe8dx5kUbKM9Ku/&#10;2mw/5YNWkJK1pbmck76Fq5iSSIllDYBPNZVlZi7ZiW2qOoHWrR1JmBBgfHSq1lO9o7ny2IbtSlZy&#10;GrpM2I41hUKoCqO1Pzms7+1H/wCeLU+HUGllVDEwz3rZSWyM3F7sv0UgPApa0JCiiigAqOeFZ42R&#10;hkGpKKTVw2K1llEMbdUOM+o7GrNJgZziloSsG4UUUUwCiiigAooooAQ9Kwr/AP4/JPw/lW6elYV/&#10;/wAfkn4fyrmrfCjWnuV60tG+9J9B/Ws2tLRvvSfQf1rGl8RvU+E0x0paQdKWu8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GaWig&#10;AooooAKKKKACiiigAooooAKKKKACiiigAooooAQ9Kwr/AP4/JPw/lW6elYV//wAfkn4fyrmrfCjW&#10;nuV60tG+9J9B/Ws2tLRvvSfQf1rGl8RvU+E0x0paQdKWu84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rCv/8Aj8k/D+Vbp6VhX/8Ax+Sfh/Kuat8KNae5XrS0b70n0H9aza0t&#10;G+9J9B/WsaXxG9T4TTHSlpB0pa7zjCiiigAooooAKKKKACikyKWgAooooAKKKKACiiigAooooAKK&#10;KKACiiigAooooAKKKKACiiigAooooAKKKKACiiigAooooAKKKKACiiigAooooAKKKKACiiigAooo&#10;oAKKKKACiiigAooooAKKKKACiiigAooooAKKKKACiiigAooooAKKKKACiiigAooooAKKKKACiiig&#10;AooooAKKKKACiiigAooooATcPWjcPWue+0y/89X/ADo+1S/89X/Oub26N/ZM6HcPWjIrnvtU3/PV&#10;/wA6PtUv/PV/zo9tEPZPudDkUZFc99pl/wCer/nR9pl/56v+dP2y7B7J9zocijIrnvtMv/PV/wA6&#10;PtMv/PV/zo9suweyfc6HIoyK577TL/z1f86PtMv/AD1f86PbLsHsn3OhyKMiue+0y/8APV/zo+0y&#10;/wDPV/zo9suweyfc6HIoyK577TL/AM9X/Oj7TL/z1f8AOj2y7B7J9zocijIrnvtMv/PV/wA6PtMv&#10;/PV/zo9suweyfc6HIoyK577TL/z1f86PtMv/AD1f86PbLsHsn3OhyKMiue+0y/8APV/zo+0y/wDP&#10;V/zo9suweyfc6HIoyK577TL/AM9X/Oj7TL/z1f8AOj2y7B7J9zocijIrnvtMv/PV/wA6PtMv/PV/&#10;zo9suweyfc6HIoyK577TL/z1f86PtMv/AD1f86PbLsHsn3OhyKMiue+0y/8APV/zo+1S/wDPV/zo&#10;9vHsHsn3Oh3D1oyK577VN/z1f86PtUv/AD1f86Xt4h7J9zocijIrnvtMv/PV/wA6PtMv/PV/zp+2&#10;XYPZPudDkUZFc99pl/56v+dH2mX/AJ6v+dHtl2D2T7nQ5FGRXPfaZf8Anq/50faZf+er/nR7Zdg9&#10;k+50ORRkVz32mX/nq/50faZf+er/AJ0e2XYPZPudDkUZFc99pl/56v8AnR9pl/56v+dHtl2D2T7n&#10;Q5FGRXPfaZf+er/nR9pl/wCer/nR7Zdg9k+50ORRkVz32mX/AJ6v+dH2mX/nq/50e2XYPZPudDkU&#10;ZFc99pl/56v+dH2mX/nq/wCdHtl2D2T7nQ5FGRXPfaZf+er/AJ0faZf+er/nR7Zdg9k+50ORRkVz&#10;32mX/nq/50fapf8Anq/50e2XYXsmdDkVhX//AB+Sfh/Ko/tM3/PV/wA6YzF23MSSfU1lUqKasaQh&#10;ysStLRusv0H9aza0tG6y/Qf1qaXxDqfCaY6UtIOlLXecgUUUUAFFFJQAHpWdqF+UPlxnnuam1C8+&#10;zJtX77dPb3rFzkknr3rmqztojanC+rLUGoSxP8xLqfXrWvBOk67lIP0rnqfDcPbuGQnHp61lCq1o&#10;zSVNPY6Oiq1peJcpkcMOoqx3rtTurnLawtFFFMAooooAKKKKACiiigAooooAKKKKACiiigAooooA&#10;KKKKACiiigAooooAKKKKACiiigAooooAKKKKACiiigAooooAKKKKACiiigAooooAKKKKACiiigAo&#10;oooAKKKKACiiigAooooAKKKKACiiigAooooAKKKKACiiigAooooAKKKKACiiigAooooAKKKKAOZo&#10;rV/seP8AvP8AmP8ACj+x4/7z/wDfQ/wrg9jI6/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fQ/&#10;wo9jIPaxMqitX+x4/wC8/wD30P8ACj+x4/7z/wDfQ/wo9jIPaxMqitX+x4/7z/8AfQ/wo/seP+8/&#10;5j/Cj2Mg9rEyqK1To8f95/8Avof4VnXEQgnZBkgev4VMqbitSozUnoR1paN1l+g/rWbWlo3WX6D+&#10;tVS+Imp8JpjpS0g6Utd5yBRRRQAhOKiubhYIix7dBT3YKrEnAHesO8umupc9EHAFZVJ8qLhHmZFL&#10;K08rO/U/pTaKK89tt3O1JJaBRRRQAqu0bBlJVh6VsWV8LgbW+WQfrWNQCVIYEgjuO1aQnyESgpHS&#10;5paz7K/E4CSEB/51fBrvjJSVzjaadmL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0tG+9J9B/Ws2tLRvvSfQf1rGl8RvU+E0x0paQdKWu84xMc0Gg1Q1K88pTGv3iOf&#10;aplLlV2NLmdivqV35rGJD8o6kd6o0Dpz1orzpycnqdsVyoKKKKkoKKKKACiiigAzggjqPStawvxJ&#10;iOQ/P2J71k0c5znFXCTiyJRUjpB1NLjFULC/80CN+JB3Per+ea74yUlocbTT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6Vh&#10;X/8Ax+Sfh/Kt09Kwr/8A4/JPw/lXNW+FGtPcr1paN96T6D+tZtaWjfek+g/rWNL4jep8JpjpRQOl&#10;NlkWJC7HAXmu5nGQ3d0LeMsfvdhWG7l3LMcs3JNSXNwbmXcenYelRVwVJ8z0OuEeVBRRRWRqFFFF&#10;ABRRRQAUUUUAFFFFAACQcg4I7itmwvftCbW4kHUevvWNTkdo3VlOGB4rSnNwZE48yOkoqvZ3S3Me&#10;R94feHoasV6CaaucVmg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YV/8A8fkn4fyrdPSsK/8A+PyT8P5VzVvhRrT3K9aWj/ek+g/r&#10;WbWlo/3pPoP61hS+I3qfCaZOAM1i3959ok2KfkX9TVnUrzaDCn3j94+lZdaVanRGdOHVhRRRXMdA&#10;UUUUAFFFFABRRRQAUUUUAFFFFABRRRQBLbzm3lDDp3HqK3YZVmUMpypFc7VvTrvyJAjH5G7+lb0p&#10;8ujMakL6o26KQUtdx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pWFf/wDH5J+H8q3T0rCv/wDj8k/D+Vc1b4Ua09yvVi0uRbRSn+NsY/Wq&#10;9FcifKdLXMGSxLE5Y9T60UUUrjsFFFFAwooooAKKKKACiiigAooooAKKKKACiiigAoPSiikBraZd&#10;+YvlsfmUfmKv1zkcrQyK69Qa34JRNGrjoRXfSnzKxyVI2dyWiiitz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0rCv8A/j8k/D+Vbp6VhX//AB+S&#10;fh/Kuat8KNae5XooorjOsKKKKACiiigAooooAKKKKACiiigAooooAKKKKACiiigAooooAD0q7pVx&#10;5UnlN0bp7GqVGSCCDgjnNVF8ruTJcysdKKWq9lOLiENnnoR71Yr0k7q5xPTQK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Kwr/wD4/JPw/lW6elYV&#10;/wD8fkn4fyrmrfCjWnuV6KKK4zrCiiigAooooAKKKKACiiigAooooAKKKKACiiigAooooAKKKKAC&#10;iiikBc0yfypih6P0+tbI6VzYJBBHUdK37WYTRK3qK7KMvsnLUXUmooorqMQooooAKKKKACiiigAo&#10;oooAKKKKACiiigAooooAKKKKACiiigAooooAKKKKACiiigAooooAKKKKACiiigAooooAKKKKACii&#10;igAooooAKKKKACiiigAooooAKKKKACiiigAooooAKKKKACiiigAooooAKKKKACiiigAooooAKKKK&#10;ACiiigAooooAKKKKACiiigAooooAKKKKACiikJAoAKOahluooc73APpmqcmrqv3FLe5qHNLcpRbN&#10;KkLCsj7bdXHCAgf7K/1o/s+5nGZGx/vNmo9p2RXJbdmk11AhwZFyPeozqVuD9/8AQ1WXRv70v5Cn&#10;jR4gclmNF5voFo9ycajAw/1mPwNV5dXVWwiFh6k4qnewRwzCOLJbuM960LTTo44/nVXc+o4FZqU5&#10;OyKtFalf+2D/AM8v/HqcusL/AM8z+Bq79kh/55J/3zTTYQHrEtXyz7ivDsVv7YX/AJ5t+dNOs+kX&#10;6/8A1qtrYwL/AMsl/HmpUgjT7qKPoKXLPuK8Oxl/2rO/3EX6YzTTdXrfwuv0StnAHajAPanyPqw5&#10;kuhifaL1ck+Zj/cqa21ZgQJRkf3hWqR7VVurBLgdAr9mFHJKOqYcye6J45FlAZWyD3FPzWGPP06X&#10;vj9DWla30c467X7inGpfRilC2qLdFFFbEBRRRQAUUUUAFFFFABRRRQAUUUUAFFFFACHpWFf/APH5&#10;J+H8q3T0rCv/APj8k/D+Vc1b4Ua09yvRRRXGdYUUUUAFFFFABRRRQAUUUUAFFFFABRRRQAUUUUAF&#10;FFFABRRRQAUUUUAFaWkTYLxnp1FZtSQS+RMj9gefp3q4S5WZzV0dCDmlpq9BTq9E4wooopgFFFFA&#10;BRRRQAUUUUAFFFFABRRRQAUUUUAFFFFABRRRQAUUUUAFFFFABRRRQAUUUUAFFFFABRRRQAUUUUAF&#10;FFFABRRRQAUUUUAFFFFABRRRQAUUUUAFFFFABRRRQAUUUUAFFFFABRRRQAUUUUAFFFFABRRRQAUU&#10;UUAFFFFACY5paSoJb2GBsO4B9KTaW4WvsT0ZzVZdRt2/5aY/A1ILqJvuyIfxpcyY7MmopoYHoQfx&#10;pcj1p3ELRTc+9GaLgOoppOOpAqGW9hi6yLn06mk2luO1yfrSFgvWs6XV+0a59zxVcC51Bsc7fU8C&#10;s3UXQtQe7LtxqccXCne3oKpNdXN4cJnb6KOPzq5b6ZHGcuPMPv0q4FCjAAApcsp7uwcyjsjKi0h2&#10;wZHwO+OTV2DT4Y+dm73bmrXBFA+tVGmokuTYAAcAcUYFLSGtSRar3dwLaJmP0A96fNOkKEu2BWLc&#10;3DXswz8o6D2rKc+XQ0hG7J9MgM8pmfkA8fWtcDFRwRrFEqqMAVLThHlRMndiYzRikdgoJJwB3NU4&#10;tQM9z5aLle7VTaWgrF6ikFLVCCiiigAooooAZJGsilWAIPrWXdaY0R3xcjrjvWscd6Q4IrOUFIpS&#10;aMq21NoyFm5H97vWnFIsq7lIIPcVBdWMdxkkYb+8KzWjuNPfKk4Pccg1neUN9i7KW25u0lZsOrqc&#10;CVSp9RVpL+Bukg/HitVOLIcWixk+lGT6VF9ri/56J/30KPtcP/PRP++qfMhWZLk+lFRfa4R/y0X8&#10;6ab+Af8ALRTRzILMsUVUOpW//PT9DTG1aAdNx/ClzxHysu0tRxv5qBh0NSVS1JCiiimAh6VhX/8A&#10;x+Sfh/Kt09Kwr/8A4/JPw/lXNW+FGtPcr0UUVxnWFFFFABRRRQAUUUUAFFFFABRRRQAUUUUAFFFF&#10;ABRRRQAUUUUAFFFFABQelFFAG5p8vm2yEnkDBq1WVosnMqf8CH9f6Vq16MHeNzhkrOwUUUVoSFFF&#10;FABRRRQAUUUUAFFFFABRRRQAUUUUAFFFFABRRRQAUUUUAFFFFABRRRQAUUUUAFFFFABRRRQAUUUU&#10;AFFFFABRRRQAUUUUAFFFFABRRRQAUUUUAFFFFABRRRQAUUUUAFFFFABRRRQAUUUUAFFFFABRRRQA&#10;UUUUAFIeKWoLu4FvCznqOlJuyuw3Kuo35i/dxn5+59Kr2+mPOA7koDz70adb/aJWkc5AOee5rYx6&#10;VzxXtPekat8miM46MmOHb8ajbR2H3ZR9GFauD60dO9aeyiTzyMZtKnXptP0NILO7ToG/B62h9aKn&#10;2S6D9ozG8m9/6aH/AIFSeRenuw/4HW1ijoKPZruHtPIx/wCzbmT7zD8WqRNGxy8n4KK1BQafs4i5&#10;2VodPhhOduT6sasgAdqKWtEktiG2woooqgCiiigAqC5uVtoyzdew9amNY2rMftIU9AOKznJxjoXB&#10;czsMAl1GYkn5fXsPpU95ZRW9uSOHBHOetMi1IQxBUhAI/wBqnxhrhxJdSKqjomcVzJxa8zV3XoaF&#10;sT9njz12jNOklWFCzMAPeqU+qInEXzH9BVWOGfUG3Mfl9fT6Vs6ltI6sjl6sbeXzXLbRlY/Tuaba&#10;3bWpYhQ2eta1tZpbrgDn1PU1I0MTdUU/UVPs5N3uPnS0sUP7ZH/PM/nQNZ5/1Z/OrptID/yyT/vm&#10;oZtNhkU7VCN2IptVF1EnDsOt9QjnJAO1vQ1aBzXOzQvBIUbqPSt+D/Vr8275Rz6+9VTm5aMU4pao&#10;kooorYzCiiigAppQMMEAj3p1IaAKcumQucgFCfSoW0Ze0pH1Ga0sUtZunFlqbRl/2N/02/8AHf8A&#10;69B0b/ptn8K1KQ+1L2cR88u5mDRh/wA9Sfwp39jIOsjfpWhzS4J60/Zx7C55GeNIiz95j+NNuNMj&#10;jhZlLZAz1rTpsgyjA9xipdNW2Gpu5S0iTdble6n9P85q9WVo7YkkX1Gf8/nWrTpu8SZqzFooorUk&#10;Q9Kwr/8A4/JPw/lW6elYV/8A8fkn4fyrmrfCjWnuV6KKK4zrCiiigAooooAKKKKACiiigAooooAK&#10;KKKACiiigAooooAKKKKACiiigAooooAs6fJ5d0noeK3B71zatsdW9CDXRq2QD6iuug9LHLVVmOoo&#10;orqMQooooAKKKKACiiigAooooAKKKKACiiigAooooAKKKKACiiigAooooAKKKKACiiigAooooAKK&#10;KKACiiigAooooAKKKKACiiigAooooAKKKKACiiigAooooAKKKKACiiigAooooAKKKKACiiigAooo&#10;oAKKKKACiiigArK1h/8AVr2PNahrJ1g/v0/3f61jU1iXDc0LSIR26LjHHP1qekUcUtaR2RDYUUUV&#10;QBRRRQAUUUUAFFFFABRRRQAUUUUAFFFFABVa7s0uvvcMOjVZopNXVmNO2pjtpE2ThlI/KlXRpD96&#10;QAe1a2KWsvZRL55FKHTIo8FgXb1araqF6DFOorRJLYhtvdhRRRVCCkNLRQBn6pAHh3gfMv8AKn6X&#10;N5tuB3T5f8KszR+ZCyeoIrK0qXy7hoz/ABD9awfuzT7mi1jY2aKQdKWtzMKKKQnFAC0UUUAFFIaj&#10;knSNgrMAW6A0AS0UlLQAUUUUAFIehpaQ9DQBjaR/x9N/un+YrZHesjSRmZz6Lj9a1x3rGl8JpPcW&#10;iiitjMQ9Kwr/AP4/JPw/lW6elYV//wAfkn4fyrmrfCjWnuV6KKK4zrCiiigAooooAKKKKACiiigA&#10;ooooAKKKKACiiigAooooAKKKKACiiigAooooADW/ZP5ltG3tisA9q2dJObUD0NdFF62MKuxdooor&#10;tOYKKKKACiiigAooooAKKKKACiiigAooooAKKKKACiiigAooooAKKKKACiiigAooooAKKKKACiii&#10;gAooooAKKKKACiiigAooooAKKKKACiiigAooooAKKKKACiiigAooooAKKKKACiiigAooooAKKKKA&#10;CiiigAooooAQd6ydZH72M+1axrN1lMrG3uR/n8qyqfCXDc0V5UU6oLJ/MtY29qnrRbEMKKKKYBRR&#10;RQAUUUUAFFFFABRRRQAUUUUAFFFFABRRRQAUUUUAFFFFABRRRQAUUUUAIelYN2hhu2xkHO4Y963j&#10;WTq8RR0lGfT8awqq6uaQeoq6u6AB48n1zipF1mM9UYfTFRte/aHjjSNTk/MWGavfY4OvlL+VTHme&#10;zG+VborHV48cIxPpSefdXbAInlJ6kc/rV5YkXoMU8Y7Vpyy6si6WyEQEKATkgdadRSHpWhIDvWTf&#10;Nv1KNf7pUfrmtboKyXG/VsehH8qyqdEXDqay/dFLTVGKdWpAUUUUwCmucI30p1Q3b7LeU/7JpPYD&#10;P0jlpT9P61qjpWfo64gZvVq0BWdP4UXPVi0UUVqQIelYV/8A8fkn4fyrdPSsK/8A+PyT8P5VzVvh&#10;RrT3K9FFFcZ1hRRRQAUUUUAFFFFABRRRQAUUUUAFFFFABRRRQAUUUUAFFFFABRRRQAUUUUAFaujt&#10;+6ce/wDSso1o6KfmlHsK1pfEZVPhNWiiivQOQKKKKACiiigAooooAKKKKACiiigAooooAKKKKACi&#10;iigAooooAKKKKACiiigAooooAKKKKACiiigAooooAKKKKACiiigAooooAKKKKACiiigAooooAKKK&#10;KACiiigAooooAKKKKACiiigAooooAKKKKACiiigAooooAQ1V1GLzLVwOo+ardNkUMhB5B4qZK6sN&#10;OzuUNHl3RshOdpz+daHesWzf7LfFWPU7TW0OtZ03dWKmtbi0UUVsQFFFFABRRRQAUUUhoAWikB9q&#10;WgAooooAKKKKACiiigAooooAKKKKACiiigAooooAKr38H2i2ZR16irFIaTV1YadncwLSYQXAZunQ&#10;n0rdjYOoIOQRWbfaaXZpIiOeq1Wt7qWzfawIXup6iuWLdN2exs7TV0buBS1FBcJcJuQ5H8qlrqTv&#10;sYBRRRTAQ1l2al9SlbsN3860LiURQM57CqOjrxI5OcnFYy+JIuOzZpUtFFbEBSEZpaKAG4xmqmqP&#10;ttSOhbAq4eBWRqcjTXCRLzj+ZrKo9LFwV2X9OQx2iA9TzVmo41CIqjoBinirirKxDd2LRRRVAIel&#10;YV//AMfkn4fyrdPSsK//AOPyT8P5VzVvhRrT3K9FFFcZ1hRRRQAUUUUAFFFFABRRRQAUUUUAFFFF&#10;ABRRRQAUUUUAFFFFABRRRQAUUUUgFHWr2j/LM4/2f61Qq9o//Hy/+7WtL4zOp8JsUUUV6JxhRRRQ&#10;AUUUUAFFFFABRRRQAUUUUAFFFFABRRRQAUUUUAFFFFABRRRQAUUUUAFFFFABRRRQAUUUUAFFFFAB&#10;RRRQAUUUUAFFFFABRRRQAUUUUAFFFFABRRRQAUUUUAFFFFABRRRQAUUUUAFFFFABRRRQAUUUUAFF&#10;FFABSHpS0UAZWp2zeYJFB54OKvWsheBGYYYjkU64iE0TKe4rHhu5LOUq2XA4Kk9PpXO7U5XfU0V5&#10;KxuZPpQTisw60O0X5mmDUbmX/Vx8eoBNX7SIuRmsDmgkVlAX8vG7YPcAf/Xpw06aTiSc/Tk/1o52&#10;9kHIl1Lr3UUR5dR+NV31aEfd3N7gYoTSIl+8Wf2PFTpZQp0jX6nmj32Huop/2s8n3Ic/j/8AWppv&#10;Lw9IMD/cNagAFGB/kUuWXVhzLsZgvbz/AJ45/wCAGl/tV4ztkhIPtWltrBul8u9feNy7s49RWcua&#10;HUuNpvY0o9VhbqSv1q0kocZUgj1BzVD+z7e4jDRNt+hz+dVHjmsJAQeP7wPBp88o25g5YvRbm6Ol&#10;LVWzvFuU4wGHVas10J3VzJq24tFFFMQUUUUAFFFFABSHpS1BdwmZMKxQ+opPRDRKMGjislrC6Y8y&#10;AgdyxpGsbpBkSZPorGsed9i+VdzYz60Y5rE+03VsQHz/AMC5z+NXLbVUkIDjY36U1UT3E4tal8jN&#10;RS2yTKQ4zUoOaCcVpZNEGPPbvp7+ZExKZxirlpqCXACn5H9KtuoZcHBB9azbvS+d8PH+yelZNOGs&#10;TRNS0Zpg0HpWNb6lJbErIC4HHPUVJNqbTr5cSFWbjOcmn7VC9mya+vogrREF/XBxVOG/eCMIiKVH&#10;c81btdMRAGl+dj2PQVeCBcADA9BU8spO5V4rQyhq8o6on5GnDWH/AOea/nWpgelJsX+6KfJLuLmj&#10;2M3+2m/55L/31/8AWoGtH/nkP++v/rVp+Wn9xfypphQ/wL+VPln3Dmj2M460SP8AUj/vqn6eRcTS&#10;TFOSeuaveRH/AHF/KnKoXgDFCjK92xOS2SHUUUVsQFFFFACHpWFf/wDH5J+H8q3T0rCv/wDj8k/D&#10;+Vc1b4Ua09yvRRRXGdYUUUUAFFFFABRRRQAUUUUAFFFKAScAZPoKAEoqT7PNj/VOf+AmmEFThgVP&#10;oadmK67iUUUUhhRRRQAUUUUAFFFFABRRRQAGrukf8fDf7v8AWqRq9o4zO5/2f61rS+MynszYooor&#10;0DkCiiigAooooAKKKKACiiigAooooAKKKKACiiigAooooAKKKKACiiigAooooAKKKKACiiigAooo&#10;oAKKKKACiiigAooooAKKKKACiiigAooooAKKKKACiiigAooooAKKKKACiiigAooooAKKKKACiiig&#10;AooooAKKKKACiiigBDUUltHKcuisfcVNRStcCJbaJPuxqPoKkAxS0UWSHcSgDFLRTEFFFFABRRRQ&#10;AVVvLJboAk4YdDVqipaUtGF7GBcQS2bAbiA38SmnW9nLdjfuBz3JzWnfW32iAgfe6isqG4ksnIxj&#10;1U1ySioy12OmLclpuOltZrFw46D+IVo2d+lyuCNrjtVOTVS6bREPTk1VjhlYb0RuOcgfypqXK/c1&#10;E48y97Q6HvxR3rLttUKYSYdP4v8AGtJJBIAVIKnoRXTGSkYuLQ+kxmik3c9Kskd0phkA68U48iqc&#10;+mRTHIJRu+KiV+gK3Us+fH/fX86cGDDg5/Gsw6OV6S59itQNY3EBLJk+6Gs+aS3Rpyp9TbxQM5rH&#10;g1OSNtso3foa0YLuKflGyfTvVRnGRLi0TSIHUhgCD61m3OlA5aI8/wB01qUh6VUoqQKTWxi299La&#10;Hy5FJUdj1FasFwk67kOR/KkntknX5xWZNZS2T+ZExKjuOo+tZe9T80XpPyZtUlZcGrhRiVDn+8v+&#10;FWRqduefM/DBq1Ui+pDg10G39vG0Tu4wVHUVX0ePMkjkdAADUV9e/aj5cYOzP51pWNv9mhCn7x5N&#10;Zq053Ro7xjZlmiiiukxCiiigAooooAKKKKACiiigAooooAQ9Kwr/AP4/JPw/lW6elYV//wAfkn4f&#10;yrmrfCjWnuV6KKK4zrCiiigAooooAKKKKACjtRShSzBR1JxQJuxasrA3IDudsfbHetWCBIRhFCj6&#10;U6JBHGqL0AwKf3r0YQUUccpNsWo5YllUhgCPQ1JRVkGTd6YUy0XI7oazx/nNdLms/UNPDgyRj5+6&#10;jvXNUpdYm8Kj2ZlUUDiiuRnSFFFFABRRRQAUUUUgCtHRhlpD6AVnHpWro6YidvU4rakryMqmkTRo&#10;oor0DkCiiigAooooAKKKKACiiigAooooAKKKKACiiigAooooAKKKKACiiigAooooAKKKKACiiigA&#10;ooooAKKKKACiiigAooooAKKKKACiiigAooooAKKKKACiiigAooooAKKKKACiiigAooooAKKKKACi&#10;iigAooooAKKKKACiiigAooooAKKKKACiiigAooooAKKKKACiiigBDTHiWTh1DexFSUlG4GRqFhsP&#10;mRr8vdR2otNTMQCS/MvZhWu3IqtJp8MpyUAPqOK53Bp80TVSTVpEE72dyMs4z2Pes0StBIfKkYj1&#10;9avzaRwfLf8ABu9VU82ykJaPJ9xn9aykpX1VjRNW01LNvqxBAlAx/eWrcim5TMUpX0I6VlzXJujt&#10;ES7vUDmljiurc71VlHoBn8xVKb2epLityRob6MnDu3uD/SkXULiBsSAt7MMGpYtXI4lTP+7Ur39r&#10;Ou1ycHsVpqz+Fhrs0S217Hcjg7W/umrOPYVhTrAp3QSn6YPH41Nb6o8YxIN49e9NVVtIXJfVGlNa&#10;xzj5lB9xVCbSSp3Rv+Bq7DfwzDhwD6Hg1K8yIuSyj6mtGoy1ITkjIW6urThwSP8Ab/xq1HrCEfOr&#10;KfbmorzUFkBji+YnjOP5UttpQcAyk5/uisk3zWg7lu1veJxq0B/vflUc2rx7cIpLf7XSp/7Mt8Y8&#10;v9TSrp0CEEIM+5Jq7VHoSuQzobKW8YyNhFbvjrVr+xosAF3P41fGB/hSmmqcVuJzZXgsYrc/KvPr&#10;mrFHPrS1qklsQ23uFFFFMAooooAKKKKACiiigAooooAKKKKAEPSsK/8A+PyT8P5VunpWFf8A/H5J&#10;+H8q5q3wo1p7leiiiuM6wooooAKKKKACiiigAqSD/j4j/wB4fzqOn2//AB8x/wC8P501uhPY6FeB&#10;TqQdKWvTRwBRRRTAKSlooAytSssZmQf7w/rWdXSkZBHasK9tvs8xx9w8iuOrC2qOilO+jK9FFFcx&#10;0BRRRQAUUUUAB6Vu2Efl2ycdRn86xI4/NkVPU4rolG0Ae1dNBatnPVfQdRRRXYc4UUUUAFFFFABR&#10;RRQAUUUUAFFFFABRRRQAUUUUAFFFFABRRRQAUUUUAFFFFABRRRQAUUUUAFFFFABRRRQAUUUUAFFF&#10;FABRRRQAUUUUAFFFFABRRRQAUUUUAFFFFABRRRQAUUUUAFFFFABRRRQAUUUUAFFFFABRRRQAUUUU&#10;AFFFFABRRRQAUUUUAFFFFABRRRQAUUUUAFFFFABRRRQAUmKWigBoUAcUYp1FAEUtvHL99Fb6ioDp&#10;kB/gx9CauUVLimO7RSGmW4/hJ/E0HTICMBcfiau0VPJHsPmZmHRRniQj2xmm/wBin/nrx9K1aKPZ&#10;xHzsq29hHbYIG5h/EasgYpaKpJLYlu+4UUUVQgooooAKKKKACiiigAooooAKKKKACiiigAooooAK&#10;KKKAEPSsK/8A+PyT8P5VunpWFqH/AB+Sfh/Kuat8KNae5XooorjOsKKKKACiiigAooooAKltBuuo&#10;x71FVjTxm9j/AB/lVR+JEy2NwdD+dKOlHagdK9I4RaKKKYBRRRQAVXu7cXERXv1BqxSGk1dWGtDm&#10;ypViCMEcUlX9UttkglHRuDVCvNlHldjtjLmVwoooqSgooo6UAXdKh3zlyPlUfrWwKq6fAYLdc/eP&#10;zGrVehTjyxOKcuZ3FooorUgKKKKACiiigAooooAKKKKACiiigAooooAKKKKACiiigAooooAKKKKA&#10;CiiigAooooAKKKKACiiigAooooAKKKKACiiigAooooAKKKKACiiigAooooAKKKKACiiigAooooAK&#10;KKKACiiigAooooAKKKKACiiigAopBS0AFFFFABRRRQAUUUUAFFFFABRRRQAUUUUAFFFFABRRRQAU&#10;UUUAFFFFABRRRQAUUUUAFFFFABRRRQAUUUUAFFFFABRRRQAUUUUAFFFFABRRRQAUUUUAFFFFABRR&#10;RQAUUUUAIeBzXPXD+ZcSNnOWOK27ybyLd37gcfWsCuSu9kb0l1CiiiuU6QooooAKKKKACiiigAq5&#10;pQzd/RSap1f0hcyyN/dUCtKesyJ/CzWFLRRXonEFFFFABRRRQAUUUUARzxCaJkPcVz7oY3ZG+8vB&#10;rpKytWttpEwHsa560bq5rSlZ2M6iiiuE6wqezg+0XCqfuryagJxWzptv5UW4/ebmtqceaRnUfKi4&#10;owKWkzS132OMKKKKYBRRRQAUUUUAFFFFABRRRQAUUUUAFFFFABRRRQAUUUUAFFFFABRRRQAUUUUA&#10;FFFFABRRRQAUUUUAFFFFABRRRQAUUUUAFFFFABRRRQAUUUUAFFFFABRRRQAUUUUAFFFFABRRRQAU&#10;UUUAFFFFABRRRQAUUUUAQW063ESsvcc+1TdDWHZ3ZtX5/wBWevtW2jBwGByD3rKnPnRc48rHUUgI&#10;NLWpAUUUUAFFFFABRRRQAUUUUAFFFFABRRRQAUUUUAFFFFABRRRQAUUUUAFFFFABRRRQAUUUUAFF&#10;FFABRRRQAUUUUAFFFFABRRRQAUUUUAFFFFABRRRQAUUUUAFJS1Sv70QJtU5kPSplJRV2NK7sU9Tu&#10;PMkEYOQvX61So6knrnrRXnSlzO7O2K5VYKKKKkoKKKKACiiigAooooAK1NIT927Y74rLrb01Nlon&#10;Ynmt6KvIxq7FodKWiiu45QooooAKKKKACiiigApksYljZCMg8U+kNAHPTwtbysjdunvUfQ1t3toL&#10;qP0cdDWYNOn37Sv1bNcE6bTsjqhNNajrC1+0zcj5FOT71tAYqO2gW3jCD8TU1dUIKCMJS5mFFFFa&#10;kBRRRQAUUUUAFFFFABRRRQAUUUUAFFFFABRRRQAUUUUAFFFFABRRRQAUUUUAFFFFABRRRQAUUUUA&#10;FFFFABRRRQAUUUUAFFFFABRRRQAUUUUAFFFFABRRRQAUUUUAFFFFABRRRQAUUUUAFFFFABRRRQAU&#10;UUUAFFFFAHM1Zs717U7SNyeg7VWory4tx1R3tKW50MU6TKGU5qTNc5HI8bZRip9qvQ6sRxKmfcV1&#10;wrJ7nNKm1sauKKrRahBJ/wAtAD/tcVOsiuMqwYexrdNGTTQ+ikyPUUZHqKd0IWikyPUUZHqKLoBa&#10;KTI9RRkeoougFopMj1FGR6ii6AWikyPUUZHqKLoBaKTcPWjIougFopMilpgFFJS0AFFFFABRRRQA&#10;UUUUAFFFJnFAC0UmRQSBQAtFJuHrRkeooAWikyPUUZHqKV0AtFJkeooyPUUXQC0UmR6ijI9RRdAL&#10;RSZHqKMj1FF0AtFJkeooyPUUXQC0UmR61E91FH1kAx70XQE1ITgVQl1WJPuZkPtwKoz38s+QTtX0&#10;WspVYo0VNsvXmpCIbY/mf17CspmLsWY5J5JpAMUVyTm5M6YxUQooorMsKKKKACiiigAooooAKKKK&#10;AA10cKeXEi+gArCs4/MuYx75rfFddBdTmqvoLRRRXUYBRRRQAUUUUAFFFFABRRRQAUmMUtFABRRR&#10;QAUUUUAFFFFABRRRQAUUUUAFFFFABRRRQAUUUUAFFFFABRRRQAUUUUAFFFFABRRRQAUUUUAFFFFA&#10;BRRRQAUUUUAFFFFABRRRQAUUUUAFFFFABRRRQAUUUUAFFFFABRRRQAUUUUAFFFFABRRRQAUUUUAF&#10;FFFABRRRQAUUUUAczRRRXlHoBRRRQAEZooooATB9aMH1paKBWEwfWjB9aWigLCYPrRg+tLRQFhMH&#10;1owfWlooCwmD60YPrS0UBYTBpaKKAsPWeRD8rsv41Zh1SaM4YCQfr+dU6KpTkthOKe5t29/HOQAd&#10;p9Gq0DnpXNf54q7aak8WFkO5f73cV0wrX0Zzyp22NjFLTUcOoYHIPenV03uYhRRRTAKKKQ0ABwDU&#10;M93Hbj5mAPpVS81PYSkeC3r6VmMxdizEknua551UtEbRpt7l6fVpG/1ahR6nrVRrmWT70jH6mo6K&#10;5XOUjdQSE5NGD60tFRcqwmD60YPrS0UBYTB9aMH1paKAsJg+tGD60tFAWEwfWjB9aWigLCYPrRg0&#10;tFAWE5oApaKAsFFFFAwooooAKKKKACiiigAooooAKKKKACiig0AaGkRfO8nYcCtUHnFV7CHy7ZAe&#10;p5NWK9GnHljY4ZO7uLRRRWhIUUUUAFFFFABRRRQAUUUUAFFFFABRRRQAUUUUAFFFFABRRRQAUUUU&#10;AFFFFABRRRQAUUUUAFFFFABRRRQAUUUUAFFFFABRRRQAUUUUAFFFFABRRRQAUUUUAFFFFABRRRQA&#10;UUUUAFFFFABRRRQAUUUUAFFFFABRRRQAUUUUAFFFFABRRRQAUUUUAFFFFABRRRQAUUUUAczRRRXl&#10;HoBRRRQAUUUUAFFFFABRRRQAUUUUAFFFFABRRRQAUUUUAFFFFABQaKKALVlem1baeYz+lbSOHUEH&#10;INc3V7Trzym8pjhD09q6KVS2jMKkFujYopBQa7DmFrK1G/6xRnp95qm1K88hdi/fP6VkDiuWrU6I&#10;3pw6sO/9aKKK5TpCiiigAooooAKKKKACiiigAooooAKKKKACiiigAooooAKKKKACiiigAooooAKK&#10;KKACiiigAooooAKltYjPOqdupqL+Va2k2+yMynq3T6VpTjeRnOVkX1GABS0UV6BxhRRRTAKKKKAC&#10;iiigAooooAKKKKACiiigAooooAKKKKACiiigAooooAKKKKACiiigAooooAKKKKACiiigAooooAKK&#10;KKACiiigAooooAKKKKACiiigAooooAKKKKACiiigAooooAKKKKACiiigAooooAKKKKACiiigAooo&#10;oAKKKKACiiigAooooAKKKKACiiigAooooAKKKKAOZoooryj0AooooAKKKKACiiigAooooAKKKKAC&#10;iiigAooooAKKKKACiiigAooooAKDRRQBtafc/aIcN99eD/jU88qwxszHgCsaxn8i4Uk/KeDVjVp8&#10;usSngcmuuNT3LnK4e9YoySGWRnbqabRRXK3fU6UrKwUUUUhhRRRQAUUUUAFFFFABRRRQAUUUUAFF&#10;FFABRRRQAUUUUAFFFFABRRRQAUUUUAFFFFABRRRQAUUUh7+lAEtvEZ5lQevP0rfjUIoUDAAqpplr&#10;5Me9h87foKu967qUOVXe5xzldi0UUVuZhRRRQAUUUUAFFFFABRRRQAUUUUAFFFFABRRRQAUUUUAF&#10;FFFABRRRQAUUUUAFFFFABRRRQAUUUUAFFFFABRRRQAUUUUAFFFFABRRRQAUUUUAFFFFABRRRQAUU&#10;UUAFFFFABRRRQAUUUUAFFFFABRRRQAUUUUAFFFFABRRRQAUUUUAFFFFABRRRQAUUUUAFFFFABRRR&#10;QAUUUUAczRRRXlHoBRRRQAUUUUAFFFFABRRRQAUUUUAFFFFABRRRQAUUUUAFFFFABRRRQAUUUUAF&#10;KXLsWJyTSUUAFFFFABRRRQAUUUUAFFFFABRRRQAUUUUAFFFFABRRRQAUUUUAFFFFABRRRQAUUUUA&#10;FFFFABRRRQAUUUUAFWtPtPtEu5vuL+tQwQNcSBV/E+grehiWGMKowBW9KHM7swqTtoPAxS0UV3HK&#10;FFFFAwooooAKKKKACiiigAooooAKKKKACiiigAooooAKKKKACiiigAooooAKKKKACiiigAooooAK&#10;KKKACiiigAooooAKKKKACiiigAooooAKKKKACiiigAooooAKKKKACiiigAooooAKKKKACiiigAoo&#10;ooAKKKKACiiigAooooAKKKKACiiigAooooAKKKKACiiigAooooAKKKKAOZoooryj0AooooAKKKKA&#10;CiiigAooooAKKKKACiiigAooooAKKKKACiiigAooooAKKKKACiiigAooooAKKKKACiiigAooooAK&#10;KKKACiiigAooooAKKKKACiiigAooooAKKKKACiiigAooooAKKKKACnRxtK4RRkmiONpXCoMk1t2d&#10;mtqvHLHq1a04ORlOfKLaWi2yYHLHqfWrFFJXekkrHK3cWiiimIKKKKACiiigAooooAKKKKACiiig&#10;AooooAKKKKACiiigAooooAKKKKACiiigAooooAKKKKACiiigAooooAKKKKACiiigAooooAKKKKAC&#10;iiigAooooAKKKKACiiigAooooAKKKKACiiigAooooAKKKKACiiigAooooAKKKKACiiigAooooAKK&#10;KKACiiigAooooAKKKKACiiigAooooA5miiivKPQCiiigAooooAKKKKACiiigAooooAKKKKACiiig&#10;AooooAKKKKACiiigAooooAKKKKACiiigAooooAKKKKACiiigAooooAKKKKACiiigAooooAKKKKAC&#10;iiigAooooAKKKKACiiigAp8EDTsFQfXPSpbWxe5Ofup3PrWxbwJboFQYFbQpuWrMZVLaIZaWiWyc&#10;csepPerNFFdySSsct2wooopgFFFFABRRRQAUUUUAFFFFABRRRQAUUUUAFFFFABRRRQAUUUUAFFFF&#10;ABRRRQAUUUUAFFFFABRRRQAUUUUAFFFFABRRRQAUUUUAFFFFABRRRQAUUUUAFFFFABRRRQAUUUUA&#10;FFFFABRRRQAUUUUAFFFFABRRRQAUUUUAFFFFABRRRQAUUUUAFFFFABRRRQAUUUUAFFFFABRRRQAU&#10;UUUAFFFFAHM0UUV5R6AUUUUAFFFFABRRRQAUUUUAFFFFABRRRQAUUUUAFFFFABRRRQAUUUUAFFFF&#10;ABRRRQAUUUUAFFFFABRRRQAUUUUAFFFFABRRRQAUUUUAFFFFABRRRQAUUUUAFFFFABRRVm3sJJ8E&#10;jYnqepqlFy2Jcktyuql2CqCxPYVpWml4+aXBI/hq3bWsduMKOfU9TU/euqFJLc55VG9hFAUAAAD2&#10;pe9LRXSYhRRRQAUUUUAFFFFABRRRQAUUUUAFFFFABRRRQAUUUUAFFFFABRRRQAUUUUAFFFFABRRR&#10;QAUUUUAFFFFABRRRQAUUUUAFFFFABRRRQAUUUUAFFFFABRRRQAUUUUAFFFFABRRRQAUUUUAFFFFA&#10;BRRRQAUUUUAFFFFABRRRQAUUUUAFFFFABRRRQAUUUUAFFFFABRRRQAUUUUAFFFFABRRRQAUUUUAF&#10;FFFAHM0UUV5R6AUUUUAFFFFABRRRQAUUUUAFFFFABRRRQAUUUUAFFFFABRRRQAUUUUAFFFFABRRR&#10;QAUUUUAFFFFABRRRQAUUUUAFFFFABRRRQAUUUUAFFFFABRRRSAKKKKoAPSkPSiikgZpaVCjqXKgs&#10;O5rUAFFFd9LY4p7i0UUVsQFFFFABRRRQAUUUUAFFFFABRRRQAUUUUAFFFFABRRRQAUUUUAFFFFAB&#10;RRRQAUUUUAFFFFABRRRQAUUUUAFFFFABRRRQAUUUUAFFFFABRRRQAUUUUAFFFFABRRRQAUUUUAFF&#10;FFABRRRQAUUUUAFFFFABRRRQAUUUUAFFFFABRRRQAUUUUAFFFFABRRRQAUUUUAFFFFABRRRQAUUU&#10;UAFFFFABRRRQAUUUUAFFFFAH/9lQSwMEFAAGAAgAAAAhAHPwLsPgAAAACQEAAA8AAABkcnMvZG93&#10;bnJldi54bWxMj81qwzAQhO+FvoPYQm+NbKc/xrEcQmh7CoUkhZLbxtrYJtbKWIrtvH2VU3ubZZaZ&#10;b/LlZFoxUO8aywriWQSCuLS64UrB9/7jKQXhPLLG1jIpuJKDZXF/l2Om7chbGna+EiGEXYYKau+7&#10;TEpX1mTQzWxHHLyT7Q36cPaV1D2OIdy0MomiV2mw4dBQY0frmsrz7mIUfI44rubx+7A5n9bXw/7l&#10;62cTk1KPD9NqAcLT5P+e4YYf0KEITEd7Ye1EqyAM8QqSNAFxc9N0/gbiGFSSPMcgi1z+X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ZD0zDPQMAAMkHAAAOAAAA&#10;AAAAAAAAAAAAADwCAABkcnMvZTJvRG9jLnhtbFBLAQItAAoAAAAAAAAAIQAsvYQjaDYBAGg2AQAV&#10;AAAAAAAAAAAAAAAAAKUFAABkcnMvbWVkaWEvaW1hZ2UxLmpwZWdQSwECLQAUAAYACAAAACEAc/Au&#10;w+AAAAAJAQAADwAAAAAAAAAAAAAAAABAPAEAZHJzL2Rvd25yZXYueG1sUEsBAi0AFAAGAAgAAAAh&#10;AFhgsxu6AAAAIgEAABkAAAAAAAAAAAAAAAAATT0BAGRycy9fcmVscy9lMm9Eb2MueG1sLnJlbHNQ&#10;SwUGAAAAAAYABgB9AQAAPj4BAAAA&#10;">
                <v:shape id="Picture 121"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rOwgAAANwAAAAPAAAAZHJzL2Rvd25yZXYueG1sRE9Ni8Iw&#10;EL0L/ocwwl5EU/ewaDWKCAX3sIetC3sdmrEpNpPaZNvqr98Igrd5vM/Z7AZbi45aXzlWsJgnIIgL&#10;pysuFfycstkShA/IGmvHpOBGHnbb8WiDqXY9f1OXh1LEEPYpKjAhNKmUvjBk0c9dQxy5s2sthgjb&#10;UuoW+xhua/meJB/SYsWxwWBDB0PFJf+zCrzJ7zz9yj6Pyz7D5LfLyv5aK/U2GfZrEIGG8BI/3Ucd&#10;5y9W8HgmXiC3/wAAAP//AwBQSwECLQAUAAYACAAAACEA2+H2y+4AAACFAQAAEwAAAAAAAAAAAAAA&#10;AAAAAAAAW0NvbnRlbnRfVHlwZXNdLnhtbFBLAQItABQABgAIAAAAIQBa9CxbvwAAABUBAAALAAAA&#10;AAAAAAAAAAAAAB8BAABfcmVscy8ucmVsc1BLAQItABQABgAIAAAAIQArczrOwgAAANwAAAAPAAAA&#10;AAAAAAAAAAAAAAcCAABkcnMvZG93bnJldi54bWxQSwUGAAAAAAMAAwC3AAAA9gIAAAAA&#10;">
                  <v:imagedata r:id="rId6" o:title=""/>
                </v:shape>
                <v:rect id="Rectangle 120"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w10:wrap anchorx="page" anchory="page"/>
              </v:group>
            </w:pict>
          </mc:Fallback>
        </mc:AlternateContent>
      </w:r>
      <w:r>
        <w:rPr>
          <w:noProof/>
        </w:rPr>
        <mc:AlternateContent>
          <mc:Choice Requires="wps">
            <w:drawing>
              <wp:anchor distT="0" distB="0" distL="114300" distR="114300" simplePos="0" relativeHeight="484200960" behindDoc="1" locked="0" layoutInCell="1" allowOverlap="1" wp14:anchorId="7678783D" wp14:editId="7DD23A71">
                <wp:simplePos x="0" y="0"/>
                <wp:positionH relativeFrom="page">
                  <wp:posOffset>6548755</wp:posOffset>
                </wp:positionH>
                <wp:positionV relativeFrom="page">
                  <wp:posOffset>2968625</wp:posOffset>
                </wp:positionV>
                <wp:extent cx="1631950" cy="7620"/>
                <wp:effectExtent l="0" t="0" r="0" b="0"/>
                <wp:wrapNone/>
                <wp:docPr id="11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41D2E" id="Rectangle 118" o:spid="_x0000_s1026" style="position:absolute;margin-left:515.65pt;margin-top:233.75pt;width:128.5pt;height:.6pt;z-index:-19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FwAAIAAN0DAAAOAAAAZHJzL2Uyb0RvYy54bWysU1Fv0zAQfkfiP1h+p2lK125R02nqVIQ0&#10;YGLsBziOk1g4PnN2m5Zfz9npSmFviDxYPt/5y/d9d17dHnrD9gq9BlvyfDLlTFkJtbZtyZ+/bd9d&#10;c+aDsLUwYFXJj8rz2/XbN6vBFWoGHZhaISMQ64vBlbwLwRVZ5mWneuEn4JSlZAPYi0AhtlmNYiD0&#10;3mSz6XSRDYC1Q5DKezq9H5N8nfCbRsnwpWm8CsyUnLiFtGJaq7hm65UoWhSu0/JEQ/wDi15oSz89&#10;Q92LINgO9SuoXksED02YSOgzaBotVdJAavLpX2qeOuFU0kLmeHe2yf8/WPl5/4hM19S7fMmZFT01&#10;6SvZJmxrFMvz62jR4HxBlU/uEaNI7x5AfvfMwqajOnWHCEOnRE3E8lif/XEhBp6usmr4BDXhi12A&#10;5NahwT4Ckg/skJpyPDdFHQKTdJgv3uc3V9Q7SbnlYpZ6loni5a5DHz4o6FnclByJe8IW+wcfIhdR&#10;vJQk7mB0vdXGpADbamOQ7UUcD/q220SfJF6WGRuLLcRrI2I8SSKjrtGfCuojaUQYZ4zeBG06wJ+c&#10;DTRfJfc/dgIVZ+ajJZ9u8vk8DmQK5ldL0sXwMlNdZoSVBFXywNm43YRxiHcOddvRn/Ik2sIdedvo&#10;JDz6PrI6kaUZSn6c5j0O6WWcqn6/yvUvAAAA//8DAFBLAwQUAAYACAAAACEAgQ6o+t4AAAANAQAA&#10;DwAAAGRycy9kb3ducmV2LnhtbEyPQU+DQBCF7yb+h82YeLNLiwJBlsY04eTF0h48TtkRiOwsYbcF&#10;/73LSY/vzZc37xX7xQziRpPrLSvYbiIQxI3VPbcKzqfqKQPhPLLGwTIp+CEH+/L+rsBc25mPdKt9&#10;K0IIuxwVdN6PuZSu6cig29iRONy+7GTQBzm1Uk84h3AzyF0UJdJgz+FDhyMdOmq+66tRMB7mE1Yf&#10;uvo8GpvEY/ze9HWq1OPD8vYKwtPi/2BY64fqUIZOF3tl7cQQdBRv48AqeE7SFxArssuyYF1WK0tB&#10;loX8v6L8BQAA//8DAFBLAQItABQABgAIAAAAIQC2gziS/gAAAOEBAAATAAAAAAAAAAAAAAAAAAAA&#10;AABbQ29udGVudF9UeXBlc10ueG1sUEsBAi0AFAAGAAgAAAAhADj9If/WAAAAlAEAAAsAAAAAAAAA&#10;AAAAAAAALwEAAF9yZWxzLy5yZWxzUEsBAi0AFAAGAAgAAAAhAPkkIXAAAgAA3QMAAA4AAAAAAAAA&#10;AAAAAAAALgIAAGRycy9lMm9Eb2MueG1sUEsBAi0AFAAGAAgAAAAhAIEOqPreAAAADQEAAA8AAAAA&#10;AAAAAAAAAAAAWgQAAGRycy9kb3ducmV2LnhtbFBLBQYAAAAABAAEAPMAAABlBQAAAAA=&#10;" fillcolor="blue" stroked="f">
                <w10:wrap anchorx="page" anchory="page"/>
              </v:rect>
            </w:pict>
          </mc:Fallback>
        </mc:AlternateContent>
      </w:r>
      <w:r>
        <w:rPr>
          <w:noProof/>
        </w:rPr>
        <mc:AlternateContent>
          <mc:Choice Requires="wps">
            <w:drawing>
              <wp:anchor distT="0" distB="0" distL="114300" distR="114300" simplePos="0" relativeHeight="484201472" behindDoc="1" locked="0" layoutInCell="1" allowOverlap="1" wp14:anchorId="06A9BD7D" wp14:editId="6456A3F5">
                <wp:simplePos x="0" y="0"/>
                <wp:positionH relativeFrom="page">
                  <wp:posOffset>6548755</wp:posOffset>
                </wp:positionH>
                <wp:positionV relativeFrom="page">
                  <wp:posOffset>5611495</wp:posOffset>
                </wp:positionV>
                <wp:extent cx="1631950" cy="7620"/>
                <wp:effectExtent l="0" t="0" r="0" b="0"/>
                <wp:wrapNone/>
                <wp:docPr id="11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57E8" id="Rectangle 117" o:spid="_x0000_s1026" style="position:absolute;margin-left:515.65pt;margin-top:441.85pt;width:128.5pt;height:.6pt;z-index:-191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dfAAIAAN0DAAAOAAAAZHJzL2Uyb0RvYy54bWysU1Fv0zAQfkfiP1h+p2lK17Ko6TR1KkIa&#10;bGLsBziOk1g4PnN2m5Zfz9npSmFviDxYPt/5y/d9d17dHHrD9gq9BlvyfDLlTFkJtbZtyZ+/bd99&#10;4MwHYWthwKqSH5XnN+u3b1aDK9QMOjC1QkYg1heDK3kXgiuyzMtO9cJPwClLyQawF4FCbLMaxUDo&#10;vclm0+kiGwBrhyCV93R6Nyb5OuE3jZLhoWm8CsyUnLiFtGJaq7hm65UoWhSu0/JEQ/wDi15oSz89&#10;Q92JINgO9SuoXksED02YSOgzaBotVdJAavLpX2qeOuFU0kLmeHe2yf8/WPll/4hM19S7fMGZFT01&#10;6SvZJmxrFMvzZbRocL6gyif3iFGkd/cgv3tmYdNRnbpFhKFToiZieazP/rgQA09XWTV8hprwxS5A&#10;cuvQYB8ByQd2SE05npuiDoFJOswX7/PrK+qdpNxyMUs9y0TxctehDx8V9CxuSo7EPWGL/b0PkYso&#10;XkoSdzC63mpjUoBttTHI9iKOB33bbaJPEi/LjI3FFuK1ETGeJJFR1+hPBfWRNCKMM0ZvgjYd4E/O&#10;BpqvkvsfO4GKM/PJkk/X+XweBzIF86sl6WJ4makuM8JKgip54GzcbsI4xDuHuu3oT3kSbeGWvG10&#10;Eh59H1mdyNIMJT9O8x6H9DJOVb9f5foXAAAA//8DAFBLAwQUAAYACAAAACEAyXs1vt8AAAANAQAA&#10;DwAAAGRycy9kb3ducmV2LnhtbEyPMU/DMBCFdyT+g3VIbNRpg9oQ4lSoUiYWmnZgvMYmiYjPVuw2&#10;4d9zmWC7d/f07nvFfraDuJkx9I4UrFcJCEON0z21Cs6n6ikDESKSxsGRUfBjAuzL+7sCc+0mOppb&#10;HVvBIRRyVNDF6HMpQ9MZi2HlvCG+fbnRYmQ5tlKPOHG4HeQmSbbSYk/8oUNvDp1pvuurVeAP0wmr&#10;D119Hq3bpj59b/p6p9Tjw/z2CiKaOf6ZYcFndCiZ6eKupIMYWCfpOmWvgixLdyAWy4ZHEJdl9fwC&#10;sizk/xblLwAAAP//AwBQSwECLQAUAAYACAAAACEAtoM4kv4AAADhAQAAEwAAAAAAAAAAAAAAAAAA&#10;AAAAW0NvbnRlbnRfVHlwZXNdLnhtbFBLAQItABQABgAIAAAAIQA4/SH/1gAAAJQBAAALAAAAAAAA&#10;AAAAAAAAAC8BAABfcmVscy8ucmVsc1BLAQItABQABgAIAAAAIQC1budfAAIAAN0DAAAOAAAAAAAA&#10;AAAAAAAAAC4CAABkcnMvZTJvRG9jLnhtbFBLAQItABQABgAIAAAAIQDJezW+3wAAAA0BAAAPAAAA&#10;AAAAAAAAAAAAAFoEAABkcnMvZG93bnJldi54bWxQSwUGAAAAAAQABADzAAAAZgU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6256662D" w14:textId="77777777" w:rsidR="00E15FA0" w:rsidRDefault="00E15FA0">
      <w:pPr>
        <w:rPr>
          <w:b/>
          <w:sz w:val="20"/>
        </w:rPr>
      </w:pPr>
    </w:p>
    <w:p w14:paraId="279ABCF7" w14:textId="77777777" w:rsidR="00E15FA0" w:rsidRDefault="00E15FA0">
      <w:pPr>
        <w:rPr>
          <w:b/>
          <w:sz w:val="20"/>
        </w:rPr>
      </w:pPr>
    </w:p>
    <w:p w14:paraId="765029CB"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3118"/>
        <w:gridCol w:w="2552"/>
        <w:gridCol w:w="2835"/>
        <w:gridCol w:w="2837"/>
        <w:gridCol w:w="2976"/>
      </w:tblGrid>
      <w:tr w:rsidR="00E15FA0" w14:paraId="268DC56E" w14:textId="77777777">
        <w:trPr>
          <w:trHeight w:val="246"/>
        </w:trPr>
        <w:tc>
          <w:tcPr>
            <w:tcW w:w="1846" w:type="dxa"/>
            <w:vMerge w:val="restart"/>
          </w:tcPr>
          <w:p w14:paraId="7C603752"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410" w:type="dxa"/>
            <w:vMerge w:val="restart"/>
          </w:tcPr>
          <w:p w14:paraId="12373842" w14:textId="77777777" w:rsidR="00E15FA0" w:rsidRDefault="005961D3">
            <w:pPr>
              <w:pStyle w:val="TableParagraph"/>
              <w:spacing w:before="131"/>
              <w:ind w:left="304"/>
              <w:rPr>
                <w:b/>
                <w:sz w:val="20"/>
              </w:rPr>
            </w:pPr>
            <w:r>
              <w:rPr>
                <w:b/>
                <w:sz w:val="20"/>
              </w:rPr>
              <w:t>FUNDAMENTO</w:t>
            </w:r>
            <w:r>
              <w:rPr>
                <w:b/>
                <w:spacing w:val="-4"/>
                <w:sz w:val="20"/>
              </w:rPr>
              <w:t xml:space="preserve"> </w:t>
            </w:r>
            <w:r>
              <w:rPr>
                <w:b/>
                <w:sz w:val="20"/>
              </w:rPr>
              <w:t>LEGAL</w:t>
            </w:r>
          </w:p>
        </w:tc>
        <w:tc>
          <w:tcPr>
            <w:tcW w:w="5670" w:type="dxa"/>
            <w:gridSpan w:val="2"/>
          </w:tcPr>
          <w:p w14:paraId="6B75EC01" w14:textId="77777777" w:rsidR="00E15FA0" w:rsidRDefault="005961D3">
            <w:pPr>
              <w:pStyle w:val="TableParagraph"/>
              <w:spacing w:before="1" w:line="225"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r>
              <w:rPr>
                <w:b/>
                <w:spacing w:val="-2"/>
                <w:sz w:val="20"/>
              </w:rPr>
              <w:t xml:space="preserve"> </w:t>
            </w:r>
            <w:r>
              <w:rPr>
                <w:b/>
                <w:sz w:val="20"/>
              </w:rPr>
              <w:t>PÚBLICA</w:t>
            </w:r>
          </w:p>
        </w:tc>
        <w:tc>
          <w:tcPr>
            <w:tcW w:w="2835" w:type="dxa"/>
            <w:vMerge w:val="restart"/>
          </w:tcPr>
          <w:p w14:paraId="25EBCCC3" w14:textId="77777777" w:rsidR="00E15FA0" w:rsidRDefault="005961D3">
            <w:pPr>
              <w:pStyle w:val="TableParagraph"/>
              <w:spacing w:before="131"/>
              <w:ind w:left="422"/>
              <w:rPr>
                <w:b/>
                <w:sz w:val="20"/>
              </w:rPr>
            </w:pPr>
            <w:r>
              <w:rPr>
                <w:b/>
                <w:sz w:val="20"/>
              </w:rPr>
              <w:t>RECURSOS</w:t>
            </w:r>
            <w:r>
              <w:rPr>
                <w:b/>
                <w:spacing w:val="-5"/>
                <w:sz w:val="20"/>
              </w:rPr>
              <w:t xml:space="preserve"> </w:t>
            </w:r>
            <w:r>
              <w:rPr>
                <w:b/>
                <w:sz w:val="20"/>
              </w:rPr>
              <w:t>MATERIALES</w:t>
            </w:r>
          </w:p>
        </w:tc>
        <w:tc>
          <w:tcPr>
            <w:tcW w:w="2837" w:type="dxa"/>
            <w:vMerge w:val="restart"/>
          </w:tcPr>
          <w:p w14:paraId="621B2BFB" w14:textId="77777777" w:rsidR="00E15FA0" w:rsidRDefault="005961D3">
            <w:pPr>
              <w:pStyle w:val="TableParagraph"/>
              <w:spacing w:before="131"/>
              <w:ind w:left="494"/>
              <w:rPr>
                <w:b/>
                <w:sz w:val="20"/>
              </w:rPr>
            </w:pPr>
            <w:r>
              <w:rPr>
                <w:b/>
                <w:sz w:val="20"/>
              </w:rPr>
              <w:t>RECURSOS</w:t>
            </w:r>
            <w:r>
              <w:rPr>
                <w:b/>
                <w:spacing w:val="-2"/>
                <w:sz w:val="20"/>
              </w:rPr>
              <w:t xml:space="preserve"> </w:t>
            </w:r>
            <w:r>
              <w:rPr>
                <w:b/>
                <w:sz w:val="20"/>
              </w:rPr>
              <w:t>HUMANOS</w:t>
            </w:r>
          </w:p>
        </w:tc>
        <w:tc>
          <w:tcPr>
            <w:tcW w:w="2976" w:type="dxa"/>
            <w:vMerge w:val="restart"/>
          </w:tcPr>
          <w:p w14:paraId="47731F8A" w14:textId="77777777" w:rsidR="00E15FA0" w:rsidRDefault="005961D3">
            <w:pPr>
              <w:pStyle w:val="TableParagraph"/>
              <w:spacing w:before="131"/>
              <w:ind w:left="455"/>
              <w:rPr>
                <w:b/>
                <w:sz w:val="20"/>
              </w:rPr>
            </w:pPr>
            <w:r>
              <w:rPr>
                <w:b/>
                <w:sz w:val="20"/>
              </w:rPr>
              <w:t>RECURSOS</w:t>
            </w:r>
            <w:r>
              <w:rPr>
                <w:b/>
                <w:spacing w:val="-6"/>
                <w:sz w:val="20"/>
              </w:rPr>
              <w:t xml:space="preserve"> </w:t>
            </w:r>
            <w:r>
              <w:rPr>
                <w:b/>
                <w:sz w:val="20"/>
              </w:rPr>
              <w:t>FINANCIEROS</w:t>
            </w:r>
          </w:p>
        </w:tc>
      </w:tr>
      <w:tr w:rsidR="00E15FA0" w14:paraId="7D32F5ED" w14:textId="77777777">
        <w:trPr>
          <w:trHeight w:val="246"/>
        </w:trPr>
        <w:tc>
          <w:tcPr>
            <w:tcW w:w="1846" w:type="dxa"/>
            <w:vMerge/>
            <w:tcBorders>
              <w:top w:val="nil"/>
            </w:tcBorders>
          </w:tcPr>
          <w:p w14:paraId="27DBCDB3" w14:textId="77777777" w:rsidR="00E15FA0" w:rsidRDefault="00E15FA0">
            <w:pPr>
              <w:rPr>
                <w:sz w:val="2"/>
                <w:szCs w:val="2"/>
              </w:rPr>
            </w:pPr>
          </w:p>
        </w:tc>
        <w:tc>
          <w:tcPr>
            <w:tcW w:w="2410" w:type="dxa"/>
            <w:vMerge/>
            <w:tcBorders>
              <w:top w:val="nil"/>
            </w:tcBorders>
          </w:tcPr>
          <w:p w14:paraId="366F2378" w14:textId="77777777" w:rsidR="00E15FA0" w:rsidRDefault="00E15FA0">
            <w:pPr>
              <w:rPr>
                <w:sz w:val="2"/>
                <w:szCs w:val="2"/>
              </w:rPr>
            </w:pPr>
          </w:p>
        </w:tc>
        <w:tc>
          <w:tcPr>
            <w:tcW w:w="3118" w:type="dxa"/>
          </w:tcPr>
          <w:p w14:paraId="60B08B75" w14:textId="77777777" w:rsidR="00E15FA0" w:rsidRDefault="005961D3">
            <w:pPr>
              <w:pStyle w:val="TableParagraph"/>
              <w:spacing w:before="3" w:line="223" w:lineRule="exact"/>
              <w:ind w:left="1057" w:right="1046"/>
              <w:jc w:val="center"/>
              <w:rPr>
                <w:b/>
                <w:sz w:val="20"/>
              </w:rPr>
            </w:pPr>
            <w:r>
              <w:rPr>
                <w:b/>
                <w:sz w:val="20"/>
              </w:rPr>
              <w:t>GENERALES</w:t>
            </w:r>
          </w:p>
        </w:tc>
        <w:tc>
          <w:tcPr>
            <w:tcW w:w="2552" w:type="dxa"/>
          </w:tcPr>
          <w:p w14:paraId="6FE2F1AD" w14:textId="77777777" w:rsidR="00E15FA0" w:rsidRDefault="005961D3">
            <w:pPr>
              <w:pStyle w:val="TableParagraph"/>
              <w:spacing w:before="3" w:line="223" w:lineRule="exact"/>
              <w:ind w:left="764"/>
              <w:rPr>
                <w:b/>
                <w:sz w:val="20"/>
              </w:rPr>
            </w:pPr>
            <w:r>
              <w:rPr>
                <w:b/>
                <w:sz w:val="20"/>
              </w:rPr>
              <w:t>ESPECÍFICAS</w:t>
            </w:r>
          </w:p>
        </w:tc>
        <w:tc>
          <w:tcPr>
            <w:tcW w:w="2835" w:type="dxa"/>
            <w:vMerge/>
            <w:tcBorders>
              <w:top w:val="nil"/>
            </w:tcBorders>
          </w:tcPr>
          <w:p w14:paraId="705E6272" w14:textId="77777777" w:rsidR="00E15FA0" w:rsidRDefault="00E15FA0">
            <w:pPr>
              <w:rPr>
                <w:sz w:val="2"/>
                <w:szCs w:val="2"/>
              </w:rPr>
            </w:pPr>
          </w:p>
        </w:tc>
        <w:tc>
          <w:tcPr>
            <w:tcW w:w="2837" w:type="dxa"/>
            <w:vMerge/>
            <w:tcBorders>
              <w:top w:val="nil"/>
            </w:tcBorders>
          </w:tcPr>
          <w:p w14:paraId="6FF39F21" w14:textId="77777777" w:rsidR="00E15FA0" w:rsidRDefault="00E15FA0">
            <w:pPr>
              <w:rPr>
                <w:sz w:val="2"/>
                <w:szCs w:val="2"/>
              </w:rPr>
            </w:pPr>
          </w:p>
        </w:tc>
        <w:tc>
          <w:tcPr>
            <w:tcW w:w="2976" w:type="dxa"/>
            <w:vMerge/>
            <w:tcBorders>
              <w:top w:val="nil"/>
            </w:tcBorders>
          </w:tcPr>
          <w:p w14:paraId="702CAE98" w14:textId="77777777" w:rsidR="00E15FA0" w:rsidRDefault="00E15FA0">
            <w:pPr>
              <w:rPr>
                <w:sz w:val="2"/>
                <w:szCs w:val="2"/>
              </w:rPr>
            </w:pPr>
          </w:p>
        </w:tc>
      </w:tr>
      <w:tr w:rsidR="00E15FA0" w14:paraId="307B7E05" w14:textId="77777777">
        <w:trPr>
          <w:trHeight w:val="2954"/>
        </w:trPr>
        <w:tc>
          <w:tcPr>
            <w:tcW w:w="1846" w:type="dxa"/>
          </w:tcPr>
          <w:p w14:paraId="271176EA" w14:textId="77777777" w:rsidR="00E15FA0" w:rsidRDefault="00E15FA0">
            <w:pPr>
              <w:pStyle w:val="TableParagraph"/>
              <w:rPr>
                <w:b/>
                <w:sz w:val="20"/>
              </w:rPr>
            </w:pPr>
          </w:p>
          <w:p w14:paraId="640BC58C" w14:textId="77777777" w:rsidR="00E15FA0" w:rsidRDefault="00E15FA0">
            <w:pPr>
              <w:pStyle w:val="TableParagraph"/>
              <w:rPr>
                <w:b/>
                <w:sz w:val="20"/>
              </w:rPr>
            </w:pPr>
          </w:p>
          <w:p w14:paraId="32A68432" w14:textId="77777777" w:rsidR="00E15FA0" w:rsidRDefault="00E15FA0">
            <w:pPr>
              <w:pStyle w:val="TableParagraph"/>
              <w:rPr>
                <w:b/>
                <w:sz w:val="20"/>
              </w:rPr>
            </w:pPr>
          </w:p>
          <w:p w14:paraId="392A4110" w14:textId="77777777" w:rsidR="00E15FA0" w:rsidRDefault="00E15FA0">
            <w:pPr>
              <w:pStyle w:val="TableParagraph"/>
              <w:rPr>
                <w:b/>
                <w:sz w:val="20"/>
              </w:rPr>
            </w:pPr>
          </w:p>
          <w:p w14:paraId="250EE6EB" w14:textId="77777777" w:rsidR="00E15FA0" w:rsidRDefault="005961D3">
            <w:pPr>
              <w:pStyle w:val="TableParagraph"/>
              <w:spacing w:before="136"/>
              <w:ind w:left="220" w:right="209" w:firstLine="4"/>
              <w:jc w:val="both"/>
              <w:rPr>
                <w:b/>
                <w:sz w:val="20"/>
              </w:rPr>
            </w:pPr>
            <w:r>
              <w:rPr>
                <w:b/>
                <w:sz w:val="20"/>
              </w:rPr>
              <w:t>Comisión Edilicia</w:t>
            </w:r>
            <w:r>
              <w:rPr>
                <w:b/>
                <w:spacing w:val="-43"/>
                <w:sz w:val="20"/>
              </w:rPr>
              <w:t xml:space="preserve"> </w:t>
            </w:r>
            <w:r>
              <w:rPr>
                <w:b/>
                <w:sz w:val="20"/>
                <w:shd w:val="clear" w:color="auto" w:fill="FDFDFD"/>
              </w:rPr>
              <w:t>Permanente de</w:t>
            </w:r>
            <w:r>
              <w:rPr>
                <w:b/>
                <w:spacing w:val="1"/>
                <w:sz w:val="20"/>
              </w:rPr>
              <w:t xml:space="preserve"> </w:t>
            </w:r>
            <w:r>
              <w:rPr>
                <w:b/>
                <w:sz w:val="20"/>
                <w:shd w:val="clear" w:color="auto" w:fill="FDFDFD"/>
              </w:rPr>
              <w:t>Medio</w:t>
            </w:r>
            <w:r>
              <w:rPr>
                <w:b/>
                <w:spacing w:val="-11"/>
                <w:sz w:val="20"/>
                <w:shd w:val="clear" w:color="auto" w:fill="FDFDFD"/>
              </w:rPr>
              <w:t xml:space="preserve"> </w:t>
            </w:r>
            <w:r>
              <w:rPr>
                <w:b/>
                <w:sz w:val="20"/>
                <w:shd w:val="clear" w:color="auto" w:fill="FDFDFD"/>
              </w:rPr>
              <w:t>Ambiente</w:t>
            </w:r>
          </w:p>
        </w:tc>
        <w:tc>
          <w:tcPr>
            <w:tcW w:w="2410" w:type="dxa"/>
          </w:tcPr>
          <w:p w14:paraId="47BD929F" w14:textId="77777777" w:rsidR="00E15FA0" w:rsidRDefault="00E15FA0">
            <w:pPr>
              <w:pStyle w:val="TableParagraph"/>
              <w:rPr>
                <w:b/>
                <w:sz w:val="20"/>
              </w:rPr>
            </w:pPr>
          </w:p>
          <w:p w14:paraId="4EAEC204" w14:textId="77777777" w:rsidR="00E15FA0" w:rsidRDefault="00E15FA0">
            <w:pPr>
              <w:pStyle w:val="TableParagraph"/>
              <w:rPr>
                <w:b/>
                <w:sz w:val="20"/>
              </w:rPr>
            </w:pPr>
          </w:p>
          <w:p w14:paraId="2155EEA5" w14:textId="77777777" w:rsidR="00E15FA0" w:rsidRDefault="00E15FA0">
            <w:pPr>
              <w:pStyle w:val="TableParagraph"/>
              <w:rPr>
                <w:b/>
                <w:sz w:val="21"/>
              </w:rPr>
            </w:pPr>
          </w:p>
          <w:p w14:paraId="78B0E596" w14:textId="77777777" w:rsidR="00E15FA0" w:rsidRDefault="005961D3">
            <w:pPr>
              <w:pStyle w:val="TableParagraph"/>
              <w:tabs>
                <w:tab w:val="left" w:pos="1467"/>
                <w:tab w:val="left" w:pos="2159"/>
              </w:tabs>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52</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val="restart"/>
          </w:tcPr>
          <w:p w14:paraId="3564ADCB" w14:textId="77777777" w:rsidR="00E15FA0" w:rsidRDefault="00E15FA0">
            <w:pPr>
              <w:pStyle w:val="TableParagraph"/>
              <w:spacing w:before="8"/>
              <w:rPr>
                <w:b/>
                <w:sz w:val="25"/>
              </w:rPr>
            </w:pPr>
          </w:p>
          <w:p w14:paraId="726C19C9" w14:textId="77777777" w:rsidR="00E15FA0" w:rsidRDefault="005961D3">
            <w:pPr>
              <w:pStyle w:val="TableParagraph"/>
              <w:numPr>
                <w:ilvl w:val="0"/>
                <w:numId w:val="9"/>
              </w:numPr>
              <w:tabs>
                <w:tab w:val="left" w:pos="220"/>
              </w:tabs>
              <w:ind w:left="106" w:right="95" w:firstLine="0"/>
              <w:jc w:val="both"/>
              <w:rPr>
                <w:sz w:val="18"/>
              </w:rPr>
            </w:pPr>
            <w:r>
              <w:rPr>
                <w:sz w:val="18"/>
              </w:rPr>
              <w:t>Proponer las directrices de la 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38263A71" w14:textId="77777777" w:rsidR="00E15FA0" w:rsidRDefault="005961D3">
            <w:pPr>
              <w:pStyle w:val="TableParagraph"/>
              <w:numPr>
                <w:ilvl w:val="0"/>
                <w:numId w:val="9"/>
              </w:numPr>
              <w:tabs>
                <w:tab w:val="left" w:pos="266"/>
              </w:tabs>
              <w:ind w:right="93"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los</w:t>
            </w:r>
            <w:r>
              <w:rPr>
                <w:spacing w:val="1"/>
                <w:sz w:val="18"/>
              </w:rPr>
              <w:t xml:space="preserve"> </w:t>
            </w:r>
            <w:r>
              <w:rPr>
                <w:sz w:val="18"/>
              </w:rPr>
              <w:t>proyectos de creación, modificación 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1"/>
                <w:sz w:val="18"/>
              </w:rPr>
              <w:t xml:space="preserve"> </w:t>
            </w:r>
            <w:r>
              <w:rPr>
                <w:sz w:val="18"/>
              </w:rPr>
              <w:t>municipales</w:t>
            </w:r>
            <w:r>
              <w:rPr>
                <w:spacing w:val="40"/>
                <w:sz w:val="18"/>
              </w:rPr>
              <w:t xml:space="preserve"> </w:t>
            </w:r>
            <w:r>
              <w:rPr>
                <w:sz w:val="18"/>
              </w:rPr>
              <w:t>que guarden relación con</w:t>
            </w:r>
            <w:r>
              <w:rPr>
                <w:spacing w:val="1"/>
                <w:sz w:val="18"/>
              </w:rPr>
              <w:t xml:space="preserve"> </w:t>
            </w:r>
            <w:r>
              <w:rPr>
                <w:sz w:val="18"/>
              </w:rPr>
              <w:t>la</w:t>
            </w:r>
            <w:r>
              <w:rPr>
                <w:spacing w:val="-1"/>
                <w:sz w:val="18"/>
              </w:rPr>
              <w:t xml:space="preserve"> </w:t>
            </w:r>
            <w:r>
              <w:rPr>
                <w:sz w:val="18"/>
              </w:rPr>
              <w:t>materia de su</w:t>
            </w:r>
            <w:r>
              <w:rPr>
                <w:spacing w:val="-1"/>
                <w:sz w:val="18"/>
              </w:rPr>
              <w:t xml:space="preserve"> </w:t>
            </w:r>
            <w:r>
              <w:rPr>
                <w:sz w:val="18"/>
              </w:rPr>
              <w:t>competencia.</w:t>
            </w:r>
          </w:p>
          <w:p w14:paraId="2D9CD5CC" w14:textId="77777777" w:rsidR="00E15FA0" w:rsidRDefault="005961D3">
            <w:pPr>
              <w:pStyle w:val="TableParagraph"/>
              <w:numPr>
                <w:ilvl w:val="0"/>
                <w:numId w:val="9"/>
              </w:numPr>
              <w:tabs>
                <w:tab w:val="left" w:pos="225"/>
              </w:tabs>
              <w:ind w:left="106" w:right="95" w:firstLine="0"/>
              <w:jc w:val="both"/>
              <w:rPr>
                <w:sz w:val="18"/>
              </w:rPr>
            </w:pPr>
            <w:r>
              <w:rPr>
                <w:sz w:val="18"/>
              </w:rPr>
              <w:t>Conocer, estudiar y dictaminar 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1"/>
                <w:sz w:val="18"/>
              </w:rPr>
              <w:t xml:space="preserve"> </w:t>
            </w:r>
            <w:r>
              <w:rPr>
                <w:sz w:val="18"/>
              </w:rPr>
              <w:t>de</w:t>
            </w:r>
            <w:r>
              <w:rPr>
                <w:spacing w:val="1"/>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40"/>
                <w:sz w:val="18"/>
              </w:rPr>
              <w:t xml:space="preserve"> </w:t>
            </w:r>
            <w:r>
              <w:rPr>
                <w:sz w:val="18"/>
              </w:rPr>
              <w:t>Congreso</w:t>
            </w:r>
            <w:r>
              <w:rPr>
                <w:spacing w:val="1"/>
                <w:sz w:val="18"/>
              </w:rPr>
              <w:t xml:space="preserve"> </w:t>
            </w:r>
            <w:r>
              <w:rPr>
                <w:sz w:val="18"/>
              </w:rPr>
              <w:t>del Estado, que guarden relación con la</w:t>
            </w:r>
            <w:r>
              <w:rPr>
                <w:spacing w:val="-38"/>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74C2B74B" w14:textId="77777777" w:rsidR="00E15FA0" w:rsidRDefault="005961D3">
            <w:pPr>
              <w:pStyle w:val="TableParagraph"/>
              <w:numPr>
                <w:ilvl w:val="0"/>
                <w:numId w:val="9"/>
              </w:numPr>
              <w:tabs>
                <w:tab w:val="left" w:pos="319"/>
              </w:tabs>
              <w:ind w:left="106" w:right="97"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 pública municipal en 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6CFE9D52" w14:textId="77777777" w:rsidR="00E15FA0" w:rsidRDefault="005961D3">
            <w:pPr>
              <w:pStyle w:val="TableParagraph"/>
              <w:numPr>
                <w:ilvl w:val="0"/>
                <w:numId w:val="9"/>
              </w:numPr>
              <w:tabs>
                <w:tab w:val="left" w:pos="283"/>
              </w:tabs>
              <w:ind w:left="106" w:right="93" w:firstLine="0"/>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otros Poderes y</w:t>
            </w:r>
            <w:r>
              <w:rPr>
                <w:spacing w:val="1"/>
                <w:sz w:val="18"/>
              </w:rPr>
              <w:t xml:space="preserve"> </w:t>
            </w:r>
            <w:r>
              <w:rPr>
                <w:sz w:val="18"/>
              </w:rPr>
              <w:t>órdenes de gobierno, en la materia de</w:t>
            </w:r>
            <w:r>
              <w:rPr>
                <w:spacing w:val="1"/>
                <w:sz w:val="18"/>
              </w:rPr>
              <w:t xml:space="preserve"> </w:t>
            </w:r>
            <w:r>
              <w:rPr>
                <w:sz w:val="18"/>
              </w:rPr>
              <w:t>su</w:t>
            </w:r>
            <w:r>
              <w:rPr>
                <w:spacing w:val="-2"/>
                <w:sz w:val="18"/>
              </w:rPr>
              <w:t xml:space="preserve"> </w:t>
            </w:r>
            <w:r>
              <w:rPr>
                <w:sz w:val="18"/>
              </w:rPr>
              <w:t>competencia.</w:t>
            </w:r>
          </w:p>
          <w:p w14:paraId="7EE65456" w14:textId="77777777" w:rsidR="00E15FA0" w:rsidRDefault="005961D3">
            <w:pPr>
              <w:pStyle w:val="TableParagraph"/>
              <w:numPr>
                <w:ilvl w:val="0"/>
                <w:numId w:val="9"/>
              </w:numPr>
              <w:tabs>
                <w:tab w:val="left" w:pos="304"/>
              </w:tabs>
              <w:ind w:left="106" w:right="96"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organizaciones sociales y privadas que</w:t>
            </w:r>
            <w:r>
              <w:rPr>
                <w:spacing w:val="1"/>
                <w:sz w:val="18"/>
              </w:rPr>
              <w:t xml:space="preserve"> </w:t>
            </w:r>
            <w:r>
              <w:rPr>
                <w:sz w:val="18"/>
              </w:rPr>
              <w:t>guarden relación con la materia de su</w:t>
            </w:r>
            <w:r>
              <w:rPr>
                <w:spacing w:val="1"/>
                <w:sz w:val="18"/>
              </w:rPr>
              <w:t xml:space="preserve"> </w:t>
            </w:r>
            <w:r>
              <w:rPr>
                <w:sz w:val="18"/>
              </w:rPr>
              <w:t>competencia.</w:t>
            </w:r>
          </w:p>
          <w:p w14:paraId="653E69B1" w14:textId="77777777" w:rsidR="00E15FA0" w:rsidRDefault="005961D3">
            <w:pPr>
              <w:pStyle w:val="TableParagraph"/>
              <w:numPr>
                <w:ilvl w:val="0"/>
                <w:numId w:val="9"/>
              </w:numPr>
              <w:tabs>
                <w:tab w:val="left" w:pos="254"/>
              </w:tabs>
              <w:ind w:left="106" w:right="95" w:firstLine="0"/>
              <w:jc w:val="both"/>
              <w:rPr>
                <w:sz w:val="18"/>
              </w:rPr>
            </w:pPr>
            <w:r>
              <w:rPr>
                <w:sz w:val="18"/>
              </w:rPr>
              <w:t>Emitir</w:t>
            </w:r>
            <w:r>
              <w:rPr>
                <w:spacing w:val="1"/>
                <w:sz w:val="18"/>
              </w:rPr>
              <w:t xml:space="preserve"> </w:t>
            </w:r>
            <w:r>
              <w:rPr>
                <w:sz w:val="18"/>
              </w:rPr>
              <w:t>opiniones</w:t>
            </w:r>
            <w:r>
              <w:rPr>
                <w:spacing w:val="1"/>
                <w:sz w:val="18"/>
              </w:rPr>
              <w:t xml:space="preserve"> </w:t>
            </w:r>
            <w:r>
              <w:rPr>
                <w:sz w:val="18"/>
              </w:rPr>
              <w:t>con</w:t>
            </w:r>
            <w:r>
              <w:rPr>
                <w:spacing w:val="1"/>
                <w:sz w:val="18"/>
              </w:rPr>
              <w:t xml:space="preserve"> </w:t>
            </w:r>
            <w:r>
              <w:rPr>
                <w:sz w:val="18"/>
              </w:rPr>
              <w:t>relación</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proyectos anuales de Ley de Ingresos 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38"/>
                <w:sz w:val="18"/>
              </w:rPr>
              <w:t xml:space="preserve"> </w:t>
            </w:r>
            <w:r>
              <w:rPr>
                <w:sz w:val="18"/>
              </w:rPr>
              <w:t>competencia.</w:t>
            </w:r>
          </w:p>
          <w:p w14:paraId="26698E48" w14:textId="77777777" w:rsidR="00E15FA0" w:rsidRDefault="005961D3">
            <w:pPr>
              <w:pStyle w:val="TableParagraph"/>
              <w:numPr>
                <w:ilvl w:val="0"/>
                <w:numId w:val="9"/>
              </w:numPr>
              <w:tabs>
                <w:tab w:val="left" w:pos="240"/>
              </w:tabs>
              <w:ind w:left="106" w:right="95" w:firstLine="0"/>
              <w:jc w:val="both"/>
              <w:rPr>
                <w:sz w:val="18"/>
              </w:rPr>
            </w:pPr>
            <w:r>
              <w:rPr>
                <w:sz w:val="18"/>
              </w:rPr>
              <w:t>Formular propuestas para la mejora</w:t>
            </w:r>
            <w:r>
              <w:rPr>
                <w:spacing w:val="1"/>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municipales cuya vigilancia les ha s</w:t>
            </w:r>
            <w:r>
              <w:rPr>
                <w:sz w:val="18"/>
              </w:rPr>
              <w:t>ido</w:t>
            </w:r>
            <w:r>
              <w:rPr>
                <w:spacing w:val="1"/>
                <w:sz w:val="18"/>
              </w:rPr>
              <w:t xml:space="preserve"> </w:t>
            </w:r>
            <w:r>
              <w:rPr>
                <w:sz w:val="18"/>
              </w:rPr>
              <w:t>encomendada.</w:t>
            </w:r>
          </w:p>
          <w:p w14:paraId="3A8437F9" w14:textId="77777777" w:rsidR="00E15FA0" w:rsidRDefault="005961D3">
            <w:pPr>
              <w:pStyle w:val="TableParagraph"/>
              <w:numPr>
                <w:ilvl w:val="0"/>
                <w:numId w:val="9"/>
              </w:numPr>
              <w:tabs>
                <w:tab w:val="left" w:pos="204"/>
              </w:tabs>
              <w:spacing w:line="218" w:lineRule="exact"/>
              <w:ind w:left="203" w:hanging="98"/>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7D6420CC" w14:textId="77777777" w:rsidR="00E15FA0" w:rsidRDefault="00E15FA0">
            <w:pPr>
              <w:pStyle w:val="TableParagraph"/>
              <w:rPr>
                <w:b/>
                <w:sz w:val="18"/>
              </w:rPr>
            </w:pPr>
          </w:p>
          <w:p w14:paraId="054B2E0B" w14:textId="77777777" w:rsidR="00E15FA0" w:rsidRDefault="00E15FA0">
            <w:pPr>
              <w:pStyle w:val="TableParagraph"/>
              <w:rPr>
                <w:b/>
                <w:sz w:val="18"/>
              </w:rPr>
            </w:pPr>
          </w:p>
          <w:p w14:paraId="30322042" w14:textId="77777777" w:rsidR="00E15FA0" w:rsidRDefault="00E15FA0">
            <w:pPr>
              <w:pStyle w:val="TableParagraph"/>
              <w:spacing w:before="1"/>
              <w:rPr>
                <w:b/>
              </w:rPr>
            </w:pPr>
          </w:p>
          <w:p w14:paraId="0E0C49AA" w14:textId="77777777" w:rsidR="00E15FA0" w:rsidRDefault="005961D3">
            <w:pPr>
              <w:pStyle w:val="TableParagraph"/>
              <w:ind w:left="108" w:right="96"/>
              <w:jc w:val="both"/>
              <w:rPr>
                <w:sz w:val="18"/>
              </w:rPr>
            </w:pPr>
            <w:r>
              <w:rPr>
                <w:sz w:val="18"/>
              </w:rPr>
              <w:t>Tendrá</w:t>
            </w:r>
            <w:r>
              <w:rPr>
                <w:spacing w:val="1"/>
                <w:sz w:val="18"/>
              </w:rPr>
              <w:t xml:space="preserve"> </w:t>
            </w:r>
            <w:r>
              <w:rPr>
                <w:sz w:val="18"/>
              </w:rPr>
              <w:t>la</w:t>
            </w:r>
            <w:r>
              <w:rPr>
                <w:spacing w:val="1"/>
                <w:sz w:val="18"/>
              </w:rPr>
              <w:t xml:space="preserve"> </w:t>
            </w:r>
            <w:r>
              <w:rPr>
                <w:sz w:val="18"/>
              </w:rPr>
              <w:t>atribución</w:t>
            </w:r>
            <w:r>
              <w:rPr>
                <w:spacing w:val="41"/>
                <w:sz w:val="18"/>
              </w:rPr>
              <w:t xml:space="preserve"> </w:t>
            </w:r>
            <w:r>
              <w:rPr>
                <w:sz w:val="18"/>
              </w:rPr>
              <w:t>de</w:t>
            </w:r>
            <w:r>
              <w:rPr>
                <w:spacing w:val="-38"/>
                <w:sz w:val="18"/>
              </w:rPr>
              <w:t xml:space="preserve"> </w:t>
            </w:r>
            <w:r>
              <w:rPr>
                <w:sz w:val="18"/>
              </w:rPr>
              <w:t>impulsar</w:t>
            </w:r>
            <w:r>
              <w:rPr>
                <w:spacing w:val="1"/>
                <w:sz w:val="18"/>
              </w:rPr>
              <w:t xml:space="preserve"> </w:t>
            </w:r>
            <w:r>
              <w:rPr>
                <w:sz w:val="18"/>
              </w:rPr>
              <w:t>campañas</w:t>
            </w:r>
            <w:r>
              <w:rPr>
                <w:spacing w:val="1"/>
                <w:sz w:val="18"/>
              </w:rPr>
              <w:t xml:space="preserve"> </w:t>
            </w:r>
            <w:r>
              <w:rPr>
                <w:sz w:val="18"/>
              </w:rPr>
              <w:t>para</w:t>
            </w:r>
            <w:r>
              <w:rPr>
                <w:spacing w:val="1"/>
                <w:sz w:val="18"/>
              </w:rPr>
              <w:t xml:space="preserve"> </w:t>
            </w:r>
            <w:r>
              <w:rPr>
                <w:sz w:val="18"/>
              </w:rPr>
              <w:t>la</w:t>
            </w:r>
            <w:r>
              <w:rPr>
                <w:spacing w:val="-38"/>
                <w:sz w:val="18"/>
              </w:rPr>
              <w:t xml:space="preserve"> </w:t>
            </w:r>
            <w:r>
              <w:rPr>
                <w:sz w:val="18"/>
              </w:rPr>
              <w:t>promoción de la</w:t>
            </w:r>
            <w:r>
              <w:rPr>
                <w:spacing w:val="1"/>
                <w:sz w:val="18"/>
              </w:rPr>
              <w:t xml:space="preserve"> </w:t>
            </w:r>
            <w:r>
              <w:rPr>
                <w:sz w:val="18"/>
              </w:rPr>
              <w:t>cultura</w:t>
            </w:r>
            <w:r>
              <w:rPr>
                <w:spacing w:val="1"/>
                <w:sz w:val="18"/>
              </w:rPr>
              <w:t xml:space="preserve"> </w:t>
            </w:r>
            <w:r>
              <w:rPr>
                <w:sz w:val="18"/>
              </w:rPr>
              <w:t>de la</w:t>
            </w:r>
            <w:r>
              <w:rPr>
                <w:spacing w:val="1"/>
                <w:sz w:val="18"/>
              </w:rPr>
              <w:t xml:space="preserve"> </w:t>
            </w:r>
            <w:r>
              <w:rPr>
                <w:sz w:val="18"/>
              </w:rPr>
              <w:t>sustentabilidad, el control de la</w:t>
            </w:r>
            <w:r>
              <w:rPr>
                <w:spacing w:val="1"/>
                <w:sz w:val="18"/>
              </w:rPr>
              <w:t xml:space="preserve"> </w:t>
            </w:r>
            <w:r>
              <w:rPr>
                <w:sz w:val="18"/>
              </w:rPr>
              <w:t>contaminación, el cuidado de la</w:t>
            </w:r>
            <w:r>
              <w:rPr>
                <w:spacing w:val="-38"/>
                <w:sz w:val="18"/>
              </w:rPr>
              <w:t xml:space="preserve"> </w:t>
            </w:r>
            <w:r>
              <w:rPr>
                <w:sz w:val="18"/>
              </w:rPr>
              <w:t>flora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fauna,</w:t>
            </w:r>
            <w:r>
              <w:rPr>
                <w:spacing w:val="1"/>
                <w:sz w:val="18"/>
              </w:rPr>
              <w:t xml:space="preserve"> </w:t>
            </w:r>
            <w:r>
              <w:rPr>
                <w:sz w:val="18"/>
              </w:rPr>
              <w:t>y</w:t>
            </w:r>
            <w:r>
              <w:rPr>
                <w:spacing w:val="1"/>
                <w:sz w:val="18"/>
              </w:rPr>
              <w:t xml:space="preserve"> </w:t>
            </w:r>
            <w:r>
              <w:rPr>
                <w:sz w:val="18"/>
              </w:rPr>
              <w:t>el</w:t>
            </w:r>
            <w:r>
              <w:rPr>
                <w:spacing w:val="1"/>
                <w:sz w:val="18"/>
              </w:rPr>
              <w:t xml:space="preserve"> </w:t>
            </w:r>
            <w:r>
              <w:rPr>
                <w:sz w:val="18"/>
              </w:rPr>
              <w:t>manejo</w:t>
            </w:r>
            <w:r>
              <w:rPr>
                <w:spacing w:val="1"/>
                <w:sz w:val="18"/>
              </w:rPr>
              <w:t xml:space="preserve"> </w:t>
            </w:r>
            <w:r>
              <w:rPr>
                <w:sz w:val="18"/>
              </w:rPr>
              <w:t>adecuado de los</w:t>
            </w:r>
            <w:r>
              <w:rPr>
                <w:spacing w:val="-2"/>
                <w:sz w:val="18"/>
              </w:rPr>
              <w:t xml:space="preserve"> </w:t>
            </w:r>
            <w:r>
              <w:rPr>
                <w:sz w:val="18"/>
              </w:rPr>
              <w:t>residuos.</w:t>
            </w:r>
          </w:p>
        </w:tc>
        <w:tc>
          <w:tcPr>
            <w:tcW w:w="2835" w:type="dxa"/>
          </w:tcPr>
          <w:p w14:paraId="0872AF64" w14:textId="77777777" w:rsidR="00E15FA0" w:rsidRDefault="005961D3">
            <w:pPr>
              <w:pStyle w:val="TableParagraph"/>
              <w:tabs>
                <w:tab w:val="left" w:pos="984"/>
                <w:tab w:val="left" w:pos="1315"/>
                <w:tab w:val="left" w:pos="1450"/>
                <w:tab w:val="left" w:pos="1603"/>
                <w:tab w:val="left" w:pos="1888"/>
                <w:tab w:val="left" w:pos="2304"/>
                <w:tab w:val="left" w:pos="2541"/>
                <w:tab w:val="left" w:pos="2596"/>
              </w:tabs>
              <w:spacing w:before="1"/>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144">
              <w:r>
                <w:rPr>
                  <w:color w:val="0000FF"/>
                  <w:sz w:val="20"/>
                  <w:u w:val="single" w:color="0000FF"/>
                </w:rPr>
                <w:t>https://transparencia.puertova</w:t>
              </w:r>
              <w:r>
                <w:rPr>
                  <w:color w:val="0000FF"/>
                  <w:sz w:val="20"/>
                </w:rPr>
                <w:t>l</w:t>
              </w:r>
            </w:hyperlink>
            <w:r>
              <w:rPr>
                <w:color w:val="0000FF"/>
                <w:spacing w:val="-43"/>
                <w:sz w:val="20"/>
              </w:rPr>
              <w:t xml:space="preserve"> </w:t>
            </w:r>
            <w:hyperlink r:id="rId145">
              <w:r>
                <w:rPr>
                  <w:color w:val="0000FF"/>
                  <w:sz w:val="20"/>
                </w:rPr>
                <w:t>larta.gob.mx/articulo8.php?bus</w:t>
              </w:r>
            </w:hyperlink>
            <w:r>
              <w:rPr>
                <w:color w:val="0000FF"/>
                <w:spacing w:val="1"/>
                <w:sz w:val="20"/>
              </w:rPr>
              <w:t xml:space="preserve"> </w:t>
            </w:r>
            <w:hyperlink r:id="rId146">
              <w:r>
                <w:rPr>
                  <w:color w:val="0000FF"/>
                  <w:sz w:val="20"/>
                  <w:u w:val="single" w:color="0000FF"/>
                </w:rPr>
                <w:t>cando=organico&amp;pag=art8-</w:t>
              </w:r>
            </w:hyperlink>
            <w:r>
              <w:rPr>
                <w:color w:val="0000FF"/>
                <w:spacing w:val="1"/>
                <w:sz w:val="20"/>
              </w:rPr>
              <w:t xml:space="preserve"> </w:t>
            </w:r>
            <w:hyperlink r:id="rId147">
              <w:r>
                <w:rPr>
                  <w:color w:val="0000FF"/>
                  <w:sz w:val="20"/>
                  <w:u w:val="single" w:color="0000FF"/>
                </w:rPr>
                <w:t>secVr</w:t>
              </w:r>
            </w:hyperlink>
          </w:p>
        </w:tc>
        <w:tc>
          <w:tcPr>
            <w:tcW w:w="2837" w:type="dxa"/>
          </w:tcPr>
          <w:p w14:paraId="32BF3E62" w14:textId="77777777" w:rsidR="00E15FA0" w:rsidRDefault="00E15FA0">
            <w:pPr>
              <w:pStyle w:val="TableParagraph"/>
              <w:spacing w:before="1"/>
              <w:rPr>
                <w:b/>
              </w:rPr>
            </w:pPr>
          </w:p>
          <w:p w14:paraId="6DC91223" w14:textId="77777777" w:rsidR="00E15FA0" w:rsidRDefault="005961D3">
            <w:pPr>
              <w:pStyle w:val="TableParagraph"/>
              <w:tabs>
                <w:tab w:val="left" w:pos="986"/>
                <w:tab w:val="left" w:pos="1316"/>
                <w:tab w:val="left" w:pos="1451"/>
                <w:tab w:val="left" w:pos="1604"/>
                <w:tab w:val="left" w:pos="1891"/>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48">
              <w:r>
                <w:rPr>
                  <w:color w:val="0000FF"/>
                  <w:sz w:val="18"/>
                  <w:u w:val="single" w:color="0000FF"/>
                </w:rPr>
                <w:t>https://transparencia.puertovallart</w:t>
              </w:r>
            </w:hyperlink>
            <w:r>
              <w:rPr>
                <w:color w:val="0000FF"/>
                <w:spacing w:val="1"/>
                <w:sz w:val="18"/>
              </w:rPr>
              <w:t xml:space="preserve"> </w:t>
            </w:r>
            <w:hyperlink r:id="rId149">
              <w:r>
                <w:rPr>
                  <w:color w:val="0000FF"/>
                  <w:sz w:val="18"/>
                  <w:u w:val="single" w:color="0000FF"/>
                </w:rPr>
                <w:t>a.gob.mx/articulo8.php?pag=art8-</w:t>
              </w:r>
            </w:hyperlink>
            <w:r>
              <w:rPr>
                <w:color w:val="0000FF"/>
                <w:spacing w:val="1"/>
                <w:sz w:val="18"/>
              </w:rPr>
              <w:t xml:space="preserve"> </w:t>
            </w:r>
            <w:hyperlink r:id="rId150">
              <w:r>
                <w:rPr>
                  <w:color w:val="0000FF"/>
                  <w:sz w:val="18"/>
                  <w:u w:val="single" w:color="0000FF"/>
                </w:rPr>
                <w:t>secVg</w:t>
              </w:r>
            </w:hyperlink>
          </w:p>
        </w:tc>
        <w:tc>
          <w:tcPr>
            <w:tcW w:w="2976" w:type="dxa"/>
          </w:tcPr>
          <w:p w14:paraId="55C9AF11" w14:textId="77777777" w:rsidR="00E15FA0" w:rsidRDefault="00E15FA0">
            <w:pPr>
              <w:pStyle w:val="TableParagraph"/>
              <w:spacing w:before="2"/>
              <w:rPr>
                <w:b/>
                <w:sz w:val="19"/>
              </w:rPr>
            </w:pPr>
          </w:p>
          <w:p w14:paraId="354DFDD0" w14:textId="77777777" w:rsidR="00E15FA0" w:rsidRDefault="005961D3">
            <w:pPr>
              <w:pStyle w:val="TableParagraph"/>
              <w:tabs>
                <w:tab w:val="left" w:pos="1016"/>
                <w:tab w:val="left" w:pos="1350"/>
                <w:tab w:val="left" w:pos="1520"/>
                <w:tab w:val="left" w:pos="1674"/>
                <w:tab w:val="left" w:pos="1993"/>
                <w:tab w:val="left" w:pos="2411"/>
                <w:tab w:val="left" w:pos="2680"/>
                <w:tab w:val="left" w:pos="2740"/>
              </w:tabs>
              <w:ind w:left="105" w:right="96"/>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51">
              <w:r>
                <w:rPr>
                  <w:color w:val="0000FF"/>
                  <w:sz w:val="20"/>
                  <w:u w:val="single" w:color="0000FF"/>
                </w:rPr>
                <w:t>https://transparencia.puertovalla</w:t>
              </w:r>
            </w:hyperlink>
            <w:r>
              <w:rPr>
                <w:color w:val="0000FF"/>
                <w:spacing w:val="-43"/>
                <w:sz w:val="20"/>
              </w:rPr>
              <w:t xml:space="preserve"> </w:t>
            </w:r>
            <w:hyperlink r:id="rId152">
              <w:r>
                <w:rPr>
                  <w:color w:val="0000FF"/>
                  <w:sz w:val="20"/>
                  <w:u w:val="single" w:color="0000FF"/>
                </w:rPr>
                <w:t>rta.gob.mx/articulo8.php?pag=ar</w:t>
              </w:r>
            </w:hyperlink>
          </w:p>
          <w:p w14:paraId="0C0ED7DA" w14:textId="77777777" w:rsidR="00E15FA0" w:rsidRDefault="005961D3">
            <w:pPr>
              <w:pStyle w:val="TableParagraph"/>
              <w:ind w:left="1139"/>
              <w:rPr>
                <w:sz w:val="20"/>
              </w:rPr>
            </w:pPr>
            <w:hyperlink r:id="rId153">
              <w:r>
                <w:rPr>
                  <w:color w:val="0000FF"/>
                  <w:sz w:val="20"/>
                  <w:u w:val="single" w:color="0000FF"/>
                </w:rPr>
                <w:t>t8-secVc</w:t>
              </w:r>
            </w:hyperlink>
          </w:p>
        </w:tc>
      </w:tr>
      <w:tr w:rsidR="00E15FA0" w14:paraId="58F443B9" w14:textId="77777777">
        <w:trPr>
          <w:trHeight w:val="1758"/>
        </w:trPr>
        <w:tc>
          <w:tcPr>
            <w:tcW w:w="1846" w:type="dxa"/>
            <w:vMerge w:val="restart"/>
          </w:tcPr>
          <w:p w14:paraId="0C9E45A9" w14:textId="77777777" w:rsidR="00E15FA0" w:rsidRDefault="00E15FA0">
            <w:pPr>
              <w:pStyle w:val="TableParagraph"/>
              <w:rPr>
                <w:b/>
                <w:sz w:val="20"/>
              </w:rPr>
            </w:pPr>
          </w:p>
          <w:p w14:paraId="2EE30E95" w14:textId="77777777" w:rsidR="00E15FA0" w:rsidRDefault="00E15FA0">
            <w:pPr>
              <w:pStyle w:val="TableParagraph"/>
              <w:rPr>
                <w:b/>
                <w:sz w:val="20"/>
              </w:rPr>
            </w:pPr>
          </w:p>
          <w:p w14:paraId="57B327B8" w14:textId="77777777" w:rsidR="00E15FA0" w:rsidRDefault="00E15FA0">
            <w:pPr>
              <w:pStyle w:val="TableParagraph"/>
              <w:rPr>
                <w:b/>
                <w:sz w:val="20"/>
              </w:rPr>
            </w:pPr>
          </w:p>
          <w:p w14:paraId="0F07A386" w14:textId="77777777" w:rsidR="00E15FA0" w:rsidRDefault="00E15FA0">
            <w:pPr>
              <w:pStyle w:val="TableParagraph"/>
              <w:rPr>
                <w:b/>
                <w:sz w:val="20"/>
              </w:rPr>
            </w:pPr>
          </w:p>
          <w:p w14:paraId="331911D0" w14:textId="77777777" w:rsidR="00E15FA0" w:rsidRDefault="00E15FA0">
            <w:pPr>
              <w:pStyle w:val="TableParagraph"/>
              <w:rPr>
                <w:b/>
                <w:sz w:val="20"/>
              </w:rPr>
            </w:pPr>
          </w:p>
          <w:p w14:paraId="63CD3300" w14:textId="77777777" w:rsidR="00E15FA0" w:rsidRDefault="00E15FA0">
            <w:pPr>
              <w:pStyle w:val="TableParagraph"/>
              <w:rPr>
                <w:b/>
                <w:sz w:val="20"/>
              </w:rPr>
            </w:pPr>
          </w:p>
          <w:p w14:paraId="522A6A0E" w14:textId="77777777" w:rsidR="00E15FA0" w:rsidRDefault="00E15FA0">
            <w:pPr>
              <w:pStyle w:val="TableParagraph"/>
              <w:rPr>
                <w:b/>
                <w:sz w:val="20"/>
              </w:rPr>
            </w:pPr>
          </w:p>
          <w:p w14:paraId="403379DF" w14:textId="77777777" w:rsidR="00E15FA0" w:rsidRDefault="00E15FA0">
            <w:pPr>
              <w:pStyle w:val="TableParagraph"/>
              <w:spacing w:before="2"/>
              <w:rPr>
                <w:b/>
                <w:sz w:val="29"/>
              </w:rPr>
            </w:pPr>
          </w:p>
          <w:p w14:paraId="11D7313D" w14:textId="77777777" w:rsidR="00E15FA0" w:rsidRDefault="005961D3">
            <w:pPr>
              <w:pStyle w:val="TableParagraph"/>
              <w:ind w:left="119" w:right="109" w:firstLine="3"/>
              <w:jc w:val="center"/>
              <w:rPr>
                <w:b/>
                <w:sz w:val="20"/>
              </w:rPr>
            </w:pPr>
            <w:r>
              <w:rPr>
                <w:b/>
                <w:sz w:val="20"/>
              </w:rPr>
              <w:t>Comisión Edilicia</w:t>
            </w:r>
            <w:r>
              <w:rPr>
                <w:b/>
                <w:spacing w:val="1"/>
                <w:sz w:val="20"/>
              </w:rPr>
              <w:t xml:space="preserve"> </w:t>
            </w:r>
            <w:r>
              <w:rPr>
                <w:b/>
                <w:sz w:val="20"/>
              </w:rPr>
              <w:t>Permanente de</w:t>
            </w:r>
            <w:r>
              <w:rPr>
                <w:b/>
                <w:spacing w:val="1"/>
                <w:sz w:val="20"/>
              </w:rPr>
              <w:t xml:space="preserve"> </w:t>
            </w:r>
            <w:r>
              <w:rPr>
                <w:b/>
                <w:sz w:val="20"/>
                <w:shd w:val="clear" w:color="auto" w:fill="FDFDFD"/>
              </w:rPr>
              <w:t>Educación,</w:t>
            </w:r>
            <w:r>
              <w:rPr>
                <w:b/>
                <w:spacing w:val="1"/>
                <w:sz w:val="20"/>
              </w:rPr>
              <w:t xml:space="preserve"> </w:t>
            </w:r>
            <w:r>
              <w:rPr>
                <w:b/>
                <w:spacing w:val="-1"/>
                <w:sz w:val="20"/>
                <w:shd w:val="clear" w:color="auto" w:fill="FDFDFD"/>
              </w:rPr>
              <w:t xml:space="preserve">Innovación, </w:t>
            </w:r>
            <w:r>
              <w:rPr>
                <w:b/>
                <w:sz w:val="20"/>
                <w:shd w:val="clear" w:color="auto" w:fill="FDFDFD"/>
              </w:rPr>
              <w:t>Ciencia</w:t>
            </w:r>
            <w:r>
              <w:rPr>
                <w:b/>
                <w:spacing w:val="-43"/>
                <w:sz w:val="20"/>
              </w:rPr>
              <w:t xml:space="preserve"> </w:t>
            </w:r>
            <w:r>
              <w:rPr>
                <w:b/>
                <w:sz w:val="20"/>
                <w:shd w:val="clear" w:color="auto" w:fill="FDFDFD"/>
              </w:rPr>
              <w:t>y</w:t>
            </w:r>
            <w:r>
              <w:rPr>
                <w:b/>
                <w:spacing w:val="-2"/>
                <w:sz w:val="20"/>
                <w:shd w:val="clear" w:color="auto" w:fill="FDFDFD"/>
              </w:rPr>
              <w:t xml:space="preserve"> </w:t>
            </w:r>
            <w:r>
              <w:rPr>
                <w:b/>
                <w:sz w:val="20"/>
                <w:shd w:val="clear" w:color="auto" w:fill="FDFDFD"/>
              </w:rPr>
              <w:t>Tecnología</w:t>
            </w:r>
          </w:p>
        </w:tc>
        <w:tc>
          <w:tcPr>
            <w:tcW w:w="2410" w:type="dxa"/>
            <w:vMerge w:val="restart"/>
          </w:tcPr>
          <w:p w14:paraId="0788A0BE" w14:textId="77777777" w:rsidR="00E15FA0" w:rsidRDefault="00E15FA0">
            <w:pPr>
              <w:pStyle w:val="TableParagraph"/>
              <w:rPr>
                <w:b/>
                <w:sz w:val="20"/>
              </w:rPr>
            </w:pPr>
          </w:p>
          <w:p w14:paraId="1F8B599D" w14:textId="77777777" w:rsidR="00E15FA0" w:rsidRDefault="00E15FA0">
            <w:pPr>
              <w:pStyle w:val="TableParagraph"/>
              <w:rPr>
                <w:b/>
                <w:sz w:val="20"/>
              </w:rPr>
            </w:pPr>
          </w:p>
          <w:p w14:paraId="3FF9A58A" w14:textId="77777777" w:rsidR="00E15FA0" w:rsidRDefault="00E15FA0">
            <w:pPr>
              <w:pStyle w:val="TableParagraph"/>
              <w:rPr>
                <w:b/>
                <w:sz w:val="20"/>
              </w:rPr>
            </w:pPr>
          </w:p>
          <w:p w14:paraId="6750803D" w14:textId="77777777" w:rsidR="00E15FA0" w:rsidRDefault="00E15FA0">
            <w:pPr>
              <w:pStyle w:val="TableParagraph"/>
              <w:rPr>
                <w:b/>
                <w:sz w:val="20"/>
              </w:rPr>
            </w:pPr>
          </w:p>
          <w:p w14:paraId="16548D96" w14:textId="77777777" w:rsidR="00E15FA0" w:rsidRDefault="00E15FA0">
            <w:pPr>
              <w:pStyle w:val="TableParagraph"/>
              <w:rPr>
                <w:b/>
                <w:sz w:val="20"/>
              </w:rPr>
            </w:pPr>
          </w:p>
          <w:p w14:paraId="44C87CC6" w14:textId="77777777" w:rsidR="00E15FA0" w:rsidRDefault="00E15FA0">
            <w:pPr>
              <w:pStyle w:val="TableParagraph"/>
              <w:rPr>
                <w:b/>
                <w:sz w:val="20"/>
              </w:rPr>
            </w:pPr>
          </w:p>
          <w:p w14:paraId="5A678421" w14:textId="77777777" w:rsidR="00E15FA0" w:rsidRDefault="00E15FA0">
            <w:pPr>
              <w:pStyle w:val="TableParagraph"/>
              <w:rPr>
                <w:b/>
                <w:sz w:val="20"/>
              </w:rPr>
            </w:pPr>
          </w:p>
          <w:p w14:paraId="5044DBC6" w14:textId="77777777" w:rsidR="00E15FA0" w:rsidRDefault="00E15FA0">
            <w:pPr>
              <w:pStyle w:val="TableParagraph"/>
              <w:spacing w:before="2"/>
              <w:rPr>
                <w:b/>
                <w:sz w:val="19"/>
              </w:rPr>
            </w:pPr>
          </w:p>
          <w:p w14:paraId="7CB02972" w14:textId="77777777" w:rsidR="00E15FA0" w:rsidRDefault="005961D3">
            <w:pPr>
              <w:pStyle w:val="TableParagraph"/>
              <w:tabs>
                <w:tab w:val="left" w:pos="1467"/>
                <w:tab w:val="left" w:pos="2159"/>
              </w:tabs>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53</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tcBorders>
              <w:top w:val="nil"/>
            </w:tcBorders>
          </w:tcPr>
          <w:p w14:paraId="0D32F78C" w14:textId="77777777" w:rsidR="00E15FA0" w:rsidRDefault="00E15FA0">
            <w:pPr>
              <w:rPr>
                <w:sz w:val="2"/>
                <w:szCs w:val="2"/>
              </w:rPr>
            </w:pPr>
          </w:p>
        </w:tc>
        <w:tc>
          <w:tcPr>
            <w:tcW w:w="2552" w:type="dxa"/>
          </w:tcPr>
          <w:p w14:paraId="774F7685" w14:textId="77777777" w:rsidR="00E15FA0" w:rsidRDefault="00E15FA0">
            <w:pPr>
              <w:pStyle w:val="TableParagraph"/>
              <w:spacing w:before="12"/>
              <w:rPr>
                <w:b/>
                <w:sz w:val="17"/>
              </w:rPr>
            </w:pPr>
          </w:p>
          <w:p w14:paraId="3E82C327" w14:textId="77777777" w:rsidR="00E15FA0" w:rsidRDefault="005961D3">
            <w:pPr>
              <w:pStyle w:val="TableParagraph"/>
              <w:tabs>
                <w:tab w:val="left" w:pos="1589"/>
                <w:tab w:val="left" w:pos="2278"/>
              </w:tabs>
              <w:ind w:left="108" w:right="94"/>
              <w:jc w:val="both"/>
              <w:rPr>
                <w:sz w:val="18"/>
              </w:rPr>
            </w:pPr>
            <w:r>
              <w:rPr>
                <w:sz w:val="18"/>
              </w:rPr>
              <w:t>Visitar</w:t>
            </w:r>
            <w:r>
              <w:rPr>
                <w:spacing w:val="1"/>
                <w:sz w:val="18"/>
              </w:rPr>
              <w:t xml:space="preserve"> </w:t>
            </w:r>
            <w:r>
              <w:rPr>
                <w:sz w:val="18"/>
              </w:rPr>
              <w:t>los</w:t>
            </w:r>
            <w:r>
              <w:rPr>
                <w:spacing w:val="1"/>
                <w:sz w:val="18"/>
              </w:rPr>
              <w:t xml:space="preserve"> </w:t>
            </w:r>
            <w:r>
              <w:rPr>
                <w:sz w:val="18"/>
              </w:rPr>
              <w:t>planteles</w:t>
            </w:r>
            <w:r>
              <w:rPr>
                <w:spacing w:val="1"/>
                <w:sz w:val="18"/>
              </w:rPr>
              <w:t xml:space="preserve"> </w:t>
            </w:r>
            <w:r>
              <w:rPr>
                <w:sz w:val="18"/>
              </w:rPr>
              <w:t>escolares,</w:t>
            </w:r>
            <w:r>
              <w:rPr>
                <w:spacing w:val="-38"/>
                <w:sz w:val="18"/>
              </w:rPr>
              <w:t xml:space="preserve"> </w:t>
            </w:r>
            <w:r>
              <w:rPr>
                <w:sz w:val="18"/>
              </w:rPr>
              <w:t>centros de estudio, academias</w:t>
            </w:r>
            <w:r>
              <w:rPr>
                <w:spacing w:val="1"/>
                <w:sz w:val="18"/>
              </w:rPr>
              <w:t xml:space="preserve"> </w:t>
            </w:r>
            <w:r>
              <w:rPr>
                <w:sz w:val="18"/>
              </w:rPr>
              <w:t>del</w:t>
            </w:r>
            <w:r>
              <w:rPr>
                <w:spacing w:val="1"/>
                <w:sz w:val="18"/>
              </w:rPr>
              <w:t xml:space="preserve"> </w:t>
            </w:r>
            <w:r>
              <w:rPr>
                <w:sz w:val="18"/>
              </w:rPr>
              <w:t>municipio,</w:t>
            </w:r>
            <w:r>
              <w:rPr>
                <w:spacing w:val="1"/>
                <w:sz w:val="18"/>
              </w:rPr>
              <w:t xml:space="preserve"> </w:t>
            </w:r>
            <w:r>
              <w:rPr>
                <w:sz w:val="18"/>
              </w:rPr>
              <w:t>y</w:t>
            </w:r>
            <w:r>
              <w:rPr>
                <w:spacing w:val="1"/>
                <w:sz w:val="18"/>
              </w:rPr>
              <w:t xml:space="preserve"> </w:t>
            </w:r>
            <w:r>
              <w:rPr>
                <w:sz w:val="18"/>
              </w:rPr>
              <w:t>gestionar</w:t>
            </w:r>
            <w:r>
              <w:rPr>
                <w:spacing w:val="1"/>
                <w:sz w:val="18"/>
              </w:rPr>
              <w:t xml:space="preserve"> </w:t>
            </w:r>
            <w:r>
              <w:rPr>
                <w:sz w:val="18"/>
              </w:rPr>
              <w:t>los</w:t>
            </w:r>
            <w:r>
              <w:rPr>
                <w:spacing w:val="1"/>
                <w:sz w:val="18"/>
              </w:rPr>
              <w:t xml:space="preserve"> </w:t>
            </w:r>
            <w:r>
              <w:rPr>
                <w:sz w:val="18"/>
              </w:rPr>
              <w:t>apoyos</w:t>
            </w:r>
            <w:r>
              <w:rPr>
                <w:spacing w:val="1"/>
                <w:sz w:val="18"/>
              </w:rPr>
              <w:t xml:space="preserve"> </w:t>
            </w:r>
            <w:r>
              <w:rPr>
                <w:sz w:val="18"/>
              </w:rPr>
              <w:t>y</w:t>
            </w:r>
            <w:r>
              <w:rPr>
                <w:spacing w:val="1"/>
                <w:sz w:val="18"/>
              </w:rPr>
              <w:t xml:space="preserve"> </w:t>
            </w:r>
            <w:r>
              <w:rPr>
                <w:sz w:val="18"/>
              </w:rPr>
              <w:t>beneficios</w:t>
            </w:r>
            <w:r>
              <w:rPr>
                <w:spacing w:val="1"/>
                <w:sz w:val="18"/>
              </w:rPr>
              <w:t xml:space="preserve"> </w:t>
            </w:r>
            <w:r>
              <w:rPr>
                <w:sz w:val="18"/>
              </w:rPr>
              <w:t>que</w:t>
            </w:r>
            <w:r>
              <w:rPr>
                <w:spacing w:val="1"/>
                <w:sz w:val="18"/>
              </w:rPr>
              <w:t xml:space="preserve"> </w:t>
            </w:r>
            <w:r>
              <w:rPr>
                <w:sz w:val="18"/>
              </w:rPr>
              <w:t>contribuyan</w:t>
            </w:r>
            <w:r>
              <w:rPr>
                <w:sz w:val="18"/>
              </w:rPr>
              <w:tab/>
              <w:t>a</w:t>
            </w:r>
            <w:r>
              <w:rPr>
                <w:sz w:val="18"/>
              </w:rPr>
              <w:tab/>
            </w:r>
            <w:r>
              <w:rPr>
                <w:spacing w:val="-1"/>
                <w:sz w:val="18"/>
              </w:rPr>
              <w:t>su</w:t>
            </w:r>
            <w:r>
              <w:rPr>
                <w:spacing w:val="-39"/>
                <w:sz w:val="18"/>
              </w:rPr>
              <w:t xml:space="preserve"> </w:t>
            </w:r>
            <w:r>
              <w:rPr>
                <w:sz w:val="18"/>
              </w:rPr>
              <w:t>mejoramiento.</w:t>
            </w:r>
          </w:p>
        </w:tc>
        <w:tc>
          <w:tcPr>
            <w:tcW w:w="2835" w:type="dxa"/>
            <w:vMerge w:val="restart"/>
          </w:tcPr>
          <w:p w14:paraId="39858C4E" w14:textId="77777777" w:rsidR="00E15FA0" w:rsidRDefault="00E15FA0">
            <w:pPr>
              <w:pStyle w:val="TableParagraph"/>
              <w:rPr>
                <w:b/>
                <w:sz w:val="20"/>
              </w:rPr>
            </w:pPr>
          </w:p>
          <w:p w14:paraId="53645DB5" w14:textId="77777777" w:rsidR="00E15FA0" w:rsidRDefault="00E15FA0">
            <w:pPr>
              <w:pStyle w:val="TableParagraph"/>
              <w:rPr>
                <w:b/>
                <w:sz w:val="20"/>
              </w:rPr>
            </w:pPr>
          </w:p>
          <w:p w14:paraId="4C6BCCA2" w14:textId="77777777" w:rsidR="00E15FA0" w:rsidRDefault="00E15FA0">
            <w:pPr>
              <w:pStyle w:val="TableParagraph"/>
              <w:rPr>
                <w:b/>
                <w:sz w:val="20"/>
              </w:rPr>
            </w:pPr>
          </w:p>
          <w:p w14:paraId="5E96418F" w14:textId="77777777" w:rsidR="00E15FA0" w:rsidRDefault="00E15FA0">
            <w:pPr>
              <w:pStyle w:val="TableParagraph"/>
              <w:rPr>
                <w:b/>
                <w:sz w:val="20"/>
              </w:rPr>
            </w:pPr>
          </w:p>
          <w:p w14:paraId="455DFB91" w14:textId="77777777" w:rsidR="00E15FA0" w:rsidRDefault="00E15FA0">
            <w:pPr>
              <w:pStyle w:val="TableParagraph"/>
              <w:spacing w:before="2"/>
              <w:rPr>
                <w:b/>
                <w:sz w:val="18"/>
              </w:rPr>
            </w:pPr>
          </w:p>
          <w:p w14:paraId="4188C3BD" w14:textId="77777777" w:rsidR="00E15FA0" w:rsidRDefault="005961D3">
            <w:pPr>
              <w:pStyle w:val="TableParagraph"/>
              <w:tabs>
                <w:tab w:val="left" w:pos="984"/>
                <w:tab w:val="left" w:pos="1315"/>
                <w:tab w:val="left" w:pos="1450"/>
                <w:tab w:val="left" w:pos="1603"/>
                <w:tab w:val="left" w:pos="1888"/>
                <w:tab w:val="left" w:pos="2304"/>
                <w:tab w:val="left" w:pos="2541"/>
                <w:tab w:val="left" w:pos="2596"/>
              </w:tabs>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54">
              <w:r>
                <w:rPr>
                  <w:color w:val="0000FF"/>
                  <w:sz w:val="20"/>
                  <w:u w:val="single" w:color="0000FF"/>
                </w:rPr>
                <w:t>https://transparencia.puertova</w:t>
              </w:r>
              <w:r>
                <w:rPr>
                  <w:color w:val="0000FF"/>
                  <w:sz w:val="20"/>
                </w:rPr>
                <w:t>l</w:t>
              </w:r>
            </w:hyperlink>
            <w:r>
              <w:rPr>
                <w:color w:val="0000FF"/>
                <w:spacing w:val="-43"/>
                <w:sz w:val="20"/>
              </w:rPr>
              <w:t xml:space="preserve"> </w:t>
            </w:r>
            <w:hyperlink r:id="rId155">
              <w:r>
                <w:rPr>
                  <w:color w:val="0000FF"/>
                  <w:sz w:val="20"/>
                </w:rPr>
                <w:t>larta.</w:t>
              </w:r>
              <w:r>
                <w:rPr>
                  <w:color w:val="0000FF"/>
                  <w:sz w:val="20"/>
                </w:rPr>
                <w:t>gob.mx/articulo8.php?bus</w:t>
              </w:r>
            </w:hyperlink>
            <w:r>
              <w:rPr>
                <w:color w:val="0000FF"/>
                <w:spacing w:val="1"/>
                <w:sz w:val="20"/>
              </w:rPr>
              <w:t xml:space="preserve"> </w:t>
            </w:r>
            <w:hyperlink r:id="rId156">
              <w:r>
                <w:rPr>
                  <w:color w:val="0000FF"/>
                  <w:sz w:val="20"/>
                  <w:u w:val="single" w:color="0000FF"/>
                </w:rPr>
                <w:t>cando=organico&amp;pag=art8-</w:t>
              </w:r>
            </w:hyperlink>
            <w:r>
              <w:rPr>
                <w:color w:val="0000FF"/>
                <w:spacing w:val="1"/>
                <w:sz w:val="20"/>
              </w:rPr>
              <w:t xml:space="preserve"> </w:t>
            </w:r>
            <w:hyperlink r:id="rId157">
              <w:r>
                <w:rPr>
                  <w:color w:val="0000FF"/>
                  <w:sz w:val="20"/>
                  <w:u w:val="single" w:color="0000FF"/>
                </w:rPr>
                <w:t>secVr</w:t>
              </w:r>
            </w:hyperlink>
          </w:p>
        </w:tc>
        <w:tc>
          <w:tcPr>
            <w:tcW w:w="2837" w:type="dxa"/>
            <w:vMerge w:val="restart"/>
          </w:tcPr>
          <w:p w14:paraId="36CA103D" w14:textId="77777777" w:rsidR="00E15FA0" w:rsidRDefault="00E15FA0">
            <w:pPr>
              <w:pStyle w:val="TableParagraph"/>
              <w:rPr>
                <w:b/>
                <w:sz w:val="18"/>
              </w:rPr>
            </w:pPr>
          </w:p>
          <w:p w14:paraId="00DDC131" w14:textId="77777777" w:rsidR="00E15FA0" w:rsidRDefault="00E15FA0">
            <w:pPr>
              <w:pStyle w:val="TableParagraph"/>
              <w:rPr>
                <w:b/>
                <w:sz w:val="18"/>
              </w:rPr>
            </w:pPr>
          </w:p>
          <w:p w14:paraId="56491DC9" w14:textId="77777777" w:rsidR="00E15FA0" w:rsidRDefault="00E15FA0">
            <w:pPr>
              <w:pStyle w:val="TableParagraph"/>
              <w:rPr>
                <w:b/>
                <w:sz w:val="18"/>
              </w:rPr>
            </w:pPr>
          </w:p>
          <w:p w14:paraId="4E088F92" w14:textId="77777777" w:rsidR="00E15FA0" w:rsidRDefault="00E15FA0">
            <w:pPr>
              <w:pStyle w:val="TableParagraph"/>
              <w:rPr>
                <w:b/>
                <w:sz w:val="18"/>
              </w:rPr>
            </w:pPr>
          </w:p>
          <w:p w14:paraId="3978BA64" w14:textId="77777777" w:rsidR="00E15FA0" w:rsidRDefault="00E15FA0">
            <w:pPr>
              <w:pStyle w:val="TableParagraph"/>
              <w:rPr>
                <w:b/>
                <w:sz w:val="18"/>
              </w:rPr>
            </w:pPr>
          </w:p>
          <w:p w14:paraId="67936CD0" w14:textId="77777777" w:rsidR="00E15FA0" w:rsidRDefault="00E15FA0">
            <w:pPr>
              <w:pStyle w:val="TableParagraph"/>
              <w:rPr>
                <w:b/>
                <w:sz w:val="18"/>
              </w:rPr>
            </w:pPr>
          </w:p>
          <w:p w14:paraId="1DC24347" w14:textId="77777777" w:rsidR="00E15FA0" w:rsidRDefault="005961D3">
            <w:pPr>
              <w:pStyle w:val="TableParagraph"/>
              <w:tabs>
                <w:tab w:val="left" w:pos="985"/>
                <w:tab w:val="left" w:pos="1316"/>
                <w:tab w:val="left" w:pos="1451"/>
                <w:tab w:val="left" w:pos="1605"/>
                <w:tab w:val="left" w:pos="1890"/>
                <w:tab w:val="left" w:pos="2305"/>
                <w:tab w:val="left" w:pos="2543"/>
                <w:tab w:val="left" w:pos="2598"/>
              </w:tabs>
              <w:spacing w:before="149"/>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58">
              <w:r>
                <w:rPr>
                  <w:color w:val="0000FF"/>
                  <w:sz w:val="18"/>
                  <w:u w:val="single" w:color="0000FF"/>
                </w:rPr>
                <w:t>https://transparencia.puertovallart</w:t>
              </w:r>
            </w:hyperlink>
            <w:r>
              <w:rPr>
                <w:color w:val="0000FF"/>
                <w:spacing w:val="1"/>
                <w:sz w:val="18"/>
              </w:rPr>
              <w:t xml:space="preserve"> </w:t>
            </w:r>
            <w:hyperlink r:id="rId159">
              <w:r>
                <w:rPr>
                  <w:color w:val="0000FF"/>
                  <w:sz w:val="18"/>
                  <w:u w:val="single" w:color="0000FF"/>
                </w:rPr>
                <w:t>a.gob.mx/a</w:t>
              </w:r>
              <w:r>
                <w:rPr>
                  <w:color w:val="0000FF"/>
                  <w:sz w:val="18"/>
                  <w:u w:val="single" w:color="0000FF"/>
                </w:rPr>
                <w:t>rticulo8.php?pag=art8-</w:t>
              </w:r>
            </w:hyperlink>
            <w:r>
              <w:rPr>
                <w:color w:val="0000FF"/>
                <w:spacing w:val="1"/>
                <w:sz w:val="18"/>
              </w:rPr>
              <w:t xml:space="preserve"> </w:t>
            </w:r>
            <w:hyperlink r:id="rId160">
              <w:r>
                <w:rPr>
                  <w:color w:val="0000FF"/>
                  <w:sz w:val="18"/>
                  <w:u w:val="single" w:color="0000FF"/>
                </w:rPr>
                <w:t>secVg</w:t>
              </w:r>
            </w:hyperlink>
          </w:p>
        </w:tc>
        <w:tc>
          <w:tcPr>
            <w:tcW w:w="2976" w:type="dxa"/>
            <w:vMerge w:val="restart"/>
          </w:tcPr>
          <w:p w14:paraId="409BBADB" w14:textId="77777777" w:rsidR="00E15FA0" w:rsidRDefault="00E15FA0">
            <w:pPr>
              <w:pStyle w:val="TableParagraph"/>
              <w:rPr>
                <w:b/>
                <w:sz w:val="20"/>
              </w:rPr>
            </w:pPr>
          </w:p>
          <w:p w14:paraId="315C4903" w14:textId="77777777" w:rsidR="00E15FA0" w:rsidRDefault="00E15FA0">
            <w:pPr>
              <w:pStyle w:val="TableParagraph"/>
              <w:rPr>
                <w:b/>
                <w:sz w:val="20"/>
              </w:rPr>
            </w:pPr>
          </w:p>
          <w:p w14:paraId="3C69CFAE" w14:textId="77777777" w:rsidR="00E15FA0" w:rsidRDefault="00E15FA0">
            <w:pPr>
              <w:pStyle w:val="TableParagraph"/>
              <w:rPr>
                <w:b/>
                <w:sz w:val="20"/>
              </w:rPr>
            </w:pPr>
          </w:p>
          <w:p w14:paraId="42512D03" w14:textId="77777777" w:rsidR="00E15FA0" w:rsidRDefault="00E15FA0">
            <w:pPr>
              <w:pStyle w:val="TableParagraph"/>
              <w:rPr>
                <w:b/>
                <w:sz w:val="20"/>
              </w:rPr>
            </w:pPr>
          </w:p>
          <w:p w14:paraId="3F38AE06" w14:textId="77777777" w:rsidR="00E15FA0" w:rsidRDefault="00E15FA0">
            <w:pPr>
              <w:pStyle w:val="TableParagraph"/>
              <w:rPr>
                <w:b/>
                <w:sz w:val="20"/>
              </w:rPr>
            </w:pPr>
          </w:p>
          <w:p w14:paraId="7C78DF2A" w14:textId="77777777" w:rsidR="00E15FA0" w:rsidRDefault="00E15FA0">
            <w:pPr>
              <w:pStyle w:val="TableParagraph"/>
              <w:spacing w:before="3"/>
              <w:rPr>
                <w:b/>
                <w:sz w:val="17"/>
              </w:rPr>
            </w:pPr>
          </w:p>
          <w:p w14:paraId="441636EF" w14:textId="77777777" w:rsidR="00E15FA0" w:rsidRDefault="005961D3">
            <w:pPr>
              <w:pStyle w:val="TableParagraph"/>
              <w:tabs>
                <w:tab w:val="left" w:pos="1016"/>
                <w:tab w:val="left" w:pos="1350"/>
                <w:tab w:val="left" w:pos="1520"/>
                <w:tab w:val="left" w:pos="1674"/>
                <w:tab w:val="left" w:pos="1993"/>
                <w:tab w:val="left" w:pos="2411"/>
                <w:tab w:val="left" w:pos="2680"/>
                <w:tab w:val="left" w:pos="2740"/>
              </w:tabs>
              <w:ind w:left="105" w:right="96"/>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61">
              <w:r>
                <w:rPr>
                  <w:color w:val="0000FF"/>
                  <w:sz w:val="20"/>
                  <w:u w:val="single" w:color="0000FF"/>
                </w:rPr>
                <w:t>https://transparencia.puertovalla</w:t>
              </w:r>
            </w:hyperlink>
            <w:r>
              <w:rPr>
                <w:color w:val="0000FF"/>
                <w:spacing w:val="-43"/>
                <w:sz w:val="20"/>
              </w:rPr>
              <w:t xml:space="preserve"> </w:t>
            </w:r>
            <w:hyperlink r:id="rId162">
              <w:r>
                <w:rPr>
                  <w:color w:val="0000FF"/>
                  <w:sz w:val="20"/>
                  <w:u w:val="single" w:color="0000FF"/>
                </w:rPr>
                <w:t>rta.gob.mx/articulo8.php?pag=ar</w:t>
              </w:r>
            </w:hyperlink>
          </w:p>
          <w:p w14:paraId="23463F39" w14:textId="77777777" w:rsidR="00E15FA0" w:rsidRDefault="005961D3">
            <w:pPr>
              <w:pStyle w:val="TableParagraph"/>
              <w:spacing w:before="1"/>
              <w:ind w:left="1139"/>
              <w:rPr>
                <w:sz w:val="20"/>
              </w:rPr>
            </w:pPr>
            <w:hyperlink r:id="rId163">
              <w:r>
                <w:rPr>
                  <w:color w:val="0000FF"/>
                  <w:sz w:val="20"/>
                  <w:u w:val="single" w:color="0000FF"/>
                </w:rPr>
                <w:t>t8-secVc</w:t>
              </w:r>
            </w:hyperlink>
          </w:p>
        </w:tc>
      </w:tr>
      <w:tr w:rsidR="00E15FA0" w14:paraId="6B1AA7C9" w14:textId="77777777">
        <w:trPr>
          <w:trHeight w:val="2097"/>
        </w:trPr>
        <w:tc>
          <w:tcPr>
            <w:tcW w:w="1846" w:type="dxa"/>
            <w:vMerge/>
            <w:tcBorders>
              <w:top w:val="nil"/>
            </w:tcBorders>
          </w:tcPr>
          <w:p w14:paraId="2DD6FE21" w14:textId="77777777" w:rsidR="00E15FA0" w:rsidRDefault="00E15FA0">
            <w:pPr>
              <w:rPr>
                <w:sz w:val="2"/>
                <w:szCs w:val="2"/>
              </w:rPr>
            </w:pPr>
          </w:p>
        </w:tc>
        <w:tc>
          <w:tcPr>
            <w:tcW w:w="2410" w:type="dxa"/>
            <w:vMerge/>
            <w:tcBorders>
              <w:top w:val="nil"/>
            </w:tcBorders>
          </w:tcPr>
          <w:p w14:paraId="2BDFFD60" w14:textId="77777777" w:rsidR="00E15FA0" w:rsidRDefault="00E15FA0">
            <w:pPr>
              <w:rPr>
                <w:sz w:val="2"/>
                <w:szCs w:val="2"/>
              </w:rPr>
            </w:pPr>
          </w:p>
        </w:tc>
        <w:tc>
          <w:tcPr>
            <w:tcW w:w="3118" w:type="dxa"/>
            <w:vMerge/>
            <w:tcBorders>
              <w:top w:val="nil"/>
            </w:tcBorders>
          </w:tcPr>
          <w:p w14:paraId="4B0806FE" w14:textId="77777777" w:rsidR="00E15FA0" w:rsidRDefault="00E15FA0">
            <w:pPr>
              <w:rPr>
                <w:sz w:val="2"/>
                <w:szCs w:val="2"/>
              </w:rPr>
            </w:pPr>
          </w:p>
        </w:tc>
        <w:tc>
          <w:tcPr>
            <w:tcW w:w="2552" w:type="dxa"/>
          </w:tcPr>
          <w:p w14:paraId="0E01242E" w14:textId="77777777" w:rsidR="00E15FA0" w:rsidRDefault="00E15FA0">
            <w:pPr>
              <w:pStyle w:val="TableParagraph"/>
              <w:spacing w:before="10"/>
              <w:rPr>
                <w:b/>
                <w:sz w:val="13"/>
              </w:rPr>
            </w:pPr>
          </w:p>
          <w:p w14:paraId="5CD5AD62" w14:textId="77777777" w:rsidR="00E15FA0" w:rsidRDefault="005961D3">
            <w:pPr>
              <w:pStyle w:val="TableParagraph"/>
              <w:ind w:left="108" w:right="97"/>
              <w:jc w:val="both"/>
              <w:rPr>
                <w:sz w:val="18"/>
              </w:rPr>
            </w:pPr>
            <w:r>
              <w:rPr>
                <w:sz w:val="18"/>
              </w:rPr>
              <w:t>Promover</w:t>
            </w:r>
            <w:r>
              <w:rPr>
                <w:spacing w:val="1"/>
                <w:sz w:val="18"/>
              </w:rPr>
              <w:t xml:space="preserve"> </w:t>
            </w:r>
            <w:r>
              <w:rPr>
                <w:sz w:val="18"/>
              </w:rPr>
              <w:t>la</w:t>
            </w:r>
            <w:r>
              <w:rPr>
                <w:spacing w:val="1"/>
                <w:sz w:val="18"/>
              </w:rPr>
              <w:t xml:space="preserve"> </w:t>
            </w:r>
            <w:r>
              <w:rPr>
                <w:sz w:val="18"/>
              </w:rPr>
              <w:t>inclusión</w:t>
            </w:r>
            <w:r>
              <w:rPr>
                <w:spacing w:val="1"/>
                <w:sz w:val="18"/>
              </w:rPr>
              <w:t xml:space="preserve"> </w:t>
            </w:r>
            <w:r>
              <w:rPr>
                <w:sz w:val="18"/>
              </w:rPr>
              <w:t>de</w:t>
            </w:r>
            <w:r>
              <w:rPr>
                <w:spacing w:val="1"/>
                <w:sz w:val="18"/>
              </w:rPr>
              <w:t xml:space="preserve"> </w:t>
            </w:r>
            <w:r>
              <w:rPr>
                <w:sz w:val="18"/>
              </w:rPr>
              <w:t>contenidos</w:t>
            </w:r>
            <w:r>
              <w:rPr>
                <w:spacing w:val="1"/>
                <w:sz w:val="18"/>
              </w:rPr>
              <w:t xml:space="preserve"> </w:t>
            </w:r>
            <w:r>
              <w:rPr>
                <w:sz w:val="18"/>
              </w:rPr>
              <w:t>de</w:t>
            </w:r>
            <w:r>
              <w:rPr>
                <w:spacing w:val="41"/>
                <w:sz w:val="18"/>
              </w:rPr>
              <w:t xml:space="preserve"> </w:t>
            </w:r>
            <w:r>
              <w:rPr>
                <w:sz w:val="18"/>
              </w:rPr>
              <w:t>interés</w:t>
            </w:r>
            <w:r>
              <w:rPr>
                <w:spacing w:val="-38"/>
                <w:sz w:val="18"/>
              </w:rPr>
              <w:t xml:space="preserve"> </w:t>
            </w:r>
            <w:r>
              <w:rPr>
                <w:sz w:val="18"/>
              </w:rPr>
              <w:t>municipal</w:t>
            </w:r>
            <w:r>
              <w:rPr>
                <w:spacing w:val="1"/>
                <w:sz w:val="18"/>
              </w:rPr>
              <w:t xml:space="preserve"> </w:t>
            </w:r>
            <w:r>
              <w:rPr>
                <w:sz w:val="18"/>
              </w:rPr>
              <w:t>en</w:t>
            </w:r>
            <w:r>
              <w:rPr>
                <w:spacing w:val="1"/>
                <w:sz w:val="18"/>
              </w:rPr>
              <w:t xml:space="preserve"> </w:t>
            </w:r>
            <w:r>
              <w:rPr>
                <w:sz w:val="18"/>
              </w:rPr>
              <w:t>los</w:t>
            </w:r>
            <w:r>
              <w:rPr>
                <w:spacing w:val="1"/>
                <w:sz w:val="18"/>
              </w:rPr>
              <w:t xml:space="preserve"> </w:t>
            </w:r>
            <w:r>
              <w:rPr>
                <w:sz w:val="18"/>
              </w:rPr>
              <w:t>planes</w:t>
            </w:r>
            <w:r>
              <w:rPr>
                <w:spacing w:val="1"/>
                <w:sz w:val="18"/>
              </w:rPr>
              <w:t xml:space="preserve"> </w:t>
            </w:r>
            <w:r>
              <w:rPr>
                <w:sz w:val="18"/>
              </w:rPr>
              <w:t>y</w:t>
            </w:r>
            <w:r>
              <w:rPr>
                <w:spacing w:val="-38"/>
                <w:sz w:val="18"/>
              </w:rPr>
              <w:t xml:space="preserve"> </w:t>
            </w:r>
            <w:r>
              <w:rPr>
                <w:sz w:val="18"/>
              </w:rPr>
              <w:t>programas</w:t>
            </w:r>
            <w:r>
              <w:rPr>
                <w:spacing w:val="1"/>
                <w:sz w:val="18"/>
              </w:rPr>
              <w:t xml:space="preserve"> </w:t>
            </w:r>
            <w:r>
              <w:rPr>
                <w:sz w:val="18"/>
              </w:rPr>
              <w:t>de</w:t>
            </w:r>
            <w:r>
              <w:rPr>
                <w:spacing w:val="1"/>
                <w:sz w:val="18"/>
              </w:rPr>
              <w:t xml:space="preserve"> </w:t>
            </w:r>
            <w:r>
              <w:rPr>
                <w:sz w:val="18"/>
              </w:rPr>
              <w:t>estudio</w:t>
            </w:r>
            <w:r>
              <w:rPr>
                <w:spacing w:val="1"/>
                <w:sz w:val="18"/>
              </w:rPr>
              <w:t xml:space="preserve"> </w:t>
            </w:r>
            <w:r>
              <w:rPr>
                <w:sz w:val="18"/>
              </w:rPr>
              <w:t>que</w:t>
            </w:r>
            <w:r>
              <w:rPr>
                <w:spacing w:val="1"/>
                <w:sz w:val="18"/>
              </w:rPr>
              <w:t xml:space="preserve"> </w:t>
            </w:r>
            <w:r>
              <w:rPr>
                <w:sz w:val="18"/>
              </w:rPr>
              <w:t>imparten</w:t>
            </w:r>
            <w:r>
              <w:rPr>
                <w:spacing w:val="1"/>
                <w:sz w:val="18"/>
              </w:rPr>
              <w:t xml:space="preserve"> </w:t>
            </w:r>
            <w:r>
              <w:rPr>
                <w:sz w:val="18"/>
              </w:rPr>
              <w:t>en</w:t>
            </w:r>
            <w:r>
              <w:rPr>
                <w:spacing w:val="1"/>
                <w:sz w:val="18"/>
              </w:rPr>
              <w:t xml:space="preserve"> </w:t>
            </w:r>
            <w:r>
              <w:rPr>
                <w:sz w:val="18"/>
              </w:rPr>
              <w:t>los</w:t>
            </w:r>
            <w:r>
              <w:rPr>
                <w:spacing w:val="1"/>
                <w:sz w:val="18"/>
              </w:rPr>
              <w:t xml:space="preserve"> </w:t>
            </w:r>
            <w:r>
              <w:rPr>
                <w:sz w:val="18"/>
              </w:rPr>
              <w:t>planteles</w:t>
            </w:r>
            <w:r>
              <w:rPr>
                <w:spacing w:val="1"/>
                <w:sz w:val="18"/>
              </w:rPr>
              <w:t xml:space="preserve"> </w:t>
            </w:r>
            <w:r>
              <w:rPr>
                <w:sz w:val="18"/>
              </w:rPr>
              <w:t xml:space="preserve">escolares de educación </w:t>
            </w:r>
            <w:r>
              <w:rPr>
                <w:sz w:val="18"/>
              </w:rPr>
              <w:t>básica y</w:t>
            </w:r>
            <w:r>
              <w:rPr>
                <w:spacing w:val="-38"/>
                <w:sz w:val="18"/>
              </w:rPr>
              <w:t xml:space="preserve"> </w:t>
            </w:r>
            <w:r>
              <w:rPr>
                <w:sz w:val="18"/>
              </w:rPr>
              <w:t>media</w:t>
            </w:r>
            <w:r>
              <w:rPr>
                <w:spacing w:val="1"/>
                <w:sz w:val="18"/>
              </w:rPr>
              <w:t xml:space="preserve"> </w:t>
            </w:r>
            <w:r>
              <w:rPr>
                <w:sz w:val="18"/>
              </w:rPr>
              <w:t>básica</w:t>
            </w:r>
            <w:r>
              <w:rPr>
                <w:spacing w:val="1"/>
                <w:sz w:val="18"/>
              </w:rPr>
              <w:t xml:space="preserve"> </w:t>
            </w:r>
            <w:r>
              <w:rPr>
                <w:sz w:val="18"/>
              </w:rPr>
              <w:t>asentados</w:t>
            </w:r>
            <w:r>
              <w:rPr>
                <w:spacing w:val="1"/>
                <w:sz w:val="18"/>
              </w:rPr>
              <w:t xml:space="preserve"> </w:t>
            </w:r>
            <w:r>
              <w:rPr>
                <w:sz w:val="18"/>
              </w:rPr>
              <w:t>en</w:t>
            </w:r>
            <w:r>
              <w:rPr>
                <w:spacing w:val="1"/>
                <w:sz w:val="18"/>
              </w:rPr>
              <w:t xml:space="preserve"> </w:t>
            </w:r>
            <w:r>
              <w:rPr>
                <w:sz w:val="18"/>
              </w:rPr>
              <w:t>el</w:t>
            </w:r>
            <w:r>
              <w:rPr>
                <w:spacing w:val="-38"/>
                <w:sz w:val="18"/>
              </w:rPr>
              <w:t xml:space="preserve"> </w:t>
            </w:r>
            <w:r>
              <w:rPr>
                <w:sz w:val="18"/>
              </w:rPr>
              <w:t>municipio.</w:t>
            </w:r>
          </w:p>
        </w:tc>
        <w:tc>
          <w:tcPr>
            <w:tcW w:w="2835" w:type="dxa"/>
            <w:vMerge/>
            <w:tcBorders>
              <w:top w:val="nil"/>
            </w:tcBorders>
          </w:tcPr>
          <w:p w14:paraId="0C697D0B" w14:textId="77777777" w:rsidR="00E15FA0" w:rsidRDefault="00E15FA0">
            <w:pPr>
              <w:rPr>
                <w:sz w:val="2"/>
                <w:szCs w:val="2"/>
              </w:rPr>
            </w:pPr>
          </w:p>
        </w:tc>
        <w:tc>
          <w:tcPr>
            <w:tcW w:w="2837" w:type="dxa"/>
            <w:vMerge/>
            <w:tcBorders>
              <w:top w:val="nil"/>
            </w:tcBorders>
          </w:tcPr>
          <w:p w14:paraId="45EECCD0" w14:textId="77777777" w:rsidR="00E15FA0" w:rsidRDefault="00E15FA0">
            <w:pPr>
              <w:rPr>
                <w:sz w:val="2"/>
                <w:szCs w:val="2"/>
              </w:rPr>
            </w:pPr>
          </w:p>
        </w:tc>
        <w:tc>
          <w:tcPr>
            <w:tcW w:w="2976" w:type="dxa"/>
            <w:vMerge/>
            <w:tcBorders>
              <w:top w:val="nil"/>
            </w:tcBorders>
          </w:tcPr>
          <w:p w14:paraId="75341BC7" w14:textId="77777777" w:rsidR="00E15FA0" w:rsidRDefault="00E15FA0">
            <w:pPr>
              <w:rPr>
                <w:sz w:val="2"/>
                <w:szCs w:val="2"/>
              </w:rPr>
            </w:pPr>
          </w:p>
        </w:tc>
      </w:tr>
      <w:tr w:rsidR="00E15FA0" w14:paraId="4358027F" w14:textId="77777777">
        <w:trPr>
          <w:trHeight w:val="1473"/>
        </w:trPr>
        <w:tc>
          <w:tcPr>
            <w:tcW w:w="1846" w:type="dxa"/>
            <w:vMerge/>
            <w:tcBorders>
              <w:top w:val="nil"/>
            </w:tcBorders>
          </w:tcPr>
          <w:p w14:paraId="78A3CC04" w14:textId="77777777" w:rsidR="00E15FA0" w:rsidRDefault="00E15FA0">
            <w:pPr>
              <w:rPr>
                <w:sz w:val="2"/>
                <w:szCs w:val="2"/>
              </w:rPr>
            </w:pPr>
          </w:p>
        </w:tc>
        <w:tc>
          <w:tcPr>
            <w:tcW w:w="2410" w:type="dxa"/>
            <w:vMerge/>
            <w:tcBorders>
              <w:top w:val="nil"/>
            </w:tcBorders>
          </w:tcPr>
          <w:p w14:paraId="3ED6BB5A" w14:textId="77777777" w:rsidR="00E15FA0" w:rsidRDefault="00E15FA0">
            <w:pPr>
              <w:rPr>
                <w:sz w:val="2"/>
                <w:szCs w:val="2"/>
              </w:rPr>
            </w:pPr>
          </w:p>
        </w:tc>
        <w:tc>
          <w:tcPr>
            <w:tcW w:w="3118" w:type="dxa"/>
            <w:vMerge/>
            <w:tcBorders>
              <w:top w:val="nil"/>
            </w:tcBorders>
          </w:tcPr>
          <w:p w14:paraId="4EDE35F3" w14:textId="77777777" w:rsidR="00E15FA0" w:rsidRDefault="00E15FA0">
            <w:pPr>
              <w:rPr>
                <w:sz w:val="2"/>
                <w:szCs w:val="2"/>
              </w:rPr>
            </w:pPr>
          </w:p>
        </w:tc>
        <w:tc>
          <w:tcPr>
            <w:tcW w:w="2552" w:type="dxa"/>
          </w:tcPr>
          <w:p w14:paraId="3DC88557" w14:textId="77777777" w:rsidR="00E15FA0" w:rsidRDefault="00E15FA0">
            <w:pPr>
              <w:pStyle w:val="TableParagraph"/>
              <w:spacing w:before="5"/>
              <w:rPr>
                <w:b/>
                <w:sz w:val="24"/>
              </w:rPr>
            </w:pPr>
          </w:p>
          <w:p w14:paraId="50B0412E" w14:textId="77777777" w:rsidR="00E15FA0" w:rsidRDefault="005961D3">
            <w:pPr>
              <w:pStyle w:val="TableParagraph"/>
              <w:spacing w:before="1"/>
              <w:ind w:left="108" w:right="97"/>
              <w:jc w:val="both"/>
              <w:rPr>
                <w:sz w:val="18"/>
              </w:rPr>
            </w:pPr>
            <w:r>
              <w:rPr>
                <w:sz w:val="18"/>
              </w:rPr>
              <w:t>Promover</w:t>
            </w:r>
            <w:r>
              <w:rPr>
                <w:spacing w:val="1"/>
                <w:sz w:val="18"/>
              </w:rPr>
              <w:t xml:space="preserve"> </w:t>
            </w:r>
            <w:r>
              <w:rPr>
                <w:sz w:val="18"/>
              </w:rPr>
              <w:t>la</w:t>
            </w:r>
            <w:r>
              <w:rPr>
                <w:spacing w:val="1"/>
                <w:sz w:val="18"/>
              </w:rPr>
              <w:t xml:space="preserve"> </w:t>
            </w:r>
            <w:r>
              <w:rPr>
                <w:sz w:val="18"/>
              </w:rPr>
              <w:t>inclusión</w:t>
            </w:r>
            <w:r>
              <w:rPr>
                <w:spacing w:val="1"/>
                <w:sz w:val="18"/>
              </w:rPr>
              <w:t xml:space="preserve"> </w:t>
            </w:r>
            <w:r>
              <w:rPr>
                <w:sz w:val="18"/>
              </w:rPr>
              <w:t>de</w:t>
            </w:r>
            <w:r>
              <w:rPr>
                <w:spacing w:val="1"/>
                <w:sz w:val="18"/>
              </w:rPr>
              <w:t xml:space="preserve"> </w:t>
            </w:r>
            <w:r>
              <w:rPr>
                <w:sz w:val="18"/>
              </w:rPr>
              <w:t>contenidos</w:t>
            </w:r>
            <w:r>
              <w:rPr>
                <w:spacing w:val="1"/>
                <w:sz w:val="18"/>
              </w:rPr>
              <w:t xml:space="preserve"> </w:t>
            </w:r>
            <w:r>
              <w:rPr>
                <w:sz w:val="18"/>
              </w:rPr>
              <w:t>en</w:t>
            </w:r>
            <w:r>
              <w:rPr>
                <w:spacing w:val="1"/>
                <w:sz w:val="18"/>
              </w:rPr>
              <w:t xml:space="preserve"> </w:t>
            </w:r>
            <w:r>
              <w:rPr>
                <w:sz w:val="18"/>
              </w:rPr>
              <w:t>proyectos</w:t>
            </w:r>
            <w:r>
              <w:rPr>
                <w:spacing w:val="1"/>
                <w:sz w:val="18"/>
              </w:rPr>
              <w:t xml:space="preserve"> </w:t>
            </w:r>
            <w:r>
              <w:rPr>
                <w:sz w:val="18"/>
              </w:rPr>
              <w:t>de</w:t>
            </w:r>
            <w:r>
              <w:rPr>
                <w:spacing w:val="1"/>
                <w:sz w:val="18"/>
              </w:rPr>
              <w:t xml:space="preserve"> </w:t>
            </w:r>
            <w:r>
              <w:rPr>
                <w:sz w:val="18"/>
              </w:rPr>
              <w:t>innovación, ciencia y tecnología</w:t>
            </w:r>
            <w:r>
              <w:rPr>
                <w:spacing w:val="-38"/>
                <w:sz w:val="18"/>
              </w:rPr>
              <w:t xml:space="preserve"> </w:t>
            </w:r>
            <w:r>
              <w:rPr>
                <w:sz w:val="18"/>
              </w:rPr>
              <w:t>en</w:t>
            </w:r>
            <w:r>
              <w:rPr>
                <w:spacing w:val="-2"/>
                <w:sz w:val="18"/>
              </w:rPr>
              <w:t xml:space="preserve"> </w:t>
            </w:r>
            <w:r>
              <w:rPr>
                <w:sz w:val="18"/>
              </w:rPr>
              <w:t>el</w:t>
            </w:r>
            <w:r>
              <w:rPr>
                <w:spacing w:val="-1"/>
                <w:sz w:val="18"/>
              </w:rPr>
              <w:t xml:space="preserve"> </w:t>
            </w:r>
            <w:r>
              <w:rPr>
                <w:sz w:val="18"/>
              </w:rPr>
              <w:t>municipio.</w:t>
            </w:r>
          </w:p>
        </w:tc>
        <w:tc>
          <w:tcPr>
            <w:tcW w:w="2835" w:type="dxa"/>
            <w:vMerge/>
            <w:tcBorders>
              <w:top w:val="nil"/>
            </w:tcBorders>
          </w:tcPr>
          <w:p w14:paraId="14C1751A" w14:textId="77777777" w:rsidR="00E15FA0" w:rsidRDefault="00E15FA0">
            <w:pPr>
              <w:rPr>
                <w:sz w:val="2"/>
                <w:szCs w:val="2"/>
              </w:rPr>
            </w:pPr>
          </w:p>
        </w:tc>
        <w:tc>
          <w:tcPr>
            <w:tcW w:w="2837" w:type="dxa"/>
            <w:vMerge/>
            <w:tcBorders>
              <w:top w:val="nil"/>
            </w:tcBorders>
          </w:tcPr>
          <w:p w14:paraId="5CB635CB" w14:textId="77777777" w:rsidR="00E15FA0" w:rsidRDefault="00E15FA0">
            <w:pPr>
              <w:rPr>
                <w:sz w:val="2"/>
                <w:szCs w:val="2"/>
              </w:rPr>
            </w:pPr>
          </w:p>
        </w:tc>
        <w:tc>
          <w:tcPr>
            <w:tcW w:w="2976" w:type="dxa"/>
            <w:vMerge/>
            <w:tcBorders>
              <w:top w:val="nil"/>
            </w:tcBorders>
          </w:tcPr>
          <w:p w14:paraId="553A944C" w14:textId="77777777" w:rsidR="00E15FA0" w:rsidRDefault="00E15FA0">
            <w:pPr>
              <w:rPr>
                <w:sz w:val="2"/>
                <w:szCs w:val="2"/>
              </w:rPr>
            </w:pPr>
          </w:p>
        </w:tc>
      </w:tr>
    </w:tbl>
    <w:p w14:paraId="2264A8A4"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0AA661A4" w14:textId="5F3B751B"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01984" behindDoc="1" locked="0" layoutInCell="1" allowOverlap="1" wp14:anchorId="38D72BAB" wp14:editId="7DC73B50">
                <wp:simplePos x="0" y="0"/>
                <wp:positionH relativeFrom="page">
                  <wp:posOffset>0</wp:posOffset>
                </wp:positionH>
                <wp:positionV relativeFrom="page">
                  <wp:posOffset>179070</wp:posOffset>
                </wp:positionV>
                <wp:extent cx="11961495" cy="7593965"/>
                <wp:effectExtent l="0" t="0" r="0" b="0"/>
                <wp:wrapNone/>
                <wp:docPr id="11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14" name="Picture 1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15"/>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3E372" id="Group 114" o:spid="_x0000_s1026" style="position:absolute;margin-left:0;margin-top:14.1pt;width:941.85pt;height:597.95pt;z-index:-19114496;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tQ8AwAAyQcAAA4AAABkcnMvZTJvRG9jLnhtbJxVYW/bIBD9Pmn/&#10;AfF9de0maWI1maZ2rSp1W7VuP4BgbKPZwIDE7X79HthOk3baukaKdXBwvHv3Ds7e37cN2QrrpFZL&#10;mh4dUyIU14VU1ZJ+/3b5bk6J80wVrNFKLOmDcPT96u2bs87kItO1bgphCYIol3dmSWvvTZ4kjtei&#10;Ze5IG6HgLLVtmcfQVklhWYfobZNkx8ezpNO2MFZz4RxmL3onXcX4ZSm4/1KWTnjSLCmw+fi18bsO&#10;32R1xvLKMlNLPsBgr0DRMqlw6C7UBfOMbKx8FqqV3GqnS3/EdZvospRcxByQTXr8JJsrqzcm5lLl&#10;XWV2NIHaJzy9Oiz/vL21RBaoXXpCiWItihTPJWk6CfR0psqx6sqaO3Nr+xxh3mj+w8GdPPWHcdUv&#10;Juvuky4QkG28jvTcl7YNIZA4uY9VeNhVQdx7wjGZpotZOllMKeFwnk4XJ4vZtC8Ur1HNx43ZPBvn&#10;P46b5/OT034n4kwXwZ+wvD83Yh2wrc6M5Dn+A6uwnrH6b/Vhl99YQYcg7YtitMz+2Jh3EIBhXq5l&#10;I/1DFDMoCqDU9lbyQHUY7BdoMhYI/nAsSjQLCY7r+l0sZBXLQ5Q+r5mqxAdn0AmgFgHGKWt1VwtW&#10;uDAdWDqMEocHSNaNNJeyaUL9gj3kjGZ6IsY/0NYL/ULzTSuU7zvXigbpa+VqaRwlNhftWkCI9rqI&#10;gFjuLP8K3AAH21vheR3MEiCGeZR254iIH0GGdBwU+0IRZvPh0FGG88kMDREk+FxIoNg6fyV0S4IB&#10;zIAZBc62Ny4ABrBxSYCsdGBuZDnAGggHytBiuPzcSChGzyj9r/6+q5kRQBPC7ssHHdX3dyAPsmiC&#10;gGJnDSvHBnd9d/9FKwcbwuBFTM9O0owSMDqbxquF5SPZaTbNhoYffLumfSTyhVw73chiFKqz1fq8&#10;sWTL8ABcxt9wJRwsa9RhlVgeZnBf9Jn1XK518QA9WY2C4y3Bqwej1vYXJR1ekCV1PzcsXAbNtUIJ&#10;F+lkEp6cOJhMTzMM7L5nve9hiiPUknpKevPc98/UxlhZ1TgpjQJT+gMu01JGkQV8PaoBLFQUrfhe&#10;wDp4kPbHcdXjC7z6DQAA//8DAFBLAwQKAAAAAAAAACEALL2EI2g2AQBoNgEAFQAAAGRycy9tZWRp&#10;YS9pbWFnZTEuanBlZ//Y/+AAEEpGSUYAAQEBAGAAYAAA/9sAQwADAgIDAgIDAwMDBAMDBAUIBQUE&#10;BAUKBwcGCAwKDAwLCgsLDQ4SEA0OEQ4LCxAWEBETFBUVFQwPFxgWFBgSFBUU/9sAQwEDBAQFBAUJ&#10;BQUJFA0LDRQUFBQUFBQUFBQUFBQUFBQUFBQUFBQUFBQUFBQUFBQUFBQUFBQUFBQUFBQUFBQUFBQU&#10;/8AAEQgGIwR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pu8ZxmlDAng0ALRRRQAUUUU&#10;AFFFFABRRRQAUUUUAFFFFABRRRQAUUUUAFFFFABRRRQAUUUUAFFFFABRRRQAUUUUAFFFFABSUtFA&#10;Dc9qa8gUZJwBTjwDzXyP+3j8S5L74NanpfgvxDb3d9a6gsGv22k3qvc21rtkWRZlQ7kTfsVt2Ou0&#10;jk0m7K5vQouvUUF1PrRbhJF3KwYe1Sivyz/4J5+PtR8G/EnVv7Q1qDSfArWT/b5NVu/Is0uCyCIq&#10;WITzm2kDuUD/AN2v1DsL631G0gurWeO5tpo1limhcMkikZVgRwQRyCKmMuZG2LwrwtTkvddy1RSC&#10;lqziCiiigAooooAKKKKACiiigAooooAKKKKACiiigAooooAKKKKACiiigAooooAKKKKACiiigAoo&#10;ooAKKKKACiiigAooooAKKKKACiiigAooooAKKKKACiiigAooooAKKKKACiiigAooooAKKKKACiii&#10;gAooooAKKKKACiiigAooooAKKKKACiiigAooooAKKKKACiiigAooooAKKKKACiiigAooooAKKKKA&#10;CiiigAooooAKKKKACiiigAooooAKKKKACmt09KVjgdcVzPif4g6L4VmitLm6WbVJyiQaZbESXErO&#10;dqfLkbVZsKHcqgJALDNAHzd8Wf2img8X3WlWS6lqd7DfSWUGk6ddzWYiMcjwt5rxYkleRl3KqsAq&#10;7BjO7d0/7Pnx/v8AWPEk3gnxhbXmna6vNn9vBEr4XLxSZCkHA3KSCSMgkkAnnvFOh+GfAnjHWfiN&#10;4rkTTtVvZ5Gt9FVobmW0lEalQ0WNs4lXBYqw8syKNxJMi+Y+F9Z1H4pfGmx8WaJo8wt9GaG7mtmn&#10;KxxhW/d2sROQu4kRovAZixwi/KgB9/IcinVznh/xxpmu3JshI1jqqht+mXoEVyu04YhckOoPy+ZG&#10;WQkEBjiuhDDPUUAOooooAKKKKACiiigAooooAKKKKACiiigAooooAKKKKACiiigAooooAKKKKACi&#10;iigAooooAKKKKACkpaQ9KAGsMg54r8yNc/Zp8a/su/E1fHB1K1uPDcGrxpaTicme8jll5hkjwOTH&#10;vDnoecHmv00dwoOcAepr4r+NPxEh/aE+M+heEPD85ufCHhOZtX1vU4uYWMPLFTnkKMxqe7SHgqM1&#10;lUtbU9zKfae1fL8NtfQ4v9pL4W+Kf2lfifHoXgptLt7XR7NJlsJHFvGRLNKr3AAUgkCONW7/AHcA&#10;819s/CDwK/wy+GXhrwtJeNfy6VYxWr3LEnzGVfmIz0XOdo7DAr4s8N+N9U8C6T8OfjbawyX+kvBc&#10;aD4ktbf5mjT7TIUb9QRkgZVBkb6+6vCPi/SfHOgWWuaHfxajpl4gkiuITwR3BHUEHIKnkEEEAipp&#10;2vruXmKqKnCP2F+fmbo6ClpAeKWtzwAooooAKKKKACiiigAooooAKKKKACiiigAooooAKKKKACii&#10;igAooooAKKKKACiiigAooooAKKKKACiiigAooooAKKKKACiiigAooooAKKKKACiiigAooooAKKKK&#10;ACiiigAooooAKKKKACiiigAooooAKKKKACiiigAooooAKKKKACiiigAooooAKKKKACiiigAooooA&#10;KKKKACiiigAooooAKKKKACiiigAooooAKKKKACiiigAooooAKRulLWB4/wBSm0XwN4h1C3cxz2mn&#10;XFxG69VZYmYEfiKAMvVPifp1nc39tY2l7r1xYKWu49LiVxDjOQXdlQn5WG0MSCCCAeuXq/j/AMRw&#10;tepb6FZaZHawRXctxqt8CY4GchpPLiVlfYEcsolB+7z8wrkJbeDRfPs21C5fTvDOgSXstlYXqJM3&#10;HMLSRIrID5RJAY5Yg5wvNfw7a3N5punaha/BqPUIHt45LOfUNat7l0jKgrtMxZl428cdPagDRuPE&#10;767dNDP4j1DxKqXAjks/CUbxQyIV4kSWAs8ZDHDLJOBgE45SvCrz9p/RdCMumaB4Wj060lR7bUrh&#10;reEm+X7vmGEYUSdTuYuo3sCrcV9Lp4y8cRIEi+GMiIBgKut2oAH4VzLaBNIxZvgDorsTkk3GnEk/&#10;980AfNPxJ+Omh+Kfh5L4f0rSdVj1G5lga81fV737VcXEcWSFZzyBuIIVcKCWwBk074ZfHfw94Q8B&#10;WGhar4du7rUdPupLmz1SwnSKW3LMrDaSCOqglWBVsDINenfHn4caz4m8BuNK+E2meEmsJft9xf2t&#10;xZBzBHFJvT92AxHIOP8AZ6ZxWd+z34D1TQfC0v8AaPwy0nxiL8RahbT3N1ZebHBIg2ZEm5gDtJGc&#10;c5460Acxc/tOaPq+mXOm654YOrwG3uYbW9JSKeEzurvIVwUMm9Q3mKF5GQBmvoK18R/2RfRpbeJd&#10;U8NrLKzrZ+KYXmgA8tcASzEPIS+cBJ8dRjIqL/hHpDz/AMKA0QehE+nf/E1058ZeOTD5Z+GEpQjb&#10;sOt2uMelAC6N8QvEc1tbPNoNnq8b2lrdtNpF5hmE7Mq7Y5AF4KnP73pz7VuQfES0jvILXV7G/wDD&#10;01zKIIP7SjQRyyHogljZ49x7AsC3bPNeeXml6pK0k6/BpbKZuXn07XLa0lb3LxFSce5pIDbavbeH&#10;ojeSNpPijRJb6Cy1qd7trR2SLdsz887stxjBbI2uQfmIoA9wTJ606ub+G+oz6x8P/DV9dMz3Nzpt&#10;vLMzjDFzGpYn3zmukoAKKKKACiiigAooooAKKKKACiiigAooooAKKKKACiiigAooooAKKKKACiii&#10;gApCcCiuJ+Lnxc8PfBbwXd+JfEt39nsofkjhjG6a5lIO2KNc/M7YPsACSQASAqMZTajFXbOuuruK&#10;0t5Z55UghjUu8kjbVVQMkk9gK+dPiR+3l8NfBE89jpN1N4x1OLKlNHAa3Ru26ckJg/7G8j0r4D+P&#10;H7VPjP8AaG1SSHULp9E8KI2YdDspD5Z54MrYHmt05PAxwoyc9z+yR+zI/wAe7u8vr25bSvCmmyCG&#10;Z7bHnXEpG7y0zkLhSCWIP3hjOSRzyqNu0EfWUMno0abxGOlaK6L8j0LX/wBoP4q/tZayfB3g3Tv7&#10;A0u5G25jtJCSIiAGNxcYBVBzwoGQduHzg9b8XV8KfsnfA2+8AaJdLfeN/EcAS/uwMStG3Ekjddib&#10;dyImf4ieTuJ+tvAHw08M/CrQF0rw3pkOm2oGXK8yStj7zufmY+5PsMCvyA+J3xMuviH8QfEHiO8Z&#10;/N1C8klVHbcY492I4wfRV2qPpUTTir7tnfl8qOOr+zpx5KMNbdW+lz6X/Ys+LGjwDVvhb4ujim0L&#10;xE5+yrcY8vz2Xa0Tem8BcHsyjHLU74h+AviT+xn4luNb8F6pcXHgy7lBDuvnRLz8sdzH0DdhIMZ7&#10;EEla+QU1wxurq21lOQwOMGv18+AHjGL4zfAXwzrGrwrdnULE298lyqss8kbNDKzLjBDMjHGMYOKV&#10;NOSt1OrNZRwNb6xBc0J/FF7X7nzj4G/4KTrC8cPjjwoUgJ+bUdCkLhAem6BznA7sHP8Au8V9cfDj&#10;4r+FPixoo1bwnrtprVlwHNu2HiPZZEOGQ+zAHvXyJ+1H+xTpWheF9X8ZeAy9l9gje7vNFkYtE0Sj&#10;LtETypABO05BHAxgA/C/hzxtrnw78S2/iPwnqlxourQHPm2x+8O4ZTkMpxyrAg9xVqcoaSPNnl2C&#10;zCk62Bbi1umfulnijvXzp+yR+1pYftC6G+nanHFpnjOwiD3dlGT5c6ZA86LOTtyQCpOVJHJBBP0U&#10;tdCd1dHx9WjOjNwmrNDqKKKZkFFFFABRRRQAUUUUAFFFFABRRRQAUUUUAFFFFABRRRQAUUUUAFFF&#10;FABRRRQAUUUUAFFFFABRRRQAUUUUAFFFFABRRRQAUUUUAFFFFABRRRQAUUUUAFFFFABRRRQAUUUU&#10;AFFFFABRRRQAUUUUAFFFFABRRRQAUUUUAFFFFABRRRQAUUUUAFFFFABRRRQAUUUUAFFFFABRRRQA&#10;UUUUAFFFFABRRRQAUUUUAFFFFABRRRQAVyvxVTzPhl4tQYBbSLwZIz/yxeuqrlfilKsXw68S75Vh&#10;8zTp4ld3CAM8ZVeT05YUAcN4xd7jT/H0hEhSLwdtUG2MCKSLrcFRvmGdg4b047151L8atY0Pw54V&#10;02GymaUWlkYrCzjmWaQpGGUsSELRPtIO3G0oARIj4budVuYbrTPim9vLbTxjwpEu+21B70cLf8NI&#10;+Dnn7vbj1ryO50PT4rP4d6/d6elhFE9srXENo0CO3kMVYsEQM25VO8Tn3x2APoDwn8Sta1fwb/at&#10;1oardBE2qqXQSfpl12wPhDyV2l+CN205A1ovGupXMt35WlApAqsrKty4k4yRnyAOvHyGRv8AYrx5&#10;/Ffh/UoJJreayWQgLC89uq7ijFVYN5Fw5XKkBlmPTI2jBqM+NdF13RtZhg8MC61fTbRUuNUuLiOQ&#10;lzAZlk2PkyncMbNpyxweCTQB6J8QvGl7ffDvWIotOVXuNGunnK+c/kERkEYMaY4z/rDGwxwrHil8&#10;GaLd6j8EvB9zpT+Rrttotu1ncBsEMYVyjdmRsLuUjBwOhCsvmfiPXP7f8M6xbW8sd9La6fckZDsY&#10;l8kglfPBUfL2RYW54BAxXtvwZ/5JJ4M/7A9p/wCiloAh8NeP9Ru9N09tW8O3lvdyQPJcmzMcyQtG&#10;wWRSgfzM5I+RVc4IGSQanl8Y6xc/a7nStEtr7Soot0N3PfG388hsNgGM7VGH+YnnCkZDZFL4g+Ft&#10;U1WSObRj5GWEt15cpV5HRkeIqrfuywKdWGThVyFJZbluUlSBpPLNprkJWWJCSkdyELEqGUEbgr5y&#10;BgoPlyzZANbw54ji8UeHo7+LaC6ukqKdwjkUlXXPcBgQCOCORwRXl/gu5lt9N+Exjt5rhW8GzCTy&#10;ZEjCDbp/zMzMMKOOVy3TAPNdX8P9Ck01tbmivl/s9ptkNlbsHhUrGoZtzAt14wNq4UEKM4HE+HY0&#10;fSfg8Xht5WHhaQobi0a5CMIrI7lReS2AcYI4J+hAPSPhASfhl4aJYPmyT5g5cHjsx5I9z1rsa5L4&#10;Ulz8P9GEpPmJEyPlSpDB2BBU8g8dDyO9dbQAUmaWvi79vT/ka/C3/XlL/wChigD7QzRuHrXxF4j/&#10;AGPn0T4czeK9N8TvJdW2n/2i1rLbeWCoj3sFkDnBAzjjGfSum+Bv7RWq6H8FfEep69HP4gbw9c28&#10;UTSTbZZI5m2hS5BztIJyRnBA7CgD64orz34K/FqL4yeErjXIdNfSkivHtPJeYSklURt2Qo/v4xjt&#10;XK/BP9pa3+M/iW+0eHQZdKa1tTcmaS6EgbDouMBR/e689KAPbKK+d/HH7ZGheHfEc2i6Dol34puY&#10;HMcktvJ5cZYdQhCsXx64x6ZFdJ8G/wBpjQvi3qUujizn0XXUQutncOHWVV+9scAZI6kEA45GcHAB&#10;7JSZxXzvrn7Y+jeGfH2reHtU0O5gttOmnhkvo5xIXaMNtCx7RyzKFGWAG4EnANcB8Vv2rY/Gvwnm&#10;TTrHUvD2pXt80FpPbXWSEhMLuzONpXcJMbQD0OTQB9j5B70tfJn7L37Rdq1ppHgvVzq+p6/e3kgW&#10;+ncSx4OSAWZ93AHTBrsfiZ+2J4c8Ca/caNpumz+Ir22cx3DxTCKFHBwVD4YsQeuBgepoA+gqK8D+&#10;Fv7Xnhz4ia7Dot9YT+HtRuWEdv58olilc9EDgKQx6AEDJ4zkgH3pTkA4xxQA6iiigAooooAKKKKA&#10;CiikNADH+6a/JP8AbQ+MV38X/izqEEc5Ph7Q5pLHT4f4SQQssvuXZf8AvkL71+qfjq/n0nwXr17a&#10;v5dzbWE80T4ztZY2IOPqK/I2z8E+HNB8N2XiX4g6neabYagGOm6TpkavqGoKDtaQF/liiB43uDuI&#10;IVTisKjeyPqsihSTnWqbrRLrc8RmkMEhTpjp717f+zl+1z4i/Z1tdasLGxt9X0rUgZfs1wxjMNzs&#10;2rKrAHI4XcpHIUYIPJr2/wAS/hMZBDB8J7e5Tokmq65ePK3GOTE0afkoxn2rRi8BfCz4rxyjSrr/&#10;AIVRq9svmvHqV297ptxCvMnlsw81JQMkISwbGAQTmsVp1PpK6daDVSm+T5P8jgvDv7QPjrwz8Q38&#10;a23iO8l16aUSXUlxMzJdrn/VSrnDR9tvG0Y27cAjhrq/We6mljUxRu7MqFtxUEk4zxnHrjmvdtKs&#10;fhXpV5HpmieCNR+INyD82o63fyWiykcEpBAV2J0Pzux55xXV/wDCnvAXjqL7Lc+Fbj4cXznEOpaT&#10;qb6hbKx/57wTMX2j1jkz/s8VhOvSpvlnNISvR9/2dl8vy3Pln7UcHJr0Bv2hPG8fgPQvBun67d6N&#10;oGkLKIoNNmeAzvJM8rPKykFzl8AH5QFGBnJPrlt+zX4T+HqAa7PN8RNa6/Y9DvBZ6bH6Bp2UySHo&#10;cIqgHjPWsvWbX4dacwtdc+EL6RbygqLzSNfujOvqy+a0sbEdcFRzShiKUpcsZq47vEpNU+ZL0/Jg&#10;/wC3R47m+Btz8Prl/t17c+ZbS+IruZpLk2bDmHBHLnLL5hJO04xu+cfPMc7SEKOa93T4RfCjREHi&#10;K78a6hruhzn/AETw5ZWywarvHLJcuxaONB8o3ru3gnaBik/4TH4fW58i0+EmjR2Wf+XjVb97g+5l&#10;Eq+3RQOvAFdEpJ7srDUJRv7Gk9Xr0/M4H4W+MdT+GnjjRvE+kPsvtOnEoBOFkXo8bf7LqWU+zetf&#10;tf4V8RW3i3w3pWt2RY2eo2kV5CXGG2SIGXI7HB6V+TqfDzwv8RLWe68AG7sNahRppfCmpTCaSVFB&#10;LNaTAKZcAZ8tlD4BI3Yr9Cv2N7yW/wD2cfB8kxJdIp4hn+6lxKq/ooq6Td2jxc/pU5U4VY6STs0z&#10;2+ikHSlrqPiQooooAKKKKACiiigAooooAKKKKACiiigAooooAKKKKACiiigAooooAKKKKACiiigA&#10;ooooAKKKKACiiigAooooAKKKKACiiigAooooAKKKKACiiigAooooAKQ0tIaAEyaKQ8CvHv2if2o/&#10;CH7Mthod34qh1K5Gr3LW8EWmQrI4CqC8jbnUbVyoOCSSwwDzUuSirs0pUp1p+zpq7fQ9i96O1RW8&#10;y3MSyoco4DL7g9Kk3HFMzejsxf8A9VHvXkn7Q37Tfg39mjQbDUvFj3ksmoSPHZ2GnwiS4n2gFyAz&#10;KoC7lyWYD5h61Y+AP7QuhftD+Hr/AFbQtK1vSEspxbzW+uWYgkyV3ArtZlYY9G44yBkVCnFy5b6n&#10;T9VrKiq7i+Tv0PU+1HWmlq8z+Mf7RXgf4Dy6DH4x1OXT21u4a3tBHbvLkrt3M20Haq70yf8Aa4B5&#10;qpSUVdmVOnOrLkpq78j0480oOaYr5HY5FOB5pmY6im7qN3tTAdRTS2KUHNAC0hoJxXN/Ebx5pvwy&#10;8Da54r1cSnTdItJLydYF3SMqjO1QSASegyQOeSBzSbSV2VGLnJRjuzoz9aUVxHwa+LWjfHD4caP4&#10;10CK7g0rU1kMUV9GqTIUkaNgwVmAO5G6E8YrtgaE7q4ThKnJwkrNDqQ0m6uX+I3xM8N/CfwtdeIv&#10;Fer2+jaRb4D3E5J3MeiKoyzsecKoJPpQ2oq7HCEpyUYq7Z1H0pR1r48g/wCCovwlkvlE2l+K7bSG&#10;kMa61JpifZCfbEpc9+NmeDxX1P4N8aaJ8QfDdh4h8O6lBq+jXyeZb3ls25HGSD9CCCCDyCCCAQaz&#10;hUhU+F3OmvgsRhkpVoOK80btFN3Ubq1OMdSGk3VyHxX+Kvh74MeBtQ8WeKLp7PR7LYJHiiaVyzuE&#10;RVVQSSWYD9TgAmplJRV2XCEqklCKu2deOKUVz3gPxxpPxI8IaT4m0G5+16RqcC3NtMUKFkPqpwQQ&#10;eCD3Fb+cc0/QmUXGTjLRofSGk3UFqYg6nA6UuOa8g+HX7T/hL4m/GHxh8N9Jh1GPXvDG83UtzCq2&#10;82xxG/lMGJO12AO5VznjI5r18VCkpK6NalGdGXLUVnv94tFFFWZBRRRQAUUUUAFFFFABRRRQAhOB&#10;XhN54+j8TPcR674g01LOz1ua3Ph+xi8m+nWG5ZYmVmlZpsFY5CkaKzFSoz9x/djUQtY1csEUMe+3&#10;mgDy/WtKv4vhl4/1bUxMt5f6RcLHFcbPNit47dxGkmwBd5LSOwXgGTAzjJ53wH8Jtcl8K+H7+21r&#10;w9bubG3ljZvCsTyp+7UjMnnAsw9eOecCvTvir/yTDxf/ANge8/8ARD1W8I6qNH+F3hi5NtPdn+zr&#10;GJYbfbvZnSNBjcQMZYE5I4BoAzIfBvj+Av5fjnTE3nc23w4Bk+p/0jk+9SHwn8Qz/wAz5pv/AITw&#10;/wDkit6917WLWzuLz+xYRbQqZCk17tn2gZb5VRlz1wN+DxyKgh8WX7iFjYWEzuGZra11MPPgHHyq&#10;yIpIYqDlgAT1PcA4T4k+D/GsvgDxF/aPjHTL6zTT7iSSA+HgC4EbHAJnO0+hwcda7P4M/wDJJfBv&#10;/YItf/RS1H4w1mLXvhR4qu4UeNf7Nv4njkKlkeNJI3U7SRkMrDgkcdTVX4Q61YWnwv8ABdtLeW8V&#10;w2kWm2GSVVc5jXGATnmgDv3GR6fSvPPFqah4fh1iVVtm0qdxeW3zFGhuUCvsbC4CStG2W675O+/j&#10;oP8AhYfh7yp5RqcbQQkhp1VjESBkqrgbXbHO1STweKzp/FemeMIX0hAyJeB4o52eNisgG5G2KxdT&#10;gFwWC42jOCQKANfw54dj8M+HIrFWE0qxlppwpBnkPLuQSTknPUnHQcCuA8NaRfXXwg+HWpaYJJL7&#10;TtKspHggdUlurdrdBLCjNwpYBWHTLIBuXO4dF4EuNZms7mK5+zJp1m09mqbHEpKPhWyWOFADLhgS&#10;cKQSOWufBz/kkngn/sCWX/ohKAPNNN8bjw3dMmj+JdLi0+e6luJdF1VHe8tSbiNWQs0ySJI/mvKR&#10;IrEMWABHA94j6CmPbRyPuZFLepHNSfdX1x6UAOr4v/bz58V+Fu3+hS/+hivsM6rZCbyjdwednb5f&#10;mjdn0xmvN/i9+z7oXxn1DT73V7/UbSSyiaGNbJowpBOSTuRuaAPnlfh9+0J498NWmi3t0YPD93BG&#10;A013bRxGLaNobysyEYxxg57ium8e/BqP4N/sseIbBrgX2p3Vza3F7cxqQm7zowEXPO1eQCeSSTgZ&#10;wPp7R5rHT7S00u3u45mt4lgVTKpc7VA5HrgU/wAR+HrDxXol7pOqW63en3kRhmhYnDKfccg9wRyC&#10;ARyKAPl39kv4r+FPAvwk1yHWtbtLG7tb+W7NpLKFmljMUePKUn5ySjDC5IOM9Rnz/wDZBW6uPFPj&#10;RbEEXr+HbkW+3OfMLx7P1xXtMP7G3w98L3j61qOoancaZZBrmS2vJYxCEUEneVQEqBz1Gcd6vfs8&#10;/Df4deF/Emqan4J8VXHiG6+y/Z7iJ5Y3WJGcMDhUXkmPA57GgD5k/ZyvvEln4tv7fwxreg6DrFxb&#10;hBLrwx5qhwTHGdjfMTgkcEhePunHqngP4W+INb+PkXiZ/GPg/U9XsblLvUrbRrht5j/1bkKsQXcR&#10;ndznLZbBbnrNY+DHwd+OHi68n0TXnh1hla4u7fRp1Cv8wDSFGQgHcwyVwCTnBJzXofwq/Zv8I/Ca&#10;+bUNOS51DVSpQX1/IGdFPUIFCqufXG7kjODQB8x6N4Z0/wAXftmX2l6rbrd2EmtXsklu4ysnlpLI&#10;oYdCNyDIPB5Fe/ftXaVZaT8AdYgsbSGzgFxbERW8YjUfvkHQcelbej/s46Bo3xZk+IEOoak+qvcT&#10;3Jt3ePyN0qOjDATdgBzj5u1egeLvCem+OPDd9oWrwG4069TZLGGIPUEEEdCCAQfUUAeC/si+JNN/&#10;4U6miw6rZJr8lxdGCxa4QTsdu4EITk8DOcdATXi/7JGpaF4f+Ld4fFMtvZXotZIrWTUSF8u58xQw&#10;Bb7rkBhnIPUdTX0L4D/ZE8L+AfF2n+IbPV9YuLqxkMkMc0kQTO0j5tqAngnuM5rQ+JH7Kfgv4ka1&#10;Jq8ovNG1KY7riXTXVVnY/wATKysM+64zkk5oA+Zv2nb7Rtf+ONk3gqa3ur+SO3SafT2DLJemRtpD&#10;DhnwYwSCeRg8g19+xA7BuIJwMkV5D8Mv2XvBvwv1YataC71XVEJ8m51F1fyMjB2KqqAfcgnrjGa9&#10;fUYFADqKKKACiiigBKWiigApDS0hoAo63pcOt6Pfadcbvs93A9vJtODtdSpx+Br8UvjRrE/xE+N+&#10;sQ2ieVarqA0fSrVuFtrWJhDbxgZIACqucHGSx71+3MnKn6V+JWmWnn/tE2ce94t/ilF8yNtrrm7H&#10;KnsfesanQ+jyZa1JLoj9IvCH7APwd0HwxBp+o+HDr1+I9txqV5dzrLM/dsI6hPYKBgAZJPJ+Cf2m&#10;Pg6PgF8Vbzw1b3El1pUkKXunzTkGUwOWAD47qyOue4XOBnFfsOgwB64r8xf+Cm8hj+PWif8AYuQf&#10;+lNzSqRTib5Nja31vllK6aZ7Z+w5+zv4a1b4RW/i7XLYanf6xNK0aM7KsMUcjRhcAjJyrNzx8w9D&#10;nrP2hfgto3hHSLXXNBgNlF5oguLUMWQ7skOMkkHIxjOOR756n9hY7v2W/BJ9Vuv/AErmrpv2ll8z&#10;4aSj/p6i/ma8zHYalPDSk462+ZzPF15Y93m7XPn74FfDSx+IfiyWDUy5sLOLzpIkYqZTuACkjkDq&#10;eOeOMV7R8Uf2WPBfjHwPqel2OmR6ZfNA32W6SR/3coBKFgScjPXjOK5T9lSLyvEutH1tF/8AQ6+l&#10;Zx+5k5/hNcuU4ak8MpSjr3FjsVWp4r3JNJWPxJ+H/h6bx34+0DwzHMLeTVL+KyM2M+WHcKWxnnAJ&#10;OO9fqHp37E3whs9Fj0+TwwbxxGqveT3kxmkYfxllYAEnn5QB7AV+Z37Nc+79oz4fjOc69bj/AMiC&#10;v2pr26cFroejnWOxClTUJtaX0dj8b/jZ4Suf2ffjfqui6VqExfSLmK60+8yPNVSBLESQMblDAHgA&#10;kE4r9Zfhe9lc+AdCvbC0isbbULVNR8iBdqK04858DJxlpGOPevy6/wCCgE+z9qTxOB/zwsv/AEmj&#10;r9Ofgcd3wZ8B++g2P/pOlVBWkznzWtKvhaFSe7Wp0Hi3xHB4Q8Lavrl1HJLbaZZy3sscIBdkjQuw&#10;XJAzhTjJFeL/AAF/bL8JftB+M7vw3oOkazY3dtYvfvLqMcKxlFkjQgbJGOcyqemMA816R8b/APkj&#10;Pjz/ALAV9/6TvX57f8Exj/xf7Wv+xbuP/Sm1pyk1JI8rD4eFTDVKslrHY/Qv4wfFTTvgx8PNU8Ya&#10;va3V5p+n+UJILJVaZvMlSIbQzKOrgnJHANcT8FP2q/DXx08PeJtY0XTNUs7fQEV7hL9IleQFHYbA&#10;jtnhD1I7e9Y/7e3/ACar4zHvZf8ApZBXzr/wTsGPhX8Yv+uEX/oielKTU+UdLD054V1XvdI91+FH&#10;7fXw9+LHjix8LW1nq+iX19lLWfVY4Y4ZJe0W5ZWwzchQepwOpAPu3j7xrafD3wTrPie/hnnstKtZ&#10;LuaG3AMjKgyQuSBn6kfWvw70LQNW1iPUrvSreaf+yLb7fcvB96CFZEQyeuA0iZI6Zz0BNff3gz9p&#10;1Pjp+yJ8Q9I1qaJfGmjaBOl0udpvIfLKrcgeucBwM4bB4DqKmNR2dzuxWWxpuEqWztc9/wD2ff2p&#10;vDf7Ro17/hHtL1WwOjCAzf2kkS7/ADfM27Njt08ps59RXL/DT9ujwZ8UPihZeBdM0XXbbU7uaeFJ&#10;7uKFYQYo3diSspOMIcYHUj3rw3/glf8Ae+J/rt03/wBuq8S/Y9H/ABmb4b/6/tR/9Jrmmpu0X3Ie&#10;CpKpWj/KtD7f+Mf7c/gz4J+Pb3wlrOia7eahaRxSPNZRQtEQ6BxgtKp6HuBXFf8AD0H4bjr4b8UA&#10;eogtv/j9fLH/AAUDH/GUHiPt/o1n/wCk6V+gF3+yd8JfF3g2GzuvAuj2v2i3Qm5sLYW06ttB3LJH&#10;hs5564PcGi822kKVHCUaVOdSLbkdP8Hfj74M+Oujy3/hTUxcvb7Rd2M6GK5tWYAgOh7dRuXKkhsM&#10;cHFr4t/G3wj8EPD66t4s1VbGOXcttbIpknuWAyVjQcntknCjcMkZr8t9OGrfsjftXCxt76TytH1S&#10;O3mZXz9psJSjYcDAy0TqxHZgD/CDU/xq1zWP2lP2rbnR/thSO41gaFpxfJjtoEl8sMB6fekIHcn2&#10;pe1aXmX/AGZB1FJS9y17n1Hc/wDBUnwcNUSO38G65JppxvuJZYUmA74jDEH/AL7H4V738Ef2pfAn&#10;x8hli8OX0tvq8KeZNpGoRiK6RMkbgASrjpkoWxuXOMisfw9+xT8IND8IDQZPCFpqe+MJPqF7l7yR&#10;8AFxLndGT1xHtAzwBX52/G7wRf8A7Jf7RITwzqE6/wBnyRanpVzIfn8ps/u3x94Ah4z2YA5HOKOa&#10;cdZbEU6GExd4UbqS/E/Uf4zfHTwn8B/Daax4pvmhWYslrZ26b7i6cDJWNMj2yzEKMjLDIr5jk/4K&#10;leFhqnlr4K1c6bv/AOPhrmIS7PXy+mfbf+Nebf8ABRez1nxXH8OvHUVvO/hi90hUUqCyW08h83DH&#10;GAXVkA9fLPpXO/BP42fs/t8P7Dwl8RfhpbWt5FGIZdds7Xz2n+YkyvKCJ0b1CFh1wFACgdR81loX&#10;QwVJUFUlFyfW3Q+6vgV+1H4J/aCS6j8Ny3lvqVmnm3GnX8BjmjQttDZUshBP91ieRkCvX814R+yp&#10;8NPhb4N0HWta+F+pf2xpmtXIke4afzWgCD5bfkBlC7mID/N8/JPFdL8TviVr/hbxZo2g+H9JttUv&#10;NRieRUnl2crkkZJAHAPU0TqqjDmn+B5M6SnWcKK08z1LNBJrw61/aRis9B119c0drPWtKmW2azim&#10;DJNIdwwG5242NnrwMgnOKZa/HDxN4f1DTH8Z+F10jRtScLDdwvkw56F1ye3UHa2AcA4xXP8AXqHc&#10;PqlVbo90Bo7V4BffH3xVHq3iZbHw5aX+leH7po7qYT+W4jDsqtgnqdh6A4x0r0y0+IUWr/C6fxbY&#10;QEBbCW7WCY9HjViVJHX5lIyOvWrp4ulUuovYznh6lNJyW52ROMcUo561yHwv8YTeOvA9hrdzBHbz&#10;XBk3RRElV2yMgxn2XNcPH+0ArfFU+HjZINGNybFdQLHJnA6emN3y/iD3q5YmnCMXJ6PYI0Kk3JRW&#10;257QOeaAMU1G3AU+uq5zBRRRTGFFFFABRRRQAUUUUAFFFFABRRRQAUUUlAC0UUUAFFFFABRRRQAU&#10;hOBS0jdKAI3kVeGIGeOa/O3/AIK+c6R8M/8Ar4vv/QYK9X/4KM/Abxh8YfAvhrVPBMEuo6v4cvXu&#10;Tp8LhZJEdR86ZIBdGRcDrgnHOAfnv40aZ8Z/269f8A6BN8KdY8A2+jeZ/aOq6xDJFb75fLDyr5iI&#10;SqiMkIpYndj0J86vJzTp21uj7DJcPTo1KWOdRWXNzJtJrR29bn0f+2d+1pqP7OPhTwrpPhi0s7vx&#10;br6/6PLqDAW9pEuwNI/zLySwC5IUYYk4XB+fdR/bI+MHwA1rR9U8V/EXwD8XvDuoz+XdWHhu9tpL&#10;iyUcnb5SRspIJwzCRfkwdpYE+w/8FAP2YvEvxTt/Bvi/wZpUPiHVfDLGK50afafttvuRgMMQG2lW&#10;BTgsHOOQAfO9Rtp/H/8AYujfDn9kSw8Pa/LIn9pal448NxwadaAffCNhfNUHndwSAcRkkYiTq+0l&#10;r1Vjtw6wLw0Jcqlfm572uu2rd18jzr/gplYeObr4i+EtV1TxDYan4O1VpZPC1nDCFks18q184y/u&#10;wW3uVYZZ+B0XpX1P8QvGH7Rnwo+D3gvRdN02z+InxG1e+ktL7XrKyP2OyQsfKZ1URqvBA81lVBsO&#10;4cgnh/8AgpP8JPGXxK1P4Rf8It4bv9fFpeXUFy2nW7SLA0jW2wyY+4h8t/mbCjbyRV3/AIKOfDn4&#10;leNbfwVL4c0rVfE/gmylZ9a0HRZGE87b0KkqmWcFQwUhW2HJxzQ4un7Rq+6JhVpYmlhKMnBJc172&#10;6PS+2/yueTeP/wBqn49/sveLtN/4TH4heCfiZFJOYr/QNMkgE9ntKllcRxRSRMykhWYOoIOVPANP&#10;/gqnY+Lv+E98EX95rFnP4Xu45Bo1gkASa0mAi89pGwd4YmMg54C42jBZuc/aP+Cmr+P/AALol38L&#10;P2dtb8FeHdIbZcNd6cv9s3zuAq5hBedo0KnJYtnzASAFJr3D/goz8K/HXxT8A/C/xB4d8JalqVxp&#10;Yke/0qziNxc2zTJCQpRMlsNGykqDj6c1lJSlTkneyaO+jLDUMThqseVSakpfCvS6TsjR/ad+L3xr&#10;/Zm/Zn8GXOo+L9O1Hx5daybe+1e00+IxvDtlkVAjRheioCwjU4HTPzHuv22/j74x+E37NWgeLPCV&#10;9DpGu6re2cD3P2dJ/KSSGSV9iyBlySgX5geCe+CPKP2nNO+Jn7Yf7N0F9Z/C3WPCeqaFraXCaNqb&#10;4ur238mRHeNGVGBVnHylQSASpJGK86+PevfHL9oj9njw54cPwU1/SLTw21tLqF1Pbyfar24SLyF8&#10;i12LJsPmO7bVYDjkbcttOpJc6V+ljiw2Ew9X2EqvImpy59Vt09fKx6t+1Z+118RPhp8Gvgb4p8M3&#10;lnY6n4osotS1NGs1ljnP2eCQwgNkqhaU52kNgDDDBz6z8EbD9pfStau9c+JGs+Gte8O3dg90mg6d&#10;D5d7bT7S0dvE3lxoOTtJkkfoOerV8+ftefA/x74n+Bv7OOjaP4U1PVdS0ewgsdRt7O3aZrSU21su&#10;JMA7VzG4LH5RjkjIr7y+JGna7qXwz8S2Phi5Fn4kn0u5i0y5LbRHctEwibJzjDlTnnpWsVLmnJt6&#10;bL5HmYmeHp4alTpxjeTld21tzaa9ND4W1j4rftU+IvDU/jnU/FnhL4J6MZ5YrLQfEscVncXWzJAx&#10;cxSNk4KjcyFsFgoUgn339hH9pbWv2kvhnql/4kt7WHXtIv8A7HNJZIUjnjMaskm0k7WOWBAOPlyM&#10;ZwPj/wCCPwv1bQ9A8TaT4r/Z08SeNvi3fXMq2+veIYPN0v5wMPJPO3lgqxZiyhi+fvDjHvn/AATJ&#10;+G3jH4U6N8RtB8X+F7/w/NHqUBhuLyEol0Qjq/lNjEirtU7lyp3jBrKhKftFduzX4no5jRwqwdVL&#10;l54tWtZXXW1m216ns37ZH7Rc37Nfwfk8R2FlFf61eXaadp8U+TCszK775MEEqFjc4B5OBkAkj4/+&#10;KPiT9qGP9mLWvF/jjUtB17wV4m05RcaUtuIb7TYLjiOUCOJAMFkyGaQgNyAdxX6l/b0+AmtfH/4H&#10;tpfhsJNrulXyapa2jkL9qKpIjRBiQFYrISCeMqAcZyPmnxV8RPj18XP2arn4Vr8E9c07UbDTY7bU&#10;tcvEaJLiG3wf3EboPMlk8pRiMtyxwOQRNfmbmnfbSxnlKoKjRnBRcuf33K10ulr/AKdTpvhF+0Mv&#10;7NX/AATg8H+JobOPUNXubq80/TLWcsInuHvLpgZCOdqojsRkbtoUMu4Eed337XXx38L+FbX4kTfF&#10;L4ba9Y3Kxzv4Ft7m3a7t0kxhWjVVmDLkblErMuTkHBx3cX7KnjH4of8ABOvwZ4PGm3Gk+NNFvZ9Y&#10;t9I1Jfs0kzfaLr90+8AozRTll3Y+bbkqCSOX0K3l074Y6V4Ug/Y/lv8A4o2sEdjLqeqeHYv7KmdF&#10;Cm5a4woYtjJXIGSfnPcn7S9r20Vjtj9Sk51OVSk6kr3t8PTdqy80ffHwU+KNp8Z/hX4b8aWVs9lD&#10;q9qJzayMGMLglXTcANwDqwBwMgZwM4r4T/4KRX1146/aW+Efw1vbhofDt39lkkERIJe6u2gdjzg7&#10;Uj+Xjjc/rX3h8GtB1Twx8L/Dema1puj6PqtvaKLmw8PweTYwSHJKRJk4AzjrycnvXzl+33+y14i+&#10;MsHhzxt4BVD438Nt8sAcRy3UIcSJsdsDfG4LKpIBDvznAPRiYylTTWu1z5/Ka1DD5i3J2j7yT6K+&#10;2v6n0hr3wm8K+IvhvceBbvRrUeGJbP7ELGOILHHGBhdgx8pXAII5BAI5FeE+GfDOk/8ABO79mDxZ&#10;ff2leeM7e0vZNQiR1WBnmmMUEcI5IVQwQs3J5dgvRa8z8QftXftBeKfA9z4S074B+ItK8b3VubJ9&#10;c8mUWULkbWmjLRhAepUNIVBxksBg6/gb9h7xDpn7EHiT4Y3+pwQeLtfuf7ZZSxkgtrhWhZICwPII&#10;t1VnGcF2I3BRmJzcuaVKOtt9vkbQw7oRUMZWXJKavFNO/eV09DiNE+Jv7Xnjj4YS/GfTNZ8N2Xhm&#10;OCW+j8K/YVD3FvEWDsoaMuQQrMP34LAZX7wB7XXf21tf8bfsM698T/DQi8OeMtMu4dKu9sazxQ3B&#10;mhV3iWQEFWjlDAODtLEfNt3Hzzwt8WPj78PvgQ/wYl+B/iHUPEUNlLo9rr0UbSWiQvuVWZkQxkor&#10;YBEmDtUk9QdC/wD2TfGPwv8A+CenivwmdLm1nxprGo2+r3OlaWhuJIsTW48pdmTIVSLcdoPJYDIA&#10;JxbqcsuS7Vvx8j15UsI5x9uoL31y8ttY+dunrqZeufH79qO/+Amm/G201rw5o3hG0hhEulpaK91f&#10;hZVgeeQPEQqvJubCOmEPHYm1+1p8SfGHx7/YY8J/EK0u7HR9CuiB4i0jySXuZlulhQwsQxVBLGzb&#10;cg4YZY4IPqXij4X+K5v+Catv4Qi0C9m8ULoFqW0hIibkMJo5GTy+u8KD8mN2RjGeK5D/AIUV441j&#10;/gmLYeC4vD95H4ujBvf7GmTy7kp/aLT7SjYIfyzu2nnPGM8UVIT5Jxu3on8yaNfCqpTqqMYuNW2l&#10;vh8/8yr+z74j+KXwh/YM8TeMbjxJp93ZR6Ss3hS1S1QvpiiSRJDIdih2LMGAbeAV5yCVpf2ePHf7&#10;Wfx+8L6F410vxV4SsfD9tcNZyWuq2WxtVEZxJM4jiYjklf3bRcxn5QOTj/D3VPiX4t/Y18U/CW5+&#10;EHibR59G8OTCHUr6CSL7dKLhXEMUMiKzMUZiNpblMYyQK+kv2B/But+BP2XfCmk+IdKu9F1VJLuW&#10;SyvYmimjV7mRl3oeVJUg4IB55rWClKas3ZJfec2MnSo0a1SUYuo56bP3Wuh478QP2l/i78av2g9c&#10;+EfwPm0nQE0JZDqHiHUkWUq0LBJSAyuoXzGEYURuxOTlRkro/BH9p74oeCf2h4Pgj8aY9P1bVL2E&#10;Pp3iLTIxEJmMbSAsAqKyMFZAVRCrpgg5JXitf+HfxL/ZE/ar8V/Ezwp4FvfiP4O8U/aGnttL3SXM&#10;JnlWZ12qGYMsq5B2spQ4yD93R+FHwx+Jn7Rf7W+nfGrxt4RuvAHhnQ4Qmn6ZqeRdS7UkWNNpCsMP&#10;I8jMygdFGeoiDqOSu3e+vaxtUpYP2MrKPsuRWenNz/nv02M/9jr/AJSF/Hb/AHdR/wDS+Kv0PFfD&#10;f7LPwp8YeFP24/jT4j1fw7qGn6Derdi01K4gKQXPm3ccqeW5GH+RSTtzjGDg19yL0rqwytTSZ4Od&#10;zhUxScHdcsfyQtFFFdR4IUUUUAFFFFABRRRQAUUUUAFY3i/xbpfgfw9ea1rFytpp9qm+SQnk+iqO&#10;7E8ADkk1sN0r4O/bF+J9z4o+ID+F7aY/2PohCvGkm5ZbllBdjjugOzByQQ/97FAHtmj/ALRWjfGb&#10;4dfECygtX0nUrbSb147SeQM00HlOBICAOckBl5xkcnNd1p3iaPw34E+GayozQ6ibGwO1c4L2rFD/&#10;AN9qnNfm/ZX9zps/nWk8lvNsePfG2DtZSrL9CrEEdwTX6QaNZxa14N8A6Xvjiu00611S3eWMyqDA&#10;LfIK7lJ4lwDngkHnGKALvijxtLBoV8JdPCxzy3FihEx3hVOzzWUoPkyeoJGWQfxErrW3gLQZ7PMm&#10;mQMblVaYkH5zlWyeepIBPqas+JdMtR4b1fdBHJutLjPmDd95SWGTngkDj2Fc/aaz4xjto5DoNrcQ&#10;Jas6xRTBXmcuvlpuZvkxGTuJVsspxgYyARa7p9jonwt8caVp/EVna6hvToEaWJrgj34mH1rzb4dR&#10;67N8PfDJT4bXWpQrY20kd1/wkMcQlIiQLKELfKSFXA6gADsK73Vtz+AfiJcz2zWF7qGnz3s9nIct&#10;CfsnkYJxg/8AHscEZBAyCQaufC/xDpmh/CXwP/aWoWun+dpNssX2udY95ESZA3EZPPb1oA5DTdD1&#10;bRrg3Gn/AAfksZypUyW/iGGNiDjIyHHHA/KrGm2mu6RqH26z+Ectvd7xIZV8Qw7mYAqCfm54Zhzn&#10;gkd69Bv/AIl6BZ2N3eRXn9oW9pE0001ipliQL94NKP3asOu1mB9BUNl8RUuVM8uh6paWCO0ct6xt&#10;5Y4mBwVdYpXkXB4Py/Lzu2gHABgv4y8cxpOR8MpE3gszDWrXk4xk+vGB+FcPfftA6R8F/hB8OIbi&#10;3Op6leaRYt9iilCukAhQNKcg/RQcbjnnhiPaLLxfofiHz7fTNa0/UJ1haRo7S7SVlXpkhSTjJHPu&#10;K/LXUdTu9WuI5rydriSOGO3VnP3Y40CIo9gqgfh69QD9SvBXjXSPH3h+11nRLoXdjcDhhwyN3Vh/&#10;Cw7j+lbzdK+A/wBkT4n3Hgz4kW+hXEzHR9dYW7RtkhLjH7p1HYk/IfXcM52ivvtelAHxL+2X4Sn8&#10;G/EvR/Genboft4RzMP4LqArg+2V8vHqVavpPWfi5a2XwPm8eQGMK+mC5gR8lfPZQqRHHP+tYIfx6&#10;VV/aT8An4g/CbWLWKPzL+yUahaLjkyRgkge7IXUe7Cvh+4+K19e/BfT/AIfqJmWHU3ut6twYSMpF&#10;jv8AvHdvqFoA9Y/ZH0ePw/YeLvidqtvc3ltpUDwRCACSV2wJJ2AJHIXZzkcO2e9dRqX7eMKXRew8&#10;FXE1iDgT3F8ImP4CNgP++jXa65eH9mb9m2xgisIb7U44o7eWG4/eQvczZaXeRglAS4HqAoz3rxp9&#10;b+K/jT4J6l4huvGPh618IPBNA+mSQQROFTK+QirAdrHGEG8HlTxkGgD3+P4u6N8YfgZ4z1XSVkge&#10;HSryG5s7jHmQv5DnnHBBHII689CCB49+wR/yFPGf/XG0/wDQpawf2XBn4V/Gn/sDr/6Iu63v2CP+&#10;Qr4z/wCuNp/6FLQBh/sS/wDJYtf/AOwTP/6Uw16f8Q/2zLHwl4k1LQ9N8K32p3mnXMlrcSXEywIG&#10;RtpK4VyRkcEgZFeX/sTHb8YfEBPQaTOf/JiGtLwP8Wfip8bfFmvN4P1jQfCEUai6ktZ4Y8uudgdn&#10;aKR5GACgtgAYXhQRQB7B8FP2o9G+LmrnRZtNm0TWijSRQPKJo5lXlgr4HzAZOCBx0JrJ8R/thaT4&#10;S+IuqeGdU0KeG10+WWKTUI7neXKIWXbHs6sQFHzAAtknArwj4Bfav+GrtO+3X1pqd79sv/PvLDHk&#10;TyfZ59zphVG0nJGFHWrx8NWHi/8AbOu9K1SBbqwl1ed5YHGVk2RNIFYd1JQZHcZFAHS/FD9q+Lxv&#10;8KNQgsNO1HQNQvb0wWdzbXWSqRGCRmdhtKllfGFz7mrf7L37RUFjaWPhDWhrGra1qWplYb2RxLGi&#10;uEChmZ9wAIPAB6+9eoftU6ZaaV+z5r1vZWsNpbo9qBFBEERQJ4x90cYrl/2KfEukwfDWXSZdStI9&#10;Wl1Sdo7FrhRO6+VGcqhO4jCscgfwn0NAF34mftg2PgXxPqPh+y8K6hqWoWEpimNxILePIHDL8rFg&#10;Rgg4GQQe9aXwZ/at0j4q6+mg3elTaDq8yuYEaYTRTbRuIDbVIbAJwVxwec4z5L4U+MXxL+NfxE1i&#10;38EajofhANG10UuLePdOiFUUyOY5GkkClQSMDC9q4PwCdQ/4am0n+1tSstY1P+2B9pv9O2+RPJg7&#10;mXCqDz1wo5HfrQB+hiHNOpB0FLQAUUUUAFFFFABRRSGgBspxG30r8VrH91+0XpI7t4riP/k2K/ae&#10;U/I2fSvxRtpxP+01p2Pux+KYU/EXYz+uaxqdD6bJtI1vQ/a9Pug+1fl7/wAFQDj4/wCh/wDYtW//&#10;AKU3VfqCh+QfSvy7/wCCoR/4yA0LH/QtW/8A6U3VXPY48q/3pfM+yv2EOf2VfBH+7d/+lc1df+0R&#10;H5nw8kX/AKeYv5muN/YPb/jFTwMP9m6/9K5q7n48J5ngORcf8vEf8zXHil/s0vQ59sZ/28edfsyQ&#10;eX4i1c4x/oq/+hV9ETf6p/oa8G/Z1h8nX9VPrbL/AOhV7xMf3D5/umufK9MMvmPHO+JZ+KH7NDf8&#10;ZHfD7/sPW3/owV+2n+FfiV+zQf8AjI74fH/qPW3/AKMFftoDx+FelTO3N/jp+h+Q/wDwUGYj9qfx&#10;OP8Ap3s//SaOv1B+Bh/4sv4B/wCwBYf+k6V+Xv8AwUGOf2qPFB/6d7L/ANJo6/UL4Fkf8KW8A/8A&#10;YAsf/SdKI/Ex47/c6Bs+PvD7eLPBPiDQ0kWJ9T0+4shI3RTJGyAn6Zr8m/2X/ion7MXx5nufFVhc&#10;29uIZ9G1OJY8y2pLqxbZ32vEuQOcZxngH9gWJAzXjPxm/ZM+HPxyunv9e0p7TW2UJ/bGmS+TcEDA&#10;G7go/AABdWIAAHFKcW3dHDg8TClGVOorxkfMv7Zn7ZngL4jfCK68G+DLyXXLnVpYTc3LWssEdrHH&#10;Isv/AC0ClmLIoAAIxu5GADtfsC+B7/Qf2dviB4hvIZIIdcWYWgfpJFDC67x7F2df+Afn3/hL/gnF&#10;8JfDWpi9uzrXiRVA22mq3ieSDng4hSMnpjBJByeK+k5PDtgfDj6FBBHZaabU2aW9qgjWKLbtCooG&#10;FAHAAGB6VKjJvmkb1cTRhRVCgna93c/NH/gmpY2+p/GrxNaXkEdzaz+GbmKWGVA6SK1xbhlIPBBB&#10;Iwa5D9q34A6r+zP8QprnQpJ4fCWuxzx2M8b7vLR1KzWkmfRW4z95cHJYNj7++B/7IHgn4A+K7rxB&#10;4bu9YuL65s2sXXULiORNjOjnAWNTnMa9+5r0X4o/Cvw/8YvBl74a8TWv2rT7nDBkO2WCQfdkjb+F&#10;xzz0IJBBBIK9l7tjb+0lHE+0j8LSTR8V/wDBK4fN8T/9zTf/AG6rxT9j3J/bM8Of9f2o/wDpNcV+&#10;iHwJ/Zj8J/s7trh8MXOpzHWBCLj+0J0kx5Xmbdu1Fx/rGznPauX+HX7EfgH4YfEmz8baPea3Jq9p&#10;LNLGl1cxtCTKjo2VEYPSRsYPp1p8j0E8dSc6sv5lofDP/BQJsftP+Ij6W1n/AOk6V9ot+358GNC8&#10;LxmHxJcaneW9soFla6ZcrI7Kv3Q0kap1GMlgPetj4ufsSeAPjV46vPFeu3mtwaldJHHIljdRpFhE&#10;CrgGNj0A71y2nf8ABNr4R2F9BPPJr+oRRuGa2ub9RHKP7rFI1bH0YfWi0k20J4jC1aVOFS949j4y&#10;8A6X4g/a9/an/taSzxFeakmo6h8xKWdlGVAQsAMkRosanu2OmSRY/aQ8G69+zd+05L4ktLbbbTat&#10;/b2kTup8mUGXzGi4/usSjDrgg/xA1+ovw8+FvhX4T6INH8J6LbaLYBt7JACXkb+88jEs57ZYk4wO&#10;lTfED4b+Gvil4fk0TxVo9rrOmud3k3C8o2CAyMMMjYJG5SDyeeTS9ldb6lf2olVVo+5a1vI8B8Of&#10;8FFPhHqHhSLUdT1G90jVfK3S6Q1lLNJvxyqyKpjYEjgllzxkLyB8O+Pdd1/9sz9o1n0XTpYm1KVL&#10;W0gf5vslpHx5khGQMDLtzjJIGeK+zb//AIJmfCu71Ka4h1TxPZQyPvW0gvYTHGM/dBeFmI+rE+9e&#10;7fCf4DeCPgpp8tt4R0SLT3nx9ou5GMtxPgAfNIxLYyM7RhQScKMmjlnLSRMMThcNzToJuT79D53+&#10;M37X+gfAXx/pnwwufDY8R+FdN0uG11PdgzKxRfLRUb5HAjCkg4BL4yu0g+L/ABz1X9lPxn4C1TVP&#10;CbTaB4yaEy2lpp1jcwq02OI3Qr5AXPUqRjnBPAP3p8TvgX4F+MVtDF4v8OWmsNDxHcMWiuEHJ2iZ&#10;GVwuTkgHB7ivBh/wTN+FQ1Bbn+0vExhD7/sZvIfLI/uk+Tvx/wACz705QltoycPicPC0m5KS3t1P&#10;FP8Agl7Jq5+Ivi9YjL/YP9lobkDPli480CLP+1t87HsDX2T8T/hPefEDx14fvPPe10q1hkjuZreb&#10;y51JBK7OD3wD7E11/wAN/hd4X+EugDRfCejwaNpwYu0cWWaR+7O7Es56DLEkAAdAK6rJJqJUFUhy&#10;TOXEYt1K7rU1Y8d179nHRZPBF5o+jySQX8s6XIvbpvMZ5FDAByB93DMOBxnPPQ4dz8M/iD8RLrSr&#10;Hxndafb6Jp0okka0OZLogY3cdCRkZ+XG4naSK9/z2ppIFYSwNKTutEYxxdVLufNmr/s565rN34zv&#10;HvEtZr28NxYRpcHy5kMjsVlGODgrjrzmvWrTwve/8Kil8P8A2O2sNQbS5bMW8EhMSyFCoIY84JOe&#10;cnnnPWu5JyM15vrvx88L6B8XdI+G8gvbvxJqMH2gLY2xmitl5x5xU5TOM5xgDlioINVTwlKk249R&#10;yxFWskt7a/ccb4P8MfFjwX4bh0Oyh0T7FEkojdpGMis5Zgc9OGbOMdBisI/swa2vhFSmvH+1w/2k&#10;WWT9nE2cZD9c7f4sckV9LqfX60p6Vn9Qpte827beRX12qm3Gyvv5md4aOoDQ7EaqsaakIVW4ETbk&#10;3gYJHHQ9a1Kap5NOAr0YrlSRwN3dxaKKKsAooooAKKKKACiiigAooooAKKKKACiiigAooooAKKKb&#10;n2oAdRSAmloAKKKKAGlc0BAOnFOooAbtpNoHSn1n6/rth4Z0a91bVbuKw0yxhe4ubqdwkcMaglnY&#10;noABmk2lqxpNuyLpUH3o2gj1rm/AfxF8O/E7wnaeJfDGqRavod1v8q8iBUNtYq2QwBBDKQQQOlVv&#10;hx8WfCPxd0q81Lwfrtrr1laXLWc81qThJVAJXkA9CCD0IOQTSUk3a5bp1Fe8Xpv5HWbcCkz2NfKv&#10;/BQv9ovxV+z98M9Gfwc6WWsazfG2/tKW3WYW0aoXbaGyu9jtA3AjaH4zgjxDXvhL+0J4J+HEXxW8&#10;D/HvVPiVqTxJcS6NYI95ayRvxKbdGeSOXYT0ESHAYgAjbXPKuoycUm7bnsYfKpVqMK06iiptpXvq&#10;15pafM/RsKMYoC+orz/4TePdV8QfBzQfFfjjTk8JarLpwu9UtrvMCWrAHe7BzmNcDdhjlQcEkg1z&#10;Olftj/BbWvE//CP2fxF0WXUt2xd0xSB24ACzsBGxJIxtY57ZrbnirXZ5n1etJyUIt8u9tT2bbkUY&#10;z9KyPFHi3RvBWhXOs69qdpo2k2yhpr29mWKKPJAGWYgDJIA9SQK8u0r9sr4Ma1oWs6vaeP8ATJLH&#10;SEEl6zeYkkaF1QMI2UO67nRcqpGWA7ihzinZvUmGHrVFzQg2vJHs4Qegpfu1594s+Pvw/wDA/hTQ&#10;fEuu+KbDTtC1wxDTr6RiUuBIu5CuATt28liAAOuK0fiP8XPCHwi8Npr/AIv1220PSJJkgjuZtzeZ&#10;I2SqqqgsxIDHAB4BPQGnzJa3F7Gq7Lleux2BIIpAuT7elfNf7UvxD13Q774X3PhP4s+H/AVhq+pC&#10;OcapAlwmqQP5ZDRN5cnCjvmNT5q5kX5c+reLvjp4B+H3izTvDPiTxVp2i61fWz3cFvey+WDCoYs7&#10;ORtQfI+NxGdpxnFTzrVPoavC1eWMoq/NfSz6fI9A2+lJsHWvIfDH7XHwe8XtqY0z4haI/wDZql7p&#10;rm4+zBUBwXUy7Q65wNy5HI55Gdb4XftF/Dj40XN3aeDPFlhrd5aqXltULRzBeBvEbhWKZZRuAIyQ&#10;M5pqcXsxSwuIgm5U2kt9GekCjFfOPwe8beJtZ/ae+Juhan8U9E8SaFpkYNj4Ts7UR3dgWZCWkfyl&#10;z5edh2ySZLgtsOFrvPiT+098LfhDqI07xb4003StSyN1iGaa4jBAILxxhmQEHILAA9qSqR5bvReZ&#10;U8JVVRU4Jydk9E+vyPUtg9P0oxXO+EviF4a8eeHV13w7rlhrWjEH/TbG4WSNSACysQflIB5BwR3x&#10;XnN1+2R8GLTwuniKX4g6WNKe6ezSQFzI8qbS4WILvIAZSSFxhlOcEVTnGO7sZxw9ebcYwba8me0b&#10;APSjvXmWsftCeBYfhDqXxCsfFWm3Xhu3hONShkMsaynASNlX5g+5kBQgMM8gV8z/APBPj9sXU/iy&#10;dW8L/EbxbFqfjC4uzJpED2iQPNAId8igxRqh27Gbn5uT1A4zdWPOoN6s64ZdiJ0KmIS0g7Pe/wDS&#10;6n3Njj1pAteWfEn9qL4V/CLVRpnivxrpul6nxusgzTzx5AYF44wzICCCCwGe1dt4K8eeHfiLokes&#10;+GNZsde0uQ7RdafOsqBgASpKnhhkZU8jPIrRSjJ2TOOVCtCCqSg0n1tobwXAo206irMBpQHrQFxT&#10;qKAG7adRRQAUUUUAFFFFABRRRQAUUUUAFFFFACHpX5ofEPwpq/iL47+KtE03T5rrVLvW7vybZQFZ&#10;wZXcNk8BdpzkkDHJOK/S9ulchY/C7Q9P+IupeNooZDruoWyWszs+UCrgZVexIRAeeiDAGWyAfmr4&#10;x8Iar4D8R3eh61bi11G12+ZErq4AZQykMpIOQQa/QDT/AA94mv8Awz4B1Xwze6bZ3Npoa28v9oxN&#10;IrLJHbtgBcHrEDnI6DrXzh+254Tm0r4k2WurGxs9Vs1UyY4EsXysP++fLP4mtz4dftrp4Z8Jabo+&#10;seHJLy4sLeO2W5tbkKJFQbVJVl+U4AzycnJ46UAey+I/B/xIvNOma41hNQkMbRrDps/2cjdwTtIV&#10;GABPDk5HfvRpHgv4jtFDdSa2lpcjLeTPdSEK2COUXdGR3C8gccDpXPeCP20fCvinX7TSr7TL3RTd&#10;yLDFczOkkSseBvIIKgnAzggZ5wMmovF37a/hTw7r11p+naZe62lu7RvdxOkcLkdfLzksOozgdOMj&#10;mgDsNR8PeKdO8KfEDU/E2pWF/Lc6A1tCLGNkCrElw2WB4yfO6jGcdBVj4XQ3Vn4E8G3sOm/2pDP4&#10;dtLdlVkVoWVVYcuR8rbjuxk5ReD28H+Iv7aq+JvCOqaPo/hySzn1C3ktnurq5DCJHG1tqheTtJAO&#10;Rg4PNVfhX+2SPBPg3T9C1jw/JqLafEtvBdW04TfGvChlK8EDAyDz6DuAfSHivxjo9vK/h/xvo0dn&#10;o93EhjvJx5+nzOGyImYqNjgqGAYAHHBziuSHxE0H/hK7C78IxzyW8cBtnstJtVH9oRLygRNu4eWR&#10;MAdqJ8zAyLgCsLwv+254T1nWILLUtKvtFgmcILyR0kiQnu+MED3AOParnjv9snwp4N8SXuk2Wm3m&#10;uS2shiuLiBlSLeOCFY5LYPGcAccZGKAPXtIg1z9w2px2iLFZyJI8dw0kjyNsOcbFAA2t69q/Mrwn&#10;4V1Hxt4istE0iFZ9RvHKRIzhASASSSeBgAn8K+nfFv7c63+gXlroXhyaz1GaNo47u5uVZYCQRvCh&#10;fmI7A4Hr6Hz39jfwrPrvxltdRVXFpo8EtzK+35cuhjRc9MkuWHrsb0oA4DT/AAtr3gj4q6Ro97ZS&#10;2WuW2pW2yHgnf5ilCpHDA5BBBxX6fjpXGeIfhNoPibx3oPi29hY6ro6sIdpASTPK7xjJ2MSy4I5P&#10;Oa7MA96AGvgjBGR6V4Vo37IHg3Q/Glt4jt7vUzJbXv22Kyd4/IVg+9VwE3bQccZ7DJPNepfEGy1f&#10;UfDF1BoszQ3xKEbJfJd0DguiyfwMyggN2JHTqPOh4W8eG/010kuraHcpj36s0gskWdmZZgSTOzRF&#10;FBycEHkDBrkq1pU3ZRbNqdNTWskj0zxl4P0vx74cvND1mD7Tp90oV1DEMCCCrAjoQQCP8K8RsP2H&#10;/BFrNcNPqWsXiOjpGkk0aiMsuA2Qgyy5yO2RyDToPAnxPGk+V9tvUk2EbW1M7g/2aRC2TI3BkKEf&#10;MBkZ2r1O1H4P8dG+024hnuraGFIUmjfUJCW/ezFyFM7qflaIHcWOPu4IArn+tzf/AC7Zu6Ef50a3&#10;gD9nLw98OvD/AIp0jT9Q1K4tvENsLW5e5eMvGoSRMoQgGcSt1B6Crfwg+Auh/BifU5dIvtQvG1BY&#10;0lF80bAbC2MbVH985znt71yi+DviSkEAvL251K0ggt0a3tNRNtPPhJs/vAeGR3Tcf+WgRTyRitfx&#10;D4O+IN5bWi2Wt+XOmjJaXcizkLNNkl2j6Yk4UByBwx6YrT6xOzfIyHRin8aLPwr/AGc9A+Efie81&#10;zStQ1O7ubq3e2eO8eMoFZ0ckbUBzlB3rldd/Yq8D6vrs2oQXmp6ZbyuXaxtJIxEhJ6JuQlR7c45x&#10;gcVpjwb4/uV+wyX93aJFKzi/i1DczpLcwPwCesUaSrg8c4XIJFPPhX4htFvup5bo+arXVvZ6k1v5&#10;6/aLlmSJ85QbXgI5UlV25GKn61P/AJ9sfsY/zol8E/ss+E/h/wCPbPxVpN5qUdxaGQw2ckqNCoeJ&#10;oyOU3HhifvZzWhYfs7aBYfFhviCl/qTas08lx9nd4/I3PGyEYCbsYY4+asuLwP46l1YztqN5ZwQF&#10;p4wNQafeQLcrH95Q27ZKuXXbyxK8irHh/RviJot5ZTakrapGt+b2WO3v8/LJBIrxfPtG1JNjBeQN&#10;2ATtqliZt/AxOiv50eneJ/DmneMNAvdF1a3F1p95GY5o2OMjqCCOhBAIPYivG/Bv7IHhTwV4usde&#10;tNW1maaymW4ghkljChgcgMVQFh7ZGeh44rZ8Q+HfGF74l1e4sxqS6XI8OIE1QILhFcGQId+YmYcA&#10;DaMA5OWGMmTwb8QZba6jkudQ+1Cwt40nTVDslmDxFzgONuFVl4X5iXJJyoo+syvbkYlRTV+ZEHin&#10;9jPwR4k8Q3GpxXWpaQtzKZZbSxkjEW4kltgZDtB9OQOwA4q74c/ZK8H+FPGun+I9Mu9UglsZUmit&#10;TKjQ5VQDnKbjnr16mtjxr4e8b6hrsLabeTRgafNGbu1uTDAZW3iNTA0jYIBXMg3EnbjaAayrfwz4&#10;/gvLB4GvIPKa4eL7TqhmSJW3CKKYFj5gBO5n+Y4CquOtEsTJO3I2Copq/Oke3K3Sn1y3w5tNc0/w&#10;1Baa+IjeW7PEssc7TGWMNhXZmGdxH+PGdq9RXZF8yvY52rOwtFFFWIKKKKACkPSlpDQB5v8AtGWl&#10;9qHwL8d2umJLLfzaNdJAkHDs5jOAvvX49/8ACkfiGJfNHhbVBKG3b/LO7d1znPWv2o+IpceBdfMY&#10;LOLKYgD/AHDXyVAlzJaGbzQMfw8kivCx+Lnh5pRVz6bKp8lOS0PoP4ReOdI0j4UeDLLVNSSDUrbR&#10;bOG6imJ3pKsCBw3HUMDmvzB+PHwt8ceKvjR441Wz0LUtQ0+51q8ltLgKXVoWndkKkn7pBBH1r6gu&#10;bvU5JmWK4WBB/FtBNaNiLhseZdyyH32j+leX/a9SWnKd+Gw0cLN1Ivcu/wDBPI3Hwz+G/iPTvFwm&#10;0W4k1TzbeC8yCY/KQEqOw3bvxr1z4weINP8AEN5p5sL1bmJI2DhCcA5FeWw2RmQ4mkVvU4NZ16t/&#10;Zk4HnL6p/hUV8wqVabhKOhj9WhOu619X9x6N8NtRtdD8YWV3c3C29uokDux45QgZ/HFXv2ufEsHi&#10;79nrxbpPhm8a+1q5S3FvBaEiViLiJm24/wBkE/QV46NVuj/yzkH+8MUyXW50U9fxNY0Mylh4ciRU&#10;8DGpVVS+qPiGH4I/EO3kSWLwvqkUqnKusZBU+uc1+yWifELQLfQbCKXVIVnS2jV1JOQQozmvje58&#10;SX6PlZAo9AOKs6f4qW4dUuZjbZ/iK5Ht0raOdTTtynTi8L9a5XJ7dj498TfBv4hap4g1G6fw3qt0&#10;Zbh2WVkLFhuODk/hX6U/sCaHrPh39n2zsddtrmzvkv7kiK6zuCZAXr244ryu+1M2g3pcLPF2dDwa&#10;+mf2fJZbn4b2s8iMiyzysm8YyobGfzBr08Djp4mrytHBmbaw6i+jPSWUleDivzw/a68P/FP4BQWm&#10;vW/xn8Qalba1qcsUWnxmS2W0UhnAB85twA+XGBX6JV8p/t//AAs8VfFPwZ4VtPCeiT61c2mptPPH&#10;AyAohjIz8xA617s9jwsHNRqpStZ9zyz9o/w78T/2bfgodSk+MOv+JL/U9ds4Ypz5ls9tGtvds6Bv&#10;OfIc7Cen+qHXtzfjrUPiz8B/hj4M+Jtv8a7zxE+rC1kbQtRQsF82HzSpDSP5gH3SQFI6gg19Dft6&#10;fDTxP8Uvgxouj+FNHm1rUodbguHggZQViFvOpY7iONzqPxr538ZfsN6x4BsPht4o8KeGbrxfeKtv&#10;N4i8N6jNGVEwVHZQQV+QnehHzYwv3gSKxknsepQqU5QXtGrtvSy1/wAj6G/at/aCvvAn7Oel6lpU&#10;kml+LPFcMENikRxNbmRFeVl6EFVO0EchnSuZ/Yj+K3i8eMfHHwt+I2oXl74r0mb7bBLqEzyyPF8q&#10;SKGP8AzE6eolJHFYPxj+CvxH/aW/aE0aVLW/8B+DtBsY307VriOOR45gFkLLErgh/MKp1wBDnPas&#10;PWv2ZPip8FPjn4P+Iekatf8AxUuTcY1a48hYLhIAqxMrb5TvLRMwU54KDI6Zd5XuRGFD2Lptrmd3&#10;/lqcxD+1r4v+E/7U/jI63qep614Dg1y40+7s5XaWOyiMrCNoh/CyhSQo+8Aw9x674Q+LGv67+3V4&#10;n0jT/EN3q3hMaHHe2GnR3ZNpJus7Z1ZBnaNxcnd0+bNQfC79m/U9e+MHx3j8ceHJovCfimWX7Jcy&#10;Mn73NwzpImCSrDKspI4IFcT+zr+y98Tvgt8evEdxHYw3Nrb6ReWuk67dt/oc8pVPs+9VJcDIAZQC&#10;RggZ4JS5tLmkvq8k7WTUfv8A+CeY+FPjH41+K/iTXZPFPx3v/hl4iin22ul3EMtvYNjIKMyOFh2k&#10;YO9ST1JY5r0r9p3xt8R/Amg/BTSr34mz2mo6nBMura/pFx5dvIGkh2y/JsDqiP8AewMgE8Ek1m/E&#10;zwD8bviH4fn8N+LfgnouueK7gItr40sGghn+Q4LyyI4UlgDgMYxyPkzirXjv9k7x6fB/wI8NXWjS&#10;eIY9Hluf7b8iZTHbRTXUchi3EgkBCy/Ln7pwcYqfeNr0uaMnZeWnb+tzpfC3iP8A4VS+p+Nn/aRk&#10;+KkGgadPeS+F4ycXTFfKj3H7Q+0CWWM52nHFZvwz8G/H79pvwpN8Qj8Vbjwlb3byf2Zpll5kcMgR&#10;ivKxsuxNykAkOxwSc5yfofUP2Mfhd/wi/iHTdE8Ow6Fdavp0lg19DLLI0YYq6na8mDh0jbHGduM4&#10;NfP/AMOT+0r+zZ4ck8A6Z4Bs/F2nJNJ/ZOqRzB4od7ZJYh1IQks2JAhyxycDAtprfbyOSFSnNN0m&#10;ub+9ZafkYsH7VHj3VP2efit4a8QalLp3xC8HyWsaatZSeVPIn22OGUEoMBkPyllxuEg44LHEx8Wf&#10;D/7O+n/GOD456m85CTDQb4lgcz+VtDPIyyHjdtKYIz6ZPWWP7InjzRv2efijqGs2g1j4leMJLWQ6&#10;fbSRtJEovEmkBcHYWY7mYKSoCLgk5FcZ4g/YG12z+B/hrxHo+k3914+EwOreHruaMxvGXYDZtIxg&#10;BMjechjggio97qdUZ4dXs0rvsu2vyNL9pn9or4gXvw/+DPiLRNb1Lw9qOuaXcT3kGlzPGk8qPGu7&#10;aOoJ3EDnhsc13n7QH7Yl1rH7N3g278HXs1h4u8WJunNgzLLYrbn/AEoqQdy/vF2qSOV3ntmtj4qf&#10;DLxb8QPHP7O2s6b4HuNI0/QpoTqunIYwmlqs0GUxuwUURtjb1UDjmsTw/wDsGX3gLxP8TNfjlsdS&#10;02XSNTg8L6ZbPI1xFJPE6or7wFBVGMY5bO/cduKr3tTOMsLaPOldXfrrsz0H9mv40Xmj/seS+PvG&#10;Gq3Wr3FgL2aS5vZi8spWVhHHuY9SdqAe4rwb9m39oX4jaH8aPB938QNb1C98MePopo7NLuZ2t4JG&#10;nZIzGvIUiSNUx2SYHuKnvfgn8XNR/Zr8A/Cm08LXdg91q89zrVxLJGqW0fnnyg+G5X5jIcZP7tfW&#10;tH4zfsHfEG18AWFxpfxBv/HN5oAjj0rQ3svs5hQsiEQuZmCbQqtjA4T1xSvJpWFFYZOSk17zfyR3&#10;Xx/+LfxH+Iv7QkPwU+HGq/8ACLm3gWbU9YU4kw0SykhgCVVVZB8uCzNgkCuj8AfCj43fCjxHqTax&#10;8TD4v8F/2VczzSX6sbpJxGfLCbyzJgkNuDkEKQVzg15v4v8AhD8ZbTxp4Z+OXg7RVPjObT44fEHh&#10;69eNW8+OLyZGVd4DxOsakKH3jKkZP3fRvhz4q/aL+JGuX1z4s8KaV4V8HPpl1A1gy7bmeVoyIygL&#10;s4YOAPm2ptZuCcGrvdu9zKSUYRUHG3Xvc8R+GH7WXi/wD+yZ4h8S6hq114i8U3PiVtI0641aZpzb&#10;g2sUhbDHJCgOQOm5hnjity5+DP7Quk/DyX4p/wDC1Ln/AISNLL+1ZtEwSpiVfMKE/wCrZgo+5s25&#10;GM1W+Gf7HPi7xd+yt4h8H69YHwx4nj8RnV9MS+ZSjkW0ceHKbsIwLjI7gHnGDpXfiL9qbVPhxJ8M&#10;pfh3ELx7I2EviA3EY3W2wIf3nm+V5m3ILA564XIzUJO3vG7dPmfsWt9b9jl/i/8AtZ+LfHn7MPg/&#10;xRpGqXnhnxBHrsml6nLpcrQrM6QF8jBztYOjY7HI6AV0HjP9rjWPHf7JWpXlnql14b+I2hX1rZ6o&#10;ttIYJjlyvmrjBCvg7h2YMMYwTV+MP7G/irwn+zV4R8G+GbCTxTr8etPqurNZsojWR4Ch2byCUUKi&#10;g8E4JwN2Btftq/scaz4q14eNPh1prXV9qBEOs6VbOsZlbqJwCQDkqu8ZzkK2CdxB79mNPCScY6JX&#10;ev8AXQ+vfgzqN1q/wk8FX17cSXd5c6LZzzXErbnldoULMx7kkkmuzFcd8H9IvdA+FXg3TNQt2tb+&#10;z0e0t7iBiCY5EhRWU444II49K7HvXStj52p8crdxaKKKozCiiigAooooAKKKKACiiigAooooAKKK&#10;KACiiigAooooAKKKKACikzRmgBaKaWwcUoOaAFrI8XeGrHxj4Y1XQtTgW507U7WWzuYWyA8cilWX&#10;jnkE1r1z/jvxtpPw68J6p4k12d7XR9Mga4upkheUog6nagJP4Cony8r5tjSnzc65N+h+VPgb4zah&#10;+yj8Kv2gPg7q10ItdhujDowaN0edp8W80qn+EeSIZkHuTzX3b+wj8ID8Hv2cfDtpcweRq+sL/bF+&#10;GUqwkmAKIQeQUjEakeqmvi3xbYeFP24/26dEm8EadLdeE4ba1m8Qak9q0aXKQlmdnDYYb18q3BYA&#10;5HAKjNfqrDGI0CqoVVAAFcOFi3eb6aL0Psc9rxjShTUeWdS0prztb/gny7+3Z8U/hn4Q8N+GfC/x&#10;S8K33iLRPEN25S4tAAdPMWwNOHDBg4E3AXll3g8Ha3zj8c/2MLb9m/4c6l8UvhV8U9Z0eKySO4WB&#10;7oKLmORlVVjmiKZzuGAVYNwM96++vjF8F/Cvx18GXHhnxdpwvtPc+ZE6NsltpQCFlicfdYbjzyCC&#10;QQQSD87R/wDBMX4cSx6faah4r8cavo1i++DR7zVojapzyqqsIKg8g7SDyeaVWlObdktdnezRzZdm&#10;FDDUoRc5Kz96NuaMl83p2Pnn9oD47+Nfip/wT08Gazq8ri71PXzpuq3UMYRb6KETlCygYALRoTjA&#10;LR9gcVn67+zv4w8Yfs26MsPwq+Hfh7S0021v4vGv9rJBeNHsVzNPKcbt6k7g/wAo3cAbRj9HNW+B&#10;/gnWvhYPhzc+H7X/AIQ1bdbZNMTKKiqcqVYHcGDANvzu3c5zzXg1t/wTd8Dx6RbaDc+OPiBf+Ere&#10;USr4an1xf7PJ378eUsS4yxJJXBySc55pTw8pSb3ukddDOcPCmowXJabls3o/RrXprdHy7+2o/iDS&#10;v2bP2efD+reIbfW9MeGU32qaZdfabaZ41iWFhL0fbG8g3c5wTXof/BQH4DfCX4f/ALNuh6r4Y0XS&#10;dC1S3vbaDT7rT4UEuoRsjblkkHMnyAyb2ycp1+Y59W/bs0vw74D/AGetE0FvhfP4r8GWU6QMNKuj&#10;bSaHHHGwSdGEb4wNy7mG3nDE7gD8H/FyH4L3/gXw/oXwr1Lxx488YX8kcNrY63vf+yIydzwQxJGg&#10;eV3KrtjEi8N8w+Xdz1tHNaNu3qevldR11h6ibjGMpN2Ss7u+uunz+R6v+2QD/wAMU/s6dSBYwDPb&#10;/jzSvV/+CnmsWV3+zH8Oo4bqKSS51W2uYUVwS8Ys5suB3A3pz/tD1r3uL9ljRPid+y74F+HPxAtZ&#10;orrStLsVeWymVZ7O6jhCuY3wynGXXkEEfhXBy/8ABMD4W3vh86bf674v1OaMRx2l9d6nG81lEpJM&#10;UK+V5ao2eQUPTjHfolSqe8ls7HmUsywUKlOVVu9Ocnor3TenU+cf21c/8Kn/AGS/+wNH/wCidPrc&#10;/bY8Naf4x/b++E2h6tbi70vULTS7e6tySBLE19OGUkc4IyDjsTX178UP2OPA3xY0r4d6Zq1xq1tY&#10;+B0WHTYrO4RfNjVYl2SlkYkEQJyu09eeavfEH9lPwh8SPjX4V+J+p3WqRa/4cSFLaC2nRbaXypHk&#10;j8xShY4aRvusueM1UqEpyfa6Zz4fN6FFQ3uo1F85O6Phf45fBHwVZ/8ABRHwL4SsvD9hp3hrUhY3&#10;F1pVnAsVtIQZNy+Wo2hXEShgAM5PrmtzQPC+k/D7/gq5YaP4a0620PSSrYsbCJYYVDaSzMAigAAs&#10;N2ABzzX2j4l/Zd8JeK/j7oHxbvrjU/8AhIdGtxbwWkcqC0fAkCu6lC5YeaSMOB8q5HXMU/7Kng+4&#10;/aLg+M7XGqDxRFF5S2wnT7IT5Bg3lNm7dsOPv474zSjh2pJ/3m/kN51TlTUJSbXs+X/t7+up8pfs&#10;ou8f/BQn47tGMyC11Lb7n7dBivCv2R/D/i/4q+KfiFrsXw88K/FDXZpo5NRfxjKqtbPK0rM6RlcB&#10;nYNk4G3aAMAmv0o+Hv7LfhP4bfGfxb8TNKudTfXfEqSR3VvcTI1tGJJEkcxqEDAlkB+Zm9BiuQ8a&#10;fsJ+CPEvxD1HxtoWv+K/h7r+pBvt0/hHVBZ/aWZtzs2UYguQCwBAJGSMkkwsPNKN9bXLWc4fmqJK&#10;3NGKTs9477NM8Q/Yz+EniP4SePfi/aapqXh3TLW6sGlfwjpGsi8msXLFoy0eSyqqMyhmOSGXr1rg&#10;/wDgmV8CfBHxK8FePtZ8WeHdO8R3CXMVhAupW6TLbp5ZZmQN91mLD5hyNowetfbfwT/ZY8E/AjTd&#10;ag0GK9v9R1rP9o6xq1z595dZLHDOAABliflAyeTk81L+zv8Asz+Fv2afC+q6H4ZudSvYNRuzdzz6&#10;pMkkm7YqBRsRBtAHpnJOSeANFh3eN9kmc9bOIyhWUJNSm42a00W/VnxB/wAE1dOtfEXw/wDjp4d1&#10;a1h1XQ0jtJRYXsSzQl9tzlijAgn91Gc46oPStr/glR4e0qbwj4/15tJsLjxFYXSR2d/Jbo1xCrQt&#10;lEkxuVWxyAQD3r64+AH7KPg39nMeKB4Zm1K7HiGWOS6GpzJIEVN+yNNqLhR5j9cnnk8VwPgL/gnh&#10;4C+Gvjm28SeHvE3jCwjg1CPUBpEWpolk7RvuRHURBnQZK4ZiSCQTyaI0Jx5PJWZtWzXDV1iI3aU3&#10;FrTe26fqfOH/AATZ+GvgX4zD4ja/48sLHxl4ra9i82PXIFujHHIHczDeDl5H35bqPLGMZ52P2DxF&#10;4Q/bR+L3hDwnOz+Bo4rt0hjmLwo0V1GkJByc4EkqA5JIzknFe/eP/wDgnv8ADjxp441LxXp+p+Jf&#10;Beq6kJDff8I3qC26XLSMWkZg8b43E8hSFOAcZyT6X8Af2afBH7OGg3OneEbGUT3jB7zUb2QS3V0R&#10;nbvYADC5OFUKBknGSSSlRlFxvpbr3Jxea4erTrOMm/aJJRa0jb5nq4Of/r0tJz6UZPpXonxgtFJk&#10;+lGT6UALRSZPpSFsUAOopAc0tABRRRQAUUUUAFFFFABRRRQAUUUUAcx8Q/h3ovxN8OTaLrlt59o5&#10;3o6HbJDIPuyI3Zhk+xBIIIJB+N/H/wCxf4t8OTyTeHJYvEthnKxqwhuUHoVY7WwMDg5P90V9300q&#10;COlAH5O654f1Tw1etZ6vp11pl2OsN3C0TY9cEDI96oV+rfiTwpo/i/T2sdZ0211O0b/lldRBwPcZ&#10;6H3HIr5a+MP7Fgjhn1TwHKxcHcdFuXzu9opG6dvlfOf73agD5JoqS6tZ7C7ntbqCW2uoHMcsMyFX&#10;jYHBVgeQQRgg+lMVWdlVVLMxAAA5JoAShFMjqiKWdjgBRkk19IfCX9jPWvFEcGpeL55NA09/mWwj&#10;XN268feBGI8g98txgqOtfV3gb4PeEPhzGg0LQ7W2nUYN26+ZcN7mRst74Bx6CgD4a+Hn7MXjr4gT&#10;ROdMk0LTWI3XupqY/l/2EPzMcZI4C8ckV9v/AAi+EejfCDw2NL0rdPNK3mXd9KB5lxJ0yfQDoFHA&#10;56kknuQo44/SloAWiiigBpXNJ5fsKfRQAzZx2o2D0FPooAZs+lGyn0UAMCYpSgp1FADNv0oKU+il&#10;YBgj+lBjHoDT6KYDNnFBj55xT6KAGhADnAp1FFABRRRQAUUUUAFITilpKAGyKHTBGQfWufT4f+HB&#10;uxoengN1AtlA/LFdEaQZ9azlCM/iSZSlKOzOb/4Vr4W/6F7Tf/AVP8KUfDrwwnTQNOH0t0/wrpOa&#10;OlR7Cl/Kivaz7swF8B+HVHGiWI/7YL/hSN4A8OP10SxP1t1/wroM0daPY0/5UHtJ9zmz8N/DDddA&#10;04/W3X/Co2+GHhM9fDmmH/t1T/CuoopewpfyoPaz/mZyZ+FPg5jz4Z0s/wDbqn+FMPwj8Fn/AJlf&#10;Sv8AwET/AArsKQ0vq9H+RfcP21T+Z/eckvwo8HRjCeGNKA/69E/wrp7a1is4I4YI0hhjUKqRjCqB&#10;wAB2FTUVpClCn8MbEynKXxO4tMKZOafRWpAwxg9hR5Yp9FADAmD0FBQE54p9FADAn0pNlSUUAM2U&#10;u32FOooAaRSbKfRQAzbxijZ6AU+igCPy+O1Aj47VJRQBHsPcA0oTjHFPooAYIx6CjZj0p9FADNlB&#10;jFPooAZs4oKegGKfRQAgGBS0UUAFFFFABRRRQAUUUUAFFFFABRRRQAUlLRQAUUUUAFFFFABRRRQA&#10;UhpaQ0AMY4r5x8cv+0HJ4u1U+H0ij0QTsLIW5stphz8hPm/PuIxuz3zgYxX0gRQBXm43B/XYKHtJ&#10;Qt/K7G9Gr7F35U/XU+UsftOerf8AlMox+056t/5TK+rse9GPevG/sBf9BNT/AMC/4B1fXf8Ap3H7&#10;j5Rx+036t/5TKa0f7TUgKsGKnqD/AGZivrDHvRg+tH9gL/oJqf8AgX/AD67/ANO4/cfJkNn+0rbg&#10;+TEIs9dg0wZqXb+04B1b/wAplfV2D60Y96X+r6/6Can/AIF/wBvGt6unH7j5Rx+036t/5TKMftN+&#10;rf8AlMr6ux70Y96f9gL/AKCan/gX/AF9d/6dx+4+UcftN+rf+UyjH7Tfq3/lMr6ux70Y96P9X1/0&#10;E1P/AAL/AIAfXf8Ap3H7j5PaP9ppwQQSPQ/2ZUMenftJQsWjt0Rj1Krpgr61/Gl59aX+r6/6Can/&#10;AIF/wBrHNaKnH7j5Qx+04O7f+UylI/ab9W/8plfV340de9P/AFfX/QTU/wDAv+AL67/07j9x8o4/&#10;ab9W/wDKZRj9pv1b/wAplfV2PejHvR/q+v8AoJqf+Bf8APrv/TuP3Hyjj9pv1b/ymUY/ab9W/wDK&#10;ZX1digij+wF/0E1P/Av+AH13/p3H7j5Rx+036t/5TaMftN+rf+Uyvq3B9aXHvS/1fX/QTU/8CD67&#10;/wBO4/cfKOP2m/Vv/KZRj9pv1b/ymV9XY96Me9P/AFfX/QTU/wDAv+AH13/p3H7j5Rx+036t/wCU&#10;yjH7Tfq3/lMr6ux70Y96P9X1/wBBNT/wL/gB9d/6dx+4+UcftN+rf+UyjH7Tfq3/AJTK+rse9GPe&#10;j/V9f9BNT/wL/gB9d/6dx+4+UcftN+rf+UyjH7Tfq3/lMr6ux70Y96P7AX/QTU/8C/4AfXf+ncfu&#10;PlHH7Tfq3/lMox+036t/5TK+rse9GPej/V9f9BNT/wAC/wCAH13/AKdx+4+UcftN/wC1/wCUytXw&#10;lF+0TL4o0pdamWHR/tMZvHk+wEeSGBcfuwWyQCBgdSOnWvpnHvSEGrhkShJS+sVHb+8J4y6t7OP3&#10;DUHr1p2KKUcV9OtEecLRRRTGFFFFABRRRQAUUUUAFFFFABRRRQAUjDIpaKAPmX9r34GR+JdDl8aa&#10;NbImsWEeb9I1wbqAfxnHVox3IyVyM/KorJ/ZD+AkNrYweOtftRJeTDdpVtMuREn/AD3IP8R/h9Bz&#10;3GPq2RFkQqyhlPBUjINNt4I7aJIoo1jjQBVRBgKBwAB6UAPUC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jlWRQynIPcU+udguHt2DIeD1HY1s2d4l0vHDDqDWEKnNoaSg4lmiiitz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6804Pl4hhhzt9azEZon3KdrA/lW+k0&#10;cg+V1b6GqeoWXmAyxj5x1HrXJOH2om0JdJE9ldi5j9HHUVZrnYZmgkDr261vwSLLErjoa1pz5lZk&#10;zjy6okooorY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yR04+lTw380RHz&#10;bh6NUFFeWpNbHe4p7jpXWRywXbnqKuaXcbJfKPQ8iqNKrmNgw4IORTjKzuTKN1Y6QUtVrS7S4X5T&#10;8w6r3qzXpJ31OJqz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5R6AUU&#10;UUAKrlGDKcMOhFbFlficbH4kH61jUoYqwZThgcgitYT5TOcFI6SlqpYXguY8H7461brui+ZXORqz&#10;swooo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NFSTQSQNh1x7+tR15VmtzvTT2Ciiig&#10;YUUUUAPilaCQOvUfrW/BIs0YdTkGudq9pdzscxE8N0PvW9KVnZmFSN9TYopKWu45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JEsilWAIPY1j3tibc7ly0f6itrNIyhhgjg1lOCkXGTizm8/rR&#10;U15bi2nKjlTyKhrgas7HYndXCiiikMKVSUYMOo5pKKNgOghk82JX9RmpR0rP0mUmBkP8J4/H/JrR&#10;r0oS5o3OCSs7BRRRV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g0rdKxgL22GPnIHoN1JJfXW35&#10;iUB9VxWHtLbo09m3sR30vm3LHOcfKKgoPPXn3oribu7nWlZWCiiikMKKKKALukuFuWXsw4+tbFYe&#10;nnF5Hn3/AJVuV20X7pyVFaQtFFFdB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bpmsTULnz5cLw&#10;i8Crep3u0GFTyep9KzoIWnlCL1rkqyu+VHRTjb3mWLGz+0bmb7o4FV5YzFKyZztPX1rdiiWCIKvA&#10;FYUz755G7E1E4qMUVCTkxlFFFYGwUUUUgJrM/wClR/Wt8dKwdPBa8j/H+Vbw6V20NmctXcWiiiuk&#10;x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aIaRwOWcnt1NbVhaC3TJ5kb7xqPT7LyR5jjLnt6VdP&#10;A9K5qcLe8zWcr6Igvp/Jt3PfGBWEBirWoXX2iUBT8i9PeqtYVZc0janGyuFFFFZGoUUUUgLmkpm5&#10;z2UGtmszSCoV+RuJzj2rTBz6V6FJe6cc3eQtFFFb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k&#10;IuScYrKv9Q8zKRHC929ar3F5LcdTtX+6tQAYrhqVb6I6IU7asMUUUVgdAUUUUAFC5ZgByT0FB6Gr&#10;mmW3my7yPlTofenFczsTJ8quVCGifByjD9K0LXVcHbNz23VduLOO5XDDn1HWsi6tGtSMkMp6HFbt&#10;Spu62Mk1U0ZuI6uAVIKn0pwzmuft7mS3OUbj+6elattqKXHB+R/7p71tCqpaMylBxLlFIKWt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aKKK8o9AKKKKACiil68UALGjSSBFHJretoBbxKg7dar6dZeSm9&#10;x85/QVd7120ocqu9zknK7sLWZrB+WNR1yTWkelY15J9qvFRTkD5c+vrVVPhsTBa3JBpolt0ZDtcq&#10;CQeh4qjJC8LYdSpFdEqhFAHQDApssKTLh1BHvUOldaFqo1uZFvqUkGA37xf1FalvdR3A+Q8jsetZ&#10;9xpbIS0RLD+6aonfG3dGH5ioUp09GVyxnsdIM0d+lZFtqjJgSjeP7wrUhnSddyMGFdEZqWxi4uJJ&#10;RSUta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M0UUV5R6AUUd6KAFAJ4HX2rUsNP8ALIlkHz9h6U6xtI41EgIkb+9V&#10;6uunTtqzlnO+gtFFIxCqSeBXSYlTULryIsL99ulV9Ktuszde1V1B1C9/2f5CtpFCAAcAdBWMfflz&#10;dDV+6rC0tFFbmQlVr2BJYJGZQWVSQfwq1Va/cR2khPcY/OplazuNbmLHC8ysUG7b1ApqO8bfKSrC&#10;tPR1xHI3qcf5/OrU9nHcD51GfUDmuSNJtJrc3c7SaZRg1ZkGJRu9xWhDcRzDKMD7Vlz6ZJESUPmL&#10;+tVMtG/dGFP2koaSQOEZq8TpKWsaHVJI8bxvHqODWhBfRT/dcA+h4reNRSMnBos0UgOf/wBdLWp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znFSRW0s/3EJ96jxmtvTm3WcZ+v868+nFTep2Tk4orwaSOsjZJ7Cq13p72+WUF0/lW2M0n&#10;XrXS6UbWRzqpJM5+3uJLdsoeO47Gti0vUuF44buKr3mmB8vF8rf3exrM+aJ88o6/pWKcqTs9jW0a&#10;i03OkqrqEmy1c9zxUFpqQYBZThvUd6dq7f6MoHOWH8jXQ5JxbMUmpWYmjxYiZz1JxWh0qrpoxaJ+&#10;P86t04K0UhS1kwpD70tJjNaEgTWXq1xwsYPfJrQuJRBEznoBWVYwtd3DSyDgHP41jUd/dRpDTU0b&#10;GHyIFXHOOfrVjvQo4pa1SsrEMQ1DPaxzj51BPqO1T0h6UNXFexg3tstrMFBJBGeRULxvG2HBU/Sr&#10;eq/PeKo67QP51rPEsgwygj3rk5OZux0c9krmLDfzQ8bty+hq/Dq0T4D5jb36U2fSEbJjOw+h6VRn&#10;spoeqEj1HNHvwFaMjcWQOMggj2pc5Nc7HM8RyjFfoauxaq648wb/AHHBrSNVPcl02tjXoqrFqEM3&#10;AfB9G4qyDkVsmmZNNC0UgOaKo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Na+lHNvj0Y1kVqaOco49Dn/AD+VcFF++dVXY0qKKK7zlENV7qyS5GT8rDow&#10;qzSGpaT3C9tjnp7d7dsOOP7w70jTO0XlsxZQciugkjWRCrAEH1rLutLZMtEdw/u9/wAK5ZU5L4To&#10;jUT0kWtMlDWqrnLDOR+NXBXNgtE+QSjD860LbVCPlmH/AAIf1qoVVsyZU3ujVpDTI5llUFTuHqKe&#10;TiulamJnaxJiNEHG45/KrGnw+VbqO55NU9Y5eP6GtKE/uk+lYx1mzR/CiSiiitzMKQnFLUF7L5Ns&#10;7d8cfWk3ZXGtTLQ/adT3dcNkfhW0KzNIizvk7dB/n8q0x0rKmtL9yp72FpDzS0hGa2IK81jFMfmQ&#10;A+o4NZF5a/ZZAoO4EZya3z0rK1kfPH64Nc9SKtc1pyd7FF4nixuQrnpT4ruaH7jnHoeRW1bqGtYw&#10;wB+UcH6VDLpcMnQFD7Vn7KS1iy/aJ6NFeLV+gkT8VNXYbyGb7jgn0PWs6bSpY87SJB+Rqm6NGcOp&#10;U+9HPOG4ckZbM6QHNH0rAhvZ4T8r5HoeRVyLV+0iY91rVVYvczdNo06WoIbyKb7rj6Gps5Napp7G&#10;bTQtFJnNL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1paKfmmHfg1m1e&#10;0ji5f/d/qK86k/fOyprE2KKKK9E4wooooAKQjIpaKAK9zZx3I+ZcH+8OtZdxp8sHIHmL7da280EZ&#10;rKdNMtTcTnY5XgbKttPoP61oQaqDgTDafUdKs3NhFPzja3qKzJ9Plgycb1HcVhadPY1vGe5PqjLL&#10;HG6kMASMirtjJvtkPtj+lYWcDHPPbNXbHUBbpscHb2I5ohU967CUHy2RsClqKK4SYZRgakzxXWnc&#10;57B61m6y+ERPU5rS7Vkav/rUz6f1rOp8Ni4bl+xj8u1jHcjP51YAxTYv9Wv0p9XHZEsKKKKoQhOK&#10;x9TJlu1Qc4AH51ruQqknoKxrRTdagXPQHNY1OiNIdWbKDAp1J2NA6VqtjO9wxTZI1kQqRkGn0lDD&#10;YwLe3Etx5TEjORx61PNpcqcqQ4/I0Wp/4mh/3m/rWviuWNOMkbSm4s5xkaM4dSh9+KkivJ4jhXOP&#10;Q81vsiuMEAj0NVJdMhk5A2f7podJr4WNVE90VotXP/LRPxWrkOoQy8B8H0NUJdIkU/Iwce9UdpUk&#10;EYI4NLnnHSQ+WMtjpQQfenVzkc8kXKOy+1W49WlXh1DfzrRVk9yHTfQ16KpRarC+NxKfUVaSVJBl&#10;WDfQ1spJ7GbTRJRSZozVCFopM0tABRRRQAUUUUAFFFFABRRRQAUUUUAFFFFABRRRQAUUUUAFFFFA&#10;BRRRQAUUUUAFFFFABRRRQAUUUUAFFFFABRRRQAUUUUAFFFFABRRRQAUUUUAFFFFABRRRQAUUUUAF&#10;FFFABRRRQAUUUUAFFFFABRRRQAUUUUAFFFFABRRRQAUUUUAFFFFABRRRQAUUUUAFFFFABRRRQAUU&#10;UUAFFFFABRRRQAUUUUAFFFFABRRRQAUUUUAFFFFABRRRQAUUUUAFFFFAHM1a0xtt4nvkVVqeybZd&#10;xH3xXmQ+JHdLZm92oHSgcilr0zhCiiigAooooAKKKKACkIzS0hGaAK1xYRT8lcN6is+fTJYuVIkH&#10;61sgUEZrKVOMi1No5sb4m/iVhVyHVJEwHAcevetOa1jnGHUH3rPn0lhzE2fZqwcJw+E1U4y+IuQ3&#10;8M2MNhv7pqlrA+eNx3zVOSF4Th1K/wAqQyMyhWYso6DNKVRtWY4wSd0b1q263iPqoqasmy1FIYlj&#10;kBXHQ1pRTJKMowYe1dEJJowlFpklIaWitSShqs/k2+0dX4pNJgMcO8jlufwqDWGJmRe2K1IV2Rqv&#10;oMVitZ+hq9ILzH0UUVsZBTZGCIWPGBTqqanL5Vs3+1xUydlcaV3Yo6avm3jOR6nNbAqhpEW2BnPV&#10;jV5aimrRKm9R1FFFakCN0rGtRu1I+m5s1rytsRmPQCsrSVLzu3bbyfcmsJ6ySNI7MvS2EMvOzBPd&#10;eKqS6OR/q5PwatSlqnTi9yVNrYwJbGaIfNGT7jmoFLIeMqfxFdKRmopLeOQfOit+FZOj2Zoqncx4&#10;9Qnj437x6MKtR6uMfPHj3Wqt1bCG7Ea8ISMe1SPpUy/cYOPyqE5rRFtQe5oR6hBIAPMAPvxU4Zeo&#10;OawJLeSLl0K/hTUkaM5R2X6GrVVrdC9mnszo8g0Yx0rEj1KdOrBx7irCawP44yPoc1oqsWZunJGn&#10;mlqrHqMD/wAYU+jcVYV1cZDA/Q1opJ7GbTQ6ikpaoAooooAKKKKACiiigAooooAKKKKACiiigAoo&#10;ooAKKKKACiiigAooooAKKKKACiiigAooooAKKKKACiiigAooooAKKKKACiiigAooooAKKKKACiii&#10;gAooooAKKKKACiiigAooooAKKKKACiiigAooooAKKKKACiiigAooooAKKKKACiiigAooooAKKKKA&#10;CiiigAooooAKKKKACiiigAooooAKKKKACiiigAooooAKKKKACiiigDmaVG8t1YdVINJRXlbHe9S9&#10;/a8g/wCWYo/tiQf8s1qjRWntJEezj2L/APbMv/PNaP7Zl/55rVCij2ku4eziX/7Zl/55rR/bMv8A&#10;zzWqFFHtJdw9nEv/ANsy/wDPNaP7Zl/55rVCij2ku4eziX/7Zl/55rR/bMv/ADzWqFFHtJdw9nEv&#10;/wBsy/8APNaP7Zl/55rVCij2ku4eziX/AO2Zf+ea0f2xJ/cWqFFP2ku4eziXjqrsMGJCPSqsjq5y&#10;ECewNR0VDm5blKKWwUqsUIKkqfUUlFSUW4tUmjGDh/8Ae61IdYl/uLVCitFUl3I9nElublrpwxUA&#10;4xVldXkA+4tUaKSm1qhuEWa9lqD3M2xlAGM8VfrE02VIbjLkKCpGTWwjqwyGyPWuunLmWpyzVnoL&#10;3rL1p8tGnbGa1eorI1cfv0J6Y/rTq/CKG5pWqeVAi4wQKmpkTb41PqM0+tI7EMKKKQ8VQFTVJfLt&#10;GHduKZpEWy3Ld2NQ6w+TGv1zV+1TZAg77RWC1qehptD1JqKKK3MwpDS0jHAoAx74+ZqCKOvyj/P5&#10;1rr096x7cfaNRJ6gMT+HatkdKwp63ZpPSyEKjOcVFLaQy/ejGfWp6Q1s0mZlCTSIznazLWdc2zWs&#10;oVjn0OK3znFUNXjzCr45B61z1KcbXRtCbvYzmtpFAJRsHoRyKYGKHIJU/lWzpzeZZxk+mKneCOT7&#10;6KfwqPZaXTK9prZoxUvrhOkhP+8M1YTV5Bjegb6cVak0uF+ilfoaryaOf4H/AAYU+WpHYOaD3JU1&#10;aNvvBl/Wp0voJP8Aloo+vFZNxYy2yFmwV9RUIjZgSFJA9KXtZx0aDkg9Uzo1kVuQwI+tLketc0p2&#10;8gkfjUq3kyDiRv8AgRzVKt3QvZdmdB1oxisRdVnQYJVvqKnXWGx80QP0NWqsSPZyNQ0gGDVFNXib&#10;qGX8KnTUIHOPMA+oxWinFkuLRZopqSK/3WDfQ0uapO5ItFJS0wCiiigAooooAKKKKACiiigAoooo&#10;AKKKKACiiigAooooAKKKKACiiigAooooAKKKKACiiigAooooAKKKKACiiigAooooAKKKKACiiigA&#10;ooooAKKKKACiiigAooooAKKKKACiiigAooooAKKKKACiiigAooooAKKKKACiiigAooooAKKKKACi&#10;iigAooooAKKKKACiiigAooooAKKKKAOZoooryj0AooooAKKKKACiiigAooooAKKKKACiiigAoooo&#10;AKKKKACiiigAooooAKKKKAFwWyACfpRHK0ZO1iufQ1c0kf6Uf90/zFaMtnDMMsgz6jg1vCnzLmTM&#10;ZTSlZozYtUljwGAcfrReXaXcQ4KuD+lTSaOD9x8ezDNVZdPniz8m4eq802qiVmJcjdy/pc4kh2Me&#10;V/lV3IHSubOUPOVb0qeK+mi+65+jc1cattGTKnfVG8KCORWXHrBx+8j/ABWrMWpQyfxBT6NxWynF&#10;mbhJFTV+JU+lacXKqR6VQ1UebAkinOD296s6dMJrZT3HGPSoi/ffmN/CWqKKK3Mwpkp2xs3oM0+o&#10;rkZt5B/sn+VJ7DRnaOnzyN3A/n/+qtUHNZmjkZlHfAP860x0rOl8KKn8QtFFFakCHiqeqEfZTnuQ&#10;Ku1naw2IUX/a/wAaifwsqPxIl0of6GufU1cqrpy7bSMeoz+dWqIfChPcKKKKsQyWMSoVYZB4rI09&#10;jDdvG3O7K/iK2TWNN8uqA9PmH9KwqaNM0j1NVoUk4ZFP1GahfTYG/wCWYH0q0KM81rypkJtGe2jx&#10;n7rsv1qF9GcfdcH61r0lQ6cWXzyOcliaGQo3BFONtKnJibHrjNX9XhBjWTuODVmwl822Q9wMGsPZ&#10;rmsaOo7JmH0PoamS+mixhyQP73Nbbxq4IZAfrVaXS4X5UFD/ALPSn7KUdmHOnuiGLWARiVMe61eh&#10;uI5hlGB/nWVNpk0eSuHH61VBaNupRh+FJVJR+IOSMtmdJwaBjtWTb6o6YWQbh/eHWtOKZJV3KwI9&#10;q6IzUjGUXEkopM0taEhRRRQAUUUUAFFFFABRRRQAUUUUAFFFFABRRRQAUUUUAFFFFABRRRQAUUUU&#10;AFFFFABRRRQAUUUUAFFFFABRRRQAUUUUAFFFFABRRRQAUUUUAFFFFABRRRQAUUUUAFFFFABRRRQA&#10;UUUUAFFFFABRRRQAUUUUAFFFFABRRRQAUUUUAFFFFABRRRQAUUUUAFFFFABRRRQBzNFFFeUegFFF&#10;FABRRRQAUUUUAFFFFABRRRQAUUUUAFFFFABRRRQAUUUUAFFFFABRRRQBe0j/AI+j/un+la4rI0j/&#10;AI+j/un+la4rupfCcc9xaSlpMZrczI5IEkGGUMPQiq02lwucqCh9qvUlQ4p7oak1sZEmkyLnawYe&#10;/FVpLaWM/MhA9hxXQUHmsnRi9jRVWtzms4BAJAPWpbW6e1J2YweoNbUlpFJ96MH8KrS6TGT8hKn8&#10;xWbpSjqi/aRe6GJq6n/WRkfSrUV7BJ0kAPoeKzpNKmT7pD/pVeS3ljHzoVHrijnnHdC5Yy2Z0GQ3&#10;fIobG3Fc4srRn5XZfoasx6lOnVg+PWrVZdReyfQWFvsF+VPC5x+BrZBzWFdXQutpKbXHBweDV6wv&#10;18oLK4Vl4ye9KnNJ26BKLtc0aKasiuMqwP0NOrpMQrM1n7sf1NaWapatHut8+hH+FZ1NYlR3RPZj&#10;/Rov90VPVHSpt9qB3UkVdFOGquJ7i0npS0npWggNY93/AMhIf7y1sHtWRd/8hMf7y1hV2XqaU9zW&#10;XrTqaOtOrczCiikPSgCrqfNlJ+H86j0jP2Y5/vGnao220x6kCjSlxaA+pzWH/Lw0+wXaKKK3MxCM&#10;1DPax3AIdcn1HWp6KTVw2MO8sjancDuQn8agimeBwyNitLWG/dIPVs1EmnCW0jZeJMZz6/WuOULS&#10;tE6VJct5Fm0v0uMK2Ff0q4DXNyI8L4IIYf54rTsNR8zEcpG7sx71rCpfSRnKHVGlRSZpa6DIKKKK&#10;ACiiigAooooAKKKKACiiigAooooAKKKKACiiigAooooAKKKKACiiigAooooAKKKKACiiigAooooA&#10;KKKKACiiigAooooAKKKKACiiigAooooAKKKKACiiigAooooAKKKKACiiigAooooAKKKKACiiigAo&#10;oooAKKKKACiiigAooooAKKKKACiiigAooooA5miiivJPQCipba3a5YqpAIGeas/2TL/fWtFCUloi&#10;XNLdlGir39kSf31/Wj+yJP76/rT9nLsT7SJRoq9/ZEn99f1o/siT++v60ezl2D2kSjRV7+yJP76/&#10;rR/ZEn99f1o9nLsHtIlGir39kSf31/Wj+yJP76/rR7OXYPaRKNFXv7Ik/vr+tH9kSf31/Wj2cuwe&#10;0iUaKvf2RJ/fX9aP7Ik/vr+tHs5dg9pEo0Ve/siT++v60f2RJ/fX9aPZy7B7SJRoq9/ZEn99f1o/&#10;siT++v60ezl2D2kSjRV7+yJP76/rR/ZEn99f1o9nLsHtIlGir39kSf31/Wj+yJP76/rR7OXYPaRD&#10;SP8Aj6P+6f5itcCqFjYPbTF2YEYxxV8Guummo2ZzTd5aC0UUVsQFFFFABRRRQAUUUUAFIQDS0hoA&#10;gks4ZT80YPvVaXR4j9xmQ/mK0aKzcIvdFKTWzMZ9KmXlSrD8RVd7WaP70bD6DP610HSg81m6Meho&#10;qrRzQJQ5BIx3ziplvp4+khI/2sVtSQRyfeQN9RUD6XA33QV+hqPZSWzK54vdFSPV5F+8isPUcVKd&#10;UimQq6sAwweM019Hx92T/voVA+mTp0UMPUHFJuolYPcYafcCC4wSNh4z/KtoMG6EEVzrwSIfmRh9&#10;RSKzJ90kH2NKNRxVmhygpao6WkrBS+nQ8Sk+xANTJq8q/eRW+lbKtHqZunJGwelY+p5S7R+3B/Wp&#10;11iNvvRkfTmob6eG5iBV8SL2IpTlGcdBwi0zVUhhkdCKcOlUNMuhJF5bH5l/lV8GtYtSV0ZNWdha&#10;Q9KWkPSrEZmsNhIx65NXbNQltGB/dFZ+rn97GO2K1IhtjUegrCOs2aP4UPooorczCkNLTJGCIWJw&#10;B3oAytWffOiDqB/OtOFNkSr6DFZVqpu74uRwDnH8q2RwKwp6tyNJbJFe7s0ukweGHRvSsSWNoXKu&#10;NpFdJVO/tBcpkD516H1pVKd1dDhK2jGade+cvlv98fqKvDkmucV2ilDKcMprftphcQq69+3pRSnf&#10;RhONtUS0UUV0GQUUUUAFFFFABRRRQAUUUUAFFFFABRRRQAUUUUAFFFFABRRRQAUUUUAFFFFABRRR&#10;QAUUUUAFFFFABRRRQAUUUUAFFFFABRRRQAUUUUAFFFFABRRRQAUUUUAFFFFABRRRQAUUUUAFFFFA&#10;BRRRQAUUUUAFFFFABRRRQAUUUUAFFFFABRRRQAUUUUAFFFFAHM0UUV5R6Bc0s4ugPVSK2awrA4vI&#10;vqf5Vuiu6i/dOSp8QtFFFbmQUUUUAFFFFABRRRQAUUUUAFFFFABRRRQAUUUUAFFFFABRRRQAUUUU&#10;AFFFFABRRRQAUUUUAFFFFABRRRQAUUUUAFFFFABRRRQAUUUUAIRmontopPvRqfwqakpWApvpUDdF&#10;K/7pxUD6QM/LKfoRWnzRis3Ti+hanJGM2lzr0KsPrioWs516xN+HNb4oxis3Ri9i1VkjmipU4IIP&#10;vTknlTpIw/GuiZA3UA/WoGsIGGDGv4cVPsX0Y/ap7oy01Gdf48+xFTJq8i8Min3BxVhtJhJ+Xcvs&#10;DUL6Oeqy59iKXLUjsO8GV727W7VCAVZfWtSynWaFSMAgYIrLfT54/wCEMPVTVf5kburDvUqUoyu0&#10;VyqSsjpM5o4rIt9TaPAlG5f7wrUilWVAyHIPeuqM1LY55RcR54HtWXql1k+SvX+L/Cpr+/8AJBRO&#10;ZD69qi02y3MJpM+q5/nUSfM+VFxXKuZlnT7UW8Iz988n/CrdIBilrWKsrGbd2FIeaWiqEYuqW/ly&#10;716P/On6TNtkMeeDyKuajH5ls3qOR+FY9vJ5c8b9gR+XeuOXuTudMffhY6LtQOlAORQOldhzC0UU&#10;UAFFFFABRRRQAUUUUAFFFFABRRRQAUUUUAFFFFABRRRQAUUUUAFFFFABRRRQAUUUUAFFFFABRRRQ&#10;AUUUUAFFFFABRRRQAUUUUAFFFFABRRRQAUUUUAFFFFABRRRQAUUUUAFFFFABRRRQAUUUUAFFFFAB&#10;RRRQAUUUUAFFFFABRRRQAUUUUAFFFFAHM0UUV5R6BJbnbPGf9ofzroFrnAcEH0NdEvOK6qBzVh9F&#10;FFdZgFFFFABRRRQAUUUUAFFFFABRRRQAUUUUAFFFFABRRRQAUUUUAFFFFABRRRQAUUUUAFFFFABR&#10;RRQAUUUUAFFFFABRRRQAUUUUAFFFFABRRRQAUUUUAFFFFABRRRQAUUUUAJUU1tHcAh1De9TUhOKT&#10;Vw2MS7sGt8svzoP0qCK4khB2MRnqK6FgGGPWsXULP7O4ZeEP6VyThy6xOiMubRkthY+diWU5BOQP&#10;WtVRjisnSrjbIYm6Hp7GtcVtStymc73sxaKKK2MwpKWoLi6jgHzsM9gOtJuwbkGqyhICvdjisc8d&#10;qtZfUbocYUfoKhuYxFO6gYAPH0rhqPmfN0OqCt7pvW7b4UbGNwBqSqumuXtEJ68/zq1XbHZHM9GF&#10;FFFUIKKKKACiiigAooooAKKKKACiiigAooooAKKKKACiiigAooooAKKKKACiiigAooooAKKKKACi&#10;iigAooooAKKKKACiiigAooooAKKKKACiiigAooooAKKKKACiiigAooooAKKKKACiiigAooooAKKK&#10;KACiiigAooooAKKKKACiiigAooooAKKKKAOZoooryj0AJxzXQ2x3QRn1UVzx6VoQ6osUSpsJ2jGc&#10;1vSkovUxqRb2Naisz+2F/wCeZ/MUf2wv/PM/mK6faR7mHJI06KzP7YX/AJ5n8xR/bC/88z+Yo9pH&#10;uHJI06KzP7YX/nmfzFH9sL/zzP5ij2ke4ckjTorM/thf+eZ/MUf2wv8AzzP5ij2ke4ckjTorM/th&#10;f+eZ/MUf2wv/ADzP5ij2ke4ckjTorM/thf8AnmfzFH9sL/zzP5ij2ke4ckjTorM/thf+eZ/MUf2w&#10;v/PM/mKPaR7hySNOisz+2F/55n8xR/bC/wDPM/mKPaR7hySNOisz+2F/55n8xR/bC/8APM/mKPaR&#10;7hySNOisz+2F/wCeZ/MUf2wv/PM/mKPaR7hySNOisz+2F/55n8xR/bC/88z+Yo9pHuHJI06KzP7Y&#10;X/nmfzFH9sL/AM8z+Yo9pHuHJI06KzP7YX/nmfzFH9sL/wA8z+Yo9pHuHJI06KzP7YX/AJ5n8xR/&#10;bC/88z+Yo9pHuHJI06KzP7YX/nmfzFH9sL/zzP5ij2ke4ckjTorM/thf+eZ/MUf2wv8AzzP5ij2k&#10;e4ckjTorM/thf+eZ/MUf2wv/ADzP5ij2ke4ckjTorM/thf8AnmfzFH9sL/zzP5ij2ke4ckjTorM/&#10;thf+eZ/MUf2wv/PM/mKPaR7hySNOisz+2F/55n8xR/bC/wDPM/mKPaR7hySNOisz+2F/55n8xR/b&#10;C/8APM/mKPaR7hySNOisz+2F/wCeZ/MUf2wv/PM/mKPaR7hySNOisz+2F/55n8xR/bC/88z+Yo9p&#10;HuHJI06KzP7YX/nmfzFH9sL/AM8z+Yo9pHuHJI06Qdazf7YX/nmfzqzZ3gui+AV2461SnGWwnBrU&#10;tUUUVZIVBeRCeB1744qemsBik1dWYI5xGMbqw4INdFGwdFYdCMisC4TZPIv+0T+tXU1JYbZFAy4G&#10;OegrkpyUW0zomuZJo02ZU5JwKpTarFGTtG8+o6VSWO5v2ySQvqeBVyDSoo+W+c+4rXmlL4dDO0Y7&#10;lVr26umwgIH+wP61JDpTud0rY9u9aaoF6YAp3U01T/mdw57bEcMCQKFQYFY+oLtu3PY4Nbh6Vkau&#10;uLlfdf8AGlVSUR037xZ0hj9lIPZsCrw6Vm6O2VkX3BrSqqbvFEz+Ji0UUVqQFFFFABRRRQAUUUUA&#10;FFFFABRRRQAUUUUAFFFFABRRRQAUUUUAFFFFABRRRQAUUUUAFFFFABRRRQAUUUUAFFFFABRRRQAU&#10;UUUAFFFFABRRRQAUUUUAFFFFABRRRQAUUUUAFFFFABRRRQAUUUUAFFFFABRRRQAUUUUAFFFFABRR&#10;RQAUUUUAFFFFAHM0Va/s24/uD86P7NuP7g/MV5vJI7uZeRVoq1/Ztx/cH5ij+zbj+4PzFHJIOZeR&#10;Voq1/Ztx/cH5ij+zbj+4PzFHJIOZeRVoq1/Ztx/cH5ij+zbj+4PzFHJIOZeRVoq1/Ztx/cH5ij+z&#10;bj+4PzFHJIOZeRVoq1/Ztx/cH5ij+zbj+4PzFHJIOZeRVoq1/Ztx/cH5ij+zbj+4PzFHJIOZeRVo&#10;q1/Ztx/cH5ij+zbj+4PzFHJIOZeRVoq1/Ztx/cH5ij+zbj+4PzFHJIOZeRVoq1/Ztx/cH5ij+zbj&#10;+4PzFHJIOZeRVoq1/Ztx/cH5ij+zbj+4PzFHJIOZeRVoq1/Ztx/cH5ij+zbj+4PzFHJIOZeRVoq1&#10;/Ztx/cH5ij+zbj+4PzFHJIOZeRVoq1/Ztx/cH5ij+zbj+4PzFHJIOZeRVoq1/Ztx/cH5ij+zbj+4&#10;PzFHJIOZeRVoq1/Ztx/cH5ij+zbj+4PzFHJIOZeRVoq1/Ztx/cH5ij+zbj+4PzFHJIOZeRVoq1/Z&#10;tx/cH5ij+zbj+4PzFHJIOZeRVoq1/Ztx/cH5ij+zbj+4PzFHJIOZeRVoq1/Ztx/cH5ij+zbj+4Pz&#10;FHJIOZeRVoq1/Ztx/cH5ij+zbj+4PzFHJIOZeRVoq1/Ztx/cH5ij+zbj+4PzFHJIOZeRVoq1/Ztx&#10;/cH5ij+zbj+4PzFHJIOZeRVoq1/Ztx/cH5ij+zbj+4PzFHJIOZeRVoq1/Ztx/cH5ij+zbj+4Pzo5&#10;JBzRKtFWv7NuP7g/Oq8iNG5RuGFJxa3BST2Y2tLResv4Vm1paN1l+g/rWlL4iKnwmmDmlpB0pa7z&#10;kCkPSlpDQBhX4/0uUe9WtOsUkQSv8xPQdhVXUf8Aj8l/z2FaemH/AEVfqf51xwSc2dEm+RFoKFGB&#10;xRmlpMV2HOLRRRQAlZesj95CfXP9K1D0rN1gcRn0JrKp8JdP4hmkn5pB7CtRaydJP+lN/u/4VrCl&#10;S+Ec9x1FFFbGYUUUUAFFFFABRRRQAUUUUAFFFFABRRRQAUUUUAFFFFABRRRQAUUUUAFFFFABRRRQ&#10;AUUUUAFFFFABRRRQAUUUUAFFFFABRRRQAUUUUAFFFFABRRRQAUUUUAFFFFABRRRQAUUUUAFFFFAB&#10;RRRQAUUUUAFFFFABRRRQAUUUUAFFFFABRRRQAUUUUAFFFISFBJ6CkwFoqGG6juCdjZx2qahNMAoo&#10;opgFFFFABRRRQAUUUUAFFFFABRRRQAUUUUAFFFFABRRRQAUUUUAFFFFABRRRQAUUUUAFFFFABRRR&#10;QAUUUUAFFFFABRRRQAUUUUAFFFFABRRRQAUUUUAFFFFACHpWFf8A/H5J+H8q3T0rCv8A/j8k/D+V&#10;c1b4Ua09yvWlo33pPoP61m1paN96T6D+tY0viN6nwmmOlLSDpS13nGFIelLSHpQBh6j/AMfsn1H8&#10;hWhpefso+pqhqX/H5J+H8qvaWf8ARf8AgRrlj8bN5fAi9SUZApjzxp951H1NdN0YElFVX1GBf48/&#10;Tmq76ug+6rN9eKhzihqLfQ0GOAc8D1rE1C58+YBT8i8CnSXNxfHaoO09h0p09iLW0JPzOSMn0rGc&#10;nNaG0FyvUTSji7+qkVsJ0rD04lbxPx/lW4BzV0fhJqbjqKKK3MgooooAKKKKACiiigAooooAKKKK&#10;ACiiigAooooAKKKKACiiigAooooAKKKKACiiigAooooAKKKKACiiigAooooAKKKKACiiigAooooA&#10;KKKKACiiigAooooAKKKKACiiigAooooAKKKKACiiigAooooAKKKKACiiigAooooAKKKKACiiigAo&#10;oooAKa4ypBGQeuadSUAZNzZvav50GdvUgdRVqy1BbgBWwsnp61bIGPWs2904qTLCMEclRWDTg7xN&#10;E1LRmlnJ9qUVnWWoh8Ry8MOh9a0B1zmtIyUtiGmtx1FFFWIKKKKACiiigAooooAKKKKACiiigAoo&#10;ooAKKKKACiiigAooooAKKKKACiiigAooooAKKKKACiiigAooooAKKKKACiiigAooooAKKKKACiii&#10;gAooooAQ9Kwr/wD4/JPw/lW6elYV/wD8fkn4fyrmrfCjWnuV60tG+9J9B/Ws2tLRvvSfQf1rGl8R&#10;vU+E0x0paQdKWu84wpD0paKAMPU/+PxvoKW2v/stuUA3OSeD+FGqj/Sj9Kdp1ms5Mj8gHha4NXUd&#10;jp05FcaPtd9yCdvrnAqVdGY8vIB9BWqAAMAYxS10qmvtGXO+hnJo8Q6lj+NTpp8C4/dhvrVmirUI&#10;rYlyb3EVQowAAPaq2qDNk/1H86t1U1P/AI85Pw/nRL4WEd0Zdif9Mj+v+NbwrAtBi6j+tb46VjR2&#10;NKu4tFFFdJiFFFFABRRRQAUUUUAFFFFABRRRQAUUUUAFFFFABRRRQAUUUUAFFFFABRRRQAUUUUAF&#10;FFFABRRRQAUUUUAFFFFABRRRQAUUUUAFFFFABRRRQAUUUUAFFFFABRRRQAUUUUAFFFFABRRRQAUU&#10;UUAFFFFABRRRQAUUUUAFFFFABRRRQAUUUUAFFFFABRRRQAUhpaKAM6/07zcyRDD9x61DZagYT5cu&#10;dvTnqK1jzxVG+sBPlkGHH61hKLjrE0jK+ki6rBwCpyDTqwbW8ks3KMCVHVD2rZgnSdA6NlTVQmpa&#10;ClFolooorUgKKKKACiiigAooooAKKKKACiiigAooooAKKKKACiiigAooooAKKKKACiiigAooooAK&#10;KKKACiiigAooooAKKKKACiiigAooooAKKKKACiiigBD0rCv/APj8k/D+Vbp6VhX/APx+Sfh/Kuat&#10;8KNae5XrS0b70n0H9aza0tG+9J9B/WsaXxG9T4TTHSlpB0pa7zjCiiigDG1b/j6H+7/WrOkf6hv9&#10;7+lVtW/4+1/3R/M1Y0Y/upP97+lccf4rN38Bo0UUV2GAUUUUAFVtQGbST6VYJwKpajcokTJnLsOg&#10;qJvRlR3Rl25IuIsf3x/OuhFc9BxPH67hXQisKGzNKu6FooorqMQooooAKKKKACiiigAooooAKKKK&#10;ACiiigAooooAKKKKACiiigAooooAKKKKACiiigAooooAKKKKACiiigAooooAKKKKACiiigAooooA&#10;KKKKACiiigAooooAKKKKACiiigAooooAKKKKACiiigAooooAKKKKACiiigAooooAKKKKACiiigAo&#10;oooAKKKKACiiigApDS0UAUr6xFwNyjEg6e9ZUMslnKcZUg8qe/1roTyKqXlityuQMOOhrnnDrHc1&#10;hLox9pepcrxww6irFc588Ep6o6n8q1LPUhLhJMK/qOhohUvowlC2qNCikBz70tdBkFFFFABRRRQA&#10;UUUUAFFFFABRRRQAUUUUAFFFFABRRRQAUUUUAFFFFABRRRQAUUUUAFFFFABRRRQAUUUUAFFFFABR&#10;RRQAUUUUAFFFFACHpWFf/wDH5J+H8q3T0rCv/wDj8k/D+Vc1b4Ua09yvWlo33pPoP61m1paN96T6&#10;D+tY0viN6nwmmOlLSDpS13nGFJS0lAGPq/8Ax9j/AHB/M1No/wDqn56GotWH+kr/ALtV4rp4I3RO&#10;Cx6jrXFzcszoteBtyXEcQ+Zwv1qD+0oAfv5+gNUodMln/eSNjPr1qyukw/3mP41teb2M7RW45tVh&#10;HQk/8BqJ9YQfdjJ+pxU40q3H8JP1NPWwgTpGD9eadqjD3DOa/uLk7Y1x/ujmlGnMsUkkp+YKSBWs&#10;sYUYAAHoKZdjNtL/ALh/lUunpq7gp22MKE/vU9mH866IHJrm4ztkT6iujWpodSqnQdRRRXUYhRRR&#10;QAUUUUAFFFFABRRRQAUUUUAFFFFABRRRQAUUUUAFFFFABRRRQAUUUUAFFFFABRRRQAUUUUAFFFFA&#10;BRRRQAUUUUAFFFFABRRRQAUUUUAFFFFABRRRQAUUUUAFFFFABRRRQAUUUUAFFFFABRRRQAUUUUAF&#10;FFFABRRRQAUUUUAFFFFABRRRQAUUUUAFFFFABRRRQAUhoJwKZHKr5A4I6g9qVwK97Yi5XI+WQdD6&#10;1lLHlvLf5JB0J6fjXQc+tU72xFwgKjEg6e9YThfVGkZdGVba/e2bypwcevcVqI6yKCCCDWRA6zfu&#10;LgYYcK3p7Ufv9Mk/vRk/h/8AWqYza9BuKZs7aWoLa7S5XKnBHUVPXSndXRlYKKKKYBRRRQAUUUUA&#10;FFFFABRRRQAUUUUAFFFFABRRSZoAWiikoAWimRuJMkc0+gAooooAKKKKACikJ96YZkDhNw3HtmgC&#10;SikFLQAUUUUAFFFFABRRRQAUUUUAIelYV/8A8fkn4fyrdPSsK/8A+PyT8P5VzVvhRrT3K9aWjfek&#10;+g/rWbWlo33pPoP61jS+I3qfCaY6UtIOlLXecYUUUh6UAZWr/wCvj+lJpUKyPI7DLLjFLrPDxfQ/&#10;0p2jffm/D+tcf/L06P8Al2aY4paKK7DnCiiigAqK5GYJB6qf5VLVa+m8mBj3PA/GplomNbmEOorp&#10;B1rmsfnXSpyK56PU2q9B1FFFdRgFFFFABRRRQAUUUUAFFFFABRRRQAUUUUAFFFFABRRRQAUUUUAF&#10;FFFABRRRQAUUUUAFFFFABRRRQAUUUUAFFFFABRRRQAUUUUAFFFFABRRRQAUUUUAFFFFABRRRQAUU&#10;UUAFFFFABRRRQAUUUUAFFFFABRRRQAUUUUAFFFFABRRRQAUUUUAFFFFABRRRQAUUUUAFFFFACGq9&#10;zbCUZBKSDo4qzSGkw2M6PUHgcx3C49GFXklWRdysCKZc2qXCbW/A+lY7rNYS/eI9COhrFuUDRJS2&#10;NC/shMN6D94OfrUdjdCZTBMOenzd/rTrbVkcbZBsb17UzULXkTxYz1IH86ltfFEdn8LG3GnvCfMg&#10;J47DtUlrqgOEmG1+mfWprC8FxHhj846+/vRd2CXAyBtf19aaTWsAv0kWgQwBzSisZZbjTjtYbk+v&#10;8q0ra9juR8pwfQ9a0jNPR7kOLRYooorQkKKKKACiiigAooooAKKKKACiikNACHise4vpPtLFH+RT&#10;26H/AD/Wruo3PkwEA/OwwMVFp1opgYuM+Z2PpXPO8nyo0jaKuy3bTrcRB1xnuPSq97frErKp3SHj&#10;A7VA2myxufJfCn1OCKqJbmWfy1IbnkiplOaVrFKMXrc1NKbdbDnJBOc9auHpWPZXH2GR4pOAT+tW&#10;W1aEfdy34VcZpLVkuDb0L46Unesp9UllO2OIfqaTyLy4++xVe4J/wpua6K4uTuaE15FD95xn06mq&#10;cusD/lmpPuaVNIjUZdi3sOKr3Dpv8i3QDsSOpqJSl10KSiyOW9mmPLkZ7LxWlp9oLddzf6xuSfT2&#10;qhp8G+92tj5OTW0oxRSTfvMdR291DqKKK6TEKKKKACiiigAooooAKKKKAEPSsK//AOPyT8P5Vunp&#10;WFf/APH5J+H8q5q3wo1p7letLRvvSfQf1rNrS0b70n0H9axpfEb1PhNMdKWkHSlrvOMKKKKAMvWv&#10;vQ/j/Sk0f78nuBS6z96H8f6U3Rj+8k/3RXJ/y9N/sGtRRSV1mAtFFMZwikscUtgHHpWNqE5uZxGv&#10;Kr+pqW91LePLiJOeCwp+n2XlIZHGHI4HpWEnz+6jWK5dWZY610cf3RXNr9a6SI5jX6VFHdoqr0H0&#10;UUV1mAUUUUAFFFFABRRRQAUUUUAFFFFABRRRQAUUUUAFFFFABRRRQAUUUUAFFFFABRRRQAUUUUAF&#10;FFFABRRRQAUUUUAFFFFABRRRQAUUUUAFFFFABRRRQAUUUUAFFFFABRRRQAUUUUAFFFFABRRRQAUU&#10;UUAFFFFABRRRQAUUUUAFFFFABRRRQAUUUUAFFFFABRRRQAUUUUAFFFFABUVzAtxEVYcfyqWik1fR&#10;hsc9cWzW0m1/unow71Ikk1moZT5kJ6HqP/rVsXECXEZVxkVlRyPpsxRxujb9RXI4crN1LmRAZgkw&#10;ljyh6lK27aYXEQcfjVKbTo7hN8TbSeRjoagtmksJwJAQjcE9qqN4S16hK0loa8kayLtYZHoazrjS&#10;sEtAcH06flWmDkA0GtnFSMU2jIj1Ce2IWZd314NW01SAgEkqfQirTRK4IIDD0IqsdMtyf9Xj6Gp5&#10;ZR2KvF7oP7Tgz9/9DT1v4G/5aL+JxUf9lQeh/Ok/siHsWH40e/2D3CwtzE/CyKT9alB+lZr6MuCV&#10;kYH3qI2t1acxncPY/wBKOaS3QcqezNcUtZcGq4IWZSpHcCtGORZRuU5HrVqSexLTQ+kIzS0VYgpj&#10;uIxk8Ad6ceBWVf3bXDiCLnJwT61EpcqKirsj+bUbvpiMH9K1woAAHQVDZ2y20WByx+8amdwilj0A&#10;zUwXKrsJO+iKmo3Pkw4H32/Sk0u18qLzG+8/6CqsQOoXhY/6ta2MYAHalH3nzdCnorEM1nFcYLru&#10;I70xNPgQ5CD8eas496WtHFMi7Gqir0AA9qU0tV74SG3Ii+9+uPah6LQClfXpdvJi5Y8Eip7GyFuu&#10;Tgu3U+ntSafY+SN78yHt6VdIz3rOMW/eZTaS5UZEbfY9SYtwrdfx5rXUggGq19ZC6TIO1x0J6VSg&#10;vJLJhFMpIH6Uk/Zuz2G/eV+psUVVj1CBxneB9eKminSYEowYZxwa1Uk9iLNElFFFUIKKKKACiiig&#10;AooooAQ9Kwr/AP4/JPw/lW6elYV//wAfkn4fyrmrfCjWnuV60tG+9J9B/Ws2tLRvvSfQf1rGl8Rv&#10;U+E0x0paQdKWu84wooooAy9Y6w/j/So9JbbLJ6bal1gfLGfc1nxo8jbEyS3auKbtUudEVeFjVm1S&#10;GM4B3n0Wq7ayT0jH4mpYNKRQDId7fpVxLeOP7qKv0FbLne5m3FGX/aFzPwif98rmkFldXBBkJH+8&#10;f6Vs4xRR7O+7Fz9kVLbTo4ME/O/qatHofpTqQ9DWllFaE3b3Oa6V0cX3F+lc4eldHF9xfoKwo9Ta&#10;p0H0UUV1GAUUUUAFFFFABRRRQAUUUUAFFFFABRRRQAUUUUAFFFFABRRRQAUUUUAFFFFABRRRQAUU&#10;UUAFFFFABRRRQAUUUUAFFFFABRRRQAUUUUAFFFFABRRRQAUUUUAFFFFABRRRQAUUUUAFFFFABRRR&#10;QAUUUUAFFFFABRRRQAUUUUAFFFFABRRRQAUUUUAFFFFABRRRQAUUUUAFFFFABRRRQAVBdWy3Me1h&#10;z2PpU9IaTV1ZhexjW8z6fMYpPuH9K1SizIAQGU+tRXloLmPB4YdDVKwumtpDBNwAcAntWC9x8r2N&#10;PiV+pqRxiNQo6elPpAc0tb+hmFIeKWmPnYcdaYEUt5DE21nGamRg4BUgg+lc42dxyDnnr61q6QG8&#10;lifu7vl+n/6654VHKVjWULK5oUlLRXQZFe4tI7j768+o61nSW8+ntvjYlPYfzrZprAHj1rOUE9il&#10;KxUtb9LjAI2v6VbJHNZ95puf3kPDDnaKpvdzyARM23sc8Z+tZ87jpJFcqlsWby/3sYoeSeCR/Sp9&#10;PsRbjc3Mh/Sls7JLcZ++56mrgqoxu+aQOVtELUVxALiMoSQD6VLRWr1MyC0tVtY9oOfU+tT0UUJW&#10;2AKKKKYBRRRQAlGM0tITigA6VFcJGyHzNu3vmo7q8S3HJy3YVnhZtSkyx2oPyFZSn0RaXVlecxeZ&#10;iJSF9Sa1dMtjDCGbq3JHp6VTvrQWyxsgyBwTV2C/ik2KD85/hrKCtLU0k7x0LlFIOaWuowCiiigA&#10;ooooAKKKKAEPSsK//wCPyT8P5VunpWFf/wDH5J+H8q5q3wo1p7letLRvvSfQf1rNrS0b70n0H9ax&#10;pfEb1PhNMdKWkHSlrvOMKSlooAztXH7tD/tVW0k/6Wf90/zFWtY4hX/eH8jVXST/AKWf901xy/im&#10;6/hmyKWiiuwwCiiigApG6Glqte3It4WPc9PrUydkNK7MLNdFD/q1+grne/410UH+rX6Cuajuzar0&#10;uSUUUV1mAUUUUAFFFFABRRRQAUUUUAFFFFABRRRQAUUUUAFFFFABRRRQAUUUUAFFFFABRRRQAUUU&#10;UAFFFFABRRRQAUUUUAFFFFABRRRQAUUUUAFFFFABRRRQAUUUUAFFFFABRRRQAUUUUAFFFFABRRRQ&#10;AUUUUAFFFFABRRRQAUUUUAFFFFABRRRQAUUUUAFFFFABRRRQAUUUUAFFFFABRRRQAUUUUAFUr6y+&#10;0pvXiQdM1dpOR9KmSUlYadjN068w3ky5DDgZ/lWkDVDULEyDzI+JO4Hem2F/v/dynDjge9ZRbi+W&#10;RbSkuZGlSGgfTFBOK3MyGSzilfcyAn1qVECDAGAKdSZ5qUkh3FoopGOBnpVCGSzJCMudo96crBwC&#10;OQelZFxI2o3IjTlF/wAk1rRII0CjgDoKzjLmemxTjZDiCaqXtglypP3Xx1q5SVTipbiTtqZFteSW&#10;UnlTA47H0rVRtwyOQeQRUV3aLcpg8MOhrPtLl7Gbypc7Ce/ask3DRl/Ero1wOaWmqwYZHQ0tbmYt&#10;FFFABRRRQAUhpaZLIIoyxzgelJ6AKzBRzwBWbdaluOyEbmPG7/CoXmn1B9qArHmr9pYpbYP3nPUm&#10;srueiNLKKuyrbaYXYSTnJPb/ABrRIWJP7qgVHc3UduMucHsO5rNMk+pSbVBWPp7VN1DRasLOW+xJ&#10;d3/nkxQruB4z61Fpcebz5uqAmtG2so7Vfl5buapaWdl5KD1wR+tS4vmTZd1ytI1hS0mc0tdRgFFF&#10;FABRRRQAUUUUAIelYV//AMfkn4fyrdPSsK//AOPyT8P5VzVvhRrT3K9aWjfek+g/rWbWlo33pPoP&#10;61jS+I3qfCaY6UtIOlLXecYUnpS0npQBQ1j/AFC/74/kaqaXxeD/AHTVvV/9Qv8Avf0NU9MP+mL9&#10;DXJL+IjeP8Nm2CaOlQy3UcH33APpVd9XhHCqze4roc4rcx5Wy9waQkDrxWS+ryMfkQD68mmeXd3f&#10;DblX/a4FZuouhfJ3LlzqUcRIT526cdKpxwzX8m9yQg/L8Kt2+lJHgyHe36VdxhSBgcdqXLKWsh3S&#10;2Oc9PwrooP8AVr9BXOjt+FdFB/q1+gqKOjZVV7ElFFFdZgFFFFABRRRQAUUUUAFFFFABRRRQAUUU&#10;UAFFFFABRRRQAUUUUAFFFFABRRRQAUUUUAFFFFABRRRQAUUUUAFFFFABRRRQAUUUUAFFFFABRRRQ&#10;AUUUUAFFFFABRRRQAUUUUAFFFFABRRRQAUUUUAFFFFABRRRQAUUUUAFFFFABRRRQAUUUUAFFFFAB&#10;RRRQAUUUUAFFFFABRRRQAUUUUAFFFFABRRRQAVnX9gXJljHz9x61o0h6VEoqQ07GdZahuIjm4fpn&#10;1rQXpVO705bk71IR/Xsaqx3k9kdkqll7c/1rNScdJF2UtUbFNxg1S/teHbn5s+mKsW0/2iIOBgGt&#10;FJPYhxaCa8igbazYPpWdc3r3beVEPlPH1q7Pp8c8hdt2eO9VpbZI7tI1GzcnBXsc9aylzPQuNl6l&#10;mxtFto/Vj1NW6owXvlv5U/yv2bs1XQQRxWsbWsiHcWiiirEFVb2zFzH2DjoatUhpNXVmNaGXp900&#10;L+RLx2Fameao6lZ+avmIPnX9aNOvPNTY5+df1rGLcXystrmXMi/RRRW5mFFFFABSEZGKWkNADFRI&#10;kwoAUelUrzUwmVh+ZvXsKvSIJIypGQarW2nR25ycO3qaymnsik11Ktvp8ly3mTk4POD1NaccaxKF&#10;UYHtSnAqvcXsVuDubLegoSjBA25FhjWLduILwyQsCc5IHY09p7jUGKxgqn6fjUraWI7Z+d0mOvpW&#10;Um5r3UaRtF6liwu2uVJKbQO+etW+9Zen3scMWx/lwfSr8F1HcZKEkDvitYSujOSsyaiiitSQoooo&#10;AKKKKAEPSsK//wCPyT8P5VunpWFf/wDH5J+H8q5q3wo1p7letLRvvSfQf1rNrS0b70n0H9axpfEb&#10;1PhNMdKWkHSlrvOMKKKKAKOrD/Rs+jA1ko7RvuU4b1FbGqD/AERz6EVmWSg3cYPqa4qivM6KbtEs&#10;QaUZV3StjPOB1q2mmQIQdm4j1NWx6UtdCpxRi5tkccKR52qFz6DFPAxS0VokkSFIehpaQ9DTA5nt&#10;+VdHB/q1+grncdfrXRQf6pfoK5aO7OirsiSiiiuo5wooooAKKKKACiiigAooooAKKKKACiiigAoo&#10;ooAKKKKACiiigAooooAKKKKACiiigAooooAKKKKACiiigAooooAKKKKACiiigAooooAKKKKACiii&#10;gAooooAKKKKACiiigAooooAKKKKACiiigAooooAKKKKACiiigAooooAKKKKACiiigAooooAKKKKA&#10;CiiigAooooAKKKKACiiigAooooAKKKKACiiigApjxq64ZQR6EU+kPFAFKfTojE+xAGxkYPeotIl3&#10;I8eeV5H0rQYgKfasGCcwT+YPXn3Fc0rQaaNY3kmjoO1Z+osYpYJAOFbBP+far0cgdFYcg1X1CDzr&#10;ZsDJHIrWXw6ELR6jri2S6i578g+lU7e5ksZ/JmOU7Gp9MnEtuFJ+ZOP8KTVYBJBux8y/yqHtzIpb&#10;8rLoINKBiqmmzGW3G7qp21b71qmmrkNWYtIe1LRVCEIrJvoGtZhPHwCenpWvTJoxLGyMMg9aznHm&#10;WhUZWGW04uIg69+3pUoGKx7aRrG6MTn5W7/1rYBBNEJOS1CUbC0UUVoSFJS0hoARiFGTwKqT6nDF&#10;wDvb2q3IodCD0NU4dLiiOSN596zlzfZKVupUa4ur47YxtU+nT86ng0lVw0p3t6DpWgBtwAMD0p1S&#10;qav7w+bsMRAgwAAPQVDd3sdsMHl+yirNV57SOeRWcZK/rVu9tCfUxpFeffMECrnqOlammSJ9mRQf&#10;mHUd6sGMFdu35emKzbqwEBLpKEHUAnGPpWHK4O5rfmVjWBo6VhR6hOn8e4e4zVmO+u5MbYgR64NW&#10;qqZLg0agOaWqsTXLfeVFH1qyM9+tbJ3IYtFFFMQh6VhX/wDx+Sfh/Kt09Kwr/wD4/JPw/lXNW+FG&#10;tPcr1paN96T6D+tZtaWjfek+g/rWNL4jep8JpjpS0g6Utd5xhRRRQBU1I5s5Pw/nWXZcXUf1rU1E&#10;f6JJ+H86yrI4uY/rXJU+NG8PhZv9sUDpR2oHSuowFooopgFI3INLSHoaAObPyt+NdBbf6iP/AHR/&#10;Kufk/wBY31rftObWL/dFclH4mdFXZE1FFFdZzhRRRQAUUUUAFFFFABRRRQAUUUUAFFFFABRRRQAU&#10;UUUAFFFFABRRRQAUUUUAFFFFABRRRQAUUUUAFFFFABRRRQAUUUUAFFFFABRRRQAUUUUAFFFFABRR&#10;RQAUUUUAFFFFABRRRQAUUUUAFFFFABRRRQAUUUUAFFFFABRRRQAUUUUAFFFFABRRRQAUUUUAFFFF&#10;ABRRRQAUUUUAFFFFABRRRQAUUUUAFFFFABRRSGgCtfSiK1k9SMD8axAhLIP73Sr+qyF5I4V69fxq&#10;O7hENxboOiqv865KnvP0N4e6SaddGCT7PKcelaZIYVR1Cy85PMQfOO3rRp995mIpCN46H1rSL5fd&#10;ZDV/eRAwOnXm7/lk35fStNwJomGflYHmmzwrcxlWGR/Kqtu7Wb+TL9w/df8ApTty6dBXv6kGlSGO&#10;d4m4z/MVrisi/Q212kydDz+NasUgljVx0Iop6e6xz11H0UUVsZhSGlpKAKOqW3mxb1Hzrz+FO025&#10;EsWCfmXj6j1q2RkcjNY7j+z70ED5D/L/AOtWEvdlzI0XvKxs5yaWmIwbkHIxTu9beZmLRRRTAKKK&#10;QkDrQAEUdKZJPHEPmcL9TVOXVo1PyAv+gqHJLcpRb2L5x3qCe7itx8zAH0HWs/7Rd3nCLtU+gwPz&#10;qWHSADulbce4FQ5uXworlS+Ijl1OWbKwoQPXvVNFkuZQuS7H15xVu9kCEW0IwD1Aq9ZWq20fq56m&#10;seVylZsvmUVcZa6akPzMN7+p7VcxjtS0V1KKiYt31EpaKKoQUUUUAIelYV//AMfkn4fyrdPSsK//&#10;AOPyT8P5VzVvhRrT3K9aWjfek+g/rWbWlo33pPoP61jS+I3qfCaY6UtIOlLXecYUUUUAVtQGbR/w&#10;/nWPanbcRf7wrZvhm1k+lYluczxf7w/nXHV+NG9P4WdCORSg+lRyTJCm5mwKz5dYO7ESZ92rolNR&#10;MlFvY1M4pCwrIFxezfdDAH0XH60f2fdTffPH+03/AOuo9o+iHyd2aMl5DF1kGfQdaoz6oXBWMEZ/&#10;iNOj0bH33J9gKtQ2UUH3VGfU8ml78vIfuowznJz16nIrfsj/AKLF/uisO4GJ5P8AeP8AOtuxObWP&#10;6VnR+JmlTZFiiiiuw5wooooAKKKKACiiigAooooAKKKKACiiigAooooAKKKKACiiigAooooAKKKK&#10;ACiiigAooooAKKKKACiiigAooooAKKKKACiiigAooooAKKKKACiiigAooooAKKKKACiiigAooooA&#10;KKKKACiiigAooooAKKKKACiiigAooooAKKKKACiiigAooooAKKKKACiiigAooooAKKKKACiiigAo&#10;oooAKKKKACiiigApkrhIyx6Dmn1S1JZXhCxqWBPOKmTstBrcqWKG7vGlbopz+NO1L/j8i+g/mau2&#10;UH2eBR3PJ+tUdT/4+4/oP5msGrRNE7yNUcrWdqFgSfOi4YckCtJRxSdgK2ceZEJ8r0KVhe+eNjn5&#10;x+tW5I1lBVgGB9azr+0MTedFkEcnHb3q1Y3guU5wHHUVEZfZluNrqiKe1dYigHmxf3SfmH0NVrO6&#10;Nm5jkyEJ6kYxWweaimhjmGHQMKbhrdApdGSK4cAg5B6GnVVtrNbYsVZiD2J6VZ7mrV+pItFFFUIK&#10;qajbCeA4HzDkVbprcj1qZK6sNOzuUdLuPNi2Hqn8qvisd/8AQb8MPuN/KtdWB6dKim9LdipLW6HU&#10;UUVqQFV72J5odsZ2tkYOcVYpDSaurBsZcekE/wCskz9KtxWEMOMICfU8mrVFQoRRXM2IBg9Kiuph&#10;BAzntUtZmrybmjiHOeSP5USdo6BFXY3S4d8jTuMknj61qjg1FbRCGFUHOB19alHPNOC5UEndi0UU&#10;VZIUUUUAFFFFACHpWFf/APH5J+H8q3T0rCv/APj8k/D+Vc1b4Ua09yvWlo33pPoP61m1paN96T6D&#10;+tY0viN6nwmmOlLSDpS13nGFFFFAEV1/x7S/7h/lWAjbHVuuCDit67/49pf9w/yrn1GSB0ya46u6&#10;sb0upajil1KYsxwoPX0+lacNnFAMKmT6nrUkMawxqijgCpAMVvCFtWZSlfRCAD8adRRWpIUhpaQ9&#10;KAOeuuLqX/fNbGmnNnGfasm/GLuQe9aulnNkn1P865afxs6J/Ci3RRRXUc4UUUUAFFFFABRRRQAU&#10;UUUAFFFFABRRRQAUUUUAFFFFABRRRQAUUUUAFFFFABRRRQAUUUUAFFFFABRRRQAUUUUAFFFFABRR&#10;RQAUUUUAFFFFABRRRQAUUUUAFFFFABRRRQAUUUUAFFFFABRRRQAUUUUAFFFFABRRRQAUUUUAFFFF&#10;ABRRRQAUUUUAFFFFABRRRQAUUUUAFFFFABRRRQAUUUUAFFFFABRRRQAUhpaKAExxWXqKn7bEQCRg&#10;fzNatNIyaiS5kNOzuKPu0DgUY4paoQ0jPFZN1A1jMJovu559q2KZIgkQqwBB7GolDmKTsR2tytxG&#10;GBwehHpU1Yzq+m3GRkxn9RWtFIsqB1OQRShJvR7jlG2qJKKKK1ICiiigAooooAo6pbiS33AfMnI+&#10;lLpc/mwYPVeKtsARg1kW5NnfNEeATgf0rCXuyuWtY2NmiminVsQFFFFMAooooARvu1kqBcarz0U8&#10;/h/9etZvumsnSQZLmST2/maxmrtI0jszVAFOoorUzCiiimAUUUUAFFFFACHpWFf/APH5J+H8q3T0&#10;rCv/APj8k/D+Vc1b4Ua09yvWlo33pPoP61m1paN96T6D+tY0viN6nwmmOlLSDpS13nGFIe1LSHtQ&#10;Ay4GYXHqp/lXOg4ro271znSuSt0N6ezOlXlRS0yM/ItOyK6lsYC0Umc0tMApCaMioJ7uKIHLj6A8&#10;1LaQ7XMnUebyT6j+laOknNr+JrKnm8+ZnAwDWno5zbMPRv6VzU3ebN5q0EX6KKK6znCiiigAoooo&#10;AKKKKACiiigAooooAKKKKACiiigAooooAKKKKACiiigAooooAKKKKACiiigAooooAKKKKACiiigA&#10;ooooAKKKKACiiigAooooAKKKKACiiigAooooAKKKKACiiigAooooAKKKKACiiigAooooAKKKKACi&#10;iigAooooAKKKKACiiigAooooAKKKKACiiigAooooAKKKKACiiigAooooAKKKKACiiigAooooAKKK&#10;KACkNLSEZoAiubdZ42VvwI7VmWszWM5ikGFJ6+lbGKqX9n9ojJUfOOh9faspp/Ety4voy0MMM0or&#10;N0y7z+5fhh0z39q0hVRkpK6Jas7C0UUVYgpDS0UAFZerwkbJRwRwT6VqVDdxedA6eoqJq6Ki7MS0&#10;m8+FW7kc1PWZpMuDJEeo5xWkDSg7oJKzsLRRSVoSLSHtS0hoAR/un6Vm6P8Afl/D+tabdKydPIhv&#10;3jPA5UfnWMviRpHZmvRSUtbGYUUUUAFFFFABRRRQAh6VhX//AB+Sfh/Kt09Kwr//AI/JPw/lXNW+&#10;FGtPcr1paN96T6D+tZtaWjfek+g/rWNL4jep8JpjpS0g6Utd5xhRRRQAjdK5onBOfeulPSuclXDu&#10;PQkfrXLW6G9Lc2muUgt0ZiASB061SfWHJIjjAx681Fa2z3smWJ2L3rWhto4Vwqgf1qlzT20E1GOj&#10;1M37XeyHKqw+if8A1qPLvpDk7x+OK1wPxpafs77snnXRGN/Z91Kfnb/vpqkj0f8AvyH6CtWkp+yj&#10;1F7SRiahAtvKqoMDb1/GrejkCOQe9R6wuGib1BFJpDfPIvqAayj7tSyNXrTua1FFFdZzhRRRQAUU&#10;UUAFFFFABRRRQAUUUUAFFFFABRRRQAUUUUAFFFFABRRRQAUUUUAFFFFABRRRQAUUUUAFFFFABRRR&#10;QAUUUUAFFFFABRRRQAUUUUAFFFFABRRRQAUUUUAFFFFABRRRQAUUUUAFFFFABRRRQAUUUUAFFFFA&#10;BRRRQAUUUUAFFFFABRRRQAUUUUAFFFFABRRRQAUUUUAFFFFABRRRQAUUUUAFFFFABRRRQAUUUUAF&#10;FFFABRRRQAUhpaSgDL1G1MLi4j4I64/nVyzuRcxBu44IqZ0V0IbkHjFZCltOvMHmM+vcVg/cd+jN&#10;F7yt1Nqimo27kcilrYzFooopgFI3SlpO4oAyJMWmpAjhWOfwP/161xWdq8OUWQdjg/SrdnN51ujd&#10;Tjn61jDSTRpLVJk9RzqzwsqnDEcGpKStWrmZkmK+iJALNjvkH+dKLu8T70ZJ90P9K1SaQ9Ky9nbZ&#10;lc1+hlnVpU4aIfniqr3Je585V2nPT1q/qVyyERR/fb9KiTSmdQ0j4J68ZrGSk3ZM1i4pXNKGQSxh&#10;x0NSVFbwiCJUBJA9alrqV+pgFFFFUAUUUUAFFFFACHpWFf8A/H5J+H8q3T0rCv8A/j8k/D+Vc1b4&#10;Ua09yvWlo33pPoP61m1paN96T6D+tY0viN6nwmmOlLSDpS13nGFFFIaAAiueuuJ5f9410J6Vg342&#10;3sg9Tn9K56yukbU9zV00AWkeOmP61aqlpT5tAP7pxV2tYfCjOW4UUUVZIUUUUAZ2sLmFGHZsVV0t&#10;8XWOzDFaOooZLVwOoGRWLBJ5U0b9gRXHPSdzohrBo6PtQOlIpDLkUo6V2HPYWiiigAooooAKKKKA&#10;CiiigAooooAKKKKACiiigAooooAKKKKACiiigAooooAKKKKACiiigAooooAKKKKACiiigAooooAK&#10;KKKACiiigAooooAKKKKACiiigAooooAKKKKACiiigAooooAKKKKACiiigAooooAKKKKACiiigAoo&#10;ooAKKKKACiiigAooooAKKKKACiiigAooooAKKKKACiiigAooooAKKKKACiiigAooooAKKKKACiii&#10;gAooooAKqajbfaIcj768irdNPX1qZJNWY07O5Q0u58yMxn7y/wAq0BWNKv2G/Vx9xj+nethSDzUU&#10;27WfQqS1uh1FFFakBRRRQBDdx+bbuncjj69qpaNINskeenIFaJ54PSsqL/RtTZT0b+tYy0kmaR1T&#10;Rr1UvfP2r5HXvjFWhS1o1dEJ2dzK/wCJh7/pTWa/UZOQPwrUlcRxlj0HPNZAEupyk52xj9P/AK9Y&#10;SVtEzRSv0I4ZGkvUMpDHIzg/4VuDpWcdJUAFJGDDoTWhGCEAbk45Iq6cXHcU2nsPooorYzCiiigA&#10;ooooAKKKKAEPSsK//wCPyT8P5VunpWFf/wDH5J+H8q5q3wo1p7letLRvvSfQf1rNrS0b70n0H9ax&#10;pfEb1PhNMdKWkHSlrvOMKKKKAEFY+rJi5U/3l/X/ADitis/WEJjRh/Caxqq8TSnpIZpD8SJnuDWn&#10;WJpsnl3QHZhitsUqTvGwVFaQZoqOWdIRlyBVOTV41+4hf9K0cktyVFs0aaTjJrJbVZpGwiAfhk/5&#10;/CmeVeXPDbgD6nA/Ko9onsiuR9S1f6gqoUQ5c8ZHasoqVOCMccfStW20pUIaQhj6DpSarbbkEi9V&#10;61jOMpe8zSMoxdkTaZcCaAKfvJxVuuftrk20obqD1Fb0UiyoGXkGtac+ZWM5x5XcfRRRW5mFFFFA&#10;BRRRQAUUUUAFFFFABRRRQAUUUUAFFFFABRRRQAUUUUAFFFFABRRRQAUUUUAFFFFABRRRQAUUUUAF&#10;FFFABRRRQAUUUUAFFFFABRRRQAUUUUAFFFFABRRRQAUUUUAFFFFABRRRQAUUUUAFFFFABRRRQAUU&#10;UUAFFFFABRRRQAUUUUAFFFFABRRRQAUUUUAFFFFABRRRQAUUUUAFFFFABRRRQAUUUUAFFFFABRRR&#10;QAUUUUAFFFFABSUtIe1AGfq8e6JX7g4/CrNi/mW0bd8Y/Lim6gvmWkgPpmotJfdAR/dY4rHafqXv&#10;Ev0U3eN23PPpTq2ICiiigBDWVqymOaOVf8mtaqWqx77UkdQQazmrxLjuWo2DqrDoRkU49RVC2uCu&#10;n7sbmTI/z+lRRawp++hHuDS50lqHI+hPqr7LUj+8cYp+nxiO2T1PJNVb29gubchWw45HFS6VcBov&#10;L/iX+VQmnMdnymhRRRXQZhRRRQAUUUUAFFFFABRRRQAh6VhX/wDx+Sfh/Kt09Kwr/wD4/JPw/lXN&#10;W+FGtPcr1paN96T6D+tZtaWjfek+g/rWNL4jep8JpjpS0g6Utd5xhRRRQAVDdx+bbuvcjj69qmpD&#10;0pNXQHNqxjYMB8wOR9a17i/WKFSvLOMgVn38Pk3DAdDyKbax/aLhFb5lHX6Vwxk4txR1SXMuYlgt&#10;Jb5vMkYhT3PetCLToI/4Nx9W5qyo2gD0pe9dUYLdnO5NiKipwAB9BTqKK0JCkYbhilopgYl9ZGBt&#10;6DMZP5VHa3bWzDBynda3ZMbTnp3rnygkncQqSvUAelcc48jvFnTB8ytI3Le4S4Tch49KlHWucike&#10;Fgykqe9aMGrqeJRtPqvStI1V9ozlTa2NKjPNQR3cLn5ZFPtmpgQa2TT2MrNDqKKKoAooooAKKKKA&#10;CiiigAooooAKKKKACiiigAooooAKKKKACiiigAooooAKKKKACiiigAooooAKKKKACiiigAooooAK&#10;KKKACiiigAooooAKKKKACiiigAooooAKKKKACiiigAooooAKKKKACiiigAooooAKKKKACiiigAoo&#10;ooAKKKKACiiigAooooAKKKKACiiigAooooAKKKKACiiigAooooAKKKKACiiigAooooAKKKKACiik&#10;NADJk3xsp6EYrO0c4aVfoa1DyDWIk4tLyZsEgkjA+tYT0aZpFXTRev4W2CSMkOnIx6VJZXguk54c&#10;dRVL+0biUZjhDL9CaqxTtbz7wNpB5XpUc6UrorkurM6Gio4nEihhyCOKf3rpTvqYi1HcIJIXU9CD&#10;UlIeaGBmaPJ/rIzz0I/r/Sr0lvG/LIpPuKzrYfZ9SdOxyPw61JqN4QRDGTuPUisItKJq03LQrXgt&#10;0YpFGS/1NSWmnSEq7MY+4x1qzY2AgAdxmQ/pV4URp3fMwc7KyEUcD2p1FFbmQUUUUwCiiigAoooo&#10;AKKKKAEPSsK//wCPyT8P5VunpWFf/wDH5J+H8q5q3wo1p7letLRvvSfQf1rNrS0b70n0H9axpfEb&#10;1PhNMdKWkHSlrvOMKKKKACkNLRQBQ1O3MsW8D5l5x7VmW0xt5g46dx6iugYAqawr22+zzHA+VuV/&#10;wrlqx15kb02muVm6jh1DDoaXvWVpl3tIhc/7taoOa2hLmVzKS5WLRRRWhIUyRwiksQAOpNKTg1kX&#10;s73c4hj5AOPqaznJRRSVxLu8a6byos7T6dWq9Y2X2ZCTzIRyadZ2aWy8cv3NWe/WpjB35pblSkto&#10;lS40+O4ycFW9RWdPp0sILABlHcVuYPrSMuVIPOaJU4yCM2jmuo4GQKUMQeDirumAJdOvbGP1rVaC&#10;Njyin6iueNNyV0zVzS0aMAXMq9JXH4mnfbJv+er/APfVbJs4c/6tfwFMaxgxnyxVezl3FzxfQyDd&#10;TH/ls/8A31W5aMWt4ieTtHNYMyhZpFHQMRW7Zf8AHrF/uinRvzNMVRKyaJ6KKK6zAKKKKACiiigA&#10;ooooAKKKKACiiigAooooAKKKKACiiigAooooAKKKKACiiigAooooAKKKKACiiigAooooAKKKKACi&#10;iigAooooAKKKKACiiigAooooAKKKKACiiigAooooAKKKKACiiigAooooAKKKKACiiigAooooAKKK&#10;KACiiigAooooAKKKKACiiigAooooAKKKKACiiigAooooAKKKKACiiigAooooAKQ0tFADW9utZtvZ&#10;ia5lkcAqHO3PfmtM0iqE6VDjd3GnYXAA4FVb2zFwmQAJB0ardIabimrAnYy9OujG3kScEcLWoMVn&#10;ana8CdOo+8P61YsLkXMQP8Q4P+NZwdnysqWvvItUlLSE4rYgx9QJgvldeuAf6U/S4PNkM7jJzxS6&#10;wnzRNjnkH9Ku2KhbWLHQrmuaMf3jNm/cJxxS0UV0mIUUUUAFFFFABRRRQAUUUUAFFFFACHpWFf8A&#10;/H5J+H8q3T0rCv8A/j8k/D+Vc1b4Ua09yvWlo33pPoP61m1paN96T6D+tY0viN6nwmmOlLSDpS13&#10;nGFFFFABRRRQAVDdW63MRU8HqD6GpqKTV1Zhsc1IjQuVIwymtjT70Tptf/WAfnS39kLhNy8OOnvW&#10;OC0UndXU/iDXHrSl5HRpUR0lJ6VTsr9ZxtbiT09fernXNdcZcyuYNWdmQXkphtmbv2qlpFvktKfo&#10;KfrLHy0T1Oas6egS1jA7jP51lvUsXtEsUtFFbmYUjcAmlpkzbYmPoCaT0QGVp3N4x9if1rXArJ0Z&#10;QZHb0AFa1ZUtImk9xaRulLSMMitWZnPXI/0iX/eNbVj/AMesf0rEuuJ5P98/zrZ045tI/pXLS+Nn&#10;RP4UWqKKK6znCiiigAooooAKKKKACiiigAooooAKKKKACiiigAooooAKKKKACiiigAooooAKKKKA&#10;CiiigAooooAKKKKACiiigAooooAKKKKACiiigAooooAKKKKACiiigAooooAKKKKACiiigAooooAK&#10;KKKACiiigAooooAKKKKACiiigAooooAKKKKACiiigAooooAKKKKACiiigAooooAKKKKACiiigAoo&#10;ooAKKKKACiiigAooooAKQ9qWigBrqGGCODxWOM6fef8ATNuv0rZqpqVt59uSPvryKymnuiovoyyD&#10;u6dMUvTFUNKufNjMZPK8fhV8j+VXGSkroTVnYo6uP3C/7w/kasWTbraLH92m6hGHtH+maj0mQtb7&#10;T1U4rLaZW8S9RRRW5AUUUUAFFFFABRRRQAUUUUAFFFFACHpWFf8A/H5J+H8q3T0rCv8A/j8k/D+V&#10;c1b4Ua09yvWlo33pPoP61m1paN96T6D+tY0viN6nwmmOlLSDpS13nGFFFFABRRRQAUUUUAJVO+sR&#10;cDcvDjv61dpMVLSkrMadtUc2waJ8EFHU/iK1LHURKAknD9AfWpryyW5GfusOhrGlheBirgg9j61y&#10;2lSfkdCtUVnuX9Y58n8f6VftP+PaP/dFYTzvKiqx3bc4PetqwcNbJg9BirpyvIiUWoos0UUV0mIV&#10;Def8esv+6amqK6XdbyD/AGTSew1uUtGHyyn3FaVZeit80q+wNalZ0vhKqfEFI3SlpDWpBz96MXUg&#10;/wBqtfTTm0j/AB/nWVfjF5J9a09M/wCPRB9f51y0/jZvP4UXKKKK6jAKKKKACiiigAooooAKKKKA&#10;CiiigAooooAKKKKACiiigAooooAKKKKACiiigAooooAKKKKACiiigAooooAKKKKACiiigAooooAK&#10;KKKACiiigAooooAKKKKACiiigAooooAKKKKACiiigAooooAKKKKACiiigAooooAKKKKACiiigAoo&#10;ooAKKKKACiiigAooooAKKKKACiiigAooooAKKKKACiiigAooooAKKKKACiiigAooooAKQjIpaKAM&#10;a4Bsb8SKPkb/ACa1o2DgMDkHkVXv4PtFuwH3hyKh0m43oY24Zeg9qwXuyt0Zo/ejfqi9IoZCDyDw&#10;RWXpjeTdPG3GePxFarc8VkXoNtfrIOh5ono1II9UbANLTUYMoI6UvetkZi0UUUwCiiigAooooAKK&#10;KKACiiigBD0rCv8A/j8k/D+Vbp6VhX//AB+Sfh/Kuat8KNae5XrS0b70n0H9aza0tG+9J9B/WsaX&#10;xG9T4TTHSlpB0pa7zjCiiigAooooAKKKKACiiigAqKe3SdCrDINS0UnqGxh3WnSQHcuXT19KrwzP&#10;E2UYqa6Miqlxp0U/IG1j3Fc0qXWJtGp0kV4NWB4lXb7r0q/HOkoyrhh7GsifTZYT03r7VVBKHuG/&#10;lUKpKGkkVyRlqmdLmkPzCsOLULiPo+4ejDNTrrDj70an6cVr7WPUj2cug20P2bUCnrlf61rrzWBc&#10;XHnziQLsI9//AK1XF1hgMGLJ9d3/ANaohUUdCpQb1Rq0hrLOsP2jA+pzUbavMRwqD/P1rX2sSPZy&#10;I9QH+myfh/KtDSjm1X8ayZZWmkLtjceuK1tK/wCPb8TWNJ3m2aT0gkXaKKK7DnCiiigAooooAKKK&#10;KACiiigAooooAKKKKACiiigAooooAKKKKACiiigAooooAKKKKACiiigAooooAKKKKACiiigAoooo&#10;AKKKKACiiigAooooAKKKKACiiigAooooAKKKKACiiigAooooAKKKKACiiigAooooAKKKKACiiigA&#10;ooooAKKKKACiiigAooooAKKKKACiiigAooooAKKKKACiiigAooooAKKKKACiiigAooooAKKKKACk&#10;PalooAQ81j3KmyvBKo+QnP8AjWzVa+txPAwH3uorKa5lcqLsTIQ4DA5BGc1V1ODzbckdU5qLSbne&#10;pibqvT6VoNhhg96PjiHwsp6XN50AUnJXj8Ku1jwt9hvSh4Vq2F6Cim9LMclZ3FooorUgKKKKACii&#10;igAooooAKKKKAEPSsK//AOPyT8P5VunpWFf/APH5J+H8q5q3wo1p7letLRvvSfQf1rNrS0b70n0H&#10;9axpfEb1PhNMdKWkHSlrvOMKKKKACiiigAooooAKKKKACiiigAooooATFRyW8cv3kDfWpaQ0rXAo&#10;yaVCx4LJ7A1EdGH8Mv5rWmQfrQDWbpxfQtTkuplf2O3/AD2H5Uf2M3/PUflWtSUeyh2H7SRljRyO&#10;s36f/Xp40de8h/DitHB9aKPZR7BzyKS6VCOu5h9atQwJAu1BgfWpKKpRS2Ibb3CiiirEFFFFABRR&#10;RQAUUUUAFFFFABRRRQAUUUUAFFFFABRRRQAUUUUAFFFFABRRRQAUUUUAFFFFABRRRQAUUUUAFFFF&#10;ABRRRQAUUUUAFFFFABRRRQAUUUUAFFFFABRRRQAUUUUAFFFFABRRRQAUUUUAFFFFABRRRQAUUUUA&#10;FFFFABRRRQAUUUUAFFFFABRRRQAUUUUAFFFFABRRRQAUUUUAFFFFABRRRQAUUUUAFFFFABRRRQAU&#10;UUUAFFFFABSMMilooAxrlTY3yyL90nOP51rqQygg5UjNVdSg822YjqvNN0qbzYNp6rxWEdJW7mj1&#10;jcbqlsZI/MUcr1+lPsLvz4gpPzrwQep96tkBgQelZtxpjLIXgbb3xnFEk4y5kJNNWZpjmishb64t&#10;SBMhI9xWrG/mIrAYDDNXGakS42H0UUVoIKKKKACiiigAooooAQ9Kwr//AI/JPw/lW6elYV//AMfk&#10;n4fyrmrfCjWnuV60tG+9J9B/Ws2tLRvvSfQf1rGl8RvU+E0x0paQdKWu8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pCcUAI4yp&#10;HY1laYfJvJIz7j8q1jWS58nVgexP9KxnupFx6o1s0ZFQXUXnQlQSrDkEetVLK+bzPKm4fpn+lU5W&#10;eolG4usD93H9auWjBreMj+6KS5txcwlTxnoR2NZqPcaeSpXcg/Kofuy5il7ysbBxTS6qMkge5NZT&#10;ahPP8sceD6gZpU02eU5lfH1OTR7S/wAKFy23ZqLIr/dYH6GnA5rKl0t4/mjkyR6cU601Aq4inG1u&#10;m401N395A49UalFIKWtiAooooAQ9Kwr/AP4/JPw/lW6elYV//wAfkn4fyrmrfCjWnuV60tG+9J9B&#10;/Ws2tLRvvSfQf1rGl8RvU+E0x0paQdKWu84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JxQAtFIDn6UtABRRRQAhrK1NDHcJMOg4rWproHGCMi&#10;olHmRUXysoDV49vKNmqU7vey70jOB3ArX+xQ/wDPJP8AvkU9YkjGFAUegFZ8kpaNlKSWxU0+8M4K&#10;P99f1q7gHmsu3+XVWA6EkfpWox+WnTd1qKSs9AwPpUFzdx2wy559B1NZkT3N3IxSRuDnG7GKsQ6W&#10;zNumbd7UueT2Q7Jbkb39xckiKPA9QM1WuvOJHnL83ZsVurGsYCqMAdhSSxJMhVhkGlKm5LVjU0tk&#10;U9LuzKhjbllHX1FaGaxraB7e/VSDgZ59RitkYNVTbtqKaV7oWiiitjMQ9Kwr/wD4/JPw/lW6elYV&#10;/wD8fkn4fyrmrfCjWnuV60tG+9J9B/Ws2tLRvvSfQf1rGl8RvU+E0x0paQdKWu84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DUdxMIImc9BzWUJbu9JMfyr7HG&#10;KzlNRKUbmxu9xUTXcSEhpFH41nLpc0nMkoJ9etTJoy/xSMfpxU803siuWK3ZJLqsCjglz7Cqkmpy&#10;y5ES7QByepFXU02BD9zcfc5qWSENC8agDIIwBik1NrVheK2RDpcnmW2Sdxyef8/WrlZOnXIt3aKT&#10;5ST+tawNVB3ViZKzFooorUkKKKQ0ALUc8qwxM7HAHNPNZWqsXnjiHAOD+uKznLlRUVd2DS0Mty8z&#10;fX8TWnI4RGLdAM0y3hWCJVXoBiqWqXWB5K8setT8ESvikM0fJeQ9uK1FqvYW/kQKD948mrVOmrRR&#10;MndhRRRWpImKWiigAooooAQ9Kwr/AP4/JPw/lW6elYV//wAfkn4fyrmrfCjWnuV60tG+9J9B/Ws2&#10;tLRvvSfQf1rGl8RvU+E0x0paQdKWu84wooooAKKKKACiiigAooooAKKKKACiiigAooooAKKKKACi&#10;iigAooooAKKKKACiiigAooooAKKKKACiiigAooooAKKKKACiiigAooooAKKKKACiiigAooooAKKK&#10;KACiiigAooooAKKKKACiiigAooooAKKKKACiiigAooooAKKKKACiiigAooooAKKKKACiiigAoooo&#10;AKKKKACiiigAooooAKKKKACiiigAooooAKKKTdQAtFJQDmgBaKKKACkJxS0UAFJQxxVWfUYoeM7m&#10;HZTmpbS3Gk3sWgaRmCjkgfWspr+4uTthQqPbmhdNmnOZZMH86z57/CiuTuaYlU/xD8KdnPfNZp0b&#10;/pr/AOO//XqP7DdQfckyPYmjmkt0HKu5r0Dr0rJF7c23+sTI9SP61at9Simwv3G9Cf601UixOLRd&#10;opAcignFaEi0hqldakkOVX52HpVTdd3vTKqf+Ais3O2i1LUb7mlLdRQ/ecD2zzVWTWIxwiM314ps&#10;WkJjMjlj6L0qYC1teyKR+dS3N+Q7RXmUyLjUWGQVj9e1alvCsCBF6AfnRFMkybkORQJ0D7S6hvTN&#10;VGKWtxNtktFIDQDmtSBaQ0tJQBSvLBbjJB2v/e9aqLPcWDBXUsnv/jWxTXXcMHp71lKF9VoWpdGQ&#10;2l6l0MLwwHINWayLYeVqbKMYyR+law7U4O61FJWegtFFFaEiGsvVoyGSUdutatRXEQmhZG6GonHm&#10;RUXZjILgS24cccVQ09PtN08r84OcVFBK1t50D8BgR9DVrRSPLkGeQawT5mkzRrlTaNEUtFFdJiFF&#10;FFMAooooAKKKKAEPSsK//wCPyT8P5VunpWFf/wDH5J+H8q5q3wo1p7letLRvvSfQf1rNrS0b70n0&#10;H9axpfEb1PhNMdKWkHSlrvOMKKKKACiiigAooooAKKKKACiiigAooooAKKKKACiiigAooooAKKKK&#10;ACiiigAooooAKKKKACiiigAooooAKKKKACiiigAooooAKKKKACiiigAooooAKKKKACiiigAooooA&#10;KKKKACiiigAooooAKKKKACiiigAooooAKKKKACiiigAooooAKKKKACiiigAooooAKKKKACiiigAo&#10;oooAKKKKACiiigApDQarXl4tso7uegFS2ktRpXLBYKOeBVeTUIIs5bJ9qz1S51A8nan5CrUWkxIP&#10;nzIfyFZc0pfCi7RW4x9ZT+FCfqajOpynlYh+taMdvHH91FH0FSbRjpTtN7sLx7GV/ac3Uxj8AadH&#10;rGD86ED1BrT2j0qK5t0mjYMozg4NDU11C8X0HQzJOgdDkGpAMVmaOTiVc8AitPNXF8yuRJWdgNU7&#10;nUo4MqDvb0FO1DebZihwRyfpVCxigMRlkOSD0btUSk07IuMVuxTJdahwPlQ8eg/+vVmDSo05clz6&#10;HpTH1aNRiNC2OhPAqIT3lz9wFFPcDH6ms/dv3ZT5vQ1AUhUDhRSh1foQR65rMXSpZDmSUZ/M0yzI&#10;tbt0LYQZBzxV87T1VieVPZmxQRVK21FZ5vL24HY561bZwq5YgDuTWikmQ1YCoIwcH61n39jGsLSI&#10;NpHYdDVr7dbk48wVDf3UTWrhXUk9MGonZplRumSabIZLZMnJGRn1qy3KmqelqRajjuauYOMVcPhQ&#10;pbmLZNHFM/nABh6joau/2rCDj5m+gqrfxKL5Bj5Wxmry6dBgDyxWEOZNpdC3y7spXN5JeSCODIU9&#10;SOM1JHpAIzI5PsKvRW0cOfLULmpPxq1TvrLUXN0RjfZ7q3Zo4wxVu4p7aY6xFy5MnXaK0ZbuKE4Z&#10;wp9M1CdUtx/ET+FLkit2Pml2KsOqNHFtdSzL3zSPqc5UsqBVHfBqVtStyc+USfXaKjurtL2HYg2u&#10;CDg96hv+8UlfdF+znNxCHIwTU/XrWPb37WirG8eAPwNSXGrB02xKwY8ZPatFUSWpm4u5qYx0ozWP&#10;BfTW0m2bJU/3uoqxJq0QHyqzHtxgVXtIj5GRY/4m/wCP9K1R2rK0+Nri5adug6fWtUClT2uKe9ha&#10;KKK2ICkNLSGgChqdr5i+aoyy9R6ioNIkAmZT/EM/lWsfmGKyLiE2N0sq/cJ/KueUbSUkaxldcrNe&#10;lpiMCBjpTu9bmQtFFFMAooooAKKKKAEPSsK//wCPyT8P5VunpWFf/wDH5J+H8q5q3wo1p7letLRv&#10;vSfQf1rNrS0b70n0H9axpfEb1PhNMdKWkHSlrvOMKKKKACiiigAooooAKKKKACiiigAooooAKKKK&#10;ACiiigAooooAKKKKACiiigAooooAKKKKACiiigAooooAKKKKACiiigAooooAKKKKACiiigAooooA&#10;KKKKACiiigAooooAKKKKACiiigAooooAKKKKACiiigAooooAKKKKACiiigAooooAKKKKACiiigAo&#10;oooAKKKKACiiigAooooAKKKKACiiigBjsFQk9AM1kWsf267aSTlRzj+VSzag8sbp5LDcCM1HZXTW&#10;kbL5LMSc5xXM2pNGqVka4wv0pcis7+1HJ/1DYo/tR/8Ani3+fwrbmSJ5WaJYAZJxVC41ZEbag3kd&#10;88VBc30s8ZRY2XPeo7WVbccwFm/vVlKbexSjbVkyaud48yPC+o/wq/5yvCzqcjGc1n3F2LhCrW7D&#10;0I7VXilliikj2NtYYHtS52n5ByplrRx/rT9P61pDGKyLO6a1Rl8liSc5qf8AtR/+eLVUJJRsKUW2&#10;y+4DqR7Vg21s08vlg7ccsPp/+ur51Rv+eLVVt5mguHk8tjuzxipnaTRULpM04bKKADagz6nrVa81&#10;Bo5PLiAZ+5xQdTcj/UsKqWsphlaR4mdqJSW0RJPdkv2q8hG5wSvfI6flRFBDfuWDNGx5ZTUx1JiM&#10;G3aqRZknEsUbIM5x/kVD89Sl5aAf9Buzhc7emfpUy29xftmQlE9/6VN/aJ727E+tL/aZH/LBqail&#10;pcLvoiO5soLaLJLE9sHk1DaWDXI3N8sfr60Xkz3TKfKZQoPH+RVldRKgAQMMUrRb8h3aRfiRYowi&#10;8AU/IrO/tRv+eLUv9qP/AM8W/wA/hXQpRS0MuVkWrjZNG4+lacbAopHQjisq7ujdR48lgw5Bp1vf&#10;SQRBGiZiO9ZqSUmU4txRrVn6ndmEBEOHYdqb/ajY/wBQ1VZ5mmuVlMTALjinKd1oKMddSe30reA0&#10;zEk87Qaml0yExttGG7HJ4pg1Ru0DUn9puf8Alg1T7tiveKVvaPclwMKV9aZJFJCcMjLjvjirNrct&#10;A0hMTHec1P8A2kx/5d2rPki0XzNMfYzrdx7ZFVnXqCM/jVpbeJGBWNVPYhaxt7x3HmRRsoz0q7/a&#10;bD/lg1aQkrWluZyTvoWrmJJIiWUNgE81lWVmLtmJbao6gdatHUmYEGB8dKrWU72jufLYhu1KVnIa&#10;ukzYjjWFQqgKo7U/Oazv7Uf/AJ4tT4dQaWVUMTDPetlJbIzcXuy/RSA8ClrQkKKKKACo54VnjZGG&#10;QakopNXDYrWWUQxt1Q4z6jsas0mBnOKWhKwbhRRRTAKKKKACiiigBD0rCv8A/j8k/D+Vbp6VhX//&#10;AB+Sfh/Kuat8KNae5XrS0b70n0H9aza0tG+9J9B/WsaXxG9T4TTHSlpB0pa7z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MZpaKAC&#10;iiigAooooAKKKKACiiigAooooAKKKKACiiigBD0rCv8A/j8k/D+Vbp6VhX//AB+Sfh/Kuat8KNae&#10;5XrS0b70n0H9aza0tG+9J9B/WsaXxG9T4TTHSlpB0pa7z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SsK//wCPyT8P5VunpWFf/wDH5J+H8q5q3wo1p7letLRvvSfQf1rNrS0b&#10;70n0H9axpfEb1PhNMdKWkHSlrvOMKKKKACiiigAooooAKKTIpaACiiigAooooAKKKKACiiigAooo&#10;oAKKKKACiiigAooooAKKKKACiiigAooooAKKKKACiiigAooooAKKKKACiiigAooooAKKKKACiiig&#10;AooooAKKKKACiiigAooooAKKKKACiiigAooooAKKKKACiiigAooooAKKKKACiiigAooooAKKKKAC&#10;iiigAooooAKKKKACiiigBNw9aNw9a577TL/z1f8AOj7VL/z1f865vbo39kzodw9aMiue+1Tf89X/&#10;ADo+1S/89X/Oj20Q9k+50ORRkVz32mX/AJ6v+dH2mX/nq/50/bLsHsn3OhyKMiue+0y/89X/ADo+&#10;0y/89X/Oj2y7B7J9zocijIrnvtMv/PV/zo+0y/8APV/zo9suweyfc6HIoyK577TL/wA9X/Oj7TL/&#10;AM9X/Oj2y7B7J9zocijIrnvtMv8Az1f86PtMv/PV/wA6PbLsHsn3OhyKMiue+0y/89X/ADo+0y/8&#10;9X/Oj2y7B7J9zocijIrnvtMv/PV/zo+0y/8APV/zo9suweyfc6HIoyK577TL/wA9X/Oj7TL/AM9X&#10;/Oj2y7B7J9zocijIrnvtMv8Az1f86PtMv/PV/wA6PbLsHsn3OhyKMiue+0y/89X/ADo+0y/89X/O&#10;j2y7B7J9zocijIrnvtMv/PV/zo+0y/8APV/zo9suweyfc6HIoyK577TL/wA9X/Oj7VL/AM9X/Oj2&#10;8eweyfc6HcPWjIrnvtU3/PV/zo+1S/8APV/zpe3iHsn3OhyKMiue+0y/89X/ADo+0y/89X/On7Zd&#10;g9k+50ORRkVz32mX/nq/50faZf8Anq/50e2XYPZPudDkUZFc99pl/wCer/nR9pl/56v+dHtl2D2T&#10;7nQ5FGRXPfaZf+er/nR9pl/56v8AnR7Zdg9k+50ORRkVz32mX/nq/wCdH2mX/nq/50e2XYPZPudD&#10;kUZFc99pl/56v+dH2mX/AJ6v+dHtl2D2T7nQ5FGRXPfaZf8Anq/50faZf+er/nR7Zdg9k+50ORRk&#10;Vz32mX/nq/50faZf+er/AJ0e2XYPZPudDkUZFc99pl/56v8AnR9pl/56v+dHtl2D2T7nQ5FGRXPf&#10;aZf+er/nR9ql/wCer/nR7ZdheyZ0ORWFf/8AH5J+H8qj+0zf89X/ADpjMXbcxJJ9TWVSopqxpCHK&#10;xK0tG6y/Qf1rNrS0brL9B/WppfEOp8JpjpS0g6Utd5yBRRRQAUUUlAAelZ2oX5Q+XGee5qbULz7M&#10;m1fvt09vesXOSSeveuarO2iNqcL6stQahLE/zEup9eta8E6TruUg/Suep8Nw9u4ZCcenrWUKrWjN&#10;JU09jo6KrWl4lymRww6irHeu1O6uctrC0UUUwCiiigAooooAKKKKACiiigAooooAKKKKACiiigAo&#10;oooAKKKKACiiigAooooAKKKKACiiigAooooAKKKKACiiigAooooAKKKKACiiigAooooAKKKKACii&#10;igAooooAKKKKACiiigAooooAKKKKACiiigAooooAKKKKACiiigAooooAKKKKACiiigAooooA5mit&#10;X+x4/wC8/wCY/wAKP7Hj/vP/AN9D/CuD2Mjr9rEyqK1f7Hj/ALz/APfQ/wAKP7Hj/vP/AN9D/Cj2&#10;Mg9rEyqK1f7Hj/vP/wB9D/Cj+x4/7z/99D/Cj2Mg9rEyqK1f7Hj/ALz/APfQ/wAKP7Hj/vP/AN9D&#10;/Cj2Mg9rEyqK1f7Hj/vP/wB9D/Cj+x4/7z/99D/Cj2Mg9rEyqK1f7Hj/ALz/APfQ/wAKP7Hj/vP/&#10;AN9D/Cj2Mg9rEyqK1f7Hj/vP/wB9D/Cj+x4/7z/99D/Cj2Mg9rEyqK1f7Hj/ALz/APfQ/wAKP7Hj&#10;/vP/AN9D/Cj2Mg9rEyqK1f7Hj/vP/wB9D/Cj+x4/7z/99D/Cj2Mg9rEyqK1f7Hj/ALz/APfQ/wAK&#10;P7Hj/vP/AN9D/Cj2Mg9rEyqK1f7Hj/vP/wB9D/Cj+x4/7z/99D/Cj2Mg9rEyqK1f7Hj/ALz/APfQ&#10;/wAKP7Hj/vP/AN9D/Cj2Mg9rEyqK1f7Hj/vP/wB9D/Cj+x4/7z/99D/Cj2Mg9rEyqK1f7Hj/ALz/&#10;APfQ/wAKP7Hj/vP/AN9D/Cj2Mg9rEyqK1f7Hj/vP/wB9D/Cj+x4/7z/99D/Cj2Mg9rEyqK1f7Hj/&#10;ALz/APfQ/wAKP7Hj/vP/AN9D/Cj2Mg9rEyqK1f7Hj/vP/wB9D/Cj+x4/7z/99D/Cj2Mg9rEyqK1f&#10;7Hj/ALz/APfQ/wAKP7Hj/vP/AN9D/Cj2Mg9rEyqK1f7Hj/vP/wB9D/Cj+x4/7z/99D/Cj2Mg9rEy&#10;qK1f7Hj/ALz/APfQ/wAKP7Hj/vP/AN9D/Cj2Mg9rEyqK1f7Hj/vP/wB9D/Cj+x4/7z/99D/Cj2Mg&#10;9rEyqK1f7Hj/ALz/APfQ/wAKP7Hj/vP/AN9D/Cj2Mg9rEyqK1f7Hj/vP/wB9D/Cj+x4/7z/99D/C&#10;j2Mg9rEyqK1f7Hj/ALz/APfQ/wAKP7Hj/vP/AN9D/Cj2Mg9rEyqK1f7Hj/vP/wB9D/Cj+x4/7z/m&#10;P8KPYyD2sTKorVOjx/3n/wC+h/hWdcRCCdkGSB6/hUypuK1KjNSehHWlo3WX6D+tZtaWjdZfoP61&#10;VL4ianwmmOlLSDpS13nIFFFFACE4qK5uFgiLHt0FPdgqsScAd6w7y6a6lz0QcAVlUnyouEeZkUsr&#10;Tys79T+lNoorz223c7UkloFFFFACq7RsGUlWHpWxZXwuBtb5ZB+tY1AJUhgSCO47VpCfIRKCkdLm&#10;lrPsr8TgJIQH/nV8Gu+MlJXONpp2YtFFFU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0rCv/APj8k/D+Vbp6VhX/APx+Sfh/&#10;Kuat8KNae5XrS0b70n0H9aza0tG+9J9B/WsaXxG9T4TTHSlpB0pa7zjExzQaDVDUrzylMa/eI59q&#10;mUuVXY0uZ2K+pXfmsYkPyjqR3qjQOnPWivOnJyep2xXKgoooqSgooooAKKKKADOCCOo9K1rC/EmI&#10;5D8/YnvWTRznOcVcJOLIlFSOkHU0uMVQsL/zQI34kHc96v55rvjJSWhxtNMWiiir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HpWFf&#10;/wDH5J+H8q3T0rCv/wDj8k/D+Vc1b4Ua09yvWlo33pPoP61m1paN96T6D+tY0viN6nwmmOlFA6U2&#10;WRYkLscBea7mcZDd3Qt4yx+92FYbuXcsxyzck1Jc3BuZdx6dh6VFXBUnzPQ64R5UFFFFZGoUUUUA&#10;FFFFABRRRQAUUUUAAJByDgjuK2bC9+0JtbiQdR6+9Y1OR2jdWU4YHitKc3BkTjzI6Siq9ndLcx5H&#10;3h94ehqxXoJpq5xW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6VhX/wDx+Sfh/Kt09Kwr/wD4/JPw/lXNW+FGtPcr1paP96T6D+tZ&#10;taWj/ek+g/rWFL4jep8Jpk4AzWLf3n2iTYp+Rf1NWdSvNoMKfeP3j6Vl1pVqdEZ04dWFFFFcx0BR&#10;RRQAUUUUAFFFFABRRRQAUUUUAFFFFAEtvObeUMOnceordhlWZQynKkVztW9Ou/IkCMfkbv6VvSny&#10;6MxqQvqjbopBS13H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elYV//AMfkn4fyrdPSsK//AOPyT8P5VzVvhRrT3K9WLS5FtFKf42xj9ar0&#10;VyJ8p0tcwZLEsTlj1PrRRRSuOwUUUUDCiiigAooooAKKKKACiiigAooooAKKKKACg9KKKQGtpl35&#10;i+Wx+ZR+Yq/XORytDIrr1BrfglE0auOhFd9KfMrHJUjZ3JaKKK3M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SsK/wD+PyT8P5VunpWFf/8AH5J+&#10;H8q5q3wo1p7leiiiuM6wooooAKKKKACiiigAooooAKKKKACiiigAooooAKKKKACiiigAPSrulXHl&#10;SeU3RunsapUZIIIOCOc1UXyu5MlzKx0opar2U4uIQ2eehHvVivSTurnE9NAooop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D0rCv/APj8k/D+Vbp6VhX/&#10;APx+Sfh/Kuat8KNae5XooorjOsKKKKACiiigAooooAKKKKACiiigAooooAKKKKACiiigAooooAKK&#10;KKQFzTJ/KmKHo/T61sjpXNgkEEdR0rftZhNEreorsoy+yctRdSaiiiuoxCiiigAooooAKKKKACii&#10;igAooooAKKKKACiiigAooooAKKKKACiiigAooooAKKKKACiiigAooooAKKKKACiiigAooooAKKKK&#10;ACiiigAooooAKKKKACiiigAooooAKKKKACiiigAooooAKKKKACiiigAooooAKKKKACiiigAooooA&#10;KKKKACiiigAooooAKKKKACiiigAooooAKKKQkCgAo5qGW6ihzvcA+mapyauq/cUt7moc0tylFs0q&#10;QsKyPtt1ccICB/sr/Wj+z7mcZkbH+82aj2nZFclt2aTXUCHBkXI96jOpW4P3/wBDVZdG/vS/kKeN&#10;HiByWY0Xm+gWj3JxqMDD/WY/A1Xl1dVbCIWHqTiqd7BHDMI4slu4z3rQtNOjjj+dVdz6jgVmpTk7&#10;Iq0VqV/7YP8Azy/8epy6wv8AzzP4Grv2SH/nkn/fNNNhAesS1fLPuK8OxW/thf8Anm35006z6Rfr&#10;/wDWq2tjAv8AyyX8ealSCNPuoo+gpcs+4rw7GX/as7/cRfpjNNN1et/C6/RK2cAdqMA9qfI+rDmS&#10;6GJ9ovVyT5mP9yprbVmBAlGR/eFapHtVW6sEuB0Cv2YUcko6phzJ7onjkWUBlbIPcU/NYY8/Tpe+&#10;P0NaVrfRzjrtfuKcal9GKULaot0UUVsQFFFFABRRRQAUUUUAFFFFABRRRQAUUUUAIelYV/8A8fkn&#10;4fyrdPSsK/8A+PyT8P5VzVvhRrT3K9FFFcZ1hRRRQAUUUUAFFFFABRRRQAUUUUAFFFFABRRRQAUU&#10;UUAFFFFABRRRQAVpaRNgvGenUVm1JBL5EyP2B5+nerhLlZnNXR0IOaWmr0FOr0TjCiiimAUUUUAF&#10;FFFABRRRQAUUUUAFFFFABRRRQAUUUUAFFFFABRRRQAUUUUAFFFFABRRRQAUUUUAFFFFABRRRQAUU&#10;UUAFFFFABRRRQAUUUUAFFFFABRRRQAUUUUAFFFFABRRRQAUUUUAFFFFABRRRQAUUUUAFFFFABRRR&#10;QAUUUUAJjmlpKglvYYGw7gH0pNpbha+xPRnNVl1G3b/lpj8DUguom+7Ih/GlzJjsyaimhgehB/Gl&#10;yPWncQtFNz70ZouA6imk46kCoZb2GLrIufTqaTaW47XJ+tIWC9azpdX7Rrn3PFVwLnUGxzt9TwKz&#10;dRdC1B7su3GpxxcKd7egqk11c3hwmdvoo4/OrlvpkcZy48w+/SrgUKMAAClyynu7BzKOyMqLSHbB&#10;kfA745NXYNPhj52bvduatcEUD61UaaiS5NgABwBxRgUtIa1JFqvd3AtomY/QD3p806QoS7YFYtzc&#10;NezDPyjoPaspz5dDSEbsn0yAzymZ+QDx9a1wMVHBGsUSqowBUtOEeVEyd2JjNGKR2CgknAHc1Ti1&#10;Az3PlouV7tVNpaCsXqKQUtUIKKKKACiiigBkkayKVYAg+tZd1pjRHfFyOuO9axx3pDgis5QUilJo&#10;yrbU2jIWbkf3u9acUiyruUgg9xUF1Yx3GSRhv7wrNaO4098qTg9xyDWd5Q32Lspbbm7SVmw6upwJ&#10;VKn1FWkv4G6SD8eK1U4shxaLGT6UZPpUX2uL/non/fQo+1w/89E/76p8yFZkuT6UVF9rhH/LRfzp&#10;pv4B/wAtFNHMgsyxRVQ6lb/89P0NMbVoB03H8KXPEfKy7S1HG/moGHQ1JVLUkKKKKYCHpWFf/wDH&#10;5J+H8q3T0rCv/wDj8k/D+Vc1b4Ua09yvRRRXGdYUUUUAFFFFABRRRQAUUUUAFFFFABRRRQAUUUUA&#10;FFFFABRRRQAUUUUAFB6UUUAbmny+bbISeQMGrVZWiycyp/wIf1/pWrXowd43OGSs7BRRRWhIUUUU&#10;AFFFFABRRRQAUUUUAFFFFABRRRQAUUUUAFFFFABRRRQAUUUUAFFFFABRRRQAUUUUAFFFFABRRRQA&#10;UUUUAFFFFABRRRQAUUUUAFFFFABRRRQAUUUUAFFFFABRRRQAUUUUAFFFFABRRRQAUUUUAFFFFABR&#10;RRQAUh4pagu7gW8LOeo6Um7K7Dcq6jfmL93Gfn7n0qvb6Y84DuSgPPvRp1v9olaRzkA557mtjHpX&#10;PFe096Rq3yaIzjoyY4dvxqNtHYfdlH0YVq4PrR071p7KJPPIxm0qdem0/Q0gs7tOgb8HraH1oqfZ&#10;LoP2jMbyb3/pof8AgVJ5F6e7D/gdbWKOgo9mu4e08jH/ALNuZPvMPxapE0bHLyfgorUFBp+ziLnZ&#10;Wh0+GE525PqxqyAB2opa0SS2IbbCiiiqAKKKKACoLm5W2jLN17D1qY1jasx+0hT0A4rOcnGOhcFz&#10;OwwCXUZiSfl9ew+lT3llFb25I4cEc560yLUhDEFSEAj/AGqfGGuHEl1IqqOiZxXMnFrzNXdehoWx&#10;P2ePPXaM06SVYULMwA96pT6oicRfMf0FVY4Z9Qbcx+X19PpWzqW0jqyOXqxt5fNcttGVj9O5ptrd&#10;taliFDZ61rW1mluuAOfU9TUjQxN1RT9RU+zk3e4+dLSxQ/tkf88z+dA1nn/Vn86um0gP/LJP++ah&#10;m02GRTtUI3Yim1UXUScOw631COckA7W9DVoHNc7NC8EhRuo9K34P9WvzbvlHPr71VObloxTilqiS&#10;iiitjMKKKKACmlAwwQCPenUhoApy6ZC5yAUJ9KhbRl7SkfUZrSxS1m6cWWptGX/Y3/Tb/wAd/wDr&#10;0HRv+m2fwrUpD7UvZxHzy7mYNGH/AD1J/Cnf2Mg6yN+laHNLgnrT9nHsLnkZ40iLP3mP40240yOO&#10;FmUtkDPWtOmyDKMD3GKl01bYam7lLSJN1uV7qf0/zmr1ZWjtiSRfUZ/z+datOm7xJmrMWiiitSRD&#10;0rCv/wDj8k/D+Vbp6VhX/wDx+Sfh/Kuat8KNae5XooorjOsKKKKACiiigAooooAKKKKACiiigAoo&#10;ooAKKKKACiiigAooooAKKKKACiiigCzp8nl3Seh4rcHvXNq2x1b0INdGrZAPqK66D0sctVWY6iii&#10;uoxCiiigAooooAKKKKACiiigAooooAKKKKACiiigAooooAKKKKACiiigAooooAKKKKACiiigAooo&#10;oAKKKKACiiigAooooAKKKKACiiigAooooAKKKKACiiigAooooAKKKKACiiigAooooAKKKKACiiig&#10;AooooAKKKKACsrWH/wBWvY81qGsnWD+/T/d/rWNTWJcNzQtIhHbouMcc/Wp6RRxS1pHZENhRRRVA&#10;FFFFABRRRQAUUUUAFFFFABRRRQAUUUUAFVruzS6+9ww6NVmik1dWY07amO2kTZOGUj8qVdGkP3pA&#10;B7VrYpay9lEvnkUodMijwWBdvVqtqoXoMU6itEktiG292FFFFUIKQ0tFAGfqkAeHeB8y/wAqfpc3&#10;m24HdPl/wqzNH5kLJ6gisrSpfLuGjP8AEP1rB+7NPuaLWNjZopB0pa3MwoopCcUALRRRQAUUhqOS&#10;dI2CswBboDQBLRSUtABRRRQAUh6GlpD0NAGNpH/H03+6f5itkd6yNJGZnPouP1rXHesaXwmk9xaK&#10;KK2MxD0rCv8A/j8k/D+Vbp6VhX//AB+Sfh/Kuat8KNae5XooorjOsKKKKACiiigAooooAKKKKACi&#10;iigAooooAKKKKACiiigAooooAKKKKACiiigANb9k/mW0be2KwD2rZ0k5tQPQ10UXrYwq7F2iiiu0&#10;5gooooAKKKKACiiigAooooAKKKKACiiigAooooAKKKKACiiigAooooAKKKKACiiigAooooAKKKKA&#10;CiiigAooooAKKKKACiiigAooooAKKKKACiiigAooooAKKKKACiiigAooooAKKKKACiiigAooooAK&#10;KKKACiiigBB3rJ1kfvYz7VrGs3WUysbe5H+fyrKp8JcNzRXlRTqgsn8y1jb2qetFsQwooopgFFFF&#10;ABRRRQAUUUUAFFFFABRRRQAUUUUAFFFFABRRRQAUUUUAFFFFABRRRQAh6Vg3aGG7bGQc7hj3reNZ&#10;OrxFHSUZ9PxrCqrq5pB6irq7oAHjyfXOKkXWYz1Rh9MVG179oeONI1OT8xYZq99jg6+Uv5VMeZ7M&#10;b5VuisdXjxwjE+lJ591dsAieUnqRz+tXliRegxTxjtWnLLqyLpbIRAQoBOSB1p1FIelaEgO9ZN82&#10;/Uo1/ulR+ua1ugrJcb9Wx6EfyrKp0RcOprL90UtNUYp1akBRRRTAKa5wjfSnVDdvst5T/smk9gM/&#10;SOWlP0/rWqOlZ+jriBm9WrQFZ0/hRc9WLRRRWpAh6VhX/wDx+Sfh/Kt09Kwr/wD4/JPw/lXNW+FG&#10;tPcr0UUVxnWFFFFABRRRQAUUUUAFFFFABRRRQAUUUUAFFFFABRRRQAUUUUAFFFFABRRRQAVq6O37&#10;px7/ANKyjWjop+aUewrWl8RlU+E1aKKK9A5AooooAKKKKACiiigAooooAKKKKACiiigAooooAKKK&#10;KACiiigAooooAKKKKACiiigAooooAKKKKACiiigAooooAKKKKACiiigAooooAKKKKACiiigAoooo&#10;AKKKKACiiigAooooAKKKKACiiigAooooAKKKKACiiigBDVXUYvMtXA6j5qt02RQyEHkHipkrqw07&#10;O5Q0eXdGyE52nP51od6xbN/st8VY9TtNbQ61nTd1Yqa1uLRRRWxAUUUUAFFFFABRRSGgBaKQH2pa&#10;ACiiigAooooAKKKKACiiigAooooAKKKKACiiigAqvfwfaLZlHXqKsUhpNXVhp2dzAtJhBcBm6dCf&#10;St2Ng6gg5BFZt9ppdmkiI56rVa3upbN9rAhe6nqK5Yt03Z7GztNXRu4FLUUFwlwm5DkfyqWupO+x&#10;gFFFFMBDWXZqX1KVuw3fzrQuJRFAznsKo6OvEjk5ycVjL4ki47NmlS0UVsQFIRmlooAbjGaqao+2&#10;1I6FsCrh4FZGpyNNcJEvOP5msqj0sXBXZf05DHaID1PNWajjUIiqOgGKeKuKsrEN3YtFFFUAh6Vh&#10;X/8Ax+Sfh/Kt09Kwr/8A4/JPw/lXNW+FGtPcr0UUVxnWFFFFABRRRQAUUUUAFFFFABRRRQAUUUUA&#10;FFFFABRRRQAUUUUAFFFFABRRRSAUdavaP8szj/Z/rVCr2j/8fL/7ta0vjM6nwmxRRRXonGFFFFAB&#10;RRRQAUUUUAFFFFABRRRQAUUUUAFFFFABRRRQAUUUUAFFFFABRRRQAUUUUAFFFFABRRRQAUUUUAFF&#10;FFABRRRQAUUUUAFFFFABRRRQAUUUUAFFFFABRRRQAUUUUAFFFFABRRRQAUUUUAFFFFABRRRQAUUU&#10;UAFIelLRQBlanbN5gkUHng4q9ayF4EZhhiORTriITRMp7iseG7ks5SrZcDgqT0+lc7tTld9TRXkr&#10;G5k+lBOKzDrQ7RfmaYNRuZf9XHx6gE1ftIi5GawOaCRWUBfy8btg9wB/9enDTppOJJz9OT/Wjnb2&#10;QciXUuvdRRHl1H41XfVoR93c3uBihNIiX7xZ/Y8VOllCnSNfqeaPfYe6in/azyfchz+P/wBamm8v&#10;D0gwP9w1qAAUYH+RS5ZdWHMuxmC9vP8Anjn/AIAaX+1XjO2SEg+1aW2sG6Xy71943Luzj1FZy5od&#10;S42m9jSj1WFupK/WrSShxlSCPUHNUP7Pt7iMNE236HP51UeOawkBB4/vA8GnzyjbmDli9Fubo6Ut&#10;VbO8W5TjAYdVqzXQndXMmrbi0UUUxBRRRQAUUUUAFIelLUF3CZkwrFD6ik9ENEowaOKyWsLpjzIC&#10;B3LGkaxukGRJk+isax532L5V3NjPrRjmsT7TdWxAfP8AwLnP41cttVSQgONjfpTVRPcTi1qXyM1F&#10;LbJMpDjNSg5oJxWlk0QY89u+nv5kTEpnGKuWmoJcAKfkf0q26hlwcEH1rNu9L53w8f7J6Vk04axN&#10;E1LRmmDQelY1vqUlsSsgLgcc9RUk2ptOvlxIVZuM5yaftUL2bJr6+iCtEQX9cHFU4b94IwiIpUdz&#10;zVu10xEAaX52PY9BV4IFwAMD0FTyyk7lXitDKGryjqifkacNYf8A55r+damB6Umxf7op8ku4uaPY&#10;zf7ab/nkv/fX/wBaga0f+eQ/76/+tWn5af3F/KmmFD/Av5U+WfcOaPYzjrRI/wBSP++qfp5FxNJM&#10;U5J65q95Ef8AcX8qcqheAMUKMr3bE5LZIdRRRWxAUUUUAIelYV//AMfkn4fyrdPSsK//AOPyT8P5&#10;VzVvhRrT3K9FFFcZ1hRRRQAUUUUAFFFFABRRRQAUUUoBJwBk+goASipPs82P9U5/4CaYQVOGBU+h&#10;p2YrruJRRRSGFFFFABRRRQAUUUUAFFFFAAau6R/x8N/u/wBapGr2jjM7n/Z/rWtL4zKezNiiiivQ&#10;OQKKKKACiiigAooooAKKKKACiiigAooooAKKKKACiiigAooooAKKKKACiiigAooooAKKKKACiiig&#10;AooooAKKKKACiiigAooooAKKKKACiiigAooooAKKKKACiiigAooooAKKKKACiiigAooooAKKKKAC&#10;iiigAooooAKKKKAENRSW0cpy6Kx9xU1FK1wIltok+7Go+gqQDFLRRZIdxKAMUtFMQUUUUAFFFFAB&#10;VW8slugCThh0NWqKlpS0YXsYFxBLZsBuIDfxKadb2ct2N+4HPcnNad9bfaICB97qKyobiSycjGPV&#10;TXJKKjLXY6YtyWm46W1msXDjoP4hWjZ36XK4I2uO1U5NVLptEQ9OTVWOGVhvRG45yB/Kmpcr9zUT&#10;jzL3tDoe/FHesu21QphJh0/i/wAa0kkEgBUgqehFdMZKRi4tD6TGaKTdz0qyR3SmGQDrxTjyKpz6&#10;ZFMcglG74qJX6ArdSz58f99fzpwYMODn8azDo5XpLn2K1A1jcQEsmT7oaz5pLdGnKn1NvFAzmseD&#10;U5I22yjd+hrRgu4p+UbJ9O9VGcZEuLRNIgdSGAIPrWbc6UDlojz/AHTWpSHpVSipApNbGLb30tof&#10;LkUlR2PUVqwXCTruQ5H8qSe2SdfnFZk1lLZP5kTEqO46j61l71PzRek/Jm1SVlwauFGJUOf7y/4V&#10;ZGp2558z8MGrVSL6kODXQbf28bRO7jBUdRVfR48ySOR0AANRX179qPlxg7M/nWlY2/2aEKfvHk1m&#10;rTndGjvGNmWaKKK6TEKKKKACiiigAooooAKKKKACiiigBD0rCv8A/j8k/D+Vbp6VhX//AB+Sfh/K&#10;uat8KNae5XooorjOsKKKKACiiigAooooAKO1FKFLMFHUnFAm7FqysDcgO52x9sd61YIEhGEUKPpT&#10;okEcaovQDAp/evRhBRRxyk2xajliWVSGAI9DUlFWQZN3phTLRcjuhrPH+c10uaz9Q08ODJGPn7qO&#10;9c1Sl1ibwqPZmVRQOKK5GdIUUUUAFFFFABRRRSAK0dGGWkPoBWcelaujpiJ29TitqSvIyqaRNGii&#10;ivQOQKKKKACiiigAooooAKKKKACiiigAooooAKKKKACiiigAooooAKKKKACiiigAooooAKKKKACi&#10;iigAooooAKKKKACiiigAooooAKKKKACiiigAooooAKKKKACiiigAooooAKKKKACiiigAooooAKKK&#10;KACiiigAooooAKKKKACiiigAooooAKKKKACiiigAooooAKKKKAENMeJZOHUN7EVJSUbgZGoWGw+Z&#10;Gvy91Hai01MxAJL8y9mFa7ciq0mnwynJQA+o4rncGnzRNVJNWkQTvZ3IyzjPY96zRK0Eh8qRiPX1&#10;q/NpHB8t/wAG71VTzbKQlo8n3Gf1rKSlfVWNE1bTUs2+rEECUDH95atyKblMxSlfQjpWXNcm6O0R&#10;Lu9QOaWOK6tzvVWUegGfzFUpvZ6kuK3JGhvoycO7e4P9KRdQuIGxIC3swwali1cjiVM/7tSvf2s6&#10;7XJwexWmrP4WGuzRLbXsdyODtb+6as49hWFOsCndBKfpg8fjU1vqjxjEg3j1701VW0hcl9UaU1rH&#10;OPmUH3FUJtJKndG/4GrsN/DMOHAPoeDUrzIi5LKPqa0ajLUhOSMhbq6tOHBI/wBv/GrUesIR86sp&#10;9uaivNQWQGOL5ieM4/lS22lBwDKTn+6KyTfNaDuW7W94nGrQH+9+VRzavHtwikt/tdKn/sy3xjy/&#10;1NKunQIQQgz7kmrtUehK5DOhspbxjI2EVu+OtWv7GiwAXc/jV8YH+FKaapxW4nNleCxitz8q8+ua&#10;sUc+tLWqSWxDbe4UUUUwCiiigAooooAKKKKACiiigAooooAQ9Kwr/wD4/JPw/lW6elYV/wD8fkn4&#10;fyrmrfCjWnuV6KKK4zrCiiigAooooAKKKKACpIP+PiP/AHh/Oo6fb/8AHzH/ALw/nTW6E9joV4FO&#10;pB0pa9NHAFFFFMApKWigDK1KyxmZB/vD+tZ1dKRkEdqwr22+zzHH3DyK46sLao6KU76Mr0UUVzHQ&#10;FFFFABRRRQAHpW7YR+XbJx1GfzrEjj82RU9TiuiUbQB7V00Fq2c9V9B1FFFdhzhRRRQAUUUUAFFF&#10;FABRRRQAUUUUAFFFFABRRRQAUUUUAFFFFABRRRQAUUUUAFFFFABRRRQAUUUUAFFFFABRRRQAUUUU&#10;AFFFFABRRRQAUUUUAFFFFABRRRQAUUUUAFFFFABRRRQAUUUUAFFFFABRRRQAUUUUAFFFFABRRRQA&#10;UUUUAFFFFABRRRQAUUUUAFFFFABRRRQAUUUUAFFFFABSYpaKAGhQBxRinUUARS28cv30VvqKgOmQ&#10;H+DH0Jq5RUuKY7tFIaZbj+En8TQdMgIwFx+Jq7RU8kew+ZmYdFGeJCPbGab/AGKf+evH0rVoo9nE&#10;fOyrb2EdtggbmH8RqyBiloqkktiW77hRRRVCCiiigAooooAKKKKACiiigAooooAKKKKACiiigAoo&#10;ooAQ9Kwr/wD4/JPw/lW6elYWof8AH5J+H8q5q3wo1p7leiiiuM6wooooAKKKKACiiigAqW0G66jH&#10;vUVWNPGb2P8AH+VVH4kTLY3B0P50o6UdqB0r0jhFooopgFFFFABVe7txcRFe/UGrFIaTV1Ya0ObK&#10;lWIIwRxSVf1S22SCUdG4NUK82UeV2O2MuZXCiiipKCiijpQBd0qHfOXI+VR+tbAqrp8Bgt1z94/M&#10;atV6FOPLE4py5ncWiiitSAooooAKKKKACiiigAooooAKKKKACiiigAooooAKKKKACiiigAooooAK&#10;KKKACiiigAooooAKKKKACiiigAooooAKKKKACiiigAooooAKKKKACiiigAooooAKKKKACiiigAoo&#10;ooAKKKKACiiigAooooAKKKKACikFLQAUUUUAFFFFABRRRQAUUUUAFFFFABRRRQAUUUUAFFFFABRR&#10;RQAUUUUAFFFFABRRRQAUUUUAFFFFABRRRQAUUUUAFFFFABRRRQAUUUUAFFFFABRRRQAUUUUAFFFF&#10;ABRRRQAh4HNc9cP5lxI2c5Y4rbvJvIt3fuBx9awK5K72RvSXUKKKK5TpCiiigAooooAKKKKACrml&#10;DN39FJqnV/SFzLI391QK0p6zIn8LNYUtFFeicQUUUUAFFFFABRRRQBHPEJomQ9xXPuhjdkb7y8Gu&#10;krK1a22kTAexrnrRurmtKVnYzqKKK4TrCp7OD7RcKp+6vJqAnFbOm2/lRbj95ua2px5pGdR8qLij&#10;ApaTNLXfY4wooopgFFFFABRRRQAUUUUAFFFFABRRRQAUUUUAFFFFABRRRQAUUUUAFFFFABRRRQAU&#10;UUUAFFFFABRRRQAUUUUAFFFFABRRRQAUUUUAFFFFABRRRQAUUUUAFFFFABRRRQAUUUUAFFFFABRR&#10;RQAUUUUAFFFFABRRRQBBbTrcRKy9xz7VN0NYdndm1fn/AFZ6+1baMHAYHIPesqc+dFzjysdRSAg0&#10;takBRRRQAUUUUAFFFFABRRRQAUUUUAFFFFABRRRQAUUUUAFFFFABRRRQAUUUUAFFFFABRRRQAUUU&#10;UAFFFFABRRRQAUUUUAFFFFABRRRQAUUUUAFFFFABRRRQAUlLVK/vRAm1TmQ9KmUlFXY0ruxT1O48&#10;yQRg5C9frVKjqSeuetFedKXM7s7YrlVgoooqSgooooAKKKKACiiigArU0hP3btjvisutvTU2Widi&#10;ea3oq8jGrsWh0paKK7jlCiiigAooooAKKKKACmSxiWNkIyDxT6Q0Ac9PC1vKyN26e9R9DW3e2guo&#10;/Rx0NZg06fftK/Vs1wTptOyOqE01qOsLX7TNyPkU5PvW0Bio7aBbeMIPxNTV1QgoIwlLmYUUUVqQ&#10;FFFFABRRRQAUUUUAFFFFABRRRQAUUUUAFFFFABRRRQAUUUUAFFFFABRRRQAUUUUAFFFFABRRRQAU&#10;UUUAFFFFABRRRQAUUUUAFFFFABRRRQAUUUUAFFFFABRRRQAUUUUAFFFFABRRRQAUUUUAFFFFABRR&#10;RQAUUUUAczVmzvXtTtI3J6DtVaivLi3HVHe0pbnQxTpMoZTmpM1zkcjxtlGKn2q9DqxHEqZ9xXXC&#10;snuc0qbWxq4oqtFqEEn/AC0AP+1xU6yK4yrBh7Gt00ZNND6KTI9RRkeop3QhaKTI9RRkeoougFop&#10;Mj1FGR6ii6AWikyPUUZHqKLoBaKTI9RRkeoougFopNw9aMii6AWikyKWmAUUlLQAUUUUAFFFFABR&#10;RRQAUUUmcUALRSZFBIFAC0Um4etGR6igBaKTI9RRkeopXQC0UmR6ijI9RRdALRSZHqKMj1FF0AtF&#10;JkeooyPUUXQC0UmR6ijI9RRdALRSZHrUT3UUfWQDHvRdATUhOBVCXVYk+5mQ+3AqjPfyz5BO1fRa&#10;ylVijRU2y9eakIhtj+Z/XsKymYuxZjknkmkAxRXJObkzpjFRCiiisywooooAKKKKACiiigAooooA&#10;DXRwp5cSL6ACsKzj8y5jHvmt8V10F1Oaq+gtFFFdRgFFFFABRRRQAUUUUAFFFFABSYxS0UAFFFFA&#10;BRRRQAUUUUAFFFFABRRRQAUUUUAFFFFABRRRQAUUUUAFFFFABRRRQAUUUUAFFFFABRRRQAUUUUAF&#10;FFFABRRRQAUUUUAFFFFABRRRQAUUUUAFFFFABRRRQAUUUUAFFFFABRRRQAUUUUAFFFFABRRRQAUU&#10;UUAFFFFABRRRQBzNFFFeUegFFFFAARmiiigBMH1owfWlooFYTB9aMH1paKAsJg+tGD60tFAWEwfW&#10;jB9aWigLCYPrRg+tLRQFhMGloooCw9Z5EPyuy/jVmHVJozhgJB+v51ToqlOS2E4p7m3b38c5AB2n&#10;0arQOelc1/nirtpqTxYWQ7l/vdxXTCtfRnPKnbY2MUtNRw6hgcg96dXTe5iFFFFMAoopDQAHANQz&#10;3cduPmYA+lVLzU9hKR4LevpWYzF2LMSSe5rnnVS0RtGm3uXp9Wkb/VqFHqetVGuZZPvSMfqajorl&#10;c5SN1BITk0YPrS0VFyrCYPrRg+tLRQFhMH1owfWlooCwmD60YPrS0UBYTB9aMH1paKAsJg+tGDS0&#10;UBYTmgClooCwUUUUDCiiigAooooAKKKKACiiigAooooAKKKDQBoaRF87ydhwK1QecVXsIfLtkB6n&#10;k1Yr0aceWNjhk7u4tFFFaEhRRRQAUUUUAFFFFABRRRQAUUUUAFFFFABRRRQAUUUUAFFFFABRRRQA&#10;UUUUAFFFFABRRRQAUUUUAFFFFABRRRQAUUUUAFFFFABRRRQAUUUUAFFFFABRRRQAUUUUAFFFFABR&#10;RRQAUUUUAFFFFABRRRQAUUUUAFFFFABRRRQAUUUUAFFFFABRRRQAUUUUAFFFFABRRRQBzNFFFeUe&#10;gFFFFABRRRQAUUUUAFFFFABRRRQAUUUUAFFFFABRRRQAUUUUAFBoooAtWV6bVtp5jP6VtI4dQQcg&#10;1zdXtOvPKbymOEPT2ropVLaMwqQW6NiikFBrsOYWsrUb/rFGen3mqbUrzyF2L98/pWQOK5atToje&#10;nDqw7/1ooorlOkKKKKACiiigAooooAKKKKACiiigAooooAKKKKACiiigAooooAKKKKACiiigAooo&#10;oAKKKKACiiigAqW1iM86p26mov5VraTb7IzKerdPpWlON5Gc5WRfUYAFLRRXoHGFFFFMAooooAKK&#10;KKACiiigAooooAKKKKACiiigAooooAKKKKACiiigAooooAKKKKACiiigAooooAKKKKACiiigAooo&#10;oAKKKKACiiigAooooAKKKKACiiigAooooAKKKKACiiigAooooAKKKKACiiigAooooAKKKKACiiig&#10;AooooAKKKKACiiigAooooAKKKKACiiigAooooA5miiivKPQCiiigAooooAKKKKACiiigAooooAKK&#10;KKACiiigAooooAKKKKACiiigAoNFFAG1p9z9ohw3314P+NTzyrDGzMeAKxrGfyLhST8p4NWNWny6&#10;xKeBya641Pcucrh71ijJIZZGdupptFFcrd9TpSsrBRRRSGFFFFABRRRQAUUUUAFFFFABRRRQAUUU&#10;UAFFFFABRRRQAUUUUAFFFFABRRRQAUUUUAFFFFABRRSHv6UAS28RnmVB68/St+NQihQMACqmmWvk&#10;x72Hzt+gq73rupQ5Vd7nHOV2LRRRW5mFFFFABRRRQAUUUUAFFFFABRRRQAUUUUAFFFFABRRRQAUU&#10;UUAFFFFABRRRQAUUUUAFFFFABRRRQAUUUUAFFFFABRRRQAUUUUAFFFFABRRRQAUUUUAFFFFABRRR&#10;QAUUUUAFFFFABRRRQAUUUUAFFFFABRRRQAUUUUAFFFFABRRRQAUUUUAFFFFABRRRQAUUUUAFFFFA&#10;BRRRQBzNFFFeUegFFFFABRRRQAUUUUAFFFFABRRRQAUUUUAFFFFABRRRQAUUUUAFFFFABRRRQAUp&#10;cuxYnJNJRQAUUUUAFFFFABRRRQAUUUUAFFFFABRRRQAUUUUAFFFFABRRRQAUUUUAFFFFABRRRQAU&#10;UUUAFFFFABRRRQAVa0+0+0S7m+4v61DBA1xIFX8T6Ct6GJYYwqjAFb0oczuzCpO2g8DFLRRXccoU&#10;UUUDCiiigAooooAKKKKACiiigAooooAKKKKACiiigAooooAKKKKACiiigAooooAKKKKACiiigAoo&#10;ooAKKKKACiiigAooooAKKKKACiiigAooooAKKKKACiiigAooooAKKKKACiiigAooooAKKKKACiii&#10;gAooooAKKKKACiiigAooooAKKKKACiiigAooooAKKKKACiiigAooooA5miiivKPQCiiigAooooAK&#10;KKKACiiigAooooAKKKKACiiigAooooAKKKKACiiigAooooAKKKKACiiigAooooAKKKKACiiigAoo&#10;ooAKKKKACiiigAooooAKKKKACiiigAooooAKKKKACiiigAooooAKdHG0rhFGSaI42lcKgyTW3Z2a&#10;2q8cserVrTg5GU58otpaLbJgcsep9asUUld6SSscrdxaKKKYgooooAKKKKACiiigAooooAKKKKAC&#10;iiigAooooAKKKKACiiigAooooAKKKKACiiigAooooAKKKKACiiigAooooAKKKKACiiigAooooAKK&#10;KKACiiigAooooAKKKKACiiigAooooAKKKKACiiigAooooAKKKKACiiigAooooAKKKKACiiigAooo&#10;oAKKKKACiiigAooooAKKKKACiiigDmaKKK8o9AKKKKACiiigAooooAKKKKACiiigAooooAKKKKAC&#10;iiigAooooAKKKKACiiigAooooAKKKKACiiigAooooAKKKKACiiigAooooAKKKKACiiigAooooAKK&#10;KKACiiigAooooAKKKKACnwQNOwVB9c9KltbF7k5+6nc+tbFvAlugVBgVtCm5asxlUtohlpaJbJxy&#10;x6k96s0UV3JJKxy3bCiiimAUUUUAFFFFABRRRQAUUUUAFFFFABRRRQAUUUUAFFFFABRRRQAUUUUA&#10;FFFFABRRRQAUUUUAFFFFABRRRQAUUUUAFFFFABRRRQAUUUUAFFFFABRRRQAUUUUAFFFFABRRRQAU&#10;UUUAFFFFABRRRQAUUUUAFFFFABRRRQAUUUUAFFFFABRRRQAUUUUAFFFFABRRRQAUUUUAFFFFABRR&#10;RQAUUUUAczRRRXlHoBRRRQAUUUUAFFFFABRRRQAUUUUAFFFFABRRRQAUUUUAFFFFABRRRQAUUUUA&#10;FFFFABRRRQAUUUUAFFFFABRRRQAUUUUAFFFFABRRRQAUUUUAFFFFABRRRQAUUUUAFFFWbewknwSN&#10;iep6mqUXLYlyS3K6qXYKoLE9hWlaaXj5pcEj+Grdtax24wo59T1NT966oUktznlUb2EUBQAAAPal&#10;70tFdJiFFFFABRRRQAUUUUAFFFFABRRRQAUUUUAFFFFABRRRQAUUUUAFFFFABRRRQAUUUUAFFFFA&#10;BRRRQAUUUUAFFFFABRRRQAUUUUAFFFFABRRRQAUUUUAFFFFABRRRQAUUUUAFFFFABRRRQAUUUUAF&#10;FFFABRRRQAUUUUAFFFFABRRRQAUUUUAFFFFABRRRQAUUUUAFFFFABRRRQAUUUUAFFFFABRRRQAUU&#10;UUAczRRRXlHoBRRRQAUUUUAFFFFABRRRQAUUUUAFFFFABRRRQAUUUUAFFFFABRRRQAUUUUAFFFFA&#10;BRRRQAUUUUAFFFFABRRRQAUUUUAFFFFABRRRQAUUUUAFFFFIAoooqgA9KQ9KKKSBmlpUKOpcqCw7&#10;mtQAUUV30tjinuLRRRWxAUUUUAFFFFABRRRQAUUUUAFFFFABRRRQAUUUUAFFFFABRRRQAUUUUAFF&#10;FFABRRRQAUUUUAFFFFABRRRQAUUUUAFFFFABRRRQAUUUUAFFFFABRRRQAUUUUAFFFFABRRRQAUUU&#10;UAFFFFABRRRQAUUUUAFFFFABRRRQAUUUUAFFFFABRRRQAUUUUAFFFFABRRRQAUUUUAFFFFABRRRQ&#10;AUUUUAFFFFABRRRQAUUUUAf/2VBLAwQUAAYACAAAACEAc/Auw+AAAAAJAQAADwAAAGRycy9kb3du&#10;cmV2LnhtbEyPzWrDMBCE74W+g9hCb41spz/GsRxCaHsKhSSFktvG2tgm1spYiu28fZVTe5tllplv&#10;8uVkWjFQ7xrLCuJZBIK4tLrhSsH3/uMpBeE8ssbWMim4koNlcX+XY6btyFsadr4SIYRdhgpq77tM&#10;SlfWZNDNbEccvJPtDfpw9pXUPY4h3LQyiaJXabDh0FBjR+uayvPuYhR8jjiu5vH7sDmf1tfD/uXr&#10;ZxOTUo8P02oBwtPk/57hhh/QoQhMR3th7USrIAzxCpI0AXFz03T+BuIYVJI8xyCLXP5fUP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V/ctQ8AwAAyQcAAA4AAAAA&#10;AAAAAAAAAAAAPAIAAGRycy9lMm9Eb2MueG1sUEsBAi0ACgAAAAAAAAAhACy9hCNoNgEAaDYBABUA&#10;AAAAAAAAAAAAAAAApAUAAGRycy9tZWRpYS9pbWFnZTEuanBlZ1BLAQItABQABgAIAAAAIQBz8C7D&#10;4AAAAAkBAAAPAAAAAAAAAAAAAAAAAD88AQBkcnMvZG93bnJldi54bWxQSwECLQAUAAYACAAAACEA&#10;WGCzG7oAAAAiAQAAGQAAAAAAAAAAAAAAAABMPQEAZHJzL19yZWxzL2Uyb0RvYy54bWwucmVsc1BL&#10;BQYAAAAABgAGAH0BAAA9PgEAAAA=&#10;">
                <v:shape id="Picture 116"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VQwwAAANwAAAAPAAAAZHJzL2Rvd25yZXYueG1sRE89a8Mw&#10;EN0D/Q/iCllCI6eUYNzIpgQM6dAhTqHrYV0sE+vkWort9NdHhUK3e7zP2xWz7cRIg28dK9isExDE&#10;tdMtNwo+T+VTCsIHZI2dY1JwIw9F/rDYYabdxEcaq9CIGMI+QwUmhD6T0teGLPq164kjd3aDxRDh&#10;0Eg94BTDbSefk2QrLbYcGwz2tDdUX6qrVeBN9cOrj/L9kE4lJl9j2UzfnVLLx/ntFUSgOfyL/9wH&#10;HedvXuD3mXiBzO8AAAD//wMAUEsBAi0AFAAGAAgAAAAhANvh9svuAAAAhQEAABMAAAAAAAAAAAAA&#10;AAAAAAAAAFtDb250ZW50X1R5cGVzXS54bWxQSwECLQAUAAYACAAAACEAWvQsW78AAAAVAQAACwAA&#10;AAAAAAAAAAAAAAAfAQAAX3JlbHMvLnJlbHNQSwECLQAUAAYACAAAACEAxXKVUMMAAADcAAAADwAA&#10;AAAAAAAAAAAAAAAHAgAAZHJzL2Rvd25yZXYueG1sUEsFBgAAAAADAAMAtwAAAPcCAAAAAA==&#10;">
                  <v:imagedata r:id="rId6" o:title=""/>
                </v:shape>
                <v:rect id="Rectangle 115"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w10:wrap anchorx="page" anchory="page"/>
              </v:group>
            </w:pict>
          </mc:Fallback>
        </mc:AlternateContent>
      </w:r>
      <w:r>
        <w:rPr>
          <w:noProof/>
        </w:rPr>
        <mc:AlternateContent>
          <mc:Choice Requires="wps">
            <w:drawing>
              <wp:anchor distT="0" distB="0" distL="114300" distR="114300" simplePos="0" relativeHeight="484202496" behindDoc="1" locked="0" layoutInCell="1" allowOverlap="1" wp14:anchorId="31B30EFF" wp14:editId="6579E19A">
                <wp:simplePos x="0" y="0"/>
                <wp:positionH relativeFrom="page">
                  <wp:posOffset>6548755</wp:posOffset>
                </wp:positionH>
                <wp:positionV relativeFrom="page">
                  <wp:posOffset>3745865</wp:posOffset>
                </wp:positionV>
                <wp:extent cx="1631950" cy="7620"/>
                <wp:effectExtent l="0" t="0" r="0" b="0"/>
                <wp:wrapNone/>
                <wp:docPr id="11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BB5B0" id="Rectangle 113" o:spid="_x0000_s1026" style="position:absolute;margin-left:515.65pt;margin-top:294.95pt;width:128.5pt;height:.6pt;z-index:-191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ZK/wEAAN0DAAAOAAAAZHJzL2Uyb0RvYy54bWysU8GO0zAQvSPxD5bvNHW322WjpqtVV0VI&#10;C6xY+ADXcRILx2PGbtPy9YydbilwQ+RgeTzjl/fejJd3h96yvcZgwFVcTKacaaegNq6t+Ncvmzdv&#10;OQtRulpacLriRx343er1q+XgSz2DDmytkRGIC+XgK97F6MuiCKrTvQwT8NpRsgHsZaQQ26JGORB6&#10;b4vZdLooBsDaIygdAp0+jEm+yvhNo1X81DRBR2YrTtxiXjGv27QWq6UsW5S+M+pEQ/4Di14aRz89&#10;Qz3IKNkOzV9QvVEIAZo4UdAX0DRG6ayB1IjpH2qeO+l11kLmBH+2Kfw/WPVx/4TM1NQ7MePMyZ6a&#10;9Jlsk661mglxlSwafCip8tk/YRIZ/COob4E5WHdUp+8RYei0rImYSPXFbxdSEOgq2w4foCZ8uYuQ&#10;3To02CdA8oEdclOO56boQ2SKDsXiStxeU+8U5W4Ws9yzQpYvdz2G+E5Dz9Km4kjcM7bcP4aYuMjy&#10;pSRzB2vqjbE2B9hu1xbZXqbxoG+zyfRJ4mWZdanYQbo2IqaTLDLpGv3ZQn0kjQjjjNGboE0H+IOz&#10;gear4uH7TqLmzL535NOtmM/TQOZgfn1DuhheZraXGekUQVU8cjZu13Ec4p1H03b0J5FFO7gnbxuT&#10;hSffR1YnsjRD2Y/TvKchvYxz1a9XufoJAAD//wMAUEsDBBQABgAIAAAAIQAnHKWK3wAAAA0BAAAP&#10;AAAAZHJzL2Rvd25yZXYueG1sTI/BboMwEETvlfoP1lbqrTEENQGKiapInHppSA45brALqHiNsBPo&#10;33dzao8z+zQ7U+wWO4ibmXzvSEG8ikAYapzuqVVwOlYvKQgfkDQOjoyCH+NhVz4+FJhrN9PB3OrQ&#10;Cg4hn6OCLoQxl9I3nbHoV240xLcvN1kMLKdW6glnDreDXEfRRlrsiT90OJp9Z5rv+moVjPv5iNWn&#10;rs4H6zbJmHw0fb1V6vlpeX8DEcwS/mC41+fqUHKni7uS9mJgHSVxwqyC1zTLQNyRdZqydWEri2OQ&#10;ZSH/ryh/AQAA//8DAFBLAQItABQABgAIAAAAIQC2gziS/gAAAOEBAAATAAAAAAAAAAAAAAAAAAAA&#10;AABbQ29udGVudF9UeXBlc10ueG1sUEsBAi0AFAAGAAgAAAAhADj9If/WAAAAlAEAAAsAAAAAAAAA&#10;AAAAAAAALwEAAF9yZWxzLy5yZWxzUEsBAi0AFAAGAAgAAAAhAEYsxkr/AQAA3QMAAA4AAAAAAAAA&#10;AAAAAAAALgIAAGRycy9lMm9Eb2MueG1sUEsBAi0AFAAGAAgAAAAhACccpYrfAAAADQEAAA8AAAAA&#10;AAAAAAAAAAAAWQQAAGRycy9kb3ducmV2LnhtbFBLBQYAAAAABAAEAPMAAABlBQAAAAA=&#10;" fillcolor="blue" stroked="f">
                <w10:wrap anchorx="page" anchory="page"/>
              </v:rect>
            </w:pict>
          </mc:Fallback>
        </mc:AlternateContent>
      </w:r>
      <w:r>
        <w:rPr>
          <w:noProof/>
        </w:rPr>
        <mc:AlternateContent>
          <mc:Choice Requires="wps">
            <w:drawing>
              <wp:anchor distT="0" distB="0" distL="114300" distR="114300" simplePos="0" relativeHeight="484203008" behindDoc="1" locked="0" layoutInCell="1" allowOverlap="1" wp14:anchorId="3D53183D" wp14:editId="5AF05DAA">
                <wp:simplePos x="0" y="0"/>
                <wp:positionH relativeFrom="page">
                  <wp:posOffset>321310</wp:posOffset>
                </wp:positionH>
                <wp:positionV relativeFrom="page">
                  <wp:posOffset>5573395</wp:posOffset>
                </wp:positionV>
                <wp:extent cx="887095" cy="155575"/>
                <wp:effectExtent l="0" t="0" r="0" b="0"/>
                <wp:wrapNone/>
                <wp:docPr id="11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15557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BB3E6" id="Rectangle 112" o:spid="_x0000_s1026" style="position:absolute;margin-left:25.3pt;margin-top:438.85pt;width:69.85pt;height:12.25pt;z-index:-19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wY/wEAAN4DAAAOAAAAZHJzL2Uyb0RvYy54bWysU9GO0zAQfEfiHyy/0zRVQ3tR09OpVRHS&#10;AScOPsB1nMTC8Zq127R8PWunVwq8IRTJ8np3xzPjzer+1Bt2VOg12IrnkylnykqotW0r/vXL7s2S&#10;Mx+ErYUBqyp+Vp7fr1+/Wg2uVDPowNQKGYFYXw6u4l0IrswyLzvVCz8BpywlG8BeBAqxzWoUA6H3&#10;JptNp2+zAbB2CFJ5T6fbMcnXCb9plAyfmsarwEzFiVtIK6Z1H9dsvRJli8J1Wl5oiH9g0Qtt6dIr&#10;1FYEwQ6o/4LqtUTw0ISJhD6DptFSJQ2kJp/+oea5E04lLWSOd1eb/P+DlR+PT8h0TW+X55xZ0dMj&#10;fSbbhG2NYnk+ixYNzpdU+eyeMIr07hHkN88sbDqqUw+IMHRK1EQsj/XZbw0x8NTK9sMHqAlfHAIk&#10;t04N9hGQfGCn9Cjn66OoU2CSDpfLxfSu4ExSKi+KYlGkG0T50uzQh3cKehY3FUcin8DF8dGHSEaU&#10;LyWJPBhd77QxKcB2vzHIjoLmY7eN3wXd35YZG4stxLYRMZ4klVHYaNAe6jOJRBiHjH4K2nSAPzgb&#10;aMAq7r8fBCrOzHtLRt3l83mcyBTMi8WMArzN7G8zwkqCqnjgbNxuwjjFB4e67eimPIm28EDmNjoJ&#10;j8aPrC5kaYiSH5eBj1N6G6eqX7/l+icAAAD//wMAUEsDBBQABgAIAAAAIQCmPQrY4AAAAAoBAAAP&#10;AAAAZHJzL2Rvd25yZXYueG1sTI/LTsMwEEX3SPyDNUjsqE0QTRsyqSIQbNi0AbF24yEJ+BFit036&#10;9XVXZTm6R/eeyVej0WxPg++cRbifCWBka6c62yB8frzeLYD5IK2S2llCmMjDqri+ymWm3MFuaF+F&#10;hsUS6zOJ0IbQZ5z7uiUj/cz1ZGP27QYjQzyHhqtBHmK50TwRYs6N7GxcaGVPzy3Vv9XOIHTTWxnK&#10;P/dTHuWk1fr9pdp8HRFvb8byCVigMVxgOOtHdSii09btrPJMIzyKeSQRFmmaAjsDS/EAbIuwFEkC&#10;vMj5/xeKEwAAAP//AwBQSwECLQAUAAYACAAAACEAtoM4kv4AAADhAQAAEwAAAAAAAAAAAAAAAAAA&#10;AAAAW0NvbnRlbnRfVHlwZXNdLnhtbFBLAQItABQABgAIAAAAIQA4/SH/1gAAAJQBAAALAAAAAAAA&#10;AAAAAAAAAC8BAABfcmVscy8ucmVsc1BLAQItABQABgAIAAAAIQAHBgwY/wEAAN4DAAAOAAAAAAAA&#10;AAAAAAAAAC4CAABkcnMvZTJvRG9jLnhtbFBLAQItABQABgAIAAAAIQCmPQrY4AAAAAoBAAAPAAAA&#10;AAAAAAAAAAAAAFkEAABkcnMvZG93bnJldi54bWxQSwUGAAAAAAQABADzAAAAZgUAAAAA&#10;" fillcolor="#fdfdfd" stroked="f">
                <w10:wrap anchorx="page" anchory="page"/>
              </v:rect>
            </w:pict>
          </mc:Fallback>
        </mc:AlternateContent>
      </w:r>
      <w:r>
        <w:rPr>
          <w:noProof/>
        </w:rPr>
        <mc:AlternateContent>
          <mc:Choice Requires="wps">
            <w:drawing>
              <wp:anchor distT="0" distB="0" distL="114300" distR="114300" simplePos="0" relativeHeight="484203520" behindDoc="1" locked="0" layoutInCell="1" allowOverlap="1" wp14:anchorId="37D5C091" wp14:editId="5478F628">
                <wp:simplePos x="0" y="0"/>
                <wp:positionH relativeFrom="page">
                  <wp:posOffset>6548755</wp:posOffset>
                </wp:positionH>
                <wp:positionV relativeFrom="page">
                  <wp:posOffset>6422390</wp:posOffset>
                </wp:positionV>
                <wp:extent cx="1631950" cy="7620"/>
                <wp:effectExtent l="0" t="0" r="0" b="0"/>
                <wp:wrapNone/>
                <wp:docPr id="1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F737F" id="Rectangle 111" o:spid="_x0000_s1026" style="position:absolute;margin-left:515.65pt;margin-top:505.7pt;width:128.5pt;height:.6pt;z-index:-191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t/gEAAN0DAAAOAAAAZHJzL2Uyb0RvYy54bWysU8GO0zAQvSPxD5bvNE3pdtmo6WrVVRHS&#10;wq5Y+ADXsRMLx2PGbtPy9YydbilwQ+RgeTwzL+89j5e3h96yvcJgwNW8nEw5U05CY1xb869fNm/e&#10;cRaicI2w4FTNjyrw29XrV8vBV2oGHdhGISMQF6rB17yL0VdFEWSnehEm4JWjpAbsRaQQ26JBMRB6&#10;b4vZdLooBsDGI0gVAp3ej0m+yvhaKxkftQ4qMltz4hbzinndprVYLUXVovCdkSca4h9Y9MI4+ukZ&#10;6l5EwXZo/oLqjUQIoONEQl+A1kaqrIHUlNM/1Dx3wqushcwJ/mxT+H+w8tP+CZlp6O5K8seJni7p&#10;M9kmXGsVK8syWTT4UFHls3/CJDL4B5DfAnOw7qhO3SHC0CnRELFcX/zWkIJArWw7fISG8MUuQnbr&#10;oLFPgOQDO+RLOZ4vRR0ik3RYLt6WN1fETVLuejHLd1aI6qXXY4jvFfQsbWqOxD1ji/1DiMSdSl9K&#10;MnewptkYa3OA7XZtke1FGg/6Npskl1rCZZl1qdhBahvT6SSLTLpGf7bQHEkjwjhj9CZo0wH+4Gyg&#10;+ap5+L4TqDizHxz5dFPO52kgczC/uiZdDC8z28uMcJKgah45G7frOA7xzqNpO/pTmUU7uCNvtcnC&#10;k+8jqxNZmqEs7jTvaUgv41z161WufgIAAP//AwBQSwMEFAAGAAgAAAAhALJ3xsvfAAAADwEAAA8A&#10;AABkcnMvZG93bnJldi54bWxMj09PhDAQxe8mfodmTLy55Y9BgpSN2YSTF5f14HGWViDSKaHdBb+9&#10;gxe9zXvz8uY35X61o7ia2Q+OFMS7CISh1umBOgXvp/ohB+EDksbRkVHwbTzsq9ubEgvtFjqaaxM6&#10;wSXkC1TQhzAVUvq2Nxb9zk2GePfpZouB5dxJPePC5XaUSRRl0uJAfKHHyRx60341F6tgOiwnrN90&#10;/XG0Lkun9LUdmiel7u/Wl2cQwazhLwwbPqNDxUxndyHtxcg6SuOUs9sUx48gtkyS5+ydf70kA1mV&#10;8v8f1Q8AAAD//wMAUEsBAi0AFAAGAAgAAAAhALaDOJL+AAAA4QEAABMAAAAAAAAAAAAAAAAAAAAA&#10;AFtDb250ZW50X1R5cGVzXS54bWxQSwECLQAUAAYACAAAACEAOP0h/9YAAACUAQAACwAAAAAAAAAA&#10;AAAAAAAvAQAAX3JlbHMvLnJlbHNQSwECLQAUAAYACAAAACEAHw7urf4BAADdAwAADgAAAAAAAAAA&#10;AAAAAAAuAgAAZHJzL2Uyb0RvYy54bWxQSwECLQAUAAYACAAAACEAsnfGy98AAAAPAQAADwAAAAAA&#10;AAAAAAAAAABYBAAAZHJzL2Rvd25yZXYueG1sUEsFBgAAAAAEAAQA8wAAAGQFA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BFC7DB0" w14:textId="77777777" w:rsidR="00E15FA0" w:rsidRDefault="00E15FA0">
      <w:pPr>
        <w:rPr>
          <w:b/>
          <w:sz w:val="20"/>
        </w:rPr>
      </w:pPr>
    </w:p>
    <w:p w14:paraId="106E89C1" w14:textId="77777777" w:rsidR="00E15FA0" w:rsidRDefault="00E15FA0">
      <w:pPr>
        <w:rPr>
          <w:b/>
          <w:sz w:val="20"/>
        </w:rPr>
      </w:pPr>
    </w:p>
    <w:p w14:paraId="7BA76928"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3118"/>
        <w:gridCol w:w="2552"/>
        <w:gridCol w:w="2835"/>
        <w:gridCol w:w="2837"/>
        <w:gridCol w:w="2976"/>
      </w:tblGrid>
      <w:tr w:rsidR="00E15FA0" w14:paraId="4C587E02" w14:textId="77777777">
        <w:trPr>
          <w:trHeight w:val="246"/>
        </w:trPr>
        <w:tc>
          <w:tcPr>
            <w:tcW w:w="1846" w:type="dxa"/>
            <w:vMerge w:val="restart"/>
          </w:tcPr>
          <w:p w14:paraId="607A1EA3"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410" w:type="dxa"/>
            <w:vMerge w:val="restart"/>
          </w:tcPr>
          <w:p w14:paraId="47F63DD6" w14:textId="77777777" w:rsidR="00E15FA0" w:rsidRDefault="005961D3">
            <w:pPr>
              <w:pStyle w:val="TableParagraph"/>
              <w:spacing w:before="131"/>
              <w:ind w:left="304"/>
              <w:rPr>
                <w:b/>
                <w:sz w:val="20"/>
              </w:rPr>
            </w:pPr>
            <w:r>
              <w:rPr>
                <w:b/>
                <w:sz w:val="20"/>
              </w:rPr>
              <w:t>FUNDAMENTO</w:t>
            </w:r>
            <w:r>
              <w:rPr>
                <w:b/>
                <w:spacing w:val="-4"/>
                <w:sz w:val="20"/>
              </w:rPr>
              <w:t xml:space="preserve"> </w:t>
            </w:r>
            <w:r>
              <w:rPr>
                <w:b/>
                <w:sz w:val="20"/>
              </w:rPr>
              <w:t>LEGAL</w:t>
            </w:r>
          </w:p>
        </w:tc>
        <w:tc>
          <w:tcPr>
            <w:tcW w:w="5670" w:type="dxa"/>
            <w:gridSpan w:val="2"/>
          </w:tcPr>
          <w:p w14:paraId="4CAF26CA" w14:textId="77777777" w:rsidR="00E15FA0" w:rsidRDefault="005961D3">
            <w:pPr>
              <w:pStyle w:val="TableParagraph"/>
              <w:spacing w:before="1" w:line="225"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2"/>
                <w:sz w:val="20"/>
              </w:rPr>
              <w:t xml:space="preserve"> </w:t>
            </w:r>
            <w:r>
              <w:rPr>
                <w:b/>
                <w:sz w:val="20"/>
              </w:rPr>
              <w:t>FUNCIÓN</w:t>
            </w:r>
            <w:r>
              <w:rPr>
                <w:b/>
                <w:spacing w:val="-2"/>
                <w:sz w:val="20"/>
              </w:rPr>
              <w:t xml:space="preserve"> </w:t>
            </w:r>
            <w:r>
              <w:rPr>
                <w:b/>
                <w:sz w:val="20"/>
              </w:rPr>
              <w:t>PÚBLICA</w:t>
            </w:r>
          </w:p>
        </w:tc>
        <w:tc>
          <w:tcPr>
            <w:tcW w:w="2835" w:type="dxa"/>
            <w:vMerge w:val="restart"/>
          </w:tcPr>
          <w:p w14:paraId="766FEA5F" w14:textId="77777777" w:rsidR="00E15FA0" w:rsidRDefault="005961D3">
            <w:pPr>
              <w:pStyle w:val="TableParagraph"/>
              <w:spacing w:before="131"/>
              <w:ind w:left="422"/>
              <w:rPr>
                <w:b/>
                <w:sz w:val="20"/>
              </w:rPr>
            </w:pPr>
            <w:r>
              <w:rPr>
                <w:b/>
                <w:sz w:val="20"/>
              </w:rPr>
              <w:t>RECURSOS</w:t>
            </w:r>
            <w:r>
              <w:rPr>
                <w:b/>
                <w:spacing w:val="-5"/>
                <w:sz w:val="20"/>
              </w:rPr>
              <w:t xml:space="preserve"> </w:t>
            </w:r>
            <w:r>
              <w:rPr>
                <w:b/>
                <w:sz w:val="20"/>
              </w:rPr>
              <w:t>MATERIALES</w:t>
            </w:r>
          </w:p>
        </w:tc>
        <w:tc>
          <w:tcPr>
            <w:tcW w:w="2837" w:type="dxa"/>
            <w:vMerge w:val="restart"/>
          </w:tcPr>
          <w:p w14:paraId="3E7F3A4B" w14:textId="77777777" w:rsidR="00E15FA0" w:rsidRDefault="005961D3">
            <w:pPr>
              <w:pStyle w:val="TableParagraph"/>
              <w:spacing w:before="131"/>
              <w:ind w:left="494"/>
              <w:rPr>
                <w:b/>
                <w:sz w:val="20"/>
              </w:rPr>
            </w:pPr>
            <w:r>
              <w:rPr>
                <w:b/>
                <w:sz w:val="20"/>
              </w:rPr>
              <w:t>RECURSOS</w:t>
            </w:r>
            <w:r>
              <w:rPr>
                <w:b/>
                <w:spacing w:val="-2"/>
                <w:sz w:val="20"/>
              </w:rPr>
              <w:t xml:space="preserve"> </w:t>
            </w:r>
            <w:r>
              <w:rPr>
                <w:b/>
                <w:sz w:val="20"/>
              </w:rPr>
              <w:t>HUMANOS</w:t>
            </w:r>
          </w:p>
        </w:tc>
        <w:tc>
          <w:tcPr>
            <w:tcW w:w="2976" w:type="dxa"/>
            <w:vMerge w:val="restart"/>
          </w:tcPr>
          <w:p w14:paraId="31EC2BC9" w14:textId="77777777" w:rsidR="00E15FA0" w:rsidRDefault="005961D3">
            <w:pPr>
              <w:pStyle w:val="TableParagraph"/>
              <w:spacing w:before="131"/>
              <w:ind w:left="455"/>
              <w:rPr>
                <w:b/>
                <w:sz w:val="20"/>
              </w:rPr>
            </w:pPr>
            <w:r>
              <w:rPr>
                <w:b/>
                <w:sz w:val="20"/>
              </w:rPr>
              <w:t>RECURSOS</w:t>
            </w:r>
            <w:r>
              <w:rPr>
                <w:b/>
                <w:spacing w:val="-6"/>
                <w:sz w:val="20"/>
              </w:rPr>
              <w:t xml:space="preserve"> </w:t>
            </w:r>
            <w:r>
              <w:rPr>
                <w:b/>
                <w:sz w:val="20"/>
              </w:rPr>
              <w:t>FINANCIEROS</w:t>
            </w:r>
          </w:p>
        </w:tc>
      </w:tr>
      <w:tr w:rsidR="00E15FA0" w14:paraId="4C2E359B" w14:textId="77777777">
        <w:trPr>
          <w:trHeight w:val="246"/>
        </w:trPr>
        <w:tc>
          <w:tcPr>
            <w:tcW w:w="1846" w:type="dxa"/>
            <w:vMerge/>
            <w:tcBorders>
              <w:top w:val="nil"/>
            </w:tcBorders>
          </w:tcPr>
          <w:p w14:paraId="79E6F135" w14:textId="77777777" w:rsidR="00E15FA0" w:rsidRDefault="00E15FA0">
            <w:pPr>
              <w:rPr>
                <w:sz w:val="2"/>
                <w:szCs w:val="2"/>
              </w:rPr>
            </w:pPr>
          </w:p>
        </w:tc>
        <w:tc>
          <w:tcPr>
            <w:tcW w:w="2410" w:type="dxa"/>
            <w:vMerge/>
            <w:tcBorders>
              <w:top w:val="nil"/>
            </w:tcBorders>
          </w:tcPr>
          <w:p w14:paraId="2BC08055" w14:textId="77777777" w:rsidR="00E15FA0" w:rsidRDefault="00E15FA0">
            <w:pPr>
              <w:rPr>
                <w:sz w:val="2"/>
                <w:szCs w:val="2"/>
              </w:rPr>
            </w:pPr>
          </w:p>
        </w:tc>
        <w:tc>
          <w:tcPr>
            <w:tcW w:w="3118" w:type="dxa"/>
          </w:tcPr>
          <w:p w14:paraId="1307FCF2" w14:textId="77777777" w:rsidR="00E15FA0" w:rsidRDefault="005961D3">
            <w:pPr>
              <w:pStyle w:val="TableParagraph"/>
              <w:spacing w:before="3" w:line="223" w:lineRule="exact"/>
              <w:ind w:left="1057" w:right="1046"/>
              <w:jc w:val="center"/>
              <w:rPr>
                <w:b/>
                <w:sz w:val="20"/>
              </w:rPr>
            </w:pPr>
            <w:r>
              <w:rPr>
                <w:b/>
                <w:sz w:val="20"/>
              </w:rPr>
              <w:t>GENERALES</w:t>
            </w:r>
          </w:p>
        </w:tc>
        <w:tc>
          <w:tcPr>
            <w:tcW w:w="2552" w:type="dxa"/>
          </w:tcPr>
          <w:p w14:paraId="347F8F01" w14:textId="77777777" w:rsidR="00E15FA0" w:rsidRDefault="005961D3">
            <w:pPr>
              <w:pStyle w:val="TableParagraph"/>
              <w:spacing w:before="3" w:line="223" w:lineRule="exact"/>
              <w:ind w:left="764"/>
              <w:rPr>
                <w:b/>
                <w:sz w:val="20"/>
              </w:rPr>
            </w:pPr>
            <w:r>
              <w:rPr>
                <w:b/>
                <w:sz w:val="20"/>
              </w:rPr>
              <w:t>ESPECÍFICAS</w:t>
            </w:r>
          </w:p>
        </w:tc>
        <w:tc>
          <w:tcPr>
            <w:tcW w:w="2835" w:type="dxa"/>
            <w:vMerge/>
            <w:tcBorders>
              <w:top w:val="nil"/>
            </w:tcBorders>
          </w:tcPr>
          <w:p w14:paraId="1C9DF0F5" w14:textId="77777777" w:rsidR="00E15FA0" w:rsidRDefault="00E15FA0">
            <w:pPr>
              <w:rPr>
                <w:sz w:val="2"/>
                <w:szCs w:val="2"/>
              </w:rPr>
            </w:pPr>
          </w:p>
        </w:tc>
        <w:tc>
          <w:tcPr>
            <w:tcW w:w="2837" w:type="dxa"/>
            <w:vMerge/>
            <w:tcBorders>
              <w:top w:val="nil"/>
            </w:tcBorders>
          </w:tcPr>
          <w:p w14:paraId="7231A771" w14:textId="77777777" w:rsidR="00E15FA0" w:rsidRDefault="00E15FA0">
            <w:pPr>
              <w:rPr>
                <w:sz w:val="2"/>
                <w:szCs w:val="2"/>
              </w:rPr>
            </w:pPr>
          </w:p>
        </w:tc>
        <w:tc>
          <w:tcPr>
            <w:tcW w:w="2976" w:type="dxa"/>
            <w:vMerge/>
            <w:tcBorders>
              <w:top w:val="nil"/>
            </w:tcBorders>
          </w:tcPr>
          <w:p w14:paraId="75F17BFB" w14:textId="77777777" w:rsidR="00E15FA0" w:rsidRDefault="00E15FA0">
            <w:pPr>
              <w:rPr>
                <w:sz w:val="2"/>
                <w:szCs w:val="2"/>
              </w:rPr>
            </w:pPr>
          </w:p>
        </w:tc>
      </w:tr>
      <w:tr w:rsidR="00E15FA0" w14:paraId="2F22157B" w14:textId="77777777">
        <w:trPr>
          <w:trHeight w:val="3686"/>
        </w:trPr>
        <w:tc>
          <w:tcPr>
            <w:tcW w:w="1846" w:type="dxa"/>
            <w:vMerge w:val="restart"/>
          </w:tcPr>
          <w:p w14:paraId="23CB6B07" w14:textId="77777777" w:rsidR="00E15FA0" w:rsidRDefault="00E15FA0">
            <w:pPr>
              <w:pStyle w:val="TableParagraph"/>
              <w:rPr>
                <w:b/>
                <w:sz w:val="20"/>
              </w:rPr>
            </w:pPr>
          </w:p>
          <w:p w14:paraId="4DD5BEB6" w14:textId="77777777" w:rsidR="00E15FA0" w:rsidRDefault="00E15FA0">
            <w:pPr>
              <w:pStyle w:val="TableParagraph"/>
              <w:rPr>
                <w:b/>
                <w:sz w:val="20"/>
              </w:rPr>
            </w:pPr>
          </w:p>
          <w:p w14:paraId="1C023DC9" w14:textId="77777777" w:rsidR="00E15FA0" w:rsidRDefault="00E15FA0">
            <w:pPr>
              <w:pStyle w:val="TableParagraph"/>
              <w:rPr>
                <w:b/>
                <w:sz w:val="20"/>
              </w:rPr>
            </w:pPr>
          </w:p>
          <w:p w14:paraId="1D09108D" w14:textId="77777777" w:rsidR="00E15FA0" w:rsidRDefault="00E15FA0">
            <w:pPr>
              <w:pStyle w:val="TableParagraph"/>
              <w:rPr>
                <w:b/>
                <w:sz w:val="20"/>
              </w:rPr>
            </w:pPr>
          </w:p>
          <w:p w14:paraId="7FCCC477" w14:textId="77777777" w:rsidR="00E15FA0" w:rsidRDefault="00E15FA0">
            <w:pPr>
              <w:pStyle w:val="TableParagraph"/>
              <w:rPr>
                <w:b/>
                <w:sz w:val="20"/>
              </w:rPr>
            </w:pPr>
          </w:p>
          <w:p w14:paraId="6D9A01DD" w14:textId="77777777" w:rsidR="00E15FA0" w:rsidRDefault="00E15FA0">
            <w:pPr>
              <w:pStyle w:val="TableParagraph"/>
              <w:rPr>
                <w:b/>
                <w:sz w:val="20"/>
              </w:rPr>
            </w:pPr>
          </w:p>
          <w:p w14:paraId="48466635" w14:textId="77777777" w:rsidR="00E15FA0" w:rsidRDefault="00E15FA0">
            <w:pPr>
              <w:pStyle w:val="TableParagraph"/>
              <w:rPr>
                <w:b/>
                <w:sz w:val="20"/>
              </w:rPr>
            </w:pPr>
          </w:p>
          <w:p w14:paraId="4FCBE0E3" w14:textId="77777777" w:rsidR="00E15FA0" w:rsidRDefault="00E15FA0">
            <w:pPr>
              <w:pStyle w:val="TableParagraph"/>
              <w:spacing w:before="6"/>
              <w:rPr>
                <w:b/>
              </w:rPr>
            </w:pPr>
          </w:p>
          <w:p w14:paraId="5B7F31F0" w14:textId="77777777" w:rsidR="00E15FA0" w:rsidRDefault="005961D3">
            <w:pPr>
              <w:pStyle w:val="TableParagraph"/>
              <w:ind w:left="148" w:right="137" w:firstLine="2"/>
              <w:jc w:val="center"/>
              <w:rPr>
                <w:b/>
                <w:sz w:val="20"/>
              </w:rPr>
            </w:pPr>
            <w:r>
              <w:rPr>
                <w:b/>
                <w:sz w:val="20"/>
              </w:rPr>
              <w:t>Comisión Edilicia</w:t>
            </w:r>
            <w:r>
              <w:rPr>
                <w:b/>
                <w:spacing w:val="1"/>
                <w:sz w:val="20"/>
              </w:rPr>
              <w:t xml:space="preserve"> </w:t>
            </w:r>
            <w:r>
              <w:rPr>
                <w:b/>
                <w:sz w:val="20"/>
                <w:shd w:val="clear" w:color="auto" w:fill="FDFDFD"/>
              </w:rPr>
              <w:t>Permanente de</w:t>
            </w:r>
            <w:r>
              <w:rPr>
                <w:b/>
                <w:spacing w:val="1"/>
                <w:sz w:val="20"/>
              </w:rPr>
              <w:t xml:space="preserve"> </w:t>
            </w:r>
            <w:r>
              <w:rPr>
                <w:b/>
                <w:sz w:val="20"/>
              </w:rPr>
              <w:t>Igualdad de</w:t>
            </w:r>
            <w:r>
              <w:rPr>
                <w:b/>
                <w:spacing w:val="1"/>
                <w:sz w:val="20"/>
              </w:rPr>
              <w:t xml:space="preserve"> </w:t>
            </w:r>
            <w:r>
              <w:rPr>
                <w:b/>
                <w:sz w:val="20"/>
              </w:rPr>
              <w:t>Género y</w:t>
            </w:r>
            <w:r>
              <w:rPr>
                <w:b/>
                <w:spacing w:val="1"/>
                <w:sz w:val="20"/>
              </w:rPr>
              <w:t xml:space="preserve"> </w:t>
            </w:r>
            <w:r>
              <w:rPr>
                <w:b/>
                <w:spacing w:val="-1"/>
                <w:sz w:val="20"/>
                <w:shd w:val="clear" w:color="auto" w:fill="FDFDFD"/>
              </w:rPr>
              <w:t xml:space="preserve">Desarrollo </w:t>
            </w:r>
            <w:r>
              <w:rPr>
                <w:b/>
                <w:sz w:val="20"/>
                <w:shd w:val="clear" w:color="auto" w:fill="FDFDFD"/>
              </w:rPr>
              <w:t>Integra</w:t>
            </w:r>
            <w:r>
              <w:rPr>
                <w:b/>
                <w:sz w:val="20"/>
              </w:rPr>
              <w:t>l</w:t>
            </w:r>
            <w:r>
              <w:rPr>
                <w:b/>
                <w:spacing w:val="-43"/>
                <w:sz w:val="20"/>
              </w:rPr>
              <w:t xml:space="preserve"> </w:t>
            </w:r>
            <w:r>
              <w:rPr>
                <w:b/>
                <w:sz w:val="20"/>
                <w:shd w:val="clear" w:color="auto" w:fill="FDFDFD"/>
              </w:rPr>
              <w:t>Humano</w:t>
            </w:r>
          </w:p>
        </w:tc>
        <w:tc>
          <w:tcPr>
            <w:tcW w:w="2410" w:type="dxa"/>
            <w:vMerge w:val="restart"/>
          </w:tcPr>
          <w:p w14:paraId="39ABBD59" w14:textId="77777777" w:rsidR="00E15FA0" w:rsidRDefault="00E15FA0">
            <w:pPr>
              <w:pStyle w:val="TableParagraph"/>
              <w:rPr>
                <w:b/>
                <w:sz w:val="20"/>
              </w:rPr>
            </w:pPr>
          </w:p>
          <w:p w14:paraId="0C8BCE29" w14:textId="77777777" w:rsidR="00E15FA0" w:rsidRDefault="00E15FA0">
            <w:pPr>
              <w:pStyle w:val="TableParagraph"/>
              <w:rPr>
                <w:b/>
                <w:sz w:val="20"/>
              </w:rPr>
            </w:pPr>
          </w:p>
          <w:p w14:paraId="6A70B1AA" w14:textId="77777777" w:rsidR="00E15FA0" w:rsidRDefault="00E15FA0">
            <w:pPr>
              <w:pStyle w:val="TableParagraph"/>
              <w:rPr>
                <w:b/>
                <w:sz w:val="20"/>
              </w:rPr>
            </w:pPr>
          </w:p>
          <w:p w14:paraId="005CBE7F" w14:textId="77777777" w:rsidR="00E15FA0" w:rsidRDefault="00E15FA0">
            <w:pPr>
              <w:pStyle w:val="TableParagraph"/>
              <w:rPr>
                <w:b/>
                <w:sz w:val="20"/>
              </w:rPr>
            </w:pPr>
          </w:p>
          <w:p w14:paraId="0104CBA8" w14:textId="77777777" w:rsidR="00E15FA0" w:rsidRDefault="00E15FA0">
            <w:pPr>
              <w:pStyle w:val="TableParagraph"/>
              <w:rPr>
                <w:b/>
                <w:sz w:val="20"/>
              </w:rPr>
            </w:pPr>
          </w:p>
          <w:p w14:paraId="3005A461" w14:textId="77777777" w:rsidR="00E15FA0" w:rsidRDefault="00E15FA0">
            <w:pPr>
              <w:pStyle w:val="TableParagraph"/>
              <w:rPr>
                <w:b/>
                <w:sz w:val="20"/>
              </w:rPr>
            </w:pPr>
          </w:p>
          <w:p w14:paraId="637FF5DD" w14:textId="77777777" w:rsidR="00E15FA0" w:rsidRDefault="00E15FA0">
            <w:pPr>
              <w:pStyle w:val="TableParagraph"/>
              <w:rPr>
                <w:b/>
                <w:sz w:val="20"/>
              </w:rPr>
            </w:pPr>
          </w:p>
          <w:p w14:paraId="3F080F87" w14:textId="77777777" w:rsidR="00E15FA0" w:rsidRDefault="00E15FA0">
            <w:pPr>
              <w:pStyle w:val="TableParagraph"/>
              <w:spacing w:before="6"/>
              <w:rPr>
                <w:b/>
              </w:rPr>
            </w:pPr>
          </w:p>
          <w:p w14:paraId="33488BA1" w14:textId="77777777" w:rsidR="00E15FA0" w:rsidRDefault="005961D3">
            <w:pPr>
              <w:pStyle w:val="TableParagraph"/>
              <w:tabs>
                <w:tab w:val="left" w:pos="1468"/>
                <w:tab w:val="left" w:pos="2159"/>
              </w:tabs>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54</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val="restart"/>
          </w:tcPr>
          <w:p w14:paraId="01217450" w14:textId="77777777" w:rsidR="00E15FA0" w:rsidRDefault="00E15FA0">
            <w:pPr>
              <w:pStyle w:val="TableParagraph"/>
              <w:rPr>
                <w:b/>
                <w:sz w:val="18"/>
              </w:rPr>
            </w:pPr>
          </w:p>
          <w:p w14:paraId="7B77C5D9" w14:textId="77777777" w:rsidR="00E15FA0" w:rsidRDefault="005961D3">
            <w:pPr>
              <w:pStyle w:val="TableParagraph"/>
              <w:numPr>
                <w:ilvl w:val="0"/>
                <w:numId w:val="8"/>
              </w:numPr>
              <w:tabs>
                <w:tab w:val="left" w:pos="220"/>
              </w:tabs>
              <w:spacing w:before="144"/>
              <w:ind w:left="106" w:right="96" w:firstLine="0"/>
              <w:jc w:val="both"/>
              <w:rPr>
                <w:sz w:val="18"/>
              </w:rPr>
            </w:pPr>
            <w:r>
              <w:rPr>
                <w:sz w:val="18"/>
              </w:rPr>
              <w:t>Proponer las directrices de la 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3CEE1D27" w14:textId="77777777" w:rsidR="00E15FA0" w:rsidRDefault="005961D3">
            <w:pPr>
              <w:pStyle w:val="TableParagraph"/>
              <w:numPr>
                <w:ilvl w:val="0"/>
                <w:numId w:val="8"/>
              </w:numPr>
              <w:tabs>
                <w:tab w:val="left" w:pos="266"/>
              </w:tabs>
              <w:ind w:left="106" w:right="93"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los</w:t>
            </w:r>
            <w:r>
              <w:rPr>
                <w:spacing w:val="1"/>
                <w:sz w:val="18"/>
              </w:rPr>
              <w:t xml:space="preserve"> </w:t>
            </w:r>
            <w:r>
              <w:rPr>
                <w:sz w:val="18"/>
              </w:rPr>
              <w:t>proyectos de creación, modificación 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1"/>
                <w:sz w:val="18"/>
              </w:rPr>
              <w:t xml:space="preserve"> </w:t>
            </w:r>
            <w:r>
              <w:rPr>
                <w:sz w:val="18"/>
              </w:rPr>
              <w:t>municipales</w:t>
            </w:r>
            <w:r>
              <w:rPr>
                <w:spacing w:val="40"/>
                <w:sz w:val="18"/>
              </w:rPr>
              <w:t xml:space="preserve"> </w:t>
            </w:r>
            <w:r>
              <w:rPr>
                <w:sz w:val="18"/>
              </w:rPr>
              <w:t>que guarden relación con</w:t>
            </w:r>
            <w:r>
              <w:rPr>
                <w:spacing w:val="1"/>
                <w:sz w:val="18"/>
              </w:rPr>
              <w:t xml:space="preserve"> </w:t>
            </w:r>
            <w:r>
              <w:rPr>
                <w:sz w:val="18"/>
              </w:rPr>
              <w:t>la</w:t>
            </w:r>
            <w:r>
              <w:rPr>
                <w:spacing w:val="-1"/>
                <w:sz w:val="18"/>
              </w:rPr>
              <w:t xml:space="preserve"> </w:t>
            </w:r>
            <w:r>
              <w:rPr>
                <w:sz w:val="18"/>
              </w:rPr>
              <w:t>materia de su</w:t>
            </w:r>
            <w:r>
              <w:rPr>
                <w:spacing w:val="-1"/>
                <w:sz w:val="18"/>
              </w:rPr>
              <w:t xml:space="preserve"> </w:t>
            </w:r>
            <w:r>
              <w:rPr>
                <w:sz w:val="18"/>
              </w:rPr>
              <w:t>competencia.</w:t>
            </w:r>
          </w:p>
          <w:p w14:paraId="15E14832" w14:textId="77777777" w:rsidR="00E15FA0" w:rsidRDefault="005961D3">
            <w:pPr>
              <w:pStyle w:val="TableParagraph"/>
              <w:numPr>
                <w:ilvl w:val="0"/>
                <w:numId w:val="8"/>
              </w:numPr>
              <w:tabs>
                <w:tab w:val="left" w:pos="225"/>
              </w:tabs>
              <w:ind w:left="106" w:right="95" w:firstLine="0"/>
              <w:jc w:val="both"/>
              <w:rPr>
                <w:sz w:val="18"/>
              </w:rPr>
            </w:pPr>
            <w:r>
              <w:rPr>
                <w:sz w:val="18"/>
              </w:rPr>
              <w:t>Conocer, estudiar y dictaminar 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1"/>
                <w:sz w:val="18"/>
              </w:rPr>
              <w:t xml:space="preserve"> </w:t>
            </w:r>
            <w:r>
              <w:rPr>
                <w:sz w:val="18"/>
              </w:rPr>
              <w:t>de</w:t>
            </w:r>
            <w:r>
              <w:rPr>
                <w:spacing w:val="1"/>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40"/>
                <w:sz w:val="18"/>
              </w:rPr>
              <w:t xml:space="preserve"> </w:t>
            </w:r>
            <w:r>
              <w:rPr>
                <w:sz w:val="18"/>
              </w:rPr>
              <w:t>Congreso</w:t>
            </w:r>
            <w:r>
              <w:rPr>
                <w:spacing w:val="1"/>
                <w:sz w:val="18"/>
              </w:rPr>
              <w:t xml:space="preserve"> </w:t>
            </w:r>
            <w:r>
              <w:rPr>
                <w:sz w:val="18"/>
              </w:rPr>
              <w:t>del Estado, que guarden relación con la</w:t>
            </w:r>
            <w:r>
              <w:rPr>
                <w:spacing w:val="-38"/>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7E9B76A2" w14:textId="77777777" w:rsidR="00E15FA0" w:rsidRDefault="005961D3">
            <w:pPr>
              <w:pStyle w:val="TableParagraph"/>
              <w:numPr>
                <w:ilvl w:val="0"/>
                <w:numId w:val="8"/>
              </w:numPr>
              <w:tabs>
                <w:tab w:val="left" w:pos="319"/>
              </w:tabs>
              <w:ind w:left="106" w:right="97"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 pública municipal en 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2D232834" w14:textId="77777777" w:rsidR="00E15FA0" w:rsidRDefault="005961D3">
            <w:pPr>
              <w:pStyle w:val="TableParagraph"/>
              <w:numPr>
                <w:ilvl w:val="0"/>
                <w:numId w:val="8"/>
              </w:numPr>
              <w:tabs>
                <w:tab w:val="left" w:pos="283"/>
              </w:tabs>
              <w:ind w:left="106" w:right="93" w:firstLine="0"/>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otros Poderes y</w:t>
            </w:r>
            <w:r>
              <w:rPr>
                <w:spacing w:val="1"/>
                <w:sz w:val="18"/>
              </w:rPr>
              <w:t xml:space="preserve"> </w:t>
            </w:r>
            <w:r>
              <w:rPr>
                <w:sz w:val="18"/>
              </w:rPr>
              <w:t>órdenes de gobierno, en la materia de</w:t>
            </w:r>
            <w:r>
              <w:rPr>
                <w:spacing w:val="1"/>
                <w:sz w:val="18"/>
              </w:rPr>
              <w:t xml:space="preserve"> </w:t>
            </w:r>
            <w:r>
              <w:rPr>
                <w:sz w:val="18"/>
              </w:rPr>
              <w:t>su</w:t>
            </w:r>
            <w:r>
              <w:rPr>
                <w:spacing w:val="-2"/>
                <w:sz w:val="18"/>
              </w:rPr>
              <w:t xml:space="preserve"> </w:t>
            </w:r>
            <w:r>
              <w:rPr>
                <w:sz w:val="18"/>
              </w:rPr>
              <w:t>competencia.</w:t>
            </w:r>
          </w:p>
          <w:p w14:paraId="38CA1667" w14:textId="77777777" w:rsidR="00E15FA0" w:rsidRDefault="005961D3">
            <w:pPr>
              <w:pStyle w:val="TableParagraph"/>
              <w:numPr>
                <w:ilvl w:val="0"/>
                <w:numId w:val="8"/>
              </w:numPr>
              <w:tabs>
                <w:tab w:val="left" w:pos="304"/>
              </w:tabs>
              <w:ind w:left="106" w:right="96"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organizaciones sociales y privadas que</w:t>
            </w:r>
            <w:r>
              <w:rPr>
                <w:spacing w:val="1"/>
                <w:sz w:val="18"/>
              </w:rPr>
              <w:t xml:space="preserve"> </w:t>
            </w:r>
            <w:r>
              <w:rPr>
                <w:sz w:val="18"/>
              </w:rPr>
              <w:t>guarden relación con la materia de su</w:t>
            </w:r>
            <w:r>
              <w:rPr>
                <w:spacing w:val="1"/>
                <w:sz w:val="18"/>
              </w:rPr>
              <w:t xml:space="preserve"> </w:t>
            </w:r>
            <w:r>
              <w:rPr>
                <w:sz w:val="18"/>
              </w:rPr>
              <w:t>competencia.</w:t>
            </w:r>
          </w:p>
          <w:p w14:paraId="3BCA3A25" w14:textId="77777777" w:rsidR="00E15FA0" w:rsidRDefault="005961D3">
            <w:pPr>
              <w:pStyle w:val="TableParagraph"/>
              <w:numPr>
                <w:ilvl w:val="0"/>
                <w:numId w:val="8"/>
              </w:numPr>
              <w:tabs>
                <w:tab w:val="left" w:pos="254"/>
              </w:tabs>
              <w:ind w:left="106" w:right="95" w:firstLine="0"/>
              <w:jc w:val="both"/>
              <w:rPr>
                <w:sz w:val="18"/>
              </w:rPr>
            </w:pPr>
            <w:r>
              <w:rPr>
                <w:sz w:val="18"/>
              </w:rPr>
              <w:t>Emitir</w:t>
            </w:r>
            <w:r>
              <w:rPr>
                <w:spacing w:val="1"/>
                <w:sz w:val="18"/>
              </w:rPr>
              <w:t xml:space="preserve"> </w:t>
            </w:r>
            <w:r>
              <w:rPr>
                <w:sz w:val="18"/>
              </w:rPr>
              <w:t>opiniones</w:t>
            </w:r>
            <w:r>
              <w:rPr>
                <w:spacing w:val="1"/>
                <w:sz w:val="18"/>
              </w:rPr>
              <w:t xml:space="preserve"> </w:t>
            </w:r>
            <w:r>
              <w:rPr>
                <w:sz w:val="18"/>
              </w:rPr>
              <w:t>con</w:t>
            </w:r>
            <w:r>
              <w:rPr>
                <w:spacing w:val="1"/>
                <w:sz w:val="18"/>
              </w:rPr>
              <w:t xml:space="preserve"> </w:t>
            </w:r>
            <w:r>
              <w:rPr>
                <w:sz w:val="18"/>
              </w:rPr>
              <w:t>relación</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proyectos anuales de Ley de Ingresos 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38"/>
                <w:sz w:val="18"/>
              </w:rPr>
              <w:t xml:space="preserve"> </w:t>
            </w:r>
            <w:r>
              <w:rPr>
                <w:sz w:val="18"/>
              </w:rPr>
              <w:t>competencia.</w:t>
            </w:r>
          </w:p>
          <w:p w14:paraId="58257747" w14:textId="77777777" w:rsidR="00E15FA0" w:rsidRDefault="005961D3">
            <w:pPr>
              <w:pStyle w:val="TableParagraph"/>
              <w:numPr>
                <w:ilvl w:val="0"/>
                <w:numId w:val="8"/>
              </w:numPr>
              <w:tabs>
                <w:tab w:val="left" w:pos="240"/>
              </w:tabs>
              <w:ind w:left="106" w:right="94" w:firstLine="0"/>
              <w:jc w:val="both"/>
              <w:rPr>
                <w:sz w:val="18"/>
              </w:rPr>
            </w:pPr>
            <w:r>
              <w:rPr>
                <w:sz w:val="18"/>
              </w:rPr>
              <w:t>Formular propuestas para la mejora</w:t>
            </w:r>
            <w:r>
              <w:rPr>
                <w:spacing w:val="1"/>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municipales cuya vigilancia les ha s</w:t>
            </w:r>
            <w:r>
              <w:rPr>
                <w:sz w:val="18"/>
              </w:rPr>
              <w:t>ido</w:t>
            </w:r>
            <w:r>
              <w:rPr>
                <w:spacing w:val="1"/>
                <w:sz w:val="18"/>
              </w:rPr>
              <w:t xml:space="preserve"> </w:t>
            </w:r>
            <w:r>
              <w:rPr>
                <w:sz w:val="18"/>
              </w:rPr>
              <w:t>encomendada.</w:t>
            </w:r>
          </w:p>
          <w:p w14:paraId="305DD6D4" w14:textId="77777777" w:rsidR="00E15FA0" w:rsidRDefault="005961D3">
            <w:pPr>
              <w:pStyle w:val="TableParagraph"/>
              <w:numPr>
                <w:ilvl w:val="0"/>
                <w:numId w:val="8"/>
              </w:numPr>
              <w:tabs>
                <w:tab w:val="left" w:pos="204"/>
              </w:tabs>
              <w:ind w:left="203" w:hanging="98"/>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1B075C68" w14:textId="77777777" w:rsidR="00E15FA0" w:rsidRDefault="00E15FA0">
            <w:pPr>
              <w:pStyle w:val="TableParagraph"/>
              <w:rPr>
                <w:b/>
                <w:sz w:val="25"/>
              </w:rPr>
            </w:pPr>
          </w:p>
          <w:p w14:paraId="0470D003" w14:textId="77777777" w:rsidR="00E15FA0" w:rsidRDefault="005961D3">
            <w:pPr>
              <w:pStyle w:val="TableParagraph"/>
              <w:spacing w:before="1"/>
              <w:ind w:left="108" w:right="95"/>
              <w:jc w:val="both"/>
              <w:rPr>
                <w:sz w:val="18"/>
              </w:rPr>
            </w:pPr>
            <w:r>
              <w:rPr>
                <w:sz w:val="18"/>
              </w:rPr>
              <w:t>Promover las políticas públicas</w:t>
            </w:r>
            <w:r>
              <w:rPr>
                <w:spacing w:val="1"/>
                <w:sz w:val="18"/>
              </w:rPr>
              <w:t xml:space="preserve"> </w:t>
            </w:r>
            <w:r>
              <w:rPr>
                <w:sz w:val="18"/>
              </w:rPr>
              <w:t>que</w:t>
            </w:r>
            <w:r>
              <w:rPr>
                <w:spacing w:val="1"/>
                <w:sz w:val="18"/>
              </w:rPr>
              <w:t xml:space="preserve"> </w:t>
            </w:r>
            <w:r>
              <w:rPr>
                <w:sz w:val="18"/>
              </w:rPr>
              <w:t>fortalezcan</w:t>
            </w:r>
            <w:r>
              <w:rPr>
                <w:spacing w:val="1"/>
                <w:sz w:val="18"/>
              </w:rPr>
              <w:t xml:space="preserve"> </w:t>
            </w:r>
            <w:r>
              <w:rPr>
                <w:sz w:val="18"/>
              </w:rPr>
              <w:t>entre</w:t>
            </w:r>
            <w:r>
              <w:rPr>
                <w:spacing w:val="1"/>
                <w:sz w:val="18"/>
              </w:rPr>
              <w:t xml:space="preserve"> </w:t>
            </w:r>
            <w:r>
              <w:rPr>
                <w:sz w:val="18"/>
              </w:rPr>
              <w:t>los</w:t>
            </w:r>
            <w:r>
              <w:rPr>
                <w:spacing w:val="-38"/>
                <w:sz w:val="18"/>
              </w:rPr>
              <w:t xml:space="preserve"> </w:t>
            </w:r>
            <w:r>
              <w:rPr>
                <w:sz w:val="18"/>
              </w:rPr>
              <w:t>individuos</w:t>
            </w:r>
            <w:r>
              <w:rPr>
                <w:spacing w:val="1"/>
                <w:sz w:val="18"/>
              </w:rPr>
              <w:t xml:space="preserve"> </w:t>
            </w:r>
            <w:r>
              <w:rPr>
                <w:sz w:val="18"/>
              </w:rPr>
              <w:t>la</w:t>
            </w:r>
            <w:r>
              <w:rPr>
                <w:spacing w:val="1"/>
                <w:sz w:val="18"/>
              </w:rPr>
              <w:t xml:space="preserve"> </w:t>
            </w:r>
            <w:r>
              <w:rPr>
                <w:sz w:val="18"/>
              </w:rPr>
              <w:t>igualdad</w:t>
            </w:r>
            <w:r>
              <w:rPr>
                <w:spacing w:val="1"/>
                <w:sz w:val="18"/>
              </w:rPr>
              <w:t xml:space="preserve"> </w:t>
            </w:r>
            <w:r>
              <w:rPr>
                <w:sz w:val="18"/>
              </w:rPr>
              <w:t>de</w:t>
            </w:r>
            <w:r>
              <w:rPr>
                <w:spacing w:val="1"/>
                <w:sz w:val="18"/>
              </w:rPr>
              <w:t xml:space="preserve"> </w:t>
            </w:r>
            <w:r>
              <w:rPr>
                <w:sz w:val="18"/>
              </w:rPr>
              <w:t>género,</w:t>
            </w:r>
            <w:r>
              <w:rPr>
                <w:spacing w:val="1"/>
                <w:sz w:val="18"/>
              </w:rPr>
              <w:t xml:space="preserve"> </w:t>
            </w:r>
            <w:r>
              <w:rPr>
                <w:sz w:val="18"/>
              </w:rPr>
              <w:t>la</w:t>
            </w:r>
            <w:r>
              <w:rPr>
                <w:spacing w:val="1"/>
                <w:sz w:val="18"/>
              </w:rPr>
              <w:t xml:space="preserve"> </w:t>
            </w:r>
            <w:r>
              <w:rPr>
                <w:sz w:val="18"/>
              </w:rPr>
              <w:t>equidad,</w:t>
            </w:r>
            <w:r>
              <w:rPr>
                <w:spacing w:val="1"/>
                <w:sz w:val="18"/>
              </w:rPr>
              <w:t xml:space="preserve"> </w:t>
            </w:r>
            <w:r>
              <w:rPr>
                <w:sz w:val="18"/>
              </w:rPr>
              <w:t>la</w:t>
            </w:r>
            <w:r>
              <w:rPr>
                <w:spacing w:val="-38"/>
                <w:sz w:val="18"/>
              </w:rPr>
              <w:t xml:space="preserve"> </w:t>
            </w:r>
            <w:r>
              <w:rPr>
                <w:sz w:val="18"/>
              </w:rPr>
              <w:t>prevención</w:t>
            </w:r>
            <w:r>
              <w:rPr>
                <w:spacing w:val="1"/>
                <w:sz w:val="18"/>
              </w:rPr>
              <w:t xml:space="preserve"> </w:t>
            </w:r>
            <w:r>
              <w:rPr>
                <w:sz w:val="18"/>
              </w:rPr>
              <w:t>y</w:t>
            </w:r>
            <w:r>
              <w:rPr>
                <w:spacing w:val="1"/>
                <w:sz w:val="18"/>
              </w:rPr>
              <w:t xml:space="preserve"> </w:t>
            </w:r>
            <w:r>
              <w:rPr>
                <w:sz w:val="18"/>
              </w:rPr>
              <w:t>el</w:t>
            </w:r>
            <w:r>
              <w:rPr>
                <w:spacing w:val="1"/>
                <w:sz w:val="18"/>
              </w:rPr>
              <w:t xml:space="preserve"> </w:t>
            </w:r>
            <w:r>
              <w:rPr>
                <w:sz w:val="18"/>
              </w:rPr>
              <w:t>combate</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discriminación,</w:t>
            </w:r>
            <w:r>
              <w:rPr>
                <w:spacing w:val="1"/>
                <w:sz w:val="18"/>
              </w:rPr>
              <w:t xml:space="preserve"> </w:t>
            </w:r>
            <w:r>
              <w:rPr>
                <w:sz w:val="18"/>
              </w:rPr>
              <w:t>el</w:t>
            </w:r>
            <w:r>
              <w:rPr>
                <w:spacing w:val="1"/>
                <w:sz w:val="18"/>
              </w:rPr>
              <w:t xml:space="preserve"> </w:t>
            </w:r>
            <w:r>
              <w:rPr>
                <w:sz w:val="18"/>
              </w:rPr>
              <w:t>desarrollo</w:t>
            </w:r>
            <w:r>
              <w:rPr>
                <w:spacing w:val="-38"/>
                <w:sz w:val="18"/>
              </w:rPr>
              <w:t xml:space="preserve"> </w:t>
            </w:r>
            <w:r>
              <w:rPr>
                <w:sz w:val="18"/>
              </w:rPr>
              <w:t>integral</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juventud,</w:t>
            </w:r>
            <w:r>
              <w:rPr>
                <w:spacing w:val="1"/>
                <w:sz w:val="18"/>
              </w:rPr>
              <w:t xml:space="preserve"> </w:t>
            </w:r>
            <w:r>
              <w:rPr>
                <w:sz w:val="18"/>
              </w:rPr>
              <w:t>la</w:t>
            </w:r>
            <w:r>
              <w:rPr>
                <w:spacing w:val="1"/>
                <w:sz w:val="18"/>
              </w:rPr>
              <w:t xml:space="preserve"> </w:t>
            </w:r>
            <w:r>
              <w:rPr>
                <w:sz w:val="18"/>
              </w:rPr>
              <w:t>protección de las personas con</w:t>
            </w:r>
            <w:r>
              <w:rPr>
                <w:spacing w:val="1"/>
                <w:sz w:val="18"/>
              </w:rPr>
              <w:t xml:space="preserve"> </w:t>
            </w:r>
            <w:r>
              <w:rPr>
                <w:sz w:val="18"/>
              </w:rPr>
              <w:t>discapacidad,</w:t>
            </w:r>
            <w:r>
              <w:rPr>
                <w:spacing w:val="1"/>
                <w:sz w:val="18"/>
              </w:rPr>
              <w:t xml:space="preserve"> </w:t>
            </w:r>
            <w:r>
              <w:rPr>
                <w:sz w:val="18"/>
              </w:rPr>
              <w:t>el</w:t>
            </w:r>
            <w:r>
              <w:rPr>
                <w:spacing w:val="1"/>
                <w:sz w:val="18"/>
              </w:rPr>
              <w:t xml:space="preserve"> </w:t>
            </w:r>
            <w:r>
              <w:rPr>
                <w:sz w:val="18"/>
              </w:rPr>
              <w:t>apoyo</w:t>
            </w:r>
            <w:r>
              <w:rPr>
                <w:spacing w:val="1"/>
                <w:sz w:val="18"/>
              </w:rPr>
              <w:t xml:space="preserve"> </w:t>
            </w:r>
            <w:r>
              <w:rPr>
                <w:sz w:val="18"/>
              </w:rPr>
              <w:t>a</w:t>
            </w:r>
            <w:r>
              <w:rPr>
                <w:spacing w:val="1"/>
                <w:sz w:val="18"/>
              </w:rPr>
              <w:t xml:space="preserve"> </w:t>
            </w:r>
            <w:r>
              <w:rPr>
                <w:sz w:val="18"/>
              </w:rPr>
              <w:t>las</w:t>
            </w:r>
            <w:r>
              <w:rPr>
                <w:spacing w:val="1"/>
                <w:sz w:val="18"/>
              </w:rPr>
              <w:t xml:space="preserve"> </w:t>
            </w:r>
            <w:r>
              <w:rPr>
                <w:sz w:val="18"/>
              </w:rPr>
              <w:t>comunidades</w:t>
            </w:r>
            <w:r>
              <w:rPr>
                <w:spacing w:val="1"/>
                <w:sz w:val="18"/>
              </w:rPr>
              <w:t xml:space="preserve"> </w:t>
            </w:r>
            <w:r>
              <w:rPr>
                <w:sz w:val="18"/>
              </w:rPr>
              <w:t>indígenas,</w:t>
            </w:r>
            <w:r>
              <w:rPr>
                <w:spacing w:val="1"/>
                <w:sz w:val="18"/>
              </w:rPr>
              <w:t xml:space="preserve"> </w:t>
            </w:r>
            <w:r>
              <w:rPr>
                <w:sz w:val="18"/>
              </w:rPr>
              <w:t>la</w:t>
            </w:r>
            <w:r>
              <w:rPr>
                <w:spacing w:val="1"/>
                <w:sz w:val="18"/>
              </w:rPr>
              <w:t xml:space="preserve"> </w:t>
            </w:r>
            <w:r>
              <w:rPr>
                <w:sz w:val="18"/>
              </w:rPr>
              <w:t>atención</w:t>
            </w:r>
            <w:r>
              <w:rPr>
                <w:spacing w:val="1"/>
                <w:sz w:val="18"/>
              </w:rPr>
              <w:t xml:space="preserve"> </w:t>
            </w:r>
            <w:r>
              <w:rPr>
                <w:sz w:val="18"/>
              </w:rPr>
              <w:t>de</w:t>
            </w:r>
            <w:r>
              <w:rPr>
                <w:spacing w:val="1"/>
                <w:sz w:val="18"/>
              </w:rPr>
              <w:t xml:space="preserve"> </w:t>
            </w:r>
            <w:r>
              <w:rPr>
                <w:sz w:val="18"/>
              </w:rPr>
              <w:t>los</w:t>
            </w:r>
            <w:r>
              <w:rPr>
                <w:spacing w:val="41"/>
                <w:sz w:val="18"/>
              </w:rPr>
              <w:t xml:space="preserve"> </w:t>
            </w:r>
            <w:r>
              <w:rPr>
                <w:sz w:val="18"/>
              </w:rPr>
              <w:t>adultos</w:t>
            </w:r>
            <w:r>
              <w:rPr>
                <w:spacing w:val="-38"/>
                <w:sz w:val="18"/>
              </w:rPr>
              <w:t xml:space="preserve"> </w:t>
            </w:r>
            <w:r>
              <w:rPr>
                <w:sz w:val="18"/>
              </w:rPr>
              <w:t>mayores y la atención integral a</w:t>
            </w:r>
            <w:r>
              <w:rPr>
                <w:spacing w:val="-38"/>
                <w:sz w:val="18"/>
              </w:rPr>
              <w:t xml:space="preserve"> </w:t>
            </w:r>
            <w:r>
              <w:rPr>
                <w:sz w:val="18"/>
              </w:rPr>
              <w:t>los sujetos de asistencia social y</w:t>
            </w:r>
            <w:r>
              <w:rPr>
                <w:spacing w:val="-38"/>
                <w:sz w:val="18"/>
              </w:rPr>
              <w:t xml:space="preserve"> </w:t>
            </w:r>
            <w:r>
              <w:rPr>
                <w:sz w:val="18"/>
              </w:rPr>
              <w:t>grupos</w:t>
            </w:r>
            <w:r>
              <w:rPr>
                <w:spacing w:val="-2"/>
                <w:sz w:val="18"/>
              </w:rPr>
              <w:t xml:space="preserve"> </w:t>
            </w:r>
            <w:r>
              <w:rPr>
                <w:sz w:val="18"/>
              </w:rPr>
              <w:t>vulnerables.</w:t>
            </w:r>
          </w:p>
        </w:tc>
        <w:tc>
          <w:tcPr>
            <w:tcW w:w="2835" w:type="dxa"/>
            <w:vMerge w:val="restart"/>
          </w:tcPr>
          <w:p w14:paraId="76E8A87A" w14:textId="77777777" w:rsidR="00E15FA0" w:rsidRDefault="00E15FA0">
            <w:pPr>
              <w:pStyle w:val="TableParagraph"/>
              <w:rPr>
                <w:b/>
                <w:sz w:val="20"/>
              </w:rPr>
            </w:pPr>
          </w:p>
          <w:p w14:paraId="569442A9" w14:textId="77777777" w:rsidR="00E15FA0" w:rsidRDefault="00E15FA0">
            <w:pPr>
              <w:pStyle w:val="TableParagraph"/>
              <w:rPr>
                <w:b/>
                <w:sz w:val="20"/>
              </w:rPr>
            </w:pPr>
          </w:p>
          <w:p w14:paraId="10CE2E6E" w14:textId="77777777" w:rsidR="00E15FA0" w:rsidRDefault="00E15FA0">
            <w:pPr>
              <w:pStyle w:val="TableParagraph"/>
              <w:rPr>
                <w:b/>
                <w:sz w:val="20"/>
              </w:rPr>
            </w:pPr>
          </w:p>
          <w:p w14:paraId="50D7EE0D" w14:textId="77777777" w:rsidR="00E15FA0" w:rsidRDefault="00E15FA0">
            <w:pPr>
              <w:pStyle w:val="TableParagraph"/>
              <w:rPr>
                <w:b/>
                <w:sz w:val="20"/>
              </w:rPr>
            </w:pPr>
          </w:p>
          <w:p w14:paraId="06D45C7E" w14:textId="77777777" w:rsidR="00E15FA0" w:rsidRDefault="00E15FA0">
            <w:pPr>
              <w:pStyle w:val="TableParagraph"/>
              <w:spacing w:before="4"/>
              <w:rPr>
                <w:b/>
                <w:sz w:val="20"/>
              </w:rPr>
            </w:pPr>
          </w:p>
          <w:p w14:paraId="1BECF33D" w14:textId="77777777" w:rsidR="00E15FA0" w:rsidRDefault="005961D3">
            <w:pPr>
              <w:pStyle w:val="TableParagraph"/>
              <w:tabs>
                <w:tab w:val="left" w:pos="984"/>
                <w:tab w:val="left" w:pos="1315"/>
                <w:tab w:val="left" w:pos="1450"/>
                <w:tab w:val="left" w:pos="1603"/>
                <w:tab w:val="left" w:pos="1888"/>
                <w:tab w:val="left" w:pos="2304"/>
                <w:tab w:val="left" w:pos="2541"/>
                <w:tab w:val="left" w:pos="2596"/>
              </w:tabs>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r>
            <w:r>
              <w:rPr>
                <w:sz w:val="18"/>
              </w:rPr>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64">
              <w:r>
                <w:rPr>
                  <w:color w:val="0000FF"/>
                  <w:sz w:val="20"/>
                  <w:u w:val="single" w:color="0000FF"/>
                </w:rPr>
                <w:t>https://transparencia.puertova</w:t>
              </w:r>
              <w:r>
                <w:rPr>
                  <w:color w:val="0000FF"/>
                  <w:sz w:val="20"/>
                </w:rPr>
                <w:t>l</w:t>
              </w:r>
            </w:hyperlink>
            <w:r>
              <w:rPr>
                <w:color w:val="0000FF"/>
                <w:spacing w:val="-43"/>
                <w:sz w:val="20"/>
              </w:rPr>
              <w:t xml:space="preserve"> </w:t>
            </w:r>
            <w:hyperlink r:id="rId165">
              <w:r>
                <w:rPr>
                  <w:color w:val="0000FF"/>
                  <w:sz w:val="20"/>
                </w:rPr>
                <w:t>larta.gob.mx/articulo8.php?bus</w:t>
              </w:r>
            </w:hyperlink>
            <w:r>
              <w:rPr>
                <w:color w:val="0000FF"/>
                <w:spacing w:val="1"/>
                <w:sz w:val="20"/>
              </w:rPr>
              <w:t xml:space="preserve"> </w:t>
            </w:r>
            <w:hyperlink r:id="rId166">
              <w:r>
                <w:rPr>
                  <w:color w:val="0000FF"/>
                  <w:sz w:val="20"/>
                  <w:u w:val="single" w:color="0000FF"/>
                </w:rPr>
                <w:t>cando=o</w:t>
              </w:r>
              <w:r>
                <w:rPr>
                  <w:color w:val="0000FF"/>
                  <w:sz w:val="20"/>
                  <w:u w:val="single" w:color="0000FF"/>
                </w:rPr>
                <w:t>rganico&amp;pag=art8-</w:t>
              </w:r>
            </w:hyperlink>
            <w:r>
              <w:rPr>
                <w:color w:val="0000FF"/>
                <w:spacing w:val="1"/>
                <w:sz w:val="20"/>
              </w:rPr>
              <w:t xml:space="preserve"> </w:t>
            </w:r>
            <w:hyperlink r:id="rId167">
              <w:r>
                <w:rPr>
                  <w:color w:val="0000FF"/>
                  <w:sz w:val="20"/>
                  <w:u w:val="single" w:color="0000FF"/>
                </w:rPr>
                <w:t>secVr</w:t>
              </w:r>
            </w:hyperlink>
          </w:p>
        </w:tc>
        <w:tc>
          <w:tcPr>
            <w:tcW w:w="2837" w:type="dxa"/>
            <w:vMerge w:val="restart"/>
          </w:tcPr>
          <w:p w14:paraId="6C3C3E1A" w14:textId="77777777" w:rsidR="00E15FA0" w:rsidRDefault="00E15FA0">
            <w:pPr>
              <w:pStyle w:val="TableParagraph"/>
              <w:rPr>
                <w:b/>
                <w:sz w:val="18"/>
              </w:rPr>
            </w:pPr>
          </w:p>
          <w:p w14:paraId="5E276E91" w14:textId="77777777" w:rsidR="00E15FA0" w:rsidRDefault="00E15FA0">
            <w:pPr>
              <w:pStyle w:val="TableParagraph"/>
              <w:rPr>
                <w:b/>
                <w:sz w:val="18"/>
              </w:rPr>
            </w:pPr>
          </w:p>
          <w:p w14:paraId="29C9AC16" w14:textId="77777777" w:rsidR="00E15FA0" w:rsidRDefault="00E15FA0">
            <w:pPr>
              <w:pStyle w:val="TableParagraph"/>
              <w:rPr>
                <w:b/>
                <w:sz w:val="18"/>
              </w:rPr>
            </w:pPr>
          </w:p>
          <w:p w14:paraId="38DB81B0" w14:textId="77777777" w:rsidR="00E15FA0" w:rsidRDefault="00E15FA0">
            <w:pPr>
              <w:pStyle w:val="TableParagraph"/>
              <w:rPr>
                <w:b/>
                <w:sz w:val="18"/>
              </w:rPr>
            </w:pPr>
          </w:p>
          <w:p w14:paraId="580B1188" w14:textId="77777777" w:rsidR="00E15FA0" w:rsidRDefault="00E15FA0">
            <w:pPr>
              <w:pStyle w:val="TableParagraph"/>
              <w:rPr>
                <w:b/>
                <w:sz w:val="18"/>
              </w:rPr>
            </w:pPr>
          </w:p>
          <w:p w14:paraId="3BAC6B05" w14:textId="77777777" w:rsidR="00E15FA0" w:rsidRDefault="00E15FA0">
            <w:pPr>
              <w:pStyle w:val="TableParagraph"/>
              <w:rPr>
                <w:b/>
                <w:sz w:val="18"/>
              </w:rPr>
            </w:pPr>
          </w:p>
          <w:p w14:paraId="609265C6" w14:textId="77777777" w:rsidR="00E15FA0" w:rsidRDefault="00E15FA0">
            <w:pPr>
              <w:pStyle w:val="TableParagraph"/>
              <w:spacing w:before="4"/>
              <w:rPr>
                <w:b/>
                <w:sz w:val="15"/>
              </w:rPr>
            </w:pPr>
          </w:p>
          <w:p w14:paraId="6B57374A" w14:textId="77777777" w:rsidR="00E15FA0" w:rsidRDefault="005961D3">
            <w:pPr>
              <w:pStyle w:val="TableParagraph"/>
              <w:tabs>
                <w:tab w:val="left" w:pos="986"/>
                <w:tab w:val="left" w:pos="1316"/>
                <w:tab w:val="left" w:pos="1451"/>
                <w:tab w:val="left" w:pos="1605"/>
                <w:tab w:val="left" w:pos="1890"/>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w:t>
            </w:r>
            <w:r>
              <w:rPr>
                <w:sz w:val="18"/>
              </w:rPr>
              <w: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68">
              <w:r>
                <w:rPr>
                  <w:color w:val="0000FF"/>
                  <w:sz w:val="18"/>
                  <w:u w:val="single" w:color="0000FF"/>
                </w:rPr>
                <w:t>https://transparencia.puertovallart</w:t>
              </w:r>
            </w:hyperlink>
            <w:r>
              <w:rPr>
                <w:color w:val="0000FF"/>
                <w:spacing w:val="1"/>
                <w:sz w:val="18"/>
              </w:rPr>
              <w:t xml:space="preserve"> </w:t>
            </w:r>
            <w:hyperlink r:id="rId169">
              <w:r>
                <w:rPr>
                  <w:color w:val="0000FF"/>
                  <w:sz w:val="18"/>
                  <w:u w:val="single" w:color="0000FF"/>
                </w:rPr>
                <w:t>a.gob.mx/articulo8.php?pag=art8-</w:t>
              </w:r>
            </w:hyperlink>
          </w:p>
          <w:p w14:paraId="0BF11456" w14:textId="77777777" w:rsidR="00E15FA0" w:rsidRDefault="005961D3">
            <w:pPr>
              <w:pStyle w:val="TableParagraph"/>
              <w:spacing w:before="1"/>
              <w:ind w:left="1204"/>
              <w:rPr>
                <w:sz w:val="18"/>
              </w:rPr>
            </w:pPr>
            <w:hyperlink r:id="rId170">
              <w:r>
                <w:rPr>
                  <w:color w:val="0000FF"/>
                  <w:sz w:val="18"/>
                  <w:u w:val="single" w:color="0000FF"/>
                </w:rPr>
                <w:t>secVg</w:t>
              </w:r>
            </w:hyperlink>
          </w:p>
        </w:tc>
        <w:tc>
          <w:tcPr>
            <w:tcW w:w="2976" w:type="dxa"/>
            <w:vMerge w:val="restart"/>
          </w:tcPr>
          <w:p w14:paraId="3AA5E3DC" w14:textId="77777777" w:rsidR="00E15FA0" w:rsidRDefault="00E15FA0">
            <w:pPr>
              <w:pStyle w:val="TableParagraph"/>
              <w:rPr>
                <w:b/>
                <w:sz w:val="20"/>
              </w:rPr>
            </w:pPr>
          </w:p>
          <w:p w14:paraId="092346BE" w14:textId="77777777" w:rsidR="00E15FA0" w:rsidRDefault="00E15FA0">
            <w:pPr>
              <w:pStyle w:val="TableParagraph"/>
              <w:rPr>
                <w:b/>
                <w:sz w:val="20"/>
              </w:rPr>
            </w:pPr>
          </w:p>
          <w:p w14:paraId="295D9601" w14:textId="77777777" w:rsidR="00E15FA0" w:rsidRDefault="00E15FA0">
            <w:pPr>
              <w:pStyle w:val="TableParagraph"/>
              <w:rPr>
                <w:b/>
                <w:sz w:val="20"/>
              </w:rPr>
            </w:pPr>
          </w:p>
          <w:p w14:paraId="065079EF" w14:textId="77777777" w:rsidR="00E15FA0" w:rsidRDefault="00E15FA0">
            <w:pPr>
              <w:pStyle w:val="TableParagraph"/>
              <w:rPr>
                <w:b/>
                <w:sz w:val="20"/>
              </w:rPr>
            </w:pPr>
          </w:p>
          <w:p w14:paraId="586289EF" w14:textId="77777777" w:rsidR="00E15FA0" w:rsidRDefault="00E15FA0">
            <w:pPr>
              <w:pStyle w:val="TableParagraph"/>
              <w:rPr>
                <w:b/>
                <w:sz w:val="20"/>
              </w:rPr>
            </w:pPr>
          </w:p>
          <w:p w14:paraId="575273EF" w14:textId="77777777" w:rsidR="00E15FA0" w:rsidRDefault="00E15FA0">
            <w:pPr>
              <w:pStyle w:val="TableParagraph"/>
              <w:spacing w:before="5"/>
              <w:rPr>
                <w:b/>
                <w:sz w:val="20"/>
              </w:rPr>
            </w:pPr>
          </w:p>
          <w:p w14:paraId="11367710" w14:textId="77777777" w:rsidR="00E15FA0" w:rsidRDefault="005961D3">
            <w:pPr>
              <w:pStyle w:val="TableParagraph"/>
              <w:tabs>
                <w:tab w:val="left" w:pos="1017"/>
                <w:tab w:val="left" w:pos="1350"/>
                <w:tab w:val="left" w:pos="1521"/>
                <w:tab w:val="left" w:pos="1674"/>
                <w:tab w:val="left" w:pos="1993"/>
                <w:tab w:val="left" w:pos="2411"/>
                <w:tab w:val="left" w:pos="2680"/>
                <w:tab w:val="left" w:pos="2740"/>
              </w:tabs>
              <w:ind w:left="105" w:right="96"/>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71">
              <w:r>
                <w:rPr>
                  <w:color w:val="0000FF"/>
                  <w:sz w:val="20"/>
                  <w:u w:val="single" w:color="0000FF"/>
                </w:rPr>
                <w:t>https://transparencia.puertovalla</w:t>
              </w:r>
            </w:hyperlink>
            <w:r>
              <w:rPr>
                <w:color w:val="0000FF"/>
                <w:spacing w:val="-43"/>
                <w:sz w:val="20"/>
              </w:rPr>
              <w:t xml:space="preserve"> </w:t>
            </w:r>
            <w:hyperlink r:id="rId172">
              <w:r>
                <w:rPr>
                  <w:color w:val="0000FF"/>
                  <w:sz w:val="20"/>
                  <w:u w:val="single" w:color="0000FF"/>
                </w:rPr>
                <w:t>rta.gob.mx/articulo8.php?pag=ar</w:t>
              </w:r>
            </w:hyperlink>
          </w:p>
          <w:p w14:paraId="71824F1E" w14:textId="77777777" w:rsidR="00E15FA0" w:rsidRDefault="005961D3">
            <w:pPr>
              <w:pStyle w:val="TableParagraph"/>
              <w:ind w:left="1139"/>
              <w:rPr>
                <w:sz w:val="20"/>
              </w:rPr>
            </w:pPr>
            <w:hyperlink r:id="rId173">
              <w:r>
                <w:rPr>
                  <w:color w:val="0000FF"/>
                  <w:sz w:val="20"/>
                  <w:u w:val="single" w:color="0000FF"/>
                </w:rPr>
                <w:t>t8-secVc</w:t>
              </w:r>
            </w:hyperlink>
          </w:p>
        </w:tc>
      </w:tr>
      <w:tr w:rsidR="00E15FA0" w14:paraId="69971DD6" w14:textId="77777777">
        <w:trPr>
          <w:trHeight w:val="1732"/>
        </w:trPr>
        <w:tc>
          <w:tcPr>
            <w:tcW w:w="1846" w:type="dxa"/>
            <w:vMerge/>
            <w:tcBorders>
              <w:top w:val="nil"/>
            </w:tcBorders>
          </w:tcPr>
          <w:p w14:paraId="499ED298" w14:textId="77777777" w:rsidR="00E15FA0" w:rsidRDefault="00E15FA0">
            <w:pPr>
              <w:rPr>
                <w:sz w:val="2"/>
                <w:szCs w:val="2"/>
              </w:rPr>
            </w:pPr>
          </w:p>
        </w:tc>
        <w:tc>
          <w:tcPr>
            <w:tcW w:w="2410" w:type="dxa"/>
            <w:vMerge/>
            <w:tcBorders>
              <w:top w:val="nil"/>
            </w:tcBorders>
          </w:tcPr>
          <w:p w14:paraId="6D01F2EC" w14:textId="77777777" w:rsidR="00E15FA0" w:rsidRDefault="00E15FA0">
            <w:pPr>
              <w:rPr>
                <w:sz w:val="2"/>
                <w:szCs w:val="2"/>
              </w:rPr>
            </w:pPr>
          </w:p>
        </w:tc>
        <w:tc>
          <w:tcPr>
            <w:tcW w:w="3118" w:type="dxa"/>
            <w:vMerge/>
            <w:tcBorders>
              <w:top w:val="nil"/>
            </w:tcBorders>
          </w:tcPr>
          <w:p w14:paraId="7ED1428A" w14:textId="77777777" w:rsidR="00E15FA0" w:rsidRDefault="00E15FA0">
            <w:pPr>
              <w:rPr>
                <w:sz w:val="2"/>
                <w:szCs w:val="2"/>
              </w:rPr>
            </w:pPr>
          </w:p>
        </w:tc>
        <w:tc>
          <w:tcPr>
            <w:tcW w:w="2552" w:type="dxa"/>
          </w:tcPr>
          <w:p w14:paraId="3CF29D3F" w14:textId="77777777" w:rsidR="00E15FA0" w:rsidRDefault="00E15FA0">
            <w:pPr>
              <w:pStyle w:val="TableParagraph"/>
              <w:rPr>
                <w:b/>
                <w:sz w:val="26"/>
              </w:rPr>
            </w:pPr>
          </w:p>
          <w:p w14:paraId="42875021" w14:textId="77777777" w:rsidR="00E15FA0" w:rsidRDefault="005961D3">
            <w:pPr>
              <w:pStyle w:val="TableParagraph"/>
              <w:ind w:left="108" w:right="96"/>
              <w:jc w:val="both"/>
              <w:rPr>
                <w:sz w:val="18"/>
              </w:rPr>
            </w:pPr>
            <w:r>
              <w:rPr>
                <w:sz w:val="18"/>
              </w:rPr>
              <w:t>Supervisar la correcta ejecución</w:t>
            </w:r>
            <w:r>
              <w:rPr>
                <w:spacing w:val="-38"/>
                <w:sz w:val="18"/>
              </w:rPr>
              <w:t xml:space="preserve"> </w:t>
            </w:r>
            <w:r>
              <w:rPr>
                <w:sz w:val="18"/>
              </w:rPr>
              <w:t>de</w:t>
            </w:r>
            <w:r>
              <w:rPr>
                <w:spacing w:val="1"/>
                <w:sz w:val="18"/>
              </w:rPr>
              <w:t xml:space="preserve"> </w:t>
            </w:r>
            <w:r>
              <w:rPr>
                <w:sz w:val="18"/>
              </w:rPr>
              <w:t>la</w:t>
            </w:r>
            <w:r>
              <w:rPr>
                <w:spacing w:val="1"/>
                <w:sz w:val="18"/>
              </w:rPr>
              <w:t xml:space="preserve"> </w:t>
            </w:r>
            <w:r>
              <w:rPr>
                <w:sz w:val="18"/>
              </w:rPr>
              <w:t>política</w:t>
            </w:r>
            <w:r>
              <w:rPr>
                <w:spacing w:val="1"/>
                <w:sz w:val="18"/>
              </w:rPr>
              <w:t xml:space="preserve"> </w:t>
            </w:r>
            <w:r>
              <w:rPr>
                <w:sz w:val="18"/>
              </w:rPr>
              <w:t>social</w:t>
            </w:r>
            <w:r>
              <w:rPr>
                <w:spacing w:val="1"/>
                <w:sz w:val="18"/>
              </w:rPr>
              <w:t xml:space="preserve"> </w:t>
            </w:r>
            <w:r>
              <w:rPr>
                <w:sz w:val="18"/>
              </w:rPr>
              <w:t>del</w:t>
            </w:r>
            <w:r>
              <w:rPr>
                <w:spacing w:val="1"/>
                <w:sz w:val="18"/>
              </w:rPr>
              <w:t xml:space="preserve"> </w:t>
            </w:r>
            <w:r>
              <w:rPr>
                <w:sz w:val="18"/>
              </w:rPr>
              <w:t>municipio, y vigilar la adecuada</w:t>
            </w:r>
            <w:r>
              <w:rPr>
                <w:spacing w:val="1"/>
                <w:sz w:val="18"/>
              </w:rPr>
              <w:t xml:space="preserve"> </w:t>
            </w:r>
            <w:r>
              <w:rPr>
                <w:sz w:val="18"/>
              </w:rPr>
              <w:t>selección</w:t>
            </w:r>
            <w:r>
              <w:rPr>
                <w:spacing w:val="1"/>
                <w:sz w:val="18"/>
              </w:rPr>
              <w:t xml:space="preserve"> </w:t>
            </w:r>
            <w:r>
              <w:rPr>
                <w:sz w:val="18"/>
              </w:rPr>
              <w:t>de</w:t>
            </w:r>
            <w:r>
              <w:rPr>
                <w:spacing w:val="1"/>
                <w:sz w:val="18"/>
              </w:rPr>
              <w:t xml:space="preserve"> </w:t>
            </w:r>
            <w:r>
              <w:rPr>
                <w:sz w:val="18"/>
              </w:rPr>
              <w:t>los</w:t>
            </w:r>
            <w:r>
              <w:rPr>
                <w:spacing w:val="40"/>
                <w:sz w:val="18"/>
              </w:rPr>
              <w:t xml:space="preserve"> </w:t>
            </w:r>
            <w:r>
              <w:rPr>
                <w:sz w:val="18"/>
              </w:rPr>
              <w:t>beneficiarios</w:t>
            </w:r>
            <w:r>
              <w:rPr>
                <w:spacing w:val="1"/>
                <w:sz w:val="18"/>
              </w:rPr>
              <w:t xml:space="preserve"> </w:t>
            </w:r>
            <w:r>
              <w:rPr>
                <w:sz w:val="18"/>
              </w:rPr>
              <w:t>de</w:t>
            </w:r>
            <w:r>
              <w:rPr>
                <w:spacing w:val="-2"/>
                <w:sz w:val="18"/>
              </w:rPr>
              <w:t xml:space="preserve"> </w:t>
            </w:r>
            <w:r>
              <w:rPr>
                <w:sz w:val="18"/>
              </w:rPr>
              <w:t>los</w:t>
            </w:r>
            <w:r>
              <w:rPr>
                <w:spacing w:val="-2"/>
                <w:sz w:val="18"/>
              </w:rPr>
              <w:t xml:space="preserve"> </w:t>
            </w:r>
            <w:r>
              <w:rPr>
                <w:sz w:val="18"/>
              </w:rPr>
              <w:t>programas</w:t>
            </w:r>
            <w:r>
              <w:rPr>
                <w:spacing w:val="1"/>
                <w:sz w:val="18"/>
              </w:rPr>
              <w:t xml:space="preserve"> </w:t>
            </w:r>
            <w:r>
              <w:rPr>
                <w:sz w:val="18"/>
              </w:rPr>
              <w:t>sociales.</w:t>
            </w:r>
          </w:p>
        </w:tc>
        <w:tc>
          <w:tcPr>
            <w:tcW w:w="2835" w:type="dxa"/>
            <w:vMerge/>
            <w:tcBorders>
              <w:top w:val="nil"/>
            </w:tcBorders>
          </w:tcPr>
          <w:p w14:paraId="5C19DE73" w14:textId="77777777" w:rsidR="00E15FA0" w:rsidRDefault="00E15FA0">
            <w:pPr>
              <w:rPr>
                <w:sz w:val="2"/>
                <w:szCs w:val="2"/>
              </w:rPr>
            </w:pPr>
          </w:p>
        </w:tc>
        <w:tc>
          <w:tcPr>
            <w:tcW w:w="2837" w:type="dxa"/>
            <w:vMerge/>
            <w:tcBorders>
              <w:top w:val="nil"/>
            </w:tcBorders>
          </w:tcPr>
          <w:p w14:paraId="6777C129" w14:textId="77777777" w:rsidR="00E15FA0" w:rsidRDefault="00E15FA0">
            <w:pPr>
              <w:rPr>
                <w:sz w:val="2"/>
                <w:szCs w:val="2"/>
              </w:rPr>
            </w:pPr>
          </w:p>
        </w:tc>
        <w:tc>
          <w:tcPr>
            <w:tcW w:w="2976" w:type="dxa"/>
            <w:vMerge/>
            <w:tcBorders>
              <w:top w:val="nil"/>
            </w:tcBorders>
          </w:tcPr>
          <w:p w14:paraId="783A247F" w14:textId="77777777" w:rsidR="00E15FA0" w:rsidRDefault="00E15FA0">
            <w:pPr>
              <w:rPr>
                <w:sz w:val="2"/>
                <w:szCs w:val="2"/>
              </w:rPr>
            </w:pPr>
          </w:p>
        </w:tc>
      </w:tr>
      <w:tr w:rsidR="00E15FA0" w14:paraId="04EF7B2F" w14:textId="77777777">
        <w:trPr>
          <w:trHeight w:val="2977"/>
        </w:trPr>
        <w:tc>
          <w:tcPr>
            <w:tcW w:w="1846" w:type="dxa"/>
          </w:tcPr>
          <w:p w14:paraId="656084C4" w14:textId="77777777" w:rsidR="00E15FA0" w:rsidRDefault="00E15FA0">
            <w:pPr>
              <w:pStyle w:val="TableParagraph"/>
              <w:rPr>
                <w:b/>
                <w:sz w:val="20"/>
              </w:rPr>
            </w:pPr>
          </w:p>
          <w:p w14:paraId="42D22DDE" w14:textId="77777777" w:rsidR="00E15FA0" w:rsidRDefault="00E15FA0">
            <w:pPr>
              <w:pStyle w:val="TableParagraph"/>
              <w:rPr>
                <w:b/>
                <w:sz w:val="20"/>
              </w:rPr>
            </w:pPr>
          </w:p>
          <w:p w14:paraId="14366F40" w14:textId="77777777" w:rsidR="00E15FA0" w:rsidRDefault="00E15FA0">
            <w:pPr>
              <w:pStyle w:val="TableParagraph"/>
              <w:rPr>
                <w:b/>
                <w:sz w:val="20"/>
              </w:rPr>
            </w:pPr>
          </w:p>
          <w:p w14:paraId="07569650" w14:textId="77777777" w:rsidR="00E15FA0" w:rsidRDefault="005961D3">
            <w:pPr>
              <w:pStyle w:val="TableParagraph"/>
              <w:spacing w:before="147"/>
              <w:ind w:left="143" w:right="129"/>
              <w:jc w:val="center"/>
              <w:rPr>
                <w:b/>
                <w:sz w:val="20"/>
              </w:rPr>
            </w:pPr>
            <w:r>
              <w:rPr>
                <w:b/>
                <w:spacing w:val="-1"/>
                <w:sz w:val="20"/>
              </w:rPr>
              <w:t xml:space="preserve">Comisión </w:t>
            </w:r>
            <w:r>
              <w:rPr>
                <w:b/>
                <w:sz w:val="20"/>
              </w:rPr>
              <w:t>Edilicia</w:t>
            </w:r>
            <w:r>
              <w:rPr>
                <w:b/>
                <w:spacing w:val="-43"/>
                <w:sz w:val="20"/>
              </w:rPr>
              <w:t xml:space="preserve"> </w:t>
            </w:r>
            <w:r>
              <w:rPr>
                <w:b/>
                <w:sz w:val="20"/>
              </w:rPr>
              <w:t>Permanente de</w:t>
            </w:r>
            <w:r>
              <w:rPr>
                <w:b/>
                <w:spacing w:val="1"/>
                <w:sz w:val="20"/>
              </w:rPr>
              <w:t xml:space="preserve"> </w:t>
            </w:r>
            <w:r>
              <w:rPr>
                <w:b/>
                <w:sz w:val="20"/>
              </w:rPr>
              <w:t>Fomento</w:t>
            </w:r>
            <w:r>
              <w:rPr>
                <w:b/>
                <w:spacing w:val="1"/>
                <w:sz w:val="20"/>
              </w:rPr>
              <w:t xml:space="preserve"> </w:t>
            </w:r>
            <w:r>
              <w:rPr>
                <w:b/>
                <w:sz w:val="20"/>
              </w:rPr>
              <w:t>Agropecuario,</w:t>
            </w:r>
            <w:r>
              <w:rPr>
                <w:b/>
                <w:spacing w:val="1"/>
                <w:sz w:val="20"/>
              </w:rPr>
              <w:t xml:space="preserve"> </w:t>
            </w:r>
            <w:r>
              <w:rPr>
                <w:b/>
                <w:sz w:val="20"/>
                <w:shd w:val="clear" w:color="auto" w:fill="FDFDFD"/>
              </w:rPr>
              <w:t>Forestal</w:t>
            </w:r>
            <w:r>
              <w:rPr>
                <w:b/>
                <w:spacing w:val="-3"/>
                <w:sz w:val="20"/>
                <w:shd w:val="clear" w:color="auto" w:fill="FDFDFD"/>
              </w:rPr>
              <w:t xml:space="preserve"> </w:t>
            </w:r>
            <w:r>
              <w:rPr>
                <w:b/>
                <w:sz w:val="20"/>
                <w:shd w:val="clear" w:color="auto" w:fill="FDFDFD"/>
              </w:rPr>
              <w:t>y</w:t>
            </w:r>
            <w:r>
              <w:rPr>
                <w:b/>
                <w:spacing w:val="-3"/>
                <w:sz w:val="20"/>
                <w:shd w:val="clear" w:color="auto" w:fill="FDFDFD"/>
              </w:rPr>
              <w:t xml:space="preserve"> </w:t>
            </w:r>
            <w:r>
              <w:rPr>
                <w:b/>
                <w:sz w:val="20"/>
                <w:shd w:val="clear" w:color="auto" w:fill="FDFDFD"/>
              </w:rPr>
              <w:t>Pesca</w:t>
            </w:r>
          </w:p>
        </w:tc>
        <w:tc>
          <w:tcPr>
            <w:tcW w:w="2410" w:type="dxa"/>
          </w:tcPr>
          <w:p w14:paraId="1FD1270C" w14:textId="77777777" w:rsidR="00E15FA0" w:rsidRDefault="00E15FA0">
            <w:pPr>
              <w:pStyle w:val="TableParagraph"/>
              <w:rPr>
                <w:b/>
                <w:sz w:val="20"/>
              </w:rPr>
            </w:pPr>
          </w:p>
          <w:p w14:paraId="35D3C2BD" w14:textId="77777777" w:rsidR="00E15FA0" w:rsidRDefault="00E15FA0">
            <w:pPr>
              <w:pStyle w:val="TableParagraph"/>
              <w:rPr>
                <w:b/>
                <w:sz w:val="20"/>
              </w:rPr>
            </w:pPr>
          </w:p>
          <w:p w14:paraId="17E29C29" w14:textId="77777777" w:rsidR="00E15FA0" w:rsidRDefault="00E15FA0">
            <w:pPr>
              <w:pStyle w:val="TableParagraph"/>
              <w:rPr>
                <w:b/>
              </w:rPr>
            </w:pPr>
          </w:p>
          <w:p w14:paraId="6B8DA004" w14:textId="77777777" w:rsidR="00E15FA0" w:rsidRDefault="005961D3">
            <w:pPr>
              <w:pStyle w:val="TableParagraph"/>
              <w:tabs>
                <w:tab w:val="left" w:pos="1468"/>
                <w:tab w:val="left" w:pos="2159"/>
              </w:tabs>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55</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tcBorders>
              <w:top w:val="nil"/>
            </w:tcBorders>
          </w:tcPr>
          <w:p w14:paraId="3340B277" w14:textId="77777777" w:rsidR="00E15FA0" w:rsidRDefault="00E15FA0">
            <w:pPr>
              <w:rPr>
                <w:sz w:val="2"/>
                <w:szCs w:val="2"/>
              </w:rPr>
            </w:pPr>
          </w:p>
        </w:tc>
        <w:tc>
          <w:tcPr>
            <w:tcW w:w="2552" w:type="dxa"/>
          </w:tcPr>
          <w:p w14:paraId="540B4031" w14:textId="77777777" w:rsidR="00E15FA0" w:rsidRDefault="00E15FA0">
            <w:pPr>
              <w:pStyle w:val="TableParagraph"/>
              <w:rPr>
                <w:b/>
                <w:sz w:val="18"/>
              </w:rPr>
            </w:pPr>
          </w:p>
          <w:p w14:paraId="4EAA8426" w14:textId="77777777" w:rsidR="00E15FA0" w:rsidRDefault="00E15FA0">
            <w:pPr>
              <w:pStyle w:val="TableParagraph"/>
              <w:spacing w:before="11"/>
              <w:rPr>
                <w:b/>
                <w:sz w:val="13"/>
              </w:rPr>
            </w:pPr>
          </w:p>
          <w:p w14:paraId="7E9C724E" w14:textId="77777777" w:rsidR="00E15FA0" w:rsidRDefault="005961D3">
            <w:pPr>
              <w:pStyle w:val="TableParagraph"/>
              <w:tabs>
                <w:tab w:val="left" w:pos="1656"/>
              </w:tabs>
              <w:ind w:left="108" w:right="92"/>
              <w:jc w:val="both"/>
              <w:rPr>
                <w:sz w:val="18"/>
              </w:rPr>
            </w:pPr>
            <w:r>
              <w:rPr>
                <w:sz w:val="18"/>
              </w:rPr>
              <w:t>Tendrá</w:t>
            </w:r>
            <w:r>
              <w:rPr>
                <w:spacing w:val="1"/>
                <w:sz w:val="18"/>
              </w:rPr>
              <w:t xml:space="preserve"> </w:t>
            </w:r>
            <w:r>
              <w:rPr>
                <w:sz w:val="18"/>
              </w:rPr>
              <w:t>la</w:t>
            </w:r>
            <w:r>
              <w:rPr>
                <w:spacing w:val="1"/>
                <w:sz w:val="18"/>
              </w:rPr>
              <w:t xml:space="preserve"> </w:t>
            </w:r>
            <w:r>
              <w:rPr>
                <w:sz w:val="18"/>
              </w:rPr>
              <w:t>atribución</w:t>
            </w:r>
            <w:r>
              <w:rPr>
                <w:spacing w:val="1"/>
                <w:sz w:val="18"/>
              </w:rPr>
              <w:t xml:space="preserve"> </w:t>
            </w:r>
            <w:r>
              <w:rPr>
                <w:sz w:val="18"/>
              </w:rPr>
              <w:t>de</w:t>
            </w:r>
            <w:r>
              <w:rPr>
                <w:spacing w:val="-38"/>
                <w:sz w:val="18"/>
              </w:rPr>
              <w:t xml:space="preserve"> </w:t>
            </w:r>
            <w:r>
              <w:rPr>
                <w:sz w:val="18"/>
              </w:rPr>
              <w:t>promover</w:t>
            </w:r>
            <w:r>
              <w:rPr>
                <w:spacing w:val="1"/>
                <w:sz w:val="18"/>
              </w:rPr>
              <w:t xml:space="preserve"> </w:t>
            </w:r>
            <w:r>
              <w:rPr>
                <w:sz w:val="18"/>
              </w:rPr>
              <w:t>planes</w:t>
            </w:r>
            <w:r>
              <w:rPr>
                <w:spacing w:val="1"/>
                <w:sz w:val="18"/>
              </w:rPr>
              <w:t xml:space="preserve"> </w:t>
            </w:r>
            <w:r>
              <w:rPr>
                <w:sz w:val="18"/>
              </w:rPr>
              <w:t>y</w:t>
            </w:r>
            <w:r>
              <w:rPr>
                <w:spacing w:val="1"/>
                <w:sz w:val="18"/>
              </w:rPr>
              <w:t xml:space="preserve"> </w:t>
            </w:r>
            <w:r>
              <w:rPr>
                <w:sz w:val="18"/>
              </w:rPr>
              <w:t>proyectos</w:t>
            </w:r>
            <w:r>
              <w:rPr>
                <w:spacing w:val="1"/>
                <w:sz w:val="18"/>
              </w:rPr>
              <w:t xml:space="preserve"> </w:t>
            </w:r>
            <w:r>
              <w:rPr>
                <w:sz w:val="18"/>
              </w:rPr>
              <w:t>para el acrecentamiento de la</w:t>
            </w:r>
            <w:r>
              <w:rPr>
                <w:spacing w:val="1"/>
                <w:sz w:val="18"/>
              </w:rPr>
              <w:t xml:space="preserve"> </w:t>
            </w:r>
            <w:r>
              <w:rPr>
                <w:sz w:val="18"/>
              </w:rPr>
              <w:t>infraestructura</w:t>
            </w:r>
            <w:r>
              <w:rPr>
                <w:sz w:val="18"/>
              </w:rPr>
              <w:tab/>
              <w:t>productiva</w:t>
            </w:r>
            <w:r>
              <w:rPr>
                <w:spacing w:val="-39"/>
                <w:sz w:val="18"/>
              </w:rPr>
              <w:t xml:space="preserve"> </w:t>
            </w:r>
            <w:r>
              <w:rPr>
                <w:sz w:val="18"/>
              </w:rPr>
              <w:t>rural,</w:t>
            </w:r>
            <w:r>
              <w:rPr>
                <w:spacing w:val="1"/>
                <w:sz w:val="18"/>
              </w:rPr>
              <w:t xml:space="preserve"> </w:t>
            </w:r>
            <w:r>
              <w:rPr>
                <w:sz w:val="18"/>
              </w:rPr>
              <w:t>y</w:t>
            </w:r>
            <w:r>
              <w:rPr>
                <w:spacing w:val="1"/>
                <w:sz w:val="18"/>
              </w:rPr>
              <w:t xml:space="preserve"> </w:t>
            </w:r>
            <w:r>
              <w:rPr>
                <w:sz w:val="18"/>
              </w:rPr>
              <w:t>fomentar</w:t>
            </w:r>
            <w:r>
              <w:rPr>
                <w:spacing w:val="1"/>
                <w:sz w:val="18"/>
              </w:rPr>
              <w:t xml:space="preserve"> </w:t>
            </w:r>
            <w:r>
              <w:rPr>
                <w:sz w:val="18"/>
              </w:rPr>
              <w:t>la</w:t>
            </w:r>
            <w:r>
              <w:rPr>
                <w:spacing w:val="40"/>
                <w:sz w:val="18"/>
              </w:rPr>
              <w:t xml:space="preserve"> </w:t>
            </w:r>
            <w:r>
              <w:rPr>
                <w:sz w:val="18"/>
              </w:rPr>
              <w:t>adopción</w:t>
            </w:r>
            <w:r>
              <w:rPr>
                <w:spacing w:val="1"/>
                <w:sz w:val="18"/>
              </w:rPr>
              <w:t xml:space="preserve"> </w:t>
            </w:r>
            <w:r>
              <w:rPr>
                <w:sz w:val="18"/>
              </w:rPr>
              <w:t>de</w:t>
            </w:r>
            <w:r>
              <w:rPr>
                <w:spacing w:val="1"/>
                <w:sz w:val="18"/>
              </w:rPr>
              <w:t xml:space="preserve"> </w:t>
            </w:r>
            <w:r>
              <w:rPr>
                <w:sz w:val="18"/>
              </w:rPr>
              <w:t>métodos</w:t>
            </w:r>
            <w:r>
              <w:rPr>
                <w:spacing w:val="1"/>
                <w:sz w:val="18"/>
              </w:rPr>
              <w:t xml:space="preserve"> </w:t>
            </w:r>
            <w:r>
              <w:rPr>
                <w:sz w:val="18"/>
              </w:rPr>
              <w:t>científicos</w:t>
            </w:r>
            <w:r>
              <w:rPr>
                <w:spacing w:val="1"/>
                <w:sz w:val="18"/>
              </w:rPr>
              <w:t xml:space="preserve"> </w:t>
            </w:r>
            <w:r>
              <w:rPr>
                <w:sz w:val="18"/>
              </w:rPr>
              <w:t>y</w:t>
            </w:r>
            <w:r>
              <w:rPr>
                <w:spacing w:val="1"/>
                <w:sz w:val="18"/>
              </w:rPr>
              <w:t xml:space="preserve"> </w:t>
            </w:r>
            <w:r>
              <w:rPr>
                <w:sz w:val="18"/>
              </w:rPr>
              <w:t>medidas</w:t>
            </w:r>
            <w:r>
              <w:rPr>
                <w:spacing w:val="1"/>
                <w:sz w:val="18"/>
              </w:rPr>
              <w:t xml:space="preserve"> </w:t>
            </w:r>
            <w:r>
              <w:rPr>
                <w:sz w:val="18"/>
              </w:rPr>
              <w:t>tecnológicas</w:t>
            </w:r>
            <w:r>
              <w:rPr>
                <w:spacing w:val="1"/>
                <w:sz w:val="18"/>
              </w:rPr>
              <w:t xml:space="preserve"> </w:t>
            </w:r>
            <w:r>
              <w:rPr>
                <w:sz w:val="18"/>
              </w:rPr>
              <w:t>que</w:t>
            </w:r>
            <w:r>
              <w:rPr>
                <w:spacing w:val="1"/>
                <w:sz w:val="18"/>
              </w:rPr>
              <w:t xml:space="preserve"> </w:t>
            </w:r>
            <w:r>
              <w:rPr>
                <w:sz w:val="18"/>
              </w:rPr>
              <w:t>potencien</w:t>
            </w:r>
            <w:r>
              <w:rPr>
                <w:spacing w:val="1"/>
                <w:sz w:val="18"/>
              </w:rPr>
              <w:t xml:space="preserve"> </w:t>
            </w:r>
            <w:r>
              <w:rPr>
                <w:sz w:val="18"/>
              </w:rPr>
              <w:t>el</w:t>
            </w:r>
            <w:r>
              <w:rPr>
                <w:spacing w:val="1"/>
                <w:sz w:val="18"/>
              </w:rPr>
              <w:t xml:space="preserve"> </w:t>
            </w:r>
            <w:r>
              <w:rPr>
                <w:sz w:val="18"/>
              </w:rPr>
              <w:t>desarrollo</w:t>
            </w:r>
            <w:r>
              <w:rPr>
                <w:spacing w:val="1"/>
                <w:sz w:val="18"/>
              </w:rPr>
              <w:t xml:space="preserve"> </w:t>
            </w:r>
            <w:r>
              <w:rPr>
                <w:sz w:val="18"/>
              </w:rPr>
              <w:t>de</w:t>
            </w:r>
            <w:r>
              <w:rPr>
                <w:spacing w:val="1"/>
                <w:sz w:val="18"/>
              </w:rPr>
              <w:t xml:space="preserve"> </w:t>
            </w:r>
            <w:r>
              <w:rPr>
                <w:sz w:val="18"/>
              </w:rPr>
              <w:t>las</w:t>
            </w:r>
            <w:r>
              <w:rPr>
                <w:spacing w:val="-38"/>
                <w:sz w:val="18"/>
              </w:rPr>
              <w:t xml:space="preserve"> </w:t>
            </w:r>
            <w:r>
              <w:rPr>
                <w:sz w:val="18"/>
              </w:rPr>
              <w:t>actividades</w:t>
            </w:r>
            <w:r>
              <w:rPr>
                <w:spacing w:val="1"/>
                <w:sz w:val="18"/>
              </w:rPr>
              <w:t xml:space="preserve"> </w:t>
            </w:r>
            <w:r>
              <w:rPr>
                <w:sz w:val="18"/>
              </w:rPr>
              <w:t>primarias</w:t>
            </w:r>
            <w:r>
              <w:rPr>
                <w:spacing w:val="1"/>
                <w:sz w:val="18"/>
              </w:rPr>
              <w:t xml:space="preserve"> </w:t>
            </w:r>
            <w:r>
              <w:rPr>
                <w:sz w:val="18"/>
              </w:rPr>
              <w:t>en</w:t>
            </w:r>
            <w:r>
              <w:rPr>
                <w:spacing w:val="1"/>
                <w:sz w:val="18"/>
              </w:rPr>
              <w:t xml:space="preserve"> </w:t>
            </w:r>
            <w:r>
              <w:rPr>
                <w:sz w:val="18"/>
              </w:rPr>
              <w:t>el</w:t>
            </w:r>
            <w:r>
              <w:rPr>
                <w:spacing w:val="-38"/>
                <w:sz w:val="18"/>
              </w:rPr>
              <w:t xml:space="preserve"> </w:t>
            </w:r>
            <w:r>
              <w:rPr>
                <w:sz w:val="18"/>
              </w:rPr>
              <w:t>municipio.</w:t>
            </w:r>
          </w:p>
        </w:tc>
        <w:tc>
          <w:tcPr>
            <w:tcW w:w="2835" w:type="dxa"/>
          </w:tcPr>
          <w:p w14:paraId="52DA05A2" w14:textId="77777777" w:rsidR="00E15FA0" w:rsidRDefault="005961D3">
            <w:pPr>
              <w:pStyle w:val="TableParagraph"/>
              <w:tabs>
                <w:tab w:val="left" w:pos="983"/>
                <w:tab w:val="left" w:pos="1315"/>
                <w:tab w:val="left" w:pos="1449"/>
                <w:tab w:val="left" w:pos="1603"/>
                <w:tab w:val="left" w:pos="1888"/>
                <w:tab w:val="left" w:pos="2304"/>
                <w:tab w:val="left" w:pos="2541"/>
                <w:tab w:val="left" w:pos="2596"/>
              </w:tabs>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174">
              <w:r>
                <w:rPr>
                  <w:color w:val="0000FF"/>
                  <w:sz w:val="20"/>
                  <w:u w:val="single" w:color="0000FF"/>
                </w:rPr>
                <w:t>https://transparencia.puertova</w:t>
              </w:r>
              <w:r>
                <w:rPr>
                  <w:color w:val="0000FF"/>
                  <w:sz w:val="20"/>
                </w:rPr>
                <w:t>l</w:t>
              </w:r>
            </w:hyperlink>
            <w:r>
              <w:rPr>
                <w:color w:val="0000FF"/>
                <w:spacing w:val="-43"/>
                <w:sz w:val="20"/>
              </w:rPr>
              <w:t xml:space="preserve"> </w:t>
            </w:r>
            <w:hyperlink r:id="rId175">
              <w:r>
                <w:rPr>
                  <w:color w:val="0000FF"/>
                  <w:sz w:val="20"/>
                </w:rPr>
                <w:t>larta.gob.mx/articulo8.php?bus</w:t>
              </w:r>
            </w:hyperlink>
            <w:r>
              <w:rPr>
                <w:color w:val="0000FF"/>
                <w:spacing w:val="1"/>
                <w:sz w:val="20"/>
              </w:rPr>
              <w:t xml:space="preserve"> </w:t>
            </w:r>
            <w:hyperlink r:id="rId176">
              <w:r>
                <w:rPr>
                  <w:color w:val="0000FF"/>
                  <w:sz w:val="20"/>
                  <w:u w:val="single" w:color="0000FF"/>
                </w:rPr>
                <w:t>cando=organico&amp;pag=art8-</w:t>
              </w:r>
            </w:hyperlink>
            <w:r>
              <w:rPr>
                <w:color w:val="0000FF"/>
                <w:spacing w:val="1"/>
                <w:sz w:val="20"/>
              </w:rPr>
              <w:t xml:space="preserve"> </w:t>
            </w:r>
            <w:hyperlink r:id="rId177">
              <w:r>
                <w:rPr>
                  <w:color w:val="0000FF"/>
                  <w:sz w:val="20"/>
                  <w:u w:val="single" w:color="0000FF"/>
                </w:rPr>
                <w:t>secVr</w:t>
              </w:r>
            </w:hyperlink>
          </w:p>
        </w:tc>
        <w:tc>
          <w:tcPr>
            <w:tcW w:w="2837" w:type="dxa"/>
          </w:tcPr>
          <w:p w14:paraId="1116F5E4" w14:textId="77777777" w:rsidR="00E15FA0" w:rsidRDefault="00E15FA0">
            <w:pPr>
              <w:pStyle w:val="TableParagraph"/>
              <w:spacing w:before="11"/>
              <w:rPr>
                <w:b/>
              </w:rPr>
            </w:pPr>
          </w:p>
          <w:p w14:paraId="38E3DDBB" w14:textId="77777777" w:rsidR="00E15FA0" w:rsidRDefault="005961D3">
            <w:pPr>
              <w:pStyle w:val="TableParagraph"/>
              <w:tabs>
                <w:tab w:val="left" w:pos="985"/>
                <w:tab w:val="left" w:pos="1316"/>
                <w:tab w:val="left" w:pos="1451"/>
                <w:tab w:val="left" w:pos="1604"/>
                <w:tab w:val="left" w:pos="1890"/>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78">
              <w:r>
                <w:rPr>
                  <w:color w:val="0000FF"/>
                  <w:sz w:val="18"/>
                  <w:u w:val="single" w:color="0000FF"/>
                </w:rPr>
                <w:t>https://transparencia.puertovallart</w:t>
              </w:r>
            </w:hyperlink>
            <w:r>
              <w:rPr>
                <w:color w:val="0000FF"/>
                <w:spacing w:val="1"/>
                <w:sz w:val="18"/>
              </w:rPr>
              <w:t xml:space="preserve"> </w:t>
            </w:r>
            <w:hyperlink r:id="rId179">
              <w:r>
                <w:rPr>
                  <w:color w:val="0000FF"/>
                  <w:sz w:val="18"/>
                  <w:u w:val="single" w:color="0000FF"/>
                </w:rPr>
                <w:t>a.gob.mx/articulo8.php?pag=art8-</w:t>
              </w:r>
            </w:hyperlink>
          </w:p>
          <w:p w14:paraId="18BE27BA" w14:textId="77777777" w:rsidR="00E15FA0" w:rsidRDefault="005961D3">
            <w:pPr>
              <w:pStyle w:val="TableParagraph"/>
              <w:spacing w:before="1"/>
              <w:ind w:left="1204"/>
              <w:rPr>
                <w:sz w:val="18"/>
              </w:rPr>
            </w:pPr>
            <w:hyperlink r:id="rId180">
              <w:r>
                <w:rPr>
                  <w:color w:val="0000FF"/>
                  <w:sz w:val="18"/>
                  <w:u w:val="single" w:color="0000FF"/>
                </w:rPr>
                <w:t>secVg</w:t>
              </w:r>
            </w:hyperlink>
          </w:p>
        </w:tc>
        <w:tc>
          <w:tcPr>
            <w:tcW w:w="2976" w:type="dxa"/>
          </w:tcPr>
          <w:p w14:paraId="5206C769" w14:textId="77777777" w:rsidR="00E15FA0" w:rsidRDefault="00E15FA0">
            <w:pPr>
              <w:pStyle w:val="TableParagraph"/>
              <w:spacing w:before="11"/>
              <w:rPr>
                <w:b/>
                <w:sz w:val="19"/>
              </w:rPr>
            </w:pPr>
          </w:p>
          <w:p w14:paraId="691CF3DD" w14:textId="77777777" w:rsidR="00E15FA0" w:rsidRDefault="005961D3">
            <w:pPr>
              <w:pStyle w:val="TableParagraph"/>
              <w:tabs>
                <w:tab w:val="left" w:pos="1017"/>
                <w:tab w:val="left" w:pos="1350"/>
                <w:tab w:val="left" w:pos="1521"/>
                <w:tab w:val="left" w:pos="1674"/>
                <w:tab w:val="left" w:pos="1993"/>
                <w:tab w:val="left" w:pos="2411"/>
                <w:tab w:val="left" w:pos="2680"/>
                <w:tab w:val="left" w:pos="2740"/>
              </w:tabs>
              <w:ind w:left="105" w:right="96"/>
              <w:rPr>
                <w:sz w:val="20"/>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81">
              <w:r>
                <w:rPr>
                  <w:color w:val="0000FF"/>
                  <w:sz w:val="20"/>
                  <w:u w:val="single" w:color="0000FF"/>
                </w:rPr>
                <w:t>https://transparencia.puertovalla</w:t>
              </w:r>
            </w:hyperlink>
            <w:r>
              <w:rPr>
                <w:color w:val="0000FF"/>
                <w:spacing w:val="-43"/>
                <w:sz w:val="20"/>
              </w:rPr>
              <w:t xml:space="preserve"> </w:t>
            </w:r>
            <w:hyperlink r:id="rId182">
              <w:r>
                <w:rPr>
                  <w:color w:val="0000FF"/>
                  <w:sz w:val="20"/>
                  <w:u w:val="single" w:color="0000FF"/>
                </w:rPr>
                <w:t>rta.gob.mx/articulo8.php?pag=ar</w:t>
              </w:r>
            </w:hyperlink>
          </w:p>
          <w:p w14:paraId="16C454A2" w14:textId="77777777" w:rsidR="00E15FA0" w:rsidRDefault="005961D3">
            <w:pPr>
              <w:pStyle w:val="TableParagraph"/>
              <w:spacing w:before="1"/>
              <w:ind w:left="1139"/>
              <w:rPr>
                <w:sz w:val="20"/>
              </w:rPr>
            </w:pPr>
            <w:hyperlink r:id="rId183">
              <w:r>
                <w:rPr>
                  <w:color w:val="0000FF"/>
                  <w:sz w:val="20"/>
                  <w:u w:val="single" w:color="0000FF"/>
                </w:rPr>
                <w:t>t8-secVc</w:t>
              </w:r>
            </w:hyperlink>
          </w:p>
        </w:tc>
      </w:tr>
    </w:tbl>
    <w:p w14:paraId="7255739E" w14:textId="77777777" w:rsidR="00E15FA0" w:rsidRDefault="00E15FA0">
      <w:pPr>
        <w:rPr>
          <w:sz w:val="20"/>
        </w:rPr>
        <w:sectPr w:rsidR="00E15FA0" w:rsidSect="002C279F">
          <w:pgSz w:w="19270" w:h="12240" w:orient="landscape"/>
          <w:pgMar w:top="800" w:right="160" w:bottom="280" w:left="160" w:header="720" w:footer="720" w:gutter="0"/>
          <w:cols w:space="720"/>
        </w:sectPr>
      </w:pPr>
    </w:p>
    <w:p w14:paraId="5341616B" w14:textId="250E5043"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04032" behindDoc="1" locked="0" layoutInCell="1" allowOverlap="1" wp14:anchorId="1E493D70" wp14:editId="670E2780">
                <wp:simplePos x="0" y="0"/>
                <wp:positionH relativeFrom="page">
                  <wp:posOffset>0</wp:posOffset>
                </wp:positionH>
                <wp:positionV relativeFrom="page">
                  <wp:posOffset>179070</wp:posOffset>
                </wp:positionV>
                <wp:extent cx="11961495" cy="7593965"/>
                <wp:effectExtent l="0" t="0" r="0" b="0"/>
                <wp:wrapNone/>
                <wp:docPr id="10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08" name="Picture 1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09" name="Rectangle 109"/>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139F3" id="Group 108" o:spid="_x0000_s1026" style="position:absolute;margin-left:0;margin-top:14.1pt;width:941.85pt;height:597.95pt;z-index:-19112448;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QSuc7AwAAyQcAAA4AAABkcnMvZTJvRG9jLnhtbJxV7W7bIBT9P2nv&#10;gPi/OnaTNLGaTFO7VpP2Ua3bAxCMbTQbGJC43dPvgO00affRLVKsCxcu5557Lpy/vmsbshPWSa1W&#10;ND2ZUCIU14VU1Yp+/XL1akGJ80wVrNFKrOi9cPT1+uWL887kItO1bgphCYIol3dmRWvvTZ4kjtei&#10;Ze5EG6HgLLVtmcfQVklhWYfobZNkk8k86bQtjNVcOIfZy95J1zF+WQruP5WlE540KwpsPn5t/G7C&#10;N1mfs7yyzNSSDzDYf6BomVQ4dB/qknlGtlY+CdVKbrXTpT/huk10WUouYg7IJp08yuba6q2JuVR5&#10;V5k9TaD2EU//HZZ/3N1YIgvUbnJGiWItihTPJelkEejpTJVj1bU1t+bG9jnCfK/5Nwd38tgfxlW/&#10;mGy6D7pAQLb1OtJzV9o2hEDi5C5W4X5fBXHnCcdkmi7n6XQ5o4TDeTZbni7ns75QvEY1HzZmi2yc&#10;fztuXixOkUfYiTizZfAnLO/PjVgHbOtzI3mO/8AqrCes/l192OW3VtAhSPusGC2z37bmFQRgmJcb&#10;2Uh/H8UMigIotbuRPFAdBocFQi/1BYI/HEvSNCp4XNfvYiGrWB6i9EXNVCXeOINOACUIME5Zq7ta&#10;sMKF6cDScZQ4PEKyaaS5kk0T6hfsIWc00yMx/oK2XuiXmm9boXzfuVY0SF8rV0vjKLG5aDcCQrTv&#10;igiI5c7yz8ANcLC9FZ7XwSwBYphHafeOiPgBZEjHQbHPFGG2GA4dZbiYzk9/JyRQbJ2/FrolwQBm&#10;wIwCZ7v3LgAGsHFJgKx0YG5kOcAaCAfK0GK4/NxIKEZPKP2n/r6tmRFAE8Ieymc5yieQB1k0ENAk&#10;dsiwcmxw13f3H7RytCEMnsX0/DTNKEFrzmfTvnFHstNslg0NP/j2TftA5DO5drqRxShUZ6vNRWPJ&#10;juEBuIq/4Uo4Wtao4yqxPMzgvugz67nc6OIeerIaBcdbglcPRq3tD0o6vCAr6r5vWbgMmncKJVym&#10;02l4cuJgOjvLMLCHns2hhymOUCvqKenNC98/U1tjZVXjpDQKTOk3uExLGUUW8PWoBrBQUbTiewHr&#10;6EE6HMdVDy/w+icAAAD//wMAUEsDBAoAAAAAAAAAIQAsvYQjaDYBAGg2AQAVAAAAZHJzL21lZGlh&#10;L2ltYWdlMS5qcGVn/9j/4AAQSkZJRgABAQEAYABgAAD/2wBDAAMCAgMCAgMDAwMEAwMEBQgFBQQE&#10;BQoHBwYIDAoMDAsKCwsNDhIQDQ4RDgsLEBYQERMUFRUVDA8XGBYUGBIUFRT/2wBDAQMEBAUEBQkF&#10;BQkUDQsNFBQUFBQUFBQUFBQUFBQUFBQUFBQUFBQUFBQUFBQUFBQUFBQUFBQUFBQUFBQUFBQUFBT/&#10;wAARCAYjBE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m7xnGaUMCeDQAtFFFABRRRQA&#10;UUUUAFFFFABRRRQAUUUUAFFFFABRRRQAUUUUAFFFFABRRRQAUUUUAFFFFABRRRQAUUUUAFJS0UAN&#10;z2pryBRknAFOPAPNfI/7ePxLkvvg1qel+C/ENvd31rqCwa/baTeq9zbWu2RZFmVDuRN+xW3Y67SO&#10;TSbsrm9Ci69RQXU+tFuEkXcrBh7VKK/LP/gnn4+1Hwb8SdW/tDWoNJ8CtZP9vk1W78izS4LIIipY&#10;hPObaQO5QP8A3a/UOwvrfUbSC6tZ47m2mjWWKaFwySKRlWBHBBHIIqYy5kbYvCvC1OS913LVFIKW&#10;rOIKKKKACiiigAooooAKKKKACiiigAooooAKKKKACiiigAooooAKKKKACiiigAooooAKKKKACiii&#10;gAooooAKKKKACiiigAooooAKKKKACiiigAooooAKKKKACiiigAooooAKKKKACiiigAooooAKKKKA&#10;CiiigAooooAKKKKACiiigAooooAKKKKACiiigAooooAKKKKACiiigAooooAKKKKACiiigAooooAK&#10;KKKACiiigAooooAKKKKACiiigAooooAKa3T0pWOB1xXM+J/iDovhWaK0ubpZtUnKJBplsRJcSs52&#10;p8uRtVmwodyqAkAsM0AfN3xZ/aKaDxfdaVZLqWp3sN9JZQaTp13NZiIxyPC3mvFiSV5GXcqqwCrs&#10;GM7t3T/s+fH+/wBY8STeCfGFteadrq82f28ESvhcvFJkKQcDcpIJIyCSQCee8U6H4Z8CeMdZ+I3i&#10;uRNO1W9nka30VWhuZbSURqVDRY2ziVcFirDyzIo3EkyL5j4X1nUfil8abHxZomjzC30Zobua2acr&#10;HGFb93axE5C7iRGi8BmLHCL8qAH38hyKdXOeH/HGma7cmyEjWOqqG36ZegRXK7ThiFyQ6g/L5kZZ&#10;CQQGOK6EMM9RQA6iiigAooooAKKKKACiiigAooooAKKKKACiiigAooooAKKKKACiiigAooooAKKK&#10;KACiiigAooooAKSlpD0oAawyDnivzI1z9mnxr+y78TV8cHUrW48NwavGlpOJyZ7yOWXmGSPA5Me8&#10;Oeh5wea/TR3Cg5wB6mviv40/ESH9oT4z6F4Q8Pzm58IeE5m1fW9Ti5hYw8sVOeQozGp7tIeCozWV&#10;S1tT3Mp9p7V8vw219Di/2kvhb4p/aV+J8eheCm0u3tdHs0mWwkcW8ZEs0qvcABSCQI41bv8AdwDz&#10;X2z8IPAr/DL4ZeGvC0l41/LpVjFavcsSfMZV+YjPRc52jsMCvizw3431TwLpPw5+NtrDJf6S8Fxo&#10;PiS1t/maNPtMhRv1BGSBlUGRvr7q8I+L9J8c6BZa5od/FqOmXiCSK4hPBHcEdQQcgqeQQQQCKmna&#10;+u5eYqoqcI/YX5+ZujoKWkB4pa3PACiiigAooooAKKKKACiiigAooooAKKKKACiiigAooooAKKKK&#10;ACiiigAooooAKKKKACiiigAooooAKKKKACiiigAooooAKKKKACiiigAooooAKKKKACiiigAooooA&#10;KKKKACiiigAooooAKKKKACiiigAooooAKKKKACiiigAooooAKKKKACiiigAooooAKKKKACiiigAo&#10;oooAKKKKACiiigAooooAKKKKACiiigAooooAKKKKACiiigApG6UtYHj/AFKbRfA3iHULdzHPaadc&#10;XEbr1VliZgR+IoAy9U+J+nWdzf21jaXuvXFgpa7j0uJXEOM5Bd2VCflYbQxIIIIB65er+P8AxHC1&#10;6lvoVlpkdrBFdy3Gq3wJjgZyGk8uJWV9gRyyiUH7vPzCuQlt4NF8+zbULl9O8M6BJey2Vheokzcc&#10;wtJEisgPlEkBjliDnC81/Dtrc3mm6dqFr8Go9Qge3jks59Q1q3uXSMqCu0zFmXjbxx09qANG48Tv&#10;rt00M/iPUPEqpcCOSz8JRvFDIhXiRJYCzxkMcMsk4GATjlK8KvP2n9F0Iy6ZoHhaPTrSVHttSuGt&#10;4Sb5fu+YYRhRJ1O5i6jewKtxX0unjLxxEgSL4YyIgGAq63agAfhXMtoE0jFm+AOiuxOSTcacST/3&#10;zQB80/En46aH4p+Hkvh/StJ1WPUbmWBrzV9XvftVxcRxZIVnPIG4ghVwoJbAGTTvhl8d/D3hDwFY&#10;aFqvh27utR0+6kubPVLCdIpbcsysNpII6qCVYFWwMg16d8efhxrPibwG40r4TaZ4Sawl+33F/a3F&#10;kHMEcUm9P3YDEcg4/wBnpnFZ37PfgPVNB8LS/wBo/DLSfGIvxFqFtPc3Vl5scEiDZkSbmAO0kZxz&#10;njrQBzFz+05o+r6Zc6brnhg6vAbe5htb0lIp4TO6u8hXBQyb1DeYoXkZAGa+grXxH/ZF9Glt4l1T&#10;w2ssrOtn4pheaADy1wBLMQ8hL5wEnx1GMiov+EekPP8AwoDRB6ET6d/8TXTnxl45MPln4YSlCNuw&#10;63a4x6UALo3xC8RzW1s82g2erxvaWt202kXmGYTsyrtjkAXgqc/venPtW5B8RLSO8gtdXsb/AMPT&#10;XMogg/tKNBHLIeiCWNnj3HsCwLds8155eaXqkrSTr8Glspm5efTtctrSVvcvEVJx7mkgNtq9t4ei&#10;N5I2k+KNElvoLLWp3u2tHZIt2zPzzuy3GMFsja5B+YigD3BMnrTq5v4b6jPrHw/8NX10zPc3Om28&#10;szOMMXMaliffOa6SgAooooAKKKKACiiigAooooAKKKKACiiigAooooAKKKKACiiigAooooAKKKKA&#10;CkJwKK4n4ufFzw98FvBd34l8S3f2eyh+SOGMbprmUg7Yo1z8ztg+wAJJABICoxlNqMVds666u4rS&#10;3lnnlSCGNS7ySNtVVAyST2Ar50+JH7eXw18ETz2Ok3U3jHU4sqU0cBrdG7bpyQmD/sbyPSvgP48f&#10;tU+M/wBobVJIdQun0TwojZh0OykPlnngytgea3Tk8DHCjJz3P7JH7Mj/AB7u7y+vbltK8KabIIZn&#10;tsedcSkbvLTOQuFIJYg/eGM5JHPKo27QR9ZQyejRpvEY6VorovyPQtf/AGg/ir+1lrJ8HeDdO/sD&#10;S7kbbmO0kJIiIAY3FxgFUHPCgZB24fOD1vxdXwp+yd8Db7wBol0t9438RwBL+7AxK0bcSSN12Jt3&#10;IiZ/iJ5O4n628AfDTwz8KtAXSvDemQ6bagZcrzJK2PvO5+Zj7k+wwK/ID4nfEy6+IfxB8QeI7xn8&#10;3ULySVUdtxjj3YjjB9FXao+lRNOKvu2d+Xyo46v7OnHkow1t1b6XPpf9iz4saPANW+Fvi6OKbQvE&#10;Tn7Ktxjy/PZdrRN6bwFwezKMctTviH4C+JP7GfiW41vwXqlxceDLuUEO6+dEvPyx3MfQN2EgxnsQ&#10;SVr5BTXDG6urbWU5DA4wa/Xz4AeMYvjN8BfDOsavCt2dQsTb3yXKqyzyRs0MrMuMEMyMcYxg4pU0&#10;5K3U6s1lHA1vrEFzQn8UXtfufOPgb/gpOsLxw+OPChSAn5tR0KQuEB6boHOcDuwc/wC7xX1x8OPi&#10;v4U+LGijVvCeu2mtWXAc27YeI9lkQ4ZD7MAe9fIn7Uf7FOlaF4X1fxl4DL2X2CN7u80WRi0TRKMu&#10;0RPKkAE7TkEcDGAD8L+HPG2ufDvxLb+I/CeqXGi6tAc+bbH7w7hlOQynHKsCD3FWpyhpI82eXYLM&#10;KTrYFuLW6Z+6WeKO9fOn7JH7Wlh+0Lob6dqccWmeM7CIPd2UZPlzpkDzos5O3JAKk5UkckEE/RS1&#10;0J3V0fH1aM6M3Cas0OooopmQUUUUAFFFFABRRRQAUUUUAFFFFABRRRQAUUUUAFFFFABRRRQAUUUU&#10;AFFFFABRRRQAUUUUAFFFFABRRRQAUUUUAFFFFABRRRQAUUUUAFFFFABRRRQAUUUUAFFFFABRRRQA&#10;UUUUAFFFFABRRRQAUUUUAFFFFABRRRQAUUUUAFFFFABRRRQAUUUUAFFFFABRRRQAUUUUAFFFFABR&#10;RRQAUUUUAFFFFABRRRQAUUUUAFFFFABXK/FVPM+GXi1BgFtIvBkjP/LF66quV+KUqxfDrxLvlWHz&#10;NOniV3cIAzxlV5PTlhQBw3jF3uNP8fSESFIvB21QbYwIpIutwVG+YZ2DhvTjvXnUvxq1jQ/DnhXT&#10;YbKZpRaWRisLOOZZpCkYZSxIQtE+0g7cbSgBEiPhu51W5hutM+Kb28ttPGPCkS77bUHvRwt/w0j4&#10;Oefu9uPWvI7nQ9Pis/h3r93p6WEUT2ytcQ2jQI7eQxViwRAzblU7xOffHYA+gPCfxK1rV/Bv9q3W&#10;hqt0ETaqpdBJ+mXXbA+EPJXaX4I3bTkDWi8a6lcy3flaUCkCqysq3LiTjJGfIA68fIZG/wBivHn8&#10;V+H9Sgkmt5rJZCAsLz26ruKMVVg3kXDlcqQGWY9MjaMGoz410XXdG1mGDwwLrV9NtFS41S4uI5CX&#10;MBmWTY+TKdwxs2nLHB4JNAHonxC8aXt98O9Yii05Ve40a6ecr5z+QRGQRgxpjjP+sMbDHCseKXwZ&#10;ot3qPwS8H3OlP5Gu22i27WdwGwQxhXKN2ZGwu5SMHA6EKy+Z+I9c/t/wzrFtbyx30trp9yRkOxiX&#10;ySCV88FR8vZFhbngEDFe2/Bn/kkngz/sD2n/AKKWgCHw14/1G703T21bw7eW93JA8lybMxzJC0bB&#10;ZFKB/Mzkj5FVzggZJBqeXxjrFz9rudK0S2vtKii3Q3c98bfzyGw2AYztUYf5iecKRkNkUviD4W1T&#10;VZI5tGPkZYS3XlylXkdGR4iqt+7LAp1YZOFXIUlluW5SVIGk8s2muQlZYkJKR3IQsSoZQRuCvnIG&#10;Cg+XLNkA1vDniOLxR4ejv4toLq6Sop3CORSVdc9wGBAI4I5HBFeX+C7mW3034TGO3muFbwbMJPJk&#10;SMINun/MzMwwo45XLdMA811fw/0KTTW1uaK+X+z2m2Q2VuweFSsahm3MC3XjA2rhQQozgcT4djR9&#10;J+DxeG3lYeFpChuLRrkIwisjuVF5LYBxgjgn6EA9I+EBJ+GXholg+bJPmDlweOzHkj3PWuxrkvhS&#10;XPw/0YSk+YkTI+VKkMHYEFTyDx0PI711tABSZpa+Lv29P+Rr8Lf9eUv/AKGKAPtDNG4etfEXiP8A&#10;Y+fRPhzN4r03xO8l1baf/aLWstt5YKiPewWQOcEDOOMZ9K6b4G/tFarofwV8R6nr0c/iBvD1zbxR&#10;NJNtlkjmbaFLkHO0gnJGcEDsKAPriivPfgr8WovjJ4SuNch019KSK8e08l5hKSVRG3ZCj+/jGO1c&#10;r8E/2lrf4z+Jb7R4dBl0prW1NyZpLoSBsOi4wFH97rz0oA9sor538cftkaF4d8RzaLoOiXfim5gc&#10;xyS28nlxlh1CEKxfHrjHpkV0nwb/AGmNC+LepS6OLOfRddRC62dw4dZVX72xwBkjqQQDjkZwcAHs&#10;lJnFfO+uftj6N4Z8fat4e1TQ7mC206aeGS+jnEhdow20LHtHLMoUZYAbgScA1wHxW/atj8a/CeZN&#10;OsdS8Pale3zQWk9tdZISEwu7M42ldwkxtAPQ5NAH2PkHvS18mfsvftF2rWmkeC9XOr6nr97eSBb6&#10;dxLHg5IBZn3cAdMGux+Jn7YnhzwJr9xo2m6bP4ivbZzHcPFMIoUcHBUPhixB64GB6mgD6CorwP4W&#10;/teeHPiJrsOi31hP4e1G5YR2/nyiWKVz0QOApDHoAQMnjOSAfelOQDjHFADqKKKACiiigAooooAK&#10;KKQ0AMf7pr8k/wBtD4xXfxf+LOoQRzk+HtDmksdPh/hJBCyy+5dl/wC+QvvX6p+Or+fSfBevXtq/&#10;l3NtYTzRPjO1ljYg4+or8jbPwT4c0Hw3ZeJfiDqd5pthqAY6bpOmRq+oagoO1pAX+WKIHje4O4gh&#10;VOKwqN7I+qyKFJOdaputEutzxGaQwSFOmOnvXt/7OX7XPiL9nW11qwsbG31fStSBl+zXDGMw3Oza&#10;sqsAcjhdykchRgg8mvb/ABL+ExkEMHwnt7lOiSarrl48rcY5MTRp+SjGfatGLwF8LPivHKNKuv8A&#10;hVGr2y+a8epXb3um3EK8yeWzDzUlAyQhLBsYBBOaxWnU+krp1oNVKb5Pk/yOC8O/tA+OvDPxDfxr&#10;beI7yXXppRJdSXEzMl2uf9VKucNH228bRjbtwCOGur9Z7qaWNTFG7syoW3FQSTjPGceuOa920qx+&#10;FelXkemaJ4I1H4g3IPzajrd/JaLKRwSkEBXYnQ/O7HnnFdX/AMKe8BeOovstz4VuPhxfOcQ6lpOp&#10;vqFsrH/nvBMxfaPWOTP+zxWE69Km+Wc0hK9H3/Z2Xy/Lc+WftRwcmvQG/aE8bx+A9C8G6frt3o2g&#10;aQsoig02Z4DO8kzys8rKQXOXwAflAUYGck+uW37NfhP4eoBrs83xE1rr9j0O8FnpsfoGnZTJIehw&#10;iqAeM9ay9Ztfh1pzC11z4QvpFvKCovNI1+6M6+rL5rSxsR1wVHNKGIpSlyxmrju8Sk1T5kvT8mD/&#10;ALdHjub4G3Pw+uX+3Xtz5ltL4iu5mkuTZsOYcEcucsvmEk7TjG75x88xztIQo5r3dPhF8KNEQeIr&#10;vxrqGu6HOf8ARPDllbLBqu8csly7Fo40Hyjeu7eCdoGKT/hMfh9bnyLT4SaNHZZ/5eNVv3uD7mUS&#10;r7dFA68AV0SknuysNQlG/saT1evT8zgfhb4x1P4aeONG8T6Q+y+06cSgE4WRejxt/supZT7N61+1&#10;/hXxFbeLfDela3ZFjZ6jaRXkJcYbZIgZcjscHpX5Op8PPC/xEtZ7rwAbuw1qFGml8KalMJpJUUEs&#10;1pMAplwBny2UPgEjdiv0K/Y3vJb/APZx8HyTEl0iniGf7qXEqr+iirpN3aPFz+lTlThVjpJOzTPb&#10;6KQdKWuo+JCiiigAooooAKKKKACiiigAooooAKKKKACiiigAooooAKKKKACiiigAooooAKKKKACi&#10;iigAooooAKKKKACiiigAooooAKKKKACiiigAooooAKKKKACiiigApDS0hoATJopDwK8e/aJ/aj8I&#10;fsy2Gh3fiqHUrkavctbwRaZCsjgKoLyNudRtXKg4JJLDAPNS5KKuzSlSnWn7Omrt9D2L3o7VFbzL&#10;cxLKhyjgMvuD0qTccUzN6OzF/wD1Ue9eSftDftN+Df2aNBsNS8WPeSyahI8dnYafCJLifaAXIDMq&#10;gLuXJZgPmHrVj4A/tC6F+0P4ev8AVtC0rW9ISynFvNb65ZiCTJXcCu1mVhj0bjjIGRUKcXLlvqdP&#10;1WsqKruL5O/Q9T7UdaaWrzP4x/tFeB/gPLoMfjHU5dPbW7hre0Edu8uSu3czbQdqrvTJ/wBrgHmq&#10;lJRV2ZU6c6suSmrvyPTjzSg5pivkdjkU4HmmZjqKbuo3e1MB1FNLYpQc0ALSGgnFc38RvHmm/DLw&#10;NrnivVxKdN0i0kvJ1gXdIyqM7VBIBJ6DJA55IHNJtJXZUYuclGO7OjP1pRXEfBr4taN8cPhxo/jX&#10;QIruDStTWQxRX0apMhSRo2DBWYA7kboTxiu2BoTurhOEqcnCSs0OpDSbq5f4jfEzw38J/C114i8V&#10;6vb6NpFvgPcTkncx6IqjLOx5wqgk+lDairscISnJRirtnUfSlHWvjyD/AIKi/CWS+UTaX4rttIaQ&#10;xrrUmmJ9kJ9sSlz342Z4PFfU/g3xponxB8N2HiHw7qUGr6NfJ5lveWzbkcZIP0IIIIPIIIIBBrOF&#10;SFT4Xc6a+CxGGSlWg4rzRu0U3dRurU4x1IaTdXIfFf4q+Hvgx4G1DxZ4ouns9HstgkeKJpXLO4RF&#10;VVBJJZgP1OACamUlFXZcISqSUIq7Z144pRXPeA/HGk/EjwhpPibQbn7XpGpwLc20xQoWQ+qnBBB4&#10;IPcVv5xzT9CZRcZOMtGh9IaTdQWpiDqcDpS45ryD4dftP+Evib8YfGHw30mHUY9e8MbzdS3MKrbz&#10;bHEb+UwYk7XYA7lXOeMjmvXxUKSkro1qUZ0ZctRWe/3i0UUVZkFFFFABRRRQAUUUUAFFFFACE4Fe&#10;E3nj6PxM9xHrviDTUs7PW5rc+H7GLyb6dYblliZWaVmmwVjkKRorMVKjP3H92NRC1jVywRQx77ea&#10;APL9a0q/i+GXj/VtTEy3l/pFwscVxs82K3jt3EaSbAF3ktI7BeAZMDOMnnfAfwm1yXwr4fv7bWvD&#10;1u5sbeWNm8KxPKn7tSMyecCzD1455wK9O+Kv/JMPF/8A2B7z/wBEPVbwjqo0f4XeGLk2092f7OsY&#10;lht9u9mdI0GNxAxlgTkjgGgDMh8G+P4C/l+OdMTedzbfDgGT6n/SOT71IfCfxDP/ADPmm/8AhPD/&#10;AOSK3r3XtYtbO4vP7FhFtCpkKTXu2faBlvlVGXPXA34PHIqCHxZfuIWNhYTO4ZmtrXUw8+AcfKrI&#10;ikhioOWABPU9wDhPiT4P8ay+APEX9o+MdMvrNNPuJJID4eALgRscAmc7T6HBx1rs/gz/AMkl8G/9&#10;gi1/9FLUfjDWYte+FHiq7hR41/s2/ieOQqWR40kjdTtJGQysOCRx1NVfhDrVhafC/wAF20t5bxXD&#10;aRabYZJVVzmNcYBOeaAO/cZHp9K888WpqHh+HWJVW2bSp3F5bfMUaG5QK+xsLgJK0bZbrvk77+Og&#10;/wCFh+HvKnlGpxtBCSGnVWMRIGSquBtdsc7VJPB4rOn8V6Z4whfSEDIl4HijnZ42KyAbkbYrF1OA&#10;XBYLjaM4JAoA1/Dnh2Pwz4cisVYTSrGWmnCkGeQ8u5BJOSc9ScdBwK4Dw1pF9dfCD4dalpgkkvtO&#10;0qykeCB1SW6t2t0EsKM3ClgFYdMsgG5c7h0XgS41mazuYrn7MmnWbT2apscSko+FbJY4UAMuGBJw&#10;pBI5a58HP+SSeCf+wJZf+iEoA8003xuPDd0yaP4l0uLT57qW4l0XVUd7y1JuI1ZCzTJIkj+a8pEi&#10;sQxYAEcD3iPoKY9tHI+5kUt6kc1J91fXHpQA6vi/9vPnxX4W7f6FL/6GK+wzqtkJvKN3B52dvl+a&#10;N2fTGa83+L37PuhfGfUNPvdXv9RtJLKJoY1smjCkE5JO5G5oA+eV+H37Qnj3w1aaLe3Rg8P3cEYD&#10;TXdtHEYto2hvKzIRjHGDnuK6bx78Go/g3+yx4hsGuBfandXNrcXtzGpCbvOjARc87V5AJ5JJOBnA&#10;+ntHmsdPtLTS7e7jma3iWBVMqlztUDkeuBT/ABH4esPFeiXuk6pbrd6feRGGaFicMp9xyD3BHIIB&#10;HIoA+Xf2S/iv4U8C/CTXIda1u0sbu1v5bs2ksoWaWMxR48pSfnJKMMLkg4z1GfP/ANkFbq48U+NF&#10;sQRev4duRb7c58wvHs/XFe0w/sbfD3wvePrWo6hqdxplkGuZLa8ljEIRQSd5VASoHPUZx3q9+zz8&#10;N/h14X8SapqfgnxVceIbr7L9nuInljdYkZwwOFReSY8DnsaAPmT9nK+8SWfi2/t/DGt6DoOsXFuE&#10;EuvDHmqHBMcZ2N8xOCRwSF4+6ceqeA/hb4g1v4+ReJn8Y+D9T1exuUu9SttGuG3mP/VuQqxBdxGd&#10;3OctlsFues1j4MfB344eLryfRNeeHWGVri7t9GnUK/zANIUZCAdzDJXAJOcEnNeh/Cr9m/wj8Jr5&#10;tQ05LnUNVKlBfX8gZ0U9QgUKq59cbuSM4NAHzHo3hnT/ABd+2ZfaXqtut3YSa1eySW7jKyeWksih&#10;h0I3IMg8HkV79+1dpVlpPwB1iCxtIbOAXFsRFbxiNR++QdBx6Vt6P+zjoGjfFmT4gQ6hqT6q9xPc&#10;m3d4/I3So6MMBN2AHOPm7V6B4u8J6b448N32havAbjTr1NksYYg9QQQR0IIBB9RQB4L+yL4k03/h&#10;TqaLDqtkmvyXF0YLFrhBOx27gQhOTwM5x0BNeL/skaloXh/4t3h8Uy29lei1kitZNRIXy7nzFDAF&#10;vuuQGGcg9R1NfQvgP9kTwv4B8Xaf4hs9X1i4urGQyQxzSRBM7SPm2oCeCe4zmtD4kfsp+C/iRrUm&#10;ryi80bUpjuuJdNdVWdj/ABMrKwz7rjOSTmgD5m/advtG1/442TeCpre6v5I7dJp9PYMsl6ZG2kMO&#10;GfBjBIJ5GDyDX37EDsG4gnAyRXkPwy/Ze8G/C/Vhq1oLvVdUQnybnUXV/IyMHYqqoB9yCeuMZr19&#10;RgUAOooooAKKKKAEpaKKACkNLSGgCjrelw63o99p1xu+z3cD28m04O11KnH4GvxS+NGsT/ET436x&#10;DaJ5VquoDR9KtW4W2tYmENvGBkgAKq5wcZLHvX7cycqfpX4laZaef+0TZx73i3+KUXzI22uubscq&#10;ex96xqdD6PJlrUkuiP0i8IfsA/B3QfDEGn6j4cOvX4j23GpXl3Ossz92wjqE9goGABkk8n4J/aY+&#10;Do+AXxVvPDVvcSXWlSQpe6fNOQZTA5YAPjurI657hc4GcV+w6DAHrivzF/4KbyGP49aJ/wBi5B/6&#10;U3NKpFOJvk2NrfW+WUrppntn7Dn7O/hrVvhFb+Ltcthqd/rE0rRozsqwxRyNGFwCMnKs3PHzD0Oe&#10;s/aF+C2jeEdItdc0GA2UXmiC4tQxZDuyQ4ySQcjGM45Hvnqf2Fju/Zb8En1W6/8ASuaum/aWXzPh&#10;pKP+nqL+ZrzMdhqU8NKTjrb5nM8XXlj3ebtc+fvgV8NLH4h+LJYNTLmws4vOkiRiplO4AKSOQOp4&#10;544xXtHxR/ZY8F+MfA+p6XY6ZHpl80DfZbpJH/dygEoWBJyM9eM4rlP2VIvK8S60fW0X/wBDr6Vn&#10;H7mTn+E1y5ThqTwylKOvcWOxVanivck0lY/En4f+HpvHfj7QPDMcwt5NUv4rIzYz5YdwpbGecAk4&#10;71+oenfsTfCGz0WPT5PDBvHEaq95PeTGaRh/GWVgASeflAHsBX5nfs1z7v2jPh+M5zr1uP8AyIK/&#10;amvbpwWuh6OdY7EKVNQm1pfR2Pxv+NnhK5/Z9+N+q6LpWoTF9IuYrrT7zI81VIEsRJAxuUMAeACQ&#10;Tiv1l+F72Vz4B0K9sLSKxttQtU1HyIF2orTjznwMnGWkY496/Lr/AIKAT7P2pPE4H/PCy/8ASaOv&#10;05+Bx3fBnwH76DY/+k6VUFaTOfNa0q+FoVJ7tanQeLfEcHhDwtq+uXUckttplnLeyxwgF2SNC7Bc&#10;kDOFOMkV4v8AAX9svwl+0H4zu/Deg6RrNjd21i9+8uoxwrGUWSNCBskY5zKp6YwDzXpHxv8A+SM+&#10;PP8AsBX3/pO9fnt/wTGP/F/ta/7Fu4/9KbWnKTUkjysPh4VMNUqyWsdj9C/jB8VNO+DHw81Txhq9&#10;rdXmn6f5QkgslVpm8yVIhtDMo6uCckcA1xPwU/ar8NfHTw94m1jRdM1Szt9ARXuEv0iV5AUdhsCO&#10;2eEPUjt71j/t7f8AJqvjMe9l/wClkFfOv/BOwY+Ffxi/64Rf+iJ6UpNT5R0sPTnhXVe90j3X4Uft&#10;9fD34seOLHwtbWer6JfX2UtZ9Vjhjhkl7RbllbDNyFB6nA6kA+7ePvGtp8PfBOs+J7+Geey0q1ku&#10;5obcAyMqDJC5IGfqR9a/DvQtA1bWI9Su9Kt5p/7Itvt9y8H3oIVkRDJ64DSJkjpnPQE19/eDP2nU&#10;+On7InxD0jWpol8aaNoE6XS52m8h8sqtyB65wHAzhsHgOoqY1HZ3O7FZbGm4SpbO1z3/APZ9/am8&#10;N/tGjXv+Ee0vVbA6MIDN/aSRLv8AN8zbs2O3Tymzn1Fcv8NP26PBnxQ+KFl4F0zRddttTu5p4Unu&#10;4oVhBijd2JKyk4whxgdSPevDf+CV/wB74n+u3Tf/AG6rxL9j0f8AGZvhv/r+1H/0muaam7Rfch4K&#10;kqlaP8q0Pt/4x/tz+DPgn49vfCWs6Jrt5qFpHFI81lFC0RDoHGC0qnoe4FcV/wAPQfhuOvhvxQB6&#10;iC2/+P18sf8ABQMf8ZQeI+3+jWf/AKTpX6AXf7J3wl8XeDYbO68C6Pa/aLdCbmwthbTq20HcskeG&#10;znnrg9waLzbaQpUcJRpU51ItuR0/wd+Pvgz466PLf+FNTFy9vtF3YzoYrm1ZgCA6Ht1G5cqSGwxw&#10;cWvi38bfCPwQ8Prq3izVVsY5dy21simSe5YDJWNBye2ScKNwyRmvy304at+yN+1cLG3vpPK0fVI7&#10;eZlfP2mwlKNhwMDLROrEdmAP8INT/GrXNY/aU/atudH+2FI7jWBoWnF8mO2gSXywwHp96Qgdyfal&#10;7VpeZf8AZkHUUlL3LXufUdz/AMFSfBw1RI7fwbrkmmnG+4llhSYDviMMQf8AvsfhXvfwR/al8CfH&#10;yGWLw5fS2+rwp5k2kahGIrpEyRuABKuOmShbG5c4yKx/D37FPwg0PwgNBk8IWmp74wk+oXuXvJHw&#10;AXEud0ZPXEe0DPAFfnb8bvBF/wDsl/tEhPDOoTr/AGfJFqelXMh+fymz+7fH3gCHjPZgDkc4o5px&#10;1lsRToYTF3hRupL8T9R/jN8dPCfwH8NprHim+aFZiyWtnbpvuLpwMlY0yPbLMQoyMsMivmOT/gqV&#10;4WGqeWvgrVzpu/8A4+GuYhLs9fL6Z9t/415t/wAFF7PWfFcfw68dRW87+GL3SFRSoLJbTyHzcMcY&#10;BdWQD18s+lc78E/jZ+z+3w/sPCXxF+Glta3kUYhl12ztfPaf5iTK8oInRvUIWHXAUAKB1HzWWhdD&#10;BUlQVSUXJ9bdD7q+BX7Ufgn9oJLqPw3LeW+pWaebcadfwGOaNC20NlSyEE/3WJ5GQK9fzXhH7Knw&#10;0+Fvg3Qda1r4X6l/bGma1ciR7hp/NaAIPlt+QGULuYgP83z8k8V0vxO+JWv+FvFmjaD4f0m21S81&#10;GJ5FSeXZyuSRkkAcA9TROqqMOaf4HkzpKdZworTzPUs0EmvDrX9pGKz0HXX1zR2s9a0qZbZrOKYM&#10;k0h3DAbnbjY2evAyCc4plr8cPE3h/UNMfxn4XXSNG1JwsN3C+TDnoXXJ7dQdrYBwDjFc/wBeodw+&#10;qVVuj3QGjtXgF98ffFUereJlsfDlpf6V4fumjuphP5biMOyq2Cep2HoDjHSvTLT4hRav8Lp/FthA&#10;QFsJbtYJj0eNWJUkdfmUjI69auni6VS6i9jOeHqU0nJbnZE4xxSjnrXIfC/xhN468D2Gt3MEdvNc&#10;GTdFESVXbIyDGfZc1w8f7QCt8VT4eNkg0Y3JsV1AscmcDp6Y3fL+IPerliacIxcno9gjQqTclFbb&#10;ntA55oAxTUbcBT66rnMFFFFMYUUUUAFFFFABRRRQAUUUUAFFFFABRRSUALRRRQAUUUUAFFFFABSE&#10;4FLSN0oAjeRV4YgZ45r87f8Agr5zpHwz/wCvi+/9Bgr1f/goz8BvGHxh8C+GtU8EwS6jq/hy9e5O&#10;nwuFkkR1HzpkgF0ZFwOuCcc4B+e/jRpnxn/br1/wDoE3wp1jwDb6N5n9o6rrEMkVvvl8sPKvmIhK&#10;qIyQilid2PQnzq8nNOnbW6PsMlw9OjUpY51FZc3Mm0mtHb1ufR/7Z37Wmo/s4+FPCuk+GLSzu/Fu&#10;vr/o8uoMBb2kS7A0j/MvJLALkhRhiThcH591H9sj4wfADWtH1TxX8RfAPxe8O6jP5d1YeG722kuL&#10;JRydvlJGykgnDMJF+TB2lgT7D/wUA/Zi8S/FO38G+L/BmlQ+IdV8MsYrnRp9p+22+5GAwxAbaVYF&#10;OCwc45AB871G2n8f/wBi6N8Of2RLDw9r8sif2lqXjjw3HBp1oB98I2F81Qed3BIBxGSRiJOr7SWv&#10;VWO3DrAvDQlyqV+bnva67at3XyPOv+CmVh45uviL4S1XVPENhqfg7VWlk8LWcMIWSzXyrXzjL+7B&#10;be5Vhln4HRelfU/xC8YftGfCj4PeC9F03TbP4ifEbV76S0vtesrI/Y7JCx8pnVRGq8EDzWVUGw7h&#10;yCeH/wCCk/wk8ZfErU/hF/wi3hu/18Wl5dQXLadbtIsDSNbbDJj7iHy3+ZsKNvJFXf8Ago58OfiV&#10;41t/BUvhzStV8T+CbKVn1rQdFkYTztvQqSqZZwVDBSFbYcnHNDi6ftGr7omFWliaWEoycElzXvbo&#10;9L7b/K55N4//AGqfj3+y94u03/hMfiF4J+JkUk5iv9A0ySAT2e0qWVxHFFJEzKSFZg6gg5U8A0/+&#10;Cqdj4u/4T3wRf3msWc/he7jkGjWCQBJrSYCLz2kbB3hiYyDngLjaMFm5z9o/4Kav4/8AAuiXfws/&#10;Z21vwV4d0htlw13py/2zfO4CrmEF52jQqcli2fMBIAUmvcP+CjPwr8dfFPwD8L/EHh3wlqWpXGli&#10;R7/SrOI3FzbNMkJClEyWw0bKSoOPpzWUlKVOSd7Jo76MsNQxOGqx5VJqSl8K9LpOyNH9p34vfGv9&#10;mb9mfwZc6j4v07UfHl1rJt77V7TT4jG8O2WRUCNGF6KgLCNTgdM/Me6/bb+PvjH4Tfs1aB4s8JX0&#10;Oka7qt7ZwPc/Z0n8pJIZJX2LIGXJKBfmB4J74I8o/ac074mfth/s3QX1n8LdY8J6poWtpcJo2pvi&#10;6vbfyZEd40ZUYFWcfKVBIBKkkYrzr49698cv2iP2ePDnhw/BTX9ItPDbW0uoXU9vJ9qvbhIvIXyL&#10;XYsmw+Y7ttVgOORty206klzpX6WOLDYTD1fYSq8ianLn1W3T18rHq37Vn7XXxE+Gnwa+BvinwzeW&#10;djqfiiyi1LU0azWWOc/Z4JDCA2SqFpTnaQ2AMMMHPrPwRsP2l9K1q71z4kaz4a17w7d2D3SaDp0P&#10;l3ttPtLR28TeXGg5O0mSR+g56tXz5+158D/Hvif4G/s46No/hTU9V1LR7CCx1G3s7dpmtJTbWy4k&#10;wDtXMbgsflGOSMivvL4kadrupfDPxLY+GLkWfiSfS7mLTLkttEdy0TCJsnOMOVOeelaxUuacm3ps&#10;vkeZiZ4enhqVOnGN5OV3bW3Npr00PhbWPit+1T4i8NT+OdT8WeEvgnoxnlistB8SxxWdxdbMkDFz&#10;FI2TgqNzIWwWChSCfff2Ef2lta/aS+GeqX/iS3tYde0i/wDsc0lkhSOeMxqySbSTtY5YEA4+XIxn&#10;A+P/AII/C/VtD0DxNpPiv9nTxJ42+Ld9cyrb694hg83S/nAw8k87eWCrFmLKGL5+8OMe+f8ABMn4&#10;beMfhTo3xG0Hxf4Xv/D80epQGG4vISiXRCOr+U2MSKu1TuXKneMGsqEp+0V27NfiejmNHCrB1UuX&#10;ni1a1lddbWbbXqezftkftFzfs1/B+TxHYWUV/rV5dpp2nxT5MKzMrvvkwQSoWNzgHk4GQCSPj/4o&#10;+JP2oY/2Yta8X+ONS0HXvBXibTlFxpS24hvtNguOI5QI4kAwWTIZpCA3IB3FfqX9vT4Ca18f/ge2&#10;l+Gwk2u6VfJqlraOQv2oqkiNEGJAVishIJ4yoBxnI+afFXxE+PXxc/ZqufhWvwT1zTtRsNNjttS1&#10;y8RokuIbfB/cRug8yWTylGIy3LHA5BE1+Zuad9tLGeUqgqNGcFFy5/fcrXS6Wv8Ap1Om+EX7Qy/s&#10;1f8ABODwf4mhs49Q1e5urzT9MtZywie4e8umBkI52qiOxGRu2hQy7gR53fftdfHfwv4VtfiRN8Uv&#10;htr1jcrHO/gW3ubdru3STGFaNVWYMuRuUSsy5OQcHHdxfsqeMfih/wAE6/Bng8abcaT400W9n1i3&#10;0jUl+zSTN9ouv3T7wCjNFOWXdj5tuSoJI5fQreXTvhjpXhSD9j+W/wDijawR2Mup6p4di/sqZ0UK&#10;blrjChi2MlcgZJ+c9yftL2vbRWO2P1KTnU5VKTqSve3w9N2rLzR98fBT4o2nxn+FfhvxpZWz2UOr&#10;2onNrIwYwuCVdNwA3AOrAHAyBnAzivhP/gpFfXXjr9pb4R/DW9uGh8O3f2WSQREgl7q7aB2PODtS&#10;P5eONz+tfeHwa0HVPDHwv8N6ZrWm6Po+q29ooubDw/B5NjBIckpEmTgDOOvJye9fOX7ff7LXiL4y&#10;weHPG3gFUPjfw23ywBxHLdQhxImx2wN8bgsqkgEO/OcA9GJjKVNNa7XPn8prUMPmLcnaPvJPor7a&#10;/qfSGvfCbwr4i+G9x4Fu9GtR4Yls/sQsY4gsccYGF2DHylcAgjkEAjkV4T4Z8M6T/wAE7v2YPFl9&#10;/aV54zt7S9k1CJHVYGeaYxQRwjkhVDBCzcnl2C9FrzPxB+1d+0F4p8D3PhLTvgH4i0rxvdW5sn1z&#10;yZRZQuRtaaMtGEB6lQ0hUHGSwGDr+Bv2HvEOmfsQeJPhjf6nBB4u1+5/tllLGSC2uFaFkgLA8gi3&#10;VWcZwXYjcFGYnNy5pUo6232+RtDDuhFQxlZckpq8U0795XT0OI0T4m/teeOPhhL8Z9M1nw3ZeGY4&#10;Jb6Pwr9hUPcW8RYOyhoy5BCsw/fgsBlfvAHtdd/bW1/xt+wzr3xP8NCLw54y0y7h0q72xrPFDcGa&#10;FXeJZAQVaOUMA4O0sR823cfPPC3xY+Pvw++BD/BiX4H+IdQ8RQ2Uuj2uvRRtJaJC+5VZmRDGSitg&#10;ESYO1ST1B0L/APZN8Y/C/wD4J6eK/CZ0ubWfGmsajb6vc6VpaG4kixNbjyl2ZMhVItx2g8lgMgAn&#10;Fupyy5LtW/HyPXlSwjnH26gvfXLy21j526eupl658fv2o7/4Cab8bbTWvDmjeEbSGES6Wlor3V+F&#10;lWB55A8RCq8m5sI6YQ8dibX7WnxJ8YfHv9hjwn8QrS7sdH0K6IHiLSPJJe5mW6WFDCxDFUEsbNty&#10;Dhhljgg+peKPhf4rm/4Jq2/hCLQL2bxQugWpbSEiJuQwmjkZPL67woPyY3ZGMZ4rkP8AhRXjjWP+&#10;CYth4Li8P3kfi6MG9/saZPLuSn9otPtKNgh/LO7aec8YzxRUhPknG7eifzJo18KqlOqoxi41baW+&#10;Hz/zKv7PviP4pfCH9gzxN4xuPEmn3dlHpKzeFLVLVC+mKJJEkMh2KHYswYBt4BXnIJWl/Z48d/tZ&#10;/H7wvoXjXS/FXhKx8P21w1nJa6rZbG1URnEkziOJiOSV/dtFzGflA5OP8PdU+Jfi39jXxT8Jbn4Q&#10;eJtHn0bw5MIdSvoJIvt0ouFcQxQyIrMxRmI2luUxjJAr6S/YH8G634E/Zd8KaT4h0q70XVUku5ZL&#10;K9iaKaNXuZGXeh5UlSDggHnmtYKUpqzdkl95zYydKjRrVJRi6jnps/da6HjvxA/aX+Lvxq/aD1z4&#10;R/A+bSdATQlkOoeIdSRZSrQsElIDK6hfMYRhRG7E5OVGSuj8Ef2nvih4J/aHg+CPxpj0/VtUvYQ+&#10;neItMjEQmYxtICwCorIwVkBVEKumCDkleK1/4d/Ev9kT9qvxX8TPCngW9+I/g7xT9oae20vdJcwm&#10;eVZnXaoZgyyrkHaylDjIP3dH4UfDH4mftF/tb6d8avG3hG68AeGdDhCafpmp5F1LtSRY02kKww8j&#10;yMzKB0UZ6iIOo5K7d769rG1Slg/Yyso+y5FZ6c3P+e/TYz/2Ov8AlIX8dv8Ad1H/ANL4q/Q8V8N/&#10;ss/Cnxh4U/bj+NPiPV/DuoafoN6t2LTUriApBc+bdxyp5bkYf5FJO3OMYODX3IvSurDK1NJng53O&#10;FTFJwd1yx/JC0UUV1HghRRRQAUUUUAFFFFABRRRQAVjeL/Ful+B/D15rWsXK2mn2qb5JCeT6Ko7s&#10;TwAOSTWw3Svg79sX4n3Pij4gP4Xtpj/Y+iEK8aSblluWUF2OO6A7MHJBD/3sUAe2aP8AtFaN8Zvh&#10;18QLKC1fSdSttJvXjtJ5AzTQeU4EgIA5yQGXnGRyc13WneJo/DfgT4ZrKjNDqJsbA7VzgvasUP8A&#10;32qc1+b9lf3Omz+daTyW82x498bYO1lKsv0KsQR3BNfpBo1nFrXg3wDpe+OK7TTrXVLd5YzKoMAt&#10;8gruUniXAOeCQecYoAu+KPG0sGhXwl08LHPLcWKETHeFU7PNZSg+TJ6gkZZB/ESutbeAtBns8yaZ&#10;AxuVVpiQfnOVbJ56kgE+pqz4l0y1HhvV90Ecm60uM+YN33lJYZOeCQOPYVz9prPjGO2jkOg2txAl&#10;qzrFFMFeZy6+Wm5m+TEZO4lWyynGBjIBFrun2OifC3xxpWn8RWdrqG9OgRpYmuCPfiYfWvNvh1Hr&#10;s3w98MlPhtdalCtjbSR3X/CQxxCUiJAsoQt8pIVcDqAAOwrvdW3P4B+IlzPbNYXuoafPez2chy0J&#10;+yeRgnGD/wAexwRkEDIJBq58L/EOmaH8JfA/9paha6f52k2yxfa51j3kRJkDcRk89vWgDkNN0PVt&#10;GuDcaf8AB+SxnKlTJb+IYY2IOMjIcccD8qsabaa7pGofbrP4Ry293vEhlXxDDuZgCoJ+bnhmHOeC&#10;R3r0G/8AiXoFnY3d5Fef2hb2kTTTTWKmWJAv3g0o/dqw67WYH0FQ2XxFS5Uzy6HqlpYI7Ry3rG3l&#10;jiYHBV1ileRcHg/L8vO7aAcAGC/jLxzGk5HwykTeCzMNateTjGT68YH4Vw99+0DpHwX+EHw4huLc&#10;6nqV5pFi32KKUK6QCFA0pyD9FBxuOeeGI9osvF+h+IfPt9M1rT9QnWFpGjtLtJWVemSFJOMkc+4r&#10;8tdR1O71a4jmvJ2uJI4Y7dWc/djjQIij2CqB+Hr1AP1K8FeNdI8feH7XWdEuhd2NwOGHDI3dWH8L&#10;DuP6VvN0r4D/AGRPifceDPiRb6FcTMdH11hbtG2SEuMfunUdiT8h9dwznaK++16UAfEv7ZfhKfwb&#10;8S9H8Z6duh+3hHMw/guoCuD7ZXy8epVq+k9Z+LlrZfA+bx5AYwr6YLmBHyV89lCpEcc/61gh/HpV&#10;X9pPwCfiD8JtYtYo/Mv7JRqFouOTJGCSB7shdR7sK+H7j4rX178F9P8Ah+omZYdTe63q3BhIykWO&#10;/wC8d2+oWgD1j9kfR4/D9h4u+J2q29zeW2lQPBEIAJJXbAknYAkchdnORw7Z711Gpft4wpdF7DwV&#10;cTWIOBPcXwiY/gI2A/76Ndrrl4f2Zv2bbGCKwhvtTjijt5Ybj95C9zNlpd5GCUBLgeoCjPevGn1v&#10;4r+NPgnqXiG68Y+HrXwg8E0D6ZJBBE4VMr5CKsB2scYQbweVPGQaAPf4/i7o3xh+BnjPVdJWSB4d&#10;KvIbmzuMeZC/kOeccEEcgjrz0IIHj37BH/IU8Z/9cbT/ANClrB/ZcGfhX8af+wOv/oi7re/YI/5C&#10;vjP/AK42n/oUtAGH+xL/AMli1/8A7BM//pTDXp/xD/bMsfCXiTUtD03wrfaneadcyWtxJcTLAgZG&#10;2krhXJGRwSBkV5f+xMdvxh8QE9BpM5/8mIa0vA/xZ+Knxt8Wa83g/WNB8IRRqLqS1nhjy652B2do&#10;pHkYAKC2ABheFBFAHsHwU/aj0b4uaudFm02bRNaKNJFA8omjmVeWCvgfMBk4IHHQmsnxH+2FpPhL&#10;4i6p4Z1TQp4bXT5ZYpNQjud5cohZdsezqxAUfMAC2ScCvCPgF9q/4au077dfWmp3v2y/8+8sMeRP&#10;J9nn3OmFUbSckYUdavHw1YeL/wBs670rVIFurCXV53lgcZWTZE0gVh3UlBkdxkUAdL8UP2r4vG/w&#10;o1CCw07UdA1C9vTBZ3NtdZKpEYJGZ2G0qWV8YXPuat/svftFQWNpY+ENaGsatrWpamVhvZHEsaK4&#10;QKGZn3AAg8AHr716h+1TplppX7PmvW9law2luj2oEUEQRFAnjH3RxiuX/Yp8S6TB8NZdJl1K0j1a&#10;XVJ2jsWuFE7r5UZyqE7iMKxyB/CfQ0AXfiZ+2DY+BfE+o+H7LwrqGpahYSmKY3Egt48gcMvysWBG&#10;CDgZBB71pfBn9q3SPirr6aDd6VNoOrzK5gRphNFNtG4gNtUhsAnBXHB5zjPkvhT4xfEv41/ETWLf&#10;wRqOh+EA0bXRS4t4906IVRTI5jkaSQKVBIwML2rg/AJ1D/hqbSf7W1Ky1jU/7YH2m/07b5E8mDuZ&#10;cKoPPXCjkd+tAH6GIc06kHQUtABRRRQAUUUUAFFFIaAGynEbfSvxWsf3X7Rekju3iuI/+TYr9p5T&#10;8jZ9K/FG2nE/7TWnY+7H4phT8RdjP65rGp0Ppsm0jW9D9r0+6D7V+Xv/AAVAOPj/AKH/ANi1b/8A&#10;pTdV+oKH5B9K/Lv/AIKhH/jIDQsf9C1b/wDpTdVc9jjyr/el8z7K/YQ5/ZV8Ef7t3/6VzV1/7REf&#10;mfDyRf8Ap5i/ma439g9v+MVPAw/2br/0rmrufjwnmeA5Fx/y8R/zNceKX+zS9Dn2xn/bx51+zJB5&#10;fiLVzjH+ir/6FX0RN/qn+hrwb9nWHydf1U+tsv8A6FXvEx/cPn+6a58r0wy+Y8c74ln4ofs0N/xk&#10;d8Pv+w9bf+jBX7af4V+JX7NB/wCMjvh8f+o9bf8AowV+2gPH4V6VM7c3+On6H5D/APBQZiP2p/E4&#10;/wCnez/9Jo6/UH4GH/iy/gH/ALAFh/6TpX5e/wDBQY5/ao8UH/p3sv8A0mjr9QvgWR/wpbwD/wBg&#10;Cx/9J0oj8THjv9zoGz4+8Pt4s8E+INDSRYn1PT7iyEjdFMkbICfpmvyb/Zf+KifsxfHme58VWFzb&#10;24hn0bU4ljzLakurFtnfa8S5A5xnGeAf2BYkDNeM/Gb9kz4c/HK6e/17SntNbZQn9saZL5NwQMAb&#10;uCj8AAF1YgAAcUpxbd0cODxMKUZU6ivGR8y/tmftmeAviN8Irrwb4MvJdcudWlhNzctaywR2scci&#10;y/8ALQKWYsigAAjG7kYAO1+wL4Hv9B/Z2+IHiG8hkgh1xZhaB+kkUMLrvHsXZ1/4B+ff+Ev+CcXw&#10;l8NamL27OteJFUDbaareJ5IOeDiFIyemMEkHJ4r6Tk8O2B8OPoUEEdlpptTZpb2qCNYotu0KigYU&#10;AcAAYHpUqMm+aRvVxNGFFUKCdr3dz80f+Caljb6n8avE1peQR3NrP4ZuYpYZUDpIrXFuGUg8EEEj&#10;BrkP2rfgDqv7M/xCmudCknh8Ja7HPHYzxvu8tHUrNaSZ9FbjP3lwclg2Pv74H/sgeCfgD4ruvEHh&#10;u71i4vrmzaxddQuI5E2M6OcBY1Ocxr37mvRfij8K/D/xi8GXvhrxNa/atPucMGQ7ZYJB92SNv4XH&#10;PPQgkEEEgr2Xu2Nv7SUcT7SPwtJNHxX/AMErh83xP/3NN/8AbqvFP2Pcn9szw5/1/aj/AOk1xX6I&#10;fAn9mPwn+zu2uHwxc6nMdYEIuP7QnSTHleZt27UXH+sbOc9q5f4dfsR+Afhh8SbPxto95rcmr2ks&#10;0saXVzG0JMqOjZURg9JGxg+nWnyPQTx1Jzqy/mWh8M/8FAmx+0/4iPpbWf8A6TpX2i37fnwY0Lwv&#10;GYfElxqd5b2ygWVrplysjsq/dDSRqnUYyWA962Pi5+xJ4A+NXjq88V67ea3BqV0kcciWN1GkWEQK&#10;uAY2PQDvXLad/wAE2vhHYX0E88mv6hFG4Zra5v1Eco/usUjVsfRh9aLSTbQniMLVpU4VL3j2PjLw&#10;DpfiD9r39qf+1pLPEV5qSajqHzEpZ2UZUBCwAyRGixqe7Y6ZJFj9pDwbr37N37TkviS0ttttNq39&#10;vaRO6nyZQZfMaLj+6xKMOuCD/EDX6i/Dz4W+FfhPog0fwnottotgG3skAJeRv7zyMSzntliTjA6V&#10;N8QPhv4a+KXh+TRPFWj2us6a53eTcLyjYIDIwwyNgkblIPJ55NL2V1vqV/aiVVWj7lrW8jwHw5/w&#10;UU+EeoeFItR1PUb3SNV8rdLpDWUs0m/HKrIqmNgSOCWXPGQvIHw74913X/2zP2jWfRdOlibUpUtb&#10;SB/m+yWkfHmSEZAwMu3OMkgZ4r7Nv/8AgmZ8K7vUpriHVPE9lDI+9bSC9hMcYz90F4WYj6sT717t&#10;8J/gN4I+Cmny23hHRItPefH2i7kYy3E+AB80jEtjIztGFBJwoyaOWctJEwxOFw3NOgm5Pv0Pnf4z&#10;ftf6B8BfH+mfDC58NjxH4V03S4bXU92DMrFF8tFRvkcCMKSDgEvjK7SD4v8AHPVf2U/GfgLVNU8J&#10;tNoHjJoTLaWmnWNzCrTY4jdCvkBc9SpGOcE8A/enxO+BfgX4xW0MXi/w5aaw0PEdwxaK4QcnaJkZ&#10;XC5OSAcHuK8GH/BM34VDUFuf7S8TGEPv+xm8h8sj+6T5O/H/AALPvTlCW2jJw+Jw8LSbkpLe3U8U&#10;/wCCXsmrn4i+L1iMv9g/2WhuQM+WLjzQIs/7W3zsewNfZPxP+E958QPHXh+8897XSrWGSO5mt5vL&#10;nUkErs4PfAPsTXX/AA3+F3hf4S6ANF8J6PBo2nBi7RxZZpH7s7sSznoMsSQAB0ArqskmolQVSHJM&#10;5cRi3UrutTVjx3Xv2cdFk8EXmj6PJJBfyzpci9um8xnkUMAHIH3cMw4HGc89Dh3Pwz+IPxEutKsf&#10;Gd1p9vomnSiSRrQ5kuiBjdx0JGRn5cbidpIr3/PamkgVhLA0pO60RjHF1Uu582av+znrms3fjO8e&#10;8S1mvbw3FhGlwfLmQyOxWUY4OCuOvOa9atPC97/wqKXw/wDY7aw1BtLlsxbwSExLIUKghjzgk55y&#10;eec9a7knIzXm+u/HzwvoHxd0j4byC9u/EmowfaAtjbGaK2XnHnFTlM4znGAOWKgg1VPCUqTbj1HL&#10;EVayS3tr9xxvg/wx8WPBfhuHQ7KHRPsUSSiN2kYyKzlmBz04Zs4x0GKwj+zBra+EVKa8f7XD/aRZ&#10;ZP2cTZxkP1zt/ixyRX0up9frSnpWf1Cm17zbtt5FfXaqbcbK+/mZ3ho6gNDsRqqxpqQhVbgRNuTe&#10;BgkcdD1rUpqnk04CvRiuVJHA3d3FoooqwCiiigAooooAKKKKACiiigAooooAKKKKACiiigAoopuf&#10;agB1FICaWgAooooAaVzQEA6cU6igBu2k2gdKfWfr+u2HhnRr3VtVu4rDTLGF7i5up3CRwxqCWdie&#10;gAGaTaWrGk27IulQfejaCPWub8B/EXw78TvCdp4l8MapFq+h3W/yryIFQ21irZDAEEMpBBA6VW+H&#10;HxZ8I/F3SrzUvB+u2uvWVpctZzzWpOElUAleQD0IIPQg5BNJSTdrlunUV7xem/kdZtwKTPY18q/8&#10;FC/2i/FX7P3wz0Z/BzpZaxrN8bb+0pbdZhbRqhdtobK72O0DcCNofjOCPENe+Ev7Qngn4cRfFbwP&#10;8e9U+JWpPElxLo1gj3lrJG/Ept0Z5I5dhPQRIcBiACNtc8q6jJxSbtuexh8qlWowrTqKKm2le+rX&#10;mlp8z9GwoxigL6ivP/hN491XxB8HNB8V+ONOTwlqsunC71S2u8wJasAd7sHOY1wN2GOVBwSSDXM6&#10;V+2P8Fta8T/8I/Z/EXRZdS3bF3TFIHbgALOwEbEkjG1jntmtueKtdnmfV60nJQi3y721PZtuRRjP&#10;0rI8UeLdG8FaFc6zr2p2mjaTbKGmvb2ZYoo8kAZZiAMkgD1JAry7Sv2yvgxrWhazq9p4/wBMksdI&#10;QSXrN5iSRoXVAwjZQ7rudFyqkZYDuKHOKdm9SYYetUXNCDa8kezhB6Cl+7Xn3iz4+/D/AMD+FNB8&#10;S674psNO0LXDENOvpGJS4Ei7kK4BO3byWIAA64rR+I/xc8IfCLw2mv8Ai/XbbQ9IkmSCO5m3N5kj&#10;ZKqqqCzEgMcAHgE9AafMlrcXsarsuV67HYEgikC5Pt6V81/tS/EPXdDvvhfc+E/iz4f8BWGr6kI5&#10;xqkCXCapA/lkNE3lycKO+Y1PmrmRflz6t4u+OngH4feLNO8M+JPFWnaLrV9bPdwW97L5YMKhizs5&#10;G1B8j43EZ2nGcVPOtU+hq8LV5Yyir819LPp8j0Db6Umwda8h8MftcfB7xe2pjTPiFoj/ANmqXumu&#10;bj7MFQHBdTLtDrnA3LkcjnkZ1vhd+0X8OPjRc3dp4M8WWGt3lqpeW1QtHMF4G8RuFYpllG4AjJAz&#10;mmpxezFLC4iCblTaS30Z6QKMV84/B7xt4m1n9p74m6FqfxT0TxJoWmRg2PhOztRHd2BZkJaR/KXP&#10;l52HbJJkuC2w4Wu8+JP7T3wt+EOojTvFvjTTdK1LI3WIZpriMEAgvHGGZAQcgsAD2pKpHlu9F5lT&#10;wlVVFTgnJ2T0T6/I9S2D0/SjFc74S+IXhrx54dXXfDuuWGtaMQf9NsbhZI1IALKxB+UgHkHBHfFe&#10;c3X7ZHwYtPC6eIpfiDpY0p7p7NJAXMjyptLhYgu8gBlJIXGGU5wRVOcY7uxnHD15txjBtryZ7RsA&#10;9KO9eZax+0J4Fh+EOpfEKx8VabdeG7eE41KGQyxrKcBI2VfmD7mQFCAwzyBXzP8A8E+P2xdT+LJ1&#10;bwv8RvFsWp+MLi7MmkQPaJA80Ah3yKDFGqHbsZufm5PUDjN1Y86g3qzrhl2InQqYhLSDs97/ANLq&#10;fc2OPWkC15Z8Sf2ovhX8ItVGmeK/Gum6XqfG6yDNPPHkBgXjjDMgIIILAZ7V23grx54d+IuiR6z4&#10;Y1mx17S5DtF1p86yoGABKkqeGGRlTyM8itFKMnZM45UK0IKpKDSfW2hvBcCjbTqKswGlAetAXFOo&#10;oAbtp1FFABRRRQAUUUUAFFFFABRRRQAUUUUAIelfmh8Q/Cmr+Ivjv4q0TTdPmutUu9bu/JtlAVnB&#10;ldw2TwF2nOSQMck4r9L26VyFj8LtD0/4i6l42ihkOu6hbJazOz5QKuBlV7EhEB56IMAZbIB+avjH&#10;whqvgPxHd6HrVuLXUbXb5kSurgBlDKQykg5BBr9ANP8AD3ia/wDDPgHVfDN7ptnc2mhrby/2jE0i&#10;sskdu2AFwesQOcjoOtfOH7bnhObSviTZa6sbGz1WzVTJjgSxfKw/758s/ia3Ph1+2unhnwlpuj6x&#10;4ckvLiwt47Zbm1uQokVBtUlWX5TgDPJycnjpQB7L4j8H/Ei806ZrjWE1CQxtGsOmz/ZyN3BO0hUY&#10;AE8OTkd+9GkeC/iO0UN1JraWlyMt5M91IQrYI5Rd0ZHcLyBxwOlc94I/bR8K+KdftNKvtMvdFN3I&#10;sMVzM6SRKx4G8ggqCcDOCBnnAyai8Xftr+FPDuvXWn6dpl7raW7tG93E6RwuR18vOSw6jOB04yOa&#10;AOw1Hw94p07wp8QNT8TalYX8tzoDW0IsY2QKsSXDZYHjJ87qMZx0FWPhdDdWfgTwbew6b/akM/h2&#10;0t2VWRWhZVVhy5HytuO7GTlF4Pbwf4i/tqr4m8I6po+j+HJLOfULeS2e6urkMIkcbW2qF5O0kA5G&#10;Dg81V+Ff7ZI8E+DdP0LWPD8motp8S28F1bThN8a8KGUrwQMDIPPoO4B9IeK/GOj28r+H/G+jR2ej&#10;3cSGO8nHn6fM4bIiZio2OCoYBgAccHOK5IfETQf+ErsLvwjHPJbxwG2ey0m1Uf2hEvKBE27h5ZEw&#10;B2onzMDIuAKwvC/7bnhPWdYgstS0q+0WCZwgvJHSSJCe74wQPcA49queO/2yfCng3xJe6TZabea5&#10;LayGK4uIGVIt44IVjktg8ZwBxxkYoA9e0iDXP3DanHaIsVnIkjx3DSSPI2w5xsUADa3r2r8yvCfh&#10;XUfG3iKy0TSIVn1G8cpEjOEBIBJJJ4GACfwr6d8W/tzrf6BeWuheHJrPUZo2jju7m5VlgJBG8KF+&#10;YjsDgevofPf2N/Cs+u/GW11FVcWmjwS3Mr7fly6GNFz0yS5YeuxvSgDgNP8AC2veCPirpGj3tlLZ&#10;a5balbbIeCd/mKUKkcMDkEEHFfp+OlcZ4h+E2g+JvHeg+Lb2Fjqujqwh2kBJM8rvGMnYxLLgjk85&#10;rswD3oAa+CMEZHpXhWjfsgeDdD8aW3iO3u9TMlte/bYrJ3j8hWD71XATdtBxxnsMk816l8QbLV9R&#10;8MXUGizNDfEoRsl8l3QOC6LJ/AzKCA3YkdOo86Hhbx4b/TXSS6todymPfqzSCyRZ2ZlmBJM7NEUU&#10;HJwQeQMGuSrWlTdlFs2p01NaySPTPGXg/S/Hvhy80PWYPtOn3ShXUMQwIIKsCOhBAI/wrxGw/Yf8&#10;EWs1w0+paxeI6OkaSTRqIyy4DZCDLLnI7ZHINOg8CfE8aT5X229STYRtbUzuD/ZpELZMjcGQoR8w&#10;GRnavU7Ufg/x0b7TbiGe6toYUhSaN9QkJb97MXIUzup+VogdxY4+7ggCuf63N/8ALtm7oR/nRreA&#10;P2cvD3w68P8AinSNP1DUri28Q2wtbl7l4y8ahJEyhCAZxK3UHoKt/CD4C6H8GJ9Tl0i+1C8bUFjS&#10;UXzRsBsLYxtUf3znOe3vXKL4O+JKQQC8vbnUrSCC3Rre01E208+Emz+8B4ZHdNx/5aBFPJGK1/EP&#10;g74g3ltaLZa35c6aMlpdyLOQs02SXaPpiThQHIHDHpitPrE7N8jIdGKfxos/Cv8AZz0D4R+J7zXN&#10;K1DU7u5urd7Z47x4ygVnRyRtQHOUHeuV139irwPq+uzahBeanplvK5drG0kjESEnom5CVHtzjnGB&#10;xWmPBvj+5X7DJf3dokUrOL+LUNzOktzA/AJ6xRpKuDxzhcgkU8+FfiG0W+6nluj5qtdW9nqTW/nr&#10;9ouWZInzlBteAjlSVXbkYqfrU/8An2x+xj/OiXwT+yz4T+H/AI9s/FWk3mpR3FoZDDZySo0Kh4mj&#10;I5TceGJ+9nNaFh+ztoFh8WG+IKX+pNqzTyXH2d3j8jc8bIRgJuxhjj5qy4vA/jqXVjO2o3lnBAWn&#10;jA1Bp95Atysf3lDbtkq5ddvLEryKseH9G+Imi3llNqStqka35vZY7e/z8skEivF8+0bUk2MF5A3Y&#10;BO2qWJm38DE6K/nR6d4n8Oad4w0C90XVrcXWn3kZjmjY4yOoII6EEAg9iK8b8G/sgeFPBXi6x160&#10;1bWZprKZbiCGSWMKGByAxVAWHtkZ6HjitnxD4d8YXviXV7izGpLpcjw4gTVAguEVwZAh35iZhwAN&#10;owDk5YYyZPBvxBltrqOS51D7ULC3jSdNUOyWYPEXOA424VWXhfmJcknKij6zK9uRiVFNX5kQeKf2&#10;M/BHiTxDcanFdalpC3MplltLGSMRbiSW2BkO0H05A7ADirvhz9krwf4U8a6f4j0y71SCWxlSaK1M&#10;qNDlVAOcpuOevXqa2PGvh7xvqGuwtpt5NGBp80Zu7W5MMBlbeI1MDSNggFcyDcSduNoBrKt/DPj+&#10;C8sHga8g8prh4vtOqGZIlbcIopgWPmAE7mf5jgKq460SxMk7cjYKimr86R7crdKfXLfDm01zT/DU&#10;Fpr4iN5bs8SyxztMZYw2FdmYZ3Ef48Z2r1FdkXzK9jnas7C0UUVYgooooAKQ9KWkNAHm/wC0ZaX2&#10;ofAvx3a6Ykst/No10kCQcOzmM4C+9fj3/wAKR+IYl80eFtUEobdv8s7t3XOc9a/aj4ilx4F18xgs&#10;4spiAP8AcNfJUCXMloZvNAx/DySK8LH4ueHmlFXPpsqnyU5LQ+g/hF450jSPhR4MstU1JINSttFs&#10;4bqKYnekqwIHDcdQwOa/MH48fC3xx4q+NHjjVbPQtS1DT7nWryW0uApdWhad2QqSfukEEfWvqC5u&#10;9TkmZYrhYEH8W0E1o2IuGx5l3LIffaP6V5f9r1Jacp34bDRws3Ui9y7/AME8jcfDP4b+I9O8XCbR&#10;biTVPNt4LzIJj8pASo7Ddu/GvXPjB4g0/wAQ3mnmwvVuYkjYOEJwDkV5bDZGZDiaRW9Tg1nXq39m&#10;Tgecvqn+FRXzCpVpuEo6GP1aE67rX1f3Ho3w21G10PxhZXdzcLb26iQO7HjlCBn8cVe/a58SweLv&#10;2evFuk+Gbxr7WrlLcW8FoSJWIuImbbj/AGQT9BXjo1W6P/LOQf7wxTJdbnRT1/E1jQzKWHhyJFTw&#10;MalVVL6o+IYfgj8Q7eRJYvC+qRSqcq6xkFT65zX7JaJ8QtAt9BsIpdUhWdLaNXUk5BCjOa+N7nxJ&#10;fo+VkCj0A4qzp/ipbh1S5mNtn+Irke3Sto51NO3KdOLwv1rlcnt2Pj3xN8G/iFqniDUbp/Deq3Rl&#10;uHZZWQsWG44OT+FfpT+wJoes+Hf2fbOx122ubO+S/uSIrrO4JkBevbjivK77UzaDelws8XZ0PBr6&#10;Z/Z8llufhvazyIyLLPKybxjKhsZ/MGvTwOOniavK0cGZtrDqL6M9JZSV4OK/PD9rrw/8U/gFBaa9&#10;b/GfxBqVtrWpyxRafGZLZbRSGcAHzm3AD5cYFfolXyn+3/8ACzxV8U/BnhW08J6JPrVzaam088cD&#10;ICiGMjPzEDrXuz2PCwc1GqlK1n3PLP2j/DvxP/Zt+Ch1KT4w6/4kv9T12zhinPmWz20a292zoG85&#10;8hzsJ6f6ode3N+OtQ+LPwH+GPgz4m2/xrvPET6sLWRtC1FCwXzYfNKkNI/mAfdJAUjqCDX0N+3p8&#10;NPE/xS+DGi6P4U0ebWtSh1uC4eCBlBWIW86ljuI43Oo/Gvnfxl+w3rHgGw+G3ijwp4ZuvF94q283&#10;iLw3qM0ZUTBUdlBBX5Cd6EfNjC/eBIrGSex6lCpTlBe0au29LLX/ACPob9q39oK+8Cfs56XqWlSS&#10;aX4s8VwwQ2KRHE1uZEV5WXoQVU7QRyGdK5n9iP4reLx4x8cfC34jaheXvivSZvtsEuoTPLI8XypI&#10;oY/wDMTp6iUkcVg/GP4K/Ef9pb9oTRpUtb/wH4O0GxjfTtWuI45HjmAWQssSuCH8wqnXAEOc9qw9&#10;a/Zk+KnwU+Ofg/4h6Rq1/wDFS5NxjVrjyFguEgCrEytvlO8tEzBTngoMjpl3le5EYUPYum2uZ3f+&#10;WpzEP7Wvi/4T/tT+Mjrep6nrXgODXLjT7uzldpY7KIysI2iH8LKFJCj7wDD3HrvhD4sa/rv7dXif&#10;SNP8Q3ereExocd7YadHdk2km6ztnVkGdo3Fyd3T5s1B8Lv2b9T174wfHePxx4cmi8J+KZZfslzIy&#10;fvc3DOkiYJKsMqykjggVxP7Ov7L3xO+C3x68R3EdjDc2tvpF5a6Trt23+hzylU+z71UlwMgBlAJG&#10;CBnglLm0uaS+ryTtZNR+/wD4J5j4U+MfjX4r+JNdk8U/He/+GXiKKfba6XcQy29g2MgozI4WHaRg&#10;71JPUljmvSv2nfG3xH8CaD8FNKvfibPaajqcEy6tr+kXHl28gaSHbL8mwOqI/wB7AyATwSTWb8TP&#10;APxu+Ifh+fw34t+Cei654ruAi2vjSwaCGf5DgvLIjhSWAOAxjHI+TOKteO/2TvHp8H/Ajw1daNJ4&#10;hj0eW5/tvyJlMdtFNdRyGLcSCQELL8ufunBxip942vS5oydl5adv63Ol8LeI/wDhVL6n42f9pGT4&#10;qQaBp095L4XjJxdMV8qPcftD7QJZYznaccVm/DPwb8fv2m/Ck3xCPxVuPCVvdvJ/ZmmWXmRwyBGK&#10;8rGy7E3KQCQ7HBJznJ+h9Q/Yx+F3/CL+IdN0Tw7DoV1q+nSWDX0MssjRhirqdryYOHSNscZ24zg1&#10;8/8Aw5P7Sv7NnhyTwDpngGz8Xack0n9k6pHMHih3tkliHUhCSzYkCHLHJwMC2mt9vI5IVKc03Sa5&#10;v71lp+RiwftUePdU/Z5+K3hrxBqUunfELwfJaxpq1lJ5U8ifbY4ZQSgwGQ/KWXG4SDjgscTHxZ8P&#10;/s76f8Y4PjnqbzkJMNBviWBzP5W0M8jLIeN20pgjPpk9ZY/siePNG/Z5+KOoazaDWPiV4wktZDp9&#10;tJG0kSi8SaQFwdhZjuZgpKgIuCTkVxniD9gbXbP4H+GvEej6Tf3Xj4TA6t4eu5ozG8ZdgNm0jGAE&#10;yN5yGOCCKj3up1Rnh1ezSu+y7a/I0v2mf2iviBe/D/4M+ItE1vUvD2o65pdxPeQaXM8aTyo8a7to&#10;6gncQOeGxzXeftAftiXWsfs3eDbvwdezWHi7xYm6c2DMstituf8ASipB3L+8XapI5Xee2a2Pip8M&#10;vFvxA8c/s7azpvge40jT9CmhOq6chjCaWqzQZTG7BRRG2NvVQOOaxPD/AOwZfeAvE/xM1+OWx1LT&#10;ZdI1ODwvpls8jXEUk8TqivvAUFUYxjls79x24qve1M4ywto86V1d+uuzPQf2a/jReaP+x5L4+8Ya&#10;rdavcWAvZpLm9mLyylZWEce5j1J2oB7ivBv2bf2hfiNofxo8H3fxA1vUL3wx4+imjs0u5na3gkad&#10;kjMa8hSJI1THZJge4qe9+Cfxc1H9mvwD8KbTwtd2D3Wrz3OtXEskapbR+efKD4blfmMhxk/u19a0&#10;fjN+wd8QbXwBYXGl/EG/8c3mgCOPStDey+zmFCyIRC5mYJtCq2MDhPXFK8mlYUVhk5KTXvN/JHdf&#10;H/4t/Ef4i/tCQ/BT4car/wAIubeBZtT1hTiTDRLKSGAJVVVkHy4LM2CQK6PwB8KPjd8KPEepNrHx&#10;MPi/wX/ZVzPNJfqxuknEZ8sJvLMmCQ24OQQpBXODXm/i/wCEPxltPGnhn45eDtFU+M5tPjh8QeHr&#10;141bz44vJkZV3gPE6xqQofeMqRk/d9G+HPir9ov4ka5fXPizwppXhXwc+mXUDWDLtuZ5WjIjKAuz&#10;hg4A+bam1m4Jwau9273MpJRhFQcbde9zxH4YftZeL/AP7JniHxLqGrXXiLxTc+JW0jTrjVpmnNuD&#10;axSFsMckKA5A6bmGeOK3Ln4M/tC6T8PJfin/AMLUuf8AhI0sv7Vm0TBKmJV8woT/AKtmCj7mzbkY&#10;zVb4Z/sc+LvF37K3iHwfr1gfDHiePxGdX0xL5lKORbRx4cpuwjAuMjuAecYOld+Iv2ptU+HEnwyl&#10;+HcQvHsjYS+IDcRjdbbAh/eeb5XmbcgsDnrhcjNQk7e8bt0+Z+xa31v2OX+L/wC1n4t8efsw+D/F&#10;GkapeeGfEEeuyaXqculytCszpAXyMHO1g6NjscjoBXQeM/2uNY8d/slaleWeqXXhv4jaFfWtnqi2&#10;0hgmOXK+auMEK+DuHZgwxjBNX4w/sb+KvCf7NXhHwb4ZsJPFOvx60+q6s1myiNZHgKHZvIJRQqKD&#10;wTgnA3YG1+2r+xxrPirXh40+HWmtdX2oEQ6zpVs6xmVuonAJAOSq7xnOQrYJ3EHv2Y08JJxjold6&#10;/wBdD69+DOo3Wr/CTwVfXtxJd3lzotnPNcStueV2hQszHuSSSa7MVx3wf0i90D4VeDdM1C3a1v7P&#10;R7S3uIGIJjkSFFZTjjggjj0rse9dK2Pnanxyt3FoooqjMKKKKACiiigAooooAKKKKACiiigAoooo&#10;AKKKKACiiigAooooAKKTNGaAFoppbBxSg5oAWsjxd4asfGPhjVdC1OBbnTtTtZbO5hbIDxyKVZeO&#10;eQTWvXP+O/G2k/DrwnqniTXZ3tdH0yBri6mSF5SiDqdqAk/gKifLyvm2NKfNzrk36H5U+BvjNqH7&#10;KPwq/aA+DurXQi12G6MOjBo3R52nxbzSqf4R5IhmQe5PNfdv7CPwgPwe/Zx8O2lzB5Gr6wv9sX4Z&#10;SrCSYAohB5BSMRqR6qa+LfFth4U/bj/bp0SbwRp0t14ThtrWbxBqT2rRpcpCWZ2cNhhvXyrcFgDk&#10;cAqM1+qsMYjQKqhVUAAVw4WLd5vpovQ+xz2vGNKFNR5Z1LSmvO1v+CfLv7dnxT+GfhDw34Z8L/FL&#10;wrfeItE8Q3blLi0AB08xbA04cMGDgTcBeWXeDwdrfOPxz/Ywtv2b/hzqXxS+FXxT1nR4rJI7hYHu&#10;gouY5GVVWOaIpnO4YBVg3Az3r76+MXwX8K/HXwZceGfF2nC+09z5kTo2yW2lAIWWJx91huPPIIJB&#10;BBIPztH/AMExfhxLHp9pqHivxxq+jWL74NHvNWiNqnPKqqwgqDyDtIPJ5pVaU5t2S12d7NHNl2YU&#10;MNShFzkrP3o25oyXzenY+ef2gPjv41+Kn/BPTwZrOryuLvU9fOm6rdQxhFvooROULKBgAtGhOMAt&#10;H2BxWfrv7O/jDxh+zboyw/Cr4d+HtLTTbW/i8a/2skF40exXM08pxu3qTuD/ACjdwBtGP0c1b4H+&#10;Cda+Fg+HNz4ftf8AhDVt1tk0xMoqKpypVgdwYMA2/O7dznPNeDW3/BN3wPHpFtoNz44+IF/4St5R&#10;KvhqfXF/s8nfvx5SxLjLEklcHJJznmlPDylJve6R10M5w8KajBclpuWzej9Gtemt0fLv7aj+INK/&#10;Zs/Z58P6t4ht9b0x4ZTfappl19ptpnjWJYWEvR9sbyDdznBNeh/8FAfgN8Jfh/8As26HqvhjRdJ0&#10;LVLe9toNPutPhQS6hGyNuWSQcyfIDJvbJynX5jn1b9uzS/DvgP8AZ60TQW+F8/ivwZZTpAw0q6Nt&#10;JocccbBJ0YRvjA3LuYbecMTuAPwf8XIfgvf+BfD+hfCvUvHHjzxhfyRw2tjre9/7IjJ3PBDEkaB5&#10;Xcqu2MSLw3zD5d3PW0c1o27ep6+V1HXWHqJuMYyk3ZKzu7666fP5Hq/7ZAP/AAxT+zp1IFjAM9v+&#10;PNK9X/4KeaxZXf7Mfw6jhuopJLnVba5hRXBLxizmy4HcDenP+0PWve4v2WNE+J37LvgX4c/EC1mi&#10;utK0uxV5bKZVns7qOEK5jfDKcZdeQQR+FcHL/wAEwPhbe+Hzpt/rvi/U5oxHHaX13qcbzWUSkkxQ&#10;r5XlqjZ5BQ9OMd+iVKp7yWzseZSzLBQqU5VW705yeivdN6dT5x/bVz/wqf8AZL/7A0f/AKJ0+tz9&#10;tjw1p/jH9v74TaHq1uLvS9QtNLt7q3JIEsTX04ZSRzgjIOOxNfXvxQ/Y48DfFjSvh3pmrXGrW1j4&#10;HRYdNis7hF82NViXZKWRiQRAnK7T155q98Qf2U/CHxI+NfhX4n6ndapFr/hxIUtoLadFtpfKkeSP&#10;zFKFjhpG+6y54zVSoSnJ9rpnPh83oUVDe6jUXzk7o+F/jl8EfBVn/wAFEfAvhKy8P2GneGtSFjcX&#10;WlWcCxW0hBk3L5ajaFcRKGAAzk+ua3NA8L6T8Pv+Crlho/hrTrbQ9JKtixsIlhhUNpLMwCKAACw3&#10;YAHPNfaPiX9l3wl4r+PugfFu+uNT/wCEh0a3FvBaRyoLR8CQK7qULlh5pIw4HyrkdcxT/sqeD7j9&#10;ouD4ztcaoPFEUXlLbCdPshPkGDeU2bt2w4+/jvjNKOHakn/eb+Q3nVOVNQlJtez5f+3v66nyl+yi&#10;7x/8FCfju0YzILXUtvuft0GK8K/ZH8P+L/ir4p+IWuxfDzwr8UNdmmjk1F/GMqq1s8rSszpGVwGd&#10;g2TgbdoAwCa/Sj4e/st+E/ht8Z/FvxM0q51N9d8SpJHdW9xMjW0YkkSRzGoQMCWQH5mb0GK5Dxp+&#10;wn4I8S/EPUfG2ha/4r+Huv6kG+3T+EdUFn9pZm3OzZRiC5ALAEAkZIySTCw80o31tctZzh+aokrc&#10;0YpOz3jvs0zxD9jP4SeI/hJ49+L9pqmpeHdMtbqwaV/COkayLyaxcsWjLR5LKqozKGY5IZevWuD/&#10;AOCZXwJ8EfErwV4+1nxZ4d07xHcJcxWEC6lbpMtunllmZA33WYsPmHI2jB619t/BP9ljwT8CNN1q&#10;DQYr2/1HWs/2jrGrXPn3l1kscM4AAGWJ+UDJ5OTzUv7O/wCzP4W/Zp8L6rofhm51K9g1G7N3PPqk&#10;ySSbtioFGxEG0Aemck5J4A0WHd432SZz1s4jKFZQk1KbjZrTRb9WfEH/AATV0618RfD/AOOnh3Vr&#10;WHVdDSO0lFhexLNCX23OWKMCCf3UZzjqg9K2v+CVHh7SpvCPj/Xm0mwuPEVhdJHZ38lujXEKtC2U&#10;STG5VbHIBAPevrj4Afso+Df2cx4oHhmbUrseIZY5LoanMkgRU37I02ouFHmP1yeeTxXA+Av+CeHg&#10;L4a+ObbxJ4e8TeMLCODUI9QGkRamiWTtG+5EdREGdBkrhmJIJBPJojQnHk8lZm1bNcNXWIjdpTcW&#10;tN7bp+p84f8ABNn4a+BfjMPiNr/jywsfGXitr2LzY9cgW6MccgdzMN4OXkffluo8sYxnnY/YPEXh&#10;D9tH4veEPCc7P4Gjiu3SGOYvCjRXUaQkHJzgSSoDkkjOScV794//AOCe/wAOPGnjjUvFen6n4l8F&#10;6rqQkN9/wjeoLbpctIxaRmDxvjcTyFIU4BxnJPpfwB/Zp8Efs4aDc6d4RsZRPeMHvNRvZBLdXRGd&#10;u9gAMLk4VQoGScZJJKVGUXG+luvcnF5rh6tOs4yb9oklFrSNvmerg5/+vS0nPpRk+leifGC0UmT6&#10;UZPpQAtFJk+lIWxQA6ikBzS0AFFFFABRRRQAUUUUAFFFFABRRRQBzHxD+Hei/E3w5NouuW3n2jne&#10;jodskMg+7IjdmGT7EEgggkH438f/ALF/i3w5PJN4cli8S2GcrGrCG5QehVjtbAwODk/3RX3fTSoI&#10;6UAfk7rnh/VPDV61nq+nXWmXY6w3cLRNj1wQMj3qhX6t+JPCmj+L9Pax1nTbXU7Rv+WV1EHA9xno&#10;fccivlr4w/sWCOGfVPAcrFwdx0W5fO72ikbp2+V85/vdqAPkmipLq1nsLue1uoJba6gcxywzIVeN&#10;gcFWB5BBGCD6UxVZ2VVUszEAADkmgBKEUyOqIpZ2OAFGSTX0h8Jf2M9a8URwal4vnk0DT3+ZbCNc&#10;3brx94EYjyD3y3GCo619XeBvg94Q+HMaDQtDtbadRg3br5lw3uZGy3vgHHoKAPhr4efsxeOviBNE&#10;50yTQtNYjde6mpj+X/YQ/MxxkjgLxyRX2/8ACL4R6N8IPDY0vSt080reZd30oHmXEnTJ9AOgUcDn&#10;qSSe5Cjjj9KWgBaKKKAGlc0nl+wp9FADNnHajYPQU+igBmz6UbKfRQAwJilKCnUUAM2/SgpT6KVg&#10;GCP6UGMegNPopgM2cUGPnnFPooAaEAOcCnUUUAFFFFABRRRQAUhOKWkoAbIodMEZB9a59Ph/4cG7&#10;Gh6eA3UC2UD8sV0RpBn1rOUIz+JJlKUo7M5v/hWvhb/oXtN/8BU/wpR8OvDCdNA04fS3T/Cuk5o6&#10;VHsKX8qK9rPuzAXwH4dUcaJYj/tgv+FI3gDw4/XRLE/W3X/CugzR1o9jT/lQe0n3ObPw38MN10DT&#10;j9bdf8Kjb4YeEz18OaYf+3VP8K6iil7Cl/Kg9rP+ZnJn4U+DmPPhnSz/ANuqf4Uw/CPwWf8AmV9K&#10;/wDARP8ACuwpDS+r0f5F9w/bVP5n95yS/CjwdGMJ4Y0oD/r0T/CuntrWKzgjhgjSGGNQqpGMKoHA&#10;AHYVNRWkKUKfwxsTKcpfE7i0wpk5p9FakDDGD2FHlin0UAMCYPQUFATnin0UAMCfSk2VJRQAzZS7&#10;fYU6igBpFJsp9FADNvGKNnoBT6KAI/L47UCPjtUlFAEew9wDShOMcU+igBgjHoKNmPSn0UAM2UGM&#10;U+igBmzigp6AYp9FACAYFLRRQAUUUUAFFFFABRRRQAUUUUAFFFFABSUtFABRRRQAUUUUAFFFFABS&#10;GlpDQAxjivnHxy/7Qcni7VT4fSKPRBOwshbmy2mHPyE+b8+4jG7PfOBjFfSBFAFebjcH9dgoe0lC&#10;38rsb0avsXflT9dT5Sx+056t/wCUyjH7Tnq3/lMr6ux70Y968b+wF/0E1P8AwL/gHV9d/wCncfuP&#10;lHH7Tfq3/lMprR/tNSAqwYqeoP8AZmK+sMe9GD60f2Av+gmp/wCBf8APrv8A07j9x8mQ2f7StuD5&#10;MQiz12DTBmpdv7TgHVv/ACmV9XYPrRj3pf6vr/oJqf8AgX/AG8a3q6cfuPlHH7Tfq3/lMox+036t&#10;/wCUyvq7HvRj3p/2Av8AoJqf+Bf8AX13/p3H7j5Rx+036t/5TKMftN+rf+Uyvq7HvRj3o/1fX/QT&#10;U/8AAv8AgB9d/wCncfuPk9o/2mnBBBI9D/ZlQx6d+0lCxaO3RGPUqumCvrX8aXn1pf6vr/oJqf8A&#10;gX/AGsc1oqcfuPlDH7Tg7t/5TKUj9pv1b/ymV9XfjR170/8AV9f9BNT/AMC/4Avrv/TuP3Hyjj9p&#10;v1b/AMplGP2m/Vv/ACmV9XY96Me9H+r6/wCgmp/4F/wA+u/9O4/cfKOP2m/Vv/KZRj9pv1b/AMpl&#10;fV2KCKP7AX/QTU/8C/4AfXf+ncfuPlHH7Tfq3/lNox+036t/5TK+rcH1pce9L/V9f9BNT/wIPrv/&#10;AE7j9x8o4/ab9W/8plGP2m/Vv/KZX1dj3ox70/8AV9f9BNT/AMC/4AfXf+ncfuPlHH7Tfq3/AJTK&#10;MftN+rf+Uyvq7HvRj3o/1fX/AEE1P/Av+AH13/p3H7j5Rx+036t/5TKMftN+rf8AlMr6ux70Y96P&#10;9X1/0E1P/Av+AH13/p3H7j5Rx+036t/5TKMftN+rf+Uyvq7HvRj3o/sBf9BNT/wL/gB9d/6dx+4+&#10;UcftN+rf+UyjH7Tfq3/lMr6ux70Y96P9X1/0E1P/AAL/AIAfXf8Ap3H7j5Rx+03/ALX/AJTK1fCU&#10;X7RMvijSl1qZYdH+0xm8eT7AR5IYFx+7BbJAIGB1I6da+mce9IQauGRKElL6xUdv7wnjLq3s4/cN&#10;QevWnYopRxX060R5wtFFFMYUUUUAFFFFABRRRQAUUUUAFFFFABSMMilooA+Zf2vfgZH4l0OXxpo1&#10;siaxYR5v0jXBuoB/GcdWjHcjJXIz8qisn9kP4CQ2tjB461+1El5MN2lW0y5ESf8APcg/xH+H0HPc&#10;Y+rZEWRCrKGU8FSMg023gjtokiijWONAFVEGAoHAAHpQA9QKd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OVZFDKcg9xT652C4e3YMh4PUdjWzZ3iXS8cMOoNYQqc2hpKDiWaKKK3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rzTg+XiGGHO31rMRmifcp2sD+Vb6TRy&#10;D5XVvoap6hZeYDLGPnHUetck4faibQl0kT2V2LmP0cdRVmudhmaCQOvbrW/BIssSuOhrWnPmVmTO&#10;PLqiSiiitj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nJHTj6VPDfzREfNu&#10;Ho1QUV5ak1sd7inuOldZHLBdueoq5pdxsl8o9DyKo0quY2DDgg5FOMrO5Mo3VjpBS1WtLtLhflPz&#10;DqverNeknfU4mrM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RRRXlHoBRRR&#10;QAquUYMpww6EVsWV+JxsfiQfrWNShirBlOGByCK1hPlM5wUjpKWqlheC5jwfvjrVuu6L5lc5GrOz&#10;Ciiiq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VJNBJA2HXHv61HXlWa3O9NPYKKKKBh&#10;RRRQA+KVoJA69R+tb8EizRh1OQa52r2l3OxzETw3Q+9b0pWdmYVI31Niikpa7j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kSyKVYAg9jWPe2JtzuXLR/qK2s0jKGGCODWU4KRcZOLObz+tFT&#10;XluLacqOVPIqGuBqzsdid1cKKKKQwpVJRgw6jmkoo2A6CGTzYlf1GalHSs/SZSYGQ/wnj8f8mtGv&#10;ShLmjc4JKzsFFFFW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DSt0rGAvbYY+cgeg3Ukl9dbfmJ&#10;QH1XFYe0tujT2bexHfS+bcsc5x8oqCg89efeiuJu7udaVlYKKKKQwooooAu6S4W5ZezDj61sVh6e&#10;cXkeff8AlW5XbRfunJUVpC0UUV0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1umaxNQufPlwvCL&#10;wKt6ne7QYVPJ6n0rOghaeUIvWuSrK75UdFONveZYsbP7RuZvujgVXljMUrJnO09fWt2KJYIgq8AV&#10;hTPvnkbsTUTioxRUJOTGUUUVgbBRRRSAmsz/AKVH9a3x0rB08FryP8f5VvDpXbQ2Zy1dxaKKK6T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ohpHA5Zye3U1tWFoLdMnmRvvGo9PsvJHmOMue3pV08D&#10;0rmpwt7zNZyvoiC+n8m3c98YFYQGKtahdfaJQFPyL096q1hVlzSNqcbK4UUUVkahRRRSAuaSmbnP&#10;ZQa2azNIKhX5G4nOPatMHPpXoUl7pxzd5C0UUVs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SQi&#10;5Jxisq/1DzMpEcL3b1qvcXktx1O1f7q1ABiuGpVvojohTtqwxRRRWB0BRRRQAULlmAHJPQUHoaua&#10;ZbebLvI+VOh96cVzOxMnyq5UIaJ8HKMP0rQtdVwds3PbdV24s47lcMOfUdayLq0a1IyQynocVu1K&#10;m7rYyTVTRm4jq4BUgqfSnDOa5+3uZLc5RuP7p6Vq22opccH5H/unvW0KqlozKUHEuUUgpa3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ryj0AooooAKKKXrxQAsaNJIEUcmt62gFvEqDt1qvp1l5Kb3H&#10;zn9BV3vXbShyq73OScruwtZmsH5Y1HXJNaR6VjXkn2q8VFOQPlz6+tVU+GxMFrckGmiW3RkO1yoJ&#10;B6HiqMkLwth1KkV0SqEUAdAMCmywpMuHUEe9Q6V1oWqjW5kW+pSQYDfvF/UVqW91HcD5DyOx61n3&#10;GlshLREsP7pqid8bd0YfmKhSnT0ZXLGex0gzR36VkW2qMmBKN4/vCtSGdJ13IwYV0RmpbGLi4klF&#10;JS1o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zRRRXlHoBRR3ooAUAngdfatSw0/wAsiWQfP2HpTrG0jjUSAiRv71Xq&#10;66dO2rOWc76C0UUjEKpJ4FdJiVNQuvIiwv326VX0q26zN17VXUHUL3/Z/kK2kUIABwB0FYx9+XN0&#10;NX7qsLS0UVuZCVWvYElgkZlBZVJB/CrVVr9xHaSE9xj86mVrO41uYscLzKxQbtvUCmo7xt8pKsK0&#10;9HXEcjepx/n86tT2cdwPnUZ9QOa5I0m0mtzdztJplGDVmQYlG73FaENxHMMowPtWXPpkkRJQ+Yv6&#10;1Uy0b90YU/aShpJA4RmrxOkpaxodUkjxvG8eo4NaEF9FP91wD6Hit41FIycGizRSA5//AF0ta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OcVJFbSz/cQn3qPGa29ObdZxn6/zrz6cVN6nZOTiivBpI6yNknsKrXenvb5ZQXT+VbYzSde&#10;tdLpRtZHOqkkzn7e4kt2yh47jsa2LS9S4Xjhu4qveaYHy8Xyt/d7Gsz5onzyjr+lYpypOz2NbRqL&#10;Tc6SquoSbLVz3PFQWmpBgFlOG9R3p2rt/oygc5YfyNdDknFsxSalZiaPFiJnPUnFaHSqumjFon4/&#10;zq3TgrRSFLWTCkPvS0mM1oSBNZerXHCxg98mtC4lEETOegFZVjC13cNLIOAc/jWNR391GkNNTRsY&#10;fIgVcc45+tWO9CjilrVKysQxDUM9rHOPnUE+o7VPSHpQ1cV7GDe2y2swUEkEZ5FQvG8bYcFT9Kt6&#10;r894qjrtA/nWs8SyDDKCPeuTk5m7HRz2SuYsN/NDxu3L6Gr8OrRPgPmNvfpTZ9IRsmM7D6HpVGey&#10;mh6oSPUc0e/AVoyNxZA4yCCPalzk1zsczxHKMV+hq7FqrrjzBv8AccGtI1U9yXTa2NeiqsWoQzcB&#10;8H0birIORWyaZk00LRSA5oqg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k1r6Uc2+PRjWRWpo5yjj0Of8AP5VwUX751VdjSooorvOUQ1XurJLkZPysOjCr&#10;NIalpPcL22Oent3t2w44/vDvSNM7ReWzFlByK6CSNZEKsAQfWsu60tky0R3D+73/AArllTkvhOiN&#10;RPSRa0yUNaqucsM5H41cFc2C0T5BKMPzrQttUI+WYf8AAh/WqhVWzJlTe6NWkNMjmWVQVO4eop5O&#10;K6VqYmdrEmI0Qcbjn8qsafD5Vuo7nk1T1jl4/oa0oT+6T6VjHWbNH8KJKKKK3MwpCcUtQXsvk2zt&#10;3xx9aTdlca1MtD9p1Pd1w2R+FbQrM0iLO+Tt0H+fyrTHSsqa0v3KnvYWkPNLSEZrYgrzWMUx+ZAD&#10;6jg1kXlr9lkCg7gRnJrfPSsrWR88frg1z1Iq1zWnJ3sUXieLG5CuelPiu5ofuOceh5FbVuoa1jDA&#10;H5RwfpUMulwydAUPtWfspLWLL9ono0V4tX6CRPxU1dhvIZvuOCfQ9azptKljztIkH5Gqbo0Zw6lT&#10;70c84bhyRlszpAc0fSsCG9nhPyvkeh5FXItX7SJj3WtVVi9zN02jTpaghvIpvuuPoamzk1qmnsZt&#10;NC0Umc0tU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Wlop+aYd+DWbV7S&#10;OLl/93+orzqT987KmsTYooor0TjCiiigApCMilooAr3NnHcj5lwf7w61l3GnywcgeYvt1rbzQRms&#10;p00y1NxOdjleBsq20+g/rWhBqoOBMNp9R0qzc2EU/ONreorMn0+WDJxvUdxWFp09jW8Z7k+qMssc&#10;bqQwBIyKu2Mm+2Q+2P6VhZwMc89s1dsdQFumxwdvYjmiFT3rsJQfLZGwKWoorhJhlGBqTPFdadzn&#10;sHrWbrL4RE9TmtLtWRq/+tTPp/Ws6nw2LhuX7GPy7WMdyM/nVgDFNi/1a/Sn1cdkSwoooqhCE4rH&#10;1MmW7VBzgAfnWu5CqSegrGtFN1qBc9Ac1jU6I0h1ZsoMCnUnY0DpWq2M73DFNkjWRCpGQafSUMNj&#10;At7cS3HlMSM5HHrU82lypypDj8jRan/iaH/eb+ta+K5Y04yRtKbiznGRozh1KH34qSK8niOFc49D&#10;zW+yK4wQCPQ1Ul0yGTkDZ/umh0mvhY1UT3RWi1c/8tE/FauQ6hDLwHwfQ1Ql0iRT8jBx71R2lSQR&#10;gjg0uecdJD5Yy2OlBB96dXORzyRco7L7Vbj1aVeHUN/OtFWT3IdN9DXoqlFqsL43Ep9RVpJUkGVY&#10;N9DWyknsZtNElFJmjNUIWikzS0AFFFFABRRRQAUUUUAFFFFABRRRQAUUUUAFFFFABRRRQAUUUUAF&#10;FFFABRRRQAUUUUAFFFFABRRRQAUUUUAFFFFABRRRQAUUUUAFFFFABRRRQAUUUUAFFFFABRRRQAUU&#10;UUAFFFFABRRRQAUUUUAFFFFABRRRQAUUUUAFFFFABRRRQAUUUUAFFFFABRRRQAUUUUAFFFFABRRR&#10;QAUUUUAFFFFABRRRQAUUUUAFFFFABRRRQAUUUUAFFFFABRRRQAUUUUAczVrTG23ie+RVWp7Jtl3E&#10;ffFeZD4kd0tmb3agdKByKWvTOEKKKKACiiigAooooAKQjNLSEZoArXFhFPyVw3qKz59Mli5UiQfr&#10;WyBQRmspU4yLU2jmxvib+JWFXIdUkTAcBx69605rWOcYdQfes+fSWHMTZ9mrBwnD4TVTjL4i5Dfw&#10;zYw2G/umqWsD543HfNU5IXhOHUr/ACpDIzKFZiyjoM0pVG1ZjjBJ3RvWrbreI+qipqybLUUhiWOQ&#10;FcdDWlFMkoyjBh7V0QkmjCUWmSUhpaK1JKGqz+Tb7R1fik0mAxw7yOW5/CoNYYmZF7YrUhXZGq+g&#10;xWK1n6Gr0gvMfRRRWxkFNkYIhY8YFOqpqcvlWzf7XFTJ2VxpXdijpq+beM5Hqc1sCqGkRbYGc9WN&#10;XlqKatEqb1HUUUVqQI3Ssa1G7Uj6bmzWvK2xGY9AKytJUvO7dtvJ9yawnrJI0jsy9LYQy87ME914&#10;qpLo5H+rk/Bq1KWqdOL3JU2tjAlsZoh80ZPuOagUsh4yp/EV0pGaikt45B86K34Vk6PZmiqdzHj1&#10;CePjfvHowq1Hq4x88ePdaq3VsIbsRrwhIx7VI+lTL9xg4/KoTmtEW1B7mhHqEEgA8wA+/FThl6g5&#10;rAkt5IuXQr+FNSRozlHZfoatVWt0L2aezOjyDRjHSsSPUp06sHHuKsJrA/jjI+hzWiqxZm6ckaea&#10;WqseowP/ABhT6NxVhXVxkMD9DWiknsZtNDqKSlqgCiiigAooooAKKKKACiiigAooooAKKKKACiii&#10;gAooooAKKKKACiiigAooooAKKKKACiiigAooooAKKKKACiiigAooooAKKKKACiiigAooooAKKKKA&#10;CiiigAooooAKKKKACiiigAooooAKKKKACiiigAooooAKKKKACiiigAooooAKKKKACiiigAooooAK&#10;KKKACiiigAooooAKKKKACiiigAooooAKKKKACiiigAooooAKKKKAOZpUby3Vh1Ug0lFeVsd71L39&#10;ryD/AJZij+2JB/yzWqNFae0kR7OPYv8A9sy/881o/tmX/nmtUKKPaS7h7OJf/tmX/nmtH9sy/wDP&#10;NaoUUe0l3D2cS/8A2zL/AM81o/tmX/nmtUKKPaS7h7OJf/tmX/nmtH9sy/8APNaoUUe0l3D2cS//&#10;AGzL/wA81o/tmX/nmtUKKPaS7h7OJf8A7Zl/55rR/bEn9xaoUU/aS7h7OJeOquwwYkI9KqyOrnIQ&#10;J7A1HRUObluUopbBSqxQgqSp9RSUVJRbi1SaMYOH/wB7rUh1iX+4tUKK0VSXcj2cSW5uWunDFQDj&#10;FWV1eQD7i1RopKbWqG4RZr2WoPczbGUAYzxV+sTTZUhuMuQoKkZNbCOrDIbI9a66cuZanLNWegve&#10;svWny0adsZrV6isjVx+/Qnpj+tOr8Iobmlap5UCLjBAqamRNvjU+ozT60jsQwoopDxVAVNUl8u0Y&#10;d24pmkRbLct3Y1DrD5Ma/XNX7VNkCDvtFYLWp6Gm0PUmooorczCkNLSMcCgDHvj5moIo6/KP8/nW&#10;uvT3rHtx9o1EnqAxP4dq2R0rCnrdmk9LIQqM5xUUtpDL96MZ9anpDWzSZmUJNIjOdrMtZ1zbNayh&#10;WOfQ4rfOcVQ1ePMKvjkHrXPUpxtdG0Ju9jOa2kUAlGwehHIpgYocglT+VbOnN5lnGT6Yqd4I5Pvo&#10;p/Co9lpdMr2mtmjFS+uE6SE/7wzVhNXkGN6BvpxVqTS4X6KV+hqvJo5/gf8ABhT5akdg5oPclTVo&#10;2+8GX9anS+gk/wCWij68Vk3FjLbIWbBX1FQiNmBIUkD0pe1nHRoOSD1TOjWRW5DAj60uR61zSnby&#10;CR+NSreTIOJG/wCBHNUq3dC9l2Z0HWjGKxF1WdBglW+oqddYbHzRA/Q1aqxI9nI1DSAYNUU1eJuo&#10;ZfwqdNQgc48wD6jFaKcWS4tFmimpIr/dYN9DS5qk7ki0UlLTAKKKKACiiigAooooAKKKKACiiigA&#10;ooooAKKKKACiiigAooooAKKKKACiiigAooooAKKKKACiiigAooooAKKKKACiiigAooooAKKKKACi&#10;iigAooooAKKKKACiiigAooooAKKKKACiiigAooooAKKKKACiiigAooooAKKKKACiiigAooooAKKK&#10;KACiiigAooooAKKKKACiiigAooooA5miiivKPQCiiigAooooAKKKKACiiigAooooAKKKKACiiigA&#10;ooooAKKKKACiiigAooooAXBbIAJ+lEcrRk7WK59DVzSR/pR/3T/MVoy2cMwyyDPqODW8KfMuZMxl&#10;NKVmjNi1SWPAYBx+tF5dpdxDgq4P6VNJo4P3Hx7MM1Vl0+eLPybh6rzTaqJWYlyN3L+lziSHYx5X&#10;+VXcgdK5s5Q85VvSp4r6aL7rn6NzVxq20ZMqd9UbwoI5FZcesHH7yP8AFasxalDJ/EFPo3FbKcWZ&#10;uEkVNX4lT6VpxcqpHpVDVR5sCSKc4Pb3qzp0wmtlPccY9KiL99+Y38JaooorczCmSnbGzegzT6iu&#10;Rm3kH+yf5UnsNGdo6fPI3cD+f/6q1Qc1maORmUd8A/zrTHSs6XwoqfxC0UUVqQIeKp6oR9lOe5Aq&#10;7WdrDYhRf9r/ABqJ/Cyo/EiXSh/oa59TVyqunLttIx6jP51aoh8KE9woooqxDJYxKhVhkHisjT2M&#10;N28bc7sr+IrZNY03y6oD0+Yf0rCpo0zSPU1WhSThkU/UZqF9Ngb/AJZgfSrQozzWvKmQm0Z7aPGf&#10;uuy/WoX0Zx91wfrWvSVDpxZfPI5yWJoZCjcEU420qcmJseuM1f1eEGNZO44NWbCXzbZD3Awaw9mu&#10;axo6jsmYfQ+hqZL6aLGHJA/vc1tvGrghkB+tVpdLhflQUP8As9KfspR2Yc6e6IYtYBGJUx7rV6G4&#10;jmGUYH+dZU2mTR5K4cfrVUFo26lGH4UlUlH4g5Iy2Z0nBoGO1ZNvqjphZBuH94da04pklXcrAj2r&#10;ojNSMZRcSSikzS1oSFFFFABRRRQAUUUUAFFFFABRRRQAUUUUAFFFFABRRRQAUUUUAFFFFABRRRQA&#10;UUUUAFFFFABRRRQAUUUUAFFFFABRRRQAUUUUAFFFFABRRRQAUUUUAFFFFABRRRQAUUUUAFFFFABR&#10;RRQAUUUUAFFFFABRRRQAUUUUAFFFFABRRRQAUUUUAFFFFABRRRQAUUUUAFFFFAHM0UUV5R6AUUUU&#10;AFFFFABRRRQAUUUUAFFFFABRRRQAUUUUAFFFFABRRRQAUUUUAFFFFAF7SP8Aj6P+6f6VrisjSP8A&#10;j6P+6f6Vriu6l8Jxz3FpKWkxmtzMjkgSQYZQw9CKrTaXC5yoKH2q9SVDinuhqTWxkSaTIudrBh78&#10;VWktpYz8yED2HFdBQeaydGL2NFVa3OazgEAkA9altbp7UnZjB6g1tSWkUn3owfwqtLpMZPyEqfzF&#10;ZulKOqL9pF7oYmrqf9ZGR9KtRXsEnSQA+h4rOk0qZPukP+lV5LeWMfOhUeuKOecd0LljLZnQZDd8&#10;ihsbcVziytGfldl+hqzHqU6dWD49atVl1F7J9BYW+wX5U8LnH4GtkHNYV1dC62kptccHB4NXrC/X&#10;ygsrhWXjJ70qc0nboEou1zRopqyK4yrA/Q06ukxCszWfux/U1pZqlq0e63z6Ef4VnU1iVHdE9mP9&#10;Gi/3RU9UdKm32oHdSRV0U4aq4nuLSelLSelaCA1j3f8AyEh/vLWwe1ZF3/yEx/vLWFXZeppT3NZe&#10;tOpo606tzMKKKQ9KAKup82Un4fzqPSM/Zjn+8adqjbbTHqQKNKXFoD6nNYf8vDT7BdooorczEIzU&#10;M9rHcAh1yfUdanopNXDYw7yyNqdwO5CfxqCKZ4HDI2K0tYb90g9WzUSacJbSNl4kxnPr9a45QtK0&#10;TpUly3kWbS/S4wrYV/SrgNc3Ijwvgghh/nitOw1HzMRykbuzHvWsKl9JGcodUaVFJmlroMgooooA&#10;KKKKACiiigAooooAKKKKACiiigAooooAKKKKACiiigAooooAKKKKACiiigAooooAKKKKACiiigAo&#10;oooAKKKKACiiigAooooAKKKKACiiigAooooAKKKKACiiigAooooAKKKKACiiigAooooAKKKKACii&#10;igAooooAKKKKACiiigAooooAKKKKACiiigDmaKKK8k9AKKltrdrliqkAgZ5qz/ZMv99a0UJSWiJc&#10;0t2UaKvf2RJ/fX9aP7Ik/vr+tP2cuxPtIlGir39kSf31/Wj+yJP76/rR7OXYPaRKNFXv7Ik/vr+t&#10;H9kSf31/Wj2cuwe0iUaKvf2RJ/fX9aP7Ik/vr+tHs5dg9pEo0Ve/siT++v60f2RJ/fX9aPZy7B7S&#10;JRoq9/ZEn99f1o/siT++v60ezl2D2kSjRV7+yJP76/rR/ZEn99f1o9nLsHtIlGir39kSf31/Wj+y&#10;JP76/rR7OXYPaRKNFXv7Ik/vr+tH9kSf31/Wj2cuwe0iUaKvf2RJ/fX9aP7Ik/vr+tHs5dg9pENI&#10;/wCPo/7p/mK1wKoWNg9tMXZgRjHFXwa66aajZnNN3loLRRRWxAUUUUAFFFFABRRRQAUhANLSGgCC&#10;SzhlPzRg+9VpdHiP3GZD+YrRorNwi90UpNbMxn0qZeVKsPxFV3tZo/vRsPoM/rXQdKDzWbox6Giq&#10;tHNAlDkEjHfOKmW+nj6SEj/axW1JBHJ95A31FQPpcDfdBX6Go9lJbMrni90VI9XkX7yKw9RxUp1S&#10;KZCrqwDDB4zTX0fH3ZP++hUD6ZOnRQw9QcUm6iVg9xhp9wILjBI2HjP8q2gwboQRXOvBIh+ZGH1F&#10;IrMn3SQfY0o1HFWaHKClqjpaSsFL6dDxKT7EA1Mmryr95Fb6Vsq0epm6ckbB6Vj6nlLtH7cH9anX&#10;WI2+9GR9Oahvp4bmIFXxIvYilOUZx0HCLTNVSGGR0Ipw6VQ0y6EkXlsfmX+VXwa1i1JXRk1Z2FpD&#10;0paQ9KsRmaw2EjHrk1ds1CW0YH90Vn6uf3sY7YrUiG2NR6CsI6zZo/hQ+iiitzMKQ0tMkYIhYnAH&#10;egDK1Z986IOoH8604U2RKvoMVlWqm7vi5HAOcfyrZHArCnq3I0lskV7uzS6TB4YdG9KxJY2hcq42&#10;kV0lU7+0FymQPnXofWlUp3V0OEraMZp175y+W/3x+oq8OSa5xXaKUMpwymt+2mFxCrr37elFKd9G&#10;E421RLRRRXQZBRRRQAUUUUAFFFFABRRRQAUUUUAFFFFABRRRQAUUUUAFFFFABRRRQAUUUUAFFFFA&#10;BRRRQAUUUUAFFFFABRRRQAUUUUAFFFFABRRRQAUUUUAFFFFABRRRQAUUUUAFFFFABRRRQAUUUUAF&#10;FFFABRRRQAUUUUAFFFFABRRRQAUUUUAFFFFABRRRQAUUUUAczRRRXlHoFzSzi6A9VIrZrCsDi8i+&#10;p/lW6K7qL905KnxC0UUVuZBRRRQAUUUUAFFFFABRRRQAUUUUAFFFFABRRRQAUUUUAFFFFABRRRQA&#10;UUUUAFFFFABRRRQAUUUUAFFFFABRRRQAUUUUAFFFFABRRRQAhGaie2ik+9Gp/CpqSlYCm+lQN0Ur&#10;/unFQPpAz8sp+hFafNGKzdOL6FqckYzaXOvQqw+uKhaznXrE34c1vijGKzdGL2LVWSOaKlTggg+9&#10;OSeVOkjD8a6JkDdQD9agawgYYMa/hxU+xfRj9qnujLTUZ1/jz7EVMmryLwyKfcHFWG0mEn5dy+wN&#10;Qvo56rLn2IpctSOw7wZXvbtbtUIBVl9a1LKdZoVIwCBgist9Pnj/AIQw9VNV/mRu6sO9SpSjK7RX&#10;KpKyOkzmjisi31No8CUbl/vCtSKVZUDIcg966ozUtjnlFxHnge1ZeqXWT5K9f4v8Kmv7/wAkFE5k&#10;Pr2qLTbLcwmkz6rn+dRJ8z5UXFcq5mWdPtRbwjP3zyf8Kt0gGKWtYqysZt3YUh5paKoRi6pb+XLv&#10;Xo/86fpM22Qx54PIq5qMfmWzeo5H4Vj28nlzxv2BH5d645e5O50x9+Fjou1A6UA5FA6V2HMLRRRQ&#10;AUUUUAFFFFABRRRQAUUUUAFFFFABRRRQAUUUUAFFFFABRRRQAUUUUAFFFFABRRRQAUUUUAFFFFAB&#10;RRRQAUUUUAFFFFABRRRQAUUUUAFFFFABRRRQAUUUUAFFFFABRRRQAUUUUAFFFFABRRRQAUUUUAFF&#10;FFABRRRQAUUUUAFFFFABRRRQAUUUUAczRRRXlHoEluds8Z/2h/OugWucBwQfQ10S84rqoHNWH0UU&#10;V1mAUUUUAFFFFABRRRQAUUUUAFFFFABRRRQAUUUUAFFFFABRRRQAUUUUAFFFFABRRRQAUUUUAFFF&#10;FABRRRQAUUUUAFFFFABRRRQAUUUUAFFFFABRRRQAUUUUAFFFFABRRRQAlRTW0dwCHUN71NSE4pNX&#10;DYxLuwa3yy/Og/SoIriSEHYxGeoroWAYY9axdQs/s7hl4Q/pXJOHLrE6Iy5tGS2Fj52JZTkE5A9a&#10;1VGOKydKuNshiboensa1xW1K3KZzvezFooorYzCkpaguLqOAfOwz2A60m7BuQarKEgK92OKxzx2q&#10;1l9RuhxhR+gqG5jEU7qBgA8fSuGo+Z83Q6oK3um9btvhRsY3AGpKq6a5e0Qnrz/OrVdsdkcz0YUU&#10;UVQgooooAKKKKACiiigAooooAKKKKACiiigAooooAKKKKACiiigAooooAKKKKACiiigAooooAKKK&#10;KACiiigAooooAKKKKACiiigAooooAKKKKACiiigAooooAKKKKACiiigAooooAKKKKACiiigAoooo&#10;AKKKKACiiigAooooAKKKKACiiigAooooA5miiivKPQAnHNdDbHdBGfVRXPHpWhDqixRKmwnaMZzW&#10;9KSi9TGpFvY1qKzP7YX/AJ5n8xR/bC/88z+Yrp9pHuYckjTorM/thf8AnmfzFH9sL/zzP5ij2ke4&#10;ckjTorM/thf+eZ/MUf2wv/PM/mKPaR7hySNOisz+2F/55n8xR/bC/wDPM/mKPaR7hySNOisz+2F/&#10;55n8xR/bC/8APM/mKPaR7hySNOisz+2F/wCeZ/MUf2wv/PM/mKPaR7hySNOisz+2F/55n8xR/bC/&#10;88z+Yo9pHuHJI06KzP7YX/nmfzFH9sL/AM8z+Yo9pHuHJI06KzP7YX/nmfzFH9sL/wA8z+Yo9pHu&#10;HJI06KzP7YX/AJ5n8xR/bC/88z+Yo9pHuHJI06KzP7YX/nmfzFH9sL/zzP5ij2ke4ckjTorM/thf&#10;+eZ/MUf2wv8AzzP5ij2ke4ckjTorM/thf+eZ/MUf2wv/ADzP5ij2ke4ckjTorM/thf8AnmfzFH9s&#10;L/zzP5ij2ke4ckjTorM/thf+eZ/MUf2wv/PM/mKPaR7hySNOisz+2F/55n8xR/bC/wDPM/mKPaR7&#10;hySNOisz+2F/55n8xR/bC/8APM/mKPaR7hySNOisz+2F/wCeZ/MUf2wv/PM/mKPaR7hySNOisz+2&#10;F/55n8xR/bC/88z+Yo9pHuHJI06KzP7YX/nmfzFH9sL/AM8z+Yo9pHuHJI06KzP7YX/nmfzFH9sL&#10;/wA8z+Yo9pHuHJI06KzP7YX/AJ5n8xR/bC/88z+Yo9pHuHJI06KzP7YX/nmfzFH9sL/zzP5ij2ke&#10;4ckjTorM/thf+eZ/MUf2wv8AzzP5ij2ke4ckjTpB1rN/thf+eZ/OrNneC6L4BXbjrVKcZbCcGtS1&#10;RRRVkhUF5EJ4HXvjip6awGKTV1ZgjnEYxurDgg10UbB0Vh0IyKwLhNk8i/7RP61dTUlhtkUDLgY5&#10;6CuSnJRbTOia5kmjTZlTknAqlNqsUZO0bz6jpVJY7m/bJJC+p4FXINKij5b5z7iteaUvh0M7RjuV&#10;Wvbq6bCAgf7A/rUkOlO53Stj271pqgXpgCndTTVP+Z3DntsRwwJAoVBgVj6gu27c9jg1uHpWRq64&#10;uV91/wAaVVJRHTfvFnSGP2Ug9mwKvDpWbo7ZWRfcGtKqpu8UTP4mLRRRWpAUUUUAFFFFABRRRQAU&#10;UUUAFFFFABRRRQAUUUUAFFFFABRRRQAUUUUAFFFFABRRRQAUUUUAFFFFABRRRQAUUUUAFFFFABRR&#10;RQAUUUUAFFFFABRRRQAUUUUAFFFFABRRRQAUUUUAFFFFABRRRQAUUUUAFFFFABRRRQAUUUUAFFFF&#10;ABRRRQAUUUUAczRVr+zbj+4Pzo/s24/uD8xXm8kju5l5FWirX9m3H9wfmKP7NuP7g/MUckg5l5FW&#10;irX9m3H9wfmKP7NuP7g/MUckg5l5FWirX9m3H9wfmKP7NuP7g/MUckg5l5FWirX9m3H9wfmKP7Nu&#10;P7g/MUckg5l5FWirX9m3H9wfmKP7NuP7g/MUckg5l5FWirX9m3H9wfmKP7NuP7g/MUckg5l5FWir&#10;X9m3H9wfmKP7NuP7g/MUckg5l5FWirX9m3H9wfmKP7NuP7g/MUckg5l5FWirX9m3H9wfmKP7NuP7&#10;g/MUckg5l5FWirX9m3H9wfmKP7NuP7g/MUckg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Ojkk&#10;HNEq0Va/s24/uD86ryI0blG4YUnFrcFJPZja0tF6y/hWbWlo3WX6D+taUviIqfCaYOaWkHSlrvOQ&#10;KQ9KWkNAGFfj/S5R71a06xSRBK/zE9B2FVdR/wCPyX/PYVp6Yf8ARV+p/nXHBJzZ0Sb5EWgoUYHF&#10;GaWkxXYc4tFFFACVl6yP3kJ9c/0rUPSs3WBxGfQmsqnwl0/iGaSfmkHsK1FrJ0k/6U3+7/hWsKVL&#10;4Rz3HUUUVsZhRRRQAUUUUAFFFFABRRRQAUUUUAFFFFABRRRQAUUUUAFFFFABRRRQAUUUUAFFFFAB&#10;RRRQAUUUUAFFFFABRRRQAUUUUAFFFFABRRRQAUUUUAFFFFABRRRQAUUUUAFFFFABRRRQAUUUUAFF&#10;FFABRRRQAUUUUAFFFFABRRRQAUUUUAFFFFABRRRQAUUUhIUEnoKTAWioYbqO4J2NnHapqE0wCiii&#10;mAUUUUAFFFFABRRRQAUUUUAFFFFABRRRQAUUUUAFFFFABRRRQAUUUUAFFFFABRRRQAUUUUAFFFFA&#10;BRRRQAUUUUAFFFFABRRRQAUUUUAFFFFABRRRQAUUUUAIelYV/wD8fkn4fyrdPSsK/wD+PyT8P5Vz&#10;VvhRrT3K9aWjfek+g/rWbWlo33pPoP61jS+I3qfCaY6UtIOlLXecYUh6UtIelAGHqP8Ax+yfUfyF&#10;aGl5+yj6mqGpf8fkn4fyq9pZ/wBF/wCBGuWPxs3l8CL1JRkCmPPGn3nUfU103RgSUVVfUYF/jz9O&#10;arvq6D7qs314qHOKGot9DQY4BzwPWsTULnz5gFPyLwKdJc3F8dqg7T2HSnT2ItbQk/M5IyfSsZyc&#10;1obQXK9RNKOLv6qRWwnSsPTiVvE/H+VbgHNXR+EmpuOooorcyCiiigAooooAKKKKACiiigAooooA&#10;KKKKACiiigAooooAKKKKACiiigAooooAKKKKACiiigAooooAKKKKACiiigAooooAKKKKACiiigAo&#10;oooAKKKKACiiigAooooAKKKKACiiigAooooAKKKKACiiigAooooAKKKKACiiigAooooAKKKKACii&#10;igAprjKkEZB65p1JQBk3Nm9q/nQZ29SB1FWrLUFuAFbCyenrVsgY9azb3TipMsIwRyVFYNODvE0T&#10;UtGaWcn2pRWdZaiHxHLww6H1rQHXOa0jJS2Iaa3HUUUVYgooooAKKKKACiiigAooooAKKKKACiii&#10;gAooooAKKKKACiiigAooooAKKKKACiiigAooooAKKKKACiiigAooooAKKKKACiiigAooooAKKKKA&#10;CiiigBD0rCv/APj8k/D+Vbp6VhX/APx+Sfh/Kuat8KNae5XrS0b70n0H9aza0tG+9J9B/WsaXxG9&#10;T4TTHSlpB0pa7zjCkPSlooAw9T/4/G+gpba/+y25QDc5J4P4UaqP9KP0p2nWazkyPyAeFrg1dR2O&#10;nTkVxo+133IJ2+ucCpV0Zjy8gH0FaoAAwBjFLXSqa+0Zc76GcmjxDqWP41OmnwLj92G+tWaKtQit&#10;iXJvcRVCjAAA9qraoM2T/Ufzq3VTU/8Ajzk/D+dEvhYR3Rl2J/0yP6/41vCsC0GLqP61vjpWNHY0&#10;q7i0UUV0mIUUUUAFFFFABRRRQAUUUUAFFFFABRRRQAUUUUAFFFFABRRRQAUUUUAFFFFABRRRQAUU&#10;UUAFFFFABRRRQAUUUUAFFFFABRRRQAUUUUAFFFFABRRRQAUUUUAFFFFABRRRQAUUUUAFFFFABRRR&#10;QAUUUUAFFFFABRRRQAUUUUAFFFFABRRRQAUUUUAFFFFABSGlooAzr/TvNzJEMP3HrUNlqBhPly52&#10;9OeorWPPFUb6wE+WQYcfrWEouOsTSMr6SLqsHAKnINOrBtbySzcowJUdUPatmCdJ0Do2VNVCaloK&#10;UWiWiiitSAooooAKKKKACiiigAooooAKKKKACiiigAooooAKKKKACiiigAooooAKKKKACiiigAoo&#10;ooAKKKKACiiigAooooAKKKKACiiigAooooAKKKKAEPSsK/8A+PyT8P5VunpWFf8A/H5J+H8q5q3w&#10;o1p7letLRvvSfQf1rNrS0b70n0H9axpfEb1PhNMdKWkHSlrvOMKKKKAMbVv+Pof7v9as6R/qG/3v&#10;6VW1b/j7X/dH8zVjRj+6k/3v6Vxx/is3fwGjRRRXYYBRRRQAVW1AZtJPpVgnAqlqNyiRMmcuw6Co&#10;m9GVHdGXbki4ix/fH866EVz0HE8fruFdCKwobM0q7oWiiiuoxCiiigAooooAKKKKACiiigAooooA&#10;KKKKACiiigAooooAKKKKACiiigAooooAKKKKACiiigAooooAKKKKACiiigAooooAKKKKACiiigAo&#10;oooAKKKKACiiigAooooAKKKKACiiigAooooAKKKKACiiigAooooAKKKKACiiigAooooAKKKKACii&#10;igAooooAKKKKACkNLRQBSvrEXA3KMSDp71lQyyWcpxlSDyp7/WuhPIqpeWK3K5Aw46GuecOsdzWE&#10;ujH2l6lyvHDDqKsVznzwSnqjqfyrUs9SEuEkwr+o6GiFS+jCULao0KKQHPvS10GQUUUUAFFFFABR&#10;RRQAUUUUAFFFFABRRRQAUUUUAFFFFABRRRQAUUUUAFFFFABRRRQAUUUUAFFFFABRRRQAUUUUAFFF&#10;FABRRRQAUUUUAIelYV//AMfkn4fyrdPSsK//AOPyT8P5VzVvhRrT3K9aWjfek+g/rWbWlo33pPoP&#10;61jS+I3qfCaY6UtIOlLXecYUlLSUAY+r/wDH2P8AcH8zU2j/AOqfnoai1Yf6Sv8Au1XiungjdE4L&#10;HqOtcXNyzOi14G3JcRxD5nC/WoP7SgB+/n6A1Sh0yWf95I2M+vWrK6TD/eY/jW15vYztFbjm1WEd&#10;CT/wGon1hB92Mn6nFTjSrcfwk/U09bCBOkYP15p2qMPcM5r+4uTtjXH+6OaUacyxSSSn5gpIFayx&#10;hRgAAegpl2M20v8AuH+VS6emruCnbYwoT+9T2YfzrogcmubjO2RPqK6Namh1KqdB1FFFdRiFFFFA&#10;BRRRQAUUUUAFFFFABRRRQAUUUUAFFFFABRRRQAUUUUAFFFFABRRRQAUUUUAFFFFABRRRQAUUUUAF&#10;FFFABRRRQAUUUUAFFFFABRRRQAUUUUAFFFFABRRRQAUUUUAFFFFABRRRQAUUUUAFFFFABRRRQAUU&#10;UUAFFFFABRRRQAUUUUAFFFFABRRRQAUUUUAFFFFABSGgnApkcqvkDgjqD2pXAr3tiLlcj5ZB0PrW&#10;UseW8t/kkHQnp+NdBz61TvbEXCAqMSDp71hOF9UaRl0ZVtr97ZvKnBx69xWojrIoIIINZEDrN+4u&#10;BhhwrentR+/0yT+9GT+H/wBapjNr0G4pmztpagtrtLlcqcEdRU9dKd1dGVgooopgFFFFABRRRQAU&#10;UUUAFFFFABRRRQAUUUUAFFFJmgBaKKSgBaKZG4kyRzT6ACiiigAooooAKKQn3phmQOE3Dce2aAJK&#10;KQUtABRRRQAUUUUAFFFFABRRRQAh6VhX/wDx+Sfh/Kt09Kwr/wD4/JPw/lXNW+FGtPcr1paN96T6&#10;D+tZtaWjfek+g/rWNL4jep8JpjpS0g6Utd5xhRRSHpQBlav/AK+P6UmlQrI8jsMsuMUus8PF9D/S&#10;naN9+b8P61x/8vTo/wCXZpjiloorsOcKKKKACorkZgkHqp/lUtVr6byYGPc8D8amWiY1uYQ6iukH&#10;Wuax+ddKnIrno9Tar0HUUUV1GAUUUUAFFFFABRRRQAUUUUAFFFFABRRRQAUUUUAFFFFABRRRQAUU&#10;UUAFFFFABRRRQAUUUUAFFFFABRRRQAUUUUAFFFFABRRRQAUUUUAFFFFABRRRQAUUUUAFFFFABRRR&#10;QAUUUUAFFFFABRRRQAUUUUAFFFFABRRRQAUUUUAFFFFABRRRQAUUUUAFFFFABRRRQAUUUUAIar3N&#10;sJRkEpIOjirNIaTDYzo9QeBzHcLj0YVeSVZF3KwIplzapcJtb8D6Vjus1hL94j0I6GsW5QNElLY0&#10;L+yEw3oP3g5+tR2N0JlMEw56fN3+tOttWRxtkGxvXtTNQteRPFjPUgfzqW18UR2fwsbcae8J8yAn&#10;jsO1SWuqA4SYbX6Z9amsLwXEeGPzjr7+9F3YJcDIG1/X1ppNawC/SRaBDAHNKKxlluNOO1huT6/y&#10;rStr2O5HynB9D1rSM09HuQ4tFiiiitCQooooAKKKKACiiigAooooAKKKQ0AIeKx7i+k+0sUf5FPb&#10;of8AP9au6jc+TAQD87DAxUWnWimBi4z5nY+lc87yfKjSNoq7LdtOtxEHXGe49Kr3t+sSsqndIeMD&#10;tUDabLG58l8KfU4IqoluZZ/LUhueSKmU5pWsUoxetzU0pt1sOckE5z1q4elY9lcfYZHik4BP61Zb&#10;VoR93LfhVxmktWS4NvQvjpSd6yn1SWU7Y4h+ppPIvLj77FV7gn/Cm5rori5O5oTXkUP3nGfTqapy&#10;6wP+Wak+5pU0iNRl2Lew4qvcOm/yLdAOxI6molKXXQpKLI5b2aY8uRnsvFaWn2gt13N/rG5J9Paq&#10;Gnwb73a2Pk5NbSjFFJN+8x1Hb3UOooorpMQooooAKKKKACiiigAooooAQ9Kwr/8A4/JPw/lW6elY&#10;V/8A8fkn4fyrmrfCjWnuV60tG+9J9B/Ws2tLRvvSfQf1rGl8RvU+E0x0paQdKWu84wooooAy9a+9&#10;D+P9KTR/vye4FLrP3ofx/pTdGP7yT/dFcn/L03+wa1FFJXWYC0UUxnCKSxxS2AcelY2oTm5nEa8q&#10;v6mpb3Ut48uIk54LCn6fZeUhkcYcjgelYSfP7qNYrl1ZljrXRx/dFc2v1rpIjmNfpUUd2iqvQfRR&#10;RXWYBRRRQAUUUUAFFFFABRRRQAUUUUAFFFFABRRRQAUUUUAFFFFABRRRQAUUUUAFFFFABRRRQAUU&#10;UUAFFFFABRRRQAUUUUAFFFFABRRRQAUUUUAFFFFABRRRQAUUUUAFFFFABRRRQAUUUUAFFFFABRRR&#10;QAUUUUAFFFFABRRRQAUUUUAFFFFABRRRQAUUUUAFFFFABRRRQAUUUUAFRXMC3ERVhx/KpaKTV9GG&#10;xz1xbNbSbX+6ejDvUiSTWahlPmQnoeo/+tWxcQJcRlXGRWVHI+mzFHG6Nv1Fcjhys3UuZEBmCTCW&#10;PKHqUrbtphcRBx+NUptOjuE3xNtJ5GOhqC2aSwnAkBCNwT2qo3hLXqErSWhryRrIu1hkehrOuNKw&#10;S0BwfTp+VaYOQDQa2cVIxTaMiPUJ7YhZl3fXg1bTVICASSp9CKtNErgggMPQiqx0y3J/1ePoanll&#10;HYq8Xug/tODP3/0NPW/gb/lov4nFR/2VB6H86T+yIexYfjR7/YPcLC3MT8LIpP1qUH6Vmvoy4JWR&#10;gfeoja3VpzGdw9j/AEo5pLdByp7M1xS1lwarghZlKkdwK0Y5FlG5TketWpJ7EtND6QjNLRViCmO4&#10;jGTwB3px4FZV/dtcOIIucnBPrUSlyoqKuyP5tRu+mIwf0rXCgAAdBUNnbLbRYHLH7xqZ3CKWPQDN&#10;TBcquwk76Iqajc+TDgffb9KTS7XyovMb7z/oKqxA6heFj/q1rYxgAdqUfefN0KeisQzWcVxguu4j&#10;vTE0+BDkIPx5qzj3pa0cUyLsaqKvQAD2pTS1XvhIbciL73649qHotAKV9el28mLljwSKnsbIW65O&#10;C7dT6e1Jp9j5I3vzIe3pV0jPes4xb95lNpLlRkRt9j1Ji3Ct1/HmtdSCAarX1kLpMg7XHQnpVKC8&#10;ksmEUykgfpST9m7PYb95X6mxRVWPUIHGd4H14qaKdJgSjBhnHBrVST2Is0SUUUVQgooooAKKKKAC&#10;iiigBD0rCv8A/j8k/D+Vbp6VhX//AB+Sfh/Kuat8KNae5XrS0b70n0H9aza0tG+9J9B/WsaXxG9T&#10;4TTHSlpB0pa7zjCiiigDL1jrD+P9Kj0ltssnptqXWB8sZ9zWfGjyNsTJLdq4pu1S50RV4WNWbVIY&#10;zgHefRartrJPSMfialg0pFAMh3t+lXEt44/uoq/QVsud7mbcUZf9oXM/CJ/3yuaQWV1cEGQkf7x/&#10;pWzjFFHs77sXP2RUttOjgwT87+pq0eh+lOpD0NaWUVoTdvc5rpXRxfcX6Vzh6V0cX3F+grCj1Nqn&#10;QfRRRXUYBRRRQAUUUUAFFFFABRRRQAUUUUAFFFFABRRRQAUUUUAFFFFABRRRQAUUUUAFFFFABRRR&#10;QAUUUUAFFFFABRRRQAUUUUAFFFFABRRRQAUUUUAFFFFABRRRQAUUUUAFFFFABRRRQAUUUUAFFFFA&#10;BRRRQAUUUUAFFFFABRRRQAUUUUAFFFFABRRRQAUUUUAFFFFABRRRQAUUUUAFFFFABUF1bLcx7WHP&#10;Y+lT0hpNXVmF7GNbzPp8xik+4f0rVKLMgBAZT61FeWguY8Hhh0NUrC6a2kME3ABwCe1YL3HyvY0+&#10;JX6mpHGI1Cjp6U+kBzS1v6GYUh4paY+dhx1pgRS3kMTbWcZqZGDgFSCD6VzjZ3HIOeevrWrpAbyW&#10;J+7u+X6f/rrnhUcpWNZQsrmhSUtFdBkV7i0juPvrz6jrWdJbz6e2+NiU9h/OtmmsAePWs5QT2KUr&#10;FS1v0uMAja/pVskc1n3mm5/eQ8MOdoqm93PIBEzbexzxn61nzuOkkVyqWxZvL/exih5J4JH9Kn0+&#10;xFuNzcyH9KWzsktxn77nqauCqjG75pA5W0QtRXEAuIyhJAPpUtFavUzILS1W1j2g59T61PRRQlbY&#10;AooopgFFFFACUYzS0hOKADpUVwkbIfM27e+ajurxLccnLdhWeFm1KTLHag/IVlKfRFpdWV5zF5mI&#10;lIX1JrV0y2MMIZurckenpVO+tBbLGyDIHBNXYL+KTYoPzn+GsoK0tTSTvHQuUUg5pa6jAKKKKACi&#10;iigAooooAQ9Kwr//AI/JPw/lW6elYV//AMfkn4fyrmrfCjWnuV60tG+9J9B/Ws2tLRvvSfQf1rGl&#10;8RvU+E0x0paQdKWu84wpKWigDO1cfu0P+1VbST/pZ/3T/MVa1jiFf94fyNVdJP8ApZ/3TXHL+Kbr&#10;+GbIpaKK7DAKKKKACkboaWq17ci3hY9z0+tTJ2Q0rsws10UP+rX6Cud7/jXRQf6tfoK5qO7NqvS5&#10;JRRRXWYBRRRQAUUUUAFFFFABRRRQAUUUUAFFFFABRRRQAUUUUAFFFFABRRRQAUUUUAFFFFABRRRQ&#10;AUUUUAFFFFABRRRQAUUUUAFFFFABRRRQAUUUUAFFFFABRRRQAUUUUAFFFFABRRRQAUUUUAFFFFAB&#10;RRRQAUUUUAFFFFABRRRQAUUUUAFFFFABRRRQAUUUUAFFFFABRRRQAUUUUAFFFFABRRRQAVSvrL7S&#10;m9eJB0zV2k5H0qZJSVhp2M3TrzDeTLkMOBn+VaQNUNQsTIPMj4k7gd6bYX+/93KcOOB71lFuL5ZF&#10;tKS5kaVIaB9MUE4rczIZLOKV9zICfWpUQIMAYAp1JnmpSSHcWiikY4GelUIZLMkIy52j3pysHAI5&#10;B6VkXEjajciNOUX/ACTWtEgjQKOAOgrOMuZ6bFONkOIJqpe2CXKk/dfHWrlJVOKluJO2pkW15JZS&#10;eVMDjsfStVG3DI5B5BFRXdotymDww6Gs+0uXsZvKlzsJ79qyTcNGX8SujXA5paarBhkdDS1uZi0U&#10;UUAFFFFABSGlpksgijLHOB6UnoArMFHPAFZt1qW47IRuY8bv8KheafUH2oCseav2liltg/ec9Say&#10;u56I0soq7KttphdhJOck9v8AGtEhYk/uqBUdzdR24y5wew7ms0yT6lJtUFY+ntU3UNFqws5b7El3&#10;f+eTFCu4HjPrUWlx5vPm6oCa0bayjtV+Xlu5qlpZ2XkoPXBH61Li+ZNl3XK0jWFLSZzS11GAUUUU&#10;AFFFFABRRRQAh6VhX/8Ax+Sfh/Kt09Kwr/8A4/JPw/lXNW+FGtPcr1paN96T6D+tZtaWjfek+g/r&#10;WNL4jep8JpjpS0g6Utd5xhSelLSelAFDWP8AUL/vj+RqppfF4P8AdNW9X/1C/wC9/Q1T0w/6Yv0N&#10;ckv4iN4/w2bYJo6VDLdRwffcA+lV31eEcKrN7iuhzitzHlbL3BpCQOvFZL6vIx+RAPryaZ5d3d8N&#10;uVf9rgVm6i6F8ncuXOpRxEhPnbpx0qnHDNfyb3JCD8vwq3b6UkeDId7fpV3GFIGBx2pcspayHdLY&#10;5z0/Cuig/wBWv0Fc6O34V0UH+rX6Coo6NlVXsSUUUV1mAUUUUAFFFFABRRRQAUUUUAFFFFABRRRQ&#10;AUUUUAFFFFABRRRQAUUUUAFFFFABRRRQAUUUUAFFFFABRRRQAUUUUAFFFFABRRRQAUUUUAFFFFAB&#10;RRRQAUUUUAFFFFABRRRQAUUUUAFFFFABRRRQAUUUUAFFFFABRRRQAUUUUAFFFFABRRRQAUUUUAFF&#10;FFABRRRQAUUUUAFFFFABRRRQAUUUUAFFFFABWdf2BcmWMfP3HrWjSHpUSipDTsZ1lqG4iObh+mfW&#10;tBelU7vTluTvUhH9exqrHeT2R2SqWXtz/Ws1Jx0kXZS1RsU3GDVL+14dufmz6YqxbT/aIg4GAa0U&#10;k9iHFoJryKBtrNg+lZ1zevdt5UQ+U8fWrs+nxzyF23Z471Wltkju0jUbNycFexz1rKXM9C42XqWb&#10;G0W2j9WPU1bqjBe+W/lT/K/ZuzVdBBHFaxtayIdxaKKKsQVVvbMXMfYOOhq1SGk1dWY1oZen3TQv&#10;5EvHYVqZ5qjqVn5q+Yg+df1o06881Njn51/WsYtxfKy2uZcyL9FFFbmYUUUUAFIRkYpaQ0AMVEiT&#10;CgBR6VSvNTCZWH5m9ewq9IgkjKkZBqtbadHbnJw7eprKaeyKTXUq2+nyXLeZOTg84PU1pxxrEoVR&#10;ge1KcCq9xexW4O5st6ChKMEDbkWGNYt24gvDJCwJzkgdjT2nuNQYrGCqfp+NStpYjtn53SY6+lZS&#10;bmvdRpG0XqWLC7a5UkptA7561b71l6fexwxbH+XB9KvwXUdxkoSQO+K1hK6M5KzJqKKK1JCiiigA&#10;ooooAQ9Kwr//AI/JPw/lW6elYV//AMfkn4fyrmrfCjWnuV60tG+9J9B/Ws2tLRvvSfQf1rGl8RvU&#10;+E0x0paQdKWu84wooooAo6sP9Gz6MDWSjtG+5ThvUVsaoP8ARHPoRWZZKDdxg+priqK8zopu0SxB&#10;pRlXdK2M84HWraaZAhB2biPU1bHpS10KnFGLm2RxwpHnaoXPoMU8DFLRWiSRIUh6GlpD0NMDme35&#10;V0cH+rX6Cudx1+tdFB/ql+grlo7s6KuyJKKKK6jnCiiigAooooAKKKKACiiigAooooAKKKKACiii&#10;gAooooAKKKKACiiigAooooAKKKKACiiigAooooAKKKKACiiigAooooAKKKKACiiigAooooAKKKKA&#10;CiiigAooooAKKKKACiiigAooooAKKKKACiiigAooooAKKKKACiiigAooooAKKKKACiiigAooooAK&#10;KKKACiiigAooooAKKKKACiiigAooooAKKKKACmPGrrhlBHoRT6Q8UAUp9OiMT7EAbGRg96i0iXcj&#10;x55XkfStBiAp9qwYJzBP5g9efcVzStBpo1jeSaOg7Vn6ixilgkA4VsE/59qvRyB0VhyDVfUIPOtm&#10;wMkcitZfDoQtHqOuLZLqLnvyD6VTt7mSxn8mY5Tsan0ycS24Un5k4/wpNVgEkG7HzL/Koe3Milvy&#10;sugg0oGKqabMZbcbuqnbVvvWqaauQ1Zi0h7UtFUIQism+ga1mE8fAJ6ela9MmjEsbIwyD1rOceZa&#10;FRlYZbTi4iDr37elSgYrHtpGsboxOflbv/WtgEE0Qk5LUJRsLRRRWhIUlLSGgBGIUZPAqpPqcMXA&#10;O9varcih0IPQ1Th0uKI5I3n3rOXN9kpW6lRri6vjtjG1T6dPzqeDSVXDSne3oOlaAG3AAwPSnVKp&#10;q/vD5uwxECDAAA9BUN3ex2wweX7KKs1XntI55FZxkr+tW720J9TGkV598wQKueo6VqaZIn2ZFB+Y&#10;dR3qwYwV27fl6YrNurAQEukoQdQCcY+lYcrg7mt+ZWNYGjpWFHqE6fx7h7jNWY767kxtiBHrg1aq&#10;pkuDRqA5paqxNct95UUfWrIz361snchi0UUUxCHpWFf/APH5J+H8q3T0rCv/APj8k/D+Vc1b4Ua0&#10;9yvWlo33pPoP61m1paN96T6D+tY0viN6nwmmOlLSDpS13nGFFFFAFTUjmzk/D+dZdlxdR/WtTUR/&#10;okn4fzrKsji5j+tclT40bw+Fm/2xQOlHagdK6jAWiiimAUjcg0tIehoA5s/K3410Ft/qI/8AdH8q&#10;5+T/AFjfWt+05tYv90VyUfiZ0VdkTUUUV1nOFFFFABRRRQAUUUUAFFFFABRRRQAUUUUAFFFFABRR&#10;RQAUUUUAFFFFABRRRQAUUUUAFFFFABRRRQAUUUUAFFFFABRRRQAUUUUAFFFFABRRRQAUUUUAFFFF&#10;ABRRRQAUUUUAFFFFABRRRQAUUUUAFFFFABRRRQAUUUUAFFFFABRRRQAUUUUAFFFFABRRRQAUUUUA&#10;FFFFABRRRQAUUUUAFFFFABRRRQAUUUUAFFFIaAK19KIrWT1IwPxrECEsg/vdKv6rIXkjhXr1/Go7&#10;uEQ3Fug6Kq/zrkqe8/Q3h7pJp10YJPs8px6VpkhhVHULLzk8xB847etGn33mYikI3jofWtIvl91k&#10;NX95EDA6debv+WTfl9K03AmiYZ+VgeabPCtzGVYZH8qq27tZv5Mv3D91/wClO3Lp0Fe/qQaVIY53&#10;ibjP8xWuKyL9DbXaTJ0PP41qxSCWNXHQiinp7rHPXUfRRRWxmFIaWkoAo6pbebFvUfOvP4U7TbkS&#10;xYJ+ZePqPWrZGRyM1juP7PvQQPkP8v8A61YS92XMjRe8rGznJpaYjBuQcjFO71t5mYtFFFMAoopC&#10;QOtAARR0pkk8cQ+Zwv1NU5dWjU/IC/6CocktylFvYvnHeoJ7uK3HzMAfQdaz/tF3ecIu1T6DA/Op&#10;YdIAO6Vtx7gVDm5fCiuVL4iOXU5ZsrChA9e9U0WS5lC5LsfXnFW72QIRbQjAPUCr1larbR+rnqax&#10;5XKVmy+ZRVxlrpqQ/Mw3v6ntVzGO1LRXUoqJi3fUSlooqhBRRRQAh6VhX/8Ax+Sfh/Kt09Kwr/8A&#10;4/JPw/lXNW+FGtPcr1paN96T6D+tZtaWjfek+g/rWNL4jep8JpjpS0g6Utd5xhRRRQBW1AZtH/D+&#10;dY9qdtxF/vCtm+GbWT6ViW5zPF/vD+dcdX40b0/hZ0I5FKD6VHJMkKbmbArPl1g7sRJn3auiU1Ey&#10;UW9jUzikLCsgXF7N90MAfRcfrR/Z91N988f7Tf8A66j2j6IfJ3ZoyXkMXWQZ9B1qjPqhcFYwRn+I&#10;06PRsffcn2Aq1DZRQfdUZ9TyaXvy8h+6jDOcnPXqcit+yP8AosX+6Kw7gYnk/wB4/wA627E5tY/p&#10;WdH4maVNkWKKKK7DnCiiigAooooAKKKKACiiigAooooAKKKKACiiigAooooAKKKKACiiigAooooA&#10;KKKKACiiigAooooAKKKKACiiigAooooAKKKKACiiigAooooAKKKKACiiigAooooAKKKKACiiigAo&#10;oooAKKKKACiiigAooooAKKKKACiiigAooooAKKKKACiiigAooooAKKKKACiiigAooooAKKKKACii&#10;igAooooAKKKKACmSuEjLHoOafVLUlleELGpYE84qZOy0GtypYobu8aVuinP407Uv+PyL6D+Zq7ZQ&#10;fZ4FHc8n61R1P/j7j+g/mawatE0TvI1RytZ2oWBJ86LhhyQK0lHFJ2ArZx5kQnyvQpWF7542OfnH&#10;61bkjWUFWAYH1rOv7QxN50WQRycdverVjeC5TnAcdRURl9mW42uqIp7V1iKAebF/dJ+YfQ1Ws7o2&#10;bmOTIQnqRjFbB5qKaGOYYdAwpuGt0Cl0ZIrhwCDkHoadVW2s1tixVmIPYnpVnuatX6ki0UUVQgqp&#10;qNsJ4DgfMORVumtyPWpkrqw07O5R0u482LYeqfyq+Kx3/wBBvww+438q11YHp0qKb0t2KktbodRR&#10;RWpAVXvYnmh2xna2Rg5xVikNJq6sGxlx6QT/AKyTP0q3FYQw4wgJ9TyatUVChFFczYgGD0qK6mEE&#10;DOe1S1mavJuaOIc55I/lRJ2joEVdjdLh3yNO4ySePrWqODUVtEIYVQc4HX1qUc804LlQSd2LRRRV&#10;khRRRQAUUUUAIelYV/8A8fkn4fyrdPSsK/8A+PyT8P5VzVvhRrT3K9aWjfek+g/rWbWlo33pPoP6&#10;1jS+I3qfCaY6UtIOlLXecYUUUUARXX/HtL/uH+VYCNsdW64IOK3rv/j2l/3D/KufUZIHTJrjq7qx&#10;vS6lqOKXUpizHCg9fT6Vpw2cUAwqZPqetSQxrDGqKOAKkAxW8IW1ZlKV9EIAPxp1FFakhSGlpD0o&#10;A5664upf981saac2cZ9qyb8Yu5B71q6Wc2SfU/zrlp/Gzon8KLdFFFdRzhRRRQAUUUUAFFFFABRR&#10;RQAUUUUAFFFFABRRRQAUUUUAFFFFABRRRQAUUUUAFFFFABRRRQAUUUUAFFFFABRRRQAUUUUAFFFF&#10;ABRRRQAUUUUAFFFFABRRRQAUUUUAFFFFABRRRQAUUUUAFFFFABRRRQAUUUUAFFFFABRRRQAUUUUA&#10;FFFFABRRRQAUUUUAFFFFABRRRQAUUUUAFFFFABRRRQAUUUUAFFFFABSGlooATHFZeoqftsRAJGB/&#10;M1q00jJqJLmQ07O4o+7QOBRjilqhDSM8Vk3UDWMwmi+7nn2rYpkiCRCrAEHsaiUOYpOxHa3K3EYY&#10;HB6EelTVjOr6bcZGTGf1Fa0UiyoHU5BFKEm9HuOUbaokooorUgKKKKACiiigCjqluJLfcB8ycj6U&#10;ulz+bBg9V4q2wBGDWRbk2d80R4BOB/SsJe7K5a1jY2aKaKdWxAUUUUwCiiigBG+7WSoFxqvPRTz+&#10;H/161m+6aydJBkuZJPb+ZrGau0jSOzNUAU6iitTMKKKKYBRRRQAUUUUAIelYV/8A8fkn4fyrdPSs&#10;K/8A+PyT8P5VzVvhRrT3K9aWjfek+g/rWbWlo33pPoP61jS+I3qfCaY6UtIOlLXecYUh7UtIe1AD&#10;LgZhceqn+Vc6DiujbvXOdK5K3Q3p7M6VeVFLTIz8i07IrqWxgLRSZzS0wCkJoyKgnu4ogcuPoDzU&#10;tpDtcydR5vJPqP6Vo6Sc2v4msqebz5mcDANaejnNsw9G/pXNTd5s3mrQRfooorrOcKKKKACiiigA&#10;ooooAKKKKACiiigAooooAKKKKACiiigAooooAKKKKACiiigAooooAKKKKACiiigAooooAKKKKACi&#10;iigAooooAKKKKACiiigAooooAKKKKACiiigAooooAKKKKACiiigAooooAKKKKACiiigAooooAKKK&#10;KACiiigAooooAKKKKACiiigAooooAKKKKACiiigAooooAKKKKACiiigAooooAKKKKACiiigAoooo&#10;AKQ0tIRmgCK5t1njZW/AjtWZazNYzmKQYUnr6VsYqpf2f2iMlR846H19qymn8S3Li+jLQwwzSis3&#10;TLvP7l+GHTPf2rSFVGSkrolqzsLRRRViCkNLRQAVl6vCRslHBHBPpWpUN3F50Dp6iomroqLsxLSb&#10;z4VbuRzU9Zmky4MkR6jnFaQNKDugkrOwtFFJWhItIe1LSGgBH+6fpWbo/wB+X8P61pt0rJ08iG/e&#10;M8DlR+dYy+JGkdma9FJS1sZhRRRQAUUUUAFFFFACHpWFf/8AH5J+H8q3T0rCv/8Aj8k/D+Vc1b4U&#10;a09yvWlo33pPoP61m1paN96T6D+tY0viN6nwmmOlLSDpS13nGFFFFACN0rmicE5966U9K5yVcO49&#10;CR+tctbob0tzaa5SC3RmIBIHTrVJ9YckiOMDHrzUVrbPeyZYnYvetaG2jhXCqB/WqXNPbQTUY6PU&#10;zftd7IcqrD6J/wDWo8u+kOTvH44rXA/Glp+zvuyeddEY39n3Up+dv++mqSPR/wC/IfoK1aSn7KPU&#10;XtJGJqEC28qqgwNvX8at6OQI5B71HrC4aJvUEUmkN88i+oBrKPu1LI1etO5rUUUV1nOFFFFABRRR&#10;QAUUUUAFFFFABRRRQAUUUUAFFFFABRRRQAUUUUAFFFFABRRRQAUUUUAFFFFABRRRQAUUUUAFFFFA&#10;BRRRQAUUUUAFFFFABRRRQAUUUUAFFFFABRRRQAUUUUAFFFFABRRRQAUUUUAFFFFABRRRQAUUUUAF&#10;FFFABRRRQAUUUUAFFFFABRRRQAUUUUAFFFFABRRRQAUUUUAFFFFABRRRQAUUUUAFFFFABRRRQAUU&#10;UUAFFFFABSGlpKAMvUbUwuLiPgjrj+dXLO5FzEG7jgipnRXQhuQeMVkKW068weYz69xWD9x36M0X&#10;vK3U2qKajbuRyKWtjMWiiimAUjdKWk7igDIkxaakCOFY5/A//XrXFZ2rw5RZB2OD9Kt2c3nW6N1O&#10;OfrWMNJNGktUmT1HOrPCyqcMRwakpK1auZmSYr6IkAs2O+Qf50ou7xPvRkn3Q/0rVJpD0rL2dtmV&#10;zX6GWdWlThoh+eKqvcl7nzlXac9PWr+pXLIRFH99v0qJNKZ1DSPgnrxmsZKTdkzWLilc0oZBLGHH&#10;Q1JUVvCIIlQEkD1qWupX6mAUUUVQBRRRQAUUUUAIelYV/wD8fkn4fyrdPSsK/wD+PyT8P5VzVvhR&#10;rT3K9aWjfek+g/rWbWlo33pPoP61jS+I3qfCaY6UtIOlLXecYUUUhoACK5664nl/3jXQnpWDfjbe&#10;yD1Of0rnrK6RtT3NXTQBaR46Y/rVqqWlPm0A/unFXa1h8KM5bhRRRVkhRRRQBnawuYUYdmxVXS3x&#10;dY7MMVo6ihktXA6gZFYsEnlTRv2BFcc9J3OiGsGjo+1A6UikMuRSjpXYc9haKKKACiiigAooooAK&#10;KKKACiiigAooooAKKKKACiiigAooooAKKKKACiiigAooooAKKKKACiiigAooooAKKKKACiiigAoo&#10;ooAKKKKACiiigAooooAKKKKACiiigAooooAKKKKACiiigAooooAKKKKACiiigAooooAKKKKACiii&#10;gAooooAKKKKACiiigAooooAKKKKACiiigAooooAKKKKACiiigAooooAKKKKACiiigAooooAKKKKA&#10;CiiigAqpqNt9ohyPvryKt009fWpkk1ZjTs7lDS7nzIzGfvL/ACrQFY0q/Yb9XH3GP6d62FIPNRTb&#10;tZ9CpLW6HUUUVqQFFFFAEN3H5tu6dyOPr2qlo0g2yR56cgVonng9Kyov9G1NlPRv61jLSSZpHVNG&#10;vVS98/avkde+MVaFLWjV0QnZ3Mr/AImHv+lNZr9Rk5A/CtSVxHGWPQc81kAS6nKTnbGP0/8Ar1hJ&#10;W0TNFK/QjhkaS9QykMcjOD/hW4OlZx0lQAUkYMOhNaEYIQBuTjkirpxcdxTaew+iiitjMKKKKACi&#10;iigAooooAQ9Kwr//AI/JPw/lW6elYV//AMfkn4fyrmrfCjWnuV60tG+9J9B/Ws2tLRvvSfQf1rGl&#10;8RvU+E0x0paQdKWu84wooooAQVj6smLlT/eX9f8AOK2Kz9YQmNGH8JrGqrxNKekhmkPxIme4NadY&#10;mmyeXdAdmGK2xSpO8bBUVpBmio5Z0hGXIFU5NXjX7iF/0rRyS3JUWzRppOMmsltVmkbCIB+GT/n8&#10;KZ5V5c8NuAPqcD8qj2ieyK5H1LV/qCqhRDlzxkdqyipU4Ixxx9K1bbSlQhpCGPoOlJqttuQSL1Xr&#10;WM4yl7zNIyjF2RNplwJoAp+8nFW65+2uTbShuoPUVvRSLKgZeQa1pz5lYznHldx9FFFbmYUUUUAF&#10;FFFABRRRQAUUUUAFFFFABRRRQAUUUUAFFFFABRRRQAUUUUAFFFFABRRRQAUUUUAFFFFABRRRQAUU&#10;UUAFFFFABRRRQAUUUUAFFFFABRRRQAUUUUAFFFFABRRRQAUUUUAFFFFABRRRQAUUUUAFFFFABRRR&#10;QAUUUUAFFFFABRRRQAUUUUAFFFFABRRRQAUUUUAFFFFABRRRQAUUUUAFFFFABRRRQAUUUUAFFFFA&#10;BRRRQAUUUUAFJS0h7UAZ+rx7olfuDj8Ks2L+ZbRt3xj8uKbqC+ZaSA+mai0l90BH91jisdp+pe8S&#10;/RTd43bc8+lOrYgKKKKAENZWrKY5o5V/ya1qparHvtSR1BBrOavEuO5ajYOqsOhGRTj1FULa4K6f&#10;uxuZMj/P6VFFrCn76Ee4NLnSWocj6E+qvstSP7xxin6fGI7ZPU8k1Vvb2C5tyFbDjkcVLpVwGi8v&#10;+Jf5VCacx2fKaFFFFdBmFFFFABRRRQAUUUUAFFFFACHpWFf/APH5J+H8q3T0rCv/APj8k/D+Vc1b&#10;4Ua09yvWlo33pPoP61m1paN96T6D+tY0viN6nwmmOlLSDpS13nGFFFFABUN3H5tu69yOPr2qakPS&#10;k1dAc2rGNgwHzA5H1rXuL9YoVK8s4yBWffw+TcMB0PIptrH9ouEVvmUdfpXDGTi3FHVJcy5iWC0l&#10;vm8yRiFPc960ItOgj/g3H1bmrKjaAPSl711Rgt2c7k2IqKnAAH0FOoorQkKRhuGKWimBiX1kYG3o&#10;Mxk/lUdrdtbMMHKd1rdkxtOeneufKCSdxCpK9QB6VxzjyO8WdMHzK0jct7hLhNyHj0qUda5yKR4W&#10;DKSp71owaup4lG0+q9K0jVX2jOVNrY0qM81BHdwuflkU+2amBBrZNPYys0OoooqgCiiigAooooAK&#10;KKKACiiigAooooAKKKKACiiigAooooAKKKKACiiigAooooAKKKKACiiigAooooAKKKKACiiigAoo&#10;ooAKKKKACiiigAooooAKKKKACiiigAooooAKKKKACiiigAooooAKKKKACiiigAooooAKKKKACiii&#10;gAooooAKKKKACiiigAooooAKKKKACiiigAooooAKKKKACiiigAooooAKKKKACiiigAooooAKKKQ0&#10;AMmTfGynoRis7RzhpV+hrUPINYiTi0vJmwSCSMD61hPRpmkVdNF6/hbYJIyQ6cjHpUlleC6Tnhx1&#10;FUv7RuJRmOEMv0JqrFO1vPvA2kHlelRzpSuiuS6szoaKjicSKGHII4p/eulO+piLUdwgkhdT0INS&#10;Uh5oYGZo8n+sjPPQj+v9KvSW8b8sik+4rOth9n1J07HI/DrUmo3hBEMZO49SKwi0omrTctCteC3R&#10;ikUZL/U1JaadISrsxj7jHWrNjYCAB3GZD+lXhRGnd8zBzsrIRRwPanUUVuZBRRRTAKKKKACiiigA&#10;ooooAQ9Kwr//AI/JPw/lW6elYV//AMfkn4fyrmrfCjWnuV60tG+9J9B/Ws2tLRvvSfQf1rGl8RvU&#10;+E0x0paQdKWu84wooooAKQ0tFAFDU7cyxbwPmXnHtWZbTG3mDjp3HqK6BgCprCvbb7PMcD5W5X/C&#10;uWrHXmRvTaa5WbqOHUMOhpe9ZWmXe0iFz/u1qg5raEuZXMpLlYtFFFaEhTJHCKSxAA6k0pODWRez&#10;vdziGPkA4+prOclFFJXEu7xrpvKiztPp1ar1jZfZkJPMhHJp1nZpbLxy/c1Z79amMHfmluVKS2iV&#10;LjT47jJwVb1FZ0+nSwgsAGUdxW5g+tIy5Ug85olTjIIzaOa6jgZApQxB4OKu6YAl069sY/WtVoI2&#10;PKKfqK5403JXTNXNLRowBcyr0lcfiad9sm/56v8A99Vsmzhz/q1/AUxrGDGfLFV7OXcXPF9DIN1M&#10;f+Wz/wDfVbloxa3iJ5O0c1gzKFmkUdAxFbtl/wAesX+6KdG/M0xVErJonooorrMAooooAKKKKACi&#10;iigAooooAKKKKACiiigAooooAKKKKACiiigAooooAKKKKACiiigAooooAKKKKACiiigAooooAKKK&#10;KACiiigAooooAKKKKACiiigAooooAKKKKACiiigAooooAKKKKACiiigAooooAKKKKACiiigAoooo&#10;AKKKKACiiigAooooAKKKKACiiigAooooAKKKKACiiigAooooAKKKKACiiigApDS0UANb261m29mJ&#10;rmWRwCoc7c9+a0zSKoTpUON3cadhcADgVVvbMXCZAAkHRqt0hpuKasCdjL066MbeRJwRwtagxWdq&#10;drwJ06j7w/rViwuRcxA/xDg/41nB2fKypa+8i1SUtITitiDH1AmC+V164B/pT9Lg82QzuMnPFLrC&#10;fNE2OeQf0q7YqFtYsdCua5ox/eM2b9wnHFLRRXSYhRRRQAUUUUAFFFFABRRRQAUUUUAIelYV/wD8&#10;fkn4fyrdPSsK/wD+PyT8P5VzVvhRrT3K9aWjfek+g/rWbWlo33pPoP61jS+I3qfCaY6UtIOlLXec&#10;YUUUUAFFFFABUN1brcxFTweoPoamopNXVmGxzUiNC5UjDKa2NPvROm1/9YB+dLf2QuE3Lw46e9Y4&#10;LRSd1dT+INcetKXkdGlRHSUnpVOyv1nG1uJPT196udc11xlzK5g1Z2ZBeSmG2Zu/aqWkW+S0p+gp&#10;+ssfLRPU5qzp6BLWMDuM/nWW9Sxe0SxS0UVuZhSNwCaWmTNtiY+gJpPRAZWnc3jH2J/WtcCsnRlB&#10;kdvQAVrVlS0iaT3FpG6UtIwyK1Zmc9cj/SJf941tWP8Ax6x/SsS64nk/3z/OtnTjm0j+lctL42dE&#10;/hRaooorrOcKKKKACiiigAooooAKKKKACiiigAooooAKKKKACiiigAooooAKKKKACiiigAooooAK&#10;KKKACiiigAooooAKKKKACiiigAooooAKKKKACiiigAooooAKKKKACiiigAooooAKKKKACiiigAoo&#10;ooAKKKKACiiigAooooAKKKKACiiigAooooAKKKKACiiigAooooAKKKKACiiigAooooAKKKKACiii&#10;gAooooAKKKKACiiigApD2paKAGuoYYI4PFY4zp95/wBM26/StmqmpW3n25I++vIrKae6Ki+jLIO7&#10;p0xS9MVQ0q582Mxk8rx+FXyP5VcZKSuhNWdijq4/cL/vD+RqxZNutosf3abqEYe0f6ZqPSZC1vtP&#10;VTistplbxL1FFFbkBRRRQAUUUUAFFFFABRRRQAUUUUAIelYV/wD8fkn4fyrdPSsK/wD+PyT8P5Vz&#10;VvhRrT3K9aWjfek+g/rWbWlo33pPoP61jS+I3qfCaY6UtIOlLXecYUUUUAFFFFABRRRQAlU76xFw&#10;Ny8OO/rV2kxUtKSsxp21RzbBonwQUdT+IrUsdREoCScP0B9amvLJbkZ+6w6GsaWF4GKuCD2PrXLa&#10;VJ+R0K1RWe5f1jnyfx/pV+0/49o/90VhPO8qKrHdtzg962rBw1smD0GKunK8iJRaiizRRRXSYhUN&#10;5/x6y/7pqaorpd1vIP8AZNJ7DW5S0YfLKfcVpVl6K3zSr7A1qVnS+Eqp8QUjdKWkNakHP3oxdSD/&#10;AGq19NObSP8AH+dZV+MXkn1rT0z/AI9EH1/nXLT+Nm8/hRcooorqMAooooAKKKKACiiigAooooAK&#10;KKKACiiigAooooAKKKKACiiigAooooAKKKKACiiigAooooAKKKKACiiigAooooAKKKKACiiigAoo&#10;ooAKKKKACiiigAooooAKKKKACiiigAooooAKKKKACiiigAooooAKKKKACiiigAooooAKKKKACiii&#10;gAooooAKKKKACiiigAooooAKKKKACiiigAooooAKKKKACiiigAooooAKKKKACiiigApCMilooAxr&#10;gGxvxIo+Rv8AJrWjYOAwOQeRVe/g+0W7AfeHIqHSbjehjbhl6D2rBe7K3Rmj96N+qL0ihkIPIPBF&#10;ZemN5N08bcZ4/EVqtzxWReg21+sg6HmiejUgj1RsA0tNRgygjpS962RmLRRRTAKKKKACiiigAooo&#10;oAKKKKAEPSsK/wD+PyT8P5VunpWFf/8AH5J+H8q5q3wo1p7letLRvvSfQf1rNrS0b70n0H9axpfE&#10;b1PhNMdKWkHSlrvOMKKKKACiiigAooooAKKKKACop7dJ0KsMg1LRSeobGHdadJAdy5dPX0qvDM8T&#10;ZRiproyKqXGnRT8gbWPcVzSpdYm0anSRXg1YHiVdvuvSr8c6SjKuGHsayJ9NlhPTevtVUEoe4b+V&#10;QqkoaSRXJGWqZ0uaQ/MKw4tQuI+j7h6MM1OusOPvRqfpxWvtY9SPZy6DbQ/ZtQKeuV/rWuvNYFxc&#10;efOJAuwj3/8ArVcXWGAwYsn13f8A1qiFRR0KlBvVGrSGss6w/aMD6nNRtq8xHCoP8/WtfaxI9nIj&#10;1Af6bJ+H8q0NKObVfxrJllaaQu2Nx64rW0r/AI9vxNY0nebZpPSCRdooorsOcKKKKACiiigAoooo&#10;AKKKKACiiigAooooAKKKKACiiigAooooAKKKKACiiigAooooAKKKKACiiigAooooAKKKKACiiigA&#10;ooooAKKKKACiiigAooooAKKKKACiiigAooooAKKKKACiiigAooooAKKKKACiiigAooooAKKKKACi&#10;iigAooooAKKKKACiiigAooooAKKKKACiiigAooooAKKKKACiiigAooooAKKKKACiiigAooooAKQ9&#10;qWigBDzWPcqbK8Eqj5Cc/wCNbNVr63E8DAfe6isprmVyouxMhDgMDkEZzVXU4PNtyR1TmotJud6m&#10;Juq9PpWg2GGD3o+OIfCynpc3nQBSclePwq7WPC32G9KHhWrYXoKKb0sxyVncWiiitSAooooAKKKK&#10;ACiiigAooooAQ9Kwr/8A4/JPw/lW6elYV/8A8fkn4fyrmrfCjWnuV60tG+9J9B/Ws2tLRvvSfQf1&#10;rGl8RvU+E0x0paQdKWu84wooooAKKKKACiiigAooooAKKKKACiiigBMVHJbxy/eQN9alpDStcCjJ&#10;pULHgsnsDUR0Yfwy/mtaZB+tANZunF9C1OS6mV/Y7f8APYflR/Yzf89R+Va1JR7KHYftJGWNHI6z&#10;fp/9enjR17yH8OK0cH1oo9lHsHPIpLpUI67mH1q1DAkC7UGB9akoqlFLYhtvcKKKKsQUUUUAFFFF&#10;ABRRRQAUUUUAFFFFABRRRQAUUUUAFFFFABRRRQAUUUUAFFFFABRRRQAUUUUAFFFFABRRRQAUUUUA&#10;FFFFABRRRQAUUUUAFFFFABRRRQAUUUUAFFFFABRRRQAUUUUAFFFFABRRRQAUUUUAFFFFABRRRQAU&#10;UUUAFFFFABRRRQAUUUUAFFFFABRRRQAUUUUAFFFFABRRRQAUUUUAFFFFABRRRQAUUUUAFFFFABRR&#10;RQAUUUUAFIwyKWigDGuVNjfLIv3Sc4/nWupDKCDlSM1V1KDzbZiOq803SpvNg2nqvFYR0lbuaPWN&#10;xuqWxkj8xRyvX6U+wu/PiCk/OvBB6n3q2QGBB6Vm3GmMsheBtvfGcUSTjLmQk01ZmmOaKyFvri1I&#10;EyEj3Fasb+YisBgMM1cZqRLjYfRRRWggooooAKKKKACiiigBD0rCv/8Aj8k/D+Vbp6VhX/8Ax+Sf&#10;h/Kuat8KNae5XrS0b70n0H9aza0tG+9J9B/WsaXxG9T4TTHSlpB0pa7z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kJxQAjjKkd&#10;jWVph8m8kjPuPyrWNZLnydWB7E/0rGe6kXHqjWzRkVBdRedCVBKsOQR61Usr5vM8qbh+mf6VTlZ6&#10;iUbi6wP3cf1q5aMGt4yP7opLm3FzCVPGehHY1mo9xp5KldyD8qh+7LmKXvKxsHFNLqoySB7k1lNq&#10;E8/yxx4PqBmlTTZ5TmV8fU5NHtL/AAoXLbdmosiv91gfoacDmsqXS3j+aOTJHpxTrTUCriKcbW6b&#10;jTU3f3kDj1RqUUgpa2ICiiigBD0rCv8A/j8k/D+Vbp6VhX//AB+Sfh/Kuat8KNae5XrS0b70n0H9&#10;aza0tG+9J9B/WsaXxG9T4TTHSlpB0pa7z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QnFAC0UgOfpS0AFFFFACGsrU0Mdwkw6DitamugcYIyKi&#10;UeZFRfKygNXj28o2apTu97LvSM4HcCtf7FD/AM8k/wC+RT1iSMYUBR6AVnySlo2UpJbFTT7wzgo/&#10;31/WruAeay7f5dVYDoSR+lajH5adN3WopKz0DA+lQXN3HbDLnn0HU1mRPc3cjFJG4OcbsYqxDpbM&#10;26Zt3tS55PZDsluRvf3FySIo8D1AzVa684kecvzdmxW6saxgKowB2FJLEkyFWGQaUqbktWNTS2RT&#10;0u7MqGNuWUdfUVoZrGtoHt79VIOBnn1GK2Rg1VNu2oppXuhaKKK2MxD0rCv/APj8k/D+Vbp6VhX/&#10;APx+Sfh/Kuat8KNae5XrS0b70n0H9aza0tG+9J9B/WsaXxG9T4TTHSlpB0pa7z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NR3EwgiZz0HNZQlu70kx/KvscYr&#10;OU1EpRubG73FRNdxISGkUfjWculzScySgn161MmjL/FIx+nFTzTeyK5YrdkkuqwKOCXPsKqSanLL&#10;kRLtAHJ6kVdTTYEP3Nx9zmpZIQ0LxqAMgjAGKTU2tWF4rZEOlyeZbZJ3HJ5/z9auVk6dci3dopPl&#10;JP61rA1UHdWJkrMWiiitSQoopDQAtRzyrDEzscAc081laqxeeOIcA4P64rOcuVFRV3YNLQy3LzN9&#10;fxNacjhEYt0AzTLeFYIlVegGKpapdYHkryx61PwRK+KQzR8l5D24rUWq9hb+RAoP3jyatU6atFEy&#10;d2FFFFakiYpaKKA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pN1AC0UlAOaAFooooAKQnFLRQAUlDHFVZ9Rih4zuYd&#10;lOaltLcaTexaBpGYKOSB9aymv7i5O2FCo9uaF02ac5lkwfzrPnv8KK5O5piVT/EPwp2c981mnRv+&#10;mv8A47/9eo/sN1B9yTI9iaOaS3Qcq7mvQOvSskXtzbf6xMj1I/rVq31KKbC/cb0J/rTVSLE4tF2i&#10;kByKCcVoSLSGqV1qSQ5VfnYelVN13e9Mqp/4CKzc7aLUtRvuaUt1FD95wPbPNVZNYjHCIzfXimxa&#10;QmMyOWPovSpgLW17IpH51Lc35DtFeZTIuNRYZBWP17VqW8KwIEXoB+dEUyTJuQ5FAnQPtLqG9M1U&#10;Ypa3E22S0UgNAOa1IFpDS0lAFK8sFuMkHa/971qos9xYMFdSye/+NbFNddwwenvWUoX1Whal0ZDa&#10;XqXQwvDAcg1ZrIth5WpsoxjJH6VrDtTg7rUUlZ6C0UUVoSIay9WjIZJR261q1FcRCaFkboaiceZF&#10;RdmMguBLbhxxxVDT0+03Tyvzg5xUUErW3nQPwGBH0NWtFI8uQZ5BrBPmaTNGuVNo0RS0UV0mIUUU&#10;UwCiiigAooooAQ9Kwr//AI/JPw/lW6elYV//AMfkn4fyrmrfCjWnuV60tG+9J9B/Ws2tLRvvSfQf&#10;1rGl8RvU+E0x0paQdKWu84wooooAKKKKACiiigAooooAKKKKACiiigAooooAKKKKACiiigAooooA&#10;KKKKACiiigAooooAKKKKACiiigAooooAKKKKACiiigAooooAKKKKACiiigAooooAKKKKACiiigAo&#10;oooAKKKKACiiigAooooAKKKKACiiigAooooAKKKKACiiigAooooAKKKKACiiigAooooAKKKKACii&#10;igAooooAKKKKACkNBqteXi2yju56AVLaS1GlcsFgo54FV5NQgizlsn2rPVLnUDydqfkKtRaTEg+f&#10;Mh/IVlzSl8KLtFbjH1lP4UJ+pqM6nKeViH61ox28cf3UUfQVJtGOlO03uwvHsZX9pzdTGPwBp0es&#10;YPzoQPUGtPaPSorm3SaNgyjODg0NTXULxfQdDMk6B0OQakAxWZo5OJVzwCK081cXzK5ElZ2A1Tud&#10;SjgyoO9vQU7UN5tmKHBHJ+lULGKAxGWQ5IPRu1RKTTsi4xW7FMl1qHA+VDx6D/69WYNKjTlyXPoe&#10;lMfVo1GI0LY6E8CohPeXP3AUU9wMfqaz92/dlPm9DUBSFQOFFKHV+hBHrmsxdKlkOZJRn8zTLMi1&#10;u3QthBkHPFXztPVWJ5U9mbFBFUrbUVnm8vbgdjnrVtnCrliAO5NaKSZDVgKgjBwfrWff2MawtIg2&#10;kdh0NWvt1uTjzBUN/dRNauFdST0waidmmVG6ZJpshktkyckZGfWrLcqap6WpFqOO5q5g4xVw+FCl&#10;uYtk0cUz+cAGHqOhq7/asIOPmb6Cqt/EovkGPlbGavLp0GAPLFYQ5k2l0LfLuylc3kl5II4MhT1I&#10;4zUkekAjMjk+wq9FbRw58tQuak/GrVO+stRc3RGN9nurdmjjDFW7intpjrEXLkyddorRlu4oThnC&#10;n0zUJ1S3H8RP4UuSK3Y+aXYqw6o0cW11LMvfNI+pzlSyoFUd8GpW1K3Jz5RJ9doqO6u0vYdiDa4I&#10;OD3qG/7xSV90X7Oc3EIcjBNT9etY9vftaKsbx4A/A1JcasHTbErBjxk9q0VRJambi7mpjHSjNY8F&#10;9NbSbZslT/e6irEmrRAfKrMe3GBVe0iPkZFj/ib/AI/0rVHasrT42uLlp26Dp9a1QKVPa4p72Foo&#10;orYgKQ0tIaAKGp2vmL5qjLL1HqKg0iQCZlP8Qz+Vax+YYrIuITY3Syr9wn8q55RtJSRrGV1ys16W&#10;mIwIGOlO71uZC0UUUwCiiigAooooAQ9Kwr//AI/JPw/lW6elYV//AMfkn4fyrmrfCjWnuV60tG+9&#10;J9B/Ws2tLRvvSfQf1rGl8RvU+E0x0paQdKWu84wooooAKKKKACiiigAooooAKKKKACiiigAooooA&#10;KKKKACiiigAooooAKKKKACiiigAooooAKKKKACiiigAooooAKKKKACiiigAooooAKKKKACiiigAo&#10;oooAKKKKACiiigAooooAKKKKACiiigAooooAKKKKACiiigAooooAKKKKACiiigAooooAKKKKACii&#10;igAooooAKKKKACiiigAooooAKKKKAGOwVCT0AzWRax/brtpJOVHOP5VLNqDyxunksNwIzUdldNaR&#10;svksxJznFczak0apWRrjC/SlyKzv7Ucn/UNij+1H/wCeLf5/CtuZInlZolgBknFULjVkRtqDeR3z&#10;xUFzfSzxlFjZc96jtZVtxzAWb+9WUpt7FKNtWTJq53jzI8L6j/Cr/nK8LOpyMZzWfcXYuEKtbsPQ&#10;jtVeKWWKKSPY21hge1LnafkHKmWtHH+tP0/rWkMYrIs7prVGXyWJJzmp/wC1H/54tVQklGwpRbbL&#10;7gOpHtWDbWzTy+WDtxyw+n/66vnVG/54tVW3maC4eTy2O7PGKmdpNFQukzThsooANqDPqetVrzUG&#10;jk8uIBn7nFB1NyP9SwqpaymGVpHiZ2olJbREk92S/aryEbnBK98jp+VEUEN+5YM0bHllNTHUmIwb&#10;dqpFmScSxRsgznH+RUPz1KXloB/0G7OFzt6Z+lTLb3F+2ZCUT3/pU39onvbsT60v9pkf8sGpqKWl&#10;wu+iI7mygtosksT2weTUNpYNcjc3yx+vrReTPdMp8plCg8f5FWV1EqABAwxStFvyHdpF+JFijCLw&#10;BT8is7+1G/54tS/2o/8Azxb/AD+FdClFLQy5WRauNk0bj6VpxsCikdCOKyru6N1HjyWDDkGnW99J&#10;BEEaJmI71mpJSZTi3FGtWfqd2YQEQ4dh2pv9qNj/AFDVVnmaa5WUxMAuOKcp3Wgox11J7fSt4DTM&#10;STztBqaXTITG20YbscnimDVG7QNSf2m5/wCWDVPu2K94pW9o9yXAwpX1pkkUkJwyMuO+OKs2ty0D&#10;SExMd5zU/wDaTH/l3as+SLRfM0x9jOt3HtkVWdeoIz+NWlt4kYFY1U9iFrG3vHceZFGyjPSrv9ps&#10;P+WDVpCStaW5nJO+hauYkkiJZQ2ATzWVZWYu2YltqjqB1q0dSZgQYHx0qtZTvaO58tiG7UpWchq6&#10;TNiONYVCqAqjtT85rO/tR/8Ani1Ph1BpZVQxMM962UlsjNxe7L9FIDwKWtCQooooAKjnhWeNkYZB&#10;qSik1cNitZZRDG3VDjPqOxqzSYGc4paErBuFFFFMAooooAKKKKAEPSsK/wD+PyT8P5VunpWFf/8A&#10;H5J+H8q5q3wo1p7letLRvvSfQf1rNrS0b70n0H9axpfEb1PhNMdKWkHSlrvO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xmlooAKK&#10;KKACiiigAooooAKKKKACiiigAooooAKKKKAEPSsK/wD+PyT8P5VunpWFf/8AH5J+H8q5q3wo1p7l&#10;etLRvvSfQf1rNrS0b70n0H9axpfEb1PhNMdKWkHSlrvO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9Kwr//AI/JPw/lW6elYV//AMfkn4fyrmrfCjWnuV60tG+9J9B/Ws2tLRvv&#10;SfQf1rGl8RvU+E0x0paQdKWu84wooooAKKKKACiiigAopMiloAKKKKACiiigAooooAKKKKACiiig&#10;AooooAKKKKACiiigAooooAKKKKACiiigAooooAKKKKACiiigAooooAKKKKACiiigAooooAKKKKAC&#10;iiigAooooAKKKKACiiigAooooAKKKKACiiigAooooAKKKKACiiigAooooAKKKKACiiigAooooAKK&#10;KKACiiigAooooAKKKKAE3D1o3D1rnvtMv/PV/wA6PtUv/PV/zrm9ujf2TOh3D1oyK577VN/z1f8A&#10;Oj7VL/z1f86PbRD2T7nQ5FGRXPfaZf8Anq/50faZf+er/nT9suweyfc6HIoyK577TL/z1f8AOj7T&#10;L/z1f86PbLsHsn3OhyKMiue+0y/89X/Oj7TL/wA9X/Oj2y7B7J9zocijIrnvtMv/AD1f86PtMv8A&#10;z1f86PbLsHsn3OhyKMiue+0y/wDPV/zo+0y/89X/ADo9suweyfc6HIoyK577TL/z1f8AOj7TL/z1&#10;f86PbLsHsn3OhyKMiue+0y/89X/Oj7TL/wA9X/Oj2y7B7J9zocijIrnvtMv/AD1f86PtMv8Az1f8&#10;6PbLsHsn3OhyKMiue+0y/wDPV/zo+0y/89X/ADo9suweyfc6HIoyK577TL/z1f8AOj7TL/z1f86P&#10;bLsHsn3OhyKMiue+0y/89X/Oj7TL/wA9X/Oj2y7B7J9zocijIrnvtMv/AD1f86PtUv8Az1f86Pbx&#10;7B7J9zodw9aMiue+1Tf89X/Oj7VL/wA9X/Ol7eIeyfc6HIoyK577TL/z1f8AOj7TL/z1f86ftl2D&#10;2T7nQ5FGRXPfaZf+er/nR9pl/wCer/nR7Zdg9k+50ORRkVz32mX/AJ6v+dH2mX/nq/50e2XYPZPu&#10;dDkUZFc99pl/56v+dH2mX/nq/wCdHtl2D2T7nQ5FGRXPfaZf+er/AJ0faZf+er/nR7Zdg9k+50OR&#10;RkVz32mX/nq/50faZf8Anq/50e2XYPZPudDkUZFc99pl/wCer/nR9pl/56v+dHtl2D2T7nQ5FGRX&#10;PfaZf+er/nR9pl/56v8AnR7Zdg9k+50ORRkVz32mX/nq/wCdH2mX/nq/50e2XYPZPudDkUZFc99p&#10;l/56v+dH2qX/AJ6v+dHtl2F7JnQ5FYV//wAfkn4fyqP7TN/z1f8AOmMxdtzEkn1NZVKimrGkIcrE&#10;rS0brL9B/Ws2tLRusv0H9aml8Q6nwmmOlLSDpS13nIFFFFABRRSUAB6VnahflD5cZ57mptQvPsyb&#10;V++3T296xc5JJ6965qs7aI2pwvqy1BqEsT/MS6n161rwTpOu5SD9K56nw3D27hkJx6etZQqtaM0l&#10;TT2OjoqtaXiXKZHDDqKsd67U7q5y2sLRRRTAKKKKACiiigAooooAKKKKACiiigAooooAKKKKACii&#10;igAooooAKKKKACiiigAooooAKKKKACiiigAooooAKKKKACiiigAooooAKKKKACiiigAooooAKKKK&#10;ACiiigAooooAKKKKACiiigAooooAKKKKACiiigAooooAKKKKACiiigAooooAKKKKACiiigDmaK1f&#10;7Hj/ALz/AJj/AAo/seP+8/8A30P8K4PYyOv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30P8KP&#10;YyD2sTKorV/seP8AvP8A99D/AAo/seP+8/8A30P8KPYyD2sTKorV/seP+8//AH0P8KP7Hj/vP+Y/&#10;wo9jIPaxMqitU6PH/ef/AL6H+FZ1xEIJ2QZIHr+FTKm4rUqM1J6EdaWjdZfoP61m1paN1l+g/rVU&#10;viJqfCaY6UtIOlLXecgUUUUAITiorm4WCIse3QU92CqxJwB3rDvLprqXPRBwBWVSfKi4R5mRSytP&#10;Kzv1P6U2iivPbbdztSSWgUUUUAKrtGwZSVYelbFlfC4G1vlkH61jUAlSGBII7jtWkJ8hEoKR0uaW&#10;s+yvxOAkhAf+dXwa74yUlc42mnZi0UUV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SsK/8A+PyT8P5VunpWFf8A/H5J+H8q&#10;5q3wo1p7letLRvvSfQf1rNrS0b70n0H9axpfEb1PhNMdKWkHSlrvOMTHNBoNUNSvPKUxr94jn2qZ&#10;S5VdjS5nYr6ld+axiQ/KOpHeqNA6c9aK86cnJ6nbFcqCiiipKCiiigAooooAM4II6j0rWsL8SYjk&#10;Pz9ie9ZNHOc5xVwk4siUVI6QdTS4xVCwv/NAjfiQdz3q/nmu+MlJaHG00xaKKKs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elYV//&#10;AMfkn4fyrdPSsK//AOPyT8P5VzVvhRrT3K9aWjfek+g/rWbWlo33pPoP61jS+I3qfCaY6UUDpTZZ&#10;FiQuxwF5ruZxkN3dC3jLH73YVhu5dyzHLNyTUlzcG5l3Hp2HpUVcFSfM9DrhHlQUUUVkahRRRQAU&#10;UUUAFFFFABRRRQAAkHIOCO4rZsL37Qm1uJB1Hr71jU5HaN1ZThgeK0pzcGROPMjpKKr2d0tzHkfe&#10;H3h6GrFegmmrnFZo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HpWFf/APH5J+H8q3T0rCv/APj8k/D+Vc1b4Ua09yvWlo/3pPoP61m1&#10;paP96T6D+tYUviN6nwmmTgDNYt/efaJNin5F/U1Z1K82gwp94/ePpWXWlWp0RnTh1YUUUVzHQFFF&#10;FABRRRQAUUUUAFFFFABRRRQAUUUUAS285t5Qw6dx6it2GVZlDKcqRXO1b0678iQIx+Ru/pW9KfLo&#10;zGpC+qNuikFLXcc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6VhX/8Ax+Sfh/Kt09Kwr/8A4/JPw/lXNW+FGtPcr1YtLkW0Up/jbGP1qvRX&#10;InynS1zBksSxOWPU+tFFFK47BRRRQMKKKKACiiigAooooAKKKKACiiigAooooAKD0oopAa2mXfmL&#10;5bH5lH5ir9c5HK0MiuvUGt+CUTRq46EV30p8ysclSNnclooorc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wr/AP4/JPw/lW6elYV//wAfkn4f&#10;yrmrfCjWnuV6KKK4zrCiiigAooooAKKKKACiiigAooooAKKKKACiiigAooooAKKKKAA9Ku6VceVJ&#10;5TdG6exqlRkggg4I5zVRfK7kyXMrHSilqvZTi4hDZ56Ee9WK9JO6ucT00C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PSsK/8A+PyT8P5VunpWFf8A&#10;/H5J+H8q5q3wo1p7leiiiuM6wooooAKKKKACiiigAooooAKKKKACiiigAooooAKKKKACiiigAooo&#10;pAXNMn8qYoej9PrWyOlc2CQQR1HSt+1mE0St6iuyjL7Jy1F1JqKKK6jEKKKKACiiigAooooAKKKK&#10;ACiiigAooooAKKKKACiiigAooooAKKKKACiiigAooooAKKKKACiiigAooooAKKKKACiiigAooooA&#10;KKKKACiiigAooooAKKKKACiiigAooooAKKKKACiiigAooooAKKKKACiiigAooooAKKKKACiiigAo&#10;oooAKKKKACiiigAooooAKKKKACiiigAoopCQKACjmoZbqKHO9wD6ZqnJq6r9xS3uahzS3KUWzSpC&#10;wrI+23VxwgIH+yv9aP7PuZxmRsf7zZqPadkVyW3ZpNdQIcGRcj3qM6lbg/f/AENVl0b+9L+Qp40e&#10;IHJZjReb6BaPcnGowMP9Zj8DVeXV1VsIhYepOKp3sEcMwjiyW7jPetC006OOP51V3PqOBWalOTsi&#10;rRWpX/tg/wDPL/x6nLrC/wDPM/gau/ZIf+eSf98002EB6xLV8s+4rw7Fb+2F/wCebfnTTrPpF+v/&#10;ANara2MC/wDLJfx5qVII0+6ij6Clyz7ivDsZf9qzv9xF+mM003V638Lr9ErZwB2owD2p8j6sOZLo&#10;Yn2i9XJPmY/3KmttWYECUZH94Vqke1VbqwS4HQK/ZhRySjqmHMnuieORZQGVsg9xT81hjz9Ol74/&#10;Q1pWt9HOOu1+4pxqX0YpQtqi3RRRWxAUUUUAFFFFABRRRQAUUUUAFFFFABRRRQAh6VhX/wDx+Sfh&#10;/Kt09Kwr/wD4/JPw/lXNW+FGtPcr0UUVxnWFFFFABRRRQAUUUUAFFFFABRRRQAUUUUAFFFFABRRR&#10;QAUUUUAFFFFABWlpE2C8Z6dRWbUkEvkTI/YHn6d6uEuVmc1dHQg5paavQU6vROMKKKKYBRRRQAUU&#10;UUAFFFFABRRRQAUUUUAFFFFABRRRQAUUUUAFFFFABRRRQAUUUUAFFFFABRRRQAUUUUAFFFFABRRR&#10;QAUUUUAFFFFABRRRQAUUUUAFFFFABRRRQAUUUUAFFFFABRRRQAUUUUAFFFFABRRRQAUUUUAFFFFA&#10;BRRRQAmOaWkqCW9hgbDuAfSk2luFr7E9Gc1WXUbdv+WmPwNSC6ib7siH8aXMmOzJqKaGB6EH8aXI&#10;9adxC0U3PvRmi4DqKaTjqQKhlvYYusi59OppNpbjtcn60hYL1rOl1ftGufc8VXAudQbHO31PArN1&#10;F0LUHuy7canHFwp3t6CqTXVzeHCZ2+ijj86uW+mRxnLjzD79KuBQowAAKXLKe7sHMo7IyotIdsGR&#10;8Dvjk1dg0+GPnZu925q1wRQPrVRpqJLk2AAHAHFGBS0hrUkWq93cC2iZj9APenzTpChLtgVi3Nw1&#10;7MM/KOg9qynPl0NIRuyfTIDPKZn5APH1rXAxUcEaxRKqjAFS04R5UTJ3YmM0YpHYKCScAdzVOLUD&#10;Pc+Wi5Xu1U2loKxeopBS1QgooooAKKKKAGSRrIpVgCD61l3WmNEd8XI6471rHHekOCKzlBSKUmjK&#10;ttTaMhZuR/e71pxSLKu5SCD3FQXVjHcZJGG/vCs1o7jT3ypOD3HINZ3lDfYuyltubtJWbDq6nAlU&#10;qfUVaS/gbpIPx4rVTiyHFosZPpRk+lRfa4v+eif99Cj7XD/z0T/vqnzIVmS5PpRUX2uEf8tF/Omm&#10;/gH/AC0U0cyCzLFFVDqVv/z0/Q0xtWgHTcfwpc8R8rLtLUcb+agYdDUlUtSQooopgIelYV//AMfk&#10;n4fyrdPSsK//AOPyT8P5VzVvhRrT3K9FFFcZ1hRRRQAUUUUAFFFFABRRRQAUUUUAFFFFABRRRQAU&#10;UUUAFFFFABRRRQAUHpRRQBuafL5tshJ5AwatVlaLJzKn/Ah/X+latejB3jc4ZKzsFFFFaEhRRRQA&#10;UUUUAFFFFABRRRQAUUUUAFFFFABRRRQAUUUUAFFFFABRRRQAUUUUAFFFFABRRRQAUUUUAFFFFABR&#10;RRQAUUUUAFFFFABRRRQAUUUUAFFFFABRRRQAUUUUAFFFFABRRRQAUUUUAFFFFABRRRQAUUUUAFFF&#10;FABSHilqC7uBbws56jpSbsrsNyrqN+Yv3cZ+fufSq9vpjzgO5KA8+9GnW/2iVpHOQDnnua2Melc8&#10;V7T3pGrfJojOOjJjh2/Go20dh92UfRhWrg+tHTvWnsok88jGbSp16bT9DSCzu06BvwetofWip9ku&#10;g/aMxvJvf+mh/wCBUnkXp7sP+B1tYo6Cj2a7h7TyMf8As25k+8w/FqkTRscvJ+CitQUGn7OIudla&#10;HT4YTnbk+rGrIAHailrRJLYhtsKKKKoAooooAKgublbaMs3XsPWpjWNqzH7SFPQDis5ycY6FwXM7&#10;DAJdRmJJ+X17D6VPeWUVvbkjhwRznrTItSEMQVIQCP8Aap8Ya4cSXUiqo6JnFcycWvM1d16GhbE/&#10;Z489dozTpJVhQszAD3qlPqiJxF8x/QVVjhn1BtzH5fX0+lbOpbSOrI5erG3l81y20ZWP07mm2t21&#10;qWIUNnrWtbWaW64A59T1NSNDE3VFP1FT7OTd7j50tLFD+2R/zzP50DWef9Wfzq6bSA/8sk/75qGb&#10;TYZFO1QjdiKbVRdRJw7DrfUI5yQDtb0NWgc1zs0LwSFG6j0rfg/1a/Nu+Uc+vvVU5uWjFOKWqJKK&#10;KK2MwooooAKaUDDBAI96dSGgCnLpkLnIBQn0qFtGXtKR9RmtLFLWbpxZam0Zf9jf9Nv/AB3/AOvQ&#10;dG/6bZ/CtSkPtS9nEfPLuZg0Yf8APUn8Kd/YyDrI36Voc0uCetP2cewueRnjSIs/eY/jTbjTI44W&#10;ZS2QM9a06bIMowPcYqXTVthqbuUtIk3W5Xup/T/OavVlaO2JJF9Rn/P51q06bvEmasxaKKK1JEPS&#10;sK//AOPyT8P5VunpWFf/APH5J+H8q5q3wo1p7leiiiuM6wooooAKKKKACiiigAooooAKKKKACiii&#10;gAooooAKKKKACiiigAooooAKKKKALOnyeXdJ6Hitwe9c2rbHVvQg10atkA+orroPSxy1VZjqKKK6&#10;jEKKKKACiiigAooooAKKKKACiiigAooooAKKKKACiiigAooooAKKKKACiiigAooooAKKKKACiiig&#10;AooooAKKKKACiiigAooooAKKKKACiiigAooooAKKKKACiiigAooooAKKKKACiiigAooooAKKKKAC&#10;iiigAooooAKytYf/AFa9jzWoaydYP79P93+tY1NYlw3NC0iEdui4xxz9anpFHFLWkdkQ2FFFFUAU&#10;UUUAFFFFABRRRQAUUUUAFFFFABRRRQAVWu7NLr73DDo1WaKTV1ZjTtqY7aRNk4ZSPypV0aQ/ekAH&#10;tWtilrL2US+eRSh0yKPBYF29Wq2qhegxTqK0SS2Ibb3YUUUVQgpDS0UAZ+qQB4d4HzL/ACp+lzeb&#10;bgd0+X/CrM0fmQsnqCKytKl8u4aM/wAQ/WsH7s0+5otY2NmikHSlrczCiikJxQAtFFFABRSGo5J0&#10;jYKzAFugNAEtFJS0AFFFFABSHoaWkPQ0AY2kf8fTf7p/mK2R3rI0kZmc+i4/Wtcd6xpfCaT3Fooo&#10;rYzEPSsK/wD+PyT8P5VunpWFf/8AH5J+H8q5q3wo1p7leiiiuM6wooooAKKKKACiiigAooooAKKK&#10;KACiiigAooooAKKKKACiiigAooooAKKKKAA1v2T+ZbRt7YrAPatnSTm1A9DXRRetjCrsXaKKK7Tm&#10;CiiigAooooAKKKKACiiigAooooAKKKKACiiigAooooAKKKKACiiigAooooAKKKKACiiigAooooAK&#10;KKKACiiigAooooAKKKKACiiigAooooAKKKKACiiigAooooAKKKKACiiigAooooAKKKKACiiigAoo&#10;ooAKKKKAEHesnWR+9jPtWsazdZTKxt7kf5/Ksqnwlw3NFeVFOqCyfzLWNvap60WxDCiiimAUUUUA&#10;FFFFABRRRQAUUUUAFFFFABRRRQAUUUUAFFFFABRRRQAUUUUAFFFFACHpWDdoYbtsZBzuGPet41k6&#10;vEUdJRn0/GsKqurmkHqKurugAePJ9c4qRdZjPVGH0xUbXv2h440jU5PzFhmr32ODr5S/lUx5nsxv&#10;lW6Kx1ePHCMT6Unn3V2wCJ5SepHP61eWJF6DFPGO1acsurIulshEBCgE5IHWnUUh6VoSA71k3zb9&#10;SjX+6VH65rW6Cslxv1bHoR/KsqnRFw6msv3RS01RinVqQFFFFMAprnCN9KdUN2+y3lP+yaT2Az9I&#10;5aU/T+tao6Vn6OuIGb1atAVnT+FFz1YtFFFakCHpWFf/APH5J+H8q3T0rCv/APj8k/D+Vc1b4Ua0&#10;9yvRRRXGdYUUUUAFFFFABRRRQAUUUUAFFFFABRRRQAUUUUAFFFFABRRRQAUUUUAFFFFABWro7fun&#10;Hv8A0rKNaOin5pR7CtaXxGVT4TVooor0DkCiiigAooooAKKKKACiiigAooooAKKKKACiiigAoooo&#10;AKKKKACiiigAooooAKKKKACiiigAooooAKKKKACiiigAooooAKKKKACiiigAooooAKKKKACiiigA&#10;ooooAKKKKACiiigAooooAKKKKACiiigAooooAKKKKAENVdRi8y1cDqPmq3TZFDIQeQeKmSurDTs7&#10;lDR5d0bITnac/nWh3rFs3+y3xVj1O01tDrWdN3ViprW4tFFFbEBRRRQAUUUUAFFFIaAFopAfaloA&#10;KKKKACiiigAooooAKKKKACiiigAooooAKKKKACq9/B9otmUdeoqxSGk1dWGnZ3MC0mEFwGbp0J9K&#10;3Y2DqCDkEVm32ml2aSIjnqtVre6ls32sCF7qeorli3TdnsbO01dG7gUtRQXCXCbkOR/Kpa6k77GA&#10;UUUUwENZdmpfUpW7Dd/OtC4lEUDOewqjo68SOTnJxWMviSLjs2aVLRRWxAUhGaWigBuMZqpqj7bU&#10;joWwKuHgVkanI01wkS84/mayqPSxcFdl/TkMdogPU81ZqONQiKo6AYp4q4qysQ3di0UUVQCHpWFf&#10;/wDH5J+H8q3T0rCv/wDj8k/D+Vc1b4Ua09yvRRRXGdYUUUUAFFFFABRRRQAUUUUAFFFFABRRRQAU&#10;UUUAFFFFABRRRQAUUUUAFFFFIBR1q9o/yzOP9n+tUKvaP/x8v/u1rS+MzqfCbFFFFeicYUUUUAFF&#10;FFABRRRQAUUUUAFFFFABRRRQAUUUUAFFFFABRRRQAUUUUAFFFFABRRRQAUUUUAFFFFABRRRQAUUU&#10;UAFFFFABRRRQAUUUUAFFFFABRRRQAUUUUAFFFFABRRRQAUUUUAFFFFABRRRQAUUUUAFFFFABRRRQ&#10;AUh6UtFAGVqds3mCRQeeDir1rIXgRmGGI5FOuIhNEynuKx4buSzlKtlwOCpPT6Vzu1OV31NFeSsb&#10;mT6UE4rMOtDtF+Zpg1G5l/1cfHqATV+0iLkZrA5oJFZQF/Lxu2D3AH/16cNOmk4knP05P9aOdvZB&#10;yJdS691FEeXUfjVd9WhH3dze4GKE0iJfvFn9jxU6WUKdI1+p5o99h7qKf9rPJ9yHP4//AFqaby8P&#10;SDA/3DWoABRgf5FLll1Ycy7GYL28/wCeOf8AgBpf7VeM7ZISD7VpbawbpfLvX3jcu7OPUVnLmh1L&#10;jab2NKPVYW6kr9atJKHGVII9Qc1Q/s+3uIw0Tbfoc/nVR45rCQEHj+8DwafPKNuYOWL0W5ujpS1V&#10;s7xblOMBh1WrNdCd1cyatuLRRRTEFFFFABRRRQAUh6UtQXcJmTCsUPqKT0Q0SjBo4rJawumPMgIH&#10;csaRrG6QZEmT6KxrHnfYvlXc2M+tGOaxPtN1bEB8/wDAuc/jVy21VJCA42N+lNVE9xOLWpfIzUUt&#10;skykOM1KDmgnFaWTRBjz276e/mRMSmcYq5aaglwAp+R/SrbqGXBwQfWs270vnfDx/snpWTThrE0T&#10;UtGaYNB6VjW+pSWxKyAuBxz1FSTam06+XEhVm4znJp+1QvZsmvr6IK0RBf1wcVThv3gjCIilR3PN&#10;W7XTEQBpfnY9j0FXggXAAwPQVPLKTuVeK0MoavKOqJ+Rpw1h/wDnmv51qYHpSbF/uinyS7i5o9jN&#10;/tpv+eS/99f/AFqBrR/55D/vr/61aflp/cX8qaYUP8C/lT5Z9w5o9jOOtEj/AFI/76p+nkXE0kxT&#10;knrmr3kR/wBxfypyqF4AxQoyvdsTktkh1FFFbEBRRRQAh6VhX/8Ax+Sfh/Kt09Kwr/8A4/JPw/lX&#10;NW+FGtPcr0UUVxnWFFFFABRRRQAUUUUAFFFFABRRSgEnAGT6CgBKKk+zzY/1Tn/gJphBU4YFT6Gn&#10;Ziuu4lFFFIYUUUUAFFFFABRRRQAUUUUABq7pH/Hw3+7/AFqkavaOMzuf9n+ta0vjMp7M2KKKK9A5&#10;AooooAKKKKACiiigAooooAKKKKACiiigAooooAKKKKACiiigAooooAKKKKACiiigAooooAKKKKAC&#10;iiigAooooAKKKKACiiigAooooAKKKKACiiigAooooAKKKKACiiigAooooAKKKKACiiigAooooAKK&#10;KKACiiigAooooAQ1FJbRynLorH3FTUUrXAiW2iT7saj6CpAMUtFFkh3EoAxS0UxBRRRQAUUUUAFV&#10;byyW6AJOGHQ1aoqWlLRhexgXEEtmwG4gN/Epp1vZy3Y37gc9yc1p31t9ogIH3uorKhuJLJyMY9VN&#10;ckoqMtdjpi3JabjpbWaxcOOg/iFaNnfpcrgja47VTk1Uum0RD05NVY4ZWG9EbjnIH8qalyv3NROP&#10;Mve0Oh78Ud6y7bVCmEmHT+L/ABrSSQSAFSCp6EV0xkpGLi0PpMZopN3PSrJHdKYZAOvFOPIqnPpk&#10;UxyCUbviolfoCt1LPnx/31/OnBgw4OfxrMOjlekufYrUDWNxASyZPuhrPmkt0acqfU28UDOax4NT&#10;kjbbKN36GtGC7in5Rsn071UZxkS4tE0iB1IYAg+tZtzpQOWiPP8AdNalIelVKKkCk1sYtvfS2h8u&#10;RSVHY9RWrBcJOu5DkfypJ7ZJ1+cVmTWUtk/mRMSo7jqPrWXvU/NF6T8mbVJWXBq4UYlQ5/vL/hVk&#10;anbnnzPwwatVIvqQ4NdBt/bxtE7uMFR1FV9HjzJI5HQAA1FfXv2o+XGDsz+daVjb/ZoQp+8eTWat&#10;Od0aO8Y2ZZooorpMQooooAKKKKACiiigAooooAKKKKAEPSsK/wD+PyT8P5VunpWFf/8AH5J+H8q5&#10;q3wo1p7leiiiuM6wooooAKKKKACiiigAo7UUoUswUdScUCbsWrKwNyA7nbH2x3rVggSEYRQo+lOi&#10;QRxqi9AMCn969GEFFHHKTbFqOWJZVIYAj0NSUVZBk3emFMtFyO6Gs8f5zXS5rP1DTw4MkY+fuo71&#10;zVKXWJvCo9mZVFA4orkZ0hRRRQAUUUUAFFFFIArR0YZaQ+gFZx6Vq6OmInb1OK2pK8jKppE0aKKK&#10;9A5AooooAKKKKACiiigAooooAKKKKACiiigAooooAKKKKACiiigAooooAKKKKACiiigAooooAKKK&#10;KACiiigAooooAKKKKACiiigAooooAKKKKACiiigAooooAKKKKACiiigAooooAKKKKACiiigAoooo&#10;AKKKKACiiigAooooAKKKKACiiigAooooAKKKKACiiigAooooAQ0x4lk4dQ3sRUlJRuBkahYbD5ka&#10;/L3UdqLTUzEAkvzL2YVrtyKrSafDKclAD6jiudwafNE1Uk1aRBO9ncjLOM9j3rNErQSHypGI9fWr&#10;82kcHy3/AAbvVVPNspCWjyfcZ/WspKV9VY0TVtNSzb6sQQJQMf3lq3IpuUzFKV9COlZc1ybo7REu&#10;71A5pY4rq3O9VZR6AZ/MVSm9nqS4rckaG+jJw7t7g/0pF1C4gbEgLezDBqWLVyOJUz/u1K9/azrt&#10;cnB7Faas/hYa7NEttex3I4O1v7pqzj2FYU6wKd0Ep+mDx+NTW+qPGMSDePXvTVVbSFyX1RpTWsc4&#10;+ZQfcVQm0kqd0b/gauw38Mw4cA+h4NSvMiLkso+prRqMtSE5IyFurq04cEj/AG/8atR6whHzqyn2&#10;5qK81BZAY4vmJ4zj+VLbaUHAMpOf7orJN81oO5btb3icatAf735VHNq8e3CKS3+10qf+zLfGPL/U&#10;0q6dAhBCDPuSau1R6ErkM6GylvGMjYRW7461a/saLABdz+NXxgf4UppqnFbic2V4LGK3Pyrz65qx&#10;Rz60tapJbENt7hRRRTAKKKKACiiigAooooAKKKKACiiigBD0rCv/APj8k/D+Vbp6VhX/APx+Sfh/&#10;Kuat8KNae5XooorjOsKKKKACiiigAooooAKkg/4+I/8AeH86jp9v/wAfMf8AvD+dNboT2OhXgU6k&#10;HSlr00cAUUUUwCkpaKAMrUrLGZkH+8P61nV0pGQR2rCvbb7PMcfcPIrjqwtqjopTvoyvRRRXMdAU&#10;UUUAFFFFAAelbthH5dsnHUZ/OsSOPzZFT1OK6JRtAHtXTQWrZz1X0HUUUV2HOFFFFABRRRQAUUUU&#10;AFFFFABRRRQAUUUUAFFFFABRRRQAUUUUAFFFFABRRRQAUUUUAFFFFABRRRQAUUUUAFFFFABRRRQA&#10;UUUUAFFFFABRRRQAUUUUAFFFFABRRRQAUUUUAFFFFABRRRQAUUUUAFFFFABRRRQAUUUUAFFFFABR&#10;RRQAUUUUAFFFFABRRRQAUUUUAFFFFABRRRQAUUUUAFJilooAaFAHFGKdRQBFLbxy/fRW+oqA6ZAf&#10;4MfQmrlFS4pju0UhpluP4SfxNB0yAjAXH4mrtFTyR7D5mZh0UZ4kI9sZpv8AYp/568fStWij2cR8&#10;7KtvYR22CBuYfxGrIGKWiqSS2JbvuFFFFUIKKKKACiiigAooooAKKKKACiiigAooooAKKKKACiii&#10;gBD0rCv/APj8k/D+Vbp6Vhah/wAfkn4fyrmrfCjWnuV6KKK4zrCiiigAooooAKKKKACpbQbrqMe9&#10;RVY08ZvY/wAf5VUfiRMtjcHQ/nSjpR2oHSvSOEWiiimAUUUUAFV7u3FxEV79QasUhpNXVhrQ5sqV&#10;YgjBHFJV/VLbZIJR0bg1QrzZR5XY7Yy5lcKKKKkoKKKOlAF3Sod85cj5VH61sCqunwGC3XP3j8xq&#10;1XoU48sTinLmdxaKKK1ICiiigAooooAKKKKACiiigAooooAKKKKACiiigAooooAKKKKACiiigAoo&#10;ooAKKKKACiiigAooooAKKKKACiiigAooooAKKKKACiiigAooooAKKKKACiiigAooooAKKKKACiii&#10;gAooooAKKKKACiiigAooooAKKQUtABRRRQAUUUUAFFFFABRRRQAUUUUAFFFFABRRRQAUUUUAFFFF&#10;ABRRRQAUUUUAFFFFABRRRQAUUUUAFFFFABRRRQAUUUUAFFFFABRRRQAUUUUAFFFFABRRRQAUUUUA&#10;FFFFACHgc1z1w/mXEjZzljitu8m8i3d+4HH1rArkrvZG9JdQooorlOkKKKKACiiigAooooAKuaUM&#10;3f0UmqdX9IXMsjf3VArSnrMifws1hS0UV6JxBRRRQAUUUUAFFFFAEc8QmiZD3Fc+6GN2RvvLwa6S&#10;srVrbaRMB7GuetG6ua0pWdjOooorhOsKns4PtFwqn7q8moCcVs6bb+VFuP3m5ranHmkZ1HyouKMC&#10;lpM0td9jjCiiimAUUUUAFFFFABRRRQAUUUUAFFFFABRRRQAUUUUAFFFFABRRRQAUUUUAFFFFABRR&#10;RQAUUUUAFFFFABRRRQAUUUUAFFFFABRRRQAUUUUAFFFFABRRRQAUUUUAFFFFABRRRQAUUUUAFFFF&#10;ABRRRQAUUUUAFFFFAEFtOtxErL3HPtU3Q1h2d2bV+f8AVnr7VtowcBgcg96ypz50XOPKx1FICDS1&#10;qQFFFFABRRRQAUUUUAFFFFABRRRQAUUUUAFFFFABRRRQAUUUUAFFFFABRRRQAUUUUAFFFFABRRRQ&#10;AUUUUAFFFFABRRRQAUUUUAFFFFABRRRQAUUUUAFFFFABSUtUr+9ECbVOZD0qZSUVdjSu7FPU7jzJ&#10;BGDkL1+tUqOpJ6560V50pczuztiuVWCiiipKCiiigAooooAKKKKACtTSE/du2O+Ky629NTZaJ2J5&#10;reiryMauxaHSlooruOUKKKKACiiigAooooAKZLGJY2QjIPFPpDQBz08LW8rI3bp71H0Nbd7aC6j9&#10;HHQ1mDTp9+0r9WzXBOm07I6oTTWo6wtftM3I+RTk+9bQGKjtoFt4wg/E1NXVCCgjCUuZhRRRWpAU&#10;UUUAFFFFABRRRQAUUUUAFFFFABRRRQAUUUUAFFFFABRRRQAUUUUAFFFFABRRRQAUUUUAFFFFABRR&#10;RQAUUUUAFFFFABRRRQAUUUUAFFFFABRRRQAUUUUAFFFFABRRRQAUUUUAFFFFABRRRQAUUUUAFFFF&#10;ABRRRQBzNWbO9e1O0jcnoO1VqK8uLcdUd7SludDFOkyhlOakzXORyPG2UYqfar0OrEcSpn3FdcKy&#10;e5zSptbGriiq0WoQSf8ALQA/7XFTrIrjKsGHsa3TRk00PopMj1FGR6indCFopMj1FGR6ii6AWiky&#10;PUUZHqKLoBaKTI9RRkeoougFopMj1FGR6ii6AWik3D1oyKLoBaKTIpaYBRSUtABRRRQAUUUUAFFF&#10;FABRRSZxQAtFJkUEgUALRSbh60ZHqKAFopMj1FGR6ildALRSZHqKMj1FF0AtFJkeooyPUUXQC0Um&#10;R6ijI9RRdALRSZHqKMj1FF0AtFJketRPdRR9ZAMe9F0BNSE4FUJdViT7mZD7cCqM9/LPkE7V9FrK&#10;VWKNFTbL15qQiG2P5n9ewrKZi7FmOSeSaQDFFck5uTOmMVEKKKKzLCiiigAooooAKKKKACiiigAN&#10;dHCnlxIvoAKwrOPzLmMe+a3xXXQXU5qr6C0UUV1GAUUUUAFFFFABRRRQAUUUUAFJjFLRQAUUUUAF&#10;FFFABRRRQAUUUUAFFFFABRRRQAUUUUAFFFFABRRRQAUUUUAFFFFABRRRQAUUUUAFFFFABRRRQAUU&#10;UUAFFFFABRRRQAUUUUAFFFFABRRRQAUUUUAFFFFABRRRQAUUUUAFFFFABRRRQAUUUUAFFFFABRRR&#10;QAUUUUAFFFFAHM0UUV5R6AUUUUABGaKKKAEwfWjB9aWigVhMH1owfWlooCwmD60YPrS0UBYTB9aM&#10;H1paKAsJg+tGD60tFAWEwaWiigLD1nkQ/K7L+NWYdUmjOGAkH6/nVOiqU5LYTinubdvfxzkAHafR&#10;qtA56VzX+eKu2mpPFhZDuX+93FdMK19Gc8qdtjYxS01HDqGByD3p1dN7mIUUUUwCiikNAAcA1DPd&#10;x24+ZgD6VUvNT2EpHgt6+lZjMXYsxJJ7muedVLRG0abe5en1aRv9WoUep61Ua5lk+9Ix+pqOiuVz&#10;lI3UEhOTRg+tLRUXKsJg+tGD60tFAWEwfWjB9aWigLCYPrRg+tLRQFhMH1owfWlooCwmD60YNLRQ&#10;FhOaAKWigLBRRRQMKKKKACiiigAooooAKKKKACiiigAoooNAGhpEXzvJ2HArVB5xVewh8u2QHqeT&#10;VivRpx5Y2OGTu7i0UUVoSFFFFABRRRQAUUUUAFFFFABRRRQAUUUUAFFFFABRRRQAUUUUAFFFFABR&#10;RRQAUUUUAFFFFABRRRQAUUUUAFFFFABRRRQAUUUUAFFFFABRRRQAUUUUAFFFFABRRRQAUUUUAFFF&#10;FABRRRQAUUUUAFFFFABRRRQAUUUUAFFFFABRRRQAUUUUAFFFFABRRRQAUUUUAFFFFAHM0UUV5R6A&#10;UUUUAFFFFABRRRQAUUUUAFFFFABRRRQAUUUUAFFFFABRRRQAUGiigC1ZXptW2nmM/pW0jh1BByDX&#10;N1e0688pvKY4Q9PauilUtozCpBbo2KKQUGuw5haytRv+sUZ6feaptSvPIXYv3z+lZA4rlq1OiN6c&#10;OrDv/WiiiuU6QooooAKKKKACiiigAooooAKKKKACiiigAooooAKKKKACiiigAooooAKKKKACiiig&#10;AooooAKKKKACpbWIzzqnbqai/lWtpNvsjMp6t0+laU43kZzlZF9RgAUtFFegcYUUUUwCiiigAooo&#10;oAKKKKACiiigAooooAKKKKACiiigAooooAKKKKACiiigAooooAKKKKACiiigAooooAKKKKACiiig&#10;AooooAKKKKACiiigAooooAKKKKACiiigAooooAKKKKACiiigAooooAKKKKACiiigAooooAKKKKAC&#10;iiigAooooAKKKKACiiigAooooAKKKKACiiigDmaKKK8o9AKKKKACiiigAooooAKKKKACiiigAooo&#10;oAKKKKACiiigAooooAKKKKACg0UUAbWn3P2iHDffXg/41PPKsMbMx4ArGsZ/IuFJPyng1Y1afLrE&#10;p4HJrrjU9y5yuHvWKMkhlkZ26mm0UVyt31OlKysFFFFIYUUUUAFFFFABRRRQAUUUUAFFFFABRRRQ&#10;AUUUUAFFFFABRRRQAUUUUAFFFFABRRRQAUUUUAFFFIe/pQBLbxGeZUHrz9K341CKFAwAKqaZa+TH&#10;vYfO36Crveu6lDlV3ucc5XYtFFFbmYUUUUAFFFFABRRRQAUUUUAFFFFABRRRQAUUUUAFFFFABRRR&#10;QAUUUUAFFFFABRRRQAUUUUAFFFFABRRRQAUUUUAFFFFABRRRQAUUUUAFFFFABRRRQAUUUUAFFFFA&#10;BRRRQAUUUUAFFFFABRRRQAUUUUAFFFFABRRRQAUUUUAFFFFABRRRQAUUUUAFFFFABRRRQAUUUUAF&#10;FFFAHM0UUV5R6AUUUUAFFFFABRRRQAUUUUAFFFFABRRRQAUUUUAFFFFABRRRQAUUUUAFFFFABSly&#10;7Fick0lFABRRRQAUUUUAFFFFABRRRQAUUUUAFFFFABRRRQAUUUUAFFFFABRRRQAUUUUAFFFFABRR&#10;RQAUUUUAFFFFABVrT7T7RLub7i/rUMEDXEgVfxPoK3oYlhjCqMAVvShzO7MKk7aDwMUtFFdxyhRR&#10;RQMKKKKACiiigAooooAKKKKACiiigAooooAKKKKACiiigAooooAKKKKACiiigAooooAKKKKACiii&#10;gAooooAKKKKACiiigAooooAKKKKACiiigAooooAKKKKACiiigAooooAKKKKACiiigAooooAKKKKA&#10;CiiigAooooAKKKKACiiigAooooAKKKKACiiigAooooAKKKKACiiigDmaKKK8o9AKKKKACiiigAoo&#10;ooAKKKKACiiigAooooAKKKKACiiigAooooAKKKKACiiigAooooAKKKKACiiigAooooAKKKKACiii&#10;gAooooAKKKKACiiigAooooAKKKKACiiigAooooAKKKKACiiigAp0cbSuEUZJojjaVwqDJNbdnZra&#10;rxyx6tWtODkZTnyi2lotsmByx6n1qxRSV3pJKxyt3FooopiCiiigAooooAKKKKACiiigAooooAKK&#10;KKACiiigAooooAKKKKACiiigAooooAKKKKACiiigAooooAKKKKACiiigAooooAKKKKACiiigAooo&#10;oAKKKKACiiigAooooAKKKKACiiigAooooAKKKKACiiigAooooAKKKKACiiigAooooAKKKKACiiig&#10;AooooAKKKKACiiigAooooAKKKKAOZoooryj0AooooAKKKKACiiigAooooAKKKKACiiigAooooAKK&#10;KKACiiigAooooAKKKKACiiigAooooAKKKKACiiigAooooAKKKKACiiigAooooAKKKKACiiigAooo&#10;oAKKKKACiiigAooooAKfBA07BUH1z0qW1sXuTn7qdz61sW8CW6BUGBW0KblqzGVS2iGWlolsnHLH&#10;qT3qzRRXckkrHLdsKKKKYBRRRQAUUUUAFFFFABRRRQAUUUUAFFFFABRRRQAUUUUAFFFFABRRRQAU&#10;UUUAFFFFABRRRQAUUUUAFFFFABRRRQAUUUUAFFFFABRRRQAUUUUAFFFFABRRRQAUUUUAFFFFABRR&#10;RQAUUUUAFFFFABRRRQAUUUUAFFFFABRRRQAUUUUAFFFFABRRRQAUUUUAFFFFABRRRQAUUUUAFFFF&#10;ABRRRQBzNFFFeUegFFFFABRRRQAUUUUAFFFFABRRRQAUUUUAFFFFABRRRQAUUUUAFFFFABRRRQAU&#10;UUUAFFFFABRRRQAUUUUAFFFFABRRRQAUUUUAFFFFABRRRQAUUUUAFFFFABRRRQAUUVZt7CSfBI2J&#10;6nqapRctiXJLcrqpdgqgsT2FaVppePmlwSP4at21rHbjCjn1PU1P3rqhSS3OeVRvYRQFAAAA9qXv&#10;S0V0mIUUUUAFFFFABRRRQAUUUUAFFFFABRRRQAUUUUAFFFFABRRRQAUUUUAFFFFABRRRQAUUUUAF&#10;FFFABRRRQAUUUUAFFFFABRRRQAUUUUAFFFFABRRRQAUUUUAFFFFABRRRQAUUUUAFFFFABRRRQAUU&#10;UUAFFFFABRRRQAUUUUAFFFFABRRRQAUUUUAFFFFABRRRQAUUUUAFFFFABRRRQAUUUUAFFFFABRRR&#10;QBzNFFFeUegFFFFABRRRQAUUUUAFFFFABRRRQAUUUUAFFFFABRRRQAUUUUAFFFFABRRRQAUUUUAF&#10;FFFABRRRQAUUUUAFFFFABRRRQAUUUUAFFFFABRRRQAUUUUgCiiiqAD0pD0oopIGaWlQo6lyoLDua&#10;1ABRRXfS2OKe4tFFFbEBRRRQAUUUUAFFFFABRRRQAUUUUAFFFFABRRRQAUUUUAFFFFABRRRQAUUU&#10;UAFFFFABRRRQAUUUUAFFFFABRRRQAUUUUAFFFFABRRRQAUUUUAFFFFABRRRQAUUUUAFFFFABRRRQ&#10;AUUUUAFFFFABRRRQAUUUUAFFFFABRRRQAUUUUAFFFFABRRRQAUUUUAFFFFABRRRQAUUUUAFFFFAB&#10;RRRQAUUUUAFFFFABRRRQB//ZUEsDBBQABgAIAAAAIQBz8C7D4AAAAAkBAAAPAAAAZHJzL2Rvd25y&#10;ZXYueG1sTI/NasMwEITvhb6D2EJvjWynP8axHEJoewqFJIWS28ba2CbWyliK7bx9lVN7m2WWmW/y&#10;5WRaMVDvGssK4lkEgri0uuFKwff+4ykF4TyyxtYyKbiSg2Vxf5djpu3IWxp2vhIhhF2GCmrvu0xK&#10;V9Zk0M1sRxy8k+0N+nD2ldQ9jiHctDKJoldpsOHQUGNH65rK8+5iFHyOOK7m8fuwOZ/W18P+5etn&#10;E5NSjw/TagHC0+T/nuGGH9ChCExHe2HtRKsgDPEKkjQBcXPTdP4G4hhUkjzHIItc/l9Q/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odBK5zsDAADJBwAADgAAAAAA&#10;AAAAAAAAAAA8AgAAZHJzL2Uyb0RvYy54bWxQSwECLQAKAAAAAAAAACEALL2EI2g2AQBoNgEAFQAA&#10;AAAAAAAAAAAAAACjBQAAZHJzL21lZGlhL2ltYWdlMS5qcGVnUEsBAi0AFAAGAAgAAAAhAHPwLsPg&#10;AAAACQEAAA8AAAAAAAAAAAAAAAAAPjwBAGRycy9kb3ducmV2LnhtbFBLAQItABQABgAIAAAAIQBY&#10;YLMbugAAACIBAAAZAAAAAAAAAAAAAAAAAEs9AQBkcnMvX3JlbHMvZTJvRG9jLnhtbC5yZWxzUEsF&#10;BgAAAAAGAAYAfQEAADw+AQAAAA==&#10;">
                <v:shape id="Picture 110"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mIxAAAANwAAAAPAAAAZHJzL2Rvd25yZXYueG1sRI9BS8NA&#10;EIXvBf/DMoKXYnfrQUrMtogQaA8eGoVeh+yYDWZnY3ZNor/eORS8zfDevPdNeVhCryYaUxfZwnZj&#10;QBE30XXcWnh/q+53oFJGdthHJgs/lOCwv1mVWLg485mmOrdKQjgVaMHnPBRap8ZTwLSJA7FoH3EM&#10;mGUdW+1GnCU89PrBmEcdsGNp8DjQi6fms/4OFpKvf3n9Wp2Ou7lCc5mqdv7qrb27XZ6fQGVa8r/5&#10;en10gm+EVp6RCfT+DwAA//8DAFBLAQItABQABgAIAAAAIQDb4fbL7gAAAIUBAAATAAAAAAAAAAAA&#10;AAAAAAAAAABbQ29udGVudF9UeXBlc10ueG1sUEsBAi0AFAAGAAgAAAAhAFr0LFu/AAAAFQEAAAsA&#10;AAAAAAAAAAAAAAAAHwEAAF9yZWxzLy5yZWxzUEsBAi0AFAAGAAgAAAAhAMHmCYjEAAAA3AAAAA8A&#10;AAAAAAAAAAAAAAAABwIAAGRycy9kb3ducmV2LnhtbFBLBQYAAAAAAwADALcAAAD4AgAAAAA=&#10;">
                  <v:imagedata r:id="rId6" o:title=""/>
                </v:shape>
                <v:rect id="Rectangle 109"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mtwwAAANwAAAAPAAAAZHJzL2Rvd25yZXYueG1sRE9Na8JA&#10;EL0X+h+WKfRWd2s11NRNEEEQrIdqodchOyah2dmYXZP477uC0Ns83ucs89E2oqfO1441vE4UCOLC&#10;mZpLDd/Hzcs7CB+QDTaOScOVPOTZ48MSU+MG/qL+EEoRQ9inqKEKoU2l9EVFFv3EtcSRO7nOYoiw&#10;K6XpcIjhtpFTpRJpsebYUGFL64qK38PFasBkZs7709vncXdJcFGOajP/UVo/P42rDxCBxvAvvru3&#10;Js5XC7g9Ey+Q2R8AAAD//wMAUEsBAi0AFAAGAAgAAAAhANvh9svuAAAAhQEAABMAAAAAAAAAAAAA&#10;AAAAAAAAAFtDb250ZW50X1R5cGVzXS54bWxQSwECLQAUAAYACAAAACEAWvQsW78AAAAVAQAACwAA&#10;AAAAAAAAAAAAAAAfAQAAX3JlbHMvLnJlbHNQSwECLQAUAAYACAAAACEA4jIJrcMAAADcAAAADwAA&#10;AAAAAAAAAAAAAAAHAgAAZHJzL2Rvd25yZXYueG1sUEsFBgAAAAADAAMAtwAAAPcCAAAAAA==&#10;" stroked="f"/>
                <w10:wrap anchorx="page" anchory="page"/>
              </v:group>
            </w:pict>
          </mc:Fallback>
        </mc:AlternateContent>
      </w:r>
      <w:r>
        <w:rPr>
          <w:noProof/>
        </w:rPr>
        <mc:AlternateContent>
          <mc:Choice Requires="wps">
            <w:drawing>
              <wp:anchor distT="0" distB="0" distL="114300" distR="114300" simplePos="0" relativeHeight="484204544" behindDoc="1" locked="0" layoutInCell="1" allowOverlap="1" wp14:anchorId="7AC6C574" wp14:editId="7D8515E6">
                <wp:simplePos x="0" y="0"/>
                <wp:positionH relativeFrom="page">
                  <wp:posOffset>6548755</wp:posOffset>
                </wp:positionH>
                <wp:positionV relativeFrom="page">
                  <wp:posOffset>4553585</wp:posOffset>
                </wp:positionV>
                <wp:extent cx="1631950" cy="7620"/>
                <wp:effectExtent l="0" t="0" r="0" b="0"/>
                <wp:wrapNone/>
                <wp:docPr id="10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F011" id="Rectangle 107" o:spid="_x0000_s1026" style="position:absolute;margin-left:515.65pt;margin-top:358.55pt;width:128.5pt;height:.6pt;z-index:-191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9WAAIAAN0DAAAOAAAAZHJzL2Uyb0RvYy54bWysU1Fv0zAQfkfiP1h+p0lK17Ko6TR1KkIa&#10;bGLsB7iOk1g4PnN2m5Zfz9npSmFviDxYPt/5y/d9d17eHHrD9gq9BlvxYpJzpqyEWtu24s/fNu8+&#10;cOaDsLUwYFXFj8rzm9XbN8vBlWoKHZhaISMQ68vBVbwLwZVZ5mWneuEn4JSlZAPYi0AhtlmNYiD0&#10;3mTTPJ9nA2DtEKTynk7vxiRfJfymUTI8NI1XgZmKE7eQVkzrNq7ZainKFoXrtDzREP/Aohfa0k/P&#10;UHciCLZD/Qqq1xLBQxMmEvoMmkZLlTSQmiL/S81TJ5xKWsgc7842+f8HK7/sH5HpmnqXzzmzoqcm&#10;fSXbhG2NYkW+iBYNzpdU+eQeMYr07h7kd88srDuqU7eIMHRK1ESsiPXZHxdi4Okq2w6foSZ8sQuQ&#10;3Do02EdA8oEdUlOO56aoQ2CSDov5++L6inonKbeYT1PPMlG+3HXow0cFPYubiiNxT9hif+9D5CLK&#10;l5LEHYyuN9qYFGC7XRtkexHHg77NJtEniZdlxsZiC/HaiBhPksioa/RnC/WRNCKMM0ZvgjYd4E/O&#10;BpqvivsfO4GKM/PJkk/XxWwWBzIFs6sF6WJ4mdleZoSVBFXxwNm4XYdxiHcOddvRn4ok2sItedvo&#10;JDz6PrI6kaUZSn6c5j0O6WWcqn6/ytUvAAAA//8DAFBLAwQUAAYACAAAACEAxZGbAd0AAAANAQAA&#10;DwAAAGRycy9kb3ducmV2LnhtbEyPMW+DMBCF90r9D9ZV6tYYghQQxURRJKYuDemQ0cFXQMFnhJ1A&#10;/32Pqd3uvXt6912xX+wgHjj53pGCeBOBQGqc6alV8HWu3jIQPmgyenCECn7Qw758fip0btxMJ3zU&#10;oRVcQj7XCroQxlxK33Rotd+4EYl3326yOrCcWmkmPXO5HeQ2inbS6p74QqdHPHbY3Oq7VTAe57Ou&#10;Pk11OVm3S8bko+nrVKnXl+XwDiLgEv7CsOIzOpTMdHV3Ml4MrKMkTjirII3TGMQa2WYZW9fV4kGW&#10;hfz/RfkLAAD//wMAUEsBAi0AFAAGAAgAAAAhALaDOJL+AAAA4QEAABMAAAAAAAAAAAAAAAAAAAAA&#10;AFtDb250ZW50X1R5cGVzXS54bWxQSwECLQAUAAYACAAAACEAOP0h/9YAAACUAQAACwAAAAAAAAAA&#10;AAAAAAAvAQAAX3JlbHMvLnJlbHNQSwECLQAUAAYACAAAACEADA7PVgACAADdAwAADgAAAAAAAAAA&#10;AAAAAAAuAgAAZHJzL2Uyb0RvYy54bWxQSwECLQAUAAYACAAAACEAxZGbAd0AAAANAQAADwAAAAAA&#10;AAAAAAAAAABaBAAAZHJzL2Rvd25yZXYueG1sUEsFBgAAAAAEAAQA8wAAAGQFA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0E432ACE" w14:textId="77777777" w:rsidR="00E15FA0" w:rsidRDefault="00E15FA0">
      <w:pPr>
        <w:rPr>
          <w:b/>
          <w:sz w:val="20"/>
        </w:rPr>
      </w:pPr>
    </w:p>
    <w:p w14:paraId="41CDC7A6" w14:textId="77777777" w:rsidR="00E15FA0" w:rsidRDefault="00E15FA0">
      <w:pPr>
        <w:rPr>
          <w:b/>
          <w:sz w:val="20"/>
        </w:rPr>
      </w:pPr>
    </w:p>
    <w:p w14:paraId="0E710898"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3118"/>
        <w:gridCol w:w="2552"/>
        <w:gridCol w:w="2835"/>
        <w:gridCol w:w="2837"/>
        <w:gridCol w:w="2976"/>
      </w:tblGrid>
      <w:tr w:rsidR="00E15FA0" w14:paraId="5AFC2133" w14:textId="77777777">
        <w:trPr>
          <w:trHeight w:val="246"/>
        </w:trPr>
        <w:tc>
          <w:tcPr>
            <w:tcW w:w="1846" w:type="dxa"/>
            <w:vMerge w:val="restart"/>
          </w:tcPr>
          <w:p w14:paraId="2163682B"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410" w:type="dxa"/>
            <w:vMerge w:val="restart"/>
          </w:tcPr>
          <w:p w14:paraId="7D9FEEE4" w14:textId="77777777" w:rsidR="00E15FA0" w:rsidRDefault="005961D3">
            <w:pPr>
              <w:pStyle w:val="TableParagraph"/>
              <w:spacing w:before="131"/>
              <w:ind w:left="304"/>
              <w:rPr>
                <w:b/>
                <w:sz w:val="20"/>
              </w:rPr>
            </w:pPr>
            <w:r>
              <w:rPr>
                <w:b/>
                <w:sz w:val="20"/>
              </w:rPr>
              <w:t>FUNDAMENTO</w:t>
            </w:r>
            <w:r>
              <w:rPr>
                <w:b/>
                <w:spacing w:val="-4"/>
                <w:sz w:val="20"/>
              </w:rPr>
              <w:t xml:space="preserve"> </w:t>
            </w:r>
            <w:r>
              <w:rPr>
                <w:b/>
                <w:sz w:val="20"/>
              </w:rPr>
              <w:t>LEGAL</w:t>
            </w:r>
          </w:p>
        </w:tc>
        <w:tc>
          <w:tcPr>
            <w:tcW w:w="5670" w:type="dxa"/>
            <w:gridSpan w:val="2"/>
          </w:tcPr>
          <w:p w14:paraId="7B9CA6A6" w14:textId="77777777" w:rsidR="00E15FA0" w:rsidRDefault="005961D3">
            <w:pPr>
              <w:pStyle w:val="TableParagraph"/>
              <w:spacing w:before="1" w:line="225"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r>
              <w:rPr>
                <w:b/>
                <w:spacing w:val="-2"/>
                <w:sz w:val="20"/>
              </w:rPr>
              <w:t xml:space="preserve"> </w:t>
            </w:r>
            <w:r>
              <w:rPr>
                <w:b/>
                <w:sz w:val="20"/>
              </w:rPr>
              <w:t>PÚBLICA</w:t>
            </w:r>
          </w:p>
        </w:tc>
        <w:tc>
          <w:tcPr>
            <w:tcW w:w="2835" w:type="dxa"/>
            <w:vMerge w:val="restart"/>
          </w:tcPr>
          <w:p w14:paraId="43B21807" w14:textId="77777777" w:rsidR="00E15FA0" w:rsidRDefault="005961D3">
            <w:pPr>
              <w:pStyle w:val="TableParagraph"/>
              <w:spacing w:before="131"/>
              <w:ind w:left="422"/>
              <w:rPr>
                <w:b/>
                <w:sz w:val="20"/>
              </w:rPr>
            </w:pPr>
            <w:r>
              <w:rPr>
                <w:b/>
                <w:sz w:val="20"/>
              </w:rPr>
              <w:t>RECURSOS</w:t>
            </w:r>
            <w:r>
              <w:rPr>
                <w:b/>
                <w:spacing w:val="-5"/>
                <w:sz w:val="20"/>
              </w:rPr>
              <w:t xml:space="preserve"> </w:t>
            </w:r>
            <w:r>
              <w:rPr>
                <w:b/>
                <w:sz w:val="20"/>
              </w:rPr>
              <w:t>MATERIALES</w:t>
            </w:r>
          </w:p>
        </w:tc>
        <w:tc>
          <w:tcPr>
            <w:tcW w:w="2837" w:type="dxa"/>
            <w:vMerge w:val="restart"/>
          </w:tcPr>
          <w:p w14:paraId="2250A9C6" w14:textId="77777777" w:rsidR="00E15FA0" w:rsidRDefault="005961D3">
            <w:pPr>
              <w:pStyle w:val="TableParagraph"/>
              <w:spacing w:before="131"/>
              <w:ind w:left="494"/>
              <w:rPr>
                <w:b/>
                <w:sz w:val="20"/>
              </w:rPr>
            </w:pPr>
            <w:r>
              <w:rPr>
                <w:b/>
                <w:sz w:val="20"/>
              </w:rPr>
              <w:t>RECURSOS</w:t>
            </w:r>
            <w:r>
              <w:rPr>
                <w:b/>
                <w:spacing w:val="-2"/>
                <w:sz w:val="20"/>
              </w:rPr>
              <w:t xml:space="preserve"> </w:t>
            </w:r>
            <w:r>
              <w:rPr>
                <w:b/>
                <w:sz w:val="20"/>
              </w:rPr>
              <w:t>HUMANOS</w:t>
            </w:r>
          </w:p>
        </w:tc>
        <w:tc>
          <w:tcPr>
            <w:tcW w:w="2976" w:type="dxa"/>
            <w:vMerge w:val="restart"/>
          </w:tcPr>
          <w:p w14:paraId="0B8DD39F" w14:textId="77777777" w:rsidR="00E15FA0" w:rsidRDefault="005961D3">
            <w:pPr>
              <w:pStyle w:val="TableParagraph"/>
              <w:spacing w:before="131"/>
              <w:ind w:left="455"/>
              <w:rPr>
                <w:b/>
                <w:sz w:val="20"/>
              </w:rPr>
            </w:pPr>
            <w:r>
              <w:rPr>
                <w:b/>
                <w:sz w:val="20"/>
              </w:rPr>
              <w:t>RECURSOS</w:t>
            </w:r>
            <w:r>
              <w:rPr>
                <w:b/>
                <w:spacing w:val="-6"/>
                <w:sz w:val="20"/>
              </w:rPr>
              <w:t xml:space="preserve"> </w:t>
            </w:r>
            <w:r>
              <w:rPr>
                <w:b/>
                <w:sz w:val="20"/>
              </w:rPr>
              <w:t>FINANCIEROS</w:t>
            </w:r>
          </w:p>
        </w:tc>
      </w:tr>
      <w:tr w:rsidR="00E15FA0" w14:paraId="54BAFFE9" w14:textId="77777777">
        <w:trPr>
          <w:trHeight w:val="246"/>
        </w:trPr>
        <w:tc>
          <w:tcPr>
            <w:tcW w:w="1846" w:type="dxa"/>
            <w:vMerge/>
            <w:tcBorders>
              <w:top w:val="nil"/>
            </w:tcBorders>
          </w:tcPr>
          <w:p w14:paraId="15928256" w14:textId="77777777" w:rsidR="00E15FA0" w:rsidRDefault="00E15FA0">
            <w:pPr>
              <w:rPr>
                <w:sz w:val="2"/>
                <w:szCs w:val="2"/>
              </w:rPr>
            </w:pPr>
          </w:p>
        </w:tc>
        <w:tc>
          <w:tcPr>
            <w:tcW w:w="2410" w:type="dxa"/>
            <w:vMerge/>
            <w:tcBorders>
              <w:top w:val="nil"/>
            </w:tcBorders>
          </w:tcPr>
          <w:p w14:paraId="309EEACB" w14:textId="77777777" w:rsidR="00E15FA0" w:rsidRDefault="00E15FA0">
            <w:pPr>
              <w:rPr>
                <w:sz w:val="2"/>
                <w:szCs w:val="2"/>
              </w:rPr>
            </w:pPr>
          </w:p>
        </w:tc>
        <w:tc>
          <w:tcPr>
            <w:tcW w:w="3118" w:type="dxa"/>
          </w:tcPr>
          <w:p w14:paraId="5BA24782" w14:textId="77777777" w:rsidR="00E15FA0" w:rsidRDefault="005961D3">
            <w:pPr>
              <w:pStyle w:val="TableParagraph"/>
              <w:spacing w:before="3" w:line="223" w:lineRule="exact"/>
              <w:ind w:left="1057" w:right="1046"/>
              <w:jc w:val="center"/>
              <w:rPr>
                <w:b/>
                <w:sz w:val="20"/>
              </w:rPr>
            </w:pPr>
            <w:r>
              <w:rPr>
                <w:b/>
                <w:sz w:val="20"/>
              </w:rPr>
              <w:t>GENERALES</w:t>
            </w:r>
          </w:p>
        </w:tc>
        <w:tc>
          <w:tcPr>
            <w:tcW w:w="2552" w:type="dxa"/>
          </w:tcPr>
          <w:p w14:paraId="7B9E374A" w14:textId="77777777" w:rsidR="00E15FA0" w:rsidRDefault="005961D3">
            <w:pPr>
              <w:pStyle w:val="TableParagraph"/>
              <w:spacing w:before="3" w:line="223" w:lineRule="exact"/>
              <w:ind w:left="764"/>
              <w:rPr>
                <w:b/>
                <w:sz w:val="20"/>
              </w:rPr>
            </w:pPr>
            <w:r>
              <w:rPr>
                <w:b/>
                <w:sz w:val="20"/>
              </w:rPr>
              <w:t>ESPECÍFICAS</w:t>
            </w:r>
          </w:p>
        </w:tc>
        <w:tc>
          <w:tcPr>
            <w:tcW w:w="2835" w:type="dxa"/>
            <w:vMerge/>
            <w:tcBorders>
              <w:top w:val="nil"/>
            </w:tcBorders>
          </w:tcPr>
          <w:p w14:paraId="7FBC15C1" w14:textId="77777777" w:rsidR="00E15FA0" w:rsidRDefault="00E15FA0">
            <w:pPr>
              <w:rPr>
                <w:sz w:val="2"/>
                <w:szCs w:val="2"/>
              </w:rPr>
            </w:pPr>
          </w:p>
        </w:tc>
        <w:tc>
          <w:tcPr>
            <w:tcW w:w="2837" w:type="dxa"/>
            <w:vMerge/>
            <w:tcBorders>
              <w:top w:val="nil"/>
            </w:tcBorders>
          </w:tcPr>
          <w:p w14:paraId="6D9B8153" w14:textId="77777777" w:rsidR="00E15FA0" w:rsidRDefault="00E15FA0">
            <w:pPr>
              <w:rPr>
                <w:sz w:val="2"/>
                <w:szCs w:val="2"/>
              </w:rPr>
            </w:pPr>
          </w:p>
        </w:tc>
        <w:tc>
          <w:tcPr>
            <w:tcW w:w="2976" w:type="dxa"/>
            <w:vMerge/>
            <w:tcBorders>
              <w:top w:val="nil"/>
            </w:tcBorders>
          </w:tcPr>
          <w:p w14:paraId="01BD42DE" w14:textId="77777777" w:rsidR="00E15FA0" w:rsidRDefault="00E15FA0">
            <w:pPr>
              <w:rPr>
                <w:sz w:val="2"/>
                <w:szCs w:val="2"/>
              </w:rPr>
            </w:pPr>
          </w:p>
        </w:tc>
      </w:tr>
      <w:tr w:rsidR="00E15FA0" w14:paraId="26347451" w14:textId="77777777">
        <w:trPr>
          <w:trHeight w:val="1077"/>
        </w:trPr>
        <w:tc>
          <w:tcPr>
            <w:tcW w:w="1846" w:type="dxa"/>
            <w:vMerge w:val="restart"/>
          </w:tcPr>
          <w:p w14:paraId="24F86F81" w14:textId="77777777" w:rsidR="00E15FA0" w:rsidRDefault="00E15FA0">
            <w:pPr>
              <w:pStyle w:val="TableParagraph"/>
              <w:rPr>
                <w:b/>
                <w:sz w:val="20"/>
              </w:rPr>
            </w:pPr>
          </w:p>
          <w:p w14:paraId="69DA7AE2" w14:textId="77777777" w:rsidR="00E15FA0" w:rsidRDefault="00E15FA0">
            <w:pPr>
              <w:pStyle w:val="TableParagraph"/>
              <w:rPr>
                <w:b/>
                <w:sz w:val="20"/>
              </w:rPr>
            </w:pPr>
          </w:p>
          <w:p w14:paraId="7DA913D4" w14:textId="77777777" w:rsidR="00E15FA0" w:rsidRDefault="00E15FA0">
            <w:pPr>
              <w:pStyle w:val="TableParagraph"/>
              <w:rPr>
                <w:b/>
                <w:sz w:val="20"/>
              </w:rPr>
            </w:pPr>
          </w:p>
          <w:p w14:paraId="5A6AA326" w14:textId="77777777" w:rsidR="00E15FA0" w:rsidRDefault="00E15FA0">
            <w:pPr>
              <w:pStyle w:val="TableParagraph"/>
              <w:rPr>
                <w:b/>
                <w:sz w:val="20"/>
              </w:rPr>
            </w:pPr>
          </w:p>
          <w:p w14:paraId="4801E1D0" w14:textId="77777777" w:rsidR="00E15FA0" w:rsidRDefault="00E15FA0">
            <w:pPr>
              <w:pStyle w:val="TableParagraph"/>
              <w:rPr>
                <w:b/>
                <w:sz w:val="20"/>
              </w:rPr>
            </w:pPr>
          </w:p>
          <w:p w14:paraId="0B40CFD1" w14:textId="77777777" w:rsidR="00E15FA0" w:rsidRDefault="00E15FA0">
            <w:pPr>
              <w:pStyle w:val="TableParagraph"/>
              <w:rPr>
                <w:b/>
                <w:sz w:val="20"/>
              </w:rPr>
            </w:pPr>
          </w:p>
          <w:p w14:paraId="507143F1" w14:textId="77777777" w:rsidR="00E15FA0" w:rsidRDefault="00E15FA0">
            <w:pPr>
              <w:pStyle w:val="TableParagraph"/>
              <w:rPr>
                <w:b/>
                <w:sz w:val="20"/>
              </w:rPr>
            </w:pPr>
          </w:p>
          <w:p w14:paraId="2448452D" w14:textId="77777777" w:rsidR="00E15FA0" w:rsidRDefault="00E15FA0">
            <w:pPr>
              <w:pStyle w:val="TableParagraph"/>
              <w:rPr>
                <w:b/>
                <w:sz w:val="20"/>
              </w:rPr>
            </w:pPr>
          </w:p>
          <w:p w14:paraId="039293E9" w14:textId="77777777" w:rsidR="00E15FA0" w:rsidRDefault="00E15FA0">
            <w:pPr>
              <w:pStyle w:val="TableParagraph"/>
              <w:rPr>
                <w:b/>
                <w:sz w:val="20"/>
              </w:rPr>
            </w:pPr>
          </w:p>
          <w:p w14:paraId="29410CD7" w14:textId="77777777" w:rsidR="00E15FA0" w:rsidRDefault="00E15FA0">
            <w:pPr>
              <w:pStyle w:val="TableParagraph"/>
              <w:rPr>
                <w:b/>
                <w:sz w:val="20"/>
              </w:rPr>
            </w:pPr>
          </w:p>
          <w:p w14:paraId="3F965A9D" w14:textId="77777777" w:rsidR="00E15FA0" w:rsidRDefault="00E15FA0">
            <w:pPr>
              <w:pStyle w:val="TableParagraph"/>
              <w:rPr>
                <w:b/>
                <w:sz w:val="20"/>
              </w:rPr>
            </w:pPr>
          </w:p>
          <w:p w14:paraId="061F0FF5" w14:textId="77777777" w:rsidR="00E15FA0" w:rsidRDefault="00E15FA0">
            <w:pPr>
              <w:pStyle w:val="TableParagraph"/>
              <w:rPr>
                <w:b/>
                <w:sz w:val="20"/>
              </w:rPr>
            </w:pPr>
          </w:p>
          <w:p w14:paraId="70B3D217" w14:textId="77777777" w:rsidR="00E15FA0" w:rsidRDefault="00E15FA0">
            <w:pPr>
              <w:pStyle w:val="TableParagraph"/>
              <w:rPr>
                <w:b/>
                <w:sz w:val="20"/>
              </w:rPr>
            </w:pPr>
          </w:p>
          <w:p w14:paraId="3D8F9D03" w14:textId="77777777" w:rsidR="00E15FA0" w:rsidRDefault="00E15FA0">
            <w:pPr>
              <w:pStyle w:val="TableParagraph"/>
              <w:rPr>
                <w:b/>
                <w:sz w:val="20"/>
              </w:rPr>
            </w:pPr>
          </w:p>
          <w:p w14:paraId="49876238" w14:textId="77777777" w:rsidR="00E15FA0" w:rsidRDefault="00E15FA0">
            <w:pPr>
              <w:pStyle w:val="TableParagraph"/>
              <w:spacing w:before="7"/>
              <w:rPr>
                <w:b/>
                <w:sz w:val="15"/>
              </w:rPr>
            </w:pPr>
          </w:p>
          <w:p w14:paraId="69CFC7EC" w14:textId="77777777" w:rsidR="00E15FA0" w:rsidRDefault="005961D3">
            <w:pPr>
              <w:pStyle w:val="TableParagraph"/>
              <w:ind w:left="282" w:right="211" w:hanging="58"/>
              <w:jc w:val="both"/>
              <w:rPr>
                <w:b/>
                <w:sz w:val="20"/>
              </w:rPr>
            </w:pPr>
            <w:r>
              <w:rPr>
                <w:b/>
                <w:spacing w:val="-1"/>
                <w:sz w:val="20"/>
              </w:rPr>
              <w:t xml:space="preserve">Comisión </w:t>
            </w:r>
            <w:r>
              <w:rPr>
                <w:b/>
                <w:sz w:val="20"/>
              </w:rPr>
              <w:t>Edilicia</w:t>
            </w:r>
            <w:r>
              <w:rPr>
                <w:b/>
                <w:spacing w:val="-43"/>
                <w:sz w:val="20"/>
              </w:rPr>
              <w:t xml:space="preserve"> </w:t>
            </w:r>
            <w:r>
              <w:rPr>
                <w:b/>
                <w:sz w:val="20"/>
                <w:shd w:val="clear" w:color="auto" w:fill="FDFDFD"/>
              </w:rPr>
              <w:t>Permanente de</w:t>
            </w:r>
            <w:r>
              <w:rPr>
                <w:b/>
                <w:spacing w:val="1"/>
                <w:sz w:val="20"/>
              </w:rPr>
              <w:t xml:space="preserve"> </w:t>
            </w:r>
            <w:r>
              <w:rPr>
                <w:b/>
                <w:sz w:val="20"/>
              </w:rPr>
              <w:t>Gobernación</w:t>
            </w:r>
          </w:p>
        </w:tc>
        <w:tc>
          <w:tcPr>
            <w:tcW w:w="2410" w:type="dxa"/>
            <w:vMerge w:val="restart"/>
          </w:tcPr>
          <w:p w14:paraId="633590CF" w14:textId="77777777" w:rsidR="00E15FA0" w:rsidRDefault="00E15FA0">
            <w:pPr>
              <w:pStyle w:val="TableParagraph"/>
              <w:rPr>
                <w:b/>
                <w:sz w:val="20"/>
              </w:rPr>
            </w:pPr>
          </w:p>
          <w:p w14:paraId="19013A81" w14:textId="77777777" w:rsidR="00E15FA0" w:rsidRDefault="00E15FA0">
            <w:pPr>
              <w:pStyle w:val="TableParagraph"/>
              <w:rPr>
                <w:b/>
                <w:sz w:val="20"/>
              </w:rPr>
            </w:pPr>
          </w:p>
          <w:p w14:paraId="5F2E3084" w14:textId="77777777" w:rsidR="00E15FA0" w:rsidRDefault="00E15FA0">
            <w:pPr>
              <w:pStyle w:val="TableParagraph"/>
              <w:rPr>
                <w:b/>
                <w:sz w:val="20"/>
              </w:rPr>
            </w:pPr>
          </w:p>
          <w:p w14:paraId="0A082700" w14:textId="77777777" w:rsidR="00E15FA0" w:rsidRDefault="00E15FA0">
            <w:pPr>
              <w:pStyle w:val="TableParagraph"/>
              <w:rPr>
                <w:b/>
                <w:sz w:val="20"/>
              </w:rPr>
            </w:pPr>
          </w:p>
          <w:p w14:paraId="75CCE5D1" w14:textId="77777777" w:rsidR="00E15FA0" w:rsidRDefault="00E15FA0">
            <w:pPr>
              <w:pStyle w:val="TableParagraph"/>
              <w:rPr>
                <w:b/>
                <w:sz w:val="20"/>
              </w:rPr>
            </w:pPr>
          </w:p>
          <w:p w14:paraId="50997351" w14:textId="77777777" w:rsidR="00E15FA0" w:rsidRDefault="00E15FA0">
            <w:pPr>
              <w:pStyle w:val="TableParagraph"/>
              <w:rPr>
                <w:b/>
                <w:sz w:val="20"/>
              </w:rPr>
            </w:pPr>
          </w:p>
          <w:p w14:paraId="29E9D5F3" w14:textId="77777777" w:rsidR="00E15FA0" w:rsidRDefault="00E15FA0">
            <w:pPr>
              <w:pStyle w:val="TableParagraph"/>
              <w:rPr>
                <w:b/>
                <w:sz w:val="20"/>
              </w:rPr>
            </w:pPr>
          </w:p>
          <w:p w14:paraId="0AC197DC" w14:textId="77777777" w:rsidR="00E15FA0" w:rsidRDefault="00E15FA0">
            <w:pPr>
              <w:pStyle w:val="TableParagraph"/>
              <w:rPr>
                <w:b/>
                <w:sz w:val="20"/>
              </w:rPr>
            </w:pPr>
          </w:p>
          <w:p w14:paraId="3FEB7876" w14:textId="77777777" w:rsidR="00E15FA0" w:rsidRDefault="00E15FA0">
            <w:pPr>
              <w:pStyle w:val="TableParagraph"/>
              <w:rPr>
                <w:b/>
                <w:sz w:val="20"/>
              </w:rPr>
            </w:pPr>
          </w:p>
          <w:p w14:paraId="477920C8" w14:textId="77777777" w:rsidR="00E15FA0" w:rsidRDefault="00E15FA0">
            <w:pPr>
              <w:pStyle w:val="TableParagraph"/>
              <w:rPr>
                <w:b/>
                <w:sz w:val="20"/>
              </w:rPr>
            </w:pPr>
          </w:p>
          <w:p w14:paraId="0CEB714D" w14:textId="77777777" w:rsidR="00E15FA0" w:rsidRDefault="00E15FA0">
            <w:pPr>
              <w:pStyle w:val="TableParagraph"/>
              <w:rPr>
                <w:b/>
                <w:sz w:val="20"/>
              </w:rPr>
            </w:pPr>
          </w:p>
          <w:p w14:paraId="3F6645E1" w14:textId="77777777" w:rsidR="00E15FA0" w:rsidRDefault="00E15FA0">
            <w:pPr>
              <w:pStyle w:val="TableParagraph"/>
              <w:rPr>
                <w:b/>
                <w:sz w:val="20"/>
              </w:rPr>
            </w:pPr>
          </w:p>
          <w:p w14:paraId="51939756" w14:textId="77777777" w:rsidR="00E15FA0" w:rsidRDefault="00E15FA0">
            <w:pPr>
              <w:pStyle w:val="TableParagraph"/>
              <w:spacing w:before="8"/>
              <w:rPr>
                <w:b/>
                <w:sz w:val="25"/>
              </w:rPr>
            </w:pPr>
          </w:p>
          <w:p w14:paraId="2621ACD7" w14:textId="77777777" w:rsidR="00E15FA0" w:rsidRDefault="005961D3">
            <w:pPr>
              <w:pStyle w:val="TableParagraph"/>
              <w:tabs>
                <w:tab w:val="left" w:pos="1467"/>
                <w:tab w:val="left" w:pos="2159"/>
              </w:tabs>
              <w:spacing w:before="1"/>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56</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val="restart"/>
          </w:tcPr>
          <w:p w14:paraId="74F06B79" w14:textId="77777777" w:rsidR="00E15FA0" w:rsidRDefault="005961D3">
            <w:pPr>
              <w:pStyle w:val="TableParagraph"/>
              <w:numPr>
                <w:ilvl w:val="0"/>
                <w:numId w:val="7"/>
              </w:numPr>
              <w:tabs>
                <w:tab w:val="left" w:pos="220"/>
              </w:tabs>
              <w:spacing w:before="128"/>
              <w:ind w:left="106" w:right="95" w:firstLine="0"/>
              <w:jc w:val="both"/>
              <w:rPr>
                <w:sz w:val="18"/>
              </w:rPr>
            </w:pPr>
            <w:r>
              <w:rPr>
                <w:sz w:val="18"/>
              </w:rPr>
              <w:t>Proponer las directrices de la 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46580A13" w14:textId="77777777" w:rsidR="00E15FA0" w:rsidRDefault="005961D3">
            <w:pPr>
              <w:pStyle w:val="TableParagraph"/>
              <w:numPr>
                <w:ilvl w:val="0"/>
                <w:numId w:val="7"/>
              </w:numPr>
              <w:tabs>
                <w:tab w:val="left" w:pos="266"/>
              </w:tabs>
              <w:spacing w:before="1"/>
              <w:ind w:left="106" w:right="93"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los</w:t>
            </w:r>
            <w:r>
              <w:rPr>
                <w:spacing w:val="1"/>
                <w:sz w:val="18"/>
              </w:rPr>
              <w:t xml:space="preserve"> </w:t>
            </w:r>
            <w:r>
              <w:rPr>
                <w:sz w:val="18"/>
              </w:rPr>
              <w:t>proyectos de creación, modificación 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1"/>
                <w:sz w:val="18"/>
              </w:rPr>
              <w:t xml:space="preserve"> </w:t>
            </w:r>
            <w:r>
              <w:rPr>
                <w:sz w:val="18"/>
              </w:rPr>
              <w:t>mu</w:t>
            </w:r>
            <w:r>
              <w:rPr>
                <w:sz w:val="18"/>
              </w:rPr>
              <w:t>nicipales</w:t>
            </w:r>
            <w:r>
              <w:rPr>
                <w:spacing w:val="40"/>
                <w:sz w:val="18"/>
              </w:rPr>
              <w:t xml:space="preserve"> </w:t>
            </w:r>
            <w:r>
              <w:rPr>
                <w:sz w:val="18"/>
              </w:rPr>
              <w:t>que guarden relación con</w:t>
            </w:r>
            <w:r>
              <w:rPr>
                <w:spacing w:val="1"/>
                <w:sz w:val="18"/>
              </w:rPr>
              <w:t xml:space="preserve"> </w:t>
            </w:r>
            <w:r>
              <w:rPr>
                <w:sz w:val="18"/>
              </w:rPr>
              <w:t>la</w:t>
            </w:r>
            <w:r>
              <w:rPr>
                <w:spacing w:val="-1"/>
                <w:sz w:val="18"/>
              </w:rPr>
              <w:t xml:space="preserve"> </w:t>
            </w:r>
            <w:r>
              <w:rPr>
                <w:sz w:val="18"/>
              </w:rPr>
              <w:t>materia de su</w:t>
            </w:r>
            <w:r>
              <w:rPr>
                <w:spacing w:val="-1"/>
                <w:sz w:val="18"/>
              </w:rPr>
              <w:t xml:space="preserve"> </w:t>
            </w:r>
            <w:r>
              <w:rPr>
                <w:sz w:val="18"/>
              </w:rPr>
              <w:t>competencia.</w:t>
            </w:r>
          </w:p>
          <w:p w14:paraId="3A876454" w14:textId="77777777" w:rsidR="00E15FA0" w:rsidRDefault="005961D3">
            <w:pPr>
              <w:pStyle w:val="TableParagraph"/>
              <w:numPr>
                <w:ilvl w:val="0"/>
                <w:numId w:val="7"/>
              </w:numPr>
              <w:tabs>
                <w:tab w:val="left" w:pos="225"/>
              </w:tabs>
              <w:spacing w:before="1"/>
              <w:ind w:left="106" w:right="95" w:firstLine="0"/>
              <w:jc w:val="both"/>
              <w:rPr>
                <w:sz w:val="18"/>
              </w:rPr>
            </w:pPr>
            <w:r>
              <w:rPr>
                <w:sz w:val="18"/>
              </w:rPr>
              <w:t>Conocer, estudiar y dictaminar 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1"/>
                <w:sz w:val="18"/>
              </w:rPr>
              <w:t xml:space="preserve"> </w:t>
            </w:r>
            <w:r>
              <w:rPr>
                <w:sz w:val="18"/>
              </w:rPr>
              <w:t>de</w:t>
            </w:r>
            <w:r>
              <w:rPr>
                <w:spacing w:val="1"/>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40"/>
                <w:sz w:val="18"/>
              </w:rPr>
              <w:t xml:space="preserve"> </w:t>
            </w:r>
            <w:r>
              <w:rPr>
                <w:sz w:val="18"/>
              </w:rPr>
              <w:t>Congreso</w:t>
            </w:r>
            <w:r>
              <w:rPr>
                <w:spacing w:val="1"/>
                <w:sz w:val="18"/>
              </w:rPr>
              <w:t xml:space="preserve"> </w:t>
            </w:r>
            <w:r>
              <w:rPr>
                <w:sz w:val="18"/>
              </w:rPr>
              <w:t>del Estado, que guarden relación con la</w:t>
            </w:r>
            <w:r>
              <w:rPr>
                <w:spacing w:val="-38"/>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7720B3CB" w14:textId="77777777" w:rsidR="00E15FA0" w:rsidRDefault="005961D3">
            <w:pPr>
              <w:pStyle w:val="TableParagraph"/>
              <w:numPr>
                <w:ilvl w:val="0"/>
                <w:numId w:val="7"/>
              </w:numPr>
              <w:tabs>
                <w:tab w:val="left" w:pos="319"/>
              </w:tabs>
              <w:ind w:left="106" w:right="97"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 pública municipal en 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3C9E6550" w14:textId="77777777" w:rsidR="00E15FA0" w:rsidRDefault="005961D3">
            <w:pPr>
              <w:pStyle w:val="TableParagraph"/>
              <w:numPr>
                <w:ilvl w:val="0"/>
                <w:numId w:val="7"/>
              </w:numPr>
              <w:tabs>
                <w:tab w:val="left" w:pos="283"/>
              </w:tabs>
              <w:ind w:left="106" w:right="93" w:firstLine="0"/>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otros Poderes y</w:t>
            </w:r>
            <w:r>
              <w:rPr>
                <w:spacing w:val="1"/>
                <w:sz w:val="18"/>
              </w:rPr>
              <w:t xml:space="preserve"> </w:t>
            </w:r>
            <w:r>
              <w:rPr>
                <w:sz w:val="18"/>
              </w:rPr>
              <w:t>órdenes de gobierno, en la materia de</w:t>
            </w:r>
            <w:r>
              <w:rPr>
                <w:spacing w:val="1"/>
                <w:sz w:val="18"/>
              </w:rPr>
              <w:t xml:space="preserve"> </w:t>
            </w:r>
            <w:r>
              <w:rPr>
                <w:sz w:val="18"/>
              </w:rPr>
              <w:t>su</w:t>
            </w:r>
            <w:r>
              <w:rPr>
                <w:spacing w:val="-2"/>
                <w:sz w:val="18"/>
              </w:rPr>
              <w:t xml:space="preserve"> </w:t>
            </w:r>
            <w:r>
              <w:rPr>
                <w:sz w:val="18"/>
              </w:rPr>
              <w:t>competencia.</w:t>
            </w:r>
          </w:p>
          <w:p w14:paraId="23A17D90" w14:textId="77777777" w:rsidR="00E15FA0" w:rsidRDefault="005961D3">
            <w:pPr>
              <w:pStyle w:val="TableParagraph"/>
              <w:numPr>
                <w:ilvl w:val="0"/>
                <w:numId w:val="7"/>
              </w:numPr>
              <w:tabs>
                <w:tab w:val="left" w:pos="304"/>
              </w:tabs>
              <w:ind w:left="106" w:right="96"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orga</w:t>
            </w:r>
            <w:r>
              <w:rPr>
                <w:sz w:val="18"/>
              </w:rPr>
              <w:t>nizaciones sociales y privadas que</w:t>
            </w:r>
            <w:r>
              <w:rPr>
                <w:spacing w:val="1"/>
                <w:sz w:val="18"/>
              </w:rPr>
              <w:t xml:space="preserve"> </w:t>
            </w:r>
            <w:r>
              <w:rPr>
                <w:sz w:val="18"/>
              </w:rPr>
              <w:t>guarden relación con la materia de su</w:t>
            </w:r>
            <w:r>
              <w:rPr>
                <w:spacing w:val="1"/>
                <w:sz w:val="18"/>
              </w:rPr>
              <w:t xml:space="preserve"> </w:t>
            </w:r>
            <w:r>
              <w:rPr>
                <w:sz w:val="18"/>
              </w:rPr>
              <w:t>competencia.</w:t>
            </w:r>
          </w:p>
          <w:p w14:paraId="055ACC71" w14:textId="77777777" w:rsidR="00E15FA0" w:rsidRDefault="005961D3">
            <w:pPr>
              <w:pStyle w:val="TableParagraph"/>
              <w:numPr>
                <w:ilvl w:val="0"/>
                <w:numId w:val="7"/>
              </w:numPr>
              <w:tabs>
                <w:tab w:val="left" w:pos="254"/>
              </w:tabs>
              <w:ind w:right="95" w:hanging="1"/>
              <w:jc w:val="both"/>
              <w:rPr>
                <w:sz w:val="18"/>
              </w:rPr>
            </w:pPr>
            <w:r>
              <w:rPr>
                <w:sz w:val="18"/>
              </w:rPr>
              <w:t>Emitir</w:t>
            </w:r>
            <w:r>
              <w:rPr>
                <w:spacing w:val="1"/>
                <w:sz w:val="18"/>
              </w:rPr>
              <w:t xml:space="preserve"> </w:t>
            </w:r>
            <w:r>
              <w:rPr>
                <w:sz w:val="18"/>
              </w:rPr>
              <w:t>opiniones</w:t>
            </w:r>
            <w:r>
              <w:rPr>
                <w:spacing w:val="1"/>
                <w:sz w:val="18"/>
              </w:rPr>
              <w:t xml:space="preserve"> </w:t>
            </w:r>
            <w:r>
              <w:rPr>
                <w:sz w:val="18"/>
              </w:rPr>
              <w:t>con</w:t>
            </w:r>
            <w:r>
              <w:rPr>
                <w:spacing w:val="1"/>
                <w:sz w:val="18"/>
              </w:rPr>
              <w:t xml:space="preserve"> </w:t>
            </w:r>
            <w:r>
              <w:rPr>
                <w:sz w:val="18"/>
              </w:rPr>
              <w:t>relación</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proyectos anuales de Ley de Ingresos 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38"/>
                <w:sz w:val="18"/>
              </w:rPr>
              <w:t xml:space="preserve"> </w:t>
            </w:r>
            <w:r>
              <w:rPr>
                <w:sz w:val="18"/>
              </w:rPr>
              <w:t>competencia.</w:t>
            </w:r>
          </w:p>
          <w:p w14:paraId="0761B756" w14:textId="77777777" w:rsidR="00E15FA0" w:rsidRDefault="005961D3">
            <w:pPr>
              <w:pStyle w:val="TableParagraph"/>
              <w:numPr>
                <w:ilvl w:val="0"/>
                <w:numId w:val="7"/>
              </w:numPr>
              <w:tabs>
                <w:tab w:val="left" w:pos="240"/>
              </w:tabs>
              <w:ind w:left="106" w:right="95" w:firstLine="0"/>
              <w:jc w:val="both"/>
              <w:rPr>
                <w:sz w:val="18"/>
              </w:rPr>
            </w:pPr>
            <w:r>
              <w:rPr>
                <w:sz w:val="18"/>
              </w:rPr>
              <w:t xml:space="preserve">Formular </w:t>
            </w:r>
            <w:r>
              <w:rPr>
                <w:sz w:val="18"/>
              </w:rPr>
              <w:t>propuestas para la mejora</w:t>
            </w:r>
            <w:r>
              <w:rPr>
                <w:spacing w:val="1"/>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municipales cuya vigilancia les ha sido</w:t>
            </w:r>
            <w:r>
              <w:rPr>
                <w:spacing w:val="1"/>
                <w:sz w:val="18"/>
              </w:rPr>
              <w:t xml:space="preserve"> </w:t>
            </w:r>
            <w:r>
              <w:rPr>
                <w:sz w:val="18"/>
              </w:rPr>
              <w:t>encomendada.</w:t>
            </w:r>
          </w:p>
          <w:p w14:paraId="4AC31F21" w14:textId="77777777" w:rsidR="00E15FA0" w:rsidRDefault="005961D3">
            <w:pPr>
              <w:pStyle w:val="TableParagraph"/>
              <w:numPr>
                <w:ilvl w:val="0"/>
                <w:numId w:val="7"/>
              </w:numPr>
              <w:tabs>
                <w:tab w:val="left" w:pos="204"/>
              </w:tabs>
              <w:ind w:left="203" w:hanging="98"/>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3A8E1A5E" w14:textId="77777777" w:rsidR="00E15FA0" w:rsidRDefault="005961D3">
            <w:pPr>
              <w:pStyle w:val="TableParagraph"/>
              <w:tabs>
                <w:tab w:val="left" w:pos="1436"/>
                <w:tab w:val="left" w:pos="2218"/>
                <w:tab w:val="left" w:pos="2307"/>
              </w:tabs>
              <w:spacing w:before="99"/>
              <w:ind w:left="108" w:right="94"/>
              <w:jc w:val="both"/>
              <w:rPr>
                <w:sz w:val="18"/>
              </w:rPr>
            </w:pPr>
            <w:r>
              <w:rPr>
                <w:sz w:val="18"/>
              </w:rPr>
              <w:t>Dictaminar</w:t>
            </w:r>
            <w:r>
              <w:rPr>
                <w:sz w:val="18"/>
              </w:rPr>
              <w:tab/>
              <w:t>todo</w:t>
            </w:r>
            <w:r>
              <w:rPr>
                <w:sz w:val="18"/>
              </w:rPr>
              <w:tab/>
            </w:r>
            <w:r>
              <w:rPr>
                <w:sz w:val="18"/>
              </w:rPr>
              <w:tab/>
            </w:r>
            <w:r>
              <w:rPr>
                <w:spacing w:val="-1"/>
                <w:sz w:val="18"/>
              </w:rPr>
              <w:t>lo</w:t>
            </w:r>
            <w:r>
              <w:rPr>
                <w:spacing w:val="-39"/>
                <w:sz w:val="18"/>
              </w:rPr>
              <w:t xml:space="preserve"> </w:t>
            </w:r>
            <w:r>
              <w:rPr>
                <w:sz w:val="18"/>
              </w:rPr>
              <w:t>concerniente</w:t>
            </w:r>
            <w:r>
              <w:rPr>
                <w:spacing w:val="1"/>
                <w:sz w:val="18"/>
              </w:rPr>
              <w:t xml:space="preserve"> </w:t>
            </w:r>
            <w:r>
              <w:rPr>
                <w:sz w:val="18"/>
              </w:rPr>
              <w:t>al</w:t>
            </w:r>
            <w:r>
              <w:rPr>
                <w:spacing w:val="1"/>
                <w:sz w:val="18"/>
              </w:rPr>
              <w:t xml:space="preserve"> </w:t>
            </w:r>
            <w:r>
              <w:rPr>
                <w:sz w:val="18"/>
              </w:rPr>
              <w:t>control</w:t>
            </w:r>
            <w:r>
              <w:rPr>
                <w:spacing w:val="1"/>
                <w:sz w:val="18"/>
              </w:rPr>
              <w:t xml:space="preserve"> </w:t>
            </w:r>
            <w:r>
              <w:rPr>
                <w:sz w:val="18"/>
              </w:rPr>
              <w:t>o</w:t>
            </w:r>
            <w:r>
              <w:rPr>
                <w:spacing w:val="-38"/>
                <w:sz w:val="18"/>
              </w:rPr>
              <w:t xml:space="preserve"> </w:t>
            </w:r>
            <w:r>
              <w:rPr>
                <w:sz w:val="18"/>
              </w:rPr>
              <w:t>desincorporación</w:t>
            </w:r>
            <w:r>
              <w:rPr>
                <w:sz w:val="18"/>
              </w:rPr>
              <w:tab/>
            </w:r>
            <w:r>
              <w:rPr>
                <w:sz w:val="18"/>
              </w:rPr>
              <w:tab/>
            </w:r>
            <w:r>
              <w:rPr>
                <w:spacing w:val="-1"/>
                <w:sz w:val="18"/>
              </w:rPr>
              <w:t>del</w:t>
            </w:r>
            <w:r>
              <w:rPr>
                <w:spacing w:val="-39"/>
                <w:sz w:val="18"/>
              </w:rPr>
              <w:t xml:space="preserve"> </w:t>
            </w:r>
            <w:r>
              <w:rPr>
                <w:sz w:val="18"/>
              </w:rPr>
              <w:t>patrimonio municipal.</w:t>
            </w:r>
          </w:p>
        </w:tc>
        <w:tc>
          <w:tcPr>
            <w:tcW w:w="2835" w:type="dxa"/>
            <w:vMerge w:val="restart"/>
          </w:tcPr>
          <w:p w14:paraId="789658C5" w14:textId="77777777" w:rsidR="00E15FA0" w:rsidRDefault="00E15FA0">
            <w:pPr>
              <w:pStyle w:val="TableParagraph"/>
              <w:rPr>
                <w:b/>
                <w:sz w:val="20"/>
              </w:rPr>
            </w:pPr>
          </w:p>
          <w:p w14:paraId="3AD8687D" w14:textId="77777777" w:rsidR="00E15FA0" w:rsidRDefault="00E15FA0">
            <w:pPr>
              <w:pStyle w:val="TableParagraph"/>
              <w:rPr>
                <w:b/>
                <w:sz w:val="20"/>
              </w:rPr>
            </w:pPr>
          </w:p>
          <w:p w14:paraId="1B2D650B" w14:textId="77777777" w:rsidR="00E15FA0" w:rsidRDefault="00E15FA0">
            <w:pPr>
              <w:pStyle w:val="TableParagraph"/>
              <w:rPr>
                <w:b/>
                <w:sz w:val="20"/>
              </w:rPr>
            </w:pPr>
          </w:p>
          <w:p w14:paraId="378A2479" w14:textId="77777777" w:rsidR="00E15FA0" w:rsidRDefault="00E15FA0">
            <w:pPr>
              <w:pStyle w:val="TableParagraph"/>
              <w:rPr>
                <w:b/>
                <w:sz w:val="20"/>
              </w:rPr>
            </w:pPr>
          </w:p>
          <w:p w14:paraId="49A608C1" w14:textId="77777777" w:rsidR="00E15FA0" w:rsidRDefault="00E15FA0">
            <w:pPr>
              <w:pStyle w:val="TableParagraph"/>
              <w:rPr>
                <w:b/>
                <w:sz w:val="20"/>
              </w:rPr>
            </w:pPr>
          </w:p>
          <w:p w14:paraId="01AAA2F1" w14:textId="77777777" w:rsidR="00E15FA0" w:rsidRDefault="00E15FA0">
            <w:pPr>
              <w:pStyle w:val="TableParagraph"/>
              <w:rPr>
                <w:b/>
                <w:sz w:val="20"/>
              </w:rPr>
            </w:pPr>
          </w:p>
          <w:p w14:paraId="0A39AE54" w14:textId="77777777" w:rsidR="00E15FA0" w:rsidRDefault="00E15FA0">
            <w:pPr>
              <w:pStyle w:val="TableParagraph"/>
              <w:rPr>
                <w:b/>
                <w:sz w:val="20"/>
              </w:rPr>
            </w:pPr>
          </w:p>
          <w:p w14:paraId="61E17786" w14:textId="77777777" w:rsidR="00E15FA0" w:rsidRDefault="00E15FA0">
            <w:pPr>
              <w:pStyle w:val="TableParagraph"/>
              <w:rPr>
                <w:b/>
                <w:sz w:val="20"/>
              </w:rPr>
            </w:pPr>
          </w:p>
          <w:p w14:paraId="21B34A8E" w14:textId="77777777" w:rsidR="00E15FA0" w:rsidRDefault="00E15FA0">
            <w:pPr>
              <w:pStyle w:val="TableParagraph"/>
              <w:rPr>
                <w:b/>
                <w:sz w:val="20"/>
              </w:rPr>
            </w:pPr>
          </w:p>
          <w:p w14:paraId="763FEFF1" w14:textId="77777777" w:rsidR="00E15FA0" w:rsidRDefault="00E15FA0">
            <w:pPr>
              <w:pStyle w:val="TableParagraph"/>
              <w:spacing w:before="6"/>
              <w:rPr>
                <w:b/>
                <w:sz w:val="24"/>
              </w:rPr>
            </w:pPr>
          </w:p>
          <w:p w14:paraId="0DE4DFE6" w14:textId="77777777" w:rsidR="00E15FA0" w:rsidRDefault="005961D3">
            <w:pPr>
              <w:pStyle w:val="TableParagraph"/>
              <w:tabs>
                <w:tab w:val="left" w:pos="984"/>
                <w:tab w:val="left" w:pos="1315"/>
                <w:tab w:val="left" w:pos="1450"/>
                <w:tab w:val="left" w:pos="1603"/>
                <w:tab w:val="left" w:pos="1888"/>
                <w:tab w:val="left" w:pos="2304"/>
                <w:tab w:val="left" w:pos="2541"/>
                <w:tab w:val="left" w:pos="2597"/>
              </w:tabs>
              <w:spacing w:before="1"/>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184">
              <w:r>
                <w:rPr>
                  <w:color w:val="0000FF"/>
                  <w:sz w:val="20"/>
                  <w:u w:val="single" w:color="0000FF"/>
                </w:rPr>
                <w:t>https://transparencia.puertova</w:t>
              </w:r>
              <w:r>
                <w:rPr>
                  <w:color w:val="0000FF"/>
                  <w:sz w:val="20"/>
                </w:rPr>
                <w:t>l</w:t>
              </w:r>
            </w:hyperlink>
            <w:r>
              <w:rPr>
                <w:color w:val="0000FF"/>
                <w:spacing w:val="-43"/>
                <w:sz w:val="20"/>
              </w:rPr>
              <w:t xml:space="preserve"> </w:t>
            </w:r>
            <w:hyperlink r:id="rId185">
              <w:r>
                <w:rPr>
                  <w:color w:val="0000FF"/>
                  <w:sz w:val="20"/>
                </w:rPr>
                <w:t>larta.</w:t>
              </w:r>
              <w:r>
                <w:rPr>
                  <w:color w:val="0000FF"/>
                  <w:sz w:val="20"/>
                </w:rPr>
                <w:t>gob.mx/articulo8.php?bus</w:t>
              </w:r>
            </w:hyperlink>
            <w:r>
              <w:rPr>
                <w:color w:val="0000FF"/>
                <w:spacing w:val="1"/>
                <w:sz w:val="20"/>
              </w:rPr>
              <w:t xml:space="preserve"> </w:t>
            </w:r>
            <w:hyperlink r:id="rId186">
              <w:r>
                <w:rPr>
                  <w:color w:val="0000FF"/>
                  <w:sz w:val="20"/>
                  <w:u w:val="single" w:color="0000FF"/>
                </w:rPr>
                <w:t>cando=organico&amp;pag=art8-</w:t>
              </w:r>
            </w:hyperlink>
            <w:r>
              <w:rPr>
                <w:color w:val="0000FF"/>
                <w:spacing w:val="1"/>
                <w:sz w:val="20"/>
              </w:rPr>
              <w:t xml:space="preserve"> </w:t>
            </w:r>
            <w:hyperlink r:id="rId187">
              <w:r>
                <w:rPr>
                  <w:color w:val="0000FF"/>
                  <w:sz w:val="20"/>
                  <w:u w:val="single" w:color="0000FF"/>
                </w:rPr>
                <w:t>secVr</w:t>
              </w:r>
            </w:hyperlink>
          </w:p>
        </w:tc>
        <w:tc>
          <w:tcPr>
            <w:tcW w:w="2837" w:type="dxa"/>
            <w:vMerge w:val="restart"/>
          </w:tcPr>
          <w:p w14:paraId="206E2B09" w14:textId="77777777" w:rsidR="00E15FA0" w:rsidRDefault="00E15FA0">
            <w:pPr>
              <w:pStyle w:val="TableParagraph"/>
              <w:rPr>
                <w:b/>
                <w:sz w:val="18"/>
              </w:rPr>
            </w:pPr>
          </w:p>
          <w:p w14:paraId="3D75BFC0" w14:textId="77777777" w:rsidR="00E15FA0" w:rsidRDefault="00E15FA0">
            <w:pPr>
              <w:pStyle w:val="TableParagraph"/>
              <w:rPr>
                <w:b/>
                <w:sz w:val="18"/>
              </w:rPr>
            </w:pPr>
          </w:p>
          <w:p w14:paraId="694A0D87" w14:textId="77777777" w:rsidR="00E15FA0" w:rsidRDefault="00E15FA0">
            <w:pPr>
              <w:pStyle w:val="TableParagraph"/>
              <w:rPr>
                <w:b/>
                <w:sz w:val="18"/>
              </w:rPr>
            </w:pPr>
          </w:p>
          <w:p w14:paraId="58F5D9A5" w14:textId="77777777" w:rsidR="00E15FA0" w:rsidRDefault="00E15FA0">
            <w:pPr>
              <w:pStyle w:val="TableParagraph"/>
              <w:rPr>
                <w:b/>
                <w:sz w:val="18"/>
              </w:rPr>
            </w:pPr>
          </w:p>
          <w:p w14:paraId="6AAB7478" w14:textId="77777777" w:rsidR="00E15FA0" w:rsidRDefault="00E15FA0">
            <w:pPr>
              <w:pStyle w:val="TableParagraph"/>
              <w:rPr>
                <w:b/>
                <w:sz w:val="18"/>
              </w:rPr>
            </w:pPr>
          </w:p>
          <w:p w14:paraId="4E9FFE27" w14:textId="77777777" w:rsidR="00E15FA0" w:rsidRDefault="00E15FA0">
            <w:pPr>
              <w:pStyle w:val="TableParagraph"/>
              <w:rPr>
                <w:b/>
                <w:sz w:val="18"/>
              </w:rPr>
            </w:pPr>
          </w:p>
          <w:p w14:paraId="6AE600D9" w14:textId="77777777" w:rsidR="00E15FA0" w:rsidRDefault="00E15FA0">
            <w:pPr>
              <w:pStyle w:val="TableParagraph"/>
              <w:rPr>
                <w:b/>
                <w:sz w:val="18"/>
              </w:rPr>
            </w:pPr>
          </w:p>
          <w:p w14:paraId="14BB6724" w14:textId="77777777" w:rsidR="00E15FA0" w:rsidRDefault="00E15FA0">
            <w:pPr>
              <w:pStyle w:val="TableParagraph"/>
              <w:rPr>
                <w:b/>
                <w:sz w:val="18"/>
              </w:rPr>
            </w:pPr>
          </w:p>
          <w:p w14:paraId="74708F8A" w14:textId="77777777" w:rsidR="00E15FA0" w:rsidRDefault="00E15FA0">
            <w:pPr>
              <w:pStyle w:val="TableParagraph"/>
              <w:rPr>
                <w:b/>
                <w:sz w:val="18"/>
              </w:rPr>
            </w:pPr>
          </w:p>
          <w:p w14:paraId="1D3F9B91" w14:textId="77777777" w:rsidR="00E15FA0" w:rsidRDefault="00E15FA0">
            <w:pPr>
              <w:pStyle w:val="TableParagraph"/>
              <w:rPr>
                <w:b/>
                <w:sz w:val="18"/>
              </w:rPr>
            </w:pPr>
          </w:p>
          <w:p w14:paraId="2C3FDC06" w14:textId="77777777" w:rsidR="00E15FA0" w:rsidRDefault="00E15FA0">
            <w:pPr>
              <w:pStyle w:val="TableParagraph"/>
              <w:rPr>
                <w:b/>
                <w:sz w:val="18"/>
              </w:rPr>
            </w:pPr>
          </w:p>
          <w:p w14:paraId="28E89D8F" w14:textId="77777777" w:rsidR="00E15FA0" w:rsidRDefault="00E15FA0">
            <w:pPr>
              <w:pStyle w:val="TableParagraph"/>
              <w:rPr>
                <w:b/>
                <w:sz w:val="18"/>
              </w:rPr>
            </w:pPr>
          </w:p>
          <w:p w14:paraId="7EF14672" w14:textId="77777777" w:rsidR="00E15FA0" w:rsidRDefault="005961D3">
            <w:pPr>
              <w:pStyle w:val="TableParagraph"/>
              <w:tabs>
                <w:tab w:val="left" w:pos="985"/>
                <w:tab w:val="left" w:pos="1316"/>
                <w:tab w:val="left" w:pos="1451"/>
                <w:tab w:val="left" w:pos="1604"/>
                <w:tab w:val="left" w:pos="1890"/>
                <w:tab w:val="left" w:pos="2305"/>
                <w:tab w:val="left" w:pos="2543"/>
                <w:tab w:val="left" w:pos="2598"/>
              </w:tabs>
              <w:spacing w:before="129"/>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88">
              <w:r>
                <w:rPr>
                  <w:color w:val="0000FF"/>
                  <w:sz w:val="18"/>
                  <w:u w:val="single" w:color="0000FF"/>
                </w:rPr>
                <w:t>https://transparencia.puertovallart</w:t>
              </w:r>
            </w:hyperlink>
            <w:r>
              <w:rPr>
                <w:color w:val="0000FF"/>
                <w:spacing w:val="1"/>
                <w:sz w:val="18"/>
              </w:rPr>
              <w:t xml:space="preserve"> </w:t>
            </w:r>
            <w:hyperlink r:id="rId189">
              <w:r>
                <w:rPr>
                  <w:color w:val="0000FF"/>
                  <w:sz w:val="18"/>
                  <w:u w:val="single" w:color="0000FF"/>
                </w:rPr>
                <w:t>a.gob.mx/articulo8.php?pag=art8-</w:t>
              </w:r>
            </w:hyperlink>
          </w:p>
          <w:p w14:paraId="092878E8" w14:textId="77777777" w:rsidR="00E15FA0" w:rsidRDefault="005961D3">
            <w:pPr>
              <w:pStyle w:val="TableParagraph"/>
              <w:spacing w:before="1"/>
              <w:ind w:left="1204"/>
              <w:rPr>
                <w:sz w:val="18"/>
              </w:rPr>
            </w:pPr>
            <w:hyperlink r:id="rId190">
              <w:r>
                <w:rPr>
                  <w:color w:val="0000FF"/>
                  <w:sz w:val="18"/>
                  <w:u w:val="single" w:color="0000FF"/>
                </w:rPr>
                <w:t>secVg</w:t>
              </w:r>
            </w:hyperlink>
          </w:p>
        </w:tc>
        <w:tc>
          <w:tcPr>
            <w:tcW w:w="2976" w:type="dxa"/>
            <w:vMerge w:val="restart"/>
          </w:tcPr>
          <w:p w14:paraId="70B30890" w14:textId="77777777" w:rsidR="00E15FA0" w:rsidRDefault="00E15FA0">
            <w:pPr>
              <w:pStyle w:val="TableParagraph"/>
              <w:rPr>
                <w:b/>
                <w:sz w:val="18"/>
              </w:rPr>
            </w:pPr>
          </w:p>
          <w:p w14:paraId="1F5C6391" w14:textId="77777777" w:rsidR="00E15FA0" w:rsidRDefault="00E15FA0">
            <w:pPr>
              <w:pStyle w:val="TableParagraph"/>
              <w:rPr>
                <w:b/>
                <w:sz w:val="18"/>
              </w:rPr>
            </w:pPr>
          </w:p>
          <w:p w14:paraId="366470D7" w14:textId="77777777" w:rsidR="00E15FA0" w:rsidRDefault="00E15FA0">
            <w:pPr>
              <w:pStyle w:val="TableParagraph"/>
              <w:rPr>
                <w:b/>
                <w:sz w:val="18"/>
              </w:rPr>
            </w:pPr>
          </w:p>
          <w:p w14:paraId="4649C6AA" w14:textId="77777777" w:rsidR="00E15FA0" w:rsidRDefault="00E15FA0">
            <w:pPr>
              <w:pStyle w:val="TableParagraph"/>
              <w:rPr>
                <w:b/>
                <w:sz w:val="18"/>
              </w:rPr>
            </w:pPr>
          </w:p>
          <w:p w14:paraId="17574A71" w14:textId="77777777" w:rsidR="00E15FA0" w:rsidRDefault="00E15FA0">
            <w:pPr>
              <w:pStyle w:val="TableParagraph"/>
              <w:rPr>
                <w:b/>
                <w:sz w:val="18"/>
              </w:rPr>
            </w:pPr>
          </w:p>
          <w:p w14:paraId="0ACF8CFF" w14:textId="77777777" w:rsidR="00E15FA0" w:rsidRDefault="00E15FA0">
            <w:pPr>
              <w:pStyle w:val="TableParagraph"/>
              <w:rPr>
                <w:b/>
                <w:sz w:val="18"/>
              </w:rPr>
            </w:pPr>
          </w:p>
          <w:p w14:paraId="5760D21A" w14:textId="77777777" w:rsidR="00E15FA0" w:rsidRDefault="00E15FA0">
            <w:pPr>
              <w:pStyle w:val="TableParagraph"/>
              <w:rPr>
                <w:b/>
                <w:sz w:val="18"/>
              </w:rPr>
            </w:pPr>
          </w:p>
          <w:p w14:paraId="38690384" w14:textId="77777777" w:rsidR="00E15FA0" w:rsidRDefault="00E15FA0">
            <w:pPr>
              <w:pStyle w:val="TableParagraph"/>
              <w:rPr>
                <w:b/>
                <w:sz w:val="18"/>
              </w:rPr>
            </w:pPr>
          </w:p>
          <w:p w14:paraId="2FB8B127" w14:textId="77777777" w:rsidR="00E15FA0" w:rsidRDefault="00E15FA0">
            <w:pPr>
              <w:pStyle w:val="TableParagraph"/>
              <w:rPr>
                <w:b/>
                <w:sz w:val="18"/>
              </w:rPr>
            </w:pPr>
          </w:p>
          <w:p w14:paraId="5B70E29C" w14:textId="77777777" w:rsidR="00E15FA0" w:rsidRDefault="00E15FA0">
            <w:pPr>
              <w:pStyle w:val="TableParagraph"/>
              <w:rPr>
                <w:b/>
                <w:sz w:val="18"/>
              </w:rPr>
            </w:pPr>
          </w:p>
          <w:p w14:paraId="14B2526A" w14:textId="77777777" w:rsidR="00E15FA0" w:rsidRDefault="00E15FA0">
            <w:pPr>
              <w:pStyle w:val="TableParagraph"/>
              <w:rPr>
                <w:b/>
                <w:sz w:val="18"/>
              </w:rPr>
            </w:pPr>
          </w:p>
          <w:p w14:paraId="18107AE3" w14:textId="77777777" w:rsidR="00E15FA0" w:rsidRDefault="00E15FA0">
            <w:pPr>
              <w:pStyle w:val="TableParagraph"/>
              <w:rPr>
                <w:b/>
                <w:sz w:val="18"/>
              </w:rPr>
            </w:pPr>
          </w:p>
          <w:p w14:paraId="4B4709CA" w14:textId="77777777" w:rsidR="00E15FA0" w:rsidRDefault="005961D3">
            <w:pPr>
              <w:pStyle w:val="TableParagraph"/>
              <w:tabs>
                <w:tab w:val="left" w:pos="1017"/>
                <w:tab w:val="left" w:pos="1350"/>
                <w:tab w:val="left" w:pos="1521"/>
                <w:tab w:val="left" w:pos="1674"/>
                <w:tab w:val="left" w:pos="1993"/>
                <w:tab w:val="left" w:pos="2411"/>
                <w:tab w:val="left" w:pos="2680"/>
                <w:tab w:val="left" w:pos="2740"/>
              </w:tabs>
              <w:spacing w:before="129"/>
              <w:ind w:left="105"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191">
              <w:r>
                <w:rPr>
                  <w:color w:val="0000FF"/>
                  <w:sz w:val="18"/>
                  <w:u w:val="single" w:color="0000FF"/>
                </w:rPr>
                <w:t>https://tra</w:t>
              </w:r>
              <w:r>
                <w:rPr>
                  <w:color w:val="0000FF"/>
                  <w:sz w:val="18"/>
                  <w:u w:val="single" w:color="0000FF"/>
                </w:rPr>
                <w:t>nsparencia.puertovallarta</w:t>
              </w:r>
              <w:r>
                <w:rPr>
                  <w:color w:val="0000FF"/>
                  <w:sz w:val="18"/>
                </w:rPr>
                <w:t>.</w:t>
              </w:r>
            </w:hyperlink>
          </w:p>
          <w:p w14:paraId="7F4F747A" w14:textId="77777777" w:rsidR="00E15FA0" w:rsidRDefault="005961D3">
            <w:pPr>
              <w:pStyle w:val="TableParagraph"/>
              <w:ind w:left="1276" w:right="95" w:hanging="984"/>
              <w:rPr>
                <w:sz w:val="18"/>
              </w:rPr>
            </w:pPr>
            <w:hyperlink r:id="rId192">
              <w:r>
                <w:rPr>
                  <w:color w:val="0000FF"/>
                  <w:spacing w:val="-1"/>
                  <w:sz w:val="18"/>
                  <w:u w:val="single" w:color="0000FF"/>
                </w:rPr>
                <w:t>gob.mx/articulo8.php?pag=art8-</w:t>
              </w:r>
            </w:hyperlink>
            <w:r>
              <w:rPr>
                <w:color w:val="0000FF"/>
                <w:spacing w:val="-38"/>
                <w:sz w:val="18"/>
              </w:rPr>
              <w:t xml:space="preserve"> </w:t>
            </w:r>
            <w:hyperlink r:id="rId193">
              <w:r>
                <w:rPr>
                  <w:color w:val="0000FF"/>
                  <w:sz w:val="18"/>
                  <w:u w:val="single" w:color="0000FF"/>
                </w:rPr>
                <w:t>secVc</w:t>
              </w:r>
            </w:hyperlink>
          </w:p>
        </w:tc>
      </w:tr>
      <w:tr w:rsidR="00E15FA0" w14:paraId="5E557FEB" w14:textId="77777777">
        <w:trPr>
          <w:trHeight w:val="1247"/>
        </w:trPr>
        <w:tc>
          <w:tcPr>
            <w:tcW w:w="1846" w:type="dxa"/>
            <w:vMerge/>
            <w:tcBorders>
              <w:top w:val="nil"/>
            </w:tcBorders>
          </w:tcPr>
          <w:p w14:paraId="455F14FA" w14:textId="77777777" w:rsidR="00E15FA0" w:rsidRDefault="00E15FA0">
            <w:pPr>
              <w:rPr>
                <w:sz w:val="2"/>
                <w:szCs w:val="2"/>
              </w:rPr>
            </w:pPr>
          </w:p>
        </w:tc>
        <w:tc>
          <w:tcPr>
            <w:tcW w:w="2410" w:type="dxa"/>
            <w:vMerge/>
            <w:tcBorders>
              <w:top w:val="nil"/>
            </w:tcBorders>
          </w:tcPr>
          <w:p w14:paraId="6BB49495" w14:textId="77777777" w:rsidR="00E15FA0" w:rsidRDefault="00E15FA0">
            <w:pPr>
              <w:rPr>
                <w:sz w:val="2"/>
                <w:szCs w:val="2"/>
              </w:rPr>
            </w:pPr>
          </w:p>
        </w:tc>
        <w:tc>
          <w:tcPr>
            <w:tcW w:w="3118" w:type="dxa"/>
            <w:vMerge/>
            <w:tcBorders>
              <w:top w:val="nil"/>
            </w:tcBorders>
          </w:tcPr>
          <w:p w14:paraId="09B50933" w14:textId="77777777" w:rsidR="00E15FA0" w:rsidRDefault="00E15FA0">
            <w:pPr>
              <w:rPr>
                <w:sz w:val="2"/>
                <w:szCs w:val="2"/>
              </w:rPr>
            </w:pPr>
          </w:p>
        </w:tc>
        <w:tc>
          <w:tcPr>
            <w:tcW w:w="2552" w:type="dxa"/>
          </w:tcPr>
          <w:p w14:paraId="012EA0C1" w14:textId="77777777" w:rsidR="00E15FA0" w:rsidRDefault="005961D3">
            <w:pPr>
              <w:pStyle w:val="TableParagraph"/>
              <w:spacing w:before="75"/>
              <w:ind w:left="108" w:right="94"/>
              <w:jc w:val="both"/>
              <w:rPr>
                <w:sz w:val="18"/>
              </w:rPr>
            </w:pPr>
            <w:r>
              <w:rPr>
                <w:sz w:val="18"/>
              </w:rPr>
              <w:t>Dictaminar</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alianzas,</w:t>
            </w:r>
            <w:r>
              <w:rPr>
                <w:spacing w:val="1"/>
                <w:sz w:val="18"/>
              </w:rPr>
              <w:t xml:space="preserve"> </w:t>
            </w:r>
            <w:r>
              <w:rPr>
                <w:sz w:val="18"/>
              </w:rPr>
              <w:t>asociaciones</w:t>
            </w:r>
            <w:r>
              <w:rPr>
                <w:spacing w:val="1"/>
                <w:sz w:val="18"/>
              </w:rPr>
              <w:t xml:space="preserve"> </w:t>
            </w:r>
            <w:r>
              <w:rPr>
                <w:sz w:val="18"/>
              </w:rPr>
              <w:t>y</w:t>
            </w:r>
            <w:r>
              <w:rPr>
                <w:spacing w:val="1"/>
                <w:sz w:val="18"/>
              </w:rPr>
              <w:t xml:space="preserve"> </w:t>
            </w:r>
            <w:r>
              <w:rPr>
                <w:sz w:val="18"/>
              </w:rPr>
              <w:t>convenios</w:t>
            </w:r>
            <w:r>
              <w:rPr>
                <w:spacing w:val="1"/>
                <w:sz w:val="18"/>
              </w:rPr>
              <w:t xml:space="preserve"> </w:t>
            </w:r>
            <w:r>
              <w:rPr>
                <w:sz w:val="18"/>
              </w:rPr>
              <w:t>de</w:t>
            </w:r>
            <w:r>
              <w:rPr>
                <w:spacing w:val="1"/>
                <w:sz w:val="18"/>
              </w:rPr>
              <w:t xml:space="preserve"> </w:t>
            </w:r>
            <w:r>
              <w:rPr>
                <w:sz w:val="18"/>
              </w:rPr>
              <w:t>coordinación</w:t>
            </w:r>
            <w:r>
              <w:rPr>
                <w:spacing w:val="1"/>
                <w:sz w:val="18"/>
              </w:rPr>
              <w:t xml:space="preserve"> </w:t>
            </w:r>
            <w:r>
              <w:rPr>
                <w:sz w:val="18"/>
              </w:rPr>
              <w:t>entre</w:t>
            </w:r>
            <w:r>
              <w:rPr>
                <w:spacing w:val="1"/>
                <w:sz w:val="18"/>
              </w:rPr>
              <w:t xml:space="preserve"> </w:t>
            </w:r>
            <w:r>
              <w:rPr>
                <w:sz w:val="18"/>
              </w:rPr>
              <w:t>el</w:t>
            </w:r>
            <w:r>
              <w:rPr>
                <w:spacing w:val="1"/>
                <w:sz w:val="18"/>
              </w:rPr>
              <w:t xml:space="preserve"> </w:t>
            </w:r>
            <w:r>
              <w:rPr>
                <w:sz w:val="18"/>
              </w:rPr>
              <w:t>municipio</w:t>
            </w:r>
            <w:r>
              <w:rPr>
                <w:spacing w:val="1"/>
                <w:sz w:val="18"/>
              </w:rPr>
              <w:t xml:space="preserve"> </w:t>
            </w:r>
            <w:r>
              <w:rPr>
                <w:sz w:val="18"/>
              </w:rPr>
              <w:t>y</w:t>
            </w:r>
            <w:r>
              <w:rPr>
                <w:spacing w:val="1"/>
                <w:sz w:val="18"/>
              </w:rPr>
              <w:t xml:space="preserve"> </w:t>
            </w:r>
            <w:r>
              <w:rPr>
                <w:sz w:val="18"/>
              </w:rPr>
              <w:t>otras</w:t>
            </w:r>
            <w:r>
              <w:rPr>
                <w:spacing w:val="1"/>
                <w:sz w:val="18"/>
              </w:rPr>
              <w:t xml:space="preserve"> </w:t>
            </w:r>
            <w:r>
              <w:rPr>
                <w:sz w:val="18"/>
              </w:rPr>
              <w:t>entidades</w:t>
            </w:r>
            <w:r>
              <w:rPr>
                <w:spacing w:val="-1"/>
                <w:sz w:val="18"/>
              </w:rPr>
              <w:t xml:space="preserve"> </w:t>
            </w:r>
            <w:r>
              <w:rPr>
                <w:sz w:val="18"/>
              </w:rPr>
              <w:t>públicas</w:t>
            </w:r>
            <w:r>
              <w:rPr>
                <w:spacing w:val="-3"/>
                <w:sz w:val="18"/>
              </w:rPr>
              <w:t xml:space="preserve"> </w:t>
            </w:r>
            <w:r>
              <w:rPr>
                <w:sz w:val="18"/>
              </w:rPr>
              <w:t>o privadas.</w:t>
            </w:r>
          </w:p>
        </w:tc>
        <w:tc>
          <w:tcPr>
            <w:tcW w:w="2835" w:type="dxa"/>
            <w:vMerge/>
            <w:tcBorders>
              <w:top w:val="nil"/>
            </w:tcBorders>
          </w:tcPr>
          <w:p w14:paraId="74D9BA91" w14:textId="77777777" w:rsidR="00E15FA0" w:rsidRDefault="00E15FA0">
            <w:pPr>
              <w:rPr>
                <w:sz w:val="2"/>
                <w:szCs w:val="2"/>
              </w:rPr>
            </w:pPr>
          </w:p>
        </w:tc>
        <w:tc>
          <w:tcPr>
            <w:tcW w:w="2837" w:type="dxa"/>
            <w:vMerge/>
            <w:tcBorders>
              <w:top w:val="nil"/>
            </w:tcBorders>
          </w:tcPr>
          <w:p w14:paraId="5FD73E31" w14:textId="77777777" w:rsidR="00E15FA0" w:rsidRDefault="00E15FA0">
            <w:pPr>
              <w:rPr>
                <w:sz w:val="2"/>
                <w:szCs w:val="2"/>
              </w:rPr>
            </w:pPr>
          </w:p>
        </w:tc>
        <w:tc>
          <w:tcPr>
            <w:tcW w:w="2976" w:type="dxa"/>
            <w:vMerge/>
            <w:tcBorders>
              <w:top w:val="nil"/>
            </w:tcBorders>
          </w:tcPr>
          <w:p w14:paraId="5F79CA5F" w14:textId="77777777" w:rsidR="00E15FA0" w:rsidRDefault="00E15FA0">
            <w:pPr>
              <w:rPr>
                <w:sz w:val="2"/>
                <w:szCs w:val="2"/>
              </w:rPr>
            </w:pPr>
          </w:p>
        </w:tc>
      </w:tr>
      <w:tr w:rsidR="00E15FA0" w14:paraId="39480E9B" w14:textId="77777777">
        <w:trPr>
          <w:trHeight w:val="623"/>
        </w:trPr>
        <w:tc>
          <w:tcPr>
            <w:tcW w:w="1846" w:type="dxa"/>
            <w:vMerge/>
            <w:tcBorders>
              <w:top w:val="nil"/>
            </w:tcBorders>
          </w:tcPr>
          <w:p w14:paraId="1119394F" w14:textId="77777777" w:rsidR="00E15FA0" w:rsidRDefault="00E15FA0">
            <w:pPr>
              <w:rPr>
                <w:sz w:val="2"/>
                <w:szCs w:val="2"/>
              </w:rPr>
            </w:pPr>
          </w:p>
        </w:tc>
        <w:tc>
          <w:tcPr>
            <w:tcW w:w="2410" w:type="dxa"/>
            <w:vMerge/>
            <w:tcBorders>
              <w:top w:val="nil"/>
            </w:tcBorders>
          </w:tcPr>
          <w:p w14:paraId="0FB84480" w14:textId="77777777" w:rsidR="00E15FA0" w:rsidRDefault="00E15FA0">
            <w:pPr>
              <w:rPr>
                <w:sz w:val="2"/>
                <w:szCs w:val="2"/>
              </w:rPr>
            </w:pPr>
          </w:p>
        </w:tc>
        <w:tc>
          <w:tcPr>
            <w:tcW w:w="3118" w:type="dxa"/>
            <w:vMerge/>
            <w:tcBorders>
              <w:top w:val="nil"/>
            </w:tcBorders>
          </w:tcPr>
          <w:p w14:paraId="2B2889D7" w14:textId="77777777" w:rsidR="00E15FA0" w:rsidRDefault="00E15FA0">
            <w:pPr>
              <w:rPr>
                <w:sz w:val="2"/>
                <w:szCs w:val="2"/>
              </w:rPr>
            </w:pPr>
          </w:p>
        </w:tc>
        <w:tc>
          <w:tcPr>
            <w:tcW w:w="2552" w:type="dxa"/>
          </w:tcPr>
          <w:p w14:paraId="4D3CBE71" w14:textId="77777777" w:rsidR="00E15FA0" w:rsidRDefault="005961D3">
            <w:pPr>
              <w:pStyle w:val="TableParagraph"/>
              <w:spacing w:before="92"/>
              <w:ind w:left="109" w:right="92"/>
              <w:rPr>
                <w:sz w:val="18"/>
              </w:rPr>
            </w:pPr>
            <w:r>
              <w:rPr>
                <w:sz w:val="18"/>
              </w:rPr>
              <w:t>Asumir</w:t>
            </w:r>
            <w:r>
              <w:rPr>
                <w:spacing w:val="3"/>
                <w:sz w:val="18"/>
              </w:rPr>
              <w:t xml:space="preserve"> </w:t>
            </w:r>
            <w:r>
              <w:rPr>
                <w:sz w:val="18"/>
              </w:rPr>
              <w:t>la</w:t>
            </w:r>
            <w:r>
              <w:rPr>
                <w:spacing w:val="3"/>
                <w:sz w:val="18"/>
              </w:rPr>
              <w:t xml:space="preserve"> </w:t>
            </w:r>
            <w:r>
              <w:rPr>
                <w:sz w:val="18"/>
              </w:rPr>
              <w:t>vigilancia</w:t>
            </w:r>
            <w:r>
              <w:rPr>
                <w:spacing w:val="4"/>
                <w:sz w:val="18"/>
              </w:rPr>
              <w:t xml:space="preserve"> </w:t>
            </w:r>
            <w:r>
              <w:rPr>
                <w:sz w:val="18"/>
              </w:rPr>
              <w:t>del</w:t>
            </w:r>
            <w:r>
              <w:rPr>
                <w:spacing w:val="2"/>
                <w:sz w:val="18"/>
              </w:rPr>
              <w:t xml:space="preserve"> </w:t>
            </w:r>
            <w:r>
              <w:rPr>
                <w:sz w:val="18"/>
              </w:rPr>
              <w:t>Registro</w:t>
            </w:r>
            <w:r>
              <w:rPr>
                <w:spacing w:val="-37"/>
                <w:sz w:val="18"/>
              </w:rPr>
              <w:t xml:space="preserve"> </w:t>
            </w:r>
            <w:r>
              <w:rPr>
                <w:sz w:val="18"/>
              </w:rPr>
              <w:t>Civil.</w:t>
            </w:r>
          </w:p>
        </w:tc>
        <w:tc>
          <w:tcPr>
            <w:tcW w:w="2835" w:type="dxa"/>
            <w:vMerge/>
            <w:tcBorders>
              <w:top w:val="nil"/>
            </w:tcBorders>
          </w:tcPr>
          <w:p w14:paraId="2E62DDE0" w14:textId="77777777" w:rsidR="00E15FA0" w:rsidRDefault="00E15FA0">
            <w:pPr>
              <w:rPr>
                <w:sz w:val="2"/>
                <w:szCs w:val="2"/>
              </w:rPr>
            </w:pPr>
          </w:p>
        </w:tc>
        <w:tc>
          <w:tcPr>
            <w:tcW w:w="2837" w:type="dxa"/>
            <w:vMerge/>
            <w:tcBorders>
              <w:top w:val="nil"/>
            </w:tcBorders>
          </w:tcPr>
          <w:p w14:paraId="21E6B8A3" w14:textId="77777777" w:rsidR="00E15FA0" w:rsidRDefault="00E15FA0">
            <w:pPr>
              <w:rPr>
                <w:sz w:val="2"/>
                <w:szCs w:val="2"/>
              </w:rPr>
            </w:pPr>
          </w:p>
        </w:tc>
        <w:tc>
          <w:tcPr>
            <w:tcW w:w="2976" w:type="dxa"/>
            <w:vMerge/>
            <w:tcBorders>
              <w:top w:val="nil"/>
            </w:tcBorders>
          </w:tcPr>
          <w:p w14:paraId="2B460C06" w14:textId="77777777" w:rsidR="00E15FA0" w:rsidRDefault="00E15FA0">
            <w:pPr>
              <w:rPr>
                <w:sz w:val="2"/>
                <w:szCs w:val="2"/>
              </w:rPr>
            </w:pPr>
          </w:p>
        </w:tc>
      </w:tr>
      <w:tr w:rsidR="00E15FA0" w14:paraId="2271C521" w14:textId="77777777">
        <w:trPr>
          <w:trHeight w:val="1137"/>
        </w:trPr>
        <w:tc>
          <w:tcPr>
            <w:tcW w:w="1846" w:type="dxa"/>
            <w:vMerge/>
            <w:tcBorders>
              <w:top w:val="nil"/>
            </w:tcBorders>
          </w:tcPr>
          <w:p w14:paraId="1C6534A4" w14:textId="77777777" w:rsidR="00E15FA0" w:rsidRDefault="00E15FA0">
            <w:pPr>
              <w:rPr>
                <w:sz w:val="2"/>
                <w:szCs w:val="2"/>
              </w:rPr>
            </w:pPr>
          </w:p>
        </w:tc>
        <w:tc>
          <w:tcPr>
            <w:tcW w:w="2410" w:type="dxa"/>
            <w:vMerge/>
            <w:tcBorders>
              <w:top w:val="nil"/>
            </w:tcBorders>
          </w:tcPr>
          <w:p w14:paraId="71A1335E" w14:textId="77777777" w:rsidR="00E15FA0" w:rsidRDefault="00E15FA0">
            <w:pPr>
              <w:rPr>
                <w:sz w:val="2"/>
                <w:szCs w:val="2"/>
              </w:rPr>
            </w:pPr>
          </w:p>
        </w:tc>
        <w:tc>
          <w:tcPr>
            <w:tcW w:w="3118" w:type="dxa"/>
            <w:vMerge/>
            <w:tcBorders>
              <w:top w:val="nil"/>
            </w:tcBorders>
          </w:tcPr>
          <w:p w14:paraId="503C9B67" w14:textId="77777777" w:rsidR="00E15FA0" w:rsidRDefault="00E15FA0">
            <w:pPr>
              <w:rPr>
                <w:sz w:val="2"/>
                <w:szCs w:val="2"/>
              </w:rPr>
            </w:pPr>
          </w:p>
        </w:tc>
        <w:tc>
          <w:tcPr>
            <w:tcW w:w="2552" w:type="dxa"/>
          </w:tcPr>
          <w:p w14:paraId="40229ACE" w14:textId="77777777" w:rsidR="00E15FA0" w:rsidRDefault="005961D3">
            <w:pPr>
              <w:pStyle w:val="TableParagraph"/>
              <w:spacing w:before="131"/>
              <w:ind w:left="108" w:right="95"/>
              <w:jc w:val="both"/>
              <w:rPr>
                <w:sz w:val="18"/>
              </w:rPr>
            </w:pPr>
            <w:r>
              <w:rPr>
                <w:sz w:val="18"/>
              </w:rPr>
              <w:t>Supervisar</w:t>
            </w:r>
            <w:r>
              <w:rPr>
                <w:spacing w:val="1"/>
                <w:sz w:val="18"/>
              </w:rPr>
              <w:t xml:space="preserve"> </w:t>
            </w:r>
            <w:r>
              <w:rPr>
                <w:sz w:val="18"/>
              </w:rPr>
              <w:t>la</w:t>
            </w:r>
            <w:r>
              <w:rPr>
                <w:spacing w:val="1"/>
                <w:sz w:val="18"/>
              </w:rPr>
              <w:t xml:space="preserve"> </w:t>
            </w:r>
            <w:r>
              <w:rPr>
                <w:sz w:val="18"/>
              </w:rPr>
              <w:t>política</w:t>
            </w:r>
            <w:r>
              <w:rPr>
                <w:spacing w:val="1"/>
                <w:sz w:val="18"/>
              </w:rPr>
              <w:t xml:space="preserve"> </w:t>
            </w:r>
            <w:r>
              <w:rPr>
                <w:sz w:val="18"/>
              </w:rPr>
              <w:t>de</w:t>
            </w:r>
            <w:r>
              <w:rPr>
                <w:spacing w:val="1"/>
                <w:sz w:val="18"/>
              </w:rPr>
              <w:t xml:space="preserve"> </w:t>
            </w:r>
            <w:r>
              <w:rPr>
                <w:sz w:val="18"/>
              </w:rPr>
              <w:t>comunicación</w:t>
            </w:r>
            <w:r>
              <w:rPr>
                <w:spacing w:val="1"/>
                <w:sz w:val="18"/>
              </w:rPr>
              <w:t xml:space="preserve"> </w:t>
            </w:r>
            <w:r>
              <w:rPr>
                <w:sz w:val="18"/>
              </w:rPr>
              <w:t>social</w:t>
            </w:r>
            <w:r>
              <w:rPr>
                <w:spacing w:val="1"/>
                <w:sz w:val="18"/>
              </w:rPr>
              <w:t xml:space="preserve"> </w:t>
            </w:r>
            <w:r>
              <w:rPr>
                <w:sz w:val="18"/>
              </w:rPr>
              <w:t>del</w:t>
            </w:r>
            <w:r>
              <w:rPr>
                <w:spacing w:val="-38"/>
                <w:sz w:val="18"/>
              </w:rPr>
              <w:t xml:space="preserve"> </w:t>
            </w:r>
            <w:r>
              <w:rPr>
                <w:sz w:val="18"/>
              </w:rPr>
              <w:t>municipio,</w:t>
            </w:r>
            <w:r>
              <w:rPr>
                <w:spacing w:val="1"/>
                <w:sz w:val="18"/>
              </w:rPr>
              <w:t xml:space="preserve"> </w:t>
            </w:r>
            <w:r>
              <w:rPr>
                <w:sz w:val="18"/>
              </w:rPr>
              <w:t>y</w:t>
            </w:r>
            <w:r>
              <w:rPr>
                <w:spacing w:val="1"/>
                <w:sz w:val="18"/>
              </w:rPr>
              <w:t xml:space="preserve"> </w:t>
            </w:r>
            <w:r>
              <w:rPr>
                <w:sz w:val="18"/>
              </w:rPr>
              <w:t>proponer</w:t>
            </w:r>
            <w:r>
              <w:rPr>
                <w:spacing w:val="1"/>
                <w:sz w:val="18"/>
              </w:rPr>
              <w:t xml:space="preserve"> </w:t>
            </w:r>
            <w:r>
              <w:rPr>
                <w:sz w:val="18"/>
              </w:rPr>
              <w:t>directrices</w:t>
            </w:r>
            <w:r>
              <w:rPr>
                <w:spacing w:val="-3"/>
                <w:sz w:val="18"/>
              </w:rPr>
              <w:t xml:space="preserve"> </w:t>
            </w:r>
            <w:r>
              <w:rPr>
                <w:sz w:val="18"/>
              </w:rPr>
              <w:t>para</w:t>
            </w:r>
            <w:r>
              <w:rPr>
                <w:spacing w:val="-2"/>
                <w:sz w:val="18"/>
              </w:rPr>
              <w:t xml:space="preserve"> </w:t>
            </w:r>
            <w:r>
              <w:rPr>
                <w:sz w:val="18"/>
              </w:rPr>
              <w:t>su</w:t>
            </w:r>
            <w:r>
              <w:rPr>
                <w:spacing w:val="-3"/>
                <w:sz w:val="18"/>
              </w:rPr>
              <w:t xml:space="preserve"> </w:t>
            </w:r>
            <w:r>
              <w:rPr>
                <w:sz w:val="18"/>
              </w:rPr>
              <w:t>conducción.</w:t>
            </w:r>
          </w:p>
        </w:tc>
        <w:tc>
          <w:tcPr>
            <w:tcW w:w="2835" w:type="dxa"/>
            <w:vMerge/>
            <w:tcBorders>
              <w:top w:val="nil"/>
            </w:tcBorders>
          </w:tcPr>
          <w:p w14:paraId="0A99A941" w14:textId="77777777" w:rsidR="00E15FA0" w:rsidRDefault="00E15FA0">
            <w:pPr>
              <w:rPr>
                <w:sz w:val="2"/>
                <w:szCs w:val="2"/>
              </w:rPr>
            </w:pPr>
          </w:p>
        </w:tc>
        <w:tc>
          <w:tcPr>
            <w:tcW w:w="2837" w:type="dxa"/>
            <w:vMerge/>
            <w:tcBorders>
              <w:top w:val="nil"/>
            </w:tcBorders>
          </w:tcPr>
          <w:p w14:paraId="43FEE2FA" w14:textId="77777777" w:rsidR="00E15FA0" w:rsidRDefault="00E15FA0">
            <w:pPr>
              <w:rPr>
                <w:sz w:val="2"/>
                <w:szCs w:val="2"/>
              </w:rPr>
            </w:pPr>
          </w:p>
        </w:tc>
        <w:tc>
          <w:tcPr>
            <w:tcW w:w="2976" w:type="dxa"/>
            <w:vMerge/>
            <w:tcBorders>
              <w:top w:val="nil"/>
            </w:tcBorders>
          </w:tcPr>
          <w:p w14:paraId="24566BC9" w14:textId="77777777" w:rsidR="00E15FA0" w:rsidRDefault="00E15FA0">
            <w:pPr>
              <w:rPr>
                <w:sz w:val="2"/>
                <w:szCs w:val="2"/>
              </w:rPr>
            </w:pPr>
          </w:p>
        </w:tc>
      </w:tr>
      <w:tr w:rsidR="00E15FA0" w14:paraId="48EC57C5" w14:textId="77777777">
        <w:trPr>
          <w:trHeight w:val="1190"/>
        </w:trPr>
        <w:tc>
          <w:tcPr>
            <w:tcW w:w="1846" w:type="dxa"/>
            <w:vMerge/>
            <w:tcBorders>
              <w:top w:val="nil"/>
            </w:tcBorders>
          </w:tcPr>
          <w:p w14:paraId="01A444EE" w14:textId="77777777" w:rsidR="00E15FA0" w:rsidRDefault="00E15FA0">
            <w:pPr>
              <w:rPr>
                <w:sz w:val="2"/>
                <w:szCs w:val="2"/>
              </w:rPr>
            </w:pPr>
          </w:p>
        </w:tc>
        <w:tc>
          <w:tcPr>
            <w:tcW w:w="2410" w:type="dxa"/>
            <w:vMerge/>
            <w:tcBorders>
              <w:top w:val="nil"/>
            </w:tcBorders>
          </w:tcPr>
          <w:p w14:paraId="15F50BF2" w14:textId="77777777" w:rsidR="00E15FA0" w:rsidRDefault="00E15FA0">
            <w:pPr>
              <w:rPr>
                <w:sz w:val="2"/>
                <w:szCs w:val="2"/>
              </w:rPr>
            </w:pPr>
          </w:p>
        </w:tc>
        <w:tc>
          <w:tcPr>
            <w:tcW w:w="3118" w:type="dxa"/>
            <w:vMerge/>
            <w:tcBorders>
              <w:top w:val="nil"/>
            </w:tcBorders>
          </w:tcPr>
          <w:p w14:paraId="74D80034" w14:textId="77777777" w:rsidR="00E15FA0" w:rsidRDefault="00E15FA0">
            <w:pPr>
              <w:rPr>
                <w:sz w:val="2"/>
                <w:szCs w:val="2"/>
              </w:rPr>
            </w:pPr>
          </w:p>
        </w:tc>
        <w:tc>
          <w:tcPr>
            <w:tcW w:w="2552" w:type="dxa"/>
          </w:tcPr>
          <w:p w14:paraId="1D8CC690" w14:textId="77777777" w:rsidR="00E15FA0" w:rsidRDefault="005961D3">
            <w:pPr>
              <w:pStyle w:val="TableParagraph"/>
              <w:spacing w:before="47"/>
              <w:ind w:left="108" w:right="95"/>
              <w:jc w:val="both"/>
              <w:rPr>
                <w:sz w:val="18"/>
              </w:rPr>
            </w:pPr>
            <w:r>
              <w:rPr>
                <w:sz w:val="18"/>
              </w:rPr>
              <w:t>Proponer los lineamientos de la</w:t>
            </w:r>
            <w:r>
              <w:rPr>
                <w:spacing w:val="-38"/>
                <w:sz w:val="18"/>
              </w:rPr>
              <w:t xml:space="preserve"> </w:t>
            </w:r>
            <w:r>
              <w:rPr>
                <w:sz w:val="18"/>
              </w:rPr>
              <w:t>política</w:t>
            </w:r>
            <w:r>
              <w:rPr>
                <w:spacing w:val="1"/>
                <w:sz w:val="18"/>
              </w:rPr>
              <w:t xml:space="preserve"> </w:t>
            </w:r>
            <w:r>
              <w:rPr>
                <w:sz w:val="18"/>
              </w:rPr>
              <w:t>municipal</w:t>
            </w:r>
            <w:r>
              <w:rPr>
                <w:spacing w:val="1"/>
                <w:sz w:val="18"/>
              </w:rPr>
              <w:t xml:space="preserve"> </w:t>
            </w:r>
            <w:r>
              <w:rPr>
                <w:sz w:val="18"/>
              </w:rPr>
              <w:t>en</w:t>
            </w:r>
            <w:r>
              <w:rPr>
                <w:spacing w:val="40"/>
                <w:sz w:val="18"/>
              </w:rPr>
              <w:t xml:space="preserve"> </w:t>
            </w:r>
            <w:r>
              <w:rPr>
                <w:sz w:val="18"/>
              </w:rPr>
              <w:t>materia</w:t>
            </w:r>
            <w:r>
              <w:rPr>
                <w:spacing w:val="1"/>
                <w:sz w:val="18"/>
              </w:rPr>
              <w:t xml:space="preserve"> </w:t>
            </w:r>
            <w:r>
              <w:rPr>
                <w:sz w:val="18"/>
              </w:rPr>
              <w:t>de</w:t>
            </w:r>
            <w:r>
              <w:rPr>
                <w:spacing w:val="1"/>
                <w:sz w:val="18"/>
              </w:rPr>
              <w:t xml:space="preserve"> </w:t>
            </w:r>
            <w:r>
              <w:rPr>
                <w:sz w:val="18"/>
              </w:rPr>
              <w:t>transparencia,</w:t>
            </w:r>
            <w:r>
              <w:rPr>
                <w:spacing w:val="1"/>
                <w:sz w:val="18"/>
              </w:rPr>
              <w:t xml:space="preserve"> </w:t>
            </w:r>
            <w:r>
              <w:rPr>
                <w:sz w:val="18"/>
              </w:rPr>
              <w:t>acceso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y</w:t>
            </w:r>
            <w:r>
              <w:rPr>
                <w:spacing w:val="1"/>
                <w:sz w:val="18"/>
              </w:rPr>
              <w:t xml:space="preserve"> </w:t>
            </w:r>
            <w:r>
              <w:rPr>
                <w:sz w:val="18"/>
              </w:rPr>
              <w:t>protección</w:t>
            </w:r>
            <w:r>
              <w:rPr>
                <w:spacing w:val="1"/>
                <w:sz w:val="18"/>
              </w:rPr>
              <w:t xml:space="preserve"> </w:t>
            </w:r>
            <w:r>
              <w:rPr>
                <w:sz w:val="18"/>
              </w:rPr>
              <w:t>de</w:t>
            </w:r>
            <w:r>
              <w:rPr>
                <w:spacing w:val="-38"/>
                <w:sz w:val="18"/>
              </w:rPr>
              <w:t xml:space="preserve"> </w:t>
            </w:r>
            <w:r>
              <w:rPr>
                <w:sz w:val="18"/>
              </w:rPr>
              <w:t>datos</w:t>
            </w:r>
            <w:r>
              <w:rPr>
                <w:spacing w:val="-2"/>
                <w:sz w:val="18"/>
              </w:rPr>
              <w:t xml:space="preserve"> </w:t>
            </w:r>
            <w:r>
              <w:rPr>
                <w:sz w:val="18"/>
              </w:rPr>
              <w:t>personales.</w:t>
            </w:r>
          </w:p>
        </w:tc>
        <w:tc>
          <w:tcPr>
            <w:tcW w:w="2835" w:type="dxa"/>
            <w:vMerge/>
            <w:tcBorders>
              <w:top w:val="nil"/>
            </w:tcBorders>
          </w:tcPr>
          <w:p w14:paraId="3CAA4154" w14:textId="77777777" w:rsidR="00E15FA0" w:rsidRDefault="00E15FA0">
            <w:pPr>
              <w:rPr>
                <w:sz w:val="2"/>
                <w:szCs w:val="2"/>
              </w:rPr>
            </w:pPr>
          </w:p>
        </w:tc>
        <w:tc>
          <w:tcPr>
            <w:tcW w:w="2837" w:type="dxa"/>
            <w:vMerge/>
            <w:tcBorders>
              <w:top w:val="nil"/>
            </w:tcBorders>
          </w:tcPr>
          <w:p w14:paraId="6A990423" w14:textId="77777777" w:rsidR="00E15FA0" w:rsidRDefault="00E15FA0">
            <w:pPr>
              <w:rPr>
                <w:sz w:val="2"/>
                <w:szCs w:val="2"/>
              </w:rPr>
            </w:pPr>
          </w:p>
        </w:tc>
        <w:tc>
          <w:tcPr>
            <w:tcW w:w="2976" w:type="dxa"/>
            <w:vMerge/>
            <w:tcBorders>
              <w:top w:val="nil"/>
            </w:tcBorders>
          </w:tcPr>
          <w:p w14:paraId="0B409DA4" w14:textId="77777777" w:rsidR="00E15FA0" w:rsidRDefault="00E15FA0">
            <w:pPr>
              <w:rPr>
                <w:sz w:val="2"/>
                <w:szCs w:val="2"/>
              </w:rPr>
            </w:pPr>
          </w:p>
        </w:tc>
      </w:tr>
      <w:tr w:rsidR="00E15FA0" w14:paraId="091439C7" w14:textId="77777777">
        <w:trPr>
          <w:trHeight w:val="1475"/>
        </w:trPr>
        <w:tc>
          <w:tcPr>
            <w:tcW w:w="1846" w:type="dxa"/>
            <w:vMerge/>
            <w:tcBorders>
              <w:top w:val="nil"/>
            </w:tcBorders>
          </w:tcPr>
          <w:p w14:paraId="2DF00D70" w14:textId="77777777" w:rsidR="00E15FA0" w:rsidRDefault="00E15FA0">
            <w:pPr>
              <w:rPr>
                <w:sz w:val="2"/>
                <w:szCs w:val="2"/>
              </w:rPr>
            </w:pPr>
          </w:p>
        </w:tc>
        <w:tc>
          <w:tcPr>
            <w:tcW w:w="2410" w:type="dxa"/>
            <w:vMerge/>
            <w:tcBorders>
              <w:top w:val="nil"/>
            </w:tcBorders>
          </w:tcPr>
          <w:p w14:paraId="6D40589A" w14:textId="77777777" w:rsidR="00E15FA0" w:rsidRDefault="00E15FA0">
            <w:pPr>
              <w:rPr>
                <w:sz w:val="2"/>
                <w:szCs w:val="2"/>
              </w:rPr>
            </w:pPr>
          </w:p>
        </w:tc>
        <w:tc>
          <w:tcPr>
            <w:tcW w:w="3118" w:type="dxa"/>
            <w:vMerge/>
            <w:tcBorders>
              <w:top w:val="nil"/>
            </w:tcBorders>
          </w:tcPr>
          <w:p w14:paraId="589400C2" w14:textId="77777777" w:rsidR="00E15FA0" w:rsidRDefault="00E15FA0">
            <w:pPr>
              <w:rPr>
                <w:sz w:val="2"/>
                <w:szCs w:val="2"/>
              </w:rPr>
            </w:pPr>
          </w:p>
        </w:tc>
        <w:tc>
          <w:tcPr>
            <w:tcW w:w="2552" w:type="dxa"/>
          </w:tcPr>
          <w:p w14:paraId="40EDF336" w14:textId="77777777" w:rsidR="00E15FA0" w:rsidRDefault="005961D3">
            <w:pPr>
              <w:pStyle w:val="TableParagraph"/>
              <w:spacing w:before="80"/>
              <w:ind w:left="108" w:right="97"/>
              <w:jc w:val="both"/>
              <w:rPr>
                <w:sz w:val="18"/>
              </w:rPr>
            </w:pPr>
            <w:r>
              <w:rPr>
                <w:sz w:val="18"/>
              </w:rPr>
              <w:t>Fijar los lineamientos generales</w:t>
            </w:r>
            <w:r>
              <w:rPr>
                <w:spacing w:val="-38"/>
                <w:sz w:val="18"/>
              </w:rPr>
              <w:t xml:space="preserve"> </w:t>
            </w:r>
            <w:r>
              <w:rPr>
                <w:sz w:val="18"/>
              </w:rPr>
              <w:t>de</w:t>
            </w:r>
            <w:r>
              <w:rPr>
                <w:spacing w:val="1"/>
                <w:sz w:val="18"/>
              </w:rPr>
              <w:t xml:space="preserve"> </w:t>
            </w:r>
            <w:r>
              <w:rPr>
                <w:sz w:val="18"/>
              </w:rPr>
              <w:t>la</w:t>
            </w:r>
            <w:r>
              <w:rPr>
                <w:spacing w:val="1"/>
                <w:sz w:val="18"/>
              </w:rPr>
              <w:t xml:space="preserve"> </w:t>
            </w:r>
            <w:r>
              <w:rPr>
                <w:sz w:val="18"/>
              </w:rPr>
              <w:t>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de</w:t>
            </w:r>
            <w:r>
              <w:rPr>
                <w:spacing w:val="41"/>
                <w:sz w:val="18"/>
              </w:rPr>
              <w:t xml:space="preserve"> </w:t>
            </w:r>
            <w:r>
              <w:rPr>
                <w:sz w:val="18"/>
              </w:rPr>
              <w:t>asociaciones</w:t>
            </w:r>
            <w:r>
              <w:rPr>
                <w:spacing w:val="-38"/>
                <w:sz w:val="18"/>
              </w:rPr>
              <w:t xml:space="preserve"> </w:t>
            </w:r>
            <w:r>
              <w:rPr>
                <w:sz w:val="18"/>
              </w:rPr>
              <w:t>público</w:t>
            </w:r>
            <w:r>
              <w:rPr>
                <w:spacing w:val="1"/>
                <w:sz w:val="18"/>
              </w:rPr>
              <w:t xml:space="preserve"> </w:t>
            </w:r>
            <w:r>
              <w:rPr>
                <w:sz w:val="18"/>
              </w:rPr>
              <w:t>privadas</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generación</w:t>
            </w:r>
            <w:r>
              <w:rPr>
                <w:spacing w:val="1"/>
                <w:sz w:val="18"/>
              </w:rPr>
              <w:t xml:space="preserve"> </w:t>
            </w:r>
            <w:r>
              <w:rPr>
                <w:sz w:val="18"/>
              </w:rPr>
              <w:t>de</w:t>
            </w:r>
            <w:r>
              <w:rPr>
                <w:spacing w:val="1"/>
                <w:sz w:val="18"/>
              </w:rPr>
              <w:t xml:space="preserve"> </w:t>
            </w:r>
            <w:r>
              <w:rPr>
                <w:sz w:val="18"/>
              </w:rPr>
              <w:t>obras</w:t>
            </w:r>
            <w:r>
              <w:rPr>
                <w:spacing w:val="1"/>
                <w:sz w:val="18"/>
              </w:rPr>
              <w:t xml:space="preserve"> </w:t>
            </w:r>
            <w:r>
              <w:rPr>
                <w:sz w:val="18"/>
              </w:rPr>
              <w:t>de</w:t>
            </w:r>
            <w:r>
              <w:rPr>
                <w:spacing w:val="-38"/>
                <w:sz w:val="18"/>
              </w:rPr>
              <w:t xml:space="preserve"> </w:t>
            </w:r>
            <w:r>
              <w:rPr>
                <w:sz w:val="18"/>
              </w:rPr>
              <w:t>infraestructura.</w:t>
            </w:r>
          </w:p>
        </w:tc>
        <w:tc>
          <w:tcPr>
            <w:tcW w:w="2835" w:type="dxa"/>
            <w:vMerge/>
            <w:tcBorders>
              <w:top w:val="nil"/>
            </w:tcBorders>
          </w:tcPr>
          <w:p w14:paraId="03982534" w14:textId="77777777" w:rsidR="00E15FA0" w:rsidRDefault="00E15FA0">
            <w:pPr>
              <w:rPr>
                <w:sz w:val="2"/>
                <w:szCs w:val="2"/>
              </w:rPr>
            </w:pPr>
          </w:p>
        </w:tc>
        <w:tc>
          <w:tcPr>
            <w:tcW w:w="2837" w:type="dxa"/>
            <w:vMerge/>
            <w:tcBorders>
              <w:top w:val="nil"/>
            </w:tcBorders>
          </w:tcPr>
          <w:p w14:paraId="7ED7F369" w14:textId="77777777" w:rsidR="00E15FA0" w:rsidRDefault="00E15FA0">
            <w:pPr>
              <w:rPr>
                <w:sz w:val="2"/>
                <w:szCs w:val="2"/>
              </w:rPr>
            </w:pPr>
          </w:p>
        </w:tc>
        <w:tc>
          <w:tcPr>
            <w:tcW w:w="2976" w:type="dxa"/>
            <w:vMerge/>
            <w:tcBorders>
              <w:top w:val="nil"/>
            </w:tcBorders>
          </w:tcPr>
          <w:p w14:paraId="3DA1F3D6" w14:textId="77777777" w:rsidR="00E15FA0" w:rsidRDefault="00E15FA0">
            <w:pPr>
              <w:rPr>
                <w:sz w:val="2"/>
                <w:szCs w:val="2"/>
              </w:rPr>
            </w:pPr>
          </w:p>
        </w:tc>
      </w:tr>
      <w:tr w:rsidR="00E15FA0" w14:paraId="72125897" w14:textId="77777777">
        <w:trPr>
          <w:trHeight w:val="1137"/>
        </w:trPr>
        <w:tc>
          <w:tcPr>
            <w:tcW w:w="1846" w:type="dxa"/>
            <w:vMerge/>
            <w:tcBorders>
              <w:top w:val="nil"/>
            </w:tcBorders>
          </w:tcPr>
          <w:p w14:paraId="67F94362" w14:textId="77777777" w:rsidR="00E15FA0" w:rsidRDefault="00E15FA0">
            <w:pPr>
              <w:rPr>
                <w:sz w:val="2"/>
                <w:szCs w:val="2"/>
              </w:rPr>
            </w:pPr>
          </w:p>
        </w:tc>
        <w:tc>
          <w:tcPr>
            <w:tcW w:w="2410" w:type="dxa"/>
            <w:vMerge/>
            <w:tcBorders>
              <w:top w:val="nil"/>
            </w:tcBorders>
          </w:tcPr>
          <w:p w14:paraId="609AFA5D" w14:textId="77777777" w:rsidR="00E15FA0" w:rsidRDefault="00E15FA0">
            <w:pPr>
              <w:rPr>
                <w:sz w:val="2"/>
                <w:szCs w:val="2"/>
              </w:rPr>
            </w:pPr>
          </w:p>
        </w:tc>
        <w:tc>
          <w:tcPr>
            <w:tcW w:w="3118" w:type="dxa"/>
            <w:vMerge/>
            <w:tcBorders>
              <w:top w:val="nil"/>
            </w:tcBorders>
          </w:tcPr>
          <w:p w14:paraId="3483B3FA" w14:textId="77777777" w:rsidR="00E15FA0" w:rsidRDefault="00E15FA0">
            <w:pPr>
              <w:rPr>
                <w:sz w:val="2"/>
                <w:szCs w:val="2"/>
              </w:rPr>
            </w:pPr>
          </w:p>
        </w:tc>
        <w:tc>
          <w:tcPr>
            <w:tcW w:w="2552" w:type="dxa"/>
          </w:tcPr>
          <w:p w14:paraId="3B9C50C4" w14:textId="77777777" w:rsidR="00E15FA0" w:rsidRDefault="005961D3">
            <w:pPr>
              <w:pStyle w:val="TableParagraph"/>
              <w:spacing w:before="128"/>
              <w:ind w:left="108" w:right="96"/>
              <w:jc w:val="both"/>
              <w:rPr>
                <w:sz w:val="18"/>
              </w:rPr>
            </w:pPr>
            <w:r>
              <w:rPr>
                <w:sz w:val="18"/>
              </w:rPr>
              <w:t>Dictaminar</w:t>
            </w:r>
            <w:r>
              <w:rPr>
                <w:spacing w:val="1"/>
                <w:sz w:val="18"/>
              </w:rPr>
              <w:t xml:space="preserve"> </w:t>
            </w:r>
            <w:r>
              <w:rPr>
                <w:sz w:val="18"/>
              </w:rPr>
              <w:t>sobre</w:t>
            </w:r>
            <w:r>
              <w:rPr>
                <w:spacing w:val="1"/>
                <w:sz w:val="18"/>
              </w:rPr>
              <w:t xml:space="preserve"> </w:t>
            </w:r>
            <w:r>
              <w:rPr>
                <w:sz w:val="18"/>
              </w:rPr>
              <w:t>la</w:t>
            </w:r>
            <w:r>
              <w:rPr>
                <w:spacing w:val="1"/>
                <w:sz w:val="18"/>
              </w:rPr>
              <w:t xml:space="preserve"> </w:t>
            </w:r>
            <w:r>
              <w:rPr>
                <w:sz w:val="18"/>
              </w:rPr>
              <w:t>creación,</w:t>
            </w:r>
            <w:r>
              <w:rPr>
                <w:spacing w:val="1"/>
                <w:sz w:val="18"/>
              </w:rPr>
              <w:t xml:space="preserve"> </w:t>
            </w:r>
            <w:r>
              <w:rPr>
                <w:sz w:val="18"/>
              </w:rPr>
              <w:t>modificación</w:t>
            </w:r>
            <w:r>
              <w:rPr>
                <w:spacing w:val="1"/>
                <w:sz w:val="18"/>
              </w:rPr>
              <w:t xml:space="preserve"> </w:t>
            </w:r>
            <w:r>
              <w:rPr>
                <w:sz w:val="18"/>
              </w:rPr>
              <w:t>o</w:t>
            </w:r>
            <w:r>
              <w:rPr>
                <w:spacing w:val="1"/>
                <w:sz w:val="18"/>
              </w:rPr>
              <w:t xml:space="preserve"> </w:t>
            </w:r>
            <w:r>
              <w:rPr>
                <w:sz w:val="18"/>
              </w:rPr>
              <w:t>supresión</w:t>
            </w:r>
            <w:r>
              <w:rPr>
                <w:spacing w:val="1"/>
                <w:sz w:val="18"/>
              </w:rPr>
              <w:t xml:space="preserve"> </w:t>
            </w:r>
            <w:r>
              <w:rPr>
                <w:sz w:val="18"/>
              </w:rPr>
              <w:t>de</w:t>
            </w:r>
            <w:r>
              <w:rPr>
                <w:spacing w:val="-38"/>
                <w:sz w:val="18"/>
              </w:rPr>
              <w:t xml:space="preserve"> </w:t>
            </w:r>
            <w:r>
              <w:rPr>
                <w:sz w:val="18"/>
              </w:rPr>
              <w:t>delegaciones</w:t>
            </w:r>
            <w:r>
              <w:rPr>
                <w:spacing w:val="1"/>
                <w:sz w:val="18"/>
              </w:rPr>
              <w:t xml:space="preserve"> </w:t>
            </w:r>
            <w:r>
              <w:rPr>
                <w:sz w:val="18"/>
              </w:rPr>
              <w:t>o</w:t>
            </w:r>
            <w:r>
              <w:rPr>
                <w:spacing w:val="1"/>
                <w:sz w:val="18"/>
              </w:rPr>
              <w:t xml:space="preserve"> </w:t>
            </w:r>
            <w:r>
              <w:rPr>
                <w:sz w:val="18"/>
              </w:rPr>
              <w:t>agencias</w:t>
            </w:r>
            <w:r>
              <w:rPr>
                <w:spacing w:val="-38"/>
                <w:sz w:val="18"/>
              </w:rPr>
              <w:t xml:space="preserve"> </w:t>
            </w:r>
            <w:r>
              <w:rPr>
                <w:sz w:val="18"/>
              </w:rPr>
              <w:t>municipales.</w:t>
            </w:r>
          </w:p>
        </w:tc>
        <w:tc>
          <w:tcPr>
            <w:tcW w:w="2835" w:type="dxa"/>
            <w:vMerge/>
            <w:tcBorders>
              <w:top w:val="nil"/>
            </w:tcBorders>
          </w:tcPr>
          <w:p w14:paraId="76D34BF6" w14:textId="77777777" w:rsidR="00E15FA0" w:rsidRDefault="00E15FA0">
            <w:pPr>
              <w:rPr>
                <w:sz w:val="2"/>
                <w:szCs w:val="2"/>
              </w:rPr>
            </w:pPr>
          </w:p>
        </w:tc>
        <w:tc>
          <w:tcPr>
            <w:tcW w:w="2837" w:type="dxa"/>
            <w:vMerge/>
            <w:tcBorders>
              <w:top w:val="nil"/>
            </w:tcBorders>
          </w:tcPr>
          <w:p w14:paraId="231617A0" w14:textId="77777777" w:rsidR="00E15FA0" w:rsidRDefault="00E15FA0">
            <w:pPr>
              <w:rPr>
                <w:sz w:val="2"/>
                <w:szCs w:val="2"/>
              </w:rPr>
            </w:pPr>
          </w:p>
        </w:tc>
        <w:tc>
          <w:tcPr>
            <w:tcW w:w="2976" w:type="dxa"/>
            <w:vMerge/>
            <w:tcBorders>
              <w:top w:val="nil"/>
            </w:tcBorders>
          </w:tcPr>
          <w:p w14:paraId="21952753" w14:textId="77777777" w:rsidR="00E15FA0" w:rsidRDefault="00E15FA0">
            <w:pPr>
              <w:rPr>
                <w:sz w:val="2"/>
                <w:szCs w:val="2"/>
              </w:rPr>
            </w:pPr>
          </w:p>
        </w:tc>
      </w:tr>
    </w:tbl>
    <w:p w14:paraId="44DD96F6"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03F529D2" w14:textId="372219A4"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05056" behindDoc="1" locked="0" layoutInCell="1" allowOverlap="1" wp14:anchorId="3691F631" wp14:editId="15C163E6">
                <wp:simplePos x="0" y="0"/>
                <wp:positionH relativeFrom="page">
                  <wp:posOffset>0</wp:posOffset>
                </wp:positionH>
                <wp:positionV relativeFrom="page">
                  <wp:posOffset>179070</wp:posOffset>
                </wp:positionV>
                <wp:extent cx="11961495" cy="7593965"/>
                <wp:effectExtent l="0" t="0" r="0" b="0"/>
                <wp:wrapNone/>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04"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05" name="Rectangle 105"/>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7CD67" id="Group 104" o:spid="_x0000_s1026" style="position:absolute;margin-left:0;margin-top:14.1pt;width:941.85pt;height:597.95pt;z-index:-19111424;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S0e09AwAAyQcAAA4AAABkcnMvZTJvRG9jLnhtbJxV7W7bIBT9P2nv&#10;gPjfOnaTNLGaVFO7VpP2Ue3jAQjGNpoNDEjc7ul3wHaatNPWLVKsCxcu5557Llxc3rcN2QnrpFYr&#10;mp5OKBGK60KqakW/fb05WVDiPFMFa7QSK/ogHL1cv3510ZlcZLrWTSEsQRDl8s6saO29yZPE8Vq0&#10;zJ1qIxScpbYt8xjaKiks6xC9bZJsMpknnbaFsZoL5zB73TvpOsYvS8H9p7J0wpNmRYHNx6+N3034&#10;JusLlleWmVryAQb7DxQtkwqH7kNdM8/I1spnoVrJrXa69Kdct4kuS8lFzAHZpJMn2dxavTUxlyrv&#10;KrOnCdQ+4em/w/KPuztLZIHaTc4oUaxFkeK5JJ1MAz2dqXKsurXmi7mzfY4w32v+3cGdPPWHcdUv&#10;Jpvugy4QkG29jvTcl7YNIZA4uY9VeNhXQdx7wjGZpst5Ol3OKOFwns+WZ8v5rC8Ur1HNx43ZIhvn&#10;346bF4uz834n4syWwZ+wvD83Yh2wrS+M5Dn+A6uwnrH6d/Vhl99aQYcg7YtitMx+35oTCMAwLzey&#10;kf4hihkUBVBqdyd5oDoMDgs0HQsEfzgWJZqHBMd1/S4WsorlIUpf1UxV4o0z6ARQiwDjlLW6qwUr&#10;XJgOLB1HicMjJJtGmhvZNKF+wR5yRjM9EeNvaOuFfq35thXK951rRYP0tXK1NI4Sm4t2IyBE+66I&#10;gFjuLP8M3AAH21vheR3MEiCGeZR274iIH0GGdBwU+0IRZovh0FGGi+kcDREk+FxIoNg6fyt0S4IB&#10;zIAZBc52710ADGDjkgBZ6cDcyHKANRAOlKHFcPm5kVCMnlH6T/39pWZGAE0IeygfdFTf34E8yKIJ&#10;AoqdNawcG9z13f0HrRxtCIMXMT0/SzNKwOh8Fq8Wlo9kp9ksGxp+8O2b9pHIF3LtdCOLUajOVpur&#10;xpIdwwNwE3/DlXC0rFHHVWJ5mMF90WfWc7nRxQP0ZDUKjrcErx6MWtuflHR4QVbU/diycBk07xRK&#10;uEyn0/DkxMF0dp5hYA89m0MPUxyhVtRT0ptXvn+mtsbKqsZJaRSY0m9wmZYyiizg61ENYKGiaMX3&#10;AtbRg3Q4jqseX+D1LwAAAP//AwBQSwMECgAAAAAAAAAhACy9hCNoNgEAaDYBABUAAABkcnMvbWVk&#10;aWEvaW1hZ2UxLmpwZWf/2P/gABBKRklGAAEBAQBgAGAAAP/bAEMAAwICAwICAwMDAwQDAwQFCAUF&#10;BAQFCgcHBggMCgwMCwoLCw0OEhANDhEOCwsQFhARExQVFRUMDxcYFhQYEhQVFP/bAEMBAwQEBQQF&#10;CQUFCRQNCw0UFBQUFBQUFBQUFBQUFBQUFBQUFBQUFBQUFBQUFBQUFBQUFBQUFBQUFBQUFBQUFBQU&#10;FP/AABEIBiM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bvGcZpQwJ4NAC0UUUAFFF&#10;FABRRRQAUUUUAFFFFABRRRQAUUUUAFFFFABRRRQAUUUUAFFFFABRRRQAUUUUAFFFFABRRRQAUlLR&#10;QA3PamvIFGScAU48A818j/t4/EuS++DWp6X4L8Q293fWuoLBr9tpN6r3Nta7ZFkWZUO5E37Fbdjr&#10;tI5NJuyub0KLr1FBdT60W4SRdysGHtUor8s/+Cefj7UfBvxJ1b+0Nag0nwK1k/2+TVbvyLNLgsgi&#10;KliE85tpA7lA/wDdr9Q7C+t9RtILq1njubaaNZYpoXDJIpGVYEcEEcgipjLmRti8K8LU5L3XctUU&#10;gpas4gooooAKKKKACiiigAooooAKKKKACiiigAooooAKKKKACiiigAooooAKKKKACiiigAooooAK&#10;KKKACiiigAooooAKKKKACiiigAooooAKKKKACiiigAooooAKKKKACiiigAooooAKKKKACiiigAoo&#10;ooAKKKKACiiigAooooAKKKKACiiigAooooAKKKKACiiigAooooAKKKKACiiigAooooAKKKKACiii&#10;gAooooAKKKKACiiigAooooAKKKKACiiigAprdPSlY4HXFcz4n+IOi+FZorS5ulm1ScokGmWxElxK&#10;znany5G1WbCh3KoCQCwzQB83fFn9opoPF91pVkupanew30llBpOnXc1mIjHI8Lea8WJJXkZdyqrA&#10;KuwYzu3dP+z58f7/AFjxJN4J8YW15p2urzZ/bwRK+Fy8UmQpBwNykgkjIJJAJ57xTofhnwJ4x1n4&#10;jeK5E07Vb2eRrfRVaG5ltJRGpUNFjbOJVwWKsPLMijcSTIvmPhfWdR+KXxpsfFmiaPMLfRmhu5rZ&#10;pyscYVv3drETkLuJEaLwGYscIvyoAffyHIp1c54f8caZrtybISNY6qobfpl6BFcrtOGIXJDqD8vm&#10;RlkJBAY4roQwz1FADqKKKACiiigAooooAKKKKACiiigAooooAKKKKACiiigAooooAKKKKACiiigA&#10;ooooAKKKKACiiigApKWkPSgBrDIOeK/MjXP2afGv7LvxNXxwdStbjw3Bq8aWk4nJnvI5ZeYZI8Dk&#10;x7w56HnB5r9NHcKDnAHqa+K/jT8RIf2hPjPoXhDw/Obnwh4TmbV9b1OLmFjDyxU55CjManu0h4Kj&#10;NZVLW1Pcyn2ntXy/DbX0OL/aS+Fvin9pX4nx6F4KbS7e10ezSZbCRxbxkSzSq9wAFIJAjjVu/wB3&#10;APNfbPwg8Cv8Mvhl4a8LSXjX8ulWMVq9yxJ8xlX5iM9FznaOwwK+LPDfjfVPAuk/Dn422sMl/pLw&#10;XGg+JLW3+Zo0+0yFG/UEZIGVQZG+vurwj4v0nxzoFlrmh38Wo6ZeIJIriE8EdwR1BByCp5BBBAIq&#10;adr67l5iqipwj9hfn5m6OgpaQHilrc8AKKKKACiiigAooooAKKKKACiiigAooooAKKKKACiiigAo&#10;oooAKKKKACiiigAooooAKKKKACiiigAooooAKKKKACiiigAooooAKKKKACiiigAooooAKKKKACii&#10;igAooooAKKKKACiiigAooooAKKKKACiiigAooooAKKKKACiiigAooooAKKKKACiiigAooooAKKKK&#10;ACiiigAooooAKKKKACiiigAooooAKKKKACiiigAooooAKKKKACkbpS1geP8AUptF8DeIdQt3Mc9p&#10;p1xcRuvVWWJmBH4igDL1T4n6dZ3N/bWNpe69cWClruPS4lcQ4zkF3ZUJ+VhtDEggggHrl6v4/wDE&#10;cLXqW+hWWmR2sEV3LcarfAmOBnIaTy4lZX2BHLKJQfu8/MK5CW3g0Xz7NtQuX07wzoEl7LZWF6iT&#10;NxzC0kSKyA+USQGOWIOcLzX8O2tzeabp2oWvwaj1CB7eOSzn1DWre5dIyoK7TMWZeNvHHT2oA0bj&#10;xO+u3TQz+I9Q8SqlwI5LPwlG8UMiFeJElgLPGQxwyyTgYBOOUrwq8/af0XQjLpmgeFo9OtJUe21K&#10;4a3hJvl+75hhGFEnU7mLqN7Aq3FfS6eMvHESBIvhjIiAYCrrdqAB+Fcy2gTSMWb4A6K7E5JNxpxJ&#10;P/fNAHzT8Sfjpofin4eS+H9K0nVY9RuZYGvNX1e9+1XFxHFkhWc8gbiCFXCglsAZNO+GXx38PeEP&#10;AVhoWq+Hbu61HT7qS5s9UsJ0iltyzKw2kgjqoJVgVbAyDXp3x5+HGs+JvAbjSvhNpnhJrCX7fcX9&#10;rcWQcwRxSb0/dgMRyDj/AGemcVnfs9+A9U0HwtL/AGj8MtJ8Yi/EWoW09zdWXmxwSINmRJuYA7SR&#10;nHOeOtAHMXP7Tmj6vplzpuueGDq8Bt7mG1vSUinhM7q7yFcFDJvUN5iheRkAZr6CtfEf9kX0aW3i&#10;XVPDayys62fimF5oAPLXAEsxDyEvnASfHUYyKi/4R6Q8/wDCgNEHoRPp3/xNdOfGXjkw+WfhhKUI&#10;27DrdrjHpQAujfELxHNbWzzaDZ6vG9pa3bTaReYZhOzKu2OQBeCpz+96c+1bkHxEtI7yC11exv8A&#10;w9NcyiCD+0o0Ecsh6IJY2ePcewLAt2zzXnl5peqStJOvwaWymbl59O1y2tJW9y8RUnHuaSA22r23&#10;h6I3kjaT4o0SW+gstane7a0dki3bM/PO7LcYwWyNrkH5iKAPcEyetOrm/hvqM+sfD/w1fXTM9zc6&#10;bbyzM4wxcxqWJ985rpKACiiigAooooAKKKKACiiigAooooAKKKKACiiigAooooAKKKKACiiigAoo&#10;ooAKQnAorifi58XPD3wW8F3fiXxLd/Z7KH5I4YxumuZSDtijXPzO2D7AAkkAEgKjGU2oxV2zrrq7&#10;itLeWeeVIIY1LvJI21VUDJJPYCvnT4kft5fDXwRPPY6TdTeMdTiypTRwGt0btunJCYP+xvI9K+A/&#10;jx+1T4z/AGhtUkh1C6fRPCiNmHQ7KQ+WeeDK2B5rdOTwMcKMnPc/skfsyP8AHu7vL69uW0rwppsg&#10;hme2x51xKRu8tM5C4UgliD94Yzkkc8qjbtBH1lDJ6NGm8RjpWiui/I9C1/8AaD+Kv7WWsnwd4N07&#10;+wNLuRtuY7SQkiIgBjcXGAVQc8KBkHbh84PW/F1fCn7J3wNvvAGiXS33jfxHAEv7sDErRtxJI3XY&#10;m3ciJn+Ink7ifrbwB8NPDPwq0BdK8N6ZDptqBlyvMkrY+87n5mPuT7DAr8gPid8TLr4h/EHxB4jv&#10;GfzdQvJJVR23GOPdiOMH0Vdqj6VE04q+7Z35fKjjq/s6ceSjDW3Vvpc+l/2LPixo8A1b4W+Lo4pt&#10;C8ROfsq3GPL89l2tE3pvAXB7Moxy1O+IfgL4k/sZ+JbjW/BeqXFx4Mu5QQ7r50S8/LHcx9A3YSDG&#10;exBJWvkFNcMbq6ttZTkMDjBr9fPgB4xi+M3wF8M6xq8K3Z1CxNvfJcqrLPJGzQysy4wQzIxxjGDi&#10;lTTkrdTqzWUcDW+sQXNCfxRe1+584+Bv+Ck6wvHD448KFICfm1HQpC4QHpugc5wO7Bz/ALvFfXHw&#10;4+K/hT4saKNW8J67aa1ZcBzbth4j2WRDhkPswB718iftR/sU6VoXhfV/GXgMvZfYI3u7zRZGLRNE&#10;oy7RE8qQATtOQRwMYAPwv4c8ba58O/Etv4j8J6pcaLq0Bz5tsfvDuGU5DKccqwIPcVanKGkjzZ5d&#10;gswpOtgW4tbpn7pZ4o7186fskftaWH7Quhvp2pxxaZ4zsIg93ZRk+XOmQPOizk7ckAqTlSRyQQT9&#10;FLXQndXR8fVozozcJqzQ6iiimZBRRRQAUUUUAFFFFABRRRQAUUUUAFFFFABRRRQAUUUUAFFFFABR&#10;RRQAUUUUAFFFFABRRRQAUUUUAFFFFABRRRQAUUUUAFFFFABRRRQAUUUUAFFFFABRRRQAUUUUAFFF&#10;FABRRRQAUUUUAFFFFABRRRQAUUUUAFFFFABRRRQAUUUUAFFFFABRRRQAUUUUAFFFFABRRRQAUUUU&#10;AFFFFABRRRQAUUUUAFFFFABRRRQAUUUUAFcr8VU8z4ZeLUGAW0i8GSM/8sXrqq5X4pSrF8OvEu+V&#10;YfM06eJXdwgDPGVXk9OWFAHDeMXe40/x9IRIUi8HbVBtjAiki63BUb5hnYOG9OO9edS/GrWND8Oe&#10;FdNhspmlFpZGKws45lmkKRhlLEhC0T7SDtxtKAESI+G7nVbmG60z4pvby208Y8KRLvttQe9HC3/D&#10;SPg55+7249a8judD0+Kz+Hev3enpYRRPbK1xDaNAjt5DFWLBEDNuVTvE598dgD6A8J/ErWtX8G/2&#10;rdaGq3QRNqql0En6ZddsD4Q8ldpfgjdtOQNaLxrqVzLd+VpQKQKrKyrcuJOMkZ8gDrx8hkb/AGK8&#10;efxX4f1KCSa3mslkICwvPbqu4oxVWDeRcOVypAZZj0yNowajPjXRdd0bWYYPDAutX020VLjVLi4j&#10;kJcwGZZNj5Mp3DGzacscHgk0AeifELxpe33w71iKLTlV7jRrp5yvnP5BEZBGDGmOM/6wxsMcKx4p&#10;fBmi3eo/BLwfc6U/ka7baLbtZ3AbBDGFco3ZkbC7lIwcDoQrL5n4j1z+3/DOsW1vLHfS2un3JGQ7&#10;GJfJIJXzwVHy9kWFueAQMV7b8Gf+SSeDP+wPaf8AopaAIfDXj/UbvTdPbVvDt5b3ckDyXJszHMkL&#10;RsFkUoH8zOSPkVXOCBkkGp5fGOsXP2u50rRLa+0qKLdDdz3xt/PIbDYBjO1Rh/mJ5wpGQ2RS+IPh&#10;bVNVkjm0Y+RlhLdeXKVeR0ZHiKq37ssCnVhk4VchSWW5blJUgaTyzaa5CVliQkpHchCxKhlBG4K+&#10;cgYKD5cs2QDW8OeI4vFHh6O/i2gurpKincI5FJV1z3AYEAjgjkcEV5f4LuZbfTfhMY7ea4VvBswk&#10;8mRIwg26f8zMzDCjjlct0wDzXV/D/QpNNbW5or5f7PabZDZW7B4VKxqGbcwLdeMDauFBCjOBxPh2&#10;NH0n4PF4beVh4WkKG4tGuQjCKyO5UXktgHGCOCfoQD0j4QEn4ZeGiWD5sk+YOXB47MeSPc9a7GuS&#10;+FJc/D/RhKT5iRMj5UqQwdgQVPIPHQ8jvXW0AFJmlr4u/b0/5Gvwt/15S/8AoYoA+0M0bh618ReI&#10;/wBj59E+HM3ivTfE7yXVtp/9otay23lgqI97BZA5wQM44xn0rpvgb+0Vquh/BXxHqevRz+IG8PXN&#10;vFE0k22WSOZtoUuQc7SCckZwQOwoA+uKK89+Cvxai+MnhK41yHTX0pIrx7TyXmEpJVEbdkKP7+MY&#10;7VyvwT/aWt/jP4lvtHh0GXSmtbU3JmkuhIGw6LjAUf3uvPSgD2yivnfxx+2RoXh3xHNoug6Jd+Kb&#10;mBzHJLbyeXGWHUIQrF8euMemRXSfBv8AaY0L4t6lLo4s59F11ELrZ3Dh1lVfvbHAGSOpBAOORnBw&#10;AeyUmcV8765+2Po3hnx9q3h7VNDuYLbTpp4ZL6OcSF2jDbQse0csyhRlgBuBJwDXAfFb9q2Pxr8J&#10;5k06x1Lw9qV7fNBaT211khITC7szjaV3CTG0A9Dk0AfY+Qe9LXyZ+y9+0XataaR4L1c6vqev3t5I&#10;Fvp3EseDkgFmfdwB0wa7H4mftieHPAmv3Gjabps/iK9tnMdw8UwihRwcFQ+GLEHrgYHqaAPoKivA&#10;/hb+154c+Imuw6LfWE/h7UblhHb+fKJYpXPRA4CkMegBAyeM5IB96U5AOMcUAOooooAKKKKACiii&#10;gAoopDQAx/umvyT/AG0PjFd/F/4s6hBHOT4e0OaSx0+H+EkELLL7l2X/AL5C+9fqn46v59J8F69e&#10;2r+Xc21hPNE+M7WWNiDj6ivyNs/BPhzQfDdl4l+IOp3mm2GoBjpuk6ZGr6hqCg7WkBf5YogeN7g7&#10;iCFU4rCo3sj6rIoUk51qm60S63PEZpDBIU6Y6e9e3/s5ftc+Iv2dbXWrCxsbfV9K1IGX7NcMYzDc&#10;7NqyqwByOF3KRyFGCDya9v8AEv4TGQQwfCe3uU6JJquuXjytxjkxNGn5KMZ9q0YvAXws+K8co0q6&#10;/wCFUavbL5rx6ldve6bcQrzJ5bMPNSUDJCEsGxgEE5rFadT6SunWg1Upvk+T/I4Lw7+0D468M/EN&#10;/Gtt4jvJdemlEl1JcTMyXa5/1Uq5w0fbbxtGNu3AI4a6v1nuppY1MUbuzKhbcVBJOM8Zx645r3bS&#10;rH4V6VeR6ZongjUfiDcg/NqOt38lospHBKQQFdidD87seecV1f8Awp7wF46i+y3PhW4+HF85xDqW&#10;k6m+oWysf+e8EzF9o9Y5M/7PFYTr0qb5ZzSEr0ff9nZfL8tz5Z+1HBya9Ab9oTxvH4D0Lwbp+u3e&#10;jaBpCyiKDTZngM7yTPKzyspBc5fAB+UBRgZyT65bfs1+E/h6gGuzzfETWuv2PQ7wWemx+gadlMkh&#10;6HCKoB4z1rL1m1+HWnMLXXPhC+kW8oKi80jX7ozr6svmtLGxHXBUc0oYilKXLGauO7xKTVPmS9Py&#10;YP8At0eO5vgbc/D65f7de3PmW0viK7maS5Nmw5hwRy5yy+YSTtOMbvnHzzHO0hCjmvd0+EXwo0RB&#10;4iu/Guoa7oc5/wBE8OWVssGq7xyyXLsWjjQfKN67t4J2gYpP+Ex+H1ufItPhJo0dln/l41W/e4Pu&#10;ZRKvt0UDrwBXRKSe7Kw1CUb+xpPV69PzOB+FvjHU/hp440bxPpD7L7TpxKAThZF6PG3+y6llPs3r&#10;X7X+FfEVt4t8N6VrdkWNnqNpFeQlxhtkiBlyOxwelfk6nw88L/ES1nuvABu7DWoUaaXwpqUwmklR&#10;QSzWkwCmXAGfLZQ+ASN2K/Qr9je8lv8A9nHwfJMSXSKeIZ/upcSqv6KKuk3do8XP6VOVOFWOkk7N&#10;M9vopB0pa6j4kKKKKACiiigAooooAKKKKACiiigAooooAKKKKACiiigAooooAKKKKACiiigAoooo&#10;AKKKKACiiigAooooAKKKKACiiigAooooAKKKKACiiigAooooAKKKKACkNLSGgBMmikPArx79on9q&#10;Pwh+zLYaHd+KodSuRq9y1vBFpkKyOAqgvI251G1cqDgkksMA81Lkoq7NKVKdafs6au30PYvejtUV&#10;vMtzEsqHKOAy+4PSpNxxTM3o7MX/APVR715J+0N+034N/Zo0Gw1LxY95LJqEjx2dhp8IkuJ9oBcg&#10;MyqAu5clmA+YetWPgD+0LoX7Q/h6/wBW0LStb0hLKcW81vrlmIJMldwK7WZWGPRuOMgZFQpxcuW+&#10;p0/Vayoqu4vk79D1PtR1ppavM/jH+0V4H+A8ugx+MdTl09tbuGt7QR27y5K7dzNtB2qu9Mn/AGuA&#10;eaqUlFXZlTpzqy5Kau/I9OPNKDmmK+R2ORTgeaZmOopu6jd7UwHUU0tilBzQAtIaCcVzfxG8eab8&#10;MvA2ueK9XEp03SLSS8nWBd0jKoztUEgEnoMkDnkgc0m0ldlRi5yUY7s6M/WlFcR8Gvi1o3xw+HGj&#10;+NdAiu4NK1NZDFFfRqkyFJGjYMFZgDuRuhPGK7YGhO6uE4SpycJKzQ6kNJurl/iN8TPDfwn8LXXi&#10;LxXq9vo2kW+A9xOSdzHoiqMs7HnCqCT6UNqKuxwhKclGKu2dR9KUda+PIP8AgqL8JZL5RNpfiu20&#10;hpDGutSaYn2Qn2xKXPfjZng8V9T+DfGmifEHw3YeIfDupQavo18nmW95bNuRxkg/Qgggg8ggggEG&#10;s4VIVPhdzpr4LEYZKVaDivNG7RTd1G6tTjHUhpN1ch8V/ir4e+DHgbUPFnii6ez0ey2CR4omlcs7&#10;hEVVUEklmA/U4AJqZSUVdlwhKpJQirtnXjilFc94D8caT8SPCGk+JtBuftekanAtzbTFChZD6qcE&#10;EHgg9xW/nHNP0JlFxk4y0aH0hpN1BamIOpwOlLjmvIPh1+0/4S+Jvxh8YfDfSYdRj17wxvN1Lcwq&#10;tvNscRv5TBiTtdgDuVc54yOa9fFQpKSujWpRnRly1FZ7/eLRRRVmQUUUUAFFFFABRRRQAUUUUAIT&#10;gV4TeePo/Ez3Eeu+INNSzs9bmtz4fsYvJvp1huWWJlZpWabBWOQpGisxUqM/cf3Y1ELWNXLBFDHv&#10;t5oA8v1rSr+L4ZeP9W1MTLeX+kXCxxXGzzYreO3cRpJsAXeS0jsF4BkwM4yed8B/CbXJfCvh+/tt&#10;a8PW7mxt5Y2bwrE8qfu1IzJ5wLMPXjnnAr074q/8kw8X/wDYHvP/AEQ9VvCOqjR/hd4YuTbT3Z/s&#10;6xiWG3272Z0jQY3EDGWBOSOAaAMyHwb4/gL+X450xN53Nt8OAZPqf9I5PvUh8J/EM/8AM+ab/wCE&#10;8P8A5Irevde1i1s7i8/sWEW0KmQpNe7Z9oGW+VUZc9cDfg8cioIfFl+4hY2FhM7hma2tdTDz4Bx8&#10;qsiKSGKg5YAE9T3AOE+JPg/xrL4A8Rf2j4x0y+s00+4kkgPh4AuBGxwCZztPocHHWuz+DP8AySXw&#10;b/2CLX/0UtR+MNZi174UeKruFHjX+zb+J45CpZHjSSN1O0kZDKw4JHHU1V+EOtWFp8L/AAXbS3lv&#10;FcNpFpthklVXOY1xgE55oA79xken0rzzxamoeH4dYlVbZtKncXlt8xRoblAr7GwuAkrRtluu+Tvv&#10;46D/AIWH4e8qeUanG0EJIadVYxEgZKq4G12xztUk8His6fxXpnjCF9IQMiXgeKOdnjYrIBuRtisX&#10;U4BcFguNozgkCgDX8OeHY/DPhyKxVhNKsZaacKQZ5Dy7kEk5Jz1Jx0HArgPDWkX118IPh1qWmCSS&#10;+07SrKR4IHVJbq3a3QSwozcKWAVh0yyAblzuHReBLjWZrO5iufsyadZtPZqmxxKSj4VsljhQAy4Y&#10;EnCkEjlrnwc/5JJ4J/7All/6ISgDzTTfG48N3TJo/iXS4tPnupbiXRdVR3vLUm4jVkLNMkiSP5ry&#10;kSKxDFgARwPeI+gpj20cj7mRS3qRzUn3V9celADq+L/28+fFfhbt/oUv/oYr7DOq2Qm8o3cHnZ2+&#10;X5o3Z9MZrzf4vfs+6F8Z9Q0+91e/1G0ksomhjWyaMKQTkk7kbmgD55X4fftCePfDVpot7dGDw/dw&#10;RgNNd20cRi2jaG8rMhGMcYOe4rpvHvwaj+Df7LHiGwa4F9qd1c2txe3MakJu86MBFzztXkAnkkk4&#10;GcD6e0eax0+0tNLt7uOZreJYFUyqXO1QOR64FP8AEfh6w8V6Je6Tqlut3p95EYZoWJwyn3HIPcEc&#10;ggEcigD5d/ZL+K/hTwL8JNch1rW7Sxu7W/luzaSyhZpYzFHjylJ+ckowwuSDjPUZ8/8A2QVurjxT&#10;40WxBF6/h25FvtznzC8ez9cV7TD+xt8PfC94+tajqGp3GmWQa5ktryWMQhFBJ3lUBKgc9RnHer37&#10;PPw3+HXhfxJqmp+CfFVx4huvsv2e4ieWN1iRnDA4VF5JjwOexoA+ZP2cr7xJZ+Lb+38Ma3oOg6xc&#10;W4QS68MeaocExxnY3zE4JHBIXj7px6p4D+FviDW/j5F4mfxj4P1PV7G5S71K20a4beY/9W5CrEF3&#10;EZ3c5y2WwW56zWPgx8Hfjh4uvJ9E154dYZWuLu30adQr/MA0hRkIB3MMlcAk5wSc16H8Kv2b/CPw&#10;mvm1DTkudQ1UqUF9fyBnRT1CBQqrn1xu5Izg0AfMejeGdP8AF37Zl9peq263dhJrV7JJbuMrJ5aS&#10;yKGHQjcgyDweRXv37V2lWWk/AHWILG0hs4BcWxEVvGI1H75B0HHpW3o/7OOgaN8WZPiBDqGpPqr3&#10;E9ybd3j8jdKjowwE3YAc4+btXoHi7wnpvjjw3faFq8BuNOvU2SxhiD1BBBHQggEH1FAHgv7IviTT&#10;f+FOposOq2Sa/JcXRgsWuEE7HbuBCE5PAznHQE14v+yRqWheH/i3eHxTLb2V6LWSK1k1EhfLufMU&#10;MAW+65AYZyD1HU19C+A/2RPC/gHxdp/iGz1fWLi6sZDJDHNJEEztI+bagJ4J7jOa0PiR+yn4L+JG&#10;tSavKLzRtSmO64l011VZ2P8AEysrDPuuM5JOaAPmb9p2+0bX/jjZN4Kmt7q/kjt0mn09gyyXpkba&#10;Qw4Z8GMEgnkYPINffsQOwbiCcDJFeQ/DL9l7wb8L9WGrWgu9V1RCfJudRdX8jIwdiqqgH3IJ64xm&#10;vX1GBQA6iiigAooooASloooAKQ0tIaAKOt6XDrej32nXG77PdwPbybTg7XUqcfga/FL40axP8RPj&#10;frENonlWq6gNH0q1bhba1iYQ28YGSAAqrnBxkse9ftzJyp+lfiVplp5/7RNnHveLf4pRfMjba65u&#10;xyp7H3rGp0Po8mWtSS6I/SLwh+wD8HdB8MQafqPhw69fiPbcaleXc6yzP3bCOoT2CgYAGSTyfgn9&#10;pj4Oj4BfFW88NW9xJdaVJCl7p805BlMDlgA+O6sjrnuFzgZxX7DoMAeuK/MX/gpvIY/j1on/AGLk&#10;H/pTc0qkU4m+TY2t9b5ZSumme2fsOfs7+GtW+EVv4u1y2Gp3+sTStGjOyrDFHI0YXAIycqzc8fMP&#10;Q56z9oX4LaN4R0i11zQYDZReaILi1DFkO7JDjJJByMYzjke+ep/YWO79lvwSfVbr/wBK5q6b9pZf&#10;M+Gko/6eov5mvMx2GpTw0pOOtvmczxdeWPd5u1z5++BXw0sfiH4slg1MubCzi86SJGKmU7gApI5A&#10;6njnjjFe0fFH9ljwX4x8D6npdjpkemXzQN9lukkf93KAShYEnIz14ziuU/ZUi8rxLrR9bRf/AEOv&#10;pWcfuZOf4TXLlOGpPDKUo69xY7FVqeK9yTSVj8Sfh/4em8d+PtA8MxzC3k1S/isjNjPlh3ClsZ5w&#10;CTjvX6h6d+xN8IbPRY9Pk8MG8cRqr3k95MZpGH8ZZWABJ5+UAewFfmd+zXPu/aM+H4znOvW4/wDI&#10;gr9qa9unBa6Ho51jsQpU1CbWl9HY/G/42eErn9n3436roulahMX0i5iutPvMjzVUgSxEkDG5QwB4&#10;AJBOK/WX4XvZXPgHQr2wtIrG21C1TUfIgXaitOPOfAycZaRjj3r8uv8AgoBPs/ak8Tgf88LL/wBJ&#10;o6/Tn4HHd8GfAfvoNj/6TpVQVpM581rSr4WhUnu1qdB4t8RweEPC2r65dRyS22mWct7LHCAXZI0L&#10;sFyQM4U4yRXi/wABf2y/CX7QfjO78N6DpGs2N3bWL37y6jHCsZRZI0IGyRjnMqnpjAPNekfG/wD5&#10;Iz48/wCwFff+k71+e3/BMY/8X+1r/sW7j/0ptacpNSSPKw+HhUw1SrJax2P0L+MHxU074MfDzVPG&#10;Gr2t1eafp/lCSCyVWmbzJUiG0Myjq4JyRwDXE/BT9qvw18dPD3ibWNF0zVLO30BFe4S/SJXkBR2G&#10;wI7Z4Q9SO3vWP+3t/wAmq+Mx72X/AKWQV86/8E7Bj4V/GL/rhF/6InpSk1PlHSw9OeFdV73SPdfh&#10;R+318Pfix44sfC1tZ6vol9fZS1n1WOGOGSXtFuWVsM3IUHqcDqQD7t4+8a2nw98E6z4nv4Z57LSr&#10;WS7mhtwDIyoMkLkgZ+pH1r8O9C0DVtYj1K70q3mn/si2+33LwfeghWREMnrgNImSOmc9ATX394M/&#10;adT46fsifEPSNamiXxpo2gTpdLnabyHyyq3IHrnAcDOGweA6ipjUdnc7sVlsabhKls7XPf8A9n39&#10;qbw3+0aNe/4R7S9VsDowgM39pJEu/wA3zNuzY7dPKbOfUVy/w0/bo8GfFD4oWXgXTNF1221O7mnh&#10;Se7ihWEGKN3YkrKTjCHGB1I968N/4JX/AHvif67dN/8AbqvEv2PR/wAZm+G/+v7Uf/Sa5pqbtF9y&#10;HgqSqVo/yrQ+3/jH+3P4M+Cfj298Jazomu3moWkcUjzWUULREOgcYLSqeh7gVxX/AA9B+G46+G/F&#10;AHqILb/4/Xyx/wAFAx/xlB4j7f6NZ/8ApOlfoBd/snfCXxd4Nhs7rwLo9r9ot0JubC2FtOrbQdyy&#10;R4bOeeuD3BovNtpClRwlGlTnUi25HT/B34++DPjro8t/4U1MXL2+0XdjOhiubVmAIDoe3UblypIb&#10;DHBxa+Lfxt8I/BDw+ureLNVWxjl3LbWyKZJ7lgMlY0HJ7ZJwo3DJGa/LfThq37I37Vwsbe+k8rR9&#10;Ujt5mV8/abCUo2HAwMtE6sR2YA/wg1P8atc1j9pT9q250f7YUjuNYGhacXyY7aBJfLDAen3pCB3J&#10;9qXtWl5l/wBmQdRSUvcte59R3P8AwVJ8HDVEjt/BuuSaacb7iWWFJgO+IwxB/wC+x+Fe9/BH9qXw&#10;J8fIZYvDl9Lb6vCnmTaRqEYiukTJG4AEq46ZKFsblzjIrH8PfsU/CDQ/CA0GTwhaanvjCT6he5e8&#10;kfABcS53Rk9cR7QM8AV+dvxu8EX/AOyX+0SE8M6hOv8AZ8kWp6VcyH5/KbP7t8feAIeM9mAORzij&#10;mnHWWxFOhhMXeFG6kvxP1H+M3x08J/Afw2mseKb5oVmLJa2dum+4unAyVjTI9ssxCjIywyK+Y5P+&#10;CpXhYap5a+CtXOm7/wDj4a5iEuz18vpn23/jXm3/AAUXs9Z8Vx/Drx1Fbzv4YvdIVFKgsltPIfNw&#10;xxgF1ZAPXyz6VzvwT+Nn7P7fD+w8JfEX4aW1reRRiGXXbO189p/mJMrygidG9QhYdcBQAoHUfNZa&#10;F0MFSVBVJRcn1t0Pur4FftR+Cf2gkuo/Dct5b6lZp5txp1/AY5o0LbQ2VLIQT/dYnkZAr1/NeEfs&#10;qfDT4W+DdB1rWvhfqX9saZrVyJHuGn81oAg+W35AZQu5iA/zfPyTxXS/E74la/4W8WaNoPh/SbbV&#10;LzUYnkVJ5dnK5JGSQBwD1NE6qow5p/geTOkp1nCitPM9SzQSa8Otf2kYrPQddfXNHaz1rSpltms4&#10;pgyTSHcMBuduNjZ68DIJzimWvxw8TeH9Q0x/GfhddI0bUnCw3cL5MOehdcnt1B2tgHAOMVz/AF6h&#10;3D6pVW6PdAaO1eAX3x98VR6t4mWx8OWl/pXh+6aO6mE/luIw7KrYJ6nYegOMdK9MtPiFFq/wun8W&#10;2EBAWwlu1gmPR41YlSR1+ZSMjr1q6eLpVLqL2M54epTScludkTjHFKOetch8L/GE3jrwPYa3cwR2&#10;81wZN0URJVdsjIMZ9lzXDx/tAK3xVPh42SDRjcmxXUCxyZwOnpjd8v4g96uWJpwjFyej2CNCpNyU&#10;Vtue0DnmgDFNRtwFPrqucwUUUUxhRRRQAUUUUAFFFFABRRRQAUUUUAFFFJQAtFFFABRRRQAUUUUA&#10;FITgUtI3SgCN5FXhiBnjmvzt/wCCvnOkfDP/AK+L7/0GCvV/+CjPwG8YfGHwL4a1TwTBLqOr+HL1&#10;7k6fC4WSRHUfOmSAXRkXA64JxzgH57+NGmfGf9uvX/AOgTfCnWPANvo3mf2jqusQyRW++Xyw8q+Y&#10;iEqojJCKWJ3Y9CfOryc06dtbo+wyXD06NSljnUVlzcybSa0dvW59H/tnftaaj+zj4U8K6T4YtLO7&#10;8W6+v+jy6gwFvaRLsDSP8y8ksAuSFGGJOFwfn3Uf2yPjB8ANa0fVPFfxF8A/F7w7qM/l3Vh4bvba&#10;S4slHJ2+UkbKSCcMwkX5MHaWBPsP/BQD9mLxL8U7fwb4v8GaVD4h1XwyxiudGn2n7bb7kYDDEBtp&#10;VgU4LBzjkAHzvUbafx//AGLo3w5/ZEsPD2vyyJ/aWpeOPDccGnWgH3wjYXzVB53cEgHEZJGIk6vt&#10;Ja9VY7cOsC8NCXKpX5ue9rrtq3dfI86/4KZWHjm6+IvhLVdU8Q2Gp+DtVaWTwtZwwhZLNfKtfOMv&#10;7sFt7lWGWfgdF6V9T/ELxh+0Z8KPg94L0XTdNs/iJ8RtXvpLS+16ysj9jskLHymdVEarwQPNZVQb&#10;DuHIJ4f/AIKT/CTxl8StT+EX/CLeG7/XxaXl1Bctp1u0iwNI1tsMmPuIfLf5mwo28kVd/wCCjnw5&#10;+JXjW38FS+HNK1XxP4JspWfWtB0WRhPO29CpKplnBUMFIVthycc0OLp+0avuiYVaWJpYSjJwSXNe&#10;9uj0vtv8rnk3j/8Aap+Pf7L3i7Tf+Ex+IXgn4mRSTmK/0DTJIBPZ7SpZXEcUUkTMpIVmDqCDlTwD&#10;T/4Kp2Pi7/hPfBF/eaxZz+F7uOQaNYJAEmtJgIvPaRsHeGJjIOeAuNowWbnP2j/gpq/j/wAC6Jd/&#10;Cz9nbW/BXh3SG2XDXenL/bN87gKuYQXnaNCpyWLZ8wEgBSa9w/4KM/Cvx18U/APwv8QeHfCWpalc&#10;aWJHv9Ks4jcXNs0yQkKUTJbDRspKg4+nNZSUpU5J3smjvoyw1DE4arHlUmpKXwr0uk7I0f2nfi98&#10;a/2Zv2Z/BlzqPi/TtR8eXWsm3vtXtNPiMbw7ZZFQI0YXoqAsI1OB0z8x7r9tv4++MfhN+zVoHizw&#10;lfQ6Rruq3tnA9z9nSfykkhklfYsgZckoF+YHgnvgjyj9pzTviZ+2H+zdBfWfwt1jwnqmha2lwmja&#10;m+Lq9t/JkR3jRlRgVZx8pUEgEqSRivOvj3r3xy/aI/Z48OeHD8FNf0i08NtbS6hdT28n2q9uEi8h&#10;fItdiybD5ju21WA45G3LbTqSXOlfpY4sNhMPV9hKryJqcufVbdPXyserftWftdfET4afBr4G+KfD&#10;N5Z2Op+KLKLUtTRrNZY5z9ngkMIDZKoWlOdpDYAwwwc+s/BGw/aX0rWrvXPiRrPhrXvDt3YPdJoO&#10;nQ+Xe20+0tHbxN5caDk7SZJH6Dnq1fPn7XnwP8e+J/gb+zjo2j+FNT1XUtHsILHUbezt2ma0lNtb&#10;LiTAO1cxuCx+UY5IyK+8viRp2u6l8M/Etj4YuRZ+JJ9LuYtMuS20R3LRMImyc4w5U556VrFS5pyb&#10;emy+R5mJnh6eGpU6cY3k5Xdtbc2mvTQ+FtY+K37VPiLw1P451PxZ4S+CejGeWKy0HxLHFZ3F1syQ&#10;MXMUjZOCo3MhbBYKFIJ99/YR/aW1r9pL4Z6pf+JLe1h17SL/AOxzSWSFI54zGrJJtJO1jlgQDj5c&#10;jGcD4/8Agj8L9W0PQPE2k+K/2dPEnjb4t31zKtvr3iGDzdL+cDDyTzt5YKsWYsoYvn7w4x75/wAE&#10;yfht4x+FOjfEbQfF/he/8PzR6lAYbi8hKJdEI6v5TYxIq7VO5cqd4wayoSn7RXbs1+J6OY0cKsHV&#10;S5eeLVrWV11tZttep7N+2R+0XN+zX8H5PEdhZRX+tXl2mnafFPkwrMyu++TBBKhY3OAeTgZAJI+P&#10;/ij4k/ahj/Zi1rxf441LQde8FeJtOUXGlLbiG+02C44jlAjiQDBZMhmkIDcgHcV+pf29PgJrXx/+&#10;B7aX4bCTa7pV8mqWto5C/aiqSI0QYkBWKyEgnjKgHGcj5p8VfET49fFz9mq5+Fa/BPXNO1Gw02O2&#10;1LXLxGiS4ht8H9xG6DzJZPKUYjLcscDkETX5m5p320sZ5SqCo0ZwUXLn99ytdLpa/wCnU6b4RftD&#10;L+zV/wAE4PB/iaGzj1DV7m6vNP0y1nLCJ7h7y6YGQjnaqI7EZG7aFDLuBHnd9+118d/C/hW1+JE3&#10;xS+G2vWNysc7+Bbe5t2u7dJMYVo1VZgy5G5RKzLk5Bwcd3F+yp4x+KH/AATr8GeDxptxpPjTRb2f&#10;WLfSNSX7NJM32i6/dPvAKM0U5Zd2Pm25Kgkjl9Ct5dO+GOleFIP2P5b/AOKNrBHYy6nqnh2L+ypn&#10;RQpuWuMKGLYyVyBkn5z3J+0va9tFY7Y/UpOdTlUpOpK97fD03asvNH3x8FPijafGf4V+G/GllbPZ&#10;Q6vaic2sjBjC4JV03ADcA6sAcDIGcDOK+E/+CkV9deOv2lvhH8Nb24aHw7d/ZZJBESCXurtoHY84&#10;O1I/l443P6194fBrQdU8MfC/w3pmtabo+j6rb2ii5sPD8Hk2MEhySkSZOAM468nJ7185ft9/steI&#10;vjLB4c8beAVQ+N/DbfLAHEct1CHEibHbA3xuCyqSAQ785wD0YmMpU01rtc+fymtQw+Ytydo+8k+i&#10;vtr+p9Ia98JvCviL4b3HgW70a1HhiWz+xCxjiCxxxgYXYMfKVwCCOQQCORXhPhnwzpP/AATu/Zg8&#10;WX39pXnjO3tL2TUIkdVgZ5pjFBHCOSFUMELNyeXYL0WvM/EH7V37QXinwPc+EtO+AfiLSvG91bmy&#10;fXPJlFlC5G1poy0YQHqVDSFQcZLAYOv4G/Ye8Q6Z+xB4k+GN/qcEHi7X7n+2WUsZILa4VoWSAsDy&#10;CLdVZxnBdiNwUZic3LmlSjrbfb5G0MO6EVDGVlySmrxTTv3ldPQ4jRPib+1544+GEvxn0zWfDdl4&#10;Zjglvo/Cv2FQ9xbxFg7KGjLkEKzD9+CwGV+8Ae1139tbX/G37DOvfE/w0IvDnjLTLuHSrvbGs8UN&#10;wZoVd4lkBBVo5QwDg7SxHzbdx888LfFj4+/D74EP8GJfgf4h1DxFDZS6Pa69FG0lokL7lVmZEMZK&#10;K2ARJg7VJPUHQv8A9k3xj8L/APgnp4r8JnS5tZ8aaxqNvq9zpWlobiSLE1uPKXZkyFUi3HaDyWAy&#10;ACcW6nLLku1b8fI9eVLCOcfbqC99cvLbWPnbp66mXrnx+/ajv/gJpvxttNa8OaN4RtIYRLpaWivd&#10;X4WVYHnkDxEKrybmwjphDx2JtftafEnxh8e/2GPCfxCtLux0fQrogeItI8kl7mZbpYUMLEMVQSxs&#10;23IOGGWOCD6l4o+F/iub/gmrb+EItAvZvFC6BaltISIm5DCaORk8vrvCg/JjdkYxniuQ/wCFFeON&#10;Y/4Ji2HguLw/eR+Lowb3+xpk8u5Kf2i0+0o2CH8s7tp5zxjPFFSE+Scbt6J/MmjXwqqU6qjGLjVt&#10;pb4fP/Mq/s++I/il8If2DPE3jG48Safd2UekrN4UtUtUL6YokkSQyHYodizBgG3gFecglaX9njx3&#10;+1n8fvC+heNdL8VeErHw/bXDWclrqtlsbVRGcSTOI4mI5JX920XMZ+UDk4/w91T4l+Lf2NfFPwlu&#10;fhB4m0efRvDkwh1K+gki+3Si4VxDFDIiszFGYjaW5TGMkCvpL9gfwbrfgT9l3wppPiHSrvRdVSS7&#10;lksr2Jopo1e5kZd6HlSVIOCAeea1gpSmrN2SX3nNjJ0qNGtUlGLqOemz91roeO/ED9pf4u/Gr9oP&#10;XPhH8D5tJ0BNCWQ6h4h1JFlKtCwSUgMrqF8xhGFEbsTk5UZK6PwR/ae+KHgn9oeD4I/GmPT9W1S9&#10;hD6d4i0yMRCZjG0gLAKisjBWQFUQq6YIOSV4rX/h38S/2RP2q/FfxM8KeBb34j+DvFP2hp7bS90l&#10;zCZ5VmddqhmDLKuQdrKUOMg/d0fhR8MfiZ+0X+1vp3xq8beEbrwB4Z0OEJp+mankXUu1JFjTaQrD&#10;DyPIzMoHRRnqIg6jkrt3vr2sbVKWD9jKyj7LkVnpzc/579NjP/Y6/wCUhfx2/wB3Uf8A0vir9DxX&#10;w3+yz8KfGHhT9uP40+I9X8O6hp+g3q3YtNSuICkFz5t3HKnluRh/kUk7c4xg4Nfci9K6sMrU0meD&#10;nc4VMUnB3XLH8kLRRRXUeCFFFFABRRRQAUUUUAFFFFABWN4v8W6X4H8PXmtaxcraafapvkkJ5Poq&#10;juxPAA5JNbDdK+Dv2xfifc+KPiA/he2mP9j6IQrxpJuWW5ZQXY47oDswckEP/exQB7Zo/wC0Vo3x&#10;m+HXxAsoLV9J1K20m9eO0nkDNNB5TgSAgDnJAZecZHJzXdad4mj8N+BPhmsqM0OomxsDtXOC9qxQ&#10;/wDfapzX5v2V/c6bP51pPJbzbHj3xtg7WUqy/QqxBHcE1+kGjWcWteDfAOl744rtNOtdUt3ljMqg&#10;wC3yCu5SeJcA54JB5xigC74o8bSwaFfCXTwsc8txYoRMd4VTs81lKD5MnqCRlkH8RK61t4C0Gezz&#10;JpkDG5VWmJB+c5VsnnqSAT6mrPiXTLUeG9X3QRybrS4z5g3feUlhk54JA49hXP2ms+MY7aOQ6Da3&#10;ECWrOsUUwV5nLr5abmb5MRk7iVbLKcYGMgEWu6fY6J8LfHGlafxFZ2uob06BGlia4I9+Jh9a82+H&#10;UeuzfD3wyU+G11qUK2NtJHdf8JDHEJSIkCyhC3ykhVwOoAA7Cu91bc/gH4iXM9s1he6hp897PZyH&#10;LQn7J5GCcYP/AB7HBGQQMgkGrnwv8Q6Zofwl8D/2lqFrp/naTbLF9rnWPeREmQNxGTz29aAOQ03Q&#10;9W0a4Nxp/wAH5LGcqVMlv4hhjYg4yMhxxwPyqxptprukah9us/hHLb3e8SGVfEMO5mAKgn5ueGYc&#10;54JHevQb/wCJegWdjd3kV5/aFvaRNNNNYqZYkC/eDSj92rDrtZgfQVDZfEVLlTPLoeqWlgjtHLes&#10;beWOJgcFXWKV5FweD8vy87toBwAYL+MvHMaTkfDKRN4LMw1q15OMZPrxgfhXD337QOkfBf4QfDiG&#10;4tzqepXmkWLfYopQrpAIUDSnIP0UHG4554Yj2iy8X6H4h8+30zWtP1CdYWkaO0u0lZV6ZIUk4yRz&#10;7ivy11HU7vVriOa8na4kjhjt1Zz92ONAiKPYKoH4evUA/UrwV410jx94ftdZ0S6F3Y3A4YcMjd1Y&#10;fwsO4/pW83SvgP8AZE+J9x4M+JFvoVxMx0fXWFu0bZIS4x+6dR2JPyH13DOdor77XpQB8S/tl+Ep&#10;/BvxL0fxnp26H7eEczD+C6gK4PtlfLx6lWr6T1n4uWtl8D5vHkBjCvpguYEfJXz2UKkRxz/rWCH8&#10;elVf2k/AJ+IPwm1i1ij8y/slGoWi45MkYJIHuyF1Huwr4fuPitfXvwX0/wCH6iZlh1N7rercGEjK&#10;RY7/ALx3b6haAPWP2R9Hj8P2Hi74narb3N5baVA8EQgAkldsCSdgCRyF2c5HDtnvXUal+3jCl0Xs&#10;PBVxNYg4E9xfCJj+AjYD/vo12uuXh/Zm/ZtsYIrCG+1OOKO3lhuP3kL3M2Wl3kYJQEuB6gKM968a&#10;fW/iv40+CepeIbrxj4etfCDwTQPpkkEEThUyvkIqwHaxxhBvB5U8ZBoA9/j+LujfGH4GeM9V0lZI&#10;Hh0q8hubO4x5kL+Q55xwQRyCOvPQggePfsEf8hTxn/1xtP8A0KWsH9lwZ+Ffxp/7A6/+iLut79gj&#10;/kK+M/8Arjaf+hS0AYf7Ev8AyWLX/wDsEz/+lMNen/EP9syx8JeJNS0PTfCt9qd5p1zJa3ElxMsC&#10;BkbaSuFckZHBIGRXl/7Ex2/GHxAT0Gkzn/yYhrS8D/Fn4qfG3xZrzeD9Y0HwhFGoupLWeGPLrnYH&#10;Z2ikeRgAoLYAGF4UEUAewfBT9qPRvi5q50WbTZtE1oo0kUDyiaOZV5YK+B8wGTggcdCayfEf7YWk&#10;+EviLqnhnVNCnhtdPllik1CO53lyiFl2x7OrEBR8wALZJwK8I+AX2r/hq7Tvt19aane/bL/z7ywx&#10;5E8n2efc6YVRtJyRhR1q8fDVh4v/AGzrvStUgW6sJdXneWBxlZNkTSBWHdSUGR3GRQB0vxQ/avi8&#10;b/CjUILDTtR0DUL29MFnc211kqkRgkZnYbSpZXxhc+5q3+y9+0VBY2lj4Q1oaxq2talqZWG9kcSx&#10;orhAoZmfcACDwAevvXqH7VOmWmlfs+a9b2VrDaW6PagRQRBEUCeMfdHGK5f9inxLpMHw1l0mXUrS&#10;PVpdUnaOxa4UTuvlRnKoTuIwrHIH8J9DQBd+Jn7YNj4F8T6j4fsvCuoalqFhKYpjcSC3jyBwy/Kx&#10;YEYIOBkEHvWl8Gf2rdI+KuvpoN3pU2g6vMrmBGmE0U20biA21SGwCcFccHnOM+S+FPjF8S/jX8RN&#10;Yt/BGo6H4QDRtdFLi3j3TohVFMjmORpJApUEjAwvauD8AnUP+GptJ/tbUrLWNT/tgfab/TtvkTyY&#10;O5lwqg89cKOR360AfoYhzTqQdBS0AFFFFABRRRQAUUUhoAbKcRt9K/Fax/dftF6SO7eK4j/5Niv2&#10;nlPyNn0r8UbacT/tNadj7sfimFPxF2M/rmsanQ+mybSNb0P2vT7oPtX5e/8ABUA4+P8Aof8A2LVv&#10;/wClN1X6gofkH0r8u/8AgqEf+MgNCx/0LVv/AOlN1Vz2OPKv96XzPsr9hDn9lXwR/u3f/pXNXX/t&#10;ER+Z8PJF/wCnmL+Zrjf2D2/4xU8DD/Zuv/Suau5+PCeZ4DkXH/LxH/M1x4pf7NL0OfbGf9vHnX7M&#10;kHl+ItXOMf6Kv/oVfRE3+qf6GvBv2dYfJ1/VT62y/wDoVe8TH9w+f7prnyvTDL5jxzviWfih+zQ3&#10;/GR3w+/7D1t/6MFftp/hX4lfs0H/AIyO+Hx/6j1t/wCjBX7aA8fhXpUztzf46fofkP8A8FBmI/an&#10;8Tj/AKd7P/0mjr9QfgYf+LL+Af8AsAWH/pOlfl7/AMFBjn9qjxQf+ney/wDSaOv1C+BZH/ClvAP/&#10;AGALH/0nSiPxMeO/3OgbPj7w+3izwT4g0NJFifU9PuLISN0UyRsgJ+ma/Jv9l/4qJ+zF8eZ7nxVY&#10;XNvbiGfRtTiWPMtqS6sW2d9rxLkDnGcZ4B/YFiQM14z8Zv2TPhz8crp7/XtKe01tlCf2xpkvk3BA&#10;wBu4KPwAAXViAABxSnFt3Rw4PEwpRlTqK8ZHzL+2Z+2Z4C+I3wiuvBvgy8l1y51aWE3Ny1rLBHax&#10;xyLL/wAtApZiyKAACMbuRgA7X7Avge/0H9nb4geIbyGSCHXFmFoH6SRQwuu8exdnX/gH59/4S/4J&#10;xfCXw1qYvbs614kVQNtpqt4nkg54OIUjJ6YwSQcnivpOTw7YHw4+hQQR2Wmm1NmlvaoI1ii27QqK&#10;BhQBwABgelSoyb5pG9XE0YUVQoJ2vd3PzR/4JqWNvqfxq8TWl5BHc2s/hm5ilhlQOkitcW4ZSDwQ&#10;QSMGuQ/at+AOq/sz/EKa50KSeHwlrsc8djPG+7y0dSs1pJn0VuM/eXByWDY+/vgf+yB4J+APiu68&#10;QeG7vWLi+ubNrF11C4jkTYzo5wFjU5zGvfua9F+KPwr8P/GLwZe+GvE1r9q0+5wwZDtlgkH3ZI2/&#10;hcc89CCQQQSCvZe7Y2/tJRxPtI/C0k0fFf8AwSuHzfE//c03/wBuq8U/Y9yf2zPDn/X9qP8A6TXF&#10;foh8Cf2Y/Cf7O7a4fDFzqcx1gQi4/tCdJMeV5m3btRcf6xs5z2rl/h1+xH4B+GHxJs/G2j3mtyav&#10;aSzSxpdXMbQkyo6NlRGD0kbGD6dafI9BPHUnOrL+ZaHwz/wUCbH7T/iI+ltZ/wDpOlfaLft+fBjQ&#10;vC8Zh8SXGp3lvbKBZWumXKyOyr90NJGqdRjJYD3rY+Ln7EngD41eOrzxXrt5rcGpXSRxyJY3UaRY&#10;RAq4BjY9AO9ctp3/AATa+EdhfQTzya/qEUbhmtrm/URyj+6xSNWx9GH1otJNtCeIwtWlThUvePY+&#10;MvAOl+IP2vf2p/7Wks8RXmpJqOofMSlnZRlQELADJEaLGp7tjpkkWP2kPBuvfs3ftOS+JLS22202&#10;rf29pE7qfJlBl8xouP7rEow64IP8QNfqL8PPhb4V+E+iDR/Cei22i2AbeyQAl5G/vPIxLOe2WJOM&#10;DpU3xA+G/hr4peH5NE8VaPa6zprnd5NwvKNggMjDDI2CRuUg8nnk0vZXW+pX9qJVVaPuWtbyPAfD&#10;n/BRT4R6h4Ui1HU9RvdI1Xyt0ukNZSzSb8cqsiqY2BI4JZc8ZC8gfDvj3Xdf/bM/aNZ9F06WJtSl&#10;S1tIH+b7JaR8eZIRkDAy7c4ySBnivs2//wCCZnwru9SmuIdU8T2UMj71tIL2ExxjP3QXhZiPqxPv&#10;Xu3wn+A3gj4KafLbeEdEi0958faLuRjLcT4AHzSMS2MjO0YUEnCjJo5Zy0kTDE4XDc06Cbk+/Q+d&#10;/jN+1/oHwF8f6Z8MLnw2PEfhXTdLhtdT3YMysUXy0VG+RwIwpIOAS+MrtIPi/wAc9V/ZT8Z+AtU1&#10;Twm02geMmhMtpaadY3MKtNjiN0K+QFz1KkY5wTwD96fE74F+BfjFbQxeL/DlprDQ8R3DForhBydo&#10;mRlcLk5IBwe4rwYf8EzfhUNQW5/tLxMYQ+/7GbyHyyP7pPk78f8AAs+9OUJbaMnD4nDwtJuSkt7d&#10;TxT/AIJeyaufiL4vWIy/2D/ZaG5Az5YuPNAiz/tbfOx7A19k/E/4T3nxA8deH7zz3tdKtYZI7ma3&#10;m8udSQSuzg98A+xNdf8ADf4XeF/hLoA0Xwno8GjacGLtHFlmkfuzuxLOegyxJAAHQCuqySaiVBVI&#10;ckzlxGLdSu61NWPHde/Zx0WTwReaPo8kkF/LOlyL26bzGeRQwAcgfdwzDgcZzz0OHc/DP4g/ES60&#10;qx8Z3Wn2+iadKJJGtDmS6IGN3HQkZGflxuJ2kivf89qaSBWEsDSk7rRGMcXVS7nzZq/7Oeuazd+M&#10;7x7xLWa9vDcWEaXB8uZDI7FZRjg4K4685r1q08L3v/CopfD/ANjtrDUG0uWzFvBITEshQqCGPOCT&#10;nnJ55z1ruScjNeb678fPC+gfF3SPhvIL278SajB9oC2NsZorZececVOUzjOcYA5YqCDVU8JSpNuP&#10;UcsRVrJLe2v3HG+D/DHxY8F+G4dDsodE+xRJKI3aRjIrOWYHPThmzjHQYrCP7MGtr4RUprx/tcP9&#10;pFlk/ZxNnGQ/XO3+LHJFfS6n1+tKelZ/UKbXvNu23kV9dqptxsr7+ZneGjqA0OxGqrGmpCFVuBE2&#10;5N4GCRx0PWtSmqeTTgK9GK5UkcDd3cWiiirAKKKKACiiigAooooAKKKKACiiigAooooAKKKKACii&#10;m59qAHUUgJpaACiiigBpXNAQDpxTqKAG7aTaB0p9Z+v67YeGdGvdW1W7isNMsYXuLm6ncJHDGoJZ&#10;2J6AAZpNpasaTbsi6VB96NoI9a5vwH8RfDvxO8J2niXwxqkWr6Hdb/KvIgVDbWKtkMAQQykEEDpV&#10;b4cfFnwj8XdKvNS8H67a69ZWly1nPNak4SVQCV5APQgg9CDkE0lJN2uW6dRXvF6b+R1m3ApM9jXy&#10;r/wUL/aL8Vfs/fDPRn8HOllrGs3xtv7Slt1mFtGqF22hsrvY7QNwI2h+M4I8Q174S/tCeCfhxF8V&#10;vA/x71T4lak8SXEujWCPeWskb8Sm3Rnkjl2E9BEhwGIAI21zyrqMnFJu257GHyqVajCtOooqbaV7&#10;6teaWnzP0bCjGKAvqK8/+E3j3VfEHwc0HxX4405PCWqy6cLvVLa7zAlqwB3uwc5jXA3YY5UHBJIN&#10;czpX7Y/wW1rxP/wj9n8RdFl1LdsXdMUgduAAs7ARsSSMbWOe2a254q12eZ9XrSclCLfLvbU9m25F&#10;GM/SsjxR4t0bwVoVzrOvanaaNpNsoaa9vZliijyQBlmIAySAPUkCvLtK/bK+DGtaFrOr2nj/AEyS&#10;x0hBJes3mJJGhdUDCNlDuu50XKqRlgO4oc4p2b1Jhh61Rc0INryR7OEHoKX7tefeLPj78P8AwP4U&#10;0HxLrvimw07QtcMQ06+kYlLgSLuQrgE7dvJYgADritH4j/Fzwh8IvDaa/wCL9dttD0iSZII7mbc3&#10;mSNkqqqoLMSAxwAeAT0Bp8yWtxexquy5XrsdgSCKQLk+3pXzX+1L8Q9d0O++F9z4T+LPh/wFYavq&#10;QjnGqQJcJqkD+WQ0TeXJwo75jU+auZF+XPq3i746eAfh94s07wz4k8VadoutX1s93Bb3svlgwqGL&#10;OzkbUHyPjcRnacZxU861T6GrwtXljKKvzX0s+nyPQNvpSbB1ryHwx+1x8HvF7amNM+IWiP8A2ape&#10;6a5uPswVAcF1Mu0OucDcuRyOeRnW+F37Rfw4+NFzd2ngzxZYa3eWql5bVC0cwXgbxG4VimWUbgCM&#10;kDOaanF7MUsLiIJuVNpLfRnpAoxXzj8HvG3ibWf2nviboWp/FPRPEmhaZGDY+E7O1Ed3YFmQlpH8&#10;pc+XnYdskmS4LbDha7z4k/tPfC34Q6iNO8W+NNN0rUsjdYhmmuIwQCC8cYZkBByCwAPakqkeW70X&#10;mVPCVVUVOCcnZPRPr8j1LYPT9KMVzvhL4heGvHnh1dd8O65Ya1oxB/02xuFkjUgAsrEH5SAeQcEd&#10;8V5zdftkfBi08Lp4il+IOljSnuns0kBcyPKm0uFiC7yAGUkhcYZTnBFU5xju7GccPXm3GMG2vJnt&#10;GwD0o715lrH7QngWH4Q6l8QrHxVpt14bt4TjUoZDLGspwEjZV+YPuZAUIDDPIFfM/wDwT4/bF1P4&#10;snVvC/xG8Wxan4wuLsyaRA9okDzQCHfIoMUaoduxm5+bk9QOM3VjzqDerOuGXYidCpiEtIOz3v8A&#10;0up9zY49aQLXlnxJ/ai+Ffwi1UaZ4r8a6bpep8brIM088eQGBeOMMyAgggsBntXbeCvHnh34i6JH&#10;rPhjWbHXtLkO0XWnzrKgYAEqSp4YZGVPIzyK0UoydkzjlQrQgqkoNJ9baG8FwKNtOoqzAaUB60Bc&#10;U6igBu2nUUUAFFFFABRRRQAUUUUAFFFFABRRRQAh6V+aHxD8Kav4i+O/irRNN0+a61S71u78m2UB&#10;WcGV3DZPAXac5JAxyTiv0vbpXIWPwu0PT/iLqXjaKGQ67qFslrM7PlAq4GVXsSEQHnogwBlsgH5q&#10;+MfCGq+A/Ed3oetW4tdRtdvmRK6uAGUMpDKSDkEGv0A0/wAPeJr/AMM+AdV8M3um2dzaaGtvL/aM&#10;TSKyyR27YAXB6xA5yOg6184ftueE5tK+JNlrqxsbPVbNVMmOBLF8rD/vnyz+Jrc+HX7a6eGfCWm6&#10;PrHhyS8uLC3jtlubW5CiRUG1SVZflOAM8nJyeOlAHsviPwf8SLzTpmuNYTUJDG0aw6bP9nI3cE7S&#10;FRgATw5OR370aR4L+I7RQ3UmtpaXIy3kz3UhCtgjlF3RkdwvIHHA6Vz3gj9tHwr4p1+00q+0y90U&#10;3ciwxXMzpJErHgbyCCoJwM4IGecDJqLxd+2v4U8O69dafp2mXutpbu0b3cTpHC5HXy85LDqM4HTj&#10;I5oA7DUfD3inTvCnxA1PxNqVhfy3OgNbQixjZAqxJcNlgeMnzuoxnHQVY+F0N1Z+BPBt7Dpv9qQz&#10;+HbS3ZVZFaFlVWHLkfK247sZOUXg9vB/iL+2qvibwjqmj6P4cks59Qt5LZ7q6uQwiRxtbaoXk7SQ&#10;DkYODzVX4V/tkjwT4N0/QtY8Pyai2nxLbwXVtOE3xrwoZSvBAwMg8+g7gH0h4r8Y6Pbyv4f8b6NH&#10;Z6PdxIY7ycefp8zhsiJmKjY4KhgGABxwc4rkh8RNB/4Suwu/CMc8lvHAbZ7LSbVR/aES8oETbuHl&#10;kTAHaifMwMi4ArC8L/tueE9Z1iCy1LSr7RYJnCC8kdJIkJ7vjBA9wDj2q547/bJ8KeDfEl7pNlpt&#10;5rktrIYri4gZUi3jghWOS2DxnAHHGRigD17SINc/cNqcdoixWciSPHcNJI8jbDnGxQANrevavzK8&#10;J+FdR8beIrLRNIhWfUbxykSM4QEgEkkngYAJ/Cvp3xb+3Ot/oF5a6F4cms9RmjaOO7ublWWAkEbw&#10;oX5iOwOB6+h89/Y38Kz678ZbXUVVxaaPBLcyvt+XLoY0XPTJLlh67G9KAOA0/wALa94I+KukaPe2&#10;UtlrltqVtsh4J3+YpQqRwwOQQQcV+n46VxniH4TaD4m8d6D4tvYWOq6OrCHaQEkzyu8YydjEsuCO&#10;TzmuzAPegBr4IwRkeleFaN+yB4N0PxpbeI7e71MyW179tisnePyFYPvVcBN20HHGewyTzXqXxBst&#10;X1HwxdQaLM0N8ShGyXyXdA4Losn8DMoIDdiR06jzoeFvHhv9NdJLq2h3KY9+rNILJFnZmWYEkzs0&#10;RRQcnBB5Awa5KtaVN2UWzanTU1rJI9M8ZeD9L8e+HLzQ9Zg+06fdKFdQxDAggqwI6EEAj/CvEbD9&#10;h/wRazXDT6lrF4jo6RpJNGojLLgNkIMsucjtkcg06DwJ8TxpPlfbb1JNhG1tTO4P9mkQtkyNwZCh&#10;HzAZGdq9TtR+D/HRvtNuIZ7q2hhSFJo31CQlv3sxchTO6n5WiB3Fjj7uCAK5/rc3/wAu2buhH+dG&#10;t4A/Zy8PfDrw/wCKdI0/UNSuLbxDbC1uXuXjLxqEkTKEIBnErdQegq38IPgLofwYn1OXSL7ULxtQ&#10;WNJRfNGwGwtjG1R/fOc57e9covg74kpBALy9udStIILdGt7TUTbTz4SbP7wHhkd03H/loEU8kYrX&#10;8Q+DviDeW1otlrflzpoyWl3Is5CzTZJdo+mJOFAcgcMemK0+sTs3yMh0Yp/Giz8K/wBnPQPhH4nv&#10;Nc0rUNTu7m6t3tnjvHjKBWdHJG1Ac5Qd65XXf2KvA+r67NqEF5qemW8rl2sbSSMRISeibkJUe3OO&#10;cYHFaY8G+P7lfsMl/d2iRSs4v4tQ3M6S3MD8AnrFGkq4PHOFyCRTz4V+IbRb7qeW6Pmq11b2epNb&#10;+ev2i5ZkifOUG14COVJVduRip+tT/wCfbH7GP86JfBP7LPhP4f8Aj2z8VaTealHcWhkMNnJKjQqH&#10;iaMjlNx4Yn72c1oWH7O2gWHxYb4gpf6k2rNPJcfZ3ePyNzxshGAm7GGOPmrLi8D+OpdWM7ajeWcE&#10;BaeMDUGn3kC3Kx/eUNu2Srl128sSvIqx4f0b4iaLeWU2pK2qRrfm9ljt7/PyyQSK8Xz7RtSTYwXk&#10;DdgE7apYmbfwMTor+dHp3ifw5p3jDQL3RdWtxdafeRmOaNjjI6ggjoQQCD2Irxvwb+yB4U8FeLrH&#10;XrTVtZmmspluIIZJYwoYHIDFUBYe2RnoeOK2fEPh3xhe+JdXuLMakulyPDiBNUCC4RXBkCHfmJmH&#10;AA2jAOTlhjJk8G/EGW2uo5LnUPtQsLeNJ01Q7JZg8Rc4DjbhVZeF+YlyScqKPrMr25GJUU1fmRB4&#10;p/Yz8EeJPENxqcV1qWkLcymWW0sZIxFuJJbYGQ7QfTkDsAOKu+HP2SvB/hTxrp/iPTLvVIJbGVJo&#10;rUyo0OVUA5ym4569eprY8a+HvG+oa7C2m3k0YGnzRm7tbkwwGVt4jUwNI2CAVzINxJ242gGsq38M&#10;+P4LyweBryDymuHi+06oZkiVtwiimBY+YATuZ/mOAqrjrRLEyTtyNgqKavzpHtyt0p9ct8ObTXNP&#10;8NQWmviI3luzxLLHO0xljDYV2ZhncR/jxnavUV2RfMr2OdqzsLRRRViCiiigApD0paQ0Aeb/ALRl&#10;pfah8C/HdrpiSy382jXSQJBw7OYzgL71+Pf/AApH4hiXzR4W1QSht2/yzu3dc5z1r9qPiKXHgXXz&#10;GCziymIA/wBw18lQJcyWhm80DH8PJIrwsfi54eaUVc+myqfJTktD6D+EXjnSNI+FHgyy1TUkg1K2&#10;0Wzhuopid6SrAgcNx1DA5r8wfjx8LfHHir40eONVs9C1LUNPudavJbS4Cl1aFp3ZCpJ+6QQR9a+o&#10;Lm71OSZliuFgQfxbQTWjYi4bHmXcsh99o/pXl/2vUlpynfhsNHCzdSL3Lv8AwTyNx8M/hv4j07xc&#10;JtFuJNU823gvMgmPykBKjsN278a9c+MHiDT/ABDeaebC9W5iSNg4QnAORXlsNkZkOJpFb1ODWder&#10;f2ZOB5y+qf4VFfMKlWm4SjoY/VoTrutfV/cejfDbUbXQ/GFld3NwtvbqJA7seOUIGfxxV79rnxLB&#10;4u/Z68W6T4ZvGvtauUtxbwWhIlYi4iZtuP8AZBP0FeOjVbo/8s5B/vDFMl1udFPX8TWNDMpYeHIk&#10;VPAxqVVUvqj4hh+CPxDt5Eli8L6pFKpyrrGQVPrnNfslonxC0C30Gwil1SFZ0to1dSTkEKM5r43u&#10;fEl+j5WQKPQDirOn+KluHVLmY22f4iuR7dK2jnU07cp04vC/WuVye3Y+PfE3wb+IWqeINRun8N6r&#10;dGW4dllZCxYbjg5P4V+lP7Amh6z4d/Z9s7HXba5s75L+5Iius7gmQF69uOK8rvtTNoN6XCzxdnQ8&#10;Gvpn9nyWW5+G9rPIjIss8rJvGMqGxn8wa9PA46eJq8rRwZm2sOovoz0llJXg4r88P2uvD/xT+AUF&#10;pr1v8Z/EGpW2tanLFFp8ZktltFIZwAfObcAPlxgV+iVfKf7f/wALPFXxT8GeFbTwnok+tXNpqbTz&#10;xwMgKIYyM/MQOte7PY8LBzUaqUrWfc8s/aP8O/E/9m34KHUpPjDr/iS/1PXbOGKc+ZbPbRrb3bOg&#10;bznyHOwnp/qh17c3461D4s/Af4Y+DPibb/Gu88RPqwtZG0LUULBfNh80qQ0j+YB90kBSOoINfQ37&#10;enw08T/FL4MaLo/hTR5ta1KHW4Lh4IGUFYhbzqWO4jjc6j8a+d/GX7DeseAbD4beKPCnhm68X3ir&#10;bzeIvDeozRlRMFR2UEFfkJ3oR82ML94EisZJ7HqUKlOUF7Rq7b0stf8AI+hv2rf2gr7wJ+znpepa&#10;VJJpfizxXDBDYpEcTW5kRXlZehBVTtBHIZ0rmf2I/it4vHjHxx8LfiNqF5e+K9Jm+2wS6hM8sjxf&#10;Kkihj/AMxOnqJSRxWD8Y/gr8R/2lv2hNGlS1v/Afg7QbGN9O1a4jjkeOYBZCyxK4IfzCqdcAQ5z2&#10;rD1r9mT4qfBT45+D/iHpGrX/AMVLk3GNWuPIWC4SAKsTK2+U7y0TMFOeCgyOmXeV7kRhQ9i6ba5n&#10;d/5anMQ/ta+L/hP+1P4yOt6nqeteA4NcuNPu7OV2ljsojKwjaIfwsoUkKPvAMPceu+EPixr+u/t1&#10;eJ9I0/xDd6t4TGhx3thp0d2TaSbrO2dWQZ2jcXJ3dPmzUHwu/Zv1PXvjB8d4/HHhyaLwn4pll+yX&#10;MjJ+9zcM6SJgkqwyrKSOCBXE/s6/svfE74LfHrxHcR2MNza2+kXlrpOu3bf6HPKVT7PvVSXAyAGU&#10;AkYIGeCUubS5pL6vJO1k1H7/APgnmPhT4x+Nfiv4k12TxT8d7/4ZeIop9trpdxDLb2DYyCjMjhYd&#10;pGDvUk9SWOa9K/ad8bfEfwJoPwU0q9+Js9pqOpwTLq2v6RceXbyBpIdsvybA6oj/AHsDIBPBJNZv&#10;xM8A/G74h+H5/Dfi34J6Lrniu4CLa+NLBoIZ/kOC8siOFJYA4DGMcj5M4q147/ZO8enwf8CPDV1o&#10;0niGPR5bn+2/ImUx20U11HIYtxIJAQsvy5+6cHGKn3ja9LmjJ2Xlp2/rc6Xwt4j/AOFUvqfjZ/2k&#10;ZPipBoGnT3kvheMnF0xXyo9x+0PtAlljOdpxxWb8M/Bvx+/ab8KTfEI/FW48JW928n9maZZeZHDI&#10;EYrysbLsTcpAJDscEnOcn6H1D9jH4Xf8Iv4h03RPDsOhXWr6dJYNfQyyyNGGKup2vJg4dI2xxnbj&#10;ODXz/wDDk/tK/s2eHJPAOmeAbPxdpyTSf2TqkcweKHe2SWIdSEJLNiQIcscnAwLaa328jkhUpzTd&#10;Jrm/vWWn5GLB+1R491T9nn4reGvEGpS6d8QvB8lrGmrWUnlTyJ9tjhlBKDAZD8pZcbhIOOCxxMfF&#10;nw/+zvp/xjg+OepvOQkw0G+JYHM/lbQzyMsh43bSmCM+mT1lj+yJ480b9nn4o6hrNoNY+JXjCS1k&#10;On20kbSRKLxJpAXB2FmO5mCkqAi4JORXGeIP2Btds/gf4a8R6PpN/dePhMDq3h67mjMbxl2A2bSM&#10;YATI3nIY4IIqPe6nVGeHV7NK77Ltr8jS/aZ/aK+IF78P/gz4i0TW9S8Pajrml3E95BpczxpPKjxr&#10;u2jqCdxA54bHNd5+0B+2Jdax+zd4Nu/B17NYeLvFibpzYMyy2K25/wBKKkHcv7xdqkjld57ZrY+K&#10;nwy8W/EDxz+ztrOm+B7jSNP0KaE6rpyGMJparNBlMbsFFEbY29VA45rE8P8A7Bl94C8T/EzX45bH&#10;UtNl0jU4PC+mWzyNcRSTxOqK+8BQVRjGOWzv3Hbiq97UzjLC2jzpXV3667M9B/Zr+NF5o/7Hkvj7&#10;xhqt1q9xYC9mkub2YvLKVlYRx7mPUnagHuK8G/Zt/aF+I2h/Gjwfd/EDW9QvfDHj6KaOzS7mdreC&#10;Rp2SMxryFIkjVMdkmB7ip734J/FzUf2a/APwptPC13YPdavPc61cSyRqltH558oPhuV+YyHGT+7X&#10;1rR+M37B3xBtfAFhcaX8Qb/xzeaAI49K0N7L7OYULIhELmZgm0KrYwOE9cUryaVhRWGTkpNe838k&#10;d18f/i38R/iL+0JD8FPhxqv/AAi5t4Fm1PWFOJMNEspIYAlVVWQfLgszYJAro/AHwo+N3wo8R6k2&#10;sfEw+L/Bf9lXM80l+rG6ScRnywm8syYJDbg5BCkFc4Neb+L/AIQ/GW08aeGfjl4O0VT4zm0+OHxB&#10;4evXjVvPji8mRlXeA8TrGpCh94ypGT930b4c+Kv2i/iRrl9c+LPCmleFfBz6ZdQNYMu25nlaMiMo&#10;C7OGDgD5tqbWbgnBq73bvcyklGEVBxt173PEfhh+1l4v8A/smeIfEuoatdeIvFNz4lbSNOuNWmac&#10;24NrFIWwxyQoDkDpuYZ44rcufgz+0LpPw8l+Kf8AwtS5/wCEjSy/tWbRMEqYlXzChP8Aq2YKPubN&#10;uRjNVvhn+xz4u8XfsreIfB+vWB8MeJ4/EZ1fTEvmUo5FtHHhym7CMC4yO4B5xg6V34i/am1T4cSf&#10;DKX4dxC8eyNhL4gNxGN1tsCH955vleZtyCwOeuFyM1CTt7xu3T5n7FrfW/Y5f4v/ALWfi3x5+zD4&#10;P8UaRql54Z8QR67Jpepy6XK0KzOkBfIwc7WDo2OxyOgFdB4z/a41jx3+yVqV5Z6pdeG/iNoV9a2e&#10;qLbSGCY5cr5q4wQr4O4dmDDGME1fjD+xv4q8J/s1eEfBvhmwk8U6/HrT6rqzWbKI1keAodm8glFC&#10;ooPBOCcDdgbX7av7HGs+KteHjT4daa11fagRDrOlWzrGZW6icAkA5KrvGc5CtgncQe/ZjTwknGOi&#10;V3r/AF0Pr34M6jdav8JPBV9e3El3eXOi2c81xK255XaFCzMe5JJJrsxXHfB/SL3QPhV4N0zULdrW&#10;/s9HtLe4gYgmORIUVlOOOCCOPSux710rY+dqfHK3cWiiiqMwooooAKKKKACiiigAooooAKKKKACi&#10;iigAooooAKKKKACiiigAopM0ZoAWimlsHFKDmgBayPF3hqx8Y+GNV0LU4FudO1O1ls7mFsgPHIpV&#10;l455BNa9c/478baT8OvCeqeJNdne10fTIGuLqZIXlKIOp2oCT+AqJ8vK+bY0p83OuTfoflT4G+M2&#10;ofso/Cr9oD4O6tdCLXYbow6MGjdHnafFvNKp/hHkiGZB7k8192/sI/CA/B79nHw7aXMHkavrC/2x&#10;fhlKsJJgCiEHkFIxGpHqpr4t8W2HhT9uP9unRJvBGnS3XhOG2tZvEGpPatGlykJZnZw2GG9fKtwW&#10;AORwCozX6qwxiNAqqFVQABXDhYt3m+mi9D7HPa8Y0oU1HlnUtKa87W/4J8u/t2fFP4Z+EPDfhnwv&#10;8UvCt94i0TxDduUuLQAHTzFsDThwwYOBNwF5Zd4PB2t84/HP9jC2/Zv+HOpfFL4VfFPWdHiskjuF&#10;ge6Ci5jkZVVY5oimc7hgFWDcDPevvr4xfBfwr8dfBlx4Z8XacL7T3PmROjbJbaUAhZYnH3WG488g&#10;gkEEEg/O0f8AwTF+HEsen2moeK/HGr6NYvvg0e81aI2qc8qqrCCoPIO0g8nmlVpTm3ZLXZ3s0c2X&#10;ZhQw1KEXOSs/ejbmjJfN6dj55/aA+O/jX4qf8E9PBms6vK4u9T186bqt1DGEW+ihE5QsoGAC0aE4&#10;wC0fYHFZ+u/s7+MPGH7NujLD8Kvh34e0tNNtb+Lxr/ayQXjR7FczTynG7epO4P8AKN3AG0Y/RzVv&#10;gf4J1r4WD4c3Ph+1/wCENW3W2TTEyioqnKlWB3BgwDb87t3Oc814Nbf8E3fA8ekW2g3Pjj4gX/hK&#10;3lEq+Gp9cX+zyd+/HlLEuMsSSVwcknOeaU8PKUm97pHXQznDwpqMFyWm5bN6P0a16a3R8u/tqP4g&#10;0r9mz9nnw/q3iG31vTHhlN9qmmXX2m2meNYlhYS9H2xvIN3OcE16H/wUB+A3wl+H/wCzboeq+GNF&#10;0nQtUt722g0+60+FBLqEbI25ZJBzJ8gMm9snKdfmOfVv27NL8O+A/wBnrRNBb4Xz+K/BllOkDDSr&#10;o20mhxxxsEnRhG+MDcu5ht5wxO4A/B/xch+C9/4F8P6F8K9S8cePPGF/JHDa2Ot73/siMnc8EMSR&#10;oHldyq7YxIvDfMPl3c9bRzWjbt6nr5XUddYeom4xjKTdkrO7vrrp8/ker/tkA/8ADFP7OnUgWMAz&#10;2/480r1f/gp5rFld/sx/DqOG6ikkudVtrmFFcEvGLObLgdwN6c/7Q9a97i/ZY0T4nfsu+Bfhz8QL&#10;WaK60rS7FXlsplWezuo4QrmN8Mpxl15BBH4Vwcv/AATA+Ft74fOm3+u+L9TmjEcdpfXepxvNZRKS&#10;TFCvleWqNnkFD04x36JUqnvJbOx5lLMsFCpTlVbvTnJ6K903p1PnH9tXP/Cp/wBkv/sDR/8AonT6&#10;3P22PDWn+Mf2/vhNoerW4u9L1C00u3urckgSxNfThlJHOCMg47E19e/FD9jjwN8WNK+Hematcatb&#10;WPgdFh02KzuEXzY1WJdkpZGJBECcrtPXnmr3xB/ZT8IfEj41+Ffifqd1qkWv+HEhS2gtp0W2l8qR&#10;5I/MUoWOGkb7rLnjNVKhKcn2umc+HzehRUN7qNRfOTuj4X+OXwR8FWf/AAUR8C+ErLw/Yad4a1IW&#10;NxdaVZwLFbSEGTcvlqNoVxEoYADOT65rc0DwvpPw+/4KuWGj+GtOttD0kq2LGwiWGFQ2kszAIoAA&#10;LDdgAc819o+Jf2XfCXiv4+6B8W7641P/AISHRrcW8FpHKgtHwJArupQuWHmkjDgfKuR1zFP+yp4P&#10;uP2i4PjO1xqg8URReUtsJ0+yE+QYN5TZu3bDj7+O+M0o4dqSf95v5DedU5U1CUm17Pl/7e/rqfKX&#10;7KLvH/wUJ+O7RjMgtdS2+5+3QYrwr9kfw/4v+Kvin4ha7F8PPCvxQ12aaOTUX8YyqrWzytKzOkZX&#10;AZ2DZOBt2gDAJr9KPh7+y34T+G3xn8W/EzSrnU313xKkkd1b3EyNbRiSRJHMahAwJZAfmZvQYrkP&#10;Gn7CfgjxL8Q9R8baFr/iv4e6/qQb7dP4R1QWf2lmbc7NlGILkAsAQCRkjJJMLDzSjfW1y1nOH5qi&#10;StzRik7PeO+zTPEP2M/hJ4j+Enj34v2mqal4d0y1urBpX8I6RrIvJrFyxaMtHksqqjMoZjkhl69a&#10;4P8A4JlfAnwR8SvBXj7WfFnh3TvEdwlzFYQLqVuky26eWWZkDfdZiw+YcjaMHrX238E/2WPBPwI0&#10;3WoNBivb/Udaz/aOsatc+feXWSxwzgAAZYn5QMnk5PNS/s7/ALM/hb9mnwvquh+GbnUr2DUbs3c8&#10;+qTJJJu2KgUbEQbQB6ZyTkngDRYd3jfZJnPWziMoVlCTUpuNmtNFv1Z8Qf8ABNXTrXxF8P8A46eH&#10;dWtYdV0NI7SUWF7Es0Jfbc5YowIJ/dRnOOqD0ra/4JUeHtKm8I+P9ebSbC48RWF0kdnfyW6NcQq0&#10;LZRJMblVscgEA96+uPgB+yj4N/ZzHigeGZtSux4hljkuhqcySBFTfsjTai4UeY/XJ55PFcD4C/4J&#10;4eAvhr45tvEnh7xN4wsI4NQj1AaRFqaJZO0b7kR1EQZ0GSuGYkgkE8miNCceTyVmbVs1w1dYiN2l&#10;Nxa03tun6nzh/wAE2fhr4F+Mw+I2v+PLCx8ZeK2vYvNj1yBboxxyB3Mw3g5eR9+W6jyxjGedj9g8&#10;ReEP20fi94Q8Jzs/gaOK7dIY5i8KNFdRpCQcnOBJKgOSSM5JxXv3j/8A4J7/AA48aeONS8V6fqfi&#10;XwXqupCQ33/CN6gtuly0jFpGYPG+NxPIUhTgHGck+l/AH9mnwR+zhoNzp3hGxlE94we81G9kEt1d&#10;EZ272AAwuThVCgZJxkkkpUZRcb6W69ycXmuHq06zjJv2iSUWtI2+Z6uDn/69LSc+lGT6V6J8YLRS&#10;ZPpRk+lAC0UmT6UhbFADqKQHNLQAUUUUAFFFFABRRRQAUUUUAFFFFAHMfEP4d6L8TfDk2i65befa&#10;Od6Oh2yQyD7siN2YZPsQSCCCQfjfx/8AsX+LfDk8k3hyWLxLYZysasIblB6FWO1sDA4OT/dFfd9N&#10;KgjpQB+TuueH9U8NXrWer6ddaZdjrDdwtE2PXBAyPeqFfq34k8KaP4v09rHWdNtdTtG/5ZXUQcD3&#10;Geh9xyK+WvjD+xYI4Z9U8BysXB3HRbl87vaKRunb5Xzn+92oA+SaKkurWewu57W6gltrqBzHLDMh&#10;V42BwVYHkEEYIPpTFVnZVVSzMQAAOSaAEoRTI6oilnY4AUZJNfSHwl/Yz1rxRHBqXi+eTQNPf5ls&#10;I1zduvH3gRiPIPfLcYKjrX1d4G+D3hD4cxoNC0O1tp1GDduvmXDe5kbLe+AcegoA+Gvh5+zF46+I&#10;E0TnTJNC01iN17qamP5f9hD8zHGSOAvHJFfb/wAIvhHo3wg8NjS9K3TzSt5l3fSgeZcSdMn0A6BR&#10;wOepJJ7kKOOP0paAFooooAaVzSeX7Cn0UAM2cdqNg9BT6KAGbPpRsp9FADAmKUoKdRQAzb9KClPo&#10;pWAYI/pQYx6A0+imAzZxQY+ecU+igBoQA5wKdRRQAUUUUAFFFFABSE4paSgBsih0wRkH1rn0+H/h&#10;wbsaHp4DdQLZQPyxXRGkGfWs5QjP4kmUpSjszm/+Fa+Fv+he03/wFT/ClHw68MJ00DTh9LdP8K6T&#10;mjpUewpfyor2s+7MBfAfh1RxoliP+2C/4UjeAPDj9dEsT9bdf8K6DNHWj2NP+VB7Sfc5s/Dfww3X&#10;QNOP1t1/wqNvhh4TPXw5ph/7dU/wrqKKXsKX8qD2s/5mcmfhT4OY8+GdLP8A26p/hTD8I/BZ/wCZ&#10;X0r/AMBE/wAK7CkNL6vR/kX3D9tU/mf3nJL8KPB0YwnhjSgP+vRP8K6e2tYrOCOGCNIYY1CqkYwq&#10;gcAAdhU1FaQpQp/DGxMpyl8TuLTCmTmn0VqQMMYPYUeWKfRQAwJg9BQUBOeKfRQAwJ9KTZUlFADN&#10;lLt9hTqKAGkUmyn0UAM28Yo2egFPooAj8vjtQI+O1SUUAR7D3ANKE4xxT6KAGCMego2Y9KfRQAzZ&#10;QYxT6KAGbOKCnoBin0UAIBgUtFFABRRRQAUUUUAFFFFABRRRQAUUUUAFJS0UAFFFFABRRRQAUUUU&#10;AFIaWkNADGOK+cfHL/tByeLtVPh9Io9EE7CyFubLaYc/IT5vz7iMbs984GMV9IEUAV5uNwf12Ch7&#10;SULfyuxvRq+xd+VP11PlLH7Tnq3/AJTKMftOerf+Uyvq7HvRj3rxv7AX/QTU/wDAv+AdX13/AKdx&#10;+4+UcftN+rf+UymtH+01ICrBip6g/wBmYr6wx70YPrR/YC/6Can/AIF/wA+u/wDTuP3HyZDZ/tK2&#10;4PkxCLPXYNMGal2/tOAdW/8AKZX1dg+tGPel/q+v+gmp/wCBf8Abxrerpx+4+UcftN+rf+UyjH7T&#10;fq3/AJTK+rse9GPen/YC/wCgmp/4F/wBfXf+ncfuPlHH7Tfq3/lMox+036t/5TK+rse9GPej/V9f&#10;9BNT/wAC/wCAH13/AKdx+4+T2j/aacEEEj0P9mVDHp37SULFo7dEY9Sq6YK+tfxpefWl/q+v+gmp&#10;/wCBf8AaxzWipx+4+UMftODu3/lMpSP2m/Vv/KZX1d+NHXvT/wBX1/0E1P8AwL/gC+u/9O4/cfKO&#10;P2m/Vv8AymUY/ab9W/8AKZX1dj3ox70f6vr/AKCan/gX/AD67/07j9x8o4/ab9W/8plGP2m/Vv8A&#10;ymV9XYoIo/sBf9BNT/wL/gB9d/6dx+4+UcftN+rf+U2jH7Tfq3/lMr6twfWlx70v9X1/0E1P/Ag+&#10;u/8ATuP3Hyjj9pv1b/ymUY/ab9W/8plfV2PejHvT/wBX1/0E1P8AwL/gB9d/6dx+4+UcftN+rf8A&#10;lMox+036t/5TK+rse9GPej/V9f8AQTU/8C/4AfXf+ncfuPlHH7Tfq3/lMox+036t/wCUyvq7HvRj&#10;3o/1fX/QTU/8C/4AfXf+ncfuPlHH7Tfq3/lMox+036t/5TK+rse9GPej+wF/0E1P/Av+AH13/p3H&#10;7j5Rx+036t/5TKMftN+rf+Uyvq7HvRj3o/1fX/QTU/8AAv8AgB9d/wCncfuPlHH7Tf8Atf8AlMrV&#10;8JRftEy+KNKXWplh0f7TGbx5PsBHkhgXH7sFskAgYHUjp1r6Zx70hBq4ZEoSUvrFR2/vCeMurezj&#10;9w1B69adiilHFfTrRHnC0UUUxhRRRQAUUUUAFFFFABRRRQAUUUUAFIwyKWigD5l/a9+BkfiXQ5fG&#10;mjWyJrFhHm/SNcG6gH8Zx1aMdyMlcjPyqKyf2Q/gJDa2MHjrX7USXkw3aVbTLkRJ/wA9yD/Ef4fQ&#10;c9xj6tkRZEKsoZTwVIyDTbeCO2iSKKNY40AVUQYCgcAAelAD1Ap1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I5VkUMpyD3FPrnYLh7dgyHg9R2NbNneJdLxww6g1hCpzaGkoOJZooorc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OvNOD5eIYYc7fWsxGaJ9ynawP5Vvp&#10;NHIPldW+hqnqFl5gMsY+cdR61yTh9qJtCXSRPZXYuY/Rx1FWa52GZoJA69utb8EiyxK46Gtac+ZW&#10;ZM48uqJKKKK2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ckdOPpU8N/NER&#10;824ejVBRXlqTWx3uKe46V1kcsF256irml3GyXyj0PIqjSq5jYMOCDkU4ys7kyjdWOkFLVa0u0uF+&#10;U/MOq96s16Sd9Tiasw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eUegF&#10;FFFACq5RgynDDoRWxZX4nGx+JB+tY1KGKsGU4YHIIrWE+UznBSOkpaqWF4LmPB++OtW67ovmVzka&#10;s7MKKKKo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Uk0EkDYdce/rUdeVZrc7009gooo&#10;oGFFFFAD4pWgkDr1H61vwSLNGHU5BrnavaXc7HMRPDdD71vSlZ2ZhUjfU2KKSlru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RLIpVgCD2NY97Ym3O5ctH+orazSMoYYI4NZTgpFxk4s5vP6&#10;0VNeW4tpyo5U8ioa4GrOx2J3VwooopDClUlGDDqOaSijYDoIZPNiV/UZqUdKz9JlJgZD/CePx/ya&#10;0a9KEuaNzgkrOwUUUV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NK3SsYC9thj5yB6DdSSX11t&#10;+YlAfVcVh7S26NPZt7Ed9L5tyxznHyioKDz1596K4m7u51pWVgooopDCiiigC7pLhbll7MOPrWxW&#10;Hp5xeR59/wCVbldtF+6clRWkLRRRXQ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6ZrE1C58+XC&#10;8IvAq3qd7tBhU8nqfSs6CFp5Qi9a5KsrvlR0U4295lixs/tG5m+6OBVeWMxSsmc7T19a3YolgiCr&#10;wBWFM++eRuxNROKjFFQk5MZRRRWBsFFFFICazP8ApUf1rfHSsHTwWvI/x/lW8OldtDZnLV3Fooor&#10;p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iGkcDlnJ7dTW1YWgt0yeZG+8aj0+y8keY4y57elX&#10;TwPSuanC3vM1nK+iIL6fybdz3xgVhAYq1qF19olAU/IvT3qrWFWXNI2pxsrhRRRWRqFFFFIC5pKZ&#10;uc9lBrZrM0gqFfkbic49q0wc+lehSXunHN3kLRRRWx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JCLknGKyr/UPMykRwvdvWq9xeS3HU7V/urUAGK4alW+iOiFO2rDFFFFYHQFFFFABQuWYAck9BQeh&#10;q5plt5su8j5U6H3pxXM7EyfKrlQhonwcow/StC11XB2zc9t1XbizjuVww59R1rIurRrUjJDKehxW&#10;7UqbutjJNVNGbiOrgFSCp9KcM5rn7e5ktzlG4/unpWrbailxwfkf+6e9bQqqWjMpQcS5RSClrc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vKPQCiiigAoopevFACxo0kgRRya3raAW8SoO3Wq+nWXkp&#10;vcfOf0FXe9dtKHKrvc5Jyu7C1mawfljUdck1pHpWNeSfarxUU5A+XPr61VT4bEwWtyQaaJbdGQ7X&#10;KgkHoeKoyQvC2HUqRXRKoRQB0AwKbLCky4dQR71DpXWhaqNbmRb6lJBgN+8X9RWpb3UdwPkPI7Hr&#10;WfcaWyEtESw/umqJ3xt3Rh+YqFKdPRlcsZ7HSDNHfpWRbaoyYEo3j+8K1IZ0nXcjBhXRGalsYuLi&#10;SUUlLWh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eUegFFHeigBQCeB19q1LDT/ACyJZB8/YelOsbSONRICJG/v&#10;Verrp07as5ZzvoLRRSMQqkngV0mJU1C68iLC/fbpVfSrbrM3XtVdQdQvf9n+QraRQgAHAHQVjH35&#10;c3Q1fuqwtLRRW5kJVa9gSWCRmUFlUkH8KtVWv3EdpIT3GPzqZWs7jW5ixwvMrFBu29QKajvG3ykq&#10;wrT0dcRyN6nH+fzq1PZx3A+dRn1A5rkjSbSa3N3O0mmUYNWZBiUbvcVoQ3EcwyjA+1Zc+mSRElD5&#10;i/rVTLRv3RhT9pKGkkDhGavE6SlrGh1SSPG8bx6jg1oQX0U/3XAPoeK3jUUjJwaLNFIDn/8AXS1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5xUkVtLP9xCfeo8Zrb05t1nGfr/OvPpxU3qdk5OKK8GkjrI2Sewqtd6e9vllBdP5VtjN&#10;J1610ulG1kc6qSTOft7iS3bKHjuOxrYtL1LheOG7iq95pgfLxfK393sazPmifPKOv6VinKk7PY1t&#10;GotNzpKq6hJstXPc8VBaakGAWU4b1Henau3+jKBzlh/I10OScWzFJqVmJo8WImc9ScVodKq6aMWi&#10;fj/OrdOCtFIUtZMKQ+9LSYzWhIE1l6tccLGD3ya0LiUQRM56AVlWMLXdw0sg4Bz+NY1Hf3UaQ01N&#10;Gxh8iBVxzjn61Y70KOKWtUrKxDENQz2sc4+dQT6jtU9IelDVxXsYN7bLazBQSQRnkVC8bxthwVP0&#10;q3qvz3iqOu0D+dazxLIMMoI965OTmbsdHPZK5iw380PG7cvoavw6tE+A+Y29+lNn0hGyYzsPoelU&#10;Z7KaHqhI9RzR78BWjI3FkDjIII9qXOTXOxzPEcoxX6GrsWquuPMG/wBxwa0jVT3JdNrY16KqxahD&#10;NwHwfRuKsg5FbJpmTTQtFIDmiq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TWvpRzb49GNZFamjnKOPQ5/wA/lXBRfvnVV2NKiiiu85RDVe6skuRk/Kw6&#10;MKs0hqWk9wvbY56e3e3bDjj+8O9I0ztF5bMWUHIroJI1kQqwBB9ay7rS2TLRHcP7vf8ACuWVOS+E&#10;6I1E9JFrTJQ1qq5ywzkfjVwVzYLRPkEow/OtC21Qj5Zh/wACH9aqFVbMmVN7o1aQ0yOZZVBU7h6i&#10;nk4rpWpiZ2sSYjRBxuOfyqxp8PlW6jueTVPWOXj+hrShP7pPpWMdZs0fwokooorczCkJxS1Bey+T&#10;bO3fHH1pN2VxrUy0P2nU93XDZH4VtCszSIs75O3Qf5/KtMdKyprS/cqe9haQ80tIRmtiCvNYxTH5&#10;kAPqODWReWv2WQKDuBGcmt89KytZHzx+uDXPUirXNacnexReJ4sbkK56U+K7mh+45x6HkVtW6hrW&#10;MMAflHB+lQy6XDJ0BQ+1Z+yktYsv2iejRXi1foJE/FTV2G8hm+44J9D1rOm0qWPO0iQfkapujRnD&#10;qVPvRzzhuHJGWzOkBzR9KwIb2eE/K+R6HkVci1ftImPda1VWL3M3TaNOlqCG8im+64+hqbOTWqae&#10;xm00LRSZzS1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aWin5ph34NZt&#10;XtI4uX/3f6ivOpP3zsqaxNiiiivROMKKKKACkIyKWigCvc2cdyPmXB/vDrWXcafLByB5i+3WtvNB&#10;GaynTTLU3E52OV4GyrbT6D+taEGqg4Ew2n1HSrNzYRT842t6isyfT5YMnG9R3FYWnT2NbxnuT6oy&#10;yxxupDAEjIq7Yyb7ZD7Y/pWFnAxzz2zV2x1AW6bHB29iOaIVPeuwlB8tkbApaiiuEmGUYGpM8V1p&#10;3OewetZusvhET1Oa0u1ZGr/61M+n9azqfDYuG5fsY/LtYx3Iz+dWAMU2L/Vr9KfVx2RLCiiiqEIT&#10;isfUyZbtUHOAB+da7kKpJ6Csa0U3WoFz0BzWNTojSHVmygwKdSdjQOlarYzvcMU2SNZEKkZBp9JQ&#10;w2MC3txLceUxIzkcetTzaXKnKkOPyNFqf+Jof95v61r4rljTjJG0puLOcZGjOHUoffipIryeI4Vz&#10;j0PNb7IrjBAI9DVSXTIZOQNn+6aHSa+FjVRPdFaLVz/y0T8Vq5DqEMvAfB9DVCXSJFPyMHHvVHaV&#10;JBGCODS55x0kPljLY6UEH3p1c5HPJFyjsvtVuPVpV4dQ3860VZPch030NeiqUWqwvjcSn1FWklSQ&#10;ZVg30NbKSexm00SUUmaM1QhaKTNLQAUUUUAFFFFABRRRQAUUUUAFFFFABRRRQAUUUUAFFFFABRRR&#10;QAUUUUAFFFFABRRRQAUUUUAFFFFABRRRQAUUUUAFFFFABRRRQAUUUUAFFFFABRRRQAUUUUAFFFFA&#10;BRRRQAUUUUAFFFFABRRRQAUUUUAFFFFABRRRQAUUUUAFFFFABRRRQAUUUUAFFFFABRRRQAUUUUAF&#10;FFFABRRRQAUUUUAFFFFABRRRQAUUUUAFFFFABRRRQAUUUUAFFFFABRRRQBzNWtMbbeJ75FVansm2&#10;XcR98V5kPiR3S2ZvdqB0oHIpa9M4QooooAKKKKACiiigApCM0tIRmgCtcWEU/JXDeorPn0yWLlSJ&#10;B+tbIFBGaylTjItTaObG+Jv4lYVch1SRMBwHHr3rTmtY5xh1B96z59JYcxNn2asHCcPhNVOMviLk&#10;N/DNjDYb+6apawPnjcd81TkheE4dSv8AKkMjMoVmLKOgzSlUbVmOMEndG9atut4j6qKmrJstRSGJ&#10;Y5AVx0NaUUySjKMGHtXRCSaMJRaZJSGlorUkoarP5NvtHV+KTSYDHDvI5bn8Kg1hiZkXtitSFdka&#10;r6DFYrWfoavSC8x9FFFbGQU2RgiFjxgU6qmpy+VbN/tcVMnZXGld2KOmr5t4zkepzWwKoaRFtgZz&#10;1Y1eWopq0SpvUdRRRWpAjdKxrUbtSPpubNa8rbEZj0ArK0lS87t228n3JrCeskjSOzL0thDLzswT&#10;3Xiqkujkf6uT8GrUpap04vclTa2MCWxmiHzRk+45qBSyHjKn8RXSkZqKS3jkHzorfhWTo9maKp3M&#10;ePUJ4+N+8ejCrUerjHzx491qrdWwhuxGvCEjHtUj6VMv3GDj8qhOa0RbUHuaEeoQSADzAD78VOGX&#10;qDmsCS3ki5dCv4U1JGjOUdl+hq1Va3QvZp7M6PINGMdKxI9SnTqwce4qwmsD+OMj6HNaKrFmbpyR&#10;p5paqx6jA/8AGFPo3FWFdXGQwP0NaKSexm00OopKWqAKKKKACiiigAooooAKKKKACiiigAooooAK&#10;KKKACiiigAooooAKKKKACiiigAooooAKKKKACiiigAooooAKKKKACiiigAooooAKKKKACiiigAoo&#10;ooAKKKKACiiigAooooAKKKKACiiigAooooAKKKKACiiigAooooAKKKKACiiigAooooAKKKKACiii&#10;gAooooAKKKKACiiigAooooAKKKKACiiigAooooAKKKKACiiigAooooA5mlRvLdWHVSDSUV5Wx3vU&#10;vf2vIP8AlmKP7YkH/LNao0Vp7SRHs49i/wD2zL/zzWj+2Zf+ea1Qoo9pLuHs4l/+2Zf+ea0f2zL/&#10;AM81qhRR7SXcPZxL/wDbMv8AzzWj+2Zf+ea1Qoo9pLuHs4l/+2Zf+ea0f2zL/wA81qhRR7SXcPZx&#10;L/8AbMv/ADzWj+2Zf+ea1Qoo9pLuHs4l/wDtmX/nmtH9sSf3FqhRT9pLuHs4l46q7DBiQj0qrI6u&#10;chAnsDUdFQ5uW5SilsFKrFCCpKn1FJRUlFuLVJoxg4f/AHutSHWJf7i1QorRVJdyPZxJbm5a6cMV&#10;AOMVZXV5APuLVGikptaobhFmvZag9zNsZQBjPFX6xNNlSG4y5CgqRk1sI6sMhsj1rrpy5lqcs1Z6&#10;C96y9afLRp2xmtXqKyNXH79CemP606vwihuaVqnlQIuMECpqZE2+NT6jNPrSOxDCiikPFUBU1SXy&#10;7Rh3bimaRFsty3djUOsPkxr9c1ftU2QIO+0VgtanoabQ9SaiiitzMKQ0tIxwKAMe+Pmagijr8o/z&#10;+da69Pese3H2jUSeoDE/h2rZHSsKet2aT0shCoznFRS2kMv3oxn1qekNbNJmZQk0iM52sy1nXNs1&#10;rKFY59Dit85xVDV48wq+OQetc9SnG10bQm72M5raRQCUbB6EcimBihyCVP5Vs6c3mWcZPpip3gjk&#10;++in8Kj2Wl0yvaa2aMVL64TpIT/vDNWE1eQY3oG+nFWpNLhfopX6Gq8mjn+B/wAGFPlqR2Dmg9yV&#10;NWjb7wZf1qdL6CT/AJaKPrxWTcWMtshZsFfUVCI2YEhSQPSl7WcdGg5IPVM6NZFbkMCPrS5HrXNK&#10;dvIJH41Kt5Mg4kb/AIEc1Srd0L2XZnQdaMYrEXVZ0GCVb6ip11hsfNED9DVqrEj2cjUNIBg1RTV4&#10;m6hl/Cp01CBzjzAPqMVopxZLi0WaKakiv91g30NLmqTuSLRSUtMAooooAKKKKACiiigAooooAKKK&#10;KACiiigAooooAKKKKACiiigAooooAKKKKACiiigAooooAKKKKACiiigAooooAKKKKACiiigAoooo&#10;AKKKKACiiigAooooAKKKKACiiigAooooAKKKKACiiigAooooAKKKKACiiigAooooAKKKKACiiigA&#10;ooooAKKKKACiiigAooooAKKKKACiiigDmaKKK8o9AKKKKACiiigAooooAKKKKACiiigAooooAKKK&#10;KACiiigAooooAKKKKACiiigBcFsgAn6URytGTtYrn0NXNJH+lH/dP8xWjLZwzDLIM+o4Nbwp8y5k&#10;zGU0pWaM2LVJY8BgHH60Xl2l3EOCrg/pU0mjg/cfHswzVWXT54s/JuHqvNNqolZiXI3cv6XOJIdj&#10;Hlf5VdyB0rmzlDzlW9Knivpovuufo3NXGrbRkyp31RvCgjkVlx6wcfvI/wAVqzFqUMn8QU+jcVsp&#10;xZm4SRU1fiVPpWnFyqkelUNVHmwJIpzg9verOnTCa2U9xxj0qIv335jfwlqiiitzMKZKdsbN6DNP&#10;qK5GbeQf7J/lSew0Z2jp88jdwP5//qrVBzWZo5GZR3wD/OtMdKzpfCip/ELRRRWpAh4qnqhH2U57&#10;kCrtZ2sNiFF/2v8AGon8LKj8SJdKH+hrn1NXKq6cu20jHqM/nVqiHwoT3CiiirEMljEqFWGQeKyN&#10;PYw3bxtzuyv4itk1jTfLqgPT5h/SsKmjTNI9TVaFJOGRT9RmoX02Bv8AlmB9KtCjPNa8qZCbRnto&#10;8Z+67L9ahfRnH3XB+ta9JUOnFl88jnJYmhkKNwRTjbSpyYmx64zV/V4QY1k7jg1ZsJfNtkPcDBrD&#10;2a5rGjqOyZh9D6GpkvposYckD+9zW28auCGQH61Wl0uF+VBQ/wCz0p+ylHZhzp7ohi1gEYlTHutX&#10;obiOYZRgf51lTaZNHkrhx+tVQWjbqUYfhSVSUfiDkjLZnScGgY7Vk2+qOmFkG4f3h1rTimSVdysC&#10;PauiM1IxlFxJKKTNLWhIUUUUAFFFFABRRRQAUUUUAFFFFABRRRQAUUUUAFFFFABRRRQAUUUUAFFF&#10;FABRRRQAUUUUAFFFFABRRRQAUUUUAFFFFABRRRQAUUUUAFFFFABRRRQAUUUUAFFFFABRRRQAUUUU&#10;AFFFFABRRRQAUUUUAFFFFABRRRQAUUUUAFFFFABRRRQAUUUUAFFFFABRRRQAUUUUAczRRRXlHoBR&#10;RRQAUUUUAFFFFABRRRQAUUUUAFFFFABRRRQAUUUUAFFFFABRRRQAUUUUAXtI/wCPo/7p/pWuKyNI&#10;/wCPo/7p/pWuK7qXwnHPcWkpaTGa3MyOSBJBhlDD0IqtNpcLnKgofar1JUOKe6GpNbGRJpMi52sG&#10;HvxVaS2ljPzIQPYcV0FB5rJ0YvY0VVrc5rOAQCQD1qW1untSdmMHqDW1JaRSfejB/Cq0ukxk/ISp&#10;/MVm6Uo6ov2kXuhiaup/1kZH0q1FewSdJAD6His6TSpk+6Q/6VXkt5Yx86FR64o55x3QuWMtmdBk&#10;N3yKGxtxXOLK0Z+V2X6GrMepTp1YPj1q1WXUXsn0Fhb7BflTwucfga2Qc1hXV0LraSm1xwcHg1es&#10;L9fKCyuFZeMnvSpzSdugSi7XNGimrIrjKsD9DTq6TEKzNZ+7H9TWlmqWrR7rfPoR/hWdTWJUd0T2&#10;Y/0aL/dFT1R0qbfagd1JFXRThqrie4tJ6UtJ6VoIDWPd/wDISH+8tbB7VkXf/ITH+8tYVdl6mlPc&#10;1l606mjrTq3MwoopD0oAq6nzZSfh/Oo9Iz9mOf7xp2qNttMepAo0pcWgPqc1h/y8NPsF2iiitzMQ&#10;jNQz2sdwCHXJ9R1qeik1cNjDvLI2p3A7kJ/GoIpngcMjYrS1hv3SD1bNRJpwltI2XiTGc+v1rjlC&#10;0rROlSXLeRZtL9LjCthX9KuA1zciPC+CCGH+eK07DUfMxHKRu7Me9awqX0kZyh1RpUUmaWugyCii&#10;igAooooAKKKKACiiigAooooAKKKKACiiigAooooAKKKKACiiigAooooAKKKKACiiigAooooAKKKK&#10;ACiiigAooooAKKKKACiiigAooooAKKKKACiiigAooooAKKKKACiiigAooooAKKKKACiiigAooooA&#10;KKKKACiiigAooooAKKKKACiiigAooooAKKKKAOZoooryT0AoqW2t2uWKqQCBnmrP9ky/31rRQlJa&#10;IlzS3ZRoq9/ZEn99f1o/siT++v60/Zy7E+0iUaKvf2RJ/fX9aP7Ik/vr+tHs5dg9pEo0Ve/siT++&#10;v60f2RJ/fX9aPZy7B7SJRoq9/ZEn99f1o/siT++v60ezl2D2kSjRV7+yJP76/rR/ZEn99f1o9nLs&#10;HtIlGir39kSf31/Wj+yJP76/rR7OXYPaRKNFXv7Ik/vr+tH9kSf31/Wj2cuwe0iUaKvf2RJ/fX9a&#10;P7Ik/vr+tHs5dg9pEo0Ve/siT++v60f2RJ/fX9aPZy7B7SJRoq9/ZEn99f1o/siT++v60ezl2D2k&#10;Q0j/AI+j/un+YrXAqhY2D20xdmBGMcVfBrrppqNmc03eWgtFFFbEBRRRQAUUUUAFFFFABSEA0tIa&#10;AIJLOGU/NGD71Wl0eI/cZkP5itGis3CL3RSk1szGfSpl5Uqw/EVXe1mj+9Gw+gz+tdB0oPNZujHo&#10;aKq0c0CUOQSMd84qZb6ePpISP9rFbUkEcn3kDfUVA+lwN90Ffoaj2UlsyueL3RUj1eRfvIrD1HFS&#10;nVIpkKurAMMHjNNfR8fdk/76FQPpk6dFDD1BxSbqJWD3GGn3AguMEjYeM/yraDBuhBFc68EiH5kY&#10;fUUisyfdJB9jSjUcVZocoKWqOlpKwUvp0PEpPsQDUyavKv3kVvpWyrR6mbpyRsHpWPqeUu0ftwf1&#10;qddYjb70ZH05qG+nhuYgVfEi9iKU5RnHQcItM1VIYZHQinDpVDTLoSReWx+Zf5VfBrWLUldGTVnY&#10;WkPSlpD0qxGZrDYSMeuTV2zUJbRgf3RWfq5/exjtitSIbY1HoKwjrNmj+FD6KKK3MwpDS0yRgiFi&#10;cAd6AMrVn3zog6gfzrThTZEq+gxWVaqbu+LkcA5x/KtkcCsKercjSWyRXu7NLpMHhh0b0rEljaFy&#10;rjaRXSVTv7QXKZA+deh9aVSndXQ4StoxmnXvnL5b/fH6irw5JrnFdopQynDKa37aYXEKuvft6UUp&#10;30YTjbVEtFFFdBkFFFFABRRRQAUUUUAFFFFABRRRQAUUUUAFFFFABRRRQAUUUUAFFFFABRRRQAUU&#10;UUAFFFFABRRRQAUUUUAFFFFABRRRQAUUUUAFFFFABRRRQAUUUUAFFFFABRRRQAUUUUAFFFFABRRR&#10;QAUUUUAFFFFABRRRQAUUUUAFFFFABRRRQAUUUUAFFFFABRRRQBzNFFFeUegXNLOLoD1UitmsKwOL&#10;yL6n+Vboruov3TkqfELRRRW5kFFFFABRRRQAUUUUAFFFFABRRRQAUUUUAFFFFABRRRQAUUUUAFFF&#10;FABRRRQAUUUUAFFFFABRRRQAUUUUAFFFFABRRRQAUUUUAFFFFACEZqJ7aKT70an8KmpKVgKb6VA3&#10;RSv+6cVA+kDPyyn6EVp80YrN04voWpyRjNpc69CrD64qFrOdesTfhzW+KMYrN0YvYtVZI5oqVOCC&#10;D705J5U6SMPxromQN1AP1qBrCBhgxr+HFT7F9GP2qe6MtNRnX+PPsRUyavIvDIp9wcVYbSYSfl3L&#10;7A1C+jnqsufYily1I7DvBle9u1u1QgFWX1rUsp1mhUjAIGCKy30+eP8AhDD1U1X+ZG7qw71KlKMr&#10;tFcqkrI6TOaOKyLfU2jwJRuX+8K1IpVlQMhyD3rqjNS2OeUXEeeB7Vl6pdZPkr1/i/wqa/v/ACQU&#10;TmQ+vaotNstzCaTPquf51EnzPlRcVyrmZZ0+1FvCM/fPJ/wq3SAYpa1irKxm3dhSHmloqhGLqlv5&#10;cu9ej/zp+kzbZDHng8irmox+ZbN6jkfhWPbyeXPG/YEfl3rjl7k7nTH34WOi7UDpQDkUDpXYcwtF&#10;FFABRRRQAUUUUAFFFFABRRRQAUUUUAFFFFABRRRQAUUUUAFFFFABRRRQAUUUUAFFFFABRRRQAUUU&#10;UAFFFFABRRRQAUUUUAFFFFABRRRQAUUUUAFFFFABRRRQAUUUUAFFFFABRRRQAUUUUAFFFFABRRRQ&#10;AUUUUAFFFFABRRRQAUUUUAFFFFABRRRQBzNFFFeUegSW52zxn/aH866Ba5wHBB9DXRLziuqgc1Yf&#10;RRRXWYBRRRQAUUUUAFFFFABRRRQAUUUUAFFFFABRRRQAUUUUAFFFFABRRRQAUUUUAFFFFABRRRQA&#10;UUUUAFFFFABRRRQAUUUUAFFFFABRRRQAUUUUAFFFFABRRRQAUUUUAFFFFACVFNbR3AIdQ3vU1ITi&#10;k1cNjEu7BrfLL86D9KgiuJIQdjEZ6iuhYBhj1rF1Cz+zuGXhD+lck4cusTojLm0ZLYWPnYllOQTk&#10;D1rVUY4rJ0q42yGJuh6exrXFbUrcpnO97MWiiitjMKSlqC4uo4B87DPYDrSbsG5BqsoSAr3Y4rHP&#10;HarWX1G6HGFH6CobmMRTuoGADx9K4aj5nzdDqgre6b1u2+FGxjcAakqrprl7RCevP86tV2x2RzPR&#10;hRRRVCCiiigAooooAKKKKACiiigAooooAKKKKACiiigAooooAKKKKACiiigAooooAKKKKACiiigA&#10;ooooAKKKKACiiigAooooAKKKKACiiigAooooAKKKKACiiigAooooAKKKKACiiigAooooAKKKKACi&#10;iigAooooAKKKKACiiigAooooAKKKKACiiigDmaKKK8o9ACcc10Nsd0EZ9VFc8elaEOqLFEqbCdox&#10;nNb0pKL1MakW9jWorM/thf8AnmfzFH9sL/zzP5iun2ke5hySNOisz+2F/wCeZ/MUf2wv/PM/mKPa&#10;R7hySNOisz+2F/55n8xR/bC/88z+Yo9pHuHJI06KzP7YX/nmfzFH9sL/AM8z+Yo9pHuHJI06KzP7&#10;YX/nmfzFH9sL/wA8z+Yo9pHuHJI06KzP7YX/AJ5n8xR/bC/88z+Yo9pHuHJI06KzP7YX/nmfzFH9&#10;sL/zzP5ij2ke4ckjTorM/thf+eZ/MUf2wv8AzzP5ij2ke4ckjTorM/thf+eZ/MUf2wv/ADzP5ij2&#10;ke4ckjTorM/thf8AnmfzFH9sL/zzP5ij2ke4ckjTorM/thf+eZ/MUf2wv/PM/mKPaR7hySNOisz+&#10;2F/55n8xR/bC/wDPM/mKPaR7hySNOisz+2F/55n8xR/bC/8APM/mKPaR7hySNOisz+2F/wCeZ/MU&#10;f2wv/PM/mKPaR7hySNOisz+2F/55n8xR/bC/88z+Yo9pHuHJI06KzP7YX/nmfzFH9sL/AM8z+Yo9&#10;pHuHJI06KzP7YX/nmfzFH9sL/wA8z+Yo9pHuHJI06KzP7YX/AJ5n8xR/bC/88z+Yo9pHuHJI06Kz&#10;P7YX/nmfzFH9sL/zzP5ij2ke4ckjTorM/thf+eZ/MUf2wv8AzzP5ij2ke4ckjTorM/thf+eZ/MUf&#10;2wv/ADzP5ij2ke4ckjTorM/thf8AnmfzFH9sL/zzP5ij2ke4ckjTorM/thf+eZ/MUf2wv/PM/mKP&#10;aR7hySNOisz+2F/55n8xR/bC/wDPM/mKPaR7hySNOkHWs3+2F/55n86s2d4LovgFduOtUpxlsJwa&#10;1LVFFFWSFQXkQngde+OKnprAYpNXVmCOcRjG6sOCDXRRsHRWHQjIrAuE2TyL/tE/rV1NSWG2RQMu&#10;BjnoK5KclFtM6JrmSaNNmVOScCqU2qxRk7RvPqOlUljub9skkL6ngVcg0qKPlvnPuK15pS+HQztG&#10;O5Va9urpsICB/sD+tSQ6U7ndK2PbvWmqBemAKd1NNU/5ncOe2xHDAkChUGBWPqC7btz2ODW4elZG&#10;rri5X3X/ABpVUlEdN+8WdIY/ZSD2bAq8OlZujtlZF9wa0qqm7xRM/iYtFFFakBRRRQAUUUUAFFFF&#10;ABRRRQAUUUUAFFFFABRRRQAUUUUAFFFFABRRRQAUUUUAFFFFABRRRQAUUUUAFFFFABRRRQAUUUUA&#10;FFFFABRRRQAUUUUAFFFFABRRRQAUUUUAFFFFABRRRQAUUUUAFFFFABRRRQAUUUUAFFFFABRRRQAU&#10;UUUAFFFFABRRRQBzNFWv7NuP7g/Oj+zbj+4PzFebySO7mXkVaKtf2bcf3B+Yo/s24/uD8xRySDmX&#10;kVaKtf2bcf3B+Yo/s24/uD8xRySDmXkVaKtf2bcf3B+Yo/s24/uD8xRySDmXkVaKtf2bcf3B+Yo/&#10;s24/uD8xRySDmXkVaKtf2bcf3B+Yo/s24/uD8xRySDmXkVaKtf2bcf3B+Yo/s24/uD8xRySDmXkV&#10;aKtf2bcf3B+Yo/s24/uD8xRySDmXkVaKtf2bcf3B+Yo/s24/uD8xRySDmXkVaKtf2bcf3B+Yo/s2&#10;4/uD8xRySDmXkVaKtf2bcf3B+Yo/s24/uD8xRySD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6&#10;OSQc0SrRVr+zbj+4PzqvIjRuUbhhScWtwUk9mNrS0XrL+FZtaWjdZfoP61pS+Iip8Jpg5paQdKWu&#10;85ApD0paQ0AYV+P9LlHvVrTrFJEEr/MT0HYVV1H/AI/Jf89hWnph/wBFX6n+dccEnNnRJvkRaChR&#10;gcUZpaTFdhzi0UUUAJWXrI/eQn1z/StQ9KzdYHEZ9CayqfCXT+IZpJ+aQewrUWsnST/pTf7v+Faw&#10;pUvhHPcdRRRWxmFFFFABRRRQAUUUUAFFFFABRRRQAUUUUAFFFFABRRRQAUUUUAFFFFABRRRQAUUU&#10;UAFFFFABRRRQAUUUUAFFFFABRRRQAUUUUAFFFFABRRRQAUUUUAFFFFABRRRQAUUUUAFFFFABRRRQ&#10;AUUUUAFFFFABRRRQAUUUUAFFFFABRRRQAUUUUAFFFFABRRSEhQSegpMBaKhhuo7gnY2cdqmoTTAK&#10;KKKYBRRRQAUUUUAFFFFABRRRQAUUUUAFFFFABRRRQAUUUUAFFFFABRRRQAUUUUAFFFFABRRRQAUU&#10;UUAFFFFABRRRQAUUUUAFFFFABRRRQAUUUUAFFFFABRRRQAh6VhX/APx+Sfh/Kt09Kwr/AP4/JPw/&#10;lXNW+FGtPcr1paN96T6D+tZtaWjfek+g/rWNL4jep8JpjpS0g6Utd5xhSHpS0h6UAYeo/wDH7J9R&#10;/IVoaXn7KPqaoal/x+Sfh/Kr2ln/AEX/AIEa5Y/GzeXwIvUlGQKY88afedR9TXTdGBJRVV9RgX+P&#10;P05qu+roPuqzfXioc4oai30NBjgHPA9axNQufPmAU/IvAp0lzcXx2qDtPYdKdPYi1tCT8zkjJ9Kx&#10;nJzWhtBcr1E0o4u/qpFbCdKw9OJW8T8f5VuAc1dH4Sam46iiitzIKKKKACiiigAooooAKKKKACii&#10;igAooooAKKKKACiiigAooooAKKKKACiiigAooooAKKKKACiiigAooooAKKKKACiiigAooooAKKKK&#10;ACiiigAooooAKKKKACiiigAooooAKKKKACiiigAooooAKKKKACiiigAooooAKKKKACiiigAooooA&#10;KKKKACmuMqQRkHrmnUlAGTc2b2r+dBnb1IHUVastQW4AVsLJ6etWyBj1rNvdOKkywjBHJUVg04O8&#10;TRNS0ZpZyfalFZ1lqIfEcvDDofWtAdc5rSMlLYhprcdRRRViCiiigAooooAKKKKACiiigAooooAK&#10;KKKACiiigAooooAKKKKACiiigAooooAKKKKACiiigAooooAKKKKACiiigAooooAKKKKACiiigAoo&#10;ooAKKKKAEPSsK/8A+PyT8P5VunpWFf8A/H5J+H8q5q3wo1p7letLRvvSfQf1rNrS0b70n0H9axpf&#10;Eb1PhNMdKWkHSlrvOMKQ9KWigDD1P/j8b6Cltr/7LblANzkng/hRqo/0o/SnadZrOTI/IB4WuDV1&#10;HY6dORXGj7Xfcgnb65wKlXRmPLyAfQVqgADAGMUtdKpr7RlzvoZyaPEOpY/jU6afAuP3Yb61Zoq1&#10;CK2Jcm9xFUKMAAD2qtqgzZP9R/OrdVNT/wCPOT8P50S+FhHdGXYn/TI/r/jW8KwLQYuo/rW+OlY0&#10;djSruLRRRXSYhRRRQAUUUUAFFFFABRRRQAUUUUAFFFFABRRRQAUUUUAFFFFABRRRQAUUUUAFFFFA&#10;BRRRQAUUUUAFFFFABRRRQAUUUUAFFFFABRRRQAUUUUAFFFFABRRRQAUUUUAFFFFABRRRQAUUUUAF&#10;FFFABRRRQAUUUUAFFFFABRRRQAUUUUAFFFFABRRRQAUUUUAFIaWigDOv9O83MkQw/cetQ2WoGE+X&#10;Lnb056itY88VRvrAT5ZBhx+tYSi46xNIyvpIuqwcAqcg06sG1vJLNyjAlR1Q9q2YJ0nQOjZU1UJq&#10;WgpRaJaKKK1ICiiigAooooAKKKKACiiigAooooAKKKKACiiigAooooAKKKKACiiigAooooAKKKKA&#10;CiiigAooooAKKKKACiiigAooooAKKKKACiiigAooooAQ9Kwr/wD4/JPw/lW6elYV/wD8fkn4fyrm&#10;rfCjWnuV60tG+9J9B/Ws2tLRvvSfQf1rGl8RvU+E0x0paQdKWu84wooooAxtW/4+h/u/1qzpH+ob&#10;/e/pVbVv+Ptf90fzNWNGP7qT/e/pXHH+Kzd/AaNFFFdhgFFFFABVbUBm0k+lWCcCqWo3KJEyZy7D&#10;oKib0ZUd0ZduSLiLH98fzroRXPQcTx+u4V0IrChszSruhaKKK6jEKKKKACiiigAooooAKKKKACii&#10;igAooooAKKKKACiiigAooooAKKKKACiiigAooooAKKKKACiiigAooooAKKKKACiiigAooooAKKKK&#10;ACiiigAooooAKKKKACiiigAooooAKKKKACiiigAooooAKKKKACiiigAooooAKKKKACiiigAooooA&#10;KKKKACiiigAooooAKQ0tFAFK+sRcDcoxIOnvWVDLJZynGVIPKnv9a6E8iql5YrcrkDDjoa55w6x3&#10;NYS6MfaXqXK8cMOoqxXOfPBKeqOp/KtSz1IS4STCv6joaIVL6MJQtqjQopAc+9LXQZBRRRQAUUUU&#10;AFFFFABRRRQAUUUUAFFFFABRRRQAUUUUAFFFFABRRRQAUUUUAFFFFABRRRQAUUUUAFFFFABRRRQA&#10;UUUUAFFFFABRRRQAh6VhX/8Ax+Sfh/Kt09Kwr/8A4/JPw/lXNW+FGtPcr1paN96T6D+tZtaWjfek&#10;+g/rWNL4jep8JpjpS0g6Utd5xhSUtJQBj6v/AMfY/wBwfzNTaP8A6p+ehqLVh/pK/wC7VeK6eCN0&#10;Tgseo61xc3LM6LXgbclxHEPmcL9ag/tKAH7+foDVKHTJZ/3kjYz69asrpMP95j+NbXm9jO0VuObV&#10;YR0JP/AaifWEH3YyfqcVONKtx/CT9TT1sIE6Rg/Xmnaow9wzmv7i5O2Ncf7o5pRpzLFJJKfmCkgV&#10;rLGFGAAB6CmXYzbS/wC4f5VLp6au4KdtjChP71PZh/OuiBya5uM7ZE+oro1qaHUqp0HUUUV1GIUU&#10;UUAFFFFABRRRQAUUUUAFFFFABRRRQAUUUUAFFFFABRRRQAUUUUAFFFFABRRRQAUUUUAFFFFABRRR&#10;QAUUUUAFFFFABRRRQAUUUUAFFFFABRRRQAUUUUAFFFFABRRRQAUUUUAFFFFABRRRQAUUUUAFFFFA&#10;BRRRQAUUUUAFFFFABRRRQAUUUUAFFFFABRRRQAUUUUAFIaCcCmRyq+QOCOoPalcCve2IuVyPlkHQ&#10;+tZSx5by3+SQdCen410HPrVO9sRcICoxIOnvWE4X1RpGXRlW2v3tm8qcHHr3FaiOsigggg1kQOs3&#10;7i4GGHCt6e1H7/TJP70ZP4f/AFqmM2vQbimbO2lqC2u0uVypwR1FT10p3V0ZWCiiimAUUUUAFFFF&#10;ABRRRQAUUUUAFFFFABRRRQAUUUmaAFoopKAFopkbiTJHNPoAKKKKACiiigAopCfemGZA4TcNx7Zo&#10;AkopBS0AFFFFABRRRQAUUUUAFFFFACHpWFf/APH5J+H8q3T0rCv/APj8k/D+Vc1b4Ua09yvWlo33&#10;pPoP61m1paN96T6D+tY0viN6nwmmOlLSDpS13nGFFFIelAGVq/8Ar4/pSaVCsjyOwyy4xS6zw8X0&#10;P9Kdo335vw/rXH/y9Oj/AJdmmOKWiiuw5wooooAKiuRmCQeqn+VS1WvpvJgY9zwPxqZaJjW5hDqK&#10;6Qda5rH510qciuej1NqvQdRRRXUYBRRRQAUUUUAFFFFABRRRQAUUUUAFFFFABRRRQAUUUUAFFFFA&#10;BRRRQAUUUUAFFFFABRRRQAUUUUAFFFFABRRRQAUUUUAFFFFABRRRQAUUUUAFFFFABRRRQAUUUUAF&#10;FFFABRRRQAUUUUAFFFFABRRRQAUUUUAFFFFABRRRQAUUUUAFFFFABRRRQAUUUUAFFFFABRRRQAhq&#10;vc2wlGQSkg6OKs0hpMNjOj1B4HMdwuPRhV5JVkXcrAimXNqlwm1vwPpWO6zWEv3iPQjoaxblA0SU&#10;tjQv7ITDeg/eDn61HY3QmUwTDnp83f60621ZHG2QbG9e1M1C15E8WM9SB/OpbXxRHZ/Cxtxp7wnz&#10;ICeOw7VJa6oDhJhtfpn1qawvBcR4Y/OOvv70XdglwMgbX9fWmk1rAL9JFoEMAc0orGWW4047WG5P&#10;r/KtK2vY7kfKcH0PWtIzT0e5Di0WKKKK0JCiiigAooooAKKKKACiiigAoopDQAh4rHuL6T7SxR/k&#10;U9uh/wA/1q7qNz5MBAPzsMDFRadaKYGLjPmdj6VzzvJ8qNI2irst2063EQdcZ7j0qve36xKyqd0h&#10;4wO1QNpssbnyXwp9TgiqiW5ln8tSG55IqZTmlaxSjF63NTSm3Ww5yQTnPWrh6Vj2Vx9hkeKTgE/r&#10;VltWhH3ct+FXGaS1ZLg29C+OlJ3rKfVJZTtjiH6mk8i8uPvsVXuCf8KbmuiuLk7mhNeRQ/ecZ9Op&#10;qnLrA/5ZqT7mlTSI1GXYt7Diq9w6b/It0A7EjqaiUpddCkosjlvZpjy5Gey8VpafaC3Xc3+sbkn0&#10;9qoafBvvdrY+Tk1tKMUUk37zHUdvdQ6iiiukxCiiigAooooAKKKKACiiigBD0rCv/wDj8k/D+Vbp&#10;6VhX/wDx+Sfh/Kuat8KNae5XrS0b70n0H9aza0tG+9J9B/WsaXxG9T4TTHSlpB0pa7zjCiiigDL1&#10;r70P4/0pNH+/J7gUus/eh/H+lN0Y/vJP90Vyf8vTf7BrUUUldZgLRRTGcIpLHFLYBx6VjahObmcR&#10;ryq/qalvdS3jy4iTngsKfp9l5SGRxhyOB6VhJ8/uo1iuXVmWOtdHH90Vza/WukiOY1+lRR3aKq9B&#10;9FFFdZgFFFFABRRRQAUUUUAFFFFABRRRQAUUUUAFFFFABRRRQAUUUUAFFFFABRRRQAUUUUAFFFFA&#10;BRRRQAUUUUAFFFFABRRRQAUUUUAFFFFABRRRQAUUUUAFFFFABRRRQAUUUUAFFFFABRRRQAUUUUAF&#10;FFFABRRRQAUUUUAFFFFABRRRQAUUUUAFFFFABRRRQAUUUUAFFFFABRRRQAVFcwLcRFWHH8qlopNX&#10;0YbHPXFs1tJtf7p6MO9SJJNZqGU+ZCeh6j/61bFxAlxGVcZFZUcj6bMUcbo2/UVyOHKzdS5kQGYJ&#10;MJY8oepStu2mFxEHH41Sm06O4TfE20nkY6GoLZpLCcCQEI3BPaqjeEteoStJaGvJGsi7WGR6Gs64&#10;0rBLQHB9On5Vpg5ANBrZxUjFNoyI9QntiFmXd9eDVtNUgIBJKn0Iq00SuCCAw9CKrHTLcn/V4+hq&#10;eWUdirxe6D+04M/f/Q09b+Bv+Wi/icVH/ZUHofzpP7Ih7Fh+NHv9g9wsLcxPwsik/WpQfpWa+jLg&#10;lZGB96iNrdWnMZ3D2P8ASjmkt0HKnszXFLWXBquCFmUqR3ArRjkWUblOR61aknsS00PpCM0tFWIK&#10;Y7iMZPAHenHgVlX921w4gi5ycE+tRKXKioq7I/m1G76YjB/StcKAAB0FQ2dsttFgcsfvGpncIpY9&#10;AM1MFyq7CTvoipqNz5MOB99v0pNLtfKi8xvvP+gqrEDqF4WP+rWtjGAB2pR9583Qp6KxDNZxXGC6&#10;7iO9MTT4EOQg/HmrOPelrRxTIuxqoq9AAPalNLVe+EhtyIvvfrj2oei0ApX16XbyYuWPBIqexshb&#10;rk4Lt1Pp7Umn2Pkje/Mh7elXSM96zjFv3mU2kuVGRG32PUmLcK3X8ea11IIBqtfWQukyDtcdCelU&#10;oLySyYRTKSB+lJP2bs9hv3lfqbFFVY9QgcZ3gfXipop0mBKMGGccGtVJPYizRJRRRVCCiiigAooo&#10;oAKKKKAEPSsK/wD+PyT8P5VunpWFf/8AH5J+H8q5q3wo1p7letLRvvSfQf1rNrS0b70n0H9axpfE&#10;b1PhNMdKWkHSlrvOMKKKKAMvWOsP4/0qPSW2yyem2pdYHyxn3NZ8aPI2xMkt2rim7VLnRFXhY1Zt&#10;UhjOAd59Fqu2sk9Ix+JqWDSkUAyHe36VcS3jj+6ir9BWy53uZtxRl/2hcz8In/fK5pBZXVwQZCR/&#10;vH+lbOMUUezvuxc/ZFS206ODBPzv6mrR6H6U6kPQ1pZRWhN29zmuldHF9xfpXOHpXRxfcX6CsKPU&#10;2qdB9FFFdRgFFFFABRRRQAUUUUAFFFFABRRRQAUUUUAFFFFABRRRQAUUUUAFFFFABRRRQAUUUUAF&#10;FFFABRRRQAUUUUAFFFFABRRRQAUUUUAFFFFABRRRQAUUUUAFFFFABRRRQAUUUUAFFFFABRRRQAUU&#10;UUAFFFFABRRRQAUUUUAFFFFABRRRQAUUUUAFFFFABRRRQAUUUUAFFFFABRRRQAUUUUAFQXVstzHt&#10;Yc9j6VPSGk1dWYXsY1vM+nzGKT7h/StUosyAEBlPrUV5aC5jweGHQ1SsLpraQwTcAHAJ7VgvcfK9&#10;jT4lfqakcYjUKOnpT6QHNLW/oZhSHilpj52HHWmBFLeQxNtZxmpkYOAVIIPpXONnccg556+taukB&#10;vJYn7u75fp/+uueFRylY1lCyuaFJS0V0GRXuLSO4++vPqOtZ0lvPp7b42JT2H862aawB49azlBPY&#10;pSsVLW/S4wCNr+lWyRzWfeabn95Dww52iqb3c8gETNt7HPGfrWfO46SRXKpbFm8v97GKHkngkf0q&#10;fT7EW43NzIf0pbOyS3Gfvuepq4KqMbvmkDlbRC1FcQC4jKEkA+lS0Vq9TMgtLVbWPaDn1PrU9FFC&#10;VtgCiiimAUUUUAJRjNLSE4oAOlRXCRsh8zbt75qO6vEtxyct2FZ4WbUpMsdqD8hWUp9EWl1ZXnMX&#10;mYiUhfUmtXTLYwwhm6tyR6elU760FssbIMgcE1dgv4pNig/Of4aygrS1NJO8dC5RSDmlrqMAoooo&#10;AKKKKACiiigBD0rCv/8Aj8k/D+Vbp6VhX/8Ax+Sfh/Kuat8KNae5XrS0b70n0H9aza0tG+9J9B/W&#10;saXxG9T4TTHSlpB0pa7zjCkpaKAM7Vx+7Q/7VVtJP+ln/dP8xVrWOIV/3h/I1V0k/wCln/dNccv4&#10;puv4ZsiloorsMAooooAKRuhparXtyLeFj3PT61MnZDSuzCzXRQ/6tfoK53v+NdFB/q1+grmo7s2q&#10;9LklFFFdZgFFFFABRRRQAUUUUAFFFFABRRRQAUUUUAFFFFABRRRQAUUUUAFFFFABRRRQAUUUUAFF&#10;FFABRRRQAUUUUAFFFFABRRRQAUUUUAFFFFABRRRQAUUUUAFFFFABRRRQAUUUUAFFFFABRRRQAUUU&#10;UAFFFFABRRRQAUUUUAFFFFABRRRQAUUUUAFFFFABRRRQAUUUUAFFFFABRRRQAUUUUAFFFFABVK+s&#10;vtKb14kHTNXaTkfSpklJWGnYzdOvMN5MuQw4Gf5VpA1Q1CxMg8yPiTuB3pthf7/3cpw44HvWUW4v&#10;lkW0pLmRpUhoH0xQTitzMhks4pX3MgJ9alRAgwBgCnUmealJIdxaKKRjgZ6VQhksyQjLnaPenKwc&#10;AjkHpWRcSNqNyI05Rf8AJNa0SCNAo4A6Cs4y5npsU42Q4gmql7YJcqT918dauUlU4qW4k7amRbXk&#10;llJ5UwOOx9K1UbcMjkHkEVFd2i3KYPDDoaz7S5exm8qXOwnv2rJNw0ZfxK6NcDmlpqsGGR0NLW5m&#10;LRRRQAUUUUAFIaWmSyCKMsc4HpSegCswUc8AVm3WpbjshG5jxu/wqF5p9QfagKx5q/aWKW2D95z1&#10;JrK7nojSyirsq22mF2Ek5yT2/wAa0SFiT+6oFR3N1HbjLnB7DuazTJPqUm1QVj6e1TdQ0WrCzlvs&#10;SXd/55MUK7geM+tRaXHm8+bqgJrRtrKO1X5eW7mqWlnZeSg9cEfrUuL5k2XdcrSNYUtJnNLXUYBR&#10;RRQAUUUUAFFFFACHpWFf/wDH5J+H8q3T0rCv/wDj8k/D+Vc1b4Ua09yvWlo33pPoP61m1paN96T6&#10;D+tY0viN6nwmmOlLSDpS13nGFJ6UtJ6UAUNY/wBQv++P5Gqml8Xg/wB01b1f/UL/AL39DVPTD/pi&#10;/Q1yS/iI3j/DZtgmjpUMt1HB99wD6VXfV4Rwqs3uK6HOK3MeVsvcGkJA68Vkvq8jH5EA+vJpnl3d&#10;3w25V/2uBWbqLoXydy5c6lHESE+dunHSqccM1/JvckIPy/CrdvpSR4Mh3t+lXcYUgYHHalyylrId&#10;0tjnPT8K6KD/AFa/QVzo7fhXRQf6tfoKijo2VVexJRRRXWYBRRRQAUUUUAFFFFABRRRQAUUUUAFF&#10;FFABRRRQAUUUUAFFFFABRRRQAUUUUAFFFFABRRRQAUUUUAFFFFABRRRQAUUUUAFFFFABRRRQAUUU&#10;UAFFFFABRRRQAUUUUAFFFFABRRRQAUUUUAFFFFABRRRQAUUUUAFFFFABRRRQAUUUUAFFFFABRRRQ&#10;AUUUUAFFFFABRRRQAUUUUAFFFFABRRRQAUUUUAFZ1/YFyZYx8/cetaNIelRKKkNOxnWWobiI5uH6&#10;Z9a0F6VTu9OW5O9SEf17Gqsd5PZHZKpZe3P9azUnHSRdlLVGxTcYNUv7Xh25+bPpirFtP9oiDgYB&#10;rRST2IcWgmvIoG2s2D6VnXN6923lRD5Tx9auz6fHPIXbdnjvVaW2SO7SNRs3JwV7HPWspcz0LjZe&#10;pZsbRbaP1Y9TVuqMF75b+VP8r9m7NV0EEcVrG1rIh3FoooqxBVW9sxcx9g46GrVIaTV1ZjWhl6fd&#10;NC/kS8dhWpnmqOpWfmr5iD51/WjTrzzU2OfnX9axi3F8rLa5lzIv0UUVuZhRRRQAUhGRilpDQAxU&#10;SJMKAFHpVK81MJlYfmb17Cr0iCSMqRkGq1tp0ducnDt6mspp7IpNdSrb6fJct5k5ODzg9TWnHGsS&#10;hVGB7UpwKr3F7Fbg7my3oKEowQNuRYY1i3biC8MkLAnOSB2NPae41BisYKp+n41K2liO2fndJjr6&#10;VlJua91GkbRepYsLtrlSSm0DvnrVvvWXp97HDFsf5cH0q/BdR3GShJA74rWErozkrMmooorUkKKK&#10;KACiiigBD0rCv/8Aj8k/D+Vbp6VhX/8Ax+Sfh/Kuat8KNae5XrS0b70n0H9aza0tG+9J9B/WsaXx&#10;G9T4TTHSlpB0pa7zjCiiigCjqw/0bPowNZKO0b7lOG9RWxqg/wBEc+hFZlkoN3GD6muKorzOim7R&#10;LEGlGVd0rYzzgdatppkCEHZuI9TVselLXQqcUYubZHHCkedqhc+gxTwMUtFaJJEhSHoaWkPQ0wOZ&#10;7flXRwf6tfoK53HX610UH+qX6CuWjuzoq7IkooorqOcKKKKACiiigAooooAKKKKACiiigAooooAK&#10;KKKACiiigAooooAKKKKACiiigAooooAKKKKACiiigAooooAKKKKACiiigAooooAKKKKACiiigAoo&#10;ooAKKKKACiiigAooooAKKKKACiiigAooooAKKKKACiiigAooooAKKKKACiiigAooooAKKKKACiii&#10;gAooooAKKKKACiiigAooooAKKKKACiiigAooooAKY8auuGUEehFPpDxQBSn06IxPsQBsZGD3qLSJ&#10;dyPHnleR9K0GICn2rBgnME/mD159xXNK0GmjWN5Jo6DtWfqLGKWCQDhWwT/n2q9HIHRWHINV9Qg8&#10;62bAyRyK1l8OhC0eo64tkuoue/IPpVO3uZLGfyZjlOxqfTJxLbhSfmTj/Ck1WASQbsfMv8qh7cyK&#10;W/Ky6CDSgYqppsxltxu6qdtW+9appq5DVmLSHtS0VQhCKyb6BrWYTx8Anp6Vr0yaMSxsjDIPWs5x&#10;5loVGVhltOLiIOvft6VKBise2kaxujE5+Vu/9a2AQTRCTktQlGwtFFFaEhSUtIaAEYhRk8Cqk+pw&#10;xcA729qtyKHQg9DVOHS4ojkjefes5c32SlbqVGuLq+O2MbVPp0/Op4NJVcNKd7eg6VoAbcADA9Kd&#10;Uqmr+8Pm7DEQIMAAD0FQ3d7HbDB5fsoqzVee0jnkVnGSv61bvbQn1MaRXn3zBAq56jpWppkifZkU&#10;H5h1HerBjBXbt+Xpis26sBAS6ShB1AJxj6VhyuDua35lY1gaOlYUeoTp/HuHuM1ZjvruTG2IEeuD&#10;VqqmS4NGoDmlqrE1y33lRR9asjPfrWydyGLRRRTEIelYV/8A8fkn4fyrdPSsK/8A+PyT8P5VzVvh&#10;RrT3K9aWjfek+g/rWbWlo33pPoP61jS+I3qfCaY6UtIOlLXecYUUUUAVNSObOT8P51l2XF1H9a1N&#10;RH+iSfh/OsqyOLmP61yVPjRvD4Wb/bFA6UdqB0rqMBaKKKYBSNyDS0h6GgDmz8rfjXQW3+oj/wB0&#10;fyrn5P8AWN9a37Tm1i/3RXJR+JnRV2RNRRRXWc4UUUUAFFFFABRRRQAUUUUAFFFFABRRRQAUUUUA&#10;FFFFABRRRQAUUUUAFFFFABRRRQAUUUUAFFFFABRRRQAUUUUAFFFFABRRRQAUUUUAFFFFABRRRQAU&#10;UUUAFFFFABRRRQAUUUUAFFFFABRRRQAUUUUAFFFFABRRRQAUUUUAFFFFABRRRQAUUUUAFFFFABRR&#10;RQAUUUUAFFFFABRRRQAUUUUAFFFFABRRRQAUUUhoArX0oitZPUjA/GsQISyD+90q/qsheSOFevX8&#10;aju4RDcW6Doqr/OuSp7z9DeHukmnXRgk+zynHpWmSGFUdQsvOTzEHzjt60affeZiKQjeOh9a0i+X&#10;3WQ1f3kQMDp15u/5ZN+X0rTcCaJhn5WB5ps8K3MZVhkfyqrbu1m/ky/cP3X/AKU7cunQV7+pBpUh&#10;jneJuM/zFa4rIv0NtdpMnQ8/jWrFIJY1cdCKKenusc9dR9FFFbGYUhpaSgCjqlt5sW9R868/hTtN&#10;uRLFgn5l4+o9atkZHIzWO4/s+9BA+Q/y/wDrVhL3ZcyNF7ysbOcmlpiMG5ByMU7vW3mZi0UUUwCi&#10;ikJA60ABFHSmSTxxD5nC/U1Tl1aNT8gL/oKhyS3KUW9i+cd6gnu4rcfMwB9B1rP+0Xd5wi7VPoMD&#10;86lh0gA7pW3HuBUObl8KK5UviI5dTlmysKED171TRZLmULkux9ecVbvZAhFtCMA9QKvWVqttH6ue&#10;prHlcpWbL5lFXGWumpD8zDe/qe1XMY7UtFdSiomLd9RKWiiqEFFFFACHpWFf/wDH5J+H8q3T0rCv&#10;/wDj8k/D+Vc1b4Ua09yvWlo33pPoP61m1paN96T6D+tY0viN6nwmmOlLSDpS13nGFFFFAFbUBm0f&#10;8P51j2p23EX+8K2b4ZtZPpWJbnM8X+8P51x1fjRvT+FnQjkUoPpUckyQpuZsCs+XWDuxEmfdq6JT&#10;UTJRb2NTOKQsKyBcXs33QwB9Fx+tH9n3U33zx/tN/wDrqPaPoh8ndmjJeQxdZBn0HWqM+qFwVjBG&#10;f4jTo9Gx99yfYCrUNlFB91Rn1PJpe/LyH7qMM5yc9epyK37I/wCixf7orDuBieT/AHj/ADrbsTm1&#10;j+lZ0fiZpU2RYooorsOcKKKKACiiigAooooAKKKKACiiigAooooAKKKKACiiigAooooAKKKKACii&#10;igAooooAKKKKACiiigAooooAKKKKACiiigAooooAKKKKACiiigAooooAKKKKACiiigAooooAKKKK&#10;ACiiigAooooAKKKKACiiigAooooAKKKKACiiigAooooAKKKKACiiigAooooAKKKKACiiigAooooA&#10;KKKKACiiigAooooAKZK4SMseg5p9UtSWV4QsalgTzipk7LQa3Klihu7xpW6Kc/jTtS/4/IvoP5mr&#10;tlB9ngUdzyfrVHU/+PuP6D+ZrBq0TRO8jVHK1nahYEnzouGHJArSUcUnYCtnHmRCfK9ClYXvnjY5&#10;+cfrVuSNZQVYBgfWs6/tDE3nRZBHJx296tWN4LlOcBx1FRGX2Zbja6ointXWIoB5sX90n5h9DVaz&#10;ujZuY5MhCepGMVsHmopoY5hh0DCm4a3QKXRkiuHAIOQehp1VbazW2LFWYg9ielWe5q1fqSLRRRVC&#10;Cqmo2wngOB8w5FW6a3I9amSurDTs7lHS7jzYth6p/Kr4rHf/AEG/DD7jfyrXVgenSopvS3YqS1uh&#10;1FFFakBVe9ieaHbGdrZGDnFWKQ0mrqwbGXHpBP8ArJM/SrcVhDDjCAn1PJq1RUKEUVzNiAYPSorq&#10;YQQM57VLWZq8m5o4hznkj+VEnaOgRV2N0uHfI07jJJ4+tao4NRW0QhhVBzgdfWpRzzTguVBJ3YtF&#10;FFWSFFFFABRRRQAh6VhX/wDx+Sfh/Kt09Kwr/wD4/JPw/lXNW+FGtPcr1paN96T6D+tZtaWjfek+&#10;g/rWNL4jep8JpjpS0g6Utd5xhRRRQBFdf8e0v+4f5VgI2x1brgg4reu/+PaX/cP8q59RkgdMmuOr&#10;urG9LqWo4pdSmLMcKD19PpWnDZxQDCpk+p61JDGsMaoo4AqQDFbwhbVmUpX0QgA/GnUUVqSFIaWk&#10;PSgDnrri6l/3zWxppzZxn2rJvxi7kHvWrpZzZJ9T/OuWn8bOifwot0UUV1HOFFFFABRRRQAUUUUA&#10;FFFFABRRRQAUUUUAFFFFABRRRQAUUUUAFFFFABRRRQAUUUUAFFFFABRRRQAUUUUAFFFFABRRRQAU&#10;UUUAFFFFABRRRQAUUUUAFFFFABRRRQAUUUUAFFFFABRRRQAUUUUAFFFFABRRRQAUUUUAFFFFABRR&#10;RQAUUUUAFFFFABRRRQAUUUUAFFFFABRRRQAUUUUAFFFFABRRRQAUUUUAFIaWigBMcVl6ip+2xEAk&#10;YH8zWrTSMmokuZDTs7ij7tA4FGOKWqENIzxWTdQNYzCaL7uefatimSIJEKsAQexqJQ5ik7Edrcrc&#10;RhgcHoR6VNWM6vptxkZMZ/UVrRSLKgdTkEUoSb0e45RtqiSiiitSAooooAKKKKAKOqW4kt9wHzJy&#10;PpS6XP5sGD1XirbAEYNZFuTZ3zRHgE4H9Kwl7srlrWNjZopop1bEBRRRTAKKKKAEb7tZKgXGq89F&#10;PP4f/XrWb7prJ0kGS5kk9v5msZq7SNI7M1QBTqKK1MwooopgFFFFABRRRQAh6VhX/wDx+Sfh/Kt0&#10;9Kwr/wD4/JPw/lXNW+FGtPcr1paN96T6D+tZtaWjfek+g/rWNL4jep8JpjpS0g6Utd5xhSHtS0h7&#10;UAMuBmFx6qf5VzoOK6Nu9c50rkrdDenszpV5UUtMjPyLTsiupbGAtFJnNLTAKQmjIqCe7iiBy4+g&#10;PNS2kO1zJ1Hm8k+o/pWjpJza/iayp5vPmZwMA1p6Oc2zD0b+lc1N3mzeatBF+iiius5wooooAKKK&#10;KACiiigAooooAKKKKACiiigAooooAKKKKACiiigAooooAKKKKACiiigAooooAKKKKACiiigAoooo&#10;AKKKKACiiigAooooAKKKKACiiigAooooAKKKKACiiigAooooAKKKKACiiigAooooAKKKKACiiigA&#10;ooooAKKKKACiiigAooooAKKKKACiiigAooooAKKKKACiiigAooooAKKKKACiiigAooooAKKKKACi&#10;iigApDS0hGaAIrm3WeNlb8CO1ZlrM1jOYpBhSevpWxiql/Z/aIyVHzjofX2rKafxLcuL6MtDDDNK&#10;KzdMu8/uX4YdM9/atIVUZKSuiWrOwtFFFWIKQ0tFABWXq8JGyUcEcE+lalQ3cXnQOnqKiauiouzE&#10;tJvPhVu5HNT1maTLgyRHqOcVpA0oO6CSs7C0UUlaEi0h7UtIaAEf7p+lZuj/AH5fw/rWm3SsnTyI&#10;b94zwOVH51jL4kaR2Zr0UlLWxmFFFFABRRRQAUUUUAIelYV//wAfkn4fyrdPSsK//wCPyT8P5VzV&#10;vhRrT3K9aWjfek+g/rWbWlo33pPoP61jS+I3qfCaY6UtIOlLXecYUUUUAI3SuaJwTn3rpT0rnJVw&#10;7j0JH61y1uhvS3NprlILdGYgEgdOtUn1hySI4wMevNRWts97Jlidi961obaOFcKoH9apc09tBNRj&#10;o9TN+13shyqsPon/ANajy76Q5O8fjitcD8aWn7O+7J510Rjf2fdSn52/76apI9H/AL8h+grVpKfs&#10;o9Re0kYmoQLbyqqDA29fxq3o5AjkHvUesLhom9QRSaQ3zyL6gGso+7UsjV607mtRRRXWc4UUUUAF&#10;FFFABRRRQAUUUUAFFFFABRRRQAUUUUAFFFFABRRRQAUUUUAFFFFABRRRQAUUUUAFFFFABRRRQAUU&#10;UUAFFFFABRRRQAUUUUAFFFFABRRRQAUUUUAFFFFABRRRQAUUUUAFFFFABRRRQAUUUUAFFFFABRRR&#10;QAUUUUAFFFFABRRRQAUUUUAFFFFABRRRQAUUUUAFFFFABRRRQAUUUUAFFFFABRRRQAUUUUAFFFFA&#10;BRRRQAUUUUAFIaWkoAy9RtTC4uI+COuP51cs7kXMQbuOCKmdFdCG5B4xWQpbTrzB5jPr3FYP3Hfo&#10;zRe8rdTaopqNu5HIpa2MxaKKKYBSN0paTuKAMiTFpqQI4Vjn8D/9etcVnavDlFkHY4P0q3Zzedbo&#10;3U45+tYw0k0aS1SZPUc6s8LKpwxHBqSkrVq5mZJivoiQCzY75B/nSi7vE+9GSfdD/StUmkPSsvZ2&#10;2ZXNfoZZ1aVOGiH54qq9yXufOVdpz09av6lcshEUf32/Sok0pnUNI+CevGaxkpN2TNYuKVzShkEs&#10;YcdDUlRW8IgiVASQPWpa6lfqYBRRRVAFFFFABRRRQAh6VhX/APx+Sfh/Kt09Kwr/AP4/JPw/lXNW&#10;+FGtPcr1paN96T6D+tZtaWjfek+g/rWNL4jep8JpjpS0g6Utd5xhRRSGgAIrnrrieX/eNdCelYN+&#10;Nt7IPU5/SuesrpG1Pc1dNAFpHjpj+tWqpaU+bQD+6cVdrWHwozluFFFFWSFFFFAGdrC5hRh2bFVd&#10;LfF1jswxWjqKGS1cDqBkViwSeVNG/YEVxz0nc6IawaOj7UDpSKQy5FKOldhz2FooooAKKKKACiii&#10;gAooooAKKKKACiiigAooooAKKKKACiiigAooooAKKKKACiiigAooooAKKKKACiiigAooooAKKKKA&#10;CiiigAooooAKKKKACiiigAooooAKKKKACiiigAooooAKKKKACiiigAooooAKKKKACiiigAooooAK&#10;KKKACiiigAooooAKKKKACiiigAooooAKKKKACiiigAooooAKKKKACiiigAooooAKKKKACiiigAoo&#10;ooAKKKKACqmo232iHI++vIq3TT19amSTVmNOzuUNLufMjMZ+8v8AKtAVjSr9hv1cfcY/p3rYUg81&#10;FNu1n0KktbodRRRWpAUUUUAQ3cfm27p3I4+vaqWjSDbJHnpyBWieeD0rKi/0bU2U9G/rWMtJJmkd&#10;U0a9VL3z9q+R174xVoUtaNXRCdncyv8AiYe/6U1mv1GTkD8K1JXEcZY9BzzWQBLqcpOdsY/T/wCv&#10;WElbRM0Ur9COGRpL1DKQxyM4P+Fbg6VnHSVABSRgw6E1oRghAG5OOSKunFx3FNp7D6KKK2Mwoooo&#10;AKKKKACiiigBD0rCv/8Aj8k/D+Vbp6VhX/8Ax+Sfh/Kuat8KNae5XrS0b70n0H9aza0tG+9J9B/W&#10;saXxG9T4TTHSlpB0pa7zjCiiigBBWPqyYuVP95f1/wA4rYrP1hCY0YfwmsaqvE0p6SGaQ/EiZ7g1&#10;p1iabJ5d0B2YYrbFKk7xsFRWkGaKjlnSEZcgVTk1eNfuIX/StHJLclRbNGmk4yayW1WaRsIgH4ZP&#10;+fwpnlXlzw24A+pwPyqPaJ7IrkfUtX+oKqFEOXPGR2rKKlTgjHHH0rVttKVCGkIY+g6Umq225BIv&#10;VetYzjKXvM0jKMXZE2mXAmgCn7ycVbrn7a5NtKG6g9RW9FIsqBl5BrWnPmVjOceV3H0UUVuZhRRR&#10;QAUUUUAFFFFABRRRQAUUUUAFFFFABRRRQAUUUUAFFFFABRRRQAUUUUAFFFFABRRRQAUUUUAFFFFA&#10;BRRRQAUUUUAFFFFABRRRQAUUUUAFFFFABRRRQAUUUUAFFFFABRRRQAUUUUAFFFFABRRRQAUUUUAF&#10;FFFABRRRQAUUUUAFFFFABRRRQAUUUUAFFFFABRRRQAUUUUAFFFFABRRRQAUUUUAFFFFABRRRQAUU&#10;UUAFFFFABRRRQAUlLSHtQBn6vHuiV+4OPwqzYv5ltG3fGPy4puoL5lpID6ZqLSX3QEf3WOKx2n6l&#10;7xL9FN3jdtzz6U6tiAooooAQ1laspjmjlX/JrWqlqse+1JHUEGs5q8S47lqNg6qw6EZFOPUVQtrg&#10;rp+7G5kyP8/pUUWsKfvoR7g0udJahyPoT6q+y1I/vHGKfp8Yjtk9TyTVW9vYLm3IVsOORxUulXAa&#10;Ly/4l/lUJpzHZ8poUUUV0GYUUUUAFFFFABRRRQAUUUUAIelYV/8A8fkn4fyrdPSsK/8A+PyT8P5V&#10;zVvhRrT3K9aWjfek+g/rWbWlo33pPoP61jS+I3qfCaY6UtIOlLXecYUUUUAFQ3cfm27r3I4+vapq&#10;Q9KTV0BzasY2DAfMDkfWte4v1ihUryzjIFZ9/D5NwwHQ8im2sf2i4RW+ZR1+lcMZOLcUdUlzLmJY&#10;LSW+bzJGIU9z3rQi06CP+DcfVuasqNoA9KXvXVGC3ZzuTYioqcAAfQU6iitCQpGG4YpaKYGJfWRg&#10;begzGT+VR2t21swwcp3Wt2TG056d658oJJ3EKkr1AHpXHOPI7xZ0wfMrSNy3uEuE3IePSpR1rnIp&#10;HhYMpKnvWjBq6niUbT6r0rSNVfaM5U2tjSozzUEd3C5+WRT7ZqYEGtk09jKzQ6iiiqAKKKKACiii&#10;gAooooAKKKKACiiigAooooAKKKKACiiigAooooAKKKKACiiigAooooAKKKKACiiigAooooAKKKKA&#10;CiiigAooooAKKKKACiiigAooooAKKKKACiiigAooooAKKKKACiiigAooooAKKKKACiiigAooooAK&#10;KKKACiiigAooooAKKKKACiiigAooooAKKKKACiiigAooooAKKKKACiiigAooooAKKKKACiiigAoo&#10;pDQAyZN8bKehGKztHOGlX6GtQ8g1iJOLS8mbBIJIwPrWE9GmaRV00Xr+FtgkjJDpyMelSWV4LpOe&#10;HHUVS/tG4lGY4Qy/QmqsU7W8+8DaQeV6VHOlK6K5LqzOhoqOJxIoYcgjin966U76mItR3CCSF1PQ&#10;g1JSHmhgZmjyf6yM89CP6/0q9JbxvyyKT7is62H2fUnTscj8OtSajeEEQxk7j1IrCLSiatNy0K14&#10;LdGKRRkv9TUlpp0hKuzGPuMdas2NgIAHcZkP6VeFEad3zMHOyshFHA9qdRRW5kFFFFMAooooAKKK&#10;KACiiigBD0rCv/8Aj8k/D+Vbp6VhX/8Ax+Sfh/Kuat8KNae5XrS0b70n0H9aza0tG+9J9B/WsaXx&#10;G9T4TTHSlpB0pa7zjCiiigApDS0UAUNTtzLFvA+Zece1ZltMbeYOOnceoroGAKmsK9tvs8xwPlbl&#10;f8K5asdeZG9NprlZuo4dQw6Gl71laZd7SIXP+7WqDmtoS5lcykuVi0UUVoSFMkcIpLEADqTSk4NZ&#10;F7O93OIY+QDj6ms5yUUUlcS7vGum8qLO0+nVqvWNl9mQk8yEcmnWdmlsvHL9zVnv1qYwd+aW5UpL&#10;aJUuNPjuMnBVvUVnT6dLCCwAZR3FbmD60jLlSDzmiVOMgjNo5rqOBkClDEHg4q7pgCXTr2xj9a1W&#10;gjY8op+ornjTcldM1c0tGjAFzKvSVx+Jp32yb/nq/wD31WybOHP+rX8BTGsYMZ8sVXs5dxc8X0Mg&#10;3Ux/5bP/AN9VuWjFreInk7RzWDMoWaRR0DEVu2X/AB6xf7op0b8zTFUSsmieiiiuswCiiigAoooo&#10;AKKKKACiiigAooooAKKKKACiiigAooooAKKKKACiiigAooooAKKKKACiiigAooooAKKKKACiiigA&#10;ooooAKKKKACiiigAooooAKKKKACiiigAooooAKKKKACiiigAooooAKKKKACiiigAooooAKKKKACi&#10;iigAooooAKKKKACiiigAooooAKKKKACiiigAooooAKKKKACiiigAooooAKKKKACkNLRQA1vbrWbb&#10;2YmuZZHAKhztz35rTNIqhOlQ43dxp2FwAOBVW9sxcJkACQdGq3SGm4pqwJ2MvTroxt5EnBHC1qDF&#10;Z2p2vAnTqPvD+tWLC5FzED/EOD/jWcHZ8rKlr7yLVJS0hOK2IMfUCYL5XXrgH+lP0uDzZDO4yc8U&#10;usJ80TY55B/SrtioW1ix0K5rmjH94zZv3CccUtFFdJiFFFFABRRRQAUUUUAFFFFABRRRQAh6VhX/&#10;APx+Sfh/Kt09Kwr/AP4/JPw/lXNW+FGtPcr1paN96T6D+tZtaWjfek+g/rWNL4jep8JpjpS0g6Ut&#10;d5xhRRRQAUUUUAFQ3VutzEVPB6g+hqaik1dWYbHNSI0LlSMMprY0+9E6bX/1gH50t/ZC4TcvDjp7&#10;1jgtFJ3V1P4g1x60peR0aVEdJSelU7K/WcbW4k9PX3q51zXXGXMrmDVnZkF5KYbZm79qpaRb5LSn&#10;6Cn6yx8tE9TmrOnoEtYwO4z+dZb1LF7RLFLRRW5mFI3AJpaZM22Jj6Amk9EBladzeMfYn9a1wKyd&#10;GUGR29ABWtWVLSJpPcWkbpS0jDIrVmZz1yP9Il/3jW1Y/wDHrH9KxLrieT/fP862dOObSP6Vy0vj&#10;Z0T+FFqiiius5wooooAKKKKACiiigAooooAKKKKACiiigAooooAKKKKACiiigAooooAKKKKACiii&#10;gAooooAKKKKACiiigAooooAKKKKACiiigAooooAKKKKACiiigAooooAKKKKACiiigAooooAKKKKA&#10;CiiigAooooAKKKKACiiigAooooAKKKKACiiigAooooAKKKKACiiigAooooAKKKKACiiigAooooAK&#10;KKKACiiigAooooAKKKKACkPalooAa6hhgjg8VjjOn3n/AEzbr9K2aqalbefbkj768ispp7oqL6Ms&#10;g7unTFL0xVDSrnzYzGTyvH4VfI/lVxkpK6E1Z2KOrj9wv+8P5GrFk262ix/dpuoRh7R/pmo9JkLW&#10;+09VOKy2mVvEvUUUVuQFFFFABRRRQAUUUUAFFFFABRRRQAh6VhX/APx+Sfh/Kt09Kwr/AP4/JPw/&#10;lXNW+FGtPcr1paN96T6D+tZtaWjfek+g/rWNL4jep8JpjpS0g6Utd5xhRRRQAUUUUAFFFFACVTvr&#10;EXA3Lw47+tXaTFS0pKzGnbVHNsGifBBR1P4itSx1ESgJJw/QH1qa8sluRn7rDoaxpYXgYq4IPY+t&#10;ctpUn5HQrVFZ7l/WOfJ/H+lX7T/j2j/3RWE87yoqsd23OD3rasHDWyYPQYq6cryIlFqKLNFFFdJi&#10;FQ3n/HrL/umpqiul3W8g/wBk0nsNblLRh8sp9xWlWXorfNKvsDWpWdL4SqnxBSN0paQ1qQc/ejF1&#10;IP8AarX005tI/wAf51lX4xeSfWtPTP8Aj0QfX+dctP42bz+FFyiiiuowCiiigAooooAKKKKACiii&#10;gAooooAKKKKACiiigAooooAKKKKACiiigAooooAKKKKACiiigAooooAKKKKACiiigAooooAKKKKA&#10;CiiigAooooAKKKKACiiigAooooAKKKKACiiigAooooAKKKKACiiigAooooAKKKKACiiigAooooAK&#10;KKKACiiigAooooAKKKKACiiigAooooAKKKKACiiigAooooAKKKKACiiigAooooAKKKKACkIyKWig&#10;DGuAbG/Eij5G/wAmtaNg4DA5B5FV7+D7RbsB94ciodJuN6GNuGXoPasF7srdGaP3o36ovSKGQg8g&#10;8EVl6Y3k3Txtxnj8RWq3PFZF6DbX6yDoeaJ6NSCPVGwDS01GDKCOlL3rZGYtFFFMAooooAKKKKAC&#10;iiigAooooAQ9Kwr/AP4/JPw/lW6elYV//wAfkn4fyrmrfCjWnuV60tG+9J9B/Ws2tLRvvSfQf1rG&#10;l8RvU+E0x0paQdKWu84wooooAKKKKACiiigAooooAKint0nQqwyDUtFJ6hsYd1p0kB3Ll09fSq8M&#10;zxNlGKmujIqpcadFPyBtY9xXNKl1ibRqdJFeDVgeJV2+69KvxzpKMq4YexrIn02WE9N6+1VQSh7h&#10;v5VCqShpJFckZapnS5pD8wrDi1C4j6PuHowzU66w4+9Gp+nFa+1j1I9nLoNtD9m1Ap65X+ta681g&#10;XFx584kC7CPf/wCtVxdYYDBiyfXd/wDWqIVFHQqUG9UatIayzrD9owPqc1G2rzEcKg/z9a19rEj2&#10;ciPUB/psn4fyrQ0o5tV/GsmWVppC7Y3HritbSv8Aj2/E1jSd5tmk9IJF2iiiuw5wooooAKKKKACi&#10;iigAooooAKKKKACiiigAooooAKKKKACiiigAooooAKKKKACiiigAooooAKKKKACiiigAooooAKKK&#10;KACiiigAooooAKKKKACiiigAooooAKKKKACiiigAooooAKKKKACiiigAooooAKKKKACiiigAoooo&#10;AKKKKACiiigAooooAKKKKACiiigAooooAKKKKACiiigAooooAKKKKACiiigAooooAKKKKACiiigA&#10;pD2paKAEPNY9ypsrwSqPkJz/AI1s1WvrcTwMB97qKymuZXKi7EyEOAwOQRnNVdTg823JHVOai0m5&#10;3qYm6r0+laDYYYPej44h8LKelzedAFJyV4/CrtY8LfYb0oeFathegopvSzHJWdxaKKK1ICiiigAo&#10;oooAKKKKACiiigBD0rCv/wDj8k/D+Vbp6VhX/wDx+Sfh/Kuat8KNae5XrS0b70n0H9aza0tG+9J9&#10;B/WsaXxG9T4TTHSlpB0pa7zjCiiigAooooAKKKKACiiigAooooAKKKKAExUclvHL95A31qWkNK1w&#10;KMmlQseCyewNRHRh/DL+a1pkH60A1m6cX0LU5LqZX9jt/wA9h+VH9jN/z1H5VrUlHsodh+0kZY0c&#10;jrN+n/16eNHXvIfw4rRwfWij2Uewc8ikulQjruYfWrUMCQLtQYH1qSiqUUtiG29woooqxBRRRQAU&#10;UUUAFFFFABRRRQAUUUUAFFFFABRRRQAUUUUAFFFFABRRRQAUUUUAFFFFABRRRQAUUUUAFFFFABRR&#10;RQAUUUUAFFFFABRRRQAUUUUAFFFFABRRRQAUUUUAFFFFABRRRQAUUUUAFFFFABRRRQAUUUUAFFFF&#10;ABRRRQAUUUUAFFFFABRRRQAUUUUAFFFFABRRRQAUUUUAFFFFABRRRQAUUUUAFFFFABRRRQAUUUUA&#10;FFFFABRRRQAUjDIpaKAMa5U2N8si/dJzj+da6kMoIOVIzVXUoPNtmI6rzTdKm82Daeq8VhHSVu5o&#10;9Y3G6pbGSPzFHK9fpT7C78+IKT868EHqferZAYEHpWbcaYyyF4G298ZxRJOMuZCTTVmaY5orIW+u&#10;LUgTISPcVqxv5iKwGAwzVxmpEuNh9FFFaCCiiigAooooAKKKKAEPSsK//wCPyT8P5VunpWFf/wDH&#10;5J+H8q5q3wo1p7letLRvvSfQf1rNrS0b70n0H9axpfEb1PhNMdKWkHSlrv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QnFACOM&#10;qR2NZWmHybySM+4/KtY1kufJ1YHsT/SsZ7qRceqNbNGRUF1F50JUEqw5BHrVSyvm8zypuH6Z/pVO&#10;VnqJRuLrA/dx/Wrlowa3jI/uikubcXMJU8Z6EdjWaj3GnkqV3IPyqH7suYpe8rGwcU0uqjJIHuTW&#10;U2oTz/LHHg+oGaVNNnlOZXx9Tk0e0v8AChctt2aiyK/3WB+hpwOaypdLeP5o5MkenFOtNQKuIpxt&#10;bpuNNTd/eQOPVGpRSClrYgKKKKAEPSsK/wD+PyT8P5VunpWFf/8AH5J+H8q5q3wo1p7letLRvvSf&#10;Qf1rNrS0b70n0H9axpfEb1PhNMdKWkHSlrv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cUALRSA5+lLQAUUUUAIaytTQx3CTDoOK1qa6Bxgj&#10;IqJR5kVF8rKA1ePbyjZqlO73su9IzgdwK1/sUP8AzyT/AL5FPWJIxhQFHoBWfJKWjZSklsVNPvDO&#10;Cj/fX9au4B5rLt/l1VgOhJH6VqMflp03daikrPQMD6VBc3cdsMuefQdTWZE9zdyMUkbg5xuxirEO&#10;lszbpm3e1Lnk9kOyW5G9/cXJIijwPUDNVrrziR5y/N2bFbqxrGAqjAHYUksSTIVYZBpSpuS1Y1NL&#10;ZFPS7syoY25ZR19RWhmsa2ge3v1Ug4GefUYrZGDVU27aimle6FooorYzEPSsK/8A+PyT8P5VunpW&#10;Ff8A/H5J+H8q5q3wo1p7letLRvvSfQf1rNrS0b70n0H9axpfEb1PhNMdKWkHSlrvO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1HcTCCJnPQc1lCW7vSTH8q+x&#10;xis5TUSlG5sbvcVE13EhIaRR+NZy6XNJzJKCfXrUyaMv8UjH6cVPNN7Irlit2SS6rAo4Jc+wqpJq&#10;csuREu0AcnqRV1NNgQ/c3H3OalkhDQvGoAyCMAYpNTa1YXitkQ6XJ5ltknccnn/P1q5WTp1yLd2i&#10;k+Uk/rWsDVQd1YmSsxaKKK1JCiikNAC1HPKsMTOxwBzTzWVqrF544hwDg/ris5y5UVFXdg0tDLcv&#10;M31/E1pyOERi3QDNMt4VgiVV6AYqlql1geSvLHrU/BEr4pDNHyXkPbitRar2Fv5ECg/ePJq1Tpq0&#10;UTJ3YUUUVqSJiloooA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k3UALRSUA5oAWiiigApCcUtFABSUMcVVn1GKHjO&#10;5h2U5qW0txpN7FoGkZgo5IH1rKa/uLk7YUKj25oXTZpzmWTB/Os+e/work7mmJVP8Q/CnZz3zWad&#10;G/6a/wDjv/16j+w3UH3JMj2Jo5pLdByrua9A69KyRe3Nt/rEyPUj+tWrfUopsL9xvQn+tNVIsTi0&#10;XaKQHIoJxWhItIapXWpJDlV+dh6VU3Xd70yqn/gIrNztotS1G+5pS3UUP3nA9s81Vk1iMcIjN9eK&#10;bFpCYzI5Y+i9KmAtbXsikfnUtzfkO0V5lMi41FhkFY/XtWpbwrAgRegH50RTJMm5DkUCdA+0uob0&#10;zVRilrcTbZLRSA0A5rUgWkNLSUAUrywW4yQdr/3vWqiz3FgwV1LJ7/41sU113DB6e9ZShfVaFqXR&#10;kNpepdDC8MByDVmsi2HlamyjGMkfpWsO1ODutRSVnoLRRRWhIhrL1aMhklHbrWrUVxEJoWRuhqJx&#10;5kVF2YyC4EtuHHHFUNPT7TdPK/ODnFRQStbedA/AYEfQ1a0Ujy5BnkGsE+ZpM0a5U2jRFLRRXSYh&#10;RRRTAKKKKACiiigBD0rCv/8Aj8k/D+Vbp6VhX/8Ax+Sfh/Kuat8KNae5XrS0b70n0H9aza0tG+9J&#10;9B/WsaXxG9T4TTHSlpB0pa7zjCiiigAooooAKKKKACiiigAooooAKKKKACiiigAooooAKKKKACii&#10;igAooooAKKKKACiiigAooooAKKKKACiiigAooooAKKKKACiiigAooooAKKKKACiiigAooooAKKKK&#10;ACiiigAooooAKKKKACiiigAooooAKKKKACiiigAooooAKKKKACiiigAooooAKKKKACiiigAooooA&#10;KKKKACiiigAooooAKQ0Gq15eLbKO7noBUtpLUaVywWCjngVXk1CCLOWyfas9UudQPJ2p+Qq1FpMS&#10;D58yH8hWXNKXwou0VuMfWU/hQn6mozqcp5WIfrWjHbxx/dRR9BUm0Y6U7Te7C8exlf2nN1MY/AGn&#10;R6xg/OhA9Qa09o9KiubdJo2DKM4ODQ1NdQvF9B0MyToHQ5BqQDFZmjk4lXPAIrTzVxfMrkSVnYDV&#10;O51KODKg729BTtQ3m2YocEcn6VQsYoDEZZDkg9G7VEpNOyLjFbsUyXWocD5UPHoP/r1Zg0qNOXJc&#10;+h6Ux9WjUYjQtjoTwKiE95c/cBRT3Ax+prP3b92U+b0NQFIVA4UUodX6EEeuazF0qWQ5klGfzNMs&#10;yLW7dC2EGQc8VfO09VYnlT2ZsUEVSttRWeby9uB2OetW2cKuWIA7k1opJkNWAqCMHB+tZ9/YxrC0&#10;iDaR2HQ1a+3W5OPMFQ391E1q4V1JPTBqJ2aZUbpkmmyGS2TJyRkZ9astypqnpakWo47mrmDjFXD4&#10;UKW5i2TRxTP5wAYeo6Grv9qwg4+ZvoKq38Si+QY+VsZq8unQYA8sVhDmTaXQt8u7KVzeSXkgjgyF&#10;PUjjNSR6QCMyOT7Cr0VtHDny1C5qT8atU76y1FzdEY32e6t2aOMMVbuKe2mOsRcuTJ12itGW7ihO&#10;GcKfTNQnVLcfxE/hS5Irdj5pdirDqjRxbXUsy980j6nOVLKgVR3walbUrcnPlEn12io7q7S9h2IN&#10;rgg4Peob/vFJX3Rfs5zcQhyME1P161j29+1oqxvHgD8DUlxqwdNsSsGPGT2rRVElqZuLuamMdKM1&#10;jwX01tJtmyVP97qKsSatEB8qsx7cYFV7SI+RkWP+Jv8Aj/StUdqytPja4uWnboOn1rVApU9rinvY&#10;WiiitiApDS0hoAoana+YvmqMsvUeoqDSJAJmU/xDP5VrH5hisi4hNjdLKv3CfyrnlG0lJGsZXXKz&#10;XpaYjAgY6U7vW5kLRRRTAKKKKACiiigBD0rCv/8Aj8k/D+Vbp6VhX/8Ax+Sfh/Kuat8KNae5XrS0&#10;b70n0H9aza0tG+9J9B/WsaXxG9T4TTHSlpB0pa7zjCiiigAooooAKKKKACiiigAooooAKKKKACii&#10;igAooooAKKKKACiiigAooooAKKKKACiiigAooooAKKKKACiiigAooooAKKKKACiiigAooooAKKKK&#10;ACiiigAooooAKKKKACiiigAooooAKKKKACiiigAooooAKKKKACiiigAooooAKKKKACiiigAooooA&#10;KKKKACiiigAooooAKKKKACiiigAooooAY7BUJPQDNZFrH9uu2kk5Uc4/lUs2oPLG6eSw3AjNR2V0&#10;1pGy+SzEnOcVzNqTRqlZGuML9KXIrO/tRyf9Q2KP7Uf/AJ4t/n8K25kieVmiWAGScVQuNWRG2oN5&#10;HfPFQXN9LPGUWNlz3qO1lW3HMBZv71ZSm3sUo21ZMmrnePMjwvqP8Kv+crws6nIxnNZ9xdi4Qq1u&#10;w9CO1V4pZYopI9jbWGB7Uudp+QcqZa0cf60/T+taQxisizumtUZfJYknOan/ALUf/ni1VCSUbClF&#10;tsvuA6ke1YNtbNPL5YO3HLD6f/rq+dUb/ni1VbeZoLh5PLY7s8YqZ2k0VC6TNOGyigA2oM+p61Wv&#10;NQaOTy4gGfucUHU3I/1LCqlrKYZWkeJnaiUltEST3ZL9qvIRucEr3yOn5URQQ37lgzRseWU1MdSY&#10;jBt2qkWZJxLFGyDOcf5FQ/PUpeWgH/Qbs4XO3pn6VMtvcX7ZkJRPf+lTf2ie9uxPrS/2mR/ywamo&#10;paXC76IjubKC2iySxPbB5NQ2lg1yNzfLH6+tF5M90ynymUKDx/kVZXUSoAEDDFK0W/Id2kX4kWKM&#10;IvAFPyKzv7Ub/ni1L/aj/wDPFv8AP4V0KUUtDLlZFq42TRuPpWnGwKKR0I4rKu7o3UePJYMOQadb&#10;30kEQRomYjvWaklJlOLcUa1Z+p3ZhARDh2Ham/2o2P8AUNVWeZprlZTEwC44pyndaCjHXUnt9K3g&#10;NMxJPO0GppdMhMbbRhuxyeKYNUbtA1J/abn/AJYNU+7Yr3ilb2j3JcDClfWmSRSQnDIy4744qza3&#10;LQNITEx3nNT/ANpMf+Xdqz5ItF8zTH2M63ce2RVZ16gjP41aW3iRgVjVT2IWsbe8dx5kUbKM9Ku/&#10;2mw/5YNWkJK1pbmck76Fq5iSSIllDYBPNZVlZi7ZiW2qOoHWrR1JmBBgfHSq1lO9o7ny2IbtSlZy&#10;GrpM2I41hUKoCqO1Pzms7+1H/wCeLU+HUGllVDEwz3rZSWyM3F7sv0UgPApa0JCiiigAqOeFZ42R&#10;hkGpKKTVw2K1llEMbdUOM+o7GrNJgZziloSsG4UUUUwCiiigAooooAQ9Kwr/AP4/JPw/lW6elYV/&#10;/wAfkn4fyrmrfCjWnuV60tG+9J9B/Ws2tLRvvSfQf1rGl8RvU+E0x0paQdKWu8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GaWig&#10;AooooAKKKKACiiigAooooAKKKKACiiigAooooAQ9Kwr/AP4/JPw/lW6elYV//wAfkn4fyrmrfCjW&#10;nuV60tG+9J9B/Ws2tLRvvSfQf1rGl8RvU+E0x0paQdKWu84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rCv/8Aj8k/D+Vbp6VhX/8Ax+Sfh/Kuat8KNae5XrS0b70n0H9aza0t&#10;G+9J9B/WsaXxG9T4TTHSlpB0pa7zjCiiigAooooAKKKKACikyKWgAooooAKKKKACiiigAooooAKK&#10;KKACiiigAooooAKKKKACiiigAooooAKKKKACiiigAooooAKKKKACiiigAooooAKKKKACiiigAooo&#10;oAKKKKACiiigAooooAKKKKACiiigAooooAKKKKACiiigAooooAKKKKACiiigAooooAKKKKACiiig&#10;AooooAKKKKACiiigAooooATcPWjcPWue+0y/89X/ADo+1S/89X/Oub26N/ZM6HcPWjIrnvtU3/PV&#10;/wA6PtUv/PV/zo9tEPZPudDkUZFc99pl/wCer/nR9pl/56v+dP2y7B7J9zocijIrnvtMv/PV/wA6&#10;PtMv/PV/zo9suweyfc6HIoyK577TL/z1f86PtMv/AD1f86PbLsHsn3OhyKMiue+0y/8APV/zo+0y&#10;/wDPV/zo9suweyfc6HIoyK577TL/AM9X/Oj7TL/z1f8AOj2y7B7J9zocijIrnvtMv/PV/wA6PtMv&#10;/PV/zo9suweyfc6HIoyK577TL/z1f86PtMv/AD1f86PbLsHsn3OhyKMiue+0y/8APV/zo+0y/wDP&#10;V/zo9suweyfc6HIoyK577TL/AM9X/Oj7TL/z1f8AOj2y7B7J9zocijIrnvtMv/PV/wA6PtMv/PV/&#10;zo9suweyfc6HIoyK577TL/z1f86PtMv/AD1f86PbLsHsn3OhyKMiue+0y/8APV/zo+1S/wDPV/zo&#10;9vHsHsn3Oh3D1oyK577VN/z1f86PtUv/AD1f86Xt4h7J9zocijIrnvtMv/PV/wA6PtMv/PV/zp+2&#10;XYPZPudDkUZFc99pl/56v+dH2mX/AJ6v+dHtl2D2T7nQ5FGRXPfaZf8Anq/50faZf+er/nR7Zdg9&#10;k+50ORRkVz32mX/nq/50faZf+er/AJ0e2XYPZPudDkUZFc99pl/56v8AnR9pl/56v+dHtl2D2T7n&#10;Q5FGRXPfaZf+er/nR9pl/wCer/nR7Zdg9k+50ORRkVz32mX/AJ6v+dH2mX/nq/50e2XYPZPudDkU&#10;ZFc99pl/56v+dH2mX/nq/wCdHtl2D2T7nQ5FGRXPfaZf+er/AJ0faZf+er/nR7Zdg9k+50ORRkVz&#10;32mX/nq/50fapf8Anq/50e2XYXsmdDkVhX//AB+Sfh/Ko/tM3/PV/wA6YzF23MSSfU1lUqKasaQh&#10;ysStLRusv0H9aza0tG6y/Qf1qaXxDqfCaY6UtIOlLXecgUUUUAFFFJQAHpWdqF+UPlxnnuam1C8+&#10;zJtX77dPb3rFzkknr3rmqztojanC+rLUGoSxP8xLqfXrWvBOk67lIP0rnqfDcPbuGQnHp61lCq1o&#10;zSVNPY6Oiq1peJcpkcMOoqx3rtTurnLawtFFFMAooooAKKKKACiiigAooooAKKKKACiiigAooooA&#10;KKKKACiiigAooooAKKKKACiiigAooooAKKKKACiiigAooooAKKKKACiiigAooooAKKKKACiiigAo&#10;oooAKKKKACiiigAooooAKKKKACiiigAooooAKKKKACiiigAooooAKKKKACiiigAooooAKKKKAOZo&#10;rV/seP8AvP8AmP8ACj+x4/7z/wDfQ/wrg9jI6/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fQ/&#10;wo9jIPaxMqitX+x4/wC8/wD30P8ACj+x4/7z/wDfQ/wo9jIPaxMqitX+x4/7z/8AfQ/wo/seP+8/&#10;5j/Cj2Mg9rEyqK1To8f95/8Avof4VnXEQgnZBkgev4VMqbitSozUnoR1paN1l+g/rWbWlo3WX6D+&#10;tVS+Imp8JpjpS0g6Utd5yBRRRQAhOKiubhYIix7dBT3YKrEnAHesO8umupc9EHAFZVJ8qLhHmZFL&#10;K08rO/U/pTaKK89tt3O1JJaBRRRQAqu0bBlJVh6VsWV8LgbW+WQfrWNQCVIYEgjuO1aQnyESgpHS&#10;5paz7K/E4CSEB/51fBrvjJSVzjaadmL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0tG+9J9B/Ws2tLRvvSfQf1rGl8RvU+E0x0paQdKWu84xMc0Gg1Q1K88pTGv3iOf&#10;aplLlV2NLmdivqV35rGJD8o6kd6o0Dpz1orzpycnqdsVyoKKKKkoKKKKACiiigAzggjqPStawvxJ&#10;iOQ/P2J71k0c5znFXCTiyJRUjpB1NLjFULC/80CN+JB3Per+ea74yUlocbTT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6Vh&#10;X/8Ax+Sfh/Kt09Kwr/8A4/JPw/lXNW+FGtPcr1paN96T6D+tZtaWjfek+g/rWNL4jep8JpjpRQOl&#10;NlkWJC7HAXmu5nGQ3d0LeMsfvdhWG7l3LMcs3JNSXNwbmXcenYelRVwVJ8z0OuEeVBRRRWRqFFFF&#10;ABRRRQAUUUUAFFFFAACQcg4I7itmwvftCbW4kHUevvWNTkdo3VlOGB4rSnNwZE48yOkoqvZ3S3Me&#10;R94feHoasV6CaaucVmg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YV/8A8fkn4fyrdPSsK/8A+PyT8P5VzVvhRrT3K9aWj/ek+g/r&#10;WbWlo/3pPoP61hS+I3qfCaZOAM1i3959ok2KfkX9TVnUrzaDCn3j94+lZdaVanRGdOHVhRRRXMdA&#10;UUUUAFFFFABRRRQAUUUUAFFFFABRRRQBLbzm3lDDp3HqK3YZVmUMpypFc7VvTrvyJAjH5G7+lb0p&#10;8ujMakL6o26KQUtdx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pWFf/wDH5J+H8q3T0rCv/wDj8k/D+Vc1b4Ua09yvVi0uRbRSn+NsY/Wq&#10;9FcifKdLXMGSxLE5Y9T60UUUrjsFFFFAwooooAKKKKACiiigAooooAKKKKACiiigAoPSiikBraZd&#10;+YvlsfmUfmKv1zkcrQyK69Qa34JRNGrjoRXfSnzKxyVI2dyWiiitz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0rCv8A/j8k/D+Vbp6VhX//AB+S&#10;fh/Kuat8KNae5XooorjOsKKKKACiiigAooooAKKKKACiiigAooooAKKKKACiiigAooooAD0q7pVx&#10;5UnlN0bp7GqVGSCCDgjnNVF8ruTJcysdKKWq9lOLiENnnoR71Yr0k7q5xPTQK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Kwr/wD4/JPw/lW6elYV&#10;/wD8fkn4fyrmrfCjWnuV6KKK4zrCiiigAooooAKKKKACiiigAooooAKKKKACiiigAooooAKKKKAC&#10;iiikBc0yfypih6P0+tbI6VzYJBBHUdK37WYTRK3qK7KMvsnLUXUmooorqMQooooAKKKKACiiigAo&#10;oooAKKKKACiiigAooooAKKKKACiiigAooooAKKKKACiiigAooooAKKKKACiiigAooooAKKKKACii&#10;igAooooAKKKKACiiigAooooAKKKKACiiigAooooAKKKKACiiigAooooAKKKKACiiigAooooAKKKK&#10;ACiiigAooooAKKKKACiiigAooooAKKKKACiikJAoAKOahluooc73APpmqcmrqv3FLe5qHNLcpRbN&#10;KkLCsj7bdXHCAgf7K/1o/s+5nGZGx/vNmo9p2RXJbdmk11AhwZFyPeozqVuD9/8AQ1WXRv70v5Cn&#10;jR4gclmNF5voFo9ycajAw/1mPwNV5dXVWwiFh6k4qnewRwzCOLJbuM960LTTo44/nVXc+o4FZqU5&#10;OyKtFalf+2D/AM8v/HqcusL/AM8z+Bq79kh/55J/3zTTYQHrEtXyz7ivDsVv7YX/AJ5t+dNOs+kX&#10;6/8A1qtrYwL/AMsl/HmpUgjT7qKPoKXLPuK8Oxl/2rO/3EX6YzTTdXrfwuv0StnAHajAPanyPqw5&#10;kuhifaL1ck+Zj/cqa21ZgQJRkf3hWqR7VVurBLgdAr9mFHJKOqYcye6J45FlAZWyD3FPzWGPP06X&#10;vj9DWla30c467X7inGpfRilC2qLdFFFbEBRRRQAUUUUAFFFFABRRRQAUUUUAFFFFACHpWFf/APH5&#10;J+H8q3T0rCv/APj8k/D+Vc1b4Ua09yvRRRXGdYUUUUAFFFFABRRRQAUUUUAFFFFABRRRQAUUUUAF&#10;FFFABRRRQAUUUUAFaWkTYLxnp1FZtSQS+RMj9gefp3q4S5WZzV0dCDmlpq9BTq9E4wooopgFFFFA&#10;BRRRQAUUUUAFFFFABRRRQAUUUUAFFFFABRRRQAUUUUAFFFFABRRRQAUUUUAFFFFABRRRQAUUUUAF&#10;FFFABRRRQAUUUUAFFFFABRRRQAUUUUAFFFFABRRRQAUUUUAFFFFABRRRQAUUUUAFFFFABRRRQAUU&#10;UUAFFFFACY5paSoJb2GBsO4B9KTaW4WvsT0ZzVZdRt2/5aY/A1ILqJvuyIfxpcyY7MmopoYHoQfx&#10;pcj1p3ELRTc+9GaLgOoppOOpAqGW9hi6yLn06mk2luO1yfrSFgvWs6XV+0a59zxVcC51Bsc7fU8C&#10;s3UXQtQe7LtxqccXCne3oKpNdXN4cJnb6KOPzq5b6ZHGcuPMPv0q4FCjAAApcsp7uwcyjsjKi0h2&#10;wZHwO+OTV2DT4Y+dm73bmrXBFA+tVGmokuTYAAcAcUYFLSGtSRar3dwLaJmP0A96fNOkKEu2BWLc&#10;3DXswz8o6D2rKc+XQ0hG7J9MgM8pmfkA8fWtcDFRwRrFEqqMAVLThHlRMndiYzRikdgoJJwB3NU4&#10;tQM9z5aLle7VTaWgrF6ikFLVCCiiigAooooAZJGsilWAIPrWXdaY0R3xcjrjvWscd6Q4IrOUFIpS&#10;aMq21NoyFm5H97vWnFIsq7lIIPcVBdWMdxkkYb+8KzWjuNPfKk4Pccg1neUN9i7KW25u0lZsOrqc&#10;CVSp9RVpL+Bukg/HitVOLIcWixk+lGT6VF9ri/56J/30KPtcP/PRP++qfMhWZLk+lFRfa4R/y0X8&#10;6ab+Af8ALRTRzILMsUVUOpW//PT9DTG1aAdNx/ClzxHysu0tRxv5qBh0NSVS1JCiiimAh6VhX/8A&#10;x+Sfh/Kt09Kwr/8A4/JPw/lXNW+FGtPcr0UUVxnWFFFFABRRRQAUUUUAFFFFABRRRQAUUUUAFFFF&#10;ABRRRQAUUUUAFFFFABQelFFAG5p8vm2yEnkDBq1WVosnMqf8CH9f6Vq16MHeNzhkrOwUUUVoSFFF&#10;FABRRRQAUUUUAFFFFABRRRQAUUUUAFFFFABRRRQAUUUUAFFFFABRRRQAUUUUAFFFFABRRRQAUUUU&#10;AFFFFABRRRQAUUUUAFFFFABRRRQAUUUUAFFFFABRRRQAUUUUAFFFFABRRRQAUUUUAFFFFABRRRQA&#10;UUUUAFIeKWoLu4FvCznqOlJuyuw3Kuo35i/dxn5+59Kr2+mPOA7koDz70adb/aJWkc5AOee5rYx6&#10;VzxXtPekat8miM46MmOHb8ajbR2H3ZR9GFauD60dO9aeyiTzyMZtKnXptP0NILO7ToG/B62h9aKn&#10;2S6D9ozG8m9/6aH/AIFSeRenuw/4HW1ijoKPZruHtPIx/wCzbmT7zD8WqRNGxy8n4KK1BQafs4i5&#10;2VodPhhOduT6sasgAdqKWtEktiG2woooqgCiiigAqC5uVtoyzdew9amNY2rMftIU9AOKznJxjoXB&#10;czsMAl1GYkn5fXsPpU95ZRW9uSOHBHOetMi1IQxBUhAI/wBqnxhrhxJdSKqjomcVzJxa8zV3XoaF&#10;sT9njz12jNOklWFCzMAPeqU+qInEXzH9BVWOGfUG3Mfl9fT6Vs6ltI6sjl6sbeXzXLbRlY/Tuaba&#10;3bWpYhQ2eta1tZpbrgDn1PU1I0MTdUU/UVPs5N3uPnS0sUP7ZH/PM/nQNZ5/1Z/OrptID/yyT/vm&#10;oZtNhkU7VCN2IptVF1EnDsOt9QjnJAO1vQ1aBzXOzQvBIUbqPSt+D/Vr8275Rz6+9VTm5aMU4pao&#10;kooorYzCiiigAppQMMEAj3p1IaAKcumQucgFCfSoW0Ze0pH1Ga0sUtZunFlqbRl/2N/02/8AHf8A&#10;69B0b/ptn8K1KQ+1L2cR88u5mDRh/wA9Sfwp39jIOsjfpWhzS4J60/Zx7C55GeNIiz95j+NNuNMj&#10;jhZlLZAz1rTpsgyjA9xipdNW2Gpu5S0iTdble6n9P85q9WVo7YkkX1Gf8/nWrTpu8SZqzFooorUk&#10;Q9Kwr/8A4/JPw/lW6elYV/8A8fkn4fyrmrfCjWnuV6KKK4zrCiiigAooooAKKKKACiiigAooooAK&#10;KKKACiiigAooooAKKKKACiiigAooooAs6fJ5d0noeK3B71zatsdW9CDXRq2QD6iuug9LHLVVmOoo&#10;orqMQooooAKKKKACiiigAooooAKKKKACiiigAooooAKKKKACiiigAooooAKKKKACiiigAooooAKK&#10;KKACiiigAooooAKKKKACiiigAooooAKKKKACiiigAooooAKKKKACiiigAooooAKKKKACiiigAooo&#10;oAKKKKACiiigArK1h/8AVr2PNahrJ1g/v0/3f61jU1iXDc0LSIR26LjHHP1qekUcUtaR2RDYUUUV&#10;QBRRRQAUUUUAFFFFABRRRQAUUUUAFFFFABVa7s0uvvcMOjVZopNXVmNO2pjtpE2ThlI/KlXRpD96&#10;QAe1a2KWsvZRL55FKHTIo8FgXb1araqF6DFOorRJLYhtvdhRRRVCCkNLRQBn6pAHh3gfMv8AKn6X&#10;N5tuB3T5f8KszR+ZCyeoIrK0qXy7hoz/ABD9awfuzT7mi1jY2aKQdKWtzMKKKQnFAC0UUUAFFIaj&#10;knSNgrMAW6A0AS0UlLQAUUUUAFIehpaQ9DQBjaR/x9N/un+YrZHesjSRmZz6Lj9a1x3rGl8JpPcW&#10;iiitjMQ9Kwr/AP4/JPw/lW6elYV//wAfkn4fyrmrfCjWnuV6KKK4zrCiiigAooooAKKKKACiiigA&#10;ooooAKKKKACiiigAooooAKKKKACiiigAooooADW/ZP5ltG3tisA9q2dJObUD0NdFF62MKuxdooor&#10;tOYKKKKACiiigAooooAKKKKACiiigAooooAKKKKACiiigAooooAKKKKACiiigAooooAKKKKACiii&#10;gAooooAKKKKACiiigAooooAKKKKACiiigAooooAKKKKACiiigAooooAKKKKACiiigAooooAKKKKA&#10;CiiigAooooAQd6ydZH72M+1axrN1lMrG3uR/n8qyqfCXDc0V5UU6oLJ/MtY29qnrRbEMKKKKYBRR&#10;RQAUUUUAFFFFABRRRQAUUUUAFFFFABRRRQAUUUUAFFFFABRRRQAUUUUAIelYN2hhu2xkHO4Y963j&#10;WTq8RR0lGfT8awqq6uaQeoq6u6AB48n1zipF1mM9UYfTFRte/aHjjSNTk/MWGavfY4OvlL+VTHme&#10;zG+VborHV48cIxPpSefdXbAInlJ6kc/rV5YkXoMU8Y7Vpyy6si6WyEQEKATkgdadRSHpWhIDvWTf&#10;Nv1KNf7pUfrmtboKyXG/VsehH8qyqdEXDqay/dFLTVGKdWpAUUUUwCmucI30p1Q3b7LeU/7JpPYD&#10;P0jlpT9P61qjpWfo64gZvVq0BWdP4UXPVi0UUVqQIelYV/8A8fkn4fyrdPSsK/8A+PyT8P5VzVvh&#10;RrT3K9FFFcZ1hRRRQAUUUUAFFFFABRRRQAUUUUAFFFFABRRRQAUUUUAFFFFABRRRQAUUUUAFaujt&#10;+6ce/wDSso1o6KfmlHsK1pfEZVPhNWiiivQOQKKKKACiiigAooooAKKKKACiiigAooooAKKKKACi&#10;iigAooooAKKKKACiiigAooooAKKKKACiiigAooooAKKKKACiiigAooooAKKKKACiiigAooooAKKK&#10;KACiiigAooooAKKKKACiiigAooooAKKKKACiiigAooooAQ1V1GLzLVwOo+ardNkUMhB5B4qZK6sN&#10;OzuUNHl3RshOdpz+daHesWzf7LfFWPU7TW0OtZ03dWKmtbi0UUVsQFFFFABRRRQAUUUhoAWikB9q&#10;WgAooooAKKKKACiiigAooooAKKKKACiiigAooooAKr38H2i2ZR16irFIaTV1YadncwLSYQXAZunQ&#10;n0rdjYOoIOQRWbfaaXZpIiOeq1Wt7qWzfawIXup6iuWLdN2exs7TV0buBS1FBcJcJuQ5H8qlrqTv&#10;sYBRRRTAQ1l2al9SlbsN3860LiURQM57CqOjrxI5OcnFYy+JIuOzZpUtFFbEBSEZpaKAG4xmqmqP&#10;ttSOhbAq4eBWRqcjTXCRLzj+ZrKo9LFwV2X9OQx2iA9TzVmo41CIqjoBinirirKxDd2LRRRVAIel&#10;YV//AMfkn4fyrdPSsK//AOPyT8P5VzVvhRrT3K9FFFcZ1hRRRQAUUUUAFFFFABRRRQAUUUUAFFFF&#10;ABRRRQAUUUUAFFFFABRRRQAUUUUgFHWr2j/LM4/2f61Qq9o//Hy/+7WtL4zOp8JsUUUV6JxhRRRQ&#10;AUUUUAFFFFABRRRQAUUUUAFFFFABRRRQAUUUUAFFFFABRRRQAUUUUAFFFFABRRRQAUUUUAFFFFAB&#10;RRRQAUUUUAFFFFABRRRQAUUUUAFFFFABRRRQAUUUUAFFFFABRRRQAUUUUAFFFFABRRRQAUUUUAFF&#10;FFABSHpS0UAZWp2zeYJFB54OKvWsheBGYYYjkU64iE0TKe4rHhu5LOUq2XA4Kk9PpXO7U5XfU0V5&#10;KxuZPpQTisw60O0X5mmDUbmX/Vx8eoBNX7SIuRmsDmgkVlAX8vG7YPcAf/Xpw06aTiSc/Tk/1o52&#10;9kHIl1Lr3UUR5dR+NV31aEfd3N7gYoTSIl+8Wf2PFTpZQp0jX6nmj32Huop/2s8n3Ic/j/8AWppv&#10;Lw9IMD/cNagAFGB/kUuWXVhzLsZgvbz/AJ45/wCAGl/tV4ztkhIPtWltrBul8u9feNy7s49RWcua&#10;HUuNpvY0o9VhbqSv1q0kocZUgj1BzVD+z7e4jDRNt+hz+dVHjmsJAQeP7wPBp88o25g5YvRbm6Ol&#10;LVWzvFuU4wGHVas10J3VzJq24tFFFMQUUUUAFFFFABSHpS1BdwmZMKxQ+opPRDRKMGjislrC6Y8y&#10;AgdyxpGsbpBkSZPorGsed9i+VdzYz60Y5rE+03VsQHz/AMC5z+NXLbVUkIDjY36U1UT3E4tal8jN&#10;RS2yTKQ4zUoOaCcVpZNEGPPbvp7+ZExKZxirlpqCXACn5H9KtuoZcHBB9azbvS+d8PH+yelZNOGs&#10;TRNS0Zpg0HpWNb6lJbErIC4HHPUVJNqbTr5cSFWbjOcmn7VC9mya+vogrREF/XBxVOG/eCMIiKVH&#10;c81btdMRAGl+dj2PQVeCBcADA9BU8spO5V4rQyhq8o6on5GnDWH/AOea/nWpgelJsX+6KfJLuLmj&#10;2M3+2m/55L/31/8AWoGtH/nkP++v/rVp+Wn9xfypphQ/wL+VPln3Dmj2M460SP8AUj/vqn6eRcTS&#10;TFOSeuaveRH/AHF/KnKoXgDFCjK92xOS2SHUUUVsQFFFFACHpWFf/wDH5J+H8q3T0rCv/wDj8k/D&#10;+Vc1b4Ua09yvRRRXGdYUUUUAFFFFABRRRQAUUUUAFFFKAScAZPoKAEoqT7PNj/VOf+AmmEFThgVP&#10;oadmK67iUUUUhhRRRQAUUUUAFFFFABRRRQAGrukf8fDf7v8AWqRq9o4zO5/2f61rS+MynszYooor&#10;0DkCiiigAooooAKKKKACiiigAooooAKKKKACiiigAooooAKKKKACiiigAooooAKKKKACiiigAooo&#10;oAKKKKACiiigAooooAKKKKACiiigAooooAKKKKACiiigAooooAKKKKACiiigAooooAKKKKACiiig&#10;AooooAKKKKACiiigBDUUltHKcuisfcVNRStcCJbaJPuxqPoKkAxS0UWSHcSgDFLRTEFFFFABRRRQ&#10;AVVvLJboAk4YdDVqipaUtGF7GBcQS2bAbiA38SmnW9nLdjfuBz3JzWnfW32iAgfe6isqG4ksnIxj&#10;1U1ySioy12OmLclpuOltZrFw46D+IVo2d+lyuCNrjtVOTVS6bREPTk1VjhlYb0RuOcgfypqXK/c1&#10;E48y97Q6HvxR3rLttUKYSYdP4v8AGtJJBIAVIKnoRXTGSkYuLQ+kxmik3c9Kskd0phkA68U48iqc&#10;+mRTHIJRu+KiV+gK3Us+fH/fX86cGDDg5/Gsw6OV6S59itQNY3EBLJk+6Gs+aS3Rpyp9TbxQM5rH&#10;g1OSNtso3foa0YLuKflGyfTvVRnGRLi0TSIHUhgCD61m3OlA5aI8/wB01qUh6VUoqQKTWxi299La&#10;Hy5FJUdj1FasFwk67kOR/KkntknX5xWZNZS2T+ZExKjuOo+tZe9T80XpPyZtUlZcGrhRiVDn+8v+&#10;FWRqduefM/DBq1Ui+pDg10G39vG0Tu4wVHUVX0ePMkjkdAADUV9e/aj5cYOzP51pWNv9mhCn7x5N&#10;Zq053Ro7xjZlmiiiukxCiiigAooooAKKKKACiiigAooooAQ9Kwr/AP4/JPw/lW6elYV//wAfkn4f&#10;yrmrfCjWnuV6KKK4zrCiiigAooooAKKKKACjtRShSzBR1JxQJuxasrA3IDudsfbHetWCBIRhFCj6&#10;U6JBHGqL0AwKf3r0YQUUccpNsWo5YllUhgCPQ1JRVkGTd6YUy0XI7oazx/nNdLms/UNPDgyRj5+6&#10;jvXNUpdYm8Kj2ZlUUDiiuRnSFFFFABRRRQAUUUUgCtHRhlpD6AVnHpWro6YidvU4rakryMqmkTRo&#10;oor0DkCiiigAooooAKKKKACiiigAooooAKKKKACiiigAooooAKKKKACiiigAooooAKKKKACiiigA&#10;ooooAKKKKACiiigAooooAKKKKACiiigAooooAKKKKACiiigAooooAKKKKACiiigAooooAKKKKACi&#10;iigAooooAKKKKACiiigAooooAKKKKACiiigAooooAKKKKACiiigBDTHiWTh1DexFSUlG4GRqFhsP&#10;mRr8vdR2otNTMQCS/MvZhWu3IqtJp8MpyUAPqOK53Bp80TVSTVpEE72dyMs4z2Pes0StBIfKkYj1&#10;9avzaRwfLf8ABu9VU82ykJaPJ9xn9aykpX1VjRNW01LNvqxBAlAx/eWrcim5TMUpX0I6VlzXJujt&#10;ES7vUDmljiurc71VlHoBn8xVKb2epLityRob6MnDu3uD/SkXULiBsSAt7MMGpYtXI4lTP+7Ur39r&#10;Ou1ycHsVpqz+Fhrs0S217Hcjg7W/umrOPYVhTrAp3QSn6YPH41Nb6o8YxIN49e9NVVtIXJfVGlNa&#10;xzj5lB9xVCbSSp3Rv+Bq7DfwzDhwD6Hg1K8yIuSyj6mtGoy1ITkjIW6urThwSP8Ab/xq1HrCEfOr&#10;KfbmorzUFkBji+YnjOP5UttpQcAyk5/uisk3zWg7lu1veJxq0B/vflUc2rx7cIpLf7XSp/7Mt8Y8&#10;v9TSrp0CEEIM+5Jq7VHoSuQzobKW8YyNhFbvjrVr+xosAF3P41fGB/hSmmqcVuJzZXgsYrc/KvPr&#10;mrFHPrS1qklsQ23uFFFFMAooooAKKKKACiiigAooooAKKKKAEPSsK/8A+PyT8P5VunpWFf8A/H5J&#10;+H8q5q3wo1p7leiiiuM6wooooAKKKKACiiigAqSD/j4j/wB4fzqOn2//AB8x/wC8P501uhPY6FeB&#10;TqQdKWvTRwBRRRTAKSlooAytSssZmQf7w/rWdXSkZBHasK9tvs8xx9w8iuOrC2qOilO+jK9FFFcx&#10;0BRRRQAUUUUAB6Vu2Efl2ycdRn86xI4/NkVPU4rolG0Ae1dNBatnPVfQdRRRXYc4UUUUAFFFFABR&#10;RRQAUUUUAFFFFABRRRQAUUUUAFFFFABRRRQAUUUUAFFFFABRRRQAUUUUAFFFFABRRRQAUUUUAFFF&#10;FABRRRQAUUUUAFFFFABRRRQAUUUUAFFFFABRRRQAUUUUAFFFFABRRRQAUUUUAFFFFABRRRQAUUUU&#10;AFFFFABRRRQAUUUUAFFFFABRRRQAUUUUAFFFFABRRRQAUmKWigBoUAcUYp1FAEUtvHL99Fb6ioDp&#10;kB/gx9CauUVLimO7RSGmW4/hJ/E0HTICMBcfiau0VPJHsPmZmHRRniQj2xmm/wBin/nrx9K1aKPZ&#10;xHzsq29hHbYIG5h/EasgYpaKpJLYlu+4UUUVQgooooAKKKKACiiigAooooAKKKKACiiigAooooAK&#10;KKKAEPSsK/8A+PyT8P5VunpWFqH/AB+Sfh/Kuat8KNae5XooorjOsKKKKACiiigAooooAKltBuuo&#10;x71FVjTxm9j/AB/lVR+JEy2NwdD+dKOlHagdK9I4RaKKKYBRRRQAVXu7cXERXv1BqxSGk1dWGtDm&#10;ypViCMEcUlX9UttkglHRuDVCvNlHldjtjLmVwoooqSgooo6UAXdKh3zlyPlUfrWwKq6fAYLdc/eP&#10;zGrVehTjyxOKcuZ3FooorUgKKKKACiiigAooooAKKKKACiiigAooooAKKKKACiiigAooooAKKKKA&#10;CiiigAooooAKKKKACiiigAooooAKKKKACiiigAooooAKKKKACiiigAooooAKKKKACiiigAooooAK&#10;KKKACiiigAooooAKKKKACiiigAopBS0AFFFFABRRRQAUUUUAFFFFABRRRQAUUUUAFFFFABRRRQAU&#10;UUUAFFFFABRRRQAUUUUAFFFFABRRRQAUUUUAFFFFABRRRQAUUUUAFFFFABRRRQAUUUUAFFFFABRR&#10;RQAUUUUAIeBzXPXD+ZcSNnOWOK27ybyLd37gcfWsCuSu9kb0l1CiiiuU6QooooAKKKKACiiigAq5&#10;pQzd/RSap1f0hcyyN/dUCtKesyJ/CzWFLRRXonEFFFFABRRRQAUUUUARzxCaJkPcVz7oY3ZG+8vB&#10;rpKytWttpEwHsa560bq5rSlZ2M6iiiuE6wqezg+0XCqfuryagJxWzptv5UW4/ebmtqceaRnUfKi4&#10;owKWkzS132OMKKKKYBRRRQAUUUUAFFFFABRRRQAUUUUAFFFFABRRRQAUUUUAFFFFABRRRQAUUUUA&#10;FFFFABRRRQAUUUUAFFFFABRRRQAUUUUAFFFFABRRRQAUUUUAFFFFABRRRQAUUUUAFFFFABRRRQAU&#10;UUUAFFFFABRRRQAUUUUAQW063ESsvcc+1TdDWHZ3ZtX5/wBWevtW2jBwGByD3rKnPnRc48rHUUgI&#10;NLWpAUUUUAFFFFABRRRQAUUUUAFFFFABRRRQAUUUUAFFFFABRRRQAUUUUAFFFFABRRRQAUUUUAFF&#10;FFABRRRQAUUUUAFFFFABRRRQAUUUUAFFFFABRRRQAUUUUAFJS1Sv70QJtU5kPSplJRV2NK7sU9Tu&#10;PMkEYOQvX61So6knrnrRXnSlzO7O2K5VYKKKKkoKKKKACiiigAooooAK1NIT927Y74rLrb01Nlon&#10;Ynmt6KvIxq7FodKWiiu45QooooAKKKKACiiigApksYljZCMg8U+kNAHPTwtbysjdunvUfQ1t3toL&#10;qP0cdDWYNOn37Sv1bNcE6bTsjqhNNajrC1+0zcj5FOT71tAYqO2gW3jCD8TU1dUIKCMJS5mFFFFa&#10;kBRRRQAUUUUAFFFFABRRRQAUUUUAFFFFABRRRQAUUUUAFFFFABRRRQAUUUUAFFFFABRRRQAUUUUA&#10;FFFFABRRRQAUUUUAFFFFABRRRQAUUUUAFFFFABRRRQAUUUUAFFFFABRRRQAUUUUAFFFFABRRRQAU&#10;UUUAFFFFAHM1Zs717U7SNyeg7VWory4tx1R3tKW50MU6TKGU5qTNc5HI8bZRip9qvQ6sRxKmfcV1&#10;wrJ7nNKm1sauKKrRahBJ/wAtAD/tcVOsiuMqwYexrdNGTTQ+ikyPUUZHqKd0IWikyPUUZHqKLoBa&#10;KTI9RRkeoougFopMj1FGR6ii6AWikyPUUZHqKLoBaKTcPWjIougFopMilpgFFJS0AFFFFABRRRQA&#10;UUUUAFFFJnFAC0UmRQSBQAtFJuHrRkeooAWikyPUUZHqKV0AtFJkeooyPUUXQC0UmR6ijI9RRdAL&#10;RSZHqKMj1FF0AtFJkeooyPUUXQC0UmR61E91FH1kAx70XQE1ITgVQl1WJPuZkPtwKoz38s+QTtX0&#10;WspVYo0VNsvXmpCIbY/mf17CspmLsWY5J5JpAMUVyTm5M6YxUQooorMsKKKKACiiigAooooAKKKK&#10;AA10cKeXEi+gArCs4/MuYx75rfFddBdTmqvoLRRRXUYBRRRQAUUUUAFFFFABRRRQAUmMUtFABRRR&#10;QAUUUUAFFFFABRRRQAUUUUAFFFFABRRRQAUUUUAFFFFABRRRQAUUUUAFFFFABRRRQAUUUUAFFFFA&#10;BRRRQAUUUUAFFFFABRRRQAUUUUAFFFFABRRRQAUUUUAFFFFABRRRQAUUUUAFFFFABRRRQAUUUUAF&#10;FFFABRRRQAUUUUAczRRRXlHoBRRRQAEZooooATB9aMH1paKBWEwfWjB9aWigLCYPrRg+tLRQFhMH&#10;1owfWlooCwmD60YPrS0UBYTBpaKKAsPWeRD8rsv41Zh1SaM4YCQfr+dU6KpTkthOKe5t29/HOQAd&#10;p9Gq0DnpXNf54q7aak8WFkO5f73cV0wrX0Zzyp22NjFLTUcOoYHIPenV03uYhRRRTAKKKQ0ABwDU&#10;M93Hbj5mAPpVS81PYSkeC3r6VmMxdizEknua551UtEbRpt7l6fVpG/1ahR6nrVRrmWT70jH6mo6K&#10;5XOUjdQSE5NGD60tFRcqwmD60YPrS0UBYTB9aMH1paKAsJg+tGD60tFAWEwfWjB9aWigLCYPrRg0&#10;tFAWE5oApaKAsFFFFAwooooAKKKKACiiigAooooAKKKKACiig0AaGkRfO8nYcCtUHnFV7CHy7ZAe&#10;p5NWK9GnHljY4ZO7uLRRRWhIUUUUAFFFFABRRRQAUUUUAFFFFABRRRQAUUUUAFFFFABRRRQAUUUU&#10;AFFFFABRRRQAUUUUAFFFFABRRRQAUUUUAFFFFABRRRQAUUUUAFFFFABRRRQAUUUUAFFFFABRRRQA&#10;UUUUAFFFFABRRRQAUUUUAFFFFABRRRQAUUUUAFFFFABRRRQAUUUUAFFFFABRRRQAUUUUAczRRRXl&#10;HoBRRRQAUUUUAFFFFABRRRQAUUUUAFFFFABRRRQAUUUUAFFFFABQaKKALVlem1baeYz+lbSOHUEH&#10;INc3V7Trzym8pjhD09q6KVS2jMKkFujYopBQa7DmFrK1G/6xRnp95qm1K88hdi/fP6VkDiuWrU6I&#10;3pw6sO/9aKKK5TpCiiigAooooAKKKKACiiigAooooAKKKKACiiigAooooAKKKKACiiigAooooAKK&#10;KKACiiigAooooAKltYjPOqdupqL+Va2k2+yMynq3T6VpTjeRnOVkX1GABS0UV6BxhRRRTAKKKKAC&#10;iiigAooooAKKKKACiiigAooooAKKKKACiiigAooooAKKKKACiiigAooooAKKKKACiiigAooooAKK&#10;KKACiiigAooooAKKKKACiiigAooooAKKKKACiiigAooooAKKKKACiiigAooooAKKKKACiiigAooo&#10;oAKKKKACiiigAooooAKKKKACiiigAooooAKKKKAOZoooryj0AooooAKKKKACiiigAooooAKKKKAC&#10;iiigAooooAKKKKACiiigAooooAKDRRQBtafc/aIcN99eD/jU88qwxszHgCsaxn8i4Uk/KeDVjVp8&#10;usSngcmuuNT3LnK4e9YoySGWRnbqabRRXK3fU6UrKwUUUUhhRRRQAUUUUAFFFFABRRRQAUUUUAFF&#10;FFABRRRQAUUUUAFFFFABRRRQAUUUUAFFFFABRRRQAUUUh7+lAEtvEZ5lQevP0rfjUIoUDAAqpplr&#10;5Me9h87foKu967qUOVXe5xzldi0UUVuZhRRRQAUUUUAFFFFABRRRQAUUUUAFFFFABRRRQAUUUUAF&#10;FFFABRRRQAUUUUAFFFFABRRRQAUUUUAFFFFABRRRQAUUUUAFFFFABRRRQAUUUUAFFFFABRRRQAUU&#10;UUAFFFFABRRRQAUUUUAFFFFABRRRQAUUUUAFFFFABRRRQAUUUUAFFFFABRRRQAUUUUAFFFFABRRR&#10;QAUUUUAczRRRXlHoBRRRQAUUUUAFFFFABRRRQAUUUUAFFFFABRRRQAUUUUAFFFFABRRRQAUUUUAF&#10;KXLsWJyTSUUAFFFFABRRRQAUUUUAFFFFABRRRQAUUUUAFFFFABRRRQAUUUUAFFFFABRRRQAUUUUA&#10;FFFFABRRRQAUUUUAFWtPtPtEu5vuL+tQwQNcSBV/E+grehiWGMKowBW9KHM7swqTtoPAxS0UV3HK&#10;FFFFAwooooAKKKKACiiigAooooAKKKKACiiigAooooAKKKKACiiigAooooAKKKKACiiigAooooAK&#10;KKKACiiigAooooAKKKKACiiigAooooAKKKKACiiigAooooAKKKKACiiigAooooAKKKKACiiigAoo&#10;ooAKKKKACiiigAooooAKKKKACiiigAooooAKKKKACiiigAooooAKKKKAOZoooryj0AooooAKKKKA&#10;CiiigAooooAKKKKACiiigAooooAKKKKACiiigAooooAKKKKACiiigAooooAKKKKACiiigAooooAK&#10;KKKACiiigAooooAKKKKACiiigAooooAKKKKACiiigAooooAKKKKACnRxtK4RRkmiONpXCoMk1t2d&#10;mtqvHLHq1a04ORlOfKLaWi2yYHLHqfWrFFJXekkrHK3cWiiimIKKKKACiiigAooooAKKKKACiiig&#10;AooooAKKKKACiiigAooooAKKKKACiiigAooooAKKKKACiiigAooooAKKKKACiiigAooooAKKKKAC&#10;iiigAooooAKKKKACiiigAooooAKKKKACiiigAooooAKKKKACiiigAooooAKKKKACiiigAooooAKK&#10;KKACiiigAooooAKKKKACiiigAooooA5miiivKPQCiiigAooooAKKKKACiiigAooooAKKKKACiiig&#10;AooooAKKKKACiiigAooooAKKKKACiiigAooooAKKKKACiiigAooooAKKKKACiiigAooooAKKKKAC&#10;iiigAooooAKKKKACiiigAp8EDTsFQfXPSpbWxe5Ofup3PrWxbwJboFQYFbQpuWrMZVLaIZaWiWyc&#10;csepPerNFFdySSsct2wooopgFFFFABRRRQAUUUUAFFFFABRRRQAUUUUAFFFFABRRRQAUUUUAFFFF&#10;ABRRRQAUUUUAFFFFABRRRQAUUUUAFFFFABRRRQAUUUUAFFFFABRRRQAUUUUAFFFFABRRRQAUUUUA&#10;FFFFABRRRQAUUUUAFFFFABRRRQAUUUUAFFFFABRRRQAUUUUAFFFFABRRRQAUUUUAFFFFABRRRQAU&#10;UUUAFFFFAHM0UUV5R6AUUUUAFFFFABRRRQAUUUUAFFFFABRRRQAUUUUAFFFFABRRRQAUUUUAFFFF&#10;ABRRRQAUUUUAFFFFABRRRQAUUUUAFFFFABRRRQAUUUUAFFFFABRRRQAUUUUAFFFFABRRVm3sJJ8E&#10;jYnqepqlFy2Jcktyuql2CqCxPYVpWml4+aXBI/hq3bWsduMKOfU9TU/euqFJLc55VG9hFAUAAAD2&#10;pe9LRXSYhRRRQAUUUUAFFFFABRRRQAUUUUAFFFFABRRRQAUUUUAFFFFABRRRQAUUUUAFFFFABRRR&#10;QAUUUUAFFFFABRRRQAUUUUAFFFFABRRRQAUUUUAFFFFABRRRQAUUUUAFFFFABRRRQAUUUUAFFFFA&#10;BRRRQAUUUUAFFFFABRRRQAUUUUAFFFFABRRRQAUUUUAFFFFABRRRQAUUUUAFFFFABRRRQAUUUUAF&#10;FFFAHM0UUV5R6AUUUUAFFFFABRRRQAUUUUAFFFFABRRRQAUUUUAFFFFABRRRQAUUUUAFFFFABRRR&#10;QAUUUUAFFFFABRRRQAUUUUAFFFFABRRRQAUUUUAFFFFABRRRSAKKKKoAPSkPSiikgZpaVCjqXKgs&#10;O5rUAFFFd9LY4p7i0UUVsQFFFFABRRRQAUUUUAFFFFABRRRQAUUUUAFFFFABRRRQAUUUUAFFFFAB&#10;RRRQAUUUUAFFFFABRRRQAUUUUAFFFFABRRRQAUUUUAFFFFABRRRQAUUUUAFFFFABRRRQAUUUUAFF&#10;FFABRRRQAUUUUAFFFFABRRRQAUUUUAFFFFABRRRQAUUUUAFFFFABRRRQAUUUUAFFFFABRRRQAUUU&#10;UAFFFFABRRRQAUUUUAFFFFAH/9lQSwMEFAAGAAgAAAAhAHPwLsPgAAAACQEAAA8AAABkcnMvZG93&#10;bnJldi54bWxMj81qwzAQhO+FvoPYQm+NbKc/xrEcQmh7CoUkhZLbxtrYJtbKWIrtvH2VU3ubZZaZ&#10;b/LlZFoxUO8aywriWQSCuLS64UrB9/7jKQXhPLLG1jIpuJKDZXF/l2Om7chbGna+EiGEXYYKau+7&#10;TEpX1mTQzWxHHLyT7Q36cPaV1D2OIdy0MomiV2mw4dBQY0frmsrz7mIUfI44rubx+7A5n9bXw/7l&#10;62cTk1KPD9NqAcLT5P+e4YYf0KEITEd7Ye1EqyAM8QqSNAFxc9N0/gbiGFSSPMcgi1z+X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TUtHtPQMAAMkHAAAOAAAA&#10;AAAAAAAAAAAAADwCAABkcnMvZTJvRG9jLnhtbFBLAQItAAoAAAAAAAAAIQAsvYQjaDYBAGg2AQAV&#10;AAAAAAAAAAAAAAAAAKUFAABkcnMvbWVkaWEvaW1hZ2UxLmpwZWdQSwECLQAUAAYACAAAACEAc/Au&#10;w+AAAAAJAQAADwAAAAAAAAAAAAAAAABAPAEAZHJzL2Rvd25yZXYueG1sUEsBAi0AFAAGAAgAAAAh&#10;AFhgsxu6AAAAIgEAABkAAAAAAAAAAAAAAAAATT0BAGRycy9fcmVscy9lMm9Eb2MueG1sLnJlbHNQ&#10;SwUGAAAAAAYABgB9AQAAPj4BAAAA&#10;">
                <v:shape id="Picture 106"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ONwgAAANwAAAAPAAAAZHJzL2Rvd25yZXYueG1sRE9Na8JA&#10;EL0L/odlhF6k7rYUCamriBCwhx6MQq9DdpoNZmdjdpuk/fVuodDbPN7nbHaTa8VAfWg8a3haKRDE&#10;lTcN1xou5+IxAxEissHWM2n4pgC77Xy2wdz4kU80lLEWKYRDjhpsjF0uZagsOQwr3xEn7tP3DmOC&#10;fS1Nj2MKd618VmotHTacGix2dLBUXcsvpyHY8oeX78XbMRsLVB9DUY+3VuuHxbR/BRFpiv/iP/fR&#10;pPnqBX6fSRfI7R0AAP//AwBQSwECLQAUAAYACAAAACEA2+H2y+4AAACFAQAAEwAAAAAAAAAAAAAA&#10;AAAAAAAAW0NvbnRlbnRfVHlwZXNdLnhtbFBLAQItABQABgAIAAAAIQBa9CxbvwAAABUBAAALAAAA&#10;AAAAAAAAAAAAAB8BAABfcmVscy8ucmVsc1BLAQItABQABgAIAAAAIQBAqwONwgAAANwAAAAPAAAA&#10;AAAAAAAAAAAAAAcCAABkcnMvZG93bnJldi54bWxQSwUGAAAAAAMAAwC3AAAA9gIAAAAA&#10;">
                  <v:imagedata r:id="rId6" o:title=""/>
                </v:shape>
                <v:rect id="Rectangle 105"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w10:wrap anchorx="page" anchory="page"/>
              </v:group>
            </w:pict>
          </mc:Fallback>
        </mc:AlternateContent>
      </w:r>
      <w:r>
        <w:rPr>
          <w:noProof/>
        </w:rPr>
        <mc:AlternateContent>
          <mc:Choice Requires="wps">
            <w:drawing>
              <wp:anchor distT="0" distB="0" distL="114300" distR="114300" simplePos="0" relativeHeight="484205568" behindDoc="1" locked="0" layoutInCell="1" allowOverlap="1" wp14:anchorId="189E83CE" wp14:editId="798F1513">
                <wp:simplePos x="0" y="0"/>
                <wp:positionH relativeFrom="page">
                  <wp:posOffset>6548755</wp:posOffset>
                </wp:positionH>
                <wp:positionV relativeFrom="page">
                  <wp:posOffset>3201670</wp:posOffset>
                </wp:positionV>
                <wp:extent cx="1631950" cy="7620"/>
                <wp:effectExtent l="0" t="0" r="0" b="0"/>
                <wp:wrapNone/>
                <wp:docPr id="10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905BE" id="Rectangle 103" o:spid="_x0000_s1026" style="position:absolute;margin-left:515.65pt;margin-top:252.1pt;width:128.5pt;height:.6pt;z-index:-191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D/wEAAN0DAAAOAAAAZHJzL2Uyb0RvYy54bWysU8GO0zAQvSPxD5bvNEm322WjpqtVV0VI&#10;C6xY+ADHcRILx2PGbtPy9YydbilwQ+RgeTzjl/fejFd3h8GwvUKvwVa8mOWcKSuh0bar+Ncv2zdv&#10;OfNB2EYYsKriR+X53fr1q9XoSjWHHkyjkBGI9eXoKt6H4Mos87JXg/AzcMpSsgUcRKAQu6xBMRL6&#10;YLJ5ni+zEbBxCFJ5T6cPU5KvE37bKhk+ta1XgZmKE7eQVkxrHddsvRJlh8L1Wp5oiH9gMQht6adn&#10;qAcRBNuh/gtq0BLBQxtmEoYM2lZLlTSQmiL/Q81zL5xKWsgc7842+f8HKz/un5DphnqXzzmzYqAm&#10;fSbbhO2MYkV+FS0anS+p8tk9YRTp3SPIb55Z2PRUp+4RYeyVaIhYEeuz3y7EwNNVVo8foCF8sQuQ&#10;3Dq0OERA8oEdUlOO56aoQ2CSDovlVXF7Tb2TlLtZzlPPMlG+3HXowzsFA4ubiiNxT9hi/+hD5CLK&#10;l5LEHYxuttqYFGBXbwyyvYjjQd92m+iTxMsyY2OxhXhtQownSWTUNflTQ3MkjQjTjNGboE0P+IOz&#10;kear4v77TqDizLy35NNtsVjEgUzB4vqGdDG8zNSXGWElQVU8cDZtN2Ea4p1D3fX0pyKJtnBP3rY6&#10;CY++T6xOZGmGkh+neY9Dehmnql+vcv0TAAD//wMAUEsDBBQABgAIAAAAIQDl/xd23wAAAA0BAAAP&#10;AAAAZHJzL2Rvd25yZXYueG1sTI/BboMwEETvlfoP1lbqrbEDSYoIJqoiceqlIT306GAXUPDawk6g&#10;f9/l1B5n9ml2pjjMdmB3M4beoYT1SgAz2DjdYyvh81y9ZMBCVKjV4NBI+DEBDuXjQ6Fy7SY8mXsd&#10;W0YhGHIloYvR55yHpjNWhZXzBun27UarIsmx5XpUE4XbgSdC7LhVPdKHTnlz7ExzrW9Wgj9OZ1V9&#10;6OrrZN0u9el709evUj4/zW97YNHM8Q+GpT5Vh5I6XdwNdWADaZGuU2IlbMUmAbYgSZaRdVms7QZ4&#10;WfD/K8pfAAAA//8DAFBLAQItABQABgAIAAAAIQC2gziS/gAAAOEBAAATAAAAAAAAAAAAAAAAAAAA&#10;AABbQ29udGVudF9UeXBlc10ueG1sUEsBAi0AFAAGAAgAAAAhADj9If/WAAAAlAEAAAsAAAAAAAAA&#10;AAAAAAAALwEAAF9yZWxzLy5yZWxzUEsBAi0AFAAGAAgAAAAhAP9M7kP/AQAA3QMAAA4AAAAAAAAA&#10;AAAAAAAALgIAAGRycy9lMm9Eb2MueG1sUEsBAi0AFAAGAAgAAAAhAOX/F3bfAAAADQEAAA8AAAAA&#10;AAAAAAAAAAAAWQQAAGRycy9kb3ducmV2LnhtbFBLBQYAAAAABAAEAPMAAABlBQAAAAA=&#10;" fillcolor="blue" stroked="f">
                <w10:wrap anchorx="page" anchory="page"/>
              </v:rect>
            </w:pict>
          </mc:Fallback>
        </mc:AlternateContent>
      </w:r>
      <w:r>
        <w:rPr>
          <w:noProof/>
        </w:rPr>
        <mc:AlternateContent>
          <mc:Choice Requires="wps">
            <w:drawing>
              <wp:anchor distT="0" distB="0" distL="114300" distR="114300" simplePos="0" relativeHeight="484206080" behindDoc="1" locked="0" layoutInCell="1" allowOverlap="1" wp14:anchorId="14332CB0" wp14:editId="7E65D6D1">
                <wp:simplePos x="0" y="0"/>
                <wp:positionH relativeFrom="page">
                  <wp:posOffset>321310</wp:posOffset>
                </wp:positionH>
                <wp:positionV relativeFrom="page">
                  <wp:posOffset>5026025</wp:posOffset>
                </wp:positionV>
                <wp:extent cx="887095" cy="155575"/>
                <wp:effectExtent l="0" t="0" r="0" b="0"/>
                <wp:wrapNone/>
                <wp:docPr id="10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15557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83858" id="Rectangle 102" o:spid="_x0000_s1026" style="position:absolute;margin-left:25.3pt;margin-top:395.75pt;width:69.85pt;height:12.25pt;z-index:-19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iq/wEAAN4DAAAOAAAAZHJzL2Uyb0RvYy54bWysU9GO0zAQfEfiHyy/0yRVS3tR09OpVRHS&#10;AScOPsB1nMTC8Zq127R8PWunVwq8IRTJ8np3xzPjzer+1Bt2VOg12IoXk5wzZSXU2rYV//pl92bJ&#10;mQ/C1sKAVRU/K8/v169frQZXqil0YGqFjECsLwdX8S4EV2aZl53qhZ+AU5aSDWAvAoXYZjWKgdB7&#10;k03z/G02ANYOQSrv6XQ7Jvk64TeNkuFT03gVmKk4cQtpxbTu45qtV6JsUbhOywsN8Q8seqEtXXqF&#10;2oog2AH1X1C9lggemjCR0GfQNFqqpIHUFPkfap474VTSQuZ4d7XJ/z9Y+fH4hEzX9HZ5wZkVPT3S&#10;Z7JN2NYoVuTTaNHgfEmVz+4Jo0jvHkF+88zCpqM69YAIQ6dETcSKWJ/91hADT61sP3yAmvDFIUBy&#10;69RgHwHJB3ZKj3K+Poo6BSbpcLlc5HdzziSlivl8vpinG0T50uzQh3cKehY3FUcin8DF8dGHSEaU&#10;LyWJPBhd77QxKcB2vzHIjoLmY7eN3wXd35YZG4stxLYRMZ4klVHYaNAe6jOJRBiHjH4K2nSAPzgb&#10;aMAq7r8fBCrOzHtLRt0Vs1mcyBTM5ospBXib2d9mhJUEVfHA2bjdhHGKDw5129FNRRJt4YHMbXQS&#10;Ho0fWV3I0hAlPy4DH6f0Nk5Vv37L9U8AAAD//wMAUEsDBBQABgAIAAAAIQB1BTLO4AAAAAoBAAAP&#10;AAAAZHJzL2Rvd25yZXYueG1sTI/LTsMwEEX3SPyDNUjsqB1QQxsyqSIQbNi0AbF24yEJ+BFit036&#10;9birdjm6R/eeyVej0WxPg++cRUhmAhjZ2qnONgifH693C2A+SKukdpYQJvKwKq6vcpkpd7Ab2leh&#10;YbHE+kwitCH0Gee+bslIP3M92Zh9u8HIEM+h4WqQh1huNL8XIuVGdjYutLKn55bq32pnELrprQzl&#10;n/spj3LSav3+Um2+joi3N2P5BCzQGM4wnPSjOhTRaet2VnmmEeYijSTC4zKZAzsBS/EAbIuwSFIB&#10;vMj55QvFPwAAAP//AwBQSwECLQAUAAYACAAAACEAtoM4kv4AAADhAQAAEwAAAAAAAAAAAAAAAAAA&#10;AAAAW0NvbnRlbnRfVHlwZXNdLnhtbFBLAQItABQABgAIAAAAIQA4/SH/1gAAAJQBAAALAAAAAAAA&#10;AAAAAAAAAC8BAABfcmVscy8ucmVsc1BLAQItABQABgAIAAAAIQBPJbiq/wEAAN4DAAAOAAAAAAAA&#10;AAAAAAAAAC4CAABkcnMvZTJvRG9jLnhtbFBLAQItABQABgAIAAAAIQB1BTLO4AAAAAoBAAAPAAAA&#10;AAAAAAAAAAAAAFkEAABkcnMvZG93bnJldi54bWxQSwUGAAAAAAQABADzAAAAZgUAAAAA&#10;" fillcolor="#fdfdfd" stroked="f">
                <w10:wrap anchorx="page" anchory="page"/>
              </v:rect>
            </w:pict>
          </mc:Fallback>
        </mc:AlternateContent>
      </w:r>
      <w:r>
        <w:rPr>
          <w:noProof/>
        </w:rPr>
        <mc:AlternateContent>
          <mc:Choice Requires="wps">
            <w:drawing>
              <wp:anchor distT="0" distB="0" distL="114300" distR="114300" simplePos="0" relativeHeight="484206592" behindDoc="1" locked="0" layoutInCell="1" allowOverlap="1" wp14:anchorId="0A460DEB" wp14:editId="6E15C1EF">
                <wp:simplePos x="0" y="0"/>
                <wp:positionH relativeFrom="page">
                  <wp:posOffset>6548755</wp:posOffset>
                </wp:positionH>
                <wp:positionV relativeFrom="page">
                  <wp:posOffset>5727065</wp:posOffset>
                </wp:positionV>
                <wp:extent cx="1631950" cy="7620"/>
                <wp:effectExtent l="0" t="0" r="0" b="0"/>
                <wp:wrapNone/>
                <wp:docPr id="10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749AD" id="Rectangle 101" o:spid="_x0000_s1026" style="position:absolute;margin-left:515.65pt;margin-top:450.95pt;width:128.5pt;height:.6pt;z-index:-191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ak/gEAAN0DAAAOAAAAZHJzL2Uyb0RvYy54bWysU8GO0zAQvSPxD5bvNEnpdtmo6WrVVRHS&#10;wq5Y+ADHcRILx2PGbtPy9YydbilwQ+RgeTwzL+89j1e3h8GwvUKvwVa8mOWcKSuh0bar+Ncv2zfv&#10;OPNB2EYYsKriR+X57fr1q9XoSjWHHkyjkBGI9eXoKt6H4Mos87JXg/AzcMpSsgUcRKAQu6xBMRL6&#10;YLJ5ni+zEbBxCFJ5T6f3U5KvE37bKhke29arwEzFiVtIK6a1jmu2XomyQ+F6LU80xD+wGIS29NMz&#10;1L0Igu1Q/wU1aIngoQ0zCUMGbaulShpITZH/oea5F04lLWSOd2eb/P+DlZ/2T8h0Q3eXkz9WDHRJ&#10;n8k2YTujWJEX0aLR+ZIqn90TRpHePYD85pmFTU916g4Rxl6Jhoil+uy3hhh4amX1+BEawhe7AMmt&#10;Q4tDBCQf2CFdyvF8KeoQmKTDYvm2uLkibpJy18t5urNMlC+9Dn14r2BgcVNxJO4JW+wffCDuVPpS&#10;kriD0c1WG5MC7OqNQbYXcTzo226jXGrxl2XGxmILsW1Kx5MkMuqa/KmhOZJGhGnG6E3Qpgf8wdlI&#10;81Vx/30nUHFmPljy6aZYLOJApmBxdU26GF5m6suMsJKgKh44m7abMA3xzqHuevpTkURbuCNvW52E&#10;R98nVieyNENJ3Gne45Bexqnq16tc/wQAAP//AwBQSwMEFAAGAAgAAAAhAD1RzUfeAAAADQEAAA8A&#10;AABkcnMvZG93bnJldi54bWxMj8FOwzAQRO9I/IO1SNyonVoqaYhToUo5caEpB45ubJKIeG3FbhP+&#10;ns0JjjP7NDtTHhY3spud4uBRQbYRwCy23gzYKfg41085sJg0Gj16tAp+bIRDdX9X6sL4GU/21qSO&#10;UQjGQivoUwoF57HtrdNx44NFun35yelEcuq4mfRM4W7kWyF23OkB6UOvgz32tv1urk5BOM5nXb+b&#10;+vPk/E4G+dYOzbNSjw/L6wuwZJf0B8Nan6pDRZ0u/oomspG0kJkkVsFeZHtgK7LNc7IuqyUz4FXJ&#10;/6+ofgEAAP//AwBQSwECLQAUAAYACAAAACEAtoM4kv4AAADhAQAAEwAAAAAAAAAAAAAAAAAAAAAA&#10;W0NvbnRlbnRfVHlwZXNdLnhtbFBLAQItABQABgAIAAAAIQA4/SH/1gAAAJQBAAALAAAAAAAAAAAA&#10;AAAAAC8BAABfcmVscy8ucmVsc1BLAQItABQABgAIAAAAIQCmbsak/gEAAN0DAAAOAAAAAAAAAAAA&#10;AAAAAC4CAABkcnMvZTJvRG9jLnhtbFBLAQItABQABgAIAAAAIQA9Uc1H3gAAAA0BAAAPAAAAAAAA&#10;AAAAAAAAAFgEAABkcnMvZG93bnJldi54bWxQSwUGAAAAAAQABADzAAAAYwU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6F521795" w14:textId="77777777" w:rsidR="00E15FA0" w:rsidRDefault="00E15FA0">
      <w:pPr>
        <w:rPr>
          <w:b/>
          <w:sz w:val="20"/>
        </w:rPr>
      </w:pPr>
    </w:p>
    <w:p w14:paraId="3B5F951B" w14:textId="77777777" w:rsidR="00E15FA0" w:rsidRDefault="00E15FA0">
      <w:pPr>
        <w:rPr>
          <w:b/>
          <w:sz w:val="20"/>
        </w:rPr>
      </w:pPr>
    </w:p>
    <w:p w14:paraId="5CE80EE3"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3118"/>
        <w:gridCol w:w="2552"/>
        <w:gridCol w:w="2835"/>
        <w:gridCol w:w="2837"/>
        <w:gridCol w:w="2976"/>
      </w:tblGrid>
      <w:tr w:rsidR="00E15FA0" w14:paraId="3CC24091" w14:textId="77777777">
        <w:trPr>
          <w:trHeight w:val="246"/>
        </w:trPr>
        <w:tc>
          <w:tcPr>
            <w:tcW w:w="1846" w:type="dxa"/>
            <w:vMerge w:val="restart"/>
          </w:tcPr>
          <w:p w14:paraId="4D9011C0"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410" w:type="dxa"/>
            <w:vMerge w:val="restart"/>
          </w:tcPr>
          <w:p w14:paraId="2B05D32F" w14:textId="77777777" w:rsidR="00E15FA0" w:rsidRDefault="005961D3">
            <w:pPr>
              <w:pStyle w:val="TableParagraph"/>
              <w:spacing w:before="131"/>
              <w:ind w:left="304"/>
              <w:rPr>
                <w:b/>
                <w:sz w:val="20"/>
              </w:rPr>
            </w:pPr>
            <w:r>
              <w:rPr>
                <w:b/>
                <w:sz w:val="20"/>
              </w:rPr>
              <w:t>FUNDAMENTO</w:t>
            </w:r>
            <w:r>
              <w:rPr>
                <w:b/>
                <w:spacing w:val="-4"/>
                <w:sz w:val="20"/>
              </w:rPr>
              <w:t xml:space="preserve"> </w:t>
            </w:r>
            <w:r>
              <w:rPr>
                <w:b/>
                <w:sz w:val="20"/>
              </w:rPr>
              <w:t>LEGAL</w:t>
            </w:r>
          </w:p>
        </w:tc>
        <w:tc>
          <w:tcPr>
            <w:tcW w:w="5670" w:type="dxa"/>
            <w:gridSpan w:val="2"/>
          </w:tcPr>
          <w:p w14:paraId="19838326" w14:textId="77777777" w:rsidR="00E15FA0" w:rsidRDefault="005961D3">
            <w:pPr>
              <w:pStyle w:val="TableParagraph"/>
              <w:spacing w:before="1" w:line="225" w:lineRule="exact"/>
              <w:ind w:left="450"/>
              <w:rPr>
                <w:b/>
                <w:sz w:val="20"/>
              </w:rPr>
            </w:pPr>
            <w:r>
              <w:rPr>
                <w:b/>
                <w:sz w:val="20"/>
              </w:rPr>
              <w:t>DESCRIPCIÓN</w:t>
            </w:r>
            <w:r>
              <w:rPr>
                <w:b/>
                <w:spacing w:val="-3"/>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r>
              <w:rPr>
                <w:b/>
                <w:spacing w:val="-2"/>
                <w:sz w:val="20"/>
              </w:rPr>
              <w:t xml:space="preserve"> </w:t>
            </w:r>
            <w:r>
              <w:rPr>
                <w:b/>
                <w:sz w:val="20"/>
              </w:rPr>
              <w:t>PÚBLICA</w:t>
            </w:r>
          </w:p>
        </w:tc>
        <w:tc>
          <w:tcPr>
            <w:tcW w:w="2835" w:type="dxa"/>
            <w:vMerge w:val="restart"/>
          </w:tcPr>
          <w:p w14:paraId="654B10CF" w14:textId="77777777" w:rsidR="00E15FA0" w:rsidRDefault="005961D3">
            <w:pPr>
              <w:pStyle w:val="TableParagraph"/>
              <w:spacing w:before="131"/>
              <w:ind w:left="422"/>
              <w:rPr>
                <w:b/>
                <w:sz w:val="20"/>
              </w:rPr>
            </w:pPr>
            <w:r>
              <w:rPr>
                <w:b/>
                <w:sz w:val="20"/>
              </w:rPr>
              <w:t>RECURSOS</w:t>
            </w:r>
            <w:r>
              <w:rPr>
                <w:b/>
                <w:spacing w:val="-5"/>
                <w:sz w:val="20"/>
              </w:rPr>
              <w:t xml:space="preserve"> </w:t>
            </w:r>
            <w:r>
              <w:rPr>
                <w:b/>
                <w:sz w:val="20"/>
              </w:rPr>
              <w:t>MATERIALES</w:t>
            </w:r>
          </w:p>
        </w:tc>
        <w:tc>
          <w:tcPr>
            <w:tcW w:w="2837" w:type="dxa"/>
            <w:vMerge w:val="restart"/>
          </w:tcPr>
          <w:p w14:paraId="0BD0C465" w14:textId="77777777" w:rsidR="00E15FA0" w:rsidRDefault="005961D3">
            <w:pPr>
              <w:pStyle w:val="TableParagraph"/>
              <w:spacing w:before="131"/>
              <w:ind w:left="494"/>
              <w:rPr>
                <w:b/>
                <w:sz w:val="20"/>
              </w:rPr>
            </w:pPr>
            <w:r>
              <w:rPr>
                <w:b/>
                <w:sz w:val="20"/>
              </w:rPr>
              <w:t>RECURSOS</w:t>
            </w:r>
            <w:r>
              <w:rPr>
                <w:b/>
                <w:spacing w:val="-2"/>
                <w:sz w:val="20"/>
              </w:rPr>
              <w:t xml:space="preserve"> </w:t>
            </w:r>
            <w:r>
              <w:rPr>
                <w:b/>
                <w:sz w:val="20"/>
              </w:rPr>
              <w:t>HUMANOS</w:t>
            </w:r>
          </w:p>
        </w:tc>
        <w:tc>
          <w:tcPr>
            <w:tcW w:w="2976" w:type="dxa"/>
            <w:vMerge w:val="restart"/>
          </w:tcPr>
          <w:p w14:paraId="630B1F72" w14:textId="77777777" w:rsidR="00E15FA0" w:rsidRDefault="005961D3">
            <w:pPr>
              <w:pStyle w:val="TableParagraph"/>
              <w:spacing w:before="131"/>
              <w:ind w:left="455"/>
              <w:rPr>
                <w:b/>
                <w:sz w:val="20"/>
              </w:rPr>
            </w:pPr>
            <w:r>
              <w:rPr>
                <w:b/>
                <w:sz w:val="20"/>
              </w:rPr>
              <w:t>RECURSOS</w:t>
            </w:r>
            <w:r>
              <w:rPr>
                <w:b/>
                <w:spacing w:val="-6"/>
                <w:sz w:val="20"/>
              </w:rPr>
              <w:t xml:space="preserve"> </w:t>
            </w:r>
            <w:r>
              <w:rPr>
                <w:b/>
                <w:sz w:val="20"/>
              </w:rPr>
              <w:t>FINANCIEROS</w:t>
            </w:r>
          </w:p>
        </w:tc>
      </w:tr>
      <w:tr w:rsidR="00E15FA0" w14:paraId="7660D0D6" w14:textId="77777777">
        <w:trPr>
          <w:trHeight w:val="246"/>
        </w:trPr>
        <w:tc>
          <w:tcPr>
            <w:tcW w:w="1846" w:type="dxa"/>
            <w:vMerge/>
            <w:tcBorders>
              <w:top w:val="nil"/>
            </w:tcBorders>
          </w:tcPr>
          <w:p w14:paraId="0333C097" w14:textId="77777777" w:rsidR="00E15FA0" w:rsidRDefault="00E15FA0">
            <w:pPr>
              <w:rPr>
                <w:sz w:val="2"/>
                <w:szCs w:val="2"/>
              </w:rPr>
            </w:pPr>
          </w:p>
        </w:tc>
        <w:tc>
          <w:tcPr>
            <w:tcW w:w="2410" w:type="dxa"/>
            <w:vMerge/>
            <w:tcBorders>
              <w:top w:val="nil"/>
            </w:tcBorders>
          </w:tcPr>
          <w:p w14:paraId="73700006" w14:textId="77777777" w:rsidR="00E15FA0" w:rsidRDefault="00E15FA0">
            <w:pPr>
              <w:rPr>
                <w:sz w:val="2"/>
                <w:szCs w:val="2"/>
              </w:rPr>
            </w:pPr>
          </w:p>
        </w:tc>
        <w:tc>
          <w:tcPr>
            <w:tcW w:w="3118" w:type="dxa"/>
          </w:tcPr>
          <w:p w14:paraId="2ABDD59A" w14:textId="77777777" w:rsidR="00E15FA0" w:rsidRDefault="005961D3">
            <w:pPr>
              <w:pStyle w:val="TableParagraph"/>
              <w:spacing w:before="3" w:line="223" w:lineRule="exact"/>
              <w:ind w:left="1057" w:right="1046"/>
              <w:jc w:val="center"/>
              <w:rPr>
                <w:b/>
                <w:sz w:val="20"/>
              </w:rPr>
            </w:pPr>
            <w:r>
              <w:rPr>
                <w:b/>
                <w:sz w:val="20"/>
              </w:rPr>
              <w:t>GENERALES</w:t>
            </w:r>
          </w:p>
        </w:tc>
        <w:tc>
          <w:tcPr>
            <w:tcW w:w="2552" w:type="dxa"/>
          </w:tcPr>
          <w:p w14:paraId="4FB8433F" w14:textId="77777777" w:rsidR="00E15FA0" w:rsidRDefault="005961D3">
            <w:pPr>
              <w:pStyle w:val="TableParagraph"/>
              <w:spacing w:before="3" w:line="223" w:lineRule="exact"/>
              <w:ind w:left="764"/>
              <w:rPr>
                <w:b/>
                <w:sz w:val="20"/>
              </w:rPr>
            </w:pPr>
            <w:r>
              <w:rPr>
                <w:b/>
                <w:sz w:val="20"/>
              </w:rPr>
              <w:t>ESPECÍFICAS</w:t>
            </w:r>
          </w:p>
        </w:tc>
        <w:tc>
          <w:tcPr>
            <w:tcW w:w="2835" w:type="dxa"/>
            <w:vMerge/>
            <w:tcBorders>
              <w:top w:val="nil"/>
            </w:tcBorders>
          </w:tcPr>
          <w:p w14:paraId="6AF89A9B" w14:textId="77777777" w:rsidR="00E15FA0" w:rsidRDefault="00E15FA0">
            <w:pPr>
              <w:rPr>
                <w:sz w:val="2"/>
                <w:szCs w:val="2"/>
              </w:rPr>
            </w:pPr>
          </w:p>
        </w:tc>
        <w:tc>
          <w:tcPr>
            <w:tcW w:w="2837" w:type="dxa"/>
            <w:vMerge/>
            <w:tcBorders>
              <w:top w:val="nil"/>
            </w:tcBorders>
          </w:tcPr>
          <w:p w14:paraId="5E501A87" w14:textId="77777777" w:rsidR="00E15FA0" w:rsidRDefault="00E15FA0">
            <w:pPr>
              <w:rPr>
                <w:sz w:val="2"/>
                <w:szCs w:val="2"/>
              </w:rPr>
            </w:pPr>
          </w:p>
        </w:tc>
        <w:tc>
          <w:tcPr>
            <w:tcW w:w="2976" w:type="dxa"/>
            <w:vMerge/>
            <w:tcBorders>
              <w:top w:val="nil"/>
            </w:tcBorders>
          </w:tcPr>
          <w:p w14:paraId="42168E60" w14:textId="77777777" w:rsidR="00E15FA0" w:rsidRDefault="00E15FA0">
            <w:pPr>
              <w:rPr>
                <w:sz w:val="2"/>
                <w:szCs w:val="2"/>
              </w:rPr>
            </w:pPr>
          </w:p>
        </w:tc>
      </w:tr>
      <w:tr w:rsidR="00E15FA0" w14:paraId="705C17DE" w14:textId="77777777">
        <w:trPr>
          <w:trHeight w:val="3686"/>
        </w:trPr>
        <w:tc>
          <w:tcPr>
            <w:tcW w:w="1846" w:type="dxa"/>
          </w:tcPr>
          <w:p w14:paraId="7B38AB62" w14:textId="77777777" w:rsidR="00E15FA0" w:rsidRDefault="00E15FA0">
            <w:pPr>
              <w:pStyle w:val="TableParagraph"/>
              <w:rPr>
                <w:b/>
                <w:sz w:val="20"/>
              </w:rPr>
            </w:pPr>
          </w:p>
          <w:p w14:paraId="4813C25E" w14:textId="77777777" w:rsidR="00E15FA0" w:rsidRDefault="00E15FA0">
            <w:pPr>
              <w:pStyle w:val="TableParagraph"/>
              <w:rPr>
                <w:b/>
                <w:sz w:val="20"/>
              </w:rPr>
            </w:pPr>
          </w:p>
          <w:p w14:paraId="39145C0D" w14:textId="77777777" w:rsidR="00E15FA0" w:rsidRDefault="00E15FA0">
            <w:pPr>
              <w:pStyle w:val="TableParagraph"/>
              <w:rPr>
                <w:b/>
                <w:sz w:val="20"/>
              </w:rPr>
            </w:pPr>
          </w:p>
          <w:p w14:paraId="5D1C38A3" w14:textId="77777777" w:rsidR="00E15FA0" w:rsidRDefault="00E15FA0">
            <w:pPr>
              <w:pStyle w:val="TableParagraph"/>
              <w:rPr>
                <w:b/>
                <w:sz w:val="20"/>
              </w:rPr>
            </w:pPr>
          </w:p>
          <w:p w14:paraId="1EB59DDB" w14:textId="77777777" w:rsidR="00E15FA0" w:rsidRDefault="00E15FA0">
            <w:pPr>
              <w:pStyle w:val="TableParagraph"/>
              <w:rPr>
                <w:b/>
                <w:sz w:val="20"/>
              </w:rPr>
            </w:pPr>
          </w:p>
          <w:p w14:paraId="3875AFD4" w14:textId="77777777" w:rsidR="00E15FA0" w:rsidRDefault="00E15FA0">
            <w:pPr>
              <w:pStyle w:val="TableParagraph"/>
              <w:rPr>
                <w:b/>
                <w:sz w:val="21"/>
              </w:rPr>
            </w:pPr>
          </w:p>
          <w:p w14:paraId="15E7269E" w14:textId="77777777" w:rsidR="00E15FA0" w:rsidRDefault="005961D3">
            <w:pPr>
              <w:pStyle w:val="TableParagraph"/>
              <w:ind w:left="143" w:right="129"/>
              <w:jc w:val="center"/>
              <w:rPr>
                <w:b/>
                <w:sz w:val="20"/>
              </w:rPr>
            </w:pPr>
            <w:r>
              <w:rPr>
                <w:b/>
                <w:spacing w:val="-1"/>
                <w:sz w:val="20"/>
              </w:rPr>
              <w:t xml:space="preserve">Comisión </w:t>
            </w:r>
            <w:r>
              <w:rPr>
                <w:b/>
                <w:sz w:val="20"/>
              </w:rPr>
              <w:t>Edilicia</w:t>
            </w:r>
            <w:r>
              <w:rPr>
                <w:b/>
                <w:spacing w:val="-43"/>
                <w:sz w:val="20"/>
              </w:rPr>
              <w:t xml:space="preserve"> </w:t>
            </w:r>
            <w:r>
              <w:rPr>
                <w:b/>
                <w:sz w:val="20"/>
                <w:shd w:val="clear" w:color="auto" w:fill="FDFDFD"/>
              </w:rPr>
              <w:t>Permanente de</w:t>
            </w:r>
            <w:r>
              <w:rPr>
                <w:b/>
                <w:spacing w:val="1"/>
                <w:sz w:val="20"/>
              </w:rPr>
              <w:t xml:space="preserve"> </w:t>
            </w:r>
            <w:r>
              <w:rPr>
                <w:b/>
                <w:sz w:val="20"/>
              </w:rPr>
              <w:t>Hacienda</w:t>
            </w:r>
          </w:p>
        </w:tc>
        <w:tc>
          <w:tcPr>
            <w:tcW w:w="2410" w:type="dxa"/>
          </w:tcPr>
          <w:p w14:paraId="5FC143A1" w14:textId="77777777" w:rsidR="00E15FA0" w:rsidRDefault="00E15FA0">
            <w:pPr>
              <w:pStyle w:val="TableParagraph"/>
              <w:rPr>
                <w:b/>
                <w:sz w:val="20"/>
              </w:rPr>
            </w:pPr>
          </w:p>
          <w:p w14:paraId="144C553A" w14:textId="77777777" w:rsidR="00E15FA0" w:rsidRDefault="00E15FA0">
            <w:pPr>
              <w:pStyle w:val="TableParagraph"/>
              <w:rPr>
                <w:b/>
                <w:sz w:val="20"/>
              </w:rPr>
            </w:pPr>
          </w:p>
          <w:p w14:paraId="4F6E4E76" w14:textId="77777777" w:rsidR="00E15FA0" w:rsidRDefault="00E15FA0">
            <w:pPr>
              <w:pStyle w:val="TableParagraph"/>
              <w:rPr>
                <w:b/>
                <w:sz w:val="20"/>
              </w:rPr>
            </w:pPr>
          </w:p>
          <w:p w14:paraId="55C4EE24" w14:textId="77777777" w:rsidR="00E15FA0" w:rsidRDefault="00E15FA0">
            <w:pPr>
              <w:pStyle w:val="TableParagraph"/>
              <w:rPr>
                <w:b/>
                <w:sz w:val="20"/>
              </w:rPr>
            </w:pPr>
          </w:p>
          <w:p w14:paraId="7EF0BCC8" w14:textId="77777777" w:rsidR="00E15FA0" w:rsidRDefault="005961D3">
            <w:pPr>
              <w:pStyle w:val="TableParagraph"/>
              <w:tabs>
                <w:tab w:val="left" w:pos="1468"/>
                <w:tab w:val="left" w:pos="2159"/>
              </w:tabs>
              <w:spacing w:before="136"/>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57</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val="restart"/>
          </w:tcPr>
          <w:p w14:paraId="74873F76" w14:textId="77777777" w:rsidR="00E15FA0" w:rsidRDefault="005961D3">
            <w:pPr>
              <w:pStyle w:val="TableParagraph"/>
              <w:numPr>
                <w:ilvl w:val="0"/>
                <w:numId w:val="6"/>
              </w:numPr>
              <w:tabs>
                <w:tab w:val="left" w:pos="220"/>
              </w:tabs>
              <w:spacing w:before="128"/>
              <w:ind w:left="106" w:right="95" w:firstLine="0"/>
              <w:jc w:val="both"/>
              <w:rPr>
                <w:sz w:val="18"/>
              </w:rPr>
            </w:pPr>
            <w:r>
              <w:rPr>
                <w:sz w:val="18"/>
              </w:rPr>
              <w:t>Proponer las directrices de la 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039A86FC" w14:textId="77777777" w:rsidR="00E15FA0" w:rsidRDefault="005961D3">
            <w:pPr>
              <w:pStyle w:val="TableParagraph"/>
              <w:numPr>
                <w:ilvl w:val="0"/>
                <w:numId w:val="6"/>
              </w:numPr>
              <w:tabs>
                <w:tab w:val="left" w:pos="266"/>
              </w:tabs>
              <w:spacing w:before="1"/>
              <w:ind w:left="106" w:right="93"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los</w:t>
            </w:r>
            <w:r>
              <w:rPr>
                <w:spacing w:val="1"/>
                <w:sz w:val="18"/>
              </w:rPr>
              <w:t xml:space="preserve"> </w:t>
            </w:r>
            <w:r>
              <w:rPr>
                <w:sz w:val="18"/>
              </w:rPr>
              <w:t>proyectos de creación, modificación 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1"/>
                <w:sz w:val="18"/>
              </w:rPr>
              <w:t xml:space="preserve"> </w:t>
            </w:r>
            <w:r>
              <w:rPr>
                <w:sz w:val="18"/>
              </w:rPr>
              <w:t>municipales</w:t>
            </w:r>
            <w:r>
              <w:rPr>
                <w:spacing w:val="40"/>
                <w:sz w:val="18"/>
              </w:rPr>
              <w:t xml:space="preserve"> </w:t>
            </w:r>
            <w:r>
              <w:rPr>
                <w:sz w:val="18"/>
              </w:rPr>
              <w:t>que guarden relación con</w:t>
            </w:r>
            <w:r>
              <w:rPr>
                <w:spacing w:val="1"/>
                <w:sz w:val="18"/>
              </w:rPr>
              <w:t xml:space="preserve"> </w:t>
            </w:r>
            <w:r>
              <w:rPr>
                <w:sz w:val="18"/>
              </w:rPr>
              <w:t>la</w:t>
            </w:r>
            <w:r>
              <w:rPr>
                <w:spacing w:val="-1"/>
                <w:sz w:val="18"/>
              </w:rPr>
              <w:t xml:space="preserve"> </w:t>
            </w:r>
            <w:r>
              <w:rPr>
                <w:sz w:val="18"/>
              </w:rPr>
              <w:t>ma</w:t>
            </w:r>
            <w:r>
              <w:rPr>
                <w:sz w:val="18"/>
              </w:rPr>
              <w:t>teria de su</w:t>
            </w:r>
            <w:r>
              <w:rPr>
                <w:spacing w:val="-1"/>
                <w:sz w:val="18"/>
              </w:rPr>
              <w:t xml:space="preserve"> </w:t>
            </w:r>
            <w:r>
              <w:rPr>
                <w:sz w:val="18"/>
              </w:rPr>
              <w:t>competencia.</w:t>
            </w:r>
          </w:p>
          <w:p w14:paraId="5A39216D" w14:textId="77777777" w:rsidR="00E15FA0" w:rsidRDefault="005961D3">
            <w:pPr>
              <w:pStyle w:val="TableParagraph"/>
              <w:numPr>
                <w:ilvl w:val="0"/>
                <w:numId w:val="6"/>
              </w:numPr>
              <w:tabs>
                <w:tab w:val="left" w:pos="225"/>
              </w:tabs>
              <w:spacing w:before="1"/>
              <w:ind w:left="106" w:right="95" w:firstLine="0"/>
              <w:jc w:val="both"/>
              <w:rPr>
                <w:sz w:val="18"/>
              </w:rPr>
            </w:pPr>
            <w:r>
              <w:rPr>
                <w:sz w:val="18"/>
              </w:rPr>
              <w:t>Conocer, estudiar y dictaminar 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1"/>
                <w:sz w:val="18"/>
              </w:rPr>
              <w:t xml:space="preserve"> </w:t>
            </w:r>
            <w:r>
              <w:rPr>
                <w:sz w:val="18"/>
              </w:rPr>
              <w:t>de</w:t>
            </w:r>
            <w:r>
              <w:rPr>
                <w:spacing w:val="1"/>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40"/>
                <w:sz w:val="18"/>
              </w:rPr>
              <w:t xml:space="preserve"> </w:t>
            </w:r>
            <w:r>
              <w:rPr>
                <w:sz w:val="18"/>
              </w:rPr>
              <w:t>Congreso</w:t>
            </w:r>
            <w:r>
              <w:rPr>
                <w:spacing w:val="1"/>
                <w:sz w:val="18"/>
              </w:rPr>
              <w:t xml:space="preserve"> </w:t>
            </w:r>
            <w:r>
              <w:rPr>
                <w:sz w:val="18"/>
              </w:rPr>
              <w:t>del Estado, que guarden relación con la</w:t>
            </w:r>
            <w:r>
              <w:rPr>
                <w:spacing w:val="-38"/>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5CC42F0F" w14:textId="77777777" w:rsidR="00E15FA0" w:rsidRDefault="005961D3">
            <w:pPr>
              <w:pStyle w:val="TableParagraph"/>
              <w:numPr>
                <w:ilvl w:val="0"/>
                <w:numId w:val="6"/>
              </w:numPr>
              <w:tabs>
                <w:tab w:val="left" w:pos="319"/>
              </w:tabs>
              <w:ind w:left="106" w:right="97"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 pública municipal en 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6D4E31D5" w14:textId="77777777" w:rsidR="00E15FA0" w:rsidRDefault="005961D3">
            <w:pPr>
              <w:pStyle w:val="TableParagraph"/>
              <w:numPr>
                <w:ilvl w:val="0"/>
                <w:numId w:val="6"/>
              </w:numPr>
              <w:tabs>
                <w:tab w:val="left" w:pos="283"/>
              </w:tabs>
              <w:ind w:left="106" w:right="93" w:firstLine="0"/>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otros Poderes y</w:t>
            </w:r>
            <w:r>
              <w:rPr>
                <w:spacing w:val="1"/>
                <w:sz w:val="18"/>
              </w:rPr>
              <w:t xml:space="preserve"> </w:t>
            </w:r>
            <w:r>
              <w:rPr>
                <w:sz w:val="18"/>
              </w:rPr>
              <w:t>órdenes de gobierno, en la materia de</w:t>
            </w:r>
            <w:r>
              <w:rPr>
                <w:spacing w:val="1"/>
                <w:sz w:val="18"/>
              </w:rPr>
              <w:t xml:space="preserve"> </w:t>
            </w:r>
            <w:r>
              <w:rPr>
                <w:sz w:val="18"/>
              </w:rPr>
              <w:t>su</w:t>
            </w:r>
            <w:r>
              <w:rPr>
                <w:spacing w:val="-2"/>
                <w:sz w:val="18"/>
              </w:rPr>
              <w:t xml:space="preserve"> </w:t>
            </w:r>
            <w:r>
              <w:rPr>
                <w:sz w:val="18"/>
              </w:rPr>
              <w:t>competencia.</w:t>
            </w:r>
          </w:p>
          <w:p w14:paraId="6BDA9AFB" w14:textId="77777777" w:rsidR="00E15FA0" w:rsidRDefault="005961D3">
            <w:pPr>
              <w:pStyle w:val="TableParagraph"/>
              <w:numPr>
                <w:ilvl w:val="0"/>
                <w:numId w:val="6"/>
              </w:numPr>
              <w:tabs>
                <w:tab w:val="left" w:pos="304"/>
              </w:tabs>
              <w:ind w:left="106" w:right="96"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 xml:space="preserve">organizaciones sociales y </w:t>
            </w:r>
            <w:r>
              <w:rPr>
                <w:sz w:val="18"/>
              </w:rPr>
              <w:t>privadas que</w:t>
            </w:r>
            <w:r>
              <w:rPr>
                <w:spacing w:val="1"/>
                <w:sz w:val="18"/>
              </w:rPr>
              <w:t xml:space="preserve"> </w:t>
            </w:r>
            <w:r>
              <w:rPr>
                <w:sz w:val="18"/>
              </w:rPr>
              <w:t>guarden relación con la materia de su</w:t>
            </w:r>
            <w:r>
              <w:rPr>
                <w:spacing w:val="1"/>
                <w:sz w:val="18"/>
              </w:rPr>
              <w:t xml:space="preserve"> </w:t>
            </w:r>
            <w:r>
              <w:rPr>
                <w:sz w:val="18"/>
              </w:rPr>
              <w:t>competencia.</w:t>
            </w:r>
          </w:p>
          <w:p w14:paraId="3C7890E3" w14:textId="77777777" w:rsidR="00E15FA0" w:rsidRDefault="005961D3">
            <w:pPr>
              <w:pStyle w:val="TableParagraph"/>
              <w:numPr>
                <w:ilvl w:val="0"/>
                <w:numId w:val="6"/>
              </w:numPr>
              <w:tabs>
                <w:tab w:val="left" w:pos="254"/>
              </w:tabs>
              <w:ind w:left="106" w:right="95" w:firstLine="0"/>
              <w:jc w:val="both"/>
              <w:rPr>
                <w:sz w:val="18"/>
              </w:rPr>
            </w:pPr>
            <w:r>
              <w:rPr>
                <w:sz w:val="18"/>
              </w:rPr>
              <w:t>Emitir</w:t>
            </w:r>
            <w:r>
              <w:rPr>
                <w:spacing w:val="1"/>
                <w:sz w:val="18"/>
              </w:rPr>
              <w:t xml:space="preserve"> </w:t>
            </w:r>
            <w:r>
              <w:rPr>
                <w:sz w:val="18"/>
              </w:rPr>
              <w:t>opiniones</w:t>
            </w:r>
            <w:r>
              <w:rPr>
                <w:spacing w:val="1"/>
                <w:sz w:val="18"/>
              </w:rPr>
              <w:t xml:space="preserve"> </w:t>
            </w:r>
            <w:r>
              <w:rPr>
                <w:sz w:val="18"/>
              </w:rPr>
              <w:t>con</w:t>
            </w:r>
            <w:r>
              <w:rPr>
                <w:spacing w:val="1"/>
                <w:sz w:val="18"/>
              </w:rPr>
              <w:t xml:space="preserve"> </w:t>
            </w:r>
            <w:r>
              <w:rPr>
                <w:sz w:val="18"/>
              </w:rPr>
              <w:t>relación</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proyectos anuales de Ley de Ingresos 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38"/>
                <w:sz w:val="18"/>
              </w:rPr>
              <w:t xml:space="preserve"> </w:t>
            </w:r>
            <w:r>
              <w:rPr>
                <w:sz w:val="18"/>
              </w:rPr>
              <w:t>competencia.</w:t>
            </w:r>
          </w:p>
          <w:p w14:paraId="785B181F" w14:textId="77777777" w:rsidR="00E15FA0" w:rsidRDefault="005961D3">
            <w:pPr>
              <w:pStyle w:val="TableParagraph"/>
              <w:numPr>
                <w:ilvl w:val="0"/>
                <w:numId w:val="6"/>
              </w:numPr>
              <w:tabs>
                <w:tab w:val="left" w:pos="240"/>
              </w:tabs>
              <w:ind w:left="106" w:right="94" w:firstLine="0"/>
              <w:jc w:val="both"/>
              <w:rPr>
                <w:sz w:val="18"/>
              </w:rPr>
            </w:pPr>
            <w:r>
              <w:rPr>
                <w:sz w:val="18"/>
              </w:rPr>
              <w:t>Formular propuestas para la mejora</w:t>
            </w:r>
            <w:r>
              <w:rPr>
                <w:spacing w:val="1"/>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municipales cuya vigilancia les ha sido</w:t>
            </w:r>
            <w:r>
              <w:rPr>
                <w:spacing w:val="1"/>
                <w:sz w:val="18"/>
              </w:rPr>
              <w:t xml:space="preserve"> </w:t>
            </w:r>
            <w:r>
              <w:rPr>
                <w:sz w:val="18"/>
              </w:rPr>
              <w:t>encomendada.</w:t>
            </w:r>
          </w:p>
          <w:p w14:paraId="59B95E49" w14:textId="77777777" w:rsidR="00E15FA0" w:rsidRDefault="005961D3">
            <w:pPr>
              <w:pStyle w:val="TableParagraph"/>
              <w:numPr>
                <w:ilvl w:val="0"/>
                <w:numId w:val="6"/>
              </w:numPr>
              <w:tabs>
                <w:tab w:val="left" w:pos="204"/>
              </w:tabs>
              <w:ind w:left="203" w:hanging="98"/>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37630EA1" w14:textId="77777777" w:rsidR="00E15FA0" w:rsidRDefault="00E15FA0">
            <w:pPr>
              <w:pStyle w:val="TableParagraph"/>
              <w:rPr>
                <w:b/>
                <w:sz w:val="18"/>
              </w:rPr>
            </w:pPr>
          </w:p>
          <w:p w14:paraId="6E3516D8" w14:textId="77777777" w:rsidR="00E15FA0" w:rsidRDefault="00E15FA0">
            <w:pPr>
              <w:pStyle w:val="TableParagraph"/>
              <w:rPr>
                <w:b/>
                <w:sz w:val="18"/>
              </w:rPr>
            </w:pPr>
          </w:p>
          <w:p w14:paraId="05BA4CF1" w14:textId="77777777" w:rsidR="00E15FA0" w:rsidRDefault="00E15FA0">
            <w:pPr>
              <w:pStyle w:val="TableParagraph"/>
              <w:rPr>
                <w:b/>
                <w:sz w:val="18"/>
              </w:rPr>
            </w:pPr>
          </w:p>
          <w:p w14:paraId="57265F63" w14:textId="77777777" w:rsidR="00E15FA0" w:rsidRDefault="00E15FA0">
            <w:pPr>
              <w:pStyle w:val="TableParagraph"/>
              <w:rPr>
                <w:b/>
                <w:sz w:val="18"/>
              </w:rPr>
            </w:pPr>
          </w:p>
          <w:p w14:paraId="76264EC0" w14:textId="77777777" w:rsidR="00E15FA0" w:rsidRDefault="00E15FA0">
            <w:pPr>
              <w:pStyle w:val="TableParagraph"/>
              <w:rPr>
                <w:b/>
                <w:sz w:val="18"/>
              </w:rPr>
            </w:pPr>
          </w:p>
          <w:p w14:paraId="36A80A45" w14:textId="77777777" w:rsidR="00E15FA0" w:rsidRDefault="00E15FA0">
            <w:pPr>
              <w:pStyle w:val="TableParagraph"/>
              <w:spacing w:before="1"/>
              <w:rPr>
                <w:b/>
                <w:sz w:val="25"/>
              </w:rPr>
            </w:pPr>
          </w:p>
          <w:p w14:paraId="679ECFE8" w14:textId="77777777" w:rsidR="00E15FA0" w:rsidRDefault="005961D3">
            <w:pPr>
              <w:pStyle w:val="TableParagraph"/>
              <w:ind w:left="108" w:right="97"/>
              <w:jc w:val="both"/>
              <w:rPr>
                <w:sz w:val="18"/>
              </w:rPr>
            </w:pPr>
            <w:r>
              <w:rPr>
                <w:sz w:val="18"/>
              </w:rPr>
              <w:t>Tendrá la atribución de revisar,</w:t>
            </w:r>
            <w:r>
              <w:rPr>
                <w:spacing w:val="1"/>
                <w:sz w:val="18"/>
              </w:rPr>
              <w:t xml:space="preserve"> </w:t>
            </w:r>
            <w:r>
              <w:rPr>
                <w:sz w:val="18"/>
              </w:rPr>
              <w:t>aprobar</w:t>
            </w:r>
            <w:r>
              <w:rPr>
                <w:spacing w:val="1"/>
                <w:sz w:val="18"/>
              </w:rPr>
              <w:t xml:space="preserve"> </w:t>
            </w:r>
            <w:r>
              <w:rPr>
                <w:sz w:val="18"/>
              </w:rPr>
              <w:t>y</w:t>
            </w:r>
            <w:r>
              <w:rPr>
                <w:spacing w:val="1"/>
                <w:sz w:val="18"/>
              </w:rPr>
              <w:t xml:space="preserve"> </w:t>
            </w:r>
            <w:r>
              <w:rPr>
                <w:sz w:val="18"/>
              </w:rPr>
              <w:t>remitir</w:t>
            </w:r>
            <w:r>
              <w:rPr>
                <w:spacing w:val="1"/>
                <w:sz w:val="18"/>
              </w:rPr>
              <w:t xml:space="preserve"> </w:t>
            </w:r>
            <w:r>
              <w:rPr>
                <w:sz w:val="18"/>
              </w:rPr>
              <w:t>las</w:t>
            </w:r>
            <w:r>
              <w:rPr>
                <w:spacing w:val="1"/>
                <w:sz w:val="18"/>
              </w:rPr>
              <w:t xml:space="preserve"> </w:t>
            </w:r>
            <w:r>
              <w:rPr>
                <w:sz w:val="18"/>
              </w:rPr>
              <w:t>cuentas</w:t>
            </w:r>
            <w:r>
              <w:rPr>
                <w:spacing w:val="1"/>
                <w:sz w:val="18"/>
              </w:rPr>
              <w:t xml:space="preserve"> </w:t>
            </w:r>
            <w:r>
              <w:rPr>
                <w:sz w:val="18"/>
              </w:rPr>
              <w:t>públicas</w:t>
            </w:r>
            <w:r>
              <w:rPr>
                <w:spacing w:val="1"/>
                <w:sz w:val="18"/>
              </w:rPr>
              <w:t xml:space="preserve"> </w:t>
            </w:r>
            <w:r>
              <w:rPr>
                <w:sz w:val="18"/>
              </w:rPr>
              <w:t>a</w:t>
            </w:r>
            <w:r>
              <w:rPr>
                <w:spacing w:val="1"/>
                <w:sz w:val="18"/>
              </w:rPr>
              <w:t xml:space="preserve"> </w:t>
            </w:r>
            <w:r>
              <w:rPr>
                <w:sz w:val="18"/>
              </w:rPr>
              <w:t>las</w:t>
            </w:r>
            <w:r>
              <w:rPr>
                <w:spacing w:val="1"/>
                <w:sz w:val="18"/>
              </w:rPr>
              <w:t xml:space="preserve"> </w:t>
            </w:r>
            <w:r>
              <w:rPr>
                <w:sz w:val="18"/>
              </w:rPr>
              <w:t>entidades</w:t>
            </w:r>
            <w:r>
              <w:rPr>
                <w:spacing w:val="1"/>
                <w:sz w:val="18"/>
              </w:rPr>
              <w:t xml:space="preserve"> </w:t>
            </w:r>
            <w:r>
              <w:rPr>
                <w:sz w:val="18"/>
              </w:rPr>
              <w:t>fiscalizadoras.</w:t>
            </w:r>
          </w:p>
        </w:tc>
        <w:tc>
          <w:tcPr>
            <w:tcW w:w="2835" w:type="dxa"/>
          </w:tcPr>
          <w:p w14:paraId="529AE520" w14:textId="77777777" w:rsidR="00E15FA0" w:rsidRDefault="00E15FA0">
            <w:pPr>
              <w:pStyle w:val="TableParagraph"/>
              <w:spacing w:before="12"/>
              <w:rPr>
                <w:b/>
                <w:sz w:val="29"/>
              </w:rPr>
            </w:pPr>
          </w:p>
          <w:p w14:paraId="1B54E168" w14:textId="77777777" w:rsidR="00E15FA0" w:rsidRDefault="005961D3">
            <w:pPr>
              <w:pStyle w:val="TableParagraph"/>
              <w:tabs>
                <w:tab w:val="left" w:pos="984"/>
                <w:tab w:val="left" w:pos="1315"/>
                <w:tab w:val="left" w:pos="1450"/>
                <w:tab w:val="left" w:pos="1603"/>
                <w:tab w:val="left" w:pos="1888"/>
                <w:tab w:val="left" w:pos="2304"/>
                <w:tab w:val="left" w:pos="2541"/>
                <w:tab w:val="left" w:pos="2596"/>
              </w:tabs>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194">
              <w:r>
                <w:rPr>
                  <w:color w:val="0000FF"/>
                  <w:sz w:val="20"/>
                  <w:u w:val="single" w:color="0000FF"/>
                </w:rPr>
                <w:t>https://transparencia.puertova</w:t>
              </w:r>
              <w:r>
                <w:rPr>
                  <w:color w:val="0000FF"/>
                  <w:sz w:val="20"/>
                </w:rPr>
                <w:t>l</w:t>
              </w:r>
            </w:hyperlink>
            <w:r>
              <w:rPr>
                <w:color w:val="0000FF"/>
                <w:spacing w:val="-43"/>
                <w:sz w:val="20"/>
              </w:rPr>
              <w:t xml:space="preserve"> </w:t>
            </w:r>
            <w:hyperlink r:id="rId195">
              <w:r>
                <w:rPr>
                  <w:color w:val="0000FF"/>
                  <w:sz w:val="20"/>
                </w:rPr>
                <w:t>larta.gob.mx/articulo8.php?bus</w:t>
              </w:r>
            </w:hyperlink>
            <w:r>
              <w:rPr>
                <w:color w:val="0000FF"/>
                <w:spacing w:val="1"/>
                <w:sz w:val="20"/>
              </w:rPr>
              <w:t xml:space="preserve"> </w:t>
            </w:r>
            <w:hyperlink r:id="rId196">
              <w:r>
                <w:rPr>
                  <w:color w:val="0000FF"/>
                  <w:sz w:val="20"/>
                  <w:u w:val="single" w:color="0000FF"/>
                </w:rPr>
                <w:t>cando=organico&amp;pag=art8-</w:t>
              </w:r>
            </w:hyperlink>
            <w:r>
              <w:rPr>
                <w:color w:val="0000FF"/>
                <w:spacing w:val="1"/>
                <w:sz w:val="20"/>
              </w:rPr>
              <w:t xml:space="preserve"> </w:t>
            </w:r>
            <w:hyperlink r:id="rId197">
              <w:r>
                <w:rPr>
                  <w:color w:val="0000FF"/>
                  <w:sz w:val="20"/>
                  <w:u w:val="single" w:color="0000FF"/>
                </w:rPr>
                <w:t>secVr</w:t>
              </w:r>
            </w:hyperlink>
          </w:p>
        </w:tc>
        <w:tc>
          <w:tcPr>
            <w:tcW w:w="2837" w:type="dxa"/>
          </w:tcPr>
          <w:p w14:paraId="22581206" w14:textId="77777777" w:rsidR="00E15FA0" w:rsidRDefault="00E15FA0">
            <w:pPr>
              <w:pStyle w:val="TableParagraph"/>
              <w:rPr>
                <w:b/>
                <w:sz w:val="18"/>
              </w:rPr>
            </w:pPr>
          </w:p>
          <w:p w14:paraId="27B82F59" w14:textId="77777777" w:rsidR="00E15FA0" w:rsidRDefault="00E15FA0">
            <w:pPr>
              <w:pStyle w:val="TableParagraph"/>
              <w:rPr>
                <w:b/>
                <w:sz w:val="18"/>
              </w:rPr>
            </w:pPr>
          </w:p>
          <w:p w14:paraId="5FFD2187" w14:textId="77777777" w:rsidR="00E15FA0" w:rsidRDefault="00E15FA0">
            <w:pPr>
              <w:pStyle w:val="TableParagraph"/>
              <w:rPr>
                <w:b/>
                <w:sz w:val="16"/>
              </w:rPr>
            </w:pPr>
          </w:p>
          <w:p w14:paraId="0CFC1ABA" w14:textId="77777777" w:rsidR="00E15FA0" w:rsidRDefault="005961D3">
            <w:pPr>
              <w:pStyle w:val="TableParagraph"/>
              <w:tabs>
                <w:tab w:val="left" w:pos="986"/>
                <w:tab w:val="left" w:pos="1316"/>
                <w:tab w:val="left" w:pos="1451"/>
                <w:tab w:val="left" w:pos="1604"/>
                <w:tab w:val="left" w:pos="1891"/>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198">
              <w:r>
                <w:rPr>
                  <w:color w:val="0000FF"/>
                  <w:sz w:val="18"/>
                  <w:u w:val="single" w:color="0000FF"/>
                </w:rPr>
                <w:t>https://transparencia.puertovallart</w:t>
              </w:r>
            </w:hyperlink>
            <w:r>
              <w:rPr>
                <w:color w:val="0000FF"/>
                <w:spacing w:val="1"/>
                <w:sz w:val="18"/>
              </w:rPr>
              <w:t xml:space="preserve"> </w:t>
            </w:r>
            <w:hyperlink r:id="rId199">
              <w:r>
                <w:rPr>
                  <w:color w:val="0000FF"/>
                  <w:sz w:val="18"/>
                  <w:u w:val="single" w:color="0000FF"/>
                </w:rPr>
                <w:t>a.gob.mx/articulo8.php?pag=art8-</w:t>
              </w:r>
            </w:hyperlink>
          </w:p>
          <w:p w14:paraId="3E9A0D83" w14:textId="77777777" w:rsidR="00E15FA0" w:rsidRDefault="005961D3">
            <w:pPr>
              <w:pStyle w:val="TableParagraph"/>
              <w:spacing w:before="1"/>
              <w:ind w:left="1204"/>
              <w:rPr>
                <w:sz w:val="18"/>
              </w:rPr>
            </w:pPr>
            <w:hyperlink r:id="rId200">
              <w:r>
                <w:rPr>
                  <w:color w:val="0000FF"/>
                  <w:sz w:val="18"/>
                  <w:u w:val="single" w:color="0000FF"/>
                </w:rPr>
                <w:t>secVg</w:t>
              </w:r>
            </w:hyperlink>
          </w:p>
        </w:tc>
        <w:tc>
          <w:tcPr>
            <w:tcW w:w="2976" w:type="dxa"/>
          </w:tcPr>
          <w:p w14:paraId="3705406B" w14:textId="77777777" w:rsidR="00E15FA0" w:rsidRDefault="00E15FA0">
            <w:pPr>
              <w:pStyle w:val="TableParagraph"/>
              <w:rPr>
                <w:b/>
                <w:sz w:val="18"/>
              </w:rPr>
            </w:pPr>
          </w:p>
          <w:p w14:paraId="5F851CF0" w14:textId="77777777" w:rsidR="00E15FA0" w:rsidRDefault="00E15FA0">
            <w:pPr>
              <w:pStyle w:val="TableParagraph"/>
              <w:rPr>
                <w:b/>
                <w:sz w:val="18"/>
              </w:rPr>
            </w:pPr>
          </w:p>
          <w:p w14:paraId="10B41BC0" w14:textId="77777777" w:rsidR="00E15FA0" w:rsidRDefault="00E15FA0">
            <w:pPr>
              <w:pStyle w:val="TableParagraph"/>
              <w:rPr>
                <w:b/>
                <w:sz w:val="16"/>
              </w:rPr>
            </w:pPr>
          </w:p>
          <w:p w14:paraId="68995230" w14:textId="77777777" w:rsidR="00E15FA0" w:rsidRDefault="005961D3">
            <w:pPr>
              <w:pStyle w:val="TableParagraph"/>
              <w:tabs>
                <w:tab w:val="left" w:pos="1017"/>
                <w:tab w:val="left" w:pos="1350"/>
                <w:tab w:val="left" w:pos="1521"/>
                <w:tab w:val="left" w:pos="1674"/>
                <w:tab w:val="left" w:pos="1993"/>
                <w:tab w:val="left" w:pos="2411"/>
                <w:tab w:val="left" w:pos="2680"/>
                <w:tab w:val="left" w:pos="2740"/>
              </w:tabs>
              <w:ind w:left="105"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01">
              <w:r>
                <w:rPr>
                  <w:color w:val="0000FF"/>
                  <w:sz w:val="18"/>
                  <w:u w:val="single" w:color="0000FF"/>
                </w:rPr>
                <w:t>https://transparencia.puertovallarta.</w:t>
              </w:r>
            </w:hyperlink>
          </w:p>
          <w:p w14:paraId="5CF2F98A" w14:textId="77777777" w:rsidR="00E15FA0" w:rsidRDefault="005961D3">
            <w:pPr>
              <w:pStyle w:val="TableParagraph"/>
              <w:ind w:left="1276" w:hanging="984"/>
              <w:rPr>
                <w:sz w:val="18"/>
              </w:rPr>
            </w:pPr>
            <w:hyperlink r:id="rId202">
              <w:r>
                <w:rPr>
                  <w:color w:val="0000FF"/>
                  <w:spacing w:val="-1"/>
                  <w:sz w:val="18"/>
                  <w:u w:val="single" w:color="0000FF"/>
                </w:rPr>
                <w:t>gob.mx/articulo8.php?pag=art8-</w:t>
              </w:r>
            </w:hyperlink>
            <w:r>
              <w:rPr>
                <w:color w:val="0000FF"/>
                <w:spacing w:val="-38"/>
                <w:sz w:val="18"/>
              </w:rPr>
              <w:t xml:space="preserve"> </w:t>
            </w:r>
            <w:hyperlink r:id="rId203">
              <w:r>
                <w:rPr>
                  <w:color w:val="0000FF"/>
                  <w:sz w:val="18"/>
                  <w:u w:val="single" w:color="0000FF"/>
                </w:rPr>
                <w:t>secVc</w:t>
              </w:r>
            </w:hyperlink>
          </w:p>
        </w:tc>
      </w:tr>
      <w:tr w:rsidR="00E15FA0" w14:paraId="4F24DCC5" w14:textId="77777777">
        <w:trPr>
          <w:trHeight w:val="4252"/>
        </w:trPr>
        <w:tc>
          <w:tcPr>
            <w:tcW w:w="1846" w:type="dxa"/>
          </w:tcPr>
          <w:p w14:paraId="180C9FB4" w14:textId="77777777" w:rsidR="00E15FA0" w:rsidRDefault="00E15FA0">
            <w:pPr>
              <w:pStyle w:val="TableParagraph"/>
              <w:rPr>
                <w:b/>
                <w:sz w:val="20"/>
              </w:rPr>
            </w:pPr>
          </w:p>
          <w:p w14:paraId="37578034" w14:textId="77777777" w:rsidR="00E15FA0" w:rsidRDefault="00E15FA0">
            <w:pPr>
              <w:pStyle w:val="TableParagraph"/>
              <w:rPr>
                <w:b/>
                <w:sz w:val="20"/>
              </w:rPr>
            </w:pPr>
          </w:p>
          <w:p w14:paraId="32DE0D21" w14:textId="77777777" w:rsidR="00E15FA0" w:rsidRDefault="00E15FA0">
            <w:pPr>
              <w:pStyle w:val="TableParagraph"/>
              <w:rPr>
                <w:b/>
                <w:sz w:val="20"/>
              </w:rPr>
            </w:pPr>
          </w:p>
          <w:p w14:paraId="0BAA7459" w14:textId="77777777" w:rsidR="00E15FA0" w:rsidRDefault="00E15FA0">
            <w:pPr>
              <w:pStyle w:val="TableParagraph"/>
              <w:rPr>
                <w:b/>
                <w:sz w:val="20"/>
              </w:rPr>
            </w:pPr>
          </w:p>
          <w:p w14:paraId="253E2724" w14:textId="77777777" w:rsidR="00E15FA0" w:rsidRDefault="00E15FA0">
            <w:pPr>
              <w:pStyle w:val="TableParagraph"/>
              <w:rPr>
                <w:b/>
                <w:sz w:val="20"/>
              </w:rPr>
            </w:pPr>
          </w:p>
          <w:p w14:paraId="5C705B61" w14:textId="77777777" w:rsidR="00E15FA0" w:rsidRDefault="00E15FA0">
            <w:pPr>
              <w:pStyle w:val="TableParagraph"/>
              <w:rPr>
                <w:b/>
                <w:sz w:val="20"/>
              </w:rPr>
            </w:pPr>
          </w:p>
          <w:p w14:paraId="5D6E8721" w14:textId="77777777" w:rsidR="00E15FA0" w:rsidRDefault="00E15FA0">
            <w:pPr>
              <w:pStyle w:val="TableParagraph"/>
              <w:spacing w:before="2"/>
              <w:rPr>
                <w:b/>
                <w:sz w:val="24"/>
              </w:rPr>
            </w:pPr>
          </w:p>
          <w:p w14:paraId="7442F698" w14:textId="77777777" w:rsidR="00E15FA0" w:rsidRDefault="005961D3">
            <w:pPr>
              <w:pStyle w:val="TableParagraph"/>
              <w:ind w:left="143" w:right="129"/>
              <w:jc w:val="center"/>
              <w:rPr>
                <w:b/>
                <w:sz w:val="20"/>
              </w:rPr>
            </w:pPr>
            <w:r>
              <w:rPr>
                <w:b/>
                <w:spacing w:val="-1"/>
                <w:sz w:val="20"/>
              </w:rPr>
              <w:t xml:space="preserve">Comisión </w:t>
            </w:r>
            <w:r>
              <w:rPr>
                <w:b/>
                <w:sz w:val="20"/>
              </w:rPr>
              <w:t>Edilicia</w:t>
            </w:r>
            <w:r>
              <w:rPr>
                <w:b/>
                <w:spacing w:val="-43"/>
                <w:sz w:val="20"/>
              </w:rPr>
              <w:t xml:space="preserve"> </w:t>
            </w:r>
            <w:r>
              <w:rPr>
                <w:b/>
                <w:sz w:val="20"/>
                <w:shd w:val="clear" w:color="auto" w:fill="FDFDFD"/>
              </w:rPr>
              <w:t>Permanente de</w:t>
            </w:r>
            <w:r>
              <w:rPr>
                <w:b/>
                <w:spacing w:val="1"/>
                <w:sz w:val="20"/>
              </w:rPr>
              <w:t xml:space="preserve"> </w:t>
            </w:r>
            <w:r>
              <w:rPr>
                <w:b/>
                <w:sz w:val="20"/>
                <w:shd w:val="clear" w:color="auto" w:fill="FDFDFD"/>
              </w:rPr>
              <w:t>Inspección</w:t>
            </w:r>
          </w:p>
        </w:tc>
        <w:tc>
          <w:tcPr>
            <w:tcW w:w="2410" w:type="dxa"/>
          </w:tcPr>
          <w:p w14:paraId="47FB1DDA" w14:textId="77777777" w:rsidR="00E15FA0" w:rsidRDefault="00E15FA0">
            <w:pPr>
              <w:pStyle w:val="TableParagraph"/>
              <w:rPr>
                <w:b/>
                <w:sz w:val="20"/>
              </w:rPr>
            </w:pPr>
          </w:p>
          <w:p w14:paraId="07B51F1F" w14:textId="77777777" w:rsidR="00E15FA0" w:rsidRDefault="00E15FA0">
            <w:pPr>
              <w:pStyle w:val="TableParagraph"/>
              <w:rPr>
                <w:b/>
                <w:sz w:val="20"/>
              </w:rPr>
            </w:pPr>
          </w:p>
          <w:p w14:paraId="4A77A374" w14:textId="77777777" w:rsidR="00E15FA0" w:rsidRDefault="00E15FA0">
            <w:pPr>
              <w:pStyle w:val="TableParagraph"/>
              <w:rPr>
                <w:b/>
                <w:sz w:val="20"/>
              </w:rPr>
            </w:pPr>
          </w:p>
          <w:p w14:paraId="6AC68602" w14:textId="77777777" w:rsidR="00E15FA0" w:rsidRDefault="00E15FA0">
            <w:pPr>
              <w:pStyle w:val="TableParagraph"/>
              <w:rPr>
                <w:b/>
                <w:sz w:val="20"/>
              </w:rPr>
            </w:pPr>
          </w:p>
          <w:p w14:paraId="5D0FF801" w14:textId="77777777" w:rsidR="00E15FA0" w:rsidRDefault="00E15FA0">
            <w:pPr>
              <w:pStyle w:val="TableParagraph"/>
              <w:rPr>
                <w:b/>
                <w:sz w:val="20"/>
              </w:rPr>
            </w:pPr>
          </w:p>
          <w:p w14:paraId="48AA332D" w14:textId="77777777" w:rsidR="00E15FA0" w:rsidRDefault="005961D3">
            <w:pPr>
              <w:pStyle w:val="TableParagraph"/>
              <w:tabs>
                <w:tab w:val="left" w:pos="1468"/>
                <w:tab w:val="left" w:pos="2159"/>
              </w:tabs>
              <w:spacing w:before="172"/>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58</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tcBorders>
              <w:top w:val="nil"/>
            </w:tcBorders>
          </w:tcPr>
          <w:p w14:paraId="447A2601" w14:textId="77777777" w:rsidR="00E15FA0" w:rsidRDefault="00E15FA0">
            <w:pPr>
              <w:rPr>
                <w:sz w:val="2"/>
                <w:szCs w:val="2"/>
              </w:rPr>
            </w:pPr>
          </w:p>
        </w:tc>
        <w:tc>
          <w:tcPr>
            <w:tcW w:w="2552" w:type="dxa"/>
          </w:tcPr>
          <w:p w14:paraId="1D10DA58" w14:textId="77777777" w:rsidR="00E15FA0" w:rsidRDefault="00E15FA0">
            <w:pPr>
              <w:pStyle w:val="TableParagraph"/>
              <w:rPr>
                <w:b/>
                <w:sz w:val="18"/>
              </w:rPr>
            </w:pPr>
          </w:p>
          <w:p w14:paraId="2A951D9D" w14:textId="77777777" w:rsidR="00E15FA0" w:rsidRDefault="00E15FA0">
            <w:pPr>
              <w:pStyle w:val="TableParagraph"/>
              <w:rPr>
                <w:b/>
                <w:sz w:val="18"/>
              </w:rPr>
            </w:pPr>
          </w:p>
          <w:p w14:paraId="359DD9FE" w14:textId="77777777" w:rsidR="00E15FA0" w:rsidRDefault="00E15FA0">
            <w:pPr>
              <w:pStyle w:val="TableParagraph"/>
              <w:rPr>
                <w:b/>
                <w:sz w:val="18"/>
              </w:rPr>
            </w:pPr>
          </w:p>
          <w:p w14:paraId="03C0A378" w14:textId="77777777" w:rsidR="00E15FA0" w:rsidRDefault="00E15FA0">
            <w:pPr>
              <w:pStyle w:val="TableParagraph"/>
              <w:spacing w:before="2"/>
              <w:rPr>
                <w:b/>
                <w:sz w:val="21"/>
              </w:rPr>
            </w:pPr>
          </w:p>
          <w:p w14:paraId="104BDCEE" w14:textId="77777777" w:rsidR="00E15FA0" w:rsidRDefault="005961D3">
            <w:pPr>
              <w:pStyle w:val="TableParagraph"/>
              <w:ind w:left="108" w:right="93"/>
              <w:jc w:val="both"/>
              <w:rPr>
                <w:sz w:val="18"/>
              </w:rPr>
            </w:pPr>
            <w:r>
              <w:rPr>
                <w:sz w:val="18"/>
              </w:rPr>
              <w:t>Tendrá</w:t>
            </w:r>
            <w:r>
              <w:rPr>
                <w:spacing w:val="1"/>
                <w:sz w:val="18"/>
              </w:rPr>
              <w:t xml:space="preserve"> </w:t>
            </w:r>
            <w:r>
              <w:rPr>
                <w:sz w:val="18"/>
              </w:rPr>
              <w:t>la</w:t>
            </w:r>
            <w:r>
              <w:rPr>
                <w:spacing w:val="1"/>
                <w:sz w:val="18"/>
              </w:rPr>
              <w:t xml:space="preserve"> </w:t>
            </w:r>
            <w:r>
              <w:rPr>
                <w:sz w:val="18"/>
              </w:rPr>
              <w:t>atribución</w:t>
            </w:r>
            <w:r>
              <w:rPr>
                <w:spacing w:val="1"/>
                <w:sz w:val="18"/>
              </w:rPr>
              <w:t xml:space="preserve"> </w:t>
            </w:r>
            <w:r>
              <w:rPr>
                <w:sz w:val="18"/>
              </w:rPr>
              <w:t>de</w:t>
            </w:r>
            <w:r>
              <w:rPr>
                <w:spacing w:val="-38"/>
                <w:sz w:val="18"/>
              </w:rPr>
              <w:t xml:space="preserve"> </w:t>
            </w:r>
            <w:r>
              <w:rPr>
                <w:sz w:val="18"/>
              </w:rPr>
              <w:t>proponer</w:t>
            </w:r>
            <w:r>
              <w:rPr>
                <w:spacing w:val="1"/>
                <w:sz w:val="18"/>
              </w:rPr>
              <w:t xml:space="preserve"> </w:t>
            </w:r>
            <w:r>
              <w:rPr>
                <w:sz w:val="18"/>
              </w:rPr>
              <w:t>la</w:t>
            </w:r>
            <w:r>
              <w:rPr>
                <w:spacing w:val="1"/>
                <w:sz w:val="18"/>
              </w:rPr>
              <w:t xml:space="preserve"> </w:t>
            </w:r>
            <w:r>
              <w:rPr>
                <w:sz w:val="18"/>
              </w:rPr>
              <w:t>adopción</w:t>
            </w:r>
            <w:r>
              <w:rPr>
                <w:spacing w:val="1"/>
                <w:sz w:val="18"/>
              </w:rPr>
              <w:t xml:space="preserve"> </w:t>
            </w:r>
            <w:r>
              <w:rPr>
                <w:sz w:val="18"/>
              </w:rPr>
              <w:t>de</w:t>
            </w:r>
            <w:r>
              <w:rPr>
                <w:spacing w:val="1"/>
                <w:sz w:val="18"/>
              </w:rPr>
              <w:t xml:space="preserve"> </w:t>
            </w:r>
            <w:r>
              <w:rPr>
                <w:sz w:val="18"/>
              </w:rPr>
              <w:t>medidas</w:t>
            </w:r>
            <w:r>
              <w:rPr>
                <w:spacing w:val="1"/>
                <w:sz w:val="18"/>
              </w:rPr>
              <w:t xml:space="preserve"> </w:t>
            </w:r>
            <w:r>
              <w:rPr>
                <w:sz w:val="18"/>
              </w:rPr>
              <w:t>para</w:t>
            </w:r>
            <w:r>
              <w:rPr>
                <w:spacing w:val="1"/>
                <w:sz w:val="18"/>
              </w:rPr>
              <w:t xml:space="preserve"> </w:t>
            </w:r>
            <w:r>
              <w:rPr>
                <w:sz w:val="18"/>
              </w:rPr>
              <w:t>garantizar</w:t>
            </w:r>
            <w:r>
              <w:rPr>
                <w:spacing w:val="1"/>
                <w:sz w:val="18"/>
              </w:rPr>
              <w:t xml:space="preserve"> </w:t>
            </w:r>
            <w:r>
              <w:rPr>
                <w:sz w:val="18"/>
              </w:rPr>
              <w:t>la</w:t>
            </w:r>
            <w:r>
              <w:rPr>
                <w:spacing w:val="-38"/>
                <w:sz w:val="18"/>
              </w:rPr>
              <w:t xml:space="preserve"> </w:t>
            </w:r>
            <w:r>
              <w:rPr>
                <w:sz w:val="18"/>
              </w:rPr>
              <w:t>probidad y el buen desempeño</w:t>
            </w:r>
            <w:r>
              <w:rPr>
                <w:spacing w:val="1"/>
                <w:sz w:val="18"/>
              </w:rPr>
              <w:t xml:space="preserve"> </w:t>
            </w:r>
            <w:r>
              <w:rPr>
                <w:sz w:val="18"/>
              </w:rPr>
              <w:t>en</w:t>
            </w:r>
            <w:r>
              <w:rPr>
                <w:spacing w:val="27"/>
                <w:sz w:val="18"/>
              </w:rPr>
              <w:t xml:space="preserve"> </w:t>
            </w:r>
            <w:r>
              <w:rPr>
                <w:sz w:val="18"/>
              </w:rPr>
              <w:t>las</w:t>
            </w:r>
            <w:r>
              <w:rPr>
                <w:spacing w:val="28"/>
                <w:sz w:val="18"/>
              </w:rPr>
              <w:t xml:space="preserve"> </w:t>
            </w:r>
            <w:r>
              <w:rPr>
                <w:sz w:val="18"/>
              </w:rPr>
              <w:t>tareas</w:t>
            </w:r>
            <w:r>
              <w:rPr>
                <w:spacing w:val="28"/>
                <w:sz w:val="18"/>
              </w:rPr>
              <w:t xml:space="preserve"> </w:t>
            </w:r>
            <w:r>
              <w:rPr>
                <w:sz w:val="18"/>
              </w:rPr>
              <w:t>de</w:t>
            </w:r>
            <w:r>
              <w:rPr>
                <w:spacing w:val="28"/>
                <w:sz w:val="18"/>
              </w:rPr>
              <w:t xml:space="preserve"> </w:t>
            </w:r>
            <w:r>
              <w:rPr>
                <w:sz w:val="18"/>
              </w:rPr>
              <w:t>inspección</w:t>
            </w:r>
            <w:r>
              <w:rPr>
                <w:spacing w:val="28"/>
                <w:sz w:val="18"/>
              </w:rPr>
              <w:t xml:space="preserve"> </w:t>
            </w:r>
            <w:r>
              <w:rPr>
                <w:sz w:val="18"/>
              </w:rPr>
              <w:t>de</w:t>
            </w:r>
            <w:r>
              <w:rPr>
                <w:spacing w:val="-38"/>
                <w:sz w:val="18"/>
              </w:rPr>
              <w:t xml:space="preserve"> </w:t>
            </w:r>
            <w:r>
              <w:rPr>
                <w:sz w:val="18"/>
              </w:rPr>
              <w:t>la legalidad y del cumplimiento</w:t>
            </w:r>
            <w:r>
              <w:rPr>
                <w:spacing w:val="1"/>
                <w:sz w:val="18"/>
              </w:rPr>
              <w:t xml:space="preserve"> </w:t>
            </w:r>
            <w:r>
              <w:rPr>
                <w:sz w:val="18"/>
              </w:rPr>
              <w:t>de los reglamentos en materia</w:t>
            </w:r>
            <w:r>
              <w:rPr>
                <w:spacing w:val="1"/>
                <w:sz w:val="18"/>
              </w:rPr>
              <w:t xml:space="preserve"> </w:t>
            </w:r>
            <w:r>
              <w:rPr>
                <w:sz w:val="18"/>
              </w:rPr>
              <w:t>de</w:t>
            </w:r>
            <w:r>
              <w:rPr>
                <w:spacing w:val="1"/>
                <w:sz w:val="18"/>
              </w:rPr>
              <w:t xml:space="preserve"> </w:t>
            </w:r>
            <w:r>
              <w:rPr>
                <w:sz w:val="18"/>
              </w:rPr>
              <w:t>ecología,</w:t>
            </w:r>
            <w:r>
              <w:rPr>
                <w:spacing w:val="1"/>
                <w:sz w:val="18"/>
              </w:rPr>
              <w:t xml:space="preserve"> </w:t>
            </w:r>
            <w:r>
              <w:rPr>
                <w:sz w:val="18"/>
              </w:rPr>
              <w:t>comercio,</w:t>
            </w:r>
            <w:r>
              <w:rPr>
                <w:spacing w:val="1"/>
                <w:sz w:val="18"/>
              </w:rPr>
              <w:t xml:space="preserve"> </w:t>
            </w:r>
            <w:r>
              <w:rPr>
                <w:sz w:val="18"/>
              </w:rPr>
              <w:t>const</w:t>
            </w:r>
            <w:r>
              <w:rPr>
                <w:sz w:val="18"/>
              </w:rPr>
              <w:t>rucciones, protección civil,</w:t>
            </w:r>
            <w:r>
              <w:rPr>
                <w:spacing w:val="-38"/>
                <w:sz w:val="18"/>
              </w:rPr>
              <w:t xml:space="preserve"> </w:t>
            </w:r>
            <w:r>
              <w:rPr>
                <w:sz w:val="18"/>
              </w:rPr>
              <w:t>espectáculos, giros restringidos</w:t>
            </w:r>
            <w:r>
              <w:rPr>
                <w:spacing w:val="1"/>
                <w:sz w:val="18"/>
              </w:rPr>
              <w:t xml:space="preserve"> </w:t>
            </w:r>
            <w:r>
              <w:rPr>
                <w:sz w:val="18"/>
              </w:rPr>
              <w:t>y</w:t>
            </w:r>
            <w:r>
              <w:rPr>
                <w:spacing w:val="-1"/>
                <w:sz w:val="18"/>
              </w:rPr>
              <w:t xml:space="preserve"> </w:t>
            </w:r>
            <w:r>
              <w:rPr>
                <w:sz w:val="18"/>
              </w:rPr>
              <w:t>resguardo</w:t>
            </w:r>
            <w:r>
              <w:rPr>
                <w:spacing w:val="1"/>
                <w:sz w:val="18"/>
              </w:rPr>
              <w:t xml:space="preserve"> </w:t>
            </w:r>
            <w:r>
              <w:rPr>
                <w:sz w:val="18"/>
              </w:rPr>
              <w:t>del</w:t>
            </w:r>
            <w:r>
              <w:rPr>
                <w:spacing w:val="-2"/>
                <w:sz w:val="18"/>
              </w:rPr>
              <w:t xml:space="preserve"> </w:t>
            </w:r>
            <w:r>
              <w:rPr>
                <w:sz w:val="18"/>
              </w:rPr>
              <w:t>rastro.</w:t>
            </w:r>
          </w:p>
        </w:tc>
        <w:tc>
          <w:tcPr>
            <w:tcW w:w="2835" w:type="dxa"/>
          </w:tcPr>
          <w:p w14:paraId="496761FD" w14:textId="77777777" w:rsidR="00E15FA0" w:rsidRDefault="00E15FA0">
            <w:pPr>
              <w:pStyle w:val="TableParagraph"/>
              <w:rPr>
                <w:b/>
                <w:sz w:val="20"/>
              </w:rPr>
            </w:pPr>
          </w:p>
          <w:p w14:paraId="1E270459" w14:textId="77777777" w:rsidR="00E15FA0" w:rsidRDefault="00E15FA0">
            <w:pPr>
              <w:pStyle w:val="TableParagraph"/>
              <w:rPr>
                <w:b/>
                <w:sz w:val="20"/>
              </w:rPr>
            </w:pPr>
          </w:p>
          <w:p w14:paraId="59DE9137" w14:textId="77777777" w:rsidR="00E15FA0" w:rsidRDefault="005961D3">
            <w:pPr>
              <w:pStyle w:val="TableParagraph"/>
              <w:tabs>
                <w:tab w:val="left" w:pos="984"/>
                <w:tab w:val="left" w:pos="1315"/>
                <w:tab w:val="left" w:pos="1449"/>
                <w:tab w:val="left" w:pos="1603"/>
                <w:tab w:val="left" w:pos="1888"/>
                <w:tab w:val="left" w:pos="2304"/>
                <w:tab w:val="left" w:pos="2541"/>
                <w:tab w:val="left" w:pos="2597"/>
              </w:tabs>
              <w:spacing w:before="161"/>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04">
              <w:r>
                <w:rPr>
                  <w:color w:val="0000FF"/>
                  <w:sz w:val="20"/>
                  <w:u w:val="single" w:color="0000FF"/>
                </w:rPr>
                <w:t>https://transparencia.puertova</w:t>
              </w:r>
              <w:r>
                <w:rPr>
                  <w:color w:val="0000FF"/>
                  <w:sz w:val="20"/>
                </w:rPr>
                <w:t>l</w:t>
              </w:r>
            </w:hyperlink>
            <w:r>
              <w:rPr>
                <w:color w:val="0000FF"/>
                <w:spacing w:val="-43"/>
                <w:sz w:val="20"/>
              </w:rPr>
              <w:t xml:space="preserve"> </w:t>
            </w:r>
            <w:hyperlink r:id="rId205">
              <w:r>
                <w:rPr>
                  <w:color w:val="0000FF"/>
                  <w:sz w:val="20"/>
                </w:rPr>
                <w:t>larta.</w:t>
              </w:r>
              <w:r>
                <w:rPr>
                  <w:color w:val="0000FF"/>
                  <w:sz w:val="20"/>
                </w:rPr>
                <w:t>gob.mx/articulo8.php?bus</w:t>
              </w:r>
            </w:hyperlink>
            <w:r>
              <w:rPr>
                <w:color w:val="0000FF"/>
                <w:spacing w:val="1"/>
                <w:sz w:val="20"/>
              </w:rPr>
              <w:t xml:space="preserve"> </w:t>
            </w:r>
            <w:hyperlink r:id="rId206">
              <w:r>
                <w:rPr>
                  <w:color w:val="0000FF"/>
                  <w:sz w:val="20"/>
                  <w:u w:val="single" w:color="0000FF"/>
                </w:rPr>
                <w:t>cando=organico&amp;pag=art8-</w:t>
              </w:r>
            </w:hyperlink>
            <w:r>
              <w:rPr>
                <w:color w:val="0000FF"/>
                <w:spacing w:val="1"/>
                <w:sz w:val="20"/>
              </w:rPr>
              <w:t xml:space="preserve"> </w:t>
            </w:r>
            <w:hyperlink r:id="rId207">
              <w:r>
                <w:rPr>
                  <w:color w:val="0000FF"/>
                  <w:sz w:val="20"/>
                  <w:u w:val="single" w:color="0000FF"/>
                </w:rPr>
                <w:t>secVr</w:t>
              </w:r>
            </w:hyperlink>
          </w:p>
        </w:tc>
        <w:tc>
          <w:tcPr>
            <w:tcW w:w="2837" w:type="dxa"/>
          </w:tcPr>
          <w:p w14:paraId="4A75BE60" w14:textId="77777777" w:rsidR="00E15FA0" w:rsidRDefault="00E15FA0">
            <w:pPr>
              <w:pStyle w:val="TableParagraph"/>
              <w:rPr>
                <w:b/>
                <w:sz w:val="18"/>
              </w:rPr>
            </w:pPr>
          </w:p>
          <w:p w14:paraId="22154916" w14:textId="77777777" w:rsidR="00E15FA0" w:rsidRDefault="00E15FA0">
            <w:pPr>
              <w:pStyle w:val="TableParagraph"/>
              <w:rPr>
                <w:b/>
                <w:sz w:val="18"/>
              </w:rPr>
            </w:pPr>
          </w:p>
          <w:p w14:paraId="25A18D29" w14:textId="77777777" w:rsidR="00E15FA0" w:rsidRDefault="00E15FA0">
            <w:pPr>
              <w:pStyle w:val="TableParagraph"/>
              <w:rPr>
                <w:b/>
                <w:sz w:val="18"/>
              </w:rPr>
            </w:pPr>
          </w:p>
          <w:p w14:paraId="41B13244" w14:textId="77777777" w:rsidR="00E15FA0" w:rsidRDefault="00E15FA0">
            <w:pPr>
              <w:pStyle w:val="TableParagraph"/>
              <w:spacing w:before="2"/>
              <w:rPr>
                <w:b/>
                <w:sz w:val="21"/>
              </w:rPr>
            </w:pPr>
          </w:p>
          <w:p w14:paraId="45E22269" w14:textId="77777777" w:rsidR="00E15FA0" w:rsidRDefault="005961D3">
            <w:pPr>
              <w:pStyle w:val="TableParagraph"/>
              <w:tabs>
                <w:tab w:val="left" w:pos="986"/>
                <w:tab w:val="left" w:pos="1316"/>
                <w:tab w:val="left" w:pos="1451"/>
                <w:tab w:val="left" w:pos="1604"/>
                <w:tab w:val="left" w:pos="1891"/>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08">
              <w:r>
                <w:rPr>
                  <w:color w:val="0000FF"/>
                  <w:sz w:val="18"/>
                  <w:u w:val="single" w:color="0000FF"/>
                </w:rPr>
                <w:t>https://transparencia.puertovallart</w:t>
              </w:r>
            </w:hyperlink>
            <w:r>
              <w:rPr>
                <w:color w:val="0000FF"/>
                <w:spacing w:val="1"/>
                <w:sz w:val="18"/>
              </w:rPr>
              <w:t xml:space="preserve"> </w:t>
            </w:r>
            <w:hyperlink r:id="rId209">
              <w:r>
                <w:rPr>
                  <w:color w:val="0000FF"/>
                  <w:sz w:val="18"/>
                  <w:u w:val="single" w:color="0000FF"/>
                </w:rPr>
                <w:t>a.gob.mx/a</w:t>
              </w:r>
              <w:r>
                <w:rPr>
                  <w:color w:val="0000FF"/>
                  <w:sz w:val="18"/>
                  <w:u w:val="single" w:color="0000FF"/>
                </w:rPr>
                <w:t>rticulo8.php?pag=art8-</w:t>
              </w:r>
            </w:hyperlink>
          </w:p>
          <w:p w14:paraId="0F4EE978" w14:textId="77777777" w:rsidR="00E15FA0" w:rsidRDefault="005961D3">
            <w:pPr>
              <w:pStyle w:val="TableParagraph"/>
              <w:spacing w:line="218" w:lineRule="exact"/>
              <w:ind w:left="1204"/>
              <w:rPr>
                <w:sz w:val="18"/>
              </w:rPr>
            </w:pPr>
            <w:hyperlink r:id="rId210">
              <w:r>
                <w:rPr>
                  <w:color w:val="0000FF"/>
                  <w:sz w:val="18"/>
                  <w:u w:val="single" w:color="0000FF"/>
                </w:rPr>
                <w:t>secVg</w:t>
              </w:r>
            </w:hyperlink>
          </w:p>
        </w:tc>
        <w:tc>
          <w:tcPr>
            <w:tcW w:w="2976" w:type="dxa"/>
          </w:tcPr>
          <w:p w14:paraId="615F5378" w14:textId="77777777" w:rsidR="00E15FA0" w:rsidRDefault="00E15FA0">
            <w:pPr>
              <w:pStyle w:val="TableParagraph"/>
              <w:rPr>
                <w:b/>
                <w:sz w:val="18"/>
              </w:rPr>
            </w:pPr>
          </w:p>
          <w:p w14:paraId="2112093F" w14:textId="77777777" w:rsidR="00E15FA0" w:rsidRDefault="00E15FA0">
            <w:pPr>
              <w:pStyle w:val="TableParagraph"/>
              <w:rPr>
                <w:b/>
                <w:sz w:val="18"/>
              </w:rPr>
            </w:pPr>
          </w:p>
          <w:p w14:paraId="4BF989E2" w14:textId="77777777" w:rsidR="00E15FA0" w:rsidRDefault="00E15FA0">
            <w:pPr>
              <w:pStyle w:val="TableParagraph"/>
              <w:rPr>
                <w:b/>
                <w:sz w:val="18"/>
              </w:rPr>
            </w:pPr>
          </w:p>
          <w:p w14:paraId="3F2B6E54" w14:textId="77777777" w:rsidR="00E15FA0" w:rsidRDefault="00E15FA0">
            <w:pPr>
              <w:pStyle w:val="TableParagraph"/>
              <w:spacing w:before="2"/>
              <w:rPr>
                <w:b/>
                <w:sz w:val="21"/>
              </w:rPr>
            </w:pPr>
          </w:p>
          <w:p w14:paraId="00347472" w14:textId="77777777" w:rsidR="00E15FA0" w:rsidRDefault="005961D3">
            <w:pPr>
              <w:pStyle w:val="TableParagraph"/>
              <w:tabs>
                <w:tab w:val="left" w:pos="1017"/>
                <w:tab w:val="left" w:pos="1350"/>
                <w:tab w:val="left" w:pos="1521"/>
                <w:tab w:val="left" w:pos="1674"/>
                <w:tab w:val="left" w:pos="1993"/>
                <w:tab w:val="left" w:pos="2411"/>
                <w:tab w:val="left" w:pos="2680"/>
                <w:tab w:val="left" w:pos="2740"/>
              </w:tabs>
              <w:ind w:left="105"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11">
              <w:r>
                <w:rPr>
                  <w:color w:val="0000FF"/>
                  <w:sz w:val="18"/>
                  <w:u w:val="single" w:color="0000FF"/>
                </w:rPr>
                <w:t>https://transparencia.puertovallarta</w:t>
              </w:r>
              <w:r>
                <w:rPr>
                  <w:color w:val="0000FF"/>
                  <w:sz w:val="18"/>
                </w:rPr>
                <w:t>.</w:t>
              </w:r>
            </w:hyperlink>
          </w:p>
          <w:p w14:paraId="7763EA6A" w14:textId="77777777" w:rsidR="00E15FA0" w:rsidRDefault="005961D3">
            <w:pPr>
              <w:pStyle w:val="TableParagraph"/>
              <w:ind w:left="1276" w:hanging="984"/>
              <w:rPr>
                <w:sz w:val="18"/>
              </w:rPr>
            </w:pPr>
            <w:hyperlink r:id="rId212">
              <w:r>
                <w:rPr>
                  <w:color w:val="0000FF"/>
                  <w:spacing w:val="-1"/>
                  <w:sz w:val="18"/>
                  <w:u w:val="single" w:color="0000FF"/>
                </w:rPr>
                <w:t>gob.mx/articulo8.php?pag=art8-</w:t>
              </w:r>
            </w:hyperlink>
            <w:r>
              <w:rPr>
                <w:color w:val="0000FF"/>
                <w:spacing w:val="-38"/>
                <w:sz w:val="18"/>
              </w:rPr>
              <w:t xml:space="preserve"> </w:t>
            </w:r>
            <w:hyperlink r:id="rId213">
              <w:r>
                <w:rPr>
                  <w:color w:val="0000FF"/>
                  <w:sz w:val="18"/>
                  <w:u w:val="single" w:color="0000FF"/>
                </w:rPr>
                <w:t>secVc</w:t>
              </w:r>
            </w:hyperlink>
          </w:p>
        </w:tc>
      </w:tr>
    </w:tbl>
    <w:p w14:paraId="543647F5" w14:textId="77777777" w:rsidR="00E15FA0" w:rsidRDefault="00E15FA0">
      <w:pPr>
        <w:rPr>
          <w:sz w:val="18"/>
        </w:rPr>
        <w:sectPr w:rsidR="00E15FA0" w:rsidSect="002C279F">
          <w:pgSz w:w="19270" w:h="12240" w:orient="landscape"/>
          <w:pgMar w:top="800" w:right="160" w:bottom="280" w:left="160" w:header="720" w:footer="720" w:gutter="0"/>
          <w:cols w:space="720"/>
        </w:sectPr>
      </w:pPr>
    </w:p>
    <w:p w14:paraId="41736C67" w14:textId="00D8D153"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07104" behindDoc="1" locked="0" layoutInCell="1" allowOverlap="1" wp14:anchorId="3C90A9C4" wp14:editId="07EF428D">
                <wp:simplePos x="0" y="0"/>
                <wp:positionH relativeFrom="page">
                  <wp:posOffset>0</wp:posOffset>
                </wp:positionH>
                <wp:positionV relativeFrom="page">
                  <wp:posOffset>179070</wp:posOffset>
                </wp:positionV>
                <wp:extent cx="11961495" cy="7593965"/>
                <wp:effectExtent l="0" t="0" r="0" b="0"/>
                <wp:wrapNone/>
                <wp:docPr id="9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98" name="Picture 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99" name="Rectangle 99"/>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4074" id="Group 98" o:spid="_x0000_s1026" style="position:absolute;margin-left:0;margin-top:14.1pt;width:941.85pt;height:597.95pt;z-index:-19109376;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2Ns4AwAAxAcAAA4AAABkcnMvZTJvRG9jLnhtbJxV227jIBB9X2n/&#10;AfHeOnYuja0kVdVuq0p7qba7H4AxtlFtYAHHyX79DtjOrXvJNlKsgYHhzJkzsLje1BVaM224FEsc&#10;Xo4wYoLKjItiib9/u7+YY2QsERmppGBLvGUGX6/ev1u0KmGRLGWVMY0giDBJq5a4tFYlQWBoyWpi&#10;LqViApy51DWxMNRFkGnSQvS6CqLRaBa0UmdKS8qMgdm7zolXPn6eM2q/5LlhFlVLDNis/2r/Td03&#10;WC1IUmiiSk57GOQNKGrCBRy6C3VHLEGN5q9C1ZxqaWRuL6msA5nnnDKfA2QTjk6yedCyUT6XImkL&#10;taMJqD3h6c1h6ef1k0Y8W+L4CiNBaqiRPxbFc0dOq4oE1jxo9ayedJchmB8lfTHgDk79blx0i1Ha&#10;fpIZxCONlZ6cTa5rFwLSRhtfg+2uBmxjEYXJMIxn4SSeYkTBeTWNx/Fs2pWJllDL/cZoHg3zH4bN&#10;8/kY0nA7Ic40dv6AJN25HmuPbbVQnCbw7zkF6xWn/9Ye7LKNZrgPUp8Voyb6pVEXUH5FLE95xe3W&#10;SxkocqDE+olTR7UbHJQHGqkrD7jdqSgcefkOy7pNxCXlq4OEvC2JKNiNUdAGwAgEGKa0lm3JSGbc&#10;tCPpOIofHgFJK67ueVW58jm7Txk66USJv2GtU/mdpE3NhO3aVrMKspfClFwZjHTC6pSBCvVj5gGR&#10;xGj6FXADOLCtZpaWzswBRD8Pld05POI9SJeOAcGeqcFo3h86qHA+mY3/pCOgWBv7wGSNnAGYAabX&#10;N1l/NA4wABuWOMhCOuYGlh2snnBA6ToMbj4zEAqjV5T+V3M/l0QxQOPCHqgnHtTjuANVVAzFvj36&#10;dUN3m661/6KUow1ucBbPs3EYYQR9OZtOuq4dqA6jadR3e+/bdeyexjOZNrLi2SBTo4v0ttJoTeDu&#10;v/e//j44WlaJ4xqRxM3AZdFl1jGZymwLatISyg3PCDx4YJRS/8Sohcdjic2PhriboHoUUMA4nEzc&#10;a+MHk+lVBAN96EkPPURQCLXEFqPOvLXdC9UozYsSTgq9vIS8gZs0515iDl+HqgcLGvKWfyrAOnqL&#10;Dsd+1f7xXf0CAAD//wMAUEsDBAoAAAAAAAAAIQAsvYQjaDYBAGg2AQAVAAAAZHJzL21lZGlhL2lt&#10;YWdlMS5qcGVn/9j/4AAQSkZJRgABAQEAYABgAAD/2wBDAAMCAgMCAgMDAwMEAwMEBQgFBQQEBQoH&#10;BwYIDAoMDAsKCwsNDhIQDQ4RDgsLEBYQERMUFRUVDA8XGBYUGBIUFRT/2wBDAQMEBAUEBQkFBQkU&#10;DQsNFBQUFBQUFBQUFBQUFBQUFBQUFBQUFBQUFBQUFBQUFBQUFBQUFBQUFBQUFBQUFBQUFBT/wAAR&#10;CAYjBE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m7xnGaUMCeDQAtFFFABRRRQAUUUU&#10;AFFFFABRRRQAUUUUAFFFFABRRRQAUUUUAFFFFABRRRQAUUUUAFFFFABRRRQAUUUUAFJS0UANz2pr&#10;yBRknAFOPAPNfI/7ePxLkvvg1qel+C/ENvd31rqCwa/baTeq9zbWu2RZFmVDuRN+xW3Y67SOTSbs&#10;rm9Ci69RQXU+tFuEkXcrBh7VKK/LP/gnn4+1Hwb8SdW/tDWoNJ8CtZP9vk1W78izS4LIIipYhPOb&#10;aQO5QP8A3a/UOwvrfUbSC6tZ47m2mjWWKaFwySKRlWBHBBHIIqYy5kbYvCvC1OS913LVFIKWrOIK&#10;KKKACiiigAooooAKKKKACiiigAooooAKKKKACiiigAooooAKKKKACiiigAooooAKKKKACiiigAoo&#10;ooAKKKKACiiigAooooAKKKKACiiigAooooAKKKKACiiigAooooAKKKKACiiigAooooAKKKKACiii&#10;gAooooAKKKKACiiigAooooAKKKKACiiigAooooAKKKKACiiigAooooAKKKKACiiigAooooAKKKKA&#10;CiiigAooooAKKKKACiiigAooooAKa3T0pWOB1xXM+J/iDovhWaK0ubpZtUnKJBplsRJcSs52p8uR&#10;tVmwodyqAkAsM0AfN3xZ/aKaDxfdaVZLqWp3sN9JZQaTp13NZiIxyPC3mvFiSV5GXcqqwCrsGM7t&#10;3T/s+fH+/wBY8STeCfGFteadrq82f28ESvhcvFJkKQcDcpIJIyCSQCee8U6H4Z8CeMdZ+I3iuRNO&#10;1W9nka30VWhuZbSURqVDRY2ziVcFirDyzIo3EkyL5j4X1nUfil8abHxZomjzC30Zobua2acrHGFb&#10;93axE5C7iRGi8BmLHCL8qAH38hyKdXOeH/HGma7cmyEjWOqqG36ZegRXK7ThiFyQ6g/L5kZZCQQG&#10;OK6EMM9RQA6iiigAooooAKKKKACiiigAooooAKKKKACiiigAooooAKKKKACiiigAooooAKKKKACi&#10;iigAooooAKSlpD0oAawyDnivzI1z9mnxr+y78TV8cHUrW48NwavGlpOJyZ7yOWXmGSPA5Me8Oeh5&#10;wea/TR3Cg5wB6mviv40/ESH9oT4z6F4Q8Pzm58IeE5m1fW9Ti5hYw8sVOeQozGp7tIeCozWVS1tT&#10;3Mp9p7V8vw219Di/2kvhb4p/aV+J8eheCm0u3tdHs0mWwkcW8ZEs0qvcABSCQI41bv8AdwDzX2z8&#10;IPAr/DL4ZeGvC0l41/LpVjFavcsSfMZV+YjPRc52jsMCvizw3431TwLpPw5+NtrDJf6S8FxoPiS1&#10;t/maNPtMhRv1BGSBlUGRvr7q8I+L9J8c6BZa5od/FqOmXiCSK4hPBHcEdQQcgqeQQQQCKmna+u5e&#10;YqoqcI/YX5+ZujoKWkB4pa3PACiiigAooooAKKKKACiiigAooooAKKKKACiiigAooooAKKKKACii&#10;igAooooAKKKKACiiigAooooAKKKKACiiigAooooAKKKKACiiigAooooAKKKKACiiigAooooAKKKK&#10;ACiiigAooooAKKKKACiiigAooooAKKKKACiiigAooooAKKKKACiiigAooooAKKKKACiiigAooooA&#10;KKKKACiiigAooooAKKKKACiiigAooooAKKKKACiiigApG6UtYHj/AFKbRfA3iHULdzHPaadcXEbr&#10;1VliZgR+IoAy9U+J+nWdzf21jaXuvXFgpa7j0uJXEOM5Bd2VCflYbQxIIIIB65er+P8AxHC16lvo&#10;VlpkdrBFdy3Gq3wJjgZyGk8uJWV9gRyyiUH7vPzCuQlt4NF8+zbULl9O8M6BJey2VheokzccwtJE&#10;isgPlEkBjliDnC81/Dtrc3mm6dqFr8Go9Qge3jks59Q1q3uXSMqCu0zFmXjbxx09qANG48Tvrt00&#10;M/iPUPEqpcCOSz8JRvFDIhXiRJYCzxkMcMsk4GATjlK8KvP2n9F0Iy6ZoHhaPTrSVHttSuGt4Sb5&#10;fu+YYRhRJ1O5i6jewKtxX0unjLxxEgSL4YyIgGAq63agAfhXMtoE0jFm+AOiuxOSTcacST/3zQB8&#10;0/En46aH4p+Hkvh/StJ1WPUbmWBrzV9XvftVxcRxZIVnPIG4ghVwoJbAGTTvhl8d/D3hDwFYaFqv&#10;h27utR0+6kubPVLCdIpbcsysNpII6qCVYFWwMg16d8efhxrPibwG40r4TaZ4Sawl+33F/a3FkHME&#10;cUm9P3YDEcg4/wBnpnFZ37PfgPVNB8LS/wBo/DLSfGIvxFqFtPc3Vl5scEiDZkSbmAO0kZxznjrQ&#10;BzFz+05o+r6Zc6brnhg6vAbe5htb0lIp4TO6u8hXBQyb1DeYoXkZAGa+grXxH/ZF9Glt4l1Tw2ss&#10;rOtn4pheaADy1wBLMQ8hL5wEnx1GMiov+EekPP8AwoDRB6ET6d/8TXTnxl45MPln4YSlCNuw63a4&#10;x6UALo3xC8RzW1s82g2erxvaWt202kXmGYTsyrtjkAXgqc/venPtW5B8RLSO8gtdXsb/AMPTXMog&#10;g/tKNBHLIeiCWNnj3HsCwLds8155eaXqkrSTr8Glspm5efTtctrSVvcvEVJx7mkgNtq9t4eiN5I2&#10;k+KNElvoLLWp3u2tHZIt2zPzzuy3GMFsja5B+YigD3BMnrTq5v4b6jPrHw/8NX10zPc3Om28szOM&#10;MXMaliffOa6SgAooooAKKKKACiiigAooooAKKKKACiiigAooooAKKKKACiiigAooooAKKKKACkJw&#10;KK4n4ufFzw98FvBd34l8S3f2eyh+SOGMbprmUg7Yo1z8ztg+wAJJABICoxlNqMVds666u4rS3lnn&#10;lSCGNS7ySNtVVAyST2Ar50+JH7eXw18ETz2Ok3U3jHU4sqU0cBrdG7bpyQmD/sbyPSvgP48ftU+M&#10;/wBobVJIdQun0TwojZh0OykPlnngytgea3Tk8DHCjJz3P7JH7Mj/AB7u7y+vbltK8KabIIZntsed&#10;cSkbvLTOQuFIJYg/eGM5JHPKo27QR9ZQyejRpvEY6VorovyPQtf/AGg/ir+1lrJ8HeDdO/sDS7kb&#10;bmO0kJIiIAY3FxgFUHPCgZB24fOD1vxdXwp+yd8Db7wBol0t9438RwBL+7AxK0bcSSN12Jt3IiZ/&#10;iJ5O4n628AfDTwz8KtAXSvDemQ6bagZcrzJK2PvO5+Zj7k+wwK/ID4nfEy6+IfxB8QeI7xn83ULy&#10;SVUdtxjj3YjjB9FXao+lRNOKvu2d+Xyo46v7OnHkow1t1b6XPpf9iz4saPANW+Fvi6OKbQvETn7K&#10;txjy/PZdrRN6bwFwezKMctTviH4C+JP7GfiW41vwXqlxceDLuUEO6+dEvPyx3MfQN2EgxnsQSVr5&#10;BTXDG6urbWU5DA4wa/Xz4AeMYvjN8BfDOsavCt2dQsTb3yXKqyzyRs0MrMuMEMyMcYxg4pU05K3U&#10;6s1lHA1vrEFzQn8UXtfufOPgb/gpOsLxw+OPChSAn5tR0KQuEB6boHOcDuwc/wC7xX1x8OPiv4U+&#10;LGijVvCeu2mtWXAc27YeI9lkQ4ZD7MAe9fIn7Uf7FOlaF4X1fxl4DL2X2CN7u80WRi0TRKMu0RPK&#10;kAE7TkEcDGAD8L+HPG2ufDvxLb+I/CeqXGi6tAc+bbH7w7hlOQynHKsCD3FWpyhpI82eXYLMKTrY&#10;FuLW6Z+6WeKO9fOn7JH7Wlh+0Lob6dqccWmeM7CIPd2UZPlzpkDzos5O3JAKk5UkckEE/RS10J3V&#10;0fH1aM6M3Cas0OooopmQUUUUAFFFFABRRRQAUUUUAFFFFABRRRQAUUUUAFFFFABRRRQAUUUUAFFF&#10;FABRRRQAUUUUAFFFFABRRRQAUUUUAFFFFABRRRQAUUUUAFFFFABRRRQAUUUUAFFFFABRRRQAUUUU&#10;AFFFFABRRRQAUUUUAFFFFABRRRQAUUUUAFFFFABRRRQAUUUUAFFFFABRRRQAUUUUAFFFFABRRRQA&#10;UUUUAFFFFABRRRQAUUUUAFFFFABXK/FVPM+GXi1BgFtIvBkjP/LF66quV+KUqxfDrxLvlWHzNOni&#10;V3cIAzxlV5PTlhQBw3jF3uNP8fSESFIvB21QbYwIpIutwVG+YZ2DhvTjvXnUvxq1jQ/DnhXTYbKZ&#10;pRaWRisLOOZZpCkYZSxIQtE+0g7cbSgBEiPhu51W5hutM+Kb28ttPGPCkS77bUHvRwt/w0j4Oefu&#10;9uPWvI7nQ9Pis/h3r93p6WEUT2ytcQ2jQI7eQxViwRAzblU7xOffHYA+gPCfxK1rV/Bv9q3Whqt0&#10;ETaqpdBJ+mXXbA+EPJXaX4I3bTkDWi8a6lcy3flaUCkCqysq3LiTjJGfIA68fIZG/wBivHn8V+H9&#10;Sgkmt5rJZCAsLz26ruKMVVg3kXDlcqQGWY9MjaMGoz410XXdG1mGDwwLrV9NtFS41S4uI5CXMBmW&#10;TY+TKdwxs2nLHB4JNAHonxC8aXt98O9Yii05Ve40a6ecr5z+QRGQRgxpjjP+sMbDHCseKXwZot3q&#10;PwS8H3OlP5Gu22i27WdwGwQxhXKN2ZGwu5SMHA6EKy+Z+I9c/t/wzrFtbyx30trp9yRkOxiXySCV&#10;88FR8vZFhbngEDFe2/Bn/kkngz/sD2n/AKKWgCHw14/1G703T21bw7eW93JA8lybMxzJC0bBZFKB&#10;/Mzkj5FVzggZJBqeXxjrFz9rudK0S2vtKii3Q3c98bfzyGw2AYztUYf5iecKRkNkUviD4W1TVZI5&#10;tGPkZYS3XlylXkdGR4iqt+7LAp1YZOFXIUlluW5SVIGk8s2muQlZYkJKR3IQsSoZQRuCvnIGCg+X&#10;LNkA1vDniOLxR4ejv4toLq6Sop3CORSVdc9wGBAI4I5HBFeX+C7mW3034TGO3muFbwbMJPJkSMIN&#10;un/MzMwwo45XLdMA811fw/0KTTW1uaK+X+z2m2Q2VuweFSsahm3MC3XjA2rhQQozgcT4djR9J+Dx&#10;eG3lYeFpChuLRrkIwisjuVF5LYBxgjgn6EA9I+EBJ+GXholg+bJPmDlweOzHkj3PWuxrkvhSXPw/&#10;0YSk+YkTI+VKkMHYEFTyDx0PI711tABSZpa+Lv29P+Rr8Lf9eUv/AKGKAPtDNG4etfEXiP8AY+fR&#10;PhzN4r03xO8l1baf/aLWstt5YKiPewWQOcEDOOMZ9K6b4G/tFarofwV8R6nr0c/iBvD1zbxRNJNt&#10;lkjmbaFLkHO0gnJGcEDsKAPriivPfgr8WovjJ4SuNch019KSK8e08l5hKSVRG3ZCj+/jGO1cr8E/&#10;2lrf4z+Jb7R4dBl0prW1NyZpLoSBsOi4wFH97rz0oA9sor538cftkaF4d8RzaLoOiXfim5gcxyS2&#10;8nlxlh1CEKxfHrjHpkV0nwb/AGmNC+LepS6OLOfRddRC62dw4dZVX72xwBkjqQQDjkZwcAHslJnF&#10;fO+uftj6N4Z8fat4e1TQ7mC206aeGS+jnEhdow20LHtHLMoUZYAbgScA1wHxW/atj8a/CeZNOsdS&#10;8Pale3zQWk9tdZISEwu7M42ldwkxtAPQ5NAH2PkHvS18mfsvftF2rWmkeC9XOr6nr97eSBb6dxLH&#10;g5IBZn3cAdMGux+Jn7YnhzwJr9xo2m6bP4ivbZzHcPFMIoUcHBUPhixB64GB6mgD6CorwP4W/tee&#10;HPiJrsOi31hP4e1G5YR2/nyiWKVz0QOApDHoAQMnjOSAfelOQDjHFADqKKKACiiigAooooAKKKQ0&#10;AMf7pr8k/wBtD4xXfxf+LOoQRzk+HtDmksdPh/hJBCyy+5dl/wC+QvvX6p+Or+fSfBevXtq/l3Nt&#10;YTzRPjO1ljYg4+or8jbPwT4c0Hw3ZeJfiDqd5pthqAY6bpOmRq+oagoO1pAX+WKIHje4O4ghVOKw&#10;qN7I+qyKFJOdaputEutzxGaQwSFOmOnvXt/7OX7XPiL9nW11qwsbG31fStSBl+zXDGMw3OzasqsA&#10;cjhdykchRgg8mvb/ABL+ExkEMHwnt7lOiSarrl48rcY5MTRp+SjGfatGLwF8LPivHKNKuv8AhVGr&#10;2y+a8epXb3um3EK8yeWzDzUlAyQhLBsYBBOaxWnU+krp1oNVKb5Pk/yOC8O/tA+OvDPxDfxrbeI7&#10;yXXppRJdSXEzMl2uf9VKucNH228bRjbtwCOGur9Z7qaWNTFG7syoW3FQSTjPGceuOa920qx+FelX&#10;kemaJ4I1H4g3IPzajrd/JaLKRwSkEBXYnQ/O7HnnFdX/AMKe8BeOovstz4VuPhxfOcQ6lpOpvqFs&#10;rH/nvBMxfaPWOTP+zxWE69Km+Wc0hK9H3/Z2Xy/Lc+WftRwcmvQG/aE8bx+A9C8G6frt3o2gaQso&#10;ig02Z4DO8kzys8rKQXOXwAflAUYGck+uW37NfhP4eoBrs83xE1rr9j0O8FnpsfoGnZTJIehwiqAe&#10;M9ay9Ztfh1pzC11z4QvpFvKCovNI1+6M6+rL5rSxsR1wVHNKGIpSlyxmrju8Sk1T5kvT8mD/ALdH&#10;jub4G3Pw+uX+3Xtz5ltL4iu5mkuTZsOYcEcucsvmEk7TjG75x88xztIQo5r3dPhF8KNEQeIrvxrq&#10;Gu6HOf8ARPDllbLBqu8csly7Fo40Hyjeu7eCdoGKT/hMfh9bnyLT4SaNHZZ/5eNVv3uD7mUSr7dF&#10;A68AV0SknuysNQlG/saT1evT8zgfhb4x1P4aeONG8T6Q+y+06cSgE4WRejxt/supZT7N61+1/hXx&#10;FbeLfDela3ZFjZ6jaRXkJcYbZIgZcjscHpX5Op8PPC/xEtZ7rwAbuw1qFGml8KalMJpJUUEs1pMA&#10;plwBny2UPgEjdiv0K/Y3vJb/APZx8HyTEl0iniGf7qXEqr+iirpN3aPFz+lTlThVjpJOzTPb6KQd&#10;KWuo+JCiiigAooooAKKKKACiiigAooooAKKKKACiiigAooooAKKKKACiiigAooooAKKKKACiiigA&#10;ooooAKKKKACiiigAooooAKKKKACiiigAooooAKKKKACiiigApDS0hoATJopDwK8e/aJ/aj8Ifsy2&#10;Gh3fiqHUrkavctbwRaZCsjgKoLyNudRtXKg4JJLDAPNS5KKuzSlSnWn7Omrt9D2L3o7VFbzLcxLK&#10;hyjgMvuD0qTccUzN6OzF/wD1Ue9eSftDftN+Df2aNBsNS8WPeSyahI8dnYafCJLifaAXIDMqgLuX&#10;JZgPmHrVj4A/tC6F+0P4ev8AVtC0rW9ISynFvNb65ZiCTJXcCu1mVhj0bjjIGRUKcXLlvqdP1Wsq&#10;KruL5O/Q9T7UdaaWrzP4x/tFeB/gPLoMfjHU5dPbW7hre0Edu8uSu3czbQdqrvTJ/wBrgHmqlJRV&#10;2ZU6c6suSmrvyPTjzSg5pivkdjkU4HmmZjqKbuo3e1MB1FNLYpQc0ALSGgnFc38RvHmm/DLwNrni&#10;vVxKdN0i0kvJ1gXdIyqM7VBIBJ6DJA55IHNJtJXZUYuclGO7OjP1pRXEfBr4taN8cPhxo/jXQIru&#10;DStTWQxRX0apMhSRo2DBWYA7kboTxiu2BoTurhOEqcnCSs0OpDSbq5f4jfEzw38J/C114i8V6vb6&#10;NpFvgPcTkncx6IqjLOx5wqgk+lDairscISnJRirtnUfSlHWvjyD/AIKi/CWS+UTaX4rttIaQxrrU&#10;mmJ9kJ9sSlz342Z4PFfU/g3xponxB8N2HiHw7qUGr6NfJ5lveWzbkcZIP0IIIIPIIIIBBrOFSFT4&#10;Xc6a+CxGGSlWg4rzRu0U3dRurU4x1IaTdXIfFf4q+Hvgx4G1DxZ4ouns9HstgkeKJpXLO4RFVVBJ&#10;JZgP1OACamUlFXZcISqSUIq7Z144pRXPeA/HGk/EjwhpPibQbn7XpGpwLc20xQoWQ+qnBBB4IPcV&#10;v5xzT9CZRcZOMtGh9IaTdQWpiDqcDpS45ryD4dftP+Evib8YfGHw30mHUY9e8MbzdS3MKrbzbHEb&#10;+UwYk7XYA7lXOeMjmvXxUKSkro1qUZ0ZctRWe/3i0UUVZkFFFFABRRRQAUUUUAFFFFACE4FeE3nj&#10;6PxM9xHrviDTUs7PW5rc+H7GLyb6dYblliZWaVmmwVjkKRorMVKjP3H92NRC1jVywRQx77eaAPL9&#10;a0q/i+GXj/VtTEy3l/pFwscVxs82K3jt3EaSbAF3ktI7BeAZMDOMnnfAfwm1yXwr4fv7bWvD1u5s&#10;beWNm8KxPKn7tSMyecCzD1455wK9O+Kv/JMPF/8A2B7z/wBEPVbwjqo0f4XeGLk2092f7OsYlht9&#10;u9mdI0GNxAxlgTkjgGgDMh8G+P4C/l+OdMTedzbfDgGT6n/SOT71IfCfxDP/ADPmm/8AhPD/AOSK&#10;3r3XtYtbO4vP7FhFtCpkKTXu2faBlvlVGXPXA34PHIqCHxZfuIWNhYTO4ZmtrXUw8+AcfKrIikhi&#10;oOWABPU9wDhPiT4P8ay+APEX9o+MdMvrNNPuJJID4eALgRscAmc7T6HBx1rs/gz/AMkl8G/9gi1/&#10;9FLUfjDWYte+FHiq7hR41/s2/ieOQqWR40kjdTtJGQysOCRx1NVfhDrVhafC/wAF20t5bxXDaRab&#10;YZJVVzmNcYBOeaAO/cZHp9K888WpqHh+HWJVW2bSp3F5bfMUaG5QK+xsLgJK0bZbrvk77+Og/wCF&#10;h+HvKnlGpxtBCSGnVWMRIGSquBtdsc7VJPB4rOn8V6Z4whfSEDIl4HijnZ42KyAbkbYrF1OAXBYL&#10;jaM4JAoA1/Dnh2Pwz4cisVYTSrGWmnCkGeQ8u5BJOSc9ScdBwK4Dw1pF9dfCD4dalpgkkvtO0qyk&#10;eCB1SW6t2t0EsKM3ClgFYdMsgG5c7h0XgS41mazuYrn7MmnWbT2apscSko+FbJY4UAMuGBJwpBI5&#10;a58HP+SSeCf+wJZf+iEoA8003xuPDd0yaP4l0uLT57qW4l0XVUd7y1JuI1ZCzTJIkj+a8pEisQxY&#10;AEcD3iPoKY9tHI+5kUt6kc1J91fXHpQA6vi/9vPnxX4W7f6FL/6GK+wzqtkJvKN3B52dvl+aN2fT&#10;Ga83+L37PuhfGfUNPvdXv9RtJLKJoY1smjCkE5JO5G5oA+eV+H37Qnj3w1aaLe3Rg8P3cEYDTXdt&#10;HEYto2hvKzIRjHGDnuK6bx78Go/g3+yx4hsGuBfandXNrcXtzGpCbvOjARc87V5AJ5JJOBnA+ntH&#10;msdPtLTS7e7jma3iWBVMqlztUDkeuBT/ABH4esPFeiXuk6pbrd6feRGGaFicMp9xyD3BHIIBHIoA&#10;+Xf2S/iv4U8C/CTXIda1u0sbu1v5bs2ksoWaWMxR48pSfnJKMMLkg4z1GfP/ANkFbq48U+NFsQRe&#10;v4duRb7c58wvHs/XFe0w/sbfD3wvePrWo6hqdxplkGuZLa8ljEIRQSd5VASoHPUZx3q9+zz8N/h1&#10;4X8SapqfgnxVceIbr7L9nuInljdYkZwwOFReSY8DnsaAPmT9nK+8SWfi2/t/DGt6DoOsXFuEEuvD&#10;HmqHBMcZ2N8xOCRwSF4+6ceqeA/hb4g1v4+ReJn8Y+D9T1exuUu9SttGuG3mP/VuQqxBdxGd3Oct&#10;lsFues1j4MfB344eLryfRNeeHWGVri7t9GnUK/zANIUZCAdzDJXAJOcEnNeh/Cr9m/wj8Jr5tQ05&#10;LnUNVKlBfX8gZ0U9QgUKq59cbuSM4NAHzHo3hnT/ABd+2ZfaXqtut3YSa1eySW7jKyeWksihh0I3&#10;IMg8HkV79+1dpVlpPwB1iCxtIbOAXFsRFbxiNR++QdBx6Vt6P+zjoGjfFmT4gQ6hqT6q9xPcm3d4&#10;/I3So6MMBN2AHOPm7V6B4u8J6b448N32havAbjTr1NksYYg9QQQR0IIBB9RQB4L+yL4k03/hTqaL&#10;DqtkmvyXF0YLFrhBOx27gQhOTwM5x0BNeL/skaloXh/4t3h8Uy29lei1kitZNRIXy7nzFDAFvuuQ&#10;GGcg9R1NfQvgP9kTwv4B8Xaf4hs9X1i4urGQyQxzSRBM7SPm2oCeCe4zmtD4kfsp+C/iRrUmryi8&#10;0bUpjuuJdNdVWdj/ABMrKwz7rjOSTmgD5m/advtG1/442TeCpre6v5I7dJp9PYMsl6ZG2kMOGfBj&#10;BIJ5GDyDX37EDsG4gnAyRXkPwy/Ze8G/C/Vhq1oLvVdUQnybnUXV/IyMHYqqoB9yCeuMZr19RgUA&#10;OooooAKKKKAEpaKKACkNLSGgCjrelw63o99p1xu+z3cD28m04O11KnH4GvxS+NGsT/ET436xDaJ5&#10;VquoDR9KtW4W2tYmENvGBkgAKq5wcZLHvX7cycqfpX4laZaef+0TZx73i3+KUXzI22uubscqex96&#10;xqdD6PJlrUkuiP0i8IfsA/B3QfDEGn6j4cOvX4j23GpXl3Ossz92wjqE9goGABkk8n4J/aY+Do+A&#10;XxVvPDVvcSXWlSQpe6fNOQZTA5YAPjurI657hc4GcV+w6DAHrivzF/4KbyGP49aJ/wBi5B/6U3NK&#10;pFOJvk2NrfW+WUrppntn7Dn7O/hrVvhFb+Ltcthqd/rE0rRozsqwxRyNGFwCMnKs3PHzD0Oes/aF&#10;+C2jeEdItdc0GA2UXmiC4tQxZDuyQ4ySQcjGM45Hvnqf2Fju/Zb8En1W6/8ASuaum/aWXzPhpKP+&#10;nqL+ZrzMdhqU8NKTjrb5nM8XXlj3ebtc+fvgV8NLH4h+LJYNTLmws4vOkiRiplO4AKSOQOp4544x&#10;XtHxR/ZY8F+MfA+p6XY6ZHpl80DfZbpJH/dygEoWBJyM9eM4rlP2VIvK8S60fW0X/wBDr6VnH7mT&#10;n+E1y5ThqTwylKOvcWOxVanivck0lY/En4f+HpvHfj7QPDMcwt5NUv4rIzYz5YdwpbGecAk471+o&#10;enfsTfCGz0WPT5PDBvHEaq95PeTGaRh/GWVgASeflAHsBX5nfs1z7v2jPh+M5zr1uP8AyIK/amvb&#10;pwWuh6OdY7EKVNQm1pfR2Pxv+NnhK5/Z9+N+q6LpWoTF9IuYrrT7zI81VIEsRJAxuUMAeACQTiv1&#10;l+F72Vz4B0K9sLSKxttQtU1HyIF2orTjznwMnGWkY496/Lr/AIKAT7P2pPE4H/PCy/8ASaOv05+B&#10;x3fBnwH76DY/+k6VUFaTOfNa0q+FoVJ7tanQeLfEcHhDwtq+uXUckttplnLeyxwgF2SNC7BckDOF&#10;OMkV4v8AAX9svwl+0H4zu/Deg6RrNjd21i9+8uoxwrGUWSNCBskY5zKp6YwDzXpHxv8A+SM+PP8A&#10;sBX3/pO9fnt/wTGP/F/ta/7Fu4/9KbWnKTUkjysPh4VMNUqyWsdj9C/jB8VNO+DHw81Txhq9rdXm&#10;n6f5QkgslVpm8yVIhtDMo6uCckcA1xPwU/ar8NfHTw94m1jRdM1Szt9ARXuEv0iV5AUdhsCO2eEP&#10;Ujt71j/t7f8AJqvjMe9l/wClkFfOv/BOwY+Ffxi/64Rf+iJ6UpNT5R0sPTnhXVe90j3X4Uft9fD3&#10;4seOLHwtbWer6JfX2UtZ9Vjhjhkl7RbllbDNyFB6nA6kA+7ePvGtp8PfBOs+J7+Geey0q1ku5obc&#10;AyMqDJC5IGfqR9a/DvQtA1bWI9Su9Kt5p/7Itvt9y8H3oIVkRDJ64DSJkjpnPQE19/eDP2nU+On7&#10;InxD0jWpol8aaNoE6XS52m8h8sqtyB65wHAzhsHgOoqY1HZ3O7FZbGm4SpbO1z3/APZ9/am8N/tG&#10;jXv+Ee0vVbA6MIDN/aSRLv8AN8zbs2O3Tymzn1Fcv8NP26PBnxQ+KFl4F0zRddttTu5p4Unu4oVh&#10;Bijd2JKyk4whxgdSPevDf+CV/wB74n+u3Tf/AG6rxL9j0f8AGZvhv/r+1H/0muaam7Rfch4Kkqla&#10;P8q0Pt/4x/tz+DPgn49vfCWs6Jrt5qFpHFI81lFC0RDoHGC0qnoe4FcV/wAPQfhuOvhvxQB6iC2/&#10;+P18sf8ABQMf8ZQeI+3+jWf/AKTpX6AXf7J3wl8XeDYbO68C6Pa/aLdCbmwthbTq20HcskeGznnr&#10;g9waLzbaQpUcJRpU51ItuR0/wd+Pvgz466PLf+FNTFy9vtF3YzoYrm1ZgCA6Ht1G5cqSGwxwcWvi&#10;38bfCPwQ8Prq3izVVsY5dy21simSe5YDJWNBye2ScKNwyRmvy304at+yN+1cLG3vpPK0fVI7eZlf&#10;P2mwlKNhwMDLROrEdmAP8INT/GrXNY/aU/atudH+2FI7jWBoWnF8mO2gSXywwHp96Qgdyfal7Vpe&#10;Zf8AZkHUUlL3LXufUdz/AMFSfBw1RI7fwbrkmmnG+4llhSYDviMMQf8AvsfhXvfwR/al8CfHyGWL&#10;w5fS2+rwp5k2kahGIrpEyRuABKuOmShbG5c4yKx/D37FPwg0PwgNBk8IWmp74wk+oXuXvJHwAXEu&#10;d0ZPXEe0DPAFfnb8bvBF/wDsl/tEhPDOoTr/AGfJFqelXMh+fymz+7fH3gCHjPZgDkc4o5px1lsR&#10;ToYTF3hRupL8T9R/jN8dPCfwH8NprHim+aFZiyWtnbpvuLpwMlY0yPbLMQoyMsMivmOT/gqV4WGq&#10;eWvgrVzpu/8A4+GuYhLs9fL6Z9t/415t/wAFF7PWfFcfw68dRW87+GL3SFRSoLJbTyHzcMcYBdWQ&#10;D18s+lc78E/jZ+z+3w/sPCXxF+Glta3kUYhl12ztfPaf5iTK8oInRvUIWHXAUAKB1HzWWhdDBUlQ&#10;VSUXJ9bdD7q+BX7Ufgn9oJLqPw3LeW+pWaebcadfwGOaNC20NlSyEE/3WJ5GQK9fzXhH7Knw0+Fv&#10;g3Qda1r4X6l/bGma1ciR7hp/NaAIPlt+QGULuYgP83z8k8V0vxO+JWv+FvFmjaD4f0m21S81GJ5F&#10;SeXZyuSRkkAcA9TROqqMOaf4HkzpKdZworTzPUs0EmvDrX9pGKz0HXX1zR2s9a0qZbZrOKYMk0h3&#10;DAbnbjY2evAyCc4plr8cPE3h/UNMfxn4XXSNG1JwsN3C+TDnoXXJ7dQdrYBwDjFc/wBeodw+qVVu&#10;j3QGjtXgF98ffFUereJlsfDlpf6V4fumjuphP5biMOyq2Cep2HoDjHSvTLT4hRav8Lp/FthAQFsJ&#10;btYJj0eNWJUkdfmUjI69auni6VS6i9jOeHqU0nJbnZE4xxSjnrXIfC/xhN468D2Gt3MEdvNcGTdF&#10;ESVXbIyDGfZc1w8f7QCt8VT4eNkg0Y3JsV1AscmcDp6Y3fL+IPerliacIxcno9gjQqTclFbbntA5&#10;5oAxTUbcBT66rnMFFFFMYUUUUAFFFFABRRRQAUUUUAFFFFABRRSUALRRRQAUUUUAFFFFABSE4FLS&#10;N0oAjeRV4YgZ45r87f8Agr5zpHwz/wCvi+/9Bgr1f/goz8BvGHxh8C+GtU8EwS6jq/hy9e5OnwuF&#10;kkR1HzpkgF0ZFwOuCcc4B+e/jRpnxn/br1/wDoE3wp1jwDb6N5n9o6rrEMkVvvl8sPKvmIhKqIyQ&#10;ilid2PQnzq8nNOnbW6PsMlw9OjUpY51FZc3Mm0mtHb1ufR/7Z37Wmo/s4+FPCuk+GLSzu/Fuvr/o&#10;8uoMBb2kS7A0j/MvJLALkhRhiThcH591H9sj4wfADWtH1TxX8RfAPxe8O6jP5d1YeG722kuLJRyd&#10;vlJGykgnDMJF+TB2lgT7D/wUA/Zi8S/FO38G+L/BmlQ+IdV8MsYrnRp9p+22+5GAwxAbaVYFOCwc&#10;45AB871G2n8f/wBi6N8Of2RLDw9r8sif2lqXjjw3HBp1oB98I2F81Qed3BIBxGSRiJOr7SWvVWO3&#10;DrAvDQlyqV+bnva67at3XyPOv+CmVh45uviL4S1XVPENhqfg7VWlk8LWcMIWSzXyrXzjL+7Bbe5V&#10;hln4HRelfU/xC8YftGfCj4PeC9F03TbP4ifEbV76S0vtesrI/Y7JCx8pnVRGq8EDzWVUGw7hyCeH&#10;/wCCk/wk8ZfErU/hF/wi3hu/18Wl5dQXLadbtIsDSNbbDJj7iHy3+ZsKNvJFXf8Ago58OfiV41t/&#10;BUvhzStV8T+CbKVn1rQdFkYTztvQqSqZZwVDBSFbYcnHNDi6ftGr7omFWliaWEoycElzXvbo9L7b&#10;/K55N4//AGqfj3+y94u03/hMfiF4J+JkUk5iv9A0ySAT2e0qWVxHFFJEzKSFZg6gg5U8A0/+Cqdj&#10;4u/4T3wRf3msWc/he7jkGjWCQBJrSYCLz2kbB3hiYyDngLjaMFm5z9o/4Kav4/8AAuiXfws/Z21v&#10;wV4d0htlw13py/2zfO4CrmEF52jQqcli2fMBIAUmvcP+CjPwr8dfFPwD8L/EHh3wlqWpXGliR7/S&#10;rOI3FzbNMkJClEyWw0bKSoOPpzWUlKVOSd7Jo76MsNQxOGqx5VJqSl8K9LpOyNH9p34vfGv9mb9m&#10;fwZc6j4v07UfHl1rJt77V7TT4jG8O2WRUCNGF6KgLCNTgdM/Me6/bb+PvjH4Tfs1aB4s8JX0Oka7&#10;qt7ZwPc/Z0n8pJIZJX2LIGXJKBfmB4J74I8o/ac074mfth/s3QX1n8LdY8J6poWtpcJo2pvi6vbf&#10;yZEd40ZUYFWcfKVBIBKkkYrzr49698cv2iP2ePDnhw/BTX9ItPDbW0uoXU9vJ9qvbhIvIXyLXYsm&#10;w+Y7ttVgOORty206klzpX6WOLDYTD1fYSq8ianLn1W3T18rHq37Vn7XXxE+Gnwa+BvinwzeWdjqf&#10;iiyi1LU0azWWOc/Z4JDCA2SqFpTnaQ2AMMMHPrPwRsP2l9K1q71z4kaz4a17w7d2D3SaDp0Pl3tt&#10;PtLR28TeXGg5O0mSR+g56tXz5+158D/Hvif4G/s46No/hTU9V1LR7CCx1G3s7dpmtJTbWy4kwDtX&#10;MbgsflGOSMivvL4kadrupfDPxLY+GLkWfiSfS7mLTLkttEdy0TCJsnOMOVOeelaxUuacm3psvkeZ&#10;iZ4enhqVOnGN5OV3bW3Npr00PhbWPit+1T4i8NT+OdT8WeEvgnoxnlistB8SxxWdxdbMkDFzFI2T&#10;gqNzIWwWChSCfff2Ef2lta/aS+GeqX/iS3tYde0i/wDsc0lkhSOeMxqySbSTtY5YEA4+XIxnA+P/&#10;AII/C/VtD0DxNpPiv9nTxJ42+Ld9cyrb694hg83S/nAw8k87eWCrFmLKGL5+8OMe+f8ABMn4beMf&#10;hTo3xG0Hxf4Xv/D80epQGG4vISiXRCOr+U2MSKu1TuXKneMGsqEp+0V27NfiejmNHCrB1UuXni1a&#10;1lddbWbbXqezftkftFzfs1/B+TxHYWUV/rV5dpp2nxT5MKzMrvvkwQSoWNzgHk4GQCSPj/4o+JP2&#10;oY/2Yta8X+ONS0HXvBXibTlFxpS24hvtNguOI5QI4kAwWTIZpCA3IB3FfqX9vT4Ca18f/ge2l+Gw&#10;k2u6VfJqlraOQv2oqkiNEGJAVishIJ4yoBxnI+afFXxE+PXxc/ZqufhWvwT1zTtRsNNjttS1y8Ro&#10;kuIbfB/cRug8yWTylGIy3LHA5BE1+Zuad9tLGeUqgqNGcFFy5/fcrXS6Wv8Ap1Om+EX7Qy/s1f8A&#10;BODwf4mhs49Q1e5urzT9MtZywie4e8umBkI52qiOxGRu2hQy7gR53fftdfHfwv4VtfiRN8Uvhtr1&#10;jcrHO/gW3ubdru3STGFaNVWYMuRuUSsy5OQcHHdxfsqeMfih/wAE6/Bng8abcaT400W9n1i30jUl&#10;+zSTN9ouv3T7wCjNFOWXdj5tuSoJI5fQreXTvhjpXhSD9j+W/wDijawR2Mup6p4di/sqZ0UKblrj&#10;Chi2MlcgZJ+c9yftL2vbRWO2P1KTnU5VKTqSve3w9N2rLzR98fBT4o2nxn+FfhvxpZWz2UOr2onN&#10;rIwYwuCVdNwA3AOrAHAyBnAzivhP/gpFfXXjr9pb4R/DW9uGh8O3f2WSQREgl7q7aB2PODtSP5eO&#10;Nz+tfeHwa0HVPDHwv8N6ZrWm6Po+q29ooubDw/B5NjBIckpEmTgDOOvJye9fOX7ff7LXiL4yweHP&#10;G3gFUPjfw23ywBxHLdQhxImx2wN8bgsqkgEO/OcA9GJjKVNNa7XPn8prUMPmLcnaPvJPor7a/qfS&#10;GvfCbwr4i+G9x4Fu9GtR4Yls/sQsY4gsccYGF2DHylcAgjkEAjkV4T4Z8M6T/wAE7v2YPFl9/aV5&#10;4zt7S9k1CJHVYGeaYxQRwjkhVDBCzcnl2C9FrzPxB+1d+0F4p8D3PhLTvgH4i0rxvdW5sn1zyZRZ&#10;QuRtaaMtGEB6lQ0hUHGSwGDr+Bv2HvEOmfsQeJPhjf6nBB4u1+5/tllLGSC2uFaFkgLA8gi3VWcZ&#10;wXYjcFGYnNy5pUo6232+RtDDuhFQxlZckpq8U0795XT0OI0T4m/teeOPhhL8Z9M1nw3ZeGY4Jb6P&#10;wr9hUPcW8RYOyhoy5BCsw/fgsBlfvAHtdd/bW1/xt+wzr3xP8NCLw54y0y7h0q72xrPFDcGaFXeJ&#10;ZAQVaOUMA4O0sR823cfPPC3xY+Pvw++BD/BiX4H+IdQ8RQ2Uuj2uvRRtJaJC+5VZmRDGSitgESYO&#10;1ST1B0L/APZN8Y/C/wD4J6eK/CZ0ubWfGmsajb6vc6VpaG4kixNbjyl2ZMhVItx2g8lgMgAnFupy&#10;y5LtW/HyPXlSwjnH26gvfXLy21j526eupl658fv2o7/4Cab8bbTWvDmjeEbSGES6Wlor3V+FlWB5&#10;5A8RCq8m5sI6YQ8dibX7WnxJ8YfHv9hjwn8QrS7sdH0K6IHiLSPJJe5mW6WFDCxDFUEsbNtyDhhl&#10;jgg+peKPhf4rm/4Jq2/hCLQL2bxQugWpbSEiJuQwmjkZPL67woPyY3ZGMZ4rkP8AhRXjjWP+CYth&#10;4Li8P3kfi6MG9/saZPLuSn9otPtKNgh/LO7aec8YzxRUhPknG7eifzJo18KqlOqoxi41baW+Hz/z&#10;Kv7PviP4pfCH9gzxN4xuPEmn3dlHpKzeFLVLVC+mKJJEkMh2KHYswYBt4BXnIJWl/Z48d/tZ/H7w&#10;voXjXS/FXhKx8P21w1nJa6rZbG1URnEkziOJiOSV/dtFzGflA5OP8PdU+Jfi39jXxT8Jbn4QeJtH&#10;n0bw5MIdSvoJIvt0ouFcQxQyIrMxRmI2luUxjJAr6S/YH8G634E/Zd8KaT4h0q70XVUku5ZLK9ia&#10;KaNXuZGXeh5UlSDggHnmtYKUpqzdkl95zYydKjRrVJRi6jnps/da6HjvxA/aX+Lvxq/aD1z4R/A+&#10;bSdATQlkOoeIdSRZSrQsElIDK6hfMYRhRG7E5OVGSuj8Ef2nvih4J/aHg+CPxpj0/VtUvYQ+neIt&#10;MjEQmYxtICwCorIwVkBVEKumCDkleK1/4d/Ev9kT9qvxX8TPCngW9+I/g7xT9oae20vdJcwmeVZn&#10;XaoZgyyrkHaylDjIP3dH4UfDH4mftF/tb6d8avG3hG68AeGdDhCafpmp5F1LtSRY02kKww8jyMzK&#10;B0UZ6iIOo5K7d769rG1Slg/Yyso+y5FZ6c3P+e/TYz/2Ov8AlIX8dv8Ad1H/ANL4q/Q8V8N/ss/C&#10;nxh4U/bj+NPiPV/DuoafoN6t2LTUriApBc+bdxyp5bkYf5FJO3OMYODX3IvSurDK1NJng53OFTFJ&#10;wd1yx/JC0UUV1HghRRRQAUUUUAFFFFABRRRQAVjeL/Ful+B/D15rWsXK2mn2qb5JCeT6Ko7sTwAO&#10;STWw3Svg79sX4n3Pij4gP4Xtpj/Y+iEK8aSblluWUF2OO6A7MHJBD/3sUAe2aP8AtFaN8Zvh18QL&#10;KC1fSdSttJvXjtJ5AzTQeU4EgIA5yQGXnGRyc13WneJo/DfgT4ZrKjNDqJsbA7VzgvasUP8A32qc&#10;1+b9lf3Omz+daTyW82x498bYO1lKsv0KsQR3BNfpBo1nFrXg3wDpe+OK7TTrXVLd5YzKoMAt8gru&#10;UniXAOeCQecYoAu+KPG0sGhXwl08LHPLcWKETHeFU7PNZSg+TJ6gkZZB/ESutbeAtBns8yaZAxuV&#10;VpiQfnOVbJ56kgE+pqz4l0y1HhvV90Ecm60uM+YN33lJYZOeCQOPYVz9prPjGO2jkOg2txAlqzrF&#10;FMFeZy6+Wm5m+TEZO4lWyynGBjIBFrun2OifC3xxpWn8RWdrqG9OgRpYmuCPfiYfWvNvh1Hrs3w9&#10;8MlPhtdalCtjbSR3X/CQxxCUiJAsoQt8pIVcDqAAOwrvdW3P4B+IlzPbNYXuoafPez2chy0J+yeR&#10;gnGD/wAexwRkEDIJBq58L/EOmaH8JfA/9paha6f52k2yxfa51j3kRJkDcRk89vWgDkNN0PVtGuDc&#10;af8AB+SxnKlTJb+IYY2IOMjIcccD8qsabaa7pGofbrP4Ry293vEhlXxDDuZgCoJ+bnhmHOeCR3r0&#10;G/8AiXoFnY3d5Fef2hb2kTTTTWKmWJAv3g0o/dqw67WYH0FQ2XxFS5Uzy6HqlpYI7Ry3rG3ljiYH&#10;BV1ileRcHg/L8vO7aAcAGC/jLxzGk5HwykTeCzMNateTjGT68YH4Vw99+0DpHwX+EHw4huLc6nqV&#10;5pFi32KKUK6QCFA0pyD9FBxuOeeGI9osvF+h+IfPt9M1rT9QnWFpGjtLtJWVemSFJOMkc+4r8tdR&#10;1O71a4jmvJ2uJI4Y7dWc/djjQIij2CqB+Hr1AP1K8FeNdI8feH7XWdEuhd2NwOGHDI3dWH8LDuP6&#10;VvN0r4D/AGRPifceDPiRb6FcTMdH11hbtG2SEuMfunUdiT8h9dwznaK++16UAfEv7ZfhKfwb8S9H&#10;8Z6duh+3hHMw/guoCuD7ZXy8epVq+k9Z+LlrZfA+bx5AYwr6YLmBHyV89lCpEcc/61gh/HpVX9pP&#10;wCfiD8JtYtYo/Mv7JRqFouOTJGCSB7shdR7sK+H7j4rX178F9P8Ah+omZYdTe63q3BhIykWO/wC8&#10;d2+oWgD1j9kfR4/D9h4u+J2q29zeW2lQPBEIAJJXbAknYAkchdnORw7Z711Gpft4wpdF7DwVcTWI&#10;OBPcXwiY/gI2A/76Ndrrl4f2Zv2bbGCKwhvtTjijt5Ybj95C9zNlpd5GCUBLgeoCjPevGn1v4r+N&#10;PgnqXiG68Y+HrXwg8E0D6ZJBBE4VMr5CKsB2scYQbweVPGQaAPf4/i7o3xh+BnjPVdJWSB4dKvIb&#10;mzuMeZC/kOeccEEcgjrz0IIHj37BH/IU8Z/9cbT/ANClrB/ZcGfhX8af+wOv/oi7re/YI/5CvjP/&#10;AK42n/oUtAGH+xL/AMli1/8A7BM//pTDXp/xD/bMsfCXiTUtD03wrfaneadcyWtxJcTLAgZG2krh&#10;XJGRwSBkV5f+xMdvxh8QE9BpM5/8mIa0vA/xZ+Knxt8Wa83g/WNB8IRRqLqS1nhjy652B2dopHkY&#10;AKC2ABheFBFAHsHwU/aj0b4uaudFm02bRNaKNJFA8omjmVeWCvgfMBk4IHHQmsnxH+2FpPhL4i6p&#10;4Z1TQp4bXT5ZYpNQjud5cohZdsezqxAUfMAC2ScCvCPgF9q/4au077dfWmp3v2y/8+8sMeRPJ9nn&#10;3OmFUbSckYUdavHw1YeL/wBs670rVIFurCXV53lgcZWTZE0gVh3UlBkdxkUAdL8UP2r4vG/wo1CC&#10;w07UdA1C9vTBZ3NtdZKpEYJGZ2G0qWV8YXPuat/svftFQWNpY+ENaGsatrWpamVhvZHEsaK4QKGZ&#10;n3AAg8AHr716h+1TplppX7PmvW9law2luj2oEUEQRFAnjH3RxiuX/Yp8S6TB8NZdJl1K0j1aXVJ2&#10;jsWuFE7r5UZyqE7iMKxyB/CfQ0AXfiZ+2DY+BfE+o+H7LwrqGpahYSmKY3Egt48gcMvysWBGCDgZ&#10;BB71pfBn9q3SPirr6aDd6VNoOrzK5gRphNFNtG4gNtUhsAnBXHB5zjPkvhT4xfEv41/ETWLfwRqO&#10;h+EA0bXRS4t4906IVRTI5jkaSQKVBIwML2rg/AJ1D/hqbSf7W1Ky1jU/7YH2m/07b5E8mDuZcKoP&#10;PXCjkd+tAH6GIc06kHQUtABRRRQAUUUUAFFFIaAGynEbfSvxWsf3X7Rekju3iuI/+TYr9p5T8jZ9&#10;K/FG2nE/7TWnY+7H4phT8RdjP65rGp0Ppsm0jW9D9r0+6D7V+Xv/AAVAOPj/AKH/ANi1b/8ApTdV&#10;+oKH5B9K/Lv/AIKhH/jIDQsf9C1b/wDpTdVc9jjyr/el8z7K/YQ5/ZV8Ef7t3/6VzV1/7REfmfDy&#10;Rf8Ap5i/ma439g9v+MVPAw/2br/0rmrufjwnmeA5Fx/y8R/zNceKX+zS9Dn2xn/bx51+zJB5fiLV&#10;zjH+ir/6FX0RN/qn+hrwb9nWHydf1U+tsv8A6FXvEx/cPn+6a58r0wy+Y8c74ln4ofs0N/xkd8Pv&#10;+w9bf+jBX7af4V+JX7NB/wCMjvh8f+o9bf8AowV+2gPH4V6VM7c3+On6H5D/APBQZiP2p/E4/wCn&#10;ez/9Jo6/UH4GH/iy/gH/ALAFh/6TpX5e/wDBQY5/ao8UH/p3sv8A0mjr9QvgWR/wpbwD/wBgCx/9&#10;J0oj8THjv9zoGz4+8Pt4s8E+INDSRYn1PT7iyEjdFMkbICfpmvyb/Zf+KifsxfHme58VWFzb24hn&#10;0bU4ljzLakurFtnfa8S5A5xnGeAf2BYkDNeM/Gb9kz4c/HK6e/17SntNbZQn9saZL5NwQMAbuCj8&#10;AAF1YgAAcUpxbd0cODxMKUZU6ivGR8y/tmftmeAviN8Irrwb4MvJdcudWlhNzctaywR2scciy/8A&#10;LQKWYsigAAjG7kYAO1+wL4Hv9B/Z2+IHiG8hkgh1xZhaB+kkUMLrvHsXZ1/4B+ff+Ev+CcXwl8Na&#10;mL27OteJFUDbaareJ5IOeDiFIyemMEkHJ4r6Tk8O2B8OPoUEEdlpptTZpb2qCNYotu0KigYUAcAA&#10;YHpUqMm+aRvVxNGFFUKCdr3dz80f+Caljb6n8avE1peQR3NrP4ZuYpYZUDpIrXFuGUg8EEEjBrkP&#10;2rfgDqv7M/xCmudCknh8Ja7HPHYzxvu8tHUrNaSZ9FbjP3lwclg2Pv74H/sgeCfgD4ruvEHhu71i&#10;4vrmzaxddQuI5E2M6OcBY1Ocxr37mvRfij8K/D/xi8GXvhrxNa/atPucMGQ7ZYJB92SNv4XHPPQg&#10;kEEEgr2Xu2Nv7SUcT7SPwtJNHxX/AMErh83xP/3NN/8AbqvFP2Pcn9szw5/1/aj/AOk1xX6IfAn9&#10;mPwn+zu2uHwxc6nMdYEIuP7QnSTHleZt27UXH+sbOc9q5f4dfsR+Afhh8SbPxto95rcmr2ks0saX&#10;VzG0JMqOjZURg9JGxg+nWnyPQTx1Jzqy/mWh8M/8FAmx+0/4iPpbWf8A6TpX2i37fnwY0LwvGYfE&#10;lxqd5b2ygWVrplysjsq/dDSRqnUYyWA962Pi5+xJ4A+NXjq88V67ea3BqV0kcciWN1GkWEQKuAY2&#10;PQDvXLad/wAE2vhHYX0E88mv6hFG4Zra5v1Eco/usUjVsfRh9aLSTbQniMLVpU4VL3j2PjLwDpfi&#10;D9r39qf+1pLPEV5qSajqHzEpZ2UZUBCwAyRGixqe7Y6ZJFj9pDwbr37N37TkviS0ttttNq39vaRO&#10;6nyZQZfMaLj+6xKMOuCD/EDX6i/Dz4W+FfhPog0fwnottotgG3skAJeRv7zyMSzntliTjA6VN8QP&#10;hv4a+KXh+TRPFWj2us6a53eTcLyjYIDIwwyNgkblIPJ55NL2V1vqV/aiVVWj7lrW8jwHw5/wUU+E&#10;eoeFItR1PUb3SNV8rdLpDWUs0m/HKrIqmNgSOCWXPGQvIHw74913X/2zP2jWfRdOlibUpUtbSB/m&#10;+yWkfHmSEZAwMu3OMkgZ4r7Nv/8AgmZ8K7vUpriHVPE9lDI+9bSC9hMcYz90F4WYj6sT717t8J/g&#10;N4I+Cmny23hHRItPefH2i7kYy3E+AB80jEtjIztGFBJwoyaOWctJEwxOFw3NOgm5Pv0Pnf4zftf6&#10;B8BfH+mfDC58NjxH4V03S4bXU92DMrFF8tFRvkcCMKSDgEvjK7SD4v8AHPVf2U/GfgLVNU8JtNoH&#10;jJoTLaWmnWNzCrTY4jdCvkBc9SpGOcE8A/enxO+BfgX4xW0MXi/w5aaw0PEdwxaK4QcnaJkZXC5O&#10;SAcHuK8GH/BM34VDUFuf7S8TGEPv+xm8h8sj+6T5O/H/AALPvTlCW2jJw+Jw8LSbkpLe3U8U/wCC&#10;Xsmrn4i+L1iMv9g/2WhuQM+WLjzQIs/7W3zsewNfZPxP+E958QPHXh+8897XSrWGSO5mt5vLnUkE&#10;rs4PfAPsTXX/AA3+F3hf4S6ANF8J6PBo2nBi7RxZZpH7s7sSznoMsSQAB0ArqskmolQVSHJM5cRi&#10;3UrutTVjx3Xv2cdFk8EXmj6PJJBfyzpci9um8xnkUMAHIH3cMw4HGc89Dh3Pwz+IPxEutKsfGd1p&#10;9vomnSiSRrQ5kuiBjdx0JGRn5cbidpIr3/PamkgVhLA0pO60RjHF1Uu582av+znrms3fjO8e8S1m&#10;vbw3FhGlwfLmQyOxWUY4OCuOvOa9atPC97/wqKXw/wDY7aw1BtLlsxbwSExLIUKghjzgk55yeec9&#10;a7knIzXm+u/HzwvoHxd0j4byC9u/EmowfaAtjbGaK2XnHnFTlM4znGAOWKgg1VPCUqTbj1HLEVay&#10;S3tr9xxvg/wx8WPBfhuHQ7KHRPsUSSiN2kYyKzlmBz04Zs4x0GKwj+zBra+EVKa8f7XD/aRZZP2c&#10;TZxkP1zt/ixyRX0up9frSnpWf1Cm17zbtt5FfXaqbcbK+/mZ3ho6gNDsRqqxpqQhVbgRNuTeBgkc&#10;dD1rUpqnk04CvRiuVJHA3d3FoooqwCiiigAooooAKKKKACiiigAooooAKKKKACiiigAoopufagB1&#10;FICaWgAooooAaVzQEA6cU6igBu2k2gdKfWfr+u2HhnRr3VtVu4rDTLGF7i5up3CRwxqCWdiegAGa&#10;TaWrGk27IulQfejaCPWub8B/EXw78TvCdp4l8MapFq+h3W/yryIFQ21irZDAEEMpBBA6VW+HHxZ8&#10;I/F3SrzUvB+u2uvWVpctZzzWpOElUAleQD0IIPQg5BNJSTdrlunUV7xem/kdZtwKTPY18q/8FC/2&#10;i/FX7P3wz0Z/BzpZaxrN8bb+0pbdZhbRqhdtobK72O0DcCNofjOCPENe+Ev7Qngn4cRfFbwP8e9U&#10;+JWpPElxLo1gj3lrJG/Ept0Z5I5dhPQRIcBiACNtc8q6jJxSbtuexh8qlWowrTqKKm2le+rXmlp8&#10;z9GwoxigL6ivP/hN491XxB8HNB8V+ONOTwlqsunC71S2u8wJasAd7sHOY1wN2GOVBwSSDXM6V+2P&#10;8Fta8T/8I/Z/EXRZdS3bF3TFIHbgALOwEbEkjG1jntmtueKtdnmfV60nJQi3y721PZtuRRjP0rI8&#10;UeLdG8FaFc6zr2p2mjaTbKGmvb2ZYoo8kAZZiAMkgD1JAry7Sv2yvgxrWhazq9p4/wBMksdIQSXr&#10;N5iSRoXVAwjZQ7rudFyqkZYDuKHOKdm9SYYetUXNCDa8kezhB6Cl+7Xn3iz4+/D/AMD+FNB8S674&#10;psNO0LXDENOvpGJS4Ei7kK4BO3byWIAA64rR+I/xc8IfCLw2mv8Ai/XbbQ9IkmSCO5m3N5kjZKqq&#10;qCzEgMcAHgE9AafMlrcXsarsuV67HYEgikC5Pt6V81/tS/EPXdDvvhfc+E/iz4f8BWGr6kI5xqkC&#10;XCapA/lkNE3lycKO+Y1PmrmRflz6t4u+OngH4feLNO8M+JPFWnaLrV9bPdwW97L5YMKhizs5G1B8&#10;j43EZ2nGcVPOtU+hq8LV5Yyir819LPp8j0Db6Umwda8h8MftcfB7xe2pjTPiFoj/ANmqXumubj7M&#10;FQHBdTLtDrnA3LkcjnkZ1vhd+0X8OPjRc3dp4M8WWGt3lqpeW1QtHMF4G8RuFYpllG4AjJAzmmpx&#10;ezFLC4iCblTaS30Z6QKMV84/B7xt4m1n9p74m6FqfxT0TxJoWmRg2PhOztRHd2BZkJaR/KXPl52H&#10;bJJkuC2w4Wu8+JP7T3wt+EOojTvFvjTTdK1LI3WIZpriMEAgvHGGZAQcgsAD2pKpHlu9F5lTwlVV&#10;FTgnJ2T0T6/I9S2D0/SjFc74S+IXhrx54dXXfDuuWGtaMQf9NsbhZI1IALKxB+UgHkHBHfFec3X7&#10;ZHwYtPC6eIpfiDpY0p7p7NJAXMjyptLhYgu8gBlJIXGGU5wRVOcY7uxnHD15txjBtryZ7RsA9KO9&#10;eZax+0J4Fh+EOpfEKx8VabdeG7eE41KGQyxrKcBI2VfmD7mQFCAwzyBXzP8A8E+P2xdT+LJ1bwv8&#10;RvFsWp+MLi7MmkQPaJA80Ah3yKDFGqHbsZufm5PUDjN1Y86g3qzrhl2InQqYhLSDs97/ANLqfc2O&#10;PWkC15Z8Sf2ovhX8ItVGmeK/Gum6XqfG6yDNPPHkBgXjjDMgIIILAZ7V23grx54d+IuiR6z4Y1mx&#10;17S5DtF1p86yoGABKkqeGGRlTyM8itFKMnZM45UK0IKpKDSfW2hvBcCjbTqKswGlAetAXFOooAbt&#10;p1FFABRRRQAUUUUAFFFFABRRRQAUUUUAIelfmh8Q/Cmr+Ivjv4q0TTdPmutUu9bu/JtlAVnBldw2&#10;TwF2nOSQMck4r9L26VyFj8LtD0/4i6l42ihkOu6hbJazOz5QKuBlV7EhEB56IMAZbIB+avjHwhqv&#10;gPxHd6HrVuLXUbXb5kSurgBlDKQykg5BBr9ANP8AD3ia/wDDPgHVfDN7ptnc2mhrby/2jE0isskd&#10;u2AFwesQOcjoOtfOH7bnhObSviTZa6sbGz1WzVTJjgSxfKw/758s/ia3Ph1+2unhnwlpuj6x4ckv&#10;Liwt47Zbm1uQokVBtUlWX5TgDPJycnjpQB7L4j8H/Ei806ZrjWE1CQxtGsOmz/ZyN3BO0hUYAE8O&#10;Tkd+9GkeC/iO0UN1JraWlyMt5M91IQrYI5Rd0ZHcLyBxwOlc94I/bR8K+KdftNKvtMvdFN3IsMVz&#10;M6SRKx4G8ggqCcDOCBnnAyai8Xftr+FPDuvXWn6dpl7raW7tG93E6RwuR18vOSw6jOB04yOaAOw1&#10;Hw94p07wp8QNT8TalYX8tzoDW0IsY2QKsSXDZYHjJ87qMZx0FWPhdDdWfgTwbew6b/akM/h20t2V&#10;WRWhZVVhy5HytuO7GTlF4Pbwf4i/tqr4m8I6po+j+HJLOfULeS2e6urkMIkcbW2qF5O0kA5GDg81&#10;V+Ff7ZI8E+DdP0LWPD8motp8S28F1bThN8a8KGUrwQMDIPPoO4B9IeK/GOj28r+H/G+jR2ej3cSG&#10;O8nHn6fM4bIiZio2OCoYBgAccHOK5IfETQf+ErsLvwjHPJbxwG2ey0m1Uf2hEvKBE27h5ZEwB2on&#10;zMDIuAKwvC/7bnhPWdYgstS0q+0WCZwgvJHSSJCe74wQPcA49queO/2yfCng3xJe6TZabea5LayG&#10;K4uIGVIt44IVjktg8ZwBxxkYoA9e0iDXP3DanHaIsVnIkjx3DSSPI2w5xsUADa3r2r8yvCfhXUfG&#10;3iKy0TSIVn1G8cpEjOEBIBJJJ4GACfwr6d8W/tzrf6BeWuheHJrPUZo2jju7m5VlgJBG8KF+YjsD&#10;gevofPf2N/Cs+u/GW11FVcWmjwS3Mr7fly6GNFz0yS5YeuxvSgDgNP8AC2veCPirpGj3tlLZa5ba&#10;lbbIeCd/mKUKkcMDkEEHFfp+OlcZ4h+E2g+JvHeg+Lb2Fjqujqwh2kBJM8rvGMnYxLLgjk85rswD&#10;3oAa+CMEZHpXhWjfsgeDdD8aW3iO3u9TMlte/bYrJ3j8hWD71XATdtBxxnsMk816l8QbLV9R8MXU&#10;GizNDfEoRsl8l3QOC6LJ/AzKCA3YkdOo86Hhbx4b/TXSS6todymPfqzSCyRZ2ZlmBJM7NEUUHJwQ&#10;eQMGuSrWlTdlFs2p01NaySPTPGXg/S/Hvhy80PWYPtOn3ShXUMQwIIKsCOhBAI/wrxGw/Yf8EWs1&#10;w0+paxeI6OkaSTRqIyy4DZCDLLnI7ZHINOg8CfE8aT5X229STYRtbUzuD/ZpELZMjcGQoR8wGRna&#10;vU7Ufg/x0b7TbiGe6toYUhSaN9QkJb97MXIUzup+VogdxY4+7ggCuf63N/8ALtm7oR/nRreAP2cv&#10;D3w68P8AinSNP1DUri28Q2wtbl7l4y8ahJEyhCAZxK3UHoKt/CD4C6H8GJ9Tl0i+1C8bUFjSUXzR&#10;sBsLYxtUf3znOe3vXKL4O+JKQQC8vbnUrSCC3Rre01E208+Emz+8B4ZHdNx/5aBFPJGK1/EPg74g&#10;3ltaLZa35c6aMlpdyLOQs02SXaPpiThQHIHDHpitPrE7N8jIdGKfxos/Cv8AZz0D4R+J7zXNK1DU&#10;7u5urd7Z47x4ygVnRyRtQHOUHeuV139irwPq+uzahBeanplvK5drG0kjESEnom5CVHtzjnGBxWmP&#10;Bvj+5X7DJf3dokUrOL+LUNzOktzA/AJ6xRpKuDxzhcgkU8+FfiG0W+6nluj5qtdW9nqTW/nr9ouW&#10;ZInzlBteAjlSVXbkYqfrU/8An2x+xj/OiXwT+yz4T+H/AI9s/FWk3mpR3FoZDDZySo0Kh4mjI5Tc&#10;eGJ+9nNaFh+ztoFh8WG+IKX+pNqzTyXH2d3j8jc8bIRgJuxhjj5qy4vA/jqXVjO2o3lnBAWnjA1B&#10;p95Atysf3lDbtkq5ddvLEryKseH9G+Imi3llNqStqka35vZY7e/z8skEivF8+0bUk2MF5A3YBO2q&#10;WJm38DE6K/nR6d4n8Oad4w0C90XVrcXWn3kZjmjY4yOoII6EEAg9iK8b8G/sgeFPBXi6x1601bWZ&#10;prKZbiCGSWMKGByAxVAWHtkZ6HjitnxD4d8YXviXV7izGpLpcjw4gTVAguEVwZAh35iZhwANowDk&#10;5YYyZPBvxBltrqOS51D7ULC3jSdNUOyWYPEXOA424VWXhfmJcknKij6zK9uRiVFNX5kQeKf2M/BH&#10;iTxDcanFdalpC3MplltLGSMRbiSW2BkO0H05A7ADirvhz9krwf4U8a6f4j0y71SCWxlSaK1MqNDl&#10;VAOcpuOevXqa2PGvh7xvqGuwtpt5NGBp80Zu7W5MMBlbeI1MDSNggFcyDcSduNoBrKt/DPj+C8sH&#10;ga8g8prh4vtOqGZIlbcIopgWPmAE7mf5jgKq460SxMk7cjYKimr86R7crdKfXLfDm01zT/DUFpr4&#10;iN5bs8SyxztMZYw2FdmYZ3Ef48Z2r1FdkXzK9jnas7C0UUVYgooooAKQ9KWkNAHm/wC0ZaX2ofAv&#10;x3a6Ykst/No10kCQcOzmM4C+9fj3/wAKR+IYl80eFtUEobdv8s7t3XOc9a/aj4ilx4F18xgs4spi&#10;AP8AcNfJUCXMloZvNAx/DySK8LH4ueHmlFXPpsqnyU5LQ+g/hF450jSPhR4MstU1JINSttFs4bqK&#10;YnekqwIHDcdQwOa/MH48fC3xx4q+NHjjVbPQtS1DT7nWryW0uApdWhad2QqSfukEEfWvqC5u9Tkm&#10;ZYrhYEH8W0E1o2IuGx5l3LIffaP6V5f9r1Jacp34bDRws3Ui9y7/AME8jcfDP4b+I9O8XCbRbiTV&#10;PNt4LzIJj8pASo7Ddu/GvXPjB4g0/wAQ3mnmwvVuYkjYOEJwDkV5bDZGZDiaRW9Tg1nXq39mTgec&#10;vqn+FRXzCpVpuEo6GP1aE67rX1f3Ho3w21G10PxhZXdzcLb26iQO7HjlCBn8cVe/a58SweLv2evF&#10;uk+Gbxr7WrlLcW8FoSJWIuImbbj/AGQT9BXjo1W6P/LOQf7wxTJdbnRT1/E1jQzKWHhyJFTwMalV&#10;VL6o+IYfgj8Q7eRJYvC+qRSqcq6xkFT65zX7JaJ8QtAt9BsIpdUhWdLaNXUk5BCjOa+N7nxJfo+V&#10;kCj0A4qzp/ipbh1S5mNtn+Irke3Sto51NO3KdOLwv1rlcnt2Pj3xN8G/iFqniDUbp/Deq3RluHZZ&#10;WQsWG44OT+FfpT+wJoes+Hf2fbOx122ubO+S/uSIrrO4JkBevbjivK77UzaDelws8XZ0PBr6Z/Z8&#10;llufhvazyIyLLPKybxjKhsZ/MGvTwOOniavK0cGZtrDqL6M9JZSV4OK/PD9rrw/8U/gFBaa9b/Gf&#10;xBqVtrWpyxRafGZLZbRSGcAHzm3AD5cYFfolXyn+3/8ACzxV8U/BnhW08J6JPrVzaam088cDICiG&#10;MjPzEDrXuz2PCwc1GqlK1n3PLP2j/DvxP/Zt+Ch1KT4w6/4kv9T12zhinPmWz20a292zoG858hzs&#10;J6f6ode3N+OtQ+LPwH+GPgz4m2/xrvPET6sLWRtC1FCwXzYfNKkNI/mAfdJAUjqCDX0N+3p8NPE/&#10;xS+DGi6P4U0ebWtSh1uC4eCBlBWIW86ljuI43Oo/Gvnfxl+w3rHgGw+G3ijwp4ZuvF94q283iLw3&#10;qM0ZUTBUdlBBX5Cd6EfNjC/eBIrGSex6lCpTlBe0au29LLX/ACPob9q39oK+8Cfs56XqWlSSaX4s&#10;8VwwQ2KRHE1uZEV5WXoQVU7QRyGdK5n9iP4reLx4x8cfC34jaheXvivSZvtsEuoTPLI8XypIoY/w&#10;DMTp6iUkcVg/GP4K/Ef9pb9oTRpUtb/wH4O0GxjfTtWuI45HjmAWQssSuCH8wqnXAEOc9qw9a/Zk&#10;+KnwU+Ofg/4h6Rq1/wDFS5NxjVrjyFguEgCrEytvlO8tEzBTngoMjpl3le5EYUPYum2uZ3f+WpzE&#10;P7Wvi/4T/tT+Mjrep6nrXgODXLjT7uzldpY7KIysI2iH8LKFJCj7wDD3HrvhD4sa/rv7dXifSNP8&#10;Q3ereExocd7YadHdk2km6ztnVkGdo3Fyd3T5s1B8Lv2b9T174wfHePxx4cmi8J+KZZfslzIyfvc3&#10;DOkiYJKsMqykjggVxP7Ov7L3xO+C3x68R3EdjDc2tvpF5a6Trt23+hzylU+z71UlwMgBlAJGCBng&#10;lLm0uaS+ryTtZNR+/wD4J5j4U+MfjX4r+JNdk8U/He/+GXiKKfba6XcQy29g2MgozI4WHaRg71JP&#10;UljmvSv2nfG3xH8CaD8FNKvfibPaajqcEy6tr+kXHl28gaSHbL8mwOqI/wB7AyATwSTWb8TPAPxu&#10;+Ifh+fw34t+Cei654ruAi2vjSwaCGf5DgvLIjhSWAOAxjHI+TOKteO/2TvHp8H/Ajw1daNJ4hj0e&#10;W5/tvyJlMdtFNdRyGLcSCQELL8ufunBxip942vS5oydl5adv63Ol8LeI/wDhVL6n42f9pGT4qQaB&#10;p095L4XjJxdMV8qPcftD7QJZYznaccVm/DPwb8fv2m/Ck3xCPxVuPCVvdvJ/ZmmWXmRwyBGK8rGy&#10;7E3KQCQ7HBJznJ+h9Q/Yx+F3/CL+IdN0Tw7DoV1q+nSWDX0MssjRhirqdryYOHSNscZ24zg18/8A&#10;w5P7Sv7NnhyTwDpngGz8Xack0n9k6pHMHih3tkliHUhCSzYkCHLHJwMC2mt9vI5IVKc03Sa5v71l&#10;p+RiwftUePdU/Z5+K3hrxBqUunfELwfJaxpq1lJ5U8ifbY4ZQSgwGQ/KWXG4SDjgscTHxZ8P/s76&#10;f8Y4PjnqbzkJMNBviWBzP5W0M8jLIeN20pgjPpk9ZY/siePNG/Z5+KOoazaDWPiV4wktZDp9tJG0&#10;kSi8SaQFwdhZjuZgpKgIuCTkVxniD9gbXbP4H+GvEej6Tf3Xj4TA6t4eu5ozG8ZdgNm0jGAEyN5y&#10;GOCCKj3up1Rnh1ezSu+y7a/I0v2mf2iviBe/D/4M+ItE1vUvD2o65pdxPeQaXM8aTyo8a7to6gnc&#10;QOeGxzXeftAftiXWsfs3eDbvwdezWHi7xYm6c2DMstituf8ASipB3L+8XapI5Xee2a2Pip8MvFvx&#10;A8c/s7azpvge40jT9CmhOq6chjCaWqzQZTG7BRRG2NvVQOOaxPD/AOwZfeAvE/xM1+OWx1LTZdI1&#10;ODwvpls8jXEUk8TqivvAUFUYxjls79x24qve1M4ywto86V1d+uuzPQf2a/jReaP+x5L4+8Yardav&#10;cWAvZpLm9mLyylZWEce5j1J2oB7ivBv2bf2hfiNofxo8H3fxA1vUL3wx4+imjs0u5na3gkadkjMa&#10;8hSJI1THZJge4qe9+Cfxc1H9mvwD8KbTwtd2D3Wrz3OtXEskapbR+efKD4blfmMhxk/u19a0fjN+&#10;wd8QbXwBYXGl/EG/8c3mgCOPStDey+zmFCyIRC5mYJtCq2MDhPXFK8mlYUVhk5KTXvN/JHdfH/4t&#10;/Ef4i/tCQ/BT4car/wAIubeBZtT1hTiTDRLKSGAJVVVkHy4LM2CQK6PwB8KPjd8KPEepNrHxMPi/&#10;wX/ZVzPNJfqxuknEZ8sJvLMmCQ24OQQpBXODXm/i/wCEPxltPGnhn45eDtFU+M5tPjh8QeHr141b&#10;z44vJkZV3gPE6xqQofeMqRk/d9G+HPir9ov4ka5fXPizwppXhXwc+mXUDWDLtuZ5WjIjKAuzhg4A&#10;+bam1m4Jwau9273MpJRhFQcbde9zxH4YftZeL/AP7JniHxLqGrXXiLxTc+JW0jTrjVpmnNuDaxSF&#10;sMckKA5A6bmGeOK3Ln4M/tC6T8PJfin/AMLUuf8AhI0sv7Vm0TBKmJV8woT/AKtmCj7mzbkYzVb4&#10;Z/sc+LvF37K3iHwfr1gfDHiePxGdX0xL5lKORbRx4cpuwjAuMjuAecYOld+Iv2ptU+HEnwyl+HcQ&#10;vHsjYS+IDcRjdbbAh/eeb5XmbcgsDnrhcjNQk7e8bt0+Z+xa31v2OX+L/wC1n4t8efsw+D/FGkap&#10;eeGfEEeuyaXqculytCszpAXyMHO1g6NjscjoBXQeM/2uNY8d/slaleWeqXXhv4jaFfWtnqi20hgm&#10;OXK+auMEK+DuHZgwxjBNX4w/sb+KvCf7NXhHwb4ZsJPFOvx60+q6s1myiNZHgKHZvIJRQqKDwTgn&#10;A3YG1+2r+xxrPirXh40+HWmtdX2oEQ6zpVs6xmVuonAJAOSq7xnOQrYJ3EHv2Y08JJxjold6/wBd&#10;D69+DOo3Wr/CTwVfXtxJd3lzotnPNcStueV2hQszHuSSSa7MVx3wf0i90D4VeDdM1C3a1v7PR7S3&#10;uIGIJjkSFFZTjjggjj0rse9dK2Pnanxyt3FoooqjMKKKKACiiigAooooAKKKKACiiigAooooAKKK&#10;KACiiigAooooAKKTNGaAFoppbBxSg5oAWsjxd4asfGPhjVdC1OBbnTtTtZbO5hbIDxyKVZeOeQTW&#10;vXP+O/G2k/DrwnqniTXZ3tdH0yBri6mSF5SiDqdqAk/gKifLyvm2NKfNzrk36H5U+BvjNqH7KPwq&#10;/aA+DurXQi12G6MOjBo3R52nxbzSqf4R5IhmQe5PNfdv7CPwgPwe/Zx8O2lzB5Gr6wv9sX4ZSrCS&#10;YAohB5BSMRqR6qa+LfFth4U/bj/bp0SbwRp0t14ThtrWbxBqT2rRpcpCWZ2cNhhvXyrcFgDkcAqM&#10;1+qsMYjQKqhVUAAVw4WLd5vpovQ+xz2vGNKFNR5Z1LSmvO1v+CfLv7dnxT+GfhDw34Z8L/FLwrfe&#10;ItE8Q3blLi0AB08xbA04cMGDgTcBeWXeDwdrfOPxz/Ywtv2b/hzqXxS+FXxT1nR4rJI7hYHugouY&#10;5GVVWOaIpnO4YBVg3Az3r76+MXwX8K/HXwZceGfF2nC+09z5kTo2yW2lAIWWJx91huPPIIJBBBIP&#10;ztH/AMExfhxLHp9pqHivxxq+jWL74NHvNWiNqnPKqqwgqDyDtIPJ5pVaU5t2S12d7NHNl2YUMNSh&#10;FzkrP3o25oyXzenY+ef2gPjv41+Kn/BPTwZrOryuLvU9fOm6rdQxhFvooROULKBgAtGhOMAtH2Bx&#10;Wfrv7O/jDxh+zboyw/Cr4d+HtLTTbW/i8a/2skF40exXM08pxu3qTuD/ACjdwBtGP0c1b4H+Cda+&#10;Fg+HNz4ftf8AhDVt1tk0xMoqKpypVgdwYMA2/O7dznPNeDW3/BN3wPHpFtoNz44+IF/4St5RKvhq&#10;fXF/s8nfvx5SxLjLEklcHJJznmlPDylJve6R10M5w8KajBclpuWzej9Gtemt0fLv7aj+INK/Zs/Z&#10;58P6t4ht9b0x4ZTfappl19ptpnjWJYWEvR9sbyDdznBNeh/8FAfgN8Jfh/8As26HqvhjRdJ0LVLe&#10;9toNPutPhQS6hGyNuWSQcyfIDJvbJynX5jn1b9uzS/DvgP8AZ60TQW+F8/ivwZZTpAw0q6NtJocc&#10;cbBJ0YRvjA3LuYbecMTuAPwf8XIfgvf+BfD+hfCvUvHHjzxhfyRw2tjre9/7IjJ3PBDEkaB5Xcqu&#10;2MSLw3zD5d3PW0c1o27ep6+V1HXWHqJuMYyk3ZKzu7666fP5Hq/7ZAP/AAxT+zp1IFjAM9v+PNK9&#10;X/4KeaxZXf7Mfw6jhuopJLnVba5hRXBLxizmy4HcDenP+0PWve4v2WNE+J37LvgX4c/EC1miutK0&#10;uxV5bKZVns7qOEK5jfDKcZdeQQR+FcHL/wAEwPhbe+Hzpt/rvi/U5oxHHaX13qcbzWUSkkxQr5Xl&#10;qjZ5BQ9OMd+iVKp7yWzseZSzLBQqU5VW705yeivdN6dT5x/bVz/wqf8AZL/7A0f/AKJ0+tz9tjw1&#10;p/jH9v74TaHq1uLvS9QtNLt7q3JIEsTX04ZSRzgjIOOxNfXvxQ/Y48DfFjSvh3pmrXGrW1j4HRYd&#10;Nis7hF82NViXZKWRiQRAnK7T155q98Qf2U/CHxI+NfhX4n6ndapFr/hxIUtoLadFtpfKkeSPzFKF&#10;jhpG+6y54zVSoSnJ9rpnPh83oUVDe6jUXzk7o+F/jl8EfBVn/wAFEfAvhKy8P2GneGtSFjcXWlWc&#10;CxW0hBk3L5ajaFcRKGAAzk+ua3NA8L6T8Pv+Crlho/hrTrbQ9JKtixsIlhhUNpLMwCKAACw3YAHP&#10;NfaPiX9l3wl4r+PugfFu+uNT/wCEh0a3FvBaRyoLR8CQK7qULlh5pIw4HyrkdcxT/sqeD7j9ouD4&#10;ztcaoPFEUXlLbCdPshPkGDeU2bt2w4+/jvjNKOHakn/eb+Q3nVOVNQlJtez5f+3v66nyl+yi7x/8&#10;FCfju0YzILXUtvuft0GK8K/ZH8P+L/ir4p+IWuxfDzwr8UNdmmjk1F/GMqq1s8rSszpGVwGdg2Tg&#10;bdoAwCa/Sj4e/st+E/ht8Z/FvxM0q51N9d8SpJHdW9xMjW0YkkSRzGoQMCWQH5mb0GK5Dxp+wn4I&#10;8S/EPUfG2ha/4r+Huv6kG+3T+EdUFn9pZm3OzZRiC5ALAEAkZIySTCw80o31tctZzh+aokrc0YpO&#10;z3jvs0zxD9jP4SeI/hJ49+L9pqmpeHdMtbqwaV/COkayLyaxcsWjLR5LKqozKGY5IZevWuD/AOCZ&#10;XwJ8EfErwV4+1nxZ4d07xHcJcxWEC6lbpMtunllmZA33WYsPmHI2jB619t/BP9ljwT8CNN1qDQYr&#10;2/1HWs/2jrGrXPn3l1kscM4AAGWJ+UDJ5OTzUv7O/wCzP4W/Zp8L6rofhm51K9g1G7N3PPqkySSb&#10;tioFGxEG0Aemck5J4A0WHd432SZz1s4jKFZQk1KbjZrTRb9WfEH/AATV0618RfD/AOOnh3VrWHVd&#10;DSO0lFhexLNCX23OWKMCCf3UZzjqg9K2v+CVHh7SpvCPj/Xm0mwuPEVhdJHZ38lujXEKtC2USTG5&#10;VbHIBAPevrj4Afso+Df2cx4oHhmbUrseIZY5LoanMkgRU37I02ouFHmP1yeeTxXA+Av+CeHgL4a+&#10;ObbxJ4e8TeMLCODUI9QGkRamiWTtG+5EdREGdBkrhmJIJBPJojQnHk8lZm1bNcNXWIjdpTcWtN7b&#10;p+p84f8ABNn4a+BfjMPiNr/jywsfGXitr2LzY9cgW6MccgdzMN4OXkffluo8sYxnnY/YPEXhD9tH&#10;4veEPCc7P4Gjiu3SGOYvCjRXUaQkHJzgSSoDkkjOScV794//AOCe/wAOPGnjjUvFen6n4l8F6rqQ&#10;kN9/wjeoLbpctIxaRmDxvjcTyFIU4BxnJPpfwB/Zp8Efs4aDc6d4RsZRPeMHvNRvZBLdXRGdu9gA&#10;MLk4VQoGScZJJKVGUXG+luvcnF5rh6tOs4yb9oklFrSNvmerg5/+vS0nPpRk+leifGC0UmT6UZPp&#10;QAtFJk+lIWxQA6ikBzS0AFFFFABRRRQAUUUUAFFFFABRRRQBzHxD+Hei/E3w5NouuW3n2jnejods&#10;kMg+7IjdmGT7EEgggkH438f/ALF/i3w5PJN4cli8S2GcrGrCG5QehVjtbAwODk/3RX3fTSoI6UAf&#10;k7rnh/VPDV61nq+nXWmXY6w3cLRNj1wQMj3qhX6t+JPCmj+L9Pax1nTbXU7Rv+WV1EHA9xnofcci&#10;vlr4w/sWCOGfVPAcrFwdx0W5fO72ikbp2+V85/vdqAPkmipLq1nsLue1uoJba6gcxywzIVeNgcFW&#10;B5BBGCD6UxVZ2VVUszEAADkmgBKEUyOqIpZ2OAFGSTX0h8Jf2M9a8URwal4vnk0DT3+ZbCNc3brx&#10;94EYjyD3y3GCo619XeBvg94Q+HMaDQtDtbadRg3br5lw3uZGy3vgHHoKAPhr4efsxeOviBNE50yT&#10;QtNYjde6mpj+X/YQ/MxxkjgLxyRX2/8ACL4R6N8IPDY0vSt080reZd30oHmXEnTJ9AOgUcDnqSSe&#10;5Cjjj9KWgBaKKKAGlc0nl+wp9FADNnHajYPQU+igBmz6UbKfRQAwJilKCnUUAM2/SgpT6KVgGCP6&#10;UGMegNPopgM2cUGPnnFPooAaEAOcCnUUUAFFFFABRRRQAUhOKWkoAbIodMEZB9a59Ph/4cG7Gh6e&#10;A3UC2UD8sV0RpBn1rOUIz+JJlKUo7M5v/hWvhb/oXtN/8BU/wpR8OvDCdNA04fS3T/Cuk5o6VHsK&#10;X8qK9rPuzAXwH4dUcaJYj/tgv+FI3gDw4/XRLE/W3X/CugzR1o9jT/lQe0n3ObPw38MN10DTj9bd&#10;f8Kjb4YeEz18OaYf+3VP8K6iil7Cl/Kg9rP+ZnJn4U+DmPPhnSz/ANuqf4Uw/CPwWf8AmV9K/wDA&#10;RP8ACuwpDS+r0f5F9w/bVP5n95yS/CjwdGMJ4Y0oD/r0T/CuntrWKzgjhgjSGGNQqpGMKoHAAHYV&#10;NRWkKUKfwxsTKcpfE7i0wpk5p9FakDDGD2FHlin0UAMCYPQUFATnin0UAMCfSk2VJRQAzZS7fYU6&#10;igBpFJsp9FADNvGKNnoBT6KAI/L47UCPjtUlFAEew9wDShOMcU+igBgjHoKNmPSn0UAM2UGMU+ig&#10;Bmzigp6AYp9FACAYFLRRQAUUUUAFFFFABRRRQAUUUUAFFFFABSUtFABRRRQAUUUUAFFFFABSGlpD&#10;QAxjivnHxy/7Qcni7VT4fSKPRBOwshbmy2mHPyE+b8+4jG7PfOBjFfSBFAFebjcH9dgoe0lC38rs&#10;b0avsXflT9dT5Sx+056t/wCUyjH7Tnq3/lMr6ux70Y968b+wF/0E1P8AwL/gHV9d/wCncfuPlHH7&#10;Tfq3/lMprR/tNSAqwYqeoP8AZmK+sMe9GD60f2Av+gmp/wCBf8APrv8A07j9x8mQ2f7StuD5MQiz&#10;12DTBmpdv7TgHVv/ACmV9XYPrRj3pf6vr/oJqf8AgX/AG8a3q6cfuPlHH7Tfq3/lMox+036t/wCU&#10;yvq7HvRj3p/2Av8AoJqf+Bf8AX13/p3H7j5Rx+036t/5TKMftN+rf+Uyvq7HvRj3o/1fX/QTU/8A&#10;Av8AgB9d/wCncfuPk9o/2mnBBBI9D/ZlQx6d+0lCxaO3RGPUqumCvrX8aXn1pf6vr/oJqf8AgX/A&#10;Gsc1oqcfuPlDH7Tg7t/5TKUj9pv1b/ymV9XfjR170/8AV9f9BNT/AMC/4Avrv/TuP3Hyjj9pv1b/&#10;AMplGP2m/Vv/ACmV9XY96Me9H+r6/wCgmp/4F/wA+u/9O4/cfKOP2m/Vv/KZRj9pv1b/AMplfV2K&#10;CKP7AX/QTU/8C/4AfXf+ncfuPlHH7Tfq3/lNox+036t/5TK+rcH1pce9L/V9f9BNT/wIPrv/AE7j&#10;9x8o4/ab9W/8plGP2m/Vv/KZX1dj3ox70/8AV9f9BNT/AMC/4AfXf+ncfuPlHH7Tfq3/AJTKMftN&#10;+rf+Uyvq7HvRj3o/1fX/AEE1P/Av+AH13/p3H7j5Rx+036t/5TKMftN+rf8AlMr6ux70Y96P9X1/&#10;0E1P/Av+AH13/p3H7j5Rx+036t/5TKMftN+rf+Uyvq7HvRj3o/sBf9BNT/wL/gB9d/6dx+4+Ucft&#10;N+rf+UyjH7Tfq3/lMr6ux70Y96P9X1/0E1P/AAL/AIAfXf8Ap3H7j5Rx+03/ALX/AJTK1fCUX7RM&#10;vijSl1qZYdH+0xm8eT7AR5IYFx+7BbJAIGB1I6da+mce9IQauGRKElL6xUdv7wnjLq3s4/cNQevW&#10;nYopRxX060R5wtFFFMYUUUUAFFFFABRRRQAUUUUAFFFFABSMMilooA+Zf2vfgZH4l0OXxpo1siax&#10;YR5v0jXBuoB/GcdWjHcjJXIz8qisn9kP4CQ2tjB461+1El5MN2lW0y5ESf8APcg/xH+H0HPcY+rZ&#10;EWRCrKGU8FSMg023gjtokiijWONAFVEGAoHAAHpQA9QKd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yOVZFDKcg9xT652C4e3YMh4PUdjWzZ3iXS8cMOoNYQqc2hpKDiWaKKK3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rzTg+XiGGHO31rMRmifcp2sD+Vb6TRyD5XV&#10;voap6hZeYDLGPnHUetck4faibQl0kT2V2LmP0cdRVmudhmaCQOvbrW/BIssSuOhrWnPmVmTOPLqi&#10;Siiitj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nJHTj6VPDfzREfNuHo1Q&#10;UV5ak1sd7inuOldZHLBdueoq5pdxsl8o9DyKo0quY2DDgg5FOMrO5Mo3VjpBS1WtLtLhflPzDqve&#10;rNeknfU4mrM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RRRXlHoBRRRQAqu&#10;UYMpww6EVsWV+JxsfiQfrWNShirBlOGByCK1hPlM5wUjpKWqlheC5jwfvjrVuu6L5lc5GrOzCiii&#10;q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VJNBJA2HXHv61HXlWa3O9NPYKKKKBhRRRQ&#10;A+KVoJA69R+tb8EizRh1OQa52r2l3OxzETw3Q+9b0pWdmYVI31Niikpa7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SyKVYAg9jWPe2JtzuXLR/qK2s0jKGGCODWU4KRcZOLObz+tFTXluL&#10;acqOVPIqGuBqzsdid1cKKKKQwpVJRgw6jmkoo2A6CGTzYlf1GalHSs/SZSYGQ/wnj8f8mtGvShLm&#10;jc4JKzsFFFFW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DSt0rGAvbYY+cgeg3Ukl9dbfmJQH1X&#10;FYe0tujT2bexHfS+bcsc5x8oqCg89efeiuJu7udaVlYKKKKQwooooAu6S4W5ZezDj61sVh6ecXke&#10;ff8AlW5XbRfunJUVpC0UUV0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1umaxNQufPlwvCLwKt6&#10;ne7QYVPJ6n0rOghaeUIvWuSrK75UdFONveZYsbP7RuZvujgVXljMUrJnO09fWt2KJYIgq8AVhTPv&#10;nkbsTUTioxRUJOTGUUUVgbBRRRSAmsz/AKVH9a3x0rB08FryP8f5VvDpXbQ2Zy1dxaKKK6T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ohpHA5Zye3U1tWFoLdMnmRvvGo9PsvJHmOMue3pV08D0rmp&#10;wt7zNZyvoiC+n8m3c98YFYQGKtahdfaJQFPyL096q1hVlzSNqcbK4UUUVkahRRRSAuaSmbnPZQa2&#10;azNIKhX5G4nOPatMHPpXoUl7pxzd5C0UUV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SQi5Jxi&#10;sq/1DzMpEcL3b1qvcXktx1O1f7q1ABiuGpVvojohTtqwxRRRWB0BRRRQAULlmAHJPQUHoauaZbeb&#10;LvI+VOh96cVzOxMnyq5UIaJ8HKMP0rQtdVwds3PbdV24s47lcMOfUdayLq0a1IyQynocVu1Km7rY&#10;yTVTRm4jq4BUgqfSnDOa5+3uZLc5RuP7p6Vq22opccH5H/unvW0KqlozKUHEuUUgpa3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ryj0AooooAKKKXrxQAsaNJIEUcmt62gFvEqDt1qvp1l5Kb3Hzn9B&#10;V3vXbShyq73OScruwtZmsH5Y1HXJNaR6VjXkn2q8VFOQPlz6+tVU+GxMFrckGmiW3RkO1yoJB6Hi&#10;qMkLwth1KkV0SqEUAdAMCmywpMuHUEe9Q6V1oWqjW5kW+pSQYDfvF/UVqW91HcD5DyOx61n3Glsh&#10;LREsP7pqid8bd0YfmKhSnT0ZXLGex0gzR36VkW2qMmBKN4/vCtSGdJ13IwYV0RmpbGLi4klFJS1o&#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zRRRXlHoBRR3ooAUAngdfatSw0/wAsiWQfP2HpTrG0jjUSAiRv71Xq66dO&#10;2rOWc76C0UUjEKpJ4FdJiVNQuvIiwv326VX0q26zN17VXUHUL3/Z/kK2kUIABwB0FYx9+XN0NX7q&#10;sLS0UVuZCVWvYElgkZlBZVJB/CrVVr9xHaSE9xj86mVrO41uYscLzKxQbtvUCmo7xt8pKsK09HXE&#10;cjepx/n86tT2cdwPnUZ9QOa5I0m0mtzdztJplGDVmQYlG73FaENxHMMowPtWXPpkkRJQ+Yv61Uy0&#10;b90YU/aShpJA4RmrxOkpaxodUkjxvG8eo4NaEF9FP91wD6Hit41FIycGizRSA5//AF0ta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zOcVJFbSz/cQn3qPGa29ObdZxn6/zrz6cVN6nZOTiivBpI6yNknsKrXenvb5ZQXT+VbYzSdetdLp&#10;RtZHOqkkzn7e4kt2yh47jsa2LS9S4Xjhu4qveaYHy8Xyt/d7Gsz5onzyjr+lYpypOz2NbRqLTc6S&#10;quoSbLVz3PFQWmpBgFlOG9R3p2rt/oygc5YfyNdDknFsxSalZiaPFiJnPUnFaHSqumjFon4/zq3T&#10;grRSFLWTCkPvS0mM1oSBNZerXHCxg98mtC4lEETOegFZVjC13cNLIOAc/jWNR391GkNNTRsYfIgV&#10;cc45+tWO9CjilrVKysQxDUM9rHOPnUE+o7VPSHpQ1cV7GDe2y2swUEkEZ5FQvG8bYcFT9Kt6r894&#10;qjrtA/nWs8SyDDKCPeuTk5m7HRz2SuYsN/NDxu3L6Gr8OrRPgPmNvfpTZ9IRsmM7D6HpVGeymh6o&#10;SPUc0e/AVoyNxZA4yCCPalzk1zsczxHKMV+hq7FqrrjzBv8AccGtI1U9yXTa2NeiqsWoQzcB8H0b&#10;irIORWyaZk00LRSA5oqg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k1r6Uc2+PRjWRWpo5yjj0Of8AP5VwUX751VdjSooorvOUQ1XurJLkZPysOjCrNIal&#10;pPcL22Oent3t2w44/vDvSNM7ReWzFlByK6CSNZEKsAQfWsu60tky0R3D+73/AArllTkvhOiNRPSR&#10;a0yUNaqucsM5H41cFc2C0T5BKMPzrQttUI+WYf8AAh/WqhVWzJlTe6NWkNMjmWVQVO4eop5OK6Vq&#10;YmdrEmI0Qcbjn8qsafD5Vuo7nk1T1jl4/oa0oT+6T6VjHWbNH8KJKKKK3MwpCcUtQXsvk2zt3xx9&#10;aTdlca1MtD9p1Pd1w2R+FbQrM0iLO+Tt0H+fyrTHSsqa0v3KnvYWkPNLSEZrYgrzWMUx+ZAD6jg1&#10;kXlr9lkCg7gRnJrfPSsrWR88frg1z1Iq1zWnJ3sUXieLG5CuelPiu5ofuOceh5FbVuoa1jDAH5Rw&#10;fpUMulwydAUPtWfspLWLL9ono0V4tX6CRPxU1dhvIZvuOCfQ9azptKljztIkH5Gqbo0Zw6lT70c8&#10;4bhyRlszpAc0fSsCG9nhPyvkeh5FXItX7SJj3WtVVi9zN02jTpaghvIpvuuPoamzk1qmnsZtNC0U&#10;mc0tU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zWlop+aYd+DWbV7SOLl/&#10;93+orzqT987KmsTYooor0TjCiiigApCMilooAr3NnHcj5lwf7w61l3GnywcgeYvt1rbzQRmsp00y&#10;1NxOdjleBsq20+g/rWhBqoOBMNp9R0qzc2EU/ONreorMn0+WDJxvUdxWFp09jW8Z7k+qMsscbqQw&#10;BIyKu2Mm+2Q+2P6VhZwMc89s1dsdQFumxwdvYjmiFT3rsJQfLZGwKWoorhJhlGBqTPFdadznsHrW&#10;brL4RE9TmtLtWRq/+tTPp/Ws6nw2LhuX7GPy7WMdyM/nVgDFNi/1a/Sn1cdkSwoooqhCE4rH1MmW&#10;7VBzgAfnWu5CqSegrGtFN1qBc9Ac1jU6I0h1ZsoMCnUnY0DpWq2M73DFNkjWRCpGQafSUMNjAt7c&#10;S3HlMSM5HHrU82lypypDj8jRan/iaH/eb+ta+K5Y04yRtKbiznGRozh1KH34qSK8niOFc49DzW+y&#10;K4wQCPQ1Ul0yGTkDZ/umh0mvhY1UT3RWi1c/8tE/FauQ6hDLwHwfQ1Ql0iRT8jBx71R2lSQRgjg0&#10;uecdJD5Yy2OlBB96dXORzyRco7L7Vbj1aVeHUN/OtFWT3IdN9DXoqlFqsL43Ep9RVpJUkGVYN9DW&#10;yknsZtNElFJmjNUIWikzS0AFFFFABRRRQAUUUUAFFFFABRRRQAUUUUAFFFFABRRRQAUUUUAFFFFA&#10;BRRRQAUUUUAFFFFABRRRQAUUUUAFFFFABRRRQAUUUUAFFFFABRRRQAUUUUAFFFFABRRRQAUUUUAF&#10;FFFABRRRQAUUUUAFFFFABRRRQAUUUUAFFFFABRRRQAUUUUAFFFFABRRRQAUUUUAFFFFABRRRQAUU&#10;UUAFFFFABRRRQAUUUUAFFFFABRRRQAUUUUAFFFFABRRRQAUUUUAczVrTG23ie+RVWp7Jtl3EffFe&#10;ZD4kd0tmb3agdKByKWvTOEKKKKACiiigAooooAKQjNLSEZoArXFhFPyVw3qKz59Mli5UiQfrWyBQ&#10;RmspU4yLU2jmxvib+JWFXIdUkTAcBx69605rWOcYdQfes+fSWHMTZ9mrBwnD4TVTjL4i5DfwzYw2&#10;G/umqWsD543HfNU5IXhOHUr/ACpDIzKFZiyjoM0pVG1ZjjBJ3RvWrbreI+qipqybLUUhiWOQFcdD&#10;WlFMkoyjBh7V0QkmjCUWmSUhpaK1JKGqz+Tb7R1fik0mAxw7yOW5/CoNYYmZF7YrUhXZGq+gxWK1&#10;n6Gr0gvMfRRRWxkFNkYIhY8YFOqpqcvlWzf7XFTJ2VxpXdijpq+beM5Hqc1sCqGkRbYGc9WNXlqK&#10;atEqb1HUUUVqQI3Ssa1G7Uj6bmzWvK2xGY9AKytJUvO7dtvJ9yawnrJI0jsy9LYQy87ME914qpLo&#10;5H+rk/Bq1KWqdOL3JU2tjAlsZoh80ZPuOagUsh4yp/EV0pGaikt45B86K34Vk6PZmiqdzHj1CePj&#10;fvHowq1Hq4x88ePdaq3VsIbsRrwhIx7VI+lTL9xg4/KoTmtEW1B7mhHqEEgA8wA+/FThl6g5rAkt&#10;5IuXQr+FNSRozlHZfoatVWt0L2aezOjyDRjHSsSPUp06sHHuKsJrA/jjI+hzWiqxZm6ckaeaWqse&#10;owP/ABhT6NxVhXVxkMD9DWiknsZtNDqKSlqgCiiigAooooAKKKKACiiigAooooAKKKKACiiigAoo&#10;ooAKKKKACiiigAooooAKKKKACiiigAooooAKKKKACiiigAooooAKKKKACiiigAooooAKKKKACiii&#10;gAooooAKKKKACiiigAooooAKKKKACiiigAooooAKKKKACiiigAooooAKKKKACiiigAooooAKKKKA&#10;CiiigAooooAKKKKACiiigAooooAKKKKACiiigAooooAKKKKAOZpUby3Vh1Ug0lFeVsd71L39ryD/&#10;AJZij+2JB/yzWqNFae0kR7OPYv8A9sy/881o/tmX/nmtUKKPaS7h7OJf/tmX/nmtH9sy/wDPNaoU&#10;Ue0l3D2cS/8A2zL/AM81o/tmX/nmtUKKPaS7h7OJf/tmX/nmtH9sy/8APNaoUUe0l3D2cS//AGzL&#10;/wA81o/tmX/nmtUKKPaS7h7OJf8A7Zl/55rR/bEn9xaoUU/aS7h7OJeOquwwYkI9KqyOrnIQJ7A1&#10;HRUObluUopbBSqxQgqSp9RSUVJRbi1SaMYOH/wB7rUh1iX+4tUKK0VSXcj2cSW5uWunDFQDjFWV1&#10;eQD7i1RopKbWqG4RZr2WoPczbGUAYzxV+sTTZUhuMuQoKkZNbCOrDIbI9a66cuZanLNWegvesvWn&#10;y0adsZrV6isjVx+/Qnpj+tOr8Iobmlap5UCLjBAqamRNvjU+ozT60jsQwoopDxVAVNUl8u0Yd24p&#10;mkRbLct3Y1DrD5Ma/XNX7VNkCDvtFYLWp6Gm0PUmooorczCkNLSMcCgDHvj5moIo6/KP8/nWuvT3&#10;rHtx9o1EnqAxP4dq2R0rCnrdmk9LIQqM5xUUtpDL96MZ9anpDWzSZmUJNIjOdrMtZ1zbNayhWOfQ&#10;4rfOcVQ1ePMKvjkHrXPUpxtdG0Ju9jOa2kUAlGwehHIpgYocglT+VbOnN5lnGT6Yqd4I5Pvop/Co&#10;9lpdMr2mtmjFS+uE6SE/7wzVhNXkGN6BvpxVqTS4X6KV+hqvJo5/gf8ABhT5akdg5oPclTVo2+8G&#10;X9anS+gk/wCWij68Vk3FjLbIWbBX1FQiNmBIUkD0pe1nHRoOSD1TOjWRW5DAj60uR61zSnbyCR+N&#10;SreTIOJG/wCBHNUq3dC9l2Z0HWjGKxF1WdBglW+oqddYbHzRA/Q1aqxI9nI1DSAYNUU1eJuoZfwq&#10;dNQgc48wD6jFaKcWS4tFmimpIr/dYN9DS5qk7ki0UlLTAKKKKACiiigAooooAKKKKACiiigAoooo&#10;AKKKKACiiigAooooAKKKKACiiigAooooAKKKKACiiigAooooAKKKKACiiigAooooAKKKKACiiigA&#10;ooooAKKKKACiiigAooooAKKKKACiiigAooooAKKKKACiiigAooooAKKKKACiiigAooooAKKKKACi&#10;iigAooooAKKKKACiiigAooooA5miiivKPQCiiigAooooAKKKKACiiigAooooAKKKKACiiigAoooo&#10;AKKKKACiiigAooooAXBbIAJ+lEcrRk7WK59DVzSR/pR/3T/MVoy2cMwyyDPqODW8KfMuZMxlNKVm&#10;jNi1SWPAYBx+tF5dpdxDgq4P6VNJo4P3Hx7MM1Vl0+eLPybh6rzTaqJWYlyN3L+lziSHYx5X+VXc&#10;gdK5s5Q85VvSp4r6aL7rn6NzVxq20ZMqd9UbwoI5FZcesHH7yP8AFasxalDJ/EFPo3FbKcWZuEkV&#10;NX4lT6VpxcqpHpVDVR5sCSKc4Pb3qzp0wmtlPccY9KiL99+Y38JaooorczCmSnbGzegzT6iuRm3k&#10;H+yf5UnsNGdo6fPI3cD+f/6q1Qc1maORmUd8A/zrTHSs6XwoqfxC0UUVqQIeKp6oR9lOe5Aq7Wdr&#10;DYhRf9r/ABqJ/Cyo/EiXSh/oa59TVyqunLttIx6jP51aoh8KE9woooqxDJYxKhVhkHisjT2MN28b&#10;c7sr+IrZNY03y6oD0+Yf0rCpo0zSPU1WhSThkU/UZqF9Ngb/AJZgfSrQozzWvKmQm0Z7aPGfuuy/&#10;WoX0Zx91wfrWvSVDpxZfPI5yWJoZCjcEU420qcmJseuM1f1eEGNZO44NWbCXzbZD3Awaw9muaxo6&#10;jsmYfQ+hqZL6aLGHJA/vc1tvGrghkB+tVpdLhflQUP8As9KfspR2Yc6e6IYtYBGJUx7rV6G4jmGU&#10;YH+dZU2mTR5K4cfrVUFo26lGH4UlUlH4g5Iy2Z0nBoGO1ZNvqjphZBuH94da04pklXcrAj2rojNS&#10;MZRcSSikzS1oSFFFFABRRRQAUUUUAFFFFABRRRQAUUUUAFFFFABRRRQAUUUUAFFFFABRRRQAUUUU&#10;AFFFFABRRRQAUUUUAFFFFABRRRQAUUUUAFFFFABRRRQAUUUUAFFFFABRRRQAUUUUAFFFFABRRRQA&#10;UUUUAFFFFABRRRQAUUUUAFFFFABRRRQAUUUUAFFFFABRRRQAUUUUAFFFFAHM0UUV5R6AUUUUAFFF&#10;FABRRRQAUUUUAFFFFABRRRQAUUUUAFFFFABRRRQAUUUUAFFFFAF7SP8Aj6P+6f6VrisjSP8Aj6P+&#10;6f6Vriu6l8Jxz3FpKWkxmtzMjkgSQYZQw9CKrTaXC5yoKH2q9SVDinuhqTWxkSaTIudrBh78VWkt&#10;pYz8yED2HFdBQeaydGL2NFVa3OazgEAkA9altbp7UnZjB6g1tSWkUn3owfwqtLpMZPyEqfzFZulK&#10;OqL9pF7oYmrqf9ZGR9KtRXsEnSQA+h4rOk0qZPukP+lV5LeWMfOhUeuKOecd0LljLZnQZDd8ihsb&#10;cVziytGfldl+hqzHqU6dWD49atVl1F7J9BYW+wX5U8LnH4GtkHNYV1dC62kptccHB4NXrC/Xygsr&#10;hWXjJ70qc0nboEou1zRopqyK4yrA/Q06ukxCszWfux/U1pZqlq0e63z6Ef4VnU1iVHdE9mP9Gi/3&#10;RU9UdKm32oHdSRV0U4aq4nuLSelLSelaCA1j3f8AyEh/vLWwe1ZF3/yEx/vLWFXZeppT3NZetOpo&#10;606tzMKKKQ9KAKup82Un4fzqPSM/Zjn+8adqjbbTHqQKNKXFoD6nNYf8vDT7BdooorczEIzUM9rH&#10;cAh1yfUdanopNXDYw7yyNqdwO5CfxqCKZ4HDI2K0tYb90g9WzUSacJbSNl4kxnPr9a45QtK0TpUl&#10;y3kWbS/S4wrYV/SrgNc3Ijwvgghh/nitOw1HzMRykbuzHvWsKl9JGcodUaVFJmlroMgooooAKKKK&#10;ACiiigAooooAKKKKACiiigAooooAKKKKACiiigAooooAKKKKACiiigAooooAKKKKACiiigAooooA&#10;KKKKACiiigAooooAKKKKACiiigAooooAKKKKACiiigAooooAKKKKACiiigAooooAKKKKACiiigAo&#10;oooAKKKKACiiigAooooAKKKKACiiigDmaKKK8k9AKKltrdrliqkAgZ5qz/ZMv99a0UJSWiJc0t2U&#10;aKvf2RJ/fX9aP7Ik/vr+tP2cuxPtIlGir39kSf31/Wj+yJP76/rR7OXYPaRKNFXv7Ik/vr+tH9kS&#10;f31/Wj2cuwe0iUaKvf2RJ/fX9aP7Ik/vr+tHs5dg9pEo0Ve/siT++v60f2RJ/fX9aPZy7B7SJRoq&#10;9/ZEn99f1o/siT++v60ezl2D2kSjRV7+yJP76/rR/ZEn99f1o9nLsHtIlGir39kSf31/Wj+yJP76&#10;/rR7OXYPaRKNFXv7Ik/vr+tH9kSf31/Wj2cuwe0iUaKvf2RJ/fX9aP7Ik/vr+tHs5dg9pENI/wCP&#10;o/7p/mK1wKoWNg9tMXZgRjHFXwa66aajZnNN3loLRRRWxAUUUUAFFFFABRRRQAUhANLSGgCCSzhl&#10;PzRg+9VpdHiP3GZD+YrRorNwi90UpNbMxn0qZeVKsPxFV3tZo/vRsPoM/rXQdKDzWbox6GiqtHNA&#10;lDkEjHfOKmW+nj6SEj/axW1JBHJ95A31FQPpcDfdBX6Go9lJbMrni90VI9XkX7yKw9RxUp1SKZCr&#10;qwDDB4zTX0fH3ZP++hUD6ZOnRQw9QcUm6iVg9xhp9wILjBI2HjP8q2gwboQRXOvBIh+ZGH1FIrMn&#10;3SQfY0o1HFWaHKClqjpaSsFL6dDxKT7EA1Mmryr95Fb6Vsq0epm6ckbB6Vj6nlLtH7cH9anXWI2+&#10;9GR9Oahvp4bmIFXxIvYilOUZx0HCLTNVSGGR0Ipw6VQ0y6EkXlsfmX+VXwa1i1JXRk1Z2FpD0paQ&#10;9KsRmaw2EjHrk1ds1CW0YH90Vn6uf3sY7YrUiG2NR6CsI6zZo/hQ+iiitzMKQ0tMkYIhYnAHegDK&#10;1Z986IOoH8604U2RKvoMVlWqm7vi5HAOcfyrZHArCnq3I0lskV7uzS6TB4YdG9KxJY2hcq42kV0l&#10;U7+0FymQPnXofWlUp3V0OEraMZp175y+W/3x+oq8OSa5xXaKUMpwymt+2mFxCrr37elFKd9GE421&#10;RLRRRXQZBRRRQAUUUUAFFFFABRRRQAUUUUAFFFFABRRRQAUUUUAFFFFABRRRQAUUUUAFFFFABRRR&#10;QAUUUUAFFFFABRRRQAUUUUAFFFFABRRRQAUUUUAFFFFABRRRQAUUUUAFFFFABRRRQAUUUUAFFFFA&#10;BRRRQAUUUUAFFFFABRRRQAUUUUAFFFFABRRRQAUUUUAczRRRXlHoFzSzi6A9VIrZrCsDi8i+p/lW&#10;6K7qL905KnxC0UUVuZBRRRQAUUUUAFFFFABRRRQAUUUUAFFFFABRRRQAUUUUAFFFFABRRRQAUUUU&#10;AFFFFABRRRQAUUUUAFFFFABRRRQAUUUUAFFFFABRRRQAhGaie2ik+9Gp/CpqSlYCm+lQN0Ur/unF&#10;QPpAz8sp+hFafNGKzdOL6FqckYzaXOvQqw+uKhaznXrE34c1vijGKzdGL2LVWSOaKlTggg+9OSeV&#10;OkjD8a6JkDdQD9agawgYYMa/hxU+xfRj9qnujLTUZ1/jz7EVMmryLwyKfcHFWG0mEn5dy+wNQvo5&#10;6rLn2IpctSOw7wZXvbtbtUIBVl9a1LKdZoVIwCBgist9Pnj/AIQw9VNV/mRu6sO9SpSjK7RXKpKy&#10;Okzmjisi31No8CUbl/vCtSKVZUDIcg966ozUtjnlFxHnge1ZeqXWT5K9f4v8Kmv7/wAkFE5kPr2q&#10;LTbLcwmkz6rn+dRJ8z5UXFcq5mWdPtRbwjP3zyf8Kt0gGKWtYqysZt3YUh5paKoRi6pb+XLvXo/8&#10;6fpM22Qx54PIq5qMfmWzeo5H4Vj28nlzxv2BH5d645e5O50x9+Fjou1A6UA5FA6V2HMLRRRQAUUU&#10;UAFFFFABRRRQAUUUUAFFFFABRRRQAUUUUAFFFFABRRRQAUUUUAFFFFABRRRQAUUUUAFFFFABRRRQ&#10;AUUUUAFFFFABRRRQAUUUUAFFFFABRRRQAUUUUAFFFFABRRRQAUUUUAFFFFABRRRQAUUUUAFFFFAB&#10;RRRQAUUUUAFFFFABRRRQAUUUUAczRRRXlHoEluds8Z/2h/OugWucBwQfQ10S84rqoHNWH0UUV1mA&#10;UUUUAFFFFABRRRQAUUUUAFFFFABRRRQAUUUUAFFFFABRRRQAUUUUAFFFFABRRRQAUUUUAFFFFABR&#10;RRQAUUUUAFFFFABRRRQAUUUUAFFFFABRRRQAUUUUAFFFFABRRRQAlRTW0dwCHUN71NSE4pNXDYxL&#10;uwa3yy/Og/SoIriSEHYxGeoroWAYY9axdQs/s7hl4Q/pXJOHLrE6Iy5tGS2Fj52JZTkE5A9a1VGO&#10;KydKuNshiboensa1xW1K3KZzvezFooorYzCkpaguLqOAfOwz2A60m7BuQarKEgK92OKxzx2q1l9R&#10;uhxhR+gqG5jEU7qBgA8fSuGo+Z83Q6oK3um9btvhRsY3AGpKq6a5e0Qnrz/OrVdsdkcz0YUUUVQg&#10;ooooAKKKKACiiigAooooAKKKKACiiigAooooAKKKKACiiigAooooAKKKKACiiigAooooAKKKKACi&#10;iigAooooAKKKKACiiigAooooAKKKKACiiigAooooAKKKKACiiigAooooAKKKKACiiigAooooAKKK&#10;KACiiigAooooAKKKKACiiigAooooA5miiivKPQAnHNdDbHdBGfVRXPHpWhDqixRKmwnaMZzW9KSi&#10;9TGpFvY1qKzP7YX/AJ5n8xR/bC/88z+Yrp9pHuYckjTorM/thf8AnmfzFH9sL/zzP5ij2ke4ckjT&#10;orM/thf+eZ/MUf2wv/PM/mKPaR7hySNOisz+2F/55n8xR/bC/wDPM/mKPaR7hySNOisz+2F/55n8&#10;xR/bC/8APM/mKPaR7hySNOisz+2F/wCeZ/MUf2wv/PM/mKPaR7hySNOisz+2F/55n8xR/bC/88z+&#10;Yo9pHuHJI06KzP7YX/nmfzFH9sL/AM8z+Yo9pHuHJI06KzP7YX/nmfzFH9sL/wA8z+Yo9pHuHJI0&#10;6KzP7YX/AJ5n8xR/bC/88z+Yo9pHuHJI06KzP7YX/nmfzFH9sL/zzP5ij2ke4ckjTorM/thf+eZ/&#10;MUf2wv8AzzP5ij2ke4ckjTorM/thf+eZ/MUf2wv/ADzP5ij2ke4ckjTorM/thf8AnmfzFH9sL/zz&#10;P5ij2ke4ckjTorM/thf+eZ/MUf2wv/PM/mKPaR7hySNOisz+2F/55n8xR/bC/wDPM/mKPaR7hySN&#10;Oisz+2F/55n8xR/bC/8APM/mKPaR7hySNOisz+2F/wCeZ/MUf2wv/PM/mKPaR7hySNOisz+2F/55&#10;n8xR/bC/88z+Yo9pHuHJI06KzP7YX/nmfzFH9sL/AM8z+Yo9pHuHJI06KzP7YX/nmfzFH9sL/wA8&#10;z+Yo9pHuHJI06KzP7YX/AJ5n8xR/bC/88z+Yo9pHuHJI06KzP7YX/nmfzFH9sL/zzP5ij2ke4ckj&#10;TorM/thf+eZ/MUf2wv8AzzP5ij2ke4ckjTpB1rN/thf+eZ/OrNneC6L4BXbjrVKcZbCcGtS1RRRV&#10;khUF5EJ4HXvjip6awGKTV1ZgjnEYxurDgg10UbB0Vh0IyKwLhNk8i/7RP61dTUlhtkUDLgY56CuS&#10;nJRbTOia5kmjTZlTknAqlNqsUZO0bz6jpVJY7m/bJJC+p4FXINKij5b5z7iteaUvh0M7RjuVWvbq&#10;6bCAgf7A/rUkOlO53Stj271pqgXpgCndTTVP+Z3DntsRwwJAoVBgVj6gu27c9jg1uHpWRq64uV91&#10;/wAaVVJRHTfvFnSGP2Ug9mwKvDpWbo7ZWRfcGtKqpu8UTP4mLRRRWpAUUUUAFFFFABRRRQAUUUUA&#10;FFFFABRRRQAUUUUAFFFFABRRRQAUUUUAFFFFABRRRQAUUUUAFFFFABRRRQAUUUUAFFFFABRRRQAU&#10;UUUAFFFFABRRRQAUUUUAFFFFABRRRQAUUUUAFFFFABRRRQAUUUUAFFFFABRRRQAUUUUAFFFFABRR&#10;RQAUUUUAczRVr+zbj+4Pzo/s24/uD8xXm8kju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MUck&#10;g5l5FWirX9m3H9wfmKP7NuP7g/MUckg5l5FWirX9m3H9wfmKP7NuP7g/MUckg5l5FWirX9m3H9wf&#10;mKP7NuP7g/MUckg5l5FWirX9m3H9wfmKP7NuP7g/MUckg5l5FWirX9m3H9wfmKP7NuP7g/MUckg5&#10;l5FWirX9m3H9wfmKP7NuP7g/MUckg5l5FWirX9m3H9wfmKP7NuP7g/MUckg5l5FWirX9m3H9wfmK&#10;P7NuP7g/MUckg5l5FWirX9m3H9wfmKP7NuP7g/MUckg5l5FWirX9m3H9wfmKP7NuP7g/OjkkHNEq&#10;0Va/s24/uD86ryI0blG4YUnFrcFJPZja0tF6y/hWbWlo3WX6D+taUviIqfCaYOaWkHSlrvOQKQ9K&#10;WkNAGFfj/S5R71a06xSRBK/zE9B2FVdR/wCPyX/PYVp6Yf8ARV+p/nXHBJzZ0Sb5EWgoUYHFGaWk&#10;xXYc4tFFFACVl6yP3kJ9c/0rUPSs3WBxGfQmsqnwl0/iGaSfmkHsK1FrJ0k/6U3+7/hWsKVL4Rz3&#10;HUUUVsZhRRRQAUUUUAFFFFABRRRQAUUUUAFFFFABRRRQAUUUUAFFFFABRRRQAUUUUAFFFFABRRRQ&#10;AUUUUAFFFFABRRRQAUUUUAFFFFABRRRQAUUUUAFFFFABRRRQAUUUUAFFFFABRRRQAUUUUAFFFFAB&#10;RRRQAUUUUAFFFFABRRRQAUUUUAFFFFABRRRQAUUUhIUEnoKTAWioYbqO4J2NnHapqE0wCiiimAUU&#10;UUAFFFFABRRRQAUUUUAFFFFABRRRQAUUUUAFFFFABRRRQAUUUUAFFFFABRRRQAUUUUAFFFFABRRR&#10;QAUUUUAFFFFABRRRQAUUUUAFFFFABRRRQAUUUUAIelYV/wD8fkn4fyrdPSsK/wD+PyT8P5VzVvhR&#10;rT3K9aWjfek+g/rWbWlo33pPoP61jS+I3qfCaY6UtIOlLXecYUh6UtIelAGHqP8Ax+yfUfyFaGl5&#10;+yj6mqGpf8fkn4fyq9pZ/wBF/wCBGuWPxs3l8CL1JRkCmPPGn3nUfU103RgSUVVfUYF/jz9Oarvq&#10;6D7qs314qHOKGot9DQY4BzwPWsTULnz5gFPyLwKdJc3F8dqg7T2HSnT2ItbQk/M5IyfSsZyc1obQ&#10;XK9RNKOLv6qRWwnSsPTiVvE/H+VbgHNXR+EmpuOooorcyCiiigAooooAKKKKACiiigAooooAKKKK&#10;ACiiigAooooAKKKKACiiigAooooAKKKKACiiigAooooAKKKKACiiigAooooAKKKKACiiigAooooA&#10;KKKKACiiigAooooAKKKKACiiigAooooAKKKKACiiigAooooAKKKKACiiigAooooAKKKKACiiigAp&#10;rjKkEZB65p1JQBk3Nm9q/nQZ29SB1FWrLUFuAFbCyenrVsgY9azb3TipMsIwRyVFYNODvE0TUtGa&#10;Wcn2pRWdZaiHxHLww6H1rQHXOa0jJS2Iaa3HUUUVYgooooAKKKKACiiigAooooAKKKKACiiigAoo&#10;ooAKKKKACiiigAooooAKKKKACiiigAooooAKKKKACiiigAooooAKKKKACiiigAooooAKKKKACiii&#10;gBD0rCv/APj8k/D+Vbp6VhX/APx+Sfh/Kuat8KNae5XrS0b70n0H9aza0tG+9J9B/WsaXxG9T4TT&#10;HSlpB0pa7zjCkPSlooAw9T/4/G+gpba/+y25QDc5J4P4UaqP9KP0p2nWazkyPyAeFrg1dR2OnTkV&#10;xo+133IJ2+ucCpV0Zjy8gH0FaoAAwBjFLXSqa+0Zc76GcmjxDqWP41OmnwLj92G+tWaKtQitiXJv&#10;cRVCjAAA9qraoM2T/Ufzq3VTU/8Ajzk/D+dEvhYR3Rl2J/0yP6/41vCsC0GLqP61vjpWNHY0q7i0&#10;UUV0mIUUUUAFFFFABRRRQAUUUUAFFFFABRRRQAUUUUAFFFFABRRRQAUUUUAFFFFABRRRQAUUUUAF&#10;FFFABRRRQAUUUUAFFFFABRRRQAUUUUAFFFFABRRRQAUUUUAFFFFABRRRQAUUUUAFFFFABRRRQAUU&#10;UUAFFFFABRRRQAUUUUAFFFFABRRRQAUUUUAFFFFABSGlooAzr/TvNzJEMP3HrUNlqBhPly529Oeo&#10;rWPPFUb6wE+WQYcfrWEouOsTSMr6SLqsHAKnINOrBtbySzcowJUdUPatmCdJ0Do2VNVCaloKUWiW&#10;iiitSAooooAKKKKACiiigAooooAKKKKACiiigAooooAKKKKACiiigAooooAKKKKACiiigAooooAK&#10;KKKACiiigAooooAKKKKACiiigAooooAKKKKAEPSsK/8A+PyT8P5VunpWFf8A/H5J+H8q5q3wo1p7&#10;letLRvvSfQf1rNrS0b70n0H9axpfEb1PhNMdKWkHSlrvOMKKKKAMbVv+Pof7v9as6R/qG/3v6VW1&#10;b/j7X/dH8zVjRj+6k/3v6Vxx/is3fwGjRRRXYYBRRRQAVW1AZtJPpVgnAqlqNyiRMmcuw6Com9GV&#10;HdGXbki4ix/fH866EVz0HE8fruFdCKwobM0q7oWiiiuoxCiiigAooooAKKKKACiiigAooooAKKKK&#10;ACiiigAooooAKKKKACiiigAooooAKKKKACiiigAooooAKKKKACiiigAooooAKKKKACiiigAooooA&#10;KKKKACiiigAooooAKKKKACiiigAooooAKKKKACiiigAooooAKKKKACiiigAooooAKKKKACiiigAo&#10;oooAKKKKACkNLRQBSvrEXA3KMSDp71lQyyWcpxlSDyp7/WuhPIqpeWK3K5Aw46GuecOsdzWEujH2&#10;l6lyvHDDqKsVznzwSnqjqfyrUs9SEuEkwr+o6GiFS+jCULao0KKQHPvS10GQUUUUAFFFFABRRRQA&#10;UUUUAFFFFABRRRQAUUUUAFFFFABRRRQAUUUUAFFFFABRRRQAUUUUAFFFFABRRRQAUUUUAFFFFABR&#10;RRQAUUUUAIelYV//AMfkn4fyrdPSsK//AOPyT8P5VzVvhRrT3K9aWjfek+g/rWbWlo33pPoP61jS&#10;+I3qfCaY6UtIOlLXecYUlLSUAY+r/wDH2P8AcH8zU2j/AOqfnoai1Yf6Sv8Au1XiungjdE4LHqOt&#10;cXNyzOi14G3JcRxD5nC/WoP7SgB+/n6A1Sh0yWf95I2M+vWrK6TD/eY/jW15vYztFbjm1WEdCT/w&#10;Gon1hB92Mn6nFTjSrcfwk/U09bCBOkYP15p2qMPcM5r+4uTtjXH+6OaUacyxSSSn5gpIFayxhRgA&#10;Aegpl2M20v8AuH+VS6emruCnbYwoT+9T2YfzrogcmubjO2RPqK6Namh1KqdB1FFFdRiFFFFABRRR&#10;QAUUUUAFFFFABRRRQAUUUUAFFFFABRRRQAUUUUAFFFFABRRRQAUUUUAFFFFABRRRQAUUUUAFFFFA&#10;BRRRQAUUUUAFFFFABRRRQAUUUUAFFFFABRRRQAUUUUAFFFFABRRRQAUUUUAFFFFABRRRQAUUUUAF&#10;FFFABRRRQAUUUUAFFFFABRRRQAUUUUAFFFFABSGgnApkcqvkDgjqD2pXAr3tiLlcj5ZB0PrWUseW&#10;8t/kkHQnp+NdBz61TvbEXCAqMSDp71hOF9UaRl0ZVtr97ZvKnBx69xWojrIoIIINZEDrN+4uBhhw&#10;rentR+/0yT+9GT+H/wBapjNr0G4pmztpagtrtLlcqcEdRU9dKd1dGVgooopgFFFFABRRRQAUUUUA&#10;FFFFABRRRQAUUUUAFFFJmgBaKKSgBaKZG4kyRzT6ACiiigAooooAKKQn3phmQOE3Dce2aAJKKQUt&#10;ABRRRQAUUUUAFFFFABRRRQAh6VhX/wDx+Sfh/Kt09Kwr/wD4/JPw/lXNW+FGtPcr1paN96T6D+tZ&#10;taWjfek+g/rWNL4jep8JpjpS0g6Utd5xhRRSHpQBlav/AK+P6UmlQrI8jsMsuMUus8PF9D/SnaN9&#10;+b8P61x/8vTo/wCXZpjiloorsOcKKKKACorkZgkHqp/lUtVr6byYGPc8D8amWiY1uYQ6iukHWuax&#10;+ddKnIrno9Tar0HUUUV1GAUUUUAFFFFABRRRQAUUUUAFFFFABRRRQAUUUUAFFFFABRRRQAUUUUAF&#10;FFFABRRRQAUUUUAFFFFABRRRQAUUUUAFFFFABRRRQAUUUUAFFFFABRRRQAUUUUAFFFFABRRRQAUU&#10;UUAFFFFABRRRQAUUUUAFFFFABRRRQAUUUUAFFFFABRRRQAUUUUAFFFFABRRRQAUUUUAIar3NsJRk&#10;EpIOjirNIaTDYzo9QeBzHcLj0YVeSVZF3KwIplzapcJtb8D6Vjus1hL94j0I6GsW5QNElLY0L+yE&#10;w3oP3g5+tR2N0JlMEw56fN3+tOttWRxtkGxvXtTNQteRPFjPUgfzqW18UR2fwsbcae8J8yAnjsO1&#10;SWuqA4SYbX6Z9amsLwXEeGPzjr7+9F3YJcDIG1/X1ppNawC/SRaBDAHNKKxlluNOO1huT6/yrStr&#10;2O5HynB9D1rSM09HuQ4tFiiiitCQooooAKKKKACiiigAooooAKKKQ0AIeKx7i+k+0sUf5FPbof8A&#10;P9au6jc+TAQD87DAxUWnWimBi4z5nY+lc87yfKjSNoq7LdtOtxEHXGe49Kr3t+sSsqndIeMDtUDa&#10;bLG58l8KfU4IqoluZZ/LUhueSKmU5pWsUoxetzU0pt1sOckE5z1q4elY9lcfYZHik4BP61ZbVoR9&#10;3LfhVxmktWS4NvQvjpSd6yn1SWU7Y4h+ppPIvLj77FV7gn/Cm5rori5O5oTXkUP3nGfTqapy6wP+&#10;Wak+5pU0iNRl2Lew4qvcOm/yLdAOxI6molKXXQpKLI5b2aY8uRnsvFaWn2gt13N/rG5J9PaqGnwb&#10;73a2Pk5NbSjFFJN+8x1Hb3UOooorpMQooooAKKKKACiiigAooooAQ9Kwr/8A4/JPw/lW6elYV/8A&#10;8fkn4fyrmrfCjWnuV60tG+9J9B/Ws2tLRvvSfQf1rGl8RvU+E0x0paQdKWu84wooooAy9a+9D+P9&#10;KTR/vye4FLrP3ofx/pTdGP7yT/dFcn/L03+wa1FFJXWYC0UUxnCKSxxS2AcelY2oTm5nEa8qv6mp&#10;b3Ut48uIk54LCn6fZeUhkcYcjgelYSfP7qNYrl1ZljrXRx/dFc2v1rpIjmNfpUUd2iqvQfRRRXWY&#10;BRRRQAUUUUAFFFFABRRRQAUUUUAFFFFABRRRQAUUUUAFFFFABRRRQAUUUUAFFFFABRRRQAUUUUAF&#10;FFFABRRRQAUUUUAFFFFABRRRQAUUUUAFFFFABRRRQAUUUUAFFFFABRRRQAUUUUAFFFFABRRRQAUU&#10;UUAFFFFABRRRQAUUUUAFFFFABRRRQAUUUUAFFFFABRRRQAUUUUAFRXMC3ERVhx/KpaKTV9GGxz1x&#10;bNbSbX+6ejDvUiSTWahlPmQnoeo/+tWxcQJcRlXGRWVHI+mzFHG6Nv1Fcjhys3UuZEBmCTCWPKHq&#10;UrbtphcRBx+NUptOjuE3xNtJ5GOhqC2aSwnAkBCNwT2qo3hLXqErSWhryRrIu1hkehrOuNKwS0Bw&#10;fTp+VaYOQDQa2cVIxTaMiPUJ7YhZl3fXg1bTVICASSp9CKtNErgggMPQiqx0y3J/1ePoanllHYq8&#10;Xug/tODP3/0NPW/gb/lov4nFR/2VB6H86T+yIexYfjR7/YPcLC3MT8LIpP1qUH6Vmvoy4JWRgfeo&#10;ja3VpzGdw9j/AEo5pLdByp7M1xS1lwarghZlKkdwK0Y5FlG5TketWpJ7EtND6QjNLRViCmO4jGTw&#10;B3px4FZV/dtcOIIucnBPrUSlyoqKuyP5tRu+mIwf0rXCgAAdBUNnbLbRYHLH7xqZ3CKWPQDNTBcq&#10;uwk76Iqajc+TDgffb9KTS7XyovMb7z/oKqxA6heFj/q1rYxgAdqUfefN0KeisQzWcVxguu4jvTE0&#10;+BDkIPx5qzj3pa0cUyLsaqKvQAD2pTS1XvhIbciL73649qHotAKV9el28mLljwSKnsbIW65OC7dT&#10;6e1Jp9j5I3vzIe3pV0jPes4xb95lNpLlRkRt9j1Ji3Ct1/HmtdSCAarX1kLpMg7XHQnpVKC8ksmE&#10;UykgfpST9m7PYb95X6mxRVWPUIHGd4H14qaKdJgSjBhnHBrVST2Is0SUUUVQgooooAKKKKACiiig&#10;BD0rCv8A/j8k/D+Vbp6VhX//AB+Sfh/Kuat8KNae5XrS0b70n0H9aza0tG+9J9B/WsaXxG9T4TTH&#10;SlpB0pa7zjCiiigDL1jrD+P9Kj0ltssnptqXWB8sZ9zWfGjyNsTJLdq4pu1S50RV4WNWbVIYzgHe&#10;fRartrJPSMfialg0pFAMh3t+lXEt44/uoq/QVsud7mbcUZf9oXM/CJ/3yuaQWV1cEGQkf7x/pWzj&#10;FFHs77sXP2RUttOjgwT87+pq0eh+lOpD0NaWUVoTdvc5rpXRxfcX6Vzh6V0cX3F+grCj1NqnQfRR&#10;RXUYBRRRQAUUUUAFFFFABRRRQAUUUUAFFFFABRRRQAUUUUAFFFFABRRRQAUUUUAFFFFABRRRQAUU&#10;UUAFFFFABRRRQAUUUUAFFFFABRRRQAUUUUAFFFFABRRRQAUUUUAFFFFABRRRQAUUUUAFFFFABRRR&#10;QAUUUUAFFFFABRRRQAUUUUAFFFFABRRRQAUUUUAFFFFABRRRQAUUUUAFFFFABUF1bLcx7WHPY+lT&#10;0hpNXVmF7GNbzPp8xik+4f0rVKLMgBAZT61FeWguY8Hhh0NUrC6a2kME3ABwCe1YL3HyvY0+JX6m&#10;pHGI1Cjp6U+kBzS1v6GYUh4paY+dhx1pgRS3kMTbWcZqZGDgFSCD6VzjZ3HIOeevrWrpAbyWJ+7u&#10;+X6f/rrnhUcpWNZQsrmhSUtFdBkV7i0juPvrz6jrWdJbz6e2+NiU9h/OtmmsAePWs5QT2KUrFS1v&#10;0uMAja/pVskc1n3mm5/eQ8MOdoqm93PIBEzbexzxn61nzuOkkVyqWxZvL/exih5J4JH9Kn0+xFuN&#10;zcyH9KWzsktxn77nqauCqjG75pA5W0QtRXEAuIyhJAPpUtFavUzILS1W1j2g59T61PRRQlbYAooo&#10;pgFFFFACUYzS0hOKADpUVwkbIfM27e+ajurxLccnLdhWeFm1KTLHag/IVlKfRFpdWV5zF5mIlIX1&#10;JrV0y2MMIZurckenpVO+tBbLGyDIHBNXYL+KTYoPzn+GsoK0tTSTvHQuUUg5pa6jAKKKKACiiigA&#10;ooooAQ9Kwr//AI/JPw/lW6elYV//AMfkn4fyrmrfCjWnuV60tG+9J9B/Ws2tLRvvSfQf1rGl8RvU&#10;+E0x0paQdKWu84wpKWigDO1cfu0P+1VbST/pZ/3T/MVa1jiFf94fyNVdJP8ApZ/3TXHL+Kbr+GbI&#10;paKK7DAKKKKACkboaWq17ci3hY9z0+tTJ2Q0rsws10UP+rX6Cud7/jXRQf6tfoK5qO7NqvS5JRRR&#10;XWYBRRRQAUUUUAFFFFABRRRQAUUUUAFFFFABRRRQAUUUUAFFFFABRRRQAUUUUAFFFFABRRRQAUUU&#10;UAFFFFABRRRQAUUUUAFFFFABRRRQAUUUUAFFFFABRRRQAUUUUAFFFFABRRRQAUUUUAFFFFABRRRQ&#10;AUUUUAFFFFABRRRQAUUUUAFFFFABRRRQAUUUUAFFFFABRRRQAUUUUAFFFFABRRRQAVSvrL7Sm9eJ&#10;B0zV2k5H0qZJSVhp2M3TrzDeTLkMOBn+VaQNUNQsTIPMj4k7gd6bYX+/93KcOOB71lFuL5ZFtKS5&#10;kaVIaB9MUE4rczIZLOKV9zICfWpUQIMAYAp1JnmpSSHcWiikY4GelUIZLMkIy52j3pysHAI5B6Vk&#10;XEjajciNOUX/ACTWtEgjQKOAOgrOMuZ6bFONkOIJqpe2CXKk/dfHWrlJVOKluJO2pkW15JZSeVMD&#10;jsfStVG3DI5B5BFRXdotymDww6Gs+0uXsZvKlzsJ79qyTcNGX8SujXA5paarBhkdDS1uZi0UUUAF&#10;FFFABSGlpksgijLHOB6UnoArMFHPAFZt1qW47IRuY8bv8KheafUH2oCseav2liltg/ec9Sayu56I&#10;0soq7KttphdhJOck9v8AGtEhYk/uqBUdzdR24y5wew7ms0yT6lJtUFY+ntU3UNFqws5b7El3f+eT&#10;FCu4HjPrUWlx5vPm6oCa0bayjtV+Xlu5qlpZ2XkoPXBH61Li+ZNl3XK0jWFLSZzS11GAUUUUAFFF&#10;FABRRRQAh6VhX/8Ax+Sfh/Kt09Kwr/8A4/JPw/lXNW+FGtPcr1paN96T6D+tZtaWjfek+g/rWNL4&#10;jep8JpjpS0g6Utd5xhSelLSelAFDWP8AUL/vj+RqppfF4P8AdNW9X/1C/wC9/Q1T0w/6Yv0Nckv4&#10;iN4/w2bYJo6VDLdRwffcA+lV31eEcKrN7iuhzitzHlbL3BpCQOvFZL6vIx+RAPryaZ5d3d8NuVf9&#10;rgVm6i6F8ncuXOpRxEhPnbpx0qnHDNfyb3JCD8vwq3b6UkeDId7fpV3GFIGBx2pcspayHdLY5z0/&#10;Cuig/wBWv0Fc6O34V0UH+rX6Coo6NlVXsSUUUV1mAUUUUAFFFFABRRRQAUUUUAFFFFABRRRQAUUU&#10;UAFFFFABRRRQAUUUUAFFFFABRRRQAUUUUAFFFFABRRRQAUUUUAFFFFABRRRQAUUUUAFFFFABRRRQ&#10;AUUUUAFFFFABRRRQAUUUUAFFFFABRRRQAUUUUAFFFFABRRRQAUUUUAFFFFABRRRQAUUUUAFFFFAB&#10;RRRQAUUUUAFFFFABRRRQAUUUUAFFFFABWdf2BcmWMfP3HrWjSHpUSipDTsZ1lqG4iObh+mfWtBel&#10;U7vTluTvUhH9exqrHeT2R2SqWXtz/Ws1Jx0kXZS1RsU3GDVL+14dufmz6YqxbT/aIg4GAa0Uk9iH&#10;FoJryKBtrNg+lZ1zevdt5UQ+U8fWrs+nxzyF23Z471Wltkju0jUbNycFexz1rKXM9C42XqWbG0W2&#10;j9WPU1bqjBe+W/lT/K/ZuzVdBBHFaxtayIdxaKKKsQVVvbMXMfYOOhq1SGk1dWY1oZen3TQv5EvH&#10;YVqZ5qjqVn5q+Yg+df1o06881Njn51/WsYtxfKy2uZcyL9FFFbmYUUUUAFIRkYpaQ0AMVEiTCgBR&#10;6VSvNTCZWH5m9ewq9IgkjKkZBqtbadHbnJw7eprKaeyKTXUq2+nyXLeZOTg84PU1pxxrEoVRge1K&#10;cCq9xexW4O5st6ChKMEDbkWGNYt24gvDJCwJzkgdjT2nuNQYrGCqfp+NStpYjtn53SY6+lZSbmvd&#10;RpG0XqWLC7a5UkptA7561b71l6fexwxbH+XB9KvwXUdxkoSQO+K1hK6M5KzJqKKK1JCiiigAoooo&#10;AQ9Kwr//AI/JPw/lW6elYV//AMfkn4fyrmrfCjWnuV60tG+9J9B/Ws2tLRvvSfQf1rGl8RvU+E0x&#10;0paQdKWu84wooooAo6sP9Gz6MDWSjtG+5ThvUVsaoP8ARHPoRWZZKDdxg+priqK8zopu0SxBpRlX&#10;dK2M84HWraaZAhB2biPU1bHpS10KnFGLm2RxwpHnaoXPoMU8DFLRWiSRIUh6GlpD0NMDme35V0cH&#10;+rX6Cudx1+tdFB/ql+grlo7s6KuyJKKKK6jnCiiigAooooAKKKKACiiigAooooAKKKKACiiigAoo&#10;ooAKKKKACiiigAooooAKKKKACiiigAooooAKKKKACiiigAooooAKKKKACiiigAooooAKKKKACiii&#10;gAooooAKKKKACiiigAooooAKKKKACiiigAooooAKKKKACiiigAooooAKKKKACiiigAooooAKKKKA&#10;CiiigAooooAKKKKACiiigAooooAKKKKACmPGrrhlBHoRT6Q8UAUp9OiMT7EAbGRg96i0iXcjx55X&#10;kfStBiAp9qwYJzBP5g9efcVzStBpo1jeSaOg7Vn6ixilgkA4VsE/59qvRyB0VhyDVfUIPOtmwMkc&#10;itZfDoQtHqOuLZLqLnvyD6VTt7mSxn8mY5Tsan0ycS24Un5k4/wpNVgEkG7HzL/Koe3Milvysugg&#10;0oGKqabMZbcbuqnbVvvWqaauQ1Zi0h7UtFUIQism+ga1mE8fAJ6ela9MmjEsbIwyD1rOceZaFRlY&#10;ZbTi4iDr37elSgYrHtpGsboxOflbv/WtgEE0Qk5LUJRsLRRRWhIUlLSGgBGIUZPAqpPqcMXAO9va&#10;rcih0IPQ1Th0uKI5I3n3rOXN9kpW6lRri6vjtjG1T6dPzqeDSVXDSne3oOlaAG3AAwPSnVKpq/vD&#10;5uwxECDAAA9BUN3ex2wweX7KKs1XntI55FZxkr+tW720J9TGkV598wQKueo6VqaZIn2ZFB+YdR3q&#10;wYwV27fl6YrNurAQEukoQdQCcY+lYcrg7mt+ZWNYGjpWFHqE6fx7h7jNWY767kxtiBHrg1aqpkuD&#10;RqA5paqxNct95UUfWrIz361snchi0UUUxCHpWFf/APH5J+H8q3T0rCv/APj8k/D+Vc1b4Ua09yvW&#10;lo33pPoP61m1paN96T6D+tY0viN6nwmmOlLSDpS13nGFFFFAFTUjmzk/D+dZdlxdR/WtTUR/okn4&#10;fzrKsji5j+tclT40bw+Fm/2xQOlHagdK6jAWiiimAUjcg0tIehoA5s/K3410Ft/qI/8AdH8q5+T/&#10;AFjfWt+05tYv90VyUfiZ0VdkTUUUV1nOFFFFABRRRQAUUUUAFFFFABRRRQAUUUUAFFFFABRRRQAU&#10;UUUAFFFFABRRRQAUUUUAFFFFABRRRQAUUUUAFFFFABRRRQAUUUUAFFFFABRRRQAUUUUAFFFFABRR&#10;RQAUUUUAFFFFABRRRQAUUUUAFFFFABRRRQAUUUUAFFFFABRRRQAUUUUAFFFFABRRRQAUUUUAFFFF&#10;ABRRRQAUUUUAFFFFABRRRQAUUUUAFFFIaAK19KIrWT1IwPxrECEsg/vdKv6rIXkjhXr1/Go7uEQ3&#10;Fug6Kq/zrkqe8/Q3h7pJp10YJPs8px6VpkhhVHULLzk8xB847etGn33mYikI3jofWtIvl91kNX95&#10;EDA6debv+WTfl9K03AmiYZ+VgeabPCtzGVYZH8qq27tZv5Mv3D91/wClO3Lp0Fe/qQaVIY53ibjP&#10;8xWuKyL9DbXaTJ0PP41qxSCWNXHQiinp7rHPXUfRRRWxmFIaWkoAo6pbebFvUfOvP4U7TbkSxYJ+&#10;ZePqPWrZGRyM1juP7PvQQPkP8v8A61YS92XMjRe8rGznJpaYjBuQcjFO71t5mYtFFFMAoopCQOtA&#10;ARR0pkk8cQ+Zwv1NU5dWjU/IC/6CocktylFvYvnHeoJ7uK3HzMAfQdaz/tF3ecIu1T6DA/OpYdIA&#10;O6Vtx7gVDm5fCiuVL4iOXU5ZsrChA9e9U0WS5lC5LsfXnFW72QIRbQjAPUCr1larbR+rnqax5XKV&#10;my+ZRVxlrpqQ/Mw3v6ntVzGO1LRXUoqJi3fUSlooqhBRRRQAh6VhX/8Ax+Sfh/Kt09Kwr/8A4/JP&#10;w/lXNW+FGtPcr1paN96T6D+tZtaWjfek+g/rWNL4jep8JpjpS0g6Utd5xhRRRQBW1AZtH/D+dY9q&#10;dtxF/vCtm+GbWT6ViW5zPF/vD+dcdX40b0/hZ0I5FKD6VHJMkKbmbArPl1g7sRJn3auiU1EyUW9j&#10;UzikLCsgXF7N90MAfRcfrR/Z91N988f7Tf8A66j2j6IfJ3ZoyXkMXWQZ9B1qjPqhcFYwRn+I06PR&#10;sffcn2Aq1DZRQfdUZ9TyaXvy8h+6jDOcnPXqcit+yP8AosX+6Kw7gYnk/wB4/wA627E5tY/pWdH4&#10;maVNkWKKKK7DnCiiigAooooAKKKKACiiigAooooAKKKKACiiigAooooAKKKKACiiigAooooAKKKK&#10;ACiiigAooooAKKKKACiiigAooooAKKKKACiiigAooooAKKKKACiiigAooooAKKKKACiiigAooooA&#10;KKKKACiiigAooooAKKKKACiiigAooooAKKKKACiiigAooooAKKKKACiiigAooooAKKKKACiiigAo&#10;oooAKKKKACmSuEjLHoOafVLUlleELGpYE84qZOy0GtypYobu8aVuinP407Uv+PyL6D+Zq7ZQfZ4F&#10;Hc8n61R1P/j7j+g/mawatE0TvI1RytZ2oWBJ86LhhyQK0lHFJ2ArZx5kQnyvQpWF7542OfnH61bk&#10;jWUFWAYH1rOv7QxN50WQRycdverVjeC5TnAcdRURl9mW42uqIp7V1iKAebF/dJ+YfQ1Ws7o2bmOT&#10;IQnqRjFbB5qKaGOYYdAwpuGt0Cl0ZIrhwCDkHoadVW2s1tixVmIPYnpVnuatX6ki0UUVQgqpqNsJ&#10;4DgfMORVumtyPWpkrqw07O5R0u482LYeqfyq+Kx3/wBBvww+438q11YHp0qKb0t2KktbodRRRWpA&#10;VXvYnmh2xna2Rg5xVikNJq6sGxlx6QT/AKyTP0q3FYQw4wgJ9TyatUVChFFczYgGD0qK6mEEDOe1&#10;S1mavJuaOIc55I/lRJ2joEVdjdLh3yNO4ySePrWqODUVtEIYVQc4HX1qUc804LlQSd2LRRRVkhRR&#10;RQAUUUUAIelYV/8A8fkn4fyrdPSsK/8A+PyT8P5VzVvhRrT3K9aWjfek+g/rWbWlo33pPoP61jS+&#10;I3qfCaY6UtIOlLXecYUUUUARXX/HtL/uH+VYCNsdW64IOK3rv/j2l/3D/KufUZIHTJrjq7qxvS6l&#10;qOKXUpizHCg9fT6Vpw2cUAwqZPqetSQxrDGqKOAKkAxW8IW1ZlKV9EIAPxp1FFakhSGlpD0oA566&#10;4upf981saac2cZ9qyb8Yu5B71q6Wc2SfU/zrlp/Gzon8KLdFFFdRzhRRRQAUUUUAFFFFABRRRQAU&#10;UUUAFFFFABRRRQAUUUUAFFFFABRRRQAUUUUAFFFFABRRRQAUUUUAFFFFABRRRQAUUUUAFFFFABRR&#10;RQAUUUUAFFFFABRRRQAUUUUAFFFFABRRRQAUUUUAFFFFABRRRQAUUUUAFFFFABRRRQAUUUUAFFFF&#10;ABRRRQAUUUUAFFFFABRRRQAUUUUAFFFFABRRRQAUUUUAFFFFABSGlooATHFZeoqftsRAJGB/M1q0&#10;0jJqJLmQ07O4o+7QOBRjilqhDSM8Vk3UDWMwmi+7nn2rYpkiCRCrAEHsaiUOYpOxHa3K3EYYHB6E&#10;elTVjOr6bcZGTGf1Fa0UiyoHU5BFKEm9HuOUbaokooorUgKKKKACiiigCjqluJLfcB8ycj6Uulz+&#10;bBg9V4q2wBGDWRbk2d80R4BOB/SsJe7K5a1jY2aKaKdWxAUUUUwCiiigBG+7WSoFxqvPRTz+H/16&#10;1m+6aydJBkuZJPb+ZrGau0jSOzNUAU6iitTMKKKKYBRRRQAUUUUAIelYV/8A8fkn4fyrdPSsK/8A&#10;+PyT8P5VzVvhRrT3K9aWjfek+g/rWbWlo33pPoP61jS+I3qfCaY6UtIOlLXecYUh7UtIe1ADLgZh&#10;ceqn+Vc6DiujbvXOdK5K3Q3p7M6VeVFLTIz8i07IrqWxgLRSZzS0wCkJoyKgnu4ogcuPoDzUtpDt&#10;cydR5vJPqP6Vo6Sc2v4msqebz5mcDANaejnNsw9G/pXNTd5s3mrQRfooorrOcKKKKACiiigAoooo&#10;AKKKKACiiigAooooAKKKKACiiigAooooAKKKKACiiigAooooAKKKKACiiigAooooAKKKKACiiigA&#10;ooooAKKKKACiiigAooooAKKKKACiiigAooooAKKKKACiiigAooooAKKKKACiiigAooooAKKKKACi&#10;iigAooooAKKKKACiiigAooooAKKKKACiiigAooooAKKKKACiiigAooooAKKKKACiiigAooooAKQ0&#10;tIRmgCK5t1njZW/AjtWZazNYzmKQYUnr6VsYqpf2f2iMlR846H19qymn8S3Li+jLQwwzSis3TLvP&#10;7l+GHTPf2rSFVGSkrolqzsLRRRViCkNLRQAVl6vCRslHBHBPpWpUN3F50Dp6iomroqLsxLSbz4Vb&#10;uRzU9Zmky4MkR6jnFaQNKDugkrOwtFFJWhItIe1LSGgBH+6fpWbo/wB+X8P61pt0rJ08iG/eM8Dl&#10;R+dYy+JGkdma9FJS1sZhRRRQAUUUUAFFFFACHpWFf/8AH5J+H8q3T0rCv/8Aj8k/D+Vc1b4Ua09y&#10;vWlo33pPoP61m1paN96T6D+tY0viN6nwmmOlLSDpS13nGFFFFACN0rmicE5966U9K5yVcO49CR+t&#10;ctbob0tzaa5SC3RmIBIHTrVJ9YckiOMDHrzUVrbPeyZYnYvetaG2jhXCqB/WqXNPbQTUY6PUzftd&#10;7IcqrD6J/wDWo8u+kOTvH44rXA/Glp+zvuyeddEY39n3Up+dv++mqSPR/wC/IfoK1aSn7KPUXtJG&#10;JqEC28qqgwNvX8at6OQI5B71HrC4aJvUEUmkN88i+oBrKPu1LI1etO5rUUUV1nOFFFFABRRRQAUU&#10;UUAFFFFABRRRQAUUUUAFFFFABRRRQAUUUUAFFFFABRRRQAUUUUAFFFFABRRRQAUUUUAFFFFABRRR&#10;QAUUUUAFFFFABRRRQAUUUUAFFFFABRRRQAUUUUAFFFFABRRRQAUUUUAFFFFABRRRQAUUUUAFFFFA&#10;BRRRQAUUUUAFFFFABRRRQAUUUUAFFFFABRRRQAUUUUAFFFFABRRRQAUUUUAFFFFABRRRQAUUUUAF&#10;FFFABSGlpKAMvUbUwuLiPgjrj+dXLO5FzEG7jgipnRXQhuQeMVkKW068weYz69xWD9x36M0XvK3U&#10;2qKajbuRyKWtjMWiiimAUjdKWk7igDIkxaakCOFY5/A//XrXFZ2rw5RZB2OD9Kt2c3nW6N1OOfrW&#10;MNJNGktUmT1HOrPCyqcMRwakpK1auZmSYr6IkAs2O+Qf50ou7xPvRkn3Q/0rVJpD0rL2dtmVzX6G&#10;WdWlThoh+eKqvcl7nzlXac9PWr+pXLIRFH99v0qJNKZ1DSPgnrxmsZKTdkzWLilc0oZBLGHHQ1JU&#10;VvCIIlQEkD1qWupX6mAUUUVQBRRRQAUUUUAIelYV/wD8fkn4fyrdPSsK/wD+PyT8P5VzVvhRrT3K&#10;9aWjfek+g/rWbWlo33pPoP61jS+I3qfCaY6UtIOlLXecYUUUhoACK5664nl/3jXQnpWDfjbeyD1O&#10;f0rnrK6RtT3NXTQBaR46Y/rVqqWlPm0A/unFXa1h8KM5bhRRRVkhRRRQBnawuYUYdmxVXS3xdY7M&#10;MVo6ihktXA6gZFYsEnlTRv2BFcc9J3OiGsGjo+1A6UikMuRSjpXYc9haKKKACiiigAooooAKKKKA&#10;CiiigAooooAKKKKACiiigAooooAKKKKACiiigAooooAKKKKACiiigAooooAKKKKACiiigAooooAK&#10;KKKACiiigAooooAKKKKACiiigAooooAKKKKACiiigAooooAKKKKACiiigAooooAKKKKACiiigAoo&#10;ooAKKKKACiiigAooooAKKKKACiiigAooooAKKKKACiiigAooooAKKKKACiiigAooooAKKKKACiii&#10;gAqpqNt9ohyPvryKt009fWpkk1ZjTs7lDS7nzIzGfvL/ACrQFY0q/Yb9XH3GP6d62FIPNRTbtZ9C&#10;pLW6HUUUVqQFFFFAEN3H5tu6dyOPr2qlo0g2yR56cgVonng9Kyov9G1NlPRv61jLSSZpHVNGvVS9&#10;8/avkde+MVaFLWjV0QnZ3Mr/AImHv+lNZr9Rk5A/CtSVxHGWPQc81kAS6nKTnbGP0/8Ar1hJW0TN&#10;FK/QjhkaS9QykMcjOD/hW4OlZx0lQAUkYMOhNaEYIQBuTjkirpxcdxTaew+iiitjMKKKKACiiigA&#10;ooooAQ9Kwr//AI/JPw/lW6elYV//AMfkn4fyrmrfCjWnuV60tG+9J9B/Ws2tLRvvSfQf1rGl8RvU&#10;+E0x0paQdKWu84wooooAQVj6smLlT/eX9f8AOK2Kz9YQmNGH8JrGqrxNKekhmkPxIme4NadYmmye&#10;XdAdmGK2xSpO8bBUVpBmio5Z0hGXIFU5NXjX7iF/0rRyS3JUWzRppOMmsltVmkbCIB+GT/n8KZ5V&#10;5c8NuAPqcD8qj2ieyK5H1LV/qCqhRDlzxkdqyipU4Ixxx9K1bbSlQhpCGPoOlJqttuQSL1XrWM4y&#10;l7zNIyjF2RNplwJoAp+8nFW65+2uTbShuoPUVvRSLKgZeQa1pz5lYznHldx9FFFbmYUUUUAFFFFA&#10;BRRRQAUUUUAFFFFABRRRQAUUUUAFFFFABRRRQAUUUUAFFFFABRRRQAUUUUAFFFFABRRRQAUUUUAF&#10;FFFABRRRQAUUUUAFFFFABRRRQAUUUUAFFFFABRRRQAUUUUAFFFFABRRRQAUUUUAFFFFABRRRQAUU&#10;UUAFFFFABRRRQAUUUUAFFFFABRRRQAUUUUAFFFFABRRRQAUUUUAFFFFABRRRQAUUUUAFFFFABRRR&#10;QAUUUUAFJS0h7UAZ+rx7olfuDj8Ks2L+ZbRt3xj8uKbqC+ZaSA+mai0l90BH91jisdp+pe8S/RTd&#10;43bc8+lOrYgKKKKAENZWrKY5o5V/ya1qparHvtSR1BBrOavEuO5ajYOqsOhGRTj1FULa4K6fuxuZ&#10;Mj/P6VFFrCn76Ee4NLnSWocj6E+qvstSP7xxin6fGI7ZPU8k1Vvb2C5tyFbDjkcVLpVwGi8v+Jf5&#10;VCacx2fKaFFFFdBmFFFFABRRRQAUUUUAFFFFACHpWFf/APH5J+H8q3T0rCv/APj8k/D+Vc1b4Ua0&#10;9yvWlo33pPoP61m1paN96T6D+tY0viN6nwmmOlLSDpS13nGFFFFABUN3H5tu69yOPr2qakPSk1dA&#10;c2rGNgwHzA5H1rXuL9YoVK8s4yBWffw+TcMB0PIptrH9ouEVvmUdfpXDGTi3FHVJcy5iWC0lvm8y&#10;RiFPc960ItOgj/g3H1bmrKjaAPSl711Rgt2c7k2IqKnAAH0FOoorQkKRhuGKWimBiX1kYG3oMxk/&#10;lUdrdtbMMHKd1rdkxtOeneufKCSdxCpK9QB6VxzjyO8WdMHzK0jct7hLhNyHj0qUda5yKR4WDKSp&#10;71owaup4lG0+q9K0jVX2jOVNrY0qM81BHdwuflkU+2amBBrZNPYys0OoooqgCiiigAooooAKKKKA&#10;CiiigAooooAKKKKACiiigAooooAKKKKACiiigAooooAKKKKACiiigAooooAKKKKACiiigAooooAK&#10;KKKACiiigAooooAKKKKACiiigAooooAKKKKACiiigAooooAKKKKACiiigAooooAKKKKACiiigAoo&#10;ooAKKKKACiiigAooooAKKKKACiiigAooooAKKKKACiiigAooooAKKKKACiiigAooooAKKKQ0AMmT&#10;fGynoRis7RzhpV+hrUPINYiTi0vJmwSCSMD61hPRpmkVdNF6/hbYJIyQ6cjHpUlleC6Tnhx1FUv7&#10;RuJRmOEMv0JqrFO1vPvA2kHlelRzpSuiuS6szoaKjicSKGHII4p/eulO+piLUdwgkhdT0INSUh5o&#10;YGZo8n+sjPPQj+v9KvSW8b8sik+4rOth9n1J07HI/DrUmo3hBEMZO49SKwi0omrTctCteC3RikUZ&#10;L/U1JaadISrsxj7jHWrNjYCAB3GZD+lXhRGnd8zBzsrIRRwPanUUVuZBRRRTAKKKKACiiigAoooo&#10;AQ9Kwr//AI/JPw/lW6elYV//AMfkn4fyrmrfCjWnuV60tG+9J9B/Ws2tLRvvSfQf1rGl8RvU+E0x&#10;0paQdKWu84wooooAKQ0tFAFDU7cyxbwPmXnHtWZbTG3mDjp3HqK6BgCprCvbb7PMcD5W5X/CuWrH&#10;XmRvTaa5WbqOHUMOhpe9ZWmXe0iFz/u1qg5raEuZXMpLlYtFFFaEhTJHCKSxAA6k0pODWRezvdzi&#10;GPkA4+prOclFFJXEu7xrpvKiztPp1ar1jZfZkJPMhHJp1nZpbLxy/c1Z79amMHfmluVKS2iVLjT4&#10;7jJwVb1FZ0+nSwgsAGUdxW5g+tIy5Ug85olTjIIzaOa6jgZApQxB4OKu6YAl069sY/WtVoI2PKKf&#10;qK5403JXTNXNLRowBcyr0lcfiad9sm/56v8A99Vsmzhz/q1/AUxrGDGfLFV7OXcXPF9DIN1Mf+Wz&#10;/wDfVbloxa3iJ5O0c1gzKFmkUdAxFbtl/wAesX+6KdG/M0xVErJonooorrMAooooAKKKKACiiigA&#10;ooooAKKKKACiiigAooooAKKKKACiiigAooooAKKKKACiiigAooooAKKKKACiiigAooooAKKKKACi&#10;iigAooooAKKKKACiiigAooooAKKKKACiiigAooooAKKKKACiiigAooooAKKKKACiiigAooooAKKK&#10;KACiiigAooooAKKKKACiiigAooooAKKKKACiiigAooooAKKKKACiiigApDS0UANb261m29mJrmWR&#10;wCoc7c9+a0zSKoTpUON3cadhcADgVVvbMXCZAAkHRqt0hpuKasCdjL066MbeRJwRwtagxWdqdrwJ&#10;06j7w/rViwuRcxA/xDg/41nB2fKypa+8i1SUtITitiDH1AmC+V164B/pT9Lg82QzuMnPFLrCfNE2&#10;OeQf0q7YqFtYsdCua5ox/eM2b9wnHFLRRXSYhRRRQAUUUUAFFFFABRRRQAUUUUAIelYV/wD8fkn4&#10;fyrdPSsK/wD+PyT8P5VzVvhRrT3K9aWjfek+g/rWbWlo33pPoP61jS+I3qfCaY6UtIOlLXecYUUU&#10;UAFFFFABUN1brcxFTweoPoamopNXVmGxzUiNC5UjDKa2NPvROm1/9YB+dLf2QuE3Lw46e9Y4LRSd&#10;1dT+INcetKXkdGlRHSUnpVOyv1nG1uJPT196udc11xlzK5g1Z2ZBeSmG2Zu/aqWkW+S0p+gp+ssf&#10;LRPU5qzp6BLWMDuM/nWW9Sxe0SxS0UVuZhSNwCaWmTNtiY+gJpPRAZWnc3jH2J/WtcCsnRlBkdvQ&#10;AVrVlS0iaT3FpG6UtIwyK1Zmc9cj/SJf941tWP8Ax6x/SsS64nk/3z/OtnTjm0j+lctL42dE/hRa&#10;ooorrOcKKKKACiiigAooooAKKKKACiiigAooooAKKKKACiiigAooooAKKKKACiiigAooooAKKKKA&#10;CiiigAooooAKKKKACiiigAooooAKKKKACiiigAooooAKKKKACiiigAooooAKKKKACiiigAooooAK&#10;KKKACiiigAooooAKKKKACiiigAooooAKKKKACiiigAooooAKKKKACiiigAooooAKKKKACiiigAoo&#10;ooAKKKKACiiigApD2paKAGuoYYI4PFY4zp95/wBM26/StmqmpW3n25I++vIrKae6Ki+jLIO7p0xS&#10;9MVQ0q582Mxk8rx+FXyP5VcZKSuhNWdijq4/cL/vD+RqxZNutosf3abqEYe0f6ZqPSZC1vtPVTis&#10;tplbxL1FFFbkBRRRQAUUUUAFFFFABRRRQAUUUUAIelYV/wD8fkn4fyrdPSsK/wD+PyT8P5VzVvhR&#10;rT3K9aWjfek+g/rWbWlo33pPoP61jS+I3qfCaY6UtIOlLXecYUUUUAFFFFABRRRQAlU76xFwNy8O&#10;O/rV2kxUtKSsxp21RzbBonwQUdT+IrUsdREoCScP0B9amvLJbkZ+6w6GsaWF4GKuCD2PrXLaVJ+R&#10;0K1RWe5f1jnyfx/pV+0/49o/90VhPO8qKrHdtzg962rBw1smD0GKunK8iJRaiizRRRXSYhUN5/x6&#10;y/7pqaorpd1vIP8AZNJ7DW5S0YfLKfcVpVl6K3zSr7A1qVnS+Eqp8QUjdKWkNakHP3oxdSD/AGq1&#10;9NObSP8AH+dZV+MXkn1rT0z/AI9EH1/nXLT+Nm8/hRcooorqMAooooAKKKKACiiigAooooAKKKKA&#10;CiiigAooooAKKKKACiiigAooooAKKKKACiiigAooooAKKKKACiiigAooooAKKKKACiiigAooooAK&#10;KKKACiiigAooooAKKKKACiiigAooooAKKKKACiiigAooooAKKKKACiiigAooooAKKKKACiiigAoo&#10;ooAKKKKACiiigAooooAKKKKACiiigAooooAKKKKACiiigAooooAKKKKACiiigApCMilooAxrgGxv&#10;xIo+Rv8AJrWjYOAwOQeRVe/g+0W7AfeHIqHSbjehjbhl6D2rBe7K3Rmj96N+qL0ihkIPIPBFZemN&#10;5N08bcZ4/EVqtzxWReg21+sg6HmiejUgj1RsA0tNRgygjpS962RmLRRRTAKKKKACiiigAooooAKK&#10;KKAEPSsK/wD+PyT8P5VunpWFf/8AH5J+H8q5q3wo1p7letLRvvSfQf1rNrS0b70n0H9axpfEb1Ph&#10;NMdKWkHSlrvOMKKKKACiiigAooooAKKKKACop7dJ0KsMg1LRSeobGHdadJAdy5dPX0qvDM8TZRip&#10;royKqXGnRT8gbWPcVzSpdYm0anSRXg1YHiVdvuvSr8c6SjKuGHsayJ9NlhPTevtVUEoe4b+VQqko&#10;aSRXJGWqZ0uaQ/MKw4tQuI+j7h6MM1OusOPvRqfpxWvtY9SPZy6DbQ/ZtQKeuV/rWuvNYFxcefOJ&#10;Auwj3/8ArVcXWGAwYsn13f8A1qiFRR0KlBvVGrSGss6w/aMD6nNRtq8xHCoP8/WtfaxI9nIj1Af6&#10;bJ+H8q0NKObVfxrJllaaQu2Nx64rW0r/AI9vxNY0nebZpPSCRdooorsOcKKKKACiiigAooooAKKK&#10;KACiiigAooooAKKKKACiiigAooooAKKKKACiiigAooooAKKKKACiiigAooooAKKKKACiiigAoooo&#10;AKKKKACiiigAooooAKKKKACiiigAooooAKKKKACiiigAooooAKKKKACiiigAooooAKKKKACiiigA&#10;ooooAKKKKACiiigAooooAKKKKACiiigAooooAKKKKACiiigAooooAKKKKACiiigAooooAKQ9qWig&#10;BDzWPcqbK8Eqj5Cc/wCNbNVr63E8DAfe6isprmVyouxMhDgMDkEZzVXU4PNtyR1TmotJud6mJuq9&#10;PpWg2GGD3o+OIfCynpc3nQBSclePwq7WPC32G9KHhWrYXoKKb0sxyVncWiiitSAooooAKKKKACii&#10;igAooooAQ9Kwr/8A4/JPw/lW6elYV/8A8fkn4fyrmrfCjWnuV60tG+9J9B/Ws2tLRvvSfQf1rGl8&#10;RvU+E0x0paQdKWu84wooooAKKKKACiiigAooooAKKKKACiiigBMVHJbxy/eQN9alpDStcCjJpULH&#10;gsnsDUR0Yfwy/mtaZB+tANZunF9C1OS6mV/Y7f8APYflR/Yzf89R+Va1JR7KHYftJGWNHI6zfp/9&#10;enjR17yH8OK0cH1oo9lHsHPIpLpUI67mH1q1DAkC7UGB9akoqlFLYhtvcKKKKsQUUUUAFFFFABRR&#10;RQAUUUUAFFFFABRRRQAUUUUAFFFFABRRRQAUUUUAFFFFABRRRQAUUUUAFFFFABRRRQAUUUUAFFFF&#10;ABRRRQAUUUUAFFFFABRRRQAUUUUAFFFFABRRRQAUUUUAFFFFABRRRQAUUUUAFFFFABRRRQAUUUUA&#10;FFFFABRRRQAUUUUAFFFFABRRRQAUUUUAFFFFABRRRQAUUUUAFFFFABRRRQAUUUUAFFFFABRRRQAU&#10;UUUAFIwyKWigDGuVNjfLIv3Sc4/nWupDKCDlSM1V1KDzbZiOq803SpvNg2nqvFYR0lbuaPWNxuqW&#10;xkj8xRyvX6U+wu/PiCk/OvBB6n3q2QGBB6Vm3GmMsheBtvfGcUSTjLmQk01ZmmOaKyFvri1IEyEj&#10;3Fasb+YisBgMM1cZqRLjYfRRRWggooooAKKKKACiiigBD0rCv/8Aj8k/D+Vbp6VhX/8Ax+Sfh/Ku&#10;at8KNae5XrS0b70n0H9aza0tG+9J9B/WsaXxG9T4TTHSlpB0pa7z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kJxQAjjKkdjWVp&#10;h8m8kjPuPyrWNZLnydWB7E/0rGe6kXHqjWzRkVBdRedCVBKsOQR61Usr5vM8qbh+mf6VTlZ6iUbi&#10;6wP3cf1q5aMGt4yP7opLm3FzCVPGehHY1mo9xp5KldyD8qh+7LmKXvKxsHFNLqoySB7k1lNqE8/y&#10;xx4PqBmlTTZ5TmV8fU5NHtL/AAoXLbdmosiv91gfoacDmsqXS3j+aOTJHpxTrTUCriKcbW6bjTU3&#10;f3kDj1RqUUgpa2I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QnFAC0UgOfpS0AFFFFACGsrU0Mdwkw6DitamugcYIyKiUeZF&#10;RfKygNXj28o2apTu97LvSM4HcCtf7FD/AM8k/wC+RT1iSMYUBR6AVnySlo2UpJbFTT7wzgo/31/W&#10;ruAeay7f5dVYDoSR+lajH5adN3WopKz0DA+lQXN3HbDLnn0HU1mRPc3cjFJG4OcbsYqxDpbM26Zt&#10;3tS55PZDsluRvf3FySIo8D1AzVa684kecvzdmxW6saxgKowB2FJLEkyFWGQaUqbktWNTS2RT0u7M&#10;qGNuWUdfUVoZrGtoHt79VIOBnn1GK2Rg1VNu2oppXuhaKKK2MxD0rCv/APj8k/D+Vbp6VhX/APx+&#10;Sfh/Kuat8KNae5XrS0b70n0H9aza0tG+9J9B/WsaXxG9T4TTHSlpB0pa7z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NR3EwgiZz0HNZQlu70kx/KvscYrOU1E&#10;pRubG73FRNdxISGkUfjWculzScySgn161MmjL/FIx+nFTzTeyK5YrdkkuqwKOCXPsKqSanLLkRLt&#10;AHJ6kVdTTYEP3Nx9zmpZIQ0LxqAMgjAGKTU2tWF4rZEOlyeZbZJ3HJ5/z9auVk6dci3dopPlJP61&#10;rA1UHdWJkrMWiiitSQoopDQAtRzyrDEzscAc081laqxeeOIcA4P64rOcuVFRV3YNLQy3LzN9fxNa&#10;cjhEYt0AzTLeFYIlVegGKpapdYHkryx61PwRK+KQzR8l5D24rUWq9hb+RAoP3jyatU6atFEyd2FF&#10;FFakiYpaKKACiiigBD0rCv8A/j8k/D+Vbp6VhX//AB+Sfh/Kuat8KNae5XrS0b70n0H9aza0tG+9&#10;J9B/WsaXxG9T4TTHSlpB0pa7zjCiiigAooooAKKKKACiiigAooooAKKKKACiiigAooooAKKKKACi&#10;iigAooooAKKKKACiiigAooooAKKKKACiiigAooooAKKKKACiiigAooooAKKKKACiiigAooooAKKK&#10;KACiiigAooooAKKKKACiiigAooooAKKKKACiiigAooooAKKKKACiiigAooooAKKKKACiiigAoooo&#10;AKKKKACiiigAooooAKKKKACiiigAoopN1AC0UlAOaAFooooAKQnFLRQAUlDHFVZ9Rih4zuYdlOal&#10;tLcaTexaBpGYKOSB9aymv7i5O2FCo9uaF02ac5lkwfzrPnv8KK5O5piVT/EPwp2c981mnRv+mv8A&#10;47/9eo/sN1B9yTI9iaOaS3Qcq7mvQOvSskXtzbf6xMj1I/rVq31KKbC/cb0J/rTVSLE4tF2ikByK&#10;CcVoSLSGqV1qSQ5VfnYelVN13e9Mqp/4CKzc7aLUtRvuaUt1FD95wPbPNVZNYjHCIzfXimxaQmMy&#10;OWPovSpgLW17IpH51Lc35DtFeZTIuNRYZBWP17VqW8KwIEXoB+dEUyTJuQ5FAnQPtLqG9M1UYpa3&#10;E22S0UgNAOa1IFpDS0lAFK8sFuMkHa/971qos9xYMFdSye/+NbFNddwwenvWUoX1Whal0ZDaXqXQ&#10;wvDAcg1ZrIth5WpsoxjJH6VrDtTg7rUUlZ6C0UUVoSIay9WjIZJR261q1FcRCaFkboaiceZFRdmM&#10;guBLbhxxxVDT0+03Tyvzg5xUUErW3nQPwGBH0NWtFI8uQZ5BrBPmaTNGuVNo0RS0UV0mIUUUUwCi&#10;iigAooooAQ9Kwr//AI/JPw/lW6elYV//AMfkn4fyrmrfCjWnuV60tG+9J9B/Ws2tLRvvSfQf1rGl&#10;8RvU+E0x0paQdKWu84wooooAKKKKACiiigAooooAKKKKACiiigAooooAKKKKACiiigAooooAKKKK&#10;ACiiigAooooAKKKKACiiigAooooAKKKKACiiigAooooAKKKKACiiigAooooAKKKKACiiigAooooA&#10;KKKKACiiigAooooAKKKKACiiigAooooAKKKKACiiigAooooAKKKKACiiigAooooAKKKKACiiigAo&#10;oooAKKKKACkNBqteXi2yju56AVLaS1GlcsFgo54FV5NQgizlsn2rPVLnUDydqfkKtRaTEg+fMh/I&#10;VlzSl8KLtFbjH1lP4UJ+pqM6nKeViH61ox28cf3UUfQVJtGOlO03uwvHsZX9pzdTGPwBp0esYPzo&#10;QPUGtPaPSorm3SaNgyjODg0NTXULxfQdDMk6B0OQakAxWZo5OJVzwCK081cXzK5ElZ2A1TudSjgy&#10;oO9vQU7UN5tmKHBHJ+lULGKAxGWQ5IPRu1RKTTsi4xW7FMl1qHA+VDx6D/69WYNKjTlyXPoelMfV&#10;o1GI0LY6E8CohPeXP3AUU9wMfqaz92/dlPm9DUBSFQOFFKHV+hBHrmsxdKlkOZJRn8zTLMi1u3Qt&#10;hBkHPFXztPVWJ5U9mbFBFUrbUVnm8vbgdjnrVtnCrliAO5NaKSZDVgKgjBwfrWff2MawtIg2kdh0&#10;NWvt1uTjzBUN/dRNauFdST0waidmmVG6ZJpshktkyckZGfWrLcqap6WpFqOO5q5g4xVw+FCluYtk&#10;0cUz+cAGHqOhq7/asIOPmb6Cqt/EovkGPlbGavLp0GAPLFYQ5k2l0LfLuylc3kl5II4MhT1I4zUk&#10;ekAjMjk+wq9FbRw58tQuak/GrVO+stRc3RGN9nurdmjjDFW7intpjrEXLkyddorRlu4oThnCn0zU&#10;J1S3H8RP4UuSK3Y+aXYqw6o0cW11LMvfNI+pzlSyoFUd8GpW1K3Jz5RJ9doqO6u0vYdiDa4IOD3q&#10;G/7xSV90X7Oc3EIcjBNT9etY9vftaKsbx4A/A1JcasHTbErBjxk9q0VRJambi7mpjHSjNY8F9NbS&#10;bZslT/e6irEmrRAfKrMe3GBVe0iPkZFj/ib/AI/0rVHasrT42uLlp26Dp9a1QKVPa4p72FooorYg&#10;KQ0tIaAKGp2vmL5qjLL1HqKg0iQCZlP8Qz+Vax+YYrIuITY3Syr9wn8q55RtJSRrGV1ys16WmIwI&#10;GOlO71uZC0UUUwCiiigAooooAQ9Kwr//AI/JPw/lW6elYV//AMfkn4fyrmrfCjWnuV60tG+9J9B/&#10;Ws2tLRvvSfQf1rGl8RvU+E0x0paQdKWu84wooooAKKKKACiiigAooooAKKKKACiiigAooooAKKKK&#10;ACiiigAooooAKKKKACiiigAooooAKKKKACiiigAooooAKKKKACiiigAooooAKKKKACiiigAooooA&#10;KKKKACiiigAooooAKKKKACiiigAooooAKKKKACiiigAooooAKKKKACiiigAooooAKKKKACiiigAo&#10;oooAKKKKACiiigAooooAKKKKAGOwVCT0AzWRax/brtpJOVHOP5VLNqDyxunksNwIzUdldNaRsvks&#10;xJznFczak0apWRrjC/SlyKzv7Ucn/UNij+1H/wCeLf5/CtuZInlZolgBknFULjVkRtqDeR3zxUFz&#10;fSzxlFjZc96jtZVtxzAWb+9WUpt7FKNtWTJq53jzI8L6j/Cr/nK8LOpyMZzWfcXYuEKtbsPQjtVe&#10;KWWKKSPY21hge1LnafkHKmWtHH+tP0/rWkMYrIs7prVGXyWJJzmp/wC1H/54tVQklGwpRbbL7gOp&#10;HtWDbWzTy+WDtxyw+n/66vnVG/54tVW3maC4eTy2O7PGKmdpNFQukzThsooANqDPqetVrzUGjk8u&#10;IBn7nFB1NyP9SwqpaymGVpHiZ2olJbREk92S/aryEbnBK98jp+VEUEN+5YM0bHllNTHUmIwbdqpF&#10;mScSxRsgznH+RUPz1KXloB/0G7OFzt6Z+lTLb3F+2ZCUT3/pU39onvbsT60v9pkf8sGpqKWlwu+i&#10;I7mygtosksT2weTUNpYNcjc3yx+vrReTPdMp8plCg8f5FWV1EqABAwxStFvyHdpF+JFijCLwBT8i&#10;s7+1G/54tS/2o/8Azxb/AD+FdClFLQy5WRauNk0bj6VpxsCikdCOKyru6N1HjyWDDkGnW99JBEEa&#10;JmI71mpJSZTi3FGtWfqd2YQEQ4dh2pv9qNj/AFDVVnmaa5WUxMAuOKcp3Wgox11J7fSt4DTMSTzt&#10;BqaXTITG20YbscnimDVG7QNSf2m5/wCWDVPu2K94pW9o9yXAwpX1pkkUkJwyMuO+OKs2ty0DSExM&#10;d5zU/wDaTH/l3as+SLRfM0x9jOt3HtkVWdeoIz+NWlt4kYFY1U9iFrG3vHceZFGyjPSrv9psP+WD&#10;VpCStaW5nJO+hauYkkiJZQ2ATzWVZWYu2YltqjqB1q0dSZgQYHx0qtZTvaO58tiG7UpWchq6TNiO&#10;NYVCqAqjtT85rO/tR/8Ani1Ph1BpZVQxMM962UlsjNxe7L9FIDwKWtCQooooAKjnhWeNkYZBqSik&#10;1cNitZZRDG3VDjPqOxqzSYGc4paErBuFFFFMAooooAKKKKAEPSsK/wD+PyT8P5VunpWFf/8AH5J+&#10;H8q5q3wo1p7letLRvvSfQf1rNrS0b70n0H9axpfEb1PhNMdKWkHSlrvO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xmlooAKKKKAC&#10;iiigAooooAKKKKACiiigAooooAKKKKAEPSsK/wD+PyT8P5VunpWFf/8AH5J+H8q5q3wo1p7letLR&#10;vvSfQf1rNrS0b70n0H9axpfEb1PhNMdKWkHSlrvO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9Kwr//AI/JPw/lW6elYV//AMfkn4fyrmrfCjWnuV60tG+9J9B/Ws2tLRvvSfQf&#10;1rGl8RvU+E0x0paQdKWu84wooooAKKKKACiiigAopMiloAKKKKACiiigAooooAKKKKACiiigAooo&#10;oAKKKKACiiigAooooAKKKKACiiigAooooAKKKKACiiigAooooAKKKKACiiigAooooAKKKKACiiig&#10;AooooAKKKKACiiigAooooAKKKKACiiigAooooAKKKKACiiigAooooAKKKKACiiigAooooAKKKKAC&#10;iiigAooooAKKKKAE3D1o3D1rnvtMv/PV/wA6PtUv/PV/zrm9ujf2TOh3D1oyK577VN/z1f8AOj7V&#10;L/z1f86PbRD2T7nQ5FGRXPfaZf8Anq/50faZf+er/nT9suweyfc6HIoyK577TL/z1f8AOj7TL/z1&#10;f86PbLsHsn3OhyKMiue+0y/89X/Oj7TL/wA9X/Oj2y7B7J9zocijIrnvtMv/AD1f86PtMv8Az1f8&#10;6PbLsHsn3OhyKMiue+0y/wDPV/zo+0y/89X/ADo9suweyfc6HIoyK577TL/z1f8AOj7TL/z1f86P&#10;bLsHsn3OhyKMiue+0y/89X/Oj7TL/wA9X/Oj2y7B7J9zocijIrnvtMv/AD1f86PtMv8Az1f86PbL&#10;sHsn3OhyKMiue+0y/wDPV/zo+0y/89X/ADo9suweyfc6HIoyK577TL/z1f8AOj7TL/z1f86PbLsH&#10;sn3OhyKMiue+0y/89X/Oj7TL/wA9X/Oj2y7B7J9zocijIrnvtMv/AD1f86PtUv8Az1f86Pbx7B7J&#10;9zodw9aMiue+1Tf89X/Oj7VL/wA9X/Ol7eIeyfc6HIoyK577TL/z1f8AOj7TL/z1f86ftl2D2T7n&#10;Q5FGRXPfaZf+er/nR9pl/wCer/nR7Zdg9k+50ORRkVz32mX/AJ6v+dH2mX/nq/50e2XYPZPudDkU&#10;ZFc99pl/56v+dH2mX/nq/wCdHtl2D2T7nQ5FGRXPfaZf+er/AJ0faZf+er/nR7Zdg9k+50ORRkVz&#10;32mX/nq/50faZf8Anq/50e2XYPZPudDkUZFc99pl/wCer/nR9pl/56v+dHtl2D2T7nQ5FGRXPfaZ&#10;f+er/nR9pl/56v8AnR7Zdg9k+50ORRkVz32mX/nq/wCdH2mX/nq/50e2XYPZPudDkUZFc99pl/56&#10;v+dH2qX/AJ6v+dHtl2F7JnQ5FYV//wAfkn4fyqP7TN/z1f8AOmMxdtzEkn1NZVKimrGkIcrErS0b&#10;rL9B/Ws2tLRusv0H9aml8Q6nwmmOlLSDpS13nIFFFFABRRSUAB6VnahflD5cZ57mptQvPsybV++3&#10;T296xc5JJ6965qs7aI2pwvqy1BqEsT/MS6n161rwTpOu5SD9K56nw3D27hkJx6etZQqtaM0lTT2O&#10;joqtaXiXKZHDDqKsd67U7q5y2sLRRRTAKKKKACiiigAooooAKKKKACiiigAooooAKKKKACiiigAo&#10;oooAKKKKACiiigAooooAKKKKACiiigAooooAKKKKACiiigAooooAKKKKACiiigAooooAKKKKACii&#10;igAooooAKKKKACiiigAooooAKKKKACiiigAooooAKKKKACiiigAooooAKKKKACiiigDmaK1f7Hj/&#10;ALz/AJj/AAo/seP+8/8A30P8K4PYyOv2sTKorV/seP8AvP8A99D/AAo/seP+8/8A30P8KPYyD2sT&#10;KorV/seP+8//AH0P8KP7Hj/vP/30P8KPYyD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Y/wo9j&#10;IPaxMqitU6PH/ef/AL6H+FZ1xEIJ2QZIHr+FTKm4rUqM1J6EdaWjdZfoP61m1paN1l+g/rVUviJq&#10;fCaY6UtIOlLXecgUUUUAITiorm4WCIse3QU92CqxJwB3rDvLprqXPRBwBWVSfKi4R5mRSytPKzv1&#10;P6U2iivPbbdztSSWgUUUUAKrtGwZSVYelbFlfC4G1vlkH61jUAlSGBII7jtWkJ8hEoKR0uaWs+yv&#10;xOAkhAf+dXwa74yUlc42mnZi0UUVQ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PSsK/8A+PyT8P5VunpWFf8A/H5J+H8q5q3w&#10;o1p7letLRvvSfQf1rNrS0b70n0H9axpfEb1PhNMdKWkHSlrvOMTHNBoNUNSvPKUxr94jn2qZS5Vd&#10;jS5nYr6ld+axiQ/KOpHeqNA6c9aK86cnJ6nbFcqCiiipKCiiigAooooAM4II6j0rWsL8SYjkPz9i&#10;e9ZNHOc5xVwk4siUVI6QdTS4xVCwv/NAjfiQdz3q/nmu+MlJaHG00xaKKKs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elYV//AMfk&#10;n4fyrdPSsK//AOPyT8P5VzVvhRrT3K9aWjfek+g/rWbWlo33pPoP61jS+I3qfCaY6UUDpTZZFiQu&#10;xwF5ruZxkN3dC3jLH73YVhu5dyzHLNyTUlzcG5l3Hp2HpUVcFSfM9DrhHlQUUUVkahRRRQAUUUUA&#10;FFFFABRRRQAAkHIOCO4rZsL37Qm1uJB1Hr71jU5HaN1ZThgeK0pzcGROPMjpKKr2d0tzHkfeH3h6&#10;GrFegmmrnFZo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HpWFf/APH5J+H8q3T0rCv/APj8k/D+Vc1b4Ua09yvWlo/3pPoP61m1paP9&#10;6T6D+tYUviN6nwmmTgDNYt/efaJNin5F/U1Z1K82gwp94/ePpWXWlWp0RnTh1YUUUVzHQFFFFABR&#10;RRQAUUUUAFFFFABRRRQAUUUUAS285t5Qw6dx6it2GVZlDKcqRXO1b0678iQIx+Ru/pW9KfLozGpC&#10;+qNuikFLXcc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h6VhX/8Ax+Sfh/Kt09Kwr/8A4/JPw/lXNW+FGtPcr1YtLkW0Up/jbGP1qvRXInyn&#10;S1zBksSxOWPU+tFFFK47BRRRQMKKKKACiiigAooooAKKKKACiiigAooooAKD0oopAa2mXfmL5bH5&#10;lH5ir9c5HK0MiuvUGt+CUTRq46EV30p8ysclSNnclooorc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9Kwr/AP4/JPw/lW6elYV//wAfkn4fyrmr&#10;fCjWnuV6KKK4zrCiiigAooooAKKKKACiiigAooooAKKKKACiiigAooooAKKKKAA9Ku6VceVJ5TdG&#10;6exqlRkggg4I5zVRfK7kyXMrHSilqvZTi4hDZ56Ee9WK9JO6ucT00Ciiim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sK/8A+PyT8P5VunpWFf8A/H5J&#10;+H8q5q3wo1p7leiiiuM6wooooAKKKKACiiigAooooAKKKKACiiigAooooAKKKKACiiigAooopAXN&#10;Mn8qYoej9PrWyOlc2CQQR1HSt+1mE0St6iuyjL7Jy1F1JqKKK6jEKKKKACiiigAooooAKKKKACii&#10;igAooooAKKKKACiiigAooooAKKKKACiiigAooooAKKKKACiiigAooooAKKKKACiiigAooooAKKKK&#10;ACiiigAooooAKKKKACiiigAooooAKKKKACiiigAooooAKKKKACiiigAooooAKKKKACiiigAooooA&#10;KKKKACiiigAooooAKKKKACiiigAoopCQKACjmoZbqKHO9wD6ZqnJq6r9xS3uahzS3KUWzSpCwrI+&#10;23VxwgIH+yv9aP7PuZxmRsf7zZqPadkVyW3ZpNdQIcGRcj3qM6lbg/f/AENVl0b+9L+Qp40eIHJZ&#10;jReb6BaPcnGowMP9Zj8DVeXV1VsIhYepOKp3sEcMwjiyW7jPetC006OOP51V3PqOBWalOTsirRWp&#10;X/tg/wDPL/x6nLrC/wDPM/gau/ZIf+eSf98002EB6xLV8s+4rw7Fb+2F/wCebfnTTrPpF+v/ANar&#10;a2MC/wDLJfx5qVII0+6ij6Clyz7ivDsZf9qzv9xF+mM003V638Lr9ErZwB2owD2p8j6sOZLoYn2i&#10;9XJPmY/3KmttWYECUZH94Vqke1VbqwS4HQK/ZhRySjqmHMnuieORZQGVsg9xT81hjz9Ol74/Q1pW&#10;t9HOOu1+4pxqX0YpQtqi3RRRWxAUUUUAFFFFABRRRQAUUUUAFFFFABRRRQAh6VhX/wDx+Sfh/Kt0&#10;9Kwr/wD4/JPw/lXNW+FGtPcr0UUVxnWFFFFABRRRQAUUUUAFFFFABRRRQAUUUUAFFFFABRRRQAUU&#10;UUAFFFFABWlpE2C8Z6dRWbUkEvkTI/YHn6d6uEuVmc1dHQg5paavQU6vROMKKKKYBRRRQAUUUUAF&#10;FFFABRRRQAUUUUAFFFFABRRRQAUUUUAFFFFABRRRQAUUUUAFFFFABRRRQAUUUUAFFFFABRRRQAUU&#10;UUAFFFFABRRRQAUUUUAFFFFABRRRQAUUUUAFFFFABRRRQAUUUUAFFFFABRRRQAUUUUAFFFFABRRR&#10;QAmOaWkqCW9hgbDuAfSk2luFr7E9Gc1WXUbdv+WmPwNSC6ib7siH8aXMmOzJqKaGB6EH8aXI9adx&#10;C0U3PvRmi4DqKaTjqQKhlvYYusi59OppNpbjtcn60hYL1rOl1ftGufc8VXAudQbHO31PArN1F0LU&#10;Huy7canHFwp3t6CqTXVzeHCZ2+ijj86uW+mRxnLjzD79KuBQowAAKXLKe7sHMo7IyotIdsGR8Dvj&#10;k1dg0+GPnZu925q1wRQPrVRpqJLk2AAHAHFGBS0hrUkWq93cC2iZj9APenzTpChLtgVi3Nw17MM/&#10;KOg9qynPl0NIRuyfTIDPKZn5APH1rXAxUcEaxRKqjAFS04R5UTJ3YmM0YpHYKCScAdzVOLUDPc+W&#10;i5Xu1U2loKxeopBS1QgooooAKKKKAGSRrIpVgCD61l3WmNEd8XI6471rHHekOCKzlBSKUmjKttTa&#10;MhZuR/e71pxSLKu5SCD3FQXVjHcZJGG/vCs1o7jT3ypOD3HINZ3lDfYuyltubtJWbDq6nAlUqfUV&#10;aS/gbpIPx4rVTiyHFosZPpRk+lRfa4v+eif99Cj7XD/z0T/vqnzIVmS5PpRUX2uEf8tF/Omm/gH/&#10;AC0U0cyCzLFFVDqVv/z0/Q0xtWgHTcfwpc8R8rLtLUcb+agYdDUlUtSQooopgIelYV//AMfkn4fy&#10;rdPSsK//AOPyT8P5VzVvhRrT3K9FFFcZ1hRRRQAUUUUAFFFFABRRRQAUUUUAFFFFABRRRQAUUUUA&#10;FFFFABRRRQAUHpRRQBuafL5tshJ5AwatVlaLJzKn/Ah/X+latejB3jc4ZKzsFFFFaEhRRRQAUUUU&#10;AFFFFABRRRQAUUUUAFFFFABRRRQAUUUUAFFFFABRRRQAUUUUAFFFFABRRRQAUUUUAFFFFABRRRQA&#10;UUUUAFFFFABRRRQAUUUUAFFFFABRRRQAUUUUAFFFFABRRRQAUUUUAFFFFABRRRQAUUUUAFFFFABS&#10;HilqC7uBbws56jpSbsrsNyrqN+Yv3cZ+fufSq9vpjzgO5KA8+9GnW/2iVpHOQDnnua2Melc8V7T3&#10;pGrfJojOOjJjh2/Go20dh92UfRhWrg+tHTvWnsok88jGbSp16bT9DSCzu06BvwetofWip9kug/aM&#10;xvJvf+mh/wCBUnkXp7sP+B1tYo6Cj2a7h7TyMf8As25k+8w/FqkTRscvJ+CitQUGn7OIudlaHT4Y&#10;Tnbk+rGrIAHailrRJLYhtsKKKKoAooooAKgublbaMs3XsPWpjWNqzH7SFPQDis5ycY6FwXM7DAJd&#10;RmJJ+X17D6VPeWUVvbkjhwRznrTItSEMQVIQCP8Aap8Ya4cSXUiqo6JnFcycWvM1d16GhbE/Z489&#10;dozTpJVhQszAD3qlPqiJxF8x/QVVjhn1BtzH5fX0+lbOpbSOrI5erG3l81y20ZWP07mm2t21qWIU&#10;NnrWtbWaW64A59T1NSNDE3VFP1FT7OTd7j50tLFD+2R/zzP50DWef9Wfzq6bSA/8sk/75qGbTYZF&#10;O1QjdiKbVRdRJw7DrfUI5yQDtb0NWgc1zs0LwSFG6j0rfg/1a/Nu+Uc+vvVU5uWjFOKWqJKKKK2M&#10;wooooAKaUDDBAI96dSGgCnLpkLnIBQn0qFtGXtKR9RmtLFLWbpxZam0Zf9jf9Nv/AB3/AOvQdG/6&#10;bZ/CtSkPtS9nEfPLuZg0Yf8APUn8Kd/YyDrI36Voc0uCetP2cewueRnjSIs/eY/jTbjTI44WZS2Q&#10;M9a06bIMowPcYqXTVthqbuUtIk3W5Xup/T/OavVlaO2JJF9Rn/P51q06bvEmasxaKKK1JEPSsK//&#10;AOPyT8P5VunpWFf/APH5J+H8q5q3wo1p7leiiiuM6wooooAKKKKACiiigAooooAKKKKACiiigAoo&#10;ooAKKKKACiiigAooooAKKKKALOnyeXdJ6Hitwe9c2rbHVvQg10atkA+orroPSxy1VZjqKKK6jEKK&#10;KKACiiigAooooAKKKKACiiigAooooAKKKKACiiigAooooAKKKKACiiigAooooAKKKKACiiigAooo&#10;oAKKKKACiiigAooooAKKKKACiiigAooooAKKKKACiiigAooooAKKKKACiiigAooooAKKKKACiiig&#10;AooooAKytYf/AFa9jzWoaydYP79P93+tY1NYlw3NC0iEdui4xxz9anpFHFLWkdkQ2FFFFUAUUUUA&#10;FFFFABRRRQAUUUUAFFFFABRRRQAVWu7NLr73DDo1WaKTV1ZjTtqY7aRNk4ZSPypV0aQ/ekAHtWti&#10;lrL2US+eRSh0yKPBYF29Wq2qhegxTqK0SS2Ibb3YUUUVQgpDS0UAZ+qQB4d4HzL/ACp+lzebbgd0&#10;+X/CrM0fmQsnqCKytKl8u4aM/wAQ/WsH7s0+5otY2NmikHSlrczCiikJxQAtFFFABRSGo5J0jYKz&#10;AFugNAEtFJS0AFFFFABSHoaWkPQ0AY2kf8fTf7p/mK2R3rI0kZmc+i4/Wtcd6xpfCaT3FooorYzE&#10;PSsK/wD+PyT8P5VunpWFf/8AH5J+H8q5q3wo1p7leiiiuM6wooooAKKKKACiiigAooooAKKKKACi&#10;iigAooooAKKKKACiiigAooooAKKKKAA1v2T+ZbRt7YrAPatnSTm1A9DXRRetjCrsXaKKK7TmCiii&#10;gAooooAKKKKACiiigAooooAKKKKACiiigAooooAKKKKACiiigAooooAKKKKACiiigAooooAKKKKA&#10;CiiigAooooAKKKKACiiigAooooAKKKKACiiigAooooAKKKKACiiigAooooAKKKKACiiigAooooAK&#10;KKKAEHesnWR+9jPtWsazdZTKxt7kf5/Ksqnwlw3NFeVFOqCyfzLWNvap60WxDCiiimAUUUUAFFFF&#10;ABRRRQAUUUUAFFFFABRRRQAUUUUAFFFFABRRRQAUUUUAFFFFACHpWDdoYbtsZBzuGPet41k6vEUd&#10;JRn0/GsKqurmkHqKurugAePJ9c4qRdZjPVGH0xUbXv2h440jU5PzFhmr32ODr5S/lUx5nsxvlW6K&#10;x1ePHCMT6Unn3V2wCJ5SepHP61eWJF6DFPGO1acsurIulshEBCgE5IHWnUUh6VoSA71k3zb9SjX+&#10;6VH65rW6Cslxv1bHoR/KsqnRFw6msv3RS01RinVqQFFFFMAprnCN9KdUN2+y3lP+yaT2Az9I5aU/&#10;T+tao6Vn6OuIGb1atAVnT+FFz1YtFFFakCHpWFf/APH5J+H8q3T0rCv/APj8k/D+Vc1b4Ua09yvR&#10;RRXGdYUUUUAFFFFABRRRQAUUUUAFFFFABRRRQAUUUUAFFFFABRRRQAUUUUAFFFFABWro7funHv8A&#10;0rKNaOin5pR7CtaXxGVT4TVooor0DkCiiigAooooAKKKKACiiigAooooAKKKKACiiigAooooAKKK&#10;KACiiigAooooAKKKKACiiigAooooAKKKKACiiigAooooAKKKKACiiigAooooAKKKKACiiigAoooo&#10;AKKKKACiiigAooooAKKKKACiiigAooooAKKKKAENVdRi8y1cDqPmq3TZFDIQeQeKmSurDTs7lDR5&#10;d0bITnac/nWh3rFs3+y3xVj1O01tDrWdN3ViprW4tFFFbEBRRRQAUUUUAFFFIaAFopAfaloAKKKK&#10;ACiiigAooooAKKKKACiiigAooooAKKKKACq9/B9otmUdeoqxSGk1dWGnZ3MC0mEFwGbp0J9K3Y2D&#10;qCDkEVm32ml2aSIjnqtVre6ls32sCF7qeorli3TdnsbO01dG7gUtRQXCXCbkOR/Kpa6k77GAUUUU&#10;wENZdmpfUpW7Dd/OtC4lEUDOewqjo68SOTnJxWMviSLjs2aVLRRWxAUhGaWigBuMZqpqj7bUjoWw&#10;KuHgVkanI01wkS84/mayqPSxcFdl/TkMdogPU81ZqONQiKo6AYp4q4qysQ3di0UUVQCHpWFf/wDH&#10;5J+H8q3T0rCv/wDj8k/D+Vc1b4Ua09yvRRRXGdYUUUUAFFFFABRRRQAUUUUAFFFFABRRRQAUUUUA&#10;FFFFABRRRQAUUUUAFFFFIBR1q9o/yzOP9n+tUKvaP/x8v/u1rS+MzqfCbFFFFeicYUUUUAFFFFAB&#10;RRRQAUUUUAFFFFABRRRQAUUUUAFFFFABRRRQAUUUUAFFFFABRRRQAUUUUAFFFFABRRRQAUUUUAFF&#10;FFABRRRQAUUUUAFFFFABRRRQAUUUUAFFFFABRRRQAUUUUAFFFFABRRRQAUUUUAFFFFABRRRQAUh6&#10;UtFAGVqds3mCRQeeDir1rIXgRmGGI5FOuIhNEynuKx4buSzlKtlwOCpPT6Vzu1OV31NFeSsbmT6U&#10;E4rMOtDtF+Zpg1G5l/1cfHqATV+0iLkZrA5oJFZQF/Lxu2D3AH/16cNOmk4knP05P9aOdvZByJdS&#10;691FEeXUfjVd9WhH3dze4GKE0iJfvFn9jxU6WUKdI1+p5o99h7qKf9rPJ9yHP4//AFqaby8PSDA/&#10;3DWoABRgf5FLll1Ycy7GYL28/wCeOf8AgBpf7VeM7ZISD7VpbawbpfLvX3jcu7OPUVnLmh1Ljab2&#10;NKPVYW6kr9atJKHGVII9Qc1Q/s+3uIw0Tbfoc/nVR45rCQEHj+8DwafPKNuYOWL0W5ujpS1Vs7xb&#10;lOMBh1WrNdCd1cyatuLRRRTEFFFFABRRRQAUh6UtQXcJmTCsUPqKT0Q0SjBo4rJawumPMgIHcsaR&#10;rG6QZEmT6KxrHnfYvlXc2M+tGOaxPtN1bEB8/wDAuc/jVy21VJCA42N+lNVE9xOLWpfIzUUtskyk&#10;OM1KDmgnFaWTRBjz276e/mRMSmcYq5aaglwAp+R/SrbqGXBwQfWs270vnfDx/snpWTThrE0TUtGa&#10;YNB6VjW+pSWxKyAuBxz1FSTam06+XEhVm4znJp+1QvZsmvr6IK0RBf1wcVThv3gjCIilR3PNW7XT&#10;EQBpfnY9j0FXggXAAwPQVPLKTuVeK0MoavKOqJ+Rpw1h/wDnmv51qYHpSbF/uinyS7i5o9jN/tpv&#10;+eS/99f/AFqBrR/55D/vr/61aflp/cX8qaYUP8C/lT5Z9w5o9jOOtEj/AFI/76p+nkXE0kxTknrm&#10;r3kR/wBxfypyqF4AxQoyvdsTktkh1FFFbEBRRRQAh6VhX/8Ax+Sfh/Kt09Kwr/8A4/JPw/lXNW+F&#10;GtPcr0UUVxnWFFFFABRRRQAUUUUAFFFFABRRSgEnAGT6CgBKKk+zzY/1Tn/gJphBU4YFT6GnZiuu&#10;4lFFFIYUUUUAFFFFABRRRQAUUUUABq7pH/Hw3+7/AFqkavaOMzuf9n+ta0vjMp7M2KKKK9A5Aooo&#10;oAKKKKACiiigAooooAKKKKACiiigAooooAKKKKACiiigAooooAKKKKACiiigAooooAKKKKACiiig&#10;AooooAKKKKACiiigAooooAKKKKACiiigAooooAKKKKACiiigAooooAKKKKACiiigAooooAKKKKAC&#10;iiigAooooAQ1FJbRynLorH3FTUUrXAiW2iT7saj6CpAMUtFFkh3EoAxS0UxBRRRQAUUUUAFVbyyW&#10;6AJOGHQ1aoqWlLRhexgXEEtmwG4gN/Epp1vZy3Y37gc9yc1p31t9ogIH3uorKhuJLJyMY9VNckoq&#10;Mtdjpi3JabjpbWaxcOOg/iFaNnfpcrgja47VTk1Uum0RD05NVY4ZWG9EbjnIH8qalyv3NROPMve0&#10;Oh78Ud6y7bVCmEmHT+L/ABrSSQSAFSCp6EV0xkpGLi0PpMZopN3PSrJHdKYZAOvFOPIqnPpkUxyC&#10;UbviolfoCt1LPnx/31/OnBgw4OfxrMOjlekufYrUDWNxASyZPuhrPmkt0acqfU28UDOax4NTkjbb&#10;KN36GtGC7in5Rsn071UZxkS4tE0iB1IYAg+tZtzpQOWiPP8AdNalIelVKKkCk1sYtvfS2h8uRSVH&#10;Y9RWrBcJOu5DkfypJ7ZJ1+cVmTWUtk/mRMSo7jqPrWXvU/NF6T8mbVJWXBq4UYlQ5/vL/hVkanbn&#10;nzPwwatVIvqQ4NdBt/bxtE7uMFR1FV9HjzJI5HQAA1FfXv2o+XGDsz+daVjb/ZoQp+8eTWatOd0a&#10;O8Y2ZZooorpMQooooAKKKKACiiigAooooAKKKKAEPSsK/wD+PyT8P5VunpWFf/8AH5J+H8q5q3wo&#10;1p7leiiiuM6wooooAKKKKACiiigAo7UUoUswUdScUCbsWrKwNyA7nbH2x3rVggSEYRQo+lOiQRxq&#10;i9AMCn969GEFFHHKTbFqOWJZVIYAj0NSUVZBk3emFMtFyO6Gs8f5zXS5rP1DTw4MkY+fuo71zVKX&#10;WJvCo9mZVFA4orkZ0hRRRQAUUUUAFFFFIArR0YZaQ+gFZx6Vq6OmInb1OK2pK8jKppE0aKKK9A5A&#10;ooooAKKKKACiiigAooooAKKKKACiiigAooooAKKKKACiiigAooooAKKKKACiiigAooooAKKKKACi&#10;iigAooooAKKKKACiiigAooooAKKKKACiiigAooooAKKKKACiiigAooooAKKKKACiiigAooooAKKK&#10;KACiiigAooooAKKKKACiiigAooooAKKKKACiiigAooooAQ0x4lk4dQ3sRUlJRuBkahYbD5ka/L3U&#10;dqLTUzEAkvzL2YVrtyKrSafDKclAD6jiudwafNE1Uk1aRBO9ncjLOM9j3rNErQSHypGI9fWr82kc&#10;Hy3/AAbvVVPNspCWjyfcZ/WspKV9VY0TVtNSzb6sQQJQMf3lq3IpuUzFKV9COlZc1ybo7REu71A5&#10;pY4rq3O9VZR6AZ/MVSm9nqS4rckaG+jJw7t7g/0pF1C4gbEgLezDBqWLVyOJUz/u1K9/azrtcnB7&#10;Faas/hYa7NEttex3I4O1v7pqzj2FYU6wKd0Ep+mDx+NTW+qPGMSDePXvTVVbSFyX1RpTWsc4+ZQf&#10;cVQm0kqd0b/gauw38Mw4cA+h4NSvMiLkso+prRqMtSE5IyFurq04cEj/AG/8atR6whHzqyn25qK8&#10;1BZAY4vmJ4zj+VLbaUHAMpOf7orJN81oO5btb3icatAf735VHNq8e3CKS3+10qf+zLfGPL/U0q6d&#10;AhBCDPuSau1R6ErkM6GylvGMjYRW7461a/saLABdz+NXxgf4UppqnFbic2V4LGK3Pyrz65qxRz60&#10;tapJbENt7hRRRTAKKKKACiiigAooooAKKKKACiiigBD0rCv/APj8k/D+Vbp6VhX/APx+Sfh/Kuat&#10;8KNae5XooorjOsKKKKACiiigAooooAKkg/4+I/8AeH86jp9v/wAfMf8AvD+dNboT2OhXgU6kHSlr&#10;00cAUUUUwCkpaKAMrUrLGZkH+8P61nV0pGQR2rCvbb7PMcfcPIrjqwtqjopTvoyvRRRXMdAUUUUA&#10;FFFFAAelbthH5dsnHUZ/OsSOPzZFT1OK6JRtAHtXTQWrZz1X0HUUUV2HOFFFFABRRRQAUUUUAFFF&#10;FABRRRQAUUUUAFFFFABRRRQAUUUUAFFFFABRRRQAUUUUAFFFFABRRRQAUUUUAFFFFABRRRQAUUUU&#10;AFFFFABRRRQAUUUUAFFFFABRRRQAUUUUAFFFFABRRRQAUUUUAFFFFABRRRQAUUUUAFFFFABRRRQA&#10;UUUUAFFFFABRRRQAUUUUAFFFFABRRRQAUUUUAFJilooAaFAHFGKdRQBFLbxy/fRW+oqA6ZAf4MfQ&#10;mrlFS4pju0UhpluP4SfxNB0yAjAXH4mrtFTyR7D5mZh0UZ4kI9sZpv8AYp/568fStWij2cR87Ktv&#10;YR22CBuYfxGrIGKWiqSS2JbvuFFFFUIKKKKACiiigAooooAKKKKACiiigAooooAKKKKACiiigBD0&#10;rCv/APj8k/D+Vbp6Vhah/wAfkn4fyrmrfCjWnuV6KKK4zrCiiigAooooAKKKKACpbQbrqMe9RVY0&#10;8ZvY/wAf5VUfiRMtjcHQ/nSjpR2oHSvSOEWiiimAUUUUAFV7u3FxEV79QasUhpNXVhrQ5sqVYgjB&#10;HFJV/VLbZIJR0bg1QrzZR5XY7Yy5lcKKKKkoKKKOlAF3Sod85cj5VH61sCqunwGC3XP3j8xq1XoU&#10;48sTinLmdxaKKK1ICiiigAooooAKKKKACiiigAooooAKKKKACiiigAooooAKKKKACiiigAooooAK&#10;KKKACiiigAooooAKKKKACiiigAooooAKKKKACiiigAooooAKKKKACiiigAooooAKKKKACiiigAoo&#10;ooAKKKKACiiigAooooAKKQUtABRRRQAUUUUAFFFFABRRRQAUUUUAFFFFABRRRQAUUUUAFFFFABRR&#10;RQAUUUUAFFFFABRRRQAUUUUAFFFFABRRRQAUUUUAFFFFABRRRQAUUUUAFFFFABRRRQAUUUUAFFFF&#10;ACHgc1z1w/mXEjZzljitu8m8i3d+4HH1rArkrvZG9JdQooorlOkKKKKACiiigAooooAKuaUM3f0U&#10;mqdX9IXMsjf3VArSnrMifws1hS0UV6JxBRRRQAUUUUAFFFFAEc8QmiZD3Fc+6GN2RvvLwa6SsrVr&#10;baRMB7GuetG6ua0pWdjOooorhOsKns4PtFwqn7q8moCcVs6bb+VFuP3m5ranHmkZ1HyouKMClpM0&#10;td9jjCiiimAUUUUAFFFFABRRRQAUUUUAFFFFABRRRQAUUUUAFFFFABRRRQAUUUUAFFFFABRRRQAU&#10;UUUAFFFFABRRRQAUUUUAFFFFABRRRQAUUUUAFFFFABRRRQAUUUUAFFFFABRRRQAUUUUAFFFFABRR&#10;RQAUUUUAFFFFAEFtOtxErL3HPtU3Q1h2d2bV+f8AVnr7VtowcBgcg96ypz50XOPKx1FICDS1qQFF&#10;FFABRRRQAUUUUAFFFFABRRRQAUUUUAFFFFABRRRQAUUUUAFFFFABRRRQAUUUUAFFFFABRRRQAUUU&#10;UAFFFFABRRRQAUUUUAFFFFABRRRQAUUUUAFFFFABSUtUr+9ECbVOZD0qZSUVdjSu7FPU7jzJBGDk&#10;L1+tUqOpJ6560V50pczuztiuVWCiiipKCiiigAooooAKKKKACtTSE/du2O+Ky629NTZaJ2J5reir&#10;yMauxaHSlooruOUKKKKACiiigAooooAKZLGJY2QjIPFPpDQBz08LW8rI3bp71H0Nbd7aC6j9HHQ1&#10;mDTp9+0r9WzXBOm07I6oTTWo6wtftM3I+RTk+9bQGKjtoFt4wg/E1NXVCCgjCUuZhRRRWpAUUUUA&#10;FFFFABRRRQAUUUUAFFFFABRRRQAUUUUAFFFFABRRRQAUUUUAFFFFABRRRQAUUUUAFFFFABRRRQAU&#10;UUUAFFFFABRRRQAUUUUAFFFFABRRRQAUUUUAFFFFABRRRQAUUUUAFFFFABRRRQAUUUUAFFFFABRR&#10;RQBzNWbO9e1O0jcnoO1VqK8uLcdUd7SludDFOkyhlOakzXORyPG2UYqfar0OrEcSpn3FdcKye5zS&#10;ptbGriiq0WoQSf8ALQA/7XFTrIrjKsGHsa3TRk00PopMj1FGR6indCFopMj1FGR6ii6AWikyPUUZ&#10;HqKLoBaKTI9RRkeoougFopMj1FGR6ii6AWik3D1oyKLoBaKTIpaYBRSUtABRRRQAUUUUAFFFFABR&#10;RSZxQAtFJkUEgUALRSbh60ZHqKAFopMj1FGR6ildALRSZHqKMj1FF0AtFJkeooyPUUXQC0UmR6ij&#10;I9RRdALRSZHqKMj1FF0AtFJketRPdRR9ZAMe9F0BNSE4FUJdViT7mZD7cCqM9/LPkE7V9FrKVWKN&#10;FTbL15qQiG2P5n9ewrKZi7FmOSeSaQDFFck5uTOmMVEKKKKzLCiiigAooooAKKKKACiiigANdHCn&#10;lxIvoAKwrOPzLmMe+a3xXXQXU5qr6C0UUV1GAUUUUAFFFFABRRRQAUUUUAFJjFLRQAUUUUAFFFFA&#10;BRRRQAUUUUAFFFFABRRRQAUUUUAFFFFABRRRQAUUUUAFFFFABRRRQAUUUUAFFFFABRRRQAUUUUAF&#10;FFFABRRRQAUUUUAFFFFABRRRQAUUUUAFFFFABRRRQAUUUUAFFFFABRRRQAUUUUAFFFFABRRRQAUU&#10;UUAFFFFAHM0UUV5R6AUUUUABGaKKKAEwfWjB9aWigVhMH1owfWlooCwmD60YPrS0UBYTB9aMH1pa&#10;KAsJg+tGD60tFAWEwaWiigLD1nkQ/K7L+NWYdUmjOGAkH6/nVOiqU5LYTinubdvfxzkAHafRqtA5&#10;6VzX+eKu2mpPFhZDuX+93FdMK19Gc8qdtjYxS01HDqGByD3p1dN7mIUUUUwCiikNAAcA1DPdx24+&#10;ZgD6VUvNT2EpHgt6+lZjMXYsxJJ7muedVLRG0abe5en1aRv9WoUep61Ua5lk+9Ix+pqOiuVzlI3U&#10;EhOTRg+tLRUXKsJg+tGD60tFAWEwfWjB9aWigLCYPrRg+tLRQFhMH1owfWlooCwmD60YNLRQFhOa&#10;AKWigLBRRRQMKKKKACiiigAooooAKKKKACiiigAoooNAGhpEXzvJ2HArVB5xVewh8u2QHqeTVivR&#10;px5Y2OGTu7i0UUVoSFFFFABRRRQAUUUUAFFFFABRRRQAUUUUAFFFFABRRRQAUUUUAFFFFABRRRQA&#10;UUUUAFFFFABRRRQAUUUUAFFFFABRRRQAUUUUAFFFFABRRRQAUUUUAFFFFABRRRQAUUUUAFFFFABR&#10;RRQAUUUUAFFFFABRRRQAUUUUAFFFFABRRRQAUUUUAFFFFABRRRQAUUUUAFFFFAHM0UUV5R6AUUUU&#10;AFFFFABRRRQAUUUUAFFFFABRRRQAUUUUAFFFFABRRRQAUGiigC1ZXptW2nmM/pW0jh1BByDXN1e0&#10;688pvKY4Q9PauilUtozCpBbo2KKQUGuw5haytRv+sUZ6feaptSvPIXYv3z+lZA4rlq1OiN6cOrDv&#10;/WiiiuU6QooooAKKKKACiiigAooooAKKKKACiiigAooooAKKKKACiiigAooooAKKKKACiiigAooo&#10;oAKKKKACpbWIzzqnbqai/lWtpNvsjMp6t0+laU43kZzlZF9RgAUtFFegcYUUUUwCiiigAooooAKK&#10;KKACiiigAooooAKKKKACiiigAooooAKKKKACiiigAooooAKKKKACiiigAooooAKKKKACiiigAooo&#10;oAKKKKACiiigAooooAKKKKACiiigAooooAKKKKACiiigAooooAKKKKACiiigAooooAKKKKACiiig&#10;AooooAKKKKACiiigAooooAKKKKACiiigDmaKKK8o9AKKKKACiiigAooooAKKKKACiiigAooooAKK&#10;KKACiiigAooooAKKKKACg0UUAbWn3P2iHDffXg/41PPKsMbMx4ArGsZ/IuFJPyng1Y1afLrEp4HJ&#10;rrjU9y5yuHvWKMkhlkZ26mm0UVyt31OlKysFFFFIYUUUUAFFFFABRRRQAUUUUAFFFFABRRRQAUUU&#10;UAFFFFABRRRQAUUUUAFFFFABRRRQAUUUUAFFFIe/pQBLbxGeZUHrz9K341CKFAwAKqaZa+THvYfO&#10;36Crveu6lDlV3ucc5XYtFFFbmYUUUUAFFFFABRRRQAUUUUAFFFFABRRRQAUUUUAFFFFABRRRQAUU&#10;UUAFFFFABRRRQAUUUUAFFFFABRRRQAUUUUAFFFFABRRRQAUUUUAFFFFABRRRQAUUUUAFFFFABRRR&#10;QAUUUUAFFFFABRRRQAUUUUAFFFFABRRRQAUUUUAFFFFABRRRQAUUUUAFFFFABRRRQAUUUUAFFFFA&#10;HM0UUV5R6AUUUUAFFFFABRRRQAUUUUAFFFFABRRRQAUUUUAFFFFABRRRQAUUUUAFFFFABSly7Fic&#10;k0lFABRRRQAUUUUAFFFFABRRRQAUUUUAFFFFABRRRQAUUUUAFFFFABRRRQAUUUUAFFFFABRRRQAU&#10;UUUAFFFFABVrT7T7RLub7i/rUMEDXEgVfxPoK3oYlhjCqMAVvShzO7MKk7aDwMUtFFdxyhRRRQMK&#10;KKKACiiigAooooAKKKKACiiigAooooAKKKKACiiigAooooAKKKKACiiigAooooAKKKKACiiigAoo&#10;ooAKKKKACiiigAooooAKKKKACiiigAooooAKKKKACiiigAooooAKKKKACiiigAooooAKKKKACiii&#10;gAooooAKKKKACiiigAooooAKKKKACiiigAooooAKKKKACiiigDmaKKK8o9AKKKKACiiigAooooAK&#10;KKKACiiigAooooAKKKKACiiigAooooAKKKKACiiigAooooAKKKKACiiigAooooAKKKKACiiigAoo&#10;ooAKKKKACiiigAooooAKKKKACiiigAooooAKKKKACiiigAp0cbSuEUZJojjaVwqDJNbdnZrarxyx&#10;6tWtODkZTnyi2lotsmByx6n1qxRSV3pJKxyt3FooopiCiiigAooooAKKKKACiiigAooooAKKKKAC&#10;iiigAooooAKKKKACiiigAooooAKKKKACiiigAooooAKKKKACiiigAooooAKKKKACiiigAooooAKK&#10;KKACiiigAooooAKKKKACiiigAooooAKKKKACiiigAooooAKKKKACiiigAooooAKKKKACiiigAooo&#10;oAKKKKACiiigAooooAKKKKAOZoooryj0AooooAKKKKACiiigAooooAKKKKACiiigAooooAKKKKAC&#10;iiigAooooAKKKKACiiigAooooAKKKKACiiigAooooAKKKKACiiigAooooAKKKKACiiigAooooAKK&#10;KKACiiigAooooAKfBA07BUH1z0qW1sXuTn7qdz61sW8CW6BUGBW0KblqzGVS2iGWlolsnHLHqT3q&#10;zRRXckkrHLdsKKKKYBRRRQAUUUUAFFFFABRRRQAUUUUAFFFFABRRRQAUUUUAFFFFABRRRQAUUUUA&#10;FFFFABRRRQAUUUUAFFFFABRRRQAUUUUAFFFFABRRRQAUUUUAFFFFABRRRQAUUUUAFFFFABRRRQAU&#10;UUUAFFFFABRRRQAUUUUAFFFFABRRRQAUUUUAFFFFABRRRQAUUUUAFFFFABRRRQAUUUUAFFFFABRR&#10;RQBzNFFFeUegFFFFABRRRQAUUUUAFFFFABRRRQAUUUUAFFFFABRRRQAUUUUAFFFFABRRRQAUUUUA&#10;FFFFABRRRQAUUUUAFFFFABRRRQAUUUUAFFFFABRRRQAUUUUAFFFFABRRRQAUUVZt7CSfBI2J6nqa&#10;pRctiXJLcrqpdgqgsT2FaVppePmlwSP4at21rHbjCjn1PU1P3rqhSS3OeVRvYRQFAAAA9qXvS0V0&#10;mIUUUUAFFFFABRRRQAUUUUAFFFFABRRRQAUUUUAFFFFABRRRQAUUUUAFFFFABRRRQAUUUUAFFFFA&#10;BRRRQAUUUUAFFFFABRRRQAUUUUAFFFFABRRRQAUUUUAFFFFABRRRQAUUUUAFFFFABRRRQAUUUUAF&#10;FFFABRRRQAUUUUAFFFFABRRRQAUUUUAFFFFABRRRQAUUUUAFFFFABRRRQAUUUUAFFFFABRRRQBzN&#10;FFFeUegFFFFABRRRQAUUUUAFFFFABRRRQAUUUUAFFFFABRRRQAUUUUAFFFFABRRRQAUUUUAFFFFA&#10;BRRRQAUUUUAFFFFABRRRQAUUUUAFFFFABRRRQAUUUUgCiiiqAD0pD0oopIGaWlQo6lyoLDua1ABR&#10;RXfS2OKe4tFFFbEBRRRQAUUUUAFFFFABRRRQAUUUUAFFFFABRRRQAUUUUAFFFFABRRRQAUUUUAFF&#10;FFABRRRQAUUUUAFFFFABRRRQAUUUUAFFFFABRRRQAUUUUAFFFFABRRRQAUUUUAFFFFABRRRQAUUU&#10;UAFFFFABRRRQAUUUUAFFFFABRRRQAUUUUAFFFFABRRRQAUUUUAFFFFABRRRQAUUUUAFFFFABRRRQ&#10;AUUUUAFFFFABRRRQB//ZUEsDBBQABgAIAAAAIQBz8C7D4AAAAAkBAAAPAAAAZHJzL2Rvd25yZXYu&#10;eG1sTI/NasMwEITvhb6D2EJvjWynP8axHEJoewqFJIWS28ba2CbWyliK7bx9lVN7m2WWmW/y5WRa&#10;MVDvGssK4lkEgri0uuFKwff+4ykF4TyyxtYyKbiSg2Vxf5djpu3IWxp2vhIhhF2GCmrvu0xKV9Zk&#10;0M1sRxy8k+0N+nD2ldQ9jiHctDKJoldpsOHQUGNH65rK8+5iFHyOOK7m8fuwOZ/W18P+5etnE5NS&#10;jw/TagHC0+T/nuGGH9ChCExHe2HtRKsgDPEKkjQBcXPTdP4G4hhUkjzHIItc/l9Q/A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YPY2zgDAADEBwAADgAAAAAAAAAA&#10;AAAAAAA8AgAAZHJzL2Uyb0RvYy54bWxQSwECLQAKAAAAAAAAACEALL2EI2g2AQBoNgEAFQAAAAAA&#10;AAAAAAAAAACgBQAAZHJzL21lZGlhL2ltYWdlMS5qcGVnUEsBAi0AFAAGAAgAAAAhAHPwLsPgAAAA&#10;CQEAAA8AAAAAAAAAAAAAAAAAOzwBAGRycy9kb3ducmV2LnhtbFBLAQItABQABgAIAAAAIQBYYLMb&#10;ugAAACIBAAAZAAAAAAAAAAAAAAAAAEg9AQBkcnMvX3JlbHMvZTJvRG9jLnhtbC5yZWxzUEsFBgAA&#10;AAAGAAYAfQEAADk+AQAAAA==&#10;">
                <v:shape id="Picture 100"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zUwAAAANsAAAAPAAAAZHJzL2Rvd25yZXYueG1sRE9Ni8Iw&#10;EL0L/ocwghfRVA+Ldo2yCAU9eLAreB2a2aZsM6lNbKu/3hwW9vh439v9YGvRUesrxwqWiwQEceF0&#10;xaWC63c2X4PwAVlj7ZgUPMnDfjcebTHVrucLdXkoRQxhn6ICE0KTSukLQxb9wjXEkftxrcUQYVtK&#10;3WIfw20tV0nyIS1WHBsMNnQwVPzmD6vAm/zFs3N2Oq77DJNbl5X9vVZqOhm+PkEEGsK/+M991Ao2&#10;cWz8En+A3L0BAAD//wMAUEsBAi0AFAAGAAgAAAAhANvh9svuAAAAhQEAABMAAAAAAAAAAAAAAAAA&#10;AAAAAFtDb250ZW50X1R5cGVzXS54bWxQSwECLQAUAAYACAAAACEAWvQsW78AAAAVAQAACwAAAAAA&#10;AAAAAAAAAAAfAQAAX3JlbHMvLnJlbHNQSwECLQAUAAYACAAAACEAWBEc1MAAAADbAAAADwAAAAAA&#10;AAAAAAAAAAAHAgAAZHJzL2Rvd25yZXYueG1sUEsFBgAAAAADAAMAtwAAAPQCAAAAAA==&#10;">
                  <v:imagedata r:id="rId6" o:title=""/>
                </v:shape>
                <v:rect id="Rectangle 99"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w10:wrap anchorx="page" anchory="page"/>
              </v:group>
            </w:pict>
          </mc:Fallback>
        </mc:AlternateContent>
      </w:r>
      <w:r>
        <w:rPr>
          <w:noProof/>
        </w:rPr>
        <mc:AlternateContent>
          <mc:Choice Requires="wps">
            <w:drawing>
              <wp:anchor distT="0" distB="0" distL="114300" distR="114300" simplePos="0" relativeHeight="484207616" behindDoc="1" locked="0" layoutInCell="1" allowOverlap="1" wp14:anchorId="14CDA34A" wp14:editId="091391BD">
                <wp:simplePos x="0" y="0"/>
                <wp:positionH relativeFrom="page">
                  <wp:posOffset>6548755</wp:posOffset>
                </wp:positionH>
                <wp:positionV relativeFrom="page">
                  <wp:posOffset>3660775</wp:posOffset>
                </wp:positionV>
                <wp:extent cx="1631950" cy="7620"/>
                <wp:effectExtent l="0" t="0" r="0" b="0"/>
                <wp:wrapNone/>
                <wp:docPr id="9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639D5" id="Rectangle 97" o:spid="_x0000_s1026" style="position:absolute;margin-left:515.65pt;margin-top:288.25pt;width:128.5pt;height:.6pt;z-index:-191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G0/gEAANsDAAAOAAAAZHJzL2Uyb0RvYy54bWysU8GO0zAQvSPxD5bvNE3ptjRqulp1VYS0&#10;sCsWPsBxnMTC8Zix27R8PWOnWwrcEDlYHs/45b034/XtsTfsoNBrsCXPJ1POlJVQa9uW/OuX3Zt3&#10;nPkgbC0MWFXyk/L8dvP61XpwhZpBB6ZWyAjE+mJwJe9CcEWWedmpXvgJOGUp2QD2IlCIbVajGAi9&#10;N9lsOl1kA2DtEKTynk7vxyTfJPymUTI8No1XgZmSE7eQVkxrFddssxZFi8J1Wp5piH9g0Qtt6acX&#10;qHsRBNuj/guq1xLBQxMmEvoMmkZLlTSQmnz6h5rnTjiVtJA53l1s8v8PVn46PCHTdclXC86s6KlH&#10;n8k1YVuj2GoZDRqcL6ju2T1hlOjdA8hvnlnYdlSm7hBh6JSoiVYe67PfLsTA01VWDR+hJnixD5C8&#10;OjbYR0BygR1TS06XlqhjYJIO88XbfHVDnZOUWy5mqWOZKF7uOvThvYKexU3JkagnbHF48CFyEcVL&#10;SeIORtc7bUwKsK22BtlBxOGgb7dL9EnidZmxsdhCvDYixpMkMuoa/amgPpFGhHHC6EXQpgP8wdlA&#10;01Vy/30vUHFmPljyaZXP53EcUzC/WZIuhteZ6jojrCSokgfOxu02jCO8d6jbjv6UJ9EW7sjbRifh&#10;0feR1ZksTVDy4zztcUSv41T1601ufgIAAP//AwBQSwMEFAAGAAgAAAAhALGQHwfeAAAADQEAAA8A&#10;AABkcnMvZG93bnJldi54bWxMj8FugzAQRO+V+g/WVuqtMQkKIIqJqkicemlIDj06eAuoeI2wE+jf&#10;dzm1x5l9mp0pDosdxB0n3ztSsN1EIJAaZ3pqFVzO1UsGwgdNRg+OUMEPejiUjw+Fzo2b6YT3OrSC&#10;Q8jnWkEXwphL6ZsOrfYbNyLx7ctNVgeWUyvNpGcOt4PcRVEire6JP3R6xGOHzXd9swrG43zW1Yep&#10;Pk/WJfEYvzd9nSr1/LS8vYIIuIQ/GNb6XB1K7nR1NzJeDKyjeBszq2CfJnsQK7LLMrauq5WmIMtC&#10;/l9R/gIAAP//AwBQSwECLQAUAAYACAAAACEAtoM4kv4AAADhAQAAEwAAAAAAAAAAAAAAAAAAAAAA&#10;W0NvbnRlbnRfVHlwZXNdLnhtbFBLAQItABQABgAIAAAAIQA4/SH/1gAAAJQBAAALAAAAAAAAAAAA&#10;AAAAAC8BAABfcmVscy8ucmVsc1BLAQItABQABgAIAAAAIQD6k8G0/gEAANsDAAAOAAAAAAAAAAAA&#10;AAAAAC4CAABkcnMvZTJvRG9jLnhtbFBLAQItABQABgAIAAAAIQCxkB8H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08128" behindDoc="1" locked="0" layoutInCell="1" allowOverlap="1" wp14:anchorId="2FFE149E" wp14:editId="4CB47678">
                <wp:simplePos x="0" y="0"/>
                <wp:positionH relativeFrom="page">
                  <wp:posOffset>6548755</wp:posOffset>
                </wp:positionH>
                <wp:positionV relativeFrom="page">
                  <wp:posOffset>6233160</wp:posOffset>
                </wp:positionV>
                <wp:extent cx="1631950" cy="7620"/>
                <wp:effectExtent l="0" t="0" r="0" b="0"/>
                <wp:wrapNone/>
                <wp:docPr id="9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7377D" id="Rectangle 96" o:spid="_x0000_s1026" style="position:absolute;margin-left:515.65pt;margin-top:490.8pt;width:128.5pt;height:.6pt;z-index:-19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hg/gEAANsDAAAOAAAAZHJzL2Uyb0RvYy54bWysU8GO0zAQvSPxD5bvNE1puzRqulp1VYS0&#10;sCsWPsBxnMTC8Zix27R8PWOnWwrcEDlYHs/45b034/XtsTfsoNBrsCXPJ1POlJVQa9uW/OuX3Zt3&#10;nPkgbC0MWFXyk/L8dvP61XpwhZpBB6ZWyAjE+mJwJe9CcEWWedmpXvgJOGUp2QD2IlCIbVajGAi9&#10;N9lsOl1mA2DtEKTynk7vxyTfJPymUTI8No1XgZmSE7eQVkxrFddssxZFi8J1Wp5piH9g0Qtt6acX&#10;qHsRBNuj/guq1xLBQxMmEvoMmkZLlTSQmnz6h5rnTjiVtJA53l1s8v8PVn46PCHTdclXC86s6KlH&#10;n8k1YVuj2GoZDRqcL6ju2T1hlOjdA8hvnlnYdlSm7hBh6JSoiVYe67PfLsTA01VWDR+hJnixD5C8&#10;OjbYR0BygR1TS06XlqhjYJIO8+XbfLWgzknK3SxnqWOZKF7uOvThvYKexU3JkagnbHF48CFyEcVL&#10;SeIORtc7bUwKsK22BtlBxOGgb7dL9EnidZmxsdhCvDYixpMkMuoa/amgPpFGhHHC6EXQpgP8wdlA&#10;01Vy/30vUHFmPljyaZXP53EcUzBf3JAuhteZ6jojrCSokgfOxu02jCO8d6jbjv6UJ9EW7sjbRifh&#10;0feR1ZksTVDy4zztcUSv41T1601ufgIAAP//AwBQSwMEFAAGAAgAAAAhAJV4UQLeAAAADQEAAA8A&#10;AABkcnMvZG93bnJldi54bWxMj0tPwzAQhO9I/AdrkbhR5yEFE+JUqFJOXGjaA8dtvCQR8UOx24R/&#10;j3OC48x+mp2p9que2I1mP1ojId0lwMh0Vo2ml3A+NU8CmA9oFE7WkIQf8rCv7+8qLJVdzJFubehZ&#10;DDG+RAlDCK7k3HcDafQ768jE25edNYYo556rGZcYrieeJUnBNY4mfhjQ0WGg7ru9agnusJyw+VDN&#10;51HbInf5eze2z1I+Pqxvr8ACreEPhq1+rA517HSxV6M8m6JO8jSPrIQXkRbANiQTIlqXzcoE8Lri&#10;/1fUvwAAAP//AwBQSwECLQAUAAYACAAAACEAtoM4kv4AAADhAQAAEwAAAAAAAAAAAAAAAAAAAAAA&#10;W0NvbnRlbnRfVHlwZXNdLnhtbFBLAQItABQABgAIAAAAIQA4/SH/1gAAAJQBAAALAAAAAAAAAAAA&#10;AAAAAC8BAABfcmVscy8ucmVsc1BLAQItABQABgAIAAAAIQBJ3Ohg/gEAANsDAAAOAAAAAAAAAAAA&#10;AAAAAC4CAABkcnMvZTJvRG9jLnhtbFBLAQItABQABgAIAAAAIQCVeFEC3gAAAA0BAAAPAAAAAAAA&#10;AAAAAAAAAFgEAABkcnMvZG93bnJldi54bWxQSwUGAAAAAAQABADzAAAAYwUAAAAA&#10;" fillcolor="blue" stroked="f">
                <w10:wrap anchorx="page" anchory="page"/>
              </v:rect>
            </w:pict>
          </mc:Fallback>
        </mc:AlternateContent>
      </w:r>
      <w:r>
        <w:t>Funcione</w:t>
      </w:r>
      <w:r>
        <w:t>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04128290" w14:textId="77777777" w:rsidR="00E15FA0" w:rsidRDefault="00E15FA0">
      <w:pPr>
        <w:rPr>
          <w:b/>
          <w:sz w:val="20"/>
        </w:rPr>
      </w:pPr>
    </w:p>
    <w:p w14:paraId="55278B4E" w14:textId="77777777" w:rsidR="00E15FA0" w:rsidRDefault="00E15FA0">
      <w:pPr>
        <w:rPr>
          <w:b/>
          <w:sz w:val="20"/>
        </w:rPr>
      </w:pPr>
    </w:p>
    <w:p w14:paraId="691803A1"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3118"/>
        <w:gridCol w:w="2552"/>
        <w:gridCol w:w="2835"/>
        <w:gridCol w:w="2837"/>
        <w:gridCol w:w="2976"/>
      </w:tblGrid>
      <w:tr w:rsidR="00E15FA0" w14:paraId="034E7532" w14:textId="77777777">
        <w:trPr>
          <w:trHeight w:val="246"/>
        </w:trPr>
        <w:tc>
          <w:tcPr>
            <w:tcW w:w="1846" w:type="dxa"/>
            <w:vMerge w:val="restart"/>
          </w:tcPr>
          <w:p w14:paraId="59501E97"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410" w:type="dxa"/>
            <w:vMerge w:val="restart"/>
          </w:tcPr>
          <w:p w14:paraId="71B25E4B" w14:textId="77777777" w:rsidR="00E15FA0" w:rsidRDefault="005961D3">
            <w:pPr>
              <w:pStyle w:val="TableParagraph"/>
              <w:spacing w:before="131"/>
              <w:ind w:left="304"/>
              <w:rPr>
                <w:b/>
                <w:sz w:val="20"/>
              </w:rPr>
            </w:pPr>
            <w:r>
              <w:rPr>
                <w:b/>
                <w:sz w:val="20"/>
              </w:rPr>
              <w:t>FUNDAMENTO</w:t>
            </w:r>
            <w:r>
              <w:rPr>
                <w:b/>
                <w:spacing w:val="-4"/>
                <w:sz w:val="20"/>
              </w:rPr>
              <w:t xml:space="preserve"> </w:t>
            </w:r>
            <w:r>
              <w:rPr>
                <w:b/>
                <w:sz w:val="20"/>
              </w:rPr>
              <w:t>LEGAL</w:t>
            </w:r>
          </w:p>
        </w:tc>
        <w:tc>
          <w:tcPr>
            <w:tcW w:w="5670" w:type="dxa"/>
            <w:gridSpan w:val="2"/>
          </w:tcPr>
          <w:p w14:paraId="62D86279" w14:textId="77777777" w:rsidR="00E15FA0" w:rsidRDefault="005961D3">
            <w:pPr>
              <w:pStyle w:val="TableParagraph"/>
              <w:spacing w:before="1" w:line="225"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r>
              <w:rPr>
                <w:b/>
                <w:spacing w:val="-2"/>
                <w:sz w:val="20"/>
              </w:rPr>
              <w:t xml:space="preserve"> </w:t>
            </w:r>
            <w:r>
              <w:rPr>
                <w:b/>
                <w:sz w:val="20"/>
              </w:rPr>
              <w:t>PÚBLICA</w:t>
            </w:r>
          </w:p>
        </w:tc>
        <w:tc>
          <w:tcPr>
            <w:tcW w:w="2835" w:type="dxa"/>
            <w:vMerge w:val="restart"/>
          </w:tcPr>
          <w:p w14:paraId="2246A648" w14:textId="77777777" w:rsidR="00E15FA0" w:rsidRDefault="005961D3">
            <w:pPr>
              <w:pStyle w:val="TableParagraph"/>
              <w:spacing w:before="131"/>
              <w:ind w:left="422"/>
              <w:rPr>
                <w:b/>
                <w:sz w:val="20"/>
              </w:rPr>
            </w:pPr>
            <w:r>
              <w:rPr>
                <w:b/>
                <w:sz w:val="20"/>
              </w:rPr>
              <w:t>RECURSOS</w:t>
            </w:r>
            <w:r>
              <w:rPr>
                <w:b/>
                <w:spacing w:val="-5"/>
                <w:sz w:val="20"/>
              </w:rPr>
              <w:t xml:space="preserve"> </w:t>
            </w:r>
            <w:r>
              <w:rPr>
                <w:b/>
                <w:sz w:val="20"/>
              </w:rPr>
              <w:t>MATERIALES</w:t>
            </w:r>
          </w:p>
        </w:tc>
        <w:tc>
          <w:tcPr>
            <w:tcW w:w="2837" w:type="dxa"/>
            <w:vMerge w:val="restart"/>
          </w:tcPr>
          <w:p w14:paraId="0B65E855" w14:textId="77777777" w:rsidR="00E15FA0" w:rsidRDefault="005961D3">
            <w:pPr>
              <w:pStyle w:val="TableParagraph"/>
              <w:spacing w:before="131"/>
              <w:ind w:left="494"/>
              <w:rPr>
                <w:b/>
                <w:sz w:val="20"/>
              </w:rPr>
            </w:pPr>
            <w:r>
              <w:rPr>
                <w:b/>
                <w:sz w:val="20"/>
              </w:rPr>
              <w:t>RECURSOS</w:t>
            </w:r>
            <w:r>
              <w:rPr>
                <w:b/>
                <w:spacing w:val="-3"/>
                <w:sz w:val="20"/>
              </w:rPr>
              <w:t xml:space="preserve"> </w:t>
            </w:r>
            <w:r>
              <w:rPr>
                <w:b/>
                <w:sz w:val="20"/>
              </w:rPr>
              <w:t>HUMANOS</w:t>
            </w:r>
          </w:p>
        </w:tc>
        <w:tc>
          <w:tcPr>
            <w:tcW w:w="2976" w:type="dxa"/>
            <w:vMerge w:val="restart"/>
          </w:tcPr>
          <w:p w14:paraId="5F8EC5FD" w14:textId="77777777" w:rsidR="00E15FA0" w:rsidRDefault="005961D3">
            <w:pPr>
              <w:pStyle w:val="TableParagraph"/>
              <w:spacing w:before="131"/>
              <w:ind w:left="455"/>
              <w:rPr>
                <w:b/>
                <w:sz w:val="20"/>
              </w:rPr>
            </w:pPr>
            <w:r>
              <w:rPr>
                <w:b/>
                <w:sz w:val="20"/>
              </w:rPr>
              <w:t>RECURSOS</w:t>
            </w:r>
            <w:r>
              <w:rPr>
                <w:b/>
                <w:spacing w:val="-6"/>
                <w:sz w:val="20"/>
              </w:rPr>
              <w:t xml:space="preserve"> </w:t>
            </w:r>
            <w:r>
              <w:rPr>
                <w:b/>
                <w:sz w:val="20"/>
              </w:rPr>
              <w:t>FINANCIEROS</w:t>
            </w:r>
          </w:p>
        </w:tc>
      </w:tr>
      <w:tr w:rsidR="00E15FA0" w14:paraId="20BEFE90" w14:textId="77777777">
        <w:trPr>
          <w:trHeight w:val="246"/>
        </w:trPr>
        <w:tc>
          <w:tcPr>
            <w:tcW w:w="1846" w:type="dxa"/>
            <w:vMerge/>
            <w:tcBorders>
              <w:top w:val="nil"/>
            </w:tcBorders>
          </w:tcPr>
          <w:p w14:paraId="73F2C36C" w14:textId="77777777" w:rsidR="00E15FA0" w:rsidRDefault="00E15FA0">
            <w:pPr>
              <w:rPr>
                <w:sz w:val="2"/>
                <w:szCs w:val="2"/>
              </w:rPr>
            </w:pPr>
          </w:p>
        </w:tc>
        <w:tc>
          <w:tcPr>
            <w:tcW w:w="2410" w:type="dxa"/>
            <w:vMerge/>
            <w:tcBorders>
              <w:top w:val="nil"/>
            </w:tcBorders>
          </w:tcPr>
          <w:p w14:paraId="433FF249" w14:textId="77777777" w:rsidR="00E15FA0" w:rsidRDefault="00E15FA0">
            <w:pPr>
              <w:rPr>
                <w:sz w:val="2"/>
                <w:szCs w:val="2"/>
              </w:rPr>
            </w:pPr>
          </w:p>
        </w:tc>
        <w:tc>
          <w:tcPr>
            <w:tcW w:w="3118" w:type="dxa"/>
          </w:tcPr>
          <w:p w14:paraId="073EA23B" w14:textId="77777777" w:rsidR="00E15FA0" w:rsidRDefault="005961D3">
            <w:pPr>
              <w:pStyle w:val="TableParagraph"/>
              <w:spacing w:before="3" w:line="223" w:lineRule="exact"/>
              <w:ind w:left="1057" w:right="1046"/>
              <w:jc w:val="center"/>
              <w:rPr>
                <w:b/>
                <w:sz w:val="20"/>
              </w:rPr>
            </w:pPr>
            <w:r>
              <w:rPr>
                <w:b/>
                <w:sz w:val="20"/>
              </w:rPr>
              <w:t>GENERALES</w:t>
            </w:r>
          </w:p>
        </w:tc>
        <w:tc>
          <w:tcPr>
            <w:tcW w:w="2552" w:type="dxa"/>
          </w:tcPr>
          <w:p w14:paraId="08E25E65" w14:textId="77777777" w:rsidR="00E15FA0" w:rsidRDefault="005961D3">
            <w:pPr>
              <w:pStyle w:val="TableParagraph"/>
              <w:spacing w:before="3" w:line="223" w:lineRule="exact"/>
              <w:ind w:left="764"/>
              <w:rPr>
                <w:b/>
                <w:sz w:val="20"/>
              </w:rPr>
            </w:pPr>
            <w:r>
              <w:rPr>
                <w:b/>
                <w:sz w:val="20"/>
              </w:rPr>
              <w:t>ESPECÍFICAS</w:t>
            </w:r>
          </w:p>
        </w:tc>
        <w:tc>
          <w:tcPr>
            <w:tcW w:w="2835" w:type="dxa"/>
            <w:vMerge/>
            <w:tcBorders>
              <w:top w:val="nil"/>
            </w:tcBorders>
          </w:tcPr>
          <w:p w14:paraId="6F4BFB91" w14:textId="77777777" w:rsidR="00E15FA0" w:rsidRDefault="00E15FA0">
            <w:pPr>
              <w:rPr>
                <w:sz w:val="2"/>
                <w:szCs w:val="2"/>
              </w:rPr>
            </w:pPr>
          </w:p>
        </w:tc>
        <w:tc>
          <w:tcPr>
            <w:tcW w:w="2837" w:type="dxa"/>
            <w:vMerge/>
            <w:tcBorders>
              <w:top w:val="nil"/>
            </w:tcBorders>
          </w:tcPr>
          <w:p w14:paraId="50FED054" w14:textId="77777777" w:rsidR="00E15FA0" w:rsidRDefault="00E15FA0">
            <w:pPr>
              <w:rPr>
                <w:sz w:val="2"/>
                <w:szCs w:val="2"/>
              </w:rPr>
            </w:pPr>
          </w:p>
        </w:tc>
        <w:tc>
          <w:tcPr>
            <w:tcW w:w="2976" w:type="dxa"/>
            <w:vMerge/>
            <w:tcBorders>
              <w:top w:val="nil"/>
            </w:tcBorders>
          </w:tcPr>
          <w:p w14:paraId="5A8AFAA9" w14:textId="77777777" w:rsidR="00E15FA0" w:rsidRDefault="00E15FA0">
            <w:pPr>
              <w:rPr>
                <w:sz w:val="2"/>
                <w:szCs w:val="2"/>
              </w:rPr>
            </w:pPr>
          </w:p>
        </w:tc>
      </w:tr>
      <w:tr w:rsidR="00E15FA0" w14:paraId="671CA025" w14:textId="77777777">
        <w:trPr>
          <w:trHeight w:val="1019"/>
        </w:trPr>
        <w:tc>
          <w:tcPr>
            <w:tcW w:w="1846" w:type="dxa"/>
            <w:vMerge w:val="restart"/>
          </w:tcPr>
          <w:p w14:paraId="5A3893A2" w14:textId="77777777" w:rsidR="00E15FA0" w:rsidRDefault="00E15FA0">
            <w:pPr>
              <w:pStyle w:val="TableParagraph"/>
              <w:rPr>
                <w:b/>
                <w:sz w:val="20"/>
              </w:rPr>
            </w:pPr>
          </w:p>
          <w:p w14:paraId="478485F8" w14:textId="77777777" w:rsidR="00E15FA0" w:rsidRDefault="00E15FA0">
            <w:pPr>
              <w:pStyle w:val="TableParagraph"/>
              <w:rPr>
                <w:b/>
                <w:sz w:val="20"/>
              </w:rPr>
            </w:pPr>
          </w:p>
          <w:p w14:paraId="421445F3" w14:textId="77777777" w:rsidR="00E15FA0" w:rsidRDefault="00E15FA0">
            <w:pPr>
              <w:pStyle w:val="TableParagraph"/>
              <w:rPr>
                <w:b/>
                <w:sz w:val="20"/>
              </w:rPr>
            </w:pPr>
          </w:p>
          <w:p w14:paraId="1ECC405D" w14:textId="77777777" w:rsidR="00E15FA0" w:rsidRDefault="00E15FA0">
            <w:pPr>
              <w:pStyle w:val="TableParagraph"/>
              <w:rPr>
                <w:b/>
                <w:sz w:val="20"/>
              </w:rPr>
            </w:pPr>
          </w:p>
          <w:p w14:paraId="1CCDF565" w14:textId="77777777" w:rsidR="00E15FA0" w:rsidRDefault="00E15FA0">
            <w:pPr>
              <w:pStyle w:val="TableParagraph"/>
              <w:rPr>
                <w:b/>
                <w:sz w:val="20"/>
              </w:rPr>
            </w:pPr>
          </w:p>
          <w:p w14:paraId="244BF3B8" w14:textId="77777777" w:rsidR="00E15FA0" w:rsidRDefault="00E15FA0">
            <w:pPr>
              <w:pStyle w:val="TableParagraph"/>
              <w:rPr>
                <w:b/>
                <w:sz w:val="20"/>
              </w:rPr>
            </w:pPr>
          </w:p>
          <w:p w14:paraId="10D18D06" w14:textId="77777777" w:rsidR="00E15FA0" w:rsidRDefault="00E15FA0">
            <w:pPr>
              <w:pStyle w:val="TableParagraph"/>
              <w:rPr>
                <w:b/>
                <w:sz w:val="20"/>
              </w:rPr>
            </w:pPr>
          </w:p>
          <w:p w14:paraId="521BD4FA" w14:textId="77777777" w:rsidR="00E15FA0" w:rsidRDefault="00E15FA0">
            <w:pPr>
              <w:pStyle w:val="TableParagraph"/>
              <w:rPr>
                <w:b/>
                <w:sz w:val="20"/>
              </w:rPr>
            </w:pPr>
          </w:p>
          <w:p w14:paraId="10C664B2" w14:textId="77777777" w:rsidR="00E15FA0" w:rsidRDefault="005961D3">
            <w:pPr>
              <w:pStyle w:val="TableParagraph"/>
              <w:spacing w:before="126"/>
              <w:ind w:left="141" w:right="127" w:hanging="1"/>
              <w:jc w:val="center"/>
              <w:rPr>
                <w:b/>
                <w:sz w:val="20"/>
              </w:rPr>
            </w:pPr>
            <w:r>
              <w:rPr>
                <w:b/>
                <w:sz w:val="20"/>
              </w:rPr>
              <w:t>Comisión Edilicia</w:t>
            </w:r>
            <w:r>
              <w:rPr>
                <w:b/>
                <w:spacing w:val="1"/>
                <w:sz w:val="20"/>
              </w:rPr>
              <w:t xml:space="preserve"> </w:t>
            </w:r>
            <w:r>
              <w:rPr>
                <w:b/>
                <w:sz w:val="20"/>
                <w:shd w:val="clear" w:color="auto" w:fill="FDFDFD"/>
              </w:rPr>
              <w:t>Permanente de</w:t>
            </w:r>
            <w:r>
              <w:rPr>
                <w:b/>
                <w:spacing w:val="1"/>
                <w:sz w:val="20"/>
              </w:rPr>
              <w:t xml:space="preserve"> </w:t>
            </w:r>
            <w:r>
              <w:rPr>
                <w:b/>
                <w:sz w:val="20"/>
              </w:rPr>
              <w:t>Justicia y Derechos</w:t>
            </w:r>
            <w:r>
              <w:rPr>
                <w:b/>
                <w:spacing w:val="-44"/>
                <w:sz w:val="20"/>
              </w:rPr>
              <w:t xml:space="preserve"> </w:t>
            </w:r>
            <w:r>
              <w:rPr>
                <w:b/>
                <w:sz w:val="20"/>
              </w:rPr>
              <w:t>Humanos</w:t>
            </w:r>
          </w:p>
        </w:tc>
        <w:tc>
          <w:tcPr>
            <w:tcW w:w="2410" w:type="dxa"/>
            <w:vMerge w:val="restart"/>
          </w:tcPr>
          <w:p w14:paraId="2611CD64" w14:textId="77777777" w:rsidR="00E15FA0" w:rsidRDefault="00E15FA0">
            <w:pPr>
              <w:pStyle w:val="TableParagraph"/>
              <w:rPr>
                <w:b/>
                <w:sz w:val="20"/>
              </w:rPr>
            </w:pPr>
          </w:p>
          <w:p w14:paraId="14014F2C" w14:textId="77777777" w:rsidR="00E15FA0" w:rsidRDefault="00E15FA0">
            <w:pPr>
              <w:pStyle w:val="TableParagraph"/>
              <w:rPr>
                <w:b/>
                <w:sz w:val="20"/>
              </w:rPr>
            </w:pPr>
          </w:p>
          <w:p w14:paraId="1146F64C" w14:textId="77777777" w:rsidR="00E15FA0" w:rsidRDefault="00E15FA0">
            <w:pPr>
              <w:pStyle w:val="TableParagraph"/>
              <w:rPr>
                <w:b/>
                <w:sz w:val="20"/>
              </w:rPr>
            </w:pPr>
          </w:p>
          <w:p w14:paraId="6A6374A2" w14:textId="77777777" w:rsidR="00E15FA0" w:rsidRDefault="00E15FA0">
            <w:pPr>
              <w:pStyle w:val="TableParagraph"/>
              <w:rPr>
                <w:b/>
                <w:sz w:val="20"/>
              </w:rPr>
            </w:pPr>
          </w:p>
          <w:p w14:paraId="047E5F72" w14:textId="77777777" w:rsidR="00E15FA0" w:rsidRDefault="00E15FA0">
            <w:pPr>
              <w:pStyle w:val="TableParagraph"/>
              <w:rPr>
                <w:b/>
                <w:sz w:val="20"/>
              </w:rPr>
            </w:pPr>
          </w:p>
          <w:p w14:paraId="7F203DCD" w14:textId="77777777" w:rsidR="00E15FA0" w:rsidRDefault="00E15FA0">
            <w:pPr>
              <w:pStyle w:val="TableParagraph"/>
              <w:rPr>
                <w:b/>
                <w:sz w:val="20"/>
              </w:rPr>
            </w:pPr>
          </w:p>
          <w:p w14:paraId="12EFD3D1" w14:textId="77777777" w:rsidR="00E15FA0" w:rsidRDefault="00E15FA0">
            <w:pPr>
              <w:pStyle w:val="TableParagraph"/>
              <w:rPr>
                <w:b/>
                <w:sz w:val="20"/>
              </w:rPr>
            </w:pPr>
          </w:p>
          <w:p w14:paraId="159DB399" w14:textId="77777777" w:rsidR="00E15FA0" w:rsidRDefault="005961D3">
            <w:pPr>
              <w:pStyle w:val="TableParagraph"/>
              <w:tabs>
                <w:tab w:val="left" w:pos="1468"/>
                <w:tab w:val="left" w:pos="2159"/>
              </w:tabs>
              <w:spacing w:before="126"/>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59</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val="restart"/>
          </w:tcPr>
          <w:p w14:paraId="5DFFB0AC" w14:textId="77777777" w:rsidR="00E15FA0" w:rsidRDefault="00E15FA0">
            <w:pPr>
              <w:pStyle w:val="TableParagraph"/>
              <w:spacing w:before="7"/>
              <w:rPr>
                <w:b/>
                <w:sz w:val="16"/>
              </w:rPr>
            </w:pPr>
          </w:p>
          <w:p w14:paraId="3529AA40" w14:textId="77777777" w:rsidR="00E15FA0" w:rsidRDefault="005961D3">
            <w:pPr>
              <w:pStyle w:val="TableParagraph"/>
              <w:numPr>
                <w:ilvl w:val="0"/>
                <w:numId w:val="5"/>
              </w:numPr>
              <w:tabs>
                <w:tab w:val="left" w:pos="220"/>
              </w:tabs>
              <w:ind w:left="106" w:right="96" w:firstLine="0"/>
              <w:jc w:val="both"/>
              <w:rPr>
                <w:sz w:val="18"/>
              </w:rPr>
            </w:pPr>
            <w:r>
              <w:rPr>
                <w:sz w:val="18"/>
              </w:rPr>
              <w:t>Proponer las directrices de la 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1A752514" w14:textId="77777777" w:rsidR="00E15FA0" w:rsidRDefault="005961D3">
            <w:pPr>
              <w:pStyle w:val="TableParagraph"/>
              <w:numPr>
                <w:ilvl w:val="0"/>
                <w:numId w:val="5"/>
              </w:numPr>
              <w:tabs>
                <w:tab w:val="left" w:pos="266"/>
              </w:tabs>
              <w:spacing w:before="1"/>
              <w:ind w:left="106" w:right="93"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los</w:t>
            </w:r>
            <w:r>
              <w:rPr>
                <w:spacing w:val="1"/>
                <w:sz w:val="18"/>
              </w:rPr>
              <w:t xml:space="preserve"> </w:t>
            </w:r>
            <w:r>
              <w:rPr>
                <w:sz w:val="18"/>
              </w:rPr>
              <w:t>proyectos de creación, modificación 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1"/>
                <w:sz w:val="18"/>
              </w:rPr>
              <w:t xml:space="preserve"> </w:t>
            </w:r>
            <w:r>
              <w:rPr>
                <w:sz w:val="18"/>
              </w:rPr>
              <w:t>municipales</w:t>
            </w:r>
            <w:r>
              <w:rPr>
                <w:spacing w:val="40"/>
                <w:sz w:val="18"/>
              </w:rPr>
              <w:t xml:space="preserve"> </w:t>
            </w:r>
            <w:r>
              <w:rPr>
                <w:sz w:val="18"/>
              </w:rPr>
              <w:t>que guarden relación con</w:t>
            </w:r>
            <w:r>
              <w:rPr>
                <w:spacing w:val="1"/>
                <w:sz w:val="18"/>
              </w:rPr>
              <w:t xml:space="preserve"> </w:t>
            </w:r>
            <w:r>
              <w:rPr>
                <w:sz w:val="18"/>
              </w:rPr>
              <w:t>la</w:t>
            </w:r>
            <w:r>
              <w:rPr>
                <w:spacing w:val="-1"/>
                <w:sz w:val="18"/>
              </w:rPr>
              <w:t xml:space="preserve"> </w:t>
            </w:r>
            <w:r>
              <w:rPr>
                <w:sz w:val="18"/>
              </w:rPr>
              <w:t>materia de su</w:t>
            </w:r>
            <w:r>
              <w:rPr>
                <w:spacing w:val="-1"/>
                <w:sz w:val="18"/>
              </w:rPr>
              <w:t xml:space="preserve"> </w:t>
            </w:r>
            <w:r>
              <w:rPr>
                <w:sz w:val="18"/>
              </w:rPr>
              <w:t>competencia.</w:t>
            </w:r>
          </w:p>
          <w:p w14:paraId="1B1C4337" w14:textId="77777777" w:rsidR="00E15FA0" w:rsidRDefault="005961D3">
            <w:pPr>
              <w:pStyle w:val="TableParagraph"/>
              <w:numPr>
                <w:ilvl w:val="0"/>
                <w:numId w:val="5"/>
              </w:numPr>
              <w:tabs>
                <w:tab w:val="left" w:pos="225"/>
              </w:tabs>
              <w:spacing w:before="1"/>
              <w:ind w:left="106" w:right="95" w:firstLine="0"/>
              <w:jc w:val="both"/>
              <w:rPr>
                <w:sz w:val="18"/>
              </w:rPr>
            </w:pPr>
            <w:r>
              <w:rPr>
                <w:sz w:val="18"/>
              </w:rPr>
              <w:t>Conocer, estudiar y dictaminar 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1"/>
                <w:sz w:val="18"/>
              </w:rPr>
              <w:t xml:space="preserve"> </w:t>
            </w:r>
            <w:r>
              <w:rPr>
                <w:sz w:val="18"/>
              </w:rPr>
              <w:t>de</w:t>
            </w:r>
            <w:r>
              <w:rPr>
                <w:spacing w:val="1"/>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40"/>
                <w:sz w:val="18"/>
              </w:rPr>
              <w:t xml:space="preserve"> </w:t>
            </w:r>
            <w:r>
              <w:rPr>
                <w:sz w:val="18"/>
              </w:rPr>
              <w:t>Congreso</w:t>
            </w:r>
            <w:r>
              <w:rPr>
                <w:spacing w:val="1"/>
                <w:sz w:val="18"/>
              </w:rPr>
              <w:t xml:space="preserve"> </w:t>
            </w:r>
            <w:r>
              <w:rPr>
                <w:sz w:val="18"/>
              </w:rPr>
              <w:t>del Estado, que guarden relación con la</w:t>
            </w:r>
            <w:r>
              <w:rPr>
                <w:spacing w:val="-38"/>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264B4B61" w14:textId="77777777" w:rsidR="00E15FA0" w:rsidRDefault="005961D3">
            <w:pPr>
              <w:pStyle w:val="TableParagraph"/>
              <w:numPr>
                <w:ilvl w:val="0"/>
                <w:numId w:val="5"/>
              </w:numPr>
              <w:tabs>
                <w:tab w:val="left" w:pos="319"/>
              </w:tabs>
              <w:ind w:left="106" w:right="97"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 pública municipal en 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31979D22" w14:textId="77777777" w:rsidR="00E15FA0" w:rsidRDefault="005961D3">
            <w:pPr>
              <w:pStyle w:val="TableParagraph"/>
              <w:numPr>
                <w:ilvl w:val="0"/>
                <w:numId w:val="5"/>
              </w:numPr>
              <w:tabs>
                <w:tab w:val="left" w:pos="283"/>
              </w:tabs>
              <w:ind w:left="106" w:right="93" w:firstLine="0"/>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otros Poderes y</w:t>
            </w:r>
            <w:r>
              <w:rPr>
                <w:spacing w:val="1"/>
                <w:sz w:val="18"/>
              </w:rPr>
              <w:t xml:space="preserve"> </w:t>
            </w:r>
            <w:r>
              <w:rPr>
                <w:sz w:val="18"/>
              </w:rPr>
              <w:t>órdenes de gobierno, en la materia de</w:t>
            </w:r>
            <w:r>
              <w:rPr>
                <w:spacing w:val="1"/>
                <w:sz w:val="18"/>
              </w:rPr>
              <w:t xml:space="preserve"> </w:t>
            </w:r>
            <w:r>
              <w:rPr>
                <w:sz w:val="18"/>
              </w:rPr>
              <w:t>su</w:t>
            </w:r>
            <w:r>
              <w:rPr>
                <w:spacing w:val="-2"/>
                <w:sz w:val="18"/>
              </w:rPr>
              <w:t xml:space="preserve"> </w:t>
            </w:r>
            <w:r>
              <w:rPr>
                <w:sz w:val="18"/>
              </w:rPr>
              <w:t>competencia.</w:t>
            </w:r>
          </w:p>
          <w:p w14:paraId="2073F37A" w14:textId="77777777" w:rsidR="00E15FA0" w:rsidRDefault="005961D3">
            <w:pPr>
              <w:pStyle w:val="TableParagraph"/>
              <w:numPr>
                <w:ilvl w:val="0"/>
                <w:numId w:val="5"/>
              </w:numPr>
              <w:tabs>
                <w:tab w:val="left" w:pos="304"/>
              </w:tabs>
              <w:ind w:left="106" w:right="96"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organizaciones sociales y privadas que</w:t>
            </w:r>
            <w:r>
              <w:rPr>
                <w:spacing w:val="1"/>
                <w:sz w:val="18"/>
              </w:rPr>
              <w:t xml:space="preserve"> </w:t>
            </w:r>
            <w:r>
              <w:rPr>
                <w:sz w:val="18"/>
              </w:rPr>
              <w:t>guarden relación con la materia de su</w:t>
            </w:r>
            <w:r>
              <w:rPr>
                <w:spacing w:val="1"/>
                <w:sz w:val="18"/>
              </w:rPr>
              <w:t xml:space="preserve"> </w:t>
            </w:r>
            <w:r>
              <w:rPr>
                <w:sz w:val="18"/>
              </w:rPr>
              <w:t>competencia.</w:t>
            </w:r>
          </w:p>
          <w:p w14:paraId="1B5045CC" w14:textId="77777777" w:rsidR="00E15FA0" w:rsidRDefault="005961D3">
            <w:pPr>
              <w:pStyle w:val="TableParagraph"/>
              <w:numPr>
                <w:ilvl w:val="0"/>
                <w:numId w:val="5"/>
              </w:numPr>
              <w:tabs>
                <w:tab w:val="left" w:pos="254"/>
              </w:tabs>
              <w:ind w:left="106" w:right="95" w:firstLine="0"/>
              <w:jc w:val="both"/>
              <w:rPr>
                <w:sz w:val="18"/>
              </w:rPr>
            </w:pPr>
            <w:r>
              <w:rPr>
                <w:sz w:val="18"/>
              </w:rPr>
              <w:t>Emitir</w:t>
            </w:r>
            <w:r>
              <w:rPr>
                <w:spacing w:val="1"/>
                <w:sz w:val="18"/>
              </w:rPr>
              <w:t xml:space="preserve"> </w:t>
            </w:r>
            <w:r>
              <w:rPr>
                <w:sz w:val="18"/>
              </w:rPr>
              <w:t>opiniones</w:t>
            </w:r>
            <w:r>
              <w:rPr>
                <w:spacing w:val="1"/>
                <w:sz w:val="18"/>
              </w:rPr>
              <w:t xml:space="preserve"> </w:t>
            </w:r>
            <w:r>
              <w:rPr>
                <w:sz w:val="18"/>
              </w:rPr>
              <w:t>con</w:t>
            </w:r>
            <w:r>
              <w:rPr>
                <w:spacing w:val="1"/>
                <w:sz w:val="18"/>
              </w:rPr>
              <w:t xml:space="preserve"> </w:t>
            </w:r>
            <w:r>
              <w:rPr>
                <w:sz w:val="18"/>
              </w:rPr>
              <w:t>re</w:t>
            </w:r>
            <w:r>
              <w:rPr>
                <w:sz w:val="18"/>
              </w:rPr>
              <w:t>lación</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proyectos anuales de Ley de Ingresos 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38"/>
                <w:sz w:val="18"/>
              </w:rPr>
              <w:t xml:space="preserve"> </w:t>
            </w:r>
            <w:r>
              <w:rPr>
                <w:sz w:val="18"/>
              </w:rPr>
              <w:t>competencia.</w:t>
            </w:r>
          </w:p>
          <w:p w14:paraId="7192589B" w14:textId="77777777" w:rsidR="00E15FA0" w:rsidRDefault="005961D3">
            <w:pPr>
              <w:pStyle w:val="TableParagraph"/>
              <w:numPr>
                <w:ilvl w:val="0"/>
                <w:numId w:val="5"/>
              </w:numPr>
              <w:tabs>
                <w:tab w:val="left" w:pos="240"/>
              </w:tabs>
              <w:ind w:left="106" w:right="94" w:firstLine="0"/>
              <w:jc w:val="both"/>
              <w:rPr>
                <w:sz w:val="18"/>
              </w:rPr>
            </w:pPr>
            <w:r>
              <w:rPr>
                <w:sz w:val="18"/>
              </w:rPr>
              <w:t>Formular propuestas para la mejora</w:t>
            </w:r>
            <w:r>
              <w:rPr>
                <w:spacing w:val="1"/>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 xml:space="preserve">municipales cuya </w:t>
            </w:r>
            <w:r>
              <w:rPr>
                <w:sz w:val="18"/>
              </w:rPr>
              <w:t>vigilancia les ha sido</w:t>
            </w:r>
            <w:r>
              <w:rPr>
                <w:spacing w:val="1"/>
                <w:sz w:val="18"/>
              </w:rPr>
              <w:t xml:space="preserve"> </w:t>
            </w:r>
            <w:r>
              <w:rPr>
                <w:sz w:val="18"/>
              </w:rPr>
              <w:t>encomendada.</w:t>
            </w:r>
          </w:p>
          <w:p w14:paraId="165E26AD" w14:textId="77777777" w:rsidR="00E15FA0" w:rsidRDefault="005961D3">
            <w:pPr>
              <w:pStyle w:val="TableParagraph"/>
              <w:numPr>
                <w:ilvl w:val="0"/>
                <w:numId w:val="5"/>
              </w:numPr>
              <w:tabs>
                <w:tab w:val="left" w:pos="204"/>
              </w:tabs>
              <w:ind w:left="203" w:hanging="98"/>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34FE71C5" w14:textId="77777777" w:rsidR="00E15FA0" w:rsidRDefault="005961D3">
            <w:pPr>
              <w:pStyle w:val="TableParagraph"/>
              <w:spacing w:before="71"/>
              <w:ind w:left="108" w:right="95"/>
              <w:jc w:val="both"/>
              <w:rPr>
                <w:sz w:val="18"/>
              </w:rPr>
            </w:pPr>
            <w:r>
              <w:rPr>
                <w:sz w:val="18"/>
              </w:rPr>
              <w:t>Dictaminar y promover ante el</w:t>
            </w:r>
            <w:r>
              <w:rPr>
                <w:spacing w:val="1"/>
                <w:sz w:val="18"/>
              </w:rPr>
              <w:t xml:space="preserve"> </w:t>
            </w:r>
            <w:r>
              <w:rPr>
                <w:sz w:val="18"/>
              </w:rPr>
              <w:t>Ayuntamiento</w:t>
            </w:r>
            <w:r>
              <w:rPr>
                <w:spacing w:val="1"/>
                <w:sz w:val="18"/>
              </w:rPr>
              <w:t xml:space="preserve"> </w:t>
            </w:r>
            <w:r>
              <w:rPr>
                <w:sz w:val="18"/>
              </w:rPr>
              <w:t>el</w:t>
            </w:r>
            <w:r>
              <w:rPr>
                <w:spacing w:val="1"/>
                <w:sz w:val="18"/>
              </w:rPr>
              <w:t xml:space="preserve"> </w:t>
            </w:r>
            <w:r>
              <w:rPr>
                <w:sz w:val="18"/>
              </w:rPr>
              <w:t>Programa</w:t>
            </w:r>
            <w:r>
              <w:rPr>
                <w:spacing w:val="1"/>
                <w:sz w:val="18"/>
              </w:rPr>
              <w:t xml:space="preserve"> </w:t>
            </w:r>
            <w:r>
              <w:rPr>
                <w:sz w:val="18"/>
              </w:rPr>
              <w:t>Municipal</w:t>
            </w:r>
            <w:r>
              <w:rPr>
                <w:spacing w:val="1"/>
                <w:sz w:val="18"/>
              </w:rPr>
              <w:t xml:space="preserve"> </w:t>
            </w:r>
            <w:r>
              <w:rPr>
                <w:sz w:val="18"/>
              </w:rPr>
              <w:t>de</w:t>
            </w:r>
            <w:r>
              <w:rPr>
                <w:spacing w:val="1"/>
                <w:sz w:val="18"/>
              </w:rPr>
              <w:t xml:space="preserve"> </w:t>
            </w:r>
            <w:r>
              <w:rPr>
                <w:sz w:val="18"/>
              </w:rPr>
              <w:t>Derechos</w:t>
            </w:r>
            <w:r>
              <w:rPr>
                <w:spacing w:val="-38"/>
                <w:sz w:val="18"/>
              </w:rPr>
              <w:t xml:space="preserve"> </w:t>
            </w:r>
            <w:r>
              <w:rPr>
                <w:sz w:val="18"/>
              </w:rPr>
              <w:t>Humanos.</w:t>
            </w:r>
          </w:p>
        </w:tc>
        <w:tc>
          <w:tcPr>
            <w:tcW w:w="2835" w:type="dxa"/>
            <w:vMerge w:val="restart"/>
          </w:tcPr>
          <w:p w14:paraId="205F71E1" w14:textId="77777777" w:rsidR="00E15FA0" w:rsidRDefault="00E15FA0">
            <w:pPr>
              <w:pStyle w:val="TableParagraph"/>
              <w:rPr>
                <w:b/>
                <w:sz w:val="20"/>
              </w:rPr>
            </w:pPr>
          </w:p>
          <w:p w14:paraId="08A07A04" w14:textId="77777777" w:rsidR="00E15FA0" w:rsidRDefault="00E15FA0">
            <w:pPr>
              <w:pStyle w:val="TableParagraph"/>
              <w:rPr>
                <w:b/>
                <w:sz w:val="20"/>
              </w:rPr>
            </w:pPr>
          </w:p>
          <w:p w14:paraId="0F75A48D" w14:textId="77777777" w:rsidR="00E15FA0" w:rsidRDefault="00E15FA0">
            <w:pPr>
              <w:pStyle w:val="TableParagraph"/>
              <w:rPr>
                <w:b/>
                <w:sz w:val="20"/>
              </w:rPr>
            </w:pPr>
          </w:p>
          <w:p w14:paraId="2F36786F" w14:textId="77777777" w:rsidR="00E15FA0" w:rsidRDefault="00E15FA0">
            <w:pPr>
              <w:pStyle w:val="TableParagraph"/>
              <w:spacing w:before="2"/>
              <w:rPr>
                <w:b/>
                <w:sz w:val="29"/>
              </w:rPr>
            </w:pPr>
          </w:p>
          <w:p w14:paraId="57B7118A" w14:textId="77777777" w:rsidR="00E15FA0" w:rsidRDefault="005961D3">
            <w:pPr>
              <w:pStyle w:val="TableParagraph"/>
              <w:tabs>
                <w:tab w:val="left" w:pos="984"/>
                <w:tab w:val="left" w:pos="1315"/>
                <w:tab w:val="left" w:pos="1449"/>
                <w:tab w:val="left" w:pos="1603"/>
                <w:tab w:val="left" w:pos="1888"/>
                <w:tab w:val="left" w:pos="2304"/>
                <w:tab w:val="left" w:pos="2541"/>
                <w:tab w:val="left" w:pos="2597"/>
              </w:tabs>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14">
              <w:r>
                <w:rPr>
                  <w:color w:val="0000FF"/>
                  <w:sz w:val="20"/>
                  <w:u w:val="single" w:color="0000FF"/>
                </w:rPr>
                <w:t>https://transparencia.puertova</w:t>
              </w:r>
              <w:r>
                <w:rPr>
                  <w:color w:val="0000FF"/>
                  <w:sz w:val="20"/>
                </w:rPr>
                <w:t>l</w:t>
              </w:r>
            </w:hyperlink>
            <w:r>
              <w:rPr>
                <w:color w:val="0000FF"/>
                <w:spacing w:val="-43"/>
                <w:sz w:val="20"/>
              </w:rPr>
              <w:t xml:space="preserve"> </w:t>
            </w:r>
            <w:hyperlink r:id="rId215">
              <w:r>
                <w:rPr>
                  <w:color w:val="0000FF"/>
                  <w:sz w:val="20"/>
                </w:rPr>
                <w:t>larta.gob.mx/articulo8.php?bus</w:t>
              </w:r>
            </w:hyperlink>
            <w:r>
              <w:rPr>
                <w:color w:val="0000FF"/>
                <w:spacing w:val="1"/>
                <w:sz w:val="20"/>
              </w:rPr>
              <w:t xml:space="preserve"> </w:t>
            </w:r>
            <w:hyperlink r:id="rId216">
              <w:r>
                <w:rPr>
                  <w:color w:val="0000FF"/>
                  <w:sz w:val="20"/>
                  <w:u w:val="single" w:color="0000FF"/>
                </w:rPr>
                <w:t>cando=organico&amp;pag=art8-</w:t>
              </w:r>
            </w:hyperlink>
            <w:r>
              <w:rPr>
                <w:color w:val="0000FF"/>
                <w:spacing w:val="1"/>
                <w:sz w:val="20"/>
              </w:rPr>
              <w:t xml:space="preserve"> </w:t>
            </w:r>
            <w:hyperlink r:id="rId217">
              <w:r>
                <w:rPr>
                  <w:color w:val="0000FF"/>
                  <w:sz w:val="20"/>
                  <w:u w:val="single" w:color="0000FF"/>
                </w:rPr>
                <w:t>secVr</w:t>
              </w:r>
            </w:hyperlink>
          </w:p>
        </w:tc>
        <w:tc>
          <w:tcPr>
            <w:tcW w:w="2837" w:type="dxa"/>
            <w:vMerge w:val="restart"/>
          </w:tcPr>
          <w:p w14:paraId="2528C575" w14:textId="77777777" w:rsidR="00E15FA0" w:rsidRDefault="00E15FA0">
            <w:pPr>
              <w:pStyle w:val="TableParagraph"/>
              <w:rPr>
                <w:b/>
                <w:sz w:val="18"/>
              </w:rPr>
            </w:pPr>
          </w:p>
          <w:p w14:paraId="282BE9AE" w14:textId="77777777" w:rsidR="00E15FA0" w:rsidRDefault="00E15FA0">
            <w:pPr>
              <w:pStyle w:val="TableParagraph"/>
              <w:rPr>
                <w:b/>
                <w:sz w:val="18"/>
              </w:rPr>
            </w:pPr>
          </w:p>
          <w:p w14:paraId="37B07953" w14:textId="77777777" w:rsidR="00E15FA0" w:rsidRDefault="00E15FA0">
            <w:pPr>
              <w:pStyle w:val="TableParagraph"/>
              <w:rPr>
                <w:b/>
                <w:sz w:val="18"/>
              </w:rPr>
            </w:pPr>
          </w:p>
          <w:p w14:paraId="082B3913" w14:textId="77777777" w:rsidR="00E15FA0" w:rsidRDefault="00E15FA0">
            <w:pPr>
              <w:pStyle w:val="TableParagraph"/>
              <w:rPr>
                <w:b/>
                <w:sz w:val="18"/>
              </w:rPr>
            </w:pPr>
          </w:p>
          <w:p w14:paraId="7D395229" w14:textId="77777777" w:rsidR="00E15FA0" w:rsidRDefault="00E15FA0">
            <w:pPr>
              <w:pStyle w:val="TableParagraph"/>
              <w:rPr>
                <w:b/>
                <w:sz w:val="18"/>
              </w:rPr>
            </w:pPr>
          </w:p>
          <w:p w14:paraId="1B11DAF2" w14:textId="77777777" w:rsidR="00E15FA0" w:rsidRDefault="00E15FA0">
            <w:pPr>
              <w:pStyle w:val="TableParagraph"/>
              <w:spacing w:before="2"/>
              <w:rPr>
                <w:b/>
                <w:sz w:val="21"/>
              </w:rPr>
            </w:pPr>
          </w:p>
          <w:p w14:paraId="170926B2" w14:textId="77777777" w:rsidR="00E15FA0" w:rsidRDefault="005961D3">
            <w:pPr>
              <w:pStyle w:val="TableParagraph"/>
              <w:tabs>
                <w:tab w:val="left" w:pos="986"/>
                <w:tab w:val="left" w:pos="1316"/>
                <w:tab w:val="left" w:pos="1451"/>
                <w:tab w:val="left" w:pos="1605"/>
                <w:tab w:val="left" w:pos="1891"/>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218">
              <w:r>
                <w:rPr>
                  <w:color w:val="0000FF"/>
                  <w:sz w:val="18"/>
                  <w:u w:val="single" w:color="0000FF"/>
                </w:rPr>
                <w:t>https://transparencia.puertovallart</w:t>
              </w:r>
            </w:hyperlink>
            <w:r>
              <w:rPr>
                <w:color w:val="0000FF"/>
                <w:spacing w:val="1"/>
                <w:sz w:val="18"/>
              </w:rPr>
              <w:t xml:space="preserve"> </w:t>
            </w:r>
            <w:hyperlink r:id="rId219">
              <w:r>
                <w:rPr>
                  <w:color w:val="0000FF"/>
                  <w:sz w:val="18"/>
                  <w:u w:val="single" w:color="0000FF"/>
                </w:rPr>
                <w:t>a.gob.mx/articulo8.php?p</w:t>
              </w:r>
              <w:r>
                <w:rPr>
                  <w:color w:val="0000FF"/>
                  <w:sz w:val="18"/>
                  <w:u w:val="single" w:color="0000FF"/>
                </w:rPr>
                <w:t>ag=art8-</w:t>
              </w:r>
            </w:hyperlink>
          </w:p>
          <w:p w14:paraId="551E37A8" w14:textId="77777777" w:rsidR="00E15FA0" w:rsidRDefault="005961D3">
            <w:pPr>
              <w:pStyle w:val="TableParagraph"/>
              <w:spacing w:before="1"/>
              <w:ind w:left="1204"/>
              <w:rPr>
                <w:sz w:val="18"/>
              </w:rPr>
            </w:pPr>
            <w:hyperlink r:id="rId220">
              <w:r>
                <w:rPr>
                  <w:color w:val="0000FF"/>
                  <w:sz w:val="18"/>
                  <w:u w:val="single" w:color="0000FF"/>
                </w:rPr>
                <w:t>secVg</w:t>
              </w:r>
            </w:hyperlink>
          </w:p>
        </w:tc>
        <w:tc>
          <w:tcPr>
            <w:tcW w:w="2976" w:type="dxa"/>
            <w:vMerge w:val="restart"/>
          </w:tcPr>
          <w:p w14:paraId="0349FC54" w14:textId="77777777" w:rsidR="00E15FA0" w:rsidRDefault="00E15FA0">
            <w:pPr>
              <w:pStyle w:val="TableParagraph"/>
              <w:rPr>
                <w:b/>
                <w:sz w:val="18"/>
              </w:rPr>
            </w:pPr>
          </w:p>
          <w:p w14:paraId="4861E341" w14:textId="77777777" w:rsidR="00E15FA0" w:rsidRDefault="00E15FA0">
            <w:pPr>
              <w:pStyle w:val="TableParagraph"/>
              <w:rPr>
                <w:b/>
                <w:sz w:val="18"/>
              </w:rPr>
            </w:pPr>
          </w:p>
          <w:p w14:paraId="6E580C0E" w14:textId="77777777" w:rsidR="00E15FA0" w:rsidRDefault="00E15FA0">
            <w:pPr>
              <w:pStyle w:val="TableParagraph"/>
              <w:rPr>
                <w:b/>
                <w:sz w:val="18"/>
              </w:rPr>
            </w:pPr>
          </w:p>
          <w:p w14:paraId="42D364F4" w14:textId="77777777" w:rsidR="00E15FA0" w:rsidRDefault="00E15FA0">
            <w:pPr>
              <w:pStyle w:val="TableParagraph"/>
              <w:rPr>
                <w:b/>
                <w:sz w:val="18"/>
              </w:rPr>
            </w:pPr>
          </w:p>
          <w:p w14:paraId="42D4C5D3" w14:textId="77777777" w:rsidR="00E15FA0" w:rsidRDefault="00E15FA0">
            <w:pPr>
              <w:pStyle w:val="TableParagraph"/>
              <w:rPr>
                <w:b/>
                <w:sz w:val="18"/>
              </w:rPr>
            </w:pPr>
          </w:p>
          <w:p w14:paraId="77B5F9AE" w14:textId="77777777" w:rsidR="00E15FA0" w:rsidRDefault="00E15FA0">
            <w:pPr>
              <w:pStyle w:val="TableParagraph"/>
              <w:spacing w:before="2"/>
              <w:rPr>
                <w:b/>
                <w:sz w:val="21"/>
              </w:rPr>
            </w:pPr>
          </w:p>
          <w:p w14:paraId="1B3873BC" w14:textId="77777777" w:rsidR="00E15FA0" w:rsidRDefault="005961D3">
            <w:pPr>
              <w:pStyle w:val="TableParagraph"/>
              <w:tabs>
                <w:tab w:val="left" w:pos="1017"/>
                <w:tab w:val="left" w:pos="1350"/>
                <w:tab w:val="left" w:pos="1521"/>
                <w:tab w:val="left" w:pos="1674"/>
                <w:tab w:val="left" w:pos="1993"/>
                <w:tab w:val="left" w:pos="2411"/>
                <w:tab w:val="left" w:pos="2680"/>
                <w:tab w:val="left" w:pos="2740"/>
              </w:tabs>
              <w:ind w:left="105"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21">
              <w:r>
                <w:rPr>
                  <w:color w:val="0000FF"/>
                  <w:sz w:val="18"/>
                  <w:u w:val="single" w:color="0000FF"/>
                </w:rPr>
                <w:t>https://transparencia.puertovallarta.</w:t>
              </w:r>
            </w:hyperlink>
          </w:p>
          <w:p w14:paraId="5FBCBFF2" w14:textId="77777777" w:rsidR="00E15FA0" w:rsidRDefault="005961D3">
            <w:pPr>
              <w:pStyle w:val="TableParagraph"/>
              <w:ind w:left="1276" w:right="95" w:hanging="984"/>
              <w:rPr>
                <w:sz w:val="18"/>
              </w:rPr>
            </w:pPr>
            <w:hyperlink r:id="rId222">
              <w:r>
                <w:rPr>
                  <w:color w:val="0000FF"/>
                  <w:spacing w:val="-1"/>
                  <w:sz w:val="18"/>
                  <w:u w:val="single" w:color="0000FF"/>
                </w:rPr>
                <w:t>gob.mx/articulo8.php?pag=art8-</w:t>
              </w:r>
            </w:hyperlink>
            <w:r>
              <w:rPr>
                <w:color w:val="0000FF"/>
                <w:spacing w:val="-38"/>
                <w:sz w:val="18"/>
              </w:rPr>
              <w:t xml:space="preserve"> </w:t>
            </w:r>
            <w:hyperlink r:id="rId223">
              <w:r>
                <w:rPr>
                  <w:color w:val="0000FF"/>
                  <w:sz w:val="18"/>
                  <w:u w:val="single" w:color="0000FF"/>
                </w:rPr>
                <w:t>secVc</w:t>
              </w:r>
            </w:hyperlink>
          </w:p>
        </w:tc>
      </w:tr>
      <w:tr w:rsidR="00E15FA0" w14:paraId="55BFB318" w14:textId="77777777">
        <w:trPr>
          <w:trHeight w:val="1022"/>
        </w:trPr>
        <w:tc>
          <w:tcPr>
            <w:tcW w:w="1846" w:type="dxa"/>
            <w:vMerge/>
            <w:tcBorders>
              <w:top w:val="nil"/>
            </w:tcBorders>
          </w:tcPr>
          <w:p w14:paraId="5038A799" w14:textId="77777777" w:rsidR="00E15FA0" w:rsidRDefault="00E15FA0">
            <w:pPr>
              <w:rPr>
                <w:sz w:val="2"/>
                <w:szCs w:val="2"/>
              </w:rPr>
            </w:pPr>
          </w:p>
        </w:tc>
        <w:tc>
          <w:tcPr>
            <w:tcW w:w="2410" w:type="dxa"/>
            <w:vMerge/>
            <w:tcBorders>
              <w:top w:val="nil"/>
            </w:tcBorders>
          </w:tcPr>
          <w:p w14:paraId="28827199" w14:textId="77777777" w:rsidR="00E15FA0" w:rsidRDefault="00E15FA0">
            <w:pPr>
              <w:rPr>
                <w:sz w:val="2"/>
                <w:szCs w:val="2"/>
              </w:rPr>
            </w:pPr>
          </w:p>
        </w:tc>
        <w:tc>
          <w:tcPr>
            <w:tcW w:w="3118" w:type="dxa"/>
            <w:vMerge/>
            <w:tcBorders>
              <w:top w:val="nil"/>
            </w:tcBorders>
          </w:tcPr>
          <w:p w14:paraId="2F4CCC55" w14:textId="77777777" w:rsidR="00E15FA0" w:rsidRDefault="00E15FA0">
            <w:pPr>
              <w:rPr>
                <w:sz w:val="2"/>
                <w:szCs w:val="2"/>
              </w:rPr>
            </w:pPr>
          </w:p>
        </w:tc>
        <w:tc>
          <w:tcPr>
            <w:tcW w:w="2552" w:type="dxa"/>
          </w:tcPr>
          <w:p w14:paraId="304792E0" w14:textId="77777777" w:rsidR="00E15FA0" w:rsidRDefault="005961D3">
            <w:pPr>
              <w:pStyle w:val="TableParagraph"/>
              <w:spacing w:before="73"/>
              <w:ind w:left="108" w:right="93"/>
              <w:jc w:val="both"/>
              <w:rPr>
                <w:sz w:val="18"/>
              </w:rPr>
            </w:pPr>
            <w:r>
              <w:rPr>
                <w:sz w:val="18"/>
              </w:rPr>
              <w:t>Proponer</w:t>
            </w:r>
            <w:r>
              <w:rPr>
                <w:spacing w:val="1"/>
                <w:sz w:val="18"/>
              </w:rPr>
              <w:t xml:space="preserve"> </w:t>
            </w:r>
            <w:r>
              <w:rPr>
                <w:sz w:val="18"/>
              </w:rPr>
              <w:t>al</w:t>
            </w:r>
            <w:r>
              <w:rPr>
                <w:spacing w:val="1"/>
                <w:sz w:val="18"/>
              </w:rPr>
              <w:t xml:space="preserve"> </w:t>
            </w:r>
            <w:r>
              <w:rPr>
                <w:sz w:val="18"/>
              </w:rPr>
              <w:t>Pleno</w:t>
            </w:r>
            <w:r>
              <w:rPr>
                <w:spacing w:val="1"/>
                <w:sz w:val="18"/>
              </w:rPr>
              <w:t xml:space="preserve"> </w:t>
            </w:r>
            <w:r>
              <w:rPr>
                <w:sz w:val="18"/>
              </w:rPr>
              <w:t>del</w:t>
            </w:r>
            <w:r>
              <w:rPr>
                <w:spacing w:val="-38"/>
                <w:sz w:val="18"/>
              </w:rPr>
              <w:t xml:space="preserve"> </w:t>
            </w:r>
            <w:r>
              <w:rPr>
                <w:sz w:val="18"/>
              </w:rPr>
              <w:t>Ayuntamiento,</w:t>
            </w:r>
            <w:r>
              <w:rPr>
                <w:spacing w:val="1"/>
                <w:sz w:val="18"/>
              </w:rPr>
              <w:t xml:space="preserve"> </w:t>
            </w:r>
            <w:r>
              <w:rPr>
                <w:sz w:val="18"/>
              </w:rPr>
              <w:t>la</w:t>
            </w:r>
            <w:r>
              <w:rPr>
                <w:spacing w:val="1"/>
                <w:sz w:val="18"/>
              </w:rPr>
              <w:t xml:space="preserve"> </w:t>
            </w:r>
            <w:r>
              <w:rPr>
                <w:sz w:val="18"/>
              </w:rPr>
              <w:t>convocatoria</w:t>
            </w:r>
            <w:r>
              <w:rPr>
                <w:spacing w:val="-38"/>
                <w:sz w:val="18"/>
              </w:rPr>
              <w:t xml:space="preserve"> </w:t>
            </w:r>
            <w:r>
              <w:rPr>
                <w:sz w:val="18"/>
              </w:rPr>
              <w:t>para</w:t>
            </w:r>
            <w:r>
              <w:rPr>
                <w:spacing w:val="1"/>
                <w:sz w:val="18"/>
              </w:rPr>
              <w:t xml:space="preserve"> </w:t>
            </w:r>
            <w:r>
              <w:rPr>
                <w:sz w:val="18"/>
              </w:rPr>
              <w:t>la</w:t>
            </w:r>
            <w:r>
              <w:rPr>
                <w:spacing w:val="1"/>
                <w:sz w:val="18"/>
              </w:rPr>
              <w:t xml:space="preserve"> </w:t>
            </w:r>
            <w:r>
              <w:rPr>
                <w:sz w:val="18"/>
              </w:rPr>
              <w:t>elección</w:t>
            </w:r>
            <w:r>
              <w:rPr>
                <w:spacing w:val="1"/>
                <w:sz w:val="18"/>
              </w:rPr>
              <w:t xml:space="preserve"> </w:t>
            </w:r>
            <w:r>
              <w:rPr>
                <w:sz w:val="18"/>
              </w:rPr>
              <w:t>de</w:t>
            </w:r>
            <w:r>
              <w:rPr>
                <w:spacing w:val="1"/>
                <w:sz w:val="18"/>
              </w:rPr>
              <w:t xml:space="preserve"> </w:t>
            </w:r>
            <w:r>
              <w:rPr>
                <w:sz w:val="18"/>
              </w:rPr>
              <w:t>Jueces</w:t>
            </w:r>
            <w:r>
              <w:rPr>
                <w:spacing w:val="1"/>
                <w:sz w:val="18"/>
              </w:rPr>
              <w:t xml:space="preserve"> </w:t>
            </w:r>
            <w:r>
              <w:rPr>
                <w:sz w:val="18"/>
              </w:rPr>
              <w:t>municipales.</w:t>
            </w:r>
          </w:p>
        </w:tc>
        <w:tc>
          <w:tcPr>
            <w:tcW w:w="2835" w:type="dxa"/>
            <w:vMerge/>
            <w:tcBorders>
              <w:top w:val="nil"/>
            </w:tcBorders>
          </w:tcPr>
          <w:p w14:paraId="44DA657B" w14:textId="77777777" w:rsidR="00E15FA0" w:rsidRDefault="00E15FA0">
            <w:pPr>
              <w:rPr>
                <w:sz w:val="2"/>
                <w:szCs w:val="2"/>
              </w:rPr>
            </w:pPr>
          </w:p>
        </w:tc>
        <w:tc>
          <w:tcPr>
            <w:tcW w:w="2837" w:type="dxa"/>
            <w:vMerge/>
            <w:tcBorders>
              <w:top w:val="nil"/>
            </w:tcBorders>
          </w:tcPr>
          <w:p w14:paraId="0973EBD0" w14:textId="77777777" w:rsidR="00E15FA0" w:rsidRDefault="00E15FA0">
            <w:pPr>
              <w:rPr>
                <w:sz w:val="2"/>
                <w:szCs w:val="2"/>
              </w:rPr>
            </w:pPr>
          </w:p>
        </w:tc>
        <w:tc>
          <w:tcPr>
            <w:tcW w:w="2976" w:type="dxa"/>
            <w:vMerge/>
            <w:tcBorders>
              <w:top w:val="nil"/>
            </w:tcBorders>
          </w:tcPr>
          <w:p w14:paraId="3F2A5305" w14:textId="77777777" w:rsidR="00E15FA0" w:rsidRDefault="00E15FA0">
            <w:pPr>
              <w:rPr>
                <w:sz w:val="2"/>
                <w:szCs w:val="2"/>
              </w:rPr>
            </w:pPr>
          </w:p>
        </w:tc>
      </w:tr>
      <w:tr w:rsidR="00E15FA0" w14:paraId="3EEA34AD" w14:textId="77777777">
        <w:trPr>
          <w:trHeight w:val="1473"/>
        </w:trPr>
        <w:tc>
          <w:tcPr>
            <w:tcW w:w="1846" w:type="dxa"/>
            <w:vMerge/>
            <w:tcBorders>
              <w:top w:val="nil"/>
            </w:tcBorders>
          </w:tcPr>
          <w:p w14:paraId="3646761D" w14:textId="77777777" w:rsidR="00E15FA0" w:rsidRDefault="00E15FA0">
            <w:pPr>
              <w:rPr>
                <w:sz w:val="2"/>
                <w:szCs w:val="2"/>
              </w:rPr>
            </w:pPr>
          </w:p>
        </w:tc>
        <w:tc>
          <w:tcPr>
            <w:tcW w:w="2410" w:type="dxa"/>
            <w:vMerge/>
            <w:tcBorders>
              <w:top w:val="nil"/>
            </w:tcBorders>
          </w:tcPr>
          <w:p w14:paraId="482DFA92" w14:textId="77777777" w:rsidR="00E15FA0" w:rsidRDefault="00E15FA0">
            <w:pPr>
              <w:rPr>
                <w:sz w:val="2"/>
                <w:szCs w:val="2"/>
              </w:rPr>
            </w:pPr>
          </w:p>
        </w:tc>
        <w:tc>
          <w:tcPr>
            <w:tcW w:w="3118" w:type="dxa"/>
            <w:vMerge/>
            <w:tcBorders>
              <w:top w:val="nil"/>
            </w:tcBorders>
          </w:tcPr>
          <w:p w14:paraId="26F28A2F" w14:textId="77777777" w:rsidR="00E15FA0" w:rsidRDefault="00E15FA0">
            <w:pPr>
              <w:rPr>
                <w:sz w:val="2"/>
                <w:szCs w:val="2"/>
              </w:rPr>
            </w:pPr>
          </w:p>
        </w:tc>
        <w:tc>
          <w:tcPr>
            <w:tcW w:w="2552" w:type="dxa"/>
          </w:tcPr>
          <w:p w14:paraId="41ABEA11" w14:textId="77777777" w:rsidR="00E15FA0" w:rsidRDefault="005961D3">
            <w:pPr>
              <w:pStyle w:val="TableParagraph"/>
              <w:spacing w:before="78"/>
              <w:ind w:left="108" w:right="94"/>
              <w:jc w:val="both"/>
              <w:rPr>
                <w:sz w:val="18"/>
              </w:rPr>
            </w:pPr>
            <w:r>
              <w:rPr>
                <w:sz w:val="18"/>
              </w:rPr>
              <w:t>Dictaminar y promover ante el</w:t>
            </w:r>
            <w:r>
              <w:rPr>
                <w:spacing w:val="1"/>
                <w:sz w:val="18"/>
              </w:rPr>
              <w:t xml:space="preserve"> </w:t>
            </w:r>
            <w:r>
              <w:rPr>
                <w:sz w:val="18"/>
              </w:rPr>
              <w:t>Ayuntamiento</w:t>
            </w:r>
            <w:r>
              <w:rPr>
                <w:spacing w:val="1"/>
                <w:sz w:val="18"/>
              </w:rPr>
              <w:t xml:space="preserve"> </w:t>
            </w:r>
            <w:r>
              <w:rPr>
                <w:sz w:val="18"/>
              </w:rPr>
              <w:t>las</w:t>
            </w:r>
            <w:r>
              <w:rPr>
                <w:spacing w:val="41"/>
                <w:sz w:val="18"/>
              </w:rPr>
              <w:t xml:space="preserve"> </w:t>
            </w:r>
            <w:r>
              <w:rPr>
                <w:sz w:val="18"/>
              </w:rPr>
              <w:t>iniciativas</w:t>
            </w:r>
            <w:r>
              <w:rPr>
                <w:spacing w:val="1"/>
                <w:sz w:val="18"/>
              </w:rPr>
              <w:t xml:space="preserve"> </w:t>
            </w:r>
            <w:r>
              <w:rPr>
                <w:sz w:val="18"/>
              </w:rPr>
              <w:t>que</w:t>
            </w:r>
            <w:r>
              <w:rPr>
                <w:spacing w:val="1"/>
                <w:sz w:val="18"/>
              </w:rPr>
              <w:t xml:space="preserve"> </w:t>
            </w:r>
            <w:r>
              <w:rPr>
                <w:sz w:val="18"/>
              </w:rPr>
              <w:t>se</w:t>
            </w:r>
            <w:r>
              <w:rPr>
                <w:spacing w:val="1"/>
                <w:sz w:val="18"/>
              </w:rPr>
              <w:t xml:space="preserve"> </w:t>
            </w:r>
            <w:r>
              <w:rPr>
                <w:sz w:val="18"/>
              </w:rPr>
              <w:t>refieran</w:t>
            </w:r>
            <w:r>
              <w:rPr>
                <w:spacing w:val="1"/>
                <w:sz w:val="18"/>
              </w:rPr>
              <w:t xml:space="preserve"> </w:t>
            </w:r>
            <w:r>
              <w:rPr>
                <w:sz w:val="18"/>
              </w:rPr>
              <w:t>al</w:t>
            </w:r>
            <w:r>
              <w:rPr>
                <w:spacing w:val="1"/>
                <w:sz w:val="18"/>
              </w:rPr>
              <w:t xml:space="preserve"> </w:t>
            </w:r>
            <w:r>
              <w:rPr>
                <w:sz w:val="18"/>
              </w:rPr>
              <w:t>reconocimiento y la promoción</w:t>
            </w:r>
            <w:r>
              <w:rPr>
                <w:spacing w:val="1"/>
                <w:sz w:val="18"/>
              </w:rPr>
              <w:t xml:space="preserve"> </w:t>
            </w:r>
            <w:r>
              <w:rPr>
                <w:sz w:val="18"/>
              </w:rPr>
              <w:t>de los Derechos Humanos en el</w:t>
            </w:r>
            <w:r>
              <w:rPr>
                <w:spacing w:val="1"/>
                <w:sz w:val="18"/>
              </w:rPr>
              <w:t xml:space="preserve"> </w:t>
            </w:r>
            <w:r>
              <w:rPr>
                <w:sz w:val="18"/>
              </w:rPr>
              <w:t>municipio.</w:t>
            </w:r>
          </w:p>
        </w:tc>
        <w:tc>
          <w:tcPr>
            <w:tcW w:w="2835" w:type="dxa"/>
            <w:vMerge/>
            <w:tcBorders>
              <w:top w:val="nil"/>
            </w:tcBorders>
          </w:tcPr>
          <w:p w14:paraId="7B3F6278" w14:textId="77777777" w:rsidR="00E15FA0" w:rsidRDefault="00E15FA0">
            <w:pPr>
              <w:rPr>
                <w:sz w:val="2"/>
                <w:szCs w:val="2"/>
              </w:rPr>
            </w:pPr>
          </w:p>
        </w:tc>
        <w:tc>
          <w:tcPr>
            <w:tcW w:w="2837" w:type="dxa"/>
            <w:vMerge/>
            <w:tcBorders>
              <w:top w:val="nil"/>
            </w:tcBorders>
          </w:tcPr>
          <w:p w14:paraId="49B17CB2" w14:textId="77777777" w:rsidR="00E15FA0" w:rsidRDefault="00E15FA0">
            <w:pPr>
              <w:rPr>
                <w:sz w:val="2"/>
                <w:szCs w:val="2"/>
              </w:rPr>
            </w:pPr>
          </w:p>
        </w:tc>
        <w:tc>
          <w:tcPr>
            <w:tcW w:w="2976" w:type="dxa"/>
            <w:vMerge/>
            <w:tcBorders>
              <w:top w:val="nil"/>
            </w:tcBorders>
          </w:tcPr>
          <w:p w14:paraId="3909901B" w14:textId="77777777" w:rsidR="00E15FA0" w:rsidRDefault="00E15FA0">
            <w:pPr>
              <w:rPr>
                <w:sz w:val="2"/>
                <w:szCs w:val="2"/>
              </w:rPr>
            </w:pPr>
          </w:p>
        </w:tc>
      </w:tr>
      <w:tr w:rsidR="00E15FA0" w14:paraId="281A04C1" w14:textId="77777777">
        <w:trPr>
          <w:trHeight w:val="1585"/>
        </w:trPr>
        <w:tc>
          <w:tcPr>
            <w:tcW w:w="1846" w:type="dxa"/>
            <w:vMerge/>
            <w:tcBorders>
              <w:top w:val="nil"/>
            </w:tcBorders>
          </w:tcPr>
          <w:p w14:paraId="39F394A9" w14:textId="77777777" w:rsidR="00E15FA0" w:rsidRDefault="00E15FA0">
            <w:pPr>
              <w:rPr>
                <w:sz w:val="2"/>
                <w:szCs w:val="2"/>
              </w:rPr>
            </w:pPr>
          </w:p>
        </w:tc>
        <w:tc>
          <w:tcPr>
            <w:tcW w:w="2410" w:type="dxa"/>
            <w:vMerge/>
            <w:tcBorders>
              <w:top w:val="nil"/>
            </w:tcBorders>
          </w:tcPr>
          <w:p w14:paraId="509AD9A1" w14:textId="77777777" w:rsidR="00E15FA0" w:rsidRDefault="00E15FA0">
            <w:pPr>
              <w:rPr>
                <w:sz w:val="2"/>
                <w:szCs w:val="2"/>
              </w:rPr>
            </w:pPr>
          </w:p>
        </w:tc>
        <w:tc>
          <w:tcPr>
            <w:tcW w:w="3118" w:type="dxa"/>
            <w:vMerge/>
            <w:tcBorders>
              <w:top w:val="nil"/>
            </w:tcBorders>
          </w:tcPr>
          <w:p w14:paraId="5F9BE534" w14:textId="77777777" w:rsidR="00E15FA0" w:rsidRDefault="00E15FA0">
            <w:pPr>
              <w:rPr>
                <w:sz w:val="2"/>
                <w:szCs w:val="2"/>
              </w:rPr>
            </w:pPr>
          </w:p>
        </w:tc>
        <w:tc>
          <w:tcPr>
            <w:tcW w:w="2552" w:type="dxa"/>
          </w:tcPr>
          <w:p w14:paraId="7AB4F56C" w14:textId="77777777" w:rsidR="00E15FA0" w:rsidRDefault="005961D3">
            <w:pPr>
              <w:pStyle w:val="TableParagraph"/>
              <w:tabs>
                <w:tab w:val="left" w:pos="1539"/>
                <w:tab w:val="left" w:pos="2235"/>
              </w:tabs>
              <w:spacing w:before="25"/>
              <w:ind w:left="108" w:right="97"/>
              <w:jc w:val="both"/>
              <w:rPr>
                <w:sz w:val="18"/>
              </w:rPr>
            </w:pPr>
            <w:r>
              <w:rPr>
                <w:sz w:val="18"/>
              </w:rPr>
              <w:t>Tomar</w:t>
            </w:r>
            <w:r>
              <w:rPr>
                <w:spacing w:val="1"/>
                <w:sz w:val="18"/>
              </w:rPr>
              <w:t xml:space="preserve"> </w:t>
            </w:r>
            <w:r>
              <w:rPr>
                <w:sz w:val="18"/>
              </w:rPr>
              <w:t>conocimiento</w:t>
            </w:r>
            <w:r>
              <w:rPr>
                <w:spacing w:val="1"/>
                <w:sz w:val="18"/>
              </w:rPr>
              <w:t xml:space="preserve"> </w:t>
            </w:r>
            <w:r>
              <w:rPr>
                <w:sz w:val="18"/>
              </w:rPr>
              <w:t>de</w:t>
            </w:r>
            <w:r>
              <w:rPr>
                <w:spacing w:val="1"/>
                <w:sz w:val="18"/>
              </w:rPr>
              <w:t xml:space="preserve"> </w:t>
            </w:r>
            <w:r>
              <w:rPr>
                <w:sz w:val="18"/>
              </w:rPr>
              <w:t>las</w:t>
            </w:r>
            <w:r>
              <w:rPr>
                <w:spacing w:val="1"/>
                <w:sz w:val="18"/>
              </w:rPr>
              <w:t xml:space="preserve"> </w:t>
            </w:r>
            <w:r>
              <w:rPr>
                <w:sz w:val="18"/>
              </w:rPr>
              <w:t>resoluciones</w:t>
            </w:r>
            <w:r>
              <w:rPr>
                <w:sz w:val="18"/>
              </w:rPr>
              <w:tab/>
              <w:t>de</w:t>
            </w:r>
            <w:r>
              <w:rPr>
                <w:sz w:val="18"/>
              </w:rPr>
              <w:tab/>
            </w:r>
            <w:r>
              <w:rPr>
                <w:spacing w:val="-2"/>
                <w:sz w:val="18"/>
              </w:rPr>
              <w:t>los</w:t>
            </w:r>
          </w:p>
          <w:p w14:paraId="0B3821E7" w14:textId="77777777" w:rsidR="00E15FA0" w:rsidRDefault="005961D3">
            <w:pPr>
              <w:pStyle w:val="TableParagraph"/>
              <w:tabs>
                <w:tab w:val="left" w:pos="908"/>
                <w:tab w:val="left" w:pos="2259"/>
                <w:tab w:val="left" w:pos="2362"/>
              </w:tabs>
              <w:ind w:left="108" w:right="96"/>
              <w:jc w:val="both"/>
              <w:rPr>
                <w:sz w:val="18"/>
              </w:rPr>
            </w:pPr>
            <w:r>
              <w:rPr>
                <w:sz w:val="18"/>
              </w:rPr>
              <w:t>procedimientos</w:t>
            </w:r>
            <w:r>
              <w:rPr>
                <w:sz w:val="18"/>
              </w:rPr>
              <w:tab/>
            </w:r>
            <w:r>
              <w:rPr>
                <w:spacing w:val="-2"/>
                <w:sz w:val="18"/>
              </w:rPr>
              <w:t>de</w:t>
            </w:r>
            <w:r>
              <w:rPr>
                <w:spacing w:val="-39"/>
                <w:sz w:val="18"/>
              </w:rPr>
              <w:t xml:space="preserve"> </w:t>
            </w:r>
            <w:r>
              <w:rPr>
                <w:sz w:val="18"/>
              </w:rPr>
              <w:t>responsabilidad</w:t>
            </w:r>
            <w:r>
              <w:rPr>
                <w:spacing w:val="1"/>
                <w:sz w:val="18"/>
              </w:rPr>
              <w:t xml:space="preserve"> </w:t>
            </w:r>
            <w:r>
              <w:rPr>
                <w:sz w:val="18"/>
              </w:rPr>
              <w:t>administrativa</w:t>
            </w:r>
            <w:r>
              <w:rPr>
                <w:spacing w:val="1"/>
                <w:sz w:val="18"/>
              </w:rPr>
              <w:t xml:space="preserve"> </w:t>
            </w:r>
            <w:r>
              <w:rPr>
                <w:sz w:val="18"/>
              </w:rPr>
              <w:t>cuyo</w:t>
            </w:r>
            <w:r>
              <w:rPr>
                <w:sz w:val="18"/>
              </w:rPr>
              <w:tab/>
              <w:t>conocimiento</w:t>
            </w:r>
            <w:r>
              <w:rPr>
                <w:sz w:val="18"/>
              </w:rPr>
              <w:tab/>
            </w:r>
            <w:r>
              <w:rPr>
                <w:sz w:val="18"/>
              </w:rPr>
              <w:tab/>
            </w:r>
            <w:r>
              <w:rPr>
                <w:spacing w:val="-5"/>
                <w:sz w:val="18"/>
              </w:rPr>
              <w:t>y</w:t>
            </w:r>
            <w:r>
              <w:rPr>
                <w:spacing w:val="-39"/>
                <w:sz w:val="18"/>
              </w:rPr>
              <w:t xml:space="preserve"> </w:t>
            </w:r>
            <w:r>
              <w:rPr>
                <w:sz w:val="18"/>
              </w:rPr>
              <w:t xml:space="preserve">tramitación competa al </w:t>
            </w:r>
            <w:r>
              <w:rPr>
                <w:sz w:val="18"/>
              </w:rPr>
              <w:t>órgano</w:t>
            </w:r>
            <w:r>
              <w:rPr>
                <w:spacing w:val="1"/>
                <w:sz w:val="18"/>
              </w:rPr>
              <w:t xml:space="preserve"> </w:t>
            </w:r>
            <w:r>
              <w:rPr>
                <w:sz w:val="18"/>
              </w:rPr>
              <w:t>de</w:t>
            </w:r>
            <w:r>
              <w:rPr>
                <w:spacing w:val="-2"/>
                <w:sz w:val="18"/>
              </w:rPr>
              <w:t xml:space="preserve"> </w:t>
            </w:r>
            <w:r>
              <w:rPr>
                <w:sz w:val="18"/>
              </w:rPr>
              <w:t>gobierno.</w:t>
            </w:r>
          </w:p>
        </w:tc>
        <w:tc>
          <w:tcPr>
            <w:tcW w:w="2835" w:type="dxa"/>
            <w:vMerge/>
            <w:tcBorders>
              <w:top w:val="nil"/>
            </w:tcBorders>
          </w:tcPr>
          <w:p w14:paraId="03796387" w14:textId="77777777" w:rsidR="00E15FA0" w:rsidRDefault="00E15FA0">
            <w:pPr>
              <w:rPr>
                <w:sz w:val="2"/>
                <w:szCs w:val="2"/>
              </w:rPr>
            </w:pPr>
          </w:p>
        </w:tc>
        <w:tc>
          <w:tcPr>
            <w:tcW w:w="2837" w:type="dxa"/>
            <w:vMerge/>
            <w:tcBorders>
              <w:top w:val="nil"/>
            </w:tcBorders>
          </w:tcPr>
          <w:p w14:paraId="62EBE5E4" w14:textId="77777777" w:rsidR="00E15FA0" w:rsidRDefault="00E15FA0">
            <w:pPr>
              <w:rPr>
                <w:sz w:val="2"/>
                <w:szCs w:val="2"/>
              </w:rPr>
            </w:pPr>
          </w:p>
        </w:tc>
        <w:tc>
          <w:tcPr>
            <w:tcW w:w="2976" w:type="dxa"/>
            <w:vMerge/>
            <w:tcBorders>
              <w:top w:val="nil"/>
            </w:tcBorders>
          </w:tcPr>
          <w:p w14:paraId="0EDF5058" w14:textId="77777777" w:rsidR="00E15FA0" w:rsidRDefault="00E15FA0">
            <w:pPr>
              <w:rPr>
                <w:sz w:val="2"/>
                <w:szCs w:val="2"/>
              </w:rPr>
            </w:pPr>
          </w:p>
        </w:tc>
      </w:tr>
      <w:tr w:rsidR="00E15FA0" w14:paraId="389F5813" w14:textId="77777777">
        <w:trPr>
          <w:trHeight w:val="2956"/>
        </w:trPr>
        <w:tc>
          <w:tcPr>
            <w:tcW w:w="1846" w:type="dxa"/>
          </w:tcPr>
          <w:p w14:paraId="09353037" w14:textId="77777777" w:rsidR="00E15FA0" w:rsidRDefault="00E15FA0">
            <w:pPr>
              <w:pStyle w:val="TableParagraph"/>
              <w:rPr>
                <w:b/>
                <w:sz w:val="20"/>
              </w:rPr>
            </w:pPr>
          </w:p>
          <w:p w14:paraId="58876820" w14:textId="77777777" w:rsidR="00E15FA0" w:rsidRDefault="00E15FA0">
            <w:pPr>
              <w:pStyle w:val="TableParagraph"/>
              <w:rPr>
                <w:b/>
                <w:sz w:val="20"/>
              </w:rPr>
            </w:pPr>
          </w:p>
          <w:p w14:paraId="5DB26BAA" w14:textId="77777777" w:rsidR="00E15FA0" w:rsidRDefault="00E15FA0">
            <w:pPr>
              <w:pStyle w:val="TableParagraph"/>
              <w:rPr>
                <w:b/>
                <w:sz w:val="20"/>
              </w:rPr>
            </w:pPr>
          </w:p>
          <w:p w14:paraId="20D94302" w14:textId="77777777" w:rsidR="00E15FA0" w:rsidRDefault="00E15FA0">
            <w:pPr>
              <w:pStyle w:val="TableParagraph"/>
              <w:spacing w:before="1"/>
              <w:rPr>
                <w:b/>
                <w:sz w:val="21"/>
              </w:rPr>
            </w:pPr>
          </w:p>
          <w:p w14:paraId="49EC6CEE" w14:textId="77777777" w:rsidR="00E15FA0" w:rsidRDefault="005961D3">
            <w:pPr>
              <w:pStyle w:val="TableParagraph"/>
              <w:ind w:left="143" w:right="129"/>
              <w:jc w:val="center"/>
              <w:rPr>
                <w:b/>
                <w:sz w:val="20"/>
              </w:rPr>
            </w:pPr>
            <w:r>
              <w:rPr>
                <w:b/>
                <w:spacing w:val="-1"/>
                <w:sz w:val="20"/>
              </w:rPr>
              <w:t xml:space="preserve">Comisión </w:t>
            </w:r>
            <w:r>
              <w:rPr>
                <w:b/>
                <w:sz w:val="20"/>
              </w:rPr>
              <w:t>Edilicia</w:t>
            </w:r>
            <w:r>
              <w:rPr>
                <w:b/>
                <w:spacing w:val="-43"/>
                <w:sz w:val="20"/>
              </w:rPr>
              <w:t xml:space="preserve"> </w:t>
            </w:r>
            <w:r>
              <w:rPr>
                <w:b/>
                <w:sz w:val="20"/>
                <w:shd w:val="clear" w:color="auto" w:fill="FDFDFD"/>
              </w:rPr>
              <w:t>Permanente de</w:t>
            </w:r>
            <w:r>
              <w:rPr>
                <w:b/>
                <w:spacing w:val="1"/>
                <w:sz w:val="20"/>
              </w:rPr>
              <w:t xml:space="preserve"> </w:t>
            </w:r>
            <w:r>
              <w:rPr>
                <w:b/>
                <w:sz w:val="20"/>
              </w:rPr>
              <w:t>Ordenamiento</w:t>
            </w:r>
            <w:r>
              <w:rPr>
                <w:b/>
                <w:spacing w:val="1"/>
                <w:sz w:val="20"/>
              </w:rPr>
              <w:t xml:space="preserve"> </w:t>
            </w:r>
            <w:r>
              <w:rPr>
                <w:b/>
                <w:sz w:val="20"/>
              </w:rPr>
              <w:t>Territorial</w:t>
            </w:r>
          </w:p>
        </w:tc>
        <w:tc>
          <w:tcPr>
            <w:tcW w:w="2410" w:type="dxa"/>
          </w:tcPr>
          <w:p w14:paraId="0E1BD210" w14:textId="77777777" w:rsidR="00E15FA0" w:rsidRDefault="00E15FA0">
            <w:pPr>
              <w:pStyle w:val="TableParagraph"/>
              <w:rPr>
                <w:b/>
                <w:sz w:val="20"/>
              </w:rPr>
            </w:pPr>
          </w:p>
          <w:p w14:paraId="5C565CFE" w14:textId="77777777" w:rsidR="00E15FA0" w:rsidRDefault="00E15FA0">
            <w:pPr>
              <w:pStyle w:val="TableParagraph"/>
              <w:rPr>
                <w:b/>
                <w:sz w:val="20"/>
              </w:rPr>
            </w:pPr>
          </w:p>
          <w:p w14:paraId="783A6A6A" w14:textId="77777777" w:rsidR="00E15FA0" w:rsidRDefault="00E15FA0">
            <w:pPr>
              <w:pStyle w:val="TableParagraph"/>
              <w:rPr>
                <w:b/>
                <w:sz w:val="21"/>
              </w:rPr>
            </w:pPr>
          </w:p>
          <w:p w14:paraId="74116528" w14:textId="77777777" w:rsidR="00E15FA0" w:rsidRDefault="005961D3">
            <w:pPr>
              <w:pStyle w:val="TableParagraph"/>
              <w:tabs>
                <w:tab w:val="left" w:pos="1467"/>
                <w:tab w:val="left" w:pos="2159"/>
              </w:tabs>
              <w:ind w:left="107" w:right="97"/>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60</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3"/>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tcBorders>
              <w:top w:val="nil"/>
            </w:tcBorders>
          </w:tcPr>
          <w:p w14:paraId="5A62AB16" w14:textId="77777777" w:rsidR="00E15FA0" w:rsidRDefault="00E15FA0">
            <w:pPr>
              <w:rPr>
                <w:sz w:val="2"/>
                <w:szCs w:val="2"/>
              </w:rPr>
            </w:pPr>
          </w:p>
        </w:tc>
        <w:tc>
          <w:tcPr>
            <w:tcW w:w="2552" w:type="dxa"/>
          </w:tcPr>
          <w:p w14:paraId="164A5911" w14:textId="77777777" w:rsidR="00E15FA0" w:rsidRDefault="00E15FA0">
            <w:pPr>
              <w:pStyle w:val="TableParagraph"/>
              <w:rPr>
                <w:b/>
                <w:sz w:val="18"/>
              </w:rPr>
            </w:pPr>
          </w:p>
          <w:p w14:paraId="3D478E22" w14:textId="77777777" w:rsidR="00E15FA0" w:rsidRDefault="00E15FA0">
            <w:pPr>
              <w:pStyle w:val="TableParagraph"/>
              <w:spacing w:before="2"/>
              <w:rPr>
                <w:b/>
              </w:rPr>
            </w:pPr>
          </w:p>
          <w:p w14:paraId="7D248796" w14:textId="77777777" w:rsidR="00E15FA0" w:rsidRDefault="005961D3">
            <w:pPr>
              <w:pStyle w:val="TableParagraph"/>
              <w:tabs>
                <w:tab w:val="left" w:pos="2216"/>
              </w:tabs>
              <w:ind w:left="108" w:right="96"/>
              <w:jc w:val="both"/>
              <w:rPr>
                <w:sz w:val="18"/>
              </w:rPr>
            </w:pPr>
            <w:r>
              <w:rPr>
                <w:sz w:val="18"/>
              </w:rPr>
              <w:t>Tendrá</w:t>
            </w:r>
            <w:r>
              <w:rPr>
                <w:spacing w:val="1"/>
                <w:sz w:val="18"/>
              </w:rPr>
              <w:t xml:space="preserve"> </w:t>
            </w:r>
            <w:r>
              <w:rPr>
                <w:sz w:val="18"/>
              </w:rPr>
              <w:t>la</w:t>
            </w:r>
            <w:r>
              <w:rPr>
                <w:spacing w:val="1"/>
                <w:sz w:val="18"/>
              </w:rPr>
              <w:t xml:space="preserve"> </w:t>
            </w:r>
            <w:r>
              <w:rPr>
                <w:sz w:val="18"/>
              </w:rPr>
              <w:t>facultad</w:t>
            </w:r>
            <w:r>
              <w:rPr>
                <w:spacing w:val="41"/>
                <w:sz w:val="18"/>
              </w:rPr>
              <w:t xml:space="preserve"> </w:t>
            </w:r>
            <w:r>
              <w:rPr>
                <w:sz w:val="18"/>
              </w:rPr>
              <w:t>de</w:t>
            </w:r>
            <w:r>
              <w:rPr>
                <w:spacing w:val="1"/>
                <w:sz w:val="18"/>
              </w:rPr>
              <w:t xml:space="preserve"> </w:t>
            </w:r>
            <w:r>
              <w:rPr>
                <w:sz w:val="18"/>
              </w:rPr>
              <w:t>dictaminar todos los asuntos de</w:t>
            </w:r>
            <w:r>
              <w:rPr>
                <w:spacing w:val="-38"/>
                <w:sz w:val="18"/>
              </w:rPr>
              <w:t xml:space="preserve"> </w:t>
            </w:r>
            <w:r>
              <w:rPr>
                <w:sz w:val="18"/>
              </w:rPr>
              <w:t>competencia</w:t>
            </w:r>
            <w:r>
              <w:rPr>
                <w:sz w:val="18"/>
              </w:rPr>
              <w:tab/>
            </w:r>
            <w:r>
              <w:rPr>
                <w:spacing w:val="-1"/>
                <w:sz w:val="18"/>
              </w:rPr>
              <w:t>del</w:t>
            </w:r>
            <w:r>
              <w:rPr>
                <w:spacing w:val="-39"/>
                <w:sz w:val="18"/>
              </w:rPr>
              <w:t xml:space="preserve"> </w:t>
            </w:r>
            <w:r>
              <w:rPr>
                <w:sz w:val="18"/>
              </w:rPr>
              <w:t>Ayuntamiento,</w:t>
            </w:r>
            <w:r>
              <w:rPr>
                <w:spacing w:val="1"/>
                <w:sz w:val="18"/>
              </w:rPr>
              <w:t xml:space="preserve"> </w:t>
            </w:r>
            <w:r>
              <w:rPr>
                <w:sz w:val="18"/>
              </w:rPr>
              <w:t>que</w:t>
            </w:r>
            <w:r>
              <w:rPr>
                <w:spacing w:val="1"/>
                <w:sz w:val="18"/>
              </w:rPr>
              <w:t xml:space="preserve"> </w:t>
            </w:r>
            <w:r>
              <w:rPr>
                <w:sz w:val="18"/>
              </w:rPr>
              <w:t>estén</w:t>
            </w:r>
            <w:r>
              <w:rPr>
                <w:spacing w:val="1"/>
                <w:sz w:val="18"/>
              </w:rPr>
              <w:t xml:space="preserve"> </w:t>
            </w:r>
            <w:r>
              <w:rPr>
                <w:sz w:val="18"/>
              </w:rPr>
              <w:t>relacionados con la planeación</w:t>
            </w:r>
            <w:r>
              <w:rPr>
                <w:spacing w:val="1"/>
                <w:sz w:val="18"/>
              </w:rPr>
              <w:t xml:space="preserve"> </w:t>
            </w:r>
            <w:r>
              <w:rPr>
                <w:sz w:val="18"/>
              </w:rPr>
              <w:t>del</w:t>
            </w:r>
            <w:r>
              <w:rPr>
                <w:spacing w:val="1"/>
                <w:sz w:val="18"/>
              </w:rPr>
              <w:t xml:space="preserve"> </w:t>
            </w:r>
            <w:r>
              <w:rPr>
                <w:sz w:val="18"/>
              </w:rPr>
              <w:t>desarrollo</w:t>
            </w:r>
            <w:r>
              <w:rPr>
                <w:spacing w:val="1"/>
                <w:sz w:val="18"/>
              </w:rPr>
              <w:t xml:space="preserve"> </w:t>
            </w:r>
            <w:r>
              <w:rPr>
                <w:sz w:val="18"/>
              </w:rPr>
              <w:t>urbano,</w:t>
            </w:r>
            <w:r>
              <w:rPr>
                <w:spacing w:val="1"/>
                <w:sz w:val="18"/>
              </w:rPr>
              <w:t xml:space="preserve"> </w:t>
            </w:r>
            <w:r>
              <w:rPr>
                <w:sz w:val="18"/>
              </w:rPr>
              <w:t>la</w:t>
            </w:r>
            <w:r>
              <w:rPr>
                <w:spacing w:val="1"/>
                <w:sz w:val="18"/>
              </w:rPr>
              <w:t xml:space="preserve"> </w:t>
            </w:r>
            <w:r>
              <w:rPr>
                <w:sz w:val="18"/>
              </w:rPr>
              <w:t>ejecución de obras públicas, la</w:t>
            </w:r>
            <w:r>
              <w:rPr>
                <w:spacing w:val="1"/>
                <w:sz w:val="18"/>
              </w:rPr>
              <w:t xml:space="preserve"> </w:t>
            </w:r>
            <w:r>
              <w:rPr>
                <w:sz w:val="18"/>
              </w:rPr>
              <w:t>imagen urbana y la constitución</w:t>
            </w:r>
            <w:r>
              <w:rPr>
                <w:spacing w:val="-38"/>
                <w:sz w:val="18"/>
              </w:rPr>
              <w:t xml:space="preserve"> </w:t>
            </w:r>
            <w:r>
              <w:rPr>
                <w:sz w:val="18"/>
              </w:rPr>
              <w:t>de</w:t>
            </w:r>
            <w:r>
              <w:rPr>
                <w:spacing w:val="-2"/>
                <w:sz w:val="18"/>
              </w:rPr>
              <w:t xml:space="preserve"> </w:t>
            </w:r>
            <w:r>
              <w:rPr>
                <w:sz w:val="18"/>
              </w:rPr>
              <w:t>reservas</w:t>
            </w:r>
            <w:r>
              <w:rPr>
                <w:spacing w:val="-2"/>
                <w:sz w:val="18"/>
              </w:rPr>
              <w:t xml:space="preserve"> </w:t>
            </w:r>
            <w:r>
              <w:rPr>
                <w:sz w:val="18"/>
              </w:rPr>
              <w:t>territoriales.</w:t>
            </w:r>
          </w:p>
        </w:tc>
        <w:tc>
          <w:tcPr>
            <w:tcW w:w="2835" w:type="dxa"/>
          </w:tcPr>
          <w:p w14:paraId="7D729281" w14:textId="77777777" w:rsidR="00E15FA0" w:rsidRDefault="005961D3">
            <w:pPr>
              <w:pStyle w:val="TableParagraph"/>
              <w:tabs>
                <w:tab w:val="left" w:pos="984"/>
                <w:tab w:val="left" w:pos="1315"/>
                <w:tab w:val="left" w:pos="1449"/>
                <w:tab w:val="left" w:pos="1603"/>
                <w:tab w:val="left" w:pos="1888"/>
                <w:tab w:val="left" w:pos="2304"/>
                <w:tab w:val="left" w:pos="2541"/>
                <w:tab w:val="left" w:pos="2597"/>
              </w:tabs>
              <w:spacing w:before="1"/>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w:t>
            </w:r>
            <w:r>
              <w:rPr>
                <w:sz w:val="18"/>
              </w:rPr>
              <w:t>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224">
              <w:r>
                <w:rPr>
                  <w:color w:val="0000FF"/>
                  <w:sz w:val="20"/>
                  <w:u w:val="single" w:color="0000FF"/>
                </w:rPr>
                <w:t>https://transparencia.puertova</w:t>
              </w:r>
              <w:r>
                <w:rPr>
                  <w:color w:val="0000FF"/>
                  <w:sz w:val="20"/>
                </w:rPr>
                <w:t>l</w:t>
              </w:r>
            </w:hyperlink>
            <w:r>
              <w:rPr>
                <w:color w:val="0000FF"/>
                <w:spacing w:val="-43"/>
                <w:sz w:val="20"/>
              </w:rPr>
              <w:t xml:space="preserve"> </w:t>
            </w:r>
            <w:hyperlink r:id="rId225">
              <w:r>
                <w:rPr>
                  <w:color w:val="0000FF"/>
                  <w:sz w:val="20"/>
                </w:rPr>
                <w:t>larta.</w:t>
              </w:r>
              <w:r>
                <w:rPr>
                  <w:color w:val="0000FF"/>
                  <w:sz w:val="20"/>
                </w:rPr>
                <w:t>gob.mx/articulo8.php?bus</w:t>
              </w:r>
            </w:hyperlink>
            <w:r>
              <w:rPr>
                <w:color w:val="0000FF"/>
                <w:spacing w:val="1"/>
                <w:sz w:val="20"/>
              </w:rPr>
              <w:t xml:space="preserve"> </w:t>
            </w:r>
            <w:hyperlink r:id="rId226">
              <w:r>
                <w:rPr>
                  <w:color w:val="0000FF"/>
                  <w:sz w:val="20"/>
                  <w:u w:val="single" w:color="0000FF"/>
                </w:rPr>
                <w:t>cando=organico&amp;pag=art8-</w:t>
              </w:r>
            </w:hyperlink>
            <w:r>
              <w:rPr>
                <w:color w:val="0000FF"/>
                <w:spacing w:val="1"/>
                <w:sz w:val="20"/>
              </w:rPr>
              <w:t xml:space="preserve"> </w:t>
            </w:r>
            <w:hyperlink r:id="rId227">
              <w:r>
                <w:rPr>
                  <w:color w:val="0000FF"/>
                  <w:sz w:val="20"/>
                  <w:u w:val="single" w:color="0000FF"/>
                </w:rPr>
                <w:t>secVr</w:t>
              </w:r>
            </w:hyperlink>
          </w:p>
        </w:tc>
        <w:tc>
          <w:tcPr>
            <w:tcW w:w="2837" w:type="dxa"/>
          </w:tcPr>
          <w:p w14:paraId="2F6B595F" w14:textId="77777777" w:rsidR="00E15FA0" w:rsidRDefault="00E15FA0">
            <w:pPr>
              <w:pStyle w:val="TableParagraph"/>
              <w:spacing w:before="1"/>
              <w:rPr>
                <w:b/>
              </w:rPr>
            </w:pPr>
          </w:p>
          <w:p w14:paraId="44506AC0" w14:textId="77777777" w:rsidR="00E15FA0" w:rsidRDefault="005961D3">
            <w:pPr>
              <w:pStyle w:val="TableParagraph"/>
              <w:tabs>
                <w:tab w:val="left" w:pos="986"/>
                <w:tab w:val="left" w:pos="1316"/>
                <w:tab w:val="left" w:pos="1451"/>
                <w:tab w:val="left" w:pos="1604"/>
                <w:tab w:val="left" w:pos="1891"/>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4"/>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228">
              <w:r>
                <w:rPr>
                  <w:color w:val="0000FF"/>
                  <w:sz w:val="18"/>
                  <w:u w:val="single" w:color="0000FF"/>
                </w:rPr>
                <w:t>https://transparencia.puertovallart</w:t>
              </w:r>
            </w:hyperlink>
            <w:r>
              <w:rPr>
                <w:color w:val="0000FF"/>
                <w:spacing w:val="1"/>
                <w:sz w:val="18"/>
              </w:rPr>
              <w:t xml:space="preserve"> </w:t>
            </w:r>
            <w:hyperlink r:id="rId229">
              <w:r>
                <w:rPr>
                  <w:color w:val="0000FF"/>
                  <w:sz w:val="18"/>
                  <w:u w:val="single" w:color="0000FF"/>
                </w:rPr>
                <w:t>a.gob.mx/articulo8.php?pag=art8-</w:t>
              </w:r>
            </w:hyperlink>
          </w:p>
          <w:p w14:paraId="5C1C2E66" w14:textId="77777777" w:rsidR="00E15FA0" w:rsidRDefault="005961D3">
            <w:pPr>
              <w:pStyle w:val="TableParagraph"/>
              <w:spacing w:line="218" w:lineRule="exact"/>
              <w:ind w:left="1204"/>
              <w:rPr>
                <w:sz w:val="18"/>
              </w:rPr>
            </w:pPr>
            <w:hyperlink r:id="rId230">
              <w:r>
                <w:rPr>
                  <w:color w:val="0000FF"/>
                  <w:sz w:val="18"/>
                  <w:u w:val="single" w:color="0000FF"/>
                </w:rPr>
                <w:t>secVg</w:t>
              </w:r>
            </w:hyperlink>
          </w:p>
        </w:tc>
        <w:tc>
          <w:tcPr>
            <w:tcW w:w="2976" w:type="dxa"/>
          </w:tcPr>
          <w:p w14:paraId="402CF96A" w14:textId="77777777" w:rsidR="00E15FA0" w:rsidRDefault="00E15FA0">
            <w:pPr>
              <w:pStyle w:val="TableParagraph"/>
              <w:spacing w:before="1"/>
              <w:rPr>
                <w:b/>
              </w:rPr>
            </w:pPr>
          </w:p>
          <w:p w14:paraId="186922BD" w14:textId="77777777" w:rsidR="00E15FA0" w:rsidRDefault="005961D3">
            <w:pPr>
              <w:pStyle w:val="TableParagraph"/>
              <w:tabs>
                <w:tab w:val="left" w:pos="1017"/>
                <w:tab w:val="left" w:pos="1350"/>
                <w:tab w:val="left" w:pos="1520"/>
                <w:tab w:val="left" w:pos="1674"/>
                <w:tab w:val="left" w:pos="1993"/>
                <w:tab w:val="left" w:pos="2411"/>
                <w:tab w:val="left" w:pos="2680"/>
                <w:tab w:val="left" w:pos="2740"/>
              </w:tabs>
              <w:ind w:left="105"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31">
              <w:r>
                <w:rPr>
                  <w:color w:val="0000FF"/>
                  <w:sz w:val="18"/>
                  <w:u w:val="single" w:color="0000FF"/>
                </w:rPr>
                <w:t>https://transparencia.puertovallarta</w:t>
              </w:r>
              <w:r>
                <w:rPr>
                  <w:color w:val="0000FF"/>
                  <w:sz w:val="18"/>
                </w:rPr>
                <w:t>.</w:t>
              </w:r>
            </w:hyperlink>
          </w:p>
          <w:p w14:paraId="14666E3A" w14:textId="77777777" w:rsidR="00E15FA0" w:rsidRDefault="005961D3">
            <w:pPr>
              <w:pStyle w:val="TableParagraph"/>
              <w:ind w:left="1276" w:hanging="984"/>
              <w:rPr>
                <w:sz w:val="18"/>
              </w:rPr>
            </w:pPr>
            <w:hyperlink r:id="rId232">
              <w:r>
                <w:rPr>
                  <w:color w:val="0000FF"/>
                  <w:spacing w:val="-1"/>
                  <w:sz w:val="18"/>
                  <w:u w:val="single" w:color="0000FF"/>
                </w:rPr>
                <w:t>gob.mx/articulo8.php?pag=art8-</w:t>
              </w:r>
            </w:hyperlink>
            <w:r>
              <w:rPr>
                <w:color w:val="0000FF"/>
                <w:spacing w:val="-38"/>
                <w:sz w:val="18"/>
              </w:rPr>
              <w:t xml:space="preserve"> </w:t>
            </w:r>
            <w:hyperlink r:id="rId233">
              <w:r>
                <w:rPr>
                  <w:color w:val="0000FF"/>
                  <w:sz w:val="18"/>
                  <w:u w:val="single" w:color="0000FF"/>
                </w:rPr>
                <w:t>secVc</w:t>
              </w:r>
            </w:hyperlink>
          </w:p>
        </w:tc>
      </w:tr>
    </w:tbl>
    <w:p w14:paraId="5402A2CC" w14:textId="77777777" w:rsidR="00E15FA0" w:rsidRDefault="00E15FA0">
      <w:pPr>
        <w:rPr>
          <w:sz w:val="18"/>
        </w:rPr>
        <w:sectPr w:rsidR="00E15FA0" w:rsidSect="002C279F">
          <w:pgSz w:w="19270" w:h="12240" w:orient="landscape"/>
          <w:pgMar w:top="800" w:right="160" w:bottom="280" w:left="160" w:header="720" w:footer="720" w:gutter="0"/>
          <w:cols w:space="720"/>
        </w:sectPr>
      </w:pPr>
    </w:p>
    <w:p w14:paraId="042C5A68" w14:textId="757C27FF"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08640" behindDoc="1" locked="0" layoutInCell="1" allowOverlap="1" wp14:anchorId="4169B6DB" wp14:editId="1BC87D50">
                <wp:simplePos x="0" y="0"/>
                <wp:positionH relativeFrom="page">
                  <wp:posOffset>0</wp:posOffset>
                </wp:positionH>
                <wp:positionV relativeFrom="page">
                  <wp:posOffset>179070</wp:posOffset>
                </wp:positionV>
                <wp:extent cx="11961495" cy="7593965"/>
                <wp:effectExtent l="0" t="0" r="0" b="0"/>
                <wp:wrapNone/>
                <wp:docPr id="9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93"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94"/>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A4C9D" id="Group 93" o:spid="_x0000_s1026" style="position:absolute;margin-left:0;margin-top:14.1pt;width:941.85pt;height:597.95pt;z-index:-19107840;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aZJI6AwAAwwcAAA4AAABkcnMvZTJvRG9jLnhtbJxVa2/bIBT9Pmn/&#10;AfG9de08mlhNqqldq0l7VHv8AIKxjWYDAxK3+/U7YDtN2mnrFinWvVy4nHvuAS4u79uG7IR1UqsV&#10;TU/PKBGK60KqakW/fb05WVDiPFMFa7QSK/ogHL1cv3510ZlcZLrWTSEsQRLl8s6saO29yZPE8Vq0&#10;zJ1qIxSCpbYt83BtlRSWdcjeNkl2djZPOm0LYzUXzmH0ug/SdcxfloL7T2XphCfNigKbj18bv5vw&#10;TdYXLK8sM7XkAwz2HyhaJhU23ae6Zp6RrZXPUrWSW+106U+5bhNdlpKLWAOqSc+eVHNr9dbEWqq8&#10;q8yeJlD7hKf/Tss/7u4skcWKLjNKFGvRo7gtWU4COZ2pcsy5teaLubN9hTDfa/7dIZw8jQe/6ieT&#10;TfdBF8jHtl5Hcu5L24YUKJvcxx487Hsg7j3hGEzT5TydLmeUcATPZ8vJcj7r28Rr9PJxYbbIxvG3&#10;4+LFYnLer0Se2TLEE5b3+0asA7b1hZE8x3/gFNYzTv+uPazyWyvokKR9UY6W2e9bc4L2G+blRjbS&#10;P0Qpg6IASu3uJA9UB+egPZOxPQiHXQk4QnnjrH4NCzXF5hClr2qmKvHGGZwCEIv145C1uqsFK1wY&#10;DhwdZ4nuEY5NI82NbJrQvWAPFeMgPRHib0jrRX6t+bYVyven1ooGxWvlamkcJTYX7UZAhPZdEQGx&#10;3Fn+GbgBDra3wvM6mCVADONo7D4QET+CDOU46PWFEswWw6ajCBfTOegOAnwuI1Bsnb8VuiXBAGbA&#10;jPJmu/cuAAawcUqArHRgbmQ5wBoIB8pwwHDxuZFQeM8o/aez/aVmRgBNSHsgnukonsAdVNFAPtPQ&#10;+WHeeLhdf7L/oJSjBcF5Ec/zSYrrBXzOZ3Fblo9Up9ksGw77ENsf2EcaX8i0040sRpk6W22uGkt2&#10;DFf/TfwN18HRtEYd94jlYQR3RV9Zz9BGFw9Qk9VoN14RvHcwam1/UtLh7VhR92PLwkXQvFNo4DKd&#10;TsNjE53p7DyDYw8jm8MIUxypVtRT0ptXvn+gtsbKqsZOaZSX0m9wkZYySizg61ENYKGhaMWXAtbR&#10;U3Tox1mPb+/6FwAAAP//AwBQSwMECgAAAAAAAAAhACy9hCNoNgEAaDYBABUAAABkcnMvbWVkaWEv&#10;aW1hZ2UxLmpwZWf/2P/gABBKRklGAAEBAQBgAGAAAP/bAEMAAwICAwICAwMDAwQDAwQFCAUFBAQF&#10;CgcHBggMCgwMCwoLCw0OEhANDhEOCwsQFhARExQVFRUMDxcYFhQYEhQVFP/bAEMBAwQEBQQFCQUF&#10;CRQNCw0UFBQUFBQUFBQUFBQUFBQUFBQUFBQUFBQUFBQUFBQUFBQUFBQUFBQUFBQUFBQUFBQUFP/A&#10;ABEIBiME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bvGcZpQwJ4NAC0UUUAFFFFABR&#10;RRQAUUUUAFFFFABRRRQAUUUUAFFFFABRRRQAUUUUAFFFFABRRRQAUUUUAFFFFABRRRQAUlLRQA3P&#10;amvIFGScAU48A818j/t4/EuS++DWp6X4L8Q293fWuoLBr9tpN6r3Nta7ZFkWZUO5E37FbdjrtI5N&#10;Juyub0KLr1FBdT60W4SRdysGHtUor8s/+Cefj7UfBvxJ1b+0Nag0nwK1k/2+TVbvyLNLgsgiKliE&#10;85tpA7lA/wDdr9Q7C+t9RtILq1njubaaNZYpoXDJIpGVYEcEEcgipjLmRti8K8LU5L3XctUUgpas&#10;4gooooAKKKKACiiigAooooAKKKKACiiigAooooAKKKKACiiigAooooAKKKKACiiigAooooAKKKKA&#10;CiiigAooooAKKKKACiiigAooooAKKKKACiiigAooooAKKKKACiiigAooooAKKKKACiiigAooooAK&#10;KKKACiiigAooooAKKKKACiiigAooooAKKKKACiiigAooooAKKKKACiiigAooooAKKKKACiiigAoo&#10;ooAKKKKACiiigAooooAKKKKACiiigAprdPSlY4HXFcz4n+IOi+FZorS5ulm1ScokGmWxElxKznan&#10;y5G1WbCh3KoCQCwzQB83fFn9opoPF91pVkupanew30llBpOnXc1mIjHI8Lea8WJJXkZdyqrAKuwY&#10;zu3dP+z58f7/AFjxJN4J8YW15p2urzZ/bwRK+Fy8UmQpBwNykgkjIJJAJ57xTofhnwJ4x1n4jeK5&#10;E07Vb2eRrfRVaG5ltJRGpUNFjbOJVwWKsPLMijcSTIvmPhfWdR+KXxpsfFmiaPMLfRmhu5rZpysc&#10;YVv3drETkLuJEaLwGYscIvyoAffyHIp1c54f8caZrtybISNY6qobfpl6BFcrtOGIXJDqD8vmRlkJ&#10;BAY4roQwz1FADqKKKACiiigAooooAKKKKACiiigAooooAKKKKACiiigAooooAKKKKACiiigAoooo&#10;AKKKKACiiigApKWkPSgBrDIOeK/MjXP2afGv7LvxNXxwdStbjw3Bq8aWk4nJnvI5ZeYZI8Dkx7w5&#10;6HnB5r9NHcKDnAHqa+K/jT8RIf2hPjPoXhDw/Obnwh4TmbV9b1OLmFjDyxU55CjManu0h4KjNZVL&#10;W1Pcyn2ntXy/DbX0OL/aS+Fvin9pX4nx6F4KbS7e10ezSZbCRxbxkSzSq9wAFIJAjjVu/wB3APNf&#10;bPwg8Cv8Mvhl4a8LSXjX8ulWMVq9yxJ8xlX5iM9FznaOwwK+LPDfjfVPAuk/Dn422sMl/pLwXGg+&#10;JLW3+Zo0+0yFG/UEZIGVQZG+vurwj4v0nxzoFlrmh38Wo6ZeIJIriE8EdwR1BByCp5BBBAIqadr6&#10;7l5iqipwj9hfn5m6OgpaQHilrc8AKKKKACiiigAooooAKKKKACiiigAooooAKKKKACiiigAooooA&#10;KKKKACiiigAooooAKKKKACiiigAooooAKKKKACiiigAooooAKKKKACiiigAooooAKKKKACiiigAo&#10;oooAKKKKACiiigAooooAKKKKACiiigAooooAKKKKACiiigAooooAKKKKACiiigAooooAKKKKACii&#10;igAooooAKKKKACiiigAooooAKKKKACiiigAooooAKKKKACkbpS1geP8AUptF8DeIdQt3Mc9pp1xc&#10;RuvVWWJmBH4igDL1T4n6dZ3N/bWNpe69cWClruPS4lcQ4zkF3ZUJ+VhtDEggggHrl6v4/wDEcLXq&#10;W+hWWmR2sEV3LcarfAmOBnIaTy4lZX2BHLKJQfu8/MK5CW3g0Xz7NtQuX07wzoEl7LZWF6iTNxzC&#10;0kSKyA+USQGOWIOcLzX8O2tzeabp2oWvwaj1CB7eOSzn1DWre5dIyoK7TMWZeNvHHT2oA0bjxO+u&#10;3TQz+I9Q8SqlwI5LPwlG8UMiFeJElgLPGQxwyyTgYBOOUrwq8/af0XQjLpmgeFo9OtJUe21K4a3h&#10;Jvl+75hhGFEnU7mLqN7Aq3FfS6eMvHESBIvhjIiAYCrrdqAB+Fcy2gTSMWb4A6K7E5JNxpxJP/fN&#10;AHzT8Sfjpofin4eS+H9K0nVY9RuZYGvNX1e9+1XFxHFkhWc8gbiCFXCglsAZNO+GXx38PeEPAVho&#10;Wq+Hbu61HT7qS5s9UsJ0iltyzKw2kgjqoJVgVbAyDXp3x5+HGs+JvAbjSvhNpnhJrCX7fcX9rcWQ&#10;cwRxSb0/dgMRyDj/AGemcVnfs9+A9U0HwtL/AGj8MtJ8Yi/EWoW09zdWXmxwSINmRJuYA7SRnHOe&#10;OtAHMXP7Tmj6vplzpuueGDq8Bt7mG1vSUinhM7q7yFcFDJvUN5iheRkAZr6CtfEf9kX0aW3iXVPD&#10;ayys62fimF5oAPLXAEsxDyEvnASfHUYyKi/4R6Q8/wDCgNEHoRPp3/xNdOfGXjkw+WfhhKUI27Dr&#10;drjHpQAujfELxHNbWzzaDZ6vG9pa3bTaReYZhOzKu2OQBeCpz+96c+1bkHxEtI7yC11exv8Aw9Nc&#10;yiCD+0o0Ecsh6IJY2ePcewLAt2zzXnl5peqStJOvwaWymbl59O1y2tJW9y8RUnHuaSA22r23h6I3&#10;kjaT4o0SW+gstane7a0dki3bM/PO7LcYwWyNrkH5iKAPcEyetOrm/hvqM+sfD/w1fXTM9zc6bbyz&#10;M4wxcxqWJ985rpKACiiigAooooAKKKKACiiigAooooAKKKKACiiigAooooAKKKKACiiigAooooAK&#10;QnAorifi58XPD3wW8F3fiXxLd/Z7KH5I4YxumuZSDtijXPzO2D7AAkkAEgKjGU2oxV2zrrq7itLe&#10;WeeVIIY1LvJI21VUDJJPYCvnT4kft5fDXwRPPY6TdTeMdTiypTRwGt0btunJCYP+xvI9K+A/jx+1&#10;T4z/AGhtUkh1C6fRPCiNmHQ7KQ+WeeDK2B5rdOTwMcKMnPc/skfsyP8AHu7vL69uW0rwppsghme2&#10;x51xKRu8tM5C4UgliD94Yzkkc8qjbtBH1lDJ6NGm8RjpWiui/I9C1/8AaD+Kv7WWsnwd4N07+wNL&#10;uRtuY7SQkiIgBjcXGAVQc8KBkHbh84PW/F1fCn7J3wNvvAGiXS33jfxHAEv7sDErRtxJI3XYm3ci&#10;Jn+Ink7ifrbwB8NPDPwq0BdK8N6ZDptqBlyvMkrY+87n5mPuT7DAr8gPid8TLr4h/EHxB4jvGfzd&#10;QvJJVR23GOPdiOMH0Vdqj6VE04q+7Z35fKjjq/s6ceSjDW3Vvpc+l/2LPixo8A1b4W+Lo4ptC8RO&#10;fsq3GPL89l2tE3pvAXB7Moxy1O+IfgL4k/sZ+JbjW/BeqXFx4Mu5QQ7r50S8/LHcx9A3YSDGexBJ&#10;WvkFNcMbq6ttZTkMDjBr9fPgB4xi+M3wF8M6xq8K3Z1CxNvfJcqrLPJGzQysy4wQzIxxjGDilTTk&#10;rdTqzWUcDW+sQXNCfxRe1+584+Bv+Ck6wvHD448KFICfm1HQpC4QHpugc5wO7Bz/ALvFfXHw4+K/&#10;hT4saKNW8J67aa1ZcBzbth4j2WRDhkPswB718iftR/sU6VoXhfV/GXgMvZfYI3u7zRZGLRNEoy7R&#10;E8qQATtOQRwMYAPwv4c8ba58O/Etv4j8J6pcaLq0Bz5tsfvDuGU5DKccqwIPcVanKGkjzZ5dgswp&#10;OtgW4tbpn7pZ4o7186fskftaWH7Quhvp2pxxaZ4zsIg93ZRk+XOmQPOizk7ckAqTlSRyQQT9FLXQ&#10;ndXR8fVozozcJqzQ6iiimZBRRRQAUUUUAFFFFABRRRQAUUUUAFFFFABRRRQAUUUUAFFFFABRRRQA&#10;UUUUAFFFFABRRRQAUUUUAFFFFABRRRQAUUUUAFFFFABRRRQAUUUUAFFFFABRRRQAUUUUAFFFFABR&#10;RRQAUUUUAFFFFABRRRQAUUUUAFFFFABRRRQAUUUUAFFFFABRRRQAUUUUAFFFFABRRRQAUUUUAFFF&#10;FABRRRQAUUUUAFFFFABRRRQAUUUUAFcr8VU8z4ZeLUGAW0i8GSM/8sXrqq5X4pSrF8OvEu+VYfM0&#10;6eJXdwgDPGVXk9OWFAHDeMXe40/x9IRIUi8HbVBtjAiki63BUb5hnYOG9OO9edS/GrWND8OeFdNh&#10;spmlFpZGKws45lmkKRhlLEhC0T7SDtxtKAESI+G7nVbmG60z4pvby208Y8KRLvttQe9HC3/DSPg5&#10;5+7249a8judD0+Kz+Hev3enpYRRPbK1xDaNAjt5DFWLBEDNuVTvE598dgD6A8J/ErWtX8G/2rdaG&#10;q3QRNqql0En6ZddsD4Q8ldpfgjdtOQNaLxrqVzLd+VpQKQKrKyrcuJOMkZ8gDrx8hkb/AGK8efxX&#10;4f1KCSa3mslkICwvPbqu4oxVWDeRcOVypAZZj0yNowajPjXRdd0bWYYPDAutX020VLjVLi4jkJcw&#10;GZZNj5Mp3DGzacscHgk0AeifELxpe33w71iKLTlV7jRrp5yvnP5BEZBGDGmOM/6wxsMcKx4pfBmi&#10;3eo/BLwfc6U/ka7baLbtZ3AbBDGFco3ZkbC7lIwcDoQrL5n4j1z+3/DOsW1vLHfS2un3JGQ7GJfJ&#10;IJXzwVHy9kWFueAQMV7b8Gf+SSeDP+wPaf8AopaAIfDXj/UbvTdPbVvDt5b3ckDyXJszHMkLRsFk&#10;UoH8zOSPkVXOCBkkGp5fGOsXP2u50rRLa+0qKLdDdz3xt/PIbDYBjO1Rh/mJ5wpGQ2RS+IPhbVNV&#10;kjm0Y+RlhLdeXKVeR0ZHiKq37ssCnVhk4VchSWW5blJUgaTyzaa5CVliQkpHchCxKhlBG4K+cgYK&#10;D5cs2QDW8OeI4vFHh6O/i2gurpKincI5FJV1z3AYEAjgjkcEV5f4LuZbfTfhMY7ea4VvBswk8mRI&#10;wg26f8zMzDCjjlct0wDzXV/D/QpNNbW5or5f7PabZDZW7B4VKxqGbcwLdeMDauFBCjOBxPh2NH0n&#10;4PF4beVh4WkKG4tGuQjCKyO5UXktgHGCOCfoQD0j4QEn4ZeGiWD5sk+YOXB47MeSPc9a7GuS+FJc&#10;/D/RhKT5iRMj5UqQwdgQVPIPHQ8jvXW0AFJmlr4u/b0/5Gvwt/15S/8AoYoA+0M0bh618ReI/wBj&#10;59E+HM3ivTfE7yXVtp/9otay23lgqI97BZA5wQM44xn0rpvgb+0Vquh/BXxHqevRz+IG8PXNvFE0&#10;k22WSOZtoUuQc7SCckZwQOwoA+uKK89+Cvxai+MnhK41yHTX0pIrx7TyXmEpJVEbdkKP7+MY7Vyv&#10;wT/aWt/jP4lvtHh0GXSmtbU3JmkuhIGw6LjAUf3uvPSgD2yivnfxx+2RoXh3xHNoug6Jd+KbmBzH&#10;JLbyeXGWHUIQrF8euMemRXSfBv8AaY0L4t6lLo4s59F11ELrZ3Dh1lVfvbHAGSOpBAOORnBwAeyU&#10;mcV8765+2Po3hnx9q3h7VNDuYLbTpp4ZL6OcSF2jDbQse0csyhRlgBuBJwDXAfFb9q2Pxr8J5k06&#10;x1Lw9qV7fNBaT211khITC7szjaV3CTG0A9Dk0AfY+Qe9LXyZ+y9+0XataaR4L1c6vqev3t5IFvp3&#10;EseDkgFmfdwB0wa7H4mftieHPAmv3Gjabps/iK9tnMdw8UwihRwcFQ+GLEHrgYHqaAPoKivA/hb+&#10;154c+Imuw6LfWE/h7UblhHb+fKJYpXPRA4CkMegBAyeM5IB96U5AOMcUAOooooAKKKKACiiigAoo&#10;pDQAx/umvyT/AG0PjFd/F/4s6hBHOT4e0OaSx0+H+EkELLL7l2X/AL5C+9fqn46v59J8F69e2r+X&#10;c21hPNE+M7WWNiDj6ivyNs/BPhzQfDdl4l+IOp3mm2GoBjpuk6ZGr6hqCg7WkBf5YogeN7g7iCFU&#10;4rCo3sj6rIoUk51qm60S63PEZpDBIU6Y6e9e3/s5ftc+Iv2dbXWrCxsbfV9K1IGX7NcMYzDc7Nqy&#10;qwByOF3KRyFGCDya9v8AEv4TGQQwfCe3uU6JJquuXjytxjkxNGn5KMZ9q0YvAXws+K8co0q6/wCF&#10;UavbL5rx6ldve6bcQrzJ5bMPNSUDJCEsGxgEE5rFadT6SunWg1Upvk+T/I4Lw7+0D468M/EN/Gtt&#10;4jvJdemlEl1JcTMyXa5/1Uq5w0fbbxtGNu3AI4a6v1nuppY1MUbuzKhbcVBJOM8Zx645r3bSrH4V&#10;6VeR6ZongjUfiDcg/NqOt38lospHBKQQFdidD87seecV1f8Awp7wF46i+y3PhW4+HF85xDqWk6m+&#10;oWysf+e8EzF9o9Y5M/7PFYTr0qb5ZzSEr0ff9nZfL8tz5Z+1HBya9Ab9oTxvH4D0Lwbp+u3ejaBp&#10;CyiKDTZngM7yTPKzyspBc5fAB+UBRgZyT65bfs1+E/h6gGuzzfETWuv2PQ7wWemx+gadlMkh6HCK&#10;oB4z1rL1m1+HWnMLXXPhC+kW8oKi80jX7ozr6svmtLGxHXBUc0oYilKXLGauO7xKTVPmS9PyYP8A&#10;t0eO5vgbc/D65f7de3PmW0viK7maS5Nmw5hwRy5yy+YSTtOMbvnHzzHO0hCjmvd0+EXwo0RB4iu/&#10;Guoa7oc5/wBE8OWVssGq7xyyXLsWjjQfKN67t4J2gYpP+Ex+H1ufItPhJo0dln/l41W/e4PuZRKv&#10;t0UDrwBXRKSe7Kw1CUb+xpPV69PzOB+FvjHU/hp440bxPpD7L7TpxKAThZF6PG3+y6llPs3rX7X+&#10;FfEVt4t8N6VrdkWNnqNpFeQlxhtkiBlyOxwelfk6nw88L/ES1nuvABu7DWoUaaXwpqUwmklRQSzW&#10;kwCmXAGfLZQ+ASN2K/Qr9je8lv8A9nHwfJMSXSKeIZ/upcSqv6KKuk3do8XP6VOVOFWOkk7NM9vo&#10;pB0pa6j4kKKKKACiiigAooooAKKKKACiiigAooooAKKKKACiiigAooooAKKKKACiiigAooooAKKK&#10;KACiiigAooooAKKKKACiiigAooooAKKKKACiiigAooooAKKKKACkNLSGgBMmikPArx79on9qPwh+&#10;zLYaHd+KodSuRq9y1vBFpkKyOAqgvI251G1cqDgkksMA81Lkoq7NKVKdafs6au30PYvejtUVvMtz&#10;EsqHKOAy+4PSpNxxTM3o7MX/APVR715J+0N+034N/Zo0Gw1LxY95LJqEjx2dhp8IkuJ9oBcgMyqA&#10;u5clmA+YetWPgD+0LoX7Q/h6/wBW0LStb0hLKcW81vrlmIJMldwK7WZWGPRuOMgZFQpxcuW+p0/V&#10;ayoqu4vk79D1PtR1ppavM/jH+0V4H+A8ugx+MdTl09tbuGt7QR27y5K7dzNtB2qu9Mn/AGuAeaqU&#10;lFXZlTpzqy5Kau/I9OPNKDmmK+R2ORTgeaZmOopu6jd7UwHUU0tilBzQAtIaCcVzfxG8eab8MvA2&#10;ueK9XEp03SLSS8nWBd0jKoztUEgEnoMkDnkgc0m0ldlRi5yUY7s6M/WlFcR8Gvi1o3xw+HGj+NdA&#10;iu4NK1NZDFFfRqkyFJGjYMFZgDuRuhPGK7YGhO6uE4SpycJKzQ6kNJurl/iN8TPDfwn8LXXiLxXq&#10;9vo2kW+A9xOSdzHoiqMs7HnCqCT6UNqKuxwhKclGKu2dR9KUda+PIP8AgqL8JZL5RNpfiu20hpDG&#10;utSaYn2Qn2xKXPfjZng8V9T+DfGmifEHw3YeIfDupQavo18nmW95bNuRxkg/Qgggg8ggggEGs4VI&#10;VPhdzpr4LEYZKVaDivNG7RTd1G6tTjHUhpN1ch8V/ir4e+DHgbUPFnii6ez0ey2CR4omlcs7hEVV&#10;UEklmA/U4AJqZSUVdlwhKpJQirtnXjilFc94D8caT8SPCGk+JtBuftekanAtzbTFChZD6qcEEHgg&#10;9xW/nHNP0JlFxk4y0aH0hpN1BamIOpwOlLjmvIPh1+0/4S+Jvxh8YfDfSYdRj17wxvN1LcwqtvNs&#10;cRv5TBiTtdgDuVc54yOa9fFQpKSujWpRnRly1FZ7/eLRRRVmQUUUUAFFFFABRRRQAUUUUAITgV4T&#10;eePo/Ez3Eeu+INNSzs9bmtz4fsYvJvp1huWWJlZpWabBWOQpGisxUqM/cf3Y1ELWNXLBFDHvt5oA&#10;8v1rSr+L4ZeP9W1MTLeX+kXCxxXGzzYreO3cRpJsAXeS0jsF4BkwM4yed8B/CbXJfCvh+/tta8PW&#10;7mxt5Y2bwrE8qfu1IzJ5wLMPXjnnAr074q/8kw8X/wDYHvP/AEQ9VvCOqjR/hd4YuTbT3Z/s6xiW&#10;G3272Z0jQY3EDGWBOSOAaAMyHwb4/gL+X450xN53Nt8OAZPqf9I5PvUh8J/EM/8AM+ab/wCE8P8A&#10;5Irevde1i1s7i8/sWEW0KmQpNe7Z9oGW+VUZc9cDfg8cioIfFl+4hY2FhM7hma2tdTDz4Bx8qsiK&#10;SGKg5YAE9T3AOE+JPg/xrL4A8Rf2j4x0y+s00+4kkgPh4AuBGxwCZztPocHHWuz+DP8AySXwb/2C&#10;LX/0UtR+MNZi174UeKruFHjX+zb+J45CpZHjSSN1O0kZDKw4JHHU1V+EOtWFp8L/AAXbS3lvFcNp&#10;FpthklVXOY1xgE55oA79xken0rzzxamoeH4dYlVbZtKncXlt8xRoblAr7GwuAkrRtluu+Tvv46D/&#10;AIWH4e8qeUanG0EJIadVYxEgZKq4G12xztUk8His6fxXpnjCF9IQMiXgeKOdnjYrIBuRtisXU4Bc&#10;FguNozgkCgDX8OeHY/DPhyKxVhNKsZaacKQZ5Dy7kEk5Jz1Jx0HArgPDWkX118IPh1qWmCSS+07S&#10;rKR4IHVJbq3a3QSwozcKWAVh0yyAblzuHReBLjWZrO5iufsyadZtPZqmxxKSj4VsljhQAy4YEnCk&#10;Ejlrnwc/5JJ4J/7All/6ISgDzTTfG48N3TJo/iXS4tPnupbiXRdVR3vLUm4jVkLNMkiSP5rykSKx&#10;DFgARwPeI+gpj20cj7mRS3qRzUn3V9celADq+L/28+fFfhbt/oUv/oYr7DOq2Qm8o3cHnZ2+X5o3&#10;Z9MZrzf4vfs+6F8Z9Q0+91e/1G0ksomhjWyaMKQTkk7kbmgD55X4fftCePfDVpot7dGDw/dwRgNN&#10;d20cRi2jaG8rMhGMcYOe4rpvHvwaj+Df7LHiGwa4F9qd1c2txe3MakJu86MBFzztXkAnkkk4GcD6&#10;e0eax0+0tNLt7uOZreJYFUyqXO1QOR64FP8AEfh6w8V6Je6Tqlut3p95EYZoWJwyn3HIPcEcggEc&#10;igD5d/ZL+K/hTwL8JNch1rW7Sxu7W/luzaSyhZpYzFHjylJ+ckowwuSDjPUZ8/8A2QVurjxT40Wx&#10;BF6/h25FvtznzC8ez9cV7TD+xt8PfC94+tajqGp3GmWQa5ktryWMQhFBJ3lUBKgc9RnHer37PPw3&#10;+HXhfxJqmp+CfFVx4huvsv2e4ieWN1iRnDA4VF5JjwOexoA+ZP2cr7xJZ+Lb+38Ma3oOg6xcW4QS&#10;68MeaocExxnY3zE4JHBIXj7px6p4D+FviDW/j5F4mfxj4P1PV7G5S71K20a4beY/9W5CrEF3EZ3c&#10;5y2WwW56zWPgx8Hfjh4uvJ9E154dYZWuLu30adQr/MA0hRkIB3MMlcAk5wSc16H8Kv2b/CPwmvm1&#10;DTkudQ1UqUF9fyBnRT1CBQqrn1xu5Izg0AfMejeGdP8AF37Zl9peq263dhJrV7JJbuMrJ5aSyKGH&#10;QjcgyDweRXv37V2lWWk/AHWILG0hs4BcWxEVvGI1H75B0HHpW3o/7OOgaN8WZPiBDqGpPqr3E9yb&#10;d3j8jdKjowwE3YAc4+btXoHi7wnpvjjw3faFq8BuNOvU2SxhiD1BBBHQggEH1FAHgv7IviTTf+FO&#10;posOq2Sa/JcXRgsWuEE7HbuBCE5PAznHQE14v+yRqWheH/i3eHxTLb2V6LWSK1k1EhfLufMUMAW+&#10;65AYZyD1HU19C+A/2RPC/gHxdp/iGz1fWLi6sZDJDHNJEEztI+bagJ4J7jOa0PiR+yn4L+JGtSav&#10;KLzRtSmO64l011VZ2P8AEysrDPuuM5JOaAPmb9p2+0bX/jjZN4Kmt7q/kjt0mn09gyyXpkbaQw4Z&#10;8GMEgnkYPINffsQOwbiCcDJFeQ/DL9l7wb8L9WGrWgu9V1RCfJudRdX8jIwdiqqgH3IJ64xmvX1G&#10;BQA6iiigAooooASloooAKQ0tIaAKOt6XDrej32nXG77PdwPbybTg7XUqcfga/FL40axP8RPjfrEN&#10;onlWq6gNH0q1bhba1iYQ28YGSAAqrnBxkse9ftzJyp+lfiVplp5/7RNnHveLf4pRfMjba65uxyp7&#10;H3rGp0Po8mWtSS6I/SLwh+wD8HdB8MQafqPhw69fiPbcaleXc6yzP3bCOoT2CgYAGSTyfgn9pj4O&#10;j4BfFW88NW9xJdaVJCl7p805BlMDlgA+O6sjrnuFzgZxX7DoMAeuK/MX/gpvIY/j1on/AGLkH/pT&#10;c0qkU4m+TY2t9b5ZSumme2fsOfs7+GtW+EVv4u1y2Gp3+sTStGjOyrDFHI0YXAIycqzc8fMPQ56z&#10;9oX4LaN4R0i11zQYDZReaILi1DFkO7JDjJJByMYzjke+ep/YWO79lvwSfVbr/wBK5q6b9pZfM+Gk&#10;o/6eov5mvMx2GpTw0pOOtvmczxdeWPd5u1z5++BXw0sfiH4slg1MubCzi86SJGKmU7gApI5A6njn&#10;jjFe0fFH9ljwX4x8D6npdjpkemXzQN9lukkf93KAShYEnIz14ziuU/ZUi8rxLrR9bRf/AEOvpWcf&#10;uZOf4TXLlOGpPDKUo69xY7FVqeK9yTSVj8Sfh/4em8d+PtA8MxzC3k1S/isjNjPlh3ClsZ5wCTjv&#10;X6h6d+xN8IbPRY9Pk8MG8cRqr3k95MZpGH8ZZWABJ5+UAewFfmd+zXPu/aM+H4znOvW4/wDIgr9q&#10;a9unBa6Ho51jsQpU1CbWl9HY/G/42eErn9n3436roulahMX0i5iutPvMjzVUgSxEkDG5QwB4AJBO&#10;K/WX4XvZXPgHQr2wtIrG21C1TUfIgXaitOPOfAycZaRjj3r8uv8AgoBPs/ak8Tgf88LL/wBJo6/T&#10;n4HHd8GfAfvoNj/6TpVQVpM581rSr4WhUnu1qdB4t8RweEPC2r65dRyS22mWct7LHCAXZI0LsFyQ&#10;M4U4yRXi/wABf2y/CX7QfjO78N6DpGs2N3bWL37y6jHCsZRZI0IGyRjnMqnpjAPNekfG/wD5Iz48&#10;/wCwFff+k71+e3/BMY/8X+1r/sW7j/0ptacpNSSPKw+HhUw1SrJax2P0L+MHxU074MfDzVPGGr2t&#10;1eafp/lCSCyVWmbzJUiG0Myjq4JyRwDXE/BT9qvw18dPD3ibWNF0zVLO30BFe4S/SJXkBR2GwI7Z&#10;4Q9SO3vWP+3t/wAmq+Mx72X/AKWQV86/8E7Bj4V/GL/rhF/6InpSk1PlHSw9OeFdV73SPdfhR+31&#10;8Pfix44sfC1tZ6vol9fZS1n1WOGOGSXtFuWVsM3IUHqcDqQD7t4+8a2nw98E6z4nv4Z57LSrWS7m&#10;htwDIyoMkLkgZ+pH1r8O9C0DVtYj1K70q3mn/si2+33LwfeghWREMnrgNImSOmc9ATX394M/adT4&#10;6fsifEPSNamiXxpo2gTpdLnabyHyyq3IHrnAcDOGweA6ipjUdnc7sVlsabhKls7XPf8A9n39qbw3&#10;+0aNe/4R7S9VsDowgM39pJEu/wA3zNuzY7dPKbOfUVy/w0/bo8GfFD4oWXgXTNF1221O7mnhSe7i&#10;hWEGKN3YkrKTjCHGB1I968N/4JX/AHvif67dN/8AbqvEv2PR/wAZm+G/+v7Uf/Sa5pqbtF9yHgqS&#10;qVo/yrQ+3/jH+3P4M+Cfj298Jazomu3moWkcUjzWUULREOgcYLSqeh7gVxX/AA9B+G46+G/FAHqI&#10;Lb/4/Xyx/wAFAx/xlB4j7f6NZ/8ApOlfoBd/snfCXxd4Nhs7rwLo9r9ot0JubC2FtOrbQdyyR4bO&#10;eeuD3BovNtpClRwlGlTnUi25HT/B34++DPjro8t/4U1MXL2+0XdjOhiubVmAIDoe3UblypIbDHBx&#10;a+Lfxt8I/BDw+ureLNVWxjl3LbWyKZJ7lgMlY0HJ7ZJwo3DJGa/LfThq37I37Vwsbe+k8rR9Ujt5&#10;mV8/abCUo2HAwMtE6sR2YA/wg1P8atc1j9pT9q250f7YUjuNYGhacXyY7aBJfLDAen3pCB3J9qXt&#10;Wl5l/wBmQdRSUvcte59R3P8AwVJ8HDVEjt/BuuSaacb7iWWFJgO+IwxB/wC+x+Fe9/BH9qXwJ8fI&#10;ZYvDl9Lb6vCnmTaRqEYiukTJG4AEq46ZKFsblzjIrH8PfsU/CDQ/CA0GTwhaanvjCT6he5e8kfAB&#10;cS53Rk9cR7QM8AV+dvxu8EX/AOyX+0SE8M6hOv8AZ8kWp6VcyH5/KbP7t8feAIeM9mAORzijmnHW&#10;WxFOhhMXeFG6kvxP1H+M3x08J/Afw2mseKb5oVmLJa2dum+4unAyVjTI9ssxCjIywyK+Y5P+CpXh&#10;Yap5a+CtXOm7/wDj4a5iEuz18vpn23/jXm3/AAUXs9Z8Vx/Drx1Fbzv4YvdIVFKgsltPIfNwxxgF&#10;1ZAPXyz6VzvwT+Nn7P7fD+w8JfEX4aW1reRRiGXXbO189p/mJMrygidG9QhYdcBQAoHUfNZaF0MF&#10;SVBVJRcn1t0Pur4FftR+Cf2gkuo/Dct5b6lZp5txp1/AY5o0LbQ2VLIQT/dYnkZAr1/NeEfsqfDT&#10;4W+DdB1rWvhfqX9saZrVyJHuGn81oAg+W35AZQu5iA/zfPyTxXS/E74la/4W8WaNoPh/SbbVLzUY&#10;nkVJ5dnK5JGSQBwD1NE6qow5p/geTOkp1nCitPM9SzQSa8Otf2kYrPQddfXNHaz1rSpltms4pgyT&#10;SHcMBuduNjZ68DIJzimWvxw8TeH9Q0x/GfhddI0bUnCw3cL5MOehdcnt1B2tgHAOMVz/AF6h3D6p&#10;VW6PdAaO1eAX3x98VR6t4mWx8OWl/pXh+6aO6mE/luIw7KrYJ6nYegOMdK9MtPiFFq/wun8W2EBA&#10;Wwlu1gmPR41YlSR1+ZSMjr1q6eLpVLqL2M54epTScludkTjHFKOetch8L/GE3jrwPYa3cwR281wZ&#10;N0URJVdsjIMZ9lzXDx/tAK3xVPh42SDRjcmxXUCxyZwOnpjd8v4g96uWJpwjFyej2CNCpNyUVtue&#10;0DnmgDFNRtwFPrqucwUUUUxhRRRQAUUUUAFFFFABRRRQAUUUUAFFFJQAtFFFABRRRQAUUUUAFITg&#10;UtI3SgCN5FXhiBnjmvzt/wCCvnOkfDP/AK+L7/0GCvV/+CjPwG8YfGHwL4a1TwTBLqOr+HL17k6f&#10;C4WSRHUfOmSAXRkXA64JxzgH57+NGmfGf9uvX/AOgTfCnWPANvo3mf2jqusQyRW++Xyw8q+YiEqo&#10;jJCKWJ3Y9CfOryc06dtbo+wyXD06NSljnUVlzcybSa0dvW59H/tnftaaj+zj4U8K6T4YtLO78W6+&#10;v+jy6gwFvaRLsDSP8y8ksAuSFGGJOFwfn3Uf2yPjB8ANa0fVPFfxF8A/F7w7qM/l3Vh4bvbaS4sl&#10;HJ2+UkbKSCcMwkX5MHaWBPsP/BQD9mLxL8U7fwb4v8GaVD4h1XwyxiudGn2n7bb7kYDDEBtpVgU4&#10;LBzjkAHzvUbafx//AGLo3w5/ZEsPD2vyyJ/aWpeOPDccGnWgH3wjYXzVB53cEgHEZJGIk6vtJa9V&#10;Y7cOsC8NCXKpX5ue9rrtq3dfI86/4KZWHjm6+IvhLVdU8Q2Gp+DtVaWTwtZwwhZLNfKtfOMv7sFt&#10;7lWGWfgdF6V9T/ELxh+0Z8KPg94L0XTdNs/iJ8RtXvpLS+16ysj9jskLHymdVEarwQPNZVQbDuHI&#10;J4f/AIKT/CTxl8StT+EX/CLeG7/XxaXl1Bctp1u0iwNI1tsMmPuIfLf5mwo28kVd/wCCjnw5+JXj&#10;W38FS+HNK1XxP4JspWfWtB0WRhPO29CpKplnBUMFIVthycc0OLp+0avuiYVaWJpYSjJwSXNe9uj0&#10;vtv8rnk3j/8Aap+Pf7L3i7Tf+Ex+IXgn4mRSTmK/0DTJIBPZ7SpZXEcUUkTMpIVmDqCDlTwDT/4K&#10;p2Pi7/hPfBF/eaxZz+F7uOQaNYJAEmtJgIvPaRsHeGJjIOeAuNowWbnP2j/gpq/j/wAC6Jd/Cz9n&#10;bW/BXh3SG2XDXenL/bN87gKuYQXnaNCpyWLZ8wEgBSa9w/4KM/Cvx18U/APwv8QeHfCWpalcaWJH&#10;v9Ks4jcXNs0yQkKUTJbDRspKg4+nNZSUpU5J3smjvoyw1DE4arHlUmpKXwr0uk7I0f2nfi98a/2Z&#10;v2Z/BlzqPi/TtR8eXWsm3vtXtNPiMbw7ZZFQI0YXoqAsI1OB0z8x7r9tv4++MfhN+zVoHizwlfQ6&#10;Rruq3tnA9z9nSfykkhklfYsgZckoF+YHgnvgjyj9pzTviZ+2H+zdBfWfwt1jwnqmha2lwmjam+Lq&#10;9t/JkR3jRlRgVZx8pUEgEqSRivOvj3r3xy/aI/Z48OeHD8FNf0i08NtbS6hdT28n2q9uEi8hfItd&#10;iybD5ju21WA45G3LbTqSXOlfpY4sNhMPV9hKryJqcufVbdPXyserftWftdfET4afBr4G+KfDN5Z2&#10;Op+KLKLUtTRrNZY5z9ngkMIDZKoWlOdpDYAwwwc+s/BGw/aX0rWrvXPiRrPhrXvDt3YPdJoOnQ+X&#10;e20+0tHbxN5caDk7SZJH6Dnq1fPn7XnwP8e+J/gb+zjo2j+FNT1XUtHsILHUbezt2ma0lNtbLiTA&#10;O1cxuCx+UY5IyK+8viRp2u6l8M/Etj4YuRZ+JJ9LuYtMuS20R3LRMImyc4w5U556VrFS5pybemy+&#10;R5mJnh6eGpU6cY3k5Xdtbc2mvTQ+FtY+K37VPiLw1P451PxZ4S+CejGeWKy0HxLHFZ3F1syQMXMU&#10;jZOCo3MhbBYKFIJ99/YR/aW1r9pL4Z6pf+JLe1h17SL/AOxzSWSFI54zGrJJtJO1jlgQDj5cjGcD&#10;4/8Agj8L9W0PQPE2k+K/2dPEnjb4t31zKtvr3iGDzdL+cDDyTzt5YKsWYsoYvn7w4x75/wAEyfht&#10;4x+FOjfEbQfF/he/8PzR6lAYbi8hKJdEI6v5TYxIq7VO5cqd4wayoSn7RXbs1+J6OY0cKsHVS5ee&#10;LVrWV11tZttep7N+2R+0XN+zX8H5PEdhZRX+tXl2mnafFPkwrMyu++TBBKhY3OAeTgZAJI+P/ij4&#10;k/ahj/Zi1rxf441LQde8FeJtOUXGlLbiG+02C44jlAjiQDBZMhmkIDcgHcV+pf29PgJrXx/+B7aX&#10;4bCTa7pV8mqWto5C/aiqSI0QYkBWKyEgnjKgHGcj5p8VfET49fFz9mq5+Fa/BPXNO1Gw02O21LXL&#10;xGiS4ht8H9xG6DzJZPKUYjLcscDkETX5m5p320sZ5SqCo0ZwUXLn99ytdLpa/wCnU6b4RftDL+zV&#10;/wAE4PB/iaGzj1DV7m6vNP0y1nLCJ7h7y6YGQjnaqI7EZG7aFDLuBHnd9+118d/C/hW1+JE3xS+G&#10;2vWNysc7+Bbe5t2u7dJMYVo1VZgy5G5RKzLk5Bwcd3F+yp4x+KH/AATr8GeDxptxpPjTRb2fWLfS&#10;NSX7NJM32i6/dPvAKM0U5Zd2Pm25Kgkjl9Ct5dO+GOleFIP2P5b/AOKNrBHYy6nqnh2L+ypnRQpu&#10;WuMKGLYyVyBkn5z3J+0va9tFY7Y/UpOdTlUpOpK97fD03asvNH3x8FPijafGf4V+G/GllbPZQ6va&#10;ic2sjBjC4JV03ADcA6sAcDIGcDOK+E/+CkV9deOv2lvhH8Nb24aHw7d/ZZJBESCXurtoHY84O1I/&#10;l443P6194fBrQdU8MfC/w3pmtabo+j6rb2ii5sPD8Hk2MEhySkSZOAM468nJ7185ft9/steIvjLB&#10;4c8beAVQ+N/DbfLAHEct1CHEibHbA3xuCyqSAQ785wD0YmMpU01rtc+fymtQw+Ytydo+8k+ivtr+&#10;p9Ia98JvCviL4b3HgW70a1HhiWz+xCxjiCxxxgYXYMfKVwCCOQQCORXhPhnwzpP/AATu/Zg8WX39&#10;pXnjO3tL2TUIkdVgZ5pjFBHCOSFUMELNyeXYL0WvM/EH7V37QXinwPc+EtO+AfiLSvG91bmyfXPJ&#10;lFlC5G1poy0YQHqVDSFQcZLAYOv4G/Ye8Q6Z+xB4k+GN/qcEHi7X7n+2WUsZILa4VoWSAsDyCLdV&#10;ZxnBdiNwUZic3LmlSjrbfb5G0MO6EVDGVlySmrxTTv3ldPQ4jRPib+1544+GEvxn0zWfDdl4Zjgl&#10;vo/Cv2FQ9xbxFg7KGjLkEKzD9+CwGV+8Ae1139tbX/G37DOvfE/w0IvDnjLTLuHSrvbGs8UNwZoV&#10;d4lkBBVo5QwDg7SxHzbdx888LfFj4+/D74EP8GJfgf4h1DxFDZS6Pa69FG0lokL7lVmZEMZKK2AR&#10;Jg7VJPUHQv8A9k3xj8L/APgnp4r8JnS5tZ8aaxqNvq9zpWlobiSLE1uPKXZkyFUi3HaDyWAyACcW&#10;6nLLku1b8fI9eVLCOcfbqC99cvLbWPnbp66mXrnx+/ajv/gJpvxttNa8OaN4RtIYRLpaWivdX4WV&#10;YHnkDxEKrybmwjphDx2JtftafEnxh8e/2GPCfxCtLux0fQrogeItI8kl7mZbpYUMLEMVQSxs23IO&#10;GGWOCD6l4o+F/iub/gmrb+EItAvZvFC6BaltISIm5DCaORk8vrvCg/JjdkYxniuQ/wCFFeONY/4J&#10;i2HguLw/eR+Lowb3+xpk8u5Kf2i0+0o2CH8s7tp5zxjPFFSE+Scbt6J/MmjXwqqU6qjGLjVtpb4f&#10;P/Mq/s++I/il8If2DPE3jG48Safd2UekrN4UtUtUL6YokkSQyHYodizBgG3gFecglaX9njx3+1n8&#10;fvC+heNdL8VeErHw/bXDWclrqtlsbVRGcSTOI4mI5JX920XMZ+UDk4/w91T4l+Lf2NfFPwlufhB4&#10;m0efRvDkwh1K+gki+3Si4VxDFDIiszFGYjaW5TGMkCvpL9gfwbrfgT9l3wppPiHSrvRdVSS7lksr&#10;2Jopo1e5kZd6HlSVIOCAeea1gpSmrN2SX3nNjJ0qNGtUlGLqOemz91roeO/ED9pf4u/Gr9oPXPhH&#10;8D5tJ0BNCWQ6h4h1JFlKtCwSUgMrqF8xhGFEbsTk5UZK6PwR/ae+KHgn9oeD4I/GmPT9W1S9hD6d&#10;4i0yMRCZjG0gLAKisjBWQFUQq6YIOSV4rX/h38S/2RP2q/FfxM8KeBb34j+DvFP2hp7bS90lzCZ5&#10;VmddqhmDLKuQdrKUOMg/d0fhR8MfiZ+0X+1vp3xq8beEbrwB4Z0OEJp+mankXUu1JFjTaQrDDyPI&#10;zMoHRRnqIg6jkrt3vr2sbVKWD9jKyj7LkVnpzc/579NjP/Y6/wCUhfx2/wB3Uf8A0vir9DxXw3+y&#10;z8KfGHhT9uP40+I9X8O6hp+g3q3YtNSuICkFz5t3HKnluRh/kUk7c4xg4Nfci9K6sMrU0meDnc4V&#10;MUnB3XLH8kLRRRXUeCFFFFABRRRQAUUUUAFFFFABWN4v8W6X4H8PXmtaxcraafapvkkJ5PoqjuxP&#10;AA5JNbDdK+Dv2xfifc+KPiA/he2mP9j6IQrxpJuWW5ZQXY47oDswckEP/exQB7Zo/wC0Vo3xm+HX&#10;xAsoLV9J1K20m9eO0nkDNNB5TgSAgDnJAZecZHJzXdad4mj8N+BPhmsqM0OomxsDtXOC9qxQ/wDf&#10;apzX5v2V/c6bP51pPJbzbHj3xtg7WUqy/QqxBHcE1+kGjWcWteDfAOl744rtNOtdUt3ljMqgwC3y&#10;Cu5SeJcA54JB5xigC74o8bSwaFfCXTwsc8txYoRMd4VTs81lKD5MnqCRlkH8RK61t4C0GezzJpkD&#10;G5VWmJB+c5VsnnqSAT6mrPiXTLUeG9X3QRybrS4z5g3feUlhk54JA49hXP2ms+MY7aOQ6Da3ECWr&#10;OsUUwV5nLr5abmb5MRk7iVbLKcYGMgEWu6fY6J8LfHGlafxFZ2uob06BGlia4I9+Jh9a82+HUeuz&#10;fD3wyU+G11qUK2NtJHdf8JDHEJSIkCyhC3ykhVwOoAA7Cu91bc/gH4iXM9s1he6hp897PZyHLQn7&#10;J5GCcYP/AB7HBGQQMgkGrnwv8Q6Zofwl8D/2lqFrp/naTbLF9rnWPeREmQNxGTz29aAOQ03Q9W0a&#10;4Nxp/wAH5LGcqVMlv4hhjYg4yMhxxwPyqxptprukah9us/hHLb3e8SGVfEMO5mAKgn5ueGYc54JH&#10;evQb/wCJegWdjd3kV5/aFvaRNNNNYqZYkC/eDSj92rDrtZgfQVDZfEVLlTPLoeqWlgjtHLesbeWO&#10;JgcFXWKV5FweD8vy87toBwAYL+MvHMaTkfDKRN4LMw1q15OMZPrxgfhXD337QOkfBf4QfDiG4tzq&#10;epXmkWLfYopQrpAIUDSnIP0UHG4554Yj2iy8X6H4h8+30zWtP1CdYWkaO0u0lZV6ZIUk4yRz7ivy&#10;11HU7vVriOa8na4kjhjt1Zz92ONAiKPYKoH4evUA/UrwV410jx94ftdZ0S6F3Y3A4YcMjd1YfwsO&#10;4/pW83SvgP8AZE+J9x4M+JFvoVxMx0fXWFu0bZIS4x+6dR2JPyH13DOdor77XpQB8S/tl+Ep/Bvx&#10;L0fxnp26H7eEczD+C6gK4PtlfLx6lWr6T1n4uWtl8D5vHkBjCvpguYEfJXz2UKkRxz/rWCH8elVf&#10;2k/AJ+IPwm1i1ij8y/slGoWi45MkYJIHuyF1Huwr4fuPitfXvwX0/wCH6iZlh1N7rercGEjKRY7/&#10;ALx3b6haAPWP2R9Hj8P2Hi74narb3N5baVA8EQgAkldsCSdgCRyF2c5HDtnvXUal+3jCl0XsPBVx&#10;NYg4E9xfCJj+AjYD/vo12uuXh/Zm/ZtsYIrCG+1OOKO3lhuP3kL3M2Wl3kYJQEuB6gKM968afW/i&#10;v40+CepeIbrxj4etfCDwTQPpkkEEThUyvkIqwHaxxhBvB5U8ZBoA9/j+LujfGH4GeM9V0lZIHh0q&#10;8hubO4x5kL+Q55xwQRyCOvPQggePfsEf8hTxn/1xtP8A0KWsH9lwZ+Ffxp/7A6/+iLut79gj/kK+&#10;M/8Arjaf+hS0AYf7Ev8AyWLX/wDsEz/+lMNen/EP9syx8JeJNS0PTfCt9qd5p1zJa3ElxMsCBkba&#10;SuFckZHBIGRXl/7Ex2/GHxAT0Gkzn/yYhrS8D/Fn4qfG3xZrzeD9Y0HwhFGoupLWeGPLrnYHZ2ik&#10;eRgAoLYAGF4UEUAewfBT9qPRvi5q50WbTZtE1oo0kUDyiaOZV5YK+B8wGTggcdCayfEf7YWk+Evi&#10;LqnhnVNCnhtdPllik1CO53lyiFl2x7OrEBR8wALZJwK8I+AX2r/hq7Tvt19aane/bL/z7ywx5E8n&#10;2efc6YVRtJyRhR1q8fDVh4v/AGzrvStUgW6sJdXneWBxlZNkTSBWHdSUGR3GRQB0vxQ/avi8b/Cj&#10;UILDTtR0DUL29MFnc211kqkRgkZnYbSpZXxhc+5q3+y9+0VBY2lj4Q1oaxq2talqZWG9kcSxorhA&#10;oZmfcACDwAevvXqH7VOmWmlfs+a9b2VrDaW6PagRQRBEUCeMfdHGK5f9inxLpMHw1l0mXUrSPVpd&#10;UnaOxa4UTuvlRnKoTuIwrHIH8J9DQBd+Jn7YNj4F8T6j4fsvCuoalqFhKYpjcSC3jyBwy/KxYEYI&#10;OBkEHvWl8Gf2rdI+KuvpoN3pU2g6vMrmBGmE0U20biA21SGwCcFccHnOM+S+FPjF8S/jX8RNYt/B&#10;Go6H4QDRtdFLi3j3TohVFMjmORpJApUEjAwvauD8AnUP+GptJ/tbUrLWNT/tgfab/TtvkTyYO5lw&#10;qg89cKOR360AfoYhzTqQdBS0AFFFFABRRRQAUUUhoAbKcRt9K/Fax/dftF6SO7eK4j/5Niv2nlPy&#10;Nn0r8UbacT/tNadj7sfimFPxF2M/rmsanQ+mybSNb0P2vT7oPtX5e/8ABUA4+P8Aof8A2LVv/wCl&#10;N1X6gofkH0r8u/8AgqEf+MgNCx/0LVv/AOlN1Vz2OPKv96XzPsr9hDn9lXwR/u3f/pXNXX/tER+Z&#10;8PJF/wCnmL+Zrjf2D2/4xU8DD/Zuv/Suau5+PCeZ4DkXH/LxH/M1x4pf7NL0OfbGf9vHnX7MkHl+&#10;ItXOMf6Kv/oVfRE3+qf6GvBv2dYfJ1/VT62y/wDoVe8TH9w+f7prnyvTDL5jxzviWfih+zQ3/GR3&#10;w+/7D1t/6MFftp/hX4lfs0H/AIyO+Hx/6j1t/wCjBX7aA8fhXpUztzf46fofkP8A8FBmI/an8Tj/&#10;AKd7P/0mjr9QfgYf+LL+Af8AsAWH/pOlfl7/AMFBjn9qjxQf+ney/wDSaOv1C+BZH/ClvAP/AGAL&#10;H/0nSiPxMeO/3OgbPj7w+3izwT4g0NJFifU9PuLISN0UyRsgJ+ma/Jv9l/4qJ+zF8eZ7nxVYXNvb&#10;iGfRtTiWPMtqS6sW2d9rxLkDnGcZ4B/YFiQM14z8Zv2TPhz8crp7/XtKe01tlCf2xpkvk3BAwBu4&#10;KPwAAXViAABxSnFt3Rw4PEwpRlTqK8ZHzL+2Z+2Z4C+I3wiuvBvgy8l1y51aWE3Ny1rLBHaxxyLL&#10;/wAtApZiyKAACMbuRgA7X7Avge/0H9nb4geIbyGSCHXFmFoH6SRQwuu8exdnX/gH59/4S/4JxfCX&#10;w1qYvbs614kVQNtpqt4nkg54OIUjJ6YwSQcnivpOTw7YHw4+hQQR2Wmm1NmlvaoI1ii27QqKBhQB&#10;wABgelSoyb5pG9XE0YUVQoJ2vd3PzR/4JqWNvqfxq8TWl5BHc2s/hm5ilhlQOkitcW4ZSDwQQSMG&#10;uQ/at+AOq/sz/EKa50KSeHwlrsc8djPG+7y0dSs1pJn0VuM/eXByWDY+/vgf+yB4J+APiu68QeG7&#10;vWLi+ubNrF11C4jkTYzo5wFjU5zGvfua9F+KPwr8P/GLwZe+GvE1r9q0+5wwZDtlgkH3ZI2/hcc8&#10;9CCQQQSCvZe7Y2/tJRxPtI/C0k0fFf8AwSuHzfE//c03/wBuq8U/Y9yf2zPDn/X9qP8A6TXFfoh8&#10;Cf2Y/Cf7O7a4fDFzqcx1gQi4/tCdJMeV5m3btRcf6xs5z2rl/h1+xH4B+GHxJs/G2j3mtyavaSzS&#10;xpdXMbQkyo6NlRGD0kbGD6dafI9BPHUnOrL+ZaHwz/wUCbH7T/iI+ltZ/wDpOlfaLft+fBjQvC8Z&#10;h8SXGp3lvbKBZWumXKyOyr90NJGqdRjJYD3rY+Ln7EngD41eOrzxXrt5rcGpXSRxyJY3UaRYRAq4&#10;BjY9AO9ctp3/AATa+EdhfQTzya/qEUbhmtrm/URyj+6xSNWx9GH1otJNtCeIwtWlThUvePY+MvAO&#10;l+IP2vf2p/7Wks8RXmpJqOofMSlnZRlQELADJEaLGp7tjpkkWP2kPBuvfs3ftOS+JLS22202rf29&#10;pE7qfJlBl8xouP7rEow64IP8QNfqL8PPhb4V+E+iDR/Cei22i2AbeyQAl5G/vPIxLOe2WJOMDpU3&#10;xA+G/hr4peH5NE8VaPa6zprnd5NwvKNggMjDDI2CRuUg8nnk0vZXW+pX9qJVVaPuWtbyPAfDn/BR&#10;T4R6h4Ui1HU9RvdI1Xyt0ukNZSzSb8cqsiqY2BI4JZc8ZC8gfDvj3Xdf/bM/aNZ9F06WJtSlS1tI&#10;H+b7JaR8eZIRkDAy7c4ySBnivs2//wCCZnwru9SmuIdU8T2UMj71tIL2ExxjP3QXhZiPqxPvXu3w&#10;n+A3gj4KafLbeEdEi0958faLuRjLcT4AHzSMS2MjO0YUEnCjJo5Zy0kTDE4XDc06Cbk+/Q+d/jN+&#10;1/oHwF8f6Z8MLnw2PEfhXTdLhtdT3YMysUXy0VG+RwIwpIOAS+MrtIPi/wAc9V/ZT8Z+AtU1Twm0&#10;2geMmhMtpaadY3MKtNjiN0K+QFz1KkY5wTwD96fE74F+BfjFbQxeL/DlprDQ8R3DForhBydomRlc&#10;Lk5IBwe4rwYf8EzfhUNQW5/tLxMYQ+/7GbyHyyP7pPk78f8AAs+9OUJbaMnD4nDwtJuSkt7dTxT/&#10;AIJeyaufiL4vWIy/2D/ZaG5Az5YuPNAiz/tbfOx7A19k/E/4T3nxA8deH7zz3tdKtYZI7ma3m8ud&#10;SQSuzg98A+xNdf8ADf4XeF/hLoA0Xwno8GjacGLtHFlmkfuzuxLOegyxJAAHQCuqySaiVBVIckzl&#10;xGLdSu61NWPHde/Zx0WTwReaPo8kkF/LOlyL26bzGeRQwAcgfdwzDgcZzz0OHc/DP4g/ES60qx8Z&#10;3Wn2+iadKJJGtDmS6IGN3HQkZGflxuJ2kivf89qaSBWEsDSk7rRGMcXVS7nzZq/7Oeuazd+M7x7x&#10;LWa9vDcWEaXB8uZDI7FZRjg4K4685r1q08L3v/CopfD/ANjtrDUG0uWzFvBITEshQqCGPOCTnnJ5&#10;5z1ruScjNeb678fPC+gfF3SPhvIL278SajB9oC2NsZorZececVOUzjOcYA5YqCDVU8JSpNuPUcsR&#10;VrJLe2v3HG+D/DHxY8F+G4dDsodE+xRJKI3aRjIrOWYHPThmzjHQYrCP7MGtr4RUprx/tcP9pFlk&#10;/ZxNnGQ/XO3+LHJFfS6n1+tKelZ/UKbXvNu23kV9dqptxsr7+ZneGjqA0OxGqrGmpCFVuBE25N4G&#10;CRx0PWtSmqeTTgK9GK5UkcDd3cWiiirAKKKKACiiigAooooAKKKKACiiigAooooAKKKKACiim59q&#10;AHUUgJpaACiiigBpXNAQDpxTqKAG7aTaB0p9Z+v67YeGdGvdW1W7isNMsYXuLm6ncJHDGoJZ2J6A&#10;AZpNpasaTbsi6VB96NoI9a5vwH8RfDvxO8J2niXwxqkWr6Hdb/KvIgVDbWKtkMAQQykEEDpVb4cf&#10;Fnwj8XdKvNS8H67a69ZWly1nPNak4SVQCV5APQgg9CDkE0lJN2uW6dRXvF6b+R1m3ApM9jXyr/wU&#10;L/aL8Vfs/fDPRn8HOllrGs3xtv7Slt1mFtGqF22hsrvY7QNwI2h+M4I8Q174S/tCeCfhxF8VvA/x&#10;71T4lak8SXEujWCPeWskb8Sm3Rnkjl2E9BEhwGIAI21zyrqMnFJu257GHyqVajCtOooqbaV76tea&#10;WnzP0bCjGKAvqK8/+E3j3VfEHwc0HxX4405PCWqy6cLvVLa7zAlqwB3uwc5jXA3YY5UHBJINczpX&#10;7Y/wW1rxP/wj9n8RdFl1LdsXdMUgduAAs7ARsSSMbWOe2a254q12eZ9XrSclCLfLvbU9m25FGM/S&#10;sjxR4t0bwVoVzrOvanaaNpNsoaa9vZliijyQBlmIAySAPUkCvLtK/bK+DGtaFrOr2nj/AEySx0hB&#10;Jes3mJJGhdUDCNlDuu50XKqRlgO4oc4p2b1Jhh61Rc0INryR7OEHoKX7tefeLPj78P8AwP4U0HxL&#10;rvimw07QtcMQ06+kYlLgSLuQrgE7dvJYgADritH4j/Fzwh8IvDaa/wCL9dttD0iSZII7mbc3mSNk&#10;qqqoLMSAxwAeAT0Bp8yWtxexquy5XrsdgSCKQLk+3pXzX+1L8Q9d0O++F9z4T+LPh/wFYavqQjnG&#10;qQJcJqkD+WQ0TeXJwo75jU+auZF+XPq3i746eAfh94s07wz4k8VadoutX1s93Bb3svlgwqGLOzkb&#10;UHyPjcRnacZxU861T6GrwtXljKKvzX0s+nyPQNvpSbB1ryHwx+1x8HvF7amNM+IWiP8A2ape6a5u&#10;PswVAcF1Mu0OucDcuRyOeRnW+F37Rfw4+NFzd2ngzxZYa3eWql5bVC0cwXgbxG4VimWUbgCMkDOa&#10;anF7MUsLiIJuVNpLfRnpAoxXzj8HvG3ibWf2nviboWp/FPRPEmhaZGDY+E7O1Ed3YFmQlpH8pc+X&#10;nYdskmS4LbDha7z4k/tPfC34Q6iNO8W+NNN0rUsjdYhmmuIwQCC8cYZkBByCwAPakqkeW70XmVPC&#10;VVUVOCcnZPRPr8j1LYPT9KMVzvhL4heGvHnh1dd8O65Ya1oxB/02xuFkjUgAsrEH5SAeQcEd8V5z&#10;dftkfBi08Lp4il+IOljSnuns0kBcyPKm0uFiC7yAGUkhcYZTnBFU5xju7GccPXm3GMG2vJntGwD0&#10;o715lrH7QngWH4Q6l8QrHxVpt14bt4TjUoZDLGspwEjZV+YPuZAUIDDPIFfM/wDwT4/bF1P4snVv&#10;C/xG8Wxan4wuLsyaRA9okDzQCHfIoMUaoduxm5+bk9QOM3VjzqDerOuGXYidCpiEtIOz3v8A0up9&#10;zY49aQLXlnxJ/ai+Ffwi1UaZ4r8a6bpep8brIM088eQGBeOMMyAgggsBntXbeCvHnh34i6JHrPhj&#10;WbHXtLkO0XWnzrKgYAEqSp4YZGVPIzyK0UoydkzjlQrQgqkoNJ9baG8FwKNtOoqzAaUB60BcU6ig&#10;Bu2nUUUAFFFFABRRRQAUUUUAFFFFABRRRQAh6V+aHxD8Kav4i+O/irRNN0+a61S71u78m2UBWcGV&#10;3DZPAXac5JAxyTiv0vbpXIWPwu0PT/iLqXjaKGQ67qFslrM7PlAq4GVXsSEQHnogwBlsgH5q+MfC&#10;Gq+A/Ed3oetW4tdRtdvmRK6uAGUMpDKSDkEGv0A0/wAPeJr/AMM+AdV8M3um2dzaaGtvL/aMTSKy&#10;yR27YAXB6xA5yOg6184ftueE5tK+JNlrqxsbPVbNVMmOBLF8rD/vnyz+Jrc+HX7a6eGfCWm6PrHh&#10;yS8uLC3jtlubW5CiRUG1SVZflOAM8nJyeOlAHsviPwf8SLzTpmuNYTUJDG0aw6bP9nI3cE7SFRgA&#10;Tw5OR370aR4L+I7RQ3UmtpaXIy3kz3UhCtgjlF3RkdwvIHHA6Vz3gj9tHwr4p1+00q+0y90U3ciw&#10;xXMzpJErHgbyCCoJwM4IGecDJqLxd+2v4U8O69dafp2mXutpbu0b3cTpHC5HXy85LDqM4HTjI5oA&#10;7DUfD3inTvCnxA1PxNqVhfy3OgNbQixjZAqxJcNlgeMnzuoxnHQVY+F0N1Z+BPBt7Dpv9qQz+HbS&#10;3ZVZFaFlVWHLkfK247sZOUXg9vB/iL+2qvibwjqmj6P4cks59Qt5LZ7q6uQwiRxtbaoXk7SQDkYO&#10;DzVX4V/tkjwT4N0/QtY8Pyai2nxLbwXVtOE3xrwoZSvBAwMg8+g7gH0h4r8Y6Pbyv4f8b6NHZ6Pd&#10;xIY7ycefp8zhsiJmKjY4KhgGABxwc4rkh8RNB/4Suwu/CMc8lvHAbZ7LSbVR/aES8oETbuHlkTAH&#10;aifMwMi4ArC8L/tueE9Z1iCy1LSr7RYJnCC8kdJIkJ7vjBA9wDj2q547/bJ8KeDfEl7pNlpt5rkt&#10;rIYri4gZUi3jghWOS2DxnAHHGRigD17SINc/cNqcdoixWciSPHcNJI8jbDnGxQANrevavzK8J+Fd&#10;R8beIrLRNIhWfUbxykSM4QEgEkkngYAJ/Cvp3xb+3Ot/oF5a6F4cms9RmjaOO7ublWWAkEbwoX5i&#10;OwOB6+h89/Y38Kz678ZbXUVVxaaPBLcyvt+XLoY0XPTJLlh67G9KAOA0/wALa94I+KukaPe2Utlr&#10;ltqVtsh4J3+YpQqRwwOQQQcV+n46VxniH4TaD4m8d6D4tvYWOq6OrCHaQEkzyu8YydjEsuCOTzmu&#10;zAPegBr4IwRkeleFaN+yB4N0PxpbeI7e71MyW179tisnePyFYPvVcBN20HHGewyTzXqXxBstX1Hw&#10;xdQaLM0N8ShGyXyXdA4Losn8DMoIDdiR06jzoeFvHhv9NdJLq2h3KY9+rNILJFnZmWYEkzs0RRQc&#10;nBB5Awa5KtaVN2UWzanTU1rJI9M8ZeD9L8e+HLzQ9Zg+06fdKFdQxDAggqwI6EEAj/CvEbD9h/wR&#10;azXDT6lrF4jo6RpJNGojLLgNkIMsucjtkcg06DwJ8TxpPlfbb1JNhG1tTO4P9mkQtkyNwZChHzAZ&#10;Gdq9TtR+D/HRvtNuIZ7q2hhSFJo31CQlv3sxchTO6n5WiB3Fjj7uCAK5/rc3/wAu2buhH+dGt4A/&#10;Zy8PfDrw/wCKdI0/UNSuLbxDbC1uXuXjLxqEkTKEIBnErdQegq38IPgLofwYn1OXSL7ULxtQWNJR&#10;fNGwGwtjG1R/fOc57e9covg74kpBALy9udStIILdGt7TUTbTz4SbP7wHhkd03H/loEU8kYrX8Q+D&#10;viDeW1otlrflzpoyWl3Is5CzTZJdo+mJOFAcgcMemK0+sTs3yMh0Yp/Giz8K/wBnPQPhH4nvNc0r&#10;UNTu7m6t3tnjvHjKBWdHJG1Ac5Qd65XXf2KvA+r67NqEF5qemW8rl2sbSSMRISeibkJUe3OOcYHF&#10;aY8G+P7lfsMl/d2iRSs4v4tQ3M6S3MD8AnrFGkq4PHOFyCRTz4V+IbRb7qeW6Pmq11b2epNb+ev2&#10;i5ZkifOUG14COVJVduRip+tT/wCfbH7GP86JfBP7LPhP4f8Aj2z8VaTealHcWhkMNnJKjQqHiaMj&#10;lNx4Yn72c1oWH7O2gWHxYb4gpf6k2rNPJcfZ3ePyNzxshGAm7GGOPmrLi8D+OpdWM7ajeWcEBaeM&#10;DUGn3kC3Kx/eUNu2Srl128sSvIqx4f0b4iaLeWU2pK2qRrfm9ljt7/PyyQSK8Xz7RtSTYwXkDdgE&#10;7apYmbfwMTor+dHp3ifw5p3jDQL3RdWtxdafeRmOaNjjI6ggjoQQCD2Irxvwb+yB4U8FeLrHXrTV&#10;tZmmspluIIZJYwoYHIDFUBYe2RnoeOK2fEPh3xhe+JdXuLMakulyPDiBNUCC4RXBkCHfmJmHAA2j&#10;AOTlhjJk8G/EGW2uo5LnUPtQsLeNJ01Q7JZg8Rc4DjbhVZeF+YlyScqKPrMr25GJUU1fmRB4p/Yz&#10;8EeJPENxqcV1qWkLcymWW0sZIxFuJJbYGQ7QfTkDsAOKu+HP2SvB/hTxrp/iPTLvVIJbGVJorUyo&#10;0OVUA5ym4569eprY8a+HvG+oa7C2m3k0YGnzRm7tbkwwGVt4jUwNI2CAVzINxJ242gGsq38M+P4L&#10;yweBryDymuHi+06oZkiVtwiimBY+YATuZ/mOAqrjrRLEyTtyNgqKavzpHtyt0p9ct8ObTXNP8NQW&#10;mviI3luzxLLHO0xljDYV2ZhncR/jxnavUV2RfMr2OdqzsLRRRViCiiigApD0paQ0Aeb/ALRlpfah&#10;8C/HdrpiSy382jXSQJBw7OYzgL71+Pf/AApH4hiXzR4W1QSht2/yzu3dc5z1r9qPiKXHgXXzGCzi&#10;ymIA/wBw18lQJcyWhm80DH8PJIrwsfi54eaUVc+myqfJTktD6D+EXjnSNI+FHgyy1TUkg1K20Wzh&#10;uopid6SrAgcNx1DA5r8wfjx8LfHHir40eONVs9C1LUNPudavJbS4Cl1aFp3ZCpJ+6QQR9a+oLm71&#10;OSZliuFgQfxbQTWjYi4bHmXcsh99o/pXl/2vUlpynfhsNHCzdSL3Lv8AwTyNx8M/hv4j07xcJtFu&#10;JNU823gvMgmPykBKjsN278a9c+MHiDT/ABDeaebC9W5iSNg4QnAORXlsNkZkOJpFb1ODWderf2ZO&#10;B5y+qf4VFfMKlWm4SjoY/VoTrutfV/cejfDbUbXQ/GFld3NwtvbqJA7seOUIGfxxV79rnxLB4u/Z&#10;68W6T4ZvGvtauUtxbwWhIlYi4iZtuP8AZBP0FeOjVbo/8s5B/vDFMl1udFPX8TWNDMpYeHIkVPAx&#10;qVVUvqj4hh+CPxDt5Eli8L6pFKpyrrGQVPrnNfslonxC0C30Gwil1SFZ0to1dSTkEKM5r43ufEl+&#10;j5WQKPQDirOn+KluHVLmY22f4iuR7dK2jnU07cp04vC/WuVye3Y+PfE3wb+IWqeINRun8N6rdGW4&#10;dllZCxYbjg5P4V+lP7Amh6z4d/Z9s7HXba5s75L+5Iius7gmQF69uOK8rvtTNoN6XCzxdnQ8Gvpn&#10;9nyWW5+G9rPIjIss8rJvGMqGxn8wa9PA46eJq8rRwZm2sOovoz0llJXg4r88P2uvD/xT+AUFpr1v&#10;8Z/EGpW2tanLFFp8ZktltFIZwAfObcAPlxgV+iVfKf7f/wALPFXxT8GeFbTwnok+tXNpqbTzxwMg&#10;KIYyM/MQOte7PY8LBzUaqUrWfc8s/aP8O/E/9m34KHUpPjDr/iS/1PXbOGKc+ZbPbRrb3bOgbzny&#10;HOwnp/qh17c3461D4s/Af4Y+DPibb/Gu88RPqwtZG0LUULBfNh80qQ0j+YB90kBSOoINfQ37enw0&#10;8T/FL4MaLo/hTR5ta1KHW4Lh4IGUFYhbzqWO4jjc6j8a+d/GX7DeseAbD4beKPCnhm68X3irbzeI&#10;vDeozRlRMFR2UEFfkJ3oR82ML94EisZJ7HqUKlOUF7Rq7b0stf8AI+hv2rf2gr7wJ+znpepaVJJp&#10;fizxXDBDYpEcTW5kRXlZehBVTtBHIZ0rmf2I/it4vHjHxx8LfiNqF5e+K9Jm+2wS6hM8sjxfKkih&#10;j/AMxOnqJSRxWD8Y/gr8R/2lv2hNGlS1v/Afg7QbGN9O1a4jjkeOYBZCyxK4IfzCqdcAQ5z2rD1r&#10;9mT4qfBT45+D/iHpGrX/AMVLk3GNWuPIWC4SAKsTK2+U7y0TMFOeCgyOmXeV7kRhQ9i6ba5nd/5a&#10;nMQ/ta+L/hP+1P4yOt6nqeteA4NcuNPu7OV2ljsojKwjaIfwsoUkKPvAMPceu+EPixr+u/t1eJ9I&#10;0/xDd6t4TGhx3thp0d2TaSbrO2dWQZ2jcXJ3dPmzUHwu/Zv1PXvjB8d4/HHhyaLwn4pll+yXMjJ+&#10;9zcM6SJgkqwyrKSOCBXE/s6/svfE74LfHrxHcR2MNza2+kXlrpOu3bf6HPKVT7PvVSXAyAGUAkYI&#10;GeCUubS5pL6vJO1k1H7/APgnmPhT4x+Nfiv4k12TxT8d7/4ZeIop9trpdxDLb2DYyCjMjhYdpGDv&#10;Uk9SWOa9K/ad8bfEfwJoPwU0q9+Js9pqOpwTLq2v6RceXbyBpIdsvybA6oj/AHsDIBPBJNZvxM8A&#10;/G74h+H5/Dfi34J6Lrniu4CLa+NLBoIZ/kOC8siOFJYA4DGMcj5M4q147/ZO8enwf8CPDV1o0niG&#10;PR5bn+2/ImUx20U11HIYtxIJAQsvy5+6cHGKn3ja9LmjJ2Xlp2/rc6Xwt4j/AOFUvqfjZ/2kZPip&#10;BoGnT3kvheMnF0xXyo9x+0PtAlljOdpxxWb8M/Bvx+/ab8KTfEI/FW48JW928n9maZZeZHDIEYry&#10;sbLsTcpAJDscEnOcn6H1D9jH4Xf8Iv4h03RPDsOhXWr6dJYNfQyyyNGGKup2vJg4dI2xxnbjODXz&#10;/wDDk/tK/s2eHJPAOmeAbPxdpyTSf2TqkcweKHe2SWIdSEJLNiQIcscnAwLaa328jkhUpzTdJrm/&#10;vWWn5GLB+1R491T9nn4reGvEGpS6d8QvB8lrGmrWUnlTyJ9tjhlBKDAZD8pZcbhIOOCxxMfFnw/+&#10;zvp/xjg+OepvOQkw0G+JYHM/lbQzyMsh43bSmCM+mT1lj+yJ480b9nn4o6hrNoNY+JXjCS1kOn20&#10;kbSRKLxJpAXB2FmO5mCkqAi4JORXGeIP2Btds/gf4a8R6PpN/dePhMDq3h67mjMbxl2A2bSMYATI&#10;3nIY4IIqPe6nVGeHV7NK77Ltr8jS/aZ/aK+IF78P/gz4i0TW9S8Pajrml3E95BpczxpPKjxru2jq&#10;CdxA54bHNd5+0B+2Jdax+zd4Nu/B17NYeLvFibpzYMyy2K25/wBKKkHcv7xdqkjld57ZrY+Knwy8&#10;W/EDxz+ztrOm+B7jSNP0KaE6rpyGMJparNBlMbsFFEbY29VA45rE8P8A7Bl94C8T/EzX45bHUtNl&#10;0jU4PC+mWzyNcRSTxOqK+8BQVRjGOWzv3Hbiq97UzjLC2jzpXV3667M9B/Zr+NF5o/7Hkvj7xhqt&#10;1q9xYC9mkub2YvLKVlYRx7mPUnagHuK8G/Zt/aF+I2h/Gjwfd/EDW9QvfDHj6KaOzS7mdreCRp2S&#10;MxryFIkjVMdkmB7ip734J/FzUf2a/APwptPC13YPdavPc61cSyRqltH558oPhuV+YyHGT+7X1rR+&#10;M37B3xBtfAFhcaX8Qb/xzeaAI49K0N7L7OYULIhELmZgm0KrYwOE9cUryaVhRWGTkpNe838kd18f&#10;/i38R/iL+0JD8FPhxqv/AAi5t4Fm1PWFOJMNEspIYAlVVWQfLgszYJAro/AHwo+N3wo8R6k2sfEw&#10;+L/Bf9lXM80l+rG6ScRnywm8syYJDbg5BCkFc4Neb+L/AIQ/GW08aeGfjl4O0VT4zm0+OHxB4evX&#10;jVvPji8mRlXeA8TrGpCh94ypGT930b4c+Kv2i/iRrl9c+LPCmleFfBz6ZdQNYMu25nlaMiMoC7OG&#10;DgD5tqbWbgnBq73bvcyklGEVBxt173PEfhh+1l4v8A/smeIfEuoatdeIvFNz4lbSNOuNWmac24Nr&#10;FIWwxyQoDkDpuYZ44rcufgz+0LpPw8l+Kf8AwtS5/wCEjSy/tWbRMEqYlXzChP8Aq2YKPubNuRjN&#10;Vvhn+xz4u8XfsreIfB+vWB8MeJ4/EZ1fTEvmUo5FtHHhym7CMC4yO4B5xg6V34i/am1T4cSfDKX4&#10;dxC8eyNhL4gNxGN1tsCH955vleZtyCwOeuFyM1CTt7xu3T5n7FrfW/Y5f4v/ALWfi3x5+zD4P8Ua&#10;Rql54Z8QR67Jpepy6XK0KzOkBfIwc7WDo2OxyOgFdB4z/a41jx3+yVqV5Z6pdeG/iNoV9a2eqLbS&#10;GCY5cr5q4wQr4O4dmDDGME1fjD+xv4q8J/s1eEfBvhmwk8U6/HrT6rqzWbKI1keAodm8glFCooPB&#10;OCcDdgbX7av7HGs+KteHjT4daa11fagRDrOlWzrGZW6icAkA5KrvGc5CtgncQe/ZjTwknGOiV3r/&#10;AF0Pr34M6jdav8JPBV9e3El3eXOi2c81xK255XaFCzMe5JJJrsxXHfB/SL3QPhV4N0zULdrW/s9H&#10;tLe4gYgmORIUVlOOOCCOPSux710rY+dqfHK3cWiiiqMwooooAKKKKACiiigAooooAKKKKACiiigA&#10;ooooAKKKKACiiigAopM0ZoAWimlsHFKDmgBayPF3hqx8Y+GNV0LU4FudO1O1ls7mFsgPHIpVl455&#10;BNa9c/478baT8OvCeqeJNdne10fTIGuLqZIXlKIOp2oCT+AqJ8vK+bY0p83OuTfoflT4G+M2ofso&#10;/Cr9oD4O6tdCLXYbow6MGjdHnafFvNKp/hHkiGZB7k8192/sI/CA/B79nHw7aXMHkavrC/2xfhlK&#10;sJJgCiEHkFIxGpHqpr4t8W2HhT9uP9unRJvBGnS3XhOG2tZvEGpPatGlykJZnZw2GG9fKtwWAORw&#10;CozX6qwxiNAqqFVQABXDhYt3m+mi9D7HPa8Y0oU1HlnUtKa87W/4J8u/t2fFP4Z+EPDfhnwv8UvC&#10;t94i0TxDduUuLQAHTzFsDThwwYOBNwF5Zd4PB2t84/HP9jC2/Zv+HOpfFL4VfFPWdHiskjuFge6C&#10;i5jkZVVY5oimc7hgFWDcDPevvr4xfBfwr8dfBlx4Z8XacL7T3PmROjbJbaUAhZYnH3WG488ggkEE&#10;Eg/O0f8AwTF+HEsen2moeK/HGr6NYvvg0e81aI2qc8qqrCCoPIO0g8nmlVpTm3ZLXZ3s0c2XZhQw&#10;1KEXOSs/ejbmjJfN6dj55/aA+O/jX4qf8E9PBms6vK4u9T186bqt1DGEW+ihE5QsoGAC0aE4wC0f&#10;YHFZ+u/s7+MPGH7NujLD8Kvh34e0tNNtb+Lxr/ayQXjR7FczTynG7epO4P8AKN3AG0Y/RzVvgf4J&#10;1r4WD4c3Ph+1/wCENW3W2TTEyioqnKlWB3BgwDb87t3Oc814Nbf8E3fA8ekW2g3Pjj4gX/hK3lEq&#10;+Gp9cX+zyd+/HlLEuMsSSVwcknOeaU8PKUm97pHXQznDwpqMFyWm5bN6P0a16a3R8u/tqP4g0r9m&#10;z9nnw/q3iG31vTHhlN9qmmXX2m2meNYlhYS9H2xvIN3OcE16H/wUB+A3wl+H/wCzboeq+GNF0nQt&#10;Ut722g0+60+FBLqEbI25ZJBzJ8gMm9snKdfmOfVv27NL8O+A/wBnrRNBb4Xz+K/BllOkDDSro20m&#10;hxxxsEnRhG+MDcu5ht5wxO4A/B/xch+C9/4F8P6F8K9S8cePPGF/JHDa2Ot73/siMnc8EMSRoHld&#10;yq7YxIvDfMPl3c9bRzWjbt6nr5XUddYeom4xjKTdkrO7vrrp8/ker/tkA/8ADFP7OnUgWMAz2/48&#10;0r1f/gp5rFld/sx/DqOG6ikkudVtrmFFcEvGLObLgdwN6c/7Q9a97i/ZY0T4nfsu+Bfhz8QLWaK6&#10;0rS7FXlsplWezuo4QrmN8Mpxl15BBH4Vwcv/AATA+Ft74fOm3+u+L9TmjEcdpfXepxvNZRKSTFCv&#10;leWqNnkFD04x36JUqnvJbOx5lLMsFCpTlVbvTnJ6K903p1PnH9tXP/Cp/wBkv/sDR/8AonT63P22&#10;PDWn+Mf2/vhNoerW4u9L1C00u3urckgSxNfThlJHOCMg47E19e/FD9jjwN8WNK+HematcatbWPgd&#10;Fh02KzuEXzY1WJdkpZGJBECcrtPXnmr3xB/ZT8IfEj41+Ffifqd1qkWv+HEhS2gtp0W2l8qR5I/M&#10;UoWOGkb7rLnjNVKhKcn2umc+HzehRUN7qNRfOTuj4X+OXwR8FWf/AAUR8C+ErLw/Yad4a1IWNxda&#10;VZwLFbSEGTcvlqNoVxEoYADOT65rc0DwvpPw+/4KuWGj+GtOttD0kq2LGwiWGFQ2kszAIoAALDdg&#10;Ac819o+Jf2XfCXiv4+6B8W7641P/AISHRrcW8FpHKgtHwJArupQuWHmkjDgfKuR1zFP+yp4PuP2i&#10;4PjO1xqg8URReUtsJ0+yE+QYN5TZu3bDj7+O+M0o4dqSf95v5DedU5U1CUm17Pl/7e/rqfKX7KLv&#10;H/wUJ+O7RjMgtdS2+5+3QYrwr9kfw/4v+Kvin4ha7F8PPCvxQ12aaOTUX8YyqrWzytKzOkZXAZ2D&#10;ZOBt2gDAJr9KPh7+y34T+G3xn8W/EzSrnU313xKkkd1b3EyNbRiSRJHMahAwJZAfmZvQYrkPGn7C&#10;fgjxL8Q9R8baFr/iv4e6/qQb7dP4R1QWf2lmbc7NlGILkAsAQCRkjJJMLDzSjfW1y1nOH5qiStzR&#10;ik7PeO+zTPEP2M/hJ4j+Enj34v2mqal4d0y1urBpX8I6RrIvJrFyxaMtHksqqjMoZjkhl69a4P8A&#10;4JlfAnwR8SvBXj7WfFnh3TvEdwlzFYQLqVuky26eWWZkDfdZiw+YcjaMHrX238E/2WPBPwI03WoN&#10;Bivb/Udaz/aOsatc+feXWSxwzgAAZYn5QMnk5PNS/s7/ALM/hb9mnwvquh+GbnUr2DUbs3c8+qTJ&#10;JJu2KgUbEQbQB6ZyTkngDRYd3jfZJnPWziMoVlCTUpuNmtNFv1Z8Qf8ABNXTrXxF8P8A46eHdWtY&#10;dV0NI7SUWF7Es0Jfbc5YowIJ/dRnOOqD0ra/4JUeHtKm8I+P9ebSbC48RWF0kdnfyW6NcQq0LZRJ&#10;MblVscgEA96+uPgB+yj4N/ZzHigeGZtSux4hljkuhqcySBFTfsjTai4UeY/XJ55PFcD4C/4J4eAv&#10;hr45tvEnh7xN4wsI4NQj1AaRFqaJZO0b7kR1EQZ0GSuGYkgkE8miNCceTyVmbVs1w1dYiN2lNxa0&#10;3tun6nzh/wAE2fhr4F+Mw+I2v+PLCx8ZeK2vYvNj1yBboxxyB3Mw3g5eR9+W6jyxjGedj9g8ReEP&#10;20fi94Q8Jzs/gaOK7dIY5i8KNFdRpCQcnOBJKgOSSM5JxXv3j/8A4J7/AA48aeONS8V6fqfiXwXq&#10;upCQ33/CN6gtuly0jFpGYPG+NxPIUhTgHGck+l/AH9mnwR+zhoNzp3hGxlE94we81G9kEt1dEZ27&#10;2AAwuThVCgZJxkkkpUZRcb6W69ycXmuHq06zjJv2iSUWtI2+Z6uDn/69LSc+lGT6V6J8YLRSZPpR&#10;k+lAC0UmT6UhbFADqKQHNLQAUUUUAFFFFABRRRQAUUUUAFFFFAHMfEP4d6L8TfDk2i65befaOd6O&#10;h2yQyD7siN2YZPsQSCCCQfjfx/8AsX+LfDk8k3hyWLxLYZysasIblB6FWO1sDA4OT/dFfd9NKgjp&#10;QB+TuueH9U8NXrWer6ddaZdjrDdwtE2PXBAyPeqFfq34k8KaP4v09rHWdNtdTtG/5ZXUQcD3Geh9&#10;xyK+WvjD+xYI4Z9U8BysXB3HRbl87vaKRunb5Xzn+92oA+SaKkurWewu57W6gltrqBzHLDMhV42B&#10;wVYHkEEYIPpTFVnZVVSzMQAAOSaAEoRTI6oilnY4AUZJNfSHwl/Yz1rxRHBqXi+eTQNPf5lsI1zd&#10;uvH3gRiPIPfLcYKjrX1d4G+D3hD4cxoNC0O1tp1GDduvmXDe5kbLe+AcegoA+Gvh5+zF46+IE0Tn&#10;TJNC01iN17qamP5f9hD8zHGSOAvHJFfb/wAIvhHo3wg8NjS9K3TzSt5l3fSgeZcSdMn0A6BRwOep&#10;JJ7kKOOP0paAFooooAaVzSeX7Cn0UAM2cdqNg9BT6KAGbPpRsp9FADAmKUoKdRQAzb9KClPopWAY&#10;I/pQYx6A0+imAzZxQY+ecU+igBoQA5wKdRRQAUUUUAFFFFABSE4paSgBsih0wRkH1rn0+H/hwbsa&#10;Hp4DdQLZQPyxXRGkGfWs5QjP4kmUpSjszm/+Fa+Fv+he03/wFT/ClHw68MJ00DTh9LdP8K6TmjpU&#10;ewpfyor2s+7MBfAfh1RxoliP+2C/4UjeAPDj9dEsT9bdf8K6DNHWj2NP+VB7Sfc5s/Dfww3XQNOP&#10;1t1/wqNvhh4TPXw5ph/7dU/wrqKKXsKX8qD2s/5mcmfhT4OY8+GdLP8A26p/hTD8I/BZ/wCZX0r/&#10;AMBE/wAK7CkNL6vR/kX3D9tU/mf3nJL8KPB0YwnhjSgP+vRP8K6e2tYrOCOGCNIYY1CqkYwqgcAA&#10;dhU1FaQpQp/DGxMpyl8TuLTCmTmn0VqQMMYPYUeWKfRQAwJg9BQUBOeKfRQAwJ9KTZUlFADNlLt9&#10;hTqKAGkUmyn0UAM28Yo2egFPooAj8vjtQI+O1SUUAR7D3ANKE4xxT6KAGCMego2Y9KfRQAzZQYxT&#10;6KAGbOKCnoBin0UAIBgUtFFABRRRQAUUUUAFFFFABRRRQAUUUUAFJS0UAFFFFABRRRQAUUUUAFIa&#10;WkNADGOK+cfHL/tByeLtVPh9Io9EE7CyFubLaYc/IT5vz7iMbs984GMV9IEUAV5uNwf12Ch7SULf&#10;yuxvRq+xd+VP11PlLH7Tnq3/AJTKMftOerf+Uyvq7HvRj3rxv7AX/QTU/wDAv+AdX13/AKdx+4+U&#10;cftN+rf+UymtH+01ICrBip6g/wBmYr6wx70YPrR/YC/6Can/AIF/wA+u/wDTuP3HyZDZ/tK24Pkx&#10;CLPXYNMGal2/tOAdW/8AKZX1dg+tGPel/q+v+gmp/wCBf8Abxrerpx+4+UcftN+rf+UyjH7Tfq3/&#10;AJTK+rse9GPen/YC/wCgmp/4F/wBfXf+ncfuPlHH7Tfq3/lMox+036t/5TK+rse9GPej/V9f9BNT&#10;/wAC/wCAH13/AKdx+4+T2j/aacEEEj0P9mVDHp37SULFo7dEY9Sq6YK+tfxpefWl/q+v+gmp/wCB&#10;f8AaxzWipx+4+UMftODu3/lMpSP2m/Vv/KZX1d+NHXvT/wBX1/0E1P8AwL/gC+u/9O4/cfKOP2m/&#10;Vv8AymUY/ab9W/8AKZX1dj3ox70f6vr/AKCan/gX/AD67/07j9x8o4/ab9W/8plGP2m/Vv8AymV9&#10;XYoIo/sBf9BNT/wL/gB9d/6dx+4+UcftN+rf+U2jH7Tfq3/lMr6twfWlx70v9X1/0E1P/Ag+u/8A&#10;TuP3Hyjj9pv1b/ymUY/ab9W/8plfV2PejHvT/wBX1/0E1P8AwL/gB9d/6dx+4+UcftN+rf8AlMox&#10;+036t/5TK+rse9GPej/V9f8AQTU/8C/4AfXf+ncfuPlHH7Tfq3/lMox+036t/wCUyvq7HvRj3o/1&#10;fX/QTU/8C/4AfXf+ncfuPlHH7Tfq3/lMox+036t/5TK+rse9GPej+wF/0E1P/Av+AH13/p3H7j5R&#10;x+036t/5TKMftN+rf+Uyvq7HvRj3o/1fX/QTU/8AAv8AgB9d/wCncfuPlHH7Tf8Atf8AlMrV8JRf&#10;tEy+KNKXWplh0f7TGbx5PsBHkhgXH7sFskAgYHUjp1r6Zx70hBq4ZEoSUvrFR2/vCeMurezj9w1B&#10;69adiilHFfTrRHnC0UUUxhRRRQAUUUUAFFFFABRRRQAUUUUAFIwyKWigD5l/a9+BkfiXQ5fGmjWy&#10;JrFhHm/SNcG6gH8Zx1aMdyMlcjPyqKyf2Q/gJDa2MHjrX7USXkw3aVbTLkRJ/wA9yD/Ef4fQc9xj&#10;6tkRZEKsoZTwVIyDTbeCO2iSKKNY40AVUQYCgcAAelAD1Ap1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I5VkUMpyD3FPrnYLh7dgyHg9R2NbNneJdLxww6g1hCpzaGkoOJZooorcz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OvNOD5eIYYc7fWsxGaJ9ynawP5VvpNHIP&#10;ldW+hqnqFl5gMsY+cdR61yTh9qJtCXSRPZXYuY/Rx1FWa52GZoJA69utb8EiyxK46Gtac+ZWZM48&#10;uqJKKKK2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mckdOPpU8N/NER824e&#10;jVBRXlqTWx3uKe46V1kcsF256irml3GyXyj0PIqjSq5jYMOCDkU4ys7kyjdWOkFLVa0u0uF+U/MO&#10;q96s16Sd9Tiasw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FFFeUegFFFFA&#10;Cq5RgynDDoRWxZX4nGx+JB+tY1KGKsGU4YHIIrWE+UznBSOkpaqWF4LmPB++OtW67ovmVzkas7MK&#10;KKKo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RUk0EkDYdce/rUdeVZrc7009gooooGFF&#10;FFAD4pWgkDr1H61vwSLNGHU5BrnavaXc7HMRPDdD71vSlZ2ZhUjfU2KKSlruO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SRLIpVgCD2NY97Ym3O5ctH+orazSMoYYI4NZTgpFxk4s5vP60VNe&#10;W4tpyo5U8ioa4GrOx2J3VwooopDClUlGDDqOaSijYDoIZPNiV/UZqUdKz9JlJgZD/CePx/ya0a9K&#10;EuaNzgkrOwUUUVY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oNK3SsYC9thj5yB6DdSSX11t+YlA&#10;fVcVh7S26NPZt7Ed9L5tyxznHyioKDz1596K4m7u51pWVgooopDCiiigC7pLhbll7MOPrWxWHp5x&#10;eR59/wCVbldtF+6clRWkLRRRXQZ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W6ZrE1C58+XC8IvA&#10;q3qd7tBhU8nqfSs6CFp5Qi9a5KsrvlR0U4295lixs/tG5m+6OBVeWMxSsmc7T19a3YolgiCrwBWF&#10;M++eRuxNROKjFFQk5MZRRRWBsFFFFICazP8ApUf1rfHSsHTwWvI/x/lW8OldtDZnLV3FooorpM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miGkcDlnJ7dTW1YWgt0yeZG+8aj0+y8keY4y57elXTwPS&#10;uanC3vM1nK+iIL6fybdz3xgVhAYq1qF19olAU/IvT3qrWFWXNI2pxsrhRRRWRqFFFFIC5pKZuc9l&#10;BrZrM0gqFfkbic49q0wc+lehSXunHN3kLRRRWx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JCLk&#10;nGKyr/UPMykRwvdvWq9xeS3HU7V/urUAGK4alW+iOiFO2rDFFFFYHQFFFFABQuWYAck9BQehq5pl&#10;t5su8j5U6H3pxXM7EyfKrlQhonwcow/StC11XB2zc9t1XbizjuVww59R1rIurRrUjJDKehxW7Uqb&#10;utjJNVNGbiOrgFSCp9KcM5rn7e5ktzlG4/unpWrbailxwfkf+6e9bQqqWjMpQcS5RSClrc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vKPQCiiigAoopevFACxo0kgRRya3raAW8SoO3Wq+nWXkpvcfO&#10;f0FXe9dtKHKrvc5Jyu7C1mawfljUdck1pHpWNeSfarxUU5A+XPr61VT4bEwWtyQaaJbdGQ7XKgkH&#10;oeKoyQvC2HUqRXRKoRQB0AwKbLCky4dQR71DpXWhaqNbmRb6lJBgN+8X9RWpb3UdwPkPI7HrWfca&#10;WyEtESw/umqJ3xt3Rh+YqFKdPRlcsZ7HSDNHfpWRbaoyYEo3j+8K1IZ0nXcjBhXRGalsYuLiSUUl&#10;LWh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NFFFeUegFFHeigBQCeB19q1LDT/ACyJZB8/YelOsbSONRICJG/vVerr&#10;p07as5ZzvoLRRSMQqkngV0mJU1C68iLC/fbpVfSrbrM3XtVdQdQvf9n+QraRQgAHAHQVjH35c3Q1&#10;fuqwtLRRW5kJVa9gSWCRmUFlUkH8KtVWv3EdpIT3GPzqZWs7jW5ixwvMrFBu29QKajvG3ykqwrT0&#10;dcRyN6nH+fzq1PZx3A+dRn1A5rkjSbSa3N3O0mmUYNWZBiUbvcVoQ3EcwyjA+1Zc+mSRElD5i/rV&#10;TLRv3RhT9pKGkkDhGavE6SlrGh1SSPG8bx6jg1oQX0U/3XAPoeK3jUUjJwaLNFIDn/8AXS1q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5xUkVtLP9xCfeo8Zrb05t1nGfr/OvPpxU3qdk5OKK8GkjrI2Sewqtd6e9vllBdP5VtjNJ161&#10;0ulG1kc6qSTOft7iS3bKHjuOxrYtL1LheOG7iq95pgfLxfK393sazPmifPKOv6VinKk7PY1tGotN&#10;zpKq6hJstXPc8VBaakGAWU4b1Henau3+jKBzlh/I10OScWzFJqVmJo8WImc9ScVodKq6aMWifj/O&#10;rdOCtFIUtZMKQ+9LSYzWhIE1l6tccLGD3ya0LiUQRM56AVlWMLXdw0sg4Bz+NY1Hf3UaQ01NGxh8&#10;iBVxzjn61Y70KOKWtUrKxDENQz2sc4+dQT6jtU9IelDVxXsYN7bLazBQSQRnkVC8bxthwVP0q3qv&#10;z3iqOu0D+dazxLIMMoI965OTmbsdHPZK5iw380PG7cvoavw6tE+A+Y29+lNn0hGyYzsPoelUZ7Ka&#10;HqhI9RzR78BWjI3FkDjIII9qXOTXOxzPEcoxX6GrsWquuPMG/wBxwa0jVT3JdNrY16KqxahDNwHw&#10;fRuKsg5FbJpmTTQtFIDmiq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TWvpRzb49GNZFamjnKOPQ5/wA/lXBRfvnVV2NKiiiu85RDVe6skuRk/Kw6MKs0&#10;hqWk9wvbY56e3e3bDjj+8O9I0ztF5bMWUHIroJI1kQqwBB9ay7rS2TLRHcP7vf8ACuWVOS+E6I1E&#10;9JFrTJQ1qq5ywzkfjVwVzYLRPkEow/OtC21Qj5Zh/wACH9aqFVbMmVN7o1aQ0yOZZVBU7h6ink4r&#10;pWpiZ2sSYjRBxuOfyqxp8PlW6jueTVPWOXj+hrShP7pPpWMdZs0fwokooorczCkJxS1Bey+TbO3f&#10;HH1pN2VxrUy0P2nU93XDZH4VtCszSIs75O3Qf5/KtMdKyprS/cqe9haQ80tIRmtiCvNYxTH5kAPq&#10;ODWReWv2WQKDuBGcmt89KytZHzx+uDXPUirXNacnexReJ4sbkK56U+K7mh+45x6HkVtW6hrWMMAf&#10;lHB+lQy6XDJ0BQ+1Z+yktYsv2iejRXi1foJE/FTV2G8hm+44J9D1rOm0qWPO0iQfkapujRnDqVPv&#10;RzzhuHJGWzOkBzR9KwIb2eE/K+R6HkVci1ftImPda1VWL3M3TaNOlqCG8im+64+hqbOTWqaexm00&#10;LRSZzS1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NaWin5ph34NZtXtI4&#10;uX/3f6ivOpP3zsqaxNiiiivROMKKKKACkIyKWigCvc2cdyPmXB/vDrWXcafLByB5i+3WtvNBGayn&#10;TTLU3E52OV4GyrbT6D+taEGqg4Ew2n1HSrNzYRT842t6isyfT5YMnG9R3FYWnT2NbxnuT6oyyxxu&#10;pDAEjIq7Yyb7ZD7Y/pWFnAxzz2zV2x1AW6bHB29iOaIVPeuwlB8tkbApaiiuEmGUYGpM8V1p3Oew&#10;etZusvhET1Oa0u1ZGr/61M+n9azqfDYuG5fsY/LtYx3Iz+dWAMU2L/Vr9KfVx2RLCiiiqEITisfU&#10;yZbtUHOAB+da7kKpJ6Csa0U3WoFz0BzWNTojSHVmygwKdSdjQOlarYzvcMU2SNZEKkZBp9JQw2MC&#10;3txLceUxIzkcetTzaXKnKkOPyNFqf+Jof95v61r4rljTjJG0puLOcZGjOHUoffipIryeI4Vzj0PN&#10;b7IrjBAI9DVSXTIZOQNn+6aHSa+FjVRPdFaLVz/y0T8Vq5DqEMvAfB9DVCXSJFPyMHHvVHaVJBGC&#10;ODS55x0kPljLY6UEH3p1c5HPJFyjsvtVuPVpV4dQ3860VZPch030NeiqUWqwvjcSn1FWklSQZVg3&#10;0NbKSexm00SUUmaM1QhaKTNLQAUUUUAFFFFABRRRQAUUUUAFFFFABRRRQAUUUUAFFFFABRRRQAUU&#10;UUAFFFFABRRRQAUUUUAFFFFABRRRQAUUUUAFFFFABRRRQAUUUUAFFFFABRRRQAUUUUAFFFFABRRR&#10;QAUUUUAFFFFABRRRQAUUUUAFFFFABRRRQAUUUUAFFFFABRRRQAUUUUAFFFFABRRRQAUUUUAFFFFA&#10;BRRRQAUUUUAFFFFABRRRQAUUUUAFFFFABRRRQAUUUUAFFFFABRRRQBzNWtMbbeJ75FVansm2XcR9&#10;8V5kPiR3S2ZvdqB0oHIpa9M4QooooAKKKKACiiigApCM0tIRmgCtcWEU/JXDeorPn0yWLlSJB+tb&#10;IFBGaylTjItTaObG+Jv4lYVch1SRMBwHHr3rTmtY5xh1B96z59JYcxNn2asHCcPhNVOMviLkN/DN&#10;jDYb+6apawPnjcd81TkheE4dSv8AKkMjMoVmLKOgzSlUbVmOMEndG9atut4j6qKmrJstRSGJY5AV&#10;x0NaUUySjKMGHtXRCSaMJRaZJSGlorUkoarP5NvtHV+KTSYDHDvI5bn8Kg1hiZkXtitSFdkar6DF&#10;YrWfoavSC8x9FFFbGQU2RgiFjxgU6qmpy+VbN/tcVMnZXGld2KOmr5t4zkepzWwKoaRFtgZz1Y1e&#10;Wopq0SpvUdRRRWpAjdKxrUbtSPpubNa8rbEZj0ArK0lS87t228n3JrCeskjSOzL0thDLzswT3Xiq&#10;kujkf6uT8GrUpap04vclTa2MCWxmiHzRk+45qBSyHjKn8RXSkZqKS3jkHzorfhWTo9maKp3MePUJ&#10;4+N+8ejCrUerjHzx491qrdWwhuxGvCEjHtUj6VMv3GDj8qhOa0RbUHuaEeoQSADzAD78VOGXqDms&#10;CS3ki5dCv4U1JGjOUdl+hq1Va3QvZp7M6PINGMdKxI9SnTqwce4qwmsD+OMj6HNaKrFmbpyRp5pa&#10;qx6jA/8AGFPo3FWFdXGQwP0NaKSexm00OopKWqAKKKKACiiigAooooAKKKKACiiigAooooAKKKKA&#10;CiiigAooooAKKKKACiiigAooooAKKKKACiiigAooooAKKKKACiiigAooooAKKKKACiiigAooooAK&#10;KKKACiiigAooooAKKKKACiiigAooooAKKKKACiiigAooooAKKKKACiiigAooooAKKKKACiiigAoo&#10;ooAKKKKACiiigAooooAKKKKACiiigAooooAKKKKACiiigAooooA5mlRvLdWHVSDSUV5Wx3vUvf2v&#10;IP8AlmKP7YkH/LNao0Vp7SRHs49i/wD2zL/zzWj+2Zf+ea1Qoo9pLuHs4l/+2Zf+ea0f2zL/AM81&#10;qhRR7SXcPZxL/wDbMv8AzzWj+2Zf+ea1Qoo9pLuHs4l/+2Zf+ea0f2zL/wA81qhRR7SXcPZxL/8A&#10;bMv/ADzWj+2Zf+ea1Qoo9pLuHs4l/wDtmX/nmtH9sSf3FqhRT9pLuHs4l46q7DBiQj0qrI6uchAn&#10;sDUdFQ5uW5SilsFKrFCCpKn1FJRUlFuLVJoxg4f/AHutSHWJf7i1QorRVJdyPZxJbm5a6cMVAOMV&#10;ZXV5APuLVGikptaobhFmvZag9zNsZQBjPFX6xNNlSG4y5CgqRk1sI6sMhsj1rrpy5lqcs1Z6C96y&#10;9afLRp2xmtXqKyNXH79CemP606vwihuaVqnlQIuMECpqZE2+NT6jNPrSOxDCiikPFUBU1SXy7Rh3&#10;bimaRFsty3djUOsPkxr9c1ftU2QIO+0VgtanoabQ9SaiiitzMKQ0tIxwKAMe+Pmagijr8o/z+da6&#10;9Pese3H2jUSeoDE/h2rZHSsKet2aT0shCoznFRS2kMv3oxn1qekNbNJmZQk0iM52sy1nXNs1rKFY&#10;59Dit85xVDV48wq+OQetc9SnG10bQm72M5raRQCUbB6EcimBihyCVP5Vs6c3mWcZPpip3gjk++in&#10;8Kj2Wl0yvaa2aMVL64TpIT/vDNWE1eQY3oG+nFWpNLhfopX6Gq8mjn+B/wAGFPlqR2Dmg9yVNWjb&#10;7wZf1qdL6CT/AJaKPrxWTcWMtshZsFfUVCI2YEhSQPSl7WcdGg5IPVM6NZFbkMCPrS5HrXNKdvIJ&#10;H41Kt5Mg4kb/AIEc1Srd0L2XZnQdaMYrEXVZ0GCVb6ip11hsfNED9DVqrEj2cjUNIBg1RTV4m6hl&#10;/Cp01CBzjzAPqMVopxZLi0WaKakiv91g30NLmqTuSLRSUtMAooooAKKKKACiiigAooooAKKKKACi&#10;iigAooooAKKKKACiiigAooooAKKKKACiiigAooooAKKKKACiiigAooooAKKKKACiiigAooooAKKK&#10;KACiiigAooooAKKKKACiiigAooooAKKKKACiiigAooooAKKKKACiiigAooooAKKKKACiiigAoooo&#10;AKKKKACiiigAooooAKKKKACiiigDmaKKK8o9AKKKKACiiigAooooAKKKKACiiigAooooAKKKKACi&#10;iigAooooAKKKKACiiigBcFsgAn6URytGTtYrn0NXNJH+lH/dP8xWjLZwzDLIM+o4Nbwp8y5kzGU0&#10;pWaM2LVJY8BgHH60Xl2l3EOCrg/pU0mjg/cfHswzVWXT54s/JuHqvNNqolZiXI3cv6XOJIdjHlf5&#10;VdyB0rmzlDzlW9Knivpovuufo3NXGrbRkyp31RvCgjkVlx6wcfvI/wAVqzFqUMn8QU+jcVspxZm4&#10;SRU1fiVPpWnFyqkelUNVHmwJIpzg9verOnTCa2U9xxj0qIv335jfwlqiiitzMKZKdsbN6DNPqK5G&#10;beQf7J/lSew0Z2jp88jdwP5//qrVBzWZo5GZR3wD/OtMdKzpfCip/ELRRRWpAh4qnqhH2U57kCrt&#10;Z2sNiFF/2v8AGon8LKj8SJdKH+hrn1NXKq6cu20jHqM/nVqiHwoT3CiiirEMljEqFWGQeKyNPYw3&#10;bxtzuyv4itk1jTfLqgPT5h/SsKmjTNI9TVaFJOGRT9RmoX02Bv8AlmB9KtCjPNa8qZCbRnto8Z+6&#10;7L9ahfRnH3XB+ta9JUOnFl88jnJYmhkKNwRTjbSpyYmx64zV/V4QY1k7jg1ZsJfNtkPcDBrD2a5r&#10;GjqOyZh9D6GpkvposYckD+9zW28auCGQH61Wl0uF+VBQ/wCz0p+ylHZhzp7ohi1gEYlTHutXobiO&#10;YZRgf51lTaZNHkrhx+tVQWjbqUYfhSVSUfiDkjLZnScGgY7Vk2+qOmFkG4f3h1rTimSVdysCPaui&#10;M1IxlFxJKKTNLWhIUUUUAFFFFABRRRQAUUUUAFFFFABRRRQAUUUUAFFFFABRRRQAUUUUAFFFFABR&#10;RRQAUUUUAFFFFABRRRQAUUUUAFFFFABRRRQAUUUUAFFFFABRRRQAUUUUAFFFFABRRRQAUUUUAFFF&#10;FABRRRQAUUUUAFFFFABRRRQAUUUUAFFFFABRRRQAUUUUAFFFFABRRRQAUUUUAczRRRXlHoBRRRQA&#10;UUUUAFFFFABRRRQAUUUUAFFFFABRRRQAUUUUAFFFFABRRRQAUUUUAXtI/wCPo/7p/pWuKyNI/wCP&#10;o/7p/pWuK7qXwnHPcWkpaTGa3MyOSBJBhlDD0IqtNpcLnKgofar1JUOKe6GpNbGRJpMi52sGHvxV&#10;aS2ljPzIQPYcV0FB5rJ0YvY0VVrc5rOAQCQD1qW1untSdmMHqDW1JaRSfejB/Cq0ukxk/ISp/MVm&#10;6Uo6ov2kXuhiaup/1kZH0q1FewSdJAD6His6TSpk+6Q/6VXkt5Yx86FR64o55x3QuWMtmdBkN3yK&#10;GxtxXOLK0Z+V2X6GrMepTp1YPj1q1WXUXsn0Fhb7BflTwucfga2Qc1hXV0LraSm1xwcHg1esL9fK&#10;CyuFZeMnvSpzSdugSi7XNGimrIrjKsD9DTq6TEKzNZ+7H9TWlmqWrR7rfPoR/hWdTWJUd0T2Y/0a&#10;L/dFT1R0qbfagd1JFXRThqrie4tJ6UtJ6VoIDWPd/wDISH+8tbB7VkXf/ITH+8tYVdl6mlPc1l60&#10;6mjrTq3MwoopD0oAq6nzZSfh/Oo9Iz9mOf7xp2qNttMepAo0pcWgPqc1h/y8NPsF2iiitzMQjNQz&#10;2sdwCHXJ9R1qeik1cNjDvLI2p3A7kJ/GoIpngcMjYrS1hv3SD1bNRJpwltI2XiTGc+v1rjlC0rRO&#10;lSXLeRZtL9LjCthX9KuA1zciPC+CCGH+eK07DUfMxHKRu7Me9awqX0kZyh1RpUUmaWugyCiiigAo&#10;oooAKKKKACiiigAooooAKKKKACiiigAooooAKKKKACiiigAooooAKKKKACiiigAooooAKKKKACii&#10;igAooooAKKKKACiiigAooooAKKKKACiiigAooooAKKKKACiiigAooooAKKKKACiiigAooooAKKKK&#10;ACiiigAooooAKKKKACiiigAooooAKKKKAOZoooryT0AoqW2t2uWKqQCBnmrP9ky/31rRQlJaIlzS&#10;3ZRoq9/ZEn99f1o/siT++v60/Zy7E+0iUaKvf2RJ/fX9aP7Ik/vr+tHs5dg9pEo0Ve/siT++v60f&#10;2RJ/fX9aPZy7B7SJRoq9/ZEn99f1o/siT++v60ezl2D2kSjRV7+yJP76/rR/ZEn99f1o9nLsHtIl&#10;Gir39kSf31/Wj+yJP76/rR7OXYPaRKNFXv7Ik/vr+tH9kSf31/Wj2cuwe0iUaKvf2RJ/fX9aP7Ik&#10;/vr+tHs5dg9pEo0Ve/siT++v60f2RJ/fX9aPZy7B7SJRoq9/ZEn99f1o/siT++v60ezl2D2kQ0j/&#10;AI+j/un+YrXAqhY2D20xdmBGMcVfBrrppqNmc03eWgtFFFbEBRRRQAUUUUAFFFFABSEA0tIaAIJL&#10;OGU/NGD71Wl0eI/cZkP5itGis3CL3RSk1szGfSpl5Uqw/EVXe1mj+9Gw+gz+tdB0oPNZujHoaKq0&#10;c0CUOQSMd84qZb6ePpISP9rFbUkEcn3kDfUVA+lwN90Ffoaj2UlsyueL3RUj1eRfvIrD1HFSnVIp&#10;kKurAMMHjNNfR8fdk/76FQPpk6dFDD1BxSbqJWD3GGn3AguMEjYeM/yraDBuhBFc68EiH5kYfUUi&#10;syfdJB9jSjUcVZocoKWqOlpKwUvp0PEpPsQDUyavKv3kVvpWyrR6mbpyRsHpWPqeUu0ftwf1qddY&#10;jb70ZH05qG+nhuYgVfEi9iKU5RnHQcItM1VIYZHQinDpVDTLoSReWx+Zf5VfBrWLUldGTVnYWkPS&#10;lpD0qxGZrDYSMeuTV2zUJbRgf3RWfq5/exjtitSIbY1HoKwjrNmj+FD6KKK3MwpDS0yRgiFicAd6&#10;AMrVn3zog6gfzrThTZEq+gxWVaqbu+LkcA5x/KtkcCsKercjSWyRXu7NLpMHhh0b0rEljaFyrjaR&#10;XSVTv7QXKZA+deh9aVSndXQ4StoxmnXvnL5b/fH6irw5JrnFdopQynDKa37aYXEKuvft6UUp30YT&#10;jbVEtFFFdBkFFFFABRRRQAUUUUAFFFFABRRRQAUUUUAFFFFABRRRQAUUUUAFFFFABRRRQAUUUUAF&#10;FFFABRRRQAUUUUAFFFFABRRRQAUUUUAFFFFABRRRQAUUUUAFFFFABRRRQAUUUUAFFFFABRRRQAUU&#10;UUAFFFFABRRRQAUUUUAFFFFABRRRQAUUUUAFFFFABRRRQBzNFFFeUegXNLOLoD1UitmsKwOLyL6n&#10;+Vboruov3TkqfELRRRW5kFFFFABRRRQAUUUUAFFFFABRRRQAUUUUAFFFFABRRRQAUUUUAFFFFABR&#10;RRQAUUUUAFFFFABRRRQAUUUUAFFFFABRRRQAUUUUAFFFFACEZqJ7aKT70an8KmpKVgKb6VA3RSv+&#10;6cVA+kDPyyn6EVp80YrN04voWpyRjNpc69CrD64qFrOdesTfhzW+KMYrN0YvYtVZI5oqVOCCD705&#10;J5U6SMPxromQN1AP1qBrCBhgxr+HFT7F9GP2qe6MtNRnX+PPsRUyavIvDIp9wcVYbSYSfl3L7A1C&#10;+jnqsufYily1I7DvBle9u1u1QgFWX1rUsp1mhUjAIGCKy30+eP8AhDD1U1X+ZG7qw71KlKMrtFcq&#10;krI6TOaOKyLfU2jwJRuX+8K1IpVlQMhyD3rqjNS2OeUXEeeB7Vl6pdZPkr1/i/wqa/v/ACQUTmQ+&#10;vaotNstzCaTPquf51EnzPlRcVyrmZZ0+1FvCM/fPJ/wq3SAYpa1irKxm3dhSHmloqhGLqlv5cu9e&#10;j/zp+kzbZDHng8irmox+ZbN6jkfhWPbyeXPG/YEfl3rjl7k7nTH34WOi7UDpQDkUDpXYcwtFFFAB&#10;RRRQAUUUUAFFFFABRRRQAUUUUAFFFFABRRRQAUUUUAFFFFABRRRQAUUUUAFFFFABRRRQAUUUUAFF&#10;FFABRRRQAUUUUAFFFFABRRRQAUUUUAFFFFABRRRQAUUUUAFFFFABRRRQAUUUUAFFFFABRRRQAUUU&#10;UAFFFFABRRRQAUUUUAFFFFABRRRQBzNFFFeUegSW52zxn/aH866Ba5wHBB9DXRLziuqgc1YfRRRX&#10;WYBRRRQAUUUUAFFFFABRRRQAUUUUAFFFFABRRRQAUUUUAFFFFABRRRQAUUUUAFFFFABRRRQAUUUU&#10;AFFFFABRRRQAUUUUAFFFFABRRRQAUUUUAFFFFABRRRQAUUUUAFFFFACVFNbR3AIdQ3vU1ITik1cN&#10;jEu7BrfLL86D9KgiuJIQdjEZ6iuhYBhj1rF1Cz+zuGXhD+lck4cusTojLm0ZLYWPnYllOQTkD1rV&#10;UY4rJ0q42yGJuh6exrXFbUrcpnO97MWiiitjMKSlqC4uo4B87DPYDrSbsG5BqsoSAr3Y4rHPHarW&#10;X1G6HGFH6CobmMRTuoGADx9K4aj5nzdDqgre6b1u2+FGxjcAakqrprl7RCevP86tV2x2RzPRhRRR&#10;VCCiiigAooooAKKKKACiiigAooooAKKKKACiiigAooooAKKKKACiiigAooooAKKKKACiiigAoooo&#10;AKKKKACiiigAooooAKKKKACiiigAooooAKKKKACiiigAooooAKKKKACiiigAooooAKKKKACiiigA&#10;ooooAKKKKACiiigAooooAKKKKACiiigDmaKKK8o9ACcc10Nsd0EZ9VFc8elaEOqLFEqbCdoxnNb0&#10;pKL1MakW9jWorM/thf8AnmfzFH9sL/zzP5iun2ke5hySNOisz+2F/wCeZ/MUf2wv/PM/mKPaR7hy&#10;SNOisz+2F/55n8xR/bC/88z+Yo9pHuHJI06KzP7YX/nmfzFH9sL/AM8z+Yo9pHuHJI06KzP7YX/n&#10;mfzFH9sL/wA8z+Yo9pHuHJI06KzP7YX/AJ5n8xR/bC/88z+Yo9pHuHJI06KzP7YX/nmfzFH9sL/z&#10;zP5ij2ke4ckjTorM/thf+eZ/MUf2wv8AzzP5ij2ke4ckjTorM/thf+eZ/MUf2wv/ADzP5ij2ke4c&#10;kjTorM/thf8AnmfzFH9sL/zzP5ij2ke4ckjTorM/thf+eZ/MUf2wv/PM/mKPaR7hySNOisz+2F/5&#10;5n8xR/bC/wDPM/mKPaR7hySNOisz+2F/55n8xR/bC/8APM/mKPaR7hySNOisz+2F/wCeZ/MUf2wv&#10;/PM/mKPaR7hySNOisz+2F/55n8xR/bC/88z+Yo9pHuHJI06KzP7YX/nmfzFH9sL/AM8z+Yo9pHuH&#10;JI06KzP7YX/nmfzFH9sL/wA8z+Yo9pHuHJI06KzP7YX/AJ5n8xR/bC/88z+Yo9pHuHJI06KzP7YX&#10;/nmfzFH9sL/zzP5ij2ke4ckjTorM/thf+eZ/MUf2wv8AzzP5ij2ke4ckjTorM/thf+eZ/MUf2wv/&#10;ADzP5ij2ke4ckjTorM/thf8AnmfzFH9sL/zzP5ij2ke4ckjTorM/thf+eZ/MUf2wv/PM/mKPaR7h&#10;ySNOisz+2F/55n8xR/bC/wDPM/mKPaR7hySNOkHWs3+2F/55n86s2d4LovgFduOtUpxlsJwa1LVF&#10;FFWSFQXkQngde+OKnprAYpNXVmCOcRjG6sOCDXRRsHRWHQjIrAuE2TyL/tE/rV1NSWG2RQMuBjno&#10;K5KclFtM6JrmSaNNmVOScCqU2qxRk7RvPqOlUljub9skkL6ngVcg0qKPlvnPuK15pS+HQztGO5Va&#10;9urpsICB/sD+tSQ6U7ndK2PbvWmqBemAKd1NNU/5ncOe2xHDAkChUGBWPqC7btz2ODW4elZGrri5&#10;X3X/ABpVUlEdN+8WdIY/ZSD2bAq8OlZujtlZF9wa0qqm7xRM/iYtFFFakBRRRQAUUUUAFFFFABRR&#10;RQAUUUUAFFFFABRRRQAUUUUAFFFFABRRRQAUUUUAFFFFABRRRQAUUUUAFFFFABRRRQAUUUUAFFFF&#10;ABRRRQAUUUUAFFFFABRRRQAUUUUAFFFFABRRRQAUUUUAFFFFABRRRQAUUUUAFFFFABRRRQAUUUUA&#10;FFFFABRRRQBzNFWv7NuP7g/Oj+zbj+4PzFebySO7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x&#10;RySDmXkVaKtf2bcf3B+Yo/s24/uD8xRySDmXkVaKtf2bcf3B+Yo/s24/uD8xRySDmXkVaKtf2bcf&#10;3B+Yo/s24/uD8xRySDmXkVaKtf2bcf3B+Yo/s24/uD8xRySDmXkVaKtf2bcf3B+Yo/s24/uD8xRy&#10;SDmXkVaKtf2bcf3B+Yo/s24/uD8xRySDmXkVaKtf2bcf3B+Yo/s24/uD8xRySDmXkVaKtf2bcf3B&#10;+Yo/s24/uD8xRySDmXkVaKtf2bcf3B+Yo/s24/uD8xRySDmXkVaKtf2bcf3B+Yo/s24/uD86OSQc&#10;0SrRVr+zbj+4PzqvIjRuUbhhScWtwUk9mNrS0XrL+FZtaWjdZfoP61pS+Iip8Jpg5paQdKWu85Ap&#10;D0paQ0AYV+P9LlHvVrTrFJEEr/MT0HYVV1H/AI/Jf89hWnph/wBFX6n+dccEnNnRJvkRaChRgcUZ&#10;paTFdhzi0UUUAJWXrI/eQn1z/StQ9KzdYHEZ9CayqfCXT+IZpJ+aQewrUWsnST/pTf7v+FawpUvh&#10;HPcdRRRWxmFFFFABRRRQAUUUUAFFFFABRRRQAUUUUAFFFFABRRRQAUUUUAFFFFABRRRQAUUUUAFF&#10;FFABRRRQAUUUUAFFFFABRRRQAUUUUAFFFFABRRRQAUUUUAFFFFABRRRQAUUUUAFFFFABRRRQAUUU&#10;UAFFFFABRRRQAUUUUAFFFFABRRRQAUUUUAFFFFABRRSEhQSegpMBaKhhuo7gnY2cdqmoTTAKKKKY&#10;BRRRQAUUUUAFFFFABRRRQAUUUUAFFFFABRRRQAUUUUAFFFFABRRRQAUUUUAFFFFABRRRQAUUUUAF&#10;FFFABRRRQAUUUUAFFFFABRRRQAUUUUAFFFFABRRRQAh6VhX/APx+Sfh/Kt09Kwr/AP4/JPw/lXNW&#10;+FGtPcr1paN96T6D+tZtaWjfek+g/rWNL4jep8JpjpS0g6Utd5xhSHpS0h6UAYeo/wDH7J9R/IVo&#10;aXn7KPqaoal/x+Sfh/Kr2ln/AEX/AIEa5Y/GzeXwIvUlGQKY88afedR9TXTdGBJRVV9RgX+PP05q&#10;u+roPuqzfXioc4oai30NBjgHPA9axNQufPmAU/IvAp0lzcXx2qDtPYdKdPYi1tCT8zkjJ9KxnJzW&#10;htBcr1E0o4u/qpFbCdKw9OJW8T8f5VuAc1dH4Sam46iiitzIKKKKACiiigAooooAKKKKACiiigAo&#10;oooAKKKKACiiigAooooAKKKKACiiigAooooAKKKKACiiigAooooAKKKKACiiigAooooAKKKKACii&#10;igAooooAKKKKACiiigAooooAKKKKACiiigAooooAKKKKACiiigAooooAKKKKACiiigAooooAKKKK&#10;ACmuMqQRkHrmnUlAGTc2b2r+dBnb1IHUVastQW4AVsLJ6etWyBj1rNvdOKkywjBHJUVg04O8TRNS&#10;0ZpZyfalFZ1lqIfEcvDDofWtAdc5rSMlLYhprcdRRRViCiiigAooooAKKKKACiiigAooooAKKKKA&#10;CiiigAooooAKKKKACiiigAooooAKKKKACiiigAooooAKKKKACiiigAooooAKKKKACiiigAooooAK&#10;KKKAEPSsK/8A+PyT8P5VunpWFf8A/H5J+H8q5q3wo1p7letLRvvSfQf1rNrS0b70n0H9axpfEb1P&#10;hNMdKWkHSlrvOMKQ9KWigDD1P/j8b6Cltr/7LblANzkng/hRqo/0o/SnadZrOTI/IB4WuDV1HY6d&#10;ORXGj7Xfcgnb65wKlXRmPLyAfQVqgADAGMUtdKpr7RlzvoZyaPEOpY/jU6afAuP3Yb61Zoq1CK2J&#10;cm9xFUKMAAD2qtqgzZP9R/OrdVNT/wCPOT8P50S+FhHdGXYn/TI/r/jW8KwLQYuo/rW+OlY0djSr&#10;uLRRRXSYhRRRQAUUUUAFFFFABRRRQAUUUUAFFFFABRRRQAUUUUAFFFFABRRRQAUUUUAFFFFABRRR&#10;QAUUUUAFFFFABRRRQAUUUUAFFFFABRRRQAUUUUAFFFFABRRRQAUUUUAFFFFABRRRQAUUUUAFFFFA&#10;BRRRQAUUUUAFFFFABRRRQAUUUUAFFFFABRRRQAUUUUAFIaWigDOv9O83MkQw/cetQ2WoGE+XLnb0&#10;56itY88VRvrAT5ZBhx+tYSi46xNIyvpIuqwcAqcg06sG1vJLNyjAlR1Q9q2YJ0nQOjZU1UJqWgpR&#10;aJaKKK1ICiiigAooooAKKKKACiiigAooooAKKKKACiiigAooooAKKKKACiiigAooooAKKKKACiii&#10;gAooooAKKKKACiiigAooooAKKKKACiiigAooooAQ9Kwr/wD4/JPw/lW6elYV/wD8fkn4fyrmrfCj&#10;WnuV60tG+9J9B/Ws2tLRvvSfQf1rGl8RvU+E0x0paQdKWu84wooooAxtW/4+h/u/1qzpH+ob/e/p&#10;VbVv+Ptf90fzNWNGP7qT/e/pXHH+Kzd/AaNFFFdhgFFFFABVbUBm0k+lWCcCqWo3KJEyZy7DoKib&#10;0ZUd0ZduSLiLH98fzroRXPQcTx+u4V0IrChszSruhaKKK6jEKKKKACiiigAooooAKKKKACiiigAo&#10;oooAKKKKACiiigAooooAKKKKACiiigAooooAKKKKACiiigAooooAKKKKACiiigAooooAKKKKACii&#10;igAooooAKKKKACiiigAooooAKKKKACiiigAooooAKKKKACiiigAooooAKKKKACiiigAooooAKKKK&#10;ACiiigAooooAKQ0tFAFK+sRcDcoxIOnvWVDLJZynGVIPKnv9a6E8iql5YrcrkDDjoa55w6x3NYS6&#10;MfaXqXK8cMOoqxXOfPBKeqOp/KtSz1IS4STCv6joaIVL6MJQtqjQopAc+9LXQZBRRRQAUUUUAFFF&#10;FABRRRQAUUUUAFFFFABRRRQAUUUUAFFFFABRRRQAUUUUAFFFFABRRRQAUUUUAFFFFABRRRQAUUUU&#10;AFFFFABRRRQAh6VhX/8Ax+Sfh/Kt09Kwr/8A4/JPw/lXNW+FGtPcr1paN96T6D+tZtaWjfek+g/r&#10;WNL4jep8JpjpS0g6Utd5xhSUtJQBj6v/AMfY/wBwfzNTaP8A6p+ehqLVh/pK/wC7VeK6eCN0Tgse&#10;o61xc3LM6LXgbclxHEPmcL9ag/tKAH7+foDVKHTJZ/3kjYz69asrpMP95j+NbXm9jO0VuObVYR0J&#10;P/AaifWEH3YyfqcVONKtx/CT9TT1sIE6Rg/Xmnaow9wzmv7i5O2Ncf7o5pRpzLFJJKfmCkgVrLGF&#10;GAAB6CmXYzbS/wC4f5VLp6au4KdtjChP71PZh/OuiBya5uM7ZE+oro1qaHUqp0HUUUV1GIUUUUAF&#10;FFFABRRRQAUUUUAFFFFABRRRQAUUUUAFFFFABRRRQAUUUUAFFFFABRRRQAUUUUAFFFFABRRRQAUU&#10;UUAFFFFABRRRQAUUUUAFFFFABRRRQAUUUUAFFFFABRRRQAUUUUAFFFFABRRRQAUUUUAFFFFABRRR&#10;QAUUUUAFFFFABRRRQAUUUUAFFFFABRRRQAUUUUAFIaCcCmRyq+QOCOoPalcCve2IuVyPlkHQ+tZS&#10;x5by3+SQdCen410HPrVO9sRcICoxIOnvWE4X1RpGXRlW2v3tm8qcHHr3FaiOsigggg1kQOs37i4G&#10;GHCt6e1H7/TJP70ZP4f/AFqmM2vQbimbO2lqC2u0uVypwR1FT10p3V0ZWCiiimAUUUUAFFFFABRR&#10;RQAUUUUAFFFFABRRRQAUUUmaAFoopKAFopkbiTJHNPoAKKKKACiiigAopCfemGZA4TcNx7ZoAkop&#10;BS0AFFFFABRRRQAUUUUAFFFFACHpWFf/APH5J+H8q3T0rCv/APj8k/D+Vc1b4Ua09yvWlo33pPoP&#10;61m1paN96T6D+tY0viN6nwmmOlLSDpS13nGFFFIelAGVq/8Ar4/pSaVCsjyOwyy4xS6zw8X0P9Kd&#10;o335vw/rXH/y9Oj/AJdmmOKWiiuw5wooooAKiuRmCQeqn+VS1WvpvJgY9zwPxqZaJjW5hDqK6Qda&#10;5rH510qciuej1NqvQdRRRXUYBRRRQAUUUUAFFFFABRRRQAUUUUAFFFFABRRRQAUUUUAFFFFABRRR&#10;QAUUUUAFFFFABRRRQAUUUUAFFFFABRRRQAUUUUAFFFFABRRRQAUUUUAFFFFABRRRQAUUUUAFFFFA&#10;BRRRQAUUUUAFFFFABRRRQAUUUUAFFFFABRRRQAUUUUAFFFFABRRRQAUUUUAFFFFABRRRQAhqvc2w&#10;lGQSkg6OKs0hpMNjOj1B4HMdwuPRhV5JVkXcrAimXNqlwm1vwPpWO6zWEv3iPQjoaxblA0SUtjQv&#10;7ITDeg/eDn61HY3QmUwTDnp83f60621ZHG2QbG9e1M1C15E8WM9SB/OpbXxRHZ/Cxtxp7wnzICeO&#10;w7VJa6oDhJhtfpn1qawvBcR4Y/OOvv70XdglwMgbX9fWmk1rAL9JFoEMAc0orGWW4047WG5Pr/Kt&#10;K2vY7kfKcH0PWtIzT0e5Di0WKKKK0JCiiigAooooAKKKKACiiigAoopDQAh4rHuL6T7SxR/kU9uh&#10;/wA/1q7qNz5MBAPzsMDFRadaKYGLjPmdj6VzzvJ8qNI2irst2063EQdcZ7j0qve36xKyqd0h4wO1&#10;QNpssbnyXwp9TgiqiW5ln8tSG55IqZTmlaxSjF63NTSm3Ww5yQTnPWrh6Vj2Vx9hkeKTgE/rVltW&#10;hH3ct+FXGaS1ZLg29C+OlJ3rKfVJZTtjiH6mk8i8uPvsVXuCf8KbmuiuLk7mhNeRQ/ecZ9OpqnLr&#10;A/5ZqT7mlTSI1GXYt7Diq9w6b/It0A7EjqaiUpddCkosjlvZpjy5Gey8VpafaC3Xc3+sbkn09qoa&#10;fBvvdrY+Tk1tKMUUk37zHUdvdQ6iiiukxCiiigAooooAKKKKACiiigBD0rCv/wDj8k/D+Vbp6VhX&#10;/wDx+Sfh/Kuat8KNae5XrS0b70n0H9aza0tG+9J9B/WsaXxG9T4TTHSlpB0pa7zjCiiigDL1r70P&#10;4/0pNH+/J7gUus/eh/H+lN0Y/vJP90Vyf8vTf7BrUUUldZgLRRTGcIpLHFLYBx6VjahObmcRryq/&#10;qalvdS3jy4iTngsKfp9l5SGRxhyOB6VhJ8/uo1iuXVmWOtdHH90Vza/WukiOY1+lRR3aKq9B9FFF&#10;dZgFFFFABRRRQAUUUUAFFFFABRRRQAUUUUAFFFFABRRRQAUUUUAFFFFABRRRQAUUUUAFFFFABRRR&#10;QAUUUUAFFFFABRRRQAUUUUAFFFFABRRRQAUUUUAFFFFABRRRQAUUUUAFFFFABRRRQAUUUUAFFFFA&#10;BRRRQAUUUUAFFFFABRRRQAUUUUAFFFFABRRRQAUUUUAFFFFABRRRQAVFcwLcRFWHH8qlopNX0YbH&#10;PXFs1tJtf7p6MO9SJJNZqGU+ZCeh6j/61bFxAlxGVcZFZUcj6bMUcbo2/UVyOHKzdS5kQGYJMJY8&#10;oepStu2mFxEHH41Sm06O4TfE20nkY6GoLZpLCcCQEI3BPaqjeEteoStJaGvJGsi7WGR6Gs640rBL&#10;QHB9On5Vpg5ANBrZxUjFNoyI9QntiFmXd9eDVtNUgIBJKn0Iq00SuCCAw9CKrHTLcn/V4+hqeWUd&#10;irxe6D+04M/f/Q09b+Bv+Wi/icVH/ZUHofzpP7Ih7Fh+NHv9g9wsLcxPwsik/WpQfpWa+jLglZGB&#10;96iNrdWnMZ3D2P8ASjmkt0HKnszXFLWXBquCFmUqR3ArRjkWUblOR61aknsS00PpCM0tFWIKY7iM&#10;ZPAHenHgVlX921w4gi5ycE+tRKXKioq7I/m1G76YjB/StcKAAB0FQ2dsttFgcsfvGpncIpY9AM1M&#10;Fyq7CTvoipqNz5MOB99v0pNLtfKi8xvvP+gqrEDqF4WP+rWtjGAB2pR9583Qp6KxDNZxXGC67iO9&#10;MTT4EOQg/HmrOPelrRxTIuxqoq9AAPalNLVe+EhtyIvvfrj2oei0ApX16XbyYuWPBIqexshbrk4L&#10;t1Pp7Umn2Pkje/Mh7elXSM96zjFv3mU2kuVGRG32PUmLcK3X8ea11IIBqtfWQukyDtcdCelUoLyS&#10;yYRTKSB+lJP2bs9hv3lfqbFFVY9QgcZ3gfXipop0mBKMGGccGtVJPYizRJRRRVCCiiigAooooAKK&#10;KKAEPSsK/wD+PyT8P5VunpWFf/8AH5J+H8q5q3wo1p7letLRvvSfQf1rNrS0b70n0H9axpfEb1Ph&#10;NMdKWkHSlrvOMKKKKAMvWOsP4/0qPSW2yyem2pdYHyxn3NZ8aPI2xMkt2rim7VLnRFXhY1ZtUhjO&#10;Ad59Fqu2sk9Ix+JqWDSkUAyHe36VcS3jj+6ir9BWy53uZtxRl/2hcz8In/fK5pBZXVwQZCR/vH+l&#10;bOMUUezvuxc/ZFS206ODBPzv6mrR6H6U6kPQ1pZRWhN29zmuldHF9xfpXOHpXRxfcX6CsKPU2qdB&#10;9FFFdRgFFFFABRRRQAUUUUAFFFFABRRRQAUUUUAFFFFABRRRQAUUUUAFFFFABRRRQAUUUUAFFFFA&#10;BRRRQAUUUUAFFFFABRRRQAUUUUAFFFFABRRRQAUUUUAFFFFABRRRQAUUUUAFFFFABRRRQAUUUUAF&#10;FFFABRRRQAUUUUAFFFFABRRRQAUUUUAFFFFABRRRQAUUUUAFFFFABRRRQAUUUUAFQXVstzHtYc9j&#10;6VPSGk1dWYXsY1vM+nzGKT7h/StUosyAEBlPrUV5aC5jweGHQ1SsLpraQwTcAHAJ7VgvcfK9jT4l&#10;fqakcYjUKOnpT6QHNLW/oZhSHilpj52HHWmBFLeQxNtZxmpkYOAVIIPpXONnccg556+taukBvJYn&#10;7u75fp/+uueFRylY1lCyuaFJS0V0GRXuLSO4++vPqOtZ0lvPp7b42JT2H862aawB49azlBPYpSsV&#10;LW/S4wCNr+lWyRzWfeabn95Dww52iqb3c8gETNt7HPGfrWfO46SRXKpbFm8v97GKHkngkf0qfT7E&#10;W43NzIf0pbOyS3Gfvuepq4KqMbvmkDlbRC1FcQC4jKEkA+lS0Vq9TMgtLVbWPaDn1PrU9FFCVtgC&#10;iiimAUUUUAJRjNLSE4oAOlRXCRsh8zbt75qO6vEtxyct2FZ4WbUpMsdqD8hWUp9EWl1ZXnMXmYiU&#10;hfUmtXTLYwwhm6tyR6elU760FssbIMgcE1dgv4pNig/Of4aygrS1NJO8dC5RSDmlrqMAooooAKKK&#10;KACiiigBD0rCv/8Aj8k/D+Vbp6VhX/8Ax+Sfh/Kuat8KNae5XrS0b70n0H9aza0tG+9J9B/WsaXx&#10;G9T4TTHSlpB0pa7zjCkpaKAM7Vx+7Q/7VVtJP+ln/dP8xVrWOIV/3h/I1V0k/wCln/dNccv4puv4&#10;ZsiloorsMAooooAKRuhparXtyLeFj3PT61MnZDSuzCzXRQ/6tfoK53v+NdFB/q1+grmo7s2q9Lkl&#10;FFFdZgFFFFABRRRQAUUUUAFFFFABRRRQAUUUUAFFFFABRRRQAUUUUAFFFFABRRRQAUUUUAFFFFAB&#10;RRRQAUUUUAFFFFABRRRQAUUUUAFFFFABRRRQAUUUUAFFFFABRRRQAUUUUAFFFFABRRRQAUUUUAFF&#10;FFABRRRQAUUUUAFFFFABRRRQAUUUUAFFFFABRRRQAUUUUAFFFFABRRRQAUUUUAFFFFABVK+svtKb&#10;14kHTNXaTkfSpklJWGnYzdOvMN5MuQw4Gf5VpA1Q1CxMg8yPiTuB3pthf7/3cpw44HvWUW4vlkW0&#10;pLmRpUhoH0xQTitzMhks4pX3MgJ9alRAgwBgCnUmealJIdxaKKRjgZ6VQhksyQjLnaPenKwcAjkH&#10;pWRcSNqNyI05Rf8AJNa0SCNAo4A6Cs4y5npsU42Q4gmql7YJcqT918dauUlU4qW4k7amRbXkllJ5&#10;UwOOx9K1UbcMjkHkEVFd2i3KYPDDoaz7S5exm8qXOwnv2rJNw0ZfxK6NcDmlpqsGGR0NLW5mLRRR&#10;QAUUUUAFIaWmSyCKMsc4HpSegCswUc8AVm3WpbjshG5jxu/wqF5p9QfagKx5q/aWKW2D95z1JrK7&#10;nojSyirsq22mF2Ek5yT2/wAa0SFiT+6oFR3N1HbjLnB7DuazTJPqUm1QVj6e1TdQ0WrCzlvsSXd/&#10;55MUK7geM+tRaXHm8+bqgJrRtrKO1X5eW7mqWlnZeSg9cEfrUuL5k2XdcrSNYUtJnNLXUYBRRRQA&#10;UUUUAFFFFACHpWFf/wDH5J+H8q3T0rCv/wDj8k/D+Vc1b4Ua09yvWlo33pPoP61m1paN96T6D+tY&#10;0viN6nwmmOlLSDpS13nGFJ6UtJ6UAUNY/wBQv++P5Gqml8Xg/wB01b1f/UL/AL39DVPTD/pi/Q1y&#10;S/iI3j/DZtgmjpUMt1HB99wD6VXfV4Rwqs3uK6HOK3MeVsvcGkJA68Vkvq8jH5EA+vJpnl3d3w25&#10;V/2uBWbqLoXydy5c6lHESE+dunHSqccM1/JvckIPy/CrdvpSR4Mh3t+lXcYUgYHHalyylrId0tjn&#10;PT8K6KD/AFa/QVzo7fhXRQf6tfoKijo2VVexJRRRXWYBRRRQAUUUUAFFFFABRRRQAUUUUAFFFFAB&#10;RRRQAUUUUAFFFFABRRRQAUUUUAFFFFABRRRQAUUUUAFFFFABRRRQAUUUUAFFFFABRRRQAUUUUAFF&#10;FFABRRRQAUUUUAFFFFABRRRQAUUUUAFFFFABRRRQAUUUUAFFFFABRRRQAUUUUAFFFFABRRRQAUUU&#10;UAFFFFABRRRQAUUUUAFFFFABRRRQAUUUUAFZ1/YFyZYx8/cetaNIelRKKkNOxnWWobiI5uH6Z9a0&#10;F6VTu9OW5O9SEf17Gqsd5PZHZKpZe3P9azUnHSRdlLVGxTcYNUv7Xh25+bPpirFtP9oiDgYBrRST&#10;2IcWgmvIoG2s2D6VnXN6923lRD5Tx9auz6fHPIXbdnjvVaW2SO7SNRs3JwV7HPWspcz0LjZepZsb&#10;RbaP1Y9TVuqMF75b+VP8r9m7NV0EEcVrG1rIh3FoooqxBVW9sxcx9g46GrVIaTV1ZjWhl6fdNC/k&#10;S8dhWpnmqOpWfmr5iD51/WjTrzzU2OfnX9axi3F8rLa5lzIv0UUVuZhRRRQAUhGRilpDQAxUSJMK&#10;AFHpVK81MJlYfmb17Cr0iCSMqRkGq1tp0ducnDt6mspp7IpNdSrb6fJct5k5ODzg9TWnHGsShVGB&#10;7UpwKr3F7Fbg7my3oKEowQNuRYY1i3biC8MkLAnOSB2NPae41BisYKp+n41K2liO2fndJjr6VlJu&#10;a91GkbRepYsLtrlSSm0DvnrVvvWXp97HDFsf5cH0q/BdR3GShJA74rWErozkrMmooorUkKKKKACi&#10;iigBD0rCv/8Aj8k/D+Vbp6VhX/8Ax+Sfh/Kuat8KNae5XrS0b70n0H9aza0tG+9J9B/WsaXxG9T4&#10;TTHSlpB0pa7zjCiiigCjqw/0bPowNZKO0b7lOG9RWxqg/wBEc+hFZlkoN3GD6muKorzOim7RLEGl&#10;GVd0rYzzgdatppkCEHZuI9TVselLXQqcUYubZHHCkedqhc+gxTwMUtFaJJEhSHoaWkPQ0wOZ7flX&#10;Rwf6tfoK53HX610UH+qX6CuWjuzoq7IkooorqOcKKKKACiiigAooooAKKKKACiiigAooooAKKKKA&#10;CiiigAooooAKKKKACiiigAooooAKKKKACiiigAooooAKKKKACiiigAooooAKKKKACiiigAooooAK&#10;KKKACiiigAooooAKKKKACiiigAooooAKKKKACiiigAooooAKKKKACiiigAooooAKKKKACiiigAoo&#10;ooAKKKKACiiigAooooAKKKKACiiigAooooAKY8auuGUEehFPpDxQBSn06IxPsQBsZGD3qLSJdyPH&#10;nleR9K0GICn2rBgnME/mD159xXNK0GmjWN5Jo6DtWfqLGKWCQDhWwT/n2q9HIHRWHINV9Qg862bA&#10;yRyK1l8OhC0eo64tkuoue/IPpVO3uZLGfyZjlOxqfTJxLbhSfmTj/Ck1WASQbsfMv8qh7cyKW/Ky&#10;6CDSgYqppsxltxu6qdtW+9appq5DVmLSHtS0VQhCKyb6BrWYTx8Anp6Vr0yaMSxsjDIPWs5x5loV&#10;GVhltOLiIOvft6VKBise2kaxujE5+Vu/9a2AQTRCTktQlGwtFFFaEhSUtIaAEYhRk8Cqk+pwxcA7&#10;29qtyKHQg9DVOHS4ojkjefes5c32SlbqVGuLq+O2MbVPp0/Op4NJVcNKd7eg6VoAbcADA9KdUqmr&#10;+8Pm7DEQIMAAD0FQ3d7HbDB5fsoqzVee0jnkVnGSv61bvbQn1MaRXn3zBAq56jpWppkifZkUH5h1&#10;HerBjBXbt+Xpis26sBAS6ShB1AJxj6VhyuDua35lY1gaOlYUeoTp/HuHuM1ZjvruTG2IEeuDVqqm&#10;S4NGoDmlqrE1y33lRR9asjPfrWydyGLRRRTEIelYV/8A8fkn4fyrdPSsK/8A+PyT8P5VzVvhRrT3&#10;K9aWjfek+g/rWbWlo33pPoP61jS+I3qfCaY6UtIOlLXecYUUUUAVNSObOT8P51l2XF1H9a1NRH+i&#10;Sfh/OsqyOLmP61yVPjRvD4Wb/bFA6UdqB0rqMBaKKKYBSNyDS0h6GgDmz8rfjXQW3+oj/wB0fyrn&#10;5P8AWN9a37Tm1i/3RXJR+JnRV2RNRRRXWc4UUUUAFFFFABRRRQAUUUUAFFFFABRRRQAUUUUAFFFF&#10;ABRRRQAUUUUAFFFFABRRRQAUUUUAFFFFABRRRQAUUUUAFFFFABRRRQAUUUUAFFFFABRRRQAUUUUA&#10;FFFFABRRRQAUUUUAFFFFABRRRQAUUUUAFFFFABRRRQAUUUUAFFFFABRRRQAUUUUAFFFFABRRRQAU&#10;UUUAFFFFABRRRQAUUUUAFFFFABRRRQAUUUhoArX0oitZPUjA/GsQISyD+90q/qsheSOFevX8aju4&#10;RDcW6Doqr/OuSp7z9DeHukmnXRgk+zynHpWmSGFUdQsvOTzEHzjt60affeZiKQjeOh9a0i+X3WQ1&#10;f3kQMDp15u/5ZN+X0rTcCaJhn5WB5ps8K3MZVhkfyqrbu1m/ky/cP3X/AKU7cunQV7+pBpUhjneJ&#10;uM/zFa4rIv0NtdpMnQ8/jWrFIJY1cdCKKenusc9dR9FFFbGYUhpaSgCjqlt5sW9R868/hTtNuRLF&#10;gn5l4+o9atkZHIzWO4/s+9BA+Q/y/wDrVhL3ZcyNF7ysbOcmlpiMG5ByMU7vW3mZi0UUUwCiikJA&#10;60ABFHSmSTxxD5nC/U1Tl1aNT8gL/oKhyS3KUW9i+cd6gnu4rcfMwB9B1rP+0Xd5wi7VPoMD86lh&#10;0gA7pW3HuBUObl8KK5UviI5dTlmysKED171TRZLmULkux9ecVbvZAhFtCMA9QKvWVqttH6ueprHl&#10;cpWbL5lFXGWumpD8zDe/qe1XMY7UtFdSiomLd9RKWiiqEFFFFACHpWFf/wDH5J+H8q3T0rCv/wDj&#10;8k/D+Vc1b4Ua09yvWlo33pPoP61m1paN96T6D+tY0viN6nwmmOlLSDpS13nGFFFFAFbUBm0f8P51&#10;j2p23EX+8K2b4ZtZPpWJbnM8X+8P51x1fjRvT+FnQjkUoPpUckyQpuZsCs+XWDuxEmfdq6JTUTJR&#10;b2NTOKQsKyBcXs33QwB9Fx+tH9n3U33zx/tN/wDrqPaPoh8ndmjJeQxdZBn0HWqM+qFwVjBGf4jT&#10;o9Gx99yfYCrUNlFB91Rn1PJpe/LyH7qMM5yc9epyK37I/wCixf7orDuBieT/AHj/ADrbsTm1j+lZ&#10;0fiZpU2RYooorsOcKKKKACiiigAooooAKKKKACiiigAooooAKKKKACiiigAooooAKKKKACiiigAo&#10;oooAKKKKACiiigAooooAKKKKACiiigAooooAKKKKACiiigAooooAKKKKACiiigAooooAKKKKACii&#10;igAooooAKKKKACiiigAooooAKKKKACiiigAooooAKKKKACiiigAooooAKKKKACiiigAooooAKKKK&#10;ACiiigAooooAKZK4SMseg5p9UtSWV4QsalgTzipk7LQa3Klihu7xpW6Kc/jTtS/4/IvoP5mrtlB9&#10;ngUdzyfrVHU/+PuP6D+ZrBq0TRO8jVHK1nahYEnzouGHJArSUcUnYCtnHmRCfK9ClYXvnjY5+cfr&#10;VuSNZQVYBgfWs6/tDE3nRZBHJx296tWN4LlOcBx1FRGX2Zbja6ointXWIoB5sX90n5h9DVazujZu&#10;Y5MhCepGMVsHmopoY5hh0DCm4a3QKXRkiuHAIOQehp1VbazW2LFWYg9ielWe5q1fqSLRRRVCCqmo&#10;2wngOB8w5FW6a3I9amSurDTs7lHS7jzYth6p/Kr4rHf/AEG/DD7jfyrXVgenSopvS3YqS1uh1FFF&#10;akBVe9ieaHbGdrZGDnFWKQ0mrqwbGXHpBP8ArJM/SrcVhDDjCAn1PJq1RUKEUVzNiAYPSorqYQQM&#10;57VLWZq8m5o4hznkj+VEnaOgRV2N0uHfI07jJJ4+tao4NRW0QhhVBzgdfWpRzzTguVBJ3YtFFFWS&#10;FFFFABRRRQAh6VhX/wDx+Sfh/Kt09Kwr/wD4/JPw/lXNW+FGtPcr1paN96T6D+tZtaWjfek+g/rW&#10;NL4jep8JpjpS0g6Utd5xhRRRQBFdf8e0v+4f5VgI2x1brgg4reu/+PaX/cP8q59RkgdMmuOrurG9&#10;LqWo4pdSmLMcKD19PpWnDZxQDCpk+p61JDGsMaoo4AqQDFbwhbVmUpX0QgA/GnUUVqSFIaWkPSgD&#10;nrri6l/3zWxppzZxn2rJvxi7kHvWrpZzZJ9T/OuWn8bOifwot0UUV1HOFFFFABRRRQAUUUUAFFFF&#10;ABRRRQAUUUUAFFFFABRRRQAUUUUAFFFFABRRRQAUUUUAFFFFABRRRQAUUUUAFFFFABRRRQAUUUUA&#10;FFFFABRRRQAUUUUAFFFFABRRRQAUUUUAFFFFABRRRQAUUUUAFFFFABRRRQAUUUUAFFFFABRRRQAU&#10;UUUAFFFFABRRRQAUUUUAFFFFABRRRQAUUUUAFFFFABRRRQAUUUUAFIaWigBMcVl6ip+2xEAkYH8z&#10;WrTSMmokuZDTs7ij7tA4FGOKWqENIzxWTdQNYzCaL7uefatimSIJEKsAQexqJQ5ik7EdrcrcRhgc&#10;HoR6VNWM6vptxkZMZ/UVrRSLKgdTkEUoSb0e45RtqiSiiitSAooooAKKKKAKOqW4kt9wHzJyPpS6&#10;XP5sGD1XirbAEYNZFuTZ3zRHgE4H9Kwl7srlrWNjZopop1bEBRRRTAKKKKAEb7tZKgXGq89FPP4f&#10;/XrWb7prJ0kGS5kk9v5msZq7SNI7M1QBTqKK1MwooopgFFFFABRRRQAh6VhX/wDx+Sfh/Kt09Kwr&#10;/wD4/JPw/lXNW+FGtPcr1paN96T6D+tZtaWjfek+g/rWNL4jep8JpjpS0g6Utd5xhSHtS0h7UAMu&#10;BmFx6qf5VzoOK6Nu9c50rkrdDenszpV5UUtMjPyLTsiupbGAtFJnNLTAKQmjIqCe7iiBy4+gPNS2&#10;kO1zJ1Hm8k+o/pWjpJza/iayp5vPmZwMA1p6Oc2zD0b+lc1N3mzeatBF+iiius5wooooAKKKKACi&#10;iigAooooAKKKKACiiigAooooAKKKKACiiigAooooAKKKKACiiigAooooAKKKKACiiigAooooAKKK&#10;KACiiigAooooAKKKKACiiigAooooAKKKKACiiigAooooAKKKKACiiigAooooAKKKKACiiigAoooo&#10;AKKKKACiiigAooooAKKKKACiiigAooooAKKKKACiiigAooooAKKKKACiiigAooooAKKKKACiiigA&#10;pDS0hGaAIrm3WeNlb8CO1ZlrM1jOYpBhSevpWxiql/Z/aIyVHzjofX2rKafxLcuL6MtDDDNKKzdM&#10;u8/uX4YdM9/atIVUZKSuiWrOwtFFFWIKQ0tFABWXq8JGyUcEcE+lalQ3cXnQOnqKiauiouzEtJvP&#10;hVu5HNT1maTLgyRHqOcVpA0oO6CSs7C0UUlaEi0h7UtIaAEf7p+lZuj/AH5fw/rWm3SsnTyIb94z&#10;wOVH51jL4kaR2Zr0UlLWxmFFFFABRRRQAUUUUAIelYV//wAfkn4fyrdPSsK//wCPyT8P5VzVvhRr&#10;T3K9aWjfek+g/rWbWlo33pPoP61jS+I3qfCaY6UtIOlLXecYUUUUAI3SuaJwTn3rpT0rnJVw7j0J&#10;H61y1uhvS3NprlILdGYgEgdOtUn1hySI4wMevNRWts97Jlidi961obaOFcKoH9apc09tBNRjo9TN&#10;+13shyqsPon/ANajy76Q5O8fjitcD8aWn7O+7J510Rjf2fdSn52/76apI9H/AL8h+grVpKfso9Re&#10;0kYmoQLbyqqDA29fxq3o5AjkHvUesLhom9QRSaQ3zyL6gGso+7UsjV607mtRRRXWc4UUUUAFFFFA&#10;BRRRQAUUUUAFFFFABRRRQAUUUUAFFFFABRRRQAUUUUAFFFFABRRRQAUUUUAFFFFABRRRQAUUUUAF&#10;FFFABRRRQAUUUUAFFFFABRRRQAUUUUAFFFFABRRRQAUUUUAFFFFABRRRQAUUUUAFFFFABRRRQAUU&#10;UUAFFFFABRRRQAUUUUAFFFFABRRRQAUUUUAFFFFABRRRQAUUUUAFFFFABRRRQAUUUUAFFFFABRRR&#10;QAUUUUAFIaWkoAy9RtTC4uI+COuP51cs7kXMQbuOCKmdFdCG5B4xWQpbTrzB5jPr3FYP3HfozRe8&#10;rdTaopqNu5HIpa2MxaKKKYBSN0paTuKAMiTFpqQI4Vjn8D/9etcVnavDlFkHY4P0q3Zzedbo3U45&#10;+tYw0k0aS1SZPUc6s8LKpwxHBqSkrVq5mZJivoiQCzY75B/nSi7vE+9GSfdD/StUmkPSsvZ22ZXN&#10;foZZ1aVOGiH54qq9yXufOVdpz09av6lcshEUf32/Sok0pnUNI+CevGaxkpN2TNYuKVzShkEsYcdD&#10;UlRW8IgiVASQPWpa6lfqYBRRRVAFFFFABRRRQAh6VhX/APx+Sfh/Kt09Kwr/AP4/JPw/lXNW+FGt&#10;Pcr1paN96T6D+tZtaWjfek+g/rWNL4jep8JpjpS0g6Utd5xhRRSGgAIrnrrieX/eNdCelYN+Nt7I&#10;PU5/SuesrpG1Pc1dNAFpHjpj+tWqpaU+bQD+6cVdrWHwozluFFFFWSFFFFAGdrC5hRh2bFVdLfF1&#10;jswxWjqKGS1cDqBkViwSeVNG/YEVxz0nc6IawaOj7UDpSKQy5FKOldhz2FooooAKKKKACiiigAoo&#10;ooAKKKKACiiigAooooAKKKKACiiigAooooAKKKKACiiigAooooAKKKKACiiigAooooAKKKKACiii&#10;gAooooAKKKKACiiigAooooAKKKKACiiigAooooAKKKKACiiigAooooAKKKKACiiigAooooAKKKKA&#10;CiiigAooooAKKKKACiiigAooooAKKKKACiiigAooooAKKKKACiiigAooooAKKKKACiiigAooooAK&#10;KKKACqmo232iHI++vIq3TT19amSTVmNOzuUNLufMjMZ+8v8AKtAVjSr9hv1cfcY/p3rYUg81FNu1&#10;n0KktbodRRRWpAUUUUAQ3cfm27p3I4+vaqWjSDbJHnpyBWieeD0rKi/0bU2U9G/rWMtJJmkdU0a9&#10;VL3z9q+R174xVoUtaNXRCdncyv8AiYe/6U1mv1GTkD8K1JXEcZY9BzzWQBLqcpOdsY/T/wCvWElb&#10;RM0Ur9COGRpL1DKQxyM4P+Fbg6VnHSVABSRgw6E1oRghAG5OOSKunFx3FNp7D6KKK2MwooooAKKK&#10;KACiiigBD0rCv/8Aj8k/D+Vbp6VhX/8Ax+Sfh/Kuat8KNae5XrS0b70n0H9aza0tG+9J9B/WsaXx&#10;G9T4TTHSlpB0pa7zjCiiigBBWPqyYuVP95f1/wA4rYrP1hCY0YfwmsaqvE0p6SGaQ/EiZ7g1p1ia&#10;bJ5d0B2YYrbFKk7xsFRWkGaKjlnSEZcgVTk1eNfuIX/StHJLclRbNGmk4yayW1WaRsIgH4ZP+fwp&#10;nlXlzw24A+pwPyqPaJ7IrkfUtX+oKqFEOXPGR2rKKlTgjHHH0rVttKVCGkIY+g6Umq225BIvVetY&#10;zjKXvM0jKMXZE2mXAmgCn7ycVbrn7a5NtKG6g9RW9FIsqBl5BrWnPmVjOceV3H0UUVuZhRRRQAUU&#10;UUAFFFFABRRRQAUUUUAFFFFABRRRQAUUUUAFFFFABRRRQAUUUUAFFFFABRRRQAUUUUAFFFFABRRR&#10;QAUUUUAFFFFABRRRQAUUUUAFFFFABRRRQAUUUUAFFFFABRRRQAUUUUAFFFFABRRRQAUUUUAFFFFA&#10;BRRRQAUUUUAFFFFABRRRQAUUUUAFFFFABRRRQAUUUUAFFFFABRRRQAUUUUAFFFFABRRRQAUUUUAF&#10;FFFABRRRQAUlLSHtQBn6vHuiV+4OPwqzYv5ltG3fGPy4puoL5lpID6ZqLSX3QEf3WOKx2n6l7xL9&#10;FN3jdtzz6U6tiAooooAQ1laspjmjlX/JrWqlqse+1JHUEGs5q8S47lqNg6qw6EZFOPUVQtrgrp+7&#10;G5kyP8/pUUWsKfvoR7g0udJahyPoT6q+y1I/vHGKfp8Yjtk9TyTVW9vYLm3IVsOORxUulXAaLy/4&#10;l/lUJpzHZ8poUUUV0GYUUUUAFFFFABRRRQAUUUUAIelYV/8A8fkn4fyrdPSsK/8A+PyT8P5VzVvh&#10;RrT3K9aWjfek+g/rWbWlo33pPoP61jS+I3qfCaY6UtIOlLXecYUUUUAFQ3cfm27r3I4+vapqQ9KT&#10;V0BzasY2DAfMDkfWte4v1ihUryzjIFZ9/D5NwwHQ8im2sf2i4RW+ZR1+lcMZOLcUdUlzLmJYLSW+&#10;bzJGIU9z3rQi06CP+DcfVuasqNoA9KXvXVGC3ZzuTYioqcAAfQU6iitCQpGG4YpaKYGJfWRgbegz&#10;GT+VR2t21swwcp3Wt2TG056d658oJJ3EKkr1AHpXHOPI7xZ0wfMrSNy3uEuE3IePSpR1rnIpHhYM&#10;pKnvWjBq6niUbT6r0rSNVfaM5U2tjSozzUEd3C5+WRT7ZqYEGtk09jKzQ6iiiqAKKKKACiiigAoo&#10;ooAKKKKACiiigAooooAKKKKACiiigAooooAKKKKACiiigAooooAKKKKACiiigAooooAKKKKACiii&#10;gAooooAKKKKACiiigAooooAKKKKACiiigAooooAKKKKACiiigAooooAKKKKACiiigAooooAKKKKA&#10;CiiigAooooAKKKKACiiigAooooAKKKKACiiigAooooAKKKKACiiigAooooAKKKKACiiigAoopDQA&#10;yZN8bKehGKztHOGlX6GtQ8g1iJOLS8mbBIJIwPrWE9GmaRV00Xr+FtgkjJDpyMelSWV4LpOeHHUV&#10;S/tG4lGY4Qy/QmqsU7W8+8DaQeV6VHOlK6K5LqzOhoqOJxIoYcgjin966U76mItR3CCSF1PQg1JS&#10;HmhgZmjyf6yM89CP6/0q9JbxvyyKT7is62H2fUnTscj8OtSajeEEQxk7j1IrCLSiatNy0K14LdGK&#10;RRkv9TUlpp0hKuzGPuMdas2NgIAHcZkP6VeFEad3zMHOyshFHA9qdRRW5kFFFFMAooooAKKKKACi&#10;iigBD0rCv/8Aj8k/D+Vbp6VhX/8Ax+Sfh/Kuat8KNae5XrS0b70n0H9aza0tG+9J9B/WsaXxG9T4&#10;TTHSlpB0pa7zjCiiigApDS0UAUNTtzLFvA+Zece1ZltMbeYOOnceoroGAKmsK9tvs8xwPlblf8K5&#10;asdeZG9NprlZuo4dQw6Gl71laZd7SIXP+7WqDmtoS5lcykuVi0UUVoSFMkcIpLEADqTSk4NZF7O9&#10;3OIY+QDj6ms5yUUUlcS7vGum8qLO0+nVqvWNl9mQk8yEcmnWdmlsvHL9zVnv1qYwd+aW5UpLaJUu&#10;NPjuMnBVvUVnT6dLCCwAZR3FbmD60jLlSDzmiVOMgjNo5rqOBkClDEHg4q7pgCXTr2xj9a1WgjY8&#10;op+ornjTcldM1c0tGjAFzKvSVx+Jp32yb/nq/wD31WybOHP+rX8BTGsYMZ8sVXs5dxc8X0Mg3Ux/&#10;5bP/AN9VuWjFreInk7RzWDMoWaRR0DEVu2X/AB6xf7op0b8zTFUSsmieiiiuswCiiigAooooAKKK&#10;KACiiigAooooAKKKKACiiigAooooAKKKKACiiigAooooAKKKKACiiigAooooAKKKKACiiigAoooo&#10;AKKKKACiiigAooooAKKKKACiiigAooooAKKKKACiiigAooooAKKKKACiiigAooooAKKKKACiiigA&#10;ooooAKKKKACiiigAooooAKKKKACiiigAooooAKKKKACiiigAooooAKKKKACkNLRQA1vbrWbb2Ymu&#10;ZZHAKhztz35rTNIqhOlQ43dxp2FwAOBVW9sxcJkACQdGq3SGm4pqwJ2MvTroxt5EnBHC1qDFZ2p2&#10;vAnTqPvD+tWLC5FzED/EOD/jWcHZ8rKlr7yLVJS0hOK2IMfUCYL5XXrgH+lP0uDzZDO4yc8UusJ8&#10;0TY55B/SrtioW1ix0K5rmjH94zZv3CccUtFFdJiFFFFABRRRQAUUUUAFFFFABRRRQAh6VhX/APx+&#10;Sfh/Kt09Kwr/AP4/JPw/lXNW+FGtPcr1paN96T6D+tZtaWjfek+g/rWNL4jep8JpjpS0g6Utd5xh&#10;RRRQAUUUUAFQ3VutzEVPB6g+hqaik1dWYbHNSI0LlSMMprY0+9E6bX/1gH50t/ZC4TcvDjp71jgt&#10;FJ3V1P4g1x60peR0aVEdJSelU7K/WcbW4k9PX3q51zXXGXMrmDVnZkF5KYbZm79qpaRb5LSn6Cn6&#10;yx8tE9TmrOnoEtYwO4z+dZb1LF7RLFLRRW5mFI3AJpaZM22Jj6Amk9EBladzeMfYn9a1wKydGUGR&#10;29ABWtWVLSJpPcWkbpS0jDIrVmZz1yP9Il/3jW1Y/wDHrH9KxLrieT/fP862dOObSP6Vy0vjZ0T+&#10;FFqiiius5wooooAKKKKACiiigAooooAKKKKACiiigAooooAKKKKACiiigAooooAKKKKACiiigAoo&#10;ooAKKKKACiiigAooooAKKKKACiiigAooooAKKKKACiiigAooooAKKKKACiiigAooooAKKKKACiii&#10;gAooooAKKKKACiiigAooooAKKKKACiiigAooooAKKKKACiiigAooooAKKKKACiiigAooooAKKKKA&#10;CiiigAooooAKKKKACkPalooAa6hhgjg8VjjOn3n/AEzbr9K2aqalbefbkj768ispp7oqL6Msg7un&#10;TFL0xVDSrnzYzGTyvH4VfI/lVxkpK6E1Z2KOrj9wv+8P5GrFk262ix/dpuoRh7R/pmo9JkLW+09V&#10;OKy2mVvEvUUUVuQFFFFABRRRQAUUUUAFFFFABRRRQAh6VhX/APx+Sfh/Kt09Kwr/AP4/JPw/lXNW&#10;+FGtPcr1paN96T6D+tZtaWjfek+g/rWNL4jep8JpjpS0g6Utd5xhRRRQAUUUUAFFFFACVTvrEXA3&#10;Lw47+tXaTFS0pKzGnbVHNsGifBBR1P4itSx1ESgJJw/QH1qa8sluRn7rDoaxpYXgYq4IPY+tctpU&#10;n5HQrVFZ7l/WOfJ/H+lX7T/j2j/3RWE87yoqsd23OD3rasHDWyYPQYq6cryIlFqKLNFFFdJiFQ3n&#10;/HrL/umpqiul3W8g/wBk0nsNblLRh8sp9xWlWXorfNKvsDWpWdL4SqnxBSN0paQ1qQc/ejF1IP8A&#10;arX005tI/wAf51lX4xeSfWtPTP8Aj0QfX+dctP42bz+FFyiiiuowCiiigAooooAKKKKACiiigAoo&#10;ooAKKKKACiiigAooooAKKKKACiiigAooooAKKKKACiiigAooooAKKKKACiiigAooooAKKKKACiii&#10;gAooooAKKKKACiiigAooooAKKKKACiiigAooooAKKKKACiiigAooooAKKKKACiiigAooooAKKKKA&#10;CiiigAooooAKKKKACiiigAooooAKKKKACiiigAooooAKKKKACiiigAooooAKKKKACkIyKWigDGuA&#10;bG/Eij5G/wAmtaNg4DA5B5FV7+D7RbsB94ciodJuN6GNuGXoPasF7srdGaP3o36ovSKGQg8g8EVl&#10;6Y3k3Txtxnj8RWq3PFZF6DbX6yDoeaJ6NSCPVGwDS01GDKCOlL3rZGYtFFFMAooooAKKKKACiiig&#10;AooooAQ9Kwr/AP4/JPw/lW6elYV//wAfkn4fyrmrfCjWnuV60tG+9J9B/Ws2tLRvvSfQf1rGl8Rv&#10;U+E0x0paQdKWu84wooooAKKKKACiiigAooooAKint0nQqwyDUtFJ6hsYd1p0kB3Ll09fSq8MzxNl&#10;GKmujIqpcadFPyBtY9xXNKl1ibRqdJFeDVgeJV2+69KvxzpKMq4YexrIn02WE9N6+1VQSh7hv5VC&#10;qShpJFckZapnS5pD8wrDi1C4j6PuHowzU66w4+9Gp+nFa+1j1I9nLoNtD9m1Ap65X+ta681gXFx5&#10;84kC7CPf/wCtVxdYYDBiyfXd/wDWqIVFHQqUG9UatIayzrD9owPqc1G2rzEcKg/z9a19rEj2ciPU&#10;B/psn4fyrQ0o5tV/GsmWVppC7Y3HritbSv8Aj2/E1jSd5tmk9IJF2iiiuw5wooooAKKKKACiiigA&#10;ooooAKKKKACiiigAooooAKKKKACiiigAooooAKKKKACiiigAooooAKKKKACiiigAooooAKKKKACi&#10;iigAooooAKKKKACiiigAooooAKKKKACiiigAooooAKKKKACiiigAooooAKKKKACiiigAooooAKKK&#10;KACiiigAooooAKKKKACiiigAooooAKKKKACiiigAooooAKKKKACiiigAooooAKKKKACiiigApD2p&#10;aKAEPNY9ypsrwSqPkJz/AI1s1WvrcTwMB97qKymuZXKi7EyEOAwOQRnNVdTg823JHVOai0m53qYm&#10;6r0+laDYYYPej44h8LKelzedAFJyV4/CrtY8LfYb0oeFathegopvSzHJWdxaKKK1ICiiigAooooA&#10;KKKKACiiigBD0rCv/wDj8k/D+Vbp6VhX/wDx+Sfh/Kuat8KNae5XrS0b70n0H9aza0tG+9J9B/Ws&#10;aXxG9T4TTHSlpB0pa7zjCiiigAooooAKKKKACiiigAooooAKKKKAExUclvHL95A31qWkNK1wKMml&#10;QseCyewNRHRh/DL+a1pkH60A1m6cX0LU5LqZX9jt/wA9h+VH9jN/z1H5VrUlHsodh+0kZY0cjrN+&#10;n/16eNHXvIfw4rRwfWij2Uewc8ikulQjruYfWrUMCQLtQYH1qSiqUUtiG29woooqxBRRRQAUUUUA&#10;FFFFABRRRQAUUUUAFFFFABRRRQAUUUUAFFFFABRRRQAUUUUAFFFFABRRRQAUUUUAFFFFABRRRQAU&#10;UUUAFFFFABRRRQAUUUUAFFFFABRRRQAUUUUAFFFFABRRRQAUUUUAFFFFABRRRQAUUUUAFFFFABRR&#10;RQAUUUUAFFFFABRRRQAUUUUAFFFFABRRRQAUUUUAFFFFABRRRQAUUUUAFFFFABRRRQAUUUUAFFFF&#10;ABRRRQAUjDIpaKAMa5U2N8si/dJzj+da6kMoIOVIzVXUoPNtmI6rzTdKm82Daeq8VhHSVu5o9Y3G&#10;6pbGSPzFHK9fpT7C78+IKT868EHqferZAYEHpWbcaYyyF4G298ZxRJOMuZCTTVmaY5orIW+uLUgT&#10;ISPcVqxv5iKwGAwzVxmpEuNh9FFFaCCiiigAooooAKKKKAEPSsK//wCPyT8P5VunpWFf/wDH5J+H&#10;8q5q3wo1p7letLRvvSfQf1rNrS0b70n0H9axpfEb1PhNMdKWkHSlrvO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QnFACOMqR2N&#10;ZWmHybySM+4/KtY1kufJ1YHsT/SsZ7qRceqNbNGRUF1F50JUEqw5BHrVSyvm8zypuH6Z/pVOVnqJ&#10;RuLrA/dx/Wrlowa3jI/uikubcXMJU8Z6EdjWaj3GnkqV3IPyqH7suYpe8rGwcU0uqjJIHuTWU2oT&#10;z/LHHg+oGaVNNnlOZXx9Tk0e0v8AChctt2aiyK/3WB+hpwOaypdLeP5o5MkenFOtNQKuIpxtbpuN&#10;NTd/eQOPVGpRSClrYg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CcUALRSA5+lLQAUUUUAIaytTQx3CTDoOK1qa6BxgjIqJR&#10;5kVF8rKA1ePbyjZqlO73su9IzgdwK1/sUP8AzyT/AL5FPWJIxhQFHoBWfJKWjZSklsVNPvDOCj/f&#10;X9au4B5rLt/l1VgOhJH6VqMflp03daikrPQMD6VBc3cdsMuefQdTWZE9zdyMUkbg5xuxirEOlszb&#10;pm3e1Lnk9kOyW5G9/cXJIijwPUDNVrrziR5y/N2bFbqxrGAqjAHYUksSTIVYZBpSpuS1Y1NLZFPS&#10;7syoY25ZR19RWhmsa2ge3v1Ug4GefUYrZGDVU27aimle6FooorYzEPSsK/8A+PyT8P5VunpWFf8A&#10;/H5J+H8q5q3wo1p7letLRvvSfQf1rNrS0b70n0H9axpfEb1PhNMdKWkHSlrvO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1HcTCCJnPQc1lCW7vSTH8q+xxis5&#10;TUSlG5sbvcVE13EhIaRR+NZy6XNJzJKCfXrUyaMv8UjH6cVPNN7Irlit2SS6rAo4Jc+wqpJqcsuR&#10;Eu0AcnqRV1NNgQ/c3H3OalkhDQvGoAyCMAYpNTa1YXitkQ6XJ5ltknccnn/P1q5WTp1yLd2ik+Uk&#10;/rWsDVQd1YmSsxaKKK1JCiikNAC1HPKsMTOxwBzTzWVqrF544hwDg/ris5y5UVFXdg0tDLcvM31/&#10;E1pyOERi3QDNMt4VgiVV6AYqlql1geSvLHrU/BEr4pDNHyXkPbitRar2Fv5ECg/ePJq1Tpq0UTJ3&#10;YUUUVqSJiloooAKKKKAEPSsK/wD+PyT8P5VunpWFf/8AH5J+H8q5q3wo1p7letLRvvSfQf1rNrS0&#10;b70n0H9axpfEb1PhNMdKWkHSlrvOMKKKKACiiigAooooAKKKKACiiigAooooAKKKKACiiigAoooo&#10;AKKKKACiiigAooooAKKKKACiiigAooooAKKKKACiiigAooooAKKKKACiiigAooooAKKKKACiiigA&#10;ooooAKKKKACiiigAooooAKKKKACiiigAooooAKKKKACiiigAooooAKKKKACiiigAooooAKKKKACi&#10;iigAooooAKKKKACiiigAooooAKKKKACiik3UALRSUA5oAWiiigApCcUtFABSUMcVVn1GKHjO5h2U&#10;5qW0txpN7FoGkZgo5IH1rKa/uLk7YUKj25oXTZpzmWTB/Os+e/work7mmJVP8Q/CnZz3zWadG/6a&#10;/wDjv/16j+w3UH3JMj2Jo5pLdByrua9A69KyRe3Nt/rEyPUj+tWrfUopsL9xvQn+tNVIsTi0XaKQ&#10;HIoJxWhItIapXWpJDlV+dh6VU3Xd70yqn/gIrNztotS1G+5pS3UUP3nA9s81Vk1iMcIjN9eKbFpC&#10;YzI5Y+i9KmAtbXsikfnUtzfkO0V5lMi41FhkFY/XtWpbwrAgRegH50RTJMm5DkUCdA+0uob0zVRi&#10;lrcTbZLRSA0A5rUgWkNLSUAUrywW4yQdr/3vWqiz3FgwV1LJ7/41sU113DB6e9ZShfVaFqXRkNpe&#10;pdDC8MByDVmsi2HlamyjGMkfpWsO1ODutRSVnoLRRRWhIhrL1aMhklHbrWrUVxEJoWRuhqJx5kVF&#10;2YyC4EtuHHHFUNPT7TdPK/ODnFRQStbedA/AYEfQ1a0Ujy5BnkGsE+ZpM0a5U2jRFLRRXSYhRRRT&#10;AKKKKACiiigBD0rCv/8Aj8k/D+Vbp6VhX/8Ax+Sfh/Kuat8KNae5XrS0b70n0H9aza0tG+9J9B/W&#10;saXxG9T4TTHSlpB0pa7zjCiiigAooooAKKKKACiiigAooooAKKKKACiiigAooooAKKKKACiiigAo&#10;oooAKKKKACiiigAooooAKKKKACiiigAooooAKKKKACiiigAooooAKKKKACiiigAooooAKKKKACii&#10;igAooooAKKKKACiiigAooooAKKKKACiiigAooooAKKKKACiiigAooooAKKKKACiiigAooooAKKKK&#10;ACiiigAooooAKQ0Gq15eLbKO7noBUtpLUaVywWCjngVXk1CCLOWyfas9UudQPJ2p+Qq1FpMSD58y&#10;H8hWXNKXwou0VuMfWU/hQn6mozqcp5WIfrWjHbxx/dRR9BUm0Y6U7Te7C8exlf2nN1MY/AGnR6xg&#10;/OhA9Qa09o9KiubdJo2DKM4ODQ1NdQvF9B0MyToHQ5BqQDFZmjk4lXPAIrTzVxfMrkSVnYDVO51K&#10;ODKg729BTtQ3m2YocEcn6VQsYoDEZZDkg9G7VEpNOyLjFbsUyXWocD5UPHoP/r1Zg0qNOXJc+h6U&#10;x9WjUYjQtjoTwKiE95c/cBRT3Ax+prP3b92U+b0NQFIVA4UUodX6EEeuazF0qWQ5klGfzNMsyLW7&#10;dC2EGQc8VfO09VYnlT2ZsUEVSttRWeby9uB2OetW2cKuWIA7k1opJkNWAqCMHB+tZ9/YxrC0iDaR&#10;2HQ1a+3W5OPMFQ391E1q4V1JPTBqJ2aZUbpkmmyGS2TJyRkZ9astypqnpakWo47mrmDjFXD4UKW5&#10;i2TRxTP5wAYeo6Grv9qwg4+ZvoKq38Si+QY+VsZq8unQYA8sVhDmTaXQt8u7KVzeSXkgjgyFPUjj&#10;NSR6QCMyOT7Cr0VtHDny1C5qT8atU76y1FzdEY32e6t2aOMMVbuKe2mOsRcuTJ12itGW7ihOGcKf&#10;TNQnVLcfxE/hS5Irdj5pdirDqjRxbXUsy980j6nOVLKgVR3walbUrcnPlEn12io7q7S9h2INrgg4&#10;Peob/vFJX3Rfs5zcQhyME1P161j29+1oqxvHgD8DUlxqwdNsSsGPGT2rRVElqZuLuamMdKM1jwX0&#10;1tJtmyVP97qKsSatEB8qsx7cYFV7SI+RkWP+Jv8Aj/StUdqytPja4uWnboOn1rVApU9rinvYWiii&#10;tiApDS0hoAoana+YvmqMsvUeoqDSJAJmU/xDP5VrH5hisi4hNjdLKv3CfyrnlG0lJGsZXXKzXpaY&#10;jAgY6U7vW5kLRRRTAKKKKACiiigBD0rCv/8Aj8k/D+Vbp6VhX/8Ax+Sfh/Kuat8KNae5XrS0b70n&#10;0H9aza0tG+9J9B/WsaXxG9T4TTHSlpB0pa7zjCiiigAooooAKKKKACiiigAooooAKKKKACiiigAo&#10;oooAKKKKACiiigAooooAKKKKACiiigAooooAKKKKACiiigAooooAKKKKACiiigAooooAKKKKACii&#10;igAooooAKKKKACiiigAooooAKKKKACiiigAooooAKKKKACiiigAooooAKKKKACiiigAooooAKKKK&#10;ACiiigAooooAKKKKACiiigAooooAY7BUJPQDNZFrH9uu2kk5Uc4/lUs2oPLG6eSw3AjNR2V01pGy&#10;+SzEnOcVzNqTRqlZGuML9KXIrO/tRyf9Q2KP7Uf/AJ4t/n8K25kieVmiWAGScVQuNWRG2oN5HfPF&#10;QXN9LPGUWNlz3qO1lW3HMBZv71ZSm3sUo21ZMmrnePMjwvqP8Kv+crws6nIxnNZ9xdi4Qq1uw9CO&#10;1V4pZYopI9jbWGB7Uudp+QcqZa0cf60/T+taQxisizumtUZfJYknOan/ALUf/ni1VCSUbClFtsvu&#10;A6ke1YNtbNPL5YO3HLD6f/rq+dUb/ni1VbeZoLh5PLY7s8YqZ2k0VC6TNOGyigA2oM+p61WvNQaO&#10;Ty4gGfucUHU3I/1LCqlrKYZWkeJnaiUltEST3ZL9qvIRucEr3yOn5URQQ37lgzRseWU1MdSYjBt2&#10;qkWZJxLFGyDOcf5FQ/PUpeWgH/Qbs4XO3pn6VMtvcX7ZkJRPf+lTf2ie9uxPrS/2mR/ywamopaXC&#10;76IjubKC2iySxPbB5NQ2lg1yNzfLH6+tF5M90ynymUKDx/kVZXUSoAEDDFK0W/Id2kX4kWKMIvAF&#10;PyKzv7Ub/ni1L/aj/wDPFv8AP4V0KUUtDLlZFq42TRuPpWnGwKKR0I4rKu7o3UePJYMOQadb30kE&#10;QRomYjvWaklJlOLcUa1Z+p3ZhARDh2Ham/2o2P8AUNVWeZprlZTEwC44pyndaCjHXUnt9K3gNMxJ&#10;PO0GppdMhMbbRhuxyeKYNUbtA1J/abn/AJYNU+7Yr3ilb2j3JcDClfWmSRSQnDIy4744qza3LQNI&#10;TEx3nNT/ANpMf+Xdqz5ItF8zTH2M63ce2RVZ16gjP41aW3iRgVjVT2IWsbe8dx5kUbKM9Ku/2mw/&#10;5YNWkJK1pbmck76Fq5iSSIllDYBPNZVlZi7ZiW2qOoHWrR1JmBBgfHSq1lO9o7ny2IbtSlZyGrpM&#10;2I41hUKoCqO1Pzms7+1H/wCeLU+HUGllVDEwz3rZSWyM3F7sv0UgPApa0JCiiigAqOeFZ42RhkGp&#10;KKTVw2K1llEMbdUOM+o7GrNJgZziloSsG4UUUUwCiiigAooooAQ9Kwr/AP4/JPw/lW6elYV//wAf&#10;kn4fyrmrfCjWnuV60tG+9J9B/Ws2tLRvvSfQf1rGl8RvU+E0x0paQdKWu84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TGaWigAooo&#10;oAKKKKACiiigAooooAKKKKACiiigAooooAQ9Kwr/AP4/JPw/lW6elYV//wAfkn4fyrmrfCjWnuV6&#10;0tG+9J9B/Ws2tLRvvSfQf1rGl8RvU+E0x0paQdKWu84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0rCv/8Aj8k/D+Vbp6VhX/8Ax+Sfh/Kuat8KNae5XrS0b70n0H9aza0tG+9J&#10;9B/WsaXxG9T4TTHSlpB0pa7zjCiiigAooooAKKKKACikyKWgAooooAKKKKACiiigAooooAKKKKAC&#10;iiigAooooAKKKKACiiigAooooAKKKKACiiigAooooAKKKKACiiigAooooAKKKKACiiigAooooAKK&#10;KKACiiigAooooAKKKKACiiigAooooAKKKKACiiigAooooAKKKKACiiigAooooAKKKKACiiigAooo&#10;oAKKKKACiiigAooooATcPWjcPWue+0y/89X/ADo+1S/89X/Oub26N/ZM6HcPWjIrnvtU3/PV/wA6&#10;PtUv/PV/zo9tEPZPudDkUZFc99pl/wCer/nR9pl/56v+dP2y7B7J9zocijIrnvtMv/PV/wA6PtMv&#10;/PV/zo9suweyfc6HIoyK577TL/z1f86PtMv/AD1f86PbLsHsn3OhyKMiue+0y/8APV/zo+0y/wDP&#10;V/zo9suweyfc6HIoyK577TL/AM9X/Oj7TL/z1f8AOj2y7B7J9zocijIrnvtMv/PV/wA6PtMv/PV/&#10;zo9suweyfc6HIoyK577TL/z1f86PtMv/AD1f86PbLsHsn3OhyKMiue+0y/8APV/zo+0y/wDPV/zo&#10;9suweyfc6HIoyK577TL/AM9X/Oj7TL/z1f8AOj2y7B7J9zocijIrnvtMv/PV/wA6PtMv/PV/zo9s&#10;uweyfc6HIoyK577TL/z1f86PtMv/AD1f86PbLsHsn3OhyKMiue+0y/8APV/zo+1S/wDPV/zo9vHs&#10;Hsn3Oh3D1oyK577VN/z1f86PtUv/AD1f86Xt4h7J9zocijIrnvtMv/PV/wA6PtMv/PV/zp+2XYPZ&#10;PudDkUZFc99pl/56v+dH2mX/AJ6v+dHtl2D2T7nQ5FGRXPfaZf8Anq/50faZf+er/nR7Zdg9k+50&#10;ORRkVz32mX/nq/50faZf+er/AJ0e2XYPZPudDkUZFc99pl/56v8AnR9pl/56v+dHtl2D2T7nQ5FG&#10;RXPfaZf+er/nR9pl/wCer/nR7Zdg9k+50ORRkVz32mX/AJ6v+dH2mX/nq/50e2XYPZPudDkUZFc9&#10;9pl/56v+dH2mX/nq/wCdHtl2D2T7nQ5FGRXPfaZf+er/AJ0faZf+er/nR7Zdg9k+50ORRkVz32mX&#10;/nq/50fapf8Anq/50e2XYXsmdDkVhX//AB+Sfh/Ko/tM3/PV/wA6YzF23MSSfU1lUqKasaQhysSt&#10;LRusv0H9aza0tG6y/Qf1qaXxDqfCaY6UtIOlLXecgUUUUAFFFJQAHpWdqF+UPlxnnuam1C8+zJtX&#10;77dPb3rFzkknr3rmqztojanC+rLUGoSxP8xLqfXrWvBOk67lIP0rnqfDcPbuGQnHp61lCq1ozSVN&#10;PY6Oiq1peJcpkcMOoqx3rtTurnLawtFFFMAooooAKKKKACiiigAooooAKKKKACiiigAooooAKKKK&#10;ACiiigAooooAKKKKACiiigAooooAKKKKACiiigAooooAKKKKACiiigAooooAKKKKACiiigAooooA&#10;KKKKACiiigAooooAKKKKACiiigAooooAKKKKACiiigAooooAKKKKACiiigAooooAKKKKAOZorV/s&#10;eP8AvP8AmP8ACj+x4/7z/wDfQ/wrg9jI6/axMqitX+x4/wC8/wD30P8ACj+x4/7z/wDfQ/wo9jIP&#10;axMqitX+x4/7z/8AfQ/wo/seP+8//fQ/wo9jIP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5j/C&#10;j2Mg9rEyqK1To8f95/8Avof4VnXEQgnZBkgev4VMqbitSozUnoR1paN1l+g/rWbWlo3WX6D+tVS+&#10;Imp8JpjpS0g6Utd5yBRRRQAhOKiubhYIix7dBT3YKrEnAHesO8umupc9EHAFZVJ8qLhHmZFLK08r&#10;O/U/pTaKK89tt3O1JJaBRRRQAqu0bBlJVh6VsWV8LgbW+WQfrWNQCVIYEgjuO1aQnyESgpHS5paz&#10;7K/E4CSEB/51fBrvjJSVzjaadmLRRRV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9Kwr/wD4/JPw/lW6elYV/wD8fkn4fyrm&#10;rfCjWnuV60tG+9J9B/Ws2tLRvvSfQf1rGl8RvU+E0x0paQdKWu84xMc0Gg1Q1K88pTGv3iOfaplL&#10;lV2NLmdivqV35rGJD8o6kd6o0Dpz1orzpycnqdsVyoKKKKkoKKKKACiiigAzggjqPStawvxJiOQ/&#10;P2J71k0c5znFXCTiyJRUjpB1NLjFULC/80CN+JB3Per+ea74yUlocbTTFoooqx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6VhX/8A&#10;x+Sfh/Kt09Kwr/8A4/JPw/lXNW+FGtPcr1paN96T6D+tZtaWjfek+g/rWNL4jep8JpjpRQOlNlkW&#10;JC7HAXmu5nGQ3d0LeMsfvdhWG7l3LMcs3JNSXNwbmXcenYelRVwVJ8z0OuEeVBRRRWRqFFFFABRR&#10;RQAUUUUAFFFFAACQcg4I7itmwvftCbW4kHUevvWNTkdo3VlOGB4rSnNwZE48yOkoqvZ3S3MeR94f&#10;eHoasV6CaaucVmg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elYV/8A8fkn4fyrdPSsK/8A+PyT8P5VzVvhRrT3K9aWj/ek+g/rWbWl&#10;o/3pPoP61hS+I3qfCaZOAM1i3959ok2KfkX9TVnUrzaDCn3j94+lZdaVanRGdOHVhRRRXMdAUUUU&#10;AFFFFABRRRQAUUUUAFFFFABRRRQBLbzm3lDDp3HqK3YZVmUMpypFc7VvTrvyJAjH5G7+lb0p8ujM&#10;akL6o26KQUtdx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HpWFf/wDH5J+H8q3T0rCv/wDj8k/D+Vc1b4Ua09yvVi0uRbRSn+NsY/Wq9Fci&#10;fKdLXMGSxLE5Y9T60UUUrjsFFFFAwooooAKKKKACiiigAooooAKKKKACiiigAoPSiikBraZd+Yvl&#10;sfmUfmKv1zkcrQyK69Qa34JRNGrjoRXfSnzKxyVI2dyWiiitz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D0rCv8A/j8k/D+Vbp6VhX//AB+Sfh/K&#10;uat8KNae5XooorjOsKKKKACiiigAooooAKKKKACiiigAooooAKKKKACiiigAooooAD0q7pVx5Unl&#10;N0bp7GqVGSCCDgjnNVF8ruTJcysdKKWq9lOLiENnnoR71Yr0k7q5xPTQKKKKY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9Kwr/wD4/JPw/lW6elYV/wD8&#10;fkn4fyrmrfCjWnuV6KKK4zrCiiigAooooAKKKKACiiigAooooAKKKKACiiigAooooAKKKKACiiik&#10;Bc0yfypih6P0+tbI6VzYJBBHUdK37WYTRK3qK7KMvsnLUXUmooorqMQooooAKKKKACiiigAooooA&#10;KKKKACiiigAooooAKKKKACiiigAooooAKKKKACiiigAooooAKKKKACiiigAooooAKKKKACiiigAo&#10;oooAKKKKACiiigAooooAKKKKACiiigAooooAKKKKACiiigAooooAKKKKACiiigAooooAKKKKACii&#10;igAooooAKKKKACiiigAooooAKKKKACiikJAoAKOahluooc73APpmqcmrqv3FLe5qHNLcpRbNKkLC&#10;sj7bdXHCAgf7K/1o/s+5nGZGx/vNmo9p2RXJbdmk11AhwZFyPeozqVuD9/8AQ1WXRv70v5CnjR4g&#10;clmNF5voFo9ycajAw/1mPwNV5dXVWwiFh6k4qnewRwzCOLJbuM960LTTo44/nVXc+o4FZqU5OyKt&#10;Falf+2D/AM8v/HqcusL/AM8z+Bq79kh/55J/3zTTYQHrEtXyz7ivDsVv7YX/AJ5t+dNOs+kX6/8A&#10;1qtrYwL/AMsl/HmpUgjT7qKPoKXLPuK8Oxl/2rO/3EX6YzTTdXrfwuv0StnAHajAPanyPqw5kuhi&#10;faL1ck+Zj/cqa21ZgQJRkf3hWqR7VVurBLgdAr9mFHJKOqYcye6J45FlAZWyD3FPzWGPP06Xvj9D&#10;Wla30c467X7inGpfRilC2qLdFFFbEBRRRQAUUUUAFFFFABRRRQAUUUUAFFFFACHpWFf/APH5J+H8&#10;q3T0rCv/APj8k/D+Vc1b4Ua09yvRRRXGdYUUUUAFFFFABRRRQAUUUUAFFFFABRRRQAUUUUAFFFFA&#10;BRRRQAUUUUAFaWkTYLxnp1FZtSQS+RMj9gefp3q4S5WZzV0dCDmlpq9BTq9E4wooopgFFFFABRRR&#10;QAUUUUAFFFFABRRRQAUUUUAFFFFABRRRQAUUUUAFFFFABRRRQAUUUUAFFFFABRRRQAUUUUAFFFFA&#10;BRRRQAUUUUAFFFFABRRRQAUUUUAFFFFABRRRQAUUUUAFFFFABRRRQAUUUUAFFFFABRRRQAUUUUAF&#10;FFFACY5paSoJb2GBsO4B9KTaW4WvsT0ZzVZdRt2/5aY/A1ILqJvuyIfxpcyY7MmopoYHoQfxpcj1&#10;p3ELRTc+9GaLgOoppOOpAqGW9hi6yLn06mk2luO1yfrSFgvWs6XV+0a59zxVcC51Bsc7fU8Cs3UX&#10;QtQe7LtxqccXCne3oKpNdXN4cJnb6KOPzq5b6ZHGcuPMPv0q4FCjAAApcsp7uwcyjsjKi0h2wZHw&#10;O+OTV2DT4Y+dm73bmrXBFA+tVGmokuTYAAcAcUYFLSGtSRar3dwLaJmP0A96fNOkKEu2BWLc3DXs&#10;wz8o6D2rKc+XQ0hG7J9MgM8pmfkA8fWtcDFRwRrFEqqMAVLThHlRMndiYzRikdgoJJwB3NU4tQM9&#10;z5aLle7VTaWgrF6ikFLVCCiiigAooooAZJGsilWAIPrWXdaY0R3xcjrjvWscd6Q4IrOUFIpSaMq2&#10;1NoyFm5H97vWnFIsq7lIIPcVBdWMdxkkYb+8KzWjuNPfKk4Pccg1neUN9i7KW25u0lZsOrqcCVSp&#10;9RVpL+Bukg/HitVOLIcWixk+lGT6VF9ri/56J/30KPtcP/PRP++qfMhWZLk+lFRfa4R/y0X86ab+&#10;Af8ALRTRzILMsUVUOpW//PT9DTG1aAdNx/ClzxHysu0tRxv5qBh0NSVS1JCiiimAh6VhX/8Ax+Sf&#10;h/Kt09Kwr/8A4/JPw/lXNW+FGtPcr0UUVxnWFFFFABRRRQAUUUUAFFFFABRRRQAUUUUAFFFFABRR&#10;RQAUUUUAFFFFABQelFFAG5p8vm2yEnkDBq1WVosnMqf8CH9f6Vq16MHeNzhkrOwUUUVoSFFFFABR&#10;RRQAUUUUAFFFFABRRRQAUUUUAFFFFABRRRQAUUUUAFFFFABRRRQAUUUUAFFFFABRRRQAUUUUAFFF&#10;FABRRRQAUUUUAFFFFABRRRQAUUUUAFFFFABRRRQAUUUUAFFFFABRRRQAUUUUAFFFFABRRRQAUUUU&#10;AFIeKWoLu4FvCznqOlJuyuw3Kuo35i/dxn5+59Kr2+mPOA7koDz70adb/aJWkc5AOee5rYx6VzxX&#10;tPekat8miM46MmOHb8ajbR2H3ZR9GFauD60dO9aeyiTzyMZtKnXptP0NILO7ToG/B62h9aKn2S6D&#10;9ozG8m9/6aH/AIFSeRenuw/4HW1ijoKPZruHtPIx/wCzbmT7zD8WqRNGxy8n4KK1BQafs4i52Vod&#10;PhhOduT6sasgAdqKWtEktiG2woooqgCiiigAqC5uVtoyzdew9amNY2rMftIU9AOKznJxjoXBczsM&#10;Al1GYkn5fXsPpU95ZRW9uSOHBHOetMi1IQxBUhAI/wBqnxhrhxJdSKqjomcVzJxa8zV3XoaFsT9n&#10;jz12jNOklWFCzMAPeqU+qInEXzH9BVWOGfUG3Mfl9fT6Vs6ltI6sjl6sbeXzXLbRlY/Tuaba3bWp&#10;YhQ2eta1tZpbrgDn1PU1I0MTdUU/UVPs5N3uPnS0sUP7ZH/PM/nQNZ5/1Z/OrptID/yyT/vmoZtN&#10;hkU7VCN2IptVF1EnDsOt9QjnJAO1vQ1aBzXOzQvBIUbqPSt+D/Vr8275Rz6+9VTm5aMU4paokooo&#10;rYzCiiigAppQMMEAj3p1IaAKcumQucgFCfSoW0Ze0pH1Ga0sUtZunFlqbRl/2N/02/8AHf8A69B0&#10;b/ptn8K1KQ+1L2cR88u5mDRh/wA9Sfwp39jIOsjfpWhzS4J60/Zx7C55GeNIiz95j+NNuNMjjhZl&#10;LZAz1rTpsgyjA9xipdNW2Gpu5S0iTdble6n9P85q9WVo7YkkX1Gf8/nWrTpu8SZqzFooorUkQ9Kw&#10;r/8A4/JPw/lW6elYV/8A8fkn4fyrmrfCjWnuV6KKK4zrCiiigAooooAKKKKACiiigAooooAKKKKA&#10;CiiigAooooAKKKKACiiigAooooAs6fJ5d0noeK3B71zatsdW9CDXRq2QD6iuug9LHLVVmOooorqM&#10;QooooAKKKKACiiigAooooAKKKKACiiigAooooAKKKKACiiigAooooAKKKKACiiigAooooAKKKKAC&#10;iiigAooooAKKKKACiiigAooooAKKKKACiiigAooooAKKKKACiiigAooooAKKKKACiiigAooooAKK&#10;KKACiiigArK1h/8AVr2PNahrJ1g/v0/3f61jU1iXDc0LSIR26LjHHP1qekUcUtaR2RDYUUUVQBRR&#10;RQAUUUUAFFFFABRRRQAUUUUAFFFFABVa7s0uvvcMOjVZopNXVmNO2pjtpE2ThlI/KlXRpD96QAe1&#10;a2KWsvZRL55FKHTIo8FgXb1araqF6DFOorRJLYhtvdhRRRVCCkNLRQBn6pAHh3gfMv8AKn6XN5tu&#10;B3T5f8KszR+ZCyeoIrK0qXy7hoz/ABD9awfuzT7mi1jY2aKQdKWtzMKKKQnFAC0UUUAFFIajknSN&#10;grMAW6A0AS0UlLQAUUUUAFIehpaQ9DQBjaR/x9N/un+YrZHesjSRmZz6Lj9a1x3rGl8JpPcWiiit&#10;jMQ9Kwr/AP4/JPw/lW6elYV//wAfkn4fyrmrfCjWnuV6KKK4zrCiiigAooooAKKKKACiiigAoooo&#10;AKKKKACiiigAooooAKKKKACiiigAooooADW/ZP5ltG3tisA9q2dJObUD0NdFF62MKuxdooortOYK&#10;KKKACiiigAooooAKKKKACiiigAooooAKKKKACiiigAooooAKKKKACiiigAooooAKKKKACiiigAoo&#10;ooAKKKKACiiigAooooAKKKKACiiigAooooAKKKKACiiigAooooAKKKKACiiigAooooAKKKKACiii&#10;gAooooAQd6ydZH72M+1axrN1lMrG3uR/n8qyqfCXDc0V5UU6oLJ/MtY29qnrRbEMKKKKYBRRRQAU&#10;UUUAFFFFABRRRQAUUUUAFFFFABRRRQAUUUUAFFFFABRRRQAUUUUAIelYN2hhu2xkHO4Y963jWTq8&#10;RR0lGfT8awqq6uaQeoq6u6AB48n1zipF1mM9UYfTFRte/aHjjSNTk/MWGavfY4OvlL+VTHmezG+V&#10;borHV48cIxPpSefdXbAInlJ6kc/rV5YkXoMU8Y7Vpyy6si6WyEQEKATkgdadRSHpWhIDvWTfNv1K&#10;Nf7pUfrmtboKyXG/VsehH8qyqdEXDqay/dFLTVGKdWpAUUUUwCmucI30p1Q3b7LeU/7JpPYDP0jl&#10;pT9P61qjpWfo64gZvVq0BWdP4UXPVi0UUVqQIelYV/8A8fkn4fyrdPSsK/8A+PyT8P5VzVvhRrT3&#10;K9FFFcZ1hRRRQAUUUUAFFFFABRRRQAUUUUAFFFFABRRRQAUUUUAFFFFABRRRQAUUUUAFaujt+6ce&#10;/wDSso1o6KfmlHsK1pfEZVPhNWiiivQOQKKKKACiiigAooooAKKKKACiiigAooooAKKKKACiiigA&#10;ooooAKKKKACiiigAooooAKKKKACiiigAooooAKKKKACiiigAooooAKKKKACiiigAooooAKKKKACi&#10;iigAooooAKKKKACiiigAooooAKKKKACiiigAooooAQ1V1GLzLVwOo+ardNkUMhB5B4qZK6sNOzuU&#10;NHl3RshOdpz+daHesWzf7LfFWPU7TW0OtZ03dWKmtbi0UUVsQFFFFABRRRQAUUUhoAWikB9qWgAo&#10;oooAKKKKACiiigAooooAKKKKACiiigAooooAKr38H2i2ZR16irFIaTV1YadncwLSYQXAZunQn0rd&#10;jYOoIOQRWbfaaXZpIiOeq1Wt7qWzfawIXup6iuWLdN2exs7TV0buBS1FBcJcJuQ5H8qlrqTvsYBR&#10;RRTAQ1l2al9SlbsN3860LiURQM57CqOjrxI5OcnFYy+JIuOzZpUtFFbEBSEZpaKAG4xmqmqPttSO&#10;hbAq4eBWRqcjTXCRLzj+ZrKo9LFwV2X9OQx2iA9TzVmo41CIqjoBinirirKxDd2LRRRVAIelYV//&#10;AMfkn4fyrdPSsK//AOPyT8P5VzVvhRrT3K9FFFcZ1hRRRQAUUUUAFFFFABRRRQAUUUUAFFFFABRR&#10;RQAUUUUAFFFFABRRRQAUUUUgFHWr2j/LM4/2f61Qq9o//Hy/+7WtL4zOp8JsUUUV6JxhRRRQAUUU&#10;UAFFFFABRRRQAUUUUAFFFFABRRRQAUUUUAFFFFABRRRQAUUUUAFFFFABRRRQAUUUUAFFFFABRRRQ&#10;AUUUUAFFFFABRRRQAUUUUAFFFFABRRRQAUUUUAFFFFABRRRQAUUUUAFFFFABRRRQAUUUUAFFFFAB&#10;SHpS0UAZWp2zeYJFB54OKvWsheBGYYYjkU64iE0TKe4rHhu5LOUq2XA4Kk9PpXO7U5XfU0V5KxuZ&#10;PpQTisw60O0X5mmDUbmX/Vx8eoBNX7SIuRmsDmgkVlAX8vG7YPcAf/Xpw06aTiSc/Tk/1o529kHI&#10;l1Lr3UUR5dR+NV31aEfd3N7gYoTSIl+8Wf2PFTpZQp0jX6nmj32Huop/2s8n3Ic/j/8AWppvLw9I&#10;MD/cNagAFGB/kUuWXVhzLsZgvbz/AJ45/wCAGl/tV4ztkhIPtWltrBul8u9feNy7s49RWcuaHUuN&#10;pvY0o9VhbqSv1q0kocZUgj1BzVD+z7e4jDRNt+hz+dVHjmsJAQeP7wPBp88o25g5YvRbm6OlLVWz&#10;vFuU4wGHVas10J3VzJq24tFFFMQUUUUAFFFFABSHpS1BdwmZMKxQ+opPRDRKMGjislrC6Y8yAgdy&#10;xpGsbpBkSZPorGsed9i+VdzYz60Y5rE+03VsQHz/AMC5z+NXLbVUkIDjY36U1UT3E4tal8jNRS2y&#10;TKQ4zUoOaCcVpZNEGPPbvp7+ZExKZxirlpqCXACn5H9KtuoZcHBB9azbvS+d8PH+yelZNOGsTRNS&#10;0Zpg0HpWNb6lJbErIC4HHPUVJNqbTr5cSFWbjOcmn7VC9mya+vogrREF/XBxVOG/eCMIiKVHc81b&#10;tdMRAGl+dj2PQVeCBcADA9BU8spO5V4rQyhq8o6on5GnDWH/AOea/nWpgelJsX+6KfJLuLmj2M3+&#10;2m/55L/31/8AWoGtH/nkP++v/rVp+Wn9xfypphQ/wL+VPln3Dmj2M460SP8AUj/vqn6eRcTSTFOS&#10;euaveRH/AHF/KnKoXgDFCjK92xOS2SHUUUVsQFFFFACHpWFf/wDH5J+H8q3T0rCv/wDj8k/D+Vc1&#10;b4Ua09yvRRRXGdYUUUUAFFFFABRRRQAUUUUAFFFKAScAZPoKAEoqT7PNj/VOf+AmmEFThgVPoadm&#10;K67iUUUUhhRRRQAUUUUAFFFFABRRRQAGrukf8fDf7v8AWqRq9o4zO5/2f61rS+MynszYooor0DkC&#10;iiigAooooAKKKKACiiigAooooAKKKKACiiigAooooAKKKKACiiigAooooAKKKKACiiigAooooAKK&#10;KKACiiigAooooAKKKKACiiigAooooAKKKKACiiigAooooAKKKKACiiigAooooAKKKKACiiigAooo&#10;oAKKKKACiiigBDUUltHKcuisfcVNRStcCJbaJPuxqPoKkAxS0UWSHcSgDFLRTEFFFFABRRRQAVVv&#10;LJboAk4YdDVqipaUtGF7GBcQS2bAbiA38SmnW9nLdjfuBz3JzWnfW32iAgfe6isqG4ksnIxj1U1y&#10;Sioy12OmLclpuOltZrFw46D+IVo2d+lyuCNrjtVOTVS6bREPTk1VjhlYb0RuOcgfypqXK/c1E48y&#10;97Q6HvxR3rLttUKYSYdP4v8AGtJJBIAVIKnoRXTGSkYuLQ+kxmik3c9Kskd0phkA68U48iqc+mRT&#10;HIJRu+KiV+gK3Us+fH/fX86cGDDg5/Gsw6OV6S59itQNY3EBLJk+6Gs+aS3Rpyp9TbxQM5rHg1OS&#10;Ntso3foa0YLuKflGyfTvVRnGRLi0TSIHUhgCD61m3OlA5aI8/wB01qUh6VUoqQKTWxi299LaHy5F&#10;JUdj1FasFwk67kOR/KkntknX5xWZNZS2T+ZExKjuOo+tZe9T80XpPyZtUlZcGrhRiVDn+8v+FWRq&#10;duefM/DBq1Ui+pDg10G39vG0Tu4wVHUVX0ePMkjkdAADUV9e/aj5cYOzP51pWNv9mhCn7x5NZq05&#10;3Ro7xjZlmiiiukxCiiigAooooAKKKKACiiigAooooAQ9Kwr/AP4/JPw/lW6elYV//wAfkn4fyrmr&#10;fCjWnuV6KKK4zrCiiigAooooAKKKKACjtRShSzBR1JxQJuxasrA3IDudsfbHetWCBIRhFCj6U6JB&#10;HGqL0AwKf3r0YQUUccpNsWo5YllUhgCPQ1JRVkGTd6YUy0XI7oazx/nNdLms/UNPDgyRj5+6jvXN&#10;UpdYm8Kj2ZlUUDiiuRnSFFFFABRRRQAUUUUgCtHRhlpD6AVnHpWro6YidvU4rakryMqmkTRooor0&#10;DkCiiigAooooAKKKKACiiigAooooAKKKKACiiigAooooAKKKKACiiigAooooAKKKKACiiigAoooo&#10;AKKKKACiiigAooooAKKKKACiiigAooooAKKKKACiiigAooooAKKKKACiiigAooooAKKKKACiiigA&#10;ooooAKKKKACiiigAooooAKKKKACiiigAooooAKKKKACiiigBDTHiWTh1DexFSUlG4GRqFhsPmRr8&#10;vdR2otNTMQCS/MvZhWu3IqtJp8MpyUAPqOK53Bp80TVSTVpEE72dyMs4z2Pes0StBIfKkYj19avz&#10;aRwfLf8ABu9VU82ykJaPJ9xn9aykpX1VjRNW01LNvqxBAlAx/eWrcim5TMUpX0I6VlzXJujtES7v&#10;UDmljiurc71VlHoBn8xVKb2epLityRob6MnDu3uD/SkXULiBsSAt7MMGpYtXI4lTP+7Ur39rOu1y&#10;cHsVpqz+Fhrs0S217Hcjg7W/umrOPYVhTrAp3QSn6YPH41Nb6o8YxIN49e9NVVtIXJfVGlNaxzj5&#10;lB9xVCbSSp3Rv+Bq7DfwzDhwD6Hg1K8yIuSyj6mtGoy1ITkjIW6urThwSP8Ab/xq1HrCEfOrKfbm&#10;orzUFkBji+YnjOP5UttpQcAyk5/uisk3zWg7lu1veJxq0B/vflUc2rx7cIpLf7XSp/7Mt8Y8v9TS&#10;rp0CEEIM+5Jq7VHoSuQzobKW8YyNhFbvjrVr+xosAF3P41fGB/hSmmqcVuJzZXgsYrc/KvPrmrFH&#10;PrS1qklsQ23uFFFFMAooooAKKKKACiiigAooooAKKKKAEPSsK/8A+PyT8P5VunpWFf8A/H5J+H8q&#10;5q3wo1p7leiiiuM6wooooAKKKKACiiigAqSD/j4j/wB4fzqOn2//AB8x/wC8P501uhPY6FeBTqQd&#10;KWvTRwBRRRTAKSlooAytSssZmQf7w/rWdXSkZBHasK9tvs8xx9w8iuOrC2qOilO+jK9FFFcx0BRR&#10;RQAUUUUAB6Vu2Efl2ycdRn86xI4/NkVPU4rolG0Ae1dNBatnPVfQdRRRXYc4UUUUAFFFFABRRRQA&#10;UUUUAFFFFABRRRQAUUUUAFFFFABRRRQAUUUUAFFFFABRRRQAUUUUAFFFFABRRRQAUUUUAFFFFABR&#10;RRQAUUUUAFFFFABRRRQAUUUUAFFFFABRRRQAUUUUAFFFFABRRRQAUUUUAFFFFABRRRQAUUUUAFFF&#10;FABRRRQAUUUUAFFFFABRRRQAUUUUAFFFFABRRRQAUmKWigBoUAcUYp1FAEUtvHL99Fb6ioDpkB/g&#10;x9CauUVLimO7RSGmW4/hJ/E0HTICMBcfiau0VPJHsPmZmHRRniQj2xmm/wBin/nrx9K1aKPZxHzs&#10;q29hHbYIG5h/EasgYpaKpJLYlu+4UUUVQgooooAKKKKACiiigAooooAKKKKACiiigAooooAKKKKA&#10;EPSsK/8A+PyT8P5VunpWFqH/AB+Sfh/Kuat8KNae5XooorjOsKKKKACiiigAooooAKltBuuox71F&#10;VjTxm9j/AB/lVR+JEy2NwdD+dKOlHagdK9I4RaKKKYBRRRQAVXu7cXERXv1BqxSGk1dWGtDmypVi&#10;CMEcUlX9UttkglHRuDVCvNlHldjtjLmVwoooqSgooo6UAXdKh3zlyPlUfrWwKq6fAYLdc/ePzGrV&#10;ehTjyxOKcuZ3FooorUgKKKKACiiigAooooAKKKKACiiigAooooAKKKKACiiigAooooAKKKKACiii&#10;gAooooAKKKKACiiigAooooAKKKKACiiigAooooAKKKKACiiigAooooAKKKKACiiigAooooAKKKKA&#10;CiiigAooooAKKKKACiiigAopBS0AFFFFABRRRQAUUUUAFFFFABRRRQAUUUUAFFFFABRRRQAUUUUA&#10;FFFFABRRRQAUUUUAFFFFABRRRQAUUUUAFFFFABRRRQAUUUUAFFFFABRRRQAUUUUAFFFFABRRRQAU&#10;UUUAIeBzXPXD+ZcSNnOWOK27ybyLd37gcfWsCuSu9kb0l1CiiiuU6QooooAKKKKACiiigAq5pQzd&#10;/RSap1f0hcyyN/dUCtKesyJ/CzWFLRRXonEFFFFABRRRQAUUUUARzxCaJkPcVz7oY3ZG+8vBrpKy&#10;tWttpEwHsa560bq5rSlZ2M6iiiuE6wqezg+0XCqfuryagJxWzptv5UW4/ebmtqceaRnUfKi4owKW&#10;kzS132OMKKKKYBRRRQAUUUUAFFFFABRRRQAUUUUAFFFFABRRRQAUUUUAFFFFABRRRQAUUUUAFFFF&#10;ABRRRQAUUUUAFFFFABRRRQAUUUUAFFFFABRRRQAUUUUAFFFFABRRRQAUUUUAFFFFABRRRQAUUUUA&#10;FFFFABRRRQAUUUUAQW063ESsvcc+1TdDWHZ3ZtX5/wBWevtW2jBwGByD3rKnPnRc48rHUUgINLWp&#10;AUUUUAFFFFABRRRQAUUUUAFFFFABRRRQAUUUUAFFFFABRRRQAUUUUAFFFFABRRRQAUUUUAFFFFAB&#10;RRRQAUUUUAFFFFABRRRQAUUUUAFFFFABRRRQAUUUUAFJS1Sv70QJtU5kPSplJRV2NK7sU9TuPMkE&#10;YOQvX61So6knrnrRXnSlzO7O2K5VYKKKKkoKKKKACiiigAooooAK1NIT927Y74rLrb01NlonYnmt&#10;6KvIxq7FodKWiiu45QooooAKKKKACiiigApksYljZCMg8U+kNAHPTwtbysjdunvUfQ1t3toLqP0c&#10;dDWYNOn37Sv1bNcE6bTsjqhNNajrC1+0zcj5FOT71tAYqO2gW3jCD8TU1dUIKCMJS5mFFFFakBRR&#10;RQAUUUUAFFFFABRRRQAUUUUAFFFFABRRRQAUUUUAFFFFABRRRQAUUUUAFFFFABRRRQAUUUUAFFFF&#10;ABRRRQAUUUUAFFFFABRRRQAUUUUAFFFFABRRRQAUUUUAFFFFABRRRQAUUUUAFFFFABRRRQAUUUUA&#10;FFFFAHM1Zs717U7SNyeg7VWory4tx1R3tKW50MU6TKGU5qTNc5HI8bZRip9qvQ6sRxKmfcV1wrJ7&#10;nNKm1sauKKrRahBJ/wAtAD/tcVOsiuMqwYexrdNGTTQ+ikyPUUZHqKd0IWikyPUUZHqKLoBaKTI9&#10;RRkeoougFopMj1FGR6ii6AWikyPUUZHqKLoBaKTcPWjIougFopMilpgFFJS0AFFFFABRRRQAUUUU&#10;AFFFJnFAC0UmRQSBQAtFJuHrRkeooAWikyPUUZHqKV0AtFJkeooyPUUXQC0UmR6ijI9RRdALRSZH&#10;qKMj1FF0AtFJkeooyPUUXQC0UmR61E91FH1kAx70XQE1ITgVQl1WJPuZkPtwKoz38s+QTtX0WspV&#10;Yo0VNsvXmpCIbY/mf17CspmLsWY5J5JpAMUVyTm5M6YxUQooorMsKKKKACiiigAooooAKKKKAA10&#10;cKeXEi+gArCs4/MuYx75rfFddBdTmqvoLRRRXUYBRRRQAUUUUAFFFFABRRRQAUmMUtFABRRRQAUU&#10;UUAFFFFABRRRQAUUUUAFFFFABRRRQAUUUUAFFFFABRRRQAUUUUAFFFFABRRRQAUUUUAFFFFABRRR&#10;QAUUUUAFFFFABRRRQAUUUUAFFFFABRRRQAUUUUAFFFFABRRRQAUUUUAFFFFABRRRQAUUUUAFFFFA&#10;BRRRQAUUUUAczRRRXlHoBRRRQAEZooooATB9aMH1paKBWEwfWjB9aWigLCYPrRg+tLRQFhMH1owf&#10;WlooCwmD60YPrS0UBYTBpaKKAsPWeRD8rsv41Zh1SaM4YCQfr+dU6KpTkthOKe5t29/HOQAdp9Gq&#10;0DnpXNf54q7aak8WFkO5f73cV0wrX0Zzyp22NjFLTUcOoYHIPenV03uYhRRRTAKKKQ0ABwDUM93H&#10;bj5mAPpVS81PYSkeC3r6VmMxdizEknua551UtEbRpt7l6fVpG/1ahR6nrVRrmWT70jH6mo6K5XOU&#10;jdQSE5NGD60tFRcqwmD60YPrS0UBYTB9aMH1paKAsJg+tGD60tFAWEwfWjB9aWigLCYPrRg0tFAW&#10;E5oApaKAsFFFFAwooooAKKKKACiiigAooooAKKKKACiig0AaGkRfO8nYcCtUHnFV7CHy7ZAep5NW&#10;K9GnHljY4ZO7uLRRRWhIUUUUAFFFFABRRRQAUUUUAFFFFABRRRQAUUUUAFFFFABRRRQAUUUUAFFF&#10;FABRRRQAUUUUAFFFFABRRRQAUUUUAFFFFABRRRQAUUUUAFFFFABRRRQAUUUUAFFFFABRRRQAUUUU&#10;AFFFFABRRRQAUUUUAFFFFABRRRQAUUUUAFFFFABRRRQAUUUUAFFFFABRRRQAUUUUAczRRRXlHoBR&#10;RRQAUUUUAFFFFABRRRQAUUUUAFFFFABRRRQAUUUUAFFFFABQaKKALVlem1baeYz+lbSOHUEHINc3&#10;V7Trzym8pjhD09q6KVS2jMKkFujYopBQa7DmFrK1G/6xRnp95qm1K88hdi/fP6VkDiuWrU6I3pw6&#10;sO/9aKKK5TpCiiigAooooAKKKKACiiigAooooAKKKKACiiigAooooAKKKKACiiigAooooAKKKKAC&#10;iiigAooooAKltYjPOqdupqL+Va2k2+yMynq3T6VpTjeRnOVkX1GABS0UV6BxhRRRTAKKKKACiiig&#10;AooooAKKKKACiiigAooooAKKKKACiiigAooooAKKKKACiiigAooooAKKKKACiiigAooooAKKKKAC&#10;iiigAooooAKKKKACiiigAooooAKKKKACiiigAooooAKKKKACiiigAooooAKKKKACiiigAooooAKK&#10;KKACiiigAooooAKKKKACiiigAooooAKKKKAOZoooryj0AooooAKKKKACiiigAooooAKKKKACiiig&#10;AooooAKKKKACiiigAooooAKDRRQBtafc/aIcN99eD/jU88qwxszHgCsaxn8i4Uk/KeDVjVp8usSn&#10;gcmuuNT3LnK4e9YoySGWRnbqabRRXK3fU6UrKwUUUUhhRRRQAUUUUAFFFFABRRRQAUUUUAFFFFAB&#10;RRRQAUUUUAFFFFABRRRQAUUUUAFFFFABRRRQAUUUh7+lAEtvEZ5lQevP0rfjUIoUDAAqpplr5Me9&#10;h87foKu967qUOVXe5xzldi0UUVuZhRRRQAUUUUAFFFFABRRRQAUUUUAFFFFABRRRQAUUUUAFFFFA&#10;BRRRQAUUUUAFFFFABRRRQAUUUUAFFFFABRRRQAUUUUAFFFFABRRRQAUUUUAFFFFABRRRQAUUUUAF&#10;FFFABRRRQAUUUUAFFFFABRRRQAUUUUAFFFFABRRRQAUUUUAFFFFABRRRQAUUUUAFFFFABRRRQAUU&#10;UUAczRRRXlHoBRRRQAUUUUAFFFFABRRRQAUUUUAFFFFABRRRQAUUUUAFFFFABRRRQAUUUUAFKXLs&#10;WJyTSUUAFFFFABRRRQAUUUUAFFFFABRRRQAUUUUAFFFFABRRRQAUUUUAFFFFABRRRQAUUUUAFFFF&#10;ABRRRQAUUUUAFWtPtPtEu5vuL+tQwQNcSBV/E+grehiWGMKowBW9KHM7swqTtoPAxS0UV3HKFFFF&#10;AwooooAKKKKACiiigAooooAKKKKACiiigAooooAKKKKACiiigAooooAKKKKACiiigAooooAKKKKA&#10;CiiigAooooAKKKKACiiigAooooAKKKKACiiigAooooAKKKKACiiigAooooAKKKKACiiigAooooAK&#10;KKKACiiigAooooAKKKKACiiigAooooAKKKKACiiigAooooAKKKKAOZoooryj0AooooAKKKKACiii&#10;gAooooAKKKKACiiigAooooAKKKKACiiigAooooAKKKKACiiigAooooAKKKKACiiigAooooAKKKKA&#10;CiiigAooooAKKKKACiiigAooooAKKKKACiiigAooooAKKKKACnRxtK4RRkmiONpXCoMk1t2dmtqv&#10;HLHq1a04ORlOfKLaWi2yYHLHqfWrFFJXekkrHK3cWiiimIKKKKACiiigAooooAKKKKACiiigAooo&#10;oAKKKKACiiigAooooAKKKKACiiigAooooAKKKKACiiigAooooAKKKKACiiigAooooAKKKKACiiig&#10;AooooAKKKKACiiigAooooAKKKKACiiigAooooAKKKKACiiigAooooAKKKKACiiigAooooAKKKKAC&#10;iiigAooooAKKKKACiiigAooooA5miiivKPQCiiigAooooAKKKKACiiigAooooAKKKKACiiigAooo&#10;oAKKKKACiiigAooooAKKKKACiiigAooooAKKKKACiiigAooooAKKKKACiiigAooooAKKKKACiiig&#10;AooooAKKKKACiiigAp8EDTsFQfXPSpbWxe5Ofup3PrWxbwJboFQYFbQpuWrMZVLaIZaWiWyccsep&#10;PerNFFdySSsct2wooopgFFFFABRRRQAUUUUAFFFFABRRRQAUUUUAFFFFABRRRQAUUUUAFFFFABRR&#10;RQAUUUUAFFFFABRRRQAUUUUAFFFFABRRRQAUUUUAFFFFABRRRQAUUUUAFFFFABRRRQAUUUUAFFFF&#10;ABRRRQAUUUUAFFFFABRRRQAUUUUAFFFFABRRRQAUUUUAFFFFABRRRQAUUUUAFFFFABRRRQAUUUUA&#10;FFFFAHM0UUV5R6AUUUUAFFFFABRRRQAUUUUAFFFFABRRRQAUUUUAFFFFABRRRQAUUUUAFFFFABRR&#10;RQAUUUUAFFFFABRRRQAUUUUAFFFFABRRRQAUUUUAFFFFABRRRQAUUUUAFFFFABRRVm3sJJ8EjYnq&#10;epqlFy2Jcktyuql2CqCxPYVpWml4+aXBI/hq3bWsduMKOfU9TU/euqFJLc55VG9hFAUAAAD2pe9L&#10;RXSYhRRRQAUUUUAFFFFABRRRQAUUUUAFFFFABRRRQAUUUUAFFFFABRRRQAUUUUAFFFFABRRRQAUU&#10;UUAFFFFABRRRQAUUUUAFFFFABRRRQAUUUUAFFFFABRRRQAUUUUAFFFFABRRRQAUUUUAFFFFABRRR&#10;QAUUUUAFFFFABRRRQAUUUUAFFFFABRRRQAUUUUAFFFFABRRRQAUUUUAFFFFABRRRQAUUUUAFFFFA&#10;HM0UUV5R6AUUUUAFFFFABRRRQAUUUUAFFFFABRRRQAUUUUAFFFFABRRRQAUUUUAFFFFABRRRQAUU&#10;UUAFFFFABRRRQAUUUUAFFFFABRRRQAUUUUAFFFFABRRRSAKKKKoAPSkPSiikgZpaVCjqXKgsO5rU&#10;AFFFd9LY4p7i0UUVsQFFFFABRRRQAUUUUAFFFFABRRRQAUUUUAFFFFABRRRQAUUUUAFFFFABRRRQ&#10;AUUUUAFFFFABRRRQAUUUUAFFFFABRRRQAUUUUAFFFFABRRRQAUUUUAFFFFABRRRQAUUUUAFFFFAB&#10;RRRQAUUUUAFFFFABRRRQAUUUUAFFFFABRRRQAUUUUAFFFFABRRRQAUUUUAFFFFABRRRQAUUUUAFF&#10;FFABRRRQAUUUUAFFFFAH/9lQSwMEFAAGAAgAAAAhAHPwLsPgAAAACQEAAA8AAABkcnMvZG93bnJl&#10;di54bWxMj81qwzAQhO+FvoPYQm+NbKc/xrEcQmh7CoUkhZLbxtrYJtbKWIrtvH2VU3ubZZaZb/Ll&#10;ZFoxUO8aywriWQSCuLS64UrB9/7jKQXhPLLG1jIpuJKDZXF/l2Om7chbGna+EiGEXYYKau+7TEpX&#10;1mTQzWxHHLyT7Q36cPaV1D2OIdy0MomiV2mw4dBQY0frmsrz7mIUfI44rubx+7A5n9bXw/7l62cT&#10;k1KPD9NqAcLT5P+e4YYf0KEITEd7Ye1EqyAM8QqSNAFxc9N0/gbiGFSSPMcgi1z+X1D8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GGmSSOgMAAMMHAAAOAAAAAAAA&#10;AAAAAAAAADwCAABkcnMvZTJvRG9jLnhtbFBLAQItAAoAAAAAAAAAIQAsvYQjaDYBAGg2AQAVAAAA&#10;AAAAAAAAAAAAAKIFAABkcnMvbWVkaWEvaW1hZ2UxLmpwZWdQSwECLQAUAAYACAAAACEAc/Auw+AA&#10;AAAJAQAADwAAAAAAAAAAAAAAAAA9PAEAZHJzL2Rvd25yZXYueG1sUEsBAi0AFAAGAAgAAAAhAFhg&#10;sxu6AAAAIgEAABkAAAAAAAAAAAAAAAAASj0BAGRycy9fcmVscy9lMm9Eb2MueG1sLnJlbHNQSwUG&#10;AAAAAAYABgB9AQAAOz4BAAAA&#10;">
                <v:shape id="Picture 95"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6lxAAAANsAAAAPAAAAZHJzL2Rvd25yZXYueG1sRI9Ba8JA&#10;FITvQv/D8gpeRDe1UDTNRqQQsAcPTQteH9lnNjT7NmbXJPbXu4VCj8PMfMNku8m2YqDeN44VPK0S&#10;EMSV0w3XCr4+i+UGhA/IGlvHpOBGHnb5wyzDVLuRP2goQy0ihH2KCkwIXSqlrwxZ9CvXEUfv7HqL&#10;Icq+lrrHMcJtK9dJ8iItNhwXDHb0Zqj6Lq9WgTflDy+OxfthMxaYnIaiHi+tUvPHaf8KItAU/sN/&#10;7YNWsH2G3y/xB8j8DgAA//8DAFBLAQItABQABgAIAAAAIQDb4fbL7gAAAIUBAAATAAAAAAAAAAAA&#10;AAAAAAAAAABbQ29udGVudF9UeXBlc10ueG1sUEsBAi0AFAAGAAgAAAAhAFr0LFu/AAAAFQEAAAsA&#10;AAAAAAAAAAAAAAAAHwEAAF9yZWxzLy5yZWxzUEsBAi0AFAAGAAgAAAAhAFa1jqXEAAAA2wAAAA8A&#10;AAAAAAAAAAAAAAAABwIAAGRycy9kb3ducmV2LnhtbFBLBQYAAAAAAwADALcAAAD4AgAAAAA=&#10;">
                  <v:imagedata r:id="rId6" o:title=""/>
                </v:shape>
                <v:rect id="Rectangle 94"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09152" behindDoc="1" locked="0" layoutInCell="1" allowOverlap="1" wp14:anchorId="0F98D803" wp14:editId="29D8EDF2">
                <wp:simplePos x="0" y="0"/>
                <wp:positionH relativeFrom="page">
                  <wp:posOffset>6548755</wp:posOffset>
                </wp:positionH>
                <wp:positionV relativeFrom="page">
                  <wp:posOffset>3291840</wp:posOffset>
                </wp:positionV>
                <wp:extent cx="1631950" cy="7620"/>
                <wp:effectExtent l="0" t="0" r="0" b="0"/>
                <wp:wrapNone/>
                <wp:docPr id="9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B1CF8" id="Rectangle 92" o:spid="_x0000_s1026" style="position:absolute;margin-left:515.65pt;margin-top:259.2pt;width:128.5pt;height:.6pt;z-index:-19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vl/gEAANsDAAAOAAAAZHJzL2Uyb0RvYy54bWysU1Fv0zAQfkfiP1h+p2lK19Go6TR1KkIa&#10;bGLsBziOk1g4PnN2m5Zfz9npSmFviDxYPt/5y/d9d17dHHrD9gq9BlvyfDLlTFkJtbZtyZ+/bd99&#10;4MwHYWthwKqSH5XnN+u3b1aDK9QMOjC1QkYg1heDK3kXgiuyzMtO9cJPwClLyQawF4FCbLMaxUDo&#10;vclm0+kiGwBrhyCV93R6Nyb5OuE3jZLhoWm8CsyUnLiFtGJaq7hm65UoWhSu0/JEQ/wDi15oSz89&#10;Q92JINgO9SuoXksED02YSOgzaBotVdJAavLpX2qeOuFU0kLmeHe2yf8/WPll/4hM1yVf5pxZ0VOP&#10;vpJrwrZGseUsGjQ4X1Ddk3vEKNG7e5DfPbOw6ahM3SLC0ClRE6081md/XIiBp6usGj5DTfBiFyB5&#10;dWiwj4DkAjuklhzPLVGHwCQd5ov3+fKKOicpd72YpY5loni569CHjwp6FjclR6KesMX+3ofIRRQv&#10;JYk7GF1vtTEpwLbaGGR7EYeDvu020SeJl2XGxmIL8dqIGE+SyKhr9KeC+kgaEcYJoxdBmw7wJ2cD&#10;TVfJ/Y+dQMWZ+WTJp2U+n8dxTMH86pp0MbzMVJcZYSVBlTxwNm43YRzhnUPddvSnPIm2cEveNjoJ&#10;j76PrE5kaYKSH6dpjyN6Gaeq329y/QsAAP//AwBQSwMEFAAGAAgAAAAhAIaqVYLeAAAADQEAAA8A&#10;AABkcnMvZG93bnJldi54bWxMj0FPg0AQhe8m/ofNmHizC0URkaUxTTh5sbQHj1N2BCK7S9htwX/v&#10;cNLje/PlzXvFbjGDuNLke2cVxJsIBNnG6d62Ck7H6iED4QNajYOzpOCHPOzK25sCc+1me6BrHVrB&#10;IdbnqKALYcyl9E1HBv3GjWT59uUmg4Hl1Eo94czhZpDbKEqlwd7yhw5H2nfUfNcXo2Dcz0esPnT1&#10;eTAuTcbkvenrZ6Xu75a3VxCBlvAHw1qfq0PJnc7uYrUXA+soiRNmFTzF2SOIFdlmGVvn1XpJQZaF&#10;/L+i/AUAAP//AwBQSwECLQAUAAYACAAAACEAtoM4kv4AAADhAQAAEwAAAAAAAAAAAAAAAAAAAAAA&#10;W0NvbnRlbnRfVHlwZXNdLnhtbFBLAQItABQABgAIAAAAIQA4/SH/1gAAAJQBAAALAAAAAAAAAAAA&#10;AAAAAC8BAABfcmVscy8ucmVsc1BLAQItABQABgAIAAAAIQBFr6vl/gEAANsDAAAOAAAAAAAAAAAA&#10;AAAAAC4CAABkcnMvZTJvRG9jLnhtbFBLAQItABQABgAIAAAAIQCGqlWC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09664" behindDoc="1" locked="0" layoutInCell="1" allowOverlap="1" wp14:anchorId="75A3A681" wp14:editId="6CAB0570">
                <wp:simplePos x="0" y="0"/>
                <wp:positionH relativeFrom="page">
                  <wp:posOffset>6548755</wp:posOffset>
                </wp:positionH>
                <wp:positionV relativeFrom="page">
                  <wp:posOffset>5736590</wp:posOffset>
                </wp:positionV>
                <wp:extent cx="1631950" cy="7620"/>
                <wp:effectExtent l="0" t="0" r="0" b="0"/>
                <wp:wrapNone/>
                <wp:docPr id="9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E7465" id="Rectangle 91" o:spid="_x0000_s1026" style="position:absolute;margin-left:515.65pt;margin-top:451.7pt;width:128.5pt;height:.6pt;z-index:-191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Nz/QEAANsDAAAOAAAAZHJzL2Uyb0RvYy54bWysU1Fv0zAQfkfiP1h+p2lK19Go6TR1KkIa&#10;bGLsBziOk1g4PnN2m5Zfz9npSmFviDxYPt/dl+/7fF7dHHrD9gq9BlvyfDLlTFkJtbZtyZ+/bd99&#10;4MwHYWthwKqSH5XnN+u3b1aDK9QMOjC1QkYg1heDK3kXgiuyzMtO9cJPwClLyQawF4FCbLMaxUDo&#10;vclm0+kiGwBrhyCV93R6Nyb5OuE3jZLhoWm8CsyUnLiFtGJaq7hm65UoWhSu0/JEQ/wDi15oSz89&#10;Q92JINgO9SuoXksED02YSOgzaBotVdJAavLpX2qeOuFU0kLmeHe2yf8/WPll/4hM1yVfkj1W9HRH&#10;X8k1YVuj2DKPBg3OF1T35B4xSvTuHuR3zyxsOipTt4gwdErURCvVZ380xMBTK6uGz1ATvNgFSF4d&#10;GuwjILnADulKjucrUYfAJB3mi/f58oqoScpdL2bpxjJRvPQ69OGjgp7FTcmRqCdssb/3gbhT6UtJ&#10;4g5G11ttTAqwrTYG2V7E4aBvu41yqcVflhkbiy3EtjEdT5LIqGv0p4L6SBoRxgmjF0GbDvAnZwNN&#10;V8n9j51AxZn5ZMmnZT6fx3FMwfzqmnQxvMxUlxlhJUGVPHA2bjdhHOGdQ9129Kc8ibZwS942OgmP&#10;vo+sTmRpgpK407THEb2MU9XvN7n+BQAA//8DAFBLAwQUAAYACAAAACEAiJH8EN8AAAANAQAADwAA&#10;AGRycy9kb3ducmV2LnhtbEyPwW6DMBBE75X6D9ZW6q0xiSNKCSaqInHqpSE59OhgF1Dw2sJOoH/f&#10;5dQeZ/ZpdqbYz3ZgdzOG3qGE9SoBZrBxusdWwvlUvWTAQlSo1eDQSPgxAfbl40Ohcu0mPJp7HVtG&#10;IRhyJaGL0eech6YzVoWV8wbp9u1GqyLJseV6VBOF24FvkiTlVvVIHzrlzaEzzbW+WQn+MJ1U9amr&#10;r6N1qfDio+nrVymfn+b3HbBo5vgHw1KfqkNJnS7uhjqwgXQi1oJYCW+J2AJbkE2WkXVZrG0KvCz4&#10;/xXlLwAAAP//AwBQSwECLQAUAAYACAAAACEAtoM4kv4AAADhAQAAEwAAAAAAAAAAAAAAAAAAAAAA&#10;W0NvbnRlbnRfVHlwZXNdLnhtbFBLAQItABQABgAIAAAAIQA4/SH/1gAAAJQBAAALAAAAAAAAAAAA&#10;AAAAAC8BAABfcmVscy8ucmVsc1BLAQItABQABgAIAAAAIQBwWSNz/QEAANsDAAAOAAAAAAAAAAAA&#10;AAAAAC4CAABkcnMvZTJvRG9jLnhtbFBLAQItABQABgAIAAAAIQCIkfwQ3wAAAA0BAAAPAAAAAAAA&#10;AAAAAAAAAFcEAABkcnMvZG93bnJldi54bWxQSwUGAAAAAAQABADzAAAAYwU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349509A5" w14:textId="77777777" w:rsidR="00E15FA0" w:rsidRDefault="00E15FA0">
      <w:pPr>
        <w:rPr>
          <w:b/>
          <w:sz w:val="20"/>
        </w:rPr>
      </w:pPr>
    </w:p>
    <w:p w14:paraId="549FCBD1" w14:textId="77777777" w:rsidR="00E15FA0" w:rsidRDefault="00E15FA0">
      <w:pPr>
        <w:rPr>
          <w:b/>
          <w:sz w:val="20"/>
        </w:rPr>
      </w:pPr>
    </w:p>
    <w:p w14:paraId="115AF8B4"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3118"/>
        <w:gridCol w:w="2552"/>
        <w:gridCol w:w="2835"/>
        <w:gridCol w:w="2837"/>
        <w:gridCol w:w="2976"/>
      </w:tblGrid>
      <w:tr w:rsidR="00E15FA0" w14:paraId="243B8F2F" w14:textId="77777777">
        <w:trPr>
          <w:trHeight w:val="246"/>
        </w:trPr>
        <w:tc>
          <w:tcPr>
            <w:tcW w:w="1846" w:type="dxa"/>
            <w:vMerge w:val="restart"/>
          </w:tcPr>
          <w:p w14:paraId="6A03DAD1"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410" w:type="dxa"/>
            <w:vMerge w:val="restart"/>
          </w:tcPr>
          <w:p w14:paraId="30EE846E" w14:textId="77777777" w:rsidR="00E15FA0" w:rsidRDefault="005961D3">
            <w:pPr>
              <w:pStyle w:val="TableParagraph"/>
              <w:spacing w:before="131"/>
              <w:ind w:left="304"/>
              <w:rPr>
                <w:b/>
                <w:sz w:val="20"/>
              </w:rPr>
            </w:pPr>
            <w:r>
              <w:rPr>
                <w:b/>
                <w:sz w:val="20"/>
              </w:rPr>
              <w:t>FUNDAMENTO</w:t>
            </w:r>
            <w:r>
              <w:rPr>
                <w:b/>
                <w:spacing w:val="-4"/>
                <w:sz w:val="20"/>
              </w:rPr>
              <w:t xml:space="preserve"> </w:t>
            </w:r>
            <w:r>
              <w:rPr>
                <w:b/>
                <w:sz w:val="20"/>
              </w:rPr>
              <w:t>LEGAL</w:t>
            </w:r>
          </w:p>
        </w:tc>
        <w:tc>
          <w:tcPr>
            <w:tcW w:w="5670" w:type="dxa"/>
            <w:gridSpan w:val="2"/>
          </w:tcPr>
          <w:p w14:paraId="495B3724" w14:textId="77777777" w:rsidR="00E15FA0" w:rsidRDefault="005961D3">
            <w:pPr>
              <w:pStyle w:val="TableParagraph"/>
              <w:spacing w:before="1" w:line="225"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r>
              <w:rPr>
                <w:b/>
                <w:spacing w:val="-2"/>
                <w:sz w:val="20"/>
              </w:rPr>
              <w:t xml:space="preserve"> </w:t>
            </w:r>
            <w:r>
              <w:rPr>
                <w:b/>
                <w:sz w:val="20"/>
              </w:rPr>
              <w:t>PÚBLICA</w:t>
            </w:r>
          </w:p>
        </w:tc>
        <w:tc>
          <w:tcPr>
            <w:tcW w:w="2835" w:type="dxa"/>
            <w:vMerge w:val="restart"/>
          </w:tcPr>
          <w:p w14:paraId="4B5F4F59" w14:textId="77777777" w:rsidR="00E15FA0" w:rsidRDefault="005961D3">
            <w:pPr>
              <w:pStyle w:val="TableParagraph"/>
              <w:spacing w:before="131"/>
              <w:ind w:left="422"/>
              <w:rPr>
                <w:b/>
                <w:sz w:val="20"/>
              </w:rPr>
            </w:pPr>
            <w:r>
              <w:rPr>
                <w:b/>
                <w:sz w:val="20"/>
              </w:rPr>
              <w:t>RECURSOS</w:t>
            </w:r>
            <w:r>
              <w:rPr>
                <w:b/>
                <w:spacing w:val="-5"/>
                <w:sz w:val="20"/>
              </w:rPr>
              <w:t xml:space="preserve"> </w:t>
            </w:r>
            <w:r>
              <w:rPr>
                <w:b/>
                <w:sz w:val="20"/>
              </w:rPr>
              <w:t>MATERIALES</w:t>
            </w:r>
          </w:p>
        </w:tc>
        <w:tc>
          <w:tcPr>
            <w:tcW w:w="2837" w:type="dxa"/>
            <w:vMerge w:val="restart"/>
          </w:tcPr>
          <w:p w14:paraId="2273D90F" w14:textId="77777777" w:rsidR="00E15FA0" w:rsidRDefault="005961D3">
            <w:pPr>
              <w:pStyle w:val="TableParagraph"/>
              <w:spacing w:before="131"/>
              <w:ind w:left="494"/>
              <w:rPr>
                <w:b/>
                <w:sz w:val="20"/>
              </w:rPr>
            </w:pPr>
            <w:r>
              <w:rPr>
                <w:b/>
                <w:sz w:val="20"/>
              </w:rPr>
              <w:t>RECURSOS</w:t>
            </w:r>
            <w:r>
              <w:rPr>
                <w:b/>
                <w:spacing w:val="-2"/>
                <w:sz w:val="20"/>
              </w:rPr>
              <w:t xml:space="preserve"> </w:t>
            </w:r>
            <w:r>
              <w:rPr>
                <w:b/>
                <w:sz w:val="20"/>
              </w:rPr>
              <w:t>HUMANOS</w:t>
            </w:r>
          </w:p>
        </w:tc>
        <w:tc>
          <w:tcPr>
            <w:tcW w:w="2976" w:type="dxa"/>
            <w:vMerge w:val="restart"/>
          </w:tcPr>
          <w:p w14:paraId="515AD21D" w14:textId="77777777" w:rsidR="00E15FA0" w:rsidRDefault="005961D3">
            <w:pPr>
              <w:pStyle w:val="TableParagraph"/>
              <w:spacing w:before="131"/>
              <w:ind w:left="455"/>
              <w:rPr>
                <w:b/>
                <w:sz w:val="20"/>
              </w:rPr>
            </w:pPr>
            <w:r>
              <w:rPr>
                <w:b/>
                <w:sz w:val="20"/>
              </w:rPr>
              <w:t>RECURSOS</w:t>
            </w:r>
            <w:r>
              <w:rPr>
                <w:b/>
                <w:spacing w:val="-6"/>
                <w:sz w:val="20"/>
              </w:rPr>
              <w:t xml:space="preserve"> </w:t>
            </w:r>
            <w:r>
              <w:rPr>
                <w:b/>
                <w:sz w:val="20"/>
              </w:rPr>
              <w:t>FINANCIEROS</w:t>
            </w:r>
          </w:p>
        </w:tc>
      </w:tr>
      <w:tr w:rsidR="00E15FA0" w14:paraId="2F7E034C" w14:textId="77777777">
        <w:trPr>
          <w:trHeight w:val="246"/>
        </w:trPr>
        <w:tc>
          <w:tcPr>
            <w:tcW w:w="1846" w:type="dxa"/>
            <w:vMerge/>
            <w:tcBorders>
              <w:top w:val="nil"/>
            </w:tcBorders>
          </w:tcPr>
          <w:p w14:paraId="1BF0C017" w14:textId="77777777" w:rsidR="00E15FA0" w:rsidRDefault="00E15FA0">
            <w:pPr>
              <w:rPr>
                <w:sz w:val="2"/>
                <w:szCs w:val="2"/>
              </w:rPr>
            </w:pPr>
          </w:p>
        </w:tc>
        <w:tc>
          <w:tcPr>
            <w:tcW w:w="2410" w:type="dxa"/>
            <w:vMerge/>
            <w:tcBorders>
              <w:top w:val="nil"/>
            </w:tcBorders>
          </w:tcPr>
          <w:p w14:paraId="7E05E6CD" w14:textId="77777777" w:rsidR="00E15FA0" w:rsidRDefault="00E15FA0">
            <w:pPr>
              <w:rPr>
                <w:sz w:val="2"/>
                <w:szCs w:val="2"/>
              </w:rPr>
            </w:pPr>
          </w:p>
        </w:tc>
        <w:tc>
          <w:tcPr>
            <w:tcW w:w="3118" w:type="dxa"/>
          </w:tcPr>
          <w:p w14:paraId="43744C5F" w14:textId="77777777" w:rsidR="00E15FA0" w:rsidRDefault="005961D3">
            <w:pPr>
              <w:pStyle w:val="TableParagraph"/>
              <w:spacing w:before="3" w:line="223" w:lineRule="exact"/>
              <w:ind w:left="1057" w:right="1046"/>
              <w:jc w:val="center"/>
              <w:rPr>
                <w:b/>
                <w:sz w:val="20"/>
              </w:rPr>
            </w:pPr>
            <w:r>
              <w:rPr>
                <w:b/>
                <w:sz w:val="20"/>
              </w:rPr>
              <w:t>GENERALES</w:t>
            </w:r>
          </w:p>
        </w:tc>
        <w:tc>
          <w:tcPr>
            <w:tcW w:w="2552" w:type="dxa"/>
          </w:tcPr>
          <w:p w14:paraId="5FA2A2C4" w14:textId="77777777" w:rsidR="00E15FA0" w:rsidRDefault="005961D3">
            <w:pPr>
              <w:pStyle w:val="TableParagraph"/>
              <w:spacing w:before="3" w:line="223" w:lineRule="exact"/>
              <w:ind w:left="764"/>
              <w:rPr>
                <w:b/>
                <w:sz w:val="20"/>
              </w:rPr>
            </w:pPr>
            <w:r>
              <w:rPr>
                <w:b/>
                <w:sz w:val="20"/>
              </w:rPr>
              <w:t>ESPECÍFICAS</w:t>
            </w:r>
          </w:p>
        </w:tc>
        <w:tc>
          <w:tcPr>
            <w:tcW w:w="2835" w:type="dxa"/>
            <w:vMerge/>
            <w:tcBorders>
              <w:top w:val="nil"/>
            </w:tcBorders>
          </w:tcPr>
          <w:p w14:paraId="7D4B1343" w14:textId="77777777" w:rsidR="00E15FA0" w:rsidRDefault="00E15FA0">
            <w:pPr>
              <w:rPr>
                <w:sz w:val="2"/>
                <w:szCs w:val="2"/>
              </w:rPr>
            </w:pPr>
          </w:p>
        </w:tc>
        <w:tc>
          <w:tcPr>
            <w:tcW w:w="2837" w:type="dxa"/>
            <w:vMerge/>
            <w:tcBorders>
              <w:top w:val="nil"/>
            </w:tcBorders>
          </w:tcPr>
          <w:p w14:paraId="442EFE48" w14:textId="77777777" w:rsidR="00E15FA0" w:rsidRDefault="00E15FA0">
            <w:pPr>
              <w:rPr>
                <w:sz w:val="2"/>
                <w:szCs w:val="2"/>
              </w:rPr>
            </w:pPr>
          </w:p>
        </w:tc>
        <w:tc>
          <w:tcPr>
            <w:tcW w:w="2976" w:type="dxa"/>
            <w:vMerge/>
            <w:tcBorders>
              <w:top w:val="nil"/>
            </w:tcBorders>
          </w:tcPr>
          <w:p w14:paraId="59DDDD42" w14:textId="77777777" w:rsidR="00E15FA0" w:rsidRDefault="00E15FA0">
            <w:pPr>
              <w:rPr>
                <w:sz w:val="2"/>
                <w:szCs w:val="2"/>
              </w:rPr>
            </w:pPr>
          </w:p>
        </w:tc>
      </w:tr>
      <w:tr w:rsidR="00E15FA0" w14:paraId="1CBA0E5B" w14:textId="77777777">
        <w:trPr>
          <w:trHeight w:val="3969"/>
        </w:trPr>
        <w:tc>
          <w:tcPr>
            <w:tcW w:w="1846" w:type="dxa"/>
          </w:tcPr>
          <w:p w14:paraId="105137AE" w14:textId="77777777" w:rsidR="00E15FA0" w:rsidRDefault="00E15FA0">
            <w:pPr>
              <w:pStyle w:val="TableParagraph"/>
              <w:rPr>
                <w:b/>
                <w:sz w:val="20"/>
              </w:rPr>
            </w:pPr>
          </w:p>
          <w:p w14:paraId="16D1C31D" w14:textId="77777777" w:rsidR="00E15FA0" w:rsidRDefault="00E15FA0">
            <w:pPr>
              <w:pStyle w:val="TableParagraph"/>
              <w:rPr>
                <w:b/>
                <w:sz w:val="20"/>
              </w:rPr>
            </w:pPr>
          </w:p>
          <w:p w14:paraId="0836EC28" w14:textId="77777777" w:rsidR="00E15FA0" w:rsidRDefault="00E15FA0">
            <w:pPr>
              <w:pStyle w:val="TableParagraph"/>
              <w:rPr>
                <w:b/>
                <w:sz w:val="20"/>
              </w:rPr>
            </w:pPr>
          </w:p>
          <w:p w14:paraId="3E0E6BFC" w14:textId="77777777" w:rsidR="00E15FA0" w:rsidRDefault="00E15FA0">
            <w:pPr>
              <w:pStyle w:val="TableParagraph"/>
              <w:rPr>
                <w:b/>
                <w:sz w:val="20"/>
              </w:rPr>
            </w:pPr>
          </w:p>
          <w:p w14:paraId="4A5177E4" w14:textId="77777777" w:rsidR="00E15FA0" w:rsidRDefault="00E15FA0">
            <w:pPr>
              <w:pStyle w:val="TableParagraph"/>
              <w:rPr>
                <w:b/>
                <w:sz w:val="20"/>
              </w:rPr>
            </w:pPr>
          </w:p>
          <w:p w14:paraId="32713B66" w14:textId="77777777" w:rsidR="00E15FA0" w:rsidRDefault="00E15FA0">
            <w:pPr>
              <w:pStyle w:val="TableParagraph"/>
              <w:spacing w:before="9"/>
              <w:rPr>
                <w:b/>
              </w:rPr>
            </w:pPr>
          </w:p>
          <w:p w14:paraId="3D007C2A" w14:textId="77777777" w:rsidR="00E15FA0" w:rsidRDefault="005961D3">
            <w:pPr>
              <w:pStyle w:val="TableParagraph"/>
              <w:ind w:left="143" w:right="129"/>
              <w:jc w:val="center"/>
              <w:rPr>
                <w:b/>
                <w:sz w:val="20"/>
              </w:rPr>
            </w:pPr>
            <w:r>
              <w:rPr>
                <w:b/>
                <w:spacing w:val="-1"/>
                <w:sz w:val="20"/>
              </w:rPr>
              <w:t xml:space="preserve">Comisión </w:t>
            </w:r>
            <w:r>
              <w:rPr>
                <w:b/>
                <w:sz w:val="20"/>
              </w:rPr>
              <w:t>Edilicia</w:t>
            </w:r>
            <w:r>
              <w:rPr>
                <w:b/>
                <w:spacing w:val="-43"/>
                <w:sz w:val="20"/>
              </w:rPr>
              <w:t xml:space="preserve"> </w:t>
            </w:r>
            <w:r>
              <w:rPr>
                <w:b/>
                <w:sz w:val="20"/>
                <w:shd w:val="clear" w:color="auto" w:fill="FDFDFD"/>
              </w:rPr>
              <w:t>Permanente de</w:t>
            </w:r>
            <w:r>
              <w:rPr>
                <w:b/>
                <w:spacing w:val="1"/>
                <w:sz w:val="20"/>
              </w:rPr>
              <w:t xml:space="preserve"> </w:t>
            </w:r>
            <w:r>
              <w:rPr>
                <w:b/>
                <w:sz w:val="20"/>
              </w:rPr>
              <w:t>Participación</w:t>
            </w:r>
            <w:r>
              <w:rPr>
                <w:b/>
                <w:spacing w:val="1"/>
                <w:sz w:val="20"/>
              </w:rPr>
              <w:t xml:space="preserve"> </w:t>
            </w:r>
            <w:r>
              <w:rPr>
                <w:b/>
                <w:sz w:val="20"/>
                <w:shd w:val="clear" w:color="auto" w:fill="FDFDFD"/>
              </w:rPr>
              <w:t>Ciudadana</w:t>
            </w:r>
          </w:p>
        </w:tc>
        <w:tc>
          <w:tcPr>
            <w:tcW w:w="2410" w:type="dxa"/>
          </w:tcPr>
          <w:p w14:paraId="56A8355E" w14:textId="77777777" w:rsidR="00E15FA0" w:rsidRDefault="00E15FA0">
            <w:pPr>
              <w:pStyle w:val="TableParagraph"/>
              <w:rPr>
                <w:b/>
                <w:sz w:val="20"/>
              </w:rPr>
            </w:pPr>
          </w:p>
          <w:p w14:paraId="0E143663" w14:textId="77777777" w:rsidR="00E15FA0" w:rsidRDefault="00E15FA0">
            <w:pPr>
              <w:pStyle w:val="TableParagraph"/>
              <w:rPr>
                <w:b/>
                <w:sz w:val="20"/>
              </w:rPr>
            </w:pPr>
          </w:p>
          <w:p w14:paraId="38772245" w14:textId="77777777" w:rsidR="00E15FA0" w:rsidRDefault="00E15FA0">
            <w:pPr>
              <w:pStyle w:val="TableParagraph"/>
              <w:rPr>
                <w:b/>
                <w:sz w:val="20"/>
              </w:rPr>
            </w:pPr>
          </w:p>
          <w:p w14:paraId="4D6A94A5" w14:textId="77777777" w:rsidR="00E15FA0" w:rsidRDefault="00E15FA0">
            <w:pPr>
              <w:pStyle w:val="TableParagraph"/>
              <w:rPr>
                <w:b/>
                <w:sz w:val="20"/>
              </w:rPr>
            </w:pPr>
          </w:p>
          <w:p w14:paraId="0CD56725" w14:textId="77777777" w:rsidR="00E15FA0" w:rsidRDefault="00E15FA0">
            <w:pPr>
              <w:pStyle w:val="TableParagraph"/>
              <w:spacing w:before="9"/>
              <w:rPr>
                <w:b/>
              </w:rPr>
            </w:pPr>
          </w:p>
          <w:p w14:paraId="71E2AAD0" w14:textId="77777777" w:rsidR="00E15FA0" w:rsidRDefault="005961D3">
            <w:pPr>
              <w:pStyle w:val="TableParagraph"/>
              <w:tabs>
                <w:tab w:val="left" w:pos="1468"/>
                <w:tab w:val="left" w:pos="2159"/>
              </w:tabs>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61</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val="restart"/>
          </w:tcPr>
          <w:p w14:paraId="1FBFEC7E" w14:textId="77777777" w:rsidR="00E15FA0" w:rsidRDefault="005961D3">
            <w:pPr>
              <w:pStyle w:val="TableParagraph"/>
              <w:numPr>
                <w:ilvl w:val="0"/>
                <w:numId w:val="4"/>
              </w:numPr>
              <w:tabs>
                <w:tab w:val="left" w:pos="220"/>
              </w:tabs>
              <w:spacing w:before="1"/>
              <w:ind w:left="106" w:right="96" w:firstLine="0"/>
              <w:jc w:val="both"/>
              <w:rPr>
                <w:sz w:val="18"/>
              </w:rPr>
            </w:pPr>
            <w:r>
              <w:rPr>
                <w:sz w:val="18"/>
              </w:rPr>
              <w:t>Proponer las directrices de la 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20E06C3A" w14:textId="77777777" w:rsidR="00E15FA0" w:rsidRDefault="005961D3">
            <w:pPr>
              <w:pStyle w:val="TableParagraph"/>
              <w:numPr>
                <w:ilvl w:val="0"/>
                <w:numId w:val="4"/>
              </w:numPr>
              <w:tabs>
                <w:tab w:val="left" w:pos="266"/>
              </w:tabs>
              <w:spacing w:before="1"/>
              <w:ind w:left="106" w:right="93"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los</w:t>
            </w:r>
            <w:r>
              <w:rPr>
                <w:spacing w:val="1"/>
                <w:sz w:val="18"/>
              </w:rPr>
              <w:t xml:space="preserve"> </w:t>
            </w:r>
            <w:r>
              <w:rPr>
                <w:sz w:val="18"/>
              </w:rPr>
              <w:t>proyectos de creación, modificación 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1"/>
                <w:sz w:val="18"/>
              </w:rPr>
              <w:t xml:space="preserve"> </w:t>
            </w:r>
            <w:r>
              <w:rPr>
                <w:sz w:val="18"/>
              </w:rPr>
              <w:t>municipales</w:t>
            </w:r>
            <w:r>
              <w:rPr>
                <w:spacing w:val="40"/>
                <w:sz w:val="18"/>
              </w:rPr>
              <w:t xml:space="preserve"> </w:t>
            </w:r>
            <w:r>
              <w:rPr>
                <w:sz w:val="18"/>
              </w:rPr>
              <w:t>que guarden relación con</w:t>
            </w:r>
            <w:r>
              <w:rPr>
                <w:spacing w:val="1"/>
                <w:sz w:val="18"/>
              </w:rPr>
              <w:t xml:space="preserve"> </w:t>
            </w:r>
            <w:r>
              <w:rPr>
                <w:sz w:val="18"/>
              </w:rPr>
              <w:t>la</w:t>
            </w:r>
            <w:r>
              <w:rPr>
                <w:spacing w:val="-1"/>
                <w:sz w:val="18"/>
              </w:rPr>
              <w:t xml:space="preserve"> </w:t>
            </w:r>
            <w:r>
              <w:rPr>
                <w:sz w:val="18"/>
              </w:rPr>
              <w:t>materia de su</w:t>
            </w:r>
            <w:r>
              <w:rPr>
                <w:spacing w:val="-1"/>
                <w:sz w:val="18"/>
              </w:rPr>
              <w:t xml:space="preserve"> </w:t>
            </w:r>
            <w:r>
              <w:rPr>
                <w:sz w:val="18"/>
              </w:rPr>
              <w:t>competencia.</w:t>
            </w:r>
          </w:p>
          <w:p w14:paraId="5CA4A75D" w14:textId="77777777" w:rsidR="00E15FA0" w:rsidRDefault="005961D3">
            <w:pPr>
              <w:pStyle w:val="TableParagraph"/>
              <w:numPr>
                <w:ilvl w:val="0"/>
                <w:numId w:val="4"/>
              </w:numPr>
              <w:tabs>
                <w:tab w:val="left" w:pos="225"/>
              </w:tabs>
              <w:ind w:left="106" w:right="95" w:firstLine="0"/>
              <w:jc w:val="both"/>
              <w:rPr>
                <w:sz w:val="18"/>
              </w:rPr>
            </w:pPr>
            <w:r>
              <w:rPr>
                <w:sz w:val="18"/>
              </w:rPr>
              <w:t>Conocer, estudiar y dictaminar 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1"/>
                <w:sz w:val="18"/>
              </w:rPr>
              <w:t xml:space="preserve"> </w:t>
            </w:r>
            <w:r>
              <w:rPr>
                <w:sz w:val="18"/>
              </w:rPr>
              <w:t>de</w:t>
            </w:r>
            <w:r>
              <w:rPr>
                <w:spacing w:val="1"/>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40"/>
                <w:sz w:val="18"/>
              </w:rPr>
              <w:t xml:space="preserve"> </w:t>
            </w:r>
            <w:r>
              <w:rPr>
                <w:sz w:val="18"/>
              </w:rPr>
              <w:t>Congreso</w:t>
            </w:r>
            <w:r>
              <w:rPr>
                <w:spacing w:val="1"/>
                <w:sz w:val="18"/>
              </w:rPr>
              <w:t xml:space="preserve"> </w:t>
            </w:r>
            <w:r>
              <w:rPr>
                <w:sz w:val="18"/>
              </w:rPr>
              <w:t>del Estado, que guarden relación con la</w:t>
            </w:r>
            <w:r>
              <w:rPr>
                <w:spacing w:val="-38"/>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33B580C3" w14:textId="77777777" w:rsidR="00E15FA0" w:rsidRDefault="005961D3">
            <w:pPr>
              <w:pStyle w:val="TableParagraph"/>
              <w:numPr>
                <w:ilvl w:val="0"/>
                <w:numId w:val="4"/>
              </w:numPr>
              <w:tabs>
                <w:tab w:val="left" w:pos="319"/>
              </w:tabs>
              <w:ind w:left="106" w:right="97"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 pública municipal en 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55199AD8" w14:textId="77777777" w:rsidR="00E15FA0" w:rsidRDefault="005961D3">
            <w:pPr>
              <w:pStyle w:val="TableParagraph"/>
              <w:numPr>
                <w:ilvl w:val="0"/>
                <w:numId w:val="4"/>
              </w:numPr>
              <w:tabs>
                <w:tab w:val="left" w:pos="283"/>
              </w:tabs>
              <w:ind w:left="106" w:right="93" w:firstLine="0"/>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w:t>
            </w:r>
            <w:r>
              <w:rPr>
                <w:sz w:val="18"/>
              </w:rPr>
              <w:t>os Poderes y</w:t>
            </w:r>
            <w:r>
              <w:rPr>
                <w:spacing w:val="1"/>
                <w:sz w:val="18"/>
              </w:rPr>
              <w:t xml:space="preserve"> </w:t>
            </w:r>
            <w:r>
              <w:rPr>
                <w:sz w:val="18"/>
              </w:rPr>
              <w:t>órdenes de gobierno, en la materia de</w:t>
            </w:r>
            <w:r>
              <w:rPr>
                <w:spacing w:val="1"/>
                <w:sz w:val="18"/>
              </w:rPr>
              <w:t xml:space="preserve"> </w:t>
            </w:r>
            <w:r>
              <w:rPr>
                <w:sz w:val="18"/>
              </w:rPr>
              <w:t>su</w:t>
            </w:r>
            <w:r>
              <w:rPr>
                <w:spacing w:val="-2"/>
                <w:sz w:val="18"/>
              </w:rPr>
              <w:t xml:space="preserve"> </w:t>
            </w:r>
            <w:r>
              <w:rPr>
                <w:sz w:val="18"/>
              </w:rPr>
              <w:t>competencia.</w:t>
            </w:r>
          </w:p>
          <w:p w14:paraId="525640C9" w14:textId="77777777" w:rsidR="00E15FA0" w:rsidRDefault="005961D3">
            <w:pPr>
              <w:pStyle w:val="TableParagraph"/>
              <w:numPr>
                <w:ilvl w:val="0"/>
                <w:numId w:val="4"/>
              </w:numPr>
              <w:tabs>
                <w:tab w:val="left" w:pos="304"/>
              </w:tabs>
              <w:ind w:left="106" w:right="96"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organizaciones sociales y privadas que</w:t>
            </w:r>
            <w:r>
              <w:rPr>
                <w:spacing w:val="1"/>
                <w:sz w:val="18"/>
              </w:rPr>
              <w:t xml:space="preserve"> </w:t>
            </w:r>
            <w:r>
              <w:rPr>
                <w:sz w:val="18"/>
              </w:rPr>
              <w:t>guarden relación con la materia de su</w:t>
            </w:r>
            <w:r>
              <w:rPr>
                <w:spacing w:val="1"/>
                <w:sz w:val="18"/>
              </w:rPr>
              <w:t xml:space="preserve"> </w:t>
            </w:r>
            <w:r>
              <w:rPr>
                <w:sz w:val="18"/>
              </w:rPr>
              <w:t>competencia.</w:t>
            </w:r>
          </w:p>
          <w:p w14:paraId="52004393" w14:textId="77777777" w:rsidR="00E15FA0" w:rsidRDefault="005961D3">
            <w:pPr>
              <w:pStyle w:val="TableParagraph"/>
              <w:numPr>
                <w:ilvl w:val="0"/>
                <w:numId w:val="4"/>
              </w:numPr>
              <w:tabs>
                <w:tab w:val="left" w:pos="254"/>
              </w:tabs>
              <w:ind w:left="106" w:right="95" w:firstLine="0"/>
              <w:jc w:val="both"/>
              <w:rPr>
                <w:sz w:val="18"/>
              </w:rPr>
            </w:pPr>
            <w:r>
              <w:rPr>
                <w:sz w:val="18"/>
              </w:rPr>
              <w:t>Emitir</w:t>
            </w:r>
            <w:r>
              <w:rPr>
                <w:spacing w:val="1"/>
                <w:sz w:val="18"/>
              </w:rPr>
              <w:t xml:space="preserve"> </w:t>
            </w:r>
            <w:r>
              <w:rPr>
                <w:sz w:val="18"/>
              </w:rPr>
              <w:t>opiniones</w:t>
            </w:r>
            <w:r>
              <w:rPr>
                <w:spacing w:val="1"/>
                <w:sz w:val="18"/>
              </w:rPr>
              <w:t xml:space="preserve"> </w:t>
            </w:r>
            <w:r>
              <w:rPr>
                <w:sz w:val="18"/>
              </w:rPr>
              <w:t>con</w:t>
            </w:r>
            <w:r>
              <w:rPr>
                <w:spacing w:val="1"/>
                <w:sz w:val="18"/>
              </w:rPr>
              <w:t xml:space="preserve"> </w:t>
            </w:r>
            <w:r>
              <w:rPr>
                <w:sz w:val="18"/>
              </w:rPr>
              <w:t>relación</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 xml:space="preserve">proyectos anuales de Ley de </w:t>
            </w:r>
            <w:r>
              <w:rPr>
                <w:sz w:val="18"/>
              </w:rPr>
              <w:t>Ingresos 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38"/>
                <w:sz w:val="18"/>
              </w:rPr>
              <w:t xml:space="preserve"> </w:t>
            </w:r>
            <w:r>
              <w:rPr>
                <w:sz w:val="18"/>
              </w:rPr>
              <w:t>competencia.</w:t>
            </w:r>
          </w:p>
          <w:p w14:paraId="6F2D2F19" w14:textId="77777777" w:rsidR="00E15FA0" w:rsidRDefault="005961D3">
            <w:pPr>
              <w:pStyle w:val="TableParagraph"/>
              <w:numPr>
                <w:ilvl w:val="0"/>
                <w:numId w:val="4"/>
              </w:numPr>
              <w:tabs>
                <w:tab w:val="left" w:pos="240"/>
              </w:tabs>
              <w:ind w:left="106" w:right="94" w:firstLine="0"/>
              <w:jc w:val="both"/>
              <w:rPr>
                <w:sz w:val="18"/>
              </w:rPr>
            </w:pPr>
            <w:r>
              <w:rPr>
                <w:sz w:val="18"/>
              </w:rPr>
              <w:t>Formular propuestas para la mejora</w:t>
            </w:r>
            <w:r>
              <w:rPr>
                <w:spacing w:val="1"/>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municipales cuya vigilancia les ha sido</w:t>
            </w:r>
            <w:r>
              <w:rPr>
                <w:spacing w:val="1"/>
                <w:sz w:val="18"/>
              </w:rPr>
              <w:t xml:space="preserve"> </w:t>
            </w:r>
            <w:r>
              <w:rPr>
                <w:sz w:val="18"/>
              </w:rPr>
              <w:t>encomendada.</w:t>
            </w:r>
          </w:p>
          <w:p w14:paraId="3374C3F9" w14:textId="77777777" w:rsidR="00E15FA0" w:rsidRDefault="005961D3">
            <w:pPr>
              <w:pStyle w:val="TableParagraph"/>
              <w:numPr>
                <w:ilvl w:val="0"/>
                <w:numId w:val="4"/>
              </w:numPr>
              <w:tabs>
                <w:tab w:val="left" w:pos="203"/>
              </w:tabs>
              <w:spacing w:line="199" w:lineRule="exact"/>
              <w:ind w:left="203" w:hanging="97"/>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218F04E5" w14:textId="77777777" w:rsidR="00E15FA0" w:rsidRDefault="00E15FA0">
            <w:pPr>
              <w:pStyle w:val="TableParagraph"/>
              <w:rPr>
                <w:b/>
                <w:sz w:val="18"/>
              </w:rPr>
            </w:pPr>
          </w:p>
          <w:p w14:paraId="06BB8C14" w14:textId="77777777" w:rsidR="00E15FA0" w:rsidRDefault="00E15FA0">
            <w:pPr>
              <w:pStyle w:val="TableParagraph"/>
              <w:rPr>
                <w:b/>
                <w:sz w:val="18"/>
              </w:rPr>
            </w:pPr>
          </w:p>
          <w:p w14:paraId="63F9884C" w14:textId="77777777" w:rsidR="00E15FA0" w:rsidRDefault="00E15FA0">
            <w:pPr>
              <w:pStyle w:val="TableParagraph"/>
              <w:rPr>
                <w:b/>
                <w:sz w:val="18"/>
              </w:rPr>
            </w:pPr>
          </w:p>
          <w:p w14:paraId="76EEABD0" w14:textId="77777777" w:rsidR="00E15FA0" w:rsidRDefault="00E15FA0">
            <w:pPr>
              <w:pStyle w:val="TableParagraph"/>
              <w:rPr>
                <w:b/>
                <w:sz w:val="18"/>
              </w:rPr>
            </w:pPr>
          </w:p>
          <w:p w14:paraId="3D425375" w14:textId="77777777" w:rsidR="00E15FA0" w:rsidRDefault="005961D3">
            <w:pPr>
              <w:pStyle w:val="TableParagraph"/>
              <w:spacing w:before="118"/>
              <w:ind w:left="108" w:right="96"/>
              <w:jc w:val="both"/>
              <w:rPr>
                <w:sz w:val="18"/>
              </w:rPr>
            </w:pPr>
            <w:r>
              <w:rPr>
                <w:sz w:val="18"/>
              </w:rPr>
              <w:t>Estudiará y dictaminará todo lo</w:t>
            </w:r>
            <w:r>
              <w:rPr>
                <w:spacing w:val="1"/>
                <w:sz w:val="18"/>
              </w:rPr>
              <w:t xml:space="preserve"> </w:t>
            </w:r>
            <w:r>
              <w:rPr>
                <w:sz w:val="18"/>
              </w:rPr>
              <w:t>concerniente a la integración y</w:t>
            </w:r>
            <w:r>
              <w:rPr>
                <w:spacing w:val="1"/>
                <w:sz w:val="18"/>
              </w:rPr>
              <w:t xml:space="preserve"> </w:t>
            </w:r>
            <w:r>
              <w:rPr>
                <w:sz w:val="18"/>
              </w:rPr>
              <w:t>validación de los organismos de</w:t>
            </w:r>
            <w:r>
              <w:rPr>
                <w:spacing w:val="-38"/>
                <w:sz w:val="18"/>
              </w:rPr>
              <w:t xml:space="preserve"> </w:t>
            </w:r>
            <w:r>
              <w:rPr>
                <w:sz w:val="18"/>
              </w:rPr>
              <w:t>representación vecinal, además</w:t>
            </w:r>
            <w:r>
              <w:rPr>
                <w:spacing w:val="-38"/>
                <w:sz w:val="18"/>
              </w:rPr>
              <w:t xml:space="preserve"> </w:t>
            </w:r>
            <w:r>
              <w:rPr>
                <w:sz w:val="18"/>
              </w:rPr>
              <w:t>de</w:t>
            </w:r>
            <w:r>
              <w:rPr>
                <w:spacing w:val="1"/>
                <w:sz w:val="18"/>
              </w:rPr>
              <w:t xml:space="preserve"> </w:t>
            </w:r>
            <w:r>
              <w:rPr>
                <w:sz w:val="18"/>
              </w:rPr>
              <w:t>fijar</w:t>
            </w:r>
            <w:r>
              <w:rPr>
                <w:spacing w:val="1"/>
                <w:sz w:val="18"/>
              </w:rPr>
              <w:t xml:space="preserve"> </w:t>
            </w:r>
            <w:r>
              <w:rPr>
                <w:sz w:val="18"/>
              </w:rPr>
              <w:t>las</w:t>
            </w:r>
            <w:r>
              <w:rPr>
                <w:spacing w:val="1"/>
                <w:sz w:val="18"/>
              </w:rPr>
              <w:t xml:space="preserve"> </w:t>
            </w:r>
            <w:r>
              <w:rPr>
                <w:sz w:val="18"/>
              </w:rPr>
              <w:t>directrices</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política</w:t>
            </w:r>
            <w:r>
              <w:rPr>
                <w:spacing w:val="1"/>
                <w:sz w:val="18"/>
              </w:rPr>
              <w:t xml:space="preserve"> </w:t>
            </w:r>
            <w:r>
              <w:rPr>
                <w:sz w:val="18"/>
              </w:rPr>
              <w:t>municipal</w:t>
            </w:r>
            <w:r>
              <w:rPr>
                <w:spacing w:val="1"/>
                <w:sz w:val="18"/>
              </w:rPr>
              <w:t xml:space="preserve"> </w:t>
            </w:r>
            <w:r>
              <w:rPr>
                <w:sz w:val="18"/>
              </w:rPr>
              <w:t>en</w:t>
            </w:r>
            <w:r>
              <w:rPr>
                <w:spacing w:val="40"/>
                <w:sz w:val="18"/>
              </w:rPr>
              <w:t xml:space="preserve"> </w:t>
            </w:r>
            <w:r>
              <w:rPr>
                <w:sz w:val="18"/>
              </w:rPr>
              <w:t>materia</w:t>
            </w:r>
            <w:r>
              <w:rPr>
                <w:spacing w:val="1"/>
                <w:sz w:val="18"/>
              </w:rPr>
              <w:t xml:space="preserve"> </w:t>
            </w:r>
            <w:r>
              <w:rPr>
                <w:sz w:val="18"/>
              </w:rPr>
              <w:t>de fomento a las agrupaciones</w:t>
            </w:r>
            <w:r>
              <w:rPr>
                <w:spacing w:val="1"/>
                <w:sz w:val="18"/>
              </w:rPr>
              <w:t xml:space="preserve"> </w:t>
            </w:r>
            <w:r>
              <w:rPr>
                <w:sz w:val="18"/>
              </w:rPr>
              <w:t>de la soci</w:t>
            </w:r>
            <w:r>
              <w:rPr>
                <w:sz w:val="18"/>
              </w:rPr>
              <w:t>edad civil que realizan</w:t>
            </w:r>
            <w:r>
              <w:rPr>
                <w:spacing w:val="1"/>
                <w:sz w:val="18"/>
              </w:rPr>
              <w:t xml:space="preserve"> </w:t>
            </w:r>
            <w:r>
              <w:rPr>
                <w:sz w:val="18"/>
              </w:rPr>
              <w:t>funciones</w:t>
            </w:r>
            <w:r>
              <w:rPr>
                <w:spacing w:val="-2"/>
                <w:sz w:val="18"/>
              </w:rPr>
              <w:t xml:space="preserve"> </w:t>
            </w:r>
            <w:r>
              <w:rPr>
                <w:sz w:val="18"/>
              </w:rPr>
              <w:t>de</w:t>
            </w:r>
            <w:r>
              <w:rPr>
                <w:spacing w:val="-3"/>
                <w:sz w:val="18"/>
              </w:rPr>
              <w:t xml:space="preserve"> </w:t>
            </w:r>
            <w:r>
              <w:rPr>
                <w:sz w:val="18"/>
              </w:rPr>
              <w:t>beneficio</w:t>
            </w:r>
            <w:r>
              <w:rPr>
                <w:spacing w:val="-1"/>
                <w:sz w:val="18"/>
              </w:rPr>
              <w:t xml:space="preserve"> </w:t>
            </w:r>
            <w:r>
              <w:rPr>
                <w:sz w:val="18"/>
              </w:rPr>
              <w:t>público.</w:t>
            </w:r>
          </w:p>
        </w:tc>
        <w:tc>
          <w:tcPr>
            <w:tcW w:w="2835" w:type="dxa"/>
          </w:tcPr>
          <w:p w14:paraId="348883F3" w14:textId="77777777" w:rsidR="00E15FA0" w:rsidRDefault="00E15FA0">
            <w:pPr>
              <w:pStyle w:val="TableParagraph"/>
              <w:rPr>
                <w:b/>
                <w:sz w:val="20"/>
              </w:rPr>
            </w:pPr>
          </w:p>
          <w:p w14:paraId="743ACFF3" w14:textId="77777777" w:rsidR="00E15FA0" w:rsidRDefault="00E15FA0">
            <w:pPr>
              <w:pStyle w:val="TableParagraph"/>
              <w:spacing w:before="7"/>
              <w:rPr>
                <w:b/>
                <w:sz w:val="21"/>
              </w:rPr>
            </w:pPr>
          </w:p>
          <w:p w14:paraId="0F4892D8" w14:textId="77777777" w:rsidR="00E15FA0" w:rsidRDefault="005961D3">
            <w:pPr>
              <w:pStyle w:val="TableParagraph"/>
              <w:tabs>
                <w:tab w:val="left" w:pos="983"/>
                <w:tab w:val="left" w:pos="1315"/>
                <w:tab w:val="left" w:pos="1449"/>
                <w:tab w:val="left" w:pos="1603"/>
                <w:tab w:val="left" w:pos="1888"/>
                <w:tab w:val="left" w:pos="2304"/>
                <w:tab w:val="left" w:pos="2541"/>
                <w:tab w:val="left" w:pos="2596"/>
              </w:tabs>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r>
            <w:r>
              <w:rPr>
                <w:sz w:val="18"/>
              </w:rPr>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34">
              <w:r>
                <w:rPr>
                  <w:color w:val="0000FF"/>
                  <w:sz w:val="20"/>
                  <w:u w:val="single" w:color="0000FF"/>
                </w:rPr>
                <w:t>https://transparencia.puertova</w:t>
              </w:r>
              <w:r>
                <w:rPr>
                  <w:color w:val="0000FF"/>
                  <w:sz w:val="20"/>
                </w:rPr>
                <w:t>l</w:t>
              </w:r>
            </w:hyperlink>
            <w:r>
              <w:rPr>
                <w:color w:val="0000FF"/>
                <w:spacing w:val="-43"/>
                <w:sz w:val="20"/>
              </w:rPr>
              <w:t xml:space="preserve"> </w:t>
            </w:r>
            <w:hyperlink r:id="rId235">
              <w:r>
                <w:rPr>
                  <w:color w:val="0000FF"/>
                  <w:sz w:val="20"/>
                </w:rPr>
                <w:t>larta.gob.mx/articulo8.php?bus</w:t>
              </w:r>
            </w:hyperlink>
            <w:r>
              <w:rPr>
                <w:color w:val="0000FF"/>
                <w:spacing w:val="1"/>
                <w:sz w:val="20"/>
              </w:rPr>
              <w:t xml:space="preserve"> </w:t>
            </w:r>
            <w:hyperlink r:id="rId236">
              <w:r>
                <w:rPr>
                  <w:color w:val="0000FF"/>
                  <w:sz w:val="20"/>
                  <w:u w:val="single" w:color="0000FF"/>
                </w:rPr>
                <w:t>cando=organico&amp;pag=art8-</w:t>
              </w:r>
            </w:hyperlink>
            <w:r>
              <w:rPr>
                <w:color w:val="0000FF"/>
                <w:spacing w:val="1"/>
                <w:sz w:val="20"/>
              </w:rPr>
              <w:t xml:space="preserve"> </w:t>
            </w:r>
            <w:hyperlink r:id="rId237">
              <w:r>
                <w:rPr>
                  <w:color w:val="0000FF"/>
                  <w:sz w:val="20"/>
                  <w:u w:val="single" w:color="0000FF"/>
                </w:rPr>
                <w:t>secVr</w:t>
              </w:r>
            </w:hyperlink>
          </w:p>
        </w:tc>
        <w:tc>
          <w:tcPr>
            <w:tcW w:w="2837" w:type="dxa"/>
          </w:tcPr>
          <w:p w14:paraId="6E361BCB" w14:textId="77777777" w:rsidR="00E15FA0" w:rsidRDefault="00E15FA0">
            <w:pPr>
              <w:pStyle w:val="TableParagraph"/>
              <w:rPr>
                <w:b/>
                <w:sz w:val="18"/>
              </w:rPr>
            </w:pPr>
          </w:p>
          <w:p w14:paraId="2CD524D9" w14:textId="77777777" w:rsidR="00E15FA0" w:rsidRDefault="00E15FA0">
            <w:pPr>
              <w:pStyle w:val="TableParagraph"/>
              <w:rPr>
                <w:b/>
                <w:sz w:val="18"/>
              </w:rPr>
            </w:pPr>
          </w:p>
          <w:p w14:paraId="07F3541B" w14:textId="77777777" w:rsidR="00E15FA0" w:rsidRDefault="00E15FA0">
            <w:pPr>
              <w:pStyle w:val="TableParagraph"/>
              <w:rPr>
                <w:b/>
                <w:sz w:val="18"/>
              </w:rPr>
            </w:pPr>
          </w:p>
          <w:p w14:paraId="1CEE36EC" w14:textId="77777777" w:rsidR="00E15FA0" w:rsidRDefault="005961D3">
            <w:pPr>
              <w:pStyle w:val="TableParagraph"/>
              <w:tabs>
                <w:tab w:val="left" w:pos="986"/>
                <w:tab w:val="left" w:pos="1316"/>
                <w:tab w:val="left" w:pos="1451"/>
                <w:tab w:val="left" w:pos="1605"/>
                <w:tab w:val="left" w:pos="1890"/>
                <w:tab w:val="left" w:pos="2305"/>
                <w:tab w:val="left" w:pos="2543"/>
                <w:tab w:val="left" w:pos="2598"/>
              </w:tabs>
              <w:spacing w:before="117"/>
              <w:ind w:left="107" w:right="97"/>
              <w:rPr>
                <w:sz w:val="18"/>
              </w:rPr>
            </w:pPr>
            <w:r>
              <w:rPr>
                <w:sz w:val="18"/>
              </w:rPr>
              <w:t>La</w:t>
            </w:r>
            <w:r>
              <w:rPr>
                <w:spacing w:val="27"/>
                <w:sz w:val="18"/>
              </w:rPr>
              <w:t xml:space="preserve"> </w:t>
            </w:r>
            <w:r>
              <w:rPr>
                <w:sz w:val="18"/>
              </w:rPr>
              <w:t>i</w:t>
            </w:r>
            <w:r>
              <w:rPr>
                <w:sz w:val="18"/>
              </w:rPr>
              <w:t>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238">
              <w:r>
                <w:rPr>
                  <w:color w:val="0000FF"/>
                  <w:sz w:val="18"/>
                  <w:u w:val="single" w:color="0000FF"/>
                </w:rPr>
                <w:t>https://transparencia.puertovallart</w:t>
              </w:r>
            </w:hyperlink>
            <w:r>
              <w:rPr>
                <w:color w:val="0000FF"/>
                <w:spacing w:val="1"/>
                <w:sz w:val="18"/>
              </w:rPr>
              <w:t xml:space="preserve"> </w:t>
            </w:r>
            <w:hyperlink r:id="rId239">
              <w:r>
                <w:rPr>
                  <w:color w:val="0000FF"/>
                  <w:sz w:val="18"/>
                  <w:u w:val="single" w:color="0000FF"/>
                </w:rPr>
                <w:t>a.gob.mx/articulo8.php?p</w:t>
              </w:r>
              <w:r>
                <w:rPr>
                  <w:color w:val="0000FF"/>
                  <w:sz w:val="18"/>
                  <w:u w:val="single" w:color="0000FF"/>
                </w:rPr>
                <w:t>ag=art8-</w:t>
              </w:r>
            </w:hyperlink>
          </w:p>
          <w:p w14:paraId="79BDCE87" w14:textId="77777777" w:rsidR="00E15FA0" w:rsidRDefault="005961D3">
            <w:pPr>
              <w:pStyle w:val="TableParagraph"/>
              <w:spacing w:before="1"/>
              <w:ind w:left="1204"/>
              <w:rPr>
                <w:sz w:val="18"/>
              </w:rPr>
            </w:pPr>
            <w:hyperlink r:id="rId240">
              <w:r>
                <w:rPr>
                  <w:color w:val="0000FF"/>
                  <w:sz w:val="18"/>
                  <w:u w:val="single" w:color="0000FF"/>
                </w:rPr>
                <w:t>secVg</w:t>
              </w:r>
            </w:hyperlink>
          </w:p>
        </w:tc>
        <w:tc>
          <w:tcPr>
            <w:tcW w:w="2976" w:type="dxa"/>
          </w:tcPr>
          <w:p w14:paraId="01A9063C" w14:textId="77777777" w:rsidR="00E15FA0" w:rsidRDefault="00E15FA0">
            <w:pPr>
              <w:pStyle w:val="TableParagraph"/>
              <w:rPr>
                <w:b/>
                <w:sz w:val="18"/>
              </w:rPr>
            </w:pPr>
          </w:p>
          <w:p w14:paraId="4C60E292" w14:textId="77777777" w:rsidR="00E15FA0" w:rsidRDefault="00E15FA0">
            <w:pPr>
              <w:pStyle w:val="TableParagraph"/>
              <w:rPr>
                <w:b/>
                <w:sz w:val="18"/>
              </w:rPr>
            </w:pPr>
          </w:p>
          <w:p w14:paraId="3BE0CC6A" w14:textId="77777777" w:rsidR="00E15FA0" w:rsidRDefault="00E15FA0">
            <w:pPr>
              <w:pStyle w:val="TableParagraph"/>
              <w:rPr>
                <w:b/>
                <w:sz w:val="18"/>
              </w:rPr>
            </w:pPr>
          </w:p>
          <w:p w14:paraId="3A0EC77D" w14:textId="77777777" w:rsidR="00E15FA0" w:rsidRDefault="005961D3">
            <w:pPr>
              <w:pStyle w:val="TableParagraph"/>
              <w:tabs>
                <w:tab w:val="left" w:pos="1017"/>
                <w:tab w:val="left" w:pos="1350"/>
                <w:tab w:val="left" w:pos="1521"/>
                <w:tab w:val="left" w:pos="1674"/>
                <w:tab w:val="left" w:pos="1993"/>
                <w:tab w:val="left" w:pos="2411"/>
                <w:tab w:val="left" w:pos="2680"/>
                <w:tab w:val="left" w:pos="2740"/>
              </w:tabs>
              <w:spacing w:before="117"/>
              <w:ind w:left="105"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41">
              <w:r>
                <w:rPr>
                  <w:color w:val="0000FF"/>
                  <w:sz w:val="18"/>
                  <w:u w:val="single" w:color="0000FF"/>
                </w:rPr>
                <w:t>https://transparencia.puertovallarta.</w:t>
              </w:r>
            </w:hyperlink>
          </w:p>
          <w:p w14:paraId="6407DD1A" w14:textId="77777777" w:rsidR="00E15FA0" w:rsidRDefault="005961D3">
            <w:pPr>
              <w:pStyle w:val="TableParagraph"/>
              <w:ind w:left="1276" w:hanging="984"/>
              <w:rPr>
                <w:sz w:val="18"/>
              </w:rPr>
            </w:pPr>
            <w:hyperlink r:id="rId242">
              <w:r>
                <w:rPr>
                  <w:color w:val="0000FF"/>
                  <w:spacing w:val="-1"/>
                  <w:sz w:val="18"/>
                  <w:u w:val="single" w:color="0000FF"/>
                </w:rPr>
                <w:t>gob.mx/articulo8.php?pag=art8-</w:t>
              </w:r>
            </w:hyperlink>
            <w:r>
              <w:rPr>
                <w:color w:val="0000FF"/>
                <w:spacing w:val="-38"/>
                <w:sz w:val="18"/>
              </w:rPr>
              <w:t xml:space="preserve"> </w:t>
            </w:r>
            <w:hyperlink r:id="rId243">
              <w:r>
                <w:rPr>
                  <w:color w:val="0000FF"/>
                  <w:sz w:val="18"/>
                  <w:u w:val="single" w:color="0000FF"/>
                </w:rPr>
                <w:t>secVc</w:t>
              </w:r>
            </w:hyperlink>
          </w:p>
        </w:tc>
      </w:tr>
      <w:tr w:rsidR="00E15FA0" w14:paraId="7337117A" w14:textId="77777777">
        <w:trPr>
          <w:trHeight w:val="3712"/>
        </w:trPr>
        <w:tc>
          <w:tcPr>
            <w:tcW w:w="1846" w:type="dxa"/>
          </w:tcPr>
          <w:p w14:paraId="28C57FB8" w14:textId="77777777" w:rsidR="00E15FA0" w:rsidRDefault="00E15FA0">
            <w:pPr>
              <w:pStyle w:val="TableParagraph"/>
              <w:rPr>
                <w:b/>
                <w:sz w:val="20"/>
              </w:rPr>
            </w:pPr>
          </w:p>
          <w:p w14:paraId="3BC17456" w14:textId="77777777" w:rsidR="00E15FA0" w:rsidRDefault="00E15FA0">
            <w:pPr>
              <w:pStyle w:val="TableParagraph"/>
              <w:rPr>
                <w:b/>
                <w:sz w:val="20"/>
              </w:rPr>
            </w:pPr>
          </w:p>
          <w:p w14:paraId="0798CD74" w14:textId="77777777" w:rsidR="00E15FA0" w:rsidRDefault="00E15FA0">
            <w:pPr>
              <w:pStyle w:val="TableParagraph"/>
              <w:rPr>
                <w:b/>
                <w:sz w:val="20"/>
              </w:rPr>
            </w:pPr>
          </w:p>
          <w:p w14:paraId="0C0E9630" w14:textId="77777777" w:rsidR="00E15FA0" w:rsidRDefault="00E15FA0">
            <w:pPr>
              <w:pStyle w:val="TableParagraph"/>
              <w:rPr>
                <w:b/>
                <w:sz w:val="20"/>
              </w:rPr>
            </w:pPr>
          </w:p>
          <w:p w14:paraId="26A46803" w14:textId="77777777" w:rsidR="00E15FA0" w:rsidRDefault="00E15FA0">
            <w:pPr>
              <w:pStyle w:val="TableParagraph"/>
              <w:spacing w:before="1"/>
              <w:rPr>
                <w:b/>
              </w:rPr>
            </w:pPr>
          </w:p>
          <w:p w14:paraId="0C36F3E4" w14:textId="77777777" w:rsidR="00E15FA0" w:rsidRDefault="005961D3">
            <w:pPr>
              <w:pStyle w:val="TableParagraph"/>
              <w:spacing w:before="1"/>
              <w:ind w:left="141" w:right="130" w:firstLine="2"/>
              <w:jc w:val="center"/>
              <w:rPr>
                <w:b/>
                <w:sz w:val="20"/>
              </w:rPr>
            </w:pPr>
            <w:r>
              <w:rPr>
                <w:b/>
                <w:sz w:val="20"/>
              </w:rPr>
              <w:t>Comisión Edilicia</w:t>
            </w:r>
            <w:r>
              <w:rPr>
                <w:b/>
                <w:spacing w:val="1"/>
                <w:sz w:val="20"/>
              </w:rPr>
              <w:t xml:space="preserve"> </w:t>
            </w:r>
            <w:r>
              <w:rPr>
                <w:b/>
                <w:sz w:val="20"/>
                <w:shd w:val="clear" w:color="auto" w:fill="FDFDFD"/>
              </w:rPr>
              <w:t>Permanente de</w:t>
            </w:r>
            <w:r>
              <w:rPr>
                <w:b/>
                <w:spacing w:val="1"/>
                <w:sz w:val="20"/>
              </w:rPr>
              <w:t xml:space="preserve"> </w:t>
            </w:r>
            <w:r>
              <w:rPr>
                <w:b/>
                <w:sz w:val="20"/>
                <w:shd w:val="clear" w:color="auto" w:fill="FDFDFD"/>
              </w:rPr>
              <w:t>Protección Civil,</w:t>
            </w:r>
            <w:r>
              <w:rPr>
                <w:b/>
                <w:spacing w:val="1"/>
                <w:sz w:val="20"/>
              </w:rPr>
              <w:t xml:space="preserve"> </w:t>
            </w:r>
            <w:r>
              <w:rPr>
                <w:b/>
                <w:sz w:val="20"/>
                <w:shd w:val="clear" w:color="auto" w:fill="FDFDFD"/>
              </w:rPr>
              <w:t>Gestión</w:t>
            </w:r>
            <w:r>
              <w:rPr>
                <w:b/>
                <w:spacing w:val="-4"/>
                <w:sz w:val="20"/>
                <w:shd w:val="clear" w:color="auto" w:fill="FDFDFD"/>
              </w:rPr>
              <w:t xml:space="preserve"> </w:t>
            </w:r>
            <w:r>
              <w:rPr>
                <w:b/>
                <w:sz w:val="20"/>
                <w:shd w:val="clear" w:color="auto" w:fill="FDFDFD"/>
              </w:rPr>
              <w:t>de</w:t>
            </w:r>
            <w:r>
              <w:rPr>
                <w:b/>
                <w:spacing w:val="-5"/>
                <w:sz w:val="20"/>
                <w:shd w:val="clear" w:color="auto" w:fill="FDFDFD"/>
              </w:rPr>
              <w:t xml:space="preserve"> </w:t>
            </w:r>
            <w:r>
              <w:rPr>
                <w:b/>
                <w:sz w:val="20"/>
                <w:shd w:val="clear" w:color="auto" w:fill="FDFDFD"/>
              </w:rPr>
              <w:t>Riesgos</w:t>
            </w:r>
            <w:r>
              <w:rPr>
                <w:b/>
                <w:spacing w:val="-42"/>
                <w:sz w:val="20"/>
              </w:rPr>
              <w:t xml:space="preserve"> </w:t>
            </w:r>
            <w:r>
              <w:rPr>
                <w:b/>
                <w:sz w:val="20"/>
                <w:shd w:val="clear" w:color="auto" w:fill="FDFDFD"/>
              </w:rPr>
              <w:t>y</w:t>
            </w:r>
            <w:r>
              <w:rPr>
                <w:b/>
                <w:spacing w:val="-1"/>
                <w:sz w:val="20"/>
                <w:shd w:val="clear" w:color="auto" w:fill="FDFDFD"/>
              </w:rPr>
              <w:t xml:space="preserve"> </w:t>
            </w:r>
            <w:r>
              <w:rPr>
                <w:b/>
                <w:sz w:val="20"/>
                <w:shd w:val="clear" w:color="auto" w:fill="FDFDFD"/>
              </w:rPr>
              <w:t>Bomberos</w:t>
            </w:r>
          </w:p>
        </w:tc>
        <w:tc>
          <w:tcPr>
            <w:tcW w:w="2410" w:type="dxa"/>
          </w:tcPr>
          <w:p w14:paraId="3337192B" w14:textId="77777777" w:rsidR="00E15FA0" w:rsidRDefault="00E15FA0">
            <w:pPr>
              <w:pStyle w:val="TableParagraph"/>
              <w:rPr>
                <w:b/>
                <w:sz w:val="20"/>
              </w:rPr>
            </w:pPr>
          </w:p>
          <w:p w14:paraId="63CD47F5" w14:textId="77777777" w:rsidR="00E15FA0" w:rsidRDefault="00E15FA0">
            <w:pPr>
              <w:pStyle w:val="TableParagraph"/>
              <w:rPr>
                <w:b/>
                <w:sz w:val="20"/>
              </w:rPr>
            </w:pPr>
          </w:p>
          <w:p w14:paraId="554E6AD4" w14:textId="77777777" w:rsidR="00E15FA0" w:rsidRDefault="00E15FA0">
            <w:pPr>
              <w:pStyle w:val="TableParagraph"/>
              <w:rPr>
                <w:b/>
                <w:sz w:val="20"/>
              </w:rPr>
            </w:pPr>
          </w:p>
          <w:p w14:paraId="3C652547" w14:textId="77777777" w:rsidR="00E15FA0" w:rsidRDefault="00E15FA0">
            <w:pPr>
              <w:pStyle w:val="TableParagraph"/>
              <w:rPr>
                <w:b/>
                <w:sz w:val="20"/>
              </w:rPr>
            </w:pPr>
          </w:p>
          <w:p w14:paraId="0F53DB9A" w14:textId="77777777" w:rsidR="00E15FA0" w:rsidRDefault="005961D3">
            <w:pPr>
              <w:pStyle w:val="TableParagraph"/>
              <w:tabs>
                <w:tab w:val="left" w:pos="1467"/>
                <w:tab w:val="left" w:pos="2159"/>
              </w:tabs>
              <w:spacing w:before="148"/>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62</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tcBorders>
              <w:top w:val="nil"/>
            </w:tcBorders>
          </w:tcPr>
          <w:p w14:paraId="1F1C6F60" w14:textId="77777777" w:rsidR="00E15FA0" w:rsidRDefault="00E15FA0">
            <w:pPr>
              <w:rPr>
                <w:sz w:val="2"/>
                <w:szCs w:val="2"/>
              </w:rPr>
            </w:pPr>
          </w:p>
        </w:tc>
        <w:tc>
          <w:tcPr>
            <w:tcW w:w="2552" w:type="dxa"/>
          </w:tcPr>
          <w:p w14:paraId="20E973D8" w14:textId="77777777" w:rsidR="00E15FA0" w:rsidRDefault="00E15FA0">
            <w:pPr>
              <w:pStyle w:val="TableParagraph"/>
              <w:rPr>
                <w:b/>
                <w:sz w:val="18"/>
              </w:rPr>
            </w:pPr>
          </w:p>
          <w:p w14:paraId="370DE143" w14:textId="77777777" w:rsidR="00E15FA0" w:rsidRDefault="00E15FA0">
            <w:pPr>
              <w:pStyle w:val="TableParagraph"/>
              <w:rPr>
                <w:b/>
                <w:sz w:val="18"/>
              </w:rPr>
            </w:pPr>
          </w:p>
          <w:p w14:paraId="2A879F3B" w14:textId="77777777" w:rsidR="00E15FA0" w:rsidRDefault="00E15FA0">
            <w:pPr>
              <w:pStyle w:val="TableParagraph"/>
              <w:rPr>
                <w:b/>
                <w:sz w:val="18"/>
              </w:rPr>
            </w:pPr>
          </w:p>
          <w:p w14:paraId="2FF476BF" w14:textId="77777777" w:rsidR="00E15FA0" w:rsidRDefault="00E15FA0">
            <w:pPr>
              <w:pStyle w:val="TableParagraph"/>
              <w:rPr>
                <w:b/>
                <w:sz w:val="17"/>
              </w:rPr>
            </w:pPr>
          </w:p>
          <w:p w14:paraId="507C4ED5" w14:textId="77777777" w:rsidR="00E15FA0" w:rsidRDefault="005961D3">
            <w:pPr>
              <w:pStyle w:val="TableParagraph"/>
              <w:spacing w:before="1"/>
              <w:ind w:left="108" w:right="96"/>
              <w:jc w:val="both"/>
              <w:rPr>
                <w:sz w:val="18"/>
              </w:rPr>
            </w:pPr>
            <w:r>
              <w:rPr>
                <w:sz w:val="18"/>
              </w:rPr>
              <w:t>Tendrá</w:t>
            </w:r>
            <w:r>
              <w:rPr>
                <w:spacing w:val="1"/>
                <w:sz w:val="18"/>
              </w:rPr>
              <w:t xml:space="preserve"> </w:t>
            </w:r>
            <w:r>
              <w:rPr>
                <w:sz w:val="18"/>
              </w:rPr>
              <w:t>la</w:t>
            </w:r>
            <w:r>
              <w:rPr>
                <w:spacing w:val="1"/>
                <w:sz w:val="18"/>
              </w:rPr>
              <w:t xml:space="preserve"> </w:t>
            </w:r>
            <w:r>
              <w:rPr>
                <w:sz w:val="18"/>
              </w:rPr>
              <w:t>atribución</w:t>
            </w:r>
            <w:r>
              <w:rPr>
                <w:spacing w:val="1"/>
                <w:sz w:val="18"/>
              </w:rPr>
              <w:t xml:space="preserve"> </w:t>
            </w:r>
            <w:r>
              <w:rPr>
                <w:sz w:val="18"/>
              </w:rPr>
              <w:t>de</w:t>
            </w:r>
            <w:r>
              <w:rPr>
                <w:spacing w:val="-38"/>
                <w:sz w:val="18"/>
              </w:rPr>
              <w:t xml:space="preserve"> </w:t>
            </w:r>
            <w:r>
              <w:rPr>
                <w:sz w:val="18"/>
              </w:rPr>
              <w:t>promover campañas y acciones</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comunidad</w:t>
            </w:r>
            <w:r>
              <w:rPr>
                <w:spacing w:val="1"/>
                <w:sz w:val="18"/>
              </w:rPr>
              <w:t xml:space="preserve"> </w:t>
            </w:r>
            <w:r>
              <w:rPr>
                <w:sz w:val="18"/>
              </w:rPr>
              <w:t>en</w:t>
            </w:r>
            <w:r>
              <w:rPr>
                <w:spacing w:val="41"/>
                <w:sz w:val="18"/>
              </w:rPr>
              <w:t xml:space="preserve"> </w:t>
            </w:r>
            <w:r>
              <w:rPr>
                <w:sz w:val="18"/>
              </w:rPr>
              <w:t>general,</w:t>
            </w:r>
            <w:r>
              <w:rPr>
                <w:spacing w:val="-38"/>
                <w:sz w:val="18"/>
              </w:rPr>
              <w:t xml:space="preserve"> </w:t>
            </w:r>
            <w:r>
              <w:rPr>
                <w:sz w:val="18"/>
              </w:rPr>
              <w:t>para el desarrollo y difusión de</w:t>
            </w:r>
            <w:r>
              <w:rPr>
                <w:spacing w:val="1"/>
                <w:sz w:val="18"/>
              </w:rPr>
              <w:t xml:space="preserve"> </w:t>
            </w:r>
            <w:r>
              <w:rPr>
                <w:sz w:val="18"/>
              </w:rPr>
              <w:t>la cultura de la prevención de</w:t>
            </w:r>
            <w:r>
              <w:rPr>
                <w:spacing w:val="1"/>
                <w:sz w:val="18"/>
              </w:rPr>
              <w:t xml:space="preserve"> </w:t>
            </w:r>
            <w:r>
              <w:rPr>
                <w:sz w:val="18"/>
              </w:rPr>
              <w:t>riesgos,</w:t>
            </w:r>
            <w:r>
              <w:rPr>
                <w:spacing w:val="1"/>
                <w:sz w:val="18"/>
              </w:rPr>
              <w:t xml:space="preserve"> </w:t>
            </w:r>
            <w:r>
              <w:rPr>
                <w:sz w:val="18"/>
              </w:rPr>
              <w:t>que</w:t>
            </w:r>
            <w:r>
              <w:rPr>
                <w:spacing w:val="1"/>
                <w:sz w:val="18"/>
              </w:rPr>
              <w:t xml:space="preserve"> </w:t>
            </w:r>
            <w:r>
              <w:rPr>
                <w:sz w:val="18"/>
              </w:rPr>
              <w:t>tenga</w:t>
            </w:r>
            <w:r>
              <w:rPr>
                <w:spacing w:val="1"/>
                <w:sz w:val="18"/>
              </w:rPr>
              <w:t xml:space="preserve"> </w:t>
            </w:r>
            <w:r>
              <w:rPr>
                <w:sz w:val="18"/>
              </w:rPr>
              <w:t>por</w:t>
            </w:r>
            <w:r>
              <w:rPr>
                <w:spacing w:val="40"/>
                <w:sz w:val="18"/>
              </w:rPr>
              <w:t xml:space="preserve"> </w:t>
            </w:r>
            <w:r>
              <w:rPr>
                <w:sz w:val="18"/>
              </w:rPr>
              <w:t>objeto</w:t>
            </w:r>
            <w:r>
              <w:rPr>
                <w:spacing w:val="-38"/>
                <w:sz w:val="18"/>
              </w:rPr>
              <w:t xml:space="preserve"> </w:t>
            </w:r>
            <w:r>
              <w:rPr>
                <w:sz w:val="18"/>
              </w:rPr>
              <w:t>de</w:t>
            </w:r>
            <w:r>
              <w:rPr>
                <w:spacing w:val="1"/>
                <w:sz w:val="18"/>
              </w:rPr>
              <w:t xml:space="preserve"> </w:t>
            </w:r>
            <w:r>
              <w:rPr>
                <w:sz w:val="18"/>
              </w:rPr>
              <w:t>primordial</w:t>
            </w:r>
            <w:r>
              <w:rPr>
                <w:spacing w:val="1"/>
                <w:sz w:val="18"/>
              </w:rPr>
              <w:t xml:space="preserve"> </w:t>
            </w:r>
            <w:r>
              <w:rPr>
                <w:sz w:val="18"/>
              </w:rPr>
              <w:t>salvaguardar</w:t>
            </w:r>
            <w:r>
              <w:rPr>
                <w:spacing w:val="1"/>
                <w:sz w:val="18"/>
              </w:rPr>
              <w:t xml:space="preserve"> </w:t>
            </w:r>
            <w:r>
              <w:rPr>
                <w:sz w:val="18"/>
              </w:rPr>
              <w:t>la</w:t>
            </w:r>
            <w:r>
              <w:rPr>
                <w:spacing w:val="1"/>
                <w:sz w:val="18"/>
              </w:rPr>
              <w:t xml:space="preserve"> </w:t>
            </w:r>
            <w:r>
              <w:rPr>
                <w:sz w:val="18"/>
              </w:rPr>
              <w:t>integridad</w:t>
            </w:r>
            <w:r>
              <w:rPr>
                <w:spacing w:val="1"/>
                <w:sz w:val="18"/>
              </w:rPr>
              <w:t xml:space="preserve"> </w:t>
            </w:r>
            <w:r>
              <w:rPr>
                <w:sz w:val="18"/>
              </w:rPr>
              <w:t>física</w:t>
            </w:r>
            <w:r>
              <w:rPr>
                <w:spacing w:val="1"/>
                <w:sz w:val="18"/>
              </w:rPr>
              <w:t xml:space="preserve"> </w:t>
            </w:r>
            <w:r>
              <w:rPr>
                <w:sz w:val="18"/>
              </w:rPr>
              <w:t>y</w:t>
            </w:r>
            <w:r>
              <w:rPr>
                <w:spacing w:val="1"/>
                <w:sz w:val="18"/>
              </w:rPr>
              <w:t xml:space="preserve"> </w:t>
            </w:r>
            <w:r>
              <w:rPr>
                <w:sz w:val="18"/>
              </w:rPr>
              <w:t>patrimonial</w:t>
            </w:r>
            <w:r>
              <w:rPr>
                <w:spacing w:val="1"/>
                <w:sz w:val="18"/>
              </w:rPr>
              <w:t xml:space="preserve"> </w:t>
            </w:r>
            <w:r>
              <w:rPr>
                <w:sz w:val="18"/>
              </w:rPr>
              <w:t>de</w:t>
            </w:r>
            <w:r>
              <w:rPr>
                <w:spacing w:val="-2"/>
                <w:sz w:val="18"/>
              </w:rPr>
              <w:t xml:space="preserve"> </w:t>
            </w:r>
            <w:r>
              <w:rPr>
                <w:sz w:val="18"/>
              </w:rPr>
              <w:t>las</w:t>
            </w:r>
            <w:r>
              <w:rPr>
                <w:spacing w:val="1"/>
                <w:sz w:val="18"/>
              </w:rPr>
              <w:t xml:space="preserve"> </w:t>
            </w:r>
            <w:r>
              <w:rPr>
                <w:sz w:val="18"/>
              </w:rPr>
              <w:t>personas.</w:t>
            </w:r>
          </w:p>
        </w:tc>
        <w:tc>
          <w:tcPr>
            <w:tcW w:w="2835" w:type="dxa"/>
          </w:tcPr>
          <w:p w14:paraId="4BE92C3A" w14:textId="77777777" w:rsidR="00E15FA0" w:rsidRDefault="00E15FA0">
            <w:pPr>
              <w:pStyle w:val="TableParagraph"/>
              <w:rPr>
                <w:b/>
                <w:sz w:val="20"/>
              </w:rPr>
            </w:pPr>
          </w:p>
          <w:p w14:paraId="4B5287A9" w14:textId="77777777" w:rsidR="00E15FA0" w:rsidRDefault="005961D3">
            <w:pPr>
              <w:pStyle w:val="TableParagraph"/>
              <w:tabs>
                <w:tab w:val="left" w:pos="983"/>
                <w:tab w:val="left" w:pos="1315"/>
                <w:tab w:val="left" w:pos="1449"/>
                <w:tab w:val="left" w:pos="1603"/>
                <w:tab w:val="left" w:pos="1888"/>
                <w:tab w:val="left" w:pos="2304"/>
                <w:tab w:val="left" w:pos="2541"/>
                <w:tab w:val="left" w:pos="2596"/>
              </w:tabs>
              <w:spacing w:before="136"/>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44">
              <w:r>
                <w:rPr>
                  <w:color w:val="0000FF"/>
                  <w:sz w:val="20"/>
                  <w:u w:val="single" w:color="0000FF"/>
                </w:rPr>
                <w:t>https://transparencia.puertova</w:t>
              </w:r>
              <w:r>
                <w:rPr>
                  <w:color w:val="0000FF"/>
                  <w:sz w:val="20"/>
                </w:rPr>
                <w:t>l</w:t>
              </w:r>
            </w:hyperlink>
            <w:r>
              <w:rPr>
                <w:color w:val="0000FF"/>
                <w:spacing w:val="-43"/>
                <w:sz w:val="20"/>
              </w:rPr>
              <w:t xml:space="preserve"> </w:t>
            </w:r>
            <w:hyperlink r:id="rId245">
              <w:r>
                <w:rPr>
                  <w:color w:val="0000FF"/>
                  <w:sz w:val="20"/>
                </w:rPr>
                <w:t>larta.</w:t>
              </w:r>
              <w:r>
                <w:rPr>
                  <w:color w:val="0000FF"/>
                  <w:sz w:val="20"/>
                </w:rPr>
                <w:t>gob.mx/articulo8.php?bus</w:t>
              </w:r>
            </w:hyperlink>
            <w:r>
              <w:rPr>
                <w:color w:val="0000FF"/>
                <w:spacing w:val="1"/>
                <w:sz w:val="20"/>
              </w:rPr>
              <w:t xml:space="preserve"> </w:t>
            </w:r>
            <w:hyperlink r:id="rId246">
              <w:r>
                <w:rPr>
                  <w:color w:val="0000FF"/>
                  <w:sz w:val="20"/>
                  <w:u w:val="single" w:color="0000FF"/>
                </w:rPr>
                <w:t>cando=organico&amp;pag=art8-</w:t>
              </w:r>
            </w:hyperlink>
            <w:r>
              <w:rPr>
                <w:color w:val="0000FF"/>
                <w:spacing w:val="1"/>
                <w:sz w:val="20"/>
              </w:rPr>
              <w:t xml:space="preserve"> </w:t>
            </w:r>
            <w:hyperlink r:id="rId247">
              <w:r>
                <w:rPr>
                  <w:color w:val="0000FF"/>
                  <w:sz w:val="20"/>
                  <w:u w:val="single" w:color="0000FF"/>
                </w:rPr>
                <w:t>secVr</w:t>
              </w:r>
            </w:hyperlink>
          </w:p>
        </w:tc>
        <w:tc>
          <w:tcPr>
            <w:tcW w:w="2837" w:type="dxa"/>
          </w:tcPr>
          <w:p w14:paraId="382B2906" w14:textId="77777777" w:rsidR="00E15FA0" w:rsidRDefault="00E15FA0">
            <w:pPr>
              <w:pStyle w:val="TableParagraph"/>
              <w:rPr>
                <w:b/>
                <w:sz w:val="18"/>
              </w:rPr>
            </w:pPr>
          </w:p>
          <w:p w14:paraId="6AD1A1B8" w14:textId="77777777" w:rsidR="00E15FA0" w:rsidRDefault="00E15FA0">
            <w:pPr>
              <w:pStyle w:val="TableParagraph"/>
              <w:rPr>
                <w:b/>
                <w:sz w:val="18"/>
              </w:rPr>
            </w:pPr>
          </w:p>
          <w:p w14:paraId="0736082F" w14:textId="77777777" w:rsidR="00E15FA0" w:rsidRDefault="00E15FA0">
            <w:pPr>
              <w:pStyle w:val="TableParagraph"/>
              <w:spacing w:before="2"/>
              <w:rPr>
                <w:b/>
                <w:sz w:val="17"/>
              </w:rPr>
            </w:pPr>
          </w:p>
          <w:p w14:paraId="3EE49BC3" w14:textId="77777777" w:rsidR="00E15FA0" w:rsidRDefault="005961D3">
            <w:pPr>
              <w:pStyle w:val="TableParagraph"/>
              <w:tabs>
                <w:tab w:val="left" w:pos="986"/>
                <w:tab w:val="left" w:pos="1316"/>
                <w:tab w:val="left" w:pos="1451"/>
                <w:tab w:val="left" w:pos="1605"/>
                <w:tab w:val="left" w:pos="1891"/>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4"/>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48">
              <w:r>
                <w:rPr>
                  <w:color w:val="0000FF"/>
                  <w:sz w:val="18"/>
                  <w:u w:val="single" w:color="0000FF"/>
                </w:rPr>
                <w:t>https://transparencia.puertovallart</w:t>
              </w:r>
            </w:hyperlink>
            <w:r>
              <w:rPr>
                <w:color w:val="0000FF"/>
                <w:spacing w:val="1"/>
                <w:sz w:val="18"/>
              </w:rPr>
              <w:t xml:space="preserve"> </w:t>
            </w:r>
            <w:hyperlink r:id="rId249">
              <w:r>
                <w:rPr>
                  <w:color w:val="0000FF"/>
                  <w:sz w:val="18"/>
                  <w:u w:val="single" w:color="0000FF"/>
                </w:rPr>
                <w:t>a.gob.mx/articulo8.php?pag=art8-</w:t>
              </w:r>
            </w:hyperlink>
          </w:p>
          <w:p w14:paraId="63385384" w14:textId="77777777" w:rsidR="00E15FA0" w:rsidRDefault="005961D3">
            <w:pPr>
              <w:pStyle w:val="TableParagraph"/>
              <w:spacing w:line="218" w:lineRule="exact"/>
              <w:ind w:left="1204"/>
              <w:rPr>
                <w:sz w:val="18"/>
              </w:rPr>
            </w:pPr>
            <w:hyperlink r:id="rId250">
              <w:r>
                <w:rPr>
                  <w:color w:val="0000FF"/>
                  <w:sz w:val="18"/>
                  <w:u w:val="single" w:color="0000FF"/>
                </w:rPr>
                <w:t>secVg</w:t>
              </w:r>
            </w:hyperlink>
          </w:p>
        </w:tc>
        <w:tc>
          <w:tcPr>
            <w:tcW w:w="2976" w:type="dxa"/>
          </w:tcPr>
          <w:p w14:paraId="02E8DA54" w14:textId="77777777" w:rsidR="00E15FA0" w:rsidRDefault="00E15FA0">
            <w:pPr>
              <w:pStyle w:val="TableParagraph"/>
              <w:rPr>
                <w:b/>
                <w:sz w:val="18"/>
              </w:rPr>
            </w:pPr>
          </w:p>
          <w:p w14:paraId="3A0C8728" w14:textId="77777777" w:rsidR="00E15FA0" w:rsidRDefault="00E15FA0">
            <w:pPr>
              <w:pStyle w:val="TableParagraph"/>
              <w:rPr>
                <w:b/>
                <w:sz w:val="18"/>
              </w:rPr>
            </w:pPr>
          </w:p>
          <w:p w14:paraId="0DA9DDAE" w14:textId="77777777" w:rsidR="00E15FA0" w:rsidRDefault="00E15FA0">
            <w:pPr>
              <w:pStyle w:val="TableParagraph"/>
              <w:spacing w:before="2"/>
              <w:rPr>
                <w:b/>
                <w:sz w:val="17"/>
              </w:rPr>
            </w:pPr>
          </w:p>
          <w:p w14:paraId="48AA2604" w14:textId="77777777" w:rsidR="00E15FA0" w:rsidRDefault="005961D3">
            <w:pPr>
              <w:pStyle w:val="TableParagraph"/>
              <w:tabs>
                <w:tab w:val="left" w:pos="1017"/>
                <w:tab w:val="left" w:pos="1350"/>
                <w:tab w:val="left" w:pos="1520"/>
                <w:tab w:val="left" w:pos="1674"/>
                <w:tab w:val="left" w:pos="1993"/>
                <w:tab w:val="left" w:pos="2411"/>
                <w:tab w:val="left" w:pos="2680"/>
                <w:tab w:val="left" w:pos="2740"/>
              </w:tabs>
              <w:ind w:left="105"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51">
              <w:r>
                <w:rPr>
                  <w:color w:val="0000FF"/>
                  <w:sz w:val="18"/>
                  <w:u w:val="single" w:color="0000FF"/>
                </w:rPr>
                <w:t>https://transparencia.puertovallarta</w:t>
              </w:r>
              <w:r>
                <w:rPr>
                  <w:color w:val="0000FF"/>
                  <w:sz w:val="18"/>
                </w:rPr>
                <w:t>.</w:t>
              </w:r>
            </w:hyperlink>
          </w:p>
          <w:p w14:paraId="42813E12" w14:textId="77777777" w:rsidR="00E15FA0" w:rsidRDefault="005961D3">
            <w:pPr>
              <w:pStyle w:val="TableParagraph"/>
              <w:ind w:left="1276" w:hanging="984"/>
              <w:rPr>
                <w:sz w:val="18"/>
              </w:rPr>
            </w:pPr>
            <w:hyperlink r:id="rId252">
              <w:r>
                <w:rPr>
                  <w:color w:val="0000FF"/>
                  <w:spacing w:val="-1"/>
                  <w:sz w:val="18"/>
                  <w:u w:val="single" w:color="0000FF"/>
                </w:rPr>
                <w:t>gob.mx/articulo8.php?pag=art8-</w:t>
              </w:r>
            </w:hyperlink>
            <w:r>
              <w:rPr>
                <w:color w:val="0000FF"/>
                <w:spacing w:val="-38"/>
                <w:sz w:val="18"/>
              </w:rPr>
              <w:t xml:space="preserve"> </w:t>
            </w:r>
            <w:hyperlink r:id="rId253">
              <w:r>
                <w:rPr>
                  <w:color w:val="0000FF"/>
                  <w:sz w:val="18"/>
                  <w:u w:val="single" w:color="0000FF"/>
                </w:rPr>
                <w:t>secVc</w:t>
              </w:r>
            </w:hyperlink>
          </w:p>
        </w:tc>
      </w:tr>
    </w:tbl>
    <w:p w14:paraId="22A66677" w14:textId="77777777" w:rsidR="00E15FA0" w:rsidRDefault="00E15FA0">
      <w:pPr>
        <w:rPr>
          <w:sz w:val="18"/>
        </w:rPr>
        <w:sectPr w:rsidR="00E15FA0" w:rsidSect="002C279F">
          <w:pgSz w:w="19270" w:h="12240" w:orient="landscape"/>
          <w:pgMar w:top="800" w:right="160" w:bottom="280" w:left="160" w:header="720" w:footer="720" w:gutter="0"/>
          <w:cols w:space="720"/>
        </w:sectPr>
      </w:pPr>
    </w:p>
    <w:p w14:paraId="64B5A17E" w14:textId="696467B0"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10176" behindDoc="1" locked="0" layoutInCell="1" allowOverlap="1" wp14:anchorId="2237A4A4" wp14:editId="23CC22EB">
                <wp:simplePos x="0" y="0"/>
                <wp:positionH relativeFrom="page">
                  <wp:posOffset>0</wp:posOffset>
                </wp:positionH>
                <wp:positionV relativeFrom="page">
                  <wp:posOffset>179070</wp:posOffset>
                </wp:positionV>
                <wp:extent cx="11961495" cy="7593965"/>
                <wp:effectExtent l="0" t="0" r="0" b="0"/>
                <wp:wrapNone/>
                <wp:docPr id="8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88" name="Picture 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89"/>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EC22C" id="Group 88" o:spid="_x0000_s1026" style="position:absolute;margin-left:0;margin-top:14.1pt;width:941.85pt;height:597.95pt;z-index:-19106304;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sGH43AwAAwwcAAA4AAABkcnMvZTJvRG9jLnhtbJxV227jIBB9X2n/&#10;AfHeOnYuta04VdVuq0p7qba7H0AwtlFtYIHEyX79DtjOrXvJNlKsgYHhzJkzML/eNDVaM224FBkO&#10;L0cYMUFlzkWZ4e/f7i9ijIwlIie1FCzDW2bw9eL9u3mrUhbJStY50wiCCJO2KsOVtSoNAkMr1hBz&#10;KRUT4CykboiFoS6DXJMWojd1EI1Gs6CVOldaUmYMzN51Trzw8YuCUfulKAyzqM4wYLP+q/136b7B&#10;Yk7SUhNVcdrDIG9A0RAu4NBdqDtiCVpp/ipUw6mWRhb2ksomkEXBKfM5QDbh6CSbBy1XyudSpm2p&#10;djQBtSc8vTks/bx+0ojnGY6vMBKkgRr5Y1EcO3JaVaaw5kGrZ/WkuwzB/CjpiwF3cOp347JbjJbt&#10;J5lDPLKy0pOzKXTjQkDaaONrsN3VgG0sojAZhsksnCRTjCg4r6bJOJlNuzLRCmq53xjF0TD/Ydgc&#10;x2NIw+2EONPE+QOSdud6rD22xVxxmsK/5xSsV5z+W3uwy640w32Q5qwYDdEvK3UB5VfE8iWvud16&#10;KQNFDpRYP3HqqHaDg/JAI3XlAbc7FSVevcOqbg9xOfniICFvKyJKdmMUdAEQAvuHKa1lWzGSGzft&#10;ODqO4odHOJY1V/e8rl31nN1nDI10IsTfkNaJ/E7SVcOE7bpWsxqSl8JUXBmMdMqaJQMR6sfcAyKp&#10;0fQr4AZwYFvNLK2cWQCIfh4Ku3N4xHuQLh0Dej1TglHcHzqIMJ7Mxn+SEVCsjX1gskHOAMwA08ub&#10;rD8aBxiADUscZCEdcwPLDlZPOKB0DQYXnxkIhdErSv+rt58rohigcWEPxJMM4nHcgSpqhmLfHf26&#10;oblN19l/UcrRBjc4i+fZOIwwgracTSdd0w5Uh9E06pu99+0adk/jmUwbWfN8kKnR5fK21mhN4Oq/&#10;97/+OjhaVovjGpHUzcBd0WXWMbmU+RbUpCWUG14ReO/AqKT+iVELb0eGzY8VcRdB/SiggEk4mbjH&#10;xg8m06sIBvrQszz0EEEhVIYtRp15a7sHaqU0Lys4KfTyEvIGLtKCe4k5fB2qHixoyFv+pQDr6Ck6&#10;HPtV+7d38QsAAP//AwBQSwMECgAAAAAAAAAhACy9hCNoNgEAaDYBABUAAABkcnMvbWVkaWEvaW1h&#10;Z2UxLmpwZWf/2P/gABBKRklGAAEBAQBgAGAAAP/bAEMAAwICAwICAwMDAwQDAwQFCAUFBAQFCgcH&#10;BggMCgwMCwoLCw0OEhANDhEOCwsQFhARExQVFRUMDxcYFhQYEhQVFP/bAEMBAwQEBQQFCQUFCRQN&#10;Cw0UFBQUFBQUFBQUFBQUFBQUFBQUFBQUFBQUFBQUFBQUFBQUFBQUFBQUFBQUFBQUFBQUFP/AABEI&#10;BiME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bvGcZpQwJ4NAC0UUUAFFFFABRRRQA&#10;UUUUAFFFFABRRRQAUUUUAFFFFABRRRQAUUUUAFFFFABRRRQAUUUUAFFFFABRRRQAUlLRQA3PamvI&#10;FGScAU48A818j/t4/EuS++DWp6X4L8Q293fWuoLBr9tpN6r3Nta7ZFkWZUO5E37FbdjrtI5NJuyu&#10;b0KLr1FBdT60W4SRdysGHtUor8s/+Cefj7UfBvxJ1b+0Nag0nwK1k/2+TVbvyLNLgsgiKliE85tp&#10;A7lA/wDdr9Q7C+t9RtILq1njubaaNZYpoXDJIpGVYEcEEcgipjLmRti8K8LU5L3XctUUgpas4goo&#10;ooAKKKKACiiigAooooAKKKKACiiigAooooAKKKKACiiigAooooAKKKKACiiigAooooAKKKKACiii&#10;gAooooAKKKKACiiigAooooAKKKKACiiigAooooAKKKKACiiigAooooAKKKKACiiigAooooAKKKKA&#10;CiiigAooooAKKKKACiiigAooooAKKKKACiiigAooooAKKKKACiiigAooooAKKKKACiiigAooooAK&#10;KKKACiiigAooooAKKKKACiiigAprdPSlY4HXFcz4n+IOi+FZorS5ulm1ScokGmWxElxKznany5G1&#10;WbCh3KoCQCwzQB83fFn9opoPF91pVkupanew30llBpOnXc1mIjHI8Lea8WJJXkZdyqrAKuwYzu3d&#10;P+z58f7/AFjxJN4J8YW15p2urzZ/bwRK+Fy8UmQpBwNykgkjIJJAJ57xTofhnwJ4x1n4jeK5E07V&#10;b2eRrfRVaG5ltJRGpUNFjbOJVwWKsPLMijcSTIvmPhfWdR+KXxpsfFmiaPMLfRmhu5rZpyscYVv3&#10;drETkLuJEaLwGYscIvyoAffyHIp1c54f8caZrtybISNY6qobfpl6BFcrtOGIXJDqD8vmRlkJBAY4&#10;roQwz1FADqKKKACiiigAooooAKKKKACiiigAooooAKKKKACiiigAooooAKKKKACiiigAooooAKKK&#10;KACiiigApKWkPSgBrDIOeK/MjXP2afGv7LvxNXxwdStbjw3Bq8aWk4nJnvI5ZeYZI8Dkx7w56HnB&#10;5r9NHcKDnAHqa+K/jT8RIf2hPjPoXhDw/Obnwh4TmbV9b1OLmFjDyxU55CjManu0h4KjNZVLW1Pc&#10;yn2ntXy/DbX0OL/aS+Fvin9pX4nx6F4KbS7e10ezSZbCRxbxkSzSq9wAFIJAjjVu/wB3APNfbPwg&#10;8Cv8Mvhl4a8LSXjX8ulWMVq9yxJ8xlX5iM9FznaOwwK+LPDfjfVPAuk/Dn422sMl/pLwXGg+JLW3&#10;+Zo0+0yFG/UEZIGVQZG+vurwj4v0nxzoFlrmh38Wo6ZeIJIriE8EdwR1BByCp5BBBAIqadr67l5i&#10;qipwj9hfn5m6OgpaQHilrc8AKKKKACiiigAooooAKKKKACiiigAooooAKKKKACiiigAooooAKKKK&#10;ACiiigAooooAKKKKACiiigAooooAKKKKACiiigAooooAKKKKACiiigAooooAKKKKACiiigAooooA&#10;KKKKACiiigAooooAKKKKACiiigAooooAKKKKACiiigAooooAKKKKACiiigAooooAKKKKACiiigAo&#10;oooAKKKKACiiigAooooAKKKKACiiigAooooAKKKKACkbpS1geP8AUptF8DeIdQt3Mc9pp1xcRuvV&#10;WWJmBH4igDL1T4n6dZ3N/bWNpe69cWClruPS4lcQ4zkF3ZUJ+VhtDEggggHrl6v4/wDEcLXqW+hW&#10;WmR2sEV3LcarfAmOBnIaTy4lZX2BHLKJQfu8/MK5CW3g0Xz7NtQuX07wzoEl7LZWF6iTNxzC0kSK&#10;yA+USQGOWIOcLzX8O2tzeabp2oWvwaj1CB7eOSzn1DWre5dIyoK7TMWZeNvHHT2oA0bjxO+u3TQz&#10;+I9Q8SqlwI5LPwlG8UMiFeJElgLPGQxwyyTgYBOOUrwq8/af0XQjLpmgeFo9OtJUe21K4a3hJvl+&#10;75hhGFEnU7mLqN7Aq3FfS6eMvHESBIvhjIiAYCrrdqAB+Fcy2gTSMWb4A6K7E5JNxpxJP/fNAHzT&#10;8Sfjpofin4eS+H9K0nVY9RuZYGvNX1e9+1XFxHFkhWc8gbiCFXCglsAZNO+GXx38PeEPAVhoWq+H&#10;bu61HT7qS5s9UsJ0iltyzKw2kgjqoJVgVbAyDXp3x5+HGs+JvAbjSvhNpnhJrCX7fcX9rcWQcwRx&#10;Sb0/dgMRyDj/AGemcVnfs9+A9U0HwtL/AGj8MtJ8Yi/EWoW09zdWXmxwSINmRJuYA7SRnHOeOtAH&#10;MXP7Tmj6vplzpuueGDq8Bt7mG1vSUinhM7q7yFcFDJvUN5iheRkAZr6CtfEf9kX0aW3iXVPDayys&#10;62fimF5oAPLXAEsxDyEvnASfHUYyKi/4R6Q8/wDCgNEHoRPp3/xNdOfGXjkw+WfhhKUI27DrdrjH&#10;pQAujfELxHNbWzzaDZ6vG9pa3bTaReYZhOzKu2OQBeCpz+96c+1bkHxEtI7yC11exv8Aw9NcyiCD&#10;+0o0Ecsh6IJY2ePcewLAt2zzXnl5peqStJOvwaWymbl59O1y2tJW9y8RUnHuaSA22r23h6I3kjaT&#10;4o0SW+gstane7a0dki3bM/PO7LcYwWyNrkH5iKAPcEyetOrm/hvqM+sfD/w1fXTM9zc6bbyzM4wx&#10;cxqWJ985rpKACiiigAooooAKKKKACiiigAooooAKKKKACiiigAooooAKKKKACiiigAooooAKQnAo&#10;rifi58XPD3wW8F3fiXxLd/Z7KH5I4YxumuZSDtijXPzO2D7AAkkAEgKjGU2oxV2zrrq7itLeWeeV&#10;IIY1LvJI21VUDJJPYCvnT4kft5fDXwRPPY6TdTeMdTiypTRwGt0btunJCYP+xvI9K+A/jx+1T4z/&#10;AGhtUkh1C6fRPCiNmHQ7KQ+WeeDK2B5rdOTwMcKMnPc/skfsyP8AHu7vL69uW0rwppsghme2x51x&#10;KRu8tM5C4UgliD94Yzkkc8qjbtBH1lDJ6NGm8RjpWiui/I9C1/8AaD+Kv7WWsnwd4N07+wNLuRtu&#10;Y7SQkiIgBjcXGAVQc8KBkHbh84PW/F1fCn7J3wNvvAGiXS33jfxHAEv7sDErRtxJI3XYm3ciJn+I&#10;nk7ifrbwB8NPDPwq0BdK8N6ZDptqBlyvMkrY+87n5mPuT7DAr8gPid8TLr4h/EHxB4jvGfzdQvJJ&#10;VR23GOPdiOMH0Vdqj6VE04q+7Z35fKjjq/s6ceSjDW3Vvpc+l/2LPixo8A1b4W+Lo4ptC8ROfsq3&#10;GPL89l2tE3pvAXB7Moxy1O+IfgL4k/sZ+JbjW/BeqXFx4Mu5QQ7r50S8/LHcx9A3YSDGexBJWvkF&#10;NcMbq6ttZTkMDjBr9fPgB4xi+M3wF8M6xq8K3Z1CxNvfJcqrLPJGzQysy4wQzIxxjGDilTTkrdTq&#10;zWUcDW+sQXNCfxRe1+584+Bv+Ck6wvHD448KFICfm1HQpC4QHpugc5wO7Bz/ALvFfXHw4+K/hT4s&#10;aKNW8J67aa1ZcBzbth4j2WRDhkPswB718iftR/sU6VoXhfV/GXgMvZfYI3u7zRZGLRNEoy7RE8qQ&#10;ATtOQRwMYAPwv4c8ba58O/Etv4j8J6pcaLq0Bz5tsfvDuGU5DKccqwIPcVanKGkjzZ5dgswpOtgW&#10;4tbpn7pZ4o7186fskftaWH7Quhvp2pxxaZ4zsIg93ZRk+XOmQPOizk7ckAqTlSRyQQT9FLXQndXR&#10;8fVozozcJqzQ6iiimZBRRRQAUUUUAFFFFABRRRQAUUUUAFFFFABRRRQAUUUUAFFFFABRRRQAUUUU&#10;AFFFFABRRRQAUUUUAFFFFABRRRQAUUUUAFFFFABRRRQAUUUUAFFFFABRRRQAUUUUAFFFFABRRRQA&#10;UUUUAFFFFABRRRQAUUUUAFFFFABRRRQAUUUUAFFFFABRRRQAUUUUAFFFFABRRRQAUUUUAFFFFABR&#10;RRQAUUUUAFFFFABRRRQAUUUUAFcr8VU8z4ZeLUGAW0i8GSM/8sXrqq5X4pSrF8OvEu+VYfM06eJX&#10;dwgDPGVXk9OWFAHDeMXe40/x9IRIUi8HbVBtjAiki63BUb5hnYOG9OO9edS/GrWND8OeFdNhspml&#10;FpZGKws45lmkKRhlLEhC0T7SDtxtKAESI+G7nVbmG60z4pvby208Y8KRLvttQe9HC3/DSPg55+72&#10;49a8judD0+Kz+Hev3enpYRRPbK1xDaNAjt5DFWLBEDNuVTvE598dgD6A8J/ErWtX8G/2rdaGq3QR&#10;Nqql0En6ZddsD4Q8ldpfgjdtOQNaLxrqVzLd+VpQKQKrKyrcuJOMkZ8gDrx8hkb/AGK8efxX4f1K&#10;CSa3mslkICwvPbqu4oxVWDeRcOVypAZZj0yNowajPjXRdd0bWYYPDAutX020VLjVLi4jkJcwGZZN&#10;j5Mp3DGzacscHgk0AeifELxpe33w71iKLTlV7jRrp5yvnP5BEZBGDGmOM/6wxsMcKx4pfBmi3eo/&#10;BLwfc6U/ka7baLbtZ3AbBDGFco3ZkbC7lIwcDoQrL5n4j1z+3/DOsW1vLHfS2un3JGQ7GJfJIJXz&#10;wVHy9kWFueAQMV7b8Gf+SSeDP+wPaf8AopaAIfDXj/UbvTdPbVvDt5b3ckDyXJszHMkLRsFkUoH8&#10;zOSPkVXOCBkkGp5fGOsXP2u50rRLa+0qKLdDdz3xt/PIbDYBjO1Rh/mJ5wpGQ2RS+IPhbVNVkjm0&#10;Y+RlhLdeXKVeR0ZHiKq37ssCnVhk4VchSWW5blJUgaTyzaa5CVliQkpHchCxKhlBG4K+cgYKD5cs&#10;2QDW8OeI4vFHh6O/i2gurpKincI5FJV1z3AYEAjgjkcEV5f4LuZbfTfhMY7ea4VvBswk8mRIwg26&#10;f8zMzDCjjlct0wDzXV/D/QpNNbW5or5f7PabZDZW7B4VKxqGbcwLdeMDauFBCjOBxPh2NH0n4PF4&#10;beVh4WkKG4tGuQjCKyO5UXktgHGCOCfoQD0j4QEn4ZeGiWD5sk+YOXB47MeSPc9a7GuS+FJc/D/R&#10;hKT5iRMj5UqQwdgQVPIPHQ8jvXW0AFJmlr4u/b0/5Gvwt/15S/8AoYoA+0M0bh618ReI/wBj59E+&#10;HM3ivTfE7yXVtp/9otay23lgqI97BZA5wQM44xn0rpvgb+0Vquh/BXxHqevRz+IG8PXNvFE0k22W&#10;SOZtoUuQc7SCckZwQOwoA+uKK89+Cvxai+MnhK41yHTX0pIrx7TyXmEpJVEbdkKP7+MY7VyvwT/a&#10;Wt/jP4lvtHh0GXSmtbU3JmkuhIGw6LjAUf3uvPSgD2yivnfxx+2RoXh3xHNoug6Jd+KbmBzHJLby&#10;eXGWHUIQrF8euMemRXSfBv8AaY0L4t6lLo4s59F11ELrZ3Dh1lVfvbHAGSOpBAOORnBwAeyUmcV8&#10;765+2Po3hnx9q3h7VNDuYLbTpp4ZL6OcSF2jDbQse0csyhRlgBuBJwDXAfFb9q2Pxr8J5k06x1Lw&#10;9qV7fNBaT211khITC7szjaV3CTG0A9Dk0AfY+Qe9LXyZ+y9+0XataaR4L1c6vqev3t5IFvp3EseD&#10;kgFmfdwB0wa7H4mftieHPAmv3Gjabps/iK9tnMdw8UwihRwcFQ+GLEHrgYHqaAPoKivA/hb+154c&#10;+Imuw6LfWE/h7UblhHb+fKJYpXPRA4CkMegBAyeM5IB96U5AOMcUAOooooAKKKKACiiigAoopDQA&#10;x/umvyT/AG0PjFd/F/4s6hBHOT4e0OaSx0+H+EkELLL7l2X/AL5C+9fqn46v59J8F69e2r+Xc21h&#10;PNE+M7WWNiDj6ivyNs/BPhzQfDdl4l+IOp3mm2GoBjpuk6ZGr6hqCg7WkBf5YogeN7g7iCFU4rCo&#10;3sj6rIoUk51qm60S63PEZpDBIU6Y6e9e3/s5ftc+Iv2dbXWrCxsbfV9K1IGX7NcMYzDc7NqyqwBy&#10;OF3KRyFGCDya9v8AEv4TGQQwfCe3uU6JJquuXjytxjkxNGn5KMZ9q0YvAXws+K8co0q6/wCFUavb&#10;L5rx6ldve6bcQrzJ5bMPNSUDJCEsGxgEE5rFadT6SunWg1Upvk+T/I4Lw7+0D468M/EN/Gtt4jvJ&#10;demlEl1JcTMyXa5/1Uq5w0fbbxtGNu3AI4a6v1nuppY1MUbuzKhbcVBJOM8Zx645r3bSrH4V6VeR&#10;6ZongjUfiDcg/NqOt38lospHBKQQFdidD87seecV1f8Awp7wF46i+y3PhW4+HF85xDqWk6m+oWys&#10;f+e8EzF9o9Y5M/7PFYTr0qb5ZzSEr0ff9nZfL8tz5Z+1HBya9Ab9oTxvH4D0Lwbp+u3ejaBpCyiK&#10;DTZngM7yTPKzyspBc5fAB+UBRgZyT65bfs1+E/h6gGuzzfETWuv2PQ7wWemx+gadlMkh6HCKoB4z&#10;1rL1m1+HWnMLXXPhC+kW8oKi80jX7ozr6svmtLGxHXBUc0oYilKXLGauO7xKTVPmS9PyYP8At0eO&#10;5vgbc/D65f7de3PmW0viK7maS5Nmw5hwRy5yy+YSTtOMbvnHzzHO0hCjmvd0+EXwo0RB4iu/Guoa&#10;7oc5/wBE8OWVssGq7xyyXLsWjjQfKN67t4J2gYpP+Ex+H1ufItPhJo0dln/l41W/e4PuZRKvt0UD&#10;rwBXRKSe7Kw1CUb+xpPV69PzOB+FvjHU/hp440bxPpD7L7TpxKAThZF6PG3+y6llPs3rX7X+FfEV&#10;t4t8N6VrdkWNnqNpFeQlxhtkiBlyOxwelfk6nw88L/ES1nuvABu7DWoUaaXwpqUwmklRQSzWkwCm&#10;XAGfLZQ+ASN2K/Qr9je8lv8A9nHwfJMSXSKeIZ/upcSqv6KKuk3do8XP6VOVOFWOkk7NM9vopB0p&#10;a6j4kKKKKACiiigAooooAKKKKACiiigAooooAKKKKACiiigAooooAKKKKACiiigAooooAKKKKACi&#10;iigAooooAKKKKACiiigAooooAKKKKACiiigAooooAKKKKACkNLSGgBMmikPArx79on9qPwh+zLYa&#10;Hd+KodSuRq9y1vBFpkKyOAqgvI251G1cqDgkksMA81Lkoq7NKVKdafs6au30PYvejtUVvMtzEsqH&#10;KOAy+4PSpNxxTM3o7MX/APVR715J+0N+034N/Zo0Gw1LxY95LJqEjx2dhp8IkuJ9oBcgMyqAu5cl&#10;mA+YetWPgD+0LoX7Q/h6/wBW0LStb0hLKcW81vrlmIJMldwK7WZWGPRuOMgZFQpxcuW+p0/Vayoq&#10;u4vk79D1PtR1ppavM/jH+0V4H+A8ugx+MdTl09tbuGt7QR27y5K7dzNtB2qu9Mn/AGuAeaqUlFXZ&#10;lTpzqy5Kau/I9OPNKDmmK+R2ORTgeaZmOopu6jd7UwHUU0tilBzQAtIaCcVzfxG8eab8MvA2ueK9&#10;XEp03SLSS8nWBd0jKoztUEgEnoMkDnkgc0m0ldlRi5yUY7s6M/WlFcR8Gvi1o3xw+HGj+NdAiu4N&#10;K1NZDFFfRqkyFJGjYMFZgDuRuhPGK7YGhO6uE4SpycJKzQ6kNJurl/iN8TPDfwn8LXXiLxXq9vo2&#10;kW+A9xOSdzHoiqMs7HnCqCT6UNqKuxwhKclGKu2dR9KUda+PIP8AgqL8JZL5RNpfiu20hpDGutSa&#10;Yn2Qn2xKXPfjZng8V9T+DfGmifEHw3YeIfDupQavo18nmW95bNuRxkg/Qgggg8ggggEGs4VIVPhd&#10;zpr4LEYZKVaDivNG7RTd1G6tTjHUhpN1ch8V/ir4e+DHgbUPFnii6ez0ey2CR4omlcs7hEVVUEkl&#10;mA/U4AJqZSUVdlwhKpJQirtnXjilFc94D8caT8SPCGk+JtBuftekanAtzbTFChZD6qcEEHgg9xW/&#10;nHNP0JlFxk4y0aH0hpN1BamIOpwOlLjmvIPh1+0/4S+Jvxh8YfDfSYdRj17wxvN1LcwqtvNscRv5&#10;TBiTtdgDuVc54yOa9fFQpKSujWpRnRly1FZ7/eLRRRVmQUUUUAFFFFABRRRQAUUUUAITgV4TeePo&#10;/Ez3Eeu+INNSzs9bmtz4fsYvJvp1huWWJlZpWabBWOQpGisxUqM/cf3Y1ELWNXLBFDHvt5oA8v1r&#10;Sr+L4ZeP9W1MTLeX+kXCxxXGzzYreO3cRpJsAXeS0jsF4BkwM4yed8B/CbXJfCvh+/tta8PW7mxt&#10;5Y2bwrE8qfu1IzJ5wLMPXjnnAr074q/8kw8X/wDYHvP/AEQ9VvCOqjR/hd4YuTbT3Z/s6xiWG327&#10;2Z0jQY3EDGWBOSOAaAMyHwb4/gL+X450xN53Nt8OAZPqf9I5PvUh8J/EM/8AM+ab/wCE8P8A5Ire&#10;vde1i1s7i8/sWEW0KmQpNe7Z9oGW+VUZc9cDfg8cioIfFl+4hY2FhM7hma2tdTDz4Bx8qsiKSGKg&#10;5YAE9T3AOE+JPg/xrL4A8Rf2j4x0y+s00+4kkgPh4AuBGxwCZztPocHHWuz+DP8AySXwb/2CLX/0&#10;UtR+MNZi174UeKruFHjX+zb+J45CpZHjSSN1O0kZDKw4JHHU1V+EOtWFp8L/AAXbS3lvFcNpFpth&#10;klVXOY1xgE55oA79xken0rzzxamoeH4dYlVbZtKncXlt8xRoblAr7GwuAkrRtluu+Tvv46D/AIWH&#10;4e8qeUanG0EJIadVYxEgZKq4G12xztUk8His6fxXpnjCF9IQMiXgeKOdnjYrIBuRtisXU4BcFguN&#10;ozgkCgDX8OeHY/DPhyKxVhNKsZaacKQZ5Dy7kEk5Jz1Jx0HArgPDWkX118IPh1qWmCSS+07SrKR4&#10;IHVJbq3a3QSwozcKWAVh0yyAblzuHReBLjWZrO5iufsyadZtPZqmxxKSj4VsljhQAy4YEnCkEjlr&#10;nwc/5JJ4J/7All/6ISgDzTTfG48N3TJo/iXS4tPnupbiXRdVR3vLUm4jVkLNMkiSP5rykSKxDFgA&#10;RwPeI+gpj20cj7mRS3qRzUn3V9celADq+L/28+fFfhbt/oUv/oYr7DOq2Qm8o3cHnZ2+X5o3Z9MZ&#10;rzf4vfs+6F8Z9Q0+91e/1G0ksomhjWyaMKQTkk7kbmgD55X4fftCePfDVpot7dGDw/dwRgNNd20c&#10;Ri2jaG8rMhGMcYOe4rpvHvwaj+Df7LHiGwa4F9qd1c2txe3MakJu86MBFzztXkAnkkk4GcD6e0ea&#10;x0+0tNLt7uOZreJYFUyqXO1QOR64FP8AEfh6w8V6Je6Tqlut3p95EYZoWJwyn3HIPcEcggEcigD5&#10;d/ZL+K/hTwL8JNch1rW7Sxu7W/luzaSyhZpYzFHjylJ+ckowwuSDjPUZ8/8A2QVurjxT40WxBF6/&#10;h25FvtznzC8ez9cV7TD+xt8PfC94+tajqGp3GmWQa5ktryWMQhFBJ3lUBKgc9RnHer37PPw3+HXh&#10;fxJqmp+CfFVx4huvsv2e4ieWN1iRnDA4VF5JjwOexoA+ZP2cr7xJZ+Lb+38Ma3oOg6xcW4QS68Me&#10;aocExxnY3zE4JHBIXj7px6p4D+FviDW/j5F4mfxj4P1PV7G5S71K20a4beY/9W5CrEF3EZ3c5y2W&#10;wW56zWPgx8Hfjh4uvJ9E154dYZWuLu30adQr/MA0hRkIB3MMlcAk5wSc16H8Kv2b/CPwmvm1DTku&#10;dQ1UqUF9fyBnRT1CBQqrn1xu5Izg0AfMejeGdP8AF37Zl9peq263dhJrV7JJbuMrJ5aSyKGHQjcg&#10;yDweRXv37V2lWWk/AHWILG0hs4BcWxEVvGI1H75B0HHpW3o/7OOgaN8WZPiBDqGpPqr3E9ybd3j8&#10;jdKjowwE3YAc4+btXoHi7wnpvjjw3faFq8BuNOvU2SxhiD1BBBHQggEH1FAHgv7IviTTf+FOposO&#10;q2Sa/JcXRgsWuEE7HbuBCE5PAznHQE14v+yRqWheH/i3eHxTLb2V6LWSK1k1EhfLufMUMAW+65AY&#10;ZyD1HU19C+A/2RPC/gHxdp/iGz1fWLi6sZDJDHNJEEztI+bagJ4J7jOa0PiR+yn4L+JGtSavKLzR&#10;tSmO64l011VZ2P8AEysrDPuuM5JOaAPmb9p2+0bX/jjZN4Kmt7q/kjt0mn09gyyXpkbaQw4Z8GME&#10;gnkYPINffsQOwbiCcDJFeQ/DL9l7wb8L9WGrWgu9V1RCfJudRdX8jIwdiqqgH3IJ64xmvX1GBQA6&#10;iiigAooooASloooAKQ0tIaAKOt6XDrej32nXG77PdwPbybTg7XUqcfga/FL40axP8RPjfrENonlW&#10;q6gNH0q1bhba1iYQ28YGSAAqrnBxkse9ftzJyp+lfiVplp5/7RNnHveLf4pRfMjba65uxyp7H3rG&#10;p0Po8mWtSS6I/SLwh+wD8HdB8MQafqPhw69fiPbcaleXc6yzP3bCOoT2CgYAGSTyfgn9pj4Oj4Bf&#10;FW88NW9xJdaVJCl7p805BlMDlgA+O6sjrnuFzgZxX7DoMAeuK/MX/gpvIY/j1on/AGLkH/pTc0qk&#10;U4m+TY2t9b5ZSumme2fsOfs7+GtW+EVv4u1y2Gp3+sTStGjOyrDFHI0YXAIycqzc8fMPQ56z9oX4&#10;LaN4R0i11zQYDZReaILi1DFkO7JDjJJByMYzjke+ep/YWO79lvwSfVbr/wBK5q6b9pZfM+Gko/6e&#10;ov5mvMx2GpTw0pOOtvmczxdeWPd5u1z5++BXw0sfiH4slg1MubCzi86SJGKmU7gApI5A6njnjjFe&#10;0fFH9ljwX4x8D6npdjpkemXzQN9lukkf93KAShYEnIz14ziuU/ZUi8rxLrR9bRf/AEOvpWcfuZOf&#10;4TXLlOGpPDKUo69xY7FVqeK9yTSVj8Sfh/4em8d+PtA8MxzC3k1S/isjNjPlh3ClsZ5wCTjvX6h6&#10;d+xN8IbPRY9Pk8MG8cRqr3k95MZpGH8ZZWABJ5+UAewFfmd+zXPu/aM+H4znOvW4/wDIgr9qa9un&#10;Ba6Ho51jsQpU1CbWl9HY/G/42eErn9n3436roulahMX0i5iutPvMjzVUgSxEkDG5QwB4AJBOK/WX&#10;4XvZXPgHQr2wtIrG21C1TUfIgXaitOPOfAycZaRjj3r8uv8AgoBPs/ak8Tgf88LL/wBJo6/Tn4HH&#10;d8GfAfvoNj/6TpVQVpM581rSr4WhUnu1qdB4t8RweEPC2r65dRyS22mWct7LHCAXZI0LsFyQM4U4&#10;yRXi/wABf2y/CX7QfjO78N6DpGs2N3bWL37y6jHCsZRZI0IGyRjnMqnpjAPNekfG/wD5Iz48/wCw&#10;Fff+k71+e3/BMY/8X+1r/sW7j/0ptacpNSSPKw+HhUw1SrJax2P0L+MHxU074MfDzVPGGr2t1eaf&#10;p/lCSCyVWmbzJUiG0Myjq4JyRwDXE/BT9qvw18dPD3ibWNF0zVLO30BFe4S/SJXkBR2GwI7Z4Q9S&#10;O3vWP+3t/wAmq+Mx72X/AKWQV86/8E7Bj4V/GL/rhF/6InpSk1PlHSw9OeFdV73SPdfhR+318Pfi&#10;x44sfC1tZ6vol9fZS1n1WOGOGSXtFuWVsM3IUHqcDqQD7t4+8a2nw98E6z4nv4Z57LSrWS7mhtwD&#10;IyoMkLkgZ+pH1r8O9C0DVtYj1K70q3mn/si2+33LwfeghWREMnrgNImSOmc9ATX394M/adT46fsi&#10;fEPSNamiXxpo2gTpdLnabyHyyq3IHrnAcDOGweA6ipjUdnc7sVlsabhKls7XPf8A9n39qbw3+0aN&#10;e/4R7S9VsDowgM39pJEu/wA3zNuzY7dPKbOfUVy/w0/bo8GfFD4oWXgXTNF1221O7mnhSe7ihWEG&#10;KN3YkrKTjCHGB1I968N/4JX/AHvif67dN/8AbqvEv2PR/wAZm+G/+v7Uf/Sa5pqbtF9yHgqSqVo/&#10;yrQ+3/jH+3P4M+Cfj298Jazomu3moWkcUjzWUULREOgcYLSqeh7gVxX/AA9B+G46+G/FAHqILb/4&#10;/Xyx/wAFAx/xlB4j7f6NZ/8ApOlfoBd/snfCXxd4Nhs7rwLo9r9ot0JubC2FtOrbQdyyR4bOeeuD&#10;3BovNtpClRwlGlTnUi25HT/B34++DPjro8t/4U1MXL2+0XdjOhiubVmAIDoe3UblypIbDHBxa+Lf&#10;xt8I/BDw+ureLNVWxjl3LbWyKZJ7lgMlY0HJ7ZJwo3DJGa/LfThq37I37Vwsbe+k8rR9Ujt5mV8/&#10;abCUo2HAwMtE6sR2YA/wg1P8atc1j9pT9q250f7YUjuNYGhacXyY7aBJfLDAen3pCB3J9qXtWl5l&#10;/wBmQdRSUvcte59R3P8AwVJ8HDVEjt/BuuSaacb7iWWFJgO+IwxB/wC+x+Fe9/BH9qXwJ8fIZYvD&#10;l9Lb6vCnmTaRqEYiukTJG4AEq46ZKFsblzjIrH8PfsU/CDQ/CA0GTwhaanvjCT6he5e8kfABcS53&#10;Rk9cR7QM8AV+dvxu8EX/AOyX+0SE8M6hOv8AZ8kWp6VcyH5/KbP7t8feAIeM9mAORzijmnHWWxFO&#10;hhMXeFG6kvxP1H+M3x08J/Afw2mseKb5oVmLJa2dum+4unAyVjTI9ssxCjIywyK+Y5P+CpXhYap5&#10;a+CtXOm7/wDj4a5iEuz18vpn23/jXm3/AAUXs9Z8Vx/Drx1Fbzv4YvdIVFKgsltPIfNwxxgF1ZAP&#10;Xyz6VzvwT+Nn7P7fD+w8JfEX4aW1reRRiGXXbO189p/mJMrygidG9QhYdcBQAoHUfNZaF0MFSVBV&#10;JRcn1t0Pur4FftR+Cf2gkuo/Dct5b6lZp5txp1/AY5o0LbQ2VLIQT/dYnkZAr1/NeEfsqfDT4W+D&#10;dB1rWvhfqX9saZrVyJHuGn81oAg+W35AZQu5iA/zfPyTxXS/E74la/4W8WaNoPh/SbbVLzUYnkVJ&#10;5dnK5JGSQBwD1NE6qow5p/geTOkp1nCitPM9SzQSa8Otf2kYrPQddfXNHaz1rSpltms4pgyTSHcM&#10;BuduNjZ68DIJzimWvxw8TeH9Q0x/GfhddI0bUnCw3cL5MOehdcnt1B2tgHAOMVz/AF6h3D6pVW6P&#10;dAaO1eAX3x98VR6t4mWx8OWl/pXh+6aO6mE/luIw7KrYJ6nYegOMdK9MtPiFFq/wun8W2EBAWwlu&#10;1gmPR41YlSR1+ZSMjr1q6eLpVLqL2M54epTScludkTjHFKOetch8L/GE3jrwPYa3cwR281wZN0UR&#10;JVdsjIMZ9lzXDx/tAK3xVPh42SDRjcmxXUCxyZwOnpjd8v4g96uWJpwjFyej2CNCpNyUVtue0Dnm&#10;gDFNRtwFPrqucwUUUUxhRRRQAUUUUAFFFFABRRRQAUUUUAFFFJQAtFFFABRRRQAUUUUAFITgUtI3&#10;SgCN5FXhiBnjmvzt/wCCvnOkfDP/AK+L7/0GCvV/+CjPwG8YfGHwL4a1TwTBLqOr+HL17k6fC4WS&#10;RHUfOmSAXRkXA64JxzgH57+NGmfGf9uvX/AOgTfCnWPANvo3mf2jqusQyRW++Xyw8q+YiEqojJCK&#10;WJ3Y9CfOryc06dtbo+wyXD06NSljnUVlzcybSa0dvW59H/tnftaaj+zj4U8K6T4YtLO78W6+v+jy&#10;6gwFvaRLsDSP8y8ksAuSFGGJOFwfn3Uf2yPjB8ANa0fVPFfxF8A/F7w7qM/l3Vh4bvbaS4slHJ2+&#10;UkbKSCcMwkX5MHaWBPsP/BQD9mLxL8U7fwb4v8GaVD4h1XwyxiudGn2n7bb7kYDDEBtpVgU4LBzj&#10;kAHzvUbafx//AGLo3w5/ZEsPD2vyyJ/aWpeOPDccGnWgH3wjYXzVB53cEgHEZJGIk6vtJa9VY7cO&#10;sC8NCXKpX5ue9rrtq3dfI86/4KZWHjm6+IvhLVdU8Q2Gp+DtVaWTwtZwwhZLNfKtfOMv7sFt7lWG&#10;WfgdF6V9T/ELxh+0Z8KPg94L0XTdNs/iJ8RtXvpLS+16ysj9jskLHymdVEarwQPNZVQbDuHIJ4f/&#10;AIKT/CTxl8StT+EX/CLeG7/XxaXl1Bctp1u0iwNI1tsMmPuIfLf5mwo28kVd/wCCjnw5+JXjW38F&#10;S+HNK1XxP4JspWfWtB0WRhPO29CpKplnBUMFIVthycc0OLp+0avuiYVaWJpYSjJwSXNe9uj0vtv8&#10;rnk3j/8Aap+Pf7L3i7Tf+Ex+IXgn4mRSTmK/0DTJIBPZ7SpZXEcUUkTMpIVmDqCDlTwDT/4Kp2Pi&#10;7/hPfBF/eaxZz+F7uOQaNYJAEmtJgIvPaRsHeGJjIOeAuNowWbnP2j/gpq/j/wAC6Jd/Cz9nbW/B&#10;Xh3SG2XDXenL/bN87gKuYQXnaNCpyWLZ8wEgBSa9w/4KM/Cvx18U/APwv8QeHfCWpalcaWJHv9Ks&#10;4jcXNs0yQkKUTJbDRspKg4+nNZSUpU5J3smjvoyw1DE4arHlUmpKXwr0uk7I0f2nfi98a/2Zv2Z/&#10;BlzqPi/TtR8eXWsm3vtXtNPiMbw7ZZFQI0YXoqAsI1OB0z8x7r9tv4++MfhN+zVoHizwlfQ6Rruq&#10;3tnA9z9nSfykkhklfYsgZckoF+YHgnvgjyj9pzTviZ+2H+zdBfWfwt1jwnqmha2lwmjam+Lq9t/J&#10;kR3jRlRgVZx8pUEgEqSRivOvj3r3xy/aI/Z48OeHD8FNf0i08NtbS6hdT28n2q9uEi8hfItdiybD&#10;5ju21WA45G3LbTqSXOlfpY4sNhMPV9hKryJqcufVbdPXyserftWftdfET4afBr4G+KfDN5Z2Op+K&#10;LKLUtTRrNZY5z9ngkMIDZKoWlOdpDYAwwwc+s/BGw/aX0rWrvXPiRrPhrXvDt3YPdJoOnQ+Xe20+&#10;0tHbxN5caDk7SZJH6Dnq1fPn7XnwP8e+J/gb+zjo2j+FNT1XUtHsILHUbezt2ma0lNtbLiTAO1cx&#10;uCx+UY5IyK+8viRp2u6l8M/Etj4YuRZ+JJ9LuYtMuS20R3LRMImyc4w5U556VrFS5pybemy+R5mJ&#10;nh6eGpU6cY3k5Xdtbc2mvTQ+FtY+K37VPiLw1P451PxZ4S+CejGeWKy0HxLHFZ3F1syQMXMUjZOC&#10;o3MhbBYKFIJ99/YR/aW1r9pL4Z6pf+JLe1h17SL/AOxzSWSFI54zGrJJtJO1jlgQDj5cjGcD4/8A&#10;gj8L9W0PQPE2k+K/2dPEnjb4t31zKtvr3iGDzdL+cDDyTzt5YKsWYsoYvn7w4x75/wAEyfht4x+F&#10;OjfEbQfF/he/8PzR6lAYbi8hKJdEI6v5TYxIq7VO5cqd4wayoSn7RXbs1+J6OY0cKsHVS5eeLVrW&#10;V11tZttep7N+2R+0XN+zX8H5PEdhZRX+tXl2mnafFPkwrMyu++TBBKhY3OAeTgZAJI+P/ij4k/ah&#10;j/Zi1rxf441LQde8FeJtOUXGlLbiG+02C44jlAjiQDBZMhmkIDcgHcV+pf29PgJrXx/+B7aX4bCT&#10;a7pV8mqWto5C/aiqSI0QYkBWKyEgnjKgHGcj5p8VfET49fFz9mq5+Fa/BPXNO1Gw02O21LXLxGiS&#10;4ht8H9xG6DzJZPKUYjLcscDkETX5m5p320sZ5SqCo0ZwUXLn99ytdLpa/wCnU6b4RftDL+zV/wAE&#10;4PB/iaGzj1DV7m6vNP0y1nLCJ7h7y6YGQjnaqI7EZG7aFDLuBHnd9+118d/C/hW1+JE3xS+G2vWN&#10;ysc7+Bbe5t2u7dJMYVo1VZgy5G5RKzLk5Bwcd3F+yp4x+KH/AATr8GeDxptxpPjTRb2fWLfSNSX7&#10;NJM32i6/dPvAKM0U5Zd2Pm25Kgkjl9Ct5dO+GOleFIP2P5b/AOKNrBHYy6nqnh2L+ypnRQpuWuMK&#10;GLYyVyBkn5z3J+0va9tFY7Y/UpOdTlUpOpK97fD03asvNH3x8FPijafGf4V+G/GllbPZQ6vaic2s&#10;jBjC4JV03ADcA6sAcDIGcDOK+E/+CkV9deOv2lvhH8Nb24aHw7d/ZZJBESCXurtoHY84O1I/l443&#10;P6194fBrQdU8MfC/w3pmtabo+j6rb2ii5sPD8Hk2MEhySkSZOAM468nJ7185ft9/steIvjLB4c8b&#10;eAVQ+N/DbfLAHEct1CHEibHbA3xuCyqSAQ785wD0YmMpU01rtc+fymtQw+Ytydo+8k+ivtr+p9Ia&#10;98JvCviL4b3HgW70a1HhiWz+xCxjiCxxxgYXYMfKVwCCOQQCORXhPhnwzpP/AATu/Zg8WX39pXnj&#10;O3tL2TUIkdVgZ5pjFBHCOSFUMELNyeXYL0WvM/EH7V37QXinwPc+EtO+AfiLSvG91bmyfXPJlFlC&#10;5G1poy0YQHqVDSFQcZLAYOv4G/Ye8Q6Z+xB4k+GN/qcEHi7X7n+2WUsZILa4VoWSAsDyCLdVZxnB&#10;diNwUZic3LmlSjrbfb5G0MO6EVDGVlySmrxTTv3ldPQ4jRPib+1544+GEvxn0zWfDdl4Zjglvo/C&#10;v2FQ9xbxFg7KGjLkEKzD9+CwGV+8Ae1139tbX/G37DOvfE/w0IvDnjLTLuHSrvbGs8UNwZoVd4lk&#10;BBVo5QwDg7SxHzbdx888LfFj4+/D74EP8GJfgf4h1DxFDZS6Pa69FG0lokL7lVmZEMZKK2ARJg7V&#10;JPUHQv8A9k3xj8L/APgnp4r8JnS5tZ8aaxqNvq9zpWlobiSLE1uPKXZkyFUi3HaDyWAyACcW6nLL&#10;ku1b8fI9eVLCOcfbqC99cvLbWPnbp66mXrnx+/ajv/gJpvxttNa8OaN4RtIYRLpaWivdX4WVYHnk&#10;DxEKrybmwjphDx2JtftafEnxh8e/2GPCfxCtLux0fQrogeItI8kl7mZbpYUMLEMVQSxs23IOGGWO&#10;CD6l4o+F/iub/gmrb+EItAvZvFC6BaltISIm5DCaORk8vrvCg/JjdkYxniuQ/wCFFeONY/4Ji2Hg&#10;uLw/eR+Lowb3+xpk8u5Kf2i0+0o2CH8s7tp5zxjPFFSE+Scbt6J/MmjXwqqU6qjGLjVtpb4fP/Mq&#10;/s++I/il8If2DPE3jG48Safd2UekrN4UtUtUL6YokkSQyHYodizBgG3gFecglaX9njx3+1n8fvC+&#10;heNdL8VeErHw/bXDWclrqtlsbVRGcSTOI4mI5JX920XMZ+UDk4/w91T4l+Lf2NfFPwlufhB4m0ef&#10;RvDkwh1K+gki+3Si4VxDFDIiszFGYjaW5TGMkCvpL9gfwbrfgT9l3wppPiHSrvRdVSS7lksr2Jop&#10;o1e5kZd6HlSVIOCAeea1gpSmrN2SX3nNjJ0qNGtUlGLqOemz91roeO/ED9pf4u/Gr9oPXPhH8D5t&#10;J0BNCWQ6h4h1JFlKtCwSUgMrqF8xhGFEbsTk5UZK6PwR/ae+KHgn9oeD4I/GmPT9W1S9hD6d4i0y&#10;MRCZjG0gLAKisjBWQFUQq6YIOSV4rX/h38S/2RP2q/FfxM8KeBb34j+DvFP2hp7bS90lzCZ5Vmdd&#10;qhmDLKuQdrKUOMg/d0fhR8MfiZ+0X+1vp3xq8beEbrwB4Z0OEJp+mankXUu1JFjTaQrDDyPIzMoH&#10;RRnqIg6jkrt3vr2sbVKWD9jKyj7LkVnpzc/579NjP/Y6/wCUhfx2/wB3Uf8A0vir9DxXw3+yz8Kf&#10;GHhT9uP40+I9X8O6hp+g3q3YtNSuICkFz5t3HKnluRh/kUk7c4xg4Nfci9K6sMrU0meDnc4VMUnB&#10;3XLH8kLRRRXUeCFFFFABRRRQAUUUUAFFFFABWN4v8W6X4H8PXmtaxcraafapvkkJ5PoqjuxPAA5J&#10;NbDdK+Dv2xfifc+KPiA/he2mP9j6IQrxpJuWW5ZQXY47oDswckEP/exQB7Zo/wC0Vo3xm+HXxAso&#10;LV9J1K20m9eO0nkDNNB5TgSAgDnJAZecZHJzXdad4mj8N+BPhmsqM0OomxsDtXOC9qxQ/wDfapzX&#10;5v2V/c6bP51pPJbzbHj3xtg7WUqy/QqxBHcE1+kGjWcWteDfAOl744rtNOtdUt3ljMqgwC3yCu5S&#10;eJcA54JB5xigC74o8bSwaFfCXTwsc8txYoRMd4VTs81lKD5MnqCRlkH8RK61t4C0GezzJpkDG5VW&#10;mJB+c5VsnnqSAT6mrPiXTLUeG9X3QRybrS4z5g3feUlhk54JA49hXP2ms+MY7aOQ6Da3ECWrOsUU&#10;wV5nLr5abmb5MRk7iVbLKcYGMgEWu6fY6J8LfHGlafxFZ2uob06BGlia4I9+Jh9a82+HUeuzfD3w&#10;yU+G11qUK2NtJHdf8JDHEJSIkCyhC3ykhVwOoAA7Cu91bc/gH4iXM9s1he6hp897PZyHLQn7J5GC&#10;cYP/AB7HBGQQMgkGrnwv8Q6Zofwl8D/2lqFrp/naTbLF9rnWPeREmQNxGTz29aAOQ03Q9W0a4Nxp&#10;/wAH5LGcqVMlv4hhjYg4yMhxxwPyqxptprukah9us/hHLb3e8SGVfEMO5mAKgn5ueGYc54JHevQb&#10;/wCJegWdjd3kV5/aFvaRNNNNYqZYkC/eDSj92rDrtZgfQVDZfEVLlTPLoeqWlgjtHLesbeWOJgcF&#10;XWKV5FweD8vy87toBwAYL+MvHMaTkfDKRN4LMw1q15OMZPrxgfhXD337QOkfBf4QfDiG4tzqepXm&#10;kWLfYopQrpAIUDSnIP0UHG4554Yj2iy8X6H4h8+30zWtP1CdYWkaO0u0lZV6ZIUk4yRz7ivy11HU&#10;7vVriOa8na4kjhjt1Zz92ONAiKPYKoH4evUA/UrwV410jx94ftdZ0S6F3Y3A4YcMjd1YfwsO4/pW&#10;83SvgP8AZE+J9x4M+JFvoVxMx0fXWFu0bZIS4x+6dR2JPyH13DOdor77XpQB8S/tl+Ep/BvxL0fx&#10;np26H7eEczD+C6gK4PtlfLx6lWr6T1n4uWtl8D5vHkBjCvpguYEfJXz2UKkRxz/rWCH8elVf2k/A&#10;J+IPwm1i1ij8y/slGoWi45MkYJIHuyF1Huwr4fuPitfXvwX0/wCH6iZlh1N7rercGEjKRY7/ALx3&#10;b6haAPWP2R9Hj8P2Hi74narb3N5baVA8EQgAkldsCSdgCRyF2c5HDtnvXUal+3jCl0XsPBVxNYg4&#10;E9xfCJj+AjYD/vo12uuXh/Zm/ZtsYIrCG+1OOKO3lhuP3kL3M2Wl3kYJQEuB6gKM968afW/iv40+&#10;CepeIbrxj4etfCDwTQPpkkEEThUyvkIqwHaxxhBvB5U8ZBoA9/j+LujfGH4GeM9V0lZIHh0q8hub&#10;O4x5kL+Q55xwQRyCOvPQggePfsEf8hTxn/1xtP8A0KWsH9lwZ+Ffxp/7A6/+iLut79gj/kK+M/8A&#10;rjaf+hS0AYf7Ev8AyWLX/wDsEz/+lMNen/EP9syx8JeJNS0PTfCt9qd5p1zJa3ElxMsCBkbaSuFc&#10;kZHBIGRXl/7Ex2/GHxAT0Gkzn/yYhrS8D/Fn4qfG3xZrzeD9Y0HwhFGoupLWeGPLrnYHZ2ikeRgA&#10;oLYAGF4UEUAewfBT9qPRvi5q50WbTZtE1oo0kUDyiaOZV5YK+B8wGTggcdCayfEf7YWk+EviLqnh&#10;nVNCnhtdPllik1CO53lyiFl2x7OrEBR8wALZJwK8I+AX2r/hq7Tvt19aane/bL/z7ywx5E8n2efc&#10;6YVRtJyRhR1q8fDVh4v/AGzrvStUgW6sJdXneWBxlZNkTSBWHdSUGR3GRQB0vxQ/avi8b/CjUILD&#10;TtR0DUL29MFnc211kqkRgkZnYbSpZXxhc+5q3+y9+0VBY2lj4Q1oaxq2talqZWG9kcSxorhAoZmf&#10;cACDwAevvXqH7VOmWmlfs+a9b2VrDaW6PagRQRBEUCeMfdHGK5f9inxLpMHw1l0mXUrSPVpdUnaO&#10;xa4UTuvlRnKoTuIwrHIH8J9DQBd+Jn7YNj4F8T6j4fsvCuoalqFhKYpjcSC3jyBwy/KxYEYIOBkE&#10;HvWl8Gf2rdI+KuvpoN3pU2g6vMrmBGmE0U20biA21SGwCcFccHnOM+S+FPjF8S/jX8RNYt/BGo6H&#10;4QDRtdFLi3j3TohVFMjmORpJApUEjAwvauD8AnUP+GptJ/tbUrLWNT/tgfab/TtvkTyYO5lwqg89&#10;cKOR360AfoYhzTqQdBS0AFFFFABRRRQAUUUhoAbKcRt9K/Fax/dftF6SO7eK4j/5Niv2nlPyNn0r&#10;8UbacT/tNadj7sfimFPxF2M/rmsanQ+mybSNb0P2vT7oPtX5e/8ABUA4+P8Aof8A2LVv/wClN1X6&#10;gofkH0r8u/8AgqEf+MgNCx/0LVv/AOlN1Vz2OPKv96XzPsr9hDn9lXwR/u3f/pXNXX/tER+Z8PJF&#10;/wCnmL+Zrjf2D2/4xU8DD/Zuv/Suau5+PCeZ4DkXH/LxH/M1x4pf7NL0OfbGf9vHnX7MkHl+ItXO&#10;Mf6Kv/oVfRE3+qf6GvBv2dYfJ1/VT62y/wDoVe8TH9w+f7prnyvTDL5jxzviWfih+zQ3/GR3w+/7&#10;D1t/6MFftp/hX4lfs0H/AIyO+Hx/6j1t/wCjBX7aA8fhXpUztzf46fofkP8A8FBmI/an8Tj/AKd7&#10;P/0mjr9QfgYf+LL+Af8AsAWH/pOlfl7/AMFBjn9qjxQf+ney/wDSaOv1C+BZH/ClvAP/AGALH/0n&#10;SiPxMeO/3OgbPj7w+3izwT4g0NJFifU9PuLISN0UyRsgJ+ma/Jv9l/4qJ+zF8eZ7nxVYXNvbiGfR&#10;tTiWPMtqS6sW2d9rxLkDnGcZ4B/YFiQM14z8Zv2TPhz8crp7/XtKe01tlCf2xpkvk3BAwBu4KPwA&#10;AXViAABxSnFt3Rw4PEwpRlTqK8ZHzL+2Z+2Z4C+I3wiuvBvgy8l1y51aWE3Ny1rLBHaxxyLL/wAt&#10;ApZiyKAACMbuRgA7X7Avge/0H9nb4geIbyGSCHXFmFoH6SRQwuu8exdnX/gH59/4S/4JxfCXw1qY&#10;vbs614kVQNtpqt4nkg54OIUjJ6YwSQcnivpOTw7YHw4+hQQR2Wmm1NmlvaoI1ii27QqKBhQBwABg&#10;elSoyb5pG9XE0YUVQoJ2vd3PzR/4JqWNvqfxq8TWl5BHc2s/hm5ilhlQOkitcW4ZSDwQQSMGuQ/a&#10;t+AOq/sz/EKa50KSeHwlrsc8djPG+7y0dSs1pJn0VuM/eXByWDY+/vgf+yB4J+APiu68QeG7vWLi&#10;+ubNrF11C4jkTYzo5wFjU5zGvfua9F+KPwr8P/GLwZe+GvE1r9q0+5wwZDtlgkH3ZI2/hcc89CCQ&#10;QQSCvZe7Y2/tJRxPtI/C0k0fFf8AwSuHzfE//c03/wBuq8U/Y9yf2zPDn/X9qP8A6TXFfoh8Cf2Y&#10;/Cf7O7a4fDFzqcx1gQi4/tCdJMeV5m3btRcf6xs5z2rl/h1+xH4B+GHxJs/G2j3mtyavaSzSxpdX&#10;MbQkyo6NlRGD0kbGD6dafI9BPHUnOrL+ZaHwz/wUCbH7T/iI+ltZ/wDpOlfaLft+fBjQvC8Zh8SX&#10;Gp3lvbKBZWumXKyOyr90NJGqdRjJYD3rY+Ln7EngD41eOrzxXrt5rcGpXSRxyJY3UaRYRAq4BjY9&#10;AO9ctp3/AATa+EdhfQTzya/qEUbhmtrm/URyj+6xSNWx9GH1otJNtCeIwtWlThUvePY+MvAOl+IP&#10;2vf2p/7Wks8RXmpJqOofMSlnZRlQELADJEaLGp7tjpkkWP2kPBuvfs3ftOS+JLS22202rf29pE7q&#10;fJlBl8xouP7rEow64IP8QNfqL8PPhb4V+E+iDR/Cei22i2AbeyQAl5G/vPIxLOe2WJOMDpU3xA+G&#10;/hr4peH5NE8VaPa6zprnd5NwvKNggMjDDI2CRuUg8nnk0vZXW+pX9qJVVaPuWtbyPAfDn/BRT4R6&#10;h4Ui1HU9RvdI1Xyt0ukNZSzSb8cqsiqY2BI4JZc8ZC8gfDvj3Xdf/bM/aNZ9F06WJtSlS1tIH+b7&#10;JaR8eZIRkDAy7c4ySBnivs2//wCCZnwru9SmuIdU8T2UMj71tIL2ExxjP3QXhZiPqxPvXu3wn+A3&#10;gj4KafLbeEdEi0958faLuRjLcT4AHzSMS2MjO0YUEnCjJo5Zy0kTDE4XDc06Cbk+/Q+d/jN+1/oH&#10;wF8f6Z8MLnw2PEfhXTdLhtdT3YMysUXy0VG+RwIwpIOAS+MrtIPi/wAc9V/ZT8Z+AtU1Twm02geM&#10;mhMtpaadY3MKtNjiN0K+QFz1KkY5wTwD96fE74F+BfjFbQxeL/DlprDQ8R3DForhBydomRlcLk5I&#10;Bwe4rwYf8EzfhUNQW5/tLxMYQ+/7GbyHyyP7pPk78f8AAs+9OUJbaMnD4nDwtJuSkt7dTxT/AIJe&#10;yaufiL4vWIy/2D/ZaG5Az5YuPNAiz/tbfOx7A19k/E/4T3nxA8deH7zz3tdKtYZI7ma3m8udSQSu&#10;zg98A+xNdf8ADf4XeF/hLoA0Xwno8GjacGLtHFlmkfuzuxLOegyxJAAHQCuqySaiVBVIckzlxGLd&#10;Su61NWPHde/Zx0WTwReaPo8kkF/LOlyL26bzGeRQwAcgfdwzDgcZzz0OHc/DP4g/ES60qx8Z3Wn2&#10;+iadKJJGtDmS6IGN3HQkZGflxuJ2kivf89qaSBWEsDSk7rRGMcXVS7nzZq/7Oeuazd+M7x7xLWa9&#10;vDcWEaXB8uZDI7FZRjg4K4685r1q08L3v/CopfD/ANjtrDUG0uWzFvBITEshQqCGPOCTnnJ55z1r&#10;uScjNeb678fPC+gfF3SPhvIL278SajB9oC2NsZorZececVOUzjOcYA5YqCDVU8JSpNuPUcsRVrJL&#10;e2v3HG+D/DHxY8F+G4dDsodE+xRJKI3aRjIrOWYHPThmzjHQYrCP7MGtr4RUprx/tcP9pFlk/ZxN&#10;nGQ/XO3+LHJFfS6n1+tKelZ/UKbXvNu23kV9dqptxsr7+ZneGjqA0OxGqrGmpCFVuBE25N4GCRx0&#10;PWtSmqeTTgK9GK5UkcDd3cWiiirAKKKKACiiigAooooAKKKKACiiigAooooAKKKKACiim59qAHUU&#10;gJpaACiiigBpXNAQDpxTqKAG7aTaB0p9Z+v67YeGdGvdW1W7isNMsYXuLm6ncJHDGoJZ2J6AAZpN&#10;pasaTbsi6VB96NoI9a5vwH8RfDvxO8J2niXwxqkWr6Hdb/KvIgVDbWKtkMAQQykEEDpVb4cfFnwj&#10;8XdKvNS8H67a69ZWly1nPNak4SVQCV5APQgg9CDkE0lJN2uW6dRXvF6b+R1m3ApM9jXyr/wUL/aL&#10;8Vfs/fDPRn8HOllrGs3xtv7Slt1mFtGqF22hsrvY7QNwI2h+M4I8Q174S/tCeCfhxF8VvA/x71T4&#10;lak8SXEujWCPeWskb8Sm3Rnkjl2E9BEhwGIAI21zyrqMnFJu257GHyqVajCtOooqbaV76teaWnzP&#10;0bCjGKAvqK8/+E3j3VfEHwc0HxX4405PCWqy6cLvVLa7zAlqwB3uwc5jXA3YY5UHBJINczpX7Y/w&#10;W1rxP/wj9n8RdFl1LdsXdMUgduAAs7ARsSSMbWOe2a254q12eZ9XrSclCLfLvbU9m25FGM/SsjxR&#10;4t0bwVoVzrOvanaaNpNsoaa9vZliijyQBlmIAySAPUkCvLtK/bK+DGtaFrOr2nj/AEySx0hBJes3&#10;mJJGhdUDCNlDuu50XKqRlgO4oc4p2b1Jhh61Rc0INryR7OEHoKX7tefeLPj78P8AwP4U0HxLrvim&#10;w07QtcMQ06+kYlLgSLuQrgE7dvJYgADritH4j/Fzwh8IvDaa/wCL9dttD0iSZII7mbc3mSNkqqqo&#10;LMSAxwAeAT0Bp8yWtxexquy5XrsdgSCKQLk+3pXzX+1L8Q9d0O++F9z4T+LPh/wFYavqQjnGqQJc&#10;JqkD+WQ0TeXJwo75jU+auZF+XPq3i746eAfh94s07wz4k8VadoutX1s93Bb3svlgwqGLOzkbUHyP&#10;jcRnacZxU861T6GrwtXljKKvzX0s+nyPQNvpSbB1ryHwx+1x8HvF7amNM+IWiP8A2ape6a5uPswV&#10;AcF1Mu0OucDcuRyOeRnW+F37Rfw4+NFzd2ngzxZYa3eWql5bVC0cwXgbxG4VimWUbgCMkDOaanF7&#10;MUsLiIJuVNpLfRnpAoxXzj8HvG3ibWf2nviboWp/FPRPEmhaZGDY+E7O1Ed3YFmQlpH8pc+XnYds&#10;kmS4LbDha7z4k/tPfC34Q6iNO8W+NNN0rUsjdYhmmuIwQCC8cYZkBByCwAPakqkeW70XmVPCVVUV&#10;OCcnZPRPr8j1LYPT9KMVzvhL4heGvHnh1dd8O65Ya1oxB/02xuFkjUgAsrEH5SAeQcEd8V5zdftk&#10;fBi08Lp4il+IOljSnuns0kBcyPKm0uFiC7yAGUkhcYZTnBFU5xju7GccPXm3GMG2vJntGwD0o715&#10;lrH7QngWH4Q6l8QrHxVpt14bt4TjUoZDLGspwEjZV+YPuZAUIDDPIFfM/wDwT4/bF1P4snVvC/xG&#10;8Wxan4wuLsyaRA9okDzQCHfIoMUaoduxm5+bk9QOM3VjzqDerOuGXYidCpiEtIOz3v8A0up9zY49&#10;aQLXlnxJ/ai+Ffwi1UaZ4r8a6bpep8brIM088eQGBeOMMyAgggsBntXbeCvHnh34i6JHrPhjWbHX&#10;tLkO0XWnzrKgYAEqSp4YZGVPIzyK0UoydkzjlQrQgqkoNJ9baG8FwKNtOoqzAaUB60BcU6igBu2n&#10;UUUAFFFFABRRRQAUUUUAFFFFABRRRQAh6V+aHxD8Kav4i+O/irRNN0+a61S71u78m2UBWcGV3DZP&#10;AXac5JAxyTiv0vbpXIWPwu0PT/iLqXjaKGQ67qFslrM7PlAq4GVXsSEQHnogwBlsgH5q+MfCGq+A&#10;/Ed3oetW4tdRtdvmRK6uAGUMpDKSDkEGv0A0/wAPeJr/AMM+AdV8M3um2dzaaGtvL/aMTSKyyR27&#10;YAXB6xA5yOg6184ftueE5tK+JNlrqxsbPVbNVMmOBLF8rD/vnyz+Jrc+HX7a6eGfCWm6PrHhyS8u&#10;LC3jtlubW5CiRUG1SVZflOAM8nJyeOlAHsviPwf8SLzTpmuNYTUJDG0aw6bP9nI3cE7SFRgATw5O&#10;R370aR4L+I7RQ3UmtpaXIy3kz3UhCtgjlF3RkdwvIHHA6Vz3gj9tHwr4p1+00q+0y90U3ciwxXMz&#10;pJErHgbyCCoJwM4IGecDJqLxd+2v4U8O69dafp2mXutpbu0b3cTpHC5HXy85LDqM4HTjI5oA7DUf&#10;D3inTvCnxA1PxNqVhfy3OgNbQixjZAqxJcNlgeMnzuoxnHQVY+F0N1Z+BPBt7Dpv9qQz+HbS3ZVZ&#10;FaFlVWHLkfK247sZOUXg9vB/iL+2qvibwjqmj6P4cks59Qt5LZ7q6uQwiRxtbaoXk7SQDkYODzVX&#10;4V/tkjwT4N0/QtY8Pyai2nxLbwXVtOE3xrwoZSvBAwMg8+g7gH0h4r8Y6Pbyv4f8b6NHZ6PdxIY7&#10;ycefp8zhsiJmKjY4KhgGABxwc4rkh8RNB/4Suwu/CMc8lvHAbZ7LSbVR/aES8oETbuHlkTAHaifM&#10;wMi4ArC8L/tueE9Z1iCy1LSr7RYJnCC8kdJIkJ7vjBA9wDj2q547/bJ8KeDfEl7pNlpt5rktrIYr&#10;i4gZUi3jghWOS2DxnAHHGRigD17SINc/cNqcdoixWciSPHcNJI8jbDnGxQANrevavzK8J+FdR8be&#10;IrLRNIhWfUbxykSM4QEgEkkngYAJ/Cvp3xb+3Ot/oF5a6F4cms9RmjaOO7ublWWAkEbwoX5iOwOB&#10;6+h89/Y38Kz678ZbXUVVxaaPBLcyvt+XLoY0XPTJLlh67G9KAOA0/wALa94I+KukaPe2UtlrltqV&#10;tsh4J3+YpQqRwwOQQQcV+n46VxniH4TaD4m8d6D4tvYWOq6OrCHaQEkzyu8YydjEsuCOTzmuzAPe&#10;gBr4IwRkeleFaN+yB4N0PxpbeI7e71MyW179tisnePyFYPvVcBN20HHGewyTzXqXxBstX1HwxdQa&#10;LM0N8ShGyXyXdA4Losn8DMoIDdiR06jzoeFvHhv9NdJLq2h3KY9+rNILJFnZmWYEkzs0RRQcnBB5&#10;Awa5KtaVN2UWzanTU1rJI9M8ZeD9L8e+HLzQ9Zg+06fdKFdQxDAggqwI6EEAj/CvEbD9h/wRazXD&#10;T6lrF4jo6RpJNGojLLgNkIMsucjtkcg06DwJ8TxpPlfbb1JNhG1tTO4P9mkQtkyNwZChHzAZGdq9&#10;TtR+D/HRvtNuIZ7q2hhSFJo31CQlv3sxchTO6n5WiB3Fjj7uCAK5/rc3/wAu2buhH+dGt4A/Zy8P&#10;fDrw/wCKdI0/UNSuLbxDbC1uXuXjLxqEkTKEIBnErdQegq38IPgLofwYn1OXSL7ULxtQWNJRfNGw&#10;GwtjG1R/fOc57e9covg74kpBALy9udStIILdGt7TUTbTz4SbP7wHhkd03H/loEU8kYrX8Q+DviDe&#10;W1otlrflzpoyWl3Is5CzTZJdo+mJOFAcgcMemK0+sTs3yMh0Yp/Giz8K/wBnPQPhH4nvNc0rUNTu&#10;7m6t3tnjvHjKBWdHJG1Ac5Qd65XXf2KvA+r67NqEF5qemW8rl2sbSSMRISeibkJUe3OOcYHFaY8G&#10;+P7lfsMl/d2iRSs4v4tQ3M6S3MD8AnrFGkq4PHOFyCRTz4V+IbRb7qeW6Pmq11b2epNb+ev2i5Zk&#10;ifOUG14COVJVduRip+tT/wCfbH7GP86JfBP7LPhP4f8Aj2z8VaTealHcWhkMNnJKjQqHiaMjlNx4&#10;Yn72c1oWH7O2gWHxYb4gpf6k2rNPJcfZ3ePyNzxshGAm7GGOPmrLi8D+OpdWM7ajeWcEBaeMDUGn&#10;3kC3Kx/eUNu2Srl128sSvIqx4f0b4iaLeWU2pK2qRrfm9ljt7/PyyQSK8Xz7RtSTYwXkDdgE7apY&#10;mbfwMTor+dHp3ifw5p3jDQL3RdWtxdafeRmOaNjjI6ggjoQQCD2Irxvwb+yB4U8FeLrHXrTVtZmm&#10;spluIIZJYwoYHIDFUBYe2RnoeOK2fEPh3xhe+JdXuLMakulyPDiBNUCC4RXBkCHfmJmHAA2jAOTl&#10;hjJk8G/EGW2uo5LnUPtQsLeNJ01Q7JZg8Rc4DjbhVZeF+YlyScqKPrMr25GJUU1fmRB4p/Yz8EeJ&#10;PENxqcV1qWkLcymWW0sZIxFuJJbYGQ7QfTkDsAOKu+HP2SvB/hTxrp/iPTLvVIJbGVJorUyo0OVU&#10;A5ym4569eprY8a+HvG+oa7C2m3k0YGnzRm7tbkwwGVt4jUwNI2CAVzINxJ242gGsq38M+P4LyweB&#10;ryDymuHi+06oZkiVtwiimBY+YATuZ/mOAqrjrRLEyTtyNgqKavzpHtyt0p9ct8ObTXNP8NQWmviI&#10;3luzxLLHO0xljDYV2ZhncR/jxnavUV2RfMr2OdqzsLRRRViCiiigApD0paQ0Aeb/ALRlpfah8C/H&#10;drpiSy382jXSQJBw7OYzgL71+Pf/AApH4hiXzR4W1QSht2/yzu3dc5z1r9qPiKXHgXXzGCziymIA&#10;/wBw18lQJcyWhm80DH8PJIrwsfi54eaUVc+myqfJTktD6D+EXjnSNI+FHgyy1TUkg1K20Wzhuopi&#10;d6SrAgcNx1DA5r8wfjx8LfHHir40eONVs9C1LUNPudavJbS4Cl1aFp3ZCpJ+6QQR9a+oLm71OSZl&#10;iuFgQfxbQTWjYi4bHmXcsh99o/pXl/2vUlpynfhsNHCzdSL3Lv8AwTyNx8M/hv4j07xcJtFuJNU8&#10;23gvMgmPykBKjsN278a9c+MHiDT/ABDeaebC9W5iSNg4QnAORXlsNkZkOJpFb1ODWderf2ZOB5y+&#10;qf4VFfMKlWm4SjoY/VoTrutfV/cejfDbUbXQ/GFld3NwtvbqJA7seOUIGfxxV79rnxLB4u/Z68W6&#10;T4ZvGvtauUtxbwWhIlYi4iZtuP8AZBP0FeOjVbo/8s5B/vDFMl1udFPX8TWNDMpYeHIkVPAxqVVU&#10;vqj4hh+CPxDt5Eli8L6pFKpyrrGQVPrnNfslonxC0C30Gwil1SFZ0to1dSTkEKM5r43ufEl+j5WQ&#10;KPQDirOn+KluHVLmY22f4iuR7dK2jnU07cp04vC/WuVye3Y+PfE3wb+IWqeINRun8N6rdGW4dllZ&#10;CxYbjg5P4V+lP7Amh6z4d/Z9s7HXba5s75L+5Iius7gmQF69uOK8rvtTNoN6XCzxdnQ8Gvpn9nyW&#10;W5+G9rPIjIss8rJvGMqGxn8wa9PA46eJq8rRwZm2sOovoz0llJXg4r88P2uvD/xT+AUFpr1v8Z/E&#10;GpW2tanLFFp8ZktltFIZwAfObcAPlxgV+iVfKf7f/wALPFXxT8GeFbTwnok+tXNpqbTzxwMgKIYy&#10;M/MQOte7PY8LBzUaqUrWfc8s/aP8O/E/9m34KHUpPjDr/iS/1PXbOGKc+ZbPbRrb3bOgbznyHOwn&#10;p/qh17c3461D4s/Af4Y+DPibb/Gu88RPqwtZG0LUULBfNh80qQ0j+YB90kBSOoINfQ37enw08T/F&#10;L4MaLo/hTR5ta1KHW4Lh4IGUFYhbzqWO4jjc6j8a+d/GX7DeseAbD4beKPCnhm68X3irbzeIvDeo&#10;zRlRMFR2UEFfkJ3oR82ML94EisZJ7HqUKlOUF7Rq7b0stf8AI+hv2rf2gr7wJ+znpepaVJJpfizx&#10;XDBDYpEcTW5kRXlZehBVTtBHIZ0rmf2I/it4vHjHxx8LfiNqF5e+K9Jm+2wS6hM8sjxfKkihj/AM&#10;xOnqJSRxWD8Y/gr8R/2lv2hNGlS1v/Afg7QbGN9O1a4jjkeOYBZCyxK4IfzCqdcAQ5z2rD1r9mT4&#10;qfBT45+D/iHpGrX/AMVLk3GNWuPIWC4SAKsTK2+U7y0TMFOeCgyOmXeV7kRhQ9i6ba5nd/5anMQ/&#10;ta+L/hP+1P4yOt6nqeteA4NcuNPu7OV2ljsojKwjaIfwsoUkKPvAMPceu+EPixr+u/t1eJ9I0/xD&#10;d6t4TGhx3thp0d2TaSbrO2dWQZ2jcXJ3dPmzUHwu/Zv1PXvjB8d4/HHhyaLwn4pll+yXMjJ+9zcM&#10;6SJgkqwyrKSOCBXE/s6/svfE74LfHrxHcR2MNza2+kXlrpOu3bf6HPKVT7PvVSXAyAGUAkYIGeCU&#10;ubS5pL6vJO1k1H7/APgnmPhT4x+Nfiv4k12TxT8d7/4ZeIop9trpdxDLb2DYyCjMjhYdpGDvUk9S&#10;WOa9K/ad8bfEfwJoPwU0q9+Js9pqOpwTLq2v6RceXbyBpIdsvybA6oj/AHsDIBPBJNZvxM8A/G74&#10;h+H5/Dfi34J6Lrniu4CLa+NLBoIZ/kOC8siOFJYA4DGMcj5M4q147/ZO8enwf8CPDV1o0niGPR5b&#10;n+2/ImUx20U11HIYtxIJAQsvy5+6cHGKn3ja9LmjJ2Xlp2/rc6Xwt4j/AOFUvqfjZ/2kZPipBoGn&#10;T3kvheMnF0xXyo9x+0PtAlljOdpxxWb8M/Bvx+/ab8KTfEI/FW48JW928n9maZZeZHDIEYrysbLs&#10;TcpAJDscEnOcn6H1D9jH4Xf8Iv4h03RPDsOhXWr6dJYNfQyyyNGGKup2vJg4dI2xxnbjODXz/wDD&#10;k/tK/s2eHJPAOmeAbPxdpyTSf2TqkcweKHe2SWIdSEJLNiQIcscnAwLaa328jkhUpzTdJrm/vWWn&#10;5GLB+1R491T9nn4reGvEGpS6d8QvB8lrGmrWUnlTyJ9tjhlBKDAZD8pZcbhIOOCxxMfFnw/+zvp/&#10;xjg+OepvOQkw0G+JYHM/lbQzyMsh43bSmCM+mT1lj+yJ480b9nn4o6hrNoNY+JXjCS1kOn20kbSR&#10;KLxJpAXB2FmO5mCkqAi4JORXGeIP2Btds/gf4a8R6PpN/dePhMDq3h67mjMbxl2A2bSMYATI3nIY&#10;4IIqPe6nVGeHV7NK77Ltr8jS/aZ/aK+IF78P/gz4i0TW9S8Pajrml3E95BpczxpPKjxru2jqCdxA&#10;54bHNd5+0B+2Jdax+zd4Nu/B17NYeLvFibpzYMyy2K25/wBKKkHcv7xdqkjld57ZrY+Knwy8W/ED&#10;xz+ztrOm+B7jSNP0KaE6rpyGMJparNBlMbsFFEbY29VA45rE8P8A7Bl94C8T/EzX45bHUtNl0jU4&#10;PC+mWzyNcRSTxOqK+8BQVRjGOWzv3Hbiq97UzjLC2jzpXV3667M9B/Zr+NF5o/7Hkvj7xhqt1q9x&#10;YC9mkub2YvLKVlYRx7mPUnagHuK8G/Zt/aF+I2h/Gjwfd/EDW9QvfDHj6KaOzS7mdreCRp2SMxry&#10;FIkjVMdkmB7ip734J/FzUf2a/APwptPC13YPdavPc61cSyRqltH558oPhuV+YyHGT+7X1rR+M37B&#10;3xBtfAFhcaX8Qb/xzeaAI49K0N7L7OYULIhELmZgm0KrYwOE9cUryaVhRWGTkpNe838kd18f/i38&#10;R/iL+0JD8FPhxqv/AAi5t4Fm1PWFOJMNEspIYAlVVWQfLgszYJAro/AHwo+N3wo8R6k2sfEw+L/B&#10;f9lXM80l+rG6ScRnywm8syYJDbg5BCkFc4Neb+L/AIQ/GW08aeGfjl4O0VT4zm0+OHxB4evXjVvP&#10;ji8mRlXeA8TrGpCh94ypGT930b4c+Kv2i/iRrl9c+LPCmleFfBz6ZdQNYMu25nlaMiMoC7OGDgD5&#10;tqbWbgnBq73bvcyklGEVBxt173PEfhh+1l4v8A/smeIfEuoatdeIvFNz4lbSNOuNWmac24NrFIWw&#10;xyQoDkDpuYZ44rcufgz+0LpPw8l+Kf8AwtS5/wCEjSy/tWbRMEqYlXzChP8Aq2YKPubNuRjNVvhn&#10;+xz4u8XfsreIfB+vWB8MeJ4/EZ1fTEvmUo5FtHHhym7CMC4yO4B5xg6V34i/am1T4cSfDKX4dxC8&#10;eyNhL4gNxGN1tsCH955vleZtyCwOeuFyM1CTt7xu3T5n7FrfW/Y5f4v/ALWfi3x5+zD4P8UaRql5&#10;4Z8QR67Jpepy6XK0KzOkBfIwc7WDo2OxyOgFdB4z/a41jx3+yVqV5Z6pdeG/iNoV9a2eqLbSGCY5&#10;cr5q4wQr4O4dmDDGME1fjD+xv4q8J/s1eEfBvhmwk8U6/HrT6rqzWbKI1keAodm8glFCooPBOCcD&#10;dgbX7av7HGs+KteHjT4daa11fagRDrOlWzrGZW6icAkA5KrvGc5CtgncQe/ZjTwknGOiV3r/AF0P&#10;r34M6jdav8JPBV9e3El3eXOi2c81xK255XaFCzMe5JJJrsxXHfB/SL3QPhV4N0zULdrW/s9HtLe4&#10;gYgmORIUVlOOOCCOPSux710rY+dqfHK3cWiiiqMwooooAKKKKACiiigAooooAKKKKACiiigAoooo&#10;AKKKKACiiigAopM0ZoAWimlsHFKDmgBayPF3hqx8Y+GNV0LU4FudO1O1ls7mFsgPHIpVl455BNa9&#10;c/478baT8OvCeqeJNdne10fTIGuLqZIXlKIOp2oCT+AqJ8vK+bY0p83OuTfoflT4G+M2ofso/Cr9&#10;oD4O6tdCLXYbow6MGjdHnafFvNKp/hHkiGZB7k8192/sI/CA/B79nHw7aXMHkavrC/2xfhlKsJJg&#10;CiEHkFIxGpHqpr4t8W2HhT9uP9unRJvBGnS3XhOG2tZvEGpPatGlykJZnZw2GG9fKtwWAORwCozX&#10;6qwxiNAqqFVQABXDhYt3m+mi9D7HPa8Y0oU1HlnUtKa87W/4J8u/t2fFP4Z+EPDfhnwv8UvCt94i&#10;0TxDduUuLQAHTzFsDThwwYOBNwF5Zd4PB2t84/HP9jC2/Zv+HOpfFL4VfFPWdHiskjuFge6Ci5jk&#10;ZVVY5oimc7hgFWDcDPevvr4xfBfwr8dfBlx4Z8XacL7T3PmROjbJbaUAhZYnH3WG488ggkEEEg/O&#10;0f8AwTF+HEsen2moeK/HGr6NYvvg0e81aI2qc8qqrCCoPIO0g8nmlVpTm3ZLXZ3s0c2XZhQw1KEX&#10;OSs/ejbmjJfN6dj55/aA+O/jX4qf8E9PBms6vK4u9T186bqt1DGEW+ihE5QsoGAC0aE4wC0fYHFZ&#10;+u/s7+MPGH7NujLD8Kvh34e0tNNtb+Lxr/ayQXjR7FczTynG7epO4P8AKN3AG0Y/RzVvgf4J1r4W&#10;D4c3Ph+1/wCENW3W2TTEyioqnKlWB3BgwDb87t3Oc814Nbf8E3fA8ekW2g3Pjj4gX/hK3lEq+Gp9&#10;cX+zyd+/HlLEuMsSSVwcknOeaU8PKUm97pHXQznDwpqMFyWm5bN6P0a16a3R8u/tqP4g0r9mz9nn&#10;w/q3iG31vTHhlN9qmmXX2m2meNYlhYS9H2xvIN3OcE16H/wUB+A3wl+H/wCzboeq+GNF0nQtUt72&#10;2g0+60+FBLqEbI25ZJBzJ8gMm9snKdfmOfVv27NL8O+A/wBnrRNBb4Xz+K/BllOkDDSro20mhxxx&#10;sEnRhG+MDcu5ht5wxO4A/B/xch+C9/4F8P6F8K9S8cePPGF/JHDa2Ot73/siMnc8EMSRoHldyq7Y&#10;xIvDfMPl3c9bRzWjbt6nr5XUddYeom4xjKTdkrO7vrrp8/ker/tkA/8ADFP7OnUgWMAz2/480r1f&#10;/gp5rFld/sx/DqOG6ikkudVtrmFFcEvGLObLgdwN6c/7Q9a97i/ZY0T4nfsu+Bfhz8QLWaK60rS7&#10;FXlsplWezuo4QrmN8Mpxl15BBH4Vwcv/AATA+Ft74fOm3+u+L9TmjEcdpfXepxvNZRKSTFCvleWq&#10;NnkFD04x36JUqnvJbOx5lLMsFCpTlVbvTnJ6K903p1PnH9tXP/Cp/wBkv/sDR/8AonT63P22PDWn&#10;+Mf2/vhNoerW4u9L1C00u3urckgSxNfThlJHOCMg47E19e/FD9jjwN8WNK+HematcatbWPgdFh02&#10;KzuEXzY1WJdkpZGJBECcrtPXnmr3xB/ZT8IfEj41+Ffifqd1qkWv+HEhS2gtp0W2l8qR5I/MUoWO&#10;Gkb7rLnjNVKhKcn2umc+HzehRUN7qNRfOTuj4X+OXwR8FWf/AAUR8C+ErLw/Yad4a1IWNxdaVZwL&#10;FbSEGTcvlqNoVxEoYADOT65rc0DwvpPw+/4KuWGj+GtOttD0kq2LGwiWGFQ2kszAIoAALDdgAc81&#10;9o+Jf2XfCXiv4+6B8W7641P/AISHRrcW8FpHKgtHwJArupQuWHmkjDgfKuR1zFP+yp4PuP2i4PjO&#10;1xqg8URReUtsJ0+yE+QYN5TZu3bDj7+O+M0o4dqSf95v5DedU5U1CUm17Pl/7e/rqfKX7KLvH/wU&#10;J+O7RjMgtdS2+5+3QYrwr9kfw/4v+Kvin4ha7F8PPCvxQ12aaOTUX8YyqrWzytKzOkZXAZ2DZOBt&#10;2gDAJr9KPh7+y34T+G3xn8W/EzSrnU313xKkkd1b3EyNbRiSRJHMahAwJZAfmZvQYrkPGn7Cfgjx&#10;L8Q9R8baFr/iv4e6/qQb7dP4R1QWf2lmbc7NlGILkAsAQCRkjJJMLDzSjfW1y1nOH5qiStzRik7P&#10;eO+zTPEP2M/hJ4j+Enj34v2mqal4d0y1urBpX8I6RrIvJrFyxaMtHksqqjMoZjkhl69a4P8A4Jlf&#10;AnwR8SvBXj7WfFnh3TvEdwlzFYQLqVuky26eWWZkDfdZiw+YcjaMHrX238E/2WPBPwI03WoNBivb&#10;/Udaz/aOsatc+feXWSxwzgAAZYn5QMnk5PNS/s7/ALM/hb9mnwvquh+GbnUr2DUbs3c8+qTJJJu2&#10;KgUbEQbQB6ZyTkngDRYd3jfZJnPWziMoVlCTUpuNmtNFv1Z8Qf8ABNXTrXxF8P8A46eHdWtYdV0N&#10;I7SUWF7Es0Jfbc5YowIJ/dRnOOqD0ra/4JUeHtKm8I+P9ebSbC48RWF0kdnfyW6NcQq0LZRJMblV&#10;scgEA96+uPgB+yj4N/ZzHigeGZtSux4hljkuhqcySBFTfsjTai4UeY/XJ55PFcD4C/4J4eAvhr45&#10;tvEnh7xN4wsI4NQj1AaRFqaJZO0b7kR1EQZ0GSuGYkgkE8miNCceTyVmbVs1w1dYiN2lNxa03tun&#10;6nzh/wAE2fhr4F+Mw+I2v+PLCx8ZeK2vYvNj1yBboxxyB3Mw3g5eR9+W6jyxjGedj9g8ReEP20fi&#10;94Q8Jzs/gaOK7dIY5i8KNFdRpCQcnOBJKgOSSM5JxXv3j/8A4J7/AA48aeONS8V6fqfiXwXqupCQ&#10;33/CN6gtuly0jFpGYPG+NxPIUhTgHGck+l/AH9mnwR+zhoNzp3hGxlE94we81G9kEt1dEZ272AAw&#10;uThVCgZJxkkkpUZRcb6W69ycXmuHq06zjJv2iSUWtI2+Z6uDn/69LSc+lGT6V6J8YLRSZPpRk+lA&#10;C0UmT6UhbFADqKQHNLQAUUUUAFFFFABRRRQAUUUUAFFFFAHMfEP4d6L8TfDk2i65befaOd6Oh2yQ&#10;yD7siN2YZPsQSCCCQfjfx/8AsX+LfDk8k3hyWLxLYZysasIblB6FWO1sDA4OT/dFfd9NKgjpQB+T&#10;uueH9U8NXrWer6ddaZdjrDdwtE2PXBAyPeqFfq34k8KaP4v09rHWdNtdTtG/5ZXUQcD3Geh9xyK+&#10;WvjD+xYI4Z9U8BysXB3HRbl87vaKRunb5Xzn+92oA+SaKkurWewu57W6gltrqBzHLDMhV42BwVYH&#10;kEEYIPpTFVnZVVSzMQAAOSaAEoRTI6oilnY4AUZJNfSHwl/Yz1rxRHBqXi+eTQNPf5lsI1zduvH3&#10;gRiPIPfLcYKjrX1d4G+D3hD4cxoNC0O1tp1GDduvmXDe5kbLe+AcegoA+Gvh5+zF46+IE0TnTJNC&#10;01iN17qamP5f9hD8zHGSOAvHJFfb/wAIvhHo3wg8NjS9K3TzSt5l3fSgeZcSdMn0A6BRwOepJJ7k&#10;KOOP0paAFooooAaVzSeX7Cn0UAM2cdqNg9BT6KAGbPpRsp9FADAmKUoKdRQAzb9KClPopWAYI/pQ&#10;Yx6A0+imAzZxQY+ecU+igBoQA5wKdRRQAUUUUAFFFFABSE4paSgBsih0wRkH1rn0+H/hwbsaHp4D&#10;dQLZQPyxXRGkGfWs5QjP4kmUpSjszm/+Fa+Fv+he03/wFT/ClHw68MJ00DTh9LdP8K6TmjpUewpf&#10;yor2s+7MBfAfh1RxoliP+2C/4UjeAPDj9dEsT9bdf8K6DNHWj2NP+VB7Sfc5s/Dfww3XQNOP1t1/&#10;wqNvhh4TPXw5ph/7dU/wrqKKXsKX8qD2s/5mcmfhT4OY8+GdLP8A26p/hTD8I/BZ/wCZX0r/AMBE&#10;/wAK7CkNL6vR/kX3D9tU/mf3nJL8KPB0YwnhjSgP+vRP8K6e2tYrOCOGCNIYY1CqkYwqgcAAdhU1&#10;FaQpQp/DGxMpyl8TuLTCmTmn0VqQMMYPYUeWKfRQAwJg9BQUBOeKfRQAwJ9KTZUlFADNlLt9hTqK&#10;AGkUmyn0UAM28Yo2egFPooAj8vjtQI+O1SUUAR7D3ANKE4xxT6KAGCMego2Y9KfRQAzZQYxT6KAG&#10;bOKCnoBin0UAIBgUtFFABRRRQAUUUUAFFFFABRRRQAUUUUAFJS0UAFFFFABRRRQAUUUUAFIaWkNA&#10;DGOK+cfHL/tByeLtVPh9Io9EE7CyFubLaYc/IT5vz7iMbs984GMV9IEUAV5uNwf12Ch7SULfyuxv&#10;Rq+xd+VP11PlLH7Tnq3/AJTKMftOerf+Uyvq7HvRj3rxv7AX/QTU/wDAv+AdX13/AKdx+4+UcftN&#10;+rf+UymtH+01ICrBip6g/wBmYr6wx70YPrR/YC/6Can/AIF/wA+u/wDTuP3HyZDZ/tK24PkxCLPX&#10;YNMGal2/tOAdW/8AKZX1dg+tGPel/q+v+gmp/wCBf8Abxrerpx+4+UcftN+rf+UyjH7Tfq3/AJTK&#10;+rse9GPen/YC/wCgmp/4F/wBfXf+ncfuPlHH7Tfq3/lMox+036t/5TK+rse9GPej/V9f9BNT/wAC&#10;/wCAH13/AKdx+4+T2j/aacEEEj0P9mVDHp37SULFo7dEY9Sq6YK+tfxpefWl/q+v+gmp/wCBf8Aa&#10;xzWipx+4+UMftODu3/lMpSP2m/Vv/KZX1d+NHXvT/wBX1/0E1P8AwL/gC+u/9O4/cfKOP2m/Vv8A&#10;ymUY/ab9W/8AKZX1dj3ox70f6vr/AKCan/gX/AD67/07j9x8o4/ab9W/8plGP2m/Vv8AymV9XYoI&#10;o/sBf9BNT/wL/gB9d/6dx+4+UcftN+rf+U2jH7Tfq3/lMr6twfWlx70v9X1/0E1P/Ag+u/8ATuP3&#10;Hyjj9pv1b/ymUY/ab9W/8plfV2PejHvT/wBX1/0E1P8AwL/gB9d/6dx+4+UcftN+rf8AlMox+036&#10;t/5TK+rse9GPej/V9f8AQTU/8C/4AfXf+ncfuPlHH7Tfq3/lMox+036t/wCUyvq7HvRj3o/1fX/Q&#10;TU/8C/4AfXf+ncfuPlHH7Tfq3/lMox+036t/5TK+rse9GPej+wF/0E1P/Av+AH13/p3H7j5Rx+03&#10;6t/5TKMftN+rf+Uyvq7HvRj3o/1fX/QTU/8AAv8AgB9d/wCncfuPlHH7Tf8Atf8AlMrV8JRftEy+&#10;KNKXWplh0f7TGbx5PsBHkhgXH7sFskAgYHUjp1r6Zx70hBq4ZEoSUvrFR2/vCeMurezj9w1B69ad&#10;iilHFfTrRHnC0UUUxhRRRQAUUUUAFFFFABRRRQAUUUUAFIwyKWigD5l/a9+BkfiXQ5fGmjWyJrFh&#10;Hm/SNcG6gH8Zx1aMdyMlcjPyqKyf2Q/gJDa2MHjrX7USXkw3aVbTLkRJ/wA9yD/Ef4fQc9xj6tkR&#10;ZEKsoZTwVIyDTbeCO2iSKKNY40AVUQYCgcAAelAD1Ap1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I5VkUMpyD3FPrnYLh7dgyHg9R2NbNneJdLxww6g1hCpzaGkoOJZooorc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OvNOD5eIYYc7fWsxGaJ9ynawP5VvpNHIPldW+&#10;hqnqFl5gMsY+cdR61yTh9qJtCXSRPZXYuY/Rx1FWa52GZoJA69utb8EiyxK46Gtac+ZWZM48uqJK&#10;KKK2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ckdOPpU8N/NER824ejVBR&#10;XlqTWx3uKe46V1kcsF256irml3GyXyj0PIqjSq5jYMOCDkU4ys7kyjdWOkFLVa0u0uF+U/MOq96s&#10;16Sd9Tiasw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NFFFeUegFFFFACq5R&#10;gynDDoRWxZX4nGx+JB+tY1KGKsGU4YHIIrWE+UznBSOkpaqWF4LmPB++OtW67ovmVzkas7MKKKKo&#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zRUk0EkDYdce/rUdeVZrc7009gooooGFFFFAD&#10;4pWgkDr1H61vwSLNGHU5BrnavaXc7HMRPDdD71vSlZ2ZhUjfU2KKSlruO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SRLIpVgCD2NY97Ym3O5ctH+orazSMoYYI4NZTgpFxk4s5vP60VNeW4tp&#10;yo5U8ioa4GrOx2J3VwooopDClUlGDDqOaSijYDoIZPNiV/UZqUdKz9JlJgZD/CePx/ya0a9KEuaN&#10;zgkrOwUUUV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oNK3SsYC9thj5yB6DdSSX11t+YlAfVcV&#10;h7S26NPZt7Ed9L5tyxznHyioKDz1596K4m7u51pWVgooopDCiiigC7pLhbll7MOPrWxWHp5xeR59&#10;/wCVbldtF+6clRWkLRRRXQ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W6ZrE1C58+XC8IvAq3qd&#10;7tBhU8nqfSs6CFp5Qi9a5KsrvlR0U4295lixs/tG5m+6OBVeWMxSsmc7T19a3YolgiCrwBWFM++e&#10;RuxNROKjFFQk5MZRRRWBsFFFFICazP8ApUf1rfHSsHTwWvI/x/lW8OldtDZnLV3FooorpM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miGkcDlnJ7dTW1YWgt0yeZG+8aj0+y8keY4y57elXTwPSuanC&#10;3vM1nK+iIL6fybdz3xgVhAYq1qF19olAU/IvT3qrWFWXNI2pxsrhRRRWRqFFFFIC5pKZuc9lBrZr&#10;M0gqFfkbic49q0wc+lehSXunHN3kLRRRWx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JCLknGKy&#10;r/UPMykRwvdvWq9xeS3HU7V/urUAGK4alW+iOiFO2rDFFFFYHQFFFFABQuWYAck9BQehq5plt5su&#10;8j5U6H3pxXM7EyfKrlQhonwcow/StC11XB2zc9t1XbizjuVww59R1rIurRrUjJDKehxW7UqbutjJ&#10;NVNGbiOrgFSCp9KcM5rn7e5ktzlG4/unpWrbailxwfkf+6e9bQqqWjMpQcS5RSClrc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miiivKPQCiiigAoopevFACxo0kgRRya3raAW8SoO3Wq+nWXkpvcfOf0FX&#10;e9dtKHKrvc5Jyu7C1mawfljUdck1pHpWNeSfarxUU5A+XPr61VT4bEwWtyQaaJbdGQ7XKgkHoeKo&#10;yQvC2HUqRXRKoRQB0AwKbLCky4dQR71DpXWhaqNbmRb6lJBgN+8X9RWpb3UdwPkPI7HrWfcaWyEt&#10;ESw/umqJ3xt3Rh+YqFKdPRlcsZ7HSDNHfpWRbaoyYEo3j+8K1IZ0nXcjBhXRGalsYuLiSUUlLWh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zNFFFeUegFFHeigBQCeB19q1LDT/ACyJZB8/YelOsbSONRICJG/vVerrp07a&#10;s5ZzvoLRRSMQqkngV0mJU1C68iLC/fbpVfSrbrM3XtVdQdQvf9n+QraRQgAHAHQVjH35c3Q1fuqw&#10;tLRRW5kJVa9gSWCRmUFlUkH8KtVWv3EdpIT3GPzqZWs7jW5ixwvMrFBu29QKajvG3ykqwrT0dcRy&#10;N6nH+fzq1PZx3A+dRn1A5rkjSbSa3N3O0mmUYNWZBiUbvcVoQ3EcwyjA+1Zc+mSRElD5i/rVTLRv&#10;3RhT9pKGkkDhGavE6SlrGh1SSPG8bx6jg1oQX0U/3XAPoeK3jUUjJwaLNFIDn/8AXS1q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5xUkVtLP9xCfeo8Zrb05t1nGfr/OvPpxU3qdk5OKK8GkjrI2Sewqtd6e9vllBdP5VtjNJ1610ulG&#10;1kc6qSTOft7iS3bKHjuOxrYtL1LheOG7iq95pgfLxfK393sazPmifPKOv6VinKk7PY1tGotNzpKq&#10;6hJstXPc8VBaakGAWU4b1Henau3+jKBzlh/I10OScWzFJqVmJo8WImc9ScVodKq6aMWifj/OrdOC&#10;tFIUtZMKQ+9LSYzWhIE1l6tccLGD3ya0LiUQRM56AVlWMLXdw0sg4Bz+NY1Hf3UaQ01NGxh8iBVx&#10;zjn61Y70KOKWtUrKxDENQz2sc4+dQT6jtU9IelDVxXsYN7bLazBQSQRnkVC8bxthwVP0q3qvz3iq&#10;Ou0D+dazxLIMMoI965OTmbsdHPZK5iw380PG7cvoavw6tE+A+Y29+lNn0hGyYzsPoelUZ7KaHqhI&#10;9RzR78BWjI3FkDjIII9qXOTXOxzPEcoxX6GrsWquuPMG/wBxwa0jVT3JdNrY16KqxahDNwHwfRuK&#10;sg5FbJpmTTQtFIDmiqA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TWvpRzb49GNZFamjnKOPQ5/wA/lXBRfvnVV2NKiiiu85RDVe6skuRk/Kw6MKs0hqWk&#10;9wvbY56e3e3bDjj+8O9I0ztF5bMWUHIroJI1kQqwBB9ay7rS2TLRHcP7vf8ACuWVOS+E6I1E9JFr&#10;TJQ1qq5ywzkfjVwVzYLRPkEow/OtC21Qj5Zh/wACH9aqFVbMmVN7o1aQ0yOZZVBU7h6ink4rpWpi&#10;Z2sSYjRBxuOfyqxp8PlW6jueTVPWOXj+hrShP7pPpWMdZs0fwokooorczCkJxS1Bey+TbO3fHH1p&#10;N2VxrUy0P2nU93XDZH4VtCszSIs75O3Qf5/KtMdKyprS/cqe9haQ80tIRmtiCvNYxTH5kAPqODWR&#10;eWv2WQKDuBGcmt89KytZHzx+uDXPUirXNacnexReJ4sbkK56U+K7mh+45x6HkVtW6hrWMMAflHB+&#10;lQy6XDJ0BQ+1Z+yktYsv2iejRXi1foJE/FTV2G8hm+44J9D1rOm0qWPO0iQfkapujRnDqVPvRzzh&#10;uHJGWzOkBzR9KwIb2eE/K+R6HkVci1ftImPda1VWL3M3TaNOlqCG8im+64+hqbOTWqaexm00LRSZ&#10;zS1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NaWin5ph34NZtXtI4uX/3&#10;f6ivOpP3zsqaxNiiiivROMKKKKACkIyKWigCvc2cdyPmXB/vDrWXcafLByB5i+3WtvNBGaynTTLU&#10;3E52OV4GyrbT6D+taEGqg4Ew2n1HSrNzYRT842t6isyfT5YMnG9R3FYWnT2NbxnuT6oyyxxupDAE&#10;jIq7Yyb7ZD7Y/pWFnAxzz2zV2x1AW6bHB29iOaIVPeuwlB8tkbApaiiuEmGUYGpM8V1p3OewetZu&#10;svhET1Oa0u1ZGr/61M+n9azqfDYuG5fsY/LtYx3Iz+dWAMU2L/Vr9KfVx2RLCiiiqEITisfUyZbt&#10;UHOAB+da7kKpJ6Csa0U3WoFz0BzWNTojSHVmygwKdSdjQOlarYzvcMU2SNZEKkZBp9JQw2MC3txL&#10;ceUxIzkcetTzaXKnKkOPyNFqf+Jof95v61r4rljTjJG0puLOcZGjOHUoffipIryeI4Vzj0PNb7Ir&#10;jBAI9DVSXTIZOQNn+6aHSa+FjVRPdFaLVz/y0T8Vq5DqEMvAfB9DVCXSJFPyMHHvVHaVJBGCODS5&#10;5x0kPljLY6UEH3p1c5HPJFyjsvtVuPVpV4dQ3860VZPch030NeiqUWqwvjcSn1FWklSQZVg30NbK&#10;Sexm00SUUmaM1QhaKTNLQAUUUUAFFFFABRRRQAUUUUAFFFFABRRRQAUUUUAFFFFABRRRQAUUUUAF&#10;FFFABRRRQAUUUUAFFFFABRRRQAUUUUAFFFFABRRRQAUUUUAFFFFABRRRQAUUUUAFFFFABRRRQAUU&#10;UUAFFFFABRRRQAUUUUAFFFFABRRRQAUUUUAFFFFABRRRQAUUUUAFFFFABRRRQAUUUUAFFFFABRRR&#10;QAUUUUAFFFFABRRRQAUUUUAFFFFABRRRQAUUUUAFFFFABRRRQBzNWtMbbeJ75FVansm2XcR98V5k&#10;PiR3S2ZvdqB0oHIpa9M4QooooAKKKKACiiigApCM0tIRmgCtcWEU/JXDeorPn0yWLlSJB+tbIFBG&#10;aylTjItTaObG+Jv4lYVch1SRMBwHHr3rTmtY5xh1B96z59JYcxNn2asHCcPhNVOMviLkN/DNjDYb&#10;+6apawPnjcd81TkheE4dSv8AKkMjMoVmLKOgzSlUbVmOMEndG9atut4j6qKmrJstRSGJY5AVx0Na&#10;UUySjKMGHtXRCSaMJRaZJSGlorUkoarP5NvtHV+KTSYDHDvI5bn8Kg1hiZkXtitSFdkar6DFYrWf&#10;oavSC8x9FFFbGQU2RgiFjxgU6qmpy+VbN/tcVMnZXGld2KOmr5t4zkepzWwKoaRFtgZz1Y1eWopq&#10;0SpvUdRRRWpAjdKxrUbtSPpubNa8rbEZj0ArK0lS87t228n3JrCeskjSOzL0thDLzswT3Xiqkujk&#10;f6uT8GrUpap04vclTa2MCWxmiHzRk+45qBSyHjKn8RXSkZqKS3jkHzorfhWTo9maKp3MePUJ4+N+&#10;8ejCrUerjHzx491qrdWwhuxGvCEjHtUj6VMv3GDj8qhOa0RbUHuaEeoQSADzAD78VOGXqDmsCS3k&#10;i5dCv4U1JGjOUdl+hq1Va3QvZp7M6PINGMdKxI9SnTqwce4qwmsD+OMj6HNaKrFmbpyRp5paqx6j&#10;A/8AGFPo3FWFdXGQwP0NaKSexm00OopKWqAKKKKACiiigAooooAKKKKACiiigAooooAKKKKACiii&#10;gAooooAKKKKACiiigAooooAKKKKACiiigAooooAKKKKACiiigAooooAKKKKACiiigAooooAKKKKA&#10;CiiigAooooAKKKKACiiigAooooAKKKKACiiigAooooAKKKKACiiigAooooAKKKKACiiigAooooAK&#10;KKKACiiigAooooAKKKKACiiigAooooAKKKKACiiigAooooA5mlRvLdWHVSDSUV5Wx3vUvf2vIP8A&#10;lmKP7YkH/LNao0Vp7SRHs49i/wD2zL/zzWj+2Zf+ea1Qoo9pLuHs4l/+2Zf+ea0f2zL/AM81qhRR&#10;7SXcPZxL/wDbMv8AzzWj+2Zf+ea1Qoo9pLuHs4l/+2Zf+ea0f2zL/wA81qhRR7SXcPZxL/8AbMv/&#10;ADzWj+2Zf+ea1Qoo9pLuHs4l/wDtmX/nmtH9sSf3FqhRT9pLuHs4l46q7DBiQj0qrI6uchAnsDUd&#10;FQ5uW5SilsFKrFCCpKn1FJRUlFuLVJoxg4f/AHutSHWJf7i1QorRVJdyPZxJbm5a6cMVAOMVZXV5&#10;APuLVGikptaobhFmvZag9zNsZQBjPFX6xNNlSG4y5CgqRk1sI6sMhsj1rrpy5lqcs1Z6C96y9afL&#10;Rp2xmtXqKyNXH79CemP606vwihuaVqnlQIuMECpqZE2+NT6jNPrSOxDCiikPFUBU1SXy7Rh3bima&#10;RFsty3djUOsPkxr9c1ftU2QIO+0VgtanoabQ9SaiiitzMKQ0tIxwKAMe+Pmagijr8o/z+da69Pes&#10;e3H2jUSeoDE/h2rZHSsKet2aT0shCoznFRS2kMv3oxn1qekNbNJmZQk0iM52sy1nXNs1rKFY59Di&#10;t85xVDV48wq+OQetc9SnG10bQm72M5raRQCUbB6EcimBihyCVP5Vs6c3mWcZPpip3gjk++in8Kj2&#10;Wl0yvaa2aMVL64TpIT/vDNWE1eQY3oG+nFWpNLhfopX6Gq8mjn+B/wAGFPlqR2Dmg9yVNWjb7wZf&#10;1qdL6CT/AJaKPrxWTcWMtshZsFfUVCI2YEhSQPSl7WcdGg5IPVM6NZFbkMCPrS5HrXNKdvIJH41K&#10;t5Mg4kb/AIEc1Srd0L2XZnQdaMYrEXVZ0GCVb6ip11hsfNED9DVqrEj2cjUNIBg1RTV4m6hl/Cp0&#10;1CBzjzAPqMVopxZLi0WaKakiv91g30NLmqTuSLRSUtMAooooAKKKKACiiigAooooAKKKKACiiigA&#10;ooooAKKKKACiiigAooooAKKKKACiiigAooooAKKKKACiiigAooooAKKKKACiiigAooooAKKKKACi&#10;iigAooooAKKKKACiiigAooooAKKKKACiiigAooooAKKKKACiiigAooooAKKKKACiiigAooooAKKK&#10;KACiiigAooooAKKKKACiiigDmaKKK8o9AKKKKACiiigAooooAKKKKACiiigAooooAKKKKACiiigA&#10;ooooAKKKKACiiigBcFsgAn6URytGTtYrn0NXNJH+lH/dP8xWjLZwzDLIM+o4Nbwp8y5kzGU0pWaM&#10;2LVJY8BgHH60Xl2l3EOCrg/pU0mjg/cfHswzVWXT54s/JuHqvNNqolZiXI3cv6XOJIdjHlf5VdyB&#10;0rmzlDzlW9Knivpovuufo3NXGrbRkyp31RvCgjkVlx6wcfvI/wAVqzFqUMn8QU+jcVspxZm4SRU1&#10;fiVPpWnFyqkelUNVHmwJIpzg9verOnTCa2U9xxj0qIv335jfwlqiiitzMKZKdsbN6DNPqK5GbeQf&#10;7J/lSew0Z2jp88jdwP5//qrVBzWZo5GZR3wD/OtMdKzpfCip/ELRRRWpAh4qnqhH2U57kCrtZ2sN&#10;iFF/2v8AGon8LKj8SJdKH+hrn1NXKq6cu20jHqM/nVqiHwoT3CiiirEMljEqFWGQeKyNPYw3bxtz&#10;uyv4itk1jTfLqgPT5h/SsKmjTNI9TVaFJOGRT9RmoX02Bv8AlmB9KtCjPNa8qZCbRnto8Z+67L9a&#10;hfRnH3XB+ta9JUOnFl88jnJYmhkKNwRTjbSpyYmx64zV/V4QY1k7jg1ZsJfNtkPcDBrD2a5rGjqO&#10;yZh9D6GpkvposYckD+9zW28auCGQH61Wl0uF+VBQ/wCz0p+ylHZhzp7ohi1gEYlTHutXobiOYZRg&#10;f51lTaZNHkrhx+tVQWjbqUYfhSVSUfiDkjLZnScGgY7Vk2+qOmFkG4f3h1rTimSVdysCPauiM1Ix&#10;lFxJKKTNLWhIUUUUAFFFFABRRRQAUUUUAFFFFABRRRQAUUUUAFFFFABRRRQAUUUUAFFFFABRRRQA&#10;UUUUAFFFFABRRRQAUUUUAFFFFABRRRQAUUUUAFFFFABRRRQAUUUUAFFFFABRRRQAUUUUAFFFFABR&#10;RRQAUUUUAFFFFABRRRQAUUUUAFFFFABRRRQAUUUUAFFFFABRRRQAUUUUAczRRRXlHoBRRRQAUUUU&#10;AFFFFABRRRQAUUUUAFFFFABRRRQAUUUUAFFFFABRRRQAUUUUAXtI/wCPo/7p/pWuKyNI/wCPo/7p&#10;/pWuK7qXwnHPcWkpaTGa3MyOSBJBhlDD0IqtNpcLnKgofar1JUOKe6GpNbGRJpMi52sGHvxVaS2l&#10;jPzIQPYcV0FB5rJ0YvY0VVrc5rOAQCQD1qW1untSdmMHqDW1JaRSfejB/Cq0ukxk/ISp/MVm6Uo6&#10;ov2kXuhiaup/1kZH0q1FewSdJAD6His6TSpk+6Q/6VXkt5Yx86FR64o55x3QuWMtmdBkN3yKGxtx&#10;XOLK0Z+V2X6GrMepTp1YPj1q1WXUXsn0Fhb7BflTwucfga2Qc1hXV0LraSm1xwcHg1esL9fKCyuF&#10;ZeMnvSpzSdugSi7XNGimrIrjKsD9DTq6TEKzNZ+7H9TWlmqWrR7rfPoR/hWdTWJUd0T2Y/0aL/dF&#10;T1R0qbfagd1JFXRThqrie4tJ6UtJ6VoIDWPd/wDISH+8tbB7VkXf/ITH+8tYVdl6mlPc1l606mjr&#10;Tq3MwoopD0oAq6nzZSfh/Oo9Iz9mOf7xp2qNttMepAo0pcWgPqc1h/y8NPsF2iiitzMQjNQz2sdw&#10;CHXJ9R1qeik1cNjDvLI2p3A7kJ/GoIpngcMjYrS1hv3SD1bNRJpwltI2XiTGc+v1rjlC0rROlSXL&#10;eRZtL9LjCthX9KuA1zciPC+CCGH+eK07DUfMxHKRu7Me9awqX0kZyh1RpUUmaWugyCiiigAooooA&#10;KKKKACiiigAooooAKKKKACiiigAooooAKKKKACiiigAooooAKKKKACiiigAooooAKKKKACiiigAo&#10;oooAKKKKACiiigAooooAKKKKACiiigAooooAKKKKACiiigAooooAKKKKACiiigAooooAKKKKACii&#10;igAooooAKKKKACiiigAooooAKKKKAOZoooryT0AoqW2t2uWKqQCBnmrP9ky/31rRQlJaIlzS3ZRo&#10;q9/ZEn99f1o/siT++v60/Zy7E+0iUaKvf2RJ/fX9aP7Ik/vr+tHs5dg9pEo0Ve/siT++v60f2RJ/&#10;fX9aPZy7B7SJRoq9/ZEn99f1o/siT++v60ezl2D2kSjRV7+yJP76/rR/ZEn99f1o9nLsHtIlGir3&#10;9kSf31/Wj+yJP76/rR7OXYPaRKNFXv7Ik/vr+tH9kSf31/Wj2cuwe0iUaKvf2RJ/fX9aP7Ik/vr+&#10;tHs5dg9pEo0Ve/siT++v60f2RJ/fX9aPZy7B7SJRoq9/ZEn99f1o/siT++v60ezl2D2kQ0j/AI+j&#10;/un+YrXAqhY2D20xdmBGMcVfBrrppqNmc03eWgtFFFbEBRRRQAUUUUAFFFFABSEA0tIaAIJLOGU/&#10;NGD71Wl0eI/cZkP5itGis3CL3RSk1szGfSpl5Uqw/EVXe1mj+9Gw+gz+tdB0oPNZujHoaKq0c0CU&#10;OQSMd84qZb6ePpISP9rFbUkEcn3kDfUVA+lwN90Ffoaj2UlsyueL3RUj1eRfvIrD1HFSnVIpkKur&#10;AMMHjNNfR8fdk/76FQPpk6dFDD1BxSbqJWD3GGn3AguMEjYeM/yraDBuhBFc68EiH5kYfUUisyfd&#10;JB9jSjUcVZocoKWqOlpKwUvp0PEpPsQDUyavKv3kVvpWyrR6mbpyRsHpWPqeUu0ftwf1qddYjb70&#10;ZH05qG+nhuYgVfEi9iKU5RnHQcItM1VIYZHQinDpVDTLoSReWx+Zf5VfBrWLUldGTVnYWkPSlpD0&#10;qxGZrDYSMeuTV2zUJbRgf3RWfq5/exjtitSIbY1HoKwjrNmj+FD6KKK3MwpDS0yRgiFicAd6AMrV&#10;n3zog6gfzrThTZEq+gxWVaqbu+LkcA5x/KtkcCsKercjSWyRXu7NLpMHhh0b0rEljaFyrjaRXSVT&#10;v7QXKZA+deh9aVSndXQ4StoxmnXvnL5b/fH6irw5JrnFdopQynDKa37aYXEKuvft6UUp30YTjbVE&#10;tFFFdBkFFFFABRRRQAUUUUAFFFFABRRRQAUUUUAFFFFABRRRQAUUUUAFFFFABRRRQAUUUUAFFFFA&#10;BRRRQAUUUUAFFFFABRRRQAUUUUAFFFFABRRRQAUUUUAFFFFABRRRQAUUUUAFFFFABRRRQAUUUUAF&#10;FFFABRRRQAUUUUAFFFFABRRRQAUUUUAFFFFABRRRQBzNFFFeUegXNLOLoD1UitmsKwOLyL6n+Vbo&#10;ruov3TkqfELRRRW5kFFFFABRRRQAUUUUAFFFFABRRRQAUUUUAFFFFABRRRQAUUUUAFFFFABRRRQA&#10;UUUUAFFFFABRRRQAUUUUAFFFFABRRRQAUUUUAFFFFACEZqJ7aKT70an8KmpKVgKb6VA3RSv+6cVA&#10;+kDPyyn6EVp80YrN04voWpyRjNpc69CrD64qFrOdesTfhzW+KMYrN0YvYtVZI5oqVOCCD705J5U6&#10;SMPxromQN1AP1qBrCBhgxr+HFT7F9GP2qe6MtNRnX+PPsRUyavIvDIp9wcVYbSYSfl3L7A1C+jnq&#10;sufYily1I7DvBle9u1u1QgFWX1rUsp1mhUjAIGCKy30+eP8AhDD1U1X+ZG7qw71KlKMrtFcqkrI6&#10;TOaOKyLfU2jwJRuX+8K1IpVlQMhyD3rqjNS2OeUXEeeB7Vl6pdZPkr1/i/wqa/v/ACQUTmQ+vaot&#10;NstzCaTPquf51EnzPlRcVyrmZZ0+1FvCM/fPJ/wq3SAYpa1irKxm3dhSHmloqhGLqlv5cu9ej/zp&#10;+kzbZDHng8irmox+ZbN6jkfhWPbyeXPG/YEfl3rjl7k7nTH34WOi7UDpQDkUDpXYcwtFFFABRRRQ&#10;AUUUUAFFFFABRRRQAUUUUAFFFFABRRRQAUUUUAFFFFABRRRQAUUUUAFFFFABRRRQAUUUUAFFFFAB&#10;RRRQAUUUUAFFFFABRRRQAUUUUAFFFFABRRRQAUUUUAFFFFABRRRQAUUUUAFFFFABRRRQAUUUUAFF&#10;FFABRRRQAUUUUAFFFFABRRRQBzNFFFeUegSW52zxn/aH866Ba5wHBB9DXRLziuqgc1YfRRRXWYBR&#10;RRQAUUUUAFFFFABRRRQAUUUUAFFFFABRRRQAUUUUAFFFFABRRRQAUUUUAFFFFABRRRQAUUUUAFFF&#10;FABRRRQAUUUUAFFFFABRRRQAUUUUAFFFFABRRRQAUUUUAFFFFACVFNbR3AIdQ3vU1ITik1cNjEu7&#10;BrfLL86D9KgiuJIQdjEZ6iuhYBhj1rF1Cz+zuGXhD+lck4cusTojLm0ZLYWPnYllOQTkD1rVUY4r&#10;J0q42yGJuh6exrXFbUrcpnO97MWiiitjMKSlqC4uo4B87DPYDrSbsG5BqsoSAr3Y4rHPHarWX1G6&#10;HGFH6CobmMRTuoGADx9K4aj5nzdDqgre6b1u2+FGxjcAakqrprl7RCevP86tV2x2RzPRhRRRVCCi&#10;iigAooooAKKKKACiiigAooooAKKKKACiiigAooooAKKKKACiiigAooooAKKKKACiiigAooooAKKK&#10;KACiiigAooooAKKKKACiiigAooooAKKKKACiiigAooooAKKKKACiiigAooooAKKKKACiiigAoooo&#10;AKKKKACiiigAooooAKKKKACiiigDmaKKK8o9ACcc10Nsd0EZ9VFc8elaEOqLFEqbCdoxnNb0pKL1&#10;MakW9jWorM/thf8AnmfzFH9sL/zzP5iun2ke5hySNOisz+2F/wCeZ/MUf2wv/PM/mKPaR7hySNOi&#10;sz+2F/55n8xR/bC/88z+Yo9pHuHJI06KzP7YX/nmfzFH9sL/AM8z+Yo9pHuHJI06KzP7YX/nmfzF&#10;H9sL/wA8z+Yo9pHuHJI06KzP7YX/AJ5n8xR/bC/88z+Yo9pHuHJI06KzP7YX/nmfzFH9sL/zzP5i&#10;j2ke4ckjTorM/thf+eZ/MUf2wv8AzzP5ij2ke4ckjTorM/thf+eZ/MUf2wv/ADzP5ij2ke4ckjTo&#10;rM/thf8AnmfzFH9sL/zzP5ij2ke4ckjTorM/thf+eZ/MUf2wv/PM/mKPaR7hySNOisz+2F/55n8x&#10;R/bC/wDPM/mKPaR7hySNOisz+2F/55n8xR/bC/8APM/mKPaR7hySNOisz+2F/wCeZ/MUf2wv/PM/&#10;mKPaR7hySNOisz+2F/55n8xR/bC/88z+Yo9pHuHJI06KzP7YX/nmfzFH9sL/AM8z+Yo9pHuHJI06&#10;KzP7YX/nmfzFH9sL/wA8z+Yo9pHuHJI06KzP7YX/AJ5n8xR/bC/88z+Yo9pHuHJI06KzP7YX/nmf&#10;zFH9sL/zzP5ij2ke4ckjTorM/thf+eZ/MUf2wv8AzzP5ij2ke4ckjTorM/thf+eZ/MUf2wv/ADzP&#10;5ij2ke4ckjTorM/thf8AnmfzFH9sL/zzP5ij2ke4ckjTorM/thf+eZ/MUf2wv/PM/mKPaR7hySNO&#10;isz+2F/55n8xR/bC/wDPM/mKPaR7hySNOkHWs3+2F/55n86s2d4LovgFduOtUpxlsJwa1LVFFFWS&#10;FQXkQngde+OKnprAYpNXVmCOcRjG6sOCDXRRsHRWHQjIrAuE2TyL/tE/rV1NSWG2RQMuBjnoK5Kc&#10;lFtM6JrmSaNNmVOScCqU2qxRk7RvPqOlUljub9skkL6ngVcg0qKPlvnPuK15pS+HQztGO5Va9urp&#10;sICB/sD+tSQ6U7ndK2PbvWmqBemAKd1NNU/5ncOe2xHDAkChUGBWPqC7btz2ODW4elZGrri5X3X/&#10;ABpVUlEdN+8WdIY/ZSD2bAq8OlZujtlZF9wa0qqm7xRM/iYtFFFakBRRRQAUUUUAFFFFABRRRQAU&#10;UUUAFFFFABRRRQAUUUUAFFFFABRRRQAUUUUAFFFFABRRRQAUUUUAFFFFABRRRQAUUUUAFFFFABRR&#10;RQAUUUUAFFFFABRRRQAUUUUAFFFFABRRRQAUUUUAFFFFABRRRQAUUUUAFFFFABRRRQAUUUUAFFFF&#10;ABRRRQBzNFWv7NuP7g/Oj+zbj+4PzFebySO7mXkVaKtf2bcf3B+Yo/s24/uD8xRySDmXkVaKtf2b&#10;cf3B+Yo/s24/uD8xRySDmXkVaKtf2bcf3B+Yo/s24/uD8xRySDmXkVaKtf2bcf3B+Yo/s24/uD8x&#10;RySDmXkVaKtf2bcf3B+Yo/s24/uD8xRySDmXkVaKtf2bcf3B+Yo/s24/uD8xRySDmXkVaKtf2bcf&#10;3B+Yo/s24/uD8xRySDmXkVaKtf2bcf3B+Yo/s24/uD8xRySDmXkVaKtf2bcf3B+Yo/s24/uD8xRy&#10;SDmXkVaKtf2bcf3B+Yo/s24/uD8xRySDmXkVaKtf2bcf3B+Yo/s24/uD8xRySDmXkVaKtf2bcf3B&#10;+Yo/s24/uD8xRySDmXkVaKtf2bcf3B+Yo/s24/uD8xRySDmXkVaKtf2bcf3B+Yo/s24/uD8xRySD&#10;mXkVaKtf2bcf3B+Yo/s24/uD8xRySDmXkVaKtf2bcf3B+Yo/s24/uD8xRySDmXkVaKtf2bcf3B+Y&#10;o/s24/uD8xRySDmXkVaKtf2bcf3B+Yo/s24/uD8xRySDmXkVaKtf2bcf3B+Yo/s24/uD8xRySDmX&#10;kVaKtf2bcf3B+Yo/s24/uD8xRySDmXkVaKtf2bcf3B+Yo/s24/uD8xRySDmXkVaKtf2bcf3B+Yo/&#10;s24/uD8xRySDmXkVaKtf2bcf3B+Yo/s24/uD8xRySDmXkVaKtf2bcf3B+Yo/s24/uD86OSQc0SrR&#10;Vr+zbj+4PzqvIjRuUbhhScWtwUk9mNrS0XrL+FZtaWjdZfoP61pS+Iip8Jpg5paQdKWu85ApD0pa&#10;Q0AYV+P9LlHvVrTrFJEEr/MT0HYVV1H/AI/Jf89hWnph/wBFX6n+dccEnNnRJvkRaChRgcUZpaTF&#10;dhzi0UUUAJWXrI/eQn1z/StQ9KzdYHEZ9CayqfCXT+IZpJ+aQewrUWsnST/pTf7v+FawpUvhHPcd&#10;RRRWxmFFFFABRRRQAUUUUAFFFFABRRRQAUUUUAFFFFABRRRQAUUUUAFFFFABRRRQAUUUUAFFFFAB&#10;RRRQAUUUUAFFFFABRRRQAUUUUAFFFFABRRRQAUUUUAFFFFABRRRQAUUUUAFFFFABRRRQAUUUUAFF&#10;FFABRRRQAUUUUAFFFFABRRRQAUUUUAFFFFABRRSEhQSegpMBaKhhuo7gnY2cdqmoTTAKKKKYBRRR&#10;QAUUUUAFFFFABRRRQAUUUUAFFFFABRRRQAUUUUAFFFFABRRRQAUUUUAFFFFABRRRQAUUUUAFFFFA&#10;BRRRQAUUUUAFFFFABRRRQAUUUUAFFFFABRRRQAh6VhX/APx+Sfh/Kt09Kwr/AP4/JPw/lXNW+FGt&#10;Pcr1paN96T6D+tZtaWjfek+g/rWNL4jep8JpjpS0g6Utd5xhSHpS0h6UAYeo/wDH7J9R/IVoaXn7&#10;KPqaoal/x+Sfh/Kr2ln/AEX/AIEa5Y/GzeXwIvUlGQKY88afedR9TXTdGBJRVV9RgX+PP05qu+ro&#10;PuqzfXioc4oai30NBjgHPA9axNQufPmAU/IvAp0lzcXx2qDtPYdKdPYi1tCT8zkjJ9KxnJzWhtBc&#10;r1E0o4u/qpFbCdKw9OJW8T8f5VuAc1dH4Sam46iiitzIKKKKACiiigAooooAKKKKACiiigAooooA&#10;KKKKACiiigAooooAKKKKACiiigAooooAKKKKACiiigAooooAKKKKACiiigAooooAKKKKACiiigAo&#10;oooAKKKKACiiigAooooAKKKKACiiigAooooAKKKKACiiigAooooAKKKKACiiigAooooAKKKKACmu&#10;MqQRkHrmnUlAGTc2b2r+dBnb1IHUVastQW4AVsLJ6etWyBj1rNvdOKkywjBHJUVg04O8TRNS0ZpZ&#10;yfalFZ1lqIfEcvDDofWtAdc5rSMlLYhprcdRRRViCiiigAooooAKKKKACiiigAooooAKKKKACiii&#10;gAooooAKKKKACiiigAooooAKKKKACiiigAooooAKKKKACiiigAooooAKKKKACiiigAooooAKKKKA&#10;EPSsK/8A+PyT8P5VunpWFf8A/H5J+H8q5q3wo1p7letLRvvSfQf1rNrS0b70n0H9axpfEb1PhNMd&#10;KWkHSlrvOMKQ9KWigDD1P/j8b6Cltr/7LblANzkng/hRqo/0o/SnadZrOTI/IB4WuDV1HY6dORXG&#10;j7Xfcgnb65wKlXRmPLyAfQVqgADAGMUtdKpr7RlzvoZyaPEOpY/jU6afAuP3Yb61Zoq1CK2Jcm9x&#10;FUKMAAD2qtqgzZP9R/OrdVNT/wCPOT8P50S+FhHdGXYn/TI/r/jW8KwLQYuo/rW+OlY0djSruLRR&#10;RXSYhRRRQAUUUUAFFFFABRRRQAUUUUAFFFFABRRRQAUUUUAFFFFABRRRQAUUUUAFFFFABRRRQAUU&#10;UUAFFFFABRRRQAUUUUAFFFFABRRRQAUUUUAFFFFABRRRQAUUUUAFFFFABRRRQAUUUUAFFFFABRRR&#10;QAUUUUAFFFFABRRRQAUUUUAFFFFABRRRQAUUUUAFIaWigDOv9O83MkQw/cetQ2WoGE+XLnb056it&#10;Y88VRvrAT5ZBhx+tYSi46xNIyvpIuqwcAqcg06sG1vJLNyjAlR1Q9q2YJ0nQOjZU1UJqWgpRaJaK&#10;KK1ICiiigAooooAKKKKACiiigAooooAKKKKACiiigAooooAKKKKACiiigAooooAKKKKACiiigAoo&#10;ooAKKKKACiiigAooooAKKKKACiiigAooooAQ9Kwr/wD4/JPw/lW6elYV/wD8fkn4fyrmrfCjWnuV&#10;60tG+9J9B/Ws2tLRvvSfQf1rGl8RvU+E0x0paQdKWu84wooooAxtW/4+h/u/1qzpH+ob/e/pVbVv&#10;+Ptf90fzNWNGP7qT/e/pXHH+Kzd/AaNFFFdhgFFFFABVbUBm0k+lWCcCqWo3KJEyZy7DoKib0ZUd&#10;0ZduSLiLH98fzroRXPQcTx+u4V0IrChszSruhaKKK6jEKKKKACiiigAooooAKKKKACiiigAooooA&#10;KKKKACiiigAooooAKKKKACiiigAooooAKKKKACiiigAooooAKKKKACiiigAooooAKKKKACiiigAo&#10;oooAKKKKACiiigAooooAKKKKACiiigAooooAKKKKACiiigAooooAKKKKACiiigAooooAKKKKACii&#10;igAooooAKQ0tFAFK+sRcDcoxIOnvWVDLJZynGVIPKnv9a6E8iql5YrcrkDDjoa55w6x3NYS6MfaX&#10;qXK8cMOoqxXOfPBKeqOp/KtSz1IS4STCv6joaIVL6MJQtqjQopAc+9LXQZBRRRQAUUUUAFFFFABR&#10;RRQAUUUUAFFFFABRRRQAUUUUAFFFFABRRRQAUUUUAFFFFABRRRQAUUUUAFFFFABRRRQAUUUUAFFF&#10;FABRRRQAh6VhX/8Ax+Sfh/Kt09Kwr/8A4/JPw/lXNW+FGtPcr1paN96T6D+tZtaWjfek+g/rWNL4&#10;jep8JpjpS0g6Utd5xhSUtJQBj6v/AMfY/wBwfzNTaP8A6p+ehqLVh/pK/wC7VeK6eCN0Tgseo61x&#10;c3LM6LXgbclxHEPmcL9ag/tKAH7+foDVKHTJZ/3kjYz69asrpMP95j+NbXm9jO0VuObVYR0JP/Aa&#10;ifWEH3YyfqcVONKtx/CT9TT1sIE6Rg/Xmnaow9wzmv7i5O2Ncf7o5pRpzLFJJKfmCkgVrLGFGAAB&#10;6CmXYzbS/wC4f5VLp6au4KdtjChP71PZh/OuiBya5uM7ZE+oro1qaHUqp0HUUUV1GIUUUUAFFFFA&#10;BRRRQAUUUUAFFFFABRRRQAUUUUAFFFFABRRRQAUUUUAFFFFABRRRQAUUUUAFFFFABRRRQAUUUUAF&#10;FFFABRRRQAUUUUAFFFFABRRRQAUUUUAFFFFABRRRQAUUUUAFFFFABRRRQAUUUUAFFFFABRRRQAUU&#10;UUAFFFFABRRRQAUUUUAFFFFABRRRQAUUUUAFIaCcCmRyq+QOCOoPalcCve2IuVyPlkHQ+tZSx5by&#10;3+SQdCen410HPrVO9sRcICoxIOnvWE4X1RpGXRlW2v3tm8qcHHr3FaiOsigggg1kQOs37i4GGHCt&#10;6e1H7/TJP70ZP4f/AFqmM2vQbimbO2lqC2u0uVypwR1FT10p3V0ZWCiiimAUUUUAFFFFABRRRQAU&#10;UUUAFFFFABRRRQAUUUmaAFoopKAFopkbiTJHNPoAKKKKACiiigAopCfemGZA4TcNx7ZoAkopBS0A&#10;FFFFABRRRQAUUUUAFFFFACHpWFf/APH5J+H8q3T0rCv/APj8k/D+Vc1b4Ua09yvWlo33pPoP61m1&#10;paN96T6D+tY0viN6nwmmOlLSDpS13nGFFFIelAGVq/8Ar4/pSaVCsjyOwyy4xS6zw8X0P9Kdo335&#10;vw/rXH/y9Oj/AJdmmOKWiiuw5wooooAKiuRmCQeqn+VS1WvpvJgY9zwPxqZaJjW5hDqK6Qda5rH5&#10;10qciuej1NqvQdRRRXUYBRRRQAUUUUAFFFFABRRRQAUUUUAFFFFABRRRQAUUUUAFFFFABRRRQAUU&#10;UUAFFFFABRRRQAUUUUAFFFFABRRRQAUUUUAFFFFABRRRQAUUUUAFFFFABRRRQAUUUUAFFFFABRRR&#10;QAUUUUAFFFFABRRRQAUUUUAFFFFABRRRQAUUUUAFFFFABRRRQAUUUUAFFFFABRRRQAhqvc2wlGQS&#10;kg6OKs0hpMNjOj1B4HMdwuPRhV5JVkXcrAimXNqlwm1vwPpWO6zWEv3iPQjoaxblA0SUtjQv7ITD&#10;eg/eDn61HY3QmUwTDnp83f60621ZHG2QbG9e1M1C15E8WM9SB/OpbXxRHZ/Cxtxp7wnzICeOw7VJ&#10;a6oDhJhtfpn1qawvBcR4Y/OOvv70XdglwMgbX9fWmk1rAL9JFoEMAc0orGWW4047WG5Pr/KtK2vY&#10;7kfKcH0PWtIzT0e5Di0WKKKK0JCiiigAooooAKKKKACiiigAoopDQAh4rHuL6T7SxR/kU9uh/wA/&#10;1q7qNz5MBAPzsMDFRadaKYGLjPmdj6VzzvJ8qNI2irst2063EQdcZ7j0qve36xKyqd0h4wO1QNps&#10;sbnyXwp9TgiqiW5ln8tSG55IqZTmlaxSjF63NTSm3Ww5yQTnPWrh6Vj2Vx9hkeKTgE/rVltWhH3c&#10;t+FXGaS1ZLg29C+OlJ3rKfVJZTtjiH6mk8i8uPvsVXuCf8KbmuiuLk7mhNeRQ/ecZ9OpqnLrA/5Z&#10;qT7mlTSI1GXYt7Diq9w6b/It0A7EjqaiUpddCkosjlvZpjy5Gey8VpafaC3Xc3+sbkn09qoafBvv&#10;drY+Tk1tKMUUk37zHUdvdQ6iiiukxCiiigAooooAKKKKACiiigBD0rCv/wDj8k/D+Vbp6VhX/wDx&#10;+Sfh/Kuat8KNae5XrS0b70n0H9aza0tG+9J9B/WsaXxG9T4TTHSlpB0pa7zjCiiigDL1r70P4/0p&#10;NH+/J7gUus/eh/H+lN0Y/vJP90Vyf8vTf7BrUUUldZgLRRTGcIpLHFLYBx6VjahObmcRryq/qalv&#10;dS3jy4iTngsKfp9l5SGRxhyOB6VhJ8/uo1iuXVmWOtdHH90Vza/WukiOY1+lRR3aKq9B9FFFdZgF&#10;FFFABRRRQAUUUUAFFFFABRRRQAUUUUAFFFFABRRRQAUUUUAFFFFABRRRQAUUUUAFFFFABRRRQAUU&#10;UUAFFFFABRRRQAUUUUAFFFFABRRRQAUUUUAFFFFABRRRQAUUUUAFFFFABRRRQAUUUUAFFFFABRRR&#10;QAUUUUAFFFFABRRRQAUUUUAFFFFABRRRQAUUUUAFFFFABRRRQAVFcwLcRFWHH8qlopNX0YbHPXFs&#10;1tJtf7p6MO9SJJNZqGU+ZCeh6j/61bFxAlxGVcZFZUcj6bMUcbo2/UVyOHKzdS5kQGYJMJY8oepS&#10;tu2mFxEHH41Sm06O4TfE20nkY6GoLZpLCcCQEI3BPaqjeEteoStJaGvJGsi7WGR6Gs640rBLQHB9&#10;On5Vpg5ANBrZxUjFNoyI9QntiFmXd9eDVtNUgIBJKn0Iq00SuCCAw9CKrHTLcn/V4+hqeWUdirxe&#10;6D+04M/f/Q09b+Bv+Wi/icVH/ZUHofzpP7Ih7Fh+NHv9g9wsLcxPwsik/WpQfpWa+jLglZGB96iN&#10;rdWnMZ3D2P8ASjmkt0HKnszXFLWXBquCFmUqR3ArRjkWUblOR61aknsS00PpCM0tFWIKY7iMZPAH&#10;enHgVlX921w4gi5ycE+tRKXKioq7I/m1G76YjB/StcKAAB0FQ2dsttFgcsfvGpncIpY9AM1MFyq7&#10;CTvoipqNz5MOB99v0pNLtfKi8xvvP+gqrEDqF4WP+rWtjGAB2pR9583Qp6KxDNZxXGC67iO9MTT4&#10;EOQg/HmrOPelrRxTIuxqoq9AAPalNLVe+EhtyIvvfrj2oei0ApX16XbyYuWPBIqexshbrk4Lt1Pp&#10;7Umn2Pkje/Mh7elXSM96zjFv3mU2kuVGRG32PUmLcK3X8ea11IIBqtfWQukyDtcdCelUoLySyYRT&#10;KSB+lJP2bs9hv3lfqbFFVY9QgcZ3gfXipop0mBKMGGccGtVJPYizRJRRRVCCiiigAooooAKKKKAE&#10;PSsK/wD+PyT8P5VunpWFf/8AH5J+H8q5q3wo1p7letLRvvSfQf1rNrS0b70n0H9axpfEb1PhNMdK&#10;WkHSlrvOMKKKKAMvWOsP4/0qPSW2yyem2pdYHyxn3NZ8aPI2xMkt2rim7VLnRFXhY1ZtUhjOAd59&#10;Fqu2sk9Ix+JqWDSkUAyHe36VcS3jj+6ir9BWy53uZtxRl/2hcz8In/fK5pBZXVwQZCR/vH+lbOMU&#10;Uezvuxc/ZFS206ODBPzv6mrR6H6U6kPQ1pZRWhN29zmuldHF9xfpXOHpXRxfcX6CsKPU2qdB9FFF&#10;dRgFFFFABRRRQAUUUUAFFFFABRRRQAUUUUAFFFFABRRRQAUUUUAFFFFABRRRQAUUUUAFFFFABRRR&#10;QAUUUUAFFFFABRRRQAUUUUAFFFFABRRRQAUUUUAFFFFABRRRQAUUUUAFFFFABRRRQAUUUUAFFFFA&#10;BRRRQAUUUUAFFFFABRRRQAUUUUAFFFFABRRRQAUUUUAFFFFABRRRQAUUUUAFQXVstzHtYc9j6VPS&#10;Gk1dWYXsY1vM+nzGKT7h/StUosyAEBlPrUV5aC5jweGHQ1SsLpraQwTcAHAJ7VgvcfK9jT4lfqak&#10;cYjUKOnpT6QHNLW/oZhSHilpj52HHWmBFLeQxNtZxmpkYOAVIIPpXONnccg556+taukBvJYn7u75&#10;fp/+uueFRylY1lCyuaFJS0V0GRXuLSO4++vPqOtZ0lvPp7b42JT2H862aawB49azlBPYpSsVLW/S&#10;4wCNr+lWyRzWfeabn95Dww52iqb3c8gETNt7HPGfrWfO46SRXKpbFm8v97GKHkngkf0qfT7EW43N&#10;zIf0pbOyS3Gfvuepq4KqMbvmkDlbRC1FcQC4jKEkA+lS0Vq9TMgtLVbWPaDn1PrU9FFCVtgCiiim&#10;AUUUUAJRjNLSE4oAOlRXCRsh8zbt75qO6vEtxyct2FZ4WbUpMsdqD8hWUp9EWl1ZXnMXmYiUhfUm&#10;tXTLYwwhm6tyR6elU760FssbIMgcE1dgv4pNig/Of4aygrS1NJO8dC5RSDmlrqMAooooAKKKKACi&#10;iigBD0rCv/8Aj8k/D+Vbp6VhX/8Ax+Sfh/Kuat8KNae5XrS0b70n0H9aza0tG+9J9B/WsaXxG9T4&#10;TTHSlpB0pa7zjCkpaKAM7Vx+7Q/7VVtJP+ln/dP8xVrWOIV/3h/I1V0k/wCln/dNccv4puv4Zsil&#10;oorsMAooooAKRuhparXtyLeFj3PT61MnZDSuzCzXRQ/6tfoK53v+NdFB/q1+grmo7s2q9LklFFFd&#10;ZgFFFFABRRRQAUUUUAFFFFABRRRQAUUUUAFFFFABRRRQAUUUUAFFFFABRRRQAUUUUAFFFFABRRRQ&#10;AUUUUAFFFFABRRRQAUUUUAFFFFABRRRQAUUUUAFFFFABRRRQAUUUUAFFFFABRRRQAUUUUAFFFFAB&#10;RRRQAUUUUAFFFFABRRRQAUUUUAFFFFABRRRQAUUUUAFFFFABRRRQAUUUUAFFFFABVK+svtKb14kH&#10;TNXaTkfSpklJWGnYzdOvMN5MuQw4Gf5VpA1Q1CxMg8yPiTuB3pthf7/3cpw44HvWUW4vlkW0pLmR&#10;pUhoH0xQTitzMhks4pX3MgJ9alRAgwBgCnUmealJIdxaKKRjgZ6VQhksyQjLnaPenKwcAjkHpWRc&#10;SNqNyI05Rf8AJNa0SCNAo4A6Cs4y5npsU42Q4gmql7YJcqT918dauUlU4qW4k7amRbXkllJ5UwOO&#10;x9K1UbcMjkHkEVFd2i3KYPDDoaz7S5exm8qXOwnv2rJNw0ZfxK6NcDmlpqsGGR0NLW5mLRRRQAUU&#10;UUAFIaWmSyCKMsc4HpSegCswUc8AVm3WpbjshG5jxu/wqF5p9QfagKx5q/aWKW2D95z1JrK7nojS&#10;yirsq22mF2Ek5yT2/wAa0SFiT+6oFR3N1HbjLnB7DuazTJPqUm1QVj6e1TdQ0WrCzlvsSXd/55MU&#10;K7geM+tRaXHm8+bqgJrRtrKO1X5eW7mqWlnZeSg9cEfrUuL5k2XdcrSNYUtJnNLXUYBRRRQAUUUU&#10;AFFFFACHpWFf/wDH5J+H8q3T0rCv/wDj8k/D+Vc1b4Ua09yvWlo33pPoP61m1paN96T6D+tY0viN&#10;6nwmmOlLSDpS13nGFJ6UtJ6UAUNY/wBQv++P5Gqml8Xg/wB01b1f/UL/AL39DVPTD/pi/Q1yS/iI&#10;3j/DZtgmjpUMt1HB99wD6VXfV4Rwqs3uK6HOK3MeVsvcGkJA68Vkvq8jH5EA+vJpnl3d3w25V/2u&#10;BWbqLoXydy5c6lHESE+dunHSqccM1/JvckIPy/CrdvpSR4Mh3t+lXcYUgYHHalyylrId0tjnPT8K&#10;6KD/AFa/QVzo7fhXRQf6tfoKijo2VVexJRRRXWYBRRRQAUUUUAFFFFABRRRQAUUUUAFFFFABRRRQ&#10;AUUUUAFFFFABRRRQAUUUUAFFFFABRRRQAUUUUAFFFFABRRRQAUUUUAFFFFABRRRQAUUUUAFFFFAB&#10;RRRQAUUUUAFFFFABRRRQAUUUUAFFFFABRRRQAUUUUAFFFFABRRRQAUUUUAFFFFABRRRQAUUUUAFF&#10;FFABRRRQAUUUUAFFFFABRRRQAUUUUAFZ1/YFyZYx8/cetaNIelRKKkNOxnWWobiI5uH6Z9a0F6VT&#10;u9OW5O9SEf17Gqsd5PZHZKpZe3P9azUnHSRdlLVGxTcYNUv7Xh25+bPpirFtP9oiDgYBrRST2IcW&#10;gmvIoG2s2D6VnXN6923lRD5Tx9auz6fHPIXbdnjvVaW2SO7SNRs3JwV7HPWspcz0LjZepZsbRbaP&#10;1Y9TVuqMF75b+VP8r9m7NV0EEcVrG1rIh3FoooqxBVW9sxcx9g46GrVIaTV1ZjWhl6fdNC/kS8dh&#10;WpnmqOpWfmr5iD51/WjTrzzU2OfnX9axi3F8rLa5lzIv0UUVuZhRRRQAUhGRilpDQAxUSJMKAFHp&#10;VK81MJlYfmb17Cr0iCSMqRkGq1tp0ducnDt6mspp7IpNdSrb6fJct5k5ODzg9TWnHGsShVGB7Upw&#10;Kr3F7Fbg7my3oKEowQNuRYY1i3biC8MkLAnOSB2NPae41BisYKp+n41K2liO2fndJjr6VlJua91G&#10;kbRepYsLtrlSSm0DvnrVvvWXp97HDFsf5cH0q/BdR3GShJA74rWErozkrMmooorUkKKKKACiiigB&#10;D0rCv/8Aj8k/D+Vbp6VhX/8Ax+Sfh/Kuat8KNae5XrS0b70n0H9aza0tG+9J9B/WsaXxG9T4TTHS&#10;lpB0pa7zjCiiigCjqw/0bPowNZKO0b7lOG9RWxqg/wBEc+hFZlkoN3GD6muKorzOim7RLEGlGVd0&#10;rYzzgdatppkCEHZuI9TVselLXQqcUYubZHHCkedqhc+gxTwMUtFaJJEhSHoaWkPQ0wOZ7flXRwf6&#10;tfoK53HX610UH+qX6CuWjuzoq7IkooorqOcKKKKACiiigAooooAKKKKACiiigAooooAKKKKACiii&#10;gAooooAKKKKACiiigAooooAKKKKACiiigAooooAKKKKACiiigAooooAKKKKACiiigAooooAKKKKA&#10;CiiigAooooAKKKKACiiigAooooAKKKKACiiigAooooAKKKKACiiigAooooAKKKKACiiigAooooAK&#10;KKKACiiigAooooAKKKKACiiigAooooAKY8auuGUEehFPpDxQBSn06IxPsQBsZGD3qLSJdyPHnleR&#10;9K0GICn2rBgnME/mD159xXNK0GmjWN5Jo6DtWfqLGKWCQDhWwT/n2q9HIHRWHINV9Qg862bAyRyK&#10;1l8OhC0eo64tkuoue/IPpVO3uZLGfyZjlOxqfTJxLbhSfmTj/Ck1WASQbsfMv8qh7cyKW/Ky6CDS&#10;gYqppsxltxu6qdtW+9appq5DVmLSHtS0VQhCKyb6BrWYTx8Anp6Vr0yaMSxsjDIPWs5x5loVGVhl&#10;tOLiIOvft6VKBise2kaxujE5+Vu/9a2AQTRCTktQlGwtFFFaEhSUtIaAEYhRk8Cqk+pwxcA729qt&#10;yKHQg9DVOHS4ojkjefes5c32SlbqVGuLq+O2MbVPp0/Op4NJVcNKd7eg6VoAbcADA9KdUqmr+8Pm&#10;7DEQIMAAD0FQ3d7HbDB5fsoqzVee0jnkVnGSv61bvbQn1MaRXn3zBAq56jpWppkifZkUH5h1HerB&#10;jBXbt+Xpis26sBAS6ShB1AJxj6VhyuDua35lY1gaOlYUeoTp/HuHuM1ZjvruTG2IEeuDVqqmS4NG&#10;oDmlqrE1y33lRR9asjPfrWydyGLRRRTEIelYV/8A8fkn4fyrdPSsK/8A+PyT8P5VzVvhRrT3K9aW&#10;jfek+g/rWbWlo33pPoP61jS+I3qfCaY6UtIOlLXecYUUUUAVNSObOT8P51l2XF1H9a1NRH+iSfh/&#10;OsqyOLmP61yVPjRvD4Wb/bFA6UdqB0rqMBaKKKYBSNyDS0h6GgDmz8rfjXQW3+oj/wB0fyrn5P8A&#10;WN9a37Tm1i/3RXJR+JnRV2RNRRRXWc4UUUUAFFFFABRRRQAUUUUAFFFFABRRRQAUUUUAFFFFABRR&#10;RQAUUUUAFFFFABRRRQAUUUUAFFFFABRRRQAUUUUAFFFFABRRRQAUUUUAFFFFABRRRQAUUUUAFFFF&#10;ABRRRQAUUUUAFFFFABRRRQAUUUUAFFFFABRRRQAUUUUAFFFFABRRRQAUUUUAFFFFABRRRQAUUUUA&#10;FFFFABRRRQAUUUUAFFFFABRRRQAUUUhoArX0oitZPUjA/GsQISyD+90q/qsheSOFevX8aju4RDcW&#10;6Doqr/OuSp7z9DeHukmnXRgk+zynHpWmSGFUdQsvOTzEHzjt60affeZiKQjeOh9a0i+X3WQ1f3kQ&#10;MDp15u/5ZN+X0rTcCaJhn5WB5ps8K3MZVhkfyqrbu1m/ky/cP3X/AKU7cunQV7+pBpUhjneJuM/z&#10;Fa4rIv0NtdpMnQ8/jWrFIJY1cdCKKenusc9dR9FFFbGYUhpaSgCjqlt5sW9R868/hTtNuRLFgn5l&#10;4+o9atkZHIzWO4/s+9BA+Q/y/wDrVhL3ZcyNF7ysbOcmlpiMG5ByMU7vW3mZi0UUUwCiikJA60AB&#10;FHSmSTxxD5nC/U1Tl1aNT8gL/oKhyS3KUW9i+cd6gnu4rcfMwB9B1rP+0Xd5wi7VPoMD86lh0gA7&#10;pW3HuBUObl8KK5UviI5dTlmysKED171TRZLmULkux9ecVbvZAhFtCMA9QKvWVqttH6ueprHlcpWb&#10;L5lFXGWumpD8zDe/qe1XMY7UtFdSiomLd9RKWiiqEFFFFACHpWFf/wDH5J+H8q3T0rCv/wDj8k/D&#10;+Vc1b4Ua09yvWlo33pPoP61m1paN96T6D+tY0viN6nwmmOlLSDpS13nGFFFFAFbUBm0f8P51j2p2&#10;3EX+8K2b4ZtZPpWJbnM8X+8P51x1fjRvT+FnQjkUoPpUckyQpuZsCs+XWDuxEmfdq6JTUTJRb2NT&#10;OKQsKyBcXs33QwB9Fx+tH9n3U33zx/tN/wDrqPaPoh8ndmjJeQxdZBn0HWqM+qFwVjBGf4jTo9Gx&#10;99yfYCrUNlFB91Rn1PJpe/LyH7qMM5yc9epyK37I/wCixf7orDuBieT/AHj/ADrbsTm1j+lZ0fiZ&#10;pU2RYooorsOcKKKKACiiigAooooAKKKKACiiigAooooAKKKKACiiigAooooAKKKKACiiigAooooA&#10;KKKKACiiigAooooAKKKKACiiigAooooAKKKKACiiigAooooAKKKKACiiigAooooAKKKKACiiigAo&#10;oooAKKKKACiiigAooooAKKKKACiiigAooooAKKKKACiiigAooooAKKKKACiiigAooooAKKKKACii&#10;igAooooAKZK4SMseg5p9UtSWV4QsalgTzipk7LQa3Klihu7xpW6Kc/jTtS/4/IvoP5mrtlB9ngUd&#10;zyfrVHU/+PuP6D+ZrBq0TRO8jVHK1nahYEnzouGHJArSUcUnYCtnHmRCfK9ClYXvnjY5+cfrVuSN&#10;ZQVYBgfWs6/tDE3nRZBHJx296tWN4LlOcBx1FRGX2Zbja6ointXWIoB5sX90n5h9DVazujZuY5Mh&#10;CepGMVsHmopoY5hh0DCm4a3QKXRkiuHAIOQehp1VbazW2LFWYg9ielWe5q1fqSLRRRVCCqmo2wng&#10;OB8w5FW6a3I9amSurDTs7lHS7jzYth6p/Kr4rHf/AEG/DD7jfyrXVgenSopvS3YqS1uh1FFFakBV&#10;e9ieaHbGdrZGDnFWKQ0mrqwbGXHpBP8ArJM/SrcVhDDjCAn1PJq1RUKEUVzNiAYPSorqYQQM57VL&#10;WZq8m5o4hznkj+VEnaOgRV2N0uHfI07jJJ4+tao4NRW0QhhVBzgdfWpRzzTguVBJ3YtFFFWSFFFF&#10;ABRRRQAh6VhX/wDx+Sfh/Kt09Kwr/wD4/JPw/lXNW+FGtPcr1paN96T6D+tZtaWjfek+g/rWNL4j&#10;ep8JpjpS0g6Utd5xhRRRQBFdf8e0v+4f5VgI2x1brgg4reu/+PaX/cP8q59RkgdMmuOrurG9LqWo&#10;4pdSmLMcKD19PpWnDZxQDCpk+p61JDGsMaoo4AqQDFbwhbVmUpX0QgA/GnUUVqSFIaWkPSgDnrri&#10;6l/3zWxppzZxn2rJvxi7kHvWrpZzZJ9T/OuWn8bOifwot0UUV1HOFFFFABRRRQAUUUUAFFFFABRR&#10;RQAUUUUAFFFFABRRRQAUUUUAFFFFABRRRQAUUUUAFFFFABRRRQAUUUUAFFFFABRRRQAUUUUAFFFF&#10;ABRRRQAUUUUAFFFFABRRRQAUUUUAFFFFABRRRQAUUUUAFFFFABRRRQAUUUUAFFFFABRRRQAUUUUA&#10;FFFFABRRRQAUUUUAFFFFABRRRQAUUUUAFFFFABRRRQAUUUUAFIaWigBMcVl6ip+2xEAkYH8zWrTS&#10;MmokuZDTs7ij7tA4FGOKWqENIzxWTdQNYzCaL7uefatimSIJEKsAQexqJQ5ik7EdrcrcRhgcHoR6&#10;VNWM6vptxkZMZ/UVrRSLKgdTkEUoSb0e45RtqiSiiitSAooooAKKKKAKOqW4kt9wHzJyPpS6XP5s&#10;GD1XirbAEYNZFuTZ3zRHgE4H9Kwl7srlrWNjZopop1bEBRRRTAKKKKAEb7tZKgXGq89FPP4f/XrW&#10;b7prJ0kGS5kk9v5msZq7SNI7M1QBTqKK1MwooopgFFFFABRRRQAh6VhX/wDx+Sfh/Kt09Kwr/wD4&#10;/JPw/lXNW+FGtPcr1paN96T6D+tZtaWjfek+g/rWNL4jep8JpjpS0g6Utd5xhSHtS0h7UAMuBmFx&#10;6qf5VzoOK6Nu9c50rkrdDenszpV5UUtMjPyLTsiupbGAtFJnNLTAKQmjIqCe7iiBy4+gPNS2kO1z&#10;J1Hm8k+o/pWjpJza/iayp5vPmZwMA1p6Oc2zD0b+lc1N3mzeatBF+iiius5wooooAKKKKACiiigA&#10;ooooAKKKKACiiigAooooAKKKKACiiigAooooAKKKKACiiigAooooAKKKKACiiigAooooAKKKKACi&#10;iigAooooAKKKKACiiigAooooAKKKKACiiigAooooAKKKKACiiigAooooAKKKKACiiigAooooAKKK&#10;KACiiigAooooAKKKKACiiigAooooAKKKKACiiigAooooAKKKKACiiigAooooAKKKKACiiigApDS0&#10;hGaAIrm3WeNlb8CO1ZlrM1jOYpBhSevpWxiql/Z/aIyVHzjofX2rKafxLcuL6MtDDDNKKzdMu8/u&#10;X4YdM9/atIVUZKSuiWrOwtFFFWIKQ0tFABWXq8JGyUcEcE+lalQ3cXnQOnqKiauiouzEtJvPhVu5&#10;HNT1maTLgyRHqOcVpA0oO6CSs7C0UUlaEi0h7UtIaAEf7p+lZuj/AH5fw/rWm3SsnTyIb94zwOVH&#10;51jL4kaR2Zr0UlLWxmFFFFABRRRQAUUUUAIelYV//wAfkn4fyrdPSsK//wCPyT8P5VzVvhRrT3K9&#10;aWjfek+g/rWbWlo33pPoP61jS+I3qfCaY6UtIOlLXecYUUUUAI3SuaJwTn3rpT0rnJVw7j0JH61y&#10;1uhvS3NprlILdGYgEgdOtUn1hySI4wMevNRWts97Jlidi961obaOFcKoH9apc09tBNRjo9TN+13s&#10;hyqsPon/ANajy76Q5O8fjitcD8aWn7O+7J510Rjf2fdSn52/76apI9H/AL8h+grVpKfso9Re0kYm&#10;oQLbyqqDA29fxq3o5AjkHvUesLhom9QRSaQ3zyL6gGso+7UsjV607mtRRRXWc4UUUUAFFFFABRRR&#10;QAUUUUAFFFFABRRRQAUUUUAFFFFABRRRQAUUUUAFFFFABRRRQAUUUUAFFFFABRRRQAUUUUAFFFFA&#10;BRRRQAUUUUAFFFFABRRRQAUUUUAFFFFABRRRQAUUUUAFFFFABRRRQAUUUUAFFFFABRRRQAUUUUAF&#10;FFFABRRRQAUUUUAFFFFABRRRQAUUUUAFFFFABRRRQAUUUUAFFFFABRRRQAUUUUAFFFFABRRRQAUU&#10;UUAFIaWkoAy9RtTC4uI+COuP51cs7kXMQbuOCKmdFdCG5B4xWQpbTrzB5jPr3FYP3HfozRe8rdTa&#10;opqNu5HIpa2MxaKKKYBSN0paTuKAMiTFpqQI4Vjn8D/9etcVnavDlFkHY4P0q3Zzedbo3U45+tYw&#10;0k0aS1SZPUc6s8LKpwxHBqSkrVq5mZJivoiQCzY75B/nSi7vE+9GSfdD/StUmkPSsvZ22ZXNfoZZ&#10;1aVOGiH54qq9yXufOVdpz09av6lcshEUf32/Sok0pnUNI+CevGaxkpN2TNYuKVzShkEsYcdDUlRW&#10;8IgiVASQPWpa6lfqYBRRRVAFFFFABRRRQAh6VhX/APx+Sfh/Kt09Kwr/AP4/JPw/lXNW+FGtPcr1&#10;paN96T6D+tZtaWjfek+g/rWNL4jep8JpjpS0g6Utd5xhRRSGgAIrnrrieX/eNdCelYN+Nt7IPU5/&#10;SuesrpG1Pc1dNAFpHjpj+tWqpaU+bQD+6cVdrWHwozluFFFFWSFFFFAGdrC5hRh2bFVdLfF1jswx&#10;WjqKGS1cDqBkViwSeVNG/YEVxz0nc6IawaOj7UDpSKQy5FKOldhz2FooooAKKKKACiiigAooooAK&#10;KKKACiiigAooooAKKKKACiiigAooooAKKKKACiiigAooooAKKKKACiiigAooooAKKKKACiiigAoo&#10;ooAKKKKACiiigAooooAKKKKACiiigAooooAKKKKACiiigAooooAKKKKACiiigAooooAKKKKACiii&#10;gAooooAKKKKACiiigAooooAKKKKACiiigAooooAKKKKACiiigAooooAKKKKACiiigAooooAKKKKA&#10;Cqmo232iHI++vIq3TT19amSTVmNOzuUNLufMjMZ+8v8AKtAVjSr9hv1cfcY/p3rYUg81FNu1n0Kk&#10;tbodRRRWpAUUUUAQ3cfm27p3I4+vaqWjSDbJHnpyBWieeD0rKi/0bU2U9G/rWMtJJmkdU0a9VL3z&#10;9q+R174xVoUtaNXRCdncyv8AiYe/6U1mv1GTkD8K1JXEcZY9BzzWQBLqcpOdsY/T/wCvWElbRM0U&#10;r9COGRpL1DKQxyM4P+Fbg6VnHSVABSRgw6E1oRghAG5OOSKunFx3FNp7D6KKK2MwooooAKKKKACi&#10;iigBD0rCv/8Aj8k/D+Vbp6VhX/8Ax+Sfh/Kuat8KNae5XrS0b70n0H9aza0tG+9J9B/WsaXxG9T4&#10;TTHSlpB0pa7zjCiiigBBWPqyYuVP95f1/wA4rYrP1hCY0YfwmsaqvE0p6SGaQ/EiZ7g1p1iabJ5d&#10;0B2YYrbFKk7xsFRWkGaKjlnSEZcgVTk1eNfuIX/StHJLclRbNGmk4yayW1WaRsIgH4ZP+fwpnlXl&#10;zw24A+pwPyqPaJ7IrkfUtX+oKqFEOXPGR2rKKlTgjHHH0rVttKVCGkIY+g6Umq225BIvVetYzjKX&#10;vM0jKMXZE2mXAmgCn7ycVbrn7a5NtKG6g9RW9FIsqBl5BrWnPmVjOceV3H0UUVuZhRRRQAUUUUAF&#10;FFFABRRRQAUUUUAFFFFABRRRQAUUUUAFFFFABRRRQAUUUUAFFFFABRRRQAUUUUAFFFFABRRRQAUU&#10;UUAFFFFABRRRQAUUUUAFFFFABRRRQAUUUUAFFFFABRRRQAUUUUAFFFFABRRRQAUUUUAFFFFABRRR&#10;QAUUUUAFFFFABRRRQAUUUUAFFFFABRRRQAUUUUAFFFFABRRRQAUUUUAFFFFABRRRQAUUUUAFFFFA&#10;BRRRQAUlLSHtQBn6vHuiV+4OPwqzYv5ltG3fGPy4puoL5lpID6ZqLSX3QEf3WOKx2n6l7xL9FN3j&#10;dtzz6U6tiAooooAQ1laspjmjlX/JrWqlqse+1JHUEGs5q8S47lqNg6qw6EZFOPUVQtrgrp+7G5ky&#10;P8/pUUWsKfvoR7g0udJahyPoT6q+y1I/vHGKfp8Yjtk9TyTVW9vYLm3IVsOORxUulXAaLy/4l/lU&#10;JpzHZ8poUUUV0GYUUUUAFFFFABRRRQAUUUUAIelYV/8A8fkn4fyrdPSsK/8A+PyT8P5VzVvhRrT3&#10;K9aWjfek+g/rWbWlo33pPoP61jS+I3qfCaY6UtIOlLXecYUUUUAFQ3cfm27r3I4+vapqQ9KTV0Bz&#10;asY2DAfMDkfWte4v1ihUryzjIFZ9/D5NwwHQ8im2sf2i4RW+ZR1+lcMZOLcUdUlzLmJYLSW+bzJG&#10;IU9z3rQi06CP+DcfVuasqNoA9KXvXVGC3ZzuTYioqcAAfQU6iitCQpGG4YpaKYGJfWRgbegzGT+V&#10;R2t21swwcp3Wt2TG056d658oJJ3EKkr1AHpXHOPI7xZ0wfMrSNy3uEuE3IePSpR1rnIpHhYMpKnv&#10;WjBq6niUbT6r0rSNVfaM5U2tjSozzUEd3C5+WRT7ZqYEGtk09jKzQ6iiiqAKKKKACiiigAooooAK&#10;KKKACiiigAooooAKKKKACiiigAooooAKKKKACiiigAooooAKKKKACiiigAooooAKKKKACiiigAoo&#10;ooAKKKKACiiigAooooAKKKKACiiigAooooAKKKKACiiigAooooAKKKKACiiigAooooAKKKKACiii&#10;gAooooAKKKKACiiigAooooAKKKKACiiigAooooAKKKKACiiigAooooAKKKKACiiigAoopDQAyZN8&#10;bKehGKztHOGlX6GtQ8g1iJOLS8mbBIJIwPrWE9GmaRV00Xr+FtgkjJDpyMelSWV4LpOeHHUVS/tG&#10;4lGY4Qy/QmqsU7W8+8DaQeV6VHOlK6K5LqzOhoqOJxIoYcgjin966U76mItR3CCSF1PQg1JSHmhg&#10;Zmjyf6yM89CP6/0q9JbxvyyKT7is62H2fUnTscj8OtSajeEEQxk7j1IrCLSiatNy0K14LdGKRRkv&#10;9TUlpp0hKuzGPuMdas2NgIAHcZkP6VeFEad3zMHOyshFHA9qdRRW5kFFFFMAooooAKKKKACiiigB&#10;D0rCv/8Aj8k/D+Vbp6VhX/8Ax+Sfh/Kuat8KNae5XrS0b70n0H9aza0tG+9J9B/WsaXxG9T4TTHS&#10;lpB0pa7zjCiiigApDS0UAUNTtzLFvA+Zece1ZltMbeYOOnceoroGAKmsK9tvs8xwPlblf8K5asde&#10;ZG9NprlZuo4dQw6Gl71laZd7SIXP+7WqDmtoS5lcykuVi0UUVoSFMkcIpLEADqTSk4NZF7O93OIY&#10;+QDj6ms5yUUUlcS7vGum8qLO0+nVqvWNl9mQk8yEcmnWdmlsvHL9zVnv1qYwd+aW5UpLaJUuNPju&#10;MnBVvUVnT6dLCCwAZR3FbmD60jLlSDzmiVOMgjNo5rqOBkClDEHg4q7pgCXTr2xj9a1WgjY8op+o&#10;rnjTcldM1c0tGjAFzKvSVx+Jp32yb/nq/wD31WybOHP+rX8BTGsYMZ8sVXs5dxc8X0Mg3Ux/5bP/&#10;AN9VuWjFreInk7RzWDMoWaRR0DEVu2X/AB6xf7op0b8zTFUSsmieiiiuswCiiigAooooAKKKKACi&#10;iigAooooAKKKKACiiigAooooAKKKKACiiigAooooAKKKKACiiigAooooAKKKKACiiigAooooAKKK&#10;KACiiigAooooAKKKKACiiigAooooAKKKKACiiigAooooAKKKKACiiigAooooAKKKKACiiigAoooo&#10;AKKKKACiiigAooooAKKKKACiiigAooooAKKKKACiiigAooooAKKKKACkNLRQA1vbrWbb2YmuZZHA&#10;Khztz35rTNIqhOlQ43dxp2FwAOBVW9sxcJkACQdGq3SGm4pqwJ2MvTroxt5EnBHC1qDFZ2p2vAnT&#10;qPvD+tWLC5FzED/EOD/jWcHZ8rKlr7yLVJS0hOK2IMfUCYL5XXrgH+lP0uDzZDO4yc8UusJ80TY5&#10;5B/SrtioW1ix0K5rmjH94zZv3CccUtFFdJiFFFFABRRRQAUUUUAFFFFABRRRQAh6VhX/APx+Sfh/&#10;Kt09Kwr/AP4/JPw/lXNW+FGtPcr1paN96T6D+tZtaWjfek+g/rWNL4jep8JpjpS0g6Utd5xhRRRQ&#10;AUUUUAFQ3VutzEVPB6g+hqaik1dWYbHNSI0LlSMMprY0+9E6bX/1gH50t/ZC4TcvDjp71jgtFJ3V&#10;1P4g1x60peR0aVEdJSelU7K/WcbW4k9PX3q51zXXGXMrmDVnZkF5KYbZm79qpaRb5LSn6Cn6yx8t&#10;E9TmrOnoEtYwO4z+dZb1LF7RLFLRRW5mFI3AJpaZM22Jj6Amk9EBladzeMfYn9a1wKydGUGR29AB&#10;WtWVLSJpPcWkbpS0jDIrVmZz1yP9Il/3jW1Y/wDHrH9KxLrieT/fP862dOObSP6Vy0vjZ0T+FFqi&#10;iius5wooooAKKKKACiiigAooooAKKKKACiiigAooooAKKKKACiiigAooooAKKKKACiiigAooooAK&#10;KKKACiiigAooooAKKKKACiiigAooooAKKKKACiiigAooooAKKKKACiiigAooooAKKKKACiiigAoo&#10;ooAKKKKACiiigAooooAKKKKACiiigAooooAKKKKACiiigAooooAKKKKACiiigAooooAKKKKACiii&#10;gAooooAKKKKACkPalooAa6hhgjg8VjjOn3n/AEzbr9K2aqalbefbkj768ispp7oqL6Msg7unTFL0&#10;xVDSrnzYzGTyvH4VfI/lVxkpK6E1Z2KOrj9wv+8P5GrFk262ix/dpuoRh7R/pmo9JkLW+09VOKy2&#10;mVvEvUUUVuQFFFFABRRRQAUUUUAFFFFABRRRQAh6VhX/APx+Sfh/Kt09Kwr/AP4/JPw/lXNW+FGt&#10;Pcr1paN96T6D+tZtaWjfek+g/rWNL4jep8JpjpS0g6Utd5xhRRRQAUUUUAFFFFACVTvrEXA3Lw47&#10;+tXaTFS0pKzGnbVHNsGifBBR1P4itSx1ESgJJw/QH1qa8sluRn7rDoaxpYXgYq4IPY+tctpUn5HQ&#10;rVFZ7l/WOfJ/H+lX7T/j2j/3RWE87yoqsd23OD3rasHDWyYPQYq6cryIlFqKLNFFFdJiFQ3n/HrL&#10;/umpqiul3W8g/wBk0nsNblLRh8sp9xWlWXorfNKvsDWpWdL4SqnxBSN0paQ1qQc/ejF1IP8AarX0&#10;05tI/wAf51lX4xeSfWtPTP8Aj0QfX+dctP42bz+FFyiiiuowCiiigAooooAKKKKACiiigAooooAK&#10;KKKACiiigAooooAKKKKACiiigAooooAKKKKACiiigAooooAKKKKACiiigAooooAKKKKACiiigAoo&#10;ooAKKKKACiiigAooooAKKKKACiiigAooooAKKKKACiiigAooooAKKKKACiiigAooooAKKKKACiii&#10;gAooooAKKKKACiiigAooooAKKKKACiiigAooooAKKKKACiiigAooooAKKKKACkIyKWigDGuAbG/E&#10;ij5G/wAmtaNg4DA5B5FV7+D7RbsB94ciodJuN6GNuGXoPasF7srdGaP3o36ovSKGQg8g8EVl6Y3k&#10;3Txtxnj8RWq3PFZF6DbX6yDoeaJ6NSCPVGwDS01GDKCOlL3rZGYtFFFMAooooAKKKKACiiigAooo&#10;oAQ9Kwr/AP4/JPw/lW6elYV//wAfkn4fyrmrfCjWnuV60tG+9J9B/Ws2tLRvvSfQf1rGl8RvU+E0&#10;x0paQdKWu84wooooAKKKKACiiigAooooAKint0nQqwyDUtFJ6hsYd1p0kB3Ll09fSq8MzxNlGKmu&#10;jIqpcadFPyBtY9xXNKl1ibRqdJFeDVgeJV2+69KvxzpKMq4YexrIn02WE9N6+1VQSh7hv5VCqShp&#10;JFckZapnS5pD8wrDi1C4j6PuHowzU66w4+9Gp+nFa+1j1I9nLoNtD9m1Ap65X+ta681gXFx584kC&#10;7CPf/wCtVxdYYDBiyfXd/wDWqIVFHQqUG9UatIayzrD9owPqc1G2rzEcKg/z9a19rEj2ciPUB/ps&#10;n4fyrQ0o5tV/GsmWVppC7Y3HritbSv8Aj2/E1jSd5tmk9IJF2iiiuw5wooooAKKKKACiiigAoooo&#10;AKKKKACiiigAooooAKKKKACiiigAooooAKKKKACiiigAooooAKKKKACiiigAooooAKKKKACiiigA&#10;ooooAKKKKACiiigAooooAKKKKACiiigAooooAKKKKACiiigAooooAKKKKACiiigAooooAKKKKACi&#10;iigAooooAKKKKACiiigAooooAKKKKACiiigAooooAKKKKACiiigAooooAKKKKACiiigApD2paKAE&#10;PNY9ypsrwSqPkJz/AI1s1WvrcTwMB97qKymuZXKi7EyEOAwOQRnNVdTg823JHVOai0m53qYm6r0+&#10;laDYYYPej44h8LKelzedAFJyV4/CrtY8LfYb0oeFathegopvSzHJWdxaKKK1ICiiigAooooAKKKK&#10;ACiiigBD0rCv/wDj8k/D+Vbp6VhX/wDx+Sfh/Kuat8KNae5XrS0b70n0H9aza0tG+9J9B/WsaXxG&#10;9T4TTHSlpB0pa7zjCiiigAooooAKKKKACiiigAooooAKKKKAExUclvHL95A31qWkNK1wKMmlQseC&#10;yewNRHRh/DL+a1pkH60A1m6cX0LU5LqZX9jt/wA9h+VH9jN/z1H5VrUlHsodh+0kZY0cjrN+n/16&#10;eNHXvIfw4rRwfWij2Uewc8ikulQjruYfWrUMCQLtQYH1qSiqUUtiG29woooqxBRRRQAUUUUAFFFF&#10;ABRRRQAUUUUAFFFFABRRRQAUUUUAFFFFABRRRQAUUUUAFFFFABRRRQAUUUUAFFFFABRRRQAUUUUA&#10;FFFFABRRRQAUUUUAFFFFABRRRQAUUUUAFFFFABRRRQAUUUUAFFFFABRRRQAUUUUAFFFFABRRRQAU&#10;UUUAFFFFABRRRQAUUUUAFFFFABRRRQAUUUUAFFFFABRRRQAUUUUAFFFFABRRRQAUUUUAFFFFABRR&#10;RQAUjDIpaKAMa5U2N8si/dJzj+da6kMoIOVIzVXUoPNtmI6rzTdKm82Daeq8VhHSVu5o9Y3G6pbG&#10;SPzFHK9fpT7C78+IKT868EHqferZAYEHpWbcaYyyF4G298ZxRJOMuZCTTVmaY5orIW+uLUgTISPc&#10;Vqxv5iKwGAwzVxmpEuNh9FFFaCCiiigAooooAKKKKAEPSsK//wCPyT8P5VunpWFf/wDH5J+H8q5q&#10;3wo1p7letLRvvSfQf1rNrS0b70n0H9axpfEb1PhNMdKWkHSlrvO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aQnFACOMqR2NZWmH&#10;ybySM+4/KtY1kufJ1YHsT/SsZ7qRceqNbNGRUF1F50JUEqw5BHrVSyvm8zypuH6Z/pVOVnqJRuLr&#10;A/dx/Wrlowa3jI/uikubcXMJU8Z6EdjWaj3GnkqV3IPyqH7suYpe8rGwcU0uqjJIHuTWU2oTz/LH&#10;Hg+oGaVNNnlOZXx9Tk0e0v8AChctt2aiyK/3WB+hpwOaypdLeP5o5MkenFOtNQKuIpxtbpuNNTd/&#10;eQOPVGpRSClrYgKKKKAEPSsK/wD+PyT8P5VunpWFf/8AH5J+H8q5q3wo1p7letLRvvSfQf1rNrS0&#10;b70n0H9axpfEb1PhNMdKWkHSlrvO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CcUALRSA5+lLQAUUUUAIaytTQx3CTDoOK1qa6BxgjIqJR5kVF&#10;8rKA1ePbyjZqlO73su9IzgdwK1/sUP8AzyT/AL5FPWJIxhQFHoBWfJKWjZSklsVNPvDOCj/fX9au&#10;4B5rLt/l1VgOhJH6VqMflp03daikrPQMD6VBc3cdsMuefQdTWZE9zdyMUkbg5xuxirEOlszbpm3e&#10;1Lnk9kOyW5G9/cXJIijwPUDNVrrziR5y/N2bFbqxrGAqjAHYUksSTIVYZBpSpuS1Y1NLZFPS7syo&#10;Y25ZR19RWhmsa2ge3v1Ug4GefUYrZGDVU27aimle6FooorYzEPSsK/8A+PyT8P5VunpWFf8A/H5J&#10;+H8q5q3wo1p7letLRvvSfQf1rNrS0b70n0H9axpfEb1PhNMdKWkHSlrvO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1HcTCCJnPQc1lCW7vSTH8q+xxis5TUSl&#10;G5sbvcVE13EhIaRR+NZy6XNJzJKCfXrUyaMv8UjH6cVPNN7Irlit2SS6rAo4Jc+wqpJqcsuREu0A&#10;cnqRV1NNgQ/c3H3OalkhDQvGoAyCMAYpNTa1YXitkQ6XJ5ltknccnn/P1q5WTp1yLd2ik+Uk/rWs&#10;DVQd1YmSsxaKKK1JCiikNAC1HPKsMTOxwBzTzWVqrF544hwDg/ris5y5UVFXdg0tDLcvM31/E1py&#10;OERi3QDNMt4VgiVV6AYqlql1geSvLHrU/BEr4pDNHyXkPbitRar2Fv5ECg/ePJq1Tpq0UTJ3YUUU&#10;VqSJiloooAKKKKAEPSsK/wD+PyT8P5VunpWFf/8AH5J+H8q5q3wo1p7letLRvvSfQf1rNrS0b70n&#10;0H9axpfEb1PhNMdKWkHSlrvOMKKKKACiiigAooooAKKKKACiiigAooooAKKKKACiiigAooooAKKK&#10;KACiiigAooooAKKKKACiiigAooooAKKKKACiiigAooooAKKKKACiiigAooooAKKKKACiiigAoooo&#10;AKKKKACiiigAooooAKKKKACiiigAooooAKKKKACiiigAooooAKKKKACiiigAooooAKKKKACiiigA&#10;ooooAKKKKACiiigAooooAKKKKACiik3UALRSUA5oAWiiigApCcUtFABSUMcVVn1GKHjO5h2U5qW0&#10;txpN7FoGkZgo5IH1rKa/uLk7YUKj25oXTZpzmWTB/Os+e/work7mmJVP8Q/CnZz3zWadG/6a/wDj&#10;v/16j+w3UH3JMj2Jo5pLdByrua9A69KyRe3Nt/rEyPUj+tWrfUopsL9xvQn+tNVIsTi0XaKQHIoJ&#10;xWhItIapXWpJDlV+dh6VU3Xd70yqn/gIrNztotS1G+5pS3UUP3nA9s81Vk1iMcIjN9eKbFpCYzI5&#10;Y+i9KmAtbXsikfnUtzfkO0V5lMi41FhkFY/XtWpbwrAgRegH50RTJMm5DkUCdA+0uob0zVRilrcT&#10;bZLRSA0A5rUgWkNLSUAUrywW4yQdr/3vWqiz3FgwV1LJ7/41sU113DB6e9ZShfVaFqXRkNpepdDC&#10;8MByDVmsi2HlamyjGMkfpWsO1ODutRSVnoLRRRWhIhrL1aMhklHbrWrUVxEJoWRuhqJx5kVF2YyC&#10;4EtuHHHFUNPT7TdPK/ODnFRQStbedA/AYEfQ1a0Ujy5BnkGsE+ZpM0a5U2jRFLRRXSYhRRRTAKKK&#10;KACiiigBD0rCv/8Aj8k/D+Vbp6VhX/8Ax+Sfh/Kuat8KNae5XrS0b70n0H9aza0tG+9J9B/WsaXx&#10;G9T4TTHSlpB0pa7zjCiiigAooooAKKKKACiiigAooooAKKKKACiiigAooooAKKKKACiiigAooooA&#10;KKKKACiiigAooooAKKKKACiiigAooooAKKKKACiiigAooooAKKKKACiiigAooooAKKKKACiiigAo&#10;oooAKKKKACiiigAooooAKKKKACiiigAooooAKKKKACiiigAooooAKKKKACiiigAooooAKKKKACii&#10;igAooooAKQ0Gq15eLbKO7noBUtpLUaVywWCjngVXk1CCLOWyfas9UudQPJ2p+Qq1FpMSD58yH8hW&#10;XNKXwou0VuMfWU/hQn6mozqcp5WIfrWjHbxx/dRR9BUm0Y6U7Te7C8exlf2nN1MY/AGnR6xg/OhA&#10;9Qa09o9KiubdJo2DKM4ODQ1NdQvF9B0MyToHQ5BqQDFZmjk4lXPAIrTzVxfMrkSVnYDVO51KODKg&#10;729BTtQ3m2YocEcn6VQsYoDEZZDkg9G7VEpNOyLjFbsUyXWocD5UPHoP/r1Zg0qNOXJc+h6Ux9Wj&#10;UYjQtjoTwKiE95c/cBRT3Ax+prP3b92U+b0NQFIVA4UUodX6EEeuazF0qWQ5klGfzNMsyLW7dC2E&#10;GQc8VfO09VYnlT2ZsUEVSttRWeby9uB2OetW2cKuWIA7k1opJkNWAqCMHB+tZ9/YxrC0iDaR2HQ1&#10;a+3W5OPMFQ391E1q4V1JPTBqJ2aZUbpkmmyGS2TJyRkZ9astypqnpakWo47mrmDjFXD4UKW5i2TR&#10;xTP5wAYeo6Grv9qwg4+ZvoKq38Si+QY+VsZq8unQYA8sVhDmTaXQt8u7KVzeSXkgjgyFPUjjNSR6&#10;QCMyOT7Cr0VtHDny1C5qT8atU76y1FzdEY32e6t2aOMMVbuKe2mOsRcuTJ12itGW7ihOGcKfTNQn&#10;VLcfxE/hS5Irdj5pdirDqjRxbXUsy980j6nOVLKgVR3walbUrcnPlEn12io7q7S9h2INrgg4Peob&#10;/vFJX3Rfs5zcQhyME1P161j29+1oqxvHgD8DUlxqwdNsSsGPGT2rRVElqZuLuamMdKM1jwX01tJt&#10;myVP97qKsSatEB8qsx7cYFV7SI+RkWP+Jv8Aj/StUdqytPja4uWnboOn1rVApU9rinvYWiiitiAp&#10;DS0hoAoana+YvmqMsvUeoqDSJAJmU/xDP5VrH5hisi4hNjdLKv3CfyrnlG0lJGsZXXKzXpaYjAgY&#10;6U7vW5kLRRRTAKKKKACiiigBD0rCv/8Aj8k/D+Vbp6VhX/8Ax+Sfh/Kuat8KNae5XrS0b70n0H9a&#10;za0tG+9J9B/WsaXxG9T4TTHSlpB0pa7zjCiiigAooooAKKKKACiiigAooooAKKKKACiiigAooooA&#10;KKKKACiiigAooooAKKKKACiiigAooooAKKKKACiiigAooooAKKKKACiiigAooooAKKKKACiiigAo&#10;oooAKKKKACiiigAooooAKKKKACiiigAooooAKKKKACiiigAooooAKKKKACiiigAooooAKKKKACii&#10;igAooooAKKKKACiiigAooooAY7BUJPQDNZFrH9uu2kk5Uc4/lUs2oPLG6eSw3AjNR2V01pGy+SzE&#10;nOcVzNqTRqlZGuML9KXIrO/tRyf9Q2KP7Uf/AJ4t/n8K25kieVmiWAGScVQuNWRG2oN5HfPFQXN9&#10;LPGUWNlz3qO1lW3HMBZv71ZSm3sUo21ZMmrnePMjwvqP8Kv+crws6nIxnNZ9xdi4Qq1uw9CO1V4p&#10;ZYopI9jbWGB7Uudp+QcqZa0cf60/T+taQxisizumtUZfJYknOan/ALUf/ni1VCSUbClFtsvuA6ke&#10;1YNtbNPL5YO3HLD6f/rq+dUb/ni1VbeZoLh5PLY7s8YqZ2k0VC6TNOGyigA2oM+p61WvNQaOTy4g&#10;GfucUHU3I/1LCqlrKYZWkeJnaiUltEST3ZL9qvIRucEr3yOn5URQQ37lgzRseWU1MdSYjBt2qkWZ&#10;JxLFGyDOcf5FQ/PUpeWgH/Qbs4XO3pn6VMtvcX7ZkJRPf+lTf2ie9uxPrS/2mR/ywamopaXC76Ij&#10;ubKC2iySxPbB5NQ2lg1yNzfLH6+tF5M90ynymUKDx/kVZXUSoAEDDFK0W/Id2kX4kWKMIvAFPyKz&#10;v7Ub/ni1L/aj/wDPFv8AP4V0KUUtDLlZFq42TRuPpWnGwKKR0I4rKu7o3UePJYMOQadb30kEQRom&#10;YjvWaklJlOLcUa1Z+p3ZhARDh2Ham/2o2P8AUNVWeZprlZTEwC44pyndaCjHXUnt9K3gNMxJPO0G&#10;ppdMhMbbRhuxyeKYNUbtA1J/abn/AJYNU+7Yr3ilb2j3JcDClfWmSRSQnDIy4744qza3LQNITEx3&#10;nNT/ANpMf+Xdqz5ItF8zTH2M63ce2RVZ16gjP41aW3iRgVjVT2IWsbe8dx5kUbKM9Ku/2mw/5YNW&#10;kJK1pbmck76Fq5iSSIllDYBPNZVlZi7ZiW2qOoHWrR1JmBBgfHSq1lO9o7ny2IbtSlZyGrpM2I41&#10;hUKoCqO1Pzms7+1H/wCeLU+HUGllVDEwz3rZSWyM3F7sv0UgPApa0JCiiigAqOeFZ42RhkGpKKTV&#10;w2K1llEMbdUOM+o7GrNJgZziloSsG4UUUUwCiiigAooooAQ9Kwr/AP4/JPw/lW6elYV//wAfkn4f&#10;yrmrfCjWnuV60tG+9J9B/Ws2tLRvvSfQf1rGl8RvU+E0x0paQdKWu84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GaWigAooooAKK&#10;KKACiiigAooooAKKKKACiiigAooooAQ9Kwr/AP4/JPw/lW6elYV//wAfkn4fyrmrfCjWnuV60tG+&#10;9J9B/Ws2tLRvvSfQf1rGl8RvU+E0x0paQdKWu84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0rCv/8Aj8k/D+Vbp6VhX/8Ax+Sfh/Kuat8KNae5XrS0b70n0H9aza0tG+9J9B/W&#10;saXxG9T4TTHSlpB0pa7zjCiiigAooooAKKKKACikyKWgAooooAKKKKACiiigAooooAKKKKACiiig&#10;AooooAKKKKACiiigAooooAKKKKACiiigAooooAKKKKACiiigAooooAKKKKACiiigAooooAKKKKAC&#10;iiigAooooAKKKKACiiigAooooAKKKKACiiigAooooAKKKKACiiigAooooAKKKKACiiigAooooAKK&#10;KKACiiigAooooATcPWjcPWue+0y/89X/ADo+1S/89X/Oub26N/ZM6HcPWjIrnvtU3/PV/wA6PtUv&#10;/PV/zo9tEPZPudDkUZFc99pl/wCer/nR9pl/56v+dP2y7B7J9zocijIrnvtMv/PV/wA6PtMv/PV/&#10;zo9suweyfc6HIoyK577TL/z1f86PtMv/AD1f86PbLsHsn3OhyKMiue+0y/8APV/zo+0y/wDPV/zo&#10;9suweyfc6HIoyK577TL/AM9X/Oj7TL/z1f8AOj2y7B7J9zocijIrnvtMv/PV/wA6PtMv/PV/zo9s&#10;uweyfc6HIoyK577TL/z1f86PtMv/AD1f86PbLsHsn3OhyKMiue+0y/8APV/zo+0y/wDPV/zo9suw&#10;eyfc6HIoyK577TL/AM9X/Oj7TL/z1f8AOj2y7B7J9zocijIrnvtMv/PV/wA6PtMv/PV/zo9suwey&#10;fc6HIoyK577TL/z1f86PtMv/AD1f86PbLsHsn3OhyKMiue+0y/8APV/zo+1S/wDPV/zo9vHsHsn3&#10;Oh3D1oyK577VN/z1f86PtUv/AD1f86Xt4h7J9zocijIrnvtMv/PV/wA6PtMv/PV/zp+2XYPZPudD&#10;kUZFc99pl/56v+dH2mX/AJ6v+dHtl2D2T7nQ5FGRXPfaZf8Anq/50faZf+er/nR7Zdg9k+50ORRk&#10;Vz32mX/nq/50faZf+er/AJ0e2XYPZPudDkUZFc99pl/56v8AnR9pl/56v+dHtl2D2T7nQ5FGRXPf&#10;aZf+er/nR9pl/wCer/nR7Zdg9k+50ORRkVz32mX/AJ6v+dH2mX/nq/50e2XYPZPudDkUZFc99pl/&#10;56v+dH2mX/nq/wCdHtl2D2T7nQ5FGRXPfaZf+er/AJ0faZf+er/nR7Zdg9k+50ORRkVz32mX/nq/&#10;50fapf8Anq/50e2XYXsmdDkVhX//AB+Sfh/Ko/tM3/PV/wA6YzF23MSSfU1lUqKasaQhysStLRus&#10;v0H9aza0tG6y/Qf1qaXxDqfCaY6UtIOlLXecgUUUUAFFFJQAHpWdqF+UPlxnnuam1C8+zJtX77dP&#10;b3rFzkknr3rmqztojanC+rLUGoSxP8xLqfXrWvBOk67lIP0rnqfDcPbuGQnHp61lCq1ozSVNPY6O&#10;iq1peJcpkcMOoqx3rtTurnLawtFFFMAooooAKKKKACiiigAooooAKKKKACiiigAooooAKKKKACii&#10;igAooooAKKKKACiiigAooooAKKKKACiiigAooooAKKKKACiiigAooooAKKKKACiiigAooooAKKKK&#10;ACiiigAooooAKKKKACiiigAooooAKKKKACiiigAooooAKKKKACiiigAooooAKKKKAOZorV/seP8A&#10;vP8AmP8ACj+x4/7z/wDfQ/wrg9jI6/axMqitX+x4/wC8/wD30P8ACj+x4/7z/wDfQ/wo9jIPaxMq&#10;itX+x4/7z/8AfQ/wo/seP+8//fQ/wo9jIPaxMqitX+x4/wC8/wD30P8ACj+x4/7z/wDfQ/wo9jIP&#10;axMqitX+x4/7z/8AfQ/wo/seP+8//fQ/wo9jIP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5j/Cj2Mg&#10;9rEyqK1To8f95/8Avof4VnXEQgnZBkgev4VMqbitSozUnoR1paN1l+g/rWbWlo3WX6D+tVS+Imp8&#10;JpjpS0g6Utd5yBRRRQAhOKiubhYIix7dBT3YKrEnAHesO8umupc9EHAFZVJ8qLhHmZFLK08rO/U/&#10;pTaKK89tt3O1JJaBRRRQAqu0bBlJVh6VsWV8LgbW+WQfrWNQCVIYEgjuO1aQnyESgpHS5paz7K/E&#10;4CSEB/51fBrvjJSVzjaadmLRRRV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9Kwr/wD4/JPw/lW6elYV/wD8fkn4fyrmrfCj&#10;WnuV60tG+9J9B/Ws2tLRvvSfQf1rGl8RvU+E0x0paQdKWu84xMc0Gg1Q1K88pTGv3iOfaplLlV2N&#10;LmdivqV35rGJD8o6kd6o0Dpz1orzpycnqdsVyoKKKKkoKKKKACiiigAzggjqPStawvxJiOQ/P2J7&#10;1k0c5znFXCTiyJRUjpB1NLjFULC/80CN+JB3Per+ea74yUlocbTTFoooq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VhX/8Ax+Sf&#10;h/Kt09Kwr/8A4/JPw/lXNW+FGtPcr1paN96T6D+tZtaWjfek+g/rWNL4jep8JpjpRQOlNlkWJC7H&#10;AXmu5nGQ3d0LeMsfvdhWG7l3LMcs3JNSXNwbmXcenYelRVwVJ8z0OuEeVBRRRWRqFFFFABRRRQAU&#10;UUUAFFFFAACQcg4I7itmwvftCbW4kHUevvWNTkdo3VlOGB4rSnNwZE48yOkoqvZ3S3MeR94feHoa&#10;sV6CaaucVmg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elYV/8A8fkn4fyrdPSsK/8A+PyT8P5VzVvhRrT3K9aWj/ek+g/rWbWlo/3p&#10;PoP61hS+I3qfCaZOAM1i3959ok2KfkX9TVnUrzaDCn3j94+lZdaVanRGdOHVhRRRXMdAUUUUAFFF&#10;FABRRRQAUUUUAFFFFABRRRQBLbzm3lDDp3HqK3YZVmUMpypFc7VvTrvyJAjH5G7+lb0p8ujMakL6&#10;o26KQUtdxy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HpWFf/wDH5J+H8q3T0rCv/wDj8k/D+Vc1b4Ua09yvVi0uRbRSn+NsY/Wq9FcifKdL&#10;XMGSxLE5Y9T60UUUrjsFFFFAwooooAKKKKACiiigAooooAKKKKACiiigAoPSiikBraZd+YvlsfmU&#10;fmKv1zkcrQyK69Qa34JRNGrjoRXfSnzKxyVI2dyWiiitz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D0rCv8A/j8k/D+Vbp6VhX//AB+Sfh/Kuat8&#10;KNae5XooorjOsKKKKACiiigAooooAKKKKACiiigAooooAKKKKACiiigAooooAD0q7pVx5UnlN0bp&#10;7GqVGSCCDgjnNVF8ruTJcysdKKWq9lOLiENnnoR71Yr0k7q5xPTQKKKKY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KKK4zrCiiigAooooAKKKKACiiigAooooAKKKKACiiigAooooAKKKKACiiikBc0y&#10;fypih6P0+tbI6VzYJBBHUdK37WYTRK3qK7KMvsnLUXUmooorqMQooooAKKKKACiiigAooooAKKKK&#10;ACiiigAooooAKKKKACiiigAooooAKKKKACiiigAooooAKKKKACiiigAooooAKKKKACiiigAooooA&#10;KKKKACiiigAooooAKKKKACiiigAooooAKKKKACiiigAooooAKKKKACiiigAooooAKKKKACiiigAo&#10;oooAKKKKACiiigAooooAKKKKACiikJAoAKOahluooc73APpmqcmrqv3FLe5qHNLcpRbNKkLCsj7b&#10;dXHCAgf7K/1o/s+5nGZGx/vNmo9p2RXJbdmk11AhwZFyPeozqVuD9/8AQ1WXRv70v5CnjR4gclmN&#10;F5voFo9ycajAw/1mPwNV5dXVWwiFh6k4qnewRwzCOLJbuM960LTTo44/nVXc+o4FZqU5OyKtFalf&#10;+2D/AM8v/HqcusL/AM8z+Bq79kh/55J/3zTTYQHrEtXyz7ivDsVv7YX/AJ5t+dNOs+kX6/8A1qtr&#10;YwL/AMsl/HmpUgjT7qKPoKXLPuK8Oxl/2rO/3EX6YzTTdXrfwuv0StnAHajAPanyPqw5kuhifaL1&#10;ck+Zj/cqa21ZgQJRkf3hWqR7VVurBLgdAr9mFHJKOqYcye6J45FlAZWyD3FPzWGPP06Xvj9DWla3&#10;0c467X7inGpfRilC2qLdFFFbEBRRRQAUUUUAFFFFABRRRQAUUUUAFFFFACHpWFf/APH5J+H8q3T0&#10;rCv/APj8k/D+Vc1b4Ua09yvRRRXGdYUUUUAFFFFABRRRQAUUUUAFFFFABRRRQAUUUUAFFFFABRRR&#10;QAUUUUAFaWkTYLxnp1FZtSQS+RMj9gefp3q4S5WZzV0dCDmlpq9BTq9E4wooopgFFFFABRRRQAUU&#10;UUAFFFFABRRRQAUUUUAFFFFABRRRQAUUUUAFFFFABRRRQAUUUUAFFFFABRRRQAUUUUAFFFFABRRR&#10;QAUUUUAFFFFABRRRQAUUUUAFFFFABRRRQAUUUUAFFFFABRRRQAUUUUAFFFFABRRRQAUUUUAFFFFA&#10;CY5paSoJb2GBsO4B9KTaW4WvsT0ZzVZdRt2/5aY/A1ILqJvuyIfxpcyY7MmopoYHoQfxpcj1p3EL&#10;RTc+9GaLgOoppOOpAqGW9hi6yLn06mk2luO1yfrSFgvWs6XV+0a59zxVcC51Bsc7fU8Cs3UXQtQe&#10;7LtxqccXCne3oKpNdXN4cJnb6KOPzq5b6ZHGcuPMPv0q4FCjAAApcsp7uwcyjsjKi0h2wZHwO+OT&#10;V2DT4Y+dm73bmrXBFA+tVGmokuTYAAcAcUYFLSGtSRar3dwLaJmP0A96fNOkKEu2BWLc3DXswz8o&#10;6D2rKc+XQ0hG7J9MgM8pmfkA8fWtcDFRwRrFEqqMAVLThHlRMndiYzRikdgoJJwB3NU4tQM9z5aL&#10;le7VTaWgrF6ikFLVCCiiigAooooAZJGsilWAIPrWXdaY0R3xcjrjvWscd6Q4IrOUFIpSaMq21Noy&#10;Fm5H97vWnFIsq7lIIPcVBdWMdxkkYb+8KzWjuNPfKk4Pccg1neUN9i7KW25u0lZsOrqcCVSp9RVp&#10;L+Bukg/HitVOLIcWixk+lGT6VF9ri/56J/30KPtcP/PRP++qfMhWZLk+lFRfa4R/y0X86ab+Af8A&#10;LRTRzILMsUVUOpW//PT9DTG1aAdNx/ClzxHysu0tRxv5qBh0NSVS1JCiiimAh6VhX/8Ax+Sfh/Kt&#10;09Kwr/8A4/JPw/lXNW+FGtPcr0UUVxnWFFFFABRRRQAUUUUAFFFFABRRRQAUUUUAFFFFABRRRQAU&#10;UUUAFFFFABQelFFAG5p8vm2yEnkDBq1WVosnMqf8CH9f6Vq16MHeNzhkrOwUUUVoSFFFFABRRRQA&#10;UUUUAFFFFABRRRQAUUUUAFFFFABRRRQAUUUUAFFFFABRRRQAUUUUAFFFFABRRRQAUUUUAFFFFABR&#10;RRQAUUUUAFFFFABRRRQAUUUUAFFFFABRRRQAUUUUAFFFFABRRRQAUUUUAFFFFABRRRQAUUUUAFIe&#10;KWoLu4FvCznqOlJuyuw3Kuo35i/dxn5+59Kr2+mPOA7koDz70adb/aJWkc5AOee5rYx6VzxXtPek&#10;at8miM46MmOHb8ajbR2H3ZR9GFauD60dO9aeyiTzyMZtKnXptP0NILO7ToG/B62h9aKn2S6D9ozG&#10;8m9/6aH/AIFSeRenuw/4HW1ijoKPZruHtPIx/wCzbmT7zD8WqRNGxy8n4KK1BQafs4i52VodPhhO&#10;duT6sasgAdqKWtEktiG2woooqgCiiigAqC5uVtoyzdew9amNY2rMftIU9AOKznJxjoXBczsMAl1G&#10;Ykn5fXsPpU95ZRW9uSOHBHOetMi1IQxBUhAI/wBqnxhrhxJdSKqjomcVzJxa8zV3XoaFsT9njz12&#10;jNOklWFCzMAPeqU+qInEXzH9BVWOGfUG3Mfl9fT6Vs6ltI6sjl6sbeXzXLbRlY/Tuaba3bWpYhQ2&#10;eta1tZpbrgDn1PU1I0MTdUU/UVPs5N3uPnS0sUP7ZH/PM/nQNZ5/1Z/OrptID/yyT/vmoZtNhkU7&#10;VCN2IptVF1EnDsOt9QjnJAO1vQ1aBzXOzQvBIUbqPSt+D/Vr8275Rz6+9VTm5aMU4paokooorYzC&#10;iiigAppQMMEAj3p1IaAKcumQucgFCfSoW0Ze0pH1Ga0sUtZunFlqbRl/2N/02/8AHf8A69B0b/pt&#10;n8K1KQ+1L2cR88u5mDRh/wA9Sfwp39jIOsjfpWhzS4J60/Zx7C55GeNIiz95j+NNuNMjjhZlLZAz&#10;1rTpsgyjA9xipdNW2Gpu5S0iTdble6n9P85q9WVo7YkkX1Gf8/nWrTpu8SZqzFooorUkQ9Kwr/8A&#10;4/JPw/lW6elYV/8A8fkn4fyrmrfCjWnuV6KKK4zrCiiigAooooAKKKKACiiigAooooAKKKKACiii&#10;gAooooAKKKKACiiigAooooAs6fJ5d0noeK3B71zatsdW9CDXRq2QD6iuug9LHLVVmOooorqMQooo&#10;oAKKKKACiiigAooooAKKKKACiiigAooooAKKKKACiiigAooooAKKKKACiiigAooooAKKKKACiiig&#10;AooooAKKKKACiiigAooooAKKKKACiiigAooooAKKKKACiiigAooooAKKKKACiiigAooooAKKKKAC&#10;iiigArK1h/8AVr2PNahrJ1g/v0/3f61jU1iXDc0LSIR26LjHHP1qekUcUtaR2RDYUUUVQBRRRQAU&#10;UUUAFFFFABRRRQAUUUUAFFFFABVa7s0uvvcMOjVZopNXVmNO2pjtpE2ThlI/KlXRpD96QAe1a2KW&#10;svZRL55FKHTIo8FgXb1araqF6DFOorRJLYhtvdhRRRVCCkNLRQBn6pAHh3gfMv8AKn6XN5tuB3T5&#10;f8KszR+ZCyeoIrK0qXy7hoz/ABD9awfuzT7mi1jY2aKQdKWtzMKKKQnFAC0UUUAFFIajknSNgrMA&#10;W6A0AS0UlLQAUUUUAFIehpaQ9DQBjaR/x9N/un+YrZHesjSRmZz6Lj9a1x3rGl8JpPcWiiitjMQ9&#10;Kwr/AP4/JPw/lW6elYV//wAfkn4fyrmrfCjWnuV6KKK4zrCiiigAooooAKKKKACiiigAooooAKKK&#10;KACiiigAooooAKKKKACiiigAooooADW/ZP5ltG3tisA9q2dJObUD0NdFF62MKuxdooortOYKKKKA&#10;CiiigAooooAKKKKACiiigAooooAKKKKACiiigAooooAKKKKACiiigAooooAKKKKACiiigAooooAK&#10;KKKACiiigAooooAKKKKACiiigAooooAKKKKACiiigAooooAKKKKACiiigAooooAKKKKACiiigAoo&#10;ooAQd6ydZH72M+1axrN1lMrG3uR/n8qyqfCXDc0V5UU6oLJ/MtY29qnrRbEMKKKKYBRRRQAUUUUA&#10;FFFFABRRRQAUUUUAFFFFABRRRQAUUUUAFFFFABRRRQAUUUUAIelYN2hhu2xkHO4Y963jWTq8RR0l&#10;GfT8awqq6uaQeoq6u6AB48n1zipF1mM9UYfTFRte/aHjjSNTk/MWGavfY4OvlL+VTHmezG+VborH&#10;V48cIxPpSefdXbAInlJ6kc/rV5YkXoMU8Y7Vpyy6si6WyEQEKATkgdadRSHpWhIDvWTfNv1KNf7p&#10;UfrmtboKyXG/VsehH8qyqdEXDqay/dFLTVGKdWpAUUUUwCmucI30p1Q3b7LeU/7JpPYDP0jlpT9P&#10;61qjpWfo64gZvVq0BWdP4UXPVi0UUVqQIelYV/8A8fkn4fyrdPSsK/8A+PyT8P5VzVvhRrT3K9FF&#10;FcZ1hRRRQAUUUUAFFFFABRRRQAUUUUAFFFFABRRRQAUUUUAFFFFABRRRQAUUUUAFaujt+6ce/wDS&#10;so1o6KfmlHsK1pfEZVPhNWiiivQOQKKKKACiiigAooooAKKKKACiiigAooooAKKKKACiiigAoooo&#10;AKKKKACiiigAooooAKKKKACiiigAooooAKKKKACiiigAooooAKKKKACiiigAooooAKKKKACiiigA&#10;ooooAKKKKACiiigAooooAKKKKACiiigAooooAQ1V1GLzLVwOo+ardNkUMhB5B4qZK6sNOzuUNHl3&#10;RshOdpz+daHesWzf7LfFWPU7TW0OtZ03dWKmtbi0UUVsQFFFFABRRRQAUUUhoAWikB9qWgAooooA&#10;KKKKACiiigAooooAKKKKACiiigAooooAKr38H2i2ZR16irFIaTV1YadncwLSYQXAZunQn0rdjYOo&#10;IOQRWbfaaXZpIiOeq1Wt7qWzfawIXup6iuWLdN2exs7TV0buBS1FBcJcJuQ5H8qlrqTvsYBRRRTA&#10;Q1l2al9SlbsN3860LiURQM57CqOjrxI5OcnFYy+JIuOzZpUtFFbEBSEZpaKAG4xmqmqPttSOhbAq&#10;4eBWRqcjTXCRLzj+ZrKo9LFwV2X9OQx2iA9TzVmo41CIqjoBinirirKxDd2LRRRVAIelYV//AMfk&#10;n4fyrdPSsK//AOPyT8P5VzVvhRrT3K9FFFcZ1hRRRQAUUUUAFFFFABRRRQAUUUUAFFFFABRRRQAU&#10;UUUAFFFFABRRRQAUUUUgFHWr2j/LM4/2f61Qq9o//Hy/+7WtL4zOp8JsUUUV6JxhRRRQAUUUUAFF&#10;FFABRRRQAUUUUAFFFFABRRRQAUUUUAFFFFABRRRQAUUUUAFFFFABRRRQAUUUUAFFFFABRRRQAUUU&#10;UAFFFFABRRRQAUUUUAFFFFABRRRQAUUUUAFFFFABRRRQAUUUUAFFFFABRRRQAUUUUAFFFFABSHpS&#10;0UAZWp2zeYJFB54OKvWsheBGYYYjkU64iE0TKe4rHhu5LOUq2XA4Kk9PpXO7U5XfU0V5KxuZPpQT&#10;isw60O0X5mmDUbmX/Vx8eoBNX7SIuRmsDmgkVlAX8vG7YPcAf/Xpw06aTiSc/Tk/1o529kHIl1Lr&#10;3UUR5dR+NV31aEfd3N7gYoTSIl+8Wf2PFTpZQp0jX6nmj32Huop/2s8n3Ic/j/8AWppvLw9IMD/c&#10;NagAFGB/kUuWXVhzLsZgvbz/AJ45/wCAGl/tV4ztkhIPtWltrBul8u9feNy7s49RWcuaHUuNpvY0&#10;o9VhbqSv1q0kocZUgj1BzVD+z7e4jDRNt+hz+dVHjmsJAQeP7wPBp88o25g5YvRbm6OlLVWzvFuU&#10;4wGHVas10J3VzJq24tFFFMQUUUUAFFFFABSHpS1BdwmZMKxQ+opPRDRKMGjislrC6Y8yAgdyxpGs&#10;bpBkSZPorGsed9i+VdzYz60Y5rE+03VsQHz/AMC5z+NXLbVUkIDjY36U1UT3E4tal8jNRS2yTKQ4&#10;zUoOaCcVpZNEGPPbvp7+ZExKZxirlpqCXACn5H9KtuoZcHBB9azbvS+d8PH+yelZNOGsTRNS0Zpg&#10;0HpWNb6lJbErIC4HHPUVJNqbTr5cSFWbjOcmn7VC9mya+vogrREF/XBxVOG/eCMIiKVHc81btdMR&#10;AGl+dj2PQVeCBcADA9BU8spO5V4rQyhq8o6on5GnDWH/AOea/nWpgelJsX+6KfJLuLmj2M3+2m/5&#10;5L/31/8AWoGtH/nkP++v/rVp+Wn9xfypphQ/wL+VPln3Dmj2M460SP8AUj/vqn6eRcTSTFOSeuav&#10;eRH/AHF/KnKoXgDFCjK92xOS2SHUUUVsQFFFFACHpWFf/wDH5J+H8q3T0rCv/wDj8k/D+Vc1b4Ua&#10;09yvRRRXGdYUUUUAFFFFABRRRQAUUUUAFFFKAScAZPoKAEoqT7PNj/VOf+AmmEFThgVPoadmK67i&#10;UUUUhhRRRQAUUUUAFFFFABRRRQAGrukf8fDf7v8AWqRq9o4zO5/2f61rS+MynszYooor0DkCiiig&#10;AooooAKKKKACiiigAooooAKKKKACiiigAooooAKKKKACiiigAooooAKKKKACiiigAooooAKKKKAC&#10;iiigAooooAKKKKACiiigAooooAKKKKACiiigAooooAKKKKACiiigAooooAKKKKACiiigAooooAKK&#10;KKACiiigBDUUltHKcuisfcVNRStcCJbaJPuxqPoKkAxS0UWSHcSgDFLRTEFFFFABRRRQAVVvLJbo&#10;Ak4YdDVqipaUtGF7GBcQS2bAbiA38SmnW9nLdjfuBz3JzWnfW32iAgfe6isqG4ksnIxj1U1ySioy&#10;12OmLclpuOltZrFw46D+IVo2d+lyuCNrjtVOTVS6bREPTk1VjhlYb0RuOcgfypqXK/c1E48y97Q6&#10;HvxR3rLttUKYSYdP4v8AGtJJBIAVIKnoRXTGSkYuLQ+kxmik3c9Kskd0phkA68U48iqc+mRTHIJR&#10;u+KiV+gK3Us+fH/fX86cGDDg5/Gsw6OV6S59itQNY3EBLJk+6Gs+aS3Rpyp9TbxQM5rHg1OSNtso&#10;3foa0YLuKflGyfTvVRnGRLi0TSIHUhgCD61m3OlA5aI8/wB01qUh6VUoqQKTWxi299LaHy5FJUdj&#10;1FasFwk67kOR/KkntknX5xWZNZS2T+ZExKjuOo+tZe9T80XpPyZtUlZcGrhRiVDn+8v+FWRqduef&#10;M/DBq1Ui+pDg10G39vG0Tu4wVHUVX0ePMkjkdAADUV9e/aj5cYOzP51pWNv9mhCn7x5NZq053Ro7&#10;xjZlmiiiukxCiiigAooooAKKKKACiiigAooooAQ9Kwr/AP4/JPw/lW6elYV//wAfkn4fyrmrfCjW&#10;nuV6KKK4zrCiiigAooooAKKKKACjtRShSzBR1JxQJuxasrA3IDudsfbHetWCBIRhFCj6U6JBHGqL&#10;0AwKf3r0YQUUccpNsWo5YllUhgCPQ1JRVkGTd6YUy0XI7oazx/nNdLms/UNPDgyRj5+6jvXNUpdY&#10;m8Kj2ZlUUDiiuRnSFFFFABRRRQAUUUUgCtHRhlpD6AVnHpWro6YidvU4rakryMqmkTRooor0DkCi&#10;iigAooooAKKKKACiiigAooooAKKKKACiiigAooooAKKKKACiiigAooooAKKKKACiiigAooooAKKK&#10;KACiiigAooooAKKKKACiiigAooooAKKKKACiiigAooooAKKKKACiiigAooooAKKKKACiiigAoooo&#10;AKKKKACiiigAooooAKKKKACiiigAooooAKKKKACiiigBDTHiWTh1DexFSUlG4GRqFhsPmRr8vdR2&#10;otNTMQCS/MvZhWu3IqtJp8MpyUAPqOK53Bp80TVSTVpEE72dyMs4z2Pes0StBIfKkYj19avzaRwf&#10;Lf8ABu9VU82ykJaPJ9xn9aykpX1VjRNW01LNvqxBAlAx/eWrcim5TMUpX0I6VlzXJujtES7vUDml&#10;jiurc71VlHoBn8xVKb2epLityRob6MnDu3uD/SkXULiBsSAt7MMGpYtXI4lTP+7Ur39rOu1ycHsV&#10;pqz+Fhrs0S217Hcjg7W/umrOPYVhTrAp3QSn6YPH41Nb6o8YxIN49e9NVVtIXJfVGlNaxzj5lB9x&#10;VCbSSp3Rv+Bq7DfwzDhwD6Hg1K8yIuSyj6mtGoy1ITkjIW6urThwSP8Ab/xq1HrCEfOrKfbmorzU&#10;FkBji+YnjOP5UttpQcAyk5/uisk3zWg7lu1veJxq0B/vflUc2rx7cIpLf7XSp/7Mt8Y8v9TSrp0C&#10;EEIM+5Jq7VHoSuQzobKW8YyNhFbvjrVr+xosAF3P41fGB/hSmmqcVuJzZXgsYrc/KvPrmrFHPrS1&#10;qklsQ23uFFFFMAooooAKKKKACiiigAooooAKKKKAEPSsK/8A+PyT8P5VunpWFf8A/H5J+H8q5q3w&#10;o1p7leiiiuM6wooooAKKKKACiiigAqSD/j4j/wB4fzqOn2//AB8x/wC8P501uhPY6FeBTqQdKWvT&#10;RwBRRRTAKSlooAytSssZmQf7w/rWdXSkZBHasK9tvs8xx9w8iuOrC2qOilO+jK9FFFcx0BRRRQAU&#10;UUUAB6Vu2Efl2ycdRn86xI4/NkVPU4rolG0Ae1dNBatnPVfQdRRRXYc4UUUUAFFFFABRRRQAUUUU&#10;AFFFFABRRRQAUUUUAFFFFABRRRQAUUUUAFFFFABRRRQAUUUUAFFFFABRRRQAUUUUAFFFFABRRRQA&#10;UUUUAFFFFABRRRQAUUUUAFFFFABRRRQAUUUUAFFFFABRRRQAUUUUAFFFFABRRRQAUUUUAFFFFABR&#10;RRQAUUUUAFFFFABRRRQAUUUUAFFFFABRRRQAUmKWigBoUAcUYp1FAEUtvHL99Fb6ioDpkB/gx9Ca&#10;uUVLimO7RSGmW4/hJ/E0HTICMBcfiau0VPJHsPmZmHRRniQj2xmm/wBin/nrx9K1aKPZxHzsq29h&#10;HbYIG5h/EasgYpaKpJLYlu+4UUUVQgooooAKKKKACiiigAooooAKKKKACiiigAooooAKKKKAEPSs&#10;K/8A+PyT8P5VunpWFqH/AB+Sfh/Kuat8KNae5XooorjOsKKKKACiiigAooooAKltBuuox71FVjTx&#10;m9j/AB/lVR+JEy2NwdD+dKOlHagdK9I4RaKKKYBRRRQAVXu7cXERXv1BqxSGk1dWGtDmypViCMEc&#10;UlX9UttkglHRuDVCvNlHldjtjLmVwoooqSgooo6UAXdKh3zlyPlUfrWwKq6fAYLdc/ePzGrVehTj&#10;yxOKcuZ3FooorUgKKKKACiiigAooooAKKKKACiiigAooooAKKKKACiiigAooooAKKKKACiiigAoo&#10;ooAKKKKACiiigAooooAKKKKACiiigAooooAKKKKACiiigAooooAKKKKACiiigAooooAKKKKACiii&#10;gAooooAKKKKACiiigAopBS0AFFFFABRRRQAUUUUAFFFFABRRRQAUUUUAFFFFABRRRQAUUUUAFFFF&#10;ABRRRQAUUUUAFFFFABRRRQAUUUUAFFFFABRRRQAUUUUAFFFFABRRRQAUUUUAFFFFABRRRQAUUUUA&#10;IeBzXPXD+ZcSNnOWOK27ybyLd37gcfWsCuSu9kb0l1CiiiuU6QooooAKKKKACiiigAq5pQzd/RSa&#10;p1f0hcyyN/dUCtKesyJ/CzWFLRRXonEFFFFABRRRQAUUUUARzxCaJkPcVz7oY3ZG+8vBrpKytWtt&#10;pEwHsa560bq5rSlZ2M6iiiuE6wqezg+0XCqfuryagJxWzptv5UW4/ebmtqceaRnUfKi4owKWkzS1&#10;32OMKKKKYBRRRQAUUUUAFFFFABRRRQAUUUUAFFFFABRRRQAUUUUAFFFFABRRRQAUUUUAFFFFABRR&#10;RQAUUUUAFFFFABRRRQAUUUUAFFFFABRRRQAUUUUAFFFFABRRRQAUUUUAFFFFABRRRQAUUUUAFFFF&#10;ABRRRQAUUUUAQW063ESsvcc+1TdDWHZ3ZtX5/wBWevtW2jBwGByD3rKnPnRc48rHUUgINLWpAUUU&#10;UAFFFFABRRRQAUUUUAFFFFABRRRQAUUUUAFFFFABRRRQAUUUUAFFFFABRRRQAUUUUAFFFFABRRRQ&#10;AUUUUAFFFFABRRRQAUUUUAFFFFABRRRQAUUUUAFJS1Sv70QJtU5kPSplJRV2NK7sU9TuPMkEYOQv&#10;X61So6knrnrRXnSlzO7O2K5VYKKKKkoKKKKACiiigAooooAK1NIT927Y74rLrb01NlonYnmt6KvI&#10;xq7FodKWiiu45QooooAKKKKACiiigApksYljZCMg8U+kNAHPTwtbysjdunvUfQ1t3toLqP0cdDWY&#10;NOn37Sv1bNcE6bTsjqhNNajrC1+0zcj5FOT71tAYqO2gW3jCD8TU1dUIKCMJS5mFFFFakBRRRQAU&#10;UUUAFFFFABRRRQAUUUUAFFFFABRRRQAUUUUAFFFFABRRRQAUUUUAFFFFABRRRQAUUUUAFFFFABRR&#10;RQAUUUUAFFFFABRRRQAUUUUAFFFFABRRRQAUUUUAFFFFABRRRQAUUUUAFFFFABRRRQAUUUUAFFFF&#10;AHM1Zs717U7SNyeg7VWory4tx1R3tKW50MU6TKGU5qTNc5HI8bZRip9qvQ6sRxKmfcV1wrJ7nNKm&#10;1sauKKrRahBJ/wAtAD/tcVOsiuMqwYexrdNGTTQ+ikyPUUZHqKd0IWikyPUUZHqKLoBaKTI9RRke&#10;oougFopMj1FGR6ii6AWikyPUUZHqKLoBaKTcPWjIougFopMilpgFFJS0AFFFFABRRRQAUUUUAFFF&#10;JnFAC0UmRQSBQAtFJuHrRkeooAWikyPUUZHqKV0AtFJkeooyPUUXQC0UmR6ijI9RRdALRSZHqKMj&#10;1FF0AtFJkeooyPUUXQC0UmR61E91FH1kAx70XQE1ITgVQl1WJPuZkPtwKoz38s+QTtX0WspVYo0V&#10;NsvXmpCIbY/mf17CspmLsWY5J5JpAMUVyTm5M6YxUQooorMsKKKKACiiigAooooAKKKKAA10cKeX&#10;Ei+gArCs4/MuYx75rfFddBdTmqvoLRRRXUYBRRRQAUUUUAFFFFABRRRQAUmMUtFABRRRQAUUUUAF&#10;FFFABRRRQAUUUUAFFFFABRRRQAUUUUAFFFFABRRRQAUUUUAFFFFABRRRQAUUUUAFFFFABRRRQAUU&#10;UUAFFFFABRRRQAUUUUAFFFFABRRRQAUUUUAFFFFABRRRQAUUUUAFFFFABRRRQAUUUUAFFFFABRRR&#10;QAUUUUAczRRRXlHoBRRRQAEZooooATB9aMH1paKBWEwfWjB9aWigLCYPrRg+tLRQFhMH1owfWloo&#10;CwmD60YPrS0UBYTBpaKKAsPWeRD8rsv41Zh1SaM4YCQfr+dU6KpTkthOKe5t29/HOQAdp9Gq0Dnp&#10;XNf54q7aak8WFkO5f73cV0wrX0Zzyp22NjFLTUcOoYHIPenV03uYhRRRTAKKKQ0ABwDUM93Hbj5m&#10;APpVS81PYSkeC3r6VmMxdizEknua551UtEbRpt7l6fVpG/1ahR6nrVRrmWT70jH6mo6K5XOUjdQS&#10;E5NGD60tFRcqwmD60YPrS0UBYTB9aMH1paKAsJg+tGD60tFAWEwfWjB9aWigLCYPrRg0tFAWE5oA&#10;paKAsFFFFAwooooAKKKKACiiigAooooAKKKKACiig0AaGkRfO8nYcCtUHnFV7CHy7ZAep5NWK9Gn&#10;HljY4ZO7uLRRRWhIUUUUAFFFFABRRRQAUUUUAFFFFABRRRQAUUUUAFFFFABRRRQAUUUUAFFFFABR&#10;RRQAUUUUAFFFFABRRRQAUUUUAFFFFABRRRQAUUUUAFFFFABRRRQAUUUUAFFFFABRRRQAUUUUAFFF&#10;FABRRRQAUUUUAFFFFABRRRQAUUUUAFFFFABRRRQAUUUUAFFFFABRRRQAUUUUAczRRRXlHoBRRRQA&#10;UUUUAFFFFABRRRQAUUUUAFFFFABRRRQAUUUUAFFFFABQaKKALVlem1baeYz+lbSOHUEHINc3V7Tr&#10;zym8pjhD09q6KVS2jMKkFujYopBQa7DmFrK1G/6xRnp95qm1K88hdi/fP6VkDiuWrU6I3pw6sO/9&#10;aKKK5TpCiiigAooooAKKKKACiiigAooooAKKKKACiiigAooooAKKKKACiiigAooooAKKKKACiiig&#10;AooooAKltYjPOqdupqL+Va2k2+yMynq3T6VpTjeRnOVkX1GABS0UV6BxhRRRTAKKKKACiiigAooo&#10;oAKKKKACiiigAooooAKKKKACiiigAooooAKKKKACiiigAooooAKKKKACiiigAooooAKKKKACiiig&#10;AooooAKKKKACiiigAooooAKKKKACiiigAooooAKKKKACiiigAooooAKKKKACiiigAooooAKKKKAC&#10;iiigAooooAKKKKACiiigAooooAKKKKAOZoooryj0AooooAKKKKACiiigAooooAKKKKACiiigAooo&#10;oAKKKKACiiigAooooAKDRRQBtafc/aIcN99eD/jU88qwxszHgCsaxn8i4Uk/KeDVjVp8usSngcmu&#10;uNT3LnK4e9YoySGWRnbqabRRXK3fU6UrKwUUUUhhRRRQAUUUUAFFFFABRRRQAUUUUAFFFFABRRRQ&#10;AUUUUAFFFFABRRRQAUUUUAFFFFABRRRQAUUUh7+lAEtvEZ5lQevP0rfjUIoUDAAqpplr5Me9h87f&#10;oKu967qUOVXe5xzldi0UUVuZhRRRQAUUUUAFFFFABRRRQAUUUUAFFFFABRRRQAUUUUAFFFFABRRR&#10;QAUUUUAFFFFABRRRQAUUUUAFFFFABRRRQAUUUUAFFFFABRRRQAUUUUAFFFFABRRRQAUUUUAFFFFA&#10;BRRRQAUUUUAFFFFABRRRQAUUUUAFFFFABRRRQAUUUUAFFFFABRRRQAUUUUAFFFFABRRRQAUUUUAc&#10;zRRRXlHoBRRRQAUUUUAFFFFABRRRQAUUUUAFFFFABRRRQAUUUUAFFFFABRRRQAUUUUAFKXLsWJyT&#10;SUUAFFFFABRRRQAUUUUAFFFFABRRRQAUUUUAFFFFABRRRQAUUUUAFFFFABRRRQAUUUUAFFFFABRR&#10;RQAUUUUAFWtPtPtEu5vuL+tQwQNcSBV/E+grehiWGMKowBW9KHM7swqTtoPAxS0UV3HKFFFFAwoo&#10;ooAKKKKACiiigAooooAKKKKACiiigAooooAKKKKACiiigAooooAKKKKACiiigAooooAKKKKACiii&#10;gAooooAKKKKACiiigAooooAKKKKACiiigAooooAKKKKACiiigAooooAKKKKACiiigAooooAKKKKA&#10;CiiigAooooAKKKKACiiigAooooAKKKKACiiigAooooAKKKKAOZoooryj0AooooAKKKKACiiigAoo&#10;ooAKKKKACiiigAooooAKKKKACiiigAooooAKKKKACiiigAooooAKKKKACiiigAooooAKKKKACiii&#10;gAooooAKKKKACiiigAooooAKKKKACiiigAooooAKKKKACnRxtK4RRkmiONpXCoMk1t2dmtqvHLHq&#10;1a04ORlOfKLaWi2yYHLHqfWrFFJXekkrHK3cWiiimIKKKKACiiigAooooAKKKKACiiigAooooAKK&#10;KKACiiigAooooAKKKKACiiigAooooAKKKKACiiigAooooAKKKKACiiigAooooAKKKKACiiigAooo&#10;oAKKKKACiiigAooooAKKKKACiiigAooooAKKKKACiiigAooooAKKKKACiiigAooooAKKKKACiiig&#10;AooooAKKKKACiiigAooooA5miiivKPQCiiigAooooAKKKKACiiigAooooAKKKKACiiigAooooAKK&#10;KKACiiigAooooAKKKKACiiigAooooAKKKKACiiigAooooAKKKKACiiigAooooAKKKKACiiigAooo&#10;oAKKKKACiiigAp8EDTsFQfXPSpbWxe5Ofup3PrWxbwJboFQYFbQpuWrMZVLaIZaWiWyccsepPerN&#10;FFdySSsct2wooopgFFFFABRRRQAUUUUAFFFFABRRRQAUUUUAFFFFABRRRQAUUUUAFFFFABRRRQAU&#10;UUUAFFFFABRRRQAUUUUAFFFFABRRRQAUUUUAFFFFABRRRQAUUUUAFFFFABRRRQAUUUUAFFFFABRR&#10;RQAUUUUAFFFFABRRRQAUUUUAFFFFABRRRQAUUUUAFFFFABRRRQAUUUUAFFFFABRRRQAUUUUAFFFF&#10;AHM0UUV5R6AUUUUAFFFFABRRRQAUUUUAFFFFABRRRQAUUUUAFFFFABRRRQAUUUUAFFFFABRRRQAU&#10;UUUAFFFFABRRRQAUUUUAFFFFABRRRQAUUUUAFFFFABRRRQAUUUUAFFFFABRRVm3sJJ8EjYnqepql&#10;Fy2Jcktyuql2CqCxPYVpWml4+aXBI/hq3bWsduMKOfU9TU/euqFJLc55VG9hFAUAAAD2pe9LRXSY&#10;hRRRQAUUUUAFFFFABRRRQAUUUUAFFFFABRRRQAUUUUAFFFFABRRRQAUUUUAFFFFABRRRQAUUUUAF&#10;FFFABRRRQAUUUUAFFFFABRRRQAUUUUAFFFFABRRRQAUUUUAFFFFABRRRQAUUUUAFFFFABRRRQAUU&#10;UUAFFFFABRRRQAUUUUAFFFFABRRRQAUUUUAFFFFABRRRQAUUUUAFFFFABRRRQAUUUUAFFFFAHM0U&#10;UV5R6AUUUUAFFFFABRRRQAUUUUAFFFFABRRRQAUUUUAFFFFABRRRQAUUUUAFFFFABRRRQAUUUUAF&#10;FFFABRRRQAUUUUAFFFFABRRRQAUUUUAFFFFABRRRSAKKKKoAPSkPSiikgZpaVCjqXKgsO5rUAFFF&#10;d9LY4p7i0UUVsQFFFFABRRRQAUUUUAFFFFABRRRQAUUUUAFFFFABRRRQAUUUUAFFFFABRRRQAUUU&#10;UAFFFFABRRRQAUUUUAFFFFABRRRQAUUUUAFFFFABRRRQAUUUUAFFFFABRRRQAUUUUAFFFFABRRRQ&#10;AUUUUAFFFFABRRRQAUUUUAFFFFABRRRQAUUUUAFFFFABRRRQAUUUUAFFFFABRRRQAUUUUAFFFFAB&#10;RRRQAUUUUAFFFFAH/9lQSwMEFAAGAAgAAAAhAHPwLsPgAAAACQEAAA8AAABkcnMvZG93bnJldi54&#10;bWxMj81qwzAQhO+FvoPYQm+NbKc/xrEcQmh7CoUkhZLbxtrYJtbKWIrtvH2VU3ubZZaZb/LlZFox&#10;UO8aywriWQSCuLS64UrB9/7jKQXhPLLG1jIpuJKDZXF/l2Om7chbGna+EiGEXYYKau+7TEpX1mTQ&#10;zWxHHLyT7Q36cPaV1D2OIdy0MomiV2mw4dBQY0frmsrz7mIUfI44rubx+7A5n9bXw/7l62cTk1KP&#10;D9NqAcLT5P+e4YYf0KEITEd7Ye1EqyAM8QqSNAFxc9N0/gbiGFSSPMcgi1z+X1D8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VrBh+NwMAAMMHAAAOAAAAAAAAAAAA&#10;AAAAADwCAABkcnMvZTJvRG9jLnhtbFBLAQItAAoAAAAAAAAAIQAsvYQjaDYBAGg2AQAVAAAAAAAA&#10;AAAAAAAAAJ8FAABkcnMvbWVkaWEvaW1hZ2UxLmpwZWdQSwECLQAUAAYACAAAACEAc/Auw+AAAAAJ&#10;AQAADwAAAAAAAAAAAAAAAAA6PAEAZHJzL2Rvd25yZXYueG1sUEsBAi0AFAAGAAgAAAAhAFhgsxu6&#10;AAAAIgEAABkAAAAAAAAAAAAAAAAARz0BAGRycy9fcmVscy9lMm9Eb2MueG1sLnJlbHNQSwUGAAAA&#10;AAYABgB9AQAAOD4BAAAA&#10;">
                <v:shape id="Picture 90"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oJwQAAANsAAAAPAAAAZHJzL2Rvd25yZXYueG1sRE/Pa4Mw&#10;FL4X9j+EN+ilzNgehjijlIHQHnaoG/T6MG9GZl6sydTtr18OhR0/vt9FtdpBzDT53rGCfZKCIG6d&#10;7rlT8PFeP2UgfEDWODgmBT/koSofNgXm2i18obkJnYgh7HNUYEIYcyl9a8iiT9xIHLlPN1kMEU6d&#10;1BMuMdwO8pCmz9Jiz7HB4Eivhtqv5tsq8Kb55d1bfT5lS43pda675TYotX1cjy8gAq3hX3x3n7SC&#10;LI6NX+IPkOUfAAAA//8DAFBLAQItABQABgAIAAAAIQDb4fbL7gAAAIUBAAATAAAAAAAAAAAAAAAA&#10;AAAAAABbQ29udGVudF9UeXBlc10ueG1sUEsBAi0AFAAGAAgAAAAhAFr0LFu/AAAAFQEAAAsAAAAA&#10;AAAAAAAAAAAAHwEAAF9yZWxzLy5yZWxzUEsBAi0AFAAGAAgAAAAhAN3IignBAAAA2wAAAA8AAAAA&#10;AAAAAAAAAAAABwIAAGRycy9kb3ducmV2LnhtbFBLBQYAAAAAAwADALcAAAD1AgAAAAA=&#10;">
                  <v:imagedata r:id="rId6" o:title=""/>
                </v:shape>
                <v:rect id="Rectangle 89"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10688" behindDoc="1" locked="0" layoutInCell="1" allowOverlap="1" wp14:anchorId="4BB3F222" wp14:editId="04F1A994">
                <wp:simplePos x="0" y="0"/>
                <wp:positionH relativeFrom="page">
                  <wp:posOffset>321310</wp:posOffset>
                </wp:positionH>
                <wp:positionV relativeFrom="page">
                  <wp:posOffset>2374265</wp:posOffset>
                </wp:positionV>
                <wp:extent cx="887095" cy="155575"/>
                <wp:effectExtent l="0" t="0" r="0" b="0"/>
                <wp:wrapNone/>
                <wp:docPr id="8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15557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EA096" id="Rectangle 87" o:spid="_x0000_s1026" style="position:absolute;margin-left:25.3pt;margin-top:186.95pt;width:69.85pt;height:12.25pt;z-index:-191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4b6/gEAANwDAAAOAAAAZHJzL2Uyb0RvYy54bWysU9GO0zAQfEfiHyy/0zRVc+1FTU+nVkVI&#10;B5zu4ANcx0ksHK9Zu02Pr2ft9EqBN4QiWV7v7nhmvFndnXrDjgq9BlvxfDLlTFkJtbZtxb9+2b1b&#10;cuaDsLUwYFXFX5Tnd+u3b1aDK9UMOjC1QkYg1peDq3gXgiuzzMtO9cJPwClLyQawF4FCbLMaxUDo&#10;vclm0+lNNgDWDkEq7+l0Oyb5OuE3jZLhc9N4FZipOHELacW07uOarVeibFG4TsszDfEPLHqhLV16&#10;gdqKINgB9V9QvZYIHpowkdBn0DRaqqSB1OTTP9Q8d8KppIXM8e5ik/9/sPLT8RGZriu+vOHMip7e&#10;6IlcE7Y1ii0X0aDB+ZLqnt0jRonePYD85pmFTUdl6h4Rhk6JmmjlsT77rSEGnlrZfvgINcGLQ4Dk&#10;1anBPgKSC+yUnuTl8iTqFJikw+VyMb0tOJOUyouiWBTpBlG+Njv04b2CnsVNxZG4J3BxfPAhkhHl&#10;a0kiD0bXO21MCrDdbwyyo6Dp2G3jd0b312XGxmILsW1EjCdJZRQ2GrSH+oVEIowjRr8EbTrAH5wN&#10;NF4V998PAhVn5oMlo27z+TzOYwrmxWJGAV5n9tcZYSVBVTxwNm43YZzhg0PddnRTnkRbuCdzG52E&#10;R+NHVmeyNELJj/O4xxm9jlPVr59y/RMAAP//AwBQSwMEFAAGAAgAAAAhAGHs41zfAAAACgEAAA8A&#10;AABkcnMvZG93bnJldi54bWxMj8FOwzAMhu9IvENkJG4sgcJYS9OpAsGFy1amnbPGtIXEKU22tXt6&#10;shMcbX/6/f35crSGHXDwnSMJtzMBDKl2uqNGwubj9WYBzAdFWhlHKGFCD8vi8iJXmXZHWuOhCg2L&#10;IeQzJaENoc8493WLVvmZ65Hi7dMNVoU4Dg3XgzrGcGv4nRBzblVH8UOrenxusf6u9lZCN72Vofxx&#10;X+VJTUav3l+q9fYk5fXVWD4BCziGPxjO+lEdiui0c3vSnhkJD2IeSQnJY5ICOwOpSIDt4iZd3AMv&#10;cv6/QvELAAD//wMAUEsBAi0AFAAGAAgAAAAhALaDOJL+AAAA4QEAABMAAAAAAAAAAAAAAAAAAAAA&#10;AFtDb250ZW50X1R5cGVzXS54bWxQSwECLQAUAAYACAAAACEAOP0h/9YAAACUAQAACwAAAAAAAAAA&#10;AAAAAAAvAQAAX3JlbHMvLnJlbHNQSwECLQAUAAYACAAAACEA9euG+v4BAADcAwAADgAAAAAAAAAA&#10;AAAAAAAuAgAAZHJzL2Uyb0RvYy54bWxQSwECLQAUAAYACAAAACEAYezjXN8AAAAKAQAADwAAAAAA&#10;AAAAAAAAAABYBAAAZHJzL2Rvd25yZXYueG1sUEsFBgAAAAAEAAQA8wAAAGQFAAAAAA==&#10;" fillcolor="#fdfdfd" stroked="f">
                <w10:wrap anchorx="page" anchory="page"/>
              </v:rect>
            </w:pict>
          </mc:Fallback>
        </mc:AlternateContent>
      </w:r>
      <w:r>
        <w:rPr>
          <w:noProof/>
        </w:rPr>
        <mc:AlternateContent>
          <mc:Choice Requires="wps">
            <w:drawing>
              <wp:anchor distT="0" distB="0" distL="114300" distR="114300" simplePos="0" relativeHeight="484211200" behindDoc="1" locked="0" layoutInCell="1" allowOverlap="1" wp14:anchorId="515CD1ED" wp14:editId="26055831">
                <wp:simplePos x="0" y="0"/>
                <wp:positionH relativeFrom="page">
                  <wp:posOffset>6548755</wp:posOffset>
                </wp:positionH>
                <wp:positionV relativeFrom="page">
                  <wp:posOffset>3075305</wp:posOffset>
                </wp:positionV>
                <wp:extent cx="1631950" cy="7620"/>
                <wp:effectExtent l="0" t="0" r="0" b="0"/>
                <wp:wrapNone/>
                <wp:docPr id="8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3368A" id="Rectangle 86" o:spid="_x0000_s1026" style="position:absolute;margin-left:515.65pt;margin-top:242.15pt;width:128.5pt;height:.6pt;z-index:-19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Ri/gEAANsDAAAOAAAAZHJzL2Uyb0RvYy54bWysU8GO0zAQvSPxD5bvNE1pu92o6WrVVRHS&#10;AisWPsBxnMTC8Zix27R8PWOnWwrcEDlYHs/45b034/XdsTfsoNBrsCXPJ1POlJVQa9uW/OuX3ZsV&#10;Zz4IWwsDVpX8pDy/27x+tR5coWbQgakVMgKxvhhcybsQXJFlXnaqF34CTllKNoC9CBRim9UoBkLv&#10;TTabTpfZAFg7BKm8p9OHMck3Cb9plAyfmsarwEzJiVtIK6a1imu2WYuiReE6Lc80xD+w6IW29NML&#10;1IMIgu1R/wXVa4ngoQkTCX0GTaOlShpITT79Q81zJ5xKWsgc7y42+f8HKz8enpDpuuSrBWdW9NSj&#10;z+SasK1RbLWMBg3OF1T37J4wSvTuEeQ3zyxsOypT94gwdErURCuP9dlvF2Lg6Sqrhg9QE7zYB0he&#10;HRvsIyC5wI6pJadLS9QxMEmH+fJtfrugzknK3SxnqWOZKF7uOvThnYKexU3JkagnbHF49CFyEcVL&#10;SeIORtc7bUwKsK22BtlBxOGgb7dL9EnidZmxsdhCvDYixpMkMuoa/amgPpFGhHHC6EXQpgP8wdlA&#10;01Vy/30vUHFm3lvy6Tafz+M4pmC+uCFdDK8z1XVGWElQJQ+cjdttGEd471C3Hf0pT6It3JO3jU7C&#10;o+8jqzNZmqDkx3na44hex6nq15vc/AQAAP//AwBQSwMEFAAGAAgAAAAhALf+w4zeAAAADQEAAA8A&#10;AABkcnMvZG93bnJldi54bWxMjzFPwzAQhXck/oN1SGzUadOWKMSpUKVMLDRlYHTjI4mIz1bsNuHf&#10;c5lge+/u6d13xWG2g7jhGHpHCtarBARS40xPrYKPc/WUgQhRk9GDI1TwgwEO5f1doXPjJjrhrY6t&#10;4BIKuVbQxehzKUPTodVh5TwS777caHVkO7bSjHricjvITZLspdU98YVOezx22HzXV6vAH6ezrt5N&#10;9Xmybp/69K3p62elHh/m1xcQEef4F4YFn9GhZKaLu5IJYmCfpOuUswq22ZbFEtlkGavLMtrtQJaF&#10;/P9F+QsAAP//AwBQSwECLQAUAAYACAAAACEAtoM4kv4AAADhAQAAEwAAAAAAAAAAAAAAAAAAAAAA&#10;W0NvbnRlbnRfVHlwZXNdLnhtbFBLAQItABQABgAIAAAAIQA4/SH/1gAAAJQBAAALAAAAAAAAAAAA&#10;AAAAAC8BAABfcmVscy8ucmVsc1BLAQItABQABgAIAAAAIQCfH6Ri/gEAANsDAAAOAAAAAAAAAAAA&#10;AAAAAC4CAABkcnMvZTJvRG9jLnhtbFBLAQItABQABgAIAAAAIQC3/sOM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11712" behindDoc="1" locked="0" layoutInCell="1" allowOverlap="1" wp14:anchorId="70EE4730" wp14:editId="26D161D3">
                <wp:simplePos x="0" y="0"/>
                <wp:positionH relativeFrom="page">
                  <wp:posOffset>6548755</wp:posOffset>
                </wp:positionH>
                <wp:positionV relativeFrom="page">
                  <wp:posOffset>5589905</wp:posOffset>
                </wp:positionV>
                <wp:extent cx="1631950" cy="7620"/>
                <wp:effectExtent l="0" t="0" r="0" b="0"/>
                <wp:wrapNone/>
                <wp:docPr id="8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7B60B" id="Rectangle 85" o:spid="_x0000_s1026" style="position:absolute;margin-left:515.65pt;margin-top:440.15pt;width:128.5pt;height:.6pt;z-index:-191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z0/gEAANsDAAAOAAAAZHJzL2Uyb0RvYy54bWysU8GO0zAQvSPxD5bvNE1pu92o6WrVVRHS&#10;AisWPsBxnMTC8Zix27R8PWOnWwrcEDlYHs/45b034/XdsTfsoNBrsCXPJ1POlJVQa9uW/OuX3ZsV&#10;Zz4IWwsDVpX8pDy/27x+tR5coWbQgakVMgKxvhhcybsQXJFlXnaqF34CTllKNoC9CBRim9UoBkLv&#10;TTabTpfZAFg7BKm8p9OHMck3Cb9plAyfmsarwEzJiVtIK6a1imu2WYuiReE6Lc80xD+w6IW29NML&#10;1IMIgu1R/wXVa4ngoQkTCX0GTaOlShpITT79Q81zJ5xKWsgc7y42+f8HKz8enpDpuuSrOWdW9NSj&#10;z+SasK1RbLWIBg3OF1T37J4wSvTuEeQ3zyxsOypT94gwdErURCuP9dlvF2Lg6Sqrhg9QE7zYB0he&#10;HRvsIyC5wI6pJadLS9QxMEmH+fJtfrugzknK3SxnqWOZKF7uOvThnYKexU3JkagnbHF49CFyEcVL&#10;SeIORtc7bUwKsK22BtlBxOGgb7dL9EnidZmxsdhCvDYixpMkMuoa/amgPpFGhHHC6EXQpgP8wdlA&#10;01Vy/30vUHFm3lvy6Tafz+M4pmC+uCFdDK8z1XVGWElQJQ+cjdttGEd471C3Hf0pT6It3JO3jU7C&#10;o+8jqzNZmqDkx3na44hex6nq15vc/AQAAP//AwBQSwMEFAAGAAgAAAAhAAFaXf3eAAAADQEAAA8A&#10;AABkcnMvZG93bnJldi54bWxMj81OwzAQhO9IvIO1SNyonUYUK8SpUKWcuNC0B47b2CQR8Y9itwlv&#10;z+YEt5nd0ey35X6xI7uZKQ7eKcg2AphxrdeD6xScT/WTBBYTOo2jd0bBj4mwr+7vSiy0n93R3JrU&#10;MSpxsUAFfUqh4Dy2vbEYNz4YR7svP1lMZKeO6wlnKrcj3wqx4xYHRxd6DObQm/a7uVoF4TCfsP7Q&#10;9efR+l0e8vd2aF6UenxY3l6BJbOkvzCs+IQOFTFd/NXpyEbyIs9yyiqQUpBYI1spSV3WUfYMvCr5&#10;/y+qXwAAAP//AwBQSwECLQAUAAYACAAAACEAtoM4kv4AAADhAQAAEwAAAAAAAAAAAAAAAAAAAAAA&#10;W0NvbnRlbnRfVHlwZXNdLnhtbFBLAQItABQABgAIAAAAIQA4/SH/1gAAAJQBAAALAAAAAAAAAAAA&#10;AAAAAC8BAABfcmVscy8ucmVsc1BLAQItABQABgAIAAAAIQCq6Sz0/gEAANsDAAAOAAAAAAAAAAAA&#10;AAAAAC4CAABkcnMvZTJvRG9jLnhtbFBLAQItABQABgAIAAAAIQABWl393gAAAA0BAAAPAAAAAAAA&#10;AAAAAAAAAFgEAABkcnMvZG93bnJldi54bWxQSwUGAAAAAAQABADzAAAAYwU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7015CCE" w14:textId="77777777" w:rsidR="00E15FA0" w:rsidRDefault="00E15FA0">
      <w:pPr>
        <w:rPr>
          <w:b/>
          <w:sz w:val="20"/>
        </w:rPr>
      </w:pPr>
    </w:p>
    <w:p w14:paraId="7A52123D" w14:textId="77777777" w:rsidR="00E15FA0" w:rsidRDefault="00E15FA0">
      <w:pPr>
        <w:rPr>
          <w:b/>
          <w:sz w:val="20"/>
        </w:rPr>
      </w:pPr>
    </w:p>
    <w:p w14:paraId="3992B256"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3118"/>
        <w:gridCol w:w="2552"/>
        <w:gridCol w:w="2835"/>
        <w:gridCol w:w="2837"/>
        <w:gridCol w:w="2976"/>
      </w:tblGrid>
      <w:tr w:rsidR="00E15FA0" w14:paraId="7485FB1B" w14:textId="77777777">
        <w:trPr>
          <w:trHeight w:val="246"/>
        </w:trPr>
        <w:tc>
          <w:tcPr>
            <w:tcW w:w="1846" w:type="dxa"/>
            <w:vMerge w:val="restart"/>
          </w:tcPr>
          <w:p w14:paraId="4BD0509A"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410" w:type="dxa"/>
            <w:vMerge w:val="restart"/>
          </w:tcPr>
          <w:p w14:paraId="11B1091A" w14:textId="77777777" w:rsidR="00E15FA0" w:rsidRDefault="005961D3">
            <w:pPr>
              <w:pStyle w:val="TableParagraph"/>
              <w:spacing w:before="131"/>
              <w:ind w:left="304"/>
              <w:rPr>
                <w:b/>
                <w:sz w:val="20"/>
              </w:rPr>
            </w:pPr>
            <w:r>
              <w:rPr>
                <w:b/>
                <w:sz w:val="20"/>
              </w:rPr>
              <w:t>FUNDAMENTO</w:t>
            </w:r>
            <w:r>
              <w:rPr>
                <w:b/>
                <w:spacing w:val="-4"/>
                <w:sz w:val="20"/>
              </w:rPr>
              <w:t xml:space="preserve"> </w:t>
            </w:r>
            <w:r>
              <w:rPr>
                <w:b/>
                <w:sz w:val="20"/>
              </w:rPr>
              <w:t>LEGAL</w:t>
            </w:r>
          </w:p>
        </w:tc>
        <w:tc>
          <w:tcPr>
            <w:tcW w:w="5670" w:type="dxa"/>
            <w:gridSpan w:val="2"/>
          </w:tcPr>
          <w:p w14:paraId="4FB6E62A" w14:textId="77777777" w:rsidR="00E15FA0" w:rsidRDefault="005961D3">
            <w:pPr>
              <w:pStyle w:val="TableParagraph"/>
              <w:spacing w:before="1" w:line="225"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r>
              <w:rPr>
                <w:b/>
                <w:spacing w:val="-2"/>
                <w:sz w:val="20"/>
              </w:rPr>
              <w:t xml:space="preserve"> </w:t>
            </w:r>
            <w:r>
              <w:rPr>
                <w:b/>
                <w:sz w:val="20"/>
              </w:rPr>
              <w:t>PÚBLICA</w:t>
            </w:r>
          </w:p>
        </w:tc>
        <w:tc>
          <w:tcPr>
            <w:tcW w:w="2835" w:type="dxa"/>
            <w:vMerge w:val="restart"/>
          </w:tcPr>
          <w:p w14:paraId="36A8AA2E" w14:textId="77777777" w:rsidR="00E15FA0" w:rsidRDefault="005961D3">
            <w:pPr>
              <w:pStyle w:val="TableParagraph"/>
              <w:spacing w:before="131"/>
              <w:ind w:left="422"/>
              <w:rPr>
                <w:b/>
                <w:sz w:val="20"/>
              </w:rPr>
            </w:pPr>
            <w:r>
              <w:rPr>
                <w:b/>
                <w:sz w:val="20"/>
              </w:rPr>
              <w:t>RECURSOS</w:t>
            </w:r>
            <w:r>
              <w:rPr>
                <w:b/>
                <w:spacing w:val="-5"/>
                <w:sz w:val="20"/>
              </w:rPr>
              <w:t xml:space="preserve"> </w:t>
            </w:r>
            <w:r>
              <w:rPr>
                <w:b/>
                <w:sz w:val="20"/>
              </w:rPr>
              <w:t>MATERIALES</w:t>
            </w:r>
          </w:p>
        </w:tc>
        <w:tc>
          <w:tcPr>
            <w:tcW w:w="2837" w:type="dxa"/>
            <w:vMerge w:val="restart"/>
          </w:tcPr>
          <w:p w14:paraId="7F958724" w14:textId="77777777" w:rsidR="00E15FA0" w:rsidRDefault="005961D3">
            <w:pPr>
              <w:pStyle w:val="TableParagraph"/>
              <w:spacing w:before="131"/>
              <w:ind w:left="494"/>
              <w:rPr>
                <w:b/>
                <w:sz w:val="20"/>
              </w:rPr>
            </w:pPr>
            <w:r>
              <w:rPr>
                <w:b/>
                <w:sz w:val="20"/>
              </w:rPr>
              <w:t>RECURSOS</w:t>
            </w:r>
            <w:r>
              <w:rPr>
                <w:b/>
                <w:spacing w:val="-2"/>
                <w:sz w:val="20"/>
              </w:rPr>
              <w:t xml:space="preserve"> </w:t>
            </w:r>
            <w:r>
              <w:rPr>
                <w:b/>
                <w:sz w:val="20"/>
              </w:rPr>
              <w:t>HUMANOS</w:t>
            </w:r>
          </w:p>
        </w:tc>
        <w:tc>
          <w:tcPr>
            <w:tcW w:w="2976" w:type="dxa"/>
            <w:vMerge w:val="restart"/>
          </w:tcPr>
          <w:p w14:paraId="266E6784" w14:textId="77777777" w:rsidR="00E15FA0" w:rsidRDefault="005961D3">
            <w:pPr>
              <w:pStyle w:val="TableParagraph"/>
              <w:spacing w:before="131"/>
              <w:ind w:left="455"/>
              <w:rPr>
                <w:b/>
                <w:sz w:val="20"/>
              </w:rPr>
            </w:pPr>
            <w:r>
              <w:rPr>
                <w:b/>
                <w:sz w:val="20"/>
              </w:rPr>
              <w:t>RECURSOS</w:t>
            </w:r>
            <w:r>
              <w:rPr>
                <w:b/>
                <w:spacing w:val="-6"/>
                <w:sz w:val="20"/>
              </w:rPr>
              <w:t xml:space="preserve"> </w:t>
            </w:r>
            <w:r>
              <w:rPr>
                <w:b/>
                <w:sz w:val="20"/>
              </w:rPr>
              <w:t>FINANCIEROS</w:t>
            </w:r>
          </w:p>
        </w:tc>
      </w:tr>
      <w:tr w:rsidR="00E15FA0" w14:paraId="593CC043" w14:textId="77777777">
        <w:trPr>
          <w:trHeight w:val="246"/>
        </w:trPr>
        <w:tc>
          <w:tcPr>
            <w:tcW w:w="1846" w:type="dxa"/>
            <w:vMerge/>
            <w:tcBorders>
              <w:top w:val="nil"/>
            </w:tcBorders>
          </w:tcPr>
          <w:p w14:paraId="52FF37F0" w14:textId="77777777" w:rsidR="00E15FA0" w:rsidRDefault="00E15FA0">
            <w:pPr>
              <w:rPr>
                <w:sz w:val="2"/>
                <w:szCs w:val="2"/>
              </w:rPr>
            </w:pPr>
          </w:p>
        </w:tc>
        <w:tc>
          <w:tcPr>
            <w:tcW w:w="2410" w:type="dxa"/>
            <w:vMerge/>
            <w:tcBorders>
              <w:top w:val="nil"/>
            </w:tcBorders>
          </w:tcPr>
          <w:p w14:paraId="2411D937" w14:textId="77777777" w:rsidR="00E15FA0" w:rsidRDefault="00E15FA0">
            <w:pPr>
              <w:rPr>
                <w:sz w:val="2"/>
                <w:szCs w:val="2"/>
              </w:rPr>
            </w:pPr>
          </w:p>
        </w:tc>
        <w:tc>
          <w:tcPr>
            <w:tcW w:w="3118" w:type="dxa"/>
          </w:tcPr>
          <w:p w14:paraId="5BC6E374" w14:textId="77777777" w:rsidR="00E15FA0" w:rsidRDefault="005961D3">
            <w:pPr>
              <w:pStyle w:val="TableParagraph"/>
              <w:spacing w:before="3" w:line="223" w:lineRule="exact"/>
              <w:ind w:left="1057" w:right="1046"/>
              <w:jc w:val="center"/>
              <w:rPr>
                <w:b/>
                <w:sz w:val="20"/>
              </w:rPr>
            </w:pPr>
            <w:r>
              <w:rPr>
                <w:b/>
                <w:sz w:val="20"/>
              </w:rPr>
              <w:t>GENERALES</w:t>
            </w:r>
          </w:p>
        </w:tc>
        <w:tc>
          <w:tcPr>
            <w:tcW w:w="2552" w:type="dxa"/>
          </w:tcPr>
          <w:p w14:paraId="7810B620" w14:textId="77777777" w:rsidR="00E15FA0" w:rsidRDefault="005961D3">
            <w:pPr>
              <w:pStyle w:val="TableParagraph"/>
              <w:spacing w:before="3" w:line="223" w:lineRule="exact"/>
              <w:ind w:left="764"/>
              <w:rPr>
                <w:b/>
                <w:sz w:val="20"/>
              </w:rPr>
            </w:pPr>
            <w:r>
              <w:rPr>
                <w:b/>
                <w:sz w:val="20"/>
              </w:rPr>
              <w:t>ESPECÍFICAS</w:t>
            </w:r>
          </w:p>
        </w:tc>
        <w:tc>
          <w:tcPr>
            <w:tcW w:w="2835" w:type="dxa"/>
            <w:vMerge/>
            <w:tcBorders>
              <w:top w:val="nil"/>
            </w:tcBorders>
          </w:tcPr>
          <w:p w14:paraId="3427D36D" w14:textId="77777777" w:rsidR="00E15FA0" w:rsidRDefault="00E15FA0">
            <w:pPr>
              <w:rPr>
                <w:sz w:val="2"/>
                <w:szCs w:val="2"/>
              </w:rPr>
            </w:pPr>
          </w:p>
        </w:tc>
        <w:tc>
          <w:tcPr>
            <w:tcW w:w="2837" w:type="dxa"/>
            <w:vMerge/>
            <w:tcBorders>
              <w:top w:val="nil"/>
            </w:tcBorders>
          </w:tcPr>
          <w:p w14:paraId="76E6C25A" w14:textId="77777777" w:rsidR="00E15FA0" w:rsidRDefault="00E15FA0">
            <w:pPr>
              <w:rPr>
                <w:sz w:val="2"/>
                <w:szCs w:val="2"/>
              </w:rPr>
            </w:pPr>
          </w:p>
        </w:tc>
        <w:tc>
          <w:tcPr>
            <w:tcW w:w="2976" w:type="dxa"/>
            <w:vMerge/>
            <w:tcBorders>
              <w:top w:val="nil"/>
            </w:tcBorders>
          </w:tcPr>
          <w:p w14:paraId="0DBAFB06" w14:textId="77777777" w:rsidR="00E15FA0" w:rsidRDefault="00E15FA0">
            <w:pPr>
              <w:rPr>
                <w:sz w:val="2"/>
                <w:szCs w:val="2"/>
              </w:rPr>
            </w:pPr>
          </w:p>
        </w:tc>
      </w:tr>
      <w:tr w:rsidR="00E15FA0" w14:paraId="09946BE5" w14:textId="77777777">
        <w:trPr>
          <w:trHeight w:val="3287"/>
        </w:trPr>
        <w:tc>
          <w:tcPr>
            <w:tcW w:w="1846" w:type="dxa"/>
          </w:tcPr>
          <w:p w14:paraId="0AA8B531" w14:textId="77777777" w:rsidR="00E15FA0" w:rsidRDefault="00E15FA0">
            <w:pPr>
              <w:pStyle w:val="TableParagraph"/>
              <w:rPr>
                <w:b/>
                <w:sz w:val="20"/>
              </w:rPr>
            </w:pPr>
          </w:p>
          <w:p w14:paraId="053BCD08" w14:textId="77777777" w:rsidR="00E15FA0" w:rsidRDefault="00E15FA0">
            <w:pPr>
              <w:pStyle w:val="TableParagraph"/>
              <w:rPr>
                <w:b/>
                <w:sz w:val="20"/>
              </w:rPr>
            </w:pPr>
          </w:p>
          <w:p w14:paraId="6235502B" w14:textId="77777777" w:rsidR="00E15FA0" w:rsidRDefault="00E15FA0">
            <w:pPr>
              <w:pStyle w:val="TableParagraph"/>
              <w:rPr>
                <w:b/>
                <w:sz w:val="20"/>
              </w:rPr>
            </w:pPr>
          </w:p>
          <w:p w14:paraId="32517E87" w14:textId="77777777" w:rsidR="00E15FA0" w:rsidRDefault="00E15FA0">
            <w:pPr>
              <w:pStyle w:val="TableParagraph"/>
              <w:rPr>
                <w:b/>
                <w:sz w:val="20"/>
              </w:rPr>
            </w:pPr>
          </w:p>
          <w:p w14:paraId="7B6FD303" w14:textId="77777777" w:rsidR="00E15FA0" w:rsidRDefault="00E15FA0">
            <w:pPr>
              <w:pStyle w:val="TableParagraph"/>
              <w:spacing w:before="11"/>
              <w:rPr>
                <w:b/>
                <w:sz w:val="24"/>
              </w:rPr>
            </w:pPr>
          </w:p>
          <w:p w14:paraId="0BFF0F5B" w14:textId="77777777" w:rsidR="00E15FA0" w:rsidRDefault="005961D3">
            <w:pPr>
              <w:pStyle w:val="TableParagraph"/>
              <w:ind w:left="143" w:right="129"/>
              <w:jc w:val="center"/>
              <w:rPr>
                <w:b/>
                <w:sz w:val="20"/>
              </w:rPr>
            </w:pPr>
            <w:r>
              <w:rPr>
                <w:b/>
                <w:spacing w:val="-1"/>
                <w:sz w:val="20"/>
              </w:rPr>
              <w:t xml:space="preserve">Comisión </w:t>
            </w:r>
            <w:r>
              <w:rPr>
                <w:b/>
                <w:sz w:val="20"/>
              </w:rPr>
              <w:t>Edilicia</w:t>
            </w:r>
            <w:r>
              <w:rPr>
                <w:b/>
                <w:spacing w:val="-43"/>
                <w:sz w:val="20"/>
              </w:rPr>
              <w:t xml:space="preserve"> </w:t>
            </w:r>
            <w:r>
              <w:rPr>
                <w:b/>
                <w:sz w:val="20"/>
                <w:shd w:val="clear" w:color="auto" w:fill="FDFDFD"/>
              </w:rPr>
              <w:t>Permanente de</w:t>
            </w:r>
            <w:r>
              <w:rPr>
                <w:b/>
                <w:spacing w:val="1"/>
                <w:sz w:val="20"/>
              </w:rPr>
              <w:t xml:space="preserve"> </w:t>
            </w:r>
            <w:r>
              <w:rPr>
                <w:b/>
                <w:sz w:val="20"/>
                <w:shd w:val="clear" w:color="auto" w:fill="FDFDFD"/>
              </w:rPr>
              <w:t>Deporte</w:t>
            </w:r>
          </w:p>
        </w:tc>
        <w:tc>
          <w:tcPr>
            <w:tcW w:w="2410" w:type="dxa"/>
          </w:tcPr>
          <w:p w14:paraId="52FCD3E0" w14:textId="77777777" w:rsidR="00E15FA0" w:rsidRDefault="00E15FA0">
            <w:pPr>
              <w:pStyle w:val="TableParagraph"/>
              <w:rPr>
                <w:b/>
                <w:sz w:val="20"/>
              </w:rPr>
            </w:pPr>
          </w:p>
          <w:p w14:paraId="48590C98" w14:textId="77777777" w:rsidR="00E15FA0" w:rsidRDefault="00E15FA0">
            <w:pPr>
              <w:pStyle w:val="TableParagraph"/>
              <w:rPr>
                <w:b/>
                <w:sz w:val="20"/>
              </w:rPr>
            </w:pPr>
          </w:p>
          <w:p w14:paraId="1B45035B" w14:textId="77777777" w:rsidR="00E15FA0" w:rsidRDefault="00E15FA0">
            <w:pPr>
              <w:pStyle w:val="TableParagraph"/>
              <w:rPr>
                <w:b/>
                <w:sz w:val="20"/>
              </w:rPr>
            </w:pPr>
          </w:p>
          <w:p w14:paraId="419E6F42" w14:textId="77777777" w:rsidR="00E15FA0" w:rsidRDefault="00E15FA0">
            <w:pPr>
              <w:pStyle w:val="TableParagraph"/>
              <w:spacing w:before="10"/>
              <w:rPr>
                <w:b/>
                <w:sz w:val="14"/>
              </w:rPr>
            </w:pPr>
          </w:p>
          <w:p w14:paraId="761F0F77" w14:textId="77777777" w:rsidR="00E15FA0" w:rsidRDefault="005961D3">
            <w:pPr>
              <w:pStyle w:val="TableParagraph"/>
              <w:tabs>
                <w:tab w:val="left" w:pos="1467"/>
                <w:tab w:val="left" w:pos="2159"/>
              </w:tabs>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63</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val="restart"/>
          </w:tcPr>
          <w:p w14:paraId="20A135ED" w14:textId="77777777" w:rsidR="00E15FA0" w:rsidRDefault="005961D3">
            <w:pPr>
              <w:pStyle w:val="TableParagraph"/>
              <w:numPr>
                <w:ilvl w:val="0"/>
                <w:numId w:val="3"/>
              </w:numPr>
              <w:tabs>
                <w:tab w:val="left" w:pos="220"/>
              </w:tabs>
              <w:spacing w:before="111"/>
              <w:ind w:left="106" w:right="95" w:firstLine="0"/>
              <w:jc w:val="both"/>
              <w:rPr>
                <w:sz w:val="18"/>
              </w:rPr>
            </w:pPr>
            <w:r>
              <w:rPr>
                <w:sz w:val="18"/>
              </w:rPr>
              <w:t>Proponer las directrices de la 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639E9BF0" w14:textId="77777777" w:rsidR="00E15FA0" w:rsidRDefault="005961D3">
            <w:pPr>
              <w:pStyle w:val="TableParagraph"/>
              <w:numPr>
                <w:ilvl w:val="0"/>
                <w:numId w:val="3"/>
              </w:numPr>
              <w:tabs>
                <w:tab w:val="left" w:pos="266"/>
              </w:tabs>
              <w:spacing w:before="1"/>
              <w:ind w:left="106" w:right="93"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los</w:t>
            </w:r>
            <w:r>
              <w:rPr>
                <w:spacing w:val="1"/>
                <w:sz w:val="18"/>
              </w:rPr>
              <w:t xml:space="preserve"> </w:t>
            </w:r>
            <w:r>
              <w:rPr>
                <w:sz w:val="18"/>
              </w:rPr>
              <w:t>proyectos de creación, modificación 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1"/>
                <w:sz w:val="18"/>
              </w:rPr>
              <w:t xml:space="preserve"> </w:t>
            </w:r>
            <w:r>
              <w:rPr>
                <w:sz w:val="18"/>
              </w:rPr>
              <w:t>municipales</w:t>
            </w:r>
            <w:r>
              <w:rPr>
                <w:spacing w:val="40"/>
                <w:sz w:val="18"/>
              </w:rPr>
              <w:t xml:space="preserve"> </w:t>
            </w:r>
            <w:r>
              <w:rPr>
                <w:sz w:val="18"/>
              </w:rPr>
              <w:t xml:space="preserve">que </w:t>
            </w:r>
            <w:r>
              <w:rPr>
                <w:sz w:val="18"/>
              </w:rPr>
              <w:t>guarden relación con</w:t>
            </w:r>
            <w:r>
              <w:rPr>
                <w:spacing w:val="1"/>
                <w:sz w:val="18"/>
              </w:rPr>
              <w:t xml:space="preserve"> </w:t>
            </w:r>
            <w:r>
              <w:rPr>
                <w:sz w:val="18"/>
              </w:rPr>
              <w:t>la</w:t>
            </w:r>
            <w:r>
              <w:rPr>
                <w:spacing w:val="-1"/>
                <w:sz w:val="18"/>
              </w:rPr>
              <w:t xml:space="preserve"> </w:t>
            </w:r>
            <w:r>
              <w:rPr>
                <w:sz w:val="18"/>
              </w:rPr>
              <w:t>materia de su</w:t>
            </w:r>
            <w:r>
              <w:rPr>
                <w:spacing w:val="-1"/>
                <w:sz w:val="18"/>
              </w:rPr>
              <w:t xml:space="preserve"> </w:t>
            </w:r>
            <w:r>
              <w:rPr>
                <w:sz w:val="18"/>
              </w:rPr>
              <w:t>competencia.</w:t>
            </w:r>
          </w:p>
          <w:p w14:paraId="56D13408" w14:textId="77777777" w:rsidR="00E15FA0" w:rsidRDefault="005961D3">
            <w:pPr>
              <w:pStyle w:val="TableParagraph"/>
              <w:numPr>
                <w:ilvl w:val="0"/>
                <w:numId w:val="3"/>
              </w:numPr>
              <w:tabs>
                <w:tab w:val="left" w:pos="225"/>
              </w:tabs>
              <w:ind w:left="106" w:right="95" w:firstLine="0"/>
              <w:jc w:val="both"/>
              <w:rPr>
                <w:sz w:val="18"/>
              </w:rPr>
            </w:pPr>
            <w:r>
              <w:rPr>
                <w:sz w:val="18"/>
              </w:rPr>
              <w:t>Conocer, estudiar y dictaminar 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1"/>
                <w:sz w:val="18"/>
              </w:rPr>
              <w:t xml:space="preserve"> </w:t>
            </w:r>
            <w:r>
              <w:rPr>
                <w:sz w:val="18"/>
              </w:rPr>
              <w:t>de</w:t>
            </w:r>
            <w:r>
              <w:rPr>
                <w:spacing w:val="1"/>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40"/>
                <w:sz w:val="18"/>
              </w:rPr>
              <w:t xml:space="preserve"> </w:t>
            </w:r>
            <w:r>
              <w:rPr>
                <w:sz w:val="18"/>
              </w:rPr>
              <w:t>Congreso</w:t>
            </w:r>
            <w:r>
              <w:rPr>
                <w:spacing w:val="1"/>
                <w:sz w:val="18"/>
              </w:rPr>
              <w:t xml:space="preserve"> </w:t>
            </w:r>
            <w:r>
              <w:rPr>
                <w:sz w:val="18"/>
              </w:rPr>
              <w:t>del Estado, que guarden relación con la</w:t>
            </w:r>
            <w:r>
              <w:rPr>
                <w:spacing w:val="-38"/>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32C5FBB0" w14:textId="77777777" w:rsidR="00E15FA0" w:rsidRDefault="005961D3">
            <w:pPr>
              <w:pStyle w:val="TableParagraph"/>
              <w:numPr>
                <w:ilvl w:val="0"/>
                <w:numId w:val="3"/>
              </w:numPr>
              <w:tabs>
                <w:tab w:val="left" w:pos="319"/>
              </w:tabs>
              <w:ind w:left="106" w:right="97"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 pública municipal en 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70554E2D" w14:textId="77777777" w:rsidR="00E15FA0" w:rsidRDefault="005961D3">
            <w:pPr>
              <w:pStyle w:val="TableParagraph"/>
              <w:numPr>
                <w:ilvl w:val="0"/>
                <w:numId w:val="3"/>
              </w:numPr>
              <w:tabs>
                <w:tab w:val="left" w:pos="283"/>
              </w:tabs>
              <w:ind w:left="106" w:right="93" w:firstLine="0"/>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otros Poderes y</w:t>
            </w:r>
            <w:r>
              <w:rPr>
                <w:spacing w:val="1"/>
                <w:sz w:val="18"/>
              </w:rPr>
              <w:t xml:space="preserve"> </w:t>
            </w:r>
            <w:r>
              <w:rPr>
                <w:sz w:val="18"/>
              </w:rPr>
              <w:t>órdenes de gobierno, en la materia de</w:t>
            </w:r>
            <w:r>
              <w:rPr>
                <w:spacing w:val="1"/>
                <w:sz w:val="18"/>
              </w:rPr>
              <w:t xml:space="preserve"> </w:t>
            </w:r>
            <w:r>
              <w:rPr>
                <w:sz w:val="18"/>
              </w:rPr>
              <w:t>su</w:t>
            </w:r>
            <w:r>
              <w:rPr>
                <w:spacing w:val="-2"/>
                <w:sz w:val="18"/>
              </w:rPr>
              <w:t xml:space="preserve"> </w:t>
            </w:r>
            <w:r>
              <w:rPr>
                <w:sz w:val="18"/>
              </w:rPr>
              <w:t>competencia.</w:t>
            </w:r>
          </w:p>
          <w:p w14:paraId="13A4F9E1" w14:textId="77777777" w:rsidR="00E15FA0" w:rsidRDefault="005961D3">
            <w:pPr>
              <w:pStyle w:val="TableParagraph"/>
              <w:numPr>
                <w:ilvl w:val="0"/>
                <w:numId w:val="3"/>
              </w:numPr>
              <w:tabs>
                <w:tab w:val="left" w:pos="304"/>
              </w:tabs>
              <w:ind w:left="106" w:right="96"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organizaciones sociales y priv</w:t>
            </w:r>
            <w:r>
              <w:rPr>
                <w:sz w:val="18"/>
              </w:rPr>
              <w:t>adas que</w:t>
            </w:r>
            <w:r>
              <w:rPr>
                <w:spacing w:val="1"/>
                <w:sz w:val="18"/>
              </w:rPr>
              <w:t xml:space="preserve"> </w:t>
            </w:r>
            <w:r>
              <w:rPr>
                <w:sz w:val="18"/>
              </w:rPr>
              <w:t>guarden relación con la materia de su</w:t>
            </w:r>
            <w:r>
              <w:rPr>
                <w:spacing w:val="1"/>
                <w:sz w:val="18"/>
              </w:rPr>
              <w:t xml:space="preserve"> </w:t>
            </w:r>
            <w:r>
              <w:rPr>
                <w:sz w:val="18"/>
              </w:rPr>
              <w:t>competencia.</w:t>
            </w:r>
          </w:p>
          <w:p w14:paraId="3B12E503" w14:textId="77777777" w:rsidR="00E15FA0" w:rsidRDefault="005961D3">
            <w:pPr>
              <w:pStyle w:val="TableParagraph"/>
              <w:numPr>
                <w:ilvl w:val="0"/>
                <w:numId w:val="3"/>
              </w:numPr>
              <w:tabs>
                <w:tab w:val="left" w:pos="254"/>
              </w:tabs>
              <w:ind w:left="106" w:right="95" w:firstLine="0"/>
              <w:jc w:val="both"/>
              <w:rPr>
                <w:sz w:val="18"/>
              </w:rPr>
            </w:pPr>
            <w:r>
              <w:rPr>
                <w:sz w:val="18"/>
              </w:rPr>
              <w:t>Emitir</w:t>
            </w:r>
            <w:r>
              <w:rPr>
                <w:spacing w:val="1"/>
                <w:sz w:val="18"/>
              </w:rPr>
              <w:t xml:space="preserve"> </w:t>
            </w:r>
            <w:r>
              <w:rPr>
                <w:sz w:val="18"/>
              </w:rPr>
              <w:t>opiniones</w:t>
            </w:r>
            <w:r>
              <w:rPr>
                <w:spacing w:val="1"/>
                <w:sz w:val="18"/>
              </w:rPr>
              <w:t xml:space="preserve"> </w:t>
            </w:r>
            <w:r>
              <w:rPr>
                <w:sz w:val="18"/>
              </w:rPr>
              <w:t>con</w:t>
            </w:r>
            <w:r>
              <w:rPr>
                <w:spacing w:val="1"/>
                <w:sz w:val="18"/>
              </w:rPr>
              <w:t xml:space="preserve"> </w:t>
            </w:r>
            <w:r>
              <w:rPr>
                <w:sz w:val="18"/>
              </w:rPr>
              <w:t>relación</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proyectos anuales de Ley de Ingresos 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38"/>
                <w:sz w:val="18"/>
              </w:rPr>
              <w:t xml:space="preserve"> </w:t>
            </w:r>
            <w:r>
              <w:rPr>
                <w:sz w:val="18"/>
              </w:rPr>
              <w:t>competencia.</w:t>
            </w:r>
          </w:p>
          <w:p w14:paraId="5EE86760" w14:textId="77777777" w:rsidR="00E15FA0" w:rsidRDefault="005961D3">
            <w:pPr>
              <w:pStyle w:val="TableParagraph"/>
              <w:numPr>
                <w:ilvl w:val="0"/>
                <w:numId w:val="3"/>
              </w:numPr>
              <w:tabs>
                <w:tab w:val="left" w:pos="240"/>
              </w:tabs>
              <w:ind w:left="106" w:right="95" w:firstLine="0"/>
              <w:jc w:val="both"/>
              <w:rPr>
                <w:sz w:val="18"/>
              </w:rPr>
            </w:pPr>
            <w:r>
              <w:rPr>
                <w:sz w:val="18"/>
              </w:rPr>
              <w:t>Formular propuestas para la mejora</w:t>
            </w:r>
            <w:r>
              <w:rPr>
                <w:spacing w:val="1"/>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municipales cuya vigilancia les ha sido</w:t>
            </w:r>
            <w:r>
              <w:rPr>
                <w:spacing w:val="1"/>
                <w:sz w:val="18"/>
              </w:rPr>
              <w:t xml:space="preserve"> </w:t>
            </w:r>
            <w:r>
              <w:rPr>
                <w:sz w:val="18"/>
              </w:rPr>
              <w:t>encomendada.</w:t>
            </w:r>
          </w:p>
          <w:p w14:paraId="14D2AC10" w14:textId="77777777" w:rsidR="00E15FA0" w:rsidRDefault="005961D3">
            <w:pPr>
              <w:pStyle w:val="TableParagraph"/>
              <w:numPr>
                <w:ilvl w:val="0"/>
                <w:numId w:val="3"/>
              </w:numPr>
              <w:tabs>
                <w:tab w:val="left" w:pos="204"/>
              </w:tabs>
              <w:ind w:left="203" w:hanging="98"/>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711FA1A6" w14:textId="77777777" w:rsidR="00E15FA0" w:rsidRDefault="00E15FA0">
            <w:pPr>
              <w:pStyle w:val="TableParagraph"/>
              <w:rPr>
                <w:b/>
                <w:sz w:val="18"/>
              </w:rPr>
            </w:pPr>
          </w:p>
          <w:p w14:paraId="65895437" w14:textId="77777777" w:rsidR="00E15FA0" w:rsidRDefault="00E15FA0">
            <w:pPr>
              <w:pStyle w:val="TableParagraph"/>
              <w:rPr>
                <w:b/>
                <w:sz w:val="18"/>
              </w:rPr>
            </w:pPr>
          </w:p>
          <w:p w14:paraId="6070A602" w14:textId="77777777" w:rsidR="00E15FA0" w:rsidRDefault="00E15FA0">
            <w:pPr>
              <w:pStyle w:val="TableParagraph"/>
              <w:spacing w:before="9"/>
              <w:rPr>
                <w:b/>
                <w:sz w:val="26"/>
              </w:rPr>
            </w:pPr>
          </w:p>
          <w:p w14:paraId="5C9D875F" w14:textId="77777777" w:rsidR="00E15FA0" w:rsidRDefault="005961D3">
            <w:pPr>
              <w:pStyle w:val="TableParagraph"/>
              <w:tabs>
                <w:tab w:val="left" w:pos="1448"/>
                <w:tab w:val="left" w:pos="2069"/>
              </w:tabs>
              <w:spacing w:before="1"/>
              <w:ind w:left="108" w:right="96"/>
              <w:jc w:val="both"/>
              <w:rPr>
                <w:sz w:val="18"/>
              </w:rPr>
            </w:pPr>
            <w:r>
              <w:rPr>
                <w:sz w:val="18"/>
              </w:rPr>
              <w:t>Supervisará</w:t>
            </w:r>
            <w:r>
              <w:rPr>
                <w:sz w:val="18"/>
              </w:rPr>
              <w:tab/>
              <w:t>el</w:t>
            </w:r>
            <w:r>
              <w:rPr>
                <w:sz w:val="18"/>
              </w:rPr>
              <w:tab/>
            </w:r>
            <w:r>
              <w:rPr>
                <w:spacing w:val="-1"/>
                <w:sz w:val="18"/>
              </w:rPr>
              <w:t>buen</w:t>
            </w:r>
            <w:r>
              <w:rPr>
                <w:spacing w:val="-39"/>
                <w:sz w:val="18"/>
              </w:rPr>
              <w:t xml:space="preserve"> </w:t>
            </w:r>
            <w:r>
              <w:rPr>
                <w:sz w:val="18"/>
              </w:rPr>
              <w:t>funcionamiento y la calidad 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que</w:t>
            </w:r>
            <w:r>
              <w:rPr>
                <w:spacing w:val="1"/>
                <w:sz w:val="18"/>
              </w:rPr>
              <w:t xml:space="preserve"> </w:t>
            </w:r>
            <w:r>
              <w:rPr>
                <w:sz w:val="18"/>
              </w:rPr>
              <w:t>ofrecen</w:t>
            </w:r>
            <w:r>
              <w:rPr>
                <w:spacing w:val="1"/>
                <w:sz w:val="18"/>
              </w:rPr>
              <w:t xml:space="preserve"> </w:t>
            </w:r>
            <w:r>
              <w:rPr>
                <w:sz w:val="18"/>
              </w:rPr>
              <w:t>las</w:t>
            </w:r>
            <w:r>
              <w:rPr>
                <w:spacing w:val="1"/>
                <w:sz w:val="18"/>
              </w:rPr>
              <w:t xml:space="preserve"> </w:t>
            </w:r>
            <w:r>
              <w:rPr>
                <w:sz w:val="18"/>
              </w:rPr>
              <w:t>unidades y espacios deportivos</w:t>
            </w:r>
            <w:r>
              <w:rPr>
                <w:spacing w:val="1"/>
                <w:sz w:val="18"/>
              </w:rPr>
              <w:t xml:space="preserve"> </w:t>
            </w:r>
            <w:r>
              <w:rPr>
                <w:sz w:val="18"/>
              </w:rPr>
              <w:t>del</w:t>
            </w:r>
            <w:r>
              <w:rPr>
                <w:spacing w:val="1"/>
                <w:sz w:val="18"/>
              </w:rPr>
              <w:t xml:space="preserve"> </w:t>
            </w:r>
            <w:r>
              <w:rPr>
                <w:sz w:val="18"/>
              </w:rPr>
              <w:t>municipio,</w:t>
            </w:r>
            <w:r>
              <w:rPr>
                <w:spacing w:val="1"/>
                <w:sz w:val="18"/>
              </w:rPr>
              <w:t xml:space="preserve"> </w:t>
            </w:r>
            <w:r>
              <w:rPr>
                <w:sz w:val="18"/>
              </w:rPr>
              <w:t>además</w:t>
            </w:r>
            <w:r>
              <w:rPr>
                <w:spacing w:val="1"/>
                <w:sz w:val="18"/>
              </w:rPr>
              <w:t xml:space="preserve"> </w:t>
            </w:r>
            <w:r>
              <w:rPr>
                <w:sz w:val="18"/>
              </w:rPr>
              <w:t>de</w:t>
            </w:r>
            <w:r>
              <w:rPr>
                <w:spacing w:val="1"/>
                <w:sz w:val="18"/>
              </w:rPr>
              <w:t xml:space="preserve"> </w:t>
            </w:r>
            <w:r>
              <w:rPr>
                <w:sz w:val="18"/>
              </w:rPr>
              <w:t>generar</w:t>
            </w:r>
            <w:r>
              <w:rPr>
                <w:spacing w:val="1"/>
                <w:sz w:val="18"/>
              </w:rPr>
              <w:t xml:space="preserve"> </w:t>
            </w:r>
            <w:r>
              <w:rPr>
                <w:sz w:val="18"/>
              </w:rPr>
              <w:t>campañas</w:t>
            </w:r>
            <w:r>
              <w:rPr>
                <w:spacing w:val="1"/>
                <w:sz w:val="18"/>
              </w:rPr>
              <w:t xml:space="preserve"> </w:t>
            </w:r>
            <w:r>
              <w:rPr>
                <w:sz w:val="18"/>
              </w:rPr>
              <w:t>y</w:t>
            </w:r>
            <w:r>
              <w:rPr>
                <w:spacing w:val="1"/>
                <w:sz w:val="18"/>
              </w:rPr>
              <w:t xml:space="preserve"> </w:t>
            </w:r>
            <w:r>
              <w:rPr>
                <w:sz w:val="18"/>
              </w:rPr>
              <w:t>acciones</w:t>
            </w:r>
            <w:r>
              <w:rPr>
                <w:spacing w:val="1"/>
                <w:sz w:val="18"/>
              </w:rPr>
              <w:t xml:space="preserve"> </w:t>
            </w:r>
            <w:r>
              <w:rPr>
                <w:sz w:val="18"/>
              </w:rPr>
              <w:t>para</w:t>
            </w:r>
            <w:r>
              <w:rPr>
                <w:spacing w:val="1"/>
                <w:sz w:val="18"/>
              </w:rPr>
              <w:t xml:space="preserve"> </w:t>
            </w:r>
            <w:r>
              <w:rPr>
                <w:sz w:val="18"/>
              </w:rPr>
              <w:t>fomentar</w:t>
            </w:r>
            <w:r>
              <w:rPr>
                <w:spacing w:val="1"/>
                <w:sz w:val="18"/>
              </w:rPr>
              <w:t xml:space="preserve"> </w:t>
            </w:r>
            <w:r>
              <w:rPr>
                <w:sz w:val="18"/>
              </w:rPr>
              <w:t>la</w:t>
            </w:r>
            <w:r>
              <w:rPr>
                <w:spacing w:val="1"/>
                <w:sz w:val="18"/>
              </w:rPr>
              <w:t xml:space="preserve"> </w:t>
            </w:r>
            <w:r>
              <w:rPr>
                <w:sz w:val="18"/>
              </w:rPr>
              <w:t>práctica</w:t>
            </w:r>
            <w:r>
              <w:rPr>
                <w:spacing w:val="1"/>
                <w:sz w:val="18"/>
              </w:rPr>
              <w:t xml:space="preserve"> </w:t>
            </w:r>
            <w:r>
              <w:rPr>
                <w:sz w:val="18"/>
              </w:rPr>
              <w:t>del</w:t>
            </w:r>
            <w:r>
              <w:rPr>
                <w:spacing w:val="1"/>
                <w:sz w:val="18"/>
              </w:rPr>
              <w:t xml:space="preserve"> </w:t>
            </w:r>
            <w:r>
              <w:rPr>
                <w:sz w:val="18"/>
              </w:rPr>
              <w:t>deporte.</w:t>
            </w:r>
          </w:p>
        </w:tc>
        <w:tc>
          <w:tcPr>
            <w:tcW w:w="2835" w:type="dxa"/>
          </w:tcPr>
          <w:p w14:paraId="225F2FE4" w14:textId="77777777" w:rsidR="00E15FA0" w:rsidRDefault="005961D3">
            <w:pPr>
              <w:pStyle w:val="TableParagraph"/>
              <w:tabs>
                <w:tab w:val="left" w:pos="983"/>
                <w:tab w:val="left" w:pos="1315"/>
                <w:tab w:val="left" w:pos="1449"/>
                <w:tab w:val="left" w:pos="1603"/>
                <w:tab w:val="left" w:pos="1888"/>
                <w:tab w:val="left" w:pos="2304"/>
                <w:tab w:val="left" w:pos="2541"/>
                <w:tab w:val="left" w:pos="2596"/>
              </w:tabs>
              <w:spacing w:before="169"/>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54">
              <w:r>
                <w:rPr>
                  <w:color w:val="0000FF"/>
                  <w:sz w:val="20"/>
                  <w:u w:val="single" w:color="0000FF"/>
                </w:rPr>
                <w:t>https://transparencia.puertova</w:t>
              </w:r>
              <w:r>
                <w:rPr>
                  <w:color w:val="0000FF"/>
                  <w:sz w:val="20"/>
                </w:rPr>
                <w:t>l</w:t>
              </w:r>
            </w:hyperlink>
            <w:r>
              <w:rPr>
                <w:color w:val="0000FF"/>
                <w:spacing w:val="-43"/>
                <w:sz w:val="20"/>
              </w:rPr>
              <w:t xml:space="preserve"> </w:t>
            </w:r>
            <w:hyperlink r:id="rId255">
              <w:r>
                <w:rPr>
                  <w:color w:val="0000FF"/>
                  <w:sz w:val="20"/>
                </w:rPr>
                <w:t>larta.</w:t>
              </w:r>
              <w:r>
                <w:rPr>
                  <w:color w:val="0000FF"/>
                  <w:sz w:val="20"/>
                </w:rPr>
                <w:t>gob.mx/articulo8.php?bus</w:t>
              </w:r>
            </w:hyperlink>
            <w:r>
              <w:rPr>
                <w:color w:val="0000FF"/>
                <w:spacing w:val="1"/>
                <w:sz w:val="20"/>
              </w:rPr>
              <w:t xml:space="preserve"> </w:t>
            </w:r>
            <w:hyperlink r:id="rId256">
              <w:r>
                <w:rPr>
                  <w:color w:val="0000FF"/>
                  <w:sz w:val="20"/>
                  <w:u w:val="single" w:color="0000FF"/>
                </w:rPr>
                <w:t>cando=organico&amp;pag=art8-</w:t>
              </w:r>
            </w:hyperlink>
            <w:r>
              <w:rPr>
                <w:color w:val="0000FF"/>
                <w:spacing w:val="1"/>
                <w:sz w:val="20"/>
              </w:rPr>
              <w:t xml:space="preserve"> </w:t>
            </w:r>
            <w:hyperlink r:id="rId257">
              <w:r>
                <w:rPr>
                  <w:color w:val="0000FF"/>
                  <w:sz w:val="20"/>
                  <w:u w:val="single" w:color="0000FF"/>
                </w:rPr>
                <w:t>secVr</w:t>
              </w:r>
            </w:hyperlink>
          </w:p>
        </w:tc>
        <w:tc>
          <w:tcPr>
            <w:tcW w:w="2837" w:type="dxa"/>
          </w:tcPr>
          <w:p w14:paraId="38BCF247" w14:textId="77777777" w:rsidR="00E15FA0" w:rsidRDefault="00E15FA0">
            <w:pPr>
              <w:pStyle w:val="TableParagraph"/>
              <w:rPr>
                <w:b/>
                <w:sz w:val="18"/>
              </w:rPr>
            </w:pPr>
          </w:p>
          <w:p w14:paraId="43A76D54" w14:textId="77777777" w:rsidR="00E15FA0" w:rsidRDefault="00E15FA0">
            <w:pPr>
              <w:pStyle w:val="TableParagraph"/>
              <w:spacing w:before="8"/>
              <w:rPr>
                <w:b/>
                <w:sz w:val="17"/>
              </w:rPr>
            </w:pPr>
          </w:p>
          <w:p w14:paraId="0919F9B3" w14:textId="77777777" w:rsidR="00E15FA0" w:rsidRDefault="005961D3">
            <w:pPr>
              <w:pStyle w:val="TableParagraph"/>
              <w:tabs>
                <w:tab w:val="left" w:pos="986"/>
                <w:tab w:val="left" w:pos="1317"/>
                <w:tab w:val="left" w:pos="1451"/>
                <w:tab w:val="left" w:pos="1604"/>
                <w:tab w:val="left" w:pos="1890"/>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58">
              <w:r>
                <w:rPr>
                  <w:color w:val="0000FF"/>
                  <w:sz w:val="18"/>
                  <w:u w:val="single" w:color="0000FF"/>
                </w:rPr>
                <w:t>https://transparencia.puertovallart</w:t>
              </w:r>
            </w:hyperlink>
            <w:r>
              <w:rPr>
                <w:color w:val="0000FF"/>
                <w:spacing w:val="1"/>
                <w:sz w:val="18"/>
              </w:rPr>
              <w:t xml:space="preserve"> </w:t>
            </w:r>
            <w:hyperlink r:id="rId259">
              <w:r>
                <w:rPr>
                  <w:color w:val="0000FF"/>
                  <w:sz w:val="18"/>
                  <w:u w:val="single" w:color="0000FF"/>
                </w:rPr>
                <w:t>a.gob.mx/a</w:t>
              </w:r>
              <w:r>
                <w:rPr>
                  <w:color w:val="0000FF"/>
                  <w:sz w:val="18"/>
                  <w:u w:val="single" w:color="0000FF"/>
                </w:rPr>
                <w:t>rticulo8.php?pag=art8-</w:t>
              </w:r>
            </w:hyperlink>
          </w:p>
          <w:p w14:paraId="448CF4C2" w14:textId="77777777" w:rsidR="00E15FA0" w:rsidRDefault="005961D3">
            <w:pPr>
              <w:pStyle w:val="TableParagraph"/>
              <w:spacing w:before="1"/>
              <w:ind w:left="1204"/>
              <w:rPr>
                <w:sz w:val="18"/>
              </w:rPr>
            </w:pPr>
            <w:hyperlink r:id="rId260">
              <w:r>
                <w:rPr>
                  <w:color w:val="0000FF"/>
                  <w:sz w:val="18"/>
                  <w:u w:val="single" w:color="0000FF"/>
                </w:rPr>
                <w:t>secVg</w:t>
              </w:r>
            </w:hyperlink>
          </w:p>
        </w:tc>
        <w:tc>
          <w:tcPr>
            <w:tcW w:w="2976" w:type="dxa"/>
          </w:tcPr>
          <w:p w14:paraId="6E96A12C" w14:textId="77777777" w:rsidR="00E15FA0" w:rsidRDefault="00E15FA0">
            <w:pPr>
              <w:pStyle w:val="TableParagraph"/>
              <w:rPr>
                <w:b/>
                <w:sz w:val="18"/>
              </w:rPr>
            </w:pPr>
          </w:p>
          <w:p w14:paraId="23B20800" w14:textId="77777777" w:rsidR="00E15FA0" w:rsidRDefault="00E15FA0">
            <w:pPr>
              <w:pStyle w:val="TableParagraph"/>
              <w:spacing w:before="8"/>
              <w:rPr>
                <w:b/>
                <w:sz w:val="17"/>
              </w:rPr>
            </w:pPr>
          </w:p>
          <w:p w14:paraId="7FE9BAF1" w14:textId="77777777" w:rsidR="00E15FA0" w:rsidRDefault="005961D3">
            <w:pPr>
              <w:pStyle w:val="TableParagraph"/>
              <w:tabs>
                <w:tab w:val="left" w:pos="1017"/>
                <w:tab w:val="left" w:pos="1350"/>
                <w:tab w:val="left" w:pos="1521"/>
                <w:tab w:val="left" w:pos="1674"/>
                <w:tab w:val="left" w:pos="1993"/>
                <w:tab w:val="left" w:pos="2411"/>
                <w:tab w:val="left" w:pos="2679"/>
                <w:tab w:val="left" w:pos="2740"/>
              </w:tabs>
              <w:ind w:left="104"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0"/>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61">
              <w:r>
                <w:rPr>
                  <w:color w:val="0000FF"/>
                  <w:sz w:val="18"/>
                  <w:u w:val="single" w:color="0000FF"/>
                </w:rPr>
                <w:t>https://transparencia.puertovallarta</w:t>
              </w:r>
              <w:r>
                <w:rPr>
                  <w:color w:val="0000FF"/>
                  <w:sz w:val="18"/>
                </w:rPr>
                <w:t>.</w:t>
              </w:r>
            </w:hyperlink>
          </w:p>
          <w:p w14:paraId="44B5B2AD" w14:textId="77777777" w:rsidR="00E15FA0" w:rsidRDefault="005961D3">
            <w:pPr>
              <w:pStyle w:val="TableParagraph"/>
              <w:ind w:left="1276" w:hanging="984"/>
              <w:rPr>
                <w:sz w:val="18"/>
              </w:rPr>
            </w:pPr>
            <w:hyperlink r:id="rId262">
              <w:r>
                <w:rPr>
                  <w:color w:val="0000FF"/>
                  <w:spacing w:val="-1"/>
                  <w:sz w:val="18"/>
                  <w:u w:val="single" w:color="0000FF"/>
                </w:rPr>
                <w:t>gob.mx/articulo8.php?pag=art8-</w:t>
              </w:r>
            </w:hyperlink>
            <w:r>
              <w:rPr>
                <w:color w:val="0000FF"/>
                <w:spacing w:val="-38"/>
                <w:sz w:val="18"/>
              </w:rPr>
              <w:t xml:space="preserve"> </w:t>
            </w:r>
            <w:hyperlink r:id="rId263">
              <w:r>
                <w:rPr>
                  <w:color w:val="0000FF"/>
                  <w:sz w:val="18"/>
                  <w:u w:val="single" w:color="0000FF"/>
                </w:rPr>
                <w:t>secVc</w:t>
              </w:r>
            </w:hyperlink>
          </w:p>
        </w:tc>
      </w:tr>
      <w:tr w:rsidR="00E15FA0" w14:paraId="3595B516" w14:textId="77777777">
        <w:trPr>
          <w:trHeight w:val="1533"/>
        </w:trPr>
        <w:tc>
          <w:tcPr>
            <w:tcW w:w="1846" w:type="dxa"/>
            <w:vMerge w:val="restart"/>
          </w:tcPr>
          <w:p w14:paraId="1DFBE9E3" w14:textId="77777777" w:rsidR="00E15FA0" w:rsidRDefault="00E15FA0">
            <w:pPr>
              <w:pStyle w:val="TableParagraph"/>
              <w:rPr>
                <w:b/>
                <w:sz w:val="20"/>
              </w:rPr>
            </w:pPr>
          </w:p>
          <w:p w14:paraId="64487E0F" w14:textId="77777777" w:rsidR="00E15FA0" w:rsidRDefault="00E15FA0">
            <w:pPr>
              <w:pStyle w:val="TableParagraph"/>
              <w:rPr>
                <w:b/>
                <w:sz w:val="20"/>
              </w:rPr>
            </w:pPr>
          </w:p>
          <w:p w14:paraId="4C18E20F" w14:textId="77777777" w:rsidR="00E15FA0" w:rsidRDefault="00E15FA0">
            <w:pPr>
              <w:pStyle w:val="TableParagraph"/>
              <w:rPr>
                <w:b/>
                <w:sz w:val="20"/>
              </w:rPr>
            </w:pPr>
          </w:p>
          <w:p w14:paraId="71A546C4" w14:textId="77777777" w:rsidR="00E15FA0" w:rsidRDefault="00E15FA0">
            <w:pPr>
              <w:pStyle w:val="TableParagraph"/>
              <w:rPr>
                <w:b/>
                <w:sz w:val="20"/>
              </w:rPr>
            </w:pPr>
          </w:p>
          <w:p w14:paraId="6C98CDED" w14:textId="77777777" w:rsidR="00E15FA0" w:rsidRDefault="00E15FA0">
            <w:pPr>
              <w:pStyle w:val="TableParagraph"/>
              <w:rPr>
                <w:b/>
                <w:sz w:val="20"/>
              </w:rPr>
            </w:pPr>
          </w:p>
          <w:p w14:paraId="3D20FFB3" w14:textId="77777777" w:rsidR="00E15FA0" w:rsidRDefault="00E15FA0">
            <w:pPr>
              <w:pStyle w:val="TableParagraph"/>
              <w:rPr>
                <w:b/>
                <w:sz w:val="20"/>
              </w:rPr>
            </w:pPr>
          </w:p>
          <w:p w14:paraId="35FE4095" w14:textId="77777777" w:rsidR="00E15FA0" w:rsidRDefault="00E15FA0">
            <w:pPr>
              <w:pStyle w:val="TableParagraph"/>
              <w:spacing w:before="1"/>
              <w:rPr>
                <w:b/>
                <w:sz w:val="19"/>
              </w:rPr>
            </w:pPr>
          </w:p>
          <w:p w14:paraId="760063B3" w14:textId="77777777" w:rsidR="00E15FA0" w:rsidRDefault="005961D3">
            <w:pPr>
              <w:pStyle w:val="TableParagraph"/>
              <w:ind w:left="143" w:right="130"/>
              <w:jc w:val="center"/>
              <w:rPr>
                <w:b/>
                <w:sz w:val="20"/>
              </w:rPr>
            </w:pPr>
            <w:r>
              <w:rPr>
                <w:b/>
                <w:sz w:val="20"/>
              </w:rPr>
              <w:t>Comisión Edilicia</w:t>
            </w:r>
            <w:r>
              <w:rPr>
                <w:b/>
                <w:spacing w:val="-43"/>
                <w:sz w:val="20"/>
              </w:rPr>
              <w:t xml:space="preserve"> </w:t>
            </w:r>
            <w:r>
              <w:rPr>
                <w:b/>
                <w:sz w:val="20"/>
              </w:rPr>
              <w:t>Permanente de</w:t>
            </w:r>
            <w:r>
              <w:rPr>
                <w:b/>
                <w:spacing w:val="1"/>
                <w:sz w:val="20"/>
              </w:rPr>
              <w:t xml:space="preserve"> </w:t>
            </w:r>
            <w:r>
              <w:rPr>
                <w:b/>
                <w:sz w:val="20"/>
                <w:shd w:val="clear" w:color="auto" w:fill="FDFDFD"/>
              </w:rPr>
              <w:t>Reglamentos y</w:t>
            </w:r>
            <w:r>
              <w:rPr>
                <w:b/>
                <w:spacing w:val="1"/>
                <w:sz w:val="20"/>
              </w:rPr>
              <w:t xml:space="preserve"> </w:t>
            </w:r>
            <w:r>
              <w:rPr>
                <w:b/>
                <w:sz w:val="20"/>
                <w:shd w:val="clear" w:color="auto" w:fill="FDFDFD"/>
              </w:rPr>
              <w:t>Puntos</w:t>
            </w:r>
            <w:r>
              <w:rPr>
                <w:b/>
                <w:spacing w:val="1"/>
                <w:sz w:val="20"/>
              </w:rPr>
              <w:t xml:space="preserve"> </w:t>
            </w:r>
            <w:r>
              <w:rPr>
                <w:b/>
                <w:sz w:val="20"/>
                <w:shd w:val="clear" w:color="auto" w:fill="FDFDFD"/>
              </w:rPr>
              <w:t xml:space="preserve">Constitucionales </w:t>
            </w:r>
          </w:p>
        </w:tc>
        <w:tc>
          <w:tcPr>
            <w:tcW w:w="2410" w:type="dxa"/>
            <w:vMerge w:val="restart"/>
          </w:tcPr>
          <w:p w14:paraId="07FDC67D" w14:textId="77777777" w:rsidR="00E15FA0" w:rsidRDefault="00E15FA0">
            <w:pPr>
              <w:pStyle w:val="TableParagraph"/>
              <w:rPr>
                <w:b/>
                <w:sz w:val="20"/>
              </w:rPr>
            </w:pPr>
          </w:p>
          <w:p w14:paraId="2DB451A6" w14:textId="77777777" w:rsidR="00E15FA0" w:rsidRDefault="00E15FA0">
            <w:pPr>
              <w:pStyle w:val="TableParagraph"/>
              <w:rPr>
                <w:b/>
                <w:sz w:val="20"/>
              </w:rPr>
            </w:pPr>
          </w:p>
          <w:p w14:paraId="79AD1588" w14:textId="77777777" w:rsidR="00E15FA0" w:rsidRDefault="00E15FA0">
            <w:pPr>
              <w:pStyle w:val="TableParagraph"/>
              <w:rPr>
                <w:b/>
                <w:sz w:val="20"/>
              </w:rPr>
            </w:pPr>
          </w:p>
          <w:p w14:paraId="00200682" w14:textId="77777777" w:rsidR="00E15FA0" w:rsidRDefault="00E15FA0">
            <w:pPr>
              <w:pStyle w:val="TableParagraph"/>
              <w:rPr>
                <w:b/>
                <w:sz w:val="20"/>
              </w:rPr>
            </w:pPr>
          </w:p>
          <w:p w14:paraId="67A665B1" w14:textId="77777777" w:rsidR="00E15FA0" w:rsidRDefault="00E15FA0">
            <w:pPr>
              <w:pStyle w:val="TableParagraph"/>
              <w:rPr>
                <w:b/>
                <w:sz w:val="20"/>
              </w:rPr>
            </w:pPr>
          </w:p>
          <w:p w14:paraId="7598278B" w14:textId="77777777" w:rsidR="00E15FA0" w:rsidRDefault="00E15FA0">
            <w:pPr>
              <w:pStyle w:val="TableParagraph"/>
              <w:spacing w:before="1"/>
              <w:rPr>
                <w:b/>
                <w:sz w:val="29"/>
              </w:rPr>
            </w:pPr>
          </w:p>
          <w:p w14:paraId="6931EB77" w14:textId="77777777" w:rsidR="00E15FA0" w:rsidRDefault="005961D3">
            <w:pPr>
              <w:pStyle w:val="TableParagraph"/>
              <w:tabs>
                <w:tab w:val="left" w:pos="1467"/>
                <w:tab w:val="left" w:pos="2159"/>
              </w:tabs>
              <w:ind w:left="107" w:right="97"/>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64</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3"/>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tcBorders>
              <w:top w:val="nil"/>
            </w:tcBorders>
          </w:tcPr>
          <w:p w14:paraId="3B232AB1" w14:textId="77777777" w:rsidR="00E15FA0" w:rsidRDefault="00E15FA0">
            <w:pPr>
              <w:rPr>
                <w:sz w:val="2"/>
                <w:szCs w:val="2"/>
              </w:rPr>
            </w:pPr>
          </w:p>
        </w:tc>
        <w:tc>
          <w:tcPr>
            <w:tcW w:w="2552" w:type="dxa"/>
          </w:tcPr>
          <w:p w14:paraId="4F29A8CF" w14:textId="77777777" w:rsidR="00E15FA0" w:rsidRDefault="00E15FA0">
            <w:pPr>
              <w:pStyle w:val="TableParagraph"/>
              <w:spacing w:before="9"/>
              <w:rPr>
                <w:b/>
                <w:sz w:val="17"/>
              </w:rPr>
            </w:pPr>
          </w:p>
          <w:p w14:paraId="0C3DE53E" w14:textId="77777777" w:rsidR="00E15FA0" w:rsidRDefault="005961D3">
            <w:pPr>
              <w:pStyle w:val="TableParagraph"/>
              <w:ind w:left="108" w:right="95"/>
              <w:jc w:val="both"/>
              <w:rPr>
                <w:sz w:val="18"/>
              </w:rPr>
            </w:pPr>
            <w:r>
              <w:rPr>
                <w:sz w:val="18"/>
              </w:rPr>
              <w:t>Dictaminar todos los proyectos</w:t>
            </w:r>
            <w:r>
              <w:rPr>
                <w:spacing w:val="1"/>
                <w:sz w:val="18"/>
              </w:rPr>
              <w:t xml:space="preserve"> </w:t>
            </w:r>
            <w:r>
              <w:rPr>
                <w:sz w:val="18"/>
              </w:rPr>
              <w:t>de</w:t>
            </w:r>
            <w:r>
              <w:rPr>
                <w:spacing w:val="1"/>
                <w:sz w:val="18"/>
              </w:rPr>
              <w:t xml:space="preserve"> </w:t>
            </w:r>
            <w:r>
              <w:rPr>
                <w:sz w:val="18"/>
              </w:rPr>
              <w:t>creación,</w:t>
            </w:r>
            <w:r>
              <w:rPr>
                <w:spacing w:val="1"/>
                <w:sz w:val="18"/>
              </w:rPr>
              <w:t xml:space="preserve"> </w:t>
            </w:r>
            <w:r>
              <w:rPr>
                <w:sz w:val="18"/>
              </w:rPr>
              <w:t>modificación</w:t>
            </w:r>
            <w:r>
              <w:rPr>
                <w:spacing w:val="1"/>
                <w:sz w:val="18"/>
              </w:rPr>
              <w:t xml:space="preserve"> </w:t>
            </w:r>
            <w:r>
              <w:rPr>
                <w:sz w:val="18"/>
              </w:rPr>
              <w:t>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bandos</w:t>
            </w:r>
            <w:r>
              <w:rPr>
                <w:spacing w:val="41"/>
                <w:sz w:val="18"/>
              </w:rPr>
              <w:t xml:space="preserve"> </w:t>
            </w:r>
            <w:r>
              <w:rPr>
                <w:sz w:val="18"/>
              </w:rPr>
              <w:t>de</w:t>
            </w:r>
            <w:r>
              <w:rPr>
                <w:spacing w:val="-38"/>
                <w:sz w:val="18"/>
              </w:rPr>
              <w:t xml:space="preserve"> </w:t>
            </w:r>
            <w:r>
              <w:rPr>
                <w:sz w:val="18"/>
              </w:rPr>
              <w:t>policía</w:t>
            </w:r>
            <w:r>
              <w:rPr>
                <w:spacing w:val="1"/>
                <w:sz w:val="18"/>
              </w:rPr>
              <w:t xml:space="preserve"> </w:t>
            </w:r>
            <w:r>
              <w:rPr>
                <w:sz w:val="18"/>
              </w:rPr>
              <w:t>y</w:t>
            </w:r>
            <w:r>
              <w:rPr>
                <w:spacing w:val="1"/>
                <w:sz w:val="18"/>
              </w:rPr>
              <w:t xml:space="preserve"> </w:t>
            </w:r>
            <w:r>
              <w:rPr>
                <w:sz w:val="18"/>
              </w:rPr>
              <w:t>buen</w:t>
            </w:r>
            <w:r>
              <w:rPr>
                <w:spacing w:val="1"/>
                <w:sz w:val="18"/>
              </w:rPr>
              <w:t xml:space="preserve"> </w:t>
            </w:r>
            <w:r>
              <w:rPr>
                <w:sz w:val="18"/>
              </w:rPr>
              <w:t>gobierno</w:t>
            </w:r>
            <w:r>
              <w:rPr>
                <w:spacing w:val="1"/>
                <w:sz w:val="18"/>
              </w:rPr>
              <w:t xml:space="preserve"> </w:t>
            </w:r>
            <w:r>
              <w:rPr>
                <w:sz w:val="18"/>
              </w:rPr>
              <w:t>y</w:t>
            </w:r>
            <w:r>
              <w:rPr>
                <w:spacing w:val="-38"/>
                <w:sz w:val="18"/>
              </w:rPr>
              <w:t xml:space="preserve"> </w:t>
            </w:r>
            <w:r>
              <w:rPr>
                <w:sz w:val="18"/>
              </w:rPr>
              <w:t>reglamentos</w:t>
            </w:r>
            <w:r>
              <w:rPr>
                <w:spacing w:val="-2"/>
                <w:sz w:val="18"/>
              </w:rPr>
              <w:t xml:space="preserve"> </w:t>
            </w:r>
            <w:r>
              <w:rPr>
                <w:sz w:val="18"/>
              </w:rPr>
              <w:t>municipales.</w:t>
            </w:r>
          </w:p>
        </w:tc>
        <w:tc>
          <w:tcPr>
            <w:tcW w:w="2835" w:type="dxa"/>
            <w:vMerge w:val="restart"/>
          </w:tcPr>
          <w:p w14:paraId="3D903F69" w14:textId="77777777" w:rsidR="00E15FA0" w:rsidRDefault="00E15FA0">
            <w:pPr>
              <w:pStyle w:val="TableParagraph"/>
              <w:rPr>
                <w:b/>
                <w:sz w:val="20"/>
              </w:rPr>
            </w:pPr>
          </w:p>
          <w:p w14:paraId="61DD6859" w14:textId="77777777" w:rsidR="00E15FA0" w:rsidRDefault="00E15FA0">
            <w:pPr>
              <w:pStyle w:val="TableParagraph"/>
              <w:rPr>
                <w:b/>
                <w:sz w:val="20"/>
              </w:rPr>
            </w:pPr>
          </w:p>
          <w:p w14:paraId="05F909EF" w14:textId="77777777" w:rsidR="00E15FA0" w:rsidRDefault="00E15FA0">
            <w:pPr>
              <w:pStyle w:val="TableParagraph"/>
              <w:spacing w:before="1"/>
              <w:rPr>
                <w:b/>
                <w:sz w:val="28"/>
              </w:rPr>
            </w:pPr>
          </w:p>
          <w:p w14:paraId="3DFEC302" w14:textId="77777777" w:rsidR="00E15FA0" w:rsidRDefault="005961D3">
            <w:pPr>
              <w:pStyle w:val="TableParagraph"/>
              <w:tabs>
                <w:tab w:val="left" w:pos="984"/>
                <w:tab w:val="left" w:pos="1315"/>
                <w:tab w:val="left" w:pos="1449"/>
                <w:tab w:val="left" w:pos="1603"/>
                <w:tab w:val="left" w:pos="1888"/>
                <w:tab w:val="left" w:pos="2304"/>
                <w:tab w:val="left" w:pos="2541"/>
                <w:tab w:val="left" w:pos="2596"/>
              </w:tabs>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264">
              <w:r>
                <w:rPr>
                  <w:color w:val="0000FF"/>
                  <w:sz w:val="20"/>
                  <w:u w:val="single" w:color="0000FF"/>
                </w:rPr>
                <w:t>https://transparencia.puertova</w:t>
              </w:r>
              <w:r>
                <w:rPr>
                  <w:color w:val="0000FF"/>
                  <w:sz w:val="20"/>
                </w:rPr>
                <w:t>l</w:t>
              </w:r>
            </w:hyperlink>
            <w:r>
              <w:rPr>
                <w:color w:val="0000FF"/>
                <w:spacing w:val="-43"/>
                <w:sz w:val="20"/>
              </w:rPr>
              <w:t xml:space="preserve"> </w:t>
            </w:r>
            <w:hyperlink r:id="rId265">
              <w:r>
                <w:rPr>
                  <w:color w:val="0000FF"/>
                  <w:sz w:val="20"/>
                </w:rPr>
                <w:t>larta.</w:t>
              </w:r>
              <w:r>
                <w:rPr>
                  <w:color w:val="0000FF"/>
                  <w:sz w:val="20"/>
                </w:rPr>
                <w:t>gob.mx/articulo8.php?bus</w:t>
              </w:r>
            </w:hyperlink>
            <w:r>
              <w:rPr>
                <w:color w:val="0000FF"/>
                <w:spacing w:val="1"/>
                <w:sz w:val="20"/>
              </w:rPr>
              <w:t xml:space="preserve"> </w:t>
            </w:r>
            <w:hyperlink r:id="rId266">
              <w:r>
                <w:rPr>
                  <w:color w:val="0000FF"/>
                  <w:sz w:val="20"/>
                  <w:u w:val="single" w:color="0000FF"/>
                </w:rPr>
                <w:t>cando=organico&amp;pag=art8-</w:t>
              </w:r>
            </w:hyperlink>
            <w:r>
              <w:rPr>
                <w:color w:val="0000FF"/>
                <w:spacing w:val="1"/>
                <w:sz w:val="20"/>
              </w:rPr>
              <w:t xml:space="preserve"> </w:t>
            </w:r>
            <w:hyperlink r:id="rId267">
              <w:r>
                <w:rPr>
                  <w:color w:val="0000FF"/>
                  <w:sz w:val="20"/>
                  <w:u w:val="single" w:color="0000FF"/>
                </w:rPr>
                <w:t>secVr</w:t>
              </w:r>
            </w:hyperlink>
          </w:p>
        </w:tc>
        <w:tc>
          <w:tcPr>
            <w:tcW w:w="2837" w:type="dxa"/>
            <w:vMerge w:val="restart"/>
          </w:tcPr>
          <w:p w14:paraId="718BEB81" w14:textId="77777777" w:rsidR="00E15FA0" w:rsidRDefault="00E15FA0">
            <w:pPr>
              <w:pStyle w:val="TableParagraph"/>
              <w:rPr>
                <w:b/>
                <w:sz w:val="18"/>
              </w:rPr>
            </w:pPr>
          </w:p>
          <w:p w14:paraId="1FD6B484" w14:textId="77777777" w:rsidR="00E15FA0" w:rsidRDefault="00E15FA0">
            <w:pPr>
              <w:pStyle w:val="TableParagraph"/>
              <w:rPr>
                <w:b/>
                <w:sz w:val="18"/>
              </w:rPr>
            </w:pPr>
          </w:p>
          <w:p w14:paraId="0AD80126" w14:textId="77777777" w:rsidR="00E15FA0" w:rsidRDefault="00E15FA0">
            <w:pPr>
              <w:pStyle w:val="TableParagraph"/>
              <w:rPr>
                <w:b/>
                <w:sz w:val="18"/>
              </w:rPr>
            </w:pPr>
          </w:p>
          <w:p w14:paraId="1BB0D670" w14:textId="77777777" w:rsidR="00E15FA0" w:rsidRDefault="00E15FA0">
            <w:pPr>
              <w:pStyle w:val="TableParagraph"/>
              <w:rPr>
                <w:b/>
                <w:sz w:val="18"/>
              </w:rPr>
            </w:pPr>
          </w:p>
          <w:p w14:paraId="6A1F530A" w14:textId="77777777" w:rsidR="00E15FA0" w:rsidRDefault="00E15FA0">
            <w:pPr>
              <w:pStyle w:val="TableParagraph"/>
              <w:spacing w:before="1"/>
              <w:rPr>
                <w:b/>
                <w:sz w:val="18"/>
              </w:rPr>
            </w:pPr>
          </w:p>
          <w:p w14:paraId="4EC183FE" w14:textId="77777777" w:rsidR="00E15FA0" w:rsidRDefault="005961D3">
            <w:pPr>
              <w:pStyle w:val="TableParagraph"/>
              <w:tabs>
                <w:tab w:val="left" w:pos="985"/>
                <w:tab w:val="left" w:pos="1316"/>
                <w:tab w:val="left" w:pos="1451"/>
                <w:tab w:val="left" w:pos="1605"/>
                <w:tab w:val="left" w:pos="1890"/>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 xml:space="preserve">del artículo 8, </w:t>
            </w:r>
            <w:r>
              <w:rPr>
                <w:sz w:val="18"/>
              </w:rPr>
              <w:t>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68">
              <w:r>
                <w:rPr>
                  <w:color w:val="0000FF"/>
                  <w:sz w:val="18"/>
                  <w:u w:val="single" w:color="0000FF"/>
                </w:rPr>
                <w:t>https://transparencia.puertovallart</w:t>
              </w:r>
            </w:hyperlink>
            <w:r>
              <w:rPr>
                <w:color w:val="0000FF"/>
                <w:spacing w:val="1"/>
                <w:sz w:val="18"/>
              </w:rPr>
              <w:t xml:space="preserve"> </w:t>
            </w:r>
            <w:hyperlink r:id="rId269">
              <w:r>
                <w:rPr>
                  <w:color w:val="0000FF"/>
                  <w:sz w:val="18"/>
                  <w:u w:val="single" w:color="0000FF"/>
                </w:rPr>
                <w:t>a.gob.mx/articulo8.php?pag=art8-</w:t>
              </w:r>
            </w:hyperlink>
          </w:p>
          <w:p w14:paraId="70F18D8C" w14:textId="77777777" w:rsidR="00E15FA0" w:rsidRDefault="005961D3">
            <w:pPr>
              <w:pStyle w:val="TableParagraph"/>
              <w:spacing w:line="218" w:lineRule="exact"/>
              <w:ind w:left="1204"/>
              <w:rPr>
                <w:sz w:val="18"/>
              </w:rPr>
            </w:pPr>
            <w:hyperlink r:id="rId270">
              <w:r>
                <w:rPr>
                  <w:color w:val="0000FF"/>
                  <w:sz w:val="18"/>
                  <w:u w:val="single" w:color="0000FF"/>
                </w:rPr>
                <w:t>secVg</w:t>
              </w:r>
            </w:hyperlink>
          </w:p>
        </w:tc>
        <w:tc>
          <w:tcPr>
            <w:tcW w:w="2976" w:type="dxa"/>
            <w:vMerge w:val="restart"/>
          </w:tcPr>
          <w:p w14:paraId="7DD031BC" w14:textId="77777777" w:rsidR="00E15FA0" w:rsidRDefault="00E15FA0">
            <w:pPr>
              <w:pStyle w:val="TableParagraph"/>
              <w:rPr>
                <w:b/>
                <w:sz w:val="18"/>
              </w:rPr>
            </w:pPr>
          </w:p>
          <w:p w14:paraId="3710FF7F" w14:textId="77777777" w:rsidR="00E15FA0" w:rsidRDefault="00E15FA0">
            <w:pPr>
              <w:pStyle w:val="TableParagraph"/>
              <w:rPr>
                <w:b/>
                <w:sz w:val="18"/>
              </w:rPr>
            </w:pPr>
          </w:p>
          <w:p w14:paraId="22266AE7" w14:textId="77777777" w:rsidR="00E15FA0" w:rsidRDefault="00E15FA0">
            <w:pPr>
              <w:pStyle w:val="TableParagraph"/>
              <w:rPr>
                <w:b/>
                <w:sz w:val="18"/>
              </w:rPr>
            </w:pPr>
          </w:p>
          <w:p w14:paraId="36DFE980" w14:textId="77777777" w:rsidR="00E15FA0" w:rsidRDefault="00E15FA0">
            <w:pPr>
              <w:pStyle w:val="TableParagraph"/>
              <w:rPr>
                <w:b/>
                <w:sz w:val="18"/>
              </w:rPr>
            </w:pPr>
          </w:p>
          <w:p w14:paraId="470D9536" w14:textId="77777777" w:rsidR="00E15FA0" w:rsidRDefault="00E15FA0">
            <w:pPr>
              <w:pStyle w:val="TableParagraph"/>
              <w:spacing w:before="1"/>
              <w:rPr>
                <w:b/>
                <w:sz w:val="18"/>
              </w:rPr>
            </w:pPr>
          </w:p>
          <w:p w14:paraId="6F221DEB" w14:textId="77777777" w:rsidR="00E15FA0" w:rsidRDefault="005961D3">
            <w:pPr>
              <w:pStyle w:val="TableParagraph"/>
              <w:tabs>
                <w:tab w:val="left" w:pos="1017"/>
                <w:tab w:val="left" w:pos="1350"/>
                <w:tab w:val="left" w:pos="1521"/>
                <w:tab w:val="left" w:pos="1674"/>
                <w:tab w:val="left" w:pos="1993"/>
                <w:tab w:val="left" w:pos="2411"/>
                <w:tab w:val="left" w:pos="2680"/>
                <w:tab w:val="left" w:pos="2740"/>
              </w:tabs>
              <w:ind w:left="105"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71">
              <w:r>
                <w:rPr>
                  <w:color w:val="0000FF"/>
                  <w:sz w:val="18"/>
                  <w:u w:val="single" w:color="0000FF"/>
                </w:rPr>
                <w:t>https://transparencia.puertovallarta</w:t>
              </w:r>
              <w:r>
                <w:rPr>
                  <w:color w:val="0000FF"/>
                  <w:sz w:val="18"/>
                </w:rPr>
                <w:t>.</w:t>
              </w:r>
            </w:hyperlink>
          </w:p>
          <w:p w14:paraId="0AE2B064" w14:textId="77777777" w:rsidR="00E15FA0" w:rsidRDefault="005961D3">
            <w:pPr>
              <w:pStyle w:val="TableParagraph"/>
              <w:spacing w:before="1"/>
              <w:ind w:left="1276" w:right="95" w:hanging="984"/>
              <w:rPr>
                <w:sz w:val="18"/>
              </w:rPr>
            </w:pPr>
            <w:hyperlink r:id="rId272">
              <w:r>
                <w:rPr>
                  <w:color w:val="0000FF"/>
                  <w:spacing w:val="-1"/>
                  <w:sz w:val="18"/>
                  <w:u w:val="single" w:color="0000FF"/>
                </w:rPr>
                <w:t>gob.mx/articulo8.php?pag=art8-</w:t>
              </w:r>
            </w:hyperlink>
            <w:r>
              <w:rPr>
                <w:color w:val="0000FF"/>
                <w:spacing w:val="-38"/>
                <w:sz w:val="18"/>
              </w:rPr>
              <w:t xml:space="preserve"> </w:t>
            </w:r>
            <w:hyperlink r:id="rId273">
              <w:r>
                <w:rPr>
                  <w:color w:val="0000FF"/>
                  <w:sz w:val="18"/>
                  <w:u w:val="single" w:color="0000FF"/>
                </w:rPr>
                <w:t>secVc</w:t>
              </w:r>
            </w:hyperlink>
          </w:p>
        </w:tc>
      </w:tr>
      <w:tr w:rsidR="00E15FA0" w14:paraId="0D408348" w14:textId="77777777">
        <w:trPr>
          <w:trHeight w:val="1530"/>
        </w:trPr>
        <w:tc>
          <w:tcPr>
            <w:tcW w:w="1846" w:type="dxa"/>
            <w:vMerge/>
            <w:tcBorders>
              <w:top w:val="nil"/>
            </w:tcBorders>
          </w:tcPr>
          <w:p w14:paraId="4B50CEC7" w14:textId="77777777" w:rsidR="00E15FA0" w:rsidRDefault="00E15FA0">
            <w:pPr>
              <w:rPr>
                <w:sz w:val="2"/>
                <w:szCs w:val="2"/>
              </w:rPr>
            </w:pPr>
          </w:p>
        </w:tc>
        <w:tc>
          <w:tcPr>
            <w:tcW w:w="2410" w:type="dxa"/>
            <w:vMerge/>
            <w:tcBorders>
              <w:top w:val="nil"/>
            </w:tcBorders>
          </w:tcPr>
          <w:p w14:paraId="76199490" w14:textId="77777777" w:rsidR="00E15FA0" w:rsidRDefault="00E15FA0">
            <w:pPr>
              <w:rPr>
                <w:sz w:val="2"/>
                <w:szCs w:val="2"/>
              </w:rPr>
            </w:pPr>
          </w:p>
        </w:tc>
        <w:tc>
          <w:tcPr>
            <w:tcW w:w="3118" w:type="dxa"/>
            <w:vMerge/>
            <w:tcBorders>
              <w:top w:val="nil"/>
            </w:tcBorders>
          </w:tcPr>
          <w:p w14:paraId="4E654435" w14:textId="77777777" w:rsidR="00E15FA0" w:rsidRDefault="00E15FA0">
            <w:pPr>
              <w:rPr>
                <w:sz w:val="2"/>
                <w:szCs w:val="2"/>
              </w:rPr>
            </w:pPr>
          </w:p>
        </w:tc>
        <w:tc>
          <w:tcPr>
            <w:tcW w:w="2552" w:type="dxa"/>
          </w:tcPr>
          <w:p w14:paraId="1DF694AD" w14:textId="77777777" w:rsidR="00E15FA0" w:rsidRDefault="00E15FA0">
            <w:pPr>
              <w:pStyle w:val="TableParagraph"/>
              <w:spacing w:before="7"/>
              <w:rPr>
                <w:b/>
                <w:sz w:val="17"/>
              </w:rPr>
            </w:pPr>
          </w:p>
          <w:p w14:paraId="17B26826" w14:textId="77777777" w:rsidR="00E15FA0" w:rsidRDefault="005961D3">
            <w:pPr>
              <w:pStyle w:val="TableParagraph"/>
              <w:ind w:left="108" w:right="96"/>
              <w:jc w:val="both"/>
              <w:rPr>
                <w:sz w:val="18"/>
              </w:rPr>
            </w:pPr>
            <w:r>
              <w:rPr>
                <w:sz w:val="18"/>
              </w:rPr>
              <w:t>Dictaminar</w:t>
            </w:r>
            <w:r>
              <w:rPr>
                <w:spacing w:val="1"/>
                <w:sz w:val="18"/>
              </w:rPr>
              <w:t xml:space="preserve"> </w:t>
            </w:r>
            <w:r>
              <w:rPr>
                <w:sz w:val="18"/>
              </w:rPr>
              <w:t>las</w:t>
            </w:r>
            <w:r>
              <w:rPr>
                <w:spacing w:val="1"/>
                <w:sz w:val="18"/>
              </w:rPr>
              <w:t xml:space="preserve"> </w:t>
            </w:r>
            <w:r>
              <w:rPr>
                <w:sz w:val="18"/>
              </w:rPr>
              <w:t>solicitudes</w:t>
            </w:r>
            <w:r>
              <w:rPr>
                <w:spacing w:val="1"/>
                <w:sz w:val="18"/>
              </w:rPr>
              <w:t xml:space="preserve"> </w:t>
            </w:r>
            <w:r>
              <w:rPr>
                <w:sz w:val="18"/>
              </w:rPr>
              <w:t>que</w:t>
            </w:r>
            <w:r>
              <w:rPr>
                <w:spacing w:val="-38"/>
                <w:sz w:val="18"/>
              </w:rPr>
              <w:t xml:space="preserve"> </w:t>
            </w:r>
            <w:r>
              <w:rPr>
                <w:sz w:val="18"/>
              </w:rPr>
              <w:t>dirija</w:t>
            </w:r>
            <w:r>
              <w:rPr>
                <w:spacing w:val="1"/>
                <w:sz w:val="18"/>
              </w:rPr>
              <w:t xml:space="preserve"> </w:t>
            </w:r>
            <w:r>
              <w:rPr>
                <w:sz w:val="18"/>
              </w:rPr>
              <w:t>el</w:t>
            </w:r>
            <w:r>
              <w:rPr>
                <w:spacing w:val="1"/>
                <w:sz w:val="18"/>
              </w:rPr>
              <w:t xml:space="preserve"> </w:t>
            </w:r>
            <w:r>
              <w:rPr>
                <w:sz w:val="18"/>
              </w:rPr>
              <w:t>Congreso</w:t>
            </w:r>
            <w:r>
              <w:rPr>
                <w:spacing w:val="1"/>
                <w:sz w:val="18"/>
              </w:rPr>
              <w:t xml:space="preserve"> </w:t>
            </w:r>
            <w:r>
              <w:rPr>
                <w:sz w:val="18"/>
              </w:rPr>
              <w:t>del</w:t>
            </w:r>
            <w:r>
              <w:rPr>
                <w:spacing w:val="1"/>
                <w:sz w:val="18"/>
              </w:rPr>
              <w:t xml:space="preserve"> </w:t>
            </w:r>
            <w:r>
              <w:rPr>
                <w:sz w:val="18"/>
              </w:rPr>
              <w:t>Estado,</w:t>
            </w:r>
            <w:r>
              <w:rPr>
                <w:spacing w:val="1"/>
                <w:sz w:val="18"/>
              </w:rPr>
              <w:t xml:space="preserve"> </w:t>
            </w:r>
            <w:r>
              <w:rPr>
                <w:sz w:val="18"/>
              </w:rPr>
              <w:t>para la ratificación de reformas</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Constitución</w:t>
            </w:r>
            <w:r>
              <w:rPr>
                <w:spacing w:val="1"/>
                <w:sz w:val="18"/>
              </w:rPr>
              <w:t xml:space="preserve"> </w:t>
            </w:r>
            <w:r>
              <w:rPr>
                <w:sz w:val="18"/>
              </w:rPr>
              <w:t>Política</w:t>
            </w:r>
            <w:r>
              <w:rPr>
                <w:spacing w:val="1"/>
                <w:sz w:val="18"/>
              </w:rPr>
              <w:t xml:space="preserve"> </w:t>
            </w:r>
            <w:r>
              <w:rPr>
                <w:sz w:val="18"/>
              </w:rPr>
              <w:t>del</w:t>
            </w:r>
            <w:r>
              <w:rPr>
                <w:spacing w:val="1"/>
                <w:sz w:val="18"/>
              </w:rPr>
              <w:t xml:space="preserve"> </w:t>
            </w:r>
            <w:r>
              <w:rPr>
                <w:sz w:val="18"/>
              </w:rPr>
              <w:t>Estado de</w:t>
            </w:r>
            <w:r>
              <w:rPr>
                <w:spacing w:val="-1"/>
                <w:sz w:val="18"/>
              </w:rPr>
              <w:t xml:space="preserve"> </w:t>
            </w:r>
            <w:r>
              <w:rPr>
                <w:sz w:val="18"/>
              </w:rPr>
              <w:t>Jalisco.</w:t>
            </w:r>
          </w:p>
        </w:tc>
        <w:tc>
          <w:tcPr>
            <w:tcW w:w="2835" w:type="dxa"/>
            <w:vMerge/>
            <w:tcBorders>
              <w:top w:val="nil"/>
            </w:tcBorders>
          </w:tcPr>
          <w:p w14:paraId="32522F3B" w14:textId="77777777" w:rsidR="00E15FA0" w:rsidRDefault="00E15FA0">
            <w:pPr>
              <w:rPr>
                <w:sz w:val="2"/>
                <w:szCs w:val="2"/>
              </w:rPr>
            </w:pPr>
          </w:p>
        </w:tc>
        <w:tc>
          <w:tcPr>
            <w:tcW w:w="2837" w:type="dxa"/>
            <w:vMerge/>
            <w:tcBorders>
              <w:top w:val="nil"/>
            </w:tcBorders>
          </w:tcPr>
          <w:p w14:paraId="15EAB178" w14:textId="77777777" w:rsidR="00E15FA0" w:rsidRDefault="00E15FA0">
            <w:pPr>
              <w:rPr>
                <w:sz w:val="2"/>
                <w:szCs w:val="2"/>
              </w:rPr>
            </w:pPr>
          </w:p>
        </w:tc>
        <w:tc>
          <w:tcPr>
            <w:tcW w:w="2976" w:type="dxa"/>
            <w:vMerge/>
            <w:tcBorders>
              <w:top w:val="nil"/>
            </w:tcBorders>
          </w:tcPr>
          <w:p w14:paraId="67A7038F" w14:textId="77777777" w:rsidR="00E15FA0" w:rsidRDefault="00E15FA0">
            <w:pPr>
              <w:rPr>
                <w:sz w:val="2"/>
                <w:szCs w:val="2"/>
              </w:rPr>
            </w:pPr>
          </w:p>
        </w:tc>
      </w:tr>
      <w:tr w:rsidR="00E15FA0" w14:paraId="3A2488D6" w14:textId="77777777">
        <w:trPr>
          <w:trHeight w:val="1530"/>
        </w:trPr>
        <w:tc>
          <w:tcPr>
            <w:tcW w:w="1846" w:type="dxa"/>
            <w:vMerge/>
            <w:tcBorders>
              <w:top w:val="nil"/>
            </w:tcBorders>
          </w:tcPr>
          <w:p w14:paraId="7EF91E12" w14:textId="77777777" w:rsidR="00E15FA0" w:rsidRDefault="00E15FA0">
            <w:pPr>
              <w:rPr>
                <w:sz w:val="2"/>
                <w:szCs w:val="2"/>
              </w:rPr>
            </w:pPr>
          </w:p>
        </w:tc>
        <w:tc>
          <w:tcPr>
            <w:tcW w:w="2410" w:type="dxa"/>
            <w:vMerge/>
            <w:tcBorders>
              <w:top w:val="nil"/>
            </w:tcBorders>
          </w:tcPr>
          <w:p w14:paraId="36038C3B" w14:textId="77777777" w:rsidR="00E15FA0" w:rsidRDefault="00E15FA0">
            <w:pPr>
              <w:rPr>
                <w:sz w:val="2"/>
                <w:szCs w:val="2"/>
              </w:rPr>
            </w:pPr>
          </w:p>
        </w:tc>
        <w:tc>
          <w:tcPr>
            <w:tcW w:w="3118" w:type="dxa"/>
            <w:vMerge/>
            <w:tcBorders>
              <w:top w:val="nil"/>
            </w:tcBorders>
          </w:tcPr>
          <w:p w14:paraId="4127784B" w14:textId="77777777" w:rsidR="00E15FA0" w:rsidRDefault="00E15FA0">
            <w:pPr>
              <w:rPr>
                <w:sz w:val="2"/>
                <w:szCs w:val="2"/>
              </w:rPr>
            </w:pPr>
          </w:p>
        </w:tc>
        <w:tc>
          <w:tcPr>
            <w:tcW w:w="2552" w:type="dxa"/>
          </w:tcPr>
          <w:p w14:paraId="223EAC51" w14:textId="77777777" w:rsidR="00E15FA0" w:rsidRDefault="00E15FA0">
            <w:pPr>
              <w:pStyle w:val="TableParagraph"/>
              <w:spacing w:before="7"/>
              <w:rPr>
                <w:b/>
                <w:sz w:val="17"/>
              </w:rPr>
            </w:pPr>
          </w:p>
          <w:p w14:paraId="59655573" w14:textId="77777777" w:rsidR="00E15FA0" w:rsidRDefault="005961D3">
            <w:pPr>
              <w:pStyle w:val="TableParagraph"/>
              <w:ind w:left="108" w:right="97"/>
              <w:jc w:val="both"/>
              <w:rPr>
                <w:sz w:val="18"/>
              </w:rPr>
            </w:pPr>
            <w:r>
              <w:rPr>
                <w:sz w:val="18"/>
              </w:rPr>
              <w:t>Dictaminar todo lo relacionado</w:t>
            </w:r>
            <w:r>
              <w:rPr>
                <w:spacing w:val="1"/>
                <w:sz w:val="18"/>
              </w:rPr>
              <w:t xml:space="preserve"> </w:t>
            </w:r>
            <w:r>
              <w:rPr>
                <w:sz w:val="18"/>
              </w:rPr>
              <w:t>con</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38"/>
                <w:sz w:val="18"/>
              </w:rPr>
              <w:t xml:space="preserve"> </w:t>
            </w:r>
            <w:r>
              <w:rPr>
                <w:sz w:val="18"/>
              </w:rPr>
              <w:t>de leyes ante el Congreso</w:t>
            </w:r>
            <w:r>
              <w:rPr>
                <w:spacing w:val="1"/>
                <w:sz w:val="18"/>
              </w:rPr>
              <w:t xml:space="preserve"> </w:t>
            </w:r>
            <w:r>
              <w:rPr>
                <w:sz w:val="18"/>
              </w:rPr>
              <w:t>del</w:t>
            </w:r>
            <w:r>
              <w:rPr>
                <w:spacing w:val="1"/>
                <w:sz w:val="18"/>
              </w:rPr>
              <w:t xml:space="preserve"> </w:t>
            </w:r>
            <w:r>
              <w:rPr>
                <w:sz w:val="18"/>
              </w:rPr>
              <w:t>Estado,</w:t>
            </w:r>
            <w:r>
              <w:rPr>
                <w:spacing w:val="1"/>
                <w:sz w:val="18"/>
              </w:rPr>
              <w:t xml:space="preserve"> </w:t>
            </w:r>
            <w:r>
              <w:rPr>
                <w:sz w:val="18"/>
              </w:rPr>
              <w:t>por</w:t>
            </w:r>
            <w:r>
              <w:rPr>
                <w:spacing w:val="1"/>
                <w:sz w:val="18"/>
              </w:rPr>
              <w:t xml:space="preserve"> </w:t>
            </w:r>
            <w:r>
              <w:rPr>
                <w:sz w:val="18"/>
              </w:rPr>
              <w:t>parte</w:t>
            </w:r>
            <w:r>
              <w:rPr>
                <w:spacing w:val="41"/>
                <w:sz w:val="18"/>
              </w:rPr>
              <w:t xml:space="preserve"> </w:t>
            </w:r>
            <w:r>
              <w:rPr>
                <w:sz w:val="18"/>
              </w:rPr>
              <w:t>del</w:t>
            </w:r>
            <w:r>
              <w:rPr>
                <w:spacing w:val="1"/>
                <w:sz w:val="18"/>
              </w:rPr>
              <w:t xml:space="preserve"> </w:t>
            </w:r>
            <w:r>
              <w:rPr>
                <w:sz w:val="18"/>
              </w:rPr>
              <w:t>municipio.</w:t>
            </w:r>
          </w:p>
        </w:tc>
        <w:tc>
          <w:tcPr>
            <w:tcW w:w="2835" w:type="dxa"/>
            <w:vMerge/>
            <w:tcBorders>
              <w:top w:val="nil"/>
            </w:tcBorders>
          </w:tcPr>
          <w:p w14:paraId="1F8BF532" w14:textId="77777777" w:rsidR="00E15FA0" w:rsidRDefault="00E15FA0">
            <w:pPr>
              <w:rPr>
                <w:sz w:val="2"/>
                <w:szCs w:val="2"/>
              </w:rPr>
            </w:pPr>
          </w:p>
        </w:tc>
        <w:tc>
          <w:tcPr>
            <w:tcW w:w="2837" w:type="dxa"/>
            <w:vMerge/>
            <w:tcBorders>
              <w:top w:val="nil"/>
            </w:tcBorders>
          </w:tcPr>
          <w:p w14:paraId="574A3F87" w14:textId="77777777" w:rsidR="00E15FA0" w:rsidRDefault="00E15FA0">
            <w:pPr>
              <w:rPr>
                <w:sz w:val="2"/>
                <w:szCs w:val="2"/>
              </w:rPr>
            </w:pPr>
          </w:p>
        </w:tc>
        <w:tc>
          <w:tcPr>
            <w:tcW w:w="2976" w:type="dxa"/>
            <w:vMerge/>
            <w:tcBorders>
              <w:top w:val="nil"/>
            </w:tcBorders>
          </w:tcPr>
          <w:p w14:paraId="5673F901" w14:textId="77777777" w:rsidR="00E15FA0" w:rsidRDefault="00E15FA0">
            <w:pPr>
              <w:rPr>
                <w:sz w:val="2"/>
                <w:szCs w:val="2"/>
              </w:rPr>
            </w:pPr>
          </w:p>
        </w:tc>
      </w:tr>
    </w:tbl>
    <w:p w14:paraId="26A23BAE"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38D8560E" w14:textId="00777504"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12224" behindDoc="1" locked="0" layoutInCell="1" allowOverlap="1" wp14:anchorId="002DF154" wp14:editId="1A927AA3">
                <wp:simplePos x="0" y="0"/>
                <wp:positionH relativeFrom="page">
                  <wp:posOffset>0</wp:posOffset>
                </wp:positionH>
                <wp:positionV relativeFrom="page">
                  <wp:posOffset>179070</wp:posOffset>
                </wp:positionV>
                <wp:extent cx="11961495" cy="7593965"/>
                <wp:effectExtent l="0" t="0" r="0" b="0"/>
                <wp:wrapNone/>
                <wp:docPr id="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82"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83"/>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B5ABD" id="Group 82" o:spid="_x0000_s1026" style="position:absolute;margin-left:0;margin-top:14.1pt;width:941.85pt;height:597.95pt;z-index:-19104256;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HXgg+AwAAwwcAAA4AAABkcnMvZTJvRG9jLnhtbJxV7W7bNhT9P2Dv&#10;QPB/o0j+iC3ELopkCQp0W7CuD0BTlERUIjmStpI9fQ9JybGTbstqwMIlL3l57rnnktfvH/uOHIR1&#10;UqsNzS8uKRGK60qqZkO//Hn3bkWJ80xVrNNKbOiTcPT99uefrgdTikK3uquEJQiiXDmYDW29N2WW&#10;Od6KnrkLbYSCs9a2Zx5D22SVZQOi911WXF4us0HbyljNhXOYvU1Ouo3x61pw/3tdO+FJt6HA5uPX&#10;xu8ufLPtNSsby0wr+QiD/QCKnkmFQ4+hbplnZG/lq1C95FY7XfsLrvtM17XkIuaAbPLLF9ncW703&#10;MZemHBpzpAnUvuDph8Py3w4PlshqQ1c5JYr1qFE8lqyKQM5gmhJr7q35bB5syhDmJ82/Orizl/4w&#10;btJisht+1RXisb3XkZzH2vYhBNImj7EGT8caiEdPOCbzfL3M5+sFJRzOq8V6tl4uUpl4i1o+bywS&#10;Qlby9pdp82o1u0o7EWexDvsyVqZzI9YR2/baSF7iP3IK6xWn/6097PJ7K+gYpH9TjJ7Zr3vzDuU3&#10;zMud7KR/ilIGRQGUOjxIHqgOg5PyFFN54A6nktU8pDetSntYyCkWhyh90zLViA/OoAtALPZPU9bq&#10;oRWscmE6cHQeJQ7PcOw6ae5k14XqBXvMGI30QojfIS2J/FbzfS+UT11rRYfktXKtNI4SW4p+JyBC&#10;+7GKgFjpLP8DuAEOtrfC8zaYNUCM8yjs0RERP4MM6Tjo9Y0SLKD9eNAkwtV8OfsnGYFi6/y90D0J&#10;BjADZpQ3O3xyATCATUsCZKUDcxPLAdZIOFCGBsPF5yZCMXpF6f/q7c8tMwJoQtgT8SCb1NuBO6ii&#10;g3xmIedx3dTcLnX2vyjlbEMYvInn5SyHftHQy0VULSsnqvNiUYzNPvqODftM4xuZdrqT1SRTZ5vd&#10;TWfJgeHqv4u/KHWo5nRZp85rxMowg7siZZYY2unqCWqyGuXGK4L3Dkar7d+UDHg7NtT9tWfhIug+&#10;KhRwnc/n4bGJg/niqsDAnnp2px6mOEJtqKckmTc+PVB7Y2XT4qQ8ykvpD7hIaxklFvAlVCNYaCha&#10;8aWAdfYUnY7jque3d/sNAAD//wMAUEsDBAoAAAAAAAAAIQAsvYQjaDYBAGg2AQAVAAAAZHJzL21l&#10;ZGlhL2ltYWdlMS5qcGVn/9j/4AAQSkZJRgABAQEAYABgAAD/2wBDAAMCAgMCAgMDAwMEAwMEBQgF&#10;BQQEBQoHBwYIDAoMDAsKCwsNDhIQDQ4RDgsLEBYQERMUFRUVDA8XGBYUGBIUFRT/2wBDAQMEBAUE&#10;BQkFBQkUDQsNFBQUFBQUFBQUFBQUFBQUFBQUFBQUFBQUFBQUFBQUFBQUFBQUFBQUFBQUFBQUFBQU&#10;FBT/wAARCAYjBE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m7xnGaUMCeDQAtFFFABR&#10;RRQAUUUUAFFFFABRRRQAUUUUAFFFFABRRRQAUUUUAFFFFABRRRQAUUUUAFFFFABRRRQAUUUUAFJS&#10;0UANz2pryBRknAFOPAPNfI/7ePxLkvvg1qel+C/ENvd31rqCwa/baTeq9zbWu2RZFmVDuRN+xW3Y&#10;67SOTSbsrm9Ci69RQXU+tFuEkXcrBh7VKK/LP/gnn4+1Hwb8SdW/tDWoNJ8CtZP9vk1W78izS4LI&#10;IipYhPObaQO5QP8A3a/UOwvrfUbSC6tZ47m2mjWWKaFwySKRlWBHBBHIIqYy5kbYvCvC1OS913LV&#10;FIKWrOIKKKKACiiigAooooAKKKKACiiigAooooAKKKKACiiigAooooAKKKKACiiigAooooAKKKKA&#10;CiiigAooooAKKKKACiiigAooooAKKKKACiiigAooooAKKKKACiiigAooooAKKKKACiiigAooooAK&#10;KKKACiiigAooooAKKKKACiiigAooooAKKKKACiiigAooooAKKKKACiiigAooooAKKKKACiiigAoo&#10;ooAKKKKACiiigAooooAKKKKACiiigAooooAKa3T0pWOB1xXM+J/iDovhWaK0ubpZtUnKJBplsRJc&#10;Ss52p8uRtVmwodyqAkAsM0AfN3xZ/aKaDxfdaVZLqWp3sN9JZQaTp13NZiIxyPC3mvFiSV5GXcqq&#10;wCrsGM7t3T/s+fH+/wBY8STeCfGFteadrq82f28ESvhcvFJkKQcDcpIJIyCSQCee8U6H4Z8CeMdZ&#10;+I3iuRNO1W9nka30VWhuZbSURqVDRY2ziVcFirDyzIo3EkyL5j4X1nUfil8abHxZomjzC30Zobua&#10;2acrHGFb93axE5C7iRGi8BmLHCL8qAH38hyKdXOeH/HGma7cmyEjWOqqG36ZegRXK7ThiFyQ6g/L&#10;5kZZCQQGOK6EMM9RQA6iiigAooooAKKKKACiiigAooooAKKKKACiiigAooooAKKKKACiiigAoooo&#10;AKKKKACiiigAooooAKSlpD0oAawyDnivzI1z9mnxr+y78TV8cHUrW48NwavGlpOJyZ7yOWXmGSPA&#10;5Me8Oeh5wea/TR3Cg5wB6mviv40/ESH9oT4z6F4Q8Pzm58IeE5m1fW9Ti5hYw8sVOeQozGp7tIeC&#10;ozWVS1tT3Mp9p7V8vw219Di/2kvhb4p/aV+J8eheCm0u3tdHs0mWwkcW8ZEs0qvcABSCQI41bv8A&#10;dwDzX2z8IPAr/DL4ZeGvC0l41/LpVjFavcsSfMZV+YjPRc52jsMCvizw3431TwLpPw5+NtrDJf6S&#10;8FxoPiS1t/maNPtMhRv1BGSBlUGRvr7q8I+L9J8c6BZa5od/FqOmXiCSK4hPBHcEdQQcgqeQQQQC&#10;Kmna+u5eYqoqcI/YX5+ZujoKWkB4pa3PACiiigAooooAKKKKACiiigAooooAKKKKACiiigAooooA&#10;KKKKACiiigAooooAKKKKACiiigAooooAKKKKACiiigAooooAKKKKACiiigAooooAKKKKACiiigAo&#10;oooAKKKKACiiigAooooAKKKKACiiigAooooAKKKKACiiigAooooAKKKKACiiigAooooAKKKKACii&#10;igAooooAKKKKACiiigAooooAKKKKACiiigAooooAKKKKACiiigApG6UtYHj/AFKbRfA3iHULdzHP&#10;aadcXEbr1VliZgR+IoAy9U+J+nWdzf21jaXuvXFgpa7j0uJXEOM5Bd2VCflYbQxIIIIB65er+P8A&#10;xHC16lvoVlpkdrBFdy3Gq3wJjgZyGk8uJWV9gRyyiUH7vPzCuQlt4NF8+zbULl9O8M6BJey2Vheo&#10;kzccwtJEisgPlEkBjliDnC81/Dtrc3mm6dqFr8Go9Qge3jks59Q1q3uXSMqCu0zFmXjbxx09qANG&#10;48Tvrt00M/iPUPEqpcCOSz8JRvFDIhXiRJYCzxkMcMsk4GATjlK8KvP2n9F0Iy6ZoHhaPTrSVHtt&#10;SuGt4Sb5fu+YYRhRJ1O5i6jewKtxX0unjLxxEgSL4YyIgGAq63agAfhXMtoE0jFm+AOiuxOSTcac&#10;ST/3zQB80/En46aH4p+Hkvh/StJ1WPUbmWBrzV9XvftVxcRxZIVnPIG4ghVwoJbAGTTvhl8d/D3h&#10;DwFYaFqvh27utR0+6kubPVLCdIpbcsysNpII6qCVYFWwMg16d8efhxrPibwG40r4TaZ4Sawl+33F&#10;/a3FkHMEcUm9P3YDEcg4/wBnpnFZ37PfgPVNB8LS/wBo/DLSfGIvxFqFtPc3Vl5scEiDZkSbmAO0&#10;kZxznjrQBzFz+05o+r6Zc6brnhg6vAbe5htb0lIp4TO6u8hXBQyb1DeYoXkZAGa+grXxH/ZF9Glt&#10;4l1Tw2ssrOtn4pheaADy1wBLMQ8hL5wEnx1GMiov+EekPP8AwoDRB6ET6d/8TXTnxl45MPln4YSl&#10;CNuw63a4x6UALo3xC8RzW1s82g2erxvaWt202kXmGYTsyrtjkAXgqc/venPtW5B8RLSO8gtdXsb/&#10;AMPTXMogg/tKNBHLIeiCWNnj3HsCwLds8155eaXqkrSTr8Glspm5efTtctrSVvcvEVJx7mkgNtq9&#10;t4eiN5I2k+KNElvoLLWp3u2tHZIt2zPzzuy3GMFsja5B+YigD3BMnrTq5v4b6jPrHw/8NX10zPc3&#10;Om28szOMMXMaliffOa6SgAooooAKKKKACiiigAooooAKKKKACiiigAooooAKKKKACiiigAooooAK&#10;KKKACkJwKK4n4ufFzw98FvBd34l8S3f2eyh+SOGMbprmUg7Yo1z8ztg+wAJJABICoxlNqMVds666&#10;u4rS3lnnlSCGNS7ySNtVVAyST2Ar50+JH7eXw18ETz2Ok3U3jHU4sqU0cBrdG7bpyQmD/sbyPSvg&#10;P48ftU+M/wBobVJIdQun0TwojZh0OykPlnngytgea3Tk8DHCjJz3P7JH7Mj/AB7u7y+vbltK8Kab&#10;IIZntsedcSkbvLTOQuFIJYg/eGM5JHPKo27QR9ZQyejRpvEY6VorovyPQtf/AGg/ir+1lrJ8HeDd&#10;O/sDS7kbbmO0kJIiIAY3FxgFUHPCgZB24fOD1vxdXwp+yd8Db7wBol0t9438RwBL+7AxK0bcSSN1&#10;2Jt3IiZ/iJ5O4n628AfDTwz8KtAXSvDemQ6bagZcrzJK2PvO5+Zj7k+wwK/ID4nfEy6+IfxB8QeI&#10;7xn83ULySVUdtxjj3YjjB9FXao+lRNOKvu2d+Xyo46v7OnHkow1t1b6XPpf9iz4saPANW+Fvi6OK&#10;bQvETn7Ktxjy/PZdrRN6bwFwezKMctTviH4C+JP7GfiW41vwXqlxceDLuUEO6+dEvPyx3MfQN2Eg&#10;xnsQSVr5BTXDG6urbWU5DA4wa/Xz4AeMYvjN8BfDOsavCt2dQsTb3yXKqyzyRs0MrMuMEMyMcYxg&#10;4pU05K3U6s1lHA1vrEFzQn8UXtfufOPgb/gpOsLxw+OPChSAn5tR0KQuEB6boHOcDuwc/wC7xX1x&#10;8OPiv4U+LGijVvCeu2mtWXAc27YeI9lkQ4ZD7MAe9fIn7Uf7FOlaF4X1fxl4DL2X2CN7u80WRi0T&#10;RKMu0RPKkAE7TkEcDGAD8L+HPG2ufDvxLb+I/CeqXGi6tAc+bbH7w7hlOQynHKsCD3FWpyhpI82e&#10;XYLMKTrYFuLW6Z+6WeKO9fOn7JH7Wlh+0Lob6dqccWmeM7CIPd2UZPlzpkDzos5O3JAKk5UkckEE&#10;/RS10J3V0fH1aM6M3Cas0OooopmQUUUUAFFFFABRRRQAUUUUAFFFFABRRRQAUUUUAFFFFABRRRQA&#10;UUUUAFFFFABRRRQAUUUUAFFFFABRRRQAUUUUAFFFFABRRRQAUUUUAFFFFABRRRQAUUUUAFFFFABR&#10;RRQAUUUUAFFFFABRRRQAUUUUAFFFFABRRRQAUUUUAFFFFABRRRQAUUUUAFFFFABRRRQAUUUUAFFF&#10;FABRRRQAUUUUAFFFFABRRRQAUUUUAFFFFABXK/FVPM+GXi1BgFtIvBkjP/LF66quV+KUqxfDrxLv&#10;lWHzNOniV3cIAzxlV5PTlhQBw3jF3uNP8fSESFIvB21QbYwIpIutwVG+YZ2DhvTjvXnUvxq1jQ/D&#10;nhXTYbKZpRaWRisLOOZZpCkYZSxIQtE+0g7cbSgBEiPhu51W5hutM+Kb28ttPGPCkS77bUHvRwt/&#10;w0j4Oefu9uPWvI7nQ9Pis/h3r93p6WEUT2ytcQ2jQI7eQxViwRAzblU7xOffHYA+gPCfxK1rV/Bv&#10;9q3Whqt0ETaqpdBJ+mXXbA+EPJXaX4I3bTkDWi8a6lcy3flaUCkCqysq3LiTjJGfIA68fIZG/wBi&#10;vHn8V+H9Sgkmt5rJZCAsLz26ruKMVVg3kXDlcqQGWY9MjaMGoz410XXdG1mGDwwLrV9NtFS41S4u&#10;I5CXMBmWTY+TKdwxs2nLHB4JNAHonxC8aXt98O9Yii05Ve40a6ecr5z+QRGQRgxpjjP+sMbDHCse&#10;KXwZot3qPwS8H3OlP5Gu22i27WdwGwQxhXKN2ZGwu5SMHA6EKy+Z+I9c/t/wzrFtbyx30trp9yRk&#10;OxiXySCV88FR8vZFhbngEDFe2/Bn/kkngz/sD2n/AKKWgCHw14/1G703T21bw7eW93JA8lybMxzJ&#10;C0bBZFKB/Mzkj5FVzggZJBqeXxjrFz9rudK0S2vtKii3Q3c98bfzyGw2AYztUYf5iecKRkNkUviD&#10;4W1TVZI5tGPkZYS3XlylXkdGR4iqt+7LAp1YZOFXIUlluW5SVIGk8s2muQlZYkJKR3IQsSoZQRuC&#10;vnIGCg+XLNkA1vDniOLxR4ejv4toLq6Sop3CORSVdc9wGBAI4I5HBFeX+C7mW3034TGO3muFbwbM&#10;JPJkSMINun/MzMwwo45XLdMA811fw/0KTTW1uaK+X+z2m2Q2VuweFSsahm3MC3XjA2rhQQozgcT4&#10;djR9J+DxeG3lYeFpChuLRrkIwisjuVF5LYBxgjgn6EA9I+EBJ+GXholg+bJPmDlweOzHkj3PWuxr&#10;kvhSXPw/0YSk+YkTI+VKkMHYEFTyDx0PI711tABSZpa+Lv29P+Rr8Lf9eUv/AKGKAPtDNG4etfEX&#10;iP8AY+fRPhzN4r03xO8l1baf/aLWstt5YKiPewWQOcEDOOMZ9K6b4G/tFarofwV8R6nr0c/iBvD1&#10;zbxRNJNtlkjmbaFLkHO0gnJGcEDsKAPriivPfgr8WovjJ4SuNch019KSK8e08l5hKSVRG3ZCj+/j&#10;GO1cr8E/2lrf4z+Jb7R4dBl0prW1NyZpLoSBsOi4wFH97rz0oA9sor538cftkaF4d8RzaLoOiXfi&#10;m5gcxyS28nlxlh1CEKxfHrjHpkV0nwb/AGmNC+LepS6OLOfRddRC62dw4dZVX72xwBkjqQQDjkZw&#10;cAHslJnFfO+uftj6N4Z8fat4e1TQ7mC206aeGS+jnEhdow20LHtHLMoUZYAbgScA1wHxW/atj8a/&#10;CeZNOsdS8Pale3zQWk9tdZISEwu7M42ldwkxtAPQ5NAH2PkHvS18mfsvftF2rWmkeC9XOr6nr97e&#10;SBb6dxLHg5IBZn3cAdMGux+Jn7YnhzwJr9xo2m6bP4ivbZzHcPFMIoUcHBUPhixB64GB6mgD6Cor&#10;wP4W/teeHPiJrsOi31hP4e1G5YR2/nyiWKVz0QOApDHoAQMnjOSAfelOQDjHFADqKKKACiiigAoo&#10;ooAKKKQ0AMf7pr8k/wBtD4xXfxf+LOoQRzk+HtDmksdPh/hJBCyy+5dl/wC+QvvX6p+Or+fSfBev&#10;Xtq/l3NtYTzRPjO1ljYg4+or8jbPwT4c0Hw3ZeJfiDqd5pthqAY6bpOmRq+oagoO1pAX+WKIHje4&#10;O4ghVOKwqN7I+qyKFJOdaputEutzxGaQwSFOmOnvXt/7OX7XPiL9nW11qwsbG31fStSBl+zXDGMw&#10;3OzasqsAcjhdykchRgg8mvb/ABL+ExkEMHwnt7lOiSarrl48rcY5MTRp+SjGfatGLwF8LPivHKNK&#10;uv8AhVGr2y+a8epXb3um3EK8yeWzDzUlAyQhLBsYBBOaxWnU+krp1oNVKb5Pk/yOC8O/tA+OvDPx&#10;DfxrbeI7yXXppRJdSXEzMl2uf9VKucNH228bRjbtwCOGur9Z7qaWNTFG7syoW3FQSTjPGceuOa92&#10;0qx+FelXkemaJ4I1H4g3IPzajrd/JaLKRwSkEBXYnQ/O7HnnFdX/AMKe8BeOovstz4VuPhxfOcQ6&#10;lpOpvqFsrH/nvBMxfaPWOTP+zxWE69Km+Wc0hK9H3/Z2Xy/Lc+WftRwcmvQG/aE8bx+A9C8G6frt&#10;3o2gaQsoig02Z4DO8kzys8rKQXOXwAflAUYGck+uW37NfhP4eoBrs83xE1rr9j0O8FnpsfoGnZTJ&#10;IehwiqAeM9ay9Ztfh1pzC11z4QvpFvKCovNI1+6M6+rL5rSxsR1wVHNKGIpSlyxmrju8Sk1T5kvT&#10;8mD/ALdHjub4G3Pw+uX+3Xtz5ltL4iu5mkuTZsOYcEcucsvmEk7TjG75x88xztIQo5r3dPhF8KNE&#10;QeIrvxrqGu6HOf8ARPDllbLBqu8csly7Fo40Hyjeu7eCdoGKT/hMfh9bnyLT4SaNHZZ/5eNVv3uD&#10;7mUSr7dFA68AV0SknuysNQlG/saT1evT8zgfhb4x1P4aeONG8T6Q+y+06cSgE4WRejxt/supZT7N&#10;61+1/hXxFbeLfDela3ZFjZ6jaRXkJcYbZIgZcjscHpX5Op8PPC/xEtZ7rwAbuw1qFGml8KalMJpJ&#10;UUEs1pMAplwBny2UPgEjdiv0K/Y3vJb/APZx8HyTEl0iniGf7qXEqr+iirpN3aPFz+lTlThVjpJO&#10;zTPb6KQdKWuo+JCiiigAooooAKKKKACiiigAooooAKKKKACiiigAooooAKKKKACiiigAooooAKKK&#10;KACiiigAooooAKKKKACiiigAooooAKKKKACiiigAooooAKKKKACiiigApDS0hoATJopDwK8e/aJ/&#10;aj8Ifsy2Gh3fiqHUrkavctbwRaZCsjgKoLyNudRtXKg4JJLDAPNS5KKuzSlSnWn7Omrt9D2L3o7V&#10;FbzLcxLKhyjgMvuD0qTccUzN6OzF/wD1Ue9eSftDftN+Df2aNBsNS8WPeSyahI8dnYafCJLifaAX&#10;IDMqgLuXJZgPmHrVj4A/tC6F+0P4ev8AVtC0rW9ISynFvNb65ZiCTJXcCu1mVhj0bjjIGRUKcXLl&#10;vqdP1WsqKruL5O/Q9T7UdaaWrzP4x/tFeB/gPLoMfjHU5dPbW7hre0Edu8uSu3czbQdqrvTJ/wBr&#10;gHmqlJRV2ZU6c6suSmrvyPTjzSg5pivkdjkU4HmmZjqKbuo3e1MB1FNLYpQc0ALSGgnFc38RvHmm&#10;/DLwNrnivVxKdN0i0kvJ1gXdIyqM7VBIBJ6DJA55IHNJtJXZUYuclGO7OjP1pRXEfBr4taN8cPhx&#10;o/jXQIruDStTWQxRX0apMhSRo2DBWYA7kboTxiu2BoTurhOEqcnCSs0OpDSbq5f4jfEzw38J/C11&#10;4i8V6vb6NpFvgPcTkncx6IqjLOx5wqgk+lDairscISnJRirtnUfSlHWvjyD/AIKi/CWS+UTaX4rt&#10;tIaQxrrUmmJ9kJ9sSlz342Z4PFfU/g3xponxB8N2HiHw7qUGr6NfJ5lveWzbkcZIP0IIIIPIIIIB&#10;BrOFSFT4Xc6a+CxGGSlWg4rzRu0U3dRurU4x1IaTdXIfFf4q+Hvgx4G1DxZ4ouns9HstgkeKJpXL&#10;O4RFVVBJJZgP1OACamUlFXZcISqSUIq7Z144pRXPeA/HGk/EjwhpPibQbn7XpGpwLc20xQoWQ+qn&#10;BBB4IPcVv5xzT9CZRcZOMtGh9IaTdQWpiDqcDpS45ryD4dftP+Evib8YfGHw30mHUY9e8MbzdS3M&#10;KrbzbHEb+UwYk7XYA7lXOeMjmvXxUKSkro1qUZ0ZctRWe/3i0UUVZkFFFFABRRRQAUUUUAFFFFAC&#10;E4FeE3nj6PxM9xHrviDTUs7PW5rc+H7GLyb6dYblliZWaVmmwVjkKRorMVKjP3H92NRC1jVywRQx&#10;77eaAPL9a0q/i+GXj/VtTEy3l/pFwscVxs82K3jt3EaSbAF3ktI7BeAZMDOMnnfAfwm1yXwr4fv7&#10;bWvD1u5sbeWNm8KxPKn7tSMyecCzD1455wK9O+Kv/JMPF/8A2B7z/wBEPVbwjqo0f4XeGLk2092f&#10;7OsYlht9u9mdI0GNxAxlgTkjgGgDMh8G+P4C/l+OdMTedzbfDgGT6n/SOT71IfCfxDP/ADPmm/8A&#10;hPD/AOSK3r3XtYtbO4vP7FhFtCpkKTXu2faBlvlVGXPXA34PHIqCHxZfuIWNhYTO4ZmtrXUw8+Ac&#10;fKrIikhioOWABPU9wDhPiT4P8ay+APEX9o+MdMvrNNPuJJID4eALgRscAmc7T6HBx1rs/gz/AMkl&#10;8G/9gi1/9FLUfjDWYte+FHiq7hR41/s2/ieOQqWR40kjdTtJGQysOCRx1NVfhDrVhafC/wAF20t5&#10;bxXDaRabYZJVVzmNcYBOeaAO/cZHp9K888WpqHh+HWJVW2bSp3F5bfMUaG5QK+xsLgJK0bZbrvk7&#10;7+Og/wCFh+HvKnlGpxtBCSGnVWMRIGSquBtdsc7VJPB4rOn8V6Z4whfSEDIl4HijnZ42KyAbkbYr&#10;F1OAXBYLjaM4JAoA1/Dnh2Pwz4cisVYTSrGWmnCkGeQ8u5BJOSc9ScdBwK4Dw1pF9dfCD4dalpgk&#10;kvtO0qykeCB1SW6t2t0EsKM3ClgFYdMsgG5c7h0XgS41mazuYrn7MmnWbT2apscSko+FbJY4UAMu&#10;GBJwpBI5a58HP+SSeCf+wJZf+iEoA8003xuPDd0yaP4l0uLT57qW4l0XVUd7y1JuI1ZCzTJIkj+a&#10;8pEisQxYAEcD3iPoKY9tHI+5kUt6kc1J91fXHpQA6vi/9vPnxX4W7f6FL/6GK+wzqtkJvKN3B52d&#10;vl+aN2fTGa83+L37PuhfGfUNPvdXv9RtJLKJoY1smjCkE5JO5G5oA+eV+H37Qnj3w1aaLe3Rg8P3&#10;cEYDTXdtHEYto2hvKzIRjHGDnuK6bx78Go/g3+yx4hsGuBfandXNrcXtzGpCbvOjARc87V5AJ5JJ&#10;OBnA+ntHmsdPtLTS7e7jma3iWBVMqlztUDkeuBT/ABH4esPFeiXuk6pbrd6feRGGaFicMp9xyD3B&#10;HIIBHIoA+Xf2S/iv4U8C/CTXIda1u0sbu1v5bs2ksoWaWMxR48pSfnJKMMLkg4z1GfP/ANkFbq48&#10;U+NFsQRev4duRb7c58wvHs/XFe0w/sbfD3wvePrWo6hqdxplkGuZLa8ljEIRQSd5VASoHPUZx3q9&#10;+zz8N/h14X8SapqfgnxVceIbr7L9nuInljdYkZwwOFReSY8DnsaAPmT9nK+8SWfi2/t/DGt6DoOs&#10;XFuEEuvDHmqHBMcZ2N8xOCRwSF4+6ceqeA/hb4g1v4+ReJn8Y+D9T1exuUu9SttGuG3mP/VuQqxB&#10;dxGd3OctlsFues1j4MfB344eLryfRNeeHWGVri7t9GnUK/zANIUZCAdzDJXAJOcEnNeh/Cr9m/wj&#10;8Jr5tQ05LnUNVKlBfX8gZ0U9QgUKq59cbuSM4NAHzHo3hnT/ABd+2ZfaXqtut3YSa1eySW7jKyeW&#10;ksihh0I3IMg8HkV79+1dpVlpPwB1iCxtIbOAXFsRFbxiNR++QdBx6Vt6P+zjoGjfFmT4gQ6hqT6q&#10;9xPcm3d4/I3So6MMBN2AHOPm7V6B4u8J6b448N32havAbjTr1NksYYg9QQQR0IIBB9RQB4L+yL4k&#10;03/hTqaLDqtkmvyXF0YLFrhBOx27gQhOTwM5x0BNeL/skaloXh/4t3h8Uy29lei1kitZNRIXy7nz&#10;FDAFvuuQGGcg9R1NfQvgP9kTwv4B8Xaf4hs9X1i4urGQyQxzSRBM7SPm2oCeCe4zmtD4kfsp+C/i&#10;RrUmryi80bUpjuuJdNdVWdj/ABMrKwz7rjOSTmgD5m/advtG1/442TeCpre6v5I7dJp9PYMsl6ZG&#10;2kMOGfBjBIJ5GDyDX37EDsG4gnAyRXkPwy/Ze8G/C/Vhq1oLvVdUQnybnUXV/IyMHYqqoB9yCeuM&#10;Zr19RgUAOooooAKKKKAEpaKKACkNLSGgCjrelw63o99p1xu+z3cD28m04O11KnH4GvxS+NGsT/ET&#10;436xDaJ5VquoDR9KtW4W2tYmENvGBkgAKq5wcZLHvX7cycqfpX4laZaef+0TZx73i3+KUXzI22uu&#10;bscqex96xqdD6PJlrUkuiP0i8IfsA/B3QfDEGn6j4cOvX4j23GpXl3Ossz92wjqE9goGABkk8n4J&#10;/aY+Do+AXxVvPDVvcSXWlSQpe6fNOQZTA5YAPjurI657hc4GcV+w6DAHrivzF/4KbyGP49aJ/wBi&#10;5B/6U3NKpFOJvk2NrfW+WUrppntn7Dn7O/hrVvhFb+Ltcthqd/rE0rRozsqwxRyNGFwCMnKs3PHz&#10;D0Oes/aF+C2jeEdItdc0GA2UXmiC4tQxZDuyQ4ySQcjGM45Hvnqf2Fju/Zb8En1W6/8ASuaum/aW&#10;XzPhpKP+nqL+ZrzMdhqU8NKTjrb5nM8XXlj3ebtc+fvgV8NLH4h+LJYNTLmws4vOkiRiplO4AKSO&#10;QOp4544xXtHxR/ZY8F+MfA+p6XY6ZHpl80DfZbpJH/dygEoWBJyM9eM4rlP2VIvK8S60fW0X/wBD&#10;r6VnH7mTn+E1y5ThqTwylKOvcWOxVanivck0lY/En4f+HpvHfj7QPDMcwt5NUv4rIzYz5YdwpbGe&#10;cAk471+oenfsTfCGz0WPT5PDBvHEaq95PeTGaRh/GWVgASeflAHsBX5nfs1z7v2jPh+M5zr1uP8A&#10;yIK/amvbpwWuh6OdY7EKVNQm1pfR2Pxv+NnhK5/Z9+N+q6LpWoTF9IuYrrT7zI81VIEsRJAxuUMA&#10;eACQTiv1l+F72Vz4B0K9sLSKxttQtU1HyIF2orTjznwMnGWkY496/Lr/AIKAT7P2pPE4H/PCy/8A&#10;SaOv05+Bx3fBnwH76DY/+k6VUFaTOfNa0q+FoVJ7tanQeLfEcHhDwtq+uXUckttplnLeyxwgF2SN&#10;C7BckDOFOMkV4v8AAX9svwl+0H4zu/Deg6RrNjd21i9+8uoxwrGUWSNCBskY5zKp6YwDzXpHxv8A&#10;+SM+PP8AsBX3/pO9fnt/wTGP/F/ta/7Fu4/9KbWnKTUkjysPh4VMNUqyWsdj9C/jB8VNO+DHw81T&#10;xhq9rdXmn6f5QkgslVpm8yVIhtDMo6uCckcA1xPwU/ar8NfHTw94m1jRdM1Szt9ARXuEv0iV5AUd&#10;hsCO2eEPUjt71j/t7f8AJqvjMe9l/wClkFfOv/BOwY+Ffxi/64Rf+iJ6UpNT5R0sPTnhXVe90j3X&#10;4Uft9fD34seOLHwtbWer6JfX2UtZ9Vjhjhkl7RbllbDNyFB6nA6kA+7ePvGtp8PfBOs+J7+Geey0&#10;q1ku5obcAyMqDJC5IGfqR9a/DvQtA1bWI9Su9Kt5p/7Itvt9y8H3oIVkRDJ64DSJkjpnPQE19/eD&#10;P2nU+On7InxD0jWpol8aaNoE6XS52m8h8sqtyB65wHAzhsHgOoqY1HZ3O7FZbGm4SpbO1z3/APZ9&#10;/am8N/tGjXv+Ee0vVbA6MIDN/aSRLv8AN8zbs2O3Tymzn1Fcv8NP26PBnxQ+KFl4F0zRddttTu5p&#10;4Unu4oVhBijd2JKyk4whxgdSPevDf+CV/wB74n+u3Tf/AG6rxL9j0f8AGZvhv/r+1H/0muaam7Rf&#10;ch4KkqlaP8q0Pt/4x/tz+DPgn49vfCWs6Jrt5qFpHFI81lFC0RDoHGC0qnoe4FcV/wAPQfhuOvhv&#10;xQB6iC2/+P18sf8ABQMf8ZQeI+3+jWf/AKTpX6AXf7J3wl8XeDYbO68C6Pa/aLdCbmwthbTq20Hc&#10;skeGznnrg9waLzbaQpUcJRpU51ItuR0/wd+Pvgz466PLf+FNTFy9vtF3YzoYrm1ZgCA6Ht1G5cqS&#10;GwxwcWvi38bfCPwQ8Prq3izVVsY5dy21simSe5YDJWNBye2ScKNwyRmvy304at+yN+1cLG3vpPK0&#10;fVI7eZlfP2mwlKNhwMDLROrEdmAP8INT/GrXNY/aU/atudH+2FI7jWBoWnF8mO2gSXywwHp96Qgd&#10;yfal7VpeZf8AZkHUUlL3LXufUdz/AMFSfBw1RI7fwbrkmmnG+4llhSYDviMMQf8AvsfhXvfwR/al&#10;8CfHyGWLw5fS2+rwp5k2kahGIrpEyRuABKuOmShbG5c4yKx/D37FPwg0PwgNBk8IWmp74wk+oXuX&#10;vJHwAXEud0ZPXEe0DPAFfnb8bvBF/wDsl/tEhPDOoTr/AGfJFqelXMh+fymz+7fH3gCHjPZgDkc4&#10;o5px1lsRToYTF3hRupL8T9R/jN8dPCfwH8NprHim+aFZiyWtnbpvuLpwMlY0yPbLMQoyMsMivmOT&#10;/gqV4WGqeWvgrVzpu/8A4+GuYhLs9fL6Z9t/415t/wAFF7PWfFcfw68dRW87+GL3SFRSoLJbTyHz&#10;cMcYBdWQD18s+lc78E/jZ+z+3w/sPCXxF+Glta3kUYhl12ztfPaf5iTK8oInRvUIWHXAUAKB1HzW&#10;WhdDBUlQVSUXJ9bdD7q+BX7Ufgn9oJLqPw3LeW+pWaebcadfwGOaNC20NlSyEE/3WJ5GQK9fzXhH&#10;7Knw0+Fvg3Qda1r4X6l/bGma1ciR7hp/NaAIPlt+QGULuYgP83z8k8V0vxO+JWv+FvFmjaD4f0m2&#10;1S81GJ5FSeXZyuSRkkAcA9TROqqMOaf4HkzpKdZworTzPUs0EmvDrX9pGKz0HXX1zR2s9a0qZbZr&#10;OKYMk0h3DAbnbjY2evAyCc4plr8cPE3h/UNMfxn4XXSNG1JwsN3C+TDnoXXJ7dQdrYBwDjFc/wBe&#10;odw+qVVuj3QGjtXgF98ffFUereJlsfDlpf6V4fumjuphP5biMOyq2Cep2HoDjHSvTLT4hRav8Lp/&#10;FthAQFsJbtYJj0eNWJUkdfmUjI69auni6VS6i9jOeHqU0nJbnZE4xxSjnrXIfC/xhN468D2Gt3ME&#10;dvNcGTdFESVXbIyDGfZc1w8f7QCt8VT4eNkg0Y3JsV1AscmcDp6Y3fL+IPerliacIxcno9gjQqTc&#10;lFbbntA55oAxTUbcBT66rnMFFFFMYUUUUAFFFFABRRRQAUUUUAFFFFABRRSUALRRRQAUUUUAFFFF&#10;ABSE4FLSN0oAjeRV4YgZ45r87f8Agr5zpHwz/wCvi+/9Bgr1f/goz8BvGHxh8C+GtU8EwS6jq/hy&#10;9e5OnwuFkkR1HzpkgF0ZFwOuCcc4B+e/jRpnxn/br1/wDoE3wp1jwDb6N5n9o6rrEMkVvvl8sPKv&#10;mIhKqIyQilid2PQnzq8nNOnbW6PsMlw9OjUpY51FZc3Mm0mtHb1ufR/7Z37Wmo/s4+FPCuk+GLSz&#10;u/Fuvr/o8uoMBb2kS7A0j/MvJLALkhRhiThcH591H9sj4wfADWtH1TxX8RfAPxe8O6jP5d1YeG72&#10;2kuLJRydvlJGykgnDMJF+TB2lgT7D/wUA/Zi8S/FO38G+L/BmlQ+IdV8MsYrnRp9p+22+5GAwxAb&#10;aVYFOCwc45AB871G2n8f/wBi6N8Of2RLDw9r8sif2lqXjjw3HBp1oB98I2F81Qed3BIBxGSRiJOr&#10;7SWvVWO3DrAvDQlyqV+bnva67at3XyPOv+CmVh45uviL4S1XVPENhqfg7VWlk8LWcMIWSzXyrXzj&#10;L+7Bbe5Vhln4HRelfU/xC8YftGfCj4PeC9F03TbP4ifEbV76S0vtesrI/Y7JCx8pnVRGq8EDzWVU&#10;Gw7hyCeH/wCCk/wk8ZfErU/hF/wi3hu/18Wl5dQXLadbtIsDSNbbDJj7iHy3+ZsKNvJFXf8Ago58&#10;OfiV41t/BUvhzStV8T+CbKVn1rQdFkYTztvQqSqZZwVDBSFbYcnHNDi6ftGr7omFWliaWEoycElz&#10;Xvbo9L7b/K55N4//AGqfj3+y94u03/hMfiF4J+JkUk5iv9A0ySAT2e0qWVxHFFJEzKSFZg6gg5U8&#10;A0/+Cqdj4u/4T3wRf3msWc/he7jkGjWCQBJrSYCLz2kbB3hiYyDngLjaMFm5z9o/4Kav4/8AAuiX&#10;fws/Z21vwV4d0htlw13py/2zfO4CrmEF52jQqcli2fMBIAUmvcP+CjPwr8dfFPwD8L/EHh3wlqWp&#10;XGliR7/SrOI3FzbNMkJClEyWw0bKSoOPpzWUlKVOSd7Jo76MsNQxOGqx5VJqSl8K9LpOyNH9p34v&#10;fGv9mb9mfwZc6j4v07UfHl1rJt77V7TT4jG8O2WRUCNGF6KgLCNTgdM/Me6/bb+PvjH4Tfs1aB4s&#10;8JX0Oka7qt7ZwPc/Z0n8pJIZJX2LIGXJKBfmB4J74I8o/ac074mfth/s3QX1n8LdY8J6poWtpcJo&#10;2pvi6vbfyZEd40ZUYFWcfKVBIBKkkYrzr49698cv2iP2ePDnhw/BTX9ItPDbW0uoXU9vJ9qvbhIv&#10;IXyLXYsmw+Y7ttVgOORty206klzpX6WOLDYTD1fYSq8ianLn1W3T18rHq37Vn7XXxE+Gnwa+Bvin&#10;wzeWdjqfiiyi1LU0azWWOc/Z4JDCA2SqFpTnaQ2AMMMHPrPwRsP2l9K1q71z4kaz4a17w7d2D3Sa&#10;Dp0Pl3ttPtLR28TeXGg5O0mSR+g56tXz5+158D/Hvif4G/s46No/hTU9V1LR7CCx1G3s7dpmtJTb&#10;Wy4kwDtXMbgsflGOSMivvL4kadrupfDPxLY+GLkWfiSfS7mLTLkttEdy0TCJsnOMOVOeelaxUuac&#10;m3psvkeZiZ4enhqVOnGN5OV3bW3Npr00PhbWPit+1T4i8NT+OdT8WeEvgnoxnlistB8SxxWdxdbM&#10;kDFzFI2TgqNzIWwWChSCfff2Ef2lta/aS+GeqX/iS3tYde0i/wDsc0lkhSOeMxqySbSTtY5YEA4+&#10;XIxnA+P/AII/C/VtD0DxNpPiv9nTxJ42+Ld9cyrb694hg83S/nAw8k87eWCrFmLKGL5+8OMe+f8A&#10;BMn4beMfhTo3xG0Hxf4Xv/D80epQGG4vISiXRCOr+U2MSKu1TuXKneMGsqEp+0V27NfiejmNHCrB&#10;1UuXni1a1lddbWbbXqezftkftFzfs1/B+TxHYWUV/rV5dpp2nxT5MKzMrvvkwQSoWNzgHk4GQCSP&#10;j/4o+JP2oY/2Yta8X+ONS0HXvBXibTlFxpS24hvtNguOI5QI4kAwWTIZpCA3IB3FfqX9vT4Ca18f&#10;/ge2l+Gwk2u6VfJqlraOQv2oqkiNEGJAVishIJ4yoBxnI+afFXxE+PXxc/ZqufhWvwT1zTtRsNNj&#10;ttS1y8RokuIbfB/cRug8yWTylGIy3LHA5BE1+Zuad9tLGeUqgqNGcFFy5/fcrXS6Wv8Ap1Om+EX7&#10;Qy/s1f8ABODwf4mhs49Q1e5urzT9MtZywie4e8umBkI52qiOxGRu2hQy7gR53fftdfHfwv4VtfiR&#10;N8Uvhtr1jcrHO/gW3ubdru3STGFaNVWYMuRuUSsy5OQcHHdxfsqeMfih/wAE6/Bng8abcaT400W9&#10;n1i30jUl+zSTN9ouv3T7wCjNFOWXdj5tuSoJI5fQreXTvhjpXhSD9j+W/wDijawR2Mup6p4di/sq&#10;Z0UKblrjChi2MlcgZJ+c9yftL2vbRWO2P1KTnU5VKTqSve3w9N2rLzR98fBT4o2nxn+FfhvxpZWz&#10;2UOr2onNrIwYwuCVdNwA3AOrAHAyBnAzivhP/gpFfXXjr9pb4R/DW9uGh8O3f2WSQREgl7q7aB2P&#10;ODtSP5eONz+tfeHwa0HVPDHwv8N6ZrWm6Po+q29ooubDw/B5NjBIckpEmTgDOOvJye9fOX7ff7LX&#10;iL4yweHPG3gFUPjfw23ywBxHLdQhxImx2wN8bgsqkgEO/OcA9GJjKVNNa7XPn8prUMPmLcnaPvJP&#10;or7a/qfSGvfCbwr4i+G9x4Fu9GtR4Yls/sQsY4gsccYGF2DHylcAgjkEAjkV4T4Z8M6T/wAE7v2Y&#10;PFl9/aV54zt7S9k1CJHVYGeaYxQRwjkhVDBCzcnl2C9FrzPxB+1d+0F4p8D3PhLTvgH4i0rxvdW5&#10;sn1zyZRZQuRtaaMtGEB6lQ0hUHGSwGDr+Bv2HvEOmfsQeJPhjf6nBB4u1+5/tllLGSC2uFaFkgLA&#10;8gi3VWcZwXYjcFGYnNy5pUo6232+RtDDuhFQxlZckpq8U0795XT0OI0T4m/teeOPhhL8Z9M1nw3Z&#10;eGY4Jb6Pwr9hUPcW8RYOyhoy5BCsw/fgsBlfvAHtdd/bW1/xt+wzr3xP8NCLw54y0y7h0q72xrPF&#10;DcGaFXeJZAQVaOUMA4O0sR823cfPPC3xY+Pvw++BD/BiX4H+IdQ8RQ2Uuj2uvRRtJaJC+5VZmRDG&#10;SitgESYO1ST1B0L/APZN8Y/C/wD4J6eK/CZ0ubWfGmsajb6vc6VpaG4kixNbjyl2ZMhVItx2g8lg&#10;MgAnFupyy5LtW/HyPXlSwjnH26gvfXLy21j526eupl658fv2o7/4Cab8bbTWvDmjeEbSGES6Wlor&#10;3V+FlWB55A8RCq8m5sI6YQ8dibX7WnxJ8YfHv9hjwn8QrS7sdH0K6IHiLSPJJe5mW6WFDCxDFUEs&#10;bNtyDhhljgg+peKPhf4rm/4Jq2/hCLQL2bxQugWpbSEiJuQwmjkZPL67woPyY3ZGMZ4rkP8AhRXj&#10;jWP+CYth4Li8P3kfi6MG9/saZPLuSn9otPtKNgh/LO7aec8YzxRUhPknG7eifzJo18KqlOqoxi41&#10;baW+Hz/zKv7PviP4pfCH9gzxN4xuPEmn3dlHpKzeFLVLVC+mKJJEkMh2KHYswYBt4BXnIJWl/Z48&#10;d/tZ/H7wvoXjXS/FXhKx8P21w1nJa6rZbG1URnEkziOJiOSV/dtFzGflA5OP8PdU+Jfi39jXxT8J&#10;bn4QeJtHn0bw5MIdSvoJIvt0ouFcQxQyIrMxRmI2luUxjJAr6S/YH8G634E/Zd8KaT4h0q70XVUk&#10;u5ZLK9iaKaNXuZGXeh5UlSDggHnmtYKUpqzdkl95zYydKjRrVJRi6jnps/da6HjvxA/aX+Lvxq/a&#10;D1z4R/A+bSdATQlkOoeIdSRZSrQsElIDK6hfMYRhRG7E5OVGSuj8Ef2nvih4J/aHg+CPxpj0/VtU&#10;vYQ+neItMjEQmYxtICwCorIwVkBVEKumCDkleK1/4d/Ev9kT9qvxX8TPCngW9+I/g7xT9oae20vd&#10;JcwmeVZnXaoZgyyrkHaylDjIP3dH4UfDH4mftF/tb6d8avG3hG68AeGdDhCafpmp5F1LtSRY02kK&#10;ww8jyMzKB0UZ6iIOo5K7d769rG1Slg/Yyso+y5FZ6c3P+e/TYz/2Ov8AlIX8dv8Ad1H/ANL4q/Q8&#10;V8N/ss/Cnxh4U/bj+NPiPV/DuoafoN6t2LTUriApBc+bdxyp5bkYf5FJO3OMYODX3IvSurDK1NJn&#10;g53OFTFJwd1yx/JC0UUV1HghRRRQAUUUUAFFFFABRRRQAVjeL/Ful+B/D15rWsXK2mn2qb5JCeT6&#10;Ko7sTwAOSTWw3Svg79sX4n3Pij4gP4Xtpj/Y+iEK8aSblluWUF2OO6A7MHJBD/3sUAe2aP8AtFaN&#10;8Zvh18QLKC1fSdSttJvXjtJ5AzTQeU4EgIA5yQGXnGRyc13WneJo/DfgT4ZrKjNDqJsbA7Vzgvas&#10;UP8A32qc1+b9lf3Omz+daTyW82x498bYO1lKsv0KsQR3BNfpBo1nFrXg3wDpe+OK7TTrXVLd5YzK&#10;oMAt8gruUniXAOeCQecYoAu+KPG0sGhXwl08LHPLcWKETHeFU7PNZSg+TJ6gkZZB/ESutbeAtBns&#10;8yaZAxuVVpiQfnOVbJ56kgE+pqz4l0y1HhvV90Ecm60uM+YN33lJYZOeCQOPYVz9prPjGO2jkOg2&#10;txAlqzrFFMFeZy6+Wm5m+TEZO4lWyynGBjIBFrun2OifC3xxpWn8RWdrqG9OgRpYmuCPfiYfWvNv&#10;h1Hrs3w98MlPhtdalCtjbSR3X/CQxxCUiJAsoQt8pIVcDqAAOwrvdW3P4B+IlzPbNYXuoafPez2c&#10;hy0J+yeRgnGD/wAexwRkEDIJBq58L/EOmaH8JfA/9paha6f52k2yxfa51j3kRJkDcRk89vWgDkNN&#10;0PVtGuDcaf8AB+SxnKlTJb+IYY2IOMjIcccD8qsabaa7pGofbrP4Ry293vEhlXxDDuZgCoJ+bnhm&#10;HOeCR3r0G/8AiXoFnY3d5Fef2hb2kTTTTWKmWJAv3g0o/dqw67WYH0FQ2XxFS5Uzy6HqlpYI7Ry3&#10;rG3ljiYHBV1ileRcHg/L8vO7aAcAGC/jLxzGk5HwykTeCzMNateTjGT68YH4Vw99+0DpHwX+EHw4&#10;huLc6nqV5pFi32KKUK6QCFA0pyD9FBxuOeeGI9osvF+h+IfPt9M1rT9QnWFpGjtLtJWVemSFJOMk&#10;c+4r8tdR1O71a4jmvJ2uJI4Y7dWc/djjQIij2CqB+Hr1AP1K8FeNdI8feH7XWdEuhd2NwOGHDI3d&#10;WH8LDuP6VvN0r4D/AGRPifceDPiRb6FcTMdH11hbtG2SEuMfunUdiT8h9dwznaK++16UAfEv7Zfh&#10;Kfwb8S9H8Z6duh+3hHMw/guoCuD7ZXy8epVq+k9Z+LlrZfA+bx5AYwr6YLmBHyV89lCpEcc/61gh&#10;/HpVX9pPwCfiD8JtYtYo/Mv7JRqFouOTJGCSB7shdR7sK+H7j4rX178F9P8Ah+omZYdTe63q3BhI&#10;ykWO/wC8d2+oWgD1j9kfR4/D9h4u+J2q29zeW2lQPBEIAJJXbAknYAkchdnORw7Z711Gpft4wpdF&#10;7DwVcTWIOBPcXwiY/gI2A/76Ndrrl4f2Zv2bbGCKwhvtTjijt5Ybj95C9zNlpd5GCUBLgeoCjPev&#10;Gn1v4r+NPgnqXiG68Y+HrXwg8E0D6ZJBBE4VMr5CKsB2scYQbweVPGQaAPf4/i7o3xh+BnjPVdJW&#10;SB4dKvIbmzuMeZC/kOeccEEcgjrz0IIHj37BH/IU8Z/9cbT/ANClrB/ZcGfhX8af+wOv/oi7re/Y&#10;I/5CvjP/AK42n/oUtAGH+xL/AMli1/8A7BM//pTDXp/xD/bMsfCXiTUtD03wrfaneadcyWtxJcTL&#10;AgZG2krhXJGRwSBkV5f+xMdvxh8QE9BpM5/8mIa0vA/xZ+Knxt8Wa83g/WNB8IRRqLqS1nhjy652&#10;B2dopHkYAKC2ABheFBFAHsHwU/aj0b4uaudFm02bRNaKNJFA8omjmVeWCvgfMBk4IHHQmsnxH+2F&#10;pPhL4i6p4Z1TQp4bXT5ZYpNQjud5cohZdsezqxAUfMAC2ScCvCPgF9q/4au077dfWmp3v2y/8+8s&#10;MeRPJ9nn3OmFUbSckYUdavHw1YeL/wBs670rVIFurCXV53lgcZWTZE0gVh3UlBkdxkUAdL8UP2r4&#10;vG/wo1CCw07UdA1C9vTBZ3NtdZKpEYJGZ2G0qWV8YXPuat/svftFQWNpY+ENaGsatrWpamVhvZHE&#10;saK4QKGZn3AAg8AHr716h+1TplppX7PmvW9law2luj2oEUEQRFAnjH3RxiuX/Yp8S6TB8NZdJl1K&#10;0j1aXVJ2jsWuFE7r5UZyqE7iMKxyB/CfQ0AXfiZ+2DY+BfE+o+H7LwrqGpahYSmKY3Egt48gcMvy&#10;sWBGCDgZBB71pfBn9q3SPirr6aDd6VNoOrzK5gRphNFNtG4gNtUhsAnBXHB5zjPkvhT4xfEv41/E&#10;TWLfwRqOh+EA0bXRS4t4906IVRTI5jkaSQKVBIwML2rg/AJ1D/hqbSf7W1Ky1jU/7YH2m/07b5E8&#10;mDuZcKoPPXCjkd+tAH6GIc06kHQUtABRRRQAUUUUAFFFIaAGynEbfSvxWsf3X7Rekju3iuI/+TYr&#10;9p5T8jZ9K/FG2nE/7TWnY+7H4phT8RdjP65rGp0Ppsm0jW9D9r0+6D7V+Xv/AAVAOPj/AKH/ANi1&#10;b/8ApTdV+oKH5B9K/Lv/AIKhH/jIDQsf9C1b/wDpTdVc9jjyr/el8z7K/YQ5/ZV8Ef7t3/6VzV1/&#10;7REfmfDyRf8Ap5i/ma439g9v+MVPAw/2br/0rmrufjwnmeA5Fx/y8R/zNceKX+zS9Dn2xn/bx51+&#10;zJB5fiLVzjH+ir/6FX0RN/qn+hrwb9nWHydf1U+tsv8A6FXvEx/cPn+6a58r0wy+Y8c74ln4ofs0&#10;N/xkd8Pv+w9bf+jBX7af4V+JX7NB/wCMjvh8f+o9bf8AowV+2gPH4V6VM7c3+On6H5D/APBQZiP2&#10;p/E4/wCnez/9Jo6/UH4GH/iy/gH/ALAFh/6TpX5e/wDBQY5/ao8UH/p3sv8A0mjr9QvgWR/wpbwD&#10;/wBgCx/9J0oj8THjv9zoGz4+8Pt4s8E+INDSRYn1PT7iyEjdFMkbICfpmvyb/Zf+KifsxfHme58V&#10;WFzb24hn0bU4ljzLakurFtnfa8S5A5xnGeAf2BYkDNeM/Gb9kz4c/HK6e/17SntNbZQn9saZL5Nw&#10;QMAbuCj8AAF1YgAAcUpxbd0cODxMKUZU6ivGR8y/tmftmeAviN8Irrwb4MvJdcudWlhNzctaywR2&#10;scciy/8ALQKWYsigAAjG7kYAO1+wL4Hv9B/Z2+IHiG8hkgh1xZhaB+kkUMLrvHsXZ1/4B+ff+Ev+&#10;CcXwl8NamL27OteJFUDbaareJ5IOeDiFIyemMEkHJ4r6Tk8O2B8OPoUEEdlpptTZpb2qCNYotu0K&#10;igYUAcAAYHpUqMm+aRvVxNGFFUKCdr3dz80f+Caljb6n8avE1peQR3NrP4ZuYpYZUDpIrXFuGUg8&#10;EEEjBrkP2rfgDqv7M/xCmudCknh8Ja7HPHYzxvu8tHUrNaSZ9FbjP3lwclg2Pv74H/sgeCfgD4ru&#10;vEHhu71i4vrmzaxddQuI5E2M6OcBY1Ocxr37mvRfij8K/D/xi8GXvhrxNa/atPucMGQ7ZYJB92SN&#10;v4XHPPQgkEEEgr2Xu2Nv7SUcT7SPwtJNHxX/AMErh83xP/3NN/8AbqvFP2Pcn9szw5/1/aj/AOk1&#10;xX6IfAn9mPwn+zu2uHwxc6nMdYEIuP7QnSTHleZt27UXH+sbOc9q5f4dfsR+Afhh8SbPxto95rcm&#10;r2ks0saXVzG0JMqOjZURg9JGxg+nWnyPQTx1Jzqy/mWh8M/8FAmx+0/4iPpbWf8A6TpX2i37fnwY&#10;0LwvGYfElxqd5b2ygWVrplysjsq/dDSRqnUYyWA962Pi5+xJ4A+NXjq88V67ea3BqV0kcciWN1Gk&#10;WEQKuAY2PQDvXLad/wAE2vhHYX0E88mv6hFG4Zra5v1Eco/usUjVsfRh9aLSTbQniMLVpU4VL3j2&#10;PjLwDpfiD9r39qf+1pLPEV5qSajqHzEpZ2UZUBCwAyRGixqe7Y6ZJFj9pDwbr37N37TkviS0tttt&#10;Nq39vaRO6nyZQZfMaLj+6xKMOuCD/EDX6i/Dz4W+FfhPog0fwnottotgG3skAJeRv7zyMSzntliT&#10;jA6VN8QPhv4a+KXh+TRPFWj2us6a53eTcLyjYIDIwwyNgkblIPJ55NL2V1vqV/aiVVWj7lrW8jwH&#10;w5/wUU+EeoeFItR1PUb3SNV8rdLpDWUs0m/HKrIqmNgSOCWXPGQvIHw74913X/2zP2jWfRdOlibU&#10;pUtbSB/m+yWkfHmSEZAwMu3OMkgZ4r7Nv/8AgmZ8K7vUpriHVPE9lDI+9bSC9hMcYz90F4WYj6sT&#10;717t8J/gN4I+Cmny23hHRItPefH2i7kYy3E+AB80jEtjIztGFBJwoyaOWctJEwxOFw3NOgm5Pv0P&#10;nf4zftf6B8BfH+mfDC58NjxH4V03S4bXU92DMrFF8tFRvkcCMKSDgEvjK7SD4v8AHPVf2U/GfgLV&#10;NU8JtNoHjJoTLaWmnWNzCrTY4jdCvkBc9SpGOcE8A/enxO+BfgX4xW0MXi/w5aaw0PEdwxaK4Qcn&#10;aJkZXC5OSAcHuK8GH/BM34VDUFuf7S8TGEPv+xm8h8sj+6T5O/H/AALPvTlCW2jJw+Jw8LSbkpLe&#10;3U8U/wCCXsmrn4i+L1iMv9g/2WhuQM+WLjzQIs/7W3zsewNfZPxP+E958QPHXh+8897XSrWGSO5m&#10;t5vLnUkErs4PfAPsTXX/AA3+F3hf4S6ANF8J6PBo2nBi7RxZZpH7s7sSznoMsSQAB0ArqskmolQV&#10;SHJM5cRi3UrutTVjx3Xv2cdFk8EXmj6PJJBfyzpci9um8xnkUMAHIH3cMw4HGc89Dh3Pwz+IPxEu&#10;tKsfGd1p9vomnSiSRrQ5kuiBjdx0JGRn5cbidpIr3/PamkgVhLA0pO60RjHF1Uu582av+znrms3f&#10;jO8e8S1mvbw3FhGlwfLmQyOxWUY4OCuOvOa9atPC97/wqKXw/wDY7aw1BtLlsxbwSExLIUKghjzg&#10;k55yeec9a7knIzXm+u/HzwvoHxd0j4byC9u/EmowfaAtjbGaK2XnHnFTlM4znGAOWKgg1VPCUqTb&#10;j1HLEVayS3tr9xxvg/wx8WPBfhuHQ7KHRPsUSSiN2kYyKzlmBz04Zs4x0GKwj+zBra+EVKa8f7XD&#10;/aRZZP2cTZxkP1zt/ixyRX0up9frSnpWf1Cm17zbtt5FfXaqbcbK+/mZ3ho6gNDsRqqxpqQhVbgR&#10;NuTeBgkcdD1rUpqnk04CvRiuVJHA3d3FoooqwCiiigAooooAKKKKACiiigAooooAKKKKACiiigAo&#10;opufagB1FICaWgAooooAaVzQEA6cU6igBu2k2gdKfWfr+u2HhnRr3VtVu4rDTLGF7i5up3CRwxqC&#10;WdiegAGaTaWrGk27IulQfejaCPWub8B/EXw78TvCdp4l8MapFq+h3W/yryIFQ21irZDAEEMpBBA6&#10;VW+HHxZ8I/F3SrzUvB+u2uvWVpctZzzWpOElUAleQD0IIPQg5BNJSTdrlunUV7xem/kdZtwKTPY1&#10;8q/8FC/2i/FX7P3wz0Z/BzpZaxrN8bb+0pbdZhbRqhdtobK72O0DcCNofjOCPENe+Ev7Qngn4cRf&#10;FbwP8e9U+JWpPElxLo1gj3lrJG/Ept0Z5I5dhPQRIcBiACNtc8q6jJxSbtuexh8qlWowrTqKKm2l&#10;e+rXmlp8z9GwoxigL6ivP/hN491XxB8HNB8V+ONOTwlqsunC71S2u8wJasAd7sHOY1wN2GOVBwSS&#10;DXM6V+2P8Fta8T/8I/Z/EXRZdS3bF3TFIHbgALOwEbEkjG1jntmtueKtdnmfV60nJQi3y721PZtu&#10;RRjP0rI8UeLdG8FaFc6zr2p2mjaTbKGmvb2ZYoo8kAZZiAMkgD1JAry7Sv2yvgxrWhazq9p4/wBM&#10;ksdIQSXrN5iSRoXVAwjZQ7rudFyqkZYDuKHOKdm9SYYetUXNCDa8kezhB6Cl+7Xn3iz4+/D/AMD+&#10;FNB8S674psNO0LXDENOvpGJS4Ei7kK4BO3byWIAA64rR+I/xc8IfCLw2mv8Ai/XbbQ9IkmSCO5m3&#10;N5kjZKqqqCzEgMcAHgE9AafMlrcXsarsuV67HYEgikC5Pt6V81/tS/EPXdDvvhfc+E/iz4f8BWGr&#10;6kI5xqkCXCapA/lkNE3lycKO+Y1PmrmRflz6t4u+OngH4feLNO8M+JPFWnaLrV9bPdwW97L5YMKh&#10;izs5G1B8j43EZ2nGcVPOtU+hq8LV5Yyir819LPp8j0Db6Umwda8h8MftcfB7xe2pjTPiFoj/ANmq&#10;Xumubj7MFQHBdTLtDrnA3LkcjnkZ1vhd+0X8OPjRc3dp4M8WWGt3lqpeW1QtHMF4G8RuFYpllG4A&#10;jJAzmmpxezFLC4iCblTaS30Z6QKMV84/B7xt4m1n9p74m6FqfxT0TxJoWmRg2PhOztRHd2BZkJaR&#10;/KXPl52HbJJkuC2w4Wu8+JP7T3wt+EOojTvFvjTTdK1LI3WIZpriMEAgvHGGZAQcgsAD2pKpHlu9&#10;F5lTwlVVFTgnJ2T0T6/I9S2D0/SjFc74S+IXhrx54dXXfDuuWGtaMQf9NsbhZI1IALKxB+UgHkHB&#10;HfFec3X7ZHwYtPC6eIpfiDpY0p7p7NJAXMjyptLhYgu8gBlJIXGGU5wRVOcY7uxnHD15txjBtryZ&#10;7RsA9KO9eZax+0J4Fh+EOpfEKx8VabdeG7eE41KGQyxrKcBI2VfmD7mQFCAwzyBXzP8A8E+P2xdT&#10;+LJ1bwv8RvFsWp+MLi7MmkQPaJA80Ah3yKDFGqHbsZufm5PUDjN1Y86g3qzrhl2InQqYhLSDs97/&#10;ANLqfc2OPWkC15Z8Sf2ovhX8ItVGmeK/Gum6XqfG6yDNPPHkBgXjjDMgIIILAZ7V23grx54d+Iui&#10;R6z4Y1mx17S5DtF1p86yoGABKkqeGGRlTyM8itFKMnZM45UK0IKpKDSfW2hvBcCjbTqKswGlAetA&#10;XFOooAbtp1FFABRRRQAUUUUAFFFFABRRRQAUUUUAIelfmh8Q/Cmr+Ivjv4q0TTdPmutUu9bu/Jtl&#10;AVnBldw2TwF2nOSQMck4r9L26VyFj8LtD0/4i6l42ihkOu6hbJazOz5QKuBlV7EhEB56IMAZbIB+&#10;avjHwhqvgPxHd6HrVuLXUbXb5kSurgBlDKQykg5BBr9ANP8AD3ia/wDDPgHVfDN7ptnc2mhrby/2&#10;jE0isskdu2AFwesQOcjoOtfOH7bnhObSviTZa6sbGz1WzVTJjgSxfKw/758s/ia3Ph1+2unhnwlp&#10;uj6x4ckvLiwt47Zbm1uQokVBtUlWX5TgDPJycnjpQB7L4j8H/Ei806ZrjWE1CQxtGsOmz/ZyN3BO&#10;0hUYAE8OTkd+9GkeC/iO0UN1JraWlyMt5M91IQrYI5Rd0ZHcLyBxwOlc94I/bR8K+KdftNKvtMvd&#10;FN3IsMVzM6SRKx4G8ggqCcDOCBnnAyai8Xftr+FPDuvXWn6dpl7raW7tG93E6RwuR18vOSw6jOB0&#10;4yOaAOw1Hw94p07wp8QNT8TalYX8tzoDW0IsY2QKsSXDZYHjJ87qMZx0FWPhdDdWfgTwbew6b/ak&#10;M/h20t2VWRWhZVVhy5HytuO7GTlF4Pbwf4i/tqr4m8I6po+j+HJLOfULeS2e6urkMIkcbW2qF5O0&#10;kA5GDg81V+Ff7ZI8E+DdP0LWPD8motp8S28F1bThN8a8KGUrwQMDIPPoO4B9IeK/GOj28r+H/G+j&#10;R2ej3cSGO8nHn6fM4bIiZio2OCoYBgAccHOK5IfETQf+ErsLvwjHPJbxwG2ey0m1Uf2hEvKBE27h&#10;5ZEwB2onzMDIuAKwvC/7bnhPWdYgstS0q+0WCZwgvJHSSJCe74wQPcA49queO/2yfCng3xJe6TZa&#10;bea5LayGK4uIGVIt44IVjktg8ZwBxxkYoA9e0iDXP3DanHaIsVnIkjx3DSSPI2w5xsUADa3r2r8y&#10;vCfhXUfG3iKy0TSIVn1G8cpEjOEBIBJJJ4GACfwr6d8W/tzrf6BeWuheHJrPUZo2jju7m5VlgJBG&#10;8KF+YjsDgevofPf2N/Cs+u/GW11FVcWmjwS3Mr7fly6GNFz0yS5YeuxvSgDgNP8AC2veCPirpGj3&#10;tlLZa5balbbIeCd/mKUKkcMDkEEHFfp+OlcZ4h+E2g+JvHeg+Lb2Fjqujqwh2kBJM8rvGMnYxLLg&#10;jk85rswD3oAa+CMEZHpXhWjfsgeDdD8aW3iO3u9TMlte/bYrJ3j8hWD71XATdtBxxnsMk816l8Qb&#10;LV9R8MXUGizNDfEoRsl8l3QOC6LJ/AzKCA3YkdOo86Hhbx4b/TXSS6todymPfqzSCyRZ2ZlmBJM7&#10;NEUUHJwQeQMGuSrWlTdlFs2p01NaySPTPGXg/S/Hvhy80PWYPtOn3ShXUMQwIIKsCOhBAI/wrxGw&#10;/Yf8EWs1w0+paxeI6OkaSTRqIyy4DZCDLLnI7ZHINOg8CfE8aT5X229STYRtbUzuD/ZpELZMjcGQ&#10;oR8wGRnavU7Ufg/x0b7TbiGe6toYUhSaN9QkJb97MXIUzup+VogdxY4+7ggCuf63N/8ALtm7oR/n&#10;RreAP2cvD3w68P8AinSNP1DUri28Q2wtbl7l4y8ahJEyhCAZxK3UHoKt/CD4C6H8GJ9Tl0i+1C8b&#10;UFjSUXzRsBsLYxtUf3znOe3vXKL4O+JKQQC8vbnUrSCC3Rre01E208+Emz+8B4ZHdNx/5aBFPJGK&#10;1/EPg74g3ltaLZa35c6aMlpdyLOQs02SXaPpiThQHIHDHpitPrE7N8jIdGKfxos/Cv8AZz0D4R+J&#10;7zXNK1DU7u5urd7Z47x4ygVnRyRtQHOUHeuV139irwPq+uzahBeanplvK5drG0kjESEnom5CVHtz&#10;jnGBxWmPBvj+5X7DJf3dokUrOL+LUNzOktzA/AJ6xRpKuDxzhcgkU8+FfiG0W+6nluj5qtdW9nqT&#10;W/nr9ouWZInzlBteAjlSVXbkYqfrU/8An2x+xj/OiXwT+yz4T+H/AI9s/FWk3mpR3FoZDDZySo0K&#10;h4mjI5TceGJ+9nNaFh+ztoFh8WG+IKX+pNqzTyXH2d3j8jc8bIRgJuxhjj5qy4vA/jqXVjO2o3ln&#10;BAWnjA1Bp95Atysf3lDbtkq5ddvLEryKseH9G+Imi3llNqStqka35vZY7e/z8skEivF8+0bUk2MF&#10;5A3YBO2qWJm38DE6K/nR6d4n8Oad4w0C90XVrcXWn3kZjmjY4yOoII6EEAg9iK8b8G/sgeFPBXi6&#10;x1601bWZprKZbiCGSWMKGByAxVAWHtkZ6HjitnxD4d8YXviXV7izGpLpcjw4gTVAguEVwZAh35iZ&#10;hwANowDk5YYyZPBvxBltrqOS51D7ULC3jSdNUOyWYPEXOA424VWXhfmJcknKij6zK9uRiVFNX5kQ&#10;eKf2M/BHiTxDcanFdalpC3MplltLGSMRbiSW2BkO0H05A7ADirvhz9krwf4U8a6f4j0y71SCWxlS&#10;aK1MqNDlVAOcpuOevXqa2PGvh7xvqGuwtpt5NGBp80Zu7W5MMBlbeI1MDSNggFcyDcSduNoBrKt/&#10;DPj+C8sHga8g8prh4vtOqGZIlbcIopgWPmAE7mf5jgKq460SxMk7cjYKimr86R7crdKfXLfDm01z&#10;T/DUFpr4iN5bs8SyxztMZYw2FdmYZ3Ef48Z2r1FdkXzK9jnas7C0UUVYgooooAKQ9KWkNAHm/wC0&#10;ZaX2ofAvx3a6Ykst/No10kCQcOzmM4C+9fj3/wAKR+IYl80eFtUEobdv8s7t3XOc9a/aj4ilx4F1&#10;8xgs4spiAP8AcNfJUCXMloZvNAx/DySK8LH4ueHmlFXPpsqnyU5LQ+g/hF450jSPhR4MstU1JINS&#10;ttFs4bqKYnekqwIHDcdQwOa/MH48fC3xx4q+NHjjVbPQtS1DT7nWryW0uApdWhad2QqSfukEEfWv&#10;qC5u9TkmZYrhYEH8W0E1o2IuGx5l3LIffaP6V5f9r1Jacp34bDRws3Ui9y7/AME8jcfDP4b+I9O8&#10;XCbRbiTVPNt4LzIJj8pASo7Ddu/GvXPjB4g0/wAQ3mnmwvVuYkjYOEJwDkV5bDZGZDiaRW9Tg1nX&#10;q39mTgecvqn+FRXzCpVpuEo6GP1aE67rX1f3Ho3w21G10PxhZXdzcLb26iQO7HjlCBn8cVe/a58S&#10;weLv2evFuk+Gbxr7WrlLcW8FoSJWIuImbbj/AGQT9BXjo1W6P/LOQf7wxTJdbnRT1/E1jQzKWHhy&#10;JFTwMalVVL6o+IYfgj8Q7eRJYvC+qRSqcq6xkFT65zX7JaJ8QtAt9BsIpdUhWdLaNXUk5BCjOa+N&#10;7nxJfo+VkCj0A4qzp/ipbh1S5mNtn+Irke3Sto51NO3KdOLwv1rlcnt2Pj3xN8G/iFqniDUbp/De&#10;q3RluHZZWQsWG44OT+FfpT+wJoes+Hf2fbOx122ubO+S/uSIrrO4JkBevbjivK77UzaDelws8XZ0&#10;PBr6Z/Z8llufhvazyIyLLPKybxjKhsZ/MGvTwOOniavK0cGZtrDqL6M9JZSV4OK/PD9rrw/8U/gF&#10;Baa9b/GfxBqVtrWpyxRafGZLZbRSGcAHzm3AD5cYFfolXyn+3/8ACzxV8U/BnhW08J6JPrVzaam0&#10;88cDICiGMjPzEDrXuz2PCwc1GqlK1n3PLP2j/DvxP/Zt+Ch1KT4w6/4kv9T12zhinPmWz20a292z&#10;oG858hzsJ6f6ode3N+OtQ+LPwH+GPgz4m2/xrvPET6sLWRtC1FCwXzYfNKkNI/mAfdJAUjqCDX0N&#10;+3p8NPE/xS+DGi6P4U0ebWtSh1uC4eCBlBWIW86ljuI43Oo/Gvnfxl+w3rHgGw+G3ijwp4ZuvF94&#10;q283iLw3qM0ZUTBUdlBBX5Cd6EfNjC/eBIrGSex6lCpTlBe0au29LLX/ACPob9q39oK+8Cfs56Xq&#10;WlSSaX4s8VwwQ2KRHE1uZEV5WXoQVU7QRyGdK5n9iP4reLx4x8cfC34jaheXvivSZvtsEuoTPLI8&#10;XypIoY/wDMTp6iUkcVg/GP4K/Ef9pb9oTRpUtb/wH4O0GxjfTtWuI45HjmAWQssSuCH8wqnXAEOc&#10;9qw9a/Zk+KnwU+Ofg/4h6Rq1/wDFS5NxjVrjyFguEgCrEytvlO8tEzBTngoMjpl3le5EYUPYum2u&#10;Z3f+WpzEP7Wvi/4T/tT+Mjrep6nrXgODXLjT7uzldpY7KIysI2iH8LKFJCj7wDD3HrvhD4sa/rv7&#10;dXifSNP8Q3ereExocd7YadHdk2km6ztnVkGdo3Fyd3T5s1B8Lv2b9T174wfHePxx4cmi8J+KZZfs&#10;lzIyfvc3DOkiYJKsMqykjggVxP7Ov7L3xO+C3x68R3EdjDc2tvpF5a6Trt23+hzylU+z71UlwMgB&#10;lAJGCBnglLm0uaS+ryTtZNR+/wD4J5j4U+MfjX4r+JNdk8U/He/+GXiKKfba6XcQy29g2MgozI4W&#10;HaRg71JPUljmvSv2nfG3xH8CaD8FNKvfibPaajqcEy6tr+kXHl28gaSHbL8mwOqI/wB7AyATwSTW&#10;b8TPAPxu+Ifh+fw34t+Cei654ruAi2vjSwaCGf5DgvLIjhSWAOAxjHI+TOKteO/2TvHp8H/Ajw1d&#10;aNJ4hj0eW5/tvyJlMdtFNdRyGLcSCQELL8ufunBxip942vS5oydl5adv63Ol8LeI/wDhVL6n42f9&#10;pGT4qQaBp095L4XjJxdMV8qPcftD7QJZYznaccVm/DPwb8fv2m/Ck3xCPxVuPCVvdvJ/ZmmWXmRw&#10;yBGK8rGy7E3KQCQ7HBJznJ+h9Q/Yx+F3/CL+IdN0Tw7DoV1q+nSWDX0MssjRhirqdryYOHSNscZ2&#10;4zg18/8Aw5P7Sv7NnhyTwDpngGz8Xack0n9k6pHMHih3tkliHUhCSzYkCHLHJwMC2mt9vI5IVKc0&#10;3Sa5v71lp+RiwftUePdU/Z5+K3hrxBqUunfELwfJaxpq1lJ5U8ifbY4ZQSgwGQ/KWXG4SDjgscTH&#10;xZ8P/s76f8Y4PjnqbzkJMNBviWBzP5W0M8jLIeN20pgjPpk9ZY/siePNG/Z5+KOoazaDWPiV4wkt&#10;ZDp9tJG0kSi8SaQFwdhZjuZgpKgIuCTkVxniD9gbXbP4H+GvEej6Tf3Xj4TA6t4eu5ozG8ZdgNm0&#10;jGAEyN5yGOCCKj3up1Rnh1ezSu+y7a/I0v2mf2iviBe/D/4M+ItE1vUvD2o65pdxPeQaXM8aTyo8&#10;a7to6gncQOeGxzXeftAftiXWsfs3eDbvwdezWHi7xYm6c2DMstituf8ASipB3L+8XapI5Xee2a2P&#10;ip8MvFvxA8c/s7azpvge40jT9CmhOq6chjCaWqzQZTG7BRRG2NvVQOOaxPD/AOwZfeAvE/xM1+OW&#10;x1LTZdI1ODwvpls8jXEUk8TqivvAUFUYxjls79x24qve1M4ywto86V1d+uuzPQf2a/jReaP+x5L4&#10;+8YardavcWAvZpLm9mLyylZWEce5j1J2oB7ivBv2bf2hfiNofxo8H3fxA1vUL3wx4+imjs0u5na3&#10;gkadkjMa8hSJI1THZJge4qe9+Cfxc1H9mvwD8KbTwtd2D3Wrz3OtXEskapbR+efKD4blfmMhxk/u&#10;19a0fjN+wd8QbXwBYXGl/EG/8c3mgCOPStDey+zmFCyIRC5mYJtCq2MDhPXFK8mlYUVhk5KTXvN/&#10;JHdfH/4t/Ef4i/tCQ/BT4car/wAIubeBZtT1hTiTDRLKSGAJVVVkHy4LM2CQK6PwB8KPjd8KPEep&#10;NrHxMPi/wX/ZVzPNJfqxuknEZ8sJvLMmCQ24OQQpBXODXm/i/wCEPxltPGnhn45eDtFU+M5tPjh8&#10;QeHr141bz44vJkZV3gPE6xqQofeMqRk/d9G+HPir9ov4ka5fXPizwppXhXwc+mXUDWDLtuZ5WjIj&#10;KAuzhg4A+bam1m4Jwau9273MpJRhFQcbde9zxH4YftZeL/AP7JniHxLqGrXXiLxTc+JW0jTrjVpm&#10;nNuDaxSFsMckKA5A6bmGeOK3Ln4M/tC6T8PJfin/AMLUuf8AhI0sv7Vm0TBKmJV8woT/AKtmCj7m&#10;zbkYzVb4Z/sc+LvF37K3iHwfr1gfDHiePxGdX0xL5lKORbRx4cpuwjAuMjuAecYOld+Iv2ptU+HE&#10;nwyl+HcQvHsjYS+IDcRjdbbAh/eeb5XmbcgsDnrhcjNQk7e8bt0+Z+xa31v2OX+L/wC1n4t8efsw&#10;+D/FGkapeeGfEEeuyaXqculytCszpAXyMHO1g6NjscjoBXQeM/2uNY8d/slaleWeqXXhv4jaFfWt&#10;nqi20hgmOXK+auMEK+DuHZgwxjBNX4w/sb+KvCf7NXhHwb4ZsJPFOvx60+q6s1myiNZHgKHZvIJR&#10;QqKDwTgnA3YG1+2r+xxrPirXh40+HWmtdX2oEQ6zpVs6xmVuonAJAOSq7xnOQrYJ3EHv2Y08JJxj&#10;old6/wBdD69+DOo3Wr/CTwVfXtxJd3lzotnPNcStueV2hQszHuSSSa7MVx3wf0i90D4VeDdM1C3a&#10;1v7PR7S3uIGIJjkSFFZTjjggjj0rse9dK2Pnanxyt3FoooqjMKKKKACiiigAooooAKKKKACiiigA&#10;ooooAKKKKACiiigAooooAKKTNGaAFoppbBxSg5oAWsjxd4asfGPhjVdC1OBbnTtTtZbO5hbIDxyK&#10;VZeOeQTWvXP+O/G2k/DrwnqniTXZ3tdH0yBri6mSF5SiDqdqAk/gKifLyvm2NKfNzrk36H5U+Bvj&#10;NqH7KPwq/aA+DurXQi12G6MOjBo3R52nxbzSqf4R5IhmQe5PNfdv7CPwgPwe/Zx8O2lzB5Gr6wv9&#10;sX4ZSrCSYAohB5BSMRqR6qa+LfFth4U/bj/bp0SbwRp0t14ThtrWbxBqT2rRpcpCWZ2cNhhvXyrc&#10;FgDkcAqM1+qsMYjQKqhVUAAVw4WLd5vpovQ+xz2vGNKFNR5Z1LSmvO1v+CfLv7dnxT+GfhDw34Z8&#10;L/FLwrfeItE8Q3blLi0AB08xbA04cMGDgTcBeWXeDwdrfOPxz/Ywtv2b/hzqXxS+FXxT1nR4rJI7&#10;hYHugouY5GVVWOaIpnO4YBVg3Az3r76+MXwX8K/HXwZceGfF2nC+09z5kTo2yW2lAIWWJx91huPP&#10;IIJBBBIPztH/AMExfhxLHp9pqHivxxq+jWL74NHvNWiNqnPKqqwgqDyDtIPJ5pVaU5t2S12d7NHN&#10;l2YUMNShFzkrP3o25oyXzenY+ef2gPjv41+Kn/BPTwZrOryuLvU9fOm6rdQxhFvooROULKBgAtGh&#10;OMAtH2BxWfrv7O/jDxh+zboyw/Cr4d+HtLTTbW/i8a/2skF40exXM08pxu3qTuD/ACjdwBtGP0c1&#10;b4H+Cda+Fg+HNz4ftf8AhDVt1tk0xMoqKpypVgdwYMA2/O7dznPNeDW3/BN3wPHpFtoNz44+IF/4&#10;St5RKvhqfXF/s8nfvx5SxLjLEklcHJJznmlPDylJve6R10M5w8KajBclpuWzej9Gtemt0fLv7aj+&#10;INK/Zs/Z58P6t4ht9b0x4ZTfappl19ptpnjWJYWEvR9sbyDdznBNeh/8FAfgN8Jfh/8As26Hqvhj&#10;RdJ0LVLe9toNPutPhQS6hGyNuWSQcyfIDJvbJynX5jn1b9uzS/DvgP8AZ60TQW+F8/ivwZZTpAw0&#10;q6NtJocccbBJ0YRvjA3LuYbecMTuAPwf8XIfgvf+BfD+hfCvUvHHjzxhfyRw2tjre9/7IjJ3PBDE&#10;kaB5Xcqu2MSLw3zD5d3PW0c1o27ep6+V1HXWHqJuMYyk3ZKzu7666fP5Hq/7ZAP/AAxT+zp1IFjA&#10;M9v+PNK9X/4KeaxZXf7Mfw6jhuopJLnVba5hRXBLxizmy4HcDenP+0PWve4v2WNE+J37LvgX4c/E&#10;C1miutK0uxV5bKZVns7qOEK5jfDKcZdeQQR+FcHL/wAEwPhbe+Hzpt/rvi/U5oxHHaX13qcbzWUS&#10;kkxQr5XlqjZ5BQ9OMd+iVKp7yWzseZSzLBQqU5VW705yeivdN6dT5x/bVz/wqf8AZL/7A0f/AKJ0&#10;+tz9tjw1p/jH9v74TaHq1uLvS9QtNLt7q3JIEsTX04ZSRzgjIOOxNfXvxQ/Y48DfFjSvh3pmrXGr&#10;W1j4HRYdNis7hF82NViXZKWRiQRAnK7T155q98Qf2U/CHxI+NfhX4n6ndapFr/hxIUtoLadFtpfK&#10;keSPzFKFjhpG+6y54zVSoSnJ9rpnPh83oUVDe6jUXzk7o+F/jl8EfBVn/wAFEfAvhKy8P2GneGtS&#10;FjcXWlWcCxW0hBk3L5ajaFcRKGAAzk+ua3NA8L6T8Pv+Crlho/hrTrbQ9JKtixsIlhhUNpLMwCKA&#10;ACw3YAHPNfaPiX9l3wl4r+PugfFu+uNT/wCEh0a3FvBaRyoLR8CQK7qULlh5pIw4HyrkdcxT/sqe&#10;D7j9ouD4ztcaoPFEUXlLbCdPshPkGDeU2bt2w4+/jvjNKOHakn/eb+Q3nVOVNQlJtez5f+3v66ny&#10;l+yi7x/8FCfju0YzILXUtvuft0GK8K/ZH8P+L/ir4p+IWuxfDzwr8UNdmmjk1F/GMqq1s8rSszpG&#10;VwGdg2TgbdoAwCa/Sj4e/st+E/ht8Z/FvxM0q51N9d8SpJHdW9xMjW0YkkSRzGoQMCWQH5mb0GK5&#10;Dxp+wn4I8S/EPUfG2ha/4r+Huv6kG+3T+EdUFn9pZm3OzZRiC5ALAEAkZIySTCw80o31tctZzh+a&#10;okrc0YpOz3jvs0zxD9jP4SeI/hJ49+L9pqmpeHdMtbqwaV/COkayLyaxcsWjLR5LKqozKGY5IZev&#10;WuD/AOCZXwJ8EfErwV4+1nxZ4d07xHcJcxWEC6lbpMtunllmZA33WYsPmHI2jB619t/BP9ljwT8C&#10;NN1qDQYr2/1HWs/2jrGrXPn3l1kscM4AAGWJ+UDJ5OTzUv7O/wCzP4W/Zp8L6rofhm51K9g1G7N3&#10;PPqkySSbtioFGxEG0Aemck5J4A0WHd432SZz1s4jKFZQk1KbjZrTRb9WfEH/AATV0618RfD/AOOn&#10;h3VrWHVdDSO0lFhexLNCX23OWKMCCf3UZzjqg9K2v+CVHh7SpvCPj/Xm0mwuPEVhdJHZ38lujXEK&#10;tC2USTG5VbHIBAPevrj4Afso+Df2cx4oHhmbUrseIZY5LoanMkgRU37I02ouFHmP1yeeTxXA+Av+&#10;CeHgL4a+ObbxJ4e8TeMLCODUI9QGkRamiWTtG+5EdREGdBkrhmJIJBPJojQnHk8lZm1bNcNXWIjd&#10;pTcWtN7bp+p84f8ABNn4a+BfjMPiNr/jywsfGXitr2LzY9cgW6MccgdzMN4OXkffluo8sYxnnY/Y&#10;PEXhD9tH4veEPCc7P4Gjiu3SGOYvCjRXUaQkHJzgSSoDkkjOScV794//AOCe/wAOPGnjjUvFen6n&#10;4l8F6rqQkN9/wjeoLbpctIxaRmDxvjcTyFIU4BxnJPpfwB/Zp8Efs4aDc6d4RsZRPeMHvNRvZBLd&#10;XRGdu9gAMLk4VQoGScZJJKVGUXG+luvcnF5rh6tOs4yb9oklFrSNvmerg5/+vS0nPpRk+leifGC0&#10;UmT6UZPpQAtFJk+lIWxQA6ikBzS0AFFFFABRRRQAUUUUAFFFFABRRRQBzHxD+Hei/E3w5NouuW3n&#10;2jnejodskMg+7IjdmGT7EEgggkH438f/ALF/i3w5PJN4cli8S2GcrGrCG5QehVjtbAwODk/3RX3f&#10;TSoI6UAfk7rnh/VPDV61nq+nXWmXY6w3cLRNj1wQMj3qhX6t+JPCmj+L9Pax1nTbXU7Rv+WV1EHA&#10;9xnofccivlr4w/sWCOGfVPAcrFwdx0W5fO72ikbp2+V85/vdqAPkmipLq1nsLue1uoJba6gcxywz&#10;IVeNgcFWB5BBGCD6UxVZ2VVUszEAADkmgBKEUyOqIpZ2OAFGSTX0h8Jf2M9a8URwal4vnk0DT3+Z&#10;bCNc3brx94EYjyD3y3GCo619XeBvg94Q+HMaDQtDtbadRg3br5lw3uZGy3vgHHoKAPhr4efsxeOv&#10;iBNE50yTQtNYjde6mpj+X/YQ/MxxkjgLxyRX2/8ACL4R6N8IPDY0vSt080reZd30oHmXEnTJ9AOg&#10;UcDnqSSe5Cjjj9KWgBaKKKAGlc0nl+wp9FADNnHajYPQU+igBmz6UbKfRQAwJilKCnUUAM2/SgpT&#10;6KVgGCP6UGMegNPopgM2cUGPnnFPooAaEAOcCnUUUAFFFFABRRRQAUhOKWkoAbIodMEZB9a59Ph/&#10;4cG7Gh6eA3UC2UD8sV0RpBn1rOUIz+JJlKUo7M5v/hWvhb/oXtN/8BU/wpR8OvDCdNA04fS3T/Cu&#10;k5o6VHsKX8qK9rPuzAXwH4dUcaJYj/tgv+FI3gDw4/XRLE/W3X/CugzR1o9jT/lQe0n3ObPw38MN&#10;10DTj9bdf8Kjb4YeEz18OaYf+3VP8K6iil7Cl/Kg9rP+ZnJn4U+DmPPhnSz/ANuqf4Uw/CPwWf8A&#10;mV9K/wDARP8ACuwpDS+r0f5F9w/bVP5n95yS/CjwdGMJ4Y0oD/r0T/CuntrWKzgjhgjSGGNQqpGM&#10;KoHAAHYVNRWkKUKfwxsTKcpfE7i0wpk5p9FakDDGD2FHlin0UAMCYPQUFATnin0UAMCfSk2VJRQA&#10;zZS7fYU6igBpFJsp9FADNvGKNnoBT6KAI/L47UCPjtUlFAEew9wDShOMcU+igBgjHoKNmPSn0UAM&#10;2UGMU+igBmzigp6AYp9FACAYFLRRQAUUUUAFFFFABRRRQAUUUUAFFFFABSUtFABRRRQAUUUUAFFF&#10;FABSGlpDQAxjivnHxy/7Qcni7VT4fSKPRBOwshbmy2mHPyE+b8+4jG7PfOBjFfSBFAFebjcH9dgo&#10;e0lC38rsb0avsXflT9dT5Sx+056t/wCUyjH7Tnq3/lMr6ux70Y968b+wF/0E1P8AwL/gHV9d/wCn&#10;cfuPlHH7Tfq3/lMprR/tNSAqwYqeoP8AZmK+sMe9GD60f2Av+gmp/wCBf8APrv8A07j9x8mQ2f7S&#10;tuD5MQiz12DTBmpdv7TgHVv/ACmV9XYPrRj3pf6vr/oJqf8AgX/AG8a3q6cfuPlHH7Tfq3/lMox+&#10;036t/wCUyvq7HvRj3p/2Av8AoJqf+Bf8AX13/p3H7j5Rx+036t/5TKMftN+rf+Uyvq7HvRj3o/1f&#10;X/QTU/8AAv8AgB9d/wCncfuPk9o/2mnBBBI9D/ZlQx6d+0lCxaO3RGPUqumCvrX8aXn1pf6vr/oJ&#10;qf8AgX/AGsc1oqcfuPlDH7Tg7t/5TKUj9pv1b/ymV9XfjR170/8AV9f9BNT/AMC/4Avrv/TuP3Hy&#10;jj9pv1b/AMplGP2m/Vv/ACmV9XY96Me9H+r6/wCgmp/4F/wA+u/9O4/cfKOP2m/Vv/KZRj9pv1b/&#10;AMplfV2KCKP7AX/QTU/8C/4AfXf+ncfuPlHH7Tfq3/lNox+036t/5TK+rcH1pce9L/V9f9BNT/wI&#10;Prv/AE7j9x8o4/ab9W/8plGP2m/Vv/KZX1dj3ox70/8AV9f9BNT/AMC/4AfXf+ncfuPlHH7Tfq3/&#10;AJTKMftN+rf+Uyvq7HvRj3o/1fX/AEE1P/Av+AH13/p3H7j5Rx+036t/5TKMftN+rf8AlMr6ux70&#10;Y96P9X1/0E1P/Av+AH13/p3H7j5Rx+036t/5TKMftN+rf+Uyvq7HvRj3o/sBf9BNT/wL/gB9d/6d&#10;x+4+UcftN+rf+UyjH7Tfq3/lMr6ux70Y96P9X1/0E1P/AAL/AIAfXf8Ap3H7j5Rx+03/ALX/AJTK&#10;1fCUX7RMvijSl1qZYdH+0xm8eT7AR5IYFx+7BbJAIGB1I6da+mce9IQauGRKElL6xUdv7wnjLq3s&#10;4/cNQevWnYopRxX060R5wtFFFMYUUUUAFFFFABRRRQAUUUUAFFFFABSMMilooA+Zf2vfgZH4l0OX&#10;xpo1siaxYR5v0jXBuoB/GcdWjHcjJXIz8qisn9kP4CQ2tjB461+1El5MN2lW0y5ESf8APcg/xH+H&#10;0HPcY+rZEWRCrKGU8FSMg023gjtokiijWONAFVEGAoHAAHpQA9QKd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OVZFDKcg9xT652C4e3YMh4PUdjWzZ3iXS8cMOoNYQqc2hpKDiWaKKK3M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rzTg+XiGGHO31rMRmifcp2sD+Vb&#10;6TRyD5XVvoap6hZeYDLGPnHUetck4faibQl0kT2V2LmP0cdRVmudhmaCQOvbrW/BIssSuOhrWnPm&#10;VmTOPLqiSiiitj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nJHTj6VPDfzR&#10;EfNuHo1QUV5ak1sd7inuOldZHLBdueoq5pdxsl8o9DyKo0quY2DDgg5FOMrO5Mo3VjpBS1WtLtLh&#10;flPzDqverNeknfU4mrM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zRRRXlHo&#10;BRRRQAquUYMpww6EVsWV+JxsfiQfrWNShirBlOGByCK1hPlM5wUjpKWqlheC5jwfvjrVuu6L5lc5&#10;GrOzCiiiq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VJNBJA2HXHv61HXlWa3O9NPYKK&#10;KKBhRRRQA+KVoJA69R+tb8EizRh1OQa52r2l3OxzETw3Q+9b0pWdmYVI31Niikpa7jm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kSyKVYAg9jWPe2JtzuXLR/qK2s0jKGGCODWU4KRcZOLObz&#10;+tFTXluLacqOVPIqGuBqzsdid1cKKKKQwpVJRgw6jmkoo2A6CGTzYlf1GalHSs/SZSYGQ/wnj8f8&#10;mtGvShLmjc4JKzsFFFFW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DSt0rGAvbYY+cgeg3Ukl9d&#10;bfmJQH1XFYe0tujT2bexHfS+bcsc5x8oqCg89efeiuJu7udaVlYKKKKQwooooAu6S4W5ZezDj61s&#10;Vh6ecXkeff8AlW5XbRfunJUVpC0UUV0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umaxNQufPl&#10;wvCLwKt6ne7QYVPJ6n0rOghaeUIvWuSrK75UdFONveZYsbP7RuZvujgVXljMUrJnO09fWt2KJYIg&#10;q8AVhTPvnkbsTUTioxRUJOTGUUUVgbBRRRSAmsz/AKVH9a3x0rB08FryP8f5VvDpXbQ2Zy1dxaKK&#10;K6T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ohpHA5Zye3U1tWFoLdMnmRvvGo9PsvJHmOMue3p&#10;V08D0rmpwt7zNZyvoiC+n8m3c98YFYQGKtahdfaJQFPyL096q1hVlzSNqcbK4UUUVkahRRRSAuaS&#10;mbnPZQa2azNIKhX5G4nOPatMHPpXoUl7pxzd5C0UUVs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SQi5Jxisq/1DzMpEcL3b1qvcXktx1O1f7q1ABiuGpVvojohTtqwxRRRWB0BRRRQAULlmAHJPQUH&#10;oauaZbebLvI+VOh96cVzOxMnyq5UIaJ8HKMP0rQtdVwds3PbdV24s47lcMOfUdayLq0a1IyQynoc&#10;Vu1Km7rYyTVTRm4jq4BUgqfSnDOa5+3uZLc5RuP7p6Vq22opccH5H/unvW0KqlozKUHEuUUgpa3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Zoooryj0AooooAKKKXrxQAsaNJIEUcmt62gFvEqDt1qvp1l5&#10;Kb3Hzn9BV3vXbShyq73OScruwtZmsH5Y1HXJNaR6VjXkn2q8VFOQPlz6+tVU+GxMFrckGmiW3RkO&#10;1yoJB6HiqMkLwth1KkV0SqEUAdAMCmywpMuHUEe9Q6V1oWqjW5kW+pSQYDfvF/UVqW91HcD5DyOx&#10;61n3GlshLREsP7pqid8bd0YfmKhSnT0ZXLGex0gzR36VkW2qMmBKN4/vCtSGdJ13IwYV0RmpbGLi&#10;4klFJS1o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zRRRXlHoBRR3ooAUAngdfatSw0/wAsiWQfP2HpTrG0jjUSAiRv&#10;71Xq66dO2rOWc76C0UUjEKpJ4FdJiVNQuvIiwv326VX0q26zN17VXUHUL3/Z/kK2kUIABwB0FYx9&#10;+XN0NX7qsLS0UVuZCVWvYElgkZlBZVJB/CrVVr9xHaSE9xj86mVrO41uYscLzKxQbtvUCmo7xt8p&#10;KsK09HXEcjepx/n86tT2cdwPnUZ9QOa5I0m0mtzdztJplGDVmQYlG73FaENxHMMowPtWXPpkkRJQ&#10;+Yv61Uy0b90YU/aShpJA4RmrxOkpaxodUkjxvG8eo4NaEF9FP91wD6Hit41FIycGizRSA5//AF0t&#10;a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OcVJFbSz/cQn3qPGa29ObdZxn6/zrz6cVN6nZOTiivBpI6yNknsKrXenvb5ZQXT+VbY&#10;zSdetdLpRtZHOqkkzn7e4kt2yh47jsa2LS9S4Xjhu4qveaYHy8Xyt/d7Gsz5onzyjr+lYpypOz2N&#10;bRqLTc6SquoSbLVz3PFQWmpBgFlOG9R3p2rt/oygc5YfyNdDknFsxSalZiaPFiJnPUnFaHSqumjF&#10;on4/zq3TgrRSFLWTCkPvS0mM1oSBNZerXHCxg98mtC4lEETOegFZVjC13cNLIOAc/jWNR391GkNN&#10;TRsYfIgVcc45+tWO9CjilrVKysQxDUM9rHOPnUE+o7VPSHpQ1cV7GDe2y2swUEkEZ5FQvG8bYcFT&#10;9Kt6r894qjrtA/nWs8SyDDKCPeuTk5m7HRz2SuYsN/NDxu3L6Gr8OrRPgPmNvfpTZ9IRsmM7D6Hp&#10;VGeymh6oSPUc0e/AVoyNxZA4yCCPalzk1zsczxHKMV+hq7FqrrjzBv8AccGtI1U9yXTa2NeiqsWo&#10;QzcB8H0birIORWyaZk00LRSA5oqg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k1r6Uc2+PRjWRWpo5yjj0Of8AP5VwUX751VdjSooorvOUQ1XurJLkZPys&#10;OjCrNIalpPcL22Oent3t2w44/vDvSNM7ReWzFlByK6CSNZEKsAQfWsu60tky0R3D+73/AArllTkv&#10;hOiNRPSRa0yUNaqucsM5H41cFc2C0T5BKMPzrQttUI+WYf8AAh/WqhVWzJlTe6NWkNMjmWVQVO4e&#10;op5OK6VqYmdrEmI0Qcbjn8qsafD5Vuo7nk1T1jl4/oa0oT+6T6VjHWbNH8KJKKKK3MwpCcUtQXsv&#10;k2zt3xx9aTdlca1MtD9p1Pd1w2R+FbQrM0iLO+Tt0H+fyrTHSsqa0v3KnvYWkPNLSEZrYgrzWMUx&#10;+ZAD6jg1kXlr9lkCg7gRnJrfPSsrWR88frg1z1Iq1zWnJ3sUXieLG5CuelPiu5ofuOceh5FbVuoa&#10;1jDAH5RwfpUMulwydAUPtWfspLWLL9ono0V4tX6CRPxU1dhvIZvuOCfQ9azptKljztIkH5Gqbo0Z&#10;w6lT70c84bhyRlszpAc0fSsCG9nhPyvkeh5FXItX7SJj3WtVVi9zN02jTpaghvIpvuuPoamzk1qm&#10;nsZtNC0Umc0t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Wlop+aYd+DW&#10;bV7SOLl/93+orzqT987KmsTYooor0TjCiiigApCMilooAr3NnHcj5lwf7w61l3GnywcgeYvt1rbz&#10;QRmsp00y1NxOdjleBsq20+g/rWhBqoOBMNp9R0qzc2EU/ONreorMn0+WDJxvUdxWFp09jW8Z7k+q&#10;MsscbqQwBIyKu2Mm+2Q+2P6VhZwMc89s1dsdQFumxwdvYjmiFT3rsJQfLZGwKWoorhJhlGBqTPFd&#10;adznsHrWbrL4RE9TmtLtWRq/+tTPp/Ws6nw2LhuX7GPy7WMdyM/nVgDFNi/1a/Sn1cdkSwoooqhC&#10;E4rH1MmW7VBzgAfnWu5CqSegrGtFN1qBc9Ac1jU6I0h1ZsoMCnUnY0DpWq2M73DFNkjWRCpGQafS&#10;UMNjAt7cS3HlMSM5HHrU82lypypDj8jRan/iaH/eb+ta+K5Y04yRtKbiznGRozh1KH34qSK8niOF&#10;c49DzW+yK4wQCPQ1Ul0yGTkDZ/umh0mvhY1UT3RWi1c/8tE/FauQ6hDLwHwfQ1Ql0iRT8jBx71R2&#10;lSQRgjg0uecdJD5Yy2OlBB96dXORzyRco7L7Vbj1aVeHUN/OtFWT3IdN9DXoqlFqsL43Ep9RVpJU&#10;kGVYN9DWyknsZtNElFJmjNUIWikzS0AFFFFABRRRQAUUUUAFFFFABRRRQAUUUUAFFFFABRRRQAUU&#10;UUAFFFFABRRRQAUUUUAFFFFABRRRQAUUUUAFFFFABRRRQAUUUUAFFFFABRRRQAUUUUAFFFFABRRR&#10;QAUUUUAFFFFABRRRQAUUUUAFFFFABRRRQAUUUUAFFFFABRRRQAUUUUAFFFFABRRRQAUUUUAFFFFA&#10;BRRRQAUUUUAFFFFABRRRQAUUUUAFFFFABRRRQAUUUUAFFFFABRRRQAUUUUAczVrTG23ie+RVWp7J&#10;tl3EffFeZD4kd0tmb3agdKByKWvTOEKKKKACiiigAooooAKQjNLSEZoArXFhFPyVw3qKz59Mli5U&#10;iQfrWyBQRmspU4yLU2jmxvib+JWFXIdUkTAcBx69605rWOcYdQfes+fSWHMTZ9mrBwnD4TVTjL4i&#10;5DfwzYw2G/umqWsD543HfNU5IXhOHUr/ACpDIzKFZiyjoM0pVG1ZjjBJ3RvWrbreI+qipqybLUUh&#10;iWOQFcdDWlFMkoyjBh7V0QkmjCUWmSUhpaK1JKGqz+Tb7R1fik0mAxw7yOW5/CoNYYmZF7YrUhXZ&#10;Gq+gxWK1n6Gr0gvMfRRRWxkFNkYIhY8YFOqpqcvlWzf7XFTJ2VxpXdijpq+beM5Hqc1sCqGkRbYG&#10;c9WNXlqKatEqb1HUUUVqQI3Ssa1G7Uj6bmzWvK2xGY9AKytJUvO7dtvJ9yawnrJI0jsy9LYQy87M&#10;E914qpLo5H+rk/Bq1KWqdOL3JU2tjAlsZoh80ZPuOagUsh4yp/EV0pGaikt45B86K34Vk6PZmiqd&#10;zHj1CePjfvHowq1Hq4x88ePdaq3VsIbsRrwhIx7VI+lTL9xg4/KoTmtEW1B7mhHqEEgA8wA+/FTh&#10;l6g5rAkt5IuXQr+FNSRozlHZfoatVWt0L2aezOjyDRjHSsSPUp06sHHuKsJrA/jjI+hzWiqxZm6c&#10;kaeaWqseowP/ABhT6NxVhXVxkMD9DWiknsZtNDqKSlqgCiiigAooooAKKKKACiiigAooooAKKKKA&#10;CiiigAooooAKKKKACiiigAooooAKKKKACiiigAooooAKKKKACiiigAooooAKKKKACiiigAooooAK&#10;KKKACiiigAooooAKKKKACiiigAooooAKKKKACiiigAooooAKKKKACiiigAooooAKKKKACiiigAoo&#10;ooAKKKKACiiigAooooAKKKKACiiigAooooAKKKKACiiigAooooAKKKKAOZpUby3Vh1Ug0lFeVsd7&#10;1L39ryD/AJZij+2JB/yzWqNFae0kR7OPYv8A9sy/881o/tmX/nmtUKKPaS7h7OJf/tmX/nmtH9sy&#10;/wDPNaoUUe0l3D2cS/8A2zL/AM81o/tmX/nmtUKKPaS7h7OJf/tmX/nmtH9sy/8APNaoUUe0l3D2&#10;cS//AGzL/wA81o/tmX/nmtUKKPaS7h7OJf8A7Zl/55rR/bEn9xaoUU/aS7h7OJeOquwwYkI9KqyO&#10;rnIQJ7A1HRUObluUopbBSqxQgqSp9RSUVJRbi1SaMYOH/wB7rUh1iX+4tUKK0VSXcj2cSW5uWunD&#10;FQDjFWV1eQD7i1RopKbWqG4RZr2WoPczbGUAYzxV+sTTZUhuMuQoKkZNbCOrDIbI9a66cuZanLNW&#10;egvesvWny0adsZrV6isjVx+/Qnpj+tOr8Iobmlap5UCLjBAqamRNvjU+ozT60jsQwoopDxVAVNUl&#10;8u0Yd24pmkRbLct3Y1DrD5Ma/XNX7VNkCDvtFYLWp6Gm0PUmooorczCkNLSMcCgDHvj5moIo6/KP&#10;8/nWuvT3rHtx9o1EnqAxP4dq2R0rCnrdmk9LIQqM5xUUtpDL96MZ9anpDWzSZmUJNIjOdrMtZ1zb&#10;NayhWOfQ4rfOcVQ1ePMKvjkHrXPUpxtdG0Ju9jOa2kUAlGwehHIpgYocglT+VbOnN5lnGT6Yqd4I&#10;5Pvop/Co9lpdMr2mtmjFS+uE6SE/7wzVhNXkGN6BvpxVqTS4X6KV+hqvJo5/gf8ABhT5akdg5oPc&#10;lTVo2+8GX9anS+gk/wCWij68Vk3FjLbIWbBX1FQiNmBIUkD0pe1nHRoOSD1TOjWRW5DAj60uR61z&#10;SnbyCR+NSreTIOJG/wCBHNUq3dC9l2Z0HWjGKxF1WdBglW+oqddYbHzRA/Q1aqxI9nI1DSAYNUU1&#10;eJuoZfwqdNQgc48wD6jFaKcWS4tFmimpIr/dYN9DS5qk7ki0UlLTAKKKKACiiigAooooAKKKKACi&#10;iigAooooAKKKKACiiigAooooAKKKKACiiigAooooAKKKKACiiigAooooAKKKKACiiigAooooAKKK&#10;KACiiigAooooAKKKKACiiigAooooAKKKKACiiigAooooAKKKKACiiigAooooAKKKKACiiigAoooo&#10;AKKKKACiiigAooooAKKKKACiiigAooooA5miiivKPQCiiigAooooAKKKKACiiigAooooAKKKKACi&#10;iigAooooAKKKKACiiigAooooAXBbIAJ+lEcrRk7WK59DVzSR/pR/3T/MVoy2cMwyyDPqODW8KfMu&#10;ZMxlNKVmjNi1SWPAYBx+tF5dpdxDgq4P6VNJo4P3Hx7MM1Vl0+eLPybh6rzTaqJWYlyN3L+lziSH&#10;Yx5X+VXcgdK5s5Q85VvSp4r6aL7rn6NzVxq20ZMqd9UbwoI5FZcesHH7yP8AFasxalDJ/EFPo3Fb&#10;KcWZuEkVNX4lT6VpxcqpHpVDVR5sCSKc4Pb3qzp0wmtlPccY9KiL99+Y38JaooorczCmSnbGzegz&#10;T6iuRm3kH+yf5UnsNGdo6fPI3cD+f/6q1Qc1maORmUd8A/zrTHSs6XwoqfxC0UUVqQIeKp6oR9lO&#10;e5Aq7WdrDYhRf9r/ABqJ/Cyo/EiXSh/oa59TVyqunLttIx6jP51aoh8KE9woooqxDJYxKhVhkHis&#10;jT2MN28bc7sr+IrZNY03y6oD0+Yf0rCpo0zSPU1WhSThkU/UZqF9Ngb/AJZgfSrQozzWvKmQm0Z7&#10;aPGfuuy/WoX0Zx91wfrWvSVDpxZfPI5yWJoZCjcEU420qcmJseuM1f1eEGNZO44NWbCXzbZD3Awa&#10;w9muaxo6jsmYfQ+hqZL6aLGHJA/vc1tvGrghkB+tVpdLhflQUP8As9KfspR2Yc6e6IYtYBGJUx7r&#10;V6G4jmGUYH+dZU2mTR5K4cfrVUFo26lGH4UlUlH4g5Iy2Z0nBoGO1ZNvqjphZBuH94da04pklXcr&#10;Aj2rojNSMZRcSSikzS1oSFFFFABRRRQAUUUUAFFFFABRRRQAUUUUAFFFFABRRRQAUUUUAFFFFABR&#10;RRQAUUUUAFFFFABRRRQAUUUUAFFFFABRRRQAUUUUAFFFFABRRRQAUUUUAFFFFABRRRQAUUUUAFFF&#10;FABRRRQAUUUUAFFFFABRRRQAUUUUAFFFFABRRRQAUUUUAFFFFABRRRQAUUUUAFFFFAHM0UUV5R6A&#10;UUUUAFFFFABRRRQAUUUUAFFFFABRRRQAUUUUAFFFFABRRRQAUUUUAFFFFAF7SP8Aj6P+6f6Vrisj&#10;SP8Aj6P+6f6Vriu6l8Jxz3FpKWkxmtzMjkgSQYZQw9CKrTaXC5yoKH2q9SVDinuhqTWxkSaTIudr&#10;Bh78VWktpYz8yED2HFdBQeaydGL2NFVa3OazgEAkA9altbp7UnZjB6g1tSWkUn3owfwqtLpMZPyE&#10;qfzFZulKOqL9pF7oYmrqf9ZGR9KtRXsEnSQA+h4rOk0qZPukP+lV5LeWMfOhUeuKOecd0LljLZnQ&#10;ZDd8ihsbcVziytGfldl+hqzHqU6dWD49atVl1F7J9BYW+wX5U8LnH4GtkHNYV1dC62kptccHB4NX&#10;rC/XygsrhWXjJ70qc0nboEou1zRopqyK4yrA/Q06ukxCszWfux/U1pZqlq0e63z6Ef4VnU1iVHdE&#10;9mP9Gi/3RU9UdKm32oHdSRV0U4aq4nuLSelLSelaCA1j3f8AyEh/vLWwe1ZF3/yEx/vLWFXZeppT&#10;3NZetOpo606tzMKKKQ9KAKup82Un4fzqPSM/Zjn+8adqjbbTHqQKNKXFoD6nNYf8vDT7Bdooorcz&#10;EIzUM9rHcAh1yfUdanopNXDYw7yyNqdwO5CfxqCKZ4HDI2K0tYb90g9WzUSacJbSNl4kxnPr9a45&#10;QtK0TpUly3kWbS/S4wrYV/SrgNc3Ijwvgghh/nitOw1HzMRykbuzHvWsKl9JGcodUaVFJmlroMgo&#10;oooAKKKKACiiigAooooAKKKKACiiigAooooAKKKKACiiigAooooAKKKKACiiigAooooAKKKKACii&#10;igAooooAKKKKACiiigAooooAKKKKACiiigAooooAKKKKACiiigAooooAKKKKACiiigAooooAKKKK&#10;ACiiigAooooAKKKKACiiigAooooAKKKKACiiigDmaKKK8k9AKKltrdrliqkAgZ5qz/ZMv99a0UJS&#10;WiJc0t2UaKvf2RJ/fX9aP7Ik/vr+tP2cuxPtIlGir39kSf31/Wj+yJP76/rR7OXYPaRKNFXv7Ik/&#10;vr+tH9kSf31/Wj2cuwe0iUaKvf2RJ/fX9aP7Ik/vr+tHs5dg9pEo0Ve/siT++v60f2RJ/fX9aPZy&#10;7B7SJRoq9/ZEn99f1o/siT++v60ezl2D2kSjRV7+yJP76/rR/ZEn99f1o9nLsHtIlGir39kSf31/&#10;Wj+yJP76/rR7OXYPaRKNFXv7Ik/vr+tH9kSf31/Wj2cuwe0iUaKvf2RJ/fX9aP7Ik/vr+tHs5dg9&#10;pENI/wCPo/7p/mK1wKoWNg9tMXZgRjHFXwa66aajZnNN3loLRRRWxAUUUUAFFFFABRRRQAUhANLS&#10;GgCCSzhlPzRg+9VpdHiP3GZD+YrRorNwi90UpNbMxn0qZeVKsPxFV3tZo/vRsPoM/rXQdKDzWbox&#10;6GiqtHNAlDkEjHfOKmW+nj6SEj/axW1JBHJ95A31FQPpcDfdBX6Go9lJbMrni90VI9XkX7yKw9Rx&#10;Up1SKZCrqwDDB4zTX0fH3ZP++hUD6ZOnRQw9QcUm6iVg9xhp9wILjBI2HjP8q2gwboQRXOvBIh+Z&#10;GH1FIrMn3SQfY0o1HFWaHKClqjpaSsFL6dDxKT7EA1Mmryr95Fb6Vsq0epm6ckbB6Vj6nlLtH7cH&#10;9anXWI2+9GR9Oahvp4bmIFXxIvYilOUZx0HCLTNVSGGR0Ipw6VQ0y6EkXlsfmX+VXwa1i1JXRk1Z&#10;2FpD0paQ9KsRmaw2EjHrk1ds1CW0YH90Vn6uf3sY7YrUiG2NR6CsI6zZo/hQ+iiitzMKQ0tMkYIh&#10;YnAHegDK1Z986IOoH8604U2RKvoMVlWqm7vi5HAOcfyrZHArCnq3I0lskV7uzS6TB4YdG9KxJY2h&#10;cq42kV0lU7+0FymQPnXofWlUp3V0OEraMZp175y+W/3x+oq8OSa5xXaKUMpwymt+2mFxCrr37elF&#10;Kd9GE421RLRRRXQZBRRRQAUUUUAFFFFABRRRQAUUUUAFFFFABRRRQAUUUUAFFFFABRRRQAUUUUAF&#10;FFFABRRRQAUUUUAFFFFABRRRQAUUUUAFFFFABRRRQAUUUUAFFFFABRRRQAUUUUAFFFFABRRRQAUU&#10;UUAFFFFABRRRQAUUUUAFFFFABRRRQAUUUUAFFFFABRRRQAUUUUAczRRRXlHoFzSzi6A9VIrZrCsD&#10;i8i+p/lW6K7qL905KnxC0UUVuZBRRRQAUUUUAFFFFABRRRQAUUUUAFFFFABRRRQAUUUUAFFFFABR&#10;RRQAUUUUAFFFFABRRRQAUUUUAFFFFABRRRQAUUUUAFFFFABRRRQAhGaie2ik+9Gp/CpqSlYCm+lQ&#10;N0Ur/unFQPpAz8sp+hFafNGKzdOL6FqckYzaXOvQqw+uKhaznXrE34c1vijGKzdGL2LVWSOaKlTg&#10;gg+9OSeVOkjD8a6JkDdQD9agawgYYMa/hxU+xfRj9qnujLTUZ1/jz7EVMmryLwyKfcHFWG0mEn5d&#10;y+wNQvo56rLn2IpctSOw7wZXvbtbtUIBVl9a1LKdZoVIwCBgist9Pnj/AIQw9VNV/mRu6sO9SpSj&#10;K7RXKpKyOkzmjisi31No8CUbl/vCtSKVZUDIcg966ozUtjnlFxHnge1ZeqXWT5K9f4v8Kmv7/wAk&#10;FE5kPr2qLTbLcwmkz6rn+dRJ8z5UXFcq5mWdPtRbwjP3zyf8Kt0gGKWtYqysZt3YUh5paKoRi6pb&#10;+XLvXo/86fpM22Qx54PIq5qMfmWzeo5H4Vj28nlzxv2BH5d645e5O50x9+Fjou1A6UA5FA6V2HML&#10;RRRQAUUUUAFFFFABRRRQAUUUUAFFFFABRRRQAUUUUAFFFFABRRRQAUUUUAFFFFABRRRQAUUUUAFF&#10;FFABRRRQAUUUUAFFFFABRRRQAUUUUAFFFFABRRRQAUUUUAFFFFABRRRQAUUUUAFFFFABRRRQAUUU&#10;UAFFFFABRRRQAUUUUAFFFFABRRRQAUUUUAczRRRXlHoEluds8Z/2h/OugWucBwQfQ10S84rqoHNW&#10;H0UUV1mAUUUUAFFFFABRRRQAUUUUAFFFFABRRRQAUUUUAFFFFABRRRQAUUUUAFFFFABRRRQAUUUU&#10;AFFFFABRRRQAUUUUAFFFFABRRRQAUUUUAFFFFABRRRQAUUUUAFFFFABRRRQAlRTW0dwCHUN71NSE&#10;4pNXDYxLuwa3yy/Og/SoIriSEHYxGeoroWAYY9axdQs/s7hl4Q/pXJOHLrE6Iy5tGS2Fj52JZTkE&#10;5A9a1VGOKydKuNshiboensa1xW1K3KZzvezFooorYzCkpaguLqOAfOwz2A60m7BuQarKEgK92OKx&#10;zx2q1l9RuhxhR+gqG5jEU7qBgA8fSuGo+Z83Q6oK3um9btvhRsY3AGpKq6a5e0Qnrz/OrVdsdkcz&#10;0YUUUVQgooooAKKKKACiiigAooooAKKKKACiiigAooooAKKKKACiiigAooooAKKKKACiiigAoooo&#10;AKKKKACiiigAooooAKKKKACiiigAooooAKKKKACiiigAooooAKKKKACiiigAooooAKKKKACiiigA&#10;ooooAKKKKACiiigAooooAKKKKACiiigAooooA5miiivKPQAnHNdDbHdBGfVRXPHpWhDqixRKmwna&#10;MZzW9KSi9TGpFvY1qKzP7YX/AJ5n8xR/bC/88z+Yrp9pHuYckjTorM/thf8AnmfzFH9sL/zzP5ij&#10;2ke4ckjTorM/thf+eZ/MUf2wv/PM/mKPaR7hySNOisz+2F/55n8xR/bC/wDPM/mKPaR7hySNOisz&#10;+2F/55n8xR/bC/8APM/mKPaR7hySNOisz+2F/wCeZ/MUf2wv/PM/mKPaR7hySNOisz+2F/55n8xR&#10;/bC/88z+Yo9pHuHJI06KzP7YX/nmfzFH9sL/AM8z+Yo9pHuHJI06KzP7YX/nmfzFH9sL/wA8z+Yo&#10;9pHuHJI06KzP7YX/AJ5n8xR/bC/88z+Yo9pHuHJI06KzP7YX/nmfzFH9sL/zzP5ij2ke4ckjTorM&#10;/thf+eZ/MUf2wv8AzzP5ij2ke4ckjTorM/thf+eZ/MUf2wv/ADzP5ij2ke4ckjTorM/thf8Anmfz&#10;FH9sL/zzP5ij2ke4ckjTorM/thf+eZ/MUf2wv/PM/mKPaR7hySNOisz+2F/55n8xR/bC/wDPM/mK&#10;PaR7hySNOisz+2F/55n8xR/bC/8APM/mKPaR7hySNOisz+2F/wCeZ/MUf2wv/PM/mKPaR7hySNOi&#10;sz+2F/55n8xR/bC/88z+Yo9pHuHJI06KzP7YX/nmfzFH9sL/AM8z+Yo9pHuHJI06KzP7YX/nmfzF&#10;H9sL/wA8z+Yo9pHuHJI06KzP7YX/AJ5n8xR/bC/88z+Yo9pHuHJI06KzP7YX/nmfzFH9sL/zzP5i&#10;j2ke4ckjTorM/thf+eZ/MUf2wv8AzzP5ij2ke4ckjTpB1rN/thf+eZ/OrNneC6L4BXbjrVKcZbCc&#10;GtS1RRRVkhUF5EJ4HXvjip6awGKTV1ZgjnEYxurDgg10UbB0Vh0IyKwLhNk8i/7RP61dTUlhtkUD&#10;LgY56CuSnJRbTOia5kmjTZlTknAqlNqsUZO0bz6jpVJY7m/bJJC+p4FXINKij5b5z7iteaUvh0M7&#10;RjuVWvbq6bCAgf7A/rUkOlO53Stj271pqgXpgCndTTVP+Z3DntsRwwJAoVBgVj6gu27c9jg1uHpW&#10;Rq64uV91/wAaVVJRHTfvFnSGP2Ug9mwKvDpWbo7ZWRfcGtKqpu8UTP4mLRRRWpAUUUUAFFFFABRR&#10;RQAUUUUAFFFFABRRRQAUUUUAFFFFABRRRQAUUUUAFFFFABRRRQAUUUUAFFFFABRRRQAUUUUAFFFF&#10;ABRRRQAUUUUAFFFFABRRRQAUUUUAFFFFABRRRQAUUUUAFFFFABRRRQAUUUUAFFFFABRRRQAUUUUA&#10;FFFFABRRRQAUUUUAczRVr+zbj+4Pzo/s24/uD8xXm8kju5l5FWirX9m3H9wfmKP7NuP7g/MUckg5&#10;l5FWirX9m3H9wfmKP7NuP7g/MUckg5l5FWirX9m3H9wfmKP7NuP7g/MUckg5l5FWirX9m3H9wfmK&#10;P7NuP7g/MUckg5l5FWirX9m3H9wfmKP7NuP7g/MUckg5l5FWirX9m3H9wfmKP7NuP7g/MUckg5l5&#10;FWirX9m3H9wfmKP7NuP7g/MUckg5l5FWirX9m3H9wfmKP7NuP7g/MUckg5l5FWirX9m3H9wfmKP7&#10;NuP7g/MUckg5l5FWirX9m3H9wfmKP7NuP7g/MUckg5l5FWirX9m3H9wfmKP7NuP7g/MUckg5l5FW&#10;irX9m3H9wfmKP7NuP7g/MUckg5l5FWirX9m3H9wfmKP7NuP7g/MUckg5l5FWirX9m3H9wfmKP7Nu&#10;P7g/MUckg5l5FWirX9m3H9wfmKP7NuP7g/MUckg5l5FWirX9m3H9wfmKP7NuP7g/MUckg5l5FWir&#10;X9m3H9wfmKP7NuP7g/MUckg5l5FWirX9m3H9wfmKP7NuP7g/MUckg5l5FWirX9m3H9wfmKP7NuP7&#10;g/MUckg5l5FWirX9m3H9wfmKP7NuP7g/MUckg5l5FWirX9m3H9wfmKP7NuP7g/MUckg5l5FWirX9&#10;m3H9wfmKP7NuP7g/MUckg5l5FWirX9m3H9wfmKP7NuP7g/MUckg5l5FWirX9m3H9wfmKP7NuP7g/&#10;OjkkHNEq0Va/s24/uD86ryI0blG4YUnFrcFJPZja0tF6y/hWbWlo3WX6D+taUviIqfCaYOaWkHSl&#10;rvOQKQ9KWkNAGFfj/S5R71a06xSRBK/zE9B2FVdR/wCPyX/PYVp6Yf8ARV+p/nXHBJzZ0Sb5EWgo&#10;UYHFGaWkxXYc4tFFFACVl6yP3kJ9c/0rUPSs3WBxGfQmsqnwl0/iGaSfmkHsK1FrJ0k/6U3+7/hW&#10;sKVL4Rz3HUUUVsZhRRRQAUUUUAFFFFABRRRQAUUUUAFFFFABRRRQAUUUUAFFFFABRRRQAUUUUAFF&#10;FFABRRRQAUUUUAFFFFABRRRQAUUUUAFFFFABRRRQAUUUUAFFFFABRRRQAUUUUAFFFFABRRRQAUUU&#10;UAFFFFABRRRQAUUUUAFFFFABRRRQAUUUUAFFFFABRRRQAUUUhIUEnoKTAWioYbqO4J2NnHapqE0w&#10;CiiimAUUUUAFFFFABRRRQAUUUUAFFFFABRRRQAUUUUAFFFFABRRRQAUUUUAFFFFABRRRQAUUUUAF&#10;FFFABRRRQAUUUUAFFFFABRRRQAUUUUAFFFFABRRRQAUUUUAIelYV/wD8fkn4fyrdPSsK/wD+PyT8&#10;P5VzVvhRrT3K9aWjfek+g/rWbWlo33pPoP61jS+I3qfCaY6UtIOlLXecYUh6UtIelAGHqP8Ax+yf&#10;UfyFaGl5+yj6mqGpf8fkn4fyq9pZ/wBF/wCBGuWPxs3l8CL1JRkCmPPGn3nUfU103RgSUVVfUYF/&#10;jz9Oarvq6D7qs314qHOKGot9DQY4BzwPWsTULnz5gFPyLwKdJc3F8dqg7T2HSnT2ItbQk/M5IyfS&#10;sZyc1obQXK9RNKOLv6qRWwnSsPTiVvE/H+VbgHNXR+EmpuOooorcyCiiigAooooAKKKKACiiigAo&#10;oooAKKKKACiiigAooooAKKKKACiiigAooooAKKKKACiiigAooooAKKKKACiiigAooooAKKKKACii&#10;igAooooAKKKKACiiigAooooAKKKKACiiigAooooAKKKKACiiigAooooAKKKKACiiigAooooAKKKK&#10;ACiiigAprjKkEZB65p1JQBk3Nm9q/nQZ29SB1FWrLUFuAFbCyenrVsgY9azb3TipMsIwRyVFYNOD&#10;vE0TUtGaWcn2pRWdZaiHxHLww6H1rQHXOa0jJS2Iaa3HUUUVYgooooAKKKKACiiigAooooAKKKKA&#10;CiiigAooooAKKKKACiiigAooooAKKKKACiiigAooooAKKKKACiiigAooooAKKKKACiiigAooooAK&#10;KKKACiiigBD0rCv/APj8k/D+Vbp6VhX/APx+Sfh/Kuat8KNae5XrS0b70n0H9aza0tG+9J9B/Wsa&#10;XxG9T4TTHSlpB0pa7zjCkPSlooAw9T/4/G+gpba/+y25QDc5J4P4UaqP9KP0p2nWazkyPyAeFrg1&#10;dR2OnTkVxo+133IJ2+ucCpV0Zjy8gH0FaoAAwBjFLXSqa+0Zc76GcmjxDqWP41OmnwLj92G+tWaK&#10;tQitiXJvcRVCjAAA9qraoM2T/Ufzq3VTU/8Ajzk/D+dEvhYR3Rl2J/0yP6/41vCsC0GLqP61vjpW&#10;NHY0q7i0UUV0mIUUUUAFFFFABRRRQAUUUUAFFFFABRRRQAUUUUAFFFFABRRRQAUUUUAFFFFABRRR&#10;QAUUUUAFFFFABRRRQAUUUUAFFFFABRRRQAUUUUAFFFFABRRRQAUUUUAFFFFABRRRQAUUUUAFFFFA&#10;BRRRQAUUUUAFFFFABRRRQAUUUUAFFFFABRRRQAUUUUAFFFFABSGlooAzr/TvNzJEMP3HrUNlqBhP&#10;ly529OeorWPPFUb6wE+WQYcfrWEouOsTSMr6SLqsHAKnINOrBtbySzcowJUdUPatmCdJ0Do2VNVC&#10;aloKUWiWiiitSAooooAKKKKACiiigAooooAKKKKACiiigAooooAKKKKACiiigAooooAKKKKACiii&#10;gAooooAKKKKACiiigAooooAKKKKACiiigAooooAKKKKAEPSsK/8A+PyT8P5VunpWFf8A/H5J+H8q&#10;5q3wo1p7letLRvvSfQf1rNrS0b70n0H9axpfEb1PhNMdKWkHSlrvOMKKKKAMbVv+Pof7v9as6R/q&#10;G/3v6VW1b/j7X/dH8zVjRj+6k/3v6Vxx/is3fwGjRRRXYYBRRRQAVW1AZtJPpVgnAqlqNyiRMmcu&#10;w6Com9GVHdGXbki4ix/fH866EVz0HE8fruFdCKwobM0q7oWiiiuoxCiiigAooooAKKKKACiiigAo&#10;oooAKKKKACiiigAooooAKKKKACiiigAooooAKKKKACiiigAooooAKKKKACiiigAooooAKKKKACii&#10;igAooooAKKKKACiiigAooooAKKKKACiiigAooooAKKKKACiiigAooooAKKKKACiiigAooooAKKKK&#10;ACiiigAooooAKKKKACkNLRQBSvrEXA3KMSDp71lQyyWcpxlSDyp7/WuhPIqpeWK3K5Aw46GuecOs&#10;dzWEujH2l6lyvHDDqKsVznzwSnqjqfyrUs9SEuEkwr+o6GiFS+jCULao0KKQHPvS10GQUUUUAFFF&#10;FABRRRQAUUUUAFFFFABRRRQAUUUUAFFFFABRRRQAUUUUAFFFFABRRRQAUUUUAFFFFABRRRQAUUUU&#10;AFFFFABRRRQAUUUUAIelYV//AMfkn4fyrdPSsK//AOPyT8P5VzVvhRrT3K9aWjfek+g/rWbWlo33&#10;pPoP61jS+I3qfCaY6UtIOlLXecYUlLSUAY+r/wDH2P8AcH8zU2j/AOqfnoai1Yf6Sv8Au1Xiungj&#10;dE4LHqOtcXNyzOi14G3JcRxD5nC/WoP7SgB+/n6A1Sh0yWf95I2M+vWrK6TD/eY/jW15vYztFbjm&#10;1WEdCT/wGon1hB92Mn6nFTjSrcfwk/U09bCBOkYP15p2qMPcM5r+4uTtjXH+6OaUacyxSSSn5gpI&#10;FayxhRgAAegpl2M20v8AuH+VS6emruCnbYwoT+9T2YfzrogcmubjO2RPqK6Namh1KqdB1FFFdRiF&#10;FFFABRRRQAUUUUAFFFFABRRRQAUUUUAFFFFABRRRQAUUUUAFFFFABRRRQAUUUUAFFFFABRRRQAUU&#10;UUAFFFFABRRRQAUUUUAFFFFABRRRQAUUUUAFFFFABRRRQAUUUUAFFFFABRRRQAUUUUAFFFFABRRR&#10;QAUUUUAFFFFABRRRQAUUUUAFFFFABRRRQAUUUUAFFFFABSGgnApkcqvkDgjqD2pXAr3tiLlcj5ZB&#10;0PrWUseW8t/kkHQnp+NdBz61TvbEXCAqMSDp71hOF9UaRl0ZVtr97ZvKnBx69xWojrIoIIINZEDr&#10;N+4uBhhwrentR+/0yT+9GT+H/wBapjNr0G4pmztpagtrtLlcqcEdRU9dKd1dGVgooopgFFFFABRR&#10;RQAUUUUAFFFFABRRRQAUUUUAFFFJmgBaKKSgBaKZG4kyRzT6ACiiigAooooAKKQn3phmQOE3Dce2&#10;aAJKKQUtABRRRQAUUUUAFFFFABRRRQAh6VhX/wDx+Sfh/Kt09Kwr/wD4/JPw/lXNW+FGtPcr1paN&#10;96T6D+tZtaWjfek+g/rWNL4jep8JpjpS0g6Utd5xhRRSHpQBlav/AK+P6UmlQrI8jsMsuMUus8PF&#10;9D/SnaN9+b8P61x/8vTo/wCXZpjiloorsOcKKKKACorkZgkHqp/lUtVr6byYGPc8D8amWiY1uYQ6&#10;iukHWuax+ddKnIrno9Tar0HUUUV1GAUUUUAFFFFABRRRQAUUUUAFFFFABRRRQAUUUUAFFFFABRRR&#10;QAUUUUAFFFFABRRRQAUUUUAFFFFABRRRQAUUUUAFFFFABRRRQAUUUUAFFFFABRRRQAUUUUAFFFFA&#10;BRRRQAUUUUAFFFFABRRRQAUUUUAFFFFABRRRQAUUUUAFFFFABRRRQAUUUUAFFFFABRRRQAUUUUAI&#10;ar3NsJRkEpIOjirNIaTDYzo9QeBzHcLj0YVeSVZF3KwIplzapcJtb8D6Vjus1hL94j0I6GsW5QNE&#10;lLY0L+yEw3oP3g5+tR2N0JlMEw56fN3+tOttWRxtkGxvXtTNQteRPFjPUgfzqW18UR2fwsbcae8J&#10;8yAnjsO1SWuqA4SYbX6Z9amsLwXEeGPzjr7+9F3YJcDIG1/X1ppNawC/SRaBDAHNKKxlluNOO1hu&#10;T6/yrStr2O5HynB9D1rSM09HuQ4tFiiiitCQooooAKKKKACiiigAooooAKKKQ0AIeKx7i+k+0sUf&#10;5FPbof8AP9au6jc+TAQD87DAxUWnWimBi4z5nY+lc87yfKjSNoq7LdtOtxEHXGe49Kr3t+sSsqnd&#10;IeMDtUDabLG58l8KfU4IqoluZZ/LUhueSKmU5pWsUoxetzU0pt1sOckE5z1q4elY9lcfYZHik4BP&#10;61ZbVoR93LfhVxmktWS4NvQvjpSd6yn1SWU7Y4h+ppPIvLj77FV7gn/Cm5rori5O5oTXkUP3nGfT&#10;qapy6wP+Wak+5pU0iNRl2Lew4qvcOm/yLdAOxI6molKXXQpKLI5b2aY8uRnsvFaWn2gt13N/rG5J&#10;9PaqGnwb73a2Pk5NbSjFFJN+8x1Hb3UOooorpMQooooAKKKKACiiigAooooAQ9Kwr/8A4/JPw/lW&#10;6elYV/8A8fkn4fyrmrfCjWnuV60tG+9J9B/Ws2tLRvvSfQf1rGl8RvU+E0x0paQdKWu84wooooAy&#10;9a+9D+P9KTR/vye4FLrP3ofx/pTdGP7yT/dFcn/L03+wa1FFJXWYC0UUxnCKSxxS2AcelY2oTm5n&#10;Ea8qv6mpb3Ut48uIk54LCn6fZeUhkcYcjgelYSfP7qNYrl1ZljrXRx/dFc2v1rpIjmNfpUUd2iqv&#10;QfRRRXWYBRRRQAUUUUAFFFFABRRRQAUUUUAFFFFABRRRQAUUUUAFFFFABRRRQAUUUUAFFFFABRRR&#10;QAUUUUAFFFFABRRRQAUUUUAFFFFABRRRQAUUUUAFFFFABRRRQAUUUUAFFFFABRRRQAUUUUAFFFFA&#10;BRRRQAUUUUAFFFFABRRRQAUUUUAFFFFABRRRQAUUUUAFFFFABRRRQAUUUUAFRXMC3ERVhx/KpaKT&#10;V9GGxz1xbNbSbX+6ejDvUiSTWahlPmQnoeo/+tWxcQJcRlXGRWVHI+mzFHG6Nv1Fcjhys3UuZEBm&#10;CTCWPKHqUrbtphcRBx+NUptOjuE3xNtJ5GOhqC2aSwnAkBCNwT2qo3hLXqErSWhryRrIu1hkehrO&#10;uNKwS0BwfTp+VaYOQDQa2cVIxTaMiPUJ7YhZl3fXg1bTVICASSp9CKtNErgggMPQiqx0y3J/1ePo&#10;anllHYq8Xug/tODP3/0NPW/gb/lov4nFR/2VB6H86T+yIexYfjR7/YPcLC3MT8LIpP1qUH6Vmvoy&#10;4JWRgfeoja3VpzGdw9j/AEo5pLdByp7M1xS1lwarghZlKkdwK0Y5FlG5TketWpJ7EtND6QjNLRVi&#10;CmO4jGTwB3px4FZV/dtcOIIucnBPrUSlyoqKuyP5tRu+mIwf0rXCgAAdBUNnbLbRYHLH7xqZ3CKW&#10;PQDNTBcquwk76Iqajc+TDgffb9KTS7XyovMb7z/oKqxA6heFj/q1rYxgAdqUfefN0KeisQzWcVxg&#10;uu4jvTE0+BDkIPx5qzj3pa0cUyLsaqKvQAD2pTS1XvhIbciL73649qHotAKV9el28mLljwSKnsbI&#10;W65OC7dT6e1Jp9j5I3vzIe3pV0jPes4xb95lNpLlRkRt9j1Ji3Ct1/HmtdSCAarX1kLpMg7XHQnp&#10;VKC8ksmEUykgfpST9m7PYb95X6mxRVWPUIHGd4H14qaKdJgSjBhnHBrVST2Is0SUUUVQgooooAKK&#10;KKACiiigBD0rCv8A/j8k/D+Vbp6VhX//AB+Sfh/Kuat8KNae5XrS0b70n0H9aza0tG+9J9B/WsaX&#10;xG9T4TTHSlpB0pa7zjCiiigDL1jrD+P9Kj0ltssnptqXWB8sZ9zWfGjyNsTJLdq4pu1S50RV4WNW&#10;bVIYzgHefRartrJPSMfialg0pFAMh3t+lXEt44/uoq/QVsud7mbcUZf9oXM/CJ/3yuaQWV1cEGQk&#10;f7x/pWzjFFHs77sXP2RUttOjgwT87+pq0eh+lOpD0NaWUVoTdvc5rpXRxfcX6Vzh6V0cX3F+grCj&#10;1NqnQfRRRXUYBRRRQAUUUUAFFFFABRRRQAUUUUAFFFFABRRRQAUUUUAFFFFABRRRQAUUUUAFFFFA&#10;BRRRQAUUUUAFFFFABRRRQAUUUUAFFFFABRRRQAUUUUAFFFFABRRRQAUUUUAFFFFABRRRQAUUUUAF&#10;FFFABRRRQAUUUUAFFFFABRRRQAUUUUAFFFFABRRRQAUUUUAFFFFABRRRQAUUUUAFFFFABUF1bLcx&#10;7WHPY+lT0hpNXVmF7GNbzPp8xik+4f0rVKLMgBAZT61FeWguY8Hhh0NUrC6a2kME3ABwCe1YL3Hy&#10;vY0+JX6mpHGI1Cjp6U+kBzS1v6GYUh4paY+dhx1pgRS3kMTbWcZqZGDgFSCD6VzjZ3HIOeevrWrp&#10;AbyWJ+7u+X6f/rrnhUcpWNZQsrmhSUtFdBkV7i0juPvrz6jrWdJbz6e2+NiU9h/OtmmsAePWs5QT&#10;2KUrFS1v0uMAja/pVskc1n3mm5/eQ8MOdoqm93PIBEzbexzxn61nzuOkkVyqWxZvL/exih5J4JH9&#10;Kn0+xFuNzcyH9KWzsktxn77nqauCqjG75pA5W0QtRXEAuIyhJAPpUtFavUzILS1W1j2g59T61PRR&#10;QlbYAooopgFFFFACUYzS0hOKADpUVwkbIfM27e+ajurxLccnLdhWeFm1KTLHag/IVlKfRFpdWV5z&#10;F5mIlIX1JrV0y2MMIZurckenpVO+tBbLGyDIHBNXYL+KTYoPzn+GsoK0tTSTvHQuUUg5pa6jAKKK&#10;KACiiigAooooAQ9Kwr//AI/JPw/lW6elYV//AMfkn4fyrmrfCjWnuV60tG+9J9B/Ws2tLRvvSfQf&#10;1rGl8RvU+E0x0paQdKWu84wpKWigDO1cfu0P+1VbST/pZ/3T/MVa1jiFf94fyNVdJP8ApZ/3TXHL&#10;+Kbr+GbIpaKK7DAKKKKACkboaWq17ci3hY9z0+tTJ2Q0rsws10UP+rX6Cud7/jXRQf6tfoK5qO7N&#10;qvS5JRRRXWYBRRRQAUUUUAFFFFABRRRQAUUUUAFFFFABRRRQAUUUUAFFFFABRRRQAUUUUAFFFFAB&#10;RRRQAUUUUAFFFFABRRRQAUUUUAFFFFABRRRQAUUUUAFFFFABRRRQAUUUUAFFFFABRRRQAUUUUAFF&#10;FFABRRRQAUUUUAFFFFABRRRQAUUUUAFFFFABRRRQAUUUUAFFFFABRRRQAUUUUAFFFFABRRRQAVSv&#10;rL7Sm9eJB0zV2k5H0qZJSVhp2M3TrzDeTLkMOBn+VaQNUNQsTIPMj4k7gd6bYX+/93KcOOB71lFu&#10;L5ZFtKS5kaVIaB9MUE4rczIZLOKV9zICfWpUQIMAYAp1JnmpSSHcWiikY4GelUIZLMkIy52j3pys&#10;HAI5B6VkXEjajciNOUX/ACTWtEgjQKOAOgrOMuZ6bFONkOIJqpe2CXKk/dfHWrlJVOKluJO2pkW1&#10;5JZSeVMDjsfStVG3DI5B5BFRXdotymDww6Gs+0uXsZvKlzsJ79qyTcNGX8SujXA5paarBhkdDS1u&#10;Zi0UUUAFFFFABSGlpksgijLHOB6UnoArMFHPAFZt1qW47IRuY8bv8KheafUH2oCseav2liltg/ec&#10;9Sayu56I0soq7KttphdhJOck9v8AGtEhYk/uqBUdzdR24y5wew7ms0yT6lJtUFY+ntU3UNFqws5b&#10;7El3f+eTFCu4HjPrUWlx5vPm6oCa0bayjtV+Xlu5qlpZ2XkoPXBH61Li+ZNl3XK0jWFLSZzS11GA&#10;UUUUAFFFFABRRRQAh6VhX/8Ax+Sfh/Kt09Kwr/8A4/JPw/lXNW+FGtPcr1paN96T6D+tZtaWjfek&#10;+g/rWNL4jep8JpjpS0g6Utd5xhSelLSelAFDWP8AUL/vj+RqppfF4P8AdNW9X/1C/wC9/Q1T0w/6&#10;Yv0Nckv4iN4/w2bYJo6VDLdRwffcA+lV31eEcKrN7iuhzitzHlbL3BpCQOvFZL6vIx+RAPryaZ5d&#10;3d8NuVf9rgVm6i6F8ncuXOpRxEhPnbpx0qnHDNfyb3JCD8vwq3b6UkeDId7fpV3GFIGBx2pcspay&#10;HdLY5z0/Cuig/wBWv0Fc6O34V0UH+rX6Coo6NlVXsSUUUV1mAUUUUAFFFFABRRRQAUUUUAFFFFAB&#10;RRRQAUUUUAFFFFABRRRQAUUUUAFFFFABRRRQAUUUUAFFFFABRRRQAUUUUAFFFFABRRRQAUUUUAFF&#10;FFABRRRQAUUUUAFFFFABRRRQAUUUUAFFFFABRRRQAUUUUAFFFFABRRRQAUUUUAFFFFABRRRQAUUU&#10;UAFFFFABRRRQAUUUUAFFFFABRRRQAUUUUAFFFFABWdf2BcmWMfP3HrWjSHpUSipDTsZ1lqG4iObh&#10;+mfWtBelU7vTluTvUhH9exqrHeT2R2SqWXtz/Ws1Jx0kXZS1RsU3GDVL+14dufmz6YqxbT/aIg4G&#10;Aa0Uk9iHFoJryKBtrNg+lZ1zevdt5UQ+U8fWrs+nxzyF23Z471Wltkju0jUbNycFexz1rKXM9C42&#10;XqWbG0W2j9WPU1bqjBe+W/lT/K/ZuzVdBBHFaxtayIdxaKKKsQVVvbMXMfYOOhq1SGk1dWY1oZen&#10;3TQv5EvHYVqZ5qjqVn5q+Yg+df1o06881Njn51/WsYtxfKy2uZcyL9FFFbmYUUUUAFIRkYpaQ0AM&#10;VEiTCgBR6VSvNTCZWH5m9ewq9IgkjKkZBqtbadHbnJw7eprKaeyKTXUq2+nyXLeZOTg84PU1pxxr&#10;EoVRge1KcCq9xexW4O5st6ChKMEDbkWGNYt24gvDJCwJzkgdjT2nuNQYrGCqfp+NStpYjtn53SY6&#10;+lZSbmvdRpG0XqWLC7a5UkptA7561b71l6fexwxbH+XB9KvwXUdxkoSQO+K1hK6M5KzJqKKK1JCi&#10;iigAooooAQ9Kwr//AI/JPw/lW6elYV//AMfkn4fyrmrfCjWnuV60tG+9J9B/Ws2tLRvvSfQf1rGl&#10;8RvU+E0x0paQdKWu84wooooAo6sP9Gz6MDWSjtG+5ThvUVsaoP8ARHPoRWZZKDdxg+priqK8zopu&#10;0SxBpRlXdK2M84HWraaZAhB2biPU1bHpS10KnFGLm2RxwpHnaoXPoMU8DFLRWiSRIUh6GlpD0NMD&#10;me35V0cH+rX6Cudx1+tdFB/ql+grlo7s6KuyJKKKK6jnCiiigAooooAKKKKACiiigAooooAKKKKA&#10;CiiigAooooAKKKKACiiigAooooAKKKKACiiigAooooAKKKKACiiigAooooAKKKKACiiigAooooAK&#10;KKKACiiigAooooAKKKKACiiigAooooAKKKKACiiigAooooAKKKKACiiigAooooAKKKKACiiigAoo&#10;ooAKKKKACiiigAooooAKKKKACiiigAooooAKKKKACmPGrrhlBHoRT6Q8UAUp9OiMT7EAbGRg96i0&#10;iXcjx55XkfStBiAp9qwYJzBP5g9efcVzStBpo1jeSaOg7Vn6ixilgkA4VsE/59qvRyB0VhyDVfUI&#10;POtmwMkcitZfDoQtHqOuLZLqLnvyD6VTt7mSxn8mY5Tsan0ycS24Un5k4/wpNVgEkG7HzL/Koe3M&#10;ilvysugg0oGKqabMZbcbuqnbVvvWqaauQ1Zi0h7UtFUIQism+ga1mE8fAJ6ela9MmjEsbIwyD1rO&#10;ceZaFRlYZbTi4iDr37elSgYrHtpGsboxOflbv/WtgEE0Qk5LUJRsLRRRWhIUlLSGgBGIUZPAqpPq&#10;cMXAO9varcih0IPQ1Th0uKI5I3n3rOXN9kpW6lRri6vjtjG1T6dPzqeDSVXDSne3oOlaAG3AAwPS&#10;nVKpq/vD5uwxECDAAA9BUN3ex2wweX7KKs1XntI55FZxkr+tW720J9TGkV598wQKueo6VqaZIn2Z&#10;FB+YdR3qwYwV27fl6YrNurAQEukoQdQCcY+lYcrg7mt+ZWNYGjpWFHqE6fx7h7jNWY767kxtiBHr&#10;g1aqpkuDRqA5paqxNct95UUfWrIz361snchi0UUUxCHpWFf/APH5J+H8q3T0rCv/APj8k/D+Vc1b&#10;4Ua09yvWlo33pPoP61m1paN96T6D+tY0viN6nwmmOlLSDpS13nGFFFFAFTUjmzk/D+dZdlxdR/Wt&#10;TUR/okn4fzrKsji5j+tclT40bw+Fm/2xQOlHagdK6jAWiiimAUjcg0tIehoA5s/K3410Ft/qI/8A&#10;dH8q5+T/AFjfWt+05tYv90VyUfiZ0VdkTUUUV1nOFFFFABRRRQAUUUUAFFFFABRRRQAUUUUAFFFF&#10;ABRRRQAUUUUAFFFFABRRRQAUUUUAFFFFABRRRQAUUUUAFFFFABRRRQAUUUUAFFFFABRRRQAUUUUA&#10;FFFFABRRRQAUUUUAFFFFABRRRQAUUUUAFFFFABRRRQAUUUUAFFFFABRRRQAUUUUAFFFFABRRRQAU&#10;UUUAFFFFABRRRQAUUUUAFFFFABRRRQAUUUUAFFFIaAK19KIrWT1IwPxrECEsg/vdKv6rIXkjhXr1&#10;/Go7uEQ3Fug6Kq/zrkqe8/Q3h7pJp10YJPs8px6VpkhhVHULLzk8xB847etGn33mYikI3jofWtIv&#10;l91kNX95EDA6debv+WTfl9K03AmiYZ+VgeabPCtzGVYZH8qq27tZv5Mv3D91/wClO3Lp0Fe/qQaV&#10;IY53ibjP8xWuKyL9DbXaTJ0PP41qxSCWNXHQiinp7rHPXUfRRRWxmFIaWkoAo6pbebFvUfOvP4U7&#10;TbkSxYJ+ZePqPWrZGRyM1juP7PvQQPkP8v8A61YS92XMjRe8rGznJpaYjBuQcjFO71t5mYtFFFMA&#10;oopCQOtAARR0pkk8cQ+Zwv1NU5dWjU/IC/6CocktylFvYvnHeoJ7uK3HzMAfQdaz/tF3ecIu1T6D&#10;A/OpYdIAO6Vtx7gVDm5fCiuVL4iOXU5ZsrChA9e9U0WS5lC5LsfXnFW72QIRbQjAPUCr1larbR+r&#10;nqax5XKVmy+ZRVxlrpqQ/Mw3v6ntVzGO1LRXUoqJi3fUSlooqhBRRRQAh6VhX/8Ax+Sfh/Kt09Kw&#10;r/8A4/JPw/lXNW+FGtPcr1paN96T6D+tZtaWjfek+g/rWNL4jep8JpjpS0g6Utd5xhRRRQBW1AZt&#10;H/D+dY9qdtxF/vCtm+GbWT6ViW5zPF/vD+dcdX40b0/hZ0I5FKD6VHJMkKbmbArPl1g7sRJn3aui&#10;U1EyUW9jUzikLCsgXF7N90MAfRcfrR/Z91N988f7Tf8A66j2j6IfJ3ZoyXkMXWQZ9B1qjPqhcFYw&#10;Rn+I06PRsffcn2Aq1DZRQfdUZ9TyaXvy8h+6jDOcnPXqcit+yP8AosX+6Kw7gYnk/wB4/wA627E5&#10;tY/pWdH4maVNkWKKKK7DnCiiigAooooAKKKKACiiigAooooAKKKKACiiigAooooAKKKKACiiigAo&#10;oooAKKKKACiiigAooooAKKKKACiiigAooooAKKKKACiiigAooooAKKKKACiiigAooooAKKKKACii&#10;igAooooAKKKKACiiigAooooAKKKKACiiigAooooAKKKKACiiigAooooAKKKKACiiigAooooAKKKK&#10;ACiiigAooooAKKKKACmSuEjLHoOafVLUlleELGpYE84qZOy0GtypYobu8aVuinP407Uv+PyL6D+Z&#10;q7ZQfZ4FHc8n61R1P/j7j+g/mawatE0TvI1RytZ2oWBJ86LhhyQK0lHFJ2ArZx5kQnyvQpWF7542&#10;OfnH61bkjWUFWAYH1rOv7QxN50WQRycdverVjeC5TnAcdRURl9mW42uqIp7V1iKAebF/dJ+YfQ1W&#10;s7o2bmOTIQnqRjFbB5qKaGOYYdAwpuGt0Cl0ZIrhwCDkHoadVW2s1tixVmIPYnpVnuatX6ki0UUV&#10;QgqpqNsJ4DgfMORVumtyPWpkrqw07O5R0u482LYeqfyq+Kx3/wBBvww+438q11YHp0qKb0t2Kktb&#10;odRRRWpAVXvYnmh2xna2Rg5xVikNJq6sGxlx6QT/AKyTP0q3FYQw4wgJ9TyatUVChFFczYgGD0qK&#10;6mEEDOe1S1mavJuaOIc55I/lRJ2joEVdjdLh3yNO4ySePrWqODUVtEIYVQc4HX1qUc804LlQSd2L&#10;RRRVkhRRRQAUUUUAIelYV/8A8fkn4fyrdPSsK/8A+PyT8P5VzVvhRrT3K9aWjfek+g/rWbWlo33p&#10;PoP61jS+I3qfCaY6UtIOlLXecYUUUUARXX/HtL/uH+VYCNsdW64IOK3rv/j2l/3D/KufUZIHTJrj&#10;q7qxvS6lqOKXUpizHCg9fT6Vpw2cUAwqZPqetSQxrDGqKOAKkAxW8IW1ZlKV9EIAPxp1FFakhSGl&#10;pD0oA5664upf981saac2cZ9qyb8Yu5B71q6Wc2SfU/zrlp/Gzon8KLdFFFdRzhRRRQAUUUUAFFFF&#10;ABRRRQAUUUUAFFFFABRRRQAUUUUAFFFFABRRRQAUUUUAFFFFABRRRQAUUUUAFFFFABRRRQAUUUUA&#10;FFFFABRRRQAUUUUAFFFFABRRRQAUUUUAFFFFABRRRQAUUUUAFFFFABRRRQAUUUUAFFFFABRRRQAU&#10;UUUAFFFFABRRRQAUUUUAFFFFABRRRQAUUUUAFFFFABRRRQAUUUUAFFFFABSGlooATHFZeoqftsRA&#10;JGB/M1q00jJqJLmQ07O4o+7QOBRjilqhDSM8Vk3UDWMwmi+7nn2rYpkiCRCrAEHsaiUOYpOxHa3K&#10;3EYYHB6EelTVjOr6bcZGTGf1Fa0UiyoHU5BFKEm9HuOUbaokooorUgKKKKACiiigCjqluJLfcB8y&#10;cj6Uulz+bBg9V4q2wBGDWRbk2d80R4BOB/SsJe7K5a1jY2aKaKdWxAUUUUwCiiigBG+7WSoFxqvP&#10;RTz+H/161m+6aydJBkuZJPb+ZrGau0jSOzNUAU6iitTMKKKKYBRRRQAUUUUAIelYV/8A8fkn4fyr&#10;dPSsK/8A+PyT8P5VzVvhRrT3K9aWjfek+g/rWbWlo33pPoP61jS+I3qfCaY6UtIOlLXecYUh7UtI&#10;e1ADLgZhceqn+Vc6DiujbvXOdK5K3Q3p7M6VeVFLTIz8i07IrqWxgLRSZzS0wCkJoyKgnu4ogcuP&#10;oDzUtpDtcydR5vJPqP6Vo6Sc2v4msqebz5mcDANaejnNsw9G/pXNTd5s3mrQRfooorrOcKKKKACi&#10;iigAooooAKKKKACiiigAooooAKKKKACiiigAooooAKKKKACiiigAooooAKKKKACiiigAooooAKKK&#10;KACiiigAooooAKKKKACiiigAooooAKKKKACiiigAooooAKKKKACiiigAooooAKKKKACiiigAoooo&#10;AKKKKACiiigAooooAKKKKACiiigAooooAKKKKACiiigAooooAKKKKACiiigAooooAKKKKACiiigA&#10;ooooAKQ0tIRmgCK5t1njZW/AjtWZazNYzmKQYUnr6VsYqpf2f2iMlR846H19qymn8S3Li+jLQwwz&#10;Sis3TLvP7l+GHTPf2rSFVGSkrolqzsLRRRViCkNLRQAVl6vCRslHBHBPpWpUN3F50Dp6iomroqLs&#10;xLSbz4VbuRzU9Zmky4MkR6jnFaQNKDugkrOwtFFJWhItIe1LSGgBH+6fpWbo/wB+X8P61pt0rJ08&#10;iG/eM8DlR+dYy+JGkdma9FJS1sZhRRRQAUUUUAFFFFACHpWFf/8AH5J+H8q3T0rCv/8Aj8k/D+Vc&#10;1b4Ua09yvWlo33pPoP61m1paN96T6D+tY0viN6nwmmOlLSDpS13nGFFFFACN0rmicE5966U9K5yV&#10;cO49CR+tctbob0tzaa5SC3RmIBIHTrVJ9YckiOMDHrzUVrbPeyZYnYvetaG2jhXCqB/WqXNPbQTU&#10;Y6PUzftd7IcqrD6J/wDWo8u+kOTvH44rXA/Glp+zvuyeddEY39n3Up+dv++mqSPR/wC/IfoK1aSn&#10;7KPUXtJGJqEC28qqgwNvX8at6OQI5B71HrC4aJvUEUmkN88i+oBrKPu1LI1etO5rUUUV1nOFFFFA&#10;BRRRQAUUUUAFFFFABRRRQAUUUUAFFFFABRRRQAUUUUAFFFFABRRRQAUUUUAFFFFABRRRQAUUUUAF&#10;FFFABRRRQAUUUUAFFFFABRRRQAUUUUAFFFFABRRRQAUUUUAFFFFABRRRQAUUUUAFFFFABRRRQAUU&#10;UUAFFFFABRRRQAUUUUAFFFFABRRRQAUUUUAFFFFABRRRQAUUUUAFFFFABRRRQAUUUUAFFFFABRRR&#10;QAUUUUAFFFFABSGlpKAMvUbUwuLiPgjrj+dXLO5FzEG7jgipnRXQhuQeMVkKW068weYz69xWD9x3&#10;6M0XvK3U2qKajbuRyKWtjMWiiimAUjdKWk7igDIkxaakCOFY5/A//XrXFZ2rw5RZB2OD9Kt2c3nW&#10;6N1OOfrWMNJNGktUmT1HOrPCyqcMRwakpK1auZmSYr6IkAs2O+Qf50ou7xPvRkn3Q/0rVJpD0rL2&#10;dtmVzX6GWdWlThoh+eKqvcl7nzlXac9PWr+pXLIRFH99v0qJNKZ1DSPgnrxmsZKTdkzWLilc0oZB&#10;LGHHQ1JUVvCIIlQEkD1qWupX6mAUUUVQBRRRQAUUUUAIelYV/wD8fkn4fyrdPSsK/wD+PyT8P5Vz&#10;VvhRrT3K9aWjfek+g/rWbWlo33pPoP61jS+I3qfCaY6UtIOlLXecYUUUhoACK5664nl/3jXQnpWD&#10;fjbeyD1Of0rnrK6RtT3NXTQBaR46Y/rVqqWlPm0A/unFXa1h8KM5bhRRRVkhRRRQBnawuYUYdmxV&#10;XS3xdY7MMVo6ihktXA6gZFYsEnlTRv2BFcc9J3OiGsGjo+1A6UikMuRSjpXYc9haKKKACiiigAoo&#10;ooAKKKKACiiigAooooAKKKKACiiigAooooAKKKKACiiigAooooAKKKKACiiigAooooAKKKKACiii&#10;gAooooAKKKKACiiigAooooAKKKKACiiigAooooAKKKKACiiigAooooAKKKKACiiigAooooAKKKKA&#10;CiiigAooooAKKKKACiiigAooooAKKKKACiiigAooooAKKKKACiiigAooooAKKKKACiiigAooooAK&#10;KKKACiiigAqpqNt9ohyPvryKt009fWpkk1ZjTs7lDS7nzIzGfvL/ACrQFY0q/Yb9XH3GP6d62FIP&#10;NRTbtZ9CpLW6HUUUVqQFFFFAEN3H5tu6dyOPr2qlo0g2yR56cgVonng9Kyov9G1NlPRv61jLSSZp&#10;HVNGvVS98/avkde+MVaFLWjV0QnZ3Mr/AImHv+lNZr9Rk5A/CtSVxHGWPQc81kAS6nKTnbGP0/8A&#10;r1hJW0TNFK/QjhkaS9QykMcjOD/hW4OlZx0lQAUkYMOhNaEYIQBuTjkirpxcdxTaew+iiitjMKKK&#10;KACiiigAooooAQ9Kwr//AI/JPw/lW6elYV//AMfkn4fyrmrfCjWnuV60tG+9J9B/Ws2tLRvvSfQf&#10;1rGl8RvU+E0x0paQdKWu84wooooAQVj6smLlT/eX9f8AOK2Kz9YQmNGH8JrGqrxNKekhmkPxIme4&#10;NadYmmyeXdAdmGK2xSpO8bBUVpBmio5Z0hGXIFU5NXjX7iF/0rRyS3JUWzRppOMmsltVmkbCIB+G&#10;T/n8KZ5V5c8NuAPqcD8qj2ieyK5H1LV/qCqhRDlzxkdqyipU4Ixxx9K1bbSlQhpCGPoOlJqttuQS&#10;L1XrWM4yl7zNIyjF2RNplwJoAp+8nFW65+2uTbShuoPUVvRSLKgZeQa1pz5lYznHldx9FFFbmYUU&#10;UUAFFFFABRRRQAUUUUAFFFFABRRRQAUUUUAFFFFABRRRQAUUUUAFFFFABRRRQAUUUUAFFFFABRRR&#10;QAUUUUAFFFFABRRRQAUUUUAFFFFABRRRQAUUUUAFFFFABRRRQAUUUUAFFFFABRRRQAUUUUAFFFFA&#10;BRRRQAUUUUAFFFFABRRRQAUUUUAFFFFABRRRQAUUUUAFFFFABRRRQAUUUUAFFFFABRRRQAUUUUAF&#10;FFFABRRRQAUUUUAFJS0h7UAZ+rx7olfuDj8Ks2L+ZbRt3xj8uKbqC+ZaSA+mai0l90BH91jisdp+&#10;pe8S/RTd43bc8+lOrYgKKKKAENZWrKY5o5V/ya1qparHvtSR1BBrOavEuO5ajYOqsOhGRTj1FULa&#10;4K6fuxuZMj/P6VFFrCn76Ee4NLnSWocj6E+qvstSP7xxin6fGI7ZPU8k1Vvb2C5tyFbDjkcVLpVw&#10;Gi8v+Jf5VCacx2fKaFFFFdBmFFFFABRRRQAUUUUAFFFFACHpWFf/APH5J+H8q3T0rCv/APj8k/D+&#10;Vc1b4Ua09yvWlo33pPoP61m1paN96T6D+tY0viN6nwmmOlLSDpS13nGFFFFABUN3H5tu69yOPr2q&#10;akPSk1dAc2rGNgwHzA5H1rXuL9YoVK8s4yBWffw+TcMB0PIptrH9ouEVvmUdfpXDGTi3FHVJcy5i&#10;WC0lvm8yRiFPc960ItOgj/g3H1bmrKjaAPSl711Rgt2c7k2IqKnAAH0FOoorQkKRhuGKWimBiX1k&#10;YG3oMxk/lUdrdtbMMHKd1rdkxtOeneufKCSdxCpK9QB6VxzjyO8WdMHzK0jct7hLhNyHj0qUda5y&#10;KR4WDKSp71owaup4lG0+q9K0jVX2jOVNrY0qM81BHdwuflkU+2amBBrZNPYys0OoooqgCiiigAoo&#10;ooAKKKKACiiigAooooAKKKKACiiigAooooAKKKKACiiigAooooAKKKKACiiigAooooAKKKKACiii&#10;gAooooAKKKKACiiigAooooAKKKKACiiigAooooAKKKKACiiigAooooAKKKKACiiigAooooAKKKKA&#10;CiiigAooooAKKKKACiiigAooooAKKKKACiiigAooooAKKKKACiiigAooooAKKKKACiiigAooooAK&#10;KKQ0AMmTfGynoRis7RzhpV+hrUPINYiTi0vJmwSCSMD61hPRpmkVdNF6/hbYJIyQ6cjHpUlleC6T&#10;nhx1FUv7RuJRmOEMv0JqrFO1vPvA2kHlelRzpSuiuS6szoaKjicSKGHII4p/eulO+piLUdwgkhdT&#10;0INSUh5oYGZo8n+sjPPQj+v9KvSW8b8sik+4rOth9n1J07HI/DrUmo3hBEMZO49SKwi0omrTctCt&#10;eC3RikUZL/U1JaadISrsxj7jHWrNjYCAB3GZD+lXhRGnd8zBzsrIRRwPanUUVuZBRRRTAKKKKACi&#10;iigAooooAQ9Kwr//AI/JPw/lW6elYV//AMfkn4fyrmrfCjWnuV60tG+9J9B/Ws2tLRvvSfQf1rGl&#10;8RvU+E0x0paQdKWu84wooooAKQ0tFAFDU7cyxbwPmXnHtWZbTG3mDjp3HqK6BgCprCvbb7PMcD5W&#10;5X/CuWrHXmRvTaa5WbqOHUMOhpe9ZWmXe0iFz/u1qg5raEuZXMpLlYtFFFaEhTJHCKSxAA6k0pOD&#10;WRezvdziGPkA4+prOclFFJXEu7xrpvKiztPp1ar1jZfZkJPMhHJp1nZpbLxy/c1Z79amMHfmluVK&#10;S2iVLjT47jJwVb1FZ0+nSwgsAGUdxW5g+tIy5Ug85olTjIIzaOa6jgZApQxB4OKu6YAl069sY/Wt&#10;VoI2PKKfqK5403JXTNXNLRowBcyr0lcfiad9sm/56v8A99Vsmzhz/q1/AUxrGDGfLFV7OXcXPF9D&#10;IN1Mf+Wz/wDfVbloxa3iJ5O0c1gzKFmkUdAxFbtl/wAesX+6KdG/M0xVErJonooorrMAooooAKKK&#10;KACiiigAooooAKKKKACiiigAooooAKKKKACiiigAooooAKKKKACiiigAooooAKKKKACiiigAoooo&#10;AKKKKACiiigAooooAKKKKACiiigAooooAKKKKACiiigAooooAKKKKACiiigAooooAKKKKACiiigA&#10;ooooAKKKKACiiigAooooAKKKKACiiigAooooAKKKKACiiigAooooAKKKKACiiigApDS0UANb261m&#10;29mJrmWRwCoc7c9+a0zSKoTpUON3cadhcADgVVvbMXCZAAkHRqt0hpuKasCdjL066MbeRJwRwtag&#10;xWdqdrwJ06j7w/rViwuRcxA/xDg/41nB2fKypa+8i1SUtITitiDH1AmC+V164B/pT9Lg82QzuMnP&#10;FLrCfNE2OeQf0q7YqFtYsdCua5ox/eM2b9wnHFLRRXSYhRRRQAUUUUAFFFFABRRRQAUUUUAIelYV&#10;/wD8fkn4fyrdPSsK/wD+PyT8P5VzVvhRrT3K9aWjfek+g/rWbWlo33pPoP61jS+I3qfCaY6UtIOl&#10;LXecYUUUUAFFFFABUN1brcxFTweoPoamopNXVmGxzUiNC5UjDKa2NPvROm1/9YB+dLf2QuE3Lw46&#10;e9Y4LRSd1dT+INcetKXkdGlRHSUnpVOyv1nG1uJPT196udc11xlzK5g1Z2ZBeSmG2Zu/aqWkW+S0&#10;p+gp+ssfLRPU5qzp6BLWMDuM/nWW9Sxe0SxS0UVuZhSNwCaWmTNtiY+gJpPRAZWnc3jH2J/WtcCs&#10;nRlBkdvQAVrVlS0iaT3FpG6UtIwyK1Zmc9cj/SJf941tWP8Ax6x/SsS64nk/3z/OtnTjm0j+lctL&#10;42dE/hRaooorrOcKKKKACiiigAooooAKKKKACiiigAooooAKKKKACiiigAooooAKKKKACiiigAoo&#10;ooAKKKKACiiigAooooAKKKKACiiigAooooAKKKKACiiigAooooAKKKKACiiigAooooAKKKKACiii&#10;gAooooAKKKKACiiigAooooAKKKKACiiigAooooAKKKKACiiigAooooAKKKKACiiigAooooAKKKKA&#10;CiiigAooooAKKKKACiiigApD2paKAGuoYYI4PFY4zp95/wBM26/StmqmpW3n25I++vIrKae6Ki+j&#10;LIO7p0xS9MVQ0q582Mxk8rx+FXyP5VcZKSuhNWdijq4/cL/vD+RqxZNutosf3abqEYe0f6ZqPSZC&#10;1vtPVTistplbxL1FFFbkBRRRQAUUUUAFFFFABRRRQAUUUUAIelYV/wD8fkn4fyrdPSsK/wD+PyT8&#10;P5VzVvhRrT3K9aWjfek+g/rWbWlo33pPoP61jS+I3qfCaY6UtIOlLXecYUUUUAFFFFABRRRQAlU7&#10;6xFwNy8OO/rV2kxUtKSsxp21RzbBonwQUdT+IrUsdREoCScP0B9amvLJbkZ+6w6GsaWF4GKuCD2P&#10;rXLaVJ+R0K1RWe5f1jnyfx/pV+0/49o/90VhPO8qKrHdtzg962rBw1smD0GKunK8iJRaiizRRRXS&#10;YhUN5/x6y/7pqaorpd1vIP8AZNJ7DW5S0YfLKfcVpVl6K3zSr7A1qVnS+Eqp8QUjdKWkNakHP3ox&#10;dSD/AGq19NObSP8AH+dZV+MXkn1rT0z/AI9EH1/nXLT+Nm8/hRcooorqMAooooAKKKKACiiigAoo&#10;ooAKKKKACiiigAooooAKKKKACiiigAooooAKKKKACiiigAooooAKKKKACiiigAooooAKKKKACiii&#10;gAooooAKKKKACiiigAooooAKKKKACiiigAooooAKKKKACiiigAooooAKKKKACiiigAooooAKKKKA&#10;CiiigAooooAKKKKACiiigAooooAKKKKACiiigAooooAKKKKACiiigAooooAKKKKACiiigApCMilo&#10;oAxrgGxvxIo+Rv8AJrWjYOAwOQeRVe/g+0W7AfeHIqHSbjehjbhl6D2rBe7K3Rmj96N+qL0ihkIP&#10;IPBFZemN5N08bcZ4/EVqtzxWReg21+sg6HmiejUgj1RsA0tNRgygjpS962RmLRRRTAKKKKACiiig&#10;AooooAKKKKAEPSsK/wD+PyT8P5VunpWFf/8AH5J+H8q5q3wo1p7letLRvvSfQf1rNrS0b70n0H9a&#10;xpfEb1PhNMdKWkHSlrvOMKKKKACiiigAooooAKKKKACop7dJ0KsMg1LRSeobGHdadJAdy5dPX0qv&#10;DM8TZRiproyKqXGnRT8gbWPcVzSpdYm0anSRXg1YHiVdvuvSr8c6SjKuGHsayJ9NlhPTevtVUEoe&#10;4b+VQqkoaSRXJGWqZ0uaQ/MKw4tQuI+j7h6MM1OusOPvRqfpxWvtY9SPZy6DbQ/ZtQKeuV/rWuvN&#10;YFxcefOJAuwj3/8ArVcXWGAwYsn13f8A1qiFRR0KlBvVGrSGss6w/aMD6nNRtq8xHCoP8/WtfaxI&#10;9nIj1Af6bJ+H8q0NKObVfxrJllaaQu2Nx64rW0r/AI9vxNY0nebZpPSCRdooorsOcKKKKACiiigA&#10;ooooAKKKKACiiigAooooAKKKKACiiigAooooAKKKKACiiigAooooAKKKKACiiigAooooAKKKKACi&#10;iigAooooAKKKKACiiigAooooAKKKKACiiigAooooAKKKKACiiigAooooAKKKKACiiigAooooAKKK&#10;KACiiigAooooAKKKKACiiigAooooAKKKKACiiigAooooAKKKKACiiigAooooAKKKKACiiigAoooo&#10;AKQ9qWigBDzWPcqbK8Eqj5Cc/wCNbNVr63E8DAfe6isprmVyouxMhDgMDkEZzVXU4PNtyR1TmotJ&#10;ud6mJuq9PpWg2GGD3o+OIfCynpc3nQBSclePwq7WPC32G9KHhWrYXoKKb0sxyVncWiiitSAooooA&#10;KKKKACiiigAooooAQ9Kwr/8A4/JPw/lW6elYV/8A8fkn4fyrmrfCjWnuV60tG+9J9B/Ws2tLRvvS&#10;fQf1rGl8RvU+E0x0paQdKWu84wooooAKKKKACiiigAooooAKKKKACiiigBMVHJbxy/eQN9alpDSt&#10;cCjJpULHgsnsDUR0Yfwy/mtaZB+tANZunF9C1OS6mV/Y7f8APYflR/Yzf89R+Va1JR7KHYftJGWN&#10;HI6zfp/9enjR17yH8OK0cH1oo9lHsHPIpLpUI67mH1q1DAkC7UGB9akoqlFLYhtvcKKKKsQUUUUA&#10;FFFFABRRRQAUUUUAFFFFABRRRQAUUUUAFFFFABRRRQAUUUUAFFFFABRRRQAUUUUAFFFFABRRRQAU&#10;UUUAFFFFABRRRQAUUUUAFFFFABRRRQAUUUUAFFFFABRRRQAUUUUAFFFFABRRRQAUUUUAFFFFABRR&#10;RQAUUUUAFFFFABRRRQAUUUUAFFFFABRRRQAUUUUAFFFFABRRRQAUUUUAFFFFABRRRQAUUUUAFFFF&#10;ABRRRQAUUUUAFIwyKWigDGuVNjfLIv3Sc4/nWupDKCDlSM1V1KDzbZiOq803SpvNg2nqvFYR0lbu&#10;aPWNxuqWxkj8xRyvX6U+wu/PiCk/OvBB6n3q2QGBB6Vm3GmMsheBtvfGcUSTjLmQk01ZmmOaKyFv&#10;ri1IEyEj3Fasb+YisBgMM1cZqRLjYfRRRWggooooAKKKKACiiigBD0rCv/8Aj8k/D+Vbp6VhX/8A&#10;x+Sfh/Kuat8KNae5XrS0b70n0H9aza0tG+9J9B/WsaXxG9T4TTHSlpB0pa7z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KWkJxQAj&#10;jKkdjWVph8m8kjPuPyrWNZLnydWB7E/0rGe6kXHqjWzRkVBdRedCVBKsOQR61Usr5vM8qbh+mf6V&#10;TlZ6iUbi6wP3cf1q5aMGt4yP7opLm3FzCVPGehHY1mo9xp5KldyD8qh+7LmKXvKxsHFNLqoySB7k&#10;1lNqE8/yxx4PqBmlTTZ5TmV8fU5NHtL/AAoXLbdmosiv91gfoacDmsqXS3j+aOTJHpxTrTUCriKc&#10;bW6bjTU3f3kDj1RqUUgpa2ICiiigBD0rCv8A/j8k/D+Vbp6VhX//AB+Sfh/Kuat8KNae5XrS0b70&#10;n0H9aza0tG+9J9B/WsaXxG9T4TTHSlpB0pa7z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nFAC0UgOfpS0AFFFFACGsrU0Mdwkw6DitamugcY&#10;IyKiUeZFRfKygNXj28o2apTu97LvSM4HcCtf7FD/AM8k/wC+RT1iSMYUBR6AVnySlo2UpJbFTT7w&#10;zgo/31/WruAeay7f5dVYDoSR+lajH5adN3WopKz0DA+lQXN3HbDLnn0HU1mRPc3cjFJG4OcbsYqx&#10;DpbM26Zt3tS55PZDsluRvf3FySIo8D1AzVa684kecvzdmxW6saxgKowB2FJLEkyFWGQaUqbktWNT&#10;S2RT0u7MqGNuWUdfUVoZrGtoHt79VIOBnn1GK2Rg1VNu2oppXuhaKKK2MxD0rCv/APj8k/D+Vbp6&#10;VhX/APx+Sfh/Kuat8KNae5XrS0b70n0H9aza0tG+9J9B/WsaXxG9T4TTHSlpB0pa7z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NR3EwgiZz0HNZQlu70kx/Kv&#10;scYrOU1EpRubG73FRNdxISGkUfjWculzScySgn161MmjL/FIx+nFTzTeyK5YrdkkuqwKOCXPsKqS&#10;anLLkRLtAHJ6kVdTTYEP3Nx9zmpZIQ0LxqAMgjAGKTU2tWF4rZEOlyeZbZJ3HJ5/z9auVk6dci3d&#10;opPlJP61rA1UHdWJkrMWiiitSQoopDQAtRzyrDEzscAc081laqxeeOIcA4P64rOcuVFRV3YNLQy3&#10;LzN9fxNacjhEYt0AzTLeFYIlVegGKpapdYHkryx61PwRK+KQzR8l5D24rUWq9hb+RAoP3jyatU6a&#10;tFEyd2FFFFakiYpaKKACiiigBD0rCv8A/j8k/D+Vbp6VhX//AB+Sfh/Kuat8KNae5XrS0b70n0H9&#10;aza0tG+9J9B/WsaXxG9T4TTHSlpB0pa7zjCiiigAooooAKKKKACiiigAooooAKKKKACiiigAoooo&#10;AKKKKACiiigAooooAKKKKACiiigAooooAKKKKACiiigAooooAKKKKACiiigAooooAKKKKACiiigA&#10;ooooAKKKKACiiigAooooAKKKKACiiigAooooAKKKKACiiigAooooAKKKKACiiigAooooAKKKKACi&#10;iigAooooAKKKKACiiigAooooAKKKKACiiigAoopN1AC0UlAOaAFooooAKQnFLRQAUlDHFVZ9Rih4&#10;zuYdlOaltLcaTexaBpGYKOSB9aymv7i5O2FCo9uaF02ac5lkwfzrPnv8KK5O5piVT/EPwp2c981m&#10;nRv+mv8A47/9eo/sN1B9yTI9iaOaS3Qcq7mvQOvSskXtzbf6xMj1I/rVq31KKbC/cb0J/rTVSLE4&#10;tF2ikByKCcVoSLSGqV1qSQ5VfnYelVN13e9Mqp/4CKzc7aLUtRvuaUt1FD95wPbPNVZNYjHCIzfX&#10;imxaQmMyOWPovSpgLW17IpH51Lc35DtFeZTIuNRYZBWP17VqW8KwIEXoB+dEUyTJuQ5FAnQPtLqG&#10;9M1UYpa3E22S0UgNAOa1IFpDS0lAFK8sFuMkHa/971qos9xYMFdSye/+NbFNddwwenvWUoX1Whal&#10;0ZDaXqXQwvDAcg1ZrIth5WpsoxjJH6VrDtTg7rUUlZ6C0UUVoSIay9WjIZJR261q1FcRCaFkboai&#10;ceZFRdmMguBLbhxxxVDT0+03Tyvzg5xUUErW3nQPwGBH0NWtFI8uQZ5BrBPmaTNGuVNo0RS0UV0m&#10;IUUUUwCiiigAooooAQ9Kwr//AI/JPw/lW6elYV//AMfkn4fyrmrfCjWnuV60tG+9J9B/Ws2tLRvv&#10;SfQf1rGl8RvU+E0x0paQdKWu84wooooAKKKKACiiigAooooAKKKKACiiigAooooAKKKKACiiigAo&#10;oooAKKKKACiiigAooooAKKKKACiiigAooooAKKKKACiiigAooooAKKKKACiiigAooooAKKKKACii&#10;igAooooAKKKKACiiigAooooAKKKKACiiigAooooAKKKKACiiigAooooAKKKKACiiigAooooAKKKK&#10;ACiiigAooooAKKKKACkNBqteXi2yju56AVLaS1GlcsFgo54FV5NQgizlsn2rPVLnUDydqfkKtRaT&#10;Eg+fMh/IVlzSl8KLtFbjH1lP4UJ+pqM6nKeViH61ox28cf3UUfQVJtGOlO03uwvHsZX9pzdTGPwB&#10;p0esYPzoQPUGtPaPSorm3SaNgyjODg0NTXULxfQdDMk6B0OQakAxWZo5OJVzwCK081cXzK5ElZ2A&#10;1TudSjgyoO9vQU7UN5tmKHBHJ+lULGKAxGWQ5IPRu1RKTTsi4xW7FMl1qHA+VDx6D/69WYNKjTly&#10;XPoelMfVo1GI0LY6E8CohPeXP3AUU9wMfqaz92/dlPm9DUBSFQOFFKHV+hBHrmsxdKlkOZJRn8zT&#10;LMi1u3QthBkHPFXztPVWJ5U9mbFBFUrbUVnm8vbgdjnrVtnCrliAO5NaKSZDVgKgjBwfrWff2Maw&#10;tIg2kdh0NWvt1uTjzBUN/dRNauFdST0waidmmVG6ZJpshktkyckZGfWrLcqap6WpFqOO5q5g4xVw&#10;+FCluYtk0cUz+cAGHqOhq7/asIOPmb6Cqt/EovkGPlbGavLp0GAPLFYQ5k2l0LfLuylc3kl5II4M&#10;hT1I4zUkekAjMjk+wq9FbRw58tQuak/GrVO+stRc3RGN9nurdmjjDFW7intpjrEXLkyddorRlu4o&#10;ThnCn0zUJ1S3H8RP4UuSK3Y+aXYqw6o0cW11LMvfNI+pzlSyoFUd8GpW1K3Jz5RJ9doqO6u0vYdi&#10;Da4IOD3qG/7xSV90X7Oc3EIcjBNT9etY9vftaKsbx4A/A1JcasHTbErBjxk9q0VRJambi7mpjHSj&#10;NY8F9NbSbZslT/e6irEmrRAfKrMe3GBVe0iPkZFj/ib/AI/0rVHasrT42uLlp26Dp9a1QKVPa4p7&#10;2FooorYgKQ0tIaAKGp2vmL5qjLL1HqKg0iQCZlP8Qz+Vax+YYrIuITY3Syr9wn8q55RtJSRrGV1y&#10;s16WmIwIGOlO71uZC0UUUwCiiigAooooAQ9Kwr//AI/JPw/lW6elYV//AMfkn4fyrmrfCjWnuV60&#10;tG+9J9B/Ws2tLRvvSfQf1rGl8RvU+E0x0paQdKWu84wooooAKKKKACiiigAooooAKKKKACiiigAo&#10;oooAKKKKACiiigAooooAKKKKACiiigAooooAKKKKACiiigAooooAKKKKACiiigAooooAKKKKACii&#10;igAooooAKKKKACiiigAooooAKKKKACiiigAooooAKKKKACiiigAooooAKKKKACiiigAooooAKKKK&#10;ACiiigAooooAKKKKACiiigAooooAKKKKAGOwVCT0AzWRax/brtpJOVHOP5VLNqDyxunksNwIzUdl&#10;dNaRsvksxJznFczak0apWRrjC/SlyKzv7Ucn/UNij+1H/wCeLf5/CtuZInlZolgBknFULjVkRtqD&#10;eR3zxUFzfSzxlFjZc96jtZVtxzAWb+9WUpt7FKNtWTJq53jzI8L6j/Cr/nK8LOpyMZzWfcXYuEKt&#10;bsPQjtVeKWWKKSPY21hge1LnafkHKmWtHH+tP0/rWkMYrIs7prVGXyWJJzmp/wC1H/54tVQklGwp&#10;RbbL7gOpHtWDbWzTy+WDtxyw+n/66vnVG/54tVW3maC4eTy2O7PGKmdpNFQukzThsooANqDPqetV&#10;rzUGjk8uIBn7nFB1NyP9SwqpaymGVpHiZ2olJbREk92S/aryEbnBK98jp+VEUEN+5YM0bHllNTHU&#10;mIwbdqpFmScSxRsgznH+RUPz1KXloB/0G7OFzt6Z+lTLb3F+2ZCUT3/pU39onvbsT60v9pkf8sGp&#10;qKWlwu+iI7mygtosksT2weTUNpYNcjc3yx+vrReTPdMp8plCg8f5FWV1EqABAwxStFvyHdpF+JFi&#10;jCLwBT8is7+1G/54tS/2o/8Azxb/AD+FdClFLQy5WRauNk0bj6VpxsCikdCOKyru6N1HjyWDDkGn&#10;W99JBEEaJmI71mpJSZTi3FGtWfqd2YQEQ4dh2pv9qNj/AFDVVnmaa5WUxMAuOKcp3Wgox11J7fSt&#10;4DTMSTztBqaXTITG20YbscnimDVG7QNSf2m5/wCWDVPu2K94pW9o9yXAwpX1pkkUkJwyMuO+OKs2&#10;ty0DSExMd5zU/wDaTH/l3as+SLRfM0x9jOt3HtkVWdeoIz+NWlt4kYFY1U9iFrG3vHceZFGyjPSr&#10;v9psP+WDVpCStaW5nJO+hauYkkiJZQ2ATzWVZWYu2YltqjqB1q0dSZgQYHx0qtZTvaO58tiG7UpW&#10;chq6TNiONYVCqAqjtT85rO/tR/8Ani1Ph1BpZVQxMM962UlsjNxe7L9FIDwKWtCQooooAKjnhWeN&#10;kYZBqSik1cNitZZRDG3VDjPqOxqzSYGc4paErBuFFFFMAooooAKKKKAEPSsK/wD+PyT8P5VunpWF&#10;f/8AH5J+H8q5q3wo1p7letLRvvSfQf1rNrS0b70n0H9axpfEb1PhNMdKWkHSlrvO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xmlo&#10;oAKKKKACiiigAooooAKKKKACiiigAooooAKKKKAEPSsK/wD+PyT8P5VunpWFf/8AH5J+H8q5q3wo&#10;1p7letLRvvSfQf1rNrS0b70n0H9axpfEb1PhNMdKWkHSlrvO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9Kwr//AI/JPw/lW6elYV//AMfkn4fyrmrfCjWnuV60tG+9J9B/Ws2t&#10;LRvvSfQf1rGl8RvU+E0x0paQdKWu84wooooAKKKKACiiigAopMiloAKKKKACiiigAooooAKKKKAC&#10;iiigAooooAKKKKACiiigAooooAKKKKACiiigAooooAKKKKACiiigAooooAKKKKACiiigAooooAKK&#10;KKACiiigAooooAKKKKACiiigAooooAKKKKACiiigAooooAKKKKACiiigAooooAKKKKACiiigAooo&#10;oAKKKKACiiigAooooAKKKKAE3D1o3D1rnvtMv/PV/wA6PtUv/PV/zrm9ujf2TOh3D1oyK577VN/z&#10;1f8AOj7VL/z1f86PbRD2T7nQ5FGRXPfaZf8Anq/50faZf+er/nT9suweyfc6HIoyK577TL/z1f8A&#10;Oj7TL/z1f86PbLsHsn3OhyKMiue+0y/89X/Oj7TL/wA9X/Oj2y7B7J9zocijIrnvtMv/AD1f86Pt&#10;Mv8Az1f86PbLsHsn3OhyKMiue+0y/wDPV/zo+0y/89X/ADo9suweyfc6HIoyK577TL/z1f8AOj7T&#10;L/z1f86PbLsHsn3OhyKMiue+0y/89X/Oj7TL/wA9X/Oj2y7B7J9zocijIrnvtMv/AD1f86PtMv8A&#10;z1f86PbLsHsn3OhyKMiue+0y/wDPV/zo+0y/89X/ADo9suweyfc6HIoyK577TL/z1f8AOj7TL/z1&#10;f86PbLsHsn3OhyKMiue+0y/89X/Oj7TL/wA9X/Oj2y7B7J9zocijIrnvtMv/AD1f86PtUv8Az1f8&#10;6Pbx7B7J9zodw9aMiue+1Tf89X/Oj7VL/wA9X/Ol7eIeyfc6HIoyK577TL/z1f8AOj7TL/z1f86f&#10;tl2D2T7nQ5FGRXPfaZf+er/nR9pl/wCer/nR7Zdg9k+50ORRkVz32mX/AJ6v+dH2mX/nq/50e2XY&#10;PZPudDkUZFc99pl/56v+dH2mX/nq/wCdHtl2D2T7nQ5FGRXPfaZf+er/AJ0faZf+er/nR7Zdg9k+&#10;50ORRkVz32mX/nq/50faZf8Anq/50e2XYPZPudDkUZFc99pl/wCer/nR9pl/56v+dHtl2D2T7nQ5&#10;FGRXPfaZf+er/nR9pl/56v8AnR7Zdg9k+50ORRkVz32mX/nq/wCdH2mX/nq/50e2XYPZPudDkUZF&#10;c99pl/56v+dH2qX/AJ6v+dHtl2F7JnQ5FYV//wAfkn4fyqP7TN/z1f8AOmMxdtzEkn1NZVKimrGk&#10;IcrErS0brL9B/Ws2tLRusv0H9aml8Q6nwmmOlLSDpS13nIFFFFABRRSUAB6VnahflD5cZ57mptQv&#10;PsybV++3T296xc5JJ6965qs7aI2pwvqy1BqEsT/MS6n161rwTpOu5SD9K56nw3D27hkJx6etZQqt&#10;aM0lTT2OjoqtaXiXKZHDDqKsd67U7q5y2sLRRRTAKKKKACiiigAooooAKKKKACiiigAooooAKKKK&#10;ACiiigAooooAKKKKACiiigAooooAKKKKACiiigAooooAKKKKACiiigAooooAKKKKACiiigAooooA&#10;KKKKACiiigAooooAKKKKACiiigAooooAKKKKACiiigAooooAKKKKACiiigAooooAKKKKACiiigDm&#10;aK1f7Hj/ALz/AJj/AAo/seP+8/8A30P8K4PYyOv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30P8KP&#10;YyD2sTKorV/seP8AvP8A99D/AAo/seP+8/8A30P8KPYyD2sTKorV/seP+8//AH0P8KP7Hj/vP/30&#10;P8KPYyD2sTKorV/seP8AvP8A99D/AAo/seP+8/8A30P8KPYyD2sTKorV/seP+8//AH0P8KP7Hj/v&#10;P+Y/wo9jIPaxMqitU6PH/ef/AL6H+FZ1xEIJ2QZIHr+FTKm4rUqM1J6EdaWjdZfoP61m1paN1l+g&#10;/rVUviJqfCaY6UtIOlLXecgUUUUAITiorm4WCIse3QU92CqxJwB3rDvLprqXPRBwBWVSfKi4R5mR&#10;SytPKzv1P6U2iivPbbdztSSWgUUUUAKrtGwZSVYelbFlfC4G1vlkH61jUAlSGBII7jtWkJ8hEoKR&#10;0uaWs+yvxOAkhAf+dXwa74yUlc42mnZi0UUVQ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sK/8A+PyT8P5VunpWFf8A/H5J&#10;+H8q5q3wo1p7letLRvvSfQf1rNrS0b70n0H9axpfEb1PhNMdKWkHSlrvOMTHNBoNUNSvPKUxr94j&#10;n2qZS5VdjS5nYr6ld+axiQ/KOpHeqNA6c9aK86cnJ6nbFcqCiiipKCiiigAooooAM4II6j0rWsL8&#10;SYjkPz9ie9ZNHOc5xVwk4siUVI6QdTS4xVCwv/NAjfiQdz3q/nmu+MlJaHG00xaKKKs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el&#10;YV//AMfkn4fyrdPSsK//AOPyT8P5VzVvhRrT3K9aWjfek+g/rWbWlo33pPoP61jS+I3qfCaY6UUD&#10;pTZZFiQuxwF5ruZxkN3dC3jLH73YVhu5dyzHLNyTUlzcG5l3Hp2HpUVcFSfM9DrhHlQUUUVkahRR&#10;RQAUUUUAFFFFABRRRQAAkHIOCO4rZsL37Qm1uJB1Hr71jU5HaN1ZThgeK0pzcGROPMjpKKr2d0tz&#10;HkfeH3h6GrFegmmrnFZo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HpWFf/APH5J+H8q3T0rCv/APj8k/D+Vc1b4Ua09yvWlo/3pPoP&#10;61m1paP96T6D+tYUviN6nwmmTgDNYt/efaJNin5F/U1Z1K82gwp94/ePpWXWlWp0RnTh1YUUUVzH&#10;QFFFFABRRRQAUUUUAFFFFABRRRQAUUUUAS285t5Qw6dx6it2GVZlDKcqRXO1b0678iQIx+Ru/pW9&#10;KfLozGpC+qNuikFLXcc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6VhX/8Ax+Sfh/Kt09Kwr/8A4/JPw/lXNW+FGtPcr1YtLkW0Up/jbGP1&#10;qvRXInynS1zBksSxOWPU+tFFFK47BRRRQMKKKKACiiigAooooAKKKKACiiigAooooAKD0oopAa2m&#10;XfmL5bH5lH5ir9c5HK0MiuvUGt+CUTRq46EV30p8ysclSNnclooorc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9Kwr/AP4/JPw/lW6elYV//wAf&#10;kn4fyrmrfCjWnuV6KKK4zrCiiigAooooAKKKKACiiigAooooAKKKKACiiigAooooAKKKKAA9Ku6V&#10;ceVJ5TdG6exqlRkggg4I5zVRfK7kyXMrHSilqvZTi4hDZ56Ee9WK9JO6ucT00Ciii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SsK/8A+PyT8P5VunpW&#10;Ff8A/H5J+H8q5q3wo1p7leiiiuM6wooooAKKKKACiiigAooooAKKKKACiiigAooooAKKKKACiiig&#10;AooopAXNMn8qYoej9PrWyOlc2CQQR1HSt+1mE0St6iuyjL7Jy1F1JqKKK6jEKKKKACiiigAooooA&#10;KKKKACiiigAooooAKKKKACiiigAooooAKKKKACiiigAooooAKKKKACiiigAooooAKKKKACiiigAo&#10;oooAKKKKACiiigAooooAKKKKACiiigAooooAKKKKACiiigAooooAKKKKACiiigAooooAKKKKACii&#10;igAooooAKKKKACiiigAooooAKKKKACiiigAoopCQKACjmoZbqKHO9wD6ZqnJq6r9xS3uahzS3KUW&#10;zSpCwrI+23VxwgIH+yv9aP7PuZxmRsf7zZqPadkVyW3ZpNdQIcGRcj3qM6lbg/f/AENVl0b+9L+Q&#10;p40eIHJZjReb6BaPcnGowMP9Zj8DVeXV1VsIhYepOKp3sEcMwjiyW7jPetC006OOP51V3PqOBWal&#10;OTsirRWpX/tg/wDPL/x6nLrC/wDPM/gau/ZIf+eSf98002EB6xLV8s+4rw7Fb+2F/wCebfnTTrPp&#10;F+v/ANara2MC/wDLJfx5qVII0+6ij6Clyz7ivDsZf9qzv9xF+mM003V638Lr9ErZwB2owD2p8j6s&#10;OZLoYn2i9XJPmY/3KmttWYECUZH94Vqke1VbqwS4HQK/ZhRySjqmHMnuieORZQGVsg9xT81hjz9O&#10;l74/Q1pWt9HOOu1+4pxqX0YpQtqi3RRRWxAUUUUAFFFFABRRRQAUUUUAFFFFABRRRQAh6VhX/wDx&#10;+Sfh/Kt09Kwr/wD4/JPw/lXNW+FGtPcr0UUVxnWFFFFABRRRQAUUUUAFFFFABRRRQAUUUUAFFFFA&#10;BRRRQAUUUUAFFFFABWlpE2C8Z6dRWbUkEvkTI/YHn6d6uEuVmc1dHQg5paavQU6vROMKKKKYBRRR&#10;QAUUUUAFFFFABRRRQAUUUUAFFFFABRRRQAUUUUAFFFFABRRRQAUUUUAFFFFABRRRQAUUUUAFFFFA&#10;BRRRQAUUUUAFFFFABRRRQAUUUUAFFFFABRRRQAUUUUAFFFFABRRRQAUUUUAFFFFABRRRQAUUUUAF&#10;FFFABRRRQAmOaWkqCW9hgbDuAfSk2luFr7E9Gc1WXUbdv+WmPwNSC6ib7siH8aXMmOzJqKaGB6EH&#10;8aXI9adxC0U3PvRmi4DqKaTjqQKhlvYYusi59OppNpbjtcn60hYL1rOl1ftGufc8VXAudQbHO31P&#10;ArN1F0LUHuy7canHFwp3t6CqTXVzeHCZ2+ijj86uW+mRxnLjzD79KuBQowAAKXLKe7sHMo7IyotI&#10;dsGR8Dvjk1dg0+GPnZu925q1wRQPrVRpqJLk2AAHAHFGBS0hrUkWq93cC2iZj9APenzTpChLtgVi&#10;3Nw17MM/KOg9qynPl0NIRuyfTIDPKZn5APH1rXAxUcEaxRKqjAFS04R5UTJ3YmM0YpHYKCScAdzV&#10;OLUDPc+Wi5Xu1U2loKxeopBS1QgooooAKKKKAGSRrIpVgCD61l3WmNEd8XI6471rHHekOCKzlBSK&#10;UmjKttTaMhZuR/e71pxSLKu5SCD3FQXVjHcZJGG/vCs1o7jT3ypOD3HINZ3lDfYuyltubtJWbDq6&#10;nAlUqfUVaS/gbpIPx4rVTiyHFosZPpRk+lRfa4v+eif99Cj7XD/z0T/vqnzIVmS5PpRUX2uEf8tF&#10;/Omm/gH/AC0U0cyCzLFFVDqVv/z0/Q0xtWgHTcfwpc8R8rLtLUcb+agYdDUlUtSQooopgIelYV//&#10;AMfkn4fyrdPSsK//AOPyT8P5VzVvhRrT3K9FFFcZ1hRRRQAUUUUAFFFFABRRRQAUUUUAFFFFABRR&#10;RQAUUUUAFFFFABRRRQAUHpRRQBuafL5tshJ5AwatVlaLJzKn/Ah/X+latejB3jc4ZKzsFFFFaEhR&#10;RRQAUUUUAFFFFABRRRQAUUUUAFFFFABRRRQAUUUUAFFFFABRRRQAUUUUAFFFFABRRRQAUUUUAFFF&#10;FABRRRQAUUUUAFFFFABRRRQAUUUUAFFFFABRRRQAUUUUAFFFFABRRRQAUUUUAFFFFABRRRQAUUUU&#10;AFFFFABSHilqC7uBbws56jpSbsrsNyrqN+Yv3cZ+fufSq9vpjzgO5KA8+9GnW/2iVpHOQDnnua2M&#10;elc8V7T3pGrfJojOOjJjh2/Go20dh92UfRhWrg+tHTvWnsok88jGbSp16bT9DSCzu06BvwetofWi&#10;p9kug/aMxvJvf+mh/wCBUnkXp7sP+B1tYo6Cj2a7h7TyMf8As25k+8w/FqkTRscvJ+CitQUGn7OI&#10;udlaHT4YTnbk+rGrIAHailrRJLYhtsKKKKoAooooAKgublbaMs3XsPWpjWNqzH7SFPQDis5ycY6F&#10;wXM7DAJdRmJJ+X17D6VPeWUVvbkjhwRznrTItSEMQVIQCP8Aap8Ya4cSXUiqo6JnFcycWvM1d16G&#10;hbE/Z489dozTpJVhQszAD3qlPqiJxF8x/QVVjhn1BtzH5fX0+lbOpbSOrI5erG3l81y20ZWP07mm&#10;2t21qWIUNnrWtbWaW64A59T1NSNDE3VFP1FT7OTd7j50tLFD+2R/zzP50DWef9Wfzq6bSA/8sk/7&#10;5qGbTYZFO1QjdiKbVRdRJw7DrfUI5yQDtb0NWgc1zs0LwSFG6j0rfg/1a/Nu+Uc+vvVU5uWjFOKW&#10;qJKKKK2MwooooAKaUDDBAI96dSGgCnLpkLnIBQn0qFtGXtKR9RmtLFLWbpxZam0Zf9jf9Nv/AB3/&#10;AOvQdG/6bZ/CtSkPtS9nEfPLuZg0Yf8APUn8Kd/YyDrI36Voc0uCetP2cewueRnjSIs/eY/jTbjT&#10;I44WZS2QM9a06bIMowPcYqXTVthqbuUtIk3W5Xup/T/OavVlaO2JJF9Rn/P51q06bvEmasxaKKK1&#10;JEPSsK//AOPyT8P5VunpWFf/APH5J+H8q5q3wo1p7leiiiuM6wooooAKKKKACiiigAooooAKKKKA&#10;CiiigAooooAKKKKACiiigAooooAKKKKALOnyeXdJ6Hitwe9c2rbHVvQg10atkA+orroPSxy1VZjq&#10;KKK6jEKKKKACiiigAooooAKKKKACiiigAooooAKKKKACiiigAooooAKKKKACiiigAooooAKKKKAC&#10;iiigAooooAKKKKACiiigAooooAKKKKACiiigAooooAKKKKACiiigAooooAKKKKACiiigAooooAKK&#10;KKACiiigAooooAKytYf/AFa9jzWoaydYP79P93+tY1NYlw3NC0iEdui4xxz9anpFHFLWkdkQ2FFF&#10;FUAUUUUAFFFFABRRRQAUUUUAFFFFABRRRQAVWu7NLr73DDo1WaKTV1ZjTtqY7aRNk4ZSPypV0aQ/&#10;ekAHtWtilrL2US+eRSh0yKPBYF29Wq2qhegxTqK0SS2Ibb3YUUUVQgpDS0UAZ+qQB4d4HzL/ACp+&#10;lzebbgd0+X/CrM0fmQsnqCKytKl8u4aM/wAQ/WsH7s0+5otY2NmikHSlrczCiikJxQAtFFFABRSG&#10;o5J0jYKzAFugNAEtFJS0AFFFFABSHoaWkPQ0AY2kf8fTf7p/mK2R3rI0kZmc+i4/Wtcd6xpfCaT3&#10;FooorYzEPSsK/wD+PyT8P5VunpWFf/8AH5J+H8q5q3wo1p7leiiiuM6wooooAKKKKACiiigAoooo&#10;AKKKKACiiigAooooAKKKKACiiigAooooAKKKKAA1v2T+ZbRt7YrAPatnSTm1A9DXRRetjCrsXaKK&#10;K7TmCiiigAooooAKKKKACiiigAooooAKKKKACiiigAooooAKKKKACiiigAooooAKKKKACiiigAoo&#10;ooAKKKKACiiigAooooAKKKKACiiigAooooAKKKKACiiigAooooAKKKKACiiigAooooAKKKKACiii&#10;gAooooAKKKKAEHesnWR+9jPtWsazdZTKxt7kf5/Ksqnwlw3NFeVFOqCyfzLWNvap60WxDCiiimAU&#10;UUUAFFFFABRRRQAUUUUAFFFFABRRRQAUUUUAFFFFABRRRQAUUUUAFFFFACHpWDdoYbtsZBzuGPet&#10;41k6vEUdJRn0/GsKqurmkHqKurugAePJ9c4qRdZjPVGH0xUbXv2h440jU5PzFhmr32ODr5S/lUx5&#10;nsxvlW6Kx1ePHCMT6Unn3V2wCJ5SepHP61eWJF6DFPGO1acsurIulshEBCgE5IHWnUUh6VoSA71k&#10;3zb9SjX+6VH65rW6Cslxv1bHoR/KsqnRFw6msv3RS01RinVqQFFFFMAprnCN9KdUN2+y3lP+yaT2&#10;Az9I5aU/T+tao6Vn6OuIGb1atAVnT+FFz1YtFFFakCHpWFf/APH5J+H8q3T0rCv/APj8k/D+Vc1b&#10;4Ua09yvRRRXGdYUUUUAFFFFABRRRQAUUUUAFFFFABRRRQAUUUUAFFFFABRRRQAUUUUAFFFFABWro&#10;7funHv8A0rKNaOin5pR7CtaXxGVT4TVooor0DkCiiigAooooAKKKKACiiigAooooAKKKKACiiigA&#10;ooooAKKKKACiiigAooooAKKKKACiiigAooooAKKKKACiiigAooooAKKKKACiiigAooooAKKKKACi&#10;iigAooooAKKKKACiiigAooooAKKKKACiiigAooooAKKKKAENVdRi8y1cDqPmq3TZFDIQeQeKmSur&#10;DTs7lDR5d0bITnac/nWh3rFs3+y3xVj1O01tDrWdN3ViprW4tFFFbEBRRRQAUUUUAFFFIaAFopAf&#10;aloAKKKKACiiigAooooAKKKKACiiigAooooAKKKKACq9/B9otmUdeoqxSGk1dWGnZ3MC0mEFwGbp&#10;0J9K3Y2DqCDkEVm32ml2aSIjnqtVre6ls32sCF7qeorli3TdnsbO01dG7gUtRQXCXCbkOR/Kpa6k&#10;77GAUUUUwENZdmpfUpW7Dd/OtC4lEUDOewqjo68SOTnJxWMviSLjs2aVLRRWxAUhGaWigBuMZqpq&#10;j7bUjoWwKuHgVkanI01wkS84/mayqPSxcFdl/TkMdogPU81ZqONQiKo6AYp4q4qysQ3di0UUVQCH&#10;pWFf/wDH5J+H8q3T0rCv/wDj8k/D+Vc1b4Ua09yvRRRXGdYUUUUAFFFFABRRRQAUUUUAFFFFABRR&#10;RQAUUUUAFFFFABRRRQAUUUUAFFFFIBR1q9o/yzOP9n+tUKvaP/x8v/u1rS+MzqfCbFFFFeicYUUU&#10;UAFFFFABRRRQAUUUUAFFFFABRRRQAUUUUAFFFFABRRRQAUUUUAFFFFABRRRQAUUUUAFFFFABRRRQ&#10;AUUUUAFFFFABRRRQAUUUUAFFFFABRRRQAUUUUAFFFFABRRRQAUUUUAFFFFABRRRQAUUUUAFFFFAB&#10;RRRQAUh6UtFAGVqds3mCRQeeDir1rIXgRmGGI5FOuIhNEynuKx4buSzlKtlwOCpPT6Vzu1OV31NF&#10;eSsbmT6UE4rMOtDtF+Zpg1G5l/1cfHqATV+0iLkZrA5oJFZQF/Lxu2D3AH/16cNOmk4knP05P9aO&#10;dvZByJdS691FEeXUfjVd9WhH3dze4GKE0iJfvFn9jxU6WUKdI1+p5o99h7qKf9rPJ9yHP4//AFqa&#10;by8PSDA/3DWoABRgf5FLll1Ycy7GYL28/wCeOf8AgBpf7VeM7ZISD7VpbawbpfLvX3jcu7OPUVnL&#10;mh1Ljab2NKPVYW6kr9atJKHGVII9Qc1Q/s+3uIw0Tbfoc/nVR45rCQEHj+8DwafPKNuYOWL0W5uj&#10;pS1Vs7xblOMBh1WrNdCd1cyatuLRRRTEFFFFABRRRQAUh6UtQXcJmTCsUPqKT0Q0SjBo4rJawumP&#10;MgIHcsaRrG6QZEmT6KxrHnfYvlXc2M+tGOaxPtN1bEB8/wDAuc/jVy21VJCA42N+lNVE9xOLWpfI&#10;zUUtskykOM1KDmgnFaWTRBjz276e/mRMSmcYq5aaglwAp+R/SrbqGXBwQfWs270vnfDx/snpWTTh&#10;rE0TUtGaYNB6VjW+pSWxKyAuBxz1FSTam06+XEhVm4znJp+1QvZsmvr6IK0RBf1wcVThv3gjCIil&#10;R3PNW7XTEQBpfnY9j0FXggXAAwPQVPLKTuVeK0MoavKOqJ+Rpw1h/wDnmv51qYHpSbF/uinyS7i5&#10;o9jN/tpv+eS/99f/AFqBrR/55D/vr/61aflp/cX8qaYUP8C/lT5Z9w5o9jOOtEj/AFI/76p+nkXE&#10;0kxTknrmr3kR/wBxfypyqF4AxQoyvdsTktkh1FFFbEBRRRQAh6VhX/8Ax+Sfh/Kt09Kwr/8A4/JP&#10;w/lXNW+FGtPcr0UUVxnWFFFFABRRRQAUUUUAFFFFABRRSgEnAGT6CgBKKk+zzY/1Tn/gJphBU4YF&#10;T6GnZiuu4lFFFIYUUUUAFFFFABRRRQAUUUUABq7pH/Hw3+7/AFqkavaOMzuf9n+ta0vjMp7M2KKK&#10;K9A5AooooAKKKKACiiigAooooAKKKKACiiigAooooAKKKKACiiigAooooAKKKKACiiigAooooAKK&#10;KKACiiigAooooAKKKKACiiigAooooAKKKKACiiigAooooAKKKKACiiigAooooAKKKKACiiigAooo&#10;oAKKKKACiiigAooooAQ1FJbRynLorH3FTUUrXAiW2iT7saj6CpAMUtFFkh3EoAxS0UxBRRRQAUUU&#10;UAFVbyyW6AJOGHQ1aoqWlLRhexgXEEtmwG4gN/Epp1vZy3Y37gc9yc1p31t9ogIH3uorKhuJLJyM&#10;Y9VNckoqMtdjpi3JabjpbWaxcOOg/iFaNnfpcrgja47VTk1Uum0RD05NVY4ZWG9EbjnIH8qalyv3&#10;NROPMve0Oh78Ud6y7bVCmEmHT+L/ABrSSQSAFSCp6EV0xkpGLi0PpMZopN3PSrJHdKYZAOvFOPIq&#10;nPpkUxyCUbviolfoCt1LPnx/31/OnBgw4OfxrMOjlekufYrUDWNxASyZPuhrPmkt0acqfU28UDOa&#10;x4NTkjbbKN36GtGC7in5Rsn071UZxkS4tE0iB1IYAg+tZtzpQOWiPP8AdNalIelVKKkCk1sYtvfS&#10;2h8uRSVHY9RWrBcJOu5DkfypJ7ZJ1+cVmTWUtk/mRMSo7jqPrWXvU/NF6T8mbVJWXBq4UYlQ5/vL&#10;/hVkanbnnzPwwatVIvqQ4NdBt/bxtE7uMFR1FV9HjzJI5HQAA1FfXv2o+XGDsz+daVjb/ZoQp+8e&#10;TWatOd0aO8Y2ZZooorpMQooooAKKKKACiiigAooooAKKKKAEPSsK/wD+PyT8P5VunpWFf/8AH5J+&#10;H8q5q3wo1p7leiiiuM6wooooAKKKKACiiigAo7UUoUswUdScUCbsWrKwNyA7nbH2x3rVggSEYRQo&#10;+lOiQRxqi9AMCn969GEFFHHKTbFqOWJZVIYAj0NSUVZBk3emFMtFyO6Gs8f5zXS5rP1DTw4MkY+f&#10;uo71zVKXWJvCo9mZVFA4orkZ0hRRRQAUUUUAFFFFIArR0YZaQ+gFZx6Vq6OmInb1OK2pK8jKppE0&#10;aKKK9A5AooooAKKKKACiiigAooooAKKKKACiiigAooooAKKKKACiiigAooooAKKKKACiiigAoooo&#10;AKKKKACiiigAooooAKKKKACiiigAooooAKKKKACiiigAooooAKKKKACiiigAooooAKKKKACiiigA&#10;ooooAKKKKACiiigAooooAKKKKACiiigAooooAKKKKACiiigAooooAQ0x4lk4dQ3sRUlJRuBkahYb&#10;D5ka/L3UdqLTUzEAkvzL2YVrtyKrSafDKclAD6jiudwafNE1Uk1aRBO9ncjLOM9j3rNErQSHypGI&#10;9fWr82kcHy3/AAbvVVPNspCWjyfcZ/WspKV9VY0TVtNSzb6sQQJQMf3lq3IpuUzFKV9COlZc1ybo&#10;7REu71A5pY4rq3O9VZR6AZ/MVSm9nqS4rckaG+jJw7t7g/0pF1C4gbEgLezDBqWLVyOJUz/u1K9/&#10;azrtcnB7Faas/hYa7NEttex3I4O1v7pqzj2FYU6wKd0Ep+mDx+NTW+qPGMSDePXvTVVbSFyX1RpT&#10;Wsc4+ZQfcVQm0kqd0b/gauw38Mw4cA+h4NSvMiLkso+prRqMtSE5IyFurq04cEj/AG/8atR6whHz&#10;qyn25qK81BZAY4vmJ4zj+VLbaUHAMpOf7orJN81oO5btb3icatAf735VHNq8e3CKS3+10qf+zLfG&#10;PL/U0q6dAhBCDPuSau1R6ErkM6GylvGMjYRW7461a/saLABdz+NXxgf4UppqnFbic2V4LGK3Pyrz&#10;65qxRz60tapJbENt7hRRRTAKKKKACiiigAooooAKKKKACiiigBD0rCv/APj8k/D+Vbp6VhX/APx+&#10;Sfh/Kuat8KNae5XooorjOsKKKKACiiigAooooAKkg/4+I/8AeH86jp9v/wAfMf8AvD+dNboT2OhX&#10;gU6kHSlr00cAUUUUwCkpaKAMrUrLGZkH+8P61nV0pGQR2rCvbb7PMcfcPIrjqwtqjopTvoyvRRRX&#10;MdAUUUUAFFFFAAelbthH5dsnHUZ/OsSOPzZFT1OK6JRtAHtXTQWrZz1X0HUUUV2HOFFFFABRRRQA&#10;UUUUAFFFFABRRRQAUUUUAFFFFABRRRQAUUUUAFFFFABRRRQAUUUUAFFFFABRRRQAUUUUAFFFFABR&#10;RRQAUUUUAFFFFABRRRQAUUUUAFFFFABRRRQAUUUUAFFFFABRRRQAUUUUAFFFFABRRRQAUUUUAFFF&#10;FABRRRQAUUUUAFFFFABRRRQAUUUUAFFFFABRRRQAUUUUAFJilooAaFAHFGKdRQBFLbxy/fRW+oqA&#10;6ZAf4MfQmrlFS4pju0UhpluP4SfxNB0yAjAXH4mrtFTyR7D5mZh0UZ4kI9sZpv8AYp/568fStWij&#10;2cR87KtvYR22CBuYfxGrIGKWiqSS2JbvuFFFFUIKKKKACiiigAooooAKKKKACiiigAooooAKKKKA&#10;CiiigBD0rCv/APj8k/D+Vbp6Vhah/wAfkn4fyrmrfCjWnuV6KKK4zrCiiigAooooAKKKKACpbQbr&#10;qMe9RVY08ZvY/wAf5VUfiRMtjcHQ/nSjpR2oHSvSOEWiiimAUUUUAFV7u3FxEV79QasUhpNXVhrQ&#10;5sqVYgjBHFJV/VLbZIJR0bg1QrzZR5XY7Yy5lcKKKKkoKKKOlAF3Sod85cj5VH61sCqunwGC3XP3&#10;j8xq1XoU48sTinLmdxaKKK1ICiiigAooooAKKKKACiiigAooooAKKKKACiiigAooooAKKKKACiii&#10;gAooooAKKKKACiiigAooooAKKKKACiiigAooooAKKKKACiiigAooooAKKKKACiiigAooooAKKKKA&#10;CiiigAooooAKKKKACiiigAooooAKKQUtABRRRQAUUUUAFFFFABRRRQAUUUUAFFFFABRRRQAUUUUA&#10;FFFFABRRRQAUUUUAFFFFABRRRQAUUUUAFFFFABRRRQAUUUUAFFFFABRRRQAUUUUAFFFFABRRRQAU&#10;UUUAFFFFACHgc1z1w/mXEjZzljitu8m8i3d+4HH1rArkrvZG9JdQooorlOkKKKKACiiigAooooAK&#10;uaUM3f0UmqdX9IXMsjf3VArSnrMifws1hS0UV6JxBRRRQAUUUUAFFFFAEc8QmiZD3Fc+6GN2RvvL&#10;wa6SsrVrbaRMB7GuetG6ua0pWdjOooorhOsKns4PtFwqn7q8moCcVs6bb+VFuP3m5ranHmkZ1Hyo&#10;uKMClpM0td9jjCiiimAUUUUAFFFFABRRRQAUUUUAFFFFABRRRQAUUUUAFFFFABRRRQAUUUUAFFFF&#10;ABRRRQAUUUUAFFFFABRRRQAUUUUAFFFFABRRRQAUUUUAFFFFABRRRQAUUUUAFFFFABRRRQAUUUUA&#10;FFFFABRRRQAUUUUAFFFFAEFtOtxErL3HPtU3Q1h2d2bV+f8AVnr7VtowcBgcg96ypz50XOPKx1FI&#10;CDS1qQFFFFABRRRQAUUUUAFFFFABRRRQAUUUUAFFFFABRRRQAUUUUAFFFFABRRRQAUUUUAFFFFAB&#10;RRRQAUUUUAFFFFABRRRQAUUUUAFFFFABRRRQAUUUUAFFFFABSUtUr+9ECbVOZD0qZSUVdjSu7FPU&#10;7jzJBGDkL1+tUqOpJ6560V50pczuztiuVWCiiipKCiiigAooooAKKKKACtTSE/du2O+Ky629NTZa&#10;J2J5reiryMauxaHSlooruOUKKKKACiiigAooooAKZLGJY2QjIPFPpDQBz08LW8rI3bp71H0Nbd7a&#10;C6j9HHQ1mDTp9+0r9WzXBOm07I6oTTWo6wtftM3I+RTk+9bQGKjtoFt4wg/E1NXVCCgjCUuZhRRR&#10;WpAUUUUAFFFFABRRRQAUUUUAFFFFABRRRQAUUUUAFFFFABRRRQAUUUUAFFFFABRRRQAUUUUAFFFF&#10;ABRRRQAUUUUAFFFFABRRRQAUUUUAFFFFABRRRQAUUUUAFFFFABRRRQAUUUUAFFFFABRRRQAUUUUA&#10;FFFFABRRRQBzNWbO9e1O0jcnoO1VqK8uLcdUd7SludDFOkyhlOakzXORyPG2UYqfar0OrEcSpn3F&#10;dcKye5zSptbGriiq0WoQSf8ALQA/7XFTrIrjKsGHsa3TRk00PopMj1FGR6indCFopMj1FGR6ii6A&#10;WikyPUUZHqKLoBaKTI9RRkeoougFopMj1FGR6ii6AWik3D1oyKLoBaKTIpaYBRSUtABRRRQAUUUU&#10;AFFFFABRRSZxQAtFJkUEgUALRSbh60ZHqKAFopMj1FGR6ildALRSZHqKMj1FF0AtFJkeooyPUUXQ&#10;C0UmR6ijI9RRdALRSZHqKMj1FF0AtFJketRPdRR9ZAMe9F0BNSE4FUJdViT7mZD7cCqM9/LPkE7V&#10;9FrKVWKNFTbL15qQiG2P5n9ewrKZi7FmOSeSaQDFFck5uTOmMVEKKKKzLCiiigAooooAKKKKACii&#10;igANdHCnlxIvoAKwrOPzLmMe+a3xXXQXU5qr6C0UUV1GAUUUUAFFFFABRRRQAUUUUAFJjFLRQAUU&#10;UUAFFFFABRRRQAUUUUAFFFFABRRRQAUUUUAFFFFABRRRQAUUUUAFFFFABRRRQAUUUUAFFFFABRRR&#10;QAUUUUAFFFFABRRRQAUUUUAFFFFABRRRQAUUUUAFFFFABRRRQAUUUUAFFFFABRRRQAUUUUAFFFFA&#10;BRRRQAUUUUAFFFFAHM0UUV5R6AUUUUABGaKKKAEwfWjB9aWigVhMH1owfWlooCwmD60YPrS0UBYT&#10;B9aMH1paKAsJg+tGD60tFAWEwaWiigLD1nkQ/K7L+NWYdUmjOGAkH6/nVOiqU5LYTinubdvfxzkA&#10;HafRqtA56VzX+eKu2mpPFhZDuX+93FdMK19Gc8qdtjYxS01HDqGByD3p1dN7mIUUUUwCiikNAAcA&#10;1DPdx24+ZgD6VUvNT2EpHgt6+lZjMXYsxJJ7muedVLRG0abe5en1aRv9WoUep61Ua5lk+9Ix+pqO&#10;iuVzlI3UEhOTRg+tLRUXKsJg+tGD60tFAWEwfWjB9aWigLCYPrRg+tLRQFhMH1owfWlooCwmD60Y&#10;NLRQFhOaAKWigLBRRRQMKKKKACiiigAooooAKKKKACiiigAoooNAGhpEXzvJ2HArVB5xVewh8u2Q&#10;HqeTVivRpx5Y2OGTu7i0UUVoSFFFFABRRRQAUUUUAFFFFABRRRQAUUUUAFFFFABRRRQAUUUUAFFF&#10;FABRRRQAUUUUAFFFFABRRRQAUUUUAFFFFABRRRQAUUUUAFFFFABRRRQAUUUUAFFFFABRRRQAUUUU&#10;AFFFFABRRRQAUUUUAFFFFABRRRQAUUUUAFFFFABRRRQAUUUUAFFFFABRRRQAUUUUAFFFFAHM0UUV&#10;5R6AUUUUAFFFFABRRRQAUUUUAFFFFABRRRQAUUUUAFFFFABRRRQAUGiigC1ZXptW2nmM/pW0jh1B&#10;ByDXN1e0688pvKY4Q9PauilUtozCpBbo2KKQUGuw5haytRv+sUZ6feaptSvPIXYv3z+lZA4rlq1O&#10;iN6cOrDv/WiiiuU6QooooAKKKKACiiigAooooAKKKKACiiigAooooAKKKKACiiigAooooAKKKKAC&#10;iiigAooooAKKKKACpbWIzzqnbqai/lWtpNvsjMp6t0+laU43kZzlZF9RgAUtFFegcYUUUUwCiiig&#10;AooooAKKKKACiiigAooooAKKKKACiiigAooooAKKKKACiiigAooooAKKKKACiiigAooooAKKKKAC&#10;iiigAooooAKKKKACiiigAooooAKKKKACiiigAooooAKKKKACiiigAooooAKKKKACiiigAooooAKK&#10;KKACiiigAooooAKKKKACiiigAooooAKKKKACiiigDmaKKK8o9AKKKKACiiigAooooAKKKKACiiig&#10;AooooAKKKKACiiigAooooAKKKKACg0UUAbWn3P2iHDffXg/41PPKsMbMx4ArGsZ/IuFJPyng1Y1a&#10;fLrEp4HJrrjU9y5yuHvWKMkhlkZ26mm0UVyt31OlKysFFFFIYUUUUAFFFFABRRRQAUUUUAFFFFAB&#10;RRRQAUUUUAFFFFABRRRQAUUUUAFFFFABRRRQAUUUUAFFFIe/pQBLbxGeZUHrz9K341CKFAwAKqaZ&#10;a+THvYfO36Crveu6lDlV3ucc5XYtFFFbmYUUUUAFFFFABRRRQAUUUUAFFFFABRRRQAUUUUAFFFFA&#10;BRRRQAUUUUAFFFFABRRRQAUUUUAFFFFABRRRQAUUUUAFFFFABRRRQAUUUUAFFFFABRRRQAUUUUAF&#10;FFFABRRRQAUUUUAFFFFABRRRQAUUUUAFFFFABRRRQAUUUUAFFFFABRRRQAUUUUAFFFFABRRRQAUU&#10;UUAFFFFAHM0UUV5R6AUUUUAFFFFABRRRQAUUUUAFFFFABRRRQAUUUUAFFFFABRRRQAUUUUAFFFFA&#10;BSly7Fick0lFABRRRQAUUUUAFFFFABRRRQAUUUUAFFFFABRRRQAUUUUAFFFFABRRRQAUUUUAFFFF&#10;ABRRRQAUUUUAFFFFABVrT7T7RLub7i/rUMEDXEgVfxPoK3oYlhjCqMAVvShzO7MKk7aDwMUtFFdx&#10;yhRRRQMKKKKACiiigAooooAKKKKACiiigAooooAKKKKACiiigAooooAKKKKACiiigAooooAKKKKA&#10;CiiigAooooAKKKKACiiigAooooAKKKKACiiigAooooAKKKKACiiigAooooAKKKKACiiigAooooAK&#10;KKKACiiigAooooAKKKKACiiigAooooAKKKKACiiigAooooAKKKKACiiigDmaKKK8o9AKKKKACiii&#10;gAooooAKKKKACiiigAooooAKKKKACiiigAooooAKKKKACiiigAooooAKKKKACiiigAooooAKKKKA&#10;CiiigAooooAKKKKACiiigAooooAKKKKACiiigAooooAKKKKACiiigAp0cbSuEUZJojjaVwqDJNbd&#10;nZrarxyx6tWtODkZTnyi2lotsmByx6n1qxRSV3pJKxyt3FooopiCiiigAooooAKKKKACiiigAooo&#10;oAKKKKACiiigAooooAKKKKACiiigAooooAKKKKACiiigAooooAKKKKACiiigAooooAKKKKACiiig&#10;AooooAKKKKACiiigAooooAKKKKACiiigAooooAKKKKACiiigAooooAKKKKACiiigAooooAKKKKAC&#10;iiigAooooAKKKKACiiigAooooAKKKKAOZoooryj0AooooAKKKKACiiigAooooAKKKKACiiigAooo&#10;oAKKKKACiiigAooooAKKKKACiiigAooooAKKKKACiiigAooooAKKKKACiiigAooooAKKKKACiiig&#10;AooooAKKKKACiiigAooooAKfBA07BUH1z0qW1sXuTn7qdz61sW8CW6BUGBW0KblqzGVS2iGWlols&#10;nHLHqT3qzRRXckkrHLdsKKKKYBRRRQAUUUUAFFFFABRRRQAUUUUAFFFFABRRRQAUUUUAFFFFABRR&#10;RQAUUUUAFFFFABRRRQAUUUUAFFFFABRRRQAUUUUAFFFFABRRRQAUUUUAFFFFABRRRQAUUUUAFFFF&#10;ABRRRQAUUUUAFFFFABRRRQAUUUUAFFFFABRRRQAUUUUAFFFFABRRRQAUUUUAFFFFABRRRQAUUUUA&#10;FFFFABRRRQBzNFFFeUegFFFFABRRRQAUUUUAFFFFABRRRQAUUUUAFFFFABRRRQAUUUUAFFFFABRR&#10;RQAUUUUAFFFFABRRRQAUUUUAFFFFABRRRQAUUUUAFFFFABRRRQAUUUUAFFFFABRRRQAUUVZt7CSf&#10;BI2J6nqapRctiXJLcrqpdgqgsT2FaVppePmlwSP4at21rHbjCjn1PU1P3rqhSS3OeVRvYRQFAAAA&#10;9qXvS0V0mIUUUUAFFFFABRRRQAUUUUAFFFFABRRRQAUUUUAFFFFABRRRQAUUUUAFFFFABRRRQAUU&#10;UUAFFFFABRRRQAUUUUAFFFFABRRRQAUUUUAFFFFABRRRQAUUUUAFFFFABRRRQAUUUUAFFFFABRRR&#10;QAUUUUAFFFFABRRRQAUUUUAFFFFABRRRQAUUUUAFFFFABRRRQAUUUUAFFFFABRRRQAUUUUAFFFFA&#10;BRRRQBzNFFFeUegFFFFABRRRQAUUUUAFFFFABRRRQAUUUUAFFFFABRRRQAUUUUAFFFFABRRRQAUU&#10;UUAFFFFABRRRQAUUUUAFFFFABRRRQAUUUUAFFFFABRRRQAUUUUgCiiiqAD0pD0oopIGaWlQo6lyo&#10;LDua1ABRRXfS2OKe4tFFFbEBRRRQAUUUUAFFFFABRRRQAUUUUAFFFFABRRRQAUUUUAFFFFABRRRQ&#10;AUUUUAFFFFABRRRQAUUUUAFFFFABRRRQAUUUUAFFFFABRRRQAUUUUAFFFFABRRRQAUUUUAFFFFAB&#10;RRRQAUUUUAFFFFABRRRQAUUUUAFFFFABRRRQAUUUUAFFFFABRRRQAUUUUAFFFFABRRRQAUUUUAFF&#10;FFABRRRQAUUUUAFFFFABRRRQB//ZUEsDBBQABgAIAAAAIQBz8C7D4AAAAAkBAAAPAAAAZHJzL2Rv&#10;d25yZXYueG1sTI/NasMwEITvhb6D2EJvjWynP8axHEJoewqFJIWS28ba2CbWyliK7bx9lVN7m2WW&#10;mW/y5WRaMVDvGssK4lkEgri0uuFKwff+4ykF4TyyxtYyKbiSg2Vxf5djpu3IWxp2vhIhhF2GCmrv&#10;u0xKV9Zk0M1sRxy8k+0N+nD2ldQ9jiHctDKJoldpsOHQUGNH65rK8+5iFHyOOK7m8fuwOZ/W18P+&#10;5etnE5NSjw/TagHC0+T/nuGGH9ChCExHe2HtRKsgDPEKkjQBcXPTdP4G4hhUkjzHIItc/l9Q/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6gdeCD4DAADDBwAADgAA&#10;AAAAAAAAAAAAAAA8AgAAZHJzL2Uyb0RvYy54bWxQSwECLQAKAAAAAAAAACEALL2EI2g2AQBoNgEA&#10;FQAAAAAAAAAAAAAAAACmBQAAZHJzL21lZGlhL2ltYWdlMS5qcGVnUEsBAi0AFAAGAAgAAAAhAHPw&#10;LsPgAAAACQEAAA8AAAAAAAAAAAAAAAAAQTwBAGRycy9kb3ducmV2LnhtbFBLAQItABQABgAIAAAA&#10;IQBYYLMbugAAACIBAAAZAAAAAAAAAAAAAAAAAE49AQBkcnMvX3JlbHMvZTJvRG9jLnhtbC5yZWxz&#10;UEsFBgAAAAAGAAYAfQEAAD8+AQAAAA==&#10;">
                <v:shape id="Picture 84"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xAAAANsAAAAPAAAAZHJzL2Rvd25yZXYueG1sRI/BasMw&#10;EETvhfyD2EIvJZGbQzBOFBMKBvfQQ51Arou1sUyslWMpttuvrwKFHoeZecPs8tl2YqTBt44VvK0S&#10;EMS10y03Ck7HYpmC8AFZY+eYFHyTh3y/eNphpt3EXzRWoRERwj5DBSaEPpPS14Ys+pXriaN3cYPF&#10;EOXQSD3gFOG2k+sk2UiLLccFgz29G6qv1d0q8Kb64dfP4qNMpwKT81g0061T6uV5PmxBBJrDf/iv&#10;XWoF6RoeX+IPkPtfAAAA//8DAFBLAQItABQABgAIAAAAIQDb4fbL7gAAAIUBAAATAAAAAAAAAAAA&#10;AAAAAAAAAABbQ29udGVudF9UeXBlc10ueG1sUEsBAi0AFAAGAAgAAAAhAFr0LFu/AAAAFQEAAAsA&#10;AAAAAAAAAAAAAAAAHwEAAF9yZWxzLy5yZWxzUEsBAi0AFAAGAAgAAAAhALwgvePEAAAA2wAAAA8A&#10;AAAAAAAAAAAAAAAABwIAAGRycy9kb3ducmV2LnhtbFBLBQYAAAAAAwADALcAAAD4AgAAAAA=&#10;">
                  <v:imagedata r:id="rId6" o:title=""/>
                </v:shape>
                <v:rect id="Rectangle 83"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12736" behindDoc="1" locked="0" layoutInCell="1" allowOverlap="1" wp14:anchorId="7D8FE4C6" wp14:editId="38D582A1">
                <wp:simplePos x="0" y="0"/>
                <wp:positionH relativeFrom="page">
                  <wp:posOffset>6548755</wp:posOffset>
                </wp:positionH>
                <wp:positionV relativeFrom="page">
                  <wp:posOffset>3291840</wp:posOffset>
                </wp:positionV>
                <wp:extent cx="1631950" cy="7620"/>
                <wp:effectExtent l="0" t="0" r="0" b="0"/>
                <wp:wrapNone/>
                <wp:docPr id="8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FFD60" id="Rectangle 81" o:spid="_x0000_s1026" style="position:absolute;margin-left:515.65pt;margin-top:259.2pt;width:128.5pt;height:.6pt;z-index:-19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9x/QEAANsDAAAOAAAAZHJzL2Uyb0RvYy54bWysU1Fv0zAQfkfiP1h+p2lK13VR02nqVIQ0&#10;YGLsBziOk1g4PnN2m5Zfz9npSmFviDxYPt/dl+/7fF7dHnrD9gq9BlvyfDLlTFkJtbZtyZ+/bd8t&#10;OfNB2FoYsKrkR+X57frtm9XgCjWDDkytkBGI9cXgSt6F4Ios87JTvfATcMpSsgHsRaAQ26xGMRB6&#10;b7LZdLrIBsDaIUjlPZ3ej0m+TvhNo2T40jReBWZKTtxCWjGtVVyz9UoULQrXaXmiIf6BRS+0pZ+e&#10;oe5FEGyH+hVUryWChyZMJPQZNI2WKmkgNfn0LzVPnXAqaSFzvDvb5P8frPy8f0Sm65IvyR4rerqj&#10;r+SasK1RbJlHgwbnC6p7co8YJXr3APK7ZxY2HZWpO0QYOiVqopXqsz8aYuCplVXDJ6gJXuwCJK8O&#10;DfYRkFxgh3Qlx/OVqENgkg7zxfv85oqoScpdL2bpxjJRvPQ69OGDgp7FTcmRqCdssX/wgbhT6UtJ&#10;4g5G11ttTAqwrTYG2V7E4aBvu41yqcVflhkbiy3EtjEdT5LIqGv0p4L6SBoRxgmjF0GbDvAnZwNN&#10;V8n9j51AxZn5aMmnm3w+j+OYgvnVNelieJmpLjPCSoIqeeBs3G7COMI7h7rt6E95Em3hjrxtdBIe&#10;fR9ZncjSBCVxp2mPI3oZp6rfb3L9CwAA//8DAFBLAwQUAAYACAAAACEAhqpVgt4AAAANAQAADwAA&#10;AGRycy9kb3ducmV2LnhtbEyPQU+DQBCF7yb+h82YeLMLRRGRpTFNOHmxtAePU3YEIrtL2G3Bf+9w&#10;0uN78+XNe8VuMYO40uR7ZxXEmwgE2cbp3rYKTsfqIQPhA1qNg7Ok4Ic87MrbmwJz7WZ7oGsdWsEh&#10;1ueooAthzKX0TUcG/caNZPn25SaDgeXUSj3hzOFmkNsoSqXB3vKHDkfad9R81xejYNzPR6w+dPV5&#10;MC5NxuS96etnpe7vlrdXEIGW8AfDWp+rQ8mdzu5itRcD6yiJE2YVPMXZI4gV2WYZW+fVeklBloX8&#10;v6L8BQAA//8DAFBLAQItABQABgAIAAAAIQC2gziS/gAAAOEBAAATAAAAAAAAAAAAAAAAAAAAAABb&#10;Q29udGVudF9UeXBlc10ueG1sUEsBAi0AFAAGAAgAAAAhADj9If/WAAAAlAEAAAsAAAAAAAAAAAAA&#10;AAAALwEAAF9yZWxzLy5yZWxzUEsBAi0AFAAGAAgAAAAhAKaab3H9AQAA2wMAAA4AAAAAAAAAAAAA&#10;AAAALgIAAGRycy9lMm9Eb2MueG1sUEsBAi0AFAAGAAgAAAAhAIaqVYLeAAAADQEAAA8AAAAAAAAA&#10;AAAAAAAAVwQAAGRycy9kb3ducmV2LnhtbFBLBQYAAAAABAAEAPMAAABiBQAAAAA=&#10;" fillcolor="blue" stroked="f">
                <w10:wrap anchorx="page" anchory="page"/>
              </v:rect>
            </w:pict>
          </mc:Fallback>
        </mc:AlternateContent>
      </w:r>
      <w:r>
        <w:rPr>
          <w:noProof/>
        </w:rPr>
        <mc:AlternateContent>
          <mc:Choice Requires="wps">
            <w:drawing>
              <wp:anchor distT="0" distB="0" distL="114300" distR="114300" simplePos="0" relativeHeight="484213248" behindDoc="1" locked="0" layoutInCell="1" allowOverlap="1" wp14:anchorId="14488827" wp14:editId="01EEE0D6">
                <wp:simplePos x="0" y="0"/>
                <wp:positionH relativeFrom="page">
                  <wp:posOffset>6548755</wp:posOffset>
                </wp:positionH>
                <wp:positionV relativeFrom="page">
                  <wp:posOffset>5736590</wp:posOffset>
                </wp:positionV>
                <wp:extent cx="1631950" cy="7620"/>
                <wp:effectExtent l="0" t="0" r="0" b="0"/>
                <wp:wrapNone/>
                <wp:docPr id="7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EA267" id="Rectangle 80" o:spid="_x0000_s1026" style="position:absolute;margin-left:515.65pt;margin-top:451.7pt;width:128.5pt;height:.6pt;z-index:-19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qf/gEAANsDAAAOAAAAZHJzL2Uyb0RvYy54bWysU8Fu2zAMvQ/YPwi6L46zNGmMOEWRIsOA&#10;bi3W9QNkWbaFyaJGKXGyrx+lpGm23ob5IIgi+fzeE7W82feG7RR6Dbbk+WjMmbISam3bkj9/33y4&#10;5swHYWthwKqSH5TnN6v375aDK9QEOjC1QkYg1heDK3kXgiuyzMtO9cKPwClLyQawF4FCbLMaxUDo&#10;vckm4/EsGwBrhyCV93R6d0zyVcJvGiXDQ9N4FZgpOXELacW0VnHNVktRtChcp+WJhvgHFr3Qln56&#10;hroTQbAt6jdQvZYIHpowktBn0DRaqqSB1OTjv9Q8dcKppIXM8e5sk/9/sPLr7hGZrks+X3BmRU93&#10;9I1cE7Y1il0ngwbnC6p7co8YJXp3D/KHZxbWHZWpW0QYOiVqopVHQ7M/GmLgqZVVwxeoCV5sAySv&#10;9g32EZBcYPt0JYfzlah9YJIO89nHfHFFNycpN59NEqFMFC+9Dn34pKBncVNyJOoJW+zufYhcRPFS&#10;kriD0fVGG5MCbKu1QbYTcTjo22wSfZJ4WWZsLLYQ246I8SSJjLriqPmigvpAGhGOE0YvgjYd4C/O&#10;BpqukvufW4GKM/PZkk+LfDqN45iC6dWcdDG8zFSXGWElQZU8cHbcrsNxhLcOddvRn/Ik2sItedvo&#10;JPyV1YksTVDy4zTtcUQv41T1+iZXvwEAAP//AwBQSwMEFAAGAAgAAAAhAIiR/BDfAAAADQEAAA8A&#10;AABkcnMvZG93bnJldi54bWxMj8FugzAQRO+V+g/WVuqtMYkjSgkmqiJx6qUhOfToYBdQ8NrCTqB/&#10;3+XUHmf2aXam2M92YHczht6hhPUqAWawcbrHVsL5VL1kwEJUqNXg0Ej4MQH25eNDoXLtJjyaex1b&#10;RiEYciWhi9HnnIemM1aFlfMG6fbtRqsiybHlelQThduBb5Ik5Vb1SB865c2hM821vlkJ/jCdVPWp&#10;q6+jdanw4qPp61cpn5/m9x2waOb4B8NSn6pDSZ0u7oY6sIF0ItaCWAlvidgCW5BNlpF1WaxtCrws&#10;+P8V5S8AAAD//wMAUEsBAi0AFAAGAAgAAAAhALaDOJL+AAAA4QEAABMAAAAAAAAAAAAAAAAAAAAA&#10;AFtDb250ZW50X1R5cGVzXS54bWxQSwECLQAUAAYACAAAACEAOP0h/9YAAACUAQAACwAAAAAAAAAA&#10;AAAAAAAvAQAAX3JlbHMvLnJlbHNQSwECLQAUAAYACAAAACEAXL1an/4BAADbAwAADgAAAAAAAAAA&#10;AAAAAAAuAgAAZHJzL2Uyb0RvYy54bWxQSwECLQAUAAYACAAAACEAiJH8EN8AAAANAQAADwAAAAAA&#10;AAAAAAAAAABYBAAAZHJzL2Rvd25yZXYueG1sUEsFBgAAAAAEAAQA8wAAAGQFA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5E6A3ABD" w14:textId="77777777" w:rsidR="00E15FA0" w:rsidRDefault="00E15FA0">
      <w:pPr>
        <w:rPr>
          <w:b/>
          <w:sz w:val="20"/>
        </w:rPr>
      </w:pPr>
    </w:p>
    <w:p w14:paraId="2C5C54D4" w14:textId="77777777" w:rsidR="00E15FA0" w:rsidRDefault="00E15FA0">
      <w:pPr>
        <w:rPr>
          <w:b/>
          <w:sz w:val="20"/>
        </w:rPr>
      </w:pPr>
    </w:p>
    <w:p w14:paraId="6D2F1FA1"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3118"/>
        <w:gridCol w:w="2552"/>
        <w:gridCol w:w="2835"/>
        <w:gridCol w:w="2837"/>
        <w:gridCol w:w="2976"/>
      </w:tblGrid>
      <w:tr w:rsidR="00E15FA0" w14:paraId="07D3D596" w14:textId="77777777">
        <w:trPr>
          <w:trHeight w:val="246"/>
        </w:trPr>
        <w:tc>
          <w:tcPr>
            <w:tcW w:w="1846" w:type="dxa"/>
            <w:vMerge w:val="restart"/>
          </w:tcPr>
          <w:p w14:paraId="43DD62CB"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410" w:type="dxa"/>
            <w:vMerge w:val="restart"/>
          </w:tcPr>
          <w:p w14:paraId="1F23D09A" w14:textId="77777777" w:rsidR="00E15FA0" w:rsidRDefault="005961D3">
            <w:pPr>
              <w:pStyle w:val="TableParagraph"/>
              <w:spacing w:before="131"/>
              <w:ind w:left="304"/>
              <w:rPr>
                <w:b/>
                <w:sz w:val="20"/>
              </w:rPr>
            </w:pPr>
            <w:r>
              <w:rPr>
                <w:b/>
                <w:sz w:val="20"/>
              </w:rPr>
              <w:t>FUNDAMENTO</w:t>
            </w:r>
            <w:r>
              <w:rPr>
                <w:b/>
                <w:spacing w:val="-4"/>
                <w:sz w:val="20"/>
              </w:rPr>
              <w:t xml:space="preserve"> </w:t>
            </w:r>
            <w:r>
              <w:rPr>
                <w:b/>
                <w:sz w:val="20"/>
              </w:rPr>
              <w:t>LEGAL</w:t>
            </w:r>
          </w:p>
        </w:tc>
        <w:tc>
          <w:tcPr>
            <w:tcW w:w="5670" w:type="dxa"/>
            <w:gridSpan w:val="2"/>
          </w:tcPr>
          <w:p w14:paraId="3C066908" w14:textId="77777777" w:rsidR="00E15FA0" w:rsidRDefault="005961D3">
            <w:pPr>
              <w:pStyle w:val="TableParagraph"/>
              <w:spacing w:before="1" w:line="225"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r>
              <w:rPr>
                <w:b/>
                <w:spacing w:val="-2"/>
                <w:sz w:val="20"/>
              </w:rPr>
              <w:t xml:space="preserve"> </w:t>
            </w:r>
            <w:r>
              <w:rPr>
                <w:b/>
                <w:sz w:val="20"/>
              </w:rPr>
              <w:t>PÚBLICA</w:t>
            </w:r>
          </w:p>
        </w:tc>
        <w:tc>
          <w:tcPr>
            <w:tcW w:w="2835" w:type="dxa"/>
            <w:vMerge w:val="restart"/>
          </w:tcPr>
          <w:p w14:paraId="5CF81D83" w14:textId="77777777" w:rsidR="00E15FA0" w:rsidRDefault="005961D3">
            <w:pPr>
              <w:pStyle w:val="TableParagraph"/>
              <w:spacing w:before="131"/>
              <w:ind w:left="422"/>
              <w:rPr>
                <w:b/>
                <w:sz w:val="20"/>
              </w:rPr>
            </w:pPr>
            <w:r>
              <w:rPr>
                <w:b/>
                <w:sz w:val="20"/>
              </w:rPr>
              <w:t>RECURSOS</w:t>
            </w:r>
            <w:r>
              <w:rPr>
                <w:b/>
                <w:spacing w:val="-5"/>
                <w:sz w:val="20"/>
              </w:rPr>
              <w:t xml:space="preserve"> </w:t>
            </w:r>
            <w:r>
              <w:rPr>
                <w:b/>
                <w:sz w:val="20"/>
              </w:rPr>
              <w:t>MATERIALES</w:t>
            </w:r>
          </w:p>
        </w:tc>
        <w:tc>
          <w:tcPr>
            <w:tcW w:w="2837" w:type="dxa"/>
            <w:vMerge w:val="restart"/>
          </w:tcPr>
          <w:p w14:paraId="359120FA" w14:textId="77777777" w:rsidR="00E15FA0" w:rsidRDefault="005961D3">
            <w:pPr>
              <w:pStyle w:val="TableParagraph"/>
              <w:spacing w:before="131"/>
              <w:ind w:left="494"/>
              <w:rPr>
                <w:b/>
                <w:sz w:val="20"/>
              </w:rPr>
            </w:pPr>
            <w:r>
              <w:rPr>
                <w:b/>
                <w:sz w:val="20"/>
              </w:rPr>
              <w:t>RECURSOS</w:t>
            </w:r>
            <w:r>
              <w:rPr>
                <w:b/>
                <w:spacing w:val="-2"/>
                <w:sz w:val="20"/>
              </w:rPr>
              <w:t xml:space="preserve"> </w:t>
            </w:r>
            <w:r>
              <w:rPr>
                <w:b/>
                <w:sz w:val="20"/>
              </w:rPr>
              <w:t>HUMANOS</w:t>
            </w:r>
          </w:p>
        </w:tc>
        <w:tc>
          <w:tcPr>
            <w:tcW w:w="2976" w:type="dxa"/>
            <w:vMerge w:val="restart"/>
          </w:tcPr>
          <w:p w14:paraId="1BAAF05D" w14:textId="77777777" w:rsidR="00E15FA0" w:rsidRDefault="005961D3">
            <w:pPr>
              <w:pStyle w:val="TableParagraph"/>
              <w:spacing w:before="131"/>
              <w:ind w:left="455"/>
              <w:rPr>
                <w:b/>
                <w:sz w:val="20"/>
              </w:rPr>
            </w:pPr>
            <w:r>
              <w:rPr>
                <w:b/>
                <w:sz w:val="20"/>
              </w:rPr>
              <w:t>RECURSOS</w:t>
            </w:r>
            <w:r>
              <w:rPr>
                <w:b/>
                <w:spacing w:val="-6"/>
                <w:sz w:val="20"/>
              </w:rPr>
              <w:t xml:space="preserve"> </w:t>
            </w:r>
            <w:r>
              <w:rPr>
                <w:b/>
                <w:sz w:val="20"/>
              </w:rPr>
              <w:t>FINANCIEROS</w:t>
            </w:r>
          </w:p>
        </w:tc>
      </w:tr>
      <w:tr w:rsidR="00E15FA0" w14:paraId="170DFD4C" w14:textId="77777777">
        <w:trPr>
          <w:trHeight w:val="246"/>
        </w:trPr>
        <w:tc>
          <w:tcPr>
            <w:tcW w:w="1846" w:type="dxa"/>
            <w:vMerge/>
            <w:tcBorders>
              <w:top w:val="nil"/>
            </w:tcBorders>
          </w:tcPr>
          <w:p w14:paraId="64B59F00" w14:textId="77777777" w:rsidR="00E15FA0" w:rsidRDefault="00E15FA0">
            <w:pPr>
              <w:rPr>
                <w:sz w:val="2"/>
                <w:szCs w:val="2"/>
              </w:rPr>
            </w:pPr>
          </w:p>
        </w:tc>
        <w:tc>
          <w:tcPr>
            <w:tcW w:w="2410" w:type="dxa"/>
            <w:vMerge/>
            <w:tcBorders>
              <w:top w:val="nil"/>
            </w:tcBorders>
          </w:tcPr>
          <w:p w14:paraId="26A1B617" w14:textId="77777777" w:rsidR="00E15FA0" w:rsidRDefault="00E15FA0">
            <w:pPr>
              <w:rPr>
                <w:sz w:val="2"/>
                <w:szCs w:val="2"/>
              </w:rPr>
            </w:pPr>
          </w:p>
        </w:tc>
        <w:tc>
          <w:tcPr>
            <w:tcW w:w="3118" w:type="dxa"/>
          </w:tcPr>
          <w:p w14:paraId="24D36A32" w14:textId="77777777" w:rsidR="00E15FA0" w:rsidRDefault="005961D3">
            <w:pPr>
              <w:pStyle w:val="TableParagraph"/>
              <w:spacing w:before="3" w:line="223" w:lineRule="exact"/>
              <w:ind w:left="1057" w:right="1046"/>
              <w:jc w:val="center"/>
              <w:rPr>
                <w:b/>
                <w:sz w:val="20"/>
              </w:rPr>
            </w:pPr>
            <w:r>
              <w:rPr>
                <w:b/>
                <w:sz w:val="20"/>
              </w:rPr>
              <w:t>GENERALES</w:t>
            </w:r>
          </w:p>
        </w:tc>
        <w:tc>
          <w:tcPr>
            <w:tcW w:w="2552" w:type="dxa"/>
          </w:tcPr>
          <w:p w14:paraId="5D9DD1D6" w14:textId="77777777" w:rsidR="00E15FA0" w:rsidRDefault="005961D3">
            <w:pPr>
              <w:pStyle w:val="TableParagraph"/>
              <w:spacing w:before="3" w:line="223" w:lineRule="exact"/>
              <w:ind w:left="764"/>
              <w:rPr>
                <w:b/>
                <w:sz w:val="20"/>
              </w:rPr>
            </w:pPr>
            <w:r>
              <w:rPr>
                <w:b/>
                <w:sz w:val="20"/>
              </w:rPr>
              <w:t>ESPECÍFICAS</w:t>
            </w:r>
          </w:p>
        </w:tc>
        <w:tc>
          <w:tcPr>
            <w:tcW w:w="2835" w:type="dxa"/>
            <w:vMerge/>
            <w:tcBorders>
              <w:top w:val="nil"/>
            </w:tcBorders>
          </w:tcPr>
          <w:p w14:paraId="0A87D823" w14:textId="77777777" w:rsidR="00E15FA0" w:rsidRDefault="00E15FA0">
            <w:pPr>
              <w:rPr>
                <w:sz w:val="2"/>
                <w:szCs w:val="2"/>
              </w:rPr>
            </w:pPr>
          </w:p>
        </w:tc>
        <w:tc>
          <w:tcPr>
            <w:tcW w:w="2837" w:type="dxa"/>
            <w:vMerge/>
            <w:tcBorders>
              <w:top w:val="nil"/>
            </w:tcBorders>
          </w:tcPr>
          <w:p w14:paraId="187B5E94" w14:textId="77777777" w:rsidR="00E15FA0" w:rsidRDefault="00E15FA0">
            <w:pPr>
              <w:rPr>
                <w:sz w:val="2"/>
                <w:szCs w:val="2"/>
              </w:rPr>
            </w:pPr>
          </w:p>
        </w:tc>
        <w:tc>
          <w:tcPr>
            <w:tcW w:w="2976" w:type="dxa"/>
            <w:vMerge/>
            <w:tcBorders>
              <w:top w:val="nil"/>
            </w:tcBorders>
          </w:tcPr>
          <w:p w14:paraId="4FE81F84" w14:textId="77777777" w:rsidR="00E15FA0" w:rsidRDefault="00E15FA0">
            <w:pPr>
              <w:rPr>
                <w:sz w:val="2"/>
                <w:szCs w:val="2"/>
              </w:rPr>
            </w:pPr>
          </w:p>
        </w:tc>
      </w:tr>
      <w:tr w:rsidR="00E15FA0" w14:paraId="525FDE31" w14:textId="77777777">
        <w:trPr>
          <w:trHeight w:val="3969"/>
        </w:trPr>
        <w:tc>
          <w:tcPr>
            <w:tcW w:w="1846" w:type="dxa"/>
          </w:tcPr>
          <w:p w14:paraId="0EBB0722" w14:textId="77777777" w:rsidR="00E15FA0" w:rsidRDefault="00E15FA0">
            <w:pPr>
              <w:pStyle w:val="TableParagraph"/>
              <w:rPr>
                <w:b/>
                <w:sz w:val="20"/>
              </w:rPr>
            </w:pPr>
          </w:p>
          <w:p w14:paraId="380D5182" w14:textId="77777777" w:rsidR="00E15FA0" w:rsidRDefault="00E15FA0">
            <w:pPr>
              <w:pStyle w:val="TableParagraph"/>
              <w:rPr>
                <w:b/>
                <w:sz w:val="20"/>
              </w:rPr>
            </w:pPr>
          </w:p>
          <w:p w14:paraId="71FCBDDE" w14:textId="77777777" w:rsidR="00E15FA0" w:rsidRDefault="00E15FA0">
            <w:pPr>
              <w:pStyle w:val="TableParagraph"/>
              <w:rPr>
                <w:b/>
                <w:sz w:val="20"/>
              </w:rPr>
            </w:pPr>
          </w:p>
          <w:p w14:paraId="080CDF18" w14:textId="77777777" w:rsidR="00E15FA0" w:rsidRDefault="00E15FA0">
            <w:pPr>
              <w:pStyle w:val="TableParagraph"/>
              <w:rPr>
                <w:b/>
                <w:sz w:val="20"/>
              </w:rPr>
            </w:pPr>
          </w:p>
          <w:p w14:paraId="70D74F7E" w14:textId="77777777" w:rsidR="00E15FA0" w:rsidRDefault="00E15FA0">
            <w:pPr>
              <w:pStyle w:val="TableParagraph"/>
              <w:rPr>
                <w:b/>
                <w:sz w:val="20"/>
              </w:rPr>
            </w:pPr>
          </w:p>
          <w:p w14:paraId="0F118252" w14:textId="77777777" w:rsidR="00E15FA0" w:rsidRDefault="00E15FA0">
            <w:pPr>
              <w:pStyle w:val="TableParagraph"/>
              <w:rPr>
                <w:b/>
                <w:sz w:val="20"/>
              </w:rPr>
            </w:pPr>
          </w:p>
          <w:p w14:paraId="2DC14CD8" w14:textId="77777777" w:rsidR="00E15FA0" w:rsidRDefault="005961D3">
            <w:pPr>
              <w:pStyle w:val="TableParagraph"/>
              <w:spacing w:before="154"/>
              <w:ind w:left="143" w:right="129"/>
              <w:jc w:val="center"/>
              <w:rPr>
                <w:b/>
                <w:sz w:val="20"/>
              </w:rPr>
            </w:pPr>
            <w:r>
              <w:rPr>
                <w:b/>
                <w:spacing w:val="-1"/>
                <w:sz w:val="20"/>
                <w:shd w:val="clear" w:color="auto" w:fill="FDFDFD"/>
              </w:rPr>
              <w:t xml:space="preserve">Comisión </w:t>
            </w:r>
            <w:r>
              <w:rPr>
                <w:b/>
                <w:sz w:val="20"/>
                <w:shd w:val="clear" w:color="auto" w:fill="FDFDFD"/>
              </w:rPr>
              <w:t>Edilicia</w:t>
            </w:r>
            <w:r>
              <w:rPr>
                <w:b/>
                <w:spacing w:val="-43"/>
                <w:sz w:val="20"/>
              </w:rPr>
              <w:t xml:space="preserve"> </w:t>
            </w:r>
            <w:r>
              <w:rPr>
                <w:b/>
                <w:sz w:val="20"/>
                <w:shd w:val="clear" w:color="auto" w:fill="FDFDFD"/>
              </w:rPr>
              <w:t>Permanente de</w:t>
            </w:r>
            <w:r>
              <w:rPr>
                <w:b/>
                <w:spacing w:val="1"/>
                <w:sz w:val="20"/>
              </w:rPr>
              <w:t xml:space="preserve"> </w:t>
            </w:r>
            <w:r>
              <w:rPr>
                <w:b/>
                <w:sz w:val="20"/>
                <w:shd w:val="clear" w:color="auto" w:fill="FDFDFD"/>
              </w:rPr>
              <w:t>Salud</w:t>
            </w:r>
          </w:p>
        </w:tc>
        <w:tc>
          <w:tcPr>
            <w:tcW w:w="2410" w:type="dxa"/>
          </w:tcPr>
          <w:p w14:paraId="6BADD820" w14:textId="77777777" w:rsidR="00E15FA0" w:rsidRDefault="00E15FA0">
            <w:pPr>
              <w:pStyle w:val="TableParagraph"/>
              <w:rPr>
                <w:b/>
                <w:sz w:val="20"/>
              </w:rPr>
            </w:pPr>
          </w:p>
          <w:p w14:paraId="074945C7" w14:textId="77777777" w:rsidR="00E15FA0" w:rsidRDefault="00E15FA0">
            <w:pPr>
              <w:pStyle w:val="TableParagraph"/>
              <w:rPr>
                <w:b/>
                <w:sz w:val="20"/>
              </w:rPr>
            </w:pPr>
          </w:p>
          <w:p w14:paraId="2106AA67" w14:textId="77777777" w:rsidR="00E15FA0" w:rsidRDefault="00E15FA0">
            <w:pPr>
              <w:pStyle w:val="TableParagraph"/>
              <w:rPr>
                <w:b/>
                <w:sz w:val="20"/>
              </w:rPr>
            </w:pPr>
          </w:p>
          <w:p w14:paraId="17C3F35C" w14:textId="77777777" w:rsidR="00E15FA0" w:rsidRDefault="00E15FA0">
            <w:pPr>
              <w:pStyle w:val="TableParagraph"/>
              <w:rPr>
                <w:b/>
                <w:sz w:val="20"/>
              </w:rPr>
            </w:pPr>
          </w:p>
          <w:p w14:paraId="535BBDE7" w14:textId="77777777" w:rsidR="00E15FA0" w:rsidRDefault="00E15FA0">
            <w:pPr>
              <w:pStyle w:val="TableParagraph"/>
              <w:spacing w:before="9"/>
              <w:rPr>
                <w:b/>
              </w:rPr>
            </w:pPr>
          </w:p>
          <w:p w14:paraId="01912A94" w14:textId="77777777" w:rsidR="00E15FA0" w:rsidRDefault="005961D3">
            <w:pPr>
              <w:pStyle w:val="TableParagraph"/>
              <w:tabs>
                <w:tab w:val="left" w:pos="1467"/>
                <w:tab w:val="left" w:pos="2159"/>
              </w:tabs>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65</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val="restart"/>
          </w:tcPr>
          <w:p w14:paraId="391B1335" w14:textId="77777777" w:rsidR="00E15FA0" w:rsidRDefault="005961D3">
            <w:pPr>
              <w:pStyle w:val="TableParagraph"/>
              <w:numPr>
                <w:ilvl w:val="0"/>
                <w:numId w:val="2"/>
              </w:numPr>
              <w:tabs>
                <w:tab w:val="left" w:pos="220"/>
              </w:tabs>
              <w:spacing w:before="1"/>
              <w:ind w:left="106" w:right="95" w:firstLine="0"/>
              <w:jc w:val="both"/>
              <w:rPr>
                <w:sz w:val="18"/>
              </w:rPr>
            </w:pPr>
            <w:r>
              <w:rPr>
                <w:sz w:val="18"/>
              </w:rPr>
              <w:t>Proponer las directrices de la 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5EBCAEDF" w14:textId="77777777" w:rsidR="00E15FA0" w:rsidRDefault="005961D3">
            <w:pPr>
              <w:pStyle w:val="TableParagraph"/>
              <w:numPr>
                <w:ilvl w:val="0"/>
                <w:numId w:val="2"/>
              </w:numPr>
              <w:tabs>
                <w:tab w:val="left" w:pos="266"/>
              </w:tabs>
              <w:spacing w:before="1"/>
              <w:ind w:left="106" w:right="93"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los</w:t>
            </w:r>
            <w:r>
              <w:rPr>
                <w:spacing w:val="1"/>
                <w:sz w:val="18"/>
              </w:rPr>
              <w:t xml:space="preserve"> </w:t>
            </w:r>
            <w:r>
              <w:rPr>
                <w:sz w:val="18"/>
              </w:rPr>
              <w:t>proyectos de creación, modificación 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1"/>
                <w:sz w:val="18"/>
              </w:rPr>
              <w:t xml:space="preserve"> </w:t>
            </w:r>
            <w:r>
              <w:rPr>
                <w:sz w:val="18"/>
              </w:rPr>
              <w:t>municipales</w:t>
            </w:r>
            <w:r>
              <w:rPr>
                <w:spacing w:val="40"/>
                <w:sz w:val="18"/>
              </w:rPr>
              <w:t xml:space="preserve"> </w:t>
            </w:r>
            <w:r>
              <w:rPr>
                <w:sz w:val="18"/>
              </w:rPr>
              <w:t>que guarden relación con</w:t>
            </w:r>
            <w:r>
              <w:rPr>
                <w:spacing w:val="1"/>
                <w:sz w:val="18"/>
              </w:rPr>
              <w:t xml:space="preserve"> </w:t>
            </w:r>
            <w:r>
              <w:rPr>
                <w:sz w:val="18"/>
              </w:rPr>
              <w:t>la</w:t>
            </w:r>
            <w:r>
              <w:rPr>
                <w:spacing w:val="-1"/>
                <w:sz w:val="18"/>
              </w:rPr>
              <w:t xml:space="preserve"> </w:t>
            </w:r>
            <w:r>
              <w:rPr>
                <w:sz w:val="18"/>
              </w:rPr>
              <w:t>materia de su</w:t>
            </w:r>
            <w:r>
              <w:rPr>
                <w:spacing w:val="-1"/>
                <w:sz w:val="18"/>
              </w:rPr>
              <w:t xml:space="preserve"> </w:t>
            </w:r>
            <w:r>
              <w:rPr>
                <w:sz w:val="18"/>
              </w:rPr>
              <w:t>competencia.</w:t>
            </w:r>
          </w:p>
          <w:p w14:paraId="078D856B" w14:textId="77777777" w:rsidR="00E15FA0" w:rsidRDefault="005961D3">
            <w:pPr>
              <w:pStyle w:val="TableParagraph"/>
              <w:numPr>
                <w:ilvl w:val="0"/>
                <w:numId w:val="2"/>
              </w:numPr>
              <w:tabs>
                <w:tab w:val="left" w:pos="225"/>
              </w:tabs>
              <w:ind w:left="106" w:right="95" w:firstLine="0"/>
              <w:jc w:val="both"/>
              <w:rPr>
                <w:sz w:val="18"/>
              </w:rPr>
            </w:pPr>
            <w:r>
              <w:rPr>
                <w:sz w:val="18"/>
              </w:rPr>
              <w:t>Conocer, estudiar y dictaminar 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1"/>
                <w:sz w:val="18"/>
              </w:rPr>
              <w:t xml:space="preserve"> </w:t>
            </w:r>
            <w:r>
              <w:rPr>
                <w:sz w:val="18"/>
              </w:rPr>
              <w:t>de</w:t>
            </w:r>
            <w:r>
              <w:rPr>
                <w:spacing w:val="1"/>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40"/>
                <w:sz w:val="18"/>
              </w:rPr>
              <w:t xml:space="preserve"> </w:t>
            </w:r>
            <w:r>
              <w:rPr>
                <w:sz w:val="18"/>
              </w:rPr>
              <w:t>Congreso</w:t>
            </w:r>
            <w:r>
              <w:rPr>
                <w:spacing w:val="1"/>
                <w:sz w:val="18"/>
              </w:rPr>
              <w:t xml:space="preserve"> </w:t>
            </w:r>
            <w:r>
              <w:rPr>
                <w:sz w:val="18"/>
              </w:rPr>
              <w:t>del Estado, que guarden relación con la</w:t>
            </w:r>
            <w:r>
              <w:rPr>
                <w:spacing w:val="-38"/>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5B441CA2" w14:textId="77777777" w:rsidR="00E15FA0" w:rsidRDefault="005961D3">
            <w:pPr>
              <w:pStyle w:val="TableParagraph"/>
              <w:numPr>
                <w:ilvl w:val="0"/>
                <w:numId w:val="2"/>
              </w:numPr>
              <w:tabs>
                <w:tab w:val="left" w:pos="319"/>
              </w:tabs>
              <w:ind w:left="106" w:right="97"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 pública municipal en 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5F0B469F" w14:textId="77777777" w:rsidR="00E15FA0" w:rsidRDefault="005961D3">
            <w:pPr>
              <w:pStyle w:val="TableParagraph"/>
              <w:numPr>
                <w:ilvl w:val="0"/>
                <w:numId w:val="2"/>
              </w:numPr>
              <w:tabs>
                <w:tab w:val="left" w:pos="283"/>
              </w:tabs>
              <w:ind w:left="106" w:right="93" w:firstLine="0"/>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w:t>
            </w:r>
            <w:r>
              <w:rPr>
                <w:sz w:val="18"/>
              </w:rPr>
              <w:t>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otros Poderes y</w:t>
            </w:r>
            <w:r>
              <w:rPr>
                <w:spacing w:val="1"/>
                <w:sz w:val="18"/>
              </w:rPr>
              <w:t xml:space="preserve"> </w:t>
            </w:r>
            <w:r>
              <w:rPr>
                <w:sz w:val="18"/>
              </w:rPr>
              <w:t>órdenes de gobierno, en la materia de</w:t>
            </w:r>
            <w:r>
              <w:rPr>
                <w:spacing w:val="1"/>
                <w:sz w:val="18"/>
              </w:rPr>
              <w:t xml:space="preserve"> </w:t>
            </w:r>
            <w:r>
              <w:rPr>
                <w:sz w:val="18"/>
              </w:rPr>
              <w:t>su</w:t>
            </w:r>
            <w:r>
              <w:rPr>
                <w:spacing w:val="-2"/>
                <w:sz w:val="18"/>
              </w:rPr>
              <w:t xml:space="preserve"> </w:t>
            </w:r>
            <w:r>
              <w:rPr>
                <w:sz w:val="18"/>
              </w:rPr>
              <w:t>competencia.</w:t>
            </w:r>
          </w:p>
          <w:p w14:paraId="4EA11E73" w14:textId="77777777" w:rsidR="00E15FA0" w:rsidRDefault="005961D3">
            <w:pPr>
              <w:pStyle w:val="TableParagraph"/>
              <w:numPr>
                <w:ilvl w:val="0"/>
                <w:numId w:val="2"/>
              </w:numPr>
              <w:tabs>
                <w:tab w:val="left" w:pos="304"/>
              </w:tabs>
              <w:ind w:left="106" w:right="96"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organizaciones sociales y privadas que</w:t>
            </w:r>
            <w:r>
              <w:rPr>
                <w:spacing w:val="1"/>
                <w:sz w:val="18"/>
              </w:rPr>
              <w:t xml:space="preserve"> </w:t>
            </w:r>
            <w:r>
              <w:rPr>
                <w:sz w:val="18"/>
              </w:rPr>
              <w:t>guarden relación con la materia de su</w:t>
            </w:r>
            <w:r>
              <w:rPr>
                <w:spacing w:val="1"/>
                <w:sz w:val="18"/>
              </w:rPr>
              <w:t xml:space="preserve"> </w:t>
            </w:r>
            <w:r>
              <w:rPr>
                <w:sz w:val="18"/>
              </w:rPr>
              <w:t>competencia.</w:t>
            </w:r>
          </w:p>
          <w:p w14:paraId="1619EFB5" w14:textId="77777777" w:rsidR="00E15FA0" w:rsidRDefault="005961D3">
            <w:pPr>
              <w:pStyle w:val="TableParagraph"/>
              <w:numPr>
                <w:ilvl w:val="0"/>
                <w:numId w:val="2"/>
              </w:numPr>
              <w:tabs>
                <w:tab w:val="left" w:pos="254"/>
              </w:tabs>
              <w:ind w:left="106" w:right="95" w:firstLine="0"/>
              <w:jc w:val="both"/>
              <w:rPr>
                <w:sz w:val="18"/>
              </w:rPr>
            </w:pPr>
            <w:r>
              <w:rPr>
                <w:sz w:val="18"/>
              </w:rPr>
              <w:t>Emitir</w:t>
            </w:r>
            <w:r>
              <w:rPr>
                <w:spacing w:val="1"/>
                <w:sz w:val="18"/>
              </w:rPr>
              <w:t xml:space="preserve"> </w:t>
            </w:r>
            <w:r>
              <w:rPr>
                <w:sz w:val="18"/>
              </w:rPr>
              <w:t>opiniones</w:t>
            </w:r>
            <w:r>
              <w:rPr>
                <w:spacing w:val="1"/>
                <w:sz w:val="18"/>
              </w:rPr>
              <w:t xml:space="preserve"> </w:t>
            </w:r>
            <w:r>
              <w:rPr>
                <w:sz w:val="18"/>
              </w:rPr>
              <w:t>con</w:t>
            </w:r>
            <w:r>
              <w:rPr>
                <w:spacing w:val="1"/>
                <w:sz w:val="18"/>
              </w:rPr>
              <w:t xml:space="preserve"> </w:t>
            </w:r>
            <w:r>
              <w:rPr>
                <w:sz w:val="18"/>
              </w:rPr>
              <w:t>relación</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proyectos anuales de Ley de Ingresos 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38"/>
                <w:sz w:val="18"/>
              </w:rPr>
              <w:t xml:space="preserve"> </w:t>
            </w:r>
            <w:r>
              <w:rPr>
                <w:sz w:val="18"/>
              </w:rPr>
              <w:t>competencia.</w:t>
            </w:r>
          </w:p>
          <w:p w14:paraId="7C0DA2A1" w14:textId="77777777" w:rsidR="00E15FA0" w:rsidRDefault="005961D3">
            <w:pPr>
              <w:pStyle w:val="TableParagraph"/>
              <w:numPr>
                <w:ilvl w:val="0"/>
                <w:numId w:val="2"/>
              </w:numPr>
              <w:tabs>
                <w:tab w:val="left" w:pos="240"/>
              </w:tabs>
              <w:ind w:left="106" w:right="95" w:firstLine="0"/>
              <w:jc w:val="both"/>
              <w:rPr>
                <w:sz w:val="18"/>
              </w:rPr>
            </w:pPr>
            <w:r>
              <w:rPr>
                <w:sz w:val="18"/>
              </w:rPr>
              <w:t>Formular propuestas para la mejora</w:t>
            </w:r>
            <w:r>
              <w:rPr>
                <w:spacing w:val="1"/>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municipales cuya vigi</w:t>
            </w:r>
            <w:r>
              <w:rPr>
                <w:sz w:val="18"/>
              </w:rPr>
              <w:t>lancia les ha sido</w:t>
            </w:r>
            <w:r>
              <w:rPr>
                <w:spacing w:val="1"/>
                <w:sz w:val="18"/>
              </w:rPr>
              <w:t xml:space="preserve"> </w:t>
            </w:r>
            <w:r>
              <w:rPr>
                <w:sz w:val="18"/>
              </w:rPr>
              <w:t>encomendada.</w:t>
            </w:r>
          </w:p>
          <w:p w14:paraId="3224FD50" w14:textId="77777777" w:rsidR="00E15FA0" w:rsidRDefault="005961D3">
            <w:pPr>
              <w:pStyle w:val="TableParagraph"/>
              <w:numPr>
                <w:ilvl w:val="0"/>
                <w:numId w:val="2"/>
              </w:numPr>
              <w:tabs>
                <w:tab w:val="left" w:pos="203"/>
              </w:tabs>
              <w:spacing w:line="199" w:lineRule="exact"/>
              <w:ind w:left="203" w:hanging="97"/>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5016C598" w14:textId="77777777" w:rsidR="00E15FA0" w:rsidRDefault="00E15FA0">
            <w:pPr>
              <w:pStyle w:val="TableParagraph"/>
              <w:rPr>
                <w:b/>
                <w:sz w:val="18"/>
              </w:rPr>
            </w:pPr>
          </w:p>
          <w:p w14:paraId="14A748C4" w14:textId="77777777" w:rsidR="00E15FA0" w:rsidRDefault="00E15FA0">
            <w:pPr>
              <w:pStyle w:val="TableParagraph"/>
              <w:rPr>
                <w:b/>
                <w:sz w:val="18"/>
              </w:rPr>
            </w:pPr>
          </w:p>
          <w:p w14:paraId="709F33EF" w14:textId="77777777" w:rsidR="00E15FA0" w:rsidRDefault="00E15FA0">
            <w:pPr>
              <w:pStyle w:val="TableParagraph"/>
              <w:rPr>
                <w:b/>
                <w:sz w:val="18"/>
              </w:rPr>
            </w:pPr>
          </w:p>
          <w:p w14:paraId="26984286" w14:textId="77777777" w:rsidR="00E15FA0" w:rsidRDefault="00E15FA0">
            <w:pPr>
              <w:pStyle w:val="TableParagraph"/>
              <w:rPr>
                <w:b/>
                <w:sz w:val="18"/>
              </w:rPr>
            </w:pPr>
          </w:p>
          <w:p w14:paraId="3A3CDB55" w14:textId="77777777" w:rsidR="00E15FA0" w:rsidRDefault="00E15FA0">
            <w:pPr>
              <w:pStyle w:val="TableParagraph"/>
              <w:rPr>
                <w:b/>
                <w:sz w:val="18"/>
              </w:rPr>
            </w:pPr>
          </w:p>
          <w:p w14:paraId="4BB71EC0" w14:textId="77777777" w:rsidR="00E15FA0" w:rsidRDefault="00E15FA0">
            <w:pPr>
              <w:pStyle w:val="TableParagraph"/>
              <w:spacing w:before="7"/>
              <w:rPr>
                <w:b/>
                <w:sz w:val="18"/>
              </w:rPr>
            </w:pPr>
          </w:p>
          <w:p w14:paraId="4B23818B" w14:textId="77777777" w:rsidR="00E15FA0" w:rsidRDefault="005961D3">
            <w:pPr>
              <w:pStyle w:val="TableParagraph"/>
              <w:ind w:left="108" w:right="98"/>
              <w:jc w:val="both"/>
              <w:rPr>
                <w:sz w:val="18"/>
              </w:rPr>
            </w:pPr>
            <w:r>
              <w:rPr>
                <w:sz w:val="18"/>
              </w:rPr>
              <w:t>Tendrá</w:t>
            </w:r>
            <w:r>
              <w:rPr>
                <w:spacing w:val="1"/>
                <w:sz w:val="18"/>
              </w:rPr>
              <w:t xml:space="preserve"> </w:t>
            </w:r>
            <w:r>
              <w:rPr>
                <w:sz w:val="18"/>
              </w:rPr>
              <w:t>la</w:t>
            </w:r>
            <w:r>
              <w:rPr>
                <w:spacing w:val="1"/>
                <w:sz w:val="18"/>
              </w:rPr>
              <w:t xml:space="preserve"> </w:t>
            </w:r>
            <w:r>
              <w:rPr>
                <w:sz w:val="18"/>
              </w:rPr>
              <w:t>atribución</w:t>
            </w:r>
            <w:r>
              <w:rPr>
                <w:spacing w:val="41"/>
                <w:sz w:val="18"/>
              </w:rPr>
              <w:t xml:space="preserve"> </w:t>
            </w:r>
            <w:r>
              <w:rPr>
                <w:sz w:val="18"/>
              </w:rPr>
              <w:t>de</w:t>
            </w:r>
            <w:r>
              <w:rPr>
                <w:spacing w:val="-38"/>
                <w:sz w:val="18"/>
              </w:rPr>
              <w:t xml:space="preserve"> </w:t>
            </w:r>
            <w:r>
              <w:rPr>
                <w:sz w:val="18"/>
              </w:rPr>
              <w:t>impulsar</w:t>
            </w:r>
            <w:r>
              <w:rPr>
                <w:spacing w:val="1"/>
                <w:sz w:val="18"/>
              </w:rPr>
              <w:t xml:space="preserve"> </w:t>
            </w:r>
            <w:r>
              <w:rPr>
                <w:sz w:val="18"/>
              </w:rPr>
              <w:t>campañas</w:t>
            </w:r>
            <w:r>
              <w:rPr>
                <w:spacing w:val="1"/>
                <w:sz w:val="18"/>
              </w:rPr>
              <w:t xml:space="preserve"> </w:t>
            </w:r>
            <w:r>
              <w:rPr>
                <w:sz w:val="18"/>
              </w:rPr>
              <w:t>para</w:t>
            </w:r>
            <w:r>
              <w:rPr>
                <w:spacing w:val="1"/>
                <w:sz w:val="18"/>
              </w:rPr>
              <w:t xml:space="preserve"> </w:t>
            </w:r>
            <w:r>
              <w:rPr>
                <w:sz w:val="18"/>
              </w:rPr>
              <w:t>la</w:t>
            </w:r>
            <w:r>
              <w:rPr>
                <w:spacing w:val="-38"/>
                <w:sz w:val="18"/>
              </w:rPr>
              <w:t xml:space="preserve"> </w:t>
            </w:r>
            <w:r>
              <w:rPr>
                <w:sz w:val="18"/>
              </w:rPr>
              <w:t>promoción integral de la salud</w:t>
            </w:r>
            <w:r>
              <w:rPr>
                <w:spacing w:val="1"/>
                <w:sz w:val="18"/>
              </w:rPr>
              <w:t xml:space="preserve"> </w:t>
            </w:r>
            <w:r>
              <w:rPr>
                <w:sz w:val="18"/>
              </w:rPr>
              <w:t>física,</w:t>
            </w:r>
            <w:r>
              <w:rPr>
                <w:spacing w:val="1"/>
                <w:sz w:val="18"/>
              </w:rPr>
              <w:t xml:space="preserve"> </w:t>
            </w:r>
            <w:r>
              <w:rPr>
                <w:sz w:val="18"/>
              </w:rPr>
              <w:t>mental</w:t>
            </w:r>
            <w:r>
              <w:rPr>
                <w:spacing w:val="1"/>
                <w:sz w:val="18"/>
              </w:rPr>
              <w:t xml:space="preserve"> </w:t>
            </w:r>
            <w:r>
              <w:rPr>
                <w:sz w:val="18"/>
              </w:rPr>
              <w:t>y</w:t>
            </w:r>
            <w:r>
              <w:rPr>
                <w:spacing w:val="1"/>
                <w:sz w:val="18"/>
              </w:rPr>
              <w:t xml:space="preserve"> </w:t>
            </w:r>
            <w:r>
              <w:rPr>
                <w:sz w:val="18"/>
              </w:rPr>
              <w:t>social</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población,</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prevención</w:t>
            </w:r>
            <w:r>
              <w:rPr>
                <w:spacing w:val="1"/>
                <w:sz w:val="18"/>
              </w:rPr>
              <w:t xml:space="preserve"> </w:t>
            </w:r>
            <w:r>
              <w:rPr>
                <w:sz w:val="18"/>
              </w:rPr>
              <w:t>de</w:t>
            </w:r>
            <w:r>
              <w:rPr>
                <w:spacing w:val="-38"/>
                <w:sz w:val="18"/>
              </w:rPr>
              <w:t xml:space="preserve"> </w:t>
            </w:r>
            <w:r>
              <w:rPr>
                <w:sz w:val="18"/>
              </w:rPr>
              <w:t>enfermedades.</w:t>
            </w:r>
          </w:p>
        </w:tc>
        <w:tc>
          <w:tcPr>
            <w:tcW w:w="2835" w:type="dxa"/>
          </w:tcPr>
          <w:p w14:paraId="2C2D8A83" w14:textId="77777777" w:rsidR="00E15FA0" w:rsidRDefault="00E15FA0">
            <w:pPr>
              <w:pStyle w:val="TableParagraph"/>
              <w:rPr>
                <w:b/>
                <w:sz w:val="20"/>
              </w:rPr>
            </w:pPr>
          </w:p>
          <w:p w14:paraId="6A279556" w14:textId="77777777" w:rsidR="00E15FA0" w:rsidRDefault="00E15FA0">
            <w:pPr>
              <w:pStyle w:val="TableParagraph"/>
              <w:spacing w:before="7"/>
              <w:rPr>
                <w:b/>
                <w:sz w:val="21"/>
              </w:rPr>
            </w:pPr>
          </w:p>
          <w:p w14:paraId="0B98E49A" w14:textId="77777777" w:rsidR="00E15FA0" w:rsidRDefault="005961D3">
            <w:pPr>
              <w:pStyle w:val="TableParagraph"/>
              <w:tabs>
                <w:tab w:val="left" w:pos="983"/>
                <w:tab w:val="left" w:pos="1315"/>
                <w:tab w:val="left" w:pos="1449"/>
                <w:tab w:val="left" w:pos="1603"/>
                <w:tab w:val="left" w:pos="1888"/>
                <w:tab w:val="left" w:pos="2304"/>
                <w:tab w:val="left" w:pos="2541"/>
                <w:tab w:val="left" w:pos="2596"/>
              </w:tabs>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74">
              <w:r>
                <w:rPr>
                  <w:color w:val="0000FF"/>
                  <w:sz w:val="20"/>
                  <w:u w:val="single" w:color="0000FF"/>
                </w:rPr>
                <w:t>https://transparencia.puertova</w:t>
              </w:r>
              <w:r>
                <w:rPr>
                  <w:color w:val="0000FF"/>
                  <w:sz w:val="20"/>
                </w:rPr>
                <w:t>l</w:t>
              </w:r>
            </w:hyperlink>
            <w:r>
              <w:rPr>
                <w:color w:val="0000FF"/>
                <w:spacing w:val="-43"/>
                <w:sz w:val="20"/>
              </w:rPr>
              <w:t xml:space="preserve"> </w:t>
            </w:r>
            <w:hyperlink r:id="rId275">
              <w:r>
                <w:rPr>
                  <w:color w:val="0000FF"/>
                  <w:sz w:val="20"/>
                </w:rPr>
                <w:t>larta.</w:t>
              </w:r>
              <w:r>
                <w:rPr>
                  <w:color w:val="0000FF"/>
                  <w:sz w:val="20"/>
                </w:rPr>
                <w:t>gob.mx/articulo8.php?bus</w:t>
              </w:r>
            </w:hyperlink>
            <w:r>
              <w:rPr>
                <w:color w:val="0000FF"/>
                <w:spacing w:val="1"/>
                <w:sz w:val="20"/>
              </w:rPr>
              <w:t xml:space="preserve"> </w:t>
            </w:r>
            <w:hyperlink r:id="rId276">
              <w:r>
                <w:rPr>
                  <w:color w:val="0000FF"/>
                  <w:sz w:val="20"/>
                  <w:u w:val="single" w:color="0000FF"/>
                </w:rPr>
                <w:t>cando=organico&amp;pag=art8-</w:t>
              </w:r>
            </w:hyperlink>
            <w:r>
              <w:rPr>
                <w:color w:val="0000FF"/>
                <w:spacing w:val="1"/>
                <w:sz w:val="20"/>
              </w:rPr>
              <w:t xml:space="preserve"> </w:t>
            </w:r>
            <w:hyperlink r:id="rId277">
              <w:r>
                <w:rPr>
                  <w:color w:val="0000FF"/>
                  <w:sz w:val="20"/>
                  <w:u w:val="single" w:color="0000FF"/>
                </w:rPr>
                <w:t>secVr</w:t>
              </w:r>
            </w:hyperlink>
          </w:p>
        </w:tc>
        <w:tc>
          <w:tcPr>
            <w:tcW w:w="2837" w:type="dxa"/>
          </w:tcPr>
          <w:p w14:paraId="0386B20E" w14:textId="77777777" w:rsidR="00E15FA0" w:rsidRDefault="00E15FA0">
            <w:pPr>
              <w:pStyle w:val="TableParagraph"/>
              <w:rPr>
                <w:b/>
                <w:sz w:val="18"/>
              </w:rPr>
            </w:pPr>
          </w:p>
          <w:p w14:paraId="616968D9" w14:textId="77777777" w:rsidR="00E15FA0" w:rsidRDefault="00E15FA0">
            <w:pPr>
              <w:pStyle w:val="TableParagraph"/>
              <w:rPr>
                <w:b/>
                <w:sz w:val="18"/>
              </w:rPr>
            </w:pPr>
          </w:p>
          <w:p w14:paraId="23E83BA7" w14:textId="77777777" w:rsidR="00E15FA0" w:rsidRDefault="00E15FA0">
            <w:pPr>
              <w:pStyle w:val="TableParagraph"/>
              <w:rPr>
                <w:b/>
                <w:sz w:val="18"/>
              </w:rPr>
            </w:pPr>
          </w:p>
          <w:p w14:paraId="1F4541F3" w14:textId="77777777" w:rsidR="00E15FA0" w:rsidRDefault="005961D3">
            <w:pPr>
              <w:pStyle w:val="TableParagraph"/>
              <w:tabs>
                <w:tab w:val="left" w:pos="986"/>
                <w:tab w:val="left" w:pos="1316"/>
                <w:tab w:val="left" w:pos="1451"/>
                <w:tab w:val="left" w:pos="1605"/>
                <w:tab w:val="left" w:pos="1891"/>
                <w:tab w:val="left" w:pos="2305"/>
                <w:tab w:val="left" w:pos="2543"/>
                <w:tab w:val="left" w:pos="2598"/>
              </w:tabs>
              <w:spacing w:before="117"/>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w:t>
            </w:r>
            <w:r>
              <w:rPr>
                <w:sz w:val="18"/>
              </w:rPr>
              <w:t>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78">
              <w:r>
                <w:rPr>
                  <w:color w:val="0000FF"/>
                  <w:sz w:val="18"/>
                  <w:u w:val="single" w:color="0000FF"/>
                </w:rPr>
                <w:t>https://transparencia.puertovallart</w:t>
              </w:r>
            </w:hyperlink>
            <w:r>
              <w:rPr>
                <w:color w:val="0000FF"/>
                <w:spacing w:val="1"/>
                <w:sz w:val="18"/>
              </w:rPr>
              <w:t xml:space="preserve"> </w:t>
            </w:r>
            <w:hyperlink r:id="rId279">
              <w:r>
                <w:rPr>
                  <w:color w:val="0000FF"/>
                  <w:sz w:val="18"/>
                  <w:u w:val="single" w:color="0000FF"/>
                </w:rPr>
                <w:t>a.gob.mx/articulo8.php?pag=art8-</w:t>
              </w:r>
            </w:hyperlink>
          </w:p>
          <w:p w14:paraId="3EFFB74F" w14:textId="77777777" w:rsidR="00E15FA0" w:rsidRDefault="005961D3">
            <w:pPr>
              <w:pStyle w:val="TableParagraph"/>
              <w:spacing w:before="1"/>
              <w:ind w:left="1204"/>
              <w:rPr>
                <w:sz w:val="18"/>
              </w:rPr>
            </w:pPr>
            <w:hyperlink r:id="rId280">
              <w:r>
                <w:rPr>
                  <w:color w:val="0000FF"/>
                  <w:sz w:val="18"/>
                  <w:u w:val="single" w:color="0000FF"/>
                </w:rPr>
                <w:t>secVg</w:t>
              </w:r>
            </w:hyperlink>
          </w:p>
        </w:tc>
        <w:tc>
          <w:tcPr>
            <w:tcW w:w="2976" w:type="dxa"/>
          </w:tcPr>
          <w:p w14:paraId="732815BB" w14:textId="77777777" w:rsidR="00E15FA0" w:rsidRDefault="00E15FA0">
            <w:pPr>
              <w:pStyle w:val="TableParagraph"/>
              <w:rPr>
                <w:b/>
                <w:sz w:val="18"/>
              </w:rPr>
            </w:pPr>
          </w:p>
          <w:p w14:paraId="63D6A470" w14:textId="77777777" w:rsidR="00E15FA0" w:rsidRDefault="00E15FA0">
            <w:pPr>
              <w:pStyle w:val="TableParagraph"/>
              <w:rPr>
                <w:b/>
                <w:sz w:val="18"/>
              </w:rPr>
            </w:pPr>
          </w:p>
          <w:p w14:paraId="3C6F401E" w14:textId="77777777" w:rsidR="00E15FA0" w:rsidRDefault="00E15FA0">
            <w:pPr>
              <w:pStyle w:val="TableParagraph"/>
              <w:rPr>
                <w:b/>
                <w:sz w:val="18"/>
              </w:rPr>
            </w:pPr>
          </w:p>
          <w:p w14:paraId="12FB9A2A" w14:textId="77777777" w:rsidR="00E15FA0" w:rsidRDefault="005961D3">
            <w:pPr>
              <w:pStyle w:val="TableParagraph"/>
              <w:tabs>
                <w:tab w:val="left" w:pos="1016"/>
                <w:tab w:val="left" w:pos="1350"/>
                <w:tab w:val="left" w:pos="1520"/>
                <w:tab w:val="left" w:pos="1674"/>
                <w:tab w:val="left" w:pos="1993"/>
                <w:tab w:val="left" w:pos="2411"/>
                <w:tab w:val="left" w:pos="2679"/>
                <w:tab w:val="left" w:pos="2740"/>
              </w:tabs>
              <w:spacing w:before="117"/>
              <w:ind w:left="104"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3"/>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81">
              <w:r>
                <w:rPr>
                  <w:color w:val="0000FF"/>
                  <w:sz w:val="18"/>
                  <w:u w:val="single" w:color="0000FF"/>
                </w:rPr>
                <w:t>https://transparencia.puertovallarta</w:t>
              </w:r>
              <w:r>
                <w:rPr>
                  <w:color w:val="0000FF"/>
                  <w:sz w:val="18"/>
                </w:rPr>
                <w:t>.</w:t>
              </w:r>
            </w:hyperlink>
          </w:p>
          <w:p w14:paraId="5955F9E0" w14:textId="77777777" w:rsidR="00E15FA0" w:rsidRDefault="005961D3">
            <w:pPr>
              <w:pStyle w:val="TableParagraph"/>
              <w:ind w:left="1276" w:hanging="984"/>
              <w:rPr>
                <w:sz w:val="18"/>
              </w:rPr>
            </w:pPr>
            <w:hyperlink r:id="rId282">
              <w:r>
                <w:rPr>
                  <w:color w:val="0000FF"/>
                  <w:spacing w:val="-1"/>
                  <w:sz w:val="18"/>
                  <w:u w:val="single" w:color="0000FF"/>
                </w:rPr>
                <w:t>gob.mx/articulo8.php?pag=art8-</w:t>
              </w:r>
            </w:hyperlink>
            <w:r>
              <w:rPr>
                <w:color w:val="0000FF"/>
                <w:spacing w:val="-38"/>
                <w:sz w:val="18"/>
              </w:rPr>
              <w:t xml:space="preserve"> </w:t>
            </w:r>
            <w:hyperlink r:id="rId283">
              <w:r>
                <w:rPr>
                  <w:color w:val="0000FF"/>
                  <w:sz w:val="18"/>
                  <w:u w:val="single" w:color="0000FF"/>
                </w:rPr>
                <w:t>secVc</w:t>
              </w:r>
            </w:hyperlink>
          </w:p>
        </w:tc>
      </w:tr>
      <w:tr w:rsidR="00E15FA0" w14:paraId="21592F83" w14:textId="77777777">
        <w:trPr>
          <w:trHeight w:val="3712"/>
        </w:trPr>
        <w:tc>
          <w:tcPr>
            <w:tcW w:w="1846" w:type="dxa"/>
          </w:tcPr>
          <w:p w14:paraId="42DBD325" w14:textId="77777777" w:rsidR="00E15FA0" w:rsidRDefault="00E15FA0">
            <w:pPr>
              <w:pStyle w:val="TableParagraph"/>
              <w:rPr>
                <w:b/>
                <w:sz w:val="20"/>
              </w:rPr>
            </w:pPr>
          </w:p>
          <w:p w14:paraId="06400803" w14:textId="77777777" w:rsidR="00E15FA0" w:rsidRDefault="00E15FA0">
            <w:pPr>
              <w:pStyle w:val="TableParagraph"/>
              <w:rPr>
                <w:b/>
                <w:sz w:val="20"/>
              </w:rPr>
            </w:pPr>
          </w:p>
          <w:p w14:paraId="61801F33" w14:textId="77777777" w:rsidR="00E15FA0" w:rsidRDefault="00E15FA0">
            <w:pPr>
              <w:pStyle w:val="TableParagraph"/>
              <w:rPr>
                <w:b/>
                <w:sz w:val="20"/>
              </w:rPr>
            </w:pPr>
          </w:p>
          <w:p w14:paraId="0B39C5A4" w14:textId="77777777" w:rsidR="00E15FA0" w:rsidRDefault="00E15FA0">
            <w:pPr>
              <w:pStyle w:val="TableParagraph"/>
              <w:rPr>
                <w:b/>
                <w:sz w:val="20"/>
              </w:rPr>
            </w:pPr>
          </w:p>
          <w:p w14:paraId="425FDD73" w14:textId="77777777" w:rsidR="00E15FA0" w:rsidRDefault="00E15FA0">
            <w:pPr>
              <w:pStyle w:val="TableParagraph"/>
              <w:rPr>
                <w:b/>
                <w:sz w:val="20"/>
              </w:rPr>
            </w:pPr>
          </w:p>
          <w:p w14:paraId="72BF5972" w14:textId="77777777" w:rsidR="00E15FA0" w:rsidRDefault="005961D3">
            <w:pPr>
              <w:pStyle w:val="TableParagraph"/>
              <w:spacing w:before="148"/>
              <w:ind w:left="114" w:right="103" w:firstLine="2"/>
              <w:jc w:val="center"/>
              <w:rPr>
                <w:b/>
                <w:sz w:val="20"/>
              </w:rPr>
            </w:pPr>
            <w:r>
              <w:rPr>
                <w:b/>
                <w:sz w:val="20"/>
              </w:rPr>
              <w:t>Comisión Edilicia</w:t>
            </w:r>
            <w:r>
              <w:rPr>
                <w:b/>
                <w:spacing w:val="1"/>
                <w:sz w:val="20"/>
              </w:rPr>
              <w:t xml:space="preserve"> </w:t>
            </w:r>
            <w:r>
              <w:rPr>
                <w:b/>
                <w:sz w:val="20"/>
                <w:shd w:val="clear" w:color="auto" w:fill="FDFDFD"/>
              </w:rPr>
              <w:t>Permanente de</w:t>
            </w:r>
            <w:r>
              <w:rPr>
                <w:b/>
                <w:spacing w:val="1"/>
                <w:sz w:val="20"/>
              </w:rPr>
              <w:t xml:space="preserve"> </w:t>
            </w:r>
            <w:r>
              <w:rPr>
                <w:b/>
                <w:sz w:val="20"/>
                <w:shd w:val="clear" w:color="auto" w:fill="FDFDFD"/>
              </w:rPr>
              <w:t>Seguridad</w:t>
            </w:r>
            <w:r>
              <w:rPr>
                <w:b/>
                <w:spacing w:val="-8"/>
                <w:sz w:val="20"/>
                <w:shd w:val="clear" w:color="auto" w:fill="FDFDFD"/>
              </w:rPr>
              <w:t xml:space="preserve"> </w:t>
            </w:r>
            <w:r>
              <w:rPr>
                <w:b/>
                <w:sz w:val="20"/>
                <w:shd w:val="clear" w:color="auto" w:fill="FDFDFD"/>
              </w:rPr>
              <w:t>Pública</w:t>
            </w:r>
            <w:r>
              <w:rPr>
                <w:b/>
                <w:spacing w:val="-8"/>
                <w:sz w:val="20"/>
                <w:shd w:val="clear" w:color="auto" w:fill="FDFDFD"/>
              </w:rPr>
              <w:t xml:space="preserve"> </w:t>
            </w:r>
            <w:r>
              <w:rPr>
                <w:b/>
                <w:sz w:val="20"/>
                <w:shd w:val="clear" w:color="auto" w:fill="FDFDFD"/>
              </w:rPr>
              <w:t>y</w:t>
            </w:r>
            <w:r>
              <w:rPr>
                <w:b/>
                <w:spacing w:val="-42"/>
                <w:sz w:val="20"/>
              </w:rPr>
              <w:t xml:space="preserve"> </w:t>
            </w:r>
            <w:r>
              <w:rPr>
                <w:b/>
                <w:sz w:val="20"/>
                <w:shd w:val="clear" w:color="auto" w:fill="FDFDFD"/>
              </w:rPr>
              <w:t>Tránsito</w:t>
            </w:r>
          </w:p>
        </w:tc>
        <w:tc>
          <w:tcPr>
            <w:tcW w:w="2410" w:type="dxa"/>
          </w:tcPr>
          <w:p w14:paraId="31D74DFF" w14:textId="77777777" w:rsidR="00E15FA0" w:rsidRDefault="00E15FA0">
            <w:pPr>
              <w:pStyle w:val="TableParagraph"/>
              <w:rPr>
                <w:b/>
                <w:sz w:val="20"/>
              </w:rPr>
            </w:pPr>
          </w:p>
          <w:p w14:paraId="2BD7F28D" w14:textId="77777777" w:rsidR="00E15FA0" w:rsidRDefault="00E15FA0">
            <w:pPr>
              <w:pStyle w:val="TableParagraph"/>
              <w:rPr>
                <w:b/>
                <w:sz w:val="20"/>
              </w:rPr>
            </w:pPr>
          </w:p>
          <w:p w14:paraId="1680C692" w14:textId="77777777" w:rsidR="00E15FA0" w:rsidRDefault="00E15FA0">
            <w:pPr>
              <w:pStyle w:val="TableParagraph"/>
              <w:rPr>
                <w:b/>
                <w:sz w:val="20"/>
              </w:rPr>
            </w:pPr>
          </w:p>
          <w:p w14:paraId="654E7D1E" w14:textId="77777777" w:rsidR="00E15FA0" w:rsidRDefault="00E15FA0">
            <w:pPr>
              <w:pStyle w:val="TableParagraph"/>
              <w:rPr>
                <w:b/>
                <w:sz w:val="20"/>
              </w:rPr>
            </w:pPr>
          </w:p>
          <w:p w14:paraId="0F22DCF1" w14:textId="77777777" w:rsidR="00E15FA0" w:rsidRDefault="005961D3">
            <w:pPr>
              <w:pStyle w:val="TableParagraph"/>
              <w:tabs>
                <w:tab w:val="left" w:pos="1467"/>
                <w:tab w:val="left" w:pos="2159"/>
              </w:tabs>
              <w:spacing w:before="148"/>
              <w:ind w:left="107" w:right="96"/>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66</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3118" w:type="dxa"/>
            <w:vMerge/>
            <w:tcBorders>
              <w:top w:val="nil"/>
            </w:tcBorders>
          </w:tcPr>
          <w:p w14:paraId="4782B263" w14:textId="77777777" w:rsidR="00E15FA0" w:rsidRDefault="00E15FA0">
            <w:pPr>
              <w:rPr>
                <w:sz w:val="2"/>
                <w:szCs w:val="2"/>
              </w:rPr>
            </w:pPr>
          </w:p>
        </w:tc>
        <w:tc>
          <w:tcPr>
            <w:tcW w:w="2552" w:type="dxa"/>
          </w:tcPr>
          <w:p w14:paraId="7C025993" w14:textId="77777777" w:rsidR="00E15FA0" w:rsidRDefault="00E15FA0">
            <w:pPr>
              <w:pStyle w:val="TableParagraph"/>
              <w:rPr>
                <w:b/>
                <w:sz w:val="18"/>
              </w:rPr>
            </w:pPr>
          </w:p>
          <w:p w14:paraId="013365E6" w14:textId="77777777" w:rsidR="00E15FA0" w:rsidRDefault="00E15FA0">
            <w:pPr>
              <w:pStyle w:val="TableParagraph"/>
              <w:rPr>
                <w:b/>
                <w:sz w:val="18"/>
              </w:rPr>
            </w:pPr>
          </w:p>
          <w:p w14:paraId="2BD8E805" w14:textId="77777777" w:rsidR="00E15FA0" w:rsidRDefault="00E15FA0">
            <w:pPr>
              <w:pStyle w:val="TableParagraph"/>
              <w:rPr>
                <w:b/>
                <w:sz w:val="26"/>
              </w:rPr>
            </w:pPr>
          </w:p>
          <w:p w14:paraId="3B49DBE3" w14:textId="77777777" w:rsidR="00E15FA0" w:rsidRDefault="005961D3">
            <w:pPr>
              <w:pStyle w:val="TableParagraph"/>
              <w:ind w:left="108" w:right="97"/>
              <w:jc w:val="both"/>
              <w:rPr>
                <w:sz w:val="18"/>
              </w:rPr>
            </w:pPr>
            <w:r>
              <w:rPr>
                <w:sz w:val="18"/>
              </w:rPr>
              <w:t>Tendrá</w:t>
            </w:r>
            <w:r>
              <w:rPr>
                <w:spacing w:val="1"/>
                <w:sz w:val="18"/>
              </w:rPr>
              <w:t xml:space="preserve"> </w:t>
            </w:r>
            <w:r>
              <w:rPr>
                <w:sz w:val="18"/>
              </w:rPr>
              <w:t>la</w:t>
            </w:r>
            <w:r>
              <w:rPr>
                <w:spacing w:val="1"/>
                <w:sz w:val="18"/>
              </w:rPr>
              <w:t xml:space="preserve"> </w:t>
            </w:r>
            <w:r>
              <w:rPr>
                <w:sz w:val="18"/>
              </w:rPr>
              <w:t>atribución</w:t>
            </w:r>
            <w:r>
              <w:rPr>
                <w:spacing w:val="1"/>
                <w:sz w:val="18"/>
              </w:rPr>
              <w:t xml:space="preserve"> </w:t>
            </w:r>
            <w:r>
              <w:rPr>
                <w:sz w:val="18"/>
              </w:rPr>
              <w:t>de</w:t>
            </w:r>
            <w:r>
              <w:rPr>
                <w:spacing w:val="-38"/>
                <w:sz w:val="18"/>
              </w:rPr>
              <w:t xml:space="preserve"> </w:t>
            </w:r>
            <w:r>
              <w:rPr>
                <w:sz w:val="18"/>
              </w:rPr>
              <w:t>promover</w:t>
            </w:r>
            <w:r>
              <w:rPr>
                <w:spacing w:val="1"/>
                <w:sz w:val="18"/>
              </w:rPr>
              <w:t xml:space="preserve"> </w:t>
            </w:r>
            <w:r>
              <w:rPr>
                <w:sz w:val="18"/>
              </w:rPr>
              <w:t>campañas</w:t>
            </w:r>
            <w:r>
              <w:rPr>
                <w:spacing w:val="1"/>
                <w:sz w:val="18"/>
              </w:rPr>
              <w:t xml:space="preserve"> </w:t>
            </w:r>
            <w:r>
              <w:rPr>
                <w:sz w:val="18"/>
              </w:rPr>
              <w:t>de</w:t>
            </w:r>
            <w:r>
              <w:rPr>
                <w:spacing w:val="-38"/>
                <w:sz w:val="18"/>
              </w:rPr>
              <w:t xml:space="preserve"> </w:t>
            </w:r>
            <w:r>
              <w:rPr>
                <w:sz w:val="18"/>
              </w:rPr>
              <w:t>educación</w:t>
            </w:r>
            <w:r>
              <w:rPr>
                <w:spacing w:val="1"/>
                <w:sz w:val="18"/>
              </w:rPr>
              <w:t xml:space="preserve"> </w:t>
            </w:r>
            <w:r>
              <w:rPr>
                <w:sz w:val="18"/>
              </w:rPr>
              <w:t>vial</w:t>
            </w:r>
            <w:r>
              <w:rPr>
                <w:spacing w:val="1"/>
                <w:sz w:val="18"/>
              </w:rPr>
              <w:t xml:space="preserve"> </w:t>
            </w:r>
            <w:r>
              <w:rPr>
                <w:sz w:val="18"/>
              </w:rPr>
              <w:t>entre</w:t>
            </w:r>
            <w:r>
              <w:rPr>
                <w:spacing w:val="1"/>
                <w:sz w:val="18"/>
              </w:rPr>
              <w:t xml:space="preserve"> </w:t>
            </w:r>
            <w:r>
              <w:rPr>
                <w:sz w:val="18"/>
              </w:rPr>
              <w:t>los</w:t>
            </w:r>
            <w:r>
              <w:rPr>
                <w:spacing w:val="1"/>
                <w:sz w:val="18"/>
              </w:rPr>
              <w:t xml:space="preserve"> </w:t>
            </w:r>
            <w:r>
              <w:rPr>
                <w:sz w:val="18"/>
              </w:rPr>
              <w:t>habitantes del municipio, y de</w:t>
            </w:r>
            <w:r>
              <w:rPr>
                <w:spacing w:val="1"/>
                <w:sz w:val="18"/>
              </w:rPr>
              <w:t xml:space="preserve"> </w:t>
            </w:r>
            <w:r>
              <w:rPr>
                <w:sz w:val="18"/>
              </w:rPr>
              <w:t>supervisar</w:t>
            </w:r>
            <w:r>
              <w:rPr>
                <w:spacing w:val="1"/>
                <w:sz w:val="18"/>
              </w:rPr>
              <w:t xml:space="preserve"> </w:t>
            </w:r>
            <w:r>
              <w:rPr>
                <w:sz w:val="18"/>
              </w:rPr>
              <w:t>la</w:t>
            </w:r>
            <w:r>
              <w:rPr>
                <w:spacing w:val="41"/>
                <w:sz w:val="18"/>
              </w:rPr>
              <w:t xml:space="preserve"> </w:t>
            </w:r>
            <w:r>
              <w:rPr>
                <w:sz w:val="18"/>
              </w:rPr>
              <w:t>correcta</w:t>
            </w:r>
            <w:r>
              <w:rPr>
                <w:spacing w:val="-38"/>
                <w:sz w:val="18"/>
              </w:rPr>
              <w:t xml:space="preserve"> </w:t>
            </w:r>
            <w:r>
              <w:rPr>
                <w:sz w:val="18"/>
              </w:rPr>
              <w:t>aplicación</w:t>
            </w:r>
            <w:r>
              <w:rPr>
                <w:spacing w:val="1"/>
                <w:sz w:val="18"/>
              </w:rPr>
              <w:t xml:space="preserve"> </w:t>
            </w:r>
            <w:r>
              <w:rPr>
                <w:sz w:val="18"/>
              </w:rPr>
              <w:t>de</w:t>
            </w:r>
            <w:r>
              <w:rPr>
                <w:spacing w:val="1"/>
                <w:sz w:val="18"/>
              </w:rPr>
              <w:t xml:space="preserve"> </w:t>
            </w:r>
            <w:r>
              <w:rPr>
                <w:sz w:val="18"/>
              </w:rPr>
              <w:t>la</w:t>
            </w:r>
            <w:r>
              <w:rPr>
                <w:spacing w:val="40"/>
                <w:sz w:val="18"/>
              </w:rPr>
              <w:t xml:space="preserve"> </w:t>
            </w:r>
            <w:r>
              <w:rPr>
                <w:sz w:val="18"/>
              </w:rPr>
              <w:t>normatividad</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control</w:t>
            </w:r>
            <w:r>
              <w:rPr>
                <w:spacing w:val="1"/>
                <w:sz w:val="18"/>
              </w:rPr>
              <w:t xml:space="preserve"> </w:t>
            </w:r>
            <w:r>
              <w:rPr>
                <w:sz w:val="18"/>
              </w:rPr>
              <w:t>de</w:t>
            </w:r>
            <w:r>
              <w:rPr>
                <w:spacing w:val="-38"/>
                <w:sz w:val="18"/>
              </w:rPr>
              <w:t xml:space="preserve"> </w:t>
            </w:r>
            <w:r>
              <w:rPr>
                <w:sz w:val="18"/>
              </w:rPr>
              <w:t xml:space="preserve">confianza sobre los </w:t>
            </w:r>
            <w:r>
              <w:rPr>
                <w:sz w:val="18"/>
              </w:rPr>
              <w:t>elementos</w:t>
            </w:r>
            <w:r>
              <w:rPr>
                <w:spacing w:val="1"/>
                <w:sz w:val="18"/>
              </w:rPr>
              <w:t xml:space="preserve"> </w:t>
            </w:r>
            <w:r>
              <w:rPr>
                <w:sz w:val="18"/>
              </w:rPr>
              <w:t>operativos de las corporaciones</w:t>
            </w:r>
            <w:r>
              <w:rPr>
                <w:spacing w:val="-38"/>
                <w:sz w:val="18"/>
              </w:rPr>
              <w:t xml:space="preserve"> </w:t>
            </w:r>
            <w:r>
              <w:rPr>
                <w:sz w:val="18"/>
              </w:rPr>
              <w:t>de</w:t>
            </w:r>
            <w:r>
              <w:rPr>
                <w:spacing w:val="-2"/>
                <w:sz w:val="18"/>
              </w:rPr>
              <w:t xml:space="preserve"> </w:t>
            </w:r>
            <w:r>
              <w:rPr>
                <w:sz w:val="18"/>
              </w:rPr>
              <w:t>seguridad del</w:t>
            </w:r>
            <w:r>
              <w:rPr>
                <w:spacing w:val="-2"/>
                <w:sz w:val="18"/>
              </w:rPr>
              <w:t xml:space="preserve"> </w:t>
            </w:r>
            <w:r>
              <w:rPr>
                <w:sz w:val="18"/>
              </w:rPr>
              <w:t>municipio.</w:t>
            </w:r>
          </w:p>
        </w:tc>
        <w:tc>
          <w:tcPr>
            <w:tcW w:w="2835" w:type="dxa"/>
          </w:tcPr>
          <w:p w14:paraId="1B85712A" w14:textId="77777777" w:rsidR="00E15FA0" w:rsidRDefault="00E15FA0">
            <w:pPr>
              <w:pStyle w:val="TableParagraph"/>
              <w:rPr>
                <w:b/>
                <w:sz w:val="20"/>
              </w:rPr>
            </w:pPr>
          </w:p>
          <w:p w14:paraId="69532462" w14:textId="77777777" w:rsidR="00E15FA0" w:rsidRDefault="005961D3">
            <w:pPr>
              <w:pStyle w:val="TableParagraph"/>
              <w:tabs>
                <w:tab w:val="left" w:pos="983"/>
                <w:tab w:val="left" w:pos="1315"/>
                <w:tab w:val="left" w:pos="1449"/>
                <w:tab w:val="left" w:pos="1603"/>
                <w:tab w:val="left" w:pos="1888"/>
                <w:tab w:val="left" w:pos="2304"/>
                <w:tab w:val="left" w:pos="2541"/>
                <w:tab w:val="left" w:pos="2596"/>
              </w:tabs>
              <w:spacing w:before="136"/>
              <w:ind w:left="105" w:right="97"/>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84">
              <w:r>
                <w:rPr>
                  <w:color w:val="0000FF"/>
                  <w:sz w:val="20"/>
                  <w:u w:val="single" w:color="0000FF"/>
                </w:rPr>
                <w:t>https://transparencia.puertova</w:t>
              </w:r>
              <w:r>
                <w:rPr>
                  <w:color w:val="0000FF"/>
                  <w:sz w:val="20"/>
                </w:rPr>
                <w:t>l</w:t>
              </w:r>
            </w:hyperlink>
            <w:r>
              <w:rPr>
                <w:color w:val="0000FF"/>
                <w:spacing w:val="-43"/>
                <w:sz w:val="20"/>
              </w:rPr>
              <w:t xml:space="preserve"> </w:t>
            </w:r>
            <w:hyperlink r:id="rId285">
              <w:r>
                <w:rPr>
                  <w:color w:val="0000FF"/>
                  <w:sz w:val="20"/>
                </w:rPr>
                <w:t>larta.gob.mx/articulo8.php?bus</w:t>
              </w:r>
            </w:hyperlink>
            <w:r>
              <w:rPr>
                <w:color w:val="0000FF"/>
                <w:spacing w:val="1"/>
                <w:sz w:val="20"/>
              </w:rPr>
              <w:t xml:space="preserve"> </w:t>
            </w:r>
            <w:hyperlink r:id="rId286">
              <w:r>
                <w:rPr>
                  <w:color w:val="0000FF"/>
                  <w:sz w:val="20"/>
                  <w:u w:val="single" w:color="0000FF"/>
                </w:rPr>
                <w:t>cando=o</w:t>
              </w:r>
              <w:r>
                <w:rPr>
                  <w:color w:val="0000FF"/>
                  <w:sz w:val="20"/>
                  <w:u w:val="single" w:color="0000FF"/>
                </w:rPr>
                <w:t>rganico&amp;pag=art8-</w:t>
              </w:r>
            </w:hyperlink>
            <w:r>
              <w:rPr>
                <w:color w:val="0000FF"/>
                <w:spacing w:val="1"/>
                <w:sz w:val="20"/>
              </w:rPr>
              <w:t xml:space="preserve"> </w:t>
            </w:r>
            <w:hyperlink r:id="rId287">
              <w:r>
                <w:rPr>
                  <w:color w:val="0000FF"/>
                  <w:sz w:val="20"/>
                  <w:u w:val="single" w:color="0000FF"/>
                </w:rPr>
                <w:t>secVr</w:t>
              </w:r>
            </w:hyperlink>
          </w:p>
        </w:tc>
        <w:tc>
          <w:tcPr>
            <w:tcW w:w="2837" w:type="dxa"/>
          </w:tcPr>
          <w:p w14:paraId="35A7B26C" w14:textId="77777777" w:rsidR="00E15FA0" w:rsidRDefault="00E15FA0">
            <w:pPr>
              <w:pStyle w:val="TableParagraph"/>
              <w:rPr>
                <w:b/>
                <w:sz w:val="18"/>
              </w:rPr>
            </w:pPr>
          </w:p>
          <w:p w14:paraId="7D74A582" w14:textId="77777777" w:rsidR="00E15FA0" w:rsidRDefault="00E15FA0">
            <w:pPr>
              <w:pStyle w:val="TableParagraph"/>
              <w:rPr>
                <w:b/>
                <w:sz w:val="18"/>
              </w:rPr>
            </w:pPr>
          </w:p>
          <w:p w14:paraId="7EFE68FB" w14:textId="77777777" w:rsidR="00E15FA0" w:rsidRDefault="00E15FA0">
            <w:pPr>
              <w:pStyle w:val="TableParagraph"/>
              <w:spacing w:before="2"/>
              <w:rPr>
                <w:b/>
                <w:sz w:val="17"/>
              </w:rPr>
            </w:pPr>
          </w:p>
          <w:p w14:paraId="010E4FA9" w14:textId="77777777" w:rsidR="00E15FA0" w:rsidRDefault="005961D3">
            <w:pPr>
              <w:pStyle w:val="TableParagraph"/>
              <w:tabs>
                <w:tab w:val="left" w:pos="986"/>
                <w:tab w:val="left" w:pos="1316"/>
                <w:tab w:val="left" w:pos="1451"/>
                <w:tab w:val="left" w:pos="1605"/>
                <w:tab w:val="left" w:pos="1890"/>
                <w:tab w:val="left" w:pos="2305"/>
                <w:tab w:val="left" w:pos="2543"/>
                <w:tab w:val="left" w:pos="2598"/>
              </w:tabs>
              <w:ind w:left="107" w:right="97"/>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 xml:space="preserve">del </w:t>
            </w:r>
            <w:r>
              <w:rPr>
                <w:sz w:val="18"/>
              </w:rPr>
              <w:t>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88">
              <w:r>
                <w:rPr>
                  <w:color w:val="0000FF"/>
                  <w:sz w:val="18"/>
                  <w:u w:val="single" w:color="0000FF"/>
                </w:rPr>
                <w:t>https://transparencia.puertovallart</w:t>
              </w:r>
            </w:hyperlink>
            <w:r>
              <w:rPr>
                <w:color w:val="0000FF"/>
                <w:spacing w:val="1"/>
                <w:sz w:val="18"/>
              </w:rPr>
              <w:t xml:space="preserve"> </w:t>
            </w:r>
            <w:hyperlink r:id="rId289">
              <w:r>
                <w:rPr>
                  <w:color w:val="0000FF"/>
                  <w:sz w:val="18"/>
                  <w:u w:val="single" w:color="0000FF"/>
                </w:rPr>
                <w:t>a.gob.mx/articulo8.php?pag=art8-</w:t>
              </w:r>
            </w:hyperlink>
          </w:p>
          <w:p w14:paraId="1D12BE38" w14:textId="77777777" w:rsidR="00E15FA0" w:rsidRDefault="005961D3">
            <w:pPr>
              <w:pStyle w:val="TableParagraph"/>
              <w:spacing w:line="218" w:lineRule="exact"/>
              <w:ind w:left="1204"/>
              <w:rPr>
                <w:sz w:val="18"/>
              </w:rPr>
            </w:pPr>
            <w:hyperlink r:id="rId290">
              <w:r>
                <w:rPr>
                  <w:color w:val="0000FF"/>
                  <w:sz w:val="18"/>
                  <w:u w:val="single" w:color="0000FF"/>
                </w:rPr>
                <w:t>secVg</w:t>
              </w:r>
            </w:hyperlink>
          </w:p>
        </w:tc>
        <w:tc>
          <w:tcPr>
            <w:tcW w:w="2976" w:type="dxa"/>
          </w:tcPr>
          <w:p w14:paraId="73182A2E" w14:textId="77777777" w:rsidR="00E15FA0" w:rsidRDefault="00E15FA0">
            <w:pPr>
              <w:pStyle w:val="TableParagraph"/>
              <w:rPr>
                <w:b/>
                <w:sz w:val="18"/>
              </w:rPr>
            </w:pPr>
          </w:p>
          <w:p w14:paraId="01172921" w14:textId="77777777" w:rsidR="00E15FA0" w:rsidRDefault="00E15FA0">
            <w:pPr>
              <w:pStyle w:val="TableParagraph"/>
              <w:rPr>
                <w:b/>
                <w:sz w:val="18"/>
              </w:rPr>
            </w:pPr>
          </w:p>
          <w:p w14:paraId="70917CF9" w14:textId="77777777" w:rsidR="00E15FA0" w:rsidRDefault="00E15FA0">
            <w:pPr>
              <w:pStyle w:val="TableParagraph"/>
              <w:spacing w:before="2"/>
              <w:rPr>
                <w:b/>
                <w:sz w:val="17"/>
              </w:rPr>
            </w:pPr>
          </w:p>
          <w:p w14:paraId="1874602F" w14:textId="77777777" w:rsidR="00E15FA0" w:rsidRDefault="005961D3">
            <w:pPr>
              <w:pStyle w:val="TableParagraph"/>
              <w:tabs>
                <w:tab w:val="left" w:pos="1016"/>
                <w:tab w:val="left" w:pos="1350"/>
                <w:tab w:val="left" w:pos="1521"/>
                <w:tab w:val="left" w:pos="1674"/>
                <w:tab w:val="left" w:pos="1993"/>
                <w:tab w:val="left" w:pos="2411"/>
                <w:tab w:val="left" w:pos="2679"/>
                <w:tab w:val="left" w:pos="2740"/>
              </w:tabs>
              <w:ind w:left="104" w:right="96"/>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0"/>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291">
              <w:r>
                <w:rPr>
                  <w:color w:val="0000FF"/>
                  <w:sz w:val="18"/>
                  <w:u w:val="single" w:color="0000FF"/>
                </w:rPr>
                <w:t>https://transparencia.puertovallarta</w:t>
              </w:r>
              <w:r>
                <w:rPr>
                  <w:color w:val="0000FF"/>
                  <w:sz w:val="18"/>
                </w:rPr>
                <w:t>.</w:t>
              </w:r>
            </w:hyperlink>
          </w:p>
          <w:p w14:paraId="439AB687" w14:textId="77777777" w:rsidR="00E15FA0" w:rsidRDefault="005961D3">
            <w:pPr>
              <w:pStyle w:val="TableParagraph"/>
              <w:ind w:left="1276" w:hanging="984"/>
              <w:rPr>
                <w:sz w:val="18"/>
              </w:rPr>
            </w:pPr>
            <w:hyperlink r:id="rId292">
              <w:r>
                <w:rPr>
                  <w:color w:val="0000FF"/>
                  <w:spacing w:val="-1"/>
                  <w:sz w:val="18"/>
                  <w:u w:val="single" w:color="0000FF"/>
                </w:rPr>
                <w:t>gob.mx/articulo8.php?pag=art8-</w:t>
              </w:r>
            </w:hyperlink>
            <w:r>
              <w:rPr>
                <w:color w:val="0000FF"/>
                <w:spacing w:val="-38"/>
                <w:sz w:val="18"/>
              </w:rPr>
              <w:t xml:space="preserve"> </w:t>
            </w:r>
            <w:hyperlink r:id="rId293">
              <w:r>
                <w:rPr>
                  <w:color w:val="0000FF"/>
                  <w:sz w:val="18"/>
                  <w:u w:val="single" w:color="0000FF"/>
                </w:rPr>
                <w:t>secVc</w:t>
              </w:r>
            </w:hyperlink>
          </w:p>
        </w:tc>
      </w:tr>
    </w:tbl>
    <w:p w14:paraId="75807F97" w14:textId="77777777" w:rsidR="00E15FA0" w:rsidRDefault="00E15FA0">
      <w:pPr>
        <w:rPr>
          <w:sz w:val="18"/>
        </w:rPr>
        <w:sectPr w:rsidR="00E15FA0" w:rsidSect="002C279F">
          <w:pgSz w:w="19270" w:h="12240" w:orient="landscape"/>
          <w:pgMar w:top="800" w:right="160" w:bottom="280" w:left="160" w:header="720" w:footer="720" w:gutter="0"/>
          <w:cols w:space="720"/>
        </w:sectPr>
      </w:pPr>
    </w:p>
    <w:p w14:paraId="5DABBD3D" w14:textId="255F3890"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13760" behindDoc="1" locked="0" layoutInCell="1" allowOverlap="1" wp14:anchorId="3D9C0A92" wp14:editId="1F4140CA">
                <wp:simplePos x="0" y="0"/>
                <wp:positionH relativeFrom="page">
                  <wp:posOffset>0</wp:posOffset>
                </wp:positionH>
                <wp:positionV relativeFrom="page">
                  <wp:posOffset>179070</wp:posOffset>
                </wp:positionV>
                <wp:extent cx="11961495" cy="7593965"/>
                <wp:effectExtent l="0" t="0" r="0" b="0"/>
                <wp:wrapNone/>
                <wp:docPr id="7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77" name="Picture 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78" name="Rectangle 78"/>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EF25D" id="Group 77" o:spid="_x0000_s1026" style="position:absolute;margin-left:0;margin-top:14.1pt;width:941.85pt;height:597.95pt;z-index:-19102720;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qBfY7AwAAwwcAAA4AAABkcnMvZTJvRG9jLnhtbJxV7W7bNhT9P2Dv&#10;QPB/o0jxpxC7KJIlKNBtwbo+AE1RElGJ5EjaSvb0PSQlx066LasBC5e85OW5555LXr9/7DtyENZJ&#10;rTY0v7ikRCiuK6maDf3y5927FSXOM1WxTiuxoU/C0ffbn3+6HkwpCt3qrhKWIIhy5WA2tPXelFnm&#10;eCt65i60EQrOWtueeQxtk1WWDYjed1lxebnIBm0rYzUXzmH2NjnpNsava8H973XthCfdhgKbj18b&#10;v7vwzbbXrGwsM63kIwz2Ayh6JhUOPYa6ZZ6RvZWvQvWSW+107S+47jNd15KLmAOyyS9fZHNv9d7E&#10;XJpyaMyRJlD7gqcfDst/OzxYIqsNXS4oUaxHjeKxZLkM5AymKbHm3prP5sGmDGF+0vyrgzt76Q/j&#10;Ji0mu+FXXSEe23sdyXmsbR9CIG3yGGvwdKyBePSEYzLP14t8tp5TwuFcztdX68U8lYm3qOXzxmJV&#10;TPO/TJtXq6tl2ok483XwZ6xM50asI7bttZG8xH/kFNYrTv9be9jl91bQMUj/phg9s1/35h3Kb5iX&#10;O9lJ/xSlDIoCKHV4kDxQHQYn5UFeqTxwh1PJMqY3rUp7WMgpFocofdMy1YgPzqALQCz2T1PW6qEV&#10;rHJhOnB0HiUOz3DsOmnuZNeF6gV7zBiN9EKI3yEtifxW830vlE9da0WH5LVyrTSOEluKficgQvux&#10;ioBY6Sz/A7gBDra3wvM2mDVAjPMo7NERET+DDOk46PWNEixW46GTCFezxdU/yQgUW+fvhe5JMIAZ&#10;MKO82eGTC4ABbFoSICsdmJtYDrBGwoEyNBguPjcRitErSv9Xb39umRFAE8KeiAe3cBJP4A6q6CCf&#10;Vaj8uG5qbpc6+1+UcrYhDN7E8+IqLyhBQy/ms9S0E9V5MS/GZh99x4Z9pvGNTDvdyWqSqbPN7qaz&#10;5MBw9d/F33gdnC3r1HmNWBlmcFekzBJDO109QU1Wo9x4RfDewWi1/ZuSAW/Hhrq/9ixcBN1HhQKu&#10;89ksPDZxMJsvCwzsqWd36mGKI9SGekqSeePTA7U3VjYtTsqjvJT+gIu0llFiAV9CNYKFhqIVXwpY&#10;Z0/R6Tiuen57t98AAAD//wMAUEsDBAoAAAAAAAAAIQAsvYQjaDYBAGg2AQAVAAAAZHJzL21lZGlh&#10;L2ltYWdlMS5qcGVn/9j/4AAQSkZJRgABAQEAYABgAAD/2wBDAAMCAgMCAgMDAwMEAwMEBQgFBQQE&#10;BQoHBwYIDAoMDAsKCwsNDhIQDQ4RDgsLEBYQERMUFRUVDA8XGBYUGBIUFRT/2wBDAQMEBAUEBQkF&#10;BQkUDQsNFBQUFBQUFBQUFBQUFBQUFBQUFBQUFBQUFBQUFBQUFBQUFBQUFBQUFBQUFBQUFBQUFBT/&#10;wAARCAYjBE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m7xnGaUMCeDQAtFFFABRRRQA&#10;UUUUAFFFFABRRRQAUUUUAFFFFABRRRQAUUUUAFFFFABRRRQAUUUUAFFFFABRRRQAUUUUAFJS0UAN&#10;z2pryBRknAFOPAPNfI/7ePxLkvvg1qel+C/ENvd31rqCwa/baTeq9zbWu2RZFmVDuRN+xW3Y67SO&#10;TSbsrm9Ci69RQXU+tFuEkXcrBh7VKK/LP/gnn4+1Hwb8SdW/tDWoNJ8CtZP9vk1W78izS4LIIipY&#10;hPObaQO5QP8A3a/UOwvrfUbSC6tZ47m2mjWWKaFwySKRlWBHBBHIIqYy5kbYvCvC1OS913LVFIKW&#10;rOIKKKKACiiigAooooAKKKKACiiigAooooAKKKKACiiigAooooAKKKKACiiigAooooAKKKKACiii&#10;gAooooAKKKKACiiigAooooAKKKKACiiigAooooAKKKKACiiigAooooAKKKKACiiigAooooAKKKKA&#10;CiiigAooooAKKKKACiiigAooooAKKKKACiiigAooooAKKKKACiiigAooooAKKKKACiiigAooooAK&#10;KKKACiiigAooooAKKKKACiiigAooooAKa3T0pWOB1xXM+J/iDovhWaK0ubpZtUnKJBplsRJcSs52&#10;p8uRtVmwodyqAkAsM0AfN3xZ/aKaDxfdaVZLqWp3sN9JZQaTp13NZiIxyPC3mvFiSV5GXcqqwCrs&#10;GM7t3T/s+fH+/wBY8STeCfGFteadrq82f28ESvhcvFJkKQcDcpIJIyCSQCee8U6H4Z8CeMdZ+I3i&#10;uRNO1W9nka30VWhuZbSURqVDRY2ziVcFirDyzIo3EkyL5j4X1nUfil8abHxZomjzC30Zobua2acr&#10;HGFb93axE5C7iRGi8BmLHCL8qAH38hyKdXOeH/HGma7cmyEjWOqqG36ZegRXK7ThiFyQ6g/L5kZZ&#10;CQQGOK6EMM9RQA6iiigAooooAKKKKACiiigAooooAKKKKACiiigAooooAKKKKACiiigAooooAKKK&#10;KACiiigAooooAKSlpD0oAawyDnivzI1z9mnxr+y78TV8cHUrW48NwavGlpOJyZ7yOWXmGSPA5Me8&#10;Oeh5wea/TR3Cg5wB6mviv40/ESH9oT4z6F4Q8Pzm58IeE5m1fW9Ti5hYw8sVOeQozGp7tIeCozWV&#10;S1tT3Mp9p7V8vw219Di/2kvhb4p/aV+J8eheCm0u3tdHs0mWwkcW8ZEs0qvcABSCQI41bv8AdwDz&#10;X2z8IPAr/DL4ZeGvC0l41/LpVjFavcsSfMZV+YjPRc52jsMCvizw3431TwLpPw5+NtrDJf6S8Fxo&#10;PiS1t/maNPtMhRv1BGSBlUGRvr7q8I+L9J8c6BZa5od/FqOmXiCSK4hPBHcEdQQcgqeQQQQCKmna&#10;+u5eYqoqcI/YX5+ZujoKWkB4pa3PACiiigAooooAKKKKACiiigAooooAKKKKACiiigAooooAKKKK&#10;ACiiigAooooAKKKKACiiigAooooAKKKKACiiigAooooAKKKKACiiigAooooAKKKKACiiigAooooA&#10;KKKKACiiigAooooAKKKKACiiigAooooAKKKKACiiigAooooAKKKKACiiigAooooAKKKKACiiigAo&#10;oooAKKKKACiiigAooooAKKKKACiiigAooooAKKKKACiiigApG6UtYHj/AFKbRfA3iHULdzHPaadc&#10;XEbr1VliZgR+IoAy9U+J+nWdzf21jaXuvXFgpa7j0uJXEOM5Bd2VCflYbQxIIIIB65er+P8AxHC1&#10;6lvoVlpkdrBFdy3Gq3wJjgZyGk8uJWV9gRyyiUH7vPzCuQlt4NF8+zbULl9O8M6BJey2Vheokzcc&#10;wtJEisgPlEkBjliDnC81/Dtrc3mm6dqFr8Go9Qge3jks59Q1q3uXSMqCu0zFmXjbxx09qANG48Tv&#10;rt00M/iPUPEqpcCOSz8JRvFDIhXiRJYCzxkMcMsk4GATjlK8KvP2n9F0Iy6ZoHhaPTrSVHttSuGt&#10;4Sb5fu+YYRhRJ1O5i6jewKtxX0unjLxxEgSL4YyIgGAq63agAfhXMtoE0jFm+AOiuxOSTcacST/3&#10;zQB80/En46aH4p+Hkvh/StJ1WPUbmWBrzV9XvftVxcRxZIVnPIG4ghVwoJbAGTTvhl8d/D3hDwFY&#10;aFqvh27utR0+6kubPVLCdIpbcsysNpII6qCVYFWwMg16d8efhxrPibwG40r4TaZ4Sawl+33F/a3F&#10;kHMEcUm9P3YDEcg4/wBnpnFZ37PfgPVNB8LS/wBo/DLSfGIvxFqFtPc3Vl5scEiDZkSbmAO0kZxz&#10;njrQBzFz+05o+r6Zc6brnhg6vAbe5htb0lIp4TO6u8hXBQyb1DeYoXkZAGa+grXxH/ZF9Glt4l1T&#10;w2ssrOtn4pheaADy1wBLMQ8hL5wEnx1GMiov+EekPP8AwoDRB6ET6d/8TXTnxl45MPln4YSlCNuw&#10;63a4x6UALo3xC8RzW1s82g2erxvaWt202kXmGYTsyrtjkAXgqc/venPtW5B8RLSO8gtdXsb/AMPT&#10;XMogg/tKNBHLIeiCWNnj3HsCwLds8155eaXqkrSTr8Glspm5efTtctrSVvcvEVJx7mkgNtq9t4ei&#10;N5I2k+KNElvoLLWp3u2tHZIt2zPzzuy3GMFsja5B+YigD3BMnrTq5v4b6jPrHw/8NX10zPc3Om28&#10;szOMMXMaliffOa6SgAooooAKKKKACiiigAooooAKKKKACiiigAooooAKKKKACiiigAooooAKKKKA&#10;CkJwKK4n4ufFzw98FvBd34l8S3f2eyh+SOGMbprmUg7Yo1z8ztg+wAJJABICoxlNqMVds666u4rS&#10;3lnnlSCGNS7ySNtVVAyST2Ar50+JH7eXw18ETz2Ok3U3jHU4sqU0cBrdG7bpyQmD/sbyPSvgP48f&#10;tU+M/wBobVJIdQun0TwojZh0OykPlnngytgea3Tk8DHCjJz3P7JH7Mj/AB7u7y+vbltK8KabIIZn&#10;tsedcSkbvLTOQuFIJYg/eGM5JHPKo27QR9ZQyejRpvEY6VorovyPQtf/AGg/ir+1lrJ8HeDdO/sD&#10;S7kbbmO0kJIiIAY3FxgFUHPCgZB24fOD1vxdXwp+yd8Db7wBol0t9438RwBL+7AxK0bcSSN12Jt3&#10;IiZ/iJ5O4n628AfDTwz8KtAXSvDemQ6bagZcrzJK2PvO5+Zj7k+wwK/ID4nfEy6+IfxB8QeI7xn8&#10;3ULySVUdtxjj3YjjB9FXao+lRNOKvu2d+Xyo46v7OnHkow1t1b6XPpf9iz4saPANW+Fvi6OKbQvE&#10;Tn7Ktxjy/PZdrRN6bwFwezKMctTviH4C+JP7GfiW41vwXqlxceDLuUEO6+dEvPyx3MfQN2EgxnsQ&#10;SVr5BTXDG6urbWU5DA4wa/Xz4AeMYvjN8BfDOsavCt2dQsTb3yXKqyzyRs0MrMuMEMyMcYxg4pU0&#10;5K3U6s1lHA1vrEFzQn8UXtfufOPgb/gpOsLxw+OPChSAn5tR0KQuEB6boHOcDuwc/wC7xX1x8OPi&#10;v4U+LGijVvCeu2mtWXAc27YeI9lkQ4ZD7MAe9fIn7Uf7FOlaF4X1fxl4DL2X2CN7u80WRi0TRKMu&#10;0RPKkAE7TkEcDGAD8L+HPG2ufDvxLb+I/CeqXGi6tAc+bbH7w7hlOQynHKsCD3FWpyhpI82eXYLM&#10;KTrYFuLW6Z+6WeKO9fOn7JH7Wlh+0Lob6dqccWmeM7CIPd2UZPlzpkDzos5O3JAKk5UkckEE/RS1&#10;0J3V0fH1aM6M3Cas0OooopmQUUUUAFFFFABRRRQAUUUUAFFFFABRRRQAUUUUAFFFFABRRRQAUUUU&#10;AFFFFABRRRQAUUUUAFFFFABRRRQAUUUUAFFFFABRRRQAUUUUAFFFFABRRRQAUUUUAFFFFABRRRQA&#10;UUUUAFFFFABRRRQAUUUUAFFFFABRRRQAUUUUAFFFFABRRRQAUUUUAFFFFABRRRQAUUUUAFFFFABR&#10;RRQAUUUUAFFFFABRRRQAUUUUAFFFFABXK/FVPM+GXi1BgFtIvBkjP/LF66quV+KUqxfDrxLvlWHz&#10;NOniV3cIAzxlV5PTlhQBw3jF3uNP8fSESFIvB21QbYwIpIutwVG+YZ2DhvTjvXnUvxq1jQ/DnhXT&#10;YbKZpRaWRisLOOZZpCkYZSxIQtE+0g7cbSgBEiPhu51W5hutM+Kb28ttPGPCkS77bUHvRwt/w0j4&#10;Oefu9uPWvI7nQ9Pis/h3r93p6WEUT2ytcQ2jQI7eQxViwRAzblU7xOffHYA+gPCfxK1rV/Bv9q3W&#10;hqt0ETaqpdBJ+mXXbA+EPJXaX4I3bTkDWi8a6lcy3flaUCkCqysq3LiTjJGfIA68fIZG/wBivHn8&#10;V+H9Sgkmt5rJZCAsLz26ruKMVVg3kXDlcqQGWY9MjaMGoz410XXdG1mGDwwLrV9NtFS41S4uI5CX&#10;MBmWTY+TKdwxs2nLHB4JNAHonxC8aXt98O9Yii05Ve40a6ecr5z+QRGQRgxpjjP+sMbDHCseKXwZ&#10;ot3qPwS8H3OlP5Gu22i27WdwGwQxhXKN2ZGwu5SMHA6EKy+Z+I9c/t/wzrFtbyx30trp9yRkOxiX&#10;ySCV88FR8vZFhbngEDFe2/Bn/kkngz/sD2n/AKKWgCHw14/1G703T21bw7eW93JA8lybMxzJC0bB&#10;ZFKB/Mzkj5FVzggZJBqeXxjrFz9rudK0S2vtKii3Q3c98bfzyGw2AYztUYf5iecKRkNkUviD4W1T&#10;VZI5tGPkZYS3XlylXkdGR4iqt+7LAp1YZOFXIUlluW5SVIGk8s2muQlZYkJKR3IQsSoZQRuCvnIG&#10;Cg+XLNkA1vDniOLxR4ejv4toLq6Sop3CORSVdc9wGBAI4I5HBFeX+C7mW3034TGO3muFbwbMJPJk&#10;SMINun/MzMwwo45XLdMA811fw/0KTTW1uaK+X+z2m2Q2VuweFSsahm3MC3XjA2rhQQozgcT4djR9&#10;J+DxeG3lYeFpChuLRrkIwisjuVF5LYBxgjgn6EA9I+EBJ+GXholg+bJPmDlweOzHkj3PWuxrkvhS&#10;XPw/0YSk+YkTI+VKkMHYEFTyDx0PI711tABSZpa+Lv29P+Rr8Lf9eUv/AKGKAPtDNG4etfEXiP8A&#10;Y+fRPhzN4r03xO8l1baf/aLWstt5YKiPewWQOcEDOOMZ9K6b4G/tFarofwV8R6nr0c/iBvD1zbxR&#10;NJNtlkjmbaFLkHO0gnJGcEDsKAPriivPfgr8WovjJ4SuNch019KSK8e08l5hKSVRG3ZCj+/jGO1c&#10;r8E/2lrf4z+Jb7R4dBl0prW1NyZpLoSBsOi4wFH97rz0oA9sor538cftkaF4d8RzaLoOiXfim5gc&#10;xyS28nlxlh1CEKxfHrjHpkV0nwb/AGmNC+LepS6OLOfRddRC62dw4dZVX72xwBkjqQQDjkZwcAHs&#10;lJnFfO+uftj6N4Z8fat4e1TQ7mC206aeGS+jnEhdow20LHtHLMoUZYAbgScA1wHxW/atj8a/CeZN&#10;OsdS8Pale3zQWk9tdZISEwu7M42ldwkxtAPQ5NAH2PkHvS18mfsvftF2rWmkeC9XOr6nr97eSBb6&#10;dxLHg5IBZn3cAdMGux+Jn7YnhzwJr9xo2m6bP4ivbZzHcPFMIoUcHBUPhixB64GB6mgD6CorwP4W&#10;/teeHPiJrsOi31hP4e1G5YR2/nyiWKVz0QOApDHoAQMnjOSAfelOQDjHFADqKKKACiiigAooooAK&#10;KKQ0AMf7pr8k/wBtD4xXfxf+LOoQRzk+HtDmksdPh/hJBCyy+5dl/wC+QvvX6p+Or+fSfBevXtq/&#10;l3NtYTzRPjO1ljYg4+or8jbPwT4c0Hw3ZeJfiDqd5pthqAY6bpOmRq+oagoO1pAX+WKIHje4O4gh&#10;VOKwqN7I+qyKFJOdaputEutzxGaQwSFOmOnvXt/7OX7XPiL9nW11qwsbG31fStSBl+zXDGMw3Oza&#10;sqsAcjhdykchRgg8mvb/ABL+ExkEMHwnt7lOiSarrl48rcY5MTRp+SjGfatGLwF8LPivHKNKuv8A&#10;hVGr2y+a8epXb3um3EK8yeWzDzUlAyQhLBsYBBOaxWnU+krp1oNVKb5Pk/yOC8O/tA+OvDPxDfxr&#10;beI7yXXppRJdSXEzMl2uf9VKucNH228bRjbtwCOGur9Z7qaWNTFG7syoW3FQSTjPGceuOa920qx+&#10;FelXkemaJ4I1H4g3IPzajrd/JaLKRwSkEBXYnQ/O7HnnFdX/AMKe8BeOovstz4VuPhxfOcQ6lpOp&#10;vqFsrH/nvBMxfaPWOTP+zxWE69Km+Wc0hK9H3/Z2Xy/Lc+WftRwcmvQG/aE8bx+A9C8G6frt3o2g&#10;aQsoig02Z4DO8kzys8rKQXOXwAflAUYGck+uW37NfhP4eoBrs83xE1rr9j0O8FnpsfoGnZTJIehw&#10;iqAeM9ay9Ztfh1pzC11z4QvpFvKCovNI1+6M6+rL5rSxsR1wVHNKGIpSlyxmrju8Sk1T5kvT8mD/&#10;ALdHjub4G3Pw+uX+3Xtz5ltL4iu5mkuTZsOYcEcucsvmEk7TjG75x88xztIQo5r3dPhF8KNEQeIr&#10;vxrqGu6HOf8ARPDllbLBqu8csly7Fo40Hyjeu7eCdoGKT/hMfh9bnyLT4SaNHZZ/5eNVv3uD7mUS&#10;r7dFA68AV0SknuysNQlG/saT1evT8zgfhb4x1P4aeONG8T6Q+y+06cSgE4WRejxt/supZT7N61+1&#10;/hXxFbeLfDela3ZFjZ6jaRXkJcYbZIgZcjscHpX5Op8PPC/xEtZ7rwAbuw1qFGml8KalMJpJUUEs&#10;1pMAplwBny2UPgEjdiv0K/Y3vJb/APZx8HyTEl0iniGf7qXEqr+iirpN3aPFz+lTlThVjpJOzTPb&#10;6KQdKWuo+JCiiigAooooAKKKKACiiigAooooAKKKKACiiigAooooAKKKKACiiigAooooAKKKKACi&#10;iigAooooAKKKKACiiigAooooAKKKKACiiigAooooAKKKKACiiigApDS0hoATJopDwK8e/aJ/aj8I&#10;fsy2Gh3fiqHUrkavctbwRaZCsjgKoLyNudRtXKg4JJLDAPNS5KKuzSlSnWn7Omrt9D2L3o7VFbzL&#10;cxLKhyjgMvuD0qTccUzN6OzF/wD1Ue9eSftDftN+Df2aNBsNS8WPeSyahI8dnYafCJLifaAXIDMq&#10;gLuXJZgPmHrVj4A/tC6F+0P4ev8AVtC0rW9ISynFvNb65ZiCTJXcCu1mVhj0bjjIGRUKcXLlvqdP&#10;1WsqKruL5O/Q9T7UdaaWrzP4x/tFeB/gPLoMfjHU5dPbW7hre0Edu8uSu3czbQdqrvTJ/wBrgHmq&#10;lJRV2ZU6c6suSmrvyPTjzSg5pivkdjkU4HmmZjqKbuo3e1MB1FNLYpQc0ALSGgnFc38RvHmm/DLw&#10;NrnivVxKdN0i0kvJ1gXdIyqM7VBIBJ6DJA55IHNJtJXZUYuclGO7OjP1pRXEfBr4taN8cPhxo/jX&#10;QIruDStTWQxRX0apMhSRo2DBWYA7kboTxiu2BoTurhOEqcnCSs0OpDSbq5f4jfEzw38J/C114i8V&#10;6vb6NpFvgPcTkncx6IqjLOx5wqgk+lDairscISnJRirtnUfSlHWvjyD/AIKi/CWS+UTaX4rttIaQ&#10;xrrUmmJ9kJ9sSlz342Z4PFfU/g3xponxB8N2HiHw7qUGr6NfJ5lveWzbkcZIP0IIIIPIIIIBBrOF&#10;SFT4Xc6a+CxGGSlWg4rzRu0U3dRurU4x1IaTdXIfFf4q+Hvgx4G1DxZ4ouns9HstgkeKJpXLO4RF&#10;VVBJJZgP1OACamUlFXZcISqSUIq7Z144pRXPeA/HGk/EjwhpPibQbn7XpGpwLc20xQoWQ+qnBBB4&#10;IPcVv5xzT9CZRcZOMtGh9IaTdQWpiDqcDpS45ryD4dftP+Evib8YfGHw30mHUY9e8MbzdS3MKrbz&#10;bHEb+UwYk7XYA7lXOeMjmvXxUKSkro1qUZ0ZctRWe/3i0UUVZkFFFFABRRRQAUUUUAFFFFACE4Fe&#10;E3nj6PxM9xHrviDTUs7PW5rc+H7GLyb6dYblliZWaVmmwVjkKRorMVKjP3H92NRC1jVywRQx77ea&#10;APL9a0q/i+GXj/VtTEy3l/pFwscVxs82K3jt3EaSbAF3ktI7BeAZMDOMnnfAfwm1yXwr4fv7bWvD&#10;1u5sbeWNm8KxPKn7tSMyecCzD1455wK9O+Kv/JMPF/8A2B7z/wBEPVbwjqo0f4XeGLk2092f7OsY&#10;lht9u9mdI0GNxAxlgTkjgGgDMh8G+P4C/l+OdMTedzbfDgGT6n/SOT71IfCfxDP/ADPmm/8AhPD/&#10;AOSK3r3XtYtbO4vP7FhFtCpkKTXu2faBlvlVGXPXA34PHIqCHxZfuIWNhYTO4ZmtrXUw8+AcfKrI&#10;ikhioOWABPU9wDhPiT4P8ay+APEX9o+MdMvrNNPuJJID4eALgRscAmc7T6HBx1rs/gz/AMkl8G/9&#10;gi1/9FLUfjDWYte+FHiq7hR41/s2/ieOQqWR40kjdTtJGQysOCRx1NVfhDrVhafC/wAF20t5bxXD&#10;aRabYZJVVzmNcYBOeaAO/cZHp9K888WpqHh+HWJVW2bSp3F5bfMUaG5QK+xsLgJK0bZbrvk77+Og&#10;/wCFh+HvKnlGpxtBCSGnVWMRIGSquBtdsc7VJPB4rOn8V6Z4whfSEDIl4HijnZ42KyAbkbYrF1OA&#10;XBYLjaM4JAoA1/Dnh2Pwz4cisVYTSrGWmnCkGeQ8u5BJOSc9ScdBwK4Dw1pF9dfCD4dalpgkkvtO&#10;0qykeCB1SW6t2t0EsKM3ClgFYdMsgG5c7h0XgS41mazuYrn7MmnWbT2apscSko+FbJY4UAMuGBJw&#10;pBI5a58HP+SSeCf+wJZf+iEoA8003xuPDd0yaP4l0uLT57qW4l0XVUd7y1JuI1ZCzTJIkj+a8pEi&#10;sQxYAEcD3iPoKY9tHI+5kUt6kc1J91fXHpQA6vi/9vPnxX4W7f6FL/6GK+wzqtkJvKN3B52dvl+a&#10;N2fTGa83+L37PuhfGfUNPvdXv9RtJLKJoY1smjCkE5JO5G5oA+eV+H37Qnj3w1aaLe3Rg8P3cEYD&#10;TXdtHEYto2hvKzIRjHGDnuK6bx78Go/g3+yx4hsGuBfandXNrcXtzGpCbvOjARc87V5AJ5JJOBnA&#10;+ntHmsdPtLTS7e7jma3iWBVMqlztUDkeuBT/ABH4esPFeiXuk6pbrd6feRGGaFicMp9xyD3BHIIB&#10;HIoA+Xf2S/iv4U8C/CTXIda1u0sbu1v5bs2ksoWaWMxR48pSfnJKMMLkg4z1GfP/ANkFbq48U+NF&#10;sQRev4duRb7c58wvHs/XFe0w/sbfD3wvePrWo6hqdxplkGuZLa8ljEIRQSd5VASoHPUZx3q9+zz8&#10;N/h14X8SapqfgnxVceIbr7L9nuInljdYkZwwOFReSY8DnsaAPmT9nK+8SWfi2/t/DGt6DoOsXFuE&#10;EuvDHmqHBMcZ2N8xOCRwSF4+6ceqeA/hb4g1v4+ReJn8Y+D9T1exuUu9SttGuG3mP/VuQqxBdxGd&#10;3OctlsFues1j4MfB344eLryfRNeeHWGVri7t9GnUK/zANIUZCAdzDJXAJOcEnNeh/Cr9m/wj8Jr5&#10;tQ05LnUNVKlBfX8gZ0U9QgUKq59cbuSM4NAHzHo3hnT/ABd+2ZfaXqtut3YSa1eySW7jKyeWksih&#10;h0I3IMg8HkV79+1dpVlpPwB1iCxtIbOAXFsRFbxiNR++QdBx6Vt6P+zjoGjfFmT4gQ6hqT6q9xPc&#10;m3d4/I3So6MMBN2AHOPm7V6B4u8J6b448N32havAbjTr1NksYYg9QQQR0IIBB9RQB4L+yL4k03/h&#10;TqaLDqtkmvyXF0YLFrhBOx27gQhOTwM5x0BNeL/skaloXh/4t3h8Uy29lei1kitZNRIXy7nzFDAF&#10;vuuQGGcg9R1NfQvgP9kTwv4B8Xaf4hs9X1i4urGQyQxzSRBM7SPm2oCeCe4zmtD4kfsp+C/iRrUm&#10;ryi80bUpjuuJdNdVWdj/ABMrKwz7rjOSTmgD5m/advtG1/442TeCpre6v5I7dJp9PYMsl6ZG2kMO&#10;GfBjBIJ5GDyDX37EDsG4gnAyRXkPwy/Ze8G/C/Vhq1oLvVdUQnybnUXV/IyMHYqqoB9yCeuMZr19&#10;RgUAOooooAKKKKAEpaKKACkNLSGgCjrelw63o99p1xu+z3cD28m04O11KnH4GvxS+NGsT/ET436x&#10;DaJ5VquoDR9KtW4W2tYmENvGBkgAKq5wcZLHvX7cycqfpX4laZaef+0TZx73i3+KUXzI22uubscq&#10;ex96xqdD6PJlrUkuiP0i8IfsA/B3QfDEGn6j4cOvX4j23GpXl3Ossz92wjqE9goGABkk8n4J/aY+&#10;Do+AXxVvPDVvcSXWlSQpe6fNOQZTA5YAPjurI657hc4GcV+w6DAHrivzF/4KbyGP49aJ/wBi5B/6&#10;U3NKpFOJvk2NrfW+WUrppntn7Dn7O/hrVvhFb+Ltcthqd/rE0rRozsqwxRyNGFwCMnKs3PHzD0Oe&#10;s/aF+C2jeEdItdc0GA2UXmiC4tQxZDuyQ4ySQcjGM45Hvnqf2Fju/Zb8En1W6/8ASuaum/aWXzPh&#10;pKP+nqL+ZrzMdhqU8NKTjrb5nM8XXlj3ebtc+fvgV8NLH4h+LJYNTLmws4vOkiRiplO4AKSOQOp4&#10;544xXtHxR/ZY8F+MfA+p6XY6ZHpl80DfZbpJH/dygEoWBJyM9eM4rlP2VIvK8S60fW0X/wBDr6Vn&#10;H7mTn+E1y5ThqTwylKOvcWOxVanivck0lY/En4f+HpvHfj7QPDMcwt5NUv4rIzYz5YdwpbGecAk4&#10;71+oenfsTfCGz0WPT5PDBvHEaq95PeTGaRh/GWVgASeflAHsBX5nfs1z7v2jPh+M5zr1uP8AyIK/&#10;amvbpwWuh6OdY7EKVNQm1pfR2Pxv+NnhK5/Z9+N+q6LpWoTF9IuYrrT7zI81VIEsRJAxuUMAeACQ&#10;Tiv1l+F72Vz4B0K9sLSKxttQtU1HyIF2orTjznwMnGWkY496/Lr/AIKAT7P2pPE4H/PCy/8ASaOv&#10;05+Bx3fBnwH76DY/+k6VUFaTOfNa0q+FoVJ7tanQeLfEcHhDwtq+uXUckttplnLeyxwgF2SNC7Bc&#10;kDOFOMkV4v8AAX9svwl+0H4zu/Deg6RrNjd21i9+8uoxwrGUWSNCBskY5zKp6YwDzXpHxv8A+SM+&#10;PP8AsBX3/pO9fnt/wTGP/F/ta/7Fu4/9KbWnKTUkjysPh4VMNUqyWsdj9C/jB8VNO+DHw81Txhq9&#10;rdXmn6f5QkgslVpm8yVIhtDMo6uCckcA1xPwU/ar8NfHTw94m1jRdM1Szt9ARXuEv0iV5AUdhsCO&#10;2eEPUjt71j/t7f8AJqvjMe9l/wClkFfOv/BOwY+Ffxi/64Rf+iJ6UpNT5R0sPTnhXVe90j3X4Uft&#10;9fD34seOLHwtbWer6JfX2UtZ9Vjhjhkl7RbllbDNyFB6nA6kA+7ePvGtp8PfBOs+J7+Geey0q1ku&#10;5obcAyMqDJC5IGfqR9a/DvQtA1bWI9Su9Kt5p/7Itvt9y8H3oIVkRDJ64DSJkjpnPQE19/eDP2nU&#10;+On7InxD0jWpol8aaNoE6XS52m8h8sqtyB65wHAzhsHgOoqY1HZ3O7FZbGm4SpbO1z3/APZ9/am8&#10;N/tGjXv+Ee0vVbA6MIDN/aSRLv8AN8zbs2O3Tymzn1Fcv8NP26PBnxQ+KFl4F0zRddttTu5p4Unu&#10;4oVhBijd2JKyk4whxgdSPevDf+CV/wB74n+u3Tf/AG6rxL9j0f8AGZvhv/r+1H/0muaam7Rfch4K&#10;kqlaP8q0Pt/4x/tz+DPgn49vfCWs6Jrt5qFpHFI81lFC0RDoHGC0qnoe4FcV/wAPQfhuOvhvxQB6&#10;iC2/+P18sf8ABQMf8ZQeI+3+jWf/AKTpX6AXf7J3wl8XeDYbO68C6Pa/aLdCbmwthbTq20HcskeG&#10;znnrg9waLzbaQpUcJRpU51ItuR0/wd+Pvgz466PLf+FNTFy9vtF3YzoYrm1ZgCA6Ht1G5cqSGwxw&#10;cWvi38bfCPwQ8Prq3izVVsY5dy21simSe5YDJWNBye2ScKNwyRmvy304at+yN+1cLG3vpPK0fVI7&#10;eZlfP2mwlKNhwMDLROrEdmAP8INT/GrXNY/aU/atudH+2FI7jWBoWnF8mO2gSXywwHp96Qgdyfal&#10;7VpeZf8AZkHUUlL3LXufUdz/AMFSfBw1RI7fwbrkmmnG+4llhSYDviMMQf8AvsfhXvfwR/al8CfH&#10;yGWLw5fS2+rwp5k2kahGIrpEyRuABKuOmShbG5c4yKx/D37FPwg0PwgNBk8IWmp74wk+oXuXvJHw&#10;AXEud0ZPXEe0DPAFfnb8bvBF/wDsl/tEhPDOoTr/AGfJFqelXMh+fymz+7fH3gCHjPZgDkc4o5px&#10;1lsRToYTF3hRupL8T9R/jN8dPCfwH8NprHim+aFZiyWtnbpvuLpwMlY0yPbLMQoyMsMivmOT/gqV&#10;4WGqeWvgrVzpu/8A4+GuYhLs9fL6Z9t/415t/wAFF7PWfFcfw68dRW87+GL3SFRSoLJbTyHzcMcY&#10;BdWQD18s+lc78E/jZ+z+3w/sPCXxF+Glta3kUYhl12ztfPaf5iTK8oInRvUIWHXAUAKB1HzWWhdD&#10;BUlQVSUXJ9bdD7q+BX7Ufgn9oJLqPw3LeW+pWaebcadfwGOaNC20NlSyEE/3WJ5GQK9fzXhH7Knw&#10;0+Fvg3Qda1r4X6l/bGma1ciR7hp/NaAIPlt+QGULuYgP83z8k8V0vxO+JWv+FvFmjaD4f0m21S81&#10;GJ5FSeXZyuSRkkAcA9TROqqMOaf4HkzpKdZworTzPUs0EmvDrX9pGKz0HXX1zR2s9a0qZbZrOKYM&#10;k0h3DAbnbjY2evAyCc4plr8cPE3h/UNMfxn4XXSNG1JwsN3C+TDnoXXJ7dQdrYBwDjFc/wBeodw+&#10;qVVuj3QGjtXgF98ffFUereJlsfDlpf6V4fumjuphP5biMOyq2Cep2HoDjHSvTLT4hRav8Lp/FthA&#10;QFsJbtYJj0eNWJUkdfmUjI69auni6VS6i9jOeHqU0nJbnZE4xxSjnrXIfC/xhN468D2Gt3MEdvNc&#10;GTdFESVXbIyDGfZc1w8f7QCt8VT4eNkg0Y3JsV1AscmcDp6Y3fL+IPerliacIxcno9gjQqTclFbb&#10;ntA55oAxTUbcBT66rnMFFFFMYUUUUAFFFFABRRRQAUUUUAFFFFABRRSUALRRRQAUUUUAFFFFABSE&#10;4FLSN0oAjeRV4YgZ45r87f8Agr5zpHwz/wCvi+/9Bgr1f/goz8BvGHxh8C+GtU8EwS6jq/hy9e5O&#10;nwuFkkR1HzpkgF0ZFwOuCcc4B+e/jRpnxn/br1/wDoE3wp1jwDb6N5n9o6rrEMkVvvl8sPKvmIhK&#10;qIyQilid2PQnzq8nNOnbW6PsMlw9OjUpY51FZc3Mm0mtHb1ufR/7Z37Wmo/s4+FPCuk+GLSzu/Fu&#10;vr/o8uoMBb2kS7A0j/MvJLALkhRhiThcH591H9sj4wfADWtH1TxX8RfAPxe8O6jP5d1YeG722kuL&#10;JRydvlJGykgnDMJF+TB2lgT7D/wUA/Zi8S/FO38G+L/BmlQ+IdV8MsYrnRp9p+22+5GAwxAbaVYF&#10;OCwc45AB871G2n8f/wBi6N8Of2RLDw9r8sif2lqXjjw3HBp1oB98I2F81Qed3BIBxGSRiJOr7SWv&#10;VWO3DrAvDQlyqV+bnva67at3XyPOv+CmVh45uviL4S1XVPENhqfg7VWlk8LWcMIWSzXyrXzjL+7B&#10;be5Vhln4HRelfU/xC8YftGfCj4PeC9F03TbP4ifEbV76S0vtesrI/Y7JCx8pnVRGq8EDzWVUGw7h&#10;yCeH/wCCk/wk8ZfErU/hF/wi3hu/18Wl5dQXLadbtIsDSNbbDJj7iHy3+ZsKNvJFXf8Ago58OfiV&#10;41t/BUvhzStV8T+CbKVn1rQdFkYTztvQqSqZZwVDBSFbYcnHNDi6ftGr7omFWliaWEoycElzXvbo&#10;9L7b/K55N4//AGqfj3+y94u03/hMfiF4J+JkUk5iv9A0ySAT2e0qWVxHFFJEzKSFZg6gg5U8A0/+&#10;Cqdj4u/4T3wRf3msWc/he7jkGjWCQBJrSYCLz2kbB3hiYyDngLjaMFm5z9o/4Kav4/8AAuiXfws/&#10;Z21vwV4d0htlw13py/2zfO4CrmEF52jQqcli2fMBIAUmvcP+CjPwr8dfFPwD8L/EHh3wlqWpXGli&#10;R7/SrOI3FzbNMkJClEyWw0bKSoOPpzWUlKVOSd7Jo76MsNQxOGqx5VJqSl8K9LpOyNH9p34vfGv9&#10;mb9mfwZc6j4v07UfHl1rJt77V7TT4jG8O2WRUCNGF6KgLCNTgdM/Me6/bb+PvjH4Tfs1aB4s8JX0&#10;Oka7qt7ZwPc/Z0n8pJIZJX2LIGXJKBfmB4J74I8o/ac074mfth/s3QX1n8LdY8J6poWtpcJo2pvi&#10;6vbfyZEd40ZUYFWcfKVBIBKkkYrzr49698cv2iP2ePDnhw/BTX9ItPDbW0uoXU9vJ9qvbhIvIXyL&#10;XYsmw+Y7ttVgOORty206klzpX6WOLDYTD1fYSq8ianLn1W3T18rHq37Vn7XXxE+Gnwa+BvinwzeW&#10;djqfiiyi1LU0azWWOc/Z4JDCA2SqFpTnaQ2AMMMHPrPwRsP2l9K1q71z4kaz4a17w7d2D3SaDp0P&#10;l3ttPtLR28TeXGg5O0mSR+g56tXz5+158D/Hvif4G/s46No/hTU9V1LR7CCx1G3s7dpmtJTbWy4k&#10;wDtXMbgsflGOSMivvL4kadrupfDPxLY+GLkWfiSfS7mLTLkttEdy0TCJsnOMOVOeelaxUuacm3ps&#10;vkeZiZ4enhqVOnGN5OV3bW3Npr00PhbWPit+1T4i8NT+OdT8WeEvgnoxnlistB8SxxWdxdbMkDFz&#10;FI2TgqNzIWwWChSCfff2Ef2lta/aS+GeqX/iS3tYde0i/wDsc0lkhSOeMxqySbSTtY5YEA4+XIxn&#10;A+P/AII/C/VtD0DxNpPiv9nTxJ42+Ld9cyrb694hg83S/nAw8k87eWCrFmLKGL5+8OMe+f8ABMn4&#10;beMfhTo3xG0Hxf4Xv/D80epQGG4vISiXRCOr+U2MSKu1TuXKneMGsqEp+0V27NfiejmNHCrB1UuX&#10;ni1a1lddbWbbXqezftkftFzfs1/B+TxHYWUV/rV5dpp2nxT5MKzMrvvkwQSoWNzgHk4GQCSPj/4o&#10;+JP2oY/2Yta8X+ONS0HXvBXibTlFxpS24hvtNguOI5QI4kAwWTIZpCA3IB3FfqX9vT4Ca18f/ge2&#10;l+Gwk2u6VfJqlraOQv2oqkiNEGJAVishIJ4yoBxnI+afFXxE+PXxc/ZqufhWvwT1zTtRsNNjttS1&#10;y8RokuIbfB/cRug8yWTylGIy3LHA5BE1+Zuad9tLGeUqgqNGcFFy5/fcrXS6Wv8Ap1Om+EX7Qy/s&#10;1f8ABODwf4mhs49Q1e5urzT9MtZywie4e8umBkI52qiOxGRu2hQy7gR53fftdfHfwv4VtfiRN8Uv&#10;htr1jcrHO/gW3ubdru3STGFaNVWYMuRuUSsy5OQcHHdxfsqeMfih/wAE6/Bng8abcaT400W9n1i3&#10;0jUl+zSTN9ouv3T7wCjNFOWXdj5tuSoJI5fQreXTvhjpXhSD9j+W/wDijawR2Mup6p4di/sqZ0UK&#10;blrjChi2MlcgZJ+c9yftL2vbRWO2P1KTnU5VKTqSve3w9N2rLzR98fBT4o2nxn+FfhvxpZWz2UOr&#10;2onNrIwYwuCVdNwA3AOrAHAyBnAzivhP/gpFfXXjr9pb4R/DW9uGh8O3f2WSQREgl7q7aB2PODtS&#10;P5eONz+tfeHwa0HVPDHwv8N6ZrWm6Po+q29ooubDw/B5NjBIckpEmTgDOOvJye9fOX7ff7LXiL4y&#10;weHPG3gFUPjfw23ywBxHLdQhxImx2wN8bgsqkgEO/OcA9GJjKVNNa7XPn8prUMPmLcnaPvJPor7a&#10;/qfSGvfCbwr4i+G9x4Fu9GtR4Yls/sQsY4gsccYGF2DHylcAgjkEAjkV4T4Z8M6T/wAE7v2YPFl9&#10;/aV54zt7S9k1CJHVYGeaYxQRwjkhVDBCzcnl2C9FrzPxB+1d+0F4p8D3PhLTvgH4i0rxvdW5sn1z&#10;yZRZQuRtaaMtGEB6lQ0hUHGSwGDr+Bv2HvEOmfsQeJPhjf6nBB4u1+5/tllLGSC2uFaFkgLA8gi3&#10;VWcZwXYjcFGYnNy5pUo6232+RtDDuhFQxlZckpq8U0795XT0OI0T4m/teeOPhhL8Z9M1nw3ZeGY4&#10;Jb6Pwr9hUPcW8RYOyhoy5BCsw/fgsBlfvAHtdd/bW1/xt+wzr3xP8NCLw54y0y7h0q72xrPFDcGa&#10;FXeJZAQVaOUMA4O0sR823cfPPC3xY+Pvw++BD/BiX4H+IdQ8RQ2Uuj2uvRRtJaJC+5VZmRDGSitg&#10;ESYO1ST1B0L/APZN8Y/C/wD4J6eK/CZ0ubWfGmsajb6vc6VpaG4kixNbjyl2ZMhVItx2g8lgMgAn&#10;Fupyy5LtW/HyPXlSwjnH26gvfXLy21j526eupl658fv2o7/4Cab8bbTWvDmjeEbSGES6Wlor3V+F&#10;lWB55A8RCq8m5sI6YQ8dibX7WnxJ8YfHv9hjwn8QrS7sdH0K6IHiLSPJJe5mW6WFDCxDFUEsbNty&#10;Dhhljgg+peKPhf4rm/4Jq2/hCLQL2bxQugWpbSEiJuQwmjkZPL67woPyY3ZGMZ4rkP8AhRXjjWP+&#10;CYth4Li8P3kfi6MG9/saZPLuSn9otPtKNgh/LO7aec8YzxRUhPknG7eifzJo18KqlOqoxi41baW+&#10;Hz/zKv7PviP4pfCH9gzxN4xuPEmn3dlHpKzeFLVLVC+mKJJEkMh2KHYswYBt4BXnIJWl/Z48d/tZ&#10;/H7wvoXjXS/FXhKx8P21w1nJa6rZbG1URnEkziOJiOSV/dtFzGflA5OP8PdU+Jfi39jXxT8Jbn4Q&#10;eJtHn0bw5MIdSvoJIvt0ouFcQxQyIrMxRmI2luUxjJAr6S/YH8G634E/Zd8KaT4h0q70XVUku5ZL&#10;K9iaKaNXuZGXeh5UlSDggHnmtYKUpqzdkl95zYydKjRrVJRi6jnps/da6HjvxA/aX+Lvxq/aD1z4&#10;R/A+bSdATQlkOoeIdSRZSrQsElIDK6hfMYRhRG7E5OVGSuj8Ef2nvih4J/aHg+CPxpj0/VtUvYQ+&#10;neItMjEQmYxtICwCorIwVkBVEKumCDkleK1/4d/Ev9kT9qvxX8TPCngW9+I/g7xT9oae20vdJcwm&#10;eVZnXaoZgyyrkHaylDjIP3dH4UfDH4mftF/tb6d8avG3hG68AeGdDhCafpmp5F1LtSRY02kKww8j&#10;yMzKB0UZ6iIOo5K7d769rG1Slg/Yyso+y5FZ6c3P+e/TYz/2Ov8AlIX8dv8Ad1H/ANL4q/Q8V8N/&#10;ss/Cnxh4U/bj+NPiPV/DuoafoN6t2LTUriApBc+bdxyp5bkYf5FJO3OMYODX3IvSurDK1NJng53O&#10;FTFJwd1yx/JC0UUV1HghRRRQAUUUUAFFFFABRRRQAVjeL/Ful+B/D15rWsXK2mn2qb5JCeT6Ko7s&#10;TwAOSTWw3Svg79sX4n3Pij4gP4Xtpj/Y+iEK8aSblluWUF2OO6A7MHJBD/3sUAe2aP8AtFaN8Zvh&#10;18QLKC1fSdSttJvXjtJ5AzTQeU4EgIA5yQGXnGRyc13WneJo/DfgT4ZrKjNDqJsbA7VzgvasUP8A&#10;32qc1+b9lf3Omz+daTyW82x498bYO1lKsv0KsQR3BNfpBo1nFrXg3wDpe+OK7TTrXVLd5YzKoMAt&#10;8gruUniXAOeCQecYoAu+KPG0sGhXwl08LHPLcWKETHeFU7PNZSg+TJ6gkZZB/ESutbeAtBns8yaZ&#10;AxuVVpiQfnOVbJ56kgE+pqz4l0y1HhvV90Ecm60uM+YN33lJYZOeCQOPYVz9prPjGO2jkOg2txAl&#10;qzrFFMFeZy6+Wm5m+TEZO4lWyynGBjIBFrun2OifC3xxpWn8RWdrqG9OgRpYmuCPfiYfWvNvh1Hr&#10;s3w98MlPhtdalCtjbSR3X/CQxxCUiJAsoQt8pIVcDqAAOwrvdW3P4B+IlzPbNYXuoafPez2chy0J&#10;+yeRgnGD/wAexwRkEDIJBq58L/EOmaH8JfA/9paha6f52k2yxfa51j3kRJkDcRk89vWgDkNN0PVt&#10;GuDcaf8AB+SxnKlTJb+IYY2IOMjIcccD8qsabaa7pGofbrP4Ry293vEhlXxDDuZgCoJ+bnhmHOeC&#10;R3r0G/8AiXoFnY3d5Fef2hb2kTTTTWKmWJAv3g0o/dqw67WYH0FQ2XxFS5Uzy6HqlpYI7Ry3rG3l&#10;jiYHBV1ileRcHg/L8vO7aAcAGC/jLxzGk5HwykTeCzMNateTjGT68YH4Vw99+0DpHwX+EHw4huLc&#10;6nqV5pFi32KKUK6QCFA0pyD9FBxuOeeGI9osvF+h+IfPt9M1rT9QnWFpGjtLtJWVemSFJOMkc+4r&#10;8tdR1O71a4jmvJ2uJI4Y7dWc/djjQIij2CqB+Hr1AP1K8FeNdI8feH7XWdEuhd2NwOGHDI3dWH8L&#10;DuP6VvN0r4D/AGRPifceDPiRb6FcTMdH11hbtG2SEuMfunUdiT8h9dwznaK++16UAfEv7ZfhKfwb&#10;8S9H8Z6duh+3hHMw/guoCuD7ZXy8epVq+k9Z+LlrZfA+bx5AYwr6YLmBHyV89lCpEcc/61gh/HpV&#10;X9pPwCfiD8JtYtYo/Mv7JRqFouOTJGCSB7shdR7sK+H7j4rX178F9P8Ah+omZYdTe63q3BhIykWO&#10;/wC8d2+oWgD1j9kfR4/D9h4u+J2q29zeW2lQPBEIAJJXbAknYAkchdnORw7Z711Gpft4wpdF7DwV&#10;cTWIOBPcXwiY/gI2A/76Ndrrl4f2Zv2bbGCKwhvtTjijt5Ybj95C9zNlpd5GCUBLgeoCjPevGn1v&#10;4r+NPgnqXiG68Y+HrXwg8E0D6ZJBBE4VMr5CKsB2scYQbweVPGQaAPf4/i7o3xh+BnjPVdJWSB4d&#10;KvIbmzuMeZC/kOeccEEcgjrz0IIHj37BH/IU8Z/9cbT/ANClrB/ZcGfhX8af+wOv/oi7re/YI/5C&#10;vjP/AK42n/oUtAGH+xL/AMli1/8A7BM//pTDXp/xD/bMsfCXiTUtD03wrfaneadcyWtxJcTLAgZG&#10;2krhXJGRwSBkV5f+xMdvxh8QE9BpM5/8mIa0vA/xZ+Knxt8Wa83g/WNB8IRRqLqS1nhjy652B2do&#10;pHkYAKC2ABheFBFAHsHwU/aj0b4uaudFm02bRNaKNJFA8omjmVeWCvgfMBk4IHHQmsnxH+2FpPhL&#10;4i6p4Z1TQp4bXT5ZYpNQjud5cohZdsezqxAUfMAC2ScCvCPgF9q/4au077dfWmp3v2y/8+8sMeRP&#10;J9nn3OmFUbSckYUdavHw1YeL/wBs670rVIFurCXV53lgcZWTZE0gVh3UlBkdxkUAdL8UP2r4vG/w&#10;o1CCw07UdA1C9vTBZ3NtdZKpEYJGZ2G0qWV8YXPuat/svftFQWNpY+ENaGsatrWpamVhvZHEsaK4&#10;QKGZn3AAg8AHr716h+1TplppX7PmvW9law2luj2oEUEQRFAnjH3RxiuX/Yp8S6TB8NZdJl1K0j1a&#10;XVJ2jsWuFE7r5UZyqE7iMKxyB/CfQ0AXfiZ+2DY+BfE+o+H7LwrqGpahYSmKY3Egt48gcMvysWBG&#10;CDgZBB71pfBn9q3SPirr6aDd6VNoOrzK5gRphNFNtG4gNtUhsAnBXHB5zjPkvhT4xfEv41/ETWLf&#10;wRqOh+EA0bXRS4t4906IVRTI5jkaSQKVBIwML2rg/AJ1D/hqbSf7W1Ky1jU/7YH2m/07b5E8mDuZ&#10;cKoPPXCjkd+tAH6GIc06kHQUtABRRRQAUUUUAFFFIaAGynEbfSvxWsf3X7Rekju3iuI/+TYr9p5T&#10;8jZ9K/FG2nE/7TWnY+7H4phT8RdjP65rGp0Ppsm0jW9D9r0+6D7V+Xv/AAVAOPj/AKH/ANi1b/8A&#10;pTdV+oKH5B9K/Lv/AIKhH/jIDQsf9C1b/wDpTdVc9jjyr/el8z7K/YQ5/ZV8Ef7t3/6VzV1/7REf&#10;mfDyRf8Ap5i/ma439g9v+MVPAw/2br/0rmrufjwnmeA5Fx/y8R/zNceKX+zS9Dn2xn/bx51+zJB5&#10;fiLVzjH+ir/6FX0RN/qn+hrwb9nWHydf1U+tsv8A6FXvEx/cPn+6a58r0wy+Y8c74ln4ofs0N/xk&#10;d8Pv+w9bf+jBX7af4V+JX7NB/wCMjvh8f+o9bf8AowV+2gPH4V6VM7c3+On6H5D/APBQZiP2p/E4&#10;/wCnez/9Jo6/UH4GH/iy/gH/ALAFh/6TpX5e/wDBQY5/ao8UH/p3sv8A0mjr9QvgWR/wpbwD/wBg&#10;Cx/9J0oj8THjv9zoGz4+8Pt4s8E+INDSRYn1PT7iyEjdFMkbICfpmvyb/Zf+KifsxfHme58VWFzb&#10;24hn0bU4ljzLakurFtnfa8S5A5xnGeAf2BYkDNeM/Gb9kz4c/HK6e/17SntNbZQn9saZL5NwQMAb&#10;uCj8AAF1YgAAcUpxbd0cODxMKUZU6ivGR8y/tmftmeAviN8Irrwb4MvJdcudWlhNzctaywR2scci&#10;y/8ALQKWYsigAAjG7kYAO1+wL4Hv9B/Z2+IHiG8hkgh1xZhaB+kkUMLrvHsXZ1/4B+ff+Ev+CcXw&#10;l8NamL27OteJFUDbaareJ5IOeDiFIyemMEkHJ4r6Tk8O2B8OPoUEEdlpptTZpb2qCNYotu0KigYU&#10;AcAAYHpUqMm+aRvVxNGFFUKCdr3dz80f+Caljb6n8avE1peQR3NrP4ZuYpYZUDpIrXFuGUg8EEEj&#10;BrkP2rfgDqv7M/xCmudCknh8Ja7HPHYzxvu8tHUrNaSZ9FbjP3lwclg2Pv74H/sgeCfgD4ruvEHh&#10;u71i4vrmzaxddQuI5E2M6OcBY1Ocxr37mvRfij8K/D/xi8GXvhrxNa/atPucMGQ7ZYJB92SNv4XH&#10;PPQgkEEEgr2Xu2Nv7SUcT7SPwtJNHxX/AMErh83xP/3NN/8AbqvFP2Pcn9szw5/1/aj/AOk1xX6I&#10;fAn9mPwn+zu2uHwxc6nMdYEIuP7QnSTHleZt27UXH+sbOc9q5f4dfsR+Afhh8SbPxto95rcmr2ks&#10;0saXVzG0JMqOjZURg9JGxg+nWnyPQTx1Jzqy/mWh8M/8FAmx+0/4iPpbWf8A6TpX2i37fnwY0Lwv&#10;GYfElxqd5b2ygWVrplysjsq/dDSRqnUYyWA962Pi5+xJ4A+NXjq88V67ea3BqV0kcciWN1GkWEQK&#10;uAY2PQDvXLad/wAE2vhHYX0E88mv6hFG4Zra5v1Eco/usUjVsfRh9aLSTbQniMLVpU4VL3j2PjLw&#10;DpfiD9r39qf+1pLPEV5qSajqHzEpZ2UZUBCwAyRGixqe7Y6ZJFj9pDwbr37N37TkviS0ttttNq39&#10;vaRO6nyZQZfMaLj+6xKMOuCD/EDX6i/Dz4W+FfhPog0fwnottotgG3skAJeRv7zyMSzntliTjA6V&#10;N8QPhv4a+KXh+TRPFWj2us6a53eTcLyjYIDIwwyNgkblIPJ55NL2V1vqV/aiVVWj7lrW8jwHw5/w&#10;UU+EeoeFItR1PUb3SNV8rdLpDWUs0m/HKrIqmNgSOCWXPGQvIHw74913X/2zP2jWfRdOlibUpUtb&#10;SB/m+yWkfHmSEZAwMu3OMkgZ4r7Nv/8AgmZ8K7vUpriHVPE9lDI+9bSC9hMcYz90F4WYj6sT717t&#10;8J/gN4I+Cmny23hHRItPefH2i7kYy3E+AB80jEtjIztGFBJwoyaOWctJEwxOFw3NOgm5Pv0Pnf4z&#10;ftf6B8BfH+mfDC58NjxH4V03S4bXU92DMrFF8tFRvkcCMKSDgEvjK7SD4v8AHPVf2U/GfgLVNU8J&#10;tNoHjJoTLaWmnWNzCrTY4jdCvkBc9SpGOcE8A/enxO+BfgX4xW0MXi/w5aaw0PEdwxaK4QcnaJkZ&#10;XC5OSAcHuK8GH/BM34VDUFuf7S8TGEPv+xm8h8sj+6T5O/H/AALPvTlCW2jJw+Jw8LSbkpLe3U8U&#10;/wCCXsmrn4i+L1iMv9g/2WhuQM+WLjzQIs/7W3zsewNfZPxP+E958QPHXh+8897XSrWGSO5mt5vL&#10;nUkErs4PfAPsTXX/AA3+F3hf4S6ANF8J6PBo2nBi7RxZZpH7s7sSznoMsSQAB0ArqskmolQVSHJM&#10;5cRi3UrutTVjx3Xv2cdFk8EXmj6PJJBfyzpci9um8xnkUMAHIH3cMw4HGc89Dh3Pwz+IPxEutKsf&#10;Gd1p9vomnSiSRrQ5kuiBjdx0JGRn5cbidpIr3/PamkgVhLA0pO60RjHF1Uu582av+znrms3fjO8e&#10;8S1mvbw3FhGlwfLmQyOxWUY4OCuOvOa9atPC97/wqKXw/wDY7aw1BtLlsxbwSExLIUKghjzgk55y&#10;eec9a7knIzXm+u/HzwvoHxd0j4byC9u/EmowfaAtjbGaK2XnHnFTlM4znGAOWKgg1VPCUqTbj1HL&#10;EVayS3tr9xxvg/wx8WPBfhuHQ7KHRPsUSSiN2kYyKzlmBz04Zs4x0GKwj+zBra+EVKa8f7XD/aRZ&#10;ZP2cTZxkP1zt/ixyRX0up9frSnpWf1Cm17zbtt5FfXaqbcbK+/mZ3ho6gNDsRqqxpqQhVbgRNuTe&#10;BgkcdD1rUpqnk04CvRiuVJHA3d3FoooqwCiiigAooooAKKKKACiiigAooooAKKKKACiiigAoopuf&#10;agB1FICaWgAooooAaVzQEA6cU6igBu2k2gdKfWfr+u2HhnRr3VtVu4rDTLGF7i5up3CRwxqCWdie&#10;gAGaTaWrGk27IulQfejaCPWub8B/EXw78TvCdp4l8MapFq+h3W/yryIFQ21irZDAEEMpBBA6VW+H&#10;HxZ8I/F3SrzUvB+u2uvWVpctZzzWpOElUAleQD0IIPQg5BNJSTdrlunUV7xem/kdZtwKTPY18q/8&#10;FC/2i/FX7P3wz0Z/BzpZaxrN8bb+0pbdZhbRqhdtobK72O0DcCNofjOCPENe+Ev7Qngn4cRfFbwP&#10;8e9U+JWpPElxLo1gj3lrJG/Ept0Z5I5dhPQRIcBiACNtc8q6jJxSbtuexh8qlWowrTqKKm2le+rX&#10;mlp8z9GwoxigL6ivP/hN491XxB8HNB8V+ONOTwlqsunC71S2u8wJasAd7sHOY1wN2GOVBwSSDXM6&#10;V+2P8Fta8T/8I/Z/EXRZdS3bF3TFIHbgALOwEbEkjG1jntmtueKtdnmfV60nJQi3y721PZtuRRjP&#10;0rI8UeLdG8FaFc6zr2p2mjaTbKGmvb2ZYoo8kAZZiAMkgD1JAry7Sv2yvgxrWhazq9p4/wBMksdI&#10;QSXrN5iSRoXVAwjZQ7rudFyqkZYDuKHOKdm9SYYetUXNCDa8kezhB6Cl+7Xn3iz4+/D/AMD+FNB8&#10;S674psNO0LXDENOvpGJS4Ei7kK4BO3byWIAA64rR+I/xc8IfCLw2mv8Ai/XbbQ9IkmSCO5m3N5kj&#10;ZKqqqCzEgMcAHgE9AafMlrcXsarsuV67HYEgikC5Pt6V81/tS/EPXdDvvhfc+E/iz4f8BWGr6kI5&#10;xqkCXCapA/lkNE3lycKO+Y1PmrmRflz6t4u+OngH4feLNO8M+JPFWnaLrV9bPdwW97L5YMKhizs5&#10;G1B8j43EZ2nGcVPOtU+hq8LV5Yyir819LPp8j0Db6Umwda8h8MftcfB7xe2pjTPiFoj/ANmqXumu&#10;bj7MFQHBdTLtDrnA3LkcjnkZ1vhd+0X8OPjRc3dp4M8WWGt3lqpeW1QtHMF4G8RuFYpllG4AjJAz&#10;mmpxezFLC4iCblTaS30Z6QKMV84/B7xt4m1n9p74m6FqfxT0TxJoWmRg2PhOztRHd2BZkJaR/KXP&#10;l52HbJJkuC2w4Wu8+JP7T3wt+EOojTvFvjTTdK1LI3WIZpriMEAgvHGGZAQcgsAD2pKpHlu9F5lT&#10;wlVVFTgnJ2T0T6/I9S2D0/SjFc74S+IXhrx54dXXfDuuWGtaMQf9NsbhZI1IALKxB+UgHkHBHfFe&#10;c3X7ZHwYtPC6eIpfiDpY0p7p7NJAXMjyptLhYgu8gBlJIXGGU5wRVOcY7uxnHD15txjBtryZ7RsA&#10;9KO9eZax+0J4Fh+EOpfEKx8VabdeG7eE41KGQyxrKcBI2VfmD7mQFCAwzyBXzP8A8E+P2xdT+LJ1&#10;bwv8RvFsWp+MLi7MmkQPaJA80Ah3yKDFGqHbsZufm5PUDjN1Y86g3qzrhl2InQqYhLSDs97/ANLq&#10;fc2OPWkC15Z8Sf2ovhX8ItVGmeK/Gum6XqfG6yDNPPHkBgXjjDMgIIILAZ7V23grx54d+IuiR6z4&#10;Y1mx17S5DtF1p86yoGABKkqeGGRlTyM8itFKMnZM45UK0IKpKDSfW2hvBcCjbTqKswGlAetAXFOo&#10;oAbtp1FFABRRRQAUUUUAFFFFABRRRQAUUUUAIelfmh8Q/Cmr+Ivjv4q0TTdPmutUu9bu/JtlAVnB&#10;ldw2TwF2nOSQMck4r9L26VyFj8LtD0/4i6l42ihkOu6hbJazOz5QKuBlV7EhEB56IMAZbIB+avjH&#10;whqvgPxHd6HrVuLXUbXb5kSurgBlDKQykg5BBr9ANP8AD3ia/wDDPgHVfDN7ptnc2mhrby/2jE0i&#10;sskdu2AFwesQOcjoOtfOH7bnhObSviTZa6sbGz1WzVTJjgSxfKw/758s/ia3Ph1+2unhnwlpuj6x&#10;4ckvLiwt47Zbm1uQokVBtUlWX5TgDPJycnjpQB7L4j8H/Ei806ZrjWE1CQxtGsOmz/ZyN3BO0hUY&#10;AE8OTkd+9GkeC/iO0UN1JraWlyMt5M91IQrYI5Rd0ZHcLyBxwOlc94I/bR8K+KdftNKvtMvdFN3I&#10;sMVzM6SRKx4G8ggqCcDOCBnnAyai8Xftr+FPDuvXWn6dpl7raW7tG93E6RwuR18vOSw6jOB04yOa&#10;AOw1Hw94p07wp8QNT8TalYX8tzoDW0IsY2QKsSXDZYHjJ87qMZx0FWPhdDdWfgTwbew6b/akM/h2&#10;0t2VWRWhZVVhy5HytuO7GTlF4Pbwf4i/tqr4m8I6po+j+HJLOfULeS2e6urkMIkcbW2qF5O0kA5G&#10;Dg81V+Ff7ZI8E+DdP0LWPD8motp8S28F1bThN8a8KGUrwQMDIPPoO4B9IeK/GOj28r+H/G+jR2ej&#10;3cSGO8nHn6fM4bIiZio2OCoYBgAccHOK5IfETQf+ErsLvwjHPJbxwG2ey0m1Uf2hEvKBE27h5ZEw&#10;B2onzMDIuAKwvC/7bnhPWdYgstS0q+0WCZwgvJHSSJCe74wQPcA49queO/2yfCng3xJe6TZabea5&#10;LayGK4uIGVIt44IVjktg8ZwBxxkYoA9e0iDXP3DanHaIsVnIkjx3DSSPI2w5xsUADa3r2r8yvCfh&#10;XUfG3iKy0TSIVn1G8cpEjOEBIBJJJ4GACfwr6d8W/tzrf6BeWuheHJrPUZo2jju7m5VlgJBG8KF+&#10;YjsDgevofPf2N/Cs+u/GW11FVcWmjwS3Mr7fly6GNFz0yS5YeuxvSgDgNP8AC2veCPirpGj3tlLZ&#10;a5balbbIeCd/mKUKkcMDkEEHFfp+OlcZ4h+E2g+JvHeg+Lb2Fjqujqwh2kBJM8rvGMnYxLLgjk85&#10;rswD3oAa+CMEZHpXhWjfsgeDdD8aW3iO3u9TMlte/bYrJ3j8hWD71XATdtBxxnsMk816l8QbLV9R&#10;8MXUGizNDfEoRsl8l3QOC6LJ/AzKCA3YkdOo86Hhbx4b/TXSS6todymPfqzSCyRZ2ZlmBJM7NEUU&#10;HJwQeQMGuSrWlTdlFs2p01NaySPTPGXg/S/Hvhy80PWYPtOn3ShXUMQwIIKsCOhBAI/wrxGw/Yf8&#10;EWs1w0+paxeI6OkaSTRqIyy4DZCDLLnI7ZHINOg8CfE8aT5X229STYRtbUzuD/ZpELZMjcGQoR8w&#10;GRnavU7Ufg/x0b7TbiGe6toYUhSaN9QkJb97MXIUzup+VogdxY4+7ggCuf63N/8ALtm7oR/nRreA&#10;P2cvD3w68P8AinSNP1DUri28Q2wtbl7l4y8ahJEyhCAZxK3UHoKt/CD4C6H8GJ9Tl0i+1C8bUFjS&#10;UXzRsBsLYxtUf3znOe3vXKL4O+JKQQC8vbnUrSCC3Rre01E208+Emz+8B4ZHdNx/5aBFPJGK1/EP&#10;g74g3ltaLZa35c6aMlpdyLOQs02SXaPpiThQHIHDHpitPrE7N8jIdGKfxos/Cv8AZz0D4R+J7zXN&#10;K1DU7u5urd7Z47x4ygVnRyRtQHOUHeuV139irwPq+uzahBeanplvK5drG0kjESEnom5CVHtzjnGB&#10;xWmPBvj+5X7DJf3dokUrOL+LUNzOktzA/AJ6xRpKuDxzhcgkU8+FfiG0W+6nluj5qtdW9nqTW/nr&#10;9ouWZInzlBteAjlSVXbkYqfrU/8An2x+xj/OiXwT+yz4T+H/AI9s/FWk3mpR3FoZDDZySo0Kh4mj&#10;I5TceGJ+9nNaFh+ztoFh8WG+IKX+pNqzTyXH2d3j8jc8bIRgJuxhjj5qy4vA/jqXVjO2o3lnBAWn&#10;jA1Bp95Atysf3lDbtkq5ddvLEryKseH9G+Imi3llNqStqka35vZY7e/z8skEivF8+0bUk2MF5A3Y&#10;BO2qWJm38DE6K/nR6d4n8Oad4w0C90XVrcXWn3kZjmjY4yOoII6EEAg9iK8b8G/sgeFPBXi6x160&#10;1bWZprKZbiCGSWMKGByAxVAWHtkZ6HjitnxD4d8YXviXV7izGpLpcjw4gTVAguEVwZAh35iZhwAN&#10;owDk5YYyZPBvxBltrqOS51D7ULC3jSdNUOyWYPEXOA424VWXhfmJcknKij6zK9uRiVFNX5kQeKf2&#10;M/BHiTxDcanFdalpC3MplltLGSMRbiSW2BkO0H05A7ADirvhz9krwf4U8a6f4j0y71SCWxlSaK1M&#10;qNDlVAOcpuOevXqa2PGvh7xvqGuwtpt5NGBp80Zu7W5MMBlbeI1MDSNggFcyDcSduNoBrKt/DPj+&#10;C8sHga8g8prh4vtOqGZIlbcIopgWPmAE7mf5jgKq460SxMk7cjYKimr86R7crdKfXLfDm01zT/DU&#10;Fpr4iN5bs8SyxztMZYw2FdmYZ3Ef48Z2r1FdkXzK9jnas7C0UUVYgooooAKQ9KWkNAHm/wC0ZaX2&#10;ofAvx3a6Ykst/No10kCQcOzmM4C+9fj3/wAKR+IYl80eFtUEobdv8s7t3XOc9a/aj4ilx4F18xgs&#10;4spiAP8AcNfJUCXMloZvNAx/DySK8LH4ueHmlFXPpsqnyU5LQ+g/hF450jSPhR4MstU1JINSttFs&#10;4bqKYnekqwIHDcdQwOa/MH48fC3xx4q+NHjjVbPQtS1DT7nWryW0uApdWhad2QqSfukEEfWvqC5u&#10;9TkmZYrhYEH8W0E1o2IuGx5l3LIffaP6V5f9r1Jacp34bDRws3Ui9y7/AME8jcfDP4b+I9O8XCbR&#10;biTVPNt4LzIJj8pASo7Ddu/GvXPjB4g0/wAQ3mnmwvVuYkjYOEJwDkV5bDZGZDiaRW9Tg1nXq39m&#10;Tgecvqn+FRXzCpVpuEo6GP1aE67rX1f3Ho3w21G10PxhZXdzcLb26iQO7HjlCBn8cVe/a58SweLv&#10;2evFuk+Gbxr7WrlLcW8FoSJWIuImbbj/AGQT9BXjo1W6P/LOQf7wxTJdbnRT1/E1jQzKWHhyJFTw&#10;MalVVL6o+IYfgj8Q7eRJYvC+qRSqcq6xkFT65zX7JaJ8QtAt9BsIpdUhWdLaNXUk5BCjOa+N7nxJ&#10;fo+VkCj0A4qzp/ipbh1S5mNtn+Irke3Sto51NO3KdOLwv1rlcnt2Pj3xN8G/iFqniDUbp/Deq3Rl&#10;uHZZWQsWG44OT+FfpT+wJoes+Hf2fbOx122ubO+S/uSIrrO4JkBevbjivK77UzaDelws8XZ0PBr6&#10;Z/Z8llufhvazyIyLLPKybxjKhsZ/MGvTwOOniavK0cGZtrDqL6M9JZSV4OK/PD9rrw/8U/gFBaa9&#10;b/GfxBqVtrWpyxRafGZLZbRSGcAHzm3AD5cYFfolXyn+3/8ACzxV8U/BnhW08J6JPrVzaam088cD&#10;ICiGMjPzEDrXuz2PCwc1GqlK1n3PLP2j/DvxP/Zt+Ch1KT4w6/4kv9T12zhinPmWz20a292zoG85&#10;8hzsJ6f6ode3N+OtQ+LPwH+GPgz4m2/xrvPET6sLWRtC1FCwXzYfNKkNI/mAfdJAUjqCDX0N+3p8&#10;NPE/xS+DGi6P4U0ebWtSh1uC4eCBlBWIW86ljuI43Oo/Gvnfxl+w3rHgGw+G3ijwp4ZuvF94q283&#10;iLw3qM0ZUTBUdlBBX5Cd6EfNjC/eBIrGSex6lCpTlBe0au29LLX/ACPob9q39oK+8Cfs56XqWlSS&#10;aX4s8VwwQ2KRHE1uZEV5WXoQVU7QRyGdK5n9iP4reLx4x8cfC34jaheXvivSZvtsEuoTPLI8XypI&#10;oY/wDMTp6iUkcVg/GP4K/Ef9pb9oTRpUtb/wH4O0GxjfTtWuI45HjmAWQssSuCH8wqnXAEOc9qw9&#10;a/Zk+KnwU+Ofg/4h6Rq1/wDFS5NxjVrjyFguEgCrEytvlO8tEzBTngoMjpl3le5EYUPYum2uZ3f+&#10;WpzEP7Wvi/4T/tT+Mjrep6nrXgODXLjT7uzldpY7KIysI2iH8LKFJCj7wDD3HrvhD4sa/rv7dXif&#10;SNP8Q3ereExocd7YadHdk2km6ztnVkGdo3Fyd3T5s1B8Lv2b9T174wfHePxx4cmi8J+KZZfslzIy&#10;fvc3DOkiYJKsMqykjggVxP7Ov7L3xO+C3x68R3EdjDc2tvpF5a6Trt23+hzylU+z71UlwMgBlAJG&#10;CBnglLm0uaS+ryTtZNR+/wD4J5j4U+MfjX4r+JNdk8U/He/+GXiKKfba6XcQy29g2MgozI4WHaRg&#10;71JPUljmvSv2nfG3xH8CaD8FNKvfibPaajqcEy6tr+kXHl28gaSHbL8mwOqI/wB7AyATwSTWb8TP&#10;APxu+Ifh+fw34t+Cei654ruAi2vjSwaCGf5DgvLIjhSWAOAxjHI+TOKteO/2TvHp8H/Ajw1daNJ4&#10;hj0eW5/tvyJlMdtFNdRyGLcSCQELL8ufunBxip942vS5oydl5adv63Ol8LeI/wDhVL6n42f9pGT4&#10;qQaBp095L4XjJxdMV8qPcftD7QJZYznaccVm/DPwb8fv2m/Ck3xCPxVuPCVvdvJ/ZmmWXmRwyBGK&#10;8rGy7E3KQCQ7HBJznJ+h9Q/Yx+F3/CL+IdN0Tw7DoV1q+nSWDX0MssjRhirqdryYOHSNscZ24zg1&#10;8/8Aw5P7Sv7NnhyTwDpngGz8Xack0n9k6pHMHih3tkliHUhCSzYkCHLHJwMC2mt9vI5IVKc03Sa5&#10;v71lp+RiwftUePdU/Z5+K3hrxBqUunfELwfJaxpq1lJ5U8ifbY4ZQSgwGQ/KWXG4SDjgscTHxZ8P&#10;/s76f8Y4PjnqbzkJMNBviWBzP5W0M8jLIeN20pgjPpk9ZY/siePNG/Z5+KOoazaDWPiV4wktZDp9&#10;tJG0kSi8SaQFwdhZjuZgpKgIuCTkVxniD9gbXbP4H+GvEej6Tf3Xj4TA6t4eu5ozG8ZdgNm0jGAE&#10;yN5yGOCCKj3up1Rnh1ezSu+y7a/I0v2mf2iviBe/D/4M+ItE1vUvD2o65pdxPeQaXM8aTyo8a7to&#10;6gncQOeGxzXeftAftiXWsfs3eDbvwdezWHi7xYm6c2DMstituf8ASipB3L+8XapI5Xee2a2Pip8M&#10;vFvxA8c/s7azpvge40jT9CmhOq6chjCaWqzQZTG7BRRG2NvVQOOaxPD/AOwZfeAvE/xM1+OWx1LT&#10;ZdI1ODwvpls8jXEUk8TqivvAUFUYxjls79x24qve1M4ywto86V1d+uuzPQf2a/jReaP+x5L4+8Ya&#10;rdavcWAvZpLm9mLyylZWEce5j1J2oB7ivBv2bf2hfiNofxo8H3fxA1vUL3wx4+imjs0u5na3gkad&#10;kjMa8hSJI1THZJge4qe9+Cfxc1H9mvwD8KbTwtd2D3Wrz3OtXEskapbR+efKD4blfmMhxk/u19a0&#10;fjN+wd8QbXwBYXGl/EG/8c3mgCOPStDey+zmFCyIRC5mYJtCq2MDhPXFK8mlYUVhk5KTXvN/JHdf&#10;H/4t/Ef4i/tCQ/BT4car/wAIubeBZtT1hTiTDRLKSGAJVVVkHy4LM2CQK6PwB8KPjd8KPEepNrHx&#10;MPi/wX/ZVzPNJfqxuknEZ8sJvLMmCQ24OQQpBXODXm/i/wCEPxltPGnhn45eDtFU+M5tPjh8QeHr&#10;141bz44vJkZV3gPE6xqQofeMqRk/d9G+HPir9ov4ka5fXPizwppXhXwc+mXUDWDLtuZ5WjIjKAuz&#10;hg4A+bam1m4Jwau9273MpJRhFQcbde9zxH4YftZeL/AP7JniHxLqGrXXiLxTc+JW0jTrjVpmnNuD&#10;axSFsMckKA5A6bmGeOK3Ln4M/tC6T8PJfin/AMLUuf8AhI0sv7Vm0TBKmJV8woT/AKtmCj7mzbkY&#10;zVb4Z/sc+LvF37K3iHwfr1gfDHiePxGdX0xL5lKORbRx4cpuwjAuMjuAecYOld+Iv2ptU+HEnwyl&#10;+HcQvHsjYS+IDcRjdbbAh/eeb5XmbcgsDnrhcjNQk7e8bt0+Z+xa31v2OX+L/wC1n4t8efsw+D/F&#10;GkapeeGfEEeuyaXqculytCszpAXyMHO1g6NjscjoBXQeM/2uNY8d/slaleWeqXXhv4jaFfWtnqi2&#10;0hgmOXK+auMEK+DuHZgwxjBNX4w/sb+KvCf7NXhHwb4ZsJPFOvx60+q6s1myiNZHgKHZvIJRQqKD&#10;wTgnA3YG1+2r+xxrPirXh40+HWmtdX2oEQ6zpVs6xmVuonAJAOSq7xnOQrYJ3EHv2Y08JJxjold6&#10;/wBdD69+DOo3Wr/CTwVfXtxJd3lzotnPNcStueV2hQszHuSSSa7MVx3wf0i90D4VeDdM1C3a1v7P&#10;R7S3uIGIJjkSFFZTjjggjj0rse9dK2Pnanxyt3FoooqjMKKKKACiiigAooooAKKKKACiiigAoooo&#10;AKKKKACiiigAooooAKKTNGaAFoppbBxSg5oAWsjxd4asfGPhjVdC1OBbnTtTtZbO5hbIDxyKVZeO&#10;eQTWvXP+O/G2k/DrwnqniTXZ3tdH0yBri6mSF5SiDqdqAk/gKifLyvm2NKfNzrk36H5U+BvjNqH7&#10;KPwq/aA+DurXQi12G6MOjBo3R52nxbzSqf4R5IhmQe5PNfdv7CPwgPwe/Zx8O2lzB5Gr6wv9sX4Z&#10;SrCSYAohB5BSMRqR6qa+LfFth4U/bj/bp0SbwRp0t14ThtrWbxBqT2rRpcpCWZ2cNhhvXyrcFgDk&#10;cAqM1+qsMYjQKqhVUAAVw4WLd5vpovQ+xz2vGNKFNR5Z1LSmvO1v+CfLv7dnxT+GfhDw34Z8L/FL&#10;wrfeItE8Q3blLi0AB08xbA04cMGDgTcBeWXeDwdrfOPxz/Ywtv2b/hzqXxS+FXxT1nR4rJI7hYHu&#10;gouY5GVVWOaIpnO4YBVg3Az3r76+MXwX8K/HXwZceGfF2nC+09z5kTo2yW2lAIWWJx91huPPIIJB&#10;BBIPztH/AMExfhxLHp9pqHivxxq+jWL74NHvNWiNqnPKqqwgqDyDtIPJ5pVaU5t2S12d7NHNl2YU&#10;MNShFzkrP3o25oyXzenY+ef2gPjv41+Kn/BPTwZrOryuLvU9fOm6rdQxhFvooROULKBgAtGhOMAt&#10;H2BxWfrv7O/jDxh+zboyw/Cr4d+HtLTTbW/i8a/2skF40exXM08pxu3qTuD/ACjdwBtGP0c1b4H+&#10;Cda+Fg+HNz4ftf8AhDVt1tk0xMoqKpypVgdwYMA2/O7dznPNeDW3/BN3wPHpFtoNz44+IF/4St5R&#10;KvhqfXF/s8nfvx5SxLjLEklcHJJznmlPDylJve6R10M5w8KajBclpuWzej9Gtemt0fLv7aj+INK/&#10;Zs/Z58P6t4ht9b0x4ZTfappl19ptpnjWJYWEvR9sbyDdznBNeh/8FAfgN8Jfh/8As26HqvhjRdJ0&#10;LVLe9toNPutPhQS6hGyNuWSQcyfIDJvbJynX5jn1b9uzS/DvgP8AZ60TQW+F8/ivwZZTpAw0q6Nt&#10;JocccbBJ0YRvjA3LuYbecMTuAPwf8XIfgvf+BfD+hfCvUvHHjzxhfyRw2tjre9/7IjJ3PBDEkaB5&#10;Xcqu2MSLw3zD5d3PW0c1o27ep6+V1HXWHqJuMYyk3ZKzu7666fP5Hq/7ZAP/AAxT+zp1IFjAM9v+&#10;PNK9X/4KeaxZXf7Mfw6jhuopJLnVba5hRXBLxizmy4HcDenP+0PWve4v2WNE+J37LvgX4c/EC1mi&#10;utK0uxV5bKZVns7qOEK5jfDKcZdeQQR+FcHL/wAEwPhbe+Hzpt/rvi/U5oxHHaX13qcbzWUSkkxQ&#10;r5XlqjZ5BQ9OMd+iVKp7yWzseZSzLBQqU5VW705yeivdN6dT5x/bVz/wqf8AZL/7A0f/AKJ0+tz9&#10;tjw1p/jH9v74TaHq1uLvS9QtNLt7q3JIEsTX04ZSRzgjIOOxNfXvxQ/Y48DfFjSvh3pmrXGrW1j4&#10;HRYdNis7hF82NViXZKWRiQRAnK7T155q98Qf2U/CHxI+NfhX4n6ndapFr/hxIUtoLadFtpfKkeSP&#10;zFKFjhpG+6y54zVSoSnJ9rpnPh83oUVDe6jUXzk7o+F/jl8EfBVn/wAFEfAvhKy8P2GneGtSFjcX&#10;WlWcCxW0hBk3L5ajaFcRKGAAzk+ua3NA8L6T8Pv+Crlho/hrTrbQ9JKtixsIlhhUNpLMwCKAACw3&#10;YAHPNfaPiX9l3wl4r+PugfFu+uNT/wCEh0a3FvBaRyoLR8CQK7qULlh5pIw4HyrkdcxT/sqeD7j9&#10;ouD4ztcaoPFEUXlLbCdPshPkGDeU2bt2w4+/jvjNKOHakn/eb+Q3nVOVNQlJtez5f+3v66nyl+yi&#10;7x/8FCfju0YzILXUtvuft0GK8K/ZH8P+L/ir4p+IWuxfDzwr8UNdmmjk1F/GMqq1s8rSszpGVwGd&#10;g2TgbdoAwCa/Sj4e/st+E/ht8Z/FvxM0q51N9d8SpJHdW9xMjW0YkkSRzGoQMCWQH5mb0GK5Dxp+&#10;wn4I8S/EPUfG2ha/4r+Huv6kG+3T+EdUFn9pZm3OzZRiC5ALAEAkZIySTCw80o31tctZzh+aokrc&#10;0YpOz3jvs0zxD9jP4SeI/hJ49+L9pqmpeHdMtbqwaV/COkayLyaxcsWjLR5LKqozKGY5IZevWuD/&#10;AOCZXwJ8EfErwV4+1nxZ4d07xHcJcxWEC6lbpMtunllmZA33WYsPmHI2jB619t/BP9ljwT8CNN1q&#10;DQYr2/1HWs/2jrGrXPn3l1kscM4AAGWJ+UDJ5OTzUv7O/wCzP4W/Zp8L6rofhm51K9g1G7N3PPqk&#10;ySSbtioFGxEG0Aemck5J4A0WHd432SZz1s4jKFZQk1KbjZrTRb9WfEH/AATV0618RfD/AOOnh3Vr&#10;WHVdDSO0lFhexLNCX23OWKMCCf3UZzjqg9K2v+CVHh7SpvCPj/Xm0mwuPEVhdJHZ38lujXEKtC2U&#10;STG5VbHIBAPevrj4Afso+Df2cx4oHhmbUrseIZY5LoanMkgRU37I02ouFHmP1yeeTxXA+Av+CeHg&#10;L4a+ObbxJ4e8TeMLCODUI9QGkRamiWTtG+5EdREGdBkrhmJIJBPJojQnHk8lZm1bNcNXWIjdpTcW&#10;tN7bp+p84f8ABNn4a+BfjMPiNr/jywsfGXitr2LzY9cgW6MccgdzMN4OXkffluo8sYxnnY/YPEXh&#10;D9tH4veEPCc7P4Gjiu3SGOYvCjRXUaQkHJzgSSoDkkjOScV794//AOCe/wAOPGnjjUvFen6n4l8F&#10;6rqQkN9/wjeoLbpctIxaRmDxvjcTyFIU4BxnJPpfwB/Zp8Efs4aDc6d4RsZRPeMHvNRvZBLdXRGd&#10;u9gAMLk4VQoGScZJJKVGUXG+luvcnF5rh6tOs4yb9oklFrSNvmerg5/+vS0nPpRk+leifGC0UmT6&#10;UZPpQAtFJk+lIWxQA6ikBzS0AFFFFABRRRQAUUUUAFFFFABRRRQBzHxD+Hei/E3w5NouuW3n2jne&#10;jodskMg+7IjdmGT7EEgggkH438f/ALF/i3w5PJN4cli8S2GcrGrCG5QehVjtbAwODk/3RX3fTSoI&#10;6UAfk7rnh/VPDV61nq+nXWmXY6w3cLRNj1wQMj3qhX6t+JPCmj+L9Pax1nTbXU7Rv+WV1EHA9xno&#10;fccivlr4w/sWCOGfVPAcrFwdx0W5fO72ikbp2+V85/vdqAPkmipLq1nsLue1uoJba6gcxywzIVeN&#10;gcFWB5BBGCD6UxVZ2VVUszEAADkmgBKEUyOqIpZ2OAFGSTX0h8Jf2M9a8URwal4vnk0DT3+ZbCNc&#10;3brx94EYjyD3y3GCo619XeBvg94Q+HMaDQtDtbadRg3br5lw3uZGy3vgHHoKAPhr4efsxeOviBNE&#10;50yTQtNYjde6mpj+X/YQ/MxxkjgLxyRX2/8ACL4R6N8IPDY0vSt080reZd30oHmXEnTJ9AOgUcDn&#10;qSSe5Cjjj9KWgBaKKKAGlc0nl+wp9FADNnHajYPQU+igBmz6UbKfRQAwJilKCnUUAM2/SgpT6KVg&#10;GCP6UGMegNPopgM2cUGPnnFPooAaEAOcCnUUUAFFFFABRRRQAUhOKWkoAbIodMEZB9a59Ph/4cG7&#10;Gh6eA3UC2UD8sV0RpBn1rOUIz+JJlKUo7M5v/hWvhb/oXtN/8BU/wpR8OvDCdNA04fS3T/Cuk5o6&#10;VHsKX8qK9rPuzAXwH4dUcaJYj/tgv+FI3gDw4/XRLE/W3X/CugzR1o9jT/lQe0n3ObPw38MN10DT&#10;j9bdf8Kjb4YeEz18OaYf+3VP8K6iil7Cl/Kg9rP+ZnJn4U+DmPPhnSz/ANuqf4Uw/CPwWf8AmV9K&#10;/wDARP8ACuwpDS+r0f5F9w/bVP5n95yS/CjwdGMJ4Y0oD/r0T/CuntrWKzgjhgjSGGNQqpGMKoHA&#10;AHYVNRWkKUKfwxsTKcpfE7i0wpk5p9FakDDGD2FHlin0UAMCYPQUFATnin0UAMCfSk2VJRQAzZS7&#10;fYU6igBpFJsp9FADNvGKNnoBT6KAI/L47UCPjtUlFAEew9wDShOMcU+igBgjHoKNmPSn0UAM2UGM&#10;U+igBmzigp6AYp9FACAYFLRRQAUUUUAFFFFABRRRQAUUUUAFFFFABSUtFABRRRQAUUUUAFFFFABS&#10;GlpDQAxjivnHxy/7Qcni7VT4fSKPRBOwshbmy2mHPyE+b8+4jG7PfOBjFfSBFAFebjcH9dgoe0lC&#10;38rsb0avsXflT9dT5Sx+056t/wCUyjH7Tnq3/lMr6ux70Y968b+wF/0E1P8AwL/gHV9d/wCncfuP&#10;lHH7Tfq3/lMprR/tNSAqwYqeoP8AZmK+sMe9GD60f2Av+gmp/wCBf8APrv8A07j9x8mQ2f7StuD5&#10;MQiz12DTBmpdv7TgHVv/ACmV9XYPrRj3pf6vr/oJqf8AgX/AG8a3q6cfuPlHH7Tfq3/lMox+036t&#10;/wCUyvq7HvRj3p/2Av8AoJqf+Bf8AX13/p3H7j5Rx+036t/5TKMftN+rf+Uyvq7HvRj3o/1fX/QT&#10;U/8AAv8AgB9d/wCncfuPk9o/2mnBBBI9D/ZlQx6d+0lCxaO3RGPUqumCvrX8aXn1pf6vr/oJqf8A&#10;gX/AGsc1oqcfuPlDH7Tg7t/5TKUj9pv1b/ymV9XfjR170/8AV9f9BNT/AMC/4Avrv/TuP3Hyjj9p&#10;v1b/AMplGP2m/Vv/ACmV9XY96Me9H+r6/wCgmp/4F/wA+u/9O4/cfKOP2m/Vv/KZRj9pv1b/AMpl&#10;fV2KCKP7AX/QTU/8C/4AfXf+ncfuPlHH7Tfq3/lNox+036t/5TK+rcH1pce9L/V9f9BNT/wIPrv/&#10;AE7j9x8o4/ab9W/8plGP2m/Vv/KZX1dj3ox70/8AV9f9BNT/AMC/4AfXf+ncfuPlHH7Tfq3/AJTK&#10;MftN+rf+Uyvq7HvRj3o/1fX/AEE1P/Av+AH13/p3H7j5Rx+036t/5TKMftN+rf8AlMr6ux70Y96P&#10;9X1/0E1P/Av+AH13/p3H7j5Rx+036t/5TKMftN+rf+Uyvq7HvRj3o/sBf9BNT/wL/gB9d/6dx+4+&#10;UcftN+rf+UyjH7Tfq3/lMr6ux70Y96P9X1/0E1P/AAL/AIAfXf8Ap3H7j5Rx+03/ALX/AJTK1fCU&#10;X7RMvijSl1qZYdH+0xm8eT7AR5IYFx+7BbJAIGB1I6da+mce9IQauGRKElL6xUdv7wnjLq3s4/cN&#10;QevWnYopRxX060R5wtFFFMYUUUUAFFFFABRRRQAUUUUAFFFFABSMMilooA+Zf2vfgZH4l0OXxpo1&#10;siaxYR5v0jXBuoB/GcdWjHcjJXIz8qisn9kP4CQ2tjB461+1El5MN2lW0y5ESf8APcg/xH+H0HPc&#10;Y+rZEWRCrKGU8FSMg023gjtokiijWONAFVEGAoHAAHpQA9QKd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OVZFDKcg9xT652C4e3YMh4PUdjWzZ3iXS8cMOoNYQqc2hpKDiWaKKK3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rzTg+XiGGHO31rMRmifcp2sD+Vb6TRy&#10;D5XVvoap6hZeYDLGPnHUetck4faibQl0kT2V2LmP0cdRVmudhmaCQOvbrW/BIssSuOhrWnPmVmTO&#10;PLqiSiiitj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nJHTj6VPDfzREfNu&#10;Ho1QUV5ak1sd7inuOldZHLBdueoq5pdxsl8o9DyKo0quY2DDgg5FOMrO5Mo3VjpBS1WtLtLhflPz&#10;DqverNeknfU4mrM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RRRXlHoBRRR&#10;QAquUYMpww6EVsWV+JxsfiQfrWNShirBlOGByCK1hPlM5wUjpKWqlheC5jwfvjrVuu6L5lc5GrOz&#10;Ciiiq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VJNBJA2HXHv61HXlWa3O9NPYKKKKBh&#10;RRRQA+KVoJA69R+tb8EizRh1OQa52r2l3OxzETw3Q+9b0pWdmYVI31Niikpa7j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kSyKVYAg9jWPe2JtzuXLR/qK2s0jKGGCODWU4KRcZOLObz+tFT&#10;XluLacqOVPIqGuBqzsdid1cKKKKQwpVJRgw6jmkoo2A6CGTzYlf1GalHSs/SZSYGQ/wnj8f8mtGv&#10;ShLmjc4JKzsFFFFW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DSt0rGAvbYY+cgeg3Ukl9dbfmJ&#10;QH1XFYe0tujT2bexHfS+bcsc5x8oqCg89efeiuJu7udaVlYKKKKQwooooAu6S4W5ZezDj61sVh6e&#10;cXkeff8AlW5XbRfunJUVpC0UUV0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1umaxNQufPlwvCL&#10;wKt6ne7QYVPJ6n0rOghaeUIvWuSrK75UdFONveZYsbP7RuZvujgVXljMUrJnO09fWt2KJYIgq8AV&#10;hTPvnkbsTUTioxRUJOTGUUUVgbBRRRSAmsz/AKVH9a3x0rB08FryP8f5VvDpXbQ2Zy1dxaKKK6T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ohpHA5Zye3U1tWFoLdMnmRvvGo9PsvJHmOMue3pV08D&#10;0rmpwt7zNZyvoiC+n8m3c98YFYQGKtahdfaJQFPyL096q1hVlzSNqcbK4UUUVkahRRRSAuaSmbnP&#10;ZQa2azNIKhX5G4nOPatMHPpXoUl7pxzd5C0UUVs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SQi&#10;5Jxisq/1DzMpEcL3b1qvcXktx1O1f7q1ABiuGpVvojohTtqwxRRRWB0BRRRQAULlmAHJPQUHoaua&#10;ZbebLvI+VOh96cVzOxMnyq5UIaJ8HKMP0rQtdVwds3PbdV24s47lcMOfUdayLq0a1IyQynocVu1K&#10;m7rYyTVTRm4jq4BUgqfSnDOa5+3uZLc5RuP7p6Vq22opccH5H/unvW0KqlozKUHEuUUgpa3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ryj0AooooAKKKXrxQAsaNJIEUcmt62gFvEqDt1qvp1l5Kb3H&#10;zn9BV3vXbShyq73OScruwtZmsH5Y1HXJNaR6VjXkn2q8VFOQPlz6+tVU+GxMFrckGmiW3RkO1yoJ&#10;B6HiqMkLwth1KkV0SqEUAdAMCmywpMuHUEe9Q6V1oWqjW5kW+pSQYDfvF/UVqW91HcD5DyOx61n3&#10;GlshLREsP7pqid8bd0YfmKhSnT0ZXLGex0gzR36VkW2qMmBKN4/vCtSGdJ13IwYV0RmpbGLi4klF&#10;JS1o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zRRRXlHoBRR3ooAUAngdfatSw0/wAsiWQfP2HpTrG0jjUSAiRv71Xq&#10;66dO2rOWc76C0UUjEKpJ4FdJiVNQuvIiwv326VX0q26zN17VXUHUL3/Z/kK2kUIABwB0FYx9+XN0&#10;NX7qsLS0UVuZCVWvYElgkZlBZVJB/CrVVr9xHaSE9xj86mVrO41uYscLzKxQbtvUCmo7xt8pKsK0&#10;9HXEcjepx/n86tT2cdwPnUZ9QOa5I0m0mtzdztJplGDVmQYlG73FaENxHMMowPtWXPpkkRJQ+Yv6&#10;1Uy0b90YU/aShpJA4RmrxOkpaxodUkjxvG8eo4NaEF9FP91wD6Hit41FIycGizRSA5//AF0ta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OcVJFbSz/cQn3qPGa29ObdZxn6/zrz6cVN6nZOTiivBpI6yNknsKrXenvb5ZQXT+VbYzSde&#10;tdLpRtZHOqkkzn7e4kt2yh47jsa2LS9S4Xjhu4qveaYHy8Xyt/d7Gsz5onzyjr+lYpypOz2NbRqL&#10;Tc6SquoSbLVz3PFQWmpBgFlOG9R3p2rt/oygc5YfyNdDknFsxSalZiaPFiJnPUnFaHSqumjFon4/&#10;zq3TgrRSFLWTCkPvS0mM1oSBNZerXHCxg98mtC4lEETOegFZVjC13cNLIOAc/jWNR391GkNNTRsY&#10;fIgVcc45+tWO9CjilrVKysQxDUM9rHOPnUE+o7VPSHpQ1cV7GDe2y2swUEkEZ5FQvG8bYcFT9Kt6&#10;r894qjrtA/nWs8SyDDKCPeuTk5m7HRz2SuYsN/NDxu3L6Gr8OrRPgPmNvfpTZ9IRsmM7D6HpVGey&#10;mh6oSPUc0e/AVoyNxZA4yCCPalzk1zsczxHKMV+hq7FqrrjzBv8AccGtI1U9yXTa2NeiqsWoQzcB&#10;8H0birIORWyaZk00LRSA5oqg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k1r6Uc2+PRjWRWpo5yjj0Of8AP5VwUX751VdjSooorvOUQ1XurJLkZPysOjCr&#10;NIalpPcL22Oent3t2w44/vDvSNM7ReWzFlByK6CSNZEKsAQfWsu60tky0R3D+73/AArllTkvhOiN&#10;RPSRa0yUNaqucsM5H41cFc2C0T5BKMPzrQttUI+WYf8AAh/WqhVWzJlTe6NWkNMjmWVQVO4eop5O&#10;K6VqYmdrEmI0Qcbjn8qsafD5Vuo7nk1T1jl4/oa0oT+6T6VjHWbNH8KJKKKK3MwpCcUtQXsvk2zt&#10;3xx9aTdlca1MtD9p1Pd1w2R+FbQrM0iLO+Tt0H+fyrTHSsqa0v3KnvYWkPNLSEZrYgrzWMUx+ZAD&#10;6jg1kXlr9lkCg7gRnJrfPSsrWR88frg1z1Iq1zWnJ3sUXieLG5CuelPiu5ofuOceh5FbVuoa1jDA&#10;H5RwfpUMulwydAUPtWfspLWLL9ono0V4tX6CRPxU1dhvIZvuOCfQ9azptKljztIkH5Gqbo0Zw6lT&#10;70c84bhyRlszpAc0fSsCG9nhPyvkeh5FXItX7SJj3WtVVi9zN02jTpaghvIpvuuPoamzk1qmnsZt&#10;NC0Umc0tU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Wlop+aYd+DWbV7S&#10;OLl/93+orzqT987KmsTYooor0TjCiiigApCMilooAr3NnHcj5lwf7w61l3GnywcgeYvt1rbzQRms&#10;p00y1NxOdjleBsq20+g/rWhBqoOBMNp9R0qzc2EU/ONreorMn0+WDJxvUdxWFp09jW8Z7k+qMssc&#10;bqQwBIyKu2Mm+2Q+2P6VhZwMc89s1dsdQFumxwdvYjmiFT3rsJQfLZGwKWoorhJhlGBqTPFdadzn&#10;sHrWbrL4RE9TmtLtWRq/+tTPp/Ws6nw2LhuX7GPy7WMdyM/nVgDFNi/1a/Sn1cdkSwoooqhCE4rH&#10;1MmW7VBzgAfnWu5CqSegrGtFN1qBc9Ac1jU6I0h1ZsoMCnUnY0DpWq2M73DFNkjWRCpGQafSUMNj&#10;At7cS3HlMSM5HHrU82lypypDj8jRan/iaH/eb+ta+K5Y04yRtKbiznGRozh1KH34qSK8niOFc49D&#10;zW+yK4wQCPQ1Ul0yGTkDZ/umh0mvhY1UT3RWi1c/8tE/FauQ6hDLwHwfQ1Ql0iRT8jBx71R2lSQR&#10;gjg0uecdJD5Yy2OlBB96dXORzyRco7L7Vbj1aVeHUN/OtFWT3IdN9DXoqlFqsL43Ep9RVpJUkGVY&#10;N9DWyknsZtNElFJmjNUIWikzS0AFFFFABRRRQAUUUUAFFFFABRRRQAUUUUAFFFFABRRRQAUUUUAF&#10;FFFABRRRQAUUUUAFFFFABRRRQAUUUUAFFFFABRRRQAUUUUAFFFFABRRRQAUUUUAFFFFABRRRQAUU&#10;UUAFFFFABRRRQAUUUUAFFFFABRRRQAUUUUAFFFFABRRRQAUUUUAFFFFABRRRQAUUUUAFFFFABRRR&#10;QAUUUUAFFFFABRRRQAUUUUAFFFFABRRRQAUUUUAFFFFABRRRQAUUUUAczVrTG23ie+RVWp7Jtl3E&#10;ffFeZD4kd0tmb3agdKByKWvTOEKKKKACiiigAooooAKQjNLSEZoArXFhFPyVw3qKz59Mli5UiQfr&#10;WyBQRmspU4yLU2jmxvib+JWFXIdUkTAcBx69605rWOcYdQfes+fSWHMTZ9mrBwnD4TVTjL4i5Dfw&#10;zYw2G/umqWsD543HfNU5IXhOHUr/ACpDIzKFZiyjoM0pVG1ZjjBJ3RvWrbreI+qipqybLUUhiWOQ&#10;FcdDWlFMkoyjBh7V0QkmjCUWmSUhpaK1JKGqz+Tb7R1fik0mAxw7yOW5/CoNYYmZF7YrUhXZGq+g&#10;xWK1n6Gr0gvMfRRRWxkFNkYIhY8YFOqpqcvlWzf7XFTJ2VxpXdijpq+beM5Hqc1sCqGkRbYGc9WN&#10;XlqKatEqb1HUUUVqQI3Ssa1G7Uj6bmzWvK2xGY9AKytJUvO7dtvJ9yawnrJI0jsy9LYQy87ME914&#10;qpLo5H+rk/Bq1KWqdOL3JU2tjAlsZoh80ZPuOagUsh4yp/EV0pGaikt45B86K34Vk6PZmiqdzHj1&#10;CePjfvHowq1Hq4x88ePdaq3VsIbsRrwhIx7VI+lTL9xg4/KoTmtEW1B7mhHqEEgA8wA+/FThl6g5&#10;rAkt5IuXQr+FNSRozlHZfoatVWt0L2aezOjyDRjHSsSPUp06sHHuKsJrA/jjI+hzWiqxZm6ckaea&#10;WqseowP/ABhT6NxVhXVxkMD9DWiknsZtNDqKSlqgCiiigAooooAKKKKACiiigAooooAKKKKACiii&#10;gAooooAKKKKACiiigAooooAKKKKACiiigAooooAKKKKACiiigAooooAKKKKACiiigAooooAKKKKA&#10;CiiigAooooAKKKKACiiigAooooAKKKKACiiigAooooAKKKKACiiigAooooAKKKKACiiigAooooAK&#10;KKKACiiigAooooAKKKKACiiigAooooAKKKKACiiigAooooAKKKKAOZpUby3Vh1Ug0lFeVsd71L39&#10;ryD/AJZij+2JB/yzWqNFae0kR7OPYv8A9sy/881o/tmX/nmtUKKPaS7h7OJf/tmX/nmtH9sy/wDP&#10;NaoUUe0l3D2cS/8A2zL/AM81o/tmX/nmtUKKPaS7h7OJf/tmX/nmtH9sy/8APNaoUUe0l3D2cS//&#10;AGzL/wA81o/tmX/nmtUKKPaS7h7OJf8A7Zl/55rR/bEn9xaoUU/aS7h7OJeOquwwYkI9KqyOrnIQ&#10;J7A1HRUObluUopbBSqxQgqSp9RSUVJRbi1SaMYOH/wB7rUh1iX+4tUKK0VSXcj2cSW5uWunDFQDj&#10;FWV1eQD7i1RopKbWqG4RZr2WoPczbGUAYzxV+sTTZUhuMuQoKkZNbCOrDIbI9a66cuZanLNWegve&#10;svWny0adsZrV6isjVx+/Qnpj+tOr8Iobmlap5UCLjBAqamRNvjU+ozT60jsQwoopDxVAVNUl8u0Y&#10;d24pmkRbLct3Y1DrD5Ma/XNX7VNkCDvtFYLWp6Gm0PUmooorczCkNLSMcCgDHvj5moIo6/KP8/nW&#10;uvT3rHtx9o1EnqAxP4dq2R0rCnrdmk9LIQqM5xUUtpDL96MZ9anpDWzSZmUJNIjOdrMtZ1zbNayh&#10;WOfQ4rfOcVQ1ePMKvjkHrXPUpxtdG0Ju9jOa2kUAlGwehHIpgYocglT+VbOnN5lnGT6Yqd4I5Pvo&#10;p/Co9lpdMr2mtmjFS+uE6SE/7wzVhNXkGN6BvpxVqTS4X6KV+hqvJo5/gf8ABhT5akdg5oPclTVo&#10;2+8GX9anS+gk/wCWij68Vk3FjLbIWbBX1FQiNmBIUkD0pe1nHRoOSD1TOjWRW5DAj60uR61zSnby&#10;CR+NSreTIOJG/wCBHNUq3dC9l2Z0HWjGKxF1WdBglW+oqddYbHzRA/Q1aqxI9nI1DSAYNUU1eJuo&#10;ZfwqdNQgc48wD6jFaKcWS4tFmimpIr/dYN9DS5qk7ki0UlLTAKKKKACiiigAooooAKKKKACiiigA&#10;ooooAKKKKACiiigAooooAKKKKACiiigAooooAKKKKACiiigAooooAKKKKACiiigAooooAKKKKACi&#10;iigAooooAKKKKACiiigAooooAKKKKACiiigAooooAKKKKACiiigAooooAKKKKACiiigAooooAKKK&#10;KACiiigAooooAKKKKACiiigAooooA5miiivKPQCiiigAooooAKKKKACiiigAooooAKKKKACiiigA&#10;ooooAKKKKACiiigAooooAXBbIAJ+lEcrRk7WK59DVzSR/pR/3T/MVoy2cMwyyDPqODW8KfMuZMxl&#10;NKVmjNi1SWPAYBx+tF5dpdxDgq4P6VNJo4P3Hx7MM1Vl0+eLPybh6rzTaqJWYlyN3L+lziSHYx5X&#10;+VXcgdK5s5Q85VvSp4r6aL7rn6NzVxq20ZMqd9UbwoI5FZcesHH7yP8AFasxalDJ/EFPo3FbKcWZ&#10;uEkVNX4lT6VpxcqpHpVDVR5sCSKc4Pb3qzp0wmtlPccY9KiL99+Y38JaooorczCmSnbGzegzT6iu&#10;Rm3kH+yf5UnsNGdo6fPI3cD+f/6q1Qc1maORmUd8A/zrTHSs6XwoqfxC0UUVqQIeKp6oR9lOe5Aq&#10;7WdrDYhRf9r/ABqJ/Cyo/EiXSh/oa59TVyqunLttIx6jP51aoh8KE9woooqxDJYxKhVhkHisjT2M&#10;N28bc7sr+IrZNY03y6oD0+Yf0rCpo0zSPU1WhSThkU/UZqF9Ngb/AJZgfSrQozzWvKmQm0Z7aPGf&#10;uuy/WoX0Zx91wfrWvSVDpxZfPI5yWJoZCjcEU420qcmJseuM1f1eEGNZO44NWbCXzbZD3Awaw9mu&#10;axo6jsmYfQ+hqZL6aLGHJA/vc1tvGrghkB+tVpdLhflQUP8As9KfspR2Yc6e6IYtYBGJUx7rV6G4&#10;jmGUYH+dZU2mTR5K4cfrVUFo26lGH4UlUlH4g5Iy2Z0nBoGO1ZNvqjphZBuH94da04pklXcrAj2r&#10;ojNSMZRcSSikzS1oSFFFFABRRRQAUUUUAFFFFABRRRQAUUUUAFFFFABRRRQAUUUUAFFFFABRRRQA&#10;UUUUAFFFFABRRRQAUUUUAFFFFABRRRQAUUUUAFFFFABRRRQAUUUUAFFFFABRRRQAUUUUAFFFFABR&#10;RRQAUUUUAFFFFABRRRQAUUUUAFFFFABRRRQAUUUUAFFFFABRRRQAUUUUAFFFFAHM0UUV5R6AUUUU&#10;AFFFFABRRRQAUUUUAFFFFABRRRQAUUUUAFFFFABRRRQAUUUUAFFFFAF7SP8Aj6P+6f6VrisjSP8A&#10;j6P+6f6Vriu6l8Jxz3FpKWkxmtzMjkgSQYZQw9CKrTaXC5yoKH2q9SVDinuhqTWxkSaTIudrBh78&#10;VWktpYz8yED2HFdBQeaydGL2NFVa3OazgEAkA9altbp7UnZjB6g1tSWkUn3owfwqtLpMZPyEqfzF&#10;ZulKOqL9pF7oYmrqf9ZGR9KtRXsEnSQA+h4rOk0qZPukP+lV5LeWMfOhUeuKOecd0LljLZnQZDd8&#10;ihsbcVziytGfldl+hqzHqU6dWD49atVl1F7J9BYW+wX5U8LnH4GtkHNYV1dC62kptccHB4NXrC/X&#10;ygsrhWXjJ70qc0nboEou1zRopqyK4yrA/Q06ukxCszWfux/U1pZqlq0e63z6Ef4VnU1iVHdE9mP9&#10;Gi/3RU9UdKm32oHdSRV0U4aq4nuLSelLSelaCA1j3f8AyEh/vLWwe1ZF3/yEx/vLWFXZeppT3NZe&#10;tOpo606tzMKKKQ9KAKup82Un4fzqPSM/Zjn+8adqjbbTHqQKNKXFoD6nNYf8vDT7BdooorczEIzU&#10;M9rHcAh1yfUdanopNXDYw7yyNqdwO5CfxqCKZ4HDI2K0tYb90g9WzUSacJbSNl4kxnPr9a45QtK0&#10;TpUly3kWbS/S4wrYV/SrgNc3Ijwvgghh/nitOw1HzMRykbuzHvWsKl9JGcodUaVFJmlroMgooooA&#10;KKKKACiiigAooooAKKKKACiiigAooooAKKKKACiiigAooooAKKKKACiiigAooooAKKKKACiiigAo&#10;oooAKKKKACiiigAooooAKKKKACiiigAooooAKKKKACiiigAooooAKKKKACiiigAooooAKKKKACii&#10;igAooooAKKKKACiiigAooooAKKKKACiiigDmaKKK8k9AKKltrdrliqkAgZ5qz/ZMv99a0UJSWiJc&#10;0t2UaKvf2RJ/fX9aP7Ik/vr+tP2cuxPtIlGir39kSf31/Wj+yJP76/rR7OXYPaRKNFXv7Ik/vr+t&#10;H9kSf31/Wj2cuwe0iUaKvf2RJ/fX9aP7Ik/vr+tHs5dg9pEo0Ve/siT++v60f2RJ/fX9aPZy7B7S&#10;JRoq9/ZEn99f1o/siT++v60ezl2D2kSjRV7+yJP76/rR/ZEn99f1o9nLsHtIlGir39kSf31/Wj+y&#10;JP76/rR7OXYPaRKNFXv7Ik/vr+tH9kSf31/Wj2cuwe0iUaKvf2RJ/fX9aP7Ik/vr+tHs5dg9pENI&#10;/wCPo/7p/mK1wKoWNg9tMXZgRjHFXwa66aajZnNN3loLRRRWxAUUUUAFFFFABRRRQAUhANLSGgCC&#10;SzhlPzRg+9VpdHiP3GZD+YrRorNwi90UpNbMxn0qZeVKsPxFV3tZo/vRsPoM/rXQdKDzWbox6Giq&#10;tHNAlDkEjHfOKmW+nj6SEj/axW1JBHJ95A31FQPpcDfdBX6Go9lJbMrni90VI9XkX7yKw9RxUp1S&#10;KZCrqwDDB4zTX0fH3ZP++hUD6ZOnRQw9QcUm6iVg9xhp9wILjBI2HjP8q2gwboQRXOvBIh+ZGH1F&#10;IrMn3SQfY0o1HFWaHKClqjpaSsFL6dDxKT7EA1Mmryr95Fb6Vsq0epm6ckbB6Vj6nlLtH7cH9anX&#10;WI2+9GR9Oahvp4bmIFXxIvYilOUZx0HCLTNVSGGR0Ipw6VQ0y6EkXlsfmX+VXwa1i1JXRk1Z2FpD&#10;0paQ9KsRmaw2EjHrk1ds1CW0YH90Vn6uf3sY7YrUiG2NR6CsI6zZo/hQ+iiitzMKQ0tMkYIhYnAH&#10;egDK1Z986IOoH8604U2RKvoMVlWqm7vi5HAOcfyrZHArCnq3I0lskV7uzS6TB4YdG9KxJY2hcq42&#10;kV0lU7+0FymQPnXofWlUp3V0OEraMZp175y+W/3x+oq8OSa5xXaKUMpwymt+2mFxCrr37elFKd9G&#10;E421RLRRRXQZBRRRQAUUUUAFFFFABRRRQAUUUUAFFFFABRRRQAUUUUAFFFFABRRRQAUUUUAFFFFA&#10;BRRRQAUUUUAFFFFABRRRQAUUUUAFFFFABRRRQAUUUUAFFFFABRRRQAUUUUAFFFFABRRRQAUUUUAF&#10;FFFABRRRQAUUUUAFFFFABRRRQAUUUUAFFFFABRRRQAUUUUAczRRRXlHoFzSzi6A9VIrZrCsDi8i+&#10;p/lW6K7qL905KnxC0UUVuZBRRRQAUUUUAFFFFABRRRQAUUUUAFFFFABRRRQAUUUUAFFFFABRRRQA&#10;UUUUAFFFFABRRRQAUUUUAFFFFABRRRQAUUUUAFFFFABRRRQAhGaie2ik+9Gp/CpqSlYCm+lQN0Ur&#10;/unFQPpAz8sp+hFafNGKzdOL6FqckYzaXOvQqw+uKhaznXrE34c1vijGKzdGL2LVWSOaKlTggg+9&#10;OSeVOkjD8a6JkDdQD9agawgYYMa/hxU+xfRj9qnujLTUZ1/jz7EVMmryLwyKfcHFWG0mEn5dy+wN&#10;Qvo56rLn2IpctSOw7wZXvbtbtUIBVl9a1LKdZoVIwCBgist9Pnj/AIQw9VNV/mRu6sO9SpSjK7RX&#10;KpKyOkzmjisi31No8CUbl/vCtSKVZUDIcg966ozUtjnlFxHnge1ZeqXWT5K9f4v8Kmv7/wAkFE5k&#10;Pr2qLTbLcwmkz6rn+dRJ8z5UXFcq5mWdPtRbwjP3zyf8Kt0gGKWtYqysZt3YUh5paKoRi6pb+XLv&#10;Xo/86fpM22Qx54PIq5qMfmWzeo5H4Vj28nlzxv2BH5d645e5O50x9+Fjou1A6UA5FA6V2HMLRRRQ&#10;AUUUUAFFFFABRRRQAUUUUAFFFFABRRRQAUUUUAFFFFABRRRQAUUUUAFFFFABRRRQAUUUUAFFFFAB&#10;RRRQAUUUUAFFFFABRRRQAUUUUAFFFFABRRRQAUUUUAFFFFABRRRQAUUUUAFFFFABRRRQAUUUUAFF&#10;FFABRRRQAUUUUAFFFFABRRRQAUUUUAczRRRXlHoEluds8Z/2h/OugWucBwQfQ10S84rqoHNWH0UU&#10;V1mAUUUUAFFFFABRRRQAUUUUAFFFFABRRRQAUUUUAFFFFABRRRQAUUUUAFFFFABRRRQAUUUUAFFF&#10;FABRRRQAUUUUAFFFFABRRRQAUUUUAFFFFABRRRQAUUUUAFFFFABRRRQAlRTW0dwCHUN71NSE4pNX&#10;DYxLuwa3yy/Og/SoIriSEHYxGeoroWAYY9axdQs/s7hl4Q/pXJOHLrE6Iy5tGS2Fj52JZTkE5A9a&#10;1VGOKydKuNshiboensa1xW1K3KZzvezFooorYzCkpaguLqOAfOwz2A60m7BuQarKEgK92OKxzx2q&#10;1l9RuhxhR+gqG5jEU7qBgA8fSuGo+Z83Q6oK3um9btvhRsY3AGpKq6a5e0Qnrz/OrVdsdkcz0YUU&#10;UVQgooooAKKKKACiiigAooooAKKKKACiiigAooooAKKKKACiiigAooooAKKKKACiiigAooooAKKK&#10;KACiiigAooooAKKKKACiiigAooooAKKKKACiiigAooooAKKKKACiiigAooooAKKKKACiiigAoooo&#10;AKKKKACiiigAooooAKKKKACiiigAooooA5miiivKPQAnHNdDbHdBGfVRXPHpWhDqixRKmwnaMZzW&#10;9KSi9TGpFvY1qKzP7YX/AJ5n8xR/bC/88z+Yrp9pHuYckjTorM/thf8AnmfzFH9sL/zzP5ij2ke4&#10;ckjTorM/thf+eZ/MUf2wv/PM/mKPaR7hySNOisz+2F/55n8xR/bC/wDPM/mKPaR7hySNOisz+2F/&#10;55n8xR/bC/8APM/mKPaR7hySNOisz+2F/wCeZ/MUf2wv/PM/mKPaR7hySNOisz+2F/55n8xR/bC/&#10;88z+Yo9pHuHJI06KzP7YX/nmfzFH9sL/AM8z+Yo9pHuHJI06KzP7YX/nmfzFH9sL/wA8z+Yo9pHu&#10;HJI06KzP7YX/AJ5n8xR/bC/88z+Yo9pHuHJI06KzP7YX/nmfzFH9sL/zzP5ij2ke4ckjTorM/thf&#10;+eZ/MUf2wv8AzzP5ij2ke4ckjTorM/thf+eZ/MUf2wv/ADzP5ij2ke4ckjTorM/thf8AnmfzFH9s&#10;L/zzP5ij2ke4ckjTorM/thf+eZ/MUf2wv/PM/mKPaR7hySNOisz+2F/55n8xR/bC/wDPM/mKPaR7&#10;hySNOisz+2F/55n8xR/bC/8APM/mKPaR7hySNOisz+2F/wCeZ/MUf2wv/PM/mKPaR7hySNOisz+2&#10;F/55n8xR/bC/88z+Yo9pHuHJI06KzP7YX/nmfzFH9sL/AM8z+Yo9pHuHJI06KzP7YX/nmfzFH9sL&#10;/wA8z+Yo9pHuHJI06KzP7YX/AJ5n8xR/bC/88z+Yo9pHuHJI06KzP7YX/nmfzFH9sL/zzP5ij2ke&#10;4ckjTorM/thf+eZ/MUf2wv8AzzP5ij2ke4ckjTpB1rN/thf+eZ/OrNneC6L4BXbjrVKcZbCcGtS1&#10;RRRVkhUF5EJ4HXvjip6awGKTV1ZgjnEYxurDgg10UbB0Vh0IyKwLhNk8i/7RP61dTUlhtkUDLgY5&#10;6CuSnJRbTOia5kmjTZlTknAqlNqsUZO0bz6jpVJY7m/bJJC+p4FXINKij5b5z7iteaUvh0M7RjuV&#10;Wvbq6bCAgf7A/rUkOlO53Stj271pqgXpgCndTTVP+Z3DntsRwwJAoVBgVj6gu27c9jg1uHpWRq64&#10;uV91/wAaVVJRHTfvFnSGP2Ug9mwKvDpWbo7ZWRfcGtKqpu8UTP4mLRRRWpAUUUUAFFFFABRRRQAU&#10;UUUAFFFFABRRRQAUUUUAFFFFABRRRQAUUUUAFFFFABRRRQAUUUUAFFFFABRRRQAUUUUAFFFFABRR&#10;RQAUUUUAFFFFABRRRQAUUUUAFFFFABRRRQAUUUUAFFFFABRRRQAUUUUAFFFFABRRRQAUUUUAFFFF&#10;ABRRRQAUUUUAczRVr+zbj+4Pzo/s24/uD8xXm8kju5l5FWirX9m3H9wfmKP7NuP7g/MUckg5l5FW&#10;irX9m3H9wfmKP7NuP7g/MUckg5l5FWirX9m3H9wfmKP7NuP7g/MUckg5l5FWirX9m3H9wfmKP7Nu&#10;P7g/MUckg5l5FWirX9m3H9wfmKP7NuP7g/MUckg5l5FWirX9m3H9wfmKP7NuP7g/MUckg5l5FWir&#10;X9m3H9wfmKP7NuP7g/MUckg5l5FWirX9m3H9wfmKP7NuP7g/MUckg5l5FWirX9m3H9wfmKP7NuP7&#10;g/MUckg5l5FWirX9m3H9wfmKP7NuP7g/MUckg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Ojkk&#10;HNEq0Va/s24/uD86ryI0blG4YUnFrcFJPZja0tF6y/hWbWlo3WX6D+taUviIqfCaYOaWkHSlrvOQ&#10;KQ9KWkNAGFfj/S5R71a06xSRBK/zE9B2FVdR/wCPyX/PYVp6Yf8ARV+p/nXHBJzZ0Sb5EWgoUYHF&#10;GaWkxXYc4tFFFACVl6yP3kJ9c/0rUPSs3WBxGfQmsqnwl0/iGaSfmkHsK1FrJ0k/6U3+7/hWsKVL&#10;4Rz3HUUUVsZhRRRQAUUUUAFFFFABRRRQAUUUUAFFFFABRRRQAUUUUAFFFFABRRRQAUUUUAFFFFAB&#10;RRRQAUUUUAFFFFABRRRQAUUUUAFFFFABRRRQAUUUUAFFFFABRRRQAUUUUAFFFFABRRRQAUUUUAFF&#10;FFABRRRQAUUUUAFFFFABRRRQAUUUUAFFFFABRRRQAUUUhIUEnoKTAWioYbqO4J2NnHapqE0wCiii&#10;mAUUUUAFFFFABRRRQAUUUUAFFFFABRRRQAUUUUAFFFFABRRRQAUUUUAFFFFABRRRQAUUUUAFFFFA&#10;BRRRQAUUUUAFFFFABRRRQAUUUUAFFFFABRRRQAUUUUAIelYV/wD8fkn4fyrdPSsK/wD+PyT8P5Vz&#10;VvhRrT3K9aWjfek+g/rWbWlo33pPoP61jS+I3qfCaY6UtIOlLXecYUh6UtIelAGHqP8Ax+yfUfyF&#10;aGl5+yj6mqGpf8fkn4fyq9pZ/wBF/wCBGuWPxs3l8CL1JRkCmPPGn3nUfU103RgSUVVfUYF/jz9O&#10;arvq6D7qs314qHOKGot9DQY4BzwPWsTULnz5gFPyLwKdJc3F8dqg7T2HSnT2ItbQk/M5IyfSsZyc&#10;1obQXK9RNKOLv6qRWwnSsPTiVvE/H+VbgHNXR+EmpuOooorcyCiiigAooooAKKKKACiiigAooooA&#10;KKKKACiiigAooooAKKKKACiiigAooooAKKKKACiiigAooooAKKKKACiiigAooooAKKKKACiiigAo&#10;oooAKKKKACiiigAooooAKKKKACiiigAooooAKKKKACiiigAooooAKKKKACiiigAooooAKKKKACii&#10;igAprjKkEZB65p1JQBk3Nm9q/nQZ29SB1FWrLUFuAFbCyenrVsgY9azb3TipMsIwRyVFYNODvE0T&#10;UtGaWcn2pRWdZaiHxHLww6H1rQHXOa0jJS2Iaa3HUUUVYgooooAKKKKACiiigAooooAKKKKACiii&#10;gAooooAKKKKACiiigAooooAKKKKACiiigAooooAKKKKACiiigAooooAKKKKACiiigAooooAKKKKA&#10;CiiigBD0rCv/APj8k/D+Vbp6VhX/APx+Sfh/Kuat8KNae5XrS0b70n0H9aza0tG+9J9B/WsaXxG9&#10;T4TTHSlpB0pa7zjCkPSlooAw9T/4/G+gpba/+y25QDc5J4P4UaqP9KP0p2nWazkyPyAeFrg1dR2O&#10;nTkVxo+133IJ2+ucCpV0Zjy8gH0FaoAAwBjFLXSqa+0Zc76GcmjxDqWP41OmnwLj92G+tWaKtQit&#10;iXJvcRVCjAAA9qraoM2T/Ufzq3VTU/8Ajzk/D+dEvhYR3Rl2J/0yP6/41vCsC0GLqP61vjpWNHY0&#10;q7i0UUV0mIUUUUAFFFFABRRRQAUUUUAFFFFABRRRQAUUUUAFFFFABRRRQAUUUUAFFFFABRRRQAUU&#10;UUAFFFFABRRRQAUUUUAFFFFABRRRQAUUUUAFFFFABRRRQAUUUUAFFFFABRRRQAUUUUAFFFFABRRR&#10;QAUUUUAFFFFABRRRQAUUUUAFFFFABRRRQAUUUUAFFFFABSGlooAzr/TvNzJEMP3HrUNlqBhPly52&#10;9OeorWPPFUb6wE+WQYcfrWEouOsTSMr6SLqsHAKnINOrBtbySzcowJUdUPatmCdJ0Do2VNVCaloK&#10;UWiWiiitSAooooAKKKKACiiigAooooAKKKKACiiigAooooAKKKKACiiigAooooAKKKKACiiigAoo&#10;ooAKKKKACiiigAooooAKKKKACiiigAooooAKKKKAEPSsK/8A+PyT8P5VunpWFf8A/H5J+H8q5q3w&#10;o1p7letLRvvSfQf1rNrS0b70n0H9axpfEb1PhNMdKWkHSlrvOMKKKKAMbVv+Pof7v9as6R/qG/3v&#10;6VW1b/j7X/dH8zVjRj+6k/3v6Vxx/is3fwGjRRRXYYBRRRQAVW1AZtJPpVgnAqlqNyiRMmcuw6Co&#10;m9GVHdGXbki4ix/fH866EVz0HE8fruFdCKwobM0q7oWiiiuoxCiiigAooooAKKKKACiiigAooooA&#10;KKKKACiiigAooooAKKKKACiiigAooooAKKKKACiiigAooooAKKKKACiiigAooooAKKKKACiiigAo&#10;oooAKKKKACiiigAooooAKKKKACiiigAooooAKKKKACiiigAooooAKKKKACiiigAooooAKKKKACii&#10;igAooooAKKKKACkNLRQBSvrEXA3KMSDp71lQyyWcpxlSDyp7/WuhPIqpeWK3K5Aw46GuecOsdzWE&#10;ujH2l6lyvHDDqKsVznzwSnqjqfyrUs9SEuEkwr+o6GiFS+jCULao0KKQHPvS10GQUUUUAFFFFABR&#10;RRQAUUUUAFFFFABRRRQAUUUUAFFFFABRRRQAUUUUAFFFFABRRRQAUUUUAFFFFABRRRQAUUUUAFFF&#10;FABRRRQAUUUUAIelYV//AMfkn4fyrdPSsK//AOPyT8P5VzVvhRrT3K9aWjfek+g/rWbWlo33pPoP&#10;61jS+I3qfCaY6UtIOlLXecYUlLSUAY+r/wDH2P8AcH8zU2j/AOqfnoai1Yf6Sv8Au1XiungjdE4L&#10;HqOtcXNyzOi14G3JcRxD5nC/WoP7SgB+/n6A1Sh0yWf95I2M+vWrK6TD/eY/jW15vYztFbjm1WEd&#10;CT/wGon1hB92Mn6nFTjSrcfwk/U09bCBOkYP15p2qMPcM5r+4uTtjXH+6OaUacyxSSSn5gpIFayx&#10;hRgAAegpl2M20v8AuH+VS6emruCnbYwoT+9T2YfzrogcmubjO2RPqK6Namh1KqdB1FFFdRiFFFFA&#10;BRRRQAUUUUAFFFFABRRRQAUUUUAFFFFABRRRQAUUUUAFFFFABRRRQAUUUUAFFFFABRRRQAUUUUAF&#10;FFFABRRRQAUUUUAFFFFABRRRQAUUUUAFFFFABRRRQAUUUUAFFFFABRRRQAUUUUAFFFFABRRRQAUU&#10;UUAFFFFABRRRQAUUUUAFFFFABRRRQAUUUUAFFFFABSGgnApkcqvkDgjqD2pXAr3tiLlcj5ZB0PrW&#10;UseW8t/kkHQnp+NdBz61TvbEXCAqMSDp71hOF9UaRl0ZVtr97ZvKnBx69xWojrIoIIINZEDrN+4u&#10;BhhwrentR+/0yT+9GT+H/wBapjNr0G4pmztpagtrtLlcqcEdRU9dKd1dGVgooopgFFFFABRRRQAU&#10;UUUAFFFFABRRRQAUUUUAFFFJmgBaKKSgBaKZG4kyRzT6ACiiigAooooAKKQn3phmQOE3Dce2aAJK&#10;KQUtABRRRQAUUUUAFFFFABRRRQAh6VhX/wDx+Sfh/Kt09Kwr/wD4/JPw/lXNW+FGtPcr1paN96T6&#10;D+tZtaWjfek+g/rWNL4jep8JpjpS0g6Utd5xhRRSHpQBlav/AK+P6UmlQrI8jsMsuMUus8PF9D/S&#10;naN9+b8P61x/8vTo/wCXZpjiloorsOcKKKKACorkZgkHqp/lUtVr6byYGPc8D8amWiY1uYQ6iukH&#10;Wuax+ddKnIrno9Tar0HUUUV1GAUUUUAFFFFABRRRQAUUUUAFFFFABRRRQAUUUUAFFFFABRRRQAUU&#10;UUAFFFFABRRRQAUUUUAFFFFABRRRQAUUUUAFFFFABRRRQAUUUUAFFFFABRRRQAUUUUAFFFFABRRR&#10;QAUUUUAFFFFABRRRQAUUUUAFFFFABRRRQAUUUUAFFFFABRRRQAUUUUAFFFFABRRRQAUUUUAIar3N&#10;sJRkEpIOjirNIaTDYzo9QeBzHcLj0YVeSVZF3KwIplzapcJtb8D6Vjus1hL94j0I6GsW5QNElLY0&#10;L+yEw3oP3g5+tR2N0JlMEw56fN3+tOttWRxtkGxvXtTNQteRPFjPUgfzqW18UR2fwsbcae8J8yAn&#10;jsO1SWuqA4SYbX6Z9amsLwXEeGPzjr7+9F3YJcDIG1/X1ppNawC/SRaBDAHNKKxlluNOO1huT6/y&#10;rStr2O5HynB9D1rSM09HuQ4tFiiiitCQooooAKKKKACiiigAooooAKKKQ0AIeKx7i+k+0sUf5FPb&#10;of8AP9au6jc+TAQD87DAxUWnWimBi4z5nY+lc87yfKjSNoq7LdtOtxEHXGe49Kr3t+sSsqndIeMD&#10;tUDabLG58l8KfU4IqoluZZ/LUhueSKmU5pWsUoxetzU0pt1sOckE5z1q4elY9lcfYZHik4BP61Zb&#10;VoR93LfhVxmktWS4NvQvjpSd6yn1SWU7Y4h+ppPIvLj77FV7gn/Cm5rori5O5oTXkUP3nGfTqapy&#10;6wP+Wak+5pU0iNRl2Lew4qvcOm/yLdAOxI6molKXXQpKLI5b2aY8uRnsvFaWn2gt13N/rG5J9Paq&#10;Gnwb73a2Pk5NbSjFFJN+8x1Hb3UOooorpMQooooAKKKKACiiigAooooAQ9Kwr/8A4/JPw/lW6elY&#10;V/8A8fkn4fyrmrfCjWnuV60tG+9J9B/Ws2tLRvvSfQf1rGl8RvU+E0x0paQdKWu84wooooAy9a+9&#10;D+P9KTR/vye4FLrP3ofx/pTdGP7yT/dFcn/L03+wa1FFJXWYC0UUxnCKSxxS2AcelY2oTm5nEa8q&#10;v6mpb3Ut48uIk54LCn6fZeUhkcYcjgelYSfP7qNYrl1ZljrXRx/dFc2v1rpIjmNfpUUd2iqvQfRR&#10;RXWYBRRRQAUUUUAFFFFABRRRQAUUUUAFFFFABRRRQAUUUUAFFFFABRRRQAUUUUAFFFFABRRRQAUU&#10;UUAFFFFABRRRQAUUUUAFFFFABRRRQAUUUUAFFFFABRRRQAUUUUAFFFFABRRRQAUUUUAFFFFABRRR&#10;QAUUUUAFFFFABRRRQAUUUUAFFFFABRRRQAUUUUAFFFFABRRRQAUUUUAFRXMC3ERVhx/KpaKTV9GG&#10;xz1xbNbSbX+6ejDvUiSTWahlPmQnoeo/+tWxcQJcRlXGRWVHI+mzFHG6Nv1Fcjhys3UuZEBmCTCW&#10;PKHqUrbtphcRBx+NUptOjuE3xNtJ5GOhqC2aSwnAkBCNwT2qo3hLXqErSWhryRrIu1hkehrOuNKw&#10;S0BwfTp+VaYOQDQa2cVIxTaMiPUJ7YhZl3fXg1bTVICASSp9CKtNErgggMPQiqx0y3J/1ePoanll&#10;HYq8Xug/tODP3/0NPW/gb/lov4nFR/2VB6H86T+yIexYfjR7/YPcLC3MT8LIpP1qUH6Vmvoy4JWR&#10;gfeoja3VpzGdw9j/AEo5pLdByp7M1xS1lwarghZlKkdwK0Y5FlG5TketWpJ7EtND6QjNLRViCmO4&#10;jGTwB3px4FZV/dtcOIIucnBPrUSlyoqKuyP5tRu+mIwf0rXCgAAdBUNnbLbRYHLH7xqZ3CKWPQDN&#10;TBcquwk76Iqajc+TDgffb9KTS7XyovMb7z/oKqxA6heFj/q1rYxgAdqUfefN0KeisQzWcVxguu4j&#10;vTE0+BDkIPx5qzj3pa0cUyLsaqKvQAD2pTS1XvhIbciL73649qHotAKV9el28mLljwSKnsbIW65O&#10;C7dT6e1Jp9j5I3vzIe3pV0jPes4xb95lNpLlRkRt9j1Ji3Ct1/HmtdSCAarX1kLpMg7XHQnpVKC8&#10;ksmEUykgfpST9m7PYb95X6mxRVWPUIHGd4H14qaKdJgSjBhnHBrVST2Is0SUUUVQgooooAKKKKAC&#10;iiigBD0rCv8A/j8k/D+Vbp6VhX//AB+Sfh/Kuat8KNae5XrS0b70n0H9aza0tG+9J9B/WsaXxG9T&#10;4TTHSlpB0pa7zjCiiigDL1jrD+P9Kj0ltssnptqXWB8sZ9zWfGjyNsTJLdq4pu1S50RV4WNWbVIY&#10;zgHefRartrJPSMfialg0pFAMh3t+lXEt44/uoq/QVsud7mbcUZf9oXM/CJ/3yuaQWV1cEGQkf7x/&#10;pWzjFFHs77sXP2RUttOjgwT87+pq0eh+lOpD0NaWUVoTdvc5rpXRxfcX6Vzh6V0cX3F+grCj1Nqn&#10;QfRRRXUYBRRRQAUUUUAFFFFABRRRQAUUUUAFFFFABRRRQAUUUUAFFFFABRRRQAUUUUAFFFFABRRR&#10;QAUUUUAFFFFABRRRQAUUUUAFFFFABRRRQAUUUUAFFFFABRRRQAUUUUAFFFFABRRRQAUUUUAFFFFA&#10;BRRRQAUUUUAFFFFABRRRQAUUUUAFFFFABRRRQAUUUUAFFFFABRRRQAUUUUAFFFFABUF1bLcx7WHP&#10;Y+lT0hpNXVmF7GNbzPp8xik+4f0rVKLMgBAZT61FeWguY8Hhh0NUrC6a2kME3ABwCe1YL3HyvY0+&#10;JX6mpHGI1Cjp6U+kBzS1v6GYUh4paY+dhx1pgRS3kMTbWcZqZGDgFSCD6VzjZ3HIOeevrWrpAbyW&#10;J+7u+X6f/rrnhUcpWNZQsrmhSUtFdBkV7i0juPvrz6jrWdJbz6e2+NiU9h/OtmmsAePWs5QT2KUr&#10;FS1v0uMAja/pVskc1n3mm5/eQ8MOdoqm93PIBEzbexzxn61nzuOkkVyqWxZvL/exih5J4JH9Kn0+&#10;xFuNzcyH9KWzsktxn77nqauCqjG75pA5W0QtRXEAuIyhJAPpUtFavUzILS1W1j2g59T61PRRQlbY&#10;AooopgFFFFACUYzS0hOKADpUVwkbIfM27e+ajurxLccnLdhWeFm1KTLHag/IVlKfRFpdWV5zF5mI&#10;lIX1JrV0y2MMIZurckenpVO+tBbLGyDIHBNXYL+KTYoPzn+GsoK0tTSTvHQuUUg5pa6jAKKKKACi&#10;iigAooooAQ9Kwr//AI/JPw/lW6elYV//AMfkn4fyrmrfCjWnuV60tG+9J9B/Ws2tLRvvSfQf1rGl&#10;8RvU+E0x0paQdKWu84wpKWigDO1cfu0P+1VbST/pZ/3T/MVa1jiFf94fyNVdJP8ApZ/3TXHL+Kbr&#10;+GbIpaKK7DAKKKKACkboaWq17ci3hY9z0+tTJ2Q0rsws10UP+rX6Cud7/jXRQf6tfoK5qO7NqvS5&#10;JRRRXWYBRRRQAUUUUAFFFFABRRRQAUUUUAFFFFABRRRQAUUUUAFFFFABRRRQAUUUUAFFFFABRRRQ&#10;AUUUUAFFFFABRRRQAUUUUAFFFFABRRRQAUUUUAFFFFABRRRQAUUUUAFFFFABRRRQAUUUUAFFFFAB&#10;RRRQAUUUUAFFFFABRRRQAUUUUAFFFFABRRRQAUUUUAFFFFABRRRQAUUUUAFFFFABRRRQAVSvrL7S&#10;m9eJB0zV2k5H0qZJSVhp2M3TrzDeTLkMOBn+VaQNUNQsTIPMj4k7gd6bYX+/93KcOOB71lFuL5ZF&#10;tKS5kaVIaB9MUE4rczIZLOKV9zICfWpUQIMAYAp1JnmpSSHcWiikY4GelUIZLMkIy52j3pysHAI5&#10;B6VkXEjajciNOUX/ACTWtEgjQKOAOgrOMuZ6bFONkOIJqpe2CXKk/dfHWrlJVOKluJO2pkW15JZS&#10;eVMDjsfStVG3DI5B5BFRXdotymDww6Gs+0uXsZvKlzsJ79qyTcNGX8SujXA5paarBhkdDS1uZi0U&#10;UUAFFFFABSGlpksgijLHOB6UnoArMFHPAFZt1qW47IRuY8bv8KheafUH2oCseav2liltg/ec9Say&#10;u56I0soq7KttphdhJOck9v8AGtEhYk/uqBUdzdR24y5wew7ms0yT6lJtUFY+ntU3UNFqws5b7El3&#10;f+eTFCu4HjPrUWlx5vPm6oCa0bayjtV+Xlu5qlpZ2XkoPXBH61Li+ZNl3XK0jWFLSZzS11GAUUUU&#10;AFFFFABRRRQAh6VhX/8Ax+Sfh/Kt09Kwr/8A4/JPw/lXNW+FGtPcr1paN96T6D+tZtaWjfek+g/r&#10;WNL4jep8JpjpS0g6Utd5xhSelLSelAFDWP8AUL/vj+RqppfF4P8AdNW9X/1C/wC9/Q1T0w/6Yv0N&#10;ckv4iN4/w2bYJo6VDLdRwffcA+lV31eEcKrN7iuhzitzHlbL3BpCQOvFZL6vIx+RAPryaZ5d3d8N&#10;uVf9rgVm6i6F8ncuXOpRxEhPnbpx0qnHDNfyb3JCD8vwq3b6UkeDId7fpV3GFIGBx2pcspayHdLY&#10;5z0/Cuig/wBWv0Fc6O34V0UH+rX6Coo6NlVXsSUUUV1mAUUUUAFFFFABRRRQAUUUUAFFFFABRRRQ&#10;AUUUUAFFFFABRRRQAUUUUAFFFFABRRRQAUUUUAFFFFABRRRQAUUUUAFFFFABRRRQAUUUUAFFFFAB&#10;RRRQAUUUUAFFFFABRRRQAUUUUAFFFFABRRRQAUUUUAFFFFABRRRQAUUUUAFFFFABRRRQAUUUUAFF&#10;FFABRRRQAUUUUAFFFFABRRRQAUUUUAFFFFABWdf2BcmWMfP3HrWjSHpUSipDTsZ1lqG4iObh+mfW&#10;tBelU7vTluTvUhH9exqrHeT2R2SqWXtz/Ws1Jx0kXZS1RsU3GDVL+14dufmz6YqxbT/aIg4GAa0U&#10;k9iHFoJryKBtrNg+lZ1zevdt5UQ+U8fWrs+nxzyF23Z471Wltkju0jUbNycFexz1rKXM9C42XqWb&#10;G0W2j9WPU1bqjBe+W/lT/K/ZuzVdBBHFaxtayIdxaKKKsQVVvbMXMfYOOhq1SGk1dWY1oZen3TQv&#10;5EvHYVqZ5qjqVn5q+Yg+df1o06881Njn51/WsYtxfKy2uZcyL9FFFbmYUUUUAFIRkYpaQ0AMVEiT&#10;CgBR6VSvNTCZWH5m9ewq9IgkjKkZBqtbadHbnJw7eprKaeyKTXUq2+nyXLeZOTg84PU1pxxrEoVR&#10;ge1KcCq9xexW4O5st6ChKMEDbkWGNYt24gvDJCwJzkgdjT2nuNQYrGCqfp+NStpYjtn53SY6+lZS&#10;bmvdRpG0XqWLC7a5UkptA7561b71l6fexwxbH+XB9KvwXUdxkoSQO+K1hK6M5KzJqKKK1JCiiigA&#10;ooooAQ9Kwr//AI/JPw/lW6elYV//AMfkn4fyrmrfCjWnuV60tG+9J9B/Ws2tLRvvSfQf1rGl8RvU&#10;+E0x0paQdKWu84wooooAo6sP9Gz6MDWSjtG+5ThvUVsaoP8ARHPoRWZZKDdxg+priqK8zopu0SxB&#10;pRlXdK2M84HWraaZAhB2biPU1bHpS10KnFGLm2RxwpHnaoXPoMU8DFLRWiSRIUh6GlpD0NMDme35&#10;V0cH+rX6Cudx1+tdFB/ql+grlo7s6KuyJKKKK6jnCiiigAooooAKKKKACiiigAooooAKKKKACiii&#10;gAooooAKKKKACiiigAooooAKKKKACiiigAooooAKKKKACiiigAooooAKKKKACiiigAooooAKKKKA&#10;CiiigAooooAKKKKACiiigAooooAKKKKACiiigAooooAKKKKACiiigAooooAKKKKACiiigAooooAK&#10;KKKACiiigAooooAKKKKACiiigAooooAKKKKACmPGrrhlBHoRT6Q8UAUp9OiMT7EAbGRg96i0iXcj&#10;x55XkfStBiAp9qwYJzBP5g9efcVzStBpo1jeSaOg7Vn6ixilgkA4VsE/59qvRyB0VhyDVfUIPOtm&#10;wMkcitZfDoQtHqOuLZLqLnvyD6VTt7mSxn8mY5Tsan0ycS24Un5k4/wpNVgEkG7HzL/Koe3Milvy&#10;sugg0oGKqabMZbcbuqnbVvvWqaauQ1Zi0h7UtFUIQism+ga1mE8fAJ6ela9MmjEsbIwyD1rOceZa&#10;FRlYZbTi4iDr37elSgYrHtpGsboxOflbv/WtgEE0Qk5LUJRsLRRRWhIUlLSGgBGIUZPAqpPqcMXA&#10;O9varcih0IPQ1Th0uKI5I3n3rOXN9kpW6lRri6vjtjG1T6dPzqeDSVXDSne3oOlaAG3AAwPSnVKp&#10;q/vD5uwxECDAAA9BUN3ex2wweX7KKs1XntI55FZxkr+tW720J9TGkV598wQKueo6VqaZIn2ZFB+Y&#10;dR3qwYwV27fl6YrNurAQEukoQdQCcY+lYcrg7mt+ZWNYGjpWFHqE6fx7h7jNWY767kxtiBHrg1aq&#10;pkuDRqA5paqxNct95UUfWrIz361snchi0UUUxCHpWFf/APH5J+H8q3T0rCv/APj8k/D+Vc1b4Ua0&#10;9yvWlo33pPoP61m1paN96T6D+tY0viN6nwmmOlLSDpS13nGFFFFAFTUjmzk/D+dZdlxdR/WtTUR/&#10;okn4fzrKsji5j+tclT40bw+Fm/2xQOlHagdK6jAWiiimAUjcg0tIehoA5s/K3410Ft/qI/8AdH8q&#10;5+T/AFjfWt+05tYv90VyUfiZ0VdkTUUUV1nOFFFFABRRRQAUUUUAFFFFABRRRQAUUUUAFFFFABRR&#10;RQAUUUUAFFFFABRRRQAUUUUAFFFFABRRRQAUUUUAFFFFABRRRQAUUUUAFFFFABRRRQAUUUUAFFFF&#10;ABRRRQAUUUUAFFFFABRRRQAUUUUAFFFFABRRRQAUUUUAFFFFABRRRQAUUUUAFFFFABRRRQAUUUUA&#10;FFFFABRRRQAUUUUAFFFFABRRRQAUUUUAFFFIaAK19KIrWT1IwPxrECEsg/vdKv6rIXkjhXr1/Go7&#10;uEQ3Fug6Kq/zrkqe8/Q3h7pJp10YJPs8px6VpkhhVHULLzk8xB847etGn33mYikI3jofWtIvl91k&#10;NX95EDA6debv+WTfl9K03AmiYZ+VgeabPCtzGVYZH8qq27tZv5Mv3D91/wClO3Lp0Fe/qQaVIY53&#10;ibjP8xWuKyL9DbXaTJ0PP41qxSCWNXHQiinp7rHPXUfRRRWxmFIaWkoAo6pbebFvUfOvP4U7TbkS&#10;xYJ+ZePqPWrZGRyM1juP7PvQQPkP8v8A61YS92XMjRe8rGznJpaYjBuQcjFO71t5mYtFFFMAoopC&#10;QOtAARR0pkk8cQ+Zwv1NU5dWjU/IC/6CocktylFvYvnHeoJ7uK3HzMAfQdaz/tF3ecIu1T6DA/Op&#10;YdIAO6Vtx7gVDm5fCiuVL4iOXU5ZsrChA9e9U0WS5lC5LsfXnFW72QIRbQjAPUCr1larbR+rnqax&#10;5XKVmy+ZRVxlrpqQ/Mw3v6ntVzGO1LRXUoqJi3fUSlooqhBRRRQAh6VhX/8Ax+Sfh/Kt09Kwr/8A&#10;4/JPw/lXNW+FGtPcr1paN96T6D+tZtaWjfek+g/rWNL4jep8JpjpS0g6Utd5xhRRRQBW1AZtH/D+&#10;dY9qdtxF/vCtm+GbWT6ViW5zPF/vD+dcdX40b0/hZ0I5FKD6VHJMkKbmbArPl1g7sRJn3auiU1Ey&#10;UW9jUzikLCsgXF7N90MAfRcfrR/Z91N988f7Tf8A66j2j6IfJ3ZoyXkMXWQZ9B1qjPqhcFYwRn+I&#10;06PRsffcn2Aq1DZRQfdUZ9TyaXvy8h+6jDOcnPXqcit+yP8AosX+6Kw7gYnk/wB4/wA627E5tY/p&#10;WdH4maVNkWKKKK7DnCiiigAooooAKKKKACiiigAooooAKKKKACiiigAooooAKKKKACiiigAooooA&#10;KKKKACiiigAooooAKKKKACiiigAooooAKKKKACiiigAooooAKKKKACiiigAooooAKKKKACiiigAo&#10;oooAKKKKACiiigAooooAKKKKACiiigAooooAKKKKACiiigAooooAKKKKACiiigAooooAKKKKACii&#10;igAooooAKKKKACmSuEjLHoOafVLUlleELGpYE84qZOy0GtypYobu8aVuinP407Uv+PyL6D+Zq7ZQ&#10;fZ4FHc8n61R1P/j7j+g/mawatE0TvI1RytZ2oWBJ86LhhyQK0lHFJ2ArZx5kQnyvQpWF7542OfnH&#10;61bkjWUFWAYH1rOv7QxN50WQRycdverVjeC5TnAcdRURl9mW42uqIp7V1iKAebF/dJ+YfQ1Ws7o2&#10;bmOTIQnqRjFbB5qKaGOYYdAwpuGt0Cl0ZIrhwCDkHoadVW2s1tixVmIPYnpVnuatX6ki0UUVQgqp&#10;qNsJ4DgfMORVumtyPWpkrqw07O5R0u482LYeqfyq+Kx3/wBBvww+438q11YHp0qKb0t2KktbodRR&#10;RWpAVXvYnmh2xna2Rg5xVikNJq6sGxlx6QT/AKyTP0q3FYQw4wgJ9TyatUVChFFczYgGD0qK6mEE&#10;DOe1S1mavJuaOIc55I/lRJ2joEVdjdLh3yNO4ySePrWqODUVtEIYVQc4HX1qUc804LlQSd2LRRRV&#10;khRRRQAUUUUAIelYV/8A8fkn4fyrdPSsK/8A+PyT8P5VzVvhRrT3K9aWjfek+g/rWbWlo33pPoP6&#10;1jS+I3qfCaY6UtIOlLXecYUUUUARXX/HtL/uH+VYCNsdW64IOK3rv/j2l/3D/KufUZIHTJrjq7qx&#10;vS6lqOKXUpizHCg9fT6Vpw2cUAwqZPqetSQxrDGqKOAKkAxW8IW1ZlKV9EIAPxp1FFakhSGlpD0o&#10;A5664upf981saac2cZ9qyb8Yu5B71q6Wc2SfU/zrlp/Gzon8KLdFFFdRzhRRRQAUUUUAFFFFABRR&#10;RQAUUUUAFFFFABRRRQAUUUUAFFFFABRRRQAUUUUAFFFFABRRRQAUUUUAFFFFABRRRQAUUUUAFFFF&#10;ABRRRQAUUUUAFFFFABRRRQAUUUUAFFFFABRRRQAUUUUAFFFFABRRRQAUUUUAFFFFABRRRQAUUUUA&#10;FFFFABRRRQAUUUUAFFFFABRRRQAUUUUAFFFFABRRRQAUUUUAFFFFABSGlooATHFZeoqftsRAJGB/&#10;M1q00jJqJLmQ07O4o+7QOBRjilqhDSM8Vk3UDWMwmi+7nn2rYpkiCRCrAEHsaiUOYpOxHa3K3EYY&#10;HB6EelTVjOr6bcZGTGf1Fa0UiyoHU5BFKEm9HuOUbaokooorUgKKKKACiiigCjqluJLfcB8ycj6U&#10;ulz+bBg9V4q2wBGDWRbk2d80R4BOB/SsJe7K5a1jY2aKaKdWxAUUUUwCiiigBG+7WSoFxqvPRTz+&#10;H/161m+6aydJBkuZJPb+ZrGau0jSOzNUAU6iitTMKKKKYBRRRQAUUUUAIelYV/8A8fkn4fyrdPSs&#10;K/8A+PyT8P5VzVvhRrT3K9aWjfek+g/rWbWlo33pPoP61jS+I3qfCaY6UtIOlLXecYUh7UtIe1AD&#10;LgZhceqn+Vc6DiujbvXOdK5K3Q3p7M6VeVFLTIz8i07IrqWxgLRSZzS0wCkJoyKgnu4ogcuPoDzU&#10;tpDtcydR5vJPqP6Vo6Sc2v4msqebz5mcDANaejnNsw9G/pXNTd5s3mrQRfooorrOcKKKKACiiigA&#10;ooooAKKKKACiiigAooooAKKKKACiiigAooooAKKKKACiiigAooooAKKKKACiiigAooooAKKKKACi&#10;iigAooooAKKKKACiiigAooooAKKKKACiiigAooooAKKKKACiiigAooooAKKKKACiiigAooooAKKK&#10;KACiiigAooooAKKKKACiiigAooooAKKKKACiiigAooooAKKKKACiiigAooooAKKKKACiiigAoooo&#10;AKQ0tIRmgCK5t1njZW/AjtWZazNYzmKQYUnr6VsYqpf2f2iMlR846H19qymn8S3Li+jLQwwzSis3&#10;TLvP7l+GHTPf2rSFVGSkrolqzsLRRRViCkNLRQAVl6vCRslHBHBPpWpUN3F50Dp6iomroqLsxLSb&#10;z4VbuRzU9Zmky4MkR6jnFaQNKDugkrOwtFFJWhItIe1LSGgBH+6fpWbo/wB+X8P61pt0rJ08iG/e&#10;M8DlR+dYy+JGkdma9FJS1sZhRRRQAUUUUAFFFFACHpWFf/8AH5J+H8q3T0rCv/8Aj8k/D+Vc1b4U&#10;a09yvWlo33pPoP61m1paN96T6D+tY0viN6nwmmOlLSDpS13nGFFFFACN0rmicE5966U9K5yVcO49&#10;CR+tctbob0tzaa5SC3RmIBIHTrVJ9YckiOMDHrzUVrbPeyZYnYvetaG2jhXCqB/WqXNPbQTUY6PU&#10;zftd7IcqrD6J/wDWo8u+kOTvH44rXA/Glp+zvuyeddEY39n3Up+dv++mqSPR/wC/IfoK1aSn7KPU&#10;XtJGJqEC28qqgwNvX8at6OQI5B71HrC4aJvUEUmkN88i+oBrKPu1LI1etO5rUUUV1nOFFFFABRRR&#10;QAUUUUAFFFFABRRRQAUUUUAFFFFABRRRQAUUUUAFFFFABRRRQAUUUUAFFFFABRRRQAUUUUAFFFFA&#10;BRRRQAUUUUAFFFFABRRRQAUUUUAFFFFABRRRQAUUUUAFFFFABRRRQAUUUUAFFFFABRRRQAUUUUAF&#10;FFFABRRRQAUUUUAFFFFABRRRQAUUUUAFFFFABRRRQAUUUUAFFFFABRRRQAUUUUAFFFFABRRRQAUU&#10;UUAFFFFABSGlpKAMvUbUwuLiPgjrj+dXLO5FzEG7jgipnRXQhuQeMVkKW068weYz69xWD9x36M0X&#10;vK3U2qKajbuRyKWtjMWiiimAUjdKWk7igDIkxaakCOFY5/A//XrXFZ2rw5RZB2OD9Kt2c3nW6N1O&#10;OfrWMNJNGktUmT1HOrPCyqcMRwakpK1auZmSYr6IkAs2O+Qf50ou7xPvRkn3Q/0rVJpD0rL2dtmV&#10;zX6GWdWlThoh+eKqvcl7nzlXac9PWr+pXLIRFH99v0qJNKZ1DSPgnrxmsZKTdkzWLilc0oZBLGHH&#10;Q1JUVvCIIlQEkD1qWupX6mAUUUVQBRRRQAUUUUAIelYV/wD8fkn4fyrdPSsK/wD+PyT8P5VzVvhR&#10;rT3K9aWjfek+g/rWbWlo33pPoP61jS+I3qfCaY6UtIOlLXecYUUUhoACK5664nl/3jXQnpWDfjbe&#10;yD1Of0rnrK6RtT3NXTQBaR46Y/rVqqWlPm0A/unFXa1h8KM5bhRRRVkhRRRQBnawuYUYdmxVXS3x&#10;dY7MMVo6ihktXA6gZFYsEnlTRv2BFcc9J3OiGsGjo+1A6UikMuRSjpXYc9haKKKACiiigAooooAK&#10;KKKACiiigAooooAKKKKACiiigAooooAKKKKACiiigAooooAKKKKACiiigAooooAKKKKACiiigAoo&#10;ooAKKKKACiiigAooooAKKKKACiiigAooooAKKKKACiiigAooooAKKKKACiiigAooooAKKKKACiii&#10;gAooooAKKKKACiiigAooooAKKKKACiiigAooooAKKKKACiiigAooooAKKKKACiiigAooooAKKKKA&#10;CiiigAqpqNt9ohyPvryKt009fWpkk1ZjTs7lDS7nzIzGfvL/ACrQFY0q/Yb9XH3GP6d62FIPNRTb&#10;tZ9CpLW6HUUUVqQFFFFAEN3H5tu6dyOPr2qlo0g2yR56cgVonng9Kyov9G1NlPRv61jLSSZpHVNG&#10;vVS98/avkde+MVaFLWjV0QnZ3Mr/AImHv+lNZr9Rk5A/CtSVxHGWPQc81kAS6nKTnbGP0/8Ar1hJ&#10;W0TNFK/QjhkaS9QykMcjOD/hW4OlZx0lQAUkYMOhNaEYIQBuTjkirpxcdxTaew+iiitjMKKKKACi&#10;iigAooooAQ9Kwr//AI/JPw/lW6elYV//AMfkn4fyrmrfCjWnuV60tG+9J9B/Ws2tLRvvSfQf1rGl&#10;8RvU+E0x0paQdKWu84wooooAQVj6smLlT/eX9f8AOK2Kz9YQmNGH8JrGqrxNKekhmkPxIme4NadY&#10;mmyeXdAdmGK2xSpO8bBUVpBmio5Z0hGXIFU5NXjX7iF/0rRyS3JUWzRppOMmsltVmkbCIB+GT/n8&#10;KZ5V5c8NuAPqcD8qj2ieyK5H1LV/qCqhRDlzxkdqyipU4Ixxx9K1bbSlQhpCGPoOlJqttuQSL1Xr&#10;WM4yl7zNIyjF2RNplwJoAp+8nFW65+2uTbShuoPUVvRSLKgZeQa1pz5lYznHldx9FFFbmYUUUUAF&#10;FFFABRRRQAUUUUAFFFFABRRRQAUUUUAFFFFABRRRQAUUUUAFFFFABRRRQAUUUUAFFFFABRRRQAUU&#10;UUAFFFFABRRRQAUUUUAFFFFABRRRQAUUUUAFFFFABRRRQAUUUUAFFFFABRRRQAUUUUAFFFFABRRR&#10;QAUUUUAFFFFABRRRQAUUUUAFFFFABRRRQAUUUUAFFFFABRRRQAUUUUAFFFFABRRRQAUUUUAFFFFA&#10;BRRRQAUUUUAFJS0h7UAZ+rx7olfuDj8Ks2L+ZbRt3xj8uKbqC+ZaSA+mai0l90BH91jisdp+pe8S&#10;/RTd43bc8+lOrYgKKKKAENZWrKY5o5V/ya1qparHvtSR1BBrOavEuO5ajYOqsOhGRTj1FULa4K6f&#10;uxuZMj/P6VFFrCn76Ee4NLnSWocj6E+qvstSP7xxin6fGI7ZPU8k1Vvb2C5tyFbDjkcVLpVwGi8v&#10;+Jf5VCacx2fKaFFFFdBmFFFFABRRRQAUUUUAFFFFACHpWFf/APH5J+H8q3T0rCv/APj8k/D+Vc1b&#10;4Ua09yvWlo33pPoP61m1paN96T6D+tY0viN6nwmmOlLSDpS13nGFFFFABUN3H5tu69yOPr2qakPS&#10;k1dAc2rGNgwHzA5H1rXuL9YoVK8s4yBWffw+TcMB0PIptrH9ouEVvmUdfpXDGTi3FHVJcy5iWC0l&#10;vm8yRiFPc960ItOgj/g3H1bmrKjaAPSl711Rgt2c7k2IqKnAAH0FOoorQkKRhuGKWimBiX1kYG3o&#10;Mxk/lUdrdtbMMHKd1rdkxtOeneufKCSdxCpK9QB6VxzjyO8WdMHzK0jct7hLhNyHj0qUda5yKR4W&#10;DKSp71owaup4lG0+q9K0jVX2jOVNrY0qM81BHdwuflkU+2amBBrZNPYys0OoooqgCiiigAooooAK&#10;KKKACiiigAooooAKKKKACiiigAooooAKKKKACiiigAooooAKKKKACiiigAooooAKKKKACiiigAoo&#10;ooAKKKKACiiigAooooAKKKKACiiigAooooAKKKKACiiigAooooAKKKKACiiigAooooAKKKKACiii&#10;gAooooAKKKKACiiigAooooAKKKKACiiigAooooAKKKKACiiigAooooAKKKKACiiigAooooAKKKQ0&#10;AMmTfGynoRis7RzhpV+hrUPINYiTi0vJmwSCSMD61hPRpmkVdNF6/hbYJIyQ6cjHpUlleC6Tnhx1&#10;FUv7RuJRmOEMv0JqrFO1vPvA2kHlelRzpSuiuS6szoaKjicSKGHII4p/eulO+piLUdwgkhdT0INS&#10;Uh5oYGZo8n+sjPPQj+v9KvSW8b8sik+4rOth9n1J07HI/DrUmo3hBEMZO49SKwi0omrTctCteC3R&#10;ikUZL/U1JaadISrsxj7jHWrNjYCAB3GZD+lXhRGnd8zBzsrIRRwPanUUVuZBRRRTAKKKKACiiigA&#10;ooooAQ9Kwr//AI/JPw/lW6elYV//AMfkn4fyrmrfCjWnuV60tG+9J9B/Ws2tLRvvSfQf1rGl8RvU&#10;+E0x0paQdKWu84wooooAKQ0tFAFDU7cyxbwPmXnHtWZbTG3mDjp3HqK6BgCprCvbb7PMcD5W5X/C&#10;uWrHXmRvTaa5WbqOHUMOhpe9ZWmXe0iFz/u1qg5raEuZXMpLlYtFFFaEhTJHCKSxAA6k0pODWRez&#10;vdziGPkA4+prOclFFJXEu7xrpvKiztPp1ar1jZfZkJPMhHJp1nZpbLxy/c1Z79amMHfmluVKS2iV&#10;LjT47jJwVb1FZ0+nSwgsAGUdxW5g+tIy5Ug85olTjIIzaOa6jgZApQxB4OKu6YAl069sY/WtVoI2&#10;PKKfqK5403JXTNXNLRowBcyr0lcfiad9sm/56v8A99Vsmzhz/q1/AUxrGDGfLFV7OXcXPF9DIN1M&#10;f+Wz/wDfVbloxa3iJ5O0c1gzKFmkUdAxFbtl/wAesX+6KdG/M0xVErJonooorrMAooooAKKKKACi&#10;iigAooooAKKKKACiiigAooooAKKKKACiiigAooooAKKKKACiiigAooooAKKKKACiiigAooooAKKK&#10;KACiiigAooooAKKKKACiiigAooooAKKKKACiiigAooooAKKKKACiiigAooooAKKKKACiiigAoooo&#10;AKKKKACiiigAooooAKKKKACiiigAooooAKKKKACiiigAooooAKKKKACiiigApDS0UANb261m29mJ&#10;rmWRwCoc7c9+a0zSKoTpUON3cadhcADgVVvbMXCZAAkHRqt0hpuKasCdjL066MbeRJwRwtagxWdq&#10;drwJ06j7w/rViwuRcxA/xDg/41nB2fKypa+8i1SUtITitiDH1AmC+V164B/pT9Lg82QzuMnPFLrC&#10;fNE2OeQf0q7YqFtYsdCua5ox/eM2b9wnHFLRRXSYhRRRQAUUUUAFFFFABRRRQAUUUUAIelYV/wD8&#10;fkn4fyrdPSsK/wD+PyT8P5VzVvhRrT3K9aWjfek+g/rWbWlo33pPoP61jS+I3qfCaY6UtIOlLXec&#10;YUUUUAFFFFABUN1brcxFTweoPoamopNXVmGxzUiNC5UjDKa2NPvROm1/9YB+dLf2QuE3Lw46e9Y4&#10;LRSd1dT+INcetKXkdGlRHSUnpVOyv1nG1uJPT196udc11xlzK5g1Z2ZBeSmG2Zu/aqWkW+S0p+gp&#10;+ssfLRPU5qzp6BLWMDuM/nWW9Sxe0SxS0UVuZhSNwCaWmTNtiY+gJpPRAZWnc3jH2J/WtcCsnRlB&#10;kdvQAVrVlS0iaT3FpG6UtIwyK1Zmc9cj/SJf941tWP8Ax6x/SsS64nk/3z/OtnTjm0j+lctL42dE&#10;/hRaooorrOcKKKKACiiigAooooAKKKKACiiigAooooAKKKKACiiigAooooAKKKKACiiigAooooAK&#10;KKKACiiigAooooAKKKKACiiigAooooAKKKKACiiigAooooAKKKKACiiigAooooAKKKKACiiigAoo&#10;ooAKKKKACiiigAooooAKKKKACiiigAooooAKKKKACiiigAooooAKKKKACiiigAooooAKKKKACiii&#10;gAooooAKKKKACiiigApD2paKAGuoYYI4PFY4zp95/wBM26/StmqmpW3n25I++vIrKae6Ki+jLIO7&#10;p0xS9MVQ0q582Mxk8rx+FXyP5VcZKSuhNWdijq4/cL/vD+RqxZNutosf3abqEYe0f6ZqPSZC1vtP&#10;VTistplbxL1FFFbkBRRRQAUUUUAFFFFABRRRQAUUUUAIelYV/wD8fkn4fyrdPSsK/wD+PyT8P5Vz&#10;VvhRrT3K9aWjfek+g/rWbWlo33pPoP61jS+I3qfCaY6UtIOlLXecYUUUUAFFFFABRRRQAlU76xFw&#10;Ny8OO/rV2kxUtKSsxp21RzbBonwQUdT+IrUsdREoCScP0B9amvLJbkZ+6w6GsaWF4GKuCD2PrXLa&#10;VJ+R0K1RWe5f1jnyfx/pV+0/49o/90VhPO8qKrHdtzg962rBw1smD0GKunK8iJRaiizRRRXSYhUN&#10;5/x6y/7pqaorpd1vIP8AZNJ7DW5S0YfLKfcVpVl6K3zSr7A1qVnS+Eqp8QUjdKWkNakHP3oxdSD/&#10;AGq19NObSP8AH+dZV+MXkn1rT0z/AI9EH1/nXLT+Nm8/hRcooorqMAooooAKKKKACiiigAooooAK&#10;KKKACiiigAooooAKKKKACiiigAooooAKKKKACiiigAooooAKKKKACiiigAooooAKKKKACiiigAoo&#10;ooAKKKKACiiigAooooAKKKKACiiigAooooAKKKKACiiigAooooAKKKKACiiigAooooAKKKKACiii&#10;gAooooAKKKKACiiigAooooAKKKKACiiigAooooAKKKKACiiigAooooAKKKKACiiigApCMilooAxr&#10;gGxvxIo+Rv8AJrWjYOAwOQeRVe/g+0W7AfeHIqHSbjehjbhl6D2rBe7K3Rmj96N+qL0ihkIPIPBF&#10;ZemN5N08bcZ4/EVqtzxWReg21+sg6HmiejUgj1RsA0tNRgygjpS962RmLRRRTAKKKKACiiigAooo&#10;oAKKKKAEPSsK/wD+PyT8P5VunpWFf/8AH5J+H8q5q3wo1p7letLRvvSfQf1rNrS0b70n0H9axpfE&#10;b1PhNMdKWkHSlrvOMKKKKACiiigAooooAKKKKACop7dJ0KsMg1LRSeobGHdadJAdy5dPX0qvDM8T&#10;ZRiproyKqXGnRT8gbWPcVzSpdYm0anSRXg1YHiVdvuvSr8c6SjKuGHsayJ9NlhPTevtVUEoe4b+V&#10;QqkoaSRXJGWqZ0uaQ/MKw4tQuI+j7h6MM1OusOPvRqfpxWvtY9SPZy6DbQ/ZtQKeuV/rWuvNYFxc&#10;efOJAuwj3/8ArVcXWGAwYsn13f8A1qiFRR0KlBvVGrSGss6w/aMD6nNRtq8xHCoP8/WtfaxI9nIj&#10;1Af6bJ+H8q0NKObVfxrJllaaQu2Nx64rW0r/AI9vxNY0nebZpPSCRdooorsOcKKKKACiiigAoooo&#10;AKKKKACiiigAooooAKKKKACiiigAooooAKKKKACiiigAooooAKKKKACiiigAooooAKKKKACiiigA&#10;ooooAKKKKACiiigAooooAKKKKACiiigAooooAKKKKACiiigAooooAKKKKACiiigAooooAKKKKACi&#10;iigAooooAKKKKACiiigAooooAKKKKACiiigAooooAKKKKACiiigAooooAKKKKACiiigAooooAKQ9&#10;qWigBDzWPcqbK8Eqj5Cc/wCNbNVr63E8DAfe6isprmVyouxMhDgMDkEZzVXU4PNtyR1TmotJud6m&#10;Juq9PpWg2GGD3o+OIfCynpc3nQBSclePwq7WPC32G9KHhWrYXoKKb0sxyVncWiiitSAooooAKKKK&#10;ACiiigAooooAQ9Kwr/8A4/JPw/lW6elYV/8A8fkn4fyrmrfCjWnuV60tG+9J9B/Ws2tLRvvSfQf1&#10;rGl8RvU+E0x0paQdKWu84wooooAKKKKACiiigAooooAKKKKACiiigBMVHJbxy/eQN9alpDStcCjJ&#10;pULHgsnsDUR0Yfwy/mtaZB+tANZunF9C1OS6mV/Y7f8APYflR/Yzf89R+Va1JR7KHYftJGWNHI6z&#10;fp/9enjR17yH8OK0cH1oo9lHsHPIpLpUI67mH1q1DAkC7UGB9akoqlFLYhtvcKKKKsQUUUUAFFFF&#10;ABRRRQAUUUUAFFFFABRRRQAUUUUAFFFFABRRRQAUUUUAFFFFABRRRQAUUUUAFFFFABRRRQAUUUUA&#10;FFFFABRRRQAUUUUAFFFFABRRRQAUUUUAFFFFABRRRQAUUUUAFFFFABRRRQAUUUUAFFFFABRRRQAU&#10;UUUAFFFFABRRRQAUUUUAFFFFABRRRQAUUUUAFFFFABRRRQAUUUUAFFFFABRRRQAUUUUAFFFFABRR&#10;RQAUUUUAFIwyKWigDGuVNjfLIv3Sc4/nWupDKCDlSM1V1KDzbZiOq803SpvNg2nqvFYR0lbuaPWN&#10;xuqWxkj8xRyvX6U+wu/PiCk/OvBB6n3q2QGBB6Vm3GmMsheBtvfGcUSTjLmQk01ZmmOaKyFvri1I&#10;EyEj3Fasb+YisBgMM1cZqRLjYfRRRWggooooAKKKKACiiigBD0rCv/8Aj8k/D+Vbp6VhX/8Ax+Sf&#10;h/Kuat8KNae5XrS0b70n0H9aza0tG+9J9B/WsaXxG9T4TTHSlpB0pa7z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kJxQAjjKkd&#10;jWVph8m8kjPuPyrWNZLnydWB7E/0rGe6kXHqjWzRkVBdRedCVBKsOQR61Usr5vM8qbh+mf6VTlZ6&#10;iUbi6wP3cf1q5aMGt4yP7opLm3FzCVPGehHY1mo9xp5KldyD8qh+7LmKXvKxsHFNLqoySB7k1lNq&#10;E8/yxx4PqBmlTTZ5TmV8fU5NHtL/AAoXLbdmosiv91gfoacDmsqXS3j+aOTJHpxTrTUCriKcbW6b&#10;jTU3f3kDj1RqUUgpa2ICiiigBD0rCv8A/j8k/D+Vbp6VhX//AB+Sfh/Kuat8KNae5XrS0b70n0H9&#10;aza0tG+9J9B/WsaXxG9T4TTHSlpB0pa7z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QnFAC0UgOfpS0AFFFFACGsrU0Mdwkw6DitamugcYIyKi&#10;UeZFRfKygNXj28o2apTu97LvSM4HcCtf7FD/AM8k/wC+RT1iSMYUBR6AVnySlo2UpJbFTT7wzgo/&#10;31/WruAeay7f5dVYDoSR+lajH5adN3WopKz0DA+lQXN3HbDLnn0HU1mRPc3cjFJG4OcbsYqxDpbM&#10;26Zt3tS55PZDsluRvf3FySIo8D1AzVa684kecvzdmxW6saxgKowB2FJLEkyFWGQaUqbktWNTS2RT&#10;0u7MqGNuWUdfUVoZrGtoHt79VIOBnn1GK2Rg1VNu2oppXuhaKKK2MxD0rCv/APj8k/D+Vbp6VhX/&#10;APx+Sfh/Kuat8KNae5XrS0b70n0H9aza0tG+9J9B/WsaXxG9T4TTHSlpB0pa7z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NR3EwgiZz0HNZQlu70kx/KvscYr&#10;OU1EpRubG73FRNdxISGkUfjWculzScySgn161MmjL/FIx+nFTzTeyK5YrdkkuqwKOCXPsKqSanLL&#10;kRLtAHJ6kVdTTYEP3Nx9zmpZIQ0LxqAMgjAGKTU2tWF4rZEOlyeZbZJ3HJ5/z9auVk6dci3dopPl&#10;JP61rA1UHdWJkrMWiiitSQoopDQAtRzyrDEzscAc081laqxeeOIcA4P64rOcuVFRV3YNLQy3LzN9&#10;fxNacjhEYt0AzTLeFYIlVegGKpapdYHkryx61PwRK+KQzR8l5D24rUWq9hb+RAoP3jyatU6atFEy&#10;d2FFFFakiYpaKKA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pN1AC0UlAOaAFooooAKQnFLRQAUlDHFVZ9Rih4zuYd&#10;lOaltLcaTexaBpGYKOSB9aymv7i5O2FCo9uaF02ac5lkwfzrPnv8KK5O5piVT/EPwp2c981mnRv+&#10;mv8A47/9eo/sN1B9yTI9iaOaS3Qcq7mvQOvSskXtzbf6xMj1I/rVq31KKbC/cb0J/rTVSLE4tF2i&#10;kByKCcVoSLSGqV1qSQ5VfnYelVN13e9Mqp/4CKzc7aLUtRvuaUt1FD95wPbPNVZNYjHCIzfXimxa&#10;QmMyOWPovSpgLW17IpH51Lc35DtFeZTIuNRYZBWP17VqW8KwIEXoB+dEUyTJuQ5FAnQPtLqG9M1U&#10;Ypa3E22S0UgNAOa1IFpDS0lAFK8sFuMkHa/971qos9xYMFdSye/+NbFNddwwenvWUoX1Whal0ZDa&#10;XqXQwvDAcg1ZrIth5WpsoxjJH6VrDtTg7rUUlZ6C0UUVoSIay9WjIZJR261q1FcRCaFkboaiceZF&#10;RdmMguBLbhxxxVDT0+03Tyvzg5xUUErW3nQPwGBH0NWtFI8uQZ5BrBPmaTNGuVNo0RS0UV0mIUUU&#10;UwCiiigAooooAQ9Kwr//AI/JPw/lW6elYV//AMfkn4fyrmrfCjWnuV60tG+9J9B/Ws2tLRvvSfQf&#10;1rGl8RvU+E0x0paQdKWu84wooooAKKKKACiiigAooooAKKKKACiiigAooooAKKKKACiiigAooooA&#10;KKKKACiiigAooooAKKKKACiiigAooooAKKKKACiiigAooooAKKKKACiiigAooooAKKKKACiiigAo&#10;oooAKKKKACiiigAooooAKKKKACiiigAooooAKKKKACiiigAooooAKKKKACiiigAooooAKKKKACii&#10;igAooooAKKKKACkNBqteXi2yju56AVLaS1GlcsFgo54FV5NQgizlsn2rPVLnUDydqfkKtRaTEg+f&#10;Mh/IVlzSl8KLtFbjH1lP4UJ+pqM6nKeViH61ox28cf3UUfQVJtGOlO03uwvHsZX9pzdTGPwBp0es&#10;YPzoQPUGtPaPSorm3SaNgyjODg0NTXULxfQdDMk6B0OQakAxWZo5OJVzwCK081cXzK5ElZ2A1Tud&#10;SjgyoO9vQU7UN5tmKHBHJ+lULGKAxGWQ5IPRu1RKTTsi4xW7FMl1qHA+VDx6D/69WYNKjTlyXPoe&#10;lMfVo1GI0LY6E8CohPeXP3AUU9wMfqaz92/dlPm9DUBSFQOFFKHV+hBHrmsxdKlkOZJRn8zTLMi1&#10;u3QthBkHPFXztPVWJ5U9mbFBFUrbUVnm8vbgdjnrVtnCrliAO5NaKSZDVgKgjBwfrWff2MawtIg2&#10;kdh0NWvt1uTjzBUN/dRNauFdST0waidmmVG6ZJpshktkyckZGfWrLcqap6WpFqOO5q5g4xVw+FCl&#10;uYtk0cUz+cAGHqOhq7/asIOPmb6Cqt/EovkGPlbGavLp0GAPLFYQ5k2l0LfLuylc3kl5II4MhT1I&#10;4zUkekAjMjk+wq9FbRw58tQuak/GrVO+stRc3RGN9nurdmjjDFW7intpjrEXLkyddorRlu4oThnC&#10;n0zUJ1S3H8RP4UuSK3Y+aXYqw6o0cW11LMvfNI+pzlSyoFUd8GpW1K3Jz5RJ9doqO6u0vYdiDa4I&#10;OD3qG/7xSV90X7Oc3EIcjBNT9etY9vftaKsbx4A/A1JcasHTbErBjxk9q0VRJambi7mpjHSjNY8F&#10;9NbSbZslT/e6irEmrRAfKrMe3GBVe0iPkZFj/ib/AI/0rVHasrT42uLlp26Dp9a1QKVPa4p72Foo&#10;orYgKQ0tIaAKGp2vmL5qjLL1HqKg0iQCZlP8Qz+Vax+YYrIuITY3Syr9wn8q55RtJSRrGV1ys16W&#10;mIwIGOlO71uZC0UUUwCiiigAooooAQ9Kwr//AI/JPw/lW6elYV//AMfkn4fyrmrfCjWnuV60tG+9&#10;J9B/Ws2tLRvvSfQf1rGl8RvU+E0x0paQdKWu84wooooAKKKKACiiigAooooAKKKKACiiigAooooA&#10;KKKKACiiigAooooAKKKKACiiigAooooAKKKKACiiigAooooAKKKKACiiigAooooAKKKKACiiigAo&#10;oooAKKKKACiiigAooooAKKKKACiiigAooooAKKKKACiiigAooooAKKKKACiiigAooooAKKKKACii&#10;igAooooAKKKKACiiigAooooAKKKKAGOwVCT0AzWRax/brtpJOVHOP5VLNqDyxunksNwIzUdldNaR&#10;svksxJznFczak0apWRrjC/SlyKzv7Ucn/UNij+1H/wCeLf5/CtuZInlZolgBknFULjVkRtqDeR3z&#10;xUFzfSzxlFjZc96jtZVtxzAWb+9WUpt7FKNtWTJq53jzI8L6j/Cr/nK8LOpyMZzWfcXYuEKtbsPQ&#10;jtVeKWWKKSPY21hge1LnafkHKmWtHH+tP0/rWkMYrIs7prVGXyWJJzmp/wC1H/54tVQklGwpRbbL&#10;7gOpHtWDbWzTy+WDtxyw+n/66vnVG/54tVW3maC4eTy2O7PGKmdpNFQukzThsooANqDPqetVrzUG&#10;jk8uIBn7nFB1NyP9SwqpaymGVpHiZ2olJbREk92S/aryEbnBK98jp+VEUEN+5YM0bHllNTHUmIwb&#10;dqpFmScSxRsgznH+RUPz1KXloB/0G7OFzt6Z+lTLb3F+2ZCUT3/pU39onvbsT60v9pkf8sGpqKWl&#10;wu+iI7mygtosksT2weTUNpYNcjc3yx+vrReTPdMp8plCg8f5FWV1EqABAwxStFvyHdpF+JFijCLw&#10;BT8is7+1G/54tS/2o/8Azxb/AD+FdClFLQy5WRauNk0bj6VpxsCikdCOKyru6N1HjyWDDkGnW99J&#10;BEEaJmI71mpJSZTi3FGtWfqd2YQEQ4dh2pv9qNj/AFDVVnmaa5WUxMAuOKcp3Wgox11J7fSt4DTM&#10;STztBqaXTITG20YbscnimDVG7QNSf2m5/wCWDVPu2K94pW9o9yXAwpX1pkkUkJwyMuO+OKs2ty0D&#10;SExMd5zU/wDaTH/l3as+SLRfM0x9jOt3HtkVWdeoIz+NWlt4kYFY1U9iFrG3vHceZFGyjPSrv9ps&#10;P+WDVpCStaW5nJO+hauYkkiJZQ2ATzWVZWYu2YltqjqB1q0dSZgQYHx0qtZTvaO58tiG7UpWchq6&#10;TNiONYVCqAqjtT85rO/tR/8Ani1Ph1BpZVQxMM962UlsjNxe7L9FIDwKWtCQooooAKjnhWeNkYZB&#10;qSik1cNitZZRDG3VDjPqOxqzSYGc4paErBuFFFFMAooooAKKKKAEPSsK/wD+PyT8P5VunpWFf/8A&#10;H5J+H8q5q3wo1p7letLRvvSfQf1rNrS0b70n0H9axpfEb1PhNMdKWkHSlrvO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xmlooAKK&#10;KKACiiigAooooAKKKKACiiigAooooAKKKKAEPSsK/wD+PyT8P5VunpWFf/8AH5J+H8q5q3wo1p7l&#10;etLRvvSfQf1rNrS0b70n0H9axpfEb1PhNMdKWkHSlrvO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9Kwr//AI/JPw/lW6elYV//AMfkn4fyrmrfCjWnuV60tG+9J9B/Ws2tLRvv&#10;SfQf1rGl8RvU+E0x0paQdKWu84wooooAKKKKACiiigAopMiloAKKKKACiiigAooooAKKKKACiiig&#10;AooooAKKKKACiiigAooooAKKKKACiiigAooooAKKKKACiiigAooooAKKKKACiiigAooooAKKKKAC&#10;iiigAooooAKKKKACiiigAooooAKKKKACiiigAooooAKKKKACiiigAooooAKKKKACiiigAooooAKK&#10;KKACiiigAooooAKKKKAE3D1o3D1rnvtMv/PV/wA6PtUv/PV/zrm9ujf2TOh3D1oyK577VN/z1f8A&#10;Oj7VL/z1f86PbRD2T7nQ5FGRXPfaZf8Anq/50faZf+er/nT9suweyfc6HIoyK577TL/z1f8AOj7T&#10;L/z1f86PbLsHsn3OhyKMiue+0y/89X/Oj7TL/wA9X/Oj2y7B7J9zocijIrnvtMv/AD1f86PtMv8A&#10;z1f86PbLsHsn3OhyKMiue+0y/wDPV/zo+0y/89X/ADo9suweyfc6HIoyK577TL/z1f8AOj7TL/z1&#10;f86PbLsHsn3OhyKMiue+0y/89X/Oj7TL/wA9X/Oj2y7B7J9zocijIrnvtMv/AD1f86PtMv8Az1f8&#10;6PbLsHsn3OhyKMiue+0y/wDPV/zo+0y/89X/ADo9suweyfc6HIoyK577TL/z1f8AOj7TL/z1f86P&#10;bLsHsn3OhyKMiue+0y/89X/Oj7TL/wA9X/Oj2y7B7J9zocijIrnvtMv/AD1f86PtUv8Az1f86Pbx&#10;7B7J9zodw9aMiue+1Tf89X/Oj7VL/wA9X/Ol7eIeyfc6HIoyK577TL/z1f8AOj7TL/z1f86ftl2D&#10;2T7nQ5FGRXPfaZf+er/nR9pl/wCer/nR7Zdg9k+50ORRkVz32mX/AJ6v+dH2mX/nq/50e2XYPZPu&#10;dDkUZFc99pl/56v+dH2mX/nq/wCdHtl2D2T7nQ5FGRXPfaZf+er/AJ0faZf+er/nR7Zdg9k+50OR&#10;RkVz32mX/nq/50faZf8Anq/50e2XYPZPudDkUZFc99pl/wCer/nR9pl/56v+dHtl2D2T7nQ5FGRX&#10;PfaZf+er/nR9pl/56v8AnR7Zdg9k+50ORRkVz32mX/nq/wCdH2mX/nq/50e2XYPZPudDkUZFc99p&#10;l/56v+dH2qX/AJ6v+dHtl2F7JnQ5FYV//wAfkn4fyqP7TN/z1f8AOmMxdtzEkn1NZVKimrGkIcrE&#10;rS0brL9B/Ws2tLRusv0H9aml8Q6nwmmOlLSDpS13nIFFFFABRRSUAB6VnahflD5cZ57mptQvPsyb&#10;V++3T296xc5JJ6965qs7aI2pwvqy1BqEsT/MS6n161rwTpOu5SD9K56nw3D27hkJx6etZQqtaM0l&#10;TT2OjoqtaXiXKZHDDqKsd67U7q5y2sLRRRTAKKKKACiiigAooooAKKKKACiiigAooooAKKKKACii&#10;igAooooAKKKKACiiigAooooAKKKKACiiigAooooAKKKKACiiigAooooAKKKKACiiigAooooAKKKK&#10;ACiiigAooooAKKKKACiiigAooooAKKKKACiiigAooooAKKKKACiiigAooooAKKKKACiiigDmaK1f&#10;7Hj/ALz/AJj/AAo/seP+8/8A30P8K4PYyOv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30P8KP&#10;YyD2sTKorV/seP8AvP8A99D/AAo/seP+8/8A30P8KPYyD2sTKorV/seP+8//AH0P8KP7Hj/vP+Y/&#10;wo9jIPaxMqitU6PH/ef/AL6H+FZ1xEIJ2QZIHr+FTKm4rUqM1J6EdaWjdZfoP61m1paN1l+g/rVU&#10;viJqfCaY6UtIOlLXecgUUUUAITiorm4WCIse3QU92CqxJwB3rDvLprqXPRBwBWVSfKi4R5mRSytP&#10;Kzv1P6U2iivPbbdztSSWgUUUUAKrtGwZSVYelbFlfC4G1vlkH61jUAlSGBII7jtWkJ8hEoKR0uaW&#10;s+yvxOAkhAf+dXwa74yUlc42mnZi0UUV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SsK/8A+PyT8P5VunpWFf8A/H5J+H8q&#10;5q3wo1p7letLRvvSfQf1rNrS0b70n0H9axpfEb1PhNMdKWkHSlrvOMTHNBoNUNSvPKUxr94jn2qZ&#10;S5VdjS5nYr6ld+axiQ/KOpHeqNA6c9aK86cnJ6nbFcqCiiipKCiiigAooooAM4II6j0rWsL8SYjk&#10;Pz9ie9ZNHOc5xVwk4siUVI6QdTS4xVCwv/NAjfiQdz3q/nmu+MlJaHG00xaKKKs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elYV//&#10;AMfkn4fyrdPSsK//AOPyT8P5VzVvhRrT3K9aWjfek+g/rWbWlo33pPoP61jS+I3qfCaY6UUDpTZZ&#10;FiQuxwF5ruZxkN3dC3jLH73YVhu5dyzHLNyTUlzcG5l3Hp2HpUVcFSfM9DrhHlQUUUVkahRRRQAU&#10;UUUAFFFFABRRRQAAkHIOCO4rZsL37Qm1uJB1Hr71jU5HaN1ZThgeK0pzcGROPMjpKKr2d0tzHkfe&#10;H3h6GrFegmmrnFZo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HpWFf/APH5J+H8q3T0rCv/APj8k/D+Vc1b4Ua09yvWlo/3pPoP61m1&#10;paP96T6D+tYUviN6nwmmTgDNYt/efaJNin5F/U1Z1K82gwp94/ePpWXWlWp0RnTh1YUUUVzHQFFF&#10;FABRRRQAUUUUAFFFFABRRRQAUUUUAS285t5Qw6dx6it2GVZlDKcqRXO1b0678iQIx+Ru/pW9KfLo&#10;zGpC+qNuikFLXcc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6VhX/8Ax+Sfh/Kt09Kwr/8A4/JPw/lXNW+FGtPcr1YtLkW0Up/jbGP1qvRX&#10;InynS1zBksSxOWPU+tFFFK47BRRRQMKKKKACiiigAooooAKKKKACiiigAooooAKD0oopAa2mXfmL&#10;5bH5lH5ir9c5HK0MiuvUGt+CUTRq46EV30p8ysclSNnclooorc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wr/AP4/JPw/lW6elYV//wAfkn4f&#10;yrmrfCjWnuV6KKK4zrCiiigAooooAKKKKACiiigAooooAKKKKACiiigAooooAKKKKAA9Ku6VceVJ&#10;5TdG6exqlRkggg4I5zVRfK7kyXMrHSilqvZTi4hDZ56Ee9WK9JO6ucT00C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PSsK/8A+PyT8P5VunpWFf8A&#10;/H5J+H8q5q3wo1p7leiiiuM6wooooAKKKKACiiigAooooAKKKKACiiigAooooAKKKKACiiigAooo&#10;pAXNMn8qYoej9PrWyOlc2CQQR1HSt+1mE0St6iuyjL7Jy1F1JqKKK6jEKKKKACiiigAooooAKKKK&#10;ACiiigAooooAKKKKACiiigAooooAKKKKACiiigAooooAKKKKACiiigAooooAKKKKACiiigAooooA&#10;KKKKACiiigAooooAKKKKACiiigAooooAKKKKACiiigAooooAKKKKACiiigAooooAKKKKACiiigAo&#10;oooAKKKKACiiigAooooAKKKKACiiigAoopCQKACjmoZbqKHO9wD6ZqnJq6r9xS3uahzS3KUWzSpC&#10;wrI+23VxwgIH+yv9aP7PuZxmRsf7zZqPadkVyW3ZpNdQIcGRcj3qM6lbg/f/AENVl0b+9L+Qp40e&#10;IHJZjReb6BaPcnGowMP9Zj8DVeXV1VsIhYepOKp3sEcMwjiyW7jPetC006OOP51V3PqOBWalOTsi&#10;rRWpX/tg/wDPL/x6nLrC/wDPM/gau/ZIf+eSf98002EB6xLV8s+4rw7Fb+2F/wCebfnTTrPpF+v/&#10;ANara2MC/wDLJfx5qVII0+6ij6Clyz7ivDsZf9qzv9xF+mM003V638Lr9ErZwB2owD2p8j6sOZLo&#10;Yn2i9XJPmY/3KmttWYECUZH94Vqke1VbqwS4HQK/ZhRySjqmHMnuieORZQGVsg9xT81hjz9Ol74/&#10;Q1pWt9HOOu1+4pxqX0YpQtqi3RRRWxAUUUUAFFFFABRRRQAUUUUAFFFFABRRRQAh6VhX/wDx+Sfh&#10;/Kt09Kwr/wD4/JPw/lXNW+FGtPcr0UUVxnWFFFFABRRRQAUUUUAFFFFABRRRQAUUUUAFFFFABRRR&#10;QAUUUUAFFFFABWlpE2C8Z6dRWbUkEvkTI/YHn6d6uEuVmc1dHQg5paavQU6vROMKKKKYBRRRQAUU&#10;UUAFFFFABRRRQAUUUUAFFFFABRRRQAUUUUAFFFFABRRRQAUUUUAFFFFABRRRQAUUUUAFFFFABRRR&#10;QAUUUUAFFFFABRRRQAUUUUAFFFFABRRRQAUUUUAFFFFABRRRQAUUUUAFFFFABRRRQAUUUUAFFFFA&#10;BRRRQAmOaWkqCW9hgbDuAfSk2luFr7E9Gc1WXUbdv+WmPwNSC6ib7siH8aXMmOzJqKaGB6EH8aXI&#10;9adxC0U3PvRmi4DqKaTjqQKhlvYYusi59OppNpbjtcn60hYL1rOl1ftGufc8VXAudQbHO31PArN1&#10;F0LUHuy7canHFwp3t6CqTXVzeHCZ2+ijj86uW+mRxnLjzD79KuBQowAAKXLKe7sHMo7IyotIdsGR&#10;8Dvjk1dg0+GPnZu925q1wRQPrVRpqJLk2AAHAHFGBS0hrUkWq93cC2iZj9APenzTpChLtgVi3Nw1&#10;7MM/KOg9qynPl0NIRuyfTIDPKZn5APH1rXAxUcEaxRKqjAFS04R5UTJ3YmM0YpHYKCScAdzVOLUD&#10;Pc+Wi5Xu1U2loKxeopBS1QgooooAKKKKAGSRrIpVgCD61l3WmNEd8XI6471rHHekOCKzlBSKUmjK&#10;ttTaMhZuR/e71pxSLKu5SCD3FQXVjHcZJGG/vCs1o7jT3ypOD3HINZ3lDfYuyltubtJWbDq6nAlU&#10;qfUVaS/gbpIPx4rVTiyHFosZPpRk+lRfa4v+eif99Cj7XD/z0T/vqnzIVmS5PpRUX2uEf8tF/Omm&#10;/gH/AC0U0cyCzLFFVDqVv/z0/Q0xtWgHTcfwpc8R8rLtLUcb+agYdDUlUtSQooopgIelYV//AMfk&#10;n4fyrdPSsK//AOPyT8P5VzVvhRrT3K9FFFcZ1hRRRQAUUUUAFFFFABRRRQAUUUUAFFFFABRRRQAU&#10;UUUAFFFFABRRRQAUHpRRQBuafL5tshJ5AwatVlaLJzKn/Ah/X+latejB3jc4ZKzsFFFFaEhRRRQA&#10;UUUUAFFFFABRRRQAUUUUAFFFFABRRRQAUUUUAFFFFABRRRQAUUUUAFFFFABRRRQAUUUUAFFFFABR&#10;RRQAUUUUAFFFFABRRRQAUUUUAFFFFABRRRQAUUUUAFFFFABRRRQAUUUUAFFFFABRRRQAUUUUAFFF&#10;FABSHilqC7uBbws56jpSbsrsNyrqN+Yv3cZ+fufSq9vpjzgO5KA8+9GnW/2iVpHOQDnnua2Melc8&#10;V7T3pGrfJojOOjJjh2/Go20dh92UfRhWrg+tHTvWnsok88jGbSp16bT9DSCzu06BvwetofWip9ku&#10;g/aMxvJvf+mh/wCBUnkXp7sP+B1tYo6Cj2a7h7TyMf8As25k+8w/FqkTRscvJ+CitQUGn7OIudla&#10;HT4YTnbk+rGrIAHailrRJLYhtsKKKKoAooooAKgublbaMs3XsPWpjWNqzH7SFPQDis5ycY6FwXM7&#10;DAJdRmJJ+X17D6VPeWUVvbkjhwRznrTItSEMQVIQCP8Aap8Ya4cSXUiqo6JnFcycWvM1d16GhbE/&#10;Z489dozTpJVhQszAD3qlPqiJxF8x/QVVjhn1BtzH5fX0+lbOpbSOrI5erG3l81y20ZWP07mm2t21&#10;qWIUNnrWtbWaW64A59T1NSNDE3VFP1FT7OTd7j50tLFD+2R/zzP50DWef9Wfzq6bSA/8sk/75qGb&#10;TYZFO1QjdiKbVRdRJw7DrfUI5yQDtb0NWgc1zs0LwSFG6j0rfg/1a/Nu+Uc+vvVU5uWjFOKWqJKK&#10;KK2MwooooAKaUDDBAI96dSGgCnLpkLnIBQn0qFtGXtKR9RmtLFLWbpxZam0Zf9jf9Nv/AB3/AOvQ&#10;dG/6bZ/CtSkPtS9nEfPLuZg0Yf8APUn8Kd/YyDrI36Voc0uCetP2cewueRnjSIs/eY/jTbjTI44W&#10;ZS2QM9a06bIMowPcYqXTVthqbuUtIk3W5Xup/T/OavVlaO2JJF9Rn/P51q06bvEmasxaKKK1JEPS&#10;sK//AOPyT8P5VunpWFf/APH5J+H8q5q3wo1p7leiiiuM6wooooAKKKKACiiigAooooAKKKKACiii&#10;gAooooAKKKKACiiigAooooAKKKKALOnyeXdJ6Hitwe9c2rbHVvQg10atkA+orroPSxy1VZjqKKK6&#10;jEKKKKACiiigAooooAKKKKACiiigAooooAKKKKACiiigAooooAKKKKACiiigAooooAKKKKACiiig&#10;AooooAKKKKACiiigAooooAKKKKACiiigAooooAKKKKACiiigAooooAKKKKACiiigAooooAKKKKAC&#10;iiigAooooAKytYf/AFa9jzWoaydYP79P93+tY1NYlw3NC0iEdui4xxz9anpFHFLWkdkQ2FFFFUAU&#10;UUUAFFFFABRRRQAUUUUAFFFFABRRRQAVWu7NLr73DDo1WaKTV1ZjTtqY7aRNk4ZSPypV0aQ/ekAH&#10;tWtilrL2US+eRSh0yKPBYF29Wq2qhegxTqK0SS2Ibb3YUUUVQgpDS0UAZ+qQB4d4HzL/ACp+lzeb&#10;bgd0+X/CrM0fmQsnqCKytKl8u4aM/wAQ/WsH7s0+5otY2NmikHSlrczCiikJxQAtFFFABRSGo5J0&#10;jYKzAFugNAEtFJS0AFFFFABSHoaWkPQ0AY2kf8fTf7p/mK2R3rI0kZmc+i4/Wtcd6xpfCaT3Fooo&#10;rYzEPSsK/wD+PyT8P5VunpWFf/8AH5J+H8q5q3wo1p7leiiiuM6wooooAKKKKACiiigAooooAKKK&#10;KACiiigAooooAKKKKACiiigAooooAKKKKAA1v2T+ZbRt7YrAPatnSTm1A9DXRRetjCrsXaKKK7Tm&#10;CiiigAooooAKKKKACiiigAooooAKKKKACiiigAooooAKKKKACiiigAooooAKKKKACiiigAooooAK&#10;KKKACiiigAooooAKKKKACiiigAooooAKKKKACiiigAooooAKKKKACiiigAooooAKKKKACiiigAoo&#10;ooAKKKKAEHesnWR+9jPtWsazdZTKxt7kf5/Ksqnwlw3NFeVFOqCyfzLWNvap60WxDCiiimAUUUUA&#10;FFFFABRRRQAUUUUAFFFFABRRRQAUUUUAFFFFABRRRQAUUUUAFFFFACHpWDdoYbtsZBzuGPet41k6&#10;vEUdJRn0/GsKqurmkHqKurugAePJ9c4qRdZjPVGH0xUbXv2h440jU5PzFhmr32ODr5S/lUx5nsxv&#10;lW6Kx1ePHCMT6Unn3V2wCJ5SepHP61eWJF6DFPGO1acsurIulshEBCgE5IHWnUUh6VoSA71k3zb9&#10;SjX+6VH65rW6Cslxv1bHoR/KsqnRFw6msv3RS01RinVqQFFFFMAprnCN9KdUN2+y3lP+yaT2Az9I&#10;5aU/T+tao6Vn6OuIGb1atAVnT+FFz1YtFFFakCHpWFf/APH5J+H8q3T0rCv/APj8k/D+Vc1b4Ua0&#10;9yvRRRXGdYUUUUAFFFFABRRRQAUUUUAFFFFABRRRQAUUUUAFFFFABRRRQAUUUUAFFFFABWro7fun&#10;Hv8A0rKNaOin5pR7CtaXxGVT4TVooor0DkCiiigAooooAKKKKACiiigAooooAKKKKACiiigAoooo&#10;AKKKKACiiigAooooAKKKKACiiigAooooAKKKKACiiigAooooAKKKKACiiigAooooAKKKKACiiigA&#10;ooooAKKKKACiiigAooooAKKKKACiiigAooooAKKKKAENVdRi8y1cDqPmq3TZFDIQeQeKmSurDTs7&#10;lDR5d0bITnac/nWh3rFs3+y3xVj1O01tDrWdN3ViprW4tFFFbEBRRRQAUUUUAFFFIaAFopAfaloA&#10;KKKKACiiigAooooAKKKKACiiigAooooAKKKKACq9/B9otmUdeoqxSGk1dWGnZ3MC0mEFwGbp0J9K&#10;3Y2DqCDkEVm32ml2aSIjnqtVre6ls32sCF7qeorli3TdnsbO01dG7gUtRQXCXCbkOR/Kpa6k77GA&#10;UUUUwENZdmpfUpW7Dd/OtC4lEUDOewqjo68SOTnJxWMviSLjs2aVLRRWxAUhGaWigBuMZqpqj7bU&#10;joWwKuHgVkanI01wkS84/mayqPSxcFdl/TkMdogPU81ZqONQiKo6AYp4q4qysQ3di0UUVQCHpWFf&#10;/wDH5J+H8q3T0rCv/wDj8k/D+Vc1b4Ua09yvRRRXGdYUUUUAFFFFABRRRQAUUUUAFFFFABRRRQAU&#10;UUUAFFFFABRRRQAUUUUAFFFFIBR1q9o/yzOP9n+tUKvaP/x8v/u1rS+MzqfCbFFFFeicYUUUUAFF&#10;FFABRRRQAUUUUAFFFFABRRRQAUUUUAFFFFABRRRQAUUUUAFFFFABRRRQAUUUUAFFFFABRRRQAUUU&#10;UAFFFFABRRRQAUUUUAFFFFABRRRQAUUUUAFFFFABRRRQAUUUUAFFFFABRRRQAUUUUAFFFFABRRRQ&#10;AUh6UtFAGVqds3mCRQeeDir1rIXgRmGGI5FOuIhNEynuKx4buSzlKtlwOCpPT6Vzu1OV31NFeSsb&#10;mT6UE4rMOtDtF+Zpg1G5l/1cfHqATV+0iLkZrA5oJFZQF/Lxu2D3AH/16cNOmk4knP05P9aOdvZB&#10;yJdS691FEeXUfjVd9WhH3dze4GKE0iJfvFn9jxU6WUKdI1+p5o99h7qKf9rPJ9yHP4//AFqaby8P&#10;SDA/3DWoABRgf5FLll1Ycy7GYL28/wCeOf8AgBpf7VeM7ZISD7VpbawbpfLvX3jcu7OPUVnLmh1L&#10;jab2NKPVYW6kr9atJKHGVII9Qc1Q/s+3uIw0Tbfoc/nVR45rCQEHj+8DwafPKNuYOWL0W5ujpS1V&#10;s7xblOMBh1WrNdCd1cyatuLRRRTEFFFFABRRRQAUh6UtQXcJmTCsUPqKT0Q0SjBo4rJawumPMgIH&#10;csaRrG6QZEmT6KxrHnfYvlXc2M+tGOaxPtN1bEB8/wDAuc/jVy21VJCA42N+lNVE9xOLWpfIzUUt&#10;skykOM1KDmgnFaWTRBjz276e/mRMSmcYq5aaglwAp+R/SrbqGXBwQfWs270vnfDx/snpWTThrE0T&#10;UtGaYNB6VjW+pSWxKyAuBxz1FSTam06+XEhVm4znJp+1QvZsmvr6IK0RBf1wcVThv3gjCIilR3PN&#10;W7XTEQBpfnY9j0FXggXAAwPQVPLKTuVeK0MoavKOqJ+Rpw1h/wDnmv51qYHpSbF/uinyS7i5o9jN&#10;/tpv+eS/99f/AFqBrR/55D/vr/61aflp/cX8qaYUP8C/lT5Z9w5o9jOOtEj/AFI/76p+nkXE0kxT&#10;knrmr3kR/wBxfypyqF4AxQoyvdsTktkh1FFFbEBRRRQAh6VhX/8Ax+Sfh/Kt09Kwr/8A4/JPw/lX&#10;NW+FGtPcr0UUVxnWFFFFABRRRQAUUUUAFFFFABRRSgEnAGT6CgBKKk+zzY/1Tn/gJphBU4YFT6Gn&#10;Ziuu4lFFFIYUUUUAFFFFABRRRQAUUUUABq7pH/Hw3+7/AFqkavaOMzuf9n+ta0vjMp7M2KKKK9A5&#10;AooooAKKKKACiiigAooooAKKKKACiiigAooooAKKKKACiiigAooooAKKKKACiiigAooooAKKKKAC&#10;iiigAooooAKKKKACiiigAooooAKKKKACiiigAooooAKKKKACiiigAooooAKKKKACiiigAooooAKK&#10;KKACiiigAooooAQ1FJbRynLorH3FTUUrXAiW2iT7saj6CpAMUtFFkh3EoAxS0UxBRRRQAUUUUAFV&#10;byyW6AJOGHQ1aoqWlLRhexgXEEtmwG4gN/Epp1vZy3Y37gc9yc1p31t9ogIH3uorKhuJLJyMY9VN&#10;ckoqMtdjpi3JabjpbWaxcOOg/iFaNnfpcrgja47VTk1Uum0RD05NVY4ZWG9EbjnIH8qalyv3NROP&#10;Mve0Oh78Ud6y7bVCmEmHT+L/ABrSSQSAFSCp6EV0xkpGLi0PpMZopN3PSrJHdKYZAOvFOPIqnPpk&#10;UxyCUbviolfoCt1LPnx/31/OnBgw4OfxrMOjlekufYrUDWNxASyZPuhrPmkt0acqfU28UDOax4NT&#10;kjbbKN36GtGC7in5Rsn071UZxkS4tE0iB1IYAg+tZtzpQOWiPP8AdNalIelVKKkCk1sYtvfS2h8u&#10;RSVHY9RWrBcJOu5DkfypJ7ZJ1+cVmTWUtk/mRMSo7jqPrWXvU/NF6T8mbVJWXBq4UYlQ5/vL/hVk&#10;anbnnzPwwatVIvqQ4NdBt/bxtE7uMFR1FV9HjzJI5HQAA1FfXv2o+XGDsz+daVjb/ZoQp+8eTWat&#10;Od0aO8Y2ZZooorpMQooooAKKKKACiiigAooooAKKKKAEPSsK/wD+PyT8P5VunpWFf/8AH5J+H8q5&#10;q3wo1p7leiiiuM6wooooAKKKKACiiigAo7UUoUswUdScUCbsWrKwNyA7nbH2x3rVggSEYRQo+lOi&#10;QRxqi9AMCn969GEFFHHKTbFqOWJZVIYAj0NSUVZBk3emFMtFyO6Gs8f5zXS5rP1DTw4MkY+fuo71&#10;zVKXWJvCo9mZVFA4orkZ0hRRRQAUUUUAFFFFIArR0YZaQ+gFZx6Vq6OmInb1OK2pK8jKppE0aKKK&#10;9A5AooooAKKKKACiiigAooooAKKKKACiiigAooooAKKKKACiiigAooooAKKKKACiiigAooooAKKK&#10;KACiiigAooooAKKKKACiiigAooooAKKKKACiiigAooooAKKKKACiiigAooooAKKKKACiiigAoooo&#10;AKKKKACiiigAooooAKKKKACiiigAooooAKKKKACiiigAooooAQ0x4lk4dQ3sRUlJRuBkahYbD5ka&#10;/L3UdqLTUzEAkvzL2YVrtyKrSafDKclAD6jiudwafNE1Uk1aRBO9ncjLOM9j3rNErQSHypGI9fWr&#10;82kcHy3/AAbvVVPNspCWjyfcZ/WspKV9VY0TVtNSzb6sQQJQMf3lq3IpuUzFKV9COlZc1ybo7REu&#10;71A5pY4rq3O9VZR6AZ/MVSm9nqS4rckaG+jJw7t7g/0pF1C4gbEgLezDBqWLVyOJUz/u1K9/azrt&#10;cnB7Faas/hYa7NEttex3I4O1v7pqzj2FYU6wKd0Ep+mDx+NTW+qPGMSDePXvTVVbSFyX1RpTWsc4&#10;+ZQfcVQm0kqd0b/gauw38Mw4cA+h4NSvMiLkso+prRqMtSE5IyFurq04cEj/AG/8atR6whHzqyn2&#10;5qK81BZAY4vmJ4zj+VLbaUHAMpOf7orJN81oO5btb3icatAf735VHNq8e3CKS3+10qf+zLfGPL/U&#10;0q6dAhBCDPuSau1R6ErkM6GylvGMjYRW7461a/saLABdz+NXxgf4UppqnFbic2V4LGK3Pyrz65qx&#10;Rz60tapJbENt7hRRRTAKKKKACiiigAooooAKKKKACiiigBD0rCv/APj8k/D+Vbp6VhX/APx+Sfh/&#10;Kuat8KNae5XooorjOsKKKKACiiigAooooAKkg/4+I/8AeH86jp9v/wAfMf8AvD+dNboT2OhXgU6k&#10;HSlr00cAUUUUwCkpaKAMrUrLGZkH+8P61nV0pGQR2rCvbb7PMcfcPIrjqwtqjopTvoyvRRRXMdAU&#10;UUUAFFFFAAelbthH5dsnHUZ/OsSOPzZFT1OK6JRtAHtXTQWrZz1X0HUUUV2HOFFFFABRRRQAUUUU&#10;AFFFFABRRRQAUUUUAFFFFABRRRQAUUUUAFFFFABRRRQAUUUUAFFFFABRRRQAUUUUAFFFFABRRRQA&#10;UUUUAFFFFABRRRQAUUUUAFFFFABRRRQAUUUUAFFFFABRRRQAUUUUAFFFFABRRRQAUUUUAFFFFABR&#10;RRQAUUUUAFFFFABRRRQAUUUUAFFFFABRRRQAUUUUAFJilooAaFAHFGKdRQBFLbxy/fRW+oqA6ZAf&#10;4MfQmrlFS4pju0UhpluP4SfxNB0yAjAXH4mrtFTyR7D5mZh0UZ4kI9sZpv8AYp/568fStWij2cR8&#10;7KtvYR22CBuYfxGrIGKWiqSS2JbvuFFFFUIKKKKACiiigAooooAKKKKACiiigAooooAKKKKACiii&#10;gBD0rCv/APj8k/D+Vbp6Vhah/wAfkn4fyrmrfCjWnuV6KKK4zrCiiigAooooAKKKKACpbQbrqMe9&#10;RVY08ZvY/wAf5VUfiRMtjcHQ/nSjpR2oHSvSOEWiiimAUUUUAFV7u3FxEV79QasUhpNXVhrQ5sqV&#10;YgjBHFJV/VLbZIJR0bg1QrzZR5XY7Yy5lcKKKKkoKKKOlAF3Sod85cj5VH61sCqunwGC3XP3j8xq&#10;1XoU48sTinLmdxaKKK1ICiiigAooooAKKKKACiiigAooooAKKKKACiiigAooooAKKKKACiiigAoo&#10;ooAKKKKACiiigAooooAKKKKACiiigAooooAKKKKACiiigAooooAKKKKACiiigAooooAKKKKACiii&#10;gAooooAKKKKACiiigAooooAKKQUtABRRRQAUUUUAFFFFABRRRQAUUUUAFFFFABRRRQAUUUUAFFFF&#10;ABRRRQAUUUUAFFFFABRRRQAUUUUAFFFFABRRRQAUUUUAFFFFABRRRQAUUUUAFFFFABRRRQAUUUUA&#10;FFFFACHgc1z1w/mXEjZzljitu8m8i3d+4HH1rArkrvZG9JdQooorlOkKKKKACiiigAooooAKuaUM&#10;3f0UmqdX9IXMsjf3VArSnrMifws1hS0UV6JxBRRRQAUUUUAFFFFAEc8QmiZD3Fc+6GN2RvvLwa6S&#10;srVrbaRMB7GuetG6ua0pWdjOooorhOsKns4PtFwqn7q8moCcVs6bb+VFuP3m5ranHmkZ1HyouKMC&#10;lpM0td9jjCiiimAUUUUAFFFFABRRRQAUUUUAFFFFABRRRQAUUUUAFFFFABRRRQAUUUUAFFFFABRR&#10;RQAUUUUAFFFFABRRRQAUUUUAFFFFABRRRQAUUUUAFFFFABRRRQAUUUUAFFFFABRRRQAUUUUAFFFF&#10;ABRRRQAUUUUAFFFFAEFtOtxErL3HPtU3Q1h2d2bV+f8AVnr7VtowcBgcg96ypz50XOPKx1FICDS1&#10;qQFFFFABRRRQAUUUUAFFFFABRRRQAUUUUAFFFFABRRRQAUUUUAFFFFABRRRQAUUUUAFFFFABRRRQ&#10;AUUUUAFFFFABRRRQAUUUUAFFFFABRRRQAUUUUAFFFFABSUtUr+9ECbVOZD0qZSUVdjSu7FPU7jzJ&#10;BGDkL1+tUqOpJ6560V50pczuztiuVWCiiipKCiiigAooooAKKKKACtTSE/du2O+Ky629NTZaJ2J5&#10;reiryMauxaHSlooruOUKKKKACiiigAooooAKZLGJY2QjIPFPpDQBz08LW8rI3bp71H0Nbd7aC6j9&#10;HHQ1mDTp9+0r9WzXBOm07I6oTTWo6wtftM3I+RTk+9bQGKjtoFt4wg/E1NXVCCgjCUuZhRRRWpAU&#10;UUUAFFFFABRRRQAUUUUAFFFFABRRRQAUUUUAFFFFABRRRQAUUUUAFFFFABRRRQAUUUUAFFFFABRR&#10;RQAUUUUAFFFFABRRRQAUUUUAFFFFABRRRQAUUUUAFFFFABRRRQAUUUUAFFFFABRRRQAUUUUAFFFF&#10;ABRRRQBzNWbO9e1O0jcnoO1VqK8uLcdUd7SludDFOkyhlOakzXORyPG2UYqfar0OrEcSpn3FdcKy&#10;e5zSptbGriiq0WoQSf8ALQA/7XFTrIrjKsGHsa3TRk00PopMj1FGR6indCFopMj1FGR6ii6AWiky&#10;PUUZHqKLoBaKTI9RRkeoougFopMj1FGR6ii6AWik3D1oyKLoBaKTIpaYBRSUtABRRRQAUUUUAFFF&#10;FABRRSZxQAtFJkUEgUALRSbh60ZHqKAFopMj1FGR6ildALRSZHqKMj1FF0AtFJkeooyPUUXQC0Um&#10;R6ijI9RRdALRSZHqKMj1FF0AtFJketRPdRR9ZAMe9F0BNSE4FUJdViT7mZD7cCqM9/LPkE7V9FrK&#10;VWKNFTbL15qQiG2P5n9ewrKZi7FmOSeSaQDFFck5uTOmMVEKKKKzLCiiigAooooAKKKKACiiigAN&#10;dHCnlxIvoAKwrOPzLmMe+a3xXXQXU5qr6C0UUV1GAUUUUAFFFFABRRRQAUUUUAFJjFLRQAUUUUAF&#10;FFFABRRRQAUUUUAFFFFABRRRQAUUUUAFFFFABRRRQAUUUUAFFFFABRRRQAUUUUAFFFFABRRRQAUU&#10;UUAFFFFABRRRQAUUUUAFFFFABRRRQAUUUUAFFFFABRRRQAUUUUAFFFFABRRRQAUUUUAFFFFABRRR&#10;QAUUUUAFFFFAHM0UUV5R6AUUUUABGaKKKAEwfWjB9aWigVhMH1owfWlooCwmD60YPrS0UBYTB9aM&#10;H1paKAsJg+tGD60tFAWEwaWiigLD1nkQ/K7L+NWYdUmjOGAkH6/nVOiqU5LYTinubdvfxzkAHafR&#10;qtA56VzX+eKu2mpPFhZDuX+93FdMK19Gc8qdtjYxS01HDqGByD3p1dN7mIUUUUwCiikNAAcA1DPd&#10;x24+ZgD6VUvNT2EpHgt6+lZjMXYsxJJ7muedVLRG0abe5en1aRv9WoUep61Ua5lk+9Ix+pqOiuVz&#10;lI3UEhOTRg+tLRUXKsJg+tGD60tFAWEwfWjB9aWigLCYPrRg+tLRQFhMH1owfWlooCwmD60YNLRQ&#10;FhOaAKWigLBRRRQMKKKKACiiigAooooAKKKKACiiigAoooNAGhpEXzvJ2HArVB5xVewh8u2QHqeT&#10;VivRpx5Y2OGTu7i0UUVoSFFFFABRRRQAUUUUAFFFFABRRRQAUUUUAFFFFABRRRQAUUUUAFFFFABR&#10;RRQAUUUUAFFFFABRRRQAUUUUAFFFFABRRRQAUUUUAFFFFABRRRQAUUUUAFFFFABRRRQAUUUUAFFF&#10;FABRRRQAUUUUAFFFFABRRRQAUUUUAFFFFABRRRQAUUUUAFFFFABRRRQAUUUUAFFFFAHM0UUV5R6A&#10;UUUUAFFFFABRRRQAUUUUAFFFFABRRRQAUUUUAFFFFABRRRQAUGiigC1ZXptW2nmM/pW0jh1BByDX&#10;N1e0688pvKY4Q9PauilUtozCpBbo2KKQUGuw5haytRv+sUZ6feaptSvPIXYv3z+lZA4rlq1OiN6c&#10;OrDv/WiiiuU6QooooAKKKKACiiigAooooAKKKKACiiigAooooAKKKKACiiigAooooAKKKKACiiig&#10;AooooAKKKKACpbWIzzqnbqai/lWtpNvsjMp6t0+laU43kZzlZF9RgAUtFFegcYUUUUwCiiigAooo&#10;oAKKKKACiiigAooooAKKKKACiiigAooooAKKKKACiiigAooooAKKKKACiiigAooooAKKKKACiiig&#10;AooooAKKKKACiiigAooooAKKKKACiiigAooooAKKKKACiiigAooooAKKKKACiiigAooooAKKKKAC&#10;iiigAooooAKKKKACiiigAooooAKKKKACiiigDmaKKK8o9AKKKKACiiigAooooAKKKKACiiigAooo&#10;oAKKKKACiiigAooooAKKKKACg0UUAbWn3P2iHDffXg/41PPKsMbMx4ArGsZ/IuFJPyng1Y1afLrE&#10;p4HJrrjU9y5yuHvWKMkhlkZ26mm0UVyt31OlKysFFFFIYUUUUAFFFFABRRRQAUUUUAFFFFABRRRQ&#10;AUUUUAFFFFABRRRQAUUUUAFFFFABRRRQAUUUUAFFFIe/pQBLbxGeZUHrz9K341CKFAwAKqaZa+TH&#10;vYfO36Crveu6lDlV3ucc5XYtFFFbmYUUUUAFFFFABRRRQAUUUUAFFFFABRRRQAUUUUAFFFFABRRR&#10;QAUUUUAFFFFABRRRQAUUUUAFFFFABRRRQAUUUUAFFFFABRRRQAUUUUAFFFFABRRRQAUUUUAFFFFA&#10;BRRRQAUUUUAFFFFABRRRQAUUUUAFFFFABRRRQAUUUUAFFFFABRRRQAUUUUAFFFFABRRRQAUUUUAF&#10;FFFAHM0UUV5R6AUUUUAFFFFABRRRQAUUUUAFFFFABRRRQAUUUUAFFFFABRRRQAUUUUAFFFFABSly&#10;7Fick0lFABRRRQAUUUUAFFFFABRRRQAUUUUAFFFFABRRRQAUUUUAFFFFABRRRQAUUUUAFFFFABRR&#10;RQAUUUUAFFFFABVrT7T7RLub7i/rUMEDXEgVfxPoK3oYlhjCqMAVvShzO7MKk7aDwMUtFFdxyhRR&#10;RQMKKKKACiiigAooooAKKKKACiiigAooooAKKKKACiiigAooooAKKKKACiiigAooooAKKKKACiii&#10;gAooooAKKKKACiiigAooooAKKKKACiiigAooooAKKKKACiiigAooooAKKKKACiiigAooooAKKKKA&#10;CiiigAooooAKKKKACiiigAooooAKKKKACiiigAooooAKKKKACiiigDmaKKK8o9AKKKKACiiigAoo&#10;ooAKKKKACiiigAooooAKKKKACiiigAooooAKKKKACiiigAooooAKKKKACiiigAooooAKKKKACiii&#10;gAooooAKKKKACiiigAooooAKKKKACiiigAooooAKKKKACiiigAp0cbSuEUZJojjaVwqDJNbdnZra&#10;rxyx6tWtODkZTnyi2lotsmByx6n1qxRSV3pJKxyt3FooopiCiiigAooooAKKKKACiiigAooooAKK&#10;KKACiiigAooooAKKKKACiiigAooooAKKKKACiiigAooooAKKKKACiiigAooooAKKKKACiiigAooo&#10;oAKKKKACiiigAooooAKKKKACiiigAooooAKKKKACiiigAooooAKKKKACiiigAooooAKKKKACiiig&#10;AooooAKKKKACiiigAooooAKKKKAOZoooryj0AooooAKKKKACiiigAooooAKKKKACiiigAooooAKK&#10;KKACiiigAooooAKKKKACiiigAooooAKKKKACiiigAooooAKKKKACiiigAooooAKKKKACiiigAooo&#10;oAKKKKACiiigAooooAKfBA07BUH1z0qW1sXuTn7qdz61sW8CW6BUGBW0KblqzGVS2iGWlolsnHLH&#10;qT3qzRRXckkrHLdsKKKKYBRRRQAUUUUAFFFFABRRRQAUUUUAFFFFABRRRQAUUUUAFFFFABRRRQAU&#10;UUUAFFFFABRRRQAUUUUAFFFFABRRRQAUUUUAFFFFABRRRQAUUUUAFFFFABRRRQAUUUUAFFFFABRR&#10;RQAUUUUAFFFFABRRRQAUUUUAFFFFABRRRQAUUUUAFFFFABRRRQAUUUUAFFFFABRRRQAUUUUAFFFF&#10;ABRRRQBzNFFFeUegFFFFABRRRQAUUUUAFFFFABRRRQAUUUUAFFFFABRRRQAUUUUAFFFFABRRRQAU&#10;UUUAFFFFABRRRQAUUUUAFFFFABRRRQAUUUUAFFFFABRRRQAUUUUAFFFFABRRRQAUUVZt7CSfBI2J&#10;6nqapRctiXJLcrqpdgqgsT2FaVppePmlwSP4at21rHbjCjn1PU1P3rqhSS3OeVRvYRQFAAAA9qXv&#10;S0V0mIUUUUAFFFFABRRRQAUUUUAFFFFABRRRQAUUUUAFFFFABRRRQAUUUUAFFFFABRRRQAUUUUAF&#10;FFFABRRRQAUUUUAFFFFABRRRQAUUUUAFFFFABRRRQAUUUUAFFFFABRRRQAUUUUAFFFFABRRRQAUU&#10;UUAFFFFABRRRQAUUUUAFFFFABRRRQAUUUUAFFFFABRRRQAUUUUAFFFFABRRRQAUUUUAFFFFABRRR&#10;QBzNFFFeUegFFFFABRRRQAUUUUAFFFFABRRRQAUUUUAFFFFABRRRQAUUUUAFFFFABRRRQAUUUUAF&#10;FFFABRRRQAUUUUAFFFFABRRRQAUUUUAFFFFABRRRQAUUUUgCiiiqAD0pD0oopIGaWlQo6lyoLDua&#10;1ABRRXfS2OKe4tFFFbEBRRRQAUUUUAFFFFABRRRQAUUUUAFFFFABRRRQAUUUUAFFFFABRRRQAUUU&#10;UAFFFFABRRRQAUUUUAFFFFABRRRQAUUUUAFFFFABRRRQAUUUUAFFFFABRRRQAUUUUAFFFFABRRRQ&#10;AUUUUAFFFFABRRRQAUUUUAFFFFABRRRQAUUUUAFFFFABRRRQAUUUUAFFFFABRRRQAUUUUAFFFFAB&#10;RRRQAUUUUAFFFFABRRRQB//ZUEsDBBQABgAIAAAAIQBz8C7D4AAAAAkBAAAPAAAAZHJzL2Rvd25y&#10;ZXYueG1sTI/NasMwEITvhb6D2EJvjWynP8axHEJoewqFJIWS28ba2CbWyliK7bx9lVN7m2WWmW/y&#10;5WRaMVDvGssK4lkEgri0uuFKwff+4ykF4TyyxtYyKbiSg2Vxf5djpu3IWxp2vhIhhF2GCmrvu0xK&#10;V9Zk0M1sRxy8k+0N+nD2ldQ9jiHctDKJoldpsOHQUGNH65rK8+5iFHyOOK7m8fuwOZ/W18P+5etn&#10;E5NSjw/TagHC0+T/nuGGH9ChCExHe2HtRKsgDPEKkjQBcXPTdP4G4hhUkjzHIItc/l9Q/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aoF9jsDAADDBwAADgAAAAAA&#10;AAAAAAAAAAA8AgAAZHJzL2Uyb0RvYy54bWxQSwECLQAKAAAAAAAAACEALL2EI2g2AQBoNgEAFQAA&#10;AAAAAAAAAAAAAACjBQAAZHJzL21lZGlhL2ltYWdlMS5qcGVnUEsBAi0AFAAGAAgAAAAhAHPwLsPg&#10;AAAACQEAAA8AAAAAAAAAAAAAAAAAPjwBAGRycy9kb3ducmV2LnhtbFBLAQItABQABgAIAAAAIQBY&#10;YLMbugAAACIBAAAZAAAAAAAAAAAAAAAAAEs9AQBkcnMvX3JlbHMvZTJvRG9jLnhtbC5yZWxzUEsF&#10;BgAAAAAGAAYAfQEAADw+AQAAAA==&#10;">
                <v:shape id="Picture 79"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5cxAAAANsAAAAPAAAAZHJzL2Rvd25yZXYueG1sRI9Ba8JA&#10;FITvQv/D8gq9SN3Yg4bUVYoQsAcPRsHrI/vMBrNv0+w2SfvrXUHwOMzMN8xqM9pG9NT52rGC+SwB&#10;QVw6XXOl4HTM31MQPiBrbByTgj/ysFm/TFaYaTfwgfoiVCJC2GeowITQZlL60pBFP3MtcfQurrMY&#10;ouwqqTscItw28iNJFtJizXHBYEtbQ+W1+LUKvCn+ebrPv3fpkGNy7vNq+GmUensdvz5BBBrDM/xo&#10;77SC5RLuX+IPkOsbAAAA//8DAFBLAQItABQABgAIAAAAIQDb4fbL7gAAAIUBAAATAAAAAAAAAAAA&#10;AAAAAAAAAABbQ29udGVudF9UeXBlc10ueG1sUEsBAi0AFAAGAAgAAAAhAFr0LFu/AAAAFQEAAAsA&#10;AAAAAAAAAAAAAAAAHwEAAF9yZWxzLy5yZWxzUEsBAi0AFAAGAAgAAAAhAJmCblzEAAAA2wAAAA8A&#10;AAAAAAAAAAAAAAAABwIAAGRycy9kb3ducmV2LnhtbFBLBQYAAAAAAwADALcAAAD4AgAAAAA=&#10;">
                  <v:imagedata r:id="rId6" o:title=""/>
                </v:shape>
                <v:rect id="Rectangle 78"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w10:wrap anchorx="page" anchory="page"/>
              </v:group>
            </w:pict>
          </mc:Fallback>
        </mc:AlternateContent>
      </w:r>
      <w:r>
        <w:rPr>
          <w:noProof/>
        </w:rPr>
        <mc:AlternateContent>
          <mc:Choice Requires="wps">
            <w:drawing>
              <wp:anchor distT="0" distB="0" distL="114300" distR="114300" simplePos="0" relativeHeight="484214272" behindDoc="1" locked="0" layoutInCell="1" allowOverlap="1" wp14:anchorId="264E6B0B" wp14:editId="2B549626">
                <wp:simplePos x="0" y="0"/>
                <wp:positionH relativeFrom="page">
                  <wp:posOffset>6548755</wp:posOffset>
                </wp:positionH>
                <wp:positionV relativeFrom="page">
                  <wp:posOffset>3291840</wp:posOffset>
                </wp:positionV>
                <wp:extent cx="1631950" cy="7620"/>
                <wp:effectExtent l="0" t="0" r="0" b="0"/>
                <wp:wrapNone/>
                <wp:docPr id="7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54459" id="Rectangle 76" o:spid="_x0000_s1026" style="position:absolute;margin-left:515.65pt;margin-top:259.2pt;width:128.5pt;height:.6pt;z-index:-19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R//gEAANsDAAAOAAAAZHJzL2Uyb0RvYy54bWysU9uO0zAQfUfiHyy/0zSlFzZqulp1VYS0&#10;sCsWPsBxnMTC8Zix27R8PWOnWwq8IfJgeTzjk3POjNe3x96wg0KvwZY8n0w5U1ZCrW1b8q9fdm/e&#10;ceaDsLUwYFXJT8rz283rV+vBFWoGHZhaISMQ64vBlbwLwRVZ5mWneuEn4JSlZAPYi0AhtlmNYiD0&#10;3mSz6XSZDYC1Q5DKezq9H5N8k/CbRsnw2DReBWZKTtxCWjGtVVyzzVoULQrXaXmmIf6BRS+0pZ9e&#10;oO5FEGyP+i+oXksED02YSOgzaBotVdJAavLpH2qeO+FU0kLmeHexyf8/WPnp8IRM1yVfLTizoqce&#10;fSbXhG2NYqtlNGhwvqC6Z/eEUaJ3DyC/eWZh21GZukOEoVOiJlp5rM9+uxADT1dZNXyEmuDFPkDy&#10;6thgHwHJBXZMLTldWqKOgUk6zJdv85sFdU5SbrWcpY5loni569CH9wp6FjclR6KesMXhwYfIRRQv&#10;JYk7GF3vtDEpwLbaGmQHEYeDvt0u0SeJ12XGxmIL8dqIGE+SyKhr9KeC+kQaEcYJoxdBmw7wB2cD&#10;TVfJ/fe9QMWZ+WDJp5t8Po/jmIL5YkW6GF5nquuMsJKgSh44G7fbMI7w3qFuO/pTnkRbuCNvG52E&#10;R99HVmeyNEHJj/O0xxG9jlPVrze5+QkAAP//AwBQSwMEFAAGAAgAAAAhAIaqVYLeAAAADQEAAA8A&#10;AABkcnMvZG93bnJldi54bWxMj0FPg0AQhe8m/ofNmHizC0URkaUxTTh5sbQHj1N2BCK7S9htwX/v&#10;cNLje/PlzXvFbjGDuNLke2cVxJsIBNnG6d62Ck7H6iED4QNajYOzpOCHPOzK25sCc+1me6BrHVrB&#10;IdbnqKALYcyl9E1HBv3GjWT59uUmg4Hl1Eo94czhZpDbKEqlwd7yhw5H2nfUfNcXo2Dcz0esPnT1&#10;eTAuTcbkvenrZ6Xu75a3VxCBlvAHw1qfq0PJnc7uYrUXA+soiRNmFTzF2SOIFdlmGVvn1XpJQZaF&#10;/L+i/AUAAP//AwBQSwECLQAUAAYACAAAACEAtoM4kv4AAADhAQAAEwAAAAAAAAAAAAAAAAAAAAAA&#10;W0NvbnRlbnRfVHlwZXNdLnhtbFBLAQItABQABgAIAAAAIQA4/SH/1gAAAJQBAAALAAAAAAAAAAAA&#10;AAAAAC8BAABfcmVscy8ucmVsc1BLAQItABQABgAIAAAAIQANSiR//gEAANsDAAAOAAAAAAAAAAAA&#10;AAAAAC4CAABkcnMvZTJvRG9jLnhtbFBLAQItABQABgAIAAAAIQCGqlWC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14784" behindDoc="1" locked="0" layoutInCell="1" allowOverlap="1" wp14:anchorId="296D3CF8" wp14:editId="15D35B89">
                <wp:simplePos x="0" y="0"/>
                <wp:positionH relativeFrom="page">
                  <wp:posOffset>6548755</wp:posOffset>
                </wp:positionH>
                <wp:positionV relativeFrom="page">
                  <wp:posOffset>5806440</wp:posOffset>
                </wp:positionV>
                <wp:extent cx="1631950" cy="7620"/>
                <wp:effectExtent l="0" t="0" r="0" b="0"/>
                <wp:wrapNone/>
                <wp:docPr id="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C3838" id="Rectangle 75" o:spid="_x0000_s1026" style="position:absolute;margin-left:515.65pt;margin-top:457.2pt;width:128.5pt;height:.6pt;z-index:-191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zp/gEAANsDAAAOAAAAZHJzL2Uyb0RvYy54bWysU9uO0zAQfUfiHyy/0zSlFzZqulp1VYS0&#10;sCsWPsBxnMTC8Zix27R8PWOnWwq8IfJgeTzjk3POjNe3x96wg0KvwZY8n0w5U1ZCrW1b8q9fdm/e&#10;ceaDsLUwYFXJT8rz283rV+vBFWoGHZhaISMQ64vBlbwLwRVZ5mWneuEn4JSlZAPYi0AhtlmNYiD0&#10;3mSz6XSZDYC1Q5DKezq9H5N8k/CbRsnw2DReBWZKTtxCWjGtVVyzzVoULQrXaXmmIf6BRS+0pZ9e&#10;oO5FEGyP+i+oXksED02YSOgzaBotVdJAavLpH2qeO+FU0kLmeHexyf8/WPnp8IRM1yVfzTmzoqce&#10;fSbXhG2NYqtFNGhwvqC6Z/eEUaJ3DyC/eWZh21GZukOEoVOiJlp5rM9+uxADT1dZNXyEmuDFPkDy&#10;6thgHwHJBXZMLTldWqKOgUk6zJdv85sFdU5SbrWcpY5loni569CH9wp6FjclR6KesMXhwYfIRRQv&#10;JYk7GF3vtDEpwLbaGmQHEYeDvt0u0SeJ12XGxmIL8dqIGE+SyKhr9KeC+kQaEcYJoxdBmw7wB2cD&#10;TVfJ/fe9QMWZ+WDJp5t8Po/jmIL5YkW6GF5nquuMsJKgSh44G7fbMI7w3qFuO/pTnkRbuCNvG52E&#10;R99HVmeyNEHJj/O0xxG9jlPVrze5+QkAAP//AwBQSwMEFAAGAAgAAAAhAAmPy3feAAAADQEAAA8A&#10;AABkcnMvZG93bnJldi54bWxMj0FPg0AQhe8m/ofNmHizC6UiIktjmnDyYqkHj1t2BCI7S9htwX/v&#10;cNLje/PlzXvFfrGDuOLke0cK4k0EAqlxpqdWwcepeshA+KDJ6MERKvhBD/vy9qbQuXEzHfFah1Zw&#10;CPlcK+hCGHMpfdOh1X7jRiS+fbnJ6sByaqWZ9MzhdpDbKEql1T3xh06PeOiw+a4vVsF4mE+6ejfV&#10;59G6NBmTt6avn5S6v1teX0AEXMIfDGt9rg4ldzq7CxkvBtZREifMKniOdzsQK7LNMrbOq/WYgiwL&#10;+X9F+QsAAP//AwBQSwECLQAUAAYACAAAACEAtoM4kv4AAADhAQAAEwAAAAAAAAAAAAAAAAAAAAAA&#10;W0NvbnRlbnRfVHlwZXNdLnhtbFBLAQItABQABgAIAAAAIQA4/SH/1gAAAJQBAAALAAAAAAAAAAAA&#10;AAAAAC8BAABfcmVscy8ucmVsc1BLAQItABQABgAIAAAAIQA4vKzp/gEAANsDAAAOAAAAAAAAAAAA&#10;AAAAAC4CAABkcnMvZTJvRG9jLnhtbFBLAQItABQABgAIAAAAIQAJj8t33gAAAA0BAAAPAAAAAAAA&#10;AAAAAAAAAFgEAABkcnMvZG93bnJldi54bWxQSwUGAAAAAAQABADzAAAAYwU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087B0E4" w14:textId="77777777" w:rsidR="00E15FA0" w:rsidRDefault="00E15FA0">
      <w:pPr>
        <w:rPr>
          <w:b/>
          <w:sz w:val="20"/>
        </w:rPr>
      </w:pPr>
    </w:p>
    <w:p w14:paraId="1099EB9B" w14:textId="77777777" w:rsidR="00E15FA0" w:rsidRDefault="00E15FA0">
      <w:pPr>
        <w:rPr>
          <w:b/>
          <w:sz w:val="20"/>
        </w:rPr>
      </w:pPr>
    </w:p>
    <w:p w14:paraId="7BF04570"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552"/>
        <w:gridCol w:w="2977"/>
        <w:gridCol w:w="2552"/>
        <w:gridCol w:w="2835"/>
        <w:gridCol w:w="2837"/>
        <w:gridCol w:w="2976"/>
      </w:tblGrid>
      <w:tr w:rsidR="00E15FA0" w14:paraId="741EB851" w14:textId="77777777">
        <w:trPr>
          <w:trHeight w:val="246"/>
        </w:trPr>
        <w:tc>
          <w:tcPr>
            <w:tcW w:w="1846" w:type="dxa"/>
            <w:vMerge w:val="restart"/>
          </w:tcPr>
          <w:p w14:paraId="4BA4D95D" w14:textId="77777777" w:rsidR="00E15FA0" w:rsidRDefault="005961D3">
            <w:pPr>
              <w:pStyle w:val="TableParagraph"/>
              <w:spacing w:line="240" w:lineRule="atLeast"/>
              <w:ind w:left="441" w:right="422" w:firstLine="28"/>
              <w:rPr>
                <w:b/>
                <w:sz w:val="20"/>
              </w:rPr>
            </w:pPr>
            <w:r>
              <w:rPr>
                <w:b/>
                <w:sz w:val="20"/>
              </w:rPr>
              <w:t>GOBIERNO</w:t>
            </w:r>
            <w:r>
              <w:rPr>
                <w:b/>
                <w:spacing w:val="-43"/>
                <w:sz w:val="20"/>
              </w:rPr>
              <w:t xml:space="preserve"> </w:t>
            </w:r>
            <w:r>
              <w:rPr>
                <w:b/>
                <w:spacing w:val="-1"/>
                <w:sz w:val="20"/>
              </w:rPr>
              <w:t>MUNICIPAL</w:t>
            </w:r>
          </w:p>
        </w:tc>
        <w:tc>
          <w:tcPr>
            <w:tcW w:w="2552" w:type="dxa"/>
            <w:vMerge w:val="restart"/>
          </w:tcPr>
          <w:p w14:paraId="0E33B269" w14:textId="77777777" w:rsidR="00E15FA0" w:rsidRDefault="005961D3">
            <w:pPr>
              <w:pStyle w:val="TableParagraph"/>
              <w:spacing w:before="131"/>
              <w:ind w:left="373"/>
              <w:rPr>
                <w:b/>
                <w:sz w:val="20"/>
              </w:rPr>
            </w:pPr>
            <w:r>
              <w:rPr>
                <w:b/>
                <w:sz w:val="20"/>
              </w:rPr>
              <w:t>FUNDAMENTO</w:t>
            </w:r>
            <w:r>
              <w:rPr>
                <w:b/>
                <w:spacing w:val="-4"/>
                <w:sz w:val="20"/>
              </w:rPr>
              <w:t xml:space="preserve"> </w:t>
            </w:r>
            <w:r>
              <w:rPr>
                <w:b/>
                <w:sz w:val="20"/>
              </w:rPr>
              <w:t>LEGAL</w:t>
            </w:r>
          </w:p>
        </w:tc>
        <w:tc>
          <w:tcPr>
            <w:tcW w:w="5529" w:type="dxa"/>
            <w:gridSpan w:val="2"/>
          </w:tcPr>
          <w:p w14:paraId="70500FA7" w14:textId="77777777" w:rsidR="00E15FA0" w:rsidRDefault="005961D3">
            <w:pPr>
              <w:pStyle w:val="TableParagraph"/>
              <w:spacing w:before="1" w:line="225" w:lineRule="exact"/>
              <w:ind w:left="38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FUNCIÓN</w:t>
            </w:r>
            <w:r>
              <w:rPr>
                <w:b/>
                <w:spacing w:val="-2"/>
                <w:sz w:val="20"/>
              </w:rPr>
              <w:t xml:space="preserve"> </w:t>
            </w:r>
            <w:r>
              <w:rPr>
                <w:b/>
                <w:sz w:val="20"/>
              </w:rPr>
              <w:t>PÚBLICA</w:t>
            </w:r>
          </w:p>
        </w:tc>
        <w:tc>
          <w:tcPr>
            <w:tcW w:w="2835" w:type="dxa"/>
            <w:vMerge w:val="restart"/>
          </w:tcPr>
          <w:p w14:paraId="4A756BA2" w14:textId="77777777" w:rsidR="00E15FA0" w:rsidRDefault="005961D3">
            <w:pPr>
              <w:pStyle w:val="TableParagraph"/>
              <w:spacing w:before="131"/>
              <w:ind w:left="421"/>
              <w:rPr>
                <w:b/>
                <w:sz w:val="20"/>
              </w:rPr>
            </w:pPr>
            <w:r>
              <w:rPr>
                <w:b/>
                <w:sz w:val="20"/>
              </w:rPr>
              <w:t>RECURSOS</w:t>
            </w:r>
            <w:r>
              <w:rPr>
                <w:b/>
                <w:spacing w:val="-5"/>
                <w:sz w:val="20"/>
              </w:rPr>
              <w:t xml:space="preserve"> </w:t>
            </w:r>
            <w:r>
              <w:rPr>
                <w:b/>
                <w:sz w:val="20"/>
              </w:rPr>
              <w:t>MATERIALES</w:t>
            </w:r>
          </w:p>
        </w:tc>
        <w:tc>
          <w:tcPr>
            <w:tcW w:w="2837" w:type="dxa"/>
            <w:vMerge w:val="restart"/>
          </w:tcPr>
          <w:p w14:paraId="15AF0A55" w14:textId="77777777" w:rsidR="00E15FA0" w:rsidRDefault="005961D3">
            <w:pPr>
              <w:pStyle w:val="TableParagraph"/>
              <w:spacing w:before="131"/>
              <w:ind w:left="493"/>
              <w:rPr>
                <w:b/>
                <w:sz w:val="20"/>
              </w:rPr>
            </w:pPr>
            <w:r>
              <w:rPr>
                <w:b/>
                <w:sz w:val="20"/>
              </w:rPr>
              <w:t>RECURSOS</w:t>
            </w:r>
            <w:r>
              <w:rPr>
                <w:b/>
                <w:spacing w:val="-2"/>
                <w:sz w:val="20"/>
              </w:rPr>
              <w:t xml:space="preserve"> </w:t>
            </w:r>
            <w:r>
              <w:rPr>
                <w:b/>
                <w:sz w:val="20"/>
              </w:rPr>
              <w:t>HUMANOS</w:t>
            </w:r>
          </w:p>
        </w:tc>
        <w:tc>
          <w:tcPr>
            <w:tcW w:w="2976" w:type="dxa"/>
            <w:vMerge w:val="restart"/>
          </w:tcPr>
          <w:p w14:paraId="772C289B" w14:textId="77777777" w:rsidR="00E15FA0" w:rsidRDefault="005961D3">
            <w:pPr>
              <w:pStyle w:val="TableParagraph"/>
              <w:spacing w:before="131"/>
              <w:ind w:left="454"/>
              <w:rPr>
                <w:b/>
                <w:sz w:val="20"/>
              </w:rPr>
            </w:pPr>
            <w:r>
              <w:rPr>
                <w:b/>
                <w:sz w:val="20"/>
              </w:rPr>
              <w:t>RECURSOS</w:t>
            </w:r>
            <w:r>
              <w:rPr>
                <w:b/>
                <w:spacing w:val="-6"/>
                <w:sz w:val="20"/>
              </w:rPr>
              <w:t xml:space="preserve"> </w:t>
            </w:r>
            <w:r>
              <w:rPr>
                <w:b/>
                <w:sz w:val="20"/>
              </w:rPr>
              <w:t>FINANCIEROS</w:t>
            </w:r>
          </w:p>
        </w:tc>
      </w:tr>
      <w:tr w:rsidR="00E15FA0" w14:paraId="3AD707C5" w14:textId="77777777">
        <w:trPr>
          <w:trHeight w:val="246"/>
        </w:trPr>
        <w:tc>
          <w:tcPr>
            <w:tcW w:w="1846" w:type="dxa"/>
            <w:vMerge/>
            <w:tcBorders>
              <w:top w:val="nil"/>
            </w:tcBorders>
          </w:tcPr>
          <w:p w14:paraId="5991FEEC" w14:textId="77777777" w:rsidR="00E15FA0" w:rsidRDefault="00E15FA0">
            <w:pPr>
              <w:rPr>
                <w:sz w:val="2"/>
                <w:szCs w:val="2"/>
              </w:rPr>
            </w:pPr>
          </w:p>
        </w:tc>
        <w:tc>
          <w:tcPr>
            <w:tcW w:w="2552" w:type="dxa"/>
            <w:vMerge/>
            <w:tcBorders>
              <w:top w:val="nil"/>
            </w:tcBorders>
          </w:tcPr>
          <w:p w14:paraId="50ED9B8B" w14:textId="77777777" w:rsidR="00E15FA0" w:rsidRDefault="00E15FA0">
            <w:pPr>
              <w:rPr>
                <w:sz w:val="2"/>
                <w:szCs w:val="2"/>
              </w:rPr>
            </w:pPr>
          </w:p>
        </w:tc>
        <w:tc>
          <w:tcPr>
            <w:tcW w:w="2977" w:type="dxa"/>
          </w:tcPr>
          <w:p w14:paraId="46750E58" w14:textId="77777777" w:rsidR="00E15FA0" w:rsidRDefault="005961D3">
            <w:pPr>
              <w:pStyle w:val="TableParagraph"/>
              <w:spacing w:before="3" w:line="223" w:lineRule="exact"/>
              <w:ind w:left="985" w:right="977"/>
              <w:jc w:val="center"/>
              <w:rPr>
                <w:b/>
                <w:sz w:val="20"/>
              </w:rPr>
            </w:pPr>
            <w:r>
              <w:rPr>
                <w:b/>
                <w:sz w:val="20"/>
              </w:rPr>
              <w:t>GENERALES</w:t>
            </w:r>
          </w:p>
        </w:tc>
        <w:tc>
          <w:tcPr>
            <w:tcW w:w="2552" w:type="dxa"/>
          </w:tcPr>
          <w:p w14:paraId="13B4208F" w14:textId="77777777" w:rsidR="00E15FA0" w:rsidRDefault="005961D3">
            <w:pPr>
              <w:pStyle w:val="TableParagraph"/>
              <w:spacing w:before="3" w:line="223" w:lineRule="exact"/>
              <w:ind w:left="763"/>
              <w:rPr>
                <w:b/>
                <w:sz w:val="20"/>
              </w:rPr>
            </w:pPr>
            <w:r>
              <w:rPr>
                <w:b/>
                <w:sz w:val="20"/>
              </w:rPr>
              <w:t>ESPECÍFICAS</w:t>
            </w:r>
          </w:p>
        </w:tc>
        <w:tc>
          <w:tcPr>
            <w:tcW w:w="2835" w:type="dxa"/>
            <w:vMerge/>
            <w:tcBorders>
              <w:top w:val="nil"/>
            </w:tcBorders>
          </w:tcPr>
          <w:p w14:paraId="0051D895" w14:textId="77777777" w:rsidR="00E15FA0" w:rsidRDefault="00E15FA0">
            <w:pPr>
              <w:rPr>
                <w:sz w:val="2"/>
                <w:szCs w:val="2"/>
              </w:rPr>
            </w:pPr>
          </w:p>
        </w:tc>
        <w:tc>
          <w:tcPr>
            <w:tcW w:w="2837" w:type="dxa"/>
            <w:vMerge/>
            <w:tcBorders>
              <w:top w:val="nil"/>
            </w:tcBorders>
          </w:tcPr>
          <w:p w14:paraId="5EEE7C4E" w14:textId="77777777" w:rsidR="00E15FA0" w:rsidRDefault="00E15FA0">
            <w:pPr>
              <w:rPr>
                <w:sz w:val="2"/>
                <w:szCs w:val="2"/>
              </w:rPr>
            </w:pPr>
          </w:p>
        </w:tc>
        <w:tc>
          <w:tcPr>
            <w:tcW w:w="2976" w:type="dxa"/>
            <w:vMerge/>
            <w:tcBorders>
              <w:top w:val="nil"/>
            </w:tcBorders>
          </w:tcPr>
          <w:p w14:paraId="7E23B4AB" w14:textId="77777777" w:rsidR="00E15FA0" w:rsidRDefault="00E15FA0">
            <w:pPr>
              <w:rPr>
                <w:sz w:val="2"/>
                <w:szCs w:val="2"/>
              </w:rPr>
            </w:pPr>
          </w:p>
        </w:tc>
      </w:tr>
      <w:tr w:rsidR="00E15FA0" w14:paraId="410D9E2E" w14:textId="77777777">
        <w:trPr>
          <w:trHeight w:val="3969"/>
        </w:trPr>
        <w:tc>
          <w:tcPr>
            <w:tcW w:w="1846" w:type="dxa"/>
          </w:tcPr>
          <w:p w14:paraId="6651EFF3" w14:textId="77777777" w:rsidR="00E15FA0" w:rsidRDefault="00E15FA0">
            <w:pPr>
              <w:pStyle w:val="TableParagraph"/>
              <w:rPr>
                <w:b/>
                <w:sz w:val="20"/>
              </w:rPr>
            </w:pPr>
          </w:p>
          <w:p w14:paraId="706F1FE1" w14:textId="77777777" w:rsidR="00E15FA0" w:rsidRDefault="00E15FA0">
            <w:pPr>
              <w:pStyle w:val="TableParagraph"/>
              <w:rPr>
                <w:b/>
                <w:sz w:val="20"/>
              </w:rPr>
            </w:pPr>
          </w:p>
          <w:p w14:paraId="7226FC70" w14:textId="77777777" w:rsidR="00E15FA0" w:rsidRDefault="00E15FA0">
            <w:pPr>
              <w:pStyle w:val="TableParagraph"/>
              <w:rPr>
                <w:b/>
                <w:sz w:val="20"/>
              </w:rPr>
            </w:pPr>
          </w:p>
          <w:p w14:paraId="5CAF3EB6" w14:textId="77777777" w:rsidR="00E15FA0" w:rsidRDefault="00E15FA0">
            <w:pPr>
              <w:pStyle w:val="TableParagraph"/>
              <w:rPr>
                <w:b/>
                <w:sz w:val="20"/>
              </w:rPr>
            </w:pPr>
          </w:p>
          <w:p w14:paraId="4A05A6DB" w14:textId="77777777" w:rsidR="00E15FA0" w:rsidRDefault="00E15FA0">
            <w:pPr>
              <w:pStyle w:val="TableParagraph"/>
              <w:rPr>
                <w:b/>
                <w:sz w:val="20"/>
              </w:rPr>
            </w:pPr>
          </w:p>
          <w:p w14:paraId="55DEF81F" w14:textId="77777777" w:rsidR="00E15FA0" w:rsidRDefault="00E15FA0">
            <w:pPr>
              <w:pStyle w:val="TableParagraph"/>
              <w:rPr>
                <w:b/>
                <w:sz w:val="20"/>
              </w:rPr>
            </w:pPr>
          </w:p>
          <w:p w14:paraId="65E1B1EC" w14:textId="77777777" w:rsidR="00E15FA0" w:rsidRDefault="005961D3">
            <w:pPr>
              <w:pStyle w:val="TableParagraph"/>
              <w:spacing w:before="154"/>
              <w:ind w:left="189" w:right="180" w:firstLine="36"/>
              <w:jc w:val="both"/>
              <w:rPr>
                <w:b/>
                <w:sz w:val="20"/>
              </w:rPr>
            </w:pPr>
            <w:r>
              <w:rPr>
                <w:b/>
                <w:sz w:val="20"/>
                <w:shd w:val="clear" w:color="auto" w:fill="FDFDFD"/>
              </w:rPr>
              <w:t>Comisión Edilicia</w:t>
            </w:r>
            <w:r>
              <w:rPr>
                <w:b/>
                <w:spacing w:val="-43"/>
                <w:sz w:val="20"/>
              </w:rPr>
              <w:t xml:space="preserve"> </w:t>
            </w:r>
            <w:r>
              <w:rPr>
                <w:b/>
                <w:sz w:val="20"/>
                <w:shd w:val="clear" w:color="auto" w:fill="FDFDFD"/>
              </w:rPr>
              <w:t>Permanente de</w:t>
            </w:r>
            <w:r>
              <w:rPr>
                <w:b/>
                <w:spacing w:val="1"/>
                <w:sz w:val="20"/>
              </w:rPr>
              <w:t xml:space="preserve"> </w:t>
            </w:r>
            <w:r>
              <w:rPr>
                <w:b/>
                <w:spacing w:val="-1"/>
                <w:sz w:val="20"/>
                <w:shd w:val="clear" w:color="auto" w:fill="FDFDFD"/>
              </w:rPr>
              <w:t>Servicios</w:t>
            </w:r>
            <w:r>
              <w:rPr>
                <w:b/>
                <w:spacing w:val="-7"/>
                <w:sz w:val="20"/>
                <w:shd w:val="clear" w:color="auto" w:fill="FDFDFD"/>
              </w:rPr>
              <w:t xml:space="preserve"> </w:t>
            </w:r>
            <w:r>
              <w:rPr>
                <w:b/>
                <w:sz w:val="20"/>
                <w:shd w:val="clear" w:color="auto" w:fill="FDFDFD"/>
              </w:rPr>
              <w:t>Públicos</w:t>
            </w:r>
          </w:p>
        </w:tc>
        <w:tc>
          <w:tcPr>
            <w:tcW w:w="2552" w:type="dxa"/>
          </w:tcPr>
          <w:p w14:paraId="1E73A3D2" w14:textId="77777777" w:rsidR="00E15FA0" w:rsidRDefault="00E15FA0">
            <w:pPr>
              <w:pStyle w:val="TableParagraph"/>
              <w:rPr>
                <w:b/>
                <w:sz w:val="20"/>
              </w:rPr>
            </w:pPr>
          </w:p>
          <w:p w14:paraId="55607725" w14:textId="77777777" w:rsidR="00E15FA0" w:rsidRDefault="00E15FA0">
            <w:pPr>
              <w:pStyle w:val="TableParagraph"/>
              <w:rPr>
                <w:b/>
                <w:sz w:val="20"/>
              </w:rPr>
            </w:pPr>
          </w:p>
          <w:p w14:paraId="70C7A7B2" w14:textId="77777777" w:rsidR="00E15FA0" w:rsidRDefault="00E15FA0">
            <w:pPr>
              <w:pStyle w:val="TableParagraph"/>
              <w:rPr>
                <w:b/>
                <w:sz w:val="20"/>
              </w:rPr>
            </w:pPr>
          </w:p>
          <w:p w14:paraId="36794F07" w14:textId="77777777" w:rsidR="00E15FA0" w:rsidRDefault="00E15FA0">
            <w:pPr>
              <w:pStyle w:val="TableParagraph"/>
              <w:rPr>
                <w:b/>
                <w:sz w:val="20"/>
              </w:rPr>
            </w:pPr>
          </w:p>
          <w:p w14:paraId="66D980A7" w14:textId="77777777" w:rsidR="00E15FA0" w:rsidRDefault="00E15FA0">
            <w:pPr>
              <w:pStyle w:val="TableParagraph"/>
              <w:spacing w:before="9"/>
              <w:rPr>
                <w:b/>
              </w:rPr>
            </w:pPr>
          </w:p>
          <w:p w14:paraId="412980F4" w14:textId="77777777" w:rsidR="00E15FA0" w:rsidRDefault="005961D3">
            <w:pPr>
              <w:pStyle w:val="TableParagraph"/>
              <w:tabs>
                <w:tab w:val="left" w:pos="1537"/>
                <w:tab w:val="left" w:pos="2298"/>
              </w:tabs>
              <w:ind w:left="107" w:right="98"/>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67</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43"/>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43"/>
                <w:sz w:val="20"/>
              </w:rPr>
              <w:t xml:space="preserve"> </w:t>
            </w:r>
            <w:r>
              <w:rPr>
                <w:sz w:val="20"/>
              </w:rPr>
              <w:t>Vallarta, Jalisco.</w:t>
            </w:r>
          </w:p>
        </w:tc>
        <w:tc>
          <w:tcPr>
            <w:tcW w:w="2977" w:type="dxa"/>
            <w:vMerge w:val="restart"/>
          </w:tcPr>
          <w:p w14:paraId="7044D4E6" w14:textId="77777777" w:rsidR="00E15FA0" w:rsidRDefault="005961D3">
            <w:pPr>
              <w:pStyle w:val="TableParagraph"/>
              <w:numPr>
                <w:ilvl w:val="0"/>
                <w:numId w:val="1"/>
              </w:numPr>
              <w:tabs>
                <w:tab w:val="left" w:pos="311"/>
              </w:tabs>
              <w:spacing w:before="1"/>
              <w:ind w:right="97" w:firstLine="0"/>
              <w:jc w:val="both"/>
              <w:rPr>
                <w:sz w:val="18"/>
              </w:rPr>
            </w:pPr>
            <w:r>
              <w:rPr>
                <w:sz w:val="18"/>
              </w:rPr>
              <w:t>Proponer</w:t>
            </w:r>
            <w:r>
              <w:rPr>
                <w:spacing w:val="1"/>
                <w:sz w:val="18"/>
              </w:rPr>
              <w:t xml:space="preserve"> </w:t>
            </w:r>
            <w:r>
              <w:rPr>
                <w:sz w:val="18"/>
              </w:rPr>
              <w:t>las</w:t>
            </w:r>
            <w:r>
              <w:rPr>
                <w:spacing w:val="1"/>
                <w:sz w:val="18"/>
              </w:rPr>
              <w:t xml:space="preserve"> </w:t>
            </w:r>
            <w:r>
              <w:rPr>
                <w:sz w:val="18"/>
              </w:rPr>
              <w:t>directrices</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política municipal en la materia de su</w:t>
            </w:r>
            <w:r>
              <w:rPr>
                <w:spacing w:val="-38"/>
                <w:sz w:val="18"/>
              </w:rPr>
              <w:t xml:space="preserve"> </w:t>
            </w:r>
            <w:r>
              <w:rPr>
                <w:sz w:val="18"/>
              </w:rPr>
              <w:t>competencia.</w:t>
            </w:r>
          </w:p>
          <w:p w14:paraId="1BA8679B" w14:textId="77777777" w:rsidR="00E15FA0" w:rsidRDefault="005961D3">
            <w:pPr>
              <w:pStyle w:val="TableParagraph"/>
              <w:numPr>
                <w:ilvl w:val="0"/>
                <w:numId w:val="1"/>
              </w:numPr>
              <w:tabs>
                <w:tab w:val="left" w:pos="237"/>
              </w:tabs>
              <w:spacing w:before="1"/>
              <w:ind w:right="94" w:firstLine="0"/>
              <w:jc w:val="both"/>
              <w:rPr>
                <w:sz w:val="18"/>
              </w:rPr>
            </w:pPr>
            <w:r>
              <w:rPr>
                <w:sz w:val="18"/>
              </w:rPr>
              <w:t>Conocer, estudiar y dictaminar los</w:t>
            </w:r>
            <w:r>
              <w:rPr>
                <w:spacing w:val="1"/>
                <w:sz w:val="18"/>
              </w:rPr>
              <w:t xml:space="preserve"> </w:t>
            </w:r>
            <w:r>
              <w:rPr>
                <w:sz w:val="18"/>
              </w:rPr>
              <w:t>proyectos de creación,</w:t>
            </w:r>
            <w:r>
              <w:rPr>
                <w:spacing w:val="40"/>
                <w:sz w:val="18"/>
              </w:rPr>
              <w:t xml:space="preserve"> </w:t>
            </w:r>
            <w:r>
              <w:rPr>
                <w:sz w:val="18"/>
              </w:rPr>
              <w:t>modificación</w:t>
            </w:r>
            <w:r>
              <w:rPr>
                <w:spacing w:val="1"/>
                <w:sz w:val="18"/>
              </w:rPr>
              <w:t xml:space="preserve"> </w:t>
            </w:r>
            <w:r>
              <w:rPr>
                <w:sz w:val="18"/>
              </w:rPr>
              <w:t>o</w:t>
            </w:r>
            <w:r>
              <w:rPr>
                <w:spacing w:val="1"/>
                <w:sz w:val="18"/>
              </w:rPr>
              <w:t xml:space="preserve"> </w:t>
            </w:r>
            <w:r>
              <w:rPr>
                <w:sz w:val="18"/>
              </w:rPr>
              <w:t>abrogación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ordenamientos</w:t>
            </w:r>
            <w:r>
              <w:rPr>
                <w:spacing w:val="-38"/>
                <w:sz w:val="18"/>
              </w:rPr>
              <w:t xml:space="preserve"> </w:t>
            </w:r>
            <w:r>
              <w:rPr>
                <w:sz w:val="18"/>
              </w:rPr>
              <w:t>municipales</w:t>
            </w:r>
            <w:r>
              <w:rPr>
                <w:spacing w:val="1"/>
                <w:sz w:val="18"/>
              </w:rPr>
              <w:t xml:space="preserve"> </w:t>
            </w:r>
            <w:r>
              <w:rPr>
                <w:sz w:val="18"/>
              </w:rPr>
              <w:t>que</w:t>
            </w:r>
            <w:r>
              <w:rPr>
                <w:spacing w:val="1"/>
                <w:sz w:val="18"/>
              </w:rPr>
              <w:t xml:space="preserve"> </w:t>
            </w:r>
            <w:r>
              <w:rPr>
                <w:sz w:val="18"/>
              </w:rPr>
              <w:t>guarden</w:t>
            </w:r>
            <w:r>
              <w:rPr>
                <w:spacing w:val="41"/>
                <w:sz w:val="18"/>
              </w:rPr>
              <w:t xml:space="preserve"> </w:t>
            </w:r>
            <w:r>
              <w:rPr>
                <w:sz w:val="18"/>
              </w:rPr>
              <w:t>relación</w:t>
            </w:r>
            <w:r>
              <w:rPr>
                <w:spacing w:val="1"/>
                <w:sz w:val="18"/>
              </w:rPr>
              <w:t xml:space="preserve"> </w:t>
            </w:r>
            <w:r>
              <w:rPr>
                <w:sz w:val="18"/>
              </w:rPr>
              <w:t>con</w:t>
            </w:r>
            <w:r>
              <w:rPr>
                <w:spacing w:val="-2"/>
                <w:sz w:val="18"/>
              </w:rPr>
              <w:t xml:space="preserve"> </w:t>
            </w:r>
            <w:r>
              <w:rPr>
                <w:sz w:val="18"/>
              </w:rPr>
              <w:t>la</w:t>
            </w:r>
            <w:r>
              <w:rPr>
                <w:spacing w:val="-1"/>
                <w:sz w:val="18"/>
              </w:rPr>
              <w:t xml:space="preserve"> </w:t>
            </w:r>
            <w:r>
              <w:rPr>
                <w:sz w:val="18"/>
              </w:rPr>
              <w:t>materia de</w:t>
            </w:r>
            <w:r>
              <w:rPr>
                <w:spacing w:val="-2"/>
                <w:sz w:val="18"/>
              </w:rPr>
              <w:t xml:space="preserve"> </w:t>
            </w:r>
            <w:r>
              <w:rPr>
                <w:sz w:val="18"/>
              </w:rPr>
              <w:t>su</w:t>
            </w:r>
            <w:r>
              <w:rPr>
                <w:spacing w:val="-1"/>
                <w:sz w:val="18"/>
              </w:rPr>
              <w:t xml:space="preserve"> </w:t>
            </w:r>
            <w:r>
              <w:rPr>
                <w:sz w:val="18"/>
              </w:rPr>
              <w:t>competencia.</w:t>
            </w:r>
          </w:p>
          <w:p w14:paraId="269B5617" w14:textId="77777777" w:rsidR="00E15FA0" w:rsidRDefault="005961D3">
            <w:pPr>
              <w:pStyle w:val="TableParagraph"/>
              <w:numPr>
                <w:ilvl w:val="0"/>
                <w:numId w:val="1"/>
              </w:numPr>
              <w:tabs>
                <w:tab w:val="left" w:pos="309"/>
              </w:tabs>
              <w:ind w:right="97" w:firstLine="0"/>
              <w:jc w:val="both"/>
              <w:rPr>
                <w:sz w:val="18"/>
              </w:rPr>
            </w:pPr>
            <w:r>
              <w:rPr>
                <w:sz w:val="18"/>
              </w:rPr>
              <w:t>Conocer,</w:t>
            </w:r>
            <w:r>
              <w:rPr>
                <w:spacing w:val="1"/>
                <w:sz w:val="18"/>
              </w:rPr>
              <w:t xml:space="preserve"> </w:t>
            </w:r>
            <w:r>
              <w:rPr>
                <w:sz w:val="18"/>
              </w:rPr>
              <w:t>estudiar</w:t>
            </w:r>
            <w:r>
              <w:rPr>
                <w:spacing w:val="1"/>
                <w:sz w:val="18"/>
              </w:rPr>
              <w:t xml:space="preserve"> </w:t>
            </w:r>
            <w:r>
              <w:rPr>
                <w:sz w:val="18"/>
              </w:rPr>
              <w:t>y</w:t>
            </w:r>
            <w:r>
              <w:rPr>
                <w:spacing w:val="1"/>
                <w:sz w:val="18"/>
              </w:rPr>
              <w:t xml:space="preserve"> </w:t>
            </w:r>
            <w:r>
              <w:rPr>
                <w:sz w:val="18"/>
              </w:rPr>
              <w:t>dictaminar</w:t>
            </w:r>
            <w:r>
              <w:rPr>
                <w:spacing w:val="1"/>
                <w:sz w:val="18"/>
              </w:rPr>
              <w:t xml:space="preserve"> </w:t>
            </w:r>
            <w:r>
              <w:rPr>
                <w:sz w:val="18"/>
              </w:rPr>
              <w:t>sobre</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iniciativas</w:t>
            </w:r>
            <w:r>
              <w:rPr>
                <w:spacing w:val="40"/>
                <w:sz w:val="18"/>
              </w:rPr>
              <w:t xml:space="preserve"> </w:t>
            </w:r>
            <w:r>
              <w:rPr>
                <w:sz w:val="18"/>
              </w:rPr>
              <w:t>de</w:t>
            </w:r>
            <w:r>
              <w:rPr>
                <w:spacing w:val="-38"/>
                <w:sz w:val="18"/>
              </w:rPr>
              <w:t xml:space="preserve"> </w:t>
            </w:r>
            <w:r>
              <w:rPr>
                <w:sz w:val="18"/>
              </w:rPr>
              <w:t>ley</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municipal,</w:t>
            </w:r>
            <w:r>
              <w:rPr>
                <w:spacing w:val="1"/>
                <w:sz w:val="18"/>
              </w:rPr>
              <w:t xml:space="preserve"> </w:t>
            </w:r>
            <w:r>
              <w:rPr>
                <w:sz w:val="18"/>
              </w:rPr>
              <w:t>ante</w:t>
            </w:r>
            <w:r>
              <w:rPr>
                <w:spacing w:val="1"/>
                <w:sz w:val="18"/>
              </w:rPr>
              <w:t xml:space="preserve"> </w:t>
            </w:r>
            <w:r>
              <w:rPr>
                <w:sz w:val="18"/>
              </w:rPr>
              <w:t>el</w:t>
            </w:r>
            <w:r>
              <w:rPr>
                <w:spacing w:val="1"/>
                <w:sz w:val="18"/>
              </w:rPr>
              <w:t xml:space="preserve"> </w:t>
            </w:r>
            <w:r>
              <w:rPr>
                <w:sz w:val="18"/>
              </w:rPr>
              <w:t>Congreso</w:t>
            </w:r>
            <w:r>
              <w:rPr>
                <w:spacing w:val="1"/>
                <w:sz w:val="18"/>
              </w:rPr>
              <w:t xml:space="preserve"> </w:t>
            </w:r>
            <w:r>
              <w:rPr>
                <w:sz w:val="18"/>
              </w:rPr>
              <w:t>del</w:t>
            </w:r>
            <w:r>
              <w:rPr>
                <w:spacing w:val="1"/>
                <w:sz w:val="18"/>
              </w:rPr>
              <w:t xml:space="preserve"> </w:t>
            </w:r>
            <w:r>
              <w:rPr>
                <w:sz w:val="18"/>
              </w:rPr>
              <w:t>Estado,</w:t>
            </w:r>
            <w:r>
              <w:rPr>
                <w:spacing w:val="1"/>
                <w:sz w:val="18"/>
              </w:rPr>
              <w:t xml:space="preserve"> </w:t>
            </w:r>
            <w:r>
              <w:rPr>
                <w:sz w:val="18"/>
              </w:rPr>
              <w:t>que</w:t>
            </w:r>
            <w:r>
              <w:rPr>
                <w:spacing w:val="1"/>
                <w:sz w:val="18"/>
              </w:rPr>
              <w:t xml:space="preserve"> </w:t>
            </w:r>
            <w:r>
              <w:rPr>
                <w:sz w:val="18"/>
              </w:rPr>
              <w:t>guarden</w:t>
            </w:r>
            <w:r>
              <w:rPr>
                <w:spacing w:val="1"/>
                <w:sz w:val="18"/>
              </w:rPr>
              <w:t xml:space="preserve"> </w:t>
            </w:r>
            <w:r>
              <w:rPr>
                <w:sz w:val="18"/>
              </w:rPr>
              <w:t>relación</w:t>
            </w:r>
            <w:r>
              <w:rPr>
                <w:spacing w:val="1"/>
                <w:sz w:val="18"/>
              </w:rPr>
              <w:t xml:space="preserve"> </w:t>
            </w:r>
            <w:r>
              <w:rPr>
                <w:sz w:val="18"/>
              </w:rPr>
              <w:t>con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30426D59" w14:textId="77777777" w:rsidR="00E15FA0" w:rsidRDefault="005961D3">
            <w:pPr>
              <w:pStyle w:val="TableParagraph"/>
              <w:numPr>
                <w:ilvl w:val="0"/>
                <w:numId w:val="1"/>
              </w:numPr>
              <w:tabs>
                <w:tab w:val="left" w:pos="290"/>
              </w:tabs>
              <w:ind w:right="98" w:firstLine="0"/>
              <w:jc w:val="both"/>
              <w:rPr>
                <w:sz w:val="18"/>
              </w:rPr>
            </w:pPr>
            <w:r>
              <w:rPr>
                <w:sz w:val="18"/>
              </w:rPr>
              <w:t>Supervisar</w:t>
            </w:r>
            <w:r>
              <w:rPr>
                <w:spacing w:val="1"/>
                <w:sz w:val="18"/>
              </w:rPr>
              <w:t xml:space="preserve"> </w:t>
            </w:r>
            <w:r>
              <w:rPr>
                <w:sz w:val="18"/>
              </w:rPr>
              <w:t>el</w:t>
            </w:r>
            <w:r>
              <w:rPr>
                <w:spacing w:val="1"/>
                <w:sz w:val="18"/>
              </w:rPr>
              <w:t xml:space="preserve"> </w:t>
            </w:r>
            <w:r>
              <w:rPr>
                <w:sz w:val="18"/>
              </w:rPr>
              <w:t>desempeño</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administración pública municipal en</w:t>
            </w:r>
            <w:r>
              <w:rPr>
                <w:spacing w:val="1"/>
                <w:sz w:val="18"/>
              </w:rPr>
              <w:t xml:space="preserve"> </w:t>
            </w:r>
            <w:r>
              <w:rPr>
                <w:sz w:val="18"/>
              </w:rPr>
              <w:t>la</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su</w:t>
            </w:r>
            <w:r>
              <w:rPr>
                <w:spacing w:val="-2"/>
                <w:sz w:val="18"/>
              </w:rPr>
              <w:t xml:space="preserve"> </w:t>
            </w:r>
            <w:r>
              <w:rPr>
                <w:sz w:val="18"/>
              </w:rPr>
              <w:t>competencia.</w:t>
            </w:r>
          </w:p>
          <w:p w14:paraId="7F69C39F" w14:textId="77777777" w:rsidR="00E15FA0" w:rsidRDefault="005961D3">
            <w:pPr>
              <w:pStyle w:val="TableParagraph"/>
              <w:numPr>
                <w:ilvl w:val="0"/>
                <w:numId w:val="1"/>
              </w:numPr>
              <w:tabs>
                <w:tab w:val="left" w:pos="254"/>
              </w:tabs>
              <w:ind w:right="94" w:hanging="1"/>
              <w:jc w:val="both"/>
              <w:rPr>
                <w:sz w:val="18"/>
              </w:rPr>
            </w:pPr>
            <w:r>
              <w:rPr>
                <w:sz w:val="18"/>
              </w:rPr>
              <w:t>Conducir</w:t>
            </w:r>
            <w:r>
              <w:rPr>
                <w:spacing w:val="1"/>
                <w:sz w:val="18"/>
              </w:rPr>
              <w:t xml:space="preserve"> </w:t>
            </w:r>
            <w:r>
              <w:rPr>
                <w:sz w:val="18"/>
              </w:rPr>
              <w:t>las</w:t>
            </w:r>
            <w:r>
              <w:rPr>
                <w:spacing w:val="1"/>
                <w:sz w:val="18"/>
              </w:rPr>
              <w:t xml:space="preserve"> </w:t>
            </w:r>
            <w:r>
              <w:rPr>
                <w:sz w:val="18"/>
              </w:rPr>
              <w:t>relaciones</w:t>
            </w:r>
            <w:r>
              <w:rPr>
                <w:spacing w:val="1"/>
                <w:sz w:val="18"/>
              </w:rPr>
              <w:t xml:space="preserve"> </w:t>
            </w:r>
            <w:r>
              <w:rPr>
                <w:sz w:val="18"/>
              </w:rPr>
              <w:t>con</w:t>
            </w:r>
            <w:r>
              <w:rPr>
                <w:spacing w:val="1"/>
                <w:sz w:val="18"/>
              </w:rPr>
              <w:t xml:space="preserve"> </w:t>
            </w:r>
            <w:r>
              <w:rPr>
                <w:sz w:val="18"/>
              </w:rPr>
              <w:t>otros</w:t>
            </w:r>
            <w:r>
              <w:rPr>
                <w:spacing w:val="1"/>
                <w:sz w:val="18"/>
              </w:rPr>
              <w:t xml:space="preserve"> </w:t>
            </w:r>
            <w:r>
              <w:rPr>
                <w:sz w:val="18"/>
              </w:rPr>
              <w:t>Ayuntamientos y con otros Poderes y</w:t>
            </w:r>
            <w:r>
              <w:rPr>
                <w:spacing w:val="1"/>
                <w:sz w:val="18"/>
              </w:rPr>
              <w:t xml:space="preserve"> </w:t>
            </w:r>
            <w:r>
              <w:rPr>
                <w:sz w:val="18"/>
              </w:rPr>
              <w:t>órdenes</w:t>
            </w:r>
            <w:r>
              <w:rPr>
                <w:spacing w:val="1"/>
                <w:sz w:val="18"/>
              </w:rPr>
              <w:t xml:space="preserve"> </w:t>
            </w:r>
            <w:r>
              <w:rPr>
                <w:sz w:val="18"/>
              </w:rPr>
              <w:t>de</w:t>
            </w:r>
            <w:r>
              <w:rPr>
                <w:spacing w:val="1"/>
                <w:sz w:val="18"/>
              </w:rPr>
              <w:t xml:space="preserve"> </w:t>
            </w:r>
            <w:r>
              <w:rPr>
                <w:sz w:val="18"/>
              </w:rPr>
              <w:t>gobierno,</w:t>
            </w:r>
            <w:r>
              <w:rPr>
                <w:spacing w:val="1"/>
                <w:sz w:val="18"/>
              </w:rPr>
              <w:t xml:space="preserve"> </w:t>
            </w:r>
            <w:r>
              <w:rPr>
                <w:sz w:val="18"/>
              </w:rPr>
              <w:t>en la</w:t>
            </w:r>
            <w:r>
              <w:rPr>
                <w:spacing w:val="40"/>
                <w:sz w:val="18"/>
              </w:rPr>
              <w:t xml:space="preserve"> </w:t>
            </w:r>
            <w:r>
              <w:rPr>
                <w:sz w:val="18"/>
              </w:rPr>
              <w:t>materia</w:t>
            </w:r>
            <w:r>
              <w:rPr>
                <w:spacing w:val="-38"/>
                <w:sz w:val="18"/>
              </w:rPr>
              <w:t xml:space="preserve"> </w:t>
            </w:r>
            <w:r>
              <w:rPr>
                <w:sz w:val="18"/>
              </w:rPr>
              <w:t>de</w:t>
            </w:r>
            <w:r>
              <w:rPr>
                <w:spacing w:val="-2"/>
                <w:sz w:val="18"/>
              </w:rPr>
              <w:t xml:space="preserve"> </w:t>
            </w:r>
            <w:r>
              <w:rPr>
                <w:sz w:val="18"/>
              </w:rPr>
              <w:t>su</w:t>
            </w:r>
            <w:r>
              <w:rPr>
                <w:spacing w:val="-1"/>
                <w:sz w:val="18"/>
              </w:rPr>
              <w:t xml:space="preserve"> </w:t>
            </w:r>
            <w:r>
              <w:rPr>
                <w:sz w:val="18"/>
              </w:rPr>
              <w:t>competencia.</w:t>
            </w:r>
          </w:p>
          <w:p w14:paraId="1782B83B" w14:textId="77777777" w:rsidR="00E15FA0" w:rsidRDefault="005961D3">
            <w:pPr>
              <w:pStyle w:val="TableParagraph"/>
              <w:numPr>
                <w:ilvl w:val="0"/>
                <w:numId w:val="1"/>
              </w:numPr>
              <w:tabs>
                <w:tab w:val="left" w:pos="278"/>
              </w:tabs>
              <w:ind w:right="95" w:firstLine="0"/>
              <w:jc w:val="both"/>
              <w:rPr>
                <w:sz w:val="18"/>
              </w:rPr>
            </w:pPr>
            <w:r>
              <w:rPr>
                <w:sz w:val="18"/>
              </w:rPr>
              <w:t>Promover</w:t>
            </w:r>
            <w:r>
              <w:rPr>
                <w:spacing w:val="1"/>
                <w:sz w:val="18"/>
              </w:rPr>
              <w:t xml:space="preserve"> </w:t>
            </w:r>
            <w:r>
              <w:rPr>
                <w:sz w:val="18"/>
              </w:rPr>
              <w:t>la</w:t>
            </w:r>
            <w:r>
              <w:rPr>
                <w:spacing w:val="1"/>
                <w:sz w:val="18"/>
              </w:rPr>
              <w:t xml:space="preserve"> </w:t>
            </w:r>
            <w:r>
              <w:rPr>
                <w:sz w:val="18"/>
              </w:rPr>
              <w:t>vinculación</w:t>
            </w:r>
            <w:r>
              <w:rPr>
                <w:spacing w:val="1"/>
                <w:sz w:val="18"/>
              </w:rPr>
              <w:t xml:space="preserve"> </w:t>
            </w:r>
            <w:r>
              <w:rPr>
                <w:sz w:val="18"/>
              </w:rPr>
              <w:t>con</w:t>
            </w:r>
            <w:r>
              <w:rPr>
                <w:spacing w:val="1"/>
                <w:sz w:val="18"/>
              </w:rPr>
              <w:t xml:space="preserve"> </w:t>
            </w:r>
            <w:r>
              <w:rPr>
                <w:sz w:val="18"/>
              </w:rPr>
              <w:t>las</w:t>
            </w:r>
            <w:r>
              <w:rPr>
                <w:spacing w:val="1"/>
                <w:sz w:val="18"/>
              </w:rPr>
              <w:t xml:space="preserve"> </w:t>
            </w:r>
            <w:r>
              <w:rPr>
                <w:sz w:val="18"/>
              </w:rPr>
              <w:t>organizaciones</w:t>
            </w:r>
            <w:r>
              <w:rPr>
                <w:spacing w:val="1"/>
                <w:sz w:val="18"/>
              </w:rPr>
              <w:t xml:space="preserve"> </w:t>
            </w:r>
            <w:r>
              <w:rPr>
                <w:sz w:val="18"/>
              </w:rPr>
              <w:t>sociales</w:t>
            </w:r>
            <w:r>
              <w:rPr>
                <w:spacing w:val="1"/>
                <w:sz w:val="18"/>
              </w:rPr>
              <w:t xml:space="preserve"> </w:t>
            </w:r>
            <w:r>
              <w:rPr>
                <w:sz w:val="18"/>
              </w:rPr>
              <w:t>y</w:t>
            </w:r>
            <w:r>
              <w:rPr>
                <w:spacing w:val="41"/>
                <w:sz w:val="18"/>
              </w:rPr>
              <w:t xml:space="preserve"> </w:t>
            </w:r>
            <w:r>
              <w:rPr>
                <w:sz w:val="18"/>
              </w:rPr>
              <w:t>privadas</w:t>
            </w:r>
            <w:r>
              <w:rPr>
                <w:spacing w:val="1"/>
                <w:sz w:val="18"/>
              </w:rPr>
              <w:t xml:space="preserve"> </w:t>
            </w:r>
            <w:r>
              <w:rPr>
                <w:sz w:val="18"/>
              </w:rPr>
              <w:t>que guarden relación con la materia</w:t>
            </w:r>
            <w:r>
              <w:rPr>
                <w:spacing w:val="1"/>
                <w:sz w:val="18"/>
              </w:rPr>
              <w:t xml:space="preserve"> </w:t>
            </w:r>
            <w:r>
              <w:rPr>
                <w:sz w:val="18"/>
              </w:rPr>
              <w:t>de</w:t>
            </w:r>
            <w:r>
              <w:rPr>
                <w:spacing w:val="-2"/>
                <w:sz w:val="18"/>
              </w:rPr>
              <w:t xml:space="preserve"> </w:t>
            </w:r>
            <w:r>
              <w:rPr>
                <w:sz w:val="18"/>
              </w:rPr>
              <w:t>su</w:t>
            </w:r>
            <w:r>
              <w:rPr>
                <w:spacing w:val="-1"/>
                <w:sz w:val="18"/>
              </w:rPr>
              <w:t xml:space="preserve"> </w:t>
            </w:r>
            <w:r>
              <w:rPr>
                <w:sz w:val="18"/>
              </w:rPr>
              <w:t>competencia.</w:t>
            </w:r>
          </w:p>
          <w:p w14:paraId="0CE26084" w14:textId="77777777" w:rsidR="00E15FA0" w:rsidRDefault="005961D3">
            <w:pPr>
              <w:pStyle w:val="TableParagraph"/>
              <w:numPr>
                <w:ilvl w:val="0"/>
                <w:numId w:val="1"/>
              </w:numPr>
              <w:tabs>
                <w:tab w:val="left" w:pos="229"/>
              </w:tabs>
              <w:ind w:right="97" w:firstLine="0"/>
              <w:jc w:val="both"/>
              <w:rPr>
                <w:sz w:val="18"/>
              </w:rPr>
            </w:pPr>
            <w:r>
              <w:rPr>
                <w:sz w:val="18"/>
              </w:rPr>
              <w:t>Emitir opiniones con relación a los</w:t>
            </w:r>
            <w:r>
              <w:rPr>
                <w:spacing w:val="1"/>
                <w:sz w:val="18"/>
              </w:rPr>
              <w:t xml:space="preserve"> </w:t>
            </w:r>
            <w:r>
              <w:rPr>
                <w:sz w:val="18"/>
              </w:rPr>
              <w:t>proyectos anuales de Ley de Ingresos</w:t>
            </w:r>
            <w:r>
              <w:rPr>
                <w:spacing w:val="1"/>
                <w:sz w:val="18"/>
              </w:rPr>
              <w:t xml:space="preserve"> </w:t>
            </w:r>
            <w:r>
              <w:rPr>
                <w:sz w:val="18"/>
              </w:rPr>
              <w:t>y</w:t>
            </w:r>
            <w:r>
              <w:rPr>
                <w:spacing w:val="1"/>
                <w:sz w:val="18"/>
              </w:rPr>
              <w:t xml:space="preserve"> </w:t>
            </w:r>
            <w:r>
              <w:rPr>
                <w:sz w:val="18"/>
              </w:rPr>
              <w:t>Presupuesto</w:t>
            </w:r>
            <w:r>
              <w:rPr>
                <w:spacing w:val="1"/>
                <w:sz w:val="18"/>
              </w:rPr>
              <w:t xml:space="preserve"> </w:t>
            </w:r>
            <w:r>
              <w:rPr>
                <w:sz w:val="18"/>
              </w:rPr>
              <w:t>de</w:t>
            </w:r>
            <w:r>
              <w:rPr>
                <w:spacing w:val="1"/>
                <w:sz w:val="18"/>
              </w:rPr>
              <w:t xml:space="preserve"> </w:t>
            </w:r>
            <w:r>
              <w:rPr>
                <w:sz w:val="18"/>
              </w:rPr>
              <w:t>Egresos,</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concerniente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su</w:t>
            </w:r>
            <w:r>
              <w:rPr>
                <w:spacing w:val="1"/>
                <w:sz w:val="18"/>
              </w:rPr>
              <w:t xml:space="preserve"> </w:t>
            </w:r>
            <w:r>
              <w:rPr>
                <w:sz w:val="18"/>
              </w:rPr>
              <w:t>competencia.</w:t>
            </w:r>
          </w:p>
          <w:p w14:paraId="639D5A74" w14:textId="77777777" w:rsidR="00E15FA0" w:rsidRDefault="005961D3">
            <w:pPr>
              <w:pStyle w:val="TableParagraph"/>
              <w:numPr>
                <w:ilvl w:val="0"/>
                <w:numId w:val="1"/>
              </w:numPr>
              <w:tabs>
                <w:tab w:val="left" w:pos="210"/>
              </w:tabs>
              <w:ind w:right="96" w:firstLine="0"/>
              <w:jc w:val="both"/>
              <w:rPr>
                <w:sz w:val="18"/>
              </w:rPr>
            </w:pPr>
            <w:r>
              <w:rPr>
                <w:sz w:val="18"/>
              </w:rPr>
              <w:t>Formular propuestas para la mejora</w:t>
            </w:r>
            <w:r>
              <w:rPr>
                <w:spacing w:val="-38"/>
                <w:sz w:val="18"/>
              </w:rPr>
              <w:t xml:space="preserve"> </w:t>
            </w:r>
            <w:r>
              <w:rPr>
                <w:sz w:val="18"/>
              </w:rPr>
              <w:t>administrativa</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elevación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servicios</w:t>
            </w:r>
            <w:r>
              <w:rPr>
                <w:spacing w:val="1"/>
                <w:sz w:val="18"/>
              </w:rPr>
              <w:t xml:space="preserve"> </w:t>
            </w:r>
            <w:r>
              <w:rPr>
                <w:sz w:val="18"/>
              </w:rPr>
              <w:t>y</w:t>
            </w:r>
            <w:r>
              <w:rPr>
                <w:spacing w:val="1"/>
                <w:sz w:val="18"/>
              </w:rPr>
              <w:t xml:space="preserve"> </w:t>
            </w:r>
            <w:r>
              <w:rPr>
                <w:sz w:val="18"/>
              </w:rPr>
              <w:t>trámites</w:t>
            </w:r>
            <w:r>
              <w:rPr>
                <w:spacing w:val="1"/>
                <w:sz w:val="18"/>
              </w:rPr>
              <w:t xml:space="preserve"> </w:t>
            </w:r>
            <w:r>
              <w:rPr>
                <w:sz w:val="18"/>
              </w:rPr>
              <w:t>municipales</w:t>
            </w:r>
            <w:r>
              <w:rPr>
                <w:spacing w:val="1"/>
                <w:sz w:val="18"/>
              </w:rPr>
              <w:t xml:space="preserve"> </w:t>
            </w:r>
            <w:r>
              <w:rPr>
                <w:sz w:val="18"/>
              </w:rPr>
              <w:t>cuya</w:t>
            </w:r>
            <w:r>
              <w:rPr>
                <w:spacing w:val="1"/>
                <w:sz w:val="18"/>
              </w:rPr>
              <w:t xml:space="preserve"> </w:t>
            </w:r>
            <w:r>
              <w:rPr>
                <w:sz w:val="18"/>
              </w:rPr>
              <w:t>vigilancia</w:t>
            </w:r>
            <w:r>
              <w:rPr>
                <w:spacing w:val="1"/>
                <w:sz w:val="18"/>
              </w:rPr>
              <w:t xml:space="preserve"> </w:t>
            </w:r>
            <w:r>
              <w:rPr>
                <w:sz w:val="18"/>
              </w:rPr>
              <w:t>les</w:t>
            </w:r>
            <w:r>
              <w:rPr>
                <w:spacing w:val="41"/>
                <w:sz w:val="18"/>
              </w:rPr>
              <w:t xml:space="preserve"> </w:t>
            </w:r>
            <w:r>
              <w:rPr>
                <w:sz w:val="18"/>
              </w:rPr>
              <w:t>ha</w:t>
            </w:r>
            <w:r>
              <w:rPr>
                <w:spacing w:val="-38"/>
                <w:sz w:val="18"/>
              </w:rPr>
              <w:t xml:space="preserve"> </w:t>
            </w:r>
            <w:r>
              <w:rPr>
                <w:sz w:val="18"/>
              </w:rPr>
              <w:t>sido encomendada.</w:t>
            </w:r>
          </w:p>
          <w:p w14:paraId="26A3FE51" w14:textId="77777777" w:rsidR="00E15FA0" w:rsidRDefault="005961D3">
            <w:pPr>
              <w:pStyle w:val="TableParagraph"/>
              <w:numPr>
                <w:ilvl w:val="0"/>
                <w:numId w:val="1"/>
              </w:numPr>
              <w:tabs>
                <w:tab w:val="left" w:pos="203"/>
              </w:tabs>
              <w:spacing w:line="197" w:lineRule="exact"/>
              <w:ind w:left="202" w:hanging="97"/>
              <w:jc w:val="both"/>
              <w:rPr>
                <w:sz w:val="18"/>
              </w:rPr>
            </w:pPr>
            <w:r>
              <w:rPr>
                <w:sz w:val="18"/>
              </w:rPr>
              <w:t>Las</w:t>
            </w:r>
            <w:r>
              <w:rPr>
                <w:spacing w:val="-2"/>
                <w:sz w:val="18"/>
              </w:rPr>
              <w:t xml:space="preserve"> </w:t>
            </w:r>
            <w:r>
              <w:rPr>
                <w:sz w:val="18"/>
              </w:rPr>
              <w:t>demás</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les</w:t>
            </w:r>
            <w:r>
              <w:rPr>
                <w:spacing w:val="-1"/>
                <w:sz w:val="18"/>
              </w:rPr>
              <w:t xml:space="preserve"> </w:t>
            </w:r>
            <w:r>
              <w:rPr>
                <w:sz w:val="18"/>
              </w:rPr>
              <w:t>otorgue.</w:t>
            </w:r>
          </w:p>
        </w:tc>
        <w:tc>
          <w:tcPr>
            <w:tcW w:w="2552" w:type="dxa"/>
          </w:tcPr>
          <w:p w14:paraId="7C602BA9" w14:textId="77777777" w:rsidR="00E15FA0" w:rsidRDefault="00E15FA0">
            <w:pPr>
              <w:pStyle w:val="TableParagraph"/>
              <w:rPr>
                <w:b/>
                <w:sz w:val="18"/>
              </w:rPr>
            </w:pPr>
          </w:p>
          <w:p w14:paraId="1077E21E" w14:textId="77777777" w:rsidR="00E15FA0" w:rsidRDefault="00E15FA0">
            <w:pPr>
              <w:pStyle w:val="TableParagraph"/>
              <w:rPr>
                <w:b/>
                <w:sz w:val="18"/>
              </w:rPr>
            </w:pPr>
          </w:p>
          <w:p w14:paraId="622A45C7" w14:textId="77777777" w:rsidR="00E15FA0" w:rsidRDefault="00E15FA0">
            <w:pPr>
              <w:pStyle w:val="TableParagraph"/>
              <w:rPr>
                <w:b/>
                <w:sz w:val="18"/>
              </w:rPr>
            </w:pPr>
          </w:p>
          <w:p w14:paraId="0AC3DBEE" w14:textId="77777777" w:rsidR="00E15FA0" w:rsidRDefault="00E15FA0">
            <w:pPr>
              <w:pStyle w:val="TableParagraph"/>
              <w:rPr>
                <w:b/>
                <w:sz w:val="18"/>
              </w:rPr>
            </w:pPr>
          </w:p>
          <w:p w14:paraId="16D8FDE0" w14:textId="77777777" w:rsidR="00E15FA0" w:rsidRDefault="00E15FA0">
            <w:pPr>
              <w:pStyle w:val="TableParagraph"/>
              <w:rPr>
                <w:b/>
                <w:sz w:val="18"/>
              </w:rPr>
            </w:pPr>
          </w:p>
          <w:p w14:paraId="1D9027A2" w14:textId="77777777" w:rsidR="00E15FA0" w:rsidRDefault="00E15FA0">
            <w:pPr>
              <w:pStyle w:val="TableParagraph"/>
              <w:rPr>
                <w:b/>
                <w:sz w:val="18"/>
              </w:rPr>
            </w:pPr>
          </w:p>
          <w:p w14:paraId="3E4D409A" w14:textId="77777777" w:rsidR="00E15FA0" w:rsidRDefault="005961D3">
            <w:pPr>
              <w:pStyle w:val="TableParagraph"/>
              <w:spacing w:before="118"/>
              <w:ind w:left="107" w:right="98"/>
              <w:jc w:val="both"/>
              <w:rPr>
                <w:sz w:val="18"/>
              </w:rPr>
            </w:pPr>
            <w:r>
              <w:rPr>
                <w:sz w:val="18"/>
              </w:rPr>
              <w:t>Tendrá</w:t>
            </w:r>
            <w:r>
              <w:rPr>
                <w:spacing w:val="1"/>
                <w:sz w:val="18"/>
              </w:rPr>
              <w:t xml:space="preserve"> </w:t>
            </w:r>
            <w:r>
              <w:rPr>
                <w:sz w:val="18"/>
              </w:rPr>
              <w:t>la</w:t>
            </w:r>
            <w:r>
              <w:rPr>
                <w:spacing w:val="1"/>
                <w:sz w:val="18"/>
              </w:rPr>
              <w:t xml:space="preserve"> </w:t>
            </w:r>
            <w:r>
              <w:rPr>
                <w:sz w:val="18"/>
              </w:rPr>
              <w:t>atribución</w:t>
            </w:r>
            <w:r>
              <w:rPr>
                <w:spacing w:val="1"/>
                <w:sz w:val="18"/>
              </w:rPr>
              <w:t xml:space="preserve"> </w:t>
            </w:r>
            <w:r>
              <w:rPr>
                <w:sz w:val="18"/>
              </w:rPr>
              <w:t>de</w:t>
            </w:r>
            <w:r>
              <w:rPr>
                <w:spacing w:val="-38"/>
                <w:sz w:val="18"/>
              </w:rPr>
              <w:t xml:space="preserve"> </w:t>
            </w:r>
            <w:r>
              <w:rPr>
                <w:sz w:val="18"/>
              </w:rPr>
              <w:t xml:space="preserve">contribuir en el </w:t>
            </w:r>
            <w:r>
              <w:rPr>
                <w:sz w:val="18"/>
              </w:rPr>
              <w:t>establecimiento</w:t>
            </w:r>
            <w:r>
              <w:rPr>
                <w:spacing w:val="-39"/>
                <w:sz w:val="18"/>
              </w:rPr>
              <w:t xml:space="preserve"> </w:t>
            </w:r>
            <w:r>
              <w:rPr>
                <w:sz w:val="18"/>
              </w:rPr>
              <w:t>y aseguramiento de estándares</w:t>
            </w:r>
            <w:r>
              <w:rPr>
                <w:spacing w:val="1"/>
                <w:sz w:val="18"/>
              </w:rPr>
              <w:t xml:space="preserve"> </w:t>
            </w:r>
            <w:r>
              <w:rPr>
                <w:sz w:val="18"/>
              </w:rPr>
              <w:t>de calidad para la prestación de</w:t>
            </w:r>
            <w:r>
              <w:rPr>
                <w:spacing w:val="-38"/>
                <w:sz w:val="18"/>
              </w:rPr>
              <w:t xml:space="preserve"> </w:t>
            </w:r>
            <w:r>
              <w:rPr>
                <w:sz w:val="18"/>
              </w:rPr>
              <w:t>los</w:t>
            </w:r>
            <w:r>
              <w:rPr>
                <w:spacing w:val="-2"/>
                <w:sz w:val="18"/>
              </w:rPr>
              <w:t xml:space="preserve"> </w:t>
            </w:r>
            <w:r>
              <w:rPr>
                <w:sz w:val="18"/>
              </w:rPr>
              <w:t>servicios</w:t>
            </w:r>
            <w:r>
              <w:rPr>
                <w:spacing w:val="-2"/>
                <w:sz w:val="18"/>
              </w:rPr>
              <w:t xml:space="preserve"> </w:t>
            </w:r>
            <w:r>
              <w:rPr>
                <w:sz w:val="18"/>
              </w:rPr>
              <w:t>municipales.</w:t>
            </w:r>
          </w:p>
        </w:tc>
        <w:tc>
          <w:tcPr>
            <w:tcW w:w="2835" w:type="dxa"/>
          </w:tcPr>
          <w:p w14:paraId="34B42A1D" w14:textId="77777777" w:rsidR="00E15FA0" w:rsidRDefault="00E15FA0">
            <w:pPr>
              <w:pStyle w:val="TableParagraph"/>
              <w:rPr>
                <w:b/>
                <w:sz w:val="20"/>
              </w:rPr>
            </w:pPr>
          </w:p>
          <w:p w14:paraId="7EC07006" w14:textId="77777777" w:rsidR="00E15FA0" w:rsidRDefault="00E15FA0">
            <w:pPr>
              <w:pStyle w:val="TableParagraph"/>
              <w:spacing w:before="7"/>
              <w:rPr>
                <w:b/>
                <w:sz w:val="21"/>
              </w:rPr>
            </w:pPr>
          </w:p>
          <w:p w14:paraId="3796A00C" w14:textId="77777777" w:rsidR="00E15FA0" w:rsidRDefault="005961D3">
            <w:pPr>
              <w:pStyle w:val="TableParagraph"/>
              <w:tabs>
                <w:tab w:val="left" w:pos="983"/>
                <w:tab w:val="left" w:pos="1314"/>
                <w:tab w:val="left" w:pos="1448"/>
                <w:tab w:val="left" w:pos="1602"/>
                <w:tab w:val="left" w:pos="1887"/>
                <w:tab w:val="left" w:pos="2303"/>
                <w:tab w:val="left" w:pos="2540"/>
                <w:tab w:val="left" w:pos="2596"/>
              </w:tabs>
              <w:ind w:left="104" w:right="98"/>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8"/>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94">
              <w:r>
                <w:rPr>
                  <w:color w:val="0000FF"/>
                  <w:sz w:val="20"/>
                  <w:u w:val="single" w:color="0000FF"/>
                </w:rPr>
                <w:t>https://transparencia.puertov</w:t>
              </w:r>
              <w:r>
                <w:rPr>
                  <w:color w:val="0000FF"/>
                  <w:sz w:val="20"/>
                  <w:u w:val="single" w:color="0000FF"/>
                </w:rPr>
                <w:t>a</w:t>
              </w:r>
              <w:r>
                <w:rPr>
                  <w:color w:val="0000FF"/>
                  <w:sz w:val="20"/>
                </w:rPr>
                <w:t>l</w:t>
              </w:r>
            </w:hyperlink>
            <w:r>
              <w:rPr>
                <w:color w:val="0000FF"/>
                <w:spacing w:val="-43"/>
                <w:sz w:val="20"/>
              </w:rPr>
              <w:t xml:space="preserve"> </w:t>
            </w:r>
            <w:hyperlink r:id="rId295">
              <w:r>
                <w:rPr>
                  <w:color w:val="0000FF"/>
                  <w:sz w:val="20"/>
                </w:rPr>
                <w:t>larta.gob.mx/articulo8.php?bus</w:t>
              </w:r>
            </w:hyperlink>
            <w:r>
              <w:rPr>
                <w:color w:val="0000FF"/>
                <w:spacing w:val="1"/>
                <w:sz w:val="20"/>
              </w:rPr>
              <w:t xml:space="preserve"> </w:t>
            </w:r>
            <w:hyperlink r:id="rId296">
              <w:r>
                <w:rPr>
                  <w:color w:val="0000FF"/>
                  <w:sz w:val="20"/>
                  <w:u w:val="single" w:color="0000FF"/>
                </w:rPr>
                <w:t>ca</w:t>
              </w:r>
              <w:r>
                <w:rPr>
                  <w:color w:val="0000FF"/>
                  <w:sz w:val="20"/>
                  <w:u w:val="single" w:color="0000FF"/>
                </w:rPr>
                <w:t>ndo=organico&amp;pag=art8-</w:t>
              </w:r>
            </w:hyperlink>
            <w:r>
              <w:rPr>
                <w:color w:val="0000FF"/>
                <w:spacing w:val="1"/>
                <w:sz w:val="20"/>
              </w:rPr>
              <w:t xml:space="preserve"> </w:t>
            </w:r>
            <w:hyperlink r:id="rId297">
              <w:r>
                <w:rPr>
                  <w:color w:val="0000FF"/>
                  <w:sz w:val="20"/>
                  <w:u w:val="single" w:color="0000FF"/>
                </w:rPr>
                <w:t>secVr</w:t>
              </w:r>
            </w:hyperlink>
          </w:p>
        </w:tc>
        <w:tc>
          <w:tcPr>
            <w:tcW w:w="2837" w:type="dxa"/>
          </w:tcPr>
          <w:p w14:paraId="2886CE98" w14:textId="77777777" w:rsidR="00E15FA0" w:rsidRDefault="00E15FA0">
            <w:pPr>
              <w:pStyle w:val="TableParagraph"/>
              <w:rPr>
                <w:b/>
                <w:sz w:val="18"/>
              </w:rPr>
            </w:pPr>
          </w:p>
          <w:p w14:paraId="56B055B7" w14:textId="77777777" w:rsidR="00E15FA0" w:rsidRDefault="00E15FA0">
            <w:pPr>
              <w:pStyle w:val="TableParagraph"/>
              <w:rPr>
                <w:b/>
                <w:sz w:val="18"/>
              </w:rPr>
            </w:pPr>
          </w:p>
          <w:p w14:paraId="45D525AC" w14:textId="77777777" w:rsidR="00E15FA0" w:rsidRDefault="00E15FA0">
            <w:pPr>
              <w:pStyle w:val="TableParagraph"/>
              <w:rPr>
                <w:b/>
                <w:sz w:val="18"/>
              </w:rPr>
            </w:pPr>
          </w:p>
          <w:p w14:paraId="1D13094F" w14:textId="77777777" w:rsidR="00E15FA0" w:rsidRDefault="005961D3">
            <w:pPr>
              <w:pStyle w:val="TableParagraph"/>
              <w:tabs>
                <w:tab w:val="left" w:pos="985"/>
                <w:tab w:val="left" w:pos="1315"/>
                <w:tab w:val="left" w:pos="1450"/>
                <w:tab w:val="left" w:pos="1603"/>
                <w:tab w:val="left" w:pos="1889"/>
                <w:tab w:val="left" w:pos="2304"/>
                <w:tab w:val="left" w:pos="2542"/>
                <w:tab w:val="left" w:pos="2597"/>
              </w:tabs>
              <w:spacing w:before="117"/>
              <w:ind w:left="106" w:right="98"/>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298">
              <w:r>
                <w:rPr>
                  <w:color w:val="0000FF"/>
                  <w:sz w:val="18"/>
                  <w:u w:val="single" w:color="0000FF"/>
                </w:rPr>
                <w:t>https://transparencia.puertovallart</w:t>
              </w:r>
            </w:hyperlink>
            <w:r>
              <w:rPr>
                <w:color w:val="0000FF"/>
                <w:spacing w:val="1"/>
                <w:sz w:val="18"/>
              </w:rPr>
              <w:t xml:space="preserve"> </w:t>
            </w:r>
            <w:hyperlink r:id="rId299">
              <w:r>
                <w:rPr>
                  <w:color w:val="0000FF"/>
                  <w:sz w:val="18"/>
                  <w:u w:val="single" w:color="0000FF"/>
                </w:rPr>
                <w:t>a.gob.mx/articulo8.php?pag=art8-</w:t>
              </w:r>
            </w:hyperlink>
          </w:p>
          <w:p w14:paraId="7E58DCA9" w14:textId="77777777" w:rsidR="00E15FA0" w:rsidRDefault="005961D3">
            <w:pPr>
              <w:pStyle w:val="TableParagraph"/>
              <w:spacing w:before="1"/>
              <w:ind w:left="1203"/>
              <w:rPr>
                <w:sz w:val="18"/>
              </w:rPr>
            </w:pPr>
            <w:hyperlink r:id="rId300">
              <w:r>
                <w:rPr>
                  <w:color w:val="0000FF"/>
                  <w:sz w:val="18"/>
                  <w:u w:val="single" w:color="0000FF"/>
                </w:rPr>
                <w:t>secVg</w:t>
              </w:r>
            </w:hyperlink>
          </w:p>
        </w:tc>
        <w:tc>
          <w:tcPr>
            <w:tcW w:w="2976" w:type="dxa"/>
          </w:tcPr>
          <w:p w14:paraId="32162BBE" w14:textId="77777777" w:rsidR="00E15FA0" w:rsidRDefault="00E15FA0">
            <w:pPr>
              <w:pStyle w:val="TableParagraph"/>
              <w:rPr>
                <w:b/>
                <w:sz w:val="18"/>
              </w:rPr>
            </w:pPr>
          </w:p>
          <w:p w14:paraId="1798E4AE" w14:textId="77777777" w:rsidR="00E15FA0" w:rsidRDefault="00E15FA0">
            <w:pPr>
              <w:pStyle w:val="TableParagraph"/>
              <w:rPr>
                <w:b/>
                <w:sz w:val="18"/>
              </w:rPr>
            </w:pPr>
          </w:p>
          <w:p w14:paraId="5F8993B7" w14:textId="77777777" w:rsidR="00E15FA0" w:rsidRDefault="00E15FA0">
            <w:pPr>
              <w:pStyle w:val="TableParagraph"/>
              <w:rPr>
                <w:b/>
                <w:sz w:val="18"/>
              </w:rPr>
            </w:pPr>
          </w:p>
          <w:p w14:paraId="3BF4CFA3" w14:textId="77777777" w:rsidR="00E15FA0" w:rsidRDefault="005961D3">
            <w:pPr>
              <w:pStyle w:val="TableParagraph"/>
              <w:tabs>
                <w:tab w:val="left" w:pos="1016"/>
                <w:tab w:val="left" w:pos="1349"/>
                <w:tab w:val="left" w:pos="1520"/>
                <w:tab w:val="left" w:pos="1673"/>
                <w:tab w:val="left" w:pos="1992"/>
                <w:tab w:val="left" w:pos="2410"/>
                <w:tab w:val="left" w:pos="2679"/>
                <w:tab w:val="left" w:pos="2739"/>
              </w:tabs>
              <w:spacing w:before="117"/>
              <w:ind w:left="104" w:right="97"/>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01">
              <w:r>
                <w:rPr>
                  <w:color w:val="0000FF"/>
                  <w:sz w:val="18"/>
                  <w:u w:val="single" w:color="0000FF"/>
                </w:rPr>
                <w:t>https://transparencia.puertovallarta</w:t>
              </w:r>
              <w:r>
                <w:rPr>
                  <w:color w:val="0000FF"/>
                  <w:sz w:val="18"/>
                </w:rPr>
                <w:t>.</w:t>
              </w:r>
            </w:hyperlink>
          </w:p>
          <w:p w14:paraId="39CE793B" w14:textId="77777777" w:rsidR="00E15FA0" w:rsidRDefault="005961D3">
            <w:pPr>
              <w:pStyle w:val="TableParagraph"/>
              <w:ind w:left="1275" w:hanging="984"/>
              <w:rPr>
                <w:sz w:val="18"/>
              </w:rPr>
            </w:pPr>
            <w:hyperlink r:id="rId302">
              <w:r>
                <w:rPr>
                  <w:color w:val="0000FF"/>
                  <w:spacing w:val="-1"/>
                  <w:sz w:val="18"/>
                  <w:u w:val="single" w:color="0000FF"/>
                </w:rPr>
                <w:t>gob.mx/articulo8.php?pag=art8-</w:t>
              </w:r>
            </w:hyperlink>
            <w:r>
              <w:rPr>
                <w:color w:val="0000FF"/>
                <w:spacing w:val="-38"/>
                <w:sz w:val="18"/>
              </w:rPr>
              <w:t xml:space="preserve"> </w:t>
            </w:r>
            <w:hyperlink r:id="rId303">
              <w:r>
                <w:rPr>
                  <w:color w:val="0000FF"/>
                  <w:sz w:val="18"/>
                  <w:u w:val="single" w:color="0000FF"/>
                </w:rPr>
                <w:t>secVc</w:t>
              </w:r>
            </w:hyperlink>
          </w:p>
        </w:tc>
      </w:tr>
      <w:tr w:rsidR="00E15FA0" w14:paraId="3289F6D4" w14:textId="77777777">
        <w:trPr>
          <w:trHeight w:val="3930"/>
        </w:trPr>
        <w:tc>
          <w:tcPr>
            <w:tcW w:w="1846" w:type="dxa"/>
          </w:tcPr>
          <w:p w14:paraId="427A2B12" w14:textId="77777777" w:rsidR="00E15FA0" w:rsidRDefault="00E15FA0">
            <w:pPr>
              <w:pStyle w:val="TableParagraph"/>
              <w:rPr>
                <w:b/>
                <w:sz w:val="20"/>
              </w:rPr>
            </w:pPr>
          </w:p>
          <w:p w14:paraId="63D31BA4" w14:textId="77777777" w:rsidR="00E15FA0" w:rsidRDefault="00E15FA0">
            <w:pPr>
              <w:pStyle w:val="TableParagraph"/>
              <w:rPr>
                <w:b/>
                <w:sz w:val="20"/>
              </w:rPr>
            </w:pPr>
          </w:p>
          <w:p w14:paraId="34D85512" w14:textId="77777777" w:rsidR="00E15FA0" w:rsidRDefault="00E15FA0">
            <w:pPr>
              <w:pStyle w:val="TableParagraph"/>
              <w:rPr>
                <w:b/>
                <w:sz w:val="20"/>
              </w:rPr>
            </w:pPr>
          </w:p>
          <w:p w14:paraId="6A445BFE" w14:textId="77777777" w:rsidR="00E15FA0" w:rsidRDefault="00E15FA0">
            <w:pPr>
              <w:pStyle w:val="TableParagraph"/>
              <w:rPr>
                <w:b/>
                <w:sz w:val="20"/>
              </w:rPr>
            </w:pPr>
          </w:p>
          <w:p w14:paraId="5B8A11EA" w14:textId="77777777" w:rsidR="00E15FA0" w:rsidRDefault="00E15FA0">
            <w:pPr>
              <w:pStyle w:val="TableParagraph"/>
              <w:rPr>
                <w:b/>
                <w:sz w:val="20"/>
              </w:rPr>
            </w:pPr>
          </w:p>
          <w:p w14:paraId="5ADE1466" w14:textId="77777777" w:rsidR="00E15FA0" w:rsidRDefault="005961D3">
            <w:pPr>
              <w:pStyle w:val="TableParagraph"/>
              <w:spacing w:before="136"/>
              <w:ind w:left="143" w:right="129"/>
              <w:jc w:val="center"/>
              <w:rPr>
                <w:b/>
                <w:sz w:val="20"/>
              </w:rPr>
            </w:pPr>
            <w:r>
              <w:rPr>
                <w:b/>
                <w:spacing w:val="-1"/>
                <w:sz w:val="20"/>
              </w:rPr>
              <w:t xml:space="preserve">Comisión </w:t>
            </w:r>
            <w:r>
              <w:rPr>
                <w:b/>
                <w:sz w:val="20"/>
              </w:rPr>
              <w:t>Edilicia</w:t>
            </w:r>
            <w:r>
              <w:rPr>
                <w:b/>
                <w:spacing w:val="-43"/>
                <w:sz w:val="20"/>
              </w:rPr>
              <w:t xml:space="preserve"> </w:t>
            </w:r>
            <w:r>
              <w:rPr>
                <w:b/>
                <w:sz w:val="20"/>
                <w:shd w:val="clear" w:color="auto" w:fill="FDFDFD"/>
              </w:rPr>
              <w:t>Permanente de</w:t>
            </w:r>
            <w:r>
              <w:rPr>
                <w:b/>
                <w:spacing w:val="1"/>
                <w:sz w:val="20"/>
              </w:rPr>
              <w:t xml:space="preserve"> </w:t>
            </w:r>
            <w:r>
              <w:rPr>
                <w:b/>
                <w:sz w:val="20"/>
                <w:shd w:val="clear" w:color="auto" w:fill="FDFDFD"/>
              </w:rPr>
              <w:t>Turismo y</w:t>
            </w:r>
            <w:r>
              <w:rPr>
                <w:b/>
                <w:spacing w:val="1"/>
                <w:sz w:val="20"/>
              </w:rPr>
              <w:t xml:space="preserve"> </w:t>
            </w:r>
            <w:r>
              <w:rPr>
                <w:b/>
                <w:sz w:val="20"/>
                <w:shd w:val="clear" w:color="auto" w:fill="FDFDFD"/>
              </w:rPr>
              <w:t>Desarrollo</w:t>
            </w:r>
            <w:r>
              <w:rPr>
                <w:b/>
                <w:spacing w:val="1"/>
                <w:sz w:val="20"/>
              </w:rPr>
              <w:t xml:space="preserve"> </w:t>
            </w:r>
            <w:r>
              <w:rPr>
                <w:b/>
                <w:sz w:val="20"/>
                <w:shd w:val="clear" w:color="auto" w:fill="FDFDFD"/>
              </w:rPr>
              <w:t>Económico</w:t>
            </w:r>
          </w:p>
        </w:tc>
        <w:tc>
          <w:tcPr>
            <w:tcW w:w="2552" w:type="dxa"/>
          </w:tcPr>
          <w:p w14:paraId="14C17775" w14:textId="77777777" w:rsidR="00E15FA0" w:rsidRDefault="00E15FA0">
            <w:pPr>
              <w:pStyle w:val="TableParagraph"/>
              <w:rPr>
                <w:b/>
                <w:sz w:val="20"/>
              </w:rPr>
            </w:pPr>
          </w:p>
          <w:p w14:paraId="5D107448" w14:textId="77777777" w:rsidR="00E15FA0" w:rsidRDefault="00E15FA0">
            <w:pPr>
              <w:pStyle w:val="TableParagraph"/>
              <w:rPr>
                <w:b/>
                <w:sz w:val="20"/>
              </w:rPr>
            </w:pPr>
          </w:p>
          <w:p w14:paraId="5B49D183" w14:textId="77777777" w:rsidR="00E15FA0" w:rsidRDefault="00E15FA0">
            <w:pPr>
              <w:pStyle w:val="TableParagraph"/>
              <w:rPr>
                <w:b/>
                <w:sz w:val="20"/>
              </w:rPr>
            </w:pPr>
          </w:p>
          <w:p w14:paraId="39F762E3" w14:textId="77777777" w:rsidR="00E15FA0" w:rsidRDefault="00E15FA0">
            <w:pPr>
              <w:pStyle w:val="TableParagraph"/>
              <w:rPr>
                <w:b/>
                <w:sz w:val="20"/>
              </w:rPr>
            </w:pPr>
          </w:p>
          <w:p w14:paraId="62995F33" w14:textId="77777777" w:rsidR="00E15FA0" w:rsidRDefault="00E15FA0">
            <w:pPr>
              <w:pStyle w:val="TableParagraph"/>
              <w:spacing w:before="2"/>
              <w:rPr>
                <w:b/>
                <w:sz w:val="21"/>
              </w:rPr>
            </w:pPr>
          </w:p>
          <w:p w14:paraId="30E62555" w14:textId="77777777" w:rsidR="00E15FA0" w:rsidRDefault="005961D3">
            <w:pPr>
              <w:pStyle w:val="TableParagraph"/>
              <w:tabs>
                <w:tab w:val="left" w:pos="1537"/>
                <w:tab w:val="left" w:pos="2298"/>
              </w:tabs>
              <w:ind w:left="107" w:right="98"/>
              <w:jc w:val="both"/>
              <w:rPr>
                <w:sz w:val="20"/>
              </w:rPr>
            </w:pPr>
            <w:r>
              <w:rPr>
                <w:sz w:val="20"/>
              </w:rPr>
              <w:t>Artículo</w:t>
            </w:r>
            <w:r>
              <w:rPr>
                <w:spacing w:val="1"/>
                <w:sz w:val="20"/>
              </w:rPr>
              <w:t xml:space="preserve"> </w:t>
            </w:r>
            <w:r>
              <w:rPr>
                <w:sz w:val="20"/>
              </w:rPr>
              <w:t>49</w:t>
            </w:r>
            <w:r>
              <w:rPr>
                <w:spacing w:val="1"/>
                <w:sz w:val="20"/>
              </w:rPr>
              <w:t xml:space="preserve"> </w:t>
            </w:r>
            <w:r>
              <w:rPr>
                <w:sz w:val="20"/>
              </w:rPr>
              <w:t>y</w:t>
            </w:r>
            <w:r>
              <w:rPr>
                <w:spacing w:val="1"/>
                <w:sz w:val="20"/>
              </w:rPr>
              <w:t xml:space="preserve"> </w:t>
            </w:r>
            <w:r>
              <w:rPr>
                <w:sz w:val="20"/>
              </w:rPr>
              <w:t>68</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43"/>
                <w:sz w:val="20"/>
              </w:rPr>
              <w:t xml:space="preserve"> </w:t>
            </w:r>
            <w:r>
              <w:rPr>
                <w:sz w:val="20"/>
              </w:rPr>
              <w:t>Gobierno</w:t>
            </w:r>
            <w:r>
              <w:rPr>
                <w:sz w:val="20"/>
              </w:rPr>
              <w:tab/>
              <w:t>y</w:t>
            </w:r>
            <w:r>
              <w:rPr>
                <w:sz w:val="20"/>
              </w:rPr>
              <w:tab/>
            </w:r>
            <w:r>
              <w:rPr>
                <w:spacing w:val="-2"/>
                <w:sz w:val="20"/>
              </w:rPr>
              <w:t>la</w:t>
            </w:r>
            <w:r>
              <w:rPr>
                <w:spacing w:val="-43"/>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43"/>
                <w:sz w:val="20"/>
              </w:rPr>
              <w:t xml:space="preserve"> </w:t>
            </w:r>
            <w:r>
              <w:rPr>
                <w:sz w:val="20"/>
              </w:rPr>
              <w:t>Vallarta, Jalisco</w:t>
            </w:r>
          </w:p>
        </w:tc>
        <w:tc>
          <w:tcPr>
            <w:tcW w:w="2977" w:type="dxa"/>
            <w:vMerge/>
            <w:tcBorders>
              <w:top w:val="nil"/>
            </w:tcBorders>
          </w:tcPr>
          <w:p w14:paraId="083306BF" w14:textId="77777777" w:rsidR="00E15FA0" w:rsidRDefault="00E15FA0">
            <w:pPr>
              <w:rPr>
                <w:sz w:val="2"/>
                <w:szCs w:val="2"/>
              </w:rPr>
            </w:pPr>
          </w:p>
        </w:tc>
        <w:tc>
          <w:tcPr>
            <w:tcW w:w="2552" w:type="dxa"/>
          </w:tcPr>
          <w:p w14:paraId="28969133" w14:textId="77777777" w:rsidR="00E15FA0" w:rsidRDefault="00E15FA0">
            <w:pPr>
              <w:pStyle w:val="TableParagraph"/>
              <w:rPr>
                <w:b/>
                <w:sz w:val="18"/>
              </w:rPr>
            </w:pPr>
          </w:p>
          <w:p w14:paraId="334D13C4" w14:textId="77777777" w:rsidR="00E15FA0" w:rsidRDefault="00E15FA0">
            <w:pPr>
              <w:pStyle w:val="TableParagraph"/>
              <w:rPr>
                <w:b/>
                <w:sz w:val="18"/>
              </w:rPr>
            </w:pPr>
          </w:p>
          <w:p w14:paraId="2EFC0F8F" w14:textId="77777777" w:rsidR="00E15FA0" w:rsidRDefault="00E15FA0">
            <w:pPr>
              <w:pStyle w:val="TableParagraph"/>
              <w:rPr>
                <w:b/>
                <w:sz w:val="18"/>
              </w:rPr>
            </w:pPr>
          </w:p>
          <w:p w14:paraId="16EDB41F" w14:textId="77777777" w:rsidR="00E15FA0" w:rsidRDefault="00E15FA0">
            <w:pPr>
              <w:pStyle w:val="TableParagraph"/>
              <w:rPr>
                <w:b/>
                <w:sz w:val="17"/>
              </w:rPr>
            </w:pPr>
          </w:p>
          <w:p w14:paraId="3823D491" w14:textId="77777777" w:rsidR="00E15FA0" w:rsidRDefault="005961D3">
            <w:pPr>
              <w:pStyle w:val="TableParagraph"/>
              <w:spacing w:before="1"/>
              <w:ind w:left="108" w:right="96"/>
              <w:jc w:val="both"/>
              <w:rPr>
                <w:sz w:val="18"/>
              </w:rPr>
            </w:pPr>
            <w:r>
              <w:rPr>
                <w:sz w:val="18"/>
              </w:rPr>
              <w:t>Tendrá</w:t>
            </w:r>
            <w:r>
              <w:rPr>
                <w:spacing w:val="1"/>
                <w:sz w:val="18"/>
              </w:rPr>
              <w:t xml:space="preserve"> </w:t>
            </w:r>
            <w:r>
              <w:rPr>
                <w:sz w:val="18"/>
              </w:rPr>
              <w:t>atribuciones</w:t>
            </w:r>
            <w:r>
              <w:rPr>
                <w:spacing w:val="1"/>
                <w:sz w:val="18"/>
              </w:rPr>
              <w:t xml:space="preserve"> </w:t>
            </w:r>
            <w:r>
              <w:rPr>
                <w:sz w:val="18"/>
              </w:rPr>
              <w:t>para</w:t>
            </w:r>
            <w:r>
              <w:rPr>
                <w:spacing w:val="-38"/>
                <w:sz w:val="18"/>
              </w:rPr>
              <w:t xml:space="preserve"> </w:t>
            </w:r>
            <w:r>
              <w:rPr>
                <w:sz w:val="18"/>
              </w:rPr>
              <w:t>establecer</w:t>
            </w:r>
            <w:r>
              <w:rPr>
                <w:spacing w:val="1"/>
                <w:sz w:val="18"/>
              </w:rPr>
              <w:t xml:space="preserve"> </w:t>
            </w:r>
            <w:r>
              <w:rPr>
                <w:sz w:val="18"/>
              </w:rPr>
              <w:t>los</w:t>
            </w:r>
            <w:r>
              <w:rPr>
                <w:spacing w:val="1"/>
                <w:sz w:val="18"/>
              </w:rPr>
              <w:t xml:space="preserve"> </w:t>
            </w:r>
            <w:r>
              <w:rPr>
                <w:sz w:val="18"/>
              </w:rPr>
              <w:t>lineamientos</w:t>
            </w:r>
            <w:r>
              <w:rPr>
                <w:spacing w:val="-38"/>
                <w:sz w:val="18"/>
              </w:rPr>
              <w:t xml:space="preserve"> </w:t>
            </w:r>
            <w:r>
              <w:rPr>
                <w:sz w:val="18"/>
              </w:rPr>
              <w:t>generales</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política</w:t>
            </w:r>
            <w:r>
              <w:rPr>
                <w:spacing w:val="1"/>
                <w:sz w:val="18"/>
              </w:rPr>
              <w:t xml:space="preserve"> </w:t>
            </w:r>
            <w:r>
              <w:rPr>
                <w:sz w:val="18"/>
              </w:rPr>
              <w:t>municipal</w:t>
            </w:r>
            <w:r>
              <w:rPr>
                <w:spacing w:val="1"/>
                <w:sz w:val="18"/>
              </w:rPr>
              <w:t xml:space="preserve"> </w:t>
            </w:r>
            <w:r>
              <w:rPr>
                <w:sz w:val="18"/>
              </w:rPr>
              <w:t>en</w:t>
            </w:r>
            <w:r>
              <w:rPr>
                <w:spacing w:val="1"/>
                <w:sz w:val="18"/>
              </w:rPr>
              <w:t xml:space="preserve"> </w:t>
            </w:r>
            <w:r>
              <w:rPr>
                <w:sz w:val="18"/>
              </w:rPr>
              <w:t>materia</w:t>
            </w:r>
            <w:r>
              <w:rPr>
                <w:spacing w:val="1"/>
                <w:sz w:val="18"/>
              </w:rPr>
              <w:t xml:space="preserve"> </w:t>
            </w:r>
            <w:r>
              <w:rPr>
                <w:sz w:val="18"/>
              </w:rPr>
              <w:t>de</w:t>
            </w:r>
            <w:r>
              <w:rPr>
                <w:spacing w:val="1"/>
                <w:sz w:val="18"/>
              </w:rPr>
              <w:t xml:space="preserve"> </w:t>
            </w:r>
            <w:r>
              <w:rPr>
                <w:sz w:val="18"/>
              </w:rPr>
              <w:t>vocacionamiento</w:t>
            </w:r>
            <w:r>
              <w:rPr>
                <w:spacing w:val="1"/>
                <w:sz w:val="18"/>
              </w:rPr>
              <w:t xml:space="preserve"> </w:t>
            </w:r>
            <w:r>
              <w:rPr>
                <w:sz w:val="18"/>
              </w:rPr>
              <w:t>productivo,</w:t>
            </w:r>
            <w:r>
              <w:rPr>
                <w:spacing w:val="-38"/>
                <w:sz w:val="18"/>
              </w:rPr>
              <w:t xml:space="preserve"> </w:t>
            </w:r>
            <w:r>
              <w:rPr>
                <w:sz w:val="18"/>
              </w:rPr>
              <w:t>promoción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inversión,</w:t>
            </w:r>
            <w:r>
              <w:rPr>
                <w:spacing w:val="-38"/>
                <w:sz w:val="18"/>
              </w:rPr>
              <w:t xml:space="preserve"> </w:t>
            </w:r>
            <w:r>
              <w:rPr>
                <w:sz w:val="18"/>
              </w:rPr>
              <w:t>desarrollo</w:t>
            </w:r>
            <w:r>
              <w:rPr>
                <w:spacing w:val="1"/>
                <w:sz w:val="18"/>
              </w:rPr>
              <w:t xml:space="preserve"> </w:t>
            </w:r>
            <w:r>
              <w:rPr>
                <w:sz w:val="18"/>
              </w:rPr>
              <w:t>de</w:t>
            </w:r>
            <w:r>
              <w:rPr>
                <w:spacing w:val="1"/>
                <w:sz w:val="18"/>
              </w:rPr>
              <w:t xml:space="preserve"> </w:t>
            </w:r>
            <w:r>
              <w:rPr>
                <w:sz w:val="18"/>
              </w:rPr>
              <w:t>emprendedores,</w:t>
            </w:r>
            <w:r>
              <w:rPr>
                <w:spacing w:val="-38"/>
                <w:sz w:val="18"/>
              </w:rPr>
              <w:t xml:space="preserve"> </w:t>
            </w:r>
            <w:r>
              <w:rPr>
                <w:sz w:val="18"/>
              </w:rPr>
              <w:t>financiamiento</w:t>
            </w:r>
            <w:r>
              <w:rPr>
                <w:spacing w:val="1"/>
                <w:sz w:val="18"/>
              </w:rPr>
              <w:t xml:space="preserve"> </w:t>
            </w:r>
            <w:r>
              <w:rPr>
                <w:sz w:val="18"/>
              </w:rPr>
              <w:t>para</w:t>
            </w:r>
            <w:r>
              <w:rPr>
                <w:spacing w:val="1"/>
                <w:sz w:val="18"/>
              </w:rPr>
              <w:t xml:space="preserve"> </w:t>
            </w:r>
            <w:r>
              <w:rPr>
                <w:sz w:val="18"/>
              </w:rPr>
              <w:t>el</w:t>
            </w:r>
            <w:r>
              <w:rPr>
                <w:spacing w:val="1"/>
                <w:sz w:val="18"/>
              </w:rPr>
              <w:t xml:space="preserve"> </w:t>
            </w:r>
            <w:r>
              <w:rPr>
                <w:sz w:val="18"/>
              </w:rPr>
              <w:t>desarrollo</w:t>
            </w:r>
            <w:r>
              <w:rPr>
                <w:spacing w:val="1"/>
                <w:sz w:val="18"/>
              </w:rPr>
              <w:t xml:space="preserve"> </w:t>
            </w:r>
            <w:r>
              <w:rPr>
                <w:sz w:val="18"/>
              </w:rPr>
              <w:t>de</w:t>
            </w:r>
            <w:r>
              <w:rPr>
                <w:spacing w:val="1"/>
                <w:sz w:val="18"/>
              </w:rPr>
              <w:t xml:space="preserve"> </w:t>
            </w:r>
            <w:r>
              <w:rPr>
                <w:sz w:val="18"/>
              </w:rPr>
              <w:t>negocios</w:t>
            </w:r>
            <w:r>
              <w:rPr>
                <w:spacing w:val="1"/>
                <w:sz w:val="18"/>
              </w:rPr>
              <w:t xml:space="preserve"> </w:t>
            </w:r>
            <w:r>
              <w:rPr>
                <w:sz w:val="18"/>
              </w:rPr>
              <w:t>y</w:t>
            </w:r>
            <w:r>
              <w:rPr>
                <w:spacing w:val="1"/>
                <w:sz w:val="18"/>
              </w:rPr>
              <w:t xml:space="preserve"> </w:t>
            </w:r>
            <w:r>
              <w:rPr>
                <w:sz w:val="18"/>
              </w:rPr>
              <w:t>fomento</w:t>
            </w:r>
            <w:r>
              <w:rPr>
                <w:spacing w:val="-1"/>
                <w:sz w:val="18"/>
              </w:rPr>
              <w:t xml:space="preserve"> </w:t>
            </w:r>
            <w:r>
              <w:rPr>
                <w:sz w:val="18"/>
              </w:rPr>
              <w:t>de</w:t>
            </w:r>
            <w:r>
              <w:rPr>
                <w:spacing w:val="-2"/>
                <w:sz w:val="18"/>
              </w:rPr>
              <w:t xml:space="preserve"> </w:t>
            </w:r>
            <w:r>
              <w:rPr>
                <w:sz w:val="18"/>
              </w:rPr>
              <w:t>las</w:t>
            </w:r>
            <w:r>
              <w:rPr>
                <w:spacing w:val="-3"/>
                <w:sz w:val="18"/>
              </w:rPr>
              <w:t xml:space="preserve"> </w:t>
            </w:r>
            <w:r>
              <w:rPr>
                <w:sz w:val="18"/>
              </w:rPr>
              <w:t>exportaciones.</w:t>
            </w:r>
          </w:p>
        </w:tc>
        <w:tc>
          <w:tcPr>
            <w:tcW w:w="2835" w:type="dxa"/>
          </w:tcPr>
          <w:p w14:paraId="519E8735" w14:textId="77777777" w:rsidR="00E15FA0" w:rsidRDefault="00E15FA0">
            <w:pPr>
              <w:pStyle w:val="TableParagraph"/>
              <w:rPr>
                <w:b/>
                <w:sz w:val="20"/>
              </w:rPr>
            </w:pPr>
          </w:p>
          <w:p w14:paraId="49B5CF80" w14:textId="77777777" w:rsidR="00E15FA0" w:rsidRDefault="00E15FA0">
            <w:pPr>
              <w:pStyle w:val="TableParagraph"/>
              <w:rPr>
                <w:b/>
                <w:sz w:val="20"/>
              </w:rPr>
            </w:pPr>
          </w:p>
          <w:p w14:paraId="5EE633C5" w14:textId="77777777" w:rsidR="00E15FA0" w:rsidRDefault="005961D3">
            <w:pPr>
              <w:pStyle w:val="TableParagraph"/>
              <w:tabs>
                <w:tab w:val="left" w:pos="983"/>
                <w:tab w:val="left" w:pos="1314"/>
                <w:tab w:val="left" w:pos="1448"/>
                <w:tab w:val="left" w:pos="1602"/>
                <w:tab w:val="left" w:pos="1887"/>
                <w:tab w:val="left" w:pos="2303"/>
                <w:tab w:val="left" w:pos="2540"/>
                <w:tab w:val="left" w:pos="2596"/>
              </w:tabs>
              <w:ind w:left="104" w:right="98"/>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04">
              <w:r>
                <w:rPr>
                  <w:color w:val="0000FF"/>
                  <w:sz w:val="20"/>
                  <w:u w:val="single" w:color="0000FF"/>
                </w:rPr>
                <w:t>https://transparencia.puertova</w:t>
              </w:r>
              <w:r>
                <w:rPr>
                  <w:color w:val="0000FF"/>
                  <w:sz w:val="20"/>
                </w:rPr>
                <w:t>l</w:t>
              </w:r>
            </w:hyperlink>
            <w:r>
              <w:rPr>
                <w:color w:val="0000FF"/>
                <w:spacing w:val="-43"/>
                <w:sz w:val="20"/>
              </w:rPr>
              <w:t xml:space="preserve"> </w:t>
            </w:r>
            <w:hyperlink r:id="rId305">
              <w:r>
                <w:rPr>
                  <w:color w:val="0000FF"/>
                  <w:sz w:val="20"/>
                </w:rPr>
                <w:t>larta.</w:t>
              </w:r>
              <w:r>
                <w:rPr>
                  <w:color w:val="0000FF"/>
                  <w:sz w:val="20"/>
                </w:rPr>
                <w:t>gob.mx/articulo8.php?bus</w:t>
              </w:r>
            </w:hyperlink>
            <w:r>
              <w:rPr>
                <w:color w:val="0000FF"/>
                <w:spacing w:val="1"/>
                <w:sz w:val="20"/>
              </w:rPr>
              <w:t xml:space="preserve"> </w:t>
            </w:r>
            <w:hyperlink r:id="rId306">
              <w:r>
                <w:rPr>
                  <w:color w:val="0000FF"/>
                  <w:sz w:val="20"/>
                  <w:u w:val="single" w:color="0000FF"/>
                </w:rPr>
                <w:t>cando=organico&amp;pag=art8-</w:t>
              </w:r>
            </w:hyperlink>
            <w:r>
              <w:rPr>
                <w:color w:val="0000FF"/>
                <w:spacing w:val="1"/>
                <w:sz w:val="20"/>
              </w:rPr>
              <w:t xml:space="preserve"> </w:t>
            </w:r>
            <w:hyperlink r:id="rId307">
              <w:r>
                <w:rPr>
                  <w:color w:val="0000FF"/>
                  <w:sz w:val="20"/>
                  <w:u w:val="single" w:color="0000FF"/>
                </w:rPr>
                <w:t>secVr</w:t>
              </w:r>
            </w:hyperlink>
          </w:p>
        </w:tc>
        <w:tc>
          <w:tcPr>
            <w:tcW w:w="2837" w:type="dxa"/>
          </w:tcPr>
          <w:p w14:paraId="405CF757" w14:textId="77777777" w:rsidR="00E15FA0" w:rsidRDefault="00E15FA0">
            <w:pPr>
              <w:pStyle w:val="TableParagraph"/>
              <w:rPr>
                <w:b/>
                <w:sz w:val="18"/>
              </w:rPr>
            </w:pPr>
          </w:p>
          <w:p w14:paraId="4989983A" w14:textId="77777777" w:rsidR="00E15FA0" w:rsidRDefault="00E15FA0">
            <w:pPr>
              <w:pStyle w:val="TableParagraph"/>
              <w:rPr>
                <w:b/>
                <w:sz w:val="18"/>
              </w:rPr>
            </w:pPr>
          </w:p>
          <w:p w14:paraId="3EA1B7D2" w14:textId="77777777" w:rsidR="00E15FA0" w:rsidRDefault="00E15FA0">
            <w:pPr>
              <w:pStyle w:val="TableParagraph"/>
              <w:rPr>
                <w:b/>
                <w:sz w:val="26"/>
              </w:rPr>
            </w:pPr>
          </w:p>
          <w:p w14:paraId="5D15C975" w14:textId="77777777" w:rsidR="00E15FA0" w:rsidRDefault="005961D3">
            <w:pPr>
              <w:pStyle w:val="TableParagraph"/>
              <w:tabs>
                <w:tab w:val="left" w:pos="984"/>
                <w:tab w:val="left" w:pos="1316"/>
                <w:tab w:val="left" w:pos="1450"/>
                <w:tab w:val="left" w:pos="1604"/>
                <w:tab w:val="left" w:pos="1889"/>
                <w:tab w:val="left" w:pos="2304"/>
                <w:tab w:val="left" w:pos="2542"/>
                <w:tab w:val="left" w:pos="2597"/>
              </w:tabs>
              <w:ind w:left="106" w:right="98"/>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08">
              <w:r>
                <w:rPr>
                  <w:color w:val="0000FF"/>
                  <w:sz w:val="18"/>
                  <w:u w:val="single" w:color="0000FF"/>
                </w:rPr>
                <w:t>https://transparencia.puertovallart</w:t>
              </w:r>
            </w:hyperlink>
            <w:r>
              <w:rPr>
                <w:color w:val="0000FF"/>
                <w:spacing w:val="1"/>
                <w:sz w:val="18"/>
              </w:rPr>
              <w:t xml:space="preserve"> </w:t>
            </w:r>
            <w:hyperlink r:id="rId309">
              <w:r>
                <w:rPr>
                  <w:color w:val="0000FF"/>
                  <w:sz w:val="18"/>
                  <w:u w:val="single" w:color="0000FF"/>
                </w:rPr>
                <w:t>a.gob.mx/a</w:t>
              </w:r>
              <w:r>
                <w:rPr>
                  <w:color w:val="0000FF"/>
                  <w:sz w:val="18"/>
                  <w:u w:val="single" w:color="0000FF"/>
                </w:rPr>
                <w:t>rticulo8.php?pag=art8-</w:t>
              </w:r>
            </w:hyperlink>
          </w:p>
          <w:p w14:paraId="27DE6300" w14:textId="77777777" w:rsidR="00E15FA0" w:rsidRDefault="005961D3">
            <w:pPr>
              <w:pStyle w:val="TableParagraph"/>
              <w:spacing w:before="1"/>
              <w:ind w:left="1203"/>
              <w:rPr>
                <w:sz w:val="18"/>
              </w:rPr>
            </w:pPr>
            <w:hyperlink r:id="rId310">
              <w:r>
                <w:rPr>
                  <w:color w:val="0000FF"/>
                  <w:sz w:val="18"/>
                  <w:u w:val="single" w:color="0000FF"/>
                </w:rPr>
                <w:t>secVg</w:t>
              </w:r>
            </w:hyperlink>
          </w:p>
        </w:tc>
        <w:tc>
          <w:tcPr>
            <w:tcW w:w="2976" w:type="dxa"/>
          </w:tcPr>
          <w:p w14:paraId="1988B425" w14:textId="77777777" w:rsidR="00E15FA0" w:rsidRDefault="00E15FA0">
            <w:pPr>
              <w:pStyle w:val="TableParagraph"/>
              <w:rPr>
                <w:b/>
                <w:sz w:val="18"/>
              </w:rPr>
            </w:pPr>
          </w:p>
          <w:p w14:paraId="2C73AB50" w14:textId="77777777" w:rsidR="00E15FA0" w:rsidRDefault="00E15FA0">
            <w:pPr>
              <w:pStyle w:val="TableParagraph"/>
              <w:rPr>
                <w:b/>
                <w:sz w:val="18"/>
              </w:rPr>
            </w:pPr>
          </w:p>
          <w:p w14:paraId="6C7FD48E" w14:textId="77777777" w:rsidR="00E15FA0" w:rsidRDefault="00E15FA0">
            <w:pPr>
              <w:pStyle w:val="TableParagraph"/>
              <w:rPr>
                <w:b/>
                <w:sz w:val="26"/>
              </w:rPr>
            </w:pPr>
          </w:p>
          <w:p w14:paraId="7F0A4A23" w14:textId="77777777" w:rsidR="00E15FA0" w:rsidRDefault="005961D3">
            <w:pPr>
              <w:pStyle w:val="TableParagraph"/>
              <w:tabs>
                <w:tab w:val="left" w:pos="1016"/>
                <w:tab w:val="left" w:pos="1349"/>
                <w:tab w:val="left" w:pos="1520"/>
                <w:tab w:val="left" w:pos="1673"/>
                <w:tab w:val="left" w:pos="1992"/>
                <w:tab w:val="left" w:pos="2410"/>
                <w:tab w:val="left" w:pos="2679"/>
                <w:tab w:val="left" w:pos="2739"/>
              </w:tabs>
              <w:ind w:left="104" w:right="97"/>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11">
              <w:r>
                <w:rPr>
                  <w:color w:val="0000FF"/>
                  <w:sz w:val="18"/>
                  <w:u w:val="single" w:color="0000FF"/>
                </w:rPr>
                <w:t>https://transparencia.puertovallarta</w:t>
              </w:r>
              <w:r>
                <w:rPr>
                  <w:color w:val="0000FF"/>
                  <w:sz w:val="18"/>
                </w:rPr>
                <w:t>.</w:t>
              </w:r>
            </w:hyperlink>
          </w:p>
          <w:p w14:paraId="48CB18F9" w14:textId="77777777" w:rsidR="00E15FA0" w:rsidRDefault="005961D3">
            <w:pPr>
              <w:pStyle w:val="TableParagraph"/>
              <w:ind w:left="1275" w:hanging="984"/>
              <w:rPr>
                <w:sz w:val="18"/>
              </w:rPr>
            </w:pPr>
            <w:hyperlink r:id="rId312">
              <w:r>
                <w:rPr>
                  <w:color w:val="0000FF"/>
                  <w:spacing w:val="-1"/>
                  <w:sz w:val="18"/>
                  <w:u w:val="single" w:color="0000FF"/>
                </w:rPr>
                <w:t>gob.mx/articulo8.php?pag=art8-</w:t>
              </w:r>
            </w:hyperlink>
            <w:r>
              <w:rPr>
                <w:color w:val="0000FF"/>
                <w:spacing w:val="-38"/>
                <w:sz w:val="18"/>
              </w:rPr>
              <w:t xml:space="preserve"> </w:t>
            </w:r>
            <w:hyperlink r:id="rId313">
              <w:r>
                <w:rPr>
                  <w:color w:val="0000FF"/>
                  <w:sz w:val="18"/>
                  <w:u w:val="single" w:color="0000FF"/>
                </w:rPr>
                <w:t>secVc</w:t>
              </w:r>
            </w:hyperlink>
          </w:p>
        </w:tc>
      </w:tr>
    </w:tbl>
    <w:p w14:paraId="71CEEBD8" w14:textId="77777777" w:rsidR="00E15FA0" w:rsidRDefault="00E15FA0">
      <w:pPr>
        <w:rPr>
          <w:sz w:val="18"/>
        </w:rPr>
        <w:sectPr w:rsidR="00E15FA0" w:rsidSect="002C279F">
          <w:pgSz w:w="19270" w:h="12240" w:orient="landscape"/>
          <w:pgMar w:top="800" w:right="160" w:bottom="280" w:left="160" w:header="720" w:footer="720" w:gutter="0"/>
          <w:cols w:space="720"/>
        </w:sectPr>
      </w:pPr>
    </w:p>
    <w:p w14:paraId="2A3AAC97" w14:textId="081CA0CD"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15296" behindDoc="1" locked="0" layoutInCell="1" allowOverlap="1" wp14:anchorId="5EC8C3DE" wp14:editId="5BD150FB">
                <wp:simplePos x="0" y="0"/>
                <wp:positionH relativeFrom="page">
                  <wp:posOffset>0</wp:posOffset>
                </wp:positionH>
                <wp:positionV relativeFrom="page">
                  <wp:posOffset>179070</wp:posOffset>
                </wp:positionV>
                <wp:extent cx="11961495" cy="7593965"/>
                <wp:effectExtent l="0" t="0" r="0" b="0"/>
                <wp:wrapNone/>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72"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73"/>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F5613" id="Group 72" o:spid="_x0000_s1026" style="position:absolute;margin-left:0;margin-top:14.1pt;width:941.85pt;height:597.95pt;z-index:-19101184;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zvAU8AwAAwwcAAA4AAABkcnMvZTJvRG9jLnhtbJxV7W7bOBD8f0Df&#10;geD/RpH8LcQuiqQJAvTugsv1AWiKkohIJEvSVtKn75CSHDvpXdMasLDkksvZ2Vny4sNj25C9sE5q&#10;tabp2TklQnFdSFWt6Zd/r98vKXGeqYI1Wok1fRKOfti8++OiM7nIdK2bQliCIMrlnVnT2nuTJ4nj&#10;tWiZO9NGKDhLbVvmMbRVUljWIXrbJNn5+TzptC2M1Vw4h9mr3kk3MX5ZCu7/LksnPGnWFNh8/Nr4&#10;3YZvsrlgeWWZqSUfYLDfQNEyqXDoIdQV84zsrHwVqpXcaqdLf8Z1m+iylFzEHJBNev4imxurdybm&#10;UuVdZQ40gdoXPP12WP7X/s4SWazpIqVEsRY1iseSRRbI6UyVY82NNffmzvYZwvys+YODO3npD+Oq&#10;X0y23Z+6QDy28zqS81jaNoRA2uQx1uDpUAPx6AnHZJqu5ul0NaOEw7mYrSar+awvE69Ry+eN2TIi&#10;ZDmvP42bl8vJot+JOLNV2JewvD83Yh2wbS6M5Dn+A6ewXnH6c+1hl99ZQYcg7ZtitMw+7Mx7lN8w&#10;L7eykf4pShkUBVBqfyd5oDoMjsqTjeWBO5xKFtOQ3riq38NCTrE4ROnLmqlKfHQGXQBisX+cslZ3&#10;tWCFC9OBo9MocXiCY9tIcy2bJlQv2EPGaKQXQvwBab3IrzTftUL5vmutaJC8Vq6WxlFic9FuBURo&#10;b4sIiOXO8n+AG+Bgeys8r4NZAsQwj8IeHBHxM8iQjoNe3yjBbDkcOopwOZ1P/ktGoNg6fyN0S4IB&#10;zIAZ5c32n10ADGDjkgBZ6cDcyHKANRAOlKHBcPG5kVCMXlH6S719XzMjgCaEPRIPsul7O3AHVTSQ&#10;zyRUflg3NrfrO/t/lHKyIQzexPN8kkK/aOj5LKqW5SPVaTbLhmYffIeGfabxjUw73chilKmz1fay&#10;sWTPcPVfx99wHZwsa9RpjVgeZnBX9Jn1DG118QQ1WY1y4xXBewej1vYbJR3ejjV1X3csXATNrUIB&#10;V+l0Gh6bOJjOFhkG9tizPfYwxRFqTT0lvXnp+wdqZ6ysapyURnkp/REXaSmjxAK+HtUAFhqKVnwp&#10;YJ08RcfjuOr57d18BwAA//8DAFBLAwQKAAAAAAAAACEALL2EI2g2AQBoNgEAFQAAAGRycy9tZWRp&#10;YS9pbWFnZTEuanBlZ//Y/+AAEEpGSUYAAQEBAGAAYAAA/9sAQwADAgIDAgIDAwMDBAMDBAUIBQUE&#10;BAUKBwcGCAwKDAwLCgsLDQ4SEA0OEQ4LCxAWEBETFBUVFQwPFxgWFBgSFBUU/9sAQwEDBAQFBAUJ&#10;BQUJFA0LDRQUFBQUFBQUFBQUFBQUFBQUFBQUFBQUFBQUFBQUFBQUFBQUFBQUFBQUFBQUFBQUFBQU&#10;/8AAEQgGIwR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pu8ZxmlDAng0ALRRRQAUUUU&#10;AFFFFABRRRQAUUUUAFFFFABRRRQAUUUUAFFFFABRRRQAUUUUAFFFFABRRRQAUUUUAFFFFABSUtFA&#10;Dc9qa8gUZJwBTjwDzXyP+3j8S5L74NanpfgvxDb3d9a6gsGv22k3qvc21rtkWRZlQ7kTfsVt2Ou0&#10;jk0m7K5vQouvUUF1PrRbhJF3KwYe1Sivyz/4J5+PtR8G/EnVv7Q1qDSfArWT/b5NVu/Is0uCyCIq&#10;WITzm2kDuUD/AN2v1DsL631G0gurWeO5tpo1limhcMkikZVgRwQRyCKmMuZG2LwrwtTkvddy1RSC&#10;lqziCiiigAooooAKKKKACiiigAooooAKKKKACiiigAooooAKKKKACiiigAooooAKKKKACiiigAoo&#10;ooAKKKKACiiigAooooAKKKKACiiigAooooAKKKKACiiigAooooAKKKKACiiigAooooAKKKKACiii&#10;gAooooAKKKKACiiigAooooAKKKKACiiigAooooAKKKKACiiigAooooAKKKKACiiigAooooAKKKKA&#10;CiiigAooooAKKKKACiiigAooooAKKKKACmt09KVjgdcVzPif4g6L4VmitLm6WbVJyiQaZbESXErO&#10;dqfLkbVZsKHcqgJALDNAHzd8Wf2img8X3WlWS6lqd7DfSWUGk6ddzWYiMcjwt5rxYkleRl3KqsAq&#10;7BjO7d0/7Pnx/v8AWPEk3gnxhbXmna6vNn9vBEr4XLxSZCkHA3KSCSMgkkAnnvFOh+GfAnjHWfiN&#10;4rkTTtVvZ5Gt9FVobmW0lEalQ0WNs4lXBYqw8syKNxJMi+Y+F9Z1H4pfGmx8WaJo8wt9GaG7mtmn&#10;KxxhW/d2sROQu4kRovAZixwi/KgB9/IcinVznh/xxpmu3JshI1jqqht+mXoEVyu04YhckOoPy+ZG&#10;WQkEBjiuhDDPUUAOooooAKKKKACiiigAooooAKKKKACiiigAooooAKKKKACiiigAooooAKKKKACi&#10;iigAooooAKKKKACkpaQ9KAGsMg54r8yNc/Zp8a/su/E1fHB1K1uPDcGrxpaTicme8jll5hkjwOTH&#10;vDnoecHmv00dwoOcAepr4r+NPxEh/aE+M+heEPD85ufCHhOZtX1vU4uYWMPLFTnkKMxqe7SHgqM1&#10;lUtbU9zKfae1fL8NtfQ4v9pL4W+Kf2lfifHoXgptLt7XR7NJlsJHFvGRLNKr3AAUgkCONW7/AHcA&#10;819s/CDwK/wy+GXhrwtJeNfy6VYxWr3LEnzGVfmIz0XOdo7DAr4s8N+N9U8C6T8OfjbawyX+kvBc&#10;aD4ktbf5mjT7TIUb9QRkgZVBkb6+6vCPi/SfHOgWWuaHfxajpl4gkiuITwR3BHUEHIKnkEEEAipp&#10;2vruXmKqKnCP2F+fmbo6ClpAeKWtzwAooooAKKKKACiiigAooooAKKKKACiiigAooooAKKKKACii&#10;igAooooAKKKKACiiigAooooAKKKKACiiigAooooAKKKKACiiigAooooAKKKKACiiigAooooAKKKK&#10;ACiiigAooooAKKKKACiiigAooooAKKKKACiiigAooooAKKKKACiiigAooooAKKKKACiiigAooooA&#10;KKKKACiiigAooooAKKKKACiiigAooooAKKKKACiiigAooooAKRulLWB4/wBSm0XwN4h1C3cxz2mn&#10;XFxG69VZYmYEfiKAMvVPifp1nc39tY2l7r1xYKWu49LiVxDjOQXdlQn5WG0MSCCCAeuXq/j/AMRw&#10;tepb6FZaZHawRXctxqt8CY4GchpPLiVlfYEcsolB+7z8wrkJbeDRfPs21C5fTvDOgSXstlYXqJM3&#10;HMLSRIrID5RJAY5Yg5wvNfw7a3N5punaha/BqPUIHt45LOfUNat7l0jKgrtMxZl428cdPagDRuPE&#10;767dNDP4j1DxKqXAjks/CUbxQyIV4kSWAs8ZDHDLJOBgE45SvCrz9p/RdCMumaB4Wj060lR7bUrh&#10;reEm+X7vmGEYUSdTuYuo3sCrcV9Lp4y8cRIEi+GMiIBgKut2oAH4VzLaBNIxZvgDorsTkk3GnEk/&#10;980AfNPxJ+Omh+Kfh5L4f0rSdVj1G5lga81fV737VcXEcWSFZzyBuIIVcKCWwBk074ZfHfw94Q8B&#10;WGhar4du7rUdPupLmz1SwnSKW3LMrDaSCOqglWBVsDINenfHn4caz4m8BuNK+E2meEmsJft9xf2t&#10;xZBzBHFJvT92AxHIOP8AZ6ZxWd+z34D1TQfC0v8AaPwy0nxiL8RahbT3N1ZebHBIg2ZEm5gDtJGc&#10;c5460Acxc/tOaPq+mXOm654YOrwG3uYbW9JSKeEzurvIVwUMm9Q3mKF5GQBmvoK18R/2RfRpbeJd&#10;U8NrLKzrZ+KYXmgA8tcASzEPIS+cBJ8dRjIqL/hHpDz/AMKA0QehE+nf/E1058ZeOTD5Z+GEpQjb&#10;sOt2uMelAC6N8QvEc1tbPNoNnq8b2lrdtNpF5hmE7Mq7Y5AF4KnP73pz7VuQfES0jvILXV7G/wDD&#10;01zKIIP7SjQRyyHogljZ49x7AsC3bPNeeXml6pK0k6/BpbKZuXn07XLa0lb3LxFSce5pIDbavbeH&#10;ojeSNpPijRJb6Cy1qd7trR2SLdsz887stxjBbI2uQfmIoA9wTJ606ub+G+oz6x8P/DV9dMz3Nzpt&#10;vLMzjDFzGpYn3zmukoAKKKKACiiigAooooAKKKKACiiigAooooAKKKKACiiigAooooAKKKKACiii&#10;gApCcCiuJ+Lnxc8PfBbwXd+JfEt39nsofkjhjG6a5lIO2KNc/M7YPsACSQASAqMZTajFXbOuuruK&#10;0t5Z55UghjUu8kjbVVQMkk9gK+dPiR+3l8NfBE89jpN1N4x1OLKlNHAa3Ru26ckJg/7G8j0r4D+P&#10;H7VPjP8AaG1SSHULp9E8KI2YdDspD5Z54MrYHmt05PAxwoyc9z+yR+zI/wAe7u8vr25bSvCmmyCG&#10;Z7bHnXEpG7y0zkLhSCWIP3hjOSRzyqNu0EfWUMno0abxGOlaK6L8j0LX/wBoP4q/tZayfB3g3Tv7&#10;A0u5G25jtJCSIiAGNxcYBVBzwoGQduHzg9b8XV8KfsnfA2+8AaJdLfeN/EcAS/uwMStG3Ekjddib&#10;dyImf4ieTuJ+tvAHw08M/CrQF0rw3pkOm2oGXK8yStj7zufmY+5PsMCvyA+J3xMuviH8QfEHiO8Z&#10;/N1C8klVHbcY492I4wfRV2qPpUTTir7tnfl8qOOr+zpx5KMNbdW+lz6X/Ys+LGjwDVvhb4ujim0L&#10;xE5+yrcY8vz2Xa0Tem8BcHsyjHLU74h+AviT+xn4luNb8F6pcXHgy7lBDuvnRLz8sdzH0DdhIMZ7&#10;EEla+QU1wxurq21lOQwOMGv18+AHjGL4zfAXwzrGrwrdnULE298lyqss8kbNDKzLjBDMjHGMYOKV&#10;NOSt1OrNZRwNb6xBc0J/FF7X7nzj4G/4KTrC8cPjjwoUgJ+bUdCkLhAem6BznA7sHP8Au8V9cfDj&#10;4r+FPixoo1bwnrtprVlwHNu2HiPZZEOGQ+zAHvXyJ+1H+xTpWheF9X8ZeAy9l9gje7vNFkYtE0Sj&#10;LtETypABO05BHAxgA/C/hzxtrnw78S2/iPwnqlxourQHPm2x+8O4ZTkMpxyrAg9xVqcoaSPNnl2C&#10;zCk62Bbi1umfulnijvXzp+yR+1pYftC6G+nanHFpnjOwiD3dlGT5c6ZA86LOTtyQCpOVJHJBBP0U&#10;tdCd1dHx9WjOjNwmrNDqKKKZkFFFFABRRRQAUUUUAFFFFABRRRQAUUUUAFFFFABRRRQAUUUUAFFF&#10;FABRRRQAUUUUAFFFFABRRRQAUUUUAFFFFABRRRQAUUUUAFFFFABRRRQAUUUUAFFFFABRRRQAUUUU&#10;AFFFFABRRRQAUUUUAFFFFABRRRQAUUUUAFFFFABRRRQAUUUUAFFFFABRRRQAUUUUAFFFFABRRRQA&#10;UUUUAFFFFABRRRQAUUUUAFFFFABRRRQAVyvxVTzPhl4tQYBbSLwZIz/yxeuqrlfilKsXw68S75Vh&#10;8zTp4ld3CAM8ZVeT05YUAcN4xd7jT/H0hEhSLwdtUG2MCKSLrcFRvmGdg4b047151L8atY0Pw54V&#10;02GymaUWlkYrCzjmWaQpGGUsSELRPtIO3G0oARIj4budVuYbrTPim9vLbTxjwpEu+21B70cLf8NI&#10;+Dnn7vbj1ryO50PT4rP4d6/d6elhFE9srXENo0CO3kMVYsEQM25VO8Tn3x2APoDwn8Sta1fwb/at&#10;1oardBE2qqXQSfpl12wPhDyV2l+CN205A1ovGupXMt35WlApAqsrKty4k4yRnyAOvHyGRv8AYrx5&#10;/Ffh/UoJJreayWQgLC89uq7ijFVYN5Fw5XKkBlmPTI2jBqM+NdF13RtZhg8MC61fTbRUuNUuLiOQ&#10;lzAZlk2PkyncMbNpyxweCTQB6J8QvGl7ffDvWIotOVXuNGunnK+c/kERkEYMaY4z/rDGwxwrHil8&#10;GaLd6j8EvB9zpT+Rrttotu1ncBsEMYVyjdmRsLuUjBwOhCsvmfiPXP7f8M6xbW8sd9La6fckZDsY&#10;l8kglfPBUfL2RYW54BAxXtvwZ/5JJ4M/7A9p/wCiloAh8NeP9Ru9N09tW8O3lvdyQPJcmzMcyQtG&#10;wWRSgfzM5I+RVc4IGSQanl8Y6xc/a7nStEtr7Soot0N3PfG388hsNgGM7VGH+YnnCkZDZFL4g+Ft&#10;U1WSObRj5GWEt15cpV5HRkeIqrfuywKdWGThVyFJZbluUlSBpPLNprkJWWJCSkdyELEqGUEbgr5y&#10;BgoPlyzZANbw54ji8UeHo7+LaC6ukqKdwjkUlXXPcBgQCOCORwRXl/gu5lt9N+Exjt5rhW8GzCTy&#10;ZEjCDbp/zMzMMKOOVy3TAPNdX8P9Ck01tbmivl/s9ptkNlbsHhUrGoZtzAt14wNq4UEKM4HE+HY0&#10;fSfg8Xht5WHhaQobi0a5CMIrI7lReS2AcYI4J+hAPSPhASfhl4aJYPmyT5g5cHjsx5I9z1rsa5L4&#10;Ulz8P9GEpPmJEyPlSpDB2BBU8g8dDyO9dbQAUmaWvi79vT/ka/C3/XlL/wChigD7QzRuHrXxF4j/&#10;AGPn0T4czeK9N8TvJdW2n/2i1rLbeWCoj3sFkDnBAzjjGfSum+Bv7RWq6H8FfEep69HP4gbw9c28&#10;UTSTbZZI5m2hS5BztIJyRnBA7CgD64orz34K/FqL4yeErjXIdNfSkivHtPJeYSklURt2Qo/v4xjt&#10;XK/BP9pa3+M/iW+0eHQZdKa1tTcmaS6EgbDouMBR/e689KAPbKK+d/HH7ZGheHfEc2i6Dol34puY&#10;HMcktvJ5cZYdQhCsXx64x6ZFdJ8G/wBpjQvi3qUujizn0XXUQutncOHWVV+9scAZI6kEA45GcHAB&#10;7JSZxXzvrn7Y+jeGfH2reHtU0O5gttOmnhkvo5xIXaMNtCx7RyzKFGWAG4EnANcB8Vv2rY/Gvwnm&#10;TTrHUvD2pXt80FpPbXWSEhMLuzONpXcJMbQD0OTQB9j5B70tfJn7L37Rdq1ppHgvVzq+p6/e3kgW&#10;+ncSx4OSAWZ93AHTBrsfiZ+2J4c8Ca/caNpumz+Ir22cx3DxTCKFHBwVD4YsQeuBgepoA+gqK8D+&#10;Fv7Xnhz4ia7Dot9YT+HtRuWEdv58olilc9EDgKQx6AEDJ4zkgH3pTkA4xxQA6iiigAooooAKKKKA&#10;CiikNADH+6a/JP8AbQ+MV38X/izqEEc5Ph7Q5pLHT4f4SQQssvuXZf8AvkL71+qfjq/n0nwXr17a&#10;v5dzbWE80T4ztZY2IOPqK/I2z8E+HNB8N2XiX4g6neabYagGOm6TpkavqGoKDtaQF/liiB43uDuI&#10;IVTisKjeyPqsihSTnWqbrRLrc8RmkMEhTpjp717f+zl+1z4i/Z1tdasLGxt9X0rUgZfs1wxjMNzs&#10;2rKrAHI4XcpHIUYIPJr2/wAS/hMZBDB8J7e5Tokmq65ePK3GOTE0afkoxn2rRi8BfCz4rxyjSrr/&#10;AIVRq9svmvHqV297ptxCvMnlsw81JQMkISwbGAQTmsVp1PpK6daDVSm+T5P8jgvDv7QPjrwz8Q38&#10;a23iO8l16aUSXUlxMzJdrn/VSrnDR9tvG0Y27cAjhrq/We6mljUxRu7MqFtxUEk4zxnHrjmvdtKs&#10;fhXpV5HpmieCNR+INyD82o63fyWiykcEpBAV2J0Pzux55xXV/wDCnvAXjqL7Lc+Fbj4cXznEOpaT&#10;qb6hbKx/57wTMX2j1jkz/s8VhOvSpvlnNISvR9/2dl8vy3Pln7UcHJr0Bv2hPG8fgPQvBun67d6N&#10;oGkLKIoNNmeAzvJM8rPKykFzl8AH5QFGBnJPrlt+zX4T+HqAa7PN8RNa6/Y9DvBZ6bH6Bp2UySHo&#10;cIqgHjPWsvWbX4dacwtdc+EL6RbygqLzSNfujOvqy+a0sbEdcFRzShiKUpcsZq47vEpNU+ZL0/Jg&#10;/wC3R47m+Btz8Prl/t17c+ZbS+IruZpLk2bDmHBHLnLL5hJO04xu+cfPMc7SEKOa93T4RfCjREHi&#10;K78a6hruhzn/AETw5ZWywarvHLJcuxaONB8o3ru3gnaBik/4TH4fW58i0+EmjR2Wf+XjVb97g+5l&#10;Eq+3RQOvAFdEpJ7srDUJRv7Gk9Xr0/M4H4W+MdT+GnjjRvE+kPsvtOnEoBOFkXo8bf7LqWU+zetf&#10;tf4V8RW3i3w3pWt2RY2eo2kV5CXGG2SIGXI7HB6V+TqfDzwv8RLWe68AG7sNahRppfCmpTCaSVFB&#10;LNaTAKZcAZ8tlD4BI3Yr9Cv2N7yW/wD2cfB8kxJdIp4hn+6lxKq/ooq6Td2jxc/pU5U4VY6STs0z&#10;2+ikHSlrqPiQooooAKKKKACiiigAooooAKKKKACiiigAooooAKKKKACiiigAooooAKKKKACiiigA&#10;ooooAKKKKACiiigAooooAKKKKACiiigAooooAKKKKACiiigAooooAKQ0tIaAEyaKQ8CvHv2if2o/&#10;CH7Mthod34qh1K5Gr3LW8EWmQrI4CqC8jbnUbVyoOCSSwwDzUuSirs0pUp1p+zpq7fQ9i96O1RW8&#10;y3MSyoco4DL7g9Kk3HFMzejsxf8A9VHvXkn7Q37Tfg39mjQbDUvFj3ksmoSPHZ2GnwiS4n2gFyAz&#10;KoC7lyWYD5h61Y+AP7QuhftD+Hr/AFbQtK1vSEspxbzW+uWYgkyV3ArtZlYY9G44yBkVCnFy5b6n&#10;T9VrKiq7i+Tv0PU+1HWmlq8z+Mf7RXgf4Dy6DH4x1OXT21u4a3tBHbvLkrt3M20Haq70yf8Aa4B5&#10;qpSUVdmVOnOrLkpq78j0480oOaYr5HY5FOB5pmY6im7qN3tTAdRTS2KUHNAC0hoJxXN/Ebx5pvwy&#10;8Da54r1cSnTdItJLydYF3SMqjO1QSASegyQOeSBzSbSV2VGLnJRjuzoz9aUVxHwa+LWjfHD4caP4&#10;10CK7g0rU1kMUV9GqTIUkaNgwVmAO5G6E8YrtgaE7q4ThKnJwkrNDqQ0m6uX+I3xM8N/CfwtdeIv&#10;Fer2+jaRb4D3E5J3MeiKoyzsecKoJPpQ2oq7HCEpyUYq7Z1H0pR1r48g/wCCovwlkvlE2l+K7bSG&#10;kMa61JpifZCfbEpc9+NmeDxX1P4N8aaJ8QfDdh4h8O6lBq+jXyeZb3ls25HGSD9CCCCDyCCCAQaz&#10;hUhU+F3OmvgsRhkpVoOK80btFN3Ubq1OMdSGk3VyHxX+Kvh74MeBtQ8WeKLp7PR7LYJHiiaVyzuE&#10;RVVQSSWYD9TgAmplJRV2XCEqklCKu2deOKUVz3gPxxpPxI8IaT4m0G5+16RqcC3NtMUKFkPqpwQQ&#10;eCD3Fb+cc0/QmUXGTjLRofSGk3UFqYg6nA6UuOa8g+HX7T/hL4m/GHxh8N9Jh1GPXvDG83UtzCq2&#10;82xxG/lMGJO12AO5VznjI5r18VCkpK6NalGdGXLUVnv94tFFFWZBRRRQAUUUUAFFFFABRRRQAhOB&#10;XhN54+j8TPcR674g01LOz1ua3Ph+xi8m+nWG5ZYmVmlZpsFY5CkaKzFSoz9x/djUQtY1csEUMe+3&#10;mgDy/WtKv4vhl4/1bUxMt5f6RcLHFcbPNit47dxGkmwBd5LSOwXgGTAzjJ53wH8Jtcl8K+H7+21r&#10;w9bubG3ljZvCsTyp+7UjMnnAsw9eOecCvTvir/yTDxf/ANge8/8ARD1W8I6qNH+F3hi5NtPdn+zr&#10;GJYbfbvZnSNBjcQMZYE5I4BoAzIfBvj+Av5fjnTE3nc23w4Bk+p/0jk+9SHwn8Qz/wAz5pv/AITw&#10;/wDkit6917WLWzuLz+xYRbQqZCk17tn2gZb5VRlz1wN+DxyKgh8WX7iFjYWEzuGZra11MPPgHHyq&#10;yIpIYqDlgAT1PcA4T4k+D/GsvgDxF/aPjHTL6zTT7iSSA+HgC4EbHAJnO0+hwcda7P4M/wDJJfBv&#10;/YItf/RS1H4w1mLXvhR4qu4UeNf7Nv4njkKlkeNJI3U7SRkMrDgkcdTVX4Q61YWnwv8ABdtLeW8V&#10;w2kWm2GSVVc5jXGATnmgDv3GR6fSvPPFqah4fh1iVVtm0qdxeW3zFGhuUCvsbC4CStG2W675O+/j&#10;oP8AhYfh7yp5RqcbQQkhp1VjESBkqrgbXbHO1STweKzp/FemeMIX0hAyJeB4o52eNisgG5G2KxdT&#10;gFwWC42jOCQKANfw54dj8M+HIrFWE0qxlppwpBnkPLuQSTknPUnHQcCuA8NaRfXXwg+HWpaYJJL7&#10;TtKspHggdUlurdrdBLCjNwpYBWHTLIBuXO4dF4EuNZms7mK5+zJp1m09mqbHEpKPhWyWOFADLhgS&#10;cKQSOWufBz/kkngn/sCWX/ohKAPNNN8bjw3dMmj+JdLi0+e6luJdF1VHe8tSbiNWQs0ySJI/mvKR&#10;IrEMWABHA94j6CmPbRyPuZFLepHNSfdX1x6UAOr4v/bz58V+Fu3+hS/+hivsM6rZCbyjdwednb5f&#10;mjdn0xmvN/i9+z7oXxn1DT73V7/UbSSyiaGNbJowpBOSTuRuaAPnlfh9+0J498NWmi3t0YPD93BG&#10;A013bRxGLaNobysyEYxxg57ium8e/BqP4N/sseIbBrgX2p3Vza3F7cxqQm7zowEXPO1eQCeSSTgZ&#10;wPp7R5rHT7S00u3u45mt4lgVTKpc7VA5HrgU/wAR+HrDxXol7pOqW63en3kRhmhYnDKfccg9wRyC&#10;ARyKAPl39kv4r+FPAvwk1yHWtbtLG7tb+W7NpLKFmljMUePKUn5ySjDC5IOM9Rnz/wDZBW6uPFPj&#10;RbEEXr+HbkW+3OfMLx7P1xXtMP7G3w98L3j61qOoancaZZBrmS2vJYxCEUEneVQEqBz1Gcd6vfs8&#10;/Df4deF/Emqan4J8VXHiG6+y/Z7iJ5Y3WJGcMDhUXkmPA57GgD5k/ZyvvEln4tv7fwxreg6DrFxb&#10;hBLrwx5qhwTHGdjfMTgkcEhePunHqngP4W+INb+PkXiZ/GPg/U9XsblLvUrbRrht5j/1bkKsQXcR&#10;ndznLZbBbnrNY+DHwd+OHi68n0TXnh1hla4u7fRp1Cv8wDSFGQgHcwyVwCTnBJzXofwq/Zv8I/Ca&#10;+bUNOS51DVSpQX1/IGdFPUIFCqufXG7kjODQB8x6N4Z0/wAXftmX2l6rbrd2EmtXsklu4ysnlpLI&#10;oYdCNyDIPB5Fe/ftXaVZaT8AdYgsbSGzgFxbERW8YjUfvkHQcelbej/s46Bo3xZk+IEOoak+qvcT&#10;3Jt3ePyN0qOjDATdgBzj5u1egeLvCem+OPDd9oWrwG4069TZLGGIPUEEEdCCAQfUUAeC/si+JNN/&#10;4U6miw6rZJr8lxdGCxa4QTsdu4EITk8DOcdATXi/7JGpaF4f+Ld4fFMtvZXotZIrWTUSF8u58xQw&#10;Bb7rkBhnIPUdTX0L4D/ZE8L+AfF2n+IbPV9YuLqxkMkMc0kQTO0j5tqAngnuM5rQ+JH7Kfgv4ka1&#10;Jq8ovNG1KY7riXTXVVnY/wATKysM+64zkk5oA+Zv2nb7Rtf+ONk3gqa3ur+SO3SafT2DLJemRtpD&#10;DhnwYwSCeRg8g19+xA7BuIJwMkV5D8Mv2XvBvwv1YataC71XVEJ8m51F1fyMjB2KqqAfcgnrjGa9&#10;fUYFADqKKKACiiigBKWiigApDS0hoAo63pcOt6Pfadcbvs93A9vJtODtdSpx+Br8UvjRrE/xE+N+&#10;sQ2ieVarqA0fSrVuFtrWJhDbxgZIACqucHGSx71+3MnKn6V+JWmWnn/tE2ce94t/ilF8yNtrrm7H&#10;KnsfesanQ+jyZa1JLoj9IvCH7APwd0HwxBp+o+HDr1+I9txqV5dzrLM/dsI6hPYKBgAZJPJ+Cf2m&#10;Pg6PgF8Vbzw1b3El1pUkKXunzTkGUwOWAD47qyOue4XOBnFfsOgwB64r8xf+Cm8hj+PWif8AYuQf&#10;+lNzSqRTib5Nja31vllK6aZ7Z+w5+zv4a1b4RW/i7XLYanf6xNK0aM7KsMUcjRhcAjJyrNzx8w9D&#10;nrP2hfgto3hHSLXXNBgNlF5oguLUMWQ7skOMkkHIxjOOR756n9hY7v2W/BJ9Vuv/AErmrpv2ll8z&#10;4aSj/p6i/ma8zHYalPDSk462+ZzPF15Y93m7XPn74FfDSx+IfiyWDUy5sLOLzpIkYqZTuACkjkDq&#10;eOeOMV7R8Uf2WPBfjHwPqel2OmR6ZfNA32W6SR/3coBKFgScjPXjOK5T9lSLyvEutH1tF/8AQ6+l&#10;Zx+5k5/hNcuU4ak8MpSjr3FjsVWp4r3JNJWPxJ+H/h6bx34+0DwzHMLeTVL+KyM2M+WHcKWxnnAJ&#10;OO9fqHp37E3whs9Fj0+TwwbxxGqveT3kxmkYfxllYAEnn5QB7AV+Z37Nc+79oz4fjOc69bj/AMiC&#10;v2pr26cFroejnWOxClTUJtaX0dj8b/jZ4Suf2ffjfqui6VqExfSLmK60+8yPNVSBLESQMblDAHgA&#10;kE4r9Zfhe9lc+AdCvbC0isbbULVNR8iBdqK04858DJxlpGOPevy6/wCCgE+z9qTxOB/zwsv/AEmj&#10;r9Ofgcd3wZ8B++g2P/pOlVBWkznzWtKvhaFSe7Wp0Hi3xHB4Q8Lavrl1HJLbaZZy3sscIBdkjQuw&#10;XJAzhTjJFeL/AAF/bL8JftB+M7vw3oOkazY3dtYvfvLqMcKxlFkjQgbJGOcyqemMA816R8b/APkj&#10;Pjz/ALAV9/6TvX57f8Exj/xf7Wv+xbuP/Sm1pyk1JI8rD4eFTDVKslrHY/Qv4wfFTTvgx8PNU8Ya&#10;va3V5p+n+UJILJVaZvMlSIbQzKOrgnJHANcT8FP2q/DXx08PeJtY0XTNUs7fQEV7hL9IleQFHYbA&#10;jtnhD1I7e9Y/7e3/ACar4zHvZf8ApZBXzr/wTsGPhX8Yv+uEX/oielKTU+UdLD054V1XvdI91+FH&#10;7fXw9+LHjix8LW1nq+iX19lLWfVY4Y4ZJe0W5ZWwzchQepwOpAPu3j7xrafD3wTrPie/hnnstKtZ&#10;LuaG3AMjKgyQuSBn6kfWvw70LQNW1iPUrvSreaf+yLb7fcvB96CFZEQyeuA0iZI6Zz0BNff3gz9p&#10;1Pjp+yJ8Q9I1qaJfGmjaBOl0udpvIfLKrcgeucBwM4bB4DqKmNR2dzuxWWxpuEqWztc9/wD2ff2p&#10;vDf7Ro17/hHtL1WwOjCAzf2kkS7/ADfM27Njt08ps59RXL/DT9ujwZ8UPihZeBdM0XXbbU7uaeFJ&#10;7uKFYQYo3diSspOMIcYHUj3rw3/glf8Ae+J/rt03/wBuq8S/Y9H/ABmb4b/6/tR/9Jrmmpu0X3Ie&#10;CpKpWj/KtD7f+Mf7c/gz4J+Pb3wlrOia7eahaRxSPNZRQtEQ6BxgtKp6HuBXFf8AD0H4bjr4b8UA&#10;eogtv/j9fLH/AAUDH/GUHiPt/o1n/wCk6V+gF3+yd8JfF3g2GzuvAuj2v2i3Qm5sLYW06ttB3LJH&#10;hs5564PcGi822kKVHCUaVOdSLbkdP8Hfj74M+Oujy3/hTUxcvb7Rd2M6GK5tWYAgOh7dRuXKkhsM&#10;cHFr4t/G3wj8EPD66t4s1VbGOXcttbIpknuWAyVjQcntknCjcMkZr8t9OGrfsjftXCxt76TytH1S&#10;O3mZXz9psJSjYcDAy0TqxHZgD/CDU/xq1zWP2lP2rbnR/thSO41gaFpxfJjtoEl8sMB6fekIHcn2&#10;pe1aXmX/AGZB1FJS9y17n1Hc/wDBUnwcNUSO38G65JppxvuJZYUmA74jDEH/AL7H4V738Ef2pfAn&#10;x8hli8OX0tvq8KeZNpGoRiK6RMkbgASrjpkoWxuXOMisfw9+xT8IND8IDQZPCFpqe+MJPqF7l7yR&#10;8AFxLndGT1xHtAzwBX52/G7wRf8A7Jf7RITwzqE6/wBnyRanpVzIfn8ps/u3x94Ah4z2YA5HOKOa&#10;cdZbEU6GExd4UbqS/E/Uf4zfHTwn8B/Daax4pvmhWYslrZ26b7i6cDJWNMj2yzEKMjLDIr5jk/4K&#10;leFhqnlr4K1c6bv/AOPhrmIS7PXy+mfbf+Nebf8ABRez1nxXH8OvHUVvO/hi90hUUqCyW08h83DH&#10;GAXVkA9fLPpXO/BP42fs/t8P7Dwl8RfhpbWt5FGIZdds7Xz2n+YkyvKCJ0b1CFh1wFACgdR81loX&#10;QwVJUFUlFyfW3Q+6vgV+1H4J/aCS6j8Ny3lvqVmnm3GnX8BjmjQttDZUshBP91ieRkCvX814R+yp&#10;8NPhb4N0HWta+F+pf2xpmtXIke4afzWgCD5bfkBlC7mID/N8/JPFdL8TviVr/hbxZo2g+H9JttUv&#10;NRieRUnl2crkkZJAHAPU0TqqjDmn+B5M6SnWcKK08z1LNBJrw61/aRis9B119c0drPWtKmW2azim&#10;DJNIdwwG5242NnrwMgnOKZa/HDxN4f1DTH8Z+F10jRtScLDdwvkw56F1ye3UHa2AcA4xXP8AXqHc&#10;PqlVbo90Bo7V4BffH3xVHq3iZbHw5aX+leH7po7qYT+W4jDsqtgnqdh6A4x0r0y0+IUWr/C6fxbY&#10;QEBbCW7WCY9HjViVJHX5lIyOvWrp4ulUuovYznh6lNJyW52ROMcUo561yHwv8YTeOvA9hrdzBHbz&#10;XBk3RRElV2yMgxn2XNcPH+0ArfFU+HjZINGNybFdQLHJnA6emN3y/iD3q5YmnCMXJ6PYI0Kk3JRW&#10;257QOeaAMU1G3AU+uq5zBRRRTGFFFFABRRRQAUUUUAFFFFABRRRQAUUUlAC0UUUAFFFFABRRRQAU&#10;hOBS0jdKAI3kVeGIGeOa/O3/AIK+c6R8M/8Ar4vv/QYK9X/4KM/Abxh8YfAvhrVPBMEuo6v4cvXu&#10;Tp8LhZJEdR86ZIBdGRcDrgnHOAfnv40aZ8Z/269f8A6BN8KdY8A2+jeZ/aOq6xDJFb75fLDyr5iI&#10;SqiMkIpYndj0J86vJzTp21uj7DJcPTo1KWOdRWXNzJtJrR29bn0f+2d+1pqP7OPhTwrpPhi0s7vx&#10;br6/6PLqDAW9pEuwNI/zLySwC5IUYYk4XB+fdR/bI+MHwA1rR9U8V/EXwD8XvDuoz+XdWHhu9tpL&#10;iyUcnb5SRspIJwzCRfkwdpYE+w/8FAP2YvEvxTt/Bvi/wZpUPiHVfDLGK50afafttvuRgMMQG2lW&#10;BTgsHOOQAfO9Rtp/H/8AYujfDn9kSw8Pa/LIn9pal448NxwadaAffCNhfNUHndwSAcRkkYiTq+0l&#10;r1Vjtw6wLw0Jcqlfm572uu2rd18jzr/gplYeObr4i+EtV1TxDYan4O1VpZPC1nDCFks18q184y/u&#10;wW3uVYZZ+B0XpX1P8QvGH7Rnwo+D3gvRdN02z+InxG1e+ktL7XrKyP2OyQsfKZ1URqvBA81lVBsO&#10;4cgnh/8AgpP8JPGXxK1P4Rf8It4bv9fFpeXUFy2nW7SLA0jW2wyY+4h8t/mbCjbyRV3/AIKOfDn4&#10;leNbfwVL4c0rVfE/gmylZ9a0HRZGE87b0KkqmWcFQwUhW2HJxzQ4un7Rq+6JhVpYmlhKMnBJc172&#10;6PS+2/yueTeP/wBqn49/sveLtN/4TH4heCfiZFJOYr/QNMkgE9ntKllcRxRSRMykhWYOoIOVPANP&#10;/gqnY+Lv+E98EX95rFnP4Xu45Bo1gkASa0mAi89pGwd4YmMg54C42jBZuc/aP+Cmr+P/AALol38L&#10;P2dtb8FeHdIbZcNd6cv9s3zuAq5hBedo0KnJYtnzASAFJr3D/goz8K/HXxT8A/C/xB4d8JalqVxp&#10;Yke/0qziNxc2zTJCQpRMlsNGykqDj6c1lJSlTkneyaO+jLDUMThqseVSakpfCvS6TsjR/ad+L3xr&#10;/Zm/Zn8GXOo+L9O1Hx5daybe+1e00+IxvDtlkVAjRheioCwjU4HTPzHuv22/j74x+E37NWgeLPCV&#10;9DpGu6re2cD3P2dJ/KSSGSV9iyBlySgX5geCe+CPKP2nNO+Jn7Yf7N0F9Z/C3WPCeqaFraXCaNqb&#10;4ur238mRHeNGVGBVnHylQSASpJGK86+PevfHL9oj9njw54cPwU1/SLTw21tLqF1Pbyfar24SLyF8&#10;i12LJsPmO7bVYDjkbcttOpJc6V+ljiw2Ew9X2EqvImpy59Vt09fKx6t+1Z+118RPhp8Gvgb4p8M3&#10;lnY6n4osotS1NGs1ljnP2eCQwgNkqhaU52kNgDDDBz6z8EbD9pfStau9c+JGs+Gte8O3dg90mg6d&#10;D5d7bT7S0dvE3lxoOTtJkkfoOerV8+ftefA/x74n+Bv7OOjaP4U1PVdS0ewgsdRt7O3aZrSU21su&#10;JMA7VzG4LH5RjkjIr7y+JGna7qXwz8S2Phi5Fn4kn0u5i0y5LbRHctEwibJzjDlTnnpWsVLmnJt6&#10;bL5HmYmeHp4alTpxjeTld21tzaa9ND4W1j4rftU+IvDU/jnU/FnhL4J6MZ5YrLQfEscVncXWzJAx&#10;cxSNk4KjcyFsFgoUgn339hH9pbWv2kvhnql/4kt7WHXtIv8A7HNJZIUjnjMaskm0k7WOWBAOPlyM&#10;ZwPj/wCCPwv1bQ9A8TaT4r/Z08SeNvi3fXMq2+veIYPN0v5wMPJPO3lgqxZiyhi+fvDjHvn/AATJ&#10;+G3jH4U6N8RtB8X+F7/w/NHqUBhuLyEol0Qjq/lNjEirtU7lyp3jBrKhKftFduzX4no5jRwqwdVL&#10;l54tWtZXXW1m216ns37ZH7Rc37Nfwfk8R2FlFf61eXaadp8U+TCszK775MEEqFjc4B5OBkAkj4/+&#10;KPiT9qGP9mLWvF/jjUtB17wV4m05RcaUtuIb7TYLjiOUCOJAMFkyGaQgNyAdxX6l/b0+AmtfH/4H&#10;tpfhsJNrulXyapa2jkL9qKpIjRBiQFYrISCeMqAcZyPmnxV8RPj18XP2arn4Vr8E9c07UbDTY7bU&#10;tcvEaJLiG3wf3EboPMlk8pRiMtyxwOQRNfmbmnfbSxnlKoKjRnBRcuf33K10ulr/AKdTpvhF+0Mv&#10;7NX/AATg8H+JobOPUNXubq80/TLWcsInuHvLpgZCOdqojsRkbtoUMu4Eed337XXx38L+FbX4kTfF&#10;L4ba9Y3Kxzv4Ft7m3a7t0kxhWjVVmDLkblErMuTkHBx3cX7KnjH4of8ABOvwZ4PGm3Gk+NNFvZ9Y&#10;t9I1Jfs0kzfaLr90+8AozRTll3Y+bbkqCSOX0K3l074Y6V4Ug/Y/lv8A4o2sEdjLqeqeHYv7KmdF&#10;Cm5a4woYtjJXIGSfnPcn7S9r20Vjtj9Sk51OVSk6kr3t8PTdqy80ffHwU+KNp8Z/hX4b8aWVs9lD&#10;q9qJzayMGMLglXTcANwDqwBwMgZwM4r4T/4KRX1146/aW+Efw1vbhofDt39lkkERIJe6u2gdjzg7&#10;Uj+Xjjc/rX3h8GtB1Twx8L/Dema1puj6PqtvaKLmw8PweTYwSHJKRJk4AzjrycnvXzl+33+y14i+&#10;MsHhzxt4BVD438Nt8sAcRy3UIcSJsdsDfG4LKpIBDvznAPRiYylTTWu1z5/Ka1DD5i3J2j7yT6K+&#10;2v6n0hr3wm8K+IvhvceBbvRrUeGJbP7ELGOILHHGBhdgx8pXAII5BAI5FeE+GfDOk/8ABO79mDxZ&#10;ff2leeM7e0vZNQiR1WBnmmMUEcI5IVQwQs3J5dgvRa8z8QftXftBeKfA9z4S074B+ItK8b3VubJ9&#10;c8mUWULkbWmjLRhAepUNIVBxksBg6/gb9h7xDpn7EHiT4Y3+pwQeLtfuf7ZZSxkgtrhWhZICwPII&#10;t1VnGcF2I3BRmJzcuaVKOtt9vkbQw7oRUMZWXJKavFNO/eV09DiNE+Jv7Xnjj4YS/GfTNZ8N2Xhm&#10;OCW+j8K/YVD3FvEWDsoaMuQQrMP34LAZX7wB7XXf21tf8bfsM698T/DQi8OeMtMu4dKu9sazxQ3B&#10;mhV3iWQEFWjlDAODtLEfNt3Hzzwt8WPj78PvgQ/wYl+B/iHUPEUNlLo9rr0UbSWiQvuVWZkQxkor&#10;YBEmDtUk9QdC/wD2TfGPwv8A+CenivwmdLm1nxprGo2+r3OlaWhuJIsTW48pdmTIVSLcdoPJYDIA&#10;JxbqcsuS7Vvx8j15UsI5x9uoL31y8ttY+dunrqZeufH79qO/+Amm/G201rw5o3hG0hhEulpaK91f&#10;hZVgeeQPEQqvJubCOmEPHYm1+1p8SfGHx7/YY8J/EK0u7HR9CuiB4i0jySXuZlulhQwsQxVBLGzb&#10;cg4YZY4IPqXij4X+K5v+Catv4Qi0C9m8ULoFqW0hIibkMJo5GTy+u8KD8mN2RjGeK5D/AIUV441j&#10;/gmLYeC4vD95H4ujBvf7GmTy7kp/aLT7SjYIfyzu2nnPGM8UVIT5Jxu3on8yaNfCqpTqqMYuNW2l&#10;vh8/8yr+z74j+KXwh/YM8TeMbjxJp93ZR6Ss3hS1S1QvpiiSRJDIdih2LMGAbeAV5yCVpf2ePHf7&#10;Wfx+8L6F410vxV4SsfD9tcNZyWuq2WxtVEZxJM4jiYjklf3bRcxn5QOTj/D3VPiX4t/Y18U/CW5+&#10;EHibR59G8OTCHUr6CSL7dKLhXEMUMiKzMUZiNpblMYyQK+kv2B/But+BP2XfCmk+IdKu9F1VJLuW&#10;SyvYmimjV7mRl3oeVJUg4IB55rWClKas3ZJfec2MnSo0a1SUYuo56bP3Wuh478QP2l/i78av2g9c&#10;+EfwPm0nQE0JZDqHiHUkWUq0LBJSAyuoXzGEYURuxOTlRkro/BH9p74oeCf2h4Pgj8aY9P1bVL2E&#10;Pp3iLTIxEJmMbSAsAqKyMFZAVRCrpgg5JXitf+HfxL/ZE/ar8V/Ezwp4FvfiP4O8U/aGnttL3SXM&#10;JnlWZ12qGYMsq5B2spQ4yD93R+FHwx+Jn7Rf7W+nfGrxt4RuvAHhnQ4Qmn6ZqeRdS7UkWNNpCsMP&#10;I8jMygdFGeoiDqOSu3e+vaxtUpYP2MrKPsuRWenNz/nv02M/9jr/AJSF/Hb/AHdR/wDS+Kv0PFfD&#10;f7LPwp8YeFP24/jT4j1fw7qGn6Derdi01K4gKQXPm3ccqeW5GH+RSTtzjGDg19yL0rqwytTSZ4Od&#10;zhUxScHdcsfyQtFFFdR4IUUUUAFFFFABRRRQAUUUUAFY3i/xbpfgfw9ea1rFytpp9qm+SQnk+iqO&#10;7E8ADkk1sN0r4O/bF+J9z4o+ID+F7aY/2PohCvGkm5ZbllBdjjugOzByQQ/97FAHtmj/ALRWjfGb&#10;4dfECygtX0nUrbSb147SeQM00HlOBICAOckBl5xkcnNd1p3iaPw34E+GayozQ6ibGwO1c4L2rFD/&#10;AN9qnNfm/ZX9zps/nWk8lvNsePfG2DtZSrL9CrEEdwTX6QaNZxa14N8A6Xvjiu00611S3eWMyqDA&#10;LfIK7lJ4lwDngkHnGKALvijxtLBoV8JdPCxzy3FihEx3hVOzzWUoPkyeoJGWQfxErrW3gLQZ7PMm&#10;mQMblVaYkH5zlWyeepIBPqas+JdMtR4b1fdBHJutLjPmDd95SWGTngkDj2Fc/aaz4xjto5DoNrcQ&#10;Jas6xRTBXmcuvlpuZvkxGTuJVsspxgYyARa7p9jonwt8caVp/EVna6hvToEaWJrgj34mH1rzb4dR&#10;67N8PfDJT4bXWpQrY20kd1/wkMcQlIiQLKELfKSFXA6gADsK73Vtz+AfiJcz2zWF7qGnz3s9nIct&#10;CfsnkYJxg/8AHscEZBAyCQaufC/xDpmh/CXwP/aWoWun+dpNssX2udY95ESZA3EZPPb1oA5DTdD1&#10;bRrg3Gn/AAfksZypUyW/iGGNiDjIyHHHA/KrGm2mu6RqH26z+Ectvd7xIZV8Qw7mYAqCfm54Zhzn&#10;gkd69Bv/AIl6BZ2N3eRXn9oW9pE0001ipliQL94NKP3asOu1mB9BUNl8RUuVM8uh6paWCO0ct6xt&#10;5Y4mBwVdYpXkXB4Py/Lzu2gHABgv4y8cxpOR8MpE3gszDWrXk4xk+vGB+FcPfftA6R8F/hB8OIbi&#10;3Op6leaRYt9iilCukAhQNKcg/RQcbjnnhiPaLLxfofiHz7fTNa0/UJ1haRo7S7SVlXpkhSTjJHPu&#10;K/LXUdTu9WuI5rydriSOGO3VnP3Y40CIo9gqgfh69QD9SvBXjXSPH3h+11nRLoXdjcDhhwyN3Vh/&#10;Cw7j+lbzdK+A/wBkT4n3Hgz4kW+hXEzHR9dYW7RtkhLjH7p1HYk/IfXcM52ivvtelAHxL+2X4Sn8&#10;G/EvR/Genboft4RzMP4LqArg+2V8vHqVavpPWfi5a2XwPm8eQGMK+mC5gR8lfPZQqRHHP+tYIfx6&#10;VV/aT8An4g/CbWLWKPzL+yUahaLjkyRgkge7IXUe7Cvh+4+K19e/BfT/AIfqJmWHU3ut6twYSMpF&#10;jv8AvHdvqFoA9Y/ZH0ePw/YeLvidqtvc3ltpUDwRCACSV2wJJ2AJHIXZzkcO2e9dRqX7eMKXRew8&#10;FXE1iDgT3F8ImP4CNgP++jXa65eH9mb9m2xgisIb7U44o7eWG4/eQvczZaXeRglAS4HqAoz3rxp9&#10;b+K/jT4J6l4huvGPh618IPBNA+mSQQROFTK+QirAdrHGEG8HlTxkGgD3+P4u6N8YfgZ4z1XSVkge&#10;HSryG5s7jHmQv5DnnHBBHII689CCB49+wR/yFPGf/XG0/wDQpawf2XBn4V/Gn/sDr/6Iu63v2CP+&#10;Qr4z/wCuNp/6FLQBh/sS/wDJYtf/AOwTP/6Uw16f8Q/2zLHwl4k1LQ9N8K32p3mnXMlrcSXEywIG&#10;RtpK4VyRkcEgZFeX/sTHb8YfEBPQaTOf/JiGtLwP8Wfip8bfFmvN4P1jQfCEUai6ktZ4Y8uudgdn&#10;aKR5GACgtgAYXhQRQB7B8FP2o9G+LmrnRZtNm0TWijSRQPKJo5lXlgr4HzAZOCBx0JrJ8R/thaT4&#10;S+IuqeGdU0KeG10+WWKTUI7neXKIWXbHs6sQFHzAAtknArwj4Bfav+GrtO+3X1pqd79sv/PvLDHk&#10;TyfZ59zphVG0nJGFHWrx8NWHi/8AbOu9K1SBbqwl1ed5YHGVk2RNIFYd1JQZHcZFAHS/FD9q+Lxv&#10;8KNQgsNO1HQNQvb0wWdzbXWSqRGCRmdhtKllfGFz7mrf7L37RUFjaWPhDWhrGra1qWplYb2RxLGi&#10;uEChmZ9wAIPAB6+9eoftU6ZaaV+z5r1vZWsNpbo9qBFBEERQJ4x90cYrl/2KfEukwfDWXSZdStI9&#10;Wl1Sdo7FrhRO6+VGcqhO4jCscgfwn0NAF34mftg2PgXxPqPh+y8K6hqWoWEpimNxILePIHDL8rFg&#10;Rgg4GQQe9aXwZ/at0j4q6+mg3elTaDq8yuYEaYTRTbRuIDbVIbAJwVxwec4z5L4U+MXxL+NfxE1i&#10;38EajofhANG10UuLePdOiFUUyOY5GkkClQSMDC9q4PwCdQ/4am0n+1tSstY1P+2B9pv9O2+RPJg7&#10;mXCqDz1wo5HfrQB+hiHNOpB0FLQAUUUUAFFFFABRRSGgBspxG30r8VrH91+0XpI7t4riP/k2K/ae&#10;U/I2fSvxRtpxP+01p2Pux+KYU/EXYz+uaxqdD6bJtI1vQ/a9Pug+1fl7/wAFQDj4/wCh/wDYtW//&#10;AKU3VfqCh+QfSvy7/wCCoR/4yA0LH/QtW/8A6U3VXPY48q/3pfM+yv2EOf2VfBH+7d/+lc1df+0R&#10;H5nw8kX/AKeYv5muN/YPb/jFTwMP9m6/9K5q7n48J5ngORcf8vEf8zXHil/s0vQ59sZ/28edfsyQ&#10;eX4i1c4x/oq/+hV9ETf6p/oa8G/Z1h8nX9VPrbL/AOhV7xMf3D5/umufK9MMvmPHO+JZ+KH7NDf8&#10;ZHfD7/sPW3/owV+2n+FfiV+zQf8AjI74fH/qPW3/AKMFftoDx+FelTO3N/jp+h+Q/wDwUGYj9qfx&#10;OP8Ap3s//SaOv1B+Bh/4sv4B/wCwBYf+k6V+Xv8AwUGOf2qPFB/6d7L/ANJo6/UL4Fkf8KW8A/8A&#10;YAsf/SdKI/Ex47/c6Bs+PvD7eLPBPiDQ0kWJ9T0+4shI3RTJGyAn6Zr8m/2X/ion7MXx5nufFVhc&#10;29uIZ9G1OJY8y2pLqxbZ32vEuQOcZxngH9gWJAzXjPxm/ZM+HPxyunv9e0p7TW2UJ/bGmS+TcEDA&#10;G7go/AABdWIAAHFKcW3dHDg8TClGVOorxkfMv7Zn7ZngL4jfCK68G+DLyXXLnVpYTc3LWssEdrHH&#10;Isv/AC0ClmLIoAAIxu5GADtfsC+B7/Qf2dviB4hvIZIIdcWYWgfpJFDC67x7F2df+Afn3/hL/gnF&#10;8JfDWpi9uzrXiRVA22mq3ieSDng4hSMnpjBJByeK+k5PDtgfDj6FBBHZaabU2aW9qgjWKLbtCooG&#10;FAHAAGB6VKjJvmkb1cTRhRVCgna93c/NH/gmpY2+p/GrxNaXkEdzaz+GbmKWGVA6SK1xbhlIPBBB&#10;Iwa5D9q34A6r+zP8QprnQpJ4fCWuxzx2M8b7vLR1KzWkmfRW4z95cHJYNj7++B/7IHgn4A+K7rxB&#10;4bu9YuL65s2sXXULiORNjOjnAWNTnMa9+5r0X4o/Cvw/8YvBl74a8TWv2rT7nDBkO2WCQfdkjb+F&#10;xzz0IJBBBIK9l7tjb+0lHE+0j8LSTR8V/wDBK4fN8T/9zTf/AG6rxT9j3J/bM8Of9f2o/wDpNcV+&#10;iHwJ/Zj8J/s7trh8MXOpzHWBCLj+0J0kx5Xmbdu1Fx/rGznPauX+HX7EfgH4YfEmz8baPea3Jq9p&#10;LNLGl1cxtCTKjo2VEYPSRsYPp1p8j0E8dSc6sv5lofDP/BQJsftP+Ij6W1n/AOk6V9ot+358GNC8&#10;LxmHxJcaneW9soFla6ZcrI7Kv3Q0kap1GMlgPetj4ufsSeAPjV46vPFeu3mtwaldJHHIljdRpFhE&#10;CrgGNj0A71y2nf8ABNr4R2F9BPPJr+oRRuGa2ub9RHKP7rFI1bH0YfWi0k20J4jC1aVOFS949j4y&#10;8A6X4g/a9/an/taSzxFeakmo6h8xKWdlGVAQsAMkRosanu2OmSRY/aQ8G69+zd+05L4ktLbbbTat&#10;/b2kTup8mUGXzGi4/usSjDrgg/xA1+ovw8+FvhX4T6INH8J6LbaLYBt7JACXkb+88jEs57ZYk4wO&#10;lTfED4b+Gvil4fk0TxVo9rrOmud3k3C8o2CAyMMMjYJG5SDyeeTS9ldb6lf2olVVo+5a1vI8B8Of&#10;8FFPhHqHhSLUdT1G90jVfK3S6Q1lLNJvxyqyKpjYEjgllzxkLyB8O+Pdd1/9sz9o1n0XTpYm1KVL&#10;W0gf5vslpHx5khGQMDLtzjJIGeK+zb//AIJmfCu71Ka4h1TxPZQyPvW0gvYTHGM/dBeFmI+rE+9e&#10;7fCf4DeCPgpp8tt4R0SLT3nx9ou5GMtxPgAfNIxLYyM7RhQScKMmjlnLSRMMThcNzToJuT79D53+&#10;M37X+gfAXx/pnwwufDY8R+FdN0uG11PdgzKxRfLRUb5HAjCkg4BL4yu0g+L/ABz1X9lPxn4C1TVP&#10;CbTaB4yaEy2lpp1jcwq02OI3Qr5AXPUqRjnBPAP3p8TvgX4F+MVtDF4v8OWmsNDxHcMWiuEHJ2iZ&#10;GVwuTkgHB7ivBh/wTN+FQ1Bbn+0vExhD7/sZvIfLI/uk+Tvx/wACz705QltoycPicPC0m5KS3t1P&#10;FP8Agl7Jq5+Ivi9YjL/YP9lobkDPli480CLP+1t87HsDX2T8T/hPefEDx14fvPPe10q1hkjuZreb&#10;y51JBK7OD3wD7E11/wAN/hd4X+EugDRfCejwaNpwYu0cWWaR+7O7Es56DLEkAAdAK6rJJqJUFUhy&#10;TOXEYt1K7rU1Y8d179nHRZPBF5o+jySQX8s6XIvbpvMZ5FDAByB93DMOBxnPPQ4dz8M/iD8RLrSr&#10;Hxndafb6Jp0okka0OZLogY3cdCRkZ+XG4naSK9/z2ppIFYSwNKTutEYxxdVLufNmr/s565rN34zv&#10;HvEtZr28NxYRpcHy5kMjsVlGODgrjrzmvWrTwve/8Kil8P8A2O2sNQbS5bMW8EhMSyFCoIY84JOe&#10;cnnnPWu5JyM15vrvx88L6B8XdI+G8gvbvxJqMH2gLY2xmitl5x5xU5TOM5xgDlioINVTwlKk249R&#10;yxFWskt7a/ccb4P8MfFjwX4bh0Oyh0T7FEkojdpGMis5Zgc9OGbOMdBisI/swa2vhFSmvH+1w/2k&#10;WWT9nE2cZD9c7f4sckV9LqfX60p6Vn9Qpte827beRX12qm3Gyvv5md4aOoDQ7EaqsaakIVW4ETbk&#10;3gYJHHQ9a1Kap5NOAr0YrlSRwN3dxaKKKsAooooAKKKKACiiigAooooAKKKKACiiigAooooAKKKb&#10;n2oAdRSAmloAKKKKAGlc0BAOnFOooAbtpNoHSn1n6/rth4Z0a91bVbuKw0yxhe4ubqdwkcMaglnY&#10;noABmk2lqxpNuyLpUH3o2gj1rm/AfxF8O/E7wnaeJfDGqRavod1v8q8iBUNtYq2QwBBDKQQQOlVv&#10;hx8WfCPxd0q81Lwfrtrr1laXLWc81qThJVAJXkA9CCD0IOQTSUk3a5bp1Fe8Xpv5HWbcCkz2NfKv&#10;/BQv9ovxV+z98M9Gfwc6WWsazfG2/tKW3WYW0aoXbaGyu9jtA3AjaH4zgjxDXvhL+0J4J+HEXxW8&#10;D/HvVPiVqTxJcS6NYI95ayRvxKbdGeSOXYT0ESHAYgAjbXPKuoycUm7bnsYfKpVqMK06iiptpXvq&#10;15pafM/RsKMYoC+orz/4TePdV8QfBzQfFfjjTk8JarLpwu9UtrvMCWrAHe7BzmNcDdhjlQcEkg1z&#10;Olftj/BbWvE//CP2fxF0WXUt2xd0xSB24ACzsBGxJIxtY57ZrbnirXZ5n1etJyUIt8u9tT2bbkUY&#10;z9KyPFHi3RvBWhXOs69qdpo2k2yhpr29mWKKPJAGWYgDJIA9SQK8u0r9sr4Ma1oWs6vaeP8ATJLH&#10;SEEl6zeYkkaF1QMI2UO67nRcqpGWA7ihzinZvUmGHrVFzQg2vJHs4Qegpfu1594s+Pvw/wDA/hTQ&#10;fEuu+KbDTtC1wxDTr6RiUuBIu5CuATt28liAAOuK0fiP8XPCHwi8Npr/AIv1220PSJJkgjuZtzeZ&#10;I2SqqqgsxIDHAB4BPQGnzJa3F7Gq7Lleux2BIIpAuT7elfNf7UvxD13Q774X3PhP4s+H/AVhq+pC&#10;OcapAlwmqQP5ZDRN5cnCjvmNT5q5kX5c+reLvjp4B+H3izTvDPiTxVp2i61fWz3cFvey+WDCoYs7&#10;ORtQfI+NxGdpxnFTzrVPoavC1eWMoq/NfSz6fI9A2+lJsHWvIfDH7XHwe8XtqY0z4haI/wDZql7p&#10;rm4+zBUBwXUy7Q65wNy5HI55Gdb4XftF/Dj40XN3aeDPFlhrd5aqXltULRzBeBvEbhWKZZRuAIyQ&#10;M5pqcXsxSwuIgm5U2kt9GekCjFfOPwe8beJtZ/ae+Juhan8U9E8SaFpkYNj4Ts7UR3dgWZCWkfyl&#10;z5edh2ySZLgtsOFrvPiT+098LfhDqI07xb4003StSyN1iGaa4jBAILxxhmQEHILAA9qSqR5bvReZ&#10;U8JVVRU4Jydk9E+vyPUtg9P0oxXO+EviF4a8eeHV13w7rlhrWjEH/TbG4WSNSACysQflIB5BwR3x&#10;XnN1+2R8GLTwuniKX4g6WNKe6ezSQFzI8qbS4WILvIAZSSFxhlOcEVTnGO7sZxw9ebcYwba8me0b&#10;APSjvXmWsftCeBYfhDqXxCsfFWm3Xhu3hONShkMsaynASNlX5g+5kBQgMM8gV8z/APBPj9sXU/iy&#10;dW8L/EbxbFqfjC4uzJpED2iQPNAId8igxRqh27Gbn5uT1A4zdWPOoN6s64ZdiJ0KmIS0g7Pe/wDS&#10;6n3Njj1pAteWfEn9qL4V/CLVRpnivxrpul6nxusgzTzx5AYF44wzICCCCwGe1dt4K8eeHfiLokes&#10;+GNZsde0uQ7RdafOsqBgASpKnhhkZU8jPIrRSjJ2TOOVCtCCqSg0n1tobwXAo206irMBpQHrQFxT&#10;qKAG7adRRQAUUUUAFFFFABRRRQAUUUUAFFFFACHpX5ofEPwpq/iL47+KtE03T5rrVLvW7vybZQFZ&#10;wZXcNk8BdpzkkDHJOK/S9ulchY/C7Q9P+IupeNooZDruoWyWszs+UCrgZVexIRAeeiDAGWyAfmr4&#10;x8Iar4D8R3eh61bi11G12+ZErq4AZQykMpIOQQa/QDT/AA94mv8Awz4B1Xwze6bZ3Npoa28v9oxN&#10;IrLJHbtgBcHrEDnI6DrXzh+254Tm0r4k2WurGxs9Vs1UyY4EsXysP++fLP4mtz4dftrp4Z8Jabo+&#10;seHJLy4sLeO2W5tbkKJFQbVJVl+U4AzycnJ46UAey+I/B/xIvNOma41hNQkMbRrDps/2cjdwTtIV&#10;GABPDk5HfvRpHgv4jtFDdSa2lpcjLeTPdSEK2COUXdGR3C8gccDpXPeCP20fCvinX7TSr7TL3RTd&#10;yLDFczOkkSseBvIIKgnAzggZ5wMmovF37a/hTw7r11p+naZe62lu7RvdxOkcLkdfLzksOozgdOMj&#10;mgDsNR8PeKdO8KfEDU/E2pWF/Lc6A1tCLGNkCrElw2WB4yfO6jGcdBVj4XQ3Vn4E8G3sOm/2pDP4&#10;dtLdlVkVoWVVYcuR8rbjuxk5ReD28H+Iv7aq+JvCOqaPo/hySzn1C3ktnurq5DCJHG1tqheTtJAO&#10;Rg4PNVfhX+2SPBPg3T9C1jw/JqLafEtvBdW04TfGvChlK8EDAyDz6DuAfSHivxjo9vK/h/xvo0dn&#10;o93EhjvJx5+nzOGyImYqNjgqGAYAHHBziuSHxE0H/hK7C78IxzyW8cBtnstJtVH9oRLygRNu4eWR&#10;MAdqJ8zAyLgCsLwv+254T1nWILLUtKvtFgmcILyR0kiQnu+MED3AOParnjv9snwp4N8SXuk2Wm3m&#10;uS2shiuLiBlSLeOCFY5LYPGcAccZGKAPXtIg1z9w2px2iLFZyJI8dw0kjyNsOcbFAA2t69q/Mrwn&#10;4V1Hxt4istE0iFZ9RvHKRIzhASASSSeBgAn8K+nfFv7c63+gXlroXhyaz1GaNo47u5uVZYCQRvCh&#10;fmI7A4Hr6Hz39jfwrPrvxltdRVXFpo8EtzK+35cuhjRc9MkuWHrsb0oA4DT/AAtr3gj4q6Ro97ZS&#10;2WuW2pW2yHgnf5ilCpHDA5BBBxX6fjpXGeIfhNoPibx3oPi29hY6ro6sIdpASTPK7xjJ2MSy4I5P&#10;Oa7MA96AGvgjBGR6V4Vo37IHg3Q/Glt4jt7vUzJbXv22Kyd4/IVg+9VwE3bQccZ7DJPNepfEGy1f&#10;UfDF1BoszQ3xKEbJfJd0DguiyfwMyggN2JHTqPOh4W8eG/010kuraHcpj36s0gskWdmZZgSTOzRF&#10;FBycEHkDBrkq1pU3ZRbNqdNTWskj0zxl4P0vx74cvND1mD7Tp90oV1DEMCCCrAjoQQCP8K8RsP2H&#10;/BFrNcNPqWsXiOjpGkk0aiMsuA2Qgyy5yO2RyDToPAnxPGk+V9tvUk2EbW1M7g/2aRC2TI3BkKEf&#10;MBkZ2r1O1H4P8dG+024hnuraGFIUmjfUJCW/ezFyFM7qflaIHcWOPu4IArn+tzf/AC7Zu6Ef50a3&#10;gD9nLw98OvD/AIp0jT9Q1K4tvENsLW5e5eMvGoSRMoQgGcSt1B6Crfwg+Auh/BifU5dIvtQvG1BY&#10;0lF80bAbC2MbVH985znt71yi+DviSkEAvL251K0ggt0a3tNRNtPPhJs/vAeGR3Tcf+WgRTyRitfx&#10;D4O+IN5bWi2Wt+XOmjJaXcizkLNNkl2j6Yk4UByBwx6YrT6xOzfIyHRin8aLPwr/AGc9A+Efie81&#10;zStQ1O7ubq3e2eO8eMoFZ0ckbUBzlB3rldd/Yq8D6vrs2oQXmp6ZbyuXaxtJIxEhJ6JuQlR7c45x&#10;gcVpjwb4/uV+wyX93aJFKzi/i1DczpLcwPwCesUaSrg8c4XIJFPPhX4htFvup5bo+arXVvZ6k1v5&#10;6/aLlmSJ85QbXgI5UlV25GKn61P/AJ9sfsY/zol8E/ss+E/h/wCPbPxVpN5qUdxaGQw2ckqNCoeJ&#10;oyOU3HhifvZzWhYfs7aBYfFhviCl/qTas08lx9nd4/I3PGyEYCbsYY4+asuLwP46l1YztqN5ZwQF&#10;p4wNQafeQLcrH95Q27ZKuXXbyxK8irHh/RviJot5ZTakrapGt+b2WO3v8/LJBIrxfPtG1JNjBeQN&#10;2ATtqliZt/AxOiv50eneJ/DmneMNAvdF1a3F1p95GY5o2OMjqCCOhBAIPYivG/Bv7IHhTwV4usde&#10;tNW1maaymW4ghkljChgcgMVQFh7ZGeh44rZ8Q+HfGF74l1e4sxqS6XI8OIE1QILhFcGQId+YmYcA&#10;DaMA5OWGMmTwb8QZba6jkudQ+1Cwt40nTVDslmDxFzgONuFVl4X5iXJJyoo+syvbkYlRTV+ZEHin&#10;9jPwR4k8Q3GpxXWpaQtzKZZbSxkjEW4kltgZDtB9OQOwA4q74c/ZK8H+FPGun+I9Mu9UglsZUmit&#10;TKjQ5VQDnKbjnr16mtjxr4e8b6hrsLabeTRgafNGbu1uTDAZW3iNTA0jYIBXMg3EnbjaAayrfwz4&#10;/gvLB4GvIPKa4eL7TqhmSJW3CKKYFj5gBO5n+Y4CquOtEsTJO3I2Copq/Oke3K3Sn1y3w5tNc0/w&#10;1Baa+IjeW7PEssc7TGWMNhXZmGdxH+PGdq9RXZF8yvY52rOwtFFFWIKKKKACkPSlpDQB5v8AtGWl&#10;9qHwL8d2umJLLfzaNdJAkHDs5jOAvvX49/8ACkfiGJfNHhbVBKG3b/LO7d1znPWv2o+IpceBdfMY&#10;LOLKYgD/AHDXyVAlzJaGbzQMfw8kivCx+Lnh5pRVz6bKp8lOS0PoP4ReOdI0j4UeDLLVNSSDUrbR&#10;bOG6imJ3pKsCBw3HUMDmvzB+PHwt8ceKvjR441Wz0LUtQ0+51q8ltLgKXVoWndkKkn7pBBH1r6gu&#10;bvU5JmWK4WBB/FtBNaNiLhseZdyyH32j+leX/a9SWnKd+Gw0cLN1Ivcu/wDBPI3Hwz+G/iPTvFwm&#10;0W4k1TzbeC8yCY/KQEqOw3bvxr1z4weINP8AEN5p5sL1bmJI2DhCcA5FeWw2RmQ4mkVvU4NZ16t/&#10;Zk4HnL6p/hUV8wqVabhKOhj9WhOu619X9x6N8NtRtdD8YWV3c3C29uokDux45QgZ/HFXv2ufEsHi&#10;79nrxbpPhm8a+1q5S3FvBaEiViLiJm24/wBkE/QV46NVuj/yzkH+8MUyXW50U9fxNY0Mylh4ciRU&#10;8DGpVVS+qPiGH4I/EO3kSWLwvqkUqnKusZBU+uc1+yWifELQLfQbCKXVIVnS2jV1JOQQozmvje58&#10;SX6PlZAo9AOKs6f4qW4dUuZjbZ/iK5Ht0raOdTTtynTi8L9a5XJ7dj498TfBv4hap4g1G6fw3qt0&#10;Zbh2WVkLFhuODk/hX6U/sCaHrPh39n2zsddtrmzvkv7kiK6zuCZAXr244ryu+1M2g3pcLPF2dDwa&#10;+mf2fJZbn4b2s8iMiyzysm8YyobGfzBr08Djp4mrytHBmbaw6i+jPSWUleDivzw/a68P/FP4BQWm&#10;vW/xn8Qalba1qcsUWnxmS2W0UhnAB85twA+XGBX6JV8p/t//AAs8VfFPwZ4VtPCeiT61c2mptPPH&#10;AyAohjIz8xA617s9jwsHNRqpStZ9zyz9o/w78T/2bfgodSk+MOv+JL/U9ds4Ypz5ls9tGtvds6Bv&#10;OfIc7Cen+qHXtzfjrUPiz8B/hj4M+Jtv8a7zxE+rC1kbQtRQsF82HzSpDSP5gH3SQFI6gg19Dft6&#10;fDTxP8Uvgxouj+FNHm1rUodbguHggZQViFvOpY7iONzqPxr538ZfsN6x4BsPht4o8KeGbrxfeKtv&#10;N4i8N6jNGVEwVHZQQV+QnehHzYwv3gSKxknsepQqU5QXtGrtvSy1/wAj6G/at/aCvvAn7Oel6lpU&#10;kml+LPFcMENikRxNbmRFeVl6EFVO0EchnSuZ/Yj+K3i8eMfHHwt+I2oXl74r0mb7bBLqEzyyPF8q&#10;SKGP8AzE6eolJHFYPxj+CvxH/aW/aE0aVLW/8B+DtBsY307VriOOR45gFkLLErgh/MKp1wBDnPas&#10;PWv2ZPip8FPjn4P+Iekatf8AxUuTcY1a48hYLhIAqxMrb5TvLRMwU54KDI6Zd5XuRGFD2Lptrmd3&#10;/lqcxD+1r4v+E/7U/jI63qep614Dg1y40+7s5XaWOyiMrCNoh/CyhSQo+8Aw9x674Q+LGv67+3V4&#10;n0jT/EN3q3hMaHHe2GnR3ZNpJus7Z1ZBnaNxcnd0+bNQfC79m/U9e+MHx3j8ceHJovCfimWX7Jcy&#10;Mn73NwzpImCSrDKspI4IFcT+zr+y98Tvgt8evEdxHYw3Nrb6ReWuk67dt/oc8pVPs+9VJcDIAZQC&#10;RggZ4JS5tLmkvq8k7WTUfv8A+CeY+FPjH41+K/iTXZPFPx3v/hl4iin22ul3EMtvYNjIKMyOFh2k&#10;YO9ST1JY5r0r9p3xt8R/Amg/BTSr34mz2mo6nBMura/pFx5dvIGkh2y/JsDqiP8AewMgE8Ek1m/E&#10;zwD8bviH4fn8N+LfgnouueK7gItr40sGghn+Q4LyyI4UlgDgMYxyPkzirXjv9k7x6fB/wI8NXWjS&#10;eIY9Hluf7b8iZTHbRTXUchi3EgkBCy/Ln7pwcYqfeNr0uaMnZeWnb+tzpfC3iP8A4VS+p+Nn/aRk&#10;+KkGgadPeS+F4ycXTFfKj3H7Q+0CWWM52nHFZvwz8G/H79pvwpN8Qj8Vbjwlb3byf2Zpll5kcMgR&#10;ivKxsuxNykAkOxwSc5yfofUP2Mfhd/wi/iHTdE8Ow6Fdavp0lg19DLLI0YYq6na8mDh0jbHGduM4&#10;NfP/AMOT+0r+zZ4ck8A6Z4Bs/F2nJNJ/ZOqRzB4od7ZJYh1IQks2JAhyxycDAtprfbyOSFSnNN0m&#10;ub+9ZafkYsH7VHj3VP2efit4a8QalLp3xC8HyWsaatZSeVPIn22OGUEoMBkPyllxuEg44LHEx8Wf&#10;D/7O+n/GOD456m85CTDQb4lgcz+VtDPIyyHjdtKYIz6ZPWWP7InjzRv2efijqGs2g1j4leMJLWQ6&#10;fbSRtJEovEmkBcHYWY7mYKSoCLgk5FcZ4g/YG12z+B/hrxHo+k3914+EwOreHruaMxvGXYDZtIxg&#10;BMjechjggio97qdUZ4dXs0rvsu2vyNL9pn9or4gXvw/+DPiLRNb1Lw9qOuaXcT3kGlzPGk8qPGu7&#10;aOoJ3EDnhsc13n7QH7Yl1rH7N3g278HXs1h4u8WJunNgzLLYrbn/AEoqQdy/vF2qSOV3ntmtj4qf&#10;DLxb8QPHP7O2s6b4HuNI0/QpoTqunIYwmlqs0GUxuwUURtjb1UDjmsTw/wDsGX3gLxP8TNfjlsdS&#10;02XSNTg8L6ZbPI1xFJPE6or7wFBVGMY5bO/cduKr3tTOMsLaPOldXfrrsz0H9mv40Xmj/seS+PvG&#10;Gq3Wr3FgL2aS5vZi8spWVhHHuY9SdqAe4rwb9m39oX4jaH8aPB938QNb1C98MePopo7NLuZ2t4JG&#10;nZIzGvIUiSNUx2SYHuKnvfgn8XNR/Zr8A/Cm08LXdg91q89zrVxLJGqW0fnnyg+G5X5jIcZP7tfW&#10;tH4zfsHfEG18AWFxpfxBv/HN5oAjj0rQ3svs5hQsiEQuZmCbQqtjA4T1xSvJpWFFYZOSk17zfyR3&#10;Xx/+LfxH+Iv7QkPwU+HGq/8ACLm3gWbU9YU4kw0SykhgCVVVZB8uCzNgkCuj8AfCj43fCjxHqTax&#10;8TD4v8F/2VczzSX6sbpJxGfLCbyzJgkNuDkEKQVzg15v4v8AhD8ZbTxp4Z+OXg7RVPjObT44fEHh&#10;69eNW8+OLyZGVd4DxOsakKH3jKkZP3fRvhz4q/aL+JGuX1z4s8KaV4V8HPpl1A1gy7bmeVoyIygL&#10;s4YOAPm2ptZuCcGrvdu9zKSUYRUHG3Xvc8R+GH7WXi/wD+yZ4h8S6hq114i8U3PiVtI0641aZpzb&#10;g2sUhbDHJCgOQOm5hnjity5+DP7Quk/DyX4p/wDC1Ln/AISNLL+1ZtEwSpiVfMKE/wCrZgo+5s25&#10;GM1W+Gf7HPi7xd+yt4h8H69YHwx4nj8RnV9MS+ZSjkW0ceHKbsIwLjI7gHnGDpXfiL9qbVPhxJ8M&#10;pfh3ELx7I2EviA3EY3W2wIf3nm+V5m3ILA564XIzUJO3vG7dPmfsWt9b9jl/i/8AtZ+LfHn7MPg/&#10;xRpGqXnhnxBHrsml6nLpcrQrM6QF8jBztYOjY7HI6AV0HjP9rjWPHf7JWpXlnql14b+I2hX1rZ6o&#10;ttIYJjlyvmrjBCvg7h2YMMYwTV+MP7G/irwn+zV4R8G+GbCTxTr8etPqurNZsojWR4Ch2byCUUKi&#10;g8E4JwN2Btftq/scaz4q14eNPh1prXV9qBEOs6VbOsZlbqJwCQDkqu8ZzkK2CdxB79mNPCScY6JX&#10;ev8AXQ+vfgzqN1q/wk8FX17cSXd5c6LZzzXErbnldoULMx7kkkmuzFcd8H9IvdA+FXg3TNQt2tb+&#10;z0e0t7iBiCY5EhRWU444II49K7HvXStj52p8crdxaKKKozCiiigAooooAKKKKACiiigAooooAKKK&#10;KACiiigAooooAKKKKACikzRmgBaKaWwcUoOaAFrI8XeGrHxj4Y1XQtTgW507U7WWzuYWyA8cilWX&#10;jnkE1r1z/jvxtpPw68J6p4k12d7XR9Mga4upkheUog6nagJP4Cony8r5tjSnzc65N+h+VPgb4zah&#10;+yj8Kv2gPg7q10ItdhujDowaN0edp8W80qn+EeSIZkHuTzX3b+wj8ID8Hv2cfDtpcweRq+sL/bF+&#10;GUqwkmAKIQeQUjEakeqmvi3xbYeFP24/26dEm8EadLdeE4ba1m8Qak9q0aXKQlmdnDYYb18q3BYA&#10;5HAKjNfqrDGI0CqoVVAAFcOFi3eb6aL0Psc9rxjShTUeWdS0prztb/gny7+3Z8U/hn4Q8N+GfC/x&#10;S8K33iLRPEN25S4tAAdPMWwNOHDBg4E3AXll3g8Ha3zj8c/2MLb9m/4c6l8UvhV8U9Z0eKySO4WB&#10;7oKLmORlVVjmiKZzuGAVYNwM96++vjF8F/Cvx18GXHhnxdpwvtPc+ZE6NsltpQCFlicfdYbjzyCC&#10;QQQSD87R/wDBMX4cSx6faah4r8cavo1i++DR7zVojapzyqqsIKg8g7SDyeaVWlObdktdnezRzZdm&#10;FDDUoRc5Kz96NuaMl83p2Pnn9oD47+Nfip/wT08Gazq8ri71PXzpuq3UMYRb6KETlCygYALRoTjA&#10;LR9gcVn67+zv4w8Yfs26MsPwq+Hfh7S0021v4vGv9rJBeNHsVzNPKcbt6k7g/wAo3cAbRj9HNW+B&#10;/gnWvhYPhzc+H7X/AIQ1bdbZNMTKKiqcqVYHcGDANvzu3c5zzXg1t/wTd8Dx6RbaDc+OPiBf+Ere&#10;USr4an1xf7PJ378eUsS4yxJJXBySc55pTw8pSb3ukddDOcPCmowXJabls3o/RrXprdHy7+2o/iDS&#10;v2bP2efD+reIbfW9MeGU32qaZdfabaZ41iWFhL0fbG8g3c5wTXof/BQH4DfCX4f/ALNuh6r4Y0XS&#10;dC1S3vbaDT7rT4UEuoRsjblkkHMnyAyb2ycp1+Y59W/bs0vw74D/AGetE0FvhfP4r8GWU6QMNKuj&#10;bSaHHHGwSdGEb4wNy7mG3nDE7gD8H/FyH4L3/gXw/oXwr1Lxx488YX8kcNrY63vf+yIydzwQxJGg&#10;eV3KrtjEi8N8w+Xdz1tHNaNu3qevldR11h6ibjGMpN2Ss7u+uunz+R6v+2QD/wAMU/s6dSBYwDPb&#10;/jzSvV/+CnmsWV3+zH8Oo4bqKSS51W2uYUVwS8Ys5suB3A3pz/tD1r3uL9ljRPid+y74F+HPxAtZ&#10;orrStLsVeWymVZ7O6jhCuY3wynGXXkEEfhXBy/8ABMD4W3vh86bf674v1OaMRx2l9d6nG81lEpJM&#10;UK+V5ao2eQUPTjHfolSqe8ls7HmUsywUKlOVVu9Ocnor3TenU+cf21c/8Kn/AGS/+wNH/wCidPrc&#10;/bY8Naf4x/b++E2h6tbi70vULTS7e6tySBLE19OGUkc4IyDjsTX178UP2OPA3xY0r4d6Zq1xq1tY&#10;+B0WHTYrO4RfNjVYl2SlkYkEQJyu09eeavfEH9lPwh8SPjX4V+J+p3WqRa/4cSFLaC2nRbaXypHk&#10;j8xShY4aRvusueM1UqEpyfa6Zz4fN6FFQ3uo1F85O6Phf45fBHwVZ/8ABRHwL4SsvD9hp3hrUhY3&#10;F1pVnAsVtIQZNy+Wo2hXEShgAM5PrmtzQPC+k/D7/gq5YaP4a0620PSSrYsbCJYYVDaSzMAigAAs&#10;N2ABzzX2j4l/Zd8JeK/j7oHxbvrjU/8AhIdGtxbwWkcqC0fAkCu6lC5YeaSMOB8q5HXMU/7Kng+4&#10;/aLg+M7XGqDxRFF5S2wnT7IT5Bg3lNm7dsOPv474zSjh2pJ/3m/kN51TlTUJSbXs+X/t7+up8pfs&#10;ou8f/BQn47tGMyC11Lb7n7dBivCv2R/D/i/4q+KfiFrsXw88K/FDXZpo5NRfxjKqtbPK0rM6RlcB&#10;nYNk4G3aAMAmv0o+Hv7LfhP4bfGfxb8TNKudTfXfEqSR3VvcTI1tGJJEkcxqEDAlkB+Zm9BiuQ8a&#10;fsJ+CPEvxD1HxtoWv+K/h7r+pBvt0/hHVBZ/aWZtzs2UYguQCwBAJGSMkkwsPNKN9bXLWc4fmqJK&#10;3NGKTs9477NM8Q/Yz+EniP4SePfi/aapqXh3TLW6sGlfwjpGsi8msXLFoy0eSyqqMyhmOSGXr1rg&#10;/wDgmV8CfBHxK8FePtZ8WeHdO8R3CXMVhAupW6TLbp5ZZmQN91mLD5hyNowetfbfwT/ZY8E/AjTd&#10;ag0GK9v9R1rP9o6xq1z595dZLHDOAABliflAyeTk81L+zv8Asz+Fv2afC+q6H4ZudSvYNRuzdzz6&#10;pMkkm7YqBRsRBtAHpnJOSeANFh3eN9kmc9bOIyhWUJNSm42a00W/VnxB/wAE1dOtfEXw/wDjp4d1&#10;a1h1XQ0jtJRYXsSzQl9tzlijAgn91Gc46oPStr/glR4e0qbwj4/15tJsLjxFYXSR2d/Jbo1xCrQt&#10;lEkxuVWxyAQD3r64+AH7KPg39nMeKB4Zm1K7HiGWOS6GpzJIEVN+yNNqLhR5j9cnnk8VwPgL/gnh&#10;4C+Gvjm28SeHvE3jCwjg1CPUBpEWpolk7RvuRHURBnQZK4ZiSCQTyaI0Jx5PJWZtWzXDV1iI3aU3&#10;FrTe26fqfOH/AATZ+GvgX4zD4ja/48sLHxl4ra9i82PXIFujHHIHczDeDl5H35bqPLGMZ52P2DxF&#10;4Q/bR+L3hDwnOz+Bo4rt0hjmLwo0V1GkJByc4EkqA5JIzknFe/eP/wDgnv8ADjxp441LxXp+p+Jf&#10;Beq6kJDff8I3qC26XLSMWkZg8b43E8hSFOAcZyT6X8Af2afBH7OGg3OneEbGUT3jB7zUb2QS3V0R&#10;nbvYADC5OFUKBknGSSSlRlFxvpbr3Jxea4erTrOMm/aJJRa0jb5nq4Of/r0tJz6UZPpXonxgtFJk&#10;+lGT6UALRSZPpSFsUAOopAc0tABRRRQAUUUUAFFFFABRRRQAUUUUAcx8Q/h3ovxN8OTaLrlt59o5&#10;3o6HbJDIPuyI3Zhk+xBIIIJB+N/H/wCxf4t8OTyTeHJYvEthnKxqwhuUHoVY7WwMDg5P90V9300q&#10;COlAH5O654f1Tw1etZ6vp11pl2OsN3C0TY9cEDI96oV+rfiTwpo/i/T2sdZ0211O0b/lldRBwPcZ&#10;6H3HIr5a+MP7Fgjhn1TwHKxcHcdFuXzu9opG6dvlfOf73agD5JoqS6tZ7C7ntbqCW2uoHMcsMyFX&#10;jYHBVgeQQRgg+lMVWdlVVLMxAAA5JoAShFMjqiKWdjgBRkk19IfCX9jPWvFEcGpeL55NA09/mWwj&#10;XN268feBGI8g98txgqOtfV3gb4PeEPhzGg0LQ7W2nUYN26+ZcN7mRst74Bx6CgD4a+Hn7MXjr4gT&#10;ROdMk0LTWI3XupqY/l/2EPzMcZI4C8ckV9v/AAi+EejfCDw2NL0rdPNK3mXd9KB5lxJ0yfQDoFHA&#10;56kknuQo44/SloAWiiigBpXNJ5fsKfRQAzZx2o2D0FPooAZs+lGyn0UAMCYpSgp1FADNv0oKU+il&#10;YBgj+lBjHoDT6KYDNnFBj55xT6KAGhADnAp1FFABRRRQAUUUUAFITilpKAGyKHTBGQfWufT4f+HB&#10;uxoengN1AtlA/LFdEaQZ9azlCM/iSZSlKOzOb/4Vr4W/6F7Tf/AVP8KUfDrwwnTQNOH0t0/wrpOa&#10;OlR7Cl/Kivaz7swF8B+HVHGiWI/7YL/hSN4A8OP10SxP1t1/wroM0daPY0/5UHtJ9zmz8N/DDddA&#10;04/W3X/Co2+GHhM9fDmmH/t1T/CuoopewpfyoPaz/mZyZ+FPg5jz4Z0s/wDbqn+FMPwj8Fn/AJlf&#10;Sv8AwET/AArsKQ0vq9H+RfcP21T+Z/eckvwo8HRjCeGNKA/69E/wrp7a1is4I4YI0hhjUKqRjCqB&#10;wAB2FTUVpClCn8MbEynKXxO4tMKZOafRWpAwxg9hR5Yp9FADAmD0FBQE54p9FADAn0pNlSUUAM2U&#10;u32FOooAaRSbKfRQAzbxijZ6AU+igCPy+O1Aj47VJRQBHsPcA0oTjHFPooAYIx6CjZj0p9FADNlB&#10;jFPooAZs4oKegGKfRQAgGBS0UUAFFFFABRRRQAUUUUAFFFFABRRRQAUlLRQAUUUUAFFFFABRRRQA&#10;UhpaQ0AMY4r5x8cv+0HJ4u1U+H0ij0QTsLIW5stphz8hPm/PuIxuz3zgYxX0gRQBXm43B/XYKHtJ&#10;Qt/K7G9Gr7F35U/XU+UsftOerf8AlMox+056t/5TK+rse9GPevG/sBf9BNT/AMC/4B1fXf8Ap3H7&#10;j5Rx+036t/5TKa0f7TUgKsGKnqD/AGZivrDHvRg+tH9gL/oJqf8AgX/AD67/ANO4/cfJkNn+0rbg&#10;+TEIs9dg0wZqXb+04B1b/wAplfV2D60Y96X+r6/6Can/AIF/wBvGt6unH7j5Rx+036t/5TKMftN+&#10;rf8AlMr6ux70Y96f9gL/AKCan/gX/AF9d/6dx+4+UcftN+rf+UyjH7Tfq3/lMr6ux70Y96P9X1/0&#10;E1P/AAL/AIAfXf8Ap3H7j5PaP9ppwQQSPQ/2ZUMenftJQsWjt0Rj1Krpgr61/Gl59aX+r6/6Can/&#10;AIF/wBrHNaKnH7j5Qx+04O7f+UylI/ab9W/8plfV340de9P/AFfX/QTU/wDAv+AL67/07j9x8o4/&#10;ab9W/wDKZRj9pv1b/wAplfV2PejHvR/q+v8AoJqf+Bf8APrv/TuP3Hyjj9pv1b/ymUY/ab9W/wDK&#10;ZX1digij+wF/0E1P/Av+AH13/p3H7j5Rx+036t/5TaMftN+rf+Uyvq3B9aXHvS/1fX/QTU/8CD67&#10;/wBO4/cfKOP2m/Vv/KZRj9pv1b/ymV9XY96Me9P/AFfX/QTU/wDAv+AH13/p3H7j5Rx+036t/wCU&#10;yjH7Tfq3/lMr6ux70Y96P9X1/wBBNT/wL/gB9d/6dx+4+UcftN+rf+UyjH7Tfq3/AJTK+rse9GPe&#10;j/V9f9BNT/wL/gB9d/6dx+4+UcftN+rf+UyjH7Tfq3/lMr6ux70Y96P7AX/QTU/8C/4AfXf+ncfu&#10;PlHH7Tfq3/lMox+036t/5TK+rse9GPej/V9f9BNT/wAC/wCAH13/AKdx+4+UcftN/wC1/wCUytXw&#10;lF+0TL4o0pdamWHR/tMZvHk+wEeSGBcfuwWyQCBgdSOnWvpnHvSEGrhkShJS+sVHb+8J4y6t7OP3&#10;DUHr1p2KKUcV9OtEecLRRRTGFFFFABRRRQAUUUUAFFFFABRRRQAUjDIpaKAPmX9r34GR+JdDl8aa&#10;NbImsWEeb9I1wbqAfxnHVox3IyVyM/KorJ/ZD+AkNrYweOtftRJeTDdpVtMuREn/AD3IP8R/h9Bz&#10;3GPq2RFkQqyhlPBUjINNt4I7aJIoo1jjQBVRBgKBwAB6UAPUC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jlWRQynIPcU+udguHt2DIeD1HY1s2d4l0vHDDqDWEKnNoaSg4lmiiitz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6804Pl4hhhzt9azEZon3KdrA/lW+k0&#10;cg+V1b6GqeoWXmAyxj5x1HrXJOH2om0JdJE9ldi5j9HHUVZrnYZmgkDr261vwSLLErjoa1pz5lZk&#10;zjy6okooorY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yR04+lTw380RHz&#10;bh6NUFFeWpNbHe4p7jpXWRywXbnqKuaXcbJfKPQ8iqNKrmNgw4IORTjKzuTKN1Y6QUtVrS7S4X5T&#10;8w6r3qzXpJ31OJqz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5R6AUU&#10;UUAKrlGDKcMOhFbFlficbH4kH61jUoYqwZThgcgitYT5TOcFI6SlqpYXguY8H7461brui+ZXORqz&#10;swooo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NFSTQSQNh1x7+tR15VmtzvTT2Ciiig&#10;YUUUUAPilaCQOvUfrW/BIs0YdTkGudq9pdzscxE8N0PvW9KVnZmFSN9TYopKWu45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JEsilWAIPY1j3tibc7ly0f6itrNIyhhgjg1lOCkXGTizm8/rR&#10;U15bi2nKjlTyKhrgas7HYndXCiiikMKVSUYMOo5pKKNgOghk82JX9RmpR0rP0mUmBkP8J4/H/JrR&#10;r0oS5o3OCSs7BRRRV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g0rdKxgL22GPnIHoN1JJfXW35&#10;iUB9VxWHtLbo09m3sR30vm3LHOcfKKgoPPXn3oribu7nWlZWCiiikMKKKKALukuFuWXsw4+tbFYe&#10;nnF5Hn3/AJVuV20X7pyVFaQtFFFdB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bpmsTULnz5cLw&#10;i8Crep3u0GFTyep9KzoIWnlCL1rkqyu+VHRTjb3mWLGz+0bmb7o4FV5YzFKyZztPX1rdiiWCIKvA&#10;FYUz755G7E1E4qMUVCTkxlFFFYGwUUUUgJrM/wClR/Wt8dKwdPBa8j/H+Vbw6V20NmctXcWiiiuk&#10;x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aIaRwOWcnt1NbVhaC3TJ5kb7xqPT7LyR5jjLnt6VdP&#10;A9K5qcLe8zWcr6Igvp/Jt3PfGBWEBirWoXX2iUBT8i9PeqtYVZc0janGyuFFFFZGoUUUUgLmkpm5&#10;z2UGtmszSCoV+RuJzj2rTBz6V6FJe6cc3eQtFFFb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k&#10;IuScYrKv9Q8zKRHC929ar3F5LcdTtX+6tQAYrhqVb6I6IU7asMUUUVgdAUUUUAFC5ZgByT0FB6Gr&#10;mmW3my7yPlTofenFczsTJ8quVCGifByjD9K0LXVcHbNz23VduLOO5XDDn1HWsi6tGtSMkMp6HFbt&#10;Spu62Mk1U0ZuI6uAVIKn0pwzmuft7mS3OUbj+6elattqKXHB+R/7p71tCqpaMylBxLlFIKWt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aKKK8o9AKKKKACiil68UALGjSSBFHJretoBbxKg7dar6dZeSm9&#10;x85/QVd7120ocqu9zknK7sLWZrB+WNR1yTWkelY15J9qvFRTkD5c+vrVVPhsTBa3JBpolt0ZDtcq&#10;CQeh4qjJC8LYdSpFdEqhFAHQDApssKTLh1BHvUOldaFqo1uZFvqUkGA37xf1FalvdR3A+Q8jsetZ&#10;9xpbIS0RLD+6aonfG3dGH5ioUp09GVyxnsdIM0d+lZFtqjJgSjeP7wrUhnSddyMGFdEZqWxi4uJJ&#10;RSUta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M0UUV5R6AUUd6KAFAJ4HX2rUsNP8ALIlkHz9h6U6xtI41EgIkb+9V&#10;6uunTtqzlnO+gtFFIxCqSeBXSYlTULryIsL99ulV9Ktuszde1V1B1C9/2f5CtpFCAAcAdBWMfflz&#10;dDV+6rC0tFFbmQlVr2BJYJGZQWVSQfwq1Va/cR2khPcY/OplazuNbmLHC8ysUG7b1ApqO8bfKSrC&#10;tPR1xHI3qcf5/OrU9nHcD51GfUDmuSNJtJrc3c7SaZRg1ZkGJRu9xWhDcRzDKMD7Vlz6ZJESUPmL&#10;+tVMtG/dGFP2koaSQOEZq8TpKWsaHVJI8bxvHqODWhBfRT/dcA+h4reNRSMnBos0UgOf/wBdLWp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znFSRW0s/3EJ96jxmtvTm3WcZ+v868+nFTep2Tk4orwaSOsjZJ7Cq13p72+WUF0/lW2M0n&#10;XrXS6UbWRzqpJM5+3uJLdsoeO47Gti0vUuF44buKr3mmB8vF8rf3exrM+aJ88o6/pWKcqTs9jW0a&#10;i03OkqrqEmy1c9zxUFpqQYBZThvUd6dq7f6MoHOWH8jXQ5JxbMUmpWYmjxYiZz1JxWh0qrpoxaJ+&#10;P86t04K0UhS1kwpD70tJjNaEgTWXq1xwsYPfJrQuJRBEznoBWVYwtd3DSyDgHP41jUd/dRpDTU0b&#10;GHyIFXHOOfrVjvQo4pa1SsrEMQ1DPaxzj51BPqO1T0h6UNXFexg3tstrMFBJBGeRULxvG2HBU/Sr&#10;eq/PeKo67QP51rPEsgwygj3rk5OZux0c9krmLDfzQ8bty+hq/Dq0T4D5jb36U2fSEbJjOw+h6VRn&#10;spoeqEj1HNHvwFaMjcWQOMggj2pc5Nc7HM8RyjFfoauxaq648wb/AHHBrSNVPcl02tjXoqrFqEM3&#10;AfB9G4qyDkVsmmZNNC0UgOaKo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Na+lHNvj0Y1kVqaOco49Dn/AD+VcFF++dVXY0qKKK7zlENV7qyS5GT8rDow&#10;qzSGpaT3C9tjnp7d7dsOOP7w70jTO0XlsxZQciugkjWRCrAEH1rLutLZMtEdw/u9/wAK5ZU5L4To&#10;jUT0kWtMlDWqrnLDOR+NXBXNgtE+QSjD860LbVCPlmH/AAIf1qoVVsyZU3ujVpDTI5llUFTuHqKe&#10;TiulamJnaxJiNEHG45/KrGnw+VbqO55NU9Y5eP6GtKE/uk+lYx1mzR/CiSiiitzMKQnFLUF7L5Ns&#10;7d8cfWk3ZXGtTLQ/adT3dcNkfhW0KzNIizvk7dB/n8q0x0rKmtL9yp72FpDzS0hGa2IK81jFMfmQ&#10;A+o4NZF5a/ZZAoO4EZya3z0rK1kfPH64Nc9SKtc1pyd7FF4nixuQrnpT4ruaH7jnHoeRW1bqGtYw&#10;wB+UcH6VDLpcMnQFD7Vn7KS1iy/aJ6NFeLV+gkT8VNXYbyGb7jgn0PWs6bSpY87SJB+Rqm6NGcOp&#10;U+9HPOG4ckZbM6QHNH0rAhvZ4T8r5HoeRVyLV+0iY91rVVYvczdNo06WoIbyKb7rj6Gps5Napp7G&#10;bTQtFJnNL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1paKfmmHfg1m1e&#10;0ji5f/d/qK86k/fOyprE2KKKK9E4wooooAKQjIpaKAK9zZx3I+ZcH+8OtZdxp8sHIHmL7da280EZ&#10;rKdNMtTcTnY5XgbKttPoP61oQaqDgTDafUdKs3NhFPzja3qKzJ9Plgycb1HcVhadPY1vGe5PqjLL&#10;HG6kMASMirtjJvtkPtj+lYWcDHPPbNXbHUBbpscHb2I5ohU967CUHy2RsClqKK4SYZRgakzxXWnc&#10;57B61m6y+ERPU5rS7Vkav/rUz6f1rOp8Ni4bl+xj8u1jHcjP51YAxTYv9Wv0p9XHZEsKKKKoQhOK&#10;x9TJlu1Qc4AH51ruQqknoKxrRTdagXPQHNY1OiNIdWbKDAp1J2NA6VqtjO9wxTZI1kQqRkGn0lDD&#10;YwLe3Etx5TEjORx61PNpcqcqQ4/I0Wp/4mh/3m/rWviuWNOMkbSm4s5xkaM4dSh9+KkivJ4jhXOP&#10;Q81vsiuMEAj0NVJdMhk5A2f7podJr4WNVE90VotXP/LRPxWrkOoQy8B8H0NUJdIkU/Iwce9UdpUk&#10;EYI4NLnnHSQ+WMtjpQQfenVzkc8kXKOy+1W49WlXh1DfzrRVk9yHTfQ16KpRarC+NxKfUVaSVJBl&#10;WDfQ1spJ7GbTRJRSZozVCFopM0tABRRRQAUUUUAFFFFABRRRQAUUUUAFFFFABRRRQAUUUUAFFFFA&#10;BRRRQAUUUUAFFFFABRRRQAUUUUAFFFFABRRRQAUUUUAFFFFABRRRQAUUUUAFFFFABRRRQAUUUUAF&#10;FFFABRRRQAUUUUAFFFFABRRRQAUUUUAFFFFABRRRQAUUUUAFFFFABRRRQAUUUUAFFFFABRRRQAUU&#10;UUAFFFFABRRRQAUUUUAFFFFABRRRQAUUUUAFFFFABRRRQAUUUUAFFFFAHM1a0xtt4nvkVVqeybZd&#10;xH3xXmQ+JHdLZm92oHSgcilr0zhCiiigAooooAKKKKACkIzS0hGaAK1xYRT8lcN6is+fTJYuVIkH&#10;61sgUEZrKVOMi1No5sb4m/iVhVyHVJEwHAcevetOa1jnGHUH3rPn0lhzE2fZqwcJw+E1U4y+IuQ3&#10;8M2MNhv7pqlrA+eNx3zVOSF4Th1K/wAqQyMyhWYso6DNKVRtWY4wSd0b1q263iPqoqasmy1FIYlj&#10;kBXHQ1pRTJKMowYe1dEJJowlFpklIaWitSShqs/k2+0dX4pNJgMcO8jlufwqDWGJmRe2K1IV2Rqv&#10;oMVitZ+hq9ILzH0UUVsZBTZGCIWPGBTqqanL5Vs3+1xUydlcaV3Yo6avm3jOR6nNbAqhpEW2BnPV&#10;jV5aimrRKm9R1FFFakCN0rGtRu1I+m5s1rytsRmPQCsrSVLzu3bbyfcmsJ6ySNI7MvS2EMvOzBPd&#10;eKqS6OR/q5PwatSlqnTi9yVNrYwJbGaIfNGT7jmoFLIeMqfxFdKRmopLeOQfOit+FZOj2Zoqncx4&#10;9Qnj437x6MKtR6uMfPHj3Wqt1bCG7Ea8ISMe1SPpUy/cYOPyqE5rRFtQe5oR6hBIAPMAPvxU4Zeo&#10;OawJLeSLl0K/hTUkaM5R2X6GrVVrdC9mnszo8g0Yx0rEj1KdOrBx7irCawP44yPoc1oqsWZunJGn&#10;mlqrHqMD/wAYU+jcVYV1cZDA/Q1opJ7GbTQ6ikpaoAooooAKKKKACiiigAooooAKKKKACiiigAoo&#10;ooAKKKKACiiigAooooAKKKKACiiigAooooAKKKKACiiigAooooAKKKKACiiigAooooAKKKKACiii&#10;gAooooAKKKKACiiigAooooAKKKKACiiigAooooAKKKKACiiigAooooAKKKKACiiigAooooAKKKKA&#10;CiiigAooooAKKKKACiiigAooooAKKKKACiiigAooooAKKKKACiiigDmaVG8t1YdVINJRXlbHe9S9&#10;/a8g/wCWYo/tiQf8s1qjRWntJEezj2L/APbMv/PNaP7Zl/55rVCij2ku4eziX/7Zl/55rR/bMv8A&#10;zzWqFFHtJdw9nEv/ANsy/wDPNaP7Zl/55rVCij2ku4eziX/7Zl/55rR/bMv/ADzWqFFHtJdw9nEv&#10;/wBsy/8APNaP7Zl/55rVCij2ku4eziX/AO2Zf+ea0f2xJ/cWqFFP2ku4eziXjqrsMGJCPSqsjq5y&#10;ECewNR0VDm5blKKWwUqsUIKkqfUUlFSUW4tUmjGDh/8Ae61IdYl/uLVCitFUl3I9nElublrpwxUA&#10;4xVldXkA+4tUaKSm1qhuEWa9lqD3M2xlAGM8VfrE02VIbjLkKCpGTWwjqwyGyPWuunLmWpyzVnoL&#10;3rL1p8tGnbGa1eorI1cfv0J6Y/rTq/CKG5pWqeVAi4wQKmpkTb41PqM0+tI7EMKKKQ8VQFTVJfLt&#10;GHduKZpEWy3Ld2NQ6w+TGv1zV+1TZAg77RWC1qehptD1JqKKK3MwpDS0jHAoAx74+ZqCKOvyj/P5&#10;1rr096x7cfaNRJ6gMT+HatkdKwp63ZpPSyEKjOcVFLaQy/ejGfWp6Q1s0mZlCTSIznazLWdc2zWs&#10;oVjn0OK3znFUNXjzCr45B61z1KcbXRtCbvYzmtpFAJRsHoRyKYGKHIJU/lWzpzeZZxk+mKneCOT7&#10;6KfwqPZaXTK9prZoxUvrhOkhP+8M1YTV5Bjegb6cVak0uF+ilfoaryaOf4H/AAYU+WpHYOaD3JU1&#10;aNvvBl/Wp0voJP8Aloo+vFZNxYy2yFmwV9RUIjZgSFJA9KXtZx0aDkg9Uzo1kVuQwI+tLketc0p2&#10;8gkfjUq3kyDiRv8AgRzVKt3QvZdmdB1oxisRdVnQYJVvqKnXWGx80QP0NWqsSPZyNQ0gGDVFNXib&#10;qGX8KnTUIHOPMA+oxWinFkuLRZopqSK/3WDfQ0uapO5ItFJS0wCiiigAooooAKKKKACiiigAoooo&#10;AKKKKACiiigAooooAKKKKACiiigAooooAKKKKACiiigAooooAKKKKACiiigAooooAKKKKACiiigA&#10;ooooAKKKKACiiigAooooAKKKKACiiigAooooAKKKKACiiigAooooAKKKKACiiigAooooAKKKKACi&#10;iigAooooAKKKKACiiigAooooAKKKKAOZoooryj0AooooAKKKKACiiigAooooAKKKKACiiigAoooo&#10;AKKKKACiiigAooooAKKKKAFwWyACfpRHK0ZO1iufQ1c0kf6Uf90/zFaMtnDMMsgz6jg1vCnzLmTM&#10;ZTSlZozYtUljwGAcfrReXaXcQ4KuD+lTSaOD9x8ezDNVZdPniz8m4eq802qiVmJcjdy/pc4kh2Me&#10;V/lV3IHSubOUPOVb0qeK+mi+65+jc1cattGTKnfVG8KCORWXHrBx+8j/ABWrMWpQyfxBT6NxWynF&#10;mbhJFTV+JU+lacXKqR6VQ1UebAkinOD296s6dMJrZT3HGPSoi/ffmN/CWqKKK3Mwpkp2xs3oM0+o&#10;rkZt5B/sn+VJ7DRnaOnzyN3A/n/+qtUHNZmjkZlHfAP860x0rOl8KKn8QtFFFakCHiqeqEfZTnuQ&#10;Ku1naw2IUX/a/wAaifwsqPxIl0of6GufU1cqrpy7bSMeoz+dWqIfChPcKKKKsQyWMSoVYZB4rI09&#10;jDdvG3O7K/iK2TWNN8uqA9PmH9KwqaNM0j1NVoUk4ZFP1GahfTYG/wCWYH0q0KM81rypkJtGe2jx&#10;n7rsv1qF9GcfdcH61r0lQ6cWXzyOcliaGQo3BFONtKnJibHrjNX9XhBjWTuODVmwl822Q9wMGsPZ&#10;rmsaOo7JmH0PoamS+mixhyQP73Nbbxq4IZAfrVaXS4X5UFD/ALPSn7KUdmHOnuiGLWARiVMe61eh&#10;uI5hlGB/nWVNpk0eSuHH61VBaNupRh+FJVJR+IOSMtmdJwaBjtWTb6o6YWQbh/eHWtOKZJV3KwI9&#10;q6IzUjGUXEkopM0taEhRRRQAUUUUAFFFFABRRRQAUUUUAFFFFABRRRQAUUUUAFFFFABRRRQAUUUU&#10;AFFFFABRRRQAUUUUAFFFFABRRRQAUUUUAFFFFABRRRQAUUUUAFFFFABRRRQAUUUUAFFFFABRRRQA&#10;UUUUAFFFFABRRRQAUUUUAFFFFABRRRQAUUUUAFFFFABRRRQAUUUUAFFFFABRRRQBzNFFFeUegFFF&#10;FABRRRQAUUUUAFFFFABRRRQAUUUUAFFFFABRRRQAUUUUAFFFFABRRRQBe0j/AI+j/un+la4rI0j/&#10;AI+j/un+la4rupfCcc9xaSlpMZrczI5IEkGGUMPQiq02lwucqCh9qvUlQ4p7oak1sZEmkyLnawYe&#10;/FVpLaWM/MhA9hxXQUHmsnRi9jRVWtzms4BAJAPWpbW6e1J2YweoNbUlpFJ96MH8KrS6TGT8hKn8&#10;xWbpSjqi/aRe6GJq6n/WRkfSrUV7BJ0kAPoeKzpNKmT7pD/pVeS3ljHzoVHrijnnHdC5Yy2Z0GQ3&#10;fIobG3Fc4srRn5XZfoasx6lOnVg+PWrVZdReyfQWFvsF+VPC5x+BrZBzWFdXQutpKbXHBweDV6wv&#10;18oLK4Vl4ye9KnNJ26BKLtc0aKasiuMqwP0NOrpMQrM1n7sf1NaWapatHut8+hH+FZ1NYlR3RPZj&#10;/Rov90VPVHSpt9qB3UkVdFOGquJ7i0npS0npWggNY93/AMhIf7y1sHtWRd/8hMf7y1hV2XqaU9zW&#10;XrTqaOtOrczCiikPSgCrqfNlJ+H86j0jP2Y5/vGnao220x6kCjSlxaA+pzWH/Lw0+wXaKKK3MxCM&#10;1DPax3AIdcn1HWp6KTVw2MO8sjancDuQn8agimeBwyNitLWG/dIPVs1EmnCW0jZeJMZz6/WuOULS&#10;tE6VJct5Fm0v0uMK2Ff0q4DXNyI8L4IIYf54rTsNR8zEcpG7sx71rCpfSRnKHVGlRSZpa6DIKKKK&#10;ACiiigAooooAKKKKACiiigAooooAKKKKACiiigAooooAKKKKACiiigAooooAKKKKACiiigAooooA&#10;KKKKACiiigAooooAKKKKACiiigAooooAKKKKACiiigAooooAKKKKACiiigAooooAKKKKACiiigAo&#10;oooAKKKKACiiigAooooAKKKKACiiigAooooA5miiivJPQCipba3a5YqpAIGeas/2TL/fWtFCUloi&#10;XNLdlGir39kSf31/Wj+yJP76/rT9nLsT7SJRoq9/ZEn99f1o/siT++v60ezl2D2kSjRV7+yJP76/&#10;rR/ZEn99f1o9nLsHtIlGir39kSf31/Wj+yJP76/rR7OXYPaRKNFXv7Ik/vr+tH9kSf31/Wj2cuwe&#10;0iUaKvf2RJ/fX9aP7Ik/vr+tHs5dg9pEo0Ve/siT++v60f2RJ/fX9aPZy7B7SJRoq9/ZEn99f1o/&#10;siT++v60ezl2D2kSjRV7+yJP76/rR/ZEn99f1o9nLsHtIlGir39kSf31/Wj+yJP76/rR7OXYPaRD&#10;SP8Aj6P+6f5itcCqFjYPbTF2YEYxxV8Guummo2ZzTd5aC0UUVsQFFFFABRRRQAUUUUAFIQDS0hoA&#10;gks4ZT80YPvVaXR4j9xmQ/mK0aKzcIvdFKTWzMZ9KmXlSrD8RVd7WaP70bD6DP610HSg81m6Meho&#10;qrRzQJQ5BIx3ziplvp4+khI/2sVtSQRyfeQN9RUD6XA33QV+hqPZSWzK54vdFSPV5F+8isPUcVKd&#10;UimQq6sAwweM019Hx92T/voVA+mTp0UMPUHFJuolYPcYafcCC4wSNh4z/KtoMG6EEVzrwSIfmRh9&#10;RSKzJ90kH2NKNRxVmhygpao6WkrBS+nQ8Sk+xANTJq8q/eRW+lbKtHqZunJGwelY+p5S7R+3B/Wp&#10;11iNvvRkfTmob6eG5iBV8SL2IpTlGcdBwi0zVUhhkdCKcOlUNMuhJF5bH5l/lV8GtYtSV0ZNWdha&#10;Q9KWkPSrEZmsNhIx65NXbNQltGB/dFZ+rn97GO2K1IhtjUegrCOs2aP4UPooorczCkNLTJGCIWJw&#10;B3oAytWffOiDqB/OtOFNkSr6DFZVqpu74uRwDnH8q2RwKwp6tyNJbJFe7s0ukweGHRvSsSWNoXKu&#10;NpFdJVO/tBcpkD516H1pVKd1dDhK2jGade+cvlv98fqKvDkmucV2ilDKcMprftphcQq69+3pRSnf&#10;RhONtUS0UUV0GQUUUUAFFFFABRRRQAUUUUAFFFFABRRRQAUUUUAFFFFABRRRQAUUUUAFFFFABRRR&#10;QAUUUUAFFFFABRRRQAUUUUAFFFFABRRRQAUUUUAFFFFABRRRQAUUUUAFFFFABRRRQAUUUUAFFFFA&#10;BRRRQAUUUUAFFFFABRRRQAUUUUAFFFFABRRRQAUUUUAFFFFAHM0UUV5R6Bc0s4ugPVSK2awrA4vI&#10;vqf5Vuiu6i/dOSp8QtFFFbmQUUUUAFFFFABRRRQAUUUUAFFFFABRRRQAUUUUAFFFFABRRRQAUUUU&#10;AFFFFABRRRQAUUUUAFFFFABRRRQAUUUUAFFFFABRRRQAUUUUAIRmontopPvRqfwqakpWApvpUDdF&#10;K/7pxUD6QM/LKfoRWnzRis3Ti+hanJGM2lzr0KsPrioWs516xN+HNb4oxis3Ri9i1VkjmipU4IIP&#10;vTknlTpIw/GuiZA3UA/WoGsIGGDGv4cVPsX0Y/ap7oy01Gdf48+xFTJq8i8Min3BxVhtJhJ+Xcvs&#10;DUL6Oeqy59iKXLUjsO8GV727W7VCAVZfWtSynWaFSMAgYIrLfT54/wCEMPVTVf5kburDvUqUoyu0&#10;VyqSsjpM5o4rIt9TaPAlG5f7wrUilWVAyHIPeuqM1LY55RcR54HtWXql1k+SvX+L/Cpr+/8AJBRO&#10;ZD69qi02y3MJpM+q5/nUSfM+VFxXKuZlnT7UW8Iz988n/CrdIBilrWKsrGbd2FIeaWiqEYuqW/ly&#10;716P/On6TNtkMeeDyKuajH5ls3qOR+FY9vJ5c8b9gR+XeuOXuTudMffhY6LtQOlAORQOldhzC0UU&#10;UAFFFFABRRRQAUUUUAFFFFABRRRQAUUUUAFFFFABRRRQAUUUUAFFFFABRRRQAUUUUAFFFFABRRRQ&#10;AUUUUAFFFFABRRRQAUUUUAFFFFABRRRQAUUUUAFFFFABRRRQAUUUUAFFFFABRRRQAUUUUAFFFFAB&#10;RRRQAUUUUAFFFFABRRRQAUUUUAFFFFAHM0UUV5R6BJbnbPGf9ofzroFrnAcEH0NdEvOK6qBzVh9F&#10;FFdZgFFFFABRRRQAUUUUAFFFFABRRRQAUUUUAFFFFABRRRQAUUUUAFFFFABRRRQAUUUUAFFFFABR&#10;RRQAUUUUAFFFFABRRRQAUUUUAFFFFABRRRQAUUUUAFFFFABRRRQAUUUUAJUU1tHcAh1De9TUhOKT&#10;Vw2MS7sGt8svzoP0qCK4khB2MRnqK6FgGGPWsXULP7O4ZeEP6VyThy6xOiMubRkthY+diWU5BOQP&#10;WtVRjisnSrjbIYm6Hp7GtcVtStymc73sxaKKK2MwpKWoLi6jgHzsM9gOtJuwbkGqyhICvdjisc8d&#10;qtZfUbocYUfoKhuYxFO6gYAPH0rhqPmfN0OqCt7pvW7b4UbGNwBqSqumuXtEJ68/zq1XbHZHM9GF&#10;FFFUIKKKKACiiigAooooAKKKKACiiigAooooAKKKKACiiigAooooAKKKKACiiigAooooAKKKKACi&#10;iigAooooAKKKKACiiigAooooAKKKKACiiigAooooAKKKKACiiigAooooAKKKKACiiigAooooAKKK&#10;KACiiigAooooAKKKKACiiigAooooAKKKKAOZoooryj0AJxzXQ2x3QRn1UVzx6VoQ6osUSpsJ2jGc&#10;1vSkovUxqRb2Naisz+2F/wCeZ/MUf2wv/PM/mK6faR7mHJI06KzP7YX/AJ5n8xR/bC/88z+Yo9pH&#10;uHJI06KzP7YX/nmfzFH9sL/zzP5ij2ke4ckjTorM/thf+eZ/MUf2wv8AzzP5ij2ke4ckjTorM/th&#10;f+eZ/MUf2wv/ADzP5ij2ke4ckjTorM/thf8AnmfzFH9sL/zzP5ij2ke4ckjTorM/thf+eZ/MUf2w&#10;v/PM/mKPaR7hySNOisz+2F/55n8xR/bC/wDPM/mKPaR7hySNOisz+2F/55n8xR/bC/8APM/mKPaR&#10;7hySNOisz+2F/wCeZ/MUf2wv/PM/mKPaR7hySNOisz+2F/55n8xR/bC/88z+Yo9pHuHJI06KzP7Y&#10;X/nmfzFH9sL/AM8z+Yo9pHuHJI06KzP7YX/nmfzFH9sL/wA8z+Yo9pHuHJI06KzP7YX/AJ5n8xR/&#10;bC/88z+Yo9pHuHJI06KzP7YX/nmfzFH9sL/zzP5ij2ke4ckjTorM/thf+eZ/MUf2wv8AzzP5ij2k&#10;e4ckjTorM/thf+eZ/MUf2wv/ADzP5ij2ke4ckjTorM/thf8AnmfzFH9sL/zzP5ij2ke4ckjTorM/&#10;thf+eZ/MUf2wv/PM/mKPaR7hySNOisz+2F/55n8xR/bC/wDPM/mKPaR7hySNOisz+2F/55n8xR/b&#10;C/8APM/mKPaR7hySNOisz+2F/wCeZ/MUf2wv/PM/mKPaR7hySNOisz+2F/55n8xR/bC/88z+Yo9p&#10;HuHJI06KzP7YX/nmfzFH9sL/AM8z+Yo9pHuHJI06Qdazf7YX/nmfzqzZ3gui+AV2461SnGWwnBrU&#10;tUUUVZIVBeRCeB1744qemsBik1dWYI5xGMbqw4INdFGwdFYdCMisC4TZPIv+0T+tXU1JYbZFAy4G&#10;OegrkpyUW0zomuZJo02ZU5JwKpTarFGTtG8+o6VSWO5v2ySQvqeBVyDSoo+W+c+4rXmlL4dDO0Y7&#10;lVr26umwgIH+wP61JDpTud0rY9u9aaoF6YAp3U01T/mdw57bEcMCQKFQYFY+oLtu3PY4Nbh6Vkau&#10;uLlfdf8AGlVSUR037xZ0hj9lIPZsCrw6Vm6O2VkX3BrSqqbvFEz+Ji0UUVqQFFFFABRRRQAUUUUA&#10;FFFFABRRRQAUUUUAFFFFABRRRQAUUUUAFFFFABRRRQAUUUUAFFFFABRRRQAUUUUAFFFFABRRRQAU&#10;UUUAFFFFABRRRQAUUUUAFFFFABRRRQAUUUUAFFFFABRRRQAUUUUAFFFFABRRRQAUUUUAFFFFABRR&#10;RQAUUUUAFFFFAHM0Va/s24/uD86P7NuP7g/MV5vJI7uZeRVoq1/Ztx/cH5ij+zbj+4PzFHJIOZeR&#10;Voq1/Ztx/cH5ij+zbj+4PzFHJIOZeRVoq1/Ztx/cH5ij+zbj+4PzFHJIOZeRVoq1/Ztx/cH5ij+z&#10;bj+4PzFHJIOZeRVoq1/Ztx/cH5ij+zbj+4PzFHJIOZeRVoq1/Ztx/cH5ij+zbj+4PzFHJIOZeRVo&#10;q1/Ztx/cH5ij+zbj+4PzFHJIOZeRVoq1/Ztx/cH5ij+zbj+4PzFHJIOZeRVoq1/Ztx/cH5ij+zbj&#10;+4PzFHJIOZeRVoq1/Ztx/cH5ij+zbj+4PzFHJIOZeRVoq1/Ztx/cH5ij+zbj+4PzFHJIOZeRVoq1&#10;/Ztx/cH5ij+zbj+4PzFHJIOZeRVoq1/Ztx/cH5ij+zbj+4PzFHJIOZeRVoq1/Ztx/cH5ij+zbj+4&#10;PzFHJIOZeRVoq1/Ztx/cH5ij+zbj+4PzFHJIOZeRVoq1/Ztx/cH5ij+zbj+4PzFHJIOZeRVoq1/Z&#10;tx/cH5ij+zbj+4PzFHJIOZeRVoq1/Ztx/cH5ij+zbj+4PzFHJIOZeRVoq1/Ztx/cH5ij+zbj+4Pz&#10;FHJIOZeRVoq1/Ztx/cH5ij+zbj+4PzFHJIOZeRVoq1/Ztx/cH5ij+zbj+4PzFHJIOZeRVoq1/Ztx&#10;/cH5ij+zbj+4PzFHJIOZeRVoq1/Ztx/cH5ij+zbj+4PzFHJIOZeRVoq1/Ztx/cH5ij+zbj+4Pzo5&#10;JBzRKtFWv7NuP7g/Oq8iNG5RuGFJxa3BST2Y2tLResv4Vm1paN1l+g/rWlL4iKnwmmDmlpB0pa7z&#10;kCkPSlpDQBhX4/0uUe9WtOsUkQSv8xPQdhVXUf8Aj8l/z2FaemH/AEVfqf51xwSc2dEm+RFoKFGB&#10;xRmlpMV2HOLRRRQAlZesj95CfXP9K1D0rN1gcRn0JrKp8JdP4hmkn5pB7CtRaydJP+lN/u/4VrCl&#10;S+Ec9x1FFFbGYUUUUAFFFFABRRRQAUUUUAFFFFABRRRQAUUUUAFFFFABRRRQAUUUUAFFFFABRRRQ&#10;AUUUUAFFFFABRRRQAUUUUAFFFFABRRRQAUUUUAFFFFABRRRQAUUUUAFFFFABRRRQAUUUUAFFFFAB&#10;RRRQAUUUUAFFFFABRRRQAUUUUAFFFFABRRRQAUUUUAFFFISFBJ6CkwFoqGG6juCdjZx2qahNMAoo&#10;opgFFFFABRRRQAUUUUAFFFFABRRRQAUUUUAFFFFABRRRQAUUUUAFFFFABRRRQAUUUUAFFFFABRRR&#10;QAUUUUAFFFFABRRRQAUUUUAFFFFABRRRQAUUUUAFFFFACHpWFf8A/H5J+H8q3T0rCv8A/j8k/D+V&#10;c1b4Ua09yvWlo33pPoP61m1paN96T6D+tY0viN6nwmmOlLSDpS13nGFIelLSHpQBh6j/AMfsn1H8&#10;hWhpefso+pqhqX/H5J+H8qvaWf8ARf8AgRrlj8bN5fAi9SUZApjzxp951H1NdN0YElFVX1GBf48/&#10;Tmq76ug+6rN9eKhzihqLfQ0GOAc8D1rE1C58+YBT8i8CnSXNxfHaoO09h0p09iLW0JPzOSMn0rGc&#10;nNaG0FyvUTSji7+qkVsJ0rD04lbxPx/lW4BzV0fhJqbjqKKK3MgooooAKKKKACiiigAooooAKKKK&#10;ACiiigAooooAKKKKACiiigAooooAKKKKACiiigAooooAKKKKACiiigAooooAKKKKACiiigAooooA&#10;KKKKACiiigAooooAKKKKACiiigAooooAKKKKACiiigAooooAKKKKACiiigAooooAKKKKACiiigAo&#10;oooAKa4ypBGQeuadSUAZNzZvav50GdvUgdRVqy1BbgBWwsnp61bIGPWs2904qTLCMEclRWDTg7xN&#10;E1LRmlnJ9qUVnWWoh8Ry8MOh9a0B1zmtIyUtiGmtx1FFFWIKKKKACiiigAooooAKKKKACiiigAoo&#10;ooAKKKKACiiigAooooAKKKKACiiigAooooAKKKKACiiigAooooAKKKKACiiigAooooAKKKKACiii&#10;gAooooAQ9Kwr/wD4/JPw/lW6elYV/wD8fkn4fyrmrfCjWnuV60tG+9J9B/Ws2tLRvvSfQf1rGl8R&#10;vU+E0x0paQdKWu84wpD0paKAMPU/+PxvoKW2v/stuUA3OSeD+FGqj/Sj9Kdp1ms5Mj8gHha4NXUd&#10;jp05FcaPtd9yCdvrnAqVdGY8vIB9BWqAAMAYxS10qmvtGXO+hnJo8Q6lj+NTpp8C4/dhvrVmirUI&#10;rYlyb3EVQowAAPaq2qDNk/1H86t1U1P/AI85Pw/nRL4WEd0Zdif9Mj+v+NbwrAtBi6j+tb46VjR2&#10;NKu4tFFFdJiFFFFABRRRQAUUUUAFFFFABRRRQAUUUUAFFFFABRRRQAUUUUAFFFFABRRRQAUUUUAF&#10;FFFABRRRQAUUUUAFFFFABRRRQAUUUUAFFFFABRRRQAUUUUAFFFFABRRRQAUUUUAFFFFABRRRQAUU&#10;UUAFFFFABRRRQAUUUUAFFFFABRRRQAUUUUAFFFFABRRRQAUhpaKAM6/07zcyRDD9x61DZagYT5cu&#10;dvTnqK1jzxVG+sBPlkGHH61hKLjrE0jK+ki6rBwCpyDTqwbW8ks3KMCVHVD2rZgnSdA6NlTVQmpa&#10;ClFolooorUgKKKKACiiigAooooAKKKKACiiigAooooAKKKKACiiigAooooAKKKKACiiigAooooAK&#10;KKKACiiigAooooAKKKKACiiigAooooAKKKKACiiigBD0rCv/APj8k/D+Vbp6VhX/APx+Sfh/Kuat&#10;8KNae5XrS0b70n0H9aza0tG+9J9B/WsaXxG9T4TTHSlpB0pa7zjCiiigDG1b/j6H+7/WrOkf6hv9&#10;7+lVtW/4+1/3R/M1Y0Y/upP97+lccf4rN38Bo0UUV2GAUUUUAFVtQGbST6VYJwKpajcokTJnLsOg&#10;qJvRlR3Rl25IuIsf3x/OuhFc9BxPH67hXQisKGzNKu6FooorqMQooooAKKKKACiiigAooooAKKKK&#10;ACiiigAooooAKKKKACiiigAooooAKKKKACiiigAooooAKKKKACiiigAooooAKKKKACiiigAooooA&#10;KKKKACiiigAooooAKKKKACiiigAooooAKKKKACiiigAooooAKKKKACiiigAooooAKKKKACiiigAo&#10;oooAKKKKACiiigApDS0UAUr6xFwNyjEg6e9ZUMslnKcZUg8qe/1roTyKqXlityuQMOOhrnnDrHc1&#10;hLox9pepcrxww6irFc588Ep6o6n8q1LPUhLhJMK/qOhohUvowlC2qNCikBz70tdBkFFFFABRRRQA&#10;UUUUAFFFFABRRRQAUUUUAFFFFABRRRQAUUUUAFFFFABRRRQAUUUUAFFFFABRRRQAUUUUAFFFFABR&#10;RRQAUUUUAFFFFACHpWFf/wDH5J+H8q3T0rCv/wDj8k/D+Vc1b4Ua09yvWlo33pPoP61m1paN96T6&#10;D+tY0viN6nwmmOlLSDpS13nGFJS0lAGPq/8Ax9j/AHB/M1No/wDqn56GotWH+kr/ALtV4rp4I3RO&#10;Cx6jrXFzcszoteBtyXEcQ+Zwv1qD+0oAfv5+gNUodMln/eSNjPr1qyukw/3mP41teb2M7RW45tVh&#10;HQk/8BqJ9YQfdjJ+pxU40q3H8JP1NPWwgTpGD9eadqjD3DOa/uLk7Y1x/ujmlGnMsUkkp+YKSBWs&#10;sYUYAAHoKZdjNtL/ALh/lUunpq7gp22MKE/vU9mH866IHJrm4ztkT6iujWpodSqnQdRRRXUYhRRR&#10;QAUUUUAFFFFABRRRQAUUUUAFFFFABRRRQAUUUUAFFFFABRRRQAUUUUAFFFFABRRRQAUUUUAFFFFA&#10;BRRRQAUUUUAFFFFABRRRQAUUUUAFFFFABRRRQAUUUUAFFFFABRRRQAUUUUAFFFFABRRRQAUUUUAF&#10;FFFABRRRQAUUUUAFFFFABRRRQAUUUUAFFFFABRRRQAUhoJwKZHKr5A4I6g9qVwK97Yi5XI+WQdD6&#10;1lLHlvLf5JB0J6fjXQc+tU72xFwgKjEg6e9YThfVGkZdGVba/e2bypwcevcVqI6yKCCCDWRA6zfu&#10;LgYYcK3p7Ufv9Mk/vRk/h/8AWqYza9BuKZs7aWoLa7S5XKnBHUVPXSndXRlYKKKKYBRRRQAUUUUA&#10;FFFFABRRRQAUUUUAFFFFABRRSZoAWiikoAWimRuJMkc0+gAooooAKKKKACikJ96YZkDhNw3HtmgC&#10;SikFLQAUUUUAFFFFABRRRQAUUUUAIelYV/8A8fkn4fyrdPSsK/8A+PyT8P5VzVvhRrT3K9aWjfek&#10;+g/rWbWlo33pPoP61jS+I3qfCaY6UtIOlLXecYUUUh6UAZWr/wCvj+lJpUKyPI7DLLjFLrPDxfQ/&#10;0p2jffm/D+tcf/L06P8Al2aY4paKK7DnCiiigAqK5GYJB6qf5VLVa+m8mBj3PA/GplomNbmEOorp&#10;B1rmsfnXSpyK56PU2q9B1FFFdRgFFFFABRRRQAUUUUAFFFFABRRRQAUUUUAFFFFABRRRQAUUUUAF&#10;FFFABRRRQAUUUUAFFFFABRRRQAUUUUAFFFFABRRRQAUUUUAFFFFABRRRQAUUUUAFFFFABRRRQAUU&#10;UUAFFFFABRRRQAUUUUAFFFFABRRRQAUUUUAFFFFABRRRQAUUUUAFFFFABRRRQAUUUUAFFFFACGq9&#10;zbCUZBKSDo4qzSGkw2M6PUHgcx3C49GFXklWRdysCKZc2qXCbW/A+lY7rNYS/eI9COhrFuUDRJS2&#10;NC/shMN6D94OfrUdjdCZTBMOenzd/rTrbVkcbZBsb17UzULXkTxYz1IH86ltfFEdn8LG3GnvCfMg&#10;J47DtUlrqgOEmG1+mfWprC8FxHhj846+/vRd2CXAyBtf19aaTWsAv0kWgQwBzSisZZbjTjtYbk+v&#10;8q0ra9juR8pwfQ9a0jNPR7kOLRYooorQkKKKKACiiigAooooAKKKKACiikNACHise4vpPtLFH+RT&#10;26H/AD/Wruo3PkwEA/OwwMVFp1opgYuM+Z2PpXPO8nyo0jaKuy3bTrcRB1xnuPSq97frErKp3SHj&#10;A7VA2myxufJfCn1OCKqJbmWfy1IbnkiplOaVrFKMXrc1NKbdbDnJBOc9auHpWPZXH2GR4pOAT+tW&#10;W1aEfdy34VcZpLVkuDb0L46Unesp9UllO2OIfqaTyLy4++xVe4J/wpua6K4uTuaE15FD95xn06mq&#10;cusD/lmpPuaVNIjUZdi3sOKr3Dpv8i3QDsSOpqJSl10KSiyOW9mmPLkZ7LxWlp9oLddzf6xuSfT2&#10;qhp8G+92tj5OTW0oxRSTfvMdR291DqKKK6TEKKKKACiiigAooooAKKKKAEPSsK//AOPyT8P5Vunp&#10;WFf/APH5J+H8q5q3wo1p7letLRvvSfQf1rNrS0b70n0H9axpfEb1PhNMdKWkHSlrvOMKKKKAMvWv&#10;vQ/j/Sk0f78nuBS6z96H8f6U3Rj+8k/3RXJ/y9N/sGtRRSV1mAtFFMZwikscUtgHHpWNqE5uZxGv&#10;Kr+pqW91LePLiJOeCwp+n2XlIZHGHI4HpWEnz+6jWK5dWZY610cf3RXNr9a6SI5jX6VFHdoqr0H0&#10;UUV1mAUUUUAFFFFABRRRQAUUUUAFFFFABRRRQAUUUUAFFFFABRRRQAUUUUAFFFFABRRRQAUUUUAF&#10;FFFABRRRQAUUUUAFFFFABRRRQAUUUUAFFFFABRRRQAUUUUAFFFFABRRRQAUUUUAFFFFABRRRQAUU&#10;UUAFFFFABRRRQAUUUUAFFFFABRRRQAUUUUAFFFFABRRRQAUUUUAFFFFABUVzAtxEVYcfyqWik1fR&#10;hsc9cWzW0m1/unow71Ikk1moZT5kJ6HqP/rVsXECXEZVxkVlRyPpsxRxujb9RXI4crN1LmRAZgkw&#10;ljyh6lK27aYXEQcfjVKbTo7hN8TbSeRjoagtmksJwJAQjcE9qqN4S16hK0loa8kayLtYZHoazrjS&#10;sEtAcH06flWmDkA0GtnFSMU2jIj1Ce2IWZd314NW01SAgEkqfQirTRK4IIDD0IqsdMtyf9Xj6Gp5&#10;ZR2KvF7oP7Tgz9/9DT1v4G/5aL+JxUf9lQeh/Ok/siHsWH40e/2D3CwtzE/CyKT9alB+lZr6MuCV&#10;kYH3qI2t1acxncPY/wBKOaS3QcqezNcUtZcGq4IWZSpHcCtGORZRuU5HrVqSexLTQ+kIzS0VYgpj&#10;uIxk8Ad6ceBWVf3bXDiCLnJwT61EpcqKirsj+bUbvpiMH9K1woAAHQVDZ2y20WByx+8amdwilj0A&#10;zUwXKrsJO+iKmo3Pkw4H32/Sk0u18qLzG+8/6CqsQOoXhY/6ta2MYAHalH3nzdCnorEM1nFcYLru&#10;I70xNPgQ5CD8eas496WtHFMi7Gqir0AA9qU0tV74SG3Ii+9+uPah6LQClfXpdvJi5Y8Eip7GyFuu&#10;Tgu3U+ntSafY+SN78yHt6VdIz3rOMW/eZTaS5UZEbfY9SYtwrdfx5rXUggGq19ZC6TIO1x0J6VSg&#10;vJLJhFMpIH6Uk/Zuz2G/eV+psUVVj1CBxneB9eKminSYEowYZxwa1Uk9iLNElFFFUIKKKKACiiig&#10;AooooAQ9Kwr/AP4/JPw/lW6elYV//wAfkn4fyrmrfCjWnuV60tG+9J9B/Ws2tLRvvSfQf1rGl8Rv&#10;U+E0x0paQdKWu84wooooAy9Y6w/j/So9JbbLJ6bal1gfLGfc1nxo8jbEyS3auKbtUudEVeFjVm1S&#10;GM4B3n0Wq7ayT0jH4mpYNKRQDId7fpVxLeOP7qKv0FbLne5m3FGX/aFzPwif98rmkFldXBBkJH+8&#10;f6Vs4xRR7O+7Fz9kVLbTo4ME/O/qatHofpTqQ9DWllFaE3b3Oa6V0cX3F+lc4eldHF9xfoKwo9Ta&#10;p0H0UUV1GAUUUUAFFFFABRRRQAUUUUAFFFFABRRRQAUUUUAFFFFABRRRQAUUUUAFFFFABRRRQAUU&#10;UUAFFFFABRRRQAUUUUAFFFFABRRRQAUUUUAFFFFABRRRQAUUUUAFFFFABRRRQAUUUUAFFFFABRRR&#10;QAUUUUAFFFFABRRRQAUUUUAFFFFABRRRQAUUUUAFFFFABRRRQAUUUUAFFFFABRRRQAVBdWy3Me1h&#10;z2PpU9IaTV1ZhexjW8z6fMYpPuH9K1SizIAQGU+tRXloLmPB4YdDVKwumtpDBNwAcAntWC9x8r2N&#10;PiV+pqRxiNQo6elPpAc0tb+hmFIeKWmPnYcdaYEUt5DE21nGamRg4BUgg+lc42dxyDnnr61q6QG8&#10;lifu7vl+n/6654VHKVjWULK5oUlLRXQZFe4tI7j768+o61nSW8+ntvjYlPYfzrZprAHj1rOUE9il&#10;KxUtb9LjAI2v6VbJHNZ95puf3kPDDnaKpvdzyARM23sc8Z+tZ87jpJFcqlsWby/3sYoeSeCR/Sp9&#10;PsRbjc3Mh/Sls7JLcZ++56mrgqoxu+aQOVtELUVxALiMoSQD6VLRWr1MyC0tVtY9oOfU+tT0UUJW&#10;2AKKKKYBRRRQAlGM0tITigA6VFcJGyHzNu3vmo7q8S3HJy3YVnhZtSkyx2oPyFZSn0RaXVlecxeZ&#10;iJSF9Sa1dMtjDCGbq3JHp6VTvrQWyxsgyBwTV2C/ik2KD85/hrKCtLU0k7x0LlFIOaWuowCiiigA&#10;ooooAKKKKAEPSsK//wCPyT8P5VunpWFf/wDH5J+H8q5q3wo1p7letLRvvSfQf1rNrS0b70n0H9ax&#10;pfEb1PhNMdKWkHSlrvOMKSlooAztXH7tD/tVW0k/6Wf90/zFWtY4hX/eH8jVXST/AKWf901xy/im&#10;6/hmyKWiiuwwCiiigApG6Glqte3It4WPc9PrUydkNK7MLNdFD/q1+grne/410UH+rX6Cuajuzar0&#10;uSUUUV1mAUUUUAFFFFABRRRQAUUUUAFFFFABRRRQAUUUUAFFFFABRRRQAUUUUAFFFFABRRRQAUUU&#10;UAFFFFABRRRQAUUUUAFFFFABRRRQAUUUUAFFFFABRRRQAUUUUAFFFFABRRRQAUUUUAFFFFABRRRQ&#10;AUUUUAFFFFABRRRQAUUUUAFFFFABRRRQAUUUUAFFFFABRRRQAUUUUAFFFFABRRRQAUUUUAFUr6y+&#10;0pvXiQdM1dpOR9KmSUlYadjN068w3ky5DDgZ/lWkDVDULEyDzI+JO4Hem2F/v/dynDjge9ZRbi+W&#10;RbSkuZGlSGgfTFBOK3MyGSzilfcyAn1qVECDAGAKdSZ5qUkh3FoopGOBnpVCGSzJCMudo96crBwC&#10;OQelZFxI2o3IjTlF/wAk1rRII0CjgDoKzjLmemxTjZDiCaqXtglypP3Xx1q5SVTipbiTtqZFteSW&#10;UnlTA47H0rVRtwyOQeQRUV3aLcpg8MOhrPtLl7Gbypc7Ce/ask3DRl/Ero1wOaWmqwYZHQ0tbmYt&#10;FFFABRRRQAUhpaZLIIoyxzgelJ6AKzBRzwBWbdaluOyEbmPG7/CoXmn1B9qArHmr9pYpbYP3nPUm&#10;srueiNLKKuyrbaYXYSTnJPb/ABrRIWJP7qgVHc3UduMucHsO5rNMk+pSbVBWPp7VN1DRasLOW+xJ&#10;d3/nkxQruB4z61Fpcebz5uqAmtG2so7Vfl5buapaWdl5KD1wR+tS4vmTZd1ytI1hS0mc0tdRgFFF&#10;FABRRRQAUUUUAIelYV//AMfkn4fyrdPSsK//AOPyT8P5VzVvhRrT3K9aWjfek+g/rWbWlo33pPoP&#10;61jS+I3qfCaY6UtIOlLXecYUnpS0npQBQ1j/AFC/74/kaqaXxeD/AHTVvV/9Qv8Avf0NU9MP+mL9&#10;DXJL+IjeP8Nm2CaOlQy3UcH33APpVd9XhHCqze4roc4rcx5Wy9waQkDrxWS+ryMfkQD68mmeXd3f&#10;DblX/a4FZuouhfJ3LlzqUcRIT526cdKpxwzX8m9yQg/L8Kt2+lJHgyHe36VdxhSBgcdqXLKWsh3S&#10;2Oc9PwrooP8AVr9BXOjt+FdFB/q1+gqKOjZVV7ElFFFdZgFFFFABRRRQAUUUUAFFFFABRRRQAUUU&#10;UAFFFFABRRRQAUUUUAFFFFABRRRQAUUUUAFFFFABRRRQAUUUUAFFFFABRRRQAUUUUAFFFFABRRRQ&#10;AUUUUAFFFFABRRRQAUUUUAFFFFABRRRQAUUUUAFFFFABRRRQAUUUUAFFFFABRRRQAUUUUAFFFFAB&#10;RRRQAUUUUAFFFFABRRRQAUUUUAFFFFABRRRQAVnX9gXJljHz9x61o0h6VEoqQ07GdZahuIjm4fpn&#10;1rQXpVO705bk71IR/Xsaqx3k9kdkqll7c/1rNScdJF2UtUbFNxg1S/teHbn5s+mKsW0/2iIOBgGt&#10;FJPYhxaCa8igbazYPpWdc3r3beVEPlPH1q7Pp8c8hdt2eO9VpbZI7tI1GzcnBXsc9aylzPQuNl6l&#10;mxtFto/Vj1NW6owXvlv5U/yv2bs1XQQRxWsbWsiHcWiiirEFVb2zFzH2DjoatUhpNXVmNaGXp900&#10;L+RLx2Fameao6lZ+avmIPnX9aNOvPNTY5+df1rGLcXystrmXMi/RRRW5mFFFFABSEZGKWkNADFRI&#10;kwoAUelUrzUwmVh+ZvXsKvSIJIypGQarW2nR25ycO3qaymnsik11Ktvp8ly3mTk4POD1NaccaxKF&#10;UYHtSnAqvcXsVuDubLegoSjBA25FhjWLduILwyQsCc5IHY09p7jUGKxgqn6fjUraWI7Z+d0mOvpW&#10;Um5r3UaRtF6liwu2uVJKbQO+etW+9Zen3scMWx/lwfSr8F1HcZKEkDvitYSujOSsyaiiitSQoooo&#10;AKKKKAEPSsK//wCPyT8P5VunpWFf/wDH5J+H8q5q3wo1p7letLRvvSfQf1rNrS0b70n0H9axpfEb&#10;1PhNMdKWkHSlrvOMKKKKAKOrD/Rs+jA1ko7RvuU4b1FbGqD/AERz6EVmWSg3cYPqa4qivM6KbtEs&#10;QaUZV3StjPOB1q2mmQIQdm4j1NWx6UtdCpxRi5tkccKR52qFz6DFPAxS0VokkSFIehpaQ9DTA5nt&#10;+VdHB/q1+grncdfrXRQf6pfoK5aO7OirsiSiiiuo5wooooAKKKKACiiigAooooAKKKKACiiigAoo&#10;ooAKKKKACiiigAooooAKKKKACiiigAooooAKKKKACiiigAooooAKKKKACiiigAooooAKKKKACiii&#10;gAooooAKKKKACiiigAooooAKKKKACiiigAooooAKKKKACiiigAooooAKKKKACiiigAooooAKKKKA&#10;CiiigAooooAKKKKACiiigAooooAKKKKACiiigApjxq64ZQR6EU+kPFAFKfTojE+xAGxkYPeotIl3&#10;I8eeV5H0rQYgKfasGCcwT+YPXn3Fc0rQaaNY3kmjoO1Z+osYpYJAOFbBP+far0cgdFYcg1X1CDzr&#10;ZsDJHIrWXw6ELR6jri2S6i578g+lU7e5ksZ/JmOU7Gp9MnEtuFJ+ZOP8KTVYBJBux8y/yqHtzIpb&#10;8rLoINKBiqmmzGW3G7qp21b71qmmrkNWYtIe1LRVCEIrJvoGtZhPHwCenpWvTJoxLGyMMg9aznHm&#10;WhUZWGW04uIg69+3pUoGKx7aRrG6MTn5W7/1rYBBNEJOS1CUbC0UUVoSFJS0hoARiFGTwKqT6nDF&#10;wDvb2q3IodCD0NU4dLiiOSN596zlzfZKVupUa4ur47YxtU+nT86ng0lVw0p3t6DpWgBtwAMD0p1S&#10;qav7w+bsMRAgwAAPQVDd3sdsMHl+yirNV57SOeRWcZK/rVu9tCfUxpFeffMECrnqOlammSJ9mRQf&#10;mHUd6sGMFdu35emKzbqwEBLpKEHUAnGPpWHK4O5rfmVjWBo6VhR6hOn8e4e4zVmO+u5MbYgR64NW&#10;qqZLg0agOaWqsTXLfeVFH1qyM9+tbJ3IYtFFFMQh6VhX/wDx+Sfh/Kt09Kwr/wD4/JPw/lXNW+FG&#10;tPcr1paN96T6D+tZtaWjfek+g/rWNL4jep8JpjpS0g6Utd5xhRRRQBU1I5s5Pw/nWXZcXUf1rU1E&#10;f6JJ+H86yrI4uY/rXJU+NG8PhZv9sUDpR2oHSuowFooopgFI3INLSHoaAObPyt+NdBbf6iP/AHR/&#10;Kufk/wBY31rftObWL/dFclH4mdFXZE1FFFdZzhRRRQAUUUUAFFFFABRRRQAUUUUAFFFFABRRRQAU&#10;UUUAFFFFABRRRQAUUUUAFFFFABRRRQAUUUUAFFFFABRRRQAUUUUAFFFFABRRRQAUUUUAFFFFABRR&#10;RQAUUUUAFFFFABRRRQAUUUUAFFFFABRRRQAUUUUAFFFFABRRRQAUUUUAFFFFABRRRQAUUUUAFFFF&#10;ABRRRQAUUUUAFFFFABRRRQAUUUUAFFFFABRRSGgCtfSiK1k9SMD8axAhLIP73Sr+qyF5I4V69fxq&#10;O7hENxboOiqv865KnvP0N4e6SaddGCT7PKcelaZIYVR1Cy85PMQfOO3rRp995mIpCN46H1rSL5fd&#10;ZDV/eRAwOnXm7/lk35fStNwJomGflYHmmzwrcxlWGR/Kqtu7Wb+TL9w/df8ApTty6dBXv6kGlSGO&#10;d4m4z/MVrisi/Q212kydDz+NasUgljVx0Iop6e6xz11H0UUVsZhSGlpKAKOqW3mxb1Hzrz+FO025&#10;EsWCfmXj6j1q2RkcjNY7j+z70ED5D/L/AOtWEvdlzI0XvKxs5yaWmIwbkHIxTu9beZmLRRRTAKKK&#10;QkDrQAEUdKZJPHEPmcL9TVOXVo1PyAv+gqHJLcpRb2L5x3qCe7itx8zAH0HWs/7Rd3nCLtU+gwPz&#10;qWHSADulbce4FQ5uXworlS+Ijl1OWbKwoQPXvVNFkuZQuS7H15xVu9kCEW0IwD1Aq9ZWq20fq56m&#10;seVylZsvmUVcZa6akPzMN7+p7VcxjtS0V1KKiYt31EpaKKoQUUUUAIelYV//AMfkn4fyrdPSsK//&#10;AOPyT8P5VzVvhRrT3K9aWjfek+g/rWbWlo33pPoP61jS+I3qfCaY6UtIOlLXecYUUUUAVtQGbR/w&#10;/nWPanbcRf7wrZvhm1k+lYluczxf7w/nXHV+NG9P4WdCORSg+lRyTJCm5mwKz5dYO7ESZ92rolNR&#10;MlFvY1M4pCwrIFxezfdDAH0XH60f2fdTffPH+03/AOuo9o+iHyd2aMl5DF1kGfQdaoz6oXBWMEZ/&#10;iNOj0bH33J9gKtQ2UUH3VGfU8ml78vIfuowznJz16nIrfsj/AKLF/uisO4GJ5P8AeP8AOtuxObWP&#10;6VnR+JmlTZFiiiiuw5wooooAKKKKACiiigAooooAKKKKACiiigAooooAKKKKACiiigAooooAKKKK&#10;ACiiigAooooAKKKKACiiigAooooAKKKKACiiigAooooAKKKKACiiigAooooAKKKKACiiigAooooA&#10;KKKKACiiigAooooAKKKKACiiigAooooAKKKKACiiigAooooAKKKKACiiigAooooAKKKKACiiigAo&#10;oooAKKKKACiiigApkrhIyx6Dmn1S1JZXhCxqWBPOKmTstBrcqWKG7vGlbopz+NO1L/j8i+g/mau2&#10;UH2eBR3PJ+tUdT/4+4/oP5msGrRNE7yNUcrWdqFgSfOi4YckCtJRxSdgK2ceZEJ8r0KVhe+eNjn5&#10;x+tW5I1lBVgGB9azr+0MTedFkEcnHb3q1Y3guU5wHHUVEZfZluNrqiKe1dYigHmxf3SfmH0NVrO6&#10;Nm5jkyEJ6kYxWweaimhjmGHQMKbhrdApdGSK4cAg5B6GnVVtrNbYsVZiD2J6VZ7mrV+pItFFFUIK&#10;qajbCeA4HzDkVbprcj1qZK6sNOzuUdLuPNi2Hqn8qvisd/8AQb8MPuN/KtdWB6dKim9LdipLW6HU&#10;UUVqQFV72J5odsZ2tkYOcVYpDSaurBsZcekE/wCskz9KtxWEMOMICfU8mrVFQoRRXM2IBg9Kiuph&#10;BAzntUtZmrybmjiHOeSP5USdo6BFXY3S4d8jTuMknj61qjg1FbRCGFUHOB19alHPNOC5UEndi0UU&#10;VZIUUUUAFFFFACHpWFf/APH5J+H8q3T0rCv/APj8k/D+Vc1b4Ua09yvWlo33pPoP61m1paN96T6D&#10;+tY0viN6nwmmOlLSDpS13nGFFFFAEV1/x7S/7h/lWAjbHVuuCDit67/49pf9w/yrn1GSB0ya46u6&#10;sb0upajil1KYsxwoPX0+lacNnFAMKmT6nrUkMawxqijgCpAMVvCFtWZSlfRCAD8adRRWpIUhpaQ9&#10;KAOeuuLqX/fNbGmnNnGfasm/GLuQe9aulnNkn1P865afxs6J/Ci3RRRXUc4UUUUAFFFFABRRRQAU&#10;UUUAFFFFABRRRQAUUUUAFFFFABRRRQAUUUUAFFFFABRRRQAUUUUAFFFFABRRRQAUUUUAFFFFABRR&#10;RQAUUUUAFFFFABRRRQAUUUUAFFFFABRRRQAUUUUAFFFFABRRRQAUUUUAFFFFABRRRQAUUUUAFFFF&#10;ABRRRQAUUUUAFFFFABRRRQAUUUUAFFFFABRRRQAUUUUAFFFFABRRRQAUhpaKAExxWXqKn7bEQCRg&#10;fzNatNIyaiS5kNOzuKPu0DgUY4paoQ0jPFZN1A1jMJovu559q2KZIgkQqwBB7GolDmKTsR2tytxG&#10;GBwehHpU1Yzq+m3GRkxn9RWtFIsqB1OQRShJvR7jlG2qJKKKK1ICiiigAooooAo6pbiS33AfMnI+&#10;lLpc/mwYPVeKtsARg1kW5NnfNEeATgf0rCXuyuWtY2NmiminVsQFFFFMAooooARvu1kqBcarz0U8&#10;/h/9etZvumsnSQZLmST2/maxmrtI0jszVAFOoorUzCiiimAUUUUAFFFFACHpWFf/APH5J+H8q3T0&#10;rCv/APj8k/D+Vc1b4Ua09yvWlo33pPoP61m1paN96T6D+tY0viN6nwmmOlLSDpS13nGFIe1LSHtQ&#10;Ay4GYXHqp/lXOg4ro271znSuSt0N6ezOlXlRS0yM/ItOyK6lsYC0Umc0tMApCaMioJ7uKIHLj6A8&#10;1LaQ7XMnUebyT6j+laOknNr+JrKnm8+ZnAwDWno5zbMPRv6VzU3ebN5q0EX6KKK6znCiiigAoooo&#10;AKKKKACiiigAooooAKKKKACiiigAooooAKKKKACiiigAooooAKKKKACiiigAooooAKKKKACiiigA&#10;ooooAKKKKACiiigAooooAKKKKACiiigAooooAKKKKACiiigAooooAKKKKACiiigAooooAKKKKACi&#10;iigAooooAKKKKACiiigAooooAKKKKACiiigAooooAKKKKACiiigAooooAKKKKACiiigAooooAKKK&#10;KACkNLSEZoAiubdZ42VvwI7VmWszWM5ikGFJ6+lbGKqX9n9ojJUfOOh9faspp/Ety4voy0MMM0or&#10;N0y7z+5fhh0z39q0hVRkpK6Jas7C0UUVYgpDS0UAFZerwkbJRwRwT6VqVDdxedA6eoqJq6Ki7MS0&#10;m8+FW7kc1PWZpMuDJEeo5xWkDSg7oJKzsLRRSVoSLSHtS0hoAR/un6Vm6P8Afl/D+tabdKydPIhv&#10;3jPA5UfnWMviRpHZmvRSUtbGYUUUUAFFFFABRRRQAh6VhX//AB+Sfh/Kt09Kwr//AI/JPw/lXNW+&#10;FGtPcr1paN96T6D+tZtaWjfek+g/rWNL4jep8JpjpS0g6Utd5xhRRRQAjdK5onBOfeulPSuclXDu&#10;PQkfrXLW6G9Lc2muUgt0ZiASB061SfWHJIjjAx681Fa2z3smWJ2L3rWhto4Vwqgf1qlzT20E1GOj&#10;1M37XeyHKqw+if8A1qPLvpDk7x+OK1wPxpafs77snnXRGN/Z91Kfnb/vpqkj0f8AvyH6CtWkp+yj&#10;1F7SRiahAtvKqoMDb1/GrejkCOQe9R6wuGib1BFJpDfPIvqAayj7tSyNXrTua1FFFdZzhRRRQAUU&#10;UUAFFFFABRRRQAUUUUAFFFFABRRRQAUUUUAFFFFABRRRQAUUUUAFFFFABRRRQAUUUUAFFFFABRRR&#10;QAUUUUAFFFFABRRRQAUUUUAFFFFABRRRQAUUUUAFFFFABRRRQAUUUUAFFFFABRRRQAUUUUAFFFFA&#10;BRRRQAUUUUAFFFFABRRRQAUUUUAFFFFABRRRQAUUUUAFFFFABRRRQAUUUUAFFFFABRRRQAUUUUAF&#10;FFFABRRRQAUhpaSgDL1G1MLi4j4I64/nVyzuRcxBu44IqZ0V0IbkHjFZCltOvMHmM+vcVg/cd+jN&#10;F7yt1Nqimo27kcilrYzFooopgFI3SlpO4oAyJMWmpAjhWOfwP/161xWdq8OUWQdjg/SrdnN51ujd&#10;Tjn61jDSTRpLVJk9RzqzwsqnDEcGpKStWrmZkmK+iJALNjvkH+dKLu8T70ZJ90P9K1SaQ9Ky9nbZ&#10;lc1+hlnVpU4aIfniqr3Je585V2nPT1q/qVyyERR/fb9KiTSmdQ0j4J68ZrGSk3ZM1i4pXNKGQSxh&#10;x0NSVFbwiCJUBJA9alrqV+pgFFFFUAUUUUAFFFFACHpWFf8A/H5J+H8q3T0rCv8A/j8k/D+Vc1b4&#10;Ua09yvWlo33pPoP61m1paN96T6D+tY0viN6nwmmOlLSDpS13nGFFFIaAAiueuuJ5f9410J6Vg342&#10;3sg9Tn9K56yukbU9zV00AWkeOmP61aqlpT5tAP7pxV2tYfCjOW4UUUVZIUUUUAZ2sLmFGHZsVV0t&#10;8XWOzDFaOooZLVwOoGRWLBJ5U0b9gRXHPSdzohrBo6PtQOlIpDLkUo6V2HPYWiiigAooooAKKKKA&#10;CiiigAooooAKKKKACiiigAooooAKKKKACiiigAooooAKKKKACiiigAooooAKKKKACiiigAooooAK&#10;KKKACiiigAooooAKKKKACiiigAooooAKKKKACiiigAooooAKKKKACiiigAooooAKKKKACiiigAoo&#10;ooAKKKKACiiigAooooAKKKKACiiigAooooAKKKKACiiigAooooAKKKKACiiigAooooAKKKKACiii&#10;gAooooAKqajbfaIcj768irdNPX1qZJNWY07O5Q0u58yMxn7y/wAq0BWNKv2G/Vx9xj+nethSDzUU&#10;27WfQqS1uh1FFFakBRRRQBDdx+bbuncjj69qpaNINskeenIFaJ54PSsqL/RtTZT0b+tYy0kmaR1T&#10;Rr1UvfP2r5HXvjFWhS1o1dEJ2dzK/wCJh7/pTWa/UZOQPwrUlcRxlj0HPNZAEupyk52xj9P/AK9Y&#10;SVtEzRSv0I4ZGkvUMpDHIzg/4VuDpWcdJUAFJGDDoTWhGCEAbk45Iq6cXHcU2nsPooorYzCiiigA&#10;ooooAKKKKAEPSsK//wCPyT8P5VunpWFf/wDH5J+H8q5q3wo1p7letLRvvSfQf1rNrS0b70n0H9ax&#10;pfEb1PhNMdKWkHSlrvOMKKKKAEFY+rJi5U/3l/X/ADitis/WEJjRh/Caxqq8TSnpIZpD8SJnuDWn&#10;WJpsnl3QHZhitsUqTvGwVFaQZoqOWdIRlyBVOTV41+4hf9K0cktyVFs0aaTjJrJbVZpGwiAfhk/5&#10;/CmeVeXPDbgD6nA/Ko9onsiuR9S1f6gqoUQ5c8ZHasoqVOCMccfStW20pUIaQhj6DpSarbbkEi9V&#10;61jOMpe8zSMoxdkTaZcCaAKfvJxVuuftrk20obqD1Fb0UiyoGXkGtac+ZWM5x5XcfRRRW5mFFFFA&#10;BRRRQAUUUUAFFFFABRRRQAUUUUAFFFFABRRRQAUUUUAFFFFABRRRQAUUUUAFFFFABRRRQAUUUUAF&#10;FFFABRRRQAUUUUAFFFFABRRRQAUUUUAFFFFABRRRQAUUUUAFFFFABRRRQAUUUUAFFFFABRRRQAUU&#10;UUAFFFFABRRRQAUUUUAFFFFABRRRQAUUUUAFFFFABRRRQAUUUUAFFFFABRRRQAUUUUAFFFFABRRR&#10;QAUUUUAFFFFABSUtIe1AGfq8e6JX7g4/CrNi/mW0bd8Y/Lim6gvmWkgPpmotJfdAR/dY4rHafqXv&#10;Ev0U3eN23PPpTq2ICiiigBDWVqymOaOVf8mtaqWqx77UkdQQazmrxLjuWo2DqrDoRkU49RVC2uCu&#10;n7sbmTI/z+lRRawp++hHuDS50lqHI+hPqr7LUj+8cYp+nxiO2T1PJNVb29gubchWw45HFS6VcBov&#10;L/iX+VQmnMdnymhRRRXQZhRRRQAUUUUAFFFFABRRRQAh6VhX/wDx+Sfh/Kt09Kwr/wD4/JPw/lXN&#10;W+FGtPcr1paN96T6D+tZtaWjfek+g/rWNL4jep8JpjpS0g6Utd5xhRRRQAVDdx+bbuvcjj69qmpD&#10;0pNXQHNqxjYMB8wOR9a17i/WKFSvLOMgVn38Pk3DAdDyKbax/aLhFb5lHX6Vwxk4txR1SXMuYlgt&#10;Jb5vMkYhT3PetCLToI/4Nx9W5qyo2gD0pe9dUYLdnO5NiKipwAB9BTqKK0JCkYbhilopgYl9ZGBt&#10;6DMZP5VHa3bWzDBynda3ZMbTnp3rnygkncQqSvUAelcc48jvFnTB8ytI3Le4S4Tch49KlHWucike&#10;Fgykqe9aMGrqeJRtPqvStI1V9ozlTa2NKjPNQR3cLn5ZFPtmpgQa2TT2MrNDqKKKoAooooAKKKKA&#10;CiiigAooooAKKKKACiiigAooooAKKKKACiiigAooooAKKKKACiiigAooooAKKKKACiiigAooooAK&#10;KKKACiiigAooooAKKKKACiiigAooooAKKKKACiiigAooooAKKKKACiiigAooooAKKKKACiiigAoo&#10;ooAKKKKACiiigAooooAKKKKACiiigAooooAKKKKACiiigAooooAKKKKACiiigAooooAKKKKACiik&#10;NADJk3xsp6EYrO0c4aVfoa1DyDWIk4tLyZsEgkjA+tYT0aZpFXTRev4W2CSMkOnIx6VJZXguk54c&#10;dRVL+0biUZjhDL9CaqxTtbz7wNpB5XpUc6UrorkurM6Gio4nEihhyCOKf3rpTvqYi1HcIJIXU9CD&#10;UlIeaGBmaPJ/rIzz0I/r/Sr0lvG/LIpPuKzrYfZ9SdOxyPw61JqN4QRDGTuPUisItKJq03LQrXgt&#10;0YpFGS/1NSWmnSEq7MY+4x1qzY2AgAdxmQ/pV4URp3fMwc7KyEUcD2p1FFbmQUUUUwCiiigAoooo&#10;AKKKKAEPSsK//wCPyT8P5VunpWFf/wDH5J+H8q5q3wo1p7letLRvvSfQf1rNrS0b70n0H9axpfEb&#10;1PhNMdKWkHSlrvOMKKKKACkNLRQBQ1O3MsW8D5l5x7VmW0xt5g46dx6iugYAqawr22+zzHA+VuV/&#10;wrlqx15kb02muVm6jh1DDoaXvWVpl3tIhc/7taoOa2hLmVzKS5WLRRRWhIUyRwiksQAOpNKTg1kX&#10;s73c4hj5AOPqaznJRRSVxLu8a6byos7T6dWq9Y2X2ZCTzIRyadZ2aWy8cv3NWe/WpjB35pblSkto&#10;lS40+O4ycFW9RWdPp0sILABlHcVuYPrSMuVIPOaJU4yCM2jmuo4GQKUMQeDirumAJdOvbGP1rVaC&#10;Njyin6iueNNyV0zVzS0aMAXMq9JXH4mnfbJv+er/APfVbJs4c/6tfwFMaxgxnyxVezl3FzxfQyDd&#10;TH/ls/8A31W5aMWt4ieTtHNYMyhZpFHQMRW7Zf8AHrF/uinRvzNMVRKyaJ6KKK6zAKKKKACiiigA&#10;ooooAKKKKACiiigAooooAKKKKACiiigAooooAKKKKACiiigAooooAKKKKACiiigAooooAKKKKACi&#10;iigAooooAKKKKACiiigAooooAKKKKACiiigAooooAKKKKACiiigAooooAKKKKACiiigAooooAKKK&#10;KACiiigAooooAKKKKACiiigAooooAKKKKACiiigAooooAKKKKACiiigAooooAKQ0tFADW9utZtvZ&#10;ia5lkcAqHO3PfmtM0iqE6VDjd3GnYXAA4FVb2zFwmQAJB0ardIabimrAnYy9OujG3kScEcLWoMVn&#10;ana8CdOo+8P61YsLkXMQP8Q4P+NZwdnysqWvvItUlLSE4rYgx9QJgvldeuAf6U/S4PNkM7jJzxS6&#10;wnzRNjnkH9Ku2KhbWLHQrmuaMf3jNm/cJxxS0UV0mIUUUUAFFFFABRRRQAUUUUAFFFFACHpWFf8A&#10;/H5J+H8q3T0rCv8A/j8k/D+Vc1b4Ua09yvWlo33pPoP61m1paN96T6D+tY0viN6nwmmOlLSDpS13&#10;nGFFFFABRRRQAVDdW63MRU8HqD6GpqKTV1Zhsc1IjQuVIwymtjT70Tptf/WAfnS39kLhNy8OOnvW&#10;OC0UndXU/iDXHrSl5HRpUR0lJ6VTsr9ZxtbiT09fernXNdcZcyuYNWdmQXkphtmbv2qlpFvktKfo&#10;KfrLHy0T1Oas6egS1jA7jP51lvUsXtEsUtFFbmYUjcAmlpkzbYmPoCaT0QGVp3N4x9if1rXArJ0Z&#10;QZHb0AFa1ZUtImk9xaRulLSMMitWZnPXI/0iX/eNbVj/AMesf0rEuuJ5P98/zrZ045tI/pXLS+Nn&#10;RP4UWqKKK6znCiiigAooooAKKKKACiiigAooooAKKKKACiiigAooooAKKKKACiiigAooooAKKKKA&#10;CiiigAooooAKKKKACiiigAooooAKKKKACiiigAooooAKKKKACiiigAooooAKKKKACiiigAooooAK&#10;KKKACiiigAooooAKKKKACiiigAooooAKKKKACiiigAooooAKKKKACiiigAooooAKKKKACiiigAoo&#10;ooAKKKKACiiigAooooAKQ9qWigBrqGGCODxWOM6fef8ATNuv0rZqpqVt59uSPvryKymnuiovoyyD&#10;u6dMUvTFUNKufNjMZPK8fhV8j+VXGSkroTVnYo6uP3C/7w/kasWTbraLH92m6hGHtH+maj0mQtb7&#10;T1U4rLaZW8S9RRRW5AUUUUAFFFFABRRRQAUUUUAFFFFACHpWFf8A/H5J+H8q3T0rCv8A/j8k/D+V&#10;c1b4Ua09yvWlo33pPoP61m1paN96T6D+tY0viN6nwmmOlLSDpS13nGFFFFABRRRQAUUUUAJVO+sR&#10;cDcvDjv61dpMVLSkrMadtUc2waJ8EFHU/iK1LHURKAknD9AfWpryyW5GfusOhrGlheBirgg9j61y&#10;2lSfkdCtUVnuX9Y58n8f6VftP+PaP/dFYTzvKiqx3bc4PetqwcNbJg9BirpyvIiUWoos0UUV0mIV&#10;Def8esv+6amqK6XdbyD/AGTSew1uUtGHyyn3FaVZeit80q+wNalZ0vhKqfEFI3SlpDWpBz96MXUg&#10;/wBqtfTTm0j/AB/nWVfjF5J9a09M/wCPRB9f51y0/jZvP4UXKKKK6jAKKKKACiiigAooooAKKKKA&#10;CiiigAooooAKKKKACiiigAooooAKKKKACiiigAooooAKKKKACiiigAooooAKKKKACiiigAooooAK&#10;KKKACiiigAooooAKKKKACiiigAooooAKKKKACiiigAooooAKKKKACiiigAooooAKKKKACiiigAoo&#10;ooAKKKKACiiigAooooAKKKKACiiigAooooAKKKKACiiigAooooAKKKKACiiigAooooAKQjIpaKAM&#10;a4Bsb8SKPkb/ACa1o2DgMDkHkVXv4PtFuwH3hyKh0m43oY24Zeg9qwXuyt0Zo/ejfqi9IoZCDyDw&#10;RWXpjeTdPG3GePxFarc8VkXoNtfrIOh5ono1II9UbANLTUYMoI6UvetkZi0UUUwCiiigAooooAKK&#10;KKACiiigBD0rCv8A/j8k/D+Vbp6VhX//AB+Sfh/Kuat8KNae5XrS0b70n0H9aza0tG+9J9B/WsaX&#10;xG9T4TTHSlpB0pa7zjCiiigAooooAKKKKACiiigAqKe3SdCrDINS0UnqGxh3WnSQHcuXT19KrwzP&#10;E2UYqa6Miqlxp0U/IG1j3Fc0qXWJtGp0kV4NWB4lXb7r0q/HOkoyrhh7GsifTZYT03r7VVBKHuG/&#10;lUKpKGkkVyRlqmdLmkPzCsOLULiPo+4ejDNTrrDj70an6cVr7WPUj2cug20P2bUCnrlf61rrzWBc&#10;XHnziQLsI9//AK1XF1hgMGLJ9d3/ANaohUUdCpQb1Rq0hrLOsP2jA+pzUbavMRwqD/P1rX2sSPZy&#10;I9QH+myfh/KtDSjm1X8ayZZWmkLtjceuK1tK/wCPb8TWNJ3m2aT0gkXaKKK7DnCiiigAooooAKKK&#10;KACiiigAooooAKKKKACiiigAooooAKKKKACiiigAooooAKKKKACiiigAooooAKKKKACiiigAoooo&#10;AKKKKACiiigAooooAKKKKACiiigAooooAKKKKACiiigAooooAKKKKACiiigAooooAKKKKACiiigA&#10;ooooAKKKKACiiigAooooAKKKKACiiigAooooAKKKKACiiigAooooAKKKKACiiigAooooAKKKKACk&#10;PalooAQ81j3KmyvBKo+QnP8AjWzVa+txPAwH3uorKa5lcqLsTIQ4DA5BGc1V1ODzbckdU5qLSbne&#10;pibqvT6VoNhhg96PjiHwsp6XN50AUnJXj8Ku1jwt9hvSh4Vq2F6Cim9LMclZ3FooorUgKKKKACii&#10;igAooooAKKKKAEPSsK//AOPyT8P5VunpWFf/APH5J+H8q5q3wo1p7letLRvvSfQf1rNrS0b70n0H&#10;9axpfEb1PhNMdKWkHSlrvOMKKKKACiiigAooooAKKKKACiiigAooooATFRyW8cv3kDfWpaQ0rXAo&#10;yaVCx4LJ7A1EdGH8Mv5rWmQfrQDWbpxfQtTkuplf2O3/AD2H5Uf2M3/PUflWtSUeyh2H7SRljRyO&#10;s36f/Xp40de8h/DitHB9aKPZR7BzyKS6VCOu5h9atQwJAu1BgfWpKKpRS2Ibb3CiiirEFFFFABRR&#10;RQAUUUUAFFFFABRRRQAUUUUAFFFFABRRRQAUUUUAFFFFABRRRQAUUUUAFFFFABRRRQAUUUUAFFFF&#10;ABRRRQAUUUUAFFFFABRRRQAUUUUAFFFFABRRRQAUUUUAFFFFABRRRQAUUUUAFFFFABRRRQAUUUUA&#10;FFFFABRRRQAUUUUAFFFFABRRRQAUUUUAFFFFABRRRQAUUUUAFFFFABRRRQAUUUUAFFFFABRRRQAU&#10;UUUAFFFFABSMMilooAxrlTY3yyL90nOP51rqQygg5UjNVdSg822YjqvNN0qbzYNp6rxWEdJW7mj1&#10;jcbqlsZI/MUcr1+lPsLvz4gpPzrwQep96tkBgQelZtxpjLIXgbb3xnFEk4y5kJNNWZpjmishb64t&#10;SBMhI9xWrG/mIrAYDDNXGakS42H0UUVoIKKKKACiiigAooooAQ9Kwr//AI/JPw/lW6elYV//AMfk&#10;n4fyrmrfCjWnuV60tG+9J9B/Ws2tLRvvSfQf1rGl8RvU+E0x0paQdKWu8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pCcUAI4yp&#10;HY1laYfJvJIz7j8q1jWS58nVgexP9KxnupFx6o1s0ZFQXUXnQlQSrDkEetVLK+bzPKm4fpn+lU5W&#10;eolG4usD93H9auWjBreMj+6KS5txcwlTxnoR2NZqPcaeSpXcg/Kofuy5il7ysbBxTS6qMkge5NZT&#10;ahPP8sceD6gZpU02eU5lfH1OTR7S/wAKFy23ZqLIr/dYH6GnA5rKl0t4/mjkyR6cU601Aq4inG1u&#10;m401N395A49UalFIKWtiAooooAQ9Kwr/AP4/JPw/lW6elYV//wAfkn4fyrmrfCjWnuV60tG+9J9B&#10;/Ws2tLRvvSfQf1rGl8RvU+E0x0paQdKWu84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JxQAtFIDn6UtABRRRQAhrK1NDHcJMOg4rWproHGCMi&#10;olHmRUXysoDV49vKNmqU7vey70jOB3ArX+xQ/wDPJP8AvkU9YkjGFAUegFZ8kpaNlKSWxU0+8M4K&#10;P99f1q7gHmsu3+XVWA6EkfpWox+WnTd1qKSs9AwPpUFzdx2wy559B1NZkT3N3IxSRuDnG7GKsQ6W&#10;zNumbd7UueT2Q7Jbkb39xckiKPA9QM1WuvOJHnL83ZsVurGsYCqMAdhSSxJMhVhkGlKm5LVjU0tk&#10;U9LuzKhjbllHX1FaGaxraB7e/VSDgZ59RitkYNVTbtqKaV7oWiiitjMQ9Kwr/wD4/JPw/lW6elYV&#10;/wD8fkn4fyrmrfCjWnuV60tG+9J9B/Ws2tLRvvSfQf1rGl8RvU+E0x0paQdKWu84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DUdxMIImc9BzWUJbu9JMfyr7HG&#10;KzlNRKUbmxu9xUTXcSEhpFH41nLpc0nMkoJ9etTJoy/xSMfpxU803siuWK3ZJLqsCjglz7Cqkmpy&#10;y5ES7QByepFXU02BD9zcfc5qWSENC8agDIIwBik1NrVheK2RDpcnmW2Sdxyef8/WrlZOnXIt3aKT&#10;5ST+tawNVB3ViZKzFooorUkKKKQ0ALUc8qwxM7HAHNPNZWqsXnjiHAOD+uKznLlRUVd2DS0Mty8z&#10;fX8TWnI4RGLdAM0y3hWCJVXoBiqWqXWB5K8setT8ESvikM0fJeQ9uK1FqvYW/kQKD948mrVOmrRR&#10;MndhRRRWpImKWiigAooooAQ9Kwr/AP4/JPw/lW6elYV//wAfkn4fyrmrfCjWnuV60tG+9J9B/Ws2&#10;tLRvvSfQf1rGl8RvU+E0x0paQdKWu84wooooAKKKKACiiigAooooAKKKKACiiigAooooAKKKKACi&#10;iigAooooAKKKKACiiigAooooAKKKKACiiigAooooAKKKKACiiigAooooAKKKKACiiigAooooAKKK&#10;KACiiigAooooAKKKKACiiigAooooAKKKKACiiigAooooAKKKKACiiigAooooAKKKKACiiigAoooo&#10;AKKKKACiiigAooooAKKKKACiiigAooooAKKKTdQAtFJQDmgBaKKKACkJxS0UAFJQxxVWfUYoeM7m&#10;HZTmpbS3Gk3sWgaRmCjkgfWspr+4uTthQqPbmhdNmnOZZMH86z57/CiuTuaYlU/xD8KdnPfNZp0b&#10;/pr/AOO//XqP7DdQfckyPYmjmkt0HKu5r0Dr0rJF7c23+sTI9SP61at9Simwv3G9Cf601UixOLRd&#10;opAcignFaEi0hqldakkOVX52HpVTdd3vTKqf+Ais3O2i1LUb7mlLdRQ/ecD2zzVWTWIxwiM314ps&#10;WkJjMjlj6L0qYC1teyKR+dS3N+Q7RXmUyLjUWGQVj9e1alvCsCBF6AfnRFMkybkORQJ0D7S6hvTN&#10;VGKWtxNtktFIDQDmtSBaQ0tJQBSvLBbjJB2v/e9aqLPcWDBXUsnv/jWxTXXcMHp71lKF9VoWpdGQ&#10;2l6l0MLwwHINWayLYeVqbKMYyR+law7U4O61FJWegtFFFaEiGsvVoyGSUdutatRXEQmhZG6GonHm&#10;RUXZjILgS24cccVQ09PtN08r84OcVFBK1t50D8BgR9DVrRSPLkGeQawT5mkzRrlTaNEUtFFdJiFF&#10;FFMAooooAKKKKAEPSsK//wCPyT8P5VunpWFf/wDH5J+H8q5q3wo1p7letLRvvSfQf1rNrS0b70n0&#10;H9axpfEb1PhNMdKWkHSlrvOMKKKKACiiigAooooAKKKKACiiigAooooAKKKKACiiigAooooAKKKK&#10;ACiiigAooooAKKKKACiiigAooooAKKKKACiiigAooooAKKKKACiiigAooooAKKKKACiiigAooooA&#10;KKKKACiiigAooooAKKKKACiiigAooooAKKKKACiiigAooooAKKKKACiiigAooooAKKKKACiiigAo&#10;oooAKKKKACiiigApDQarXl4tso7uegFS2ktRpXLBYKOeBVeTUIIs5bJ9qz1S51A8nan5CrUWkxIP&#10;nzIfyFZc0pfCi7RW4x9ZT+FCfqajOpynlYh+taMdvHH91FH0FSbRjpTtN7sLx7GV/ac3Uxj8AadH&#10;rGD86ED1BrT2j0qK5t0mjYMozg4NDU11C8X0HQzJOgdDkGpAMVmaOTiVc8AitPNXF8yuRJWdgNU7&#10;nUo4MqDvb0FO1DebZihwRyfpVCxigMRlkOSD0btUSk07IuMVuxTJdahwPlQ8eg/+vVmDSo05clz6&#10;HpTH1aNRiNC2OhPAqIT3lz9wFFPcDH6ms/dv3ZT5vQ1AUhUDhRSh1foQR65rMXSpZDmSUZ/M0yzI&#10;tbt0LYQZBzxV87T1VieVPZmxQRVK21FZ5vL24HY561bZwq5YgDuTWikmQ1YCoIwcH61n39jGsLSI&#10;NpHYdDVr7dbk48wVDf3UTWrhXUk9MGonZplRumSabIZLZMnJGRn1qy3KmqelqRajjuauYOMVcPhQ&#10;pbmLZNHFM/nABh6joau/2rCDj5m+gqrfxKL5Bj5Wxmry6dBgDyxWEOZNpdC3y7spXN5JeSCODIU9&#10;SOM1JHpAIzI5PsKvRW0cOfLULmpPxq1TvrLUXN0RjfZ7q3Zo4wxVu4p7aY6xFy5MnXaK0ZbuKE4Z&#10;wp9M1CdUtx/ET+FLkit2Pml2KsOqNHFtdSzL3zSPqc5UsqBVHfBqVtStyc+USfXaKjurtL2HYg2u&#10;CDg96hv+8UlfdF+znNxCHIwTU/XrWPb37WirG8eAPwNSXGrB02xKwY8ZPatFUSWpm4u5qYx0ozWP&#10;BfTW0m2bJU/3uoqxJq0QHyqzHtxgVXtIj5GRY/4m/wCP9K1R2rK0+Nri5adug6fWtUClT2uKe9ha&#10;KKK2ICkNLSGgChqdr5i+aoyy9R6ioNIkAmZT/EM/lWsfmGKyLiE2N0sq/cJ/KueUbSUkaxldcrNe&#10;lpiMCBjpTu9bmQtFFFMAooooAKKKKAEPSsK//wCPyT8P5VunpWFf/wDH5J+H8q5q3wo1p7letLRv&#10;vSfQf1rNrS0b70n0H9axpfEb1PhNMdKWkHSlrvOMKKKKACiiigAooooAKKKKACiiigAooooAKKKK&#10;ACiiigAooooAKKKKACiiigAooooAKKKKACiiigAooooAKKKKACiiigAooooAKKKKACiiigAooooA&#10;KKKKACiiigAooooAKKKKACiiigAooooAKKKKACiiigAooooAKKKKACiiigAooooAKKKKACiiigAo&#10;oooAKKKKACiiigAooooAKKKKACiiigBjsFQk9AM1kWsf267aSTlRzj+VSzag8sbp5LDcCM1HZXTW&#10;kbL5LMSc5xXM2pNGqVka4wv0pcis7+1HJ/1DYo/tR/8Ani3+fwrbmSJ5WaJYAZJxVC41ZEbag3kd&#10;88VBc30s8ZRY2XPeo7WVbccwFm/vVlKbexSjbVkyaud48yPC+o/wq/5yvCzqcjGc1n3F2LhCrW7D&#10;0I7VXilliikj2NtYYHtS52n5ByplrRx/rT9P61pDGKyLO6a1Rl8liSc5qf8AtR/+eLVUJJRsKUW2&#10;y+4DqR7Vg21s08vlg7ccsPp/+ur51Rv+eLVVt5mguHk8tjuzxipnaTRULpM04bKKADagz6nrVa81&#10;Bo5PLiAZ+5xQdTcj/UsKqWsphlaR4mdqJSW0RJPdkv2q8hG5wSvfI6flRFBDfuWDNGx5ZTUx1JiM&#10;G3aqRZknEsUbIM5x/kVD89Sl5aAf9Buzhc7emfpUy29xftmQlE9/6VN/aJ727E+tL/aZH/LBqail&#10;pcLvoiO5soLaLJLE9sHk1DaWDXI3N8sfr60Xkz3TKfKZQoPH+RVldRKgAQMMUrRb8h3aRfiRYowi&#10;8AU/IrO/tRv+eLUv9qP/AM8W/wA/hXQpRS0MuVkWrjZNG4+lacbAopHQjisq7ujdR48lgw5Bp1vf&#10;SQRBGiZiO9ZqSUmU4txRrVn6ndmEBEOHYdqb/ajY/wBQ1VZ5mmuVlMTALjinKd1oKMddSe30reA0&#10;zEk87Qaml0yExttGG7HJ4pg1Ru0DUn9puf8Alg1T7tiveKVvaPclwMKV9aZJFJCcMjLjvjirNrct&#10;A0hMTHec1P8A2kx/5d2rPki0XzNMfYzrdx7ZFVnXqCM/jVpbeJGBWNVPYhaxt7x3HmRRsoz0q7/a&#10;bD/lg1aQkrWluZyTvoWrmJJIiWUNgE81lWVmLtmJbao6gdatHUmYEGB8dKrWU72jufLYhu1KVnIa&#10;ukzYjjWFQqgKo7U/Oazv7Uf/AJ4tT4dQaWVUMTDPetlJbIzcXuy/RSA8ClrQkKKKKACo54VnjZGG&#10;QakopNXDYrWWUQxt1Q4z6jsas0mBnOKWhKwbhRRRTAKKKKACiiigBD0rCv8A/j8k/D+Vbp6VhX//&#10;AB+Sfh/Kuat8KNae5XrS0b70n0H9aza0tG+9J9B/WsaXxG9T4TTHSlpB0pa7z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MZpaKAC&#10;iiigAooooAKKKKACiiigAooooAKKKKACiiigBD0rCv8A/j8k/D+Vbp6VhX//AB+Sfh/Kuat8KNae&#10;5XrS0b70n0H9aza0tG+9J9B/WsaXxG9T4TTHSlpB0pa7z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SsK//wCPyT8P5VunpWFf/wDH5J+H8q5q3wo1p7letLRvvSfQf1rNrS0b&#10;70n0H9axpfEb1PhNMdKWkHSlrvOMKKKKACiiigAooooAKKTIpaACiiigAooooAKKKKACiiigAooo&#10;oAKKKKACiiigAooooAKKKKACiiigAooooAKKKKACiiigAooooAKKKKACiiigAooooAKKKKACiiig&#10;AooooAKKKKACiiigAooooAKKKKACiiigAooooAKKKKACiiigAooooAKKKKACiiigAooooAKKKKAC&#10;iiigAooooAKKKKACiiigBNw9aNw9a577TL/z1f8AOj7VL/z1f865vbo39kzodw9aMiue+1Tf89X/&#10;ADo+1S/89X/Oj20Q9k+50ORRkVz32mX/AJ6v+dH2mX/nq/50/bLsHsn3OhyKMiue+0y/89X/ADo+&#10;0y/89X/Oj2y7B7J9zocijIrnvtMv/PV/zo+0y/8APV/zo9suweyfc6HIoyK577TL/wA9X/Oj7TL/&#10;AM9X/Oj2y7B7J9zocijIrnvtMv8Az1f86PtMv/PV/wA6PbLsHsn3OhyKMiue+0y/89X/ADo+0y/8&#10;9X/Oj2y7B7J9zocijIrnvtMv/PV/zo+0y/8APV/zo9suweyfc6HIoyK577TL/wA9X/Oj7TL/AM9X&#10;/Oj2y7B7J9zocijIrnvtMv8Az1f86PtMv/PV/wA6PbLsHsn3OhyKMiue+0y/89X/ADo+0y/89X/O&#10;j2y7B7J9zocijIrnvtMv/PV/zo+0y/8APV/zo9suweyfc6HIoyK577TL/wA9X/Oj7VL/AM9X/Oj2&#10;8eweyfc6HcPWjIrnvtU3/PV/zo+1S/8APV/zpe3iHsn3OhyKMiue+0y/89X/ADo+0y/89X/On7Zd&#10;g9k+50ORRkVz32mX/nq/50faZf8Anq/50e2XYPZPudDkUZFc99pl/wCer/nR9pl/56v+dHtl2D2T&#10;7nQ5FGRXPfaZf+er/nR9pl/56v8AnR7Zdg9k+50ORRkVz32mX/nq/wCdH2mX/nq/50e2XYPZPudD&#10;kUZFc99pl/56v+dH2mX/AJ6v+dHtl2D2T7nQ5FGRXPfaZf8Anq/50faZf+er/nR7Zdg9k+50ORRk&#10;Vz32mX/nq/50faZf+er/AJ0e2XYPZPudDkUZFc99pl/56v8AnR9pl/56v+dHtl2D2T7nQ5FGRXPf&#10;aZf+er/nR9ql/wCer/nR7ZdheyZ0ORWFf/8AH5J+H8qj+0zf89X/ADpjMXbcxJJ9TWVSopqxpCHK&#10;xK0tG6y/Qf1rNrS0brL9B/WppfEOp8JpjpS0g6Utd5yBRRRQAUUUlAAelZ2oX5Q+XGee5qbULz7M&#10;m1fvt09vesXOSSeveuarO2iNqcL6stQahLE/zEup9eta8E6TruUg/Suep8Nw9u4ZCcenrWUKrWjN&#10;JU09jo6KrWl4lymRww6irHeu1O6uctrC0UUUwCiiigAooooAKKKKACiiigAooooAKKKKACiiigAo&#10;oooAKKKKACiiigAooooAKKKKACiiigAooooAKKKKACiiigAooooAKKKKACiiigAooooAKKKKACii&#10;igAooooAKKKKACiiigAooooAKKKKACiiigAooooAKKKKACiiigAooooAKKKKACiiigAooooA5mit&#10;X+x4/wC8/wCY/wAKP7Hj/vP/AN9D/CuD2Mjr9rEyqK1f7Hj/ALz/APfQ/wAKP7Hj/vP/AN9D/Cj2&#10;Mg9rEyqK1f7Hj/vP/wB9D/Cj+x4/7z/99D/Cj2Mg9rEyqK1f7Hj/ALz/APfQ/wAKP7Hj/vP/AN9D&#10;/Cj2Mg9rEyqK1f7Hj/vP/wB9D/Cj+x4/7z/99D/Cj2Mg9rEyqK1f7Hj/ALz/APfQ/wAKP7Hj/vP/&#10;AN9D/Cj2Mg9rEyqK1f7Hj/vP/wB9D/Cj+x4/7z/99D/Cj2Mg9rEyqK1f7Hj/ALz/APfQ/wAKP7Hj&#10;/vP/AN9D/Cj2Mg9rEyqK1f7Hj/vP/wB9D/Cj+x4/7z/99D/Cj2Mg9rEyqK1f7Hj/ALz/APfQ/wAK&#10;P7Hj/vP/AN9D/Cj2Mg9rEyqK1f7Hj/vP/wB9D/Cj+x4/7z/99D/Cj2Mg9rEyqK1f7Hj/ALz/APfQ&#10;/wAKP7Hj/vP/AN9D/Cj2Mg9rEyqK1f7Hj/vP/wB9D/Cj+x4/7z/99D/Cj2Mg9rEyqK1f7Hj/ALz/&#10;APfQ/wAKP7Hj/vP/AN9D/Cj2Mg9rEyqK1f7Hj/vP/wB9D/Cj+x4/7z/99D/Cj2Mg9rEyqK1f7Hj/&#10;ALz/APfQ/wAKP7Hj/vP/AN9D/Cj2Mg9rEyqK1f7Hj/vP/wB9D/Cj+x4/7z/99D/Cj2Mg9rEyqK1f&#10;7Hj/ALz/APfQ/wAKP7Hj/vP/AN9D/Cj2Mg9rEyqK1f7Hj/vP/wB9D/Cj+x4/7z/99D/Cj2Mg9rEy&#10;qK1f7Hj/ALz/APfQ/wAKP7Hj/vP/AN9D/Cj2Mg9rEyqK1f7Hj/vP/wB9D/Cj+x4/7z/99D/Cj2Mg&#10;9rEyqK1f7Hj/ALz/APfQ/wAKP7Hj/vP/AN9D/Cj2Mg9rEyqK1f7Hj/vP/wB9D/Cj+x4/7z/99D/C&#10;j2Mg9rEyqK1f7Hj/ALz/APfQ/wAKP7Hj/vP/AN9D/Cj2Mg9rEyqK1f7Hj/vP/wB9D/Cj+x4/7z/m&#10;P8KPYyD2sTKorVOjx/3n/wC+h/hWdcRCCdkGSB6/hUypuK1KjNSehHWlo3WX6D+tZtaWjdZfoP61&#10;VL4ianwmmOlLSDpS13nIFFFFACE4qK5uFgiLHt0FPdgqsScAd6w7y6a6lz0QcAVlUnyouEeZkUsr&#10;Tys79T+lNoorz223c7UkloFFFFACq7RsGUlWHpWxZXwuBtb5ZB+tY1AJUhgSCO47VpCfIRKCkdLm&#10;lrPsr8TgJIQH/nV8Gu+MlJXONpp2YtFFFU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0rCv/APj8k/D+Vbp6VhX/APx+Sfh/&#10;Kuat8KNae5XrS0b70n0H9aza0tG+9J9B/WsaXxG9T4TTHSlpB0pa7zjExzQaDVDUrzylMa/eI59q&#10;mUuVXY0uZ2K+pXfmsYkPyjqR3qjQOnPWivOnJyep2xXKgoooqSgooooAKKKKADOCCOo9K1rC/EmI&#10;5D8/YnvWTRznOcVcJOLIlFSOkHU0uMVQsL/zQI34kHc96v55rvjJSWhxtNMWiiir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HpWFf&#10;/wDH5J+H8q3T0rCv/wDj8k/D+Vc1b4Ua09yvWlo33pPoP61m1paN96T6D+tY0viN6nwmmOlFA6U2&#10;WRYkLscBea7mcZDd3Qt4yx+92FYbuXcsxyzck1Jc3BuZdx6dh6VFXBUnzPQ64R5UFFFFZGoUUUUA&#10;FFFFABRRRQAUUUUAAJByDgjuK2bC9+0JtbiQdR6+9Y1OR2jdWU4YHitKc3BkTjzI6Siq9ndLcx5H&#10;3h94ehqxXoJpq5xW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6VhX/wDx+Sfh/Kt09Kwr/wD4/JPw/lXNW+FGtPcr1paP96T6D+tZ&#10;taWj/ek+g/rWFL4jep8Jpk4AzWLf3n2iTYp+Rf1NWdSvNoMKfeP3j6Vl1pVqdEZ04dWFFFFcx0BR&#10;RRQAUUUUAFFFFABRRRQAUUUUAFFFFAEtvObeUMOnceordhlWZQynKkVztW9Ou/IkCMfkbv6VvSny&#10;6MxqQvqjbopBS13H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elYV//AMfkn4fyrdPSsK//AOPyT8P5VzVvhRrT3K9WLS5FtFKf42xj9ar0&#10;VyJ8p0tcwZLEsTlj1PrRRRSuOwUUUUDCiiigAooooAKKKKACiiigAooooAKKKKACg9KKKQGtpl35&#10;i+Wx+ZR+Yq/XORytDIrr1BrfglE0auOhFd9KfMrHJUjZ3JaKKK3M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SsK/wD+PyT8P5VunpWFf/8AH5J+&#10;H8q5q3wo1p7leiiiuM6wooooAKKKKACiiigAooooAKKKKACiiigAooooAKKKKACiiigAPSrulXHl&#10;SeU3RunsapUZIIIOCOc1UXyu5MlzKx0opar2U4uIQ2eehHvVivSTurnE9NAooop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D0rCv/APj8k/D+Vbp6VhX/&#10;APx+Sfh/Kuat8KNae5XooorjOsKKKKACiiigAooooAKKKKACiiigAooooAKKKKACiiigAooooAKK&#10;KKQFzTJ/KmKHo/T61sjpXNgkEEdR0rftZhNEreorsoy+yctRdSaiiiuoxCiiigAooooAKKKKACii&#10;igAooooAKKKKACiiigAooooAKKKKACiiigAooooAKKKKACiiigAooooAKKKKACiiigAooooAKKKK&#10;ACiiigAooooAKKKKACiiigAooooAKKKKACiiigAooooAKKKKACiiigAooooAKKKKACiiigAooooA&#10;KKKKACiiigAooooAKKKKACiiigAooooAKKKQkCgAo5qGW6ihzvcA+mapyauq/cUt7moc0tylFs0q&#10;QsKyPtt1ccICB/sr/Wj+z7mcZkbH+82aj2nZFclt2aTXUCHBkXI96jOpW4P3/wBDVZdG/vS/kKeN&#10;HiByWY0Xm+gWj3JxqMDD/WY/A1Xl1dVbCIWHqTiqd7BHDMI4slu4z3rQtNOjjj+dVdz6jgVmpTk7&#10;Iq0VqV/7YP8Azy/8epy6wv8AzzP4Grv2SH/nkn/fNNNhAesS1fLPuK8OxW/thf8Anm35006z6Rfr&#10;/wDWq2tjAv8AyyX8ealSCNPuoo+gpcs+4rw7GX/as7/cRfpjNNN1et/C6/RK2cAdqMA9qfI+rDmS&#10;6GJ9ovVyT5mP9yprbVmBAlGR/eFapHtVW6sEuB0Cv2YUcko6phzJ7onjkWUBlbIPcU/NYY8/Tpe+&#10;P0NaVrfRzjrtfuKcal9GKULaot0UUVsQFFFFABRRRQAUUUUAFFFFABRRRQAUUUUAIelYV/8A8fkn&#10;4fyrdPSsK/8A+PyT8P5VzVvhRrT3K9FFFcZ1hRRRQAUUUUAFFFFABRRRQAUUUUAFFFFABRRRQAUU&#10;UUAFFFFABRRRQAVpaRNgvGenUVm1JBL5EyP2B5+nerhLlZnNXR0IOaWmr0FOr0TjCiiimAUUUUAF&#10;FFFABRRRQAUUUUAFFFFABRRRQAUUUUAFFFFABRRRQAUUUUAFFFFABRRRQAUUUUAFFFFABRRRQAUU&#10;UUAFFFFABRRRQAUUUUAFFFFABRRRQAUUUUAFFFFABRRRQAUUUUAFFFFABRRRQAUUUUAFFFFABRRR&#10;QAUUUUAJjmlpKglvYYGw7gH0pNpbha+xPRnNVl1G3b/lpj8DUguom+7Ih/GlzJjsyaimhgehB/Gl&#10;yPWncQtFNz70ZouA6imk46kCoZb2GLrIufTqaTaW47XJ+tIWC9azpdX7Rrn3PFVwLnUGxzt9TwKz&#10;dRdC1B7su3GpxxcKd7egqk11c3hwmdvoo4/OrlvpkcZy48w+/SrgUKMAAClyynu7BzKOyMqLSHbB&#10;kfA745NXYNPhj52bvduatcEUD61UaaiS5NgABwBxRgUtIa1JFqvd3AtomY/QD3p806QoS7YFYtzc&#10;NezDPyjoPaspz5dDSEbsn0yAzymZ+QDx9a1wMVHBGsUSqowBUtOEeVEyd2JjNGKR2CgknAHc1Ti1&#10;Az3PlouV7tVNpaCsXqKQUtUIKKKKACiiigBkkayKVYAg+tZd1pjRHfFyOuO9axx3pDgis5QUilJo&#10;yrbU2jIWbkf3u9acUiyruUgg9xUF1Yx3GSRhv7wrNaO4098qTg9xyDWd5Q32Lspbbm7SVmw6upwJ&#10;VKn1FWkv4G6SD8eK1U4shxaLGT6UZPpUX2uL/non/fQo+1w/89E/76p8yFZkuT6UVF9rhH/LRfzp&#10;pv4B/wAtFNHMgsyxRVQ6lb/89P0NMbVoB03H8KXPEfKy7S1HG/moGHQ1JVLUkKKKKYCHpWFf/wDH&#10;5J+H8q3T0rCv/wDj8k/D+Vc1b4Ua09yvRRRXGdYUUUUAFFFFABRRRQAUUUUAFFFFABRRRQAUUUUA&#10;FFFFABRRRQAUUUUAFB6UUUAbmny+bbISeQMGrVZWiycyp/wIf1/pWrXowd43OGSs7BRRRWhIUUUU&#10;AFFFFABRRRQAUUUUAFFFFABRRRQAUUUUAFFFFABRRRQAUUUUAFFFFABRRRQAUUUUAFFFFABRRRQA&#10;UUUUAFFFFABRRRQAUUUUAFFFFABRRRQAUUUUAFFFFABRRRQAUUUUAFFFFABRRRQAUUUUAFFFFABR&#10;RRQAUh4pagu7gW8LOeo6Um7K7Dcq6jfmL93Gfn7n0qvb6Y84DuSgPPvRp1v9olaRzkA557mtjHpX&#10;PFe096Rq3yaIzjoyY4dvxqNtHYfdlH0YVq4PrR071p7KJPPIxm0qdem0/Q0gs7tOgb8HraH1oqfZ&#10;LoP2jMbyb3/pof8AgVJ5F6e7D/gdbWKOgo9mu4e08jH/ALNuZPvMPxapE0bHLyfgorUFBp+ziLnZ&#10;Wh0+GE525PqxqyAB2opa0SS2IbbCiiiqAKKKKACoLm5W2jLN17D1qY1jasx+0hT0A4rOcnGOhcFz&#10;OwwCXUZiSfl9ew+lT3llFb25I4cEc560yLUhDEFSEAj/AGqfGGuHEl1IqqOiZxXMnFrzNXdehoWx&#10;P2ePPXaM06SVYULMwA96pT6oicRfMf0FVY4Z9Qbcx+X19PpWzqW0jqyOXqxt5fNcttGVj9O5ptrd&#10;taliFDZ61rW1mluuAOfU9TUjQxN1RT9RU+zk3e4+dLSxQ/tkf88z+dA1nn/Vn86um0gP/LJP++ah&#10;m02GRTtUI3Yim1UXUScOw631COckA7W9DVoHNc7NC8EhRuo9K34P9WvzbvlHPr71VObloxTilqiS&#10;iiitjMKKKKACmlAwwQCPenUhoApy6ZC5yAUJ9KhbRl7SkfUZrSxS1m6cWWptGX/Y3/Tb/wAd/wDr&#10;0HRv+m2fwrUpD7UvZxHzy7mYNGH/AD1J/Cnf2Mg6yN+laHNLgnrT9nHsLnkZ40iLP3mP40240yOO&#10;FmUtkDPWtOmyDKMD3GKl01bYam7lLSJN1uV7qf0/zmr1ZWjtiSRfUZ/z+datOm7xJmrMWiiitSRD&#10;0rCv/wDj8k/D+Vbp6VhX/wDx+Sfh/Kuat8KNae5XooorjOsKKKKACiiigAooooAKKKKACiiigAoo&#10;ooAKKKKACiiigAooooAKKKKACiiigCzp8nl3Seh4rcHvXNq2x1b0INdGrZAPqK66D0sctVWY6iii&#10;uoxCiiigAooooAKKKKACiiigAooooAKKKKACiiigAooooAKKKKACiiigAooooAKKKKACiiigAooo&#10;oAKKKKACiiigAooooAKKKKACiiigAooooAKKKKACiiigAooooAKKKKACiiigAooooAKKKKACiiig&#10;AooooAKKKKACsrWH/wBWvY81qGsnWD+/T/d/rWNTWJcNzQtIhHbouMcc/Wp6RRxS1pHZENhRRRVA&#10;FFFFABRRRQAUUUUAFFFFABRRRQAUUUUAFVruzS6+9ww6NVmik1dWY07amO2kTZOGUj8qVdGkP3pA&#10;B7VrYpay9lEvnkUodMijwWBdvVqtqoXoMU6itEktiG292FFFFUIKQ0tFAGfqkAeHeB8y/wAqfpc3&#10;m24HdPl/wqzNH5kLJ6gisrSpfLuGjP8AEP1rB+7NPuaLWNjZopB0pa3MwoopCcUALRRRQAUUhqOS&#10;dI2CswBboDQBLRSUtABRRRQAUh6GlpD0NAGNpH/H03+6f5itkd6yNJGZnPouP1rXHesaXwmk9xaK&#10;KK2MxD0rCv8A/j8k/D+Vbp6VhX//AB+Sfh/Kuat8KNae5XooorjOsKKKKACiiigAooooAKKKKACi&#10;iigAooooAKKKKACiiigAooooAKKKKACiiigANb9k/mW0be2KwD2rZ0k5tQPQ10UXrYwq7F2iiiu0&#10;5gooooAKKKKACiiigAooooAKKKKACiiigAooooAKKKKACiiigAooooAKKKKACiiigAooooAKKKKA&#10;CiiigAooooAKKKKACiiigAooooAKKKKACiiigAooooAKKKKACiiigAooooAKKKKACiiigAooooAK&#10;KKKACiiigBB3rJ1kfvYz7VrGs3WUysbe5H+fyrKp8JcNzRXlRTqgsn8y1jb2qetFsQwooopgFFFF&#10;ABRRRQAUUUUAFFFFABRRRQAUUUUAFFFFABRRRQAUUUUAFFFFABRRRQAh6Vg3aGG7bGQc7hj3reNZ&#10;OrxFHSUZ9PxrCqrq5pB6irq7oAHjyfXOKkXWYz1Rh9MVG179oeONI1OT8xYZq99jg6+Uv5VMeZ7M&#10;b5VuisdXjxwjE+lJ591dsAieUnqRz+tXliRegxTxjtWnLLqyLpbIRAQoBOSB1p1FIelaEgO9ZN82&#10;/Uo1/ulR+ua1ugrJcb9Wx6EfyrKp0RcOprL90UtNUYp1akBRRRTAKa5wjfSnVDdvst5T/smk9gM/&#10;SOWlP0/rWqOlZ+jriBm9WrQFZ0/hRc9WLRRRWpAh6VhX/wDx+Sfh/Kt09Kwr/wD4/JPw/lXNW+FG&#10;tPcr0UUVxnWFFFFABRRRQAUUUUAFFFFABRRRQAUUUUAFFFFABRRRQAUUUUAFFFFABRRRQAVq6O37&#10;px7/ANKyjWjop+aUewrWl8RlU+E1aKKK9A5AooooAKKKKACiiigAooooAKKKKACiiigAooooAKKK&#10;KACiiigAooooAKKKKACiiigAooooAKKKKACiiigAooooAKKKKACiiigAooooAKKKKACiiigAoooo&#10;AKKKKACiiigAooooAKKKKACiiigAooooAKKKKACiiigBDVXUYvMtXA6j5qt02RQyEHkHipkrqw07&#10;O5Q0eXdGyE52nP51od6xbN/st8VY9TtNbQ61nTd1Yqa1uLRRRWxAUUUUAFFFFABRRSGgBaKQH2pa&#10;ACiiigAooooAKKKKACiiigAooooAKKKKACiiigAqvfwfaLZlHXqKsUhpNXVhp2dzAtJhBcBm6dCf&#10;St2Ng6gg5BFZt9ppdmkiI56rVa3upbN9rAhe6nqK5Yt03Z7GztNXRu4FLUUFwlwm5DkfyqWupO+x&#10;gFFFFMBDWXZqX1KVuw3fzrQuJRFAznsKo6OvEjk5ycVjL4ki47NmlS0UVsQFIRmlooAbjGaqao+2&#10;1I6FsCrh4FZGpyNNcJEvOP5msqj0sXBXZf05DHaID1PNWajjUIiqOgGKeKuKsrEN3YtFFFUAh6Vh&#10;X/8Ax+Sfh/Kt09Kwr/8A4/JPw/lXNW+FGtPcr0UUVxnWFFFFABRRRQAUUUUAFFFFABRRRQAUUUUA&#10;FFFFABRRRQAUUUUAFFFFABRRRSAUdavaP8szj/Z/rVCr2j/8fL/7ta0vjM6nwmxRRRXonGFFFFAB&#10;RRRQAUUUUAFFFFABRRRQAUUUUAFFFFABRRRQAUUUUAFFFFABRRRQAUUUUAFFFFABRRRQAUUUUAFF&#10;FFABRRRQAUUUUAFFFFABRRRQAUUUUAFFFFABRRRQAUUUUAFFFFABRRRQAUUUUAFFFFABRRRQAUUU&#10;UAFIelLRQBlanbN5gkUHng4q9ayF4EZhhiORTriITRMp7iseG7ks5SrZcDgqT0+lc7tTld9TRXkr&#10;G5k+lBOKzDrQ7RfmaYNRuZf9XHx6gE1ftIi5GawOaCRWUBfy8btg9wB/9enDTppOJJz9OT/Wjnb2&#10;QciXUuvdRRHl1H41XfVoR93c3uBihNIiX7xZ/Y8VOllCnSNfqeaPfYe6in/azyfchz+P/wBamm8v&#10;D0gwP9w1qAAUYH+RS5ZdWHMuxmC9vP8Anjn/AIAaX+1XjO2SEg+1aW2sG6Xy71943Luzj1FZy5od&#10;S42m9jSj1WFupK/WrSShxlSCPUHNUP7Pt7iMNE236HP51UeOawkBB4/vA8GnzyjbmDli9Fubo6Ut&#10;VbO8W5TjAYdVqzXQndXMmrbi0UUUxBRRRQAUUUUAFIelLUF3CZkwrFD6ik9ENEowaOKyWsLpjzIC&#10;B3LGkaxukGRJk+isax532L5V3NjPrRjmsT7TdWxAfP8AwLnP41cttVSQgONjfpTVRPcTi1qXyM1F&#10;LbJMpDjNSg5oJxWlk0QY89u+nv5kTEpnGKuWmoJcAKfkf0q26hlwcEH1rNu9L53w8f7J6Vk04axN&#10;E1LRmmDQelY1vqUlsSsgLgcc9RUk2ptOvlxIVZuM5yaftUL2bJr6+iCtEQX9cHFU4b94IwiIpUdz&#10;zVu10xEAaX52PY9BV4IFwAMD0FTyyk7lXitDKGryjqifkacNYf8A55r+damB6Umxf7op8ku4uaPY&#10;zf7ab/nkv/fX/wBaga0f+eQ/76/+tWn5af3F/KmmFD/Av5U+WfcOaPYzjrRI/wBSP++qfp5FxNJM&#10;U5J65q95Ef8AcX8qcqheAMUKMr3bE5LZIdRRRWxAUUUUAIelYV//AMfkn4fyrdPSsK//AOPyT8P5&#10;VzVvhRrT3K9FFFcZ1hRRRQAUUUUAFFFFABRRRQAUUUoBJwBk+goASipPs82P9U5/4CaYQVOGBU+h&#10;p2YrruJRRRSGFFFFABRRRQAUUUUAFFFFAAau6R/x8N/u/wBapGr2jjM7n/Z/rWtL4zKezNiiiivQ&#10;OQKKKKACiiigAooooAKKKKACiiigAooooAKKKKACiiigAooooAKKKKACiiigAooooAKKKKACiiig&#10;AooooAKKKKACiiigAooooAKKKKACiiigAooooAKKKKACiiigAooooAKKKKACiiigAooooAKKKKAC&#10;iiigAooooAKKKKAENRSW0cpy6Kx9xU1FK1wIltok+7Go+gqQDFLRRZIdxKAMUtFMQUUUUAFFFFAB&#10;VW8slugCThh0NWqKlpS0YXsYFxBLZsBuIDfxKadb2ct2N+4HPcnNad9bfaICB97qKyobiSycjGPV&#10;TXJKKjLXY6YtyWm46W1msXDjoP4hWjZ36XK4I2uO1U5NVLptEQ9OTVWOGVhvRG45yB/Kmpcr9zUT&#10;jzL3tDoe/FHesu21QphJh0/i/wAa0kkEgBUgqehFdMZKRi4tD6TGaKTdz0qyR3SmGQDrxTjyKpz6&#10;ZFMcglG74qJX6ArdSz58f99fzpwYMODn8azDo5XpLn2K1A1jcQEsmT7oaz5pLdGnKn1NvFAzmseD&#10;U5I22yjd+hrRgu4p+UbJ9O9VGcZEuLRNIgdSGAIPrWbc6UDlojz/AHTWpSHpVSipApNbGLb30tof&#10;LkUlR2PUVqwXCTruQ5H8qSe2SdfnFZk1lLZP5kTEqO46j61l71PzRek/Jm1SVlwauFGJUOf7y/4V&#10;ZGp2558z8MGrVSL6kODXQbf28bRO7jBUdRVfR48ySOR0AANRX179qPlxg7M/nWlY2/2aEKfvHk1m&#10;rTndGjvGNmWaKKK6TEKKKKACiiigAooooAKKKKACiiigBD0rCv8A/j8k/D+Vbp6VhX//AB+Sfh/K&#10;uat8KNae5XooorjOsKKKKACiiigAooooAKO1FKFLMFHUnFAm7FqysDcgO52x9sd61YIEhGEUKPpT&#10;okEcaovQDAp/evRhBRRxyk2xajliWVSGAI9DUlFWQZN3phTLRcjuhrPH+c10uaz9Q08ODJGPn7qO&#10;9c1Sl1ibwqPZmVRQOKK5GdIUUUUAFFFFABRRRSAK0dGGWkPoBWcelaujpiJ29TitqSvIyqaRNGii&#10;ivQOQKKKKACiiigAooooAKKKKACiiigAooooAKKKKACiiigAooooAKKKKACiiigAooooAKKKKACi&#10;iigAooooAKKKKACiiigAooooAKKKKACiiigAooooAKKKKACiiigAooooAKKKKACiiigAooooAKKK&#10;KACiiigAooooAKKKKACiiigAooooAKKKKACiiigAooooAKKKKAENMeJZOHUN7EVJSUbgZGoWGw+Z&#10;Gvy91Hai01MxAJL8y9mFa7ciq0mnwynJQA+o4rncGnzRNVJNWkQTvZ3IyzjPY96zRK0Eh8qRiPX1&#10;q/NpHB8t/wAG71VTzbKQlo8n3Gf1rKSlfVWNE1bTUs2+rEECUDH95atyKblMxSlfQjpWXNcm6O0R&#10;Lu9QOaWOK6tzvVWUegGfzFUpvZ6kuK3JGhvoycO7e4P9KRdQuIGxIC3swwali1cjiVM/7tSvf2s6&#10;7XJwexWmrP4WGuzRLbXsdyODtb+6as49hWFOsCndBKfpg8fjU1vqjxjEg3j1701VW0hcl9UaU1rH&#10;OPmUH3FUJtJKndG/4GrsN/DMOHAPoeDUrzIi5LKPqa0ajLUhOSMhbq6tOHBI/wBv/GrUesIR86sp&#10;9uaivNQWQGOL5ieM4/lS22lBwDKTn+6KyTfNaDuW7W94nGrQH+9+VRzavHtwikt/tdKn/sy3xjy/&#10;1NKunQIQQgz7kmrtUehK5DOhspbxjI2EVu+OtWv7GiwAXc/jV8YH+FKaapxW4nNleCxitz8q8+ua&#10;sUc+tLWqSWxDbe4UUUUwCiiigAooooAKKKKACiiigAooooAQ9Kwr/wD4/JPw/lW6elYV/wD8fkn4&#10;fyrmrfCjWnuV6KKK4zrCiiigAooooAKKKKACpIP+PiP/AHh/Oo6fb/8AHzH/ALw/nTW6E9joV4FO&#10;pB0pa9NHAFFFFMApKWigDK1KyxmZB/vD+tZ1dKRkEdqwr22+zzHH3DyK46sLao6KU76Mr0UUVzHQ&#10;FFFFABRRRQAHpW7YR+XbJx1GfzrEjj82RU9TiuiUbQB7V00Fq2c9V9B1FFFdhzhRRRQAUUUUAFFF&#10;FABRRRQAUUUUAFFFFABRRRQAUUUUAFFFFABRRRQAUUUUAFFFFABRRRQAUUUUAFFFFABRRRQAUUUU&#10;AFFFFABRRRQAUUUUAFFFFABRRRQAUUUUAFFFFABRRRQAUUUUAFFFFABRRRQAUUUUAFFFFABRRRQA&#10;UUUUAFFFFABRRRQAUUUUAFFFFABRRRQAUUUUAFFFFABSYpaKAGhQBxRinUUARS28cv30VvqKgOmQ&#10;H+DH0Jq5RUuKY7tFIaZbj+En8TQdMgIwFx+Jq7RU8kew+ZmYdFGeJCPbGab/AGKf+evH0rVoo9nE&#10;fOyrb2EdtggbmH8RqyBiloqkktiW77hRRRVCCiiigAooooAKKKKACiiigAooooAKKKKACiiigAoo&#10;ooAQ9Kwr/wD4/JPw/lW6elYWof8AH5J+H8q5q3wo1p7leiiiuM6wooooAKKKKACiiigAqW0G66jH&#10;vUVWNPGb2P8AH+VVH4kTLY3B0P50o6UdqB0r0jhFooopgFFFFABVe7txcRFe/UGrFIaTV1Ya0ObK&#10;lWIIwRxSVf1S22SCUdG4NUK82UeV2O2MuZXCiiipKCiijpQBd0qHfOXI+VR+tbAqrp8Bgt1z94/M&#10;atV6FOPLE4py5ncWiiitSAooooAKKKKACiiigAooooAKKKKACiiigAooooAKKKKACiiigAooooAK&#10;KKKACiiigAooooAKKKKACiiigAooooAKKKKACiiigAooooAKKKKACiiigAooooAKKKKACiiigAoo&#10;ooAKKKKACiiigAooooAKKKKACikFLQAUUUUAFFFFABRRRQAUUUUAFFFFABRRRQAUUUUAFFFFABRR&#10;RQAUUUUAFFFFABRRRQAUUUUAFFFFABRRRQAUUUUAFFFFABRRRQAUUUUAFFFFABRRRQAUUUUAFFFF&#10;ABRRRQAh4HNc9cP5lxI2c5Y4rbvJvIt3fuBx9awK5K72RvSXUKKKK5TpCiiigAooooAKKKKACrml&#10;DN39FJqnV/SFzLI391QK0p6zIn8LNYUtFFeicQUUUUAFFFFABRRRQBHPEJomQ9xXPuhjdkb7y8Gu&#10;krK1a22kTAexrnrRurmtKVnYzqKKK4TrCp7OD7RcKp+6vJqAnFbOm2/lRbj95ua2px5pGdR8qLij&#10;ApaTNLXfY4wooopgFFFFABRRRQAUUUUAFFFFABRRRQAUUUUAFFFFABRRRQAUUUUAFFFFABRRRQAU&#10;UUUAFFFFABRRRQAUUUUAFFFFABRRRQAUUUUAFFFFABRRRQAUUUUAFFFFABRRRQAUUUUAFFFFABRR&#10;RQAUUUUAFFFFABRRRQBBbTrcRKy9xz7VN0NYdndm1fn/AFZ6+1baMHAYHIPesqc+dFzjysdRSAg0&#10;takBRRRQAUUUUAFFFFABRRRQAUUUUAFFFFABRRRQAUUUUAFFFFABRRRQAUUUUAFFFFABRRRQAUUU&#10;UAFFFFABRRRQAUUUUAFFFFABRRRQAUUUUAFFFFABRRRQAUlLVK/vRAm1TmQ9KmUlFXY0ruxT1O48&#10;yQRg5C9frVKjqSeuetFedKXM7s7YrlVgoooqSgooooAKKKKACiiigArU0hP3btjvisutvTU2Widi&#10;ea3oq8jGrsWh0paKK7jlCiiigAooooAKKKKACmSxiWNkIyDxT6Q0Ac9PC1vKyN26e9R9DW3e2guo&#10;/Rx0NZg06fftK/Vs1wTptOyOqE01qOsLX7TNyPkU5PvW0Bio7aBbeMIPxNTV1QgoIwlLmYUUUVqQ&#10;FFFFABRRRQAUUUUAFFFFABRRRQAUUUUAFFFFABRRRQAUUUUAFFFFABRRRQAUUUUAFFFFABRRRQAU&#10;UUUAFFFFABRRRQAUUUUAFFFFABRRRQAUUUUAFFFFABRRRQAUUUUAFFFFABRRRQAUUUUAFFFFABRR&#10;RQAUUUUAczVmzvXtTtI3J6DtVaivLi3HVHe0pbnQxTpMoZTmpM1zkcjxtlGKn2q9DqxHEqZ9xXXC&#10;snuc0qbWxq4oqtFqEEn/AC0AP+1xU6yK4yrBh7Gt00ZNND6KTI9RRkeop3QhaKTI9RRkeoougFop&#10;Mj1FGR6ii6AWikyPUUZHqKLoBaKTI9RRkeoougFopNw9aMii6AWikyKWmAUUlLQAUUUUAFFFFABR&#10;RRQAUUUmcUALRSZFBIFAC0Um4etGR6igBaKTI9RRkeopXQC0UmR6ijI9RRdALRSZHqKMj1FF0AtF&#10;JkeooyPUUXQC0UmR6ijI9RRdALRSZHrUT3UUfWQDHvRdATUhOBVCXVYk+5mQ+3AqjPfyz5BO1fRa&#10;ylVijRU2y9eakIhtj+Z/XsKymYuxZjknkmkAxRXJObkzpjFRCiiisywooooAKKKKACiiigAooooA&#10;DXRwp5cSL6ACsKzj8y5jHvmt8V10F1Oaq+gtFFFdRgFFFFABRRRQAUUUUAFFFFABSYxS0UAFFFFA&#10;BRRRQAUUUUAFFFFABRRRQAUUUUAFFFFABRRRQAUUUUAFFFFABRRRQAUUUUAFFFFABRRRQAUUUUAF&#10;FFFABRRRQAUUUUAFFFFABRRRQAUUUUAFFFFABRRRQAUUUUAFFFFABRRRQAUUUUAFFFFABRRRQAUU&#10;UUAFFFFABRRRQBzNFFFeUegFFFFAARmiiigBMH1owfWlooFYTB9aMH1paKAsJg+tGD60tFAWEwfW&#10;jB9aWigLCYPrRg+tLRQFhMGloooCw9Z5EPyuy/jVmHVJozhgJB+v51ToqlOS2E4p7m3b38c5AB2n&#10;0arQOelc1/nirtpqTxYWQ7l/vdxXTCtfRnPKnbY2MUtNRw6hgcg96dXTe5iFFFFMAoopDQAHANQz&#10;3cduPmYA+lVLzU9hKR4LevpWYzF2LMSSe5rnnVS0RtGm3uXp9Wkb/VqFHqetVGuZZPvSMfqajorl&#10;c5SN1BITk0YPrS0VFyrCYPrRg+tLRQFhMH1owfWlooCwmD60YPrS0UBYTB9aMH1paKAsJg+tGDS0&#10;UBYTmgClooCwUUUUDCiiigAooooAKKKKACiiigAooooAKKKDQBoaRF87ydhwK1QecVXsIfLtkB6n&#10;k1Yr0aceWNjhk7u4tFFFaEhRRRQAUUUUAFFFFABRRRQAUUUUAFFFFABRRRQAUUUUAFFFFABRRRQA&#10;UUUUAFFFFABRRRQAUUUUAFFFFABRRRQAUUUUAFFFFABRRRQAUUUUAFFFFABRRRQAUUUUAFFFFABR&#10;RRQAUUUUAFFFFABRRRQAUUUUAFFFFABRRRQAUUUUAFFFFABRRRQAUUUUAFFFFABRRRQBzNFFFeUe&#10;gFFFFABRRRQAUUUUAFFFFABRRRQAUUUUAFFFFABRRRQAUUUUAFBoooAtWV6bVtp5jP6VtI4dQQcg&#10;1zdXtOvPKbymOEPT2ropVLaMwqQW6NiikFBrsOYWsrUb/rFGen3mqbUrzyF2L98/pWQOK5atToje&#10;nDqw7/1ooorlOkKKKKACiiigAooooAKKKKACiiigAooooAKKKKACiiigAooooAKKKKACiiigAooo&#10;oAKKKKACiiigAqW1iM86p26mov5VraTb7IzKerdPpWlON5Gc5WRfUYAFLRRXoHGFFFFMAooooAKK&#10;KKACiiigAooooAKKKKACiiigAooooAKKKKACiiigAooooAKKKKACiiigAooooAKKKKACiiigAooo&#10;oAKKKKACiiigAooooAKKKKACiiigAooooAKKKKACiiigAooooAKKKKACiiigAooooAKKKKACiiig&#10;AooooAKKKKACiiigAooooAKKKKACiiigAooooA5miiivKPQCiiigAooooAKKKKACiiigAooooAKK&#10;KKACiiigAooooAKKKKACiiigAoNFFAG1p9z9ohw3314P+NTzyrDGzMeAKxrGfyLhST8p4NWNWny6&#10;xKeBya641Pcucrh71ijJIZZGdupptFFcrd9TpSsrBRRRSGFFFFABRRRQAUUUUAFFFFABRRRQAUUU&#10;UAFFFFABRRRQAUUUUAFFFFABRRRQAUUUUAFFFFABRRSHv6UAS28RnmVB68/St+NQihQMACqmmWvk&#10;x72Hzt+gq73rupQ5Vd7nHOV2LRRRW5mFFFFABRRRQAUUUUAFFFFABRRRQAUUUUAFFFFABRRRQAUU&#10;UUAFFFFABRRRQAUUUUAFFFFABRRRQAUUUUAFFFFABRRRQAUUUUAFFFFABRRRQAUUUUAFFFFABRRR&#10;QAUUUUAFFFFABRRRQAUUUUAFFFFABRRRQAUUUUAFFFFABRRRQAUUUUAFFFFABRRRQAUUUUAFFFFA&#10;BRRRQBzNFFFeUegFFFFABRRRQAUUUUAFFFFABRRRQAUUUUAFFFFABRRRQAUUUUAFFFFABRRRQAUp&#10;cuxYnJNJRQAUUUUAFFFFABRRRQAUUUUAFFFFABRRRQAUUUUAFFFFABRRRQAUUUUAFFFFABRRRQAU&#10;UUUAFFFFABRRRQAVa0+0+0S7m+4v61DBA1xIFX8T6Ct6GJYYwqjAFb0oczuzCpO2g8DFLRRXccoU&#10;UUUDCiiigAooooAKKKKACiiigAooooAKKKKACiiigAooooAKKKKACiiigAooooAKKKKACiiigAoo&#10;ooAKKKKACiiigAooooAKKKKACiiigAooooAKKKKACiiigAooooAKKKKACiiigAooooAKKKKACiii&#10;gAooooAKKKKACiiigAooooAKKKKACiiigAooooAKKKKACiiigAooooA5miiivKPQCiiigAooooAK&#10;KKKACiiigAooooAKKKKACiiigAooooAKKKKACiiigAooooAKKKKACiiigAooooAKKKKACiiigAoo&#10;ooAKKKKACiiigAooooAKKKKACiiigAooooAKKKKACiiigAooooAKdHG0rhFGSaI42lcKgyTW3Z2a&#10;2q8cserVrTg5GU58otpaLbJgcsep9asUUld6SSscrdxaKKKYgooooAKKKKACiiigAooooAKKKKAC&#10;iiigAooooAKKKKACiiigAooooAKKKKACiiigAooooAKKKKACiiigAooooAKKKKACiiigAooooAKK&#10;KKACiiigAooooAKKKKACiiigAooooAKKKKACiiigAooooAKKKKACiiigAooooAKKKKACiiigAooo&#10;oAKKKKACiiigAooooAKKKKACiiigDmaKKK8o9AKKKKACiiigAooooAKKKKACiiigAooooAKKKKAC&#10;iiigAooooAKKKKACiiigAooooAKKKKACiiigAooooAKKKKACiiigAooooAKKKKACiiigAooooAKK&#10;KKACiiigAooooAKKKKACnwQNOwVB9c9KltbF7k5+6nc+tbFvAlugVBgVtCm5asxlUtohlpaJbJxy&#10;x6k96s0UV3JJKxy3bCiiimAUUUUAFFFFABRRRQAUUUUAFFFFABRRRQAUUUUAFFFFABRRRQAUUUUA&#10;FFFFABRRRQAUUUUAFFFFABRRRQAUUUUAFFFFABRRRQAUUUUAFFFFABRRRQAUUUUAFFFFABRRRQAU&#10;UUUAFFFFABRRRQAUUUUAFFFFABRRRQAUUUUAFFFFABRRRQAUUUUAFFFFABRRRQAUUUUAFFFFABRR&#10;RQAUUUUAczRRRXlHoBRRRQAUUUUAFFFFABRRRQAUUUUAFFFFABRRRQAUUUUAFFFFABRRRQAUUUUA&#10;FFFFABRRRQAUUUUAFFFFABRRRQAUUUUAFFFFABRRRQAUUUUAFFFFABRRRQAUUUUAFFFWbewknwSN&#10;iep6mqUXLYlyS3K6qXYKoLE9hWlaaXj5pcEj+Grdtax24wo59T1NT966oUktznlUb2EUBQAAAPal&#10;70tFdJiFFFFABRRRQAUUUUAFFFFABRRRQAUUUUAFFFFABRRRQAUUUUAFFFFABRRRQAUUUUAFFFFA&#10;BRRRQAUUUUAFFFFABRRRQAUUUUAFFFFABRRRQAUUUUAFFFFABRRRQAUUUUAFFFFABRRRQAUUUUAF&#10;FFFABRRRQAUUUUAFFFFABRRRQAUUUUAFFFFABRRRQAUUUUAFFFFABRRRQAUUUUAFFFFABRRRQAUU&#10;UUAczRRRXlHoBRRRQAUUUUAFFFFABRRRQAUUUUAFFFFABRRRQAUUUUAFFFFABRRRQAUUUUAFFFFA&#10;BRRRQAUUUUAFFFFABRRRQAUUUUAFFFFABRRRQAUUUUAFFFFIAoooqgA9KQ9KKKSBmlpUKOpcqCw7&#10;mtQAUUV30tjinuLRRRWxAUUUUAFFFFABRRRQAUUUUAFFFFABRRRQAUUUUAFFFFABRRRQAUUUUAFF&#10;FFABRRRQAUUUUAFFFFABRRRQAUUUUAFFFFABRRRQAUUUUAFFFFABRRRQAUUUUAFFFFABRRRQAUUU&#10;UAFFFFABRRRQAUUUUAFFFFABRRRQAUUUUAFFFFABRRRQAUUUUAFFFFABRRRQAUUUUAFFFFABRRRQ&#10;AUUUUAFFFFABRRRQAUUUUAf/2VBLAwQUAAYACAAAACEAc/Auw+AAAAAJAQAADwAAAGRycy9kb3du&#10;cmV2LnhtbEyPzWrDMBCE74W+g9hCb41spz/GsRxCaHsKhSSFktvG2tgm1spYiu28fZVTe5tllplv&#10;8uVkWjFQ7xrLCuJZBIK4tLrhSsH3/uMpBeE8ssbWMim4koNlcX+XY6btyFsadr4SIYRdhgpq77tM&#10;SlfWZNDNbEccvJPtDfpw9pXUPY4h3LQyiaJXabDh0FBjR+uayvPuYhR8jjiu5vH7sDmf1tfD/uXr&#10;ZxOTUo8P02oBwtPk/57hhh/QoQhMR3th7USrIAzxCpI0AXFz03T+BuIYVJI8xyCLXP5fUP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LzvAU8AwAAwwcAAA4AAAAA&#10;AAAAAAAAAAAAPAIAAGRycy9lMm9Eb2MueG1sUEsBAi0ACgAAAAAAAAAhACy9hCNoNgEAaDYBABUA&#10;AAAAAAAAAAAAAAAApAUAAGRycy9tZWRpYS9pbWFnZTEuanBlZ1BLAQItABQABgAIAAAAIQBz8C7D&#10;4AAAAAkBAAAPAAAAAAAAAAAAAAAAAD88AQBkcnMvZG93bnJldi54bWxQSwECLQAUAAYACAAAACEA&#10;WGCzG7oAAAAiAQAAGQAAAAAAAAAAAAAAAABMPQEAZHJzL19yZWxzL2Uyb0RvYy54bWwucmVsc1BL&#10;BQYAAAAABgAGAH0BAAA9PgEAAAA=&#10;">
                <v:shape id="Picture 74"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3ExAAAANsAAAAPAAAAZHJzL2Rvd25yZXYueG1sRI9Ba8JA&#10;FITvBf/D8gQvRTf10Ep0E6QQ0IOHpoVeH9lnNph9G7NrEv313UKhx2FmvmF2+WRbMVDvG8cKXlYJ&#10;COLK6YZrBV+fxXIDwgdkja1jUnAnD3k2e9phqt3IHzSUoRYRwj5FBSaELpXSV4Ys+pXriKN3dr3F&#10;EGVfS93jGOG2leskeZUWG44LBjt6N1RdyptV4E354OdTcTxsxgKT76Gox2ur1GI+7bcgAk3hP/zX&#10;PmgFb2v4/RJ/gMx+AAAA//8DAFBLAQItABQABgAIAAAAIQDb4fbL7gAAAIUBAAATAAAAAAAAAAAA&#10;AAAAAAAAAABbQ29udGVudF9UeXBlc10ueG1sUEsBAi0AFAAGAAgAAAAhAFr0LFu/AAAAFQEAAAsA&#10;AAAAAAAAAAAAAAAAHwEAAF9yZWxzLy5yZWxzUEsBAi0AFAAGAAgAAAAhAIn1zcTEAAAA2wAAAA8A&#10;AAAAAAAAAAAAAAAABwIAAGRycy9kb3ducmV2LnhtbFBLBQYAAAAAAwADALcAAAD4AgAAAAA=&#10;">
                  <v:imagedata r:id="rId6" o:title=""/>
                </v:shape>
                <v:rect id="Rectangle 73"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15808" behindDoc="1" locked="0" layoutInCell="1" allowOverlap="1" wp14:anchorId="570F0A51" wp14:editId="404AE7BC">
                <wp:simplePos x="0" y="0"/>
                <wp:positionH relativeFrom="page">
                  <wp:posOffset>6548755</wp:posOffset>
                </wp:positionH>
                <wp:positionV relativeFrom="page">
                  <wp:posOffset>3235325</wp:posOffset>
                </wp:positionV>
                <wp:extent cx="1631950" cy="7620"/>
                <wp:effectExtent l="0" t="0" r="0" b="0"/>
                <wp:wrapNone/>
                <wp:docPr id="7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989CB" id="Rectangle 71" o:spid="_x0000_s1026" style="position:absolute;margin-left:515.65pt;margin-top:254.75pt;width:128.5pt;height:.6pt;z-index:-191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s/QEAANsDAAAOAAAAZHJzL2Uyb0RvYy54bWysU1Fv0zAQfkfiP1h+p2lK17Ko6TR1KkIa&#10;bGLsBziOk1g4PnN2m5Zfz9npSmFviDxYPt/dl+/7fF7dHHrD9gq9BlvyfDLlTFkJtbZtyZ+/bd99&#10;4MwHYWthwKqSH5XnN+u3b1aDK9QMOjC1QkYg1heDK3kXgiuyzMtO9cJPwClLyQawF4FCbLMaxUDo&#10;vclm0+kiGwBrhyCV93R6Nyb5OuE3jZLhoWm8CsyUnLiFtGJaq7hm65UoWhSu0/JEQ/wDi15oSz89&#10;Q92JINgO9SuoXksED02YSOgzaBotVdJAavLpX2qeOuFU0kLmeHe2yf8/WPll/4hM1yVfkj1W9HRH&#10;X8k1YVuj2DKPBg3OF1T35B4xSvTuHuR3zyxsOipTt4gwdErURCvVZ380xMBTK6uGz1ATvNgFSF4d&#10;GuwjILnADulKjucrUYfAJB3mi/f59RVRk5RbLmbpxjJRvPQ69OGjgp7FTcmRqCdssb/3gbhT6UtJ&#10;4g5G11ttTAqwrTYG2V7E4aBvu41yqcVflhkbiy3EtjEdT5LIqGv0p4L6SBoRxgmjF0GbDvAnZwNN&#10;V8n9j51AxZn5ZMmn63w+j+OYgvnVknQxvMxUlxlhJUGVPHA2bjdhHOGdQ9129Kc8ibZwS942OgmP&#10;vo+sTmRpgpK407THEb2MU9XvN7n+BQAA//8DAFBLAwQUAAYACAAAACEAJqNOwd8AAAANAQAADwAA&#10;AGRycy9kb3ducmV2LnhtbEyPwU7DMBBE70j8g7VI3KidRm1DiFOhSjlxoSkHjm68JBHxOordJvw9&#10;2xMcZ/ZpdqbYL24QV5xC70lDslIgkBpve2o1fJyqpwxEiIasGTyhhh8MsC/v7wqTWz/TEa91bAWH&#10;UMiNhi7GMZcyNB06E1Z+ROLbl5+ciSynVtrJzBzuBrlWaiud6Yk/dGbEQ4fNd31xGsbDfDLVu60+&#10;j85v0zF9a/p6p/Xjw/L6AiLiEv9guNXn6lByp7O/kA1iYK3SJGVWw0Y9b0DckHWWsXVmK1E7kGUh&#10;/68ofwEAAP//AwBQSwECLQAUAAYACAAAACEAtoM4kv4AAADhAQAAEwAAAAAAAAAAAAAAAAAAAAAA&#10;W0NvbnRlbnRfVHlwZXNdLnhtbFBLAQItABQABgAIAAAAIQA4/SH/1gAAAJQBAAALAAAAAAAAAAAA&#10;AAAAAC8BAABfcmVscy8ucmVsc1BLAQItABQABgAIAAAAIQA0z+9s/QEAANsDAAAOAAAAAAAAAAAA&#10;AAAAAC4CAABkcnMvZTJvRG9jLnhtbFBLAQItABQABgAIAAAAIQAmo07B3wAAAA0BAAAPAAAAAAAA&#10;AAAAAAAAAFc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16320" behindDoc="1" locked="0" layoutInCell="1" allowOverlap="1" wp14:anchorId="770BAA20" wp14:editId="32C983C8">
                <wp:simplePos x="0" y="0"/>
                <wp:positionH relativeFrom="page">
                  <wp:posOffset>6548755</wp:posOffset>
                </wp:positionH>
                <wp:positionV relativeFrom="page">
                  <wp:posOffset>6096000</wp:posOffset>
                </wp:positionV>
                <wp:extent cx="1631950" cy="7620"/>
                <wp:effectExtent l="0" t="0" r="0" b="0"/>
                <wp:wrapNone/>
                <wp:docPr id="6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504BA" id="Rectangle 70" o:spid="_x0000_s1026" style="position:absolute;margin-left:515.65pt;margin-top:480pt;width:128.5pt;height:.6pt;z-index:-19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vr/QEAANsDAAAOAAAAZHJzL2Uyb0RvYy54bWysU8GO0zAQvSPxD5bvNE3ptjRqulp1VYS0&#10;wIqFD3AcJ7FwPGbsNi1fz9jpdgvcEDlYHs/My3vP4/XtsTfsoNBrsCXPJ1POlJVQa9uW/NvX3Zt3&#10;nPkgbC0MWFXyk/L8dvP61XpwhZpBB6ZWyAjE+mJwJe9CcEWWedmpXvgJOGUp2QD2IlCIbVajGAi9&#10;N9lsOl1kA2DtEKTynk7vxyTfJPymUTJ8bhqvAjMlJ24hrZjWKq7ZZi2KFoXrtDzTEP/Aohfa0k8v&#10;UPciCLZH/RdUryWChyZMJPQZNI2WKmkgNfn0DzVPnXAqaSFzvLvY5P8frPx0eESm65IvVpxZ0dMd&#10;fSHXhG2NYstk0OB8QXVP7hGjRO8eQH73zMK2ozJ1hwhDp0RNtPJoaPZbQww8tbJq+Ag1wYt9gOTV&#10;scE+ApIL7Jiu5HS5EnUMTNJhvnibr27o5iTllotZIpSJ4rnXoQ/vFfQsbkqORD1hi8ODD5GLKJ5L&#10;Encwut5pY1KAbbU1yA4iDgd9u12iTxKvy4yNxRZi24gYT5LIqCuOmi8qqE+kEWGcMHoRtOkAf3I2&#10;0HSV3P/YC1ScmQ+WfFrl83kcxxTMb5aki+F1prrOCCsJquSBs3G7DeMI7x3qtqM/5Um0hTvyttFJ&#10;+AurM1maoOTHedrjiF7HqerlTW5+AQAA//8DAFBLAwQUAAYACAAAACEAE8lx+d4AAAANAQAADwAA&#10;AGRycy9kb3ducmV2LnhtbEyPzW6DMBCE75X6DtZW6q2xAYlSiomqSJx6aUgOPW6wC6j4R9gJ9O27&#10;nNrjzH6anan2q5nYTc9hdFZCshPAtO2cGm0v4XxqngpgIaJVODmrJfzoAPv6/q7CUrnFHvWtjT2j&#10;EBtKlDDE6EvOQzdog2HnvLZ0+3KzwUhy7rmacaFwM/FUiJwbHC19GNDrw6C77/ZqJPjDcsLmQzWf&#10;R+PyzGfv3dg+S/n4sL69Aot6jX8wbPWpOtTU6eKuVgU2kRZZkhEr4SUXtGpD0qIg67JZSQq8rvj/&#10;FfUvAAAA//8DAFBLAQItABQABgAIAAAAIQC2gziS/gAAAOEBAAATAAAAAAAAAAAAAAAAAAAAAABb&#10;Q29udGVudF9UeXBlc10ueG1sUEsBAi0AFAAGAAgAAAAhADj9If/WAAAAlAEAAAsAAAAAAAAAAAAA&#10;AAAALwEAAF9yZWxzLy5yZWxzUEsBAi0AFAAGAAgAAAAhAMLVe+v9AQAA2wMAAA4AAAAAAAAAAAAA&#10;AAAALgIAAGRycy9lMm9Eb2MueG1sUEsBAi0AFAAGAAgAAAAhABPJcfneAAAADQEAAA8AAAAAAAAA&#10;AAAAAAAAVwQAAGRycy9kb3ducmV2LnhtbFBLBQYAAAAABAAEAPMAAABi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7FBDEB8" w14:textId="77777777" w:rsidR="00E15FA0" w:rsidRDefault="00E15FA0">
      <w:pPr>
        <w:rPr>
          <w:b/>
          <w:sz w:val="20"/>
        </w:rPr>
      </w:pPr>
    </w:p>
    <w:p w14:paraId="049C05B9" w14:textId="77777777" w:rsidR="00E15FA0" w:rsidRDefault="00E15FA0">
      <w:pPr>
        <w:rPr>
          <w:b/>
          <w:sz w:val="20"/>
        </w:rPr>
      </w:pPr>
    </w:p>
    <w:p w14:paraId="70944B9E"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25A72DE2" w14:textId="77777777">
        <w:trPr>
          <w:trHeight w:val="438"/>
        </w:trPr>
        <w:tc>
          <w:tcPr>
            <w:tcW w:w="1846" w:type="dxa"/>
          </w:tcPr>
          <w:p w14:paraId="0425DC32" w14:textId="77777777" w:rsidR="00E15FA0" w:rsidRDefault="005961D3">
            <w:pPr>
              <w:pStyle w:val="TableParagraph"/>
              <w:spacing w:line="219" w:lineRule="exact"/>
              <w:ind w:left="206"/>
              <w:rPr>
                <w:b/>
                <w:sz w:val="18"/>
              </w:rPr>
            </w:pPr>
            <w:r>
              <w:rPr>
                <w:b/>
                <w:sz w:val="18"/>
              </w:rPr>
              <w:t>ORGANO</w:t>
            </w:r>
            <w:r>
              <w:rPr>
                <w:b/>
                <w:spacing w:val="-5"/>
                <w:sz w:val="18"/>
              </w:rPr>
              <w:t xml:space="preserve"> </w:t>
            </w:r>
            <w:r>
              <w:rPr>
                <w:b/>
                <w:sz w:val="18"/>
              </w:rPr>
              <w:t>AUXILIAR</w:t>
            </w:r>
          </w:p>
          <w:p w14:paraId="3B7D1DF1" w14:textId="77777777" w:rsidR="00E15FA0" w:rsidRDefault="005961D3">
            <w:pPr>
              <w:pStyle w:val="TableParagraph"/>
              <w:spacing w:before="1" w:line="199" w:lineRule="exact"/>
              <w:ind w:left="134"/>
              <w:rPr>
                <w:b/>
                <w:sz w:val="18"/>
              </w:rPr>
            </w:pPr>
            <w:r>
              <w:rPr>
                <w:b/>
                <w:sz w:val="18"/>
              </w:rPr>
              <w:t>DEL</w:t>
            </w:r>
            <w:r>
              <w:rPr>
                <w:b/>
                <w:spacing w:val="-3"/>
                <w:sz w:val="18"/>
              </w:rPr>
              <w:t xml:space="preserve"> </w:t>
            </w:r>
            <w:r>
              <w:rPr>
                <w:b/>
                <w:sz w:val="18"/>
              </w:rPr>
              <w:t>AYUNTAMIENTO</w:t>
            </w:r>
          </w:p>
        </w:tc>
        <w:tc>
          <w:tcPr>
            <w:tcW w:w="2410" w:type="dxa"/>
          </w:tcPr>
          <w:p w14:paraId="49F26DBB" w14:textId="77777777" w:rsidR="00E15FA0" w:rsidRDefault="005961D3">
            <w:pPr>
              <w:pStyle w:val="TableParagraph"/>
              <w:spacing w:before="97"/>
              <w:ind w:left="304"/>
              <w:rPr>
                <w:b/>
                <w:sz w:val="20"/>
              </w:rPr>
            </w:pPr>
            <w:r>
              <w:rPr>
                <w:b/>
                <w:sz w:val="20"/>
              </w:rPr>
              <w:t>FUNDAMENTO</w:t>
            </w:r>
            <w:r>
              <w:rPr>
                <w:b/>
                <w:spacing w:val="-4"/>
                <w:sz w:val="20"/>
              </w:rPr>
              <w:t xml:space="preserve"> </w:t>
            </w:r>
            <w:r>
              <w:rPr>
                <w:b/>
                <w:sz w:val="20"/>
              </w:rPr>
              <w:t>LEGAL</w:t>
            </w:r>
          </w:p>
        </w:tc>
        <w:tc>
          <w:tcPr>
            <w:tcW w:w="5669" w:type="dxa"/>
          </w:tcPr>
          <w:p w14:paraId="74688E33" w14:textId="77777777" w:rsidR="00E15FA0" w:rsidRDefault="005961D3">
            <w:pPr>
              <w:pStyle w:val="TableParagraph"/>
              <w:spacing w:before="97"/>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FUNCION</w:t>
            </w:r>
            <w:r>
              <w:rPr>
                <w:b/>
                <w:spacing w:val="-2"/>
                <w:sz w:val="20"/>
              </w:rPr>
              <w:t xml:space="preserve"> </w:t>
            </w:r>
            <w:r>
              <w:rPr>
                <w:b/>
                <w:sz w:val="20"/>
              </w:rPr>
              <w:t>PÚBLICA</w:t>
            </w:r>
          </w:p>
        </w:tc>
        <w:tc>
          <w:tcPr>
            <w:tcW w:w="2835" w:type="dxa"/>
          </w:tcPr>
          <w:p w14:paraId="6A24309D" w14:textId="77777777" w:rsidR="00E15FA0" w:rsidRDefault="005961D3">
            <w:pPr>
              <w:pStyle w:val="TableParagraph"/>
              <w:spacing w:before="97"/>
              <w:ind w:left="423"/>
              <w:rPr>
                <w:b/>
                <w:sz w:val="20"/>
              </w:rPr>
            </w:pPr>
            <w:r>
              <w:rPr>
                <w:b/>
                <w:sz w:val="20"/>
              </w:rPr>
              <w:t>RECURSOS</w:t>
            </w:r>
            <w:r>
              <w:rPr>
                <w:b/>
                <w:spacing w:val="-5"/>
                <w:sz w:val="20"/>
              </w:rPr>
              <w:t xml:space="preserve"> </w:t>
            </w:r>
            <w:r>
              <w:rPr>
                <w:b/>
                <w:sz w:val="20"/>
              </w:rPr>
              <w:t>MATERIALES</w:t>
            </w:r>
          </w:p>
        </w:tc>
        <w:tc>
          <w:tcPr>
            <w:tcW w:w="2837" w:type="dxa"/>
          </w:tcPr>
          <w:p w14:paraId="0969DB11" w14:textId="77777777" w:rsidR="00E15FA0" w:rsidRDefault="005961D3">
            <w:pPr>
              <w:pStyle w:val="TableParagraph"/>
              <w:spacing w:before="97"/>
              <w:ind w:left="495"/>
              <w:rPr>
                <w:b/>
                <w:sz w:val="20"/>
              </w:rPr>
            </w:pPr>
            <w:r>
              <w:rPr>
                <w:b/>
                <w:sz w:val="20"/>
              </w:rPr>
              <w:t>RECURSOS</w:t>
            </w:r>
            <w:r>
              <w:rPr>
                <w:b/>
                <w:spacing w:val="-3"/>
                <w:sz w:val="20"/>
              </w:rPr>
              <w:t xml:space="preserve"> </w:t>
            </w:r>
            <w:r>
              <w:rPr>
                <w:b/>
                <w:sz w:val="20"/>
              </w:rPr>
              <w:t>HUMANOS</w:t>
            </w:r>
          </w:p>
        </w:tc>
        <w:tc>
          <w:tcPr>
            <w:tcW w:w="2976" w:type="dxa"/>
          </w:tcPr>
          <w:p w14:paraId="3D05E176" w14:textId="77777777" w:rsidR="00E15FA0" w:rsidRDefault="005961D3">
            <w:pPr>
              <w:pStyle w:val="TableParagraph"/>
              <w:spacing w:before="97"/>
              <w:ind w:left="456"/>
              <w:rPr>
                <w:b/>
                <w:sz w:val="20"/>
              </w:rPr>
            </w:pPr>
            <w:r>
              <w:rPr>
                <w:b/>
                <w:sz w:val="20"/>
              </w:rPr>
              <w:t>RECURSOS</w:t>
            </w:r>
            <w:r>
              <w:rPr>
                <w:b/>
                <w:spacing w:val="-6"/>
                <w:sz w:val="20"/>
              </w:rPr>
              <w:t xml:space="preserve"> </w:t>
            </w:r>
            <w:r>
              <w:rPr>
                <w:b/>
                <w:sz w:val="20"/>
              </w:rPr>
              <w:t>FINANCIEROS</w:t>
            </w:r>
          </w:p>
        </w:tc>
      </w:tr>
      <w:tr w:rsidR="00E15FA0" w14:paraId="7DC68FE3" w14:textId="77777777">
        <w:trPr>
          <w:trHeight w:val="976"/>
        </w:trPr>
        <w:tc>
          <w:tcPr>
            <w:tcW w:w="1846" w:type="dxa"/>
            <w:vMerge w:val="restart"/>
          </w:tcPr>
          <w:p w14:paraId="1997EB8E" w14:textId="77777777" w:rsidR="00E15FA0" w:rsidRDefault="00E15FA0">
            <w:pPr>
              <w:pStyle w:val="TableParagraph"/>
              <w:rPr>
                <w:b/>
                <w:sz w:val="20"/>
              </w:rPr>
            </w:pPr>
          </w:p>
          <w:p w14:paraId="74345FC1" w14:textId="77777777" w:rsidR="00E15FA0" w:rsidRDefault="00E15FA0">
            <w:pPr>
              <w:pStyle w:val="TableParagraph"/>
              <w:rPr>
                <w:b/>
                <w:sz w:val="20"/>
              </w:rPr>
            </w:pPr>
          </w:p>
          <w:p w14:paraId="184A5FA9" w14:textId="77777777" w:rsidR="00E15FA0" w:rsidRDefault="00E15FA0">
            <w:pPr>
              <w:pStyle w:val="TableParagraph"/>
              <w:rPr>
                <w:b/>
                <w:sz w:val="20"/>
              </w:rPr>
            </w:pPr>
          </w:p>
          <w:p w14:paraId="78448346" w14:textId="77777777" w:rsidR="00E15FA0" w:rsidRDefault="00E15FA0">
            <w:pPr>
              <w:pStyle w:val="TableParagraph"/>
              <w:rPr>
                <w:b/>
                <w:sz w:val="20"/>
              </w:rPr>
            </w:pPr>
          </w:p>
          <w:p w14:paraId="776D0D10" w14:textId="77777777" w:rsidR="00E15FA0" w:rsidRDefault="00E15FA0">
            <w:pPr>
              <w:pStyle w:val="TableParagraph"/>
              <w:rPr>
                <w:b/>
                <w:sz w:val="20"/>
              </w:rPr>
            </w:pPr>
          </w:p>
          <w:p w14:paraId="2D9B09BD" w14:textId="77777777" w:rsidR="00E15FA0" w:rsidRDefault="00E15FA0">
            <w:pPr>
              <w:pStyle w:val="TableParagraph"/>
              <w:rPr>
                <w:b/>
                <w:sz w:val="20"/>
              </w:rPr>
            </w:pPr>
          </w:p>
          <w:p w14:paraId="2FD152EE" w14:textId="77777777" w:rsidR="00E15FA0" w:rsidRDefault="00E15FA0">
            <w:pPr>
              <w:pStyle w:val="TableParagraph"/>
              <w:rPr>
                <w:b/>
                <w:sz w:val="20"/>
              </w:rPr>
            </w:pPr>
          </w:p>
          <w:p w14:paraId="0C6741F1" w14:textId="77777777" w:rsidR="00E15FA0" w:rsidRDefault="00E15FA0">
            <w:pPr>
              <w:pStyle w:val="TableParagraph"/>
              <w:rPr>
                <w:b/>
                <w:sz w:val="20"/>
              </w:rPr>
            </w:pPr>
          </w:p>
          <w:p w14:paraId="705966FB" w14:textId="77777777" w:rsidR="00E15FA0" w:rsidRDefault="00E15FA0">
            <w:pPr>
              <w:pStyle w:val="TableParagraph"/>
              <w:rPr>
                <w:b/>
                <w:sz w:val="20"/>
              </w:rPr>
            </w:pPr>
          </w:p>
          <w:p w14:paraId="30D0A05F" w14:textId="77777777" w:rsidR="00E15FA0" w:rsidRDefault="00E15FA0">
            <w:pPr>
              <w:pStyle w:val="TableParagraph"/>
              <w:rPr>
                <w:b/>
                <w:sz w:val="20"/>
              </w:rPr>
            </w:pPr>
          </w:p>
          <w:p w14:paraId="4EA539A6" w14:textId="77777777" w:rsidR="00E15FA0" w:rsidRDefault="00E15FA0">
            <w:pPr>
              <w:pStyle w:val="TableParagraph"/>
              <w:rPr>
                <w:b/>
                <w:sz w:val="20"/>
              </w:rPr>
            </w:pPr>
          </w:p>
          <w:p w14:paraId="33A166AE" w14:textId="77777777" w:rsidR="00E15FA0" w:rsidRDefault="00E15FA0">
            <w:pPr>
              <w:pStyle w:val="TableParagraph"/>
              <w:rPr>
                <w:b/>
                <w:sz w:val="20"/>
              </w:rPr>
            </w:pPr>
          </w:p>
          <w:p w14:paraId="51ECDEBA" w14:textId="77777777" w:rsidR="00E15FA0" w:rsidRDefault="00E15FA0">
            <w:pPr>
              <w:pStyle w:val="TableParagraph"/>
              <w:rPr>
                <w:b/>
                <w:sz w:val="20"/>
              </w:rPr>
            </w:pPr>
          </w:p>
          <w:p w14:paraId="07296449" w14:textId="77777777" w:rsidR="00E15FA0" w:rsidRDefault="00E15FA0">
            <w:pPr>
              <w:pStyle w:val="TableParagraph"/>
              <w:rPr>
                <w:b/>
                <w:sz w:val="20"/>
              </w:rPr>
            </w:pPr>
          </w:p>
          <w:p w14:paraId="59F8E869" w14:textId="77777777" w:rsidR="00E15FA0" w:rsidRDefault="00E15FA0">
            <w:pPr>
              <w:pStyle w:val="TableParagraph"/>
              <w:rPr>
                <w:b/>
                <w:sz w:val="20"/>
              </w:rPr>
            </w:pPr>
          </w:p>
          <w:p w14:paraId="3CF8DE35" w14:textId="77777777" w:rsidR="00E15FA0" w:rsidRDefault="00E15FA0">
            <w:pPr>
              <w:pStyle w:val="TableParagraph"/>
              <w:rPr>
                <w:b/>
                <w:sz w:val="20"/>
              </w:rPr>
            </w:pPr>
          </w:p>
          <w:p w14:paraId="32717DD5" w14:textId="77777777" w:rsidR="00E15FA0" w:rsidRDefault="00E15FA0">
            <w:pPr>
              <w:pStyle w:val="TableParagraph"/>
              <w:rPr>
                <w:b/>
                <w:sz w:val="20"/>
              </w:rPr>
            </w:pPr>
          </w:p>
          <w:p w14:paraId="46F52168" w14:textId="77777777" w:rsidR="00E15FA0" w:rsidRDefault="00E15FA0">
            <w:pPr>
              <w:pStyle w:val="TableParagraph"/>
              <w:spacing w:before="8"/>
              <w:rPr>
                <w:b/>
                <w:sz w:val="18"/>
              </w:rPr>
            </w:pPr>
          </w:p>
          <w:p w14:paraId="450F6221" w14:textId="77777777" w:rsidR="00E15FA0" w:rsidRDefault="005961D3">
            <w:pPr>
              <w:pStyle w:val="TableParagraph"/>
              <w:spacing w:before="1"/>
              <w:ind w:left="153"/>
              <w:rPr>
                <w:b/>
                <w:sz w:val="20"/>
              </w:rPr>
            </w:pPr>
            <w:r>
              <w:rPr>
                <w:b/>
                <w:sz w:val="20"/>
              </w:rPr>
              <w:t>Secretaria</w:t>
            </w:r>
            <w:r>
              <w:rPr>
                <w:b/>
                <w:spacing w:val="-2"/>
                <w:sz w:val="20"/>
              </w:rPr>
              <w:t xml:space="preserve"> </w:t>
            </w:r>
            <w:r>
              <w:rPr>
                <w:b/>
                <w:sz w:val="20"/>
              </w:rPr>
              <w:t>General</w:t>
            </w:r>
          </w:p>
        </w:tc>
        <w:tc>
          <w:tcPr>
            <w:tcW w:w="2410" w:type="dxa"/>
            <w:vMerge w:val="restart"/>
          </w:tcPr>
          <w:p w14:paraId="7A347389" w14:textId="77777777" w:rsidR="00E15FA0" w:rsidRDefault="00E15FA0">
            <w:pPr>
              <w:pStyle w:val="TableParagraph"/>
              <w:rPr>
                <w:b/>
                <w:sz w:val="20"/>
              </w:rPr>
            </w:pPr>
          </w:p>
          <w:p w14:paraId="49415005" w14:textId="77777777" w:rsidR="00E15FA0" w:rsidRDefault="00E15FA0">
            <w:pPr>
              <w:pStyle w:val="TableParagraph"/>
              <w:rPr>
                <w:b/>
                <w:sz w:val="20"/>
              </w:rPr>
            </w:pPr>
          </w:p>
          <w:p w14:paraId="69A7B664" w14:textId="77777777" w:rsidR="00E15FA0" w:rsidRDefault="00E15FA0">
            <w:pPr>
              <w:pStyle w:val="TableParagraph"/>
              <w:rPr>
                <w:b/>
                <w:sz w:val="20"/>
              </w:rPr>
            </w:pPr>
          </w:p>
          <w:p w14:paraId="620D0DB7" w14:textId="77777777" w:rsidR="00E15FA0" w:rsidRDefault="00E15FA0">
            <w:pPr>
              <w:pStyle w:val="TableParagraph"/>
              <w:rPr>
                <w:b/>
                <w:sz w:val="20"/>
              </w:rPr>
            </w:pPr>
          </w:p>
          <w:p w14:paraId="29D41B32" w14:textId="77777777" w:rsidR="00E15FA0" w:rsidRDefault="00E15FA0">
            <w:pPr>
              <w:pStyle w:val="TableParagraph"/>
              <w:rPr>
                <w:b/>
                <w:sz w:val="20"/>
              </w:rPr>
            </w:pPr>
          </w:p>
          <w:p w14:paraId="49240E5A" w14:textId="77777777" w:rsidR="00E15FA0" w:rsidRDefault="00E15FA0">
            <w:pPr>
              <w:pStyle w:val="TableParagraph"/>
              <w:rPr>
                <w:b/>
                <w:sz w:val="20"/>
              </w:rPr>
            </w:pPr>
          </w:p>
          <w:p w14:paraId="07476D96" w14:textId="77777777" w:rsidR="00E15FA0" w:rsidRDefault="00E15FA0">
            <w:pPr>
              <w:pStyle w:val="TableParagraph"/>
              <w:rPr>
                <w:b/>
                <w:sz w:val="20"/>
              </w:rPr>
            </w:pPr>
          </w:p>
          <w:p w14:paraId="5A43D3A1" w14:textId="77777777" w:rsidR="00E15FA0" w:rsidRDefault="00E15FA0">
            <w:pPr>
              <w:pStyle w:val="TableParagraph"/>
              <w:rPr>
                <w:b/>
                <w:sz w:val="20"/>
              </w:rPr>
            </w:pPr>
          </w:p>
          <w:p w14:paraId="771AB3E8" w14:textId="77777777" w:rsidR="00E15FA0" w:rsidRDefault="00E15FA0">
            <w:pPr>
              <w:pStyle w:val="TableParagraph"/>
              <w:rPr>
                <w:b/>
                <w:sz w:val="20"/>
              </w:rPr>
            </w:pPr>
          </w:p>
          <w:p w14:paraId="5674C51D" w14:textId="77777777" w:rsidR="00E15FA0" w:rsidRDefault="00E15FA0">
            <w:pPr>
              <w:pStyle w:val="TableParagraph"/>
              <w:rPr>
                <w:b/>
                <w:sz w:val="20"/>
              </w:rPr>
            </w:pPr>
          </w:p>
          <w:p w14:paraId="58BAD0DC" w14:textId="77777777" w:rsidR="00E15FA0" w:rsidRDefault="00E15FA0">
            <w:pPr>
              <w:pStyle w:val="TableParagraph"/>
              <w:rPr>
                <w:b/>
                <w:sz w:val="20"/>
              </w:rPr>
            </w:pPr>
          </w:p>
          <w:p w14:paraId="11EB7445" w14:textId="77777777" w:rsidR="00E15FA0" w:rsidRDefault="00E15FA0">
            <w:pPr>
              <w:pStyle w:val="TableParagraph"/>
              <w:rPr>
                <w:b/>
                <w:sz w:val="20"/>
              </w:rPr>
            </w:pPr>
          </w:p>
          <w:p w14:paraId="10D84792" w14:textId="77777777" w:rsidR="00E15FA0" w:rsidRDefault="00E15FA0">
            <w:pPr>
              <w:pStyle w:val="TableParagraph"/>
              <w:spacing w:before="8"/>
              <w:rPr>
                <w:b/>
                <w:sz w:val="28"/>
              </w:rPr>
            </w:pPr>
          </w:p>
          <w:p w14:paraId="543E70F9" w14:textId="77777777" w:rsidR="00E15FA0" w:rsidRDefault="005961D3">
            <w:pPr>
              <w:pStyle w:val="TableParagraph"/>
              <w:tabs>
                <w:tab w:val="left" w:pos="1247"/>
                <w:tab w:val="left" w:pos="1453"/>
                <w:tab w:val="left" w:pos="2051"/>
                <w:tab w:val="left" w:pos="2161"/>
              </w:tabs>
              <w:ind w:left="107" w:right="94"/>
              <w:jc w:val="both"/>
              <w:rPr>
                <w:sz w:val="20"/>
              </w:rPr>
            </w:pPr>
            <w:r>
              <w:rPr>
                <w:sz w:val="20"/>
              </w:rPr>
              <w:t>Artículo</w:t>
            </w:r>
            <w:r>
              <w:rPr>
                <w:sz w:val="20"/>
              </w:rPr>
              <w:tab/>
              <w:t>111</w:t>
            </w:r>
            <w:r>
              <w:rPr>
                <w:sz w:val="20"/>
              </w:rPr>
              <w:tab/>
            </w:r>
            <w:r>
              <w:rPr>
                <w:spacing w:val="-1"/>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43"/>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w:t>
            </w:r>
            <w:r>
              <w:rPr>
                <w:spacing w:val="1"/>
                <w:sz w:val="20"/>
              </w:rPr>
              <w:t xml:space="preserve"> </w:t>
            </w:r>
            <w:r>
              <w:rPr>
                <w:sz w:val="20"/>
              </w:rPr>
              <w:t>jalisco</w:t>
            </w:r>
            <w:r>
              <w:rPr>
                <w:spacing w:val="1"/>
                <w:sz w:val="20"/>
              </w:rPr>
              <w:t xml:space="preserve"> </w:t>
            </w:r>
            <w:r>
              <w:rPr>
                <w:sz w:val="20"/>
              </w:rPr>
              <w:t>y</w:t>
            </w:r>
            <w:r>
              <w:rPr>
                <w:spacing w:val="1"/>
                <w:sz w:val="20"/>
              </w:rPr>
              <w:t xml:space="preserve"> </w:t>
            </w:r>
            <w:r>
              <w:rPr>
                <w:sz w:val="20"/>
              </w:rPr>
              <w:t>ley</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w:t>
            </w:r>
            <w:r>
              <w:rPr>
                <w:spacing w:val="1"/>
                <w:sz w:val="20"/>
              </w:rPr>
              <w:t xml:space="preserve"> </w:t>
            </w:r>
            <w:r>
              <w:rPr>
                <w:sz w:val="20"/>
              </w:rPr>
              <w:t>pública</w:t>
            </w:r>
            <w:r>
              <w:rPr>
                <w:spacing w:val="-43"/>
                <w:sz w:val="20"/>
              </w:rPr>
              <w:t xml:space="preserve"> </w:t>
            </w:r>
            <w:r>
              <w:rPr>
                <w:sz w:val="20"/>
              </w:rPr>
              <w:t>municipal</w:t>
            </w:r>
            <w:r>
              <w:rPr>
                <w:spacing w:val="1"/>
                <w:sz w:val="20"/>
              </w:rPr>
              <w:t xml:space="preserve"> </w:t>
            </w:r>
            <w:r>
              <w:rPr>
                <w:sz w:val="20"/>
              </w:rPr>
              <w:t>del</w:t>
            </w:r>
            <w:r>
              <w:rPr>
                <w:spacing w:val="1"/>
                <w:sz w:val="20"/>
              </w:rPr>
              <w:t xml:space="preserve"> </w:t>
            </w:r>
            <w:r>
              <w:rPr>
                <w:sz w:val="20"/>
              </w:rPr>
              <w:t>estado</w:t>
            </w:r>
            <w:r>
              <w:rPr>
                <w:spacing w:val="1"/>
                <w:sz w:val="20"/>
              </w:rPr>
              <w:t xml:space="preserve"> </w:t>
            </w:r>
            <w:r>
              <w:rPr>
                <w:sz w:val="20"/>
              </w:rPr>
              <w:t>de</w:t>
            </w:r>
            <w:r>
              <w:rPr>
                <w:spacing w:val="1"/>
                <w:sz w:val="20"/>
              </w:rPr>
              <w:t xml:space="preserve"> </w:t>
            </w:r>
            <w:r>
              <w:rPr>
                <w:sz w:val="20"/>
              </w:rPr>
              <w:t>Jalisco.</w:t>
            </w:r>
          </w:p>
        </w:tc>
        <w:tc>
          <w:tcPr>
            <w:tcW w:w="5669" w:type="dxa"/>
          </w:tcPr>
          <w:p w14:paraId="7A80DE7D" w14:textId="77777777" w:rsidR="00E15FA0" w:rsidRDefault="005961D3">
            <w:pPr>
              <w:pStyle w:val="TableParagraph"/>
              <w:spacing w:before="1"/>
              <w:ind w:left="106" w:right="110"/>
              <w:rPr>
                <w:sz w:val="20"/>
              </w:rPr>
            </w:pPr>
            <w:r>
              <w:rPr>
                <w:sz w:val="20"/>
              </w:rPr>
              <w:t xml:space="preserve">Ejercer las </w:t>
            </w:r>
            <w:r>
              <w:rPr>
                <w:sz w:val="20"/>
              </w:rPr>
              <w:t>atribuciones que le confiere a la Ley de Gobierno y la</w:t>
            </w:r>
            <w:r>
              <w:rPr>
                <w:spacing w:val="1"/>
                <w:sz w:val="20"/>
              </w:rPr>
              <w:t xml:space="preserve"> </w:t>
            </w:r>
            <w:r>
              <w:rPr>
                <w:sz w:val="20"/>
              </w:rPr>
              <w:t>Administración Pública Municipal del Estado de Jalisco para</w:t>
            </w:r>
            <w:r>
              <w:rPr>
                <w:spacing w:val="1"/>
                <w:sz w:val="20"/>
              </w:rPr>
              <w:t xml:space="preserve"> </w:t>
            </w:r>
            <w:r>
              <w:rPr>
                <w:sz w:val="20"/>
              </w:rPr>
              <w:t>elaborar</w:t>
            </w:r>
            <w:r>
              <w:rPr>
                <w:spacing w:val="-4"/>
                <w:sz w:val="20"/>
              </w:rPr>
              <w:t xml:space="preserve"> </w:t>
            </w:r>
            <w:r>
              <w:rPr>
                <w:sz w:val="20"/>
              </w:rPr>
              <w:t>y</w:t>
            </w:r>
            <w:r>
              <w:rPr>
                <w:spacing w:val="-2"/>
                <w:sz w:val="20"/>
              </w:rPr>
              <w:t xml:space="preserve"> </w:t>
            </w:r>
            <w:r>
              <w:rPr>
                <w:sz w:val="20"/>
              </w:rPr>
              <w:t>custodiar</w:t>
            </w:r>
            <w:r>
              <w:rPr>
                <w:spacing w:val="-4"/>
                <w:sz w:val="20"/>
              </w:rPr>
              <w:t xml:space="preserve"> </w:t>
            </w:r>
            <w:r>
              <w:rPr>
                <w:sz w:val="20"/>
              </w:rPr>
              <w:t>las</w:t>
            </w:r>
            <w:r>
              <w:rPr>
                <w:spacing w:val="-4"/>
                <w:sz w:val="20"/>
              </w:rPr>
              <w:t xml:space="preserve"> </w:t>
            </w:r>
            <w:r>
              <w:rPr>
                <w:sz w:val="20"/>
              </w:rPr>
              <w:t>actas</w:t>
            </w:r>
            <w:r>
              <w:rPr>
                <w:spacing w:val="-5"/>
                <w:sz w:val="20"/>
              </w:rPr>
              <w:t xml:space="preserve"> </w:t>
            </w:r>
            <w:r>
              <w:rPr>
                <w:sz w:val="20"/>
              </w:rPr>
              <w:t>y</w:t>
            </w:r>
            <w:r>
              <w:rPr>
                <w:spacing w:val="-2"/>
                <w:sz w:val="20"/>
              </w:rPr>
              <w:t xml:space="preserve"> </w:t>
            </w:r>
            <w:r>
              <w:rPr>
                <w:sz w:val="20"/>
              </w:rPr>
              <w:t>documentos</w:t>
            </w:r>
            <w:r>
              <w:rPr>
                <w:spacing w:val="-3"/>
                <w:sz w:val="20"/>
              </w:rPr>
              <w:t xml:space="preserve"> </w:t>
            </w:r>
            <w:r>
              <w:rPr>
                <w:sz w:val="20"/>
              </w:rPr>
              <w:t>oficiales</w:t>
            </w:r>
            <w:r>
              <w:rPr>
                <w:spacing w:val="-2"/>
                <w:sz w:val="20"/>
              </w:rPr>
              <w:t xml:space="preserve"> </w:t>
            </w:r>
            <w:r>
              <w:rPr>
                <w:sz w:val="20"/>
              </w:rPr>
              <w:t>que</w:t>
            </w:r>
            <w:r>
              <w:rPr>
                <w:spacing w:val="-4"/>
                <w:sz w:val="20"/>
              </w:rPr>
              <w:t xml:space="preserve"> </w:t>
            </w:r>
            <w:r>
              <w:rPr>
                <w:sz w:val="20"/>
              </w:rPr>
              <w:t>deriven</w:t>
            </w:r>
          </w:p>
          <w:p w14:paraId="3CE4600A" w14:textId="77777777" w:rsidR="00E15FA0" w:rsidRDefault="005961D3">
            <w:pPr>
              <w:pStyle w:val="TableParagraph"/>
              <w:spacing w:line="223" w:lineRule="exact"/>
              <w:ind w:left="106"/>
              <w:rPr>
                <w:sz w:val="20"/>
              </w:rPr>
            </w:pPr>
            <w:r>
              <w:rPr>
                <w:sz w:val="20"/>
              </w:rPr>
              <w:t>de</w:t>
            </w:r>
            <w:r>
              <w:rPr>
                <w:spacing w:val="-5"/>
                <w:sz w:val="20"/>
              </w:rPr>
              <w:t xml:space="preserve"> </w:t>
            </w:r>
            <w:r>
              <w:rPr>
                <w:sz w:val="20"/>
              </w:rPr>
              <w:t>las</w:t>
            </w:r>
            <w:r>
              <w:rPr>
                <w:spacing w:val="-2"/>
                <w:sz w:val="20"/>
              </w:rPr>
              <w:t xml:space="preserve"> </w:t>
            </w:r>
            <w:r>
              <w:rPr>
                <w:sz w:val="20"/>
              </w:rPr>
              <w:t>Sesiones</w:t>
            </w:r>
            <w:r>
              <w:rPr>
                <w:spacing w:val="-3"/>
                <w:sz w:val="20"/>
              </w:rPr>
              <w:t xml:space="preserve"> </w:t>
            </w:r>
            <w:r>
              <w:rPr>
                <w:sz w:val="20"/>
              </w:rPr>
              <w:t>plenarias</w:t>
            </w:r>
            <w:r>
              <w:rPr>
                <w:spacing w:val="-2"/>
                <w:sz w:val="20"/>
              </w:rPr>
              <w:t xml:space="preserve"> </w:t>
            </w:r>
            <w:r>
              <w:rPr>
                <w:sz w:val="20"/>
              </w:rPr>
              <w:t>del</w:t>
            </w:r>
            <w:r>
              <w:rPr>
                <w:spacing w:val="-4"/>
                <w:sz w:val="20"/>
              </w:rPr>
              <w:t xml:space="preserve"> </w:t>
            </w:r>
            <w:r>
              <w:rPr>
                <w:sz w:val="20"/>
              </w:rPr>
              <w:t>Ayuntamiento.</w:t>
            </w:r>
          </w:p>
        </w:tc>
        <w:tc>
          <w:tcPr>
            <w:tcW w:w="2835" w:type="dxa"/>
            <w:vMerge w:val="restart"/>
          </w:tcPr>
          <w:p w14:paraId="20453893" w14:textId="77777777" w:rsidR="00E15FA0" w:rsidRDefault="00E15FA0">
            <w:pPr>
              <w:pStyle w:val="TableParagraph"/>
              <w:rPr>
                <w:b/>
                <w:sz w:val="20"/>
              </w:rPr>
            </w:pPr>
          </w:p>
          <w:p w14:paraId="1A982A2F" w14:textId="77777777" w:rsidR="00E15FA0" w:rsidRDefault="00E15FA0">
            <w:pPr>
              <w:pStyle w:val="TableParagraph"/>
              <w:spacing w:before="7"/>
              <w:rPr>
                <w:b/>
                <w:sz w:val="19"/>
              </w:rPr>
            </w:pPr>
          </w:p>
          <w:p w14:paraId="5A970B30" w14:textId="77777777" w:rsidR="00E15FA0" w:rsidRDefault="005961D3">
            <w:pPr>
              <w:pStyle w:val="TableParagraph"/>
              <w:tabs>
                <w:tab w:val="left" w:pos="985"/>
                <w:tab w:val="left" w:pos="1316"/>
                <w:tab w:val="left" w:pos="1450"/>
                <w:tab w:val="left" w:pos="1604"/>
                <w:tab w:val="left" w:pos="1889"/>
                <w:tab w:val="left" w:pos="2305"/>
                <w:tab w:val="left" w:pos="2542"/>
                <w:tab w:val="left" w:pos="2598"/>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14">
              <w:r>
                <w:rPr>
                  <w:color w:val="0000FF"/>
                  <w:sz w:val="20"/>
                  <w:u w:val="single" w:color="0000FF"/>
                </w:rPr>
                <w:t>https://transparencia.puertova</w:t>
              </w:r>
              <w:r>
                <w:rPr>
                  <w:color w:val="0000FF"/>
                  <w:sz w:val="20"/>
                </w:rPr>
                <w:t>l</w:t>
              </w:r>
            </w:hyperlink>
            <w:r>
              <w:rPr>
                <w:color w:val="0000FF"/>
                <w:spacing w:val="-43"/>
                <w:sz w:val="20"/>
              </w:rPr>
              <w:t xml:space="preserve"> </w:t>
            </w:r>
            <w:hyperlink r:id="rId315">
              <w:r>
                <w:rPr>
                  <w:color w:val="0000FF"/>
                  <w:sz w:val="20"/>
                </w:rPr>
                <w:t>larta.</w:t>
              </w:r>
              <w:r>
                <w:rPr>
                  <w:color w:val="0000FF"/>
                  <w:sz w:val="20"/>
                </w:rPr>
                <w:t>gob.mx/articulo8.php?bus</w:t>
              </w:r>
            </w:hyperlink>
            <w:r>
              <w:rPr>
                <w:color w:val="0000FF"/>
                <w:spacing w:val="1"/>
                <w:sz w:val="20"/>
              </w:rPr>
              <w:t xml:space="preserve"> </w:t>
            </w:r>
            <w:hyperlink r:id="rId316">
              <w:r>
                <w:rPr>
                  <w:color w:val="0000FF"/>
                  <w:sz w:val="20"/>
                  <w:u w:val="single" w:color="0000FF"/>
                </w:rPr>
                <w:t>cando=organico&amp;pag=art8-</w:t>
              </w:r>
            </w:hyperlink>
            <w:r>
              <w:rPr>
                <w:color w:val="0000FF"/>
                <w:spacing w:val="1"/>
                <w:sz w:val="20"/>
              </w:rPr>
              <w:t xml:space="preserve"> </w:t>
            </w:r>
            <w:hyperlink r:id="rId317">
              <w:r>
                <w:rPr>
                  <w:color w:val="0000FF"/>
                  <w:sz w:val="20"/>
                  <w:u w:val="single" w:color="0000FF"/>
                </w:rPr>
                <w:t>secVr</w:t>
              </w:r>
            </w:hyperlink>
          </w:p>
        </w:tc>
        <w:tc>
          <w:tcPr>
            <w:tcW w:w="2837" w:type="dxa"/>
            <w:vMerge w:val="restart"/>
          </w:tcPr>
          <w:p w14:paraId="6F952087" w14:textId="77777777" w:rsidR="00E15FA0" w:rsidRDefault="00E15FA0">
            <w:pPr>
              <w:pStyle w:val="TableParagraph"/>
              <w:rPr>
                <w:b/>
                <w:sz w:val="18"/>
              </w:rPr>
            </w:pPr>
          </w:p>
          <w:p w14:paraId="470DD10E" w14:textId="77777777" w:rsidR="00E15FA0" w:rsidRDefault="00E15FA0">
            <w:pPr>
              <w:pStyle w:val="TableParagraph"/>
              <w:rPr>
                <w:b/>
                <w:sz w:val="18"/>
              </w:rPr>
            </w:pPr>
          </w:p>
          <w:p w14:paraId="7819E338" w14:textId="77777777" w:rsidR="00E15FA0" w:rsidRDefault="00E15FA0">
            <w:pPr>
              <w:pStyle w:val="TableParagraph"/>
              <w:spacing w:before="7"/>
              <w:rPr>
                <w:b/>
                <w:sz w:val="16"/>
              </w:rPr>
            </w:pPr>
          </w:p>
          <w:p w14:paraId="142ED315" w14:textId="77777777" w:rsidR="00E15FA0" w:rsidRDefault="005961D3">
            <w:pPr>
              <w:pStyle w:val="TableParagraph"/>
              <w:tabs>
                <w:tab w:val="left" w:pos="986"/>
                <w:tab w:val="left" w:pos="1317"/>
                <w:tab w:val="left" w:pos="1452"/>
                <w:tab w:val="left" w:pos="1606"/>
                <w:tab w:val="left" w:pos="1891"/>
                <w:tab w:val="left" w:pos="2306"/>
                <w:tab w:val="left" w:pos="2544"/>
                <w:tab w:val="left" w:pos="2599"/>
              </w:tabs>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18">
              <w:r>
                <w:rPr>
                  <w:color w:val="0000FF"/>
                  <w:sz w:val="18"/>
                  <w:u w:val="single" w:color="0000FF"/>
                </w:rPr>
                <w:t>https://transparencia.puertovallart</w:t>
              </w:r>
            </w:hyperlink>
            <w:r>
              <w:rPr>
                <w:color w:val="0000FF"/>
                <w:spacing w:val="1"/>
                <w:sz w:val="18"/>
              </w:rPr>
              <w:t xml:space="preserve"> </w:t>
            </w:r>
            <w:hyperlink r:id="rId319">
              <w:r>
                <w:rPr>
                  <w:color w:val="0000FF"/>
                  <w:sz w:val="18"/>
                  <w:u w:val="single" w:color="0000FF"/>
                </w:rPr>
                <w:t>a.gob.mx/articulo8.php?pag=art8-</w:t>
              </w:r>
            </w:hyperlink>
          </w:p>
          <w:p w14:paraId="63648A4B" w14:textId="77777777" w:rsidR="00E15FA0" w:rsidRDefault="005961D3">
            <w:pPr>
              <w:pStyle w:val="TableParagraph"/>
              <w:spacing w:before="1"/>
              <w:ind w:left="1205"/>
              <w:rPr>
                <w:sz w:val="18"/>
              </w:rPr>
            </w:pPr>
            <w:hyperlink r:id="rId320">
              <w:r>
                <w:rPr>
                  <w:color w:val="0000FF"/>
                  <w:sz w:val="18"/>
                  <w:u w:val="single" w:color="0000FF"/>
                </w:rPr>
                <w:t>secVg</w:t>
              </w:r>
            </w:hyperlink>
          </w:p>
        </w:tc>
        <w:tc>
          <w:tcPr>
            <w:tcW w:w="2976" w:type="dxa"/>
            <w:vMerge w:val="restart"/>
          </w:tcPr>
          <w:p w14:paraId="231A4BE5" w14:textId="77777777" w:rsidR="00E15FA0" w:rsidRDefault="00E15FA0">
            <w:pPr>
              <w:pStyle w:val="TableParagraph"/>
              <w:rPr>
                <w:b/>
                <w:sz w:val="18"/>
              </w:rPr>
            </w:pPr>
          </w:p>
          <w:p w14:paraId="42DE5234" w14:textId="77777777" w:rsidR="00E15FA0" w:rsidRDefault="00E15FA0">
            <w:pPr>
              <w:pStyle w:val="TableParagraph"/>
              <w:rPr>
                <w:b/>
                <w:sz w:val="18"/>
              </w:rPr>
            </w:pPr>
          </w:p>
          <w:p w14:paraId="66046FB4" w14:textId="77777777" w:rsidR="00E15FA0" w:rsidRDefault="00E15FA0">
            <w:pPr>
              <w:pStyle w:val="TableParagraph"/>
              <w:spacing w:before="7"/>
              <w:rPr>
                <w:b/>
                <w:sz w:val="16"/>
              </w:rPr>
            </w:pPr>
          </w:p>
          <w:p w14:paraId="533E2BEC" w14:textId="77777777" w:rsidR="00E15FA0" w:rsidRDefault="005961D3">
            <w:pPr>
              <w:pStyle w:val="TableParagraph"/>
              <w:tabs>
                <w:tab w:val="left" w:pos="1017"/>
                <w:tab w:val="left" w:pos="1351"/>
                <w:tab w:val="left" w:pos="1521"/>
                <w:tab w:val="left" w:pos="1675"/>
                <w:tab w:val="left" w:pos="1994"/>
                <w:tab w:val="left" w:pos="2412"/>
                <w:tab w:val="left" w:pos="2680"/>
                <w:tab w:val="left" w:pos="2741"/>
              </w:tabs>
              <w:ind w:left="106"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w:t>
            </w:r>
            <w:r>
              <w:rPr>
                <w:sz w:val="18"/>
              </w:rPr>
              <w:t>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21">
              <w:r>
                <w:rPr>
                  <w:color w:val="0000FF"/>
                  <w:sz w:val="18"/>
                  <w:u w:val="single" w:color="0000FF"/>
                </w:rPr>
                <w:t>https://transparencia.puertovallarta</w:t>
              </w:r>
              <w:r>
                <w:rPr>
                  <w:color w:val="0000FF"/>
                  <w:sz w:val="18"/>
                </w:rPr>
                <w:t>.</w:t>
              </w:r>
            </w:hyperlink>
          </w:p>
          <w:p w14:paraId="1327ED48" w14:textId="77777777" w:rsidR="00E15FA0" w:rsidRDefault="005961D3">
            <w:pPr>
              <w:pStyle w:val="TableParagraph"/>
              <w:ind w:left="1277" w:hanging="984"/>
              <w:rPr>
                <w:sz w:val="18"/>
              </w:rPr>
            </w:pPr>
            <w:hyperlink r:id="rId322">
              <w:r>
                <w:rPr>
                  <w:color w:val="0000FF"/>
                  <w:spacing w:val="-1"/>
                  <w:sz w:val="18"/>
                  <w:u w:val="single" w:color="0000FF"/>
                </w:rPr>
                <w:t>gob.mx/articulo8.php?pag=art8-</w:t>
              </w:r>
            </w:hyperlink>
            <w:r>
              <w:rPr>
                <w:color w:val="0000FF"/>
                <w:spacing w:val="-38"/>
                <w:sz w:val="18"/>
              </w:rPr>
              <w:t xml:space="preserve"> </w:t>
            </w:r>
            <w:hyperlink r:id="rId323">
              <w:r>
                <w:rPr>
                  <w:color w:val="0000FF"/>
                  <w:sz w:val="18"/>
                  <w:u w:val="single" w:color="0000FF"/>
                </w:rPr>
                <w:t>secVc</w:t>
              </w:r>
            </w:hyperlink>
          </w:p>
        </w:tc>
      </w:tr>
      <w:tr w:rsidR="00E15FA0" w14:paraId="0FF3153E" w14:textId="77777777">
        <w:trPr>
          <w:trHeight w:val="976"/>
        </w:trPr>
        <w:tc>
          <w:tcPr>
            <w:tcW w:w="1846" w:type="dxa"/>
            <w:vMerge/>
            <w:tcBorders>
              <w:top w:val="nil"/>
            </w:tcBorders>
          </w:tcPr>
          <w:p w14:paraId="458AE22A" w14:textId="77777777" w:rsidR="00E15FA0" w:rsidRDefault="00E15FA0">
            <w:pPr>
              <w:rPr>
                <w:sz w:val="2"/>
                <w:szCs w:val="2"/>
              </w:rPr>
            </w:pPr>
          </w:p>
        </w:tc>
        <w:tc>
          <w:tcPr>
            <w:tcW w:w="2410" w:type="dxa"/>
            <w:vMerge/>
            <w:tcBorders>
              <w:top w:val="nil"/>
            </w:tcBorders>
          </w:tcPr>
          <w:p w14:paraId="7C1331E8" w14:textId="77777777" w:rsidR="00E15FA0" w:rsidRDefault="00E15FA0">
            <w:pPr>
              <w:rPr>
                <w:sz w:val="2"/>
                <w:szCs w:val="2"/>
              </w:rPr>
            </w:pPr>
          </w:p>
        </w:tc>
        <w:tc>
          <w:tcPr>
            <w:tcW w:w="5669" w:type="dxa"/>
          </w:tcPr>
          <w:p w14:paraId="076E8A85" w14:textId="77777777" w:rsidR="00E15FA0" w:rsidRDefault="005961D3">
            <w:pPr>
              <w:pStyle w:val="TableParagraph"/>
              <w:spacing w:before="1"/>
              <w:ind w:left="106"/>
              <w:rPr>
                <w:sz w:val="20"/>
              </w:rPr>
            </w:pPr>
            <w:r>
              <w:rPr>
                <w:sz w:val="20"/>
              </w:rPr>
              <w:t>Ejercer la facultad de refrendo de todos los actos jurídicos que</w:t>
            </w:r>
            <w:r>
              <w:rPr>
                <w:spacing w:val="1"/>
                <w:sz w:val="20"/>
              </w:rPr>
              <w:t xml:space="preserve"> </w:t>
            </w:r>
            <w:r>
              <w:rPr>
                <w:sz w:val="20"/>
              </w:rPr>
              <w:t>celebre el presidente municipal; y para expedir las copias,</w:t>
            </w:r>
            <w:r>
              <w:rPr>
                <w:spacing w:val="1"/>
                <w:sz w:val="20"/>
              </w:rPr>
              <w:t xml:space="preserve"> </w:t>
            </w:r>
            <w:r>
              <w:rPr>
                <w:sz w:val="20"/>
              </w:rPr>
              <w:t>constancias,</w:t>
            </w:r>
            <w:r>
              <w:rPr>
                <w:spacing w:val="-4"/>
                <w:sz w:val="20"/>
              </w:rPr>
              <w:t xml:space="preserve"> </w:t>
            </w:r>
            <w:r>
              <w:rPr>
                <w:sz w:val="20"/>
              </w:rPr>
              <w:t>credenciales</w:t>
            </w:r>
            <w:r>
              <w:rPr>
                <w:spacing w:val="-4"/>
                <w:sz w:val="20"/>
              </w:rPr>
              <w:t xml:space="preserve"> </w:t>
            </w:r>
            <w:r>
              <w:rPr>
                <w:sz w:val="20"/>
              </w:rPr>
              <w:t>y</w:t>
            </w:r>
            <w:r>
              <w:rPr>
                <w:spacing w:val="-3"/>
                <w:sz w:val="20"/>
              </w:rPr>
              <w:t xml:space="preserve"> </w:t>
            </w:r>
            <w:r>
              <w:rPr>
                <w:sz w:val="20"/>
              </w:rPr>
              <w:t>demás</w:t>
            </w:r>
            <w:r>
              <w:rPr>
                <w:spacing w:val="-4"/>
                <w:sz w:val="20"/>
              </w:rPr>
              <w:t xml:space="preserve"> </w:t>
            </w:r>
            <w:r>
              <w:rPr>
                <w:sz w:val="20"/>
              </w:rPr>
              <w:t>certificaciones</w:t>
            </w:r>
            <w:r>
              <w:rPr>
                <w:spacing w:val="-3"/>
                <w:sz w:val="20"/>
              </w:rPr>
              <w:t xml:space="preserve"> </w:t>
            </w:r>
            <w:r>
              <w:rPr>
                <w:sz w:val="20"/>
              </w:rPr>
              <w:t>que</w:t>
            </w:r>
            <w:r>
              <w:rPr>
                <w:spacing w:val="-6"/>
                <w:sz w:val="20"/>
              </w:rPr>
              <w:t xml:space="preserve"> </w:t>
            </w:r>
            <w:r>
              <w:rPr>
                <w:sz w:val="20"/>
              </w:rPr>
              <w:t>le</w:t>
            </w:r>
            <w:r>
              <w:rPr>
                <w:spacing w:val="-5"/>
                <w:sz w:val="20"/>
              </w:rPr>
              <w:t xml:space="preserve"> </w:t>
            </w:r>
            <w:r>
              <w:rPr>
                <w:sz w:val="20"/>
              </w:rPr>
              <w:t>requieran</w:t>
            </w:r>
          </w:p>
          <w:p w14:paraId="36C4BFE6" w14:textId="77777777" w:rsidR="00E15FA0" w:rsidRDefault="005961D3">
            <w:pPr>
              <w:pStyle w:val="TableParagraph"/>
              <w:spacing w:line="223" w:lineRule="exact"/>
              <w:ind w:left="106"/>
              <w:rPr>
                <w:sz w:val="20"/>
              </w:rPr>
            </w:pPr>
            <w:r>
              <w:rPr>
                <w:sz w:val="20"/>
              </w:rPr>
              <w:t>los</w:t>
            </w:r>
            <w:r>
              <w:rPr>
                <w:spacing w:val="-3"/>
                <w:sz w:val="20"/>
              </w:rPr>
              <w:t xml:space="preserve"> </w:t>
            </w:r>
            <w:r>
              <w:rPr>
                <w:sz w:val="20"/>
              </w:rPr>
              <w:t>regidores</w:t>
            </w:r>
            <w:r>
              <w:rPr>
                <w:spacing w:val="-2"/>
                <w:sz w:val="20"/>
              </w:rPr>
              <w:t xml:space="preserve"> </w:t>
            </w:r>
            <w:r>
              <w:rPr>
                <w:sz w:val="20"/>
              </w:rPr>
              <w:t>o</w:t>
            </w:r>
            <w:r>
              <w:rPr>
                <w:spacing w:val="-3"/>
                <w:sz w:val="20"/>
              </w:rPr>
              <w:t xml:space="preserve"> </w:t>
            </w:r>
            <w:r>
              <w:rPr>
                <w:sz w:val="20"/>
              </w:rPr>
              <w:t>las</w:t>
            </w:r>
            <w:r>
              <w:rPr>
                <w:spacing w:val="-2"/>
                <w:sz w:val="20"/>
              </w:rPr>
              <w:t xml:space="preserve"> </w:t>
            </w:r>
            <w:r>
              <w:rPr>
                <w:sz w:val="20"/>
              </w:rPr>
              <w:t>autoridades.</w:t>
            </w:r>
          </w:p>
        </w:tc>
        <w:tc>
          <w:tcPr>
            <w:tcW w:w="2835" w:type="dxa"/>
            <w:vMerge/>
            <w:tcBorders>
              <w:top w:val="nil"/>
            </w:tcBorders>
          </w:tcPr>
          <w:p w14:paraId="35029B25" w14:textId="77777777" w:rsidR="00E15FA0" w:rsidRDefault="00E15FA0">
            <w:pPr>
              <w:rPr>
                <w:sz w:val="2"/>
                <w:szCs w:val="2"/>
              </w:rPr>
            </w:pPr>
          </w:p>
        </w:tc>
        <w:tc>
          <w:tcPr>
            <w:tcW w:w="2837" w:type="dxa"/>
            <w:vMerge/>
            <w:tcBorders>
              <w:top w:val="nil"/>
            </w:tcBorders>
          </w:tcPr>
          <w:p w14:paraId="4006A3F2" w14:textId="77777777" w:rsidR="00E15FA0" w:rsidRDefault="00E15FA0">
            <w:pPr>
              <w:rPr>
                <w:sz w:val="2"/>
                <w:szCs w:val="2"/>
              </w:rPr>
            </w:pPr>
          </w:p>
        </w:tc>
        <w:tc>
          <w:tcPr>
            <w:tcW w:w="2976" w:type="dxa"/>
            <w:vMerge/>
            <w:tcBorders>
              <w:top w:val="nil"/>
            </w:tcBorders>
          </w:tcPr>
          <w:p w14:paraId="59CC5C05" w14:textId="77777777" w:rsidR="00E15FA0" w:rsidRDefault="00E15FA0">
            <w:pPr>
              <w:rPr>
                <w:sz w:val="2"/>
                <w:szCs w:val="2"/>
              </w:rPr>
            </w:pPr>
          </w:p>
        </w:tc>
      </w:tr>
      <w:tr w:rsidR="00E15FA0" w14:paraId="65F00BEF" w14:textId="77777777">
        <w:trPr>
          <w:trHeight w:val="731"/>
        </w:trPr>
        <w:tc>
          <w:tcPr>
            <w:tcW w:w="1846" w:type="dxa"/>
            <w:vMerge/>
            <w:tcBorders>
              <w:top w:val="nil"/>
            </w:tcBorders>
          </w:tcPr>
          <w:p w14:paraId="7B82B4CD" w14:textId="77777777" w:rsidR="00E15FA0" w:rsidRDefault="00E15FA0">
            <w:pPr>
              <w:rPr>
                <w:sz w:val="2"/>
                <w:szCs w:val="2"/>
              </w:rPr>
            </w:pPr>
          </w:p>
        </w:tc>
        <w:tc>
          <w:tcPr>
            <w:tcW w:w="2410" w:type="dxa"/>
            <w:vMerge/>
            <w:tcBorders>
              <w:top w:val="nil"/>
            </w:tcBorders>
          </w:tcPr>
          <w:p w14:paraId="605F0F09" w14:textId="77777777" w:rsidR="00E15FA0" w:rsidRDefault="00E15FA0">
            <w:pPr>
              <w:rPr>
                <w:sz w:val="2"/>
                <w:szCs w:val="2"/>
              </w:rPr>
            </w:pPr>
          </w:p>
        </w:tc>
        <w:tc>
          <w:tcPr>
            <w:tcW w:w="5669" w:type="dxa"/>
          </w:tcPr>
          <w:p w14:paraId="39D0C222" w14:textId="77777777" w:rsidR="00E15FA0" w:rsidRDefault="005961D3">
            <w:pPr>
              <w:pStyle w:val="TableParagraph"/>
              <w:spacing w:before="1"/>
              <w:ind w:left="106" w:right="110"/>
              <w:rPr>
                <w:sz w:val="20"/>
              </w:rPr>
            </w:pPr>
            <w:r>
              <w:rPr>
                <w:sz w:val="20"/>
              </w:rPr>
              <w:t>Brindar asesoría técnica y jurídica a los munícipes y a las</w:t>
            </w:r>
            <w:r>
              <w:rPr>
                <w:spacing w:val="1"/>
                <w:sz w:val="20"/>
              </w:rPr>
              <w:t xml:space="preserve"> </w:t>
            </w:r>
            <w:r>
              <w:rPr>
                <w:sz w:val="20"/>
              </w:rPr>
              <w:t>comisiones</w:t>
            </w:r>
            <w:r>
              <w:rPr>
                <w:spacing w:val="-3"/>
                <w:sz w:val="20"/>
              </w:rPr>
              <w:t xml:space="preserve"> </w:t>
            </w:r>
            <w:r>
              <w:rPr>
                <w:sz w:val="20"/>
              </w:rPr>
              <w:t>edilicias,</w:t>
            </w:r>
            <w:r>
              <w:rPr>
                <w:spacing w:val="-2"/>
                <w:sz w:val="20"/>
              </w:rPr>
              <w:t xml:space="preserve"> </w:t>
            </w:r>
            <w:r>
              <w:rPr>
                <w:sz w:val="20"/>
              </w:rPr>
              <w:t>para</w:t>
            </w:r>
            <w:r>
              <w:rPr>
                <w:spacing w:val="-2"/>
                <w:sz w:val="20"/>
              </w:rPr>
              <w:t xml:space="preserve"> </w:t>
            </w:r>
            <w:r>
              <w:rPr>
                <w:sz w:val="20"/>
              </w:rPr>
              <w:t>el</w:t>
            </w:r>
            <w:r>
              <w:rPr>
                <w:spacing w:val="-3"/>
                <w:sz w:val="20"/>
              </w:rPr>
              <w:t xml:space="preserve"> </w:t>
            </w:r>
            <w:r>
              <w:rPr>
                <w:sz w:val="20"/>
              </w:rPr>
              <w:t>estudio</w:t>
            </w:r>
            <w:r>
              <w:rPr>
                <w:spacing w:val="-3"/>
                <w:sz w:val="20"/>
              </w:rPr>
              <w:t xml:space="preserve"> </w:t>
            </w:r>
            <w:r>
              <w:rPr>
                <w:sz w:val="20"/>
              </w:rPr>
              <w:t>y</w:t>
            </w:r>
            <w:r>
              <w:rPr>
                <w:spacing w:val="-4"/>
                <w:sz w:val="20"/>
              </w:rPr>
              <w:t xml:space="preserve"> </w:t>
            </w:r>
            <w:r>
              <w:rPr>
                <w:sz w:val="20"/>
              </w:rPr>
              <w:t>dictamen</w:t>
            </w:r>
            <w:r>
              <w:rPr>
                <w:spacing w:val="-2"/>
                <w:sz w:val="20"/>
              </w:rPr>
              <w:t xml:space="preserve"> </w:t>
            </w:r>
            <w:r>
              <w:rPr>
                <w:sz w:val="20"/>
              </w:rPr>
              <w:t>de</w:t>
            </w:r>
            <w:r>
              <w:rPr>
                <w:spacing w:val="-4"/>
                <w:sz w:val="20"/>
              </w:rPr>
              <w:t xml:space="preserve"> </w:t>
            </w:r>
            <w:r>
              <w:rPr>
                <w:sz w:val="20"/>
              </w:rPr>
              <w:t>los</w:t>
            </w:r>
            <w:r>
              <w:rPr>
                <w:spacing w:val="-3"/>
                <w:sz w:val="20"/>
              </w:rPr>
              <w:t xml:space="preserve"> </w:t>
            </w:r>
            <w:r>
              <w:rPr>
                <w:sz w:val="20"/>
              </w:rPr>
              <w:t>asuntos</w:t>
            </w:r>
            <w:r>
              <w:rPr>
                <w:spacing w:val="-2"/>
                <w:sz w:val="20"/>
              </w:rPr>
              <w:t xml:space="preserve"> </w:t>
            </w:r>
            <w:r>
              <w:rPr>
                <w:sz w:val="20"/>
              </w:rPr>
              <w:t>que</w:t>
            </w:r>
          </w:p>
          <w:p w14:paraId="18B4617B" w14:textId="77777777" w:rsidR="00E15FA0" w:rsidRDefault="005961D3">
            <w:pPr>
              <w:pStyle w:val="TableParagraph"/>
              <w:spacing w:line="222" w:lineRule="exact"/>
              <w:ind w:left="106"/>
              <w:rPr>
                <w:sz w:val="20"/>
              </w:rPr>
            </w:pPr>
            <w:r>
              <w:rPr>
                <w:sz w:val="20"/>
              </w:rPr>
              <w:t>les</w:t>
            </w:r>
            <w:r>
              <w:rPr>
                <w:spacing w:val="-3"/>
                <w:sz w:val="20"/>
              </w:rPr>
              <w:t xml:space="preserve"> </w:t>
            </w:r>
            <w:r>
              <w:rPr>
                <w:sz w:val="20"/>
              </w:rPr>
              <w:t>sean</w:t>
            </w:r>
            <w:r>
              <w:rPr>
                <w:spacing w:val="-2"/>
                <w:sz w:val="20"/>
              </w:rPr>
              <w:t xml:space="preserve"> </w:t>
            </w:r>
            <w:r>
              <w:rPr>
                <w:sz w:val="20"/>
              </w:rPr>
              <w:t>turnados,</w:t>
            </w:r>
            <w:r>
              <w:rPr>
                <w:spacing w:val="-2"/>
                <w:sz w:val="20"/>
              </w:rPr>
              <w:t xml:space="preserve"> </w:t>
            </w:r>
            <w:r>
              <w:rPr>
                <w:sz w:val="20"/>
              </w:rPr>
              <w:t>así</w:t>
            </w:r>
            <w:r>
              <w:rPr>
                <w:spacing w:val="-3"/>
                <w:sz w:val="20"/>
              </w:rPr>
              <w:t xml:space="preserve"> </w:t>
            </w:r>
            <w:r>
              <w:rPr>
                <w:sz w:val="20"/>
              </w:rPr>
              <w:t>como</w:t>
            </w:r>
            <w:r>
              <w:rPr>
                <w:spacing w:val="-3"/>
                <w:sz w:val="20"/>
              </w:rPr>
              <w:t xml:space="preserve"> </w:t>
            </w:r>
            <w:r>
              <w:rPr>
                <w:sz w:val="20"/>
              </w:rPr>
              <w:t>en</w:t>
            </w:r>
            <w:r>
              <w:rPr>
                <w:spacing w:val="-2"/>
                <w:sz w:val="20"/>
              </w:rPr>
              <w:t xml:space="preserve"> </w:t>
            </w:r>
            <w:r>
              <w:rPr>
                <w:sz w:val="20"/>
              </w:rPr>
              <w:t>técnica</w:t>
            </w:r>
            <w:r>
              <w:rPr>
                <w:spacing w:val="-2"/>
                <w:sz w:val="20"/>
              </w:rPr>
              <w:t xml:space="preserve"> </w:t>
            </w:r>
            <w:r>
              <w:rPr>
                <w:sz w:val="20"/>
              </w:rPr>
              <w:t>legislativa.</w:t>
            </w:r>
          </w:p>
        </w:tc>
        <w:tc>
          <w:tcPr>
            <w:tcW w:w="2835" w:type="dxa"/>
            <w:vMerge/>
            <w:tcBorders>
              <w:top w:val="nil"/>
            </w:tcBorders>
          </w:tcPr>
          <w:p w14:paraId="5B0C57F7" w14:textId="77777777" w:rsidR="00E15FA0" w:rsidRDefault="00E15FA0">
            <w:pPr>
              <w:rPr>
                <w:sz w:val="2"/>
                <w:szCs w:val="2"/>
              </w:rPr>
            </w:pPr>
          </w:p>
        </w:tc>
        <w:tc>
          <w:tcPr>
            <w:tcW w:w="2837" w:type="dxa"/>
            <w:vMerge/>
            <w:tcBorders>
              <w:top w:val="nil"/>
            </w:tcBorders>
          </w:tcPr>
          <w:p w14:paraId="039785FC" w14:textId="77777777" w:rsidR="00E15FA0" w:rsidRDefault="00E15FA0">
            <w:pPr>
              <w:rPr>
                <w:sz w:val="2"/>
                <w:szCs w:val="2"/>
              </w:rPr>
            </w:pPr>
          </w:p>
        </w:tc>
        <w:tc>
          <w:tcPr>
            <w:tcW w:w="2976" w:type="dxa"/>
            <w:vMerge/>
            <w:tcBorders>
              <w:top w:val="nil"/>
            </w:tcBorders>
          </w:tcPr>
          <w:p w14:paraId="66FBD38F" w14:textId="77777777" w:rsidR="00E15FA0" w:rsidRDefault="00E15FA0">
            <w:pPr>
              <w:rPr>
                <w:sz w:val="2"/>
                <w:szCs w:val="2"/>
              </w:rPr>
            </w:pPr>
          </w:p>
        </w:tc>
      </w:tr>
      <w:tr w:rsidR="00E15FA0" w14:paraId="0F20DD11" w14:textId="77777777">
        <w:trPr>
          <w:trHeight w:val="734"/>
        </w:trPr>
        <w:tc>
          <w:tcPr>
            <w:tcW w:w="1846" w:type="dxa"/>
            <w:vMerge/>
            <w:tcBorders>
              <w:top w:val="nil"/>
            </w:tcBorders>
          </w:tcPr>
          <w:p w14:paraId="4506BABF" w14:textId="77777777" w:rsidR="00E15FA0" w:rsidRDefault="00E15FA0">
            <w:pPr>
              <w:rPr>
                <w:sz w:val="2"/>
                <w:szCs w:val="2"/>
              </w:rPr>
            </w:pPr>
          </w:p>
        </w:tc>
        <w:tc>
          <w:tcPr>
            <w:tcW w:w="2410" w:type="dxa"/>
            <w:vMerge/>
            <w:tcBorders>
              <w:top w:val="nil"/>
            </w:tcBorders>
          </w:tcPr>
          <w:p w14:paraId="2E3712F2" w14:textId="77777777" w:rsidR="00E15FA0" w:rsidRDefault="00E15FA0">
            <w:pPr>
              <w:rPr>
                <w:sz w:val="2"/>
                <w:szCs w:val="2"/>
              </w:rPr>
            </w:pPr>
          </w:p>
        </w:tc>
        <w:tc>
          <w:tcPr>
            <w:tcW w:w="5669" w:type="dxa"/>
          </w:tcPr>
          <w:p w14:paraId="11DE946D" w14:textId="77777777" w:rsidR="00E15FA0" w:rsidRDefault="005961D3">
            <w:pPr>
              <w:pStyle w:val="TableParagraph"/>
              <w:spacing w:line="240" w:lineRule="atLeast"/>
              <w:ind w:left="106" w:right="210"/>
              <w:jc w:val="both"/>
              <w:rPr>
                <w:sz w:val="20"/>
              </w:rPr>
            </w:pPr>
            <w:r>
              <w:rPr>
                <w:sz w:val="20"/>
              </w:rPr>
              <w:t>Elaborar la convocatoria de las sesiones del consejo municipal de</w:t>
            </w:r>
            <w:r>
              <w:rPr>
                <w:spacing w:val="1"/>
                <w:sz w:val="20"/>
              </w:rPr>
              <w:t xml:space="preserve"> </w:t>
            </w:r>
            <w:r>
              <w:rPr>
                <w:sz w:val="20"/>
              </w:rPr>
              <w:t>giros restringidos sobre venta y consumo de bebidas alcohólicas y</w:t>
            </w:r>
            <w:r>
              <w:rPr>
                <w:spacing w:val="-43"/>
                <w:sz w:val="20"/>
              </w:rPr>
              <w:t xml:space="preserve"> </w:t>
            </w:r>
            <w:r>
              <w:rPr>
                <w:sz w:val="20"/>
              </w:rPr>
              <w:t>formar</w:t>
            </w:r>
            <w:r>
              <w:rPr>
                <w:spacing w:val="-1"/>
                <w:sz w:val="20"/>
              </w:rPr>
              <w:t xml:space="preserve"> </w:t>
            </w:r>
            <w:r>
              <w:rPr>
                <w:sz w:val="20"/>
              </w:rPr>
              <w:t>parte</w:t>
            </w:r>
            <w:r>
              <w:rPr>
                <w:spacing w:val="-2"/>
                <w:sz w:val="20"/>
              </w:rPr>
              <w:t xml:space="preserve"> </w:t>
            </w:r>
            <w:r>
              <w:rPr>
                <w:sz w:val="20"/>
              </w:rPr>
              <w:t>como</w:t>
            </w:r>
            <w:r>
              <w:rPr>
                <w:spacing w:val="-1"/>
                <w:sz w:val="20"/>
              </w:rPr>
              <w:t xml:space="preserve"> </w:t>
            </w:r>
            <w:r>
              <w:rPr>
                <w:sz w:val="20"/>
              </w:rPr>
              <w:t>vocal técnico</w:t>
            </w:r>
            <w:r>
              <w:rPr>
                <w:spacing w:val="-1"/>
                <w:sz w:val="20"/>
              </w:rPr>
              <w:t xml:space="preserve"> </w:t>
            </w:r>
            <w:r>
              <w:rPr>
                <w:sz w:val="20"/>
              </w:rPr>
              <w:t>con derecho a voz.</w:t>
            </w:r>
          </w:p>
        </w:tc>
        <w:tc>
          <w:tcPr>
            <w:tcW w:w="2835" w:type="dxa"/>
            <w:vMerge/>
            <w:tcBorders>
              <w:top w:val="nil"/>
            </w:tcBorders>
          </w:tcPr>
          <w:p w14:paraId="22F0CA27" w14:textId="77777777" w:rsidR="00E15FA0" w:rsidRDefault="00E15FA0">
            <w:pPr>
              <w:rPr>
                <w:sz w:val="2"/>
                <w:szCs w:val="2"/>
              </w:rPr>
            </w:pPr>
          </w:p>
        </w:tc>
        <w:tc>
          <w:tcPr>
            <w:tcW w:w="2837" w:type="dxa"/>
            <w:vMerge/>
            <w:tcBorders>
              <w:top w:val="nil"/>
            </w:tcBorders>
          </w:tcPr>
          <w:p w14:paraId="0A88089F" w14:textId="77777777" w:rsidR="00E15FA0" w:rsidRDefault="00E15FA0">
            <w:pPr>
              <w:rPr>
                <w:sz w:val="2"/>
                <w:szCs w:val="2"/>
              </w:rPr>
            </w:pPr>
          </w:p>
        </w:tc>
        <w:tc>
          <w:tcPr>
            <w:tcW w:w="2976" w:type="dxa"/>
            <w:vMerge/>
            <w:tcBorders>
              <w:top w:val="nil"/>
            </w:tcBorders>
          </w:tcPr>
          <w:p w14:paraId="1FBF760F" w14:textId="77777777" w:rsidR="00E15FA0" w:rsidRDefault="00E15FA0">
            <w:pPr>
              <w:rPr>
                <w:sz w:val="2"/>
                <w:szCs w:val="2"/>
              </w:rPr>
            </w:pPr>
          </w:p>
        </w:tc>
      </w:tr>
      <w:tr w:rsidR="00E15FA0" w14:paraId="2A26B8C3" w14:textId="77777777">
        <w:trPr>
          <w:trHeight w:val="244"/>
        </w:trPr>
        <w:tc>
          <w:tcPr>
            <w:tcW w:w="1846" w:type="dxa"/>
            <w:vMerge/>
            <w:tcBorders>
              <w:top w:val="nil"/>
            </w:tcBorders>
          </w:tcPr>
          <w:p w14:paraId="7ACD90D1" w14:textId="77777777" w:rsidR="00E15FA0" w:rsidRDefault="00E15FA0">
            <w:pPr>
              <w:rPr>
                <w:sz w:val="2"/>
                <w:szCs w:val="2"/>
              </w:rPr>
            </w:pPr>
          </w:p>
        </w:tc>
        <w:tc>
          <w:tcPr>
            <w:tcW w:w="2410" w:type="dxa"/>
            <w:vMerge/>
            <w:tcBorders>
              <w:top w:val="nil"/>
            </w:tcBorders>
          </w:tcPr>
          <w:p w14:paraId="3B39923E" w14:textId="77777777" w:rsidR="00E15FA0" w:rsidRDefault="00E15FA0">
            <w:pPr>
              <w:rPr>
                <w:sz w:val="2"/>
                <w:szCs w:val="2"/>
              </w:rPr>
            </w:pPr>
          </w:p>
        </w:tc>
        <w:tc>
          <w:tcPr>
            <w:tcW w:w="5669" w:type="dxa"/>
          </w:tcPr>
          <w:p w14:paraId="2AAC3927" w14:textId="77777777" w:rsidR="00E15FA0" w:rsidRDefault="005961D3">
            <w:pPr>
              <w:pStyle w:val="TableParagraph"/>
              <w:spacing w:before="1" w:line="223" w:lineRule="exact"/>
              <w:ind w:left="106"/>
              <w:rPr>
                <w:sz w:val="20"/>
              </w:rPr>
            </w:pPr>
            <w:r>
              <w:rPr>
                <w:sz w:val="20"/>
              </w:rPr>
              <w:t>Sistematizar</w:t>
            </w:r>
            <w:r>
              <w:rPr>
                <w:spacing w:val="-4"/>
                <w:sz w:val="20"/>
              </w:rPr>
              <w:t xml:space="preserve"> </w:t>
            </w:r>
            <w:r>
              <w:rPr>
                <w:sz w:val="20"/>
              </w:rPr>
              <w:t>la</w:t>
            </w:r>
            <w:r>
              <w:rPr>
                <w:spacing w:val="-3"/>
                <w:sz w:val="20"/>
              </w:rPr>
              <w:t xml:space="preserve"> </w:t>
            </w:r>
            <w:r>
              <w:rPr>
                <w:sz w:val="20"/>
              </w:rPr>
              <w:t>oficialía</w:t>
            </w:r>
            <w:r>
              <w:rPr>
                <w:spacing w:val="-4"/>
                <w:sz w:val="20"/>
              </w:rPr>
              <w:t xml:space="preserve"> </w:t>
            </w:r>
            <w:r>
              <w:rPr>
                <w:sz w:val="20"/>
              </w:rPr>
              <w:t>de</w:t>
            </w:r>
            <w:r>
              <w:rPr>
                <w:spacing w:val="-4"/>
                <w:sz w:val="20"/>
              </w:rPr>
              <w:t xml:space="preserve"> </w:t>
            </w:r>
            <w:r>
              <w:rPr>
                <w:sz w:val="20"/>
              </w:rPr>
              <w:t>partes</w:t>
            </w:r>
            <w:r>
              <w:rPr>
                <w:spacing w:val="-3"/>
                <w:sz w:val="20"/>
              </w:rPr>
              <w:t xml:space="preserve"> </w:t>
            </w:r>
            <w:r>
              <w:rPr>
                <w:sz w:val="20"/>
              </w:rPr>
              <w:t>del</w:t>
            </w:r>
            <w:r>
              <w:rPr>
                <w:spacing w:val="-3"/>
                <w:sz w:val="20"/>
              </w:rPr>
              <w:t xml:space="preserve"> </w:t>
            </w:r>
            <w:r>
              <w:rPr>
                <w:sz w:val="20"/>
              </w:rPr>
              <w:t>municipio.</w:t>
            </w:r>
          </w:p>
        </w:tc>
        <w:tc>
          <w:tcPr>
            <w:tcW w:w="2835" w:type="dxa"/>
            <w:vMerge/>
            <w:tcBorders>
              <w:top w:val="nil"/>
            </w:tcBorders>
          </w:tcPr>
          <w:p w14:paraId="2C1964D6" w14:textId="77777777" w:rsidR="00E15FA0" w:rsidRDefault="00E15FA0">
            <w:pPr>
              <w:rPr>
                <w:sz w:val="2"/>
                <w:szCs w:val="2"/>
              </w:rPr>
            </w:pPr>
          </w:p>
        </w:tc>
        <w:tc>
          <w:tcPr>
            <w:tcW w:w="2837" w:type="dxa"/>
            <w:vMerge/>
            <w:tcBorders>
              <w:top w:val="nil"/>
            </w:tcBorders>
          </w:tcPr>
          <w:p w14:paraId="653E2D26" w14:textId="77777777" w:rsidR="00E15FA0" w:rsidRDefault="00E15FA0">
            <w:pPr>
              <w:rPr>
                <w:sz w:val="2"/>
                <w:szCs w:val="2"/>
              </w:rPr>
            </w:pPr>
          </w:p>
        </w:tc>
        <w:tc>
          <w:tcPr>
            <w:tcW w:w="2976" w:type="dxa"/>
            <w:vMerge/>
            <w:tcBorders>
              <w:top w:val="nil"/>
            </w:tcBorders>
          </w:tcPr>
          <w:p w14:paraId="1D56E89E" w14:textId="77777777" w:rsidR="00E15FA0" w:rsidRDefault="00E15FA0">
            <w:pPr>
              <w:rPr>
                <w:sz w:val="2"/>
                <w:szCs w:val="2"/>
              </w:rPr>
            </w:pPr>
          </w:p>
        </w:tc>
      </w:tr>
      <w:tr w:rsidR="00E15FA0" w14:paraId="1D8263F2" w14:textId="77777777">
        <w:trPr>
          <w:trHeight w:val="2375"/>
        </w:trPr>
        <w:tc>
          <w:tcPr>
            <w:tcW w:w="1846" w:type="dxa"/>
            <w:vMerge/>
            <w:tcBorders>
              <w:top w:val="nil"/>
            </w:tcBorders>
          </w:tcPr>
          <w:p w14:paraId="2A8ACFA2" w14:textId="77777777" w:rsidR="00E15FA0" w:rsidRDefault="00E15FA0">
            <w:pPr>
              <w:rPr>
                <w:sz w:val="2"/>
                <w:szCs w:val="2"/>
              </w:rPr>
            </w:pPr>
          </w:p>
        </w:tc>
        <w:tc>
          <w:tcPr>
            <w:tcW w:w="2410" w:type="dxa"/>
            <w:vMerge/>
            <w:tcBorders>
              <w:top w:val="nil"/>
            </w:tcBorders>
          </w:tcPr>
          <w:p w14:paraId="2A4C3592" w14:textId="77777777" w:rsidR="00E15FA0" w:rsidRDefault="00E15FA0">
            <w:pPr>
              <w:rPr>
                <w:sz w:val="2"/>
                <w:szCs w:val="2"/>
              </w:rPr>
            </w:pPr>
          </w:p>
        </w:tc>
        <w:tc>
          <w:tcPr>
            <w:tcW w:w="5669" w:type="dxa"/>
          </w:tcPr>
          <w:p w14:paraId="48AFF2F6" w14:textId="77777777" w:rsidR="00E15FA0" w:rsidRDefault="00E15FA0">
            <w:pPr>
              <w:pStyle w:val="TableParagraph"/>
              <w:spacing w:before="5"/>
              <w:rPr>
                <w:b/>
                <w:sz w:val="16"/>
              </w:rPr>
            </w:pPr>
          </w:p>
          <w:p w14:paraId="2108A7CD" w14:textId="77777777" w:rsidR="00E15FA0" w:rsidRDefault="005961D3">
            <w:pPr>
              <w:pStyle w:val="TableParagraph"/>
              <w:ind w:left="106" w:right="96"/>
              <w:jc w:val="both"/>
              <w:rPr>
                <w:sz w:val="18"/>
              </w:rPr>
            </w:pPr>
            <w:r>
              <w:rPr>
                <w:sz w:val="18"/>
              </w:rPr>
              <w:t>Instruir</w:t>
            </w:r>
            <w:r>
              <w:rPr>
                <w:spacing w:val="19"/>
                <w:sz w:val="18"/>
              </w:rPr>
              <w:t xml:space="preserve"> </w:t>
            </w:r>
            <w:r>
              <w:rPr>
                <w:sz w:val="18"/>
              </w:rPr>
              <w:t>y</w:t>
            </w:r>
            <w:r>
              <w:rPr>
                <w:spacing w:val="21"/>
                <w:sz w:val="18"/>
              </w:rPr>
              <w:t xml:space="preserve"> </w:t>
            </w:r>
            <w:r>
              <w:rPr>
                <w:sz w:val="18"/>
              </w:rPr>
              <w:t>organizar</w:t>
            </w:r>
            <w:r>
              <w:rPr>
                <w:spacing w:val="20"/>
                <w:sz w:val="18"/>
              </w:rPr>
              <w:t xml:space="preserve"> </w:t>
            </w:r>
            <w:r>
              <w:rPr>
                <w:sz w:val="18"/>
              </w:rPr>
              <w:t>administrativamente</w:t>
            </w:r>
            <w:r>
              <w:rPr>
                <w:spacing w:val="20"/>
                <w:sz w:val="18"/>
              </w:rPr>
              <w:t xml:space="preserve"> </w:t>
            </w:r>
            <w:r>
              <w:rPr>
                <w:sz w:val="18"/>
              </w:rPr>
              <w:t>a</w:t>
            </w:r>
            <w:r>
              <w:rPr>
                <w:spacing w:val="21"/>
                <w:sz w:val="18"/>
              </w:rPr>
              <w:t xml:space="preserve"> </w:t>
            </w:r>
            <w:r>
              <w:rPr>
                <w:sz w:val="18"/>
              </w:rPr>
              <w:t>la</w:t>
            </w:r>
            <w:r>
              <w:rPr>
                <w:spacing w:val="20"/>
                <w:sz w:val="18"/>
              </w:rPr>
              <w:t xml:space="preserve"> </w:t>
            </w:r>
            <w:r>
              <w:rPr>
                <w:sz w:val="18"/>
              </w:rPr>
              <w:t>Sala</w:t>
            </w:r>
            <w:r>
              <w:rPr>
                <w:spacing w:val="21"/>
                <w:sz w:val="18"/>
              </w:rPr>
              <w:t xml:space="preserve"> </w:t>
            </w:r>
            <w:r>
              <w:rPr>
                <w:sz w:val="18"/>
              </w:rPr>
              <w:t>de</w:t>
            </w:r>
            <w:r>
              <w:rPr>
                <w:spacing w:val="20"/>
                <w:sz w:val="18"/>
              </w:rPr>
              <w:t xml:space="preserve"> </w:t>
            </w:r>
            <w:r>
              <w:rPr>
                <w:sz w:val="18"/>
              </w:rPr>
              <w:t>Regidores,</w:t>
            </w:r>
            <w:r>
              <w:rPr>
                <w:spacing w:val="20"/>
                <w:sz w:val="18"/>
              </w:rPr>
              <w:t xml:space="preserve"> </w:t>
            </w:r>
            <w:r>
              <w:rPr>
                <w:sz w:val="18"/>
              </w:rPr>
              <w:t>Oficialía</w:t>
            </w:r>
            <w:r>
              <w:rPr>
                <w:spacing w:val="-38"/>
                <w:sz w:val="18"/>
              </w:rPr>
              <w:t xml:space="preserve"> </w:t>
            </w:r>
            <w:r>
              <w:rPr>
                <w:sz w:val="18"/>
              </w:rPr>
              <w:t>de Partes del Ayuntamiento, Procuraduría Social del Municipio, al Registro</w:t>
            </w:r>
            <w:r>
              <w:rPr>
                <w:spacing w:val="-38"/>
                <w:sz w:val="18"/>
              </w:rPr>
              <w:t xml:space="preserve"> </w:t>
            </w:r>
            <w:r>
              <w:rPr>
                <w:sz w:val="18"/>
              </w:rPr>
              <w:t xml:space="preserve">Civil, la Oficina de enlace con la Secretaría de Relaciones </w:t>
            </w:r>
            <w:r>
              <w:rPr>
                <w:sz w:val="18"/>
              </w:rPr>
              <w:t>Exteriores, la</w:t>
            </w:r>
            <w:r>
              <w:rPr>
                <w:spacing w:val="1"/>
                <w:sz w:val="18"/>
              </w:rPr>
              <w:t xml:space="preserve"> </w:t>
            </w:r>
            <w:r>
              <w:rPr>
                <w:sz w:val="18"/>
              </w:rPr>
              <w:t>Junta</w:t>
            </w:r>
            <w:r>
              <w:rPr>
                <w:spacing w:val="1"/>
                <w:sz w:val="18"/>
              </w:rPr>
              <w:t xml:space="preserve"> </w:t>
            </w:r>
            <w:r>
              <w:rPr>
                <w:sz w:val="18"/>
              </w:rPr>
              <w:t>de</w:t>
            </w:r>
            <w:r>
              <w:rPr>
                <w:spacing w:val="1"/>
                <w:sz w:val="18"/>
              </w:rPr>
              <w:t xml:space="preserve"> </w:t>
            </w:r>
            <w:r>
              <w:rPr>
                <w:sz w:val="18"/>
              </w:rPr>
              <w:t>Reclutamiento,</w:t>
            </w:r>
            <w:r>
              <w:rPr>
                <w:spacing w:val="1"/>
                <w:sz w:val="18"/>
              </w:rPr>
              <w:t xml:space="preserve"> </w:t>
            </w:r>
            <w:r>
              <w:rPr>
                <w:sz w:val="18"/>
              </w:rPr>
              <w:t>el</w:t>
            </w:r>
            <w:r>
              <w:rPr>
                <w:spacing w:val="1"/>
                <w:sz w:val="18"/>
              </w:rPr>
              <w:t xml:space="preserve"> </w:t>
            </w:r>
            <w:r>
              <w:rPr>
                <w:sz w:val="18"/>
              </w:rPr>
              <w:t>Departamento</w:t>
            </w:r>
            <w:r>
              <w:rPr>
                <w:spacing w:val="1"/>
                <w:sz w:val="18"/>
              </w:rPr>
              <w:t xml:space="preserve"> </w:t>
            </w:r>
            <w:r>
              <w:rPr>
                <w:sz w:val="18"/>
              </w:rPr>
              <w:t>de</w:t>
            </w:r>
            <w:r>
              <w:rPr>
                <w:spacing w:val="1"/>
                <w:sz w:val="18"/>
              </w:rPr>
              <w:t xml:space="preserve"> </w:t>
            </w:r>
            <w:r>
              <w:rPr>
                <w:sz w:val="18"/>
              </w:rPr>
              <w:t>Asociaciones,</w:t>
            </w:r>
            <w:r>
              <w:rPr>
                <w:spacing w:val="1"/>
                <w:sz w:val="18"/>
              </w:rPr>
              <w:t xml:space="preserve"> </w:t>
            </w:r>
            <w:r>
              <w:rPr>
                <w:sz w:val="18"/>
              </w:rPr>
              <w:t>las</w:t>
            </w:r>
            <w:r>
              <w:rPr>
                <w:spacing w:val="1"/>
                <w:sz w:val="18"/>
              </w:rPr>
              <w:t xml:space="preserve"> </w:t>
            </w:r>
            <w:r>
              <w:rPr>
                <w:sz w:val="18"/>
              </w:rPr>
              <w:t>Delegaciones y Agencias Municipales, la Secretaría Ejecutiva del Sistema</w:t>
            </w:r>
            <w:r>
              <w:rPr>
                <w:spacing w:val="1"/>
                <w:sz w:val="18"/>
              </w:rPr>
              <w:t xml:space="preserve"> </w:t>
            </w:r>
            <w:r>
              <w:rPr>
                <w:sz w:val="18"/>
              </w:rPr>
              <w:t>Municipal</w:t>
            </w:r>
            <w:r>
              <w:rPr>
                <w:spacing w:val="1"/>
                <w:sz w:val="18"/>
              </w:rPr>
              <w:t xml:space="preserve"> </w:t>
            </w:r>
            <w:r>
              <w:rPr>
                <w:sz w:val="18"/>
              </w:rPr>
              <w:t>de</w:t>
            </w:r>
            <w:r>
              <w:rPr>
                <w:spacing w:val="1"/>
                <w:sz w:val="18"/>
              </w:rPr>
              <w:t xml:space="preserve"> </w:t>
            </w:r>
            <w:r>
              <w:rPr>
                <w:sz w:val="18"/>
              </w:rPr>
              <w:t>Protección</w:t>
            </w:r>
            <w:r>
              <w:rPr>
                <w:spacing w:val="1"/>
                <w:sz w:val="18"/>
              </w:rPr>
              <w:t xml:space="preserve"> </w:t>
            </w:r>
            <w:r>
              <w:rPr>
                <w:sz w:val="18"/>
              </w:rPr>
              <w:t>Integral</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Derechos</w:t>
            </w:r>
            <w:r>
              <w:rPr>
                <w:spacing w:val="1"/>
                <w:sz w:val="18"/>
              </w:rPr>
              <w:t xml:space="preserve"> </w:t>
            </w:r>
            <w:r>
              <w:rPr>
                <w:sz w:val="18"/>
              </w:rPr>
              <w:t>de</w:t>
            </w:r>
            <w:r>
              <w:rPr>
                <w:spacing w:val="1"/>
                <w:sz w:val="18"/>
              </w:rPr>
              <w:t xml:space="preserve"> </w:t>
            </w:r>
            <w:r>
              <w:rPr>
                <w:sz w:val="18"/>
              </w:rPr>
              <w:t>Niñas,</w:t>
            </w:r>
            <w:r>
              <w:rPr>
                <w:spacing w:val="1"/>
                <w:sz w:val="18"/>
              </w:rPr>
              <w:t xml:space="preserve"> </w:t>
            </w:r>
            <w:r>
              <w:rPr>
                <w:sz w:val="18"/>
              </w:rPr>
              <w:t>Niños</w:t>
            </w:r>
            <w:r>
              <w:rPr>
                <w:spacing w:val="1"/>
                <w:sz w:val="18"/>
              </w:rPr>
              <w:t xml:space="preserve"> </w:t>
            </w:r>
            <w:r>
              <w:rPr>
                <w:sz w:val="18"/>
              </w:rPr>
              <w:t>y</w:t>
            </w:r>
            <w:r>
              <w:rPr>
                <w:spacing w:val="1"/>
                <w:sz w:val="18"/>
              </w:rPr>
              <w:t xml:space="preserve"> </w:t>
            </w:r>
            <w:r>
              <w:rPr>
                <w:sz w:val="18"/>
              </w:rPr>
              <w:t>Adolescentes</w:t>
            </w:r>
            <w:r>
              <w:rPr>
                <w:spacing w:val="1"/>
                <w:sz w:val="18"/>
              </w:rPr>
              <w:t xml:space="preserve"> </w:t>
            </w:r>
            <w:r>
              <w:rPr>
                <w:sz w:val="18"/>
              </w:rPr>
              <w:t>de</w:t>
            </w:r>
            <w:r>
              <w:rPr>
                <w:spacing w:val="1"/>
                <w:sz w:val="18"/>
              </w:rPr>
              <w:t xml:space="preserve"> </w:t>
            </w:r>
            <w:r>
              <w:rPr>
                <w:sz w:val="18"/>
              </w:rPr>
              <w:t>Puerto</w:t>
            </w:r>
            <w:r>
              <w:rPr>
                <w:spacing w:val="1"/>
                <w:sz w:val="18"/>
              </w:rPr>
              <w:t xml:space="preserve"> </w:t>
            </w:r>
            <w:r>
              <w:rPr>
                <w:sz w:val="18"/>
              </w:rPr>
              <w:t>Vallarta,</w:t>
            </w:r>
            <w:r>
              <w:rPr>
                <w:spacing w:val="1"/>
                <w:sz w:val="18"/>
              </w:rPr>
              <w:t xml:space="preserve"> </w:t>
            </w:r>
            <w:r>
              <w:rPr>
                <w:sz w:val="18"/>
              </w:rPr>
              <w:t>Jalisco,</w:t>
            </w:r>
            <w:r>
              <w:rPr>
                <w:spacing w:val="1"/>
                <w:sz w:val="18"/>
              </w:rPr>
              <w:t xml:space="preserve"> </w:t>
            </w:r>
            <w:r>
              <w:rPr>
                <w:sz w:val="18"/>
              </w:rPr>
              <w:t>y</w:t>
            </w:r>
            <w:r>
              <w:rPr>
                <w:spacing w:val="1"/>
                <w:sz w:val="18"/>
              </w:rPr>
              <w:t xml:space="preserve"> </w:t>
            </w:r>
            <w:r>
              <w:rPr>
                <w:sz w:val="18"/>
              </w:rPr>
              <w:t>demás</w:t>
            </w:r>
            <w:r>
              <w:rPr>
                <w:spacing w:val="1"/>
                <w:sz w:val="18"/>
              </w:rPr>
              <w:t xml:space="preserve"> </w:t>
            </w:r>
            <w:r>
              <w:rPr>
                <w:sz w:val="18"/>
              </w:rPr>
              <w:t>personal</w:t>
            </w:r>
            <w:r>
              <w:rPr>
                <w:spacing w:val="1"/>
                <w:sz w:val="18"/>
              </w:rPr>
              <w:t xml:space="preserve"> </w:t>
            </w:r>
            <w:r>
              <w:rPr>
                <w:sz w:val="18"/>
              </w:rPr>
              <w:t>que</w:t>
            </w:r>
            <w:r>
              <w:rPr>
                <w:spacing w:val="1"/>
                <w:sz w:val="18"/>
              </w:rPr>
              <w:t xml:space="preserve"> </w:t>
            </w:r>
            <w:r>
              <w:rPr>
                <w:sz w:val="18"/>
              </w:rPr>
              <w:t>se</w:t>
            </w:r>
            <w:r>
              <w:rPr>
                <w:spacing w:val="40"/>
                <w:sz w:val="18"/>
              </w:rPr>
              <w:t xml:space="preserve"> </w:t>
            </w:r>
            <w:r>
              <w:rPr>
                <w:sz w:val="18"/>
              </w:rPr>
              <w:t>le</w:t>
            </w:r>
            <w:r>
              <w:rPr>
                <w:spacing w:val="1"/>
                <w:sz w:val="18"/>
              </w:rPr>
              <w:t xml:space="preserve"> </w:t>
            </w:r>
            <w:r>
              <w:rPr>
                <w:sz w:val="18"/>
              </w:rPr>
              <w:t>asigne y establezca anualmente en la plantilla de personal aprobada por el</w:t>
            </w:r>
            <w:r>
              <w:rPr>
                <w:spacing w:val="-38"/>
                <w:sz w:val="18"/>
              </w:rPr>
              <w:t xml:space="preserve"> </w:t>
            </w:r>
            <w:r>
              <w:rPr>
                <w:sz w:val="18"/>
              </w:rPr>
              <w:t>ayuntamiento.</w:t>
            </w:r>
          </w:p>
        </w:tc>
        <w:tc>
          <w:tcPr>
            <w:tcW w:w="2835" w:type="dxa"/>
            <w:vMerge w:val="restart"/>
          </w:tcPr>
          <w:p w14:paraId="641A348B" w14:textId="77777777" w:rsidR="00E15FA0" w:rsidRDefault="00E15FA0">
            <w:pPr>
              <w:pStyle w:val="TableParagraph"/>
              <w:rPr>
                <w:b/>
                <w:sz w:val="20"/>
              </w:rPr>
            </w:pPr>
          </w:p>
          <w:p w14:paraId="5C5EA6DD" w14:textId="77777777" w:rsidR="00E15FA0" w:rsidRDefault="00E15FA0">
            <w:pPr>
              <w:pStyle w:val="TableParagraph"/>
              <w:rPr>
                <w:b/>
                <w:sz w:val="20"/>
              </w:rPr>
            </w:pPr>
          </w:p>
          <w:p w14:paraId="36345B7B" w14:textId="77777777" w:rsidR="00E15FA0" w:rsidRDefault="00E15FA0">
            <w:pPr>
              <w:pStyle w:val="TableParagraph"/>
              <w:rPr>
                <w:b/>
                <w:sz w:val="20"/>
              </w:rPr>
            </w:pPr>
          </w:p>
          <w:p w14:paraId="11A64671" w14:textId="77777777" w:rsidR="00E15FA0" w:rsidRDefault="00E15FA0">
            <w:pPr>
              <w:pStyle w:val="TableParagraph"/>
              <w:rPr>
                <w:b/>
                <w:sz w:val="20"/>
              </w:rPr>
            </w:pPr>
          </w:p>
          <w:p w14:paraId="32E91ED7" w14:textId="77777777" w:rsidR="00E15FA0" w:rsidRDefault="00E15FA0">
            <w:pPr>
              <w:pStyle w:val="TableParagraph"/>
              <w:spacing w:before="6"/>
              <w:rPr>
                <w:b/>
                <w:sz w:val="24"/>
              </w:rPr>
            </w:pPr>
          </w:p>
          <w:p w14:paraId="3450E404" w14:textId="77777777" w:rsidR="00E15FA0" w:rsidRDefault="005961D3">
            <w:pPr>
              <w:pStyle w:val="TableParagraph"/>
              <w:tabs>
                <w:tab w:val="left" w:pos="985"/>
                <w:tab w:val="left" w:pos="1316"/>
                <w:tab w:val="left" w:pos="1450"/>
                <w:tab w:val="left" w:pos="1604"/>
                <w:tab w:val="left" w:pos="1889"/>
                <w:tab w:val="left" w:pos="2305"/>
                <w:tab w:val="left" w:pos="2542"/>
                <w:tab w:val="left" w:pos="2597"/>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24">
              <w:r>
                <w:rPr>
                  <w:color w:val="0000FF"/>
                  <w:sz w:val="20"/>
                  <w:u w:val="single" w:color="0000FF"/>
                </w:rPr>
                <w:t>https:</w:t>
              </w:r>
              <w:r>
                <w:rPr>
                  <w:color w:val="0000FF"/>
                  <w:sz w:val="20"/>
                  <w:u w:val="single" w:color="0000FF"/>
                </w:rPr>
                <w:t>//transparencia.puertova</w:t>
              </w:r>
              <w:r>
                <w:rPr>
                  <w:color w:val="0000FF"/>
                  <w:sz w:val="20"/>
                </w:rPr>
                <w:t>l</w:t>
              </w:r>
            </w:hyperlink>
            <w:r>
              <w:rPr>
                <w:color w:val="0000FF"/>
                <w:spacing w:val="-43"/>
                <w:sz w:val="20"/>
              </w:rPr>
              <w:t xml:space="preserve"> </w:t>
            </w:r>
            <w:hyperlink r:id="rId325">
              <w:r>
                <w:rPr>
                  <w:color w:val="0000FF"/>
                  <w:sz w:val="20"/>
                </w:rPr>
                <w:t>larta.gob.mx/articulo8.php?bus</w:t>
              </w:r>
            </w:hyperlink>
            <w:r>
              <w:rPr>
                <w:color w:val="0000FF"/>
                <w:spacing w:val="1"/>
                <w:sz w:val="20"/>
              </w:rPr>
              <w:t xml:space="preserve"> </w:t>
            </w:r>
            <w:hyperlink r:id="rId326">
              <w:r>
                <w:rPr>
                  <w:color w:val="0000FF"/>
                  <w:sz w:val="20"/>
                  <w:u w:val="single" w:color="0000FF"/>
                </w:rPr>
                <w:t>cando=organico&amp;pag=art8-</w:t>
              </w:r>
            </w:hyperlink>
            <w:r>
              <w:rPr>
                <w:color w:val="0000FF"/>
                <w:spacing w:val="1"/>
                <w:sz w:val="20"/>
              </w:rPr>
              <w:t xml:space="preserve"> </w:t>
            </w:r>
            <w:hyperlink r:id="rId327">
              <w:r>
                <w:rPr>
                  <w:color w:val="0000FF"/>
                  <w:sz w:val="20"/>
                  <w:u w:val="single" w:color="0000FF"/>
                </w:rPr>
                <w:t>secVr</w:t>
              </w:r>
            </w:hyperlink>
          </w:p>
        </w:tc>
        <w:tc>
          <w:tcPr>
            <w:tcW w:w="2837" w:type="dxa"/>
            <w:vMerge w:val="restart"/>
          </w:tcPr>
          <w:p w14:paraId="1E4832FD" w14:textId="77777777" w:rsidR="00E15FA0" w:rsidRDefault="00E15FA0">
            <w:pPr>
              <w:pStyle w:val="TableParagraph"/>
              <w:rPr>
                <w:b/>
                <w:sz w:val="18"/>
              </w:rPr>
            </w:pPr>
          </w:p>
          <w:p w14:paraId="52D8DCF7" w14:textId="77777777" w:rsidR="00E15FA0" w:rsidRDefault="00E15FA0">
            <w:pPr>
              <w:pStyle w:val="TableParagraph"/>
              <w:rPr>
                <w:b/>
                <w:sz w:val="18"/>
              </w:rPr>
            </w:pPr>
          </w:p>
          <w:p w14:paraId="64A1CD64" w14:textId="77777777" w:rsidR="00E15FA0" w:rsidRDefault="00E15FA0">
            <w:pPr>
              <w:pStyle w:val="TableParagraph"/>
              <w:rPr>
                <w:b/>
                <w:sz w:val="18"/>
              </w:rPr>
            </w:pPr>
          </w:p>
          <w:p w14:paraId="2E51511E" w14:textId="77777777" w:rsidR="00E15FA0" w:rsidRDefault="00E15FA0">
            <w:pPr>
              <w:pStyle w:val="TableParagraph"/>
              <w:rPr>
                <w:b/>
                <w:sz w:val="18"/>
              </w:rPr>
            </w:pPr>
          </w:p>
          <w:p w14:paraId="00A1B2EF" w14:textId="77777777" w:rsidR="00E15FA0" w:rsidRDefault="00E15FA0">
            <w:pPr>
              <w:pStyle w:val="TableParagraph"/>
              <w:rPr>
                <w:b/>
                <w:sz w:val="18"/>
              </w:rPr>
            </w:pPr>
          </w:p>
          <w:p w14:paraId="565A35CB" w14:textId="77777777" w:rsidR="00E15FA0" w:rsidRDefault="00E15FA0">
            <w:pPr>
              <w:pStyle w:val="TableParagraph"/>
              <w:rPr>
                <w:b/>
                <w:sz w:val="18"/>
              </w:rPr>
            </w:pPr>
          </w:p>
          <w:p w14:paraId="5DCE84B6" w14:textId="77777777" w:rsidR="00E15FA0" w:rsidRDefault="005961D3">
            <w:pPr>
              <w:pStyle w:val="TableParagraph"/>
              <w:tabs>
                <w:tab w:val="left" w:pos="987"/>
                <w:tab w:val="left" w:pos="1318"/>
                <w:tab w:val="left" w:pos="1452"/>
                <w:tab w:val="left" w:pos="1606"/>
                <w:tab w:val="left" w:pos="1892"/>
                <w:tab w:val="left" w:pos="2307"/>
                <w:tab w:val="left" w:pos="2545"/>
                <w:tab w:val="left" w:pos="2599"/>
              </w:tabs>
              <w:spacing w:before="115"/>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3"/>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28">
              <w:r>
                <w:rPr>
                  <w:color w:val="0000FF"/>
                  <w:sz w:val="18"/>
                  <w:u w:val="single" w:color="0000FF"/>
                </w:rPr>
                <w:t>https://transparencia.puertovallart</w:t>
              </w:r>
            </w:hyperlink>
            <w:r>
              <w:rPr>
                <w:color w:val="0000FF"/>
                <w:spacing w:val="1"/>
                <w:sz w:val="18"/>
              </w:rPr>
              <w:t xml:space="preserve"> </w:t>
            </w:r>
            <w:hyperlink r:id="rId329">
              <w:r>
                <w:rPr>
                  <w:color w:val="0000FF"/>
                  <w:sz w:val="18"/>
                  <w:u w:val="single" w:color="0000FF"/>
                </w:rPr>
                <w:t>a.gob.mx/articulo8.php?pag=art8-</w:t>
              </w:r>
            </w:hyperlink>
          </w:p>
          <w:p w14:paraId="56C628DC" w14:textId="77777777" w:rsidR="00E15FA0" w:rsidRDefault="005961D3">
            <w:pPr>
              <w:pStyle w:val="TableParagraph"/>
              <w:spacing w:before="1"/>
              <w:ind w:left="1205"/>
              <w:rPr>
                <w:sz w:val="18"/>
              </w:rPr>
            </w:pPr>
            <w:hyperlink r:id="rId330">
              <w:r>
                <w:rPr>
                  <w:color w:val="0000FF"/>
                  <w:sz w:val="18"/>
                  <w:u w:val="single" w:color="0000FF"/>
                </w:rPr>
                <w:t>secVg</w:t>
              </w:r>
            </w:hyperlink>
          </w:p>
        </w:tc>
        <w:tc>
          <w:tcPr>
            <w:tcW w:w="2976" w:type="dxa"/>
            <w:vMerge w:val="restart"/>
          </w:tcPr>
          <w:p w14:paraId="0B1A6B99" w14:textId="77777777" w:rsidR="00E15FA0" w:rsidRDefault="00E15FA0">
            <w:pPr>
              <w:pStyle w:val="TableParagraph"/>
              <w:rPr>
                <w:b/>
                <w:sz w:val="18"/>
              </w:rPr>
            </w:pPr>
          </w:p>
          <w:p w14:paraId="0F9E80BC" w14:textId="77777777" w:rsidR="00E15FA0" w:rsidRDefault="00E15FA0">
            <w:pPr>
              <w:pStyle w:val="TableParagraph"/>
              <w:rPr>
                <w:b/>
                <w:sz w:val="18"/>
              </w:rPr>
            </w:pPr>
          </w:p>
          <w:p w14:paraId="4EBD6FF5" w14:textId="77777777" w:rsidR="00E15FA0" w:rsidRDefault="00E15FA0">
            <w:pPr>
              <w:pStyle w:val="TableParagraph"/>
              <w:rPr>
                <w:b/>
                <w:sz w:val="18"/>
              </w:rPr>
            </w:pPr>
          </w:p>
          <w:p w14:paraId="547CE4AB" w14:textId="77777777" w:rsidR="00E15FA0" w:rsidRDefault="00E15FA0">
            <w:pPr>
              <w:pStyle w:val="TableParagraph"/>
              <w:rPr>
                <w:b/>
                <w:sz w:val="18"/>
              </w:rPr>
            </w:pPr>
          </w:p>
          <w:p w14:paraId="565D45B8" w14:textId="77777777" w:rsidR="00E15FA0" w:rsidRDefault="00E15FA0">
            <w:pPr>
              <w:pStyle w:val="TableParagraph"/>
              <w:rPr>
                <w:b/>
                <w:sz w:val="18"/>
              </w:rPr>
            </w:pPr>
          </w:p>
          <w:p w14:paraId="53487644" w14:textId="77777777" w:rsidR="00E15FA0" w:rsidRDefault="00E15FA0">
            <w:pPr>
              <w:pStyle w:val="TableParagraph"/>
              <w:rPr>
                <w:b/>
                <w:sz w:val="18"/>
              </w:rPr>
            </w:pPr>
          </w:p>
          <w:p w14:paraId="1DEDE10D" w14:textId="77777777" w:rsidR="00E15FA0" w:rsidRDefault="005961D3">
            <w:pPr>
              <w:pStyle w:val="TableParagraph"/>
              <w:tabs>
                <w:tab w:val="left" w:pos="1017"/>
                <w:tab w:val="left" w:pos="1351"/>
                <w:tab w:val="left" w:pos="1521"/>
                <w:tab w:val="left" w:pos="1675"/>
                <w:tab w:val="left" w:pos="1994"/>
                <w:tab w:val="left" w:pos="2412"/>
                <w:tab w:val="left" w:pos="2680"/>
                <w:tab w:val="left" w:pos="2741"/>
              </w:tabs>
              <w:spacing w:before="115"/>
              <w:ind w:left="106"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3"/>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31">
              <w:r>
                <w:rPr>
                  <w:color w:val="0000FF"/>
                  <w:sz w:val="18"/>
                  <w:u w:val="single" w:color="0000FF"/>
                </w:rPr>
                <w:t>https://transparencia.puertovallarta</w:t>
              </w:r>
              <w:r>
                <w:rPr>
                  <w:color w:val="0000FF"/>
                  <w:sz w:val="18"/>
                </w:rPr>
                <w:t>.</w:t>
              </w:r>
            </w:hyperlink>
          </w:p>
          <w:p w14:paraId="49DF7B1A" w14:textId="77777777" w:rsidR="00E15FA0" w:rsidRDefault="005961D3">
            <w:pPr>
              <w:pStyle w:val="TableParagraph"/>
              <w:ind w:left="1277" w:hanging="984"/>
              <w:rPr>
                <w:sz w:val="18"/>
              </w:rPr>
            </w:pPr>
            <w:hyperlink r:id="rId332">
              <w:r>
                <w:rPr>
                  <w:color w:val="0000FF"/>
                  <w:spacing w:val="-1"/>
                  <w:sz w:val="18"/>
                  <w:u w:val="single" w:color="0000FF"/>
                </w:rPr>
                <w:t>gob.mx/articulo8.php?pag=art8-</w:t>
              </w:r>
            </w:hyperlink>
            <w:r>
              <w:rPr>
                <w:color w:val="0000FF"/>
                <w:spacing w:val="-38"/>
                <w:sz w:val="18"/>
              </w:rPr>
              <w:t xml:space="preserve"> </w:t>
            </w:r>
            <w:hyperlink r:id="rId333">
              <w:r>
                <w:rPr>
                  <w:color w:val="0000FF"/>
                  <w:sz w:val="18"/>
                  <w:u w:val="single" w:color="0000FF"/>
                </w:rPr>
                <w:t>secVc</w:t>
              </w:r>
            </w:hyperlink>
          </w:p>
        </w:tc>
      </w:tr>
      <w:tr w:rsidR="00E15FA0" w14:paraId="166FB81C" w14:textId="77777777">
        <w:trPr>
          <w:trHeight w:val="659"/>
        </w:trPr>
        <w:tc>
          <w:tcPr>
            <w:tcW w:w="1846" w:type="dxa"/>
            <w:vMerge/>
            <w:tcBorders>
              <w:top w:val="nil"/>
            </w:tcBorders>
          </w:tcPr>
          <w:p w14:paraId="2E410A0A" w14:textId="77777777" w:rsidR="00E15FA0" w:rsidRDefault="00E15FA0">
            <w:pPr>
              <w:rPr>
                <w:sz w:val="2"/>
                <w:szCs w:val="2"/>
              </w:rPr>
            </w:pPr>
          </w:p>
        </w:tc>
        <w:tc>
          <w:tcPr>
            <w:tcW w:w="2410" w:type="dxa"/>
            <w:vMerge/>
            <w:tcBorders>
              <w:top w:val="nil"/>
            </w:tcBorders>
          </w:tcPr>
          <w:p w14:paraId="102AF448" w14:textId="77777777" w:rsidR="00E15FA0" w:rsidRDefault="00E15FA0">
            <w:pPr>
              <w:rPr>
                <w:sz w:val="2"/>
                <w:szCs w:val="2"/>
              </w:rPr>
            </w:pPr>
          </w:p>
        </w:tc>
        <w:tc>
          <w:tcPr>
            <w:tcW w:w="5669" w:type="dxa"/>
          </w:tcPr>
          <w:p w14:paraId="5AEA2F0B" w14:textId="77777777" w:rsidR="00E15FA0" w:rsidRDefault="005961D3">
            <w:pPr>
              <w:pStyle w:val="TableParagraph"/>
              <w:spacing w:before="1"/>
              <w:ind w:left="106"/>
              <w:rPr>
                <w:sz w:val="18"/>
              </w:rPr>
            </w:pPr>
            <w:r>
              <w:rPr>
                <w:sz w:val="18"/>
              </w:rPr>
              <w:t>Suscribir</w:t>
            </w:r>
            <w:r>
              <w:rPr>
                <w:spacing w:val="34"/>
                <w:sz w:val="18"/>
              </w:rPr>
              <w:t xml:space="preserve"> </w:t>
            </w:r>
            <w:r>
              <w:rPr>
                <w:sz w:val="18"/>
              </w:rPr>
              <w:t>y</w:t>
            </w:r>
            <w:r>
              <w:rPr>
                <w:spacing w:val="34"/>
                <w:sz w:val="18"/>
              </w:rPr>
              <w:t xml:space="preserve"> </w:t>
            </w:r>
            <w:r>
              <w:rPr>
                <w:sz w:val="18"/>
              </w:rPr>
              <w:t>validar</w:t>
            </w:r>
            <w:r>
              <w:rPr>
                <w:spacing w:val="34"/>
                <w:sz w:val="18"/>
              </w:rPr>
              <w:t xml:space="preserve"> </w:t>
            </w:r>
            <w:r>
              <w:rPr>
                <w:sz w:val="18"/>
              </w:rPr>
              <w:t>los</w:t>
            </w:r>
            <w:r>
              <w:rPr>
                <w:spacing w:val="33"/>
                <w:sz w:val="18"/>
              </w:rPr>
              <w:t xml:space="preserve"> </w:t>
            </w:r>
            <w:r>
              <w:rPr>
                <w:sz w:val="18"/>
              </w:rPr>
              <w:t>dictámenes</w:t>
            </w:r>
            <w:r>
              <w:rPr>
                <w:spacing w:val="33"/>
                <w:sz w:val="18"/>
              </w:rPr>
              <w:t xml:space="preserve"> </w:t>
            </w:r>
            <w:r>
              <w:rPr>
                <w:sz w:val="18"/>
              </w:rPr>
              <w:t>cuya</w:t>
            </w:r>
            <w:r>
              <w:rPr>
                <w:spacing w:val="37"/>
                <w:sz w:val="18"/>
              </w:rPr>
              <w:t xml:space="preserve"> </w:t>
            </w:r>
            <w:r>
              <w:rPr>
                <w:sz w:val="18"/>
              </w:rPr>
              <w:t>emisión</w:t>
            </w:r>
            <w:r>
              <w:rPr>
                <w:spacing w:val="33"/>
                <w:sz w:val="18"/>
              </w:rPr>
              <w:t xml:space="preserve"> </w:t>
            </w:r>
            <w:r>
              <w:rPr>
                <w:sz w:val="18"/>
              </w:rPr>
              <w:t>competa</w:t>
            </w:r>
            <w:r>
              <w:rPr>
                <w:spacing w:val="34"/>
                <w:sz w:val="18"/>
              </w:rPr>
              <w:t xml:space="preserve"> </w:t>
            </w:r>
            <w:r>
              <w:rPr>
                <w:sz w:val="18"/>
              </w:rPr>
              <w:t>a</w:t>
            </w:r>
            <w:r>
              <w:rPr>
                <w:spacing w:val="34"/>
                <w:sz w:val="18"/>
              </w:rPr>
              <w:t xml:space="preserve"> </w:t>
            </w:r>
            <w:r>
              <w:rPr>
                <w:sz w:val="18"/>
              </w:rPr>
              <w:t>la</w:t>
            </w:r>
            <w:r>
              <w:rPr>
                <w:spacing w:val="-38"/>
                <w:sz w:val="18"/>
              </w:rPr>
              <w:t xml:space="preserve"> </w:t>
            </w:r>
            <w:r>
              <w:rPr>
                <w:sz w:val="18"/>
              </w:rPr>
              <w:t>administración</w:t>
            </w:r>
            <w:r>
              <w:rPr>
                <w:spacing w:val="-1"/>
                <w:sz w:val="18"/>
              </w:rPr>
              <w:t xml:space="preserve"> </w:t>
            </w:r>
            <w:r>
              <w:rPr>
                <w:sz w:val="18"/>
              </w:rPr>
              <w:t>pública municipal,</w:t>
            </w:r>
            <w:r>
              <w:rPr>
                <w:spacing w:val="1"/>
                <w:sz w:val="18"/>
              </w:rPr>
              <w:t xml:space="preserve"> </w:t>
            </w:r>
            <w:r>
              <w:rPr>
                <w:sz w:val="18"/>
              </w:rPr>
              <w:t>a partir</w:t>
            </w:r>
            <w:r>
              <w:rPr>
                <w:spacing w:val="2"/>
                <w:sz w:val="18"/>
              </w:rPr>
              <w:t xml:space="preserve"> </w:t>
            </w:r>
            <w:r>
              <w:rPr>
                <w:sz w:val="18"/>
              </w:rPr>
              <w:t>de</w:t>
            </w:r>
            <w:r>
              <w:rPr>
                <w:spacing w:val="2"/>
                <w:sz w:val="18"/>
              </w:rPr>
              <w:t xml:space="preserve"> </w:t>
            </w:r>
            <w:r>
              <w:rPr>
                <w:sz w:val="18"/>
              </w:rPr>
              <w:t>los</w:t>
            </w:r>
            <w:r>
              <w:rPr>
                <w:spacing w:val="2"/>
                <w:sz w:val="18"/>
              </w:rPr>
              <w:t xml:space="preserve"> </w:t>
            </w:r>
            <w:r>
              <w:rPr>
                <w:sz w:val="18"/>
              </w:rPr>
              <w:t>estudios técnicos,</w:t>
            </w:r>
            <w:r>
              <w:rPr>
                <w:spacing w:val="1"/>
                <w:sz w:val="18"/>
              </w:rPr>
              <w:t xml:space="preserve"> </w:t>
            </w:r>
            <w:r>
              <w:rPr>
                <w:sz w:val="18"/>
              </w:rPr>
              <w:t>análisis</w:t>
            </w:r>
          </w:p>
          <w:p w14:paraId="651B9E5F" w14:textId="77777777" w:rsidR="00E15FA0" w:rsidRDefault="005961D3">
            <w:pPr>
              <w:pStyle w:val="TableParagraph"/>
              <w:spacing w:line="199" w:lineRule="exact"/>
              <w:ind w:left="106"/>
              <w:rPr>
                <w:sz w:val="18"/>
              </w:rPr>
            </w:pPr>
            <w:r>
              <w:rPr>
                <w:sz w:val="18"/>
              </w:rPr>
              <w:t>o</w:t>
            </w:r>
            <w:r>
              <w:rPr>
                <w:spacing w:val="-1"/>
                <w:sz w:val="18"/>
              </w:rPr>
              <w:t xml:space="preserve"> </w:t>
            </w:r>
            <w:r>
              <w:rPr>
                <w:sz w:val="18"/>
              </w:rPr>
              <w:t>proyectos</w:t>
            </w:r>
            <w:r>
              <w:rPr>
                <w:spacing w:val="-3"/>
                <w:sz w:val="18"/>
              </w:rPr>
              <w:t xml:space="preserve"> </w:t>
            </w:r>
            <w:r>
              <w:rPr>
                <w:sz w:val="18"/>
              </w:rPr>
              <w:t>que</w:t>
            </w:r>
            <w:r>
              <w:rPr>
                <w:spacing w:val="-2"/>
                <w:sz w:val="18"/>
              </w:rPr>
              <w:t xml:space="preserve"> </w:t>
            </w:r>
            <w:r>
              <w:rPr>
                <w:sz w:val="18"/>
              </w:rPr>
              <w:t>le</w:t>
            </w:r>
            <w:r>
              <w:rPr>
                <w:spacing w:val="-3"/>
                <w:sz w:val="18"/>
              </w:rPr>
              <w:t xml:space="preserve"> </w:t>
            </w:r>
            <w:r>
              <w:rPr>
                <w:sz w:val="18"/>
              </w:rPr>
              <w:t>remitan</w:t>
            </w:r>
            <w:r>
              <w:rPr>
                <w:spacing w:val="-2"/>
                <w:sz w:val="18"/>
              </w:rPr>
              <w:t xml:space="preserve"> </w:t>
            </w:r>
            <w:r>
              <w:rPr>
                <w:sz w:val="18"/>
              </w:rPr>
              <w:t>las</w:t>
            </w:r>
            <w:r>
              <w:rPr>
                <w:spacing w:val="-3"/>
                <w:sz w:val="18"/>
              </w:rPr>
              <w:t xml:space="preserve"> </w:t>
            </w:r>
            <w:r>
              <w:rPr>
                <w:sz w:val="18"/>
              </w:rPr>
              <w:t>diferentes</w:t>
            </w:r>
            <w:r>
              <w:rPr>
                <w:spacing w:val="-2"/>
                <w:sz w:val="18"/>
              </w:rPr>
              <w:t xml:space="preserve"> </w:t>
            </w:r>
            <w:r>
              <w:rPr>
                <w:sz w:val="18"/>
              </w:rPr>
              <w:t>dependencias.</w:t>
            </w:r>
          </w:p>
        </w:tc>
        <w:tc>
          <w:tcPr>
            <w:tcW w:w="2835" w:type="dxa"/>
            <w:vMerge/>
            <w:tcBorders>
              <w:top w:val="nil"/>
            </w:tcBorders>
          </w:tcPr>
          <w:p w14:paraId="6F97997F" w14:textId="77777777" w:rsidR="00E15FA0" w:rsidRDefault="00E15FA0">
            <w:pPr>
              <w:rPr>
                <w:sz w:val="2"/>
                <w:szCs w:val="2"/>
              </w:rPr>
            </w:pPr>
          </w:p>
        </w:tc>
        <w:tc>
          <w:tcPr>
            <w:tcW w:w="2837" w:type="dxa"/>
            <w:vMerge/>
            <w:tcBorders>
              <w:top w:val="nil"/>
            </w:tcBorders>
          </w:tcPr>
          <w:p w14:paraId="25E88810" w14:textId="77777777" w:rsidR="00E15FA0" w:rsidRDefault="00E15FA0">
            <w:pPr>
              <w:rPr>
                <w:sz w:val="2"/>
                <w:szCs w:val="2"/>
              </w:rPr>
            </w:pPr>
          </w:p>
        </w:tc>
        <w:tc>
          <w:tcPr>
            <w:tcW w:w="2976" w:type="dxa"/>
            <w:vMerge/>
            <w:tcBorders>
              <w:top w:val="nil"/>
            </w:tcBorders>
          </w:tcPr>
          <w:p w14:paraId="64B88914" w14:textId="77777777" w:rsidR="00E15FA0" w:rsidRDefault="00E15FA0">
            <w:pPr>
              <w:rPr>
                <w:sz w:val="2"/>
                <w:szCs w:val="2"/>
              </w:rPr>
            </w:pPr>
          </w:p>
        </w:tc>
      </w:tr>
      <w:tr w:rsidR="00E15FA0" w14:paraId="41A1DEF0" w14:textId="77777777">
        <w:trPr>
          <w:trHeight w:val="566"/>
        </w:trPr>
        <w:tc>
          <w:tcPr>
            <w:tcW w:w="1846" w:type="dxa"/>
            <w:vMerge/>
            <w:tcBorders>
              <w:top w:val="nil"/>
            </w:tcBorders>
          </w:tcPr>
          <w:p w14:paraId="56F6B69A" w14:textId="77777777" w:rsidR="00E15FA0" w:rsidRDefault="00E15FA0">
            <w:pPr>
              <w:rPr>
                <w:sz w:val="2"/>
                <w:szCs w:val="2"/>
              </w:rPr>
            </w:pPr>
          </w:p>
        </w:tc>
        <w:tc>
          <w:tcPr>
            <w:tcW w:w="2410" w:type="dxa"/>
            <w:vMerge/>
            <w:tcBorders>
              <w:top w:val="nil"/>
            </w:tcBorders>
          </w:tcPr>
          <w:p w14:paraId="51C82722" w14:textId="77777777" w:rsidR="00E15FA0" w:rsidRDefault="00E15FA0">
            <w:pPr>
              <w:rPr>
                <w:sz w:val="2"/>
                <w:szCs w:val="2"/>
              </w:rPr>
            </w:pPr>
          </w:p>
        </w:tc>
        <w:tc>
          <w:tcPr>
            <w:tcW w:w="5669" w:type="dxa"/>
          </w:tcPr>
          <w:p w14:paraId="0692207E" w14:textId="77777777" w:rsidR="00E15FA0" w:rsidRDefault="005961D3">
            <w:pPr>
              <w:pStyle w:val="TableParagraph"/>
              <w:spacing w:before="63"/>
              <w:ind w:left="106"/>
              <w:rPr>
                <w:sz w:val="18"/>
              </w:rPr>
            </w:pPr>
            <w:r>
              <w:rPr>
                <w:sz w:val="18"/>
              </w:rPr>
              <w:t>Notificar</w:t>
            </w:r>
            <w:r>
              <w:rPr>
                <w:spacing w:val="5"/>
                <w:sz w:val="18"/>
              </w:rPr>
              <w:t xml:space="preserve"> </w:t>
            </w:r>
            <w:r>
              <w:rPr>
                <w:sz w:val="18"/>
              </w:rPr>
              <w:t>los</w:t>
            </w:r>
            <w:r>
              <w:rPr>
                <w:spacing w:val="4"/>
                <w:sz w:val="18"/>
              </w:rPr>
              <w:t xml:space="preserve"> </w:t>
            </w:r>
            <w:r>
              <w:rPr>
                <w:sz w:val="18"/>
              </w:rPr>
              <w:t>acuerdos</w:t>
            </w:r>
            <w:r>
              <w:rPr>
                <w:spacing w:val="6"/>
                <w:sz w:val="18"/>
              </w:rPr>
              <w:t xml:space="preserve"> </w:t>
            </w:r>
            <w:r>
              <w:rPr>
                <w:sz w:val="18"/>
              </w:rPr>
              <w:t>del</w:t>
            </w:r>
            <w:r>
              <w:rPr>
                <w:spacing w:val="6"/>
                <w:sz w:val="18"/>
              </w:rPr>
              <w:t xml:space="preserve"> </w:t>
            </w:r>
            <w:r>
              <w:rPr>
                <w:sz w:val="18"/>
              </w:rPr>
              <w:t>Ayuntamiento,</w:t>
            </w:r>
            <w:r>
              <w:rPr>
                <w:spacing w:val="6"/>
                <w:sz w:val="18"/>
              </w:rPr>
              <w:t xml:space="preserve"> </w:t>
            </w:r>
            <w:r>
              <w:rPr>
                <w:sz w:val="18"/>
              </w:rPr>
              <w:t>así</w:t>
            </w:r>
            <w:r>
              <w:rPr>
                <w:spacing w:val="4"/>
                <w:sz w:val="18"/>
              </w:rPr>
              <w:t xml:space="preserve"> </w:t>
            </w:r>
            <w:r>
              <w:rPr>
                <w:sz w:val="18"/>
              </w:rPr>
              <w:t>como</w:t>
            </w:r>
            <w:r>
              <w:rPr>
                <w:spacing w:val="6"/>
                <w:sz w:val="18"/>
              </w:rPr>
              <w:t xml:space="preserve"> </w:t>
            </w:r>
            <w:r>
              <w:rPr>
                <w:sz w:val="18"/>
              </w:rPr>
              <w:t>vigilar</w:t>
            </w:r>
            <w:r>
              <w:rPr>
                <w:spacing w:val="5"/>
                <w:sz w:val="18"/>
              </w:rPr>
              <w:t xml:space="preserve"> </w:t>
            </w:r>
            <w:r>
              <w:rPr>
                <w:sz w:val="18"/>
              </w:rPr>
              <w:t>el</w:t>
            </w:r>
            <w:r>
              <w:rPr>
                <w:spacing w:val="5"/>
                <w:sz w:val="18"/>
              </w:rPr>
              <w:t xml:space="preserve"> </w:t>
            </w:r>
            <w:r>
              <w:rPr>
                <w:sz w:val="18"/>
              </w:rPr>
              <w:t>cumplimiento</w:t>
            </w:r>
            <w:r>
              <w:rPr>
                <w:spacing w:val="-38"/>
                <w:sz w:val="18"/>
              </w:rPr>
              <w:t xml:space="preserve"> </w:t>
            </w:r>
            <w:r>
              <w:rPr>
                <w:sz w:val="18"/>
              </w:rPr>
              <w:t>de</w:t>
            </w:r>
            <w:r>
              <w:rPr>
                <w:spacing w:val="-2"/>
                <w:sz w:val="18"/>
              </w:rPr>
              <w:t xml:space="preserve"> </w:t>
            </w:r>
            <w:r>
              <w:rPr>
                <w:sz w:val="18"/>
              </w:rPr>
              <w:t>los</w:t>
            </w:r>
            <w:r>
              <w:rPr>
                <w:spacing w:val="-1"/>
                <w:sz w:val="18"/>
              </w:rPr>
              <w:t xml:space="preserve"> </w:t>
            </w:r>
            <w:r>
              <w:rPr>
                <w:sz w:val="18"/>
              </w:rPr>
              <w:t>mismos.</w:t>
            </w:r>
          </w:p>
        </w:tc>
        <w:tc>
          <w:tcPr>
            <w:tcW w:w="2835" w:type="dxa"/>
            <w:vMerge/>
            <w:tcBorders>
              <w:top w:val="nil"/>
            </w:tcBorders>
          </w:tcPr>
          <w:p w14:paraId="2EF52CC9" w14:textId="77777777" w:rsidR="00E15FA0" w:rsidRDefault="00E15FA0">
            <w:pPr>
              <w:rPr>
                <w:sz w:val="2"/>
                <w:szCs w:val="2"/>
              </w:rPr>
            </w:pPr>
          </w:p>
        </w:tc>
        <w:tc>
          <w:tcPr>
            <w:tcW w:w="2837" w:type="dxa"/>
            <w:vMerge/>
            <w:tcBorders>
              <w:top w:val="nil"/>
            </w:tcBorders>
          </w:tcPr>
          <w:p w14:paraId="0EC3D88A" w14:textId="77777777" w:rsidR="00E15FA0" w:rsidRDefault="00E15FA0">
            <w:pPr>
              <w:rPr>
                <w:sz w:val="2"/>
                <w:szCs w:val="2"/>
              </w:rPr>
            </w:pPr>
          </w:p>
        </w:tc>
        <w:tc>
          <w:tcPr>
            <w:tcW w:w="2976" w:type="dxa"/>
            <w:vMerge/>
            <w:tcBorders>
              <w:top w:val="nil"/>
            </w:tcBorders>
          </w:tcPr>
          <w:p w14:paraId="0A56DE7C" w14:textId="77777777" w:rsidR="00E15FA0" w:rsidRDefault="00E15FA0">
            <w:pPr>
              <w:rPr>
                <w:sz w:val="2"/>
                <w:szCs w:val="2"/>
              </w:rPr>
            </w:pPr>
          </w:p>
        </w:tc>
      </w:tr>
      <w:tr w:rsidR="00E15FA0" w14:paraId="79A463A7" w14:textId="77777777">
        <w:trPr>
          <w:trHeight w:val="1077"/>
        </w:trPr>
        <w:tc>
          <w:tcPr>
            <w:tcW w:w="1846" w:type="dxa"/>
            <w:vMerge/>
            <w:tcBorders>
              <w:top w:val="nil"/>
            </w:tcBorders>
          </w:tcPr>
          <w:p w14:paraId="79F27740" w14:textId="77777777" w:rsidR="00E15FA0" w:rsidRDefault="00E15FA0">
            <w:pPr>
              <w:rPr>
                <w:sz w:val="2"/>
                <w:szCs w:val="2"/>
              </w:rPr>
            </w:pPr>
          </w:p>
        </w:tc>
        <w:tc>
          <w:tcPr>
            <w:tcW w:w="2410" w:type="dxa"/>
            <w:vMerge/>
            <w:tcBorders>
              <w:top w:val="nil"/>
            </w:tcBorders>
          </w:tcPr>
          <w:p w14:paraId="65D5B8D3" w14:textId="77777777" w:rsidR="00E15FA0" w:rsidRDefault="00E15FA0">
            <w:pPr>
              <w:rPr>
                <w:sz w:val="2"/>
                <w:szCs w:val="2"/>
              </w:rPr>
            </w:pPr>
          </w:p>
        </w:tc>
        <w:tc>
          <w:tcPr>
            <w:tcW w:w="5669" w:type="dxa"/>
          </w:tcPr>
          <w:p w14:paraId="53206A1E" w14:textId="77777777" w:rsidR="00E15FA0" w:rsidRDefault="00E15FA0">
            <w:pPr>
              <w:pStyle w:val="TableParagraph"/>
              <w:spacing w:before="2"/>
              <w:rPr>
                <w:b/>
                <w:sz w:val="17"/>
              </w:rPr>
            </w:pPr>
          </w:p>
          <w:p w14:paraId="1D93D738" w14:textId="77777777" w:rsidR="00E15FA0" w:rsidRDefault="005961D3">
            <w:pPr>
              <w:pStyle w:val="TableParagraph"/>
              <w:ind w:left="106" w:right="96"/>
              <w:jc w:val="both"/>
              <w:rPr>
                <w:sz w:val="18"/>
              </w:rPr>
            </w:pPr>
            <w:r>
              <w:rPr>
                <w:sz w:val="18"/>
              </w:rPr>
              <w:t>Notificar dentro de los 60 días naturales posteriores a la instalación del</w:t>
            </w:r>
            <w:r>
              <w:rPr>
                <w:spacing w:val="1"/>
                <w:sz w:val="18"/>
              </w:rPr>
              <w:t xml:space="preserve"> </w:t>
            </w:r>
            <w:r>
              <w:rPr>
                <w:sz w:val="18"/>
              </w:rPr>
              <w:t>Ayuntamiento, los asuntos turnados que hayan quedado pendientes por</w:t>
            </w:r>
            <w:r>
              <w:rPr>
                <w:spacing w:val="1"/>
                <w:sz w:val="18"/>
              </w:rPr>
              <w:t xml:space="preserve"> </w:t>
            </w:r>
            <w:r>
              <w:rPr>
                <w:sz w:val="18"/>
              </w:rPr>
              <w:t>las</w:t>
            </w:r>
            <w:r>
              <w:rPr>
                <w:spacing w:val="-2"/>
                <w:sz w:val="18"/>
              </w:rPr>
              <w:t xml:space="preserve"> </w:t>
            </w:r>
            <w:r>
              <w:rPr>
                <w:sz w:val="18"/>
              </w:rPr>
              <w:t>Comisiones</w:t>
            </w:r>
            <w:r>
              <w:rPr>
                <w:spacing w:val="-2"/>
                <w:sz w:val="18"/>
              </w:rPr>
              <w:t xml:space="preserve"> </w:t>
            </w:r>
            <w:r>
              <w:rPr>
                <w:sz w:val="18"/>
              </w:rPr>
              <w:t>Edilicias</w:t>
            </w:r>
            <w:r>
              <w:rPr>
                <w:spacing w:val="-2"/>
                <w:sz w:val="18"/>
              </w:rPr>
              <w:t xml:space="preserve"> </w:t>
            </w:r>
            <w:r>
              <w:rPr>
                <w:sz w:val="18"/>
              </w:rPr>
              <w:t>de</w:t>
            </w:r>
            <w:r>
              <w:rPr>
                <w:spacing w:val="-1"/>
                <w:sz w:val="18"/>
              </w:rPr>
              <w:t xml:space="preserve"> </w:t>
            </w:r>
            <w:r>
              <w:rPr>
                <w:sz w:val="18"/>
              </w:rPr>
              <w:t>la</w:t>
            </w:r>
            <w:r>
              <w:rPr>
                <w:spacing w:val="-1"/>
                <w:sz w:val="18"/>
              </w:rPr>
              <w:t xml:space="preserve"> </w:t>
            </w:r>
            <w:r>
              <w:rPr>
                <w:sz w:val="18"/>
              </w:rPr>
              <w:t>Administración</w:t>
            </w:r>
            <w:r>
              <w:rPr>
                <w:spacing w:val="-2"/>
                <w:sz w:val="18"/>
              </w:rPr>
              <w:t xml:space="preserve"> </w:t>
            </w:r>
            <w:r>
              <w:rPr>
                <w:sz w:val="18"/>
              </w:rPr>
              <w:t>Inmediata</w:t>
            </w:r>
            <w:r>
              <w:rPr>
                <w:spacing w:val="1"/>
                <w:sz w:val="18"/>
              </w:rPr>
              <w:t xml:space="preserve"> </w:t>
            </w:r>
            <w:r>
              <w:rPr>
                <w:sz w:val="18"/>
              </w:rPr>
              <w:t>Anterior.</w:t>
            </w:r>
          </w:p>
        </w:tc>
        <w:tc>
          <w:tcPr>
            <w:tcW w:w="2835" w:type="dxa"/>
            <w:vMerge/>
            <w:tcBorders>
              <w:top w:val="nil"/>
            </w:tcBorders>
          </w:tcPr>
          <w:p w14:paraId="4BB43C69" w14:textId="77777777" w:rsidR="00E15FA0" w:rsidRDefault="00E15FA0">
            <w:pPr>
              <w:rPr>
                <w:sz w:val="2"/>
                <w:szCs w:val="2"/>
              </w:rPr>
            </w:pPr>
          </w:p>
        </w:tc>
        <w:tc>
          <w:tcPr>
            <w:tcW w:w="2837" w:type="dxa"/>
            <w:vMerge/>
            <w:tcBorders>
              <w:top w:val="nil"/>
            </w:tcBorders>
          </w:tcPr>
          <w:p w14:paraId="5C7E6368" w14:textId="77777777" w:rsidR="00E15FA0" w:rsidRDefault="00E15FA0">
            <w:pPr>
              <w:rPr>
                <w:sz w:val="2"/>
                <w:szCs w:val="2"/>
              </w:rPr>
            </w:pPr>
          </w:p>
        </w:tc>
        <w:tc>
          <w:tcPr>
            <w:tcW w:w="2976" w:type="dxa"/>
            <w:vMerge/>
            <w:tcBorders>
              <w:top w:val="nil"/>
            </w:tcBorders>
          </w:tcPr>
          <w:p w14:paraId="77B86FC2" w14:textId="77777777" w:rsidR="00E15FA0" w:rsidRDefault="00E15FA0">
            <w:pPr>
              <w:rPr>
                <w:sz w:val="2"/>
                <w:szCs w:val="2"/>
              </w:rPr>
            </w:pPr>
          </w:p>
        </w:tc>
      </w:tr>
      <w:tr w:rsidR="00E15FA0" w14:paraId="228C3CAA" w14:textId="77777777">
        <w:trPr>
          <w:trHeight w:val="568"/>
        </w:trPr>
        <w:tc>
          <w:tcPr>
            <w:tcW w:w="1846" w:type="dxa"/>
            <w:vMerge/>
            <w:tcBorders>
              <w:top w:val="nil"/>
            </w:tcBorders>
          </w:tcPr>
          <w:p w14:paraId="328FF960" w14:textId="77777777" w:rsidR="00E15FA0" w:rsidRDefault="00E15FA0">
            <w:pPr>
              <w:rPr>
                <w:sz w:val="2"/>
                <w:szCs w:val="2"/>
              </w:rPr>
            </w:pPr>
          </w:p>
        </w:tc>
        <w:tc>
          <w:tcPr>
            <w:tcW w:w="2410" w:type="dxa"/>
            <w:vMerge/>
            <w:tcBorders>
              <w:top w:val="nil"/>
            </w:tcBorders>
          </w:tcPr>
          <w:p w14:paraId="585EAD84" w14:textId="77777777" w:rsidR="00E15FA0" w:rsidRDefault="00E15FA0">
            <w:pPr>
              <w:rPr>
                <w:sz w:val="2"/>
                <w:szCs w:val="2"/>
              </w:rPr>
            </w:pPr>
          </w:p>
        </w:tc>
        <w:tc>
          <w:tcPr>
            <w:tcW w:w="5669" w:type="dxa"/>
          </w:tcPr>
          <w:p w14:paraId="43339265" w14:textId="77777777" w:rsidR="00E15FA0" w:rsidRDefault="005961D3">
            <w:pPr>
              <w:pStyle w:val="TableParagraph"/>
              <w:spacing w:before="42"/>
              <w:ind w:left="106"/>
              <w:rPr>
                <w:sz w:val="20"/>
              </w:rPr>
            </w:pPr>
            <w:r>
              <w:rPr>
                <w:sz w:val="20"/>
              </w:rPr>
              <w:t>Las</w:t>
            </w:r>
            <w:r>
              <w:rPr>
                <w:spacing w:val="40"/>
                <w:sz w:val="20"/>
              </w:rPr>
              <w:t xml:space="preserve"> </w:t>
            </w:r>
            <w:r>
              <w:rPr>
                <w:sz w:val="20"/>
              </w:rPr>
              <w:t>demás</w:t>
            </w:r>
            <w:r>
              <w:rPr>
                <w:spacing w:val="40"/>
                <w:sz w:val="20"/>
              </w:rPr>
              <w:t xml:space="preserve"> </w:t>
            </w:r>
            <w:r>
              <w:rPr>
                <w:sz w:val="20"/>
              </w:rPr>
              <w:t>que</w:t>
            </w:r>
            <w:r>
              <w:rPr>
                <w:spacing w:val="38"/>
                <w:sz w:val="20"/>
              </w:rPr>
              <w:t xml:space="preserve"> </w:t>
            </w:r>
            <w:r>
              <w:rPr>
                <w:sz w:val="20"/>
              </w:rPr>
              <w:t>le</w:t>
            </w:r>
            <w:r>
              <w:rPr>
                <w:spacing w:val="38"/>
                <w:sz w:val="20"/>
              </w:rPr>
              <w:t xml:space="preserve"> </w:t>
            </w:r>
            <w:r>
              <w:rPr>
                <w:sz w:val="20"/>
              </w:rPr>
              <w:t>confiera</w:t>
            </w:r>
            <w:r>
              <w:rPr>
                <w:spacing w:val="39"/>
                <w:sz w:val="20"/>
              </w:rPr>
              <w:t xml:space="preserve"> </w:t>
            </w:r>
            <w:r>
              <w:rPr>
                <w:sz w:val="20"/>
              </w:rPr>
              <w:t>éste</w:t>
            </w:r>
            <w:r>
              <w:rPr>
                <w:spacing w:val="38"/>
                <w:sz w:val="20"/>
              </w:rPr>
              <w:t xml:space="preserve"> </w:t>
            </w:r>
            <w:r>
              <w:rPr>
                <w:sz w:val="20"/>
              </w:rPr>
              <w:t>u</w:t>
            </w:r>
            <w:r>
              <w:rPr>
                <w:spacing w:val="39"/>
                <w:sz w:val="20"/>
              </w:rPr>
              <w:t xml:space="preserve"> </w:t>
            </w:r>
            <w:r>
              <w:rPr>
                <w:sz w:val="20"/>
              </w:rPr>
              <w:t>otros</w:t>
            </w:r>
            <w:r>
              <w:rPr>
                <w:spacing w:val="40"/>
                <w:sz w:val="20"/>
              </w:rPr>
              <w:t xml:space="preserve"> </w:t>
            </w:r>
            <w:r>
              <w:rPr>
                <w:sz w:val="20"/>
              </w:rPr>
              <w:t>ordenamientos</w:t>
            </w:r>
            <w:r>
              <w:rPr>
                <w:spacing w:val="-43"/>
                <w:sz w:val="20"/>
              </w:rPr>
              <w:t xml:space="preserve"> </w:t>
            </w:r>
            <w:r>
              <w:rPr>
                <w:sz w:val="20"/>
              </w:rPr>
              <w:t>municipales, o el</w:t>
            </w:r>
            <w:r>
              <w:rPr>
                <w:spacing w:val="-1"/>
                <w:sz w:val="20"/>
              </w:rPr>
              <w:t xml:space="preserve"> </w:t>
            </w:r>
            <w:r>
              <w:rPr>
                <w:sz w:val="20"/>
              </w:rPr>
              <w:t>Presidente</w:t>
            </w:r>
            <w:r>
              <w:rPr>
                <w:spacing w:val="2"/>
                <w:sz w:val="20"/>
              </w:rPr>
              <w:t xml:space="preserve"> </w:t>
            </w:r>
            <w:r>
              <w:rPr>
                <w:sz w:val="20"/>
              </w:rPr>
              <w:t>Municipal.</w:t>
            </w:r>
          </w:p>
        </w:tc>
        <w:tc>
          <w:tcPr>
            <w:tcW w:w="2835" w:type="dxa"/>
            <w:vMerge/>
            <w:tcBorders>
              <w:top w:val="nil"/>
            </w:tcBorders>
          </w:tcPr>
          <w:p w14:paraId="2C8406AF" w14:textId="77777777" w:rsidR="00E15FA0" w:rsidRDefault="00E15FA0">
            <w:pPr>
              <w:rPr>
                <w:sz w:val="2"/>
                <w:szCs w:val="2"/>
              </w:rPr>
            </w:pPr>
          </w:p>
        </w:tc>
        <w:tc>
          <w:tcPr>
            <w:tcW w:w="2837" w:type="dxa"/>
            <w:vMerge/>
            <w:tcBorders>
              <w:top w:val="nil"/>
            </w:tcBorders>
          </w:tcPr>
          <w:p w14:paraId="600120D1" w14:textId="77777777" w:rsidR="00E15FA0" w:rsidRDefault="00E15FA0">
            <w:pPr>
              <w:rPr>
                <w:sz w:val="2"/>
                <w:szCs w:val="2"/>
              </w:rPr>
            </w:pPr>
          </w:p>
        </w:tc>
        <w:tc>
          <w:tcPr>
            <w:tcW w:w="2976" w:type="dxa"/>
            <w:vMerge/>
            <w:tcBorders>
              <w:top w:val="nil"/>
            </w:tcBorders>
          </w:tcPr>
          <w:p w14:paraId="2654E970" w14:textId="77777777" w:rsidR="00E15FA0" w:rsidRDefault="00E15FA0">
            <w:pPr>
              <w:rPr>
                <w:sz w:val="2"/>
                <w:szCs w:val="2"/>
              </w:rPr>
            </w:pPr>
          </w:p>
        </w:tc>
      </w:tr>
    </w:tbl>
    <w:p w14:paraId="79000A77"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119E66BA" w14:textId="7BFD5E72"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16832" behindDoc="1" locked="0" layoutInCell="1" allowOverlap="1" wp14:anchorId="158A92A0" wp14:editId="41E7FDB8">
                <wp:simplePos x="0" y="0"/>
                <wp:positionH relativeFrom="page">
                  <wp:posOffset>0</wp:posOffset>
                </wp:positionH>
                <wp:positionV relativeFrom="page">
                  <wp:posOffset>179070</wp:posOffset>
                </wp:positionV>
                <wp:extent cx="11961495" cy="7593965"/>
                <wp:effectExtent l="0" t="0" r="0" b="0"/>
                <wp:wrapNone/>
                <wp:docPr id="6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67" name="Picture 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68"/>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5E4AB" id="Group 67" o:spid="_x0000_s1026" style="position:absolute;margin-left:0;margin-top:14.1pt;width:941.85pt;height:597.95pt;z-index:-19099648;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HMGU4AwAAwwcAAA4AAABkcnMvZTJvRG9jLnhtbJxVbW/bIBD+Pmn/&#10;AfG9dewkbmIlqap2rSrtpVq3H0AwtlFtYEDiZL9+B9h5616yRop1cHA899xzMLveNDVaM224FHMc&#10;Xw4wYoLKnItyjr9/u7+YYGQsETmppWBzvGUGXy/ev5u1KmOJrGSdM40giDBZq+a4slZlUWRoxRpi&#10;LqViApyF1A2xMNRllGvSQvSmjpLBII1aqXOlJWXGwOxdcOKFj18UjNovRWGYRfUcAzbrv9p/l+4b&#10;LWYkKzVRFacdDPIGFA3hAg7dhbojlqCV5q9CNZxqaWRhL6lsIlkUnDKfA2QTD06yedBypXwuZdaW&#10;akcTUHvC05vD0s/rJ414PsdpipEgDdTIH4vSK0dOq8oM1jxo9ayedMgQzI+SvhhwR6d+Ny7DYrRs&#10;P8kc4pGVlZ6cTaEbFwLSRhtfg+2uBmxjEYXJOJ6m8Wg6xoiC82o8HU7TcSgTraCW+43JJOnnP/Sb&#10;J5PhVdgJccZT549IFs71WDtsi5niNIN/xylYrzj9t/Zgl11phrsgzVkxGqJfVuoCyq+I5Utec7v1&#10;UgaKHCixfuLUUe0GB+WBvEJ5wO1ORalPr18V9hCXky8OEvK2IqJkN0ZBFwCxsL+f0lq2FSO5cdOO&#10;o+MofniEY1lzdc/r2lXP2V3G0EgnQvwNaUHkd5KuGiZs6FrNakheClNxZTDSGWuWDESoH3MPiGRG&#10;06+AG8CBbTWztHJmASC6eSjszuER70G6dAzo9UwJJpPu0F6Ek1E6/JOMgGJt7AOTDXIGYAaYXt5k&#10;/dE4wACsX+IgC+mY61l2sDrCAaVrMLj4TE8ojF5R+l+9/VwRxQCNC3sgHriFg3gcd6CKGuQzcZXv&#10;1vXNbUJn/0UpRxvc4Cye02GcYAQNnY5HoWl7quNknHTN3vl2Dbun8Uymjax53svU6HJ5W2u0JnD1&#10;3/tfdx0cLavFcY1I5mbgrgiZBYaWMt+CmrSEcsMrAu8dGJXUPzFq4e2YY/NjRdxFUD8KKOA0Ho3c&#10;Y+MHo/FVAgN96FkeeoigEGqOLUbBvLXhgVopzcsKToq9vIS8gYu04F5iDl9A1YEFDXnLvxRgHT1F&#10;h2O/av/2Ln4BAAD//wMAUEsDBAoAAAAAAAAAIQAsvYQjaDYBAGg2AQAVAAAAZHJzL21lZGlhL2lt&#10;YWdlMS5qcGVn/9j/4AAQSkZJRgABAQEAYABgAAD/2wBDAAMCAgMCAgMDAwMEAwMEBQgFBQQEBQoH&#10;BwYIDAoMDAsKCwsNDhIQDQ4RDgsLEBYQERMUFRUVDA8XGBYUGBIUFRT/2wBDAQMEBAUEBQkFBQkU&#10;DQsNFBQUFBQUFBQUFBQUFBQUFBQUFBQUFBQUFBQUFBQUFBQUFBQUFBQUFBQUFBQUFBQUFBT/wAAR&#10;CAYjBE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m7xnGaUMCeDQAtFFFABRRRQAUUUU&#10;AFFFFABRRRQAUUUUAFFFFABRRRQAUUUUAFFFFABRRRQAUUUUAFFFFABRRRQAUUUUAFJS0UANz2pr&#10;yBRknAFOPAPNfI/7ePxLkvvg1qel+C/ENvd31rqCwa/baTeq9zbWu2RZFmVDuRN+xW3Y67SOTSbs&#10;rm9Ci69RQXU+tFuEkXcrBh7VKK/LP/gnn4+1Hwb8SdW/tDWoNJ8CtZP9vk1W78izS4LIIipYhPOb&#10;aQO5QP8A3a/UOwvrfUbSC6tZ47m2mjWWKaFwySKRlWBHBBHIIqYy5kbYvCvC1OS913LVFIKWrOIK&#10;KKKACiiigAooooAKKKKACiiigAooooAKKKKACiiigAooooAKKKKACiiigAooooAKKKKACiiigAoo&#10;ooAKKKKACiiigAooooAKKKKACiiigAooooAKKKKACiiigAooooAKKKKACiiigAooooAKKKKACiii&#10;gAooooAKKKKACiiigAooooAKKKKACiiigAooooAKKKKACiiigAooooAKKKKACiiigAooooAKKKKA&#10;CiiigAooooAKKKKACiiigAooooAKa3T0pWOB1xXM+J/iDovhWaK0ubpZtUnKJBplsRJcSs52p8uR&#10;tVmwodyqAkAsM0AfN3xZ/aKaDxfdaVZLqWp3sN9JZQaTp13NZiIxyPC3mvFiSV5GXcqqwCrsGM7t&#10;3T/s+fH+/wBY8STeCfGFteadrq82f28ESvhcvFJkKQcDcpIJIyCSQCee8U6H4Z8CeMdZ+I3iuRNO&#10;1W9nka30VWhuZbSURqVDRY2ziVcFirDyzIo3EkyL5j4X1nUfil8abHxZomjzC30Zobua2acrHGFb&#10;93axE5C7iRGi8BmLHCL8qAH38hyKdXOeH/HGma7cmyEjWOqqG36ZegRXK7ThiFyQ6g/L5kZZCQQG&#10;OK6EMM9RQA6iiigAooooAKKKKACiiigAooooAKKKKACiiigAooooAKKKKACiiigAooooAKKKKACi&#10;iigAooooAKSlpD0oAawyDnivzI1z9mnxr+y78TV8cHUrW48NwavGlpOJyZ7yOWXmGSPA5Me8Oeh5&#10;wea/TR3Cg5wB6mviv40/ESH9oT4z6F4Q8Pzm58IeE5m1fW9Ti5hYw8sVOeQozGp7tIeCozWVS1tT&#10;3Mp9p7V8vw219Di/2kvhb4p/aV+J8eheCm0u3tdHs0mWwkcW8ZEs0qvcABSCQI41bv8AdwDzX2z8&#10;IPAr/DL4ZeGvC0l41/LpVjFavcsSfMZV+YjPRc52jsMCvizw3431TwLpPw5+NtrDJf6S8FxoPiS1&#10;t/maNPtMhRv1BGSBlUGRvr7q8I+L9J8c6BZa5od/FqOmXiCSK4hPBHcEdQQcgqeQQQQCKmna+u5e&#10;YqoqcI/YX5+ZujoKWkB4pa3PACiiigAooooAKKKKACiiigAooooAKKKKACiiigAooooAKKKKACii&#10;igAooooAKKKKACiiigAooooAKKKKACiiigAooooAKKKKACiiigAooooAKKKKACiiigAooooAKKKK&#10;ACiiigAooooAKKKKACiiigAooooAKKKKACiiigAooooAKKKKACiiigAooooAKKKKACiiigAooooA&#10;KKKKACiiigAooooAKKKKACiiigAooooAKKKKACiiigApG6UtYHj/AFKbRfA3iHULdzHPaadcXEbr&#10;1VliZgR+IoAy9U+J+nWdzf21jaXuvXFgpa7j0uJXEOM5Bd2VCflYbQxIIIIB65er+P8AxHC16lvo&#10;VlpkdrBFdy3Gq3wJjgZyGk8uJWV9gRyyiUH7vPzCuQlt4NF8+zbULl9O8M6BJey2VheokzccwtJE&#10;isgPlEkBjliDnC81/Dtrc3mm6dqFr8Go9Qge3jks59Q1q3uXSMqCu0zFmXjbxx09qANG48Tvrt00&#10;M/iPUPEqpcCOSz8JRvFDIhXiRJYCzxkMcMsk4GATjlK8KvP2n9F0Iy6ZoHhaPTrSVHttSuGt4Sb5&#10;fu+YYRhRJ1O5i6jewKtxX0unjLxxEgSL4YyIgGAq63agAfhXMtoE0jFm+AOiuxOSTcacST/3zQB8&#10;0/En46aH4p+Hkvh/StJ1WPUbmWBrzV9XvftVxcRxZIVnPIG4ghVwoJbAGTTvhl8d/D3hDwFYaFqv&#10;h27utR0+6kubPVLCdIpbcsysNpII6qCVYFWwMg16d8efhxrPibwG40r4TaZ4Sawl+33F/a3FkHME&#10;cUm9P3YDEcg4/wBnpnFZ37PfgPVNB8LS/wBo/DLSfGIvxFqFtPc3Vl5scEiDZkSbmAO0kZxznjrQ&#10;BzFz+05o+r6Zc6brnhg6vAbe5htb0lIp4TO6u8hXBQyb1DeYoXkZAGa+grXxH/ZF9Glt4l1Tw2ss&#10;rOtn4pheaADy1wBLMQ8hL5wEnx1GMiov+EekPP8AwoDRB6ET6d/8TXTnxl45MPln4YSlCNuw63a4&#10;x6UALo3xC8RzW1s82g2erxvaWt202kXmGYTsyrtjkAXgqc/venPtW5B8RLSO8gtdXsb/AMPTXMog&#10;g/tKNBHLIeiCWNnj3HsCwLds8155eaXqkrSTr8Glspm5efTtctrSVvcvEVJx7mkgNtq9t4eiN5I2&#10;k+KNElvoLLWp3u2tHZIt2zPzzuy3GMFsja5B+YigD3BMnrTq5v4b6jPrHw/8NX10zPc3Om28szOM&#10;MXMaliffOa6SgAooooAKKKKACiiigAooooAKKKKACiiigAooooAKKKKACiiigAooooAKKKKACkJw&#10;KK4n4ufFzw98FvBd34l8S3f2eyh+SOGMbprmUg7Yo1z8ztg+wAJJABICoxlNqMVds666u4rS3lnn&#10;lSCGNS7ySNtVVAyST2Ar50+JH7eXw18ETz2Ok3U3jHU4sqU0cBrdG7bpyQmD/sbyPSvgP48ftU+M&#10;/wBobVJIdQun0TwojZh0OykPlnngytgea3Tk8DHCjJz3P7JH7Mj/AB7u7y+vbltK8KabIIZntsed&#10;cSkbvLTOQuFIJYg/eGM5JHPKo27QR9ZQyejRpvEY6VorovyPQtf/AGg/ir+1lrJ8HeDdO/sDS7kb&#10;bmO0kJIiIAY3FxgFUHPCgZB24fOD1vxdXwp+yd8Db7wBol0t9438RwBL+7AxK0bcSSN12Jt3IiZ/&#10;iJ5O4n628AfDTwz8KtAXSvDemQ6bagZcrzJK2PvO5+Zj7k+wwK/ID4nfEy6+IfxB8QeI7xn83ULy&#10;SVUdtxjj3YjjB9FXao+lRNOKvu2d+Xyo46v7OnHkow1t1b6XPpf9iz4saPANW+Fvi6OKbQvETn7K&#10;txjy/PZdrRN6bwFwezKMctTviH4C+JP7GfiW41vwXqlxceDLuUEO6+dEvPyx3MfQN2EgxnsQSVr5&#10;BTXDG6urbWU5DA4wa/Xz4AeMYvjN8BfDOsavCt2dQsTb3yXKqyzyRs0MrMuMEMyMcYxg4pU05K3U&#10;6s1lHA1vrEFzQn8UXtfufOPgb/gpOsLxw+OPChSAn5tR0KQuEB6boHOcDuwc/wC7xX1x8OPiv4U+&#10;LGijVvCeu2mtWXAc27YeI9lkQ4ZD7MAe9fIn7Uf7FOlaF4X1fxl4DL2X2CN7u80WRi0TRKMu0RPK&#10;kAE7TkEcDGAD8L+HPG2ufDvxLb+I/CeqXGi6tAc+bbH7w7hlOQynHKsCD3FWpyhpI82eXYLMKTrY&#10;FuLW6Z+6WeKO9fOn7JH7Wlh+0Lob6dqccWmeM7CIPd2UZPlzpkDzos5O3JAKk5UkckEE/RS10J3V&#10;0fH1aM6M3Cas0OooopmQUUUUAFFFFABRRRQAUUUUAFFFFABRRRQAUUUUAFFFFABRRRQAUUUUAFFF&#10;FABRRRQAUUUUAFFFFABRRRQAUUUUAFFFFABRRRQAUUUUAFFFFABRRRQAUUUUAFFFFABRRRQAUUUU&#10;AFFFFABRRRQAUUUUAFFFFABRRRQAUUUUAFFFFABRRRQAUUUUAFFFFABRRRQAUUUUAFFFFABRRRQA&#10;UUUUAFFFFABRRRQAUUUUAFFFFABXK/FVPM+GXi1BgFtIvBkjP/LF66quV+KUqxfDrxLvlWHzNOni&#10;V3cIAzxlV5PTlhQBw3jF3uNP8fSESFIvB21QbYwIpIutwVG+YZ2DhvTjvXnUvxq1jQ/DnhXTYbKZ&#10;pRaWRisLOOZZpCkYZSxIQtE+0g7cbSgBEiPhu51W5hutM+Kb28ttPGPCkS77bUHvRwt/w0j4Oefu&#10;9uPWvI7nQ9Pis/h3r93p6WEUT2ytcQ2jQI7eQxViwRAzblU7xOffHYA+gPCfxK1rV/Bv9q3Whqt0&#10;ETaqpdBJ+mXXbA+EPJXaX4I3bTkDWi8a6lcy3flaUCkCqysq3LiTjJGfIA68fIZG/wBivHn8V+H9&#10;Sgkmt5rJZCAsLz26ruKMVVg3kXDlcqQGWY9MjaMGoz410XXdG1mGDwwLrV9NtFS41S4uI5CXMBmW&#10;TY+TKdwxs2nLHB4JNAHonxC8aXt98O9Yii05Ve40a6ecr5z+QRGQRgxpjjP+sMbDHCseKXwZot3q&#10;PwS8H3OlP5Gu22i27WdwGwQxhXKN2ZGwu5SMHA6EKy+Z+I9c/t/wzrFtbyx30trp9yRkOxiXySCV&#10;88FR8vZFhbngEDFe2/Bn/kkngz/sD2n/AKKWgCHw14/1G703T21bw7eW93JA8lybMxzJC0bBZFKB&#10;/Mzkj5FVzggZJBqeXxjrFz9rudK0S2vtKii3Q3c98bfzyGw2AYztUYf5iecKRkNkUviD4W1TVZI5&#10;tGPkZYS3XlylXkdGR4iqt+7LAp1YZOFXIUlluW5SVIGk8s2muQlZYkJKR3IQsSoZQRuCvnIGCg+X&#10;LNkA1vDniOLxR4ejv4toLq6Sop3CORSVdc9wGBAI4I5HBFeX+C7mW3034TGO3muFbwbMJPJkSMIN&#10;un/MzMwwo45XLdMA811fw/0KTTW1uaK+X+z2m2Q2VuweFSsahm3MC3XjA2rhQQozgcT4djR9J+Dx&#10;eG3lYeFpChuLRrkIwisjuVF5LYBxgjgn6EA9I+EBJ+GXholg+bJPmDlweOzHkj3PWuxrkvhSXPw/&#10;0YSk+YkTI+VKkMHYEFTyDx0PI711tABSZpa+Lv29P+Rr8Lf9eUv/AKGKAPtDNG4etfEXiP8AY+fR&#10;PhzN4r03xO8l1baf/aLWstt5YKiPewWQOcEDOOMZ9K6b4G/tFarofwV8R6nr0c/iBvD1zbxRNJNt&#10;lkjmbaFLkHO0gnJGcEDsKAPriivPfgr8WovjJ4SuNch019KSK8e08l5hKSVRG3ZCj+/jGO1cr8E/&#10;2lrf4z+Jb7R4dBl0prW1NyZpLoSBsOi4wFH97rz0oA9sor538cftkaF4d8RzaLoOiXfim5gcxyS2&#10;8nlxlh1CEKxfHrjHpkV0nwb/AGmNC+LepS6OLOfRddRC62dw4dZVX72xwBkjqQQDjkZwcAHslJnF&#10;fO+uftj6N4Z8fat4e1TQ7mC206aeGS+jnEhdow20LHtHLMoUZYAbgScA1wHxW/atj8a/CeZNOsdS&#10;8Pale3zQWk9tdZISEwu7M42ldwkxtAPQ5NAH2PkHvS18mfsvftF2rWmkeC9XOr6nr97eSBb6dxLH&#10;g5IBZn3cAdMGux+Jn7YnhzwJr9xo2m6bP4ivbZzHcPFMIoUcHBUPhixB64GB6mgD6CorwP4W/tee&#10;HPiJrsOi31hP4e1G5YR2/nyiWKVz0QOApDHoAQMnjOSAfelOQDjHFADqKKKACiiigAooooAKKKQ0&#10;AMf7pr8k/wBtD4xXfxf+LOoQRzk+HtDmksdPh/hJBCyy+5dl/wC+QvvX6p+Or+fSfBevXtq/l3Nt&#10;YTzRPjO1ljYg4+or8jbPwT4c0Hw3ZeJfiDqd5pthqAY6bpOmRq+oagoO1pAX+WKIHje4O4ghVOKw&#10;qN7I+qyKFJOdaputEutzxGaQwSFOmOnvXt/7OX7XPiL9nW11qwsbG31fStSBl+zXDGMw3OzasqsA&#10;cjhdykchRgg8mvb/ABL+ExkEMHwnt7lOiSarrl48rcY5MTRp+SjGfatGLwF8LPivHKNKuv8AhVGr&#10;2y+a8epXb3um3EK8yeWzDzUlAyQhLBsYBBOaxWnU+krp1oNVKb5Pk/yOC8O/tA+OvDPxDfxrbeI7&#10;yXXppRJdSXEzMl2uf9VKucNH228bRjbtwCOGur9Z7qaWNTFG7syoW3FQSTjPGceuOa920qx+FelX&#10;kemaJ4I1H4g3IPzajrd/JaLKRwSkEBXYnQ/O7HnnFdX/AMKe8BeOovstz4VuPhxfOcQ6lpOpvqFs&#10;rH/nvBMxfaPWOTP+zxWE69Km+Wc0hK9H3/Z2Xy/Lc+WftRwcmvQG/aE8bx+A9C8G6frt3o2gaQso&#10;ig02Z4DO8kzys8rKQXOXwAflAUYGck+uW37NfhP4eoBrs83xE1rr9j0O8FnpsfoGnZTJIehwiqAe&#10;M9ay9Ztfh1pzC11z4QvpFvKCovNI1+6M6+rL5rSxsR1wVHNKGIpSlyxmrju8Sk1T5kvT8mD/ALdH&#10;jub4G3Pw+uX+3Xtz5ltL4iu5mkuTZsOYcEcucsvmEk7TjG75x88xztIQo5r3dPhF8KNEQeIrvxrq&#10;Gu6HOf8ARPDllbLBqu8csly7Fo40Hyjeu7eCdoGKT/hMfh9bnyLT4SaNHZZ/5eNVv3uD7mUSr7dF&#10;A68AV0SknuysNQlG/saT1evT8zgfhb4x1P4aeONG8T6Q+y+06cSgE4WRejxt/supZT7N61+1/hXx&#10;FbeLfDela3ZFjZ6jaRXkJcYbZIgZcjscHpX5Op8PPC/xEtZ7rwAbuw1qFGml8KalMJpJUUEs1pMA&#10;plwBny2UPgEjdiv0K/Y3vJb/APZx8HyTEl0iniGf7qXEqr+iirpN3aPFz+lTlThVjpJOzTPb6KQd&#10;KWuo+JCiiigAooooAKKKKACiiigAooooAKKKKACiiigAooooAKKKKACiiigAooooAKKKKACiiigA&#10;ooooAKKKKACiiigAooooAKKKKACiiigAooooAKKKKACiiigApDS0hoATJopDwK8e/aJ/aj8Ifsy2&#10;Gh3fiqHUrkavctbwRaZCsjgKoLyNudRtXKg4JJLDAPNS5KKuzSlSnWn7Omrt9D2L3o7VFbzLcxLK&#10;hyjgMvuD0qTccUzN6OzF/wD1Ue9eSftDftN+Df2aNBsNS8WPeSyahI8dnYafCJLifaAXIDMqgLuX&#10;JZgPmHrVj4A/tC6F+0P4ev8AVtC0rW9ISynFvNb65ZiCTJXcCu1mVhj0bjjIGRUKcXLlvqdP1Wsq&#10;KruL5O/Q9T7UdaaWrzP4x/tFeB/gPLoMfjHU5dPbW7hre0Edu8uSu3czbQdqrvTJ/wBrgHmqlJRV&#10;2ZU6c6suSmrvyPTjzSg5pivkdjkU4HmmZjqKbuo3e1MB1FNLYpQc0ALSGgnFc38RvHmm/DLwNrni&#10;vVxKdN0i0kvJ1gXdIyqM7VBIBJ6DJA55IHNJtJXZUYuclGO7OjP1pRXEfBr4taN8cPhxo/jXQIru&#10;DStTWQxRX0apMhSRo2DBWYA7kboTxiu2BoTurhOEqcnCSs0OpDSbq5f4jfEzw38J/C114i8V6vb6&#10;NpFvgPcTkncx6IqjLOx5wqgk+lDairscISnJRirtnUfSlHWvjyD/AIKi/CWS+UTaX4rttIaQxrrU&#10;mmJ9kJ9sSlz342Z4PFfU/g3xponxB8N2HiHw7qUGr6NfJ5lveWzbkcZIP0IIIIPIIIIBBrOFSFT4&#10;Xc6a+CxGGSlWg4rzRu0U3dRurU4x1IaTdXIfFf4q+Hvgx4G1DxZ4ouns9HstgkeKJpXLO4RFVVBJ&#10;JZgP1OACamUlFXZcISqSUIq7Z144pRXPeA/HGk/EjwhpPibQbn7XpGpwLc20xQoWQ+qnBBB4IPcV&#10;v5xzT9CZRcZOMtGh9IaTdQWpiDqcDpS45ryD4dftP+Evib8YfGHw30mHUY9e8MbzdS3MKrbzbHEb&#10;+UwYk7XYA7lXOeMjmvXxUKSkro1qUZ0ZctRWe/3i0UUVZkFFFFABRRRQAUUUUAFFFFACE4FeE3nj&#10;6PxM9xHrviDTUs7PW5rc+H7GLyb6dYblliZWaVmmwVjkKRorMVKjP3H92NRC1jVywRQx77eaAPL9&#10;a0q/i+GXj/VtTEy3l/pFwscVxs82K3jt3EaSbAF3ktI7BeAZMDOMnnfAfwm1yXwr4fv7bWvD1u5s&#10;beWNm8KxPKn7tSMyecCzD1455wK9O+Kv/JMPF/8A2B7z/wBEPVbwjqo0f4XeGLk2092f7OsYlht9&#10;u9mdI0GNxAxlgTkjgGgDMh8G+P4C/l+OdMTedzbfDgGT6n/SOT71IfCfxDP/ADPmm/8AhPD/AOSK&#10;3r3XtYtbO4vP7FhFtCpkKTXu2faBlvlVGXPXA34PHIqCHxZfuIWNhYTO4ZmtrXUw8+AcfKrIikhi&#10;oOWABPU9wDhPiT4P8ay+APEX9o+MdMvrNNPuJJID4eALgRscAmc7T6HBx1rs/gz/AMkl8G/9gi1/&#10;9FLUfjDWYte+FHiq7hR41/s2/ieOQqWR40kjdTtJGQysOCRx1NVfhDrVhafC/wAF20t5bxXDaRab&#10;YZJVVzmNcYBOeaAO/cZHp9K888WpqHh+HWJVW2bSp3F5bfMUaG5QK+xsLgJK0bZbrvk77+Og/wCF&#10;h+HvKnlGpxtBCSGnVWMRIGSquBtdsc7VJPB4rOn8V6Z4whfSEDIl4HijnZ42KyAbkbYrF1OAXBYL&#10;jaM4JAoA1/Dnh2Pwz4cisVYTSrGWmnCkGeQ8u5BJOSc9ScdBwK4Dw1pF9dfCD4dalpgkkvtO0qyk&#10;eCB1SW6t2t0EsKM3ClgFYdMsgG5c7h0XgS41mazuYrn7MmnWbT2apscSko+FbJY4UAMuGBJwpBI5&#10;a58HP+SSeCf+wJZf+iEoA8003xuPDd0yaP4l0uLT57qW4l0XVUd7y1JuI1ZCzTJIkj+a8pEisQxY&#10;AEcD3iPoKY9tHI+5kUt6kc1J91fXHpQA6vi/9vPnxX4W7f6FL/6GK+wzqtkJvKN3B52dvl+aN2fT&#10;Ga83+L37PuhfGfUNPvdXv9RtJLKJoY1smjCkE5JO5G5oA+eV+H37Qnj3w1aaLe3Rg8P3cEYDTXdt&#10;HEYto2hvKzIRjHGDnuK6bx78Go/g3+yx4hsGuBfandXNrcXtzGpCbvOjARc87V5AJ5JJOBnA+ntH&#10;msdPtLTS7e7jma3iWBVMqlztUDkeuBT/ABH4esPFeiXuk6pbrd6feRGGaFicMp9xyD3BHIIBHIoA&#10;+Xf2S/iv4U8C/CTXIda1u0sbu1v5bs2ksoWaWMxR48pSfnJKMMLkg4z1GfP/ANkFbq48U+NFsQRe&#10;v4duRb7c58wvHs/XFe0w/sbfD3wvePrWo6hqdxplkGuZLa8ljEIRQSd5VASoHPUZx3q9+zz8N/h1&#10;4X8SapqfgnxVceIbr7L9nuInljdYkZwwOFReSY8DnsaAPmT9nK+8SWfi2/t/DGt6DoOsXFuEEuvD&#10;HmqHBMcZ2N8xOCRwSF4+6ceqeA/hb4g1v4+ReJn8Y+D9T1exuUu9SttGuG3mP/VuQqxBdxGd3Oct&#10;lsFues1j4MfB344eLryfRNeeHWGVri7t9GnUK/zANIUZCAdzDJXAJOcEnNeh/Cr9m/wj8Jr5tQ05&#10;LnUNVKlBfX8gZ0U9QgUKq59cbuSM4NAHzHo3hnT/ABd+2ZfaXqtut3YSa1eySW7jKyeWksihh0I3&#10;IMg8HkV79+1dpVlpPwB1iCxtIbOAXFsRFbxiNR++QdBx6Vt6P+zjoGjfFmT4gQ6hqT6q9xPcm3d4&#10;/I3So6MMBN2AHOPm7V6B4u8J6b448N32havAbjTr1NksYYg9QQQR0IIBB9RQB4L+yL4k03/hTqaL&#10;DqtkmvyXF0YLFrhBOx27gQhOTwM5x0BNeL/skaloXh/4t3h8Uy29lei1kitZNRIXy7nzFDAFvuuQ&#10;GGcg9R1NfQvgP9kTwv4B8Xaf4hs9X1i4urGQyQxzSRBM7SPm2oCeCe4zmtD4kfsp+C/iRrUmryi8&#10;0bUpjuuJdNdVWdj/ABMrKwz7rjOSTmgD5m/advtG1/442TeCpre6v5I7dJp9PYMsl6ZG2kMOGfBj&#10;BIJ5GDyDX37EDsG4gnAyRXkPwy/Ze8G/C/Vhq1oLvVdUQnybnUXV/IyMHYqqoB9yCeuMZr19RgUA&#10;OooooAKKKKAEpaKKACkNLSGgCjrelw63o99p1xu+z3cD28m04O11KnH4GvxS+NGsT/ET436xDaJ5&#10;VquoDR9KtW4W2tYmENvGBkgAKq5wcZLHvX7cycqfpX4laZaef+0TZx73i3+KUXzI22uubscqex96&#10;xqdD6PJlrUkuiP0i8IfsA/B3QfDEGn6j4cOvX4j23GpXl3Ossz92wjqE9goGABkk8n4J/aY+Do+A&#10;XxVvPDVvcSXWlSQpe6fNOQZTA5YAPjurI657hc4GcV+w6DAHrivzF/4KbyGP49aJ/wBi5B/6U3NK&#10;pFOJvk2NrfW+WUrppntn7Dn7O/hrVvhFb+Ltcthqd/rE0rRozsqwxRyNGFwCMnKs3PHzD0Oes/aF&#10;+C2jeEdItdc0GA2UXmiC4tQxZDuyQ4ySQcjGM45Hvnqf2Fju/Zb8En1W6/8ASuaum/aWXzPhpKP+&#10;nqL+ZrzMdhqU8NKTjrb5nM8XXlj3ebtc+fvgV8NLH4h+LJYNTLmws4vOkiRiplO4AKSOQOp4544x&#10;XtHxR/ZY8F+MfA+p6XY6ZHpl80DfZbpJH/dygEoWBJyM9eM4rlP2VIvK8S60fW0X/wBDr6VnH7mT&#10;n+E1y5ThqTwylKOvcWOxVanivck0lY/En4f+HpvHfj7QPDMcwt5NUv4rIzYz5YdwpbGecAk471+o&#10;enfsTfCGz0WPT5PDBvHEaq95PeTGaRh/GWVgASeflAHsBX5nfs1z7v2jPh+M5zr1uP8AyIK/amvb&#10;pwWuh6OdY7EKVNQm1pfR2Pxv+NnhK5/Z9+N+q6LpWoTF9IuYrrT7zI81VIEsRJAxuUMAeACQTiv1&#10;l+F72Vz4B0K9sLSKxttQtU1HyIF2orTjznwMnGWkY496/Lr/AIKAT7P2pPE4H/PCy/8ASaOv05+B&#10;x3fBnwH76DY/+k6VUFaTOfNa0q+FoVJ7tanQeLfEcHhDwtq+uXUckttplnLeyxwgF2SNC7BckDOF&#10;OMkV4v8AAX9svwl+0H4zu/Deg6RrNjd21i9+8uoxwrGUWSNCBskY5zKp6YwDzXpHxv8A+SM+PP8A&#10;sBX3/pO9fnt/wTGP/F/ta/7Fu4/9KbWnKTUkjysPh4VMNUqyWsdj9C/jB8VNO+DHw81Txhq9rdXm&#10;n6f5QkgslVpm8yVIhtDMo6uCckcA1xPwU/ar8NfHTw94m1jRdM1Szt9ARXuEv0iV5AUdhsCO2eEP&#10;Ujt71j/t7f8AJqvjMe9l/wClkFfOv/BOwY+Ffxi/64Rf+iJ6UpNT5R0sPTnhXVe90j3X4Uft9fD3&#10;4seOLHwtbWer6JfX2UtZ9Vjhjhkl7RbllbDNyFB6nA6kA+7ePvGtp8PfBOs+J7+Geey0q1ku5obc&#10;AyMqDJC5IGfqR9a/DvQtA1bWI9Su9Kt5p/7Itvt9y8H3oIVkRDJ64DSJkjpnPQE19/eDP2nU+On7&#10;InxD0jWpol8aaNoE6XS52m8h8sqtyB65wHAzhsHgOoqY1HZ3O7FZbGm4SpbO1z3/APZ9/am8N/tG&#10;jXv+Ee0vVbA6MIDN/aSRLv8AN8zbs2O3Tymzn1Fcv8NP26PBnxQ+KFl4F0zRddttTu5p4Unu4oVh&#10;Bijd2JKyk4whxgdSPevDf+CV/wB74n+u3Tf/AG6rxL9j0f8AGZvhv/r+1H/0muaam7Rfch4Kkqla&#10;P8q0Pt/4x/tz+DPgn49vfCWs6Jrt5qFpHFI81lFC0RDoHGC0qnoe4FcV/wAPQfhuOvhvxQB6iC2/&#10;+P18sf8ABQMf8ZQeI+3+jWf/AKTpX6AXf7J3wl8XeDYbO68C6Pa/aLdCbmwthbTq20HcskeGznnr&#10;g9waLzbaQpUcJRpU51ItuR0/wd+Pvgz466PLf+FNTFy9vtF3YzoYrm1ZgCA6Ht1G5cqSGwxwcWvi&#10;38bfCPwQ8Prq3izVVsY5dy21simSe5YDJWNBye2ScKNwyRmvy304at+yN+1cLG3vpPK0fVI7eZlf&#10;P2mwlKNhwMDLROrEdmAP8INT/GrXNY/aU/atudH+2FI7jWBoWnF8mO2gSXywwHp96Qgdyfal7Vpe&#10;Zf8AZkHUUlL3LXufUdz/AMFSfBw1RI7fwbrkmmnG+4llhSYDviMMQf8AvsfhXvfwR/al8CfHyGWL&#10;w5fS2+rwp5k2kahGIrpEyRuABKuOmShbG5c4yKx/D37FPwg0PwgNBk8IWmp74wk+oXuXvJHwAXEu&#10;d0ZPXEe0DPAFfnb8bvBF/wDsl/tEhPDOoTr/AGfJFqelXMh+fymz+7fH3gCHjPZgDkc4o5px1lsR&#10;ToYTF3hRupL8T9R/jN8dPCfwH8NprHim+aFZiyWtnbpvuLpwMlY0yPbLMQoyMsMivmOT/gqV4WGq&#10;eWvgrVzpu/8A4+GuYhLs9fL6Z9t/415t/wAFF7PWfFcfw68dRW87+GL3SFRSoLJbTyHzcMcYBdWQ&#10;D18s+lc78E/jZ+z+3w/sPCXxF+Glta3kUYhl12ztfPaf5iTK8oInRvUIWHXAUAKB1HzWWhdDBUlQ&#10;VSUXJ9bdD7q+BX7Ufgn9oJLqPw3LeW+pWaebcadfwGOaNC20NlSyEE/3WJ5GQK9fzXhH7Knw0+Fv&#10;g3Qda1r4X6l/bGma1ciR7hp/NaAIPlt+QGULuYgP83z8k8V0vxO+JWv+FvFmjaD4f0m21S81GJ5F&#10;SeXZyuSRkkAcA9TROqqMOaf4HkzpKdZworTzPUs0EmvDrX9pGKz0HXX1zR2s9a0qZbZrOKYMk0h3&#10;DAbnbjY2evAyCc4plr8cPE3h/UNMfxn4XXSNG1JwsN3C+TDnoXXJ7dQdrYBwDjFc/wBeodw+qVVu&#10;j3QGjtXgF98ffFUereJlsfDlpf6V4fumjuphP5biMOyq2Cep2HoDjHSvTLT4hRav8Lp/FthAQFsJ&#10;btYJj0eNWJUkdfmUjI69auni6VS6i9jOeHqU0nJbnZE4xxSjnrXIfC/xhN468D2Gt3MEdvNcGTdF&#10;ESVXbIyDGfZc1w8f7QCt8VT4eNkg0Y3JsV1AscmcDp6Y3fL+IPerliacIxcno9gjQqTclFbbntA5&#10;5oAxTUbcBT66rnMFFFFMYUUUUAFFFFABRRRQAUUUUAFFFFABRRSUALRRRQAUUUUAFFFFABSE4FLS&#10;N0oAjeRV4YgZ45r87f8Agr5zpHwz/wCvi+/9Bgr1f/goz8BvGHxh8C+GtU8EwS6jq/hy9e5OnwuF&#10;kkR1HzpkgF0ZFwOuCcc4B+e/jRpnxn/br1/wDoE3wp1jwDb6N5n9o6rrEMkVvvl8sPKvmIhKqIyQ&#10;ilid2PQnzq8nNOnbW6PsMlw9OjUpY51FZc3Mm0mtHb1ufR/7Z37Wmo/s4+FPCuk+GLSzu/Fuvr/o&#10;8uoMBb2kS7A0j/MvJLALkhRhiThcH591H9sj4wfADWtH1TxX8RfAPxe8O6jP5d1YeG722kuLJRyd&#10;vlJGykgnDMJF+TB2lgT7D/wUA/Zi8S/FO38G+L/BmlQ+IdV8MsYrnRp9p+22+5GAwxAbaVYFOCwc&#10;45AB871G2n8f/wBi6N8Of2RLDw9r8sif2lqXjjw3HBp1oB98I2F81Qed3BIBxGSRiJOr7SWvVWO3&#10;DrAvDQlyqV+bnva67at3XyPOv+CmVh45uviL4S1XVPENhqfg7VWlk8LWcMIWSzXyrXzjL+7Bbe5V&#10;hln4HRelfU/xC8YftGfCj4PeC9F03TbP4ifEbV76S0vtesrI/Y7JCx8pnVRGq8EDzWVUGw7hyCeH&#10;/wCCk/wk8ZfErU/hF/wi3hu/18Wl5dQXLadbtIsDSNbbDJj7iHy3+ZsKNvJFXf8Ago58OfiV41t/&#10;BUvhzStV8T+CbKVn1rQdFkYTztvQqSqZZwVDBSFbYcnHNDi6ftGr7omFWliaWEoycElzXvbo9L7b&#10;/K55N4//AGqfj3+y94u03/hMfiF4J+JkUk5iv9A0ySAT2e0qWVxHFFJEzKSFZg6gg5U8A0/+Cqdj&#10;4u/4T3wRf3msWc/he7jkGjWCQBJrSYCLz2kbB3hiYyDngLjaMFm5z9o/4Kav4/8AAuiXfws/Z21v&#10;wV4d0htlw13py/2zfO4CrmEF52jQqcli2fMBIAUmvcP+CjPwr8dfFPwD8L/EHh3wlqWpXGliR7/S&#10;rOI3FzbNMkJClEyWw0bKSoOPpzWUlKVOSd7Jo76MsNQxOGqx5VJqSl8K9LpOyNH9p34vfGv9mb9m&#10;fwZc6j4v07UfHl1rJt77V7TT4jG8O2WRUCNGF6KgLCNTgdM/Me6/bb+PvjH4Tfs1aB4s8JX0Oka7&#10;qt7ZwPc/Z0n8pJIZJX2LIGXJKBfmB4J74I8o/ac074mfth/s3QX1n8LdY8J6poWtpcJo2pvi6vbf&#10;yZEd40ZUYFWcfKVBIBKkkYrzr49698cv2iP2ePDnhw/BTX9ItPDbW0uoXU9vJ9qvbhIvIXyLXYsm&#10;w+Y7ttVgOORty206klzpX6WOLDYTD1fYSq8ianLn1W3T18rHq37Vn7XXxE+Gnwa+BvinwzeWdjqf&#10;iiyi1LU0azWWOc/Z4JDCA2SqFpTnaQ2AMMMHPrPwRsP2l9K1q71z4kaz4a17w7d2D3SaDp0Pl3tt&#10;PtLR28TeXGg5O0mSR+g56tXz5+158D/Hvif4G/s46No/hTU9V1LR7CCx1G3s7dpmtJTbWy4kwDtX&#10;MbgsflGOSMivvL4kadrupfDPxLY+GLkWfiSfS7mLTLkttEdy0TCJsnOMOVOeelaxUuacm3psvkeZ&#10;iZ4enhqVOnGN5OV3bW3Npr00PhbWPit+1T4i8NT+OdT8WeEvgnoxnlistB8SxxWdxdbMkDFzFI2T&#10;gqNzIWwWChSCfff2Ef2lta/aS+GeqX/iS3tYde0i/wDsc0lkhSOeMxqySbSTtY5YEA4+XIxnA+P/&#10;AII/C/VtD0DxNpPiv9nTxJ42+Ld9cyrb694hg83S/nAw8k87eWCrFmLKGL5+8OMe+f8ABMn4beMf&#10;hTo3xG0Hxf4Xv/D80epQGG4vISiXRCOr+U2MSKu1TuXKneMGsqEp+0V27NfiejmNHCrB1UuXni1a&#10;1lddbWbbXqezftkftFzfs1/B+TxHYWUV/rV5dpp2nxT5MKzMrvvkwQSoWNzgHk4GQCSPj/4o+JP2&#10;oY/2Yta8X+ONS0HXvBXibTlFxpS24hvtNguOI5QI4kAwWTIZpCA3IB3FfqX9vT4Ca18f/ge2l+Gw&#10;k2u6VfJqlraOQv2oqkiNEGJAVishIJ4yoBxnI+afFXxE+PXxc/ZqufhWvwT1zTtRsNNjttS1y8Ro&#10;kuIbfB/cRug8yWTylGIy3LHA5BE1+Zuad9tLGeUqgqNGcFFy5/fcrXS6Wv8Ap1Om+EX7Qy/s1f8A&#10;BODwf4mhs49Q1e5urzT9MtZywie4e8umBkI52qiOxGRu2hQy7gR53fftdfHfwv4VtfiRN8Uvhtr1&#10;jcrHO/gW3ubdru3STGFaNVWYMuRuUSsy5OQcHHdxfsqeMfih/wAE6/Bng8abcaT400W9n1i30jUl&#10;+zSTN9ouv3T7wCjNFOWXdj5tuSoJI5fQreXTvhjpXhSD9j+W/wDijawR2Mup6p4di/sqZ0UKblrj&#10;Chi2MlcgZJ+c9yftL2vbRWO2P1KTnU5VKTqSve3w9N2rLzR98fBT4o2nxn+FfhvxpZWz2UOr2onN&#10;rIwYwuCVdNwA3AOrAHAyBnAzivhP/gpFfXXjr9pb4R/DW9uGh8O3f2WSQREgl7q7aB2PODtSP5eO&#10;Nz+tfeHwa0HVPDHwv8N6ZrWm6Po+q29ooubDw/B5NjBIckpEmTgDOOvJye9fOX7ff7LXiL4yweHP&#10;G3gFUPjfw23ywBxHLdQhxImx2wN8bgsqkgEO/OcA9GJjKVNNa7XPn8prUMPmLcnaPvJPor7a/qfS&#10;GvfCbwr4i+G9x4Fu9GtR4Yls/sQsY4gsccYGF2DHylcAgjkEAjkV4T4Z8M6T/wAE7v2YPFl9/aV5&#10;4zt7S9k1CJHVYGeaYxQRwjkhVDBCzcnl2C9FrzPxB+1d+0F4p8D3PhLTvgH4i0rxvdW5sn1zyZRZ&#10;QuRtaaMtGEB6lQ0hUHGSwGDr+Bv2HvEOmfsQeJPhjf6nBB4u1+5/tllLGSC2uFaFkgLA8gi3VWcZ&#10;wXYjcFGYnNy5pUo6232+RtDDuhFQxlZckpq8U0795XT0OI0T4m/teeOPhhL8Z9M1nw3ZeGY4Jb6P&#10;wr9hUPcW8RYOyhoy5BCsw/fgsBlfvAHtdd/bW1/xt+wzr3xP8NCLw54y0y7h0q72xrPFDcGaFXeJ&#10;ZAQVaOUMA4O0sR823cfPPC3xY+Pvw++BD/BiX4H+IdQ8RQ2Uuj2uvRRtJaJC+5VZmRDGSitgESYO&#10;1ST1B0L/APZN8Y/C/wD4J6eK/CZ0ubWfGmsajb6vc6VpaG4kixNbjyl2ZMhVItx2g8lgMgAnFupy&#10;y5LtW/HyPXlSwjnH26gvfXLy21j526eupl658fv2o7/4Cab8bbTWvDmjeEbSGES6Wlor3V+FlWB5&#10;5A8RCq8m5sI6YQ8dibX7WnxJ8YfHv9hjwn8QrS7sdH0K6IHiLSPJJe5mW6WFDCxDFUEsbNtyDhhl&#10;jgg+peKPhf4rm/4Jq2/hCLQL2bxQugWpbSEiJuQwmjkZPL67woPyY3ZGMZ4rkP8AhRXjjWP+CYth&#10;4Li8P3kfi6MG9/saZPLuSn9otPtKNgh/LO7aec8YzxRUhPknG7eifzJo18KqlOqoxi41baW+Hz/z&#10;Kv7PviP4pfCH9gzxN4xuPEmn3dlHpKzeFLVLVC+mKJJEkMh2KHYswYBt4BXnIJWl/Z48d/tZ/H7w&#10;voXjXS/FXhKx8P21w1nJa6rZbG1URnEkziOJiOSV/dtFzGflA5OP8PdU+Jfi39jXxT8Jbn4QeJtH&#10;n0bw5MIdSvoJIvt0ouFcQxQyIrMxRmI2luUxjJAr6S/YH8G634E/Zd8KaT4h0q70XVUku5ZLK9ia&#10;KaNXuZGXeh5UlSDggHnmtYKUpqzdkl95zYydKjRrVJRi6jnps/da6HjvxA/aX+Lvxq/aD1z4R/A+&#10;bSdATQlkOoeIdSRZSrQsElIDK6hfMYRhRG7E5OVGSuj8Ef2nvih4J/aHg+CPxpj0/VtUvYQ+neIt&#10;MjEQmYxtICwCorIwVkBVEKumCDkleK1/4d/Ev9kT9qvxX8TPCngW9+I/g7xT9oae20vdJcwmeVZn&#10;XaoZgyyrkHaylDjIP3dH4UfDH4mftF/tb6d8avG3hG68AeGdDhCafpmp5F1LtSRY02kKww8jyMzK&#10;B0UZ6iIOo5K7d769rG1Slg/Yyso+y5FZ6c3P+e/TYz/2Ov8AlIX8dv8Ad1H/ANL4q/Q8V8N/ss/C&#10;nxh4U/bj+NPiPV/DuoafoN6t2LTUriApBc+bdxyp5bkYf5FJO3OMYODX3IvSurDK1NJng53OFTFJ&#10;wd1yx/JC0UUV1HghRRRQAUUUUAFFFFABRRRQAVjeL/Ful+B/D15rWsXK2mn2qb5JCeT6Ko7sTwAO&#10;STWw3Svg79sX4n3Pij4gP4Xtpj/Y+iEK8aSblluWUF2OO6A7MHJBD/3sUAe2aP8AtFaN8Zvh18QL&#10;KC1fSdSttJvXjtJ5AzTQeU4EgIA5yQGXnGRyc13WneJo/DfgT4ZrKjNDqJsbA7VzgvasUP8A32qc&#10;1+b9lf3Omz+daTyW82x498bYO1lKsv0KsQR3BNfpBo1nFrXg3wDpe+OK7TTrXVLd5YzKoMAt8gru&#10;UniXAOeCQecYoAu+KPG0sGhXwl08LHPLcWKETHeFU7PNZSg+TJ6gkZZB/ESutbeAtBns8yaZAxuV&#10;VpiQfnOVbJ56kgE+pqz4l0y1HhvV90Ecm60uM+YN33lJYZOeCQOPYVz9prPjGO2jkOg2txAlqzrF&#10;FMFeZy6+Wm5m+TEZO4lWyynGBjIBFrun2OifC3xxpWn8RWdrqG9OgRpYmuCPfiYfWvNvh1Hrs3w9&#10;8MlPhtdalCtjbSR3X/CQxxCUiJAsoQt8pIVcDqAAOwrvdW3P4B+IlzPbNYXuoafPez2chy0J+yeR&#10;gnGD/wAexwRkEDIJBq58L/EOmaH8JfA/9paha6f52k2yxfa51j3kRJkDcRk89vWgDkNN0PVtGuDc&#10;af8AB+SxnKlTJb+IYY2IOMjIcccD8qsabaa7pGofbrP4Ry293vEhlXxDDuZgCoJ+bnhmHOeCR3r0&#10;G/8AiXoFnY3d5Fef2hb2kTTTTWKmWJAv3g0o/dqw67WYH0FQ2XxFS5Uzy6HqlpYI7Ry3rG3ljiYH&#10;BV1ileRcHg/L8vO7aAcAGC/jLxzGk5HwykTeCzMNateTjGT68YH4Vw99+0DpHwX+EHw4huLc6nqV&#10;5pFi32KKUK6QCFA0pyD9FBxuOeeGI9osvF+h+IfPt9M1rT9QnWFpGjtLtJWVemSFJOMkc+4r8tdR&#10;1O71a4jmvJ2uJI4Y7dWc/djjQIij2CqB+Hr1AP1K8FeNdI8feH7XWdEuhd2NwOGHDI3dWH8LDuP6&#10;VvN0r4D/AGRPifceDPiRb6FcTMdH11hbtG2SEuMfunUdiT8h9dwznaK++16UAfEv7ZfhKfwb8S9H&#10;8Z6duh+3hHMw/guoCuD7ZXy8epVq+k9Z+LlrZfA+bx5AYwr6YLmBHyV89lCpEcc/61gh/HpVX9pP&#10;wCfiD8JtYtYo/Mv7JRqFouOTJGCSB7shdR7sK+H7j4rX178F9P8Ah+omZYdTe63q3BhIykWO/wC8&#10;d2+oWgD1j9kfR4/D9h4u+J2q29zeW2lQPBEIAJJXbAknYAkchdnORw7Z711Gpft4wpdF7DwVcTWI&#10;OBPcXwiY/gI2A/76Ndrrl4f2Zv2bbGCKwhvtTjijt5Ybj95C9zNlpd5GCUBLgeoCjPevGn1v4r+N&#10;PgnqXiG68Y+HrXwg8E0D6ZJBBE4VMr5CKsB2scYQbweVPGQaAPf4/i7o3xh+BnjPVdJWSB4dKvIb&#10;mzuMeZC/kOeccEEcgjrz0IIHj37BH/IU8Z/9cbT/ANClrB/ZcGfhX8af+wOv/oi7re/YI/5CvjP/&#10;AK42n/oUtAGH+xL/AMli1/8A7BM//pTDXp/xD/bMsfCXiTUtD03wrfaneadcyWtxJcTLAgZG2krh&#10;XJGRwSBkV5f+xMdvxh8QE9BpM5/8mIa0vA/xZ+Knxt8Wa83g/WNB8IRRqLqS1nhjy652B2dopHkY&#10;AKC2ABheFBFAHsHwU/aj0b4uaudFm02bRNaKNJFA8omjmVeWCvgfMBk4IHHQmsnxH+2FpPhL4i6p&#10;4Z1TQp4bXT5ZYpNQjud5cohZdsezqxAUfMAC2ScCvCPgF9q/4au077dfWmp3v2y/8+8sMeRPJ9nn&#10;3OmFUbSckYUdavHw1YeL/wBs670rVIFurCXV53lgcZWTZE0gVh3UlBkdxkUAdL8UP2r4vG/wo1CC&#10;w07UdA1C9vTBZ3NtdZKpEYJGZ2G0qWV8YXPuat/svftFQWNpY+ENaGsatrWpamVhvZHEsaK4QKGZ&#10;n3AAg8AHr716h+1TplppX7PmvW9law2luj2oEUEQRFAnjH3RxiuX/Yp8S6TB8NZdJl1K0j1aXVJ2&#10;jsWuFE7r5UZyqE7iMKxyB/CfQ0AXfiZ+2DY+BfE+o+H7LwrqGpahYSmKY3Egt48gcMvysWBGCDgZ&#10;BB71pfBn9q3SPirr6aDd6VNoOrzK5gRphNFNtG4gNtUhsAnBXHB5zjPkvhT4xfEv41/ETWLfwRqO&#10;h+EA0bXRS4t4906IVRTI5jkaSQKVBIwML2rg/AJ1D/hqbSf7W1Ky1jU/7YH2m/07b5E8mDuZcKoP&#10;PXCjkd+tAH6GIc06kHQUtABRRRQAUUUUAFFFIaAGynEbfSvxWsf3X7Rekju3iuI/+TYr9p5T8jZ9&#10;K/FG2nE/7TWnY+7H4phT8RdjP65rGp0Ppsm0jW9D9r0+6D7V+Xv/AAVAOPj/AKH/ANi1b/8ApTdV&#10;+oKH5B9K/Lv/AIKhH/jIDQsf9C1b/wDpTdVc9jjyr/el8z7K/YQ5/ZV8Ef7t3/6VzV1/7REfmfDy&#10;Rf8Ap5i/ma439g9v+MVPAw/2br/0rmrufjwnmeA5Fx/y8R/zNceKX+zS9Dn2xn/bx51+zJB5fiLV&#10;zjH+ir/6FX0RN/qn+hrwb9nWHydf1U+tsv8A6FXvEx/cPn+6a58r0wy+Y8c74ln4ofs0N/xkd8Pv&#10;+w9bf+jBX7af4V+JX7NB/wCMjvh8f+o9bf8AowV+2gPH4V6VM7c3+On6H5D/APBQZiP2p/E4/wCn&#10;ez/9Jo6/UH4GH/iy/gH/ALAFh/6TpX5e/wDBQY5/ao8UH/p3sv8A0mjr9QvgWR/wpbwD/wBgCx/9&#10;J0oj8THjv9zoGz4+8Pt4s8E+INDSRYn1PT7iyEjdFMkbICfpmvyb/Zf+KifsxfHme58VWFzb24hn&#10;0bU4ljzLakurFtnfa8S5A5xnGeAf2BYkDNeM/Gb9kz4c/HK6e/17SntNbZQn9saZL5NwQMAbuCj8&#10;AAF1YgAAcUpxbd0cODxMKUZU6ivGR8y/tmftmeAviN8Irrwb4MvJdcudWlhNzctaywR2scciy/8A&#10;LQKWYsigAAjG7kYAO1+wL4Hv9B/Z2+IHiG8hkgh1xZhaB+kkUMLrvHsXZ1/4B+ff+Ev+CcXwl8Na&#10;mL27OteJFUDbaareJ5IOeDiFIyemMEkHJ4r6Tk8O2B8OPoUEEdlpptTZpb2qCNYotu0KigYUAcAA&#10;YHpUqMm+aRvVxNGFFUKCdr3dz80f+Caljb6n8avE1peQR3NrP4ZuYpYZUDpIrXFuGUg8EEEjBrkP&#10;2rfgDqv7M/xCmudCknh8Ja7HPHYzxvu8tHUrNaSZ9FbjP3lwclg2Pv74H/sgeCfgD4ruvEHhu71i&#10;4vrmzaxddQuI5E2M6OcBY1Ocxr37mvRfij8K/D/xi8GXvhrxNa/atPucMGQ7ZYJB92SNv4XHPPQg&#10;kEEEgr2Xu2Nv7SUcT7SPwtJNHxX/AMErh83xP/3NN/8AbqvFP2Pcn9szw5/1/aj/AOk1xX6IfAn9&#10;mPwn+zu2uHwxc6nMdYEIuP7QnSTHleZt27UXH+sbOc9q5f4dfsR+Afhh8SbPxto95rcmr2ks0saX&#10;VzG0JMqOjZURg9JGxg+nWnyPQTx1Jzqy/mWh8M/8FAmx+0/4iPpbWf8A6TpX2i37fnwY0LwvGYfE&#10;lxqd5b2ygWVrplysjsq/dDSRqnUYyWA962Pi5+xJ4A+NXjq88V67ea3BqV0kcciWN1GkWEQKuAY2&#10;PQDvXLad/wAE2vhHYX0E88mv6hFG4Zra5v1Eco/usUjVsfRh9aLSTbQniMLVpU4VL3j2PjLwDpfi&#10;D9r39qf+1pLPEV5qSajqHzEpZ2UZUBCwAyRGixqe7Y6ZJFj9pDwbr37N37TkviS0ttttNq39vaRO&#10;6nyZQZfMaLj+6xKMOuCD/EDX6i/Dz4W+FfhPog0fwnottotgG3skAJeRv7zyMSzntliTjA6VN8QP&#10;hv4a+KXh+TRPFWj2us6a53eTcLyjYIDIwwyNgkblIPJ55NL2V1vqV/aiVVWj7lrW8jwHw5/wUU+E&#10;eoeFItR1PUb3SNV8rdLpDWUs0m/HKrIqmNgSOCWXPGQvIHw74913X/2zP2jWfRdOlibUpUtbSB/m&#10;+yWkfHmSEZAwMu3OMkgZ4r7Nv/8AgmZ8K7vUpriHVPE9lDI+9bSC9hMcYz90F4WYj6sT717t8J/g&#10;N4I+Cmny23hHRItPefH2i7kYy3E+AB80jEtjIztGFBJwoyaOWctJEwxOFw3NOgm5Pv0Pnf4zftf6&#10;B8BfH+mfDC58NjxH4V03S4bXU92DMrFF8tFRvkcCMKSDgEvjK7SD4v8AHPVf2U/GfgLVNU8JtNoH&#10;jJoTLaWmnWNzCrTY4jdCvkBc9SpGOcE8A/enxO+BfgX4xW0MXi/w5aaw0PEdwxaK4QcnaJkZXC5O&#10;SAcHuK8GH/BM34VDUFuf7S8TGEPv+xm8h8sj+6T5O/H/AALPvTlCW2jJw+Jw8LSbkpLe3U8U/wCC&#10;Xsmrn4i+L1iMv9g/2WhuQM+WLjzQIs/7W3zsewNfZPxP+E958QPHXh+8897XSrWGSO5mt5vLnUkE&#10;rs4PfAPsTXX/AA3+F3hf4S6ANF8J6PBo2nBi7RxZZpH7s7sSznoMsSQAB0ArqskmolQVSHJM5cRi&#10;3UrutTVjx3Xv2cdFk8EXmj6PJJBfyzpci9um8xnkUMAHIH3cMw4HGc89Dh3Pwz+IPxEutKsfGd1p&#10;9vomnSiSRrQ5kuiBjdx0JGRn5cbidpIr3/PamkgVhLA0pO60RjHF1Uu582av+znrms3fjO8e8S1m&#10;vbw3FhGlwfLmQyOxWUY4OCuOvOa9atPC97/wqKXw/wDY7aw1BtLlsxbwSExLIUKghjzgk55yeec9&#10;a7knIzXm+u/HzwvoHxd0j4byC9u/EmowfaAtjbGaK2XnHnFTlM4znGAOWKgg1VPCUqTbj1HLEVay&#10;S3tr9xxvg/wx8WPBfhuHQ7KHRPsUSSiN2kYyKzlmBz04Zs4x0GKwj+zBra+EVKa8f7XD/aRZZP2c&#10;TZxkP1zt/ixyRX0up9frSnpWf1Cm17zbtt5FfXaqbcbK+/mZ3ho6gNDsRqqxpqQhVbgRNuTeBgkc&#10;dD1rUpqnk04CvRiuVJHA3d3FoooqwCiiigAooooAKKKKACiiigAooooAKKKKACiiigAoopufagB1&#10;FICaWgAooooAaVzQEA6cU6igBu2k2gdKfWfr+u2HhnRr3VtVu4rDTLGF7i5up3CRwxqCWdiegAGa&#10;TaWrGk27IulQfejaCPWub8B/EXw78TvCdp4l8MapFq+h3W/yryIFQ21irZDAEEMpBBA6VW+HHxZ8&#10;I/F3SrzUvB+u2uvWVpctZzzWpOElUAleQD0IIPQg5BNJSTdrlunUV7xem/kdZtwKTPY18q/8FC/2&#10;i/FX7P3wz0Z/BzpZaxrN8bb+0pbdZhbRqhdtobK72O0DcCNofjOCPENe+Ev7Qngn4cRfFbwP8e9U&#10;+JWpPElxLo1gj3lrJG/Ept0Z5I5dhPQRIcBiACNtc8q6jJxSbtuexh8qlWowrTqKKm2le+rXmlp8&#10;z9GwoxigL6ivP/hN491XxB8HNB8V+ONOTwlqsunC71S2u8wJasAd7sHOY1wN2GOVBwSSDXM6V+2P&#10;8Fta8T/8I/Z/EXRZdS3bF3TFIHbgALOwEbEkjG1jntmtueKtdnmfV60nJQi3y721PZtuRRjP0rI8&#10;UeLdG8FaFc6zr2p2mjaTbKGmvb2ZYoo8kAZZiAMkgD1JAry7Sv2yvgxrWhazq9p4/wBMksdIQSXr&#10;N5iSRoXVAwjZQ7rudFyqkZYDuKHOKdm9SYYetUXNCDa8kezhB6Cl+7Xn3iz4+/D/AMD+FNB8S674&#10;psNO0LXDENOvpGJS4Ei7kK4BO3byWIAA64rR+I/xc8IfCLw2mv8Ai/XbbQ9IkmSCO5m3N5kjZKqq&#10;qCzEgMcAHgE9AafMlrcXsarsuV67HYEgikC5Pt6V81/tS/EPXdDvvhfc+E/iz4f8BWGr6kI5xqkC&#10;XCapA/lkNE3lycKO+Y1PmrmRflz6t4u+OngH4feLNO8M+JPFWnaLrV9bPdwW97L5YMKhizs5G1B8&#10;j43EZ2nGcVPOtU+hq8LV5Yyir819LPp8j0Db6Umwda8h8MftcfB7xe2pjTPiFoj/ANmqXumubj7M&#10;FQHBdTLtDrnA3LkcjnkZ1vhd+0X8OPjRc3dp4M8WWGt3lqpeW1QtHMF4G8RuFYpllG4AjJAzmmpx&#10;ezFLC4iCblTaS30Z6QKMV84/B7xt4m1n9p74m6FqfxT0TxJoWmRg2PhOztRHd2BZkJaR/KXPl52H&#10;bJJkuC2w4Wu8+JP7T3wt+EOojTvFvjTTdK1LI3WIZpriMEAgvHGGZAQcgsAD2pKpHlu9F5lTwlVV&#10;FTgnJ2T0T6/I9S2D0/SjFc74S+IXhrx54dXXfDuuWGtaMQf9NsbhZI1IALKxB+UgHkHBHfFec3X7&#10;ZHwYtPC6eIpfiDpY0p7p7NJAXMjyptLhYgu8gBlJIXGGU5wRVOcY7uxnHD15txjBtryZ7RsA9KO9&#10;eZax+0J4Fh+EOpfEKx8VabdeG7eE41KGQyxrKcBI2VfmD7mQFCAwzyBXzP8A8E+P2xdT+LJ1bwv8&#10;RvFsWp+MLi7MmkQPaJA80Ah3yKDFGqHbsZufm5PUDjN1Y86g3qzrhl2InQqYhLSDs97/ANLqfc2O&#10;PWkC15Z8Sf2ovhX8ItVGmeK/Gum6XqfG6yDNPPHkBgXjjDMgIIILAZ7V23grx54d+IuiR6z4Y1mx&#10;17S5DtF1p86yoGABKkqeGGRlTyM8itFKMnZM45UK0IKpKDSfW2hvBcCjbTqKswGlAetAXFOooAbt&#10;p1FFABRRRQAUUUUAFFFFABRRRQAUUUUAIelfmh8Q/Cmr+Ivjv4q0TTdPmutUu9bu/JtlAVnBldw2&#10;TwF2nOSQMck4r9L26VyFj8LtD0/4i6l42ihkOu6hbJazOz5QKuBlV7EhEB56IMAZbIB+avjHwhqv&#10;gPxHd6HrVuLXUbXb5kSurgBlDKQykg5BBr9ANP8AD3ia/wDDPgHVfDN7ptnc2mhrby/2jE0isskd&#10;u2AFwesQOcjoOtfOH7bnhObSviTZa6sbGz1WzVTJjgSxfKw/758s/ia3Ph1+2unhnwlpuj6x4ckv&#10;Liwt47Zbm1uQokVBtUlWX5TgDPJycnjpQB7L4j8H/Ei806ZrjWE1CQxtGsOmz/ZyN3BO0hUYAE8O&#10;Tkd+9GkeC/iO0UN1JraWlyMt5M91IQrYI5Rd0ZHcLyBxwOlc94I/bR8K+KdftNKvtMvdFN3IsMVz&#10;M6SRKx4G8ggqCcDOCBnnAyai8Xftr+FPDuvXWn6dpl7raW7tG93E6RwuR18vOSw6jOB04yOaAOw1&#10;Hw94p07wp8QNT8TalYX8tzoDW0IsY2QKsSXDZYHjJ87qMZx0FWPhdDdWfgTwbew6b/akM/h20t2V&#10;WRWhZVVhy5HytuO7GTlF4Pbwf4i/tqr4m8I6po+j+HJLOfULeS2e6urkMIkcbW2qF5O0kA5GDg81&#10;V+Ff7ZI8E+DdP0LWPD8motp8S28F1bThN8a8KGUrwQMDIPPoO4B9IeK/GOj28r+H/G+jR2ej3cSG&#10;O8nHn6fM4bIiZio2OCoYBgAccHOK5IfETQf+ErsLvwjHPJbxwG2ey0m1Uf2hEvKBE27h5ZEwB2on&#10;zMDIuAKwvC/7bnhPWdYgstS0q+0WCZwgvJHSSJCe74wQPcA49queO/2yfCng3xJe6TZabea5LayG&#10;K4uIGVIt44IVjktg8ZwBxxkYoA9e0iDXP3DanHaIsVnIkjx3DSSPI2w5xsUADa3r2r8yvCfhXUfG&#10;3iKy0TSIVn1G8cpEjOEBIBJJJ4GACfwr6d8W/tzrf6BeWuheHJrPUZo2jju7m5VlgJBG8KF+YjsD&#10;gevofPf2N/Cs+u/GW11FVcWmjwS3Mr7fly6GNFz0yS5YeuxvSgDgNP8AC2veCPirpGj3tlLZa5ba&#10;lbbIeCd/mKUKkcMDkEEHFfp+OlcZ4h+E2g+JvHeg+Lb2Fjqujqwh2kBJM8rvGMnYxLLgjk85rswD&#10;3oAa+CMEZHpXhWjfsgeDdD8aW3iO3u9TMlte/bYrJ3j8hWD71XATdtBxxnsMk816l8QbLV9R8MXU&#10;GizNDfEoRsl8l3QOC6LJ/AzKCA3YkdOo86Hhbx4b/TXSS6todymPfqzSCyRZ2ZlmBJM7NEUUHJwQ&#10;eQMGuSrWlTdlFs2p01NaySPTPGXg/S/Hvhy80PWYPtOn3ShXUMQwIIKsCOhBAI/wrxGw/Yf8EWs1&#10;w0+paxeI6OkaSTRqIyy4DZCDLLnI7ZHINOg8CfE8aT5X229STYRtbUzuD/ZpELZMjcGQoR8wGRna&#10;vU7Ufg/x0b7TbiGe6toYUhSaN9QkJb97MXIUzup+VogdxY4+7ggCuf63N/8ALtm7oR/nRreAP2cv&#10;D3w68P8AinSNP1DUri28Q2wtbl7l4y8ahJEyhCAZxK3UHoKt/CD4C6H8GJ9Tl0i+1C8bUFjSUXzR&#10;sBsLYxtUf3znOe3vXKL4O+JKQQC8vbnUrSCC3Rre01E208+Emz+8B4ZHdNx/5aBFPJGK1/EPg74g&#10;3ltaLZa35c6aMlpdyLOQs02SXaPpiThQHIHDHpitPrE7N8jIdGKfxos/Cv8AZz0D4R+J7zXNK1DU&#10;7u5urd7Z47x4ygVnRyRtQHOUHeuV139irwPq+uzahBeanplvK5drG0kjESEnom5CVHtzjnGBxWmP&#10;Bvj+5X7DJf3dokUrOL+LUNzOktzA/AJ6xRpKuDxzhcgkU8+FfiG0W+6nluj5qtdW9nqTW/nr9ouW&#10;ZInzlBteAjlSVXbkYqfrU/8An2x+xj/OiXwT+yz4T+H/AI9s/FWk3mpR3FoZDDZySo0Kh4mjI5Tc&#10;eGJ+9nNaFh+ztoFh8WG+IKX+pNqzTyXH2d3j8jc8bIRgJuxhjj5qy4vA/jqXVjO2o3lnBAWnjA1B&#10;p95Atysf3lDbtkq5ddvLEryKseH9G+Imi3llNqStqka35vZY7e/z8skEivF8+0bUk2MF5A3YBO2q&#10;WJm38DE6K/nR6d4n8Oad4w0C90XVrcXWn3kZjmjY4yOoII6EEAg9iK8b8G/sgeFPBXi6x1601bWZ&#10;prKZbiCGSWMKGByAxVAWHtkZ6HjitnxD4d8YXviXV7izGpLpcjw4gTVAguEVwZAh35iZhwANowDk&#10;5YYyZPBvxBltrqOS51D7ULC3jSdNUOyWYPEXOA424VWXhfmJcknKij6zK9uRiVFNX5kQeKf2M/BH&#10;iTxDcanFdalpC3MplltLGSMRbiSW2BkO0H05A7ADirvhz9krwf4U8a6f4j0y71SCWxlSaK1MqNDl&#10;VAOcpuOevXqa2PGvh7xvqGuwtpt5NGBp80Zu7W5MMBlbeI1MDSNggFcyDcSduNoBrKt/DPj+C8sH&#10;ga8g8prh4vtOqGZIlbcIopgWPmAE7mf5jgKq460SxMk7cjYKimr86R7crdKfXLfDm01zT/DUFpr4&#10;iN5bs8SyxztMZYw2FdmYZ3Ef48Z2r1FdkXzK9jnas7C0UUVYgooooAKQ9KWkNAHm/wC0ZaX2ofAv&#10;x3a6Ykst/No10kCQcOzmM4C+9fj3/wAKR+IYl80eFtUEobdv8s7t3XOc9a/aj4ilx4F18xgs4spi&#10;AP8AcNfJUCXMloZvNAx/DySK8LH4ueHmlFXPpsqnyU5LQ+g/hF450jSPhR4MstU1JINSttFs4bqK&#10;YnekqwIHDcdQwOa/MH48fC3xx4q+NHjjVbPQtS1DT7nWryW0uApdWhad2QqSfukEEfWvqC5u9Tkm&#10;ZYrhYEH8W0E1o2IuGx5l3LIffaP6V5f9r1Jacp34bDRws3Ui9y7/AME8jcfDP4b+I9O8XCbRbiTV&#10;PNt4LzIJj8pASo7Ddu/GvXPjB4g0/wAQ3mnmwvVuYkjYOEJwDkV5bDZGZDiaRW9Tg1nXq39mTgec&#10;vqn+FRXzCpVpuEo6GP1aE67rX1f3Ho3w21G10PxhZXdzcLb26iQO7HjlCBn8cVe/a58SweLv2evF&#10;uk+Gbxr7WrlLcW8FoSJWIuImbbj/AGQT9BXjo1W6P/LOQf7wxTJdbnRT1/E1jQzKWHhyJFTwMalV&#10;VL6o+IYfgj8Q7eRJYvC+qRSqcq6xkFT65zX7JaJ8QtAt9BsIpdUhWdLaNXUk5BCjOa+N7nxJfo+V&#10;kCj0A4qzp/ipbh1S5mNtn+Irke3Sto51NO3KdOLwv1rlcnt2Pj3xN8G/iFqniDUbp/Deq3RluHZZ&#10;WQsWG44OT+FfpT+wJoes+Hf2fbOx122ubO+S/uSIrrO4JkBevbjivK77UzaDelws8XZ0PBr6Z/Z8&#10;llufhvazyIyLLPKybxjKhsZ/MGvTwOOniavK0cGZtrDqL6M9JZSV4OK/PD9rrw/8U/gFBaa9b/Gf&#10;xBqVtrWpyxRafGZLZbRSGcAHzm3AD5cYFfolXyn+3/8ACzxV8U/BnhW08J6JPrVzaam088cDICiG&#10;MjPzEDrXuz2PCwc1GqlK1n3PLP2j/DvxP/Zt+Ch1KT4w6/4kv9T12zhinPmWz20a292zoG858hzs&#10;J6f6ode3N+OtQ+LPwH+GPgz4m2/xrvPET6sLWRtC1FCwXzYfNKkNI/mAfdJAUjqCDX0N+3p8NPE/&#10;xS+DGi6P4U0ebWtSh1uC4eCBlBWIW86ljuI43Oo/Gvnfxl+w3rHgGw+G3ijwp4ZuvF94q283iLw3&#10;qM0ZUTBUdlBBX5Cd6EfNjC/eBIrGSex6lCpTlBe0au29LLX/ACPob9q39oK+8Cfs56XqWlSSaX4s&#10;8VwwQ2KRHE1uZEV5WXoQVU7QRyGdK5n9iP4reLx4x8cfC34jaheXvivSZvtsEuoTPLI8XypIoY/w&#10;DMTp6iUkcVg/GP4K/Ef9pb9oTRpUtb/wH4O0GxjfTtWuI45HjmAWQssSuCH8wqnXAEOc9qw9a/Zk&#10;+KnwU+Ofg/4h6Rq1/wDFS5NxjVrjyFguEgCrEytvlO8tEzBTngoMjpl3le5EYUPYum2uZ3f+WpzE&#10;P7Wvi/4T/tT+Mjrep6nrXgODXLjT7uzldpY7KIysI2iH8LKFJCj7wDD3HrvhD4sa/rv7dXifSNP8&#10;Q3ereExocd7YadHdk2km6ztnVkGdo3Fyd3T5s1B8Lv2b9T174wfHePxx4cmi8J+KZZfslzIyfvc3&#10;DOkiYJKsMqykjggVxP7Ov7L3xO+C3x68R3EdjDc2tvpF5a6Trt23+hzylU+z71UlwMgBlAJGCBng&#10;lLm0uaS+ryTtZNR+/wD4J5j4U+MfjX4r+JNdk8U/He/+GXiKKfba6XcQy29g2MgozI4WHaRg71JP&#10;UljmvSv2nfG3xH8CaD8FNKvfibPaajqcEy6tr+kXHl28gaSHbL8mwOqI/wB7AyATwSTWb8TPAPxu&#10;+Ifh+fw34t+Cei654ruAi2vjSwaCGf5DgvLIjhSWAOAxjHI+TOKteO/2TvHp8H/Ajw1daNJ4hj0e&#10;W5/tvyJlMdtFNdRyGLcSCQELL8ufunBxip942vS5oydl5adv63Ol8LeI/wDhVL6n42f9pGT4qQaB&#10;p095L4XjJxdMV8qPcftD7QJZYznaccVm/DPwb8fv2m/Ck3xCPxVuPCVvdvJ/ZmmWXmRwyBGK8rGy&#10;7E3KQCQ7HBJznJ+h9Q/Yx+F3/CL+IdN0Tw7DoV1q+nSWDX0MssjRhirqdryYOHSNscZ24zg18/8A&#10;w5P7Sv7NnhyTwDpngGz8Xack0n9k6pHMHih3tkliHUhCSzYkCHLHJwMC2mt9vI5IVKc03Sa5v71l&#10;p+RiwftUePdU/Z5+K3hrxBqUunfELwfJaxpq1lJ5U8ifbY4ZQSgwGQ/KWXG4SDjgscTHxZ8P/s76&#10;f8Y4PjnqbzkJMNBviWBzP5W0M8jLIeN20pgjPpk9ZY/siePNG/Z5+KOoazaDWPiV4wktZDp9tJG0&#10;kSi8SaQFwdhZjuZgpKgIuCTkVxniD9gbXbP4H+GvEej6Tf3Xj4TA6t4eu5ozG8ZdgNm0jGAEyN5y&#10;GOCCKj3up1Rnh1ezSu+y7a/I0v2mf2iviBe/D/4M+ItE1vUvD2o65pdxPeQaXM8aTyo8a7to6gnc&#10;QOeGxzXeftAftiXWsfs3eDbvwdezWHi7xYm6c2DMstituf8ASipB3L+8XapI5Xee2a2Pip8MvFvx&#10;A8c/s7azpvge40jT9CmhOq6chjCaWqzQZTG7BRRG2NvVQOOaxPD/AOwZfeAvE/xM1+OWx1LTZdI1&#10;ODwvpls8jXEUk8TqivvAUFUYxjls79x24qve1M4ywto86V1d+uuzPQf2a/jReaP+x5L4+8Yardav&#10;cWAvZpLm9mLyylZWEce5j1J2oB7ivBv2bf2hfiNofxo8H3fxA1vUL3wx4+imjs0u5na3gkadkjMa&#10;8hSJI1THZJge4qe9+Cfxc1H9mvwD8KbTwtd2D3Wrz3OtXEskapbR+efKD4blfmMhxk/u19a0fjN+&#10;wd8QbXwBYXGl/EG/8c3mgCOPStDey+zmFCyIRC5mYJtCq2MDhPXFK8mlYUVhk5KTXvN/JHdfH/4t&#10;/Ef4i/tCQ/BT4car/wAIubeBZtT1hTiTDRLKSGAJVVVkHy4LM2CQK6PwB8KPjd8KPEepNrHxMPi/&#10;wX/ZVzPNJfqxuknEZ8sJvLMmCQ24OQQpBXODXm/i/wCEPxltPGnhn45eDtFU+M5tPjh8QeHr141b&#10;z44vJkZV3gPE6xqQofeMqRk/d9G+HPir9ov4ka5fXPizwppXhXwc+mXUDWDLtuZ5WjIjKAuzhg4A&#10;+bam1m4Jwau9273MpJRhFQcbde9zxH4YftZeL/AP7JniHxLqGrXXiLxTc+JW0jTrjVpmnNuDaxSF&#10;sMckKA5A6bmGeOK3Ln4M/tC6T8PJfin/AMLUuf8AhI0sv7Vm0TBKmJV8woT/AKtmCj7mzbkYzVb4&#10;Z/sc+LvF37K3iHwfr1gfDHiePxGdX0xL5lKORbRx4cpuwjAuMjuAecYOld+Iv2ptU+HEnwyl+HcQ&#10;vHsjYS+IDcRjdbbAh/eeb5XmbcgsDnrhcjNQk7e8bt0+Z+xa31v2OX+L/wC1n4t8efsw+D/FGkap&#10;eeGfEEeuyaXqculytCszpAXyMHO1g6NjscjoBXQeM/2uNY8d/slaleWeqXXhv4jaFfWtnqi20hgm&#10;OXK+auMEK+DuHZgwxjBNX4w/sb+KvCf7NXhHwb4ZsJPFOvx60+q6s1myiNZHgKHZvIJRQqKDwTgn&#10;A3YG1+2r+xxrPirXh40+HWmtdX2oEQ6zpVs6xmVuonAJAOSq7xnOQrYJ3EHv2Y08JJxjold6/wBd&#10;D69+DOo3Wr/CTwVfXtxJd3lzotnPNcStueV2hQszHuSSSa7MVx3wf0i90D4VeDdM1C3a1v7PR7S3&#10;uIGIJjkSFFZTjjggjj0rse9dK2Pnanxyt3FoooqjMKKKKACiiigAooooAKKKKACiiigAooooAKKK&#10;KACiiigAooooAKKTNGaAFoppbBxSg5oAWsjxd4asfGPhjVdC1OBbnTtTtZbO5hbIDxyKVZeOeQTW&#10;vXP+O/G2k/DrwnqniTXZ3tdH0yBri6mSF5SiDqdqAk/gKifLyvm2NKfNzrk36H5U+BvjNqH7KPwq&#10;/aA+DurXQi12G6MOjBo3R52nxbzSqf4R5IhmQe5PNfdv7CPwgPwe/Zx8O2lzB5Gr6wv9sX4ZSrCS&#10;YAohB5BSMRqR6qa+LfFth4U/bj/bp0SbwRp0t14ThtrWbxBqT2rRpcpCWZ2cNhhvXyrcFgDkcAqM&#10;1+qsMYjQKqhVUAAVw4WLd5vpovQ+xz2vGNKFNR5Z1LSmvO1v+CfLv7dnxT+GfhDw34Z8L/FLwrfe&#10;ItE8Q3blLi0AB08xbA04cMGDgTcBeWXeDwdrfOPxz/Ywtv2b/hzqXxS+FXxT1nR4rJI7hYHugouY&#10;5GVVWOaIpnO4YBVg3Az3r76+MXwX8K/HXwZceGfF2nC+09z5kTo2yW2lAIWWJx91huPPIIJBBBIP&#10;ztH/AMExfhxLHp9pqHivxxq+jWL74NHvNWiNqnPKqqwgqDyDtIPJ5pVaU5t2S12d7NHNl2YUMNSh&#10;FzkrP3o25oyXzenY+ef2gPjv41+Kn/BPTwZrOryuLvU9fOm6rdQxhFvooROULKBgAtGhOMAtH2Bx&#10;Wfrv7O/jDxh+zboyw/Cr4d+HtLTTbW/i8a/2skF40exXM08pxu3qTuD/ACjdwBtGP0c1b4H+Cda+&#10;Fg+HNz4ftf8AhDVt1tk0xMoqKpypVgdwYMA2/O7dznPNeDW3/BN3wPHpFtoNz44+IF/4St5RKvhq&#10;fXF/s8nfvx5SxLjLEklcHJJznmlPDylJve6R10M5w8KajBclpuWzej9Gtemt0fLv7aj+INK/Zs/Z&#10;58P6t4ht9b0x4ZTfappl19ptpnjWJYWEvR9sbyDdznBNeh/8FAfgN8Jfh/8As26HqvhjRdJ0LVLe&#10;9toNPutPhQS6hGyNuWSQcyfIDJvbJynX5jn1b9uzS/DvgP8AZ60TQW+F8/ivwZZTpAw0q6NtJocc&#10;cbBJ0YRvjA3LuYbecMTuAPwf8XIfgvf+BfD+hfCvUvHHjzxhfyRw2tjre9/7IjJ3PBDEkaB5Xcqu&#10;2MSLw3zD5d3PW0c1o27ep6+V1HXWHqJuMYyk3ZKzu7666fP5Hq/7ZAP/AAxT+zp1IFjAM9v+PNK9&#10;X/4KeaxZXf7Mfw6jhuopJLnVba5hRXBLxizmy4HcDenP+0PWve4v2WNE+J37LvgX4c/EC1miutK0&#10;uxV5bKZVns7qOEK5jfDKcZdeQQR+FcHL/wAEwPhbe+Hzpt/rvi/U5oxHHaX13qcbzWUSkkxQr5Xl&#10;qjZ5BQ9OMd+iVKp7yWzseZSzLBQqU5VW705yeivdN6dT5x/bVz/wqf8AZL/7A0f/AKJ0+tz9tjw1&#10;p/jH9v74TaHq1uLvS9QtNLt7q3JIEsTX04ZSRzgjIOOxNfXvxQ/Y48DfFjSvh3pmrXGrW1j4HRYd&#10;Nis7hF82NViXZKWRiQRAnK7T155q98Qf2U/CHxI+NfhX4n6ndapFr/hxIUtoLadFtpfKkeSPzFKF&#10;jhpG+6y54zVSoSnJ9rpnPh83oUVDe6jUXzk7o+F/jl8EfBVn/wAFEfAvhKy8P2GneGtSFjcXWlWc&#10;CxW0hBk3L5ajaFcRKGAAzk+ua3NA8L6T8Pv+Crlho/hrTrbQ9JKtixsIlhhUNpLMwCKAACw3YAHP&#10;NfaPiX9l3wl4r+PugfFu+uNT/wCEh0a3FvBaRyoLR8CQK7qULlh5pIw4HyrkdcxT/sqeD7j9ouD4&#10;ztcaoPFEUXlLbCdPshPkGDeU2bt2w4+/jvjNKOHakn/eb+Q3nVOVNQlJtez5f+3v66nyl+yi7x/8&#10;FCfju0YzILXUtvuft0GK8K/ZH8P+L/ir4p+IWuxfDzwr8UNdmmjk1F/GMqq1s8rSszpGVwGdg2Tg&#10;bdoAwCa/Sj4e/st+E/ht8Z/FvxM0q51N9d8SpJHdW9xMjW0YkkSRzGoQMCWQH5mb0GK5Dxp+wn4I&#10;8S/EPUfG2ha/4r+Huv6kG+3T+EdUFn9pZm3OzZRiC5ALAEAkZIySTCw80o31tctZzh+aokrc0YpO&#10;z3jvs0zxD9jP4SeI/hJ49+L9pqmpeHdMtbqwaV/COkayLyaxcsWjLR5LKqozKGY5IZevWuD/AOCZ&#10;XwJ8EfErwV4+1nxZ4d07xHcJcxWEC6lbpMtunllmZA33WYsPmHI2jB619t/BP9ljwT8CNN1qDQYr&#10;2/1HWs/2jrGrXPn3l1kscM4AAGWJ+UDJ5OTzUv7O/wCzP4W/Zp8L6rofhm51K9g1G7N3PPqkySSb&#10;tioFGxEG0Aemck5J4A0WHd432SZz1s4jKFZQk1KbjZrTRb9WfEH/AATV0618RfD/AOOnh3VrWHVd&#10;DSO0lFhexLNCX23OWKMCCf3UZzjqg9K2v+CVHh7SpvCPj/Xm0mwuPEVhdJHZ38lujXEKtC2USTG5&#10;VbHIBAPevrj4Afso+Df2cx4oHhmbUrseIZY5LoanMkgRU37I02ouFHmP1yeeTxXA+Av+CeHgL4a+&#10;ObbxJ4e8TeMLCODUI9QGkRamiWTtG+5EdREGdBkrhmJIJBPJojQnHk8lZm1bNcNXWIjdpTcWtN7b&#10;p+p84f8ABNn4a+BfjMPiNr/jywsfGXitr2LzY9cgW6MccgdzMN4OXkffluo8sYxnnY/YPEXhD9tH&#10;4veEPCc7P4Gjiu3SGOYvCjRXUaQkHJzgSSoDkkjOScV794//AOCe/wAOPGnjjUvFen6n4l8F6rqQ&#10;kN9/wjeoLbpctIxaRmDxvjcTyFIU4BxnJPpfwB/Zp8Efs4aDc6d4RsZRPeMHvNRvZBLdXRGdu9gA&#10;MLk4VQoGScZJJKVGUXG+luvcnF5rh6tOs4yb9oklFrSNvmerg5/+vS0nPpRk+leifGC0UmT6UZPp&#10;QAtFJk+lIWxQA6ikBzS0AFFFFABRRRQAUUUUAFFFFABRRRQBzHxD+Hei/E3w5NouuW3n2jnejods&#10;kMg+7IjdmGT7EEgggkH438f/ALF/i3w5PJN4cli8S2GcrGrCG5QehVjtbAwODk/3RX3fTSoI6UAf&#10;k7rnh/VPDV61nq+nXWmXY6w3cLRNj1wQMj3qhX6t+JPCmj+L9Pax1nTbXU7Rv+WV1EHA9xnofcci&#10;vlr4w/sWCOGfVPAcrFwdx0W5fO72ikbp2+V85/vdqAPkmipLq1nsLue1uoJba6gcxywzIVeNgcFW&#10;B5BBGCD6UxVZ2VVUszEAADkmgBKEUyOqIpZ2OAFGSTX0h8Jf2M9a8URwal4vnk0DT3+ZbCNc3brx&#10;94EYjyD3y3GCo619XeBvg94Q+HMaDQtDtbadRg3br5lw3uZGy3vgHHoKAPhr4efsxeOviBNE50yT&#10;QtNYjde6mpj+X/YQ/MxxkjgLxyRX2/8ACL4R6N8IPDY0vSt080reZd30oHmXEnTJ9AOgUcDnqSSe&#10;5Cjjj9KWgBaKKKAGlc0nl+wp9FADNnHajYPQU+igBmz6UbKfRQAwJilKCnUUAM2/SgpT6KVgGCP6&#10;UGMegNPopgM2cUGPnnFPooAaEAOcCnUUUAFFFFABRRRQAUhOKWkoAbIodMEZB9a59Ph/4cG7Gh6e&#10;A3UC2UD8sV0RpBn1rOUIz+JJlKUo7M5v/hWvhb/oXtN/8BU/wpR8OvDCdNA04fS3T/Cuk5o6VHsK&#10;X8qK9rPuzAXwH4dUcaJYj/tgv+FI3gDw4/XRLE/W3X/CugzR1o9jT/lQe0n3ObPw38MN10DTj9bd&#10;f8Kjb4YeEz18OaYf+3VP8K6iil7Cl/Kg9rP+ZnJn4U+DmPPhnSz/ANuqf4Uw/CPwWf8AmV9K/wDA&#10;RP8ACuwpDS+r0f5F9w/bVP5n95yS/CjwdGMJ4Y0oD/r0T/CuntrWKzgjhgjSGGNQqpGMKoHAAHYV&#10;NRWkKUKfwxsTKcpfE7i0wpk5p9FakDDGD2FHlin0UAMCYPQUFATnin0UAMCfSk2VJRQAzZS7fYU6&#10;igBpFJsp9FADNvGKNnoBT6KAI/L47UCPjtUlFAEew9wDShOMcU+igBgjHoKNmPSn0UAM2UGMU+ig&#10;Bmzigp6AYp9FACAYFLRRQAUUUUAFFFFABRRRQAUUUUAFFFFABSUtFABRRRQAUUUUAFFFFABSGlpD&#10;QAxjivnHxy/7Qcni7VT4fSKPRBOwshbmy2mHPyE+b8+4jG7PfOBjFfSBFAFebjcH9dgoe0lC38rs&#10;b0avsXflT9dT5Sx+056t/wCUyjH7Tnq3/lMr6ux70Y968b+wF/0E1P8AwL/gHV9d/wCncfuPlHH7&#10;Tfq3/lMprR/tNSAqwYqeoP8AZmK+sMe9GD60f2Av+gmp/wCBf8APrv8A07j9x8mQ2f7StuD5MQiz&#10;12DTBmpdv7TgHVv/ACmV9XYPrRj3pf6vr/oJqf8AgX/AG8a3q6cfuPlHH7Tfq3/lMox+036t/wCU&#10;yvq7HvRj3p/2Av8AoJqf+Bf8AX13/p3H7j5Rx+036t/5TKMftN+rf+Uyvq7HvRj3o/1fX/QTU/8A&#10;Av8AgB9d/wCncfuPk9o/2mnBBBI9D/ZlQx6d+0lCxaO3RGPUqumCvrX8aXn1pf6vr/oJqf8AgX/A&#10;Gsc1oqcfuPlDH7Tg7t/5TKUj9pv1b/ymV9XfjR170/8AV9f9BNT/AMC/4Avrv/TuP3Hyjj9pv1b/&#10;AMplGP2m/Vv/ACmV9XY96Me9H+r6/wCgmp/4F/wA+u/9O4/cfKOP2m/Vv/KZRj9pv1b/AMplfV2K&#10;CKP7AX/QTU/8C/4AfXf+ncfuPlHH7Tfq3/lNox+036t/5TK+rcH1pce9L/V9f9BNT/wIPrv/AE7j&#10;9x8o4/ab9W/8plGP2m/Vv/KZX1dj3ox70/8AV9f9BNT/AMC/4AfXf+ncfuPlHH7Tfq3/AJTKMftN&#10;+rf+Uyvq7HvRj3o/1fX/AEE1P/Av+AH13/p3H7j5Rx+036t/5TKMftN+rf8AlMr6ux70Y96P9X1/&#10;0E1P/Av+AH13/p3H7j5Rx+036t/5TKMftN+rf+Uyvq7HvRj3o/sBf9BNT/wL/gB9d/6dx+4+Ucft&#10;N+rf+UyjH7Tfq3/lMr6ux70Y96P9X1/0E1P/AAL/AIAfXf8Ap3H7j5Rx+03/ALX/AJTK1fCUX7RM&#10;vijSl1qZYdH+0xm8eT7AR5IYFx+7BbJAIGB1I6da+mce9IQauGRKElL6xUdv7wnjLq3s4/cNQevW&#10;nYopRxX060R5wtFFFMYUUUUAFFFFABRRRQAUUUUAFFFFABSMMilooA+Zf2vfgZH4l0OXxpo1siax&#10;YR5v0jXBuoB/GcdWjHcjJXIz8qisn9kP4CQ2tjB461+1El5MN2lW0y5ESf8APcg/xH+H0HPcY+rZ&#10;EWRCrKGU8FSMg023gjtokiijWONAFVEGAoHAAHpQA9QKd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yOVZFDKcg9xT652C4e3YMh4PUdjWzZ3iXS8cMOoNYQqc2hpKDiWaKKK3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rzTg+XiGGHO31rMRmifcp2sD+Vb6TRyD5XV&#10;voap6hZeYDLGPnHUetck4faibQl0kT2V2LmP0cdRVmudhmaCQOvbrW/BIssSuOhrWnPmVmTOPLqi&#10;Siiitj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nJHTj6VPDfzREfNuHo1Q&#10;UV5ak1sd7inuOldZHLBdueoq5pdxsl8o9DyKo0quY2DDgg5FOMrO5Mo3VjpBS1WtLtLhflPzDqve&#10;rNeknfU4mrM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RRRXlHoBRRRQAqu&#10;UYMpww6EVsWV+JxsfiQfrWNShirBlOGByCK1hPlM5wUjpKWqlheC5jwfvjrVuu6L5lc5GrOzCiii&#10;q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VJNBJA2HXHv61HXlWa3O9NPYKKKKBhRRRQ&#10;A+KVoJA69R+tb8EizRh1OQa52r2l3OxzETw3Q+9b0pWdmYVI31Niikpa7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SyKVYAg9jWPe2JtzuXLR/qK2s0jKGGCODWU4KRcZOLObz+tFTXluL&#10;acqOVPIqGuBqzsdid1cKKKKQwpVJRgw6jmkoo2A6CGTzYlf1GalHSs/SZSYGQ/wnj8f8mtGvShLm&#10;jc4JKzsFFFFW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DSt0rGAvbYY+cgeg3Ukl9dbfmJQH1X&#10;FYe0tujT2bexHfS+bcsc5x8oqCg89efeiuJu7udaVlYKKKKQwooooAu6S4W5ZezDj61sVh6ecXke&#10;ff8AlW5XbRfunJUVpC0UUV0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1umaxNQufPlwvCLwKt6&#10;ne7QYVPJ6n0rOghaeUIvWuSrK75UdFONveZYsbP7RuZvujgVXljMUrJnO09fWt2KJYIgq8AVhTPv&#10;nkbsTUTioxRUJOTGUUUVgbBRRRSAmsz/AKVH9a3x0rB08FryP8f5VvDpXbQ2Zy1dxaKKK6T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ohpHA5Zye3U1tWFoLdMnmRvvGo9PsvJHmOMue3pV08D0rmp&#10;wt7zNZyvoiC+n8m3c98YFYQGKtahdfaJQFPyL096q1hVlzSNqcbK4UUUVkahRRRSAuaSmbnPZQa2&#10;azNIKhX5G4nOPatMHPpXoUl7pxzd5C0UUV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SQi5Jxi&#10;sq/1DzMpEcL3b1qvcXktx1O1f7q1ABiuGpVvojohTtqwxRRRWB0BRRRQAULlmAHJPQUHoauaZbeb&#10;LvI+VOh96cVzOxMnyq5UIaJ8HKMP0rQtdVwds3PbdV24s47lcMOfUdayLq0a1IyQynocVu1Km7rY&#10;yTVTRm4jq4BUgqfSnDOa5+3uZLc5RuP7p6Vq22opccH5H/unvW0KqlozKUHEuUUgpa3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ryj0AooooAKKKXrxQAsaNJIEUcmt62gFvEqDt1qvp1l5Kb3Hzn9B&#10;V3vXbShyq73OScruwtZmsH5Y1HXJNaR6VjXkn2q8VFOQPlz6+tVU+GxMFrckGmiW3RkO1yoJB6Hi&#10;qMkLwth1KkV0SqEUAdAMCmywpMuHUEe9Q6V1oWqjW5kW+pSQYDfvF/UVqW91HcD5DyOx61n3Glsh&#10;LREsP7pqid8bd0YfmKhSnT0ZXLGex0gzR36VkW2qMmBKN4/vCtSGdJ13IwYV0RmpbGLi4klFJS1o&#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zRRRXlHoBRR3ooAUAngdfatSw0/wAsiWQfP2HpTrG0jjUSAiRv71Xq66dO&#10;2rOWc76C0UUjEKpJ4FdJiVNQuvIiwv326VX0q26zN17VXUHUL3/Z/kK2kUIABwB0FYx9+XN0NX7q&#10;sLS0UVuZCVWvYElgkZlBZVJB/CrVVr9xHaSE9xj86mVrO41uYscLzKxQbtvUCmo7xt8pKsK09HXE&#10;cjepx/n86tT2cdwPnUZ9QOa5I0m0mtzdztJplGDVmQYlG73FaENxHMMowPtWXPpkkRJQ+Yv61Uy0&#10;b90YU/aShpJA4RmrxOkpaxodUkjxvG8eo4NaEF9FP91wD6Hit41FIycGizRSA5//AF0ta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zOcVJFbSz/cQn3qPGa29ObdZxn6/zrz6cVN6nZOTiivBpI6yNknsKrXenvb5ZQXT+VbYzSdetdLp&#10;RtZHOqkkzn7e4kt2yh47jsa2LS9S4Xjhu4qveaYHy8Xyt/d7Gsz5onzyjr+lYpypOz2NbRqLTc6S&#10;quoSbLVz3PFQWmpBgFlOG9R3p2rt/oygc5YfyNdDknFsxSalZiaPFiJnPUnFaHSqumjFon4/zq3T&#10;grRSFLWTCkPvS0mM1oSBNZerXHCxg98mtC4lEETOegFZVjC13cNLIOAc/jWNR391GkNNTRsYfIgV&#10;cc45+tWO9CjilrVKysQxDUM9rHOPnUE+o7VPSHpQ1cV7GDe2y2swUEkEZ5FQvG8bYcFT9Kt6r894&#10;qjrtA/nWs8SyDDKCPeuTk5m7HRz2SuYsN/NDxu3L6Gr8OrRPgPmNvfpTZ9IRsmM7D6HpVGeymh6o&#10;SPUc0e/AVoyNxZA4yCCPalzk1zsczxHKMV+hq7FqrrjzBv8AccGtI1U9yXTa2NeiqsWoQzcB8H0b&#10;irIORWyaZk00LRSA5oqg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k1r6Uc2+PRjWRWpo5yjj0Of8AP5VwUX751VdjSooorvOUQ1XurJLkZPysOjCrNIal&#10;pPcL22Oent3t2w44/vDvSNM7ReWzFlByK6CSNZEKsAQfWsu60tky0R3D+73/AArllTkvhOiNRPSR&#10;a0yUNaqucsM5H41cFc2C0T5BKMPzrQttUI+WYf8AAh/WqhVWzJlTe6NWkNMjmWVQVO4eop5OK6Vq&#10;YmdrEmI0Qcbjn8qsafD5Vuo7nk1T1jl4/oa0oT+6T6VjHWbNH8KJKKKK3MwpCcUtQXsvk2zt3xx9&#10;aTdlca1MtD9p1Pd1w2R+FbQrM0iLO+Tt0H+fyrTHSsqa0v3KnvYWkPNLSEZrYgrzWMUx+ZAD6jg1&#10;kXlr9lkCg7gRnJrfPSsrWR88frg1z1Iq1zWnJ3sUXieLG5CuelPiu5ofuOceh5FbVuoa1jDAH5Rw&#10;fpUMulwydAUPtWfspLWLL9ono0V4tX6CRPxU1dhvIZvuOCfQ9azptKljztIkH5Gqbo0Zw6lT70c8&#10;4bhyRlszpAc0fSsCG9nhPyvkeh5FXItX7SJj3WtVVi9zN02jTpaghvIpvuuPoamzk1qmnsZtNC0U&#10;mc0tU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zWlop+aYd+DWbV7SOLl/&#10;93+orzqT987KmsTYooor0TjCiiigApCMilooAr3NnHcj5lwf7w61l3GnywcgeYvt1rbzQRmsp00y&#10;1NxOdjleBsq20+g/rWhBqoOBMNp9R0qzc2EU/ONreorMn0+WDJxvUdxWFp09jW8Z7k+qMsscbqQw&#10;BIyKu2Mm+2Q+2P6VhZwMc89s1dsdQFumxwdvYjmiFT3rsJQfLZGwKWoorhJhlGBqTPFdadznsHrW&#10;brL4RE9TmtLtWRq/+tTPp/Ws6nw2LhuX7GPy7WMdyM/nVgDFNi/1a/Sn1cdkSwoooqhCE4rH1MmW&#10;7VBzgAfnWu5CqSegrGtFN1qBc9Ac1jU6I0h1ZsoMCnUnY0DpWq2M73DFNkjWRCpGQafSUMNjAt7c&#10;S3HlMSM5HHrU82lypypDj8jRan/iaH/eb+ta+K5Y04yRtKbiznGRozh1KH34qSK8niOFc49DzW+y&#10;K4wQCPQ1Ul0yGTkDZ/umh0mvhY1UT3RWi1c/8tE/FauQ6hDLwHwfQ1Ql0iRT8jBx71R2lSQRgjg0&#10;uecdJD5Yy2OlBB96dXORzyRco7L7Vbj1aVeHUN/OtFWT3IdN9DXoqlFqsL43Ep9RVpJUkGVYN9DW&#10;yknsZtNElFJmjNUIWikzS0AFFFFABRRRQAUUUUAFFFFABRRRQAUUUUAFFFFABRRRQAUUUUAFFFFA&#10;BRRRQAUUUUAFFFFABRRRQAUUUUAFFFFABRRRQAUUUUAFFFFABRRRQAUUUUAFFFFABRRRQAUUUUAF&#10;FFFABRRRQAUUUUAFFFFABRRRQAUUUUAFFFFABRRRQAUUUUAFFFFABRRRQAUUUUAFFFFABRRRQAUU&#10;UUAFFFFABRRRQAUUUUAFFFFABRRRQAUUUUAFFFFABRRRQAUUUUAczVrTG23ie+RVWp7Jtl3EffFe&#10;ZD4kd0tmb3agdKByKWvTOEKKKKACiiigAooooAKQjNLSEZoArXFhFPyVw3qKz59Mli5UiQfrWyBQ&#10;RmspU4yLU2jmxvib+JWFXIdUkTAcBx69605rWOcYdQfes+fSWHMTZ9mrBwnD4TVTjL4i5DfwzYw2&#10;G/umqWsD543HfNU5IXhOHUr/ACpDIzKFZiyjoM0pVG1ZjjBJ3RvWrbreI+qipqybLUUhiWOQFcdD&#10;WlFMkoyjBh7V0QkmjCUWmSUhpaK1JKGqz+Tb7R1fik0mAxw7yOW5/CoNYYmZF7YrUhXZGq+gxWK1&#10;n6Gr0gvMfRRRWxkFNkYIhY8YFOqpqcvlWzf7XFTJ2VxpXdijpq+beM5Hqc1sCqGkRbYGc9WNXlqK&#10;atEqb1HUUUVqQI3Ssa1G7Uj6bmzWvK2xGY9AKytJUvO7dtvJ9yawnrJI0jsy9LYQy87ME914qpLo&#10;5H+rk/Bq1KWqdOL3JU2tjAlsZoh80ZPuOagUsh4yp/EV0pGaikt45B86K34Vk6PZmiqdzHj1CePj&#10;fvHowq1Hq4x88ePdaq3VsIbsRrwhIx7VI+lTL9xg4/KoTmtEW1B7mhHqEEgA8wA+/FThl6g5rAkt&#10;5IuXQr+FNSRozlHZfoatVWt0L2aezOjyDRjHSsSPUp06sHHuKsJrA/jjI+hzWiqxZm6ckaeaWqse&#10;owP/ABhT6NxVhXVxkMD9DWiknsZtNDqKSlqgCiiigAooooAKKKKACiiigAooooAKKKKACiiigAoo&#10;ooAKKKKACiiigAooooAKKKKACiiigAooooAKKKKACiiigAooooAKKKKACiiigAooooAKKKKACiii&#10;gAooooAKKKKACiiigAooooAKKKKACiiigAooooAKKKKACiiigAooooAKKKKACiiigAooooAKKKKA&#10;CiiigAooooAKKKKACiiigAooooAKKKKACiiigAooooAKKKKAOZpUby3Vh1Ug0lFeVsd71L39ryD/&#10;AJZij+2JB/yzWqNFae0kR7OPYv8A9sy/881o/tmX/nmtUKKPaS7h7OJf/tmX/nmtH9sy/wDPNaoU&#10;Ue0l3D2cS/8A2zL/AM81o/tmX/nmtUKKPaS7h7OJf/tmX/nmtH9sy/8APNaoUUe0l3D2cS//AGzL&#10;/wA81o/tmX/nmtUKKPaS7h7OJf8A7Zl/55rR/bEn9xaoUU/aS7h7OJeOquwwYkI9KqyOrnIQJ7A1&#10;HRUObluUopbBSqxQgqSp9RSUVJRbi1SaMYOH/wB7rUh1iX+4tUKK0VSXcj2cSW5uWunDFQDjFWV1&#10;eQD7i1RopKbWqG4RZr2WoPczbGUAYzxV+sTTZUhuMuQoKkZNbCOrDIbI9a66cuZanLNWegvesvWn&#10;y0adsZrV6isjVx+/Qnpj+tOr8Iobmlap5UCLjBAqamRNvjU+ozT60jsQwoopDxVAVNUl8u0Yd24p&#10;mkRbLct3Y1DrD5Ma/XNX7VNkCDvtFYLWp6Gm0PUmooorczCkNLSMcCgDHvj5moIo6/KP8/nWuvT3&#10;rHtx9o1EnqAxP4dq2R0rCnrdmk9LIQqM5xUUtpDL96MZ9anpDWzSZmUJNIjOdrMtZ1zbNayhWOfQ&#10;4rfOcVQ1ePMKvjkHrXPUpxtdG0Ju9jOa2kUAlGwehHIpgYocglT+VbOnN5lnGT6Yqd4I5Pvop/Co&#10;9lpdMr2mtmjFS+uE6SE/7wzVhNXkGN6BvpxVqTS4X6KV+hqvJo5/gf8ABhT5akdg5oPclTVo2+8G&#10;X9anS+gk/wCWij68Vk3FjLbIWbBX1FQiNmBIUkD0pe1nHRoOSD1TOjWRW5DAj60uR61zSnbyCR+N&#10;SreTIOJG/wCBHNUq3dC9l2Z0HWjGKxF1WdBglW+oqddYbHzRA/Q1aqxI9nI1DSAYNUU1eJuoZfwq&#10;dNQgc48wD6jFaKcWS4tFmimpIr/dYN9DS5qk7ki0UlLTAKKKKACiiigAooooAKKKKACiiigAoooo&#10;AKKKKACiiigAooooAKKKKACiiigAooooAKKKKACiiigAooooAKKKKACiiigAooooAKKKKACiiigA&#10;ooooAKKKKACiiigAooooAKKKKACiiigAooooAKKKKACiiigAooooAKKKKACiiigAooooAKKKKACi&#10;iigAooooAKKKKACiiigAooooA5miiivKPQCiiigAooooAKKKKACiiigAooooAKKKKACiiigAoooo&#10;AKKKKACiiigAooooAXBbIAJ+lEcrRk7WK59DVzSR/pR/3T/MVoy2cMwyyDPqODW8KfMuZMxlNKVm&#10;jNi1SWPAYBx+tF5dpdxDgq4P6VNJo4P3Hx7MM1Vl0+eLPybh6rzTaqJWYlyN3L+lziSHYx5X+VXc&#10;gdK5s5Q85VvSp4r6aL7rn6NzVxq20ZMqd9UbwoI5FZcesHH7yP8AFasxalDJ/EFPo3FbKcWZuEkV&#10;NX4lT6VpxcqpHpVDVR5sCSKc4Pb3qzp0wmtlPccY9KiL99+Y38JaooorczCmSnbGzegzT6iuRm3k&#10;H+yf5UnsNGdo6fPI3cD+f/6q1Qc1maORmUd8A/zrTHSs6XwoqfxC0UUVqQIeKp6oR9lOe5Aq7Wdr&#10;DYhRf9r/ABqJ/Cyo/EiXSh/oa59TVyqunLttIx6jP51aoh8KE9woooqxDJYxKhVhkHisjT2MN28b&#10;c7sr+IrZNY03y6oD0+Yf0rCpo0zSPU1WhSThkU/UZqF9Ngb/AJZgfSrQozzWvKmQm0Z7aPGfuuy/&#10;WoX0Zx91wfrWvSVDpxZfPI5yWJoZCjcEU420qcmJseuM1f1eEGNZO44NWbCXzbZD3Awaw9muaxo6&#10;jsmYfQ+hqZL6aLGHJA/vc1tvGrghkB+tVpdLhflQUP8As9KfspR2Yc6e6IYtYBGJUx7rV6G4jmGU&#10;YH+dZU2mTR5K4cfrVUFo26lGH4UlUlH4g5Iy2Z0nBoGO1ZNvqjphZBuH94da04pklXcrAj2rojNS&#10;MZRcSSikzS1oSFFFFABRRRQAUUUUAFFFFABRRRQAUUUUAFFFFABRRRQAUUUUAFFFFABRRRQAUUUU&#10;AFFFFABRRRQAUUUUAFFFFABRRRQAUUUUAFFFFABRRRQAUUUUAFFFFABRRRQAUUUUAFFFFABRRRQA&#10;UUUUAFFFFABRRRQAUUUUAFFFFABRRRQAUUUUAFFFFABRRRQAUUUUAFFFFAHM0UUV5R6AUUUUAFFF&#10;FABRRRQAUUUUAFFFFABRRRQAUUUUAFFFFABRRRQAUUUUAFFFFAF7SP8Aj6P+6f6VrisjSP8Aj6P+&#10;6f6Vriu6l8Jxz3FpKWkxmtzMjkgSQYZQw9CKrTaXC5yoKH2q9SVDinuhqTWxkSaTIudrBh78VWkt&#10;pYz8yED2HFdBQeaydGL2NFVa3OazgEAkA9altbp7UnZjB6g1tSWkUn3owfwqtLpMZPyEqfzFZulK&#10;OqL9pF7oYmrqf9ZGR9KtRXsEnSQA+h4rOk0qZPukP+lV5LeWMfOhUeuKOecd0LljLZnQZDd8ihsb&#10;cVziytGfldl+hqzHqU6dWD49atVl1F7J9BYW+wX5U8LnH4GtkHNYV1dC62kptccHB4NXrC/Xygsr&#10;hWXjJ70qc0nboEou1zRopqyK4yrA/Q06ukxCszWfux/U1pZqlq0e63z6Ef4VnU1iVHdE9mP9Gi/3&#10;RU9UdKm32oHdSRV0U4aq4nuLSelLSelaCA1j3f8AyEh/vLWwe1ZF3/yEx/vLWFXZeppT3NZetOpo&#10;606tzMKKKQ9KAKup82Un4fzqPSM/Zjn+8adqjbbTHqQKNKXFoD6nNYf8vDT7BdooorczEIzUM9rH&#10;cAh1yfUdanopNXDYw7yyNqdwO5CfxqCKZ4HDI2K0tYb90g9WzUSacJbSNl4kxnPr9a45QtK0TpUl&#10;y3kWbS/S4wrYV/SrgNc3Ijwvgghh/nitOw1HzMRykbuzHvWsKl9JGcodUaVFJmlroMgooooAKKKK&#10;ACiiigAooooAKKKKACiiigAooooAKKKKACiiigAooooAKKKKACiiigAooooAKKKKACiiigAooooA&#10;KKKKACiiigAooooAKKKKACiiigAooooAKKKKACiiigAooooAKKKKACiiigAooooAKKKKACiiigAo&#10;oooAKKKKACiiigAooooAKKKKACiiigDmaKKK8k9AKKltrdrliqkAgZ5qz/ZMv99a0UJSWiJc0t2U&#10;aKvf2RJ/fX9aP7Ik/vr+tP2cuxPtIlGir39kSf31/Wj+yJP76/rR7OXYPaRKNFXv7Ik/vr+tH9kS&#10;f31/Wj2cuwe0iUaKvf2RJ/fX9aP7Ik/vr+tHs5dg9pEo0Ve/siT++v60f2RJ/fX9aPZy7B7SJRoq&#10;9/ZEn99f1o/siT++v60ezl2D2kSjRV7+yJP76/rR/ZEn99f1o9nLsHtIlGir39kSf31/Wj+yJP76&#10;/rR7OXYPaRKNFXv7Ik/vr+tH9kSf31/Wj2cuwe0iUaKvf2RJ/fX9aP7Ik/vr+tHs5dg9pENI/wCP&#10;o/7p/mK1wKoWNg9tMXZgRjHFXwa66aajZnNN3loLRRRWxAUUUUAFFFFABRRRQAUhANLSGgCCSzhl&#10;PzRg+9VpdHiP3GZD+YrRorNwi90UpNbMxn0qZeVKsPxFV3tZo/vRsPoM/rXQdKDzWbox6GiqtHNA&#10;lDkEjHfOKmW+nj6SEj/axW1JBHJ95A31FQPpcDfdBX6Go9lJbMrni90VI9XkX7yKw9RxUp1SKZCr&#10;qwDDB4zTX0fH3ZP++hUD6ZOnRQw9QcUm6iVg9xhp9wILjBI2HjP8q2gwboQRXOvBIh+ZGH1FIrMn&#10;3SQfY0o1HFWaHKClqjpaSsFL6dDxKT7EA1Mmryr95Fb6Vsq0epm6ckbB6Vj6nlLtH7cH9anXWI2+&#10;9GR9Oahvp4bmIFXxIvYilOUZx0HCLTNVSGGR0Ipw6VQ0y6EkXlsfmX+VXwa1i1JXRk1Z2FpD0paQ&#10;9KsRmaw2EjHrk1ds1CW0YH90Vn6uf3sY7YrUiG2NR6CsI6zZo/hQ+iiitzMKQ0tMkYIhYnAHegDK&#10;1Z986IOoH8604U2RKvoMVlWqm7vi5HAOcfyrZHArCnq3I0lskV7uzS6TB4YdG9KxJY2hcq42kV0l&#10;U7+0FymQPnXofWlUp3V0OEraMZp175y+W/3x+oq8OSa5xXaKUMpwymt+2mFxCrr37elFKd9GE421&#10;RLRRRXQZBRRRQAUUUUAFFFFABRRRQAUUUUAFFFFABRRRQAUUUUAFFFFABRRRQAUUUUAFFFFABRRR&#10;QAUUUUAFFFFABRRRQAUUUUAFFFFABRRRQAUUUUAFFFFABRRRQAUUUUAFFFFABRRRQAUUUUAFFFFA&#10;BRRRQAUUUUAFFFFABRRRQAUUUUAFFFFABRRRQAUUUUAczRRRXlHoFzSzi6A9VIrZrCsDi8i+p/lW&#10;6K7qL905KnxC0UUVuZBRRRQAUUUUAFFFFABRRRQAUUUUAFFFFABRRRQAUUUUAFFFFABRRRQAUUUU&#10;AFFFFABRRRQAUUUUAFFFFABRRRQAUUUUAFFFFABRRRQAhGaie2ik+9Gp/CpqSlYCm+lQN0Ur/unF&#10;QPpAz8sp+hFafNGKzdOL6FqckYzaXOvQqw+uKhaznXrE34c1vijGKzdGL2LVWSOaKlTggg+9OSeV&#10;OkjD8a6JkDdQD9agawgYYMa/hxU+xfRj9qnujLTUZ1/jz7EVMmryLwyKfcHFWG0mEn5dy+wNQvo5&#10;6rLn2IpctSOw7wZXvbtbtUIBVl9a1LKdZoVIwCBgist9Pnj/AIQw9VNV/mRu6sO9SpSjK7RXKpKy&#10;Okzmjisi31No8CUbl/vCtSKVZUDIcg966ozUtjnlFxHnge1ZeqXWT5K9f4v8Kmv7/wAkFE5kPr2q&#10;LTbLcwmkz6rn+dRJ8z5UXFcq5mWdPtRbwjP3zyf8Kt0gGKWtYqysZt3YUh5paKoRi6pb+XLvXo/8&#10;6fpM22Qx54PIq5qMfmWzeo5H4Vj28nlzxv2BH5d645e5O50x9+Fjou1A6UA5FA6V2HMLRRRQAUUU&#10;UAFFFFABRRRQAUUUUAFFFFABRRRQAUUUUAFFFFABRRRQAUUUUAFFFFABRRRQAUUUUAFFFFABRRRQ&#10;AUUUUAFFFFABRRRQAUUUUAFFFFABRRRQAUUUUAFFFFABRRRQAUUUUAFFFFABRRRQAUUUUAFFFFAB&#10;RRRQAUUUUAFFFFABRRRQAUUUUAczRRRXlHoEluds8Z/2h/OugWucBwQfQ10S84rqoHNWH0UUV1mA&#10;UUUUAFFFFABRRRQAUUUUAFFFFABRRRQAUUUUAFFFFABRRRQAUUUUAFFFFABRRRQAUUUUAFFFFABR&#10;RRQAUUUUAFFFFABRRRQAUUUUAFFFFABRRRQAUUUUAFFFFABRRRQAlRTW0dwCHUN71NSE4pNXDYxL&#10;uwa3yy/Og/SoIriSEHYxGeoroWAYY9axdQs/s7hl4Q/pXJOHLrE6Iy5tGS2Fj52JZTkE5A9a1VGO&#10;KydKuNshiboensa1xW1K3KZzvezFooorYzCkpaguLqOAfOwz2A60m7BuQarKEgK92OKxzx2q1l9R&#10;uhxhR+gqG5jEU7qBgA8fSuGo+Z83Q6oK3um9btvhRsY3AGpKq6a5e0Qnrz/OrVdsdkcz0YUUUVQg&#10;ooooAKKKKACiiigAooooAKKKKACiiigAooooAKKKKACiiigAooooAKKKKACiiigAooooAKKKKACi&#10;iigAooooAKKKKACiiigAooooAKKKKACiiigAooooAKKKKACiiigAooooAKKKKACiiigAooooAKKK&#10;KACiiigAooooAKKKKACiiigAooooA5miiivKPQAnHNdDbHdBGfVRXPHpWhDqixRKmwnaMZzW9KSi&#10;9TGpFvY1qKzP7YX/AJ5n8xR/bC/88z+Yrp9pHuYckjTorM/thf8AnmfzFH9sL/zzP5ij2ke4ckjT&#10;orM/thf+eZ/MUf2wv/PM/mKPaR7hySNOisz+2F/55n8xR/bC/wDPM/mKPaR7hySNOisz+2F/55n8&#10;xR/bC/8APM/mKPaR7hySNOisz+2F/wCeZ/MUf2wv/PM/mKPaR7hySNOisz+2F/55n8xR/bC/88z+&#10;Yo9pHuHJI06KzP7YX/nmfzFH9sL/AM8z+Yo9pHuHJI06KzP7YX/nmfzFH9sL/wA8z+Yo9pHuHJI0&#10;6KzP7YX/AJ5n8xR/bC/88z+Yo9pHuHJI06KzP7YX/nmfzFH9sL/zzP5ij2ke4ckjTorM/thf+eZ/&#10;MUf2wv8AzzP5ij2ke4ckjTorM/thf+eZ/MUf2wv/ADzP5ij2ke4ckjTorM/thf8AnmfzFH9sL/zz&#10;P5ij2ke4ckjTorM/thf+eZ/MUf2wv/PM/mKPaR7hySNOisz+2F/55n8xR/bC/wDPM/mKPaR7hySN&#10;Oisz+2F/55n8xR/bC/8APM/mKPaR7hySNOisz+2F/wCeZ/MUf2wv/PM/mKPaR7hySNOisz+2F/55&#10;n8xR/bC/88z+Yo9pHuHJI06KzP7YX/nmfzFH9sL/AM8z+Yo9pHuHJI06KzP7YX/nmfzFH9sL/wA8&#10;z+Yo9pHuHJI06KzP7YX/AJ5n8xR/bC/88z+Yo9pHuHJI06KzP7YX/nmfzFH9sL/zzP5ij2ke4ckj&#10;TorM/thf+eZ/MUf2wv8AzzP5ij2ke4ckjTpB1rN/thf+eZ/OrNneC6L4BXbjrVKcZbCcGtS1RRRV&#10;khUF5EJ4HXvjip6awGKTV1ZgjnEYxurDgg10UbB0Vh0IyKwLhNk8i/7RP61dTUlhtkUDLgY56CuS&#10;nJRbTOia5kmjTZlTknAqlNqsUZO0bz6jpVJY7m/bJJC+p4FXINKij5b5z7iteaUvh0M7RjuVWvbq&#10;6bCAgf7A/rUkOlO53Stj271pqgXpgCndTTVP+Z3DntsRwwJAoVBgVj6gu27c9jg1uHpWRq64uV91&#10;/wAaVVJRHTfvFnSGP2Ug9mwKvDpWbo7ZWRfcGtKqpu8UTP4mLRRRWpAUUUUAFFFFABRRRQAUUUUA&#10;FFFFABRRRQAUUUUAFFFFABRRRQAUUUUAFFFFABRRRQAUUUUAFFFFABRRRQAUUUUAFFFFABRRRQAU&#10;UUUAFFFFABRRRQAUUUUAFFFFABRRRQAUUUUAFFFFABRRRQAUUUUAFFFFABRRRQAUUUUAFFFFABRR&#10;RQAUUUUAczRVr+zbj+4Pzo/s24/uD8xXm8kju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MUck&#10;g5l5FWirX9m3H9wfmKP7NuP7g/MUckg5l5FWirX9m3H9wfmKP7NuP7g/MUckg5l5FWirX9m3H9wf&#10;mKP7NuP7g/MUckg5l5FWirX9m3H9wfmKP7NuP7g/MUckg5l5FWirX9m3H9wfmKP7NuP7g/MUckg5&#10;l5FWirX9m3H9wfmKP7NuP7g/MUckg5l5FWirX9m3H9wfmKP7NuP7g/MUckg5l5FWirX9m3H9wfmK&#10;P7NuP7g/MUckg5l5FWirX9m3H9wfmKP7NuP7g/MUckg5l5FWirX9m3H9wfmKP7NuP7g/OjkkHNEq&#10;0Va/s24/uD86ryI0blG4YUnFrcFJPZja0tF6y/hWbWlo3WX6D+taUviIqfCaYOaWkHSlrvOQKQ9K&#10;WkNAGFfj/S5R71a06xSRBK/zE9B2FVdR/wCPyX/PYVp6Yf8ARV+p/nXHBJzZ0Sb5EWgoUYHFGaWk&#10;xXYc4tFFFACVl6yP3kJ9c/0rUPSs3WBxGfQmsqnwl0/iGaSfmkHsK1FrJ0k/6U3+7/hWsKVL4Rz3&#10;HUUUVsZhRRRQAUUUUAFFFFABRRRQAUUUUAFFFFABRRRQAUUUUAFFFFABRRRQAUUUUAFFFFABRRRQ&#10;AUUUUAFFFFABRRRQAUUUUAFFFFABRRRQAUUUUAFFFFABRRRQAUUUUAFFFFABRRRQAUUUUAFFFFAB&#10;RRRQAUUUUAFFFFABRRRQAUUUUAFFFFABRRRQAUUUhIUEnoKTAWioYbqO4J2NnHapqE0wCiiimAUU&#10;UUAFFFFABRRRQAUUUUAFFFFABRRRQAUUUUAFFFFABRRRQAUUUUAFFFFABRRRQAUUUUAFFFFABRRR&#10;QAUUUUAFFFFABRRRQAUUUUAFFFFABRRRQAUUUUAIelYV/wD8fkn4fyrdPSsK/wD+PyT8P5VzVvhR&#10;rT3K9aWjfek+g/rWbWlo33pPoP61jS+I3qfCaY6UtIOlLXecYUh6UtIelAGHqP8Ax+yfUfyFaGl5&#10;+yj6mqGpf8fkn4fyq9pZ/wBF/wCBGuWPxs3l8CL1JRkCmPPGn3nUfU103RgSUVVfUYF/jz9Oarvq&#10;6D7qs314qHOKGot9DQY4BzwPWsTULnz5gFPyLwKdJc3F8dqg7T2HSnT2ItbQk/M5IyfSsZyc1obQ&#10;XK9RNKOLv6qRWwnSsPTiVvE/H+VbgHNXR+EmpuOooorcyCiiigAooooAKKKKACiiigAooooAKKKK&#10;ACiiigAooooAKKKKACiiigAooooAKKKKACiiigAooooAKKKKACiiigAooooAKKKKACiiigAooooA&#10;KKKKACiiigAooooAKKKKACiiigAooooAKKKKACiiigAooooAKKKKACiiigAooooAKKKKACiiigAp&#10;rjKkEZB65p1JQBk3Nm9q/nQZ29SB1FWrLUFuAFbCyenrVsgY9azb3TipMsIwRyVFYNODvE0TUtGa&#10;Wcn2pRWdZaiHxHLww6H1rQHXOa0jJS2Iaa3HUUUVYgooooAKKKKACiiigAooooAKKKKACiiigAoo&#10;ooAKKKKACiiigAooooAKKKKACiiigAooooAKKKKACiiigAooooAKKKKACiiigAooooAKKKKACiii&#10;gBD0rCv/APj8k/D+Vbp6VhX/APx+Sfh/Kuat8KNae5XrS0b70n0H9aza0tG+9J9B/WsaXxG9T4TT&#10;HSlpB0pa7zjCkPSlooAw9T/4/G+gpba/+y25QDc5J4P4UaqP9KP0p2nWazkyPyAeFrg1dR2OnTkV&#10;xo+133IJ2+ucCpV0Zjy8gH0FaoAAwBjFLXSqa+0Zc76GcmjxDqWP41OmnwLj92G+tWaKtQitiXJv&#10;cRVCjAAA9qraoM2T/Ufzq3VTU/8Ajzk/D+dEvhYR3Rl2J/0yP6/41vCsC0GLqP61vjpWNHY0q7i0&#10;UUV0mIUUUUAFFFFABRRRQAUUUUAFFFFABRRRQAUUUUAFFFFABRRRQAUUUUAFFFFABRRRQAUUUUAF&#10;FFFABRRRQAUUUUAFFFFABRRRQAUUUUAFFFFABRRRQAUUUUAFFFFABRRRQAUUUUAFFFFABRRRQAUU&#10;UUAFFFFABRRRQAUUUUAFFFFABRRRQAUUUUAFFFFABSGlooAzr/TvNzJEMP3HrUNlqBhPly529Oeo&#10;rWPPFUb6wE+WQYcfrWEouOsTSMr6SLqsHAKnINOrBtbySzcowJUdUPatmCdJ0Do2VNVCaloKUWiW&#10;iiitSAooooAKKKKACiiigAooooAKKKKACiiigAooooAKKKKACiiigAooooAKKKKACiiigAooooAK&#10;KKKACiiigAooooAKKKKACiiigAooooAKKKKAEPSsK/8A+PyT8P5VunpWFf8A/H5J+H8q5q3wo1p7&#10;letLRvvSfQf1rNrS0b70n0H9axpfEb1PhNMdKWkHSlrvOMKKKKAMbVv+Pof7v9as6R/qG/3v6VW1&#10;b/j7X/dH8zVjRj+6k/3v6Vxx/is3fwGjRRRXYYBRRRQAVW1AZtJPpVgnAqlqNyiRMmcuw6Com9GV&#10;HdGXbki4ix/fH866EVz0HE8fruFdCKwobM0q7oWiiiuoxCiiigAooooAKKKKACiiigAooooAKKKK&#10;ACiiigAooooAKKKKACiiigAooooAKKKKACiiigAooooAKKKKACiiigAooooAKKKKACiiigAooooA&#10;KKKKACiiigAooooAKKKKACiiigAooooAKKKKACiiigAooooAKKKKACiiigAooooAKKKKACiiigAo&#10;oooAKKKKACkNLRQBSvrEXA3KMSDp71lQyyWcpxlSDyp7/WuhPIqpeWK3K5Aw46GuecOsdzWEujH2&#10;l6lyvHDDqKsVznzwSnqjqfyrUs9SEuEkwr+o6GiFS+jCULao0KKQHPvS10GQUUUUAFFFFABRRRQA&#10;UUUUAFFFFABRRRQAUUUUAFFFFABRRRQAUUUUAFFFFABRRRQAUUUUAFFFFABRRRQAUUUUAFFFFABR&#10;RRQAUUUUAIelYV//AMfkn4fyrdPSsK//AOPyT8P5VzVvhRrT3K9aWjfek+g/rWbWlo33pPoP61jS&#10;+I3qfCaY6UtIOlLXecYUlLSUAY+r/wDH2P8AcH8zU2j/AOqfnoai1Yf6Sv8Au1XiungjdE4LHqOt&#10;cXNyzOi14G3JcRxD5nC/WoP7SgB+/n6A1Sh0yWf95I2M+vWrK6TD/eY/jW15vYztFbjm1WEdCT/w&#10;Gon1hB92Mn6nFTjSrcfwk/U09bCBOkYP15p2qMPcM5r+4uTtjXH+6OaUacyxSSSn5gpIFayxhRgA&#10;Aegpl2M20v8AuH+VS6emruCnbYwoT+9T2YfzrogcmubjO2RPqK6Namh1KqdB1FFFdRiFFFFABRRR&#10;QAUUUUAFFFFABRRRQAUUUUAFFFFABRRRQAUUUUAFFFFABRRRQAUUUUAFFFFABRRRQAUUUUAFFFFA&#10;BRRRQAUUUUAFFFFABRRRQAUUUUAFFFFABRRRQAUUUUAFFFFABRRRQAUUUUAFFFFABRRRQAUUUUAF&#10;FFFABRRRQAUUUUAFFFFABRRRQAUUUUAFFFFABSGgnApkcqvkDgjqD2pXAr3tiLlcj5ZB0PrWUseW&#10;8t/kkHQnp+NdBz61TvbEXCAqMSDp71hOF9UaRl0ZVtr97ZvKnBx69xWojrIoIIINZEDrN+4uBhhw&#10;rentR+/0yT+9GT+H/wBapjNr0G4pmztpagtrtLlcqcEdRU9dKd1dGVgooopgFFFFABRRRQAUUUUA&#10;FFFFABRRRQAUUUUAFFFJmgBaKKSgBaKZG4kyRzT6ACiiigAooooAKKQn3phmQOE3Dce2aAJKKQUt&#10;ABRRRQAUUUUAFFFFABRRRQAh6VhX/wDx+Sfh/Kt09Kwr/wD4/JPw/lXNW+FGtPcr1paN96T6D+tZ&#10;taWjfek+g/rWNL4jep8JpjpS0g6Utd5xhRRSHpQBlav/AK+P6UmlQrI8jsMsuMUus8PF9D/SnaN9&#10;+b8P61x/8vTo/wCXZpjiloorsOcKKKKACorkZgkHqp/lUtVr6byYGPc8D8amWiY1uYQ6iukHWuax&#10;+ddKnIrno9Tar0HUUUV1GAUUUUAFFFFABRRRQAUUUUAFFFFABRRRQAUUUUAFFFFABRRRQAUUUUAF&#10;FFFABRRRQAUUUUAFFFFABRRRQAUUUUAFFFFABRRRQAUUUUAFFFFABRRRQAUUUUAFFFFABRRRQAUU&#10;UUAFFFFABRRRQAUUUUAFFFFABRRRQAUUUUAFFFFABRRRQAUUUUAFFFFABRRRQAUUUUAIar3NsJRk&#10;EpIOjirNIaTDYzo9QeBzHcLj0YVeSVZF3KwIplzapcJtb8D6Vjus1hL94j0I6GsW5QNElLY0L+yE&#10;w3oP3g5+tR2N0JlMEw56fN3+tOttWRxtkGxvXtTNQteRPFjPUgfzqW18UR2fwsbcae8J8yAnjsO1&#10;SWuqA4SYbX6Z9amsLwXEeGPzjr7+9F3YJcDIG1/X1ppNawC/SRaBDAHNKKxlluNOO1huT6/yrStr&#10;2O5HynB9D1rSM09HuQ4tFiiiitCQooooAKKKKACiiigAooooAKKKQ0AIeKx7i+k+0sUf5FPbof8A&#10;P9au6jc+TAQD87DAxUWnWimBi4z5nY+lc87yfKjSNoq7LdtOtxEHXGe49Kr3t+sSsqndIeMDtUDa&#10;bLG58l8KfU4IqoluZZ/LUhueSKmU5pWsUoxetzU0pt1sOckE5z1q4elY9lcfYZHik4BP61ZbVoR9&#10;3LfhVxmktWS4NvQvjpSd6yn1SWU7Y4h+ppPIvLj77FV7gn/Cm5rori5O5oTXkUP3nGfTqapy6wP+&#10;Wak+5pU0iNRl2Lew4qvcOm/yLdAOxI6molKXXQpKLI5b2aY8uRnsvFaWn2gt13N/rG5J9PaqGnwb&#10;73a2Pk5NbSjFFJN+8x1Hb3UOooorpMQooooAKKKKACiiigAooooAQ9Kwr/8A4/JPw/lW6elYV/8A&#10;8fkn4fyrmrfCjWnuV60tG+9J9B/Ws2tLRvvSfQf1rGl8RvU+E0x0paQdKWu84wooooAy9a+9D+P9&#10;KTR/vye4FLrP3ofx/pTdGP7yT/dFcn/L03+wa1FFJXWYC0UUxnCKSxxS2AcelY2oTm5nEa8qv6mp&#10;b3Ut48uIk54LCn6fZeUhkcYcjgelYSfP7qNYrl1ZljrXRx/dFc2v1rpIjmNfpUUd2iqvQfRRRXWY&#10;BRRRQAUUUUAFFFFABRRRQAUUUUAFFFFABRRRQAUUUUAFFFFABRRRQAUUUUAFFFFABRRRQAUUUUAF&#10;FFFABRRRQAUUUUAFFFFABRRRQAUUUUAFFFFABRRRQAUUUUAFFFFABRRRQAUUUUAFFFFABRRRQAUU&#10;UUAFFFFABRRRQAUUUUAFFFFABRRRQAUUUUAFFFFABRRRQAUUUUAFRXMC3ERVhx/KpaKTV9GGxz1x&#10;bNbSbX+6ejDvUiSTWahlPmQnoeo/+tWxcQJcRlXGRWVHI+mzFHG6Nv1Fcjhys3UuZEBmCTCWPKHq&#10;UrbtphcRBx+NUptOjuE3xNtJ5GOhqC2aSwnAkBCNwT2qo3hLXqErSWhryRrIu1hkehrOuNKwS0Bw&#10;fTp+VaYOQDQa2cVIxTaMiPUJ7YhZl3fXg1bTVICASSp9CKtNErgggMPQiqx0y3J/1ePoanllHYq8&#10;Xug/tODP3/0NPW/gb/lov4nFR/2VB6H86T+yIexYfjR7/YPcLC3MT8LIpP1qUH6Vmvoy4JWRgfeo&#10;ja3VpzGdw9j/AEo5pLdByp7M1xS1lwarghZlKkdwK0Y5FlG5TketWpJ7EtND6QjNLRViCmO4jGTw&#10;B3px4FZV/dtcOIIucnBPrUSlyoqKuyP5tRu+mIwf0rXCgAAdBUNnbLbRYHLH7xqZ3CKWPQDNTBcq&#10;uwk76Iqajc+TDgffb9KTS7XyovMb7z/oKqxA6heFj/q1rYxgAdqUfefN0KeisQzWcVxguu4jvTE0&#10;+BDkIPx5qzj3pa0cUyLsaqKvQAD2pTS1XvhIbciL73649qHotAKV9el28mLljwSKnsbIW65OC7dT&#10;6e1Jp9j5I3vzIe3pV0jPes4xb95lNpLlRkRt9j1Ji3Ct1/HmtdSCAarX1kLpMg7XHQnpVKC8ksmE&#10;UykgfpST9m7PYb95X6mxRVWPUIHGd4H14qaKdJgSjBhnHBrVST2Is0SUUUVQgooooAKKKKACiiig&#10;BD0rCv8A/j8k/D+Vbp6VhX//AB+Sfh/Kuat8KNae5XrS0b70n0H9aza0tG+9J9B/WsaXxG9T4TTH&#10;SlpB0pa7zjCiiigDL1jrD+P9Kj0ltssnptqXWB8sZ9zWfGjyNsTJLdq4pu1S50RV4WNWbVIYzgHe&#10;fRartrJPSMfialg0pFAMh3t+lXEt44/uoq/QVsud7mbcUZf9oXM/CJ/3yuaQWV1cEGQkf7x/pWzj&#10;FFHs77sXP2RUttOjgwT87+pq0eh+lOpD0NaWUVoTdvc5rpXRxfcX6Vzh6V0cX3F+grCj1NqnQfRR&#10;RXUYBRRRQAUUUUAFFFFABRRRQAUUUUAFFFFABRRRQAUUUUAFFFFABRRRQAUUUUAFFFFABRRRQAUU&#10;UUAFFFFABRRRQAUUUUAFFFFABRRRQAUUUUAFFFFABRRRQAUUUUAFFFFABRRRQAUUUUAFFFFABRRR&#10;QAUUUUAFFFFABRRRQAUUUUAFFFFABRRRQAUUUUAFFFFABRRRQAUUUUAFFFFABUF1bLcx7WHPY+lT&#10;0hpNXVmF7GNbzPp8xik+4f0rVKLMgBAZT61FeWguY8Hhh0NUrC6a2kME3ABwCe1YL3HyvY0+JX6m&#10;pHGI1Cjp6U+kBzS1v6GYUh4paY+dhx1pgRS3kMTbWcZqZGDgFSCD6VzjZ3HIOeevrWrpAbyWJ+7u&#10;+X6f/rrnhUcpWNZQsrmhSUtFdBkV7i0juPvrz6jrWdJbz6e2+NiU9h/OtmmsAePWs5QT2KUrFS1v&#10;0uMAja/pVskc1n3mm5/eQ8MOdoqm93PIBEzbexzxn61nzuOkkVyqWxZvL/exih5J4JH9Kn0+xFuN&#10;zcyH9KWzsktxn77nqauCqjG75pA5W0QtRXEAuIyhJAPpUtFavUzILS1W1j2g59T61PRRQlbYAooo&#10;pgFFFFACUYzS0hOKADpUVwkbIfM27e+ajurxLccnLdhWeFm1KTLHag/IVlKfRFpdWV5zF5mIlIX1&#10;JrV0y2MMIZurckenpVO+tBbLGyDIHBNXYL+KTYoPzn+GsoK0tTSTvHQuUUg5pa6jAKKKKACiiigA&#10;ooooAQ9Kwr//AI/JPw/lW6elYV//AMfkn4fyrmrfCjWnuV60tG+9J9B/Ws2tLRvvSfQf1rGl8RvU&#10;+E0x0paQdKWu84wpKWigDO1cfu0P+1VbST/pZ/3T/MVa1jiFf94fyNVdJP8ApZ/3TXHL+Kbr+GbI&#10;paKK7DAKKKKACkboaWq17ci3hY9z0+tTJ2Q0rsws10UP+rX6Cud7/jXRQf6tfoK5qO7NqvS5JRRR&#10;XWYBRRRQAUUUUAFFFFABRRRQAUUUUAFFFFABRRRQAUUUUAFFFFABRRRQAUUUUAFFFFABRRRQAUUU&#10;UAFFFFABRRRQAUUUUAFFFFABRRRQAUUUUAFFFFABRRRQAUUUUAFFFFABRRRQAUUUUAFFFFABRRRQ&#10;AUUUUAFFFFABRRRQAUUUUAFFFFABRRRQAUUUUAFFFFABRRRQAUUUUAFFFFABRRRQAVSvrL7Sm9eJ&#10;B0zV2k5H0qZJSVhp2M3TrzDeTLkMOBn+VaQNUNQsTIPMj4k7gd6bYX+/93KcOOB71lFuL5ZFtKS5&#10;kaVIaB9MUE4rczIZLOKV9zICfWpUQIMAYAp1JnmpSSHcWiikY4GelUIZLMkIy52j3pysHAI5B6Vk&#10;XEjajciNOUX/ACTWtEgjQKOAOgrOMuZ6bFONkOIJqpe2CXKk/dfHWrlJVOKluJO2pkW15JZSeVMD&#10;jsfStVG3DI5B5BFRXdotymDww6Gs+0uXsZvKlzsJ79qyTcNGX8SujXA5paarBhkdDS1uZi0UUUAF&#10;FFFABSGlpksgijLHOB6UnoArMFHPAFZt1qW47IRuY8bv8KheafUH2oCseav2liltg/ec9Sayu56I&#10;0soq7KttphdhJOck9v8AGtEhYk/uqBUdzdR24y5wew7ms0yT6lJtUFY+ntU3UNFqws5b7El3f+eT&#10;FCu4HjPrUWlx5vPm6oCa0bayjtV+Xlu5qlpZ2XkoPXBH61Li+ZNl3XK0jWFLSZzS11GAUUUUAFFF&#10;FABRRRQAh6VhX/8Ax+Sfh/Kt09Kwr/8A4/JPw/lXNW+FGtPcr1paN96T6D+tZtaWjfek+g/rWNL4&#10;jep8JpjpS0g6Utd5xhSelLSelAFDWP8AUL/vj+RqppfF4P8AdNW9X/1C/wC9/Q1T0w/6Yv0Nckv4&#10;iN4/w2bYJo6VDLdRwffcA+lV31eEcKrN7iuhzitzHlbL3BpCQOvFZL6vIx+RAPryaZ5d3d8NuVf9&#10;rgVm6i6F8ncuXOpRxEhPnbpx0qnHDNfyb3JCD8vwq3b6UkeDId7fpV3GFIGBx2pcspayHdLY5z0/&#10;Cuig/wBWv0Fc6O34V0UH+rX6Coo6NlVXsSUUUV1mAUUUUAFFFFABRRRQAUUUUAFFFFABRRRQAUUU&#10;UAFFFFABRRRQAUUUUAFFFFABRRRQAUUUUAFFFFABRRRQAUUUUAFFFFABRRRQAUUUUAFFFFABRRRQ&#10;AUUUUAFFFFABRRRQAUUUUAFFFFABRRRQAUUUUAFFFFABRRRQAUUUUAFFFFABRRRQAUUUUAFFFFAB&#10;RRRQAUUUUAFFFFABRRRQAUUUUAFFFFABWdf2BcmWMfP3HrWjSHpUSipDTsZ1lqG4iObh+mfWtBel&#10;U7vTluTvUhH9exqrHeT2R2SqWXtz/Ws1Jx0kXZS1RsU3GDVL+14dufmz6YqxbT/aIg4GAa0Uk9iH&#10;FoJryKBtrNg+lZ1zevdt5UQ+U8fWrs+nxzyF23Z471Wltkju0jUbNycFexz1rKXM9C42XqWbG0W2&#10;j9WPU1bqjBe+W/lT/K/ZuzVdBBHFaxtayIdxaKKKsQVVvbMXMfYOOhq1SGk1dWY1oZen3TQv5EvH&#10;YVqZ5qjqVn5q+Yg+df1o06881Njn51/WsYtxfKy2uZcyL9FFFbmYUUUUAFIRkYpaQ0AMVEiTCgBR&#10;6VSvNTCZWH5m9ewq9IgkjKkZBqtbadHbnJw7eprKaeyKTXUq2+nyXLeZOTg84PU1pxxrEoVRge1K&#10;cCq9xexW4O5st6ChKMEDbkWGNYt24gvDJCwJzkgdjT2nuNQYrGCqfp+NStpYjtn53SY6+lZSbmvd&#10;RpG0XqWLC7a5UkptA7561b71l6fexwxbH+XB9KvwXUdxkoSQO+K1hK6M5KzJqKKK1JCiiigAoooo&#10;AQ9Kwr//AI/JPw/lW6elYV//AMfkn4fyrmrfCjWnuV60tG+9J9B/Ws2tLRvvSfQf1rGl8RvU+E0x&#10;0paQdKWu84wooooAo6sP9Gz6MDWSjtG+5ThvUVsaoP8ARHPoRWZZKDdxg+priqK8zopu0SxBpRlX&#10;dK2M84HWraaZAhB2biPU1bHpS10KnFGLm2RxwpHnaoXPoMU8DFLRWiSRIUh6GlpD0NMDme35V0cH&#10;+rX6Cudx1+tdFB/ql+grlo7s6KuyJKKKK6jnCiiigAooooAKKKKACiiigAooooAKKKKACiiigAoo&#10;ooAKKKKACiiigAooooAKKKKACiiigAooooAKKKKACiiigAooooAKKKKACiiigAooooAKKKKACiii&#10;gAooooAKKKKACiiigAooooAKKKKACiiigAooooAKKKKACiiigAooooAKKKKACiiigAooooAKKKKA&#10;CiiigAooooAKKKKACiiigAooooAKKKKACmPGrrhlBHoRT6Q8UAUp9OiMT7EAbGRg96i0iXcjx55X&#10;kfStBiAp9qwYJzBP5g9efcVzStBpo1jeSaOg7Vn6ixilgkA4VsE/59qvRyB0VhyDVfUIPOtmwMkc&#10;itZfDoQtHqOuLZLqLnvyD6VTt7mSxn8mY5Tsan0ycS24Un5k4/wpNVgEkG7HzL/Koe3Milvysugg&#10;0oGKqabMZbcbuqnbVvvWqaauQ1Zi0h7UtFUIQism+ga1mE8fAJ6ela9MmjEsbIwyD1rOceZaFRlY&#10;ZbTi4iDr37elSgYrHtpGsboxOflbv/WtgEE0Qk5LUJRsLRRRWhIUlLSGgBGIUZPAqpPqcMXAO9va&#10;rcih0IPQ1Th0uKI5I3n3rOXN9kpW6lRri6vjtjG1T6dPzqeDSVXDSne3oOlaAG3AAwPSnVKpq/vD&#10;5uwxECDAAA9BUN3ex2wweX7KKs1XntI55FZxkr+tW720J9TGkV598wQKueo6VqaZIn2ZFB+YdR3q&#10;wYwV27fl6YrNurAQEukoQdQCcY+lYcrg7mt+ZWNYGjpWFHqE6fx7h7jNWY767kxtiBHrg1aqpkuD&#10;RqA5paqxNct95UUfWrIz361snchi0UUUxCHpWFf/APH5J+H8q3T0rCv/APj8k/D+Vc1b4Ua09yvW&#10;lo33pPoP61m1paN96T6D+tY0viN6nwmmOlLSDpS13nGFFFFAFTUjmzk/D+dZdlxdR/WtTUR/okn4&#10;fzrKsji5j+tclT40bw+Fm/2xQOlHagdK6jAWiiimAUjcg0tIehoA5s/K3410Ft/qI/8AdH8q5+T/&#10;AFjfWt+05tYv90VyUfiZ0VdkTUUUV1nOFFFFABRRRQAUUUUAFFFFABRRRQAUUUUAFFFFABRRRQAU&#10;UUUAFFFFABRRRQAUUUUAFFFFABRRRQAUUUUAFFFFABRRRQAUUUUAFFFFABRRRQAUUUUAFFFFABRR&#10;RQAUUUUAFFFFABRRRQAUUUUAFFFFABRRRQAUUUUAFFFFABRRRQAUUUUAFFFFABRRRQAUUUUAFFFF&#10;ABRRRQAUUUUAFFFFABRRRQAUUUUAFFFIaAK19KIrWT1IwPxrECEsg/vdKv6rIXkjhXr1/Go7uEQ3&#10;Fug6Kq/zrkqe8/Q3h7pJp10YJPs8px6VpkhhVHULLzk8xB847etGn33mYikI3jofWtIvl91kNX95&#10;EDA6debv+WTfl9K03AmiYZ+VgeabPCtzGVYZH8qq27tZv5Mv3D91/wClO3Lp0Fe/qQaVIY53ibjP&#10;8xWuKyL9DbXaTJ0PP41qxSCWNXHQiinp7rHPXUfRRRWxmFIaWkoAo6pbebFvUfOvP4U7TbkSxYJ+&#10;ZePqPWrZGRyM1juP7PvQQPkP8v8A61YS92XMjRe8rGznJpaYjBuQcjFO71t5mYtFFFMAoopCQOtA&#10;ARR0pkk8cQ+Zwv1NU5dWjU/IC/6CocktylFvYvnHeoJ7uK3HzMAfQdaz/tF3ecIu1T6DA/OpYdIA&#10;O6Vtx7gVDm5fCiuVL4iOXU5ZsrChA9e9U0WS5lC5LsfXnFW72QIRbQjAPUCr1larbR+rnqax5XKV&#10;my+ZRVxlrpqQ/Mw3v6ntVzGO1LRXUoqJi3fUSlooqhBRRRQAh6VhX/8Ax+Sfh/Kt09Kwr/8A4/JP&#10;w/lXNW+FGtPcr1paN96T6D+tZtaWjfek+g/rWNL4jep8JpjpS0g6Utd5xhRRRQBW1AZtH/D+dY9q&#10;dtxF/vCtm+GbWT6ViW5zPF/vD+dcdX40b0/hZ0I5FKD6VHJMkKbmbArPl1g7sRJn3auiU1EyUW9j&#10;UzikLCsgXF7N90MAfRcfrR/Z91N988f7Tf8A66j2j6IfJ3ZoyXkMXWQZ9B1qjPqhcFYwRn+I06PR&#10;sffcn2Aq1DZRQfdUZ9TyaXvy8h+6jDOcnPXqcit+yP8AosX+6Kw7gYnk/wB4/wA627E5tY/pWdH4&#10;maVNkWKKKK7DnCiiigAooooAKKKKACiiigAooooAKKKKACiiigAooooAKKKKACiiigAooooAKKKK&#10;ACiiigAooooAKKKKACiiigAooooAKKKKACiiigAooooAKKKKACiiigAooooAKKKKACiiigAooooA&#10;KKKKACiiigAooooAKKKKACiiigAooooAKKKKACiiigAooooAKKKKACiiigAooooAKKKKACiiigAo&#10;oooAKKKKACmSuEjLHoOafVLUlleELGpYE84qZOy0GtypYobu8aVuinP407Uv+PyL6D+Zq7ZQfZ4F&#10;Hc8n61R1P/j7j+g/mawatE0TvI1RytZ2oWBJ86LhhyQK0lHFJ2ArZx5kQnyvQpWF7542OfnH61bk&#10;jWUFWAYH1rOv7QxN50WQRycdverVjeC5TnAcdRURl9mW42uqIp7V1iKAebF/dJ+YfQ1Ws7o2bmOT&#10;IQnqRjFbB5qKaGOYYdAwpuGt0Cl0ZIrhwCDkHoadVW2s1tixVmIPYnpVnuatX6ki0UUVQgqpqNsJ&#10;4DgfMORVumtyPWpkrqw07O5R0u482LYeqfyq+Kx3/wBBvww+438q11YHp0qKb0t2KktbodRRRWpA&#10;VXvYnmh2xna2Rg5xVikNJq6sGxlx6QT/AKyTP0q3FYQw4wgJ9TyatUVChFFczYgGD0qK6mEEDOe1&#10;S1mavJuaOIc55I/lRJ2joEVdjdLh3yNO4ySePrWqODUVtEIYVQc4HX1qUc804LlQSd2LRRRVkhRR&#10;RQAUUUUAIelYV/8A8fkn4fyrdPSsK/8A+PyT8P5VzVvhRrT3K9aWjfek+g/rWbWlo33pPoP61jS+&#10;I3qfCaY6UtIOlLXecYUUUUARXX/HtL/uH+VYCNsdW64IOK3rv/j2l/3D/KufUZIHTJrjq7qxvS6l&#10;qOKXUpizHCg9fT6Vpw2cUAwqZPqetSQxrDGqKOAKkAxW8IW1ZlKV9EIAPxp1FFakhSGlpD0oA566&#10;4upf981saac2cZ9qyb8Yu5B71q6Wc2SfU/zrlp/Gzon8KLdFFFdRzhRRRQAUUUUAFFFFABRRRQAU&#10;UUUAFFFFABRRRQAUUUUAFFFFABRRRQAUUUUAFFFFABRRRQAUUUUAFFFFABRRRQAUUUUAFFFFABRR&#10;RQAUUUUAFFFFABRRRQAUUUUAFFFFABRRRQAUUUUAFFFFABRRRQAUUUUAFFFFABRRRQAUUUUAFFFF&#10;ABRRRQAUUUUAFFFFABRRRQAUUUUAFFFFABRRRQAUUUUAFFFFABSGlooATHFZeoqftsRAJGB/M1q0&#10;0jJqJLmQ07O4o+7QOBRjilqhDSM8Vk3UDWMwmi+7nn2rYpkiCRCrAEHsaiUOYpOxHa3K3EYYHB6E&#10;elTVjOr6bcZGTGf1Fa0UiyoHU5BFKEm9HuOUbaokooorUgKKKKACiiigCjqluJLfcB8ycj6Uulz+&#10;bBg9V4q2wBGDWRbk2d80R4BOB/SsJe7K5a1jY2aKaKdWxAUUUUwCiiigBG+7WSoFxqvPRTz+H/16&#10;1m+6aydJBkuZJPb+ZrGau0jSOzNUAU6iitTMKKKKYBRRRQAUUUUAIelYV/8A8fkn4fyrdPSsK/8A&#10;+PyT8P5VzVvhRrT3K9aWjfek+g/rWbWlo33pPoP61jS+I3qfCaY6UtIOlLXecYUh7UtIe1ADLgZh&#10;ceqn+Vc6DiujbvXOdK5K3Q3p7M6VeVFLTIz8i07IrqWxgLRSZzS0wCkJoyKgnu4ogcuPoDzUtpDt&#10;cydR5vJPqP6Vo6Sc2v4msqebz5mcDANaejnNsw9G/pXNTd5s3mrQRfooorrOcKKKKACiiigAoooo&#10;AKKKKACiiigAooooAKKKKACiiigAooooAKKKKACiiigAooooAKKKKACiiigAooooAKKKKACiiigA&#10;ooooAKKKKACiiigAooooAKKKKACiiigAooooAKKKKACiiigAooooAKKKKACiiigAooooAKKKKACi&#10;iigAooooAKKKKACiiigAooooAKKKKACiiigAooooAKKKKACiiigAooooAKKKKACiiigAooooAKQ0&#10;tIRmgCK5t1njZW/AjtWZazNYzmKQYUnr6VsYqpf2f2iMlR846H19qymn8S3Li+jLQwwzSis3TLvP&#10;7l+GHTPf2rSFVGSkrolqzsLRRRViCkNLRQAVl6vCRslHBHBPpWpUN3F50Dp6iomroqLsxLSbz4Vb&#10;uRzU9Zmky4MkR6jnFaQNKDugkrOwtFFJWhItIe1LSGgBH+6fpWbo/wB+X8P61pt0rJ08iG/eM8Dl&#10;R+dYy+JGkdma9FJS1sZhRRRQAUUUUAFFFFACHpWFf/8AH5J+H8q3T0rCv/8Aj8k/D+Vc1b4Ua09y&#10;vWlo33pPoP61m1paN96T6D+tY0viN6nwmmOlLSDpS13nGFFFFACN0rmicE5966U9K5yVcO49CR+t&#10;ctbob0tzaa5SC3RmIBIHTrVJ9YckiOMDHrzUVrbPeyZYnYvetaG2jhXCqB/WqXNPbQTUY6PUzftd&#10;7IcqrD6J/wDWo8u+kOTvH44rXA/Glp+zvuyeddEY39n3Up+dv++mqSPR/wC/IfoK1aSn7KPUXtJG&#10;JqEC28qqgwNvX8at6OQI5B71HrC4aJvUEUmkN88i+oBrKPu1LI1etO5rUUUV1nOFFFFABRRRQAUU&#10;UUAFFFFABRRRQAUUUUAFFFFABRRRQAUUUUAFFFFABRRRQAUUUUAFFFFABRRRQAUUUUAFFFFABRRR&#10;QAUUUUAFFFFABRRRQAUUUUAFFFFABRRRQAUUUUAFFFFABRRRQAUUUUAFFFFABRRRQAUUUUAFFFFA&#10;BRRRQAUUUUAFFFFABRRRQAUUUUAFFFFABRRRQAUUUUAFFFFABRRRQAUUUUAFFFFABRRRQAUUUUAF&#10;FFFABSGlpKAMvUbUwuLiPgjrj+dXLO5FzEG7jgipnRXQhuQeMVkKW068weYz69xWD9x36M0XvK3U&#10;2qKajbuRyKWtjMWiiimAUjdKWk7igDIkxaakCOFY5/A//XrXFZ2rw5RZB2OD9Kt2c3nW6N1OOfrW&#10;MNJNGktUmT1HOrPCyqcMRwakpK1auZmSYr6IkAs2O+Qf50ou7xPvRkn3Q/0rVJpD0rL2dtmVzX6G&#10;WdWlThoh+eKqvcl7nzlXac9PWr+pXLIRFH99v0qJNKZ1DSPgnrxmsZKTdkzWLilc0oZBLGHHQ1JU&#10;VvCIIlQEkD1qWupX6mAUUUVQBRRRQAUUUUAIelYV/wD8fkn4fyrdPSsK/wD+PyT8P5VzVvhRrT3K&#10;9aWjfek+g/rWbWlo33pPoP61jS+I3qfCaY6UtIOlLXecYUUUhoACK5664nl/3jXQnpWDfjbeyD1O&#10;f0rnrK6RtT3NXTQBaR46Y/rVqqWlPm0A/unFXa1h8KM5bhRRRVkhRRRQBnawuYUYdmxVXS3xdY7M&#10;MVo6ihktXA6gZFYsEnlTRv2BFcc9J3OiGsGjo+1A6UikMuRSjpXYc9haKKKACiiigAooooAKKKKA&#10;CiiigAooooAKKKKACiiigAooooAKKKKACiiigAooooAKKKKACiiigAooooAKKKKACiiigAooooAK&#10;KKKACiiigAooooAKKKKACiiigAooooAKKKKACiiigAooooAKKKKACiiigAooooAKKKKACiiigAoo&#10;ooAKKKKACiiigAooooAKKKKACiiigAooooAKKKKACiiigAooooAKKKKACiiigAooooAKKKKACiii&#10;gAqpqNt9ohyPvryKt009fWpkk1ZjTs7lDS7nzIzGfvL/ACrQFY0q/Yb9XH3GP6d62FIPNRTbtZ9C&#10;pLW6HUUUVqQFFFFAEN3H5tu6dyOPr2qlo0g2yR56cgVonng9Kyov9G1NlPRv61jLSSZpHVNGvVS9&#10;8/avkde+MVaFLWjV0QnZ3Mr/AImHv+lNZr9Rk5A/CtSVxHGWPQc81kAS6nKTnbGP0/8Ar1hJW0TN&#10;FK/QjhkaS9QykMcjOD/hW4OlZx0lQAUkYMOhNaEYIQBuTjkirpxcdxTaew+iiitjMKKKKACiiigA&#10;ooooAQ9Kwr//AI/JPw/lW6elYV//AMfkn4fyrmrfCjWnuV60tG+9J9B/Ws2tLRvvSfQf1rGl8RvU&#10;+E0x0paQdKWu84wooooAQVj6smLlT/eX9f8AOK2Kz9YQmNGH8JrGqrxNKekhmkPxIme4NadYmmye&#10;XdAdmGK2xSpO8bBUVpBmio5Z0hGXIFU5NXjX7iF/0rRyS3JUWzRppOMmsltVmkbCIB+GT/n8KZ5V&#10;5c8NuAPqcD8qj2ieyK5H1LV/qCqhRDlzxkdqyipU4Ixxx9K1bbSlQhpCGPoOlJqttuQSL1XrWM4y&#10;l7zNIyjF2RNplwJoAp+8nFW65+2uTbShuoPUVvRSLKgZeQa1pz5lYznHldx9FFFbmYUUUUAFFFFA&#10;BRRRQAUUUUAFFFFABRRRQAUUUUAFFFFABRRRQAUUUUAFFFFABRRRQAUUUUAFFFFABRRRQAUUUUAF&#10;FFFABRRRQAUUUUAFFFFABRRRQAUUUUAFFFFABRRRQAUUUUAFFFFABRRRQAUUUUAFFFFABRRRQAUU&#10;UUAFFFFABRRRQAUUUUAFFFFABRRRQAUUUUAFFFFABRRRQAUUUUAFFFFABRRRQAUUUUAFFFFABRRR&#10;QAUUUUAFJS0h7UAZ+rx7olfuDj8Ks2L+ZbRt3xj8uKbqC+ZaSA+mai0l90BH91jisdp+pe8S/RTd&#10;43bc8+lOrYgKKKKAENZWrKY5o5V/ya1qparHvtSR1BBrOavEuO5ajYOqsOhGRTj1FULa4K6fuxuZ&#10;Mj/P6VFFrCn76Ee4NLnSWocj6E+qvstSP7xxin6fGI7ZPU8k1Vvb2C5tyFbDjkcVLpVwGi8v+Jf5&#10;VCacx2fKaFFFFdBmFFFFABRRRQAUUUUAFFFFACHpWFf/APH5J+H8q3T0rCv/APj8k/D+Vc1b4Ua0&#10;9yvWlo33pPoP61m1paN96T6D+tY0viN6nwmmOlLSDpS13nGFFFFABUN3H5tu69yOPr2qakPSk1dA&#10;c2rGNgwHzA5H1rXuL9YoVK8s4yBWffw+TcMB0PIptrH9ouEVvmUdfpXDGTi3FHVJcy5iWC0lvm8y&#10;RiFPc960ItOgj/g3H1bmrKjaAPSl711Rgt2c7k2IqKnAAH0FOoorQkKRhuGKWimBiX1kYG3oMxk/&#10;lUdrdtbMMHKd1rdkxtOeneufKCSdxCpK9QB6VxzjyO8WdMHzK0jct7hLhNyHj0qUda5yKR4WDKSp&#10;71owaup4lG0+q9K0jVX2jOVNrY0qM81BHdwuflkU+2amBBrZNPYys0OoooqgCiiigAooooAKKKKA&#10;CiiigAooooAKKKKACiiigAooooAKKKKACiiigAooooAKKKKACiiigAooooAKKKKACiiigAooooAK&#10;KKKACiiigAooooAKKKKACiiigAooooAKKKKACiiigAooooAKKKKACiiigAooooAKKKKACiiigAoo&#10;ooAKKKKACiiigAooooAKKKKACiiigAooooAKKKKACiiigAooooAKKKKACiiigAooooAKKKQ0AMmT&#10;fGynoRis7RzhpV+hrUPINYiTi0vJmwSCSMD61hPRpmkVdNF6/hbYJIyQ6cjHpUlleC6Tnhx1FUv7&#10;RuJRmOEMv0JqrFO1vPvA2kHlelRzpSuiuS6szoaKjicSKGHII4p/eulO+piLUdwgkhdT0INSUh5o&#10;YGZo8n+sjPPQj+v9KvSW8b8sik+4rOth9n1J07HI/DrUmo3hBEMZO49SKwi0omrTctCteC3RikUZ&#10;L/U1JaadISrsxj7jHWrNjYCAB3GZD+lXhRGnd8zBzsrIRRwPanUUVuZBRRRTAKKKKACiiigAoooo&#10;AQ9Kwr//AI/JPw/lW6elYV//AMfkn4fyrmrfCjWnuV60tG+9J9B/Ws2tLRvvSfQf1rGl8RvU+E0x&#10;0paQdKWu84wooooAKQ0tFAFDU7cyxbwPmXnHtWZbTG3mDjp3HqK6BgCprCvbb7PMcD5W5X/CuWrH&#10;XmRvTaa5WbqOHUMOhpe9ZWmXe0iFz/u1qg5raEuZXMpLlYtFFFaEhTJHCKSxAA6k0pODWRezvdzi&#10;GPkA4+prOclFFJXEu7xrpvKiztPp1ar1jZfZkJPMhHJp1nZpbLxy/c1Z79amMHfmluVKS2iVLjT4&#10;7jJwVb1FZ0+nSwgsAGUdxW5g+tIy5Ug85olTjIIzaOa6jgZApQxB4OKu6YAl069sY/WtVoI2PKKf&#10;qK5403JXTNXNLRowBcyr0lcfiad9sm/56v8A99Vsmzhz/q1/AUxrGDGfLFV7OXcXPF9DIN1Mf+Wz&#10;/wDfVbloxa3iJ5O0c1gzKFmkUdAxFbtl/wAesX+6KdG/M0xVErJonooorrMAooooAKKKKACiiigA&#10;ooooAKKKKACiiigAooooAKKKKACiiigAooooAKKKKACiiigAooooAKKKKACiiigAooooAKKKKACi&#10;iigAooooAKKKKACiiigAooooAKKKKACiiigAooooAKKKKACiiigAooooAKKKKACiiigAooooAKKK&#10;KACiiigAooooAKKKKACiiigAooooAKKKKACiiigAooooAKKKKACiiigApDS0UANb261m29mJrmWR&#10;wCoc7c9+a0zSKoTpUON3cadhcADgVVvbMXCZAAkHRqt0hpuKasCdjL066MbeRJwRwtagxWdqdrwJ&#10;06j7w/rViwuRcxA/xDg/41nB2fKypa+8i1SUtITitiDH1AmC+V164B/pT9Lg82QzuMnPFLrCfNE2&#10;OeQf0q7YqFtYsdCua5ox/eM2b9wnHFLRRXSYhRRRQAUUUUAFFFFABRRRQAUUUUAIelYV/wD8fkn4&#10;fyrdPSsK/wD+PyT8P5VzVvhRrT3K9aWjfek+g/rWbWlo33pPoP61jS+I3qfCaY6UtIOlLXecYUUU&#10;UAFFFFABUN1brcxFTweoPoamopNXVmGxzUiNC5UjDKa2NPvROm1/9YB+dLf2QuE3Lw46e9Y4LRSd&#10;1dT+INcetKXkdGlRHSUnpVOyv1nG1uJPT196udc11xlzK5g1Z2ZBeSmG2Zu/aqWkW+S0p+gp+ssf&#10;LRPU5qzp6BLWMDuM/nWW9Sxe0SxS0UVuZhSNwCaWmTNtiY+gJpPRAZWnc3jH2J/WtcCsnRlBkdvQ&#10;AVrVlS0iaT3FpG6UtIwyK1Zmc9cj/SJf941tWP8Ax6x/SsS64nk/3z/OtnTjm0j+lctL42dE/hRa&#10;ooorrOcKKKKACiiigAooooAKKKKACiiigAooooAKKKKACiiigAooooAKKKKACiiigAooooAKKKKA&#10;CiiigAooooAKKKKACiiigAooooAKKKKACiiigAooooAKKKKACiiigAooooAKKKKACiiigAooooAK&#10;KKKACiiigAooooAKKKKACiiigAooooAKKKKACiiigAooooAKKKKACiiigAooooAKKKKACiiigAoo&#10;ooAKKKKACiiigApD2paKAGuoYYI4PFY4zp95/wBM26/StmqmpW3n25I++vIrKae6Ki+jLIO7p0xS&#10;9MVQ0q582Mxk8rx+FXyP5VcZKSuhNWdijq4/cL/vD+RqxZNutosf3abqEYe0f6ZqPSZC1vtPVTis&#10;tplbxL1FFFbkBRRRQAUUUUAFFFFABRRRQAUUUUAIelYV/wD8fkn4fyrdPSsK/wD+PyT8P5VzVvhR&#10;rT3K9aWjfek+g/rWbWlo33pPoP61jS+I3qfCaY6UtIOlLXecYUUUUAFFFFABRRRQAlU76xFwNy8O&#10;O/rV2kxUtKSsxp21RzbBonwQUdT+IrUsdREoCScP0B9amvLJbkZ+6w6GsaWF4GKuCD2PrXLaVJ+R&#10;0K1RWe5f1jnyfx/pV+0/49o/90VhPO8qKrHdtzg962rBw1smD0GKunK8iJRaiizRRRXSYhUN5/x6&#10;y/7pqaorpd1vIP8AZNJ7DW5S0YfLKfcVpVl6K3zSr7A1qVnS+Eqp8QUjdKWkNakHP3oxdSD/AGq1&#10;9NObSP8AH+dZV+MXkn1rT0z/AI9EH1/nXLT+Nm8/hRcooorqMAooooAKKKKACiiigAooooAKKKKA&#10;CiiigAooooAKKKKACiiigAooooAKKKKACiiigAooooAKKKKACiiigAooooAKKKKACiiigAooooAK&#10;KKKACiiigAooooAKKKKACiiigAooooAKKKKACiiigAooooAKKKKACiiigAooooAKKKKACiiigAoo&#10;ooAKKKKACiiigAooooAKKKKACiiigAooooAKKKKACiiigAooooAKKKKACiiigApCMilooAxrgGxv&#10;xIo+Rv8AJrWjYOAwOQeRVe/g+0W7AfeHIqHSbjehjbhl6D2rBe7K3Rmj96N+qL0ihkIPIPBFZemN&#10;5N08bcZ4/EVqtzxWReg21+sg6HmiejUgj1RsA0tNRgygjpS962RmLRRRTAKKKKACiiigAooooAKK&#10;KKAEPSsK/wD+PyT8P5VunpWFf/8AH5J+H8q5q3wo1p7letLRvvSfQf1rNrS0b70n0H9axpfEb1Ph&#10;NMdKWkHSlrvOMKKKKACiiigAooooAKKKKACop7dJ0KsMg1LRSeobGHdadJAdy5dPX0qvDM8TZRip&#10;royKqXGnRT8gbWPcVzSpdYm0anSRXg1YHiVdvuvSr8c6SjKuGHsayJ9NlhPTevtVUEoe4b+VQqko&#10;aSRXJGWqZ0uaQ/MKw4tQuI+j7h6MM1OusOPvRqfpxWvtY9SPZy6DbQ/ZtQKeuV/rWuvNYFxcefOJ&#10;Auwj3/8ArVcXWGAwYsn13f8A1qiFRR0KlBvVGrSGss6w/aMD6nNRtq8xHCoP8/WtfaxI9nIj1Af6&#10;bJ+H8q0NKObVfxrJllaaQu2Nx64rW0r/AI9vxNY0nebZpPSCRdooorsOcKKKKACiiigAooooAKKK&#10;KACiiigAooooAKKKKACiiigAooooAKKKKACiiigAooooAKKKKACiiigAooooAKKKKACiiigAoooo&#10;AKKKKACiiigAooooAKKKKACiiigAooooAKKKKACiiigAooooAKKKKACiiigAooooAKKKKACiiigA&#10;ooooAKKKKACiiigAooooAKKKKACiiigAooooAKKKKACiiigAooooAKKKKACiiigAooooAKQ9qWig&#10;BDzWPcqbK8Eqj5Cc/wCNbNVr63E8DAfe6isprmVyouxMhDgMDkEZzVXU4PNtyR1TmotJud6mJuq9&#10;PpWg2GGD3o+OIfCynpc3nQBSclePwq7WPC32G9KHhWrYXoKKb0sxyVncWiiitSAooooAKKKKACii&#10;igAooooAQ9Kwr/8A4/JPw/lW6elYV/8A8fkn4fyrmrfCjWnuV60tG+9J9B/Ws2tLRvvSfQf1rGl8&#10;RvU+E0x0paQdKWu84wooooAKKKKACiiigAooooAKKKKACiiigBMVHJbxy/eQN9alpDStcCjJpULH&#10;gsnsDUR0Yfwy/mtaZB+tANZunF9C1OS6mV/Y7f8APYflR/Yzf89R+Va1JR7KHYftJGWNHI6zfp/9&#10;enjR17yH8OK0cH1oo9lHsHPIpLpUI67mH1q1DAkC7UGB9akoqlFLYhtvcKKKKsQUUUUAFFFFABRR&#10;RQAUUUUAFFFFABRRRQAUUUUAFFFFABRRRQAUUUUAFFFFABRRRQAUUUUAFFFFABRRRQAUUUUAFFFF&#10;ABRRRQAUUUUAFFFFABRRRQAUUUUAFFFFABRRRQAUUUUAFFFFABRRRQAUUUUAFFFFABRRRQAUUUUA&#10;FFFFABRRRQAUUUUAFFFFABRRRQAUUUUAFFFFABRRRQAUUUUAFFFFABRRRQAUUUUAFFFFABRRRQAU&#10;UUUAFIwyKWigDGuVNjfLIv3Sc4/nWupDKCDlSM1V1KDzbZiOq803SpvNg2nqvFYR0lbuaPWNxuqW&#10;xkj8xRyvX6U+wu/PiCk/OvBB6n3q2QGBB6Vm3GmMsheBtvfGcUSTjLmQk01ZmmOaKyFvri1IEyEj&#10;3Fasb+YisBgMM1cZqRLjYfRRRWggooooAKKKKACiiigBD0rCv/8Aj8k/D+Vbp6VhX/8Ax+Sfh/Ku&#10;at8KNae5XrS0b70n0H9aza0tG+9J9B/WsaXxG9T4TTHSlpB0pa7z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kJxQAjjKkdjWVp&#10;h8m8kjPuPyrWNZLnydWB7E/0rGe6kXHqjWzRkVBdRedCVBKsOQR61Usr5vM8qbh+mf6VTlZ6iUbi&#10;6wP3cf1q5aMGt4yP7opLm3FzCVPGehHY1mo9xp5KldyD8qh+7LmKXvKxsHFNLqoySB7k1lNqE8/y&#10;xx4PqBmlTTZ5TmV8fU5NHtL/AAoXLbdmosiv91gfoacDmsqXS3j+aOTJHpxTrTUCriKcbW6bjTU3&#10;f3kDj1RqUUgpa2I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QnFAC0UgOfpS0AFFFFACGsrU0Mdwkw6DitamugcYIyKiUeZF&#10;RfKygNXj28o2apTu97LvSM4HcCtf7FD/AM8k/wC+RT1iSMYUBR6AVnySlo2UpJbFTT7wzgo/31/W&#10;ruAeay7f5dVYDoSR+lajH5adN3WopKz0DA+lQXN3HbDLnn0HU1mRPc3cjFJG4OcbsYqxDpbM26Zt&#10;3tS55PZDsluRvf3FySIo8D1AzVa684kecvzdmxW6saxgKowB2FJLEkyFWGQaUqbktWNTS2RT0u7M&#10;qGNuWUdfUVoZrGtoHt79VIOBnn1GK2Rg1VNu2oppXuhaKKK2MxD0rCv/APj8k/D+Vbp6VhX/APx+&#10;Sfh/Kuat8KNae5XrS0b70n0H9aza0tG+9J9B/WsaXxG9T4TTHSlpB0pa7z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NR3EwgiZz0HNZQlu70kx/KvscYrOU1E&#10;pRubG73FRNdxISGkUfjWculzScySgn161MmjL/FIx+nFTzTeyK5YrdkkuqwKOCXPsKqSanLLkRLt&#10;AHJ6kVdTTYEP3Nx9zmpZIQ0LxqAMgjAGKTU2tWF4rZEOlyeZbZJ3HJ5/z9auVk6dci3dopPlJP61&#10;rA1UHdWJkrMWiiitSQoopDQAtRzyrDEzscAc081laqxeeOIcA4P64rOcuVFRV3YNLQy3LzN9fxNa&#10;cjhEYt0AzTLeFYIlVegGKpapdYHkryx61PwRK+KQzR8l5D24rUWq9hb+RAoP3jyatU6atFEyd2FF&#10;FFakiYpaKKACiiigBD0rCv8A/j8k/D+Vbp6VhX//AB+Sfh/Kuat8KNae5XrS0b70n0H9aza0tG+9&#10;J9B/WsaXxG9T4TTHSlpB0pa7zjCiiigAooooAKKKKACiiigAooooAKKKKACiiigAooooAKKKKACi&#10;iigAooooAKKKKACiiigAooooAKKKKACiiigAooooAKKKKACiiigAooooAKKKKACiiigAooooAKKK&#10;KACiiigAooooAKKKKACiiigAooooAKKKKACiiigAooooAKKKKACiiigAooooAKKKKACiiigAoooo&#10;AKKKKACiiigAooooAKKKKACiiigAoopN1AC0UlAOaAFooooAKQnFLRQAUlDHFVZ9Rih4zuYdlOal&#10;tLcaTexaBpGYKOSB9aymv7i5O2FCo9uaF02ac5lkwfzrPnv8KK5O5piVT/EPwp2c981mnRv+mv8A&#10;47/9eo/sN1B9yTI9iaOaS3Qcq7mvQOvSskXtzbf6xMj1I/rVq31KKbC/cb0J/rTVSLE4tF2ikByK&#10;CcVoSLSGqV1qSQ5VfnYelVN13e9Mqp/4CKzc7aLUtRvuaUt1FD95wPbPNVZNYjHCIzfXimxaQmMy&#10;OWPovSpgLW17IpH51Lc35DtFeZTIuNRYZBWP17VqW8KwIEXoB+dEUyTJuQ5FAnQPtLqG9M1UYpa3&#10;E22S0UgNAOa1IFpDS0lAFK8sFuMkHa/971qos9xYMFdSye/+NbFNddwwenvWUoX1Whal0ZDaXqXQ&#10;wvDAcg1ZrIth5WpsoxjJH6VrDtTg7rUUlZ6C0UUVoSIay9WjIZJR261q1FcRCaFkboaiceZFRdmM&#10;guBLbhxxxVDT0+03Tyvzg5xUUErW3nQPwGBH0NWtFI8uQZ5BrBPmaTNGuVNo0RS0UV0mIUUUUwCi&#10;iigAooooAQ9Kwr//AI/JPw/lW6elYV//AMfkn4fyrmrfCjWnuV60tG+9J9B/Ws2tLRvvSfQf1rGl&#10;8RvU+E0x0paQdKWu84wooooAKKKKACiiigAooooAKKKKACiiigAooooAKKKKACiiigAooooAKKKK&#10;ACiiigAooooAKKKKACiiigAooooAKKKKACiiigAooooAKKKKACiiigAooooAKKKKACiiigAooooA&#10;KKKKACiiigAooooAKKKKACiiigAooooAKKKKACiiigAooooAKKKKACiiigAooooAKKKKACiiigAo&#10;oooAKKKKACkNBqteXi2yju56AVLaS1GlcsFgo54FV5NQgizlsn2rPVLnUDydqfkKtRaTEg+fMh/I&#10;VlzSl8KLtFbjH1lP4UJ+pqM6nKeViH61ox28cf3UUfQVJtGOlO03uwvHsZX9pzdTGPwBp0esYPzo&#10;QPUGtPaPSorm3SaNgyjODg0NTXULxfQdDMk6B0OQakAxWZo5OJVzwCK081cXzK5ElZ2A1TudSjgy&#10;oO9vQU7UN5tmKHBHJ+lULGKAxGWQ5IPRu1RKTTsi4xW7FMl1qHA+VDx6D/69WYNKjTlyXPoelMfV&#10;o1GI0LY6E8CohPeXP3AUU9wMfqaz92/dlPm9DUBSFQOFFKHV+hBHrmsxdKlkOZJRn8zTLMi1u3Qt&#10;hBkHPFXztPVWJ5U9mbFBFUrbUVnm8vbgdjnrVtnCrliAO5NaKSZDVgKgjBwfrWff2MawtIg2kdh0&#10;NWvt1uTjzBUN/dRNauFdST0waidmmVG6ZJpshktkyckZGfWrLcqap6WpFqOO5q5g4xVw+FCluYtk&#10;0cUz+cAGHqOhq7/asIOPmb6Cqt/EovkGPlbGavLp0GAPLFYQ5k2l0LfLuylc3kl5II4MhT1I4zUk&#10;ekAjMjk+wq9FbRw58tQuak/GrVO+stRc3RGN9nurdmjjDFW7intpjrEXLkyddorRlu4oThnCn0zU&#10;J1S3H8RP4UuSK3Y+aXYqw6o0cW11LMvfNI+pzlSyoFUd8GpW1K3Jz5RJ9doqO6u0vYdiDa4IOD3q&#10;G/7xSV90X7Oc3EIcjBNT9etY9vftaKsbx4A/A1JcasHTbErBjxk9q0VRJambi7mpjHSjNY8F9NbS&#10;bZslT/e6irEmrRAfKrMe3GBVe0iPkZFj/ib/AI/0rVHasrT42uLlp26Dp9a1QKVPa4p72FooorYg&#10;KQ0tIaAKGp2vmL5qjLL1HqKg0iQCZlP8Qz+Vax+YYrIuITY3Syr9wn8q55RtJSRrGV1ys16WmIwI&#10;GOlO71uZC0UUUwCiiigAooooAQ9Kwr//AI/JPw/lW6elYV//AMfkn4fyrmrfCjWnuV60tG+9J9B/&#10;Ws2tLRvvSfQf1rGl8RvU+E0x0paQdKWu84wooooAKKKKACiiigAooooAKKKKACiiigAooooAKKKK&#10;ACiiigAooooAKKKKACiiigAooooAKKKKACiiigAooooAKKKKACiiigAooooAKKKKACiiigAooooA&#10;KKKKACiiigAooooAKKKKACiiigAooooAKKKKACiiigAooooAKKKKACiiigAooooAKKKKACiiigAo&#10;oooAKKKKACiiigAooooAKKKKAGOwVCT0AzWRax/brtpJOVHOP5VLNqDyxunksNwIzUdldNaRsvks&#10;xJznFczak0apWRrjC/SlyKzv7Ucn/UNij+1H/wCeLf5/CtuZInlZolgBknFULjVkRtqDeR3zxUFz&#10;fSzxlFjZc96jtZVtxzAWb+9WUpt7FKNtWTJq53jzI8L6j/Cr/nK8LOpyMZzWfcXYuEKtbsPQjtVe&#10;KWWKKSPY21hge1LnafkHKmWtHH+tP0/rWkMYrIs7prVGXyWJJzmp/wC1H/54tVQklGwpRbbL7gOp&#10;HtWDbWzTy+WDtxyw+n/66vnVG/54tVW3maC4eTy2O7PGKmdpNFQukzThsooANqDPqetVrzUGjk8u&#10;IBn7nFB1NyP9SwqpaymGVpHiZ2olJbREk92S/aryEbnBK98jp+VEUEN+5YM0bHllNTHUmIwbdqpF&#10;mScSxRsgznH+RUPz1KXloB/0G7OFzt6Z+lTLb3F+2ZCUT3/pU39onvbsT60v9pkf8sGpqKWlwu+i&#10;I7mygtosksT2weTUNpYNcjc3yx+vrReTPdMp8plCg8f5FWV1EqABAwxStFvyHdpF+JFijCLwBT8i&#10;s7+1G/54tS/2o/8Azxb/AD+FdClFLQy5WRauNk0bj6VpxsCikdCOKyru6N1HjyWDDkGnW99JBEEa&#10;JmI71mpJSZTi3FGtWfqd2YQEQ4dh2pv9qNj/AFDVVnmaa5WUxMAuOKcp3Wgox11J7fSt4DTMSTzt&#10;BqaXTITG20YbscnimDVG7QNSf2m5/wCWDVPu2K94pW9o9yXAwpX1pkkUkJwyMuO+OKs2ty0DSExM&#10;d5zU/wDaTH/l3as+SLRfM0x9jOt3HtkVWdeoIz+NWlt4kYFY1U9iFrG3vHceZFGyjPSrv9psP+WD&#10;VpCStaW5nJO+hauYkkiJZQ2ATzWVZWYu2YltqjqB1q0dSZgQYHx0qtZTvaO58tiG7UpWchq6TNiO&#10;NYVCqAqjtT85rO/tR/8Ani1Ph1BpZVQxMM962UlsjNxe7L9FIDwKWtCQooooAKjnhWeNkYZBqSik&#10;1cNitZZRDG3VDjPqOxqzSYGc4paErBuFFFFMAooooAKKKKAEPSsK/wD+PyT8P5VunpWFf/8AH5J+&#10;H8q5q3wo1p7letLRvvSfQf1rNrS0b70n0H9axpfEb1PhNMdKWkHSlrvO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xmlooAKKKKAC&#10;iiigAooooAKKKKACiiigAooooAKKKKAEPSsK/wD+PyT8P5VunpWFf/8AH5J+H8q5q3wo1p7letLR&#10;vvSfQf1rNrS0b70n0H9axpfEb1PhNMdKWkHSlrvO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9Kwr//AI/JPw/lW6elYV//AMfkn4fyrmrfCjWnuV60tG+9J9B/Ws2tLRvvSfQf&#10;1rGl8RvU+E0x0paQdKWu84wooooAKKKKACiiigAopMiloAKKKKACiiigAooooAKKKKACiiigAooo&#10;oAKKKKACiiigAooooAKKKKACiiigAooooAKKKKACiiigAooooAKKKKACiiigAooooAKKKKACiiig&#10;AooooAKKKKACiiigAooooAKKKKACiiigAooooAKKKKACiiigAooooAKKKKACiiigAooooAKKKKAC&#10;iiigAooooAKKKKAE3D1o3D1rnvtMv/PV/wA6PtUv/PV/zrm9ujf2TOh3D1oyK577VN/z1f8AOj7V&#10;L/z1f86PbRD2T7nQ5FGRXPfaZf8Anq/50faZf+er/nT9suweyfc6HIoyK577TL/z1f8AOj7TL/z1&#10;f86PbLsHsn3OhyKMiue+0y/89X/Oj7TL/wA9X/Oj2y7B7J9zocijIrnvtMv/AD1f86PtMv8Az1f8&#10;6PbLsHsn3OhyKMiue+0y/wDPV/zo+0y/89X/ADo9suweyfc6HIoyK577TL/z1f8AOj7TL/z1f86P&#10;bLsHsn3OhyKMiue+0y/89X/Oj7TL/wA9X/Oj2y7B7J9zocijIrnvtMv/AD1f86PtMv8Az1f86PbL&#10;sHsn3OhyKMiue+0y/wDPV/zo+0y/89X/ADo9suweyfc6HIoyK577TL/z1f8AOj7TL/z1f86PbLsH&#10;sn3OhyKMiue+0y/89X/Oj7TL/wA9X/Oj2y7B7J9zocijIrnvtMv/AD1f86PtUv8Az1f86Pbx7B7J&#10;9zodw9aMiue+1Tf89X/Oj7VL/wA9X/Ol7eIeyfc6HIoyK577TL/z1f8AOj7TL/z1f86ftl2D2T7n&#10;Q5FGRXPfaZf+er/nR9pl/wCer/nR7Zdg9k+50ORRkVz32mX/AJ6v+dH2mX/nq/50e2XYPZPudDkU&#10;ZFc99pl/56v+dH2mX/nq/wCdHtl2D2T7nQ5FGRXPfaZf+er/AJ0faZf+er/nR7Zdg9k+50ORRkVz&#10;32mX/nq/50faZf8Anq/50e2XYPZPudDkUZFc99pl/wCer/nR9pl/56v+dHtl2D2T7nQ5FGRXPfaZ&#10;f+er/nR9pl/56v8AnR7Zdg9k+50ORRkVz32mX/nq/wCdH2mX/nq/50e2XYPZPudDkUZFc99pl/56&#10;v+dH2qX/AJ6v+dHtl2F7JnQ5FYV//wAfkn4fyqP7TN/z1f8AOmMxdtzEkn1NZVKimrGkIcrErS0b&#10;rL9B/Ws2tLRusv0H9aml8Q6nwmmOlLSDpS13nIFFFFABRRSUAB6VnahflD5cZ57mptQvPsybV++3&#10;T296xc5JJ6965qs7aI2pwvqy1BqEsT/MS6n161rwTpOu5SD9K56nw3D27hkJx6etZQqtaM0lTT2O&#10;joqtaXiXKZHDDqKsd67U7q5y2sLRRRTAKKKKACiiigAooooAKKKKACiiigAooooAKKKKACiiigAo&#10;oooAKKKKACiiigAooooAKKKKACiiigAooooAKKKKACiiigAooooAKKKKACiiigAooooAKKKKACii&#10;igAooooAKKKKACiiigAooooAKKKKACiiigAooooAKKKKACiiigAooooAKKKKACiiigDmaK1f7Hj/&#10;ALz/AJj/AAo/seP+8/8A30P8K4PYyOv2sTKorV/seP8AvP8A99D/AAo/seP+8/8A30P8KPYyD2sT&#10;KorV/seP+8//AH0P8KP7Hj/vP/30P8KPYyD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Y/wo9j&#10;IPaxMqitU6PH/ef/AL6H+FZ1xEIJ2QZIHr+FTKm4rUqM1J6EdaWjdZfoP61m1paN1l+g/rVUviJq&#10;fCaY6UtIOlLXecgUUUUAITiorm4WCIse3QU92CqxJwB3rDvLprqXPRBwBWVSfKi4R5mRSytPKzv1&#10;P6U2iivPbbdztSSWgUUUUAKrtGwZSVYelbFlfC4G1vlkH61jUAlSGBII7jtWkJ8hEoKR0uaWs+yv&#10;xOAkhAf+dXwa74yUlc42mnZi0UUVQ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PSsK/8A+PyT8P5VunpWFf8A/H5J+H8q5q3w&#10;o1p7letLRvvSfQf1rNrS0b70n0H9axpfEb1PhNMdKWkHSlrvOMTHNBoNUNSvPKUxr94jn2qZS5Vd&#10;jS5nYr6ld+axiQ/KOpHeqNA6c9aK86cnJ6nbFcqCiiipKCiiigAooooAM4II6j0rWsL8SYjkPz9i&#10;e9ZNHOc5xVwk4siUVI6QdTS4xVCwv/NAjfiQdz3q/nmu+MlJaHG00xaKKKs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elYV//AMfk&#10;n4fyrdPSsK//AOPyT8P5VzVvhRrT3K9aWjfek+g/rWbWlo33pPoP61jS+I3qfCaY6UUDpTZZFiQu&#10;xwF5ruZxkN3dC3jLH73YVhu5dyzHLNyTUlzcG5l3Hp2HpUVcFSfM9DrhHlQUUUVkahRRRQAUUUUA&#10;FFFFABRRRQAAkHIOCO4rZsL37Qm1uJB1Hr71jU5HaN1ZThgeK0pzcGROPMjpKKr2d0tzHkfeH3h6&#10;GrFegmmrnFZo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HpWFf/APH5J+H8q3T0rCv/APj8k/D+Vc1b4Ua09yvWlo/3pPoP61m1paP9&#10;6T6D+tYUviN6nwmmTgDNYt/efaJNin5F/U1Z1K82gwp94/ePpWXWlWp0RnTh1YUUUVzHQFFFFABR&#10;RRQAUUUUAFFFFABRRRQAUUUUAS285t5Qw6dx6it2GVZlDKcqRXO1b0678iQIx+Ru/pW9KfLozGpC&#10;+qNuikFLXcc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h6VhX/8Ax+Sfh/Kt09Kwr/8A4/JPw/lXNW+FGtPcr1YtLkW0Up/jbGP1qvRXInyn&#10;S1zBksSxOWPU+tFFFK47BRRRQMKKKKACiiigAooooAKKKKACiiigAooooAKD0oopAa2mXfmL5bH5&#10;lH5ir9c5HK0MiuvUGt+CUTRq46EV30p8ysclSNnclooorc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9Kwr/AP4/JPw/lW6elYV//wAfkn4fyrmr&#10;fCjWnuV6KKK4zrCiiigAooooAKKKKACiiigAooooAKKKKACiiigAooooAKKKKAA9Ku6VceVJ5TdG&#10;6exqlRkggg4I5zVRfK7kyXMrHSilqvZTi4hDZ56Ee9WK9JO6ucT00Ciiim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sK/8A+PyT8P5VunpWFf8A/H5J&#10;+H8q5q3wo1p7leiiiuM6wooooAKKKKACiiigAooooAKKKKACiiigAooooAKKKKACiiigAooopAXN&#10;Mn8qYoej9PrWyOlc2CQQR1HSt+1mE0St6iuyjL7Jy1F1JqKKK6jEKKKKACiiigAooooAKKKKACii&#10;igAooooAKKKKACiiigAooooAKKKKACiiigAooooAKKKKACiiigAooooAKKKKACiiigAooooAKKKK&#10;ACiiigAooooAKKKKACiiigAooooAKKKKACiiigAooooAKKKKACiiigAooooAKKKKACiiigAooooA&#10;KKKKACiiigAooooAKKKKACiiigAoopCQKACjmoZbqKHO9wD6ZqnJq6r9xS3uahzS3KUWzSpCwrI+&#10;23VxwgIH+yv9aP7PuZxmRsf7zZqPadkVyW3ZpNdQIcGRcj3qM6lbg/f/AENVl0b+9L+Qp40eIHJZ&#10;jReb6BaPcnGowMP9Zj8DVeXV1VsIhYepOKp3sEcMwjiyW7jPetC006OOP51V3PqOBWalOTsirRWp&#10;X/tg/wDPL/x6nLrC/wDPM/gau/ZIf+eSf98002EB6xLV8s+4rw7Fb+2F/wCebfnTTrPpF+v/ANar&#10;a2MC/wDLJfx5qVII0+6ij6Clyz7ivDsZf9qzv9xF+mM003V638Lr9ErZwB2owD2p8j6sOZLoYn2i&#10;9XJPmY/3KmttWYECUZH94Vqke1VbqwS4HQK/ZhRySjqmHMnuieORZQGVsg9xT81hjz9Ol74/Q1pW&#10;t9HOOu1+4pxqX0YpQtqi3RRRWxAUUUUAFFFFABRRRQAUUUUAFFFFABRRRQAh6VhX/wDx+Sfh/Kt0&#10;9Kwr/wD4/JPw/lXNW+FGtPcr0UUVxnWFFFFABRRRQAUUUUAFFFFABRRRQAUUUUAFFFFABRRRQAUU&#10;UUAFFFFABWlpE2C8Z6dRWbUkEvkTI/YHn6d6uEuVmc1dHQg5paavQU6vROMKKKKYBRRRQAUUUUAF&#10;FFFABRRRQAUUUUAFFFFABRRRQAUUUUAFFFFABRRRQAUUUUAFFFFABRRRQAUUUUAFFFFABRRRQAUU&#10;UUAFFFFABRRRQAUUUUAFFFFABRRRQAUUUUAFFFFABRRRQAUUUUAFFFFABRRRQAUUUUAFFFFABRRR&#10;QAmOaWkqCW9hgbDuAfSk2luFr7E9Gc1WXUbdv+WmPwNSC6ib7siH8aXMmOzJqKaGB6EH8aXI9adx&#10;C0U3PvRmi4DqKaTjqQKhlvYYusi59OppNpbjtcn60hYL1rOl1ftGufc8VXAudQbHO31PArN1F0LU&#10;Huy7canHFwp3t6CqTXVzeHCZ2+ijj86uW+mRxnLjzD79KuBQowAAKXLKe7sHMo7IyotIdsGR8Dvj&#10;k1dg0+GPnZu925q1wRQPrVRpqJLk2AAHAHFGBS0hrUkWq93cC2iZj9APenzTpChLtgVi3Nw17MM/&#10;KOg9qynPl0NIRuyfTIDPKZn5APH1rXAxUcEaxRKqjAFS04R5UTJ3YmM0YpHYKCScAdzVOLUDPc+W&#10;i5Xu1U2loKxeopBS1QgooooAKKKKAGSRrIpVgCD61l3WmNEd8XI6471rHHekOCKzlBSKUmjKttTa&#10;MhZuR/e71pxSLKu5SCD3FQXVjHcZJGG/vCs1o7jT3ypOD3HINZ3lDfYuyltubtJWbDq6nAlUqfUV&#10;aS/gbpIPx4rVTiyHFosZPpRk+lRfa4v+eif99Cj7XD/z0T/vqnzIVmS5PpRUX2uEf8tF/Omm/gH/&#10;AC0U0cyCzLFFVDqVv/z0/Q0xtWgHTcfwpc8R8rLtLUcb+agYdDUlUtSQooopgIelYV//AMfkn4fy&#10;rdPSsK//AOPyT8P5VzVvhRrT3K9FFFcZ1hRRRQAUUUUAFFFFABRRRQAUUUUAFFFFABRRRQAUUUUA&#10;FFFFABRRRQAUHpRRQBuafL5tshJ5AwatVlaLJzKn/Ah/X+latejB3jc4ZKzsFFFFaEhRRRQAUUUU&#10;AFFFFABRRRQAUUUUAFFFFABRRRQAUUUUAFFFFABRRRQAUUUUAFFFFABRRRQAUUUUAFFFFABRRRQA&#10;UUUUAFFFFABRRRQAUUUUAFFFFABRRRQAUUUUAFFFFABRRRQAUUUUAFFFFABRRRQAUUUUAFFFFABS&#10;HilqC7uBbws56jpSbsrsNyrqN+Yv3cZ+fufSq9vpjzgO5KA8+9GnW/2iVpHOQDnnua2Melc8V7T3&#10;pGrfJojOOjJjh2/Go20dh92UfRhWrg+tHTvWnsok88jGbSp16bT9DSCzu06BvwetofWip9kug/aM&#10;xvJvf+mh/wCBUnkXp7sP+B1tYo6Cj2a7h7TyMf8As25k+8w/FqkTRscvJ+CitQUGn7OIudlaHT4Y&#10;Tnbk+rGrIAHailrRJLYhtsKKKKoAooooAKgublbaMs3XsPWpjWNqzH7SFPQDis5ycY6FwXM7DAJd&#10;RmJJ+X17D6VPeWUVvbkjhwRznrTItSEMQVIQCP8Aap8Ya4cSXUiqo6JnFcycWvM1d16GhbE/Z489&#10;dozTpJVhQszAD3qlPqiJxF8x/QVVjhn1BtzH5fX0+lbOpbSOrI5erG3l81y20ZWP07mm2t21qWIU&#10;NnrWtbWaW64A59T1NSNDE3VFP1FT7OTd7j50tLFD+2R/zzP50DWef9Wfzq6bSA/8sk/75qGbTYZF&#10;O1QjdiKbVRdRJw7DrfUI5yQDtb0NWgc1zs0LwSFG6j0rfg/1a/Nu+Uc+vvVU5uWjFOKWqJKKKK2M&#10;wooooAKaUDDBAI96dSGgCnLpkLnIBQn0qFtGXtKR9RmtLFLWbpxZam0Zf9jf9Nv/AB3/AOvQdG/6&#10;bZ/CtSkPtS9nEfPLuZg0Yf8APUn8Kd/YyDrI36Voc0uCetP2cewueRnjSIs/eY/jTbjTI44WZS2Q&#10;M9a06bIMowPcYqXTVthqbuUtIk3W5Xup/T/OavVlaO2JJF9Rn/P51q06bvEmasxaKKK1JEPSsK//&#10;AOPyT8P5VunpWFf/APH5J+H8q5q3wo1p7leiiiuM6wooooAKKKKACiiigAooooAKKKKACiiigAoo&#10;ooAKKKKACiiigAooooAKKKKALOnyeXdJ6Hitwe9c2rbHVvQg10atkA+orroPSxy1VZjqKKK6jEKK&#10;KKACiiigAooooAKKKKACiiigAooooAKKKKACiiigAooooAKKKKACiiigAooooAKKKKACiiigAooo&#10;oAKKKKACiiigAooooAKKKKACiiigAooooAKKKKACiiigAooooAKKKKACiiigAooooAKKKKACiiig&#10;AooooAKytYf/AFa9jzWoaydYP79P93+tY1NYlw3NC0iEdui4xxz9anpFHFLWkdkQ2FFFFUAUUUUA&#10;FFFFABRRRQAUUUUAFFFFABRRRQAVWu7NLr73DDo1WaKTV1ZjTtqY7aRNk4ZSPypV0aQ/ekAHtWti&#10;lrL2US+eRSh0yKPBYF29Wq2qhegxTqK0SS2Ibb3YUUUVQgpDS0UAZ+qQB4d4HzL/ACp+lzebbgd0&#10;+X/CrM0fmQsnqCKytKl8u4aM/wAQ/WsH7s0+5otY2NmikHSlrczCiikJxQAtFFFABRSGo5J0jYKz&#10;AFugNAEtFJS0AFFFFABSHoaWkPQ0AY2kf8fTf7p/mK2R3rI0kZmc+i4/Wtcd6xpfCaT3FooorYzE&#10;PSsK/wD+PyT8P5VunpWFf/8AH5J+H8q5q3wo1p7leiiiuM6wooooAKKKKACiiigAooooAKKKKACi&#10;iigAooooAKKKKACiiigAooooAKKKKAA1v2T+ZbRt7YrAPatnSTm1A9DXRRetjCrsXaKKK7TmCiii&#10;gAooooAKKKKACiiigAooooAKKKKACiiigAooooAKKKKACiiigAooooAKKKKACiiigAooooAKKKKA&#10;CiiigAooooAKKKKACiiigAooooAKKKKACiiigAooooAKKKKACiiigAooooAKKKKACiiigAooooAK&#10;KKKAEHesnWR+9jPtWsazdZTKxt7kf5/Ksqnwlw3NFeVFOqCyfzLWNvap60WxDCiiimAUUUUAFFFF&#10;ABRRRQAUUUUAFFFFABRRRQAUUUUAFFFFABRRRQAUUUUAFFFFACHpWDdoYbtsZBzuGPet41k6vEUd&#10;JRn0/GsKqurmkHqKurugAePJ9c4qRdZjPVGH0xUbXv2h440jU5PzFhmr32ODr5S/lUx5nsxvlW6K&#10;x1ePHCMT6Unn3V2wCJ5SepHP61eWJF6DFPGO1acsurIulshEBCgE5IHWnUUh6VoSA71k3zb9SjX+&#10;6VH65rW6Cslxv1bHoR/KsqnRFw6msv3RS01RinVqQFFFFMAprnCN9KdUN2+y3lP+yaT2Az9I5aU/&#10;T+tao6Vn6OuIGb1atAVnT+FFz1YtFFFakCHpWFf/APH5J+H8q3T0rCv/APj8k/D+Vc1b4Ua09yvR&#10;RRXGdYUUUUAFFFFABRRRQAUUUUAFFFFABRRRQAUUUUAFFFFABRRRQAUUUUAFFFFABWro7funHv8A&#10;0rKNaOin5pR7CtaXxGVT4TVooor0DkCiiigAooooAKKKKACiiigAooooAKKKKACiiigAooooAKKK&#10;KACiiigAooooAKKKKACiiigAooooAKKKKACiiigAooooAKKKKACiiigAooooAKKKKACiiigAoooo&#10;AKKKKACiiigAooooAKKKKACiiigAooooAKKKKAENVdRi8y1cDqPmq3TZFDIQeQeKmSurDTs7lDR5&#10;d0bITnac/nWh3rFs3+y3xVj1O01tDrWdN3ViprW4tFFFbEBRRRQAUUUUAFFFIaAFopAfaloAKKKK&#10;ACiiigAooooAKKKKACiiigAooooAKKKKACq9/B9otmUdeoqxSGk1dWGnZ3MC0mEFwGbp0J9K3Y2D&#10;qCDkEVm32ml2aSIjnqtVre6ls32sCF7qeorli3TdnsbO01dG7gUtRQXCXCbkOR/Kpa6k77GAUUUU&#10;wENZdmpfUpW7Dd/OtC4lEUDOewqjo68SOTnJxWMviSLjs2aVLRRWxAUhGaWigBuMZqpqj7bUjoWw&#10;KuHgVkanI01wkS84/mayqPSxcFdl/TkMdogPU81ZqONQiKo6AYp4q4qysQ3di0UUVQCHpWFf/wDH&#10;5J+H8q3T0rCv/wDj8k/D+Vc1b4Ua09yvRRRXGdYUUUUAFFFFABRRRQAUUUUAFFFFABRRRQAUUUUA&#10;FFFFABRRRQAUUUUAFFFFIBR1q9o/yzOP9n+tUKvaP/x8v/u1rS+MzqfCbFFFFeicYUUUUAFFFFAB&#10;RRRQAUUUUAFFFFABRRRQAUUUUAFFFFABRRRQAUUUUAFFFFABRRRQAUUUUAFFFFABRRRQAUUUUAFF&#10;FFABRRRQAUUUUAFFFFABRRRQAUUUUAFFFFABRRRQAUUUUAFFFFABRRRQAUUUUAFFFFABRRRQAUh6&#10;UtFAGVqds3mCRQeeDir1rIXgRmGGI5FOuIhNEynuKx4buSzlKtlwOCpPT6Vzu1OV31NFeSsbmT6U&#10;E4rMOtDtF+Zpg1G5l/1cfHqATV+0iLkZrA5oJFZQF/Lxu2D3AH/16cNOmk4knP05P9aOdvZByJdS&#10;691FEeXUfjVd9WhH3dze4GKE0iJfvFn9jxU6WUKdI1+p5o99h7qKf9rPJ9yHP4//AFqaby8PSDA/&#10;3DWoABRgf5FLll1Ycy7GYL28/wCeOf8AgBpf7VeM7ZISD7VpbawbpfLvX3jcu7OPUVnLmh1Ljab2&#10;NKPVYW6kr9atJKHGVII9Qc1Q/s+3uIw0Tbfoc/nVR45rCQEHj+8DwafPKNuYOWL0W5ujpS1Vs7xb&#10;lOMBh1WrNdCd1cyatuLRRRTEFFFFABRRRQAUh6UtQXcJmTCsUPqKT0Q0SjBo4rJawumPMgIHcsaR&#10;rG6QZEmT6KxrHnfYvlXc2M+tGOaxPtN1bEB8/wDAuc/jVy21VJCA42N+lNVE9xOLWpfIzUUtskyk&#10;OM1KDmgnFaWTRBjz276e/mRMSmcYq5aaglwAp+R/SrbqGXBwQfWs270vnfDx/snpWTThrE0TUtGa&#10;YNB6VjW+pSWxKyAuBxz1FSTam06+XEhVm4znJp+1QvZsmvr6IK0RBf1wcVThv3gjCIilR3PNW7XT&#10;EQBpfnY9j0FXggXAAwPQVPLKTuVeK0MoavKOqJ+Rpw1h/wDnmv51qYHpSbF/uinyS7i5o9jN/tpv&#10;+eS/99f/AFqBrR/55D/vr/61aflp/cX8qaYUP8C/lT5Z9w5o9jOOtEj/AFI/76p+nkXE0kxTknrm&#10;r3kR/wBxfypyqF4AxQoyvdsTktkh1FFFbEBRRRQAh6VhX/8Ax+Sfh/Kt09Kwr/8A4/JPw/lXNW+F&#10;GtPcr0UUVxnWFFFFABRRRQAUUUUAFFFFABRRSgEnAGT6CgBKKk+zzY/1Tn/gJphBU4YFT6GnZiuu&#10;4lFFFIYUUUUAFFFFABRRRQAUUUUABq7pH/Hw3+7/AFqkavaOMzuf9n+ta0vjMp7M2KKKK9A5Aooo&#10;oAKKKKACiiigAooooAKKKKACiiigAooooAKKKKACiiigAooooAKKKKACiiigAooooAKKKKACiiig&#10;AooooAKKKKACiiigAooooAKKKKACiiigAooooAKKKKACiiigAooooAKKKKACiiigAooooAKKKKAC&#10;iiigAooooAQ1FJbRynLorH3FTUUrXAiW2iT7saj6CpAMUtFFkh3EoAxS0UxBRRRQAUUUUAFVbyyW&#10;6AJOGHQ1aoqWlLRhexgXEEtmwG4gN/Epp1vZy3Y37gc9yc1p31t9ogIH3uorKhuJLJyMY9VNckoq&#10;Mtdjpi3JabjpbWaxcOOg/iFaNnfpcrgja47VTk1Uum0RD05NVY4ZWG9EbjnIH8qalyv3NROPMve0&#10;Oh78Ud6y7bVCmEmHT+L/ABrSSQSAFSCp6EV0xkpGLi0PpMZopN3PSrJHdKYZAOvFOPIqnPpkUxyC&#10;UbviolfoCt1LPnx/31/OnBgw4OfxrMOjlekufYrUDWNxASyZPuhrPmkt0acqfU28UDOax4NTkjbb&#10;KN36GtGC7in5Rsn071UZxkS4tE0iB1IYAg+tZtzpQOWiPP8AdNalIelVKKkCk1sYtvfS2h8uRSVH&#10;Y9RWrBcJOu5DkfypJ7ZJ1+cVmTWUtk/mRMSo7jqPrWXvU/NF6T8mbVJWXBq4UYlQ5/vL/hVkanbn&#10;nzPwwatVIvqQ4NdBt/bxtE7uMFR1FV9HjzJI5HQAA1FfXv2o+XGDsz+daVjb/ZoQp+8eTWatOd0a&#10;O8Y2ZZooorpMQooooAKKKKACiiigAooooAKKKKAEPSsK/wD+PyT8P5VunpWFf/8AH5J+H8q5q3wo&#10;1p7leiiiuM6wooooAKKKKACiiigAo7UUoUswUdScUCbsWrKwNyA7nbH2x3rVggSEYRQo+lOiQRxq&#10;i9AMCn969GEFFHHKTbFqOWJZVIYAj0NSUVZBk3emFMtFyO6Gs8f5zXS5rP1DTw4MkY+fuo71zVKX&#10;WJvCo9mZVFA4orkZ0hRRRQAUUUUAFFFFIArR0YZaQ+gFZx6Vq6OmInb1OK2pK8jKppE0aKKK9A5A&#10;ooooAKKKKACiiigAooooAKKKKACiiigAooooAKKKKACiiigAooooAKKKKACiiigAooooAKKKKACi&#10;iigAooooAKKKKACiiigAooooAKKKKACiiigAooooAKKKKACiiigAooooAKKKKACiiigAooooAKKK&#10;KACiiigAooooAKKKKACiiigAooooAKKKKACiiigAooooAQ0x4lk4dQ3sRUlJRuBkahYbD5ka/L3U&#10;dqLTUzEAkvzL2YVrtyKrSafDKclAD6jiudwafNE1Uk1aRBO9ncjLOM9j3rNErQSHypGI9fWr82kc&#10;Hy3/AAbvVVPNspCWjyfcZ/WspKV9VY0TVtNSzb6sQQJQMf3lq3IpuUzFKV9COlZc1ybo7REu71A5&#10;pY4rq3O9VZR6AZ/MVSm9nqS4rckaG+jJw7t7g/0pF1C4gbEgLezDBqWLVyOJUz/u1K9/azrtcnB7&#10;Faas/hYa7NEttex3I4O1v7pqzj2FYU6wKd0Ep+mDx+NTW+qPGMSDePXvTVVbSFyX1RpTWsc4+ZQf&#10;cVQm0kqd0b/gauw38Mw4cA+h4NSvMiLkso+prRqMtSE5IyFurq04cEj/AG/8atR6whHzqyn25qK8&#10;1BZAY4vmJ4zj+VLbaUHAMpOf7orJN81oO5btb3icatAf735VHNq8e3CKS3+10qf+zLfGPL/U0q6d&#10;AhBCDPuSau1R6ErkM6GylvGMjYRW7461a/saLABdz+NXxgf4UppqnFbic2V4LGK3Pyrz65qxRz60&#10;tapJbENt7hRRRTAKKKKACiiigAooooAKKKKACiiigBD0rCv/APj8k/D+Vbp6VhX/APx+Sfh/Kuat&#10;8KNae5XooorjOsKKKKACiiigAooooAKkg/4+I/8AeH86jp9v/wAfMf8AvD+dNboT2OhXgU6kHSlr&#10;00cAUUUUwCkpaKAMrUrLGZkH+8P61nV0pGQR2rCvbb7PMcfcPIrjqwtqjopTvoyvRRRXMdAUUUUA&#10;FFFFAAelbthH5dsnHUZ/OsSOPzZFT1OK6JRtAHtXTQWrZz1X0HUUUV2HOFFFFABRRRQAUUUUAFFF&#10;FABRRRQAUUUUAFFFFABRRRQAUUUUAFFFFABRRRQAUUUUAFFFFABRRRQAUUUUAFFFFABRRRQAUUUU&#10;AFFFFABRRRQAUUUUAFFFFABRRRQAUUUUAFFFFABRRRQAUUUUAFFFFABRRRQAUUUUAFFFFABRRRQA&#10;UUUUAFFFFABRRRQAUUUUAFFFFABRRRQAUUUUAFJilooAaFAHFGKdRQBFLbxy/fRW+oqA6ZAf4MfQ&#10;mrlFS4pju0UhpluP4SfxNB0yAjAXH4mrtFTyR7D5mZh0UZ4kI9sZpv8AYp/568fStWij2cR87Ktv&#10;YR22CBuYfxGrIGKWiqSS2JbvuFFFFUIKKKKACiiigAooooAKKKKACiiigAooooAKKKKACiiigBD0&#10;rCv/APj8k/D+Vbp6Vhah/wAfkn4fyrmrfCjWnuV6KKK4zrCiiigAooooAKKKKACpbQbrqMe9RVY0&#10;8ZvY/wAf5VUfiRMtjcHQ/nSjpR2oHSvSOEWiiimAUUUUAFV7u3FxEV79QasUhpNXVhrQ5sqVYgjB&#10;HFJV/VLbZIJR0bg1QrzZR5XY7Yy5lcKKKKkoKKKOlAF3Sod85cj5VH61sCqunwGC3XP3j8xq1XoU&#10;48sTinLmdxaKKK1ICiiigAooooAKKKKACiiigAooooAKKKKACiiigAooooAKKKKACiiigAooooAK&#10;KKKACiiigAooooAKKKKACiiigAooooAKKKKACiiigAooooAKKKKACiiigAooooAKKKKACiiigAoo&#10;ooAKKKKACiiigAooooAKKQUtABRRRQAUUUUAFFFFABRRRQAUUUUAFFFFABRRRQAUUUUAFFFFABRR&#10;RQAUUUUAFFFFABRRRQAUUUUAFFFFABRRRQAUUUUAFFFFABRRRQAUUUUAFFFFABRRRQAUUUUAFFFF&#10;ACHgc1z1w/mXEjZzljitu8m8i3d+4HH1rArkrvZG9JdQooorlOkKKKKACiiigAooooAKuaUM3f0U&#10;mqdX9IXMsjf3VArSnrMifws1hS0UV6JxBRRRQAUUUUAFFFFAEc8QmiZD3Fc+6GN2RvvLwa6SsrVr&#10;baRMB7GuetG6ua0pWdjOooorhOsKns4PtFwqn7q8moCcVs6bb+VFuP3m5ranHmkZ1HyouKMClpM0&#10;td9jjCiiimAUUUUAFFFFABRRRQAUUUUAFFFFABRRRQAUUUUAFFFFABRRRQAUUUUAFFFFABRRRQAU&#10;UUUAFFFFABRRRQAUUUUAFFFFABRRRQAUUUUAFFFFABRRRQAUUUUAFFFFABRRRQAUUUUAFFFFABRR&#10;RQAUUUUAFFFFAEFtOtxErL3HPtU3Q1h2d2bV+f8AVnr7VtowcBgcg96ypz50XOPKx1FICDS1qQFF&#10;FFABRRRQAUUUUAFFFFABRRRQAUUUUAFFFFABRRRQAUUUUAFFFFABRRRQAUUUUAFFFFABRRRQAUUU&#10;UAFFFFABRRRQAUUUUAFFFFABRRRQAUUUUAFFFFABSUtUr+9ECbVOZD0qZSUVdjSu7FPU7jzJBGDk&#10;L1+tUqOpJ6560V50pczuztiuVWCiiipKCiiigAooooAKKKKACtTSE/du2O+Ky629NTZaJ2J5reir&#10;yMauxaHSlooruOUKKKKACiiigAooooAKZLGJY2QjIPFPpDQBz08LW8rI3bp71H0Nbd7aC6j9HHQ1&#10;mDTp9+0r9WzXBOm07I6oTTWo6wtftM3I+RTk+9bQGKjtoFt4wg/E1NXVCCgjCUuZhRRRWpAUUUUA&#10;FFFFABRRRQAUUUUAFFFFABRRRQAUUUUAFFFFABRRRQAUUUUAFFFFABRRRQAUUUUAFFFFABRRRQAU&#10;UUUAFFFFABRRRQAUUUUAFFFFABRRRQAUUUUAFFFFABRRRQAUUUUAFFFFABRRRQAUUUUAFFFFABRR&#10;RQBzNWbO9e1O0jcnoO1VqK8uLcdUd7SludDFOkyhlOakzXORyPG2UYqfar0OrEcSpn3FdcKye5zS&#10;ptbGriiq0WoQSf8ALQA/7XFTrIrjKsGHsa3TRk00PopMj1FGR6indCFopMj1FGR6ii6AWikyPUUZ&#10;HqKLoBaKTI9RRkeoougFopMj1FGR6ii6AWik3D1oyKLoBaKTIpaYBRSUtABRRRQAUUUUAFFFFABR&#10;RSZxQAtFJkUEgUALRSbh60ZHqKAFopMj1FGR6ildALRSZHqKMj1FF0AtFJkeooyPUUXQC0UmR6ij&#10;I9RRdALRSZHqKMj1FF0AtFJketRPdRR9ZAMe9F0BNSE4FUJdViT7mZD7cCqM9/LPkE7V9FrKVWKN&#10;FTbL15qQiG2P5n9ewrKZi7FmOSeSaQDFFck5uTOmMVEKKKKzLCiiigAooooAKKKKACiiigANdHCn&#10;lxIvoAKwrOPzLmMe+a3xXXQXU5qr6C0UUV1GAUUUUAFFFFABRRRQAUUUUAFJjFLRQAUUUUAFFFFA&#10;BRRRQAUUUUAFFFFABRRRQAUUUUAFFFFABRRRQAUUUUAFFFFABRRRQAUUUUAFFFFABRRRQAUUUUAF&#10;FFFABRRRQAUUUUAFFFFABRRRQAUUUUAFFFFABRRRQAUUUUAFFFFABRRRQAUUUUAFFFFABRRRQAUU&#10;UUAFFFFAHM0UUV5R6AUUUUABGaKKKAEwfWjB9aWigVhMH1owfWlooCwmD60YPrS0UBYTB9aMH1pa&#10;KAsJg+tGD60tFAWEwaWiigLD1nkQ/K7L+NWYdUmjOGAkH6/nVOiqU5LYTinubdvfxzkAHafRqtA5&#10;6VzX+eKu2mpPFhZDuX+93FdMK19Gc8qdtjYxS01HDqGByD3p1dN7mIUUUUwCiikNAAcA1DPdx24+&#10;ZgD6VUvNT2EpHgt6+lZjMXYsxJJ7muedVLRG0abe5en1aRv9WoUep61Ua5lk+9Ix+pqOiuVzlI3U&#10;EhOTRg+tLRUXKsJg+tGD60tFAWEwfWjB9aWigLCYPrRg+tLRQFhMH1owfWlooCwmD60YNLRQFhOa&#10;AKWigLBRRRQMKKKKACiiigAooooAKKKKACiiigAoooNAGhpEXzvJ2HArVB5xVewh8u2QHqeTVivR&#10;px5Y2OGTu7i0UUVoSFFFFABRRRQAUUUUAFFFFABRRRQAUUUUAFFFFABRRRQAUUUUAFFFFABRRRQA&#10;UUUUAFFFFABRRRQAUUUUAFFFFABRRRQAUUUUAFFFFABRRRQAUUUUAFFFFABRRRQAUUUUAFFFFABR&#10;RRQAUUUUAFFFFABRRRQAUUUUAFFFFABRRRQAUUUUAFFFFABRRRQAUUUUAFFFFAHM0UUV5R6AUUUU&#10;AFFFFABRRRQAUUUUAFFFFABRRRQAUUUUAFFFFABRRRQAUGiigC1ZXptW2nmM/pW0jh1BByDXN1e0&#10;688pvKY4Q9PauilUtozCpBbo2KKQUGuw5haytRv+sUZ6feaptSvPIXYv3z+lZA4rlq1OiN6cOrDv&#10;/WiiiuU6QooooAKKKKACiiigAooooAKKKKACiiigAooooAKKKKACiiigAooooAKKKKACiiigAooo&#10;oAKKKKACpbWIzzqnbqai/lWtpNvsjMp6t0+laU43kZzlZF9RgAUtFFegcYUUUUwCiiigAooooAKK&#10;KKACiiigAooooAKKKKACiiigAooooAKKKKACiiigAooooAKKKKACiiigAooooAKKKKACiiigAooo&#10;oAKKKKACiiigAooooAKKKKACiiigAooooAKKKKACiiigAooooAKKKKACiiigAooooAKKKKACiiig&#10;AooooAKKKKACiiigAooooAKKKKACiiigDmaKKK8o9AKKKKACiiigAooooAKKKKACiiigAooooAKK&#10;KKACiiigAooooAKKKKACg0UUAbWn3P2iHDffXg/41PPKsMbMx4ArGsZ/IuFJPyng1Y1afLrEp4HJ&#10;rrjU9y5yuHvWKMkhlkZ26mm0UVyt31OlKysFFFFIYUUUUAFFFFABRRRQAUUUUAFFFFABRRRQAUUU&#10;UAFFFFABRRRQAUUUUAFFFFABRRRQAUUUUAFFFIe/pQBLbxGeZUHrz9K341CKFAwAKqaZa+THvYfO&#10;36Crveu6lDlV3ucc5XYtFFFbmYUUUUAFFFFABRRRQAUUUUAFFFFABRRRQAUUUUAFFFFABRRRQAUU&#10;UUAFFFFABRRRQAUUUUAFFFFABRRRQAUUUUAFFFFABRRRQAUUUUAFFFFABRRRQAUUUUAFFFFABRRR&#10;QAUUUUAFFFFABRRRQAUUUUAFFFFABRRRQAUUUUAFFFFABRRRQAUUUUAFFFFABRRRQAUUUUAFFFFA&#10;HM0UUV5R6AUUUUAFFFFABRRRQAUUUUAFFFFABRRRQAUUUUAFFFFABRRRQAUUUUAFFFFABSly7Fic&#10;k0lFABRRRQAUUUUAFFFFABRRRQAUUUUAFFFFABRRRQAUUUUAFFFFABRRRQAUUUUAFFFFABRRRQAU&#10;UUUAFFFFABVrT7T7RLub7i/rUMEDXEgVfxPoK3oYlhjCqMAVvShzO7MKk7aDwMUtFFdxyhRRRQMK&#10;KKKACiiigAooooAKKKKACiiigAooooAKKKKACiiigAooooAKKKKACiiigAooooAKKKKACiiigAoo&#10;ooAKKKKACiiigAooooAKKKKACiiigAooooAKKKKACiiigAooooAKKKKACiiigAooooAKKKKACiii&#10;gAooooAKKKKACiiigAooooAKKKKACiiigAooooAKKKKACiiigDmaKKK8o9AKKKKACiiigAooooAK&#10;KKKACiiigAooooAKKKKACiiigAooooAKKKKACiiigAooooAKKKKACiiigAooooAKKKKACiiigAoo&#10;ooAKKKKACiiigAooooAKKKKACiiigAooooAKKKKACiiigAp0cbSuEUZJojjaVwqDJNbdnZrarxyx&#10;6tWtODkZTnyi2lotsmByx6n1qxRSV3pJKxyt3FooopiCiiigAooooAKKKKACiiigAooooAKKKKAC&#10;iiigAooooAKKKKACiiigAooooAKKKKACiiigAooooAKKKKACiiigAooooAKKKKACiiigAooooAKK&#10;KKACiiigAooooAKKKKACiiigAooooAKKKKACiiigAooooAKKKKACiiigAooooAKKKKACiiigAooo&#10;oAKKKKACiiigAooooAKKKKAOZoooryj0AooooAKKKKACiiigAooooAKKKKACiiigAooooAKKKKAC&#10;iiigAooooAKKKKACiiigAooooAKKKKACiiigAooooAKKKKACiiigAooooAKKKKACiiigAooooAKK&#10;KKACiiigAooooAKfBA07BUH1z0qW1sXuTn7qdz61sW8CW6BUGBW0KblqzGVS2iGWlolsnHLHqT3q&#10;zRRXckkrHLdsKKKKYBRRRQAUUUUAFFFFABRRRQAUUUUAFFFFABRRRQAUUUUAFFFFABRRRQAUUUUA&#10;FFFFABRRRQAUUUUAFFFFABRRRQAUUUUAFFFFABRRRQAUUUUAFFFFABRRRQAUUUUAFFFFABRRRQAU&#10;UUUAFFFFABRRRQAUUUUAFFFFABRRRQAUUUUAFFFFABRRRQAUUUUAFFFFABRRRQAUUUUAFFFFABRR&#10;RQBzNFFFeUegFFFFABRRRQAUUUUAFFFFABRRRQAUUUUAFFFFABRRRQAUUUUAFFFFABRRRQAUUUUA&#10;FFFFABRRRQAUUUUAFFFFABRRRQAUUUUAFFFFABRRRQAUUUUAFFFFABRRRQAUUVZt7CSfBI2J6nqa&#10;pRctiXJLcrqpdgqgsT2FaVppePmlwSP4at21rHbjCjn1PU1P3rqhSS3OeVRvYRQFAAAA9qXvS0V0&#10;mIUUUUAFFFFABRRRQAUUUUAFFFFABRRRQAUUUUAFFFFABRRRQAUUUUAFFFFABRRRQAUUUUAFFFFA&#10;BRRRQAUUUUAFFFFABRRRQAUUUUAFFFFABRRRQAUUUUAFFFFABRRRQAUUUUAFFFFABRRRQAUUUUAF&#10;FFFABRRRQAUUUUAFFFFABRRRQAUUUUAFFFFABRRRQAUUUUAFFFFABRRRQAUUUUAFFFFABRRRQBzN&#10;FFFeUegFFFFABRRRQAUUUUAFFFFABRRRQAUUUUAFFFFABRRRQAUUUUAFFFFABRRRQAUUUUAFFFFA&#10;BRRRQAUUUUAFFFFABRRRQAUUUUAFFFFABRRRQAUUUUgCiiiqAD0pD0oopIGaWlQo6lyoLDua1ABR&#10;RXfS2OKe4tFFFbEBRRRQAUUUUAFFFFABRRRQAUUUUAFFFFABRRRQAUUUUAFFFFABRRRQAUUUUAFF&#10;FFABRRRQAUUUUAFFFFABRRRQAUUUUAFFFFABRRRQAUUUUAFFFFABRRRQAUUUUAFFFFABRRRQAUUU&#10;UAFFFFABRRRQAUUUUAFFFFABRRRQAUUUUAFFFFABRRRQAUUUUAFFFFABRRRQAUUUUAFFFFABRRRQ&#10;AUUUUAFFFFABRRRQB//ZUEsDBBQABgAIAAAAIQBz8C7D4AAAAAkBAAAPAAAAZHJzL2Rvd25yZXYu&#10;eG1sTI/NasMwEITvhb6D2EJvjWynP8axHEJoewqFJIWS28ba2CbWyliK7bx9lVN7m2WWmW/y5WRa&#10;MVDvGssK4lkEgri0uuFKwff+4ykF4TyyxtYyKbiSg2Vxf5djpu3IWxp2vhIhhF2GCmrvu0xKV9Zk&#10;0M1sRxy8k+0N+nD2ldQ9jiHctDKJoldpsOHQUGNH65rK8+5iFHyOOK7m8fuwOZ/W18P+5etnE5NS&#10;jw/TagHC0+T/nuGGH9ChCExHe2HtRKsgDPEKkjQBcXPTdP4G4hhUkjzHIItc/l9Q/A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EUcwZTgDAADDBwAADgAAAAAAAAAA&#10;AAAAAAA8AgAAZHJzL2Uyb0RvYy54bWxQSwECLQAKAAAAAAAAACEALL2EI2g2AQBoNgEAFQAAAAAA&#10;AAAAAAAAAACgBQAAZHJzL21lZGlhL2ltYWdlMS5qcGVnUEsBAi0AFAAGAAgAAAAhAHPwLsPgAAAA&#10;CQEAAA8AAAAAAAAAAAAAAAAAOzwBAGRycy9kb3ducmV2LnhtbFBLAQItABQABgAIAAAAIQBYYLMb&#10;ugAAACIBAAAZAAAAAAAAAAAAAAAAAEg9AQBkcnMvX3JlbHMvZTJvRG9jLnhtbC5yZWxzUEsFBgAA&#10;AAAGAAYAfQEAADk+AQAAAA==&#10;">
                <v:shape id="Picture 69"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BxAAAANsAAAAPAAAAZHJzL2Rvd25yZXYueG1sRI9Ba8JA&#10;FITvhf6H5RV6KXVjDzakrlKEgB48mApeH9lnNph9m2bXJPrrXUHwOMzMN8x8OdpG9NT52rGC6SQB&#10;QVw6XXOlYP+Xf6YgfEDW2DgmBRfysFy8vswx027gHfVFqESEsM9QgQmhzaT0pSGLfuJa4ugdXWcx&#10;RNlVUnc4RLht5FeSzKTFmuOCwZZWhspTcbYKvCmu/LHNN+t0yDE59Hk1/DdKvb+Nvz8gAo3hGX60&#10;11rB7BvuX+IPkIsbAAAA//8DAFBLAQItABQABgAIAAAAIQDb4fbL7gAAAIUBAAATAAAAAAAAAAAA&#10;AAAAAAAAAABbQ29udGVudF9UeXBlc10ueG1sUEsBAi0AFAAGAAgAAAAhAFr0LFu/AAAAFQEAAAsA&#10;AAAAAAAAAAAAAAAAHwEAAF9yZWxzLy5yZWxzUEsBAi0AFAAGAAgAAAAhABxb+IHEAAAA2wAAAA8A&#10;AAAAAAAAAAAAAAAABwIAAGRycy9kb3ducmV2LnhtbFBLBQYAAAAAAwADALcAAAD4AgAAAAA=&#10;">
                  <v:imagedata r:id="rId6" o:title=""/>
                </v:shape>
                <v:rect id="Rectangle 68"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w10:wrap anchorx="page" anchory="page"/>
              </v:group>
            </w:pict>
          </mc:Fallback>
        </mc:AlternateContent>
      </w:r>
      <w:r>
        <w:rPr>
          <w:noProof/>
        </w:rPr>
        <mc:AlternateContent>
          <mc:Choice Requires="wps">
            <w:drawing>
              <wp:anchor distT="0" distB="0" distL="114300" distR="114300" simplePos="0" relativeHeight="484217344" behindDoc="1" locked="0" layoutInCell="1" allowOverlap="1" wp14:anchorId="0027C77D" wp14:editId="25A98251">
                <wp:simplePos x="0" y="0"/>
                <wp:positionH relativeFrom="page">
                  <wp:posOffset>6548755</wp:posOffset>
                </wp:positionH>
                <wp:positionV relativeFrom="page">
                  <wp:posOffset>2927350</wp:posOffset>
                </wp:positionV>
                <wp:extent cx="1631950" cy="7620"/>
                <wp:effectExtent l="0" t="0" r="0" b="0"/>
                <wp:wrapNone/>
                <wp:docPr id="6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95CC7" id="Rectangle 66" o:spid="_x0000_s1026" style="position:absolute;margin-left:515.65pt;margin-top:230.5pt;width:128.5pt;height:.6pt;z-index:-19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h9/gEAANsDAAAOAAAAZHJzL2Uyb0RvYy54bWysU1Fv0zAQfkfiP1h+p2lKm7Go6TR1KkIa&#10;bGLsB7iOk1g4PnN2m5Zfz9npSmFviDxYPt/5y/d9d17eHHrD9gq9BlvxfDLlTFkJtbZtxZ+/bd59&#10;4MwHYWthwKqKH5XnN6u3b5aDK9UMOjC1QkYg1peDq3gXgiuzzMtO9cJPwClLyQawF4FCbLMaxUDo&#10;vclm02mRDYC1Q5DKezq9G5N8lfCbRsnw0DReBWYqTtxCWjGt27hmq6UoWxSu0/JEQ/wDi15oSz89&#10;Q92JINgO9SuoXksED02YSOgzaBotVdJAavLpX2qeOuFU0kLmeHe2yf8/WPll/4hM1xUvFpxZ0VOP&#10;vpJrwrZGsaKIBg3Ol1T35B4xSvTuHuR3zyysOypTt4gwdErURCuP9dkfF2Lg6SrbDp+hJnixC5C8&#10;OjTYR0BygR1SS47nlqhDYJIO8+J9fr2gzknKXRWz1LFMlC93HfrwUUHP4qbiSNQTttjf+xC5iPKl&#10;JHEHo+uNNiYF2G7XBtlexOGgb7NJ9EniZZmxsdhCvDYixpMkMuoa/dlCfSSNCOOE0YugTQf4k7OB&#10;pqvi/sdOoOLMfLLk03U+n8dxTMF8cUW6GF5mtpcZYSVBVTxwNm7XYRzhnUPddvSnPIm2cEveNjoJ&#10;j76PrE5kaYKSH6dpjyN6Gaeq329y9QsAAP//AwBQSwMEFAAGAAgAAAAhABscSDneAAAADQEAAA8A&#10;AABkcnMvZG93bnJldi54bWxMj81OwzAQhO9IvIO1SNyo84NCFOJUqFJOXGjaA0c3XpKIeB3FbhPe&#10;ns0JjjP7aXam3K92FDec/eBIQbyLQCC1zgzUKTif6qcchA+ajB4doYIf9LCv7u9KXRi30BFvTegE&#10;h5AvtII+hKmQ0rc9Wu13bkLi25ebrQ4s506aWS8cbkeZRFEmrR6IP/R6wkOP7XdztQqmw3LS9Yep&#10;P4/WZemUvrdD86LU48P69goi4Br+YNjqc3WouNPFXcl4MbKO0jhlVsFzFvOqDUnynK3LZiUJyKqU&#10;/1dUvwAAAP//AwBQSwECLQAUAAYACAAAACEAtoM4kv4AAADhAQAAEwAAAAAAAAAAAAAAAAAAAAAA&#10;W0NvbnRlbnRfVHlwZXNdLnhtbFBLAQItABQABgAIAAAAIQA4/SH/1gAAAJQBAAALAAAAAAAAAAAA&#10;AAAAAC8BAABfcmVscy8ucmVsc1BLAQItABQABgAIAAAAIQDbiWh9/gEAANsDAAAOAAAAAAAAAAAA&#10;AAAAAC4CAABkcnMvZTJvRG9jLnhtbFBLAQItABQABgAIAAAAIQAbHEg5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17856" behindDoc="1" locked="0" layoutInCell="1" allowOverlap="1" wp14:anchorId="111CC534" wp14:editId="79A40F84">
                <wp:simplePos x="0" y="0"/>
                <wp:positionH relativeFrom="page">
                  <wp:posOffset>6548755</wp:posOffset>
                </wp:positionH>
                <wp:positionV relativeFrom="page">
                  <wp:posOffset>5593080</wp:posOffset>
                </wp:positionV>
                <wp:extent cx="1631950" cy="7620"/>
                <wp:effectExtent l="0" t="0" r="0" b="0"/>
                <wp:wrapNone/>
                <wp:docPr id="6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45926" id="Rectangle 65" o:spid="_x0000_s1026" style="position:absolute;margin-left:515.65pt;margin-top:440.4pt;width:128.5pt;height:.6pt;z-index:-190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r/wEAANsDAAAOAAAAZHJzL2Uyb0RvYy54bWysU1Fv0zAQfkfiP1h+p2lKm7Go6TR1KkIa&#10;bGLsB7iOk1g4PnN2m5Zfz9npSmFviDxYPt/5y/d9d17eHHrD9gq9BlvxfDLlTFkJtbZtxZ+/bd59&#10;4MwHYWthwKqKH5XnN6u3b5aDK9UMOjC1QkYg1peDq3gXgiuzzMtO9cJPwClLyQawF4FCbLMaxUDo&#10;vclm02mRDYC1Q5DKezq9G5N8lfCbRsnw0DReBWYqTtxCWjGt27hmq6UoWxSu0/JEQ/wDi15oSz89&#10;Q92JINgO9SuoXksED02YSOgzaBotVdJAavLpX2qeOuFU0kLmeHe2yf8/WPll/4hM1xUv5pxZ0VOP&#10;vpJrwrZGsWIRDRqcL6nuyT1ilOjdPcjvnllYd1SmbhFh6JSoiVYe67M/LsTA01W2HT5DTfBiFyB5&#10;dWiwj4DkAjuklhzPLVGHwCQd5sX7/HpBnZOUuypmqWOZKF/uOvTho4KexU3FkagnbLG/9yFyEeVL&#10;SeIORtcbbUwKsN2uDbK9iMNB32aT6JPEyzJjY7GFeG1EjCdJZNQ1+rOF+kgaEcYJoxdBmw7wJ2cD&#10;TVfF/Y+dQMWZ+WTJp+t8Po/jmIL54op0MbzMbC8zwkqCqnjgbNyuwzjCO4e67ehPeRJt4Za8bXQS&#10;Hn0fWZ3I0gQlP07THkf0Mk5Vv9/k6hcAAAD//wMAUEsDBBQABgAIAAAAIQCAYPeW3QAAAA0BAAAP&#10;AAAAZHJzL2Rvd25yZXYueG1sTI/NTsMwEITvSLyDtUjcqN1EKlaIU6FKOXGhKQeO29hNosY/it0m&#10;vD2bExxn9tPsTLlf7MjuZoqDdwq2GwHMuNbrwXUKvk71iwQWEzqNo3dGwY+JsK8eH0ostJ/d0dyb&#10;1DEKcbFABX1KoeA8tr2xGDc+GEe3i58sJpJTx/WEM4XbkWdC7LjFwdGHHoM59Ka9NjerIBzmE9af&#10;uv4+Wr/LQ/7RDs2rUs9Py/sbsGSW9AfDWp+qQ0Wdzv7mdGQjaZFvc2IVSCloxIpkUpJ1Xq1MAK9K&#10;/n9F9QsAAP//AwBQSwECLQAUAAYACAAAACEAtoM4kv4AAADhAQAAEwAAAAAAAAAAAAAAAAAAAAAA&#10;W0NvbnRlbnRfVHlwZXNdLnhtbFBLAQItABQABgAIAAAAIQA4/SH/1gAAAJQBAAALAAAAAAAAAAAA&#10;AAAAAC8BAABfcmVscy8ucmVsc1BLAQItABQABgAIAAAAIQDuf+Dr/wEAANsDAAAOAAAAAAAAAAAA&#10;AAAAAC4CAABkcnMvZTJvRG9jLnhtbFBLAQItABQABgAIAAAAIQCAYPeW3QAAAA0BAAAPAAAAAAAA&#10;AAAAAAAAAFkEAABkcnMvZG93bnJldi54bWxQSwUGAAAAAAQABADzAAAAYwU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04D7ABD7" w14:textId="77777777" w:rsidR="00E15FA0" w:rsidRDefault="00E15FA0">
      <w:pPr>
        <w:rPr>
          <w:b/>
          <w:sz w:val="20"/>
        </w:rPr>
      </w:pPr>
    </w:p>
    <w:p w14:paraId="60E80868" w14:textId="77777777" w:rsidR="00E15FA0" w:rsidRDefault="00E15FA0">
      <w:pPr>
        <w:rPr>
          <w:b/>
          <w:sz w:val="20"/>
        </w:rPr>
      </w:pPr>
    </w:p>
    <w:p w14:paraId="40976B8D"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412"/>
        <w:gridCol w:w="5669"/>
        <w:gridCol w:w="2835"/>
        <w:gridCol w:w="2837"/>
        <w:gridCol w:w="2976"/>
      </w:tblGrid>
      <w:tr w:rsidR="00E15FA0" w14:paraId="4A411DD8" w14:textId="77777777">
        <w:trPr>
          <w:trHeight w:val="438"/>
        </w:trPr>
        <w:tc>
          <w:tcPr>
            <w:tcW w:w="1843" w:type="dxa"/>
          </w:tcPr>
          <w:p w14:paraId="0C05DE09" w14:textId="77777777" w:rsidR="00E15FA0" w:rsidRDefault="005961D3">
            <w:pPr>
              <w:pStyle w:val="TableParagraph"/>
              <w:spacing w:line="219" w:lineRule="exact"/>
              <w:ind w:left="206"/>
              <w:rPr>
                <w:b/>
                <w:sz w:val="18"/>
              </w:rPr>
            </w:pPr>
            <w:r>
              <w:rPr>
                <w:b/>
                <w:sz w:val="18"/>
              </w:rPr>
              <w:t>ORGANO</w:t>
            </w:r>
            <w:r>
              <w:rPr>
                <w:b/>
                <w:spacing w:val="-5"/>
                <w:sz w:val="18"/>
              </w:rPr>
              <w:t xml:space="preserve"> </w:t>
            </w:r>
            <w:r>
              <w:rPr>
                <w:b/>
                <w:sz w:val="18"/>
              </w:rPr>
              <w:t>AUXILIAR</w:t>
            </w:r>
          </w:p>
          <w:p w14:paraId="5823C2A1" w14:textId="77777777" w:rsidR="00E15FA0" w:rsidRDefault="005961D3">
            <w:pPr>
              <w:pStyle w:val="TableParagraph"/>
              <w:spacing w:before="1" w:line="199" w:lineRule="exact"/>
              <w:ind w:left="134"/>
              <w:rPr>
                <w:b/>
                <w:sz w:val="18"/>
              </w:rPr>
            </w:pPr>
            <w:r>
              <w:rPr>
                <w:b/>
                <w:sz w:val="18"/>
              </w:rPr>
              <w:t>DEL</w:t>
            </w:r>
            <w:r>
              <w:rPr>
                <w:b/>
                <w:spacing w:val="-3"/>
                <w:sz w:val="18"/>
              </w:rPr>
              <w:t xml:space="preserve"> </w:t>
            </w:r>
            <w:r>
              <w:rPr>
                <w:b/>
                <w:sz w:val="18"/>
              </w:rPr>
              <w:t>AYUNTAMIENTO</w:t>
            </w:r>
          </w:p>
        </w:tc>
        <w:tc>
          <w:tcPr>
            <w:tcW w:w="2412" w:type="dxa"/>
          </w:tcPr>
          <w:p w14:paraId="6EEE7FA4" w14:textId="77777777" w:rsidR="00E15FA0" w:rsidRDefault="005961D3">
            <w:pPr>
              <w:pStyle w:val="TableParagraph"/>
              <w:spacing w:before="97"/>
              <w:ind w:left="307"/>
              <w:rPr>
                <w:b/>
                <w:sz w:val="20"/>
              </w:rPr>
            </w:pPr>
            <w:r>
              <w:rPr>
                <w:b/>
                <w:sz w:val="20"/>
              </w:rPr>
              <w:t>FUNDAMENTO</w:t>
            </w:r>
            <w:r>
              <w:rPr>
                <w:b/>
                <w:spacing w:val="-4"/>
                <w:sz w:val="20"/>
              </w:rPr>
              <w:t xml:space="preserve"> </w:t>
            </w:r>
            <w:r>
              <w:rPr>
                <w:b/>
                <w:sz w:val="20"/>
              </w:rPr>
              <w:t>LEGAL</w:t>
            </w:r>
          </w:p>
        </w:tc>
        <w:tc>
          <w:tcPr>
            <w:tcW w:w="5669" w:type="dxa"/>
          </w:tcPr>
          <w:p w14:paraId="4EA398A9" w14:textId="77777777" w:rsidR="00E15FA0" w:rsidRDefault="005961D3">
            <w:pPr>
              <w:pStyle w:val="TableParagraph"/>
              <w:spacing w:before="97"/>
              <w:ind w:left="451"/>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r>
              <w:rPr>
                <w:b/>
                <w:spacing w:val="-2"/>
                <w:sz w:val="20"/>
              </w:rPr>
              <w:t xml:space="preserve"> </w:t>
            </w:r>
            <w:r>
              <w:rPr>
                <w:b/>
                <w:sz w:val="20"/>
              </w:rPr>
              <w:t>PÚBLICA</w:t>
            </w:r>
          </w:p>
        </w:tc>
        <w:tc>
          <w:tcPr>
            <w:tcW w:w="2835" w:type="dxa"/>
          </w:tcPr>
          <w:p w14:paraId="75245C64" w14:textId="77777777" w:rsidR="00E15FA0" w:rsidRDefault="005961D3">
            <w:pPr>
              <w:pStyle w:val="TableParagraph"/>
              <w:spacing w:before="97"/>
              <w:ind w:left="424"/>
              <w:rPr>
                <w:b/>
                <w:sz w:val="20"/>
              </w:rPr>
            </w:pPr>
            <w:r>
              <w:rPr>
                <w:b/>
                <w:sz w:val="20"/>
              </w:rPr>
              <w:t>RECURSOS</w:t>
            </w:r>
            <w:r>
              <w:rPr>
                <w:b/>
                <w:spacing w:val="-5"/>
                <w:sz w:val="20"/>
              </w:rPr>
              <w:t xml:space="preserve"> </w:t>
            </w:r>
            <w:r>
              <w:rPr>
                <w:b/>
                <w:sz w:val="20"/>
              </w:rPr>
              <w:t>MATERIALES</w:t>
            </w:r>
          </w:p>
        </w:tc>
        <w:tc>
          <w:tcPr>
            <w:tcW w:w="2837" w:type="dxa"/>
          </w:tcPr>
          <w:p w14:paraId="0EF94FBC" w14:textId="77777777" w:rsidR="00E15FA0" w:rsidRDefault="005961D3">
            <w:pPr>
              <w:pStyle w:val="TableParagraph"/>
              <w:spacing w:before="97"/>
              <w:ind w:left="495"/>
              <w:rPr>
                <w:b/>
                <w:sz w:val="20"/>
              </w:rPr>
            </w:pPr>
            <w:r>
              <w:rPr>
                <w:b/>
                <w:sz w:val="20"/>
              </w:rPr>
              <w:t>RECURSOS</w:t>
            </w:r>
            <w:r>
              <w:rPr>
                <w:b/>
                <w:spacing w:val="-2"/>
                <w:sz w:val="20"/>
              </w:rPr>
              <w:t xml:space="preserve"> </w:t>
            </w:r>
            <w:r>
              <w:rPr>
                <w:b/>
                <w:sz w:val="20"/>
              </w:rPr>
              <w:t>HUMANOS</w:t>
            </w:r>
          </w:p>
        </w:tc>
        <w:tc>
          <w:tcPr>
            <w:tcW w:w="2976" w:type="dxa"/>
          </w:tcPr>
          <w:p w14:paraId="0D7485E3" w14:textId="77777777" w:rsidR="00E15FA0" w:rsidRDefault="005961D3">
            <w:pPr>
              <w:pStyle w:val="TableParagraph"/>
              <w:spacing w:before="97"/>
              <w:ind w:left="457"/>
              <w:rPr>
                <w:b/>
                <w:sz w:val="20"/>
              </w:rPr>
            </w:pPr>
            <w:r>
              <w:rPr>
                <w:b/>
                <w:sz w:val="20"/>
              </w:rPr>
              <w:t>RECURSOS</w:t>
            </w:r>
            <w:r>
              <w:rPr>
                <w:b/>
                <w:spacing w:val="-6"/>
                <w:sz w:val="20"/>
              </w:rPr>
              <w:t xml:space="preserve"> </w:t>
            </w:r>
            <w:r>
              <w:rPr>
                <w:b/>
                <w:sz w:val="20"/>
              </w:rPr>
              <w:t>FINANCIEROS</w:t>
            </w:r>
          </w:p>
        </w:tc>
      </w:tr>
      <w:tr w:rsidR="00E15FA0" w14:paraId="0E2DE3C7" w14:textId="77777777">
        <w:trPr>
          <w:trHeight w:val="2733"/>
        </w:trPr>
        <w:tc>
          <w:tcPr>
            <w:tcW w:w="1843" w:type="dxa"/>
          </w:tcPr>
          <w:p w14:paraId="3F22D324" w14:textId="77777777" w:rsidR="00E15FA0" w:rsidRDefault="00E15FA0">
            <w:pPr>
              <w:pStyle w:val="TableParagraph"/>
              <w:rPr>
                <w:b/>
                <w:sz w:val="20"/>
              </w:rPr>
            </w:pPr>
          </w:p>
          <w:p w14:paraId="360AE698" w14:textId="77777777" w:rsidR="00E15FA0" w:rsidRDefault="00E15FA0">
            <w:pPr>
              <w:pStyle w:val="TableParagraph"/>
              <w:rPr>
                <w:b/>
                <w:sz w:val="20"/>
              </w:rPr>
            </w:pPr>
          </w:p>
          <w:p w14:paraId="5B3D18E1" w14:textId="77777777" w:rsidR="00E15FA0" w:rsidRDefault="00E15FA0">
            <w:pPr>
              <w:pStyle w:val="TableParagraph"/>
              <w:rPr>
                <w:b/>
                <w:sz w:val="20"/>
              </w:rPr>
            </w:pPr>
          </w:p>
          <w:p w14:paraId="51F04A67" w14:textId="77777777" w:rsidR="00E15FA0" w:rsidRDefault="005961D3">
            <w:pPr>
              <w:pStyle w:val="TableParagraph"/>
              <w:spacing w:before="147"/>
              <w:ind w:left="141" w:right="124"/>
              <w:jc w:val="center"/>
              <w:rPr>
                <w:b/>
                <w:sz w:val="20"/>
              </w:rPr>
            </w:pPr>
            <w:r>
              <w:rPr>
                <w:b/>
                <w:spacing w:val="-1"/>
                <w:sz w:val="20"/>
              </w:rPr>
              <w:t>SECRETARIA</w:t>
            </w:r>
            <w:r>
              <w:rPr>
                <w:b/>
                <w:spacing w:val="-43"/>
                <w:sz w:val="20"/>
              </w:rPr>
              <w:t xml:space="preserve"> </w:t>
            </w:r>
            <w:r>
              <w:rPr>
                <w:b/>
                <w:sz w:val="20"/>
              </w:rPr>
              <w:t>GENERAL</w:t>
            </w:r>
          </w:p>
          <w:p w14:paraId="0A632305" w14:textId="77777777" w:rsidR="00E15FA0" w:rsidRDefault="00E15FA0">
            <w:pPr>
              <w:pStyle w:val="TableParagraph"/>
              <w:spacing w:before="12"/>
              <w:rPr>
                <w:b/>
                <w:sz w:val="19"/>
              </w:rPr>
            </w:pPr>
          </w:p>
          <w:p w14:paraId="184322E1" w14:textId="77777777" w:rsidR="00E15FA0" w:rsidRDefault="005961D3">
            <w:pPr>
              <w:pStyle w:val="TableParagraph"/>
              <w:ind w:left="100" w:right="87"/>
              <w:jc w:val="center"/>
              <w:rPr>
                <w:b/>
                <w:sz w:val="20"/>
              </w:rPr>
            </w:pPr>
            <w:r>
              <w:rPr>
                <w:b/>
                <w:sz w:val="20"/>
              </w:rPr>
              <w:t>Procuraduría</w:t>
            </w:r>
            <w:r>
              <w:rPr>
                <w:b/>
                <w:spacing w:val="-3"/>
                <w:sz w:val="20"/>
              </w:rPr>
              <w:t xml:space="preserve"> </w:t>
            </w:r>
            <w:r>
              <w:rPr>
                <w:b/>
                <w:sz w:val="20"/>
              </w:rPr>
              <w:t>Social</w:t>
            </w:r>
          </w:p>
        </w:tc>
        <w:tc>
          <w:tcPr>
            <w:tcW w:w="2412" w:type="dxa"/>
          </w:tcPr>
          <w:p w14:paraId="629DBDB8" w14:textId="77777777" w:rsidR="00E15FA0" w:rsidRDefault="00E15FA0">
            <w:pPr>
              <w:pStyle w:val="TableParagraph"/>
              <w:rPr>
                <w:b/>
                <w:sz w:val="20"/>
              </w:rPr>
            </w:pPr>
          </w:p>
          <w:p w14:paraId="58842D95" w14:textId="77777777" w:rsidR="00E15FA0" w:rsidRDefault="00E15FA0">
            <w:pPr>
              <w:pStyle w:val="TableParagraph"/>
              <w:rPr>
                <w:b/>
                <w:sz w:val="20"/>
              </w:rPr>
            </w:pPr>
          </w:p>
          <w:p w14:paraId="61D5A2FD" w14:textId="77777777" w:rsidR="00E15FA0" w:rsidRDefault="005961D3">
            <w:pPr>
              <w:pStyle w:val="TableParagraph"/>
              <w:tabs>
                <w:tab w:val="left" w:pos="1250"/>
                <w:tab w:val="left" w:pos="1456"/>
                <w:tab w:val="left" w:pos="2054"/>
                <w:tab w:val="left" w:pos="2164"/>
              </w:tabs>
              <w:spacing w:before="146"/>
              <w:ind w:left="110" w:right="93"/>
              <w:jc w:val="both"/>
              <w:rPr>
                <w:sz w:val="20"/>
              </w:rPr>
            </w:pPr>
            <w:r>
              <w:rPr>
                <w:sz w:val="20"/>
              </w:rPr>
              <w:t>Artículo</w:t>
            </w:r>
            <w:r>
              <w:rPr>
                <w:sz w:val="20"/>
              </w:rPr>
              <w:tab/>
              <w:t>107</w:t>
            </w:r>
            <w:r>
              <w:rPr>
                <w:sz w:val="20"/>
              </w:rPr>
              <w:tab/>
            </w:r>
            <w:r>
              <w:rPr>
                <w:spacing w:val="-1"/>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43"/>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5BDAB965" w14:textId="77777777" w:rsidR="00E15FA0" w:rsidRDefault="00E15FA0">
            <w:pPr>
              <w:pStyle w:val="TableParagraph"/>
              <w:rPr>
                <w:b/>
                <w:sz w:val="20"/>
              </w:rPr>
            </w:pPr>
          </w:p>
          <w:p w14:paraId="710750B3" w14:textId="77777777" w:rsidR="00E15FA0" w:rsidRDefault="00E15FA0">
            <w:pPr>
              <w:pStyle w:val="TableParagraph"/>
              <w:rPr>
                <w:b/>
                <w:sz w:val="20"/>
              </w:rPr>
            </w:pPr>
          </w:p>
          <w:p w14:paraId="40AFCA47" w14:textId="77777777" w:rsidR="00E15FA0" w:rsidRDefault="00E15FA0">
            <w:pPr>
              <w:pStyle w:val="TableParagraph"/>
              <w:rPr>
                <w:b/>
                <w:sz w:val="20"/>
              </w:rPr>
            </w:pPr>
          </w:p>
          <w:p w14:paraId="32EFEB52" w14:textId="77777777" w:rsidR="00E15FA0" w:rsidRDefault="005961D3">
            <w:pPr>
              <w:pStyle w:val="TableParagraph"/>
              <w:spacing w:before="147"/>
              <w:ind w:left="107" w:right="92"/>
              <w:jc w:val="both"/>
              <w:rPr>
                <w:sz w:val="20"/>
              </w:rPr>
            </w:pPr>
            <w:r>
              <w:rPr>
                <w:sz w:val="20"/>
              </w:rPr>
              <w:t>Tiene</w:t>
            </w:r>
            <w:r>
              <w:rPr>
                <w:spacing w:val="1"/>
                <w:sz w:val="20"/>
              </w:rPr>
              <w:t xml:space="preserve"> </w:t>
            </w:r>
            <w:r>
              <w:rPr>
                <w:sz w:val="20"/>
              </w:rPr>
              <w:t>como</w:t>
            </w:r>
            <w:r>
              <w:rPr>
                <w:spacing w:val="1"/>
                <w:sz w:val="20"/>
              </w:rPr>
              <w:t xml:space="preserve"> </w:t>
            </w:r>
            <w:r>
              <w:rPr>
                <w:sz w:val="20"/>
              </w:rPr>
              <w:t>función</w:t>
            </w:r>
            <w:r>
              <w:rPr>
                <w:spacing w:val="1"/>
                <w:sz w:val="20"/>
              </w:rPr>
              <w:t xml:space="preserve"> </w:t>
            </w:r>
            <w:r>
              <w:rPr>
                <w:sz w:val="20"/>
              </w:rPr>
              <w:t>primordial</w:t>
            </w:r>
            <w:r>
              <w:rPr>
                <w:spacing w:val="1"/>
                <w:sz w:val="20"/>
              </w:rPr>
              <w:t xml:space="preserve"> </w:t>
            </w:r>
            <w:r>
              <w:rPr>
                <w:sz w:val="20"/>
              </w:rPr>
              <w:t>el</w:t>
            </w:r>
            <w:r>
              <w:rPr>
                <w:spacing w:val="1"/>
                <w:sz w:val="20"/>
              </w:rPr>
              <w:t xml:space="preserve"> </w:t>
            </w:r>
            <w:r>
              <w:rPr>
                <w:sz w:val="20"/>
              </w:rPr>
              <w:t>ejercicio</w:t>
            </w:r>
            <w:r>
              <w:rPr>
                <w:spacing w:val="1"/>
                <w:sz w:val="20"/>
              </w:rPr>
              <w:t xml:space="preserve"> </w:t>
            </w:r>
            <w:r>
              <w:rPr>
                <w:sz w:val="20"/>
              </w:rPr>
              <w:t>de</w:t>
            </w:r>
            <w:r>
              <w:rPr>
                <w:spacing w:val="1"/>
                <w:sz w:val="20"/>
              </w:rPr>
              <w:t xml:space="preserve"> </w:t>
            </w:r>
            <w:r>
              <w:rPr>
                <w:sz w:val="20"/>
              </w:rPr>
              <w:t>funciones</w:t>
            </w:r>
            <w:r>
              <w:rPr>
                <w:spacing w:val="1"/>
                <w:sz w:val="20"/>
              </w:rPr>
              <w:t xml:space="preserve"> </w:t>
            </w:r>
            <w:r>
              <w:rPr>
                <w:sz w:val="20"/>
              </w:rPr>
              <w:t>de</w:t>
            </w:r>
            <w:r>
              <w:rPr>
                <w:spacing w:val="1"/>
                <w:sz w:val="20"/>
              </w:rPr>
              <w:t xml:space="preserve"> </w:t>
            </w:r>
            <w:r>
              <w:rPr>
                <w:sz w:val="20"/>
              </w:rPr>
              <w:t>mediación,</w:t>
            </w:r>
            <w:r>
              <w:rPr>
                <w:spacing w:val="1"/>
                <w:sz w:val="20"/>
              </w:rPr>
              <w:t xml:space="preserve"> </w:t>
            </w:r>
            <w:r>
              <w:rPr>
                <w:sz w:val="20"/>
              </w:rPr>
              <w:t>conciliación</w:t>
            </w:r>
            <w:r>
              <w:rPr>
                <w:spacing w:val="1"/>
                <w:sz w:val="20"/>
              </w:rPr>
              <w:t xml:space="preserve"> </w:t>
            </w:r>
            <w:r>
              <w:rPr>
                <w:sz w:val="20"/>
              </w:rPr>
              <w:t>y</w:t>
            </w:r>
            <w:r>
              <w:rPr>
                <w:spacing w:val="1"/>
                <w:sz w:val="20"/>
              </w:rPr>
              <w:t xml:space="preserve"> </w:t>
            </w:r>
            <w:r>
              <w:rPr>
                <w:sz w:val="20"/>
              </w:rPr>
              <w:t>arbitraje</w:t>
            </w:r>
            <w:r>
              <w:rPr>
                <w:spacing w:val="1"/>
                <w:sz w:val="20"/>
              </w:rPr>
              <w:t xml:space="preserve"> </w:t>
            </w:r>
            <w:r>
              <w:rPr>
                <w:sz w:val="20"/>
              </w:rPr>
              <w:t>en</w:t>
            </w:r>
            <w:r>
              <w:rPr>
                <w:spacing w:val="1"/>
                <w:sz w:val="20"/>
              </w:rPr>
              <w:t xml:space="preserve"> </w:t>
            </w:r>
            <w:r>
              <w:rPr>
                <w:sz w:val="20"/>
              </w:rPr>
              <w:t>conflictos</w:t>
            </w:r>
            <w:r>
              <w:rPr>
                <w:spacing w:val="1"/>
                <w:sz w:val="20"/>
              </w:rPr>
              <w:t xml:space="preserve"> </w:t>
            </w:r>
            <w:r>
              <w:rPr>
                <w:sz w:val="20"/>
              </w:rPr>
              <w:t>de</w:t>
            </w:r>
            <w:r>
              <w:rPr>
                <w:spacing w:val="1"/>
                <w:sz w:val="20"/>
              </w:rPr>
              <w:t xml:space="preserve"> </w:t>
            </w:r>
            <w:r>
              <w:rPr>
                <w:sz w:val="20"/>
              </w:rPr>
              <w:t>cualquier</w:t>
            </w:r>
            <w:r>
              <w:rPr>
                <w:spacing w:val="1"/>
                <w:sz w:val="20"/>
              </w:rPr>
              <w:t xml:space="preserve"> </w:t>
            </w:r>
            <w:r>
              <w:rPr>
                <w:sz w:val="20"/>
              </w:rPr>
              <w:t>naturaleza que se susciten entre vecinos del municipio, y que sean</w:t>
            </w:r>
            <w:r>
              <w:rPr>
                <w:spacing w:val="1"/>
                <w:sz w:val="20"/>
              </w:rPr>
              <w:t xml:space="preserve"> </w:t>
            </w:r>
            <w:r>
              <w:rPr>
                <w:sz w:val="20"/>
              </w:rPr>
              <w:t>susceptibles</w:t>
            </w:r>
            <w:r>
              <w:rPr>
                <w:spacing w:val="-2"/>
                <w:sz w:val="20"/>
              </w:rPr>
              <w:t xml:space="preserve"> </w:t>
            </w:r>
            <w:r>
              <w:rPr>
                <w:sz w:val="20"/>
              </w:rPr>
              <w:t>de</w:t>
            </w:r>
            <w:r>
              <w:rPr>
                <w:spacing w:val="-3"/>
                <w:sz w:val="20"/>
              </w:rPr>
              <w:t xml:space="preserve"> </w:t>
            </w:r>
            <w:r>
              <w:rPr>
                <w:sz w:val="20"/>
              </w:rPr>
              <w:t>alterar</w:t>
            </w:r>
            <w:r>
              <w:rPr>
                <w:spacing w:val="-2"/>
                <w:sz w:val="20"/>
              </w:rPr>
              <w:t xml:space="preserve"> </w:t>
            </w:r>
            <w:r>
              <w:rPr>
                <w:sz w:val="20"/>
              </w:rPr>
              <w:t>la</w:t>
            </w:r>
            <w:r>
              <w:rPr>
                <w:spacing w:val="-2"/>
                <w:sz w:val="20"/>
              </w:rPr>
              <w:t xml:space="preserve"> </w:t>
            </w:r>
            <w:r>
              <w:rPr>
                <w:sz w:val="20"/>
              </w:rPr>
              <w:t>tranquilidad,</w:t>
            </w:r>
            <w:r>
              <w:rPr>
                <w:spacing w:val="-2"/>
                <w:sz w:val="20"/>
              </w:rPr>
              <w:t xml:space="preserve"> </w:t>
            </w:r>
            <w:r>
              <w:rPr>
                <w:sz w:val="20"/>
              </w:rPr>
              <w:t>el</w:t>
            </w:r>
            <w:r>
              <w:rPr>
                <w:spacing w:val="-2"/>
                <w:sz w:val="20"/>
              </w:rPr>
              <w:t xml:space="preserve"> </w:t>
            </w:r>
            <w:r>
              <w:rPr>
                <w:sz w:val="20"/>
              </w:rPr>
              <w:t>orden</w:t>
            </w:r>
            <w:r>
              <w:rPr>
                <w:spacing w:val="-2"/>
                <w:sz w:val="20"/>
              </w:rPr>
              <w:t xml:space="preserve"> </w:t>
            </w:r>
            <w:r>
              <w:rPr>
                <w:sz w:val="20"/>
              </w:rPr>
              <w:t>y</w:t>
            </w:r>
            <w:r>
              <w:rPr>
                <w:spacing w:val="-1"/>
                <w:sz w:val="20"/>
              </w:rPr>
              <w:t xml:space="preserve"> </w:t>
            </w:r>
            <w:r>
              <w:rPr>
                <w:sz w:val="20"/>
              </w:rPr>
              <w:t>la</w:t>
            </w:r>
            <w:r>
              <w:rPr>
                <w:spacing w:val="-1"/>
                <w:sz w:val="20"/>
              </w:rPr>
              <w:t xml:space="preserve"> </w:t>
            </w:r>
            <w:r>
              <w:rPr>
                <w:sz w:val="20"/>
              </w:rPr>
              <w:t>paz</w:t>
            </w:r>
            <w:r>
              <w:rPr>
                <w:spacing w:val="-2"/>
                <w:sz w:val="20"/>
              </w:rPr>
              <w:t xml:space="preserve"> </w:t>
            </w:r>
            <w:r>
              <w:rPr>
                <w:sz w:val="20"/>
              </w:rPr>
              <w:t>pública.</w:t>
            </w:r>
          </w:p>
        </w:tc>
        <w:tc>
          <w:tcPr>
            <w:tcW w:w="2835" w:type="dxa"/>
          </w:tcPr>
          <w:p w14:paraId="39238759" w14:textId="77777777" w:rsidR="00E15FA0" w:rsidRDefault="005961D3">
            <w:pPr>
              <w:pStyle w:val="TableParagraph"/>
              <w:tabs>
                <w:tab w:val="left" w:pos="986"/>
                <w:tab w:val="left" w:pos="1317"/>
                <w:tab w:val="left" w:pos="1452"/>
                <w:tab w:val="left" w:pos="1605"/>
                <w:tab w:val="left" w:pos="1890"/>
                <w:tab w:val="left" w:pos="2306"/>
                <w:tab w:val="left" w:pos="2543"/>
                <w:tab w:val="left" w:pos="2599"/>
              </w:tabs>
              <w:spacing w:before="1"/>
              <w:ind w:left="107" w:right="95"/>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334">
              <w:r>
                <w:rPr>
                  <w:color w:val="0000FF"/>
                  <w:sz w:val="20"/>
                  <w:u w:val="single" w:color="0000FF"/>
                </w:rPr>
                <w:t>https://transparencia.puertova</w:t>
              </w:r>
              <w:r>
                <w:rPr>
                  <w:color w:val="0000FF"/>
                  <w:sz w:val="20"/>
                </w:rPr>
                <w:t>l</w:t>
              </w:r>
            </w:hyperlink>
            <w:r>
              <w:rPr>
                <w:color w:val="0000FF"/>
                <w:spacing w:val="-43"/>
                <w:sz w:val="20"/>
              </w:rPr>
              <w:t xml:space="preserve"> </w:t>
            </w:r>
            <w:hyperlink r:id="rId335">
              <w:r>
                <w:rPr>
                  <w:color w:val="0000FF"/>
                  <w:sz w:val="20"/>
                </w:rPr>
                <w:t>larta.gob.mx/articulo8.php?bus</w:t>
              </w:r>
            </w:hyperlink>
            <w:r>
              <w:rPr>
                <w:color w:val="0000FF"/>
                <w:spacing w:val="1"/>
                <w:sz w:val="20"/>
              </w:rPr>
              <w:t xml:space="preserve"> </w:t>
            </w:r>
            <w:hyperlink r:id="rId336">
              <w:r>
                <w:rPr>
                  <w:color w:val="0000FF"/>
                  <w:sz w:val="20"/>
                  <w:u w:val="single" w:color="0000FF"/>
                </w:rPr>
                <w:t>cando=organico&amp;pag=art8-</w:t>
              </w:r>
            </w:hyperlink>
          </w:p>
          <w:p w14:paraId="230C4404" w14:textId="77777777" w:rsidR="00E15FA0" w:rsidRDefault="005961D3">
            <w:pPr>
              <w:pStyle w:val="TableParagraph"/>
              <w:spacing w:line="222" w:lineRule="exact"/>
              <w:ind w:left="107"/>
              <w:rPr>
                <w:sz w:val="20"/>
              </w:rPr>
            </w:pPr>
            <w:hyperlink r:id="rId337">
              <w:r>
                <w:rPr>
                  <w:color w:val="0000FF"/>
                  <w:sz w:val="20"/>
                  <w:u w:val="single" w:color="0000FF"/>
                </w:rPr>
                <w:t>secVr</w:t>
              </w:r>
            </w:hyperlink>
          </w:p>
        </w:tc>
        <w:tc>
          <w:tcPr>
            <w:tcW w:w="2837" w:type="dxa"/>
          </w:tcPr>
          <w:p w14:paraId="289A0966" w14:textId="77777777" w:rsidR="00E15FA0" w:rsidRDefault="005961D3">
            <w:pPr>
              <w:pStyle w:val="TableParagraph"/>
              <w:tabs>
                <w:tab w:val="left" w:pos="987"/>
                <w:tab w:val="left" w:pos="1318"/>
                <w:tab w:val="left" w:pos="1453"/>
                <w:tab w:val="left" w:pos="1606"/>
                <w:tab w:val="left" w:pos="1892"/>
                <w:tab w:val="left" w:pos="2307"/>
                <w:tab w:val="left" w:pos="2545"/>
                <w:tab w:val="left" w:pos="2600"/>
              </w:tabs>
              <w:spacing w:before="159"/>
              <w:ind w:left="109" w:right="95"/>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38">
              <w:r>
                <w:rPr>
                  <w:color w:val="0000FF"/>
                  <w:sz w:val="18"/>
                  <w:u w:val="single" w:color="0000FF"/>
                </w:rPr>
                <w:t>https://transparencia.puertovallart</w:t>
              </w:r>
            </w:hyperlink>
            <w:r>
              <w:rPr>
                <w:color w:val="0000FF"/>
                <w:spacing w:val="1"/>
                <w:sz w:val="18"/>
              </w:rPr>
              <w:t xml:space="preserve"> </w:t>
            </w:r>
            <w:hyperlink r:id="rId339">
              <w:r>
                <w:rPr>
                  <w:color w:val="0000FF"/>
                  <w:sz w:val="18"/>
                  <w:u w:val="single" w:color="0000FF"/>
                </w:rPr>
                <w:t>a.gob.mx/articulo8.php?pag=art8-</w:t>
              </w:r>
            </w:hyperlink>
          </w:p>
          <w:p w14:paraId="38674D85" w14:textId="77777777" w:rsidR="00E15FA0" w:rsidRDefault="005961D3">
            <w:pPr>
              <w:pStyle w:val="TableParagraph"/>
              <w:spacing w:line="218" w:lineRule="exact"/>
              <w:ind w:left="1206"/>
              <w:rPr>
                <w:sz w:val="18"/>
              </w:rPr>
            </w:pPr>
            <w:hyperlink r:id="rId340">
              <w:r>
                <w:rPr>
                  <w:color w:val="0000FF"/>
                  <w:sz w:val="18"/>
                  <w:u w:val="single" w:color="0000FF"/>
                </w:rPr>
                <w:t>secVg</w:t>
              </w:r>
            </w:hyperlink>
          </w:p>
        </w:tc>
        <w:tc>
          <w:tcPr>
            <w:tcW w:w="2976" w:type="dxa"/>
          </w:tcPr>
          <w:p w14:paraId="6E15BB62" w14:textId="77777777" w:rsidR="00E15FA0" w:rsidRDefault="005961D3">
            <w:pPr>
              <w:pStyle w:val="TableParagraph"/>
              <w:tabs>
                <w:tab w:val="left" w:pos="1019"/>
                <w:tab w:val="left" w:pos="1352"/>
                <w:tab w:val="left" w:pos="1523"/>
                <w:tab w:val="left" w:pos="1676"/>
                <w:tab w:val="left" w:pos="1996"/>
                <w:tab w:val="left" w:pos="2413"/>
                <w:tab w:val="left" w:pos="2682"/>
                <w:tab w:val="left" w:pos="2742"/>
              </w:tabs>
              <w:spacing w:before="159"/>
              <w:ind w:left="107" w:right="94"/>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8"/>
                <w:sz w:val="18"/>
              </w:rPr>
              <w:t xml:space="preserve"> </w:t>
            </w:r>
            <w:r>
              <w:rPr>
                <w:sz w:val="18"/>
              </w:rPr>
              <w:t>v,</w:t>
            </w:r>
            <w:r>
              <w:rPr>
                <w:spacing w:val="30"/>
                <w:sz w:val="18"/>
              </w:rPr>
              <w:t xml:space="preserve"> </w:t>
            </w:r>
            <w:r>
              <w:rPr>
                <w:sz w:val="18"/>
              </w:rPr>
              <w:t>inciso</w:t>
            </w:r>
            <w:r>
              <w:rPr>
                <w:spacing w:val="30"/>
                <w:sz w:val="18"/>
              </w:rPr>
              <w:t xml:space="preserve"> </w:t>
            </w:r>
            <w:r>
              <w:rPr>
                <w:sz w:val="18"/>
              </w:rPr>
              <w:t>c)</w:t>
            </w:r>
            <w:r>
              <w:rPr>
                <w:spacing w:val="30"/>
                <w:sz w:val="18"/>
              </w:rPr>
              <w:t xml:space="preserve"> </w:t>
            </w:r>
            <w:r>
              <w:rPr>
                <w:sz w:val="18"/>
              </w:rPr>
              <w:t>de</w:t>
            </w:r>
            <w:r>
              <w:rPr>
                <w:spacing w:val="28"/>
                <w:sz w:val="18"/>
              </w:rPr>
              <w:t xml:space="preserve"> </w:t>
            </w:r>
            <w:r>
              <w:rPr>
                <w:sz w:val="18"/>
              </w:rPr>
              <w:t>la</w:t>
            </w:r>
            <w:r>
              <w:rPr>
                <w:spacing w:val="29"/>
                <w:sz w:val="18"/>
              </w:rPr>
              <w:t xml:space="preserve"> </w:t>
            </w:r>
            <w:r>
              <w:rPr>
                <w:sz w:val="18"/>
              </w:rPr>
              <w:t>ley</w:t>
            </w:r>
            <w:r>
              <w:rPr>
                <w:spacing w:val="29"/>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6"/>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41">
              <w:r>
                <w:rPr>
                  <w:color w:val="0000FF"/>
                  <w:sz w:val="18"/>
                  <w:u w:val="single" w:color="0000FF"/>
                </w:rPr>
                <w:t>https://transparencia.pu</w:t>
              </w:r>
              <w:r>
                <w:rPr>
                  <w:color w:val="0000FF"/>
                  <w:sz w:val="18"/>
                  <w:u w:val="single" w:color="0000FF"/>
                </w:rPr>
                <w:t>ertovallarta</w:t>
              </w:r>
              <w:r>
                <w:rPr>
                  <w:color w:val="0000FF"/>
                  <w:sz w:val="18"/>
                </w:rPr>
                <w:t>.</w:t>
              </w:r>
            </w:hyperlink>
          </w:p>
          <w:p w14:paraId="52C29729" w14:textId="77777777" w:rsidR="00E15FA0" w:rsidRDefault="005961D3">
            <w:pPr>
              <w:pStyle w:val="TableParagraph"/>
              <w:ind w:left="1278" w:hanging="984"/>
              <w:rPr>
                <w:sz w:val="18"/>
              </w:rPr>
            </w:pPr>
            <w:hyperlink r:id="rId342">
              <w:r>
                <w:rPr>
                  <w:color w:val="0000FF"/>
                  <w:spacing w:val="-1"/>
                  <w:sz w:val="18"/>
                  <w:u w:val="single" w:color="0000FF"/>
                </w:rPr>
                <w:t>gob.mx/articulo8.php?pag=art8-</w:t>
              </w:r>
            </w:hyperlink>
            <w:r>
              <w:rPr>
                <w:color w:val="0000FF"/>
                <w:spacing w:val="-38"/>
                <w:sz w:val="18"/>
              </w:rPr>
              <w:t xml:space="preserve"> </w:t>
            </w:r>
            <w:hyperlink r:id="rId343">
              <w:r>
                <w:rPr>
                  <w:color w:val="0000FF"/>
                  <w:sz w:val="18"/>
                  <w:u w:val="single" w:color="0000FF"/>
                </w:rPr>
                <w:t>secVc</w:t>
              </w:r>
            </w:hyperlink>
          </w:p>
        </w:tc>
      </w:tr>
      <w:tr w:rsidR="00E15FA0" w14:paraId="0DCFD82C" w14:textId="77777777">
        <w:trPr>
          <w:trHeight w:val="1701"/>
        </w:trPr>
        <w:tc>
          <w:tcPr>
            <w:tcW w:w="1843" w:type="dxa"/>
            <w:vMerge w:val="restart"/>
          </w:tcPr>
          <w:p w14:paraId="118801A4" w14:textId="77777777" w:rsidR="00E15FA0" w:rsidRDefault="00E15FA0">
            <w:pPr>
              <w:pStyle w:val="TableParagraph"/>
              <w:rPr>
                <w:b/>
                <w:sz w:val="20"/>
              </w:rPr>
            </w:pPr>
          </w:p>
          <w:p w14:paraId="29B3BAD5" w14:textId="77777777" w:rsidR="00E15FA0" w:rsidRDefault="00E15FA0">
            <w:pPr>
              <w:pStyle w:val="TableParagraph"/>
              <w:rPr>
                <w:b/>
                <w:sz w:val="20"/>
              </w:rPr>
            </w:pPr>
          </w:p>
          <w:p w14:paraId="6F135771" w14:textId="77777777" w:rsidR="00E15FA0" w:rsidRDefault="00E15FA0">
            <w:pPr>
              <w:pStyle w:val="TableParagraph"/>
              <w:rPr>
                <w:b/>
                <w:sz w:val="20"/>
              </w:rPr>
            </w:pPr>
          </w:p>
          <w:p w14:paraId="540E70A0" w14:textId="77777777" w:rsidR="00E15FA0" w:rsidRDefault="00E15FA0">
            <w:pPr>
              <w:pStyle w:val="TableParagraph"/>
              <w:rPr>
                <w:b/>
                <w:sz w:val="20"/>
              </w:rPr>
            </w:pPr>
          </w:p>
          <w:p w14:paraId="49039D97" w14:textId="77777777" w:rsidR="00E15FA0" w:rsidRDefault="00E15FA0">
            <w:pPr>
              <w:pStyle w:val="TableParagraph"/>
              <w:rPr>
                <w:b/>
                <w:sz w:val="20"/>
              </w:rPr>
            </w:pPr>
          </w:p>
          <w:p w14:paraId="2AC1802D" w14:textId="77777777" w:rsidR="00E15FA0" w:rsidRDefault="00E15FA0">
            <w:pPr>
              <w:pStyle w:val="TableParagraph"/>
              <w:rPr>
                <w:b/>
                <w:sz w:val="20"/>
              </w:rPr>
            </w:pPr>
          </w:p>
          <w:p w14:paraId="5C5EFB6A" w14:textId="77777777" w:rsidR="00E15FA0" w:rsidRDefault="00E15FA0">
            <w:pPr>
              <w:pStyle w:val="TableParagraph"/>
              <w:rPr>
                <w:b/>
                <w:sz w:val="20"/>
              </w:rPr>
            </w:pPr>
          </w:p>
          <w:p w14:paraId="42DFECC5" w14:textId="77777777" w:rsidR="00E15FA0" w:rsidRDefault="00E15FA0">
            <w:pPr>
              <w:pStyle w:val="TableParagraph"/>
              <w:rPr>
                <w:b/>
                <w:sz w:val="20"/>
              </w:rPr>
            </w:pPr>
          </w:p>
          <w:p w14:paraId="238B248C" w14:textId="77777777" w:rsidR="00E15FA0" w:rsidRDefault="00E15FA0">
            <w:pPr>
              <w:pStyle w:val="TableParagraph"/>
              <w:rPr>
                <w:b/>
                <w:sz w:val="20"/>
              </w:rPr>
            </w:pPr>
          </w:p>
          <w:p w14:paraId="2C05E6AD" w14:textId="77777777" w:rsidR="00E15FA0" w:rsidRDefault="00E15FA0">
            <w:pPr>
              <w:pStyle w:val="TableParagraph"/>
              <w:rPr>
                <w:b/>
                <w:sz w:val="20"/>
              </w:rPr>
            </w:pPr>
          </w:p>
          <w:p w14:paraId="796F5030" w14:textId="77777777" w:rsidR="00E15FA0" w:rsidRDefault="00E15FA0">
            <w:pPr>
              <w:pStyle w:val="TableParagraph"/>
              <w:spacing w:before="3"/>
              <w:rPr>
                <w:b/>
                <w:sz w:val="21"/>
              </w:rPr>
            </w:pPr>
          </w:p>
          <w:p w14:paraId="3E643D5F" w14:textId="77777777" w:rsidR="00E15FA0" w:rsidRDefault="005961D3">
            <w:pPr>
              <w:pStyle w:val="TableParagraph"/>
              <w:ind w:left="534"/>
              <w:rPr>
                <w:b/>
                <w:sz w:val="20"/>
              </w:rPr>
            </w:pPr>
            <w:r>
              <w:rPr>
                <w:b/>
                <w:sz w:val="20"/>
              </w:rPr>
              <w:t>Tesorería</w:t>
            </w:r>
          </w:p>
        </w:tc>
        <w:tc>
          <w:tcPr>
            <w:tcW w:w="2412" w:type="dxa"/>
            <w:vMerge w:val="restart"/>
          </w:tcPr>
          <w:p w14:paraId="269329C6" w14:textId="77777777" w:rsidR="00E15FA0" w:rsidRDefault="00E15FA0">
            <w:pPr>
              <w:pStyle w:val="TableParagraph"/>
              <w:rPr>
                <w:b/>
                <w:sz w:val="18"/>
              </w:rPr>
            </w:pPr>
          </w:p>
          <w:p w14:paraId="76B6569C" w14:textId="77777777" w:rsidR="00E15FA0" w:rsidRDefault="00E15FA0">
            <w:pPr>
              <w:pStyle w:val="TableParagraph"/>
              <w:rPr>
                <w:b/>
                <w:sz w:val="18"/>
              </w:rPr>
            </w:pPr>
          </w:p>
          <w:p w14:paraId="4C259C07" w14:textId="77777777" w:rsidR="00E15FA0" w:rsidRDefault="00E15FA0">
            <w:pPr>
              <w:pStyle w:val="TableParagraph"/>
              <w:rPr>
                <w:b/>
                <w:sz w:val="18"/>
              </w:rPr>
            </w:pPr>
          </w:p>
          <w:p w14:paraId="59DF8E09" w14:textId="77777777" w:rsidR="00E15FA0" w:rsidRDefault="00E15FA0">
            <w:pPr>
              <w:pStyle w:val="TableParagraph"/>
              <w:rPr>
                <w:b/>
                <w:sz w:val="18"/>
              </w:rPr>
            </w:pPr>
          </w:p>
          <w:p w14:paraId="7058D2C6" w14:textId="77777777" w:rsidR="00E15FA0" w:rsidRDefault="00E15FA0">
            <w:pPr>
              <w:pStyle w:val="TableParagraph"/>
              <w:rPr>
                <w:b/>
                <w:sz w:val="18"/>
              </w:rPr>
            </w:pPr>
          </w:p>
          <w:p w14:paraId="1A9AD82A" w14:textId="77777777" w:rsidR="00E15FA0" w:rsidRDefault="00E15FA0">
            <w:pPr>
              <w:pStyle w:val="TableParagraph"/>
              <w:spacing w:before="1"/>
              <w:rPr>
                <w:b/>
                <w:sz w:val="24"/>
              </w:rPr>
            </w:pPr>
          </w:p>
          <w:p w14:paraId="41637BD4" w14:textId="77777777" w:rsidR="00E15FA0" w:rsidRDefault="005961D3">
            <w:pPr>
              <w:pStyle w:val="TableParagraph"/>
              <w:tabs>
                <w:tab w:val="left" w:pos="1775"/>
              </w:tabs>
              <w:ind w:left="110" w:right="96"/>
              <w:jc w:val="both"/>
              <w:rPr>
                <w:sz w:val="18"/>
              </w:rPr>
            </w:pPr>
            <w:r>
              <w:rPr>
                <w:sz w:val="18"/>
              </w:rPr>
              <w:t>Ley</w:t>
            </w:r>
            <w:r>
              <w:rPr>
                <w:spacing w:val="1"/>
                <w:sz w:val="18"/>
              </w:rPr>
              <w:t xml:space="preserve"> </w:t>
            </w:r>
            <w:r>
              <w:rPr>
                <w:sz w:val="18"/>
              </w:rPr>
              <w:t>del</w:t>
            </w:r>
            <w:r>
              <w:rPr>
                <w:spacing w:val="1"/>
                <w:sz w:val="18"/>
              </w:rPr>
              <w:t xml:space="preserve"> </w:t>
            </w:r>
            <w:r>
              <w:rPr>
                <w:sz w:val="18"/>
              </w:rPr>
              <w:t>Gobierno</w:t>
            </w:r>
            <w:r>
              <w:rPr>
                <w:spacing w:val="1"/>
                <w:sz w:val="18"/>
              </w:rPr>
              <w:t xml:space="preserve"> </w:t>
            </w:r>
            <w:r>
              <w:rPr>
                <w:sz w:val="18"/>
              </w:rPr>
              <w:t>y</w:t>
            </w:r>
            <w:r>
              <w:rPr>
                <w:spacing w:val="1"/>
                <w:sz w:val="18"/>
              </w:rPr>
              <w:t xml:space="preserve"> </w:t>
            </w:r>
            <w:r>
              <w:rPr>
                <w:sz w:val="18"/>
              </w:rPr>
              <w:t>la</w:t>
            </w:r>
            <w:r>
              <w:rPr>
                <w:spacing w:val="-38"/>
                <w:sz w:val="18"/>
              </w:rPr>
              <w:t xml:space="preserve"> </w:t>
            </w:r>
            <w:r>
              <w:rPr>
                <w:sz w:val="18"/>
              </w:rPr>
              <w:t>Administración</w:t>
            </w:r>
            <w:r>
              <w:rPr>
                <w:sz w:val="18"/>
              </w:rPr>
              <w:tab/>
            </w:r>
            <w:r>
              <w:rPr>
                <w:spacing w:val="-1"/>
                <w:sz w:val="18"/>
              </w:rPr>
              <w:t>Pública</w:t>
            </w:r>
            <w:r>
              <w:rPr>
                <w:spacing w:val="-39"/>
                <w:sz w:val="18"/>
              </w:rPr>
              <w:t xml:space="preserve"> </w:t>
            </w:r>
            <w:r>
              <w:rPr>
                <w:sz w:val="18"/>
              </w:rPr>
              <w:t>Municipal</w:t>
            </w:r>
            <w:r>
              <w:rPr>
                <w:spacing w:val="1"/>
                <w:sz w:val="18"/>
              </w:rPr>
              <w:t xml:space="preserve"> </w:t>
            </w:r>
            <w:r>
              <w:rPr>
                <w:sz w:val="18"/>
              </w:rPr>
              <w:t>del</w:t>
            </w:r>
            <w:r>
              <w:rPr>
                <w:spacing w:val="1"/>
                <w:sz w:val="18"/>
              </w:rPr>
              <w:t xml:space="preserve"> </w:t>
            </w:r>
            <w:r>
              <w:rPr>
                <w:sz w:val="18"/>
              </w:rPr>
              <w:t>Estado</w:t>
            </w:r>
            <w:r>
              <w:rPr>
                <w:spacing w:val="1"/>
                <w:sz w:val="18"/>
              </w:rPr>
              <w:t xml:space="preserve"> </w:t>
            </w:r>
            <w:r>
              <w:rPr>
                <w:sz w:val="18"/>
              </w:rPr>
              <w:t>de</w:t>
            </w:r>
            <w:r>
              <w:rPr>
                <w:spacing w:val="1"/>
                <w:sz w:val="18"/>
              </w:rPr>
              <w:t xml:space="preserve"> </w:t>
            </w:r>
            <w:r>
              <w:rPr>
                <w:sz w:val="18"/>
              </w:rPr>
              <w:t>Jalisco,</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1"/>
                <w:sz w:val="18"/>
              </w:rPr>
              <w:t xml:space="preserve"> </w:t>
            </w:r>
            <w:r>
              <w:rPr>
                <w:sz w:val="18"/>
              </w:rPr>
              <w:t>Hacienda</w:t>
            </w:r>
            <w:r>
              <w:rPr>
                <w:spacing w:val="1"/>
                <w:sz w:val="18"/>
              </w:rPr>
              <w:t xml:space="preserve"> </w:t>
            </w:r>
            <w:r>
              <w:rPr>
                <w:sz w:val="18"/>
              </w:rPr>
              <w:t>Municipal</w:t>
            </w:r>
            <w:r>
              <w:rPr>
                <w:spacing w:val="1"/>
                <w:sz w:val="18"/>
              </w:rPr>
              <w:t xml:space="preserve"> </w:t>
            </w:r>
            <w:r>
              <w:rPr>
                <w:sz w:val="18"/>
              </w:rPr>
              <w:t>del</w:t>
            </w:r>
            <w:r>
              <w:rPr>
                <w:spacing w:val="1"/>
                <w:sz w:val="18"/>
              </w:rPr>
              <w:t xml:space="preserve"> </w:t>
            </w:r>
            <w:r>
              <w:rPr>
                <w:sz w:val="18"/>
              </w:rPr>
              <w:t>Estado</w:t>
            </w:r>
            <w:r>
              <w:rPr>
                <w:spacing w:val="1"/>
                <w:sz w:val="18"/>
              </w:rPr>
              <w:t xml:space="preserve"> </w:t>
            </w:r>
            <w:r>
              <w:rPr>
                <w:sz w:val="18"/>
              </w:rPr>
              <w:t>de</w:t>
            </w:r>
            <w:r>
              <w:rPr>
                <w:spacing w:val="1"/>
                <w:sz w:val="18"/>
              </w:rPr>
              <w:t xml:space="preserve"> </w:t>
            </w:r>
            <w:r>
              <w:rPr>
                <w:sz w:val="18"/>
              </w:rPr>
              <w:t>Jalisco</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Ley</w:t>
            </w:r>
            <w:r>
              <w:rPr>
                <w:spacing w:val="41"/>
                <w:sz w:val="18"/>
              </w:rPr>
              <w:t xml:space="preserve"> </w:t>
            </w:r>
            <w:r>
              <w:rPr>
                <w:sz w:val="18"/>
              </w:rPr>
              <w:t>de</w:t>
            </w:r>
            <w:r>
              <w:rPr>
                <w:spacing w:val="1"/>
                <w:sz w:val="18"/>
              </w:rPr>
              <w:t xml:space="preserve"> </w:t>
            </w:r>
            <w:r>
              <w:rPr>
                <w:sz w:val="18"/>
              </w:rPr>
              <w:t>Fiscalización</w:t>
            </w:r>
            <w:r>
              <w:rPr>
                <w:spacing w:val="1"/>
                <w:sz w:val="18"/>
              </w:rPr>
              <w:t xml:space="preserve"> </w:t>
            </w:r>
            <w:r>
              <w:rPr>
                <w:sz w:val="18"/>
              </w:rPr>
              <w:t>superior</w:t>
            </w:r>
            <w:r>
              <w:rPr>
                <w:spacing w:val="1"/>
                <w:sz w:val="18"/>
              </w:rPr>
              <w:t xml:space="preserve"> </w:t>
            </w:r>
            <w:r>
              <w:rPr>
                <w:sz w:val="18"/>
              </w:rPr>
              <w:t>y</w:t>
            </w:r>
            <w:r>
              <w:rPr>
                <w:spacing w:val="-38"/>
                <w:sz w:val="18"/>
              </w:rPr>
              <w:t xml:space="preserve"> </w:t>
            </w:r>
            <w:r>
              <w:rPr>
                <w:sz w:val="18"/>
              </w:rPr>
              <w:t>Auditoría</w:t>
            </w:r>
            <w:r>
              <w:rPr>
                <w:spacing w:val="1"/>
                <w:sz w:val="18"/>
              </w:rPr>
              <w:t xml:space="preserve"> </w:t>
            </w:r>
            <w:r>
              <w:rPr>
                <w:sz w:val="18"/>
              </w:rPr>
              <w:t>Pública</w:t>
            </w:r>
            <w:r>
              <w:rPr>
                <w:spacing w:val="1"/>
                <w:sz w:val="18"/>
              </w:rPr>
              <w:t xml:space="preserve"> </w:t>
            </w:r>
            <w:r>
              <w:rPr>
                <w:sz w:val="18"/>
              </w:rPr>
              <w:t>del</w:t>
            </w:r>
            <w:r>
              <w:rPr>
                <w:spacing w:val="1"/>
                <w:sz w:val="18"/>
              </w:rPr>
              <w:t xml:space="preserve"> </w:t>
            </w:r>
            <w:r>
              <w:rPr>
                <w:sz w:val="18"/>
              </w:rPr>
              <w:t>Estado</w:t>
            </w:r>
            <w:r>
              <w:rPr>
                <w:spacing w:val="-38"/>
                <w:sz w:val="18"/>
              </w:rPr>
              <w:t xml:space="preserve"> </w:t>
            </w:r>
            <w:r>
              <w:rPr>
                <w:sz w:val="18"/>
              </w:rPr>
              <w:t>de</w:t>
            </w:r>
            <w:r>
              <w:rPr>
                <w:spacing w:val="1"/>
                <w:sz w:val="18"/>
              </w:rPr>
              <w:t xml:space="preserve"> </w:t>
            </w:r>
            <w:r>
              <w:rPr>
                <w:sz w:val="18"/>
              </w:rPr>
              <w:t>Jalisco</w:t>
            </w:r>
            <w:r>
              <w:rPr>
                <w:spacing w:val="1"/>
                <w:sz w:val="18"/>
              </w:rPr>
              <w:t xml:space="preserve"> </w:t>
            </w:r>
            <w:r>
              <w:rPr>
                <w:sz w:val="18"/>
              </w:rPr>
              <w:t>y</w:t>
            </w:r>
            <w:r>
              <w:rPr>
                <w:spacing w:val="1"/>
                <w:sz w:val="18"/>
              </w:rPr>
              <w:t xml:space="preserve"> </w:t>
            </w:r>
            <w:r>
              <w:rPr>
                <w:sz w:val="18"/>
              </w:rPr>
              <w:t>sus</w:t>
            </w:r>
            <w:r>
              <w:rPr>
                <w:spacing w:val="1"/>
                <w:sz w:val="18"/>
              </w:rPr>
              <w:t xml:space="preserve"> </w:t>
            </w:r>
            <w:r>
              <w:rPr>
                <w:sz w:val="18"/>
              </w:rPr>
              <w:t>Municipios,</w:t>
            </w:r>
            <w:r>
              <w:rPr>
                <w:spacing w:val="1"/>
                <w:sz w:val="18"/>
              </w:rPr>
              <w:t xml:space="preserve"> </w:t>
            </w:r>
            <w:r>
              <w:rPr>
                <w:sz w:val="18"/>
              </w:rPr>
              <w:t>art.</w:t>
            </w:r>
            <w:r>
              <w:rPr>
                <w:spacing w:val="1"/>
                <w:sz w:val="18"/>
              </w:rPr>
              <w:t xml:space="preserve"> </w:t>
            </w:r>
            <w:r>
              <w:rPr>
                <w:sz w:val="18"/>
              </w:rPr>
              <w:t>112</w:t>
            </w:r>
            <w:r>
              <w:rPr>
                <w:spacing w:val="1"/>
                <w:sz w:val="18"/>
              </w:rPr>
              <w:t xml:space="preserve"> </w:t>
            </w:r>
            <w:r>
              <w:rPr>
                <w:sz w:val="18"/>
              </w:rPr>
              <w:t>del</w:t>
            </w:r>
            <w:r>
              <w:rPr>
                <w:spacing w:val="1"/>
                <w:sz w:val="18"/>
              </w:rPr>
              <w:t xml:space="preserve"> </w:t>
            </w:r>
            <w:r>
              <w:rPr>
                <w:sz w:val="18"/>
              </w:rPr>
              <w:t>Reglamento</w:t>
            </w:r>
            <w:r>
              <w:rPr>
                <w:spacing w:val="1"/>
                <w:sz w:val="18"/>
              </w:rPr>
              <w:t xml:space="preserve"> </w:t>
            </w:r>
            <w:r>
              <w:rPr>
                <w:sz w:val="18"/>
              </w:rPr>
              <w:t>Orgánico</w:t>
            </w:r>
            <w:r>
              <w:rPr>
                <w:spacing w:val="1"/>
                <w:sz w:val="18"/>
              </w:rPr>
              <w:t xml:space="preserve"> </w:t>
            </w:r>
            <w:r>
              <w:rPr>
                <w:sz w:val="18"/>
              </w:rPr>
              <w:t>del</w:t>
            </w:r>
            <w:r>
              <w:rPr>
                <w:spacing w:val="1"/>
                <w:sz w:val="18"/>
              </w:rPr>
              <w:t xml:space="preserve"> </w:t>
            </w:r>
            <w:r>
              <w:rPr>
                <w:sz w:val="18"/>
              </w:rPr>
              <w:t>Gobierno</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Administración</w:t>
            </w:r>
            <w:r>
              <w:rPr>
                <w:spacing w:val="1"/>
                <w:sz w:val="18"/>
              </w:rPr>
              <w:t xml:space="preserve"> </w:t>
            </w:r>
            <w:r>
              <w:rPr>
                <w:sz w:val="18"/>
              </w:rPr>
              <w:t>Pública</w:t>
            </w:r>
            <w:r>
              <w:rPr>
                <w:spacing w:val="1"/>
                <w:sz w:val="18"/>
              </w:rPr>
              <w:t xml:space="preserve"> </w:t>
            </w:r>
            <w:r>
              <w:rPr>
                <w:sz w:val="18"/>
              </w:rPr>
              <w:t>del</w:t>
            </w:r>
            <w:r>
              <w:rPr>
                <w:spacing w:val="-38"/>
                <w:sz w:val="18"/>
              </w:rPr>
              <w:t xml:space="preserve"> </w:t>
            </w:r>
            <w:r>
              <w:rPr>
                <w:sz w:val="18"/>
              </w:rPr>
              <w:t>Municipio</w:t>
            </w:r>
            <w:r>
              <w:rPr>
                <w:spacing w:val="-2"/>
                <w:sz w:val="18"/>
              </w:rPr>
              <w:t xml:space="preserve"> </w:t>
            </w:r>
            <w:r>
              <w:rPr>
                <w:sz w:val="18"/>
              </w:rPr>
              <w:t>de</w:t>
            </w:r>
            <w:r>
              <w:rPr>
                <w:spacing w:val="-4"/>
                <w:sz w:val="18"/>
              </w:rPr>
              <w:t xml:space="preserve"> </w:t>
            </w:r>
            <w:r>
              <w:rPr>
                <w:sz w:val="18"/>
              </w:rPr>
              <w:t>Puerto</w:t>
            </w:r>
            <w:r>
              <w:rPr>
                <w:spacing w:val="-2"/>
                <w:sz w:val="18"/>
              </w:rPr>
              <w:t xml:space="preserve"> </w:t>
            </w:r>
            <w:r>
              <w:rPr>
                <w:sz w:val="18"/>
              </w:rPr>
              <w:t>Vallarta.</w:t>
            </w:r>
          </w:p>
        </w:tc>
        <w:tc>
          <w:tcPr>
            <w:tcW w:w="5669" w:type="dxa"/>
          </w:tcPr>
          <w:p w14:paraId="2092532D" w14:textId="77777777" w:rsidR="00E15FA0" w:rsidRDefault="00E15FA0">
            <w:pPr>
              <w:pStyle w:val="TableParagraph"/>
              <w:spacing w:before="9"/>
              <w:rPr>
                <w:b/>
                <w:sz w:val="19"/>
              </w:rPr>
            </w:pPr>
          </w:p>
          <w:p w14:paraId="288DB30D" w14:textId="77777777" w:rsidR="00E15FA0" w:rsidRDefault="005961D3">
            <w:pPr>
              <w:pStyle w:val="TableParagraph"/>
              <w:ind w:left="107" w:right="92"/>
              <w:jc w:val="both"/>
              <w:rPr>
                <w:sz w:val="20"/>
              </w:rPr>
            </w:pPr>
            <w:r>
              <w:rPr>
                <w:sz w:val="20"/>
              </w:rPr>
              <w:t>Manejo</w:t>
            </w:r>
            <w:r>
              <w:rPr>
                <w:spacing w:val="1"/>
                <w:sz w:val="20"/>
              </w:rPr>
              <w:t xml:space="preserve"> </w:t>
            </w:r>
            <w:r>
              <w:rPr>
                <w:sz w:val="20"/>
              </w:rPr>
              <w:t>de</w:t>
            </w:r>
            <w:r>
              <w:rPr>
                <w:spacing w:val="1"/>
                <w:sz w:val="20"/>
              </w:rPr>
              <w:t xml:space="preserve"> </w:t>
            </w:r>
            <w:r>
              <w:rPr>
                <w:sz w:val="20"/>
              </w:rPr>
              <w:t>valores</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recaudación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contribuciones</w:t>
            </w:r>
            <w:r>
              <w:rPr>
                <w:spacing w:val="1"/>
                <w:sz w:val="20"/>
              </w:rPr>
              <w:t xml:space="preserve"> </w:t>
            </w:r>
            <w:r>
              <w:rPr>
                <w:sz w:val="20"/>
              </w:rPr>
              <w:t>municipales,</w:t>
            </w:r>
            <w:r>
              <w:rPr>
                <w:spacing w:val="1"/>
                <w:sz w:val="20"/>
              </w:rPr>
              <w:t xml:space="preserve"> </w:t>
            </w:r>
            <w:r>
              <w:rPr>
                <w:sz w:val="20"/>
              </w:rPr>
              <w:t>contabilidad,</w:t>
            </w:r>
            <w:r>
              <w:rPr>
                <w:spacing w:val="1"/>
                <w:sz w:val="20"/>
              </w:rPr>
              <w:t xml:space="preserve"> </w:t>
            </w:r>
            <w:r>
              <w:rPr>
                <w:sz w:val="20"/>
              </w:rPr>
              <w:t>apremios,</w:t>
            </w:r>
            <w:r>
              <w:rPr>
                <w:spacing w:val="1"/>
                <w:sz w:val="20"/>
              </w:rPr>
              <w:t xml:space="preserve"> </w:t>
            </w:r>
            <w:r>
              <w:rPr>
                <w:sz w:val="20"/>
              </w:rPr>
              <w:t>cobranza</w:t>
            </w:r>
            <w:r>
              <w:rPr>
                <w:spacing w:val="1"/>
                <w:sz w:val="20"/>
              </w:rPr>
              <w:t xml:space="preserve"> </w:t>
            </w:r>
            <w:r>
              <w:rPr>
                <w:sz w:val="20"/>
              </w:rPr>
              <w:t>coactiva, la comprobación de las cuentas de ingresos y egresos, la</w:t>
            </w:r>
            <w:r>
              <w:rPr>
                <w:spacing w:val="1"/>
                <w:sz w:val="20"/>
              </w:rPr>
              <w:t xml:space="preserve"> </w:t>
            </w:r>
            <w:r>
              <w:rPr>
                <w:sz w:val="20"/>
              </w:rPr>
              <w:t>formulación de los anteproyectos presupuestales, la integración de</w:t>
            </w:r>
            <w:r>
              <w:rPr>
                <w:spacing w:val="-43"/>
                <w:sz w:val="20"/>
              </w:rPr>
              <w:t xml:space="preserve"> </w:t>
            </w:r>
            <w:r>
              <w:rPr>
                <w:sz w:val="20"/>
              </w:rPr>
              <w:t>la cuenta</w:t>
            </w:r>
            <w:r>
              <w:rPr>
                <w:spacing w:val="-1"/>
                <w:sz w:val="20"/>
              </w:rPr>
              <w:t xml:space="preserve"> </w:t>
            </w:r>
            <w:r>
              <w:rPr>
                <w:sz w:val="20"/>
              </w:rPr>
              <w:t>pública</w:t>
            </w:r>
            <w:r>
              <w:rPr>
                <w:spacing w:val="1"/>
                <w:sz w:val="20"/>
              </w:rPr>
              <w:t xml:space="preserve"> </w:t>
            </w:r>
            <w:r>
              <w:rPr>
                <w:sz w:val="20"/>
              </w:rPr>
              <w:t>y la aplicación de</w:t>
            </w:r>
            <w:r>
              <w:rPr>
                <w:spacing w:val="-2"/>
                <w:sz w:val="20"/>
              </w:rPr>
              <w:t xml:space="preserve"> </w:t>
            </w:r>
            <w:r>
              <w:rPr>
                <w:sz w:val="20"/>
              </w:rPr>
              <w:t>los</w:t>
            </w:r>
            <w:r>
              <w:rPr>
                <w:spacing w:val="1"/>
                <w:sz w:val="20"/>
              </w:rPr>
              <w:t xml:space="preserve"> </w:t>
            </w:r>
            <w:r>
              <w:rPr>
                <w:sz w:val="20"/>
              </w:rPr>
              <w:t>gastos.</w:t>
            </w:r>
          </w:p>
        </w:tc>
        <w:tc>
          <w:tcPr>
            <w:tcW w:w="2835" w:type="dxa"/>
            <w:vMerge w:val="restart"/>
          </w:tcPr>
          <w:p w14:paraId="5F1ABB0F" w14:textId="77777777" w:rsidR="00E15FA0" w:rsidRDefault="00E15FA0">
            <w:pPr>
              <w:pStyle w:val="TableParagraph"/>
              <w:rPr>
                <w:b/>
                <w:sz w:val="20"/>
              </w:rPr>
            </w:pPr>
          </w:p>
          <w:p w14:paraId="1F871747" w14:textId="77777777" w:rsidR="00E15FA0" w:rsidRDefault="00E15FA0">
            <w:pPr>
              <w:pStyle w:val="TableParagraph"/>
              <w:rPr>
                <w:b/>
                <w:sz w:val="20"/>
              </w:rPr>
            </w:pPr>
          </w:p>
          <w:p w14:paraId="1C94B6B1" w14:textId="77777777" w:rsidR="00E15FA0" w:rsidRDefault="00E15FA0">
            <w:pPr>
              <w:pStyle w:val="TableParagraph"/>
              <w:rPr>
                <w:b/>
                <w:sz w:val="20"/>
              </w:rPr>
            </w:pPr>
          </w:p>
          <w:p w14:paraId="10316B1C" w14:textId="77777777" w:rsidR="00E15FA0" w:rsidRDefault="00E15FA0">
            <w:pPr>
              <w:pStyle w:val="TableParagraph"/>
              <w:rPr>
                <w:b/>
                <w:sz w:val="20"/>
              </w:rPr>
            </w:pPr>
          </w:p>
          <w:p w14:paraId="52E6DD99" w14:textId="77777777" w:rsidR="00E15FA0" w:rsidRDefault="00E15FA0">
            <w:pPr>
              <w:pStyle w:val="TableParagraph"/>
              <w:rPr>
                <w:b/>
                <w:sz w:val="20"/>
              </w:rPr>
            </w:pPr>
          </w:p>
          <w:p w14:paraId="7DD01AE8" w14:textId="77777777" w:rsidR="00E15FA0" w:rsidRDefault="00E15FA0">
            <w:pPr>
              <w:pStyle w:val="TableParagraph"/>
              <w:spacing w:before="2"/>
              <w:rPr>
                <w:b/>
                <w:sz w:val="19"/>
              </w:rPr>
            </w:pPr>
          </w:p>
          <w:p w14:paraId="33A53ECD" w14:textId="77777777" w:rsidR="00E15FA0" w:rsidRDefault="005961D3">
            <w:pPr>
              <w:pStyle w:val="TableParagraph"/>
              <w:tabs>
                <w:tab w:val="left" w:pos="986"/>
                <w:tab w:val="left" w:pos="1317"/>
                <w:tab w:val="left" w:pos="1452"/>
                <w:tab w:val="left" w:pos="1605"/>
                <w:tab w:val="left" w:pos="1890"/>
                <w:tab w:val="left" w:pos="2306"/>
                <w:tab w:val="left" w:pos="2543"/>
                <w:tab w:val="left" w:pos="2598"/>
              </w:tabs>
              <w:spacing w:before="1"/>
              <w:ind w:left="107" w:right="95"/>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344">
              <w:r>
                <w:rPr>
                  <w:color w:val="0000FF"/>
                  <w:sz w:val="20"/>
                  <w:u w:val="single" w:color="0000FF"/>
                </w:rPr>
                <w:t>https://transparencia.puertova</w:t>
              </w:r>
              <w:r>
                <w:rPr>
                  <w:color w:val="0000FF"/>
                  <w:sz w:val="20"/>
                </w:rPr>
                <w:t>l</w:t>
              </w:r>
            </w:hyperlink>
            <w:r>
              <w:rPr>
                <w:color w:val="0000FF"/>
                <w:spacing w:val="-43"/>
                <w:sz w:val="20"/>
              </w:rPr>
              <w:t xml:space="preserve"> </w:t>
            </w:r>
            <w:hyperlink r:id="rId345">
              <w:r>
                <w:rPr>
                  <w:color w:val="0000FF"/>
                  <w:sz w:val="20"/>
                </w:rPr>
                <w:t>larta.gob.mx/articulo8.php?bus</w:t>
              </w:r>
            </w:hyperlink>
            <w:r>
              <w:rPr>
                <w:color w:val="0000FF"/>
                <w:spacing w:val="1"/>
                <w:sz w:val="20"/>
              </w:rPr>
              <w:t xml:space="preserve"> </w:t>
            </w:r>
            <w:hyperlink r:id="rId346">
              <w:r>
                <w:rPr>
                  <w:color w:val="0000FF"/>
                  <w:sz w:val="20"/>
                  <w:u w:val="single" w:color="0000FF"/>
                </w:rPr>
                <w:t>cando=organico&amp;pag=art8-</w:t>
              </w:r>
            </w:hyperlink>
            <w:r>
              <w:rPr>
                <w:color w:val="0000FF"/>
                <w:spacing w:val="1"/>
                <w:sz w:val="20"/>
              </w:rPr>
              <w:t xml:space="preserve"> </w:t>
            </w:r>
            <w:hyperlink r:id="rId347">
              <w:r>
                <w:rPr>
                  <w:color w:val="0000FF"/>
                  <w:sz w:val="20"/>
                  <w:u w:val="single" w:color="0000FF"/>
                </w:rPr>
                <w:t>secVr</w:t>
              </w:r>
            </w:hyperlink>
          </w:p>
        </w:tc>
        <w:tc>
          <w:tcPr>
            <w:tcW w:w="2837" w:type="dxa"/>
            <w:vMerge w:val="restart"/>
          </w:tcPr>
          <w:p w14:paraId="65671683" w14:textId="77777777" w:rsidR="00E15FA0" w:rsidRDefault="00E15FA0">
            <w:pPr>
              <w:pStyle w:val="TableParagraph"/>
              <w:rPr>
                <w:b/>
                <w:sz w:val="18"/>
              </w:rPr>
            </w:pPr>
          </w:p>
          <w:p w14:paraId="3ED789D7" w14:textId="77777777" w:rsidR="00E15FA0" w:rsidRDefault="00E15FA0">
            <w:pPr>
              <w:pStyle w:val="TableParagraph"/>
              <w:rPr>
                <w:b/>
                <w:sz w:val="18"/>
              </w:rPr>
            </w:pPr>
          </w:p>
          <w:p w14:paraId="6DCFC64F" w14:textId="77777777" w:rsidR="00E15FA0" w:rsidRDefault="00E15FA0">
            <w:pPr>
              <w:pStyle w:val="TableParagraph"/>
              <w:rPr>
                <w:b/>
                <w:sz w:val="18"/>
              </w:rPr>
            </w:pPr>
          </w:p>
          <w:p w14:paraId="56F7B04C" w14:textId="77777777" w:rsidR="00E15FA0" w:rsidRDefault="00E15FA0">
            <w:pPr>
              <w:pStyle w:val="TableParagraph"/>
              <w:rPr>
                <w:b/>
                <w:sz w:val="18"/>
              </w:rPr>
            </w:pPr>
          </w:p>
          <w:p w14:paraId="77332727" w14:textId="77777777" w:rsidR="00E15FA0" w:rsidRDefault="00E15FA0">
            <w:pPr>
              <w:pStyle w:val="TableParagraph"/>
              <w:rPr>
                <w:b/>
                <w:sz w:val="18"/>
              </w:rPr>
            </w:pPr>
          </w:p>
          <w:p w14:paraId="0071F151" w14:textId="77777777" w:rsidR="00E15FA0" w:rsidRDefault="00E15FA0">
            <w:pPr>
              <w:pStyle w:val="TableParagraph"/>
              <w:rPr>
                <w:b/>
                <w:sz w:val="18"/>
              </w:rPr>
            </w:pPr>
          </w:p>
          <w:p w14:paraId="2E436481" w14:textId="77777777" w:rsidR="00E15FA0" w:rsidRDefault="00E15FA0">
            <w:pPr>
              <w:pStyle w:val="TableParagraph"/>
              <w:spacing w:before="2"/>
              <w:rPr>
                <w:b/>
                <w:sz w:val="24"/>
              </w:rPr>
            </w:pPr>
          </w:p>
          <w:p w14:paraId="6A73658E" w14:textId="77777777" w:rsidR="00E15FA0" w:rsidRDefault="005961D3">
            <w:pPr>
              <w:pStyle w:val="TableParagraph"/>
              <w:tabs>
                <w:tab w:val="left" w:pos="987"/>
                <w:tab w:val="left" w:pos="1319"/>
                <w:tab w:val="left" w:pos="1453"/>
                <w:tab w:val="left" w:pos="1607"/>
                <w:tab w:val="left" w:pos="1892"/>
                <w:tab w:val="left" w:pos="2308"/>
                <w:tab w:val="left" w:pos="2545"/>
                <w:tab w:val="left" w:pos="2600"/>
              </w:tabs>
              <w:ind w:left="109" w:right="95"/>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48">
              <w:r>
                <w:rPr>
                  <w:color w:val="0000FF"/>
                  <w:sz w:val="18"/>
                  <w:u w:val="single" w:color="0000FF"/>
                </w:rPr>
                <w:t>https://transparencia.puertovallart</w:t>
              </w:r>
            </w:hyperlink>
            <w:r>
              <w:rPr>
                <w:color w:val="0000FF"/>
                <w:spacing w:val="1"/>
                <w:sz w:val="18"/>
              </w:rPr>
              <w:t xml:space="preserve"> </w:t>
            </w:r>
            <w:hyperlink r:id="rId349">
              <w:r>
                <w:rPr>
                  <w:color w:val="0000FF"/>
                  <w:sz w:val="18"/>
                  <w:u w:val="single" w:color="0000FF"/>
                </w:rPr>
                <w:t>a.gob.mx/articulo8.php?pag=art8-</w:t>
              </w:r>
            </w:hyperlink>
            <w:r>
              <w:rPr>
                <w:color w:val="0000FF"/>
                <w:spacing w:val="1"/>
                <w:sz w:val="18"/>
              </w:rPr>
              <w:t xml:space="preserve"> </w:t>
            </w:r>
            <w:hyperlink r:id="rId350">
              <w:r>
                <w:rPr>
                  <w:color w:val="0000FF"/>
                  <w:sz w:val="18"/>
                  <w:u w:val="single" w:color="0000FF"/>
                </w:rPr>
                <w:t>secVg</w:t>
              </w:r>
            </w:hyperlink>
          </w:p>
        </w:tc>
        <w:tc>
          <w:tcPr>
            <w:tcW w:w="2976" w:type="dxa"/>
            <w:vMerge w:val="restart"/>
          </w:tcPr>
          <w:p w14:paraId="680BE2DF" w14:textId="77777777" w:rsidR="00E15FA0" w:rsidRDefault="00E15FA0">
            <w:pPr>
              <w:pStyle w:val="TableParagraph"/>
              <w:rPr>
                <w:b/>
                <w:sz w:val="18"/>
              </w:rPr>
            </w:pPr>
          </w:p>
          <w:p w14:paraId="2B0B64EC" w14:textId="77777777" w:rsidR="00E15FA0" w:rsidRDefault="00E15FA0">
            <w:pPr>
              <w:pStyle w:val="TableParagraph"/>
              <w:rPr>
                <w:b/>
                <w:sz w:val="18"/>
              </w:rPr>
            </w:pPr>
          </w:p>
          <w:p w14:paraId="6F2B7864" w14:textId="77777777" w:rsidR="00E15FA0" w:rsidRDefault="00E15FA0">
            <w:pPr>
              <w:pStyle w:val="TableParagraph"/>
              <w:rPr>
                <w:b/>
                <w:sz w:val="18"/>
              </w:rPr>
            </w:pPr>
          </w:p>
          <w:p w14:paraId="71B6792E" w14:textId="77777777" w:rsidR="00E15FA0" w:rsidRDefault="00E15FA0">
            <w:pPr>
              <w:pStyle w:val="TableParagraph"/>
              <w:rPr>
                <w:b/>
                <w:sz w:val="18"/>
              </w:rPr>
            </w:pPr>
          </w:p>
          <w:p w14:paraId="0053C670" w14:textId="77777777" w:rsidR="00E15FA0" w:rsidRDefault="00E15FA0">
            <w:pPr>
              <w:pStyle w:val="TableParagraph"/>
              <w:rPr>
                <w:b/>
                <w:sz w:val="18"/>
              </w:rPr>
            </w:pPr>
          </w:p>
          <w:p w14:paraId="28F05962" w14:textId="77777777" w:rsidR="00E15FA0" w:rsidRDefault="00E15FA0">
            <w:pPr>
              <w:pStyle w:val="TableParagraph"/>
              <w:rPr>
                <w:b/>
                <w:sz w:val="18"/>
              </w:rPr>
            </w:pPr>
          </w:p>
          <w:p w14:paraId="27A1BBE7" w14:textId="77777777" w:rsidR="00E15FA0" w:rsidRDefault="00E15FA0">
            <w:pPr>
              <w:pStyle w:val="TableParagraph"/>
              <w:spacing w:before="2"/>
              <w:rPr>
                <w:b/>
                <w:sz w:val="24"/>
              </w:rPr>
            </w:pPr>
          </w:p>
          <w:p w14:paraId="02B250BB" w14:textId="77777777" w:rsidR="00E15FA0" w:rsidRDefault="005961D3">
            <w:pPr>
              <w:pStyle w:val="TableParagraph"/>
              <w:tabs>
                <w:tab w:val="left" w:pos="1019"/>
                <w:tab w:val="left" w:pos="1352"/>
                <w:tab w:val="left" w:pos="1523"/>
                <w:tab w:val="left" w:pos="1676"/>
                <w:tab w:val="left" w:pos="1995"/>
                <w:tab w:val="left" w:pos="2413"/>
                <w:tab w:val="left" w:pos="2682"/>
                <w:tab w:val="left" w:pos="2742"/>
              </w:tabs>
              <w:ind w:left="106" w:right="94"/>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51">
              <w:r>
                <w:rPr>
                  <w:color w:val="0000FF"/>
                  <w:sz w:val="18"/>
                  <w:u w:val="single" w:color="0000FF"/>
                </w:rPr>
                <w:t>https://transparencia.puertovallarta.</w:t>
              </w:r>
            </w:hyperlink>
            <w:r>
              <w:rPr>
                <w:color w:val="0000FF"/>
                <w:spacing w:val="1"/>
                <w:sz w:val="18"/>
              </w:rPr>
              <w:t xml:space="preserve"> </w:t>
            </w:r>
            <w:hyperlink r:id="rId352">
              <w:r>
                <w:rPr>
                  <w:color w:val="0000FF"/>
                  <w:sz w:val="18"/>
                  <w:u w:val="single" w:color="0000FF"/>
                </w:rPr>
                <w:t>gob.mx/articulo8.php?pag=art8-</w:t>
              </w:r>
            </w:hyperlink>
            <w:r>
              <w:rPr>
                <w:color w:val="0000FF"/>
                <w:spacing w:val="1"/>
                <w:sz w:val="18"/>
              </w:rPr>
              <w:t xml:space="preserve"> </w:t>
            </w:r>
            <w:hyperlink r:id="rId353">
              <w:r>
                <w:rPr>
                  <w:color w:val="0000FF"/>
                  <w:sz w:val="18"/>
                  <w:u w:val="single" w:color="0000FF"/>
                </w:rPr>
                <w:t>secVc</w:t>
              </w:r>
            </w:hyperlink>
          </w:p>
        </w:tc>
      </w:tr>
      <w:tr w:rsidR="00E15FA0" w14:paraId="36AABDC8" w14:textId="77777777">
        <w:trPr>
          <w:trHeight w:val="3933"/>
        </w:trPr>
        <w:tc>
          <w:tcPr>
            <w:tcW w:w="1843" w:type="dxa"/>
            <w:vMerge/>
            <w:tcBorders>
              <w:top w:val="nil"/>
            </w:tcBorders>
          </w:tcPr>
          <w:p w14:paraId="79A4D957" w14:textId="77777777" w:rsidR="00E15FA0" w:rsidRDefault="00E15FA0">
            <w:pPr>
              <w:rPr>
                <w:sz w:val="2"/>
                <w:szCs w:val="2"/>
              </w:rPr>
            </w:pPr>
          </w:p>
        </w:tc>
        <w:tc>
          <w:tcPr>
            <w:tcW w:w="2412" w:type="dxa"/>
            <w:vMerge/>
            <w:tcBorders>
              <w:top w:val="nil"/>
            </w:tcBorders>
          </w:tcPr>
          <w:p w14:paraId="4432C8C7" w14:textId="77777777" w:rsidR="00E15FA0" w:rsidRDefault="00E15FA0">
            <w:pPr>
              <w:rPr>
                <w:sz w:val="2"/>
                <w:szCs w:val="2"/>
              </w:rPr>
            </w:pPr>
          </w:p>
        </w:tc>
        <w:tc>
          <w:tcPr>
            <w:tcW w:w="5669" w:type="dxa"/>
          </w:tcPr>
          <w:p w14:paraId="6B4D62F7" w14:textId="77777777" w:rsidR="00E15FA0" w:rsidRDefault="00E15FA0">
            <w:pPr>
              <w:pStyle w:val="TableParagraph"/>
              <w:rPr>
                <w:b/>
                <w:sz w:val="20"/>
              </w:rPr>
            </w:pPr>
          </w:p>
          <w:p w14:paraId="12DA946C" w14:textId="77777777" w:rsidR="00E15FA0" w:rsidRDefault="00E15FA0">
            <w:pPr>
              <w:pStyle w:val="TableParagraph"/>
              <w:rPr>
                <w:b/>
                <w:sz w:val="20"/>
              </w:rPr>
            </w:pPr>
          </w:p>
          <w:p w14:paraId="667C9BEB" w14:textId="77777777" w:rsidR="00E15FA0" w:rsidRDefault="00E15FA0">
            <w:pPr>
              <w:pStyle w:val="TableParagraph"/>
              <w:rPr>
                <w:b/>
                <w:sz w:val="20"/>
              </w:rPr>
            </w:pPr>
          </w:p>
          <w:p w14:paraId="55767869" w14:textId="77777777" w:rsidR="00E15FA0" w:rsidRDefault="00E15FA0">
            <w:pPr>
              <w:pStyle w:val="TableParagraph"/>
              <w:rPr>
                <w:b/>
                <w:sz w:val="20"/>
              </w:rPr>
            </w:pPr>
          </w:p>
          <w:p w14:paraId="3CF63F84" w14:textId="77777777" w:rsidR="00E15FA0" w:rsidRDefault="00E15FA0">
            <w:pPr>
              <w:pStyle w:val="TableParagraph"/>
              <w:rPr>
                <w:b/>
                <w:sz w:val="20"/>
              </w:rPr>
            </w:pPr>
          </w:p>
          <w:p w14:paraId="4DEF8FF5" w14:textId="77777777" w:rsidR="00E15FA0" w:rsidRDefault="00E15FA0">
            <w:pPr>
              <w:pStyle w:val="TableParagraph"/>
              <w:rPr>
                <w:b/>
                <w:sz w:val="20"/>
              </w:rPr>
            </w:pPr>
          </w:p>
          <w:p w14:paraId="7A727E25" w14:textId="77777777" w:rsidR="00E15FA0" w:rsidRDefault="005961D3">
            <w:pPr>
              <w:pStyle w:val="TableParagraph"/>
              <w:spacing w:before="137"/>
              <w:ind w:left="108" w:right="94" w:hanging="1"/>
              <w:jc w:val="both"/>
              <w:rPr>
                <w:sz w:val="20"/>
              </w:rPr>
            </w:pPr>
            <w:r>
              <w:rPr>
                <w:sz w:val="20"/>
              </w:rPr>
              <w:t>Ejercer</w:t>
            </w:r>
            <w:r>
              <w:rPr>
                <w:spacing w:val="1"/>
                <w:sz w:val="20"/>
              </w:rPr>
              <w:t xml:space="preserve"> </w:t>
            </w:r>
            <w:r>
              <w:rPr>
                <w:sz w:val="20"/>
              </w:rPr>
              <w:t>las</w:t>
            </w:r>
            <w:r>
              <w:rPr>
                <w:spacing w:val="1"/>
                <w:sz w:val="20"/>
              </w:rPr>
              <w:t xml:space="preserve"> </w:t>
            </w:r>
            <w:r>
              <w:rPr>
                <w:sz w:val="20"/>
              </w:rPr>
              <w:t>atribuciones</w:t>
            </w:r>
            <w:r>
              <w:rPr>
                <w:spacing w:val="1"/>
                <w:sz w:val="20"/>
              </w:rPr>
              <w:t xml:space="preserve"> </w:t>
            </w:r>
            <w:r>
              <w:rPr>
                <w:sz w:val="20"/>
              </w:rPr>
              <w:t>relacionadas</w:t>
            </w:r>
            <w:r>
              <w:rPr>
                <w:spacing w:val="1"/>
                <w:sz w:val="20"/>
              </w:rPr>
              <w:t xml:space="preserve"> </w:t>
            </w:r>
            <w:r>
              <w:rPr>
                <w:sz w:val="20"/>
              </w:rPr>
              <w:t>con</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1"/>
                <w:sz w:val="20"/>
              </w:rPr>
              <w:t xml:space="preserve"> </w:t>
            </w:r>
            <w:r>
              <w:rPr>
                <w:sz w:val="20"/>
              </w:rPr>
              <w:t>sistema</w:t>
            </w:r>
            <w:r>
              <w:rPr>
                <w:spacing w:val="1"/>
                <w:sz w:val="20"/>
              </w:rPr>
              <w:t xml:space="preserve"> </w:t>
            </w:r>
            <w:r>
              <w:rPr>
                <w:sz w:val="20"/>
              </w:rPr>
              <w:t>de</w:t>
            </w:r>
            <w:r>
              <w:rPr>
                <w:spacing w:val="1"/>
                <w:sz w:val="20"/>
              </w:rPr>
              <w:t xml:space="preserve"> </w:t>
            </w:r>
            <w:r>
              <w:rPr>
                <w:sz w:val="20"/>
              </w:rPr>
              <w:t>adquisiciones</w:t>
            </w:r>
            <w:r>
              <w:rPr>
                <w:spacing w:val="1"/>
                <w:sz w:val="20"/>
              </w:rPr>
              <w:t xml:space="preserve"> </w:t>
            </w:r>
            <w:r>
              <w:rPr>
                <w:sz w:val="20"/>
              </w:rPr>
              <w:t>de</w:t>
            </w:r>
            <w:r>
              <w:rPr>
                <w:spacing w:val="1"/>
                <w:sz w:val="20"/>
              </w:rPr>
              <w:t xml:space="preserve"> </w:t>
            </w:r>
            <w:r>
              <w:rPr>
                <w:sz w:val="20"/>
              </w:rPr>
              <w:t>bienes</w:t>
            </w:r>
            <w:r>
              <w:rPr>
                <w:spacing w:val="1"/>
                <w:sz w:val="20"/>
              </w:rPr>
              <w:t xml:space="preserve"> </w:t>
            </w:r>
            <w:r>
              <w:rPr>
                <w:sz w:val="20"/>
              </w:rPr>
              <w:t>y</w:t>
            </w:r>
            <w:r>
              <w:rPr>
                <w:spacing w:val="1"/>
                <w:sz w:val="20"/>
              </w:rPr>
              <w:t xml:space="preserve"> </w:t>
            </w:r>
            <w:r>
              <w:rPr>
                <w:sz w:val="20"/>
              </w:rPr>
              <w:t>servicios</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y</w:t>
            </w:r>
            <w:r>
              <w:rPr>
                <w:spacing w:val="-43"/>
                <w:sz w:val="20"/>
              </w:rPr>
              <w:t xml:space="preserve"> </w:t>
            </w:r>
            <w:r>
              <w:rPr>
                <w:sz w:val="20"/>
              </w:rPr>
              <w:t>coordinación</w:t>
            </w:r>
            <w:r>
              <w:rPr>
                <w:spacing w:val="-1"/>
                <w:sz w:val="20"/>
              </w:rPr>
              <w:t xml:space="preserve"> </w:t>
            </w:r>
            <w:r>
              <w:rPr>
                <w:sz w:val="20"/>
              </w:rPr>
              <w:t>de</w:t>
            </w:r>
            <w:r>
              <w:rPr>
                <w:spacing w:val="-1"/>
                <w:sz w:val="20"/>
              </w:rPr>
              <w:t xml:space="preserve"> </w:t>
            </w:r>
            <w:r>
              <w:rPr>
                <w:sz w:val="20"/>
              </w:rPr>
              <w:t xml:space="preserve">las </w:t>
            </w:r>
            <w:r>
              <w:rPr>
                <w:sz w:val="20"/>
              </w:rPr>
              <w:t>funciones</w:t>
            </w:r>
            <w:r>
              <w:rPr>
                <w:spacing w:val="-1"/>
                <w:sz w:val="20"/>
              </w:rPr>
              <w:t xml:space="preserve"> </w:t>
            </w:r>
            <w:r>
              <w:rPr>
                <w:sz w:val="20"/>
              </w:rPr>
              <w:t>catastrales.</w:t>
            </w:r>
          </w:p>
        </w:tc>
        <w:tc>
          <w:tcPr>
            <w:tcW w:w="2835" w:type="dxa"/>
            <w:vMerge/>
            <w:tcBorders>
              <w:top w:val="nil"/>
            </w:tcBorders>
          </w:tcPr>
          <w:p w14:paraId="155E50F9" w14:textId="77777777" w:rsidR="00E15FA0" w:rsidRDefault="00E15FA0">
            <w:pPr>
              <w:rPr>
                <w:sz w:val="2"/>
                <w:szCs w:val="2"/>
              </w:rPr>
            </w:pPr>
          </w:p>
        </w:tc>
        <w:tc>
          <w:tcPr>
            <w:tcW w:w="2837" w:type="dxa"/>
            <w:vMerge/>
            <w:tcBorders>
              <w:top w:val="nil"/>
            </w:tcBorders>
          </w:tcPr>
          <w:p w14:paraId="5E5519ED" w14:textId="77777777" w:rsidR="00E15FA0" w:rsidRDefault="00E15FA0">
            <w:pPr>
              <w:rPr>
                <w:sz w:val="2"/>
                <w:szCs w:val="2"/>
              </w:rPr>
            </w:pPr>
          </w:p>
        </w:tc>
        <w:tc>
          <w:tcPr>
            <w:tcW w:w="2976" w:type="dxa"/>
            <w:vMerge/>
            <w:tcBorders>
              <w:top w:val="nil"/>
            </w:tcBorders>
          </w:tcPr>
          <w:p w14:paraId="01D07F27" w14:textId="77777777" w:rsidR="00E15FA0" w:rsidRDefault="00E15FA0">
            <w:pPr>
              <w:rPr>
                <w:sz w:val="2"/>
                <w:szCs w:val="2"/>
              </w:rPr>
            </w:pPr>
          </w:p>
        </w:tc>
      </w:tr>
    </w:tbl>
    <w:p w14:paraId="4F3F677E"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4E722257" w14:textId="2C38F235"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18368" behindDoc="1" locked="0" layoutInCell="1" allowOverlap="1" wp14:anchorId="17C6179D" wp14:editId="40843D85">
                <wp:simplePos x="0" y="0"/>
                <wp:positionH relativeFrom="page">
                  <wp:posOffset>0</wp:posOffset>
                </wp:positionH>
                <wp:positionV relativeFrom="page">
                  <wp:posOffset>179070</wp:posOffset>
                </wp:positionV>
                <wp:extent cx="11961495" cy="7593965"/>
                <wp:effectExtent l="0" t="0" r="0" b="0"/>
                <wp:wrapNone/>
                <wp:docPr id="6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62"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63"/>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D4F5F" id="Group 62" o:spid="_x0000_s1026" style="position:absolute;margin-left:0;margin-top:14.1pt;width:941.85pt;height:597.95pt;z-index:-19098112;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iZY9AwAAwwcAAA4AAABkcnMvZTJvRG9jLnhtbJxV7W7bOBD8X+De&#10;geD/RpFsK7YQuyiSS1CgH8Hl+gA0RUlEJZIlaSvp03dISY6d9O5yNWBhySWXs7Oz5OW7h64le2Gd&#10;1GpN07NzSoTiupSqXtOvf9+8XVLiPFMla7USa/ooHH23+ePNZW8KkelGt6WwBEGUK3qzpo33pkgS&#10;xxvRMXemjVBwVtp2zGNo66S0rEf0rk2y8/M86bUtjdVcOIfZ68FJNzF+VQnuv1SVE560awpsPn5t&#10;/G7DN9lcsqK2zDSSjzDYb6DomFQ49BDqmnlGdla+CNVJbrXTlT/jukt0VUkuYg7IJj1/ls2t1TsT&#10;c6mLvjYHmkDtM55+Oyz/vL+zRJZrmqeUKNahRvFYkmeBnN7UBdbcWnNv7uyQIcyPmn9zcCfP/WFc&#10;D4vJtv+kS8RjO68jOQ+V7UIIpE0eYg0eDzUQD55wTKbpKk/nqwUlHM6LxWq2yhdDmXiDWj5tzJYR&#10;ISt48+e0ebmcXQw7EWexCvsSVgznRqwjts2lkbzAf+QU1gtO/1t72OV3VtAxSPeqGB2z33bmLcpv&#10;mJdb2Ur/GKUMigIotb+TPFAdBkflyabywB1OJfk8pDetGvawkFMsDlH6qmGqFu+dQReAWOyfpqzV&#10;fSNY6cJ04Og0Shye4Ni20tzItg3VC/aYMRrpmRB/Qdog8mvNd51QfuhaK1okr5VrpHGU2EJ0WwER&#10;2g9lBMQKZ/lfwA1wsL0VnjfBrABinEdhD46I+AlkSMdBr6+UYLYcD51EuJzns3+SESi2zt8K3ZFg&#10;ADNgRnmz/UcXAAPYtCRAVjowN7EcYI2EA2VoMFx8biIUoxeU/q/evm+YEUATwh6JB9kMvR24gypa&#10;yGcWKj+um5rbDZ39L0o52RAGr+I5n6XQLxo6X0TVsmKiOs0W2djso+/QsE80vpJpp1tZTjJ1tt5e&#10;tZbsGa7+m/gbr4OTZa06rRErwgzuiiGzgaGtLh+hJqtRbrwieO9gNNr+oKTH27Gm7vuOhYug/aBQ&#10;wFU6n4fHJg7mi4sMA3vs2R57mOIItaaeksG88sMDtTNW1g1OSqO8lH6Pi7SSUWIB34BqBAsNRSu+&#10;FLBOnqLjcVz19PZufgIAAP//AwBQSwMECgAAAAAAAAAhACy9hCNoNgEAaDYBABUAAABkcnMvbWVk&#10;aWEvaW1hZ2UxLmpwZWf/2P/gABBKRklGAAEBAQBgAGAAAP/bAEMAAwICAwICAwMDAwQDAwQFCAUF&#10;BAQFCgcHBggMCgwMCwoLCw0OEhANDhEOCwsQFhARExQVFRUMDxcYFhQYEhQVFP/bAEMBAwQEBQQF&#10;CQUFCRQNCw0UFBQUFBQUFBQUFBQUFBQUFBQUFBQUFBQUFBQUFBQUFBQUFBQUFBQUFBQUFBQUFBQU&#10;FP/AABEIBiM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bvGcZpQwJ4NAC0UUUAFFF&#10;FABRRRQAUUUUAFFFFABRRRQAUUUUAFFFFABRRRQAUUUUAFFFFABRRRQAUUUUAFFFFABRRRQAUlLR&#10;QA3PamvIFGScAU48A818j/t4/EuS++DWp6X4L8Q293fWuoLBr9tpN6r3Nta7ZFkWZUO5E37Fbdjr&#10;tI5NJuyub0KLr1FBdT60W4SRdysGHtUor8s/+Cefj7UfBvxJ1b+0Nag0nwK1k/2+TVbvyLNLgsgi&#10;KliE85tpA7lA/wDdr9Q7C+t9RtILq1njubaaNZYpoXDJIpGVYEcEEcgipjLmRti8K8LU5L3XctUU&#10;gpas4gooooAKKKKACiiigAooooAKKKKACiiigAooooAKKKKACiiigAooooAKKKKACiiigAooooAK&#10;KKKACiiigAooooAKKKKACiiigAooooAKKKKACiiigAooooAKKKKACiiigAooooAKKKKACiiigAoo&#10;ooAKKKKACiiigAooooAKKKKACiiigAooooAKKKKACiiigAooooAKKKKACiiigAooooAKKKKACiii&#10;gAooooAKKKKACiiigAooooAKKKKACiiigAprdPSlY4HXFcz4n+IOi+FZorS5ulm1ScokGmWxElxK&#10;znany5G1WbCh3KoCQCwzQB83fFn9opoPF91pVkupanew30llBpOnXc1mIjHI8Lea8WJJXkZdyqrA&#10;KuwYzu3dP+z58f7/AFjxJN4J8YW15p2urzZ/bwRK+Fy8UmQpBwNykgkjIJJAJ57xTofhnwJ4x1n4&#10;jeK5E07Vb2eRrfRVaG5ltJRGpUNFjbOJVwWKsPLMijcSTIvmPhfWdR+KXxpsfFmiaPMLfRmhu5rZ&#10;pyscYVv3drETkLuJEaLwGYscIvyoAffyHIp1c54f8caZrtybISNY6qobfpl6BFcrtOGIXJDqD8vm&#10;RlkJBAY4roQwz1FADqKKKACiiigAooooAKKKKACiiigAooooAKKKKACiiigAooooAKKKKACiiigA&#10;ooooAKKKKACiiigApKWkPSgBrDIOeK/MjXP2afGv7LvxNXxwdStbjw3Bq8aWk4nJnvI5ZeYZI8Dk&#10;x7w56HnB5r9NHcKDnAHqa+K/jT8RIf2hPjPoXhDw/Obnwh4TmbV9b1OLmFjDyxU55CjManu0h4Kj&#10;NZVLW1Pcyn2ntXy/DbX0OL/aS+Fvin9pX4nx6F4KbS7e10ezSZbCRxbxkSzSq9wAFIJAjjVu/wB3&#10;APNfbPwg8Cv8Mvhl4a8LSXjX8ulWMVq9yxJ8xlX5iM9FznaOwwK+LPDfjfVPAuk/Dn422sMl/pLw&#10;XGg+JLW3+Zo0+0yFG/UEZIGVQZG+vurwj4v0nxzoFlrmh38Wo6ZeIJIriE8EdwR1BByCp5BBBAIq&#10;adr67l5iqipwj9hfn5m6OgpaQHilrc8AKKKKACiiigAooooAKKKKACiiigAooooAKKKKACiiigAo&#10;oooAKKKKACiiigAooooAKKKKACiiigAooooAKKKKACiiigAooooAKKKKACiiigAooooAKKKKACii&#10;igAooooAKKKKACiiigAooooAKKKKACiiigAooooAKKKKACiiigAooooAKKKKACiiigAooooAKKKK&#10;ACiiigAooooAKKKKACiiigAooooAKKKKACiiigAooooAKKKKACkbpS1geP8AUptF8DeIdQt3Mc9p&#10;p1xcRuvVWWJmBH4igDL1T4n6dZ3N/bWNpe69cWClruPS4lcQ4zkF3ZUJ+VhtDEggggHrl6v4/wDE&#10;cLXqW+hWWmR2sEV3LcarfAmOBnIaTy4lZX2BHLKJQfu8/MK5CW3g0Xz7NtQuX07wzoEl7LZWF6iT&#10;NxzC0kSKyA+USQGOWIOcLzX8O2tzeabp2oWvwaj1CB7eOSzn1DWre5dIyoK7TMWZeNvHHT2oA0bj&#10;xO+u3TQz+I9Q8SqlwI5LPwlG8UMiFeJElgLPGQxwyyTgYBOOUrwq8/af0XQjLpmgeFo9OtJUe21K&#10;4a3hJvl+75hhGFEnU7mLqN7Aq3FfS6eMvHESBIvhjIiAYCrrdqAB+Fcy2gTSMWb4A6K7E5JNxpxJ&#10;P/fNAHzT8Sfjpofin4eS+H9K0nVY9RuZYGvNX1e9+1XFxHFkhWc8gbiCFXCglsAZNO+GXx38PeEP&#10;AVhoWq+Hbu61HT7qS5s9UsJ0iltyzKw2kgjqoJVgVbAyDXp3x5+HGs+JvAbjSvhNpnhJrCX7fcX9&#10;rcWQcwRxSb0/dgMRyDj/AGemcVnfs9+A9U0HwtL/AGj8MtJ8Yi/EWoW09zdWXmxwSINmRJuYA7SR&#10;nHOeOtAHMXP7Tmj6vplzpuueGDq8Bt7mG1vSUinhM7q7yFcFDJvUN5iheRkAZr6CtfEf9kX0aW3i&#10;XVPDayys62fimF5oAPLXAEsxDyEvnASfHUYyKi/4R6Q8/wDCgNEHoRPp3/xNdOfGXjkw+WfhhKUI&#10;27DrdrjHpQAujfELxHNbWzzaDZ6vG9pa3bTaReYZhOzKu2OQBeCpz+96c+1bkHxEtI7yC11exv8A&#10;w9NcyiCD+0o0Ecsh6IJY2ePcewLAt2zzXnl5peqStJOvwaWymbl59O1y2tJW9y8RUnHuaSA22r23&#10;h6I3kjaT4o0SW+gstane7a0dki3bM/PO7LcYwWyNrkH5iKAPcEyetOrm/hvqM+sfD/w1fXTM9zc6&#10;bbyzM4wxcxqWJ985rpKACiiigAooooAKKKKACiiigAooooAKKKKACiiigAooooAKKKKACiiigAoo&#10;ooAKQnAorifi58XPD3wW8F3fiXxLd/Z7KH5I4YxumuZSDtijXPzO2D7AAkkAEgKjGU2oxV2zrrq7&#10;itLeWeeVIIY1LvJI21VUDJJPYCvnT4kft5fDXwRPPY6TdTeMdTiypTRwGt0btunJCYP+xvI9K+A/&#10;jx+1T4z/AGhtUkh1C6fRPCiNmHQ7KQ+WeeDK2B5rdOTwMcKMnPc/skfsyP8AHu7vL69uW0rwppsg&#10;hme2x51xKRu8tM5C4UgliD94Yzkkc8qjbtBH1lDJ6NGm8RjpWiui/I9C1/8AaD+Kv7WWsnwd4N07&#10;+wNLuRtuY7SQkiIgBjcXGAVQc8KBkHbh84PW/F1fCn7J3wNvvAGiXS33jfxHAEv7sDErRtxJI3XY&#10;m3ciJn+Ink7ifrbwB8NPDPwq0BdK8N6ZDptqBlyvMkrY+87n5mPuT7DAr8gPid8TLr4h/EHxB4jv&#10;GfzdQvJJVR23GOPdiOMH0Vdqj6VE04q+7Z35fKjjq/s6ceSjDW3Vvpc+l/2LPixo8A1b4W+Lo4pt&#10;C8ROfsq3GPL89l2tE3pvAXB7Moxy1O+IfgL4k/sZ+JbjW/BeqXFx4Mu5QQ7r50S8/LHcx9A3YSDG&#10;exBJWvkFNcMbq6ttZTkMDjBr9fPgB4xi+M3wF8M6xq8K3Z1CxNvfJcqrLPJGzQysy4wQzIxxjGDi&#10;lTTkrdTqzWUcDW+sQXNCfxRe1+584+Bv+Ck6wvHD448KFICfm1HQpC4QHpugc5wO7Bz/ALvFfXHw&#10;4+K/hT4saKNW8J67aa1ZcBzbth4j2WRDhkPswB718iftR/sU6VoXhfV/GXgMvZfYI3u7zRZGLRNE&#10;oy7RE8qQATtOQRwMYAPwv4c8ba58O/Etv4j8J6pcaLq0Bz5tsfvDuGU5DKccqwIPcVanKGkjzZ5d&#10;gswpOtgW4tbpn7pZ4o7186fskftaWH7Quhvp2pxxaZ4zsIg93ZRk+XOmQPOizk7ckAqTlSRyQQT9&#10;FLXQndXR8fVozozcJqzQ6iiimZBRRRQAUUUUAFFFFABRRRQAUUUUAFFFFABRRRQAUUUUAFFFFABR&#10;RRQAUUUUAFFFFABRRRQAUUUUAFFFFABRRRQAUUUUAFFFFABRRRQAUUUUAFFFFABRRRQAUUUUAFFF&#10;FABRRRQAUUUUAFFFFABRRRQAUUUUAFFFFABRRRQAUUUUAFFFFABRRRQAUUUUAFFFFABRRRQAUUUU&#10;AFFFFABRRRQAUUUUAFFFFABRRRQAUUUUAFcr8VU8z4ZeLUGAW0i8GSM/8sXrqq5X4pSrF8OvEu+V&#10;YfM06eJXdwgDPGVXk9OWFAHDeMXe40/x9IRIUi8HbVBtjAiki63BUb5hnYOG9OO9edS/GrWND8Oe&#10;FdNhspmlFpZGKws45lmkKRhlLEhC0T7SDtxtKAESI+G7nVbmG60z4pvby208Y8KRLvttQe9HC3/D&#10;SPg55+7249a8judD0+Kz+Hev3enpYRRPbK1xDaNAjt5DFWLBEDNuVTvE598dgD6A8J/ErWtX8G/2&#10;rdaGq3QRNqql0En6ZddsD4Q8ldpfgjdtOQNaLxrqVzLd+VpQKQKrKyrcuJOMkZ8gDrx8hkb/AGK8&#10;efxX4f1KCSa3mslkICwvPbqu4oxVWDeRcOVypAZZj0yNowajPjXRdd0bWYYPDAutX020VLjVLi4j&#10;kJcwGZZNj5Mp3DGzacscHgk0AeifELxpe33w71iKLTlV7jRrp5yvnP5BEZBGDGmOM/6wxsMcKx4p&#10;fBmi3eo/BLwfc6U/ka7baLbtZ3AbBDGFco3ZkbC7lIwcDoQrL5n4j1z+3/DOsW1vLHfS2un3JGQ7&#10;GJfJIJXzwVHy9kWFueAQMV7b8Gf+SSeDP+wPaf8AopaAIfDXj/UbvTdPbVvDt5b3ckDyXJszHMkL&#10;RsFkUoH8zOSPkVXOCBkkGp5fGOsXP2u50rRLa+0qKLdDdz3xt/PIbDYBjO1Rh/mJ5wpGQ2RS+IPh&#10;bVNVkjm0Y+RlhLdeXKVeR0ZHiKq37ssCnVhk4VchSWW5blJUgaTyzaa5CVliQkpHchCxKhlBG4K+&#10;cgYKD5cs2QDW8OeI4vFHh6O/i2gurpKincI5FJV1z3AYEAjgjkcEV5f4LuZbfTfhMY7ea4VvBswk&#10;8mRIwg26f8zMzDCjjlct0wDzXV/D/QpNNbW5or5f7PabZDZW7B4VKxqGbcwLdeMDauFBCjOBxPh2&#10;NH0n4PF4beVh4WkKG4tGuQjCKyO5UXktgHGCOCfoQD0j4QEn4ZeGiWD5sk+YOXB47MeSPc9a7GuS&#10;+FJc/D/RhKT5iRMj5UqQwdgQVPIPHQ8jvXW0AFJmlr4u/b0/5Gvwt/15S/8AoYoA+0M0bh618ReI&#10;/wBj59E+HM3ivTfE7yXVtp/9otay23lgqI97BZA5wQM44xn0rpvgb+0Vquh/BXxHqevRz+IG8PXN&#10;vFE0k22WSOZtoUuQc7SCckZwQOwoA+uKK89+Cvxai+MnhK41yHTX0pIrx7TyXmEpJVEbdkKP7+MY&#10;7VyvwT/aWt/jP4lvtHh0GXSmtbU3JmkuhIGw6LjAUf3uvPSgD2yivnfxx+2RoXh3xHNoug6Jd+Kb&#10;mBzHJLbyeXGWHUIQrF8euMemRXSfBv8AaY0L4t6lLo4s59F11ELrZ3Dh1lVfvbHAGSOpBAOORnBw&#10;AeyUmcV8765+2Po3hnx9q3h7VNDuYLbTpp4ZL6OcSF2jDbQse0csyhRlgBuBJwDXAfFb9q2Pxr8J&#10;5k06x1Lw9qV7fNBaT211khITC7szjaV3CTG0A9Dk0AfY+Qe9LXyZ+y9+0XataaR4L1c6vqev3t5I&#10;Fvp3EseDkgFmfdwB0wa7H4mftieHPAmv3Gjabps/iK9tnMdw8UwihRwcFQ+GLEHrgYHqaAPoKivA&#10;/hb+154c+Imuw6LfWE/h7UblhHb+fKJYpXPRA4CkMegBAyeM5IB96U5AOMcUAOooooAKKKKACiii&#10;gAoopDQAx/umvyT/AG0PjFd/F/4s6hBHOT4e0OaSx0+H+EkELLL7l2X/AL5C+9fqn46v59J8F69e&#10;2r+Xc21hPNE+M7WWNiDj6ivyNs/BPhzQfDdl4l+IOp3mm2GoBjpuk6ZGr6hqCg7WkBf5YogeN7g7&#10;iCFU4rCo3sj6rIoUk51qm60S63PEZpDBIU6Y6e9e3/s5ftc+Iv2dbXWrCxsbfV9K1IGX7NcMYzDc&#10;7NqyqwByOF3KRyFGCDya9v8AEv4TGQQwfCe3uU6JJquuXjytxjkxNGn5KMZ9q0YvAXws+K8co0q6&#10;/wCFUavbL5rx6ldve6bcQrzJ5bMPNSUDJCEsGxgEE5rFadT6SunWg1Upvk+T/I4Lw7+0D468M/EN&#10;/Gtt4jvJdemlEl1JcTMyXa5/1Uq5w0fbbxtGNu3AI4a6v1nuppY1MUbuzKhbcVBJOM8Zx645r3bS&#10;rH4V6VeR6ZongjUfiDcg/NqOt38lospHBKQQFdidD87seecV1f8Awp7wF46i+y3PhW4+HF85xDqW&#10;k6m+oWysf+e8EzF9o9Y5M/7PFYTr0qb5ZzSEr0ff9nZfL8tz5Z+1HBya9Ab9oTxvH4D0Lwbp+u3e&#10;jaBpCyiKDTZngM7yTPKzyspBc5fAB+UBRgZyT65bfs1+E/h6gGuzzfETWuv2PQ7wWemx+gadlMkh&#10;6HCKoB4z1rL1m1+HWnMLXXPhC+kW8oKi80jX7ozr6svmtLGxHXBUc0oYilKXLGauO7xKTVPmS9Py&#10;YP8At0eO5vgbc/D65f7de3PmW0viK7maS5Nmw5hwRy5yy+YSTtOMbvnHzzHO0hCjmvd0+EXwo0RB&#10;4iu/Guoa7oc5/wBE8OWVssGq7xyyXLsWjjQfKN67t4J2gYpP+Ex+H1ufItPhJo0dln/l41W/e4Pu&#10;ZRKvt0UDrwBXRKSe7Kw1CUb+xpPV69PzOB+FvjHU/hp440bxPpD7L7TpxKAThZF6PG3+y6llPs3r&#10;X7X+FfEVt4t8N6VrdkWNnqNpFeQlxhtkiBlyOxwelfk6nw88L/ES1nuvABu7DWoUaaXwpqUwmklR&#10;QSzWkwCmXAGfLZQ+ASN2K/Qr9je8lv8A9nHwfJMSXSKeIZ/upcSqv6KKuk3do8XP6VOVOFWOkk7N&#10;M9vopB0pa6j4kKKKKACiiigAooooAKKKKACiiigAooooAKKKKACiiigAooooAKKKKACiiigAoooo&#10;AKKKKACiiigAooooAKKKKACiiigAooooAKKKKACiiigAooooAKKKKACkNLSGgBMmikPArx79on9q&#10;Pwh+zLYaHd+KodSuRq9y1vBFpkKyOAqgvI251G1cqDgkksMA81Lkoq7NKVKdafs6au30PYvejtUV&#10;vMtzEsqHKOAy+4PSpNxxTM3o7MX/APVR715J+0N+034N/Zo0Gw1LxY95LJqEjx2dhp8IkuJ9oBcg&#10;MyqAu5clmA+YetWPgD+0LoX7Q/h6/wBW0LStb0hLKcW81vrlmIJMldwK7WZWGPRuOMgZFQpxcuW+&#10;p0/Vayoqu4vk79D1PtR1ppavM/jH+0V4H+A8ugx+MdTl09tbuGt7QR27y5K7dzNtB2qu9Mn/AGuA&#10;eaqUlFXZlTpzqy5Kau/I9OPNKDmmK+R2ORTgeaZmOopu6jd7UwHUU0tilBzQAtIaCcVzfxG8eab8&#10;MvA2ueK9XEp03SLSS8nWBd0jKoztUEgEnoMkDnkgc0m0ldlRi5yUY7s6M/WlFcR8Gvi1o3xw+HGj&#10;+NdAiu4NK1NZDFFfRqkyFJGjYMFZgDuRuhPGK7YGhO6uE4SpycJKzQ6kNJurl/iN8TPDfwn8LXXi&#10;LxXq9vo2kW+A9xOSdzHoiqMs7HnCqCT6UNqKuxwhKclGKu2dR9KUda+PIP8AgqL8JZL5RNpfiu20&#10;hpDGutSaYn2Qn2xKXPfjZng8V9T+DfGmifEHw3YeIfDupQavo18nmW95bNuRxkg/Qgggg8ggggEG&#10;s4VIVPhdzpr4LEYZKVaDivNG7RTd1G6tTjHUhpN1ch8V/ir4e+DHgbUPFnii6ez0ey2CR4omlcs7&#10;hEVVUEklmA/U4AJqZSUVdlwhKpJQirtnXjilFc94D8caT8SPCGk+JtBuftekanAtzbTFChZD6qcE&#10;EHgg9xW/nHNP0JlFxk4y0aH0hpN1BamIOpwOlLjmvIPh1+0/4S+Jvxh8YfDfSYdRj17wxvN1Lcwq&#10;tvNscRv5TBiTtdgDuVc54yOa9fFQpKSujWpRnRly1FZ7/eLRRRVmQUUUUAFFFFABRRRQAUUUUAIT&#10;gV4TeePo/Ez3Eeu+INNSzs9bmtz4fsYvJvp1huWWJlZpWabBWOQpGisxUqM/cf3Y1ELWNXLBFDHv&#10;t5oA8v1rSr+L4ZeP9W1MTLeX+kXCxxXGzzYreO3cRpJsAXeS0jsF4BkwM4yed8B/CbXJfCvh+/tt&#10;a8PW7mxt5Y2bwrE8qfu1IzJ5wLMPXjnnAr074q/8kw8X/wDYHvP/AEQ9VvCOqjR/hd4YuTbT3Z/s&#10;6xiWG3272Z0jQY3EDGWBOSOAaAMyHwb4/gL+X450xN53Nt8OAZPqf9I5PvUh8J/EM/8AM+ab/wCE&#10;8P8A5Irevde1i1s7i8/sWEW0KmQpNe7Z9oGW+VUZc9cDfg8cioIfFl+4hY2FhM7hma2tdTDz4Bx8&#10;qsiKSGKg5YAE9T3AOE+JPg/xrL4A8Rf2j4x0y+s00+4kkgPh4AuBGxwCZztPocHHWuz+DP8AySXw&#10;b/2CLX/0UtR+MNZi174UeKruFHjX+zb+J45CpZHjSSN1O0kZDKw4JHHU1V+EOtWFp8L/AAXbS3lv&#10;FcNpFpthklVXOY1xgE55oA79xken0rzzxamoeH4dYlVbZtKncXlt8xRoblAr7GwuAkrRtluu+Tvv&#10;46D/AIWH4e8qeUanG0EJIadVYxEgZKq4G12xztUk8His6fxXpnjCF9IQMiXgeKOdnjYrIBuRtisX&#10;U4BcFguNozgkCgDX8OeHY/DPhyKxVhNKsZaacKQZ5Dy7kEk5Jz1Jx0HArgPDWkX118IPh1qWmCSS&#10;+07SrKR4IHVJbq3a3QSwozcKWAVh0yyAblzuHReBLjWZrO5iufsyadZtPZqmxxKSj4VsljhQAy4Y&#10;EnCkEjlrnwc/5JJ4J/7All/6ISgDzTTfG48N3TJo/iXS4tPnupbiXRdVR3vLUm4jVkLNMkiSP5ry&#10;kSKxDFgARwPeI+gpj20cj7mRS3qRzUn3V9celADq+L/28+fFfhbt/oUv/oYr7DOq2Qm8o3cHnZ2+&#10;X5o3Z9MZrzf4vfs+6F8Z9Q0+91e/1G0ksomhjWyaMKQTkk7kbmgD55X4fftCePfDVpot7dGDw/dw&#10;RgNNd20cRi2jaG8rMhGMcYOe4rpvHvwaj+Df7LHiGwa4F9qd1c2txe3MakJu86MBFzztXkAnkkk4&#10;GcD6e0eax0+0tNLt7uOZreJYFUyqXO1QOR64FP8AEfh6w8V6Je6Tqlut3p95EYZoWJwyn3HIPcEc&#10;ggEcigD5d/ZL+K/hTwL8JNch1rW7Sxu7W/luzaSyhZpYzFHjylJ+ckowwuSDjPUZ8/8A2QVurjxT&#10;40WxBF6/h25FvtznzC8ez9cV7TD+xt8PfC94+tajqGp3GmWQa5ktryWMQhFBJ3lUBKgc9RnHer37&#10;PPw3+HXhfxJqmp+CfFVx4huvsv2e4ieWN1iRnDA4VF5JjwOexoA+ZP2cr7xJZ+Lb+38Ma3oOg6xc&#10;W4QS68MeaocExxnY3zE4JHBIXj7px6p4D+FviDW/j5F4mfxj4P1PV7G5S71K20a4beY/9W5CrEF3&#10;EZ3c5y2WwW56zWPgx8Hfjh4uvJ9E154dYZWuLu30adQr/MA0hRkIB3MMlcAk5wSc16H8Kv2b/CPw&#10;mvm1DTkudQ1UqUF9fyBnRT1CBQqrn1xu5Izg0AfMejeGdP8AF37Zl9peq263dhJrV7JJbuMrJ5aS&#10;yKGHQjcgyDweRXv37V2lWWk/AHWILG0hs4BcWxEVvGI1H75B0HHpW3o/7OOgaN8WZPiBDqGpPqr3&#10;E9ybd3j8jdKjowwE3YAc4+btXoHi7wnpvjjw3faFq8BuNOvU2SxhiD1BBBHQggEH1FAHgv7IviTT&#10;f+FOposOq2Sa/JcXRgsWuEE7HbuBCE5PAznHQE14v+yRqWheH/i3eHxTLb2V6LWSK1k1EhfLufMU&#10;MAW+65AYZyD1HU19C+A/2RPC/gHxdp/iGz1fWLi6sZDJDHNJEEztI+bagJ4J7jOa0PiR+yn4L+JG&#10;tSavKLzRtSmO64l011VZ2P8AEysrDPuuM5JOaAPmb9p2+0bX/jjZN4Kmt7q/kjt0mn09gyyXpkba&#10;Qw4Z8GMEgnkYPINffsQOwbiCcDJFeQ/DL9l7wb8L9WGrWgu9V1RCfJudRdX8jIwdiqqgH3IJ64xm&#10;vX1GBQA6iiigAooooASloooAKQ0tIaAKOt6XDrej32nXG77PdwPbybTg7XUqcfga/FL40axP8RPj&#10;frENonlWq6gNH0q1bhba1iYQ28YGSAAqrnBxkse9ftzJyp+lfiVplp5/7RNnHveLf4pRfMjba65u&#10;xyp7H3rGp0Po8mWtSS6I/SLwh+wD8HdB8MQafqPhw69fiPbcaleXc6yzP3bCOoT2CgYAGSTyfgn9&#10;pj4Oj4BfFW88NW9xJdaVJCl7p805BlMDlgA+O6sjrnuFzgZxX7DoMAeuK/MX/gpvIY/j1on/AGLk&#10;H/pTc0qkU4m+TY2t9b5ZSumme2fsOfs7+GtW+EVv4u1y2Gp3+sTStGjOyrDFHI0YXAIycqzc8fMP&#10;Q56z9oX4LaN4R0i11zQYDZReaILi1DFkO7JDjJJByMYzjke+ep/YWO79lvwSfVbr/wBK5q6b9pZf&#10;M+Gko/6eov5mvMx2GpTw0pOOtvmczxdeWPd5u1z5++BXw0sfiH4slg1MubCzi86SJGKmU7gApI5A&#10;6njnjjFe0fFH9ljwX4x8D6npdjpkemXzQN9lukkf93KAShYEnIz14ziuU/ZUi8rxLrR9bRf/AEOv&#10;pWcfuZOf4TXLlOGpPDKUo69xY7FVqeK9yTSVj8Sfh/4em8d+PtA8MxzC3k1S/isjNjPlh3ClsZ5w&#10;CTjvX6h6d+xN8IbPRY9Pk8MG8cRqr3k95MZpGH8ZZWABJ5+UAewFfmd+zXPu/aM+H4znOvW4/wDI&#10;gr9qa9unBa6Ho51jsQpU1CbWl9HY/G/42eErn9n3436roulahMX0i5iutPvMjzVUgSxEkDG5QwB4&#10;AJBOK/WX4XvZXPgHQr2wtIrG21C1TUfIgXaitOPOfAycZaRjj3r8uv8AgoBPs/ak8Tgf88LL/wBJ&#10;o6/Tn4HHd8GfAfvoNj/6TpVQVpM581rSr4WhUnu1qdB4t8RweEPC2r65dRyS22mWct7LHCAXZI0L&#10;sFyQM4U4yRXi/wABf2y/CX7QfjO78N6DpGs2N3bWL37y6jHCsZRZI0IGyRjnMqnpjAPNekfG/wD5&#10;Iz48/wCwFff+k71+e3/BMY/8X+1r/sW7j/0ptacpNSSPKw+HhUw1SrJax2P0L+MHxU074MfDzVPG&#10;Gr2t1eafp/lCSCyVWmbzJUiG0Myjq4JyRwDXE/BT9qvw18dPD3ibWNF0zVLO30BFe4S/SJXkBR2G&#10;wI7Z4Q9SO3vWP+3t/wAmq+Mx72X/AKWQV86/8E7Bj4V/GL/rhF/6InpSk1PlHSw9OeFdV73SPdfh&#10;R+318Pfix44sfC1tZ6vol9fZS1n1WOGOGSXtFuWVsM3IUHqcDqQD7t4+8a2nw98E6z4nv4Z57LSr&#10;WS7mhtwDIyoMkLkgZ+pH1r8O9C0DVtYj1K70q3mn/si2+33LwfeghWREMnrgNImSOmc9ATX394M/&#10;adT46fsifEPSNamiXxpo2gTpdLnabyHyyq3IHrnAcDOGweA6ipjUdnc7sVlsabhKls7XPf8A9n39&#10;qbw3+0aNe/4R7S9VsDowgM39pJEu/wA3zNuzY7dPKbOfUVy/w0/bo8GfFD4oWXgXTNF1221O7mnh&#10;Se7ihWEGKN3YkrKTjCHGB1I968N/4JX/AHvif67dN/8AbqvEv2PR/wAZm+G/+v7Uf/Sa5pqbtF9y&#10;HgqSqVo/yrQ+3/jH+3P4M+Cfj298Jazomu3moWkcUjzWUULREOgcYLSqeh7gVxX/AA9B+G46+G/F&#10;AHqILb/4/Xyx/wAFAx/xlB4j7f6NZ/8ApOlfoBd/snfCXxd4Nhs7rwLo9r9ot0JubC2FtOrbQdyy&#10;R4bOeeuD3BovNtpClRwlGlTnUi25HT/B34++DPjro8t/4U1MXL2+0XdjOhiubVmAIDoe3UblypIb&#10;DHBxa+Lfxt8I/BDw+ureLNVWxjl3LbWyKZJ7lgMlY0HJ7ZJwo3DJGa/LfThq37I37Vwsbe+k8rR9&#10;Ujt5mV8/abCUo2HAwMtE6sR2YA/wg1P8atc1j9pT9q250f7YUjuNYGhacXyY7aBJfLDAen3pCB3J&#10;9qXtWl5l/wBmQdRSUvcte59R3P8AwVJ8HDVEjt/BuuSaacb7iWWFJgO+IwxB/wC+x+Fe9/BH9qXw&#10;J8fIZYvDl9Lb6vCnmTaRqEYiukTJG4AEq46ZKFsblzjIrH8PfsU/CDQ/CA0GTwhaanvjCT6he5e8&#10;kfABcS53Rk9cR7QM8AV+dvxu8EX/AOyX+0SE8M6hOv8AZ8kWp6VcyH5/KbP7t8feAIeM9mAORzij&#10;mnHWWxFOhhMXeFG6kvxP1H+M3x08J/Afw2mseKb5oVmLJa2dum+4unAyVjTI9ssxCjIywyK+Y5P+&#10;CpXhYap5a+CtXOm7/wDj4a5iEuz18vpn23/jXm3/AAUXs9Z8Vx/Drx1Fbzv4YvdIVFKgsltPIfNw&#10;xxgF1ZAPXyz6VzvwT+Nn7P7fD+w8JfEX4aW1reRRiGXXbO189p/mJMrygidG9QhYdcBQAoHUfNZa&#10;F0MFSVBVJRcn1t0Pur4FftR+Cf2gkuo/Dct5b6lZp5txp1/AY5o0LbQ2VLIQT/dYnkZAr1/NeEfs&#10;qfDT4W+DdB1rWvhfqX9saZrVyJHuGn81oAg+W35AZQu5iA/zfPyTxXS/E74la/4W8WaNoPh/SbbV&#10;LzUYnkVJ5dnK5JGSQBwD1NE6qow5p/geTOkp1nCitPM9SzQSa8Otf2kYrPQddfXNHaz1rSpltms4&#10;pgyTSHcMBuduNjZ68DIJzimWvxw8TeH9Q0x/GfhddI0bUnCw3cL5MOehdcnt1B2tgHAOMVz/AF6h&#10;3D6pVW6PdAaO1eAX3x98VR6t4mWx8OWl/pXh+6aO6mE/luIw7KrYJ6nYegOMdK9MtPiFFq/wun8W&#10;2EBAWwlu1gmPR41YlSR1+ZSMjr1q6eLpVLqL2M54epTScludkTjHFKOetch8L/GE3jrwPYa3cwR2&#10;81wZN0URJVdsjIMZ9lzXDx/tAK3xVPh42SDRjcmxXUCxyZwOnpjd8v4g96uWJpwjFyej2CNCpNyU&#10;Vtue0DnmgDFNRtwFPrqucwUUUUxhRRRQAUUUUAFFFFABRRRQAUUUUAFFFJQAtFFFABRRRQAUUUUA&#10;FITgUtI3SgCN5FXhiBnjmvzt/wCCvnOkfDP/AK+L7/0GCvV/+CjPwG8YfGHwL4a1TwTBLqOr+HL1&#10;7k6fC4WSRHUfOmSAXRkXA64JxzgH57+NGmfGf9uvX/AOgTfCnWPANvo3mf2jqusQyRW++Xyw8q+Y&#10;iEqojJCKWJ3Y9CfOryc06dtbo+wyXD06NSljnUVlzcybSa0dvW59H/tnftaaj+zj4U8K6T4YtLO7&#10;8W6+v+jy6gwFvaRLsDSP8y8ksAuSFGGJOFwfn3Uf2yPjB8ANa0fVPFfxF8A/F7w7qM/l3Vh4bvba&#10;S4slHJ2+UkbKSCcMwkX5MHaWBPsP/BQD9mLxL8U7fwb4v8GaVD4h1XwyxiudGn2n7bb7kYDDEBtp&#10;VgU4LBzjkAHzvUbafx//AGLo3w5/ZEsPD2vyyJ/aWpeOPDccGnWgH3wjYXzVB53cEgHEZJGIk6vt&#10;Ja9VY7cOsC8NCXKpX5ue9rrtq3dfI86/4KZWHjm6+IvhLVdU8Q2Gp+DtVaWTwtZwwhZLNfKtfOMv&#10;7sFt7lWGWfgdF6V9T/ELxh+0Z8KPg94L0XTdNs/iJ8RtXvpLS+16ysj9jskLHymdVEarwQPNZVQb&#10;DuHIJ4f/AIKT/CTxl8StT+EX/CLeG7/XxaXl1Bctp1u0iwNI1tsMmPuIfLf5mwo28kVd/wCCjnw5&#10;+JXjW38FS+HNK1XxP4JspWfWtB0WRhPO29CpKplnBUMFIVthycc0OLp+0avuiYVaWJpYSjJwSXNe&#10;9uj0vtv8rnk3j/8Aap+Pf7L3i7Tf+Ex+IXgn4mRSTmK/0DTJIBPZ7SpZXEcUUkTMpIVmDqCDlTwD&#10;T/4Kp2Pi7/hPfBF/eaxZz+F7uOQaNYJAEmtJgIvPaRsHeGJjIOeAuNowWbnP2j/gpq/j/wAC6Jd/&#10;Cz9nbW/BXh3SG2XDXenL/bN87gKuYQXnaNCpyWLZ8wEgBSa9w/4KM/Cvx18U/APwv8QeHfCWpalc&#10;aWJHv9Ks4jcXNs0yQkKUTJbDRspKg4+nNZSUpU5J3smjvoyw1DE4arHlUmpKXwr0uk7I0f2nfi98&#10;a/2Zv2Z/BlzqPi/TtR8eXWsm3vtXtNPiMbw7ZZFQI0YXoqAsI1OB0z8x7r9tv4++MfhN+zVoHizw&#10;lfQ6Rruq3tnA9z9nSfykkhklfYsgZckoF+YHgnvgjyj9pzTviZ+2H+zdBfWfwt1jwnqmha2lwmja&#10;m+Lq9t/JkR3jRlRgVZx8pUEgEqSRivOvj3r3xy/aI/Z48OeHD8FNf0i08NtbS6hdT28n2q9uEi8h&#10;fItdiybD5ju21WA45G3LbTqSXOlfpY4sNhMPV9hKryJqcufVbdPXyserftWftdfET4afBr4G+KfD&#10;N5Z2Op+KLKLUtTRrNZY5z9ngkMIDZKoWlOdpDYAwwwc+s/BGw/aX0rWrvXPiRrPhrXvDt3YPdJoO&#10;nQ+Xe20+0tHbxN5caDk7SZJH6Dnq1fPn7XnwP8e+J/gb+zjo2j+FNT1XUtHsILHUbezt2ma0lNtb&#10;LiTAO1cxuCx+UY5IyK+8viRp2u6l8M/Etj4YuRZ+JJ9LuYtMuS20R3LRMImyc4w5U556VrFS5pyb&#10;emy+R5mJnh6eGpU6cY3k5Xdtbc2mvTQ+FtY+K37VPiLw1P451PxZ4S+CejGeWKy0HxLHFZ3F1syQ&#10;MXMUjZOCo3MhbBYKFIJ99/YR/aW1r9pL4Z6pf+JLe1h17SL/AOxzSWSFI54zGrJJtJO1jlgQDj5c&#10;jGcD4/8Agj8L9W0PQPE2k+K/2dPEnjb4t31zKtvr3iGDzdL+cDDyTzt5YKsWYsoYvn7w4x75/wAE&#10;yfht4x+FOjfEbQfF/he/8PzR6lAYbi8hKJdEI6v5TYxIq7VO5cqd4wayoSn7RXbs1+J6OY0cKsHV&#10;S5eeLVrWV11tZttep7N+2R+0XN+zX8H5PEdhZRX+tXl2mnafFPkwrMyu++TBBKhY3OAeTgZAJI+P&#10;/ij4k/ahj/Zi1rxf441LQde8FeJtOUXGlLbiG+02C44jlAjiQDBZMhmkIDcgHcV+pf29PgJrXx/+&#10;B7aX4bCTa7pV8mqWto5C/aiqSI0QYkBWKyEgnjKgHGcj5p8VfET49fFz9mq5+Fa/BPXNO1Gw02O2&#10;1LXLxGiS4ht8H9xG6DzJZPKUYjLcscDkETX5m5p320sZ5SqCo0ZwUXLn99ytdLpa/wCnU6b4RftD&#10;L+zV/wAE4PB/iaGzj1DV7m6vNP0y1nLCJ7h7y6YGQjnaqI7EZG7aFDLuBHnd9+118d/C/hW1+JE3&#10;xS+G2vWNysc7+Bbe5t2u7dJMYVo1VZgy5G5RKzLk5Bwcd3F+yp4x+KH/AATr8GeDxptxpPjTRb2f&#10;WLfSNSX7NJM32i6/dPvAKM0U5Zd2Pm25Kgkjl9Ct5dO+GOleFIP2P5b/AOKNrBHYy6nqnh2L+ypn&#10;RQpuWuMKGLYyVyBkn5z3J+0va9tFY7Y/UpOdTlUpOpK97fD03asvNH3x8FPijafGf4V+G/GllbPZ&#10;Q6vaic2sjBjC4JV03ADcA6sAcDIGcDOK+E/+CkV9deOv2lvhH8Nb24aHw7d/ZZJBESCXurtoHY84&#10;O1I/l443P6194fBrQdU8MfC/w3pmtabo+j6rb2ii5sPD8Hk2MEhySkSZOAM468nJ7185ft9/steI&#10;vjLB4c8beAVQ+N/DbfLAHEct1CHEibHbA3xuCyqSAQ785wD0YmMpU01rtc+fymtQw+Ytydo+8k+i&#10;vtr+p9Ia98JvCviL4b3HgW70a1HhiWz+xCxjiCxxxgYXYMfKVwCCOQQCORXhPhnwzpP/AATu/Zg8&#10;WX39pXnjO3tL2TUIkdVgZ5pjFBHCOSFUMELNyeXYL0WvM/EH7V37QXinwPc+EtO+AfiLSvG91bmy&#10;fXPJlFlC5G1poy0YQHqVDSFQcZLAYOv4G/Ye8Q6Z+xB4k+GN/qcEHi7X7n+2WUsZILa4VoWSAsDy&#10;CLdVZxnBdiNwUZic3LmlSjrbfb5G0MO6EVDGVlySmrxTTv3ldPQ4jRPib+1544+GEvxn0zWfDdl4&#10;Zjglvo/Cv2FQ9xbxFg7KGjLkEKzD9+CwGV+8Ae1139tbX/G37DOvfE/w0IvDnjLTLuHSrvbGs8UN&#10;wZoVd4lkBBVo5QwDg7SxHzbdx888LfFj4+/D74EP8GJfgf4h1DxFDZS6Pa69FG0lokL7lVmZEMZK&#10;K2ARJg7VJPUHQv8A9k3xj8L/APgnp4r8JnS5tZ8aaxqNvq9zpWlobiSLE1uPKXZkyFUi3HaDyWAy&#10;ACcW6nLLku1b8fI9eVLCOcfbqC99cvLbWPnbp66mXrnx+/ajv/gJpvxttNa8OaN4RtIYRLpaWivd&#10;X4WVYHnkDxEKrybmwjphDx2JtftafEnxh8e/2GPCfxCtLux0fQrogeItI8kl7mZbpYUMLEMVQSxs&#10;23IOGGWOCD6l4o+F/iub/gmrb+EItAvZvFC6BaltISIm5DCaORk8vrvCg/JjdkYxniuQ/wCFFeON&#10;Y/4Ji2HguLw/eR+Lowb3+xpk8u5Kf2i0+0o2CH8s7tp5zxjPFFSE+Scbt6J/MmjXwqqU6qjGLjVt&#10;pb4fP/Mq/s++I/il8If2DPE3jG48Safd2UekrN4UtUtUL6YokkSQyHYodizBgG3gFecglaX9njx3&#10;+1n8fvC+heNdL8VeErHw/bXDWclrqtlsbVRGcSTOI4mI5JX920XMZ+UDk4/w91T4l+Lf2NfFPwlu&#10;fhB4m0efRvDkwh1K+gki+3Si4VxDFDIiszFGYjaW5TGMkCvpL9gfwbrfgT9l3wppPiHSrvRdVSS7&#10;lksr2Jopo1e5kZd6HlSVIOCAeea1gpSmrN2SX3nNjJ0qNGtUlGLqOemz91roeO/ED9pf4u/Gr9oP&#10;XPhH8D5tJ0BNCWQ6h4h1JFlKtCwSUgMrqF8xhGFEbsTk5UZK6PwR/ae+KHgn9oeD4I/GmPT9W1S9&#10;hD6d4i0yMRCZjG0gLAKisjBWQFUQq6YIOSV4rX/h38S/2RP2q/FfxM8KeBb34j+DvFP2hp7bS90l&#10;zCZ5VmddqhmDLKuQdrKUOMg/d0fhR8MfiZ+0X+1vp3xq8beEbrwB4Z0OEJp+mankXUu1JFjTaQrD&#10;DyPIzMoHRRnqIg6jkrt3vr2sbVKWD9jKyj7LkVnpzc/579NjP/Y6/wCUhfx2/wB3Uf8A0vir9DxX&#10;w3+yz8KfGHhT9uP40+I9X8O6hp+g3q3YtNSuICkFz5t3HKnluRh/kUk7c4xg4Nfci9K6sMrU0meD&#10;nc4VMUnB3XLH8kLRRRXUeCFFFFABRRRQAUUUUAFFFFABWN4v8W6X4H8PXmtaxcraafapvkkJ5Poq&#10;juxPAA5JNbDdK+Dv2xfifc+KPiA/he2mP9j6IQrxpJuWW5ZQXY47oDswckEP/exQB7Zo/wC0Vo3x&#10;m+HXxAsoLV9J1K20m9eO0nkDNNB5TgSAgDnJAZecZHJzXdad4mj8N+BPhmsqM0OomxsDtXOC9qxQ&#10;/wDfapzX5v2V/c6bP51pPJbzbHj3xtg7WUqy/QqxBHcE1+kGjWcWteDfAOl744rtNOtdUt3ljMqg&#10;wC3yCu5SeJcA54JB5xigC74o8bSwaFfCXTwsc8txYoRMd4VTs81lKD5MnqCRlkH8RK61t4C0Gezz&#10;JpkDG5VWmJB+c5VsnnqSAT6mrPiXTLUeG9X3QRybrS4z5g3feUlhk54JA49hXP2ms+MY7aOQ6Da3&#10;ECWrOsUUwV5nLr5abmb5MRk7iVbLKcYGMgEWu6fY6J8LfHGlafxFZ2uob06BGlia4I9+Jh9a82+H&#10;UeuzfD3wyU+G11qUK2NtJHdf8JDHEJSIkCyhC3ykhVwOoAA7Cu91bc/gH4iXM9s1he6hp897PZyH&#10;LQn7J5GCcYP/AB7HBGQQMgkGrnwv8Q6Zofwl8D/2lqFrp/naTbLF9rnWPeREmQNxGTz29aAOQ03Q&#10;9W0a4Nxp/wAH5LGcqVMlv4hhjYg4yMhxxwPyqxptprukah9us/hHLb3e8SGVfEMO5mAKgn5ueGYc&#10;54JHevQb/wCJegWdjd3kV5/aFvaRNNNNYqZYkC/eDSj92rDrtZgfQVDZfEVLlTPLoeqWlgjtHLes&#10;beWOJgcFXWKV5FweD8vy87toBwAYL+MvHMaTkfDKRN4LMw1q15OMZPrxgfhXD337QOkfBf4QfDiG&#10;4tzqepXmkWLfYopQrpAIUDSnIP0UHG4554Yj2iy8X6H4h8+30zWtP1CdYWkaO0u0lZV6ZIUk4yRz&#10;7ivy11HU7vVriOa8na4kjhjt1Zz92ONAiKPYKoH4evUA/UrwV410jx94ftdZ0S6F3Y3A4YcMjd1Y&#10;fwsO4/pW83SvgP8AZE+J9x4M+JFvoVxMx0fXWFu0bZIS4x+6dR2JPyH13DOdor77XpQB8S/tl+Ep&#10;/BvxL0fxnp26H7eEczD+C6gK4PtlfLx6lWr6T1n4uWtl8D5vHkBjCvpguYEfJXz2UKkRxz/rWCH8&#10;elVf2k/AJ+IPwm1i1ij8y/slGoWi45MkYJIHuyF1Huwr4fuPitfXvwX0/wCH6iZlh1N7rercGEjK&#10;RY7/ALx3b6haAPWP2R9Hj8P2Hi74narb3N5baVA8EQgAkldsCSdgCRyF2c5HDtnvXUal+3jCl0Xs&#10;PBVxNYg4E9xfCJj+AjYD/vo12uuXh/Zm/ZtsYIrCG+1OOKO3lhuP3kL3M2Wl3kYJQEuB6gKM968a&#10;fW/iv40+CepeIbrxj4etfCDwTQPpkkEEThUyvkIqwHaxxhBvB5U8ZBoA9/j+LujfGH4GeM9V0lZI&#10;Hh0q8hubO4x5kL+Q55xwQRyCOvPQggePfsEf8hTxn/1xtP8A0KWsH9lwZ+Ffxp/7A6/+iLut79gj&#10;/kK+M/8Arjaf+hS0AYf7Ev8AyWLX/wDsEz/+lMNen/EP9syx8JeJNS0PTfCt9qd5p1zJa3ElxMsC&#10;BkbaSuFckZHBIGRXl/7Ex2/GHxAT0Gkzn/yYhrS8D/Fn4qfG3xZrzeD9Y0HwhFGoupLWeGPLrnYH&#10;Z2ikeRgAoLYAGF4UEUAewfBT9qPRvi5q50WbTZtE1oo0kUDyiaOZV5YK+B8wGTggcdCayfEf7YWk&#10;+EviLqnhnVNCnhtdPllik1CO53lyiFl2x7OrEBR8wALZJwK8I+AX2r/hq7Tvt19aane/bL/z7ywx&#10;5E8n2efc6YVRtJyRhR1q8fDVh4v/AGzrvStUgW6sJdXneWBxlZNkTSBWHdSUGR3GRQB0vxQ/avi8&#10;b/CjUILDTtR0DUL29MFnc211kqkRgkZnYbSpZXxhc+5q3+y9+0VBY2lj4Q1oaxq2talqZWG9kcSx&#10;orhAoZmfcACDwAevvXqH7VOmWmlfs+a9b2VrDaW6PagRQRBEUCeMfdHGK5f9inxLpMHw1l0mXUrS&#10;PVpdUnaOxa4UTuvlRnKoTuIwrHIH8J9DQBd+Jn7YNj4F8T6j4fsvCuoalqFhKYpjcSC3jyBwy/Kx&#10;YEYIOBkEHvWl8Gf2rdI+KuvpoN3pU2g6vMrmBGmE0U20biA21SGwCcFccHnOM+S+FPjF8S/jX8RN&#10;Yt/BGo6H4QDRtdFLi3j3TohVFMjmORpJApUEjAwvauD8AnUP+GptJ/tbUrLWNT/tgfab/TtvkTyY&#10;O5lwqg89cKOR360AfoYhzTqQdBS0AFFFFABRRRQAUUUhoAbKcRt9K/Fax/dftF6SO7eK4j/5Niv2&#10;nlPyNn0r8UbacT/tNadj7sfimFPxF2M/rmsanQ+mybSNb0P2vT7oPtX5e/8ABUA4+P8Aof8A2LVv&#10;/wClN1X6gofkH0r8u/8AgqEf+MgNCx/0LVv/AOlN1Vz2OPKv96XzPsr9hDn9lXwR/u3f/pXNXX/t&#10;ER+Z8PJF/wCnmL+Zrjf2D2/4xU8DD/Zuv/Suau5+PCeZ4DkXH/LxH/M1x4pf7NL0OfbGf9vHnX7M&#10;kHl+ItXOMf6Kv/oVfRE3+qf6GvBv2dYfJ1/VT62y/wDoVe8TH9w+f7prnyvTDL5jxzviWfih+zQ3&#10;/GR3w+/7D1t/6MFftp/hX4lfs0H/AIyO+Hx/6j1t/wCjBX7aA8fhXpUztzf46fofkP8A8FBmI/an&#10;8Tj/AKd7P/0mjr9QfgYf+LL+Af8AsAWH/pOlfl7/AMFBjn9qjxQf+ney/wDSaOv1C+BZH/ClvAP/&#10;AGALH/0nSiPxMeO/3OgbPj7w+3izwT4g0NJFifU9PuLISN0UyRsgJ+ma/Jv9l/4qJ+zF8eZ7nxVY&#10;XNvbiGfRtTiWPMtqS6sW2d9rxLkDnGcZ4B/YFiQM14z8Zv2TPhz8crp7/XtKe01tlCf2xpkvk3BA&#10;wBu4KPwAAXViAABxSnFt3Rw4PEwpRlTqK8ZHzL+2Z+2Z4C+I3wiuvBvgy8l1y51aWE3Ny1rLBHax&#10;xyLL/wAtApZiyKAACMbuRgA7X7Avge/0H9nb4geIbyGSCHXFmFoH6SRQwuu8exdnX/gH59/4S/4J&#10;xfCXw1qYvbs614kVQNtpqt4nkg54OIUjJ6YwSQcnivpOTw7YHw4+hQQR2Wmm1NmlvaoI1ii27QqK&#10;BhQBwABgelSoyb5pG9XE0YUVQoJ2vd3PzR/4JqWNvqfxq8TWl5BHc2s/hm5ilhlQOkitcW4ZSDwQ&#10;QSMGuQ/at+AOq/sz/EKa50KSeHwlrsc8djPG+7y0dSs1pJn0VuM/eXByWDY+/vgf+yB4J+APiu68&#10;QeG7vWLi+ubNrF11C4jkTYzo5wFjU5zGvfua9F+KPwr8P/GLwZe+GvE1r9q0+5wwZDtlgkH3ZI2/&#10;hcc89CCQQQSCvZe7Y2/tJRxPtI/C0k0fFf8AwSuHzfE//c03/wBuq8U/Y9yf2zPDn/X9qP8A6TXF&#10;foh8Cf2Y/Cf7O7a4fDFzqcx1gQi4/tCdJMeV5m3btRcf6xs5z2rl/h1+xH4B+GHxJs/G2j3mtyav&#10;aSzSxpdXMbQkyo6NlRGD0kbGD6dafI9BPHUnOrL+ZaHwz/wUCbH7T/iI+ltZ/wDpOlfaLft+fBjQ&#10;vC8Zh8SXGp3lvbKBZWumXKyOyr90NJGqdRjJYD3rY+Ln7EngD41eOrzxXrt5rcGpXSRxyJY3UaRY&#10;RAq4BjY9AO9ctp3/AATa+EdhfQTzya/qEUbhmtrm/URyj+6xSNWx9GH1otJNtCeIwtWlThUvePY+&#10;MvAOl+IP2vf2p/7Wks8RXmpJqOofMSlnZRlQELADJEaLGp7tjpkkWP2kPBuvfs3ftOS+JLS22202&#10;rf29pE7qfJlBl8xouP7rEow64IP8QNfqL8PPhb4V+E+iDR/Cei22i2AbeyQAl5G/vPIxLOe2WJOM&#10;DpU3xA+G/hr4peH5NE8VaPa6zprnd5NwvKNggMjDDI2CRuUg8nnk0vZXW+pX9qJVVaPuWtbyPAfD&#10;n/BRT4R6h4Ui1HU9RvdI1Xyt0ukNZSzSb8cqsiqY2BI4JZc8ZC8gfDvj3Xdf/bM/aNZ9F06WJtSl&#10;S1tIH+b7JaR8eZIRkDAy7c4ySBnivs2//wCCZnwru9SmuIdU8T2UMj71tIL2ExxjP3QXhZiPqxPv&#10;Xu3wn+A3gj4KafLbeEdEi0958faLuRjLcT4AHzSMS2MjO0YUEnCjJo5Zy0kTDE4XDc06Cbk+/Q+d&#10;/jN+1/oHwF8f6Z8MLnw2PEfhXTdLhtdT3YMysUXy0VG+RwIwpIOAS+MrtIPi/wAc9V/ZT8Z+AtU1&#10;Twm02geMmhMtpaadY3MKtNjiN0K+QFz1KkY5wTwD96fE74F+BfjFbQxeL/DlprDQ8R3DForhBydo&#10;mRlcLk5IBwe4rwYf8EzfhUNQW5/tLxMYQ+/7GbyHyyP7pPk78f8AAs+9OUJbaMnD4nDwtJuSkt7d&#10;TxT/AIJeyaufiL4vWIy/2D/ZaG5Az5YuPNAiz/tbfOx7A19k/E/4T3nxA8deH7zz3tdKtYZI7ma3&#10;m8udSQSuzg98A+xNdf8ADf4XeF/hLoA0Xwno8GjacGLtHFlmkfuzuxLOegyxJAAHQCuqySaiVBVI&#10;ckzlxGLdSu61NWPHde/Zx0WTwReaPo8kkF/LOlyL26bzGeRQwAcgfdwzDgcZzz0OHc/DP4g/ES60&#10;qx8Z3Wn2+iadKJJGtDmS6IGN3HQkZGflxuJ2kivf89qaSBWEsDSk7rRGMcXVS7nzZq/7Oeuazd+M&#10;7x7xLWa9vDcWEaXB8uZDI7FZRjg4K4685r1q08L3v/CopfD/ANjtrDUG0uWzFvBITEshQqCGPOCT&#10;nnJ55z1ruScjNeb678fPC+gfF3SPhvIL278SajB9oC2NsZorZececVOUzjOcYA5YqCDVU8JSpNuP&#10;UcsRVrJLe2v3HG+D/DHxY8F+G4dDsodE+xRJKI3aRjIrOWYHPThmzjHQYrCP7MGtr4RUprx/tcP9&#10;pFlk/ZxNnGQ/XO3+LHJFfS6n1+tKelZ/UKbXvNu23kV9dqptxsr7+ZneGjqA0OxGqrGmpCFVuBE2&#10;5N4GCRx0PWtSmqeTTgK9GK5UkcDd3cWiiirAKKKKACiiigAooooAKKKKACiiigAooooAKKKKACii&#10;m59qAHUUgJpaACiiigBpXNAQDpxTqKAG7aTaB0p9Z+v67YeGdGvdW1W7isNMsYXuLm6ncJHDGoJZ&#10;2J6AAZpNpasaTbsi6VB96NoI9a5vwH8RfDvxO8J2niXwxqkWr6Hdb/KvIgVDbWKtkMAQQykEEDpV&#10;b4cfFnwj8XdKvNS8H67a69ZWly1nPNak4SVQCV5APQgg9CDkE0lJN2uW6dRXvF6b+R1m3ApM9jXy&#10;r/wUL/aL8Vfs/fDPRn8HOllrGs3xtv7Slt1mFtGqF22hsrvY7QNwI2h+M4I8Q174S/tCeCfhxF8V&#10;vA/x71T4lak8SXEujWCPeWskb8Sm3Rnkjl2E9BEhwGIAI21zyrqMnFJu257GHyqVajCtOooqbaV7&#10;6teaWnzP0bCjGKAvqK8/+E3j3VfEHwc0HxX4405PCWqy6cLvVLa7zAlqwB3uwc5jXA3YY5UHBJIN&#10;czpX7Y/wW1rxP/wj9n8RdFl1LdsXdMUgduAAs7ARsSSMbWOe2a254q12eZ9XrSclCLfLvbU9m25F&#10;GM/SsjxR4t0bwVoVzrOvanaaNpNsoaa9vZliijyQBlmIAySAPUkCvLtK/bK+DGtaFrOr2nj/AEyS&#10;x0hBJes3mJJGhdUDCNlDuu50XKqRlgO4oc4p2b1Jhh61Rc0INryR7OEHoKX7tefeLPj78P8AwP4U&#10;0HxLrvimw07QtcMQ06+kYlLgSLuQrgE7dvJYgADritH4j/Fzwh8IvDaa/wCL9dttD0iSZII7mbc3&#10;mSNkqqqoLMSAxwAeAT0Bp8yWtxexquy5XrsdgSCKQLk+3pXzX+1L8Q9d0O++F9z4T+LPh/wFYavq&#10;QjnGqQJcJqkD+WQ0TeXJwo75jU+auZF+XPq3i746eAfh94s07wz4k8VadoutX1s93Bb3svlgwqGL&#10;OzkbUHyPjcRnacZxU861T6GrwtXljKKvzX0s+nyPQNvpSbB1ryHwx+1x8HvF7amNM+IWiP8A2ape&#10;6a5uPswVAcF1Mu0OucDcuRyOeRnW+F37Rfw4+NFzd2ngzxZYa3eWql5bVC0cwXgbxG4VimWUbgCM&#10;kDOaanF7MUsLiIJuVNpLfRnpAoxXzj8HvG3ibWf2nviboWp/FPRPEmhaZGDY+E7O1Ed3YFmQlpH8&#10;pc+XnYdskmS4LbDha7z4k/tPfC34Q6iNO8W+NNN0rUsjdYhmmuIwQCC8cYZkBByCwAPakqkeW70X&#10;mVPCVVUVOCcnZPRPr8j1LYPT9KMVzvhL4heGvHnh1dd8O65Ya1oxB/02xuFkjUgAsrEH5SAeQcEd&#10;8V5zdftkfBi08Lp4il+IOljSnuns0kBcyPKm0uFiC7yAGUkhcYZTnBFU5xju7GccPXm3GMG2vJnt&#10;GwD0o715lrH7QngWH4Q6l8QrHxVpt14bt4TjUoZDLGspwEjZV+YPuZAUIDDPIFfM/wDwT4/bF1P4&#10;snVvC/xG8Wxan4wuLsyaRA9okDzQCHfIoMUaoduxm5+bk9QOM3VjzqDerOuGXYidCpiEtIOz3v8A&#10;0up9zY49aQLXlnxJ/ai+Ffwi1UaZ4r8a6bpep8brIM088eQGBeOMMyAgggsBntXbeCvHnh34i6JH&#10;rPhjWbHXtLkO0XWnzrKgYAEqSp4YZGVPIzyK0UoydkzjlQrQgqkoNJ9baG8FwKNtOoqzAaUB60Bc&#10;U6igBu2nUUUAFFFFABRRRQAUUUUAFFFFABRRRQAh6V+aHxD8Kav4i+O/irRNN0+a61S71u78m2UB&#10;WcGV3DZPAXac5JAxyTiv0vbpXIWPwu0PT/iLqXjaKGQ67qFslrM7PlAq4GVXsSEQHnogwBlsgH5q&#10;+MfCGq+A/Ed3oetW4tdRtdvmRK6uAGUMpDKSDkEGv0A0/wAPeJr/AMM+AdV8M3um2dzaaGtvL/aM&#10;TSKyyR27YAXB6xA5yOg6184ftueE5tK+JNlrqxsbPVbNVMmOBLF8rD/vnyz+Jrc+HX7a6eGfCWm6&#10;PrHhyS8uLC3jtlubW5CiRUG1SVZflOAM8nJyeOlAHsviPwf8SLzTpmuNYTUJDG0aw6bP9nI3cE7S&#10;FRgATw5OR370aR4L+I7RQ3UmtpaXIy3kz3UhCtgjlF3RkdwvIHHA6Vz3gj9tHwr4p1+00q+0y90U&#10;3ciwxXMzpJErHgbyCCoJwM4IGecDJqLxd+2v4U8O69dafp2mXutpbu0b3cTpHC5HXy85LDqM4HTj&#10;I5oA7DUfD3inTvCnxA1PxNqVhfy3OgNbQixjZAqxJcNlgeMnzuoxnHQVY+F0N1Z+BPBt7Dpv9qQz&#10;+HbS3ZVZFaFlVWHLkfK247sZOUXg9vB/iL+2qvibwjqmj6P4cks59Qt5LZ7q6uQwiRxtbaoXk7SQ&#10;DkYODzVX4V/tkjwT4N0/QtY8Pyai2nxLbwXVtOE3xrwoZSvBAwMg8+g7gH0h4r8Y6Pbyv4f8b6NH&#10;Z6PdxIY7ycefp8zhsiJmKjY4KhgGABxwc4rkh8RNB/4Suwu/CMc8lvHAbZ7LSbVR/aES8oETbuHl&#10;kTAHaifMwMi4ArC8L/tueE9Z1iCy1LSr7RYJnCC8kdJIkJ7vjBA9wDj2q547/bJ8KeDfEl7pNlpt&#10;5rktrIYri4gZUi3jghWOS2DxnAHHGRigD17SINc/cNqcdoixWciSPHcNJI8jbDnGxQANrevavzK8&#10;J+FdR8beIrLRNIhWfUbxykSM4QEgEkkngYAJ/Cvp3xb+3Ot/oF5a6F4cms9RmjaOO7ublWWAkEbw&#10;oX5iOwOB6+h89/Y38Kz678ZbXUVVxaaPBLcyvt+XLoY0XPTJLlh67G9KAOA0/wALa94I+KukaPe2&#10;UtlrltqVtsh4J3+YpQqRwwOQQQcV+n46VxniH4TaD4m8d6D4tvYWOq6OrCHaQEkzyu8YydjEsuCO&#10;TzmuzAPegBr4IwRkeleFaN+yB4N0PxpbeI7e71MyW179tisnePyFYPvVcBN20HHGewyTzXqXxBst&#10;X1HwxdQaLM0N8ShGyXyXdA4Losn8DMoIDdiR06jzoeFvHhv9NdJLq2h3KY9+rNILJFnZmWYEkzs0&#10;RRQcnBB5Awa5KtaVN2UWzanTU1rJI9M8ZeD9L8e+HLzQ9Zg+06fdKFdQxDAggqwI6EEAj/CvEbD9&#10;h/wRazXDT6lrF4jo6RpJNGojLLgNkIMsucjtkcg06DwJ8TxpPlfbb1JNhG1tTO4P9mkQtkyNwZCh&#10;HzAZGdq9TtR+D/HRvtNuIZ7q2hhSFJo31CQlv3sxchTO6n5WiB3Fjj7uCAK5/rc3/wAu2buhH+dG&#10;t4A/Zy8PfDrw/wCKdI0/UNSuLbxDbC1uXuXjLxqEkTKEIBnErdQegq38IPgLofwYn1OXSL7ULxtQ&#10;WNJRfNGwGwtjG1R/fOc57e9covg74kpBALy9udStIILdGt7TUTbTz4SbP7wHhkd03H/loEU8kYrX&#10;8Q+DviDeW1otlrflzpoyWl3Is5CzTZJdo+mJOFAcgcMemK0+sTs3yMh0Yp/Giz8K/wBnPQPhH4nv&#10;Nc0rUNTu7m6t3tnjvHjKBWdHJG1Ac5Qd65XXf2KvA+r67NqEF5qemW8rl2sbSSMRISeibkJUe3OO&#10;cYHFaY8G+P7lfsMl/d2iRSs4v4tQ3M6S3MD8AnrFGkq4PHOFyCRTz4V+IbRb7qeW6Pmq11b2epNb&#10;+ev2i5ZkifOUG14COVJVduRip+tT/wCfbH7GP86JfBP7LPhP4f8Aj2z8VaTealHcWhkMNnJKjQqH&#10;iaMjlNx4Yn72c1oWH7O2gWHxYb4gpf6k2rNPJcfZ3ePyNzxshGAm7GGOPmrLi8D+OpdWM7ajeWcE&#10;BaeMDUGn3kC3Kx/eUNu2Srl128sSvIqx4f0b4iaLeWU2pK2qRrfm9ljt7/PyyQSK8Xz7RtSTYwXk&#10;DdgE7apYmbfwMTor+dHp3ifw5p3jDQL3RdWtxdafeRmOaNjjI6ggjoQQCD2Irxvwb+yB4U8FeLrH&#10;XrTVtZmmspluIIZJYwoYHIDFUBYe2RnoeOK2fEPh3xhe+JdXuLMakulyPDiBNUCC4RXBkCHfmJmH&#10;AA2jAOTlhjJk8G/EGW2uo5LnUPtQsLeNJ01Q7JZg8Rc4DjbhVZeF+YlyScqKPrMr25GJUU1fmRB4&#10;p/Yz8EeJPENxqcV1qWkLcymWW0sZIxFuJJbYGQ7QfTkDsAOKu+HP2SvB/hTxrp/iPTLvVIJbGVJo&#10;rUyo0OVUA5ym4569eprY8a+HvG+oa7C2m3k0YGnzRm7tbkwwGVt4jUwNI2CAVzINxJ242gGsq38M&#10;+P4LyweBryDymuHi+06oZkiVtwiimBY+YATuZ/mOAqrjrRLEyTtyNgqKavzpHtyt0p9ct8ObTXNP&#10;8NQWmviI3luzxLLHO0xljDYV2ZhncR/jxnavUV2RfMr2OdqzsLRRRViCiiigApD0paQ0Aeb/ALRl&#10;pfah8C/HdrpiSy382jXSQJBw7OYzgL71+Pf/AApH4hiXzR4W1QSht2/yzu3dc5z1r9qPiKXHgXXz&#10;GCziymIA/wBw18lQJcyWhm80DH8PJIrwsfi54eaUVc+myqfJTktD6D+EXjnSNI+FHgyy1TUkg1K2&#10;0Wzhuopid6SrAgcNx1DA5r8wfjx8LfHHir40eONVs9C1LUNPudavJbS4Cl1aFp3ZCpJ+6QQR9a+o&#10;Lm71OSZliuFgQfxbQTWjYi4bHmXcsh99o/pXl/2vUlpynfhsNHCzdSL3Lv8AwTyNx8M/hv4j07xc&#10;JtFuJNU823gvMgmPykBKjsN278a9c+MHiDT/ABDeaebC9W5iSNg4QnAORXlsNkZkOJpFb1ODWder&#10;f2ZOB5y+qf4VFfMKlWm4SjoY/VoTrutfV/cejfDbUbXQ/GFld3NwtvbqJA7seOUIGfxxV79rnxLB&#10;4u/Z68W6T4ZvGvtauUtxbwWhIlYi4iZtuP8AZBP0FeOjVbo/8s5B/vDFMl1udFPX8TWNDMpYeHIk&#10;VPAxqVVUvqj4hh+CPxDt5Eli8L6pFKpyrrGQVPrnNfslonxC0C30Gwil1SFZ0to1dSTkEKM5r43u&#10;fEl+j5WQKPQDirOn+KluHVLmY22f4iuR7dK2jnU07cp04vC/WuVye3Y+PfE3wb+IWqeINRun8N6r&#10;dGW4dllZCxYbjg5P4V+lP7Amh6z4d/Z9s7HXba5s75L+5Iius7gmQF69uOK8rvtTNoN6XCzxdnQ8&#10;Gvpn9nyWW5+G9rPIjIss8rJvGMqGxn8wa9PA46eJq8rRwZm2sOovoz0llJXg4r88P2uvD/xT+AUF&#10;pr1v8Z/EGpW2tanLFFp8ZktltFIZwAfObcAPlxgV+iVfKf7f/wALPFXxT8GeFbTwnok+tXNpqbTz&#10;xwMgKIYyM/MQOte7PY8LBzUaqUrWfc8s/aP8O/E/9m34KHUpPjDr/iS/1PXbOGKc+ZbPbRrb3bOg&#10;bznyHOwnp/qh17c3461D4s/Af4Y+DPibb/Gu88RPqwtZG0LUULBfNh80qQ0j+YB90kBSOoINfQ37&#10;enw08T/FL4MaLo/hTR5ta1KHW4Lh4IGUFYhbzqWO4jjc6j8a+d/GX7DeseAbD4beKPCnhm68X3ir&#10;bzeIvDeozRlRMFR2UEFfkJ3oR82ML94EisZJ7HqUKlOUF7Rq7b0stf8AI+hv2rf2gr7wJ+znpepa&#10;VJJpfizxXDBDYpEcTW5kRXlZehBVTtBHIZ0rmf2I/it4vHjHxx8LfiNqF5e+K9Jm+2wS6hM8sjxf&#10;Kkihj/AMxOnqJSRxWD8Y/gr8R/2lv2hNGlS1v/Afg7QbGN9O1a4jjkeOYBZCyxK4IfzCqdcAQ5z2&#10;rD1r9mT4qfBT45+D/iHpGrX/AMVLk3GNWuPIWC4SAKsTK2+U7y0TMFOeCgyOmXeV7kRhQ9i6ba5n&#10;d/5anMQ/ta+L/hP+1P4yOt6nqeteA4NcuNPu7OV2ljsojKwjaIfwsoUkKPvAMPceu+EPixr+u/t1&#10;eJ9I0/xDd6t4TGhx3thp0d2TaSbrO2dWQZ2jcXJ3dPmzUHwu/Zv1PXvjB8d4/HHhyaLwn4pll+yX&#10;MjJ+9zcM6SJgkqwyrKSOCBXE/s6/svfE74LfHrxHcR2MNza2+kXlrpOu3bf6HPKVT7PvVSXAyAGU&#10;AkYIGeCUubS5pL6vJO1k1H7/APgnmPhT4x+Nfiv4k12TxT8d7/4ZeIop9trpdxDLb2DYyCjMjhYd&#10;pGDvUk9SWOa9K/ad8bfEfwJoPwU0q9+Js9pqOpwTLq2v6RceXbyBpIdsvybA6oj/AHsDIBPBJNZv&#10;xM8A/G74h+H5/Dfi34J6Lrniu4CLa+NLBoIZ/kOC8siOFJYA4DGMcj5M4q147/ZO8enwf8CPDV1o&#10;0niGPR5bn+2/ImUx20U11HIYtxIJAQsvy5+6cHGKn3ja9LmjJ2Xlp2/rc6Xwt4j/AOFUvqfjZ/2k&#10;ZPipBoGnT3kvheMnF0xXyo9x+0PtAlljOdpxxWb8M/Bvx+/ab8KTfEI/FW48JW928n9maZZeZHDI&#10;EYrysbLsTcpAJDscEnOcn6H1D9jH4Xf8Iv4h03RPDsOhXWr6dJYNfQyyyNGGKup2vJg4dI2xxnbj&#10;ODXz/wDDk/tK/s2eHJPAOmeAbPxdpyTSf2TqkcweKHe2SWIdSEJLNiQIcscnAwLaa328jkhUpzTd&#10;Jrm/vWWn5GLB+1R491T9nn4reGvEGpS6d8QvB8lrGmrWUnlTyJ9tjhlBKDAZD8pZcbhIOOCxxMfF&#10;nw/+zvp/xjg+OepvOQkw0G+JYHM/lbQzyMsh43bSmCM+mT1lj+yJ480b9nn4o6hrNoNY+JXjCS1k&#10;On20kbSRKLxJpAXB2FmO5mCkqAi4JORXGeIP2Btds/gf4a8R6PpN/dePhMDq3h67mjMbxl2A2bSM&#10;YATI3nIY4IIqPe6nVGeHV7NK77Ltr8jS/aZ/aK+IF78P/gz4i0TW9S8Pajrml3E95BpczxpPKjxr&#10;u2jqCdxA54bHNd5+0B+2Jdax+zd4Nu/B17NYeLvFibpzYMyy2K25/wBKKkHcv7xdqkjld57ZrY+K&#10;nwy8W/EDxz+ztrOm+B7jSNP0KaE6rpyGMJparNBlMbsFFEbY29VA45rE8P8A7Bl94C8T/EzX45bH&#10;UtNl0jU4PC+mWzyNcRSTxOqK+8BQVRjGOWzv3Hbiq97UzjLC2jzpXV3667M9B/Zr+NF5o/7Hkvj7&#10;xhqt1q9xYC9mkub2YvLKVlYRx7mPUnagHuK8G/Zt/aF+I2h/Gjwfd/EDW9QvfDHj6KaOzS7mdreC&#10;Rp2SMxryFIkjVMdkmB7ip734J/FzUf2a/APwptPC13YPdavPc61cSyRqltH558oPhuV+YyHGT+7X&#10;1rR+M37B3xBtfAFhcaX8Qb/xzeaAI49K0N7L7OYULIhELmZgm0KrYwOE9cUryaVhRWGTkpNe838k&#10;d18f/i38R/iL+0JD8FPhxqv/AAi5t4Fm1PWFOJMNEspIYAlVVWQfLgszYJAro/AHwo+N3wo8R6k2&#10;sfEw+L/Bf9lXM80l+rG6ScRnywm8syYJDbg5BCkFc4Neb+L/AIQ/GW08aeGfjl4O0VT4zm0+OHxB&#10;4evXjVvPji8mRlXeA8TrGpCh94ypGT930b4c+Kv2i/iRrl9c+LPCmleFfBz6ZdQNYMu25nlaMiMo&#10;C7OGDgD5tqbWbgnBq73bvcyklGEVBxt173PEfhh+1l4v8A/smeIfEuoatdeIvFNz4lbSNOuNWmac&#10;24NrFIWwxyQoDkDpuYZ44rcufgz+0LpPw8l+Kf8AwtS5/wCEjSy/tWbRMEqYlXzChP8Aq2YKPubN&#10;uRjNVvhn+xz4u8XfsreIfB+vWB8MeJ4/EZ1fTEvmUo5FtHHhym7CMC4yO4B5xg6V34i/am1T4cSf&#10;DKX4dxC8eyNhL4gNxGN1tsCH955vleZtyCwOeuFyM1CTt7xu3T5n7FrfW/Y5f4v/ALWfi3x5+zD4&#10;P8UaRql54Z8QR67Jpepy6XK0KzOkBfIwc7WDo2OxyOgFdB4z/a41jx3+yVqV5Z6pdeG/iNoV9a2e&#10;qLbSGCY5cr5q4wQr4O4dmDDGME1fjD+xv4q8J/s1eEfBvhmwk8U6/HrT6rqzWbKI1keAodm8glFC&#10;ooPBOCcDdgbX7av7HGs+KteHjT4daa11fagRDrOlWzrGZW6icAkA5KrvGc5CtgncQe/ZjTwknGOi&#10;V3r/AF0Pr34M6jdav8JPBV9e3El3eXOi2c81xK255XaFCzMe5JJJrsxXHfB/SL3QPhV4N0zULdrW&#10;/s9HtLe4gYgmORIUVlOOOCCOPSux710rY+dqfHK3cWiiiqMwooooAKKKKACiiigAooooAKKKKACi&#10;iigAooooAKKKKACiiigAopM0ZoAWimlsHFKDmgBayPF3hqx8Y+GNV0LU4FudO1O1ls7mFsgPHIpV&#10;l455BNa9c/478baT8OvCeqeJNdne10fTIGuLqZIXlKIOp2oCT+AqJ8vK+bY0p83OuTfoflT4G+M2&#10;ofso/Cr9oD4O6tdCLXYbow6MGjdHnafFvNKp/hHkiGZB7k8192/sI/CA/B79nHw7aXMHkavrC/2x&#10;fhlKsJJgCiEHkFIxGpHqpr4t8W2HhT9uP9unRJvBGnS3XhOG2tZvEGpPatGlykJZnZw2GG9fKtwW&#10;AORwCozX6qwxiNAqqFVQABXDhYt3m+mi9D7HPa8Y0oU1HlnUtKa87W/4J8u/t2fFP4Z+EPDfhnwv&#10;8UvCt94i0TxDduUuLQAHTzFsDThwwYOBNwF5Zd4PB2t84/HP9jC2/Zv+HOpfFL4VfFPWdHiskjuF&#10;ge6Ci5jkZVVY5oimc7hgFWDcDPevvr4xfBfwr8dfBlx4Z8XacL7T3PmROjbJbaUAhZYnH3WG488g&#10;gkEEEg/O0f8AwTF+HEsen2moeK/HGr6NYvvg0e81aI2qc8qqrCCoPIO0g8nmlVpTm3ZLXZ3s0c2X&#10;ZhQw1KEXOSs/ejbmjJfN6dj55/aA+O/jX4qf8E9PBms6vK4u9T186bqt1DGEW+ihE5QsoGAC0aE4&#10;wC0fYHFZ+u/s7+MPGH7NujLD8Kvh34e0tNNtb+Lxr/ayQXjR7FczTynG7epO4P8AKN3AG0Y/RzVv&#10;gf4J1r4WD4c3Ph+1/wCENW3W2TTEyioqnKlWB3BgwDb87t3Oc814Nbf8E3fA8ekW2g3Pjj4gX/hK&#10;3lEq+Gp9cX+zyd+/HlLEuMsSSVwcknOeaU8PKUm97pHXQznDwpqMFyWm5bN6P0a16a3R8u/tqP4g&#10;0r9mz9nnw/q3iG31vTHhlN9qmmXX2m2meNYlhYS9H2xvIN3OcE16H/wUB+A3wl+H/wCzboeq+GNF&#10;0nQtUt722g0+60+FBLqEbI25ZJBzJ8gMm9snKdfmOfVv27NL8O+A/wBnrRNBb4Xz+K/BllOkDDSr&#10;o20mhxxxsEnRhG+MDcu5ht5wxO4A/B/xch+C9/4F8P6F8K9S8cePPGF/JHDa2Ot73/siMnc8EMSR&#10;oHldyq7YxIvDfMPl3c9bRzWjbt6nr5XUddYeom4xjKTdkrO7vrrp8/ker/tkA/8ADFP7OnUgWMAz&#10;2/480r1f/gp5rFld/sx/DqOG6ikkudVtrmFFcEvGLObLgdwN6c/7Q9a97i/ZY0T4nfsu+Bfhz8QL&#10;WaK60rS7FXlsplWezuo4QrmN8Mpxl15BBH4Vwcv/AATA+Ft74fOm3+u+L9TmjEcdpfXepxvNZRKS&#10;TFCvleWqNnkFD04x36JUqnvJbOx5lLMsFCpTlVbvTnJ6K903p1PnH9tXP/Cp/wBkv/sDR/8AonT6&#10;3P22PDWn+Mf2/vhNoerW4u9L1C00u3urckgSxNfThlJHOCMg47E19e/FD9jjwN8WNK+Hematcatb&#10;WPgdFh02KzuEXzY1WJdkpZGJBECcrtPXnmr3xB/ZT8IfEj41+Ffifqd1qkWv+HEhS2gtp0W2l8qR&#10;5I/MUoWOGkb7rLnjNVKhKcn2umc+HzehRUN7qNRfOTuj4X+OXwR8FWf/AAUR8C+ErLw/Yad4a1IW&#10;NxdaVZwLFbSEGTcvlqNoVxEoYADOT65rc0DwvpPw+/4KuWGj+GtOttD0kq2LGwiWGFQ2kszAIoAA&#10;LDdgAc819o+Jf2XfCXiv4+6B8W7641P/AISHRrcW8FpHKgtHwJArupQuWHmkjDgfKuR1zFP+yp4P&#10;uP2i4PjO1xqg8URReUtsJ0+yE+QYN5TZu3bDj7+O+M0o4dqSf95v5DedU5U1CUm17Pl/7e/rqfKX&#10;7KLvH/wUJ+O7RjMgtdS2+5+3QYrwr9kfw/4v+Kvin4ha7F8PPCvxQ12aaOTUX8YyqrWzytKzOkZX&#10;AZ2DZOBt2gDAJr9KPh7+y34T+G3xn8W/EzSrnU313xKkkd1b3EyNbRiSRJHMahAwJZAfmZvQYrkP&#10;Gn7CfgjxL8Q9R8baFr/iv4e6/qQb7dP4R1QWf2lmbc7NlGILkAsAQCRkjJJMLDzSjfW1y1nOH5qi&#10;StzRik7PeO+zTPEP2M/hJ4j+Enj34v2mqal4d0y1urBpX8I6RrIvJrFyxaMtHksqqjMoZjkhl69a&#10;4P8A4JlfAnwR8SvBXj7WfFnh3TvEdwlzFYQLqVuky26eWWZkDfdZiw+YcjaMHrX238E/2WPBPwI0&#10;3WoNBivb/Udaz/aOsatc+feXWSxwzgAAZYn5QMnk5PNS/s7/ALM/hb9mnwvquh+GbnUr2DUbs3c8&#10;+qTJJJu2KgUbEQbQB6ZyTkngDRYd3jfZJnPWziMoVlCTUpuNmtNFv1Z8Qf8ABNXTrXxF8P8A46eH&#10;dWtYdV0NI7SUWF7Es0Jfbc5YowIJ/dRnOOqD0ra/4JUeHtKm8I+P9ebSbC48RWF0kdnfyW6NcQq0&#10;LZRJMblVscgEA96+uPgB+yj4N/ZzHigeGZtSux4hljkuhqcySBFTfsjTai4UeY/XJ55PFcD4C/4J&#10;4eAvhr45tvEnh7xN4wsI4NQj1AaRFqaJZO0b7kR1EQZ0GSuGYkgkE8miNCceTyVmbVs1w1dYiN2l&#10;Nxa03tun6nzh/wAE2fhr4F+Mw+I2v+PLCx8ZeK2vYvNj1yBboxxyB3Mw3g5eR9+W6jyxjGedj9g8&#10;ReEP20fi94Q8Jzs/gaOK7dIY5i8KNFdRpCQcnOBJKgOSSM5JxXv3j/8A4J7/AA48aeONS8V6fqfi&#10;XwXqupCQ33/CN6gtuly0jFpGYPG+NxPIUhTgHGck+l/AH9mnwR+zhoNzp3hGxlE94we81G9kEt1d&#10;EZ272AAwuThVCgZJxkkkpUZRcb6W69ycXmuHq06zjJv2iSUWtI2+Z6uDn/69LSc+lGT6V6J8YLRS&#10;ZPpRk+lAC0UmT6UhbFADqKQHNLQAUUUUAFFFFABRRRQAUUUUAFFFFAHMfEP4d6L8TfDk2i65befa&#10;Od6Oh2yQyD7siN2YZPsQSCCCQfjfx/8AsX+LfDk8k3hyWLxLYZysasIblB6FWO1sDA4OT/dFfd9N&#10;KgjpQB+TuueH9U8NXrWer6ddaZdjrDdwtE2PXBAyPeqFfq34k8KaP4v09rHWdNtdTtG/5ZXUQcD3&#10;Geh9xyK+WvjD+xYI4Z9U8BysXB3HRbl87vaKRunb5Xzn+92oA+SaKkurWewu57W6gltrqBzHLDMh&#10;V42BwVYHkEEYIPpTFVnZVVSzMQAAOSaAEoRTI6oilnY4AUZJNfSHwl/Yz1rxRHBqXi+eTQNPf5ls&#10;I1zduvH3gRiPIPfLcYKjrX1d4G+D3hD4cxoNC0O1tp1GDduvmXDe5kbLe+AcegoA+Gvh5+zF46+I&#10;E0TnTJNC01iN17qamP5f9hD8zHGSOAvHJFfb/wAIvhHo3wg8NjS9K3TzSt5l3fSgeZcSdMn0A6BR&#10;wOepJJ7kKOOP0paAFooooAaVzSeX7Cn0UAM2cdqNg9BT6KAGbPpRsp9FADAmKUoKdRQAzb9KClPo&#10;pWAYI/pQYx6A0+imAzZxQY+ecU+igBoQA5wKdRRQAUUUUAFFFFABSE4paSgBsih0wRkH1rn0+H/h&#10;wbsaHp4DdQLZQPyxXRGkGfWs5QjP4kmUpSjszm/+Fa+Fv+he03/wFT/ClHw68MJ00DTh9LdP8K6T&#10;mjpUewpfyor2s+7MBfAfh1RxoliP+2C/4UjeAPDj9dEsT9bdf8K6DNHWj2NP+VB7Sfc5s/Dfww3X&#10;QNOP1t1/wqNvhh4TPXw5ph/7dU/wrqKKXsKX8qD2s/5mcmfhT4OY8+GdLP8A26p/hTD8I/BZ/wCZ&#10;X0r/AMBE/wAK7CkNL6vR/kX3D9tU/mf3nJL8KPB0YwnhjSgP+vRP8K6e2tYrOCOGCNIYY1CqkYwq&#10;gcAAdhU1FaQpQp/DGxMpyl8TuLTCmTmn0VqQMMYPYUeWKfRQAwJg9BQUBOeKfRQAwJ9KTZUlFADN&#10;lLt9hTqKAGkUmyn0UAM28Yo2egFPooAj8vjtQI+O1SUUAR7D3ANKE4xxT6KAGCMego2Y9KfRQAzZ&#10;QYxT6KAGbOKCnoBin0UAIBgUtFFABRRRQAUUUUAFFFFABRRRQAUUUUAFJS0UAFFFFABRRRQAUUUU&#10;AFIaWkNADGOK+cfHL/tByeLtVPh9Io9EE7CyFubLaYc/IT5vz7iMbs984GMV9IEUAV5uNwf12Ch7&#10;SULfyuxvRq+xd+VP11PlLH7Tnq3/AJTKMftOerf+Uyvq7HvRj3rxv7AX/QTU/wDAv+AdX13/AKdx&#10;+4+UcftN+rf+UymtH+01ICrBip6g/wBmYr6wx70YPrR/YC/6Can/AIF/wA+u/wDTuP3HyZDZ/tK2&#10;4PkxCLPXYNMGal2/tOAdW/8AKZX1dg+tGPel/q+v+gmp/wCBf8Abxrerpx+4+UcftN+rf+UyjH7T&#10;fq3/AJTK+rse9GPen/YC/wCgmp/4F/wBfXf+ncfuPlHH7Tfq3/lMox+036t/5TK+rse9GPej/V9f&#10;9BNT/wAC/wCAH13/AKdx+4+T2j/aacEEEj0P9mVDHp37SULFo7dEY9Sq6YK+tfxpefWl/q+v+gmp&#10;/wCBf8AaxzWipx+4+UMftODu3/lMpSP2m/Vv/KZX1d+NHXvT/wBX1/0E1P8AwL/gC+u/9O4/cfKO&#10;P2m/Vv8AymUY/ab9W/8AKZX1dj3ox70f6vr/AKCan/gX/AD67/07j9x8o4/ab9W/8plGP2m/Vv8A&#10;ymV9XYoIo/sBf9BNT/wL/gB9d/6dx+4+UcftN+rf+U2jH7Tfq3/lMr6twfWlx70v9X1/0E1P/Ag+&#10;u/8ATuP3Hyjj9pv1b/ymUY/ab9W/8plfV2PejHvT/wBX1/0E1P8AwL/gB9d/6dx+4+UcftN+rf8A&#10;lMox+036t/5TK+rse9GPej/V9f8AQTU/8C/4AfXf+ncfuPlHH7Tfq3/lMox+036t/wCUyvq7HvRj&#10;3o/1fX/QTU/8C/4AfXf+ncfuPlHH7Tfq3/lMox+036t/5TK+rse9GPej+wF/0E1P/Av+AH13/p3H&#10;7j5Rx+036t/5TKMftN+rf+Uyvq7HvRj3o/1fX/QTU/8AAv8AgB9d/wCncfuPlHH7Tf8Atf8AlMrV&#10;8JRftEy+KNKXWplh0f7TGbx5PsBHkhgXH7sFskAgYHUjp1r6Zx70hBq4ZEoSUvrFR2/vCeMurezj&#10;9w1B69adiilHFfTrRHnC0UUUxhRRRQAUUUUAFFFFABRRRQAUUUUAFIwyKWigD5l/a9+BkfiXQ5fG&#10;mjWyJrFhHm/SNcG6gH8Zx1aMdyMlcjPyqKyf2Q/gJDa2MHjrX7USXkw3aVbTLkRJ/wA9yD/Ef4fQ&#10;c9xj6tkRZEKsoZTwVIyDTbeCO2iSKKNY40AVUQYCgcAAelAD1Ap1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I5VkUMpyD3FPrnYLh7dgyHg9R2NbNneJdLxww6g1hCpzaGkoOJZooorc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OvNOD5eIYYc7fWsxGaJ9ynawP5Vvp&#10;NHIPldW+hqnqFl5gMsY+cdR61yTh9qJtCXSRPZXYuY/Rx1FWa52GZoJA69utb8EiyxK46Gtac+ZW&#10;ZM48uqJKKKK2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ckdOPpU8N/NER&#10;824ejVBRXlqTWx3uKe46V1kcsF256irml3GyXyj0PIqjSq5jYMOCDkU4ys7kyjdWOkFLVa0u0uF+&#10;U/MOq96s16Sd9Tiasw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eUegF&#10;FFFACq5RgynDDoRWxZX4nGx+JB+tY1KGKsGU4YHIIrWE+UznBSOkpaqWF4LmPB++OtW67ovmVzka&#10;s7MKKKKo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Uk0EkDYdce/rUdeVZrc7009gooo&#10;oGFFFFAD4pWgkDr1H61vwSLNGHU5BrnavaXc7HMRPDdD71vSlZ2ZhUjfU2KKSlru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RLIpVgCD2NY97Ym3O5ctH+orazSMoYYI4NZTgpFxk4s5vP6&#10;0VNeW4tpyo5U8ioa4GrOx2J3VwooopDClUlGDDqOaSijYDoIZPNiV/UZqUdKz9JlJgZD/CePx/ya&#10;0a9KEuaNzgkrOwUUUV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NK3SsYC9thj5yB6DdSSX11t&#10;+YlAfVcVh7S26NPZt7Ed9L5tyxznHyioKDz1596K4m7u51pWVgooopDCiiigC7pLhbll7MOPrWxW&#10;Hp5xeR59/wCVbldtF+6clRWkLRRRXQ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6ZrE1C58+XC&#10;8IvAq3qd7tBhU8nqfSs6CFp5Qi9a5KsrvlR0U4295lixs/tG5m+6OBVeWMxSsmc7T19a3YolgiCr&#10;wBWFM++eRuxNROKjFFQk5MZRRRWBsFFFFICazP8ApUf1rfHSsHTwWvI/x/lW8OldtDZnLV3Fooor&#10;p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iGkcDlnJ7dTW1YWgt0yeZG+8aj0+y8keY4y57elX&#10;TwPSuanC3vM1nK+iIL6fybdz3xgVhAYq1qF19olAU/IvT3qrWFWXNI2pxsrhRRRWRqFFFFIC5pKZ&#10;uc9lBrZrM0gqFfkbic49q0wc+lehSXunHN3kLRRRWx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JCLknGKyr/UPMykRwvdvWq9xeS3HU7V/urUAGK4alW+iOiFO2rDFFFFYHQFFFFABQuWYAck9BQeh&#10;q5plt5su8j5U6H3pxXM7EyfKrlQhonwcow/StC11XB2zc9t1XbizjuVww59R1rIurRrUjJDKehxW&#10;7UqbutjJNVNGbiOrgFSCp9KcM5rn7e5ktzlG4/unpWrbailxwfkf+6e9bQqqWjMpQcS5RSClrc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vKPQCiiigAoopevFACxo0kgRRya3raAW8SoO3Wq+nWXkp&#10;vcfOf0FXe9dtKHKrvc5Jyu7C1mawfljUdck1pHpWNeSfarxUU5A+XPr61VT4bEwWtyQaaJbdGQ7X&#10;KgkHoeKoyQvC2HUqRXRKoRQB0AwKbLCky4dQR71DpXWhaqNbmRb6lJBgN+8X9RWpb3UdwPkPI7Hr&#10;WfcaWyEtESw/umqJ3xt3Rh+YqFKdPRlcsZ7HSDNHfpWRbaoyYEo3j+8K1IZ0nXcjBhXRGalsYuLi&#10;SUUlLWh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eUegFFHeigBQCeB19q1LDT/ACyJZB8/YelOsbSONRICJG/v&#10;Verrp07as5ZzvoLRRSMQqkngV0mJU1C68iLC/fbpVfSrbrM3XtVdQdQvf9n+QraRQgAHAHQVjH35&#10;c3Q1fuqwtLRRW5kJVa9gSWCRmUFlUkH8KtVWv3EdpIT3GPzqZWs7jW5ixwvMrFBu29QKajvG3ykq&#10;wrT0dcRyN6nH+fzq1PZx3A+dRn1A5rkjSbSa3N3O0mmUYNWZBiUbvcVoQ3EcwyjA+1Zc+mSRElD5&#10;i/rVTLRv3RhT9pKGkkDhGavE6SlrGh1SSPG8bx6jg1oQX0U/3XAPoeK3jUUjJwaLNFIDn/8AXS1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5xUkVtLP9xCfeo8Zrb05t1nGfr/OvPpxU3qdk5OKK8GkjrI2Sewqtd6e9vllBdP5VtjN&#10;J1610ulG1kc6qSTOft7iS3bKHjuOxrYtL1LheOG7iq95pgfLxfK393sazPmifPKOv6VinKk7PY1t&#10;GotNzpKq6hJstXPc8VBaakGAWU4b1Henau3+jKBzlh/I10OScWzFJqVmJo8WImc9ScVodKq6aMWi&#10;fj/OrdOCtFIUtZMKQ+9LSYzWhIE1l6tccLGD3ya0LiUQRM56AVlWMLXdw0sg4Bz+NY1Hf3UaQ01N&#10;Gxh8iBVxzjn61Y70KOKWtUrKxDENQz2sc4+dQT6jtU9IelDVxXsYN7bLazBQSQRnkVC8bxthwVP0&#10;q3qvz3iqOu0D+dazxLIMMoI965OTmbsdHPZK5iw380PG7cvoavw6tE+A+Y29+lNn0hGyYzsPoelU&#10;Z7KaHqhI9RzR78BWjI3FkDjIII9qXOTXOxzPEcoxX6GrsWquuPMG/wBxwa0jVT3JdNrY16KqxahD&#10;NwHwfRuKsg5FbJpmTTQtFIDmiq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TWvpRzb49GNZFamjnKOPQ5/wA/lXBRfvnVV2NKiiiu85RDVe6skuRk/Kw6&#10;MKs0hqWk9wvbY56e3e3bDjj+8O9I0ztF5bMWUHIroJI1kQqwBB9ay7rS2TLRHcP7vf8ACuWVOS+E&#10;6I1E9JFrTJQ1qq5ywzkfjVwVzYLRPkEow/OtC21Qj5Zh/wACH9aqFVbMmVN7o1aQ0yOZZVBU7h6i&#10;nk4rpWpiZ2sSYjRBxuOfyqxp8PlW6jueTVPWOXj+hrShP7pPpWMdZs0fwokooorczCkJxS1Bey+T&#10;bO3fHH1pN2VxrUy0P2nU93XDZH4VtCszSIs75O3Qf5/KtMdKyprS/cqe9haQ80tIRmtiCvNYxTH5&#10;kAPqODWReWv2WQKDuBGcmt89KytZHzx+uDXPUirXNacnexReJ4sbkK56U+K7mh+45x6HkVtW6hrW&#10;MMAflHB+lQy6XDJ0BQ+1Z+yktYsv2iejRXi1foJE/FTV2G8hm+44J9D1rOm0qWPO0iQfkapujRnD&#10;qVPvRzzhuHJGWzOkBzR9KwIb2eE/K+R6HkVci1ftImPda1VWL3M3TaNOlqCG8im+64+hqbOTWqae&#10;xm00LRSZzS1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aWin5ph34NZt&#10;XtI4uX/3f6ivOpP3zsqaxNiiiivROMKKKKACkIyKWigCvc2cdyPmXB/vDrWXcafLByB5i+3WtvNB&#10;GaynTTLU3E52OV4GyrbT6D+taEGqg4Ew2n1HSrNzYRT842t6isyfT5YMnG9R3FYWnT2NbxnuT6oy&#10;yxxupDAEjIq7Yyb7ZD7Y/pWFnAxzz2zV2x1AW6bHB29iOaIVPeuwlB8tkbApaiiuEmGUYGpM8V1p&#10;3OewetZusvhET1Oa0u1ZGr/61M+n9azqfDYuG5fsY/LtYx3Iz+dWAMU2L/Vr9KfVx2RLCiiiqEIT&#10;isfUyZbtUHOAB+da7kKpJ6Csa0U3WoFz0BzWNTojSHVmygwKdSdjQOlarYzvcMU2SNZEKkZBp9JQ&#10;w2MC3txLceUxIzkcetTzaXKnKkOPyNFqf+Jof95v61r4rljTjJG0puLOcZGjOHUoffipIryeI4Vz&#10;j0PNb7IrjBAI9DVSXTIZOQNn+6aHSa+FjVRPdFaLVz/y0T8Vq5DqEMvAfB9DVCXSJFPyMHHvVHaV&#10;JBGCODS55x0kPljLY6UEH3p1c5HPJFyjsvtVuPVpV4dQ3860VZPch030NeiqUWqwvjcSn1FWklSQ&#10;ZVg30NbKSexm00SUUmaM1QhaKTNLQAUUUUAFFFFABRRRQAUUUUAFFFFABRRRQAUUUUAFFFFABRRR&#10;QAUUUUAFFFFABRRRQAUUUUAFFFFABRRRQAUUUUAFFFFABRRRQAUUUUAFFFFABRRRQAUUUUAFFFFA&#10;BRRRQAUUUUAFFFFABRRRQAUUUUAFFFFABRRRQAUUUUAFFFFABRRRQAUUUUAFFFFABRRRQAUUUUAF&#10;FFFABRRRQAUUUUAFFFFABRRRQAUUUUAFFFFABRRRQAUUUUAFFFFABRRRQBzNWtMbbeJ75FVansm2&#10;XcR98V5kPiR3S2ZvdqB0oHIpa9M4QooooAKKKKACiiigApCM0tIRmgCtcWEU/JXDeorPn0yWLlSJ&#10;B+tbIFBGaylTjItTaObG+Jv4lYVch1SRMBwHHr3rTmtY5xh1B96z59JYcxNn2asHCcPhNVOMviLk&#10;N/DNjDYb+6apawPnjcd81TkheE4dSv8AKkMjMoVmLKOgzSlUbVmOMEndG9atut4j6qKmrJstRSGJ&#10;Y5AVx0NaUUySjKMGHtXRCSaMJRaZJSGlorUkoarP5NvtHV+KTSYDHDvI5bn8Kg1hiZkXtitSFdka&#10;r6DFYrWfoavSC8x9FFFbGQU2RgiFjxgU6qmpy+VbN/tcVMnZXGld2KOmr5t4zkepzWwKoaRFtgZz&#10;1Y1eWopq0SpvUdRRRWpAjdKxrUbtSPpubNa8rbEZj0ArK0lS87t228n3JrCeskjSOzL0thDLzswT&#10;3Xiqkujkf6uT8GrUpap04vclTa2MCWxmiHzRk+45qBSyHjKn8RXSkZqKS3jkHzorfhWTo9maKp3M&#10;ePUJ4+N+8ejCrUerjHzx491qrdWwhuxGvCEjHtUj6VMv3GDj8qhOa0RbUHuaEeoQSADzAD78VOGX&#10;qDmsCS3ki5dCv4U1JGjOUdl+hq1Va3QvZp7M6PINGMdKxI9SnTqwce4qwmsD+OMj6HNaKrFmbpyR&#10;p5paqx6jA/8AGFPo3FWFdXGQwP0NaKSexm00OopKWqAKKKKACiiigAooooAKKKKACiiigAooooAK&#10;KKKACiiigAooooAKKKKACiiigAooooAKKKKACiiigAooooAKKKKACiiigAooooAKKKKACiiigAoo&#10;ooAKKKKACiiigAooooAKKKKACiiigAooooAKKKKACiiigAooooAKKKKACiiigAooooAKKKKACiii&#10;gAooooAKKKKACiiigAooooAKKKKACiiigAooooAKKKKACiiigAooooA5mlRvLdWHVSDSUV5Wx3vU&#10;vf2vIP8AlmKP7YkH/LNao0Vp7SRHs49i/wD2zL/zzWj+2Zf+ea1Qoo9pLuHs4l/+2Zf+ea0f2zL/&#10;AM81qhRR7SXcPZxL/wDbMv8AzzWj+2Zf+ea1Qoo9pLuHs4l/+2Zf+ea0f2zL/wA81qhRR7SXcPZx&#10;L/8AbMv/ADzWj+2Zf+ea1Qoo9pLuHs4l/wDtmX/nmtH9sSf3FqhRT9pLuHs4l46q7DBiQj0qrI6u&#10;chAnsDUdFQ5uW5SilsFKrFCCpKn1FJRUlFuLVJoxg4f/AHutSHWJf7i1QorRVJdyPZxJbm5a6cMV&#10;AOMVZXV5APuLVGikptaobhFmvZag9zNsZQBjPFX6xNNlSG4y5CgqRk1sI6sMhsj1rrpy5lqcs1Z6&#10;C96y9afLRp2xmtXqKyNXH79CemP606vwihuaVqnlQIuMECpqZE2+NT6jNPrSOxDCiikPFUBU1SXy&#10;7Rh3bimaRFsty3djUOsPkxr9c1ftU2QIO+0VgtanoabQ9SaiiitzMKQ0tIxwKAMe+Pmagijr8o/z&#10;+da69Pese3H2jUSeoDE/h2rZHSsKet2aT0shCoznFRS2kMv3oxn1qekNbNJmZQk0iM52sy1nXNs1&#10;rKFY59Dit85xVDV48wq+OQetc9SnG10bQm72M5raRQCUbB6EcimBihyCVP5Vs6c3mWcZPpip3gjk&#10;++in8Kj2Wl0yvaa2aMVL64TpIT/vDNWE1eQY3oG+nFWpNLhfopX6Gq8mjn+B/wAGFPlqR2Dmg9yV&#10;NWjb7wZf1qdL6CT/AJaKPrxWTcWMtshZsFfUVCI2YEhSQPSl7WcdGg5IPVM6NZFbkMCPrS5HrXNK&#10;dvIJH41Kt5Mg4kb/AIEc1Srd0L2XZnQdaMYrEXVZ0GCVb6ip11hsfNED9DVqrEj2cjUNIBg1RTV4&#10;m6hl/Cp01CBzjzAPqMVopxZLi0WaKakiv91g30NLmqTuSLRSUtMAooooAKKKKACiiigAooooAKKK&#10;KACiiigAooooAKKKKACiiigAooooAKKKKACiiigAooooAKKKKACiiigAooooAKKKKACiiigAoooo&#10;AKKKKACiiigAooooAKKKKACiiigAooooAKKKKACiiigAooooAKKKKACiiigAooooAKKKKACiiigA&#10;ooooAKKKKACiiigAooooAKKKKACiiigDmaKKK8o9AKKKKACiiigAooooAKKKKACiiigAooooAKKK&#10;KACiiigAooooAKKKKACiiigBcFsgAn6URytGTtYrn0NXNJH+lH/dP8xWjLZwzDLIM+o4Nbwp8y5k&#10;zGU0pWaM2LVJY8BgHH60Xl2l3EOCrg/pU0mjg/cfHswzVWXT54s/JuHqvNNqolZiXI3cv6XOJIdj&#10;Hlf5VdyB0rmzlDzlW9Knivpovuufo3NXGrbRkyp31RvCgjkVlx6wcfvI/wAVqzFqUMn8QU+jcVsp&#10;xZm4SRU1fiVPpWnFyqkelUNVHmwJIpzg9verOnTCa2U9xxj0qIv335jfwlqiiitzMKZKdsbN6DNP&#10;qK5GbeQf7J/lSew0Z2jp88jdwP5//qrVBzWZo5GZR3wD/OtMdKzpfCip/ELRRRWpAh4qnqhH2U57&#10;kCrtZ2sNiFF/2v8AGon8LKj8SJdKH+hrn1NXKq6cu20jHqM/nVqiHwoT3CiiirEMljEqFWGQeKyN&#10;PYw3bxtzuyv4itk1jTfLqgPT5h/SsKmjTNI9TVaFJOGRT9RmoX02Bv8AlmB9KtCjPNa8qZCbRnto&#10;8Z+67L9ahfRnH3XB+ta9JUOnFl88jnJYmhkKNwRTjbSpyYmx64zV/V4QY1k7jg1ZsJfNtkPcDBrD&#10;2a5rGjqOyZh9D6GpkvposYckD+9zW28auCGQH61Wl0uF+VBQ/wCz0p+ylHZhzp7ohi1gEYlTHutX&#10;obiOYZRgf51lTaZNHkrhx+tVQWjbqUYfhSVSUfiDkjLZnScGgY7Vk2+qOmFkG4f3h1rTimSVdysC&#10;PauiM1IxlFxJKKTNLWhIUUUUAFFFFABRRRQAUUUUAFFFFABRRRQAUUUUAFFFFABRRRQAUUUUAFFF&#10;FABRRRQAUUUUAFFFFABRRRQAUUUUAFFFFABRRRQAUUUUAFFFFABRRRQAUUUUAFFFFABRRRQAUUUU&#10;AFFFFABRRRQAUUUUAFFFFABRRRQAUUUUAFFFFABRRRQAUUUUAFFFFABRRRQAUUUUAczRRRXlHoBR&#10;RRQAUUUUAFFFFABRRRQAUUUUAFFFFABRRRQAUUUUAFFFFABRRRQAUUUUAXtI/wCPo/7p/pWuKyNI&#10;/wCPo/7p/pWuK7qXwnHPcWkpaTGa3MyOSBJBhlDD0IqtNpcLnKgofar1JUOKe6GpNbGRJpMi52sG&#10;HvxVaS2ljPzIQPYcV0FB5rJ0YvY0VVrc5rOAQCQD1qW1untSdmMHqDW1JaRSfejB/Cq0ukxk/ISp&#10;/MVm6Uo6ov2kXuhiaup/1kZH0q1FewSdJAD6His6TSpk+6Q/6VXkt5Yx86FR64o55x3QuWMtmdBk&#10;N3yKGxtxXOLK0Z+V2X6GrMepTp1YPj1q1WXUXsn0Fhb7BflTwucfga2Qc1hXV0LraSm1xwcHg1es&#10;L9fKCyuFZeMnvSpzSdugSi7XNGimrIrjKsD9DTq6TEKzNZ+7H9TWlmqWrR7rfPoR/hWdTWJUd0T2&#10;Y/0aL/dFT1R0qbfagd1JFXRThqrie4tJ6UtJ6VoIDWPd/wDISH+8tbB7VkXf/ITH+8tYVdl6mlPc&#10;1l606mjrTq3MwoopD0oAq6nzZSfh/Oo9Iz9mOf7xp2qNttMepAo0pcWgPqc1h/y8NPsF2iiitzMQ&#10;jNQz2sdwCHXJ9R1qeik1cNjDvLI2p3A7kJ/GoIpngcMjYrS1hv3SD1bNRJpwltI2XiTGc+v1rjlC&#10;0rROlSXLeRZtL9LjCthX9KuA1zciPC+CCGH+eK07DUfMxHKRu7Me9awqX0kZyh1RpUUmaWugyCii&#10;igAooooAKKKKACiiigAooooAKKKKACiiigAooooAKKKKACiiigAooooAKKKKACiiigAooooAKKKK&#10;ACiiigAooooAKKKKACiiigAooooAKKKKACiiigAooooAKKKKACiiigAooooAKKKKACiiigAooooA&#10;KKKKACiiigAooooAKKKKACiiigAooooAKKKKAOZoooryT0AoqW2t2uWKqQCBnmrP9ky/31rRQlJa&#10;IlzS3ZRoq9/ZEn99f1o/siT++v60/Zy7E+0iUaKvf2RJ/fX9aP7Ik/vr+tHs5dg9pEo0Ve/siT++&#10;v60f2RJ/fX9aPZy7B7SJRoq9/ZEn99f1o/siT++v60ezl2D2kSjRV7+yJP76/rR/ZEn99f1o9nLs&#10;HtIlGir39kSf31/Wj+yJP76/rR7OXYPaRKNFXv7Ik/vr+tH9kSf31/Wj2cuwe0iUaKvf2RJ/fX9a&#10;P7Ik/vr+tHs5dg9pEo0Ve/siT++v60f2RJ/fX9aPZy7B7SJRoq9/ZEn99f1o/siT++v60ezl2D2k&#10;Q0j/AI+j/un+YrXAqhY2D20xdmBGMcVfBrrppqNmc03eWgtFFFbEBRRRQAUUUUAFFFFABSEA0tIa&#10;AIJLOGU/NGD71Wl0eI/cZkP5itGis3CL3RSk1szGfSpl5Uqw/EVXe1mj+9Gw+gz+tdB0oPNZujHo&#10;aKq0c0CUOQSMd84qZb6ePpISP9rFbUkEcn3kDfUVA+lwN90Ffoaj2UlsyueL3RUj1eRfvIrD1HFS&#10;nVIpkKurAMMHjNNfR8fdk/76FQPpk6dFDD1BxSbqJWD3GGn3AguMEjYeM/yraDBuhBFc68EiH5kY&#10;fUUisyfdJB9jSjUcVZocoKWqOlpKwUvp0PEpPsQDUyavKv3kVvpWyrR6mbpyRsHpWPqeUu0ftwf1&#10;qddYjb70ZH05qG+nhuYgVfEi9iKU5RnHQcItM1VIYZHQinDpVDTLoSReWx+Zf5VfBrWLUldGTVnY&#10;WkPSlpD0qxGZrDYSMeuTV2zUJbRgf3RWfq5/exjtitSIbY1HoKwjrNmj+FD6KKK3MwpDS0yRgiFi&#10;cAd6AMrVn3zog6gfzrThTZEq+gxWVaqbu+LkcA5x/KtkcCsKercjSWyRXu7NLpMHhh0b0rEljaFy&#10;rjaRXSVTv7QXKZA+deh9aVSndXQ4StoxmnXvnL5b/fH6irw5JrnFdopQynDKa37aYXEKuvft6UUp&#10;30YTjbVEtFFFdBkFFFFABRRRQAUUUUAFFFFABRRRQAUUUUAFFFFABRRRQAUUUUAFFFFABRRRQAUU&#10;UUAFFFFABRRRQAUUUUAFFFFABRRRQAUUUUAFFFFABRRRQAUUUUAFFFFABRRRQAUUUUAFFFFABRRR&#10;QAUUUUAFFFFABRRRQAUUUUAFFFFABRRRQAUUUUAFFFFABRRRQBzNFFFeUegXNLOLoD1UitmsKwOL&#10;yL6n+Vboruov3TkqfELRRRW5kFFFFABRRRQAUUUUAFFFFABRRRQAUUUUAFFFFABRRRQAUUUUAFFF&#10;FABRRRQAUUUUAFFFFABRRRQAUUUUAFFFFABRRRQAUUUUAFFFFACEZqJ7aKT70an8KmpKVgKb6VA3&#10;RSv+6cVA+kDPyyn6EVp80YrN04voWpyRjNpc69CrD64qFrOdesTfhzW+KMYrN0YvYtVZI5oqVOCC&#10;D705J5U6SMPxromQN1AP1qBrCBhgxr+HFT7F9GP2qe6MtNRnX+PPsRUyavIvDIp9wcVYbSYSfl3L&#10;7A1C+jnqsufYily1I7DvBle9u1u1QgFWX1rUsp1mhUjAIGCKy30+eP8AhDD1U1X+ZG7qw71KlKMr&#10;tFcqkrI6TOaOKyLfU2jwJRuX+8K1IpVlQMhyD3rqjNS2OeUXEeeB7Vl6pdZPkr1/i/wqa/v/ACQU&#10;TmQ+vaotNstzCaTPquf51EnzPlRcVyrmZZ0+1FvCM/fPJ/wq3SAYpa1irKxm3dhSHmloqhGLqlv5&#10;cu9ej/zp+kzbZDHng8irmox+ZbN6jkfhWPbyeXPG/YEfl3rjl7k7nTH34WOi7UDpQDkUDpXYcwtF&#10;FFABRRRQAUUUUAFFFFABRRRQAUUUUAFFFFABRRRQAUUUUAFFFFABRRRQAUUUUAFFFFABRRRQAUUU&#10;UAFFFFABRRRQAUUUUAFFFFABRRRQAUUUUAFFFFABRRRQAUUUUAFFFFABRRRQAUUUUAFFFFABRRRQ&#10;AUUUUAFFFFABRRRQAUUUUAFFFFABRRRQBzNFFFeUegSW52zxn/aH866Ba5wHBB9DXRLziuqgc1Yf&#10;RRRXWYBRRRQAUUUUAFFFFABRRRQAUUUUAFFFFABRRRQAUUUUAFFFFABRRRQAUUUUAFFFFABRRRQA&#10;UUUUAFFFFABRRRQAUUUUAFFFFABRRRQAUUUUAFFFFABRRRQAUUUUAFFFFACVFNbR3AIdQ3vU1ITi&#10;k1cNjEu7BrfLL86D9KgiuJIQdjEZ6iuhYBhj1rF1Cz+zuGXhD+lck4cusTojLm0ZLYWPnYllOQTk&#10;D1rVUY4rJ0q42yGJuh6exrXFbUrcpnO97MWiiitjMKSlqC4uo4B87DPYDrSbsG5BqsoSAr3Y4rHP&#10;HarWX1G6HGFH6CobmMRTuoGADx9K4aj5nzdDqgre6b1u2+FGxjcAakqrprl7RCevP86tV2x2RzPR&#10;hRRRVCCiiigAooooAKKKKACiiigAooooAKKKKACiiigAooooAKKKKACiiigAooooAKKKKACiiigA&#10;ooooAKKKKACiiigAooooAKKKKACiiigAooooAKKKKACiiigAooooAKKKKACiiigAooooAKKKKACi&#10;iigAooooAKKKKACiiigAooooAKKKKACiiigDmaKKK8o9ACcc10Nsd0EZ9VFc8elaEOqLFEqbCdox&#10;nNb0pKL1MakW9jWorM/thf8AnmfzFH9sL/zzP5iun2ke5hySNOisz+2F/wCeZ/MUf2wv/PM/mKPa&#10;R7hySNOisz+2F/55n8xR/bC/88z+Yo9pHuHJI06KzP7YX/nmfzFH9sL/AM8z+Yo9pHuHJI06KzP7&#10;YX/nmfzFH9sL/wA8z+Yo9pHuHJI06KzP7YX/AJ5n8xR/bC/88z+Yo9pHuHJI06KzP7YX/nmfzFH9&#10;sL/zzP5ij2ke4ckjTorM/thf+eZ/MUf2wv8AzzP5ij2ke4ckjTorM/thf+eZ/MUf2wv/ADzP5ij2&#10;ke4ckjTorM/thf8AnmfzFH9sL/zzP5ij2ke4ckjTorM/thf+eZ/MUf2wv/PM/mKPaR7hySNOisz+&#10;2F/55n8xR/bC/wDPM/mKPaR7hySNOisz+2F/55n8xR/bC/8APM/mKPaR7hySNOisz+2F/wCeZ/MU&#10;f2wv/PM/mKPaR7hySNOisz+2F/55n8xR/bC/88z+Yo9pHuHJI06KzP7YX/nmfzFH9sL/AM8z+Yo9&#10;pHuHJI06KzP7YX/nmfzFH9sL/wA8z+Yo9pHuHJI06KzP7YX/AJ5n8xR/bC/88z+Yo9pHuHJI06Kz&#10;P7YX/nmfzFH9sL/zzP5ij2ke4ckjTorM/thf+eZ/MUf2wv8AzzP5ij2ke4ckjTorM/thf+eZ/MUf&#10;2wv/ADzP5ij2ke4ckjTorM/thf8AnmfzFH9sL/zzP5ij2ke4ckjTorM/thf+eZ/MUf2wv/PM/mKP&#10;aR7hySNOisz+2F/55n8xR/bC/wDPM/mKPaR7hySNOkHWs3+2F/55n86s2d4LovgFduOtUpxlsJwa&#10;1LVFFFWSFQXkQngde+OKnprAYpNXVmCOcRjG6sOCDXRRsHRWHQjIrAuE2TyL/tE/rV1NSWG2RQMu&#10;BjnoK5KclFtM6JrmSaNNmVOScCqU2qxRk7RvPqOlUljub9skkL6ngVcg0qKPlvnPuK15pS+HQztG&#10;O5Va9urpsICB/sD+tSQ6U7ndK2PbvWmqBemAKd1NNU/5ncOe2xHDAkChUGBWPqC7btz2ODW4elZG&#10;rri5X3X/ABpVUlEdN+8WdIY/ZSD2bAq8OlZujtlZF9wa0qqm7xRM/iYtFFFakBRRRQAUUUUAFFFF&#10;ABRRRQAUUUUAFFFFABRRRQAUUUUAFFFFABRRRQAUUUUAFFFFABRRRQAUUUUAFFFFABRRRQAUUUUA&#10;FFFFABRRRQAUUUUAFFFFABRRRQAUUUUAFFFFABRRRQAUUUUAFFFFABRRRQAUUUUAFFFFABRRRQAU&#10;UUUAFFFFABRRRQBzNFWv7NuP7g/Oj+zbj+4PzFebySO7mXkVaKtf2bcf3B+Yo/s24/uD8xRySDmX&#10;kVaKtf2bcf3B+Yo/s24/uD8xRySDmXkVaKtf2bcf3B+Yo/s24/uD8xRySDmXkVaKtf2bcf3B+Yo/&#10;s24/uD8xRySDmXkVaKtf2bcf3B+Yo/s24/uD8xRySDmXkVaKtf2bcf3B+Yo/s24/uD8xRySDmXkV&#10;aKtf2bcf3B+Yo/s24/uD8xRySDmXkVaKtf2bcf3B+Yo/s24/uD8xRySDmXkVaKtf2bcf3B+Yo/s2&#10;4/uD8xRySDmXkVaKtf2bcf3B+Yo/s24/uD8xRySD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6&#10;OSQc0SrRVr+zbj+4PzqvIjRuUbhhScWtwUk9mNrS0XrL+FZtaWjdZfoP61pS+Iip8Jpg5paQdKWu&#10;85ApD0paQ0AYV+P9LlHvVrTrFJEEr/MT0HYVV1H/AI/Jf89hWnph/wBFX6n+dccEnNnRJvkRaChR&#10;gcUZpaTFdhzi0UUUAJWXrI/eQn1z/StQ9KzdYHEZ9CayqfCXT+IZpJ+aQewrUWsnST/pTf7v+Faw&#10;pUvhHPcdRRRWxmFFFFABRRRQAUUUUAFFFFABRRRQAUUUUAFFFFABRRRQAUUUUAFFFFABRRRQAUUU&#10;UAFFFFABRRRQAUUUUAFFFFABRRRQAUUUUAFFFFABRRRQAUUUUAFFFFABRRRQAUUUUAFFFFABRRRQ&#10;AUUUUAFFFFABRRRQAUUUUAFFFFABRRRQAUUUUAFFFFABRRSEhQSegpMBaKhhuo7gnY2cdqmoTTAK&#10;KKKYBRRRQAUUUUAFFFFABRRRQAUUUUAFFFFABRRRQAUUUUAFFFFABRRRQAUUUUAFFFFABRRRQAUU&#10;UUAFFFFABRRRQAUUUUAFFFFABRRRQAUUUUAFFFFABRRRQAh6VhX/APx+Sfh/Kt09Kwr/AP4/JPw/&#10;lXNW+FGtPcr1paN96T6D+tZtaWjfek+g/rWNL4jep8JpjpS0g6Utd5xhSHpS0h6UAYeo/wDH7J9R&#10;/IVoaXn7KPqaoal/x+Sfh/Kr2ln/AEX/AIEa5Y/GzeXwIvUlGQKY88afedR9TXTdGBJRVV9RgX+P&#10;P05qu+roPuqzfXioc4oai30NBjgHPA9axNQufPmAU/IvAp0lzcXx2qDtPYdKdPYi1tCT8zkjJ9Kx&#10;nJzWhtBcr1E0o4u/qpFbCdKw9OJW8T8f5VuAc1dH4Sam46iiitzIKKKKACiiigAooooAKKKKACii&#10;igAooooAKKKKACiiigAooooAKKKKACiiigAooooAKKKKACiiigAooooAKKKKACiiigAooooAKKKK&#10;ACiiigAooooAKKKKACiiigAooooAKKKKACiiigAooooAKKKKACiiigAooooAKKKKACiiigAooooA&#10;KKKKACmuMqQRkHrmnUlAGTc2b2r+dBnb1IHUVastQW4AVsLJ6etWyBj1rNvdOKkywjBHJUVg04O8&#10;TRNS0ZpZyfalFZ1lqIfEcvDDofWtAdc5rSMlLYhprcdRRRViCiiigAooooAKKKKACiiigAooooAK&#10;KKKACiiigAooooAKKKKACiiigAooooAKKKKACiiigAooooAKKKKACiiigAooooAKKKKACiiigAoo&#10;ooAKKKKAEPSsK/8A+PyT8P5VunpWFf8A/H5J+H8q5q3wo1p7letLRvvSfQf1rNrS0b70n0H9axpf&#10;Eb1PhNMdKWkHSlrvOMKQ9KWigDD1P/j8b6Cltr/7LblANzkng/hRqo/0o/SnadZrOTI/IB4WuDV1&#10;HY6dORXGj7Xfcgnb65wKlXRmPLyAfQVqgADAGMUtdKpr7RlzvoZyaPEOpY/jU6afAuP3Yb61Zoq1&#10;CK2Jcm9xFUKMAAD2qtqgzZP9R/OrdVNT/wCPOT8P50S+FhHdGXYn/TI/r/jW8KwLQYuo/rW+OlY0&#10;djSruLRRRXSYhRRRQAUUUUAFFFFABRRRQAUUUUAFFFFABRRRQAUUUUAFFFFABRRRQAUUUUAFFFFA&#10;BRRRQAUUUUAFFFFABRRRQAUUUUAFFFFABRRRQAUUUUAFFFFABRRRQAUUUUAFFFFABRRRQAUUUUAF&#10;FFFABRRRQAUUUUAFFFFABRRRQAUUUUAFFFFABRRRQAUUUUAFIaWigDOv9O83MkQw/cetQ2WoGE+X&#10;Lnb056itY88VRvrAT5ZBhx+tYSi46xNIyvpIuqwcAqcg06sG1vJLNyjAlR1Q9q2YJ0nQOjZU1UJq&#10;WgpRaJaKKK1ICiiigAooooAKKKKACiiigAooooAKKKKACiiigAooooAKKKKACiiigAooooAKKKKA&#10;CiiigAooooAKKKKACiiigAooooAKKKKACiiigAooooAQ9Kwr/wD4/JPw/lW6elYV/wD8fkn4fyrm&#10;rfCjWnuV60tG+9J9B/Ws2tLRvvSfQf1rGl8RvU+E0x0paQdKWu84wooooAxtW/4+h/u/1qzpH+ob&#10;/e/pVbVv+Ptf90fzNWNGP7qT/e/pXHH+Kzd/AaNFFFdhgFFFFABVbUBm0k+lWCcCqWo3KJEyZy7D&#10;oKib0ZUd0ZduSLiLH98fzroRXPQcTx+u4V0IrChszSruhaKKK6jEKKKKACiiigAooooAKKKKACii&#10;igAooooAKKKKACiiigAooooAKKKKACiiigAooooAKKKKACiiigAooooAKKKKACiiigAooooAKKKK&#10;ACiiigAooooAKKKKACiiigAooooAKKKKACiiigAooooAKKKKACiiigAooooAKKKKACiiigAooooA&#10;KKKKACiiigAooooAKQ0tFAFK+sRcDcoxIOnvWVDLJZynGVIPKnv9a6E8iql5YrcrkDDjoa55w6x3&#10;NYS6MfaXqXK8cMOoqxXOfPBKeqOp/KtSz1IS4STCv6joaIVL6MJQtqjQopAc+9LXQZBRRRQAUUUU&#10;AFFFFABRRRQAUUUUAFFFFABRRRQAUUUUAFFFFABRRRQAUUUUAFFFFABRRRQAUUUUAFFFFABRRRQA&#10;UUUUAFFFFABRRRQAh6VhX/8Ax+Sfh/Kt09Kwr/8A4/JPw/lXNW+FGtPcr1paN96T6D+tZtaWjfek&#10;+g/rWNL4jep8JpjpS0g6Utd5xhSUtJQBj6v/AMfY/wBwfzNTaP8A6p+ehqLVh/pK/wC7VeK6eCN0&#10;Tgseo61xc3LM6LXgbclxHEPmcL9ag/tKAH7+foDVKHTJZ/3kjYz69asrpMP95j+NbXm9jO0VuObV&#10;YR0JP/AaifWEH3YyfqcVONKtx/CT9TT1sIE6Rg/Xmnaow9wzmv7i5O2Ncf7o5pRpzLFJJKfmCkgV&#10;rLGFGAAB6CmXYzbS/wC4f5VLp6au4KdtjChP71PZh/OuiBya5uM7ZE+oro1qaHUqp0HUUUV1GIUU&#10;UUAFFFFABRRRQAUUUUAFFFFABRRRQAUUUUAFFFFABRRRQAUUUUAFFFFABRRRQAUUUUAFFFFABRRR&#10;QAUUUUAFFFFABRRRQAUUUUAFFFFABRRRQAUUUUAFFFFABRRRQAUUUUAFFFFABRRRQAUUUUAFFFFA&#10;BRRRQAUUUUAFFFFABRRRQAUUUUAFFFFABRRRQAUUUUAFIaCcCmRyq+QOCOoPalcCve2IuVyPlkHQ&#10;+tZSx5by3+SQdCen410HPrVO9sRcICoxIOnvWE4X1RpGXRlW2v3tm8qcHHr3FaiOsigggg1kQOs3&#10;7i4GGHCt6e1H7/TJP70ZP4f/AFqmM2vQbimbO2lqC2u0uVypwR1FT10p3V0ZWCiiimAUUUUAFFFF&#10;ABRRRQAUUUUAFFFFABRRRQAUUUmaAFoopKAFopkbiTJHNPoAKKKKACiiigAopCfemGZA4TcNx7Zo&#10;AkopBS0AFFFFABRRRQAUUUUAFFFFACHpWFf/APH5J+H8q3T0rCv/APj8k/D+Vc1b4Ua09yvWlo33&#10;pPoP61m1paN96T6D+tY0viN6nwmmOlLSDpS13nGFFFIelAGVq/8Ar4/pSaVCsjyOwyy4xS6zw8X0&#10;P9Kdo335vw/rXH/y9Oj/AJdmmOKWiiuw5wooooAKiuRmCQeqn+VS1WvpvJgY9zwPxqZaJjW5hDqK&#10;6Qda5rH510qciuej1NqvQdRRRXUYBRRRQAUUUUAFFFFABRRRQAUUUUAFFFFABRRRQAUUUUAFFFFA&#10;BRRRQAUUUUAFFFFABRRRQAUUUUAFFFFABRRRQAUUUUAFFFFABRRRQAUUUUAFFFFABRRRQAUUUUAF&#10;FFFABRRRQAUUUUAFFFFABRRRQAUUUUAFFFFABRRRQAUUUUAFFFFABRRRQAUUUUAFFFFABRRRQAhq&#10;vc2wlGQSkg6OKs0hpMNjOj1B4HMdwuPRhV5JVkXcrAimXNqlwm1vwPpWO6zWEv3iPQjoaxblA0SU&#10;tjQv7ITDeg/eDn61HY3QmUwTDnp83f60621ZHG2QbG9e1M1C15E8WM9SB/OpbXxRHZ/Cxtxp7wnz&#10;ICeOw7VJa6oDhJhtfpn1qawvBcR4Y/OOvv70XdglwMgbX9fWmk1rAL9JFoEMAc0orGWW4047WG5P&#10;r/KtK2vY7kfKcH0PWtIzT0e5Di0WKKKK0JCiiigAooooAKKKKACiiigAoopDQAh4rHuL6T7SxR/k&#10;U9uh/wA/1q7qNz5MBAPzsMDFRadaKYGLjPmdj6VzzvJ8qNI2irst2063EQdcZ7j0qve36xKyqd0h&#10;4wO1QNpssbnyXwp9TgiqiW5ln8tSG55IqZTmlaxSjF63NTSm3Ww5yQTnPWrh6Vj2Vx9hkeKTgE/r&#10;VltWhH3ct+FXGaS1ZLg29C+OlJ3rKfVJZTtjiH6mk8i8uPvsVXuCf8KbmuiuLk7mhNeRQ/ecZ9Op&#10;qnLrA/5ZqT7mlTSI1GXYt7Diq9w6b/It0A7EjqaiUpddCkosjlvZpjy5Gey8VpafaC3Xc3+sbkn0&#10;9qoafBvvdrY+Tk1tKMUUk37zHUdvdQ6iiiukxCiiigAooooAKKKKACiiigBD0rCv/wDj8k/D+Vbp&#10;6VhX/wDx+Sfh/Kuat8KNae5XrS0b70n0H9aza0tG+9J9B/WsaXxG9T4TTHSlpB0pa7zjCiiigDL1&#10;r70P4/0pNH+/J7gUus/eh/H+lN0Y/vJP90Vyf8vTf7BrUUUldZgLRRTGcIpLHFLYBx6VjahObmcR&#10;ryq/qalvdS3jy4iTngsKfp9l5SGRxhyOB6VhJ8/uo1iuXVmWOtdHH90Vza/WukiOY1+lRR3aKq9B&#10;9FFFdZgFFFFABRRRQAUUUUAFFFFABRRRQAUUUUAFFFFABRRRQAUUUUAFFFFABRRRQAUUUUAFFFFA&#10;BRRRQAUUUUAFFFFABRRRQAUUUUAFFFFABRRRQAUUUUAFFFFABRRRQAUUUUAFFFFABRRRQAUUUUAF&#10;FFFABRRRQAUUUUAFFFFABRRRQAUUUUAFFFFABRRRQAUUUUAFFFFABRRRQAVFcwLcRFWHH8qlopNX&#10;0YbHPXFs1tJtf7p6MO9SJJNZqGU+ZCeh6j/61bFxAlxGVcZFZUcj6bMUcbo2/UVyOHKzdS5kQGYJ&#10;MJY8oepStu2mFxEHH41Sm06O4TfE20nkY6GoLZpLCcCQEI3BPaqjeEteoStJaGvJGsi7WGR6Gs64&#10;0rBLQHB9On5Vpg5ANBrZxUjFNoyI9QntiFmXd9eDVtNUgIBJKn0Iq00SuCCAw9CKrHTLcn/V4+hq&#10;eWUdirxe6D+04M/f/Q09b+Bv+Wi/icVH/ZUHofzpP7Ih7Fh+NHv9g9wsLcxPwsik/WpQfpWa+jLg&#10;lZGB96iNrdWnMZ3D2P8ASjmkt0HKnszXFLWXBquCFmUqR3ArRjkWUblOR61aknsS00PpCM0tFWIK&#10;Y7iMZPAHenHgVlX921w4gi5ycE+tRKXKioq7I/m1G76YjB/StcKAAB0FQ2dsttFgcsfvGpncIpY9&#10;AM1MFyq7CTvoipqNz5MOB99v0pNLtfKi8xvvP+gqrEDqF4WP+rWtjGAB2pR9583Qp6KxDNZxXGC6&#10;7iO9MTT4EOQg/HmrOPelrRxTIuxqoq9AAPalNLVe+EhtyIvvfrj2oei0ApX16XbyYuWPBIqexshb&#10;rk4Lt1Pp7Umn2Pkje/Mh7elXSM96zjFv3mU2kuVGRG32PUmLcK3X8ea11IIBqtfWQukyDtcdCelU&#10;oLySyYRTKSB+lJP2bs9hv3lfqbFFVY9QgcZ3gfXipop0mBKMGGccGtVJPYizRJRRRVCCiiigAooo&#10;oAKKKKAEPSsK/wD+PyT8P5VunpWFf/8AH5J+H8q5q3wo1p7letLRvvSfQf1rNrS0b70n0H9axpfE&#10;b1PhNMdKWkHSlrvOMKKKKAMvWOsP4/0qPSW2yyem2pdYHyxn3NZ8aPI2xMkt2rim7VLnRFXhY1Zt&#10;UhjOAd59Fqu2sk9Ix+JqWDSkUAyHe36VcS3jj+6ir9BWy53uZtxRl/2hcz8In/fK5pBZXVwQZCR/&#10;vH+lbOMUUezvuxc/ZFS206ODBPzv6mrR6H6U6kPQ1pZRWhN29zmuldHF9xfpXOHpXRxfcX6CsKPU&#10;2qdB9FFFdRgFFFFABRRRQAUUUUAFFFFABRRRQAUUUUAFFFFABRRRQAUUUUAFFFFABRRRQAUUUUAF&#10;FFFABRRRQAUUUUAFFFFABRRRQAUUUUAFFFFABRRRQAUUUUAFFFFABRRRQAUUUUAFFFFABRRRQAUU&#10;UUAFFFFABRRRQAUUUUAFFFFABRRRQAUUUUAFFFFABRRRQAUUUUAFFFFABRRRQAUUUUAFQXVstzHt&#10;Yc9j6VPSGk1dWYXsY1vM+nzGKT7h/StUosyAEBlPrUV5aC5jweGHQ1SsLpraQwTcAHAJ7VgvcfK9&#10;jT4lfqakcYjUKOnpT6QHNLW/oZhSHilpj52HHWmBFLeQxNtZxmpkYOAVIIPpXONnccg556+taukB&#10;vJYn7u75fp/+uueFRylY1lCyuaFJS0V0GRXuLSO4++vPqOtZ0lvPp7b42JT2H862aawB49azlBPY&#10;pSsVLW/S4wCNr+lWyRzWfeabn95Dww52iqb3c8gETNt7HPGfrWfO46SRXKpbFm8v97GKHkngkf0q&#10;fT7EW43NzIf0pbOyS3Gfvuepq4KqMbvmkDlbRC1FcQC4jKEkA+lS0Vq9TMgtLVbWPaDn1PrU9FFC&#10;VtgCiiimAUUUUAJRjNLSE4oAOlRXCRsh8zbt75qO6vEtxyct2FZ4WbUpMsdqD8hWUp9EWl1ZXnMX&#10;mYiUhfUmtXTLYwwhm6tyR6elU760FssbIMgcE1dgv4pNig/Of4aygrS1NJO8dC5RSDmlrqMAoooo&#10;AKKKKACiiigBD0rCv/8Aj8k/D+Vbp6VhX/8Ax+Sfh/Kuat8KNae5XrS0b70n0H9aza0tG+9J9B/W&#10;saXxG9T4TTHSlpB0pa7zjCkpaKAM7Vx+7Q/7VVtJP+ln/dP8xVrWOIV/3h/I1V0k/wCln/dNccv4&#10;puv4ZsiloorsMAooooAKRuhparXtyLeFj3PT61MnZDSuzCzXRQ/6tfoK53v+NdFB/q1+grmo7s2q&#10;9LklFFFdZgFFFFABRRRQAUUUUAFFFFABRRRQAUUUUAFFFFABRRRQAUUUUAFFFFABRRRQAUUUUAFF&#10;FFABRRRQAUUUUAFFFFABRRRQAUUUUAFFFFABRRRQAUUUUAFFFFABRRRQAUUUUAFFFFABRRRQAUUU&#10;UAFFFFABRRRQAUUUUAFFFFABRRRQAUUUUAFFFFABRRRQAUUUUAFFFFABRRRQAUUUUAFFFFABVK+s&#10;vtKb14kHTNXaTkfSpklJWGnYzdOvMN5MuQw4Gf5VpA1Q1CxMg8yPiTuB3pthf7/3cpw44HvWUW4v&#10;lkW0pLmRpUhoH0xQTitzMhks4pX3MgJ9alRAgwBgCnUmealJIdxaKKRjgZ6VQhksyQjLnaPenKwc&#10;AjkHpWRcSNqNyI05Rf8AJNa0SCNAo4A6Cs4y5npsU42Q4gmql7YJcqT918dauUlU4qW4k7amRbXk&#10;llJ5UwOOx9K1UbcMjkHkEVFd2i3KYPDDoaz7S5exm8qXOwnv2rJNw0ZfxK6NcDmlpqsGGR0NLW5m&#10;LRRRQAUUUUAFIaWmSyCKMsc4HpSegCswUc8AVm3WpbjshG5jxu/wqF5p9QfagKx5q/aWKW2D95z1&#10;JrK7nojSyirsq22mF2Ek5yT2/wAa0SFiT+6oFR3N1HbjLnB7DuazTJPqUm1QVj6e1TdQ0WrCzlvs&#10;SXd/55MUK7geM+tRaXHm8+bqgJrRtrKO1X5eW7mqWlnZeSg9cEfrUuL5k2XdcrSNYUtJnNLXUYBR&#10;RRQAUUUUAFFFFACHpWFf/wDH5J+H8q3T0rCv/wDj8k/D+Vc1b4Ua09yvWlo33pPoP61m1paN96T6&#10;D+tY0viN6nwmmOlLSDpS13nGFJ6UtJ6UAUNY/wBQv++P5Gqml8Xg/wB01b1f/UL/AL39DVPTD/pi&#10;/Q1yS/iI3j/DZtgmjpUMt1HB99wD6VXfV4Rwqs3uK6HOK3MeVsvcGkJA68Vkvq8jH5EA+vJpnl3d&#10;3w25V/2uBWbqLoXydy5c6lHESE+dunHSqccM1/JvckIPy/CrdvpSR4Mh3t+lXcYUgYHHalyylrId&#10;0tjnPT8K6KD/AFa/QVzo7fhXRQf6tfoKijo2VVexJRRRXWYBRRRQAUUUUAFFFFABRRRQAUUUUAFF&#10;FFABRRRQAUUUUAFFFFABRRRQAUUUUAFFFFABRRRQAUUUUAFFFFABRRRQAUUUUAFFFFABRRRQAUUU&#10;UAFFFFABRRRQAUUUUAFFFFABRRRQAUUUUAFFFFABRRRQAUUUUAFFFFABRRRQAUUUUAFFFFABRRRQ&#10;AUUUUAFFFFABRRRQAUUUUAFFFFABRRRQAUUUUAFZ1/YFyZYx8/cetaNIelRKKkNOxnWWobiI5uH6&#10;Z9a0F6VTu9OW5O9SEf17Gqsd5PZHZKpZe3P9azUnHSRdlLVGxTcYNUv7Xh25+bPpirFtP9oiDgYB&#10;rRST2IcWgmvIoG2s2D6VnXN6923lRD5Tx9auz6fHPIXbdnjvVaW2SO7SNRs3JwV7HPWspcz0LjZe&#10;pZsbRbaP1Y9TVuqMF75b+VP8r9m7NV0EEcVrG1rIh3FoooqxBVW9sxcx9g46GrVIaTV1ZjWhl6fd&#10;NC/kS8dhWpnmqOpWfmr5iD51/WjTrzzU2OfnX9axi3F8rLa5lzIv0UUVuZhRRRQAUhGRilpDQAxU&#10;SJMKAFHpVK81MJlYfmb17Cr0iCSMqRkGq1tp0ducnDt6mspp7IpNdSrb6fJct5k5ODzg9TWnHGsS&#10;hVGB7UpwKr3F7Fbg7my3oKEowQNuRYY1i3biC8MkLAnOSB2NPae41BisYKp+n41K2liO2fndJjr6&#10;VlJua91GkbRepYsLtrlSSm0DvnrVvvWXp97HDFsf5cH0q/BdR3GShJA74rWErozkrMmooorUkKKK&#10;KACiiigBD0rCv/8Aj8k/D+Vbp6VhX/8Ax+Sfh/Kuat8KNae5XrS0b70n0H9aza0tG+9J9B/WsaXx&#10;G9T4TTHSlpB0pa7zjCiiigCjqw/0bPowNZKO0b7lOG9RWxqg/wBEc+hFZlkoN3GD6muKorzOim7R&#10;LEGlGVd0rYzzgdatppkCEHZuI9TVselLXQqcUYubZHHCkedqhc+gxTwMUtFaJJEhSHoaWkPQ0wOZ&#10;7flXRwf6tfoK53HX610UH+qX6CuWjuzoq7IkooorqOcKKKKACiiigAooooAKKKKACiiigAooooAK&#10;KKKACiiigAooooAKKKKACiiigAooooAKKKKACiiigAooooAKKKKACiiigAooooAKKKKACiiigAoo&#10;ooAKKKKACiiigAooooAKKKKACiiigAooooAKKKKACiiigAooooAKKKKACiiigAooooAKKKKACiii&#10;gAooooAKKKKACiiigAooooAKKKKACiiigAooooAKY8auuGUEehFPpDxQBSn06IxPsQBsZGD3qLSJ&#10;dyPHnleR9K0GICn2rBgnME/mD159xXNK0GmjWN5Jo6DtWfqLGKWCQDhWwT/n2q9HIHRWHINV9Qg8&#10;62bAyRyK1l8OhC0eo64tkuoue/IPpVO3uZLGfyZjlOxqfTJxLbhSfmTj/Ck1WASQbsfMv8qh7cyK&#10;W/Ky6CDSgYqppsxltxu6qdtW+9appq5DVmLSHtS0VQhCKyb6BrWYTx8Anp6Vr0yaMSxsjDIPWs5x&#10;5loVGVhltOLiIOvft6VKBise2kaxujE5+Vu/9a2AQTRCTktQlGwtFFFaEhSUtIaAEYhRk8Cqk+pw&#10;xcA729qtyKHQg9DVOHS4ojkjefes5c32SlbqVGuLq+O2MbVPp0/Op4NJVcNKd7eg6VoAbcADA9Kd&#10;Uqmr+8Pm7DEQIMAAD0FQ3d7HbDB5fsoqzVee0jnkVnGSv61bvbQn1MaRXn3zBAq56jpWppkifZkU&#10;H5h1HerBjBXbt+Xpis26sBAS6ShB1AJxj6VhyuDua35lY1gaOlYUeoTp/HuHuM1ZjvruTG2IEeuD&#10;VqqmS4NGoDmlqrE1y33lRR9asjPfrWydyGLRRRTEIelYV/8A8fkn4fyrdPSsK/8A+PyT8P5VzVvh&#10;RrT3K9aWjfek+g/rWbWlo33pPoP61jS+I3qfCaY6UtIOlLXecYUUUUAVNSObOT8P51l2XF1H9a1N&#10;RH+iSfh/OsqyOLmP61yVPjRvD4Wb/bFA6UdqB0rqMBaKKKYBSNyDS0h6GgDmz8rfjXQW3+oj/wB0&#10;fyrn5P8AWN9a37Tm1i/3RXJR+JnRV2RNRRRXWc4UUUUAFFFFABRRRQAUUUUAFFFFABRRRQAUUUUA&#10;FFFFABRRRQAUUUUAFFFFABRRRQAUUUUAFFFFABRRRQAUUUUAFFFFABRRRQAUUUUAFFFFABRRRQAU&#10;UUUAFFFFABRRRQAUUUUAFFFFABRRRQAUUUUAFFFFABRRRQAUUUUAFFFFABRRRQAUUUUAFFFFABRR&#10;RQAUUUUAFFFFABRRRQAUUUUAFFFFABRRRQAUUUhoArX0oitZPUjA/GsQISyD+90q/qsheSOFevX8&#10;aju4RDcW6Doqr/OuSp7z9DeHukmnXRgk+zynHpWmSGFUdQsvOTzEHzjt60affeZiKQjeOh9a0i+X&#10;3WQ1f3kQMDp15u/5ZN+X0rTcCaJhn5WB5ps8K3MZVhkfyqrbu1m/ky/cP3X/AKU7cunQV7+pBpUh&#10;jneJuM/zFa4rIv0NtdpMnQ8/jWrFIJY1cdCKKenusc9dR9FFFbGYUhpaSgCjqlt5sW9R868/hTtN&#10;uRLFgn5l4+o9atkZHIzWO4/s+9BA+Q/y/wDrVhL3ZcyNF7ysbOcmlpiMG5ByMU7vW3mZi0UUUwCi&#10;ikJA60ABFHSmSTxxD5nC/U1Tl1aNT8gL/oKhyS3KUW9i+cd6gnu4rcfMwB9B1rP+0Xd5wi7VPoMD&#10;86lh0gA7pW3HuBUObl8KK5UviI5dTlmysKED171TRZLmULkux9ecVbvZAhFtCMA9QKvWVqttH6ue&#10;prHlcpWbL5lFXGWumpD8zDe/qe1XMY7UtFdSiomLd9RKWiiqEFFFFACHpWFf/wDH5J+H8q3T0rCv&#10;/wDj8k/D+Vc1b4Ua09yvWlo33pPoP61m1paN96T6D+tY0viN6nwmmOlLSDpS13nGFFFFAFbUBm0f&#10;8P51j2p23EX+8K2b4ZtZPpWJbnM8X+8P51x1fjRvT+FnQjkUoPpUckyQpuZsCs+XWDuxEmfdq6JT&#10;UTJRb2NTOKQsKyBcXs33QwB9Fx+tH9n3U33zx/tN/wDrqPaPoh8ndmjJeQxdZBn0HWqM+qFwVjBG&#10;f4jTo9Gx99yfYCrUNlFB91Rn1PJpe/LyH7qMM5yc9epyK37I/wCixf7orDuBieT/AHj/ADrbsTm1&#10;j+lZ0fiZpU2RYooorsOcKKKKACiiigAooooAKKKKACiiigAooooAKKKKACiiigAooooAKKKKACii&#10;igAooooAKKKKACiiigAooooAKKKKACiiigAooooAKKKKACiiigAooooAKKKKACiiigAooooAKKKK&#10;ACiiigAooooAKKKKACiiigAooooAKKKKACiiigAooooAKKKKACiiigAooooAKKKKACiiigAooooA&#10;KKKKACiiigAooooAKZK4SMseg5p9UtSWV4QsalgTzipk7LQa3Klihu7xpW6Kc/jTtS/4/IvoP5mr&#10;tlB9ngUdzyfrVHU/+PuP6D+ZrBq0TRO8jVHK1nahYEnzouGHJArSUcUnYCtnHmRCfK9ClYXvnjY5&#10;+cfrVuSNZQVYBgfWs6/tDE3nRZBHJx296tWN4LlOcBx1FRGX2Zbja6ointXWIoB5sX90n5h9DVaz&#10;ujZuY5MhCepGMVsHmopoY5hh0DCm4a3QKXRkiuHAIOQehp1VbazW2LFWYg9ielWe5q1fqSLRRRVC&#10;Cqmo2wngOB8w5FW6a3I9amSurDTs7lHS7jzYth6p/Kr4rHf/AEG/DD7jfyrXVgenSopvS3YqS1uh&#10;1FFFakBVe9ieaHbGdrZGDnFWKQ0mrqwbGXHpBP8ArJM/SrcVhDDjCAn1PJq1RUKEUVzNiAYPSorq&#10;YQQM57VLWZq8m5o4hznkj+VEnaOgRV2N0uHfI07jJJ4+tao4NRW0QhhVBzgdfWpRzzTguVBJ3YtF&#10;FFWSFFFFABRRRQAh6VhX/wDx+Sfh/Kt09Kwr/wD4/JPw/lXNW+FGtPcr1paN96T6D+tZtaWjfek+&#10;g/rWNL4jep8JpjpS0g6Utd5xhRRRQBFdf8e0v+4f5VgI2x1brgg4reu/+PaX/cP8q59RkgdMmuOr&#10;urG9LqWo4pdSmLMcKD19PpWnDZxQDCpk+p61JDGsMaoo4AqQDFbwhbVmUpX0QgA/GnUUVqSFIaWk&#10;PSgDnrri6l/3zWxppzZxn2rJvxi7kHvWrpZzZJ9T/OuWn8bOifwot0UUV1HOFFFFABRRRQAUUUUA&#10;FFFFABRRRQAUUUUAFFFFABRRRQAUUUUAFFFFABRRRQAUUUUAFFFFABRRRQAUUUUAFFFFABRRRQAU&#10;UUUAFFFFABRRRQAUUUUAFFFFABRRRQAUUUUAFFFFABRRRQAUUUUAFFFFABRRRQAUUUUAFFFFABRR&#10;RQAUUUUAFFFFABRRRQAUUUUAFFFFABRRRQAUUUUAFFFFABRRRQAUUUUAFIaWigBMcVl6ip+2xEAk&#10;YH8zWrTSMmokuZDTs7ij7tA4FGOKWqENIzxWTdQNYzCaL7uefatimSIJEKsAQexqJQ5ik7Edrcrc&#10;RhgcHoR6VNWM6vptxkZMZ/UVrRSLKgdTkEUoSb0e45RtqiSiiitSAooooAKKKKAKOqW4kt9wHzJy&#10;PpS6XP5sGD1XirbAEYNZFuTZ3zRHgE4H9Kwl7srlrWNjZopop1bEBRRRTAKKKKAEb7tZKgXGq89F&#10;PP4f/XrWb7prJ0kGS5kk9v5msZq7SNI7M1QBTqKK1MwooopgFFFFABRRRQAh6VhX/wDx+Sfh/Kt0&#10;9Kwr/wD4/JPw/lXNW+FGtPcr1paN96T6D+tZtaWjfek+g/rWNL4jep8JpjpS0g6Utd5xhSHtS0h7&#10;UAMuBmFx6qf5VzoOK6Nu9c50rkrdDenszpV5UUtMjPyLTsiupbGAtFJnNLTAKQmjIqCe7iiBy4+g&#10;PNS2kO1zJ1Hm8k+o/pWjpJza/iayp5vPmZwMA1p6Oc2zD0b+lc1N3mzeatBF+iiius5wooooAKKK&#10;KACiiigAooooAKKKKACiiigAooooAKKKKACiiigAooooAKKKKACiiigAooooAKKKKACiiigAoooo&#10;AKKKKACiiigAooooAKKKKACiiigAooooAKKKKACiiigAooooAKKKKACiiigAooooAKKKKACiiigA&#10;ooooAKKKKACiiigAooooAKKKKACiiigAooooAKKKKACiiigAooooAKKKKACiiigAooooAKKKKACi&#10;iigApDS0hGaAIrm3WeNlb8CO1ZlrM1jOYpBhSevpWxiql/Z/aIyVHzjofX2rKafxLcuL6MtDDDNK&#10;KzdMu8/uX4YdM9/atIVUZKSuiWrOwtFFFWIKQ0tFABWXq8JGyUcEcE+lalQ3cXnQOnqKiauiouzE&#10;tJvPhVu5HNT1maTLgyRHqOcVpA0oO6CSs7C0UUlaEi0h7UtIaAEf7p+lZuj/AH5fw/rWm3SsnTyI&#10;b94zwOVH51jL4kaR2Zr0UlLWxmFFFFABRRRQAUUUUAIelYV//wAfkn4fyrdPSsK//wCPyT8P5VzV&#10;vhRrT3K9aWjfek+g/rWbWlo33pPoP61jS+I3qfCaY6UtIOlLXecYUUUUAI3SuaJwTn3rpT0rnJVw&#10;7j0JH61y1uhvS3NprlILdGYgEgdOtUn1hySI4wMevNRWts97Jlidi961obaOFcKoH9apc09tBNRj&#10;o9TN+13shyqsPon/ANajy76Q5O8fjitcD8aWn7O+7J510Rjf2fdSn52/76apI9H/AL8h+grVpKfs&#10;o9Re0kYmoQLbyqqDA29fxq3o5AjkHvUesLhom9QRSaQ3zyL6gGso+7UsjV607mtRRRXWc4UUUUAF&#10;FFFABRRRQAUUUUAFFFFABRRRQAUUUUAFFFFABRRRQAUUUUAFFFFABRRRQAUUUUAFFFFABRRRQAUU&#10;UUAFFFFABRRRQAUUUUAFFFFABRRRQAUUUUAFFFFABRRRQAUUUUAFFFFABRRRQAUUUUAFFFFABRRR&#10;QAUUUUAFFFFABRRRQAUUUUAFFFFABRRRQAUUUUAFFFFABRRRQAUUUUAFFFFABRRRQAUUUUAFFFFA&#10;BRRRQAUUUUAFIaWkoAy9RtTC4uI+COuP51cs7kXMQbuOCKmdFdCG5B4xWQpbTrzB5jPr3FYP3Hfo&#10;zRe8rdTaopqNu5HIpa2MxaKKKYBSN0paTuKAMiTFpqQI4Vjn8D/9etcVnavDlFkHY4P0q3Zzedbo&#10;3U45+tYw0k0aS1SZPUc6s8LKpwxHBqSkrVq5mZJivoiQCzY75B/nSi7vE+9GSfdD/StUmkPSsvZ2&#10;2ZXNfoZZ1aVOGiH54qq9yXufOVdpz09av6lcshEUf32/Sok0pnUNI+CevGaxkpN2TNYuKVzShkEs&#10;YcdDUlRW8IgiVASQPWpa6lfqYBRRRVAFFFFABRRRQAh6VhX/APx+Sfh/Kt09Kwr/AP4/JPw/lXNW&#10;+FGtPcr1paN96T6D+tZtaWjfek+g/rWNL4jep8JpjpS0g6Utd5xhRRSGgAIrnrrieX/eNdCelYN+&#10;Nt7IPU5/SuesrpG1Pc1dNAFpHjpj+tWqpaU+bQD+6cVdrWHwozluFFFFWSFFFFAGdrC5hRh2bFVd&#10;LfF1jswxWjqKGS1cDqBkViwSeVNG/YEVxz0nc6IawaOj7UDpSKQy5FKOldhz2FooooAKKKKACiii&#10;gAooooAKKKKACiiigAooooAKKKKACiiigAooooAKKKKACiiigAooooAKKKKACiiigAooooAKKKKA&#10;CiiigAooooAKKKKACiiigAooooAKKKKACiiigAooooAKKKKACiiigAooooAKKKKACiiigAooooAK&#10;KKKACiiigAooooAKKKKACiiigAooooAKKKKACiiigAooooAKKKKACiiigAooooAKKKKACiiigAoo&#10;ooAKKKKACqmo232iHI++vIq3TT19amSTVmNOzuUNLufMjMZ+8v8AKtAVjSr9hv1cfcY/p3rYUg81&#10;FNu1n0KktbodRRRWpAUUUUAQ3cfm27p3I4+vaqWjSDbJHnpyBWieeD0rKi/0bU2U9G/rWMtJJmkd&#10;U0a9VL3z9q+R174xVoUtaNXRCdncyv8AiYe/6U1mv1GTkD8K1JXEcZY9BzzWQBLqcpOdsY/T/wCv&#10;WElbRM0Ur9COGRpL1DKQxyM4P+Fbg6VnHSVABSRgw6E1oRghAG5OOSKunFx3FNp7D6KKK2Mwoooo&#10;AKKKKACiiigBD0rCv/8Aj8k/D+Vbp6VhX/8Ax+Sfh/Kuat8KNae5XrS0b70n0H9aza0tG+9J9B/W&#10;saXxG9T4TTHSlpB0pa7zjCiiigBBWPqyYuVP95f1/wA4rYrP1hCY0YfwmsaqvE0p6SGaQ/EiZ7g1&#10;p1iabJ5d0B2YYrbFKk7xsFRWkGaKjlnSEZcgVTk1eNfuIX/StHJLclRbNGmk4yayW1WaRsIgH4ZP&#10;+fwpnlXlzw24A+pwPyqPaJ7IrkfUtX+oKqFEOXPGR2rKKlTgjHHH0rVttKVCGkIY+g6Umq225BIv&#10;VetYzjKXvM0jKMXZE2mXAmgCn7ycVbrn7a5NtKG6g9RW9FIsqBl5BrWnPmVjOceV3H0UUVuZhRRR&#10;QAUUUUAFFFFABRRRQAUUUUAFFFFABRRRQAUUUUAFFFFABRRRQAUUUUAFFFFABRRRQAUUUUAFFFFA&#10;BRRRQAUUUUAFFFFABRRRQAUUUUAFFFFABRRRQAUUUUAFFFFABRRRQAUUUUAFFFFABRRRQAUUUUAF&#10;FFFABRRRQAUUUUAFFFFABRRRQAUUUUAFFFFABRRRQAUUUUAFFFFABRRRQAUUUUAFFFFABRRRQAUU&#10;UUAFFFFABRRRQAUlLSHtQBn6vHuiV+4OPwqzYv5ltG3fGPy4puoL5lpID6ZqLSX3QEf3WOKx2n6l&#10;7xL9FN3jdtzz6U6tiAooooAQ1laspjmjlX/JrWqlqse+1JHUEGs5q8S47lqNg6qw6EZFOPUVQtrg&#10;rp+7G5kyP8/pUUWsKfvoR7g0udJahyPoT6q+y1I/vHGKfp8Yjtk9TyTVW9vYLm3IVsOORxUulXAa&#10;Ly/4l/lUJpzHZ8poUUUV0GYUUUUAFFFFABRRRQAUUUUAIelYV/8A8fkn4fyrdPSsK/8A+PyT8P5V&#10;zVvhRrT3K9aWjfek+g/rWbWlo33pPoP61jS+I3qfCaY6UtIOlLXecYUUUUAFQ3cfm27r3I4+vapq&#10;Q9KTV0BzasY2DAfMDkfWte4v1ihUryzjIFZ9/D5NwwHQ8im2sf2i4RW+ZR1+lcMZOLcUdUlzLmJY&#10;LSW+bzJGIU9z3rQi06CP+DcfVuasqNoA9KXvXVGC3ZzuTYioqcAAfQU6iitCQpGG4YpaKYGJfWRg&#10;begzGT+VR2t21swwcp3Wt2TG056d658oJJ3EKkr1AHpXHOPI7xZ0wfMrSNy3uEuE3IePSpR1rnIp&#10;HhYMpKnvWjBq6niUbT6r0rSNVfaM5U2tjSozzUEd3C5+WRT7ZqYEGtk09jKzQ6iiiqAKKKKACiii&#10;gAooooAKKKKACiiigAooooAKKKKACiiigAooooAKKKKACiiigAooooAKKKKACiiigAooooAKKKKA&#10;CiiigAooooAKKKKACiiigAooooAKKKKACiiigAooooAKKKKACiiigAooooAKKKKACiiigAooooAK&#10;KKKACiiigAooooAKKKKACiiigAooooAKKKKACiiigAooooAKKKKACiiigAooooAKKKKACiiigAoo&#10;pDQAyZN8bKehGKztHOGlX6GtQ8g1iJOLS8mbBIJIwPrWE9GmaRV00Xr+FtgkjJDpyMelSWV4LpOe&#10;HHUVS/tG4lGY4Qy/QmqsU7W8+8DaQeV6VHOlK6K5LqzOhoqOJxIoYcgjin966U76mItR3CCSF1PQ&#10;g1JSHmhgZmjyf6yM89CP6/0q9JbxvyyKT7is62H2fUnTscj8OtSajeEEQxk7j1IrCLSiatNy0K14&#10;LdGKRRkv9TUlpp0hKuzGPuMdas2NgIAHcZkP6VeFEad3zMHOyshFHA9qdRRW5kFFFFMAooooAKKK&#10;KACiiigBD0rCv/8Aj8k/D+Vbp6VhX/8Ax+Sfh/Kuat8KNae5XrS0b70n0H9aza0tG+9J9B/WsaXx&#10;G9T4TTHSlpB0pa7zjCiiigApDS0UAUNTtzLFvA+Zece1ZltMbeYOOnceoroGAKmsK9tvs8xwPlbl&#10;f8K5asdeZG9NprlZuo4dQw6Gl71laZd7SIXP+7WqDmtoS5lcykuVi0UUVoSFMkcIpLEADqTSk4NZ&#10;F7O93OIY+QDj6ms5yUUUlcS7vGum8qLO0+nVqvWNl9mQk8yEcmnWdmlsvHL9zVnv1qYwd+aW5UpL&#10;aJUuNPjuMnBVvUVnT6dLCCwAZR3FbmD60jLlSDzmiVOMgjNo5rqOBkClDEHg4q7pgCXTr2xj9a1W&#10;gjY8op+ornjTcldM1c0tGjAFzKvSVx+Jp32yb/nq/wD31WybOHP+rX8BTGsYMZ8sVXs5dxc8X0Mg&#10;3Ux/5bP/AN9VuWjFreInk7RzWDMoWaRR0DEVu2X/AB6xf7op0b8zTFUSsmieiiiuswCiiigAoooo&#10;AKKKKACiiigAooooAKKKKACiiigAooooAKKKKACiiigAooooAKKKKACiiigAooooAKKKKACiiigA&#10;ooooAKKKKACiiigAooooAKKKKACiiigAooooAKKKKACiiigAooooAKKKKACiiigAooooAKKKKACi&#10;iigAooooAKKKKACiiigAooooAKKKKACiiigAooooAKKKKACiiigAooooAKKKKACkNLRQA1vbrWbb&#10;2YmuZZHAKhztz35rTNIqhOlQ43dxp2FwAOBVW9sxcJkACQdGq3SGm4pqwJ2MvTroxt5EnBHC1qDF&#10;Z2p2vAnTqPvD+tWLC5FzED/EOD/jWcHZ8rKlr7yLVJS0hOK2IMfUCYL5XXrgH+lP0uDzZDO4yc8U&#10;usJ80TY55B/SrtioW1ix0K5rmjH94zZv3CccUtFFdJiFFFFABRRRQAUUUUAFFFFABRRRQAh6VhX/&#10;APx+Sfh/Kt09Kwr/AP4/JPw/lXNW+FGtPcr1paN96T6D+tZtaWjfek+g/rWNL4jep8JpjpS0g6Ut&#10;d5xhRRRQAUUUUAFQ3VutzEVPB6g+hqaik1dWYbHNSI0LlSMMprY0+9E6bX/1gH50t/ZC4TcvDjp7&#10;1jgtFJ3V1P4g1x60peR0aVEdJSelU7K/WcbW4k9PX3q51zXXGXMrmDVnZkF5KYbZm79qpaRb5LSn&#10;6Cn6yx8tE9TmrOnoEtYwO4z+dZb1LF7RLFLRRW5mFI3AJpaZM22Jj6Amk9EBladzeMfYn9a1wKyd&#10;GUGR29ABWtWVLSJpPcWkbpS0jDIrVmZz1yP9Il/3jW1Y/wDHrH9KxLrieT/fP862dOObSP6Vy0vj&#10;Z0T+FFqiiius5wooooAKKKKACiiigAooooAKKKKACiiigAooooAKKKKACiiigAooooAKKKKACiii&#10;gAooooAKKKKACiiigAooooAKKKKACiiigAooooAKKKKACiiigAooooAKKKKACiiigAooooAKKKKA&#10;CiiigAooooAKKKKACiiigAooooAKKKKACiiigAooooAKKKKACiiigAooooAKKKKACiiigAooooAK&#10;KKKACiiigAooooAKKKKACkPalooAa6hhgjg8VjjOn3n/AEzbr9K2aqalbefbkj768ispp7oqL6Ms&#10;g7unTFL0xVDSrnzYzGTyvH4VfI/lVxkpK6E1Z2KOrj9wv+8P5GrFk262ix/dpuoRh7R/pmo9JkLW&#10;+09VOKy2mVvEvUUUVuQFFFFABRRRQAUUUUAFFFFABRRRQAh6VhX/APx+Sfh/Kt09Kwr/AP4/JPw/&#10;lXNW+FGtPcr1paN96T6D+tZtaWjfek+g/rWNL4jep8JpjpS0g6Utd5xhRRRQAUUUUAFFFFACVTvr&#10;EXA3Lw47+tXaTFS0pKzGnbVHNsGifBBR1P4itSx1ESgJJw/QH1qa8sluRn7rDoaxpYXgYq4IPY+t&#10;ctpUn5HQrVFZ7l/WOfJ/H+lX7T/j2j/3RWE87yoqsd23OD3rasHDWyYPQYq6cryIlFqKLNFFFdJi&#10;FQ3n/HrL/umpqiul3W8g/wBk0nsNblLRh8sp9xWlWXorfNKvsDWpWdL4SqnxBSN0paQ1qQc/ejF1&#10;IP8AarX005tI/wAf51lX4xeSfWtPTP8Aj0QfX+dctP42bz+FFyiiiuowCiiigAooooAKKKKACiii&#10;gAooooAKKKKACiiigAooooAKKKKACiiigAooooAKKKKACiiigAooooAKKKKACiiigAooooAKKKKA&#10;CiiigAooooAKKKKACiiigAooooAKKKKACiiigAooooAKKKKACiiigAooooAKKKKACiiigAooooAK&#10;KKKACiiigAooooAKKKKACiiigAooooAKKKKACiiigAooooAKKKKACiiigAooooAKKKKACkIyKWig&#10;DGuAbG/Eij5G/wAmtaNg4DA5B5FV7+D7RbsB94ciodJuN6GNuGXoPasF7srdGaP3o36ovSKGQg8g&#10;8EVl6Y3k3Txtxnj8RWq3PFZF6DbX6yDoeaJ6NSCPVGwDS01GDKCOlL3rZGYtFFFMAooooAKKKKAC&#10;iiigAooooAQ9Kwr/AP4/JPw/lW6elYV//wAfkn4fyrmrfCjWnuV60tG+9J9B/Ws2tLRvvSfQf1rG&#10;l8RvU+E0x0paQdKWu84wooooAKKKKACiiigAooooAKint0nQqwyDUtFJ6hsYd1p0kB3Ll09fSq8M&#10;zxNlGKmujIqpcadFPyBtY9xXNKl1ibRqdJFeDVgeJV2+69KvxzpKMq4YexrIn02WE9N6+1VQSh7h&#10;v5VCqShpJFckZapnS5pD8wrDi1C4j6PuHowzU66w4+9Gp+nFa+1j1I9nLoNtD9m1Ap65X+ta681g&#10;XFx584kC7CPf/wCtVxdYYDBiyfXd/wDWqIVFHQqUG9UatIayzrD9owPqc1G2rzEcKg/z9a19rEj2&#10;ciPUB/psn4fyrQ0o5tV/GsmWVppC7Y3HritbSv8Aj2/E1jSd5tmk9IJF2iiiuw5wooooAKKKKACi&#10;iigAooooAKKKKACiiigAooooAKKKKACiiigAooooAKKKKACiiigAooooAKKKKACiiigAooooAKKK&#10;KACiiigAooooAKKKKACiiigAooooAKKKKACiiigAooooAKKKKACiiigAooooAKKKKACiiigAoooo&#10;AKKKKACiiigAooooAKKKKACiiigAooooAKKKKACiiigAooooAKKKKACiiigAooooAKKKKACiiigA&#10;pD2paKAEPNY9ypsrwSqPkJz/AI1s1WvrcTwMB97qKymuZXKi7EyEOAwOQRnNVdTg823JHVOai0m5&#10;3qYm6r0+laDYYYPej44h8LKelzedAFJyV4/CrtY8LfYb0oeFathegopvSzHJWdxaKKK1ICiiigAo&#10;oooAKKKKACiiigBD0rCv/wDj8k/D+Vbp6VhX/wDx+Sfh/Kuat8KNae5XrS0b70n0H9aza0tG+9J9&#10;B/WsaXxG9T4TTHSlpB0pa7zjCiiigAooooAKKKKACiiigAooooAKKKKAExUclvHL95A31qWkNK1w&#10;KMmlQseCyewNRHRh/DL+a1pkH60A1m6cX0LU5LqZX9jt/wA9h+VH9jN/z1H5VrUlHsodh+0kZY0c&#10;jrN+n/16eNHXvIfw4rRwfWij2Uewc8ikulQjruYfWrUMCQLtQYH1qSiqUUtiG29woooqxBRRRQAU&#10;UUUAFFFFABRRRQAUUUUAFFFFABRRRQAUUUUAFFFFABRRRQAUUUUAFFFFABRRRQAUUUUAFFFFABRR&#10;RQAUUUUAFFFFABRRRQAUUUUAFFFFABRRRQAUUUUAFFFFABRRRQAUUUUAFFFFABRRRQAUUUUAFFFF&#10;ABRRRQAUUUUAFFFFABRRRQAUUUUAFFFFABRRRQAUUUUAFFFFABRRRQAUUUUAFFFFABRRRQAUUUUA&#10;FFFFABRRRQAUjDIpaKAMa5U2N8si/dJzj+da6kMoIOVIzVXUoPNtmI6rzTdKm82Daeq8VhHSVu5o&#10;9Y3G6pbGSPzFHK9fpT7C78+IKT868EHqferZAYEHpWbcaYyyF4G298ZxRJOMuZCTTVmaY5orIW+u&#10;LUgTISPcVqxv5iKwGAwzVxmpEuNh9FFFaCCiiigAooooAKKKKAEPSsK//wCPyT8P5VunpWFf/wDH&#10;5J+H8q5q3wo1p7letLRvvSfQf1rNrS0b70n0H9axpfEb1PhNMdKWkHSlrv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QnFACOM&#10;qR2NZWmHybySM+4/KtY1kufJ1YHsT/SsZ7qRceqNbNGRUF1F50JUEqw5BHrVSyvm8zypuH6Z/pVO&#10;VnqJRuLrA/dx/Wrlowa3jI/uikubcXMJU8Z6EdjWaj3GnkqV3IPyqH7suYpe8rGwcU0uqjJIHuTW&#10;U2oTz/LHHg+oGaVNNnlOZXx9Tk0e0v8AChctt2aiyK/3WB+hpwOaypdLeP5o5MkenFOtNQKuIpxt&#10;bpuNNTd/eQOPVGpRSClrYgKKKKAEPSsK/wD+PyT8P5VunpWFf/8AH5J+H8q5q3wo1p7letLRvvSf&#10;Qf1rNrS0b70n0H9axpfEb1PhNMdKWkHSlrv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cUALRSA5+lLQAUUUUAIaytTQx3CTDoOK1qa6Bxgj&#10;IqJR5kVF8rKA1ePbyjZqlO73su9IzgdwK1/sUP8AzyT/AL5FPWJIxhQFHoBWfJKWjZSklsVNPvDO&#10;Cj/fX9au4B5rLt/l1VgOhJH6VqMflp03daikrPQMD6VBc3cdsMuefQdTWZE9zdyMUkbg5xuxirEO&#10;lszbpm3e1Lnk9kOyW5G9/cXJIijwPUDNVrrziR5y/N2bFbqxrGAqjAHYUksSTIVYZBpSpuS1Y1NL&#10;ZFPS7syoY25ZR19RWhmsa2ge3v1Ug4GefUYrZGDVU27aimle6FooorYzEPSsK/8A+PyT8P5VunpW&#10;Ff8A/H5J+H8q5q3wo1p7letLRvvSfQf1rNrS0b70n0H9axpfEb1PhNMdKWkHSlrvO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1HcTCCJnPQc1lCW7vSTH8q+x&#10;xis5TUSlG5sbvcVE13EhIaRR+NZy6XNJzJKCfXrUyaMv8UjH6cVPNN7Irlit2SS6rAo4Jc+wqpJq&#10;csuREu0AcnqRV1NNgQ/c3H3OalkhDQvGoAyCMAYpNTa1YXitkQ6XJ5ltknccnn/P1q5WTp1yLd2i&#10;k+Uk/rWsDVQd1YmSsxaKKK1JCiikNAC1HPKsMTOxwBzTzWVqrF544hwDg/ris5y5UVFXdg0tDLcv&#10;M31/E1pyOERi3QDNMt4VgiVV6AYqlql1geSvLHrU/BEr4pDNHyXkPbitRar2Fv5ECg/ePJq1Tpq0&#10;UTJ3YUUUVqSJiloooA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k3UALRSUA5oAWiiigApCcUtFABSUMcVVn1GKHjO&#10;5h2U5qW0txpN7FoGkZgo5IH1rKa/uLk7YUKj25oXTZpzmWTB/Os+e/work7mmJVP8Q/CnZz3zWad&#10;G/6a/wDjv/16j+w3UH3JMj2Jo5pLdByrua9A69KyRe3Nt/rEyPUj+tWrfUopsL9xvQn+tNVIsTi0&#10;XaKQHIoJxWhItIapXWpJDlV+dh6VU3Xd70yqn/gIrNztotS1G+5pS3UUP3nA9s81Vk1iMcIjN9eK&#10;bFpCYzI5Y+i9KmAtbXsikfnUtzfkO0V5lMi41FhkFY/XtWpbwrAgRegH50RTJMm5DkUCdA+0uob0&#10;zVRilrcTbZLRSA0A5rUgWkNLSUAUrywW4yQdr/3vWqiz3FgwV1LJ7/41sU113DB6e9ZShfVaFqXR&#10;kNpepdDC8MByDVmsi2HlamyjGMkfpWsO1ODutRSVnoLRRRWhIhrL1aMhklHbrWrUVxEJoWRuhqJx&#10;5kVF2YyC4EtuHHHFUNPT7TdPK/ODnFRQStbedA/AYEfQ1a0Ujy5BnkGsE+ZpM0a5U2jRFLRRXSYh&#10;RRRTAKKKKACiiigBD0rCv/8Aj8k/D+Vbp6VhX/8Ax+Sfh/Kuat8KNae5XrS0b70n0H9aza0tG+9J&#10;9B/WsaXxG9T4TTHSlpB0pa7zjCiiigAooooAKKKKACiiigAooooAKKKKACiiigAooooAKKKKACii&#10;igAooooAKKKKACiiigAooooAKKKKACiiigAooooAKKKKACiiigAooooAKKKKACiiigAooooAKKKK&#10;ACiiigAooooAKKKKACiiigAooooAKKKKACiiigAooooAKKKKACiiigAooooAKKKKACiiigAooooA&#10;KKKKACiiigAooooAKQ0Gq15eLbKO7noBUtpLUaVywWCjngVXk1CCLOWyfas9UudQPJ2p+Qq1FpMS&#10;D58yH8hWXNKXwou0VuMfWU/hQn6mozqcp5WIfrWjHbxx/dRR9BUm0Y6U7Te7C8exlf2nN1MY/AGn&#10;R6xg/OhA9Qa09o9KiubdJo2DKM4ODQ1NdQvF9B0MyToHQ5BqQDFZmjk4lXPAIrTzVxfMrkSVnYDV&#10;O51KODKg729BTtQ3m2YocEcn6VQsYoDEZZDkg9G7VEpNOyLjFbsUyXWocD5UPHoP/r1Zg0qNOXJc&#10;+h6Ux9WjUYjQtjoTwKiE95c/cBRT3Ax+prP3b92U+b0NQFIVA4UUodX6EEeuazF0qWQ5klGfzNMs&#10;yLW7dC2EGQc8VfO09VYnlT2ZsUEVSttRWeby9uB2OetW2cKuWIA7k1opJkNWAqCMHB+tZ9/YxrC0&#10;iDaR2HQ1a+3W5OPMFQ391E1q4V1JPTBqJ2aZUbpkmmyGS2TJyRkZ9astypqnpakWo47mrmDjFXD4&#10;UKW5i2TRxTP5wAYeo6Grv9qwg4+ZvoKq38Si+QY+VsZq8unQYA8sVhDmTaXQt8u7KVzeSXkgjgyF&#10;PUjjNSR6QCMyOT7Cr0VtHDny1C5qT8atU76y1FzdEY32e6t2aOMMVbuKe2mOsRcuTJ12itGW7ihO&#10;GcKfTNQnVLcfxE/hS5Irdj5pdirDqjRxbXUsy980j6nOVLKgVR3walbUrcnPlEn12io7q7S9h2IN&#10;rgg4Peob/vFJX3Rfs5zcQhyME1P161j29+1oqxvHgD8DUlxqwdNsSsGPGT2rRVElqZuLuamMdKM1&#10;jwX01tJtmyVP97qKsSatEB8qsx7cYFV7SI+RkWP+Jv8Aj/StUdqytPja4uWnboOn1rVApU9rinvY&#10;WiiitiApDS0hoAoana+YvmqMsvUeoqDSJAJmU/xDP5VrH5hisi4hNjdLKv3CfyrnlG0lJGsZXXKz&#10;XpaYjAgY6U7vW5kLRRRTAKKKKACiiigBD0rCv/8Aj8k/D+Vbp6VhX/8Ax+Sfh/Kuat8KNae5XrS0&#10;b70n0H9aza0tG+9J9B/WsaXxG9T4TTHSlpB0pa7zjCiiigAooooAKKKKACiiigAooooAKKKKACii&#10;igAooooAKKKKACiiigAooooAKKKKACiiigAooooAKKKKACiiigAooooAKKKKACiiigAooooAKKKK&#10;ACiiigAooooAKKKKACiiigAooooAKKKKACiiigAooooAKKKKACiiigAooooAKKKKACiiigAooooA&#10;KKKKACiiigAooooAKKKKACiiigAooooAY7BUJPQDNZFrH9uu2kk5Uc4/lUs2oPLG6eSw3AjNR2V0&#10;1pGy+SzEnOcVzNqTRqlZGuML9KXIrO/tRyf9Q2KP7Uf/AJ4t/n8K25kieVmiWAGScVQuNWRG2oN5&#10;HfPFQXN9LPGUWNlz3qO1lW3HMBZv71ZSm3sUo21ZMmrnePMjwvqP8Kv+crws6nIxnNZ9xdi4Qq1u&#10;w9CO1V4pZYopI9jbWGB7Uudp+QcqZa0cf60/T+taQxisizumtUZfJYknOan/ALUf/ni1VCSUbClF&#10;tsvuA6ke1YNtbNPL5YO3HLD6f/rq+dUb/ni1VbeZoLh5PLY7s8YqZ2k0VC6TNOGyigA2oM+p61Wv&#10;NQaOTy4gGfucUHU3I/1LCqlrKYZWkeJnaiUltEST3ZL9qvIRucEr3yOn5URQQ37lgzRseWU1MdSY&#10;jBt2qkWZJxLFGyDOcf5FQ/PUpeWgH/Qbs4XO3pn6VMtvcX7ZkJRPf+lTf2ie9uxPrS/2mR/ywamo&#10;paXC76IjubKC2iySxPbB5NQ2lg1yNzfLH6+tF5M90ynymUKDx/kVZXUSoAEDDFK0W/Id2kX4kWKM&#10;IvAFPyKzv7Ub/ni1L/aj/wDPFv8AP4V0KUUtDLlZFq42TRuPpWnGwKKR0I4rKu7o3UePJYMOQadb&#10;30kEQRomYjvWaklJlOLcUa1Z+p3ZhARDh2Ham/2o2P8AUNVWeZprlZTEwC44pyndaCjHXUnt9K3g&#10;NMxJPO0GppdMhMbbRhuxyeKYNUbtA1J/abn/AJYNU+7Yr3ilb2j3JcDClfWmSRSQnDIy4744qza3&#10;LQNITEx3nNT/ANpMf+Xdqz5ItF8zTH2M63ce2RVZ16gjP41aW3iRgVjVT2IWsbe8dx5kUbKM9Ku/&#10;2mw/5YNWkJK1pbmck76Fq5iSSIllDYBPNZVlZi7ZiW2qOoHWrR1JmBBgfHSq1lO9o7ny2IbtSlZy&#10;GrpM2I41hUKoCqO1Pzms7+1H/wCeLU+HUGllVDEwz3rZSWyM3F7sv0UgPApa0JCiiigAqOeFZ42R&#10;hkGpKKTVw2K1llEMbdUOM+o7GrNJgZziloSsG4UUUUwCiiigAooooAQ9Kwr/AP4/JPw/lW6elYV/&#10;/wAfkn4fyrmrfCjWnuV60tG+9J9B/Ws2tLRvvSfQf1rGl8RvU+E0x0paQdKWu8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GaWig&#10;AooooAKKKKACiiigAooooAKKKKACiiigAooooAQ9Kwr/AP4/JPw/lW6elYV//wAfkn4fyrmrfCjW&#10;nuV60tG+9J9B/Ws2tLRvvSfQf1rGl8RvU+E0x0paQdKWu84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rCv/8Aj8k/D+Vbp6VhX/8Ax+Sfh/Kuat8KNae5XrS0b70n0H9aza0t&#10;G+9J9B/WsaXxG9T4TTHSlpB0pa7zjCiiigAooooAKKKKACikyKWgAooooAKKKKACiiigAooooAKK&#10;KKACiiigAooooAKKKKACiiigAooooAKKKKACiiigAooooAKKKKACiiigAooooAKKKKACiiigAooo&#10;oAKKKKACiiigAooooAKKKKACiiigAooooAKKKKACiiigAooooAKKKKACiiigAooooAKKKKACiiig&#10;AooooAKKKKACiiigAooooATcPWjcPWue+0y/89X/ADo+1S/89X/Oub26N/ZM6HcPWjIrnvtU3/PV&#10;/wA6PtUv/PV/zo9tEPZPudDkUZFc99pl/wCer/nR9pl/56v+dP2y7B7J9zocijIrnvtMv/PV/wA6&#10;PtMv/PV/zo9suweyfc6HIoyK577TL/z1f86PtMv/AD1f86PbLsHsn3OhyKMiue+0y/8APV/zo+0y&#10;/wDPV/zo9suweyfc6HIoyK577TL/AM9X/Oj7TL/z1f8AOj2y7B7J9zocijIrnvtMv/PV/wA6PtMv&#10;/PV/zo9suweyfc6HIoyK577TL/z1f86PtMv/AD1f86PbLsHsn3OhyKMiue+0y/8APV/zo+0y/wDP&#10;V/zo9suweyfc6HIoyK577TL/AM9X/Oj7TL/z1f8AOj2y7B7J9zocijIrnvtMv/PV/wA6PtMv/PV/&#10;zo9suweyfc6HIoyK577TL/z1f86PtMv/AD1f86PbLsHsn3OhyKMiue+0y/8APV/zo+1S/wDPV/zo&#10;9vHsHsn3Oh3D1oyK577VN/z1f86PtUv/AD1f86Xt4h7J9zocijIrnvtMv/PV/wA6PtMv/PV/zp+2&#10;XYPZPudDkUZFc99pl/56v+dH2mX/AJ6v+dHtl2D2T7nQ5FGRXPfaZf8Anq/50faZf+er/nR7Zdg9&#10;k+50ORRkVz32mX/nq/50faZf+er/AJ0e2XYPZPudDkUZFc99pl/56v8AnR9pl/56v+dHtl2D2T7n&#10;Q5FGRXPfaZf+er/nR9pl/wCer/nR7Zdg9k+50ORRkVz32mX/AJ6v+dH2mX/nq/50e2XYPZPudDkU&#10;ZFc99pl/56v+dH2mX/nq/wCdHtl2D2T7nQ5FGRXPfaZf+er/AJ0faZf+er/nR7Zdg9k+50ORRkVz&#10;32mX/nq/50fapf8Anq/50e2XYXsmdDkVhX//AB+Sfh/Ko/tM3/PV/wA6YzF23MSSfU1lUqKasaQh&#10;ysStLRusv0H9aza0tG6y/Qf1qaXxDqfCaY6UtIOlLXecgUUUUAFFFJQAHpWdqF+UPlxnnuam1C8+&#10;zJtX77dPb3rFzkknr3rmqztojanC+rLUGoSxP8xLqfXrWvBOk67lIP0rnqfDcPbuGQnHp61lCq1o&#10;zSVNPY6Oiq1peJcpkcMOoqx3rtTurnLawtFFFMAooooAKKKKACiiigAooooAKKKKACiiigAooooA&#10;KKKKACiiigAooooAKKKKACiiigAooooAKKKKACiiigAooooAKKKKACiiigAooooAKKKKACiiigAo&#10;oooAKKKKACiiigAooooAKKKKACiiigAooooAKKKKACiiigAooooAKKKKACiiigAooooAKKKKAOZo&#10;rV/seP8AvP8AmP8ACj+x4/7z/wDfQ/wrg9jI6/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fQ/&#10;wo9jIPaxMqitX+x4/wC8/wD30P8ACj+x4/7z/wDfQ/wo9jIPaxMqitX+x4/7z/8AfQ/wo/seP+8/&#10;5j/Cj2Mg9rEyqK1To8f95/8Avof4VnXEQgnZBkgev4VMqbitSozUnoR1paN1l+g/rWbWlo3WX6D+&#10;tVS+Imp8JpjpS0g6Utd5yBRRRQAhOKiubhYIix7dBT3YKrEnAHesO8umupc9EHAFZVJ8qLhHmZFL&#10;K08rO/U/pTaKK89tt3O1JJaBRRRQAqu0bBlJVh6VsWV8LgbW+WQfrWNQCVIYEgjuO1aQnyESgpHS&#10;5paz7K/E4CSEB/51fBrvjJSVzjaadmL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0tG+9J9B/Ws2tLRvvSfQf1rGl8RvU+E0x0paQdKWu84xMc0Gg1Q1K88pTGv3iOf&#10;aplLlV2NLmdivqV35rGJD8o6kd6o0Dpz1orzpycnqdsVyoKKKKkoKKKKACiiigAzggjqPStawvxJ&#10;iOQ/P2J71k0c5znFXCTiyJRUjpB1NLjFULC/80CN+JB3Per+ea74yUlocbTT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6Vh&#10;X/8Ax+Sfh/Kt09Kwr/8A4/JPw/lXNW+FGtPcr1paN96T6D+tZtaWjfek+g/rWNL4jep8JpjpRQOl&#10;NlkWJC7HAXmu5nGQ3d0LeMsfvdhWG7l3LMcs3JNSXNwbmXcenYelRVwVJ8z0OuEeVBRRRWRqFFFF&#10;ABRRRQAUUUUAFFFFAACQcg4I7itmwvftCbW4kHUevvWNTkdo3VlOGB4rSnNwZE48yOkoqvZ3S3Me&#10;R94feHoasV6CaaucVmg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YV/8A8fkn4fyrdPSsK/8A+PyT8P5VzVvhRrT3K9aWj/ek+g/r&#10;WbWlo/3pPoP61hS+I3qfCaZOAM1i3959ok2KfkX9TVnUrzaDCn3j94+lZdaVanRGdOHVhRRRXMdA&#10;UUUUAFFFFABRRRQAUUUUAFFFFABRRRQBLbzm3lDDp3HqK3YZVmUMpypFc7VvTrvyJAjH5G7+lb0p&#10;8ujMakL6o26KQUtdx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pWFf/wDH5J+H8q3T0rCv/wDj8k/D+Vc1b4Ua09yvVi0uRbRSn+NsY/Wq&#10;9FcifKdLXMGSxLE5Y9T60UUUrjsFFFFAwooooAKKKKACiiigAooooAKKKKACiiigAoPSiikBraZd&#10;+YvlsfmUfmKv1zkcrQyK69Qa34JRNGrjoRXfSnzKxyVI2dyWiiitz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0rCv8A/j8k/D+Vbp6VhX//AB+S&#10;fh/Kuat8KNae5XooorjOsKKKKACiiigAooooAKKKKACiiigAooooAKKKKACiiigAooooAD0q7pVx&#10;5UnlN0bp7GqVGSCCDgjnNVF8ruTJcysdKKWq9lOLiENnnoR71Yr0k7q5xPTQK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Kwr/wD4/JPw/lW6elYV&#10;/wD8fkn4fyrmrfCjWnuV6KKK4zrCiiigAooooAKKKKACiiigAooooAKKKKACiiigAooooAKKKKAC&#10;iiikBc0yfypih6P0+tbI6VzYJBBHUdK37WYTRK3qK7KMvsnLUXUmooorqMQooooAKKKKACiiigAo&#10;oooAKKKKACiiigAooooAKKKKACiiigAooooAKKKKACiiigAooooAKKKKACiiigAooooAKKKKACii&#10;igAooooAKKKKACiiigAooooAKKKKACiiigAooooAKKKKACiiigAooooAKKKKACiiigAooooAKKKK&#10;ACiiigAooooAKKKKACiiigAooooAKKKKACiikJAoAKOahluooc73APpmqcmrqv3FLe5qHNLcpRbN&#10;KkLCsj7bdXHCAgf7K/1o/s+5nGZGx/vNmo9p2RXJbdmk11AhwZFyPeozqVuD9/8AQ1WXRv70v5Cn&#10;jR4gclmNF5voFo9ycajAw/1mPwNV5dXVWwiFh6k4qnewRwzCOLJbuM960LTTo44/nVXc+o4FZqU5&#10;OyKtFalf+2D/AM8v/HqcusL/AM8z+Bq79kh/55J/3zTTYQHrEtXyz7ivDsVv7YX/AJ5t+dNOs+kX&#10;6/8A1qtrYwL/AMsl/HmpUgjT7qKPoKXLPuK8Oxl/2rO/3EX6YzTTdXrfwuv0StnAHajAPanyPqw5&#10;kuhifaL1ck+Zj/cqa21ZgQJRkf3hWqR7VVurBLgdAr9mFHJKOqYcye6J45FlAZWyD3FPzWGPP06X&#10;vj9DWla30c467X7inGpfRilC2qLdFFFbEBRRRQAUUUUAFFFFABRRRQAUUUUAFFFFACHpWFf/APH5&#10;J+H8q3T0rCv/APj8k/D+Vc1b4Ua09yvRRRXGdYUUUUAFFFFABRRRQAUUUUAFFFFABRRRQAUUUUAF&#10;FFFABRRRQAUUUUAFaWkTYLxnp1FZtSQS+RMj9gefp3q4S5WZzV0dCDmlpq9BTq9E4wooopgFFFFA&#10;BRRRQAUUUUAFFFFABRRRQAUUUUAFFFFABRRRQAUUUUAFFFFABRRRQAUUUUAFFFFABRRRQAUUUUAF&#10;FFFABRRRQAUUUUAFFFFABRRRQAUUUUAFFFFABRRRQAUUUUAFFFFABRRRQAUUUUAFFFFABRRRQAUU&#10;UUAFFFFACY5paSoJb2GBsO4B9KTaW4WvsT0ZzVZdRt2/5aY/A1ILqJvuyIfxpcyY7MmopoYHoQfx&#10;pcj1p3ELRTc+9GaLgOoppOOpAqGW9hi6yLn06mk2luO1yfrSFgvWs6XV+0a59zxVcC51Bsc7fU8C&#10;s3UXQtQe7LtxqccXCne3oKpNdXN4cJnb6KOPzq5b6ZHGcuPMPv0q4FCjAAApcsp7uwcyjsjKi0h2&#10;wZHwO+OTV2DT4Y+dm73bmrXBFA+tVGmokuTYAAcAcUYFLSGtSRar3dwLaJmP0A96fNOkKEu2BWLc&#10;3DXswz8o6D2rKc+XQ0hG7J9MgM8pmfkA8fWtcDFRwRrFEqqMAVLThHlRMndiYzRikdgoJJwB3NU4&#10;tQM9z5aLle7VTaWgrF6ikFLVCCiiigAooooAZJGsilWAIPrWXdaY0R3xcjrjvWscd6Q4IrOUFIpS&#10;aMq21NoyFm5H97vWnFIsq7lIIPcVBdWMdxkkYb+8KzWjuNPfKk4Pccg1neUN9i7KW25u0lZsOrqc&#10;CVSp9RVpL+Bukg/HitVOLIcWixk+lGT6VF9ri/56J/30KPtcP/PRP++qfMhWZLk+lFRfa4R/y0X8&#10;6ab+Af8ALRTRzILMsUVUOpW//PT9DTG1aAdNx/ClzxHysu0tRxv5qBh0NSVS1JCiiimAh6VhX/8A&#10;x+Sfh/Kt09Kwr/8A4/JPw/lXNW+FGtPcr0UUVxnWFFFFABRRRQAUUUUAFFFFABRRRQAUUUUAFFFF&#10;ABRRRQAUUUUAFFFFABQelFFAG5p8vm2yEnkDBq1WVosnMqf8CH9f6Vq16MHeNzhkrOwUUUVoSFFF&#10;FABRRRQAUUUUAFFFFABRRRQAUUUUAFFFFABRRRQAUUUUAFFFFABRRRQAUUUUAFFFFABRRRQAUUUU&#10;AFFFFABRRRQAUUUUAFFFFABRRRQAUUUUAFFFFABRRRQAUUUUAFFFFABRRRQAUUUUAFFFFABRRRQA&#10;UUUUAFIeKWoLu4FvCznqOlJuyuw3Kuo35i/dxn5+59Kr2+mPOA7koDz70adb/aJWkc5AOee5rYx6&#10;VzxXtPekat8miM46MmOHb8ajbR2H3ZR9GFauD60dO9aeyiTzyMZtKnXptP0NILO7ToG/B62h9aKn&#10;2S6D9ozG8m9/6aH/AIFSeRenuw/4HW1ijoKPZruHtPIx/wCzbmT7zD8WqRNGxy8n4KK1BQafs4i5&#10;2VodPhhOduT6sasgAdqKWtEktiG2woooqgCiiigAqC5uVtoyzdew9amNY2rMftIU9AOKznJxjoXB&#10;czsMAl1GYkn5fXsPpU95ZRW9uSOHBHOetMi1IQxBUhAI/wBqnxhrhxJdSKqjomcVzJxa8zV3XoaF&#10;sT9njz12jNOklWFCzMAPeqU+qInEXzH9BVWOGfUG3Mfl9fT6Vs6ltI6sjl6sbeXzXLbRlY/Tuaba&#10;3bWpYhQ2eta1tZpbrgDn1PU1I0MTdUU/UVPs5N3uPnS0sUP7ZH/PM/nQNZ5/1Z/OrptID/yyT/vm&#10;oZtNhkU7VCN2IptVF1EnDsOt9QjnJAO1vQ1aBzXOzQvBIUbqPSt+D/Vr8275Rz6+9VTm5aMU4pao&#10;kooorYzCiiigAppQMMEAj3p1IaAKcumQucgFCfSoW0Ze0pH1Ga0sUtZunFlqbRl/2N/02/8AHf8A&#10;69B0b/ptn8K1KQ+1L2cR88u5mDRh/wA9Sfwp39jIOsjfpWhzS4J60/Zx7C55GeNIiz95j+NNuNMj&#10;jhZlLZAz1rTpsgyjA9xipdNW2Gpu5S0iTdble6n9P85q9WVo7YkkX1Gf8/nWrTpu8SZqzFooorUk&#10;Q9Kwr/8A4/JPw/lW6elYV/8A8fkn4fyrmrfCjWnuV6KKK4zrCiiigAooooAKKKKACiiigAooooAK&#10;KKKACiiigAooooAKKKKACiiigAooooAs6fJ5d0noeK3B71zatsdW9CDXRq2QD6iuug9LHLVVmOoo&#10;orqMQooooAKKKKACiiigAooooAKKKKACiiigAooooAKKKKACiiigAooooAKKKKACiiigAooooAKK&#10;KKACiiigAooooAKKKKACiiigAooooAKKKKACiiigAooooAKKKKACiiigAooooAKKKKACiiigAooo&#10;oAKKKKACiiigArK1h/8AVr2PNahrJ1g/v0/3f61jU1iXDc0LSIR26LjHHP1qekUcUtaR2RDYUUUV&#10;QBRRRQAUUUUAFFFFABRRRQAUUUUAFFFFABVa7s0uvvcMOjVZopNXVmNO2pjtpE2ThlI/KlXRpD96&#10;QAe1a2KWsvZRL55FKHTIo8FgXb1araqF6DFOorRJLYhtvdhRRRVCCkNLRQBn6pAHh3gfMv8AKn6X&#10;N5tuB3T5f8KszR+ZCyeoIrK0qXy7hoz/ABD9awfuzT7mi1jY2aKQdKWtzMKKKQnFAC0UUUAFFIaj&#10;knSNgrMAW6A0AS0UlLQAUUUUAFIehpaQ9DQBjaR/x9N/un+YrZHesjSRmZz6Lj9a1x3rGl8JpPcW&#10;iiitjMQ9Kwr/AP4/JPw/lW6elYV//wAfkn4fyrmrfCjWnuV6KKK4zrCiiigAooooAKKKKACiiigA&#10;ooooAKKKKACiiigAooooAKKKKACiiigAooooADW/ZP5ltG3tisA9q2dJObUD0NdFF62MKuxdooor&#10;tOYKKKKACiiigAooooAKKKKACiiigAooooAKKKKACiiigAooooAKKKKACiiigAooooAKKKKACiii&#10;gAooooAKKKKACiiigAooooAKKKKACiiigAooooAKKKKACiiigAooooAKKKKACiiigAooooAKKKKA&#10;CiiigAooooAQd6ydZH72M+1axrN1lMrG3uR/n8qyqfCXDc0V5UU6oLJ/MtY29qnrRbEMKKKKYBRR&#10;RQAUUUUAFFFFABRRRQAUUUUAFFFFABRRRQAUUUUAFFFFABRRRQAUUUUAIelYN2hhu2xkHO4Y963j&#10;WTq8RR0lGfT8awqq6uaQeoq6u6AB48n1zipF1mM9UYfTFRte/aHjjSNTk/MWGavfY4OvlL+VTHme&#10;zG+VborHV48cIxPpSefdXbAInlJ6kc/rV5YkXoMU8Y7Vpyy6si6WyEQEKATkgdadRSHpWhIDvWTf&#10;Nv1KNf7pUfrmtboKyXG/VsehH8qyqdEXDqay/dFLTVGKdWpAUUUUwCmucI30p1Q3b7LeU/7JpPYD&#10;P0jlpT9P61qjpWfo64gZvVq0BWdP4UXPVi0UUVqQIelYV/8A8fkn4fyrdPSsK/8A+PyT8P5VzVvh&#10;RrT3K9FFFcZ1hRRRQAUUUUAFFFFABRRRQAUUUUAFFFFABRRRQAUUUUAFFFFABRRRQAUUUUAFaujt&#10;+6ce/wDSso1o6KfmlHsK1pfEZVPhNWiiivQOQKKKKACiiigAooooAKKKKACiiigAooooAKKKKACi&#10;iigAooooAKKKKACiiigAooooAKKKKACiiigAooooAKKKKACiiigAooooAKKKKACiiigAooooAKKK&#10;KACiiigAooooAKKKKACiiigAooooAKKKKACiiigAooooAQ1V1GLzLVwOo+ardNkUMhB5B4qZK6sN&#10;OzuUNHl3RshOdpz+daHesWzf7LfFWPU7TW0OtZ03dWKmtbi0UUVsQFFFFABRRRQAUUUhoAWikB9q&#10;WgAooooAKKKKACiiigAooooAKKKKACiiigAooooAKr38H2i2ZR16irFIaTV1YadncwLSYQXAZunQ&#10;n0rdjYOoIOQRWbfaaXZpIiOeq1Wt7qWzfawIXup6iuWLdN2exs7TV0buBS1FBcJcJuQ5H8qlrqTv&#10;sYBRRRTAQ1l2al9SlbsN3860LiURQM57CqOjrxI5OcnFYy+JIuOzZpUtFFbEBSEZpaKAG4xmqmqP&#10;ttSOhbAq4eBWRqcjTXCRLzj+ZrKo9LFwV2X9OQx2iA9TzVmo41CIqjoBinirirKxDd2LRRRVAIel&#10;YV//AMfkn4fyrdPSsK//AOPyT8P5VzVvhRrT3K9FFFcZ1hRRRQAUUUUAFFFFABRRRQAUUUUAFFFF&#10;ABRRRQAUUUUAFFFFABRRRQAUUUUgFHWr2j/LM4/2f61Qq9o//Hy/+7WtL4zOp8JsUUUV6JxhRRRQ&#10;AUUUUAFFFFABRRRQAUUUUAFFFFABRRRQAUUUUAFFFFABRRRQAUUUUAFFFFABRRRQAUUUUAFFFFAB&#10;RRRQAUUUUAFFFFABRRRQAUUUUAFFFFABRRRQAUUUUAFFFFABRRRQAUUUUAFFFFABRRRQAUUUUAFF&#10;FFABSHpS0UAZWp2zeYJFB54OKvWsheBGYYYjkU64iE0TKe4rHhu5LOUq2XA4Kk9PpXO7U5XfU0V5&#10;KxuZPpQTisw60O0X5mmDUbmX/Vx8eoBNX7SIuRmsDmgkVlAX8vG7YPcAf/Xpw06aTiSc/Tk/1o52&#10;9kHIl1Lr3UUR5dR+NV31aEfd3N7gYoTSIl+8Wf2PFTpZQp0jX6nmj32Huop/2s8n3Ic/j/8AWppv&#10;Lw9IMD/cNagAFGB/kUuWXVhzLsZgvbz/AJ45/wCAGl/tV4ztkhIPtWltrBul8u9feNy7s49RWcua&#10;HUuNpvY0o9VhbqSv1q0kocZUgj1BzVD+z7e4jDRNt+hz+dVHjmsJAQeP7wPBp88o25g5YvRbm6Ol&#10;LVWzvFuU4wGHVas10J3VzJq24tFFFMQUUUUAFFFFABSHpS1BdwmZMKxQ+opPRDRKMGjislrC6Y8y&#10;AgdyxpGsbpBkSZPorGsed9i+VdzYz60Y5rE+03VsQHz/AMC5z+NXLbVUkIDjY36U1UT3E4tal8jN&#10;RS2yTKQ4zUoOaCcVpZNEGPPbvp7+ZExKZxirlpqCXACn5H9KtuoZcHBB9azbvS+d8PH+yelZNOGs&#10;TRNS0Zpg0HpWNb6lJbErIC4HHPUVJNqbTr5cSFWbjOcmn7VC9mya+vogrREF/XBxVOG/eCMIiKVH&#10;c81btdMRAGl+dj2PQVeCBcADA9BU8spO5V4rQyhq8o6on5GnDWH/AOea/nWpgelJsX+6KfJLuLmj&#10;2M3+2m/55L/31/8AWoGtH/nkP++v/rVp+Wn9xfypphQ/wL+VPln3Dmj2M460SP8AUj/vqn6eRcTS&#10;TFOSeuaveRH/AHF/KnKoXgDFCjK92xOS2SHUUUVsQFFFFACHpWFf/wDH5J+H8q3T0rCv/wDj8k/D&#10;+Vc1b4Ua09yvRRRXGdYUUUUAFFFFABRRRQAUUUUAFFFKAScAZPoKAEoqT7PNj/VOf+AmmEFThgVP&#10;oadmK67iUUUUhhRRRQAUUUUAFFFFABRRRQAGrukf8fDf7v8AWqRq9o4zO5/2f61rS+MynszYooor&#10;0DkCiiigAooooAKKKKACiiigAooooAKKKKACiiigAooooAKKKKACiiigAooooAKKKKACiiigAooo&#10;oAKKKKACiiigAooooAKKKKACiiigAooooAKKKKACiiigAooooAKKKKACiiigAooooAKKKKACiiig&#10;AooooAKKKKACiiigBDUUltHKcuisfcVNRStcCJbaJPuxqPoKkAxS0UWSHcSgDFLRTEFFFFABRRRQ&#10;AVVvLJboAk4YdDVqipaUtGF7GBcQS2bAbiA38SmnW9nLdjfuBz3JzWnfW32iAgfe6isqG4ksnIxj&#10;1U1ySioy12OmLclpuOltZrFw46D+IVo2d+lyuCNrjtVOTVS6bREPTk1VjhlYb0RuOcgfypqXK/c1&#10;E48y97Q6HvxR3rLttUKYSYdP4v8AGtJJBIAVIKnoRXTGSkYuLQ+kxmik3c9Kskd0phkA68U48iqc&#10;+mRTHIJRu+KiV+gK3Us+fH/fX86cGDDg5/Gsw6OV6S59itQNY3EBLJk+6Gs+aS3Rpyp9TbxQM5rH&#10;g1OSNtso3foa0YLuKflGyfTvVRnGRLi0TSIHUhgCD61m3OlA5aI8/wB01qUh6VUoqQKTWxi299La&#10;Hy5FJUdj1FasFwk67kOR/KkntknX5xWZNZS2T+ZExKjuOo+tZe9T80XpPyZtUlZcGrhRiVDn+8v+&#10;FWRqduefM/DBq1Ui+pDg10G39vG0Tu4wVHUVX0ePMkjkdAADUV9e/aj5cYOzP51pWNv9mhCn7x5N&#10;Zq053Ro7xjZlmiiiukxCiiigAooooAKKKKACiiigAooooAQ9Kwr/AP4/JPw/lW6elYV//wAfkn4f&#10;yrmrfCjWnuV6KKK4zrCiiigAooooAKKKKACjtRShSzBR1JxQJuxasrA3IDudsfbHetWCBIRhFCj6&#10;U6JBHGqL0AwKf3r0YQUUccpNsWo5YllUhgCPQ1JRVkGTd6YUy0XI7oazx/nNdLms/UNPDgyRj5+6&#10;jvXNUpdYm8Kj2ZlUUDiiuRnSFFFFABRRRQAUUUUgCtHRhlpD6AVnHpWro6YidvU4rakryMqmkTRo&#10;oor0DkCiiigAooooAKKKKACiiigAooooAKKKKACiiigAooooAKKKKACiiigAooooAKKKKACiiigA&#10;ooooAKKKKACiiigAooooAKKKKACiiigAooooAKKKKACiiigAooooAKKKKACiiigAooooAKKKKACi&#10;iigAooooAKKKKACiiigAooooAKKKKACiiigAooooAKKKKACiiigBDTHiWTh1DexFSUlG4GRqFhsP&#10;mRr8vdR2otNTMQCS/MvZhWu3IqtJp8MpyUAPqOK53Bp80TVSTVpEE72dyMs4z2Pes0StBIfKkYj1&#10;9avzaRwfLf8ABu9VU82ykJaPJ9xn9aykpX1VjRNW01LNvqxBAlAx/eWrcim5TMUpX0I6VlzXJujt&#10;ES7vUDmljiurc71VlHoBn8xVKb2epLityRob6MnDu3uD/SkXULiBsSAt7MMGpYtXI4lTP+7Ur39r&#10;Ou1ycHsVpqz+Fhrs0S217Hcjg7W/umrOPYVhTrAp3QSn6YPH41Nb6o8YxIN49e9NVVtIXJfVGlNa&#10;xzj5lB9xVCbSSp3Rv+Bq7DfwzDhwD6Hg1K8yIuSyj6mtGoy1ITkjIW6urThwSP8Ab/xq1HrCEfOr&#10;KfbmorzUFkBji+YnjOP5UttpQcAyk5/uisk3zWg7lu1veJxq0B/vflUc2rx7cIpLf7XSp/7Mt8Y8&#10;v9TSrp0CEEIM+5Jq7VHoSuQzobKW8YyNhFbvjrVr+xosAF3P41fGB/hSmmqcVuJzZXgsYrc/KvPr&#10;mrFHPrS1qklsQ23uFFFFMAooooAKKKKACiiigAooooAKKKKAEPSsK/8A+PyT8P5VunpWFf8A/H5J&#10;+H8q5q3wo1p7leiiiuM6wooooAKKKKACiiigAqSD/j4j/wB4fzqOn2//AB8x/wC8P501uhPY6FeB&#10;TqQdKWvTRwBRRRTAKSlooAytSssZmQf7w/rWdXSkZBHasK9tvs8xx9w8iuOrC2qOilO+jK9FFFcx&#10;0BRRRQAUUUUAB6Vu2Efl2ycdRn86xI4/NkVPU4rolG0Ae1dNBatnPVfQdRRRXYc4UUUUAFFFFABR&#10;RRQAUUUUAFFFFABRRRQAUUUUAFFFFABRRRQAUUUUAFFFFABRRRQAUUUUAFFFFABRRRQAUUUUAFFF&#10;FABRRRQAUUUUAFFFFABRRRQAUUUUAFFFFABRRRQAUUUUAFFFFABRRRQAUUUUAFFFFABRRRQAUUUU&#10;AFFFFABRRRQAUUUUAFFFFABRRRQAUUUUAFFFFABRRRQAUmKWigBoUAcUYp1FAEUtvHL99Fb6ioDp&#10;kB/gx9CauUVLimO7RSGmW4/hJ/E0HTICMBcfiau0VPJHsPmZmHRRniQj2xmm/wBin/nrx9K1aKPZ&#10;xHzsq29hHbYIG5h/EasgYpaKpJLYlu+4UUUVQgooooAKKKKACiiigAooooAKKKKACiiigAooooAK&#10;KKKAEPSsK/8A+PyT8P5VunpWFqH/AB+Sfh/Kuat8KNae5XooorjOsKKKKACiiigAooooAKltBuuo&#10;x71FVjTxm9j/AB/lVR+JEy2NwdD+dKOlHagdK9I4RaKKKYBRRRQAVXu7cXERXv1BqxSGk1dWGtDm&#10;ypViCMEcUlX9UttkglHRuDVCvNlHldjtjLmVwoooqSgooo6UAXdKh3zlyPlUfrWwKq6fAYLdc/eP&#10;zGrVehTjyxOKcuZ3FooorUgKKKKACiiigAooooAKKKKACiiigAooooAKKKKACiiigAooooAKKKKA&#10;CiiigAooooAKKKKACiiigAooooAKKKKACiiigAooooAKKKKACiiigAooooAKKKKACiiigAooooAK&#10;KKKACiiigAooooAKKKKACiiigAopBS0AFFFFABRRRQAUUUUAFFFFABRRRQAUUUUAFFFFABRRRQAU&#10;UUUAFFFFABRRRQAUUUUAFFFFABRRRQAUUUUAFFFFABRRRQAUUUUAFFFFABRRRQAUUUUAFFFFABRR&#10;RQAUUUUAIeBzXPXD+ZcSNnOWOK27ybyLd37gcfWsCuSu9kb0l1CiiiuU6QooooAKKKKACiiigAq5&#10;pQzd/RSap1f0hcyyN/dUCtKesyJ/CzWFLRRXonEFFFFABRRRQAUUUUARzxCaJkPcVz7oY3ZG+8vB&#10;rpKytWttpEwHsa560bq5rSlZ2M6iiiuE6wqezg+0XCqfuryagJxWzptv5UW4/ebmtqceaRnUfKi4&#10;owKWkzS132OMKKKKYBRRRQAUUUUAFFFFABRRRQAUUUUAFFFFABRRRQAUUUUAFFFFABRRRQAUUUUA&#10;FFFFABRRRQAUUUUAFFFFABRRRQAUUUUAFFFFABRRRQAUUUUAFFFFABRRRQAUUUUAFFFFABRRRQAU&#10;UUUAFFFFABRRRQAUUUUAQW063ESsvcc+1TdDWHZ3ZtX5/wBWevtW2jBwGByD3rKnPnRc48rHUUgI&#10;NLWpAUUUUAFFFFABRRRQAUUUUAFFFFABRRRQAUUUUAFFFFABRRRQAUUUUAFFFFABRRRQAUUUUAFF&#10;FFABRRRQAUUUUAFFFFABRRRQAUUUUAFFFFABRRRQAUUUUAFJS1Sv70QJtU5kPSplJRV2NK7sU9Tu&#10;PMkEYOQvX61So6knrnrRXnSlzO7O2K5VYKKKKkoKKKKACiiigAooooAK1NIT927Y74rLrb01Nlon&#10;Ynmt6KvIxq7FodKWiiu45QooooAKKKKACiiigApksYljZCMg8U+kNAHPTwtbysjdunvUfQ1t3toL&#10;qP0cdDWYNOn37Sv1bNcE6bTsjqhNNajrC1+0zcj5FOT71tAYqO2gW3jCD8TU1dUIKCMJS5mFFFFa&#10;kBRRRQAUUUUAFFFFABRRRQAUUUUAFFFFABRRRQAUUUUAFFFFABRRRQAUUUUAFFFFABRRRQAUUUUA&#10;FFFFABRRRQAUUUUAFFFFABRRRQAUUUUAFFFFABRRRQAUUUUAFFFFABRRRQAUUUUAFFFFABRRRQAU&#10;UUUAFFFFAHM1Zs717U7SNyeg7VWory4tx1R3tKW50MU6TKGU5qTNc5HI8bZRip9qvQ6sRxKmfcV1&#10;wrJ7nNKm1sauKKrRahBJ/wAtAD/tcVOsiuMqwYexrdNGTTQ+ikyPUUZHqKd0IWikyPUUZHqKLoBa&#10;KTI9RRkeoougFopMj1FGR6ii6AWikyPUUZHqKLoBaKTcPWjIougFopMilpgFFJS0AFFFFABRRRQA&#10;UUUUAFFFJnFAC0UmRQSBQAtFJuHrRkeooAWikyPUUZHqKV0AtFJkeooyPUUXQC0UmR6ijI9RRdAL&#10;RSZHqKMj1FF0AtFJkeooyPUUXQC0UmR61E91FH1kAx70XQE1ITgVQl1WJPuZkPtwKoz38s+QTtX0&#10;WspVYo0VNsvXmpCIbY/mf17CspmLsWY5J5JpAMUVyTm5M6YxUQooorMsKKKKACiiigAooooAKKKK&#10;AA10cKeXEi+gArCs4/MuYx75rfFddBdTmqvoLRRRXUYBRRRQAUUUUAFFFFABRRRQAUmMUtFABRRR&#10;QAUUUUAFFFFABRRRQAUUUUAFFFFABRRRQAUUUUAFFFFABRRRQAUUUUAFFFFABRRRQAUUUUAFFFFA&#10;BRRRQAUUUUAFFFFABRRRQAUUUUAFFFFABRRRQAUUUUAFFFFABRRRQAUUUUAFFFFABRRRQAUUUUAF&#10;FFFABRRRQAUUUUAczRRRXlHoBRRRQAEZooooATB9aMH1paKBWEwfWjB9aWigLCYPrRg+tLRQFhMH&#10;1owfWlooCwmD60YPrS0UBYTBpaKKAsPWeRD8rsv41Zh1SaM4YCQfr+dU6KpTkthOKe5t29/HOQAd&#10;p9Gq0DnpXNf54q7aak8WFkO5f73cV0wrX0Zzyp22NjFLTUcOoYHIPenV03uYhRRRTAKKKQ0ABwDU&#10;M93Hbj5mAPpVS81PYSkeC3r6VmMxdizEknua551UtEbRpt7l6fVpG/1ahR6nrVRrmWT70jH6mo6K&#10;5XOUjdQSE5NGD60tFRcqwmD60YPrS0UBYTB9aMH1paKAsJg+tGD60tFAWEwfWjB9aWigLCYPrRg0&#10;tFAWE5oApaKAsFFFFAwooooAKKKKACiiigAooooAKKKKACiig0AaGkRfO8nYcCtUHnFV7CHy7ZAe&#10;p5NWK9GnHljY4ZO7uLRRRWhIUUUUAFFFFABRRRQAUUUUAFFFFABRRRQAUUUUAFFFFABRRRQAUUUU&#10;AFFFFABRRRQAUUUUAFFFFABRRRQAUUUUAFFFFABRRRQAUUUUAFFFFABRRRQAUUUUAFFFFABRRRQA&#10;UUUUAFFFFABRRRQAUUUUAFFFFABRRRQAUUUUAFFFFABRRRQAUUUUAFFFFABRRRQAUUUUAczRRRXl&#10;HoBRRRQAUUUUAFFFFABRRRQAUUUUAFFFFABRRRQAUUUUAFFFFABQaKKALVlem1baeYz+lbSOHUEH&#10;INc3V7Trzym8pjhD09q6KVS2jMKkFujYopBQa7DmFrK1G/6xRnp95qm1K88hdi/fP6VkDiuWrU6I&#10;3pw6sO/9aKKK5TpCiiigAooooAKKKKACiiigAooooAKKKKACiiigAooooAKKKKACiiigAooooAKK&#10;KKACiiigAooooAKltYjPOqdupqL+Va2k2+yMynq3T6VpTjeRnOVkX1GABS0UV6BxhRRRTAKKKKAC&#10;iiigAooooAKKKKACiiigAooooAKKKKACiiigAooooAKKKKACiiigAooooAKKKKACiiigAooooAKK&#10;KKACiiigAooooAKKKKACiiigAooooAKKKKACiiigAooooAKKKKACiiigAooooAKKKKACiiigAooo&#10;oAKKKKACiiigAooooAKKKKACiiigAooooAKKKKAOZoooryj0AooooAKKKKACiiigAooooAKKKKAC&#10;iiigAooooAKKKKACiiigAooooAKDRRQBtafc/aIcN99eD/jU88qwxszHgCsaxn8i4Uk/KeDVjVp8&#10;usSngcmuuNT3LnK4e9YoySGWRnbqabRRXK3fU6UrKwUUUUhhRRRQAUUUUAFFFFABRRRQAUUUUAFF&#10;FFABRRRQAUUUUAFFFFABRRRQAUUUUAFFFFABRRRQAUUUh7+lAEtvEZ5lQevP0rfjUIoUDAAqpplr&#10;5Me9h87foKu967qUOVXe5xzldi0UUVuZhRRRQAUUUUAFFFFABRRRQAUUUUAFFFFABRRRQAUUUUAF&#10;FFFABRRRQAUUUUAFFFFABRRRQAUUUUAFFFFABRRRQAUUUUAFFFFABRRRQAUUUUAFFFFABRRRQAUU&#10;UUAFFFFABRRRQAUUUUAFFFFABRRRQAUUUUAFFFFABRRRQAUUUUAFFFFABRRRQAUUUUAFFFFABRRR&#10;QAUUUUAczRRRXlHoBRRRQAUUUUAFFFFABRRRQAUUUUAFFFFABRRRQAUUUUAFFFFABRRRQAUUUUAF&#10;KXLsWJyTSUUAFFFFABRRRQAUUUUAFFFFABRRRQAUUUUAFFFFABRRRQAUUUUAFFFFABRRRQAUUUUA&#10;FFFFABRRRQAUUUUAFWtPtPtEu5vuL+tQwQNcSBV/E+grehiWGMKowBW9KHM7swqTtoPAxS0UV3HK&#10;FFFFAwooooAKKKKACiiigAooooAKKKKACiiigAooooAKKKKACiiigAooooAKKKKACiiigAooooAK&#10;KKKACiiigAooooAKKKKACiiigAooooAKKKKACiiigAooooAKKKKACiiigAooooAKKKKACiiigAoo&#10;ooAKKKKACiiigAooooAKKKKACiiigAooooAKKKKACiiigAooooAKKKKAOZoooryj0AooooAKKKKA&#10;CiiigAooooAKKKKACiiigAooooAKKKKACiiigAooooAKKKKACiiigAooooAKKKKACiiigAooooAK&#10;KKKACiiigAooooAKKKKACiiigAooooAKKKKACiiigAooooAKKKKACnRxtK4RRkmiONpXCoMk1t2d&#10;mtqvHLHq1a04ORlOfKLaWi2yYHLHqfWrFFJXekkrHK3cWiiimIKKKKACiiigAooooAKKKKACiiig&#10;AooooAKKKKACiiigAooooAKKKKACiiigAooooAKKKKACiiigAooooAKKKKACiiigAooooAKKKKAC&#10;iiigAooooAKKKKACiiigAooooAKKKKACiiigAooooAKKKKACiiigAooooAKKKKACiiigAooooAKK&#10;KKACiiigAooooAKKKKACiiigAooooA5miiivKPQCiiigAooooAKKKKACiiigAooooAKKKKACiiig&#10;AooooAKKKKACiiigAooooAKKKKACiiigAooooAKKKKACiiigAooooAKKKKACiiigAooooAKKKKAC&#10;iiigAooooAKKKKACiiigAp8EDTsFQfXPSpbWxe5Ofup3PrWxbwJboFQYFbQpuWrMZVLaIZaWiWyc&#10;csepPerNFFdySSsct2wooopgFFFFABRRRQAUUUUAFFFFABRRRQAUUUUAFFFFABRRRQAUUUUAFFFF&#10;ABRRRQAUUUUAFFFFABRRRQAUUUUAFFFFABRRRQAUUUUAFFFFABRRRQAUUUUAFFFFABRRRQAUUUUA&#10;FFFFABRRRQAUUUUAFFFFABRRRQAUUUUAFFFFABRRRQAUUUUAFFFFABRRRQAUUUUAFFFFABRRRQAU&#10;UUUAFFFFAHM0UUV5R6AUUUUAFFFFABRRRQAUUUUAFFFFABRRRQAUUUUAFFFFABRRRQAUUUUAFFFF&#10;ABRRRQAUUUUAFFFFABRRRQAUUUUAFFFFABRRRQAUUUUAFFFFABRRRQAUUUUAFFFFABRRVm3sJJ8E&#10;jYnqepqlFy2Jcktyuql2CqCxPYVpWml4+aXBI/hq3bWsduMKOfU9TU/euqFJLc55VG9hFAUAAAD2&#10;pe9LRXSYhRRRQAUUUUAFFFFABRRRQAUUUUAFFFFABRRRQAUUUUAFFFFABRRRQAUUUUAFFFFABRRR&#10;QAUUUUAFFFFABRRRQAUUUUAFFFFABRRRQAUUUUAFFFFABRRRQAUUUUAFFFFABRRRQAUUUUAFFFFA&#10;BRRRQAUUUUAFFFFABRRRQAUUUUAFFFFABRRRQAUUUUAFFFFABRRRQAUUUUAFFFFABRRRQAUUUUAF&#10;FFFAHM0UUV5R6AUUUUAFFFFABRRRQAUUUUAFFFFABRRRQAUUUUAFFFFABRRRQAUUUUAFFFFABRRR&#10;QAUUUUAFFFFABRRRQAUUUUAFFFFABRRRQAUUUUAFFFFABRRRSAKKKKoAPSkPSiikgZpaVCjqXKgs&#10;O5rUAFFFd9LY4p7i0UUVsQFFFFABRRRQAUUUUAFFFFABRRRQAUUUUAFFFFABRRRQAUUUUAFFFFAB&#10;RRRQAUUUUAFFFFABRRRQAUUUUAFFFFABRRRQAUUUUAFFFFABRRRQAUUUUAFFFFABRRRQAUUUUAFF&#10;FFABRRRQAUUUUAFFFFABRRRQAUUUUAFFFFABRRRQAUUUUAFFFFABRRRQAUUUUAFFFFABRRRQAUUU&#10;UAFFFFABRRRQAUUUUAFFFFAH/9lQSwMEFAAGAAgAAAAhAHPwLsPgAAAACQEAAA8AAABkcnMvZG93&#10;bnJldi54bWxMj81qwzAQhO+FvoPYQm+NbKc/xrEcQmh7CoUkhZLbxtrYJtbKWIrtvH2VU3ubZZaZ&#10;b/LlZFoxUO8aywriWQSCuLS64UrB9/7jKQXhPLLG1jIpuJKDZXF/l2Om7chbGna+EiGEXYYKau+7&#10;TEpX1mTQzWxHHLyT7Q36cPaV1D2OIdy0MomiV2mw4dBQY0frmsrz7mIUfI44rubx+7A5n9bXw/7l&#10;62cTk1KPD9NqAcLT5P+e4YYf0KEITEd7Ye1EqyAM8QqSNAFxc9N0/gbiGFSSPMcgi1z+X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WHomWPQMAAMMHAAAOAAAA&#10;AAAAAAAAAAAAADwCAABkcnMvZTJvRG9jLnhtbFBLAQItAAoAAAAAAAAAIQAsvYQjaDYBAGg2AQAV&#10;AAAAAAAAAAAAAAAAAKUFAABkcnMvbWVkaWEvaW1hZ2UxLmpwZWdQSwECLQAUAAYACAAAACEAc/Au&#10;w+AAAAAJAQAADwAAAAAAAAAAAAAAAABAPAEAZHJzL2Rvd25yZXYueG1sUEsBAi0AFAAGAAgAAAAh&#10;AFhgsxu6AAAAIgEAABkAAAAAAAAAAAAAAAAATT0BAGRycy9fcmVscy9lMm9Eb2MueG1sLnJlbHNQ&#10;SwUGAAAAAAYABgB9AQAAPj4BAAAA&#10;">
                <v:shape id="Picture 64"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sZwgAAANsAAAAPAAAAZHJzL2Rvd25yZXYueG1sRI9Bi8Iw&#10;FITvC/6H8AQvi6Z6EOkaRYSCHjxsFfb6aJ5NsXmpTWyrv94sLOxxmJlvmPV2sLXoqPWVYwXzWQKC&#10;uHC64lLB5ZxNVyB8QNZYOyYFT/Kw3Yw+1phq1/M3dXkoRYSwT1GBCaFJpfSFIYt+5hri6F1dazFE&#10;2ZZSt9hHuK3lIkmW0mLFccFgQ3tDxS1/WAXe5C/+PGXHw6rPMPnpsrK/10pNxsPuC0SgIfyH/9oH&#10;rWC5gN8v8QfIzRsAAP//AwBQSwECLQAUAAYACAAAACEA2+H2y+4AAACFAQAAEwAAAAAAAAAAAAAA&#10;AAAAAAAAW0NvbnRlbnRfVHlwZXNdLnhtbFBLAQItABQABgAIAAAAIQBa9CxbvwAAABUBAAALAAAA&#10;AAAAAAAAAAAAAB8BAABfcmVscy8ucmVsc1BLAQItABQABgAIAAAAIQAMLFsZwgAAANsAAAAPAAAA&#10;AAAAAAAAAAAAAAcCAABkcnMvZG93bnJldi54bWxQSwUGAAAAAAMAAwC3AAAA9gIAAAAA&#10;">
                  <v:imagedata r:id="rId6" o:title=""/>
                </v:shape>
                <v:rect id="Rectangle 63"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18880" behindDoc="1" locked="0" layoutInCell="1" allowOverlap="1" wp14:anchorId="25849AF7" wp14:editId="3CFA5A21">
                <wp:simplePos x="0" y="0"/>
                <wp:positionH relativeFrom="page">
                  <wp:posOffset>6550025</wp:posOffset>
                </wp:positionH>
                <wp:positionV relativeFrom="page">
                  <wp:posOffset>3597910</wp:posOffset>
                </wp:positionV>
                <wp:extent cx="1631950" cy="7620"/>
                <wp:effectExtent l="0" t="0" r="0" b="0"/>
                <wp:wrapNone/>
                <wp:docPr id="6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3784F" id="Rectangle 61" o:spid="_x0000_s1026" style="position:absolute;margin-left:515.75pt;margin-top:283.3pt;width:128.5pt;height:.6pt;z-index:-190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Nu/QEAANsDAAAOAAAAZHJzL2Uyb0RvYy54bWysU8GO0zAQvSPxD5bvNE3pZtmo6WrVVRHS&#10;wq5Y+ADHcRILx2PGbtPy9YydbilwQ+RgeTwzL+89j1e3h8GwvUKvwVY8n805U1ZCo21X8a9ftm/e&#10;ceaDsI0wYFXFj8rz2/XrV6vRlWoBPZhGISMQ68vRVbwPwZVZ5mWvBuFn4JSlZAs4iEAhdlmDYiT0&#10;wWSL+bzIRsDGIUjlPZ3eT0m+Tvhtq2R4bFuvAjMVJ24hrZjWOq7ZeiXKDoXrtTzREP/AYhDa0k/P&#10;UPciCLZD/RfUoCWChzbMJAwZtK2WKmkgNfn8DzXPvXAqaSFzvDvb5P8frPy0f0Kmm4oXZI8VA93R&#10;Z3JN2M4oVuTRoNH5kuqe3RNGid49gPzmmYVNT2XqDhHGXomGaKX67LeGGHhqZfX4ERqCF7sAyatD&#10;i0MEJBfYIV3J8Xwl6hCYpMO8eJvfXBE1SbnrYpFuLBPlS69DH94rGFjcVByJesIW+wcfiDuVvpQk&#10;7mB0s9XGpAC7emOQ7UUcDvq22yiXWvxlmbGx2EJsm9LxJImMuiZ/amiOpBFhmjB6EbTpAX9wNtJ0&#10;Vdx/3wlUnJkPlny6yZfLOI4pWF5dky6Gl5n6MiOsJKiKB86m7SZMI7xzqLue/pQn0RbuyNtWJ+HR&#10;94nViSxNUBJ3mvY4opdxqvr1Jtc/AQAA//8DAFBLAwQUAAYACAAAACEAkCQtkN4AAAANAQAADwAA&#10;AGRycy9kb3ducmV2LnhtbEyPzW6DMBCE75X6DtZW6q0xCYqDCCaqInHqpSE59LjBW0DBP8JOoG9f&#10;c2qPM/tpdqY4zHpgDxp9b42E9SoBRqaxqjethMu5esuA+YBG4WANSfghD4fy+anAXNnJnOhRh5bF&#10;EONzlNCF4HLOfdORRr+yjky8fdtRY4hybLkacYrheuCbJBFcY2/ihw4dHTtqbvVdS3DH6YzVp6q+&#10;TtqK1KUfTV/vpHx9md/3wALN4Q+GpX6sDmXsdLV3ozwbok7S9TayErZCCGALssmyaF0Xa5cBLwv+&#10;f0X5CwAA//8DAFBLAQItABQABgAIAAAAIQC2gziS/gAAAOEBAAATAAAAAAAAAAAAAAAAAAAAAABb&#10;Q29udGVudF9UeXBlc10ueG1sUEsBAi0AFAAGAAgAAAAhADj9If/WAAAAlAEAAAsAAAAAAAAAAAAA&#10;AAAALwEAAF9yZWxzLy5yZWxzUEsBAi0AFAAGAAgAAAAhAOIMo279AQAA2wMAAA4AAAAAAAAAAAAA&#10;AAAALgIAAGRycy9lMm9Eb2MueG1sUEsBAi0AFAAGAAgAAAAhAJAkLZDeAAAADQEAAA8AAAAAAAAA&#10;AAAAAAAAVwQAAGRycy9kb3ducmV2LnhtbFBLBQYAAAAABAAEAPMAAABi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0B9C4E15" w14:textId="77777777" w:rsidR="00E15FA0" w:rsidRDefault="00E15FA0">
      <w:pPr>
        <w:rPr>
          <w:b/>
          <w:sz w:val="20"/>
        </w:rPr>
      </w:pPr>
    </w:p>
    <w:p w14:paraId="066C3361" w14:textId="77777777" w:rsidR="00E15FA0" w:rsidRDefault="00E15FA0">
      <w:pPr>
        <w:rPr>
          <w:b/>
          <w:sz w:val="20"/>
        </w:rPr>
      </w:pPr>
    </w:p>
    <w:p w14:paraId="7FFBC91B"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72"/>
        <w:gridCol w:w="2833"/>
        <w:gridCol w:w="2838"/>
        <w:gridCol w:w="2977"/>
      </w:tblGrid>
      <w:tr w:rsidR="00E15FA0" w14:paraId="24D2A740" w14:textId="77777777">
        <w:trPr>
          <w:trHeight w:val="438"/>
        </w:trPr>
        <w:tc>
          <w:tcPr>
            <w:tcW w:w="1846" w:type="dxa"/>
          </w:tcPr>
          <w:p w14:paraId="795F0BD6" w14:textId="77777777" w:rsidR="00E15FA0" w:rsidRDefault="005961D3">
            <w:pPr>
              <w:pStyle w:val="TableParagraph"/>
              <w:spacing w:line="219" w:lineRule="exact"/>
              <w:ind w:left="206"/>
              <w:rPr>
                <w:b/>
                <w:sz w:val="18"/>
              </w:rPr>
            </w:pPr>
            <w:r>
              <w:rPr>
                <w:b/>
                <w:sz w:val="18"/>
              </w:rPr>
              <w:t>ORGANO</w:t>
            </w:r>
            <w:r>
              <w:rPr>
                <w:b/>
                <w:spacing w:val="-5"/>
                <w:sz w:val="18"/>
              </w:rPr>
              <w:t xml:space="preserve"> </w:t>
            </w:r>
            <w:r>
              <w:rPr>
                <w:b/>
                <w:sz w:val="18"/>
              </w:rPr>
              <w:t>AUXILIAR</w:t>
            </w:r>
          </w:p>
          <w:p w14:paraId="4E561AD6" w14:textId="77777777" w:rsidR="00E15FA0" w:rsidRDefault="005961D3">
            <w:pPr>
              <w:pStyle w:val="TableParagraph"/>
              <w:spacing w:before="1" w:line="199" w:lineRule="exact"/>
              <w:ind w:left="134"/>
              <w:rPr>
                <w:b/>
                <w:sz w:val="18"/>
              </w:rPr>
            </w:pPr>
            <w:r>
              <w:rPr>
                <w:b/>
                <w:sz w:val="18"/>
              </w:rPr>
              <w:t>DEL</w:t>
            </w:r>
            <w:r>
              <w:rPr>
                <w:b/>
                <w:spacing w:val="-3"/>
                <w:sz w:val="18"/>
              </w:rPr>
              <w:t xml:space="preserve"> </w:t>
            </w:r>
            <w:r>
              <w:rPr>
                <w:b/>
                <w:sz w:val="18"/>
              </w:rPr>
              <w:t>AYUNTAMIENTO</w:t>
            </w:r>
          </w:p>
        </w:tc>
        <w:tc>
          <w:tcPr>
            <w:tcW w:w="2410" w:type="dxa"/>
          </w:tcPr>
          <w:p w14:paraId="58505497" w14:textId="77777777" w:rsidR="00E15FA0" w:rsidRDefault="005961D3">
            <w:pPr>
              <w:pStyle w:val="TableParagraph"/>
              <w:spacing w:before="97"/>
              <w:ind w:left="304"/>
              <w:rPr>
                <w:b/>
                <w:sz w:val="20"/>
              </w:rPr>
            </w:pPr>
            <w:r>
              <w:rPr>
                <w:b/>
                <w:sz w:val="20"/>
              </w:rPr>
              <w:t>FUNDAMENTO</w:t>
            </w:r>
            <w:r>
              <w:rPr>
                <w:b/>
                <w:spacing w:val="-4"/>
                <w:sz w:val="20"/>
              </w:rPr>
              <w:t xml:space="preserve"> </w:t>
            </w:r>
            <w:r>
              <w:rPr>
                <w:b/>
                <w:sz w:val="20"/>
              </w:rPr>
              <w:t>LEGAL</w:t>
            </w:r>
          </w:p>
        </w:tc>
        <w:tc>
          <w:tcPr>
            <w:tcW w:w="5672" w:type="dxa"/>
          </w:tcPr>
          <w:p w14:paraId="1CC9FE53" w14:textId="77777777" w:rsidR="00E15FA0" w:rsidRDefault="005961D3">
            <w:pPr>
              <w:pStyle w:val="TableParagraph"/>
              <w:spacing w:before="97"/>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FUNCION</w:t>
            </w:r>
            <w:r>
              <w:rPr>
                <w:b/>
                <w:spacing w:val="-2"/>
                <w:sz w:val="20"/>
              </w:rPr>
              <w:t xml:space="preserve"> </w:t>
            </w:r>
            <w:r>
              <w:rPr>
                <w:b/>
                <w:sz w:val="20"/>
              </w:rPr>
              <w:t>PÚBLICA</w:t>
            </w:r>
          </w:p>
        </w:tc>
        <w:tc>
          <w:tcPr>
            <w:tcW w:w="2833" w:type="dxa"/>
          </w:tcPr>
          <w:p w14:paraId="0C2E64FC" w14:textId="77777777" w:rsidR="00E15FA0" w:rsidRDefault="005961D3">
            <w:pPr>
              <w:pStyle w:val="TableParagraph"/>
              <w:spacing w:before="97"/>
              <w:ind w:left="423"/>
              <w:rPr>
                <w:b/>
                <w:sz w:val="20"/>
              </w:rPr>
            </w:pPr>
            <w:r>
              <w:rPr>
                <w:b/>
                <w:sz w:val="20"/>
              </w:rPr>
              <w:t>RECURSOS</w:t>
            </w:r>
            <w:r>
              <w:rPr>
                <w:b/>
                <w:spacing w:val="-5"/>
                <w:sz w:val="20"/>
              </w:rPr>
              <w:t xml:space="preserve"> </w:t>
            </w:r>
            <w:r>
              <w:rPr>
                <w:b/>
                <w:sz w:val="20"/>
              </w:rPr>
              <w:t>MATERIALES</w:t>
            </w:r>
          </w:p>
        </w:tc>
        <w:tc>
          <w:tcPr>
            <w:tcW w:w="2838" w:type="dxa"/>
          </w:tcPr>
          <w:p w14:paraId="6AE4DF2D" w14:textId="77777777" w:rsidR="00E15FA0" w:rsidRDefault="005961D3">
            <w:pPr>
              <w:pStyle w:val="TableParagraph"/>
              <w:spacing w:before="97"/>
              <w:ind w:left="493"/>
              <w:rPr>
                <w:b/>
                <w:sz w:val="20"/>
              </w:rPr>
            </w:pPr>
            <w:r>
              <w:rPr>
                <w:b/>
                <w:sz w:val="20"/>
              </w:rPr>
              <w:t>RECURSOS</w:t>
            </w:r>
            <w:r>
              <w:rPr>
                <w:b/>
                <w:spacing w:val="-2"/>
                <w:sz w:val="20"/>
              </w:rPr>
              <w:t xml:space="preserve"> </w:t>
            </w:r>
            <w:r>
              <w:rPr>
                <w:b/>
                <w:sz w:val="20"/>
              </w:rPr>
              <w:t>HUMANOS</w:t>
            </w:r>
          </w:p>
        </w:tc>
        <w:tc>
          <w:tcPr>
            <w:tcW w:w="2977" w:type="dxa"/>
          </w:tcPr>
          <w:p w14:paraId="6952B410" w14:textId="77777777" w:rsidR="00E15FA0" w:rsidRDefault="005961D3">
            <w:pPr>
              <w:pStyle w:val="TableParagraph"/>
              <w:spacing w:before="97"/>
              <w:ind w:left="454"/>
              <w:rPr>
                <w:b/>
                <w:sz w:val="20"/>
              </w:rPr>
            </w:pPr>
            <w:r>
              <w:rPr>
                <w:b/>
                <w:sz w:val="20"/>
              </w:rPr>
              <w:t>RECURSOS</w:t>
            </w:r>
            <w:r>
              <w:rPr>
                <w:b/>
                <w:spacing w:val="-6"/>
                <w:sz w:val="20"/>
              </w:rPr>
              <w:t xml:space="preserve"> </w:t>
            </w:r>
            <w:r>
              <w:rPr>
                <w:b/>
                <w:sz w:val="20"/>
              </w:rPr>
              <w:t>FINANCIEROS</w:t>
            </w:r>
          </w:p>
        </w:tc>
      </w:tr>
      <w:tr w:rsidR="00E15FA0" w14:paraId="4AAC8471" w14:textId="77777777">
        <w:trPr>
          <w:trHeight w:val="976"/>
        </w:trPr>
        <w:tc>
          <w:tcPr>
            <w:tcW w:w="1846" w:type="dxa"/>
            <w:vMerge w:val="restart"/>
          </w:tcPr>
          <w:p w14:paraId="40670922" w14:textId="77777777" w:rsidR="00E15FA0" w:rsidRDefault="00E15FA0">
            <w:pPr>
              <w:pStyle w:val="TableParagraph"/>
              <w:rPr>
                <w:b/>
                <w:sz w:val="20"/>
              </w:rPr>
            </w:pPr>
          </w:p>
          <w:p w14:paraId="4BD630BF" w14:textId="77777777" w:rsidR="00E15FA0" w:rsidRDefault="00E15FA0">
            <w:pPr>
              <w:pStyle w:val="TableParagraph"/>
              <w:rPr>
                <w:b/>
                <w:sz w:val="20"/>
              </w:rPr>
            </w:pPr>
          </w:p>
          <w:p w14:paraId="7318EF98" w14:textId="77777777" w:rsidR="00E15FA0" w:rsidRDefault="00E15FA0">
            <w:pPr>
              <w:pStyle w:val="TableParagraph"/>
              <w:rPr>
                <w:b/>
                <w:sz w:val="20"/>
              </w:rPr>
            </w:pPr>
          </w:p>
          <w:p w14:paraId="1EAC7CC0" w14:textId="77777777" w:rsidR="00E15FA0" w:rsidRDefault="00E15FA0">
            <w:pPr>
              <w:pStyle w:val="TableParagraph"/>
              <w:rPr>
                <w:b/>
                <w:sz w:val="20"/>
              </w:rPr>
            </w:pPr>
          </w:p>
          <w:p w14:paraId="5A3AA631" w14:textId="77777777" w:rsidR="00E15FA0" w:rsidRDefault="00E15FA0">
            <w:pPr>
              <w:pStyle w:val="TableParagraph"/>
              <w:rPr>
                <w:b/>
                <w:sz w:val="20"/>
              </w:rPr>
            </w:pPr>
          </w:p>
          <w:p w14:paraId="17069AD7" w14:textId="77777777" w:rsidR="00E15FA0" w:rsidRDefault="00E15FA0">
            <w:pPr>
              <w:pStyle w:val="TableParagraph"/>
              <w:rPr>
                <w:b/>
                <w:sz w:val="20"/>
              </w:rPr>
            </w:pPr>
          </w:p>
          <w:p w14:paraId="736EF94D" w14:textId="77777777" w:rsidR="00E15FA0" w:rsidRDefault="00E15FA0">
            <w:pPr>
              <w:pStyle w:val="TableParagraph"/>
              <w:rPr>
                <w:b/>
                <w:sz w:val="20"/>
              </w:rPr>
            </w:pPr>
          </w:p>
          <w:p w14:paraId="035EFEF4" w14:textId="77777777" w:rsidR="00E15FA0" w:rsidRDefault="00E15FA0">
            <w:pPr>
              <w:pStyle w:val="TableParagraph"/>
              <w:rPr>
                <w:b/>
                <w:sz w:val="20"/>
              </w:rPr>
            </w:pPr>
          </w:p>
          <w:p w14:paraId="6E679368" w14:textId="77777777" w:rsidR="00E15FA0" w:rsidRDefault="00E15FA0">
            <w:pPr>
              <w:pStyle w:val="TableParagraph"/>
              <w:spacing w:before="7"/>
              <w:rPr>
                <w:b/>
                <w:sz w:val="19"/>
              </w:rPr>
            </w:pPr>
          </w:p>
          <w:p w14:paraId="168EE289" w14:textId="77777777" w:rsidR="00E15FA0" w:rsidRDefault="005961D3">
            <w:pPr>
              <w:pStyle w:val="TableParagraph"/>
              <w:ind w:left="510" w:right="425" w:hanging="55"/>
              <w:rPr>
                <w:b/>
                <w:sz w:val="20"/>
              </w:rPr>
            </w:pPr>
            <w:r>
              <w:rPr>
                <w:b/>
                <w:sz w:val="20"/>
              </w:rPr>
              <w:t>Contraloría</w:t>
            </w:r>
            <w:r>
              <w:rPr>
                <w:b/>
                <w:spacing w:val="-44"/>
                <w:sz w:val="20"/>
              </w:rPr>
              <w:t xml:space="preserve"> </w:t>
            </w:r>
            <w:r>
              <w:rPr>
                <w:b/>
                <w:sz w:val="20"/>
              </w:rPr>
              <w:t>Municipal</w:t>
            </w:r>
          </w:p>
        </w:tc>
        <w:tc>
          <w:tcPr>
            <w:tcW w:w="2410" w:type="dxa"/>
            <w:vMerge w:val="restart"/>
          </w:tcPr>
          <w:p w14:paraId="02956F06" w14:textId="77777777" w:rsidR="00E15FA0" w:rsidRDefault="00E15FA0">
            <w:pPr>
              <w:pStyle w:val="TableParagraph"/>
              <w:rPr>
                <w:b/>
                <w:sz w:val="20"/>
              </w:rPr>
            </w:pPr>
          </w:p>
          <w:p w14:paraId="39D0F712" w14:textId="77777777" w:rsidR="00E15FA0" w:rsidRDefault="00E15FA0">
            <w:pPr>
              <w:pStyle w:val="TableParagraph"/>
              <w:rPr>
                <w:b/>
                <w:sz w:val="20"/>
              </w:rPr>
            </w:pPr>
          </w:p>
          <w:p w14:paraId="20A348BB" w14:textId="77777777" w:rsidR="00E15FA0" w:rsidRDefault="00E15FA0">
            <w:pPr>
              <w:pStyle w:val="TableParagraph"/>
              <w:rPr>
                <w:b/>
                <w:sz w:val="20"/>
              </w:rPr>
            </w:pPr>
          </w:p>
          <w:p w14:paraId="3329FA96" w14:textId="77777777" w:rsidR="00E15FA0" w:rsidRDefault="00E15FA0">
            <w:pPr>
              <w:pStyle w:val="TableParagraph"/>
              <w:rPr>
                <w:b/>
                <w:sz w:val="20"/>
              </w:rPr>
            </w:pPr>
          </w:p>
          <w:p w14:paraId="6C7F1F5C" w14:textId="77777777" w:rsidR="00E15FA0" w:rsidRDefault="00E15FA0">
            <w:pPr>
              <w:pStyle w:val="TableParagraph"/>
              <w:spacing w:before="7"/>
              <w:rPr>
                <w:b/>
                <w:sz w:val="29"/>
              </w:rPr>
            </w:pPr>
          </w:p>
          <w:p w14:paraId="63E30894" w14:textId="77777777" w:rsidR="00E15FA0" w:rsidRDefault="005961D3">
            <w:pPr>
              <w:pStyle w:val="TableParagraph"/>
              <w:tabs>
                <w:tab w:val="left" w:pos="1448"/>
                <w:tab w:val="left" w:pos="2121"/>
              </w:tabs>
              <w:ind w:left="107" w:right="97"/>
              <w:jc w:val="both"/>
              <w:rPr>
                <w:sz w:val="20"/>
              </w:rPr>
            </w:pPr>
            <w:r>
              <w:rPr>
                <w:sz w:val="20"/>
              </w:rPr>
              <w:t>Ley</w:t>
            </w:r>
            <w:r>
              <w:rPr>
                <w:spacing w:val="1"/>
                <w:sz w:val="20"/>
              </w:rPr>
              <w:t xml:space="preserve"> </w:t>
            </w:r>
            <w:r>
              <w:rPr>
                <w:sz w:val="20"/>
              </w:rPr>
              <w:t>del</w:t>
            </w:r>
            <w:r>
              <w:rPr>
                <w:spacing w:val="1"/>
                <w:sz w:val="20"/>
              </w:rPr>
              <w:t xml:space="preserve"> </w:t>
            </w:r>
            <w:r>
              <w:rPr>
                <w:sz w:val="20"/>
              </w:rPr>
              <w:t>Gobierno</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Administración</w:t>
            </w:r>
            <w:r>
              <w:rPr>
                <w:spacing w:val="1"/>
                <w:sz w:val="20"/>
              </w:rPr>
              <w:t xml:space="preserve"> </w:t>
            </w:r>
            <w:r>
              <w:rPr>
                <w:sz w:val="20"/>
              </w:rPr>
              <w:t>Pública</w:t>
            </w:r>
            <w:r>
              <w:rPr>
                <w:spacing w:val="-43"/>
                <w:sz w:val="20"/>
              </w:rPr>
              <w:t xml:space="preserve"> </w:t>
            </w:r>
            <w:r>
              <w:rPr>
                <w:sz w:val="20"/>
              </w:rPr>
              <w:t>Municipal, artículo 114 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3"/>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 xml:space="preserve">Vallarta, </w:t>
            </w:r>
            <w:r>
              <w:rPr>
                <w:sz w:val="20"/>
              </w:rPr>
              <w:t>Jalisco.</w:t>
            </w:r>
          </w:p>
        </w:tc>
        <w:tc>
          <w:tcPr>
            <w:tcW w:w="5672" w:type="dxa"/>
          </w:tcPr>
          <w:p w14:paraId="17CCEEDC" w14:textId="77777777" w:rsidR="00E15FA0" w:rsidRDefault="00E15FA0">
            <w:pPr>
              <w:pStyle w:val="TableParagraph"/>
              <w:spacing w:before="2"/>
              <w:rPr>
                <w:b/>
                <w:sz w:val="20"/>
              </w:rPr>
            </w:pPr>
          </w:p>
          <w:p w14:paraId="2BF42046" w14:textId="77777777" w:rsidR="00E15FA0" w:rsidRDefault="005961D3">
            <w:pPr>
              <w:pStyle w:val="TableParagraph"/>
              <w:ind w:left="106"/>
              <w:rPr>
                <w:sz w:val="20"/>
              </w:rPr>
            </w:pPr>
            <w:r>
              <w:rPr>
                <w:sz w:val="20"/>
              </w:rPr>
              <w:t>Organizar</w:t>
            </w:r>
            <w:r>
              <w:rPr>
                <w:spacing w:val="18"/>
                <w:sz w:val="20"/>
              </w:rPr>
              <w:t xml:space="preserve"> </w:t>
            </w:r>
            <w:r>
              <w:rPr>
                <w:sz w:val="20"/>
              </w:rPr>
              <w:t>el</w:t>
            </w:r>
            <w:r>
              <w:rPr>
                <w:spacing w:val="17"/>
                <w:sz w:val="20"/>
              </w:rPr>
              <w:t xml:space="preserve"> </w:t>
            </w:r>
            <w:r>
              <w:rPr>
                <w:sz w:val="20"/>
              </w:rPr>
              <w:t>sistema</w:t>
            </w:r>
            <w:r>
              <w:rPr>
                <w:spacing w:val="18"/>
                <w:sz w:val="20"/>
              </w:rPr>
              <w:t xml:space="preserve"> </w:t>
            </w:r>
            <w:r>
              <w:rPr>
                <w:sz w:val="20"/>
              </w:rPr>
              <w:t>de</w:t>
            </w:r>
            <w:r>
              <w:rPr>
                <w:spacing w:val="19"/>
                <w:sz w:val="20"/>
              </w:rPr>
              <w:t xml:space="preserve"> </w:t>
            </w:r>
            <w:r>
              <w:rPr>
                <w:sz w:val="20"/>
              </w:rPr>
              <w:t>control,</w:t>
            </w:r>
            <w:r>
              <w:rPr>
                <w:spacing w:val="18"/>
                <w:sz w:val="20"/>
              </w:rPr>
              <w:t xml:space="preserve"> </w:t>
            </w:r>
            <w:r>
              <w:rPr>
                <w:sz w:val="20"/>
              </w:rPr>
              <w:t>vigilancia</w:t>
            </w:r>
            <w:r>
              <w:rPr>
                <w:spacing w:val="18"/>
                <w:sz w:val="20"/>
              </w:rPr>
              <w:t xml:space="preserve"> </w:t>
            </w:r>
            <w:r>
              <w:rPr>
                <w:sz w:val="20"/>
              </w:rPr>
              <w:t>y</w:t>
            </w:r>
            <w:r>
              <w:rPr>
                <w:spacing w:val="18"/>
                <w:sz w:val="20"/>
              </w:rPr>
              <w:t xml:space="preserve"> </w:t>
            </w:r>
            <w:r>
              <w:rPr>
                <w:sz w:val="20"/>
              </w:rPr>
              <w:t>evaluación</w:t>
            </w:r>
            <w:r>
              <w:rPr>
                <w:spacing w:val="18"/>
                <w:sz w:val="20"/>
              </w:rPr>
              <w:t xml:space="preserve"> </w:t>
            </w:r>
            <w:r>
              <w:rPr>
                <w:sz w:val="20"/>
              </w:rPr>
              <w:t>de</w:t>
            </w:r>
            <w:r>
              <w:rPr>
                <w:spacing w:val="17"/>
                <w:sz w:val="20"/>
              </w:rPr>
              <w:t xml:space="preserve"> </w:t>
            </w:r>
            <w:r>
              <w:rPr>
                <w:sz w:val="20"/>
              </w:rPr>
              <w:t>la</w:t>
            </w:r>
            <w:r>
              <w:rPr>
                <w:spacing w:val="-43"/>
                <w:sz w:val="20"/>
              </w:rPr>
              <w:t xml:space="preserve"> </w:t>
            </w:r>
            <w:r>
              <w:rPr>
                <w:sz w:val="20"/>
              </w:rPr>
              <w:t>gestión</w:t>
            </w:r>
            <w:r>
              <w:rPr>
                <w:spacing w:val="5"/>
                <w:sz w:val="20"/>
              </w:rPr>
              <w:t xml:space="preserve"> </w:t>
            </w:r>
            <w:r>
              <w:rPr>
                <w:sz w:val="20"/>
              </w:rPr>
              <w:t>municipal</w:t>
            </w:r>
            <w:r>
              <w:rPr>
                <w:spacing w:val="4"/>
                <w:sz w:val="20"/>
              </w:rPr>
              <w:t xml:space="preserve"> </w:t>
            </w:r>
            <w:r>
              <w:rPr>
                <w:sz w:val="20"/>
              </w:rPr>
              <w:t>y</w:t>
            </w:r>
            <w:r>
              <w:rPr>
                <w:spacing w:val="4"/>
                <w:sz w:val="20"/>
              </w:rPr>
              <w:t xml:space="preserve"> </w:t>
            </w:r>
            <w:r>
              <w:rPr>
                <w:sz w:val="20"/>
              </w:rPr>
              <w:t>del</w:t>
            </w:r>
            <w:r>
              <w:rPr>
                <w:spacing w:val="4"/>
                <w:sz w:val="20"/>
              </w:rPr>
              <w:t xml:space="preserve"> </w:t>
            </w:r>
            <w:r>
              <w:rPr>
                <w:sz w:val="20"/>
              </w:rPr>
              <w:t>manejo</w:t>
            </w:r>
            <w:r>
              <w:rPr>
                <w:spacing w:val="6"/>
                <w:sz w:val="20"/>
              </w:rPr>
              <w:t xml:space="preserve"> </w:t>
            </w:r>
            <w:r>
              <w:rPr>
                <w:sz w:val="20"/>
              </w:rPr>
              <w:t>de</w:t>
            </w:r>
            <w:r>
              <w:rPr>
                <w:spacing w:val="4"/>
                <w:sz w:val="20"/>
              </w:rPr>
              <w:t xml:space="preserve"> </w:t>
            </w:r>
            <w:r>
              <w:rPr>
                <w:sz w:val="20"/>
              </w:rPr>
              <w:t>los</w:t>
            </w:r>
            <w:r>
              <w:rPr>
                <w:spacing w:val="4"/>
                <w:sz w:val="20"/>
              </w:rPr>
              <w:t xml:space="preserve"> </w:t>
            </w:r>
            <w:r>
              <w:rPr>
                <w:sz w:val="20"/>
              </w:rPr>
              <w:t>recursos</w:t>
            </w:r>
            <w:r>
              <w:rPr>
                <w:spacing w:val="3"/>
                <w:sz w:val="20"/>
              </w:rPr>
              <w:t xml:space="preserve"> </w:t>
            </w:r>
            <w:r>
              <w:rPr>
                <w:sz w:val="20"/>
              </w:rPr>
              <w:t>públicos,</w:t>
            </w:r>
            <w:r>
              <w:rPr>
                <w:spacing w:val="6"/>
                <w:sz w:val="20"/>
              </w:rPr>
              <w:t xml:space="preserve"> </w:t>
            </w:r>
            <w:r>
              <w:rPr>
                <w:sz w:val="20"/>
              </w:rPr>
              <w:t>mediante</w:t>
            </w:r>
          </w:p>
          <w:p w14:paraId="4F86F9AA" w14:textId="77777777" w:rsidR="00E15FA0" w:rsidRDefault="005961D3">
            <w:pPr>
              <w:pStyle w:val="TableParagraph"/>
              <w:spacing w:line="222" w:lineRule="exact"/>
              <w:ind w:left="106"/>
              <w:rPr>
                <w:sz w:val="20"/>
              </w:rPr>
            </w:pPr>
            <w:r>
              <w:rPr>
                <w:sz w:val="20"/>
              </w:rPr>
              <w:t>la</w:t>
            </w:r>
            <w:r>
              <w:rPr>
                <w:spacing w:val="-4"/>
                <w:sz w:val="20"/>
              </w:rPr>
              <w:t xml:space="preserve"> </w:t>
            </w:r>
            <w:r>
              <w:rPr>
                <w:sz w:val="20"/>
              </w:rPr>
              <w:t>participación</w:t>
            </w:r>
            <w:r>
              <w:rPr>
                <w:spacing w:val="-3"/>
                <w:sz w:val="20"/>
              </w:rPr>
              <w:t xml:space="preserve"> </w:t>
            </w:r>
            <w:r>
              <w:rPr>
                <w:sz w:val="20"/>
              </w:rPr>
              <w:t>informada,</w:t>
            </w:r>
            <w:r>
              <w:rPr>
                <w:spacing w:val="-3"/>
                <w:sz w:val="20"/>
              </w:rPr>
              <w:t xml:space="preserve"> </w:t>
            </w:r>
            <w:r>
              <w:rPr>
                <w:sz w:val="20"/>
              </w:rPr>
              <w:t>activa</w:t>
            </w:r>
            <w:r>
              <w:rPr>
                <w:spacing w:val="-3"/>
                <w:sz w:val="20"/>
              </w:rPr>
              <w:t xml:space="preserve"> </w:t>
            </w:r>
            <w:r>
              <w:rPr>
                <w:sz w:val="20"/>
              </w:rPr>
              <w:t>y</w:t>
            </w:r>
            <w:r>
              <w:rPr>
                <w:spacing w:val="-3"/>
                <w:sz w:val="20"/>
              </w:rPr>
              <w:t xml:space="preserve"> </w:t>
            </w:r>
            <w:r>
              <w:rPr>
                <w:sz w:val="20"/>
              </w:rPr>
              <w:t>responsable</w:t>
            </w:r>
            <w:r>
              <w:rPr>
                <w:spacing w:val="-5"/>
                <w:sz w:val="20"/>
              </w:rPr>
              <w:t xml:space="preserve"> </w:t>
            </w:r>
            <w:r>
              <w:rPr>
                <w:sz w:val="20"/>
              </w:rPr>
              <w:t>de</w:t>
            </w:r>
            <w:r>
              <w:rPr>
                <w:spacing w:val="-5"/>
                <w:sz w:val="20"/>
              </w:rPr>
              <w:t xml:space="preserve"> </w:t>
            </w:r>
            <w:r>
              <w:rPr>
                <w:sz w:val="20"/>
              </w:rPr>
              <w:t>los</w:t>
            </w:r>
            <w:r>
              <w:rPr>
                <w:spacing w:val="-3"/>
                <w:sz w:val="20"/>
              </w:rPr>
              <w:t xml:space="preserve"> </w:t>
            </w:r>
            <w:r>
              <w:rPr>
                <w:sz w:val="20"/>
              </w:rPr>
              <w:t>ciudadanos.</w:t>
            </w:r>
          </w:p>
        </w:tc>
        <w:tc>
          <w:tcPr>
            <w:tcW w:w="2833" w:type="dxa"/>
            <w:vMerge w:val="restart"/>
          </w:tcPr>
          <w:p w14:paraId="0824DF9B" w14:textId="77777777" w:rsidR="00E15FA0" w:rsidRDefault="00E15FA0">
            <w:pPr>
              <w:pStyle w:val="TableParagraph"/>
              <w:rPr>
                <w:b/>
                <w:sz w:val="20"/>
              </w:rPr>
            </w:pPr>
          </w:p>
          <w:p w14:paraId="09A2DF8E" w14:textId="77777777" w:rsidR="00E15FA0" w:rsidRDefault="00E15FA0">
            <w:pPr>
              <w:pStyle w:val="TableParagraph"/>
              <w:rPr>
                <w:b/>
                <w:sz w:val="20"/>
              </w:rPr>
            </w:pPr>
          </w:p>
          <w:p w14:paraId="4866FE70" w14:textId="77777777" w:rsidR="00E15FA0" w:rsidRDefault="00E15FA0">
            <w:pPr>
              <w:pStyle w:val="TableParagraph"/>
              <w:rPr>
                <w:b/>
                <w:sz w:val="20"/>
              </w:rPr>
            </w:pPr>
          </w:p>
          <w:p w14:paraId="323BDCD7" w14:textId="77777777" w:rsidR="00E15FA0" w:rsidRDefault="00E15FA0">
            <w:pPr>
              <w:pStyle w:val="TableParagraph"/>
              <w:spacing w:before="5"/>
              <w:rPr>
                <w:b/>
                <w:sz w:val="26"/>
              </w:rPr>
            </w:pPr>
          </w:p>
          <w:p w14:paraId="3D93E8E4" w14:textId="77777777" w:rsidR="00E15FA0" w:rsidRDefault="005961D3">
            <w:pPr>
              <w:pStyle w:val="TableParagraph"/>
              <w:tabs>
                <w:tab w:val="left" w:pos="984"/>
                <w:tab w:val="left" w:pos="1315"/>
                <w:tab w:val="left" w:pos="1450"/>
                <w:tab w:val="left" w:pos="1603"/>
                <w:tab w:val="left" w:pos="1886"/>
                <w:tab w:val="left" w:pos="2304"/>
                <w:tab w:val="left" w:pos="2539"/>
                <w:tab w:val="left" w:pos="2597"/>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8"/>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6"/>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54">
              <w:r>
                <w:rPr>
                  <w:color w:val="0000FF"/>
                  <w:sz w:val="20"/>
                  <w:u w:val="single" w:color="0000FF"/>
                </w:rPr>
                <w:t>https://transparencia.puertova</w:t>
              </w:r>
              <w:r>
                <w:rPr>
                  <w:color w:val="0000FF"/>
                  <w:sz w:val="20"/>
                </w:rPr>
                <w:t>l</w:t>
              </w:r>
            </w:hyperlink>
            <w:r>
              <w:rPr>
                <w:color w:val="0000FF"/>
                <w:spacing w:val="-43"/>
                <w:sz w:val="20"/>
              </w:rPr>
              <w:t xml:space="preserve"> </w:t>
            </w:r>
            <w:hyperlink r:id="rId355">
              <w:r>
                <w:rPr>
                  <w:color w:val="0000FF"/>
                  <w:sz w:val="20"/>
                </w:rPr>
                <w:t>larta.</w:t>
              </w:r>
              <w:r>
                <w:rPr>
                  <w:color w:val="0000FF"/>
                  <w:sz w:val="20"/>
                </w:rPr>
                <w:t>gob.mx/articulo8.php?bus</w:t>
              </w:r>
            </w:hyperlink>
            <w:r>
              <w:rPr>
                <w:color w:val="0000FF"/>
                <w:spacing w:val="1"/>
                <w:sz w:val="20"/>
              </w:rPr>
              <w:t xml:space="preserve"> </w:t>
            </w:r>
            <w:hyperlink r:id="rId356">
              <w:r>
                <w:rPr>
                  <w:color w:val="0000FF"/>
                  <w:sz w:val="20"/>
                  <w:u w:val="single" w:color="0000FF"/>
                </w:rPr>
                <w:t>cando=organico&amp;pag=art8-</w:t>
              </w:r>
            </w:hyperlink>
            <w:r>
              <w:rPr>
                <w:color w:val="0000FF"/>
                <w:spacing w:val="1"/>
                <w:sz w:val="20"/>
              </w:rPr>
              <w:t xml:space="preserve"> </w:t>
            </w:r>
            <w:hyperlink r:id="rId357">
              <w:r>
                <w:rPr>
                  <w:color w:val="0000FF"/>
                  <w:sz w:val="20"/>
                  <w:u w:val="single" w:color="0000FF"/>
                </w:rPr>
                <w:t>secVr</w:t>
              </w:r>
            </w:hyperlink>
          </w:p>
        </w:tc>
        <w:tc>
          <w:tcPr>
            <w:tcW w:w="2838" w:type="dxa"/>
            <w:vMerge w:val="restart"/>
          </w:tcPr>
          <w:p w14:paraId="6E5A42ED" w14:textId="77777777" w:rsidR="00E15FA0" w:rsidRDefault="00E15FA0">
            <w:pPr>
              <w:pStyle w:val="TableParagraph"/>
              <w:rPr>
                <w:b/>
                <w:sz w:val="18"/>
              </w:rPr>
            </w:pPr>
          </w:p>
          <w:p w14:paraId="17C65E9C" w14:textId="77777777" w:rsidR="00E15FA0" w:rsidRDefault="00E15FA0">
            <w:pPr>
              <w:pStyle w:val="TableParagraph"/>
              <w:rPr>
                <w:b/>
                <w:sz w:val="18"/>
              </w:rPr>
            </w:pPr>
          </w:p>
          <w:p w14:paraId="3028385A" w14:textId="77777777" w:rsidR="00E15FA0" w:rsidRDefault="00E15FA0">
            <w:pPr>
              <w:pStyle w:val="TableParagraph"/>
              <w:rPr>
                <w:b/>
                <w:sz w:val="18"/>
              </w:rPr>
            </w:pPr>
          </w:p>
          <w:p w14:paraId="12069895" w14:textId="77777777" w:rsidR="00E15FA0" w:rsidRDefault="00E15FA0">
            <w:pPr>
              <w:pStyle w:val="TableParagraph"/>
              <w:rPr>
                <w:b/>
                <w:sz w:val="18"/>
              </w:rPr>
            </w:pPr>
          </w:p>
          <w:p w14:paraId="22185556" w14:textId="77777777" w:rsidR="00E15FA0" w:rsidRDefault="00E15FA0">
            <w:pPr>
              <w:pStyle w:val="TableParagraph"/>
              <w:rPr>
                <w:b/>
                <w:sz w:val="18"/>
              </w:rPr>
            </w:pPr>
          </w:p>
          <w:p w14:paraId="1A8E897B" w14:textId="77777777" w:rsidR="00E15FA0" w:rsidRDefault="00E15FA0">
            <w:pPr>
              <w:pStyle w:val="TableParagraph"/>
              <w:spacing w:before="5"/>
              <w:rPr>
                <w:b/>
                <w:sz w:val="18"/>
              </w:rPr>
            </w:pPr>
          </w:p>
          <w:p w14:paraId="693CE0DD" w14:textId="77777777" w:rsidR="00E15FA0" w:rsidRDefault="005961D3">
            <w:pPr>
              <w:pStyle w:val="TableParagraph"/>
              <w:tabs>
                <w:tab w:val="left" w:pos="985"/>
                <w:tab w:val="left" w:pos="1316"/>
                <w:tab w:val="left" w:pos="1451"/>
                <w:tab w:val="left" w:pos="1605"/>
                <w:tab w:val="left" w:pos="1890"/>
                <w:tab w:val="left" w:pos="2305"/>
                <w:tab w:val="left" w:pos="2543"/>
                <w:tab w:val="left" w:pos="2598"/>
              </w:tabs>
              <w:ind w:left="107" w:right="98"/>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58">
              <w:r>
                <w:rPr>
                  <w:color w:val="0000FF"/>
                  <w:sz w:val="18"/>
                  <w:u w:val="single" w:color="0000FF"/>
                </w:rPr>
                <w:t>https://transparencia.puertovallart</w:t>
              </w:r>
            </w:hyperlink>
            <w:r>
              <w:rPr>
                <w:color w:val="0000FF"/>
                <w:spacing w:val="1"/>
                <w:sz w:val="18"/>
              </w:rPr>
              <w:t xml:space="preserve"> </w:t>
            </w:r>
            <w:hyperlink r:id="rId359">
              <w:r>
                <w:rPr>
                  <w:color w:val="0000FF"/>
                  <w:sz w:val="18"/>
                  <w:u w:val="single" w:color="0000FF"/>
                </w:rPr>
                <w:t>a.gob.mx/a</w:t>
              </w:r>
              <w:r>
                <w:rPr>
                  <w:color w:val="0000FF"/>
                  <w:sz w:val="18"/>
                  <w:u w:val="single" w:color="0000FF"/>
                </w:rPr>
                <w:t>rticulo8.php?pag=art8-</w:t>
              </w:r>
            </w:hyperlink>
            <w:r>
              <w:rPr>
                <w:color w:val="0000FF"/>
                <w:spacing w:val="1"/>
                <w:sz w:val="18"/>
              </w:rPr>
              <w:t xml:space="preserve"> </w:t>
            </w:r>
            <w:hyperlink r:id="rId360">
              <w:r>
                <w:rPr>
                  <w:color w:val="0000FF"/>
                  <w:sz w:val="18"/>
                  <w:u w:val="single" w:color="0000FF"/>
                </w:rPr>
                <w:t>secVg</w:t>
              </w:r>
            </w:hyperlink>
          </w:p>
        </w:tc>
        <w:tc>
          <w:tcPr>
            <w:tcW w:w="2977" w:type="dxa"/>
            <w:vMerge w:val="restart"/>
          </w:tcPr>
          <w:p w14:paraId="5F8B6C6E" w14:textId="77777777" w:rsidR="00E15FA0" w:rsidRDefault="00E15FA0">
            <w:pPr>
              <w:pStyle w:val="TableParagraph"/>
              <w:rPr>
                <w:b/>
                <w:sz w:val="18"/>
              </w:rPr>
            </w:pPr>
          </w:p>
          <w:p w14:paraId="02CB9241" w14:textId="77777777" w:rsidR="00E15FA0" w:rsidRDefault="00E15FA0">
            <w:pPr>
              <w:pStyle w:val="TableParagraph"/>
              <w:rPr>
                <w:b/>
                <w:sz w:val="18"/>
              </w:rPr>
            </w:pPr>
          </w:p>
          <w:p w14:paraId="56B6765E" w14:textId="77777777" w:rsidR="00E15FA0" w:rsidRDefault="00E15FA0">
            <w:pPr>
              <w:pStyle w:val="TableParagraph"/>
              <w:rPr>
                <w:b/>
                <w:sz w:val="18"/>
              </w:rPr>
            </w:pPr>
          </w:p>
          <w:p w14:paraId="30E7DB2E" w14:textId="77777777" w:rsidR="00E15FA0" w:rsidRDefault="00E15FA0">
            <w:pPr>
              <w:pStyle w:val="TableParagraph"/>
              <w:rPr>
                <w:b/>
                <w:sz w:val="18"/>
              </w:rPr>
            </w:pPr>
          </w:p>
          <w:p w14:paraId="49D034D3" w14:textId="77777777" w:rsidR="00E15FA0" w:rsidRDefault="00E15FA0">
            <w:pPr>
              <w:pStyle w:val="TableParagraph"/>
              <w:rPr>
                <w:b/>
                <w:sz w:val="18"/>
              </w:rPr>
            </w:pPr>
          </w:p>
          <w:p w14:paraId="53875692" w14:textId="77777777" w:rsidR="00E15FA0" w:rsidRDefault="00E15FA0">
            <w:pPr>
              <w:pStyle w:val="TableParagraph"/>
              <w:spacing w:before="5"/>
              <w:rPr>
                <w:b/>
                <w:sz w:val="18"/>
              </w:rPr>
            </w:pPr>
          </w:p>
          <w:p w14:paraId="0A1109AA" w14:textId="77777777" w:rsidR="00E15FA0" w:rsidRDefault="005961D3">
            <w:pPr>
              <w:pStyle w:val="TableParagraph"/>
              <w:tabs>
                <w:tab w:val="left" w:pos="1016"/>
                <w:tab w:val="left" w:pos="1349"/>
                <w:tab w:val="left" w:pos="1520"/>
                <w:tab w:val="left" w:pos="1673"/>
                <w:tab w:val="left" w:pos="1992"/>
                <w:tab w:val="left" w:pos="2410"/>
                <w:tab w:val="left" w:pos="2679"/>
                <w:tab w:val="left" w:pos="2739"/>
              </w:tabs>
              <w:ind w:left="104" w:right="98"/>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2"/>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61">
              <w:r>
                <w:rPr>
                  <w:color w:val="0000FF"/>
                  <w:sz w:val="18"/>
                  <w:u w:val="single" w:color="0000FF"/>
                </w:rPr>
                <w:t>https://transparencia.puertovallarta</w:t>
              </w:r>
              <w:r>
                <w:rPr>
                  <w:color w:val="0000FF"/>
                  <w:sz w:val="18"/>
                  <w:u w:val="single" w:color="0000FF"/>
                </w:rPr>
                <w:t>.</w:t>
              </w:r>
            </w:hyperlink>
            <w:r>
              <w:rPr>
                <w:color w:val="0000FF"/>
                <w:spacing w:val="1"/>
                <w:sz w:val="18"/>
              </w:rPr>
              <w:t xml:space="preserve"> </w:t>
            </w:r>
            <w:hyperlink r:id="rId362">
              <w:r>
                <w:rPr>
                  <w:color w:val="0000FF"/>
                  <w:sz w:val="18"/>
                  <w:u w:val="single" w:color="0000FF"/>
                </w:rPr>
                <w:t>gob.mx/articulo8.php?pag=art8-</w:t>
              </w:r>
            </w:hyperlink>
            <w:r>
              <w:rPr>
                <w:color w:val="0000FF"/>
                <w:spacing w:val="1"/>
                <w:sz w:val="18"/>
              </w:rPr>
              <w:t xml:space="preserve"> </w:t>
            </w:r>
            <w:hyperlink r:id="rId363">
              <w:r>
                <w:rPr>
                  <w:color w:val="0000FF"/>
                  <w:sz w:val="18"/>
                  <w:u w:val="single" w:color="0000FF"/>
                </w:rPr>
                <w:t>secVc</w:t>
              </w:r>
            </w:hyperlink>
          </w:p>
        </w:tc>
      </w:tr>
      <w:tr w:rsidR="00E15FA0" w14:paraId="2B3734A5" w14:textId="77777777">
        <w:trPr>
          <w:trHeight w:val="1586"/>
        </w:trPr>
        <w:tc>
          <w:tcPr>
            <w:tcW w:w="1846" w:type="dxa"/>
            <w:vMerge/>
            <w:tcBorders>
              <w:top w:val="nil"/>
            </w:tcBorders>
          </w:tcPr>
          <w:p w14:paraId="5761BA0B" w14:textId="77777777" w:rsidR="00E15FA0" w:rsidRDefault="00E15FA0">
            <w:pPr>
              <w:rPr>
                <w:sz w:val="2"/>
                <w:szCs w:val="2"/>
              </w:rPr>
            </w:pPr>
          </w:p>
        </w:tc>
        <w:tc>
          <w:tcPr>
            <w:tcW w:w="2410" w:type="dxa"/>
            <w:vMerge/>
            <w:tcBorders>
              <w:top w:val="nil"/>
            </w:tcBorders>
          </w:tcPr>
          <w:p w14:paraId="5B2B0D6A" w14:textId="77777777" w:rsidR="00E15FA0" w:rsidRDefault="00E15FA0">
            <w:pPr>
              <w:rPr>
                <w:sz w:val="2"/>
                <w:szCs w:val="2"/>
              </w:rPr>
            </w:pPr>
          </w:p>
        </w:tc>
        <w:tc>
          <w:tcPr>
            <w:tcW w:w="5672" w:type="dxa"/>
          </w:tcPr>
          <w:p w14:paraId="1DAE780C" w14:textId="77777777" w:rsidR="00E15FA0" w:rsidRDefault="005961D3">
            <w:pPr>
              <w:pStyle w:val="TableParagraph"/>
              <w:spacing w:before="61"/>
              <w:ind w:left="106" w:right="97"/>
              <w:jc w:val="both"/>
              <w:rPr>
                <w:sz w:val="20"/>
              </w:rPr>
            </w:pPr>
            <w:r>
              <w:rPr>
                <w:sz w:val="20"/>
              </w:rPr>
              <w:t xml:space="preserve">Normar, coordinar y </w:t>
            </w:r>
            <w:r>
              <w:rPr>
                <w:sz w:val="20"/>
              </w:rPr>
              <w:t>supervisar los trabajos de entrega y recepción</w:t>
            </w:r>
            <w:r>
              <w:rPr>
                <w:spacing w:val="-43"/>
                <w:sz w:val="20"/>
              </w:rPr>
              <w:t xml:space="preserve"> </w:t>
            </w:r>
            <w:r>
              <w:rPr>
                <w:sz w:val="20"/>
              </w:rPr>
              <w:t>de la administración municipal durante el proceso de instalación</w:t>
            </w:r>
            <w:r>
              <w:rPr>
                <w:spacing w:val="1"/>
                <w:sz w:val="20"/>
              </w:rPr>
              <w:t xml:space="preserve"> </w:t>
            </w:r>
            <w:r>
              <w:rPr>
                <w:sz w:val="20"/>
              </w:rPr>
              <w:t>del Ayuntamiento, y vigilar el cumplimiento de las disposiciones</w:t>
            </w:r>
            <w:r>
              <w:rPr>
                <w:spacing w:val="1"/>
                <w:sz w:val="20"/>
              </w:rPr>
              <w:t xml:space="preserve"> </w:t>
            </w:r>
            <w:r>
              <w:rPr>
                <w:sz w:val="20"/>
              </w:rPr>
              <w:t>legales</w:t>
            </w:r>
            <w:r>
              <w:rPr>
                <w:spacing w:val="1"/>
                <w:sz w:val="20"/>
              </w:rPr>
              <w:t xml:space="preserve"> </w:t>
            </w:r>
            <w:r>
              <w:rPr>
                <w:sz w:val="20"/>
              </w:rPr>
              <w:t>y</w:t>
            </w:r>
            <w:r>
              <w:rPr>
                <w:spacing w:val="1"/>
                <w:sz w:val="20"/>
              </w:rPr>
              <w:t xml:space="preserve"> </w:t>
            </w:r>
            <w:r>
              <w:rPr>
                <w:sz w:val="20"/>
              </w:rPr>
              <w:t>reglamentarias</w:t>
            </w:r>
            <w:r>
              <w:rPr>
                <w:spacing w:val="1"/>
                <w:sz w:val="20"/>
              </w:rPr>
              <w:t xml:space="preserve"> </w:t>
            </w:r>
            <w:r>
              <w:rPr>
                <w:sz w:val="20"/>
              </w:rPr>
              <w:t>cada</w:t>
            </w:r>
            <w:r>
              <w:rPr>
                <w:spacing w:val="1"/>
                <w:sz w:val="20"/>
              </w:rPr>
              <w:t xml:space="preserve"> </w:t>
            </w:r>
            <w:r>
              <w:rPr>
                <w:sz w:val="20"/>
              </w:rPr>
              <w:t>vez</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efectúen</w:t>
            </w:r>
            <w:r>
              <w:rPr>
                <w:spacing w:val="1"/>
                <w:sz w:val="20"/>
              </w:rPr>
              <w:t xml:space="preserve"> </w:t>
            </w:r>
            <w:r>
              <w:rPr>
                <w:sz w:val="20"/>
              </w:rPr>
              <w:t>cambios</w:t>
            </w:r>
            <w:r>
              <w:rPr>
                <w:spacing w:val="1"/>
                <w:sz w:val="20"/>
              </w:rPr>
              <w:t xml:space="preserve"> </w:t>
            </w:r>
            <w:r>
              <w:rPr>
                <w:sz w:val="20"/>
              </w:rPr>
              <w:t>de</w:t>
            </w:r>
            <w:r>
              <w:rPr>
                <w:spacing w:val="-43"/>
                <w:sz w:val="20"/>
              </w:rPr>
              <w:t xml:space="preserve"> </w:t>
            </w:r>
            <w:r>
              <w:rPr>
                <w:sz w:val="20"/>
              </w:rPr>
              <w:t>titulares en cualq</w:t>
            </w:r>
            <w:r>
              <w:rPr>
                <w:sz w:val="20"/>
              </w:rPr>
              <w:t>uier dependencia u oficina de la administración</w:t>
            </w:r>
            <w:r>
              <w:rPr>
                <w:spacing w:val="1"/>
                <w:sz w:val="20"/>
              </w:rPr>
              <w:t xml:space="preserve"> </w:t>
            </w:r>
            <w:r>
              <w:rPr>
                <w:sz w:val="20"/>
              </w:rPr>
              <w:t>municipal.</w:t>
            </w:r>
          </w:p>
        </w:tc>
        <w:tc>
          <w:tcPr>
            <w:tcW w:w="2833" w:type="dxa"/>
            <w:vMerge/>
            <w:tcBorders>
              <w:top w:val="nil"/>
            </w:tcBorders>
          </w:tcPr>
          <w:p w14:paraId="49402459" w14:textId="77777777" w:rsidR="00E15FA0" w:rsidRDefault="00E15FA0">
            <w:pPr>
              <w:rPr>
                <w:sz w:val="2"/>
                <w:szCs w:val="2"/>
              </w:rPr>
            </w:pPr>
          </w:p>
        </w:tc>
        <w:tc>
          <w:tcPr>
            <w:tcW w:w="2838" w:type="dxa"/>
            <w:vMerge/>
            <w:tcBorders>
              <w:top w:val="nil"/>
            </w:tcBorders>
          </w:tcPr>
          <w:p w14:paraId="3CBF48D1" w14:textId="77777777" w:rsidR="00E15FA0" w:rsidRDefault="00E15FA0">
            <w:pPr>
              <w:rPr>
                <w:sz w:val="2"/>
                <w:szCs w:val="2"/>
              </w:rPr>
            </w:pPr>
          </w:p>
        </w:tc>
        <w:tc>
          <w:tcPr>
            <w:tcW w:w="2977" w:type="dxa"/>
            <w:vMerge/>
            <w:tcBorders>
              <w:top w:val="nil"/>
            </w:tcBorders>
          </w:tcPr>
          <w:p w14:paraId="115955A4" w14:textId="77777777" w:rsidR="00E15FA0" w:rsidRDefault="00E15FA0">
            <w:pPr>
              <w:rPr>
                <w:sz w:val="2"/>
                <w:szCs w:val="2"/>
              </w:rPr>
            </w:pPr>
          </w:p>
        </w:tc>
      </w:tr>
      <w:tr w:rsidR="00E15FA0" w14:paraId="78BD1B00" w14:textId="77777777">
        <w:trPr>
          <w:trHeight w:val="568"/>
        </w:trPr>
        <w:tc>
          <w:tcPr>
            <w:tcW w:w="1846" w:type="dxa"/>
            <w:vMerge/>
            <w:tcBorders>
              <w:top w:val="nil"/>
            </w:tcBorders>
          </w:tcPr>
          <w:p w14:paraId="7FEB5D07" w14:textId="77777777" w:rsidR="00E15FA0" w:rsidRDefault="00E15FA0">
            <w:pPr>
              <w:rPr>
                <w:sz w:val="2"/>
                <w:szCs w:val="2"/>
              </w:rPr>
            </w:pPr>
          </w:p>
        </w:tc>
        <w:tc>
          <w:tcPr>
            <w:tcW w:w="2410" w:type="dxa"/>
            <w:vMerge/>
            <w:tcBorders>
              <w:top w:val="nil"/>
            </w:tcBorders>
          </w:tcPr>
          <w:p w14:paraId="035CD380" w14:textId="77777777" w:rsidR="00E15FA0" w:rsidRDefault="00E15FA0">
            <w:pPr>
              <w:rPr>
                <w:sz w:val="2"/>
                <w:szCs w:val="2"/>
              </w:rPr>
            </w:pPr>
          </w:p>
        </w:tc>
        <w:tc>
          <w:tcPr>
            <w:tcW w:w="5672" w:type="dxa"/>
          </w:tcPr>
          <w:p w14:paraId="1B2A9604" w14:textId="77777777" w:rsidR="00E15FA0" w:rsidRDefault="005961D3">
            <w:pPr>
              <w:pStyle w:val="TableParagraph"/>
              <w:spacing w:before="42"/>
              <w:ind w:left="106"/>
              <w:rPr>
                <w:sz w:val="20"/>
              </w:rPr>
            </w:pPr>
            <w:r>
              <w:rPr>
                <w:sz w:val="20"/>
              </w:rPr>
              <w:t>Difundir</w:t>
            </w:r>
            <w:r>
              <w:rPr>
                <w:spacing w:val="3"/>
                <w:sz w:val="20"/>
              </w:rPr>
              <w:t xml:space="preserve"> </w:t>
            </w:r>
            <w:r>
              <w:rPr>
                <w:sz w:val="20"/>
              </w:rPr>
              <w:t>la</w:t>
            </w:r>
            <w:r>
              <w:rPr>
                <w:spacing w:val="5"/>
                <w:sz w:val="20"/>
              </w:rPr>
              <w:t xml:space="preserve"> </w:t>
            </w:r>
            <w:r>
              <w:rPr>
                <w:sz w:val="20"/>
              </w:rPr>
              <w:t>cultura</w:t>
            </w:r>
            <w:r>
              <w:rPr>
                <w:spacing w:val="4"/>
                <w:sz w:val="20"/>
              </w:rPr>
              <w:t xml:space="preserve"> </w:t>
            </w:r>
            <w:r>
              <w:rPr>
                <w:sz w:val="20"/>
              </w:rPr>
              <w:t>de</w:t>
            </w:r>
            <w:r>
              <w:rPr>
                <w:spacing w:val="3"/>
                <w:sz w:val="20"/>
              </w:rPr>
              <w:t xml:space="preserve"> </w:t>
            </w:r>
            <w:r>
              <w:rPr>
                <w:sz w:val="20"/>
              </w:rPr>
              <w:t>la</w:t>
            </w:r>
            <w:r>
              <w:rPr>
                <w:spacing w:val="5"/>
                <w:sz w:val="20"/>
              </w:rPr>
              <w:t xml:space="preserve"> </w:t>
            </w:r>
            <w:r>
              <w:rPr>
                <w:sz w:val="20"/>
              </w:rPr>
              <w:t>transparencia</w:t>
            </w:r>
            <w:r>
              <w:rPr>
                <w:spacing w:val="4"/>
                <w:sz w:val="20"/>
              </w:rPr>
              <w:t xml:space="preserve"> </w:t>
            </w:r>
            <w:r>
              <w:rPr>
                <w:sz w:val="20"/>
              </w:rPr>
              <w:t>y</w:t>
            </w:r>
            <w:r>
              <w:rPr>
                <w:spacing w:val="5"/>
                <w:sz w:val="20"/>
              </w:rPr>
              <w:t xml:space="preserve"> </w:t>
            </w:r>
            <w:r>
              <w:rPr>
                <w:sz w:val="20"/>
              </w:rPr>
              <w:t>de</w:t>
            </w:r>
            <w:r>
              <w:rPr>
                <w:spacing w:val="2"/>
                <w:sz w:val="20"/>
              </w:rPr>
              <w:t xml:space="preserve"> </w:t>
            </w:r>
            <w:r>
              <w:rPr>
                <w:sz w:val="20"/>
              </w:rPr>
              <w:t>la</w:t>
            </w:r>
            <w:r>
              <w:rPr>
                <w:spacing w:val="5"/>
                <w:sz w:val="20"/>
              </w:rPr>
              <w:t xml:space="preserve"> </w:t>
            </w:r>
            <w:r>
              <w:rPr>
                <w:sz w:val="20"/>
              </w:rPr>
              <w:t>rendición</w:t>
            </w:r>
            <w:r>
              <w:rPr>
                <w:spacing w:val="5"/>
                <w:sz w:val="20"/>
              </w:rPr>
              <w:t xml:space="preserve"> </w:t>
            </w:r>
            <w:r>
              <w:rPr>
                <w:sz w:val="20"/>
              </w:rPr>
              <w:t>de cuentas</w:t>
            </w:r>
            <w:r>
              <w:rPr>
                <w:spacing w:val="-42"/>
                <w:sz w:val="20"/>
              </w:rPr>
              <w:t xml:space="preserve"> </w:t>
            </w:r>
            <w:r>
              <w:rPr>
                <w:sz w:val="20"/>
              </w:rPr>
              <w:t>entre</w:t>
            </w:r>
            <w:r>
              <w:rPr>
                <w:spacing w:val="-2"/>
                <w:sz w:val="20"/>
              </w:rPr>
              <w:t xml:space="preserve"> </w:t>
            </w:r>
            <w:r>
              <w:rPr>
                <w:sz w:val="20"/>
              </w:rPr>
              <w:t>las</w:t>
            </w:r>
            <w:r>
              <w:rPr>
                <w:spacing w:val="1"/>
                <w:sz w:val="20"/>
              </w:rPr>
              <w:t xml:space="preserve"> </w:t>
            </w:r>
            <w:r>
              <w:rPr>
                <w:sz w:val="20"/>
              </w:rPr>
              <w:t>dependencias</w:t>
            </w:r>
            <w:r>
              <w:rPr>
                <w:spacing w:val="1"/>
                <w:sz w:val="20"/>
              </w:rPr>
              <w:t xml:space="preserve"> </w:t>
            </w:r>
            <w:r>
              <w:rPr>
                <w:sz w:val="20"/>
              </w:rPr>
              <w:t>municipales.</w:t>
            </w:r>
          </w:p>
        </w:tc>
        <w:tc>
          <w:tcPr>
            <w:tcW w:w="2833" w:type="dxa"/>
            <w:vMerge/>
            <w:tcBorders>
              <w:top w:val="nil"/>
            </w:tcBorders>
          </w:tcPr>
          <w:p w14:paraId="4BC9D9FD" w14:textId="77777777" w:rsidR="00E15FA0" w:rsidRDefault="00E15FA0">
            <w:pPr>
              <w:rPr>
                <w:sz w:val="2"/>
                <w:szCs w:val="2"/>
              </w:rPr>
            </w:pPr>
          </w:p>
        </w:tc>
        <w:tc>
          <w:tcPr>
            <w:tcW w:w="2838" w:type="dxa"/>
            <w:vMerge/>
            <w:tcBorders>
              <w:top w:val="nil"/>
            </w:tcBorders>
          </w:tcPr>
          <w:p w14:paraId="19BCA424" w14:textId="77777777" w:rsidR="00E15FA0" w:rsidRDefault="00E15FA0">
            <w:pPr>
              <w:rPr>
                <w:sz w:val="2"/>
                <w:szCs w:val="2"/>
              </w:rPr>
            </w:pPr>
          </w:p>
        </w:tc>
        <w:tc>
          <w:tcPr>
            <w:tcW w:w="2977" w:type="dxa"/>
            <w:vMerge/>
            <w:tcBorders>
              <w:top w:val="nil"/>
            </w:tcBorders>
          </w:tcPr>
          <w:p w14:paraId="74F1BBC3" w14:textId="77777777" w:rsidR="00E15FA0" w:rsidRDefault="00E15FA0">
            <w:pPr>
              <w:rPr>
                <w:sz w:val="2"/>
                <w:szCs w:val="2"/>
              </w:rPr>
            </w:pPr>
          </w:p>
        </w:tc>
      </w:tr>
      <w:tr w:rsidR="00E15FA0" w14:paraId="6E9D7798" w14:textId="77777777">
        <w:trPr>
          <w:trHeight w:val="1466"/>
        </w:trPr>
        <w:tc>
          <w:tcPr>
            <w:tcW w:w="1846" w:type="dxa"/>
            <w:vMerge/>
            <w:tcBorders>
              <w:top w:val="nil"/>
            </w:tcBorders>
          </w:tcPr>
          <w:p w14:paraId="09C1D640" w14:textId="77777777" w:rsidR="00E15FA0" w:rsidRDefault="00E15FA0">
            <w:pPr>
              <w:rPr>
                <w:sz w:val="2"/>
                <w:szCs w:val="2"/>
              </w:rPr>
            </w:pPr>
          </w:p>
        </w:tc>
        <w:tc>
          <w:tcPr>
            <w:tcW w:w="2410" w:type="dxa"/>
            <w:vMerge/>
            <w:tcBorders>
              <w:top w:val="nil"/>
            </w:tcBorders>
          </w:tcPr>
          <w:p w14:paraId="6C45037A" w14:textId="77777777" w:rsidR="00E15FA0" w:rsidRDefault="00E15FA0">
            <w:pPr>
              <w:rPr>
                <w:sz w:val="2"/>
                <w:szCs w:val="2"/>
              </w:rPr>
            </w:pPr>
          </w:p>
        </w:tc>
        <w:tc>
          <w:tcPr>
            <w:tcW w:w="5672" w:type="dxa"/>
          </w:tcPr>
          <w:p w14:paraId="2EA3624C" w14:textId="77777777" w:rsidR="00E15FA0" w:rsidRDefault="005961D3">
            <w:pPr>
              <w:pStyle w:val="TableParagraph"/>
              <w:spacing w:before="1"/>
              <w:ind w:left="106" w:right="96"/>
              <w:jc w:val="both"/>
              <w:rPr>
                <w:sz w:val="20"/>
              </w:rPr>
            </w:pPr>
            <w:r>
              <w:rPr>
                <w:sz w:val="20"/>
              </w:rPr>
              <w:t>Recepción y análisis de quejas y denuncias en contra de servidores</w:t>
            </w:r>
            <w:r>
              <w:rPr>
                <w:spacing w:val="1"/>
                <w:sz w:val="20"/>
              </w:rPr>
              <w:t xml:space="preserve"> </w:t>
            </w:r>
            <w:r>
              <w:rPr>
                <w:sz w:val="20"/>
              </w:rPr>
              <w:t>públicos,</w:t>
            </w:r>
            <w:r>
              <w:rPr>
                <w:spacing w:val="1"/>
                <w:sz w:val="20"/>
              </w:rPr>
              <w:t xml:space="preserve"> </w:t>
            </w:r>
            <w:r>
              <w:rPr>
                <w:sz w:val="20"/>
              </w:rPr>
              <w:t>así</w:t>
            </w:r>
            <w:r>
              <w:rPr>
                <w:spacing w:val="1"/>
                <w:sz w:val="20"/>
              </w:rPr>
              <w:t xml:space="preserve"> </w:t>
            </w:r>
            <w:r>
              <w:rPr>
                <w:sz w:val="20"/>
              </w:rPr>
              <w:t>como</w:t>
            </w:r>
            <w:r>
              <w:rPr>
                <w:spacing w:val="1"/>
                <w:sz w:val="20"/>
              </w:rPr>
              <w:t xml:space="preserve"> </w:t>
            </w:r>
            <w:r>
              <w:rPr>
                <w:sz w:val="20"/>
              </w:rPr>
              <w:t>presentar</w:t>
            </w:r>
            <w:r>
              <w:rPr>
                <w:spacing w:val="1"/>
                <w:sz w:val="20"/>
              </w:rPr>
              <w:t xml:space="preserve"> </w:t>
            </w:r>
            <w:r>
              <w:rPr>
                <w:sz w:val="20"/>
              </w:rPr>
              <w:t>denuncias</w:t>
            </w:r>
            <w:r>
              <w:rPr>
                <w:spacing w:val="1"/>
                <w:sz w:val="20"/>
              </w:rPr>
              <w:t xml:space="preserve"> </w:t>
            </w:r>
            <w:r>
              <w:rPr>
                <w:sz w:val="20"/>
              </w:rPr>
              <w:t>de</w:t>
            </w:r>
            <w:r>
              <w:rPr>
                <w:spacing w:val="46"/>
                <w:sz w:val="20"/>
              </w:rPr>
              <w:t xml:space="preserve"> </w:t>
            </w:r>
            <w:r>
              <w:rPr>
                <w:sz w:val="20"/>
              </w:rPr>
              <w:t>responsabilidad</w:t>
            </w:r>
            <w:r>
              <w:rPr>
                <w:spacing w:val="1"/>
                <w:sz w:val="20"/>
              </w:rPr>
              <w:t xml:space="preserve"> </w:t>
            </w:r>
            <w:r>
              <w:rPr>
                <w:sz w:val="20"/>
              </w:rPr>
              <w:t>política,</w:t>
            </w:r>
            <w:r>
              <w:rPr>
                <w:spacing w:val="1"/>
                <w:sz w:val="20"/>
              </w:rPr>
              <w:t xml:space="preserve"> </w:t>
            </w:r>
            <w:r>
              <w:rPr>
                <w:sz w:val="20"/>
              </w:rPr>
              <w:t>administrativa,</w:t>
            </w:r>
            <w:r>
              <w:rPr>
                <w:spacing w:val="1"/>
                <w:sz w:val="20"/>
              </w:rPr>
              <w:t xml:space="preserve"> </w:t>
            </w:r>
            <w:r>
              <w:rPr>
                <w:sz w:val="20"/>
              </w:rPr>
              <w:t>civil</w:t>
            </w:r>
            <w:r>
              <w:rPr>
                <w:spacing w:val="1"/>
                <w:sz w:val="20"/>
              </w:rPr>
              <w:t xml:space="preserve"> </w:t>
            </w:r>
            <w:r>
              <w:rPr>
                <w:sz w:val="20"/>
              </w:rPr>
              <w:t>o</w:t>
            </w:r>
            <w:r>
              <w:rPr>
                <w:spacing w:val="1"/>
                <w:sz w:val="20"/>
              </w:rPr>
              <w:t xml:space="preserve"> </w:t>
            </w:r>
            <w:r>
              <w:rPr>
                <w:sz w:val="20"/>
              </w:rPr>
              <w:t>penal</w:t>
            </w:r>
            <w:r>
              <w:rPr>
                <w:spacing w:val="1"/>
                <w:sz w:val="20"/>
              </w:rPr>
              <w:t xml:space="preserve"> </w:t>
            </w:r>
            <w:r>
              <w:rPr>
                <w:sz w:val="20"/>
              </w:rPr>
              <w:t>ante</w:t>
            </w:r>
            <w:r>
              <w:rPr>
                <w:spacing w:val="1"/>
                <w:sz w:val="20"/>
              </w:rPr>
              <w:t xml:space="preserve"> </w:t>
            </w:r>
            <w:r>
              <w:rPr>
                <w:sz w:val="20"/>
              </w:rPr>
              <w:t>las</w:t>
            </w:r>
            <w:r>
              <w:rPr>
                <w:spacing w:val="1"/>
                <w:sz w:val="20"/>
              </w:rPr>
              <w:t xml:space="preserve"> </w:t>
            </w:r>
            <w:r>
              <w:rPr>
                <w:sz w:val="20"/>
              </w:rPr>
              <w:t>autoridades</w:t>
            </w:r>
            <w:r>
              <w:rPr>
                <w:spacing w:val="1"/>
                <w:sz w:val="20"/>
              </w:rPr>
              <w:t xml:space="preserve"> </w:t>
            </w:r>
            <w:r>
              <w:rPr>
                <w:sz w:val="20"/>
              </w:rPr>
              <w:t>que</w:t>
            </w:r>
            <w:r>
              <w:rPr>
                <w:spacing w:val="1"/>
                <w:sz w:val="20"/>
              </w:rPr>
              <w:t xml:space="preserve"> </w:t>
            </w:r>
            <w:r>
              <w:rPr>
                <w:sz w:val="20"/>
              </w:rPr>
              <w:t>corresponda, cuando existan evidencias suficientes para presumir</w:t>
            </w:r>
            <w:r>
              <w:rPr>
                <w:spacing w:val="1"/>
                <w:sz w:val="20"/>
              </w:rPr>
              <w:t xml:space="preserve"> </w:t>
            </w:r>
            <w:r>
              <w:rPr>
                <w:sz w:val="20"/>
              </w:rPr>
              <w:t>la</w:t>
            </w:r>
            <w:r>
              <w:rPr>
                <w:spacing w:val="8"/>
                <w:sz w:val="20"/>
              </w:rPr>
              <w:t xml:space="preserve"> </w:t>
            </w:r>
            <w:r>
              <w:rPr>
                <w:sz w:val="20"/>
              </w:rPr>
              <w:t>falta</w:t>
            </w:r>
            <w:r>
              <w:rPr>
                <w:spacing w:val="9"/>
                <w:sz w:val="20"/>
              </w:rPr>
              <w:t xml:space="preserve"> </w:t>
            </w:r>
            <w:r>
              <w:rPr>
                <w:sz w:val="20"/>
              </w:rPr>
              <w:t>de</w:t>
            </w:r>
            <w:r>
              <w:rPr>
                <w:spacing w:val="7"/>
                <w:sz w:val="20"/>
              </w:rPr>
              <w:t xml:space="preserve"> </w:t>
            </w:r>
            <w:r>
              <w:rPr>
                <w:sz w:val="20"/>
              </w:rPr>
              <w:t>probidad</w:t>
            </w:r>
            <w:r>
              <w:rPr>
                <w:spacing w:val="7"/>
                <w:sz w:val="20"/>
              </w:rPr>
              <w:t xml:space="preserve"> </w:t>
            </w:r>
            <w:r>
              <w:rPr>
                <w:sz w:val="20"/>
              </w:rPr>
              <w:t>o</w:t>
            </w:r>
            <w:r>
              <w:rPr>
                <w:spacing w:val="8"/>
                <w:sz w:val="20"/>
              </w:rPr>
              <w:t xml:space="preserve"> </w:t>
            </w:r>
            <w:r>
              <w:rPr>
                <w:sz w:val="20"/>
              </w:rPr>
              <w:t>la</w:t>
            </w:r>
            <w:r>
              <w:rPr>
                <w:spacing w:val="7"/>
                <w:sz w:val="20"/>
              </w:rPr>
              <w:t xml:space="preserve"> </w:t>
            </w:r>
            <w:r>
              <w:rPr>
                <w:sz w:val="20"/>
              </w:rPr>
              <w:t>infracción</w:t>
            </w:r>
            <w:r>
              <w:rPr>
                <w:spacing w:val="10"/>
                <w:sz w:val="20"/>
              </w:rPr>
              <w:t xml:space="preserve"> </w:t>
            </w:r>
            <w:r>
              <w:rPr>
                <w:sz w:val="20"/>
              </w:rPr>
              <w:t>a</w:t>
            </w:r>
            <w:r>
              <w:rPr>
                <w:spacing w:val="8"/>
                <w:sz w:val="20"/>
              </w:rPr>
              <w:t xml:space="preserve"> </w:t>
            </w:r>
            <w:r>
              <w:rPr>
                <w:sz w:val="20"/>
              </w:rPr>
              <w:t>las</w:t>
            </w:r>
            <w:r>
              <w:rPr>
                <w:spacing w:val="10"/>
                <w:sz w:val="20"/>
              </w:rPr>
              <w:t xml:space="preserve"> </w:t>
            </w:r>
            <w:r>
              <w:rPr>
                <w:sz w:val="20"/>
              </w:rPr>
              <w:t>prescripciones</w:t>
            </w:r>
            <w:r>
              <w:rPr>
                <w:spacing w:val="9"/>
                <w:sz w:val="20"/>
              </w:rPr>
              <w:t xml:space="preserve"> </w:t>
            </w:r>
            <w:r>
              <w:rPr>
                <w:sz w:val="20"/>
              </w:rPr>
              <w:t>legales</w:t>
            </w:r>
            <w:r>
              <w:rPr>
                <w:spacing w:val="10"/>
                <w:sz w:val="20"/>
              </w:rPr>
              <w:t xml:space="preserve"> </w:t>
            </w:r>
            <w:r>
              <w:rPr>
                <w:sz w:val="20"/>
              </w:rPr>
              <w:t>po</w:t>
            </w:r>
            <w:r>
              <w:rPr>
                <w:sz w:val="20"/>
              </w:rPr>
              <w:t>r</w:t>
            </w:r>
          </w:p>
          <w:p w14:paraId="4CFEC491" w14:textId="77777777" w:rsidR="00E15FA0" w:rsidRDefault="005961D3">
            <w:pPr>
              <w:pStyle w:val="TableParagraph"/>
              <w:spacing w:line="224" w:lineRule="exact"/>
              <w:ind w:left="106"/>
              <w:jc w:val="both"/>
              <w:rPr>
                <w:sz w:val="20"/>
              </w:rPr>
            </w:pPr>
            <w:r>
              <w:rPr>
                <w:sz w:val="20"/>
              </w:rPr>
              <w:t>cualquier</w:t>
            </w:r>
            <w:r>
              <w:rPr>
                <w:spacing w:val="-5"/>
                <w:sz w:val="20"/>
              </w:rPr>
              <w:t xml:space="preserve"> </w:t>
            </w:r>
            <w:r>
              <w:rPr>
                <w:sz w:val="20"/>
              </w:rPr>
              <w:t>servidor</w:t>
            </w:r>
            <w:r>
              <w:rPr>
                <w:spacing w:val="-5"/>
                <w:sz w:val="20"/>
              </w:rPr>
              <w:t xml:space="preserve"> </w:t>
            </w:r>
            <w:r>
              <w:rPr>
                <w:sz w:val="20"/>
              </w:rPr>
              <w:t>público</w:t>
            </w:r>
            <w:r>
              <w:rPr>
                <w:spacing w:val="-4"/>
                <w:sz w:val="20"/>
              </w:rPr>
              <w:t xml:space="preserve"> </w:t>
            </w:r>
            <w:r>
              <w:rPr>
                <w:sz w:val="20"/>
              </w:rPr>
              <w:t>municipal.</w:t>
            </w:r>
          </w:p>
        </w:tc>
        <w:tc>
          <w:tcPr>
            <w:tcW w:w="2833" w:type="dxa"/>
            <w:vMerge/>
            <w:tcBorders>
              <w:top w:val="nil"/>
            </w:tcBorders>
          </w:tcPr>
          <w:p w14:paraId="64C7C90A" w14:textId="77777777" w:rsidR="00E15FA0" w:rsidRDefault="00E15FA0">
            <w:pPr>
              <w:rPr>
                <w:sz w:val="2"/>
                <w:szCs w:val="2"/>
              </w:rPr>
            </w:pPr>
          </w:p>
        </w:tc>
        <w:tc>
          <w:tcPr>
            <w:tcW w:w="2838" w:type="dxa"/>
            <w:vMerge/>
            <w:tcBorders>
              <w:top w:val="nil"/>
            </w:tcBorders>
          </w:tcPr>
          <w:p w14:paraId="5F7860B8" w14:textId="77777777" w:rsidR="00E15FA0" w:rsidRDefault="00E15FA0">
            <w:pPr>
              <w:rPr>
                <w:sz w:val="2"/>
                <w:szCs w:val="2"/>
              </w:rPr>
            </w:pPr>
          </w:p>
        </w:tc>
        <w:tc>
          <w:tcPr>
            <w:tcW w:w="2977" w:type="dxa"/>
            <w:vMerge/>
            <w:tcBorders>
              <w:top w:val="nil"/>
            </w:tcBorders>
          </w:tcPr>
          <w:p w14:paraId="282355C0" w14:textId="77777777" w:rsidR="00E15FA0" w:rsidRDefault="00E15FA0">
            <w:pPr>
              <w:rPr>
                <w:sz w:val="2"/>
                <w:szCs w:val="2"/>
              </w:rPr>
            </w:pPr>
          </w:p>
        </w:tc>
      </w:tr>
    </w:tbl>
    <w:p w14:paraId="2A02020C"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2A155BB4" w14:textId="50B021AC"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19392" behindDoc="1" locked="0" layoutInCell="1" allowOverlap="1" wp14:anchorId="6B39B2DA" wp14:editId="1E482495">
                <wp:simplePos x="0" y="0"/>
                <wp:positionH relativeFrom="page">
                  <wp:posOffset>0</wp:posOffset>
                </wp:positionH>
                <wp:positionV relativeFrom="page">
                  <wp:posOffset>179070</wp:posOffset>
                </wp:positionV>
                <wp:extent cx="11961495" cy="7593965"/>
                <wp:effectExtent l="0" t="0" r="0" b="0"/>
                <wp:wrapNone/>
                <wp:docPr id="5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58"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59"/>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92B56" id="Group 58" o:spid="_x0000_s1026" style="position:absolute;margin-left:0;margin-top:14.1pt;width:941.85pt;height:597.95pt;z-index:-19097088;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5B2c3AwAAwwcAAA4AAABkcnMvZTJvRG9jLnhtbJxVbW/bIBD+Pmn/&#10;AfG9dezEaWIlqap2rSrtpVq3H0AwtlFtYEDiZL9+B9h5616yRop1cHA899xzMLveNDVaM224FHMc&#10;Xw4wYoLKnItyjr9/u7+YYGQsETmppWBzvGUGXy/ev5u1KmOJrGSdM40giDBZq+a4slZlUWRoxRpi&#10;LqViApyF1A2xMNRllGvSQvSmjpLBYBy1UudKS8qMgdm74MQLH78oGLVfisIwi+o5BmzWf7X/Lt03&#10;WsxIVmqiKk47GOQNKBrCBRy6C3VHLEErzV+FajjV0sjCXlLZRLIoOGU+B8gmHpxk86DlSvlcyqwt&#10;1Y4moPaEpzeHpZ/XTxrxfI7TK4wEaaBG/liUThw5rSozWPOg1bN60iFDMD9K+mLAHZ363bgMi9Gy&#10;/SRziEdWVnpyNoVuXAhIG218Dba7GrCNRRQm43g6jkfTFCMKzqt0OpyO01AmWkEt9xuTSdLPf+g3&#10;TyZDSMPthDjp1PkjkoVzPdYO22KmOM3g33EK1itO/6092GVXmuEuSHNWjIbol5W6gPIrYvmS19xu&#10;vZSBIgdKrJ84dVS7wUF5oJFCecDtTkVjr95+VdhDXE6+OEjI24qIkt0YBV0AhMD+fkpr2VaM5MZN&#10;O46Oo/jhEY5lzdU9r2tXPWd3GUMjnQjxN6QFkd9JumqYsKFrNasheSlMxZXBSGesWTIQoX7MPSCS&#10;GU2/Am4AB7bVzNLKmQWA6OahsDuHR7wH6dIxoNczJZhMukN7EU5G4+GfZAQUa2MfmGyQMwAzwPTy&#10;JuuPxgEGYP0SB1lIx1zPsoPVEQ4oXYPBxWd6QmH0itL/6u3niigGaFzYA/FMe/E47kAVNUOhO7p1&#10;fXOb0Nl/UcrRBjc4i+fxME4wgrYcp6PQtD3VcZImXbN3vl3D7mk8k2kja573MjW6XN7WGq0JXP33&#10;/tddB0fLanFcI5K5GbgrQmaByaXMt6AmLaHc8IrAewdGJfVPjFp4O+bY/FgRdxHUjwIKOI1HI/fY&#10;+MEovUpgoA89y0MPERRCzbHFKJi3NjxQK6V5WcFJsZeXkDdwkRbcS8zhC6g6sKAhb/mXAqyjp+hw&#10;7Fft397FLwAAAP//AwBQSwMECgAAAAAAAAAhACy9hCNoNgEAaDYBABUAAABkcnMvbWVkaWEvaW1h&#10;Z2UxLmpwZWf/2P/gABBKRklGAAEBAQBgAGAAAP/bAEMAAwICAwICAwMDAwQDAwQFCAUFBAQFCgcH&#10;BggMCgwMCwoLCw0OEhANDhEOCwsQFhARExQVFRUMDxcYFhQYEhQVFP/bAEMBAwQEBQQFCQUFCRQN&#10;Cw0UFBQUFBQUFBQUFBQUFBQUFBQUFBQUFBQUFBQUFBQUFBQUFBQUFBQUFBQUFBQUFBQUFP/AABEI&#10;BiME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bvGcZpQwJ4NAC0UUUAFFFFABRRRQA&#10;UUUUAFFFFABRRRQAUUUUAFFFFABRRRQAUUUUAFFFFABRRRQAUUUUAFFFFABRRRQAUlLRQA3PamvI&#10;FGScAU48A818j/t4/EuS++DWp6X4L8Q293fWuoLBr9tpN6r3Nta7ZFkWZUO5E37FbdjrtI5NJuyu&#10;b0KLr1FBdT60W4SRdysGHtUor8s/+Cefj7UfBvxJ1b+0Nag0nwK1k/2+TVbvyLNLgsgiKliE85tp&#10;A7lA/wDdr9Q7C+t9RtILq1njubaaNZYpoXDJIpGVYEcEEcgipjLmRti8K8LU5L3XctUUgpas4goo&#10;ooAKKKKACiiigAooooAKKKKACiiigAooooAKKKKACiiigAooooAKKKKACiiigAooooAKKKKACiii&#10;gAooooAKKKKACiiigAooooAKKKKACiiigAooooAKKKKACiiigAooooAKKKKACiiigAooooAKKKKA&#10;CiiigAooooAKKKKACiiigAooooAKKKKACiiigAooooAKKKKACiiigAooooAKKKKACiiigAooooAK&#10;KKKACiiigAooooAKKKKACiiigAprdPSlY4HXFcz4n+IOi+FZorS5ulm1ScokGmWxElxKznany5G1&#10;WbCh3KoCQCwzQB83fFn9opoPF91pVkupanew30llBpOnXc1mIjHI8Lea8WJJXkZdyqrAKuwYzu3d&#10;P+z58f7/AFjxJN4J8YW15p2urzZ/bwRK+Fy8UmQpBwNykgkjIJJAJ57xTofhnwJ4x1n4jeK5E07V&#10;b2eRrfRVaG5ltJRGpUNFjbOJVwWKsPLMijcSTIvmPhfWdR+KXxpsfFmiaPMLfRmhu5rZpyscYVv3&#10;drETkLuJEaLwGYscIvyoAffyHIp1c54f8caZrtybISNY6qobfpl6BFcrtOGIXJDqD8vmRlkJBAY4&#10;roQwz1FADqKKKACiiigAooooAKKKKACiiigAooooAKKKKACiiigAooooAKKKKACiiigAooooAKKK&#10;KACiiigApKWkPSgBrDIOeK/MjXP2afGv7LvxNXxwdStbjw3Bq8aWk4nJnvI5ZeYZI8Dkx7w56HnB&#10;5r9NHcKDnAHqa+K/jT8RIf2hPjPoXhDw/Obnwh4TmbV9b1OLmFjDyxU55CjManu0h4KjNZVLW1Pc&#10;yn2ntXy/DbX0OL/aS+Fvin9pX4nx6F4KbS7e10ezSZbCRxbxkSzSq9wAFIJAjjVu/wB3APNfbPwg&#10;8Cv8Mvhl4a8LSXjX8ulWMVq9yxJ8xlX5iM9FznaOwwK+LPDfjfVPAuk/Dn422sMl/pLwXGg+JLW3&#10;+Zo0+0yFG/UEZIGVQZG+vurwj4v0nxzoFlrmh38Wo6ZeIJIriE8EdwR1BByCp5BBBAIqadr67l5i&#10;qipwj9hfn5m6OgpaQHilrc8AKKKKACiiigAooooAKKKKACiiigAooooAKKKKACiiigAooooAKKKK&#10;ACiiigAooooAKKKKACiiigAooooAKKKKACiiigAooooAKKKKACiiigAooooAKKKKACiiigAooooA&#10;KKKKACiiigAooooAKKKKACiiigAooooAKKKKACiiigAooooAKKKKACiiigAooooAKKKKACiiigAo&#10;oooAKKKKACiiigAooooAKKKKACiiigAooooAKKKKACkbpS1geP8AUptF8DeIdQt3Mc9pp1xcRuvV&#10;WWJmBH4igDL1T4n6dZ3N/bWNpe69cWClruPS4lcQ4zkF3ZUJ+VhtDEggggHrl6v4/wDEcLXqW+hW&#10;WmR2sEV3LcarfAmOBnIaTy4lZX2BHLKJQfu8/MK5CW3g0Xz7NtQuX07wzoEl7LZWF6iTNxzC0kSK&#10;yA+USQGOWIOcLzX8O2tzeabp2oWvwaj1CB7eOSzn1DWre5dIyoK7TMWZeNvHHT2oA0bjxO+u3TQz&#10;+I9Q8SqlwI5LPwlG8UMiFeJElgLPGQxwyyTgYBOOUrwq8/af0XQjLpmgeFo9OtJUe21K4a3hJvl+&#10;75hhGFEnU7mLqN7Aq3FfS6eMvHESBIvhjIiAYCrrdqAB+Fcy2gTSMWb4A6K7E5JNxpxJP/fNAHzT&#10;8Sfjpofin4eS+H9K0nVY9RuZYGvNX1e9+1XFxHFkhWc8gbiCFXCglsAZNO+GXx38PeEPAVhoWq+H&#10;bu61HT7qS5s9UsJ0iltyzKw2kgjqoJVgVbAyDXp3x5+HGs+JvAbjSvhNpnhJrCX7fcX9rcWQcwRx&#10;Sb0/dgMRyDj/AGemcVnfs9+A9U0HwtL/AGj8MtJ8Yi/EWoW09zdWXmxwSINmRJuYA7SRnHOeOtAH&#10;MXP7Tmj6vplzpuueGDq8Bt7mG1vSUinhM7q7yFcFDJvUN5iheRkAZr6CtfEf9kX0aW3iXVPDayys&#10;62fimF5oAPLXAEsxDyEvnASfHUYyKi/4R6Q8/wDCgNEHoRPp3/xNdOfGXjkw+WfhhKUI27DrdrjH&#10;pQAujfELxHNbWzzaDZ6vG9pa3bTaReYZhOzKu2OQBeCpz+96c+1bkHxEtI7yC11exv8Aw9NcyiCD&#10;+0o0Ecsh6IJY2ePcewLAt2zzXnl5peqStJOvwaWymbl59O1y2tJW9y8RUnHuaSA22r23h6I3kjaT&#10;4o0SW+gstane7a0dki3bM/PO7LcYwWyNrkH5iKAPcEyetOrm/hvqM+sfD/w1fXTM9zc6bbyzM4wx&#10;cxqWJ985rpKACiiigAooooAKKKKACiiigAooooAKKKKACiiigAooooAKKKKACiiigAooooAKQnAo&#10;rifi58XPD3wW8F3fiXxLd/Z7KH5I4YxumuZSDtijXPzO2D7AAkkAEgKjGU2oxV2zrrq7itLeWeeV&#10;IIY1LvJI21VUDJJPYCvnT4kft5fDXwRPPY6TdTeMdTiypTRwGt0btunJCYP+xvI9K+A/jx+1T4z/&#10;AGhtUkh1C6fRPCiNmHQ7KQ+WeeDK2B5rdOTwMcKMnPc/skfsyP8AHu7vL69uW0rwppsghme2x51x&#10;KRu8tM5C4UgliD94Yzkkc8qjbtBH1lDJ6NGm8RjpWiui/I9C1/8AaD+Kv7WWsnwd4N07+wNLuRtu&#10;Y7SQkiIgBjcXGAVQc8KBkHbh84PW/F1fCn7J3wNvvAGiXS33jfxHAEv7sDErRtxJI3XYm3ciJn+I&#10;nk7ifrbwB8NPDPwq0BdK8N6ZDptqBlyvMkrY+87n5mPuT7DAr8gPid8TLr4h/EHxB4jvGfzdQvJJ&#10;VR23GOPdiOMH0Vdqj6VE04q+7Z35fKjjq/s6ceSjDW3Vvpc+l/2LPixo8A1b4W+Lo4ptC8ROfsq3&#10;GPL89l2tE3pvAXB7Moxy1O+IfgL4k/sZ+JbjW/BeqXFx4Mu5QQ7r50S8/LHcx9A3YSDGexBJWvkF&#10;NcMbq6ttZTkMDjBr9fPgB4xi+M3wF8M6xq8K3Z1CxNvfJcqrLPJGzQysy4wQzIxxjGDilTTkrdTq&#10;zWUcDW+sQXNCfxRe1+584+Bv+Ck6wvHD448KFICfm1HQpC4QHpugc5wO7Bz/ALvFfXHw4+K/hT4s&#10;aKNW8J67aa1ZcBzbth4j2WRDhkPswB718iftR/sU6VoXhfV/GXgMvZfYI3u7zRZGLRNEoy7RE8qQ&#10;ATtOQRwMYAPwv4c8ba58O/Etv4j8J6pcaLq0Bz5tsfvDuGU5DKccqwIPcVanKGkjzZ5dgswpOtgW&#10;4tbpn7pZ4o7186fskftaWH7Quhvp2pxxaZ4zsIg93ZRk+XOmQPOizk7ckAqTlSRyQQT9FLXQndXR&#10;8fVozozcJqzQ6iiimZBRRRQAUUUUAFFFFABRRRQAUUUUAFFFFABRRRQAUUUUAFFFFABRRRQAUUUU&#10;AFFFFABRRRQAUUUUAFFFFABRRRQAUUUUAFFFFABRRRQAUUUUAFFFFABRRRQAUUUUAFFFFABRRRQA&#10;UUUUAFFFFABRRRQAUUUUAFFFFABRRRQAUUUUAFFFFABRRRQAUUUUAFFFFABRRRQAUUUUAFFFFABR&#10;RRQAUUUUAFFFFABRRRQAUUUUAFcr8VU8z4ZeLUGAW0i8GSM/8sXrqq5X4pSrF8OvEu+VYfM06eJX&#10;dwgDPGVXk9OWFAHDeMXe40/x9IRIUi8HbVBtjAiki63BUb5hnYOG9OO9edS/GrWND8OeFdNhspml&#10;FpZGKws45lmkKRhlLEhC0T7SDtxtKAESI+G7nVbmG60z4pvby208Y8KRLvttQe9HC3/DSPg55+72&#10;49a8judD0+Kz+Hev3enpYRRPbK1xDaNAjt5DFWLBEDNuVTvE598dgD6A8J/ErWtX8G/2rdaGq3QR&#10;Nqql0En6ZddsD4Q8ldpfgjdtOQNaLxrqVzLd+VpQKQKrKyrcuJOMkZ8gDrx8hkb/AGK8efxX4f1K&#10;CSa3mslkICwvPbqu4oxVWDeRcOVypAZZj0yNowajPjXRdd0bWYYPDAutX020VLjVLi4jkJcwGZZN&#10;j5Mp3DGzacscHgk0AeifELxpe33w71iKLTlV7jRrp5yvnP5BEZBGDGmOM/6wxsMcKx4pfBmi3eo/&#10;BLwfc6U/ka7baLbtZ3AbBDGFco3ZkbC7lIwcDoQrL5n4j1z+3/DOsW1vLHfS2un3JGQ7GJfJIJXz&#10;wVHy9kWFueAQMV7b8Gf+SSeDP+wPaf8AopaAIfDXj/UbvTdPbVvDt5b3ckDyXJszHMkLRsFkUoH8&#10;zOSPkVXOCBkkGp5fGOsXP2u50rRLa+0qKLdDdz3xt/PIbDYBjO1Rh/mJ5wpGQ2RS+IPhbVNVkjm0&#10;Y+RlhLdeXKVeR0ZHiKq37ssCnVhk4VchSWW5blJUgaTyzaa5CVliQkpHchCxKhlBG4K+cgYKD5cs&#10;2QDW8OeI4vFHh6O/i2gurpKincI5FJV1z3AYEAjgjkcEV5f4LuZbfTfhMY7ea4VvBswk8mRIwg26&#10;f8zMzDCjjlct0wDzXV/D/QpNNbW5or5f7PabZDZW7B4VKxqGbcwLdeMDauFBCjOBxPh2NH0n4PF4&#10;beVh4WkKG4tGuQjCKyO5UXktgHGCOCfoQD0j4QEn4ZeGiWD5sk+YOXB47MeSPc9a7GuS+FJc/D/R&#10;hKT5iRMj5UqQwdgQVPIPHQ8jvXW0AFJmlr4u/b0/5Gvwt/15S/8AoYoA+0M0bh618ReI/wBj59E+&#10;HM3ivTfE7yXVtp/9otay23lgqI97BZA5wQM44xn0rpvgb+0Vquh/BXxHqevRz+IG8PXNvFE0k22W&#10;SOZtoUuQc7SCckZwQOwoA+uKK89+Cvxai+MnhK41yHTX0pIrx7TyXmEpJVEbdkKP7+MY7VyvwT/a&#10;Wt/jP4lvtHh0GXSmtbU3JmkuhIGw6LjAUf3uvPSgD2yivnfxx+2RoXh3xHNoug6Jd+KbmBzHJLby&#10;eXGWHUIQrF8euMemRXSfBv8AaY0L4t6lLo4s59F11ELrZ3Dh1lVfvbHAGSOpBAOORnBwAeyUmcV8&#10;765+2Po3hnx9q3h7VNDuYLbTpp4ZL6OcSF2jDbQse0csyhRlgBuBJwDXAfFb9q2Pxr8J5k06x1Lw&#10;9qV7fNBaT211khITC7szjaV3CTG0A9Dk0AfY+Qe9LXyZ+y9+0XataaR4L1c6vqev3t5IFvp3EseD&#10;kgFmfdwB0wa7H4mftieHPAmv3Gjabps/iK9tnMdw8UwihRwcFQ+GLEHrgYHqaAPoKivA/hb+154c&#10;+Imuw6LfWE/h7UblhHb+fKJYpXPRA4CkMegBAyeM5IB96U5AOMcUAOooooAKKKKACiiigAoopDQA&#10;x/umvyT/AG0PjFd/F/4s6hBHOT4e0OaSx0+H+EkELLL7l2X/AL5C+9fqn46v59J8F69e2r+Xc21h&#10;PNE+M7WWNiDj6ivyNs/BPhzQfDdl4l+IOp3mm2GoBjpuk6ZGr6hqCg7WkBf5YogeN7g7iCFU4rCo&#10;3sj6rIoUk51qm60S63PEZpDBIU6Y6e9e3/s5ftc+Iv2dbXWrCxsbfV9K1IGX7NcMYzDc7NqyqwBy&#10;OF3KRyFGCDya9v8AEv4TGQQwfCe3uU6JJquuXjytxjkxNGn5KMZ9q0YvAXws+K8co0q6/wCFUavb&#10;L5rx6ldve6bcQrzJ5bMPNSUDJCEsGxgEE5rFadT6SunWg1Upvk+T/I4Lw7+0D468M/EN/Gtt4jvJ&#10;demlEl1JcTMyXa5/1Uq5w0fbbxtGNu3AI4a6v1nuppY1MUbuzKhbcVBJOM8Zx645r3bSrH4V6VeR&#10;6ZongjUfiDcg/NqOt38lospHBKQQFdidD87seecV1f8Awp7wF46i+y3PhW4+HF85xDqWk6m+oWys&#10;f+e8EzF9o9Y5M/7PFYTr0qb5ZzSEr0ff9nZfL8tz5Z+1HBya9Ab9oTxvH4D0Lwbp+u3ejaBpCyiK&#10;DTZngM7yTPKzyspBc5fAB+UBRgZyT65bfs1+E/h6gGuzzfETWuv2PQ7wWemx+gadlMkh6HCKoB4z&#10;1rL1m1+HWnMLXXPhC+kW8oKi80jX7ozr6svmtLGxHXBUc0oYilKXLGauO7xKTVPmS9PyYP8At0eO&#10;5vgbc/D65f7de3PmW0viK7maS5Nmw5hwRy5yy+YSTtOMbvnHzzHO0hCjmvd0+EXwo0RB4iu/Guoa&#10;7oc5/wBE8OWVssGq7xyyXLsWjjQfKN67t4J2gYpP+Ex+H1ufItPhJo0dln/l41W/e4PuZRKvt0UD&#10;rwBXRKSe7Kw1CUb+xpPV69PzOB+FvjHU/hp440bxPpD7L7TpxKAThZF6PG3+y6llPs3rX7X+FfEV&#10;t4t8N6VrdkWNnqNpFeQlxhtkiBlyOxwelfk6nw88L/ES1nuvABu7DWoUaaXwpqUwmklRQSzWkwCm&#10;XAGfLZQ+ASN2K/Qr9je8lv8A9nHwfJMSXSKeIZ/upcSqv6KKuk3do8XP6VOVOFWOkk7NM9vopB0p&#10;a6j4kKKKKACiiigAooooAKKKKACiiigAooooAKKKKACiiigAooooAKKKKACiiigAooooAKKKKACi&#10;iigAooooAKKKKACiiigAooooAKKKKACiiigAooooAKKKKACkNLSGgBMmikPArx79on9qPwh+zLYa&#10;Hd+KodSuRq9y1vBFpkKyOAqgvI251G1cqDgkksMA81Lkoq7NKVKdafs6au30PYvejtUVvMtzEsqH&#10;KOAy+4PSpNxxTM3o7MX/APVR715J+0N+034N/Zo0Gw1LxY95LJqEjx2dhp8IkuJ9oBcgMyqAu5cl&#10;mA+YetWPgD+0LoX7Q/h6/wBW0LStb0hLKcW81vrlmIJMldwK7WZWGPRuOMgZFQpxcuW+p0/Vayoq&#10;u4vk79D1PtR1ppavM/jH+0V4H+A8ugx+MdTl09tbuGt7QR27y5K7dzNtB2qu9Mn/AGuAeaqUlFXZ&#10;lTpzqy5Kau/I9OPNKDmmK+R2ORTgeaZmOopu6jd7UwHUU0tilBzQAtIaCcVzfxG8eab8MvA2ueK9&#10;XEp03SLSS8nWBd0jKoztUEgEnoMkDnkgc0m0ldlRi5yUY7s6M/WlFcR8Gvi1o3xw+HGj+NdAiu4N&#10;K1NZDFFfRqkyFJGjYMFZgDuRuhPGK7YGhO6uE4SpycJKzQ6kNJurl/iN8TPDfwn8LXXiLxXq9vo2&#10;kW+A9xOSdzHoiqMs7HnCqCT6UNqKuxwhKclGKu2dR9KUda+PIP8AgqL8JZL5RNpfiu20hpDGutSa&#10;Yn2Qn2xKXPfjZng8V9T+DfGmifEHw3YeIfDupQavo18nmW95bNuRxkg/Qgggg8ggggEGs4VIVPhd&#10;zpr4LEYZKVaDivNG7RTd1G6tTjHUhpN1ch8V/ir4e+DHgbUPFnii6ez0ey2CR4omlcs7hEVVUEkl&#10;mA/U4AJqZSUVdlwhKpJQirtnXjilFc94D8caT8SPCGk+JtBuftekanAtzbTFChZD6qcEEHgg9xW/&#10;nHNP0JlFxk4y0aH0hpN1BamIOpwOlLjmvIPh1+0/4S+Jvxh8YfDfSYdRj17wxvN1LcwqtvNscRv5&#10;TBiTtdgDuVc54yOa9fFQpKSujWpRnRly1FZ7/eLRRRVmQUUUUAFFFFABRRRQAUUUUAITgV4TeePo&#10;/Ez3Eeu+INNSzs9bmtz4fsYvJvp1huWWJlZpWabBWOQpGisxUqM/cf3Y1ELWNXLBFDHvt5oA8v1r&#10;Sr+L4ZeP9W1MTLeX+kXCxxXGzzYreO3cRpJsAXeS0jsF4BkwM4yed8B/CbXJfCvh+/tta8PW7mxt&#10;5Y2bwrE8qfu1IzJ5wLMPXjnnAr074q/8kw8X/wDYHvP/AEQ9VvCOqjR/hd4YuTbT3Z/s6xiWG327&#10;2Z0jQY3EDGWBOSOAaAMyHwb4/gL+X450xN53Nt8OAZPqf9I5PvUh8J/EM/8AM+ab/wCE8P8A5Ire&#10;vde1i1s7i8/sWEW0KmQpNe7Z9oGW+VUZc9cDfg8cioIfFl+4hY2FhM7hma2tdTDz4Bx8qsiKSGKg&#10;5YAE9T3AOE+JPg/xrL4A8Rf2j4x0y+s00+4kkgPh4AuBGxwCZztPocHHWuz+DP8AySXwb/2CLX/0&#10;UtR+MNZi174UeKruFHjX+zb+J45CpZHjSSN1O0kZDKw4JHHU1V+EOtWFp8L/AAXbS3lvFcNpFpth&#10;klVXOY1xgE55oA79xken0rzzxamoeH4dYlVbZtKncXlt8xRoblAr7GwuAkrRtluu+Tvv46D/AIWH&#10;4e8qeUanG0EJIadVYxEgZKq4G12xztUk8His6fxXpnjCF9IQMiXgeKOdnjYrIBuRtisXU4BcFguN&#10;ozgkCgDX8OeHY/DPhyKxVhNKsZaacKQZ5Dy7kEk5Jz1Jx0HArgPDWkX118IPh1qWmCSS+07SrKR4&#10;IHVJbq3a3QSwozcKWAVh0yyAblzuHReBLjWZrO5iufsyadZtPZqmxxKSj4VsljhQAy4YEnCkEjlr&#10;nwc/5JJ4J/7All/6ISgDzTTfG48N3TJo/iXS4tPnupbiXRdVR3vLUm4jVkLNMkiSP5rykSKxDFgA&#10;RwPeI+gpj20cj7mRS3qRzUn3V9celADq+L/28+fFfhbt/oUv/oYr7DOq2Qm8o3cHnZ2+X5o3Z9MZ&#10;rzf4vfs+6F8Z9Q0+91e/1G0ksomhjWyaMKQTkk7kbmgD55X4fftCePfDVpot7dGDw/dwRgNNd20c&#10;Ri2jaG8rMhGMcYOe4rpvHvwaj+Df7LHiGwa4F9qd1c2txe3MakJu86MBFzztXkAnkkk4GcD6e0ea&#10;x0+0tNLt7uOZreJYFUyqXO1QOR64FP8AEfh6w8V6Je6Tqlut3p95EYZoWJwyn3HIPcEcggEcigD5&#10;d/ZL+K/hTwL8JNch1rW7Sxu7W/luzaSyhZpYzFHjylJ+ckowwuSDjPUZ8/8A2QVurjxT40WxBF6/&#10;h25FvtznzC8ez9cV7TD+xt8PfC94+tajqGp3GmWQa5ktryWMQhFBJ3lUBKgc9RnHer37PPw3+HXh&#10;fxJqmp+CfFVx4huvsv2e4ieWN1iRnDA4VF5JjwOexoA+ZP2cr7xJZ+Lb+38Ma3oOg6xcW4QS68Me&#10;aocExxnY3zE4JHBIXj7px6p4D+FviDW/j5F4mfxj4P1PV7G5S71K20a4beY/9W5CrEF3EZ3c5y2W&#10;wW56zWPgx8Hfjh4uvJ9E154dYZWuLu30adQr/MA0hRkIB3MMlcAk5wSc16H8Kv2b/CPwmvm1DTku&#10;dQ1UqUF9fyBnRT1CBQqrn1xu5Izg0AfMejeGdP8AF37Zl9peq263dhJrV7JJbuMrJ5aSyKGHQjcg&#10;yDweRXv37V2lWWk/AHWILG0hs4BcWxEVvGI1H75B0HHpW3o/7OOgaN8WZPiBDqGpPqr3E9ybd3j8&#10;jdKjowwE3YAc4+btXoHi7wnpvjjw3faFq8BuNOvU2SxhiD1BBBHQggEH1FAHgv7IviTTf+FOposO&#10;q2Sa/JcXRgsWuEE7HbuBCE5PAznHQE14v+yRqWheH/i3eHxTLb2V6LWSK1k1EhfLufMUMAW+65AY&#10;ZyD1HU19C+A/2RPC/gHxdp/iGz1fWLi6sZDJDHNJEEztI+bagJ4J7jOa0PiR+yn4L+JGtSavKLzR&#10;tSmO64l011VZ2P8AEysrDPuuM5JOaAPmb9p2+0bX/jjZN4Kmt7q/kjt0mn09gyyXpkbaQw4Z8GME&#10;gnkYPINffsQOwbiCcDJFeQ/DL9l7wb8L9WGrWgu9V1RCfJudRdX8jIwdiqqgH3IJ64xmvX1GBQA6&#10;iiigAooooASloooAKQ0tIaAKOt6XDrej32nXG77PdwPbybTg7XUqcfga/FL40axP8RPjfrENonlW&#10;q6gNH0q1bhba1iYQ28YGSAAqrnBxkse9ftzJyp+lfiVplp5/7RNnHveLf4pRfMjba65uxyp7H3rG&#10;p0Po8mWtSS6I/SLwh+wD8HdB8MQafqPhw69fiPbcaleXc6yzP3bCOoT2CgYAGSTyfgn9pj4Oj4Bf&#10;FW88NW9xJdaVJCl7p805BlMDlgA+O6sjrnuFzgZxX7DoMAeuK/MX/gpvIY/j1on/AGLkH/pTc0qk&#10;U4m+TY2t9b5ZSumme2fsOfs7+GtW+EVv4u1y2Gp3+sTStGjOyrDFHI0YXAIycqzc8fMPQ56z9oX4&#10;LaN4R0i11zQYDZReaILi1DFkO7JDjJJByMYzjke+ep/YWO79lvwSfVbr/wBK5q6b9pZfM+Gko/6e&#10;ov5mvMx2GpTw0pOOtvmczxdeWPd5u1z5++BXw0sfiH4slg1MubCzi86SJGKmU7gApI5A6njnjjFe&#10;0fFH9ljwX4x8D6npdjpkemXzQN9lukkf93KAShYEnIz14ziuU/ZUi8rxLrR9bRf/AEOvpWcfuZOf&#10;4TXLlOGpPDKUo69xY7FVqeK9yTSVj8Sfh/4em8d+PtA8MxzC3k1S/isjNjPlh3ClsZ5wCTjvX6h6&#10;d+xN8IbPRY9Pk8MG8cRqr3k95MZpGH8ZZWABJ5+UAewFfmd+zXPu/aM+H4znOvW4/wDIgr9qa9un&#10;Ba6Ho51jsQpU1CbWl9HY/G/42eErn9n3436roulahMX0i5iutPvMjzVUgSxEkDG5QwB4AJBOK/WX&#10;4XvZXPgHQr2wtIrG21C1TUfIgXaitOPOfAycZaRjj3r8uv8AgoBPs/ak8Tgf88LL/wBJo6/Tn4HH&#10;d8GfAfvoNj/6TpVQVpM581rSr4WhUnu1qdB4t8RweEPC2r65dRyS22mWct7LHCAXZI0LsFyQM4U4&#10;yRXi/wABf2y/CX7QfjO78N6DpGs2N3bWL37y6jHCsZRZI0IGyRjnMqnpjAPNekfG/wD5Iz48/wCw&#10;Fff+k71+e3/BMY/8X+1r/sW7j/0ptacpNSSPKw+HhUw1SrJax2P0L+MHxU074MfDzVPGGr2t1eaf&#10;p/lCSCyVWmbzJUiG0Myjq4JyRwDXE/BT9qvw18dPD3ibWNF0zVLO30BFe4S/SJXkBR2GwI7Z4Q9S&#10;O3vWP+3t/wAmq+Mx72X/AKWQV86/8E7Bj4V/GL/rhF/6InpSk1PlHSw9OeFdV73SPdfhR+318Pfi&#10;x44sfC1tZ6vol9fZS1n1WOGOGSXtFuWVsM3IUHqcDqQD7t4+8a2nw98E6z4nv4Z57LSrWS7mhtwD&#10;IyoMkLkgZ+pH1r8O9C0DVtYj1K70q3mn/si2+33LwfeghWREMnrgNImSOmc9ATX394M/adT46fsi&#10;fEPSNamiXxpo2gTpdLnabyHyyq3IHrnAcDOGweA6ipjUdnc7sVlsabhKls7XPf8A9n39qbw3+0aN&#10;e/4R7S9VsDowgM39pJEu/wA3zNuzY7dPKbOfUVy/w0/bo8GfFD4oWXgXTNF1221O7mnhSe7ihWEG&#10;KN3YkrKTjCHGB1I968N/4JX/AHvif67dN/8AbqvEv2PR/wAZm+G/+v7Uf/Sa5pqbtF9yHgqSqVo/&#10;yrQ+3/jH+3P4M+Cfj298Jazomu3moWkcUjzWUULREOgcYLSqeh7gVxX/AA9B+G46+G/FAHqILb/4&#10;/Xyx/wAFAx/xlB4j7f6NZ/8ApOlfoBd/snfCXxd4Nhs7rwLo9r9ot0JubC2FtOrbQdyyR4bOeeuD&#10;3BovNtpClRwlGlTnUi25HT/B34++DPjro8t/4U1MXL2+0XdjOhiubVmAIDoe3UblypIbDHBxa+Lf&#10;xt8I/BDw+ureLNVWxjl3LbWyKZJ7lgMlY0HJ7ZJwo3DJGa/LfThq37I37Vwsbe+k8rR9Ujt5mV8/&#10;abCUo2HAwMtE6sR2YA/wg1P8atc1j9pT9q250f7YUjuNYGhacXyY7aBJfLDAen3pCB3J9qXtWl5l&#10;/wBmQdRSUvcte59R3P8AwVJ8HDVEjt/BuuSaacb7iWWFJgO+IwxB/wC+x+Fe9/BH9qXwJ8fIZYvD&#10;l9Lb6vCnmTaRqEYiukTJG4AEq46ZKFsblzjIrH8PfsU/CDQ/CA0GTwhaanvjCT6he5e8kfABcS53&#10;Rk9cR7QM8AV+dvxu8EX/AOyX+0SE8M6hOv8AZ8kWp6VcyH5/KbP7t8feAIeM9mAORzijmnHWWxFO&#10;hhMXeFG6kvxP1H+M3x08J/Afw2mseKb5oVmLJa2dum+4unAyVjTI9ssxCjIywyK+Y5P+CpXhYap5&#10;a+CtXOm7/wDj4a5iEuz18vpn23/jXm3/AAUXs9Z8Vx/Drx1Fbzv4YvdIVFKgsltPIfNwxxgF1ZAP&#10;Xyz6VzvwT+Nn7P7fD+w8JfEX4aW1reRRiGXXbO189p/mJMrygidG9QhYdcBQAoHUfNZaF0MFSVBV&#10;JRcn1t0Pur4FftR+Cf2gkuo/Dct5b6lZp5txp1/AY5o0LbQ2VLIQT/dYnkZAr1/NeEfsqfDT4W+D&#10;dB1rWvhfqX9saZrVyJHuGn81oAg+W35AZQu5iA/zfPyTxXS/E74la/4W8WaNoPh/SbbVLzUYnkVJ&#10;5dnK5JGSQBwD1NE6qow5p/geTOkp1nCitPM9SzQSa8Otf2kYrPQddfXNHaz1rSpltms4pgyTSHcM&#10;BuduNjZ68DIJzimWvxw8TeH9Q0x/GfhddI0bUnCw3cL5MOehdcnt1B2tgHAOMVz/AF6h3D6pVW6P&#10;dAaO1eAX3x98VR6t4mWx8OWl/pXh+6aO6mE/luIw7KrYJ6nYegOMdK9MtPiFFq/wun8W2EBAWwlu&#10;1gmPR41YlSR1+ZSMjr1q6eLpVLqL2M54epTScludkTjHFKOetch8L/GE3jrwPYa3cwR281wZN0UR&#10;JVdsjIMZ9lzXDx/tAK3xVPh42SDRjcmxXUCxyZwOnpjd8v4g96uWJpwjFyej2CNCpNyUVtue0Dnm&#10;gDFNRtwFPrqucwUUUUxhRRRQAUUUUAFFFFABRRRQAUUUUAFFFJQAtFFFABRRRQAUUUUAFITgUtI3&#10;SgCN5FXhiBnjmvzt/wCCvnOkfDP/AK+L7/0GCvV/+CjPwG8YfGHwL4a1TwTBLqOr+HL17k6fC4WS&#10;RHUfOmSAXRkXA64JxzgH57+NGmfGf9uvX/AOgTfCnWPANvo3mf2jqusQyRW++Xyw8q+YiEqojJCK&#10;WJ3Y9CfOryc06dtbo+wyXD06NSljnUVlzcybSa0dvW59H/tnftaaj+zj4U8K6T4YtLO78W6+v+jy&#10;6gwFvaRLsDSP8y8ksAuSFGGJOFwfn3Uf2yPjB8ANa0fVPFfxF8A/F7w7qM/l3Vh4bvbaS4slHJ2+&#10;UkbKSCcMwkX5MHaWBPsP/BQD9mLxL8U7fwb4v8GaVD4h1XwyxiudGn2n7bb7kYDDEBtpVgU4LBzj&#10;kAHzvUbafx//AGLo3w5/ZEsPD2vyyJ/aWpeOPDccGnWgH3wjYXzVB53cEgHEZJGIk6vtJa9VY7cO&#10;sC8NCXKpX5ue9rrtq3dfI86/4KZWHjm6+IvhLVdU8Q2Gp+DtVaWTwtZwwhZLNfKtfOMv7sFt7lWG&#10;WfgdF6V9T/ELxh+0Z8KPg94L0XTdNs/iJ8RtXvpLS+16ysj9jskLHymdVEarwQPNZVQbDuHIJ4f/&#10;AIKT/CTxl8StT+EX/CLeG7/XxaXl1Bctp1u0iwNI1tsMmPuIfLf5mwo28kVd/wCCjnw5+JXjW38F&#10;S+HNK1XxP4JspWfWtB0WRhPO29CpKplnBUMFIVthycc0OLp+0avuiYVaWJpYSjJwSXNe9uj0vtv8&#10;rnk3j/8Aap+Pf7L3i7Tf+Ex+IXgn4mRSTmK/0DTJIBPZ7SpZXEcUUkTMpIVmDqCDlTwDT/4Kp2Pi&#10;7/hPfBF/eaxZz+F7uOQaNYJAEmtJgIvPaRsHeGJjIOeAuNowWbnP2j/gpq/j/wAC6Jd/Cz9nbW/B&#10;Xh3SG2XDXenL/bN87gKuYQXnaNCpyWLZ8wEgBSa9w/4KM/Cvx18U/APwv8QeHfCWpalcaWJHv9Ks&#10;4jcXNs0yQkKUTJbDRspKg4+nNZSUpU5J3smjvoyw1DE4arHlUmpKXwr0uk7I0f2nfi98a/2Zv2Z/&#10;BlzqPi/TtR8eXWsm3vtXtNPiMbw7ZZFQI0YXoqAsI1OB0z8x7r9tv4++MfhN+zVoHizwlfQ6Rruq&#10;3tnA9z9nSfykkhklfYsgZckoF+YHgnvgjyj9pzTviZ+2H+zdBfWfwt1jwnqmha2lwmjam+Lq9t/J&#10;kR3jRlRgVZx8pUEgEqSRivOvj3r3xy/aI/Z48OeHD8FNf0i08NtbS6hdT28n2q9uEi8hfItdiybD&#10;5ju21WA45G3LbTqSXOlfpY4sNhMPV9hKryJqcufVbdPXyserftWftdfET4afBr4G+KfDN5Z2Op+K&#10;LKLUtTRrNZY5z9ngkMIDZKoWlOdpDYAwwwc+s/BGw/aX0rWrvXPiRrPhrXvDt3YPdJoOnQ+Xe20+&#10;0tHbxN5caDk7SZJH6Dnq1fPn7XnwP8e+J/gb+zjo2j+FNT1XUtHsILHUbezt2ma0lNtbLiTAO1cx&#10;uCx+UY5IyK+8viRp2u6l8M/Etj4YuRZ+JJ9LuYtMuS20R3LRMImyc4w5U556VrFS5pybemy+R5mJ&#10;nh6eGpU6cY3k5Xdtbc2mvTQ+FtY+K37VPiLw1P451PxZ4S+CejGeWKy0HxLHFZ3F1syQMXMUjZOC&#10;o3MhbBYKFIJ99/YR/aW1r9pL4Z6pf+JLe1h17SL/AOxzSWSFI54zGrJJtJO1jlgQDj5cjGcD4/8A&#10;gj8L9W0PQPE2k+K/2dPEnjb4t31zKtvr3iGDzdL+cDDyTzt5YKsWYsoYvn7w4x75/wAEyfht4x+F&#10;OjfEbQfF/he/8PzR6lAYbi8hKJdEI6v5TYxIq7VO5cqd4wayoSn7RXbs1+J6OY0cKsHVS5eeLVrW&#10;V11tZttep7N+2R+0XN+zX8H5PEdhZRX+tXl2mnafFPkwrMyu++TBBKhY3OAeTgZAJI+P/ij4k/ah&#10;j/Zi1rxf441LQde8FeJtOUXGlLbiG+02C44jlAjiQDBZMhmkIDcgHcV+pf29PgJrXx/+B7aX4bCT&#10;a7pV8mqWto5C/aiqSI0QYkBWKyEgnjKgHGcj5p8VfET49fFz9mq5+Fa/BPXNO1Gw02O21LXLxGiS&#10;4ht8H9xG6DzJZPKUYjLcscDkETX5m5p320sZ5SqCo0ZwUXLn99ytdLpa/wCnU6b4RftDL+zV/wAE&#10;4PB/iaGzj1DV7m6vNP0y1nLCJ7h7y6YGQjnaqI7EZG7aFDLuBHnd9+118d/C/hW1+JE3xS+G2vWN&#10;ysc7+Bbe5t2u7dJMYVo1VZgy5G5RKzLk5Bwcd3F+yp4x+KH/AATr8GeDxptxpPjTRb2fWLfSNSX7&#10;NJM32i6/dPvAKM0U5Zd2Pm25Kgkjl9Ct5dO+GOleFIP2P5b/AOKNrBHYy6nqnh2L+ypnRQpuWuMK&#10;GLYyVyBkn5z3J+0va9tFY7Y/UpOdTlUpOpK97fD03asvNH3x8FPijafGf4V+G/GllbPZQ6vaic2s&#10;jBjC4JV03ADcA6sAcDIGcDOK+E/+CkV9deOv2lvhH8Nb24aHw7d/ZZJBESCXurtoHY84O1I/l443&#10;P6194fBrQdU8MfC/w3pmtabo+j6rb2ii5sPD8Hk2MEhySkSZOAM468nJ7185ft9/steIvjLB4c8b&#10;eAVQ+N/DbfLAHEct1CHEibHbA3xuCyqSAQ785wD0YmMpU01rtc+fymtQw+Ytydo+8k+ivtr+p9Ia&#10;98JvCviL4b3HgW70a1HhiWz+xCxjiCxxxgYXYMfKVwCCOQQCORXhPhnwzpP/AATu/Zg8WX39pXnj&#10;O3tL2TUIkdVgZ5pjFBHCOSFUMELNyeXYL0WvM/EH7V37QXinwPc+EtO+AfiLSvG91bmyfXPJlFlC&#10;5G1poy0YQHqVDSFQcZLAYOv4G/Ye8Q6Z+xB4k+GN/qcEHi7X7n+2WUsZILa4VoWSAsDyCLdVZxnB&#10;diNwUZic3LmlSjrbfb5G0MO6EVDGVlySmrxTTv3ldPQ4jRPib+1544+GEvxn0zWfDdl4Zjglvo/C&#10;v2FQ9xbxFg7KGjLkEKzD9+CwGV+8Ae1139tbX/G37DOvfE/w0IvDnjLTLuHSrvbGs8UNwZoVd4lk&#10;BBVo5QwDg7SxHzbdx888LfFj4+/D74EP8GJfgf4h1DxFDZS6Pa69FG0lokL7lVmZEMZKK2ARJg7V&#10;JPUHQv8A9k3xj8L/APgnp4r8JnS5tZ8aaxqNvq9zpWlobiSLE1uPKXZkyFUi3HaDyWAyACcW6nLL&#10;ku1b8fI9eVLCOcfbqC99cvLbWPnbp66mXrnx+/ajv/gJpvxttNa8OaN4RtIYRLpaWivdX4WVYHnk&#10;DxEKrybmwjphDx2JtftafEnxh8e/2GPCfxCtLux0fQrogeItI8kl7mZbpYUMLEMVQSxs23IOGGWO&#10;CD6l4o+F/iub/gmrb+EItAvZvFC6BaltISIm5DCaORk8vrvCg/JjdkYxniuQ/wCFFeONY/4Ji2Hg&#10;uLw/eR+Lowb3+xpk8u5Kf2i0+0o2CH8s7tp5zxjPFFSE+Scbt6J/MmjXwqqU6qjGLjVtpb4fP/Mq&#10;/s++I/il8If2DPE3jG48Safd2UekrN4UtUtUL6YokkSQyHYodizBgG3gFecglaX9njx3+1n8fvC+&#10;heNdL8VeErHw/bXDWclrqtlsbVRGcSTOI4mI5JX920XMZ+UDk4/w91T4l+Lf2NfFPwlufhB4m0ef&#10;RvDkwh1K+gki+3Si4VxDFDIiszFGYjaW5TGMkCvpL9gfwbrfgT9l3wppPiHSrvRdVSS7lksr2Jop&#10;o1e5kZd6HlSVIOCAeea1gpSmrN2SX3nNjJ0qNGtUlGLqOemz91roeO/ED9pf4u/Gr9oPXPhH8D5t&#10;J0BNCWQ6h4h1JFlKtCwSUgMrqF8xhGFEbsTk5UZK6PwR/ae+KHgn9oeD4I/GmPT9W1S9hD6d4i0y&#10;MRCZjG0gLAKisjBWQFUQq6YIOSV4rX/h38S/2RP2q/FfxM8KeBb34j+DvFP2hp7bS90lzCZ5Vmdd&#10;qhmDLKuQdrKUOMg/d0fhR8MfiZ+0X+1vp3xq8beEbrwB4Z0OEJp+mankXUu1JFjTaQrDDyPIzMoH&#10;RRnqIg6jkrt3vr2sbVKWD9jKyj7LkVnpzc/579NjP/Y6/wCUhfx2/wB3Uf8A0vir9DxXw3+yz8Kf&#10;GHhT9uP40+I9X8O6hp+g3q3YtNSuICkFz5t3HKnluRh/kUk7c4xg4Nfci9K6sMrU0meDnc4VMUnB&#10;3XLH8kLRRRXUeCFFFFABRRRQAUUUUAFFFFABWN4v8W6X4H8PXmtaxcraafapvkkJ5PoqjuxPAA5J&#10;NbDdK+Dv2xfifc+KPiA/he2mP9j6IQrxpJuWW5ZQXY47oDswckEP/exQB7Zo/wC0Vo3xm+HXxAso&#10;LV9J1K20m9eO0nkDNNB5TgSAgDnJAZecZHJzXdad4mj8N+BPhmsqM0OomxsDtXOC9qxQ/wDfapzX&#10;5v2V/c6bP51pPJbzbHj3xtg7WUqy/QqxBHcE1+kGjWcWteDfAOl744rtNOtdUt3ljMqgwC3yCu5S&#10;eJcA54JB5xigC74o8bSwaFfCXTwsc8txYoRMd4VTs81lKD5MnqCRlkH8RK61t4C0GezzJpkDG5VW&#10;mJB+c5VsnnqSAT6mrPiXTLUeG9X3QRybrS4z5g3feUlhk54JA49hXP2ms+MY7aOQ6Da3ECWrOsUU&#10;wV5nLr5abmb5MRk7iVbLKcYGMgEWu6fY6J8LfHGlafxFZ2uob06BGlia4I9+Jh9a82+HUeuzfD3w&#10;yU+G11qUK2NtJHdf8JDHEJSIkCyhC3ykhVwOoAA7Cu91bc/gH4iXM9s1he6hp897PZyHLQn7J5GC&#10;cYP/AB7HBGQQMgkGrnwv8Q6Zofwl8D/2lqFrp/naTbLF9rnWPeREmQNxGTz29aAOQ03Q9W0a4Nxp&#10;/wAH5LGcqVMlv4hhjYg4yMhxxwPyqxptprukah9us/hHLb3e8SGVfEMO5mAKgn5ueGYc54JHevQb&#10;/wCJegWdjd3kV5/aFvaRNNNNYqZYkC/eDSj92rDrtZgfQVDZfEVLlTPLoeqWlgjtHLesbeWOJgcF&#10;XWKV5FweD8vy87toBwAYL+MvHMaTkfDKRN4LMw1q15OMZPrxgfhXD337QOkfBf4QfDiG4tzqepXm&#10;kWLfYopQrpAIUDSnIP0UHG4554Yj2iy8X6H4h8+30zWtP1CdYWkaO0u0lZV6ZIUk4yRz7ivy11HU&#10;7vVriOa8na4kjhjt1Zz92ONAiKPYKoH4evUA/UrwV410jx94ftdZ0S6F3Y3A4YcMjd1YfwsO4/pW&#10;83SvgP8AZE+J9x4M+JFvoVxMx0fXWFu0bZIS4x+6dR2JPyH13DOdor77XpQB8S/tl+Ep/BvxL0fx&#10;np26H7eEczD+C6gK4PtlfLx6lWr6T1n4uWtl8D5vHkBjCvpguYEfJXz2UKkRxz/rWCH8elVf2k/A&#10;J+IPwm1i1ij8y/slGoWi45MkYJIHuyF1Huwr4fuPitfXvwX0/wCH6iZlh1N7rercGEjKRY7/ALx3&#10;b6haAPWP2R9Hj8P2Hi74narb3N5baVA8EQgAkldsCSdgCRyF2c5HDtnvXUal+3jCl0XsPBVxNYg4&#10;E9xfCJj+AjYD/vo12uuXh/Zm/ZtsYIrCG+1OOKO3lhuP3kL3M2Wl3kYJQEuB6gKM968afW/iv40+&#10;CepeIbrxj4etfCDwTQPpkkEEThUyvkIqwHaxxhBvB5U8ZBoA9/j+LujfGH4GeM9V0lZIHh0q8hub&#10;O4x5kL+Q55xwQRyCOvPQggePfsEf8hTxn/1xtP8A0KWsH9lwZ+Ffxp/7A6/+iLut79gj/kK+M/8A&#10;rjaf+hS0AYf7Ev8AyWLX/wDsEz/+lMNen/EP9syx8JeJNS0PTfCt9qd5p1zJa3ElxMsCBkbaSuFc&#10;kZHBIGRXl/7Ex2/GHxAT0Gkzn/yYhrS8D/Fn4qfG3xZrzeD9Y0HwhFGoupLWeGPLrnYHZ2ikeRgA&#10;oLYAGF4UEUAewfBT9qPRvi5q50WbTZtE1oo0kUDyiaOZV5YK+B8wGTggcdCayfEf7YWk+EviLqnh&#10;nVNCnhtdPllik1CO53lyiFl2x7OrEBR8wALZJwK8I+AX2r/hq7Tvt19aane/bL/z7ywx5E8n2efc&#10;6YVRtJyRhR1q8fDVh4v/AGzrvStUgW6sJdXneWBxlZNkTSBWHdSUGR3GRQB0vxQ/avi8b/CjUILD&#10;TtR0DUL29MFnc211kqkRgkZnYbSpZXxhc+5q3+y9+0VBY2lj4Q1oaxq2talqZWG9kcSxorhAoZmf&#10;cACDwAevvXqH7VOmWmlfs+a9b2VrDaW6PagRQRBEUCeMfdHGK5f9inxLpMHw1l0mXUrSPVpdUnaO&#10;xa4UTuvlRnKoTuIwrHIH8J9DQBd+Jn7YNj4F8T6j4fsvCuoalqFhKYpjcSC3jyBwy/KxYEYIOBkE&#10;HvWl8Gf2rdI+KuvpoN3pU2g6vMrmBGmE0U20biA21SGwCcFccHnOM+S+FPjF8S/jX8RNYt/BGo6H&#10;4QDRtdFLi3j3TohVFMjmORpJApUEjAwvauD8AnUP+GptJ/tbUrLWNT/tgfab/TtvkTyYO5lwqg89&#10;cKOR360AfoYhzTqQdBS0AFFFFABRRRQAUUUhoAbKcRt9K/Fax/dftF6SO7eK4j/5Niv2nlPyNn0r&#10;8UbacT/tNadj7sfimFPxF2M/rmsanQ+mybSNb0P2vT7oPtX5e/8ABUA4+P8Aof8A2LVv/wClN1X6&#10;gofkH0r8u/8AgqEf+MgNCx/0LVv/AOlN1Vz2OPKv96XzPsr9hDn9lXwR/u3f/pXNXX/tER+Z8PJF&#10;/wCnmL+Zrjf2D2/4xU8DD/Zuv/Suau5+PCeZ4DkXH/LxH/M1x4pf7NL0OfbGf9vHnX7MkHl+ItXO&#10;Mf6Kv/oVfRE3+qf6GvBv2dYfJ1/VT62y/wDoVe8TH9w+f7prnyvTDL5jxzviWfih+zQ3/GR3w+/7&#10;D1t/6MFftp/hX4lfs0H/AIyO+Hx/6j1t/wCjBX7aA8fhXpUztzf46fofkP8A8FBmI/an8Tj/AKd7&#10;P/0mjr9QfgYf+LL+Af8AsAWH/pOlfl7/AMFBjn9qjxQf+ney/wDSaOv1C+BZH/ClvAP/AGALH/0n&#10;SiPxMeO/3OgbPj7w+3izwT4g0NJFifU9PuLISN0UyRsgJ+ma/Jv9l/4qJ+zF8eZ7nxVYXNvbiGfR&#10;tTiWPMtqS6sW2d9rxLkDnGcZ4B/YFiQM14z8Zv2TPhz8crp7/XtKe01tlCf2xpkvk3BAwBu4KPwA&#10;AXViAABxSnFt3Rw4PEwpRlTqK8ZHzL+2Z+2Z4C+I3wiuvBvgy8l1y51aWE3Ny1rLBHaxxyLL/wAt&#10;ApZiyKAACMbuRgA7X7Avge/0H9nb4geIbyGSCHXFmFoH6SRQwuu8exdnX/gH59/4S/4JxfCXw1qY&#10;vbs614kVQNtpqt4nkg54OIUjJ6YwSQcnivpOTw7YHw4+hQQR2Wmm1NmlvaoI1ii27QqKBhQBwABg&#10;elSoyb5pG9XE0YUVQoJ2vd3PzR/4JqWNvqfxq8TWl5BHc2s/hm5ilhlQOkitcW4ZSDwQQSMGuQ/a&#10;t+AOq/sz/EKa50KSeHwlrsc8djPG+7y0dSs1pJn0VuM/eXByWDY+/vgf+yB4J+APiu68QeG7vWLi&#10;+ubNrF11C4jkTYzo5wFjU5zGvfua9F+KPwr8P/GLwZe+GvE1r9q0+5wwZDtlgkH3ZI2/hcc89CCQ&#10;QQSCvZe7Y2/tJRxPtI/C0k0fFf8AwSuHzfE//c03/wBuq8U/Y9yf2zPDn/X9qP8A6TXFfoh8Cf2Y&#10;/Cf7O7a4fDFzqcx1gQi4/tCdJMeV5m3btRcf6xs5z2rl/h1+xH4B+GHxJs/G2j3mtyavaSzSxpdX&#10;MbQkyo6NlRGD0kbGD6dafI9BPHUnOrL+ZaHwz/wUCbH7T/iI+ltZ/wDpOlfaLft+fBjQvC8Zh8SX&#10;Gp3lvbKBZWumXKyOyr90NJGqdRjJYD3rY+Ln7EngD41eOrzxXrt5rcGpXSRxyJY3UaRYRAq4BjY9&#10;AO9ctp3/AATa+EdhfQTzya/qEUbhmtrm/URyj+6xSNWx9GH1otJNtCeIwtWlThUvePY+MvAOl+IP&#10;2vf2p/7Wks8RXmpJqOofMSlnZRlQELADJEaLGp7tjpkkWP2kPBuvfs3ftOS+JLS22202rf29pE7q&#10;fJlBl8xouP7rEow64IP8QNfqL8PPhb4V+E+iDR/Cei22i2AbeyQAl5G/vPIxLOe2WJOMDpU3xA+G&#10;/hr4peH5NE8VaPa6zprnd5NwvKNggMjDDI2CRuUg8nnk0vZXW+pX9qJVVaPuWtbyPAfDn/BRT4R6&#10;h4Ui1HU9RvdI1Xyt0ukNZSzSb8cqsiqY2BI4JZc8ZC8gfDvj3Xdf/bM/aNZ9F06WJtSlS1tIH+b7&#10;JaR8eZIRkDAy7c4ySBnivs2//wCCZnwru9SmuIdU8T2UMj71tIL2ExxjP3QXhZiPqxPvXu3wn+A3&#10;gj4KafLbeEdEi0958faLuRjLcT4AHzSMS2MjO0YUEnCjJo5Zy0kTDE4XDc06Cbk+/Q+d/jN+1/oH&#10;wF8f6Z8MLnw2PEfhXTdLhtdT3YMysUXy0VG+RwIwpIOAS+MrtIPi/wAc9V/ZT8Z+AtU1Twm02geM&#10;mhMtpaadY3MKtNjiN0K+QFz1KkY5wTwD96fE74F+BfjFbQxeL/DlprDQ8R3DForhBydomRlcLk5I&#10;Bwe4rwYf8EzfhUNQW5/tLxMYQ+/7GbyHyyP7pPk78f8AAs+9OUJbaMnD4nDwtJuSkt7dTxT/AIJe&#10;yaufiL4vWIy/2D/ZaG5Az5YuPNAiz/tbfOx7A19k/E/4T3nxA8deH7zz3tdKtYZI7ma3m8udSQSu&#10;zg98A+xNdf8ADf4XeF/hLoA0Xwno8GjacGLtHFlmkfuzuxLOegyxJAAHQCuqySaiVBVIckzlxGLd&#10;Su61NWPHde/Zx0WTwReaPo8kkF/LOlyL26bzGeRQwAcgfdwzDgcZzz0OHc/DP4g/ES60qx8Z3Wn2&#10;+iadKJJGtDmS6IGN3HQkZGflxuJ2kivf89qaSBWEsDSk7rRGMcXVS7nzZq/7Oeuazd+M7x7xLWa9&#10;vDcWEaXB8uZDI7FZRjg4K4685r1q08L3v/CopfD/ANjtrDUG0uWzFvBITEshQqCGPOCTnnJ55z1r&#10;uScjNeb678fPC+gfF3SPhvIL278SajB9oC2NsZorZececVOUzjOcYA5YqCDVU8JSpNuPUcsRVrJL&#10;e2v3HG+D/DHxY8F+G4dDsodE+xRJKI3aRjIrOWYHPThmzjHQYrCP7MGtr4RUprx/tcP9pFlk/ZxN&#10;nGQ/XO3+LHJFfS6n1+tKelZ/UKbXvNu23kV9dqptxsr7+ZneGjqA0OxGqrGmpCFVuBE25N4GCRx0&#10;PWtSmqeTTgK9GK5UkcDd3cWiiirAKKKKACiiigAooooAKKKKACiiigAooooAKKKKACiim59qAHUU&#10;gJpaACiiigBpXNAQDpxTqKAG7aTaB0p9Z+v67YeGdGvdW1W7isNMsYXuLm6ncJHDGoJZ2J6AAZpN&#10;pasaTbsi6VB96NoI9a5vwH8RfDvxO8J2niXwxqkWr6Hdb/KvIgVDbWKtkMAQQykEEDpVb4cfFnwj&#10;8XdKvNS8H67a69ZWly1nPNak4SVQCV5APQgg9CDkE0lJN2uW6dRXvF6b+R1m3ApM9jXyr/wUL/aL&#10;8Vfs/fDPRn8HOllrGs3xtv7Slt1mFtGqF22hsrvY7QNwI2h+M4I8Q174S/tCeCfhxF8VvA/x71T4&#10;lak8SXEujWCPeWskb8Sm3Rnkjl2E9BEhwGIAI21zyrqMnFJu257GHyqVajCtOooqbaV76teaWnzP&#10;0bCjGKAvqK8/+E3j3VfEHwc0HxX4405PCWqy6cLvVLa7zAlqwB3uwc5jXA3YY5UHBJINczpX7Y/w&#10;W1rxP/wj9n8RdFl1LdsXdMUgduAAs7ARsSSMbWOe2a254q12eZ9XrSclCLfLvbU9m25FGM/SsjxR&#10;4t0bwVoVzrOvanaaNpNsoaa9vZliijyQBlmIAySAPUkCvLtK/bK+DGtaFrOr2nj/AEySx0hBJes3&#10;mJJGhdUDCNlDuu50XKqRlgO4oc4p2b1Jhh61Rc0INryR7OEHoKX7tefeLPj78P8AwP4U0HxLrvim&#10;w07QtcMQ06+kYlLgSLuQrgE7dvJYgADritH4j/Fzwh8IvDaa/wCL9dttD0iSZII7mbc3mSNkqqqo&#10;LMSAxwAeAT0Bp8yWtxexquy5XrsdgSCKQLk+3pXzX+1L8Q9d0O++F9z4T+LPh/wFYavqQjnGqQJc&#10;JqkD+WQ0TeXJwo75jU+auZF+XPq3i746eAfh94s07wz4k8VadoutX1s93Bb3svlgwqGLOzkbUHyP&#10;jcRnacZxU861T6GrwtXljKKvzX0s+nyPQNvpSbB1ryHwx+1x8HvF7amNM+IWiP8A2ape6a5uPswV&#10;AcF1Mu0OucDcuRyOeRnW+F37Rfw4+NFzd2ngzxZYa3eWql5bVC0cwXgbxG4VimWUbgCMkDOaanF7&#10;MUsLiIJuVNpLfRnpAoxXzj8HvG3ibWf2nviboWp/FPRPEmhaZGDY+E7O1Ed3YFmQlpH8pc+XnYds&#10;kmS4LbDha7z4k/tPfC34Q6iNO8W+NNN0rUsjdYhmmuIwQCC8cYZkBByCwAPakqkeW70XmVPCVVUV&#10;OCcnZPRPr8j1LYPT9KMVzvhL4heGvHnh1dd8O65Ya1oxB/02xuFkjUgAsrEH5SAeQcEd8V5zdftk&#10;fBi08Lp4il+IOljSnuns0kBcyPKm0uFiC7yAGUkhcYZTnBFU5xju7GccPXm3GMG2vJntGwD0o715&#10;lrH7QngWH4Q6l8QrHxVpt14bt4TjUoZDLGspwEjZV+YPuZAUIDDPIFfM/wDwT4/bF1P4snVvC/xG&#10;8Wxan4wuLsyaRA9okDzQCHfIoMUaoduxm5+bk9QOM3VjzqDerOuGXYidCpiEtIOz3v8A0up9zY49&#10;aQLXlnxJ/ai+Ffwi1UaZ4r8a6bpep8brIM088eQGBeOMMyAgggsBntXbeCvHnh34i6JHrPhjWbHX&#10;tLkO0XWnzrKgYAEqSp4YZGVPIzyK0UoydkzjlQrQgqkoNJ9baG8FwKNtOoqzAaUB60BcU6igBu2n&#10;UUUAFFFFABRRRQAUUUUAFFFFABRRRQAh6V+aHxD8Kav4i+O/irRNN0+a61S71u78m2UBWcGV3DZP&#10;AXac5JAxyTiv0vbpXIWPwu0PT/iLqXjaKGQ67qFslrM7PlAq4GVXsSEQHnogwBlsgH5q+MfCGq+A&#10;/Ed3oetW4tdRtdvmRK6uAGUMpDKSDkEGv0A0/wAPeJr/AMM+AdV8M3um2dzaaGtvL/aMTSKyyR27&#10;YAXB6xA5yOg6184ftueE5tK+JNlrqxsbPVbNVMmOBLF8rD/vnyz+Jrc+HX7a6eGfCWm6PrHhyS8u&#10;LC3jtlubW5CiRUG1SVZflOAM8nJyeOlAHsviPwf8SLzTpmuNYTUJDG0aw6bP9nI3cE7SFRgATw5O&#10;R370aR4L+I7RQ3UmtpaXIy3kz3UhCtgjlF3RkdwvIHHA6Vz3gj9tHwr4p1+00q+0y90U3ciwxXMz&#10;pJErHgbyCCoJwM4IGecDJqLxd+2v4U8O69dafp2mXutpbu0b3cTpHC5HXy85LDqM4HTjI5oA7DUf&#10;D3inTvCnxA1PxNqVhfy3OgNbQixjZAqxJcNlgeMnzuoxnHQVY+F0N1Z+BPBt7Dpv9qQz+HbS3ZVZ&#10;FaFlVWHLkfK247sZOUXg9vB/iL+2qvibwjqmj6P4cks59Qt5LZ7q6uQwiRxtbaoXk7SQDkYODzVX&#10;4V/tkjwT4N0/QtY8Pyai2nxLbwXVtOE3xrwoZSvBAwMg8+g7gH0h4r8Y6Pbyv4f8b6NHZ6PdxIY7&#10;ycefp8zhsiJmKjY4KhgGABxwc4rkh8RNB/4Suwu/CMc8lvHAbZ7LSbVR/aES8oETbuHlkTAHaifM&#10;wMi4ArC8L/tueE9Z1iCy1LSr7RYJnCC8kdJIkJ7vjBA9wDj2q547/bJ8KeDfEl7pNlpt5rktrIYr&#10;i4gZUi3jghWOS2DxnAHHGRigD17SINc/cNqcdoixWciSPHcNJI8jbDnGxQANrevavzK8J+FdR8be&#10;IrLRNIhWfUbxykSM4QEgEkkngYAJ/Cvp3xb+3Ot/oF5a6F4cms9RmjaOO7ublWWAkEbwoX5iOwOB&#10;6+h89/Y38Kz678ZbXUVVxaaPBLcyvt+XLoY0XPTJLlh67G9KAOA0/wALa94I+KukaPe2UtlrltqV&#10;tsh4J3+YpQqRwwOQQQcV+n46VxniH4TaD4m8d6D4tvYWOq6OrCHaQEkzyu8YydjEsuCOTzmuzAPe&#10;gBr4IwRkeleFaN+yB4N0PxpbeI7e71MyW179tisnePyFYPvVcBN20HHGewyTzXqXxBstX1HwxdQa&#10;LM0N8ShGyXyXdA4Losn8DMoIDdiR06jzoeFvHhv9NdJLq2h3KY9+rNILJFnZmWYEkzs0RRQcnBB5&#10;Awa5KtaVN2UWzanTU1rJI9M8ZeD9L8e+HLzQ9Zg+06fdKFdQxDAggqwI6EEAj/CvEbD9h/wRazXD&#10;T6lrF4jo6RpJNGojLLgNkIMsucjtkcg06DwJ8TxpPlfbb1JNhG1tTO4P9mkQtkyNwZChHzAZGdq9&#10;TtR+D/HRvtNuIZ7q2hhSFJo31CQlv3sxchTO6n5WiB3Fjj7uCAK5/rc3/wAu2buhH+dGt4A/Zy8P&#10;fDrw/wCKdI0/UNSuLbxDbC1uXuXjLxqEkTKEIBnErdQegq38IPgLofwYn1OXSL7ULxtQWNJRfNGw&#10;GwtjG1R/fOc57e9covg74kpBALy9udStIILdGt7TUTbTz4SbP7wHhkd03H/loEU8kYrX8Q+DviDe&#10;W1otlrflzpoyWl3Is5CzTZJdo+mJOFAcgcMemK0+sTs3yMh0Yp/Giz8K/wBnPQPhH4nvNc0rUNTu&#10;7m6t3tnjvHjKBWdHJG1Ac5Qd65XXf2KvA+r67NqEF5qemW8rl2sbSSMRISeibkJUe3OOcYHFaY8G&#10;+P7lfsMl/d2iRSs4v4tQ3M6S3MD8AnrFGkq4PHOFyCRTz4V+IbRb7qeW6Pmq11b2epNb+ev2i5Zk&#10;ifOUG14COVJVduRip+tT/wCfbH7GP86JfBP7LPhP4f8Aj2z8VaTealHcWhkMNnJKjQqHiaMjlNx4&#10;Yn72c1oWH7O2gWHxYb4gpf6k2rNPJcfZ3ePyNzxshGAm7GGOPmrLi8D+OpdWM7ajeWcEBaeMDUGn&#10;3kC3Kx/eUNu2Srl128sSvIqx4f0b4iaLeWU2pK2qRrfm9ljt7/PyyQSK8Xz7RtSTYwXkDdgE7apY&#10;mbfwMTor+dHp3ifw5p3jDQL3RdWtxdafeRmOaNjjI6ggjoQQCD2Irxvwb+yB4U8FeLrHXrTVtZmm&#10;spluIIZJYwoYHIDFUBYe2RnoeOK2fEPh3xhe+JdXuLMakulyPDiBNUCC4RXBkCHfmJmHAA2jAOTl&#10;hjJk8G/EGW2uo5LnUPtQsLeNJ01Q7JZg8Rc4DjbhVZeF+YlyScqKPrMr25GJUU1fmRB4p/Yz8EeJ&#10;PENxqcV1qWkLcymWW0sZIxFuJJbYGQ7QfTkDsAOKu+HP2SvB/hTxrp/iPTLvVIJbGVJorUyo0OVU&#10;A5ym4569eprY8a+HvG+oa7C2m3k0YGnzRm7tbkwwGVt4jUwNI2CAVzINxJ242gGsq38M+P4LyweB&#10;ryDymuHi+06oZkiVtwiimBY+YATuZ/mOAqrjrRLEyTtyNgqKavzpHtyt0p9ct8ObTXNP8NQWmviI&#10;3luzxLLHO0xljDYV2ZhncR/jxnavUV2RfMr2OdqzsLRRRViCiiigApD0paQ0Aeb/ALRlpfah8C/H&#10;drpiSy382jXSQJBw7OYzgL71+Pf/AApH4hiXzR4W1QSht2/yzu3dc5z1r9qPiKXHgXXzGCziymIA&#10;/wBw18lQJcyWhm80DH8PJIrwsfi54eaUVc+myqfJTktD6D+EXjnSNI+FHgyy1TUkg1K20Wzhuopi&#10;d6SrAgcNx1DA5r8wfjx8LfHHir40eONVs9C1LUNPudavJbS4Cl1aFp3ZCpJ+6QQR9a+oLm71OSZl&#10;iuFgQfxbQTWjYi4bHmXcsh99o/pXl/2vUlpynfhsNHCzdSL3Lv8AwTyNx8M/hv4j07xcJtFuJNU8&#10;23gvMgmPykBKjsN278a9c+MHiDT/ABDeaebC9W5iSNg4QnAORXlsNkZkOJpFb1ODWderf2ZOB5y+&#10;qf4VFfMKlWm4SjoY/VoTrutfV/cejfDbUbXQ/GFld3NwtvbqJA7seOUIGfxxV79rnxLB4u/Z68W6&#10;T4ZvGvtauUtxbwWhIlYi4iZtuP8AZBP0FeOjVbo/8s5B/vDFMl1udFPX8TWNDMpYeHIkVPAxqVVU&#10;vqj4hh+CPxDt5Eli8L6pFKpyrrGQVPrnNfslonxC0C30Gwil1SFZ0to1dSTkEKM5r43ufEl+j5WQ&#10;KPQDirOn+KluHVLmY22f4iuR7dK2jnU07cp04vC/WuVye3Y+PfE3wb+IWqeINRun8N6rdGW4dllZ&#10;CxYbjg5P4V+lP7Amh6z4d/Z9s7HXba5s75L+5Iius7gmQF69uOK8rvtTNoN6XCzxdnQ8Gvpn9nyW&#10;W5+G9rPIjIss8rJvGMqGxn8wa9PA46eJq8rRwZm2sOovoz0llJXg4r88P2uvD/xT+AUFpr1v8Z/E&#10;GpW2tanLFFp8ZktltFIZwAfObcAPlxgV+iVfKf7f/wALPFXxT8GeFbTwnok+tXNpqbTzxwMgKIYy&#10;M/MQOte7PY8LBzUaqUrWfc8s/aP8O/E/9m34KHUpPjDr/iS/1PXbOGKc+ZbPbRrb3bOgbznyHOwn&#10;p/qh17c3461D4s/Af4Y+DPibb/Gu88RPqwtZG0LUULBfNh80qQ0j+YB90kBSOoINfQ37enw08T/F&#10;L4MaLo/hTR5ta1KHW4Lh4IGUFYhbzqWO4jjc6j8a+d/GX7DeseAbD4beKPCnhm68X3irbzeIvDeo&#10;zRlRMFR2UEFfkJ3oR82ML94EisZJ7HqUKlOUF7Rq7b0stf8AI+hv2rf2gr7wJ+znpepaVJJpfizx&#10;XDBDYpEcTW5kRXlZehBVTtBHIZ0rmf2I/it4vHjHxx8LfiNqF5e+K9Jm+2wS6hM8sjxfKkihj/AM&#10;xOnqJSRxWD8Y/gr8R/2lv2hNGlS1v/Afg7QbGN9O1a4jjkeOYBZCyxK4IfzCqdcAQ5z2rD1r9mT4&#10;qfBT45+D/iHpGrX/AMVLk3GNWuPIWC4SAKsTK2+U7y0TMFOeCgyOmXeV7kRhQ9i6ba5nd/5anMQ/&#10;ta+L/hP+1P4yOt6nqeteA4NcuNPu7OV2ljsojKwjaIfwsoUkKPvAMPceu+EPixr+u/t1eJ9I0/xD&#10;d6t4TGhx3thp0d2TaSbrO2dWQZ2jcXJ3dPmzUHwu/Zv1PXvjB8d4/HHhyaLwn4pll+yXMjJ+9zcM&#10;6SJgkqwyrKSOCBXE/s6/svfE74LfHrxHcR2MNza2+kXlrpOu3bf6HPKVT7PvVSXAyAGUAkYIGeCU&#10;ubS5pL6vJO1k1H7/APgnmPhT4x+Nfiv4k12TxT8d7/4ZeIop9trpdxDLb2DYyCjMjhYdpGDvUk9S&#10;WOa9K/ad8bfEfwJoPwU0q9+Js9pqOpwTLq2v6RceXbyBpIdsvybA6oj/AHsDIBPBJNZvxM8A/G74&#10;h+H5/Dfi34J6Lrniu4CLa+NLBoIZ/kOC8siOFJYA4DGMcj5M4q147/ZO8enwf8CPDV1o0niGPR5b&#10;n+2/ImUx20U11HIYtxIJAQsvy5+6cHGKn3ja9LmjJ2Xlp2/rc6Xwt4j/AOFUvqfjZ/2kZPipBoGn&#10;T3kvheMnF0xXyo9x+0PtAlljOdpxxWb8M/Bvx+/ab8KTfEI/FW48JW928n9maZZeZHDIEYrysbLs&#10;TcpAJDscEnOcn6H1D9jH4Xf8Iv4h03RPDsOhXWr6dJYNfQyyyNGGKup2vJg4dI2xxnbjODXz/wDD&#10;k/tK/s2eHJPAOmeAbPxdpyTSf2TqkcweKHe2SWIdSEJLNiQIcscnAwLaa328jkhUpzTdJrm/vWWn&#10;5GLB+1R491T9nn4reGvEGpS6d8QvB8lrGmrWUnlTyJ9tjhlBKDAZD8pZcbhIOOCxxMfFnw/+zvp/&#10;xjg+OepvOQkw0G+JYHM/lbQzyMsh43bSmCM+mT1lj+yJ480b9nn4o6hrNoNY+JXjCS1kOn20kbSR&#10;KLxJpAXB2FmO5mCkqAi4JORXGeIP2Btds/gf4a8R6PpN/dePhMDq3h67mjMbxl2A2bSMYATI3nIY&#10;4IIqPe6nVGeHV7NK77Ltr8jS/aZ/aK+IF78P/gz4i0TW9S8Pajrml3E95BpczxpPKjxru2jqCdxA&#10;54bHNd5+0B+2Jdax+zd4Nu/B17NYeLvFibpzYMyy2K25/wBKKkHcv7xdqkjld57ZrY+Knwy8W/ED&#10;xz+ztrOm+B7jSNP0KaE6rpyGMJparNBlMbsFFEbY29VA45rE8P8A7Bl94C8T/EzX45bHUtNl0jU4&#10;PC+mWzyNcRSTxOqK+8BQVRjGOWzv3Hbiq97UzjLC2jzpXV3667M9B/Zr+NF5o/7Hkvj7xhqt1q9x&#10;YC9mkub2YvLKVlYRx7mPUnagHuK8G/Zt/aF+I2h/Gjwfd/EDW9QvfDHj6KaOzS7mdreCRp2SMxry&#10;FIkjVMdkmB7ip734J/FzUf2a/APwptPC13YPdavPc61cSyRqltH558oPhuV+YyHGT+7X1rR+M37B&#10;3xBtfAFhcaX8Qb/xzeaAI49K0N7L7OYULIhELmZgm0KrYwOE9cUryaVhRWGTkpNe838kd18f/i38&#10;R/iL+0JD8FPhxqv/AAi5t4Fm1PWFOJMNEspIYAlVVWQfLgszYJAro/AHwo+N3wo8R6k2sfEw+L/B&#10;f9lXM80l+rG6ScRnywm8syYJDbg5BCkFc4Neb+L/AIQ/GW08aeGfjl4O0VT4zm0+OHxB4evXjVvP&#10;ji8mRlXeA8TrGpCh94ypGT930b4c+Kv2i/iRrl9c+LPCmleFfBz6ZdQNYMu25nlaMiMoC7OGDgD5&#10;tqbWbgnBq73bvcyklGEVBxt173PEfhh+1l4v8A/smeIfEuoatdeIvFNz4lbSNOuNWmac24NrFIWw&#10;xyQoDkDpuYZ44rcufgz+0LpPw8l+Kf8AwtS5/wCEjSy/tWbRMEqYlXzChP8Aq2YKPubNuRjNVvhn&#10;+xz4u8XfsreIfB+vWB8MeJ4/EZ1fTEvmUo5FtHHhym7CMC4yO4B5xg6V34i/am1T4cSfDKX4dxC8&#10;eyNhL4gNxGN1tsCH955vleZtyCwOeuFyM1CTt7xu3T5n7FrfW/Y5f4v/ALWfi3x5+zD4P8UaRql5&#10;4Z8QR67Jpepy6XK0KzOkBfIwc7WDo2OxyOgFdB4z/a41jx3+yVqV5Z6pdeG/iNoV9a2eqLbSGCY5&#10;cr5q4wQr4O4dmDDGME1fjD+xv4q8J/s1eEfBvhmwk8U6/HrT6rqzWbKI1keAodm8glFCooPBOCcD&#10;dgbX7av7HGs+KteHjT4daa11fagRDrOlWzrGZW6icAkA5KrvGc5CtgncQe/ZjTwknGOiV3r/AF0P&#10;r34M6jdav8JPBV9e3El3eXOi2c81xK255XaFCzMe5JJJrsxXHfB/SL3QPhV4N0zULdrW/s9HtLe4&#10;gYgmORIUVlOOOCCOPSux710rY+dqfHK3cWiiiqMwooooAKKKKACiiigAooooAKKKKACiiigAoooo&#10;AKKKKACiiigAopM0ZoAWimlsHFKDmgBayPF3hqx8Y+GNV0LU4FudO1O1ls7mFsgPHIpVl455BNa9&#10;c/478baT8OvCeqeJNdne10fTIGuLqZIXlKIOp2oCT+AqJ8vK+bY0p83OuTfoflT4G+M2ofso/Cr9&#10;oD4O6tdCLXYbow6MGjdHnafFvNKp/hHkiGZB7k8192/sI/CA/B79nHw7aXMHkavrC/2xfhlKsJJg&#10;CiEHkFIxGpHqpr4t8W2HhT9uP9unRJvBGnS3XhOG2tZvEGpPatGlykJZnZw2GG9fKtwWAORwCozX&#10;6qwxiNAqqFVQABXDhYt3m+mi9D7HPa8Y0oU1HlnUtKa87W/4J8u/t2fFP4Z+EPDfhnwv8UvCt94i&#10;0TxDduUuLQAHTzFsDThwwYOBNwF5Zd4PB2t84/HP9jC2/Zv+HOpfFL4VfFPWdHiskjuFge6Ci5jk&#10;ZVVY5oimc7hgFWDcDPevvr4xfBfwr8dfBlx4Z8XacL7T3PmROjbJbaUAhZYnH3WG488ggkEEEg/O&#10;0f8AwTF+HEsen2moeK/HGr6NYvvg0e81aI2qc8qqrCCoPIO0g8nmlVpTm3ZLXZ3s0c2XZhQw1KEX&#10;OSs/ejbmjJfN6dj55/aA+O/jX4qf8E9PBms6vK4u9T186bqt1DGEW+ihE5QsoGAC0aE4wC0fYHFZ&#10;+u/s7+MPGH7NujLD8Kvh34e0tNNtb+Lxr/ayQXjR7FczTynG7epO4P8AKN3AG0Y/RzVvgf4J1r4W&#10;D4c3Ph+1/wCENW3W2TTEyioqnKlWB3BgwDb87t3Oc814Nbf8E3fA8ekW2g3Pjj4gX/hK3lEq+Gp9&#10;cX+zyd+/HlLEuMsSSVwcknOeaU8PKUm97pHXQznDwpqMFyWm5bN6P0a16a3R8u/tqP4g0r9mz9nn&#10;w/q3iG31vTHhlN9qmmXX2m2meNYlhYS9H2xvIN3OcE16H/wUB+A3wl+H/wCzboeq+GNF0nQtUt72&#10;2g0+60+FBLqEbI25ZJBzJ8gMm9snKdfmOfVv27NL8O+A/wBnrRNBb4Xz+K/BllOkDDSro20mhxxx&#10;sEnRhG+MDcu5ht5wxO4A/B/xch+C9/4F8P6F8K9S8cePPGF/JHDa2Ot73/siMnc8EMSRoHldyq7Y&#10;xIvDfMPl3c9bRzWjbt6nr5XUddYeom4xjKTdkrO7vrrp8/ker/tkA/8ADFP7OnUgWMAz2/480r1f&#10;/gp5rFld/sx/DqOG6ikkudVtrmFFcEvGLObLgdwN6c/7Q9a97i/ZY0T4nfsu+Bfhz8QLWaK60rS7&#10;FXlsplWezuo4QrmN8Mpxl15BBH4Vwcv/AATA+Ft74fOm3+u+L9TmjEcdpfXepxvNZRKSTFCvleWq&#10;NnkFD04x36JUqnvJbOx5lLMsFCpTlVbvTnJ6K903p1PnH9tXP/Cp/wBkv/sDR/8AonT63P22PDWn&#10;+Mf2/vhNoerW4u9L1C00u3urckgSxNfThlJHOCMg47E19e/FD9jjwN8WNK+HematcatbWPgdFh02&#10;KzuEXzY1WJdkpZGJBECcrtPXnmr3xB/ZT8IfEj41+Ffifqd1qkWv+HEhS2gtp0W2l8qR5I/MUoWO&#10;Gkb7rLnjNVKhKcn2umc+HzehRUN7qNRfOTuj4X+OXwR8FWf/AAUR8C+ErLw/Yad4a1IWNxdaVZwL&#10;FbSEGTcvlqNoVxEoYADOT65rc0DwvpPw+/4KuWGj+GtOttD0kq2LGwiWGFQ2kszAIoAALDdgAc81&#10;9o+Jf2XfCXiv4+6B8W7641P/AISHRrcW8FpHKgtHwJArupQuWHmkjDgfKuR1zFP+yp4PuP2i4PjO&#10;1xqg8URReUtsJ0+yE+QYN5TZu3bDj7+O+M0o4dqSf95v5DedU5U1CUm17Pl/7e/rqfKX7KLvH/wU&#10;J+O7RjMgtdS2+5+3QYrwr9kfw/4v+Kvin4ha7F8PPCvxQ12aaOTUX8YyqrWzytKzOkZXAZ2DZOBt&#10;2gDAJr9KPh7+y34T+G3xn8W/EzSrnU313xKkkd1b3EyNbRiSRJHMahAwJZAfmZvQYrkPGn7Cfgjx&#10;L8Q9R8baFr/iv4e6/qQb7dP4R1QWf2lmbc7NlGILkAsAQCRkjJJMLDzSjfW1y1nOH5qiStzRik7P&#10;eO+zTPEP2M/hJ4j+Enj34v2mqal4d0y1urBpX8I6RrIvJrFyxaMtHksqqjMoZjkhl69a4P8A4Jlf&#10;AnwR8SvBXj7WfFnh3TvEdwlzFYQLqVuky26eWWZkDfdZiw+YcjaMHrX238E/2WPBPwI03WoNBivb&#10;/Udaz/aOsatc+feXWSxwzgAAZYn5QMnk5PNS/s7/ALM/hb9mnwvquh+GbnUr2DUbs3c8+qTJJJu2&#10;KgUbEQbQB6ZyTkngDRYd3jfZJnPWziMoVlCTUpuNmtNFv1Z8Qf8ABNXTrXxF8P8A46eHdWtYdV0N&#10;I7SUWF7Es0Jfbc5YowIJ/dRnOOqD0ra/4JUeHtKm8I+P9ebSbC48RWF0kdnfyW6NcQq0LZRJMblV&#10;scgEA96+uPgB+yj4N/ZzHigeGZtSux4hljkuhqcySBFTfsjTai4UeY/XJ55PFcD4C/4J4eAvhr45&#10;tvEnh7xN4wsI4NQj1AaRFqaJZO0b7kR1EQZ0GSuGYkgkE8miNCceTyVmbVs1w1dYiN2lNxa03tun&#10;6nzh/wAE2fhr4F+Mw+I2v+PLCx8ZeK2vYvNj1yBboxxyB3Mw3g5eR9+W6jyxjGedj9g8ReEP20fi&#10;94Q8Jzs/gaOK7dIY5i8KNFdRpCQcnOBJKgOSSM5JxXv3j/8A4J7/AA48aeONS8V6fqfiXwXqupCQ&#10;33/CN6gtuly0jFpGYPG+NxPIUhTgHGck+l/AH9mnwR+zhoNzp3hGxlE94we81G9kEt1dEZ272AAw&#10;uThVCgZJxkkkpUZRcb6W69ycXmuHq06zjJv2iSUWtI2+Z6uDn/69LSc+lGT6V6J8YLRSZPpRk+lA&#10;C0UmT6UhbFADqKQHNLQAUUUUAFFFFABRRRQAUUUUAFFFFAHMfEP4d6L8TfDk2i65befaOd6Oh2yQ&#10;yD7siN2YZPsQSCCCQfjfx/8AsX+LfDk8k3hyWLxLYZysasIblB6FWO1sDA4OT/dFfd9NKgjpQB+T&#10;uueH9U8NXrWer6ddaZdjrDdwtE2PXBAyPeqFfq34k8KaP4v09rHWdNtdTtG/5ZXUQcD3Geh9xyK+&#10;WvjD+xYI4Z9U8BysXB3HRbl87vaKRunb5Xzn+92oA+SaKkurWewu57W6gltrqBzHLDMhV42BwVYH&#10;kEEYIPpTFVnZVVSzMQAAOSaAEoRTI6oilnY4AUZJNfSHwl/Yz1rxRHBqXi+eTQNPf5lsI1zduvH3&#10;gRiPIPfLcYKjrX1d4G+D3hD4cxoNC0O1tp1GDduvmXDe5kbLe+AcegoA+Gvh5+zF46+IE0TnTJNC&#10;01iN17qamP5f9hD8zHGSOAvHJFfb/wAIvhHo3wg8NjS9K3TzSt5l3fSgeZcSdMn0A6BRwOepJJ7k&#10;KOOP0paAFooooAaVzSeX7Cn0UAM2cdqNg9BT6KAGbPpRsp9FADAmKUoKdRQAzb9KClPopWAYI/pQ&#10;Yx6A0+imAzZxQY+ecU+igBoQA5wKdRRQAUUUUAFFFFABSE4paSgBsih0wRkH1rn0+H/hwbsaHp4D&#10;dQLZQPyxXRGkGfWs5QjP4kmUpSjszm/+Fa+Fv+he03/wFT/ClHw68MJ00DTh9LdP8K6TmjpUewpf&#10;yor2s+7MBfAfh1RxoliP+2C/4UjeAPDj9dEsT9bdf8K6DNHWj2NP+VB7Sfc5s/Dfww3XQNOP1t1/&#10;wqNvhh4TPXw5ph/7dU/wrqKKXsKX8qD2s/5mcmfhT4OY8+GdLP8A26p/hTD8I/BZ/wCZX0r/AMBE&#10;/wAK7CkNL6vR/kX3D9tU/mf3nJL8KPB0YwnhjSgP+vRP8K6e2tYrOCOGCNIYY1CqkYwqgcAAdhU1&#10;FaQpQp/DGxMpyl8TuLTCmTmn0VqQMMYPYUeWKfRQAwJg9BQUBOeKfRQAwJ9KTZUlFADNlLt9hTqK&#10;AGkUmyn0UAM28Yo2egFPooAj8vjtQI+O1SUUAR7D3ANKE4xxT6KAGCMego2Y9KfRQAzZQYxT6KAG&#10;bOKCnoBin0UAIBgUtFFABRRRQAUUUUAFFFFABRRRQAUUUUAFJS0UAFFFFABRRRQAUUUUAFIaWkNA&#10;DGOK+cfHL/tByeLtVPh9Io9EE7CyFubLaYc/IT5vz7iMbs984GMV9IEUAV5uNwf12Ch7SULfyuxv&#10;Rq+xd+VP11PlLH7Tnq3/AJTKMftOerf+Uyvq7HvRj3rxv7AX/QTU/wDAv+AdX13/AKdx+4+UcftN&#10;+rf+UymtH+01ICrBip6g/wBmYr6wx70YPrR/YC/6Can/AIF/wA+u/wDTuP3HyZDZ/tK24PkxCLPX&#10;YNMGal2/tOAdW/8AKZX1dg+tGPel/q+v+gmp/wCBf8Abxrerpx+4+UcftN+rf+UyjH7Tfq3/AJTK&#10;+rse9GPen/YC/wCgmp/4F/wBfXf+ncfuPlHH7Tfq3/lMox+036t/5TK+rse9GPej/V9f9BNT/wAC&#10;/wCAH13/AKdx+4+T2j/aacEEEj0P9mVDHp37SULFo7dEY9Sq6YK+tfxpefWl/q+v+gmp/wCBf8Aa&#10;xzWipx+4+UMftODu3/lMpSP2m/Vv/KZX1d+NHXvT/wBX1/0E1P8AwL/gC+u/9O4/cfKOP2m/Vv8A&#10;ymUY/ab9W/8AKZX1dj3ox70f6vr/AKCan/gX/AD67/07j9x8o4/ab9W/8plGP2m/Vv8AymV9XYoI&#10;o/sBf9BNT/wL/gB9d/6dx+4+UcftN+rf+U2jH7Tfq3/lMr6twfWlx70v9X1/0E1P/Ag+u/8ATuP3&#10;Hyjj9pv1b/ymUY/ab9W/8plfV2PejHvT/wBX1/0E1P8AwL/gB9d/6dx+4+UcftN+rf8AlMox+036&#10;t/5TK+rse9GPej/V9f8AQTU/8C/4AfXf+ncfuPlHH7Tfq3/lMox+036t/wCUyvq7HvRj3o/1fX/Q&#10;TU/8C/4AfXf+ncfuPlHH7Tfq3/lMox+036t/5TK+rse9GPej+wF/0E1P/Av+AH13/p3H7j5Rx+03&#10;6t/5TKMftN+rf+Uyvq7HvRj3o/1fX/QTU/8AAv8AgB9d/wCncfuPlHH7Tf8Atf8AlMrV8JRftEy+&#10;KNKXWplh0f7TGbx5PsBHkhgXH7sFskAgYHUjp1r6Zx70hBq4ZEoSUvrFR2/vCeMurezj9w1B69ad&#10;iilHFfTrRHnC0UUUxhRRRQAUUUUAFFFFABRRRQAUUUUAFIwyKWigD5l/a9+BkfiXQ5fGmjWyJrFh&#10;Hm/SNcG6gH8Zx1aMdyMlcjPyqKyf2Q/gJDa2MHjrX7USXkw3aVbTLkRJ/wA9yD/Ef4fQc9xj6tkR&#10;ZEKsoZTwVIyDTbeCO2iSKKNY40AVUQYCgcAAelAD1Ap1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I5VkUMpyD3FPrnYLh7dgyHg9R2NbNneJdLxww6g1hCpzaGkoOJZooorc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OvNOD5eIYYc7fWsxGaJ9ynawP5VvpNHIPldW+&#10;hqnqFl5gMsY+cdR61yTh9qJtCXSRPZXYuY/Rx1FWa52GZoJA69utb8EiyxK46Gtac+ZWZM48uqJK&#10;KKK2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ckdOPpU8N/NER824ejVBR&#10;XlqTWx3uKe46V1kcsF256irml3GyXyj0PIqjSq5jYMOCDkU4ys7kyjdWOkFLVa0u0uF+U/MOq96s&#10;16Sd9Tiasw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NFFFeUegFFFFACq5R&#10;gynDDoRWxZX4nGx+JB+tY1KGKsGU4YHIIrWE+UznBSOkpaqWF4LmPB++OtW67ovmVzkas7MKKKKo&#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zRUk0EkDYdce/rUdeVZrc7009gooooGFFFFAD&#10;4pWgkDr1H61vwSLNGHU5BrnavaXc7HMRPDdD71vSlZ2ZhUjfU2KKSlruO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SRLIpVgCD2NY97Ym3O5ctH+orazSMoYYI4NZTgpFxk4s5vP60VNeW4tp&#10;yo5U8ioa4GrOx2J3VwooopDClUlGDDqOaSijYDoIZPNiV/UZqUdKz9JlJgZD/CePx/ya0a9KEuaN&#10;zgkrOwUUUV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oNK3SsYC9thj5yB6DdSSX11t+YlAfVcV&#10;h7S26NPZt7Ed9L5tyxznHyioKDz1596K4m7u51pWVgooopDCiiigC7pLhbll7MOPrWxWHp5xeR59&#10;/wCVbldtF+6clRWkLRRRXQ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W6ZrE1C58+XC8IvAq3qd&#10;7tBhU8nqfSs6CFp5Qi9a5KsrvlR0U4295lixs/tG5m+6OBVeWMxSsmc7T19a3YolgiCrwBWFM++e&#10;RuxNROKjFFQk5MZRRRWBsFFFFICazP8ApUf1rfHSsHTwWvI/x/lW8OldtDZnLV3FooorpM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miGkcDlnJ7dTW1YWgt0yeZG+8aj0+y8keY4y57elXTwPSuanC&#10;3vM1nK+iIL6fybdz3xgVhAYq1qF19olAU/IvT3qrWFWXNI2pxsrhRRRWRqFFFFIC5pKZuc9lBrZr&#10;M0gqFfkbic49q0wc+lehSXunHN3kLRRRWx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JCLknGKy&#10;r/UPMykRwvdvWq9xeS3HU7V/urUAGK4alW+iOiFO2rDFFFFYHQFFFFABQuWYAck9BQehq5plt5su&#10;8j5U6H3pxXM7EyfKrlQhonwcow/StC11XB2zc9t1XbizjuVww59R1rIurRrUjJDKehxW7UqbutjJ&#10;NVNGbiOrgFSCp9KcM5rn7e5ktzlG4/unpWrbailxwfkf+6e9bQqqWjMpQcS5RSClrc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miiivKPQCiiigAoopevFACxo0kgRRya3raAW8SoO3Wq+nWXkpvcfOf0FX&#10;e9dtKHKrvc5Jyu7C1mawfljUdck1pHpWNeSfarxUU5A+XPr61VT4bEwWtyQaaJbdGQ7XKgkHoeKo&#10;yQvC2HUqRXRKoRQB0AwKbLCky4dQR71DpXWhaqNbmRb6lJBgN+8X9RWpb3UdwPkPI7HrWfcaWyEt&#10;ESw/umqJ3xt3Rh+YqFKdPRlcsZ7HSDNHfpWRbaoyYEo3j+8K1IZ0nXcjBhXRGalsYuLiSUUlLWh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zNFFFeUegFFHeigBQCeB19q1LDT/ACyJZB8/YelOsbSONRICJG/vVerrp07a&#10;s5ZzvoLRRSMQqkngV0mJU1C68iLC/fbpVfSrbrM3XtVdQdQvf9n+QraRQgAHAHQVjH35c3Q1fuqw&#10;tLRRW5kJVa9gSWCRmUFlUkH8KtVWv3EdpIT3GPzqZWs7jW5ixwvMrFBu29QKajvG3ykqwrT0dcRy&#10;N6nH+fzq1PZx3A+dRn1A5rkjSbSa3N3O0mmUYNWZBiUbvcVoQ3EcwyjA+1Zc+mSRElD5i/rVTLRv&#10;3RhT9pKGkkDhGavE6SlrGh1SSPG8bx6jg1oQX0U/3XAPoeK3jUUjJwaLNFIDn/8AXS1q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5xUkVtLP9xCfeo8Zrb05t1nGfr/OvPpxU3qdk5OKK8GkjrI2Sewqtd6e9vllBdP5VtjNJ1610ulG&#10;1kc6qSTOft7iS3bKHjuOxrYtL1LheOG7iq95pgfLxfK393sazPmifPKOv6VinKk7PY1tGotNzpKq&#10;6hJstXPc8VBaakGAWU4b1Henau3+jKBzlh/I10OScWzFJqVmJo8WImc9ScVodKq6aMWifj/OrdOC&#10;tFIUtZMKQ+9LSYzWhIE1l6tccLGD3ya0LiUQRM56AVlWMLXdw0sg4Bz+NY1Hf3UaQ01NGxh8iBVx&#10;zjn61Y70KOKWtUrKxDENQz2sc4+dQT6jtU9IelDVxXsYN7bLazBQSQRnkVC8bxthwVP0q3qvz3iq&#10;Ou0D+dazxLIMMoI965OTmbsdHPZK5iw380PG7cvoavw6tE+A+Y29+lNn0hGyYzsPoelUZ7KaHqhI&#10;9RzR78BWjI3FkDjIII9qXOTXOxzPEcoxX6GrsWquuPMG/wBxwa0jVT3JdNrY16KqxahDNwHwfRuK&#10;sg5FbJpmTTQtFIDmiqA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TWvpRzb49GNZFamjnKOPQ5/wA/lXBRfvnVV2NKiiiu85RDVe6skuRk/Kw6MKs0hqWk&#10;9wvbY56e3e3bDjj+8O9I0ztF5bMWUHIroJI1kQqwBB9ay7rS2TLRHcP7vf8ACuWVOS+E6I1E9JFr&#10;TJQ1qq5ywzkfjVwVzYLRPkEow/OtC21Qj5Zh/wACH9aqFVbMmVN7o1aQ0yOZZVBU7h6ink4rpWpi&#10;Z2sSYjRBxuOfyqxp8PlW6jueTVPWOXj+hrShP7pPpWMdZs0fwokooorczCkJxS1Bey+TbO3fHH1p&#10;N2VxrUy0P2nU93XDZH4VtCszSIs75O3Qf5/KtMdKyprS/cqe9haQ80tIRmtiCvNYxTH5kAPqODWR&#10;eWv2WQKDuBGcmt89KytZHzx+uDXPUirXNacnexReJ4sbkK56U+K7mh+45x6HkVtW6hrWMMAflHB+&#10;lQy6XDJ0BQ+1Z+yktYsv2iejRXi1foJE/FTV2G8hm+44J9D1rOm0qWPO0iQfkapujRnDqVPvRzzh&#10;uHJGWzOkBzR9KwIb2eE/K+R6HkVci1ftImPda1VWL3M3TaNOlqCG8im+64+hqbOTWqaexm00LRSZ&#10;zS1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NaWin5ph34NZtXtI4uX/3&#10;f6ivOpP3zsqaxNiiiivROMKKKKACkIyKWigCvc2cdyPmXB/vDrWXcafLByB5i+3WtvNBGaynTTLU&#10;3E52OV4GyrbT6D+taEGqg4Ew2n1HSrNzYRT842t6isyfT5YMnG9R3FYWnT2NbxnuT6oyyxxupDAE&#10;jIq7Yyb7ZD7Y/pWFnAxzz2zV2x1AW6bHB29iOaIVPeuwlB8tkbApaiiuEmGUYGpM8V1p3OewetZu&#10;svhET1Oa0u1ZGr/61M+n9azqfDYuG5fsY/LtYx3Iz+dWAMU2L/Vr9KfVx2RLCiiiqEITisfUyZbt&#10;UHOAB+da7kKpJ6Csa0U3WoFz0BzWNTojSHVmygwKdSdjQOlarYzvcMU2SNZEKkZBp9JQw2MC3txL&#10;ceUxIzkcetTzaXKnKkOPyNFqf+Jof95v61r4rljTjJG0puLOcZGjOHUoffipIryeI4Vzj0PNb7Ir&#10;jBAI9DVSXTIZOQNn+6aHSa+FjVRPdFaLVz/y0T8Vq5DqEMvAfB9DVCXSJFPyMHHvVHaVJBGCODS5&#10;5x0kPljLY6UEH3p1c5HPJFyjsvtVuPVpV4dQ3860VZPch030NeiqUWqwvjcSn1FWklSQZVg30NbK&#10;Sexm00SUUmaM1QhaKTNLQAUUUUAFFFFABRRRQAUUUUAFFFFABRRRQAUUUUAFFFFABRRRQAUUUUAF&#10;FFFABRRRQAUUUUAFFFFABRRRQAUUUUAFFFFABRRRQAUUUUAFFFFABRRRQAUUUUAFFFFABRRRQAUU&#10;UUAFFFFABRRRQAUUUUAFFFFABRRRQAUUUUAFFFFABRRRQAUUUUAFFFFABRRRQAUUUUAFFFFABRRR&#10;QAUUUUAFFFFABRRRQAUUUUAFFFFABRRRQAUUUUAFFFFABRRRQBzNWtMbbeJ75FVansm2XcR98V5k&#10;PiR3S2ZvdqB0oHIpa9M4QooooAKKKKACiiigApCM0tIRmgCtcWEU/JXDeorPn0yWLlSJB+tbIFBG&#10;aylTjItTaObG+Jv4lYVch1SRMBwHHr3rTmtY5xh1B96z59JYcxNn2asHCcPhNVOMviLkN/DNjDYb&#10;+6apawPnjcd81TkheE4dSv8AKkMjMoVmLKOgzSlUbVmOMEndG9atut4j6qKmrJstRSGJY5AVx0Na&#10;UUySjKMGHtXRCSaMJRaZJSGlorUkoarP5NvtHV+KTSYDHDvI5bn8Kg1hiZkXtitSFdkar6DFYrWf&#10;oavSC8x9FFFbGQU2RgiFjxgU6qmpy+VbN/tcVMnZXGld2KOmr5t4zkepzWwKoaRFtgZz1Y1eWopq&#10;0SpvUdRRRWpAjdKxrUbtSPpubNa8rbEZj0ArK0lS87t228n3JrCeskjSOzL0thDLzswT3Xiqkujk&#10;f6uT8GrUpap04vclTa2MCWxmiHzRk+45qBSyHjKn8RXSkZqKS3jkHzorfhWTo9maKp3MePUJ4+N+&#10;8ejCrUerjHzx491qrdWwhuxGvCEjHtUj6VMv3GDj8qhOa0RbUHuaEeoQSADzAD78VOGXqDmsCS3k&#10;i5dCv4U1JGjOUdl+hq1Va3QvZp7M6PINGMdKxI9SnTqwce4qwmsD+OMj6HNaKrFmbpyRp5paqx6j&#10;A/8AGFPo3FWFdXGQwP0NaKSexm00OopKWqAKKKKACiiigAooooAKKKKACiiigAooooAKKKKACiii&#10;gAooooAKKKKACiiigAooooAKKKKACiiigAooooAKKKKACiiigAooooAKKKKACiiigAooooAKKKKA&#10;CiiigAooooAKKKKACiiigAooooAKKKKACiiigAooooAKKKKACiiigAooooAKKKKACiiigAooooAK&#10;KKKACiiigAooooAKKKKACiiigAooooAKKKKACiiigAooooA5mlRvLdWHVSDSUV5Wx3vUvf2vIP8A&#10;lmKP7YkH/LNao0Vp7SRHs49i/wD2zL/zzWj+2Zf+ea1Qoo9pLuHs4l/+2Zf+ea0f2zL/AM81qhRR&#10;7SXcPZxL/wDbMv8AzzWj+2Zf+ea1Qoo9pLuHs4l/+2Zf+ea0f2zL/wA81qhRR7SXcPZxL/8AbMv/&#10;ADzWj+2Zf+ea1Qoo9pLuHs4l/wDtmX/nmtH9sSf3FqhRT9pLuHs4l46q7DBiQj0qrI6uchAnsDUd&#10;FQ5uW5SilsFKrFCCpKn1FJRUlFuLVJoxg4f/AHutSHWJf7i1QorRVJdyPZxJbm5a6cMVAOMVZXV5&#10;APuLVGikptaobhFmvZag9zNsZQBjPFX6xNNlSG4y5CgqRk1sI6sMhsj1rrpy5lqcs1Z6C96y9afL&#10;Rp2xmtXqKyNXH79CemP606vwihuaVqnlQIuMECpqZE2+NT6jNPrSOxDCiikPFUBU1SXy7Rh3bima&#10;RFsty3djUOsPkxr9c1ftU2QIO+0VgtanoabQ9SaiiitzMKQ0tIxwKAMe+Pmagijr8o/z+da69Pes&#10;e3H2jUSeoDE/h2rZHSsKet2aT0shCoznFRS2kMv3oxn1qekNbNJmZQk0iM52sy1nXNs1rKFY59Di&#10;t85xVDV48wq+OQetc9SnG10bQm72M5raRQCUbB6EcimBihyCVP5Vs6c3mWcZPpip3gjk++in8Kj2&#10;Wl0yvaa2aMVL64TpIT/vDNWE1eQY3oG+nFWpNLhfopX6Gq8mjn+B/wAGFPlqR2Dmg9yVNWjb7wZf&#10;1qdL6CT/AJaKPrxWTcWMtshZsFfUVCI2YEhSQPSl7WcdGg5IPVM6NZFbkMCPrS5HrXNKdvIJH41K&#10;t5Mg4kb/AIEc1Srd0L2XZnQdaMYrEXVZ0GCVb6ip11hsfNED9DVqrEj2cjUNIBg1RTV4m6hl/Cp0&#10;1CBzjzAPqMVopxZLi0WaKakiv91g30NLmqTuSLRSUtMAooooAKKKKACiiigAooooAKKKKACiiigA&#10;ooooAKKKKACiiigAooooAKKKKACiiigAooooAKKKKACiiigAooooAKKKKACiiigAooooAKKKKACi&#10;iigAooooAKKKKACiiigAooooAKKKKACiiigAooooAKKKKACiiigAooooAKKKKACiiigAooooAKKK&#10;KACiiigAooooAKKKKACiiigDmaKKK8o9AKKKKACiiigAooooAKKKKACiiigAooooAKKKKACiiigA&#10;ooooAKKKKACiiigBcFsgAn6URytGTtYrn0NXNJH+lH/dP8xWjLZwzDLIM+o4Nbwp8y5kzGU0pWaM&#10;2LVJY8BgHH60Xl2l3EOCrg/pU0mjg/cfHswzVWXT54s/JuHqvNNqolZiXI3cv6XOJIdjHlf5VdyB&#10;0rmzlDzlW9Knivpovuufo3NXGrbRkyp31RvCgjkVlx6wcfvI/wAVqzFqUMn8QU+jcVspxZm4SRU1&#10;fiVPpWnFyqkelUNVHmwJIpzg9verOnTCa2U9xxj0qIv335jfwlqiiitzMKZKdsbN6DNPqK5GbeQf&#10;7J/lSew0Z2jp88jdwP5//qrVBzWZo5GZR3wD/OtMdKzpfCip/ELRRRWpAh4qnqhH2U57kCrtZ2sN&#10;iFF/2v8AGon8LKj8SJdKH+hrn1NXKq6cu20jHqM/nVqiHwoT3CiiirEMljEqFWGQeKyNPYw3bxtz&#10;uyv4itk1jTfLqgPT5h/SsKmjTNI9TVaFJOGRT9RmoX02Bv8AlmB9KtCjPNa8qZCbRnto8Z+67L9a&#10;hfRnH3XB+ta9JUOnFl88jnJYmhkKNwRTjbSpyYmx64zV/V4QY1k7jg1ZsJfNtkPcDBrD2a5rGjqO&#10;yZh9D6GpkvposYckD+9zW28auCGQH61Wl0uF+VBQ/wCz0p+ylHZhzp7ohi1gEYlTHutXobiOYZRg&#10;f51lTaZNHkrhx+tVQWjbqUYfhSVSUfiDkjLZnScGgY7Vk2+qOmFkG4f3h1rTimSVdysCPauiM1Ix&#10;lFxJKKTNLWhIUUUUAFFFFABRRRQAUUUUAFFFFABRRRQAUUUUAFFFFABRRRQAUUUUAFFFFABRRRQA&#10;UUUUAFFFFABRRRQAUUUUAFFFFABRRRQAUUUUAFFFFABRRRQAUUUUAFFFFABRRRQAUUUUAFFFFABR&#10;RRQAUUUUAFFFFABRRRQAUUUUAFFFFABRRRQAUUUUAFFFFABRRRQAUUUUAczRRRXlHoBRRRQAUUUU&#10;AFFFFABRRRQAUUUUAFFFFABRRRQAUUUUAFFFFABRRRQAUUUUAXtI/wCPo/7p/pWuKyNI/wCPo/7p&#10;/pWuK7qXwnHPcWkpaTGa3MyOSBJBhlDD0IqtNpcLnKgofar1JUOKe6GpNbGRJpMi52sGHvxVaS2l&#10;jPzIQPYcV0FB5rJ0YvY0VVrc5rOAQCQD1qW1untSdmMHqDW1JaRSfejB/Cq0ukxk/ISp/MVm6Uo6&#10;ov2kXuhiaup/1kZH0q1FewSdJAD6His6TSpk+6Q/6VXkt5Yx86FR64o55x3QuWMtmdBkN3yKGxtx&#10;XOLK0Z+V2X6GrMepTp1YPj1q1WXUXsn0Fhb7BflTwucfga2Qc1hXV0LraSm1xwcHg1esL9fKCyuF&#10;ZeMnvSpzSdugSi7XNGimrIrjKsD9DTq6TEKzNZ+7H9TWlmqWrR7rfPoR/hWdTWJUd0T2Y/0aL/dF&#10;T1R0qbfagd1JFXRThqrie4tJ6UtJ6VoIDWPd/wDISH+8tbB7VkXf/ITH+8tYVdl6mlPc1l606mjr&#10;Tq3MwoopD0oAq6nzZSfh/Oo9Iz9mOf7xp2qNttMepAo0pcWgPqc1h/y8NPsF2iiitzMQjNQz2sdw&#10;CHXJ9R1qeik1cNjDvLI2p3A7kJ/GoIpngcMjYrS1hv3SD1bNRJpwltI2XiTGc+v1rjlC0rROlSXL&#10;eRZtL9LjCthX9KuA1zciPC+CCGH+eK07DUfMxHKRu7Me9awqX0kZyh1RpUUmaWugyCiiigAooooA&#10;KKKKACiiigAooooAKKKKACiiigAooooAKKKKACiiigAooooAKKKKACiiigAooooAKKKKACiiigAo&#10;oooAKKKKACiiigAooooAKKKKACiiigAooooAKKKKACiiigAooooAKKKKACiiigAooooAKKKKACii&#10;igAooooAKKKKACiiigAooooAKKKKAOZoooryT0AoqW2t2uWKqQCBnmrP9ky/31rRQlJaIlzS3ZRo&#10;q9/ZEn99f1o/siT++v60/Zy7E+0iUaKvf2RJ/fX9aP7Ik/vr+tHs5dg9pEo0Ve/siT++v60f2RJ/&#10;fX9aPZy7B7SJRoq9/ZEn99f1o/siT++v60ezl2D2kSjRV7+yJP76/rR/ZEn99f1o9nLsHtIlGir3&#10;9kSf31/Wj+yJP76/rR7OXYPaRKNFXv7Ik/vr+tH9kSf31/Wj2cuwe0iUaKvf2RJ/fX9aP7Ik/vr+&#10;tHs5dg9pEo0Ve/siT++v60f2RJ/fX9aPZy7B7SJRoq9/ZEn99f1o/siT++v60ezl2D2kQ0j/AI+j&#10;/un+YrXAqhY2D20xdmBGMcVfBrrppqNmc03eWgtFFFbEBRRRQAUUUUAFFFFABSEA0tIaAIJLOGU/&#10;NGD71Wl0eI/cZkP5itGis3CL3RSk1szGfSpl5Uqw/EVXe1mj+9Gw+gz+tdB0oPNZujHoaKq0c0CU&#10;OQSMd84qZb6ePpISP9rFbUkEcn3kDfUVA+lwN90Ffoaj2UlsyueL3RUj1eRfvIrD1HFSnVIpkKur&#10;AMMHjNNfR8fdk/76FQPpk6dFDD1BxSbqJWD3GGn3AguMEjYeM/yraDBuhBFc68EiH5kYfUUisyfd&#10;JB9jSjUcVZocoKWqOlpKwUvp0PEpPsQDUyavKv3kVvpWyrR6mbpyRsHpWPqeUu0ftwf1qddYjb70&#10;ZH05qG+nhuYgVfEi9iKU5RnHQcItM1VIYZHQinDpVDTLoSReWx+Zf5VfBrWLUldGTVnYWkPSlpD0&#10;qxGZrDYSMeuTV2zUJbRgf3RWfq5/exjtitSIbY1HoKwjrNmj+FD6KKK3MwpDS0yRgiFicAd6AMrV&#10;n3zog6gfzrThTZEq+gxWVaqbu+LkcA5x/KtkcCsKercjSWyRXu7NLpMHhh0b0rEljaFyrjaRXSVT&#10;v7QXKZA+deh9aVSndXQ4StoxmnXvnL5b/fH6irw5JrnFdopQynDKa37aYXEKuvft6UUp30YTjbVE&#10;tFFFdBkFFFFABRRRQAUUUUAFFFFABRRRQAUUUUAFFFFABRRRQAUUUUAFFFFABRRRQAUUUUAFFFFA&#10;BRRRQAUUUUAFFFFABRRRQAUUUUAFFFFABRRRQAUUUUAFFFFABRRRQAUUUUAFFFFABRRRQAUUUUAF&#10;FFFABRRRQAUUUUAFFFFABRRRQAUUUUAFFFFABRRRQBzNFFFeUegXNLOLoD1UitmsKwOLyL6n+Vbo&#10;ruov3TkqfELRRRW5kFFFFABRRRQAUUUUAFFFFABRRRQAUUUUAFFFFABRRRQAUUUUAFFFFABRRRQA&#10;UUUUAFFFFABRRRQAUUUUAFFFFABRRRQAUUUUAFFFFACEZqJ7aKT70an8KmpKVgKb6VA3RSv+6cVA&#10;+kDPyyn6EVp80YrN04voWpyRjNpc69CrD64qFrOdesTfhzW+KMYrN0YvYtVZI5oqVOCCD705J5U6&#10;SMPxromQN1AP1qBrCBhgxr+HFT7F9GP2qe6MtNRnX+PPsRUyavIvDIp9wcVYbSYSfl3L7A1C+jnq&#10;sufYily1I7DvBle9u1u1QgFWX1rUsp1mhUjAIGCKy30+eP8AhDD1U1X+ZG7qw71KlKMrtFcqkrI6&#10;TOaOKyLfU2jwJRuX+8K1IpVlQMhyD3rqjNS2OeUXEeeB7Vl6pdZPkr1/i/wqa/v/ACQUTmQ+vaot&#10;NstzCaTPquf51EnzPlRcVyrmZZ0+1FvCM/fPJ/wq3SAYpa1irKxm3dhSHmloqhGLqlv5cu9ej/zp&#10;+kzbZDHng8irmox+ZbN6jkfhWPbyeXPG/YEfl3rjl7k7nTH34WOi7UDpQDkUDpXYcwtFFFABRRRQ&#10;AUUUUAFFFFABRRRQAUUUUAFFFFABRRRQAUUUUAFFFFABRRRQAUUUUAFFFFABRRRQAUUUUAFFFFAB&#10;RRRQAUUUUAFFFFABRRRQAUUUUAFFFFABRRRQAUUUUAFFFFABRRRQAUUUUAFFFFABRRRQAUUUUAFF&#10;FFABRRRQAUUUUAFFFFABRRRQBzNFFFeUegSW52zxn/aH866Ba5wHBB9DXRLziuqgc1YfRRRXWYBR&#10;RRQAUUUUAFFFFABRRRQAUUUUAFFFFABRRRQAUUUUAFFFFABRRRQAUUUUAFFFFABRRRQAUUUUAFFF&#10;FABRRRQAUUUUAFFFFABRRRQAUUUUAFFFFABRRRQAUUUUAFFFFACVFNbR3AIdQ3vU1ITik1cNjEu7&#10;BrfLL86D9KgiuJIQdjEZ6iuhYBhj1rF1Cz+zuGXhD+lck4cusTojLm0ZLYWPnYllOQTkD1rVUY4r&#10;J0q42yGJuh6exrXFbUrcpnO97MWiiitjMKSlqC4uo4B87DPYDrSbsG5BqsoSAr3Y4rHPHarWX1G6&#10;HGFH6CobmMRTuoGADx9K4aj5nzdDqgre6b1u2+FGxjcAakqrprl7RCevP86tV2x2RzPRhRRRVCCi&#10;iigAooooAKKKKACiiigAooooAKKKKACiiigAooooAKKKKACiiigAooooAKKKKACiiigAooooAKKK&#10;KACiiigAooooAKKKKACiiigAooooAKKKKACiiigAooooAKKKKACiiigAooooAKKKKACiiigAoooo&#10;AKKKKACiiigAooooAKKKKACiiigDmaKKK8o9ACcc10Nsd0EZ9VFc8elaEOqLFEqbCdoxnNb0pKL1&#10;MakW9jWorM/thf8AnmfzFH9sL/zzP5iun2ke5hySNOisz+2F/wCeZ/MUf2wv/PM/mKPaR7hySNOi&#10;sz+2F/55n8xR/bC/88z+Yo9pHuHJI06KzP7YX/nmfzFH9sL/AM8z+Yo9pHuHJI06KzP7YX/nmfzF&#10;H9sL/wA8z+Yo9pHuHJI06KzP7YX/AJ5n8xR/bC/88z+Yo9pHuHJI06KzP7YX/nmfzFH9sL/zzP5i&#10;j2ke4ckjTorM/thf+eZ/MUf2wv8AzzP5ij2ke4ckjTorM/thf+eZ/MUf2wv/ADzP5ij2ke4ckjTo&#10;rM/thf8AnmfzFH9sL/zzP5ij2ke4ckjTorM/thf+eZ/MUf2wv/PM/mKPaR7hySNOisz+2F/55n8x&#10;R/bC/wDPM/mKPaR7hySNOisz+2F/55n8xR/bC/8APM/mKPaR7hySNOisz+2F/wCeZ/MUf2wv/PM/&#10;mKPaR7hySNOisz+2F/55n8xR/bC/88z+Yo9pHuHJI06KzP7YX/nmfzFH9sL/AM8z+Yo9pHuHJI06&#10;KzP7YX/nmfzFH9sL/wA8z+Yo9pHuHJI06KzP7YX/AJ5n8xR/bC/88z+Yo9pHuHJI06KzP7YX/nmf&#10;zFH9sL/zzP5ij2ke4ckjTorM/thf+eZ/MUf2wv8AzzP5ij2ke4ckjTorM/thf+eZ/MUf2wv/ADzP&#10;5ij2ke4ckjTorM/thf8AnmfzFH9sL/zzP5ij2ke4ckjTorM/thf+eZ/MUf2wv/PM/mKPaR7hySNO&#10;isz+2F/55n8xR/bC/wDPM/mKPaR7hySNOkHWs3+2F/55n86s2d4LovgFduOtUpxlsJwa1LVFFFWS&#10;FQXkQngde+OKnprAYpNXVmCOcRjG6sOCDXRRsHRWHQjIrAuE2TyL/tE/rV1NSWG2RQMuBjnoK5Kc&#10;lFtM6JrmSaNNmVOScCqU2qxRk7RvPqOlUljub9skkL6ngVcg0qKPlvnPuK15pS+HQztGO5Va9urp&#10;sICB/sD+tSQ6U7ndK2PbvWmqBemAKd1NNU/5ncOe2xHDAkChUGBWPqC7btz2ODW4elZGrri5X3X/&#10;ABpVUlEdN+8WdIY/ZSD2bAq8OlZujtlZF9wa0qqm7xRM/iYtFFFakBRRRQAUUUUAFFFFABRRRQAU&#10;UUUAFFFFABRRRQAUUUUAFFFFABRRRQAUUUUAFFFFABRRRQAUUUUAFFFFABRRRQAUUUUAFFFFABRR&#10;RQAUUUUAFFFFABRRRQAUUUUAFFFFABRRRQAUUUUAFFFFABRRRQAUUUUAFFFFABRRRQAUUUUAFFFF&#10;ABRRRQBzNFWv7NuP7g/Oj+zbj+4PzFebySO7mXkVaKtf2bcf3B+Yo/s24/uD8xRySDmXkVaKtf2b&#10;cf3B+Yo/s24/uD8xRySDmXkVaKtf2bcf3B+Yo/s24/uD8xRySDmXkVaKtf2bcf3B+Yo/s24/uD8x&#10;RySDmXkVaKtf2bcf3B+Yo/s24/uD8xRySDmXkVaKtf2bcf3B+Yo/s24/uD8xRySDmXkVaKtf2bcf&#10;3B+Yo/s24/uD8xRySDmXkVaKtf2bcf3B+Yo/s24/uD8xRySDmXkVaKtf2bcf3B+Yo/s24/uD8xRy&#10;SDmXkVaKtf2bcf3B+Yo/s24/uD8xRySDmXkVaKtf2bcf3B+Yo/s24/uD8xRySDmXkVaKtf2bcf3B&#10;+Yo/s24/uD8xRySDmXkVaKtf2bcf3B+Yo/s24/uD8xRySDmXkVaKtf2bcf3B+Yo/s24/uD8xRySD&#10;mXkVaKtf2bcf3B+Yo/s24/uD8xRySDmXkVaKtf2bcf3B+Yo/s24/uD8xRySDmXkVaKtf2bcf3B+Y&#10;o/s24/uD8xRySDmXkVaKtf2bcf3B+Yo/s24/uD8xRySDmXkVaKtf2bcf3B+Yo/s24/uD8xRySDmX&#10;kVaKtf2bcf3B+Yo/s24/uD8xRySDmXkVaKtf2bcf3B+Yo/s24/uD8xRySDmXkVaKtf2bcf3B+Yo/&#10;s24/uD8xRySDmXkVaKtf2bcf3B+Yo/s24/uD8xRySDmXkVaKtf2bcf3B+Yo/s24/uD86OSQc0SrR&#10;Vr+zbj+4PzqvIjRuUbhhScWtwUk9mNrS0XrL+FZtaWjdZfoP61pS+Iip8Jpg5paQdKWu85ApD0pa&#10;Q0AYV+P9LlHvVrTrFJEEr/MT0HYVV1H/AI/Jf89hWnph/wBFX6n+dccEnNnRJvkRaChRgcUZpaTF&#10;dhzi0UUUAJWXrI/eQn1z/StQ9KzdYHEZ9CayqfCXT+IZpJ+aQewrUWsnST/pTf7v+FawpUvhHPcd&#10;RRRWxmFFFFABRRRQAUUUUAFFFFABRRRQAUUUUAFFFFABRRRQAUUUUAFFFFABRRRQAUUUUAFFFFAB&#10;RRRQAUUUUAFFFFABRRRQAUUUUAFFFFABRRRQAUUUUAFFFFABRRRQAUUUUAFFFFABRRRQAUUUUAFF&#10;FFABRRRQAUUUUAFFFFABRRRQAUUUUAFFFFABRRSEhQSegpMBaKhhuo7gnY2cdqmoTTAKKKKYBRRR&#10;QAUUUUAFFFFABRRRQAUUUUAFFFFABRRRQAUUUUAFFFFABRRRQAUUUUAFFFFABRRRQAUUUUAFFFFA&#10;BRRRQAUUUUAFFFFABRRRQAUUUUAFFFFABRRRQAh6VhX/APx+Sfh/Kt09Kwr/AP4/JPw/lXNW+FGt&#10;Pcr1paN96T6D+tZtaWjfek+g/rWNL4jep8JpjpS0g6Utd5xhSHpS0h6UAYeo/wDH7J9R/IVoaXn7&#10;KPqaoal/x+Sfh/Kr2ln/AEX/AIEa5Y/GzeXwIvUlGQKY88afedR9TXTdGBJRVV9RgX+PP05qu+ro&#10;PuqzfXioc4oai30NBjgHPA9axNQufPmAU/IvAp0lzcXx2qDtPYdKdPYi1tCT8zkjJ9KxnJzWhtBc&#10;r1E0o4u/qpFbCdKw9OJW8T8f5VuAc1dH4Sam46iiitzIKKKKACiiigAooooAKKKKACiiigAooooA&#10;KKKKACiiigAooooAKKKKACiiigAooooAKKKKACiiigAooooAKKKKACiiigAooooAKKKKACiiigAo&#10;oooAKKKKACiiigAooooAKKKKACiiigAooooAKKKKACiiigAooooAKKKKACiiigAooooAKKKKACmu&#10;MqQRkHrmnUlAGTc2b2r+dBnb1IHUVastQW4AVsLJ6etWyBj1rNvdOKkywjBHJUVg04O8TRNS0ZpZ&#10;yfalFZ1lqIfEcvDDofWtAdc5rSMlLYhprcdRRRViCiiigAooooAKKKKACiiigAooooAKKKKACiii&#10;gAooooAKKKKACiiigAooooAKKKKACiiigAooooAKKKKACiiigAooooAKKKKACiiigAooooAKKKKA&#10;EPSsK/8A+PyT8P5VunpWFf8A/H5J+H8q5q3wo1p7letLRvvSfQf1rNrS0b70n0H9axpfEb1PhNMd&#10;KWkHSlrvOMKQ9KWigDD1P/j8b6Cltr/7LblANzkng/hRqo/0o/SnadZrOTI/IB4WuDV1HY6dORXG&#10;j7Xfcgnb65wKlXRmPLyAfQVqgADAGMUtdKpr7RlzvoZyaPEOpY/jU6afAuP3Yb61Zoq1CK2Jcm9x&#10;FUKMAAD2qtqgzZP9R/OrdVNT/wCPOT8P50S+FhHdGXYn/TI/r/jW8KwLQYuo/rW+OlY0djSruLRR&#10;RXSYhRRRQAUUUUAFFFFABRRRQAUUUUAFFFFABRRRQAUUUUAFFFFABRRRQAUUUUAFFFFABRRRQAUU&#10;UUAFFFFABRRRQAUUUUAFFFFABRRRQAUUUUAFFFFABRRRQAUUUUAFFFFABRRRQAUUUUAFFFFABRRR&#10;QAUUUUAFFFFABRRRQAUUUUAFFFFABRRRQAUUUUAFIaWigDOv9O83MkQw/cetQ2WoGE+XLnb056it&#10;Y88VRvrAT5ZBhx+tYSi46xNIyvpIuqwcAqcg06sG1vJLNyjAlR1Q9q2YJ0nQOjZU1UJqWgpRaJaK&#10;KK1ICiiigAooooAKKKKACiiigAooooAKKKKACiiigAooooAKKKKACiiigAooooAKKKKACiiigAoo&#10;ooAKKKKACiiigAooooAKKKKACiiigAooooAQ9Kwr/wD4/JPw/lW6elYV/wD8fkn4fyrmrfCjWnuV&#10;60tG+9J9B/Ws2tLRvvSfQf1rGl8RvU+E0x0paQdKWu84wooooAxtW/4+h/u/1qzpH+ob/e/pVbVv&#10;+Ptf90fzNWNGP7qT/e/pXHH+Kzd/AaNFFFdhgFFFFABVbUBm0k+lWCcCqWo3KJEyZy7DoKib0ZUd&#10;0ZduSLiLH98fzroRXPQcTx+u4V0IrChszSruhaKKK6jEKKKKACiiigAooooAKKKKACiiigAooooA&#10;KKKKACiiigAooooAKKKKACiiigAooooAKKKKACiiigAooooAKKKKACiiigAooooAKKKKACiiigAo&#10;oooAKKKKACiiigAooooAKKKKACiiigAooooAKKKKACiiigAooooAKKKKACiiigAooooAKKKKACii&#10;igAooooAKQ0tFAFK+sRcDcoxIOnvWVDLJZynGVIPKnv9a6E8iql5YrcrkDDjoa55w6x3NYS6MfaX&#10;qXK8cMOoqxXOfPBKeqOp/KtSz1IS4STCv6joaIVL6MJQtqjQopAc+9LXQZBRRRQAUUUUAFFFFABR&#10;RRQAUUUUAFFFFABRRRQAUUUUAFFFFABRRRQAUUUUAFFFFABRRRQAUUUUAFFFFABRRRQAUUUUAFFF&#10;FABRRRQAh6VhX/8Ax+Sfh/Kt09Kwr/8A4/JPw/lXNW+FGtPcr1paN96T6D+tZtaWjfek+g/rWNL4&#10;jep8JpjpS0g6Utd5xhSUtJQBj6v/AMfY/wBwfzNTaP8A6p+ehqLVh/pK/wC7VeK6eCN0Tgseo61x&#10;c3LM6LXgbclxHEPmcL9ag/tKAH7+foDVKHTJZ/3kjYz69asrpMP95j+NbXm9jO0VuObVYR0JP/Aa&#10;ifWEH3YyfqcVONKtx/CT9TT1sIE6Rg/Xmnaow9wzmv7i5O2Ncf7o5pRpzLFJJKfmCkgVrLGFGAAB&#10;6CmXYzbS/wC4f5VLp6au4KdtjChP71PZh/OuiBya5uM7ZE+oro1qaHUqp0HUUUV1GIUUUUAFFFFA&#10;BRRRQAUUUUAFFFFABRRRQAUUUUAFFFFABRRRQAUUUUAFFFFABRRRQAUUUUAFFFFABRRRQAUUUUAF&#10;FFFABRRRQAUUUUAFFFFABRRRQAUUUUAFFFFABRRRQAUUUUAFFFFABRRRQAUUUUAFFFFABRRRQAUU&#10;UUAFFFFABRRRQAUUUUAFFFFABRRRQAUUUUAFIaCcCmRyq+QOCOoPalcCve2IuVyPlkHQ+tZSx5by&#10;3+SQdCen410HPrVO9sRcICoxIOnvWE4X1RpGXRlW2v3tm8qcHHr3FaiOsigggg1kQOs37i4GGHCt&#10;6e1H7/TJP70ZP4f/AFqmM2vQbimbO2lqC2u0uVypwR1FT10p3V0ZWCiiimAUUUUAFFFFABRRRQAU&#10;UUUAFFFFABRRRQAUUUmaAFoopKAFopkbiTJHNPoAKKKKACiiigAopCfemGZA4TcNx7ZoAkopBS0A&#10;FFFFABRRRQAUUUUAFFFFACHpWFf/APH5J+H8q3T0rCv/APj8k/D+Vc1b4Ua09yvWlo33pPoP61m1&#10;paN96T6D+tY0viN6nwmmOlLSDpS13nGFFFIelAGVq/8Ar4/pSaVCsjyOwyy4xS6zw8X0P9Kdo335&#10;vw/rXH/y9Oj/AJdmmOKWiiuw5wooooAKiuRmCQeqn+VS1WvpvJgY9zwPxqZaJjW5hDqK6Qda5rH5&#10;10qciuej1NqvQdRRRXUYBRRRQAUUUUAFFFFABRRRQAUUUUAFFFFABRRRQAUUUUAFFFFABRRRQAUU&#10;UUAFFFFABRRRQAUUUUAFFFFABRRRQAUUUUAFFFFABRRRQAUUUUAFFFFABRRRQAUUUUAFFFFABRRR&#10;QAUUUUAFFFFABRRRQAUUUUAFFFFABRRRQAUUUUAFFFFABRRRQAUUUUAFFFFABRRRQAhqvc2wlGQS&#10;kg6OKs0hpMNjOj1B4HMdwuPRhV5JVkXcrAimXNqlwm1vwPpWO6zWEv3iPQjoaxblA0SUtjQv7ITD&#10;eg/eDn61HY3QmUwTDnp83f60621ZHG2QbG9e1M1C15E8WM9SB/OpbXxRHZ/Cxtxp7wnzICeOw7VJ&#10;a6oDhJhtfpn1qawvBcR4Y/OOvv70XdglwMgbX9fWmk1rAL9JFoEMAc0orGWW4047WG5Pr/KtK2vY&#10;7kfKcH0PWtIzT0e5Di0WKKKK0JCiiigAooooAKKKKACiiigAoopDQAh4rHuL6T7SxR/kU9uh/wA/&#10;1q7qNz5MBAPzsMDFRadaKYGLjPmdj6VzzvJ8qNI2irst2063EQdcZ7j0qve36xKyqd0h4wO1QNps&#10;sbnyXwp9TgiqiW5ln8tSG55IqZTmlaxSjF63NTSm3Ww5yQTnPWrh6Vj2Vx9hkeKTgE/rVltWhH3c&#10;t+FXGaS1ZLg29C+OlJ3rKfVJZTtjiH6mk8i8uPvsVXuCf8KbmuiuLk7mhNeRQ/ecZ9OpqnLrA/5Z&#10;qT7mlTSI1GXYt7Diq9w6b/It0A7EjqaiUpddCkosjlvZpjy5Gey8VpafaC3Xc3+sbkn09qoafBvv&#10;drY+Tk1tKMUUk37zHUdvdQ6iiiukxCiiigAooooAKKKKACiiigBD0rCv/wDj8k/D+Vbp6VhX/wDx&#10;+Sfh/Kuat8KNae5XrS0b70n0H9aza0tG+9J9B/WsaXxG9T4TTHSlpB0pa7zjCiiigDL1r70P4/0p&#10;NH+/J7gUus/eh/H+lN0Y/vJP90Vyf8vTf7BrUUUldZgLRRTGcIpLHFLYBx6VjahObmcRryq/qalv&#10;dS3jy4iTngsKfp9l5SGRxhyOB6VhJ8/uo1iuXVmWOtdHH90Vza/WukiOY1+lRR3aKq9B9FFFdZgF&#10;FFFABRRRQAUUUUAFFFFABRRRQAUUUUAFFFFABRRRQAUUUUAFFFFABRRRQAUUUUAFFFFABRRRQAUU&#10;UUAFFFFABRRRQAUUUUAFFFFABRRRQAUUUUAFFFFABRRRQAUUUUAFFFFABRRRQAUUUUAFFFFABRRR&#10;QAUUUUAFFFFABRRRQAUUUUAFFFFABRRRQAUUUUAFFFFABRRRQAVFcwLcRFWHH8qlopNX0YbHPXFs&#10;1tJtf7p6MO9SJJNZqGU+ZCeh6j/61bFxAlxGVcZFZUcj6bMUcbo2/UVyOHKzdS5kQGYJMJY8oepS&#10;tu2mFxEHH41Sm06O4TfE20nkY6GoLZpLCcCQEI3BPaqjeEteoStJaGvJGsi7WGR6Gs640rBLQHB9&#10;On5Vpg5ANBrZxUjFNoyI9QntiFmXd9eDVtNUgIBJKn0Iq00SuCCAw9CKrHTLcn/V4+hqeWUdirxe&#10;6D+04M/f/Q09b+Bv+Wi/icVH/ZUHofzpP7Ih7Fh+NHv9g9wsLcxPwsik/WpQfpWa+jLglZGB96iN&#10;rdWnMZ3D2P8ASjmkt0HKnszXFLWXBquCFmUqR3ArRjkWUblOR61aknsS00PpCM0tFWIKY7iMZPAH&#10;enHgVlX921w4gi5ycE+tRKXKioq7I/m1G76YjB/StcKAAB0FQ2dsttFgcsfvGpncIpY9AM1MFyq7&#10;CTvoipqNz5MOB99v0pNLtfKi8xvvP+gqrEDqF4WP+rWtjGAB2pR9583Qp6KxDNZxXGC67iO9MTT4&#10;EOQg/HmrOPelrRxTIuxqoq9AAPalNLVe+EhtyIvvfrj2oei0ApX16XbyYuWPBIqexshbrk4Lt1Pp&#10;7Umn2Pkje/Mh7elXSM96zjFv3mU2kuVGRG32PUmLcK3X8ea11IIBqtfWQukyDtcdCelUoLySyYRT&#10;KSB+lJP2bs9hv3lfqbFFVY9QgcZ3gfXipop0mBKMGGccGtVJPYizRJRRRVCCiiigAooooAKKKKAE&#10;PSsK/wD+PyT8P5VunpWFf/8AH5J+H8q5q3wo1p7letLRvvSfQf1rNrS0b70n0H9axpfEb1PhNMdK&#10;WkHSlrvOMKKKKAMvWOsP4/0qPSW2yyem2pdYHyxn3NZ8aPI2xMkt2rim7VLnRFXhY1ZtUhjOAd59&#10;Fqu2sk9Ix+JqWDSkUAyHe36VcS3jj+6ir9BWy53uZtxRl/2hcz8In/fK5pBZXVwQZCR/vH+lbOMU&#10;Uezvuxc/ZFS206ODBPzv6mrR6H6U6kPQ1pZRWhN29zmuldHF9xfpXOHpXRxfcX6CsKPU2qdB9FFF&#10;dRgFFFFABRRRQAUUUUAFFFFABRRRQAUUUUAFFFFABRRRQAUUUUAFFFFABRRRQAUUUUAFFFFABRRR&#10;QAUUUUAFFFFABRRRQAUUUUAFFFFABRRRQAUUUUAFFFFABRRRQAUUUUAFFFFABRRRQAUUUUAFFFFA&#10;BRRRQAUUUUAFFFFABRRRQAUUUUAFFFFABRRRQAUUUUAFFFFABRRRQAUUUUAFQXVstzHtYc9j6VPS&#10;Gk1dWYXsY1vM+nzGKT7h/StUosyAEBlPrUV5aC5jweGHQ1SsLpraQwTcAHAJ7VgvcfK9jT4lfqak&#10;cYjUKOnpT6QHNLW/oZhSHilpj52HHWmBFLeQxNtZxmpkYOAVIIPpXONnccg556+taukBvJYn7u75&#10;fp/+uueFRylY1lCyuaFJS0V0GRXuLSO4++vPqOtZ0lvPp7b42JT2H862aawB49azlBPYpSsVLW/S&#10;4wCNr+lWyRzWfeabn95Dww52iqb3c8gETNt7HPGfrWfO46SRXKpbFm8v97GKHkngkf0qfT7EW43N&#10;zIf0pbOyS3Gfvuepq4KqMbvmkDlbRC1FcQC4jKEkA+lS0Vq9TMgtLVbWPaDn1PrU9FFCVtgCiiim&#10;AUUUUAJRjNLSE4oAOlRXCRsh8zbt75qO6vEtxyct2FZ4WbUpMsdqD8hWUp9EWl1ZXnMXmYiUhfUm&#10;tXTLYwwhm6tyR6elU760FssbIMgcE1dgv4pNig/Of4aygrS1NJO8dC5RSDmlrqMAooooAKKKKACi&#10;iigBD0rCv/8Aj8k/D+Vbp6VhX/8Ax+Sfh/Kuat8KNae5XrS0b70n0H9aza0tG+9J9B/WsaXxG9T4&#10;TTHSlpB0pa7zjCkpaKAM7Vx+7Q/7VVtJP+ln/dP8xVrWOIV/3h/I1V0k/wCln/dNccv4puv4Zsil&#10;oorsMAooooAKRuhparXtyLeFj3PT61MnZDSuzCzXRQ/6tfoK53v+NdFB/q1+grmo7s2q9LklFFFd&#10;ZgFFFFABRRRQAUUUUAFFFFABRRRQAUUUUAFFFFABRRRQAUUUUAFFFFABRRRQAUUUUAFFFFABRRRQ&#10;AUUUUAFFFFABRRRQAUUUUAFFFFABRRRQAUUUUAFFFFABRRRQAUUUUAFFFFABRRRQAUUUUAFFFFAB&#10;RRRQAUUUUAFFFFABRRRQAUUUUAFFFFABRRRQAUUUUAFFFFABRRRQAUUUUAFFFFABVK+svtKb14kH&#10;TNXaTkfSpklJWGnYzdOvMN5MuQw4Gf5VpA1Q1CxMg8yPiTuB3pthf7/3cpw44HvWUW4vlkW0pLmR&#10;pUhoH0xQTitzMhks4pX3MgJ9alRAgwBgCnUmealJIdxaKKRjgZ6VQhksyQjLnaPenKwcAjkHpWRc&#10;SNqNyI05Rf8AJNa0SCNAo4A6Cs4y5npsU42Q4gmql7YJcqT918dauUlU4qW4k7amRbXkllJ5UwOO&#10;x9K1UbcMjkHkEVFd2i3KYPDDoaz7S5exm8qXOwnv2rJNw0ZfxK6NcDmlpqsGGR0NLW5mLRRRQAUU&#10;UUAFIaWmSyCKMsc4HpSegCswUc8AVm3WpbjshG5jxu/wqF5p9QfagKx5q/aWKW2D95z1JrK7nojS&#10;yirsq22mF2Ek5yT2/wAa0SFiT+6oFR3N1HbjLnB7DuazTJPqUm1QVj6e1TdQ0WrCzlvsSXd/55MU&#10;K7geM+tRaXHm8+bqgJrRtrKO1X5eW7mqWlnZeSg9cEfrUuL5k2XdcrSNYUtJnNLXUYBRRRQAUUUU&#10;AFFFFACHpWFf/wDH5J+H8q3T0rCv/wDj8k/D+Vc1b4Ua09yvWlo33pPoP61m1paN96T6D+tY0viN&#10;6nwmmOlLSDpS13nGFJ6UtJ6UAUNY/wBQv++P5Gqml8Xg/wB01b1f/UL/AL39DVPTD/pi/Q1yS/iI&#10;3j/DZtgmjpUMt1HB99wD6VXfV4Rwqs3uK6HOK3MeVsvcGkJA68Vkvq8jH5EA+vJpnl3d3w25V/2u&#10;BWbqLoXydy5c6lHESE+dunHSqccM1/JvckIPy/CrdvpSR4Mh3t+lXcYUgYHHalyylrId0tjnPT8K&#10;6KD/AFa/QVzo7fhXRQf6tfoKijo2VVexJRRRXWYBRRRQAUUUUAFFFFABRRRQAUUUUAFFFFABRRRQ&#10;AUUUUAFFFFABRRRQAUUUUAFFFFABRRRQAUUUUAFFFFABRRRQAUUUUAFFFFABRRRQAUUUUAFFFFAB&#10;RRRQAUUUUAFFFFABRRRQAUUUUAFFFFABRRRQAUUUUAFFFFABRRRQAUUUUAFFFFABRRRQAUUUUAFF&#10;FFABRRRQAUUUUAFFFFABRRRQAUUUUAFZ1/YFyZYx8/cetaNIelRKKkNOxnWWobiI5uH6Z9a0F6VT&#10;u9OW5O9SEf17Gqsd5PZHZKpZe3P9azUnHSRdlLVGxTcYNUv7Xh25+bPpirFtP9oiDgYBrRST2IcW&#10;gmvIoG2s2D6VnXN6923lRD5Tx9auz6fHPIXbdnjvVaW2SO7SNRs3JwV7HPWspcz0LjZepZsbRbaP&#10;1Y9TVuqMF75b+VP8r9m7NV0EEcVrG1rIh3FoooqxBVW9sxcx9g46GrVIaTV1ZjWhl6fdNC/kS8dh&#10;WpnmqOpWfmr5iD51/WjTrzzU2OfnX9axi3F8rLa5lzIv0UUVuZhRRRQAUhGRilpDQAxUSJMKAFHp&#10;VK81MJlYfmb17Cr0iCSMqRkGq1tp0ducnDt6mspp7IpNdSrb6fJct5k5ODzg9TWnHGsShVGB7Upw&#10;Kr3F7Fbg7my3oKEowQNuRYY1i3biC8MkLAnOSB2NPae41BisYKp+n41K2liO2fndJjr6VlJua91G&#10;kbRepYsLtrlSSm0DvnrVvvWXp97HDFsf5cH0q/BdR3GShJA74rWErozkrMmooorUkKKKKACiiigB&#10;D0rCv/8Aj8k/D+Vbp6VhX/8Ax+Sfh/Kuat8KNae5XrS0b70n0H9aza0tG+9J9B/WsaXxG9T4TTHS&#10;lpB0pa7zjCiiigCjqw/0bPowNZKO0b7lOG9RWxqg/wBEc+hFZlkoN3GD6muKorzOim7RLEGlGVd0&#10;rYzzgdatppkCEHZuI9TVselLXQqcUYubZHHCkedqhc+gxTwMUtFaJJEhSHoaWkPQ0wOZ7flXRwf6&#10;tfoK53HX610UH+qX6CuWjuzoq7IkooorqOcKKKKACiiigAooooAKKKKACiiigAooooAKKKKACiii&#10;gAooooAKKKKACiiigAooooAKKKKACiiigAooooAKKKKACiiigAooooAKKKKACiiigAooooAKKKKA&#10;CiiigAooooAKKKKACiiigAooooAKKKKACiiigAooooAKKKKACiiigAooooAKKKKACiiigAooooAK&#10;KKKACiiigAooooAKKKKACiiigAooooAKY8auuGUEehFPpDxQBSn06IxPsQBsZGD3qLSJdyPHnleR&#10;9K0GICn2rBgnME/mD159xXNK0GmjWN5Jo6DtWfqLGKWCQDhWwT/n2q9HIHRWHINV9Qg862bAyRyK&#10;1l8OhC0eo64tkuoue/IPpVO3uZLGfyZjlOxqfTJxLbhSfmTj/Ck1WASQbsfMv8qh7cyKW/Ky6CDS&#10;gYqppsxltxu6qdtW+9appq5DVmLSHtS0VQhCKyb6BrWYTx8Anp6Vr0yaMSxsjDIPWs5x5loVGVhl&#10;tOLiIOvft6VKBise2kaxujE5+Vu/9a2AQTRCTktQlGwtFFFaEhSUtIaAEYhRk8Cqk+pwxcA729qt&#10;yKHQg9DVOHS4ojkjefes5c32SlbqVGuLq+O2MbVPp0/Op4NJVcNKd7eg6VoAbcADA9KdUqmr+8Pm&#10;7DEQIMAAD0FQ3d7HbDB5fsoqzVee0jnkVnGSv61bvbQn1MaRXn3zBAq56jpWppkifZkUH5h1HerB&#10;jBXbt+Xpis26sBAS6ShB1AJxj6VhyuDua35lY1gaOlYUeoTp/HuHuM1ZjvruTG2IEeuDVqqmS4NG&#10;oDmlqrE1y33lRR9asjPfrWydyGLRRRTEIelYV/8A8fkn4fyrdPSsK/8A+PyT8P5VzVvhRrT3K9aW&#10;jfek+g/rWbWlo33pPoP61jS+I3qfCaY6UtIOlLXecYUUUUAVNSObOT8P51l2XF1H9a1NRH+iSfh/&#10;OsqyOLmP61yVPjRvD4Wb/bFA6UdqB0rqMBaKKKYBSNyDS0h6GgDmz8rfjXQW3+oj/wB0fyrn5P8A&#10;WN9a37Tm1i/3RXJR+JnRV2RNRRRXWc4UUUUAFFFFABRRRQAUUUUAFFFFABRRRQAUUUUAFFFFABRR&#10;RQAUUUUAFFFFABRRRQAUUUUAFFFFABRRRQAUUUUAFFFFABRRRQAUUUUAFFFFABRRRQAUUUUAFFFF&#10;ABRRRQAUUUUAFFFFABRRRQAUUUUAFFFFABRRRQAUUUUAFFFFABRRRQAUUUUAFFFFABRRRQAUUUUA&#10;FFFFABRRRQAUUUUAFFFFABRRRQAUUUhoArX0oitZPUjA/GsQISyD+90q/qsheSOFevX8aju4RDcW&#10;6Doqr/OuSp7z9DeHukmnXRgk+zynHpWmSGFUdQsvOTzEHzjt60affeZiKQjeOh9a0i+X3WQ1f3kQ&#10;MDp15u/5ZN+X0rTcCaJhn5WB5ps8K3MZVhkfyqrbu1m/ky/cP3X/AKU7cunQV7+pBpUhjneJuM/z&#10;Fa4rIv0NtdpMnQ8/jWrFIJY1cdCKKenusc9dR9FFFbGYUhpaSgCjqlt5sW9R868/hTtNuRLFgn5l&#10;4+o9atkZHIzWO4/s+9BA+Q/y/wDrVhL3ZcyNF7ysbOcmlpiMG5ByMU7vW3mZi0UUUwCiikJA60AB&#10;FHSmSTxxD5nC/U1Tl1aNT8gL/oKhyS3KUW9i+cd6gnu4rcfMwB9B1rP+0Xd5wi7VPoMD86lh0gA7&#10;pW3HuBUObl8KK5UviI5dTlmysKED171TRZLmULkux9ecVbvZAhFtCMA9QKvWVqttH6ueprHlcpWb&#10;L5lFXGWumpD8zDe/qe1XMY7UtFdSiomLd9RKWiiqEFFFFACHpWFf/wDH5J+H8q3T0rCv/wDj8k/D&#10;+Vc1b4Ua09yvWlo33pPoP61m1paN96T6D+tY0viN6nwmmOlLSDpS13nGFFFFAFbUBm0f8P51j2p2&#10;3EX+8K2b4ZtZPpWJbnM8X+8P51x1fjRvT+FnQjkUoPpUckyQpuZsCs+XWDuxEmfdq6JTUTJRb2NT&#10;OKQsKyBcXs33QwB9Fx+tH9n3U33zx/tN/wDrqPaPoh8ndmjJeQxdZBn0HWqM+qFwVjBGf4jTo9Gx&#10;99yfYCrUNlFB91Rn1PJpe/LyH7qMM5yc9epyK37I/wCixf7orDuBieT/AHj/ADrbsTm1j+lZ0fiZ&#10;pU2RYooorsOcKKKKACiiigAooooAKKKKACiiigAooooAKKKKACiiigAooooAKKKKACiiigAooooA&#10;KKKKACiiigAooooAKKKKACiiigAooooAKKKKACiiigAooooAKKKKACiiigAooooAKKKKACiiigAo&#10;oooAKKKKACiiigAooooAKKKKACiiigAooooAKKKKACiiigAooooAKKKKACiiigAooooAKKKKACii&#10;igAooooAKZK4SMseg5p9UtSWV4QsalgTzipk7LQa3Klihu7xpW6Kc/jTtS/4/IvoP5mrtlB9ngUd&#10;zyfrVHU/+PuP6D+ZrBq0TRO8jVHK1nahYEnzouGHJArSUcUnYCtnHmRCfK9ClYXvnjY5+cfrVuSN&#10;ZQVYBgfWs6/tDE3nRZBHJx296tWN4LlOcBx1FRGX2Zbja6ointXWIoB5sX90n5h9DVazujZuY5Mh&#10;CepGMVsHmopoY5hh0DCm4a3QKXRkiuHAIOQehp1VbazW2LFWYg9ielWe5q1fqSLRRRVCCqmo2wng&#10;OB8w5FW6a3I9amSurDTs7lHS7jzYth6p/Kr4rHf/AEG/DD7jfyrXVgenSopvS3YqS1uh1FFFakBV&#10;e9ieaHbGdrZGDnFWKQ0mrqwbGXHpBP8ArJM/SrcVhDDjCAn1PJq1RUKEUVzNiAYPSorqYQQM57VL&#10;WZq8m5o4hznkj+VEnaOgRV2N0uHfI07jJJ4+tao4NRW0QhhVBzgdfWpRzzTguVBJ3YtFFFWSFFFF&#10;ABRRRQAh6VhX/wDx+Sfh/Kt09Kwr/wD4/JPw/lXNW+FGtPcr1paN96T6D+tZtaWjfek+g/rWNL4j&#10;ep8JpjpS0g6Utd5xhRRRQBFdf8e0v+4f5VgI2x1brgg4reu/+PaX/cP8q59RkgdMmuOrurG9LqWo&#10;4pdSmLMcKD19PpWnDZxQDCpk+p61JDGsMaoo4AqQDFbwhbVmUpX0QgA/GnUUVqSFIaWkPSgDnrri&#10;6l/3zWxppzZxn2rJvxi7kHvWrpZzZJ9T/OuWn8bOifwot0UUV1HOFFFFABRRRQAUUUUAFFFFABRR&#10;RQAUUUUAFFFFABRRRQAUUUUAFFFFABRRRQAUUUUAFFFFABRRRQAUUUUAFFFFABRRRQAUUUUAFFFF&#10;ABRRRQAUUUUAFFFFABRRRQAUUUUAFFFFABRRRQAUUUUAFFFFABRRRQAUUUUAFFFFABRRRQAUUUUA&#10;FFFFABRRRQAUUUUAFFFFABRRRQAUUUUAFFFFABRRRQAUUUUAFIaWigBMcVl6ip+2xEAkYH8zWrTS&#10;MmokuZDTs7ij7tA4FGOKWqENIzxWTdQNYzCaL7uefatimSIJEKsAQexqJQ5ik7EdrcrcRhgcHoR6&#10;VNWM6vptxkZMZ/UVrRSLKgdTkEUoSb0e45RtqiSiiitSAooooAKKKKAKOqW4kt9wHzJyPpS6XP5s&#10;GD1XirbAEYNZFuTZ3zRHgE4H9Kwl7srlrWNjZopop1bEBRRRTAKKKKAEb7tZKgXGq89FPP4f/XrW&#10;b7prJ0kGS5kk9v5msZq7SNI7M1QBTqKK1MwooopgFFFFABRRRQAh6VhX/wDx+Sfh/Kt09Kwr/wD4&#10;/JPw/lXNW+FGtPcr1paN96T6D+tZtaWjfek+g/rWNL4jep8JpjpS0g6Utd5xhSHtS0h7UAMuBmFx&#10;6qf5VzoOK6Nu9c50rkrdDenszpV5UUtMjPyLTsiupbGAtFJnNLTAKQmjIqCe7iiBy4+gPNS2kO1z&#10;J1Hm8k+o/pWjpJza/iayp5vPmZwMA1p6Oc2zD0b+lc1N3mzeatBF+iiius5wooooAKKKKACiiigA&#10;ooooAKKKKACiiigAooooAKKKKACiiigAooooAKKKKACiiigAooooAKKKKACiiigAooooAKKKKACi&#10;iigAooooAKKKKACiiigAooooAKKKKACiiigAooooAKKKKACiiigAooooAKKKKACiiigAooooAKKK&#10;KACiiigAooooAKKKKACiiigAooooAKKKKACiiigAooooAKKKKACiiigAooooAKKKKACiiigApDS0&#10;hGaAIrm3WeNlb8CO1ZlrM1jOYpBhSevpWxiql/Z/aIyVHzjofX2rKafxLcuL6MtDDDNKKzdMu8/u&#10;X4YdM9/atIVUZKSuiWrOwtFFFWIKQ0tFABWXq8JGyUcEcE+lalQ3cXnQOnqKiauiouzEtJvPhVu5&#10;HNT1maTLgyRHqOcVpA0oO6CSs7C0UUlaEi0h7UtIaAEf7p+lZuj/AH5fw/rWm3SsnTyIb94zwOVH&#10;51jL4kaR2Zr0UlLWxmFFFFABRRRQAUUUUAIelYV//wAfkn4fyrdPSsK//wCPyT8P5VzVvhRrT3K9&#10;aWjfek+g/rWbWlo33pPoP61jS+I3qfCaY6UtIOlLXecYUUUUAI3SuaJwTn3rpT0rnJVw7j0JH61y&#10;1uhvS3NprlILdGYgEgdOtUn1hySI4wMevNRWts97Jlidi961obaOFcKoH9apc09tBNRjo9TN+13s&#10;hyqsPon/ANajy76Q5O8fjitcD8aWn7O+7J510Rjf2fdSn52/76apI9H/AL8h+grVpKfso9Re0kYm&#10;oQLbyqqDA29fxq3o5AjkHvUesLhom9QRSaQ3zyL6gGso+7UsjV607mtRRRXWc4UUUUAFFFFABRRR&#10;QAUUUUAFFFFABRRRQAUUUUAFFFFABRRRQAUUUUAFFFFABRRRQAUUUUAFFFFABRRRQAUUUUAFFFFA&#10;BRRRQAUUUUAFFFFABRRRQAUUUUAFFFFABRRRQAUUUUAFFFFABRRRQAUUUUAFFFFABRRRQAUUUUAF&#10;FFFABRRRQAUUUUAFFFFABRRRQAUUUUAFFFFABRRRQAUUUUAFFFFABRRRQAUUUUAFFFFABRRRQAUU&#10;UUAFIaWkoAy9RtTC4uI+COuP51cs7kXMQbuOCKmdFdCG5B4xWQpbTrzB5jPr3FYP3HfozRe8rdTa&#10;opqNu5HIpa2MxaKKKYBSN0paTuKAMiTFpqQI4Vjn8D/9etcVnavDlFkHY4P0q3Zzedbo3U45+tYw&#10;0k0aS1SZPUc6s8LKpwxHBqSkrVq5mZJivoiQCzY75B/nSi7vE+9GSfdD/StUmkPSsvZ22ZXNfoZZ&#10;1aVOGiH54qq9yXufOVdpz09av6lcshEUf32/Sok0pnUNI+CevGaxkpN2TNYuKVzShkEsYcdDUlRW&#10;8IgiVASQPWpa6lfqYBRRRVAFFFFABRRRQAh6VhX/APx+Sfh/Kt09Kwr/AP4/JPw/lXNW+FGtPcr1&#10;paN96T6D+tZtaWjfek+g/rWNL4jep8JpjpS0g6Utd5xhRRSGgAIrnrrieX/eNdCelYN+Nt7IPU5/&#10;SuesrpG1Pc1dNAFpHjpj+tWqpaU+bQD+6cVdrWHwozluFFFFWSFFFFAGdrC5hRh2bFVdLfF1jswx&#10;WjqKGS1cDqBkViwSeVNG/YEVxz0nc6IawaOj7UDpSKQy5FKOldhz2FooooAKKKKACiiigAooooAK&#10;KKKACiiigAooooAKKKKACiiigAooooAKKKKACiiigAooooAKKKKACiiigAooooAKKKKACiiigAoo&#10;ooAKKKKACiiigAooooAKKKKACiiigAooooAKKKKACiiigAooooAKKKKACiiigAooooAKKKKACiii&#10;gAooooAKKKKACiiigAooooAKKKKACiiigAooooAKKKKACiiigAooooAKKKKACiiigAooooAKKKKA&#10;Cqmo232iHI++vIq3TT19amSTVmNOzuUNLufMjMZ+8v8AKtAVjSr9hv1cfcY/p3rYUg81FNu1n0Kk&#10;tbodRRRWpAUUUUAQ3cfm27p3I4+vaqWjSDbJHnpyBWieeD0rKi/0bU2U9G/rWMtJJmkdU0a9VL3z&#10;9q+R174xVoUtaNXRCdncyv8AiYe/6U1mv1GTkD8K1JXEcZY9BzzWQBLqcpOdsY/T/wCvWElbRM0U&#10;r9COGRpL1DKQxyM4P+Fbg6VnHSVABSRgw6E1oRghAG5OOSKunFx3FNp7D6KKK2MwooooAKKKKACi&#10;iigBD0rCv/8Aj8k/D+Vbp6VhX/8Ax+Sfh/Kuat8KNae5XrS0b70n0H9aza0tG+9J9B/WsaXxG9T4&#10;TTHSlpB0pa7zjCiiigBBWPqyYuVP95f1/wA4rYrP1hCY0YfwmsaqvE0p6SGaQ/EiZ7g1p1iabJ5d&#10;0B2YYrbFKk7xsFRWkGaKjlnSEZcgVTk1eNfuIX/StHJLclRbNGmk4yayW1WaRsIgH4ZP+fwpnlXl&#10;zw24A+pwPyqPaJ7IrkfUtX+oKqFEOXPGR2rKKlTgjHHH0rVttKVCGkIY+g6Umq225BIvVetYzjKX&#10;vM0jKMXZE2mXAmgCn7ycVbrn7a5NtKG6g9RW9FIsqBl5BrWnPmVjOceV3H0UUVuZhRRRQAUUUUAF&#10;FFFABRRRQAUUUUAFFFFABRRRQAUUUUAFFFFABRRRQAUUUUAFFFFABRRRQAUUUUAFFFFABRRRQAUU&#10;UUAFFFFABRRRQAUUUUAFFFFABRRRQAUUUUAFFFFABRRRQAUUUUAFFFFABRRRQAUUUUAFFFFABRRR&#10;QAUUUUAFFFFABRRRQAUUUUAFFFFABRRRQAUUUUAFFFFABRRRQAUUUUAFFFFABRRRQAUUUUAFFFFA&#10;BRRRQAUlLSHtQBn6vHuiV+4OPwqzYv5ltG3fGPy4puoL5lpID6ZqLSX3QEf3WOKx2n6l7xL9FN3j&#10;dtzz6U6tiAooooAQ1laspjmjlX/JrWqlqse+1JHUEGs5q8S47lqNg6qw6EZFOPUVQtrgrp+7G5ky&#10;P8/pUUWsKfvoR7g0udJahyPoT6q+y1I/vHGKfp8Yjtk9TyTVW9vYLm3IVsOORxUulXAaLy/4l/lU&#10;JpzHZ8poUUUV0GYUUUUAFFFFABRRRQAUUUUAIelYV/8A8fkn4fyrdPSsK/8A+PyT8P5VzVvhRrT3&#10;K9aWjfek+g/rWbWlo33pPoP61jS+I3qfCaY6UtIOlLXecYUUUUAFQ3cfm27r3I4+vapqQ9KTV0Bz&#10;asY2DAfMDkfWte4v1ihUryzjIFZ9/D5NwwHQ8im2sf2i4RW+ZR1+lcMZOLcUdUlzLmJYLSW+bzJG&#10;IU9z3rQi06CP+DcfVuasqNoA9KXvXVGC3ZzuTYioqcAAfQU6iitCQpGG4YpaKYGJfWRgbegzGT+V&#10;R2t21swwcp3Wt2TG056d658oJJ3EKkr1AHpXHOPI7xZ0wfMrSNy3uEuE3IePSpR1rnIpHhYMpKnv&#10;WjBq6niUbT6r0rSNVfaM5U2tjSozzUEd3C5+WRT7ZqYEGtk09jKzQ6iiiqAKKKKACiiigAooooAK&#10;KKKACiiigAooooAKKKKACiiigAooooAKKKKACiiigAooooAKKKKACiiigAooooAKKKKACiiigAoo&#10;ooAKKKKACiiigAooooAKKKKACiiigAooooAKKKKACiiigAooooAKKKKACiiigAooooAKKKKACiii&#10;gAooooAKKKKACiiigAooooAKKKKACiiigAooooAKKKKACiiigAooooAKKKKACiiigAoopDQAyZN8&#10;bKehGKztHOGlX6GtQ8g1iJOLS8mbBIJIwPrWE9GmaRV00Xr+FtgkjJDpyMelSWV4LpOeHHUVS/tG&#10;4lGY4Qy/QmqsU7W8+8DaQeV6VHOlK6K5LqzOhoqOJxIoYcgjin966U76mItR3CCSF1PQg1JSHmhg&#10;Zmjyf6yM89CP6/0q9JbxvyyKT7is62H2fUnTscj8OtSajeEEQxk7j1IrCLSiatNy0K14LdGKRRkv&#10;9TUlpp0hKuzGPuMdas2NgIAHcZkP6VeFEad3zMHOyshFHA9qdRRW5kFFFFMAooooAKKKKACiiigB&#10;D0rCv/8Aj8k/D+Vbp6VhX/8Ax+Sfh/Kuat8KNae5XrS0b70n0H9aza0tG+9J9B/WsaXxG9T4TTHS&#10;lpB0pa7zjCiiigApDS0UAUNTtzLFvA+Zece1ZltMbeYOOnceoroGAKmsK9tvs8xwPlblf8K5asde&#10;ZG9NprlZuo4dQw6Gl71laZd7SIXP+7WqDmtoS5lcykuVi0UUVoSFMkcIpLEADqTSk4NZF7O93OIY&#10;+QDj6ms5yUUUlcS7vGum8qLO0+nVqvWNl9mQk8yEcmnWdmlsvHL9zVnv1qYwd+aW5UpLaJUuNPju&#10;MnBVvUVnT6dLCCwAZR3FbmD60jLlSDzmiVOMgjNo5rqOBkClDEHg4q7pgCXTr2xj9a1WgjY8op+o&#10;rnjTcldM1c0tGjAFzKvSVx+Jp32yb/nq/wD31WybOHP+rX8BTGsYMZ8sVXs5dxc8X0Mg3Ux/5bP/&#10;AN9VuWjFreInk7RzWDMoWaRR0DEVu2X/AB6xf7op0b8zTFUSsmieiiiuswCiiigAooooAKKKKACi&#10;iigAooooAKKKKACiiigAooooAKKKKACiiigAooooAKKKKACiiigAooooAKKKKACiiigAooooAKKK&#10;KACiiigAooooAKKKKACiiigAooooAKKKKACiiigAooooAKKKKACiiigAooooAKKKKACiiigAoooo&#10;AKKKKACiiigAooooAKKKKACiiigAooooAKKKKACiiigAooooAKKKKACkNLRQA1vbrWbb2YmuZZHA&#10;Khztz35rTNIqhOlQ43dxp2FwAOBVW9sxcJkACQdGq3SGm4pqwJ2MvTroxt5EnBHC1qDFZ2p2vAnT&#10;qPvD+tWLC5FzED/EOD/jWcHZ8rKlr7yLVJS0hOK2IMfUCYL5XXrgH+lP0uDzZDO4yc8UusJ80TY5&#10;5B/SrtioW1ix0K5rmjH94zZv3CccUtFFdJiFFFFABRRRQAUUUUAFFFFABRRRQAh6VhX/APx+Sfh/&#10;Kt09Kwr/AP4/JPw/lXNW+FGtPcr1paN96T6D+tZtaWjfek+g/rWNL4jep8JpjpS0g6Utd5xhRRRQ&#10;AUUUUAFQ3VutzEVPB6g+hqaik1dWYbHNSI0LlSMMprY0+9E6bX/1gH50t/ZC4TcvDjp71jgtFJ3V&#10;1P4g1x60peR0aVEdJSelU7K/WcbW4k9PX3q51zXXGXMrmDVnZkF5KYbZm79qpaRb5LSn6Cn6yx8t&#10;E9TmrOnoEtYwO4z+dZb1LF7RLFLRRW5mFI3AJpaZM22Jj6Amk9EBladzeMfYn9a1wKydGUGR29AB&#10;WtWVLSJpPcWkbpS0jDIrVmZz1yP9Il/3jW1Y/wDHrH9KxLrieT/fP862dOObSP6Vy0vjZ0T+FFqi&#10;iius5wooooAKKKKACiiigAooooAKKKKACiiigAooooAKKKKACiiigAooooAKKKKACiiigAooooAK&#10;KKKACiiigAooooAKKKKACiiigAooooAKKKKACiiigAooooAKKKKACiiigAooooAKKKKACiiigAoo&#10;ooAKKKKACiiigAooooAKKKKACiiigAooooAKKKKACiiigAooooAKKKKACiiigAooooAKKKKACiii&#10;gAooooAKKKKACkPalooAa6hhgjg8VjjOn3n/AEzbr9K2aqalbefbkj768ispp7oqL6Msg7unTFL0&#10;xVDSrnzYzGTyvH4VfI/lVxkpK6E1Z2KOrj9wv+8P5GrFk262ix/dpuoRh7R/pmo9JkLW+09VOKy2&#10;mVvEvUUUVuQFFFFABRRRQAUUUUAFFFFABRRRQAh6VhX/APx+Sfh/Kt09Kwr/AP4/JPw/lXNW+FGt&#10;Pcr1paN96T6D+tZtaWjfek+g/rWNL4jep8JpjpS0g6Utd5xhRRRQAUUUUAFFFFACVTvrEXA3Lw47&#10;+tXaTFS0pKzGnbVHNsGifBBR1P4itSx1ESgJJw/QH1qa8sluRn7rDoaxpYXgYq4IPY+tctpUn5HQ&#10;rVFZ7l/WOfJ/H+lX7T/j2j/3RWE87yoqsd23OD3rasHDWyYPQYq6cryIlFqKLNFFFdJiFQ3n/HrL&#10;/umpqiul3W8g/wBk0nsNblLRh8sp9xWlWXorfNKvsDWpWdL4SqnxBSN0paQ1qQc/ejF1IP8AarX0&#10;05tI/wAf51lX4xeSfWtPTP8Aj0QfX+dctP42bz+FFyiiiuowCiiigAooooAKKKKACiiigAooooAK&#10;KKKACiiigAooooAKKKKACiiigAooooAKKKKACiiigAooooAKKKKACiiigAooooAKKKKACiiigAoo&#10;ooAKKKKACiiigAooooAKKKKACiiigAooooAKKKKACiiigAooooAKKKKACiiigAooooAKKKKACiii&#10;gAooooAKKKKACiiigAooooAKKKKACiiigAooooAKKKKACiiigAooooAKKKKACkIyKWigDGuAbG/E&#10;ij5G/wAmtaNg4DA5B5FV7+D7RbsB94ciodJuN6GNuGXoPasF7srdGaP3o36ovSKGQg8g8EVl6Y3k&#10;3Txtxnj8RWq3PFZF6DbX6yDoeaJ6NSCPVGwDS01GDKCOlL3rZGYtFFFMAooooAKKKKACiiigAooo&#10;oAQ9Kwr/AP4/JPw/lW6elYV//wAfkn4fyrmrfCjWnuV60tG+9J9B/Ws2tLRvvSfQf1rGl8RvU+E0&#10;x0paQdKWu84wooooAKKKKACiiigAooooAKint0nQqwyDUtFJ6hsYd1p0kB3Ll09fSq8MzxNlGKmu&#10;jIqpcadFPyBtY9xXNKl1ibRqdJFeDVgeJV2+69KvxzpKMq4YexrIn02WE9N6+1VQSh7hv5VCqShp&#10;JFckZapnS5pD8wrDi1C4j6PuHowzU66w4+9Gp+nFa+1j1I9nLoNtD9m1Ap65X+ta681gXFx584kC&#10;7CPf/wCtVxdYYDBiyfXd/wDWqIVFHQqUG9UatIayzrD9owPqc1G2rzEcKg/z9a19rEj2ciPUB/ps&#10;n4fyrQ0o5tV/GsmWVppC7Y3HritbSv8Aj2/E1jSd5tmk9IJF2iiiuw5wooooAKKKKACiiigAoooo&#10;AKKKKACiiigAooooAKKKKACiiigAooooAKKKKACiiigAooooAKKKKACiiigAooooAKKKKACiiigA&#10;ooooAKKKKACiiigAooooAKKKKACiiigAooooAKKKKACiiigAooooAKKKKACiiigAooooAKKKKACi&#10;iigAooooAKKKKACiiigAooooAKKKKACiiigAooooAKKKKACiiigAooooAKKKKACiiigApD2paKAE&#10;PNY9ypsrwSqPkJz/AI1s1WvrcTwMB97qKymuZXKi7EyEOAwOQRnNVdTg823JHVOai0m53qYm6r0+&#10;laDYYYPej44h8LKelzedAFJyV4/CrtY8LfYb0oeFathegopvSzHJWdxaKKK1ICiiigAooooAKKKK&#10;ACiiigBD0rCv/wDj8k/D+Vbp6VhX/wDx+Sfh/Kuat8KNae5XrS0b70n0H9aza0tG+9J9B/WsaXxG&#10;9T4TTHSlpB0pa7zjCiiigAooooAKKKKACiiigAooooAKKKKAExUclvHL95A31qWkNK1wKMmlQseC&#10;yewNRHRh/DL+a1pkH60A1m6cX0LU5LqZX9jt/wA9h+VH9jN/z1H5VrUlHsodh+0kZY0cjrN+n/16&#10;eNHXvIfw4rRwfWij2Uewc8ikulQjruYfWrUMCQLtQYH1qSiqUUtiG29woooqxBRRRQAUUUUAFFFF&#10;ABRRRQAUUUUAFFFFABRRRQAUUUUAFFFFABRRRQAUUUUAFFFFABRRRQAUUUUAFFFFABRRRQAUUUUA&#10;FFFFABRRRQAUUUUAFFFFABRRRQAUUUUAFFFFABRRRQAUUUUAFFFFABRRRQAUUUUAFFFFABRRRQAU&#10;UUUAFFFFABRRRQAUUUUAFFFFABRRRQAUUUUAFFFFABRRRQAUUUUAFFFFABRRRQAUUUUAFFFFABRR&#10;RQAUjDIpaKAMa5U2N8si/dJzj+da6kMoIOVIzVXUoPNtmI6rzTdKm82Daeq8VhHSVu5o9Y3G6pbG&#10;SPzFHK9fpT7C78+IKT868EHqferZAYEHpWbcaYyyF4G298ZxRJOMuZCTTVmaY5orIW+uLUgTISPc&#10;Vqxv5iKwGAwzVxmpEuNh9FFFaCCiiigAooooAKKKKAEPSsK//wCPyT8P5VunpWFf/wDH5J+H8q5q&#10;3wo1p7letLRvvSfQf1rNrS0b70n0H9axpfEb1PhNMdKWkHSlrvO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aQnFACOMqR2NZWmH&#10;ybySM+4/KtY1kufJ1YHsT/SsZ7qRceqNbNGRUF1F50JUEqw5BHrVSyvm8zypuH6Z/pVOVnqJRuLr&#10;A/dx/Wrlowa3jI/uikubcXMJU8Z6EdjWaj3GnkqV3IPyqH7suYpe8rGwcU0uqjJIHuTWU2oTz/LH&#10;Hg+oGaVNNnlOZXx9Tk0e0v8AChctt2aiyK/3WB+hpwOaypdLeP5o5MkenFOtNQKuIpxtbpuNNTd/&#10;eQOPVGpRSClrYgKKKKAEPSsK/wD+PyT8P5VunpWFf/8AH5J+H8q5q3wo1p7letLRvvSfQf1rNrS0&#10;b70n0H9axpfEb1PhNMdKWkHSlrvO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CcUALRSA5+lLQAUUUUAIaytTQx3CTDoOK1qa6BxgjIqJR5kVF&#10;8rKA1ePbyjZqlO73su9IzgdwK1/sUP8AzyT/AL5FPWJIxhQFHoBWfJKWjZSklsVNPvDOCj/fX9au&#10;4B5rLt/l1VgOhJH6VqMflp03daikrPQMD6VBc3cdsMuefQdTWZE9zdyMUkbg5xuxirEOlszbpm3e&#10;1Lnk9kOyW5G9/cXJIijwPUDNVrrziR5y/N2bFbqxrGAqjAHYUksSTIVYZBpSpuS1Y1NLZFPS7syo&#10;Y25ZR19RWhmsa2ge3v1Ug4GefUYrZGDVU27aimle6FooorYzEPSsK/8A+PyT8P5VunpWFf8A/H5J&#10;+H8q5q3wo1p7letLRvvSfQf1rNrS0b70n0H9axpfEb1PhNMdKWkHSlrvO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1HcTCCJnPQc1lCW7vSTH8q+xxis5TUSl&#10;G5sbvcVE13EhIaRR+NZy6XNJzJKCfXrUyaMv8UjH6cVPNN7Irlit2SS6rAo4Jc+wqpJqcsuREu0A&#10;cnqRV1NNgQ/c3H3OalkhDQvGoAyCMAYpNTa1YXitkQ6XJ5ltknccnn/P1q5WTp1yLd2ik+Uk/rWs&#10;DVQd1YmSsxaKKK1JCiikNAC1HPKsMTOxwBzTzWVqrF544hwDg/ris5y5UVFXdg0tDLcvM31/E1py&#10;OERi3QDNMt4VgiVV6AYqlql1geSvLHrU/BEr4pDNHyXkPbitRar2Fv5ECg/ePJq1Tpq0UTJ3YUUU&#10;VqSJiloooAKKKKAEPSsK/wD+PyT8P5VunpWFf/8AH5J+H8q5q3wo1p7letLRvvSfQf1rNrS0b70n&#10;0H9axpfEb1PhNMdKWkHSlrvOMKKKKACiiigAooooAKKKKACiiigAooooAKKKKACiiigAooooAKKK&#10;KACiiigAooooAKKKKACiiigAooooAKKKKACiiigAooooAKKKKACiiigAooooAKKKKACiiigAoooo&#10;AKKKKACiiigAooooAKKKKACiiigAooooAKKKKACiiigAooooAKKKKACiiigAooooAKKKKACiiigA&#10;ooooAKKKKACiiigAooooAKKKKACiik3UALRSUA5oAWiiigApCcUtFABSUMcVVn1GKHjO5h2U5qW0&#10;txpN7FoGkZgo5IH1rKa/uLk7YUKj25oXTZpzmWTB/Os+e/work7mmJVP8Q/CnZz3zWadG/6a/wDj&#10;v/16j+w3UH3JMj2Jo5pLdByrua9A69KyRe3Nt/rEyPUj+tWrfUopsL9xvQn+tNVIsTi0XaKQHIoJ&#10;xWhItIapXWpJDlV+dh6VU3Xd70yqn/gIrNztotS1G+5pS3UUP3nA9s81Vk1iMcIjN9eKbFpCYzI5&#10;Y+i9KmAtbXsikfnUtzfkO0V5lMi41FhkFY/XtWpbwrAgRegH50RTJMm5DkUCdA+0uob0zVRilrcT&#10;bZLRSA0A5rUgWkNLSUAUrywW4yQdr/3vWqiz3FgwV1LJ7/41sU113DB6e9ZShfVaFqXRkNpepdDC&#10;8MByDVmsi2HlamyjGMkfpWsO1ODutRSVnoLRRRWhIhrL1aMhklHbrWrUVxEJoWRuhqJx5kVF2YyC&#10;4EtuHHHFUNPT7TdPK/ODnFRQStbedA/AYEfQ1a0Ujy5BnkGsE+ZpM0a5U2jRFLRRXSYhRRRTAKKK&#10;KACiiigBD0rCv/8Aj8k/D+Vbp6VhX/8Ax+Sfh/Kuat8KNae5XrS0b70n0H9aza0tG+9J9B/WsaXx&#10;G9T4TTHSlpB0pa7zjCiiigAooooAKKKKACiiigAooooAKKKKACiiigAooooAKKKKACiiigAooooA&#10;KKKKACiiigAooooAKKKKACiiigAooooAKKKKACiiigAooooAKKKKACiiigAooooAKKKKACiiigAo&#10;oooAKKKKACiiigAooooAKKKKACiiigAooooAKKKKACiiigAooooAKKKKACiiigAooooAKKKKACii&#10;igAooooAKQ0Gq15eLbKO7noBUtpLUaVywWCjngVXk1CCLOWyfas9UudQPJ2p+Qq1FpMSD58yH8hW&#10;XNKXwou0VuMfWU/hQn6mozqcp5WIfrWjHbxx/dRR9BUm0Y6U7Te7C8exlf2nN1MY/AGnR6xg/OhA&#10;9Qa09o9KiubdJo2DKM4ODQ1NdQvF9B0MyToHQ5BqQDFZmjk4lXPAIrTzVxfMrkSVnYDVO51KODKg&#10;729BTtQ3m2YocEcn6VQsYoDEZZDkg9G7VEpNOyLjFbsUyXWocD5UPHoP/r1Zg0qNOXJc+h6Ux9Wj&#10;UYjQtjoTwKiE95c/cBRT3Ax+prP3b92U+b0NQFIVA4UUodX6EEeuazF0qWQ5klGfzNMsyLW7dC2E&#10;GQc8VfO09VYnlT2ZsUEVSttRWeby9uB2OetW2cKuWIA7k1opJkNWAqCMHB+tZ9/YxrC0iDaR2HQ1&#10;a+3W5OPMFQ391E1q4V1JPTBqJ2aZUbpkmmyGS2TJyRkZ9astypqnpakWo47mrmDjFXD4UKW5i2TR&#10;xTP5wAYeo6Grv9qwg4+ZvoKq38Si+QY+VsZq8unQYA8sVhDmTaXQt8u7KVzeSXkgjgyFPUjjNSR6&#10;QCMyOT7Cr0VtHDny1C5qT8atU76y1FzdEY32e6t2aOMMVbuKe2mOsRcuTJ12itGW7ihOGcKfTNQn&#10;VLcfxE/hS5Irdj5pdirDqjRxbXUsy980j6nOVLKgVR3walbUrcnPlEn12io7q7S9h2INrgg4Peob&#10;/vFJX3Rfs5zcQhyME1P161j29+1oqxvHgD8DUlxqwdNsSsGPGT2rRVElqZuLuamMdKM1jwX01tJt&#10;myVP97qKsSatEB8qsx7cYFV7SI+RkWP+Jv8Aj/StUdqytPja4uWnboOn1rVApU9rinvYWiiitiAp&#10;DS0hoAoana+YvmqMsvUeoqDSJAJmU/xDP5VrH5hisi4hNjdLKv3CfyrnlG0lJGsZXXKzXpaYjAgY&#10;6U7vW5kLRRRTAKKKKACiiigBD0rCv/8Aj8k/D+Vbp6VhX/8Ax+Sfh/Kuat8KNae5XrS0b70n0H9a&#10;za0tG+9J9B/WsaXxG9T4TTHSlpB0pa7zjCiiigAooooAKKKKACiiigAooooAKKKKACiiigAooooA&#10;KKKKACiiigAooooAKKKKACiiigAooooAKKKKACiiigAooooAKKKKACiiigAooooAKKKKACiiigAo&#10;oooAKKKKACiiigAooooAKKKKACiiigAooooAKKKKACiiigAooooAKKKKACiiigAooooAKKKKACii&#10;igAooooAKKKKACiiigAooooAY7BUJPQDNZFrH9uu2kk5Uc4/lUs2oPLG6eSw3AjNR2V01pGy+SzE&#10;nOcVzNqTRqlZGuML9KXIrO/tRyf9Q2KP7Uf/AJ4t/n8K25kieVmiWAGScVQuNWRG2oN5HfPFQXN9&#10;LPGUWNlz3qO1lW3HMBZv71ZSm3sUo21ZMmrnePMjwvqP8Kv+crws6nIxnNZ9xdi4Qq1uw9CO1V4p&#10;ZYopI9jbWGB7Uudp+QcqZa0cf60/T+taQxisizumtUZfJYknOan/ALUf/ni1VCSUbClFtsvuA6ke&#10;1YNtbNPL5YO3HLD6f/rq+dUb/ni1VbeZoLh5PLY7s8YqZ2k0VC6TNOGyigA2oM+p61WvNQaOTy4g&#10;GfucUHU3I/1LCqlrKYZWkeJnaiUltEST3ZL9qvIRucEr3yOn5URQQ37lgzRseWU1MdSYjBt2qkWZ&#10;JxLFGyDOcf5FQ/PUpeWgH/Qbs4XO3pn6VMtvcX7ZkJRPf+lTf2ie9uxPrS/2mR/ywamopaXC76Ij&#10;ubKC2iySxPbB5NQ2lg1yNzfLH6+tF5M90ynymUKDx/kVZXUSoAEDDFK0W/Id2kX4kWKMIvAFPyKz&#10;v7Ub/ni1L/aj/wDPFv8AP4V0KUUtDLlZFq42TRuPpWnGwKKR0I4rKu7o3UePJYMOQadb30kEQRom&#10;YjvWaklJlOLcUa1Z+p3ZhARDh2Ham/2o2P8AUNVWeZprlZTEwC44pyndaCjHXUnt9K3gNMxJPO0G&#10;ppdMhMbbRhuxyeKYNUbtA1J/abn/AJYNU+7Yr3ilb2j3JcDClfWmSRSQnDIy4744qza3LQNITEx3&#10;nNT/ANpMf+Xdqz5ItF8zTH2M63ce2RVZ16gjP41aW3iRgVjVT2IWsbe8dx5kUbKM9Ku/2mw/5YNW&#10;kJK1pbmck76Fq5iSSIllDYBPNZVlZi7ZiW2qOoHWrR1JmBBgfHSq1lO9o7ny2IbtSlZyGrpM2I41&#10;hUKoCqO1Pzms7+1H/wCeLU+HUGllVDEwz3rZSWyM3F7sv0UgPApa0JCiiigAqOeFZ42RhkGpKKTV&#10;w2K1llEMbdUOM+o7GrNJgZziloSsG4UUUUwCiiigAooooAQ9Kwr/AP4/JPw/lW6elYV//wAfkn4f&#10;yrmrfCjWnuV60tG+9J9B/Ws2tLRvvSfQf1rGl8RvU+E0x0paQdKWu84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GaWigAooooAKK&#10;KKACiiigAooooAKKKKACiiigAooooAQ9Kwr/AP4/JPw/lW6elYV//wAfkn4fyrmrfCjWnuV60tG+&#10;9J9B/Ws2tLRvvSfQf1rGl8RvU+E0x0paQdKWu84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0rCv/8Aj8k/D+Vbp6VhX/8Ax+Sfh/Kuat8KNae5XrS0b70n0H9aza0tG+9J9B/W&#10;saXxG9T4TTHSlpB0pa7zjCiiigAooooAKKKKACikyKWgAooooAKKKKACiiigAooooAKKKKACiiig&#10;AooooAKKKKACiiigAooooAKKKKACiiigAooooAKKKKACiiigAooooAKKKKACiiigAooooAKKKKAC&#10;iiigAooooAKKKKACiiigAooooAKKKKACiiigAooooAKKKKACiiigAooooAKKKKACiiigAooooAKK&#10;KKACiiigAooooATcPWjcPWue+0y/89X/ADo+1S/89X/Oub26N/ZM6HcPWjIrnvtU3/PV/wA6PtUv&#10;/PV/zo9tEPZPudDkUZFc99pl/wCer/nR9pl/56v+dP2y7B7J9zocijIrnvtMv/PV/wA6PtMv/PV/&#10;zo9suweyfc6HIoyK577TL/z1f86PtMv/AD1f86PbLsHsn3OhyKMiue+0y/8APV/zo+0y/wDPV/zo&#10;9suweyfc6HIoyK577TL/AM9X/Oj7TL/z1f8AOj2y7B7J9zocijIrnvtMv/PV/wA6PtMv/PV/zo9s&#10;uweyfc6HIoyK577TL/z1f86PtMv/AD1f86PbLsHsn3OhyKMiue+0y/8APV/zo+0y/wDPV/zo9suw&#10;eyfc6HIoyK577TL/AM9X/Oj7TL/z1f8AOj2y7B7J9zocijIrnvtMv/PV/wA6PtMv/PV/zo9suwey&#10;fc6HIoyK577TL/z1f86PtMv/AD1f86PbLsHsn3OhyKMiue+0y/8APV/zo+1S/wDPV/zo9vHsHsn3&#10;Oh3D1oyK577VN/z1f86PtUv/AD1f86Xt4h7J9zocijIrnvtMv/PV/wA6PtMv/PV/zp+2XYPZPudD&#10;kUZFc99pl/56v+dH2mX/AJ6v+dHtl2D2T7nQ5FGRXPfaZf8Anq/50faZf+er/nR7Zdg9k+50ORRk&#10;Vz32mX/nq/50faZf+er/AJ0e2XYPZPudDkUZFc99pl/56v8AnR9pl/56v+dHtl2D2T7nQ5FGRXPf&#10;aZf+er/nR9pl/wCer/nR7Zdg9k+50ORRkVz32mX/AJ6v+dH2mX/nq/50e2XYPZPudDkUZFc99pl/&#10;56v+dH2mX/nq/wCdHtl2D2T7nQ5FGRXPfaZf+er/AJ0faZf+er/nR7Zdg9k+50ORRkVz32mX/nq/&#10;50fapf8Anq/50e2XYXsmdDkVhX//AB+Sfh/Ko/tM3/PV/wA6YzF23MSSfU1lUqKasaQhysStLRus&#10;v0H9aza0tG6y/Qf1qaXxDqfCaY6UtIOlLXecgUUUUAFFFJQAHpWdqF+UPlxnnuam1C8+zJtX77dP&#10;b3rFzkknr3rmqztojanC+rLUGoSxP8xLqfXrWvBOk67lIP0rnqfDcPbuGQnHp61lCq1ozSVNPY6O&#10;iq1peJcpkcMOoqx3rtTurnLawtFFFMAooooAKKKKACiiigAooooAKKKKACiiigAooooAKKKKACii&#10;igAooooAKKKKACiiigAooooAKKKKACiiigAooooAKKKKACiiigAooooAKKKKACiiigAooooAKKKK&#10;ACiiigAooooAKKKKACiiigAooooAKKKKACiiigAooooAKKKKACiiigAooooAKKKKAOZorV/seP8A&#10;vP8AmP8ACj+x4/7z/wDfQ/wrg9jI6/axMqitX+x4/wC8/wD30P8ACj+x4/7z/wDfQ/wo9jIPaxMq&#10;itX+x4/7z/8AfQ/wo/seP+8//fQ/wo9jIPaxMqitX+x4/wC8/wD30P8ACj+x4/7z/wDfQ/wo9jIP&#10;axMqitX+x4/7z/8AfQ/wo/seP+8//fQ/wo9jIP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5j/Cj2Mg&#10;9rEyqK1To8f95/8Avof4VnXEQgnZBkgev4VMqbitSozUnoR1paN1l+g/rWbWlo3WX6D+tVS+Imp8&#10;JpjpS0g6Utd5yBRRRQAhOKiubhYIix7dBT3YKrEnAHesO8umupc9EHAFZVJ8qLhHmZFLK08rO/U/&#10;pTaKK89tt3O1JJaBRRRQAqu0bBlJVh6VsWV8LgbW+WQfrWNQCVIYEgjuO1aQnyESgpHS5paz7K/E&#10;4CSEB/51fBrvjJSVzjaadmLRRRV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9Kwr/wD4/JPw/lW6elYV/wD8fkn4fyrmrfCj&#10;WnuV60tG+9J9B/Ws2tLRvvSfQf1rGl8RvU+E0x0paQdKWu84xMc0Gg1Q1K88pTGv3iOfaplLlV2N&#10;LmdivqV35rGJD8o6kd6o0Dpz1orzpycnqdsVyoKKKKkoKKKKACiiigAzggjqPStawvxJiOQ/P2J7&#10;1k0c5znFXCTiyJRUjpB1NLjFULC/80CN+JB3Per+ea74yUlocbTTFoooq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VhX/8Ax+Sf&#10;h/Kt09Kwr/8A4/JPw/lXNW+FGtPcr1paN96T6D+tZtaWjfek+g/rWNL4jep8JpjpRQOlNlkWJC7H&#10;AXmu5nGQ3d0LeMsfvdhWG7l3LMcs3JNSXNwbmXcenYelRVwVJ8z0OuEeVBRRRWRqFFFFABRRRQAU&#10;UUUAFFFFAACQcg4I7itmwvftCbW4kHUevvWNTkdo3VlOGB4rSnNwZE48yOkoqvZ3S3MeR94feHoa&#10;sV6CaaucVmg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elYV/8A8fkn4fyrdPSsK/8A+PyT8P5VzVvhRrT3K9aWj/ek+g/rWbWlo/3p&#10;PoP61hS+I3qfCaZOAM1i3959ok2KfkX9TVnUrzaDCn3j94+lZdaVanRGdOHVhRRRXMdAUUUUAFFF&#10;FABRRRQAUUUUAFFFFABRRRQBLbzm3lDDp3HqK3YZVmUMpypFc7VvTrvyJAjH5G7+lb0p8ujMakL6&#10;o26KQUtdxy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HpWFf/wDH5J+H8q3T0rCv/wDj8k/D+Vc1b4Ua09yvVi0uRbRSn+NsY/Wq9FcifKdL&#10;XMGSxLE5Y9T60UUUrjsFFFFAwooooAKKKKACiiigAooooAKKKKACiiigAoPSiikBraZd+YvlsfmU&#10;fmKv1zkcrQyK69Qa34JRNGrjoRXfSnzKxyVI2dyWiiitz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D0rCv8A/j8k/D+Vbp6VhX//AB+Sfh/Kuat8&#10;KNae5XooorjOsKKKKACiiigAooooAKKKKACiiigAooooAKKKKACiiigAooooAD0q7pVx5UnlN0bp&#10;7GqVGSCCDgjnNVF8ruTJcysdKKWq9lOLiENnnoR71Yr0k7q5xPTQKKKKY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KKK4zrCiiigAooooAKKKKACiiigAooooAKKKKACiiigAooooAKKKKACiiikBc0y&#10;fypih6P0+tbI6VzYJBBHUdK37WYTRK3qK7KMvsnLUXUmooorqMQooooAKKKKACiiigAooooAKKKK&#10;ACiiigAooooAKKKKACiiigAooooAKKKKACiiigAooooAKKKKACiiigAooooAKKKKACiiigAooooA&#10;KKKKACiiigAooooAKKKKACiiigAooooAKKKKACiiigAooooAKKKKACiiigAooooAKKKKACiiigAo&#10;oooAKKKKACiiigAooooAKKKKACiikJAoAKOahluooc73APpmqcmrqv3FLe5qHNLcpRbNKkLCsj7b&#10;dXHCAgf7K/1o/s+5nGZGx/vNmo9p2RXJbdmk11AhwZFyPeozqVuD9/8AQ1WXRv70v5CnjR4gclmN&#10;F5voFo9ycajAw/1mPwNV5dXVWwiFh6k4qnewRwzCOLJbuM960LTTo44/nVXc+o4FZqU5OyKtFalf&#10;+2D/AM8v/HqcusL/AM8z+Bq79kh/55J/3zTTYQHrEtXyz7ivDsVv7YX/AJ5t+dNOs+kX6/8A1qtr&#10;YwL/AMsl/HmpUgjT7qKPoKXLPuK8Oxl/2rO/3EX6YzTTdXrfwuv0StnAHajAPanyPqw5kuhifaL1&#10;ck+Zj/cqa21ZgQJRkf3hWqR7VVurBLgdAr9mFHJKOqYcye6J45FlAZWyD3FPzWGPP06Xvj9DWla3&#10;0c467X7inGpfRilC2qLdFFFbEBRRRQAUUUUAFFFFABRRRQAUUUUAFFFFACHpWFf/APH5J+H8q3T0&#10;rCv/APj8k/D+Vc1b4Ua09yvRRRXGdYUUUUAFFFFABRRRQAUUUUAFFFFABRRRQAUUUUAFFFFABRRR&#10;QAUUUUAFaWkTYLxnp1FZtSQS+RMj9gefp3q4S5WZzV0dCDmlpq9BTq9E4wooopgFFFFABRRRQAUU&#10;UUAFFFFABRRRQAUUUUAFFFFABRRRQAUUUUAFFFFABRRRQAUUUUAFFFFABRRRQAUUUUAFFFFABRRR&#10;QAUUUUAFFFFABRRRQAUUUUAFFFFABRRRQAUUUUAFFFFABRRRQAUUUUAFFFFABRRRQAUUUUAFFFFA&#10;CY5paSoJb2GBsO4B9KTaW4WvsT0ZzVZdRt2/5aY/A1ILqJvuyIfxpcyY7MmopoYHoQfxpcj1p3EL&#10;RTc+9GaLgOoppOOpAqGW9hi6yLn06mk2luO1yfrSFgvWs6XV+0a59zxVcC51Bsc7fU8Cs3UXQtQe&#10;7LtxqccXCne3oKpNdXN4cJnb6KOPzq5b6ZHGcuPMPv0q4FCjAAApcsp7uwcyjsjKi0h2wZHwO+OT&#10;V2DT4Y+dm73bmrXBFA+tVGmokuTYAAcAcUYFLSGtSRar3dwLaJmP0A96fNOkKEu2BWLc3DXswz8o&#10;6D2rKc+XQ0hG7J9MgM8pmfkA8fWtcDFRwRrFEqqMAVLThHlRMndiYzRikdgoJJwB3NU4tQM9z5aL&#10;le7VTaWgrF6ikFLVCCiiigAooooAZJGsilWAIPrWXdaY0R3xcjrjvWscd6Q4IrOUFIpSaMq21Noy&#10;Fm5H97vWnFIsq7lIIPcVBdWMdxkkYb+8KzWjuNPfKk4Pccg1neUN9i7KW25u0lZsOrqcCVSp9RVp&#10;L+Bukg/HitVOLIcWixk+lGT6VF9ri/56J/30KPtcP/PRP++qfMhWZLk+lFRfa4R/y0X86ab+Af8A&#10;LRTRzILMsUVUOpW//PT9DTG1aAdNx/ClzxHysu0tRxv5qBh0NSVS1JCiiimAh6VhX/8Ax+Sfh/Kt&#10;09Kwr/8A4/JPw/lXNW+FGtPcr0UUVxnWFFFFABRRRQAUUUUAFFFFABRRRQAUUUUAFFFFABRRRQAU&#10;UUUAFFFFABQelFFAG5p8vm2yEnkDBq1WVosnMqf8CH9f6Vq16MHeNzhkrOwUUUVoSFFFFABRRRQA&#10;UUUUAFFFFABRRRQAUUUUAFFFFABRRRQAUUUUAFFFFABRRRQAUUUUAFFFFABRRRQAUUUUAFFFFABR&#10;RRQAUUUUAFFFFABRRRQAUUUUAFFFFABRRRQAUUUUAFFFFABRRRQAUUUUAFFFFABRRRQAUUUUAFIe&#10;KWoLu4FvCznqOlJuyuw3Kuo35i/dxn5+59Kr2+mPOA7koDz70adb/aJWkc5AOee5rYx6VzxXtPek&#10;at8miM46MmOHb8ajbR2H3ZR9GFauD60dO9aeyiTzyMZtKnXptP0NILO7ToG/B62h9aKn2S6D9ozG&#10;8m9/6aH/AIFSeRenuw/4HW1ijoKPZruHtPIx/wCzbmT7zD8WqRNGxy8n4KK1BQafs4i52VodPhhO&#10;duT6sasgAdqKWtEktiG2woooqgCiiigAqC5uVtoyzdew9amNY2rMftIU9AOKznJxjoXBczsMAl1G&#10;Ykn5fXsPpU95ZRW9uSOHBHOetMi1IQxBUhAI/wBqnxhrhxJdSKqjomcVzJxa8zV3XoaFsT9njz12&#10;jNOklWFCzMAPeqU+qInEXzH9BVWOGfUG3Mfl9fT6Vs6ltI6sjl6sbeXzXLbRlY/Tuaba3bWpYhQ2&#10;eta1tZpbrgDn1PU1I0MTdUU/UVPs5N3uPnS0sUP7ZH/PM/nQNZ5/1Z/OrptID/yyT/vmoZtNhkU7&#10;VCN2IptVF1EnDsOt9QjnJAO1vQ1aBzXOzQvBIUbqPSt+D/Vr8275Rz6+9VTm5aMU4paokooorYzC&#10;iiigAppQMMEAj3p1IaAKcumQucgFCfSoW0Ze0pH1Ga0sUtZunFlqbRl/2N/02/8AHf8A69B0b/pt&#10;n8K1KQ+1L2cR88u5mDRh/wA9Sfwp39jIOsjfpWhzS4J60/Zx7C55GeNIiz95j+NNuNMjjhZlLZAz&#10;1rTpsgyjA9xipdNW2Gpu5S0iTdble6n9P85q9WVo7YkkX1Gf8/nWrTpu8SZqzFooorUkQ9Kwr/8A&#10;4/JPw/lW6elYV/8A8fkn4fyrmrfCjWnuV6KKK4zrCiiigAooooAKKKKACiiigAooooAKKKKACiii&#10;gAooooAKKKKACiiigAooooAs6fJ5d0noeK3B71zatsdW9CDXRq2QD6iuug9LHLVVmOooorqMQooo&#10;oAKKKKACiiigAooooAKKKKACiiigAooooAKKKKACiiigAooooAKKKKACiiigAooooAKKKKACiiig&#10;AooooAKKKKACiiigAooooAKKKKACiiigAooooAKKKKACiiigAooooAKKKKACiiigAooooAKKKKAC&#10;iiigArK1h/8AVr2PNahrJ1g/v0/3f61jU1iXDc0LSIR26LjHHP1qekUcUtaR2RDYUUUVQBRRRQAU&#10;UUUAFFFFABRRRQAUUUUAFFFFABVa7s0uvvcMOjVZopNXVmNO2pjtpE2ThlI/KlXRpD96QAe1a2KW&#10;svZRL55FKHTIo8FgXb1araqF6DFOorRJLYhtvdhRRRVCCkNLRQBn6pAHh3gfMv8AKn6XN5tuB3T5&#10;f8KszR+ZCyeoIrK0qXy7hoz/ABD9awfuzT7mi1jY2aKQdKWtzMKKKQnFAC0UUUAFFIajknSNgrMA&#10;W6A0AS0UlLQAUUUUAFIehpaQ9DQBjaR/x9N/un+YrZHesjSRmZz6Lj9a1x3rGl8JpPcWiiitjMQ9&#10;Kwr/AP4/JPw/lW6elYV//wAfkn4fyrmrfCjWnuV6KKK4zrCiiigAooooAKKKKACiiigAooooAKKK&#10;KACiiigAooooAKKKKACiiigAooooADW/ZP5ltG3tisA9q2dJObUD0NdFF62MKuxdooortOYKKKKA&#10;CiiigAooooAKKKKACiiigAooooAKKKKACiiigAooooAKKKKACiiigAooooAKKKKACiiigAooooAK&#10;KKKACiiigAooooAKKKKACiiigAooooAKKKKACiiigAooooAKKKKACiiigAooooAKKKKACiiigAoo&#10;ooAQd6ydZH72M+1axrN1lMrG3uR/n8qyqfCXDc0V5UU6oLJ/MtY29qnrRbEMKKKKYBRRRQAUUUUA&#10;FFFFABRRRQAUUUUAFFFFABRRRQAUUUUAFFFFABRRRQAUUUUAIelYN2hhu2xkHO4Y963jWTq8RR0l&#10;GfT8awqq6uaQeoq6u6AB48n1zipF1mM9UYfTFRte/aHjjSNTk/MWGavfY4OvlL+VTHmezG+VborH&#10;V48cIxPpSefdXbAInlJ6kc/rV5YkXoMU8Y7Vpyy6si6WyEQEKATkgdadRSHpWhIDvWTfNv1KNf7p&#10;UfrmtboKyXG/VsehH8qyqdEXDqay/dFLTVGKdWpAUUUUwCmucI30p1Q3b7LeU/7JpPYDP0jlpT9P&#10;61qjpWfo64gZvVq0BWdP4UXPVi0UUVqQIelYV/8A8fkn4fyrdPSsK/8A+PyT8P5VzVvhRrT3K9FF&#10;FcZ1hRRRQAUUUUAFFFFABRRRQAUUUUAFFFFABRRRQAUUUUAFFFFABRRRQAUUUUAFaujt+6ce/wDS&#10;so1o6KfmlHsK1pfEZVPhNWiiivQOQKKKKACiiigAooooAKKKKACiiigAooooAKKKKACiiigAoooo&#10;AKKKKACiiigAooooAKKKKACiiigAooooAKKKKACiiigAooooAKKKKACiiigAooooAKKKKACiiigA&#10;ooooAKKKKACiiigAooooAKKKKACiiigAooooAQ1V1GLzLVwOo+ardNkUMhB5B4qZK6sNOzuUNHl3&#10;RshOdpz+daHesWzf7LfFWPU7TW0OtZ03dWKmtbi0UUVsQFFFFABRRRQAUUUhoAWikB9qWgAooooA&#10;KKKKACiiigAooooAKKKKACiiigAooooAKr38H2i2ZR16irFIaTV1YadncwLSYQXAZunQn0rdjYOo&#10;IOQRWbfaaXZpIiOeq1Wt7qWzfawIXup6iuWLdN2exs7TV0buBS1FBcJcJuQ5H8qlrqTvsYBRRRTA&#10;Q1l2al9SlbsN3860LiURQM57CqOjrxI5OcnFYy+JIuOzZpUtFFbEBSEZpaKAG4xmqmqPttSOhbAq&#10;4eBWRqcjTXCRLzj+ZrKo9LFwV2X9OQx2iA9TzVmo41CIqjoBinirirKxDd2LRRRVAIelYV//AMfk&#10;n4fyrdPSsK//AOPyT8P5VzVvhRrT3K9FFFcZ1hRRRQAUUUUAFFFFABRRRQAUUUUAFFFFABRRRQAU&#10;UUUAFFFFABRRRQAUUUUgFHWr2j/LM4/2f61Qq9o//Hy/+7WtL4zOp8JsUUUV6JxhRRRQAUUUUAFF&#10;FFABRRRQAUUUUAFFFFABRRRQAUUUUAFFFFABRRRQAUUUUAFFFFABRRRQAUUUUAFFFFABRRRQAUUU&#10;UAFFFFABRRRQAUUUUAFFFFABRRRQAUUUUAFFFFABRRRQAUUUUAFFFFABRRRQAUUUUAFFFFABSHpS&#10;0UAZWp2zeYJFB54OKvWsheBGYYYjkU64iE0TKe4rHhu5LOUq2XA4Kk9PpXO7U5XfU0V5KxuZPpQT&#10;isw60O0X5mmDUbmX/Vx8eoBNX7SIuRmsDmgkVlAX8vG7YPcAf/Xpw06aTiSc/Tk/1o529kHIl1Lr&#10;3UUR5dR+NV31aEfd3N7gYoTSIl+8Wf2PFTpZQp0jX6nmj32Huop/2s8n3Ic/j/8AWppvLw9IMD/c&#10;NagAFGB/kUuWXVhzLsZgvbz/AJ45/wCAGl/tV4ztkhIPtWltrBul8u9feNy7s49RWcuaHUuNpvY0&#10;o9VhbqSv1q0kocZUgj1BzVD+z7e4jDRNt+hz+dVHjmsJAQeP7wPBp88o25g5YvRbm6OlLVWzvFuU&#10;4wGHVas10J3VzJq24tFFFMQUUUUAFFFFABSHpS1BdwmZMKxQ+opPRDRKMGjislrC6Y8yAgdyxpGs&#10;bpBkSZPorGsed9i+VdzYz60Y5rE+03VsQHz/AMC5z+NXLbVUkIDjY36U1UT3E4tal8jNRS2yTKQ4&#10;zUoOaCcVpZNEGPPbvp7+ZExKZxirlpqCXACn5H9KtuoZcHBB9azbvS+d8PH+yelZNOGsTRNS0Zpg&#10;0HpWNb6lJbErIC4HHPUVJNqbTr5cSFWbjOcmn7VC9mya+vogrREF/XBxVOG/eCMIiKVHc81btdMR&#10;AGl+dj2PQVeCBcADA9BU8spO5V4rQyhq8o6on5GnDWH/AOea/nWpgelJsX+6KfJLuLmj2M3+2m/5&#10;5L/31/8AWoGtH/nkP++v/rVp+Wn9xfypphQ/wL+VPln3Dmj2M460SP8AUj/vqn6eRcTSTFOSeuav&#10;eRH/AHF/KnKoXgDFCjK92xOS2SHUUUVsQFFFFACHpWFf/wDH5J+H8q3T0rCv/wDj8k/D+Vc1b4Ua&#10;09yvRRRXGdYUUUUAFFFFABRRRQAUUUUAFFFKAScAZPoKAEoqT7PNj/VOf+AmmEFThgVPoadmK67i&#10;UUUUhhRRRQAUUUUAFFFFABRRRQAGrukf8fDf7v8AWqRq9o4zO5/2f61rS+MynszYooor0DkCiiig&#10;AooooAKKKKACiiigAooooAKKKKACiiigAooooAKKKKACiiigAooooAKKKKACiiigAooooAKKKKAC&#10;iiigAooooAKKKKACiiigAooooAKKKKACiiigAooooAKKKKACiiigAooooAKKKKACiiigAooooAKK&#10;KKACiiigBDUUltHKcuisfcVNRStcCJbaJPuxqPoKkAxS0UWSHcSgDFLRTEFFFFABRRRQAVVvLJbo&#10;Ak4YdDVqipaUtGF7GBcQS2bAbiA38SmnW9nLdjfuBz3JzWnfW32iAgfe6isqG4ksnIxj1U1ySioy&#10;12OmLclpuOltZrFw46D+IVo2d+lyuCNrjtVOTVS6bREPTk1VjhlYb0RuOcgfypqXK/c1E48y97Q6&#10;HvxR3rLttUKYSYdP4v8AGtJJBIAVIKnoRXTGSkYuLQ+kxmik3c9Kskd0phkA68U48iqc+mRTHIJR&#10;u+KiV+gK3Us+fH/fX86cGDDg5/Gsw6OV6S59itQNY3EBLJk+6Gs+aS3Rpyp9TbxQM5rHg1OSNtso&#10;3foa0YLuKflGyfTvVRnGRLi0TSIHUhgCD61m3OlA5aI8/wB01qUh6VUoqQKTWxi299LaHy5FJUdj&#10;1FasFwk67kOR/KkntknX5xWZNZS2T+ZExKjuOo+tZe9T80XpPyZtUlZcGrhRiVDn+8v+FWRqduef&#10;M/DBq1Ui+pDg10G39vG0Tu4wVHUVX0ePMkjkdAADUV9e/aj5cYOzP51pWNv9mhCn7x5NZq053Ro7&#10;xjZlmiiiukxCiiigAooooAKKKKACiiigAooooAQ9Kwr/AP4/JPw/lW6elYV//wAfkn4fyrmrfCjW&#10;nuV6KKK4zrCiiigAooooAKKKKACjtRShSzBR1JxQJuxasrA3IDudsfbHetWCBIRhFCj6U6JBHGqL&#10;0AwKf3r0YQUUccpNsWo5YllUhgCPQ1JRVkGTd6YUy0XI7oazx/nNdLms/UNPDgyRj5+6jvXNUpdY&#10;m8Kj2ZlUUDiiuRnSFFFFABRRRQAUUUUgCtHRhlpD6AVnHpWro6YidvU4rakryMqmkTRooor0DkCi&#10;iigAooooAKKKKACiiigAooooAKKKKACiiigAooooAKKKKACiiigAooooAKKKKACiiigAooooAKKK&#10;KACiiigAooooAKKKKACiiigAooooAKKKKACiiigAooooAKKKKACiiigAooooAKKKKACiiigAoooo&#10;AKKKKACiiigAooooAKKKKACiiigAooooAKKKKACiiigBDTHiWTh1DexFSUlG4GRqFhsPmRr8vdR2&#10;otNTMQCS/MvZhWu3IqtJp8MpyUAPqOK53Bp80TVSTVpEE72dyMs4z2Pes0StBIfKkYj19avzaRwf&#10;Lf8ABu9VU82ykJaPJ9xn9aykpX1VjRNW01LNvqxBAlAx/eWrcim5TMUpX0I6VlzXJujtES7vUDml&#10;jiurc71VlHoBn8xVKb2epLityRob6MnDu3uD/SkXULiBsSAt7MMGpYtXI4lTP+7Ur39rOu1ycHsV&#10;pqz+Fhrs0S217Hcjg7W/umrOPYVhTrAp3QSn6YPH41Nb6o8YxIN49e9NVVtIXJfVGlNaxzj5lB9x&#10;VCbSSp3Rv+Bq7DfwzDhwD6Hg1K8yIuSyj6mtGoy1ITkjIW6urThwSP8Ab/xq1HrCEfOrKfbmorzU&#10;FkBji+YnjOP5UttpQcAyk5/uisk3zWg7lu1veJxq0B/vflUc2rx7cIpLf7XSp/7Mt8Y8v9TSrp0C&#10;EEIM+5Jq7VHoSuQzobKW8YyNhFbvjrVr+xosAF3P41fGB/hSmmqcVuJzZXgsYrc/KvPrmrFHPrS1&#10;qklsQ23uFFFFMAooooAKKKKACiiigAooooAKKKKAEPSsK/8A+PyT8P5VunpWFf8A/H5J+H8q5q3w&#10;o1p7leiiiuM6wooooAKKKKACiiigAqSD/j4j/wB4fzqOn2//AB8x/wC8P501uhPY6FeBTqQdKWvT&#10;RwBRRRTAKSlooAytSssZmQf7w/rWdXSkZBHasK9tvs8xx9w8iuOrC2qOilO+jK9FFFcx0BRRRQAU&#10;UUUAB6Vu2Efl2ycdRn86xI4/NkVPU4rolG0Ae1dNBatnPVfQdRRRXYc4UUUUAFFFFABRRRQAUUUU&#10;AFFFFABRRRQAUUUUAFFFFABRRRQAUUUUAFFFFABRRRQAUUUUAFFFFABRRRQAUUUUAFFFFABRRRQA&#10;UUUUAFFFFABRRRQAUUUUAFFFFABRRRQAUUUUAFFFFABRRRQAUUUUAFFFFABRRRQAUUUUAFFFFABR&#10;RRQAUUUUAFFFFABRRRQAUUUUAFFFFABRRRQAUmKWigBoUAcUYp1FAEUtvHL99Fb6ioDpkB/gx9Ca&#10;uUVLimO7RSGmW4/hJ/E0HTICMBcfiau0VPJHsPmZmHRRniQj2xmm/wBin/nrx9K1aKPZxHzsq29h&#10;HbYIG5h/EasgYpaKpJLYlu+4UUUVQgooooAKKKKACiiigAooooAKKKKACiiigAooooAKKKKAEPSs&#10;K/8A+PyT8P5VunpWFqH/AB+Sfh/Kuat8KNae5XooorjOsKKKKACiiigAooooAKltBuuox71FVjTx&#10;m9j/AB/lVR+JEy2NwdD+dKOlHagdK9I4RaKKKYBRRRQAVXu7cXERXv1BqxSGk1dWGtDmypViCMEc&#10;UlX9UttkglHRuDVCvNlHldjtjLmVwoooqSgooo6UAXdKh3zlyPlUfrWwKq6fAYLdc/ePzGrVehTj&#10;yxOKcuZ3FooorUgKKKKACiiigAooooAKKKKACiiigAooooAKKKKACiiigAooooAKKKKACiiigAoo&#10;ooAKKKKACiiigAooooAKKKKACiiigAooooAKKKKACiiigAooooAKKKKACiiigAooooAKKKKACiii&#10;gAooooAKKKKACiiigAopBS0AFFFFABRRRQAUUUUAFFFFABRRRQAUUUUAFFFFABRRRQAUUUUAFFFF&#10;ABRRRQAUUUUAFFFFABRRRQAUUUUAFFFFABRRRQAUUUUAFFFFABRRRQAUUUUAFFFFABRRRQAUUUUA&#10;IeBzXPXD+ZcSNnOWOK27ybyLd37gcfWsCuSu9kb0l1CiiiuU6QooooAKKKKACiiigAq5pQzd/RSa&#10;p1f0hcyyN/dUCtKesyJ/CzWFLRRXonEFFFFABRRRQAUUUUARzxCaJkPcVz7oY3ZG+8vBrpKytWtt&#10;pEwHsa560bq5rSlZ2M6iiiuE6wqezg+0XCqfuryagJxWzptv5UW4/ebmtqceaRnUfKi4owKWkzS1&#10;32OMKKKKYBRRRQAUUUUAFFFFABRRRQAUUUUAFFFFABRRRQAUUUUAFFFFABRRRQAUUUUAFFFFABRR&#10;RQAUUUUAFFFFABRRRQAUUUUAFFFFABRRRQAUUUUAFFFFABRRRQAUUUUAFFFFABRRRQAUUUUAFFFF&#10;ABRRRQAUUUUAQW063ESsvcc+1TdDWHZ3ZtX5/wBWevtW2jBwGByD3rKnPnRc48rHUUgINLWpAUUU&#10;UAFFFFABRRRQAUUUUAFFFFABRRRQAUUUUAFFFFABRRRQAUUUUAFFFFABRRRQAUUUUAFFFFABRRRQ&#10;AUUUUAFFFFABRRRQAUUUUAFFFFABRRRQAUUUUAFJS1Sv70QJtU5kPSplJRV2NK7sU9TuPMkEYOQv&#10;X61So6knrnrRXnSlzO7O2K5VYKKKKkoKKKKACiiigAooooAK1NIT927Y74rLrb01NlonYnmt6KvI&#10;xq7FodKWiiu45QooooAKKKKACiiigApksYljZCMg8U+kNAHPTwtbysjdunvUfQ1t3toLqP0cdDWY&#10;NOn37Sv1bNcE6bTsjqhNNajrC1+0zcj5FOT71tAYqO2gW3jCD8TU1dUIKCMJS5mFFFFakBRRRQAU&#10;UUUAFFFFABRRRQAUUUUAFFFFABRRRQAUUUUAFFFFABRRRQAUUUUAFFFFABRRRQAUUUUAFFFFABRR&#10;RQAUUUUAFFFFABRRRQAUUUUAFFFFABRRRQAUUUUAFFFFABRRRQAUUUUAFFFFABRRRQAUUUUAFFFF&#10;AHM1Zs717U7SNyeg7VWory4tx1R3tKW50MU6TKGU5qTNc5HI8bZRip9qvQ6sRxKmfcV1wrJ7nNKm&#10;1sauKKrRahBJ/wAtAD/tcVOsiuMqwYexrdNGTTQ+ikyPUUZHqKd0IWikyPUUZHqKLoBaKTI9RRke&#10;oougFopMj1FGR6ii6AWikyPUUZHqKLoBaKTcPWjIougFopMilpgFFJS0AFFFFABRRRQAUUUUAFFF&#10;JnFAC0UmRQSBQAtFJuHrRkeooAWikyPUUZHqKV0AtFJkeooyPUUXQC0UmR6ijI9RRdALRSZHqKMj&#10;1FF0AtFJkeooyPUUXQC0UmR61E91FH1kAx70XQE1ITgVQl1WJPuZkPtwKoz38s+QTtX0WspVYo0V&#10;NsvXmpCIbY/mf17CspmLsWY5J5JpAMUVyTm5M6YxUQooorMsKKKKACiiigAooooAKKKKAA10cKeX&#10;Ei+gArCs4/MuYx75rfFddBdTmqvoLRRRXUYBRRRQAUUUUAFFFFABRRRQAUmMUtFABRRRQAUUUUAF&#10;FFFABRRRQAUUUUAFFFFABRRRQAUUUUAFFFFABRRRQAUUUUAFFFFABRRRQAUUUUAFFFFABRRRQAUU&#10;UUAFFFFABRRRQAUUUUAFFFFABRRRQAUUUUAFFFFABRRRQAUUUUAFFFFABRRRQAUUUUAFFFFABRRR&#10;QAUUUUAczRRRXlHoBRRRQAEZooooATB9aMH1paKBWEwfWjB9aWigLCYPrRg+tLRQFhMH1owfWloo&#10;CwmD60YPrS0UBYTBpaKKAsPWeRD8rsv41Zh1SaM4YCQfr+dU6KpTkthOKe5t29/HOQAdp9Gq0Dnp&#10;XNf54q7aak8WFkO5f73cV0wrX0Zzyp22NjFLTUcOoYHIPenV03uYhRRRTAKKKQ0ABwDUM93Hbj5m&#10;APpVS81PYSkeC3r6VmMxdizEknua551UtEbRpt7l6fVpG/1ahR6nrVRrmWT70jH6mo6K5XOUjdQS&#10;E5NGD60tFRcqwmD60YPrS0UBYTB9aMH1paKAsJg+tGD60tFAWEwfWjB9aWigLCYPrRg0tFAWE5oA&#10;paKAsFFFFAwooooAKKKKACiiigAooooAKKKKACiig0AaGkRfO8nYcCtUHnFV7CHy7ZAep5NWK9Gn&#10;HljY4ZO7uLRRRWhIUUUUAFFFFABRRRQAUUUUAFFFFABRRRQAUUUUAFFFFABRRRQAUUUUAFFFFABR&#10;RRQAUUUUAFFFFABRRRQAUUUUAFFFFABRRRQAUUUUAFFFFABRRRQAUUUUAFFFFABRRRQAUUUUAFFF&#10;FABRRRQAUUUUAFFFFABRRRQAUUUUAFFFFABRRRQAUUUUAFFFFABRRRQAUUUUAczRRRXlHoBRRRQA&#10;UUUUAFFFFABRRRQAUUUUAFFFFABRRRQAUUUUAFFFFABQaKKALVlem1baeYz+lbSOHUEHINc3V7Tr&#10;zym8pjhD09q6KVS2jMKkFujYopBQa7DmFrK1G/6xRnp95qm1K88hdi/fP6VkDiuWrU6I3pw6sO/9&#10;aKKK5TpCiiigAooooAKKKKACiiigAooooAKKKKACiiigAooooAKKKKACiiigAooooAKKKKACiiig&#10;AooooAKltYjPOqdupqL+Va2k2+yMynq3T6VpTjeRnOVkX1GABS0UV6BxhRRRTAKKKKACiiigAooo&#10;oAKKKKACiiigAooooAKKKKACiiigAooooAKKKKACiiigAooooAKKKKACiiigAooooAKKKKACiiig&#10;AooooAKKKKACiiigAooooAKKKKACiiigAooooAKKKKACiiigAooooAKKKKACiiigAooooAKKKKAC&#10;iiigAooooAKKKKACiiigAooooAKKKKAOZoooryj0AooooAKKKKACiiigAooooAKKKKACiiigAooo&#10;oAKKKKACiiigAooooAKDRRQBtafc/aIcN99eD/jU88qwxszHgCsaxn8i4Uk/KeDVjVp8usSngcmu&#10;uNT3LnK4e9YoySGWRnbqabRRXK3fU6UrKwUUUUhhRRRQAUUUUAFFFFABRRRQAUUUUAFFFFABRRRQ&#10;AUUUUAFFFFABRRRQAUUUUAFFFFABRRRQAUUUh7+lAEtvEZ5lQevP0rfjUIoUDAAqpplr5Me9h87f&#10;oKu967qUOVXe5xzldi0UUVuZhRRRQAUUUUAFFFFABRRRQAUUUUAFFFFABRRRQAUUUUAFFFFABRRR&#10;QAUUUUAFFFFABRRRQAUUUUAFFFFABRRRQAUUUUAFFFFABRRRQAUUUUAFFFFABRRRQAUUUUAFFFFA&#10;BRRRQAUUUUAFFFFABRRRQAUUUUAFFFFABRRRQAUUUUAFFFFABRRRQAUUUUAFFFFABRRRQAUUUUAc&#10;zRRRXlHoBRRRQAUUUUAFFFFABRRRQAUUUUAFFFFABRRRQAUUUUAFFFFABRRRQAUUUUAFKXLsWJyT&#10;SUUAFFFFABRRRQAUUUUAFFFFABRRRQAUUUUAFFFFABRRRQAUUUUAFFFFABRRRQAUUUUAFFFFABRR&#10;RQAUUUUAFWtPtPtEu5vuL+tQwQNcSBV/E+grehiWGMKowBW9KHM7swqTtoPAxS0UV3HKFFFFAwoo&#10;ooAKKKKACiiigAooooAKKKKACiiigAooooAKKKKACiiigAooooAKKKKACiiigAooooAKKKKACiii&#10;gAooooAKKKKACiiigAooooAKKKKACiiigAooooAKKKKACiiigAooooAKKKKACiiigAooooAKKKKA&#10;CiiigAooooAKKKKACiiigAooooAKKKKACiiigAooooAKKKKAOZoooryj0AooooAKKKKACiiigAoo&#10;ooAKKKKACiiigAooooAKKKKACiiigAooooAKKKKACiiigAooooAKKKKACiiigAooooAKKKKACiii&#10;gAooooAKKKKACiiigAooooAKKKKACiiigAooooAKKKKACnRxtK4RRkmiONpXCoMk1t2dmtqvHLHq&#10;1a04ORlOfKLaWi2yYHLHqfWrFFJXekkrHK3cWiiimIKKKKACiiigAooooAKKKKACiiigAooooAKK&#10;KKACiiigAooooAKKKKACiiigAooooAKKKKACiiigAooooAKKKKACiiigAooooAKKKKACiiigAooo&#10;oAKKKKACiiigAooooAKKKKACiiigAooooAKKKKACiiigAooooAKKKKACiiigAooooAKKKKACiiig&#10;AooooAKKKKACiiigAooooA5miiivKPQCiiigAooooAKKKKACiiigAooooAKKKKACiiigAooooAKK&#10;KKACiiigAooooAKKKKACiiigAooooAKKKKACiiigAooooAKKKKACiiigAooooAKKKKACiiigAooo&#10;oAKKKKACiiigAp8EDTsFQfXPSpbWxe5Ofup3PrWxbwJboFQYFbQpuWrMZVLaIZaWiWyccsepPerN&#10;FFdySSsct2wooopgFFFFABRRRQAUUUUAFFFFABRRRQAUUUUAFFFFABRRRQAUUUUAFFFFABRRRQAU&#10;UUUAFFFFABRRRQAUUUUAFFFFABRRRQAUUUUAFFFFABRRRQAUUUUAFFFFABRRRQAUUUUAFFFFABRR&#10;RQAUUUUAFFFFABRRRQAUUUUAFFFFABRRRQAUUUUAFFFFABRRRQAUUUUAFFFFABRRRQAUUUUAFFFF&#10;AHM0UUV5R6AUUUUAFFFFABRRRQAUUUUAFFFFABRRRQAUUUUAFFFFABRRRQAUUUUAFFFFABRRRQAU&#10;UUUAFFFFABRRRQAUUUUAFFFFABRRRQAUUUUAFFFFABRRRQAUUUUAFFFFABRRVm3sJJ8EjYnqepql&#10;Fy2Jcktyuql2CqCxPYVpWml4+aXBI/hq3bWsduMKOfU9TU/euqFJLc55VG9hFAUAAAD2pe9LRXSY&#10;hRRRQAUUUUAFFFFABRRRQAUUUUAFFFFABRRRQAUUUUAFFFFABRRRQAUUUUAFFFFABRRRQAUUUUAF&#10;FFFABRRRQAUUUUAFFFFABRRRQAUUUUAFFFFABRRRQAUUUUAFFFFABRRRQAUUUUAFFFFABRRRQAUU&#10;UUAFFFFABRRRQAUUUUAFFFFABRRRQAUUUUAFFFFABRRRQAUUUUAFFFFABRRRQAUUUUAFFFFAHM0U&#10;UV5R6AUUUUAFFFFABRRRQAUUUUAFFFFABRRRQAUUUUAFFFFABRRRQAUUUUAFFFFABRRRQAUUUUAF&#10;FFFABRRRQAUUUUAFFFFABRRRQAUUUUAFFFFABRRRSAKKKKoAPSkPSiikgZpaVCjqXKgsO5rUAFFF&#10;d9LY4p7i0UUVsQFFFFABRRRQAUUUUAFFFFABRRRQAUUUUAFFFFABRRRQAUUUUAFFFFABRRRQAUUU&#10;UAFFFFABRRRQAUUUUAFFFFABRRRQAUUUUAFFFFABRRRQAUUUUAFFFFABRRRQAUUUUAFFFFABRRRQ&#10;AUUUUAFFFFABRRRQAUUUUAFFFFABRRRQAUUUUAFFFFABRRRQAUUUUAFFFFABRRRQAUUUUAFFFFAB&#10;RRRQAUUUUAFFFFAH/9lQSwMEFAAGAAgAAAAhAHPwLsPgAAAACQEAAA8AAABkcnMvZG93bnJldi54&#10;bWxMj81qwzAQhO+FvoPYQm+NbKc/xrEcQmh7CoUkhZLbxtrYJtbKWIrtvH2VU3ubZZaZb/LlZFox&#10;UO8aywriWQSCuLS64UrB9/7jKQXhPLLG1jIpuJKDZXF/l2Om7chbGna+EiGEXYYKau+7TEpX1mTQ&#10;zWxHHLyT7Q36cPaV1D2OIdy0MomiV2mw4dBQY0frmsrz7mIUfI44rubx+7A5n9bXw/7l62cTk1KP&#10;D9NqAcLT5P+e4YYf0KEITEd7Ye1EqyAM8QqSNAFxc9N0/gbiGFSSPMcgi1z+X1D8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gOQdnNwMAAMMHAAAOAAAAAAAAAAAA&#10;AAAAADwCAABkcnMvZTJvRG9jLnhtbFBLAQItAAoAAAAAAAAAIQAsvYQjaDYBAGg2AQAVAAAAAAAA&#10;AAAAAAAAAJ8FAABkcnMvbWVkaWEvaW1hZ2UxLmpwZWdQSwECLQAUAAYACAAAACEAc/Auw+AAAAAJ&#10;AQAADwAAAAAAAAAAAAAAAAA6PAEAZHJzL2Rvd25yZXYueG1sUEsBAi0AFAAGAAgAAAAhAFhgsxu6&#10;AAAAIgEAABkAAAAAAAAAAAAAAAAARz0BAGRycy9fcmVscy9lMm9Eb2MueG1sLnJlbHNQSwUGAAAA&#10;AAYABgB9AQAAOD4BAAAA&#10;">
                <v:shape id="Picture 60"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ZOwAAAANsAAAAPAAAAZHJzL2Rvd25yZXYueG1sRE9Ni8Iw&#10;EL0L/ocwC15E0xUUqUZZFgp68GAVvA7NbFO2mdQmtt399eYgeHy87+1+sLXoqPWVYwWf8wQEceF0&#10;xaWC6yWbrUH4gKyxdkwK/sjDfjcebTHVruczdXkoRQxhn6ICE0KTSukLQxb93DXEkftxrcUQYVtK&#10;3WIfw20tF0mykhYrjg0GG/o2VPzmD6vAm/yfp6fseFj3GSa3Liv7e63U5GP42oAINIS3+OU+aAXL&#10;ODZ+iT9A7p4AAAD//wMAUEsBAi0AFAAGAAgAAAAhANvh9svuAAAAhQEAABMAAAAAAAAAAAAAAAAA&#10;AAAAAFtDb250ZW50X1R5cGVzXS54bWxQSwECLQAUAAYACAAAACEAWvQsW78AAAAVAQAACwAAAAAA&#10;AAAAAAAAAAAfAQAAX3JlbHMvLnJlbHNQSwECLQAUAAYACAAAACEAo6imTsAAAADbAAAADwAAAAAA&#10;AAAAAAAAAAAHAgAAZHJzL2Rvd25yZXYueG1sUEsFBgAAAAADAAMAtwAAAPQCAAAAAA==&#10;">
                  <v:imagedata r:id="rId6" o:title=""/>
                </v:shape>
                <v:rect id="Rectangle 59"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w10:wrap anchorx="page" anchory="page"/>
              </v:group>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106BDDF6" w14:textId="77777777" w:rsidR="00E15FA0" w:rsidRDefault="00E15FA0">
      <w:pPr>
        <w:rPr>
          <w:b/>
          <w:sz w:val="20"/>
        </w:rPr>
      </w:pPr>
    </w:p>
    <w:p w14:paraId="152EEA7B" w14:textId="77777777" w:rsidR="00E15FA0" w:rsidRDefault="00E15FA0">
      <w:pPr>
        <w:rPr>
          <w:b/>
          <w:sz w:val="20"/>
        </w:rPr>
      </w:pPr>
    </w:p>
    <w:p w14:paraId="43E6286E"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811"/>
        <w:gridCol w:w="2693"/>
        <w:gridCol w:w="2837"/>
        <w:gridCol w:w="2976"/>
      </w:tblGrid>
      <w:tr w:rsidR="00E15FA0" w14:paraId="5D9F6AE7" w14:textId="77777777">
        <w:trPr>
          <w:trHeight w:val="438"/>
        </w:trPr>
        <w:tc>
          <w:tcPr>
            <w:tcW w:w="1846" w:type="dxa"/>
          </w:tcPr>
          <w:p w14:paraId="6FA9E331" w14:textId="77777777" w:rsidR="00E15FA0" w:rsidRDefault="005961D3">
            <w:pPr>
              <w:pStyle w:val="TableParagraph"/>
              <w:spacing w:line="219" w:lineRule="exact"/>
              <w:ind w:left="206"/>
              <w:rPr>
                <w:b/>
                <w:sz w:val="18"/>
              </w:rPr>
            </w:pPr>
            <w:r>
              <w:rPr>
                <w:b/>
                <w:sz w:val="18"/>
              </w:rPr>
              <w:t>ORGANO</w:t>
            </w:r>
            <w:r>
              <w:rPr>
                <w:b/>
                <w:spacing w:val="-5"/>
                <w:sz w:val="18"/>
              </w:rPr>
              <w:t xml:space="preserve"> </w:t>
            </w:r>
            <w:r>
              <w:rPr>
                <w:b/>
                <w:sz w:val="18"/>
              </w:rPr>
              <w:t>AUXILIAR</w:t>
            </w:r>
          </w:p>
          <w:p w14:paraId="637DC9D5" w14:textId="77777777" w:rsidR="00E15FA0" w:rsidRDefault="005961D3">
            <w:pPr>
              <w:pStyle w:val="TableParagraph"/>
              <w:spacing w:before="1" w:line="199" w:lineRule="exact"/>
              <w:ind w:left="134"/>
              <w:rPr>
                <w:b/>
                <w:sz w:val="18"/>
              </w:rPr>
            </w:pPr>
            <w:r>
              <w:rPr>
                <w:b/>
                <w:sz w:val="18"/>
              </w:rPr>
              <w:t>DEL</w:t>
            </w:r>
            <w:r>
              <w:rPr>
                <w:b/>
                <w:spacing w:val="-3"/>
                <w:sz w:val="18"/>
              </w:rPr>
              <w:t xml:space="preserve"> </w:t>
            </w:r>
            <w:r>
              <w:rPr>
                <w:b/>
                <w:sz w:val="18"/>
              </w:rPr>
              <w:t>AYUNTAMIENTO</w:t>
            </w:r>
          </w:p>
        </w:tc>
        <w:tc>
          <w:tcPr>
            <w:tcW w:w="2410" w:type="dxa"/>
          </w:tcPr>
          <w:p w14:paraId="6BB4D41B" w14:textId="77777777" w:rsidR="00E15FA0" w:rsidRDefault="005961D3">
            <w:pPr>
              <w:pStyle w:val="TableParagraph"/>
              <w:spacing w:before="97"/>
              <w:ind w:left="304"/>
              <w:rPr>
                <w:b/>
                <w:sz w:val="20"/>
              </w:rPr>
            </w:pPr>
            <w:r>
              <w:rPr>
                <w:b/>
                <w:sz w:val="20"/>
              </w:rPr>
              <w:t>FUNDAMENTO</w:t>
            </w:r>
            <w:r>
              <w:rPr>
                <w:b/>
                <w:spacing w:val="-4"/>
                <w:sz w:val="20"/>
              </w:rPr>
              <w:t xml:space="preserve"> </w:t>
            </w:r>
            <w:r>
              <w:rPr>
                <w:b/>
                <w:sz w:val="20"/>
              </w:rPr>
              <w:t>LEGAL</w:t>
            </w:r>
          </w:p>
        </w:tc>
        <w:tc>
          <w:tcPr>
            <w:tcW w:w="5811" w:type="dxa"/>
          </w:tcPr>
          <w:p w14:paraId="133A06F3" w14:textId="77777777" w:rsidR="00E15FA0" w:rsidRDefault="005961D3">
            <w:pPr>
              <w:pStyle w:val="TableParagraph"/>
              <w:spacing w:before="97"/>
              <w:ind w:left="522"/>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FUNCION</w:t>
            </w:r>
            <w:r>
              <w:rPr>
                <w:b/>
                <w:spacing w:val="-2"/>
                <w:sz w:val="20"/>
              </w:rPr>
              <w:t xml:space="preserve"> </w:t>
            </w:r>
            <w:r>
              <w:rPr>
                <w:b/>
                <w:sz w:val="20"/>
              </w:rPr>
              <w:t>PÚBLICA</w:t>
            </w:r>
          </w:p>
        </w:tc>
        <w:tc>
          <w:tcPr>
            <w:tcW w:w="2693" w:type="dxa"/>
          </w:tcPr>
          <w:p w14:paraId="34294490" w14:textId="77777777" w:rsidR="00E15FA0" w:rsidRDefault="005961D3">
            <w:pPr>
              <w:pStyle w:val="TableParagraph"/>
              <w:spacing w:before="97"/>
              <w:ind w:left="353"/>
              <w:rPr>
                <w:b/>
                <w:sz w:val="20"/>
              </w:rPr>
            </w:pPr>
            <w:r>
              <w:rPr>
                <w:b/>
                <w:sz w:val="20"/>
              </w:rPr>
              <w:t>RECURSOS</w:t>
            </w:r>
            <w:r>
              <w:rPr>
                <w:b/>
                <w:spacing w:val="-5"/>
                <w:sz w:val="20"/>
              </w:rPr>
              <w:t xml:space="preserve"> </w:t>
            </w:r>
            <w:r>
              <w:rPr>
                <w:b/>
                <w:sz w:val="20"/>
              </w:rPr>
              <w:t>MATERIALES</w:t>
            </w:r>
          </w:p>
        </w:tc>
        <w:tc>
          <w:tcPr>
            <w:tcW w:w="2837" w:type="dxa"/>
          </w:tcPr>
          <w:p w14:paraId="2E380934" w14:textId="77777777" w:rsidR="00E15FA0" w:rsidRDefault="005961D3">
            <w:pPr>
              <w:pStyle w:val="TableParagraph"/>
              <w:spacing w:before="97"/>
              <w:ind w:left="495"/>
              <w:rPr>
                <w:b/>
                <w:sz w:val="20"/>
              </w:rPr>
            </w:pPr>
            <w:r>
              <w:rPr>
                <w:b/>
                <w:sz w:val="20"/>
              </w:rPr>
              <w:t>RECURSOS</w:t>
            </w:r>
            <w:r>
              <w:rPr>
                <w:b/>
                <w:spacing w:val="-2"/>
                <w:sz w:val="20"/>
              </w:rPr>
              <w:t xml:space="preserve"> </w:t>
            </w:r>
            <w:r>
              <w:rPr>
                <w:b/>
                <w:sz w:val="20"/>
              </w:rPr>
              <w:t>HUMANOS</w:t>
            </w:r>
          </w:p>
        </w:tc>
        <w:tc>
          <w:tcPr>
            <w:tcW w:w="2976" w:type="dxa"/>
          </w:tcPr>
          <w:p w14:paraId="36C5CEE8" w14:textId="77777777" w:rsidR="00E15FA0" w:rsidRDefault="005961D3">
            <w:pPr>
              <w:pStyle w:val="TableParagraph"/>
              <w:spacing w:before="97"/>
              <w:ind w:left="456"/>
              <w:rPr>
                <w:b/>
                <w:sz w:val="20"/>
              </w:rPr>
            </w:pPr>
            <w:r>
              <w:rPr>
                <w:b/>
                <w:sz w:val="20"/>
              </w:rPr>
              <w:t>RECURSOS</w:t>
            </w:r>
            <w:r>
              <w:rPr>
                <w:b/>
                <w:spacing w:val="-6"/>
                <w:sz w:val="20"/>
              </w:rPr>
              <w:t xml:space="preserve"> </w:t>
            </w:r>
            <w:r>
              <w:rPr>
                <w:b/>
                <w:sz w:val="20"/>
              </w:rPr>
              <w:t>FINANCIEROS</w:t>
            </w:r>
          </w:p>
        </w:tc>
      </w:tr>
      <w:tr w:rsidR="00E15FA0" w14:paraId="1F4D83B6" w14:textId="77777777">
        <w:trPr>
          <w:trHeight w:val="731"/>
        </w:trPr>
        <w:tc>
          <w:tcPr>
            <w:tcW w:w="1846" w:type="dxa"/>
            <w:vMerge w:val="restart"/>
          </w:tcPr>
          <w:p w14:paraId="47D50AD7" w14:textId="77777777" w:rsidR="00E15FA0" w:rsidRDefault="00E15FA0">
            <w:pPr>
              <w:pStyle w:val="TableParagraph"/>
              <w:rPr>
                <w:b/>
                <w:sz w:val="20"/>
              </w:rPr>
            </w:pPr>
          </w:p>
          <w:p w14:paraId="530DBBA9" w14:textId="77777777" w:rsidR="00E15FA0" w:rsidRDefault="00E15FA0">
            <w:pPr>
              <w:pStyle w:val="TableParagraph"/>
              <w:rPr>
                <w:b/>
                <w:sz w:val="20"/>
              </w:rPr>
            </w:pPr>
          </w:p>
          <w:p w14:paraId="50E52F44" w14:textId="77777777" w:rsidR="00E15FA0" w:rsidRDefault="00E15FA0">
            <w:pPr>
              <w:pStyle w:val="TableParagraph"/>
              <w:rPr>
                <w:b/>
                <w:sz w:val="20"/>
              </w:rPr>
            </w:pPr>
          </w:p>
          <w:p w14:paraId="03531AA0" w14:textId="77777777" w:rsidR="00E15FA0" w:rsidRDefault="00E15FA0">
            <w:pPr>
              <w:pStyle w:val="TableParagraph"/>
              <w:rPr>
                <w:b/>
                <w:sz w:val="20"/>
              </w:rPr>
            </w:pPr>
          </w:p>
          <w:p w14:paraId="26311437" w14:textId="77777777" w:rsidR="00E15FA0" w:rsidRDefault="00E15FA0">
            <w:pPr>
              <w:pStyle w:val="TableParagraph"/>
              <w:rPr>
                <w:b/>
                <w:sz w:val="20"/>
              </w:rPr>
            </w:pPr>
          </w:p>
          <w:p w14:paraId="43E13C47" w14:textId="77777777" w:rsidR="00E15FA0" w:rsidRDefault="00E15FA0">
            <w:pPr>
              <w:pStyle w:val="TableParagraph"/>
              <w:rPr>
                <w:b/>
                <w:sz w:val="20"/>
              </w:rPr>
            </w:pPr>
          </w:p>
          <w:p w14:paraId="32D24669" w14:textId="77777777" w:rsidR="00E15FA0" w:rsidRDefault="00E15FA0">
            <w:pPr>
              <w:pStyle w:val="TableParagraph"/>
              <w:rPr>
                <w:b/>
                <w:sz w:val="20"/>
              </w:rPr>
            </w:pPr>
          </w:p>
          <w:p w14:paraId="47E40316" w14:textId="77777777" w:rsidR="00E15FA0" w:rsidRDefault="00E15FA0">
            <w:pPr>
              <w:pStyle w:val="TableParagraph"/>
              <w:rPr>
                <w:b/>
                <w:sz w:val="20"/>
              </w:rPr>
            </w:pPr>
          </w:p>
          <w:p w14:paraId="11572DC6" w14:textId="77777777" w:rsidR="00E15FA0" w:rsidRDefault="00E15FA0">
            <w:pPr>
              <w:pStyle w:val="TableParagraph"/>
              <w:rPr>
                <w:b/>
                <w:sz w:val="20"/>
              </w:rPr>
            </w:pPr>
          </w:p>
          <w:p w14:paraId="5883C30B" w14:textId="77777777" w:rsidR="00E15FA0" w:rsidRDefault="00E15FA0">
            <w:pPr>
              <w:pStyle w:val="TableParagraph"/>
              <w:rPr>
                <w:b/>
                <w:sz w:val="20"/>
              </w:rPr>
            </w:pPr>
          </w:p>
          <w:p w14:paraId="51DE6D17" w14:textId="77777777" w:rsidR="00E15FA0" w:rsidRDefault="00E15FA0">
            <w:pPr>
              <w:pStyle w:val="TableParagraph"/>
              <w:rPr>
                <w:b/>
                <w:sz w:val="20"/>
              </w:rPr>
            </w:pPr>
          </w:p>
          <w:p w14:paraId="5D0BDB01" w14:textId="77777777" w:rsidR="00E15FA0" w:rsidRDefault="00E15FA0">
            <w:pPr>
              <w:pStyle w:val="TableParagraph"/>
              <w:rPr>
                <w:b/>
                <w:sz w:val="20"/>
              </w:rPr>
            </w:pPr>
          </w:p>
          <w:p w14:paraId="2ADD926D" w14:textId="77777777" w:rsidR="00E15FA0" w:rsidRDefault="00E15FA0">
            <w:pPr>
              <w:pStyle w:val="TableParagraph"/>
              <w:rPr>
                <w:b/>
                <w:sz w:val="20"/>
              </w:rPr>
            </w:pPr>
          </w:p>
          <w:p w14:paraId="11472A01" w14:textId="77777777" w:rsidR="00E15FA0" w:rsidRDefault="00E15FA0">
            <w:pPr>
              <w:pStyle w:val="TableParagraph"/>
              <w:rPr>
                <w:b/>
                <w:sz w:val="20"/>
              </w:rPr>
            </w:pPr>
          </w:p>
          <w:p w14:paraId="722329FF" w14:textId="77777777" w:rsidR="00E15FA0" w:rsidRDefault="00E15FA0">
            <w:pPr>
              <w:pStyle w:val="TableParagraph"/>
              <w:rPr>
                <w:b/>
                <w:sz w:val="20"/>
              </w:rPr>
            </w:pPr>
          </w:p>
          <w:p w14:paraId="4A0F2056" w14:textId="77777777" w:rsidR="00E15FA0" w:rsidRDefault="00E15FA0">
            <w:pPr>
              <w:pStyle w:val="TableParagraph"/>
              <w:rPr>
                <w:b/>
                <w:sz w:val="20"/>
              </w:rPr>
            </w:pPr>
          </w:p>
          <w:p w14:paraId="41585118" w14:textId="77777777" w:rsidR="00E15FA0" w:rsidRDefault="00E15FA0">
            <w:pPr>
              <w:pStyle w:val="TableParagraph"/>
              <w:spacing w:before="1"/>
              <w:rPr>
                <w:b/>
                <w:sz w:val="25"/>
              </w:rPr>
            </w:pPr>
          </w:p>
          <w:p w14:paraId="742BD4FD" w14:textId="77777777" w:rsidR="00E15FA0" w:rsidRDefault="005961D3">
            <w:pPr>
              <w:pStyle w:val="TableParagraph"/>
              <w:spacing w:before="1"/>
              <w:ind w:left="510" w:right="426" w:hanging="56"/>
              <w:rPr>
                <w:b/>
                <w:sz w:val="20"/>
              </w:rPr>
            </w:pPr>
            <w:r>
              <w:rPr>
                <w:b/>
                <w:sz w:val="20"/>
              </w:rPr>
              <w:t>Contraloría</w:t>
            </w:r>
            <w:r>
              <w:rPr>
                <w:b/>
                <w:spacing w:val="-43"/>
                <w:sz w:val="20"/>
              </w:rPr>
              <w:t xml:space="preserve"> </w:t>
            </w:r>
            <w:r>
              <w:rPr>
                <w:b/>
                <w:sz w:val="20"/>
              </w:rPr>
              <w:t>Municipal</w:t>
            </w:r>
          </w:p>
        </w:tc>
        <w:tc>
          <w:tcPr>
            <w:tcW w:w="2410" w:type="dxa"/>
            <w:vMerge w:val="restart"/>
          </w:tcPr>
          <w:p w14:paraId="5096F4DB" w14:textId="77777777" w:rsidR="00E15FA0" w:rsidRDefault="00E15FA0">
            <w:pPr>
              <w:pStyle w:val="TableParagraph"/>
              <w:rPr>
                <w:b/>
                <w:sz w:val="20"/>
              </w:rPr>
            </w:pPr>
          </w:p>
          <w:p w14:paraId="4A3C54A4" w14:textId="77777777" w:rsidR="00E15FA0" w:rsidRDefault="00E15FA0">
            <w:pPr>
              <w:pStyle w:val="TableParagraph"/>
              <w:rPr>
                <w:b/>
                <w:sz w:val="20"/>
              </w:rPr>
            </w:pPr>
          </w:p>
          <w:p w14:paraId="078804AD" w14:textId="77777777" w:rsidR="00E15FA0" w:rsidRDefault="00E15FA0">
            <w:pPr>
              <w:pStyle w:val="TableParagraph"/>
              <w:rPr>
                <w:b/>
                <w:sz w:val="20"/>
              </w:rPr>
            </w:pPr>
          </w:p>
          <w:p w14:paraId="0828264F" w14:textId="77777777" w:rsidR="00E15FA0" w:rsidRDefault="00E15FA0">
            <w:pPr>
              <w:pStyle w:val="TableParagraph"/>
              <w:rPr>
                <w:b/>
                <w:sz w:val="20"/>
              </w:rPr>
            </w:pPr>
          </w:p>
          <w:p w14:paraId="075266CA" w14:textId="77777777" w:rsidR="00E15FA0" w:rsidRDefault="00E15FA0">
            <w:pPr>
              <w:pStyle w:val="TableParagraph"/>
              <w:rPr>
                <w:b/>
                <w:sz w:val="20"/>
              </w:rPr>
            </w:pPr>
          </w:p>
          <w:p w14:paraId="7F3E0ECC" w14:textId="77777777" w:rsidR="00E15FA0" w:rsidRDefault="00E15FA0">
            <w:pPr>
              <w:pStyle w:val="TableParagraph"/>
              <w:rPr>
                <w:b/>
                <w:sz w:val="20"/>
              </w:rPr>
            </w:pPr>
          </w:p>
          <w:p w14:paraId="0ACAA9E4" w14:textId="77777777" w:rsidR="00E15FA0" w:rsidRDefault="00E15FA0">
            <w:pPr>
              <w:pStyle w:val="TableParagraph"/>
              <w:rPr>
                <w:b/>
                <w:sz w:val="20"/>
              </w:rPr>
            </w:pPr>
          </w:p>
          <w:p w14:paraId="1BE43405" w14:textId="77777777" w:rsidR="00E15FA0" w:rsidRDefault="00E15FA0">
            <w:pPr>
              <w:pStyle w:val="TableParagraph"/>
              <w:rPr>
                <w:b/>
                <w:sz w:val="20"/>
              </w:rPr>
            </w:pPr>
          </w:p>
          <w:p w14:paraId="1CAC7365" w14:textId="77777777" w:rsidR="00E15FA0" w:rsidRDefault="00E15FA0">
            <w:pPr>
              <w:pStyle w:val="TableParagraph"/>
              <w:rPr>
                <w:b/>
                <w:sz w:val="20"/>
              </w:rPr>
            </w:pPr>
          </w:p>
          <w:p w14:paraId="1ED3996C" w14:textId="77777777" w:rsidR="00E15FA0" w:rsidRDefault="00E15FA0">
            <w:pPr>
              <w:pStyle w:val="TableParagraph"/>
              <w:rPr>
                <w:b/>
                <w:sz w:val="20"/>
              </w:rPr>
            </w:pPr>
          </w:p>
          <w:p w14:paraId="36B192C3" w14:textId="77777777" w:rsidR="00E15FA0" w:rsidRDefault="00E15FA0">
            <w:pPr>
              <w:pStyle w:val="TableParagraph"/>
              <w:rPr>
                <w:b/>
                <w:sz w:val="20"/>
              </w:rPr>
            </w:pPr>
          </w:p>
          <w:p w14:paraId="5558041A" w14:textId="77777777" w:rsidR="00E15FA0" w:rsidRDefault="00E15FA0">
            <w:pPr>
              <w:pStyle w:val="TableParagraph"/>
              <w:rPr>
                <w:b/>
                <w:sz w:val="20"/>
              </w:rPr>
            </w:pPr>
          </w:p>
          <w:p w14:paraId="2CA23B4E" w14:textId="77777777" w:rsidR="00E15FA0" w:rsidRDefault="00E15FA0">
            <w:pPr>
              <w:pStyle w:val="TableParagraph"/>
              <w:rPr>
                <w:b/>
                <w:sz w:val="20"/>
              </w:rPr>
            </w:pPr>
          </w:p>
          <w:p w14:paraId="66C9DB5A" w14:textId="77777777" w:rsidR="00E15FA0" w:rsidRDefault="00E15FA0">
            <w:pPr>
              <w:pStyle w:val="TableParagraph"/>
              <w:spacing w:before="12"/>
              <w:rPr>
                <w:b/>
                <w:sz w:val="24"/>
              </w:rPr>
            </w:pPr>
          </w:p>
          <w:p w14:paraId="68F0F87D" w14:textId="77777777" w:rsidR="00E15FA0" w:rsidRDefault="005961D3">
            <w:pPr>
              <w:pStyle w:val="TableParagraph"/>
              <w:tabs>
                <w:tab w:val="left" w:pos="1448"/>
                <w:tab w:val="left" w:pos="2121"/>
              </w:tabs>
              <w:ind w:left="107" w:right="97"/>
              <w:jc w:val="both"/>
              <w:rPr>
                <w:sz w:val="20"/>
              </w:rPr>
            </w:pPr>
            <w:r>
              <w:rPr>
                <w:sz w:val="20"/>
              </w:rPr>
              <w:t>Ley</w:t>
            </w:r>
            <w:r>
              <w:rPr>
                <w:spacing w:val="1"/>
                <w:sz w:val="20"/>
              </w:rPr>
              <w:t xml:space="preserve"> </w:t>
            </w:r>
            <w:r>
              <w:rPr>
                <w:sz w:val="20"/>
              </w:rPr>
              <w:t>del</w:t>
            </w:r>
            <w:r>
              <w:rPr>
                <w:spacing w:val="1"/>
                <w:sz w:val="20"/>
              </w:rPr>
              <w:t xml:space="preserve"> </w:t>
            </w:r>
            <w:r>
              <w:rPr>
                <w:sz w:val="20"/>
              </w:rPr>
              <w:t>Gobierno</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Administración</w:t>
            </w:r>
            <w:r>
              <w:rPr>
                <w:spacing w:val="1"/>
                <w:sz w:val="20"/>
              </w:rPr>
              <w:t xml:space="preserve"> </w:t>
            </w:r>
            <w:r>
              <w:rPr>
                <w:sz w:val="20"/>
              </w:rPr>
              <w:t>Pública</w:t>
            </w:r>
            <w:r>
              <w:rPr>
                <w:spacing w:val="-43"/>
                <w:sz w:val="20"/>
              </w:rPr>
              <w:t xml:space="preserve"> </w:t>
            </w:r>
            <w:r>
              <w:rPr>
                <w:sz w:val="20"/>
              </w:rPr>
              <w:t>Municipal, artículo 114 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3"/>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811" w:type="dxa"/>
          </w:tcPr>
          <w:p w14:paraId="7F79C9B8" w14:textId="77777777" w:rsidR="00E15FA0" w:rsidRDefault="005961D3">
            <w:pPr>
              <w:pStyle w:val="TableParagraph"/>
              <w:spacing w:before="1"/>
              <w:ind w:left="106"/>
              <w:rPr>
                <w:sz w:val="20"/>
              </w:rPr>
            </w:pPr>
            <w:r>
              <w:rPr>
                <w:sz w:val="20"/>
              </w:rPr>
              <w:t>Instituir</w:t>
            </w:r>
            <w:r>
              <w:rPr>
                <w:spacing w:val="18"/>
                <w:sz w:val="20"/>
              </w:rPr>
              <w:t xml:space="preserve"> </w:t>
            </w:r>
            <w:r>
              <w:rPr>
                <w:sz w:val="20"/>
              </w:rPr>
              <w:t>el</w:t>
            </w:r>
            <w:r>
              <w:rPr>
                <w:spacing w:val="18"/>
                <w:sz w:val="20"/>
              </w:rPr>
              <w:t xml:space="preserve"> </w:t>
            </w:r>
            <w:r>
              <w:rPr>
                <w:sz w:val="20"/>
              </w:rPr>
              <w:t>sistema</w:t>
            </w:r>
            <w:r>
              <w:rPr>
                <w:spacing w:val="19"/>
                <w:sz w:val="20"/>
              </w:rPr>
              <w:t xml:space="preserve"> </w:t>
            </w:r>
            <w:r>
              <w:rPr>
                <w:sz w:val="20"/>
              </w:rPr>
              <w:t>de</w:t>
            </w:r>
            <w:r>
              <w:rPr>
                <w:spacing w:val="18"/>
                <w:sz w:val="20"/>
              </w:rPr>
              <w:t xml:space="preserve"> </w:t>
            </w:r>
            <w:r>
              <w:rPr>
                <w:sz w:val="20"/>
              </w:rPr>
              <w:t>gestión</w:t>
            </w:r>
            <w:r>
              <w:rPr>
                <w:spacing w:val="19"/>
                <w:sz w:val="20"/>
              </w:rPr>
              <w:t xml:space="preserve"> </w:t>
            </w:r>
            <w:r>
              <w:rPr>
                <w:sz w:val="20"/>
              </w:rPr>
              <w:t>y</w:t>
            </w:r>
            <w:r>
              <w:rPr>
                <w:spacing w:val="19"/>
                <w:sz w:val="20"/>
              </w:rPr>
              <w:t xml:space="preserve"> </w:t>
            </w:r>
            <w:r>
              <w:rPr>
                <w:sz w:val="20"/>
              </w:rPr>
              <w:t>aseguramiento</w:t>
            </w:r>
            <w:r>
              <w:rPr>
                <w:spacing w:val="19"/>
                <w:sz w:val="20"/>
              </w:rPr>
              <w:t xml:space="preserve"> </w:t>
            </w:r>
            <w:r>
              <w:rPr>
                <w:sz w:val="20"/>
              </w:rPr>
              <w:t>de</w:t>
            </w:r>
            <w:r>
              <w:rPr>
                <w:spacing w:val="18"/>
                <w:sz w:val="20"/>
              </w:rPr>
              <w:t xml:space="preserve"> </w:t>
            </w:r>
            <w:r>
              <w:rPr>
                <w:sz w:val="20"/>
              </w:rPr>
              <w:t>la</w:t>
            </w:r>
            <w:r>
              <w:rPr>
                <w:spacing w:val="18"/>
                <w:sz w:val="20"/>
              </w:rPr>
              <w:t xml:space="preserve"> </w:t>
            </w:r>
            <w:r>
              <w:rPr>
                <w:sz w:val="20"/>
              </w:rPr>
              <w:t>calidad</w:t>
            </w:r>
            <w:r>
              <w:rPr>
                <w:spacing w:val="19"/>
                <w:sz w:val="20"/>
              </w:rPr>
              <w:t xml:space="preserve"> </w:t>
            </w:r>
            <w:r>
              <w:rPr>
                <w:sz w:val="20"/>
              </w:rPr>
              <w:t>en</w:t>
            </w:r>
            <w:r>
              <w:rPr>
                <w:spacing w:val="20"/>
                <w:sz w:val="20"/>
              </w:rPr>
              <w:t xml:space="preserve"> </w:t>
            </w:r>
            <w:r>
              <w:rPr>
                <w:sz w:val="20"/>
              </w:rPr>
              <w:t>las</w:t>
            </w:r>
            <w:r>
              <w:rPr>
                <w:spacing w:val="-43"/>
                <w:sz w:val="20"/>
              </w:rPr>
              <w:t xml:space="preserve"> </w:t>
            </w:r>
            <w:r>
              <w:rPr>
                <w:sz w:val="20"/>
              </w:rPr>
              <w:t>dependencias</w:t>
            </w:r>
            <w:r>
              <w:rPr>
                <w:spacing w:val="37"/>
                <w:sz w:val="20"/>
              </w:rPr>
              <w:t xml:space="preserve"> </w:t>
            </w:r>
            <w:r>
              <w:rPr>
                <w:sz w:val="20"/>
              </w:rPr>
              <w:t>municipales,</w:t>
            </w:r>
            <w:r>
              <w:rPr>
                <w:spacing w:val="36"/>
                <w:sz w:val="20"/>
              </w:rPr>
              <w:t xml:space="preserve"> </w:t>
            </w:r>
            <w:r>
              <w:rPr>
                <w:sz w:val="20"/>
              </w:rPr>
              <w:t>y</w:t>
            </w:r>
            <w:r>
              <w:rPr>
                <w:spacing w:val="37"/>
                <w:sz w:val="20"/>
              </w:rPr>
              <w:t xml:space="preserve"> </w:t>
            </w:r>
            <w:r>
              <w:rPr>
                <w:sz w:val="20"/>
              </w:rPr>
              <w:t>supervisar</w:t>
            </w:r>
            <w:r>
              <w:rPr>
                <w:spacing w:val="34"/>
                <w:sz w:val="20"/>
              </w:rPr>
              <w:t xml:space="preserve"> </w:t>
            </w:r>
            <w:r>
              <w:rPr>
                <w:sz w:val="20"/>
              </w:rPr>
              <w:t>sus</w:t>
            </w:r>
            <w:r>
              <w:rPr>
                <w:spacing w:val="37"/>
                <w:sz w:val="20"/>
              </w:rPr>
              <w:t xml:space="preserve"> </w:t>
            </w:r>
            <w:r>
              <w:rPr>
                <w:sz w:val="20"/>
              </w:rPr>
              <w:t>programas</w:t>
            </w:r>
            <w:r>
              <w:rPr>
                <w:spacing w:val="38"/>
                <w:sz w:val="20"/>
              </w:rPr>
              <w:t xml:space="preserve"> </w:t>
            </w:r>
            <w:r>
              <w:rPr>
                <w:sz w:val="20"/>
              </w:rPr>
              <w:t>de</w:t>
            </w:r>
            <w:r>
              <w:rPr>
                <w:spacing w:val="35"/>
                <w:sz w:val="20"/>
              </w:rPr>
              <w:t xml:space="preserve"> </w:t>
            </w:r>
            <w:r>
              <w:rPr>
                <w:sz w:val="20"/>
              </w:rPr>
              <w:t>mejora</w:t>
            </w:r>
          </w:p>
          <w:p w14:paraId="7E3C90C6" w14:textId="77777777" w:rsidR="00E15FA0" w:rsidRDefault="005961D3">
            <w:pPr>
              <w:pStyle w:val="TableParagraph"/>
              <w:spacing w:line="222" w:lineRule="exact"/>
              <w:ind w:left="106"/>
              <w:rPr>
                <w:sz w:val="20"/>
              </w:rPr>
            </w:pPr>
            <w:r>
              <w:rPr>
                <w:sz w:val="20"/>
              </w:rPr>
              <w:t>continua.</w:t>
            </w:r>
          </w:p>
        </w:tc>
        <w:tc>
          <w:tcPr>
            <w:tcW w:w="2693" w:type="dxa"/>
            <w:vMerge w:val="restart"/>
          </w:tcPr>
          <w:p w14:paraId="748B02B9" w14:textId="77777777" w:rsidR="00E15FA0" w:rsidRDefault="00E15FA0">
            <w:pPr>
              <w:pStyle w:val="TableParagraph"/>
              <w:rPr>
                <w:b/>
                <w:sz w:val="20"/>
              </w:rPr>
            </w:pPr>
          </w:p>
          <w:p w14:paraId="13F46AB8" w14:textId="77777777" w:rsidR="00E15FA0" w:rsidRDefault="00E15FA0">
            <w:pPr>
              <w:pStyle w:val="TableParagraph"/>
              <w:rPr>
                <w:b/>
                <w:sz w:val="20"/>
              </w:rPr>
            </w:pPr>
          </w:p>
          <w:p w14:paraId="22AEE3E5" w14:textId="77777777" w:rsidR="00E15FA0" w:rsidRDefault="00E15FA0">
            <w:pPr>
              <w:pStyle w:val="TableParagraph"/>
              <w:rPr>
                <w:b/>
                <w:sz w:val="20"/>
              </w:rPr>
            </w:pPr>
          </w:p>
          <w:p w14:paraId="2A6993DF" w14:textId="77777777" w:rsidR="00E15FA0" w:rsidRDefault="00E15FA0">
            <w:pPr>
              <w:pStyle w:val="TableParagraph"/>
              <w:rPr>
                <w:b/>
                <w:sz w:val="20"/>
              </w:rPr>
            </w:pPr>
          </w:p>
          <w:p w14:paraId="2F5A9706" w14:textId="77777777" w:rsidR="00E15FA0" w:rsidRDefault="00E15FA0">
            <w:pPr>
              <w:pStyle w:val="TableParagraph"/>
              <w:rPr>
                <w:b/>
                <w:sz w:val="20"/>
              </w:rPr>
            </w:pPr>
          </w:p>
          <w:p w14:paraId="41607FD2" w14:textId="77777777" w:rsidR="00E15FA0" w:rsidRDefault="00E15FA0">
            <w:pPr>
              <w:pStyle w:val="TableParagraph"/>
              <w:rPr>
                <w:b/>
                <w:sz w:val="20"/>
              </w:rPr>
            </w:pPr>
          </w:p>
          <w:p w14:paraId="2E146F6F" w14:textId="77777777" w:rsidR="00E15FA0" w:rsidRDefault="00E15FA0">
            <w:pPr>
              <w:pStyle w:val="TableParagraph"/>
              <w:rPr>
                <w:b/>
                <w:sz w:val="20"/>
              </w:rPr>
            </w:pPr>
          </w:p>
          <w:p w14:paraId="6103CE7D" w14:textId="77777777" w:rsidR="00E15FA0" w:rsidRDefault="00E15FA0">
            <w:pPr>
              <w:pStyle w:val="TableParagraph"/>
              <w:rPr>
                <w:b/>
                <w:sz w:val="20"/>
              </w:rPr>
            </w:pPr>
          </w:p>
          <w:p w14:paraId="6A157117" w14:textId="77777777" w:rsidR="00E15FA0" w:rsidRDefault="00E15FA0">
            <w:pPr>
              <w:pStyle w:val="TableParagraph"/>
              <w:rPr>
                <w:b/>
                <w:sz w:val="20"/>
              </w:rPr>
            </w:pPr>
          </w:p>
          <w:p w14:paraId="53A07DD5" w14:textId="77777777" w:rsidR="00E15FA0" w:rsidRDefault="00E15FA0">
            <w:pPr>
              <w:pStyle w:val="TableParagraph"/>
              <w:rPr>
                <w:b/>
                <w:sz w:val="20"/>
              </w:rPr>
            </w:pPr>
          </w:p>
          <w:p w14:paraId="4F084598" w14:textId="77777777" w:rsidR="00E15FA0" w:rsidRDefault="00E15FA0">
            <w:pPr>
              <w:pStyle w:val="TableParagraph"/>
              <w:rPr>
                <w:b/>
                <w:sz w:val="20"/>
              </w:rPr>
            </w:pPr>
          </w:p>
          <w:p w14:paraId="0B62C3AB" w14:textId="77777777" w:rsidR="00E15FA0" w:rsidRDefault="00E15FA0">
            <w:pPr>
              <w:pStyle w:val="TableParagraph"/>
              <w:rPr>
                <w:b/>
                <w:sz w:val="20"/>
              </w:rPr>
            </w:pPr>
          </w:p>
          <w:p w14:paraId="66F93CBA" w14:textId="77777777" w:rsidR="00E15FA0" w:rsidRDefault="005961D3">
            <w:pPr>
              <w:pStyle w:val="TableParagraph"/>
              <w:spacing w:before="158"/>
              <w:ind w:left="108" w:right="84"/>
              <w:rPr>
                <w:sz w:val="20"/>
              </w:rPr>
            </w:pPr>
            <w:r>
              <w:rPr>
                <w:sz w:val="18"/>
              </w:rPr>
              <w:t>La información se encuentra en la</w:t>
            </w:r>
            <w:r>
              <w:rPr>
                <w:spacing w:val="-38"/>
                <w:sz w:val="18"/>
              </w:rPr>
              <w:t xml:space="preserve"> </w:t>
            </w:r>
            <w:r>
              <w:rPr>
                <w:sz w:val="18"/>
              </w:rPr>
              <w:t>siguiente</w:t>
            </w:r>
            <w:r>
              <w:rPr>
                <w:spacing w:val="13"/>
                <w:sz w:val="18"/>
              </w:rPr>
              <w:t xml:space="preserve"> </w:t>
            </w:r>
            <w:r>
              <w:rPr>
                <w:sz w:val="18"/>
              </w:rPr>
              <w:t>liga</w:t>
            </w:r>
            <w:r>
              <w:rPr>
                <w:spacing w:val="14"/>
                <w:sz w:val="18"/>
              </w:rPr>
              <w:t xml:space="preserve"> </w:t>
            </w:r>
            <w:r>
              <w:rPr>
                <w:sz w:val="18"/>
              </w:rPr>
              <w:t>del</w:t>
            </w:r>
            <w:r>
              <w:rPr>
                <w:spacing w:val="12"/>
                <w:sz w:val="18"/>
              </w:rPr>
              <w:t xml:space="preserve"> </w:t>
            </w:r>
            <w:r>
              <w:rPr>
                <w:sz w:val="18"/>
              </w:rPr>
              <w:t>Portal</w:t>
            </w:r>
            <w:r>
              <w:rPr>
                <w:spacing w:val="13"/>
                <w:sz w:val="18"/>
              </w:rPr>
              <w:t xml:space="preserve"> </w:t>
            </w:r>
            <w:r>
              <w:rPr>
                <w:sz w:val="18"/>
              </w:rPr>
              <w:t>de</w:t>
            </w:r>
            <w:r>
              <w:rPr>
                <w:spacing w:val="-38"/>
                <w:sz w:val="18"/>
              </w:rPr>
              <w:t xml:space="preserve"> </w:t>
            </w:r>
            <w:r>
              <w:rPr>
                <w:sz w:val="18"/>
              </w:rPr>
              <w:t>Transparencia</w:t>
            </w:r>
            <w:r>
              <w:rPr>
                <w:spacing w:val="3"/>
                <w:sz w:val="18"/>
              </w:rPr>
              <w:t xml:space="preserve"> </w:t>
            </w:r>
            <w:r>
              <w:rPr>
                <w:sz w:val="18"/>
              </w:rPr>
              <w:t>del</w:t>
            </w:r>
            <w:r>
              <w:rPr>
                <w:spacing w:val="1"/>
                <w:sz w:val="18"/>
              </w:rPr>
              <w:t xml:space="preserve"> </w:t>
            </w:r>
            <w:r>
              <w:rPr>
                <w:sz w:val="18"/>
              </w:rPr>
              <w:t>Municipio,</w:t>
            </w:r>
            <w:r>
              <w:rPr>
                <w:spacing w:val="42"/>
                <w:sz w:val="18"/>
              </w:rPr>
              <w:t xml:space="preserve"> </w:t>
            </w:r>
            <w:r>
              <w:rPr>
                <w:sz w:val="18"/>
              </w:rPr>
              <w:t>en</w:t>
            </w:r>
            <w:r>
              <w:rPr>
                <w:spacing w:val="-38"/>
                <w:sz w:val="18"/>
              </w:rPr>
              <w:t xml:space="preserve"> </w:t>
            </w:r>
            <w:r>
              <w:rPr>
                <w:spacing w:val="-1"/>
                <w:sz w:val="18"/>
              </w:rPr>
              <w:t>el</w:t>
            </w:r>
            <w:r>
              <w:rPr>
                <w:spacing w:val="54"/>
                <w:sz w:val="18"/>
              </w:rPr>
              <w:t xml:space="preserve">  </w:t>
            </w:r>
            <w:r>
              <w:rPr>
                <w:spacing w:val="-1"/>
                <w:sz w:val="18"/>
              </w:rPr>
              <w:t>apartado</w:t>
            </w:r>
            <w:r>
              <w:rPr>
                <w:spacing w:val="57"/>
                <w:sz w:val="18"/>
              </w:rPr>
              <w:t xml:space="preserve">  </w:t>
            </w:r>
            <w:r>
              <w:rPr>
                <w:sz w:val="18"/>
              </w:rPr>
              <w:t xml:space="preserve">del   </w:t>
            </w:r>
            <w:r>
              <w:rPr>
                <w:spacing w:val="26"/>
                <w:sz w:val="18"/>
              </w:rPr>
              <w:t xml:space="preserve"> </w:t>
            </w:r>
            <w:r>
              <w:rPr>
                <w:spacing w:val="-1"/>
                <w:sz w:val="18"/>
              </w:rPr>
              <w:t>artículo</w:t>
            </w:r>
            <w:r>
              <w:rPr>
                <w:spacing w:val="57"/>
                <w:sz w:val="18"/>
              </w:rPr>
              <w:t xml:space="preserve">  </w:t>
            </w:r>
            <w:r>
              <w:rPr>
                <w:sz w:val="18"/>
              </w:rPr>
              <w:t>8,</w:t>
            </w:r>
            <w:r>
              <w:rPr>
                <w:spacing w:val="-38"/>
                <w:sz w:val="18"/>
              </w:rPr>
              <w:t xml:space="preserve"> </w:t>
            </w:r>
            <w:r>
              <w:rPr>
                <w:sz w:val="18"/>
              </w:rPr>
              <w:t>numeral</w:t>
            </w:r>
            <w:r>
              <w:rPr>
                <w:spacing w:val="7"/>
                <w:sz w:val="18"/>
              </w:rPr>
              <w:t xml:space="preserve"> </w:t>
            </w:r>
            <w:r>
              <w:rPr>
                <w:sz w:val="18"/>
              </w:rPr>
              <w:t>1,</w:t>
            </w:r>
            <w:r>
              <w:rPr>
                <w:spacing w:val="8"/>
                <w:sz w:val="18"/>
              </w:rPr>
              <w:t xml:space="preserve"> </w:t>
            </w:r>
            <w:r>
              <w:rPr>
                <w:sz w:val="18"/>
              </w:rPr>
              <w:t>fracción</w:t>
            </w:r>
            <w:r>
              <w:rPr>
                <w:spacing w:val="6"/>
                <w:sz w:val="18"/>
              </w:rPr>
              <w:t xml:space="preserve"> </w:t>
            </w:r>
            <w:r>
              <w:rPr>
                <w:sz w:val="18"/>
              </w:rPr>
              <w:t>v,</w:t>
            </w:r>
            <w:r>
              <w:rPr>
                <w:spacing w:val="6"/>
                <w:sz w:val="18"/>
              </w:rPr>
              <w:t xml:space="preserve"> </w:t>
            </w:r>
            <w:r>
              <w:rPr>
                <w:sz w:val="18"/>
              </w:rPr>
              <w:t>inciso</w:t>
            </w:r>
            <w:r>
              <w:rPr>
                <w:spacing w:val="8"/>
                <w:sz w:val="18"/>
              </w:rPr>
              <w:t xml:space="preserve"> </w:t>
            </w:r>
            <w:r>
              <w:rPr>
                <w:sz w:val="18"/>
              </w:rPr>
              <w:t>r)</w:t>
            </w:r>
            <w:r>
              <w:rPr>
                <w:spacing w:val="5"/>
                <w:sz w:val="18"/>
              </w:rPr>
              <w:t xml:space="preserve"> </w:t>
            </w:r>
            <w:r>
              <w:rPr>
                <w:sz w:val="18"/>
              </w:rPr>
              <w:t>de</w:t>
            </w:r>
            <w:r>
              <w:rPr>
                <w:spacing w:val="-38"/>
                <w:sz w:val="18"/>
              </w:rPr>
              <w:t xml:space="preserve"> </w:t>
            </w:r>
            <w:r>
              <w:rPr>
                <w:sz w:val="18"/>
              </w:rPr>
              <w:t>la</w:t>
            </w:r>
            <w:r>
              <w:rPr>
                <w:spacing w:val="5"/>
                <w:sz w:val="18"/>
              </w:rPr>
              <w:t xml:space="preserve"> </w:t>
            </w:r>
            <w:r>
              <w:rPr>
                <w:sz w:val="18"/>
              </w:rPr>
              <w:t>ley</w:t>
            </w:r>
            <w:r>
              <w:rPr>
                <w:spacing w:val="5"/>
                <w:sz w:val="18"/>
              </w:rPr>
              <w:t xml:space="preserve"> </w:t>
            </w:r>
            <w:r>
              <w:rPr>
                <w:sz w:val="18"/>
              </w:rPr>
              <w:t>de</w:t>
            </w:r>
            <w:r>
              <w:rPr>
                <w:spacing w:val="4"/>
                <w:sz w:val="18"/>
              </w:rPr>
              <w:t xml:space="preserve"> </w:t>
            </w:r>
            <w:r>
              <w:rPr>
                <w:sz w:val="18"/>
              </w:rPr>
              <w:t>transparencia</w:t>
            </w:r>
            <w:r>
              <w:rPr>
                <w:spacing w:val="6"/>
                <w:sz w:val="18"/>
              </w:rPr>
              <w:t xml:space="preserve"> </w:t>
            </w:r>
            <w:r>
              <w:rPr>
                <w:sz w:val="18"/>
              </w:rPr>
              <w:t>y</w:t>
            </w:r>
            <w:r>
              <w:rPr>
                <w:spacing w:val="5"/>
                <w:sz w:val="18"/>
              </w:rPr>
              <w:t xml:space="preserve"> </w:t>
            </w:r>
            <w:r>
              <w:rPr>
                <w:sz w:val="18"/>
              </w:rPr>
              <w:t>acceso</w:t>
            </w:r>
            <w:r>
              <w:rPr>
                <w:spacing w:val="6"/>
                <w:sz w:val="18"/>
              </w:rPr>
              <w:t xml:space="preserve"> </w:t>
            </w:r>
            <w:r>
              <w:rPr>
                <w:sz w:val="18"/>
              </w:rPr>
              <w:t>a</w:t>
            </w:r>
            <w:r>
              <w:rPr>
                <w:spacing w:val="-38"/>
                <w:sz w:val="18"/>
              </w:rPr>
              <w:t xml:space="preserve"> </w:t>
            </w:r>
            <w:r>
              <w:rPr>
                <w:sz w:val="18"/>
              </w:rPr>
              <w:t>la</w:t>
            </w:r>
            <w:r>
              <w:rPr>
                <w:spacing w:val="16"/>
                <w:sz w:val="18"/>
              </w:rPr>
              <w:t xml:space="preserve"> </w:t>
            </w:r>
            <w:r>
              <w:rPr>
                <w:sz w:val="18"/>
              </w:rPr>
              <w:t>información</w:t>
            </w:r>
            <w:r>
              <w:rPr>
                <w:spacing w:val="15"/>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38"/>
                <w:sz w:val="18"/>
              </w:rPr>
              <w:t xml:space="preserve"> </w:t>
            </w:r>
            <w:r>
              <w:rPr>
                <w:sz w:val="18"/>
              </w:rPr>
              <w:t>jalisco y sus municipios;</w:t>
            </w:r>
            <w:r>
              <w:rPr>
                <w:spacing w:val="1"/>
                <w:sz w:val="18"/>
              </w:rPr>
              <w:t xml:space="preserve"> </w:t>
            </w:r>
            <w:hyperlink r:id="rId364">
              <w:r>
                <w:rPr>
                  <w:color w:val="0000FF"/>
                  <w:sz w:val="20"/>
                  <w:u w:val="single" w:color="0000FF"/>
                </w:rPr>
                <w:t>https://transparencia.puertov</w:t>
              </w:r>
            </w:hyperlink>
            <w:r>
              <w:rPr>
                <w:color w:val="0000FF"/>
                <w:spacing w:val="-43"/>
                <w:sz w:val="20"/>
              </w:rPr>
              <w:t xml:space="preserve"> </w:t>
            </w:r>
            <w:hyperlink r:id="rId365">
              <w:r>
                <w:rPr>
                  <w:color w:val="0000FF"/>
                  <w:sz w:val="20"/>
                  <w:u w:val="single" w:color="0000FF"/>
                </w:rPr>
                <w:t>allarta.</w:t>
              </w:r>
              <w:r>
                <w:rPr>
                  <w:color w:val="0000FF"/>
                  <w:sz w:val="20"/>
                  <w:u w:val="single" w:color="0000FF"/>
                </w:rPr>
                <w:t>gob.mx/articulo8.php?</w:t>
              </w:r>
            </w:hyperlink>
            <w:r>
              <w:rPr>
                <w:color w:val="0000FF"/>
                <w:spacing w:val="1"/>
                <w:sz w:val="20"/>
              </w:rPr>
              <w:t xml:space="preserve"> </w:t>
            </w:r>
            <w:hyperlink r:id="rId366">
              <w:r>
                <w:rPr>
                  <w:color w:val="0000FF"/>
                  <w:sz w:val="20"/>
                  <w:u w:val="single" w:color="0000FF"/>
                </w:rPr>
                <w:t>buscando=organico&amp;pag=art8</w:t>
              </w:r>
            </w:hyperlink>
          </w:p>
          <w:p w14:paraId="029BA1F6" w14:textId="77777777" w:rsidR="00E15FA0" w:rsidRDefault="005961D3">
            <w:pPr>
              <w:pStyle w:val="TableParagraph"/>
              <w:spacing w:before="1"/>
              <w:ind w:left="108"/>
              <w:rPr>
                <w:sz w:val="20"/>
              </w:rPr>
            </w:pPr>
            <w:hyperlink r:id="rId367">
              <w:r>
                <w:rPr>
                  <w:color w:val="0000FF"/>
                  <w:sz w:val="20"/>
                  <w:u w:val="single" w:color="0000FF"/>
                </w:rPr>
                <w:t>-secVr</w:t>
              </w:r>
            </w:hyperlink>
          </w:p>
        </w:tc>
        <w:tc>
          <w:tcPr>
            <w:tcW w:w="2837" w:type="dxa"/>
            <w:vMerge w:val="restart"/>
          </w:tcPr>
          <w:p w14:paraId="27A10D8C" w14:textId="77777777" w:rsidR="00E15FA0" w:rsidRDefault="00E15FA0">
            <w:pPr>
              <w:pStyle w:val="TableParagraph"/>
              <w:rPr>
                <w:b/>
                <w:sz w:val="18"/>
              </w:rPr>
            </w:pPr>
          </w:p>
          <w:p w14:paraId="689169A8" w14:textId="77777777" w:rsidR="00E15FA0" w:rsidRDefault="00E15FA0">
            <w:pPr>
              <w:pStyle w:val="TableParagraph"/>
              <w:rPr>
                <w:b/>
                <w:sz w:val="18"/>
              </w:rPr>
            </w:pPr>
          </w:p>
          <w:p w14:paraId="2D8F52E9" w14:textId="77777777" w:rsidR="00E15FA0" w:rsidRDefault="00E15FA0">
            <w:pPr>
              <w:pStyle w:val="TableParagraph"/>
              <w:rPr>
                <w:b/>
                <w:sz w:val="18"/>
              </w:rPr>
            </w:pPr>
          </w:p>
          <w:p w14:paraId="6E6C784D" w14:textId="77777777" w:rsidR="00E15FA0" w:rsidRDefault="00E15FA0">
            <w:pPr>
              <w:pStyle w:val="TableParagraph"/>
              <w:rPr>
                <w:b/>
                <w:sz w:val="18"/>
              </w:rPr>
            </w:pPr>
          </w:p>
          <w:p w14:paraId="52502300" w14:textId="77777777" w:rsidR="00E15FA0" w:rsidRDefault="00E15FA0">
            <w:pPr>
              <w:pStyle w:val="TableParagraph"/>
              <w:rPr>
                <w:b/>
                <w:sz w:val="18"/>
              </w:rPr>
            </w:pPr>
          </w:p>
          <w:p w14:paraId="675B88BF" w14:textId="77777777" w:rsidR="00E15FA0" w:rsidRDefault="00E15FA0">
            <w:pPr>
              <w:pStyle w:val="TableParagraph"/>
              <w:rPr>
                <w:b/>
                <w:sz w:val="18"/>
              </w:rPr>
            </w:pPr>
          </w:p>
          <w:p w14:paraId="3D99E7BF" w14:textId="77777777" w:rsidR="00E15FA0" w:rsidRDefault="00E15FA0">
            <w:pPr>
              <w:pStyle w:val="TableParagraph"/>
              <w:rPr>
                <w:b/>
                <w:sz w:val="18"/>
              </w:rPr>
            </w:pPr>
          </w:p>
          <w:p w14:paraId="545C547D" w14:textId="77777777" w:rsidR="00E15FA0" w:rsidRDefault="00E15FA0">
            <w:pPr>
              <w:pStyle w:val="TableParagraph"/>
              <w:rPr>
                <w:b/>
                <w:sz w:val="18"/>
              </w:rPr>
            </w:pPr>
          </w:p>
          <w:p w14:paraId="752231E6" w14:textId="77777777" w:rsidR="00E15FA0" w:rsidRDefault="00E15FA0">
            <w:pPr>
              <w:pStyle w:val="TableParagraph"/>
              <w:rPr>
                <w:b/>
                <w:sz w:val="18"/>
              </w:rPr>
            </w:pPr>
          </w:p>
          <w:p w14:paraId="3BE13360" w14:textId="77777777" w:rsidR="00E15FA0" w:rsidRDefault="00E15FA0">
            <w:pPr>
              <w:pStyle w:val="TableParagraph"/>
              <w:rPr>
                <w:b/>
                <w:sz w:val="18"/>
              </w:rPr>
            </w:pPr>
          </w:p>
          <w:p w14:paraId="497CB63A" w14:textId="77777777" w:rsidR="00E15FA0" w:rsidRDefault="00E15FA0">
            <w:pPr>
              <w:pStyle w:val="TableParagraph"/>
              <w:rPr>
                <w:b/>
                <w:sz w:val="18"/>
              </w:rPr>
            </w:pPr>
          </w:p>
          <w:p w14:paraId="5067AC6E" w14:textId="77777777" w:rsidR="00E15FA0" w:rsidRDefault="00E15FA0">
            <w:pPr>
              <w:pStyle w:val="TableParagraph"/>
              <w:rPr>
                <w:b/>
                <w:sz w:val="18"/>
              </w:rPr>
            </w:pPr>
          </w:p>
          <w:p w14:paraId="344EDE3D" w14:textId="77777777" w:rsidR="00E15FA0" w:rsidRDefault="00E15FA0">
            <w:pPr>
              <w:pStyle w:val="TableParagraph"/>
              <w:rPr>
                <w:b/>
                <w:sz w:val="18"/>
              </w:rPr>
            </w:pPr>
          </w:p>
          <w:p w14:paraId="50B0A1AD" w14:textId="77777777" w:rsidR="00E15FA0" w:rsidRDefault="00E15FA0">
            <w:pPr>
              <w:pStyle w:val="TableParagraph"/>
              <w:rPr>
                <w:b/>
                <w:sz w:val="18"/>
              </w:rPr>
            </w:pPr>
          </w:p>
          <w:p w14:paraId="233749AF" w14:textId="77777777" w:rsidR="00E15FA0" w:rsidRDefault="00E15FA0">
            <w:pPr>
              <w:pStyle w:val="TableParagraph"/>
              <w:spacing w:before="1"/>
              <w:rPr>
                <w:b/>
                <w:sz w:val="14"/>
              </w:rPr>
            </w:pPr>
          </w:p>
          <w:p w14:paraId="1B127E44" w14:textId="77777777" w:rsidR="00E15FA0" w:rsidRDefault="005961D3">
            <w:pPr>
              <w:pStyle w:val="TableParagraph"/>
              <w:tabs>
                <w:tab w:val="left" w:pos="987"/>
                <w:tab w:val="left" w:pos="1318"/>
                <w:tab w:val="left" w:pos="1453"/>
                <w:tab w:val="left" w:pos="1606"/>
                <w:tab w:val="left" w:pos="1892"/>
                <w:tab w:val="left" w:pos="2307"/>
                <w:tab w:val="left" w:pos="2545"/>
                <w:tab w:val="left" w:pos="2599"/>
              </w:tabs>
              <w:ind w:left="108" w:right="96"/>
              <w:rPr>
                <w:sz w:val="18"/>
              </w:rPr>
            </w:pPr>
            <w:r>
              <w:rPr>
                <w:sz w:val="18"/>
              </w:rPr>
              <w:t>La</w:t>
            </w:r>
            <w:r>
              <w:rPr>
                <w:spacing w:val="27"/>
                <w:sz w:val="18"/>
              </w:rPr>
              <w:t xml:space="preserve"> </w:t>
            </w:r>
            <w:r>
              <w:rPr>
                <w:sz w:val="18"/>
              </w:rPr>
              <w:t>información</w:t>
            </w:r>
            <w:r>
              <w:rPr>
                <w:spacing w:val="26"/>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3"/>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68">
              <w:r>
                <w:rPr>
                  <w:color w:val="0000FF"/>
                  <w:sz w:val="18"/>
                  <w:u w:val="single" w:color="0000FF"/>
                </w:rPr>
                <w:t>https://transparencia.puertovallart</w:t>
              </w:r>
            </w:hyperlink>
            <w:r>
              <w:rPr>
                <w:color w:val="0000FF"/>
                <w:spacing w:val="1"/>
                <w:sz w:val="18"/>
              </w:rPr>
              <w:t xml:space="preserve"> </w:t>
            </w:r>
            <w:hyperlink r:id="rId369">
              <w:r>
                <w:rPr>
                  <w:color w:val="0000FF"/>
                  <w:sz w:val="18"/>
                  <w:u w:val="single" w:color="0000FF"/>
                </w:rPr>
                <w:t>a.gob.mx/articulo8.php?pag=art8-</w:t>
              </w:r>
            </w:hyperlink>
            <w:r>
              <w:rPr>
                <w:color w:val="0000FF"/>
                <w:spacing w:val="1"/>
                <w:sz w:val="18"/>
              </w:rPr>
              <w:t xml:space="preserve"> </w:t>
            </w:r>
            <w:hyperlink r:id="rId370">
              <w:r>
                <w:rPr>
                  <w:color w:val="0000FF"/>
                  <w:sz w:val="18"/>
                  <w:u w:val="single" w:color="0000FF"/>
                </w:rPr>
                <w:t>secVg</w:t>
              </w:r>
            </w:hyperlink>
          </w:p>
        </w:tc>
        <w:tc>
          <w:tcPr>
            <w:tcW w:w="2976" w:type="dxa"/>
            <w:vMerge w:val="restart"/>
          </w:tcPr>
          <w:p w14:paraId="2F82B951" w14:textId="77777777" w:rsidR="00E15FA0" w:rsidRDefault="00E15FA0">
            <w:pPr>
              <w:pStyle w:val="TableParagraph"/>
              <w:rPr>
                <w:b/>
                <w:sz w:val="18"/>
              </w:rPr>
            </w:pPr>
          </w:p>
          <w:p w14:paraId="450C1E42" w14:textId="77777777" w:rsidR="00E15FA0" w:rsidRDefault="00E15FA0">
            <w:pPr>
              <w:pStyle w:val="TableParagraph"/>
              <w:rPr>
                <w:b/>
                <w:sz w:val="18"/>
              </w:rPr>
            </w:pPr>
          </w:p>
          <w:p w14:paraId="7CF1AEE7" w14:textId="77777777" w:rsidR="00E15FA0" w:rsidRDefault="00E15FA0">
            <w:pPr>
              <w:pStyle w:val="TableParagraph"/>
              <w:rPr>
                <w:b/>
                <w:sz w:val="18"/>
              </w:rPr>
            </w:pPr>
          </w:p>
          <w:p w14:paraId="5ECFC775" w14:textId="77777777" w:rsidR="00E15FA0" w:rsidRDefault="00E15FA0">
            <w:pPr>
              <w:pStyle w:val="TableParagraph"/>
              <w:rPr>
                <w:b/>
                <w:sz w:val="18"/>
              </w:rPr>
            </w:pPr>
          </w:p>
          <w:p w14:paraId="6423B0F0" w14:textId="77777777" w:rsidR="00E15FA0" w:rsidRDefault="00E15FA0">
            <w:pPr>
              <w:pStyle w:val="TableParagraph"/>
              <w:rPr>
                <w:b/>
                <w:sz w:val="18"/>
              </w:rPr>
            </w:pPr>
          </w:p>
          <w:p w14:paraId="4847D46F" w14:textId="77777777" w:rsidR="00E15FA0" w:rsidRDefault="00E15FA0">
            <w:pPr>
              <w:pStyle w:val="TableParagraph"/>
              <w:rPr>
                <w:b/>
                <w:sz w:val="18"/>
              </w:rPr>
            </w:pPr>
          </w:p>
          <w:p w14:paraId="06AD79B9" w14:textId="77777777" w:rsidR="00E15FA0" w:rsidRDefault="00E15FA0">
            <w:pPr>
              <w:pStyle w:val="TableParagraph"/>
              <w:rPr>
                <w:b/>
                <w:sz w:val="18"/>
              </w:rPr>
            </w:pPr>
          </w:p>
          <w:p w14:paraId="4823680D" w14:textId="77777777" w:rsidR="00E15FA0" w:rsidRDefault="00E15FA0">
            <w:pPr>
              <w:pStyle w:val="TableParagraph"/>
              <w:rPr>
                <w:b/>
                <w:sz w:val="18"/>
              </w:rPr>
            </w:pPr>
          </w:p>
          <w:p w14:paraId="115B9D42" w14:textId="77777777" w:rsidR="00E15FA0" w:rsidRDefault="00E15FA0">
            <w:pPr>
              <w:pStyle w:val="TableParagraph"/>
              <w:rPr>
                <w:b/>
                <w:sz w:val="18"/>
              </w:rPr>
            </w:pPr>
          </w:p>
          <w:p w14:paraId="02AC9AFD" w14:textId="77777777" w:rsidR="00E15FA0" w:rsidRDefault="00E15FA0">
            <w:pPr>
              <w:pStyle w:val="TableParagraph"/>
              <w:rPr>
                <w:b/>
                <w:sz w:val="18"/>
              </w:rPr>
            </w:pPr>
          </w:p>
          <w:p w14:paraId="32C27D41" w14:textId="77777777" w:rsidR="00E15FA0" w:rsidRDefault="00E15FA0">
            <w:pPr>
              <w:pStyle w:val="TableParagraph"/>
              <w:rPr>
                <w:b/>
                <w:sz w:val="18"/>
              </w:rPr>
            </w:pPr>
          </w:p>
          <w:p w14:paraId="6A4BF9EF" w14:textId="77777777" w:rsidR="00E15FA0" w:rsidRDefault="00E15FA0">
            <w:pPr>
              <w:pStyle w:val="TableParagraph"/>
              <w:rPr>
                <w:b/>
                <w:sz w:val="18"/>
              </w:rPr>
            </w:pPr>
          </w:p>
          <w:p w14:paraId="7FC03610" w14:textId="77777777" w:rsidR="00E15FA0" w:rsidRDefault="00E15FA0">
            <w:pPr>
              <w:pStyle w:val="TableParagraph"/>
              <w:rPr>
                <w:b/>
                <w:sz w:val="18"/>
              </w:rPr>
            </w:pPr>
          </w:p>
          <w:p w14:paraId="0BE707C4" w14:textId="77777777" w:rsidR="00E15FA0" w:rsidRDefault="00E15FA0">
            <w:pPr>
              <w:pStyle w:val="TableParagraph"/>
              <w:rPr>
                <w:b/>
                <w:sz w:val="18"/>
              </w:rPr>
            </w:pPr>
          </w:p>
          <w:p w14:paraId="392198BC" w14:textId="77777777" w:rsidR="00E15FA0" w:rsidRDefault="00E15FA0">
            <w:pPr>
              <w:pStyle w:val="TableParagraph"/>
              <w:spacing w:before="1"/>
              <w:rPr>
                <w:b/>
                <w:sz w:val="14"/>
              </w:rPr>
            </w:pPr>
          </w:p>
          <w:p w14:paraId="58ED366B" w14:textId="77777777" w:rsidR="00E15FA0" w:rsidRDefault="005961D3">
            <w:pPr>
              <w:pStyle w:val="TableParagraph"/>
              <w:tabs>
                <w:tab w:val="left" w:pos="1018"/>
                <w:tab w:val="left" w:pos="1351"/>
                <w:tab w:val="left" w:pos="1522"/>
                <w:tab w:val="left" w:pos="1675"/>
                <w:tab w:val="left" w:pos="1995"/>
                <w:tab w:val="left" w:pos="2412"/>
                <w:tab w:val="left" w:pos="2681"/>
                <w:tab w:val="left" w:pos="2741"/>
              </w:tabs>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w:t>
            </w:r>
            <w:r>
              <w:rPr>
                <w:sz w:val="18"/>
              </w:rPr>
              <w:t>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71">
              <w:r>
                <w:rPr>
                  <w:color w:val="0000FF"/>
                  <w:sz w:val="18"/>
                  <w:u w:val="single" w:color="0000FF"/>
                </w:rPr>
                <w:t>https://transparencia.puertovallarta.</w:t>
              </w:r>
            </w:hyperlink>
            <w:r>
              <w:rPr>
                <w:color w:val="0000FF"/>
                <w:spacing w:val="1"/>
                <w:sz w:val="18"/>
              </w:rPr>
              <w:t xml:space="preserve"> </w:t>
            </w:r>
            <w:hyperlink r:id="rId372">
              <w:r>
                <w:rPr>
                  <w:color w:val="0000FF"/>
                  <w:sz w:val="18"/>
                  <w:u w:val="single" w:color="0000FF"/>
                </w:rPr>
                <w:t>gob.mx/articulo8.php?pag=art8-</w:t>
              </w:r>
            </w:hyperlink>
            <w:r>
              <w:rPr>
                <w:color w:val="0000FF"/>
                <w:spacing w:val="1"/>
                <w:sz w:val="18"/>
              </w:rPr>
              <w:t xml:space="preserve"> </w:t>
            </w:r>
            <w:hyperlink r:id="rId373">
              <w:r>
                <w:rPr>
                  <w:color w:val="0000FF"/>
                  <w:sz w:val="18"/>
                  <w:u w:val="single" w:color="0000FF"/>
                </w:rPr>
                <w:t>secVc</w:t>
              </w:r>
            </w:hyperlink>
          </w:p>
        </w:tc>
      </w:tr>
      <w:tr w:rsidR="00E15FA0" w14:paraId="69334912" w14:textId="77777777">
        <w:trPr>
          <w:trHeight w:val="976"/>
        </w:trPr>
        <w:tc>
          <w:tcPr>
            <w:tcW w:w="1846" w:type="dxa"/>
            <w:vMerge/>
            <w:tcBorders>
              <w:top w:val="nil"/>
            </w:tcBorders>
          </w:tcPr>
          <w:p w14:paraId="7BC2929D" w14:textId="77777777" w:rsidR="00E15FA0" w:rsidRDefault="00E15FA0">
            <w:pPr>
              <w:rPr>
                <w:sz w:val="2"/>
                <w:szCs w:val="2"/>
              </w:rPr>
            </w:pPr>
          </w:p>
        </w:tc>
        <w:tc>
          <w:tcPr>
            <w:tcW w:w="2410" w:type="dxa"/>
            <w:vMerge/>
            <w:tcBorders>
              <w:top w:val="nil"/>
            </w:tcBorders>
          </w:tcPr>
          <w:p w14:paraId="727F8565" w14:textId="77777777" w:rsidR="00E15FA0" w:rsidRDefault="00E15FA0">
            <w:pPr>
              <w:rPr>
                <w:sz w:val="2"/>
                <w:szCs w:val="2"/>
              </w:rPr>
            </w:pPr>
          </w:p>
        </w:tc>
        <w:tc>
          <w:tcPr>
            <w:tcW w:w="5811" w:type="dxa"/>
          </w:tcPr>
          <w:p w14:paraId="212D7758" w14:textId="77777777" w:rsidR="00E15FA0" w:rsidRDefault="005961D3">
            <w:pPr>
              <w:pStyle w:val="TableParagraph"/>
              <w:spacing w:before="1"/>
              <w:ind w:left="106" w:right="96"/>
              <w:jc w:val="both"/>
              <w:rPr>
                <w:sz w:val="20"/>
              </w:rPr>
            </w:pPr>
            <w:r>
              <w:rPr>
                <w:sz w:val="20"/>
              </w:rPr>
              <w:t>Investigación,</w:t>
            </w:r>
            <w:r>
              <w:rPr>
                <w:spacing w:val="1"/>
                <w:sz w:val="20"/>
              </w:rPr>
              <w:t xml:space="preserve"> </w:t>
            </w:r>
            <w:r>
              <w:rPr>
                <w:sz w:val="20"/>
              </w:rPr>
              <w:t>sustanciación,</w:t>
            </w:r>
            <w:r>
              <w:rPr>
                <w:spacing w:val="1"/>
                <w:sz w:val="20"/>
              </w:rPr>
              <w:t xml:space="preserve"> </w:t>
            </w:r>
            <w:r>
              <w:rPr>
                <w:sz w:val="20"/>
              </w:rPr>
              <w:t>resolución</w:t>
            </w:r>
            <w:r>
              <w:rPr>
                <w:spacing w:val="1"/>
                <w:sz w:val="20"/>
              </w:rPr>
              <w:t xml:space="preserve"> </w:t>
            </w:r>
            <w:r>
              <w:rPr>
                <w:sz w:val="20"/>
              </w:rPr>
              <w:t>y</w:t>
            </w:r>
            <w:r>
              <w:rPr>
                <w:spacing w:val="1"/>
                <w:sz w:val="20"/>
              </w:rPr>
              <w:t xml:space="preserve"> </w:t>
            </w:r>
            <w:r>
              <w:rPr>
                <w:sz w:val="20"/>
              </w:rPr>
              <w:t>seguimiento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procedimientos</w:t>
            </w:r>
            <w:r>
              <w:rPr>
                <w:spacing w:val="1"/>
                <w:sz w:val="20"/>
              </w:rPr>
              <w:t xml:space="preserve"> </w:t>
            </w:r>
            <w:r>
              <w:rPr>
                <w:sz w:val="20"/>
              </w:rPr>
              <w:t>de</w:t>
            </w:r>
            <w:r>
              <w:rPr>
                <w:spacing w:val="1"/>
                <w:sz w:val="20"/>
              </w:rPr>
              <w:t xml:space="preserve"> </w:t>
            </w:r>
            <w:r>
              <w:rPr>
                <w:sz w:val="20"/>
              </w:rPr>
              <w:t>responsabilidad</w:t>
            </w:r>
            <w:r>
              <w:rPr>
                <w:spacing w:val="1"/>
                <w:sz w:val="20"/>
              </w:rPr>
              <w:t xml:space="preserve"> </w:t>
            </w:r>
            <w:r>
              <w:rPr>
                <w:sz w:val="20"/>
              </w:rPr>
              <w:t>administrativa</w:t>
            </w:r>
            <w:r>
              <w:rPr>
                <w:spacing w:val="1"/>
                <w:sz w:val="20"/>
              </w:rPr>
              <w:t xml:space="preserve"> </w:t>
            </w:r>
            <w:r>
              <w:rPr>
                <w:sz w:val="20"/>
              </w:rPr>
              <w:t>de</w:t>
            </w:r>
            <w:r>
              <w:rPr>
                <w:spacing w:val="1"/>
                <w:sz w:val="20"/>
              </w:rPr>
              <w:t xml:space="preserve"> </w:t>
            </w:r>
            <w:r>
              <w:rPr>
                <w:sz w:val="20"/>
              </w:rPr>
              <w:t>todos</w:t>
            </w:r>
            <w:r>
              <w:rPr>
                <w:spacing w:val="1"/>
                <w:sz w:val="20"/>
              </w:rPr>
              <w:t xml:space="preserve"> </w:t>
            </w:r>
            <w:r>
              <w:rPr>
                <w:sz w:val="20"/>
              </w:rPr>
              <w:t>los</w:t>
            </w:r>
            <w:r>
              <w:rPr>
                <w:spacing w:val="1"/>
                <w:sz w:val="20"/>
              </w:rPr>
              <w:t xml:space="preserve"> </w:t>
            </w:r>
            <w:r>
              <w:rPr>
                <w:sz w:val="20"/>
              </w:rPr>
              <w:t>servidores</w:t>
            </w:r>
            <w:r>
              <w:rPr>
                <w:spacing w:val="11"/>
                <w:sz w:val="20"/>
              </w:rPr>
              <w:t xml:space="preserve"> </w:t>
            </w:r>
            <w:r>
              <w:rPr>
                <w:sz w:val="20"/>
              </w:rPr>
              <w:t>públicos</w:t>
            </w:r>
            <w:r>
              <w:rPr>
                <w:spacing w:val="9"/>
                <w:sz w:val="20"/>
              </w:rPr>
              <w:t xml:space="preserve"> </w:t>
            </w:r>
            <w:r>
              <w:rPr>
                <w:sz w:val="20"/>
              </w:rPr>
              <w:t>municipales</w:t>
            </w:r>
            <w:r>
              <w:rPr>
                <w:spacing w:val="10"/>
                <w:sz w:val="20"/>
              </w:rPr>
              <w:t xml:space="preserve"> </w:t>
            </w:r>
            <w:r>
              <w:rPr>
                <w:sz w:val="20"/>
              </w:rPr>
              <w:t>cuyo</w:t>
            </w:r>
            <w:r>
              <w:rPr>
                <w:spacing w:val="11"/>
                <w:sz w:val="20"/>
              </w:rPr>
              <w:t xml:space="preserve"> </w:t>
            </w:r>
            <w:r>
              <w:rPr>
                <w:sz w:val="20"/>
              </w:rPr>
              <w:t>conocimiento</w:t>
            </w:r>
            <w:r>
              <w:rPr>
                <w:spacing w:val="11"/>
                <w:sz w:val="20"/>
              </w:rPr>
              <w:t xml:space="preserve"> </w:t>
            </w:r>
            <w:r>
              <w:rPr>
                <w:sz w:val="20"/>
              </w:rPr>
              <w:t>no</w:t>
            </w:r>
            <w:r>
              <w:rPr>
                <w:spacing w:val="7"/>
                <w:sz w:val="20"/>
              </w:rPr>
              <w:t xml:space="preserve"> </w:t>
            </w:r>
            <w:r>
              <w:rPr>
                <w:sz w:val="20"/>
              </w:rPr>
              <w:t>se</w:t>
            </w:r>
            <w:r>
              <w:rPr>
                <w:spacing w:val="10"/>
                <w:sz w:val="20"/>
              </w:rPr>
              <w:t xml:space="preserve"> </w:t>
            </w:r>
            <w:r>
              <w:rPr>
                <w:sz w:val="20"/>
              </w:rPr>
              <w:t>reserve</w:t>
            </w:r>
            <w:r>
              <w:rPr>
                <w:spacing w:val="10"/>
                <w:sz w:val="20"/>
              </w:rPr>
              <w:t xml:space="preserve"> </w:t>
            </w:r>
            <w:r>
              <w:rPr>
                <w:sz w:val="20"/>
              </w:rPr>
              <w:t>al</w:t>
            </w:r>
          </w:p>
          <w:p w14:paraId="684823FD" w14:textId="77777777" w:rsidR="00E15FA0" w:rsidRDefault="005961D3">
            <w:pPr>
              <w:pStyle w:val="TableParagraph"/>
              <w:spacing w:line="223" w:lineRule="exact"/>
              <w:ind w:left="106"/>
              <w:jc w:val="both"/>
              <w:rPr>
                <w:sz w:val="20"/>
              </w:rPr>
            </w:pPr>
            <w:r>
              <w:rPr>
                <w:sz w:val="20"/>
              </w:rPr>
              <w:t>máximo</w:t>
            </w:r>
            <w:r>
              <w:rPr>
                <w:spacing w:val="-3"/>
                <w:sz w:val="20"/>
              </w:rPr>
              <w:t xml:space="preserve"> </w:t>
            </w:r>
            <w:r>
              <w:rPr>
                <w:sz w:val="20"/>
              </w:rPr>
              <w:t>órgano</w:t>
            </w:r>
            <w:r>
              <w:rPr>
                <w:spacing w:val="-2"/>
                <w:sz w:val="20"/>
              </w:rPr>
              <w:t xml:space="preserve"> </w:t>
            </w:r>
            <w:r>
              <w:rPr>
                <w:sz w:val="20"/>
              </w:rPr>
              <w:t>de</w:t>
            </w:r>
            <w:r>
              <w:rPr>
                <w:spacing w:val="-4"/>
                <w:sz w:val="20"/>
              </w:rPr>
              <w:t xml:space="preserve"> </w:t>
            </w:r>
            <w:r>
              <w:rPr>
                <w:sz w:val="20"/>
              </w:rPr>
              <w:t>gobierno.</w:t>
            </w:r>
          </w:p>
        </w:tc>
        <w:tc>
          <w:tcPr>
            <w:tcW w:w="2693" w:type="dxa"/>
            <w:vMerge/>
            <w:tcBorders>
              <w:top w:val="nil"/>
            </w:tcBorders>
          </w:tcPr>
          <w:p w14:paraId="32998384" w14:textId="77777777" w:rsidR="00E15FA0" w:rsidRDefault="00E15FA0">
            <w:pPr>
              <w:rPr>
                <w:sz w:val="2"/>
                <w:szCs w:val="2"/>
              </w:rPr>
            </w:pPr>
          </w:p>
        </w:tc>
        <w:tc>
          <w:tcPr>
            <w:tcW w:w="2837" w:type="dxa"/>
            <w:vMerge/>
            <w:tcBorders>
              <w:top w:val="nil"/>
            </w:tcBorders>
          </w:tcPr>
          <w:p w14:paraId="46573A4A" w14:textId="77777777" w:rsidR="00E15FA0" w:rsidRDefault="00E15FA0">
            <w:pPr>
              <w:rPr>
                <w:sz w:val="2"/>
                <w:szCs w:val="2"/>
              </w:rPr>
            </w:pPr>
          </w:p>
        </w:tc>
        <w:tc>
          <w:tcPr>
            <w:tcW w:w="2976" w:type="dxa"/>
            <w:vMerge/>
            <w:tcBorders>
              <w:top w:val="nil"/>
            </w:tcBorders>
          </w:tcPr>
          <w:p w14:paraId="1B6412D5" w14:textId="77777777" w:rsidR="00E15FA0" w:rsidRDefault="00E15FA0">
            <w:pPr>
              <w:rPr>
                <w:sz w:val="2"/>
                <w:szCs w:val="2"/>
              </w:rPr>
            </w:pPr>
          </w:p>
        </w:tc>
      </w:tr>
      <w:tr w:rsidR="00E15FA0" w14:paraId="2F437E21" w14:textId="77777777">
        <w:trPr>
          <w:trHeight w:val="976"/>
        </w:trPr>
        <w:tc>
          <w:tcPr>
            <w:tcW w:w="1846" w:type="dxa"/>
            <w:vMerge/>
            <w:tcBorders>
              <w:top w:val="nil"/>
            </w:tcBorders>
          </w:tcPr>
          <w:p w14:paraId="6F87339E" w14:textId="77777777" w:rsidR="00E15FA0" w:rsidRDefault="00E15FA0">
            <w:pPr>
              <w:rPr>
                <w:sz w:val="2"/>
                <w:szCs w:val="2"/>
              </w:rPr>
            </w:pPr>
          </w:p>
        </w:tc>
        <w:tc>
          <w:tcPr>
            <w:tcW w:w="2410" w:type="dxa"/>
            <w:vMerge/>
            <w:tcBorders>
              <w:top w:val="nil"/>
            </w:tcBorders>
          </w:tcPr>
          <w:p w14:paraId="30D42CCF" w14:textId="77777777" w:rsidR="00E15FA0" w:rsidRDefault="00E15FA0">
            <w:pPr>
              <w:rPr>
                <w:sz w:val="2"/>
                <w:szCs w:val="2"/>
              </w:rPr>
            </w:pPr>
          </w:p>
        </w:tc>
        <w:tc>
          <w:tcPr>
            <w:tcW w:w="5811" w:type="dxa"/>
          </w:tcPr>
          <w:p w14:paraId="56C7D724" w14:textId="77777777" w:rsidR="00E15FA0" w:rsidRDefault="005961D3">
            <w:pPr>
              <w:pStyle w:val="TableParagraph"/>
              <w:spacing w:before="1"/>
              <w:ind w:left="106" w:right="95"/>
              <w:jc w:val="both"/>
              <w:rPr>
                <w:sz w:val="20"/>
              </w:rPr>
            </w:pPr>
            <w:r>
              <w:rPr>
                <w:sz w:val="20"/>
              </w:rPr>
              <w:t>Instituir</w:t>
            </w:r>
            <w:r>
              <w:rPr>
                <w:spacing w:val="1"/>
                <w:sz w:val="20"/>
              </w:rPr>
              <w:t xml:space="preserve"> </w:t>
            </w:r>
            <w:r>
              <w:rPr>
                <w:sz w:val="20"/>
              </w:rPr>
              <w:t>el</w:t>
            </w:r>
            <w:r>
              <w:rPr>
                <w:spacing w:val="1"/>
                <w:sz w:val="20"/>
              </w:rPr>
              <w:t xml:space="preserve"> </w:t>
            </w:r>
            <w:r>
              <w:rPr>
                <w:sz w:val="20"/>
              </w:rPr>
              <w:t>sistema</w:t>
            </w:r>
            <w:r>
              <w:rPr>
                <w:spacing w:val="1"/>
                <w:sz w:val="20"/>
              </w:rPr>
              <w:t xml:space="preserve"> </w:t>
            </w:r>
            <w:r>
              <w:rPr>
                <w:sz w:val="20"/>
              </w:rPr>
              <w:t>de</w:t>
            </w:r>
            <w:r>
              <w:rPr>
                <w:spacing w:val="1"/>
                <w:sz w:val="20"/>
              </w:rPr>
              <w:t xml:space="preserve"> </w:t>
            </w:r>
            <w:r>
              <w:rPr>
                <w:sz w:val="20"/>
              </w:rPr>
              <w:t>control</w:t>
            </w:r>
            <w:r>
              <w:rPr>
                <w:spacing w:val="1"/>
                <w:sz w:val="20"/>
              </w:rPr>
              <w:t xml:space="preserve"> </w:t>
            </w:r>
            <w:r>
              <w:rPr>
                <w:sz w:val="20"/>
              </w:rPr>
              <w:t>de</w:t>
            </w:r>
            <w:r>
              <w:rPr>
                <w:spacing w:val="1"/>
                <w:sz w:val="20"/>
              </w:rPr>
              <w:t xml:space="preserve"> </w:t>
            </w:r>
            <w:r>
              <w:rPr>
                <w:sz w:val="20"/>
              </w:rPr>
              <w:t>gestión</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evaluación</w:t>
            </w:r>
            <w:r>
              <w:rPr>
                <w:spacing w:val="1"/>
                <w:sz w:val="20"/>
              </w:rPr>
              <w:t xml:space="preserve"> </w:t>
            </w:r>
            <w:r>
              <w:rPr>
                <w:sz w:val="20"/>
              </w:rPr>
              <w:t>del</w:t>
            </w:r>
            <w:r>
              <w:rPr>
                <w:spacing w:val="1"/>
                <w:sz w:val="20"/>
              </w:rPr>
              <w:t xml:space="preserve"> </w:t>
            </w:r>
            <w:r>
              <w:rPr>
                <w:sz w:val="20"/>
              </w:rPr>
              <w:t>desempeño de la administración municipal con base en un sistema</w:t>
            </w:r>
            <w:r>
              <w:rPr>
                <w:spacing w:val="1"/>
                <w:sz w:val="20"/>
              </w:rPr>
              <w:t xml:space="preserve"> </w:t>
            </w:r>
            <w:r>
              <w:rPr>
                <w:sz w:val="20"/>
              </w:rPr>
              <w:t>de</w:t>
            </w:r>
            <w:r>
              <w:rPr>
                <w:spacing w:val="4"/>
                <w:sz w:val="20"/>
              </w:rPr>
              <w:t xml:space="preserve"> </w:t>
            </w:r>
            <w:r>
              <w:rPr>
                <w:sz w:val="20"/>
              </w:rPr>
              <w:t>indicadores</w:t>
            </w:r>
            <w:r>
              <w:rPr>
                <w:spacing w:val="6"/>
                <w:sz w:val="20"/>
              </w:rPr>
              <w:t xml:space="preserve"> </w:t>
            </w:r>
            <w:r>
              <w:rPr>
                <w:sz w:val="20"/>
              </w:rPr>
              <w:t>de</w:t>
            </w:r>
            <w:r>
              <w:rPr>
                <w:spacing w:val="4"/>
                <w:sz w:val="20"/>
              </w:rPr>
              <w:t xml:space="preserve"> </w:t>
            </w:r>
            <w:r>
              <w:rPr>
                <w:sz w:val="20"/>
              </w:rPr>
              <w:t>impacto</w:t>
            </w:r>
            <w:r>
              <w:rPr>
                <w:spacing w:val="7"/>
                <w:sz w:val="20"/>
              </w:rPr>
              <w:t xml:space="preserve"> </w:t>
            </w:r>
            <w:r>
              <w:rPr>
                <w:sz w:val="20"/>
              </w:rPr>
              <w:t>que</w:t>
            </w:r>
            <w:r>
              <w:rPr>
                <w:spacing w:val="4"/>
                <w:sz w:val="20"/>
              </w:rPr>
              <w:t xml:space="preserve"> </w:t>
            </w:r>
            <w:r>
              <w:rPr>
                <w:sz w:val="20"/>
              </w:rPr>
              <w:t>mida</w:t>
            </w:r>
            <w:r>
              <w:rPr>
                <w:spacing w:val="6"/>
                <w:sz w:val="20"/>
              </w:rPr>
              <w:t xml:space="preserve"> </w:t>
            </w:r>
            <w:r>
              <w:rPr>
                <w:sz w:val="20"/>
              </w:rPr>
              <w:t>el</w:t>
            </w:r>
            <w:r>
              <w:rPr>
                <w:spacing w:val="8"/>
                <w:sz w:val="20"/>
              </w:rPr>
              <w:t xml:space="preserve"> </w:t>
            </w:r>
            <w:r>
              <w:rPr>
                <w:sz w:val="20"/>
              </w:rPr>
              <w:t>grado</w:t>
            </w:r>
            <w:r>
              <w:rPr>
                <w:spacing w:val="6"/>
                <w:sz w:val="20"/>
              </w:rPr>
              <w:t xml:space="preserve"> </w:t>
            </w:r>
            <w:r>
              <w:rPr>
                <w:sz w:val="20"/>
              </w:rPr>
              <w:t>de</w:t>
            </w:r>
            <w:r>
              <w:rPr>
                <w:spacing w:val="4"/>
                <w:sz w:val="20"/>
              </w:rPr>
              <w:t xml:space="preserve"> </w:t>
            </w:r>
            <w:r>
              <w:rPr>
                <w:sz w:val="20"/>
              </w:rPr>
              <w:t>avance</w:t>
            </w:r>
            <w:r>
              <w:rPr>
                <w:spacing w:val="7"/>
                <w:sz w:val="20"/>
              </w:rPr>
              <w:t xml:space="preserve"> </w:t>
            </w:r>
            <w:r>
              <w:rPr>
                <w:sz w:val="20"/>
              </w:rPr>
              <w:t>o</w:t>
            </w:r>
            <w:r>
              <w:rPr>
                <w:spacing w:val="7"/>
                <w:sz w:val="20"/>
              </w:rPr>
              <w:t xml:space="preserve"> </w:t>
            </w:r>
            <w:r>
              <w:rPr>
                <w:sz w:val="20"/>
              </w:rPr>
              <w:t>retroceso</w:t>
            </w:r>
          </w:p>
          <w:p w14:paraId="4B956707" w14:textId="77777777" w:rsidR="00E15FA0" w:rsidRDefault="005961D3">
            <w:pPr>
              <w:pStyle w:val="TableParagraph"/>
              <w:spacing w:line="223" w:lineRule="exact"/>
              <w:ind w:left="106"/>
              <w:jc w:val="both"/>
              <w:rPr>
                <w:sz w:val="20"/>
              </w:rPr>
            </w:pPr>
            <w:r>
              <w:rPr>
                <w:sz w:val="20"/>
              </w:rPr>
              <w:t>de</w:t>
            </w:r>
            <w:r>
              <w:rPr>
                <w:spacing w:val="-5"/>
                <w:sz w:val="20"/>
              </w:rPr>
              <w:t xml:space="preserve"> </w:t>
            </w:r>
            <w:r>
              <w:rPr>
                <w:sz w:val="20"/>
              </w:rPr>
              <w:t>las</w:t>
            </w:r>
            <w:r>
              <w:rPr>
                <w:spacing w:val="-3"/>
                <w:sz w:val="20"/>
              </w:rPr>
              <w:t xml:space="preserve"> </w:t>
            </w:r>
            <w:r>
              <w:rPr>
                <w:sz w:val="20"/>
              </w:rPr>
              <w:t>políticas</w:t>
            </w:r>
            <w:r>
              <w:rPr>
                <w:spacing w:val="-3"/>
                <w:sz w:val="20"/>
              </w:rPr>
              <w:t xml:space="preserve"> </w:t>
            </w:r>
            <w:r>
              <w:rPr>
                <w:sz w:val="20"/>
              </w:rPr>
              <w:t>en</w:t>
            </w:r>
            <w:r>
              <w:rPr>
                <w:spacing w:val="-3"/>
                <w:sz w:val="20"/>
              </w:rPr>
              <w:t xml:space="preserve"> </w:t>
            </w:r>
            <w:r>
              <w:rPr>
                <w:sz w:val="20"/>
              </w:rPr>
              <w:t>función</w:t>
            </w:r>
            <w:r>
              <w:rPr>
                <w:spacing w:val="-3"/>
                <w:sz w:val="20"/>
              </w:rPr>
              <w:t xml:space="preserve"> </w:t>
            </w:r>
            <w:r>
              <w:rPr>
                <w:sz w:val="20"/>
              </w:rPr>
              <w:t>de</w:t>
            </w:r>
            <w:r>
              <w:rPr>
                <w:spacing w:val="-4"/>
                <w:sz w:val="20"/>
              </w:rPr>
              <w:t xml:space="preserve"> </w:t>
            </w:r>
            <w:r>
              <w:rPr>
                <w:sz w:val="20"/>
              </w:rPr>
              <w:t>los</w:t>
            </w:r>
            <w:r>
              <w:rPr>
                <w:spacing w:val="-3"/>
                <w:sz w:val="20"/>
              </w:rPr>
              <w:t xml:space="preserve"> </w:t>
            </w:r>
            <w:r>
              <w:rPr>
                <w:sz w:val="20"/>
              </w:rPr>
              <w:t>beneficios</w:t>
            </w:r>
            <w:r>
              <w:rPr>
                <w:spacing w:val="-2"/>
                <w:sz w:val="20"/>
              </w:rPr>
              <w:t xml:space="preserve"> </w:t>
            </w:r>
            <w:r>
              <w:rPr>
                <w:sz w:val="20"/>
              </w:rPr>
              <w:t>sociales</w:t>
            </w:r>
            <w:r>
              <w:rPr>
                <w:spacing w:val="-3"/>
                <w:sz w:val="20"/>
              </w:rPr>
              <w:t xml:space="preserve"> </w:t>
            </w:r>
            <w:r>
              <w:rPr>
                <w:sz w:val="20"/>
              </w:rPr>
              <w:t>esperados.</w:t>
            </w:r>
          </w:p>
        </w:tc>
        <w:tc>
          <w:tcPr>
            <w:tcW w:w="2693" w:type="dxa"/>
            <w:vMerge/>
            <w:tcBorders>
              <w:top w:val="nil"/>
            </w:tcBorders>
          </w:tcPr>
          <w:p w14:paraId="3D9E6769" w14:textId="77777777" w:rsidR="00E15FA0" w:rsidRDefault="00E15FA0">
            <w:pPr>
              <w:rPr>
                <w:sz w:val="2"/>
                <w:szCs w:val="2"/>
              </w:rPr>
            </w:pPr>
          </w:p>
        </w:tc>
        <w:tc>
          <w:tcPr>
            <w:tcW w:w="2837" w:type="dxa"/>
            <w:vMerge/>
            <w:tcBorders>
              <w:top w:val="nil"/>
            </w:tcBorders>
          </w:tcPr>
          <w:p w14:paraId="00F20841" w14:textId="77777777" w:rsidR="00E15FA0" w:rsidRDefault="00E15FA0">
            <w:pPr>
              <w:rPr>
                <w:sz w:val="2"/>
                <w:szCs w:val="2"/>
              </w:rPr>
            </w:pPr>
          </w:p>
        </w:tc>
        <w:tc>
          <w:tcPr>
            <w:tcW w:w="2976" w:type="dxa"/>
            <w:vMerge/>
            <w:tcBorders>
              <w:top w:val="nil"/>
            </w:tcBorders>
          </w:tcPr>
          <w:p w14:paraId="603368AC" w14:textId="77777777" w:rsidR="00E15FA0" w:rsidRDefault="00E15FA0">
            <w:pPr>
              <w:rPr>
                <w:sz w:val="2"/>
                <w:szCs w:val="2"/>
              </w:rPr>
            </w:pPr>
          </w:p>
        </w:tc>
      </w:tr>
      <w:tr w:rsidR="00E15FA0" w14:paraId="4CA82B5C" w14:textId="77777777">
        <w:trPr>
          <w:trHeight w:val="734"/>
        </w:trPr>
        <w:tc>
          <w:tcPr>
            <w:tcW w:w="1846" w:type="dxa"/>
            <w:vMerge/>
            <w:tcBorders>
              <w:top w:val="nil"/>
            </w:tcBorders>
          </w:tcPr>
          <w:p w14:paraId="4B4A8FA7" w14:textId="77777777" w:rsidR="00E15FA0" w:rsidRDefault="00E15FA0">
            <w:pPr>
              <w:rPr>
                <w:sz w:val="2"/>
                <w:szCs w:val="2"/>
              </w:rPr>
            </w:pPr>
          </w:p>
        </w:tc>
        <w:tc>
          <w:tcPr>
            <w:tcW w:w="2410" w:type="dxa"/>
            <w:vMerge/>
            <w:tcBorders>
              <w:top w:val="nil"/>
            </w:tcBorders>
          </w:tcPr>
          <w:p w14:paraId="0675E771" w14:textId="77777777" w:rsidR="00E15FA0" w:rsidRDefault="00E15FA0">
            <w:pPr>
              <w:rPr>
                <w:sz w:val="2"/>
                <w:szCs w:val="2"/>
              </w:rPr>
            </w:pPr>
          </w:p>
        </w:tc>
        <w:tc>
          <w:tcPr>
            <w:tcW w:w="5811" w:type="dxa"/>
          </w:tcPr>
          <w:p w14:paraId="743C917F" w14:textId="77777777" w:rsidR="00E15FA0" w:rsidRDefault="005961D3">
            <w:pPr>
              <w:pStyle w:val="TableParagraph"/>
              <w:spacing w:line="240" w:lineRule="atLeast"/>
              <w:ind w:left="106" w:right="94"/>
              <w:jc w:val="both"/>
              <w:rPr>
                <w:sz w:val="20"/>
              </w:rPr>
            </w:pPr>
            <w:r>
              <w:rPr>
                <w:sz w:val="20"/>
              </w:rPr>
              <w:t>Asesorar a</w:t>
            </w:r>
            <w:r>
              <w:rPr>
                <w:spacing w:val="1"/>
                <w:sz w:val="20"/>
              </w:rPr>
              <w:t xml:space="preserve"> </w:t>
            </w:r>
            <w:r>
              <w:rPr>
                <w:sz w:val="20"/>
              </w:rPr>
              <w:t>las dependencias</w:t>
            </w:r>
            <w:r>
              <w:rPr>
                <w:spacing w:val="1"/>
                <w:sz w:val="20"/>
              </w:rPr>
              <w:t xml:space="preserve"> </w:t>
            </w:r>
            <w:r>
              <w:rPr>
                <w:sz w:val="20"/>
              </w:rPr>
              <w:t>de la</w:t>
            </w:r>
            <w:r>
              <w:rPr>
                <w:spacing w:val="1"/>
                <w:sz w:val="20"/>
              </w:rPr>
              <w:t xml:space="preserve"> </w:t>
            </w:r>
            <w:r>
              <w:rPr>
                <w:sz w:val="20"/>
              </w:rPr>
              <w:t>administración</w:t>
            </w:r>
            <w:r>
              <w:rPr>
                <w:spacing w:val="1"/>
                <w:sz w:val="20"/>
              </w:rPr>
              <w:t xml:space="preserve"> </w:t>
            </w:r>
            <w:r>
              <w:rPr>
                <w:sz w:val="20"/>
              </w:rPr>
              <w:t>municipal para</w:t>
            </w:r>
            <w:r>
              <w:rPr>
                <w:spacing w:val="1"/>
                <w:sz w:val="20"/>
              </w:rPr>
              <w:t xml:space="preserve"> </w:t>
            </w:r>
            <w:r>
              <w:rPr>
                <w:sz w:val="20"/>
              </w:rPr>
              <w:t>fortalecer sus sistemas de control y acotar las probabilidades de</w:t>
            </w:r>
            <w:r>
              <w:rPr>
                <w:spacing w:val="1"/>
                <w:sz w:val="20"/>
              </w:rPr>
              <w:t xml:space="preserve"> </w:t>
            </w:r>
            <w:r>
              <w:rPr>
                <w:sz w:val="20"/>
              </w:rPr>
              <w:t>inconsistencias</w:t>
            </w:r>
            <w:r>
              <w:rPr>
                <w:spacing w:val="-1"/>
                <w:sz w:val="20"/>
              </w:rPr>
              <w:t xml:space="preserve"> </w:t>
            </w:r>
            <w:r>
              <w:rPr>
                <w:sz w:val="20"/>
              </w:rPr>
              <w:t>en uso</w:t>
            </w:r>
            <w:r>
              <w:rPr>
                <w:spacing w:val="-3"/>
                <w:sz w:val="20"/>
              </w:rPr>
              <w:t xml:space="preserve"> </w:t>
            </w:r>
            <w:r>
              <w:rPr>
                <w:sz w:val="20"/>
              </w:rPr>
              <w:t>de</w:t>
            </w:r>
            <w:r>
              <w:rPr>
                <w:spacing w:val="-3"/>
                <w:sz w:val="20"/>
              </w:rPr>
              <w:t xml:space="preserve"> </w:t>
            </w:r>
            <w:r>
              <w:rPr>
                <w:sz w:val="20"/>
              </w:rPr>
              <w:t xml:space="preserve">los </w:t>
            </w:r>
            <w:r>
              <w:rPr>
                <w:sz w:val="20"/>
              </w:rPr>
              <w:t>recursos en</w:t>
            </w:r>
            <w:r>
              <w:rPr>
                <w:spacing w:val="-1"/>
                <w:sz w:val="20"/>
              </w:rPr>
              <w:t xml:space="preserve"> </w:t>
            </w:r>
            <w:r>
              <w:rPr>
                <w:sz w:val="20"/>
              </w:rPr>
              <w:t>el</w:t>
            </w:r>
            <w:r>
              <w:rPr>
                <w:spacing w:val="-1"/>
                <w:sz w:val="20"/>
              </w:rPr>
              <w:t xml:space="preserve"> </w:t>
            </w:r>
            <w:r>
              <w:rPr>
                <w:sz w:val="20"/>
              </w:rPr>
              <w:t>registro</w:t>
            </w:r>
            <w:r>
              <w:rPr>
                <w:spacing w:val="-1"/>
                <w:sz w:val="20"/>
              </w:rPr>
              <w:t xml:space="preserve"> </w:t>
            </w:r>
            <w:r>
              <w:rPr>
                <w:sz w:val="20"/>
              </w:rPr>
              <w:t>del</w:t>
            </w:r>
            <w:r>
              <w:rPr>
                <w:spacing w:val="-1"/>
                <w:sz w:val="20"/>
              </w:rPr>
              <w:t xml:space="preserve"> </w:t>
            </w:r>
            <w:r>
              <w:rPr>
                <w:sz w:val="20"/>
              </w:rPr>
              <w:t>gasto.</w:t>
            </w:r>
          </w:p>
        </w:tc>
        <w:tc>
          <w:tcPr>
            <w:tcW w:w="2693" w:type="dxa"/>
            <w:vMerge/>
            <w:tcBorders>
              <w:top w:val="nil"/>
            </w:tcBorders>
          </w:tcPr>
          <w:p w14:paraId="52A69EDC" w14:textId="77777777" w:rsidR="00E15FA0" w:rsidRDefault="00E15FA0">
            <w:pPr>
              <w:rPr>
                <w:sz w:val="2"/>
                <w:szCs w:val="2"/>
              </w:rPr>
            </w:pPr>
          </w:p>
        </w:tc>
        <w:tc>
          <w:tcPr>
            <w:tcW w:w="2837" w:type="dxa"/>
            <w:vMerge/>
            <w:tcBorders>
              <w:top w:val="nil"/>
            </w:tcBorders>
          </w:tcPr>
          <w:p w14:paraId="5D294326" w14:textId="77777777" w:rsidR="00E15FA0" w:rsidRDefault="00E15FA0">
            <w:pPr>
              <w:rPr>
                <w:sz w:val="2"/>
                <w:szCs w:val="2"/>
              </w:rPr>
            </w:pPr>
          </w:p>
        </w:tc>
        <w:tc>
          <w:tcPr>
            <w:tcW w:w="2976" w:type="dxa"/>
            <w:vMerge/>
            <w:tcBorders>
              <w:top w:val="nil"/>
            </w:tcBorders>
          </w:tcPr>
          <w:p w14:paraId="1301F1DB" w14:textId="77777777" w:rsidR="00E15FA0" w:rsidRDefault="00E15FA0">
            <w:pPr>
              <w:rPr>
                <w:sz w:val="2"/>
                <w:szCs w:val="2"/>
              </w:rPr>
            </w:pPr>
          </w:p>
        </w:tc>
      </w:tr>
      <w:tr w:rsidR="00E15FA0" w14:paraId="117CBF28" w14:textId="77777777">
        <w:trPr>
          <w:trHeight w:val="508"/>
        </w:trPr>
        <w:tc>
          <w:tcPr>
            <w:tcW w:w="1846" w:type="dxa"/>
            <w:vMerge/>
            <w:tcBorders>
              <w:top w:val="nil"/>
            </w:tcBorders>
          </w:tcPr>
          <w:p w14:paraId="6A94493A" w14:textId="77777777" w:rsidR="00E15FA0" w:rsidRDefault="00E15FA0">
            <w:pPr>
              <w:rPr>
                <w:sz w:val="2"/>
                <w:szCs w:val="2"/>
              </w:rPr>
            </w:pPr>
          </w:p>
        </w:tc>
        <w:tc>
          <w:tcPr>
            <w:tcW w:w="2410" w:type="dxa"/>
            <w:vMerge/>
            <w:tcBorders>
              <w:top w:val="nil"/>
            </w:tcBorders>
          </w:tcPr>
          <w:p w14:paraId="55CA29FC" w14:textId="77777777" w:rsidR="00E15FA0" w:rsidRDefault="00E15FA0">
            <w:pPr>
              <w:rPr>
                <w:sz w:val="2"/>
                <w:szCs w:val="2"/>
              </w:rPr>
            </w:pPr>
          </w:p>
        </w:tc>
        <w:tc>
          <w:tcPr>
            <w:tcW w:w="5811" w:type="dxa"/>
          </w:tcPr>
          <w:p w14:paraId="47B98250" w14:textId="77777777" w:rsidR="00E15FA0" w:rsidRDefault="005961D3">
            <w:pPr>
              <w:pStyle w:val="TableParagraph"/>
              <w:tabs>
                <w:tab w:val="left" w:pos="1246"/>
                <w:tab w:val="left" w:pos="2535"/>
                <w:tab w:val="left" w:pos="4011"/>
              </w:tabs>
              <w:spacing w:line="240" w:lineRule="atLeast"/>
              <w:ind w:left="106" w:right="96"/>
              <w:rPr>
                <w:sz w:val="20"/>
              </w:rPr>
            </w:pPr>
            <w:r>
              <w:rPr>
                <w:sz w:val="20"/>
              </w:rPr>
              <w:t xml:space="preserve">Integrar   </w:t>
            </w:r>
            <w:r>
              <w:rPr>
                <w:spacing w:val="14"/>
                <w:sz w:val="20"/>
              </w:rPr>
              <w:t xml:space="preserve"> </w:t>
            </w:r>
            <w:r>
              <w:rPr>
                <w:sz w:val="20"/>
              </w:rPr>
              <w:t>y</w:t>
            </w:r>
            <w:r>
              <w:rPr>
                <w:sz w:val="20"/>
              </w:rPr>
              <w:tab/>
              <w:t xml:space="preserve">resolver   </w:t>
            </w:r>
            <w:r>
              <w:rPr>
                <w:spacing w:val="15"/>
                <w:sz w:val="20"/>
              </w:rPr>
              <w:t xml:space="preserve"> </w:t>
            </w:r>
            <w:r>
              <w:rPr>
                <w:sz w:val="20"/>
              </w:rPr>
              <w:t>los</w:t>
            </w:r>
            <w:r>
              <w:rPr>
                <w:sz w:val="20"/>
              </w:rPr>
              <w:tab/>
              <w:t>procedimientos</w:t>
            </w:r>
            <w:r>
              <w:rPr>
                <w:sz w:val="20"/>
              </w:rPr>
              <w:tab/>
              <w:t>de</w:t>
            </w:r>
            <w:r>
              <w:rPr>
                <w:spacing w:val="11"/>
                <w:sz w:val="20"/>
              </w:rPr>
              <w:t xml:space="preserve"> </w:t>
            </w:r>
            <w:r>
              <w:rPr>
                <w:sz w:val="20"/>
              </w:rPr>
              <w:t>responsabilidad</w:t>
            </w:r>
            <w:r>
              <w:rPr>
                <w:spacing w:val="-43"/>
                <w:sz w:val="20"/>
              </w:rPr>
              <w:t xml:space="preserve"> </w:t>
            </w:r>
            <w:r>
              <w:rPr>
                <w:sz w:val="20"/>
              </w:rPr>
              <w:t>patrimonial, en los términos</w:t>
            </w:r>
            <w:r>
              <w:rPr>
                <w:spacing w:val="1"/>
                <w:sz w:val="20"/>
              </w:rPr>
              <w:t xml:space="preserve"> </w:t>
            </w:r>
            <w:r>
              <w:rPr>
                <w:sz w:val="20"/>
              </w:rPr>
              <w:t>de</w:t>
            </w:r>
            <w:r>
              <w:rPr>
                <w:spacing w:val="-2"/>
                <w:sz w:val="20"/>
              </w:rPr>
              <w:t xml:space="preserve"> </w:t>
            </w:r>
            <w:r>
              <w:rPr>
                <w:sz w:val="20"/>
              </w:rPr>
              <w:t>la</w:t>
            </w:r>
            <w:r>
              <w:rPr>
                <w:spacing w:val="-1"/>
                <w:sz w:val="20"/>
              </w:rPr>
              <w:t xml:space="preserve"> </w:t>
            </w:r>
            <w:r>
              <w:rPr>
                <w:sz w:val="20"/>
              </w:rPr>
              <w:t>ley de</w:t>
            </w:r>
            <w:r>
              <w:rPr>
                <w:spacing w:val="-1"/>
                <w:sz w:val="20"/>
              </w:rPr>
              <w:t xml:space="preserve"> </w:t>
            </w:r>
            <w:r>
              <w:rPr>
                <w:sz w:val="20"/>
              </w:rPr>
              <w:t>la</w:t>
            </w:r>
            <w:r>
              <w:rPr>
                <w:spacing w:val="-1"/>
                <w:sz w:val="20"/>
              </w:rPr>
              <w:t xml:space="preserve"> </w:t>
            </w:r>
            <w:r>
              <w:rPr>
                <w:sz w:val="20"/>
              </w:rPr>
              <w:t>materia.</w:t>
            </w:r>
          </w:p>
        </w:tc>
        <w:tc>
          <w:tcPr>
            <w:tcW w:w="2693" w:type="dxa"/>
            <w:vMerge/>
            <w:tcBorders>
              <w:top w:val="nil"/>
            </w:tcBorders>
          </w:tcPr>
          <w:p w14:paraId="32C901C4" w14:textId="77777777" w:rsidR="00E15FA0" w:rsidRDefault="00E15FA0">
            <w:pPr>
              <w:rPr>
                <w:sz w:val="2"/>
                <w:szCs w:val="2"/>
              </w:rPr>
            </w:pPr>
          </w:p>
        </w:tc>
        <w:tc>
          <w:tcPr>
            <w:tcW w:w="2837" w:type="dxa"/>
            <w:vMerge/>
            <w:tcBorders>
              <w:top w:val="nil"/>
            </w:tcBorders>
          </w:tcPr>
          <w:p w14:paraId="645599B6" w14:textId="77777777" w:rsidR="00E15FA0" w:rsidRDefault="00E15FA0">
            <w:pPr>
              <w:rPr>
                <w:sz w:val="2"/>
                <w:szCs w:val="2"/>
              </w:rPr>
            </w:pPr>
          </w:p>
        </w:tc>
        <w:tc>
          <w:tcPr>
            <w:tcW w:w="2976" w:type="dxa"/>
            <w:vMerge/>
            <w:tcBorders>
              <w:top w:val="nil"/>
            </w:tcBorders>
          </w:tcPr>
          <w:p w14:paraId="42F6CF55" w14:textId="77777777" w:rsidR="00E15FA0" w:rsidRDefault="00E15FA0">
            <w:pPr>
              <w:rPr>
                <w:sz w:val="2"/>
                <w:szCs w:val="2"/>
              </w:rPr>
            </w:pPr>
          </w:p>
        </w:tc>
      </w:tr>
      <w:tr w:rsidR="00E15FA0" w14:paraId="47CA4358" w14:textId="77777777">
        <w:trPr>
          <w:trHeight w:val="733"/>
        </w:trPr>
        <w:tc>
          <w:tcPr>
            <w:tcW w:w="1846" w:type="dxa"/>
            <w:vMerge/>
            <w:tcBorders>
              <w:top w:val="nil"/>
            </w:tcBorders>
          </w:tcPr>
          <w:p w14:paraId="79BE1BBF" w14:textId="77777777" w:rsidR="00E15FA0" w:rsidRDefault="00E15FA0">
            <w:pPr>
              <w:rPr>
                <w:sz w:val="2"/>
                <w:szCs w:val="2"/>
              </w:rPr>
            </w:pPr>
          </w:p>
        </w:tc>
        <w:tc>
          <w:tcPr>
            <w:tcW w:w="2410" w:type="dxa"/>
            <w:vMerge/>
            <w:tcBorders>
              <w:top w:val="nil"/>
            </w:tcBorders>
          </w:tcPr>
          <w:p w14:paraId="0D3B73C3" w14:textId="77777777" w:rsidR="00E15FA0" w:rsidRDefault="00E15FA0">
            <w:pPr>
              <w:rPr>
                <w:sz w:val="2"/>
                <w:szCs w:val="2"/>
              </w:rPr>
            </w:pPr>
          </w:p>
        </w:tc>
        <w:tc>
          <w:tcPr>
            <w:tcW w:w="5811" w:type="dxa"/>
          </w:tcPr>
          <w:p w14:paraId="3CD4BF9B" w14:textId="77777777" w:rsidR="00E15FA0" w:rsidRDefault="005961D3">
            <w:pPr>
              <w:pStyle w:val="TableParagraph"/>
              <w:spacing w:line="240" w:lineRule="atLeast"/>
              <w:ind w:left="106" w:right="96"/>
              <w:jc w:val="both"/>
              <w:rPr>
                <w:sz w:val="20"/>
              </w:rPr>
            </w:pPr>
            <w:r>
              <w:rPr>
                <w:sz w:val="20"/>
              </w:rPr>
              <w:t>Emitir e implantar mecanismos e instrumentos preventivos de las</w:t>
            </w:r>
            <w:r>
              <w:rPr>
                <w:spacing w:val="1"/>
                <w:sz w:val="20"/>
              </w:rPr>
              <w:t xml:space="preserve"> </w:t>
            </w:r>
            <w:r>
              <w:rPr>
                <w:sz w:val="20"/>
              </w:rPr>
              <w:t xml:space="preserve">faltas </w:t>
            </w:r>
            <w:r>
              <w:rPr>
                <w:sz w:val="20"/>
              </w:rPr>
              <w:t>administrativas y hechos de corrupción, incluida la promoción</w:t>
            </w:r>
            <w:r>
              <w:rPr>
                <w:spacing w:val="1"/>
                <w:sz w:val="20"/>
              </w:rPr>
              <w:t xml:space="preserve"> </w:t>
            </w:r>
            <w:r>
              <w:rPr>
                <w:sz w:val="20"/>
              </w:rPr>
              <w:t>de</w:t>
            </w:r>
            <w:r>
              <w:rPr>
                <w:spacing w:val="-2"/>
                <w:sz w:val="20"/>
              </w:rPr>
              <w:t xml:space="preserve"> </w:t>
            </w:r>
            <w:r>
              <w:rPr>
                <w:sz w:val="20"/>
              </w:rPr>
              <w:t>comportamientos éticos de</w:t>
            </w:r>
            <w:r>
              <w:rPr>
                <w:spacing w:val="-1"/>
                <w:sz w:val="20"/>
              </w:rPr>
              <w:t xml:space="preserve"> </w:t>
            </w:r>
            <w:r>
              <w:rPr>
                <w:sz w:val="20"/>
              </w:rPr>
              <w:t>los servidores públicos.</w:t>
            </w:r>
          </w:p>
        </w:tc>
        <w:tc>
          <w:tcPr>
            <w:tcW w:w="2693" w:type="dxa"/>
            <w:vMerge/>
            <w:tcBorders>
              <w:top w:val="nil"/>
            </w:tcBorders>
          </w:tcPr>
          <w:p w14:paraId="48C766E3" w14:textId="77777777" w:rsidR="00E15FA0" w:rsidRDefault="00E15FA0">
            <w:pPr>
              <w:rPr>
                <w:sz w:val="2"/>
                <w:szCs w:val="2"/>
              </w:rPr>
            </w:pPr>
          </w:p>
        </w:tc>
        <w:tc>
          <w:tcPr>
            <w:tcW w:w="2837" w:type="dxa"/>
            <w:vMerge/>
            <w:tcBorders>
              <w:top w:val="nil"/>
            </w:tcBorders>
          </w:tcPr>
          <w:p w14:paraId="24C2FA8B" w14:textId="77777777" w:rsidR="00E15FA0" w:rsidRDefault="00E15FA0">
            <w:pPr>
              <w:rPr>
                <w:sz w:val="2"/>
                <w:szCs w:val="2"/>
              </w:rPr>
            </w:pPr>
          </w:p>
        </w:tc>
        <w:tc>
          <w:tcPr>
            <w:tcW w:w="2976" w:type="dxa"/>
            <w:vMerge/>
            <w:tcBorders>
              <w:top w:val="nil"/>
            </w:tcBorders>
          </w:tcPr>
          <w:p w14:paraId="6712656F" w14:textId="77777777" w:rsidR="00E15FA0" w:rsidRDefault="00E15FA0">
            <w:pPr>
              <w:rPr>
                <w:sz w:val="2"/>
                <w:szCs w:val="2"/>
              </w:rPr>
            </w:pPr>
          </w:p>
        </w:tc>
      </w:tr>
      <w:tr w:rsidR="00E15FA0" w14:paraId="1F504FFF" w14:textId="77777777">
        <w:trPr>
          <w:trHeight w:val="731"/>
        </w:trPr>
        <w:tc>
          <w:tcPr>
            <w:tcW w:w="1846" w:type="dxa"/>
            <w:vMerge/>
            <w:tcBorders>
              <w:top w:val="nil"/>
            </w:tcBorders>
          </w:tcPr>
          <w:p w14:paraId="35864FA6" w14:textId="77777777" w:rsidR="00E15FA0" w:rsidRDefault="00E15FA0">
            <w:pPr>
              <w:rPr>
                <w:sz w:val="2"/>
                <w:szCs w:val="2"/>
              </w:rPr>
            </w:pPr>
          </w:p>
        </w:tc>
        <w:tc>
          <w:tcPr>
            <w:tcW w:w="2410" w:type="dxa"/>
            <w:vMerge/>
            <w:tcBorders>
              <w:top w:val="nil"/>
            </w:tcBorders>
          </w:tcPr>
          <w:p w14:paraId="7CAA747C" w14:textId="77777777" w:rsidR="00E15FA0" w:rsidRDefault="00E15FA0">
            <w:pPr>
              <w:rPr>
                <w:sz w:val="2"/>
                <w:szCs w:val="2"/>
              </w:rPr>
            </w:pPr>
          </w:p>
        </w:tc>
        <w:tc>
          <w:tcPr>
            <w:tcW w:w="5811" w:type="dxa"/>
          </w:tcPr>
          <w:p w14:paraId="3243A971" w14:textId="77777777" w:rsidR="00E15FA0" w:rsidRDefault="005961D3">
            <w:pPr>
              <w:pStyle w:val="TableParagraph"/>
              <w:spacing w:before="1"/>
              <w:ind w:left="106"/>
              <w:rPr>
                <w:sz w:val="20"/>
              </w:rPr>
            </w:pPr>
            <w:r>
              <w:rPr>
                <w:sz w:val="20"/>
              </w:rPr>
              <w:t>Instrumentar</w:t>
            </w:r>
            <w:r>
              <w:rPr>
                <w:spacing w:val="11"/>
                <w:sz w:val="20"/>
              </w:rPr>
              <w:t xml:space="preserve"> </w:t>
            </w:r>
            <w:r>
              <w:rPr>
                <w:sz w:val="20"/>
              </w:rPr>
              <w:t>el</w:t>
            </w:r>
            <w:r>
              <w:rPr>
                <w:spacing w:val="11"/>
                <w:sz w:val="20"/>
              </w:rPr>
              <w:t xml:space="preserve"> </w:t>
            </w:r>
            <w:r>
              <w:rPr>
                <w:sz w:val="20"/>
              </w:rPr>
              <w:t>sistema</w:t>
            </w:r>
            <w:r>
              <w:rPr>
                <w:spacing w:val="11"/>
                <w:sz w:val="20"/>
              </w:rPr>
              <w:t xml:space="preserve"> </w:t>
            </w:r>
            <w:r>
              <w:rPr>
                <w:sz w:val="20"/>
              </w:rPr>
              <w:t>de</w:t>
            </w:r>
            <w:r>
              <w:rPr>
                <w:spacing w:val="10"/>
                <w:sz w:val="20"/>
              </w:rPr>
              <w:t xml:space="preserve"> </w:t>
            </w:r>
            <w:r>
              <w:rPr>
                <w:sz w:val="20"/>
              </w:rPr>
              <w:t>evolución</w:t>
            </w:r>
            <w:r>
              <w:rPr>
                <w:spacing w:val="12"/>
                <w:sz w:val="20"/>
              </w:rPr>
              <w:t xml:space="preserve"> </w:t>
            </w:r>
            <w:r>
              <w:rPr>
                <w:sz w:val="20"/>
              </w:rPr>
              <w:t>patrimonial,</w:t>
            </w:r>
            <w:r>
              <w:rPr>
                <w:spacing w:val="11"/>
                <w:sz w:val="20"/>
              </w:rPr>
              <w:t xml:space="preserve"> </w:t>
            </w:r>
            <w:r>
              <w:rPr>
                <w:sz w:val="20"/>
              </w:rPr>
              <w:t>incluyendo</w:t>
            </w:r>
            <w:r>
              <w:rPr>
                <w:spacing w:val="11"/>
                <w:sz w:val="20"/>
              </w:rPr>
              <w:t xml:space="preserve"> </w:t>
            </w:r>
            <w:r>
              <w:rPr>
                <w:sz w:val="20"/>
              </w:rPr>
              <w:t>el</w:t>
            </w:r>
            <w:r>
              <w:rPr>
                <w:spacing w:val="-43"/>
                <w:sz w:val="20"/>
              </w:rPr>
              <w:t xml:space="preserve"> </w:t>
            </w:r>
            <w:r>
              <w:rPr>
                <w:sz w:val="20"/>
              </w:rPr>
              <w:t>control</w:t>
            </w:r>
            <w:r>
              <w:rPr>
                <w:spacing w:val="4"/>
                <w:sz w:val="20"/>
              </w:rPr>
              <w:t xml:space="preserve"> </w:t>
            </w:r>
            <w:r>
              <w:rPr>
                <w:sz w:val="20"/>
              </w:rPr>
              <w:t>de</w:t>
            </w:r>
            <w:r>
              <w:rPr>
                <w:spacing w:val="5"/>
                <w:sz w:val="20"/>
              </w:rPr>
              <w:t xml:space="preserve"> </w:t>
            </w:r>
            <w:r>
              <w:rPr>
                <w:sz w:val="20"/>
              </w:rPr>
              <w:t>las</w:t>
            </w:r>
            <w:r>
              <w:rPr>
                <w:spacing w:val="7"/>
                <w:sz w:val="20"/>
              </w:rPr>
              <w:t xml:space="preserve"> </w:t>
            </w:r>
            <w:r>
              <w:rPr>
                <w:sz w:val="20"/>
              </w:rPr>
              <w:t>presentaciones</w:t>
            </w:r>
            <w:r>
              <w:rPr>
                <w:spacing w:val="4"/>
                <w:sz w:val="20"/>
              </w:rPr>
              <w:t xml:space="preserve"> </w:t>
            </w:r>
            <w:r>
              <w:rPr>
                <w:sz w:val="20"/>
              </w:rPr>
              <w:t>de</w:t>
            </w:r>
            <w:r>
              <w:rPr>
                <w:spacing w:val="5"/>
                <w:sz w:val="20"/>
              </w:rPr>
              <w:t xml:space="preserve"> </w:t>
            </w:r>
            <w:r>
              <w:rPr>
                <w:sz w:val="20"/>
              </w:rPr>
              <w:t>las</w:t>
            </w:r>
            <w:r>
              <w:rPr>
                <w:spacing w:val="8"/>
                <w:sz w:val="20"/>
              </w:rPr>
              <w:t xml:space="preserve"> </w:t>
            </w:r>
            <w:r>
              <w:rPr>
                <w:sz w:val="20"/>
              </w:rPr>
              <w:t>declaraciones</w:t>
            </w:r>
            <w:r>
              <w:rPr>
                <w:spacing w:val="7"/>
                <w:sz w:val="20"/>
              </w:rPr>
              <w:t xml:space="preserve"> </w:t>
            </w:r>
            <w:r>
              <w:rPr>
                <w:sz w:val="20"/>
              </w:rPr>
              <w:t>patrimoniales,</w:t>
            </w:r>
            <w:r>
              <w:rPr>
                <w:spacing w:val="6"/>
                <w:sz w:val="20"/>
              </w:rPr>
              <w:t xml:space="preserve"> </w:t>
            </w:r>
            <w:r>
              <w:rPr>
                <w:sz w:val="20"/>
              </w:rPr>
              <w:t>de</w:t>
            </w:r>
          </w:p>
          <w:p w14:paraId="68C81935" w14:textId="77777777" w:rsidR="00E15FA0" w:rsidRDefault="005961D3">
            <w:pPr>
              <w:pStyle w:val="TableParagraph"/>
              <w:spacing w:line="222" w:lineRule="exact"/>
              <w:ind w:left="106"/>
              <w:rPr>
                <w:sz w:val="20"/>
              </w:rPr>
            </w:pPr>
            <w:r>
              <w:rPr>
                <w:sz w:val="20"/>
              </w:rPr>
              <w:t>intereses</w:t>
            </w:r>
            <w:r>
              <w:rPr>
                <w:spacing w:val="-4"/>
                <w:sz w:val="20"/>
              </w:rPr>
              <w:t xml:space="preserve"> </w:t>
            </w:r>
            <w:r>
              <w:rPr>
                <w:sz w:val="20"/>
              </w:rPr>
              <w:t>y</w:t>
            </w:r>
            <w:r>
              <w:rPr>
                <w:spacing w:val="-3"/>
                <w:sz w:val="20"/>
              </w:rPr>
              <w:t xml:space="preserve"> </w:t>
            </w:r>
            <w:r>
              <w:rPr>
                <w:sz w:val="20"/>
              </w:rPr>
              <w:t>fiscales,</w:t>
            </w:r>
            <w:r>
              <w:rPr>
                <w:spacing w:val="-3"/>
                <w:sz w:val="20"/>
              </w:rPr>
              <w:t xml:space="preserve"> </w:t>
            </w:r>
            <w:r>
              <w:rPr>
                <w:sz w:val="20"/>
              </w:rPr>
              <w:t>de</w:t>
            </w:r>
            <w:r>
              <w:rPr>
                <w:spacing w:val="-4"/>
                <w:sz w:val="20"/>
              </w:rPr>
              <w:t xml:space="preserve"> </w:t>
            </w:r>
            <w:r>
              <w:rPr>
                <w:sz w:val="20"/>
              </w:rPr>
              <w:t>los</w:t>
            </w:r>
            <w:r>
              <w:rPr>
                <w:spacing w:val="-3"/>
                <w:sz w:val="20"/>
              </w:rPr>
              <w:t xml:space="preserve"> </w:t>
            </w:r>
            <w:r>
              <w:rPr>
                <w:sz w:val="20"/>
              </w:rPr>
              <w:t>servidores</w:t>
            </w:r>
            <w:r>
              <w:rPr>
                <w:spacing w:val="-3"/>
                <w:sz w:val="20"/>
              </w:rPr>
              <w:t xml:space="preserve"> </w:t>
            </w:r>
            <w:r>
              <w:rPr>
                <w:sz w:val="20"/>
              </w:rPr>
              <w:t>públicos</w:t>
            </w:r>
            <w:r>
              <w:rPr>
                <w:spacing w:val="-3"/>
                <w:sz w:val="20"/>
              </w:rPr>
              <w:t xml:space="preserve"> </w:t>
            </w:r>
            <w:r>
              <w:rPr>
                <w:sz w:val="20"/>
              </w:rPr>
              <w:t>municipales.</w:t>
            </w:r>
          </w:p>
        </w:tc>
        <w:tc>
          <w:tcPr>
            <w:tcW w:w="2693" w:type="dxa"/>
            <w:vMerge/>
            <w:tcBorders>
              <w:top w:val="nil"/>
            </w:tcBorders>
          </w:tcPr>
          <w:p w14:paraId="5F7BF931" w14:textId="77777777" w:rsidR="00E15FA0" w:rsidRDefault="00E15FA0">
            <w:pPr>
              <w:rPr>
                <w:sz w:val="2"/>
                <w:szCs w:val="2"/>
              </w:rPr>
            </w:pPr>
          </w:p>
        </w:tc>
        <w:tc>
          <w:tcPr>
            <w:tcW w:w="2837" w:type="dxa"/>
            <w:vMerge/>
            <w:tcBorders>
              <w:top w:val="nil"/>
            </w:tcBorders>
          </w:tcPr>
          <w:p w14:paraId="3213BF11" w14:textId="77777777" w:rsidR="00E15FA0" w:rsidRDefault="00E15FA0">
            <w:pPr>
              <w:rPr>
                <w:sz w:val="2"/>
                <w:szCs w:val="2"/>
              </w:rPr>
            </w:pPr>
          </w:p>
        </w:tc>
        <w:tc>
          <w:tcPr>
            <w:tcW w:w="2976" w:type="dxa"/>
            <w:vMerge/>
            <w:tcBorders>
              <w:top w:val="nil"/>
            </w:tcBorders>
          </w:tcPr>
          <w:p w14:paraId="3A95C917" w14:textId="77777777" w:rsidR="00E15FA0" w:rsidRDefault="00E15FA0">
            <w:pPr>
              <w:rPr>
                <w:sz w:val="2"/>
                <w:szCs w:val="2"/>
              </w:rPr>
            </w:pPr>
          </w:p>
        </w:tc>
      </w:tr>
      <w:tr w:rsidR="00E15FA0" w14:paraId="1E9A75BD" w14:textId="77777777">
        <w:trPr>
          <w:trHeight w:val="489"/>
        </w:trPr>
        <w:tc>
          <w:tcPr>
            <w:tcW w:w="1846" w:type="dxa"/>
            <w:vMerge/>
            <w:tcBorders>
              <w:top w:val="nil"/>
            </w:tcBorders>
          </w:tcPr>
          <w:p w14:paraId="6719BEE7" w14:textId="77777777" w:rsidR="00E15FA0" w:rsidRDefault="00E15FA0">
            <w:pPr>
              <w:rPr>
                <w:sz w:val="2"/>
                <w:szCs w:val="2"/>
              </w:rPr>
            </w:pPr>
          </w:p>
        </w:tc>
        <w:tc>
          <w:tcPr>
            <w:tcW w:w="2410" w:type="dxa"/>
            <w:vMerge/>
            <w:tcBorders>
              <w:top w:val="nil"/>
            </w:tcBorders>
          </w:tcPr>
          <w:p w14:paraId="61BD98E1" w14:textId="77777777" w:rsidR="00E15FA0" w:rsidRDefault="00E15FA0">
            <w:pPr>
              <w:rPr>
                <w:sz w:val="2"/>
                <w:szCs w:val="2"/>
              </w:rPr>
            </w:pPr>
          </w:p>
        </w:tc>
        <w:tc>
          <w:tcPr>
            <w:tcW w:w="5811" w:type="dxa"/>
          </w:tcPr>
          <w:p w14:paraId="419EDE55" w14:textId="77777777" w:rsidR="00E15FA0" w:rsidRDefault="005961D3">
            <w:pPr>
              <w:pStyle w:val="TableParagraph"/>
              <w:spacing w:line="240" w:lineRule="atLeast"/>
              <w:ind w:left="106"/>
              <w:rPr>
                <w:sz w:val="20"/>
              </w:rPr>
            </w:pPr>
            <w:r>
              <w:rPr>
                <w:sz w:val="20"/>
              </w:rPr>
              <w:t>Practicar</w:t>
            </w:r>
            <w:r>
              <w:rPr>
                <w:spacing w:val="23"/>
                <w:sz w:val="20"/>
              </w:rPr>
              <w:t xml:space="preserve"> </w:t>
            </w:r>
            <w:r>
              <w:rPr>
                <w:sz w:val="20"/>
              </w:rPr>
              <w:t>auditorías</w:t>
            </w:r>
            <w:r>
              <w:rPr>
                <w:spacing w:val="24"/>
                <w:sz w:val="20"/>
              </w:rPr>
              <w:t xml:space="preserve"> </w:t>
            </w:r>
            <w:r>
              <w:rPr>
                <w:sz w:val="20"/>
              </w:rPr>
              <w:t>internas</w:t>
            </w:r>
            <w:r>
              <w:rPr>
                <w:spacing w:val="24"/>
                <w:sz w:val="20"/>
              </w:rPr>
              <w:t xml:space="preserve"> </w:t>
            </w:r>
            <w:r>
              <w:rPr>
                <w:sz w:val="20"/>
              </w:rPr>
              <w:t>a</w:t>
            </w:r>
            <w:r>
              <w:rPr>
                <w:spacing w:val="23"/>
                <w:sz w:val="20"/>
              </w:rPr>
              <w:t xml:space="preserve"> </w:t>
            </w:r>
            <w:r>
              <w:rPr>
                <w:sz w:val="20"/>
              </w:rPr>
              <w:t>las</w:t>
            </w:r>
            <w:r>
              <w:rPr>
                <w:spacing w:val="24"/>
                <w:sz w:val="20"/>
              </w:rPr>
              <w:t xml:space="preserve"> </w:t>
            </w:r>
            <w:r>
              <w:rPr>
                <w:sz w:val="20"/>
              </w:rPr>
              <w:t>dependencias</w:t>
            </w:r>
            <w:r>
              <w:rPr>
                <w:spacing w:val="24"/>
                <w:sz w:val="20"/>
              </w:rPr>
              <w:t xml:space="preserve"> </w:t>
            </w:r>
            <w:r>
              <w:rPr>
                <w:sz w:val="20"/>
              </w:rPr>
              <w:t>municipales</w:t>
            </w:r>
            <w:r>
              <w:rPr>
                <w:spacing w:val="-43"/>
                <w:sz w:val="20"/>
              </w:rPr>
              <w:t xml:space="preserve"> </w:t>
            </w:r>
            <w:r>
              <w:rPr>
                <w:sz w:val="20"/>
              </w:rPr>
              <w:t>relacionadas con</w:t>
            </w:r>
            <w:r>
              <w:rPr>
                <w:spacing w:val="1"/>
                <w:sz w:val="20"/>
              </w:rPr>
              <w:t xml:space="preserve"> </w:t>
            </w:r>
            <w:r>
              <w:rPr>
                <w:sz w:val="20"/>
              </w:rPr>
              <w:t>el</w:t>
            </w:r>
            <w:r>
              <w:rPr>
                <w:spacing w:val="-1"/>
                <w:sz w:val="20"/>
              </w:rPr>
              <w:t xml:space="preserve"> </w:t>
            </w:r>
            <w:r>
              <w:rPr>
                <w:sz w:val="20"/>
              </w:rPr>
              <w:t>ejercicio presupuestario.</w:t>
            </w:r>
          </w:p>
        </w:tc>
        <w:tc>
          <w:tcPr>
            <w:tcW w:w="2693" w:type="dxa"/>
            <w:vMerge/>
            <w:tcBorders>
              <w:top w:val="nil"/>
            </w:tcBorders>
          </w:tcPr>
          <w:p w14:paraId="06C4409E" w14:textId="77777777" w:rsidR="00E15FA0" w:rsidRDefault="00E15FA0">
            <w:pPr>
              <w:rPr>
                <w:sz w:val="2"/>
                <w:szCs w:val="2"/>
              </w:rPr>
            </w:pPr>
          </w:p>
        </w:tc>
        <w:tc>
          <w:tcPr>
            <w:tcW w:w="2837" w:type="dxa"/>
            <w:vMerge/>
            <w:tcBorders>
              <w:top w:val="nil"/>
            </w:tcBorders>
          </w:tcPr>
          <w:p w14:paraId="31EFA9CB" w14:textId="77777777" w:rsidR="00E15FA0" w:rsidRDefault="00E15FA0">
            <w:pPr>
              <w:rPr>
                <w:sz w:val="2"/>
                <w:szCs w:val="2"/>
              </w:rPr>
            </w:pPr>
          </w:p>
        </w:tc>
        <w:tc>
          <w:tcPr>
            <w:tcW w:w="2976" w:type="dxa"/>
            <w:vMerge/>
            <w:tcBorders>
              <w:top w:val="nil"/>
            </w:tcBorders>
          </w:tcPr>
          <w:p w14:paraId="525193A8" w14:textId="77777777" w:rsidR="00E15FA0" w:rsidRDefault="00E15FA0">
            <w:pPr>
              <w:rPr>
                <w:sz w:val="2"/>
                <w:szCs w:val="2"/>
              </w:rPr>
            </w:pPr>
          </w:p>
        </w:tc>
      </w:tr>
      <w:tr w:rsidR="00E15FA0" w14:paraId="356C6E04" w14:textId="77777777">
        <w:trPr>
          <w:trHeight w:val="486"/>
        </w:trPr>
        <w:tc>
          <w:tcPr>
            <w:tcW w:w="1846" w:type="dxa"/>
            <w:vMerge/>
            <w:tcBorders>
              <w:top w:val="nil"/>
            </w:tcBorders>
          </w:tcPr>
          <w:p w14:paraId="26A3A81B" w14:textId="77777777" w:rsidR="00E15FA0" w:rsidRDefault="00E15FA0">
            <w:pPr>
              <w:rPr>
                <w:sz w:val="2"/>
                <w:szCs w:val="2"/>
              </w:rPr>
            </w:pPr>
          </w:p>
        </w:tc>
        <w:tc>
          <w:tcPr>
            <w:tcW w:w="2410" w:type="dxa"/>
            <w:vMerge/>
            <w:tcBorders>
              <w:top w:val="nil"/>
            </w:tcBorders>
          </w:tcPr>
          <w:p w14:paraId="6F74E27B" w14:textId="77777777" w:rsidR="00E15FA0" w:rsidRDefault="00E15FA0">
            <w:pPr>
              <w:rPr>
                <w:sz w:val="2"/>
                <w:szCs w:val="2"/>
              </w:rPr>
            </w:pPr>
          </w:p>
        </w:tc>
        <w:tc>
          <w:tcPr>
            <w:tcW w:w="5811" w:type="dxa"/>
          </w:tcPr>
          <w:p w14:paraId="72217E3E" w14:textId="77777777" w:rsidR="00E15FA0" w:rsidRDefault="005961D3">
            <w:pPr>
              <w:pStyle w:val="TableParagraph"/>
              <w:spacing w:before="1" w:line="243" w:lineRule="exact"/>
              <w:ind w:left="106"/>
              <w:rPr>
                <w:sz w:val="20"/>
              </w:rPr>
            </w:pPr>
            <w:r>
              <w:rPr>
                <w:sz w:val="20"/>
              </w:rPr>
              <w:t>Supervisión</w:t>
            </w:r>
            <w:r>
              <w:rPr>
                <w:spacing w:val="30"/>
                <w:sz w:val="20"/>
              </w:rPr>
              <w:t xml:space="preserve"> </w:t>
            </w:r>
            <w:r>
              <w:rPr>
                <w:sz w:val="20"/>
              </w:rPr>
              <w:t>de</w:t>
            </w:r>
            <w:r>
              <w:rPr>
                <w:spacing w:val="30"/>
                <w:sz w:val="20"/>
              </w:rPr>
              <w:t xml:space="preserve"> </w:t>
            </w:r>
            <w:r>
              <w:rPr>
                <w:sz w:val="20"/>
              </w:rPr>
              <w:t>las</w:t>
            </w:r>
            <w:r>
              <w:rPr>
                <w:spacing w:val="32"/>
                <w:sz w:val="20"/>
              </w:rPr>
              <w:t xml:space="preserve"> </w:t>
            </w:r>
            <w:r>
              <w:rPr>
                <w:sz w:val="20"/>
              </w:rPr>
              <w:t>obligaciones</w:t>
            </w:r>
            <w:r>
              <w:rPr>
                <w:spacing w:val="32"/>
                <w:sz w:val="20"/>
              </w:rPr>
              <w:t xml:space="preserve"> </w:t>
            </w:r>
            <w:r>
              <w:rPr>
                <w:sz w:val="20"/>
              </w:rPr>
              <w:t>en</w:t>
            </w:r>
            <w:r>
              <w:rPr>
                <w:spacing w:val="31"/>
                <w:sz w:val="20"/>
              </w:rPr>
              <w:t xml:space="preserve"> </w:t>
            </w:r>
            <w:r>
              <w:rPr>
                <w:sz w:val="20"/>
              </w:rPr>
              <w:t>materia</w:t>
            </w:r>
            <w:r>
              <w:rPr>
                <w:spacing w:val="31"/>
                <w:sz w:val="20"/>
              </w:rPr>
              <w:t xml:space="preserve"> </w:t>
            </w:r>
            <w:r>
              <w:rPr>
                <w:sz w:val="20"/>
              </w:rPr>
              <w:t>de</w:t>
            </w:r>
            <w:r>
              <w:rPr>
                <w:spacing w:val="29"/>
                <w:sz w:val="20"/>
              </w:rPr>
              <w:t xml:space="preserve"> </w:t>
            </w:r>
            <w:r>
              <w:rPr>
                <w:sz w:val="20"/>
              </w:rPr>
              <w:t>transparencia</w:t>
            </w:r>
            <w:r>
              <w:rPr>
                <w:spacing w:val="31"/>
                <w:sz w:val="20"/>
              </w:rPr>
              <w:t xml:space="preserve"> </w:t>
            </w:r>
            <w:r>
              <w:rPr>
                <w:sz w:val="20"/>
              </w:rPr>
              <w:t>de</w:t>
            </w:r>
            <w:r>
              <w:rPr>
                <w:spacing w:val="29"/>
                <w:sz w:val="20"/>
              </w:rPr>
              <w:t xml:space="preserve"> </w:t>
            </w:r>
            <w:r>
              <w:rPr>
                <w:sz w:val="20"/>
              </w:rPr>
              <w:t>la</w:t>
            </w:r>
          </w:p>
          <w:p w14:paraId="09F51094" w14:textId="77777777" w:rsidR="00E15FA0" w:rsidRDefault="005961D3">
            <w:pPr>
              <w:pStyle w:val="TableParagraph"/>
              <w:spacing w:line="222" w:lineRule="exact"/>
              <w:ind w:left="106"/>
              <w:rPr>
                <w:sz w:val="20"/>
              </w:rPr>
            </w:pPr>
            <w:r>
              <w:rPr>
                <w:sz w:val="20"/>
              </w:rPr>
              <w:t>información</w:t>
            </w:r>
            <w:r>
              <w:rPr>
                <w:spacing w:val="-5"/>
                <w:sz w:val="20"/>
              </w:rPr>
              <w:t xml:space="preserve"> </w:t>
            </w:r>
            <w:r>
              <w:rPr>
                <w:sz w:val="20"/>
              </w:rPr>
              <w:t>pública.</w:t>
            </w:r>
          </w:p>
        </w:tc>
        <w:tc>
          <w:tcPr>
            <w:tcW w:w="2693" w:type="dxa"/>
            <w:vMerge/>
            <w:tcBorders>
              <w:top w:val="nil"/>
            </w:tcBorders>
          </w:tcPr>
          <w:p w14:paraId="1989C194" w14:textId="77777777" w:rsidR="00E15FA0" w:rsidRDefault="00E15FA0">
            <w:pPr>
              <w:rPr>
                <w:sz w:val="2"/>
                <w:szCs w:val="2"/>
              </w:rPr>
            </w:pPr>
          </w:p>
        </w:tc>
        <w:tc>
          <w:tcPr>
            <w:tcW w:w="2837" w:type="dxa"/>
            <w:vMerge/>
            <w:tcBorders>
              <w:top w:val="nil"/>
            </w:tcBorders>
          </w:tcPr>
          <w:p w14:paraId="54D40D00" w14:textId="77777777" w:rsidR="00E15FA0" w:rsidRDefault="00E15FA0">
            <w:pPr>
              <w:rPr>
                <w:sz w:val="2"/>
                <w:szCs w:val="2"/>
              </w:rPr>
            </w:pPr>
          </w:p>
        </w:tc>
        <w:tc>
          <w:tcPr>
            <w:tcW w:w="2976" w:type="dxa"/>
            <w:vMerge/>
            <w:tcBorders>
              <w:top w:val="nil"/>
            </w:tcBorders>
          </w:tcPr>
          <w:p w14:paraId="6603A8B7" w14:textId="77777777" w:rsidR="00E15FA0" w:rsidRDefault="00E15FA0">
            <w:pPr>
              <w:rPr>
                <w:sz w:val="2"/>
                <w:szCs w:val="2"/>
              </w:rPr>
            </w:pPr>
          </w:p>
        </w:tc>
      </w:tr>
      <w:tr w:rsidR="00E15FA0" w14:paraId="7D30F2CE" w14:textId="77777777">
        <w:trPr>
          <w:trHeight w:val="489"/>
        </w:trPr>
        <w:tc>
          <w:tcPr>
            <w:tcW w:w="1846" w:type="dxa"/>
            <w:vMerge/>
            <w:tcBorders>
              <w:top w:val="nil"/>
            </w:tcBorders>
          </w:tcPr>
          <w:p w14:paraId="1BC55AC2" w14:textId="77777777" w:rsidR="00E15FA0" w:rsidRDefault="00E15FA0">
            <w:pPr>
              <w:rPr>
                <w:sz w:val="2"/>
                <w:szCs w:val="2"/>
              </w:rPr>
            </w:pPr>
          </w:p>
        </w:tc>
        <w:tc>
          <w:tcPr>
            <w:tcW w:w="2410" w:type="dxa"/>
            <w:vMerge/>
            <w:tcBorders>
              <w:top w:val="nil"/>
            </w:tcBorders>
          </w:tcPr>
          <w:p w14:paraId="7D378D01" w14:textId="77777777" w:rsidR="00E15FA0" w:rsidRDefault="00E15FA0">
            <w:pPr>
              <w:rPr>
                <w:sz w:val="2"/>
                <w:szCs w:val="2"/>
              </w:rPr>
            </w:pPr>
          </w:p>
        </w:tc>
        <w:tc>
          <w:tcPr>
            <w:tcW w:w="5811" w:type="dxa"/>
          </w:tcPr>
          <w:p w14:paraId="572958F9" w14:textId="77777777" w:rsidR="00E15FA0" w:rsidRDefault="005961D3">
            <w:pPr>
              <w:pStyle w:val="TableParagraph"/>
              <w:spacing w:line="240" w:lineRule="atLeast"/>
              <w:ind w:left="106"/>
              <w:rPr>
                <w:sz w:val="20"/>
              </w:rPr>
            </w:pPr>
            <w:r>
              <w:rPr>
                <w:sz w:val="20"/>
              </w:rPr>
              <w:t>Formar</w:t>
            </w:r>
            <w:r>
              <w:rPr>
                <w:spacing w:val="3"/>
                <w:sz w:val="20"/>
              </w:rPr>
              <w:t xml:space="preserve"> </w:t>
            </w:r>
            <w:r>
              <w:rPr>
                <w:sz w:val="20"/>
              </w:rPr>
              <w:t>parte</w:t>
            </w:r>
            <w:r>
              <w:rPr>
                <w:spacing w:val="2"/>
                <w:sz w:val="20"/>
              </w:rPr>
              <w:t xml:space="preserve"> </w:t>
            </w:r>
            <w:r>
              <w:rPr>
                <w:sz w:val="20"/>
              </w:rPr>
              <w:t>de</w:t>
            </w:r>
            <w:r>
              <w:rPr>
                <w:spacing w:val="2"/>
                <w:sz w:val="20"/>
              </w:rPr>
              <w:t xml:space="preserve"> </w:t>
            </w:r>
            <w:r>
              <w:rPr>
                <w:sz w:val="20"/>
              </w:rPr>
              <w:t>la</w:t>
            </w:r>
            <w:r>
              <w:rPr>
                <w:spacing w:val="4"/>
                <w:sz w:val="20"/>
              </w:rPr>
              <w:t xml:space="preserve"> </w:t>
            </w:r>
            <w:r>
              <w:rPr>
                <w:sz w:val="20"/>
              </w:rPr>
              <w:t>integración</w:t>
            </w:r>
            <w:r>
              <w:rPr>
                <w:spacing w:val="4"/>
                <w:sz w:val="20"/>
              </w:rPr>
              <w:t xml:space="preserve"> </w:t>
            </w:r>
            <w:r>
              <w:rPr>
                <w:sz w:val="20"/>
              </w:rPr>
              <w:t>del</w:t>
            </w:r>
            <w:r>
              <w:rPr>
                <w:spacing w:val="3"/>
                <w:sz w:val="20"/>
              </w:rPr>
              <w:t xml:space="preserve"> </w:t>
            </w:r>
            <w:r>
              <w:rPr>
                <w:sz w:val="20"/>
              </w:rPr>
              <w:t>Comité</w:t>
            </w:r>
            <w:r>
              <w:rPr>
                <w:spacing w:val="2"/>
                <w:sz w:val="20"/>
              </w:rPr>
              <w:t xml:space="preserve"> </w:t>
            </w:r>
            <w:r>
              <w:rPr>
                <w:sz w:val="20"/>
              </w:rPr>
              <w:t>de</w:t>
            </w:r>
            <w:r>
              <w:rPr>
                <w:spacing w:val="2"/>
                <w:sz w:val="20"/>
              </w:rPr>
              <w:t xml:space="preserve"> </w:t>
            </w:r>
            <w:r>
              <w:rPr>
                <w:sz w:val="20"/>
              </w:rPr>
              <w:t>Transparencia</w:t>
            </w:r>
            <w:r>
              <w:rPr>
                <w:spacing w:val="4"/>
                <w:sz w:val="20"/>
              </w:rPr>
              <w:t xml:space="preserve"> </w:t>
            </w:r>
            <w:r>
              <w:rPr>
                <w:sz w:val="20"/>
              </w:rPr>
              <w:t>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sujetos obligados.</w:t>
            </w:r>
          </w:p>
        </w:tc>
        <w:tc>
          <w:tcPr>
            <w:tcW w:w="2693" w:type="dxa"/>
            <w:vMerge/>
            <w:tcBorders>
              <w:top w:val="nil"/>
            </w:tcBorders>
          </w:tcPr>
          <w:p w14:paraId="68471ACD" w14:textId="77777777" w:rsidR="00E15FA0" w:rsidRDefault="00E15FA0">
            <w:pPr>
              <w:rPr>
                <w:sz w:val="2"/>
                <w:szCs w:val="2"/>
              </w:rPr>
            </w:pPr>
          </w:p>
        </w:tc>
        <w:tc>
          <w:tcPr>
            <w:tcW w:w="2837" w:type="dxa"/>
            <w:vMerge/>
            <w:tcBorders>
              <w:top w:val="nil"/>
            </w:tcBorders>
          </w:tcPr>
          <w:p w14:paraId="0ADC1C38" w14:textId="77777777" w:rsidR="00E15FA0" w:rsidRDefault="00E15FA0">
            <w:pPr>
              <w:rPr>
                <w:sz w:val="2"/>
                <w:szCs w:val="2"/>
              </w:rPr>
            </w:pPr>
          </w:p>
        </w:tc>
        <w:tc>
          <w:tcPr>
            <w:tcW w:w="2976" w:type="dxa"/>
            <w:vMerge/>
            <w:tcBorders>
              <w:top w:val="nil"/>
            </w:tcBorders>
          </w:tcPr>
          <w:p w14:paraId="3933397B" w14:textId="77777777" w:rsidR="00E15FA0" w:rsidRDefault="00E15FA0">
            <w:pPr>
              <w:rPr>
                <w:sz w:val="2"/>
                <w:szCs w:val="2"/>
              </w:rPr>
            </w:pPr>
          </w:p>
        </w:tc>
      </w:tr>
      <w:tr w:rsidR="00E15FA0" w14:paraId="4D17A7B4" w14:textId="77777777">
        <w:trPr>
          <w:trHeight w:val="1953"/>
        </w:trPr>
        <w:tc>
          <w:tcPr>
            <w:tcW w:w="1846" w:type="dxa"/>
            <w:vMerge/>
            <w:tcBorders>
              <w:top w:val="nil"/>
            </w:tcBorders>
          </w:tcPr>
          <w:p w14:paraId="59DFC1D8" w14:textId="77777777" w:rsidR="00E15FA0" w:rsidRDefault="00E15FA0">
            <w:pPr>
              <w:rPr>
                <w:sz w:val="2"/>
                <w:szCs w:val="2"/>
              </w:rPr>
            </w:pPr>
          </w:p>
        </w:tc>
        <w:tc>
          <w:tcPr>
            <w:tcW w:w="2410" w:type="dxa"/>
            <w:vMerge/>
            <w:tcBorders>
              <w:top w:val="nil"/>
            </w:tcBorders>
          </w:tcPr>
          <w:p w14:paraId="781C62CB" w14:textId="77777777" w:rsidR="00E15FA0" w:rsidRDefault="00E15FA0">
            <w:pPr>
              <w:rPr>
                <w:sz w:val="2"/>
                <w:szCs w:val="2"/>
              </w:rPr>
            </w:pPr>
          </w:p>
        </w:tc>
        <w:tc>
          <w:tcPr>
            <w:tcW w:w="5811" w:type="dxa"/>
          </w:tcPr>
          <w:p w14:paraId="7406F217" w14:textId="77777777" w:rsidR="00E15FA0" w:rsidRDefault="005961D3">
            <w:pPr>
              <w:pStyle w:val="TableParagraph"/>
              <w:spacing w:before="1"/>
              <w:ind w:left="106" w:right="95"/>
              <w:jc w:val="both"/>
              <w:rPr>
                <w:sz w:val="20"/>
              </w:rPr>
            </w:pPr>
            <w:r>
              <w:rPr>
                <w:sz w:val="20"/>
              </w:rPr>
              <w:t>Instrumentar en la contraloría municipal como mínimo, las áreas de</w:t>
            </w:r>
            <w:r>
              <w:rPr>
                <w:spacing w:val="1"/>
                <w:sz w:val="20"/>
              </w:rPr>
              <w:t xml:space="preserve"> </w:t>
            </w:r>
            <w:r>
              <w:rPr>
                <w:sz w:val="20"/>
              </w:rPr>
              <w:t xml:space="preserve">Auditoría y de Control </w:t>
            </w:r>
            <w:r>
              <w:rPr>
                <w:sz w:val="20"/>
              </w:rPr>
              <w:t>Preventivo; la de Investigación por hallazgos</w:t>
            </w:r>
            <w:r>
              <w:rPr>
                <w:spacing w:val="1"/>
                <w:sz w:val="20"/>
              </w:rPr>
              <w:t xml:space="preserve"> </w:t>
            </w:r>
            <w:r>
              <w:rPr>
                <w:sz w:val="20"/>
              </w:rPr>
              <w:t>en</w:t>
            </w:r>
            <w:r>
              <w:rPr>
                <w:spacing w:val="1"/>
                <w:sz w:val="20"/>
              </w:rPr>
              <w:t xml:space="preserve"> </w:t>
            </w:r>
            <w:r>
              <w:rPr>
                <w:sz w:val="20"/>
              </w:rPr>
              <w:t>las</w:t>
            </w:r>
            <w:r>
              <w:rPr>
                <w:spacing w:val="1"/>
                <w:sz w:val="20"/>
              </w:rPr>
              <w:t xml:space="preserve"> </w:t>
            </w:r>
            <w:r>
              <w:rPr>
                <w:sz w:val="20"/>
              </w:rPr>
              <w:t>auditorías</w:t>
            </w:r>
            <w:r>
              <w:rPr>
                <w:spacing w:val="1"/>
                <w:sz w:val="20"/>
              </w:rPr>
              <w:t xml:space="preserve"> </w:t>
            </w:r>
            <w:r>
              <w:rPr>
                <w:sz w:val="20"/>
              </w:rPr>
              <w:t>internas</w:t>
            </w:r>
            <w:r>
              <w:rPr>
                <w:spacing w:val="1"/>
                <w:sz w:val="20"/>
              </w:rPr>
              <w:t xml:space="preserve"> </w:t>
            </w:r>
            <w:r>
              <w:rPr>
                <w:sz w:val="20"/>
              </w:rPr>
              <w:t>o</w:t>
            </w:r>
            <w:r>
              <w:rPr>
                <w:spacing w:val="1"/>
                <w:sz w:val="20"/>
              </w:rPr>
              <w:t xml:space="preserve"> </w:t>
            </w:r>
            <w:r>
              <w:rPr>
                <w:sz w:val="20"/>
              </w:rPr>
              <w:t>externas,</w:t>
            </w:r>
            <w:r>
              <w:rPr>
                <w:spacing w:val="1"/>
                <w:sz w:val="20"/>
              </w:rPr>
              <w:t xml:space="preserve"> </w:t>
            </w:r>
            <w:r>
              <w:rPr>
                <w:sz w:val="20"/>
              </w:rPr>
              <w:t>quejas</w:t>
            </w:r>
            <w:r>
              <w:rPr>
                <w:spacing w:val="1"/>
                <w:sz w:val="20"/>
              </w:rPr>
              <w:t xml:space="preserve"> </w:t>
            </w:r>
            <w:r>
              <w:rPr>
                <w:sz w:val="20"/>
              </w:rPr>
              <w:t>y</w:t>
            </w:r>
            <w:r>
              <w:rPr>
                <w:spacing w:val="1"/>
                <w:sz w:val="20"/>
              </w:rPr>
              <w:t xml:space="preserve"> </w:t>
            </w:r>
            <w:r>
              <w:rPr>
                <w:sz w:val="20"/>
              </w:rPr>
              <w:t>denuncias;</w:t>
            </w:r>
            <w:r>
              <w:rPr>
                <w:spacing w:val="1"/>
                <w:sz w:val="20"/>
              </w:rPr>
              <w:t xml:space="preserve"> </w:t>
            </w:r>
            <w:r>
              <w:rPr>
                <w:sz w:val="20"/>
              </w:rPr>
              <w:t>la</w:t>
            </w:r>
            <w:r>
              <w:rPr>
                <w:spacing w:val="1"/>
                <w:sz w:val="20"/>
              </w:rPr>
              <w:t xml:space="preserve"> </w:t>
            </w:r>
            <w:r>
              <w:rPr>
                <w:sz w:val="20"/>
              </w:rPr>
              <w:t>de</w:t>
            </w:r>
            <w:r>
              <w:rPr>
                <w:spacing w:val="1"/>
                <w:sz w:val="20"/>
              </w:rPr>
              <w:t xml:space="preserve"> </w:t>
            </w:r>
            <w:r>
              <w:rPr>
                <w:sz w:val="20"/>
              </w:rPr>
              <w:t>Responsabilidades, encargada de la sustanciación de procedimientos</w:t>
            </w:r>
            <w:r>
              <w:rPr>
                <w:spacing w:val="-43"/>
                <w:sz w:val="20"/>
              </w:rPr>
              <w:t xml:space="preserve"> </w:t>
            </w:r>
            <w:r>
              <w:rPr>
                <w:sz w:val="20"/>
              </w:rPr>
              <w:t>y; la de Evolución Patrimonial de los servidores públicos, encargada</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sup</w:t>
            </w:r>
            <w:r>
              <w:rPr>
                <w:sz w:val="20"/>
              </w:rPr>
              <w:t>ervisar</w:t>
            </w:r>
            <w:r>
              <w:rPr>
                <w:spacing w:val="1"/>
                <w:sz w:val="20"/>
              </w:rPr>
              <w:t xml:space="preserve"> </w:t>
            </w:r>
            <w:r>
              <w:rPr>
                <w:sz w:val="20"/>
              </w:rPr>
              <w:t>el</w:t>
            </w:r>
            <w:r>
              <w:rPr>
                <w:spacing w:val="1"/>
                <w:sz w:val="20"/>
              </w:rPr>
              <w:t xml:space="preserve"> </w:t>
            </w:r>
            <w:r>
              <w:rPr>
                <w:sz w:val="20"/>
              </w:rPr>
              <w:t>cumplimiento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1"/>
                <w:sz w:val="20"/>
              </w:rPr>
              <w:t xml:space="preserve"> </w:t>
            </w:r>
            <w:r>
              <w:rPr>
                <w:sz w:val="20"/>
              </w:rPr>
              <w:t>en</w:t>
            </w:r>
            <w:r>
              <w:rPr>
                <w:spacing w:val="1"/>
                <w:sz w:val="20"/>
              </w:rPr>
              <w:t xml:space="preserve"> </w:t>
            </w:r>
            <w:r>
              <w:rPr>
                <w:sz w:val="20"/>
              </w:rPr>
              <w:t>materia</w:t>
            </w:r>
            <w:r>
              <w:rPr>
                <w:spacing w:val="1"/>
                <w:sz w:val="20"/>
              </w:rPr>
              <w:t xml:space="preserve"> </w:t>
            </w:r>
            <w:r>
              <w:rPr>
                <w:sz w:val="20"/>
              </w:rPr>
              <w:t>de</w:t>
            </w:r>
            <w:r>
              <w:rPr>
                <w:spacing w:val="1"/>
                <w:sz w:val="20"/>
              </w:rPr>
              <w:t xml:space="preserve"> </w:t>
            </w:r>
            <w:r>
              <w:rPr>
                <w:sz w:val="20"/>
              </w:rPr>
              <w:t>transparencia</w:t>
            </w:r>
            <w:r>
              <w:rPr>
                <w:spacing w:val="38"/>
                <w:sz w:val="20"/>
              </w:rPr>
              <w:t xml:space="preserve"> </w:t>
            </w:r>
            <w:r>
              <w:rPr>
                <w:sz w:val="20"/>
              </w:rPr>
              <w:t>e</w:t>
            </w:r>
            <w:r>
              <w:rPr>
                <w:spacing w:val="37"/>
                <w:sz w:val="20"/>
              </w:rPr>
              <w:t xml:space="preserve"> </w:t>
            </w:r>
            <w:r>
              <w:rPr>
                <w:sz w:val="20"/>
              </w:rPr>
              <w:t>información,</w:t>
            </w:r>
            <w:r>
              <w:rPr>
                <w:spacing w:val="38"/>
                <w:sz w:val="20"/>
              </w:rPr>
              <w:t xml:space="preserve"> </w:t>
            </w:r>
            <w:r>
              <w:rPr>
                <w:sz w:val="20"/>
              </w:rPr>
              <w:t>adquisiciones</w:t>
            </w:r>
            <w:r>
              <w:rPr>
                <w:spacing w:val="39"/>
                <w:sz w:val="20"/>
              </w:rPr>
              <w:t xml:space="preserve"> </w:t>
            </w:r>
            <w:r>
              <w:rPr>
                <w:sz w:val="20"/>
              </w:rPr>
              <w:t>y</w:t>
            </w:r>
            <w:r>
              <w:rPr>
                <w:spacing w:val="36"/>
                <w:sz w:val="20"/>
              </w:rPr>
              <w:t xml:space="preserve"> </w:t>
            </w:r>
            <w:r>
              <w:rPr>
                <w:sz w:val="20"/>
              </w:rPr>
              <w:t>contrataciones,</w:t>
            </w:r>
          </w:p>
          <w:p w14:paraId="49824F5F" w14:textId="77777777" w:rsidR="00E15FA0" w:rsidRDefault="005961D3">
            <w:pPr>
              <w:pStyle w:val="TableParagraph"/>
              <w:spacing w:line="223" w:lineRule="exact"/>
              <w:ind w:left="106"/>
              <w:jc w:val="both"/>
              <w:rPr>
                <w:sz w:val="20"/>
              </w:rPr>
            </w:pPr>
            <w:r>
              <w:rPr>
                <w:sz w:val="20"/>
              </w:rPr>
              <w:t>auditorías</w:t>
            </w:r>
            <w:r>
              <w:rPr>
                <w:spacing w:val="-3"/>
                <w:sz w:val="20"/>
              </w:rPr>
              <w:t xml:space="preserve"> </w:t>
            </w:r>
            <w:r>
              <w:rPr>
                <w:sz w:val="20"/>
              </w:rPr>
              <w:t>internas</w:t>
            </w:r>
            <w:r>
              <w:rPr>
                <w:spacing w:val="-4"/>
                <w:sz w:val="20"/>
              </w:rPr>
              <w:t xml:space="preserve"> </w:t>
            </w:r>
            <w:r>
              <w:rPr>
                <w:sz w:val="20"/>
              </w:rPr>
              <w:t>y</w:t>
            </w:r>
            <w:r>
              <w:rPr>
                <w:spacing w:val="-2"/>
                <w:sz w:val="20"/>
              </w:rPr>
              <w:t xml:space="preserve"> </w:t>
            </w:r>
            <w:r>
              <w:rPr>
                <w:sz w:val="20"/>
              </w:rPr>
              <w:t>evaluación</w:t>
            </w:r>
            <w:r>
              <w:rPr>
                <w:spacing w:val="-2"/>
                <w:sz w:val="20"/>
              </w:rPr>
              <w:t xml:space="preserve"> </w:t>
            </w:r>
            <w:r>
              <w:rPr>
                <w:sz w:val="20"/>
              </w:rPr>
              <w:t>y</w:t>
            </w:r>
            <w:r>
              <w:rPr>
                <w:spacing w:val="-3"/>
                <w:sz w:val="20"/>
              </w:rPr>
              <w:t xml:space="preserve"> </w:t>
            </w:r>
            <w:r>
              <w:rPr>
                <w:sz w:val="20"/>
              </w:rPr>
              <w:t>mejora</w:t>
            </w:r>
            <w:r>
              <w:rPr>
                <w:spacing w:val="-3"/>
                <w:sz w:val="20"/>
              </w:rPr>
              <w:t xml:space="preserve"> </w:t>
            </w:r>
            <w:r>
              <w:rPr>
                <w:sz w:val="20"/>
              </w:rPr>
              <w:t>de</w:t>
            </w:r>
            <w:r>
              <w:rPr>
                <w:spacing w:val="-4"/>
                <w:sz w:val="20"/>
              </w:rPr>
              <w:t xml:space="preserve"> </w:t>
            </w:r>
            <w:r>
              <w:rPr>
                <w:sz w:val="20"/>
              </w:rPr>
              <w:t>la</w:t>
            </w:r>
            <w:r>
              <w:rPr>
                <w:spacing w:val="-2"/>
                <w:sz w:val="20"/>
              </w:rPr>
              <w:t xml:space="preserve"> </w:t>
            </w:r>
            <w:r>
              <w:rPr>
                <w:sz w:val="20"/>
              </w:rPr>
              <w:t>gestión.</w:t>
            </w:r>
          </w:p>
        </w:tc>
        <w:tc>
          <w:tcPr>
            <w:tcW w:w="2693" w:type="dxa"/>
            <w:vMerge/>
            <w:tcBorders>
              <w:top w:val="nil"/>
            </w:tcBorders>
          </w:tcPr>
          <w:p w14:paraId="272BC276" w14:textId="77777777" w:rsidR="00E15FA0" w:rsidRDefault="00E15FA0">
            <w:pPr>
              <w:rPr>
                <w:sz w:val="2"/>
                <w:szCs w:val="2"/>
              </w:rPr>
            </w:pPr>
          </w:p>
        </w:tc>
        <w:tc>
          <w:tcPr>
            <w:tcW w:w="2837" w:type="dxa"/>
            <w:vMerge/>
            <w:tcBorders>
              <w:top w:val="nil"/>
            </w:tcBorders>
          </w:tcPr>
          <w:p w14:paraId="54CFDF44" w14:textId="77777777" w:rsidR="00E15FA0" w:rsidRDefault="00E15FA0">
            <w:pPr>
              <w:rPr>
                <w:sz w:val="2"/>
                <w:szCs w:val="2"/>
              </w:rPr>
            </w:pPr>
          </w:p>
        </w:tc>
        <w:tc>
          <w:tcPr>
            <w:tcW w:w="2976" w:type="dxa"/>
            <w:vMerge/>
            <w:tcBorders>
              <w:top w:val="nil"/>
            </w:tcBorders>
          </w:tcPr>
          <w:p w14:paraId="45B50899" w14:textId="77777777" w:rsidR="00E15FA0" w:rsidRDefault="00E15FA0">
            <w:pPr>
              <w:rPr>
                <w:sz w:val="2"/>
                <w:szCs w:val="2"/>
              </w:rPr>
            </w:pPr>
          </w:p>
        </w:tc>
      </w:tr>
    </w:tbl>
    <w:p w14:paraId="1F89813B"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792F69EE" w14:textId="6281DA3F"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19904" behindDoc="1" locked="0" layoutInCell="1" allowOverlap="1" wp14:anchorId="1F8F3F4C" wp14:editId="1C1165FA">
                <wp:simplePos x="0" y="0"/>
                <wp:positionH relativeFrom="page">
                  <wp:posOffset>0</wp:posOffset>
                </wp:positionH>
                <wp:positionV relativeFrom="page">
                  <wp:posOffset>179070</wp:posOffset>
                </wp:positionV>
                <wp:extent cx="11961495" cy="7593965"/>
                <wp:effectExtent l="0" t="0" r="0" b="0"/>
                <wp:wrapNone/>
                <wp:docPr id="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55"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56" name="Rectangle 56"/>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781E8" id="Group 55" o:spid="_x0000_s1026" style="position:absolute;margin-left:0;margin-top:14.1pt;width:941.85pt;height:597.95pt;z-index:-19096576;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ApE+AwAAwwcAAA4AAABkcnMvZTJvRG9jLnhtbJxV0W7bOBB8P6D/&#10;QPC9UaRYji3ELoqkCQL07oLL9QNoipKISCRL0lbSr++Qkhw76V3TGrCw5JLL2dlZ8uLDY9eSnbBO&#10;arWi6ckpJUJxXUpVr+iXf6/fLyhxnqmStVqJFX0Sjn5Yv/vjojeFyHSj21JYgiDKFb1Z0cZ7UySJ&#10;443omDvRRig4K2075jG0dVJa1iN61ybZ6ek86bUtjdVcOIfZq8FJ1zF+VQnu/64qJzxpVxTYfPza&#10;+N2Eb7K+YEVtmWkkH2Gw30DRMalw6D7UFfOMbK18FaqT3GqnK3/CdZfoqpJcxByQTXr6Ipsbq7cm&#10;5lIXfW32NIHaFzz9dlj+1+7OElmuaD6jRLEONYrHkjwP5PSmLrDmxpp7c2eHDGF+1vzBwZ289Idx&#10;PSwmm/5PXSIe23odyXmsbBdCIG3yGGvwtK+BePSEYzJNl/N0tswp4XCe58uz5TwiYQVvUMvnjdki&#10;G8rHm0/T5sXi7HzYiTj5MvgTVgznRqwjtvWFkbzAf+QU1itOf6497PJbK+gYpHtTjI7Zh615j/Ib&#10;5uVGttI/RSmDogBK7e4kD1SHwUF5wMhQHrjDqSQ/D+lNq4Y9LOQUi0OUvmyYqsVHZ9AFIBb7pylr&#10;dd8IVrowHTg6jhKHRzg2rTTXsm1D9YI9ZoxGeiHEH5A2iPxK820nlB+61ooWyWvlGmkcJbYQ3UZA&#10;hPa2jIBY4Sz/B7gBDra3wvMmmBVAjPMo7N4RET+DDOk46PWNEswW46GTCBez+dl/yQgUW+dvhO5I&#10;MIAZMKO82e6zC4ABbFoSICsdmJtYDrBGwoEyNBguPjcRitErSn+pt+8bZgTQhLAH4plP4gncQRUt&#10;5DMPlR/XTc3ths7+H6UcbQiDN/E8P0szStDQc1wzsaYT1WmWZ2Ozj759wz7T+EamnW5lOcnU2Xpz&#10;2VqyY7j6r+MvSh2qOVzWquMasSLM4K4YMhsY2ujyCWqyGuXGK4L3Dkaj7TdKerwdK+q+blm4CNpb&#10;hQIu09ksPDZxMMvPMwzsoWdz6GGKI9SKekoG89IPD9TWWFk3OCmN8lL6Iy7SSkaJBXwDqhEsNBSt&#10;+FLAOnqKDsdx1fPbu/4OAAD//wMAUEsDBAoAAAAAAAAAIQAsvYQjaDYBAGg2AQAVAAAAZHJzL21l&#10;ZGlhL2ltYWdlMS5qcGVn/9j/4AAQSkZJRgABAQEAYABgAAD/2wBDAAMCAgMCAgMDAwMEAwMEBQgF&#10;BQQEBQoHBwYIDAoMDAsKCwsNDhIQDQ4RDgsLEBYQERMUFRUVDA8XGBYUGBIUFRT/2wBDAQMEBAUE&#10;BQkFBQkUDQsNFBQUFBQUFBQUFBQUFBQUFBQUFBQUFBQUFBQUFBQUFBQUFBQUFBQUFBQUFBQUFBQU&#10;FBT/wAARCAYjBE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m7xnGaUMCeDQAtFFFABR&#10;RRQAUUUUAFFFFABRRRQAUUUUAFFFFABRRRQAUUUUAFFFFABRRRQAUUUUAFFFFABRRRQAUUUUAFJS&#10;0UANz2pryBRknAFOPAPNfI/7ePxLkvvg1qel+C/ENvd31rqCwa/baTeq9zbWu2RZFmVDuRN+xW3Y&#10;67SOTSbsrm9Ci69RQXU+tFuEkXcrBh7VKK/LP/gnn4+1Hwb8SdW/tDWoNJ8CtZP9vk1W78izS4LI&#10;IipYhPObaQO5QP8A3a/UOwvrfUbSC6tZ47m2mjWWKaFwySKRlWBHBBHIIqYy5kbYvCvC1OS913LV&#10;FIKWrOIKKKKACiiigAooooAKKKKACiiigAooooAKKKKACiiigAooooAKKKKACiiigAooooAKKKKA&#10;CiiigAooooAKKKKACiiigAooooAKKKKACiiigAooooAKKKKACiiigAooooAKKKKACiiigAooooAK&#10;KKKACiiigAooooAKKKKACiiigAooooAKKKKACiiigAooooAKKKKACiiigAooooAKKKKACiiigAoo&#10;ooAKKKKACiiigAooooAKKKKACiiigAooooAKa3T0pWOB1xXM+J/iDovhWaK0ubpZtUnKJBplsRJc&#10;Ss52p8uRtVmwodyqAkAsM0AfN3xZ/aKaDxfdaVZLqWp3sN9JZQaTp13NZiIxyPC3mvFiSV5GXcqq&#10;wCrsGM7t3T/s+fH+/wBY8STeCfGFteadrq82f28ESvhcvFJkKQcDcpIJIyCSQCee8U6H4Z8CeMdZ&#10;+I3iuRNO1W9nka30VWhuZbSURqVDRY2ziVcFirDyzIo3EkyL5j4X1nUfil8abHxZomjzC30Zobua&#10;2acrHGFb93axE5C7iRGi8BmLHCL8qAH38hyKdXOeH/HGma7cmyEjWOqqG36ZegRXK7ThiFyQ6g/L&#10;5kZZCQQGOK6EMM9RQA6iiigAooooAKKKKACiiigAooooAKKKKACiiigAooooAKKKKACiiigAoooo&#10;AKKKKACiiigAooooAKSlpD0oAawyDnivzI1z9mnxr+y78TV8cHUrW48NwavGlpOJyZ7yOWXmGSPA&#10;5Me8Oeh5wea/TR3Cg5wB6mviv40/ESH9oT4z6F4Q8Pzm58IeE5m1fW9Ti5hYw8sVOeQozGp7tIeC&#10;ozWVS1tT3Mp9p7V8vw219Di/2kvhb4p/aV+J8eheCm0u3tdHs0mWwkcW8ZEs0qvcABSCQI41bv8A&#10;dwDzX2z8IPAr/DL4ZeGvC0l41/LpVjFavcsSfMZV+YjPRc52jsMCvizw3431TwLpPw5+NtrDJf6S&#10;8FxoPiS1t/maNPtMhRv1BGSBlUGRvr7q8I+L9J8c6BZa5od/FqOmXiCSK4hPBHcEdQQcgqeQQQQC&#10;Kmna+u5eYqoqcI/YX5+ZujoKWkB4pa3PACiiigAooooAKKKKACiiigAooooAKKKKACiiigAooooA&#10;KKKKACiiigAooooAKKKKACiiigAooooAKKKKACiiigAooooAKKKKACiiigAooooAKKKKACiiigAo&#10;oooAKKKKACiiigAooooAKKKKACiiigAooooAKKKKACiiigAooooAKKKKACiiigAooooAKKKKACii&#10;igAooooAKKKKACiiigAooooAKKKKACiiigAooooAKKKKACiiigApG6UtYHj/AFKbRfA3iHULdzHP&#10;aadcXEbr1VliZgR+IoAy9U+J+nWdzf21jaXuvXFgpa7j0uJXEOM5Bd2VCflYbQxIIIIB65er+P8A&#10;xHC16lvoVlpkdrBFdy3Gq3wJjgZyGk8uJWV9gRyyiUH7vPzCuQlt4NF8+zbULl9O8M6BJey2Vheo&#10;kzccwtJEisgPlEkBjliDnC81/Dtrc3mm6dqFr8Go9Qge3jks59Q1q3uXSMqCu0zFmXjbxx09qANG&#10;48Tvrt00M/iPUPEqpcCOSz8JRvFDIhXiRJYCzxkMcMsk4GATjlK8KvP2n9F0Iy6ZoHhaPTrSVHtt&#10;SuGt4Sb5fu+YYRhRJ1O5i6jewKtxX0unjLxxEgSL4YyIgGAq63agAfhXMtoE0jFm+AOiuxOSTcac&#10;ST/3zQB80/En46aH4p+Hkvh/StJ1WPUbmWBrzV9XvftVxcRxZIVnPIG4ghVwoJbAGTTvhl8d/D3h&#10;DwFYaFqvh27utR0+6kubPVLCdIpbcsysNpII6qCVYFWwMg16d8efhxrPibwG40r4TaZ4Sawl+33F&#10;/a3FkHMEcUm9P3YDEcg4/wBnpnFZ37PfgPVNB8LS/wBo/DLSfGIvxFqFtPc3Vl5scEiDZkSbmAO0&#10;kZxznjrQBzFz+05o+r6Zc6brnhg6vAbe5htb0lIp4TO6u8hXBQyb1DeYoXkZAGa+grXxH/ZF9Glt&#10;4l1Tw2ssrOtn4pheaADy1wBLMQ8hL5wEnx1GMiov+EekPP8AwoDRB6ET6d/8TXTnxl45MPln4YSl&#10;CNuw63a4x6UALo3xC8RzW1s82g2erxvaWt202kXmGYTsyrtjkAXgqc/venPtW5B8RLSO8gtdXsb/&#10;AMPTXMogg/tKNBHLIeiCWNnj3HsCwLds8155eaXqkrSTr8Glspm5efTtctrSVvcvEVJx7mkgNtq9&#10;t4eiN5I2k+KNElvoLLWp3u2tHZIt2zPzzuy3GMFsja5B+YigD3BMnrTq5v4b6jPrHw/8NX10zPc3&#10;Om28szOMMXMaliffOa6SgAooooAKKKKACiiigAooooAKKKKACiiigAooooAKKKKACiiigAooooAK&#10;KKKACkJwKK4n4ufFzw98FvBd34l8S3f2eyh+SOGMbprmUg7Yo1z8ztg+wAJJABICoxlNqMVds666&#10;u4rS3lnnlSCGNS7ySNtVVAyST2Ar50+JH7eXw18ETz2Ok3U3jHU4sqU0cBrdG7bpyQmD/sbyPSvg&#10;P48ftU+M/wBobVJIdQun0TwojZh0OykPlnngytgea3Tk8DHCjJz3P7JH7Mj/AB7u7y+vbltK8Kab&#10;IIZntsedcSkbvLTOQuFIJYg/eGM5JHPKo27QR9ZQyejRpvEY6VorovyPQtf/AGg/ir+1lrJ8HeDd&#10;O/sDS7kbbmO0kJIiIAY3FxgFUHPCgZB24fOD1vxdXwp+yd8Db7wBol0t9438RwBL+7AxK0bcSSN1&#10;2Jt3IiZ/iJ5O4n628AfDTwz8KtAXSvDemQ6bagZcrzJK2PvO5+Zj7k+wwK/ID4nfEy6+IfxB8QeI&#10;7xn83ULySVUdtxjj3YjjB9FXao+lRNOKvu2d+Xyo46v7OnHkow1t1b6XPpf9iz4saPANW+Fvi6OK&#10;bQvETn7Ktxjy/PZdrRN6bwFwezKMctTviH4C+JP7GfiW41vwXqlxceDLuUEO6+dEvPyx3MfQN2Eg&#10;xnsQSVr5BTXDG6urbWU5DA4wa/Xz4AeMYvjN8BfDOsavCt2dQsTb3yXKqyzyRs0MrMuMEMyMcYxg&#10;4pU05K3U6s1lHA1vrEFzQn8UXtfufOPgb/gpOsLxw+OPChSAn5tR0KQuEB6boHOcDuwc/wC7xX1x&#10;8OPiv4U+LGijVvCeu2mtWXAc27YeI9lkQ4ZD7MAe9fIn7Uf7FOlaF4X1fxl4DL2X2CN7u80WRi0T&#10;RKMu0RPKkAE7TkEcDGAD8L+HPG2ufDvxLb+I/CeqXGi6tAc+bbH7w7hlOQynHKsCD3FWpyhpI82e&#10;XYLMKTrYFuLW6Z+6WeKO9fOn7JH7Wlh+0Lob6dqccWmeM7CIPd2UZPlzpkDzos5O3JAKk5UkckEE&#10;/RS10J3V0fH1aM6M3Cas0OooopmQUUUUAFFFFABRRRQAUUUUAFFFFABRRRQAUUUUAFFFFABRRRQA&#10;UUUUAFFFFABRRRQAUUUUAFFFFABRRRQAUUUUAFFFFABRRRQAUUUUAFFFFABRRRQAUUUUAFFFFABR&#10;RRQAUUUUAFFFFABRRRQAUUUUAFFFFABRRRQAUUUUAFFFFABRRRQAUUUUAFFFFABRRRQAUUUUAFFF&#10;FABRRRQAUUUUAFFFFABRRRQAUUUUAFFFFABXK/FVPM+GXi1BgFtIvBkjP/LF66quV+KUqxfDrxLv&#10;lWHzNOniV3cIAzxlV5PTlhQBw3jF3uNP8fSESFIvB21QbYwIpIutwVG+YZ2DhvTjvXnUvxq1jQ/D&#10;nhXTYbKZpRaWRisLOOZZpCkYZSxIQtE+0g7cbSgBEiPhu51W5hutM+Kb28ttPGPCkS77bUHvRwt/&#10;w0j4Oefu9uPWvI7nQ9Pis/h3r93p6WEUT2ytcQ2jQI7eQxViwRAzblU7xOffHYA+gPCfxK1rV/Bv&#10;9q3Whqt0ETaqpdBJ+mXXbA+EPJXaX4I3bTkDWi8a6lcy3flaUCkCqysq3LiTjJGfIA68fIZG/wBi&#10;vHn8V+H9Sgkmt5rJZCAsLz26ruKMVVg3kXDlcqQGWY9MjaMGoz410XXdG1mGDwwLrV9NtFS41S4u&#10;I5CXMBmWTY+TKdwxs2nLHB4JNAHonxC8aXt98O9Yii05Ve40a6ecr5z+QRGQRgxpjjP+sMbDHCse&#10;KXwZot3qPwS8H3OlP5Gu22i27WdwGwQxhXKN2ZGwu5SMHA6EKy+Z+I9c/t/wzrFtbyx30trp9yRk&#10;OxiXySCV88FR8vZFhbngEDFe2/Bn/kkngz/sD2n/AKKWgCHw14/1G703T21bw7eW93JA8lybMxzJ&#10;C0bBZFKB/Mzkj5FVzggZJBqeXxjrFz9rudK0S2vtKii3Q3c98bfzyGw2AYztUYf5iecKRkNkUviD&#10;4W1TVZI5tGPkZYS3XlylXkdGR4iqt+7LAp1YZOFXIUlluW5SVIGk8s2muQlZYkJKR3IQsSoZQRuC&#10;vnIGCg+XLNkA1vDniOLxR4ejv4toLq6Sop3CORSVdc9wGBAI4I5HBFeX+C7mW3034TGO3muFbwbM&#10;JPJkSMINun/MzMwwo45XLdMA811fw/0KTTW1uaK+X+z2m2Q2VuweFSsahm3MC3XjA2rhQQozgcT4&#10;djR9J+DxeG3lYeFpChuLRrkIwisjuVF5LYBxgjgn6EA9I+EBJ+GXholg+bJPmDlweOzHkj3PWuxr&#10;kvhSXPw/0YSk+YkTI+VKkMHYEFTyDx0PI711tABSZpa+Lv29P+Rr8Lf9eUv/AKGKAPtDNG4etfEX&#10;iP8AY+fRPhzN4r03xO8l1baf/aLWstt5YKiPewWQOcEDOOMZ9K6b4G/tFarofwV8R6nr0c/iBvD1&#10;zbxRNJNtlkjmbaFLkHO0gnJGcEDsKAPriivPfgr8WovjJ4SuNch019KSK8e08l5hKSVRG3ZCj+/j&#10;GO1cr8E/2lrf4z+Jb7R4dBl0prW1NyZpLoSBsOi4wFH97rz0oA9sor538cftkaF4d8RzaLoOiXfi&#10;m5gcxyS28nlxlh1CEKxfHrjHpkV0nwb/AGmNC+LepS6OLOfRddRC62dw4dZVX72xwBkjqQQDjkZw&#10;cAHslJnFfO+uftj6N4Z8fat4e1TQ7mC206aeGS+jnEhdow20LHtHLMoUZYAbgScA1wHxW/atj8a/&#10;CeZNOsdS8Pale3zQWk9tdZISEwu7M42ldwkxtAPQ5NAH2PkHvS18mfsvftF2rWmkeC9XOr6nr97e&#10;SBb6dxLHg5IBZn3cAdMGux+Jn7YnhzwJr9xo2m6bP4ivbZzHcPFMIoUcHBUPhixB64GB6mgD6Cor&#10;wP4W/teeHPiJrsOi31hP4e1G5YR2/nyiWKVz0QOApDHoAQMnjOSAfelOQDjHFADqKKKACiiigAoo&#10;ooAKKKQ0AMf7pr8k/wBtD4xXfxf+LOoQRzk+HtDmksdPh/hJBCyy+5dl/wC+QvvX6p+Or+fSfBev&#10;Xtq/l3NtYTzRPjO1ljYg4+or8jbPwT4c0Hw3ZeJfiDqd5pthqAY6bpOmRq+oagoO1pAX+WKIHje4&#10;O4ghVOKwqN7I+qyKFJOdaputEutzxGaQwSFOmOnvXt/7OX7XPiL9nW11qwsbG31fStSBl+zXDGMw&#10;3OzasqsAcjhdykchRgg8mvb/ABL+ExkEMHwnt7lOiSarrl48rcY5MTRp+SjGfatGLwF8LPivHKNK&#10;uv8AhVGr2y+a8epXb3um3EK8yeWzDzUlAyQhLBsYBBOaxWnU+krp1oNVKb5Pk/yOC8O/tA+OvDPx&#10;DfxrbeI7yXXppRJdSXEzMl2uf9VKucNH228bRjbtwCOGur9Z7qaWNTFG7syoW3FQSTjPGceuOa92&#10;0qx+FelXkemaJ4I1H4g3IPzajrd/JaLKRwSkEBXYnQ/O7HnnFdX/AMKe8BeOovstz4VuPhxfOcQ6&#10;lpOpvqFsrH/nvBMxfaPWOTP+zxWE69Km+Wc0hK9H3/Z2Xy/Lc+WftRwcmvQG/aE8bx+A9C8G6frt&#10;3o2gaQsoig02Z4DO8kzys8rKQXOXwAflAUYGck+uW37NfhP4eoBrs83xE1rr9j0O8FnpsfoGnZTJ&#10;IehwiqAeM9ay9Ztfh1pzC11z4QvpFvKCovNI1+6M6+rL5rSxsR1wVHNKGIpSlyxmrju8Sk1T5kvT&#10;8mD/ALdHjub4G3Pw+uX+3Xtz5ltL4iu5mkuTZsOYcEcucsvmEk7TjG75x88xztIQo5r3dPhF8KNE&#10;QeIrvxrqGu6HOf8ARPDllbLBqu8csly7Fo40Hyjeu7eCdoGKT/hMfh9bnyLT4SaNHZZ/5eNVv3uD&#10;7mUSr7dFA68AV0SknuysNQlG/saT1evT8zgfhb4x1P4aeONG8T6Q+y+06cSgE4WRejxt/supZT7N&#10;61+1/hXxFbeLfDela3ZFjZ6jaRXkJcYbZIgZcjscHpX5Op8PPC/xEtZ7rwAbuw1qFGml8KalMJpJ&#10;UUEs1pMAplwBny2UPgEjdiv0K/Y3vJb/APZx8HyTEl0iniGf7qXEqr+iirpN3aPFz+lTlThVjpJO&#10;zTPb6KQdKWuo+JCiiigAooooAKKKKACiiigAooooAKKKKACiiigAooooAKKKKACiiigAooooAKKK&#10;KACiiigAooooAKKKKACiiigAooooAKKKKACiiigAooooAKKKKACiiigApDS0hoATJopDwK8e/aJ/&#10;aj8Ifsy2Gh3fiqHUrkavctbwRaZCsjgKoLyNudRtXKg4JJLDAPNS5KKuzSlSnWn7Omrt9D2L3o7V&#10;FbzLcxLKhyjgMvuD0qTccUzN6OzF/wD1Ue9eSftDftN+Df2aNBsNS8WPeSyahI8dnYafCJLifaAX&#10;IDMqgLuXJZgPmHrVj4A/tC6F+0P4ev8AVtC0rW9ISynFvNb65ZiCTJXcCu1mVhj0bjjIGRUKcXLl&#10;vqdP1WsqKruL5O/Q9T7UdaaWrzP4x/tFeB/gPLoMfjHU5dPbW7hre0Edu8uSu3czbQdqrvTJ/wBr&#10;gHmqlJRV2ZU6c6suSmrvyPTjzSg5pivkdjkU4HmmZjqKbuo3e1MB1FNLYpQc0ALSGgnFc38RvHmm&#10;/DLwNrnivVxKdN0i0kvJ1gXdIyqM7VBIBJ6DJA55IHNJtJXZUYuclGO7OjP1pRXEfBr4taN8cPhx&#10;o/jXQIruDStTWQxRX0apMhSRo2DBWYA7kboTxiu2BoTurhOEqcnCSs0OpDSbq5f4jfEzw38J/C11&#10;4i8V6vb6NpFvgPcTkncx6IqjLOx5wqgk+lDairscISnJRirtnUfSlHWvjyD/AIKi/CWS+UTaX4rt&#10;tIaQxrrUmmJ9kJ9sSlz342Z4PFfU/g3xponxB8N2HiHw7qUGr6NfJ5lveWzbkcZIP0IIIIPIIIIB&#10;BrOFSFT4Xc6a+CxGGSlWg4rzRu0U3dRurU4x1IaTdXIfFf4q+Hvgx4G1DxZ4ouns9HstgkeKJpXL&#10;O4RFVVBJJZgP1OACamUlFXZcISqSUIq7Z144pRXPeA/HGk/EjwhpPibQbn7XpGpwLc20xQoWQ+qn&#10;BBB4IPcVv5xzT9CZRcZOMtGh9IaTdQWpiDqcDpS45ryD4dftP+Evib8YfGHw30mHUY9e8MbzdS3M&#10;KrbzbHEb+UwYk7XYA7lXOeMjmvXxUKSkro1qUZ0ZctRWe/3i0UUVZkFFFFABRRRQAUUUUAFFFFAC&#10;E4FeE3nj6PxM9xHrviDTUs7PW5rc+H7GLyb6dYblliZWaVmmwVjkKRorMVKjP3H92NRC1jVywRQx&#10;77eaAPL9a0q/i+GXj/VtTEy3l/pFwscVxs82K3jt3EaSbAF3ktI7BeAZMDOMnnfAfwm1yXwr4fv7&#10;bWvD1u5sbeWNm8KxPKn7tSMyecCzD1455wK9O+Kv/JMPF/8A2B7z/wBEPVbwjqo0f4XeGLk2092f&#10;7OsYlht9u9mdI0GNxAxlgTkjgGgDMh8G+P4C/l+OdMTedzbfDgGT6n/SOT71IfCfxDP/ADPmm/8A&#10;hPD/AOSK3r3XtYtbO4vP7FhFtCpkKTXu2faBlvlVGXPXA34PHIqCHxZfuIWNhYTO4ZmtrXUw8+Ac&#10;fKrIikhioOWABPU9wDhPiT4P8ay+APEX9o+MdMvrNNPuJJID4eALgRscAmc7T6HBx1rs/gz/AMkl&#10;8G/9gi1/9FLUfjDWYte+FHiq7hR41/s2/ieOQqWR40kjdTtJGQysOCRx1NVfhDrVhafC/wAF20t5&#10;bxXDaRabYZJVVzmNcYBOeaAO/cZHp9K888WpqHh+HWJVW2bSp3F5bfMUaG5QK+xsLgJK0bZbrvk7&#10;7+Og/wCFh+HvKnlGpxtBCSGnVWMRIGSquBtdsc7VJPB4rOn8V6Z4whfSEDIl4HijnZ42KyAbkbYr&#10;F1OAXBYLjaM4JAoA1/Dnh2Pwz4cisVYTSrGWmnCkGeQ8u5BJOSc9ScdBwK4Dw1pF9dfCD4dalpgk&#10;kvtO0qykeCB1SW6t2t0EsKM3ClgFYdMsgG5c7h0XgS41mazuYrn7MmnWbT2apscSko+FbJY4UAMu&#10;GBJwpBI5a58HP+SSeCf+wJZf+iEoA8003xuPDd0yaP4l0uLT57qW4l0XVUd7y1JuI1ZCzTJIkj+a&#10;8pEisQxYAEcD3iPoKY9tHI+5kUt6kc1J91fXHpQA6vi/9vPnxX4W7f6FL/6GK+wzqtkJvKN3B52d&#10;vl+aN2fTGa83+L37PuhfGfUNPvdXv9RtJLKJoY1smjCkE5JO5G5oA+eV+H37Qnj3w1aaLe3Rg8P3&#10;cEYDTXdtHEYto2hvKzIRjHGDnuK6bx78Go/g3+yx4hsGuBfandXNrcXtzGpCbvOjARc87V5AJ5JJ&#10;OBnA+ntHmsdPtLTS7e7jma3iWBVMqlztUDkeuBT/ABH4esPFeiXuk6pbrd6feRGGaFicMp9xyD3B&#10;HIIBHIoA+Xf2S/iv4U8C/CTXIda1u0sbu1v5bs2ksoWaWMxR48pSfnJKMMLkg4z1GfP/ANkFbq48&#10;U+NFsQRev4duRb7c58wvHs/XFe0w/sbfD3wvePrWo6hqdxplkGuZLa8ljEIRQSd5VASoHPUZx3q9&#10;+zz8N/h14X8SapqfgnxVceIbr7L9nuInljdYkZwwOFReSY8DnsaAPmT9nK+8SWfi2/t/DGt6DoOs&#10;XFuEEuvDHmqHBMcZ2N8xOCRwSF4+6ceqeA/hb4g1v4+ReJn8Y+D9T1exuUu9SttGuG3mP/VuQqxB&#10;dxGd3OctlsFues1j4MfB344eLryfRNeeHWGVri7t9GnUK/zANIUZCAdzDJXAJOcEnNeh/Cr9m/wj&#10;8Jr5tQ05LnUNVKlBfX8gZ0U9QgUKq59cbuSM4NAHzHo3hnT/ABd+2ZfaXqtut3YSa1eySW7jKyeW&#10;ksihh0I3IMg8HkV79+1dpVlpPwB1iCxtIbOAXFsRFbxiNR++QdBx6Vt6P+zjoGjfFmT4gQ6hqT6q&#10;9xPcm3d4/I3So6MMBN2AHOPm7V6B4u8J6b448N32havAbjTr1NksYYg9QQQR0IIBB9RQB4L+yL4k&#10;03/hTqaLDqtkmvyXF0YLFrhBOx27gQhOTwM5x0BNeL/skaloXh/4t3h8Uy29lei1kitZNRIXy7nz&#10;FDAFvuuQGGcg9R1NfQvgP9kTwv4B8Xaf4hs9X1i4urGQyQxzSRBM7SPm2oCeCe4zmtD4kfsp+C/i&#10;RrUmryi80bUpjuuJdNdVWdj/ABMrKwz7rjOSTmgD5m/advtG1/442TeCpre6v5I7dJp9PYMsl6ZG&#10;2kMOGfBjBIJ5GDyDX37EDsG4gnAyRXkPwy/Ze8G/C/Vhq1oLvVdUQnybnUXV/IyMHYqqoB9yCeuM&#10;Zr19RgUAOooooAKKKKAEpaKKACkNLSGgCjrelw63o99p1xu+z3cD28m04O11KnH4GvxS+NGsT/ET&#10;436xDaJ5VquoDR9KtW4W2tYmENvGBkgAKq5wcZLHvX7cycqfpX4laZaef+0TZx73i3+KUXzI22uu&#10;bscqex96xqdD6PJlrUkuiP0i8IfsA/B3QfDEGn6j4cOvX4j23GpXl3Ossz92wjqE9goGABkk8n4J&#10;/aY+Do+AXxVvPDVvcSXWlSQpe6fNOQZTA5YAPjurI657hc4GcV+w6DAHrivzF/4KbyGP49aJ/wBi&#10;5B/6U3NKpFOJvk2NrfW+WUrppntn7Dn7O/hrVvhFb+Ltcthqd/rE0rRozsqwxRyNGFwCMnKs3PHz&#10;D0Oes/aF+C2jeEdItdc0GA2UXmiC4tQxZDuyQ4ySQcjGM45Hvnqf2Fju/Zb8En1W6/8ASuaum/aW&#10;XzPhpKP+nqL+ZrzMdhqU8NKTjrb5nM8XXlj3ebtc+fvgV8NLH4h+LJYNTLmws4vOkiRiplO4AKSO&#10;QOp4544xXtHxR/ZY8F+MfA+p6XY6ZHpl80DfZbpJH/dygEoWBJyM9eM4rlP2VIvK8S60fW0X/wBD&#10;r6VnH7mTn+E1y5ThqTwylKOvcWOxVanivck0lY/En4f+HpvHfj7QPDMcwt5NUv4rIzYz5YdwpbGe&#10;cAk471+oenfsTfCGz0WPT5PDBvHEaq95PeTGaRh/GWVgASeflAHsBX5nfs1z7v2jPh+M5zr1uP8A&#10;yIK/amvbpwWuh6OdY7EKVNQm1pfR2Pxv+NnhK5/Z9+N+q6LpWoTF9IuYrrT7zI81VIEsRJAxuUMA&#10;eACQTiv1l+F72Vz4B0K9sLSKxttQtU1HyIF2orTjznwMnGWkY496/Lr/AIKAT7P2pPE4H/PCy/8A&#10;SaOv05+Bx3fBnwH76DY/+k6VUFaTOfNa0q+FoVJ7tanQeLfEcHhDwtq+uXUckttplnLeyxwgF2SN&#10;C7BckDOFOMkV4v8AAX9svwl+0H4zu/Deg6RrNjd21i9+8uoxwrGUWSNCBskY5zKp6YwDzXpHxv8A&#10;+SM+PP8AsBX3/pO9fnt/wTGP/F/ta/7Fu4/9KbWnKTUkjysPh4VMNUqyWsdj9C/jB8VNO+DHw81T&#10;xhq9rdXmn6f5QkgslVpm8yVIhtDMo6uCckcA1xPwU/ar8NfHTw94m1jRdM1Szt9ARXuEv0iV5AUd&#10;hsCO2eEPUjt71j/t7f8AJqvjMe9l/wClkFfOv/BOwY+Ffxi/64Rf+iJ6UpNT5R0sPTnhXVe90j3X&#10;4Uft9fD34seOLHwtbWer6JfX2UtZ9Vjhjhkl7RbllbDNyFB6nA6kA+7ePvGtp8PfBOs+J7+Geey0&#10;q1ku5obcAyMqDJC5IGfqR9a/DvQtA1bWI9Su9Kt5p/7Itvt9y8H3oIVkRDJ64DSJkjpnPQE19/eD&#10;P2nU+On7InxD0jWpol8aaNoE6XS52m8h8sqtyB65wHAzhsHgOoqY1HZ3O7FZbGm4SpbO1z3/APZ9&#10;/am8N/tGjXv+Ee0vVbA6MIDN/aSRLv8AN8zbs2O3Tymzn1Fcv8NP26PBnxQ+KFl4F0zRddttTu5p&#10;4Unu4oVhBijd2JKyk4whxgdSPevDf+CV/wB74n+u3Tf/AG6rxL9j0f8AGZvhv/r+1H/0muaam7Rf&#10;ch4KkqlaP8q0Pt/4x/tz+DPgn49vfCWs6Jrt5qFpHFI81lFC0RDoHGC0qnoe4FcV/wAPQfhuOvhv&#10;xQB6iC2/+P18sf8ABQMf8ZQeI+3+jWf/AKTpX6AXf7J3wl8XeDYbO68C6Pa/aLdCbmwthbTq20Hc&#10;skeGznnrg9waLzbaQpUcJRpU51ItuR0/wd+Pvgz466PLf+FNTFy9vtF3YzoYrm1ZgCA6Ht1G5cqS&#10;GwxwcWvi38bfCPwQ8Prq3izVVsY5dy21simSe5YDJWNBye2ScKNwyRmvy304at+yN+1cLG3vpPK0&#10;fVI7eZlfP2mwlKNhwMDLROrEdmAP8INT/GrXNY/aU/atudH+2FI7jWBoWnF8mO2gSXywwHp96Qgd&#10;yfal7VpeZf8AZkHUUlL3LXufUdz/AMFSfBw1RI7fwbrkmmnG+4llhSYDviMMQf8AvsfhXvfwR/al&#10;8CfHyGWLw5fS2+rwp5k2kahGIrpEyRuABKuOmShbG5c4yKx/D37FPwg0PwgNBk8IWmp74wk+oXuX&#10;vJHwAXEud0ZPXEe0DPAFfnb8bvBF/wDsl/tEhPDOoTr/AGfJFqelXMh+fymz+7fH3gCHjPZgDkc4&#10;o5px1lsRToYTF3hRupL8T9R/jN8dPCfwH8NprHim+aFZiyWtnbpvuLpwMlY0yPbLMQoyMsMivmOT&#10;/gqV4WGqeWvgrVzpu/8A4+GuYhLs9fL6Z9t/415t/wAFF7PWfFcfw68dRW87+GL3SFRSoLJbTyHz&#10;cMcYBdWQD18s+lc78E/jZ+z+3w/sPCXxF+Glta3kUYhl12ztfPaf5iTK8oInRvUIWHXAUAKB1HzW&#10;WhdDBUlQVSUXJ9bdD7q+BX7Ufgn9oJLqPw3LeW+pWaebcadfwGOaNC20NlSyEE/3WJ5GQK9fzXhH&#10;7Knw0+Fvg3Qda1r4X6l/bGma1ciR7hp/NaAIPlt+QGULuYgP83z8k8V0vxO+JWv+FvFmjaD4f0m2&#10;1S81GJ5FSeXZyuSRkkAcA9TROqqMOaf4HkzpKdZworTzPUs0EmvDrX9pGKz0HXX1zR2s9a0qZbZr&#10;OKYMk0h3DAbnbjY2evAyCc4plr8cPE3h/UNMfxn4XXSNG1JwsN3C+TDnoXXJ7dQdrYBwDjFc/wBe&#10;odw+qVVuj3QGjtXgF98ffFUereJlsfDlpf6V4fumjuphP5biMOyq2Cep2HoDjHSvTLT4hRav8Lp/&#10;FthAQFsJbtYJj0eNWJUkdfmUjI69auni6VS6i9jOeHqU0nJbnZE4xxSjnrXIfC/xhN468D2Gt3ME&#10;dvNcGTdFESVXbIyDGfZc1w8f7QCt8VT4eNkg0Y3JsV1AscmcDp6Y3fL+IPerliacIxcno9gjQqTc&#10;lFbbntA55oAxTUbcBT66rnMFFFFMYUUUUAFFFFABRRRQAUUUUAFFFFABRRSUALRRRQAUUUUAFFFF&#10;ABSE4FLSN0oAjeRV4YgZ45r87f8Agr5zpHwz/wCvi+/9Bgr1f/goz8BvGHxh8C+GtU8EwS6jq/hy&#10;9e5OnwuFkkR1HzpkgF0ZFwOuCcc4B+e/jRpnxn/br1/wDoE3wp1jwDb6N5n9o6rrEMkVvvl8sPKv&#10;mIhKqIyQilid2PQnzq8nNOnbW6PsMlw9OjUpY51FZc3Mm0mtHb1ufR/7Z37Wmo/s4+FPCuk+GLSz&#10;u/Fuvr/o8uoMBb2kS7A0j/MvJLALkhRhiThcH591H9sj4wfADWtH1TxX8RfAPxe8O6jP5d1YeG72&#10;2kuLJRydvlJGykgnDMJF+TB2lgT7D/wUA/Zi8S/FO38G+L/BmlQ+IdV8MsYrnRp9p+22+5GAwxAb&#10;aVYFOCwc45AB871G2n8f/wBi6N8Of2RLDw9r8sif2lqXjjw3HBp1oB98I2F81Qed3BIBxGSRiJOr&#10;7SWvVWO3DrAvDQlyqV+bnva67at3XyPOv+CmVh45uviL4S1XVPENhqfg7VWlk8LWcMIWSzXyrXzj&#10;L+7Bbe5Vhln4HRelfU/xC8YftGfCj4PeC9F03TbP4ifEbV76S0vtesrI/Y7JCx8pnVRGq8EDzWVU&#10;Gw7hyCeH/wCCk/wk8ZfErU/hF/wi3hu/18Wl5dQXLadbtIsDSNbbDJj7iHy3+ZsKNvJFXf8Ago58&#10;OfiV41t/BUvhzStV8T+CbKVn1rQdFkYTztvQqSqZZwVDBSFbYcnHNDi6ftGr7omFWliaWEoycElz&#10;Xvbo9L7b/K55N4//AGqfj3+y94u03/hMfiF4J+JkUk5iv9A0ySAT2e0qWVxHFFJEzKSFZg6gg5U8&#10;A0/+Cqdj4u/4T3wRf3msWc/he7jkGjWCQBJrSYCLz2kbB3hiYyDngLjaMFm5z9o/4Kav4/8AAuiX&#10;fws/Z21vwV4d0htlw13py/2zfO4CrmEF52jQqcli2fMBIAUmvcP+CjPwr8dfFPwD8L/EHh3wlqWp&#10;XGliR7/SrOI3FzbNMkJClEyWw0bKSoOPpzWUlKVOSd7Jo76MsNQxOGqx5VJqSl8K9LpOyNH9p34v&#10;fGv9mb9mfwZc6j4v07UfHl1rJt77V7TT4jG8O2WRUCNGF6KgLCNTgdM/Me6/bb+PvjH4Tfs1aB4s&#10;8JX0Oka7qt7ZwPc/Z0n8pJIZJX2LIGXJKBfmB4J74I8o/ac074mfth/s3QX1n8LdY8J6poWtpcJo&#10;2pvi6vbfyZEd40ZUYFWcfKVBIBKkkYrzr49698cv2iP2ePDnhw/BTX9ItPDbW0uoXU9vJ9qvbhIv&#10;IXyLXYsmw+Y7ttVgOORty206klzpX6WOLDYTD1fYSq8ianLn1W3T18rHq37Vn7XXxE+Gnwa+Bvin&#10;wzeWdjqfiiyi1LU0azWWOc/Z4JDCA2SqFpTnaQ2AMMMHPrPwRsP2l9K1q71z4kaz4a17w7d2D3Sa&#10;Dp0Pl3ttPtLR28TeXGg5O0mSR+g56tXz5+158D/Hvif4G/s46No/hTU9V1LR7CCx1G3s7dpmtJTb&#10;Wy4kwDtXMbgsflGOSMivvL4kadrupfDPxLY+GLkWfiSfS7mLTLkttEdy0TCJsnOMOVOeelaxUuac&#10;m3psvkeZiZ4enhqVOnGN5OV3bW3Npr00PhbWPit+1T4i8NT+OdT8WeEvgnoxnlistB8SxxWdxdbM&#10;kDFzFI2TgqNzIWwWChSCfff2Ef2lta/aS+GeqX/iS3tYde0i/wDsc0lkhSOeMxqySbSTtY5YEA4+&#10;XIxnA+P/AII/C/VtD0DxNpPiv9nTxJ42+Ld9cyrb694hg83S/nAw8k87eWCrFmLKGL5+8OMe+f8A&#10;BMn4beMfhTo3xG0Hxf4Xv/D80epQGG4vISiXRCOr+U2MSKu1TuXKneMGsqEp+0V27NfiejmNHCrB&#10;1UuXni1a1lddbWbbXqezftkftFzfs1/B+TxHYWUV/rV5dpp2nxT5MKzMrvvkwQSoWNzgHk4GQCSP&#10;j/4o+JP2oY/2Yta8X+ONS0HXvBXibTlFxpS24hvtNguOI5QI4kAwWTIZpCA3IB3FfqX9vT4Ca18f&#10;/ge2l+Gwk2u6VfJqlraOQv2oqkiNEGJAVishIJ4yoBxnI+afFXxE+PXxc/ZqufhWvwT1zTtRsNNj&#10;ttS1y8RokuIbfB/cRug8yWTylGIy3LHA5BE1+Zuad9tLGeUqgqNGcFFy5/fcrXS6Wv8Ap1Om+EX7&#10;Qy/s1f8ABODwf4mhs49Q1e5urzT9MtZywie4e8umBkI52qiOxGRu2hQy7gR53fftdfHfwv4VtfiR&#10;N8Uvhtr1jcrHO/gW3ubdru3STGFaNVWYMuRuUSsy5OQcHHdxfsqeMfih/wAE6/Bng8abcaT400W9&#10;n1i30jUl+zSTN9ouv3T7wCjNFOWXdj5tuSoJI5fQreXTvhjpXhSD9j+W/wDijawR2Mup6p4di/sq&#10;Z0UKblrjChi2MlcgZJ+c9yftL2vbRWO2P1KTnU5VKTqSve3w9N2rLzR98fBT4o2nxn+FfhvxpZWz&#10;2UOr2onNrIwYwuCVdNwA3AOrAHAyBnAzivhP/gpFfXXjr9pb4R/DW9uGh8O3f2WSQREgl7q7aB2P&#10;ODtSP5eONz+tfeHwa0HVPDHwv8N6ZrWm6Po+q29ooubDw/B5NjBIckpEmTgDOOvJye9fOX7ff7LX&#10;iL4yweHPG3gFUPjfw23ywBxHLdQhxImx2wN8bgsqkgEO/OcA9GJjKVNNa7XPn8prUMPmLcnaPvJP&#10;or7a/qfSGvfCbwr4i+G9x4Fu9GtR4Yls/sQsY4gsccYGF2DHylcAgjkEAjkV4T4Z8M6T/wAE7v2Y&#10;PFl9/aV54zt7S9k1CJHVYGeaYxQRwjkhVDBCzcnl2C9FrzPxB+1d+0F4p8D3PhLTvgH4i0rxvdW5&#10;sn1zyZRZQuRtaaMtGEB6lQ0hUHGSwGDr+Bv2HvEOmfsQeJPhjf6nBB4u1+5/tllLGSC2uFaFkgLA&#10;8gi3VWcZwXYjcFGYnNy5pUo6232+RtDDuhFQxlZckpq8U0795XT0OI0T4m/teeOPhhL8Z9M1nw3Z&#10;eGY4Jb6Pwr9hUPcW8RYOyhoy5BCsw/fgsBlfvAHtdd/bW1/xt+wzr3xP8NCLw54y0y7h0q72xrPF&#10;DcGaFXeJZAQVaOUMA4O0sR823cfPPC3xY+Pvw++BD/BiX4H+IdQ8RQ2Uuj2uvRRtJaJC+5VZmRDG&#10;SitgESYO1ST1B0L/APZN8Y/C/wD4J6eK/CZ0ubWfGmsajb6vc6VpaG4kixNbjyl2ZMhVItx2g8lg&#10;MgAnFupyy5LtW/HyPXlSwjnH26gvfXLy21j526eupl658fv2o7/4Cab8bbTWvDmjeEbSGES6Wlor&#10;3V+FlWB55A8RCq8m5sI6YQ8dibX7WnxJ8YfHv9hjwn8QrS7sdH0K6IHiLSPJJe5mW6WFDCxDFUEs&#10;bNtyDhhljgg+peKPhf4rm/4Jq2/hCLQL2bxQugWpbSEiJuQwmjkZPL67woPyY3ZGMZ4rkP8AhRXj&#10;jWP+CYth4Li8P3kfi6MG9/saZPLuSn9otPtKNgh/LO7aec8YzxRUhPknG7eifzJo18KqlOqoxi41&#10;baW+Hz/zKv7PviP4pfCH9gzxN4xuPEmn3dlHpKzeFLVLVC+mKJJEkMh2KHYswYBt4BXnIJWl/Z48&#10;d/tZ/H7wvoXjXS/FXhKx8P21w1nJa6rZbG1URnEkziOJiOSV/dtFzGflA5OP8PdU+Jfi39jXxT8J&#10;bn4QeJtHn0bw5MIdSvoJIvt0ouFcQxQyIrMxRmI2luUxjJAr6S/YH8G634E/Zd8KaT4h0q70XVUk&#10;u5ZLK9iaKaNXuZGXeh5UlSDggHnmtYKUpqzdkl95zYydKjRrVJRi6jnps/da6HjvxA/aX+Lvxq/a&#10;D1z4R/A+bSdATQlkOoeIdSRZSrQsElIDK6hfMYRhRG7E5OVGSuj8Ef2nvih4J/aHg+CPxpj0/VtU&#10;vYQ+neItMjEQmYxtICwCorIwVkBVEKumCDkleK1/4d/Ev9kT9qvxX8TPCngW9+I/g7xT9oae20vd&#10;JcwmeVZnXaoZgyyrkHaylDjIP3dH4UfDH4mftF/tb6d8avG3hG68AeGdDhCafpmp5F1LtSRY02kK&#10;ww8jyMzKB0UZ6iIOo5K7d769rG1Slg/Yyso+y5FZ6c3P+e/TYz/2Ov8AlIX8dv8Ad1H/ANL4q/Q8&#10;V8N/ss/Cnxh4U/bj+NPiPV/DuoafoN6t2LTUriApBc+bdxyp5bkYf5FJO3OMYODX3IvSurDK1NJn&#10;g53OFTFJwd1yx/JC0UUV1HghRRRQAUUUUAFFFFABRRRQAVjeL/Ful+B/D15rWsXK2mn2qb5JCeT6&#10;Ko7sTwAOSTWw3Svg79sX4n3Pij4gP4Xtpj/Y+iEK8aSblluWUF2OO6A7MHJBD/3sUAe2aP8AtFaN&#10;8Zvh18QLKC1fSdSttJvXjtJ5AzTQeU4EgIA5yQGXnGRyc13WneJo/DfgT4ZrKjNDqJsbA7Vzgvas&#10;UP8A32qc1+b9lf3Omz+daTyW82x498bYO1lKsv0KsQR3BNfpBo1nFrXg3wDpe+OK7TTrXVLd5YzK&#10;oMAt8gruUniXAOeCQecYoAu+KPG0sGhXwl08LHPLcWKETHeFU7PNZSg+TJ6gkZZB/ESutbeAtBns&#10;8yaZAxuVVpiQfnOVbJ56kgE+pqz4l0y1HhvV90Ecm60uM+YN33lJYZOeCQOPYVz9prPjGO2jkOg2&#10;txAlqzrFFMFeZy6+Wm5m+TEZO4lWyynGBjIBFrun2OifC3xxpWn8RWdrqG9OgRpYmuCPfiYfWvNv&#10;h1Hrs3w98MlPhtdalCtjbSR3X/CQxxCUiJAsoQt8pIVcDqAAOwrvdW3P4B+IlzPbNYXuoafPez2c&#10;hy0J+yeRgnGD/wAexwRkEDIJBq58L/EOmaH8JfA/9paha6f52k2yxfa51j3kRJkDcRk89vWgDkNN&#10;0PVtGuDcaf8AB+SxnKlTJb+IYY2IOMjIcccD8qsabaa7pGofbrP4Ry293vEhlXxDDuZgCoJ+bnhm&#10;HOeCR3r0G/8AiXoFnY3d5Fef2hb2kTTTTWKmWJAv3g0o/dqw67WYH0FQ2XxFS5Uzy6HqlpYI7Ry3&#10;rG3ljiYHBV1ileRcHg/L8vO7aAcAGC/jLxzGk5HwykTeCzMNateTjGT68YH4Vw99+0DpHwX+EHw4&#10;huLc6nqV5pFi32KKUK6QCFA0pyD9FBxuOeeGI9osvF+h+IfPt9M1rT9QnWFpGjtLtJWVemSFJOMk&#10;c+4r8tdR1O71a4jmvJ2uJI4Y7dWc/djjQIij2CqB+Hr1AP1K8FeNdI8feH7XWdEuhd2NwOGHDI3d&#10;WH8LDuP6VvN0r4D/AGRPifceDPiRb6FcTMdH11hbtG2SEuMfunUdiT8h9dwznaK++16UAfEv7Zfh&#10;Kfwb8S9H8Z6duh+3hHMw/guoCuD7ZXy8epVq+k9Z+LlrZfA+bx5AYwr6YLmBHyV89lCpEcc/61gh&#10;/HpVX9pPwCfiD8JtYtYo/Mv7JRqFouOTJGCSB7shdR7sK+H7j4rX178F9P8Ah+omZYdTe63q3BhI&#10;ykWO/wC8d2+oWgD1j9kfR4/D9h4u+J2q29zeW2lQPBEIAJJXbAknYAkchdnORw7Z711Gpft4wpdF&#10;7DwVcTWIOBPcXwiY/gI2A/76Ndrrl4f2Zv2bbGCKwhvtTjijt5Ybj95C9zNlpd5GCUBLgeoCjPev&#10;Gn1v4r+NPgnqXiG68Y+HrXwg8E0D6ZJBBE4VMr5CKsB2scYQbweVPGQaAPf4/i7o3xh+BnjPVdJW&#10;SB4dKvIbmzuMeZC/kOeccEEcgjrz0IIHj37BH/IU8Z/9cbT/ANClrB/ZcGfhX8af+wOv/oi7re/Y&#10;I/5CvjP/AK42n/oUtAGH+xL/AMli1/8A7BM//pTDXp/xD/bMsfCXiTUtD03wrfaneadcyWtxJcTL&#10;AgZG2krhXJGRwSBkV5f+xMdvxh8QE9BpM5/8mIa0vA/xZ+Knxt8Wa83g/WNB8IRRqLqS1nhjy652&#10;B2dopHkYAKC2ABheFBFAHsHwU/aj0b4uaudFm02bRNaKNJFA8omjmVeWCvgfMBk4IHHQmsnxH+2F&#10;pPhL4i6p4Z1TQp4bXT5ZYpNQjud5cohZdsezqxAUfMAC2ScCvCPgF9q/4au077dfWmp3v2y/8+8s&#10;MeRPJ9nn3OmFUbSckYUdavHw1YeL/wBs670rVIFurCXV53lgcZWTZE0gVh3UlBkdxkUAdL8UP2r4&#10;vG/wo1CCw07UdA1C9vTBZ3NtdZKpEYJGZ2G0qWV8YXPuat/svftFQWNpY+ENaGsatrWpamVhvZHE&#10;saK4QKGZn3AAg8AHr716h+1TplppX7PmvW9law2luj2oEUEQRFAnjH3RxiuX/Yp8S6TB8NZdJl1K&#10;0j1aXVJ2jsWuFE7r5UZyqE7iMKxyB/CfQ0AXfiZ+2DY+BfE+o+H7LwrqGpahYSmKY3Egt48gcMvy&#10;sWBGCDgZBB71pfBn9q3SPirr6aDd6VNoOrzK5gRphNFNtG4gNtUhsAnBXHB5zjPkvhT4xfEv41/E&#10;TWLfwRqOh+EA0bXRS4t4906IVRTI5jkaSQKVBIwML2rg/AJ1D/hqbSf7W1Ky1jU/7YH2m/07b5E8&#10;mDuZcKoPPXCjkd+tAH6GIc06kHQUtABRRRQAUUUUAFFFIaAGynEbfSvxWsf3X7Rekju3iuI/+TYr&#10;9p5T8jZ9K/FG2nE/7TWnY+7H4phT8RdjP65rGp0Ppsm0jW9D9r0+6D7V+Xv/AAVAOPj/AKH/ANi1&#10;b/8ApTdV+oKH5B9K/Lv/AIKhH/jIDQsf9C1b/wDpTdVc9jjyr/el8z7K/YQ5/ZV8Ef7t3/6VzV1/&#10;7REfmfDyRf8Ap5i/ma439g9v+MVPAw/2br/0rmrufjwnmeA5Fx/y8R/zNceKX+zS9Dn2xn/bx51+&#10;zJB5fiLVzjH+ir/6FX0RN/qn+hrwb9nWHydf1U+tsv8A6FXvEx/cPn+6a58r0wy+Y8c74ln4ofs0&#10;N/xkd8Pv+w9bf+jBX7af4V+JX7NB/wCMjvh8f+o9bf8AowV+2gPH4V6VM7c3+On6H5D/APBQZiP2&#10;p/E4/wCnez/9Jo6/UH4GH/iy/gH/ALAFh/6TpX5e/wDBQY5/ao8UH/p3sv8A0mjr9QvgWR/wpbwD&#10;/wBgCx/9J0oj8THjv9zoGz4+8Pt4s8E+INDSRYn1PT7iyEjdFMkbICfpmvyb/Zf+KifsxfHme58V&#10;WFzb24hn0bU4ljzLakurFtnfa8S5A5xnGeAf2BYkDNeM/Gb9kz4c/HK6e/17SntNbZQn9saZL5Nw&#10;QMAbuCj8AAF1YgAAcUpxbd0cODxMKUZU6ivGR8y/tmftmeAviN8Irrwb4MvJdcudWlhNzctaywR2&#10;scciy/8ALQKWYsigAAjG7kYAO1+wL4Hv9B/Z2+IHiG8hkgh1xZhaB+kkUMLrvHsXZ1/4B+ff+Ev+&#10;CcXwl8NamL27OteJFUDbaareJ5IOeDiFIyemMEkHJ4r6Tk8O2B8OPoUEEdlpptTZpb2qCNYotu0K&#10;igYUAcAAYHpUqMm+aRvVxNGFFUKCdr3dz80f+Caljb6n8avE1peQR3NrP4ZuYpYZUDpIrXFuGUg8&#10;EEEjBrkP2rfgDqv7M/xCmudCknh8Ja7HPHYzxvu8tHUrNaSZ9FbjP3lwclg2Pv74H/sgeCfgD4ru&#10;vEHhu71i4vrmzaxddQuI5E2M6OcBY1Ocxr37mvRfij8K/D/xi8GXvhrxNa/atPucMGQ7ZYJB92SN&#10;v4XHPPQgkEEEgr2Xu2Nv7SUcT7SPwtJNHxX/AMErh83xP/3NN/8AbqvFP2Pcn9szw5/1/aj/AOk1&#10;xX6IfAn9mPwn+zu2uHwxc6nMdYEIuP7QnSTHleZt27UXH+sbOc9q5f4dfsR+Afhh8SbPxto95rcm&#10;r2ks0saXVzG0JMqOjZURg9JGxg+nWnyPQTx1Jzqy/mWh8M/8FAmx+0/4iPpbWf8A6TpX2i37fnwY&#10;0LwvGYfElxqd5b2ygWVrplysjsq/dDSRqnUYyWA962Pi5+xJ4A+NXjq88V67ea3BqV0kcciWN1Gk&#10;WEQKuAY2PQDvXLad/wAE2vhHYX0E88mv6hFG4Zra5v1Eco/usUjVsfRh9aLSTbQniMLVpU4VL3j2&#10;PjLwDpfiD9r39qf+1pLPEV5qSajqHzEpZ2UZUBCwAyRGixqe7Y6ZJFj9pDwbr37N37TkviS0tttt&#10;Nq39vaRO6nyZQZfMaLj+6xKMOuCD/EDX6i/Dz4W+FfhPog0fwnottotgG3skAJeRv7zyMSzntliT&#10;jA6VN8QPhv4a+KXh+TRPFWj2us6a53eTcLyjYIDIwwyNgkblIPJ55NL2V1vqV/aiVVWj7lrW8jwH&#10;w5/wUU+EeoeFItR1PUb3SNV8rdLpDWUs0m/HKrIqmNgSOCWXPGQvIHw74913X/2zP2jWfRdOlibU&#10;pUtbSB/m+yWkfHmSEZAwMu3OMkgZ4r7Nv/8AgmZ8K7vUpriHVPE9lDI+9bSC9hMcYz90F4WYj6sT&#10;717t8J/gN4I+Cmny23hHRItPefH2i7kYy3E+AB80jEtjIztGFBJwoyaOWctJEwxOFw3NOgm5Pv0P&#10;nf4zftf6B8BfH+mfDC58NjxH4V03S4bXU92DMrFF8tFRvkcCMKSDgEvjK7SD4v8AHPVf2U/GfgLV&#10;NU8JtNoHjJoTLaWmnWNzCrTY4jdCvkBc9SpGOcE8A/enxO+BfgX4xW0MXi/w5aaw0PEdwxaK4Qcn&#10;aJkZXC5OSAcHuK8GH/BM34VDUFuf7S8TGEPv+xm8h8sj+6T5O/H/AALPvTlCW2jJw+Jw8LSbkpLe&#10;3U8U/wCCXsmrn4i+L1iMv9g/2WhuQM+WLjzQIs/7W3zsewNfZPxP+E958QPHXh+8897XSrWGSO5m&#10;t5vLnUkErs4PfAPsTXX/AA3+F3hf4S6ANF8J6PBo2nBi7RxZZpH7s7sSznoMsSQAB0ArqskmolQV&#10;SHJM5cRi3UrutTVjx3Xv2cdFk8EXmj6PJJBfyzpci9um8xnkUMAHIH3cMw4HGc89Dh3Pwz+IPxEu&#10;tKsfGd1p9vomnSiSRrQ5kuiBjdx0JGRn5cbidpIr3/PamkgVhLA0pO60RjHF1Uu582av+znrms3f&#10;jO8e8S1mvbw3FhGlwfLmQyOxWUY4OCuOvOa9atPC97/wqKXw/wDY7aw1BtLlsxbwSExLIUKghjzg&#10;k55yeec9a7knIzXm+u/HzwvoHxd0j4byC9u/EmowfaAtjbGaK2XnHnFTlM4znGAOWKgg1VPCUqTb&#10;j1HLEVayS3tr9xxvg/wx8WPBfhuHQ7KHRPsUSSiN2kYyKzlmBz04Zs4x0GKwj+zBra+EVKa8f7XD&#10;/aRZZP2cTZxkP1zt/ixyRX0up9frSnpWf1Cm17zbtt5FfXaqbcbK+/mZ3ho6gNDsRqqxpqQhVbgR&#10;NuTeBgkcdD1rUpqnk04CvRiuVJHA3d3FoooqwCiiigAooooAKKKKACiiigAooooAKKKKACiiigAo&#10;opufagB1FICaWgAooooAaVzQEA6cU6igBu2k2gdKfWfr+u2HhnRr3VtVu4rDTLGF7i5up3CRwxqC&#10;WdiegAGaTaWrGk27IulQfejaCPWub8B/EXw78TvCdp4l8MapFq+h3W/yryIFQ21irZDAEEMpBBA6&#10;VW+HHxZ8I/F3SrzUvB+u2uvWVpctZzzWpOElUAleQD0IIPQg5BNJSTdrlunUV7xem/kdZtwKTPY1&#10;8q/8FC/2i/FX7P3wz0Z/BzpZaxrN8bb+0pbdZhbRqhdtobK72O0DcCNofjOCPENe+Ev7Qngn4cRf&#10;FbwP8e9U+JWpPElxLo1gj3lrJG/Ept0Z5I5dhPQRIcBiACNtc8q6jJxSbtuexh8qlWowrTqKKm2l&#10;e+rXmlp8z9GwoxigL6ivP/hN491XxB8HNB8V+ONOTwlqsunC71S2u8wJasAd7sHOY1wN2GOVBwSS&#10;DXM6V+2P8Fta8T/8I/Z/EXRZdS3bF3TFIHbgALOwEbEkjG1jntmtueKtdnmfV60nJQi3y721PZtu&#10;RRjP0rI8UeLdG8FaFc6zr2p2mjaTbKGmvb2ZYoo8kAZZiAMkgD1JAry7Sv2yvgxrWhazq9p4/wBM&#10;ksdIQSXrN5iSRoXVAwjZQ7rudFyqkZYDuKHOKdm9SYYetUXNCDa8kezhB6Cl+7Xn3iz4+/D/AMD+&#10;FNB8S674psNO0LXDENOvpGJS4Ei7kK4BO3byWIAA64rR+I/xc8IfCLw2mv8Ai/XbbQ9IkmSCO5m3&#10;N5kjZKqqqCzEgMcAHgE9AafMlrcXsarsuV67HYEgikC5Pt6V81/tS/EPXdDvvhfc+E/iz4f8BWGr&#10;6kI5xqkCXCapA/lkNE3lycKO+Y1PmrmRflz6t4u+OngH4feLNO8M+JPFWnaLrV9bPdwW97L5YMKh&#10;izs5G1B8j43EZ2nGcVPOtU+hq8LV5Yyir819LPp8j0Db6Umwda8h8MftcfB7xe2pjTPiFoj/ANmq&#10;Xumubj7MFQHBdTLtDrnA3LkcjnkZ1vhd+0X8OPjRc3dp4M8WWGt3lqpeW1QtHMF4G8RuFYpllG4A&#10;jJAzmmpxezFLC4iCblTaS30Z6QKMV84/B7xt4m1n9p74m6FqfxT0TxJoWmRg2PhOztRHd2BZkJaR&#10;/KXPl52HbJJkuC2w4Wu8+JP7T3wt+EOojTvFvjTTdK1LI3WIZpriMEAgvHGGZAQcgsAD2pKpHlu9&#10;F5lTwlVVFTgnJ2T0T6/I9S2D0/SjFc74S+IXhrx54dXXfDuuWGtaMQf9NsbhZI1IALKxB+UgHkHB&#10;HfFec3X7ZHwYtPC6eIpfiDpY0p7p7NJAXMjyptLhYgu8gBlJIXGGU5wRVOcY7uxnHD15txjBtryZ&#10;7RsA9KO9eZax+0J4Fh+EOpfEKx8VabdeG7eE41KGQyxrKcBI2VfmD7mQFCAwzyBXzP8A8E+P2xdT&#10;+LJ1bwv8RvFsWp+MLi7MmkQPaJA80Ah3yKDFGqHbsZufm5PUDjN1Y86g3qzrhl2InQqYhLSDs97/&#10;ANLqfc2OPWkC15Z8Sf2ovhX8ItVGmeK/Gum6XqfG6yDNPPHkBgXjjDMgIIILAZ7V23grx54d+Iui&#10;R6z4Y1mx17S5DtF1p86yoGABKkqeGGRlTyM8itFKMnZM45UK0IKpKDSfW2hvBcCjbTqKswGlAetA&#10;XFOooAbtp1FFABRRRQAUUUUAFFFFABRRRQAUUUUAIelfmh8Q/Cmr+Ivjv4q0TTdPmutUu9bu/Jtl&#10;AVnBldw2TwF2nOSQMck4r9L26VyFj8LtD0/4i6l42ihkOu6hbJazOz5QKuBlV7EhEB56IMAZbIB+&#10;avjHwhqvgPxHd6HrVuLXUbXb5kSurgBlDKQykg5BBr9ANP8AD3ia/wDDPgHVfDN7ptnc2mhrby/2&#10;jE0isskdu2AFwesQOcjoOtfOH7bnhObSviTZa6sbGz1WzVTJjgSxfKw/758s/ia3Ph1+2unhnwlp&#10;uj6x4ckvLiwt47Zbm1uQokVBtUlWX5TgDPJycnjpQB7L4j8H/Ei806ZrjWE1CQxtGsOmz/ZyN3BO&#10;0hUYAE8OTkd+9GkeC/iO0UN1JraWlyMt5M91IQrYI5Rd0ZHcLyBxwOlc94I/bR8K+KdftNKvtMvd&#10;FN3IsMVzM6SRKx4G8ggqCcDOCBnnAyai8Xftr+FPDuvXWn6dpl7raW7tG93E6RwuR18vOSw6jOB0&#10;4yOaAOw1Hw94p07wp8QNT8TalYX8tzoDW0IsY2QKsSXDZYHjJ87qMZx0FWPhdDdWfgTwbew6b/ak&#10;M/h20t2VWRWhZVVhy5HytuO7GTlF4Pbwf4i/tqr4m8I6po+j+HJLOfULeS2e6urkMIkcbW2qF5O0&#10;kA5GDg81V+Ff7ZI8E+DdP0LWPD8motp8S28F1bThN8a8KGUrwQMDIPPoO4B9IeK/GOj28r+H/G+j&#10;R2ej3cSGO8nHn6fM4bIiZio2OCoYBgAccHOK5IfETQf+ErsLvwjHPJbxwG2ey0m1Uf2hEvKBE27h&#10;5ZEwB2onzMDIuAKwvC/7bnhPWdYgstS0q+0WCZwgvJHSSJCe74wQPcA49queO/2yfCng3xJe6TZa&#10;bea5LayGK4uIGVIt44IVjktg8ZwBxxkYoA9e0iDXP3DanHaIsVnIkjx3DSSPI2w5xsUADa3r2r8y&#10;vCfhXUfG3iKy0TSIVn1G8cpEjOEBIBJJJ4GACfwr6d8W/tzrf6BeWuheHJrPUZo2jju7m5VlgJBG&#10;8KF+YjsDgevofPf2N/Cs+u/GW11FVcWmjwS3Mr7fly6GNFz0yS5YeuxvSgDgNP8AC2veCPirpGj3&#10;tlLZa5balbbIeCd/mKUKkcMDkEEHFfp+OlcZ4h+E2g+JvHeg+Lb2Fjqujqwh2kBJM8rvGMnYxLLg&#10;jk85rswD3oAa+CMEZHpXhWjfsgeDdD8aW3iO3u9TMlte/bYrJ3j8hWD71XATdtBxxnsMk816l8Qb&#10;LV9R8MXUGizNDfEoRsl8l3QOC6LJ/AzKCA3YkdOo86Hhbx4b/TXSS6todymPfqzSCyRZ2ZlmBJM7&#10;NEUUHJwQeQMGuSrWlTdlFs2p01NaySPTPGXg/S/Hvhy80PWYPtOn3ShXUMQwIIKsCOhBAI/wrxGw&#10;/Yf8EWs1w0+paxeI6OkaSTRqIyy4DZCDLLnI7ZHINOg8CfE8aT5X229STYRtbUzuD/ZpELZMjcGQ&#10;oR8wGRnavU7Ufg/x0b7TbiGe6toYUhSaN9QkJb97MXIUzup+VogdxY4+7ggCuf63N/8ALtm7oR/n&#10;RreAP2cvD3w68P8AinSNP1DUri28Q2wtbl7l4y8ahJEyhCAZxK3UHoKt/CD4C6H8GJ9Tl0i+1C8b&#10;UFjSUXzRsBsLYxtUf3znOe3vXKL4O+JKQQC8vbnUrSCC3Rre01E208+Emz+8B4ZHdNx/5aBFPJGK&#10;1/EPg74g3ltaLZa35c6aMlpdyLOQs02SXaPpiThQHIHDHpitPrE7N8jIdGKfxos/Cv8AZz0D4R+J&#10;7zXNK1DU7u5urd7Z47x4ygVnRyRtQHOUHeuV139irwPq+uzahBeanplvK5drG0kjESEnom5CVHtz&#10;jnGBxWmPBvj+5X7DJf3dokUrOL+LUNzOktzA/AJ6xRpKuDxzhcgkU8+FfiG0W+6nluj5qtdW9nqT&#10;W/nr9ouWZInzlBteAjlSVXbkYqfrU/8An2x+xj/OiXwT+yz4T+H/AI9s/FWk3mpR3FoZDDZySo0K&#10;h4mjI5TceGJ+9nNaFh+ztoFh8WG+IKX+pNqzTyXH2d3j8jc8bIRgJuxhjj5qy4vA/jqXVjO2o3ln&#10;BAWnjA1Bp95Atysf3lDbtkq5ddvLEryKseH9G+Imi3llNqStqka35vZY7e/z8skEivF8+0bUk2MF&#10;5A3YBO2qWJm38DE6K/nR6d4n8Oad4w0C90XVrcXWn3kZjmjY4yOoII6EEAg9iK8b8G/sgeFPBXi6&#10;x1601bWZprKZbiCGSWMKGByAxVAWHtkZ6HjitnxD4d8YXviXV7izGpLpcjw4gTVAguEVwZAh35iZ&#10;hwANowDk5YYyZPBvxBltrqOS51D7ULC3jSdNUOyWYPEXOA424VWXhfmJcknKij6zK9uRiVFNX5kQ&#10;eKf2M/BHiTxDcanFdalpC3MplltLGSMRbiSW2BkO0H05A7ADirvhz9krwf4U8a6f4j0y71SCWxlS&#10;aK1MqNDlVAOcpuOevXqa2PGvh7xvqGuwtpt5NGBp80Zu7W5MMBlbeI1MDSNggFcyDcSduNoBrKt/&#10;DPj+C8sHga8g8prh4vtOqGZIlbcIopgWPmAE7mf5jgKq460SxMk7cjYKimr86R7crdKfXLfDm01z&#10;T/DUFpr4iN5bs8SyxztMZYw2FdmYZ3Ef48Z2r1FdkXzK9jnas7C0UUVYgooooAKQ9KWkNAHm/wC0&#10;ZaX2ofAvx3a6Ykst/No10kCQcOzmM4C+9fj3/wAKR+IYl80eFtUEobdv8s7t3XOc9a/aj4ilx4F1&#10;8xgs4spiAP8AcNfJUCXMloZvNAx/DySK8LH4ueHmlFXPpsqnyU5LQ+g/hF450jSPhR4MstU1JINS&#10;ttFs4bqKYnekqwIHDcdQwOa/MH48fC3xx4q+NHjjVbPQtS1DT7nWryW0uApdWhad2QqSfukEEfWv&#10;qC5u9TkmZYrhYEH8W0E1o2IuGx5l3LIffaP6V5f9r1Jacp34bDRws3Ui9y7/AME8jcfDP4b+I9O8&#10;XCbRbiTVPNt4LzIJj8pASo7Ddu/GvXPjB4g0/wAQ3mnmwvVuYkjYOEJwDkV5bDZGZDiaRW9Tg1nX&#10;q39mTgecvqn+FRXzCpVpuEo6GP1aE67rX1f3Ho3w21G10PxhZXdzcLb26iQO7HjlCBn8cVe/a58S&#10;weLv2evFuk+Gbxr7WrlLcW8FoSJWIuImbbj/AGQT9BXjo1W6P/LOQf7wxTJdbnRT1/E1jQzKWHhy&#10;JFTwMalVVL6o+IYfgj8Q7eRJYvC+qRSqcq6xkFT65zX7JaJ8QtAt9BsIpdUhWdLaNXUk5BCjOa+N&#10;7nxJfo+VkCj0A4qzp/ipbh1S5mNtn+Irke3Sto51NO3KdOLwv1rlcnt2Pj3xN8G/iFqniDUbp/De&#10;q3RluHZZWQsWG44OT+FfpT+wJoes+Hf2fbOx122ubO+S/uSIrrO4JkBevbjivK77UzaDelws8XZ0&#10;PBr6Z/Z8llufhvazyIyLLPKybxjKhsZ/MGvTwOOniavK0cGZtrDqL6M9JZSV4OK/PD9rrw/8U/gF&#10;Baa9b/GfxBqVtrWpyxRafGZLZbRSGcAHzm3AD5cYFfolXyn+3/8ACzxV8U/BnhW08J6JPrVzaam0&#10;88cDICiGMjPzEDrXuz2PCwc1GqlK1n3PLP2j/DvxP/Zt+Ch1KT4w6/4kv9T12zhinPmWz20a292z&#10;oG858hzsJ6f6ode3N+OtQ+LPwH+GPgz4m2/xrvPET6sLWRtC1FCwXzYfNKkNI/mAfdJAUjqCDX0N&#10;+3p8NPE/xS+DGi6P4U0ebWtSh1uC4eCBlBWIW86ljuI43Oo/Gvnfxl+w3rHgGw+G3ijwp4ZuvF94&#10;q283iLw3qM0ZUTBUdlBBX5Cd6EfNjC/eBIrGSex6lCpTlBe0au29LLX/ACPob9q39oK+8Cfs56Xq&#10;WlSSaX4s8VwwQ2KRHE1uZEV5WXoQVU7QRyGdK5n9iP4reLx4x8cfC34jaheXvivSZvtsEuoTPLI8&#10;XypIoY/wDMTp6iUkcVg/GP4K/Ef9pb9oTRpUtb/wH4O0GxjfTtWuI45HjmAWQssSuCH8wqnXAEOc&#10;9qw9a/Zk+KnwU+Ofg/4h6Rq1/wDFS5NxjVrjyFguEgCrEytvlO8tEzBTngoMjpl3le5EYUPYum2u&#10;Z3f+WpzEP7Wvi/4T/tT+Mjrep6nrXgODXLjT7uzldpY7KIysI2iH8LKFJCj7wDD3HrvhD4sa/rv7&#10;dXifSNP8Q3ereExocd7YadHdk2km6ztnVkGdo3Fyd3T5s1B8Lv2b9T174wfHePxx4cmi8J+KZZfs&#10;lzIyfvc3DOkiYJKsMqykjggVxP7Ov7L3xO+C3x68R3EdjDc2tvpF5a6Trt23+hzylU+z71UlwMgB&#10;lAJGCBnglLm0uaS+ryTtZNR+/wD4J5j4U+MfjX4r+JNdk8U/He/+GXiKKfba6XcQy29g2MgozI4W&#10;HaRg71JPUljmvSv2nfG3xH8CaD8FNKvfibPaajqcEy6tr+kXHl28gaSHbL8mwOqI/wB7AyATwSTW&#10;b8TPAPxu+Ifh+fw34t+Cei654ruAi2vjSwaCGf5DgvLIjhSWAOAxjHI+TOKteO/2TvHp8H/Ajw1d&#10;aNJ4hj0eW5/tvyJlMdtFNdRyGLcSCQELL8ufunBxip942vS5oydl5adv63Ol8LeI/wDhVL6n42f9&#10;pGT4qQaBp095L4XjJxdMV8qPcftD7QJZYznaccVm/DPwb8fv2m/Ck3xCPxVuPCVvdvJ/ZmmWXmRw&#10;yBGK8rGy7E3KQCQ7HBJznJ+h9Q/Yx+F3/CL+IdN0Tw7DoV1q+nSWDX0MssjRhirqdryYOHSNscZ2&#10;4zg18/8Aw5P7Sv7NnhyTwDpngGz8Xack0n9k6pHMHih3tkliHUhCSzYkCHLHJwMC2mt9vI5IVKc0&#10;3Sa5v71lp+RiwftUePdU/Z5+K3hrxBqUunfELwfJaxpq1lJ5U8ifbY4ZQSgwGQ/KWXG4SDjgscTH&#10;xZ8P/s76f8Y4PjnqbzkJMNBviWBzP5W0M8jLIeN20pgjPpk9ZY/siePNG/Z5+KOoazaDWPiV4wkt&#10;ZDp9tJG0kSi8SaQFwdhZjuZgpKgIuCTkVxniD9gbXbP4H+GvEej6Tf3Xj4TA6t4eu5ozG8ZdgNm0&#10;jGAEyN5yGOCCKj3up1Rnh1ezSu+y7a/I0v2mf2iviBe/D/4M+ItE1vUvD2o65pdxPeQaXM8aTyo8&#10;a7to6gncQOeGxzXeftAftiXWsfs3eDbvwdezWHi7xYm6c2DMstituf8ASipB3L+8XapI5Xee2a2P&#10;ip8MvFvxA8c/s7azpvge40jT9CmhOq6chjCaWqzQZTG7BRRG2NvVQOOaxPD/AOwZfeAvE/xM1+OW&#10;x1LTZdI1ODwvpls8jXEUk8TqivvAUFUYxjls79x24qve1M4ywto86V1d+uuzPQf2a/jReaP+x5L4&#10;+8YardavcWAvZpLm9mLyylZWEce5j1J2oB7ivBv2bf2hfiNofxo8H3fxA1vUL3wx4+imjs0u5na3&#10;gkadkjMa8hSJI1THZJge4qe9+Cfxc1H9mvwD8KbTwtd2D3Wrz3OtXEskapbR+efKD4blfmMhxk/u&#10;19a0fjN+wd8QbXwBYXGl/EG/8c3mgCOPStDey+zmFCyIRC5mYJtCq2MDhPXFK8mlYUVhk5KTXvN/&#10;JHdfH/4t/Ef4i/tCQ/BT4car/wAIubeBZtT1hTiTDRLKSGAJVVVkHy4LM2CQK6PwB8KPjd8KPEep&#10;NrHxMPi/wX/ZVzPNJfqxuknEZ8sJvLMmCQ24OQQpBXODXm/i/wCEPxltPGnhn45eDtFU+M5tPjh8&#10;QeHr141bz44vJkZV3gPE6xqQofeMqRk/d9G+HPir9ov4ka5fXPizwppXhXwc+mXUDWDLtuZ5WjIj&#10;KAuzhg4A+bam1m4Jwau9273MpJRhFQcbde9zxH4YftZeL/AP7JniHxLqGrXXiLxTc+JW0jTrjVpm&#10;nNuDaxSFsMckKA5A6bmGeOK3Ln4M/tC6T8PJfin/AMLUuf8AhI0sv7Vm0TBKmJV8woT/AKtmCj7m&#10;zbkYzVb4Z/sc+LvF37K3iHwfr1gfDHiePxGdX0xL5lKORbRx4cpuwjAuMjuAecYOld+Iv2ptU+HE&#10;nwyl+HcQvHsjYS+IDcRjdbbAh/eeb5XmbcgsDnrhcjNQk7e8bt0+Z+xa31v2OX+L/wC1n4t8efsw&#10;+D/FGkapeeGfEEeuyaXqculytCszpAXyMHO1g6NjscjoBXQeM/2uNY8d/slaleWeqXXhv4jaFfWt&#10;nqi20hgmOXK+auMEK+DuHZgwxjBNX4w/sb+KvCf7NXhHwb4ZsJPFOvx60+q6s1myiNZHgKHZvIJR&#10;QqKDwTgnA3YG1+2r+xxrPirXh40+HWmtdX2oEQ6zpVs6xmVuonAJAOSq7xnOQrYJ3EHv2Y08JJxj&#10;old6/wBdD69+DOo3Wr/CTwVfXtxJd3lzotnPNcStueV2hQszHuSSSa7MVx3wf0i90D4VeDdM1C3a&#10;1v7PR7S3uIGIJjkSFFZTjjggjj0rse9dK2Pnanxyt3FoooqjMKKKKACiiigAooooAKKKKACiiigA&#10;ooooAKKKKACiiigAooooAKKTNGaAFoppbBxSg5oAWsjxd4asfGPhjVdC1OBbnTtTtZbO5hbIDxyK&#10;VZeOeQTWvXP+O/G2k/DrwnqniTXZ3tdH0yBri6mSF5SiDqdqAk/gKifLyvm2NKfNzrk36H5U+Bvj&#10;NqH7KPwq/aA+DurXQi12G6MOjBo3R52nxbzSqf4R5IhmQe5PNfdv7CPwgPwe/Zx8O2lzB5Gr6wv9&#10;sX4ZSrCSYAohB5BSMRqR6qa+LfFth4U/bj/bp0SbwRp0t14ThtrWbxBqT2rRpcpCWZ2cNhhvXyrc&#10;FgDkcAqM1+qsMYjQKqhVUAAVw4WLd5vpovQ+xz2vGNKFNR5Z1LSmvO1v+CfLv7dnxT+GfhDw34Z8&#10;L/FLwrfeItE8Q3blLi0AB08xbA04cMGDgTcBeWXeDwdrfOPxz/Ywtv2b/hzqXxS+FXxT1nR4rJI7&#10;hYHugouY5GVVWOaIpnO4YBVg3Az3r76+MXwX8K/HXwZceGfF2nC+09z5kTo2yW2lAIWWJx91huPP&#10;IIJBBBIPztH/AMExfhxLHp9pqHivxxq+jWL74NHvNWiNqnPKqqwgqDyDtIPJ5pVaU5t2S12d7NHN&#10;l2YUMNShFzkrP3o25oyXzenY+ef2gPjv41+Kn/BPTwZrOryuLvU9fOm6rdQxhFvooROULKBgAtGh&#10;OMAtH2BxWfrv7O/jDxh+zboyw/Cr4d+HtLTTbW/i8a/2skF40exXM08pxu3qTuD/ACjdwBtGP0c1&#10;b4H+Cda+Fg+HNz4ftf8AhDVt1tk0xMoqKpypVgdwYMA2/O7dznPNeDW3/BN3wPHpFtoNz44+IF/4&#10;St5RKvhqfXF/s8nfvx5SxLjLEklcHJJznmlPDylJve6R10M5w8KajBclpuWzej9Gtemt0fLv7aj+&#10;INK/Zs/Z58P6t4ht9b0x4ZTfappl19ptpnjWJYWEvR9sbyDdznBNeh/8FAfgN8Jfh/8As26Hqvhj&#10;RdJ0LVLe9toNPutPhQS6hGyNuWSQcyfIDJvbJynX5jn1b9uzS/DvgP8AZ60TQW+F8/ivwZZTpAw0&#10;q6NtJocccbBJ0YRvjA3LuYbecMTuAPwf8XIfgvf+BfD+hfCvUvHHjzxhfyRw2tjre9/7IjJ3PBDE&#10;kaB5Xcqu2MSLw3zD5d3PW0c1o27ep6+V1HXWHqJuMYyk3ZKzu7666fP5Hq/7ZAP/AAxT+zp1IFjA&#10;M9v+PNK9X/4KeaxZXf7Mfw6jhuopJLnVba5hRXBLxizmy4HcDenP+0PWve4v2WNE+J37LvgX4c/E&#10;C1miutK0uxV5bKZVns7qOEK5jfDKcZdeQQR+FcHL/wAEwPhbe+Hzpt/rvi/U5oxHHaX13qcbzWUS&#10;kkxQr5XlqjZ5BQ9OMd+iVKp7yWzseZSzLBQqU5VW705yeivdN6dT5x/bVz/wqf8AZL/7A0f/AKJ0&#10;+tz9tjw1p/jH9v74TaHq1uLvS9QtNLt7q3JIEsTX04ZSRzgjIOOxNfXvxQ/Y48DfFjSvh3pmrXGr&#10;W1j4HRYdNis7hF82NViXZKWRiQRAnK7T155q98Qf2U/CHxI+NfhX4n6ndapFr/hxIUtoLadFtpfK&#10;keSPzFKFjhpG+6y54zVSoSnJ9rpnPh83oUVDe6jUXzk7o+F/jl8EfBVn/wAFEfAvhKy8P2GneGtS&#10;FjcXWlWcCxW0hBk3L5ajaFcRKGAAzk+ua3NA8L6T8Pv+Crlho/hrTrbQ9JKtixsIlhhUNpLMwCKA&#10;ACw3YAHPNfaPiX9l3wl4r+PugfFu+uNT/wCEh0a3FvBaRyoLR8CQK7qULlh5pIw4HyrkdcxT/sqe&#10;D7j9ouD4ztcaoPFEUXlLbCdPshPkGDeU2bt2w4+/jvjNKOHakn/eb+Q3nVOVNQlJtez5f+3v66ny&#10;l+yi7x/8FCfju0YzILXUtvuft0GK8K/ZH8P+L/ir4p+IWuxfDzwr8UNdmmjk1F/GMqq1s8rSszpG&#10;VwGdg2TgbdoAwCa/Sj4e/st+E/ht8Z/FvxM0q51N9d8SpJHdW9xMjW0YkkSRzGoQMCWQH5mb0GK5&#10;Dxp+wn4I8S/EPUfG2ha/4r+Huv6kG+3T+EdUFn9pZm3OzZRiC5ALAEAkZIySTCw80o31tctZzh+a&#10;okrc0YpOz3jvs0zxD9jP4SeI/hJ49+L9pqmpeHdMtbqwaV/COkayLyaxcsWjLR5LKqozKGY5IZev&#10;WuD/AOCZXwJ8EfErwV4+1nxZ4d07xHcJcxWEC6lbpMtunllmZA33WYsPmHI2jB619t/BP9ljwT8C&#10;NN1qDQYr2/1HWs/2jrGrXPn3l1kscM4AAGWJ+UDJ5OTzUv7O/wCzP4W/Zp8L6rofhm51K9g1G7N3&#10;PPqkySSbtioFGxEG0Aemck5J4A0WHd432SZz1s4jKFZQk1KbjZrTRb9WfEH/AATV0618RfD/AOOn&#10;h3VrWHVdDSO0lFhexLNCX23OWKMCCf3UZzjqg9K2v+CVHh7SpvCPj/Xm0mwuPEVhdJHZ38lujXEK&#10;tC2USTG5VbHIBAPevrj4Afso+Df2cx4oHhmbUrseIZY5LoanMkgRU37I02ouFHmP1yeeTxXA+Av+&#10;CeHgL4a+ObbxJ4e8TeMLCODUI9QGkRamiWTtG+5EdREGdBkrhmJIJBPJojQnHk8lZm1bNcNXWIjd&#10;pTcWtN7bp+p84f8ABNn4a+BfjMPiNr/jywsfGXitr2LzY9cgW6MccgdzMN4OXkffluo8sYxnnY/Y&#10;PEXhD9tH4veEPCc7P4Gjiu3SGOYvCjRXUaQkHJzgSSoDkkjOScV794//AOCe/wAOPGnjjUvFen6n&#10;4l8F6rqQkN9/wjeoLbpctIxaRmDxvjcTyFIU4BxnJPpfwB/Zp8Efs4aDc6d4RsZRPeMHvNRvZBLd&#10;XRGdu9gAMLk4VQoGScZJJKVGUXG+luvcnF5rh6tOs4yb9oklFrSNvmerg5/+vS0nPpRk+leifGC0&#10;UmT6UZPpQAtFJk+lIWxQA6ikBzS0AFFFFABRRRQAUUUUAFFFFABRRRQBzHxD+Hei/E3w5NouuW3n&#10;2jnejodskMg+7IjdmGT7EEgggkH438f/ALF/i3w5PJN4cli8S2GcrGrCG5QehVjtbAwODk/3RX3f&#10;TSoI6UAfk7rnh/VPDV61nq+nXWmXY6w3cLRNj1wQMj3qhX6t+JPCmj+L9Pax1nTbXU7Rv+WV1EHA&#10;9xnofccivlr4w/sWCOGfVPAcrFwdx0W5fO72ikbp2+V85/vdqAPkmipLq1nsLue1uoJba6gcxywz&#10;IVeNgcFWB5BBGCD6UxVZ2VVUszEAADkmgBKEUyOqIpZ2OAFGSTX0h8Jf2M9a8URwal4vnk0DT3+Z&#10;bCNc3brx94EYjyD3y3GCo619XeBvg94Q+HMaDQtDtbadRg3br5lw3uZGy3vgHHoKAPhr4efsxeOv&#10;iBNE50yTQtNYjde6mpj+X/YQ/MxxkjgLxyRX2/8ACL4R6N8IPDY0vSt080reZd30oHmXEnTJ9AOg&#10;UcDnqSSe5Cjjj9KWgBaKKKAGlc0nl+wp9FADNnHajYPQU+igBmz6UbKfRQAwJilKCnUUAM2/SgpT&#10;6KVgGCP6UGMegNPopgM2cUGPnnFPooAaEAOcCnUUUAFFFFABRRRQAUhOKWkoAbIodMEZB9a59Ph/&#10;4cG7Gh6eA3UC2UD8sV0RpBn1rOUIz+JJlKUo7M5v/hWvhb/oXtN/8BU/wpR8OvDCdNA04fS3T/Cu&#10;k5o6VHsKX8qK9rPuzAXwH4dUcaJYj/tgv+FI3gDw4/XRLE/W3X/CugzR1o9jT/lQe0n3ObPw38MN&#10;10DTj9bdf8Kjb4YeEz18OaYf+3VP8K6iil7Cl/Kg9rP+ZnJn4U+DmPPhnSz/ANuqf4Uw/CPwWf8A&#10;mV9K/wDARP8ACuwpDS+r0f5F9w/bVP5n95yS/CjwdGMJ4Y0oD/r0T/CuntrWKzgjhgjSGGNQqpGM&#10;KoHAAHYVNRWkKUKfwxsTKcpfE7i0wpk5p9FakDDGD2FHlin0UAMCYPQUFATnin0UAMCfSk2VJRQA&#10;zZS7fYU6igBpFJsp9FADNvGKNnoBT6KAI/L47UCPjtUlFAEew9wDShOMcU+igBgjHoKNmPSn0UAM&#10;2UGMU+igBmzigp6AYp9FACAYFLRRQAUUUUAFFFFABRRRQAUUUUAFFFFABSUtFABRRRQAUUUUAFFF&#10;FABSGlpDQAxjivnHxy/7Qcni7VT4fSKPRBOwshbmy2mHPyE+b8+4jG7PfOBjFfSBFAFebjcH9dgo&#10;e0lC38rsb0avsXflT9dT5Sx+056t/wCUyjH7Tnq3/lMr6ux70Y968b+wF/0E1P8AwL/gHV9d/wCn&#10;cfuPlHH7Tfq3/lMprR/tNSAqwYqeoP8AZmK+sMe9GD60f2Av+gmp/wCBf8APrv8A07j9x8mQ2f7S&#10;tuD5MQiz12DTBmpdv7TgHVv/ACmV9XYPrRj3pf6vr/oJqf8AgX/AG8a3q6cfuPlHH7Tfq3/lMox+&#10;036t/wCUyvq7HvRj3p/2Av8AoJqf+Bf8AX13/p3H7j5Rx+036t/5TKMftN+rf+Uyvq7HvRj3o/1f&#10;X/QTU/8AAv8AgB9d/wCncfuPk9o/2mnBBBI9D/ZlQx6d+0lCxaO3RGPUqumCvrX8aXn1pf6vr/oJ&#10;qf8AgX/AGsc1oqcfuPlDH7Tg7t/5TKUj9pv1b/ymV9XfjR170/8AV9f9BNT/AMC/4Avrv/TuP3Hy&#10;jj9pv1b/AMplGP2m/Vv/ACmV9XY96Me9H+r6/wCgmp/4F/wA+u/9O4/cfKOP2m/Vv/KZRj9pv1b/&#10;AMplfV2KCKP7AX/QTU/8C/4AfXf+ncfuPlHH7Tfq3/lNox+036t/5TK+rcH1pce9L/V9f9BNT/wI&#10;Prv/AE7j9x8o4/ab9W/8plGP2m/Vv/KZX1dj3ox70/8AV9f9BNT/AMC/4AfXf+ncfuPlHH7Tfq3/&#10;AJTKMftN+rf+Uyvq7HvRj3o/1fX/AEE1P/Av+AH13/p3H7j5Rx+036t/5TKMftN+rf8AlMr6ux70&#10;Y96P9X1/0E1P/Av+AH13/p3H7j5Rx+036t/5TKMftN+rf+Uyvq7HvRj3o/sBf9BNT/wL/gB9d/6d&#10;x+4+UcftN+rf+UyjH7Tfq3/lMr6ux70Y96P9X1/0E1P/AAL/AIAfXf8Ap3H7j5Rx+03/ALX/AJTK&#10;1fCUX7RMvijSl1qZYdH+0xm8eT7AR5IYFx+7BbJAIGB1I6da+mce9IQauGRKElL6xUdv7wnjLq3s&#10;4/cNQevWnYopRxX060R5wtFFFMYUUUUAFFFFABRRRQAUUUUAFFFFABSMMilooA+Zf2vfgZH4l0OX&#10;xpo1siaxYR5v0jXBuoB/GcdWjHcjJXIz8qisn9kP4CQ2tjB461+1El5MN2lW0y5ESf8APcg/xH+H&#10;0HPcY+rZEWRCrKGU8FSMg023gjtokiijWONAFVEGAoHAAHpQA9QKd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OVZFDKcg9xT652C4e3YMh4PUdjWzZ3iXS8cMOoNYQqc2hpKDiWaKKK3M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rzTg+XiGGHO31rMRmifcp2sD+Vb&#10;6TRyD5XVvoap6hZeYDLGPnHUetck4faibQl0kT2V2LmP0cdRVmudhmaCQOvbrW/BIssSuOhrWnPm&#10;VmTOPLqiSiiitj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nJHTj6VPDfzR&#10;EfNuHo1QUV5ak1sd7inuOldZHLBdueoq5pdxsl8o9DyKo0quY2DDgg5FOMrO5Mo3VjpBS1WtLtLh&#10;flPzDqverNeknfU4mrM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zRRRXlHo&#10;BRRRQAquUYMpww6EVsWV+JxsfiQfrWNShirBlOGByCK1hPlM5wUjpKWqlheC5jwfvjrVuu6L5lc5&#10;GrOzCiiiq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VJNBJA2HXHv61HXlWa3O9NPYKK&#10;KKBhRRRQA+KVoJA69R+tb8EizRh1OQa52r2l3OxzETw3Q+9b0pWdmYVI31Niikpa7jm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kSyKVYAg9jWPe2JtzuXLR/qK2s0jKGGCODWU4KRcZOLObz&#10;+tFTXluLacqOVPIqGuBqzsdid1cKKKKQwpVJRgw6jmkoo2A6CGTzYlf1GalHSs/SZSYGQ/wnj8f8&#10;mtGvShLmjc4JKzsFFFFW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DSt0rGAvbYY+cgeg3Ukl9d&#10;bfmJQH1XFYe0tujT2bexHfS+bcsc5x8oqCg89efeiuJu7udaVlYKKKKQwooooAu6S4W5ZezDj61s&#10;Vh6ecXkeff8AlW5XbRfunJUVpC0UUV0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umaxNQufPl&#10;wvCLwKt6ne7QYVPJ6n0rOghaeUIvWuSrK75UdFONveZYsbP7RuZvujgVXljMUrJnO09fWt2KJYIg&#10;q8AVhTPvnkbsTUTioxRUJOTGUUUVgbBRRRSAmsz/AKVH9a3x0rB08FryP8f5VvDpXbQ2Zy1dxaKK&#10;K6T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ohpHA5Zye3U1tWFoLdMnmRvvGo9PsvJHmOMue3p&#10;V08D0rmpwt7zNZyvoiC+n8m3c98YFYQGKtahdfaJQFPyL096q1hVlzSNqcbK4UUUVkahRRRSAuaS&#10;mbnPZQa2azNIKhX5G4nOPatMHPpXoUl7pxzd5C0UUVs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SQi5Jxisq/1DzMpEcL3b1qvcXktx1O1f7q1ABiuGpVvojohTtqwxRRRWB0BRRRQAULlmAHJPQUH&#10;oauaZbebLvI+VOh96cVzOxMnyq5UIaJ8HKMP0rQtdVwds3PbdV24s47lcMOfUdayLq0a1IyQynoc&#10;Vu1Km7rYyTVTRm4jq4BUgqfSnDOa5+3uZLc5RuP7p6Vq22opccH5H/unvW0KqlozKUHEuUUgpa3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Zoooryj0AooooAKKKXrxQAsaNJIEUcmt62gFvEqDt1qvp1l5&#10;Kb3Hzn9BV3vXbShyq73OScruwtZmsH5Y1HXJNaR6VjXkn2q8VFOQPlz6+tVU+GxMFrckGmiW3RkO&#10;1yoJB6HiqMkLwth1KkV0SqEUAdAMCmywpMuHUEe9Q6V1oWqjW5kW+pSQYDfvF/UVqW91HcD5DyOx&#10;61n3GlshLREsP7pqid8bd0YfmKhSnT0ZXLGex0gzR36VkW2qMmBKN4/vCtSGdJ13IwYV0RmpbGLi&#10;4klFJS1o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zRRRXlHoBRR3ooAUAngdfatSw0/wAsiWQfP2HpTrG0jjUSAiRv&#10;71Xq66dO2rOWc76C0UUjEKpJ4FdJiVNQuvIiwv326VX0q26zN17VXUHUL3/Z/kK2kUIABwB0FYx9&#10;+XN0NX7qsLS0UVuZCVWvYElgkZlBZVJB/CrVVr9xHaSE9xj86mVrO41uYscLzKxQbtvUCmo7xt8p&#10;KsK09HXEcjepx/n86tT2cdwPnUZ9QOa5I0m0mtzdztJplGDVmQYlG73FaENxHMMowPtWXPpkkRJQ&#10;+Yv61Uy0b90YU/aShpJA4RmrxOkpaxodUkjxvG8eo4NaEF9FP91wD6Hit41FIycGizRSA5//AF0t&#10;a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OcVJFbSz/cQn3qPGa29ObdZxn6/zrz6cVN6nZOTiivBpI6yNknsKrXenvb5ZQXT+VbY&#10;zSdetdLpRtZHOqkkzn7e4kt2yh47jsa2LS9S4Xjhu4qveaYHy8Xyt/d7Gsz5onzyjr+lYpypOz2N&#10;bRqLTc6SquoSbLVz3PFQWmpBgFlOG9R3p2rt/oygc5YfyNdDknFsxSalZiaPFiJnPUnFaHSqumjF&#10;on4/zq3TgrRSFLWTCkPvS0mM1oSBNZerXHCxg98mtC4lEETOegFZVjC13cNLIOAc/jWNR391GkNN&#10;TRsYfIgVcc45+tWO9CjilrVKysQxDUM9rHOPnUE+o7VPSHpQ1cV7GDe2y2swUEkEZ5FQvG8bYcFT&#10;9Kt6r894qjrtA/nWs8SyDDKCPeuTk5m7HRz2SuYsN/NDxu3L6Gr8OrRPgPmNvfpTZ9IRsmM7D6Hp&#10;VGeymh6oSPUc0e/AVoyNxZA4yCCPalzk1zsczxHKMV+hq7FqrrjzBv8AccGtI1U9yXTa2NeiqsWo&#10;QzcB8H0birIORWyaZk00LRSA5oqg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k1r6Uc2+PRjWRWpo5yjj0Of8AP5VwUX751VdjSooorvOUQ1XurJLkZPys&#10;OjCrNIalpPcL22Oent3t2w44/vDvSNM7ReWzFlByK6CSNZEKsAQfWsu60tky0R3D+73/AArllTkv&#10;hOiNRPSRa0yUNaqucsM5H41cFc2C0T5BKMPzrQttUI+WYf8AAh/WqhVWzJlTe6NWkNMjmWVQVO4e&#10;op5OK6VqYmdrEmI0Qcbjn8qsafD5Vuo7nk1T1jl4/oa0oT+6T6VjHWbNH8KJKKKK3MwpCcUtQXsv&#10;k2zt3xx9aTdlca1MtD9p1Pd1w2R+FbQrM0iLO+Tt0H+fyrTHSsqa0v3KnvYWkPNLSEZrYgrzWMUx&#10;+ZAD6jg1kXlr9lkCg7gRnJrfPSsrWR88frg1z1Iq1zWnJ3sUXieLG5CuelPiu5ofuOceh5FbVuoa&#10;1jDAH5RwfpUMulwydAUPtWfspLWLL9ono0V4tX6CRPxU1dhvIZvuOCfQ9azptKljztIkH5Gqbo0Z&#10;w6lT70c84bhyRlszpAc0fSsCG9nhPyvkeh5FXItX7SJj3WtVVi9zN02jTpaghvIpvuuPoamzk1qm&#10;nsZtNC0Umc0t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Wlop+aYd+DW&#10;bV7SOLl/93+orzqT987KmsTYooor0TjCiiigApCMilooAr3NnHcj5lwf7w61l3GnywcgeYvt1rbz&#10;QRmsp00y1NxOdjleBsq20+g/rWhBqoOBMNp9R0qzc2EU/ONreorMn0+WDJxvUdxWFp09jW8Z7k+q&#10;MsscbqQwBIyKu2Mm+2Q+2P6VhZwMc89s1dsdQFumxwdvYjmiFT3rsJQfLZGwKWoorhJhlGBqTPFd&#10;adznsHrWbrL4RE9TmtLtWRq/+tTPp/Ws6nw2LhuX7GPy7WMdyM/nVgDFNi/1a/Sn1cdkSwoooqhC&#10;E4rH1MmW7VBzgAfnWu5CqSegrGtFN1qBc9Ac1jU6I0h1ZsoMCnUnY0DpWq2M73DFNkjWRCpGQafS&#10;UMNjAt7cS3HlMSM5HHrU82lypypDj8jRan/iaH/eb+ta+K5Y04yRtKbiznGRozh1KH34qSK8niOF&#10;c49DzW+yK4wQCPQ1Ul0yGTkDZ/umh0mvhY1UT3RWi1c/8tE/FauQ6hDLwHwfQ1Ql0iRT8jBx71R2&#10;lSQRgjg0uecdJD5Yy2OlBB96dXORzyRco7L7Vbj1aVeHUN/OtFWT3IdN9DXoqlFqsL43Ep9RVpJU&#10;kGVYN9DWyknsZtNElFJmjNUIWikzS0AFFFFABRRRQAUUUUAFFFFABRRRQAUUUUAFFFFABRRRQAUU&#10;UUAFFFFABRRRQAUUUUAFFFFABRRRQAUUUUAFFFFABRRRQAUUUUAFFFFABRRRQAUUUUAFFFFABRRR&#10;QAUUUUAFFFFABRRRQAUUUUAFFFFABRRRQAUUUUAFFFFABRRRQAUUUUAFFFFABRRRQAUUUUAFFFFA&#10;BRRRQAUUUUAFFFFABRRRQAUUUUAFFFFABRRRQAUUUUAFFFFABRRRQAUUUUAczVrTG23ie+RVWp7J&#10;tl3EffFeZD4kd0tmb3agdKByKWvTOEKKKKACiiigAooooAKQjNLSEZoArXFhFPyVw3qKz59Mli5U&#10;iQfrWyBQRmspU4yLU2jmxvib+JWFXIdUkTAcBx69605rWOcYdQfes+fSWHMTZ9mrBwnD4TVTjL4i&#10;5DfwzYw2G/umqWsD543HfNU5IXhOHUr/ACpDIzKFZiyjoM0pVG1ZjjBJ3RvWrbreI+qipqybLUUh&#10;iWOQFcdDWlFMkoyjBh7V0QkmjCUWmSUhpaK1JKGqz+Tb7R1fik0mAxw7yOW5/CoNYYmZF7YrUhXZ&#10;Gq+gxWK1n6Gr0gvMfRRRWxkFNkYIhY8YFOqpqcvlWzf7XFTJ2VxpXdijpq+beM5Hqc1sCqGkRbYG&#10;c9WNXlqKatEqb1HUUUVqQI3Ssa1G7Uj6bmzWvK2xGY9AKytJUvO7dtvJ9yawnrJI0jsy9LYQy87M&#10;E914qpLo5H+rk/Bq1KWqdOL3JU2tjAlsZoh80ZPuOagUsh4yp/EV0pGaikt45B86K34Vk6PZmiqd&#10;zHj1CePjfvHowq1Hq4x88ePdaq3VsIbsRrwhIx7VI+lTL9xg4/KoTmtEW1B7mhHqEEgA8wA+/FTh&#10;l6g5rAkt5IuXQr+FNSRozlHZfoatVWt0L2aezOjyDRjHSsSPUp06sHHuKsJrA/jjI+hzWiqxZm6c&#10;kaeaWqseowP/ABhT6NxVhXVxkMD9DWiknsZtNDqKSlqgCiiigAooooAKKKKACiiigAooooAKKKKA&#10;CiiigAooooAKKKKACiiigAooooAKKKKACiiigAooooAKKKKACiiigAooooAKKKKACiiigAooooAK&#10;KKKACiiigAooooAKKKKACiiigAooooAKKKKACiiigAooooAKKKKACiiigAooooAKKKKACiiigAoo&#10;ooAKKKKACiiigAooooAKKKKACiiigAooooAKKKKACiiigAooooAKKKKAOZpUby3Vh1Ug0lFeVsd7&#10;1L39ryD/AJZij+2JB/yzWqNFae0kR7OPYv8A9sy/881o/tmX/nmtUKKPaS7h7OJf/tmX/nmtH9sy&#10;/wDPNaoUUe0l3D2cS/8A2zL/AM81o/tmX/nmtUKKPaS7h7OJf/tmX/nmtH9sy/8APNaoUUe0l3D2&#10;cS//AGzL/wA81o/tmX/nmtUKKPaS7h7OJf8A7Zl/55rR/bEn9xaoUU/aS7h7OJeOquwwYkI9KqyO&#10;rnIQJ7A1HRUObluUopbBSqxQgqSp9RSUVJRbi1SaMYOH/wB7rUh1iX+4tUKK0VSXcj2cSW5uWunD&#10;FQDjFWV1eQD7i1RopKbWqG4RZr2WoPczbGUAYzxV+sTTZUhuMuQoKkZNbCOrDIbI9a66cuZanLNW&#10;egvesvWny0adsZrV6isjVx+/Qnpj+tOr8Iobmlap5UCLjBAqamRNvjU+ozT60jsQwoopDxVAVNUl&#10;8u0Yd24pmkRbLct3Y1DrD5Ma/XNX7VNkCDvtFYLWp6Gm0PUmooorczCkNLSMcCgDHvj5moIo6/KP&#10;8/nWuvT3rHtx9o1EnqAxP4dq2R0rCnrdmk9LIQqM5xUUtpDL96MZ9anpDWzSZmUJNIjOdrMtZ1zb&#10;NayhWOfQ4rfOcVQ1ePMKvjkHrXPUpxtdG0Ju9jOa2kUAlGwehHIpgYocglT+VbOnN5lnGT6Yqd4I&#10;5Pvop/Co9lpdMr2mtmjFS+uE6SE/7wzVhNXkGN6BvpxVqTS4X6KV+hqvJo5/gf8ABhT5akdg5oPc&#10;lTVo2+8GX9anS+gk/wCWij68Vk3FjLbIWbBX1FQiNmBIUkD0pe1nHRoOSD1TOjWRW5DAj60uR61z&#10;SnbyCR+NSreTIOJG/wCBHNUq3dC9l2Z0HWjGKxF1WdBglW+oqddYbHzRA/Q1aqxI9nI1DSAYNUU1&#10;eJuoZfwqdNQgc48wD6jFaKcWS4tFmimpIr/dYN9DS5qk7ki0UlLTAKKKKACiiigAooooAKKKKACi&#10;iigAooooAKKKKACiiigAooooAKKKKACiiigAooooAKKKKACiiigAooooAKKKKACiiigAooooAKKK&#10;KACiiigAooooAKKKKACiiigAooooAKKKKACiiigAooooAKKKKACiiigAooooAKKKKACiiigAoooo&#10;AKKKKACiiigAooooAKKKKACiiigAooooA5miiivKPQCiiigAooooAKKKKACiiigAooooAKKKKACi&#10;iigAooooAKKKKACiiigAooooAXBbIAJ+lEcrRk7WK59DVzSR/pR/3T/MVoy2cMwyyDPqODW8KfMu&#10;ZMxlNKVmjNi1SWPAYBx+tF5dpdxDgq4P6VNJo4P3Hx7MM1Vl0+eLPybh6rzTaqJWYlyN3L+lziSH&#10;Yx5X+VXcgdK5s5Q85VvSp4r6aL7rn6NzVxq20ZMqd9UbwoI5FZcesHH7yP8AFasxalDJ/EFPo3Fb&#10;KcWZuEkVNX4lT6VpxcqpHpVDVR5sCSKc4Pb3qzp0wmtlPccY9KiL99+Y38JaooorczCmSnbGzegz&#10;T6iuRm3kH+yf5UnsNGdo6fPI3cD+f/6q1Qc1maORmUd8A/zrTHSs6XwoqfxC0UUVqQIeKp6oR9lO&#10;e5Aq7WdrDYhRf9r/ABqJ/Cyo/EiXSh/oa59TVyqunLttIx6jP51aoh8KE9woooqxDJYxKhVhkHis&#10;jT2MN28bc7sr+IrZNY03y6oD0+Yf0rCpo0zSPU1WhSThkU/UZqF9Ngb/AJZgfSrQozzWvKmQm0Z7&#10;aPGfuuy/WoX0Zx91wfrWvSVDpxZfPI5yWJoZCjcEU420qcmJseuM1f1eEGNZO44NWbCXzbZD3Awa&#10;w9muaxo6jsmYfQ+hqZL6aLGHJA/vc1tvGrghkB+tVpdLhflQUP8As9KfspR2Yc6e6IYtYBGJUx7r&#10;V6G4jmGUYH+dZU2mTR5K4cfrVUFo26lGH4UlUlH4g5Iy2Z0nBoGO1ZNvqjphZBuH94da04pklXcr&#10;Aj2rojNSMZRcSSikzS1oSFFFFABRRRQAUUUUAFFFFABRRRQAUUUUAFFFFABRRRQAUUUUAFFFFABR&#10;RRQAUUUUAFFFFABRRRQAUUUUAFFFFABRRRQAUUUUAFFFFABRRRQAUUUUAFFFFABRRRQAUUUUAFFF&#10;FABRRRQAUUUUAFFFFABRRRQAUUUUAFFFFABRRRQAUUUUAFFFFABRRRQAUUUUAFFFFAHM0UUV5R6A&#10;UUUUAFFFFABRRRQAUUUUAFFFFABRRRQAUUUUAFFFFABRRRQAUUUUAFFFFAF7SP8Aj6P+6f6Vrisj&#10;SP8Aj6P+6f6Vriu6l8Jxz3FpKWkxmtzMjkgSQYZQw9CKrTaXC5yoKH2q9SVDinuhqTWxkSaTIudr&#10;Bh78VWktpYz8yED2HFdBQeaydGL2NFVa3OazgEAkA9altbp7UnZjB6g1tSWkUn3owfwqtLpMZPyE&#10;qfzFZulKOqL9pF7oYmrqf9ZGR9KtRXsEnSQA+h4rOk0qZPukP+lV5LeWMfOhUeuKOecd0LljLZnQ&#10;ZDd8ihsbcVziytGfldl+hqzHqU6dWD49atVl1F7J9BYW+wX5U8LnH4GtkHNYV1dC62kptccHB4NX&#10;rC/XygsrhWXjJ70qc0nboEou1zRopqyK4yrA/Q06ukxCszWfux/U1pZqlq0e63z6Ef4VnU1iVHdE&#10;9mP9Gi/3RU9UdKm32oHdSRV0U4aq4nuLSelLSelaCA1j3f8AyEh/vLWwe1ZF3/yEx/vLWFXZeppT&#10;3NZetOpo606tzMKKKQ9KAKup82Un4fzqPSM/Zjn+8adqjbbTHqQKNKXFoD6nNYf8vDT7Bdooorcz&#10;EIzUM9rHcAh1yfUdanopNXDYw7yyNqdwO5CfxqCKZ4HDI2K0tYb90g9WzUSacJbSNl4kxnPr9a45&#10;QtK0TpUly3kWbS/S4wrYV/SrgNc3Ijwvgghh/nitOw1HzMRykbuzHvWsKl9JGcodUaVFJmlroMgo&#10;oooAKKKKACiiigAooooAKKKKACiiigAooooAKKKKACiiigAooooAKKKKACiiigAooooAKKKKACii&#10;igAooooAKKKKACiiigAooooAKKKKACiiigAooooAKKKKACiiigAooooAKKKKACiiigAooooAKKKK&#10;ACiiigAooooAKKKKACiiigAooooAKKKKACiiigDmaKKK8k9AKKltrdrliqkAgZ5qz/ZMv99a0UJS&#10;WiJc0t2UaKvf2RJ/fX9aP7Ik/vr+tP2cuxPtIlGir39kSf31/Wj+yJP76/rR7OXYPaRKNFXv7Ik/&#10;vr+tH9kSf31/Wj2cuwe0iUaKvf2RJ/fX9aP7Ik/vr+tHs5dg9pEo0Ve/siT++v60f2RJ/fX9aPZy&#10;7B7SJRoq9/ZEn99f1o/siT++v60ezl2D2kSjRV7+yJP76/rR/ZEn99f1o9nLsHtIlGir39kSf31/&#10;Wj+yJP76/rR7OXYPaRKNFXv7Ik/vr+tH9kSf31/Wj2cuwe0iUaKvf2RJ/fX9aP7Ik/vr+tHs5dg9&#10;pENI/wCPo/7p/mK1wKoWNg9tMXZgRjHFXwa66aajZnNN3loLRRRWxAUUUUAFFFFABRRRQAUhANLS&#10;GgCCSzhlPzRg+9VpdHiP3GZD+YrRorNwi90UpNbMxn0qZeVKsPxFV3tZo/vRsPoM/rXQdKDzWbox&#10;6GiqtHNAlDkEjHfOKmW+nj6SEj/axW1JBHJ95A31FQPpcDfdBX6Go9lJbMrni90VI9XkX7yKw9Rx&#10;Up1SKZCrqwDDB4zTX0fH3ZP++hUD6ZOnRQw9QcUm6iVg9xhp9wILjBI2HjP8q2gwboQRXOvBIh+Z&#10;GH1FIrMn3SQfY0o1HFWaHKClqjpaSsFL6dDxKT7EA1Mmryr95Fb6Vsq0epm6ckbB6Vj6nlLtH7cH&#10;9anXWI2+9GR9Oahvp4bmIFXxIvYilOUZx0HCLTNVSGGR0Ipw6VQ0y6EkXlsfmX+VXwa1i1JXRk1Z&#10;2FpD0paQ9KsRmaw2EjHrk1ds1CW0YH90Vn6uf3sY7YrUiG2NR6CsI6zZo/hQ+iiitzMKQ0tMkYIh&#10;YnAHegDK1Z986IOoH8604U2RKvoMVlWqm7vi5HAOcfyrZHArCnq3I0lskV7uzS6TB4YdG9KxJY2h&#10;cq42kV0lU7+0FymQPnXofWlUp3V0OEraMZp175y+W/3x+oq8OSa5xXaKUMpwymt+2mFxCrr37elF&#10;Kd9GE421RLRRRXQZBRRRQAUUUUAFFFFABRRRQAUUUUAFFFFABRRRQAUUUUAFFFFABRRRQAUUUUAF&#10;FFFABRRRQAUUUUAFFFFABRRRQAUUUUAFFFFABRRRQAUUUUAFFFFABRRRQAUUUUAFFFFABRRRQAUU&#10;UUAFFFFABRRRQAUUUUAFFFFABRRRQAUUUUAFFFFABRRRQAUUUUAczRRRXlHoFzSzi6A9VIrZrCsD&#10;i8i+p/lW6K7qL905KnxC0UUVuZBRRRQAUUUUAFFFFABRRRQAUUUUAFFFFABRRRQAUUUUAFFFFABR&#10;RRQAUUUUAFFFFABRRRQAUUUUAFFFFABRRRQAUUUUAFFFFABRRRQAhGaie2ik+9Gp/CpqSlYCm+lQ&#10;N0Ur/unFQPpAz8sp+hFafNGKzdOL6FqckYzaXOvQqw+uKhaznXrE34c1vijGKzdGL2LVWSOaKlTg&#10;gg+9OSeVOkjD8a6JkDdQD9agawgYYMa/hxU+xfRj9qnujLTUZ1/jz7EVMmryLwyKfcHFWG0mEn5d&#10;y+wNQvo56rLn2IpctSOw7wZXvbtbtUIBVl9a1LKdZoVIwCBgist9Pnj/AIQw9VNV/mRu6sO9SpSj&#10;K7RXKpKyOkzmjisi31No8CUbl/vCtSKVZUDIcg966ozUtjnlFxHnge1ZeqXWT5K9f4v8Kmv7/wAk&#10;FE5kPr2qLTbLcwmkz6rn+dRJ8z5UXFcq5mWdPtRbwjP3zyf8Kt0gGKWtYqysZt3YUh5paKoRi6pb&#10;+XLvXo/86fpM22Qx54PIq5qMfmWzeo5H4Vj28nlzxv2BH5d645e5O50x9+Fjou1A6UA5FA6V2HML&#10;RRRQAUUUUAFFFFABRRRQAUUUUAFFFFABRRRQAUUUUAFFFFABRRRQAUUUUAFFFFABRRRQAUUUUAFF&#10;FFABRRRQAUUUUAFFFFABRRRQAUUUUAFFFFABRRRQAUUUUAFFFFABRRRQAUUUUAFFFFABRRRQAUUU&#10;UAFFFFABRRRQAUUUUAFFFFABRRRQAUUUUAczRRRXlHoEluds8Z/2h/OugWucBwQfQ10S84rqoHNW&#10;H0UUV1mAUUUUAFFFFABRRRQAUUUUAFFFFABRRRQAUUUUAFFFFABRRRQAUUUUAFFFFABRRRQAUUUU&#10;AFFFFABRRRQAUUUUAFFFFABRRRQAUUUUAFFFFABRRRQAUUUUAFFFFABRRRQAlRTW0dwCHUN71NSE&#10;4pNXDYxLuwa3yy/Og/SoIriSEHYxGeoroWAYY9axdQs/s7hl4Q/pXJOHLrE6Iy5tGS2Fj52JZTkE&#10;5A9a1VGOKydKuNshiboensa1xW1K3KZzvezFooorYzCkpaguLqOAfOwz2A60m7BuQarKEgK92OKx&#10;zx2q1l9RuhxhR+gqG5jEU7qBgA8fSuGo+Z83Q6oK3um9btvhRsY3AGpKq6a5e0Qnrz/OrVdsdkcz&#10;0YUUUVQgooooAKKKKACiiigAooooAKKKKACiiigAooooAKKKKACiiigAooooAKKKKACiiigAoooo&#10;AKKKKACiiigAooooAKKKKACiiigAooooAKKKKACiiigAooooAKKKKACiiigAooooAKKKKACiiigA&#10;ooooAKKKKACiiigAooooAKKKKACiiigAooooA5miiivKPQAnHNdDbHdBGfVRXPHpWhDqixRKmwna&#10;MZzW9KSi9TGpFvY1qKzP7YX/AJ5n8xR/bC/88z+Yrp9pHuYckjTorM/thf8AnmfzFH9sL/zzP5ij&#10;2ke4ckjTorM/thf+eZ/MUf2wv/PM/mKPaR7hySNOisz+2F/55n8xR/bC/wDPM/mKPaR7hySNOisz&#10;+2F/55n8xR/bC/8APM/mKPaR7hySNOisz+2F/wCeZ/MUf2wv/PM/mKPaR7hySNOisz+2F/55n8xR&#10;/bC/88z+Yo9pHuHJI06KzP7YX/nmfzFH9sL/AM8z+Yo9pHuHJI06KzP7YX/nmfzFH9sL/wA8z+Yo&#10;9pHuHJI06KzP7YX/AJ5n8xR/bC/88z+Yo9pHuHJI06KzP7YX/nmfzFH9sL/zzP5ij2ke4ckjTorM&#10;/thf+eZ/MUf2wv8AzzP5ij2ke4ckjTorM/thf+eZ/MUf2wv/ADzP5ij2ke4ckjTorM/thf8Anmfz&#10;FH9sL/zzP5ij2ke4ckjTorM/thf+eZ/MUf2wv/PM/mKPaR7hySNOisz+2F/55n8xR/bC/wDPM/mK&#10;PaR7hySNOisz+2F/55n8xR/bC/8APM/mKPaR7hySNOisz+2F/wCeZ/MUf2wv/PM/mKPaR7hySNOi&#10;sz+2F/55n8xR/bC/88z+Yo9pHuHJI06KzP7YX/nmfzFH9sL/AM8z+Yo9pHuHJI06KzP7YX/nmfzF&#10;H9sL/wA8z+Yo9pHuHJI06KzP7YX/AJ5n8xR/bC/88z+Yo9pHuHJI06KzP7YX/nmfzFH9sL/zzP5i&#10;j2ke4ckjTorM/thf+eZ/MUf2wv8AzzP5ij2ke4ckjTpB1rN/thf+eZ/OrNneC6L4BXbjrVKcZbCc&#10;GtS1RRRVkhUF5EJ4HXvjip6awGKTV1ZgjnEYxurDgg10UbB0Vh0IyKwLhNk8i/7RP61dTUlhtkUD&#10;LgY56CuSnJRbTOia5kmjTZlTknAqlNqsUZO0bz6jpVJY7m/bJJC+p4FXINKij5b5z7iteaUvh0M7&#10;RjuVWvbq6bCAgf7A/rUkOlO53Stj271pqgXpgCndTTVP+Z3DntsRwwJAoVBgVj6gu27c9jg1uHpW&#10;Rq64uV91/wAaVVJRHTfvFnSGP2Ug9mwKvDpWbo7ZWRfcGtKqpu8UTP4mLRRRWpAUUUUAFFFFABRR&#10;RQAUUUUAFFFFABRRRQAUUUUAFFFFABRRRQAUUUUAFFFFABRRRQAUUUUAFFFFABRRRQAUUUUAFFFF&#10;ABRRRQAUUUUAFFFFABRRRQAUUUUAFFFFABRRRQAUUUUAFFFFABRRRQAUUUUAFFFFABRRRQAUUUUA&#10;FFFFABRRRQAUUUUAczRVr+zbj+4Pzo/s24/uD8xXm8kju5l5FWirX9m3H9wfmKP7NuP7g/MUckg5&#10;l5FWirX9m3H9wfmKP7NuP7g/MUckg5l5FWirX9m3H9wfmKP7NuP7g/MUckg5l5FWirX9m3H9wfmK&#10;P7NuP7g/MUckg5l5FWirX9m3H9wfmKP7NuP7g/MUckg5l5FWirX9m3H9wfmKP7NuP7g/MUckg5l5&#10;FWirX9m3H9wfmKP7NuP7g/MUckg5l5FWirX9m3H9wfmKP7NuP7g/MUckg5l5FWirX9m3H9wfmKP7&#10;NuP7g/MUckg5l5FWirX9m3H9wfmKP7NuP7g/MUckg5l5FWirX9m3H9wfmKP7NuP7g/MUckg5l5FW&#10;irX9m3H9wfmKP7NuP7g/MUckg5l5FWirX9m3H9wfmKP7NuP7g/MUckg5l5FWirX9m3H9wfmKP7Nu&#10;P7g/MUckg5l5FWirX9m3H9wfmKP7NuP7g/MUckg5l5FWirX9m3H9wfmKP7NuP7g/MUckg5l5FWir&#10;X9m3H9wfmKP7NuP7g/MUckg5l5FWirX9m3H9wfmKP7NuP7g/MUckg5l5FWirX9m3H9wfmKP7NuP7&#10;g/MUckg5l5FWirX9m3H9wfmKP7NuP7g/MUckg5l5FWirX9m3H9wfmKP7NuP7g/MUckg5l5FWirX9&#10;m3H9wfmKP7NuP7g/MUckg5l5FWirX9m3H9wfmKP7NuP7g/MUckg5l5FWirX9m3H9wfmKP7NuP7g/&#10;OjkkHNEq0Va/s24/uD86ryI0blG4YUnFrcFJPZja0tF6y/hWbWlo3WX6D+taUviIqfCaYOaWkHSl&#10;rvOQKQ9KWkNAGFfj/S5R71a06xSRBK/zE9B2FVdR/wCPyX/PYVp6Yf8ARV+p/nXHBJzZ0Sb5EWgo&#10;UYHFGaWkxXYc4tFFFACVl6yP3kJ9c/0rUPSs3WBxGfQmsqnwl0/iGaSfmkHsK1FrJ0k/6U3+7/hW&#10;sKVL4Rz3HUUUVsZhRRRQAUUUUAFFFFABRRRQAUUUUAFFFFABRRRQAUUUUAFFFFABRRRQAUUUUAFF&#10;FFABRRRQAUUUUAFFFFABRRRQAUUUUAFFFFABRRRQAUUUUAFFFFABRRRQAUUUUAFFFFABRRRQAUUU&#10;UAFFFFABRRRQAUUUUAFFFFABRRRQAUUUUAFFFFABRRRQAUUUhIUEnoKTAWioYbqO4J2NnHapqE0w&#10;CiiimAUUUUAFFFFABRRRQAUUUUAFFFFABRRRQAUUUUAFFFFABRRRQAUUUUAFFFFABRRRQAUUUUAF&#10;FFFABRRRQAUUUUAFFFFABRRRQAUUUUAFFFFABRRRQAUUUUAIelYV/wD8fkn4fyrdPSsK/wD+PyT8&#10;P5VzVvhRrT3K9aWjfek+g/rWbWlo33pPoP61jS+I3qfCaY6UtIOlLXecYUh6UtIelAGHqP8Ax+yf&#10;UfyFaGl5+yj6mqGpf8fkn4fyq9pZ/wBF/wCBGuWPxs3l8CL1JRkCmPPGn3nUfU103RgSUVVfUYF/&#10;jz9Oarvq6D7qs314qHOKGot9DQY4BzwPWsTULnz5gFPyLwKdJc3F8dqg7T2HSnT2ItbQk/M5IyfS&#10;sZyc1obQXK9RNKOLv6qRWwnSsPTiVvE/H+VbgHNXR+EmpuOooorcyCiiigAooooAKKKKACiiigAo&#10;oooAKKKKACiiigAooooAKKKKACiiigAooooAKKKKACiiigAooooAKKKKACiiigAooooAKKKKACii&#10;igAooooAKKKKACiiigAooooAKKKKACiiigAooooAKKKKACiiigAooooAKKKKACiiigAooooAKKKK&#10;ACiiigAprjKkEZB65p1JQBk3Nm9q/nQZ29SB1FWrLUFuAFbCyenrVsgY9azb3TipMsIwRyVFYNOD&#10;vE0TUtGaWcn2pRWdZaiHxHLww6H1rQHXOa0jJS2Iaa3HUUUVYgooooAKKKKACiiigAooooAKKKKA&#10;CiiigAooooAKKKKACiiigAooooAKKKKACiiigAooooAKKKKACiiigAooooAKKKKACiiigAooooAK&#10;KKKACiiigBD0rCv/APj8k/D+Vbp6VhX/APx+Sfh/Kuat8KNae5XrS0b70n0H9aza0tG+9J9B/Wsa&#10;XxG9T4TTHSlpB0pa7zjCkPSlooAw9T/4/G+gpba/+y25QDc5J4P4UaqP9KP0p2nWazkyPyAeFrg1&#10;dR2OnTkVxo+133IJ2+ucCpV0Zjy8gH0FaoAAwBjFLXSqa+0Zc76GcmjxDqWP41OmnwLj92G+tWaK&#10;tQitiXJvcRVCjAAA9qraoM2T/Ufzq3VTU/8Ajzk/D+dEvhYR3Rl2J/0yP6/41vCsC0GLqP61vjpW&#10;NHY0q7i0UUV0mIUUUUAFFFFABRRRQAUUUUAFFFFABRRRQAUUUUAFFFFABRRRQAUUUUAFFFFABRRR&#10;QAUUUUAFFFFABRRRQAUUUUAFFFFABRRRQAUUUUAFFFFABRRRQAUUUUAFFFFABRRRQAUUUUAFFFFA&#10;BRRRQAUUUUAFFFFABRRRQAUUUUAFFFFABRRRQAUUUUAFFFFABSGlooAzr/TvNzJEMP3HrUNlqBhP&#10;ly529OeorWPPFUb6wE+WQYcfrWEouOsTSMr6SLqsHAKnINOrBtbySzcowJUdUPatmCdJ0Do2VNVC&#10;aloKUWiWiiitSAooooAKKKKACiiigAooooAKKKKACiiigAooooAKKKKACiiigAooooAKKKKACiii&#10;gAooooAKKKKACiiigAooooAKKKKACiiigAooooAKKKKAEPSsK/8A+PyT8P5VunpWFf8A/H5J+H8q&#10;5q3wo1p7letLRvvSfQf1rNrS0b70n0H9axpfEb1PhNMdKWkHSlrvOMKKKKAMbVv+Pof7v9as6R/q&#10;G/3v6VW1b/j7X/dH8zVjRj+6k/3v6Vxx/is3fwGjRRRXYYBRRRQAVW1AZtJPpVgnAqlqNyiRMmcu&#10;w6Com9GVHdGXbki4ix/fH866EVz0HE8fruFdCKwobM0q7oWiiiuoxCiiigAooooAKKKKACiiigAo&#10;oooAKKKKACiiigAooooAKKKKACiiigAooooAKKKKACiiigAooooAKKKKACiiigAooooAKKKKACii&#10;igAooooAKKKKACiiigAooooAKKKKACiiigAooooAKKKKACiiigAooooAKKKKACiiigAooooAKKKK&#10;ACiiigAooooAKKKKACkNLRQBSvrEXA3KMSDp71lQyyWcpxlSDyp7/WuhPIqpeWK3K5Aw46GuecOs&#10;dzWEujH2l6lyvHDDqKsVznzwSnqjqfyrUs9SEuEkwr+o6GiFS+jCULao0KKQHPvS10GQUUUUAFFF&#10;FABRRRQAUUUUAFFFFABRRRQAUUUUAFFFFABRRRQAUUUUAFFFFABRRRQAUUUUAFFFFABRRRQAUUUU&#10;AFFFFABRRRQAUUUUAIelYV//AMfkn4fyrdPSsK//AOPyT8P5VzVvhRrT3K9aWjfek+g/rWbWlo33&#10;pPoP61jS+I3qfCaY6UtIOlLXecYUlLSUAY+r/wDH2P8AcH8zU2j/AOqfnoai1Yf6Sv8Au1Xiungj&#10;dE4LHqOtcXNyzOi14G3JcRxD5nC/WoP7SgB+/n6A1Sh0yWf95I2M+vWrK6TD/eY/jW15vYztFbjm&#10;1WEdCT/wGon1hB92Mn6nFTjSrcfwk/U09bCBOkYP15p2qMPcM5r+4uTtjXH+6OaUacyxSSSn5gpI&#10;FayxhRgAAegpl2M20v8AuH+VS6emruCnbYwoT+9T2YfzrogcmubjO2RPqK6Namh1KqdB1FFFdRiF&#10;FFFABRRRQAUUUUAFFFFABRRRQAUUUUAFFFFABRRRQAUUUUAFFFFABRRRQAUUUUAFFFFABRRRQAUU&#10;UUAFFFFABRRRQAUUUUAFFFFABRRRQAUUUUAFFFFABRRRQAUUUUAFFFFABRRRQAUUUUAFFFFABRRR&#10;QAUUUUAFFFFABRRRQAUUUUAFFFFABRRRQAUUUUAFFFFABSGgnApkcqvkDgjqD2pXAr3tiLlcj5ZB&#10;0PrWUseW8t/kkHQnp+NdBz61TvbEXCAqMSDp71hOF9UaRl0ZVtr97ZvKnBx69xWojrIoIIINZEDr&#10;N+4uBhhwrentR+/0yT+9GT+H/wBapjNr0G4pmztpagtrtLlcqcEdRU9dKd1dGVgooopgFFFFABRR&#10;RQAUUUUAFFFFABRRRQAUUUUAFFFJmgBaKKSgBaKZG4kyRzT6ACiiigAooooAKKQn3phmQOE3Dce2&#10;aAJKKQUtABRRRQAUUUUAFFFFABRRRQAh6VhX/wDx+Sfh/Kt09Kwr/wD4/JPw/lXNW+FGtPcr1paN&#10;96T6D+tZtaWjfek+g/rWNL4jep8JpjpS0g6Utd5xhRRSHpQBlav/AK+P6UmlQrI8jsMsuMUus8PF&#10;9D/SnaN9+b8P61x/8vTo/wCXZpjiloorsOcKKKKACorkZgkHqp/lUtVr6byYGPc8D8amWiY1uYQ6&#10;iukHWuax+ddKnIrno9Tar0HUUUV1GAUUUUAFFFFABRRRQAUUUUAFFFFABRRRQAUUUUAFFFFABRRR&#10;QAUUUUAFFFFABRRRQAUUUUAFFFFABRRRQAUUUUAFFFFABRRRQAUUUUAFFFFABRRRQAUUUUAFFFFA&#10;BRRRQAUUUUAFFFFABRRRQAUUUUAFFFFABRRRQAUUUUAFFFFABRRRQAUUUUAFFFFABRRRQAUUUUAI&#10;ar3NsJRkEpIOjirNIaTDYzo9QeBzHcLj0YVeSVZF3KwIplzapcJtb8D6Vjus1hL94j0I6GsW5QNE&#10;lLY0L+yEw3oP3g5+tR2N0JlMEw56fN3+tOttWRxtkGxvXtTNQteRPFjPUgfzqW18UR2fwsbcae8J&#10;8yAnjsO1SWuqA4SYbX6Z9amsLwXEeGPzjr7+9F3YJcDIG1/X1ppNawC/SRaBDAHNKKxlluNOO1hu&#10;T6/yrStr2O5HynB9D1rSM09HuQ4tFiiiitCQooooAKKKKACiiigAooooAKKKQ0AIeKx7i+k+0sUf&#10;5FPbof8AP9au6jc+TAQD87DAxUWnWimBi4z5nY+lc87yfKjSNoq7LdtOtxEHXGe49Kr3t+sSsqnd&#10;IeMDtUDabLG58l8KfU4IqoluZZ/LUhueSKmU5pWsUoxetzU0pt1sOckE5z1q4elY9lcfYZHik4BP&#10;61ZbVoR93LfhVxmktWS4NvQvjpSd6yn1SWU7Y4h+ppPIvLj77FV7gn/Cm5rori5O5oTXkUP3nGfT&#10;qapy6wP+Wak+5pU0iNRl2Lew4qvcOm/yLdAOxI6molKXXQpKLI5b2aY8uRnsvFaWn2gt13N/rG5J&#10;9PaqGnwb73a2Pk5NbSjFFJN+8x1Hb3UOooorpMQooooAKKKKACiiigAooooAQ9Kwr/8A4/JPw/lW&#10;6elYV/8A8fkn4fyrmrfCjWnuV60tG+9J9B/Ws2tLRvvSfQf1rGl8RvU+E0x0paQdKWu84wooooAy&#10;9a+9D+P9KTR/vye4FLrP3ofx/pTdGP7yT/dFcn/L03+wa1FFJXWYC0UUxnCKSxxS2AcelY2oTm5n&#10;Ea8qv6mpb3Ut48uIk54LCn6fZeUhkcYcjgelYSfP7qNYrl1ZljrXRx/dFc2v1rpIjmNfpUUd2iqv&#10;QfRRRXWYBRRRQAUUUUAFFFFABRRRQAUUUUAFFFFABRRRQAUUUUAFFFFABRRRQAUUUUAFFFFABRRR&#10;QAUUUUAFFFFABRRRQAUUUUAFFFFABRRRQAUUUUAFFFFABRRRQAUUUUAFFFFABRRRQAUUUUAFFFFA&#10;BRRRQAUUUUAFFFFABRRRQAUUUUAFFFFABRRRQAUUUUAFFFFABRRRQAUUUUAFRXMC3ERVhx/KpaKT&#10;V9GGxz1xbNbSbX+6ejDvUiSTWahlPmQnoeo/+tWxcQJcRlXGRWVHI+mzFHG6Nv1Fcjhys3UuZEBm&#10;CTCWPKHqUrbtphcRBx+NUptOjuE3xNtJ5GOhqC2aSwnAkBCNwT2qo3hLXqErSWhryRrIu1hkehrO&#10;uNKwS0BwfTp+VaYOQDQa2cVIxTaMiPUJ7YhZl3fXg1bTVICASSp9CKtNErgggMPQiqx0y3J/1ePo&#10;anllHYq8Xug/tODP3/0NPW/gb/lov4nFR/2VB6H86T+yIexYfjR7/YPcLC3MT8LIpP1qUH6Vmvoy&#10;4JWRgfeoja3VpzGdw9j/AEo5pLdByp7M1xS1lwarghZlKkdwK0Y5FlG5TketWpJ7EtND6QjNLRVi&#10;CmO4jGTwB3px4FZV/dtcOIIucnBPrUSlyoqKuyP5tRu+mIwf0rXCgAAdBUNnbLbRYHLH7xqZ3CKW&#10;PQDNTBcquwk76Iqajc+TDgffb9KTS7XyovMb7z/oKqxA6heFj/q1rYxgAdqUfefN0KeisQzWcVxg&#10;uu4jvTE0+BDkIPx5qzj3pa0cUyLsaqKvQAD2pTS1XvhIbciL73649qHotAKV9el28mLljwSKnsbI&#10;W65OC7dT6e1Jp9j5I3vzIe3pV0jPes4xb95lNpLlRkRt9j1Ji3Ct1/HmtdSCAarX1kLpMg7XHQnp&#10;VKC8ksmEUykgfpST9m7PYb95X6mxRVWPUIHGd4H14qaKdJgSjBhnHBrVST2Is0SUUUVQgooooAKK&#10;KKACiiigBD0rCv8A/j8k/D+Vbp6VhX//AB+Sfh/Kuat8KNae5XrS0b70n0H9aza0tG+9J9B/WsaX&#10;xG9T4TTHSlpB0pa7zjCiiigDL1jrD+P9Kj0ltssnptqXWB8sZ9zWfGjyNsTJLdq4pu1S50RV4WNW&#10;bVIYzgHefRartrJPSMfialg0pFAMh3t+lXEt44/uoq/QVsud7mbcUZf9oXM/CJ/3yuaQWV1cEGQk&#10;f7x/pWzjFFHs77sXP2RUttOjgwT87+pq0eh+lOpD0NaWUVoTdvc5rpXRxfcX6Vzh6V0cX3F+grCj&#10;1NqnQfRRRXUYBRRRQAUUUUAFFFFABRRRQAUUUUAFFFFABRRRQAUUUUAFFFFABRRRQAUUUUAFFFFA&#10;BRRRQAUUUUAFFFFABRRRQAUUUUAFFFFABRRRQAUUUUAFFFFABRRRQAUUUUAFFFFABRRRQAUUUUAF&#10;FFFABRRRQAUUUUAFFFFABRRRQAUUUUAFFFFABRRRQAUUUUAFFFFABRRRQAUUUUAFFFFABUF1bLcx&#10;7WHPY+lT0hpNXVmF7GNbzPp8xik+4f0rVKLMgBAZT61FeWguY8Hhh0NUrC6a2kME3ABwCe1YL3Hy&#10;vY0+JX6mpHGI1Cjp6U+kBzS1v6GYUh4paY+dhx1pgRS3kMTbWcZqZGDgFSCD6VzjZ3HIOeevrWrp&#10;AbyWJ+7u+X6f/rrnhUcpWNZQsrmhSUtFdBkV7i0juPvrz6jrWdJbz6e2+NiU9h/OtmmsAePWs5QT&#10;2KUrFS1v0uMAja/pVskc1n3mm5/eQ8MOdoqm93PIBEzbexzxn61nzuOkkVyqWxZvL/exih5J4JH9&#10;Kn0+xFuNzcyH9KWzsktxn77nqauCqjG75pA5W0QtRXEAuIyhJAPpUtFavUzILS1W1j2g59T61PRR&#10;QlbYAooopgFFFFACUYzS0hOKADpUVwkbIfM27e+ajurxLccnLdhWeFm1KTLHag/IVlKfRFpdWV5z&#10;F5mIlIX1JrV0y2MMIZurckenpVO+tBbLGyDIHBNXYL+KTYoPzn+GsoK0tTSTvHQuUUg5pa6jAKKK&#10;KACiiigAooooAQ9Kwr//AI/JPw/lW6elYV//AMfkn4fyrmrfCjWnuV60tG+9J9B/Ws2tLRvvSfQf&#10;1rGl8RvU+E0x0paQdKWu84wpKWigDO1cfu0P+1VbST/pZ/3T/MVa1jiFf94fyNVdJP8ApZ/3TXHL&#10;+Kbr+GbIpaKK7DAKKKKACkboaWq17ci3hY9z0+tTJ2Q0rsws10UP+rX6Cud7/jXRQf6tfoK5qO7N&#10;qvS5JRRRXWYBRRRQAUUUUAFFFFABRRRQAUUUUAFFFFABRRRQAUUUUAFFFFABRRRQAUUUUAFFFFAB&#10;RRRQAUUUUAFFFFABRRRQAUUUUAFFFFABRRRQAUUUUAFFFFABRRRQAUUUUAFFFFABRRRQAUUUUAFF&#10;FFABRRRQAUUUUAFFFFABRRRQAUUUUAFFFFABRRRQAUUUUAFFFFABRRRQAUUUUAFFFFABRRRQAVSv&#10;rL7Sm9eJB0zV2k5H0qZJSVhp2M3TrzDeTLkMOBn+VaQNUNQsTIPMj4k7gd6bYX+/93KcOOB71lFu&#10;L5ZFtKS5kaVIaB9MUE4rczIZLOKV9zICfWpUQIMAYAp1JnmpSSHcWiikY4GelUIZLMkIy52j3pys&#10;HAI5B6VkXEjajciNOUX/ACTWtEgjQKOAOgrOMuZ6bFONkOIJqpe2CXKk/dfHWrlJVOKluJO2pkW1&#10;5JZSeVMDjsfStVG3DI5B5BFRXdotymDww6Gs+0uXsZvKlzsJ79qyTcNGX8SujXA5paarBhkdDS1u&#10;Zi0UUUAFFFFABSGlpksgijLHOB6UnoArMFHPAFZt1qW47IRuY8bv8KheafUH2oCseav2liltg/ec&#10;9Sayu56I0soq7KttphdhJOck9v8AGtEhYk/uqBUdzdR24y5wew7ms0yT6lJtUFY+ntU3UNFqws5b&#10;7El3f+eTFCu4HjPrUWlx5vPm6oCa0bayjtV+Xlu5qlpZ2XkoPXBH61Li+ZNl3XK0jWFLSZzS11GA&#10;UUUUAFFFFABRRRQAh6VhX/8Ax+Sfh/Kt09Kwr/8A4/JPw/lXNW+FGtPcr1paN96T6D+tZtaWjfek&#10;+g/rWNL4jep8JpjpS0g6Utd5xhSelLSelAFDWP8AUL/vj+RqppfF4P8AdNW9X/1C/wC9/Q1T0w/6&#10;Yv0Nckv4iN4/w2bYJo6VDLdRwffcA+lV31eEcKrN7iuhzitzHlbL3BpCQOvFZL6vIx+RAPryaZ5d&#10;3d8NuVf9rgVm6i6F8ncuXOpRxEhPnbpx0qnHDNfyb3JCD8vwq3b6UkeDId7fpV3GFIGBx2pcspay&#10;HdLY5z0/Cuig/wBWv0Fc6O34V0UH+rX6Coo6NlVXsSUUUV1mAUUUUAFFFFABRRRQAUUUUAFFFFAB&#10;RRRQAUUUUAFFFFABRRRQAUUUUAFFFFABRRRQAUUUUAFFFFABRRRQAUUUUAFFFFABRRRQAUUUUAFF&#10;FFABRRRQAUUUUAFFFFABRRRQAUUUUAFFFFABRRRQAUUUUAFFFFABRRRQAUUUUAFFFFABRRRQAUUU&#10;UAFFFFABRRRQAUUUUAFFFFABRRRQAUUUUAFFFFABWdf2BcmWMfP3HrWjSHpUSipDTsZ1lqG4iObh&#10;+mfWtBelU7vTluTvUhH9exqrHeT2R2SqWXtz/Ws1Jx0kXZS1RsU3GDVL+14dufmz6YqxbT/aIg4G&#10;Aa0Uk9iHFoJryKBtrNg+lZ1zevdt5UQ+U8fWrs+nxzyF23Z471Wltkju0jUbNycFexz1rKXM9C42&#10;XqWbG0W2j9WPU1bqjBe+W/lT/K/ZuzVdBBHFaxtayIdxaKKKsQVVvbMXMfYOOhq1SGk1dWY1oZen&#10;3TQv5EvHYVqZ5qjqVn5q+Yg+df1o06881Njn51/WsYtxfKy2uZcyL9FFFbmYUUUUAFIRkYpaQ0AM&#10;VEiTCgBR6VSvNTCZWH5m9ewq9IgkjKkZBqtbadHbnJw7eprKaeyKTXUq2+nyXLeZOTg84PU1pxxr&#10;EoVRge1KcCq9xexW4O5st6ChKMEDbkWGNYt24gvDJCwJzkgdjT2nuNQYrGCqfp+NStpYjtn53SY6&#10;+lZSbmvdRpG0XqWLC7a5UkptA7561b71l6fexwxbH+XB9KvwXUdxkoSQO+K1hK6M5KzJqKKK1JCi&#10;iigAooooAQ9Kwr//AI/JPw/lW6elYV//AMfkn4fyrmrfCjWnuV60tG+9J9B/Ws2tLRvvSfQf1rGl&#10;8RvU+E0x0paQdKWu84wooooAo6sP9Gz6MDWSjtG+5ThvUVsaoP8ARHPoRWZZKDdxg+priqK8zopu&#10;0SxBpRlXdK2M84HWraaZAhB2biPU1bHpS10KnFGLm2RxwpHnaoXPoMU8DFLRWiSRIUh6GlpD0NMD&#10;me35V0cH+rX6Cudx1+tdFB/ql+grlo7s6KuyJKKKK6jnCiiigAooooAKKKKACiiigAooooAKKKKA&#10;CiiigAooooAKKKKACiiigAooooAKKKKACiiigAooooAKKKKACiiigAooooAKKKKACiiigAooooAK&#10;KKKACiiigAooooAKKKKACiiigAooooAKKKKACiiigAooooAKKKKACiiigAooooAKKKKACiiigAoo&#10;ooAKKKKACiiigAooooAKKKKACiiigAooooAKKKKACmPGrrhlBHoRT6Q8UAUp9OiMT7EAbGRg96i0&#10;iXcjx55XkfStBiAp9qwYJzBP5g9efcVzStBpo1jeSaOg7Vn6ixilgkA4VsE/59qvRyB0VhyDVfUI&#10;POtmwMkcitZfDoQtHqOuLZLqLnvyD6VTt7mSxn8mY5Tsan0ycS24Un5k4/wpNVgEkG7HzL/Koe3M&#10;ilvysugg0oGKqabMZbcbuqnbVvvWqaauQ1Zi0h7UtFUIQism+ga1mE8fAJ6ela9MmjEsbIwyD1rO&#10;ceZaFRlYZbTi4iDr37elSgYrHtpGsboxOflbv/WtgEE0Qk5LUJRsLRRRWhIUlLSGgBGIUZPAqpPq&#10;cMXAO9varcih0IPQ1Th0uKI5I3n3rOXN9kpW6lRri6vjtjG1T6dPzqeDSVXDSne3oOlaAG3AAwPS&#10;nVKpq/vD5uwxECDAAA9BUN3ex2wweX7KKs1XntI55FZxkr+tW720J9TGkV598wQKueo6VqaZIn2Z&#10;FB+YdR3qwYwV27fl6YrNurAQEukoQdQCcY+lYcrg7mt+ZWNYGjpWFHqE6fx7h7jNWY767kxtiBHr&#10;g1aqpkuDRqA5paqxNct95UUfWrIz361snchi0UUUxCHpWFf/APH5J+H8q3T0rCv/APj8k/D+Vc1b&#10;4Ua09yvWlo33pPoP61m1paN96T6D+tY0viN6nwmmOlLSDpS13nGFFFFAFTUjmzk/D+dZdlxdR/Wt&#10;TUR/okn4fzrKsji5j+tclT40bw+Fm/2xQOlHagdK6jAWiiimAUjcg0tIehoA5s/K3410Ft/qI/8A&#10;dH8q5+T/AFjfWt+05tYv90VyUfiZ0VdkTUUUV1nOFFFFABRRRQAUUUUAFFFFABRRRQAUUUUAFFFF&#10;ABRRRQAUUUUAFFFFABRRRQAUUUUAFFFFABRRRQAUUUUAFFFFABRRRQAUUUUAFFFFABRRRQAUUUUA&#10;FFFFABRRRQAUUUUAFFFFABRRRQAUUUUAFFFFABRRRQAUUUUAFFFFABRRRQAUUUUAFFFFABRRRQAU&#10;UUUAFFFFABRRRQAUUUUAFFFFABRRRQAUUUUAFFFIaAK19KIrWT1IwPxrECEsg/vdKv6rIXkjhXr1&#10;/Go7uEQ3Fug6Kq/zrkqe8/Q3h7pJp10YJPs8px6VpkhhVHULLzk8xB847etGn33mYikI3jofWtIv&#10;l91kNX95EDA6debv+WTfl9K03AmiYZ+VgeabPCtzGVYZH8qq27tZv5Mv3D91/wClO3Lp0Fe/qQaV&#10;IY53ibjP8xWuKyL9DbXaTJ0PP41qxSCWNXHQiinp7rHPXUfRRRWxmFIaWkoAo6pbebFvUfOvP4U7&#10;TbkSxYJ+ZePqPWrZGRyM1juP7PvQQPkP8v8A61YS92XMjRe8rGznJpaYjBuQcjFO71t5mYtFFFMA&#10;oopCQOtAARR0pkk8cQ+Zwv1NU5dWjU/IC/6CocktylFvYvnHeoJ7uK3HzMAfQdaz/tF3ecIu1T6D&#10;A/OpYdIAO6Vtx7gVDm5fCiuVL4iOXU5ZsrChA9e9U0WS5lC5LsfXnFW72QIRbQjAPUCr1larbR+r&#10;nqax5XKVmy+ZRVxlrpqQ/Mw3v6ntVzGO1LRXUoqJi3fUSlooqhBRRRQAh6VhX/8Ax+Sfh/Kt09Kw&#10;r/8A4/JPw/lXNW+FGtPcr1paN96T6D+tZtaWjfek+g/rWNL4jep8JpjpS0g6Utd5xhRRRQBW1AZt&#10;H/D+dY9qdtxF/vCtm+GbWT6ViW5zPF/vD+dcdX40b0/hZ0I5FKD6VHJMkKbmbArPl1g7sRJn3aui&#10;U1EyUW9jUzikLCsgXF7N90MAfRcfrR/Z91N988f7Tf8A66j2j6IfJ3ZoyXkMXWQZ9B1qjPqhcFYw&#10;Rn+I06PRsffcn2Aq1DZRQfdUZ9TyaXvy8h+6jDOcnPXqcit+yP8AosX+6Kw7gYnk/wB4/wA627E5&#10;tY/pWdH4maVNkWKKKK7DnCiiigAooooAKKKKACiiigAooooAKKKKACiiigAooooAKKKKACiiigAo&#10;oooAKKKKACiiigAooooAKKKKACiiigAooooAKKKKACiiigAooooAKKKKACiiigAooooAKKKKACii&#10;igAooooAKKKKACiiigAooooAKKKKACiiigAooooAKKKKACiiigAooooAKKKKACiiigAooooAKKKK&#10;ACiiigAooooAKKKKACmSuEjLHoOafVLUlleELGpYE84qZOy0GtypYobu8aVuinP407Uv+PyL6D+Z&#10;q7ZQfZ4FHc8n61R1P/j7j+g/mawatE0TvI1RytZ2oWBJ86LhhyQK0lHFJ2ArZx5kQnyvQpWF7542&#10;OfnH61bkjWUFWAYH1rOv7QxN50WQRycdverVjeC5TnAcdRURl9mW42uqIp7V1iKAebF/dJ+YfQ1W&#10;s7o2bmOTIQnqRjFbB5qKaGOYYdAwpuGt0Cl0ZIrhwCDkHoadVW2s1tixVmIPYnpVnuatX6ki0UUV&#10;QgqpqNsJ4DgfMORVumtyPWpkrqw07O5R0u482LYeqfyq+Kx3/wBBvww+438q11YHp0qKb0t2Kktb&#10;odRRRWpAVXvYnmh2xna2Rg5xVikNJq6sGxlx6QT/AKyTP0q3FYQw4wgJ9TyatUVChFFczYgGD0qK&#10;6mEEDOe1S1mavJuaOIc55I/lRJ2joEVdjdLh3yNO4ySePrWqODUVtEIYVQc4HX1qUc804LlQSd2L&#10;RRRVkhRRRQAUUUUAIelYV/8A8fkn4fyrdPSsK/8A+PyT8P5VzVvhRrT3K9aWjfek+g/rWbWlo33p&#10;PoP61jS+I3qfCaY6UtIOlLXecYUUUUARXX/HtL/uH+VYCNsdW64IOK3rv/j2l/3D/KufUZIHTJrj&#10;q7qxvS6lqOKXUpizHCg9fT6Vpw2cUAwqZPqetSQxrDGqKOAKkAxW8IW1ZlKV9EIAPxp1FFakhSGl&#10;pD0oA5664upf981saac2cZ9qyb8Yu5B71q6Wc2SfU/zrlp/Gzon8KLdFFFdRzhRRRQAUUUUAFFFF&#10;ABRRRQAUUUUAFFFFABRRRQAUUUUAFFFFABRRRQAUUUUAFFFFABRRRQAUUUUAFFFFABRRRQAUUUUA&#10;FFFFABRRRQAUUUUAFFFFABRRRQAUUUUAFFFFABRRRQAUUUUAFFFFABRRRQAUUUUAFFFFABRRRQAU&#10;UUUAFFFFABRRRQAUUUUAFFFFABRRRQAUUUUAFFFFABRRRQAUUUUAFFFFABSGlooATHFZeoqftsRA&#10;JGB/M1q00jJqJLmQ07O4o+7QOBRjilqhDSM8Vk3UDWMwmi+7nn2rYpkiCRCrAEHsaiUOYpOxHa3K&#10;3EYYHB6EelTVjOr6bcZGTGf1Fa0UiyoHU5BFKEm9HuOUbaokooorUgKKKKACiiigCjqluJLfcB8y&#10;cj6Uulz+bBg9V4q2wBGDWRbk2d80R4BOB/SsJe7K5a1jY2aKaKdWxAUUUUwCiiigBG+7WSoFxqvP&#10;RTz+H/161m+6aydJBkuZJPb+ZrGau0jSOzNUAU6iitTMKKKKYBRRRQAUUUUAIelYV/8A8fkn4fyr&#10;dPSsK/8A+PyT8P5VzVvhRrT3K9aWjfek+g/rWbWlo33pPoP61jS+I3qfCaY6UtIOlLXecYUh7UtI&#10;e1ADLgZhceqn+Vc6DiujbvXOdK5K3Q3p7M6VeVFLTIz8i07IrqWxgLRSZzS0wCkJoyKgnu4ogcuP&#10;oDzUtpDtcydR5vJPqP6Vo6Sc2v4msqebz5mcDANaejnNsw9G/pXNTd5s3mrQRfooorrOcKKKKACi&#10;iigAooooAKKKKACiiigAooooAKKKKACiiigAooooAKKKKACiiigAooooAKKKKACiiigAooooAKKK&#10;KACiiigAooooAKKKKACiiigAooooAKKKKACiiigAooooAKKKKACiiigAooooAKKKKACiiigAoooo&#10;AKKKKACiiigAooooAKKKKACiiigAooooAKKKKACiiigAooooAKKKKACiiigAooooAKKKKACiiigA&#10;ooooAKQ0tIRmgCK5t1njZW/AjtWZazNYzmKQYUnr6VsYqpf2f2iMlR846H19qymn8S3Li+jLQwwz&#10;Sis3TLvP7l+GHTPf2rSFVGSkrolqzsLRRRViCkNLRQAVl6vCRslHBHBPpWpUN3F50Dp6iomroqLs&#10;xLSbz4VbuRzU9Zmky4MkR6jnFaQNKDugkrOwtFFJWhItIe1LSGgBH+6fpWbo/wB+X8P61pt0rJ08&#10;iG/eM8DlR+dYy+JGkdma9FJS1sZhRRRQAUUUUAFFFFACHpWFf/8AH5J+H8q3T0rCv/8Aj8k/D+Vc&#10;1b4Ua09yvWlo33pPoP61m1paN96T6D+tY0viN6nwmmOlLSDpS13nGFFFFACN0rmicE5966U9K5yV&#10;cO49CR+tctbob0tzaa5SC3RmIBIHTrVJ9YckiOMDHrzUVrbPeyZYnYvetaG2jhXCqB/WqXNPbQTU&#10;Y6PUzftd7IcqrD6J/wDWo8u+kOTvH44rXA/Glp+zvuyeddEY39n3Up+dv++mqSPR/wC/IfoK1aSn&#10;7KPUXtJGJqEC28qqgwNvX8at6OQI5B71HrC4aJvUEUmkN88i+oBrKPu1LI1etO5rUUUV1nOFFFFA&#10;BRRRQAUUUUAFFFFABRRRQAUUUUAFFFFABRRRQAUUUUAFFFFABRRRQAUUUUAFFFFABRRRQAUUUUAF&#10;FFFABRRRQAUUUUAFFFFABRRRQAUUUUAFFFFABRRRQAUUUUAFFFFABRRRQAUUUUAFFFFABRRRQAUU&#10;UUAFFFFABRRRQAUUUUAFFFFABRRRQAUUUUAFFFFABRRRQAUUUUAFFFFABRRRQAUUUUAFFFFABRRR&#10;QAUUUUAFFFFABSGlpKAMvUbUwuLiPgjrj+dXLO5FzEG7jgipnRXQhuQeMVkKW068weYz69xWD9x3&#10;6M0XvK3U2qKajbuRyKWtjMWiiimAUjdKWk7igDIkxaakCOFY5/A//XrXFZ2rw5RZB2OD9Kt2c3nW&#10;6N1OOfrWMNJNGktUmT1HOrPCyqcMRwakpK1auZmSYr6IkAs2O+Qf50ou7xPvRkn3Q/0rVJpD0rL2&#10;dtmVzX6GWdWlThoh+eKqvcl7nzlXac9PWr+pXLIRFH99v0qJNKZ1DSPgnrxmsZKTdkzWLilc0oZB&#10;LGHHQ1JUVvCIIlQEkD1qWupX6mAUUUVQBRRRQAUUUUAIelYV/wD8fkn4fyrdPSsK/wD+PyT8P5Vz&#10;VvhRrT3K9aWjfek+g/rWbWlo33pPoP61jS+I3qfCaY6UtIOlLXecYUUUhoACK5664nl/3jXQnpWD&#10;fjbeyD1Of0rnrK6RtT3NXTQBaR46Y/rVqqWlPm0A/unFXa1h8KM5bhRRRVkhRRRQBnawuYUYdmxV&#10;XS3xdY7MMVo6ihktXA6gZFYsEnlTRv2BFcc9J3OiGsGjo+1A6UikMuRSjpXYc9haKKKACiiigAoo&#10;ooAKKKKACiiigAooooAKKKKACiiigAooooAKKKKACiiigAooooAKKKKACiiigAooooAKKKKACiii&#10;gAooooAKKKKACiiigAooooAKKKKACiiigAooooAKKKKACiiigAooooAKKKKACiiigAooooAKKKKA&#10;CiiigAooooAKKKKACiiigAooooAKKKKACiiigAooooAKKKKACiiigAooooAKKKKACiiigAooooAK&#10;KKKACiiigAqpqNt9ohyPvryKt009fWpkk1ZjTs7lDS7nzIzGfvL/ACrQFY0q/Yb9XH3GP6d62FIP&#10;NRTbtZ9CpLW6HUUUVqQFFFFAEN3H5tu6dyOPr2qlo0g2yR56cgVonng9Kyov9G1NlPRv61jLSSZp&#10;HVNGvVS98/avkde+MVaFLWjV0QnZ3Mr/AImHv+lNZr9Rk5A/CtSVxHGWPQc81kAS6nKTnbGP0/8A&#10;r1hJW0TNFK/QjhkaS9QykMcjOD/hW4OlZx0lQAUkYMOhNaEYIQBuTjkirpxcdxTaew+iiitjMKKK&#10;KACiiigAooooAQ9Kwr//AI/JPw/lW6elYV//AMfkn4fyrmrfCjWnuV60tG+9J9B/Ws2tLRvvSfQf&#10;1rGl8RvU+E0x0paQdKWu84wooooAQVj6smLlT/eX9f8AOK2Kz9YQmNGH8JrGqrxNKekhmkPxIme4&#10;NadYmmyeXdAdmGK2xSpO8bBUVpBmio5Z0hGXIFU5NXjX7iF/0rRyS3JUWzRppOMmsltVmkbCIB+G&#10;T/n8KZ5V5c8NuAPqcD8qj2ieyK5H1LV/qCqhRDlzxkdqyipU4Ixxx9K1bbSlQhpCGPoOlJqttuQS&#10;L1XrWM4yl7zNIyjF2RNplwJoAp+8nFW65+2uTbShuoPUVvRSLKgZeQa1pz5lYznHldx9FFFbmYUU&#10;UUAFFFFABRRRQAUUUUAFFFFABRRRQAUUUUAFFFFABRRRQAUUUUAFFFFABRRRQAUUUUAFFFFABRRR&#10;QAUUUUAFFFFABRRRQAUUUUAFFFFABRRRQAUUUUAFFFFABRRRQAUUUUAFFFFABRRRQAUUUUAFFFFA&#10;BRRRQAUUUUAFFFFABRRRQAUUUUAFFFFABRRRQAUUUUAFFFFABRRRQAUUUUAFFFFABRRRQAUUUUAF&#10;FFFABRRRQAUUUUAFJS0h7UAZ+rx7olfuDj8Ks2L+ZbRt3xj8uKbqC+ZaSA+mai0l90BH91jisdp+&#10;pe8S/RTd43bc8+lOrYgKKKKAENZWrKY5o5V/ya1qparHvtSR1BBrOavEuO5ajYOqsOhGRTj1FULa&#10;4K6fuxuZMj/P6VFFrCn76Ee4NLnSWocj6E+qvstSP7xxin6fGI7ZPU8k1Vvb2C5tyFbDjkcVLpVw&#10;Gi8v+Jf5VCacx2fKaFFFFdBmFFFFABRRRQAUUUUAFFFFACHpWFf/APH5J+H8q3T0rCv/APj8k/D+&#10;Vc1b4Ua09yvWlo33pPoP61m1paN96T6D+tY0viN6nwmmOlLSDpS13nGFFFFABUN3H5tu69yOPr2q&#10;akPSk1dAc2rGNgwHzA5H1rXuL9YoVK8s4yBWffw+TcMB0PIptrH9ouEVvmUdfpXDGTi3FHVJcy5i&#10;WC0lvm8yRiFPc960ItOgj/g3H1bmrKjaAPSl711Rgt2c7k2IqKnAAH0FOoorQkKRhuGKWimBiX1k&#10;YG3oMxk/lUdrdtbMMHKd1rdkxtOeneufKCSdxCpK9QB6VxzjyO8WdMHzK0jct7hLhNyHj0qUda5y&#10;KR4WDKSp71owaup4lG0+q9K0jVX2jOVNrY0qM81BHdwuflkU+2amBBrZNPYys0OoooqgCiiigAoo&#10;ooAKKKKACiiigAooooAKKKKACiiigAooooAKKKKACiiigAooooAKKKKACiiigAooooAKKKKACiii&#10;gAooooAKKKKACiiigAooooAKKKKACiiigAooooAKKKKACiiigAooooAKKKKACiiigAooooAKKKKA&#10;CiiigAooooAKKKKACiiigAooooAKKKKACiiigAooooAKKKKACiiigAooooAKKKKACiiigAooooAK&#10;KKQ0AMmTfGynoRis7RzhpV+hrUPINYiTi0vJmwSCSMD61hPRpmkVdNF6/hbYJIyQ6cjHpUlleC6T&#10;nhx1FUv7RuJRmOEMv0JqrFO1vPvA2kHlelRzpSuiuS6szoaKjicSKGHII4p/eulO+piLUdwgkhdT&#10;0INSUh5oYGZo8n+sjPPQj+v9KvSW8b8sik+4rOth9n1J07HI/DrUmo3hBEMZO49SKwi0omrTctCt&#10;eC3RikUZL/U1JaadISrsxj7jHWrNjYCAB3GZD+lXhRGnd8zBzsrIRRwPanUUVuZBRRRTAKKKKACi&#10;iigAooooAQ9Kwr//AI/JPw/lW6elYV//AMfkn4fyrmrfCjWnuV60tG+9J9B/Ws2tLRvvSfQf1rGl&#10;8RvU+E0x0paQdKWu84wooooAKQ0tFAFDU7cyxbwPmXnHtWZbTG3mDjp3HqK6BgCprCvbb7PMcD5W&#10;5X/CuWrHXmRvTaa5WbqOHUMOhpe9ZWmXe0iFz/u1qg5raEuZXMpLlYtFFFaEhTJHCKSxAA6k0pOD&#10;WRezvdziGPkA4+prOclFFJXEu7xrpvKiztPp1ar1jZfZkJPMhHJp1nZpbLxy/c1Z79amMHfmluVK&#10;S2iVLjT47jJwVb1FZ0+nSwgsAGUdxW5g+tIy5Ug85olTjIIzaOa6jgZApQxB4OKu6YAl069sY/Wt&#10;VoI2PKKfqK5403JXTNXNLRowBcyr0lcfiad9sm/56v8A99Vsmzhz/q1/AUxrGDGfLFV7OXcXPF9D&#10;IN1Mf+Wz/wDfVbloxa3iJ5O0c1gzKFmkUdAxFbtl/wAesX+6KdG/M0xVErJonooorrMAooooAKKK&#10;KACiiigAooooAKKKKACiiigAooooAKKKKACiiigAooooAKKKKACiiigAooooAKKKKACiiigAoooo&#10;AKKKKACiiigAooooAKKKKACiiigAooooAKKKKACiiigAooooAKKKKACiiigAooooAKKKKACiiigA&#10;ooooAKKKKACiiigAooooAKKKKACiiigAooooAKKKKACiiigAooooAKKKKACiiigApDS0UANb261m&#10;29mJrmWRwCoc7c9+a0zSKoTpUON3cadhcADgVVvbMXCZAAkHRqt0hpuKasCdjL066MbeRJwRwtag&#10;xWdqdrwJ06j7w/rViwuRcxA/xDg/41nB2fKypa+8i1SUtITitiDH1AmC+V164B/pT9Lg82QzuMnP&#10;FLrCfNE2OeQf0q7YqFtYsdCua5ox/eM2b9wnHFLRRXSYhRRRQAUUUUAFFFFABRRRQAUUUUAIelYV&#10;/wD8fkn4fyrdPSsK/wD+PyT8P5VzVvhRrT3K9aWjfek+g/rWbWlo33pPoP61jS+I3qfCaY6UtIOl&#10;LXecYUUUUAFFFFABUN1brcxFTweoPoamopNXVmGxzUiNC5UjDKa2NPvROm1/9YB+dLf2QuE3Lw46&#10;e9Y4LRSd1dT+INcetKXkdGlRHSUnpVOyv1nG1uJPT196udc11xlzK5g1Z2ZBeSmG2Zu/aqWkW+S0&#10;p+gp+ssfLRPU5qzp6BLWMDuM/nWW9Sxe0SxS0UVuZhSNwCaWmTNtiY+gJpPRAZWnc3jH2J/WtcCs&#10;nRlBkdvQAVrVlS0iaT3FpG6UtIwyK1Zmc9cj/SJf941tWP8Ax6x/SsS64nk/3z/OtnTjm0j+lctL&#10;42dE/hRaooorrOcKKKKACiiigAooooAKKKKACiiigAooooAKKKKACiiigAooooAKKKKACiiigAoo&#10;ooAKKKKACiiigAooooAKKKKACiiigAooooAKKKKACiiigAooooAKKKKACiiigAooooAKKKKACiii&#10;gAooooAKKKKACiiigAooooAKKKKACiiigAooooAKKKKACiiigAooooAKKKKACiiigAooooAKKKKA&#10;CiiigAooooAKKKKACiiigApD2paKAGuoYYI4PFY4zp95/wBM26/StmqmpW3n25I++vIrKae6Ki+j&#10;LIO7p0xS9MVQ0q582Mxk8rx+FXyP5VcZKSuhNWdijq4/cL/vD+RqxZNutosf3abqEYe0f6ZqPSZC&#10;1vtPVTistplbxL1FFFbkBRRRQAUUUUAFFFFABRRRQAUUUUAIelYV/wD8fkn4fyrdPSsK/wD+PyT8&#10;P5VzVvhRrT3K9aWjfek+g/rWbWlo33pPoP61jS+I3qfCaY6UtIOlLXecYUUUUAFFFFABRRRQAlU7&#10;6xFwNy8OO/rV2kxUtKSsxp21RzbBonwQUdT+IrUsdREoCScP0B9amvLJbkZ+6w6GsaWF4GKuCD2P&#10;rXLaVJ+R0K1RWe5f1jnyfx/pV+0/49o/90VhPO8qKrHdtzg962rBw1smD0GKunK8iJRaiizRRRXS&#10;YhUN5/x6y/7pqaorpd1vIP8AZNJ7DW5S0YfLKfcVpVl6K3zSr7A1qVnS+Eqp8QUjdKWkNakHP3ox&#10;dSD/AGq19NObSP8AH+dZV+MXkn1rT0z/AI9EH1/nXLT+Nm8/hRcooorqMAooooAKKKKACiiigAoo&#10;ooAKKKKACiiigAooooAKKKKACiiigAooooAKKKKACiiigAooooAKKKKACiiigAooooAKKKKACiii&#10;gAooooAKKKKACiiigAooooAKKKKACiiigAooooAKKKKACiiigAooooAKKKKACiiigAooooAKKKKA&#10;CiiigAooooAKKKKACiiigAooooAKKKKACiiigAooooAKKKKACiiigAooooAKKKKACiiigApCMilo&#10;oAxrgGxvxIo+Rv8AJrWjYOAwOQeRVe/g+0W7AfeHIqHSbjehjbhl6D2rBe7K3Rmj96N+qL0ihkIP&#10;IPBFZemN5N08bcZ4/EVqtzxWReg21+sg6HmiejUgj1RsA0tNRgygjpS962RmLRRRTAKKKKACiiig&#10;AooooAKKKKAEPSsK/wD+PyT8P5VunpWFf/8AH5J+H8q5q3wo1p7letLRvvSfQf1rNrS0b70n0H9a&#10;xpfEb1PhNMdKWkHSlrvOMKKKKACiiigAooooAKKKKACop7dJ0KsMg1LRSeobGHdadJAdy5dPX0qv&#10;DM8TZRiproyKqXGnRT8gbWPcVzSpdYm0anSRXg1YHiVdvuvSr8c6SjKuGHsayJ9NlhPTevtVUEoe&#10;4b+VQqkoaSRXJGWqZ0uaQ/MKw4tQuI+j7h6MM1OusOPvRqfpxWvtY9SPZy6DbQ/ZtQKeuV/rWuvN&#10;YFxcefOJAuwj3/8ArVcXWGAwYsn13f8A1qiFRR0KlBvVGrSGss6w/aMD6nNRtq8xHCoP8/WtfaxI&#10;9nIj1Af6bJ+H8q0NKObVfxrJllaaQu2Nx64rW0r/AI9vxNY0nebZpPSCRdooorsOcKKKKACiiigA&#10;ooooAKKKKACiiigAooooAKKKKACiiigAooooAKKKKACiiigAooooAKKKKACiiigAooooAKKKKACi&#10;iigAooooAKKKKACiiigAooooAKKKKACiiigAooooAKKKKACiiigAooooAKKKKACiiigAooooAKKK&#10;KACiiigAooooAKKKKACiiigAooooAKKKKACiiigAooooAKKKKACiiigAooooAKKKKACiiigAoooo&#10;AKQ9qWigBDzWPcqbK8Eqj5Cc/wCNbNVr63E8DAfe6isprmVyouxMhDgMDkEZzVXU4PNtyR1TmotJ&#10;ud6mJuq9PpWg2GGD3o+OIfCynpc3nQBSclePwq7WPC32G9KHhWrYXoKKb0sxyVncWiiitSAooooA&#10;KKKKACiiigAooooAQ9Kwr/8A4/JPw/lW6elYV/8A8fkn4fyrmrfCjWnuV60tG+9J9B/Ws2tLRvvS&#10;fQf1rGl8RvU+E0x0paQdKWu84wooooAKKKKACiiigAooooAKKKKACiiigBMVHJbxy/eQN9alpDSt&#10;cCjJpULHgsnsDUR0Yfwy/mtaZB+tANZunF9C1OS6mV/Y7f8APYflR/Yzf89R+Va1JR7KHYftJGWN&#10;HI6zfp/9enjR17yH8OK0cH1oo9lHsHPIpLpUI67mH1q1DAkC7UGB9akoqlFLYhtvcKKKKsQUUUUA&#10;FFFFABRRRQAUUUUAFFFFABRRRQAUUUUAFFFFABRRRQAUUUUAFFFFABRRRQAUUUUAFFFFABRRRQAU&#10;UUUAFFFFABRRRQAUUUUAFFFFABRRRQAUUUUAFFFFABRRRQAUUUUAFFFFABRRRQAUUUUAFFFFABRR&#10;RQAUUUUAFFFFABRRRQAUUUUAFFFFABRRRQAUUUUAFFFFABRRRQAUUUUAFFFFABRRRQAUUUUAFFFF&#10;ABRRRQAUUUUAFIwyKWigDGuVNjfLIv3Sc4/nWupDKCDlSM1V1KDzbZiOq803SpvNg2nqvFYR0lbu&#10;aPWNxuqWxkj8xRyvX6U+wu/PiCk/OvBB6n3q2QGBB6Vm3GmMsheBtvfGcUSTjLmQk01ZmmOaKyFv&#10;ri1IEyEj3Fasb+YisBgMM1cZqRLjYfRRRWggooooAKKKKACiiigBD0rCv/8Aj8k/D+Vbp6VhX/8A&#10;x+Sfh/Kuat8KNae5XrS0b70n0H9aza0tG+9J9B/WsaXxG9T4TTHSlpB0pa7z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KWkJxQAj&#10;jKkdjWVph8m8kjPuPyrWNZLnydWB7E/0rGe6kXHqjWzRkVBdRedCVBKsOQR61Usr5vM8qbh+mf6V&#10;TlZ6iUbi6wP3cf1q5aMGt4yP7opLm3FzCVPGehHY1mo9xp5KldyD8qh+7LmKXvKxsHFNLqoySB7k&#10;1lNqE8/yxx4PqBmlTTZ5TmV8fU5NHtL/AAoXLbdmosiv91gfoacDmsqXS3j+aOTJHpxTrTUCriKc&#10;bW6bjTU3f3kDj1RqUUgpa2ICiiigBD0rCv8A/j8k/D+Vbp6VhX//AB+Sfh/Kuat8KNae5XrS0b70&#10;n0H9aza0tG+9J9B/WsaXxG9T4TTHSlpB0pa7z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nFAC0UgOfpS0AFFFFACGsrU0Mdwkw6DitamugcY&#10;IyKiUeZFRfKygNXj28o2apTu97LvSM4HcCtf7FD/AM8k/wC+RT1iSMYUBR6AVnySlo2UpJbFTT7w&#10;zgo/31/WruAeay7f5dVYDoSR+lajH5adN3WopKz0DA+lQXN3HbDLnn0HU1mRPc3cjFJG4OcbsYqx&#10;DpbM26Zt3tS55PZDsluRvf3FySIo8D1AzVa684kecvzdmxW6saxgKowB2FJLEkyFWGQaUqbktWNT&#10;S2RT0u7MqGNuWUdfUVoZrGtoHt79VIOBnn1GK2Rg1VNu2oppXuhaKKK2MxD0rCv/APj8k/D+Vbp6&#10;VhX/APx+Sfh/Kuat8KNae5XrS0b70n0H9aza0tG+9J9B/WsaXxG9T4TTHSlpB0pa7z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NR3EwgiZz0HNZQlu70kx/Kv&#10;scYrOU1EpRubG73FRNdxISGkUfjWculzScySgn161MmjL/FIx+nFTzTeyK5YrdkkuqwKOCXPsKqS&#10;anLLkRLtAHJ6kVdTTYEP3Nx9zmpZIQ0LxqAMgjAGKTU2tWF4rZEOlyeZbZJ3HJ5/z9auVk6dci3d&#10;opPlJP61rA1UHdWJkrMWiiitSQoopDQAtRzyrDEzscAc081laqxeeOIcA4P64rOcuVFRV3YNLQy3&#10;LzN9fxNacjhEYt0AzTLeFYIlVegGKpapdYHkryx61PwRK+KQzR8l5D24rUWq9hb+RAoP3jyatU6a&#10;tFEyd2FFFFakiYpaKKACiiigBD0rCv8A/j8k/D+Vbp6VhX//AB+Sfh/Kuat8KNae5XrS0b70n0H9&#10;aza0tG+9J9B/WsaXxG9T4TTHSlpB0pa7zjCiiigAooooAKKKKACiiigAooooAKKKKACiiigAoooo&#10;AKKKKACiiigAooooAKKKKACiiigAooooAKKKKACiiigAooooAKKKKACiiigAooooAKKKKACiiigA&#10;ooooAKKKKACiiigAooooAKKKKACiiigAooooAKKKKACiiigAooooAKKKKACiiigAooooAKKKKACi&#10;iigAooooAKKKKACiiigAooooAKKKKACiiigAoopN1AC0UlAOaAFooooAKQnFLRQAUlDHFVZ9Rih4&#10;zuYdlOaltLcaTexaBpGYKOSB9aymv7i5O2FCo9uaF02ac5lkwfzrPnv8KK5O5piVT/EPwp2c981m&#10;nRv+mv8A47/9eo/sN1B9yTI9iaOaS3Qcq7mvQOvSskXtzbf6xMj1I/rVq31KKbC/cb0J/rTVSLE4&#10;tF2ikByKCcVoSLSGqV1qSQ5VfnYelVN13e9Mqp/4CKzc7aLUtRvuaUt1FD95wPbPNVZNYjHCIzfX&#10;imxaQmMyOWPovSpgLW17IpH51Lc35DtFeZTIuNRYZBWP17VqW8KwIEXoB+dEUyTJuQ5FAnQPtLqG&#10;9M1UYpa3E22S0UgNAOa1IFpDS0lAFK8sFuMkHa/971qos9xYMFdSye/+NbFNddwwenvWUoX1Whal&#10;0ZDaXqXQwvDAcg1ZrIth5WpsoxjJH6VrDtTg7rUUlZ6C0UUVoSIay9WjIZJR261q1FcRCaFkboai&#10;ceZFRdmMguBLbhxxxVDT0+03Tyvzg5xUUErW3nQPwGBH0NWtFI8uQZ5BrBPmaTNGuVNo0RS0UV0m&#10;IUUUUwCiiigAooooAQ9Kwr//AI/JPw/lW6elYV//AMfkn4fyrmrfCjWnuV60tG+9J9B/Ws2tLRvv&#10;SfQf1rGl8RvU+E0x0paQdKWu84wooooAKKKKACiiigAooooAKKKKACiiigAooooAKKKKACiiigAo&#10;oooAKKKKACiiigAooooAKKKKACiiigAooooAKKKKACiiigAooooAKKKKACiiigAooooAKKKKACii&#10;igAooooAKKKKACiiigAooooAKKKKACiiigAooooAKKKKACiiigAooooAKKKKACiiigAooooAKKKK&#10;ACiiigAooooAKKKKACkNBqteXi2yju56AVLaS1GlcsFgo54FV5NQgizlsn2rPVLnUDydqfkKtRaT&#10;Eg+fMh/IVlzSl8KLtFbjH1lP4UJ+pqM6nKeViH61ox28cf3UUfQVJtGOlO03uwvHsZX9pzdTGPwB&#10;p0esYPzoQPUGtPaPSorm3SaNgyjODg0NTXULxfQdDMk6B0OQakAxWZo5OJVzwCK081cXzK5ElZ2A&#10;1TudSjgyoO9vQU7UN5tmKHBHJ+lULGKAxGWQ5IPRu1RKTTsi4xW7FMl1qHA+VDx6D/69WYNKjTly&#10;XPoelMfVo1GI0LY6E8CohPeXP3AUU9wMfqaz92/dlPm9DUBSFQOFFKHV+hBHrmsxdKlkOZJRn8zT&#10;LMi1u3QthBkHPFXztPVWJ5U9mbFBFUrbUVnm8vbgdjnrVtnCrliAO5NaKSZDVgKgjBwfrWff2Maw&#10;tIg2kdh0NWvt1uTjzBUN/dRNauFdST0waidmmVG6ZJpshktkyckZGfWrLcqap6WpFqOO5q5g4xVw&#10;+FCluYtk0cUz+cAGHqOhq7/asIOPmb6Cqt/EovkGPlbGavLp0GAPLFYQ5k2l0LfLuylc3kl5II4M&#10;hT1I4zUkekAjMjk+wq9FbRw58tQuak/GrVO+stRc3RGN9nurdmjjDFW7intpjrEXLkyddorRlu4o&#10;ThnCn0zUJ1S3H8RP4UuSK3Y+aXYqw6o0cW11LMvfNI+pzlSyoFUd8GpW1K3Jz5RJ9doqO6u0vYdi&#10;Da4IOD3qG/7xSV90X7Oc3EIcjBNT9etY9vftaKsbx4A/A1JcasHTbErBjxk9q0VRJambi7mpjHSj&#10;NY8F9NbSbZslT/e6irEmrRAfKrMe3GBVe0iPkZFj/ib/AI/0rVHasrT42uLlp26Dp9a1QKVPa4p7&#10;2FooorYgKQ0tIaAKGp2vmL5qjLL1HqKg0iQCZlP8Qz+Vax+YYrIuITY3Syr9wn8q55RtJSRrGV1y&#10;s16WmIwIGOlO71uZC0UUUwCiiigAooooAQ9Kwr//AI/JPw/lW6elYV//AMfkn4fyrmrfCjWnuV60&#10;tG+9J9B/Ws2tLRvvSfQf1rGl8RvU+E0x0paQdKWu84wooooAKKKKACiiigAooooAKKKKACiiigAo&#10;oooAKKKKACiiigAooooAKKKKACiiigAooooAKKKKACiiigAooooAKKKKACiiigAooooAKKKKACii&#10;igAooooAKKKKACiiigAooooAKKKKACiiigAooooAKKKKACiiigAooooAKKKKACiiigAooooAKKKK&#10;ACiiigAooooAKKKKACiiigAooooAKKKKAGOwVCT0AzWRax/brtpJOVHOP5VLNqDyxunksNwIzUdl&#10;dNaRsvksxJznFczak0apWRrjC/SlyKzv7Ucn/UNij+1H/wCeLf5/CtuZInlZolgBknFULjVkRtqD&#10;eR3zxUFzfSzxlFjZc96jtZVtxzAWb+9WUpt7FKNtWTJq53jzI8L6j/Cr/nK8LOpyMZzWfcXYuEKt&#10;bsPQjtVeKWWKKSPY21hge1LnafkHKmWtHH+tP0/rWkMYrIs7prVGXyWJJzmp/wC1H/54tVQklGwp&#10;RbbL7gOpHtWDbWzTy+WDtxyw+n/66vnVG/54tVW3maC4eTy2O7PGKmdpNFQukzThsooANqDPqetV&#10;rzUGjk8uIBn7nFB1NyP9SwqpaymGVpHiZ2olJbREk92S/aryEbnBK98jp+VEUEN+5YM0bHllNTHU&#10;mIwbdqpFmScSxRsgznH+RUPz1KXloB/0G7OFzt6Z+lTLb3F+2ZCUT3/pU39onvbsT60v9pkf8sGp&#10;qKWlwu+iI7mygtosksT2weTUNpYNcjc3yx+vrReTPdMp8plCg8f5FWV1EqABAwxStFvyHdpF+JFi&#10;jCLwBT8is7+1G/54tS/2o/8Azxb/AD+FdClFLQy5WRauNk0bj6VpxsCikdCOKyru6N1HjyWDDkGn&#10;W99JBEEaJmI71mpJSZTi3FGtWfqd2YQEQ4dh2pv9qNj/AFDVVnmaa5WUxMAuOKcp3Wgox11J7fSt&#10;4DTMSTztBqaXTITG20YbscnimDVG7QNSf2m5/wCWDVPu2K94pW9o9yXAwpX1pkkUkJwyMuO+OKs2&#10;ty0DSExMd5zU/wDaTH/l3as+SLRfM0x9jOt3HtkVWdeoIz+NWlt4kYFY1U9iFrG3vHceZFGyjPSr&#10;v9psP+WDVpCStaW5nJO+hauYkkiJZQ2ATzWVZWYu2YltqjqB1q0dSZgQYHx0qtZTvaO58tiG7UpW&#10;chq6TNiONYVCqAqjtT85rO/tR/8Ani1Ph1BpZVQxMM962UlsjNxe7L9FIDwKWtCQooooAKjnhWeN&#10;kYZBqSik1cNitZZRDG3VDjPqOxqzSYGc4paErBuFFFFMAooooAKKKKAEPSsK/wD+PyT8P5VunpWF&#10;f/8AH5J+H8q5q3wo1p7letLRvvSfQf1rNrS0b70n0H9axpfEb1PhNMdKWkHSlrvO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xmlo&#10;oAKKKKACiiigAooooAKKKKACiiigAooooAKKKKAEPSsK/wD+PyT8P5VunpWFf/8AH5J+H8q5q3wo&#10;1p7letLRvvSfQf1rNrS0b70n0H9axpfEb1PhNMdKWkHSlrvO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9Kwr//AI/JPw/lW6elYV//AMfkn4fyrmrfCjWnuV60tG+9J9B/Ws2t&#10;LRvvSfQf1rGl8RvU+E0x0paQdKWu84wooooAKKKKACiiigAopMiloAKKKKACiiigAooooAKKKKAC&#10;iiigAooooAKKKKACiiigAooooAKKKKACiiigAooooAKKKKACiiigAooooAKKKKACiiigAooooAKK&#10;KKACiiigAooooAKKKKACiiigAooooAKKKKACiiigAooooAKKKKACiiigAooooAKKKKACiiigAooo&#10;oAKKKKACiiigAooooAKKKKAE3D1o3D1rnvtMv/PV/wA6PtUv/PV/zrm9ujf2TOh3D1oyK577VN/z&#10;1f8AOj7VL/z1f86PbRD2T7nQ5FGRXPfaZf8Anq/50faZf+er/nT9suweyfc6HIoyK577TL/z1f8A&#10;Oj7TL/z1f86PbLsHsn3OhyKMiue+0y/89X/Oj7TL/wA9X/Oj2y7B7J9zocijIrnvtMv/AD1f86Pt&#10;Mv8Az1f86PbLsHsn3OhyKMiue+0y/wDPV/zo+0y/89X/ADo9suweyfc6HIoyK577TL/z1f8AOj7T&#10;L/z1f86PbLsHsn3OhyKMiue+0y/89X/Oj7TL/wA9X/Oj2y7B7J9zocijIrnvtMv/AD1f86PtMv8A&#10;z1f86PbLsHsn3OhyKMiue+0y/wDPV/zo+0y/89X/ADo9suweyfc6HIoyK577TL/z1f8AOj7TL/z1&#10;f86PbLsHsn3OhyKMiue+0y/89X/Oj7TL/wA9X/Oj2y7B7J9zocijIrnvtMv/AD1f86PtUv8Az1f8&#10;6Pbx7B7J9zodw9aMiue+1Tf89X/Oj7VL/wA9X/Ol7eIeyfc6HIoyK577TL/z1f8AOj7TL/z1f86f&#10;tl2D2T7nQ5FGRXPfaZf+er/nR9pl/wCer/nR7Zdg9k+50ORRkVz32mX/AJ6v+dH2mX/nq/50e2XY&#10;PZPudDkUZFc99pl/56v+dH2mX/nq/wCdHtl2D2T7nQ5FGRXPfaZf+er/AJ0faZf+er/nR7Zdg9k+&#10;50ORRkVz32mX/nq/50faZf8Anq/50e2XYPZPudDkUZFc99pl/wCer/nR9pl/56v+dHtl2D2T7nQ5&#10;FGRXPfaZf+er/nR9pl/56v8AnR7Zdg9k+50ORRkVz32mX/nq/wCdH2mX/nq/50e2XYPZPudDkUZF&#10;c99pl/56v+dH2qX/AJ6v+dHtl2F7JnQ5FYV//wAfkn4fyqP7TN/z1f8AOmMxdtzEkn1NZVKimrGk&#10;IcrErS0brL9B/Ws2tLRusv0H9aml8Q6nwmmOlLSDpS13nIFFFFABRRSUAB6VnahflD5cZ57mptQv&#10;PsybV++3T296xc5JJ6965qs7aI2pwvqy1BqEsT/MS6n161rwTpOu5SD9K56nw3D27hkJx6etZQqt&#10;aM0lTT2OjoqtaXiXKZHDDqKsd67U7q5y2sLRRRTAKKKKACiiigAooooAKKKKACiiigAooooAKKKK&#10;ACiiigAooooAKKKKACiiigAooooAKKKKACiiigAooooAKKKKACiiigAooooAKKKKACiiigAooooA&#10;KKKKACiiigAooooAKKKKACiiigAooooAKKKKACiiigAooooAKKKKACiiigAooooAKKKKACiiigDm&#10;aK1f7Hj/ALz/AJj/AAo/seP+8/8A30P8K4PYyOv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30P8KP&#10;YyD2sTKorV/seP8AvP8A99D/AAo/seP+8/8A30P8KPYyD2sTKorV/seP+8//AH0P8KP7Hj/vP/30&#10;P8KPYyD2sTKorV/seP8AvP8A99D/AAo/seP+8/8A30P8KPYyD2sTKorV/seP+8//AH0P8KP7Hj/v&#10;P+Y/wo9jIPaxMqitU6PH/ef/AL6H+FZ1xEIJ2QZIHr+FTKm4rUqM1J6EdaWjdZfoP61m1paN1l+g&#10;/rVUviJqfCaY6UtIOlLXecgUUUUAITiorm4WCIse3QU92CqxJwB3rDvLprqXPRBwBWVSfKi4R5mR&#10;SytPKzv1P6U2iivPbbdztSSWgUUUUAKrtGwZSVYelbFlfC4G1vlkH61jUAlSGBII7jtWkJ8hEoKR&#10;0uaWs+yvxOAkhAf+dXwa74yUlc42mnZi0UUVQ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sK/8A+PyT8P5VunpWFf8A/H5J&#10;+H8q5q3wo1p7letLRvvSfQf1rNrS0b70n0H9axpfEb1PhNMdKWkHSlrvOMTHNBoNUNSvPKUxr94j&#10;n2qZS5VdjS5nYr6ld+axiQ/KOpHeqNA6c9aK86cnJ6nbFcqCiiipKCiiigAooooAM4II6j0rWsL8&#10;SYjkPz9ie9ZNHOc5xVwk4siUVI6QdTS4xVCwv/NAjfiQdz3q/nmu+MlJaHG00xaKKKs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el&#10;YV//AMfkn4fyrdPSsK//AOPyT8P5VzVvhRrT3K9aWjfek+g/rWbWlo33pPoP61jS+I3qfCaY6UUD&#10;pTZZFiQuxwF5ruZxkN3dC3jLH73YVhu5dyzHLNyTUlzcG5l3Hp2HpUVcFSfM9DrhHlQUUUVkahRR&#10;RQAUUUUAFFFFABRRRQAAkHIOCO4rZsL37Qm1uJB1Hr71jU5HaN1ZThgeK0pzcGROPMjpKKr2d0tz&#10;HkfeH3h6GrFegmmrnFZo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HpWFf/APH5J+H8q3T0rCv/APj8k/D+Vc1b4Ua09yvWlo/3pPoP&#10;61m1paP96T6D+tYUviN6nwmmTgDNYt/efaJNin5F/U1Z1K82gwp94/ePpWXWlWp0RnTh1YUUUVzH&#10;QFFFFABRRRQAUUUUAFFFFABRRRQAUUUUAS285t5Qw6dx6it2GVZlDKcqRXO1b0678iQIx+Ru/pW9&#10;KfLozGpC+qNuikFLXcc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6VhX/8Ax+Sfh/Kt09Kwr/8A4/JPw/lXNW+FGtPcr1YtLkW0Up/jbGP1&#10;qvRXInynS1zBksSxOWPU+tFFFK47BRRRQMKKKKACiiigAooooAKKKKACiiigAooooAKD0oopAa2m&#10;XfmL5bH5lH5ir9c5HK0MiuvUGt+CUTRq46EV30p8ysclSNnclooorc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9Kwr/AP4/JPw/lW6elYV//wAf&#10;kn4fyrmrfCjWnuV6KKK4zrCiiigAooooAKKKKACiiigAooooAKKKKACiiigAooooAKKKKAA9Ku6V&#10;ceVJ5TdG6exqlRkggg4I5zVRfK7kyXMrHSilqvZTi4hDZ56Ee9WK9JO6ucT00Ciii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SsK/8A+PyT8P5VunpW&#10;Ff8A/H5J+H8q5q3wo1p7leiiiuM6wooooAKKKKACiiigAooooAKKKKACiiigAooooAKKKKACiiig&#10;AooopAXNMn8qYoej9PrWyOlc2CQQR1HSt+1mE0St6iuyjL7Jy1F1JqKKK6jEKKKKACiiigAooooA&#10;KKKKACiiigAooooAKKKKACiiigAooooAKKKKACiiigAooooAKKKKACiiigAooooAKKKKACiiigAo&#10;oooAKKKKACiiigAooooAKKKKACiiigAooooAKKKKACiiigAooooAKKKKACiiigAooooAKKKKACii&#10;igAooooAKKKKACiiigAooooAKKKKACiiigAoopCQKACjmoZbqKHO9wD6ZqnJq6r9xS3uahzS3KUW&#10;zSpCwrI+23VxwgIH+yv9aP7PuZxmRsf7zZqPadkVyW3ZpNdQIcGRcj3qM6lbg/f/AENVl0b+9L+Q&#10;p40eIHJZjReb6BaPcnGowMP9Zj8DVeXV1VsIhYepOKp3sEcMwjiyW7jPetC006OOP51V3PqOBWal&#10;OTsirRWpX/tg/wDPL/x6nLrC/wDPM/gau/ZIf+eSf98002EB6xLV8s+4rw7Fb+2F/wCebfnTTrPp&#10;F+v/ANara2MC/wDLJfx5qVII0+6ij6Clyz7ivDsZf9qzv9xF+mM003V638Lr9ErZwB2owD2p8j6s&#10;OZLoYn2i9XJPmY/3KmttWYECUZH94Vqke1VbqwS4HQK/ZhRySjqmHMnuieORZQGVsg9xT81hjz9O&#10;l74/Q1pWt9HOOu1+4pxqX0YpQtqi3RRRWxAUUUUAFFFFABRRRQAUUUUAFFFFABRRRQAh6VhX/wDx&#10;+Sfh/Kt09Kwr/wD4/JPw/lXNW+FGtPcr0UUVxnWFFFFABRRRQAUUUUAFFFFABRRRQAUUUUAFFFFA&#10;BRRRQAUUUUAFFFFABWlpE2C8Z6dRWbUkEvkTI/YHn6d6uEuVmc1dHQg5paavQU6vROMKKKKYBRRR&#10;QAUUUUAFFFFABRRRQAUUUUAFFFFABRRRQAUUUUAFFFFABRRRQAUUUUAFFFFABRRRQAUUUUAFFFFA&#10;BRRRQAUUUUAFFFFABRRRQAUUUUAFFFFABRRRQAUUUUAFFFFABRRRQAUUUUAFFFFABRRRQAUUUUAF&#10;FFFABRRRQAmOaWkqCW9hgbDuAfSk2luFr7E9Gc1WXUbdv+WmPwNSC6ib7siH8aXMmOzJqKaGB6EH&#10;8aXI9adxC0U3PvRmi4DqKaTjqQKhlvYYusi59OppNpbjtcn60hYL1rOl1ftGufc8VXAudQbHO31P&#10;ArN1F0LUHuy7canHFwp3t6CqTXVzeHCZ2+ijj86uW+mRxnLjzD79KuBQowAAKXLKe7sHMo7IyotI&#10;dsGR8Dvjk1dg0+GPnZu925q1wRQPrVRpqJLk2AAHAHFGBS0hrUkWq93cC2iZj9APenzTpChLtgVi&#10;3Nw17MM/KOg9qynPl0NIRuyfTIDPKZn5APH1rXAxUcEaxRKqjAFS04R5UTJ3YmM0YpHYKCScAdzV&#10;OLUDPc+Wi5Xu1U2loKxeopBS1QgooooAKKKKAGSRrIpVgCD61l3WmNEd8XI6471rHHekOCKzlBSK&#10;UmjKttTaMhZuR/e71pxSLKu5SCD3FQXVjHcZJGG/vCs1o7jT3ypOD3HINZ3lDfYuyltubtJWbDq6&#10;nAlUqfUVaS/gbpIPx4rVTiyHFosZPpRk+lRfa4v+eif99Cj7XD/z0T/vqnzIVmS5PpRUX2uEf8tF&#10;/Omm/gH/AC0U0cyCzLFFVDqVv/z0/Q0xtWgHTcfwpc8R8rLtLUcb+agYdDUlUtSQooopgIelYV//&#10;AMfkn4fyrdPSsK//AOPyT8P5VzVvhRrT3K9FFFcZ1hRRRQAUUUUAFFFFABRRRQAUUUUAFFFFABRR&#10;RQAUUUUAFFFFABRRRQAUHpRRQBuafL5tshJ5AwatVlaLJzKn/Ah/X+latejB3jc4ZKzsFFFFaEhR&#10;RRQAUUUUAFFFFABRRRQAUUUUAFFFFABRRRQAUUUUAFFFFABRRRQAUUUUAFFFFABRRRQAUUUUAFFF&#10;FABRRRQAUUUUAFFFFABRRRQAUUUUAFFFFABRRRQAUUUUAFFFFABRRRQAUUUUAFFFFABRRRQAUUUU&#10;AFFFFABSHilqC7uBbws56jpSbsrsNyrqN+Yv3cZ+fufSq9vpjzgO5KA8+9GnW/2iVpHOQDnnua2M&#10;elc8V7T3pGrfJojOOjJjh2/Go20dh92UfRhWrg+tHTvWnsok88jGbSp16bT9DSCzu06BvwetofWi&#10;p9kug/aMxvJvf+mh/wCBUnkXp7sP+B1tYo6Cj2a7h7TyMf8As25k+8w/FqkTRscvJ+CitQUGn7OI&#10;udlaHT4YTnbk+rGrIAHailrRJLYhtsKKKKoAooooAKgublbaMs3XsPWpjWNqzH7SFPQDis5ycY6F&#10;wXM7DAJdRmJJ+X17D6VPeWUVvbkjhwRznrTItSEMQVIQCP8Aap8Ya4cSXUiqo6JnFcycWvM1d16G&#10;hbE/Z489dozTpJVhQszAD3qlPqiJxF8x/QVVjhn1BtzH5fX0+lbOpbSOrI5erG3l81y20ZWP07mm&#10;2t21qWIUNnrWtbWaW64A59T1NSNDE3VFP1FT7OTd7j50tLFD+2R/zzP50DWef9Wfzq6bSA/8sk/7&#10;5qGbTYZFO1QjdiKbVRdRJw7DrfUI5yQDtb0NWgc1zs0LwSFG6j0rfg/1a/Nu+Uc+vvVU5uWjFOKW&#10;qJKKKK2MwooooAKaUDDBAI96dSGgCnLpkLnIBQn0qFtGXtKR9RmtLFLWbpxZam0Zf9jf9Nv/AB3/&#10;AOvQdG/6bZ/CtSkPtS9nEfPLuZg0Yf8APUn8Kd/YyDrI36Voc0uCetP2cewueRnjSIs/eY/jTbjT&#10;I44WZS2QM9a06bIMowPcYqXTVthqbuUtIk3W5Xup/T/OavVlaO2JJF9Rn/P51q06bvEmasxaKKK1&#10;JEPSsK//AOPyT8P5VunpWFf/APH5J+H8q5q3wo1p7leiiiuM6wooooAKKKKACiiigAooooAKKKKA&#10;CiiigAooooAKKKKACiiigAooooAKKKKALOnyeXdJ6Hitwe9c2rbHVvQg10atkA+orroPSxy1VZjq&#10;KKK6jEKKKKACiiigAooooAKKKKACiiigAooooAKKKKACiiigAooooAKKKKACiiigAooooAKKKKAC&#10;iiigAooooAKKKKACiiigAooooAKKKKACiiigAooooAKKKKACiiigAooooAKKKKACiiigAooooAKK&#10;KKACiiigAooooAKytYf/AFa9jzWoaydYP79P93+tY1NYlw3NC0iEdui4xxz9anpFHFLWkdkQ2FFF&#10;FUAUUUUAFFFFABRRRQAUUUUAFFFFABRRRQAVWu7NLr73DDo1WaKTV1ZjTtqY7aRNk4ZSPypV0aQ/&#10;ekAHtWtilrL2US+eRSh0yKPBYF29Wq2qhegxTqK0SS2Ibb3YUUUVQgpDS0UAZ+qQB4d4HzL/ACp+&#10;lzebbgd0+X/CrM0fmQsnqCKytKl8u4aM/wAQ/WsH7s0+5otY2NmikHSlrczCiikJxQAtFFFABRSG&#10;o5J0jYKzAFugNAEtFJS0AFFFFABSHoaWkPQ0AY2kf8fTf7p/mK2R3rI0kZmc+i4/Wtcd6xpfCaT3&#10;FooorYzEPSsK/wD+PyT8P5VunpWFf/8AH5J+H8q5q3wo1p7leiiiuM6wooooAKKKKACiiigAoooo&#10;AKKKKACiiigAooooAKKKKACiiigAooooAKKKKAA1v2T+ZbRt7YrAPatnSTm1A9DXRRetjCrsXaKK&#10;K7TmCiiigAooooAKKKKACiiigAooooAKKKKACiiigAooooAKKKKACiiigAooooAKKKKACiiigAoo&#10;ooAKKKKACiiigAooooAKKKKACiiigAooooAKKKKACiiigAooooAKKKKACiiigAooooAKKKKACiii&#10;gAooooAKKKKAEHesnWR+9jPtWsazdZTKxt7kf5/Ksqnwlw3NFeVFOqCyfzLWNvap60WxDCiiimAU&#10;UUUAFFFFABRRRQAUUUUAFFFFABRRRQAUUUUAFFFFABRRRQAUUUUAFFFFACHpWDdoYbtsZBzuGPet&#10;41k6vEUdJRn0/GsKqurmkHqKurugAePJ9c4qRdZjPVGH0xUbXv2h440jU5PzFhmr32ODr5S/lUx5&#10;nsxvlW6Kx1ePHCMT6Unn3V2wCJ5SepHP61eWJF6DFPGO1acsurIulshEBCgE5IHWnUUh6VoSA71k&#10;3zb9SjX+6VH65rW6Cslxv1bHoR/KsqnRFw6msv3RS01RinVqQFFFFMAprnCN9KdUN2+y3lP+yaT2&#10;Az9I5aU/T+tao6Vn6OuIGb1atAVnT+FFz1YtFFFakCHpWFf/APH5J+H8q3T0rCv/APj8k/D+Vc1b&#10;4Ua09yvRRRXGdYUUUUAFFFFABRRRQAUUUUAFFFFABRRRQAUUUUAFFFFABRRRQAUUUUAFFFFABWro&#10;7funHv8A0rKNaOin5pR7CtaXxGVT4TVooor0DkCiiigAooooAKKKKACiiigAooooAKKKKACiiigA&#10;ooooAKKKKACiiigAooooAKKKKACiiigAooooAKKKKACiiigAooooAKKKKACiiigAooooAKKKKACi&#10;iigAooooAKKKKACiiigAooooAKKKKACiiigAooooAKKKKAENVdRi8y1cDqPmq3TZFDIQeQeKmSur&#10;DTs7lDR5d0bITnac/nWh3rFs3+y3xVj1O01tDrWdN3ViprW4tFFFbEBRRRQAUUUUAFFFIaAFopAf&#10;aloAKKKKACiiigAooooAKKKKACiiigAooooAKKKKACq9/B9otmUdeoqxSGk1dWGnZ3MC0mEFwGbp&#10;0J9K3Y2DqCDkEVm32ml2aSIjnqtVre6ls32sCF7qeorli3TdnsbO01dG7gUtRQXCXCbkOR/Kpa6k&#10;77GAUUUUwENZdmpfUpW7Dd/OtC4lEUDOewqjo68SOTnJxWMviSLjs2aVLRRWxAUhGaWigBuMZqpq&#10;j7bUjoWwKuHgVkanI01wkS84/mayqPSxcFdl/TkMdogPU81ZqONQiKo6AYp4q4qysQ3di0UUVQCH&#10;pWFf/wDH5J+H8q3T0rCv/wDj8k/D+Vc1b4Ua09yvRRRXGdYUUUUAFFFFABRRRQAUUUUAFFFFABRR&#10;RQAUUUUAFFFFABRRRQAUUUUAFFFFIBR1q9o/yzOP9n+tUKvaP/x8v/u1rS+MzqfCbFFFFeicYUUU&#10;UAFFFFABRRRQAUUUUAFFFFABRRRQAUUUUAFFFFABRRRQAUUUUAFFFFABRRRQAUUUUAFFFFABRRRQ&#10;AUUUUAFFFFABRRRQAUUUUAFFFFABRRRQAUUUUAFFFFABRRRQAUUUUAFFFFABRRRQAUUUUAFFFFAB&#10;RRRQAUh6UtFAGVqds3mCRQeeDir1rIXgRmGGI5FOuIhNEynuKx4buSzlKtlwOCpPT6Vzu1OV31NF&#10;eSsbmT6UE4rMOtDtF+Zpg1G5l/1cfHqATV+0iLkZrA5oJFZQF/Lxu2D3AH/16cNOmk4knP05P9aO&#10;dvZByJdS691FEeXUfjVd9WhH3dze4GKE0iJfvFn9jxU6WUKdI1+p5o99h7qKf9rPJ9yHP4//AFqa&#10;by8PSDA/3DWoABRgf5FLll1Ycy7GYL28/wCeOf8AgBpf7VeM7ZISD7VpbawbpfLvX3jcu7OPUVnL&#10;mh1Ljab2NKPVYW6kr9atJKHGVII9Qc1Q/s+3uIw0Tbfoc/nVR45rCQEHj+8DwafPKNuYOWL0W5uj&#10;pS1Vs7xblOMBh1WrNdCd1cyatuLRRRTEFFFFABRRRQAUh6UtQXcJmTCsUPqKT0Q0SjBo4rJawumP&#10;MgIHcsaRrG6QZEmT6KxrHnfYvlXc2M+tGOaxPtN1bEB8/wDAuc/jVy21VJCA42N+lNVE9xOLWpfI&#10;zUUtskykOM1KDmgnFaWTRBjz276e/mRMSmcYq5aaglwAp+R/SrbqGXBwQfWs270vnfDx/snpWTTh&#10;rE0TUtGaYNB6VjW+pSWxKyAuBxz1FSTam06+XEhVm4znJp+1QvZsmvr6IK0RBf1wcVThv3gjCIil&#10;R3PNW7XTEQBpfnY9j0FXggXAAwPQVPLKTuVeK0MoavKOqJ+Rpw1h/wDnmv51qYHpSbF/uinyS7i5&#10;o9jN/tpv+eS/99f/AFqBrR/55D/vr/61aflp/cX8qaYUP8C/lT5Z9w5o9jOOtEj/AFI/76p+nkXE&#10;0kxTknrmr3kR/wBxfypyqF4AxQoyvdsTktkh1FFFbEBRRRQAh6VhX/8Ax+Sfh/Kt09Kwr/8A4/JP&#10;w/lXNW+FGtPcr0UUVxnWFFFFABRRRQAUUUUAFFFFABRRSgEnAGT6CgBKKk+zzY/1Tn/gJphBU4YF&#10;T6GnZiuu4lFFFIYUUUUAFFFFABRRRQAUUUUABq7pH/Hw3+7/AFqkavaOMzuf9n+ta0vjMp7M2KKK&#10;K9A5AooooAKKKKACiiigAooooAKKKKACiiigAooooAKKKKACiiigAooooAKKKKACiiigAooooAKK&#10;KKACiiigAooooAKKKKACiiigAooooAKKKKACiiigAooooAKKKKACiiigAooooAKKKKACiiigAooo&#10;oAKKKKACiiigAooooAQ1FJbRynLorH3FTUUrXAiW2iT7saj6CpAMUtFFkh3EoAxS0UxBRRRQAUUU&#10;UAFVbyyW6AJOGHQ1aoqWlLRhexgXEEtmwG4gN/Epp1vZy3Y37gc9yc1p31t9ogIH3uorKhuJLJyM&#10;Y9VNckoqMtdjpi3JabjpbWaxcOOg/iFaNnfpcrgja47VTk1Uum0RD05NVY4ZWG9EbjnIH8qalyv3&#10;NROPMve0Oh78Ud6y7bVCmEmHT+L/ABrSSQSAFSCp6EV0xkpGLi0PpMZopN3PSrJHdKYZAOvFOPIq&#10;nPpkUxyCUbviolfoCt1LPnx/31/OnBgw4OfxrMOjlekufYrUDWNxASyZPuhrPmkt0acqfU28UDOa&#10;x4NTkjbbKN36GtGC7in5Rsn071UZxkS4tE0iB1IYAg+tZtzpQOWiPP8AdNalIelVKKkCk1sYtvfS&#10;2h8uRSVHY9RWrBcJOu5DkfypJ7ZJ1+cVmTWUtk/mRMSo7jqPrWXvU/NF6T8mbVJWXBq4UYlQ5/vL&#10;/hVkanbnnzPwwatVIvqQ4NdBt/bxtE7uMFR1FV9HjzJI5HQAA1FfXv2o+XGDsz+daVjb/ZoQp+8e&#10;TWatOd0aO8Y2ZZooorpMQooooAKKKKACiiigAooooAKKKKAEPSsK/wD+PyT8P5VunpWFf/8AH5J+&#10;H8q5q3wo1p7leiiiuM6wooooAKKKKACiiigAo7UUoUswUdScUCbsWrKwNyA7nbH2x3rVggSEYRQo&#10;+lOiQRxqi9AMCn969GEFFHHKTbFqOWJZVIYAj0NSUVZBk3emFMtFyO6Gs8f5zXS5rP1DTw4MkY+f&#10;uo71zVKXWJvCo9mZVFA4orkZ0hRRRQAUUUUAFFFFIArR0YZaQ+gFZx6Vq6OmInb1OK2pK8jKppE0&#10;aKKK9A5AooooAKKKKACiiigAooooAKKKKACiiigAooooAKKKKACiiigAooooAKKKKACiiigAoooo&#10;AKKKKACiiigAooooAKKKKACiiigAooooAKKKKACiiigAooooAKKKKACiiigAooooAKKKKACiiigA&#10;ooooAKKKKACiiigAooooAKKKKACiiigAooooAKKKKACiiigAooooAQ0x4lk4dQ3sRUlJRuBkahYb&#10;D5ka/L3UdqLTUzEAkvzL2YVrtyKrSafDKclAD6jiudwafNE1Uk1aRBO9ncjLOM9j3rNErQSHypGI&#10;9fWr82kcHy3/AAbvVVPNspCWjyfcZ/WspKV9VY0TVtNSzb6sQQJQMf3lq3IpuUzFKV9COlZc1ybo&#10;7REu71A5pY4rq3O9VZR6AZ/MVSm9nqS4rckaG+jJw7t7g/0pF1C4gbEgLezDBqWLVyOJUz/u1K9/&#10;azrtcnB7Faas/hYa7NEttex3I4O1v7pqzj2FYU6wKd0Ep+mDx+NTW+qPGMSDePXvTVVbSFyX1RpT&#10;Wsc4+ZQfcVQm0kqd0b/gauw38Mw4cA+h4NSvMiLkso+prRqMtSE5IyFurq04cEj/AG/8atR6whHz&#10;qyn25qK81BZAY4vmJ4zj+VLbaUHAMpOf7orJN81oO5btb3icatAf735VHNq8e3CKS3+10qf+zLfG&#10;PL/U0q6dAhBCDPuSau1R6ErkM6GylvGMjYRW7461a/saLABdz+NXxgf4UppqnFbic2V4LGK3Pyrz&#10;65qxRz60tapJbENt7hRRRTAKKKKACiiigAooooAKKKKACiiigBD0rCv/APj8k/D+Vbp6VhX/APx+&#10;Sfh/Kuat8KNae5XooorjOsKKKKACiiigAooooAKkg/4+I/8AeH86jp9v/wAfMf8AvD+dNboT2OhX&#10;gU6kHSlr00cAUUUUwCkpaKAMrUrLGZkH+8P61nV0pGQR2rCvbb7PMcfcPIrjqwtqjopTvoyvRRRX&#10;MdAUUUUAFFFFAAelbthH5dsnHUZ/OsSOPzZFT1OK6JRtAHtXTQWrZz1X0HUUUV2HOFFFFABRRRQA&#10;UUUUAFFFFABRRRQAUUUUAFFFFABRRRQAUUUUAFFFFABRRRQAUUUUAFFFFABRRRQAUUUUAFFFFABR&#10;RRQAUUUUAFFFFABRRRQAUUUUAFFFFABRRRQAUUUUAFFFFABRRRQAUUUUAFFFFABRRRQAUUUUAFFF&#10;FABRRRQAUUUUAFFFFABRRRQAUUUUAFFFFABRRRQAUUUUAFJilooAaFAHFGKdRQBFLbxy/fRW+oqA&#10;6ZAf4MfQmrlFS4pju0UhpluP4SfxNB0yAjAXH4mrtFTyR7D5mZh0UZ4kI9sZpv8AYp/568fStWij&#10;2cR87KtvYR22CBuYfxGrIGKWiqSS2JbvuFFFFUIKKKKACiiigAooooAKKKKACiiigAooooAKKKKA&#10;CiiigBD0rCv/APj8k/D+Vbp6Vhah/wAfkn4fyrmrfCjWnuV6KKK4zrCiiigAooooAKKKKACpbQbr&#10;qMe9RVY08ZvY/wAf5VUfiRMtjcHQ/nSjpR2oHSvSOEWiiimAUUUUAFV7u3FxEV79QasUhpNXVhrQ&#10;5sqVYgjBHFJV/VLbZIJR0bg1QrzZR5XY7Yy5lcKKKKkoKKKOlAF3Sod85cj5VH61sCqunwGC3XP3&#10;j8xq1XoU48sTinLmdxaKKK1ICiiigAooooAKKKKACiiigAooooAKKKKACiiigAooooAKKKKACiii&#10;gAooooAKKKKACiiigAooooAKKKKACiiigAooooAKKKKACiiigAooooAKKKKACiiigAooooAKKKKA&#10;CiiigAooooAKKKKACiiigAooooAKKQUtABRRRQAUUUUAFFFFABRRRQAUUUUAFFFFABRRRQAUUUUA&#10;FFFFABRRRQAUUUUAFFFFABRRRQAUUUUAFFFFABRRRQAUUUUAFFFFABRRRQAUUUUAFFFFABRRRQAU&#10;UUUAFFFFACHgc1z1w/mXEjZzljitu8m8i3d+4HH1rArkrvZG9JdQooorlOkKKKKACiiigAooooAK&#10;uaUM3f0UmqdX9IXMsjf3VArSnrMifws1hS0UV6JxBRRRQAUUUUAFFFFAEc8QmiZD3Fc+6GN2RvvL&#10;wa6SsrVrbaRMB7GuetG6ua0pWdjOooorhOsKns4PtFwqn7q8moCcVs6bb+VFuP3m5ranHmkZ1Hyo&#10;uKMClpM0td9jjCiiimAUUUUAFFFFABRRRQAUUUUAFFFFABRRRQAUUUUAFFFFABRRRQAUUUUAFFFF&#10;ABRRRQAUUUUAFFFFABRRRQAUUUUAFFFFABRRRQAUUUUAFFFFABRRRQAUUUUAFFFFABRRRQAUUUUA&#10;FFFFABRRRQAUUUUAFFFFAEFtOtxErL3HPtU3Q1h2d2bV+f8AVnr7VtowcBgcg96ypz50XOPKx1FI&#10;CDS1qQFFFFABRRRQAUUUUAFFFFABRRRQAUUUUAFFFFABRRRQAUUUUAFFFFABRRRQAUUUUAFFFFAB&#10;RRRQAUUUUAFFFFABRRRQAUUUUAFFFFABRRRQAUUUUAFFFFABSUtUr+9ECbVOZD0qZSUVdjSu7FPU&#10;7jzJBGDkL1+tUqOpJ6560V50pczuztiuVWCiiipKCiiigAooooAKKKKACtTSE/du2O+Ky629NTZa&#10;J2J5reiryMauxaHSlooruOUKKKKACiiigAooooAKZLGJY2QjIPFPpDQBz08LW8rI3bp71H0Nbd7a&#10;C6j9HHQ1mDTp9+0r9WzXBOm07I6oTTWo6wtftM3I+RTk+9bQGKjtoFt4wg/E1NXVCCgjCUuZhRRR&#10;WpAUUUUAFFFFABRRRQAUUUUAFFFFABRRRQAUUUUAFFFFABRRRQAUUUUAFFFFABRRRQAUUUUAFFFF&#10;ABRRRQAUUUUAFFFFABRRRQAUUUUAFFFFABRRRQAUUUUAFFFFABRRRQAUUUUAFFFFABRRRQAUUUUA&#10;FFFFABRRRQBzNWbO9e1O0jcnoO1VqK8uLcdUd7SludDFOkyhlOakzXORyPG2UYqfar0OrEcSpn3F&#10;dcKye5zSptbGriiq0WoQSf8ALQA/7XFTrIrjKsGHsa3TRk00PopMj1FGR6indCFopMj1FGR6ii6A&#10;WikyPUUZHqKLoBaKTI9RRkeoougFopMj1FGR6ii6AWik3D1oyKLoBaKTIpaYBRSUtABRRRQAUUUU&#10;AFFFFABRRSZxQAtFJkUEgUALRSbh60ZHqKAFopMj1FGR6ildALRSZHqKMj1FF0AtFJkeooyPUUXQ&#10;C0UmR6ijI9RRdALRSZHqKMj1FF0AtFJketRPdRR9ZAMe9F0BNSE4FUJdViT7mZD7cCqM9/LPkE7V&#10;9FrKVWKNFTbL15qQiG2P5n9ewrKZi7FmOSeSaQDFFck5uTOmMVEKKKKzLCiiigAooooAKKKKACii&#10;igANdHCnlxIvoAKwrOPzLmMe+a3xXXQXU5qr6C0UUV1GAUUUUAFFFFABRRRQAUUUUAFJjFLRQAUU&#10;UUAFFFFABRRRQAUUUUAFFFFABRRRQAUUUUAFFFFABRRRQAUUUUAFFFFABRRRQAUUUUAFFFFABRRR&#10;QAUUUUAFFFFABRRRQAUUUUAFFFFABRRRQAUUUUAFFFFABRRRQAUUUUAFFFFABRRRQAUUUUAFFFFA&#10;BRRRQAUUUUAFFFFAHM0UUV5R6AUUUUABGaKKKAEwfWjB9aWigVhMH1owfWlooCwmD60YPrS0UBYT&#10;B9aMH1paKAsJg+tGD60tFAWEwaWiigLD1nkQ/K7L+NWYdUmjOGAkH6/nVOiqU5LYTinubdvfxzkA&#10;HafRqtA56VzX+eKu2mpPFhZDuX+93FdMK19Gc8qdtjYxS01HDqGByD3p1dN7mIUUUUwCiikNAAcA&#10;1DPdx24+ZgD6VUvNT2EpHgt6+lZjMXYsxJJ7muedVLRG0abe5en1aRv9WoUep61Ua5lk+9Ix+pqO&#10;iuVzlI3UEhOTRg+tLRUXKsJg+tGD60tFAWEwfWjB9aWigLCYPrRg+tLRQFhMH1owfWlooCwmD60Y&#10;NLRQFhOaAKWigLBRRRQMKKKKACiiigAooooAKKKKACiiigAoooNAGhpEXzvJ2HArVB5xVewh8u2Q&#10;HqeTVivRpx5Y2OGTu7i0UUVoSFFFFABRRRQAUUUUAFFFFABRRRQAUUUUAFFFFABRRRQAUUUUAFFF&#10;FABRRRQAUUUUAFFFFABRRRQAUUUUAFFFFABRRRQAUUUUAFFFFABRRRQAUUUUAFFFFABRRRQAUUUU&#10;AFFFFABRRRQAUUUUAFFFFABRRRQAUUUUAFFFFABRRRQAUUUUAFFFFABRRRQAUUUUAFFFFAHM0UUV&#10;5R6AUUUUAFFFFABRRRQAUUUUAFFFFABRRRQAUUUUAFFFFABRRRQAUGiigC1ZXptW2nmM/pW0jh1B&#10;ByDXN1e0688pvKY4Q9PauilUtozCpBbo2KKQUGuw5haytRv+sUZ6feaptSvPIXYv3z+lZA4rlq1O&#10;iN6cOrDv/WiiiuU6QooooAKKKKACiiigAooooAKKKKACiiigAooooAKKKKACiiigAooooAKKKKAC&#10;iiigAooooAKKKKACpbWIzzqnbqai/lWtpNvsjMp6t0+laU43kZzlZF9RgAUtFFegcYUUUUwCiiig&#10;AooooAKKKKACiiigAooooAKKKKACiiigAooooAKKKKACiiigAooooAKKKKACiiigAooooAKKKKAC&#10;iiigAooooAKKKKACiiigAooooAKKKKACiiigAooooAKKKKACiiigAooooAKKKKACiiigAooooAKK&#10;KKACiiigAooooAKKKKACiiigAooooAKKKKACiiigDmaKKK8o9AKKKKACiiigAooooAKKKKACiiig&#10;AooooAKKKKACiiigAooooAKKKKACg0UUAbWn3P2iHDffXg/41PPKsMbMx4ArGsZ/IuFJPyng1Y1a&#10;fLrEp4HJrrjU9y5yuHvWKMkhlkZ26mm0UVyt31OlKysFFFFIYUUUUAFFFFABRRRQAUUUUAFFFFAB&#10;RRRQAUUUUAFFFFABRRRQAUUUUAFFFFABRRRQAUUUUAFFFIe/pQBLbxGeZUHrz9K341CKFAwAKqaZ&#10;a+THvYfO36Crveu6lDlV3ucc5XYtFFFbmYUUUUAFFFFABRRRQAUUUUAFFFFABRRRQAUUUUAFFFFA&#10;BRRRQAUUUUAFFFFABRRRQAUUUUAFFFFABRRRQAUUUUAFFFFABRRRQAUUUUAFFFFABRRRQAUUUUAF&#10;FFFABRRRQAUUUUAFFFFABRRRQAUUUUAFFFFABRRRQAUUUUAFFFFABRRRQAUUUUAFFFFABRRRQAUU&#10;UUAFFFFAHM0UUV5R6AUUUUAFFFFABRRRQAUUUUAFFFFABRRRQAUUUUAFFFFABRRRQAUUUUAFFFFA&#10;BSly7Fick0lFABRRRQAUUUUAFFFFABRRRQAUUUUAFFFFABRRRQAUUUUAFFFFABRRRQAUUUUAFFFF&#10;ABRRRQAUUUUAFFFFABVrT7T7RLub7i/rUMEDXEgVfxPoK3oYlhjCqMAVvShzO7MKk7aDwMUtFFdx&#10;yhRRRQMKKKKACiiigAooooAKKKKACiiigAooooAKKKKACiiigAooooAKKKKACiiigAooooAKKKKA&#10;CiiigAooooAKKKKACiiigAooooAKKKKACiiigAooooAKKKKACiiigAooooAKKKKACiiigAooooAK&#10;KKKACiiigAooooAKKKKACiiigAooooAKKKKACiiigAooooAKKKKACiiigDmaKKK8o9AKKKKACiii&#10;gAooooAKKKKACiiigAooooAKKKKACiiigAooooAKKKKACiiigAooooAKKKKACiiigAooooAKKKKA&#10;CiiigAooooAKKKKACiiigAooooAKKKKACiiigAooooAKKKKACiiigAp0cbSuEUZJojjaVwqDJNbd&#10;nZrarxyx6tWtODkZTnyi2lotsmByx6n1qxRSV3pJKxyt3FooopiCiiigAooooAKKKKACiiigAooo&#10;oAKKKKACiiigAooooAKKKKACiiigAooooAKKKKACiiigAooooAKKKKACiiigAooooAKKKKACiiig&#10;AooooAKKKKACiiigAooooAKKKKACiiigAooooAKKKKACiiigAooooAKKKKACiiigAooooAKKKKAC&#10;iiigAooooAKKKKACiiigAooooAKKKKAOZoooryj0AooooAKKKKACiiigAooooAKKKKACiiigAooo&#10;oAKKKKACiiigAooooAKKKKACiiigAooooAKKKKACiiigAooooAKKKKACiiigAooooAKKKKACiiig&#10;AooooAKKKKACiiigAooooAKfBA07BUH1z0qW1sXuTn7qdz61sW8CW6BUGBW0KblqzGVS2iGWlols&#10;nHLHqT3qzRRXckkrHLdsKKKKYBRRRQAUUUUAFFFFABRRRQAUUUUAFFFFABRRRQAUUUUAFFFFABRR&#10;RQAUUUUAFFFFABRRRQAUUUUAFFFFABRRRQAUUUUAFFFFABRRRQAUUUUAFFFFABRRRQAUUUUAFFFF&#10;ABRRRQAUUUUAFFFFABRRRQAUUUUAFFFFABRRRQAUUUUAFFFFABRRRQAUUUUAFFFFABRRRQAUUUUA&#10;FFFFABRRRQBzNFFFeUegFFFFABRRRQAUUUUAFFFFABRRRQAUUUUAFFFFABRRRQAUUUUAFFFFABRR&#10;RQAUUUUAFFFFABRRRQAUUUUAFFFFABRRRQAUUUUAFFFFABRRRQAUUUUAFFFFABRRRQAUUVZt7CSf&#10;BI2J6nqapRctiXJLcrqpdgqgsT2FaVppePmlwSP4at21rHbjCjn1PU1P3rqhSS3OeVRvYRQFAAAA&#10;9qXvS0V0mIUUUUAFFFFABRRRQAUUUUAFFFFABRRRQAUUUUAFFFFABRRRQAUUUUAFFFFABRRRQAUU&#10;UUAFFFFABRRRQAUUUUAFFFFABRRRQAUUUUAFFFFABRRRQAUUUUAFFFFABRRRQAUUUUAFFFFABRRR&#10;QAUUUUAFFFFABRRRQAUUUUAFFFFABRRRQAUUUUAFFFFABRRRQAUUUUAFFFFABRRRQAUUUUAFFFFA&#10;BRRRQBzNFFFeUegFFFFABRRRQAUUUUAFFFFABRRRQAUUUUAFFFFABRRRQAUUUUAFFFFABRRRQAUU&#10;UUAFFFFABRRRQAUUUUAFFFFABRRRQAUUUUAFFFFABRRRQAUUUUgCiiiqAD0pD0oopIGaWlQo6lyo&#10;LDua1ABRRXfS2OKe4tFFFbEBRRRQAUUUUAFFFFABRRRQAUUUUAFFFFABRRRQAUUUUAFFFFABRRRQ&#10;AUUUUAFFFFABRRRQAUUUUAFFFFABRRRQAUUUUAFFFFABRRRQAUUUUAFFFFABRRRQAUUUUAFFFFAB&#10;RRRQAUUUUAFFFFABRRRQAUUUUAFFFFABRRRQAUUUUAFFFFABRRRQAUUUUAFFFFABRRRQAUUUUAFF&#10;FFABRRRQAUUUUAFFFFABRRRQB//ZUEsDBBQABgAIAAAAIQBz8C7D4AAAAAkBAAAPAAAAZHJzL2Rv&#10;d25yZXYueG1sTI/NasMwEITvhb6D2EJvjWynP8axHEJoewqFJIWS28ba2CbWyliK7bx9lVN7m2WW&#10;mW/y5WRaMVDvGssK4lkEgri0uuFKwff+4ykF4TyyxtYyKbiSg2Vxf5djpu3IWxp2vhIhhF2GCmrv&#10;u0xKV9Zk0M1sRxy8k+0N+nD2ldQ9jiHctDKJoldpsOHQUGNH65rK8+5iFHyOOK7m8fuwOZ/W18P+&#10;5etnE5NSjw/TagHC0+T/nuGGH9ChCExHe2HtRKsgDPEKkjQBcXPTdP4G4hhUkjzHIItc/l9Q/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QO8CkT4DAADDBwAADgAA&#10;AAAAAAAAAAAAAAA8AgAAZHJzL2Uyb0RvYy54bWxQSwECLQAKAAAAAAAAACEALL2EI2g2AQBoNgEA&#10;FQAAAAAAAAAAAAAAAACmBQAAZHJzL21lZGlhL2ltYWdlMS5qcGVnUEsBAi0AFAAGAAgAAAAhAHPw&#10;LsPgAAAACQEAAA8AAAAAAAAAAAAAAAAAQTwBAGRycy9kb3ducmV2LnhtbFBLAQItABQABgAIAAAA&#10;IQBYYLMbugAAACIBAAAZAAAAAAAAAAAAAAAAAE49AQBkcnMvX3JlbHMvZTJvRG9jLnhtbC5yZWxz&#10;UEsFBgAAAAAGAAYAfQEAAD8+AQAAAA==&#10;">
                <v:shape id="Picture 57"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nQwwAAANsAAAAPAAAAZHJzL2Rvd25yZXYueG1sRI9Ba8JA&#10;FITvhf6H5RV6KXVjwRJSVylCQA8eTAWvj+wzG8y+TbNrEv31riB4HGbmG2a+HG0jeup87VjBdJKA&#10;IC6drrlSsP/LP1MQPiBrbByTggt5WC5eX+aYaTfwjvoiVCJC2GeowITQZlL60pBFP3EtcfSOrrMY&#10;ouwqqTscItw28itJvqXFmuOCwZZWhspTcbYKvCmu/LHNN+t0yDE59Hk1/DdKvb+Nvz8gAo3hGX60&#10;11rBbAb3L/EHyMUNAAD//wMAUEsBAi0AFAAGAAgAAAAhANvh9svuAAAAhQEAABMAAAAAAAAAAAAA&#10;AAAAAAAAAFtDb250ZW50X1R5cGVzXS54bWxQSwECLQAUAAYACAAAACEAWvQsW78AAAAVAQAACwAA&#10;AAAAAAAAAAAAAAAfAQAAX3JlbHMvLnJlbHNQSwECLQAUAAYACAAAACEATakJ0MMAAADbAAAADwAA&#10;AAAAAAAAAAAAAAAHAgAAZHJzL2Rvd25yZXYueG1sUEsFBgAAAAADAAMAtwAAAPcCAAAAAA==&#10;">
                  <v:imagedata r:id="rId6" o:title=""/>
                </v:shape>
                <v:rect id="Rectangle 56"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20416" behindDoc="1" locked="0" layoutInCell="1" allowOverlap="1" wp14:anchorId="557C01E0" wp14:editId="1D63529D">
                <wp:simplePos x="0" y="0"/>
                <wp:positionH relativeFrom="page">
                  <wp:posOffset>6548755</wp:posOffset>
                </wp:positionH>
                <wp:positionV relativeFrom="page">
                  <wp:posOffset>2927350</wp:posOffset>
                </wp:positionV>
                <wp:extent cx="1631950" cy="7620"/>
                <wp:effectExtent l="0" t="0" r="0" b="0"/>
                <wp:wrapNone/>
                <wp:docPr id="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E6487" id="Rectangle 54" o:spid="_x0000_s1026" style="position:absolute;margin-left:515.65pt;margin-top:230.5pt;width:128.5pt;height:.6pt;z-index:-19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4I/wEAANsDAAAOAAAAZHJzL2Uyb0RvYy54bWysU1Fv0zAQfkfiP1h+p2m6tmNR02nqVIQ0&#10;YGLjBziOk1g4PnN2m5Zfz9npSmFviDxYPt/5y/d9d17dHnrD9gq9BlvyfDLlTFkJtbZtyb89b9+9&#10;58wHYWthwKqSH5Xnt+u3b1aDK9QMOjC1QkYg1heDK3kXgiuyzMtO9cJPwClLyQawF4FCbLMaxUDo&#10;vclm0+kyGwBrhyCV93R6Pyb5OuE3jZLhS9N4FZgpOXELacW0VnHN1itRtChcp+WJhvgHFr3Qln56&#10;hroXQbAd6ldQvZYIHpowkdBn0DRaqqSB1OTTv9Q8dcKppIXM8e5sk/9/sPLz/hGZrku+uOLMip56&#10;9JVcE7Y1ii3m0aDB+YLqntwjRonePYD87pmFTUdl6g4Rhk6JmmjlsT7740IMPF1l1fAJaoIXuwDJ&#10;q0ODfQQkF9ghteR4bok6BCbpMF9e5TcL6pyk3PVyljqWieLlrkMfPijoWdyUHIl6whb7Bx8iF1G8&#10;lCTuYHS91cakANtqY5DtRRwO+rbbRJ8kXpYZG4stxGsjYjxJIqOu0Z8K6iNpRBgnjF4EbTrAn5wN&#10;NF0l9z92AhVn5qMln27y+TyOYwrmi2vSxfAyU11mhJUEVfLA2bjdhHGEdw5129Gf8iTawh152+gk&#10;PPo+sjqRpQlKfpymPY7oZZyqfr/J9S8AAAD//wMAUEsDBBQABgAIAAAAIQAbHEg53gAAAA0BAAAP&#10;AAAAZHJzL2Rvd25yZXYueG1sTI/NTsMwEITvSLyDtUjcqPODQhTiVKhSTlxo2gNHN16SiHgdxW4T&#10;3p7NCY4z+2l2ptyvdhQ3nP3gSEG8i0Agtc4M1Ck4n+qnHIQPmoweHaGCH/Swr+7vSl0Yt9ARb03o&#10;BIeQL7SCPoSpkNK3PVrtd25C4tuXm60OLOdOmlkvHG5HmURRJq0eiD/0esJDj+13c7UKpsNy0vWH&#10;qT+P1mXplL63Q/Oi1OPD+vYKIuAa/mDY6nN1qLjTxV3JeDGyjtI4ZVbBcxbzqg1J8pyty2YlCciq&#10;lP9XVL8AAAD//wMAUEsBAi0AFAAGAAgAAAAhALaDOJL+AAAA4QEAABMAAAAAAAAAAAAAAAAAAAAA&#10;AFtDb250ZW50X1R5cGVzXS54bWxQSwECLQAUAAYACAAAACEAOP0h/9YAAACUAQAACwAAAAAAAAAA&#10;AAAAAAAvAQAAX3JlbHMvLnJlbHNQSwECLQAUAAYACAAAACEAhlSeCP8BAADbAwAADgAAAAAAAAAA&#10;AAAAAAAuAgAAZHJzL2Uyb0RvYy54bWxQSwECLQAUAAYACAAAACEAGxxIOd4AAAANAQAADwAAAAAA&#10;AAAAAAAAAABZBAAAZHJzL2Rvd25yZXYueG1sUEsFBgAAAAAEAAQA8wAAAGQFA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AFFC3D4" w14:textId="77777777" w:rsidR="00E15FA0" w:rsidRDefault="00E15FA0">
      <w:pPr>
        <w:rPr>
          <w:b/>
          <w:sz w:val="20"/>
        </w:rPr>
      </w:pPr>
    </w:p>
    <w:p w14:paraId="310852F0" w14:textId="77777777" w:rsidR="00E15FA0" w:rsidRDefault="00E15FA0">
      <w:pPr>
        <w:rPr>
          <w:b/>
          <w:sz w:val="20"/>
        </w:rPr>
      </w:pPr>
    </w:p>
    <w:p w14:paraId="2762A080"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16C8B312" w14:textId="77777777">
        <w:trPr>
          <w:trHeight w:val="438"/>
        </w:trPr>
        <w:tc>
          <w:tcPr>
            <w:tcW w:w="1846" w:type="dxa"/>
          </w:tcPr>
          <w:p w14:paraId="0DB403C7" w14:textId="77777777" w:rsidR="00E15FA0" w:rsidRDefault="005961D3">
            <w:pPr>
              <w:pStyle w:val="TableParagraph"/>
              <w:spacing w:line="219" w:lineRule="exact"/>
              <w:ind w:left="206"/>
              <w:rPr>
                <w:b/>
                <w:sz w:val="18"/>
              </w:rPr>
            </w:pPr>
            <w:r>
              <w:rPr>
                <w:b/>
                <w:sz w:val="18"/>
              </w:rPr>
              <w:t>ORGANO</w:t>
            </w:r>
            <w:r>
              <w:rPr>
                <w:b/>
                <w:spacing w:val="-5"/>
                <w:sz w:val="18"/>
              </w:rPr>
              <w:t xml:space="preserve"> </w:t>
            </w:r>
            <w:r>
              <w:rPr>
                <w:b/>
                <w:sz w:val="18"/>
              </w:rPr>
              <w:t>AUXILIAR</w:t>
            </w:r>
          </w:p>
          <w:p w14:paraId="4E01A263" w14:textId="77777777" w:rsidR="00E15FA0" w:rsidRDefault="005961D3">
            <w:pPr>
              <w:pStyle w:val="TableParagraph"/>
              <w:spacing w:before="1" w:line="199" w:lineRule="exact"/>
              <w:ind w:left="134"/>
              <w:rPr>
                <w:b/>
                <w:sz w:val="18"/>
              </w:rPr>
            </w:pPr>
            <w:r>
              <w:rPr>
                <w:b/>
                <w:sz w:val="18"/>
              </w:rPr>
              <w:t>DEL</w:t>
            </w:r>
            <w:r>
              <w:rPr>
                <w:b/>
                <w:spacing w:val="-3"/>
                <w:sz w:val="18"/>
              </w:rPr>
              <w:t xml:space="preserve"> </w:t>
            </w:r>
            <w:r>
              <w:rPr>
                <w:b/>
                <w:sz w:val="18"/>
              </w:rPr>
              <w:t>AYUNTAMIENTO</w:t>
            </w:r>
          </w:p>
        </w:tc>
        <w:tc>
          <w:tcPr>
            <w:tcW w:w="2410" w:type="dxa"/>
          </w:tcPr>
          <w:p w14:paraId="2FBF998A" w14:textId="77777777" w:rsidR="00E15FA0" w:rsidRDefault="005961D3">
            <w:pPr>
              <w:pStyle w:val="TableParagraph"/>
              <w:spacing w:before="97"/>
              <w:ind w:left="304"/>
              <w:rPr>
                <w:b/>
                <w:sz w:val="20"/>
              </w:rPr>
            </w:pPr>
            <w:r>
              <w:rPr>
                <w:b/>
                <w:sz w:val="20"/>
              </w:rPr>
              <w:t>FUNDAMENTO</w:t>
            </w:r>
            <w:r>
              <w:rPr>
                <w:b/>
                <w:spacing w:val="-4"/>
                <w:sz w:val="20"/>
              </w:rPr>
              <w:t xml:space="preserve"> </w:t>
            </w:r>
            <w:r>
              <w:rPr>
                <w:b/>
                <w:sz w:val="20"/>
              </w:rPr>
              <w:t>LEGAL</w:t>
            </w:r>
          </w:p>
        </w:tc>
        <w:tc>
          <w:tcPr>
            <w:tcW w:w="5669" w:type="dxa"/>
          </w:tcPr>
          <w:p w14:paraId="64721A59" w14:textId="77777777" w:rsidR="00E15FA0" w:rsidRDefault="005961D3">
            <w:pPr>
              <w:pStyle w:val="TableParagraph"/>
              <w:spacing w:before="97"/>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4"/>
                <w:sz w:val="20"/>
              </w:rPr>
              <w:t xml:space="preserve"> </w:t>
            </w:r>
            <w:r>
              <w:rPr>
                <w:b/>
                <w:sz w:val="20"/>
              </w:rPr>
              <w:t>FUNCION</w:t>
            </w:r>
            <w:r>
              <w:rPr>
                <w:b/>
                <w:spacing w:val="-2"/>
                <w:sz w:val="20"/>
              </w:rPr>
              <w:t xml:space="preserve"> </w:t>
            </w:r>
            <w:r>
              <w:rPr>
                <w:b/>
                <w:sz w:val="20"/>
              </w:rPr>
              <w:t>PÚBLICA</w:t>
            </w:r>
          </w:p>
        </w:tc>
        <w:tc>
          <w:tcPr>
            <w:tcW w:w="2835" w:type="dxa"/>
          </w:tcPr>
          <w:p w14:paraId="0869B2A9" w14:textId="77777777" w:rsidR="00E15FA0" w:rsidRDefault="005961D3">
            <w:pPr>
              <w:pStyle w:val="TableParagraph"/>
              <w:spacing w:before="97"/>
              <w:ind w:left="423"/>
              <w:rPr>
                <w:b/>
                <w:sz w:val="20"/>
              </w:rPr>
            </w:pPr>
            <w:r>
              <w:rPr>
                <w:b/>
                <w:sz w:val="20"/>
              </w:rPr>
              <w:t>RECURSOS</w:t>
            </w:r>
            <w:r>
              <w:rPr>
                <w:b/>
                <w:spacing w:val="-5"/>
                <w:sz w:val="20"/>
              </w:rPr>
              <w:t xml:space="preserve"> </w:t>
            </w:r>
            <w:r>
              <w:rPr>
                <w:b/>
                <w:sz w:val="20"/>
              </w:rPr>
              <w:t>MATERIALES</w:t>
            </w:r>
          </w:p>
        </w:tc>
        <w:tc>
          <w:tcPr>
            <w:tcW w:w="2837" w:type="dxa"/>
          </w:tcPr>
          <w:p w14:paraId="59F7A734" w14:textId="77777777" w:rsidR="00E15FA0" w:rsidRDefault="005961D3">
            <w:pPr>
              <w:pStyle w:val="TableParagraph"/>
              <w:spacing w:before="97"/>
              <w:ind w:left="495"/>
              <w:rPr>
                <w:b/>
                <w:sz w:val="20"/>
              </w:rPr>
            </w:pPr>
            <w:r>
              <w:rPr>
                <w:b/>
                <w:sz w:val="20"/>
              </w:rPr>
              <w:t>RECURSOS</w:t>
            </w:r>
            <w:r>
              <w:rPr>
                <w:b/>
                <w:spacing w:val="-2"/>
                <w:sz w:val="20"/>
              </w:rPr>
              <w:t xml:space="preserve"> </w:t>
            </w:r>
            <w:r>
              <w:rPr>
                <w:b/>
                <w:sz w:val="20"/>
              </w:rPr>
              <w:t>HUMANOS</w:t>
            </w:r>
          </w:p>
        </w:tc>
        <w:tc>
          <w:tcPr>
            <w:tcW w:w="2976" w:type="dxa"/>
          </w:tcPr>
          <w:p w14:paraId="0CD65D5F" w14:textId="77777777" w:rsidR="00E15FA0" w:rsidRDefault="005961D3">
            <w:pPr>
              <w:pStyle w:val="TableParagraph"/>
              <w:spacing w:before="97"/>
              <w:ind w:left="456"/>
              <w:rPr>
                <w:b/>
                <w:sz w:val="20"/>
              </w:rPr>
            </w:pPr>
            <w:r>
              <w:rPr>
                <w:b/>
                <w:sz w:val="20"/>
              </w:rPr>
              <w:t>RECURSOS</w:t>
            </w:r>
            <w:r>
              <w:rPr>
                <w:b/>
                <w:spacing w:val="-6"/>
                <w:sz w:val="20"/>
              </w:rPr>
              <w:t xml:space="preserve"> </w:t>
            </w:r>
            <w:r>
              <w:rPr>
                <w:b/>
                <w:sz w:val="20"/>
              </w:rPr>
              <w:t>FINANCIEROS</w:t>
            </w:r>
          </w:p>
        </w:tc>
      </w:tr>
      <w:tr w:rsidR="00E15FA0" w14:paraId="7D556A73" w14:textId="77777777">
        <w:trPr>
          <w:trHeight w:val="2735"/>
        </w:trPr>
        <w:tc>
          <w:tcPr>
            <w:tcW w:w="1846" w:type="dxa"/>
          </w:tcPr>
          <w:p w14:paraId="2C8A7DCD" w14:textId="77777777" w:rsidR="00E15FA0" w:rsidRDefault="00E15FA0">
            <w:pPr>
              <w:pStyle w:val="TableParagraph"/>
              <w:rPr>
                <w:b/>
                <w:sz w:val="20"/>
              </w:rPr>
            </w:pPr>
          </w:p>
          <w:p w14:paraId="5808E728" w14:textId="77777777" w:rsidR="00E15FA0" w:rsidRDefault="00E15FA0">
            <w:pPr>
              <w:pStyle w:val="TableParagraph"/>
              <w:rPr>
                <w:b/>
                <w:sz w:val="20"/>
              </w:rPr>
            </w:pPr>
          </w:p>
          <w:p w14:paraId="6898C085" w14:textId="77777777" w:rsidR="00E15FA0" w:rsidRDefault="00E15FA0">
            <w:pPr>
              <w:pStyle w:val="TableParagraph"/>
              <w:rPr>
                <w:b/>
                <w:sz w:val="20"/>
              </w:rPr>
            </w:pPr>
          </w:p>
          <w:p w14:paraId="471EAA19" w14:textId="77777777" w:rsidR="00E15FA0" w:rsidRDefault="00E15FA0">
            <w:pPr>
              <w:pStyle w:val="TableParagraph"/>
              <w:spacing w:before="1"/>
              <w:rPr>
                <w:b/>
              </w:rPr>
            </w:pPr>
          </w:p>
          <w:p w14:paraId="7E705D9D" w14:textId="77777777" w:rsidR="00E15FA0" w:rsidRDefault="005961D3">
            <w:pPr>
              <w:pStyle w:val="TableParagraph"/>
              <w:ind w:left="510" w:right="426" w:hanging="56"/>
              <w:rPr>
                <w:b/>
                <w:sz w:val="20"/>
              </w:rPr>
            </w:pPr>
            <w:r>
              <w:rPr>
                <w:b/>
                <w:sz w:val="20"/>
              </w:rPr>
              <w:t>Contraloría</w:t>
            </w:r>
            <w:r>
              <w:rPr>
                <w:b/>
                <w:spacing w:val="-43"/>
                <w:sz w:val="20"/>
              </w:rPr>
              <w:t xml:space="preserve"> </w:t>
            </w:r>
            <w:r>
              <w:rPr>
                <w:b/>
                <w:sz w:val="20"/>
              </w:rPr>
              <w:t>Municipal</w:t>
            </w:r>
          </w:p>
        </w:tc>
        <w:tc>
          <w:tcPr>
            <w:tcW w:w="2410" w:type="dxa"/>
          </w:tcPr>
          <w:p w14:paraId="37C45CC0" w14:textId="77777777" w:rsidR="00E15FA0" w:rsidRDefault="00E15FA0">
            <w:pPr>
              <w:pStyle w:val="TableParagraph"/>
              <w:rPr>
                <w:b/>
                <w:sz w:val="20"/>
              </w:rPr>
            </w:pPr>
          </w:p>
          <w:p w14:paraId="03271063" w14:textId="77777777" w:rsidR="00E15FA0" w:rsidRDefault="005961D3">
            <w:pPr>
              <w:pStyle w:val="TableParagraph"/>
              <w:tabs>
                <w:tab w:val="left" w:pos="1448"/>
                <w:tab w:val="left" w:pos="2121"/>
              </w:tabs>
              <w:spacing w:before="148"/>
              <w:ind w:left="107" w:right="97"/>
              <w:jc w:val="both"/>
              <w:rPr>
                <w:sz w:val="20"/>
              </w:rPr>
            </w:pPr>
            <w:r>
              <w:rPr>
                <w:sz w:val="20"/>
              </w:rPr>
              <w:t>Ley</w:t>
            </w:r>
            <w:r>
              <w:rPr>
                <w:spacing w:val="1"/>
                <w:sz w:val="20"/>
              </w:rPr>
              <w:t xml:space="preserve"> </w:t>
            </w:r>
            <w:r>
              <w:rPr>
                <w:sz w:val="20"/>
              </w:rPr>
              <w:t>del</w:t>
            </w:r>
            <w:r>
              <w:rPr>
                <w:spacing w:val="1"/>
                <w:sz w:val="20"/>
              </w:rPr>
              <w:t xml:space="preserve"> </w:t>
            </w:r>
            <w:r>
              <w:rPr>
                <w:sz w:val="20"/>
              </w:rPr>
              <w:t>Gobierno</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Administración</w:t>
            </w:r>
            <w:r>
              <w:rPr>
                <w:spacing w:val="1"/>
                <w:sz w:val="20"/>
              </w:rPr>
              <w:t xml:space="preserve"> </w:t>
            </w:r>
            <w:r>
              <w:rPr>
                <w:sz w:val="20"/>
              </w:rPr>
              <w:t>Pública</w:t>
            </w:r>
            <w:r>
              <w:rPr>
                <w:spacing w:val="-43"/>
                <w:sz w:val="20"/>
              </w:rPr>
              <w:t xml:space="preserve"> </w:t>
            </w:r>
            <w:r>
              <w:rPr>
                <w:sz w:val="20"/>
              </w:rPr>
              <w:t>Municipal, artículo 114 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3"/>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0CAC6941" w14:textId="77777777" w:rsidR="00E15FA0" w:rsidRDefault="00E15FA0">
            <w:pPr>
              <w:pStyle w:val="TableParagraph"/>
              <w:rPr>
                <w:b/>
                <w:sz w:val="20"/>
              </w:rPr>
            </w:pPr>
          </w:p>
          <w:p w14:paraId="4D4E9A70" w14:textId="77777777" w:rsidR="00E15FA0" w:rsidRDefault="00E15FA0">
            <w:pPr>
              <w:pStyle w:val="TableParagraph"/>
              <w:rPr>
                <w:b/>
                <w:sz w:val="20"/>
              </w:rPr>
            </w:pPr>
          </w:p>
          <w:p w14:paraId="5B879185" w14:textId="77777777" w:rsidR="00E15FA0" w:rsidRDefault="00E15FA0">
            <w:pPr>
              <w:pStyle w:val="TableParagraph"/>
              <w:rPr>
                <w:b/>
                <w:sz w:val="20"/>
              </w:rPr>
            </w:pPr>
          </w:p>
          <w:p w14:paraId="7AE679DF" w14:textId="77777777" w:rsidR="00E15FA0" w:rsidRDefault="00E15FA0">
            <w:pPr>
              <w:pStyle w:val="TableParagraph"/>
              <w:rPr>
                <w:b/>
                <w:sz w:val="20"/>
              </w:rPr>
            </w:pPr>
          </w:p>
          <w:p w14:paraId="76DE690D" w14:textId="77777777" w:rsidR="00E15FA0" w:rsidRDefault="005961D3">
            <w:pPr>
              <w:pStyle w:val="TableParagraph"/>
              <w:spacing w:before="148"/>
              <w:ind w:left="106"/>
              <w:rPr>
                <w:sz w:val="20"/>
              </w:rPr>
            </w:pPr>
            <w:r>
              <w:rPr>
                <w:sz w:val="20"/>
              </w:rPr>
              <w:t>En</w:t>
            </w:r>
            <w:r>
              <w:rPr>
                <w:spacing w:val="4"/>
                <w:sz w:val="20"/>
              </w:rPr>
              <w:t xml:space="preserve"> </w:t>
            </w:r>
            <w:r>
              <w:rPr>
                <w:sz w:val="20"/>
              </w:rPr>
              <w:t>general,</w:t>
            </w:r>
            <w:r>
              <w:rPr>
                <w:spacing w:val="4"/>
                <w:sz w:val="20"/>
              </w:rPr>
              <w:t xml:space="preserve"> </w:t>
            </w:r>
            <w:r>
              <w:rPr>
                <w:sz w:val="20"/>
              </w:rPr>
              <w:t>establecer</w:t>
            </w:r>
            <w:r>
              <w:rPr>
                <w:spacing w:val="3"/>
                <w:sz w:val="20"/>
              </w:rPr>
              <w:t xml:space="preserve"> </w:t>
            </w:r>
            <w:r>
              <w:rPr>
                <w:sz w:val="20"/>
              </w:rPr>
              <w:t>sistemas</w:t>
            </w:r>
            <w:r>
              <w:rPr>
                <w:spacing w:val="4"/>
                <w:sz w:val="20"/>
              </w:rPr>
              <w:t xml:space="preserve"> </w:t>
            </w:r>
            <w:r>
              <w:rPr>
                <w:sz w:val="20"/>
              </w:rPr>
              <w:t>de</w:t>
            </w:r>
            <w:r>
              <w:rPr>
                <w:spacing w:val="2"/>
                <w:sz w:val="20"/>
              </w:rPr>
              <w:t xml:space="preserve"> </w:t>
            </w:r>
            <w:r>
              <w:rPr>
                <w:sz w:val="20"/>
              </w:rPr>
              <w:t>control</w:t>
            </w:r>
            <w:r>
              <w:rPr>
                <w:spacing w:val="3"/>
                <w:sz w:val="20"/>
              </w:rPr>
              <w:t xml:space="preserve"> </w:t>
            </w:r>
            <w:r>
              <w:rPr>
                <w:sz w:val="20"/>
              </w:rPr>
              <w:t>que permitan</w:t>
            </w:r>
            <w:r>
              <w:rPr>
                <w:spacing w:val="4"/>
                <w:sz w:val="20"/>
              </w:rPr>
              <w:t xml:space="preserve"> </w:t>
            </w:r>
            <w:r>
              <w:rPr>
                <w:sz w:val="20"/>
              </w:rPr>
              <w:t>cuidar</w:t>
            </w:r>
            <w:r>
              <w:rPr>
                <w:spacing w:val="3"/>
                <w:sz w:val="20"/>
              </w:rPr>
              <w:t xml:space="preserve"> </w:t>
            </w:r>
            <w:r>
              <w:rPr>
                <w:sz w:val="20"/>
              </w:rPr>
              <w:t>los</w:t>
            </w:r>
            <w:r>
              <w:rPr>
                <w:spacing w:val="-42"/>
                <w:sz w:val="20"/>
              </w:rPr>
              <w:t xml:space="preserve"> </w:t>
            </w:r>
            <w:r>
              <w:rPr>
                <w:sz w:val="20"/>
              </w:rPr>
              <w:t>intereses legítimos de</w:t>
            </w:r>
            <w:r>
              <w:rPr>
                <w:spacing w:val="-1"/>
                <w:sz w:val="20"/>
              </w:rPr>
              <w:t xml:space="preserve"> </w:t>
            </w:r>
            <w:r>
              <w:rPr>
                <w:sz w:val="20"/>
              </w:rPr>
              <w:t xml:space="preserve">la </w:t>
            </w:r>
            <w:r>
              <w:rPr>
                <w:sz w:val="20"/>
              </w:rPr>
              <w:t>sociedad</w:t>
            </w:r>
            <w:r>
              <w:rPr>
                <w:spacing w:val="1"/>
                <w:sz w:val="20"/>
              </w:rPr>
              <w:t xml:space="preserve"> </w:t>
            </w:r>
            <w:r>
              <w:rPr>
                <w:sz w:val="20"/>
              </w:rPr>
              <w:t>Vallartense.</w:t>
            </w:r>
          </w:p>
        </w:tc>
        <w:tc>
          <w:tcPr>
            <w:tcW w:w="2835" w:type="dxa"/>
          </w:tcPr>
          <w:p w14:paraId="4D712077" w14:textId="77777777" w:rsidR="00E15FA0" w:rsidRDefault="005961D3">
            <w:pPr>
              <w:pStyle w:val="TableParagraph"/>
              <w:tabs>
                <w:tab w:val="left" w:pos="985"/>
                <w:tab w:val="left" w:pos="1316"/>
                <w:tab w:val="left" w:pos="1451"/>
                <w:tab w:val="left" w:pos="1604"/>
                <w:tab w:val="left" w:pos="1889"/>
                <w:tab w:val="left" w:pos="2305"/>
                <w:tab w:val="left" w:pos="2542"/>
                <w:tab w:val="left" w:pos="2597"/>
              </w:tabs>
              <w:spacing w:before="1"/>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74">
              <w:r>
                <w:rPr>
                  <w:color w:val="0000FF"/>
                  <w:sz w:val="20"/>
                  <w:u w:val="single" w:color="0000FF"/>
                </w:rPr>
                <w:t>https://transparencia.puertova</w:t>
              </w:r>
              <w:r>
                <w:rPr>
                  <w:color w:val="0000FF"/>
                  <w:sz w:val="20"/>
                </w:rPr>
                <w:t>l</w:t>
              </w:r>
            </w:hyperlink>
            <w:r>
              <w:rPr>
                <w:color w:val="0000FF"/>
                <w:spacing w:val="-43"/>
                <w:sz w:val="20"/>
              </w:rPr>
              <w:t xml:space="preserve"> </w:t>
            </w:r>
            <w:hyperlink r:id="rId375">
              <w:r>
                <w:rPr>
                  <w:color w:val="0000FF"/>
                  <w:sz w:val="20"/>
                </w:rPr>
                <w:t>larta.gob.mx/articulo8.php?bus</w:t>
              </w:r>
            </w:hyperlink>
            <w:r>
              <w:rPr>
                <w:color w:val="0000FF"/>
                <w:spacing w:val="1"/>
                <w:sz w:val="20"/>
              </w:rPr>
              <w:t xml:space="preserve"> </w:t>
            </w:r>
            <w:hyperlink r:id="rId376">
              <w:r>
                <w:rPr>
                  <w:color w:val="0000FF"/>
                  <w:sz w:val="20"/>
                  <w:u w:val="single" w:color="0000FF"/>
                </w:rPr>
                <w:t>cando=organico&amp;pag=art8-</w:t>
              </w:r>
            </w:hyperlink>
          </w:p>
          <w:p w14:paraId="07F7621B" w14:textId="77777777" w:rsidR="00E15FA0" w:rsidRDefault="005961D3">
            <w:pPr>
              <w:pStyle w:val="TableParagraph"/>
              <w:spacing w:line="224" w:lineRule="exact"/>
              <w:ind w:left="106"/>
              <w:rPr>
                <w:sz w:val="20"/>
              </w:rPr>
            </w:pPr>
            <w:hyperlink r:id="rId377">
              <w:r>
                <w:rPr>
                  <w:color w:val="0000FF"/>
                  <w:sz w:val="20"/>
                  <w:u w:val="single" w:color="0000FF"/>
                </w:rPr>
                <w:t>secVr</w:t>
              </w:r>
            </w:hyperlink>
          </w:p>
        </w:tc>
        <w:tc>
          <w:tcPr>
            <w:tcW w:w="2837" w:type="dxa"/>
          </w:tcPr>
          <w:p w14:paraId="387B565D" w14:textId="77777777" w:rsidR="00E15FA0" w:rsidRDefault="005961D3">
            <w:pPr>
              <w:pStyle w:val="TableParagraph"/>
              <w:tabs>
                <w:tab w:val="left" w:pos="987"/>
                <w:tab w:val="left" w:pos="1317"/>
                <w:tab w:val="left" w:pos="1452"/>
                <w:tab w:val="left" w:pos="1606"/>
                <w:tab w:val="left" w:pos="1892"/>
                <w:tab w:val="left" w:pos="2306"/>
                <w:tab w:val="left" w:pos="2544"/>
                <w:tab w:val="left" w:pos="2599"/>
              </w:tabs>
              <w:spacing w:before="159"/>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4"/>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w:t>
            </w:r>
            <w:r>
              <w:rPr>
                <w:sz w:val="18"/>
              </w:rPr>
              <w:t>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78">
              <w:r>
                <w:rPr>
                  <w:color w:val="0000FF"/>
                  <w:sz w:val="18"/>
                  <w:u w:val="single" w:color="0000FF"/>
                </w:rPr>
                <w:t>https://transparencia.puertovallart</w:t>
              </w:r>
            </w:hyperlink>
            <w:r>
              <w:rPr>
                <w:color w:val="0000FF"/>
                <w:spacing w:val="1"/>
                <w:sz w:val="18"/>
              </w:rPr>
              <w:t xml:space="preserve"> </w:t>
            </w:r>
            <w:hyperlink r:id="rId379">
              <w:r>
                <w:rPr>
                  <w:color w:val="0000FF"/>
                  <w:sz w:val="18"/>
                  <w:u w:val="single" w:color="0000FF"/>
                </w:rPr>
                <w:t>a.gob.mx/articulo8.php?pag=art8-</w:t>
              </w:r>
            </w:hyperlink>
            <w:r>
              <w:rPr>
                <w:color w:val="0000FF"/>
                <w:spacing w:val="1"/>
                <w:sz w:val="18"/>
              </w:rPr>
              <w:t xml:space="preserve"> </w:t>
            </w:r>
            <w:hyperlink r:id="rId380">
              <w:r>
                <w:rPr>
                  <w:color w:val="0000FF"/>
                  <w:sz w:val="18"/>
                  <w:u w:val="single" w:color="0000FF"/>
                </w:rPr>
                <w:t>secVg</w:t>
              </w:r>
            </w:hyperlink>
          </w:p>
        </w:tc>
        <w:tc>
          <w:tcPr>
            <w:tcW w:w="2976" w:type="dxa"/>
          </w:tcPr>
          <w:p w14:paraId="6EACFC3C" w14:textId="77777777" w:rsidR="00E15FA0" w:rsidRDefault="005961D3">
            <w:pPr>
              <w:pStyle w:val="TableParagraph"/>
              <w:tabs>
                <w:tab w:val="left" w:pos="1017"/>
                <w:tab w:val="left" w:pos="1351"/>
                <w:tab w:val="left" w:pos="1521"/>
                <w:tab w:val="left" w:pos="1675"/>
                <w:tab w:val="left" w:pos="1994"/>
                <w:tab w:val="left" w:pos="2412"/>
                <w:tab w:val="left" w:pos="2681"/>
                <w:tab w:val="left" w:pos="2741"/>
              </w:tabs>
              <w:spacing w:before="159"/>
              <w:ind w:left="106"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81">
              <w:r>
                <w:rPr>
                  <w:color w:val="0000FF"/>
                  <w:sz w:val="18"/>
                  <w:u w:val="single" w:color="0000FF"/>
                </w:rPr>
                <w:t>https://transparencia.puertovallarta</w:t>
              </w:r>
              <w:r>
                <w:rPr>
                  <w:color w:val="0000FF"/>
                  <w:sz w:val="18"/>
                </w:rPr>
                <w:t>.</w:t>
              </w:r>
            </w:hyperlink>
            <w:r>
              <w:rPr>
                <w:color w:val="0000FF"/>
                <w:spacing w:val="1"/>
                <w:sz w:val="18"/>
              </w:rPr>
              <w:t xml:space="preserve"> </w:t>
            </w:r>
            <w:hyperlink r:id="rId382">
              <w:r>
                <w:rPr>
                  <w:color w:val="0000FF"/>
                  <w:sz w:val="18"/>
                  <w:u w:val="single" w:color="0000FF"/>
                </w:rPr>
                <w:t>gob.mx/articulo8.php?pag=art8-</w:t>
              </w:r>
            </w:hyperlink>
            <w:r>
              <w:rPr>
                <w:color w:val="0000FF"/>
                <w:spacing w:val="1"/>
                <w:sz w:val="18"/>
              </w:rPr>
              <w:t xml:space="preserve"> </w:t>
            </w:r>
            <w:hyperlink r:id="rId383">
              <w:r>
                <w:rPr>
                  <w:color w:val="0000FF"/>
                  <w:sz w:val="18"/>
                  <w:u w:val="single" w:color="0000FF"/>
                </w:rPr>
                <w:t>secVc</w:t>
              </w:r>
            </w:hyperlink>
          </w:p>
        </w:tc>
      </w:tr>
    </w:tbl>
    <w:p w14:paraId="50E1CA44" w14:textId="77777777" w:rsidR="00E15FA0" w:rsidRDefault="00E15FA0">
      <w:pPr>
        <w:rPr>
          <w:sz w:val="18"/>
        </w:rPr>
        <w:sectPr w:rsidR="00E15FA0" w:rsidSect="002C279F">
          <w:pgSz w:w="19270" w:h="12240" w:orient="landscape"/>
          <w:pgMar w:top="800" w:right="160" w:bottom="280" w:left="160" w:header="720" w:footer="720" w:gutter="0"/>
          <w:cols w:space="720"/>
        </w:sectPr>
      </w:pPr>
    </w:p>
    <w:p w14:paraId="011982BA" w14:textId="07BF4C9C"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20928" behindDoc="1" locked="0" layoutInCell="1" allowOverlap="1" wp14:anchorId="1160E238" wp14:editId="5F1D7285">
                <wp:simplePos x="0" y="0"/>
                <wp:positionH relativeFrom="page">
                  <wp:posOffset>0</wp:posOffset>
                </wp:positionH>
                <wp:positionV relativeFrom="page">
                  <wp:posOffset>179070</wp:posOffset>
                </wp:positionV>
                <wp:extent cx="11961495" cy="7593965"/>
                <wp:effectExtent l="0" t="0" r="0" b="0"/>
                <wp:wrapNone/>
                <wp:docPr id="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51"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52"/>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F75AE" id="Group 51" o:spid="_x0000_s1026" style="position:absolute;margin-left:0;margin-top:14.1pt;width:941.85pt;height:597.95pt;z-index:-19095552;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SmE4AwAAwwcAAA4AAABkcnMvZTJvRG9jLnhtbJxV7W7bOBD8X+De&#10;geD/RpFsObYQuyiSS1CgH8Hl+gA0RUlEJZIlaSvp03dISY6d9O5yNWBhySWXs7Oz5OW7h64le2Gd&#10;1GpN07NzSoTiupSqXtOvf9+8XVLiPFMla7USa/ooHH23+ePNZW8KkelGt6WwBEGUK3qzpo33pkgS&#10;xxvRMXemjVBwVtp2zGNo66S0rEf0rk2y8/NF0mtbGqu5cA6z14OTbmL8qhLcf6kqJzxp1xTYfPza&#10;+N2Gb7K5ZEVtmWkkH2Gw30DRMalw6CHUNfOM7Kx8EaqT3GqnK3/GdZfoqpJcxByQTXr+LJtbq3cm&#10;5lIXfW0ONIHaZzz9dlj+eX9niSzXNAc9inWoUTyW5Gkgpzd1gTW31tybOztkCPOj5t8c3MlzfxjX&#10;w2Ky7T/pEvHYzutIzkNluxACaZOHWIPHQw3Egycck2m6WqTzVU4Jh/MiX81Wi3woE29Qy6eN2TKb&#10;5v+cNi+Xs4thJ+Lkq+BPWDGcG7GO2DaXRvIC/5FTWC84/W/tYZffWUHHIN2rYnTMftuZtyi/YV5u&#10;ZSv9Y5QyKAqg1P5O8kB1GByVJ53KA3c4leSzkN60atjDQk6xOETpq4apWrx3Bl0AYrF/mrJW941g&#10;pQvTgaPTKHF4gmPbSnMj2zZUL9hjxmikZ0L8BWmDyK8133VC+aFrrWiRvFaukcZRYgvRbQVEaD+U&#10;ERArnOV/ATfAwfZWeN4EswKIcR6FPTgi4ieQIR0Hvb5SgtlyPHQS4XK+mP2TjECxdf5W6I4EA5gB&#10;M8qb7T+6ABjApiUBstKBuYnlAGskHChDg+HicxOhGL2g9H/19n3DjACaEPZIPNkknsAdVNFCPrF7&#10;xnVTc7uhs/9FKScbwuBVPC9mKSCgoRf5fGjaieo0y7Ox2UffoWGfaHwl0063spxk6my9vWot2TNc&#10;/TfxN14HJ8tadVojVoQZ3BVDZgOTW10+Qk1Wo9y4JvHewWi0/UFJj7djTd33HQsXQftBoYCrdD4P&#10;j00czPOLDAN77Nkee5jiCLWmnpLBvPLDA7UzVtYNTkqjvJR+j4u0klFiAd+AagQLDUUrvhSwTp6i&#10;43Fc9fT2bn4CAAD//wMAUEsDBAoAAAAAAAAAIQAsvYQjaDYBAGg2AQAVAAAAZHJzL21lZGlhL2lt&#10;YWdlMS5qcGVn/9j/4AAQSkZJRgABAQEAYABgAAD/2wBDAAMCAgMCAgMDAwMEAwMEBQgFBQQEBQoH&#10;BwYIDAoMDAsKCwsNDhIQDQ4RDgsLEBYQERMUFRUVDA8XGBYUGBIUFRT/2wBDAQMEBAUEBQkFBQkU&#10;DQsNFBQUFBQUFBQUFBQUFBQUFBQUFBQUFBQUFBQUFBQUFBQUFBQUFBQUFBQUFBQUFBQUFBT/wAAR&#10;CAYjBE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m7xnGaUMCeDQAtFFFABRRRQAUUUU&#10;AFFFFABRRRQAUUUUAFFFFABRRRQAUUUUAFFFFABRRRQAUUUUAFFFFABRRRQAUUUUAFJS0UANz2pr&#10;yBRknAFOPAPNfI/7ePxLkvvg1qel+C/ENvd31rqCwa/baTeq9zbWu2RZFmVDuRN+xW3Y67SOTSbs&#10;rm9Ci69RQXU+tFuEkXcrBh7VKK/LP/gnn4+1Hwb8SdW/tDWoNJ8CtZP9vk1W78izS4LIIipYhPOb&#10;aQO5QP8A3a/UOwvrfUbSC6tZ47m2mjWWKaFwySKRlWBHBBHIIqYy5kbYvCvC1OS913LVFIKWrOIK&#10;KKKACiiigAooooAKKKKACiiigAooooAKKKKACiiigAooooAKKKKACiiigAooooAKKKKACiiigAoo&#10;ooAKKKKACiiigAooooAKKKKACiiigAooooAKKKKACiiigAooooAKKKKACiiigAooooAKKKKACiii&#10;gAooooAKKKKACiiigAooooAKKKKACiiigAooooAKKKKACiiigAooooAKKKKACiiigAooooAKKKKA&#10;CiiigAooooAKKKKACiiigAooooAKa3T0pWOB1xXM+J/iDovhWaK0ubpZtUnKJBplsRJcSs52p8uR&#10;tVmwodyqAkAsM0AfN3xZ/aKaDxfdaVZLqWp3sN9JZQaTp13NZiIxyPC3mvFiSV5GXcqqwCrsGM7t&#10;3T/s+fH+/wBY8STeCfGFteadrq82f28ESvhcvFJkKQcDcpIJIyCSQCee8U6H4Z8CeMdZ+I3iuRNO&#10;1W9nka30VWhuZbSURqVDRY2ziVcFirDyzIo3EkyL5j4X1nUfil8abHxZomjzC30Zobua2acrHGFb&#10;93axE5C7iRGi8BmLHCL8qAH38hyKdXOeH/HGma7cmyEjWOqqG36ZegRXK7ThiFyQ6g/L5kZZCQQG&#10;OK6EMM9RQA6iiigAooooAKKKKACiiigAooooAKKKKACiiigAooooAKKKKACiiigAooooAKKKKACi&#10;iigAooooAKSlpD0oAawyDnivzI1z9mnxr+y78TV8cHUrW48NwavGlpOJyZ7yOWXmGSPA5Me8Oeh5&#10;wea/TR3Cg5wB6mviv40/ESH9oT4z6F4Q8Pzm58IeE5m1fW9Ti5hYw8sVOeQozGp7tIeCozWVS1tT&#10;3Mp9p7V8vw219Di/2kvhb4p/aV+J8eheCm0u3tdHs0mWwkcW8ZEs0qvcABSCQI41bv8AdwDzX2z8&#10;IPAr/DL4ZeGvC0l41/LpVjFavcsSfMZV+YjPRc52jsMCvizw3431TwLpPw5+NtrDJf6S8FxoPiS1&#10;t/maNPtMhRv1BGSBlUGRvr7q8I+L9J8c6BZa5od/FqOmXiCSK4hPBHcEdQQcgqeQQQQCKmna+u5e&#10;YqoqcI/YX5+ZujoKWkB4pa3PACiiigAooooAKKKKACiiigAooooAKKKKACiiigAooooAKKKKACii&#10;igAooooAKKKKACiiigAooooAKKKKACiiigAooooAKKKKACiiigAooooAKKKKACiiigAooooAKKKK&#10;ACiiigAooooAKKKKACiiigAooooAKKKKACiiigAooooAKKKKACiiigAooooAKKKKACiiigAooooA&#10;KKKKACiiigAooooAKKKKACiiigAooooAKKKKACiiigApG6UtYHj/AFKbRfA3iHULdzHPaadcXEbr&#10;1VliZgR+IoAy9U+J+nWdzf21jaXuvXFgpa7j0uJXEOM5Bd2VCflYbQxIIIIB65er+P8AxHC16lvo&#10;VlpkdrBFdy3Gq3wJjgZyGk8uJWV9gRyyiUH7vPzCuQlt4NF8+zbULl9O8M6BJey2VheokzccwtJE&#10;isgPlEkBjliDnC81/Dtrc3mm6dqFr8Go9Qge3jks59Q1q3uXSMqCu0zFmXjbxx09qANG48Tvrt00&#10;M/iPUPEqpcCOSz8JRvFDIhXiRJYCzxkMcMsk4GATjlK8KvP2n9F0Iy6ZoHhaPTrSVHttSuGt4Sb5&#10;fu+YYRhRJ1O5i6jewKtxX0unjLxxEgSL4YyIgGAq63agAfhXMtoE0jFm+AOiuxOSTcacST/3zQB8&#10;0/En46aH4p+Hkvh/StJ1WPUbmWBrzV9XvftVxcRxZIVnPIG4ghVwoJbAGTTvhl8d/D3hDwFYaFqv&#10;h27utR0+6kubPVLCdIpbcsysNpII6qCVYFWwMg16d8efhxrPibwG40r4TaZ4Sawl+33F/a3FkHME&#10;cUm9P3YDEcg4/wBnpnFZ37PfgPVNB8LS/wBo/DLSfGIvxFqFtPc3Vl5scEiDZkSbmAO0kZxznjrQ&#10;BzFz+05o+r6Zc6brnhg6vAbe5htb0lIp4TO6u8hXBQyb1DeYoXkZAGa+grXxH/ZF9Glt4l1Tw2ss&#10;rOtn4pheaADy1wBLMQ8hL5wEnx1GMiov+EekPP8AwoDRB6ET6d/8TXTnxl45MPln4YSlCNuw63a4&#10;x6UALo3xC8RzW1s82g2erxvaWt202kXmGYTsyrtjkAXgqc/venPtW5B8RLSO8gtdXsb/AMPTXMog&#10;g/tKNBHLIeiCWNnj3HsCwLds8155eaXqkrSTr8Glspm5efTtctrSVvcvEVJx7mkgNtq9t4eiN5I2&#10;k+KNElvoLLWp3u2tHZIt2zPzzuy3GMFsja5B+YigD3BMnrTq5v4b6jPrHw/8NX10zPc3Om28szOM&#10;MXMaliffOa6SgAooooAKKKKACiiigAooooAKKKKACiiigAooooAKKKKACiiigAooooAKKKKACkJw&#10;KK4n4ufFzw98FvBd34l8S3f2eyh+SOGMbprmUg7Yo1z8ztg+wAJJABICoxlNqMVds666u4rS3lnn&#10;lSCGNS7ySNtVVAyST2Ar50+JH7eXw18ETz2Ok3U3jHU4sqU0cBrdG7bpyQmD/sbyPSvgP48ftU+M&#10;/wBobVJIdQun0TwojZh0OykPlnngytgea3Tk8DHCjJz3P7JH7Mj/AB7u7y+vbltK8KabIIZntsed&#10;cSkbvLTOQuFIJYg/eGM5JHPKo27QR9ZQyejRpvEY6VorovyPQtf/AGg/ir+1lrJ8HeDdO/sDS7kb&#10;bmO0kJIiIAY3FxgFUHPCgZB24fOD1vxdXwp+yd8Db7wBol0t9438RwBL+7AxK0bcSSN12Jt3IiZ/&#10;iJ5O4n628AfDTwz8KtAXSvDemQ6bagZcrzJK2PvO5+Zj7k+wwK/ID4nfEy6+IfxB8QeI7xn83ULy&#10;SVUdtxjj3YjjB9FXao+lRNOKvu2d+Xyo46v7OnHkow1t1b6XPpf9iz4saPANW+Fvi6OKbQvETn7K&#10;txjy/PZdrRN6bwFwezKMctTviH4C+JP7GfiW41vwXqlxceDLuUEO6+dEvPyx3MfQN2EgxnsQSVr5&#10;BTXDG6urbWU5DA4wa/Xz4AeMYvjN8BfDOsavCt2dQsTb3yXKqyzyRs0MrMuMEMyMcYxg4pU05K3U&#10;6s1lHA1vrEFzQn8UXtfufOPgb/gpOsLxw+OPChSAn5tR0KQuEB6boHOcDuwc/wC7xX1x8OPiv4U+&#10;LGijVvCeu2mtWXAc27YeI9lkQ4ZD7MAe9fIn7Uf7FOlaF4X1fxl4DL2X2CN7u80WRi0TRKMu0RPK&#10;kAE7TkEcDGAD8L+HPG2ufDvxLb+I/CeqXGi6tAc+bbH7w7hlOQynHKsCD3FWpyhpI82eXYLMKTrY&#10;FuLW6Z+6WeKO9fOn7JH7Wlh+0Lob6dqccWmeM7CIPd2UZPlzpkDzos5O3JAKk5UkckEE/RS10J3V&#10;0fH1aM6M3Cas0OooopmQUUUUAFFFFABRRRQAUUUUAFFFFABRRRQAUUUUAFFFFABRRRQAUUUUAFFF&#10;FABRRRQAUUUUAFFFFABRRRQAUUUUAFFFFABRRRQAUUUUAFFFFABRRRQAUUUUAFFFFABRRRQAUUUU&#10;AFFFFABRRRQAUUUUAFFFFABRRRQAUUUUAFFFFABRRRQAUUUUAFFFFABRRRQAUUUUAFFFFABRRRQA&#10;UUUUAFFFFABRRRQAUUUUAFFFFABXK/FVPM+GXi1BgFtIvBkjP/LF66quV+KUqxfDrxLvlWHzNOni&#10;V3cIAzxlV5PTlhQBw3jF3uNP8fSESFIvB21QbYwIpIutwVG+YZ2DhvTjvXnUvxq1jQ/DnhXTYbKZ&#10;pRaWRisLOOZZpCkYZSxIQtE+0g7cbSgBEiPhu51W5hutM+Kb28ttPGPCkS77bUHvRwt/w0j4Oefu&#10;9uPWvI7nQ9Pis/h3r93p6WEUT2ytcQ2jQI7eQxViwRAzblU7xOffHYA+gPCfxK1rV/Bv9q3Whqt0&#10;ETaqpdBJ+mXXbA+EPJXaX4I3bTkDWi8a6lcy3flaUCkCqysq3LiTjJGfIA68fIZG/wBivHn8V+H9&#10;Sgkmt5rJZCAsLz26ruKMVVg3kXDlcqQGWY9MjaMGoz410XXdG1mGDwwLrV9NtFS41S4uI5CXMBmW&#10;TY+TKdwxs2nLHB4JNAHonxC8aXt98O9Yii05Ve40a6ecr5z+QRGQRgxpjjP+sMbDHCseKXwZot3q&#10;PwS8H3OlP5Gu22i27WdwGwQxhXKN2ZGwu5SMHA6EKy+Z+I9c/t/wzrFtbyx30trp9yRkOxiXySCV&#10;88FR8vZFhbngEDFe2/Bn/kkngz/sD2n/AKKWgCHw14/1G703T21bw7eW93JA8lybMxzJC0bBZFKB&#10;/Mzkj5FVzggZJBqeXxjrFz9rudK0S2vtKii3Q3c98bfzyGw2AYztUYf5iecKRkNkUviD4W1TVZI5&#10;tGPkZYS3XlylXkdGR4iqt+7LAp1YZOFXIUlluW5SVIGk8s2muQlZYkJKR3IQsSoZQRuCvnIGCg+X&#10;LNkA1vDniOLxR4ejv4toLq6Sop3CORSVdc9wGBAI4I5HBFeX+C7mW3034TGO3muFbwbMJPJkSMIN&#10;un/MzMwwo45XLdMA811fw/0KTTW1uaK+X+z2m2Q2VuweFSsahm3MC3XjA2rhQQozgcT4djR9J+Dx&#10;eG3lYeFpChuLRrkIwisjuVF5LYBxgjgn6EA9I+EBJ+GXholg+bJPmDlweOzHkj3PWuxrkvhSXPw/&#10;0YSk+YkTI+VKkMHYEFTyDx0PI711tABSZpa+Lv29P+Rr8Lf9eUv/AKGKAPtDNG4etfEXiP8AY+fR&#10;PhzN4r03xO8l1baf/aLWstt5YKiPewWQOcEDOOMZ9K6b4G/tFarofwV8R6nr0c/iBvD1zbxRNJNt&#10;lkjmbaFLkHO0gnJGcEDsKAPriivPfgr8WovjJ4SuNch019KSK8e08l5hKSVRG3ZCj+/jGO1cr8E/&#10;2lrf4z+Jb7R4dBl0prW1NyZpLoSBsOi4wFH97rz0oA9sor538cftkaF4d8RzaLoOiXfim5gcxyS2&#10;8nlxlh1CEKxfHrjHpkV0nwb/AGmNC+LepS6OLOfRddRC62dw4dZVX72xwBkjqQQDjkZwcAHslJnF&#10;fO+uftj6N4Z8fat4e1TQ7mC206aeGS+jnEhdow20LHtHLMoUZYAbgScA1wHxW/atj8a/CeZNOsdS&#10;8Pale3zQWk9tdZISEwu7M42ldwkxtAPQ5NAH2PkHvS18mfsvftF2rWmkeC9XOr6nr97eSBb6dxLH&#10;g5IBZn3cAdMGux+Jn7YnhzwJr9xo2m6bP4ivbZzHcPFMIoUcHBUPhixB64GB6mgD6CorwP4W/tee&#10;HPiJrsOi31hP4e1G5YR2/nyiWKVz0QOApDHoAQMnjOSAfelOQDjHFADqKKKACiiigAooooAKKKQ0&#10;AMf7pr8k/wBtD4xXfxf+LOoQRzk+HtDmksdPh/hJBCyy+5dl/wC+QvvX6p+Or+fSfBevXtq/l3Nt&#10;YTzRPjO1ljYg4+or8jbPwT4c0Hw3ZeJfiDqd5pthqAY6bpOmRq+oagoO1pAX+WKIHje4O4ghVOKw&#10;qN7I+qyKFJOdaputEutzxGaQwSFOmOnvXt/7OX7XPiL9nW11qwsbG31fStSBl+zXDGMw3OzasqsA&#10;cjhdykchRgg8mvb/ABL+ExkEMHwnt7lOiSarrl48rcY5MTRp+SjGfatGLwF8LPivHKNKuv8AhVGr&#10;2y+a8epXb3um3EK8yeWzDzUlAyQhLBsYBBOaxWnU+krp1oNVKb5Pk/yOC8O/tA+OvDPxDfxrbeI7&#10;yXXppRJdSXEzMl2uf9VKucNH228bRjbtwCOGur9Z7qaWNTFG7syoW3FQSTjPGceuOa920qx+FelX&#10;kemaJ4I1H4g3IPzajrd/JaLKRwSkEBXYnQ/O7HnnFdX/AMKe8BeOovstz4VuPhxfOcQ6lpOpvqFs&#10;rH/nvBMxfaPWOTP+zxWE69Km+Wc0hK9H3/Z2Xy/Lc+WftRwcmvQG/aE8bx+A9C8G6frt3o2gaQso&#10;ig02Z4DO8kzys8rKQXOXwAflAUYGck+uW37NfhP4eoBrs83xE1rr9j0O8FnpsfoGnZTJIehwiqAe&#10;M9ay9Ztfh1pzC11z4QvpFvKCovNI1+6M6+rL5rSxsR1wVHNKGIpSlyxmrju8Sk1T5kvT8mD/ALdH&#10;jub4G3Pw+uX+3Xtz5ltL4iu5mkuTZsOYcEcucsvmEk7TjG75x88xztIQo5r3dPhF8KNEQeIrvxrq&#10;Gu6HOf8ARPDllbLBqu8csly7Fo40Hyjeu7eCdoGKT/hMfh9bnyLT4SaNHZZ/5eNVv3uD7mUSr7dF&#10;A68AV0SknuysNQlG/saT1evT8zgfhb4x1P4aeONG8T6Q+y+06cSgE4WRejxt/supZT7N61+1/hXx&#10;FbeLfDela3ZFjZ6jaRXkJcYbZIgZcjscHpX5Op8PPC/xEtZ7rwAbuw1qFGml8KalMJpJUUEs1pMA&#10;plwBny2UPgEjdiv0K/Y3vJb/APZx8HyTEl0iniGf7qXEqr+iirpN3aPFz+lTlThVjpJOzTPb6KQd&#10;KWuo+JCiiigAooooAKKKKACiiigAooooAKKKKACiiigAooooAKKKKACiiigAooooAKKKKACiiigA&#10;ooooAKKKKACiiigAooooAKKKKACiiigAooooAKKKKACiiigApDS0hoATJopDwK8e/aJ/aj8Ifsy2&#10;Gh3fiqHUrkavctbwRaZCsjgKoLyNudRtXKg4JJLDAPNS5KKuzSlSnWn7Omrt9D2L3o7VFbzLcxLK&#10;hyjgMvuD0qTccUzN6OzF/wD1Ue9eSftDftN+Df2aNBsNS8WPeSyahI8dnYafCJLifaAXIDMqgLuX&#10;JZgPmHrVj4A/tC6F+0P4ev8AVtC0rW9ISynFvNb65ZiCTJXcCu1mVhj0bjjIGRUKcXLlvqdP1Wsq&#10;KruL5O/Q9T7UdaaWrzP4x/tFeB/gPLoMfjHU5dPbW7hre0Edu8uSu3czbQdqrvTJ/wBrgHmqlJRV&#10;2ZU6c6suSmrvyPTjzSg5pivkdjkU4HmmZjqKbuo3e1MB1FNLYpQc0ALSGgnFc38RvHmm/DLwNrni&#10;vVxKdN0i0kvJ1gXdIyqM7VBIBJ6DJA55IHNJtJXZUYuclGO7OjP1pRXEfBr4taN8cPhxo/jXQIru&#10;DStTWQxRX0apMhSRo2DBWYA7kboTxiu2BoTurhOEqcnCSs0OpDSbq5f4jfEzw38J/C114i8V6vb6&#10;NpFvgPcTkncx6IqjLOx5wqgk+lDairscISnJRirtnUfSlHWvjyD/AIKi/CWS+UTaX4rttIaQxrrU&#10;mmJ9kJ9sSlz342Z4PFfU/g3xponxB8N2HiHw7qUGr6NfJ5lveWzbkcZIP0IIIIPIIIIBBrOFSFT4&#10;Xc6a+CxGGSlWg4rzRu0U3dRurU4x1IaTdXIfFf4q+Hvgx4G1DxZ4ouns9HstgkeKJpXLO4RFVVBJ&#10;JZgP1OACamUlFXZcISqSUIq7Z144pRXPeA/HGk/EjwhpPibQbn7XpGpwLc20xQoWQ+qnBBB4IPcV&#10;v5xzT9CZRcZOMtGh9IaTdQWpiDqcDpS45ryD4dftP+Evib8YfGHw30mHUY9e8MbzdS3MKrbzbHEb&#10;+UwYk7XYA7lXOeMjmvXxUKSkro1qUZ0ZctRWe/3i0UUVZkFFFFABRRRQAUUUUAFFFFACE4FeE3nj&#10;6PxM9xHrviDTUs7PW5rc+H7GLyb6dYblliZWaVmmwVjkKRorMVKjP3H92NRC1jVywRQx77eaAPL9&#10;a0q/i+GXj/VtTEy3l/pFwscVxs82K3jt3EaSbAF3ktI7BeAZMDOMnnfAfwm1yXwr4fv7bWvD1u5s&#10;beWNm8KxPKn7tSMyecCzD1455wK9O+Kv/JMPF/8A2B7z/wBEPVbwjqo0f4XeGLk2092f7OsYlht9&#10;u9mdI0GNxAxlgTkjgGgDMh8G+P4C/l+OdMTedzbfDgGT6n/SOT71IfCfxDP/ADPmm/8AhPD/AOSK&#10;3r3XtYtbO4vP7FhFtCpkKTXu2faBlvlVGXPXA34PHIqCHxZfuIWNhYTO4ZmtrXUw8+AcfKrIikhi&#10;oOWABPU9wDhPiT4P8ay+APEX9o+MdMvrNNPuJJID4eALgRscAmc7T6HBx1rs/gz/AMkl8G/9gi1/&#10;9FLUfjDWYte+FHiq7hR41/s2/ieOQqWR40kjdTtJGQysOCRx1NVfhDrVhafC/wAF20t5bxXDaRab&#10;YZJVVzmNcYBOeaAO/cZHp9K888WpqHh+HWJVW2bSp3F5bfMUaG5QK+xsLgJK0bZbrvk77+Og/wCF&#10;h+HvKnlGpxtBCSGnVWMRIGSquBtdsc7VJPB4rOn8V6Z4whfSEDIl4HijnZ42KyAbkbYrF1OAXBYL&#10;jaM4JAoA1/Dnh2Pwz4cisVYTSrGWmnCkGeQ8u5BJOSc9ScdBwK4Dw1pF9dfCD4dalpgkkvtO0qyk&#10;eCB1SW6t2t0EsKM3ClgFYdMsgG5c7h0XgS41mazuYrn7MmnWbT2apscSko+FbJY4UAMuGBJwpBI5&#10;a58HP+SSeCf+wJZf+iEoA8003xuPDd0yaP4l0uLT57qW4l0XVUd7y1JuI1ZCzTJIkj+a8pEisQxY&#10;AEcD3iPoKY9tHI+5kUt6kc1J91fXHpQA6vi/9vPnxX4W7f6FL/6GK+wzqtkJvKN3B52dvl+aN2fT&#10;Ga83+L37PuhfGfUNPvdXv9RtJLKJoY1smjCkE5JO5G5oA+eV+H37Qnj3w1aaLe3Rg8P3cEYDTXdt&#10;HEYto2hvKzIRjHGDnuK6bx78Go/g3+yx4hsGuBfandXNrcXtzGpCbvOjARc87V5AJ5JJOBnA+ntH&#10;msdPtLTS7e7jma3iWBVMqlztUDkeuBT/ABH4esPFeiXuk6pbrd6feRGGaFicMp9xyD3BHIIBHIoA&#10;+Xf2S/iv4U8C/CTXIda1u0sbu1v5bs2ksoWaWMxR48pSfnJKMMLkg4z1GfP/ANkFbq48U+NFsQRe&#10;v4duRb7c58wvHs/XFe0w/sbfD3wvePrWo6hqdxplkGuZLa8ljEIRQSd5VASoHPUZx3q9+zz8N/h1&#10;4X8SapqfgnxVceIbr7L9nuInljdYkZwwOFReSY8DnsaAPmT9nK+8SWfi2/t/DGt6DoOsXFuEEuvD&#10;HmqHBMcZ2N8xOCRwSF4+6ceqeA/hb4g1v4+ReJn8Y+D9T1exuUu9SttGuG3mP/VuQqxBdxGd3Oct&#10;lsFues1j4MfB344eLryfRNeeHWGVri7t9GnUK/zANIUZCAdzDJXAJOcEnNeh/Cr9m/wj8Jr5tQ05&#10;LnUNVKlBfX8gZ0U9QgUKq59cbuSM4NAHzHo3hnT/ABd+2ZfaXqtut3YSa1eySW7jKyeWksihh0I3&#10;IMg8HkV79+1dpVlpPwB1iCxtIbOAXFsRFbxiNR++QdBx6Vt6P+zjoGjfFmT4gQ6hqT6q9xPcm3d4&#10;/I3So6MMBN2AHOPm7V6B4u8J6b448N32havAbjTr1NksYYg9QQQR0IIBB9RQB4L+yL4k03/hTqaL&#10;DqtkmvyXF0YLFrhBOx27gQhOTwM5x0BNeL/skaloXh/4t3h8Uy29lei1kitZNRIXy7nzFDAFvuuQ&#10;GGcg9R1NfQvgP9kTwv4B8Xaf4hs9X1i4urGQyQxzSRBM7SPm2oCeCe4zmtD4kfsp+C/iRrUmryi8&#10;0bUpjuuJdNdVWdj/ABMrKwz7rjOSTmgD5m/advtG1/442TeCpre6v5I7dJp9PYMsl6ZG2kMOGfBj&#10;BIJ5GDyDX37EDsG4gnAyRXkPwy/Ze8G/C/Vhq1oLvVdUQnybnUXV/IyMHYqqoB9yCeuMZr19RgUA&#10;OooooAKKKKAEpaKKACkNLSGgCjrelw63o99p1xu+z3cD28m04O11KnH4GvxS+NGsT/ET436xDaJ5&#10;VquoDR9KtW4W2tYmENvGBkgAKq5wcZLHvX7cycqfpX4laZaef+0TZx73i3+KUXzI22uubscqex96&#10;xqdD6PJlrUkuiP0i8IfsA/B3QfDEGn6j4cOvX4j23GpXl3Ossz92wjqE9goGABkk8n4J/aY+Do+A&#10;XxVvPDVvcSXWlSQpe6fNOQZTA5YAPjurI657hc4GcV+w6DAHrivzF/4KbyGP49aJ/wBi5B/6U3NK&#10;pFOJvk2NrfW+WUrppntn7Dn7O/hrVvhFb+Ltcthqd/rE0rRozsqwxRyNGFwCMnKs3PHzD0Oes/aF&#10;+C2jeEdItdc0GA2UXmiC4tQxZDuyQ4ySQcjGM45Hvnqf2Fju/Zb8En1W6/8ASuaum/aWXzPhpKP+&#10;nqL+ZrzMdhqU8NKTjrb5nM8XXlj3ebtc+fvgV8NLH4h+LJYNTLmws4vOkiRiplO4AKSOQOp4544x&#10;XtHxR/ZY8F+MfA+p6XY6ZHpl80DfZbpJH/dygEoWBJyM9eM4rlP2VIvK8S60fW0X/wBDr6VnH7mT&#10;n+E1y5ThqTwylKOvcWOxVanivck0lY/En4f+HpvHfj7QPDMcwt5NUv4rIzYz5YdwpbGecAk471+o&#10;enfsTfCGz0WPT5PDBvHEaq95PeTGaRh/GWVgASeflAHsBX5nfs1z7v2jPh+M5zr1uP8AyIK/amvb&#10;pwWuh6OdY7EKVNQm1pfR2Pxv+NnhK5/Z9+N+q6LpWoTF9IuYrrT7zI81VIEsRJAxuUMAeACQTiv1&#10;l+F72Vz4B0K9sLSKxttQtU1HyIF2orTjznwMnGWkY496/Lr/AIKAT7P2pPE4H/PCy/8ASaOv05+B&#10;x3fBnwH76DY/+k6VUFaTOfNa0q+FoVJ7tanQeLfEcHhDwtq+uXUckttplnLeyxwgF2SNC7BckDOF&#10;OMkV4v8AAX9svwl+0H4zu/Deg6RrNjd21i9+8uoxwrGUWSNCBskY5zKp6YwDzXpHxv8A+SM+PP8A&#10;sBX3/pO9fnt/wTGP/F/ta/7Fu4/9KbWnKTUkjysPh4VMNUqyWsdj9C/jB8VNO+DHw81Txhq9rdXm&#10;n6f5QkgslVpm8yVIhtDMo6uCckcA1xPwU/ar8NfHTw94m1jRdM1Szt9ARXuEv0iV5AUdhsCO2eEP&#10;Ujt71j/t7f8AJqvjMe9l/wClkFfOv/BOwY+Ffxi/64Rf+iJ6UpNT5R0sPTnhXVe90j3X4Uft9fD3&#10;4seOLHwtbWer6JfX2UtZ9Vjhjhkl7RbllbDNyFB6nA6kA+7ePvGtp8PfBOs+J7+Geey0q1ku5obc&#10;AyMqDJC5IGfqR9a/DvQtA1bWI9Su9Kt5p/7Itvt9y8H3oIVkRDJ64DSJkjpnPQE19/eDP2nU+On7&#10;InxD0jWpol8aaNoE6XS52m8h8sqtyB65wHAzhsHgOoqY1HZ3O7FZbGm4SpbO1z3/APZ9/am8N/tG&#10;jXv+Ee0vVbA6MIDN/aSRLv8AN8zbs2O3Tymzn1Fcv8NP26PBnxQ+KFl4F0zRddttTu5p4Unu4oVh&#10;Bijd2JKyk4whxgdSPevDf+CV/wB74n+u3Tf/AG6rxL9j0f8AGZvhv/r+1H/0muaam7Rfch4Kkqla&#10;P8q0Pt/4x/tz+DPgn49vfCWs6Jrt5qFpHFI81lFC0RDoHGC0qnoe4FcV/wAPQfhuOvhvxQB6iC2/&#10;+P18sf8ABQMf8ZQeI+3+jWf/AKTpX6AXf7J3wl8XeDYbO68C6Pa/aLdCbmwthbTq20HcskeGznnr&#10;g9waLzbaQpUcJRpU51ItuR0/wd+Pvgz466PLf+FNTFy9vtF3YzoYrm1ZgCA6Ht1G5cqSGwxwcWvi&#10;38bfCPwQ8Prq3izVVsY5dy21simSe5YDJWNBye2ScKNwyRmvy304at+yN+1cLG3vpPK0fVI7eZlf&#10;P2mwlKNhwMDLROrEdmAP8INT/GrXNY/aU/atudH+2FI7jWBoWnF8mO2gSXywwHp96Qgdyfal7Vpe&#10;Zf8AZkHUUlL3LXufUdz/AMFSfBw1RI7fwbrkmmnG+4llhSYDviMMQf8AvsfhXvfwR/al8CfHyGWL&#10;w5fS2+rwp5k2kahGIrpEyRuABKuOmShbG5c4yKx/D37FPwg0PwgNBk8IWmp74wk+oXuXvJHwAXEu&#10;d0ZPXEe0DPAFfnb8bvBF/wDsl/tEhPDOoTr/AGfJFqelXMh+fymz+7fH3gCHjPZgDkc4o5px1lsR&#10;ToYTF3hRupL8T9R/jN8dPCfwH8NprHim+aFZiyWtnbpvuLpwMlY0yPbLMQoyMsMivmOT/gqV4WGq&#10;eWvgrVzpu/8A4+GuYhLs9fL6Z9t/415t/wAFF7PWfFcfw68dRW87+GL3SFRSoLJbTyHzcMcYBdWQ&#10;D18s+lc78E/jZ+z+3w/sPCXxF+Glta3kUYhl12ztfPaf5iTK8oInRvUIWHXAUAKB1HzWWhdDBUlQ&#10;VSUXJ9bdD7q+BX7Ufgn9oJLqPw3LeW+pWaebcadfwGOaNC20NlSyEE/3WJ5GQK9fzXhH7Knw0+Fv&#10;g3Qda1r4X6l/bGma1ciR7hp/NaAIPlt+QGULuYgP83z8k8V0vxO+JWv+FvFmjaD4f0m21S81GJ5F&#10;SeXZyuSRkkAcA9TROqqMOaf4HkzpKdZworTzPUs0EmvDrX9pGKz0HXX1zR2s9a0qZbZrOKYMk0h3&#10;DAbnbjY2evAyCc4plr8cPE3h/UNMfxn4XXSNG1JwsN3C+TDnoXXJ7dQdrYBwDjFc/wBeodw+qVVu&#10;j3QGjtXgF98ffFUereJlsfDlpf6V4fumjuphP5biMOyq2Cep2HoDjHSvTLT4hRav8Lp/FthAQFsJ&#10;btYJj0eNWJUkdfmUjI69auni6VS6i9jOeHqU0nJbnZE4xxSjnrXIfC/xhN468D2Gt3MEdvNcGTdF&#10;ESVXbIyDGfZc1w8f7QCt8VT4eNkg0Y3JsV1AscmcDp6Y3fL+IPerliacIxcno9gjQqTclFbbntA5&#10;5oAxTUbcBT66rnMFFFFMYUUUUAFFFFABRRRQAUUUUAFFFFABRRSUALRRRQAUUUUAFFFFABSE4FLS&#10;N0oAjeRV4YgZ45r87f8Agr5zpHwz/wCvi+/9Bgr1f/goz8BvGHxh8C+GtU8EwS6jq/hy9e5OnwuF&#10;kkR1HzpkgF0ZFwOuCcc4B+e/jRpnxn/br1/wDoE3wp1jwDb6N5n9o6rrEMkVvvl8sPKvmIhKqIyQ&#10;ilid2PQnzq8nNOnbW6PsMlw9OjUpY51FZc3Mm0mtHb1ufR/7Z37Wmo/s4+FPCuk+GLSzu/Fuvr/o&#10;8uoMBb2kS7A0j/MvJLALkhRhiThcH591H9sj4wfADWtH1TxX8RfAPxe8O6jP5d1YeG722kuLJRyd&#10;vlJGykgnDMJF+TB2lgT7D/wUA/Zi8S/FO38G+L/BmlQ+IdV8MsYrnRp9p+22+5GAwxAbaVYFOCwc&#10;45AB871G2n8f/wBi6N8Of2RLDw9r8sif2lqXjjw3HBp1oB98I2F81Qed3BIBxGSRiJOr7SWvVWO3&#10;DrAvDQlyqV+bnva67at3XyPOv+CmVh45uviL4S1XVPENhqfg7VWlk8LWcMIWSzXyrXzjL+7Bbe5V&#10;hln4HRelfU/xC8YftGfCj4PeC9F03TbP4ifEbV76S0vtesrI/Y7JCx8pnVRGq8EDzWVUGw7hyCeH&#10;/wCCk/wk8ZfErU/hF/wi3hu/18Wl5dQXLadbtIsDSNbbDJj7iHy3+ZsKNvJFXf8Ago58OfiV41t/&#10;BUvhzStV8T+CbKVn1rQdFkYTztvQqSqZZwVDBSFbYcnHNDi6ftGr7omFWliaWEoycElzXvbo9L7b&#10;/K55N4//AGqfj3+y94u03/hMfiF4J+JkUk5iv9A0ySAT2e0qWVxHFFJEzKSFZg6gg5U8A0/+Cqdj&#10;4u/4T3wRf3msWc/he7jkGjWCQBJrSYCLz2kbB3hiYyDngLjaMFm5z9o/4Kav4/8AAuiXfws/Z21v&#10;wV4d0htlw13py/2zfO4CrmEF52jQqcli2fMBIAUmvcP+CjPwr8dfFPwD8L/EHh3wlqWpXGliR7/S&#10;rOI3FzbNMkJClEyWw0bKSoOPpzWUlKVOSd7Jo76MsNQxOGqx5VJqSl8K9LpOyNH9p34vfGv9mb9m&#10;fwZc6j4v07UfHl1rJt77V7TT4jG8O2WRUCNGF6KgLCNTgdM/Me6/bb+PvjH4Tfs1aB4s8JX0Oka7&#10;qt7ZwPc/Z0n8pJIZJX2LIGXJKBfmB4J74I8o/ac074mfth/s3QX1n8LdY8J6poWtpcJo2pvi6vbf&#10;yZEd40ZUYFWcfKVBIBKkkYrzr49698cv2iP2ePDnhw/BTX9ItPDbW0uoXU9vJ9qvbhIvIXyLXYsm&#10;w+Y7ttVgOORty206klzpX6WOLDYTD1fYSq8ianLn1W3T18rHq37Vn7XXxE+Gnwa+BvinwzeWdjqf&#10;iiyi1LU0azWWOc/Z4JDCA2SqFpTnaQ2AMMMHPrPwRsP2l9K1q71z4kaz4a17w7d2D3SaDp0Pl3tt&#10;PtLR28TeXGg5O0mSR+g56tXz5+158D/Hvif4G/s46No/hTU9V1LR7CCx1G3s7dpmtJTbWy4kwDtX&#10;MbgsflGOSMivvL4kadrupfDPxLY+GLkWfiSfS7mLTLkttEdy0TCJsnOMOVOeelaxUuacm3psvkeZ&#10;iZ4enhqVOnGN5OV3bW3Npr00PhbWPit+1T4i8NT+OdT8WeEvgnoxnlistB8SxxWdxdbMkDFzFI2T&#10;gqNzIWwWChSCfff2Ef2lta/aS+GeqX/iS3tYde0i/wDsc0lkhSOeMxqySbSTtY5YEA4+XIxnA+P/&#10;AII/C/VtD0DxNpPiv9nTxJ42+Ld9cyrb694hg83S/nAw8k87eWCrFmLKGL5+8OMe+f8ABMn4beMf&#10;hTo3xG0Hxf4Xv/D80epQGG4vISiXRCOr+U2MSKu1TuXKneMGsqEp+0V27NfiejmNHCrB1UuXni1a&#10;1lddbWbbXqezftkftFzfs1/B+TxHYWUV/rV5dpp2nxT5MKzMrvvkwQSoWNzgHk4GQCSPj/4o+JP2&#10;oY/2Yta8X+ONS0HXvBXibTlFxpS24hvtNguOI5QI4kAwWTIZpCA3IB3FfqX9vT4Ca18f/ge2l+Gw&#10;k2u6VfJqlraOQv2oqkiNEGJAVishIJ4yoBxnI+afFXxE+PXxc/ZqufhWvwT1zTtRsNNjttS1y8Ro&#10;kuIbfB/cRug8yWTylGIy3LHA5BE1+Zuad9tLGeUqgqNGcFFy5/fcrXS6Wv8Ap1Om+EX7Qy/s1f8A&#10;BODwf4mhs49Q1e5urzT9MtZywie4e8umBkI52qiOxGRu2hQy7gR53fftdfHfwv4VtfiRN8Uvhtr1&#10;jcrHO/gW3ubdru3STGFaNVWYMuRuUSsy5OQcHHdxfsqeMfih/wAE6/Bng8abcaT400W9n1i30jUl&#10;+zSTN9ouv3T7wCjNFOWXdj5tuSoJI5fQreXTvhjpXhSD9j+W/wDijawR2Mup6p4di/sqZ0UKblrj&#10;Chi2MlcgZJ+c9yftL2vbRWO2P1KTnU5VKTqSve3w9N2rLzR98fBT4o2nxn+FfhvxpZWz2UOr2onN&#10;rIwYwuCVdNwA3AOrAHAyBnAzivhP/gpFfXXjr9pb4R/DW9uGh8O3f2WSQREgl7q7aB2PODtSP5eO&#10;Nz+tfeHwa0HVPDHwv8N6ZrWm6Po+q29ooubDw/B5NjBIckpEmTgDOOvJye9fOX7ff7LXiL4yweHP&#10;G3gFUPjfw23ywBxHLdQhxImx2wN8bgsqkgEO/OcA9GJjKVNNa7XPn8prUMPmLcnaPvJPor7a/qfS&#10;GvfCbwr4i+G9x4Fu9GtR4Yls/sQsY4gsccYGF2DHylcAgjkEAjkV4T4Z8M6T/wAE7v2YPFl9/aV5&#10;4zt7S9k1CJHVYGeaYxQRwjkhVDBCzcnl2C9FrzPxB+1d+0F4p8D3PhLTvgH4i0rxvdW5sn1zyZRZ&#10;QuRtaaMtGEB6lQ0hUHGSwGDr+Bv2HvEOmfsQeJPhjf6nBB4u1+5/tllLGSC2uFaFkgLA8gi3VWcZ&#10;wXYjcFGYnNy5pUo6232+RtDDuhFQxlZckpq8U0795XT0OI0T4m/teeOPhhL8Z9M1nw3ZeGY4Jb6P&#10;wr9hUPcW8RYOyhoy5BCsw/fgsBlfvAHtdd/bW1/xt+wzr3xP8NCLw54y0y7h0q72xrPFDcGaFXeJ&#10;ZAQVaOUMA4O0sR823cfPPC3xY+Pvw++BD/BiX4H+IdQ8RQ2Uuj2uvRRtJaJC+5VZmRDGSitgESYO&#10;1ST1B0L/APZN8Y/C/wD4J6eK/CZ0ubWfGmsajb6vc6VpaG4kixNbjyl2ZMhVItx2g8lgMgAnFupy&#10;y5LtW/HyPXlSwjnH26gvfXLy21j526eupl658fv2o7/4Cab8bbTWvDmjeEbSGES6Wlor3V+FlWB5&#10;5A8RCq8m5sI6YQ8dibX7WnxJ8YfHv9hjwn8QrS7sdH0K6IHiLSPJJe5mW6WFDCxDFUEsbNtyDhhl&#10;jgg+peKPhf4rm/4Jq2/hCLQL2bxQugWpbSEiJuQwmjkZPL67woPyY3ZGMZ4rkP8AhRXjjWP+CYth&#10;4Li8P3kfi6MG9/saZPLuSn9otPtKNgh/LO7aec8YzxRUhPknG7eifzJo18KqlOqoxi41baW+Hz/z&#10;Kv7PviP4pfCH9gzxN4xuPEmn3dlHpKzeFLVLVC+mKJJEkMh2KHYswYBt4BXnIJWl/Z48d/tZ/H7w&#10;voXjXS/FXhKx8P21w1nJa6rZbG1URnEkziOJiOSV/dtFzGflA5OP8PdU+Jfi39jXxT8Jbn4QeJtH&#10;n0bw5MIdSvoJIvt0ouFcQxQyIrMxRmI2luUxjJAr6S/YH8G634E/Zd8KaT4h0q70XVUku5ZLK9ia&#10;KaNXuZGXeh5UlSDggHnmtYKUpqzdkl95zYydKjRrVJRi6jnps/da6HjvxA/aX+Lvxq/aD1z4R/A+&#10;bSdATQlkOoeIdSRZSrQsElIDK6hfMYRhRG7E5OVGSuj8Ef2nvih4J/aHg+CPxpj0/VtUvYQ+neIt&#10;MjEQmYxtICwCorIwVkBVEKumCDkleK1/4d/Ev9kT9qvxX8TPCngW9+I/g7xT9oae20vdJcwmeVZn&#10;XaoZgyyrkHaylDjIP3dH4UfDH4mftF/tb6d8avG3hG68AeGdDhCafpmp5F1LtSRY02kKww8jyMzK&#10;B0UZ6iIOo5K7d769rG1Slg/Yyso+y5FZ6c3P+e/TYz/2Ov8AlIX8dv8Ad1H/ANL4q/Q8V8N/ss/C&#10;nxh4U/bj+NPiPV/DuoafoN6t2LTUriApBc+bdxyp5bkYf5FJO3OMYODX3IvSurDK1NJng53OFTFJ&#10;wd1yx/JC0UUV1HghRRRQAUUUUAFFFFABRRRQAVjeL/Ful+B/D15rWsXK2mn2qb5JCeT6Ko7sTwAO&#10;STWw3Svg79sX4n3Pij4gP4Xtpj/Y+iEK8aSblluWUF2OO6A7MHJBD/3sUAe2aP8AtFaN8Zvh18QL&#10;KC1fSdSttJvXjtJ5AzTQeU4EgIA5yQGXnGRyc13WneJo/DfgT4ZrKjNDqJsbA7VzgvasUP8A32qc&#10;1+b9lf3Omz+daTyW82x498bYO1lKsv0KsQR3BNfpBo1nFrXg3wDpe+OK7TTrXVLd5YzKoMAt8gru&#10;UniXAOeCQecYoAu+KPG0sGhXwl08LHPLcWKETHeFU7PNZSg+TJ6gkZZB/ESutbeAtBns8yaZAxuV&#10;VpiQfnOVbJ56kgE+pqz4l0y1HhvV90Ecm60uM+YN33lJYZOeCQOPYVz9prPjGO2jkOg2txAlqzrF&#10;FMFeZy6+Wm5m+TEZO4lWyynGBjIBFrun2OifC3xxpWn8RWdrqG9OgRpYmuCPfiYfWvNvh1Hrs3w9&#10;8MlPhtdalCtjbSR3X/CQxxCUiJAsoQt8pIVcDqAAOwrvdW3P4B+IlzPbNYXuoafPez2chy0J+yeR&#10;gnGD/wAexwRkEDIJBq58L/EOmaH8JfA/9paha6f52k2yxfa51j3kRJkDcRk89vWgDkNN0PVtGuDc&#10;af8AB+SxnKlTJb+IYY2IOMjIcccD8qsabaa7pGofbrP4Ry293vEhlXxDDuZgCoJ+bnhmHOeCR3r0&#10;G/8AiXoFnY3d5Fef2hb2kTTTTWKmWJAv3g0o/dqw67WYH0FQ2XxFS5Uzy6HqlpYI7Ry3rG3ljiYH&#10;BV1ileRcHg/L8vO7aAcAGC/jLxzGk5HwykTeCzMNateTjGT68YH4Vw99+0DpHwX+EHw4huLc6nqV&#10;5pFi32KKUK6QCFA0pyD9FBxuOeeGI9osvF+h+IfPt9M1rT9QnWFpGjtLtJWVemSFJOMkc+4r8tdR&#10;1O71a4jmvJ2uJI4Y7dWc/djjQIij2CqB+Hr1AP1K8FeNdI8feH7XWdEuhd2NwOGHDI3dWH8LDuP6&#10;VvN0r4D/AGRPifceDPiRb6FcTMdH11hbtG2SEuMfunUdiT8h9dwznaK++16UAfEv7ZfhKfwb8S9H&#10;8Z6duh+3hHMw/guoCuD7ZXy8epVq+k9Z+LlrZfA+bx5AYwr6YLmBHyV89lCpEcc/61gh/HpVX9pP&#10;wCfiD8JtYtYo/Mv7JRqFouOTJGCSB7shdR7sK+H7j4rX178F9P8Ah+omZYdTe63q3BhIykWO/wC8&#10;d2+oWgD1j9kfR4/D9h4u+J2q29zeW2lQPBEIAJJXbAknYAkchdnORw7Z711Gpft4wpdF7DwVcTWI&#10;OBPcXwiY/gI2A/76Ndrrl4f2Zv2bbGCKwhvtTjijt5Ybj95C9zNlpd5GCUBLgeoCjPevGn1v4r+N&#10;PgnqXiG68Y+HrXwg8E0D6ZJBBE4VMr5CKsB2scYQbweVPGQaAPf4/i7o3xh+BnjPVdJWSB4dKvIb&#10;mzuMeZC/kOeccEEcgjrz0IIHj37BH/IU8Z/9cbT/ANClrB/ZcGfhX8af+wOv/oi7re/YI/5CvjP/&#10;AK42n/oUtAGH+xL/AMli1/8A7BM//pTDXp/xD/bMsfCXiTUtD03wrfaneadcyWtxJcTLAgZG2krh&#10;XJGRwSBkV5f+xMdvxh8QE9BpM5/8mIa0vA/xZ+Knxt8Wa83g/WNB8IRRqLqS1nhjy652B2dopHkY&#10;AKC2ABheFBFAHsHwU/aj0b4uaudFm02bRNaKNJFA8omjmVeWCvgfMBk4IHHQmsnxH+2FpPhL4i6p&#10;4Z1TQp4bXT5ZYpNQjud5cohZdsezqxAUfMAC2ScCvCPgF9q/4au077dfWmp3v2y/8+8sMeRPJ9nn&#10;3OmFUbSckYUdavHw1YeL/wBs670rVIFurCXV53lgcZWTZE0gVh3UlBkdxkUAdL8UP2r4vG/wo1CC&#10;w07UdA1C9vTBZ3NtdZKpEYJGZ2G0qWV8YXPuat/svftFQWNpY+ENaGsatrWpamVhvZHEsaK4QKGZ&#10;n3AAg8AHr716h+1TplppX7PmvW9law2luj2oEUEQRFAnjH3RxiuX/Yp8S6TB8NZdJl1K0j1aXVJ2&#10;jsWuFE7r5UZyqE7iMKxyB/CfQ0AXfiZ+2DY+BfE+o+H7LwrqGpahYSmKY3Egt48gcMvysWBGCDgZ&#10;BB71pfBn9q3SPirr6aDd6VNoOrzK5gRphNFNtG4gNtUhsAnBXHB5zjPkvhT4xfEv41/ETWLfwRqO&#10;h+EA0bXRS4t4906IVRTI5jkaSQKVBIwML2rg/AJ1D/hqbSf7W1Ky1jU/7YH2m/07b5E8mDuZcKoP&#10;PXCjkd+tAH6GIc06kHQUtABRRRQAUUUUAFFFIaAGynEbfSvxWsf3X7Rekju3iuI/+TYr9p5T8jZ9&#10;K/FG2nE/7TWnY+7H4phT8RdjP65rGp0Ppsm0jW9D9r0+6D7V+Xv/AAVAOPj/AKH/ANi1b/8ApTdV&#10;+oKH5B9K/Lv/AIKhH/jIDQsf9C1b/wDpTdVc9jjyr/el8z7K/YQ5/ZV8Ef7t3/6VzV1/7REfmfDy&#10;Rf8Ap5i/ma439g9v+MVPAw/2br/0rmrufjwnmeA5Fx/y8R/zNceKX+zS9Dn2xn/bx51+zJB5fiLV&#10;zjH+ir/6FX0RN/qn+hrwb9nWHydf1U+tsv8A6FXvEx/cPn+6a58r0wy+Y8c74ln4ofs0N/xkd8Pv&#10;+w9bf+jBX7af4V+JX7NB/wCMjvh8f+o9bf8AowV+2gPH4V6VM7c3+On6H5D/APBQZiP2p/E4/wCn&#10;ez/9Jo6/UH4GH/iy/gH/ALAFh/6TpX5e/wDBQY5/ao8UH/p3sv8A0mjr9QvgWR/wpbwD/wBgCx/9&#10;J0oj8THjv9zoGz4+8Pt4s8E+INDSRYn1PT7iyEjdFMkbICfpmvyb/Zf+KifsxfHme58VWFzb24hn&#10;0bU4ljzLakurFtnfa8S5A5xnGeAf2BYkDNeM/Gb9kz4c/HK6e/17SntNbZQn9saZL5NwQMAbuCj8&#10;AAF1YgAAcUpxbd0cODxMKUZU6ivGR8y/tmftmeAviN8Irrwb4MvJdcudWlhNzctaywR2scciy/8A&#10;LQKWYsigAAjG7kYAO1+wL4Hv9B/Z2+IHiG8hkgh1xZhaB+kkUMLrvHsXZ1/4B+ff+Ev+CcXwl8Na&#10;mL27OteJFUDbaareJ5IOeDiFIyemMEkHJ4r6Tk8O2B8OPoUEEdlpptTZpb2qCNYotu0KigYUAcAA&#10;YHpUqMm+aRvVxNGFFUKCdr3dz80f+Caljb6n8avE1peQR3NrP4ZuYpYZUDpIrXFuGUg8EEEjBrkP&#10;2rfgDqv7M/xCmudCknh8Ja7HPHYzxvu8tHUrNaSZ9FbjP3lwclg2Pv74H/sgeCfgD4ruvEHhu71i&#10;4vrmzaxddQuI5E2M6OcBY1Ocxr37mvRfij8K/D/xi8GXvhrxNa/atPucMGQ7ZYJB92SNv4XHPPQg&#10;kEEEgr2Xu2Nv7SUcT7SPwtJNHxX/AMErh83xP/3NN/8AbqvFP2Pcn9szw5/1/aj/AOk1xX6IfAn9&#10;mPwn+zu2uHwxc6nMdYEIuP7QnSTHleZt27UXH+sbOc9q5f4dfsR+Afhh8SbPxto95rcmr2ks0saX&#10;VzG0JMqOjZURg9JGxg+nWnyPQTx1Jzqy/mWh8M/8FAmx+0/4iPpbWf8A6TpX2i37fnwY0LwvGYfE&#10;lxqd5b2ygWVrplysjsq/dDSRqnUYyWA962Pi5+xJ4A+NXjq88V67ea3BqV0kcciWN1GkWEQKuAY2&#10;PQDvXLad/wAE2vhHYX0E88mv6hFG4Zra5v1Eco/usUjVsfRh9aLSTbQniMLVpU4VL3j2PjLwDpfi&#10;D9r39qf+1pLPEV5qSajqHzEpZ2UZUBCwAyRGixqe7Y6ZJFj9pDwbr37N37TkviS0ttttNq39vaRO&#10;6nyZQZfMaLj+6xKMOuCD/EDX6i/Dz4W+FfhPog0fwnottotgG3skAJeRv7zyMSzntliTjA6VN8QP&#10;hv4a+KXh+TRPFWj2us6a53eTcLyjYIDIwwyNgkblIPJ55NL2V1vqV/aiVVWj7lrW8jwHw5/wUU+E&#10;eoeFItR1PUb3SNV8rdLpDWUs0m/HKrIqmNgSOCWXPGQvIHw74913X/2zP2jWfRdOlibUpUtbSB/m&#10;+yWkfHmSEZAwMu3OMkgZ4r7Nv/8AgmZ8K7vUpriHVPE9lDI+9bSC9hMcYz90F4WYj6sT717t8J/g&#10;N4I+Cmny23hHRItPefH2i7kYy3E+AB80jEtjIztGFBJwoyaOWctJEwxOFw3NOgm5Pv0Pnf4zftf6&#10;B8BfH+mfDC58NjxH4V03S4bXU92DMrFF8tFRvkcCMKSDgEvjK7SD4v8AHPVf2U/GfgLVNU8JtNoH&#10;jJoTLaWmnWNzCrTY4jdCvkBc9SpGOcE8A/enxO+BfgX4xW0MXi/w5aaw0PEdwxaK4QcnaJkZXC5O&#10;SAcHuK8GH/BM34VDUFuf7S8TGEPv+xm8h8sj+6T5O/H/AALPvTlCW2jJw+Jw8LSbkpLe3U8U/wCC&#10;Xsmrn4i+L1iMv9g/2WhuQM+WLjzQIs/7W3zsewNfZPxP+E958QPHXh+8897XSrWGSO5mt5vLnUkE&#10;rs4PfAPsTXX/AA3+F3hf4S6ANF8J6PBo2nBi7RxZZpH7s7sSznoMsSQAB0ArqskmolQVSHJM5cRi&#10;3UrutTVjx3Xv2cdFk8EXmj6PJJBfyzpci9um8xnkUMAHIH3cMw4HGc89Dh3Pwz+IPxEutKsfGd1p&#10;9vomnSiSRrQ5kuiBjdx0JGRn5cbidpIr3/PamkgVhLA0pO60RjHF1Uu582av+znrms3fjO8e8S1m&#10;vbw3FhGlwfLmQyOxWUY4OCuOvOa9atPC97/wqKXw/wDY7aw1BtLlsxbwSExLIUKghjzgk55yeec9&#10;a7knIzXm+u/HzwvoHxd0j4byC9u/EmowfaAtjbGaK2XnHnFTlM4znGAOWKgg1VPCUqTbj1HLEVay&#10;S3tr9xxvg/wx8WPBfhuHQ7KHRPsUSSiN2kYyKzlmBz04Zs4x0GKwj+zBra+EVKa8f7XD/aRZZP2c&#10;TZxkP1zt/ixyRX0up9frSnpWf1Cm17zbtt5FfXaqbcbK+/mZ3ho6gNDsRqqxpqQhVbgRNuTeBgkc&#10;dD1rUpqnk04CvRiuVJHA3d3FoooqwCiiigAooooAKKKKACiiigAooooAKKKKACiiigAoopufagB1&#10;FICaWgAooooAaVzQEA6cU6igBu2k2gdKfWfr+u2HhnRr3VtVu4rDTLGF7i5up3CRwxqCWdiegAGa&#10;TaWrGk27IulQfejaCPWub8B/EXw78TvCdp4l8MapFq+h3W/yryIFQ21irZDAEEMpBBA6VW+HHxZ8&#10;I/F3SrzUvB+u2uvWVpctZzzWpOElUAleQD0IIPQg5BNJSTdrlunUV7xem/kdZtwKTPY18q/8FC/2&#10;i/FX7P3wz0Z/BzpZaxrN8bb+0pbdZhbRqhdtobK72O0DcCNofjOCPENe+Ev7Qngn4cRfFbwP8e9U&#10;+JWpPElxLo1gj3lrJG/Ept0Z5I5dhPQRIcBiACNtc8q6jJxSbtuexh8qlWowrTqKKm2le+rXmlp8&#10;z9GwoxigL6ivP/hN491XxB8HNB8V+ONOTwlqsunC71S2u8wJasAd7sHOY1wN2GOVBwSSDXM6V+2P&#10;8Fta8T/8I/Z/EXRZdS3bF3TFIHbgALOwEbEkjG1jntmtueKtdnmfV60nJQi3y721PZtuRRjP0rI8&#10;UeLdG8FaFc6zr2p2mjaTbKGmvb2ZYoo8kAZZiAMkgD1JAry7Sv2yvgxrWhazq9p4/wBMksdIQSXr&#10;N5iSRoXVAwjZQ7rudFyqkZYDuKHOKdm9SYYetUXNCDa8kezhB6Cl+7Xn3iz4+/D/AMD+FNB8S674&#10;psNO0LXDENOvpGJS4Ei7kK4BO3byWIAA64rR+I/xc8IfCLw2mv8Ai/XbbQ9IkmSCO5m3N5kjZKqq&#10;qCzEgMcAHgE9AafMlrcXsarsuV67HYEgikC5Pt6V81/tS/EPXdDvvhfc+E/iz4f8BWGr6kI5xqkC&#10;XCapA/lkNE3lycKO+Y1PmrmRflz6t4u+OngH4feLNO8M+JPFWnaLrV9bPdwW97L5YMKhizs5G1B8&#10;j43EZ2nGcVPOtU+hq8LV5Yyir819LPp8j0Db6Umwda8h8MftcfB7xe2pjTPiFoj/ANmqXumubj7M&#10;FQHBdTLtDrnA3LkcjnkZ1vhd+0X8OPjRc3dp4M8WWGt3lqpeW1QtHMF4G8RuFYpllG4AjJAzmmpx&#10;ezFLC4iCblTaS30Z6QKMV84/B7xt4m1n9p74m6FqfxT0TxJoWmRg2PhOztRHd2BZkJaR/KXPl52H&#10;bJJkuC2w4Wu8+JP7T3wt+EOojTvFvjTTdK1LI3WIZpriMEAgvHGGZAQcgsAD2pKpHlu9F5lTwlVV&#10;FTgnJ2T0T6/I9S2D0/SjFc74S+IXhrx54dXXfDuuWGtaMQf9NsbhZI1IALKxB+UgHkHBHfFec3X7&#10;ZHwYtPC6eIpfiDpY0p7p7NJAXMjyptLhYgu8gBlJIXGGU5wRVOcY7uxnHD15txjBtryZ7RsA9KO9&#10;eZax+0J4Fh+EOpfEKx8VabdeG7eE41KGQyxrKcBI2VfmD7mQFCAwzyBXzP8A8E+P2xdT+LJ1bwv8&#10;RvFsWp+MLi7MmkQPaJA80Ah3yKDFGqHbsZufm5PUDjN1Y86g3qzrhl2InQqYhLSDs97/ANLqfc2O&#10;PWkC15Z8Sf2ovhX8ItVGmeK/Gum6XqfG6yDNPPHkBgXjjDMgIIILAZ7V23grx54d+IuiR6z4Y1mx&#10;17S5DtF1p86yoGABKkqeGGRlTyM8itFKMnZM45UK0IKpKDSfW2hvBcCjbTqKswGlAetAXFOooAbt&#10;p1FFABRRRQAUUUUAFFFFABRRRQAUUUUAIelfmh8Q/Cmr+Ivjv4q0TTdPmutUu9bu/JtlAVnBldw2&#10;TwF2nOSQMck4r9L26VyFj8LtD0/4i6l42ihkOu6hbJazOz5QKuBlV7EhEB56IMAZbIB+avjHwhqv&#10;gPxHd6HrVuLXUbXb5kSurgBlDKQykg5BBr9ANP8AD3ia/wDDPgHVfDN7ptnc2mhrby/2jE0isskd&#10;u2AFwesQOcjoOtfOH7bnhObSviTZa6sbGz1WzVTJjgSxfKw/758s/ia3Ph1+2unhnwlpuj6x4ckv&#10;Liwt47Zbm1uQokVBtUlWX5TgDPJycnjpQB7L4j8H/Ei806ZrjWE1CQxtGsOmz/ZyN3BO0hUYAE8O&#10;Tkd+9GkeC/iO0UN1JraWlyMt5M91IQrYI5Rd0ZHcLyBxwOlc94I/bR8K+KdftNKvtMvdFN3IsMVz&#10;M6SRKx4G8ggqCcDOCBnnAyai8Xftr+FPDuvXWn6dpl7raW7tG93E6RwuR18vOSw6jOB04yOaAOw1&#10;Hw94p07wp8QNT8TalYX8tzoDW0IsY2QKsSXDZYHjJ87qMZx0FWPhdDdWfgTwbew6b/akM/h20t2V&#10;WRWhZVVhy5HytuO7GTlF4Pbwf4i/tqr4m8I6po+j+HJLOfULeS2e6urkMIkcbW2qF5O0kA5GDg81&#10;V+Ff7ZI8E+DdP0LWPD8motp8S28F1bThN8a8KGUrwQMDIPPoO4B9IeK/GOj28r+H/G+jR2ej3cSG&#10;O8nHn6fM4bIiZio2OCoYBgAccHOK5IfETQf+ErsLvwjHPJbxwG2ey0m1Uf2hEvKBE27h5ZEwB2on&#10;zMDIuAKwvC/7bnhPWdYgstS0q+0WCZwgvJHSSJCe74wQPcA49queO/2yfCng3xJe6TZabea5LayG&#10;K4uIGVIt44IVjktg8ZwBxxkYoA9e0iDXP3DanHaIsVnIkjx3DSSPI2w5xsUADa3r2r8yvCfhXUfG&#10;3iKy0TSIVn1G8cpEjOEBIBJJJ4GACfwr6d8W/tzrf6BeWuheHJrPUZo2jju7m5VlgJBG8KF+YjsD&#10;gevofPf2N/Cs+u/GW11FVcWmjwS3Mr7fly6GNFz0yS5YeuxvSgDgNP8AC2veCPirpGj3tlLZa5ba&#10;lbbIeCd/mKUKkcMDkEEHFfp+OlcZ4h+E2g+JvHeg+Lb2Fjqujqwh2kBJM8rvGMnYxLLgjk85rswD&#10;3oAa+CMEZHpXhWjfsgeDdD8aW3iO3u9TMlte/bYrJ3j8hWD71XATdtBxxnsMk816l8QbLV9R8MXU&#10;GizNDfEoRsl8l3QOC6LJ/AzKCA3YkdOo86Hhbx4b/TXSS6todymPfqzSCyRZ2ZlmBJM7NEUUHJwQ&#10;eQMGuSrWlTdlFs2p01NaySPTPGXg/S/Hvhy80PWYPtOn3ShXUMQwIIKsCOhBAI/wrxGw/Yf8EWs1&#10;w0+paxeI6OkaSTRqIyy4DZCDLLnI7ZHINOg8CfE8aT5X229STYRtbUzuD/ZpELZMjcGQoR8wGRna&#10;vU7Ufg/x0b7TbiGe6toYUhSaN9QkJb97MXIUzup+VogdxY4+7ggCuf63N/8ALtm7oR/nRreAP2cv&#10;D3w68P8AinSNP1DUri28Q2wtbl7l4y8ahJEyhCAZxK3UHoKt/CD4C6H8GJ9Tl0i+1C8bUFjSUXzR&#10;sBsLYxtUf3znOe3vXKL4O+JKQQC8vbnUrSCC3Rre01E208+Emz+8B4ZHdNx/5aBFPJGK1/EPg74g&#10;3ltaLZa35c6aMlpdyLOQs02SXaPpiThQHIHDHpitPrE7N8jIdGKfxos/Cv8AZz0D4R+J7zXNK1DU&#10;7u5urd7Z47x4ygVnRyRtQHOUHeuV139irwPq+uzahBeanplvK5drG0kjESEnom5CVHtzjnGBxWmP&#10;Bvj+5X7DJf3dokUrOL+LUNzOktzA/AJ6xRpKuDxzhcgkU8+FfiG0W+6nluj5qtdW9nqTW/nr9ouW&#10;ZInzlBteAjlSVXbkYqfrU/8An2x+xj/OiXwT+yz4T+H/AI9s/FWk3mpR3FoZDDZySo0Kh4mjI5Tc&#10;eGJ+9nNaFh+ztoFh8WG+IKX+pNqzTyXH2d3j8jc8bIRgJuxhjj5qy4vA/jqXVjO2o3lnBAWnjA1B&#10;p95Atysf3lDbtkq5ddvLEryKseH9G+Imi3llNqStqka35vZY7e/z8skEivF8+0bUk2MF5A3YBO2q&#10;WJm38DE6K/nR6d4n8Oad4w0C90XVrcXWn3kZjmjY4yOoII6EEAg9iK8b8G/sgeFPBXi6x1601bWZ&#10;prKZbiCGSWMKGByAxVAWHtkZ6HjitnxD4d8YXviXV7izGpLpcjw4gTVAguEVwZAh35iZhwANowDk&#10;5YYyZPBvxBltrqOS51D7ULC3jSdNUOyWYPEXOA424VWXhfmJcknKij6zK9uRiVFNX5kQeKf2M/BH&#10;iTxDcanFdalpC3MplltLGSMRbiSW2BkO0H05A7ADirvhz9krwf4U8a6f4j0y71SCWxlSaK1MqNDl&#10;VAOcpuOevXqa2PGvh7xvqGuwtpt5NGBp80Zu7W5MMBlbeI1MDSNggFcyDcSduNoBrKt/DPj+C8sH&#10;ga8g8prh4vtOqGZIlbcIopgWPmAE7mf5jgKq460SxMk7cjYKimr86R7crdKfXLfDm01zT/DUFpr4&#10;iN5bs8SyxztMZYw2FdmYZ3Ef48Z2r1FdkXzK9jnas7C0UUVYgooooAKQ9KWkNAHm/wC0ZaX2ofAv&#10;x3a6Ykst/No10kCQcOzmM4C+9fj3/wAKR+IYl80eFtUEobdv8s7t3XOc9a/aj4ilx4F18xgs4spi&#10;AP8AcNfJUCXMloZvNAx/DySK8LH4ueHmlFXPpsqnyU5LQ+g/hF450jSPhR4MstU1JINSttFs4bqK&#10;YnekqwIHDcdQwOa/MH48fC3xx4q+NHjjVbPQtS1DT7nWryW0uApdWhad2QqSfukEEfWvqC5u9Tkm&#10;ZYrhYEH8W0E1o2IuGx5l3LIffaP6V5f9r1Jacp34bDRws3Ui9y7/AME8jcfDP4b+I9O8XCbRbiTV&#10;PNt4LzIJj8pASo7Ddu/GvXPjB4g0/wAQ3mnmwvVuYkjYOEJwDkV5bDZGZDiaRW9Tg1nXq39mTgec&#10;vqn+FRXzCpVpuEo6GP1aE67rX1f3Ho3w21G10PxhZXdzcLb26iQO7HjlCBn8cVe/a58SweLv2evF&#10;uk+Gbxr7WrlLcW8FoSJWIuImbbj/AGQT9BXjo1W6P/LOQf7wxTJdbnRT1/E1jQzKWHhyJFTwMalV&#10;VL6o+IYfgj8Q7eRJYvC+qRSqcq6xkFT65zX7JaJ8QtAt9BsIpdUhWdLaNXUk5BCjOa+N7nxJfo+V&#10;kCj0A4qzp/ipbh1S5mNtn+Irke3Sto51NO3KdOLwv1rlcnt2Pj3xN8G/iFqniDUbp/Deq3RluHZZ&#10;WQsWG44OT+FfpT+wJoes+Hf2fbOx122ubO+S/uSIrrO4JkBevbjivK77UzaDelws8XZ0PBr6Z/Z8&#10;llufhvazyIyLLPKybxjKhsZ/MGvTwOOniavK0cGZtrDqL6M9JZSV4OK/PD9rrw/8U/gFBaa9b/Gf&#10;xBqVtrWpyxRafGZLZbRSGcAHzm3AD5cYFfolXyn+3/8ACzxV8U/BnhW08J6JPrVzaam088cDICiG&#10;MjPzEDrXuz2PCwc1GqlK1n3PLP2j/DvxP/Zt+Ch1KT4w6/4kv9T12zhinPmWz20a292zoG858hzs&#10;J6f6ode3N+OtQ+LPwH+GPgz4m2/xrvPET6sLWRtC1FCwXzYfNKkNI/mAfdJAUjqCDX0N+3p8NPE/&#10;xS+DGi6P4U0ebWtSh1uC4eCBlBWIW86ljuI43Oo/Gvnfxl+w3rHgGw+G3ijwp4ZuvF94q283iLw3&#10;qM0ZUTBUdlBBX5Cd6EfNjC/eBIrGSex6lCpTlBe0au29LLX/ACPob9q39oK+8Cfs56XqWlSSaX4s&#10;8VwwQ2KRHE1uZEV5WXoQVU7QRyGdK5n9iP4reLx4x8cfC34jaheXvivSZvtsEuoTPLI8XypIoY/w&#10;DMTp6iUkcVg/GP4K/Ef9pb9oTRpUtb/wH4O0GxjfTtWuI45HjmAWQssSuCH8wqnXAEOc9qw9a/Zk&#10;+KnwU+Ofg/4h6Rq1/wDFS5NxjVrjyFguEgCrEytvlO8tEzBTngoMjpl3le5EYUPYum2uZ3f+WpzE&#10;P7Wvi/4T/tT+Mjrep6nrXgODXLjT7uzldpY7KIysI2iH8LKFJCj7wDD3HrvhD4sa/rv7dXifSNP8&#10;Q3ereExocd7YadHdk2km6ztnVkGdo3Fyd3T5s1B8Lv2b9T174wfHePxx4cmi8J+KZZfslzIyfvc3&#10;DOkiYJKsMqykjggVxP7Ov7L3xO+C3x68R3EdjDc2tvpF5a6Trt23+hzylU+z71UlwMgBlAJGCBng&#10;lLm0uaS+ryTtZNR+/wD4J5j4U+MfjX4r+JNdk8U/He/+GXiKKfba6XcQy29g2MgozI4WHaRg71JP&#10;UljmvSv2nfG3xH8CaD8FNKvfibPaajqcEy6tr+kXHl28gaSHbL8mwOqI/wB7AyATwSTWb8TPAPxu&#10;+Ifh+fw34t+Cei654ruAi2vjSwaCGf5DgvLIjhSWAOAxjHI+TOKteO/2TvHp8H/Ajw1daNJ4hj0e&#10;W5/tvyJlMdtFNdRyGLcSCQELL8ufunBxip942vS5oydl5adv63Ol8LeI/wDhVL6n42f9pGT4qQaB&#10;p095L4XjJxdMV8qPcftD7QJZYznaccVm/DPwb8fv2m/Ck3xCPxVuPCVvdvJ/ZmmWXmRwyBGK8rGy&#10;7E3KQCQ7HBJznJ+h9Q/Yx+F3/CL+IdN0Tw7DoV1q+nSWDX0MssjRhirqdryYOHSNscZ24zg18/8A&#10;w5P7Sv7NnhyTwDpngGz8Xack0n9k6pHMHih3tkliHUhCSzYkCHLHJwMC2mt9vI5IVKc03Sa5v71l&#10;p+RiwftUePdU/Z5+K3hrxBqUunfELwfJaxpq1lJ5U8ifbY4ZQSgwGQ/KWXG4SDjgscTHxZ8P/s76&#10;f8Y4PjnqbzkJMNBviWBzP5W0M8jLIeN20pgjPpk9ZY/siePNG/Z5+KOoazaDWPiV4wktZDp9tJG0&#10;kSi8SaQFwdhZjuZgpKgIuCTkVxniD9gbXbP4H+GvEej6Tf3Xj4TA6t4eu5ozG8ZdgNm0jGAEyN5y&#10;GOCCKj3up1Rnh1ezSu+y7a/I0v2mf2iviBe/D/4M+ItE1vUvD2o65pdxPeQaXM8aTyo8a7to6gnc&#10;QOeGxzXeftAftiXWsfs3eDbvwdezWHi7xYm6c2DMstituf8ASipB3L+8XapI5Xee2a2Pip8MvFvx&#10;A8c/s7azpvge40jT9CmhOq6chjCaWqzQZTG7BRRG2NvVQOOaxPD/AOwZfeAvE/xM1+OWx1LTZdI1&#10;ODwvpls8jXEUk8TqivvAUFUYxjls79x24qve1M4ywto86V1d+uuzPQf2a/jReaP+x5L4+8Yardav&#10;cWAvZpLm9mLyylZWEce5j1J2oB7ivBv2bf2hfiNofxo8H3fxA1vUL3wx4+imjs0u5na3gkadkjMa&#10;8hSJI1THZJge4qe9+Cfxc1H9mvwD8KbTwtd2D3Wrz3OtXEskapbR+efKD4blfmMhxk/u19a0fjN+&#10;wd8QbXwBYXGl/EG/8c3mgCOPStDey+zmFCyIRC5mYJtCq2MDhPXFK8mlYUVhk5KTXvN/JHdfH/4t&#10;/Ef4i/tCQ/BT4car/wAIubeBZtT1hTiTDRLKSGAJVVVkHy4LM2CQK6PwB8KPjd8KPEepNrHxMPi/&#10;wX/ZVzPNJfqxuknEZ8sJvLMmCQ24OQQpBXODXm/i/wCEPxltPGnhn45eDtFU+M5tPjh8QeHr141b&#10;z44vJkZV3gPE6xqQofeMqRk/d9G+HPir9ov4ka5fXPizwppXhXwc+mXUDWDLtuZ5WjIjKAuzhg4A&#10;+bam1m4Jwau9273MpJRhFQcbde9zxH4YftZeL/AP7JniHxLqGrXXiLxTc+JW0jTrjVpmnNuDaxSF&#10;sMckKA5A6bmGeOK3Ln4M/tC6T8PJfin/AMLUuf8AhI0sv7Vm0TBKmJV8woT/AKtmCj7mzbkYzVb4&#10;Z/sc+LvF37K3iHwfr1gfDHiePxGdX0xL5lKORbRx4cpuwjAuMjuAecYOld+Iv2ptU+HEnwyl+HcQ&#10;vHsjYS+IDcRjdbbAh/eeb5XmbcgsDnrhcjNQk7e8bt0+Z+xa31v2OX+L/wC1n4t8efsw+D/FGkap&#10;eeGfEEeuyaXqculytCszpAXyMHO1g6NjscjoBXQeM/2uNY8d/slaleWeqXXhv4jaFfWtnqi20hgm&#10;OXK+auMEK+DuHZgwxjBNX4w/sb+KvCf7NXhHwb4ZsJPFOvx60+q6s1myiNZHgKHZvIJRQqKDwTgn&#10;A3YG1+2r+xxrPirXh40+HWmtdX2oEQ6zpVs6xmVuonAJAOSq7xnOQrYJ3EHv2Y08JJxjold6/wBd&#10;D69+DOo3Wr/CTwVfXtxJd3lzotnPNcStueV2hQszHuSSSa7MVx3wf0i90D4VeDdM1C3a1v7PR7S3&#10;uIGIJjkSFFZTjjggjj0rse9dK2Pnanxyt3FoooqjMKKKKACiiigAooooAKKKKACiiigAooooAKKK&#10;KACiiigAooooAKKTNGaAFoppbBxSg5oAWsjxd4asfGPhjVdC1OBbnTtTtZbO5hbIDxyKVZeOeQTW&#10;vXP+O/G2k/DrwnqniTXZ3tdH0yBri6mSF5SiDqdqAk/gKifLyvm2NKfNzrk36H5U+BvjNqH7KPwq&#10;/aA+DurXQi12G6MOjBo3R52nxbzSqf4R5IhmQe5PNfdv7CPwgPwe/Zx8O2lzB5Gr6wv9sX4ZSrCS&#10;YAohB5BSMRqR6qa+LfFth4U/bj/bp0SbwRp0t14ThtrWbxBqT2rRpcpCWZ2cNhhvXyrcFgDkcAqM&#10;1+qsMYjQKqhVUAAVw4WLd5vpovQ+xz2vGNKFNR5Z1LSmvO1v+CfLv7dnxT+GfhDw34Z8L/FLwrfe&#10;ItE8Q3blLi0AB08xbA04cMGDgTcBeWXeDwdrfOPxz/Ywtv2b/hzqXxS+FXxT1nR4rJI7hYHugouY&#10;5GVVWOaIpnO4YBVg3Az3r76+MXwX8K/HXwZceGfF2nC+09z5kTo2yW2lAIWWJx91huPPIIJBBBIP&#10;ztH/AMExfhxLHp9pqHivxxq+jWL74NHvNWiNqnPKqqwgqDyDtIPJ5pVaU5t2S12d7NHNl2YUMNSh&#10;FzkrP3o25oyXzenY+ef2gPjv41+Kn/BPTwZrOryuLvU9fOm6rdQxhFvooROULKBgAtGhOMAtH2Bx&#10;Wfrv7O/jDxh+zboyw/Cr4d+HtLTTbW/i8a/2skF40exXM08pxu3qTuD/ACjdwBtGP0c1b4H+Cda+&#10;Fg+HNz4ftf8AhDVt1tk0xMoqKpypVgdwYMA2/O7dznPNeDW3/BN3wPHpFtoNz44+IF/4St5RKvhq&#10;fXF/s8nfvx5SxLjLEklcHJJznmlPDylJve6R10M5w8KajBclpuWzej9Gtemt0fLv7aj+INK/Zs/Z&#10;58P6t4ht9b0x4ZTfappl19ptpnjWJYWEvR9sbyDdznBNeh/8FAfgN8Jfh/8As26HqvhjRdJ0LVLe&#10;9toNPutPhQS6hGyNuWSQcyfIDJvbJynX5jn1b9uzS/DvgP8AZ60TQW+F8/ivwZZTpAw0q6NtJocc&#10;cbBJ0YRvjA3LuYbecMTuAPwf8XIfgvf+BfD+hfCvUvHHjzxhfyRw2tjre9/7IjJ3PBDEkaB5Xcqu&#10;2MSLw3zD5d3PW0c1o27ep6+V1HXWHqJuMYyk3ZKzu7666fP5Hq/7ZAP/AAxT+zp1IFjAM9v+PNK9&#10;X/4KeaxZXf7Mfw6jhuopJLnVba5hRXBLxizmy4HcDenP+0PWve4v2WNE+J37LvgX4c/EC1miutK0&#10;uxV5bKZVns7qOEK5jfDKcZdeQQR+FcHL/wAEwPhbe+Hzpt/rvi/U5oxHHaX13qcbzWUSkkxQr5Xl&#10;qjZ5BQ9OMd+iVKp7yWzseZSzLBQqU5VW705yeivdN6dT5x/bVz/wqf8AZL/7A0f/AKJ0+tz9tjw1&#10;p/jH9v74TaHq1uLvS9QtNLt7q3JIEsTX04ZSRzgjIOOxNfXvxQ/Y48DfFjSvh3pmrXGrW1j4HRYd&#10;Nis7hF82NViXZKWRiQRAnK7T155q98Qf2U/CHxI+NfhX4n6ndapFr/hxIUtoLadFtpfKkeSPzFKF&#10;jhpG+6y54zVSoSnJ9rpnPh83oUVDe6jUXzk7o+F/jl8EfBVn/wAFEfAvhKy8P2GneGtSFjcXWlWc&#10;CxW0hBk3L5ajaFcRKGAAzk+ua3NA8L6T8Pv+Crlho/hrTrbQ9JKtixsIlhhUNpLMwCKAACw3YAHP&#10;NfaPiX9l3wl4r+PugfFu+uNT/wCEh0a3FvBaRyoLR8CQK7qULlh5pIw4HyrkdcxT/sqeD7j9ouD4&#10;ztcaoPFEUXlLbCdPshPkGDeU2bt2w4+/jvjNKOHakn/eb+Q3nVOVNQlJtez5f+3v66nyl+yi7x/8&#10;FCfju0YzILXUtvuft0GK8K/ZH8P+L/ir4p+IWuxfDzwr8UNdmmjk1F/GMqq1s8rSszpGVwGdg2Tg&#10;bdoAwCa/Sj4e/st+E/ht8Z/FvxM0q51N9d8SpJHdW9xMjW0YkkSRzGoQMCWQH5mb0GK5Dxp+wn4I&#10;8S/EPUfG2ha/4r+Huv6kG+3T+EdUFn9pZm3OzZRiC5ALAEAkZIySTCw80o31tctZzh+aokrc0YpO&#10;z3jvs0zxD9jP4SeI/hJ49+L9pqmpeHdMtbqwaV/COkayLyaxcsWjLR5LKqozKGY5IZevWuD/AOCZ&#10;XwJ8EfErwV4+1nxZ4d07xHcJcxWEC6lbpMtunllmZA33WYsPmHI2jB619t/BP9ljwT8CNN1qDQYr&#10;2/1HWs/2jrGrXPn3l1kscM4AAGWJ+UDJ5OTzUv7O/wCzP4W/Zp8L6rofhm51K9g1G7N3PPqkySSb&#10;tioFGxEG0Aemck5J4A0WHd432SZz1s4jKFZQk1KbjZrTRb9WfEH/AATV0618RfD/AOOnh3VrWHVd&#10;DSO0lFhexLNCX23OWKMCCf3UZzjqg9K2v+CVHh7SpvCPj/Xm0mwuPEVhdJHZ38lujXEKtC2USTG5&#10;VbHIBAPevrj4Afso+Df2cx4oHhmbUrseIZY5LoanMkgRU37I02ouFHmP1yeeTxXA+Av+CeHgL4a+&#10;ObbxJ4e8TeMLCODUI9QGkRamiWTtG+5EdREGdBkrhmJIJBPJojQnHk8lZm1bNcNXWIjdpTcWtN7b&#10;p+p84f8ABNn4a+BfjMPiNr/jywsfGXitr2LzY9cgW6MccgdzMN4OXkffluo8sYxnnY/YPEXhD9tH&#10;4veEPCc7P4Gjiu3SGOYvCjRXUaQkHJzgSSoDkkjOScV794//AOCe/wAOPGnjjUvFen6n4l8F6rqQ&#10;kN9/wjeoLbpctIxaRmDxvjcTyFIU4BxnJPpfwB/Zp8Efs4aDc6d4RsZRPeMHvNRvZBLdXRGdu9gA&#10;MLk4VQoGScZJJKVGUXG+luvcnF5rh6tOs4yb9oklFrSNvmerg5/+vS0nPpRk+leifGC0UmT6UZPp&#10;QAtFJk+lIWxQA6ikBzS0AFFFFABRRRQAUUUUAFFFFABRRRQBzHxD+Hei/E3w5NouuW3n2jnejods&#10;kMg+7IjdmGT7EEgggkH438f/ALF/i3w5PJN4cli8S2GcrGrCG5QehVjtbAwODk/3RX3fTSoI6UAf&#10;k7rnh/VPDV61nq+nXWmXY6w3cLRNj1wQMj3qhX6t+JPCmj+L9Pax1nTbXU7Rv+WV1EHA9xnofcci&#10;vlr4w/sWCOGfVPAcrFwdx0W5fO72ikbp2+V85/vdqAPkmipLq1nsLue1uoJba6gcxywzIVeNgcFW&#10;B5BBGCD6UxVZ2VVUszEAADkmgBKEUyOqIpZ2OAFGSTX0h8Jf2M9a8URwal4vnk0DT3+ZbCNc3brx&#10;94EYjyD3y3GCo619XeBvg94Q+HMaDQtDtbadRg3br5lw3uZGy3vgHHoKAPhr4efsxeOviBNE50yT&#10;QtNYjde6mpj+X/YQ/MxxkjgLxyRX2/8ACL4R6N8IPDY0vSt080reZd30oHmXEnTJ9AOgUcDnqSSe&#10;5Cjjj9KWgBaKKKAGlc0nl+wp9FADNnHajYPQU+igBmz6UbKfRQAwJilKCnUUAM2/SgpT6KVgGCP6&#10;UGMegNPopgM2cUGPnnFPooAaEAOcCnUUUAFFFFABRRRQAUhOKWkoAbIodMEZB9a59Ph/4cG7Gh6e&#10;A3UC2UD8sV0RpBn1rOUIz+JJlKUo7M5v/hWvhb/oXtN/8BU/wpR8OvDCdNA04fS3T/Cuk5o6VHsK&#10;X8qK9rPuzAXwH4dUcaJYj/tgv+FI3gDw4/XRLE/W3X/CugzR1o9jT/lQe0n3ObPw38MN10DTj9bd&#10;f8Kjb4YeEz18OaYf+3VP8K6iil7Cl/Kg9rP+ZnJn4U+DmPPhnSz/ANuqf4Uw/CPwWf8AmV9K/wDA&#10;RP8ACuwpDS+r0f5F9w/bVP5n95yS/CjwdGMJ4Y0oD/r0T/CuntrWKzgjhgjSGGNQqpGMKoHAAHYV&#10;NRWkKUKfwxsTKcpfE7i0wpk5p9FakDDGD2FHlin0UAMCYPQUFATnin0UAMCfSk2VJRQAzZS7fYU6&#10;igBpFJsp9FADNvGKNnoBT6KAI/L47UCPjtUlFAEew9wDShOMcU+igBgjHoKNmPSn0UAM2UGMU+ig&#10;Bmzigp6AYp9FACAYFLRRQAUUUUAFFFFABRRRQAUUUUAFFFFABSUtFABRRRQAUUUUAFFFFABSGlpD&#10;QAxjivnHxy/7Qcni7VT4fSKPRBOwshbmy2mHPyE+b8+4jG7PfOBjFfSBFAFebjcH9dgoe0lC38rs&#10;b0avsXflT9dT5Sx+056t/wCUyjH7Tnq3/lMr6ux70Y968b+wF/0E1P8AwL/gHV9d/wCncfuPlHH7&#10;Tfq3/lMprR/tNSAqwYqeoP8AZmK+sMe9GD60f2Av+gmp/wCBf8APrv8A07j9x8mQ2f7StuD5MQiz&#10;12DTBmpdv7TgHVv/ACmV9XYPrRj3pf6vr/oJqf8AgX/AG8a3q6cfuPlHH7Tfq3/lMox+036t/wCU&#10;yvq7HvRj3p/2Av8AoJqf+Bf8AX13/p3H7j5Rx+036t/5TKMftN+rf+Uyvq7HvRj3o/1fX/QTU/8A&#10;Av8AgB9d/wCncfuPk9o/2mnBBBI9D/ZlQx6d+0lCxaO3RGPUqumCvrX8aXn1pf6vr/oJqf8AgX/A&#10;Gsc1oqcfuPlDH7Tg7t/5TKUj9pv1b/ymV9XfjR170/8AV9f9BNT/AMC/4Avrv/TuP3Hyjj9pv1b/&#10;AMplGP2m/Vv/ACmV9XY96Me9H+r6/wCgmp/4F/wA+u/9O4/cfKOP2m/Vv/KZRj9pv1b/AMplfV2K&#10;CKP7AX/QTU/8C/4AfXf+ncfuPlHH7Tfq3/lNox+036t/5TK+rcH1pce9L/V9f9BNT/wIPrv/AE7j&#10;9x8o4/ab9W/8plGP2m/Vv/KZX1dj3ox70/8AV9f9BNT/AMC/4AfXf+ncfuPlHH7Tfq3/AJTKMftN&#10;+rf+Uyvq7HvRj3o/1fX/AEE1P/Av+AH13/p3H7j5Rx+036t/5TKMftN+rf8AlMr6ux70Y96P9X1/&#10;0E1P/Av+AH13/p3H7j5Rx+036t/5TKMftN+rf+Uyvq7HvRj3o/sBf9BNT/wL/gB9d/6dx+4+Ucft&#10;N+rf+UyjH7Tfq3/lMr6ux70Y96P9X1/0E1P/AAL/AIAfXf8Ap3H7j5Rx+03/ALX/AJTK1fCUX7RM&#10;vijSl1qZYdH+0xm8eT7AR5IYFx+7BbJAIGB1I6da+mce9IQauGRKElL6xUdv7wnjLq3s4/cNQevW&#10;nYopRxX060R5wtFFFMYUUUUAFFFFABRRRQAUUUUAFFFFABSMMilooA+Zf2vfgZH4l0OXxpo1siax&#10;YR5v0jXBuoB/GcdWjHcjJXIz8qisn9kP4CQ2tjB461+1El5MN2lW0y5ESf8APcg/xH+H0HPcY+rZ&#10;EWRCrKGU8FSMg023gjtokiijWONAFVEGAoHAAHpQA9QKd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yOVZFDKcg9xT652C4e3YMh4PUdjWzZ3iXS8cMOoNYQqc2hpKDiWaKKK3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rzTg+XiGGHO31rMRmifcp2sD+Vb6TRyD5XV&#10;voap6hZeYDLGPnHUetck4faibQl0kT2V2LmP0cdRVmudhmaCQOvbrW/BIssSuOhrWnPmVmTOPLqi&#10;Siiitj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nJHTj6VPDfzREfNuHo1Q&#10;UV5ak1sd7inuOldZHLBdueoq5pdxsl8o9DyKo0quY2DDgg5FOMrO5Mo3VjpBS1WtLtLhflPzDqve&#10;rNeknfU4mrM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RRRXlHoBRRRQAqu&#10;UYMpww6EVsWV+JxsfiQfrWNShirBlOGByCK1hPlM5wUjpKWqlheC5jwfvjrVuu6L5lc5GrOzCiii&#10;q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VJNBJA2HXHv61HXlWa3O9NPYKKKKBhRRRQ&#10;A+KVoJA69R+tb8EizRh1OQa52r2l3OxzETw3Q+9b0pWdmYVI31Niikpa7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SyKVYAg9jWPe2JtzuXLR/qK2s0jKGGCODWU4KRcZOLObz+tFTXluL&#10;acqOVPIqGuBqzsdid1cKKKKQwpVJRgw6jmkoo2A6CGTzYlf1GalHSs/SZSYGQ/wnj8f8mtGvShLm&#10;jc4JKzsFFFFW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DSt0rGAvbYY+cgeg3Ukl9dbfmJQH1X&#10;FYe0tujT2bexHfS+bcsc5x8oqCg89efeiuJu7udaVlYKKKKQwooooAu6S4W5ZezDj61sVh6ecXke&#10;ff8AlW5XbRfunJUVpC0UUV0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1umaxNQufPlwvCLwKt6&#10;ne7QYVPJ6n0rOghaeUIvWuSrK75UdFONveZYsbP7RuZvujgVXljMUrJnO09fWt2KJYIgq8AVhTPv&#10;nkbsTUTioxRUJOTGUUUVgbBRRRSAmsz/AKVH9a3x0rB08FryP8f5VvDpXbQ2Zy1dxaKKK6T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ohpHA5Zye3U1tWFoLdMnmRvvGo9PsvJHmOMue3pV08D0rmp&#10;wt7zNZyvoiC+n8m3c98YFYQGKtahdfaJQFPyL096q1hVlzSNqcbK4UUUVkahRRRSAuaSmbnPZQa2&#10;azNIKhX5G4nOPatMHPpXoUl7pxzd5C0UUV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SQi5Jxi&#10;sq/1DzMpEcL3b1qvcXktx1O1f7q1ABiuGpVvojohTtqwxRRRWB0BRRRQAULlmAHJPQUHoauaZbeb&#10;LvI+VOh96cVzOxMnyq5UIaJ8HKMP0rQtdVwds3PbdV24s47lcMOfUdayLq0a1IyQynocVu1Km7rY&#10;yTVTRm4jq4BUgqfSnDOa5+3uZLc5RuP7p6Vq22opccH5H/unvW0KqlozKUHEuUUgpa3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ryj0AooooAKKKXrxQAsaNJIEUcmt62gFvEqDt1qvp1l5Kb3Hzn9B&#10;V3vXbShyq73OScruwtZmsH5Y1HXJNaR6VjXkn2q8VFOQPlz6+tVU+GxMFrckGmiW3RkO1yoJB6Hi&#10;qMkLwth1KkV0SqEUAdAMCmywpMuHUEe9Q6V1oWqjW5kW+pSQYDfvF/UVqW91HcD5DyOx61n3Glsh&#10;LREsP7pqid8bd0YfmKhSnT0ZXLGex0gzR36VkW2qMmBKN4/vCtSGdJ13IwYV0RmpbGLi4klFJS1o&#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zRRRXlHoBRR3ooAUAngdfatSw0/wAsiWQfP2HpTrG0jjUSAiRv71Xq66dO&#10;2rOWc76C0UUjEKpJ4FdJiVNQuvIiwv326VX0q26zN17VXUHUL3/Z/kK2kUIABwB0FYx9+XN0NX7q&#10;sLS0UVuZCVWvYElgkZlBZVJB/CrVVr9xHaSE9xj86mVrO41uYscLzKxQbtvUCmo7xt8pKsK09HXE&#10;cjepx/n86tT2cdwPnUZ9QOa5I0m0mtzdztJplGDVmQYlG73FaENxHMMowPtWXPpkkRJQ+Yv61Uy0&#10;b90YU/aShpJA4RmrxOkpaxodUkjxvG8eo4NaEF9FP91wD6Hit41FIycGizRSA5//AF0ta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zOcVJFbSz/cQn3qPGa29ObdZxn6/zrz6cVN6nZOTiivBpI6yNknsKrXenvb5ZQXT+VbYzSdetdLp&#10;RtZHOqkkzn7e4kt2yh47jsa2LS9S4Xjhu4qveaYHy8Xyt/d7Gsz5onzyjr+lYpypOz2NbRqLTc6S&#10;quoSbLVz3PFQWmpBgFlOG9R3p2rt/oygc5YfyNdDknFsxSalZiaPFiJnPUnFaHSqumjFon4/zq3T&#10;grRSFLWTCkPvS0mM1oSBNZerXHCxg98mtC4lEETOegFZVjC13cNLIOAc/jWNR391GkNNTRsYfIgV&#10;cc45+tWO9CjilrVKysQxDUM9rHOPnUE+o7VPSHpQ1cV7GDe2y2swUEkEZ5FQvG8bYcFT9Kt6r894&#10;qjrtA/nWs8SyDDKCPeuTk5m7HRz2SuYsN/NDxu3L6Gr8OrRPgPmNvfpTZ9IRsmM7D6HpVGeymh6o&#10;SPUc0e/AVoyNxZA4yCCPalzk1zsczxHKMV+hq7FqrrjzBv8AccGtI1U9yXTa2NeiqsWoQzcB8H0b&#10;irIORWyaZk00LRSA5oqg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k1r6Uc2+PRjWRWpo5yjj0Of8AP5VwUX751VdjSooorvOUQ1XurJLkZPysOjCrNIal&#10;pPcL22Oent3t2w44/vDvSNM7ReWzFlByK6CSNZEKsAQfWsu60tky0R3D+73/AArllTkvhOiNRPSR&#10;a0yUNaqucsM5H41cFc2C0T5BKMPzrQttUI+WYf8AAh/WqhVWzJlTe6NWkNMjmWVQVO4eop5OK6Vq&#10;YmdrEmI0Qcbjn8qsafD5Vuo7nk1T1jl4/oa0oT+6T6VjHWbNH8KJKKKK3MwpCcUtQXsvk2zt3xx9&#10;aTdlca1MtD9p1Pd1w2R+FbQrM0iLO+Tt0H+fyrTHSsqa0v3KnvYWkPNLSEZrYgrzWMUx+ZAD6jg1&#10;kXlr9lkCg7gRnJrfPSsrWR88frg1z1Iq1zWnJ3sUXieLG5CuelPiu5ofuOceh5FbVuoa1jDAH5Rw&#10;fpUMulwydAUPtWfspLWLL9ono0V4tX6CRPxU1dhvIZvuOCfQ9azptKljztIkH5Gqbo0Zw6lT70c8&#10;4bhyRlszpAc0fSsCG9nhPyvkeh5FXItX7SJj3WtVVi9zN02jTpaghvIpvuuPoamzk1qmnsZtNC0U&#10;mc0tU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zWlop+aYd+DWbV7SOLl/&#10;93+orzqT987KmsTYooor0TjCiiigApCMilooAr3NnHcj5lwf7w61l3GnywcgeYvt1rbzQRmsp00y&#10;1NxOdjleBsq20+g/rWhBqoOBMNp9R0qzc2EU/ONreorMn0+WDJxvUdxWFp09jW8Z7k+qMsscbqQw&#10;BIyKu2Mm+2Q+2P6VhZwMc89s1dsdQFumxwdvYjmiFT3rsJQfLZGwKWoorhJhlGBqTPFdadznsHrW&#10;brL4RE9TmtLtWRq/+tTPp/Ws6nw2LhuX7GPy7WMdyM/nVgDFNi/1a/Sn1cdkSwoooqhCE4rH1MmW&#10;7VBzgAfnWu5CqSegrGtFN1qBc9Ac1jU6I0h1ZsoMCnUnY0DpWq2M73DFNkjWRCpGQafSUMNjAt7c&#10;S3HlMSM5HHrU82lypypDj8jRan/iaH/eb+ta+K5Y04yRtKbiznGRozh1KH34qSK8niOFc49DzW+y&#10;K4wQCPQ1Ul0yGTkDZ/umh0mvhY1UT3RWi1c/8tE/FauQ6hDLwHwfQ1Ql0iRT8jBx71R2lSQRgjg0&#10;uecdJD5Yy2OlBB96dXORzyRco7L7Vbj1aVeHUN/OtFWT3IdN9DXoqlFqsL43Ep9RVpJUkGVYN9DW&#10;yknsZtNElFJmjNUIWikzS0AFFFFABRRRQAUUUUAFFFFABRRRQAUUUUAFFFFABRRRQAUUUUAFFFFA&#10;BRRRQAUUUUAFFFFABRRRQAUUUUAFFFFABRRRQAUUUUAFFFFABRRRQAUUUUAFFFFABRRRQAUUUUAF&#10;FFFABRRRQAUUUUAFFFFABRRRQAUUUUAFFFFABRRRQAUUUUAFFFFABRRRQAUUUUAFFFFABRRRQAUU&#10;UUAFFFFABRRRQAUUUUAFFFFABRRRQAUUUUAFFFFABRRRQAUUUUAczVrTG23ie+RVWp7Jtl3EffFe&#10;ZD4kd0tmb3agdKByKWvTOEKKKKACiiigAooooAKQjNLSEZoArXFhFPyVw3qKz59Mli5UiQfrWyBQ&#10;RmspU4yLU2jmxvib+JWFXIdUkTAcBx69605rWOcYdQfes+fSWHMTZ9mrBwnD4TVTjL4i5DfwzYw2&#10;G/umqWsD543HfNU5IXhOHUr/ACpDIzKFZiyjoM0pVG1ZjjBJ3RvWrbreI+qipqybLUUhiWOQFcdD&#10;WlFMkoyjBh7V0QkmjCUWmSUhpaK1JKGqz+Tb7R1fik0mAxw7yOW5/CoNYYmZF7YrUhXZGq+gxWK1&#10;n6Gr0gvMfRRRWxkFNkYIhY8YFOqpqcvlWzf7XFTJ2VxpXdijpq+beM5Hqc1sCqGkRbYGc9WNXlqK&#10;atEqb1HUUUVqQI3Ssa1G7Uj6bmzWvK2xGY9AKytJUvO7dtvJ9yawnrJI0jsy9LYQy87ME914qpLo&#10;5H+rk/Bq1KWqdOL3JU2tjAlsZoh80ZPuOagUsh4yp/EV0pGaikt45B86K34Vk6PZmiqdzHj1CePj&#10;fvHowq1Hq4x88ePdaq3VsIbsRrwhIx7VI+lTL9xg4/KoTmtEW1B7mhHqEEgA8wA+/FThl6g5rAkt&#10;5IuXQr+FNSRozlHZfoatVWt0L2aezOjyDRjHSsSPUp06sHHuKsJrA/jjI+hzWiqxZm6ckaeaWqse&#10;owP/ABhT6NxVhXVxkMD9DWiknsZtNDqKSlqgCiiigAooooAKKKKACiiigAooooAKKKKACiiigAoo&#10;ooAKKKKACiiigAooooAKKKKACiiigAooooAKKKKACiiigAooooAKKKKACiiigAooooAKKKKACiii&#10;gAooooAKKKKACiiigAooooAKKKKACiiigAooooAKKKKACiiigAooooAKKKKACiiigAooooAKKKKA&#10;CiiigAooooAKKKKACiiigAooooAKKKKACiiigAooooAKKKKAOZpUby3Vh1Ug0lFeVsd71L39ryD/&#10;AJZij+2JB/yzWqNFae0kR7OPYv8A9sy/881o/tmX/nmtUKKPaS7h7OJf/tmX/nmtH9sy/wDPNaoU&#10;Ue0l3D2cS/8A2zL/AM81o/tmX/nmtUKKPaS7h7OJf/tmX/nmtH9sy/8APNaoUUe0l3D2cS//AGzL&#10;/wA81o/tmX/nmtUKKPaS7h7OJf8A7Zl/55rR/bEn9xaoUU/aS7h7OJeOquwwYkI9KqyOrnIQJ7A1&#10;HRUObluUopbBSqxQgqSp9RSUVJRbi1SaMYOH/wB7rUh1iX+4tUKK0VSXcj2cSW5uWunDFQDjFWV1&#10;eQD7i1RopKbWqG4RZr2WoPczbGUAYzxV+sTTZUhuMuQoKkZNbCOrDIbI9a66cuZanLNWegvesvWn&#10;y0adsZrV6isjVx+/Qnpj+tOr8Iobmlap5UCLjBAqamRNvjU+ozT60jsQwoopDxVAVNUl8u0Yd24p&#10;mkRbLct3Y1DrD5Ma/XNX7VNkCDvtFYLWp6Gm0PUmooorczCkNLSMcCgDHvj5moIo6/KP8/nWuvT3&#10;rHtx9o1EnqAxP4dq2R0rCnrdmk9LIQqM5xUUtpDL96MZ9anpDWzSZmUJNIjOdrMtZ1zbNayhWOfQ&#10;4rfOcVQ1ePMKvjkHrXPUpxtdG0Ju9jOa2kUAlGwehHIpgYocglT+VbOnN5lnGT6Yqd4I5Pvop/Co&#10;9lpdMr2mtmjFS+uE6SE/7wzVhNXkGN6BvpxVqTS4X6KV+hqvJo5/gf8ABhT5akdg5oPclTVo2+8G&#10;X9anS+gk/wCWij68Vk3FjLbIWbBX1FQiNmBIUkD0pe1nHRoOSD1TOjWRW5DAj60uR61zSnbyCR+N&#10;SreTIOJG/wCBHNUq3dC9l2Z0HWjGKxF1WdBglW+oqddYbHzRA/Q1aqxI9nI1DSAYNUU1eJuoZfwq&#10;dNQgc48wD6jFaKcWS4tFmimpIr/dYN9DS5qk7ki0UlLTAKKKKACiiigAooooAKKKKACiiigAoooo&#10;AKKKKACiiigAooooAKKKKACiiigAooooAKKKKACiiigAooooAKKKKACiiigAooooAKKKKACiiigA&#10;ooooAKKKKACiiigAooooAKKKKACiiigAooooAKKKKACiiigAooooAKKKKACiiigAooooAKKKKACi&#10;iigAooooAKKKKACiiigAooooA5miiivKPQCiiigAooooAKKKKACiiigAooooAKKKKACiiigAoooo&#10;AKKKKACiiigAooooAXBbIAJ+lEcrRk7WK59DVzSR/pR/3T/MVoy2cMwyyDPqODW8KfMuZMxlNKVm&#10;jNi1SWPAYBx+tF5dpdxDgq4P6VNJo4P3Hx7MM1Vl0+eLPybh6rzTaqJWYlyN3L+lziSHYx5X+VXc&#10;gdK5s5Q85VvSp4r6aL7rn6NzVxq20ZMqd9UbwoI5FZcesHH7yP8AFasxalDJ/EFPo3FbKcWZuEkV&#10;NX4lT6VpxcqpHpVDVR5sCSKc4Pb3qzp0wmtlPccY9KiL99+Y38JaooorczCmSnbGzegzT6iuRm3k&#10;H+yf5UnsNGdo6fPI3cD+f/6q1Qc1maORmUd8A/zrTHSs6XwoqfxC0UUVqQIeKp6oR9lOe5Aq7Wdr&#10;DYhRf9r/ABqJ/Cyo/EiXSh/oa59TVyqunLttIx6jP51aoh8KE9woooqxDJYxKhVhkHisjT2MN28b&#10;c7sr+IrZNY03y6oD0+Yf0rCpo0zSPU1WhSThkU/UZqF9Ngb/AJZgfSrQozzWvKmQm0Z7aPGfuuy/&#10;WoX0Zx91wfrWvSVDpxZfPI5yWJoZCjcEU420qcmJseuM1f1eEGNZO44NWbCXzbZD3Awaw9muaxo6&#10;jsmYfQ+hqZL6aLGHJA/vc1tvGrghkB+tVpdLhflQUP8As9KfspR2Yc6e6IYtYBGJUx7rV6G4jmGU&#10;YH+dZU2mTR5K4cfrVUFo26lGH4UlUlH4g5Iy2Z0nBoGO1ZNvqjphZBuH94da04pklXcrAj2rojNS&#10;MZRcSSikzS1oSFFFFABRRRQAUUUUAFFFFABRRRQAUUUUAFFFFABRRRQAUUUUAFFFFABRRRQAUUUU&#10;AFFFFABRRRQAUUUUAFFFFABRRRQAUUUUAFFFFABRRRQAUUUUAFFFFABRRRQAUUUUAFFFFABRRRQA&#10;UUUUAFFFFABRRRQAUUUUAFFFFABRRRQAUUUUAFFFFABRRRQAUUUUAFFFFAHM0UUV5R6AUUUUAFFF&#10;FABRRRQAUUUUAFFFFABRRRQAUUUUAFFFFABRRRQAUUUUAFFFFAF7SP8Aj6P+6f6VrisjSP8Aj6P+&#10;6f6Vriu6l8Jxz3FpKWkxmtzMjkgSQYZQw9CKrTaXC5yoKH2q9SVDinuhqTWxkSaTIudrBh78VWkt&#10;pYz8yED2HFdBQeaydGL2NFVa3OazgEAkA9altbp7UnZjB6g1tSWkUn3owfwqtLpMZPyEqfzFZulK&#10;OqL9pF7oYmrqf9ZGR9KtRXsEnSQA+h4rOk0qZPukP+lV5LeWMfOhUeuKOecd0LljLZnQZDd8ihsb&#10;cVziytGfldl+hqzHqU6dWD49atVl1F7J9BYW+wX5U8LnH4GtkHNYV1dC62kptccHB4NXrC/Xygsr&#10;hWXjJ70qc0nboEou1zRopqyK4yrA/Q06ukxCszWfux/U1pZqlq0e63z6Ef4VnU1iVHdE9mP9Gi/3&#10;RU9UdKm32oHdSRV0U4aq4nuLSelLSelaCA1j3f8AyEh/vLWwe1ZF3/yEx/vLWFXZeppT3NZetOpo&#10;606tzMKKKQ9KAKup82Un4fzqPSM/Zjn+8adqjbbTHqQKNKXFoD6nNYf8vDT7BdooorczEIzUM9rH&#10;cAh1yfUdanopNXDYw7yyNqdwO5CfxqCKZ4HDI2K0tYb90g9WzUSacJbSNl4kxnPr9a45QtK0TpUl&#10;y3kWbS/S4wrYV/SrgNc3Ijwvgghh/nitOw1HzMRykbuzHvWsKl9JGcodUaVFJmlroMgooooAKKKK&#10;ACiiigAooooAKKKKACiiigAooooAKKKKACiiigAooooAKKKKACiiigAooooAKKKKACiiigAooooA&#10;KKKKACiiigAooooAKKKKACiiigAooooAKKKKACiiigAooooAKKKKACiiigAooooAKKKKACiiigAo&#10;oooAKKKKACiiigAooooAKKKKACiiigDmaKKK8k9AKKltrdrliqkAgZ5qz/ZMv99a0UJSWiJc0t2U&#10;aKvf2RJ/fX9aP7Ik/vr+tP2cuxPtIlGir39kSf31/Wj+yJP76/rR7OXYPaRKNFXv7Ik/vr+tH9kS&#10;f31/Wj2cuwe0iUaKvf2RJ/fX9aP7Ik/vr+tHs5dg9pEo0Ve/siT++v60f2RJ/fX9aPZy7B7SJRoq&#10;9/ZEn99f1o/siT++v60ezl2D2kSjRV7+yJP76/rR/ZEn99f1o9nLsHtIlGir39kSf31/Wj+yJP76&#10;/rR7OXYPaRKNFXv7Ik/vr+tH9kSf31/Wj2cuwe0iUaKvf2RJ/fX9aP7Ik/vr+tHs5dg9pENI/wCP&#10;o/7p/mK1wKoWNg9tMXZgRjHFXwa66aajZnNN3loLRRRWxAUUUUAFFFFABRRRQAUhANLSGgCCSzhl&#10;PzRg+9VpdHiP3GZD+YrRorNwi90UpNbMxn0qZeVKsPxFV3tZo/vRsPoM/rXQdKDzWbox6GiqtHNA&#10;lDkEjHfOKmW+nj6SEj/axW1JBHJ95A31FQPpcDfdBX6Go9lJbMrni90VI9XkX7yKw9RxUp1SKZCr&#10;qwDDB4zTX0fH3ZP++hUD6ZOnRQw9QcUm6iVg9xhp9wILjBI2HjP8q2gwboQRXOvBIh+ZGH1FIrMn&#10;3SQfY0o1HFWaHKClqjpaSsFL6dDxKT7EA1Mmryr95Fb6Vsq0epm6ckbB6Vj6nlLtH7cH9anXWI2+&#10;9GR9Oahvp4bmIFXxIvYilOUZx0HCLTNVSGGR0Ipw6VQ0y6EkXlsfmX+VXwa1i1JXRk1Z2FpD0paQ&#10;9KsRmaw2EjHrk1ds1CW0YH90Vn6uf3sY7YrUiG2NR6CsI6zZo/hQ+iiitzMKQ0tMkYIhYnAHegDK&#10;1Z986IOoH8604U2RKvoMVlWqm7vi5HAOcfyrZHArCnq3I0lskV7uzS6TB4YdG9KxJY2hcq42kV0l&#10;U7+0FymQPnXofWlUp3V0OEraMZp175y+W/3x+oq8OSa5xXaKUMpwymt+2mFxCrr37elFKd9GE421&#10;RLRRRXQZBRRRQAUUUUAFFFFABRRRQAUUUUAFFFFABRRRQAUUUUAFFFFABRRRQAUUUUAFFFFABRRR&#10;QAUUUUAFFFFABRRRQAUUUUAFFFFABRRRQAUUUUAFFFFABRRRQAUUUUAFFFFABRRRQAUUUUAFFFFA&#10;BRRRQAUUUUAFFFFABRRRQAUUUUAFFFFABRRRQAUUUUAczRRRXlHoFzSzi6A9VIrZrCsDi8i+p/lW&#10;6K7qL905KnxC0UUVuZBRRRQAUUUUAFFFFABRRRQAUUUUAFFFFABRRRQAUUUUAFFFFABRRRQAUUUU&#10;AFFFFABRRRQAUUUUAFFFFABRRRQAUUUUAFFFFABRRRQAhGaie2ik+9Gp/CpqSlYCm+lQN0Ur/unF&#10;QPpAz8sp+hFafNGKzdOL6FqckYzaXOvQqw+uKhaznXrE34c1vijGKzdGL2LVWSOaKlTggg+9OSeV&#10;OkjD8a6JkDdQD9agawgYYMa/hxU+xfRj9qnujLTUZ1/jz7EVMmryLwyKfcHFWG0mEn5dy+wNQvo5&#10;6rLn2IpctSOw7wZXvbtbtUIBVl9a1LKdZoVIwCBgist9Pnj/AIQw9VNV/mRu6sO9SpSjK7RXKpKy&#10;Okzmjisi31No8CUbl/vCtSKVZUDIcg966ozUtjnlFxHnge1ZeqXWT5K9f4v8Kmv7/wAkFE5kPr2q&#10;LTbLcwmkz6rn+dRJ8z5UXFcq5mWdPtRbwjP3zyf8Kt0gGKWtYqysZt3YUh5paKoRi6pb+XLvXo/8&#10;6fpM22Qx54PIq5qMfmWzeo5H4Vj28nlzxv2BH5d645e5O50x9+Fjou1A6UA5FA6V2HMLRRRQAUUU&#10;UAFFFFABRRRQAUUUUAFFFFABRRRQAUUUUAFFFFABRRRQAUUUUAFFFFABRRRQAUUUUAFFFFABRRRQ&#10;AUUUUAFFFFABRRRQAUUUUAFFFFABRRRQAUUUUAFFFFABRRRQAUUUUAFFFFABRRRQAUUUUAFFFFAB&#10;RRRQAUUUUAFFFFABRRRQAUUUUAczRRRXlHoEluds8Z/2h/OugWucBwQfQ10S84rqoHNWH0UUV1mA&#10;UUUUAFFFFABRRRQAUUUUAFFFFABRRRQAUUUUAFFFFABRRRQAUUUUAFFFFABRRRQAUUUUAFFFFABR&#10;RRQAUUUUAFFFFABRRRQAUUUUAFFFFABRRRQAUUUUAFFFFABRRRQAlRTW0dwCHUN71NSE4pNXDYxL&#10;uwa3yy/Og/SoIriSEHYxGeoroWAYY9axdQs/s7hl4Q/pXJOHLrE6Iy5tGS2Fj52JZTkE5A9a1VGO&#10;KydKuNshiboensa1xW1K3KZzvezFooorYzCkpaguLqOAfOwz2A60m7BuQarKEgK92OKxzx2q1l9R&#10;uhxhR+gqG5jEU7qBgA8fSuGo+Z83Q6oK3um9btvhRsY3AGpKq6a5e0Qnrz/OrVdsdkcz0YUUUVQg&#10;ooooAKKKKACiiigAooooAKKKKACiiigAooooAKKKKACiiigAooooAKKKKACiiigAooooAKKKKACi&#10;iigAooooAKKKKACiiigAooooAKKKKACiiigAooooAKKKKACiiigAooooAKKKKACiiigAooooAKKK&#10;KACiiigAooooAKKKKACiiigAooooA5miiivKPQAnHNdDbHdBGfVRXPHpWhDqixRKmwnaMZzW9KSi&#10;9TGpFvY1qKzP7YX/AJ5n8xR/bC/88z+Yrp9pHuYckjTorM/thf8AnmfzFH9sL/zzP5ij2ke4ckjT&#10;orM/thf+eZ/MUf2wv/PM/mKPaR7hySNOisz+2F/55n8xR/bC/wDPM/mKPaR7hySNOisz+2F/55n8&#10;xR/bC/8APM/mKPaR7hySNOisz+2F/wCeZ/MUf2wv/PM/mKPaR7hySNOisz+2F/55n8xR/bC/88z+&#10;Yo9pHuHJI06KzP7YX/nmfzFH9sL/AM8z+Yo9pHuHJI06KzP7YX/nmfzFH9sL/wA8z+Yo9pHuHJI0&#10;6KzP7YX/AJ5n8xR/bC/88z+Yo9pHuHJI06KzP7YX/nmfzFH9sL/zzP5ij2ke4ckjTorM/thf+eZ/&#10;MUf2wv8AzzP5ij2ke4ckjTorM/thf+eZ/MUf2wv/ADzP5ij2ke4ckjTorM/thf8AnmfzFH9sL/zz&#10;P5ij2ke4ckjTorM/thf+eZ/MUf2wv/PM/mKPaR7hySNOisz+2F/55n8xR/bC/wDPM/mKPaR7hySN&#10;Oisz+2F/55n8xR/bC/8APM/mKPaR7hySNOisz+2F/wCeZ/MUf2wv/PM/mKPaR7hySNOisz+2F/55&#10;n8xR/bC/88z+Yo9pHuHJI06KzP7YX/nmfzFH9sL/AM8z+Yo9pHuHJI06KzP7YX/nmfzFH9sL/wA8&#10;z+Yo9pHuHJI06KzP7YX/AJ5n8xR/bC/88z+Yo9pHuHJI06KzP7YX/nmfzFH9sL/zzP5ij2ke4ckj&#10;TorM/thf+eZ/MUf2wv8AzzP5ij2ke4ckjTpB1rN/thf+eZ/OrNneC6L4BXbjrVKcZbCcGtS1RRRV&#10;khUF5EJ4HXvjip6awGKTV1ZgjnEYxurDgg10UbB0Vh0IyKwLhNk8i/7RP61dTUlhtkUDLgY56CuS&#10;nJRbTOia5kmjTZlTknAqlNqsUZO0bz6jpVJY7m/bJJC+p4FXINKij5b5z7iteaUvh0M7RjuVWvbq&#10;6bCAgf7A/rUkOlO53Stj271pqgXpgCndTTVP+Z3DntsRwwJAoVBgVj6gu27c9jg1uHpWRq64uV91&#10;/wAaVVJRHTfvFnSGP2Ug9mwKvDpWbo7ZWRfcGtKqpu8UTP4mLRRRWpAUUUUAFFFFABRRRQAUUUUA&#10;FFFFABRRRQAUUUUAFFFFABRRRQAUUUUAFFFFABRRRQAUUUUAFFFFABRRRQAUUUUAFFFFABRRRQAU&#10;UUUAFFFFABRRRQAUUUUAFFFFABRRRQAUUUUAFFFFABRRRQAUUUUAFFFFABRRRQAUUUUAFFFFABRR&#10;RQAUUUUAczRVr+zbj+4Pzo/s24/uD8xXm8kju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MUck&#10;g5l5FWirX9m3H9wfmKP7NuP7g/MUckg5l5FWirX9m3H9wfmKP7NuP7g/MUckg5l5FWirX9m3H9wf&#10;mKP7NuP7g/MUckg5l5FWirX9m3H9wfmKP7NuP7g/MUckg5l5FWirX9m3H9wfmKP7NuP7g/MUckg5&#10;l5FWirX9m3H9wfmKP7NuP7g/MUckg5l5FWirX9m3H9wfmKP7NuP7g/MUckg5l5FWirX9m3H9wfmK&#10;P7NuP7g/MUckg5l5FWirX9m3H9wfmKP7NuP7g/MUckg5l5FWirX9m3H9wfmKP7NuP7g/OjkkHNEq&#10;0Va/s24/uD86ryI0blG4YUnFrcFJPZja0tF6y/hWbWlo3WX6D+taUviIqfCaYOaWkHSlrvOQKQ9K&#10;WkNAGFfj/S5R71a06xSRBK/zE9B2FVdR/wCPyX/PYVp6Yf8ARV+p/nXHBJzZ0Sb5EWgoUYHFGaWk&#10;xXYc4tFFFACVl6yP3kJ9c/0rUPSs3WBxGfQmsqnwl0/iGaSfmkHsK1FrJ0k/6U3+7/hWsKVL4Rz3&#10;HUUUVsZhRRRQAUUUUAFFFFABRRRQAUUUUAFFFFABRRRQAUUUUAFFFFABRRRQAUUUUAFFFFABRRRQ&#10;AUUUUAFFFFABRRRQAUUUUAFFFFABRRRQAUUUUAFFFFABRRRQAUUUUAFFFFABRRRQAUUUUAFFFFAB&#10;RRRQAUUUUAFFFFABRRRQAUUUUAFFFFABRRRQAUUUhIUEnoKTAWioYbqO4J2NnHapqE0wCiiimAUU&#10;UUAFFFFABRRRQAUUUUAFFFFABRRRQAUUUUAFFFFABRRRQAUUUUAFFFFABRRRQAUUUUAFFFFABRRR&#10;QAUUUUAFFFFABRRRQAUUUUAFFFFABRRRQAUUUUAIelYV/wD8fkn4fyrdPSsK/wD+PyT8P5VzVvhR&#10;rT3K9aWjfek+g/rWbWlo33pPoP61jS+I3qfCaY6UtIOlLXecYUh6UtIelAGHqP8Ax+yfUfyFaGl5&#10;+yj6mqGpf8fkn4fyq9pZ/wBF/wCBGuWPxs3l8CL1JRkCmPPGn3nUfU103RgSUVVfUYF/jz9Oarvq&#10;6D7qs314qHOKGot9DQY4BzwPWsTULnz5gFPyLwKdJc3F8dqg7T2HSnT2ItbQk/M5IyfSsZyc1obQ&#10;XK9RNKOLv6qRWwnSsPTiVvE/H+VbgHNXR+EmpuOooorcyCiiigAooooAKKKKACiiigAooooAKKKK&#10;ACiiigAooooAKKKKACiiigAooooAKKKKACiiigAooooAKKKKACiiigAooooAKKKKACiiigAooooA&#10;KKKKACiiigAooooAKKKKACiiigAooooAKKKKACiiigAooooAKKKKACiiigAooooAKKKKACiiigAp&#10;rjKkEZB65p1JQBk3Nm9q/nQZ29SB1FWrLUFuAFbCyenrVsgY9azb3TipMsIwRyVFYNODvE0TUtGa&#10;Wcn2pRWdZaiHxHLww6H1rQHXOa0jJS2Iaa3HUUUVYgooooAKKKKACiiigAooooAKKKKACiiigAoo&#10;ooAKKKKACiiigAooooAKKKKACiiigAooooAKKKKACiiigAooooAKKKKACiiigAooooAKKKKACiii&#10;gBD0rCv/APj8k/D+Vbp6VhX/APx+Sfh/Kuat8KNae5XrS0b70n0H9aza0tG+9J9B/WsaXxG9T4TT&#10;HSlpB0pa7zjCkPSlooAw9T/4/G+gpba/+y25QDc5J4P4UaqP9KP0p2nWazkyPyAeFrg1dR2OnTkV&#10;xo+133IJ2+ucCpV0Zjy8gH0FaoAAwBjFLXSqa+0Zc76GcmjxDqWP41OmnwLj92G+tWaKtQitiXJv&#10;cRVCjAAA9qraoM2T/Ufzq3VTU/8Ajzk/D+dEvhYR3Rl2J/0yP6/41vCsC0GLqP61vjpWNHY0q7i0&#10;UUV0mIUUUUAFFFFABRRRQAUUUUAFFFFABRRRQAUUUUAFFFFABRRRQAUUUUAFFFFABRRRQAUUUUAF&#10;FFFABRRRQAUUUUAFFFFABRRRQAUUUUAFFFFABRRRQAUUUUAFFFFABRRRQAUUUUAFFFFABRRRQAUU&#10;UUAFFFFABRRRQAUUUUAFFFFABRRRQAUUUUAFFFFABSGlooAzr/TvNzJEMP3HrUNlqBhPly529Oeo&#10;rWPPFUb6wE+WQYcfrWEouOsTSMr6SLqsHAKnINOrBtbySzcowJUdUPatmCdJ0Do2VNVCaloKUWiW&#10;iiitSAooooAKKKKACiiigAooooAKKKKACiiigAooooAKKKKACiiigAooooAKKKKACiiigAooooAK&#10;KKKACiiigAooooAKKKKACiiigAooooAKKKKAEPSsK/8A+PyT8P5VunpWFf8A/H5J+H8q5q3wo1p7&#10;letLRvvSfQf1rNrS0b70n0H9axpfEb1PhNMdKWkHSlrvOMKKKKAMbVv+Pof7v9as6R/qG/3v6VW1&#10;b/j7X/dH8zVjRj+6k/3v6Vxx/is3fwGjRRRXYYBRRRQAVW1AZtJPpVgnAqlqNyiRMmcuw6Com9GV&#10;HdGXbki4ix/fH866EVz0HE8fruFdCKwobM0q7oWiiiuoxCiiigAooooAKKKKACiiigAooooAKKKK&#10;ACiiigAooooAKKKKACiiigAooooAKKKKACiiigAooooAKKKKACiiigAooooAKKKKACiiigAooooA&#10;KKKKACiiigAooooAKKKKACiiigAooooAKKKKACiiigAooooAKKKKACiiigAooooAKKKKACiiigAo&#10;oooAKKKKACkNLRQBSvrEXA3KMSDp71lQyyWcpxlSDyp7/WuhPIqpeWK3K5Aw46GuecOsdzWEujH2&#10;l6lyvHDDqKsVznzwSnqjqfyrUs9SEuEkwr+o6GiFS+jCULao0KKQHPvS10GQUUUUAFFFFABRRRQA&#10;UUUUAFFFFABRRRQAUUUUAFFFFABRRRQAUUUUAFFFFABRRRQAUUUUAFFFFABRRRQAUUUUAFFFFABR&#10;RRQAUUUUAIelYV//AMfkn4fyrdPSsK//AOPyT8P5VzVvhRrT3K9aWjfek+g/rWbWlo33pPoP61jS&#10;+I3qfCaY6UtIOlLXecYUlLSUAY+r/wDH2P8AcH8zU2j/AOqfnoai1Yf6Sv8Au1XiungjdE4LHqOt&#10;cXNyzOi14G3JcRxD5nC/WoP7SgB+/n6A1Sh0yWf95I2M+vWrK6TD/eY/jW15vYztFbjm1WEdCT/w&#10;Gon1hB92Mn6nFTjSrcfwk/U09bCBOkYP15p2qMPcM5r+4uTtjXH+6OaUacyxSSSn5gpIFayxhRgA&#10;Aegpl2M20v8AuH+VS6emruCnbYwoT+9T2YfzrogcmubjO2RPqK6Namh1KqdB1FFFdRiFFFFABRRR&#10;QAUUUUAFFFFABRRRQAUUUUAFFFFABRRRQAUUUUAFFFFABRRRQAUUUUAFFFFABRRRQAUUUUAFFFFA&#10;BRRRQAUUUUAFFFFABRRRQAUUUUAFFFFABRRRQAUUUUAFFFFABRRRQAUUUUAFFFFABRRRQAUUUUAF&#10;FFFABRRRQAUUUUAFFFFABRRRQAUUUUAFFFFABSGgnApkcqvkDgjqD2pXAr3tiLlcj5ZB0PrWUseW&#10;8t/kkHQnp+NdBz61TvbEXCAqMSDp71hOF9UaRl0ZVtr97ZvKnBx69xWojrIoIIINZEDrN+4uBhhw&#10;rentR+/0yT+9GT+H/wBapjNr0G4pmztpagtrtLlcqcEdRU9dKd1dGVgooopgFFFFABRRRQAUUUUA&#10;FFFFABRRRQAUUUUAFFFJmgBaKKSgBaKZG4kyRzT6ACiiigAooooAKKQn3phmQOE3Dce2aAJKKQUt&#10;ABRRRQAUUUUAFFFFABRRRQAh6VhX/wDx+Sfh/Kt09Kwr/wD4/JPw/lXNW+FGtPcr1paN96T6D+tZ&#10;taWjfek+g/rWNL4jep8JpjpS0g6Utd5xhRRSHpQBlav/AK+P6UmlQrI8jsMsuMUus8PF9D/SnaN9&#10;+b8P61x/8vTo/wCXZpjiloorsOcKKKKACorkZgkHqp/lUtVr6byYGPc8D8amWiY1uYQ6iukHWuax&#10;+ddKnIrno9Tar0HUUUV1GAUUUUAFFFFABRRRQAUUUUAFFFFABRRRQAUUUUAFFFFABRRRQAUUUUAF&#10;FFFABRRRQAUUUUAFFFFABRRRQAUUUUAFFFFABRRRQAUUUUAFFFFABRRRQAUUUUAFFFFABRRRQAUU&#10;UUAFFFFABRRRQAUUUUAFFFFABRRRQAUUUUAFFFFABRRRQAUUUUAFFFFABRRRQAUUUUAIar3NsJRk&#10;EpIOjirNIaTDYzo9QeBzHcLj0YVeSVZF3KwIplzapcJtb8D6Vjus1hL94j0I6GsW5QNElLY0L+yE&#10;w3oP3g5+tR2N0JlMEw56fN3+tOttWRxtkGxvXtTNQteRPFjPUgfzqW18UR2fwsbcae8J8yAnjsO1&#10;SWuqA4SYbX6Z9amsLwXEeGPzjr7+9F3YJcDIG1/X1ppNawC/SRaBDAHNKKxlluNOO1huT6/yrStr&#10;2O5HynB9D1rSM09HuQ4tFiiiitCQooooAKKKKACiiigAooooAKKKQ0AIeKx7i+k+0sUf5FPbof8A&#10;P9au6jc+TAQD87DAxUWnWimBi4z5nY+lc87yfKjSNoq7LdtOtxEHXGe49Kr3t+sSsqndIeMDtUDa&#10;bLG58l8KfU4IqoluZZ/LUhueSKmU5pWsUoxetzU0pt1sOckE5z1q4elY9lcfYZHik4BP61ZbVoR9&#10;3LfhVxmktWS4NvQvjpSd6yn1SWU7Y4h+ppPIvLj77FV7gn/Cm5rori5O5oTXkUP3nGfTqapy6wP+&#10;Wak+5pU0iNRl2Lew4qvcOm/yLdAOxI6molKXXQpKLI5b2aY8uRnsvFaWn2gt13N/rG5J9PaqGnwb&#10;73a2Pk5NbSjFFJN+8x1Hb3UOooorpMQooooAKKKKACiiigAooooAQ9Kwr/8A4/JPw/lW6elYV/8A&#10;8fkn4fyrmrfCjWnuV60tG+9J9B/Ws2tLRvvSfQf1rGl8RvU+E0x0paQdKWu84wooooAy9a+9D+P9&#10;KTR/vye4FLrP3ofx/pTdGP7yT/dFcn/L03+wa1FFJXWYC0UUxnCKSxxS2AcelY2oTm5nEa8qv6mp&#10;b3Ut48uIk54LCn6fZeUhkcYcjgelYSfP7qNYrl1ZljrXRx/dFc2v1rpIjmNfpUUd2iqvQfRRRXWY&#10;BRRRQAUUUUAFFFFABRRRQAUUUUAFFFFABRRRQAUUUUAFFFFABRRRQAUUUUAFFFFABRRRQAUUUUAF&#10;FFFABRRRQAUUUUAFFFFABRRRQAUUUUAFFFFABRRRQAUUUUAFFFFABRRRQAUUUUAFFFFABRRRQAUU&#10;UUAFFFFABRRRQAUUUUAFFFFABRRRQAUUUUAFFFFABRRRQAUUUUAFRXMC3ERVhx/KpaKTV9GGxz1x&#10;bNbSbX+6ejDvUiSTWahlPmQnoeo/+tWxcQJcRlXGRWVHI+mzFHG6Nv1Fcjhys3UuZEBmCTCWPKHq&#10;UrbtphcRBx+NUptOjuE3xNtJ5GOhqC2aSwnAkBCNwT2qo3hLXqErSWhryRrIu1hkehrOuNKwS0Bw&#10;fTp+VaYOQDQa2cVIxTaMiPUJ7YhZl3fXg1bTVICASSp9CKtNErgggMPQiqx0y3J/1ePoanllHYq8&#10;Xug/tODP3/0NPW/gb/lov4nFR/2VB6H86T+yIexYfjR7/YPcLC3MT8LIpP1qUH6Vmvoy4JWRgfeo&#10;ja3VpzGdw9j/AEo5pLdByp7M1xS1lwarghZlKkdwK0Y5FlG5TketWpJ7EtND6QjNLRViCmO4jGTw&#10;B3px4FZV/dtcOIIucnBPrUSlyoqKuyP5tRu+mIwf0rXCgAAdBUNnbLbRYHLH7xqZ3CKWPQDNTBcq&#10;uwk76Iqajc+TDgffb9KTS7XyovMb7z/oKqxA6heFj/q1rYxgAdqUfefN0KeisQzWcVxguu4jvTE0&#10;+BDkIPx5qzj3pa0cUyLsaqKvQAD2pTS1XvhIbciL73649qHotAKV9el28mLljwSKnsbIW65OC7dT&#10;6e1Jp9j5I3vzIe3pV0jPes4xb95lNpLlRkRt9j1Ji3Ct1/HmtdSCAarX1kLpMg7XHQnpVKC8ksmE&#10;UykgfpST9m7PYb95X6mxRVWPUIHGd4H14qaKdJgSjBhnHBrVST2Is0SUUUVQgooooAKKKKACiiig&#10;BD0rCv8A/j8k/D+Vbp6VhX//AB+Sfh/Kuat8KNae5XrS0b70n0H9aza0tG+9J9B/WsaXxG9T4TTH&#10;SlpB0pa7zjCiiigDL1jrD+P9Kj0ltssnptqXWB8sZ9zWfGjyNsTJLdq4pu1S50RV4WNWbVIYzgHe&#10;fRartrJPSMfialg0pFAMh3t+lXEt44/uoq/QVsud7mbcUZf9oXM/CJ/3yuaQWV1cEGQkf7x/pWzj&#10;FFHs77sXP2RUttOjgwT87+pq0eh+lOpD0NaWUVoTdvc5rpXRxfcX6Vzh6V0cX3F+grCj1NqnQfRR&#10;RXUYBRRRQAUUUUAFFFFABRRRQAUUUUAFFFFABRRRQAUUUUAFFFFABRRRQAUUUUAFFFFABRRRQAUU&#10;UUAFFFFABRRRQAUUUUAFFFFABRRRQAUUUUAFFFFABRRRQAUUUUAFFFFABRRRQAUUUUAFFFFABRRR&#10;QAUUUUAFFFFABRRRQAUUUUAFFFFABRRRQAUUUUAFFFFABRRRQAUUUUAFFFFABUF1bLcx7WHPY+lT&#10;0hpNXVmF7GNbzPp8xik+4f0rVKLMgBAZT61FeWguY8Hhh0NUrC6a2kME3ABwCe1YL3HyvY0+JX6m&#10;pHGI1Cjp6U+kBzS1v6GYUh4paY+dhx1pgRS3kMTbWcZqZGDgFSCD6VzjZ3HIOeevrWrpAbyWJ+7u&#10;+X6f/rrnhUcpWNZQsrmhSUtFdBkV7i0juPvrz6jrWdJbz6e2+NiU9h/OtmmsAePWs5QT2KUrFS1v&#10;0uMAja/pVskc1n3mm5/eQ8MOdoqm93PIBEzbexzxn61nzuOkkVyqWxZvL/exih5J4JH9Kn0+xFuN&#10;zcyH9KWzsktxn77nqauCqjG75pA5W0QtRXEAuIyhJAPpUtFavUzILS1W1j2g59T61PRRQlbYAooo&#10;pgFFFFACUYzS0hOKADpUVwkbIfM27e+ajurxLccnLdhWeFm1KTLHag/IVlKfRFpdWV5zF5mIlIX1&#10;JrV0y2MMIZurckenpVO+tBbLGyDIHBNXYL+KTYoPzn+GsoK0tTSTvHQuUUg5pa6jAKKKKACiiigA&#10;ooooAQ9Kwr//AI/JPw/lW6elYV//AMfkn4fyrmrfCjWnuV60tG+9J9B/Ws2tLRvvSfQf1rGl8RvU&#10;+E0x0paQdKWu84wpKWigDO1cfu0P+1VbST/pZ/3T/MVa1jiFf94fyNVdJP8ApZ/3TXHL+Kbr+GbI&#10;paKK7DAKKKKACkboaWq17ci3hY9z0+tTJ2Q0rsws10UP+rX6Cud7/jXRQf6tfoK5qO7NqvS5JRRR&#10;XWYBRRRQAUUUUAFFFFABRRRQAUUUUAFFFFABRRRQAUUUUAFFFFABRRRQAUUUUAFFFFABRRRQAUUU&#10;UAFFFFABRRRQAUUUUAFFFFABRRRQAUUUUAFFFFABRRRQAUUUUAFFFFABRRRQAUUUUAFFFFABRRRQ&#10;AUUUUAFFFFABRRRQAUUUUAFFFFABRRRQAUUUUAFFFFABRRRQAUUUUAFFFFABRRRQAVSvrL7Sm9eJ&#10;B0zV2k5H0qZJSVhp2M3TrzDeTLkMOBn+VaQNUNQsTIPMj4k7gd6bYX+/93KcOOB71lFuL5ZFtKS5&#10;kaVIaB9MUE4rczIZLOKV9zICfWpUQIMAYAp1JnmpSSHcWiikY4GelUIZLMkIy52j3pysHAI5B6Vk&#10;XEjajciNOUX/ACTWtEgjQKOAOgrOMuZ6bFONkOIJqpe2CXKk/dfHWrlJVOKluJO2pkW15JZSeVMD&#10;jsfStVG3DI5B5BFRXdotymDww6Gs+0uXsZvKlzsJ79qyTcNGX8SujXA5paarBhkdDS1uZi0UUUAF&#10;FFFABSGlpksgijLHOB6UnoArMFHPAFZt1qW47IRuY8bv8KheafUH2oCseav2liltg/ec9Sayu56I&#10;0soq7KttphdhJOck9v8AGtEhYk/uqBUdzdR24y5wew7ms0yT6lJtUFY+ntU3UNFqws5b7El3f+eT&#10;FCu4HjPrUWlx5vPm6oCa0bayjtV+Xlu5qlpZ2XkoPXBH61Li+ZNl3XK0jWFLSZzS11GAUUUUAFFF&#10;FABRRRQAh6VhX/8Ax+Sfh/Kt09Kwr/8A4/JPw/lXNW+FGtPcr1paN96T6D+tZtaWjfek+g/rWNL4&#10;jep8JpjpS0g6Utd5xhSelLSelAFDWP8AUL/vj+RqppfF4P8AdNW9X/1C/wC9/Q1T0w/6Yv0Nckv4&#10;iN4/w2bYJo6VDLdRwffcA+lV31eEcKrN7iuhzitzHlbL3BpCQOvFZL6vIx+RAPryaZ5d3d8NuVf9&#10;rgVm6i6F8ncuXOpRxEhPnbpx0qnHDNfyb3JCD8vwq3b6UkeDId7fpV3GFIGBx2pcspayHdLY5z0/&#10;Cuig/wBWv0Fc6O34V0UH+rX6Coo6NlVXsSUUUV1mAUUUUAFFFFABRRRQAUUUUAFFFFABRRRQAUUU&#10;UAFFFFABRRRQAUUUUAFFFFABRRRQAUUUUAFFFFABRRRQAUUUUAFFFFABRRRQAUUUUAFFFFABRRRQ&#10;AUUUUAFFFFABRRRQAUUUUAFFFFABRRRQAUUUUAFFFFABRRRQAUUUUAFFFFABRRRQAUUUUAFFFFAB&#10;RRRQAUUUUAFFFFABRRRQAUUUUAFFFFABWdf2BcmWMfP3HrWjSHpUSipDTsZ1lqG4iObh+mfWtBel&#10;U7vTluTvUhH9exqrHeT2R2SqWXtz/Ws1Jx0kXZS1RsU3GDVL+14dufmz6YqxbT/aIg4GAa0Uk9iH&#10;FoJryKBtrNg+lZ1zevdt5UQ+U8fWrs+nxzyF23Z471Wltkju0jUbNycFexz1rKXM9C42XqWbG0W2&#10;j9WPU1bqjBe+W/lT/K/ZuzVdBBHFaxtayIdxaKKKsQVVvbMXMfYOOhq1SGk1dWY1oZen3TQv5EvH&#10;YVqZ5qjqVn5q+Yg+df1o06881Njn51/WsYtxfKy2uZcyL9FFFbmYUUUUAFIRkYpaQ0AMVEiTCgBR&#10;6VSvNTCZWH5m9ewq9IgkjKkZBqtbadHbnJw7eprKaeyKTXUq2+nyXLeZOTg84PU1pxxrEoVRge1K&#10;cCq9xexW4O5st6ChKMEDbkWGNYt24gvDJCwJzkgdjT2nuNQYrGCqfp+NStpYjtn53SY6+lZSbmvd&#10;RpG0XqWLC7a5UkptA7561b71l6fexwxbH+XB9KvwXUdxkoSQO+K1hK6M5KzJqKKK1JCiiigAoooo&#10;AQ9Kwr//AI/JPw/lW6elYV//AMfkn4fyrmrfCjWnuV60tG+9J9B/Ws2tLRvvSfQf1rGl8RvU+E0x&#10;0paQdKWu84wooooAo6sP9Gz6MDWSjtG+5ThvUVsaoP8ARHPoRWZZKDdxg+priqK8zopu0SxBpRlX&#10;dK2M84HWraaZAhB2biPU1bHpS10KnFGLm2RxwpHnaoXPoMU8DFLRWiSRIUh6GlpD0NMDme35V0cH&#10;+rX6Cudx1+tdFB/ql+grlo7s6KuyJKKKK6jnCiiigAooooAKKKKACiiigAooooAKKKKACiiigAoo&#10;ooAKKKKACiiigAooooAKKKKACiiigAooooAKKKKACiiigAooooAKKKKACiiigAooooAKKKKACiii&#10;gAooooAKKKKACiiigAooooAKKKKACiiigAooooAKKKKACiiigAooooAKKKKACiiigAooooAKKKKA&#10;CiiigAooooAKKKKACiiigAooooAKKKKACmPGrrhlBHoRT6Q8UAUp9OiMT7EAbGRg96i0iXcjx55X&#10;kfStBiAp9qwYJzBP5g9efcVzStBpo1jeSaOg7Vn6ixilgkA4VsE/59qvRyB0VhyDVfUIPOtmwMkc&#10;itZfDoQtHqOuLZLqLnvyD6VTt7mSxn8mY5Tsan0ycS24Un5k4/wpNVgEkG7HzL/Koe3Milvysugg&#10;0oGKqabMZbcbuqnbVvvWqaauQ1Zi0h7UtFUIQism+ga1mE8fAJ6ela9MmjEsbIwyD1rOceZaFRlY&#10;ZbTi4iDr37elSgYrHtpGsboxOflbv/WtgEE0Qk5LUJRsLRRRWhIUlLSGgBGIUZPAqpPqcMXAO9va&#10;rcih0IPQ1Th0uKI5I3n3rOXN9kpW6lRri6vjtjG1T6dPzqeDSVXDSne3oOlaAG3AAwPSnVKpq/vD&#10;5uwxECDAAA9BUN3ex2wweX7KKs1XntI55FZxkr+tW720J9TGkV598wQKueo6VqaZIn2ZFB+YdR3q&#10;wYwV27fl6YrNurAQEukoQdQCcY+lYcrg7mt+ZWNYGjpWFHqE6fx7h7jNWY767kxtiBHrg1aqpkuD&#10;RqA5paqxNct95UUfWrIz361snchi0UUUxCHpWFf/APH5J+H8q3T0rCv/APj8k/D+Vc1b4Ua09yvW&#10;lo33pPoP61m1paN96T6D+tY0viN6nwmmOlLSDpS13nGFFFFAFTUjmzk/D+dZdlxdR/WtTUR/okn4&#10;fzrKsji5j+tclT40bw+Fm/2xQOlHagdK6jAWiiimAUjcg0tIehoA5s/K3410Ft/qI/8AdH8q5+T/&#10;AFjfWt+05tYv90VyUfiZ0VdkTUUUV1nOFFFFABRRRQAUUUUAFFFFABRRRQAUUUUAFFFFABRRRQAU&#10;UUUAFFFFABRRRQAUUUUAFFFFABRRRQAUUUUAFFFFABRRRQAUUUUAFFFFABRRRQAUUUUAFFFFABRR&#10;RQAUUUUAFFFFABRRRQAUUUUAFFFFABRRRQAUUUUAFFFFABRRRQAUUUUAFFFFABRRRQAUUUUAFFFF&#10;ABRRRQAUUUUAFFFFABRRRQAUUUUAFFFIaAK19KIrWT1IwPxrECEsg/vdKv6rIXkjhXr1/Go7uEQ3&#10;Fug6Kq/zrkqe8/Q3h7pJp10YJPs8px6VpkhhVHULLzk8xB847etGn33mYikI3jofWtIvl91kNX95&#10;EDA6debv+WTfl9K03AmiYZ+VgeabPCtzGVYZH8qq27tZv5Mv3D91/wClO3Lp0Fe/qQaVIY53ibjP&#10;8xWuKyL9DbXaTJ0PP41qxSCWNXHQiinp7rHPXUfRRRWxmFIaWkoAo6pbebFvUfOvP4U7TbkSxYJ+&#10;ZePqPWrZGRyM1juP7PvQQPkP8v8A61YS92XMjRe8rGznJpaYjBuQcjFO71t5mYtFFFMAoopCQOtA&#10;ARR0pkk8cQ+Zwv1NU5dWjU/IC/6CocktylFvYvnHeoJ7uK3HzMAfQdaz/tF3ecIu1T6DA/OpYdIA&#10;O6Vtx7gVDm5fCiuVL4iOXU5ZsrChA9e9U0WS5lC5LsfXnFW72QIRbQjAPUCr1larbR+rnqax5XKV&#10;my+ZRVxlrpqQ/Mw3v6ntVzGO1LRXUoqJi3fUSlooqhBRRRQAh6VhX/8Ax+Sfh/Kt09Kwr/8A4/JP&#10;w/lXNW+FGtPcr1paN96T6D+tZtaWjfek+g/rWNL4jep8JpjpS0g6Utd5xhRRRQBW1AZtH/D+dY9q&#10;dtxF/vCtm+GbWT6ViW5zPF/vD+dcdX40b0/hZ0I5FKD6VHJMkKbmbArPl1g7sRJn3auiU1EyUW9j&#10;UzikLCsgXF7N90MAfRcfrR/Z91N988f7Tf8A66j2j6IfJ3ZoyXkMXWQZ9B1qjPqhcFYwRn+I06PR&#10;sffcn2Aq1DZRQfdUZ9TyaXvy8h+6jDOcnPXqcit+yP8AosX+6Kw7gYnk/wB4/wA627E5tY/pWdH4&#10;maVNkWKKKK7DnCiiigAooooAKKKKACiiigAooooAKKKKACiiigAooooAKKKKACiiigAooooAKKKK&#10;ACiiigAooooAKKKKACiiigAooooAKKKKACiiigAooooAKKKKACiiigAooooAKKKKACiiigAooooA&#10;KKKKACiiigAooooAKKKKACiiigAooooAKKKKACiiigAooooAKKKKACiiigAooooAKKKKACiiigAo&#10;oooAKKKKACmSuEjLHoOafVLUlleELGpYE84qZOy0GtypYobu8aVuinP407Uv+PyL6D+Zq7ZQfZ4F&#10;Hc8n61R1P/j7j+g/mawatE0TvI1RytZ2oWBJ86LhhyQK0lHFJ2ArZx5kQnyvQpWF7542OfnH61bk&#10;jWUFWAYH1rOv7QxN50WQRycdverVjeC5TnAcdRURl9mW42uqIp7V1iKAebF/dJ+YfQ1Ws7o2bmOT&#10;IQnqRjFbB5qKaGOYYdAwpuGt0Cl0ZIrhwCDkHoadVW2s1tixVmIPYnpVnuatX6ki0UUVQgqpqNsJ&#10;4DgfMORVumtyPWpkrqw07O5R0u482LYeqfyq+Kx3/wBBvww+438q11YHp0qKb0t2KktbodRRRWpA&#10;VXvYnmh2xna2Rg5xVikNJq6sGxlx6QT/AKyTP0q3FYQw4wgJ9TyatUVChFFczYgGD0qK6mEEDOe1&#10;S1mavJuaOIc55I/lRJ2joEVdjdLh3yNO4ySePrWqODUVtEIYVQc4HX1qUc804LlQSd2LRRRVkhRR&#10;RQAUUUUAIelYV/8A8fkn4fyrdPSsK/8A+PyT8P5VzVvhRrT3K9aWjfek+g/rWbWlo33pPoP61jS+&#10;I3qfCaY6UtIOlLXecYUUUUARXX/HtL/uH+VYCNsdW64IOK3rv/j2l/3D/KufUZIHTJrjq7qxvS6l&#10;qOKXUpizHCg9fT6Vpw2cUAwqZPqetSQxrDGqKOAKkAxW8IW1ZlKV9EIAPxp1FFakhSGlpD0oA566&#10;4upf981saac2cZ9qyb8Yu5B71q6Wc2SfU/zrlp/Gzon8KLdFFFdRzhRRRQAUUUUAFFFFABRRRQAU&#10;UUUAFFFFABRRRQAUUUUAFFFFABRRRQAUUUUAFFFFABRRRQAUUUUAFFFFABRRRQAUUUUAFFFFABRR&#10;RQAUUUUAFFFFABRRRQAUUUUAFFFFABRRRQAUUUUAFFFFABRRRQAUUUUAFFFFABRRRQAUUUUAFFFF&#10;ABRRRQAUUUUAFFFFABRRRQAUUUUAFFFFABRRRQAUUUUAFFFFABSGlooATHFZeoqftsRAJGB/M1q0&#10;0jJqJLmQ07O4o+7QOBRjilqhDSM8Vk3UDWMwmi+7nn2rYpkiCRCrAEHsaiUOYpOxHa3K3EYYHB6E&#10;elTVjOr6bcZGTGf1Fa0UiyoHU5BFKEm9HuOUbaokooorUgKKKKACiiigCjqluJLfcB8ycj6Uulz+&#10;bBg9V4q2wBGDWRbk2d80R4BOB/SsJe7K5a1jY2aKaKdWxAUUUUwCiiigBG+7WSoFxqvPRTz+H/16&#10;1m+6aydJBkuZJPb+ZrGau0jSOzNUAU6iitTMKKKKYBRRRQAUUUUAIelYV/8A8fkn4fyrdPSsK/8A&#10;+PyT8P5VzVvhRrT3K9aWjfek+g/rWbWlo33pPoP61jS+I3qfCaY6UtIOlLXecYUh7UtIe1ADLgZh&#10;ceqn+Vc6DiujbvXOdK5K3Q3p7M6VeVFLTIz8i07IrqWxgLRSZzS0wCkJoyKgnu4ogcuPoDzUtpDt&#10;cydR5vJPqP6Vo6Sc2v4msqebz5mcDANaejnNsw9G/pXNTd5s3mrQRfooorrOcKKKKACiiigAoooo&#10;AKKKKACiiigAooooAKKKKACiiigAooooAKKKKACiiigAooooAKKKKACiiigAooooAKKKKACiiigA&#10;ooooAKKKKACiiigAooooAKKKKACiiigAooooAKKKKACiiigAooooAKKKKACiiigAooooAKKKKACi&#10;iigAooooAKKKKACiiigAooooAKKKKACiiigAooooAKKKKACiiigAooooAKKKKACiiigAooooAKQ0&#10;tIRmgCK5t1njZW/AjtWZazNYzmKQYUnr6VsYqpf2f2iMlR846H19qymn8S3Li+jLQwwzSis3TLvP&#10;7l+GHTPf2rSFVGSkrolqzsLRRRViCkNLRQAVl6vCRslHBHBPpWpUN3F50Dp6iomroqLsxLSbz4Vb&#10;uRzU9Zmky4MkR6jnFaQNKDugkrOwtFFJWhItIe1LSGgBH+6fpWbo/wB+X8P61pt0rJ08iG/eM8Dl&#10;R+dYy+JGkdma9FJS1sZhRRRQAUUUUAFFFFACHpWFf/8AH5J+H8q3T0rCv/8Aj8k/D+Vc1b4Ua09y&#10;vWlo33pPoP61m1paN96T6D+tY0viN6nwmmOlLSDpS13nGFFFFACN0rmicE5966U9K5yVcO49CR+t&#10;ctbob0tzaa5SC3RmIBIHTrVJ9YckiOMDHrzUVrbPeyZYnYvetaG2jhXCqB/WqXNPbQTUY6PUzftd&#10;7IcqrD6J/wDWo8u+kOTvH44rXA/Glp+zvuyeddEY39n3Up+dv++mqSPR/wC/IfoK1aSn7KPUXtJG&#10;JqEC28qqgwNvX8at6OQI5B71HrC4aJvUEUmkN88i+oBrKPu1LI1etO5rUUUV1nOFFFFABRRRQAUU&#10;UUAFFFFABRRRQAUUUUAFFFFABRRRQAUUUUAFFFFABRRRQAUUUUAFFFFABRRRQAUUUUAFFFFABRRR&#10;QAUUUUAFFFFABRRRQAUUUUAFFFFABRRRQAUUUUAFFFFABRRRQAUUUUAFFFFABRRRQAUUUUAFFFFA&#10;BRRRQAUUUUAFFFFABRRRQAUUUUAFFFFABRRRQAUUUUAFFFFABRRRQAUUUUAFFFFABRRRQAUUUUAF&#10;FFFABSGlpKAMvUbUwuLiPgjrj+dXLO5FzEG7jgipnRXQhuQeMVkKW068weYz69xWD9x36M0XvK3U&#10;2qKajbuRyKWtjMWiiimAUjdKWk7igDIkxaakCOFY5/A//XrXFZ2rw5RZB2OD9Kt2c3nW6N1OOfrW&#10;MNJNGktUmT1HOrPCyqcMRwakpK1auZmSYr6IkAs2O+Qf50ou7xPvRkn3Q/0rVJpD0rL2dtmVzX6G&#10;WdWlThoh+eKqvcl7nzlXac9PWr+pXLIRFH99v0qJNKZ1DSPgnrxmsZKTdkzWLilc0oZBLGHHQ1JU&#10;VvCIIlQEkD1qWupX6mAUUUVQBRRRQAUUUUAIelYV/wD8fkn4fyrdPSsK/wD+PyT8P5VzVvhRrT3K&#10;9aWjfek+g/rWbWlo33pPoP61jS+I3qfCaY6UtIOlLXecYUUUhoACK5664nl/3jXQnpWDfjbeyD1O&#10;f0rnrK6RtT3NXTQBaR46Y/rVqqWlPm0A/unFXa1h8KM5bhRRRVkhRRRQBnawuYUYdmxVXS3xdY7M&#10;MVo6ihktXA6gZFYsEnlTRv2BFcc9J3OiGsGjo+1A6UikMuRSjpXYc9haKKKACiiigAooooAKKKKA&#10;CiiigAooooAKKKKACiiigAooooAKKKKACiiigAooooAKKKKACiiigAooooAKKKKACiiigAooooAK&#10;KKKACiiigAooooAKKKKACiiigAooooAKKKKACiiigAooooAKKKKACiiigAooooAKKKKACiiigAoo&#10;ooAKKKKACiiigAooooAKKKKACiiigAooooAKKKKACiiigAooooAKKKKACiiigAooooAKKKKACiii&#10;gAqpqNt9ohyPvryKt009fWpkk1ZjTs7lDS7nzIzGfvL/ACrQFY0q/Yb9XH3GP6d62FIPNRTbtZ9C&#10;pLW6HUUUVqQFFFFAEN3H5tu6dyOPr2qlo0g2yR56cgVonng9Kyov9G1NlPRv61jLSSZpHVNGvVS9&#10;8/avkde+MVaFLWjV0QnZ3Mr/AImHv+lNZr9Rk5A/CtSVxHGWPQc81kAS6nKTnbGP0/8Ar1hJW0TN&#10;FK/QjhkaS9QykMcjOD/hW4OlZx0lQAUkYMOhNaEYIQBuTjkirpxcdxTaew+iiitjMKKKKACiiigA&#10;ooooAQ9Kwr//AI/JPw/lW6elYV//AMfkn4fyrmrfCjWnuV60tG+9J9B/Ws2tLRvvSfQf1rGl8RvU&#10;+E0x0paQdKWu84wooooAQVj6smLlT/eX9f8AOK2Kz9YQmNGH8JrGqrxNKekhmkPxIme4NadYmmye&#10;XdAdmGK2xSpO8bBUVpBmio5Z0hGXIFU5NXjX7iF/0rRyS3JUWzRppOMmsltVmkbCIB+GT/n8KZ5V&#10;5c8NuAPqcD8qj2ieyK5H1LV/qCqhRDlzxkdqyipU4Ixxx9K1bbSlQhpCGPoOlJqttuQSL1XrWM4y&#10;l7zNIyjF2RNplwJoAp+8nFW65+2uTbShuoPUVvRSLKgZeQa1pz5lYznHldx9FFFbmYUUUUAFFFFA&#10;BRRRQAUUUUAFFFFABRRRQAUUUUAFFFFABRRRQAUUUUAFFFFABRRRQAUUUUAFFFFABRRRQAUUUUAF&#10;FFFABRRRQAUUUUAFFFFABRRRQAUUUUAFFFFABRRRQAUUUUAFFFFABRRRQAUUUUAFFFFABRRRQAUU&#10;UUAFFFFABRRRQAUUUUAFFFFABRRRQAUUUUAFFFFABRRRQAUUUUAFFFFABRRRQAUUUUAFFFFABRRR&#10;QAUUUUAFJS0h7UAZ+rx7olfuDj8Ks2L+ZbRt3xj8uKbqC+ZaSA+mai0l90BH91jisdp+pe8S/RTd&#10;43bc8+lOrYgKKKKAENZWrKY5o5V/ya1qparHvtSR1BBrOavEuO5ajYOqsOhGRTj1FULa4K6fuxuZ&#10;Mj/P6VFFrCn76Ee4NLnSWocj6E+qvstSP7xxin6fGI7ZPU8k1Vvb2C5tyFbDjkcVLpVwGi8v+Jf5&#10;VCacx2fKaFFFFdBmFFFFABRRRQAUUUUAFFFFACHpWFf/APH5J+H8q3T0rCv/APj8k/D+Vc1b4Ua0&#10;9yvWlo33pPoP61m1paN96T6D+tY0viN6nwmmOlLSDpS13nGFFFFABUN3H5tu69yOPr2qakPSk1dA&#10;c2rGNgwHzA5H1rXuL9YoVK8s4yBWffw+TcMB0PIptrH9ouEVvmUdfpXDGTi3FHVJcy5iWC0lvm8y&#10;RiFPc960ItOgj/g3H1bmrKjaAPSl711Rgt2c7k2IqKnAAH0FOoorQkKRhuGKWimBiX1kYG3oMxk/&#10;lUdrdtbMMHKd1rdkxtOeneufKCSdxCpK9QB6VxzjyO8WdMHzK0jct7hLhNyHj0qUda5yKR4WDKSp&#10;71owaup4lG0+q9K0jVX2jOVNrY0qM81BHdwuflkU+2amBBrZNPYys0OoooqgCiiigAooooAKKKKA&#10;CiiigAooooAKKKKACiiigAooooAKKKKACiiigAooooAKKKKACiiigAooooAKKKKACiiigAooooAK&#10;KKKACiiigAooooAKKKKACiiigAooooAKKKKACiiigAooooAKKKKACiiigAooooAKKKKACiiigAoo&#10;ooAKKKKACiiigAooooAKKKKACiiigAooooAKKKKACiiigAooooAKKKKACiiigAooooAKKKQ0AMmT&#10;fGynoRis7RzhpV+hrUPINYiTi0vJmwSCSMD61hPRpmkVdNF6/hbYJIyQ6cjHpUlleC6Tnhx1FUv7&#10;RuJRmOEMv0JqrFO1vPvA2kHlelRzpSuiuS6szoaKjicSKGHII4p/eulO+piLUdwgkhdT0INSUh5o&#10;YGZo8n+sjPPQj+v9KvSW8b8sik+4rOth9n1J07HI/DrUmo3hBEMZO49SKwi0omrTctCteC3RikUZ&#10;L/U1JaadISrsxj7jHWrNjYCAB3GZD+lXhRGnd8zBzsrIRRwPanUUVuZBRRRTAKKKKACiiigAoooo&#10;AQ9Kwr//AI/JPw/lW6elYV//AMfkn4fyrmrfCjWnuV60tG+9J9B/Ws2tLRvvSfQf1rGl8RvU+E0x&#10;0paQdKWu84wooooAKQ0tFAFDU7cyxbwPmXnHtWZbTG3mDjp3HqK6BgCprCvbb7PMcD5W5X/CuWrH&#10;XmRvTaa5WbqOHUMOhpe9ZWmXe0iFz/u1qg5raEuZXMpLlYtFFFaEhTJHCKSxAA6k0pODWRezvdzi&#10;GPkA4+prOclFFJXEu7xrpvKiztPp1ar1jZfZkJPMhHJp1nZpbLxy/c1Z79amMHfmluVKS2iVLjT4&#10;7jJwVb1FZ0+nSwgsAGUdxW5g+tIy5Ug85olTjIIzaOa6jgZApQxB4OKu6YAl069sY/WtVoI2PKKf&#10;qK5403JXTNXNLRowBcyr0lcfiad9sm/56v8A99Vsmzhz/q1/AUxrGDGfLFV7OXcXPF9DIN1Mf+Wz&#10;/wDfVbloxa3iJ5O0c1gzKFmkUdAxFbtl/wAesX+6KdG/M0xVErJonooorrMAooooAKKKKACiiigA&#10;ooooAKKKKACiiigAooooAKKKKACiiigAooooAKKKKACiiigAooooAKKKKACiiigAooooAKKKKACi&#10;iigAooooAKKKKACiiigAooooAKKKKACiiigAooooAKKKKACiiigAooooAKKKKACiiigAooooAKKK&#10;KACiiigAooooAKKKKACiiigAooooAKKKKACiiigAooooAKKKKACiiigApDS0UANb261m29mJrmWR&#10;wCoc7c9+a0zSKoTpUON3cadhcADgVVvbMXCZAAkHRqt0hpuKasCdjL066MbeRJwRwtagxWdqdrwJ&#10;06j7w/rViwuRcxA/xDg/41nB2fKypa+8i1SUtITitiDH1AmC+V164B/pT9Lg82QzuMnPFLrCfNE2&#10;OeQf0q7YqFtYsdCua5ox/eM2b9wnHFLRRXSYhRRRQAUUUUAFFFFABRRRQAUUUUAIelYV/wD8fkn4&#10;fyrdPSsK/wD+PyT8P5VzVvhRrT3K9aWjfek+g/rWbWlo33pPoP61jS+I3qfCaY6UtIOlLXecYUUU&#10;UAFFFFABUN1brcxFTweoPoamopNXVmGxzUiNC5UjDKa2NPvROm1/9YB+dLf2QuE3Lw46e9Y4LRSd&#10;1dT+INcetKXkdGlRHSUnpVOyv1nG1uJPT196udc11xlzK5g1Z2ZBeSmG2Zu/aqWkW+S0p+gp+ssf&#10;LRPU5qzp6BLWMDuM/nWW9Sxe0SxS0UVuZhSNwCaWmTNtiY+gJpPRAZWnc3jH2J/WtcCsnRlBkdvQ&#10;AVrVlS0iaT3FpG6UtIwyK1Zmc9cj/SJf941tWP8Ax6x/SsS64nk/3z/OtnTjm0j+lctL42dE/hRa&#10;ooorrOcKKKKACiiigAooooAKKKKACiiigAooooAKKKKACiiigAooooAKKKKACiiigAooooAKKKKA&#10;CiiigAooooAKKKKACiiigAooooAKKKKACiiigAooooAKKKKACiiigAooooAKKKKACiiigAooooAK&#10;KKKACiiigAooooAKKKKACiiigAooooAKKKKACiiigAooooAKKKKACiiigAooooAKKKKACiiigAoo&#10;ooAKKKKACiiigApD2paKAGuoYYI4PFY4zp95/wBM26/StmqmpW3n25I++vIrKae6Ki+jLIO7p0xS&#10;9MVQ0q582Mxk8rx+FXyP5VcZKSuhNWdijq4/cL/vD+RqxZNutosf3abqEYe0f6ZqPSZC1vtPVTis&#10;tplbxL1FFFbkBRRRQAUUUUAFFFFABRRRQAUUUUAIelYV/wD8fkn4fyrdPSsK/wD+PyT8P5VzVvhR&#10;rT3K9aWjfek+g/rWbWlo33pPoP61jS+I3qfCaY6UtIOlLXecYUUUUAFFFFABRRRQAlU76xFwNy8O&#10;O/rV2kxUtKSsxp21RzbBonwQUdT+IrUsdREoCScP0B9amvLJbkZ+6w6GsaWF4GKuCD2PrXLaVJ+R&#10;0K1RWe5f1jnyfx/pV+0/49o/90VhPO8qKrHdtzg962rBw1smD0GKunK8iJRaiizRRRXSYhUN5/x6&#10;y/7pqaorpd1vIP8AZNJ7DW5S0YfLKfcVpVl6K3zSr7A1qVnS+Eqp8QUjdKWkNakHP3oxdSD/AGq1&#10;9NObSP8AH+dZV+MXkn1rT0z/AI9EH1/nXLT+Nm8/hRcooorqMAooooAKKKKACiiigAooooAKKKKA&#10;CiiigAooooAKKKKACiiigAooooAKKKKACiiigAooooAKKKKACiiigAooooAKKKKACiiigAooooAK&#10;KKKACiiigAooooAKKKKACiiigAooooAKKKKACiiigAooooAKKKKACiiigAooooAKKKKACiiigAoo&#10;ooAKKKKACiiigAooooAKKKKACiiigAooooAKKKKACiiigAooooAKKKKACiiigApCMilooAxrgGxv&#10;xIo+Rv8AJrWjYOAwOQeRVe/g+0W7AfeHIqHSbjehjbhl6D2rBe7K3Rmj96N+qL0ihkIPIPBFZemN&#10;5N08bcZ4/EVqtzxWReg21+sg6HmiejUgj1RsA0tNRgygjpS962RmLRRRTAKKKKACiiigAooooAKK&#10;KKAEPSsK/wD+PyT8P5VunpWFf/8AH5J+H8q5q3wo1p7letLRvvSfQf1rNrS0b70n0H9axpfEb1Ph&#10;NMdKWkHSlrvOMKKKKACiiigAooooAKKKKACop7dJ0KsMg1LRSeobGHdadJAdy5dPX0qvDM8TZRip&#10;royKqXGnRT8gbWPcVzSpdYm0anSRXg1YHiVdvuvSr8c6SjKuGHsayJ9NlhPTevtVUEoe4b+VQqko&#10;aSRXJGWqZ0uaQ/MKw4tQuI+j7h6MM1OusOPvRqfpxWvtY9SPZy6DbQ/ZtQKeuV/rWuvNYFxcefOJ&#10;Auwj3/8ArVcXWGAwYsn13f8A1qiFRR0KlBvVGrSGss6w/aMD6nNRtq8xHCoP8/WtfaxI9nIj1Af6&#10;bJ+H8q0NKObVfxrJllaaQu2Nx64rW0r/AI9vxNY0nebZpPSCRdooorsOcKKKKACiiigAooooAKKK&#10;KACiiigAooooAKKKKACiiigAooooAKKKKACiiigAooooAKKKKACiiigAooooAKKKKACiiigAoooo&#10;AKKKKACiiigAooooAKKKKACiiigAooooAKKKKACiiigAooooAKKKKACiiigAooooAKKKKACiiigA&#10;ooooAKKKKACiiigAooooAKKKKACiiigAooooAKKKKACiiigAooooAKKKKACiiigAooooAKQ9qWig&#10;BDzWPcqbK8Eqj5Cc/wCNbNVr63E8DAfe6isprmVyouxMhDgMDkEZzVXU4PNtyR1TmotJud6mJuq9&#10;PpWg2GGD3o+OIfCynpc3nQBSclePwq7WPC32G9KHhWrYXoKKb0sxyVncWiiitSAooooAKKKKACii&#10;igAooooAQ9Kwr/8A4/JPw/lW6elYV/8A8fkn4fyrmrfCjWnuV60tG+9J9B/Ws2tLRvvSfQf1rGl8&#10;RvU+E0x0paQdKWu84wooooAKKKKACiiigAooooAKKKKACiiigBMVHJbxy/eQN9alpDStcCjJpULH&#10;gsnsDUR0Yfwy/mtaZB+tANZunF9C1OS6mV/Y7f8APYflR/Yzf89R+Va1JR7KHYftJGWNHI6zfp/9&#10;enjR17yH8OK0cH1oo9lHsHPIpLpUI67mH1q1DAkC7UGB9akoqlFLYhtvcKKKKsQUUUUAFFFFABRR&#10;RQAUUUUAFFFFABRRRQAUUUUAFFFFABRRRQAUUUUAFFFFABRRRQAUUUUAFFFFABRRRQAUUUUAFFFF&#10;ABRRRQAUUUUAFFFFABRRRQAUUUUAFFFFABRRRQAUUUUAFFFFABRRRQAUUUUAFFFFABRRRQAUUUUA&#10;FFFFABRRRQAUUUUAFFFFABRRRQAUUUUAFFFFABRRRQAUUUUAFFFFABRRRQAUUUUAFFFFABRRRQAU&#10;UUUAFIwyKWigDGuVNjfLIv3Sc4/nWupDKCDlSM1V1KDzbZiOq803SpvNg2nqvFYR0lbuaPWNxuqW&#10;xkj8xRyvX6U+wu/PiCk/OvBB6n3q2QGBB6Vm3GmMsheBtvfGcUSTjLmQk01ZmmOaKyFvri1IEyEj&#10;3Fasb+YisBgMM1cZqRLjYfRRRWggooooAKKKKACiiigBD0rCv/8Aj8k/D+Vbp6VhX/8Ax+Sfh/Ku&#10;at8KNae5XrS0b70n0H9aza0tG+9J9B/WsaXxG9T4TTHSlpB0pa7z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kJxQAjjKkdjWVp&#10;h8m8kjPuPyrWNZLnydWB7E/0rGe6kXHqjWzRkVBdRedCVBKsOQR61Usr5vM8qbh+mf6VTlZ6iUbi&#10;6wP3cf1q5aMGt4yP7opLm3FzCVPGehHY1mo9xp5KldyD8qh+7LmKXvKxsHFNLqoySB7k1lNqE8/y&#10;xx4PqBmlTTZ5TmV8fU5NHtL/AAoXLbdmosiv91gfoacDmsqXS3j+aOTJHpxTrTUCriKcbW6bjTU3&#10;f3kDj1RqUUgpa2I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QnFAC0UgOfpS0AFFFFACGsrU0Mdwkw6DitamugcYIyKiUeZF&#10;RfKygNXj28o2apTu97LvSM4HcCtf7FD/AM8k/wC+RT1iSMYUBR6AVnySlo2UpJbFTT7wzgo/31/W&#10;ruAeay7f5dVYDoSR+lajH5adN3WopKz0DA+lQXN3HbDLnn0HU1mRPc3cjFJG4OcbsYqxDpbM26Zt&#10;3tS55PZDsluRvf3FySIo8D1AzVa684kecvzdmxW6saxgKowB2FJLEkyFWGQaUqbktWNTS2RT0u7M&#10;qGNuWUdfUVoZrGtoHt79VIOBnn1GK2Rg1VNu2oppXuhaKKK2MxD0rCv/APj8k/D+Vbp6VhX/APx+&#10;Sfh/Kuat8KNae5XrS0b70n0H9aza0tG+9J9B/WsaXxG9T4TTHSlpB0pa7z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NR3EwgiZz0HNZQlu70kx/KvscYrOU1E&#10;pRubG73FRNdxISGkUfjWculzScySgn161MmjL/FIx+nFTzTeyK5YrdkkuqwKOCXPsKqSanLLkRLt&#10;AHJ6kVdTTYEP3Nx9zmpZIQ0LxqAMgjAGKTU2tWF4rZEOlyeZbZJ3HJ5/z9auVk6dci3dopPlJP61&#10;rA1UHdWJkrMWiiitSQoopDQAtRzyrDEzscAc081laqxeeOIcA4P64rOcuVFRV3YNLQy3LzN9fxNa&#10;cjhEYt0AzTLeFYIlVegGKpapdYHkryx61PwRK+KQzR8l5D24rUWq9hb+RAoP3jyatU6atFEyd2FF&#10;FFakiYpaKKACiiigBD0rCv8A/j8k/D+Vbp6VhX//AB+Sfh/Kuat8KNae5XrS0b70n0H9aza0tG+9&#10;J9B/WsaXxG9T4TTHSlpB0pa7zjCiiigAooooAKKKKACiiigAooooAKKKKACiiigAooooAKKKKACi&#10;iigAooooAKKKKACiiigAooooAKKKKACiiigAooooAKKKKACiiigAooooAKKKKACiiigAooooAKKK&#10;KACiiigAooooAKKKKACiiigAooooAKKKKACiiigAooooAKKKKACiiigAooooAKKKKACiiigAoooo&#10;AKKKKACiiigAooooAKKKKACiiigAoopN1AC0UlAOaAFooooAKQnFLRQAUlDHFVZ9Rih4zuYdlOal&#10;tLcaTexaBpGYKOSB9aymv7i5O2FCo9uaF02ac5lkwfzrPnv8KK5O5piVT/EPwp2c981mnRv+mv8A&#10;47/9eo/sN1B9yTI9iaOaS3Qcq7mvQOvSskXtzbf6xMj1I/rVq31KKbC/cb0J/rTVSLE4tF2ikByK&#10;CcVoSLSGqV1qSQ5VfnYelVN13e9Mqp/4CKzc7aLUtRvuaUt1FD95wPbPNVZNYjHCIzfXimxaQmMy&#10;OWPovSpgLW17IpH51Lc35DtFeZTIuNRYZBWP17VqW8KwIEXoB+dEUyTJuQ5FAnQPtLqG9M1UYpa3&#10;E22S0UgNAOa1IFpDS0lAFK8sFuMkHa/971qos9xYMFdSye/+NbFNddwwenvWUoX1Whal0ZDaXqXQ&#10;wvDAcg1ZrIth5WpsoxjJH6VrDtTg7rUUlZ6C0UUVoSIay9WjIZJR261q1FcRCaFkboaiceZFRdmM&#10;guBLbhxxxVDT0+03Tyvzg5xUUErW3nQPwGBH0NWtFI8uQZ5BrBPmaTNGuVNo0RS0UV0mIUUUUwCi&#10;iigAooooAQ9Kwr//AI/JPw/lW6elYV//AMfkn4fyrmrfCjWnuV60tG+9J9B/Ws2tLRvvSfQf1rGl&#10;8RvU+E0x0paQdKWu84wooooAKKKKACiiigAooooAKKKKACiiigAooooAKKKKACiiigAooooAKKKK&#10;ACiiigAooooAKKKKACiiigAooooAKKKKACiiigAooooAKKKKACiiigAooooAKKKKACiiigAooooA&#10;KKKKACiiigAooooAKKKKACiiigAooooAKKKKACiiigAooooAKKKKACiiigAooooAKKKKACiiigAo&#10;oooAKKKKACkNBqteXi2yju56AVLaS1GlcsFgo54FV5NQgizlsn2rPVLnUDydqfkKtRaTEg+fMh/I&#10;VlzSl8KLtFbjH1lP4UJ+pqM6nKeViH61ox28cf3UUfQVJtGOlO03uwvHsZX9pzdTGPwBp0esYPzo&#10;QPUGtPaPSorm3SaNgyjODg0NTXULxfQdDMk6B0OQakAxWZo5OJVzwCK081cXzK5ElZ2A1TudSjgy&#10;oO9vQU7UN5tmKHBHJ+lULGKAxGWQ5IPRu1RKTTsi4xW7FMl1qHA+VDx6D/69WYNKjTlyXPoelMfV&#10;o1GI0LY6E8CohPeXP3AUU9wMfqaz92/dlPm9DUBSFQOFFKHV+hBHrmsxdKlkOZJRn8zTLMi1u3Qt&#10;hBkHPFXztPVWJ5U9mbFBFUrbUVnm8vbgdjnrVtnCrliAO5NaKSZDVgKgjBwfrWff2MawtIg2kdh0&#10;NWvt1uTjzBUN/dRNauFdST0waidmmVG6ZJpshktkyckZGfWrLcqap6WpFqOO5q5g4xVw+FCluYtk&#10;0cUz+cAGHqOhq7/asIOPmb6Cqt/EovkGPlbGavLp0GAPLFYQ5k2l0LfLuylc3kl5II4MhT1I4zUk&#10;ekAjMjk+wq9FbRw58tQuak/GrVO+stRc3RGN9nurdmjjDFW7intpjrEXLkyddorRlu4oThnCn0zU&#10;J1S3H8RP4UuSK3Y+aXYqw6o0cW11LMvfNI+pzlSyoFUd8GpW1K3Jz5RJ9doqO6u0vYdiDa4IOD3q&#10;G/7xSV90X7Oc3EIcjBNT9etY9vftaKsbx4A/A1JcasHTbErBjxk9q0VRJambi7mpjHSjNY8F9NbS&#10;bZslT/e6irEmrRAfKrMe3GBVe0iPkZFj/ib/AI/0rVHasrT42uLlp26Dp9a1QKVPa4p72FooorYg&#10;KQ0tIaAKGp2vmL5qjLL1HqKg0iQCZlP8Qz+Vax+YYrIuITY3Syr9wn8q55RtJSRrGV1ys16WmIwI&#10;GOlO71uZC0UUUwCiiigAooooAQ9Kwr//AI/JPw/lW6elYV//AMfkn4fyrmrfCjWnuV60tG+9J9B/&#10;Ws2tLRvvSfQf1rGl8RvU+E0x0paQdKWu84wooooAKKKKACiiigAooooAKKKKACiiigAooooAKKKK&#10;ACiiigAooooAKKKKACiiigAooooAKKKKACiiigAooooAKKKKACiiigAooooAKKKKACiiigAooooA&#10;KKKKACiiigAooooAKKKKACiiigAooooAKKKKACiiigAooooAKKKKACiiigAooooAKKKKACiiigAo&#10;oooAKKKKACiiigAooooAKKKKAGOwVCT0AzWRax/brtpJOVHOP5VLNqDyxunksNwIzUdldNaRsvks&#10;xJznFczak0apWRrjC/SlyKzv7Ucn/UNij+1H/wCeLf5/CtuZInlZolgBknFULjVkRtqDeR3zxUFz&#10;fSzxlFjZc96jtZVtxzAWb+9WUpt7FKNtWTJq53jzI8L6j/Cr/nK8LOpyMZzWfcXYuEKtbsPQjtVe&#10;KWWKKSPY21hge1LnafkHKmWtHH+tP0/rWkMYrIs7prVGXyWJJzmp/wC1H/54tVQklGwpRbbL7gOp&#10;HtWDbWzTy+WDtxyw+n/66vnVG/54tVW3maC4eTy2O7PGKmdpNFQukzThsooANqDPqetVrzUGjk8u&#10;IBn7nFB1NyP9SwqpaymGVpHiZ2olJbREk92S/aryEbnBK98jp+VEUEN+5YM0bHllNTHUmIwbdqpF&#10;mScSxRsgznH+RUPz1KXloB/0G7OFzt6Z+lTLb3F+2ZCUT3/pU39onvbsT60v9pkf8sGpqKWlwu+i&#10;I7mygtosksT2weTUNpYNcjc3yx+vrReTPdMp8plCg8f5FWV1EqABAwxStFvyHdpF+JFijCLwBT8i&#10;s7+1G/54tS/2o/8Azxb/AD+FdClFLQy5WRauNk0bj6VpxsCikdCOKyru6N1HjyWDDkGnW99JBEEa&#10;JmI71mpJSZTi3FGtWfqd2YQEQ4dh2pv9qNj/AFDVVnmaa5WUxMAuOKcp3Wgox11J7fSt4DTMSTzt&#10;BqaXTITG20YbscnimDVG7QNSf2m5/wCWDVPu2K94pW9o9yXAwpX1pkkUkJwyMuO+OKs2ty0DSExM&#10;d5zU/wDaTH/l3as+SLRfM0x9jOt3HtkVWdeoIz+NWlt4kYFY1U9iFrG3vHceZFGyjPSrv9psP+WD&#10;VpCStaW5nJO+hauYkkiJZQ2ATzWVZWYu2YltqjqB1q0dSZgQYHx0qtZTvaO58tiG7UpWchq6TNiO&#10;NYVCqAqjtT85rO/tR/8Ani1Ph1BpZVQxMM962UlsjNxe7L9FIDwKWtCQooooAKjnhWeNkYZBqSik&#10;1cNitZZRDG3VDjPqOxqzSYGc4paErBuFFFFMAooooAKKKKAEPSsK/wD+PyT8P5VunpWFf/8AH5J+&#10;H8q5q3wo1p7letLRvvSfQf1rNrS0b70n0H9axpfEb1PhNMdKWkHSlrvO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xmlooAKKKKAC&#10;iiigAooooAKKKKACiiigAooooAKKKKAEPSsK/wD+PyT8P5VunpWFf/8AH5J+H8q5q3wo1p7letLR&#10;vvSfQf1rNrS0b70n0H9axpfEb1PhNMdKWkHSlrvO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9Kwr//AI/JPw/lW6elYV//AMfkn4fyrmrfCjWnuV60tG+9J9B/Ws2tLRvvSfQf&#10;1rGl8RvU+E0x0paQdKWu84wooooAKKKKACiiigAopMiloAKKKKACiiigAooooAKKKKACiiigAooo&#10;oAKKKKACiiigAooooAKKKKACiiigAooooAKKKKACiiigAooooAKKKKACiiigAooooAKKKKACiiig&#10;AooooAKKKKACiiigAooooAKKKKACiiigAooooAKKKKACiiigAooooAKKKKACiiigAooooAKKKKAC&#10;iiigAooooAKKKKAE3D1o3D1rnvtMv/PV/wA6PtUv/PV/zrm9ujf2TOh3D1oyK577VN/z1f8AOj7V&#10;L/z1f86PbRD2T7nQ5FGRXPfaZf8Anq/50faZf+er/nT9suweyfc6HIoyK577TL/z1f8AOj7TL/z1&#10;f86PbLsHsn3OhyKMiue+0y/89X/Oj7TL/wA9X/Oj2y7B7J9zocijIrnvtMv/AD1f86PtMv8Az1f8&#10;6PbLsHsn3OhyKMiue+0y/wDPV/zo+0y/89X/ADo9suweyfc6HIoyK577TL/z1f8AOj7TL/z1f86P&#10;bLsHsn3OhyKMiue+0y/89X/Oj7TL/wA9X/Oj2y7B7J9zocijIrnvtMv/AD1f86PtMv8Az1f86PbL&#10;sHsn3OhyKMiue+0y/wDPV/zo+0y/89X/ADo9suweyfc6HIoyK577TL/z1f8AOj7TL/z1f86PbLsH&#10;sn3OhyKMiue+0y/89X/Oj7TL/wA9X/Oj2y7B7J9zocijIrnvtMv/AD1f86PtUv8Az1f86Pbx7B7J&#10;9zodw9aMiue+1Tf89X/Oj7VL/wA9X/Ol7eIeyfc6HIoyK577TL/z1f8AOj7TL/z1f86ftl2D2T7n&#10;Q5FGRXPfaZf+er/nR9pl/wCer/nR7Zdg9k+50ORRkVz32mX/AJ6v+dH2mX/nq/50e2XYPZPudDkU&#10;ZFc99pl/56v+dH2mX/nq/wCdHtl2D2T7nQ5FGRXPfaZf+er/AJ0faZf+er/nR7Zdg9k+50ORRkVz&#10;32mX/nq/50faZf8Anq/50e2XYPZPudDkUZFc99pl/wCer/nR9pl/56v+dHtl2D2T7nQ5FGRXPfaZ&#10;f+er/nR9pl/56v8AnR7Zdg9k+50ORRkVz32mX/nq/wCdH2mX/nq/50e2XYPZPudDkUZFc99pl/56&#10;v+dH2qX/AJ6v+dHtl2F7JnQ5FYV//wAfkn4fyqP7TN/z1f8AOmMxdtzEkn1NZVKimrGkIcrErS0b&#10;rL9B/Ws2tLRusv0H9aml8Q6nwmmOlLSDpS13nIFFFFABRRSUAB6VnahflD5cZ57mptQvPsybV++3&#10;T296xc5JJ6965qs7aI2pwvqy1BqEsT/MS6n161rwTpOu5SD9K56nw3D27hkJx6etZQqtaM0lTT2O&#10;joqtaXiXKZHDDqKsd67U7q5y2sLRRRTAKKKKACiiigAooooAKKKKACiiigAooooAKKKKACiiigAo&#10;oooAKKKKACiiigAooooAKKKKACiiigAooooAKKKKACiiigAooooAKKKKACiiigAooooAKKKKACii&#10;igAooooAKKKKACiiigAooooAKKKKACiiigAooooAKKKKACiiigAooooAKKKKACiiigDmaK1f7Hj/&#10;ALz/AJj/AAo/seP+8/8A30P8K4PYyOv2sTKorV/seP8AvP8A99D/AAo/seP+8/8A30P8KPYyD2sT&#10;KorV/seP+8//AH0P8KP7Hj/vP/30P8KPYyD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Y/wo9j&#10;IPaxMqitU6PH/ef/AL6H+FZ1xEIJ2QZIHr+FTKm4rUqM1J6EdaWjdZfoP61m1paN1l+g/rVUviJq&#10;fCaY6UtIOlLXecgUUUUAITiorm4WCIse3QU92CqxJwB3rDvLprqXPRBwBWVSfKi4R5mRSytPKzv1&#10;P6U2iivPbbdztSSWgUUUUAKrtGwZSVYelbFlfC4G1vlkH61jUAlSGBII7jtWkJ8hEoKR0uaWs+yv&#10;xOAkhAf+dXwa74yUlc42mnZi0UUVQ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PSsK/8A+PyT8P5VunpWFf8A/H5J+H8q5q3w&#10;o1p7letLRvvSfQf1rNrS0b70n0H9axpfEb1PhNMdKWkHSlrvOMTHNBoNUNSvPKUxr94jn2qZS5Vd&#10;jS5nYr6ld+axiQ/KOpHeqNA6c9aK86cnJ6nbFcqCiiipKCiiigAooooAM4II6j0rWsL8SYjkPz9i&#10;e9ZNHOc5xVwk4siUVI6QdTS4xVCwv/NAjfiQdz3q/nmu+MlJaHG00xaKKKs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elYV//AMfk&#10;n4fyrdPSsK//AOPyT8P5VzVvhRrT3K9aWjfek+g/rWbWlo33pPoP61jS+I3qfCaY6UUDpTZZFiQu&#10;xwF5ruZxkN3dC3jLH73YVhu5dyzHLNyTUlzcG5l3Hp2HpUVcFSfM9DrhHlQUUUVkahRRRQAUUUUA&#10;FFFFABRRRQAAkHIOCO4rZsL37Qm1uJB1Hr71jU5HaN1ZThgeK0pzcGROPMjpKKr2d0tzHkfeH3h6&#10;GrFegmmrnFZo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HpWFf/APH5J+H8q3T0rCv/APj8k/D+Vc1b4Ua09yvWlo/3pPoP61m1paP9&#10;6T6D+tYUviN6nwmmTgDNYt/efaJNin5F/U1Z1K82gwp94/ePpWXWlWp0RnTh1YUUUVzHQFFFFABR&#10;RRQAUUUUAFFFFABRRRQAUUUUAS285t5Qw6dx6it2GVZlDKcqRXO1b0678iQIx+Ru/pW9KfLozGpC&#10;+qNuikFLXcc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h6VhX/8Ax+Sfh/Kt09Kwr/8A4/JPw/lXNW+FGtPcr1YtLkW0Up/jbGP1qvRXInyn&#10;S1zBksSxOWPU+tFFFK47BRRRQMKKKKACiiigAooooAKKKKACiiigAooooAKD0oopAa2mXfmL5bH5&#10;lH5ir9c5HK0MiuvUGt+CUTRq46EV30p8ysclSNnclooorc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9Kwr/AP4/JPw/lW6elYV//wAfkn4fyrmr&#10;fCjWnuV6KKK4zrCiiigAooooAKKKKACiiigAooooAKKKKACiiigAooooAKKKKAA9Ku6VceVJ5TdG&#10;6exqlRkggg4I5zVRfK7kyXMrHSilqvZTi4hDZ56Ee9WK9JO6ucT00Ciiim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sK/8A+PyT8P5VunpWFf8A/H5J&#10;+H8q5q3wo1p7leiiiuM6wooooAKKKKACiiigAooooAKKKKACiiigAooooAKKKKACiiigAooopAXN&#10;Mn8qYoej9PrWyOlc2CQQR1HSt+1mE0St6iuyjL7Jy1F1JqKKK6jEKKKKACiiigAooooAKKKKACii&#10;igAooooAKKKKACiiigAooooAKKKKACiiigAooooAKKKKACiiigAooooAKKKKACiiigAooooAKKKK&#10;ACiiigAooooAKKKKACiiigAooooAKKKKACiiigAooooAKKKKACiiigAooooAKKKKACiiigAooooA&#10;KKKKACiiigAooooAKKKKACiiigAoopCQKACjmoZbqKHO9wD6ZqnJq6r9xS3uahzS3KUWzSpCwrI+&#10;23VxwgIH+yv9aP7PuZxmRsf7zZqPadkVyW3ZpNdQIcGRcj3qM6lbg/f/AENVl0b+9L+Qp40eIHJZ&#10;jReb6BaPcnGowMP9Zj8DVeXV1VsIhYepOKp3sEcMwjiyW7jPetC006OOP51V3PqOBWalOTsirRWp&#10;X/tg/wDPL/x6nLrC/wDPM/gau/ZIf+eSf98002EB6xLV8s+4rw7Fb+2F/wCebfnTTrPpF+v/ANar&#10;a2MC/wDLJfx5qVII0+6ij6Clyz7ivDsZf9qzv9xF+mM003V638Lr9ErZwB2owD2p8j6sOZLoYn2i&#10;9XJPmY/3KmttWYECUZH94Vqke1VbqwS4HQK/ZhRySjqmHMnuieORZQGVsg9xT81hjz9Ol74/Q1pW&#10;t9HOOu1+4pxqX0YpQtqi3RRRWxAUUUUAFFFFABRRRQAUUUUAFFFFABRRRQAh6VhX/wDx+Sfh/Kt0&#10;9Kwr/wD4/JPw/lXNW+FGtPcr0UUVxnWFFFFABRRRQAUUUUAFFFFABRRRQAUUUUAFFFFABRRRQAUU&#10;UUAFFFFABWlpE2C8Z6dRWbUkEvkTI/YHn6d6uEuVmc1dHQg5paavQU6vROMKKKKYBRRRQAUUUUAF&#10;FFFABRRRQAUUUUAFFFFABRRRQAUUUUAFFFFABRRRQAUUUUAFFFFABRRRQAUUUUAFFFFABRRRQAUU&#10;UUAFFFFABRRRQAUUUUAFFFFABRRRQAUUUUAFFFFABRRRQAUUUUAFFFFABRRRQAUUUUAFFFFABRRR&#10;QAmOaWkqCW9hgbDuAfSk2luFr7E9Gc1WXUbdv+WmPwNSC6ib7siH8aXMmOzJqKaGB6EH8aXI9adx&#10;C0U3PvRmi4DqKaTjqQKhlvYYusi59OppNpbjtcn60hYL1rOl1ftGufc8VXAudQbHO31PArN1F0LU&#10;Huy7canHFwp3t6CqTXVzeHCZ2+ijj86uW+mRxnLjzD79KuBQowAAKXLKe7sHMo7IyotIdsGR8Dvj&#10;k1dg0+GPnZu925q1wRQPrVRpqJLk2AAHAHFGBS0hrUkWq93cC2iZj9APenzTpChLtgVi3Nw17MM/&#10;KOg9qynPl0NIRuyfTIDPKZn5APH1rXAxUcEaxRKqjAFS04R5UTJ3YmM0YpHYKCScAdzVOLUDPc+W&#10;i5Xu1U2loKxeopBS1QgooooAKKKKAGSRrIpVgCD61l3WmNEd8XI6471rHHekOCKzlBSKUmjKttTa&#10;MhZuR/e71pxSLKu5SCD3FQXVjHcZJGG/vCs1o7jT3ypOD3HINZ3lDfYuyltubtJWbDq6nAlUqfUV&#10;aS/gbpIPx4rVTiyHFosZPpRk+lRfa4v+eif99Cj7XD/z0T/vqnzIVmS5PpRUX2uEf8tF/Omm/gH/&#10;AC0U0cyCzLFFVDqVv/z0/Q0xtWgHTcfwpc8R8rLtLUcb+agYdDUlUtSQooopgIelYV//AMfkn4fy&#10;rdPSsK//AOPyT8P5VzVvhRrT3K9FFFcZ1hRRRQAUUUUAFFFFABRRRQAUUUUAFFFFABRRRQAUUUUA&#10;FFFFABRRRQAUHpRRQBuafL5tshJ5AwatVlaLJzKn/Ah/X+latejB3jc4ZKzsFFFFaEhRRRQAUUUU&#10;AFFFFABRRRQAUUUUAFFFFABRRRQAUUUUAFFFFABRRRQAUUUUAFFFFABRRRQAUUUUAFFFFABRRRQA&#10;UUUUAFFFFABRRRQAUUUUAFFFFABRRRQAUUUUAFFFFABRRRQAUUUUAFFFFABRRRQAUUUUAFFFFABS&#10;HilqC7uBbws56jpSbsrsNyrqN+Yv3cZ+fufSq9vpjzgO5KA8+9GnW/2iVpHOQDnnua2Melc8V7T3&#10;pGrfJojOOjJjh2/Go20dh92UfRhWrg+tHTvWnsok88jGbSp16bT9DSCzu06BvwetofWip9kug/aM&#10;xvJvf+mh/wCBUnkXp7sP+B1tYo6Cj2a7h7TyMf8As25k+8w/FqkTRscvJ+CitQUGn7OIudlaHT4Y&#10;Tnbk+rGrIAHailrRJLYhtsKKKKoAooooAKgublbaMs3XsPWpjWNqzH7SFPQDis5ycY6FwXM7DAJd&#10;RmJJ+X17D6VPeWUVvbkjhwRznrTItSEMQVIQCP8Aap8Ya4cSXUiqo6JnFcycWvM1d16GhbE/Z489&#10;dozTpJVhQszAD3qlPqiJxF8x/QVVjhn1BtzH5fX0+lbOpbSOrI5erG3l81y20ZWP07mm2t21qWIU&#10;NnrWtbWaW64A59T1NSNDE3VFP1FT7OTd7j50tLFD+2R/zzP50DWef9Wfzq6bSA/8sk/75qGbTYZF&#10;O1QjdiKbVRdRJw7DrfUI5yQDtb0NWgc1zs0LwSFG6j0rfg/1a/Nu+Uc+vvVU5uWjFOKWqJKKKK2M&#10;wooooAKaUDDBAI96dSGgCnLpkLnIBQn0qFtGXtKR9RmtLFLWbpxZam0Zf9jf9Nv/AB3/AOvQdG/6&#10;bZ/CtSkPtS9nEfPLuZg0Yf8APUn8Kd/YyDrI36Voc0uCetP2cewueRnjSIs/eY/jTbjTI44WZS2Q&#10;M9a06bIMowPcYqXTVthqbuUtIk3W5Xup/T/OavVlaO2JJF9Rn/P51q06bvEmasxaKKK1JEPSsK//&#10;AOPyT8P5VunpWFf/APH5J+H8q5q3wo1p7leiiiuM6wooooAKKKKACiiigAooooAKKKKACiiigAoo&#10;ooAKKKKACiiigAooooAKKKKALOnyeXdJ6Hitwe9c2rbHVvQg10atkA+orroPSxy1VZjqKKK6jEKK&#10;KKACiiigAooooAKKKKACiiigAooooAKKKKACiiigAooooAKKKKACiiigAooooAKKKKACiiigAooo&#10;oAKKKKACiiigAooooAKKKKACiiigAooooAKKKKACiiigAooooAKKKKACiiigAooooAKKKKACiiig&#10;AooooAKytYf/AFa9jzWoaydYP79P93+tY1NYlw3NC0iEdui4xxz9anpFHFLWkdkQ2FFFFUAUUUUA&#10;FFFFABRRRQAUUUUAFFFFABRRRQAVWu7NLr73DDo1WaKTV1ZjTtqY7aRNk4ZSPypV0aQ/ekAHtWti&#10;lrL2US+eRSh0yKPBYF29Wq2qhegxTqK0SS2Ibb3YUUUVQgpDS0UAZ+qQB4d4HzL/ACp+lzebbgd0&#10;+X/CrM0fmQsnqCKytKl8u4aM/wAQ/WsH7s0+5otY2NmikHSlrczCiikJxQAtFFFABRSGo5J0jYKz&#10;AFugNAEtFJS0AFFFFABSHoaWkPQ0AY2kf8fTf7p/mK2R3rI0kZmc+i4/Wtcd6xpfCaT3FooorYzE&#10;PSsK/wD+PyT8P5VunpWFf/8AH5J+H8q5q3wo1p7leiiiuM6wooooAKKKKACiiigAooooAKKKKACi&#10;iigAooooAKKKKACiiigAooooAKKKKAA1v2T+ZbRt7YrAPatnSTm1A9DXRRetjCrsXaKKK7TmCiii&#10;gAooooAKKKKACiiigAooooAKKKKACiiigAooooAKKKKACiiigAooooAKKKKACiiigAooooAKKKKA&#10;CiiigAooooAKKKKACiiigAooooAKKKKACiiigAooooAKKKKACiiigAooooAKKKKACiiigAooooAK&#10;KKKAEHesnWR+9jPtWsazdZTKxt7kf5/Ksqnwlw3NFeVFOqCyfzLWNvap60WxDCiiimAUUUUAFFFF&#10;ABRRRQAUUUUAFFFFABRRRQAUUUUAFFFFABRRRQAUUUUAFFFFACHpWDdoYbtsZBzuGPet41k6vEUd&#10;JRn0/GsKqurmkHqKurugAePJ9c4qRdZjPVGH0xUbXv2h440jU5PzFhmr32ODr5S/lUx5nsxvlW6K&#10;x1ePHCMT6Unn3V2wCJ5SepHP61eWJF6DFPGO1acsurIulshEBCgE5IHWnUUh6VoSA71k3zb9SjX+&#10;6VH65rW6Cslxv1bHoR/KsqnRFw6msv3RS01RinVqQFFFFMAprnCN9KdUN2+y3lP+yaT2Az9I5aU/&#10;T+tao6Vn6OuIGb1atAVnT+FFz1YtFFFakCHpWFf/APH5J+H8q3T0rCv/APj8k/D+Vc1b4Ua09yvR&#10;RRXGdYUUUUAFFFFABRRRQAUUUUAFFFFABRRRQAUUUUAFFFFABRRRQAUUUUAFFFFABWro7funHv8A&#10;0rKNaOin5pR7CtaXxGVT4TVooor0DkCiiigAooooAKKKKACiiigAooooAKKKKACiiigAooooAKKK&#10;KACiiigAooooAKKKKACiiigAooooAKKKKACiiigAooooAKKKKACiiigAooooAKKKKACiiigAoooo&#10;AKKKKACiiigAooooAKKKKACiiigAooooAKKKKAENVdRi8y1cDqPmq3TZFDIQeQeKmSurDTs7lDR5&#10;d0bITnac/nWh3rFs3+y3xVj1O01tDrWdN3ViprW4tFFFbEBRRRQAUUUUAFFFIaAFopAfaloAKKKK&#10;ACiiigAooooAKKKKACiiigAooooAKKKKACq9/B9otmUdeoqxSGk1dWGnZ3MC0mEFwGbp0J9K3Y2D&#10;qCDkEVm32ml2aSIjnqtVre6ls32sCF7qeorli3TdnsbO01dG7gUtRQXCXCbkOR/Kpa6k77GAUUUU&#10;wENZdmpfUpW7Dd/OtC4lEUDOewqjo68SOTnJxWMviSLjs2aVLRRWxAUhGaWigBuMZqpqj7bUjoWw&#10;KuHgVkanI01wkS84/mayqPSxcFdl/TkMdogPU81ZqONQiKo6AYp4q4qysQ3di0UUVQCHpWFf/wDH&#10;5J+H8q3T0rCv/wDj8k/D+Vc1b4Ua09yvRRRXGdYUUUUAFFFFABRRRQAUUUUAFFFFABRRRQAUUUUA&#10;FFFFABRRRQAUUUUAFFFFIBR1q9o/yzOP9n+tUKvaP/x8v/u1rS+MzqfCbFFFFeicYUUUUAFFFFAB&#10;RRRQAUUUUAFFFFABRRRQAUUUUAFFFFABRRRQAUUUUAFFFFABRRRQAUUUUAFFFFABRRRQAUUUUAFF&#10;FFABRRRQAUUUUAFFFFABRRRQAUUUUAFFFFABRRRQAUUUUAFFFFABRRRQAUUUUAFFFFABRRRQAUh6&#10;UtFAGVqds3mCRQeeDir1rIXgRmGGI5FOuIhNEynuKx4buSzlKtlwOCpPT6Vzu1OV31NFeSsbmT6U&#10;E4rMOtDtF+Zpg1G5l/1cfHqATV+0iLkZrA5oJFZQF/Lxu2D3AH/16cNOmk4knP05P9aOdvZByJdS&#10;691FEeXUfjVd9WhH3dze4GKE0iJfvFn9jxU6WUKdI1+p5o99h7qKf9rPJ9yHP4//AFqaby8PSDA/&#10;3DWoABRgf5FLll1Ycy7GYL28/wCeOf8AgBpf7VeM7ZISD7VpbawbpfLvX3jcu7OPUVnLmh1Ljab2&#10;NKPVYW6kr9atJKHGVII9Qc1Q/s+3uIw0Tbfoc/nVR45rCQEHj+8DwafPKNuYOWL0W5ujpS1Vs7xb&#10;lOMBh1WrNdCd1cyatuLRRRTEFFFFABRRRQAUh6UtQXcJmTCsUPqKT0Q0SjBo4rJawumPMgIHcsaR&#10;rG6QZEmT6KxrHnfYvlXc2M+tGOaxPtN1bEB8/wDAuc/jVy21VJCA42N+lNVE9xOLWpfIzUUtskyk&#10;OM1KDmgnFaWTRBjz276e/mRMSmcYq5aaglwAp+R/SrbqGXBwQfWs270vnfDx/snpWTThrE0TUtGa&#10;YNB6VjW+pSWxKyAuBxz1FSTam06+XEhVm4znJp+1QvZsmvr6IK0RBf1wcVThv3gjCIilR3PNW7XT&#10;EQBpfnY9j0FXggXAAwPQVPLKTuVeK0MoavKOqJ+Rpw1h/wDnmv51qYHpSbF/uinyS7i5o9jN/tpv&#10;+eS/99f/AFqBrR/55D/vr/61aflp/cX8qaYUP8C/lT5Z9w5o9jOOtEj/AFI/76p+nkXE0kxTknrm&#10;r3kR/wBxfypyqF4AxQoyvdsTktkh1FFFbEBRRRQAh6VhX/8Ax+Sfh/Kt09Kwr/8A4/JPw/lXNW+F&#10;GtPcr0UUVxnWFFFFABRRRQAUUUUAFFFFABRRSgEnAGT6CgBKKk+zzY/1Tn/gJphBU4YFT6GnZiuu&#10;4lFFFIYUUUUAFFFFABRRRQAUUUUABq7pH/Hw3+7/AFqkavaOMzuf9n+ta0vjMp7M2KKKK9A5Aooo&#10;oAKKKKACiiigAooooAKKKKACiiigAooooAKKKKACiiigAooooAKKKKACiiigAooooAKKKKACiiig&#10;AooooAKKKKACiiigAooooAKKKKACiiigAooooAKKKKACiiigAooooAKKKKACiiigAooooAKKKKAC&#10;iiigAooooAQ1FJbRynLorH3FTUUrXAiW2iT7saj6CpAMUtFFkh3EoAxS0UxBRRRQAUUUUAFVbyyW&#10;6AJOGHQ1aoqWlLRhexgXEEtmwG4gN/Epp1vZy3Y37gc9yc1p31t9ogIH3uorKhuJLJyMY9VNckoq&#10;Mtdjpi3JabjpbWaxcOOg/iFaNnfpcrgja47VTk1Uum0RD05NVY4ZWG9EbjnIH8qalyv3NROPMve0&#10;Oh78Ud6y7bVCmEmHT+L/ABrSSQSAFSCp6EV0xkpGLi0PpMZopN3PSrJHdKYZAOvFOPIqnPpkUxyC&#10;UbviolfoCt1LPnx/31/OnBgw4OfxrMOjlekufYrUDWNxASyZPuhrPmkt0acqfU28UDOax4NTkjbb&#10;KN36GtGC7in5Rsn071UZxkS4tE0iB1IYAg+tZtzpQOWiPP8AdNalIelVKKkCk1sYtvfS2h8uRSVH&#10;Y9RWrBcJOu5DkfypJ7ZJ1+cVmTWUtk/mRMSo7jqPrWXvU/NF6T8mbVJWXBq4UYlQ5/vL/hVkanbn&#10;nzPwwatVIvqQ4NdBt/bxtE7uMFR1FV9HjzJI5HQAA1FfXv2o+XGDsz+daVjb/ZoQp+8eTWatOd0a&#10;O8Y2ZZooorpMQooooAKKKKACiiigAooooAKKKKAEPSsK/wD+PyT8P5VunpWFf/8AH5J+H8q5q3wo&#10;1p7leiiiuM6wooooAKKKKACiiigAo7UUoUswUdScUCbsWrKwNyA7nbH2x3rVggSEYRQo+lOiQRxq&#10;i9AMCn969GEFFHHKTbFqOWJZVIYAj0NSUVZBk3emFMtFyO6Gs8f5zXS5rP1DTw4MkY+fuo71zVKX&#10;WJvCo9mZVFA4orkZ0hRRRQAUUUUAFFFFIArR0YZaQ+gFZx6Vq6OmInb1OK2pK8jKppE0aKKK9A5A&#10;ooooAKKKKACiiigAooooAKKKKACiiigAooooAKKKKACiiigAooooAKKKKACiiigAooooAKKKKACi&#10;iigAooooAKKKKACiiigAooooAKKKKACiiigAooooAKKKKACiiigAooooAKKKKACiiigAooooAKKK&#10;KACiiigAooooAKKKKACiiigAooooAKKKKACiiigAooooAQ0x4lk4dQ3sRUlJRuBkahYbD5ka/L3U&#10;dqLTUzEAkvzL2YVrtyKrSafDKclAD6jiudwafNE1Uk1aRBO9ncjLOM9j3rNErQSHypGI9fWr82kc&#10;Hy3/AAbvVVPNspCWjyfcZ/WspKV9VY0TVtNSzb6sQQJQMf3lq3IpuUzFKV9COlZc1ybo7REu71A5&#10;pY4rq3O9VZR6AZ/MVSm9nqS4rckaG+jJw7t7g/0pF1C4gbEgLezDBqWLVyOJUz/u1K9/azrtcnB7&#10;Faas/hYa7NEttex3I4O1v7pqzj2FYU6wKd0Ep+mDx+NTW+qPGMSDePXvTVVbSFyX1RpTWsc4+ZQf&#10;cVQm0kqd0b/gauw38Mw4cA+h4NSvMiLkso+prRqMtSE5IyFurq04cEj/AG/8atR6whHzqyn25qK8&#10;1BZAY4vmJ4zj+VLbaUHAMpOf7orJN81oO5btb3icatAf735VHNq8e3CKS3+10qf+zLfGPL/U0q6d&#10;AhBCDPuSau1R6ErkM6GylvGMjYRW7461a/saLABdz+NXxgf4UppqnFbic2V4LGK3Pyrz65qxRz60&#10;tapJbENt7hRRRTAKKKKACiiigAooooAKKKKACiiigBD0rCv/APj8k/D+Vbp6VhX/APx+Sfh/Kuat&#10;8KNae5XooorjOsKKKKACiiigAooooAKkg/4+I/8AeH86jp9v/wAfMf8AvD+dNboT2OhXgU6kHSlr&#10;00cAUUUUwCkpaKAMrUrLGZkH+8P61nV0pGQR2rCvbb7PMcfcPIrjqwtqjopTvoyvRRRXMdAUUUUA&#10;FFFFAAelbthH5dsnHUZ/OsSOPzZFT1OK6JRtAHtXTQWrZz1X0HUUUV2HOFFFFABRRRQAUUUUAFFF&#10;FABRRRQAUUUUAFFFFABRRRQAUUUUAFFFFABRRRQAUUUUAFFFFABRRRQAUUUUAFFFFABRRRQAUUUU&#10;AFFFFABRRRQAUUUUAFFFFABRRRQAUUUUAFFFFABRRRQAUUUUAFFFFABRRRQAUUUUAFFFFABRRRQA&#10;UUUUAFFFFABRRRQAUUUUAFFFFABRRRQAUUUUAFJilooAaFAHFGKdRQBFLbxy/fRW+oqA6ZAf4MfQ&#10;mrlFS4pju0UhpluP4SfxNB0yAjAXH4mrtFTyR7D5mZh0UZ4kI9sZpv8AYp/568fStWij2cR87Ktv&#10;YR22CBuYfxGrIGKWiqSS2JbvuFFFFUIKKKKACiiigAooooAKKKKACiiigAooooAKKKKACiiigBD0&#10;rCv/APj8k/D+Vbp6Vhah/wAfkn4fyrmrfCjWnuV6KKK4zrCiiigAooooAKKKKACpbQbrqMe9RVY0&#10;8ZvY/wAf5VUfiRMtjcHQ/nSjpR2oHSvSOEWiiimAUUUUAFV7u3FxEV79QasUhpNXVhrQ5sqVYgjB&#10;HFJV/VLbZIJR0bg1QrzZR5XY7Yy5lcKKKKkoKKKOlAF3Sod85cj5VH61sCqunwGC3XP3j8xq1XoU&#10;48sTinLmdxaKKK1ICiiigAooooAKKKKACiiigAooooAKKKKACiiigAooooAKKKKACiiigAooooAK&#10;KKKACiiigAooooAKKKKACiiigAooooAKKKKACiiigAooooAKKKKACiiigAooooAKKKKACiiigAoo&#10;ooAKKKKACiiigAooooAKKQUtABRRRQAUUUUAFFFFABRRRQAUUUUAFFFFABRRRQAUUUUAFFFFABRR&#10;RQAUUUUAFFFFABRRRQAUUUUAFFFFABRRRQAUUUUAFFFFABRRRQAUUUUAFFFFABRRRQAUUUUAFFFF&#10;ACHgc1z1w/mXEjZzljitu8m8i3d+4HH1rArkrvZG9JdQooorlOkKKKKACiiigAooooAKuaUM3f0U&#10;mqdX9IXMsjf3VArSnrMifws1hS0UV6JxBRRRQAUUUUAFFFFAEc8QmiZD3Fc+6GN2RvvLwa6SsrVr&#10;baRMB7GuetG6ua0pWdjOooorhOsKns4PtFwqn7q8moCcVs6bb+VFuP3m5ranHmkZ1HyouKMClpM0&#10;td9jjCiiimAUUUUAFFFFABRRRQAUUUUAFFFFABRRRQAUUUUAFFFFABRRRQAUUUUAFFFFABRRRQAU&#10;UUUAFFFFABRRRQAUUUUAFFFFABRRRQAUUUUAFFFFABRRRQAUUUUAFFFFABRRRQAUUUUAFFFFABRR&#10;RQAUUUUAFFFFAEFtOtxErL3HPtU3Q1h2d2bV+f8AVnr7VtowcBgcg96ypz50XOPKx1FICDS1qQFF&#10;FFABRRRQAUUUUAFFFFABRRRQAUUUUAFFFFABRRRQAUUUUAFFFFABRRRQAUUUUAFFFFABRRRQAUUU&#10;UAFFFFABRRRQAUUUUAFFFFABRRRQAUUUUAFFFFABSUtUr+9ECbVOZD0qZSUVdjSu7FPU7jzJBGDk&#10;L1+tUqOpJ6560V50pczuztiuVWCiiipKCiiigAooooAKKKKACtTSE/du2O+Ky629NTZaJ2J5reir&#10;yMauxaHSlooruOUKKKKACiiigAooooAKZLGJY2QjIPFPpDQBz08LW8rI3bp71H0Nbd7aC6j9HHQ1&#10;mDTp9+0r9WzXBOm07I6oTTWo6wtftM3I+RTk+9bQGKjtoFt4wg/E1NXVCCgjCUuZhRRRWpAUUUUA&#10;FFFFABRRRQAUUUUAFFFFABRRRQAUUUUAFFFFABRRRQAUUUUAFFFFABRRRQAUUUUAFFFFABRRRQAU&#10;UUUAFFFFABRRRQAUUUUAFFFFABRRRQAUUUUAFFFFABRRRQAUUUUAFFFFABRRRQAUUUUAFFFFABRR&#10;RQBzNWbO9e1O0jcnoO1VqK8uLcdUd7SludDFOkyhlOakzXORyPG2UYqfar0OrEcSpn3FdcKye5zS&#10;ptbGriiq0WoQSf8ALQA/7XFTrIrjKsGHsa3TRk00PopMj1FGR6indCFopMj1FGR6ii6AWikyPUUZ&#10;HqKLoBaKTI9RRkeoougFopMj1FGR6ii6AWik3D1oyKLoBaKTIpaYBRSUtABRRRQAUUUUAFFFFABR&#10;RSZxQAtFJkUEgUALRSbh60ZHqKAFopMj1FGR6ildALRSZHqKMj1FF0AtFJkeooyPUUXQC0UmR6ij&#10;I9RRdALRSZHqKMj1FF0AtFJketRPdRR9ZAMe9F0BNSE4FUJdViT7mZD7cCqM9/LPkE7V9FrKVWKN&#10;FTbL15qQiG2P5n9ewrKZi7FmOSeSaQDFFck5uTOmMVEKKKKzLCiiigAooooAKKKKACiiigANdHCn&#10;lxIvoAKwrOPzLmMe+a3xXXQXU5qr6C0UUV1GAUUUUAFFFFABRRRQAUUUUAFJjFLRQAUUUUAFFFFA&#10;BRRRQAUUUUAFFFFABRRRQAUUUUAFFFFABRRRQAUUUUAFFFFABRRRQAUUUUAFFFFABRRRQAUUUUAF&#10;FFFABRRRQAUUUUAFFFFABRRRQAUUUUAFFFFABRRRQAUUUUAFFFFABRRRQAUUUUAFFFFABRRRQAUU&#10;UUAFFFFAHM0UUV5R6AUUUUABGaKKKAEwfWjB9aWigVhMH1owfWlooCwmD60YPrS0UBYTB9aMH1pa&#10;KAsJg+tGD60tFAWEwaWiigLD1nkQ/K7L+NWYdUmjOGAkH6/nVOiqU5LYTinubdvfxzkAHafRqtA5&#10;6VzX+eKu2mpPFhZDuX+93FdMK19Gc8qdtjYxS01HDqGByD3p1dN7mIUUUUwCiikNAAcA1DPdx24+&#10;ZgD6VUvNT2EpHgt6+lZjMXYsxJJ7muedVLRG0abe5en1aRv9WoUep61Ua5lk+9Ix+pqOiuVzlI3U&#10;EhOTRg+tLRUXKsJg+tGD60tFAWEwfWjB9aWigLCYPrRg+tLRQFhMH1owfWlooCwmD60YNLRQFhOa&#10;AKWigLBRRRQMKKKKACiiigAooooAKKKKACiiigAoooNAGhpEXzvJ2HArVB5xVewh8u2QHqeTVivR&#10;px5Y2OGTu7i0UUVoSFFFFABRRRQAUUUUAFFFFABRRRQAUUUUAFFFFABRRRQAUUUUAFFFFABRRRQA&#10;UUUUAFFFFABRRRQAUUUUAFFFFABRRRQAUUUUAFFFFABRRRQAUUUUAFFFFABRRRQAUUUUAFFFFABR&#10;RRQAUUUUAFFFFABRRRQAUUUUAFFFFABRRRQAUUUUAFFFFABRRRQAUUUUAFFFFAHM0UUV5R6AUUUU&#10;AFFFFABRRRQAUUUUAFFFFABRRRQAUUUUAFFFFABRRRQAUGiigC1ZXptW2nmM/pW0jh1BByDXN1e0&#10;688pvKY4Q9PauilUtozCpBbo2KKQUGuw5haytRv+sUZ6feaptSvPIXYv3z+lZA4rlq1OiN6cOrDv&#10;/WiiiuU6QooooAKKKKACiiigAooooAKKKKACiiigAooooAKKKKACiiigAooooAKKKKACiiigAooo&#10;oAKKKKACpbWIzzqnbqai/lWtpNvsjMp6t0+laU43kZzlZF9RgAUtFFegcYUUUUwCiiigAooooAKK&#10;KKACiiigAooooAKKKKACiiigAooooAKKKKACiiigAooooAKKKKACiiigAooooAKKKKACiiigAooo&#10;oAKKKKACiiigAooooAKKKKACiiigAooooAKKKKACiiigAooooAKKKKACiiigAooooAKKKKACiiig&#10;AooooAKKKKACiiigAooooAKKKKACiiigDmaKKK8o9AKKKKACiiigAooooAKKKKACiiigAooooAKK&#10;KKACiiigAooooAKKKKACg0UUAbWn3P2iHDffXg/41PPKsMbMx4ArGsZ/IuFJPyng1Y1afLrEp4HJ&#10;rrjU9y5yuHvWKMkhlkZ26mm0UVyt31OlKysFFFFIYUUUUAFFFFABRRRQAUUUUAFFFFABRRRQAUUU&#10;UAFFFFABRRRQAUUUUAFFFFABRRRQAUUUUAFFFIe/pQBLbxGeZUHrz9K341CKFAwAKqaZa+THvYfO&#10;36Crveu6lDlV3ucc5XYtFFFbmYUUUUAFFFFABRRRQAUUUUAFFFFABRRRQAUUUUAFFFFABRRRQAUU&#10;UUAFFFFABRRRQAUUUUAFFFFABRRRQAUUUUAFFFFABRRRQAUUUUAFFFFABRRRQAUUUUAFFFFABRRR&#10;QAUUUUAFFFFABRRRQAUUUUAFFFFABRRRQAUUUUAFFFFABRRRQAUUUUAFFFFABRRRQAUUUUAFFFFA&#10;HM0UUV5R6AUUUUAFFFFABRRRQAUUUUAFFFFABRRRQAUUUUAFFFFABRRRQAUUUUAFFFFABSly7Fic&#10;k0lFABRRRQAUUUUAFFFFABRRRQAUUUUAFFFFABRRRQAUUUUAFFFFABRRRQAUUUUAFFFFABRRRQAU&#10;UUUAFFFFABVrT7T7RLub7i/rUMEDXEgVfxPoK3oYlhjCqMAVvShzO7MKk7aDwMUtFFdxyhRRRQMK&#10;KKKACiiigAooooAKKKKACiiigAooooAKKKKACiiigAooooAKKKKACiiigAooooAKKKKACiiigAoo&#10;ooAKKKKACiiigAooooAKKKKACiiigAooooAKKKKACiiigAooooAKKKKACiiigAooooAKKKKACiii&#10;gAooooAKKKKACiiigAooooAKKKKACiiigAooooAKKKKACiiigDmaKKK8o9AKKKKACiiigAooooAK&#10;KKKACiiigAooooAKKKKACiiigAooooAKKKKACiiigAooooAKKKKACiiigAooooAKKKKACiiigAoo&#10;ooAKKKKACiiigAooooAKKKKACiiigAooooAKKKKACiiigAp0cbSuEUZJojjaVwqDJNbdnZrarxyx&#10;6tWtODkZTnyi2lotsmByx6n1qxRSV3pJKxyt3FooopiCiiigAooooAKKKKACiiigAooooAKKKKAC&#10;iiigAooooAKKKKACiiigAooooAKKKKACiiigAooooAKKKKACiiigAooooAKKKKACiiigAooooAKK&#10;KKACiiigAooooAKKKKACiiigAooooAKKKKACiiigAooooAKKKKACiiigAooooAKKKKACiiigAooo&#10;oAKKKKACiiigAooooAKKKKAOZoooryj0AooooAKKKKACiiigAooooAKKKKACiiigAooooAKKKKAC&#10;iiigAooooAKKKKACiiigAooooAKKKKACiiigAooooAKKKKACiiigAooooAKKKKACiiigAooooAKK&#10;KKACiiigAooooAKfBA07BUH1z0qW1sXuTn7qdz61sW8CW6BUGBW0KblqzGVS2iGWlolsnHLHqT3q&#10;zRRXckkrHLdsKKKKYBRRRQAUUUUAFFFFABRRRQAUUUUAFFFFABRRRQAUUUUAFFFFABRRRQAUUUUA&#10;FFFFABRRRQAUUUUAFFFFABRRRQAUUUUAFFFFABRRRQAUUUUAFFFFABRRRQAUUUUAFFFFABRRRQAU&#10;UUUAFFFFABRRRQAUUUUAFFFFABRRRQAUUUUAFFFFABRRRQAUUUUAFFFFABRRRQAUUUUAFFFFABRR&#10;RQBzNFFFeUegFFFFABRRRQAUUUUAFFFFABRRRQAUUUUAFFFFABRRRQAUUUUAFFFFABRRRQAUUUUA&#10;FFFFABRRRQAUUUUAFFFFABRRRQAUUUUAFFFFABRRRQAUUUUAFFFFABRRRQAUUVZt7CSfBI2J6nqa&#10;pRctiXJLcrqpdgqgsT2FaVppePmlwSP4at21rHbjCjn1PU1P3rqhSS3OeVRvYRQFAAAA9qXvS0V0&#10;mIUUUUAFFFFABRRRQAUUUUAFFFFABRRRQAUUUUAFFFFABRRRQAUUUUAFFFFABRRRQAUUUUAFFFFA&#10;BRRRQAUUUUAFFFFABRRRQAUUUUAFFFFABRRRQAUUUUAFFFFABRRRQAUUUUAFFFFABRRRQAUUUUAF&#10;FFFABRRRQAUUUUAFFFFABRRRQAUUUUAFFFFABRRRQAUUUUAFFFFABRRRQAUUUUAFFFFABRRRQBzN&#10;FFFeUegFFFFABRRRQAUUUUAFFFFABRRRQAUUUUAFFFFABRRRQAUUUUAFFFFABRRRQAUUUUAFFFFA&#10;BRRRQAUUUUAFFFFABRRRQAUUUUAFFFFABRRRQAUUUUgCiiiqAD0pD0oopIGaWlQo6lyoLDua1ABR&#10;RXfS2OKe4tFFFbEBRRRQAUUUUAFFFFABRRRQAUUUUAFFFFABRRRQAUUUUAFFFFABRRRQAUUUUAFF&#10;FFABRRRQAUUUUAFFFFABRRRQAUUUUAFFFFABRRRQAUUUUAFFFFABRRRQAUUUUAFFFFABRRRQAUUU&#10;UAFFFFABRRRQAUUUUAFFFFABRRRQAUUUUAFFFFABRRRQAUUUUAFFFFABRRRQAUUUUAFFFFABRRRQ&#10;AUUUUAFFFFABRRRQB//ZUEsDBBQABgAIAAAAIQBz8C7D4AAAAAkBAAAPAAAAZHJzL2Rvd25yZXYu&#10;eG1sTI/NasMwEITvhb6D2EJvjWynP8axHEJoewqFJIWS28ba2CbWyliK7bx9lVN7m2WWmW/y5WRa&#10;MVDvGssK4lkEgri0uuFKwff+4ykF4TyyxtYyKbiSg2Vxf5djpu3IWxp2vhIhhF2GCmrvu0xKV9Zk&#10;0M1sRxy8k+0N+nD2ldQ9jiHctDKJoldpsOHQUGNH65rK8+5iFHyOOK7m8fuwOZ/W18P+5etnE5NS&#10;jw/TagHC0+T/nuGGH9ChCExHe2HtRKsgDPEKkjQBcXPTdP4G4hhUkjzHIItc/l9Q/A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dAlKYTgDAADDBwAADgAAAAAAAAAA&#10;AAAAAAA8AgAAZHJzL2Uyb0RvYy54bWxQSwECLQAKAAAAAAAAACEALL2EI2g2AQBoNgEAFQAAAAAA&#10;AAAAAAAAAACgBQAAZHJzL21lZGlhL2ltYWdlMS5qcGVnUEsBAi0AFAAGAAgAAAAhAHPwLsPgAAAA&#10;CQEAAA8AAAAAAAAAAAAAAAAAOzwBAGRycy9kb3ducmV2LnhtbFBLAQItABQABgAIAAAAIQBYYLMb&#10;ugAAACIBAAAZAAAAAAAAAAAAAAAAAEg9AQBkcnMvX3JlbHMvZTJvRG9jLnhtbC5yZWxzUEsFBgAA&#10;AAAGAAYAfQEAADk+AQAAAA==&#10;">
                <v:shape id="Picture 53"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TxAAAANsAAAAPAAAAZHJzL2Rvd25yZXYueG1sRI/BasMw&#10;EETvgf6D2EIuoZFTaDBuZFMChvTQQ5xCr4u1sUyslWspttOvjwqFHoeZecPsitl2YqTBt44VbNYJ&#10;COLa6ZYbBZ+n8ikF4QOyxs4xKbiRhyJ/WOww027iI41VaESEsM9QgQmhz6T0tSGLfu164uid3WAx&#10;RDk0Ug84Rbjt5HOSbKXFluOCwZ72hupLdbUKvKl+ePVRvh/SqcTkayyb6btTavk4v72CCDSH//Bf&#10;+6AVvGzg90v8ATK/AwAA//8DAFBLAQItABQABgAIAAAAIQDb4fbL7gAAAIUBAAATAAAAAAAAAAAA&#10;AAAAAAAAAABbQ29udGVudF9UeXBlc10ueG1sUEsBAi0AFAAGAAgAAAAhAFr0LFu/AAAAFQEAAAsA&#10;AAAAAAAAAAAAAAAAHwEAAF9yZWxzLy5yZWxzUEsBAi0AFAAGAAgAAAAhADKSD9PEAAAA2wAAAA8A&#10;AAAAAAAAAAAAAAAABwIAAGRycy9kb3ducmV2LnhtbFBLBQYAAAAAAwADALcAAAD4AgAAAAA=&#10;">
                  <v:imagedata r:id="rId6" o:title=""/>
                </v:shape>
                <v:rect id="Rectangle 52"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21440" behindDoc="1" locked="0" layoutInCell="1" allowOverlap="1" wp14:anchorId="4CD32AC7" wp14:editId="62B24707">
                <wp:simplePos x="0" y="0"/>
                <wp:positionH relativeFrom="page">
                  <wp:posOffset>6548755</wp:posOffset>
                </wp:positionH>
                <wp:positionV relativeFrom="page">
                  <wp:posOffset>3631565</wp:posOffset>
                </wp:positionV>
                <wp:extent cx="1631950" cy="7620"/>
                <wp:effectExtent l="0" t="0" r="0" b="0"/>
                <wp:wrapNone/>
                <wp:docPr id="4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A7858" id="Rectangle 50" o:spid="_x0000_s1026" style="position:absolute;margin-left:515.65pt;margin-top:285.95pt;width:128.5pt;height:.6pt;z-index:-19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Lv/QEAANsDAAAOAAAAZHJzL2Uyb0RvYy54bWysU8GO0zAQvSPxD5bvNE3pdmnUdLXqqghp&#10;gRULHzB1nMbC8Zix23T5esZut1vghsjB8nhmXt57Hi9uDr0Ve03BoKtlORpLoZ3CxrhtLb99Xb95&#10;J0WI4Bqw6HQtn3SQN8vXrxaDr/QEO7SNJsEgLlSDr2UXo6+KIqhO9xBG6LXjZIvUQ+SQtkVDMDB6&#10;b4vJeDwrBqTGEyodAp/eHZNymfHbVqv4uW2DjsLWkrnFvFJeN2ktlguotgS+M+pEA/6BRQ/G8U/P&#10;UHcQQezI/AXVG0UYsI0jhX2BbWuUzhpYTTn+Q81jB15nLWxO8Gebwv+DVZ/2DyRMU8vpXAoHPd/R&#10;F3YN3NZqcZUNGnyouO7RP1CSGPw9qu9BOFx1XKZviXDoNDRMq0yGFr81pCBwq9gMH7FheNhFzF4d&#10;WuoTILsgDvlKns5Xog9RKD4sZ2/LOdMQinPXs0kmVED13OspxPcae5E2tSSmnrFhfx9i4gLVc0nm&#10;jtY0a2NtDmi7WVkSe0jDwd96nemzxMsy61Kxw9R2REwnWWTSlUYtVBtsnlgj4XHC+EXwpkP6KcXA&#10;01XL8GMHpKWwHxz7NC+n0zSOOZheXbMuQZeZzWUGnGKoWkYpjttVPI7wzpPZdvynMot2eMvetiYL&#10;f2F1IssTlP04TXsa0cs4V728yeUvAAAA//8DAFBLAwQUAAYACAAAACEAOEMxCt8AAAANAQAADwAA&#10;AGRycy9kb3ducmV2LnhtbEyPwW6DMBBE75X6D9ZW6q0xxGpCKCaqInHqpSE55OjgLaDitYWdQP++&#10;5tQeZ/ZpdqbYz2Zgdxx9b0lCukqAITVW99RKOJ+qlwyYD4q0GiyhhB/0sC8fHwqVazvREe91aFkM&#10;IZ8rCV0ILufcNx0a5VfWIcXblx2NClGOLdejmmK4Gfg6STbcqJ7ih045PHTYfNc3I8EdppOqPnV1&#10;ORq7EU58NH29lfL5aX5/AxZwDn8wLPVjdShjp6u9kfZsiDoRqYishNdtugO2IOssi9Z1sUQKvCz4&#10;/xXlLwAAAP//AwBQSwECLQAUAAYACAAAACEAtoM4kv4AAADhAQAAEwAAAAAAAAAAAAAAAAAAAAAA&#10;W0NvbnRlbnRfVHlwZXNdLnhtbFBLAQItABQABgAIAAAAIQA4/SH/1gAAAJQBAAALAAAAAAAAAAAA&#10;AAAAAC8BAABfcmVscy8ucmVsc1BLAQItABQABgAIAAAAIQBuUuLv/QEAANsDAAAOAAAAAAAAAAAA&#10;AAAAAC4CAABkcnMvZTJvRG9jLnhtbFBLAQItABQABgAIAAAAIQA4QzEK3wAAAA0BAAAPAAAAAAAA&#10;AAAAAAAAAFcEAABkcnMvZG93bnJldi54bWxQSwUGAAAAAAQABADzAAAAYwU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4AB8BBE3" w14:textId="77777777" w:rsidR="00E15FA0" w:rsidRDefault="00E15FA0">
      <w:pPr>
        <w:rPr>
          <w:b/>
          <w:sz w:val="20"/>
        </w:rPr>
      </w:pPr>
    </w:p>
    <w:p w14:paraId="2C0CD4A6" w14:textId="77777777" w:rsidR="00E15FA0" w:rsidRDefault="00E15FA0">
      <w:pPr>
        <w:rPr>
          <w:b/>
          <w:sz w:val="20"/>
        </w:rPr>
      </w:pPr>
    </w:p>
    <w:p w14:paraId="0346B9CD"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64404A2E" w14:textId="77777777">
        <w:trPr>
          <w:trHeight w:val="244"/>
        </w:trPr>
        <w:tc>
          <w:tcPr>
            <w:tcW w:w="1846" w:type="dxa"/>
          </w:tcPr>
          <w:p w14:paraId="4B52AA9D" w14:textId="77777777" w:rsidR="00E15FA0" w:rsidRDefault="005961D3">
            <w:pPr>
              <w:pStyle w:val="TableParagraph"/>
              <w:spacing w:before="1" w:line="223" w:lineRule="exact"/>
              <w:ind w:left="366"/>
              <w:rPr>
                <w:b/>
                <w:sz w:val="20"/>
              </w:rPr>
            </w:pPr>
            <w:r>
              <w:rPr>
                <w:b/>
                <w:sz w:val="20"/>
              </w:rPr>
              <w:t>DIRECCIÓNES</w:t>
            </w:r>
          </w:p>
        </w:tc>
        <w:tc>
          <w:tcPr>
            <w:tcW w:w="2410" w:type="dxa"/>
          </w:tcPr>
          <w:p w14:paraId="3D682B45" w14:textId="77777777" w:rsidR="00E15FA0" w:rsidRDefault="005961D3">
            <w:pPr>
              <w:pStyle w:val="TableParagraph"/>
              <w:spacing w:before="1" w:line="223" w:lineRule="exact"/>
              <w:ind w:left="304"/>
              <w:rPr>
                <w:b/>
                <w:sz w:val="20"/>
              </w:rPr>
            </w:pPr>
            <w:r>
              <w:rPr>
                <w:b/>
                <w:sz w:val="20"/>
              </w:rPr>
              <w:t>FUNDAMENTO</w:t>
            </w:r>
            <w:r>
              <w:rPr>
                <w:b/>
                <w:spacing w:val="-4"/>
                <w:sz w:val="20"/>
              </w:rPr>
              <w:t xml:space="preserve"> </w:t>
            </w:r>
            <w:r>
              <w:rPr>
                <w:b/>
                <w:sz w:val="20"/>
              </w:rPr>
              <w:t>LEGAL</w:t>
            </w:r>
          </w:p>
        </w:tc>
        <w:tc>
          <w:tcPr>
            <w:tcW w:w="5669" w:type="dxa"/>
          </w:tcPr>
          <w:p w14:paraId="6050C590" w14:textId="77777777" w:rsidR="00E15FA0" w:rsidRDefault="005961D3">
            <w:pPr>
              <w:pStyle w:val="TableParagraph"/>
              <w:spacing w:before="1" w:line="223"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r>
              <w:rPr>
                <w:b/>
                <w:spacing w:val="-2"/>
                <w:sz w:val="20"/>
              </w:rPr>
              <w:t xml:space="preserve"> </w:t>
            </w:r>
            <w:r>
              <w:rPr>
                <w:b/>
                <w:sz w:val="20"/>
              </w:rPr>
              <w:t>PÚBLICA</w:t>
            </w:r>
          </w:p>
        </w:tc>
        <w:tc>
          <w:tcPr>
            <w:tcW w:w="2835" w:type="dxa"/>
          </w:tcPr>
          <w:p w14:paraId="15B81ACE" w14:textId="77777777" w:rsidR="00E15FA0" w:rsidRDefault="005961D3">
            <w:pPr>
              <w:pStyle w:val="TableParagraph"/>
              <w:spacing w:before="1" w:line="223" w:lineRule="exact"/>
              <w:ind w:left="423"/>
              <w:rPr>
                <w:b/>
                <w:sz w:val="20"/>
              </w:rPr>
            </w:pPr>
            <w:r>
              <w:rPr>
                <w:b/>
                <w:sz w:val="20"/>
              </w:rPr>
              <w:t>RECURSOS</w:t>
            </w:r>
            <w:r>
              <w:rPr>
                <w:b/>
                <w:spacing w:val="-5"/>
                <w:sz w:val="20"/>
              </w:rPr>
              <w:t xml:space="preserve"> </w:t>
            </w:r>
            <w:r>
              <w:rPr>
                <w:b/>
                <w:sz w:val="20"/>
              </w:rPr>
              <w:t>MATERIALES</w:t>
            </w:r>
          </w:p>
        </w:tc>
        <w:tc>
          <w:tcPr>
            <w:tcW w:w="2837" w:type="dxa"/>
          </w:tcPr>
          <w:p w14:paraId="52E8FD1E" w14:textId="77777777" w:rsidR="00E15FA0" w:rsidRDefault="005961D3">
            <w:pPr>
              <w:pStyle w:val="TableParagraph"/>
              <w:spacing w:before="1" w:line="223" w:lineRule="exact"/>
              <w:ind w:left="495"/>
              <w:rPr>
                <w:b/>
                <w:sz w:val="20"/>
              </w:rPr>
            </w:pPr>
            <w:r>
              <w:rPr>
                <w:b/>
                <w:sz w:val="20"/>
              </w:rPr>
              <w:t>RECURSOS</w:t>
            </w:r>
            <w:r>
              <w:rPr>
                <w:b/>
                <w:spacing w:val="-2"/>
                <w:sz w:val="20"/>
              </w:rPr>
              <w:t xml:space="preserve"> </w:t>
            </w:r>
            <w:r>
              <w:rPr>
                <w:b/>
                <w:sz w:val="20"/>
              </w:rPr>
              <w:t>HUMANOS</w:t>
            </w:r>
          </w:p>
        </w:tc>
        <w:tc>
          <w:tcPr>
            <w:tcW w:w="2976" w:type="dxa"/>
          </w:tcPr>
          <w:p w14:paraId="4F434F26" w14:textId="77777777" w:rsidR="00E15FA0" w:rsidRDefault="005961D3">
            <w:pPr>
              <w:pStyle w:val="TableParagraph"/>
              <w:spacing w:before="1" w:line="223" w:lineRule="exact"/>
              <w:ind w:left="456"/>
              <w:rPr>
                <w:b/>
                <w:sz w:val="20"/>
              </w:rPr>
            </w:pPr>
            <w:r>
              <w:rPr>
                <w:b/>
                <w:sz w:val="20"/>
              </w:rPr>
              <w:t>RECURSOS</w:t>
            </w:r>
            <w:r>
              <w:rPr>
                <w:b/>
                <w:spacing w:val="-6"/>
                <w:sz w:val="20"/>
              </w:rPr>
              <w:t xml:space="preserve"> </w:t>
            </w:r>
            <w:r>
              <w:rPr>
                <w:b/>
                <w:sz w:val="20"/>
              </w:rPr>
              <w:t>FINANCIEROS</w:t>
            </w:r>
          </w:p>
        </w:tc>
      </w:tr>
      <w:tr w:rsidR="00E15FA0" w14:paraId="2CAE8A76" w14:textId="77777777">
        <w:trPr>
          <w:trHeight w:val="241"/>
        </w:trPr>
        <w:tc>
          <w:tcPr>
            <w:tcW w:w="1846" w:type="dxa"/>
            <w:vMerge w:val="restart"/>
          </w:tcPr>
          <w:p w14:paraId="116ABDB3" w14:textId="77777777" w:rsidR="00E15FA0" w:rsidRDefault="00E15FA0">
            <w:pPr>
              <w:pStyle w:val="TableParagraph"/>
              <w:rPr>
                <w:b/>
                <w:sz w:val="20"/>
              </w:rPr>
            </w:pPr>
          </w:p>
          <w:p w14:paraId="46FC4096" w14:textId="77777777" w:rsidR="00E15FA0" w:rsidRDefault="00E15FA0">
            <w:pPr>
              <w:pStyle w:val="TableParagraph"/>
              <w:rPr>
                <w:b/>
                <w:sz w:val="20"/>
              </w:rPr>
            </w:pPr>
          </w:p>
          <w:p w14:paraId="56469C0C" w14:textId="77777777" w:rsidR="00E15FA0" w:rsidRDefault="00E15FA0">
            <w:pPr>
              <w:pStyle w:val="TableParagraph"/>
              <w:rPr>
                <w:b/>
                <w:sz w:val="20"/>
              </w:rPr>
            </w:pPr>
          </w:p>
          <w:p w14:paraId="6DDD653A" w14:textId="77777777" w:rsidR="00E15FA0" w:rsidRDefault="00E15FA0">
            <w:pPr>
              <w:pStyle w:val="TableParagraph"/>
              <w:rPr>
                <w:b/>
                <w:sz w:val="20"/>
              </w:rPr>
            </w:pPr>
          </w:p>
          <w:p w14:paraId="61815F59" w14:textId="77777777" w:rsidR="00E15FA0" w:rsidRDefault="00E15FA0">
            <w:pPr>
              <w:pStyle w:val="TableParagraph"/>
              <w:rPr>
                <w:b/>
                <w:sz w:val="20"/>
              </w:rPr>
            </w:pPr>
          </w:p>
          <w:p w14:paraId="3B33CE25" w14:textId="77777777" w:rsidR="00E15FA0" w:rsidRDefault="00E15FA0">
            <w:pPr>
              <w:pStyle w:val="TableParagraph"/>
              <w:rPr>
                <w:b/>
                <w:sz w:val="20"/>
              </w:rPr>
            </w:pPr>
          </w:p>
          <w:p w14:paraId="4D784219" w14:textId="77777777" w:rsidR="00E15FA0" w:rsidRDefault="00E15FA0">
            <w:pPr>
              <w:pStyle w:val="TableParagraph"/>
              <w:rPr>
                <w:b/>
                <w:sz w:val="20"/>
              </w:rPr>
            </w:pPr>
          </w:p>
          <w:p w14:paraId="198C9F10" w14:textId="77777777" w:rsidR="00E15FA0" w:rsidRDefault="00E15FA0">
            <w:pPr>
              <w:pStyle w:val="TableParagraph"/>
              <w:rPr>
                <w:b/>
                <w:sz w:val="20"/>
              </w:rPr>
            </w:pPr>
          </w:p>
          <w:p w14:paraId="42BEE475" w14:textId="77777777" w:rsidR="00E15FA0" w:rsidRDefault="00E15FA0">
            <w:pPr>
              <w:pStyle w:val="TableParagraph"/>
              <w:spacing w:before="10"/>
              <w:rPr>
                <w:b/>
                <w:sz w:val="28"/>
              </w:rPr>
            </w:pPr>
          </w:p>
          <w:p w14:paraId="304F2676" w14:textId="77777777" w:rsidR="00E15FA0" w:rsidRDefault="005961D3">
            <w:pPr>
              <w:pStyle w:val="TableParagraph"/>
              <w:ind w:left="227" w:right="216" w:firstLine="180"/>
              <w:rPr>
                <w:b/>
                <w:sz w:val="20"/>
              </w:rPr>
            </w:pPr>
            <w:r>
              <w:rPr>
                <w:b/>
                <w:sz w:val="20"/>
              </w:rPr>
              <w:t>Dirección de</w:t>
            </w:r>
            <w:r>
              <w:rPr>
                <w:b/>
                <w:spacing w:val="1"/>
                <w:sz w:val="20"/>
              </w:rPr>
              <w:t xml:space="preserve"> </w:t>
            </w:r>
            <w:r>
              <w:rPr>
                <w:b/>
                <w:spacing w:val="-1"/>
                <w:sz w:val="20"/>
              </w:rPr>
              <w:t>Desarrollo</w:t>
            </w:r>
            <w:r>
              <w:rPr>
                <w:b/>
                <w:spacing w:val="-6"/>
                <w:sz w:val="20"/>
              </w:rPr>
              <w:t xml:space="preserve"> </w:t>
            </w:r>
            <w:r>
              <w:rPr>
                <w:b/>
                <w:sz w:val="20"/>
              </w:rPr>
              <w:t>Social</w:t>
            </w:r>
          </w:p>
        </w:tc>
        <w:tc>
          <w:tcPr>
            <w:tcW w:w="2410" w:type="dxa"/>
            <w:vMerge w:val="restart"/>
          </w:tcPr>
          <w:p w14:paraId="67833B0E" w14:textId="77777777" w:rsidR="00E15FA0" w:rsidRDefault="00E15FA0">
            <w:pPr>
              <w:pStyle w:val="TableParagraph"/>
              <w:rPr>
                <w:b/>
                <w:sz w:val="20"/>
              </w:rPr>
            </w:pPr>
          </w:p>
          <w:p w14:paraId="307D7F26" w14:textId="77777777" w:rsidR="00E15FA0" w:rsidRDefault="00E15FA0">
            <w:pPr>
              <w:pStyle w:val="TableParagraph"/>
              <w:rPr>
                <w:b/>
                <w:sz w:val="20"/>
              </w:rPr>
            </w:pPr>
          </w:p>
          <w:p w14:paraId="5983A055" w14:textId="77777777" w:rsidR="00E15FA0" w:rsidRDefault="00E15FA0">
            <w:pPr>
              <w:pStyle w:val="TableParagraph"/>
              <w:rPr>
                <w:b/>
                <w:sz w:val="20"/>
              </w:rPr>
            </w:pPr>
          </w:p>
          <w:p w14:paraId="29AABA51" w14:textId="77777777" w:rsidR="00E15FA0" w:rsidRDefault="00E15FA0">
            <w:pPr>
              <w:pStyle w:val="TableParagraph"/>
              <w:rPr>
                <w:b/>
                <w:sz w:val="20"/>
              </w:rPr>
            </w:pPr>
          </w:p>
          <w:p w14:paraId="15BA7C50" w14:textId="77777777" w:rsidR="00E15FA0" w:rsidRDefault="00E15FA0">
            <w:pPr>
              <w:pStyle w:val="TableParagraph"/>
              <w:rPr>
                <w:b/>
                <w:sz w:val="20"/>
              </w:rPr>
            </w:pPr>
          </w:p>
          <w:p w14:paraId="2E3FB619" w14:textId="77777777" w:rsidR="00E15FA0" w:rsidRDefault="00E15FA0">
            <w:pPr>
              <w:pStyle w:val="TableParagraph"/>
              <w:rPr>
                <w:b/>
                <w:sz w:val="20"/>
              </w:rPr>
            </w:pPr>
          </w:p>
          <w:p w14:paraId="5D3996ED" w14:textId="77777777" w:rsidR="00E15FA0" w:rsidRDefault="00E15FA0">
            <w:pPr>
              <w:pStyle w:val="TableParagraph"/>
              <w:rPr>
                <w:b/>
                <w:sz w:val="20"/>
              </w:rPr>
            </w:pPr>
          </w:p>
          <w:p w14:paraId="055FE4A2" w14:textId="77777777" w:rsidR="00E15FA0" w:rsidRDefault="00E15FA0">
            <w:pPr>
              <w:pStyle w:val="TableParagraph"/>
              <w:spacing w:before="9"/>
              <w:rPr>
                <w:b/>
                <w:sz w:val="18"/>
              </w:rPr>
            </w:pPr>
          </w:p>
          <w:p w14:paraId="4AD2C8DB" w14:textId="77777777" w:rsidR="00E15FA0" w:rsidRDefault="005961D3">
            <w:pPr>
              <w:pStyle w:val="TableParagraph"/>
              <w:tabs>
                <w:tab w:val="left" w:pos="1247"/>
                <w:tab w:val="left" w:pos="1468"/>
                <w:tab w:val="left" w:pos="2051"/>
                <w:tab w:val="left" w:pos="2159"/>
              </w:tabs>
              <w:ind w:left="107" w:right="96"/>
              <w:jc w:val="both"/>
              <w:rPr>
                <w:sz w:val="20"/>
              </w:rPr>
            </w:pPr>
            <w:r>
              <w:rPr>
                <w:sz w:val="20"/>
              </w:rPr>
              <w:t>Artículo</w:t>
            </w:r>
            <w:r>
              <w:rPr>
                <w:sz w:val="20"/>
              </w:rPr>
              <w:tab/>
              <w:t>128</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137067A2" w14:textId="77777777" w:rsidR="00E15FA0" w:rsidRDefault="005961D3">
            <w:pPr>
              <w:pStyle w:val="TableParagraph"/>
              <w:spacing w:line="222" w:lineRule="exact"/>
              <w:ind w:left="106"/>
              <w:rPr>
                <w:sz w:val="20"/>
              </w:rPr>
            </w:pPr>
            <w:r>
              <w:rPr>
                <w:sz w:val="20"/>
              </w:rPr>
              <w:t>Organización</w:t>
            </w:r>
            <w:r>
              <w:rPr>
                <w:spacing w:val="-3"/>
                <w:sz w:val="20"/>
              </w:rPr>
              <w:t xml:space="preserve"> </w:t>
            </w:r>
            <w:r>
              <w:rPr>
                <w:sz w:val="20"/>
              </w:rPr>
              <w:t>y</w:t>
            </w:r>
            <w:r>
              <w:rPr>
                <w:spacing w:val="-2"/>
                <w:sz w:val="20"/>
              </w:rPr>
              <w:t xml:space="preserve"> </w:t>
            </w:r>
            <w:r>
              <w:rPr>
                <w:sz w:val="20"/>
              </w:rPr>
              <w:t>operación</w:t>
            </w:r>
            <w:r>
              <w:rPr>
                <w:spacing w:val="-3"/>
                <w:sz w:val="20"/>
              </w:rPr>
              <w:t xml:space="preserve"> </w:t>
            </w:r>
            <w:r>
              <w:rPr>
                <w:sz w:val="20"/>
              </w:rPr>
              <w:t>de</w:t>
            </w:r>
            <w:r>
              <w:rPr>
                <w:spacing w:val="-4"/>
                <w:sz w:val="20"/>
              </w:rPr>
              <w:t xml:space="preserve"> </w:t>
            </w:r>
            <w:r>
              <w:rPr>
                <w:sz w:val="20"/>
              </w:rPr>
              <w:t>los</w:t>
            </w:r>
            <w:r>
              <w:rPr>
                <w:spacing w:val="-2"/>
                <w:sz w:val="20"/>
              </w:rPr>
              <w:t xml:space="preserve"> </w:t>
            </w:r>
            <w:r>
              <w:rPr>
                <w:sz w:val="20"/>
              </w:rPr>
              <w:t>programas</w:t>
            </w:r>
            <w:r>
              <w:rPr>
                <w:spacing w:val="-2"/>
                <w:sz w:val="20"/>
              </w:rPr>
              <w:t xml:space="preserve"> </w:t>
            </w:r>
            <w:r>
              <w:rPr>
                <w:sz w:val="20"/>
              </w:rPr>
              <w:t>sociales.</w:t>
            </w:r>
          </w:p>
        </w:tc>
        <w:tc>
          <w:tcPr>
            <w:tcW w:w="2835" w:type="dxa"/>
            <w:vMerge w:val="restart"/>
          </w:tcPr>
          <w:p w14:paraId="5A445ECF" w14:textId="77777777" w:rsidR="00E15FA0" w:rsidRDefault="00E15FA0">
            <w:pPr>
              <w:pStyle w:val="TableParagraph"/>
              <w:rPr>
                <w:b/>
                <w:sz w:val="20"/>
              </w:rPr>
            </w:pPr>
          </w:p>
          <w:p w14:paraId="0BF60471" w14:textId="77777777" w:rsidR="00E15FA0" w:rsidRDefault="00E15FA0">
            <w:pPr>
              <w:pStyle w:val="TableParagraph"/>
              <w:rPr>
                <w:b/>
                <w:sz w:val="20"/>
              </w:rPr>
            </w:pPr>
          </w:p>
          <w:p w14:paraId="78152356" w14:textId="77777777" w:rsidR="00E15FA0" w:rsidRDefault="00E15FA0">
            <w:pPr>
              <w:pStyle w:val="TableParagraph"/>
              <w:rPr>
                <w:b/>
                <w:sz w:val="20"/>
              </w:rPr>
            </w:pPr>
          </w:p>
          <w:p w14:paraId="5DF99499" w14:textId="77777777" w:rsidR="00E15FA0" w:rsidRDefault="00E15FA0">
            <w:pPr>
              <w:pStyle w:val="TableParagraph"/>
              <w:rPr>
                <w:b/>
                <w:sz w:val="20"/>
              </w:rPr>
            </w:pPr>
          </w:p>
          <w:p w14:paraId="4AC6A33F" w14:textId="77777777" w:rsidR="00E15FA0" w:rsidRDefault="00E15FA0">
            <w:pPr>
              <w:pStyle w:val="TableParagraph"/>
              <w:spacing w:before="10"/>
              <w:rPr>
                <w:b/>
                <w:sz w:val="26"/>
              </w:rPr>
            </w:pPr>
          </w:p>
          <w:p w14:paraId="417196C8" w14:textId="77777777" w:rsidR="00E15FA0" w:rsidRDefault="005961D3">
            <w:pPr>
              <w:pStyle w:val="TableParagraph"/>
              <w:tabs>
                <w:tab w:val="left" w:pos="985"/>
                <w:tab w:val="left" w:pos="1316"/>
                <w:tab w:val="left" w:pos="1450"/>
                <w:tab w:val="left" w:pos="1604"/>
                <w:tab w:val="left" w:pos="1889"/>
                <w:tab w:val="left" w:pos="2304"/>
                <w:tab w:val="left" w:pos="2542"/>
                <w:tab w:val="left" w:pos="2597"/>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4"/>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384">
              <w:r>
                <w:rPr>
                  <w:color w:val="0000FF"/>
                  <w:sz w:val="20"/>
                  <w:u w:val="single" w:color="0000FF"/>
                </w:rPr>
                <w:t>https://transparencia.puertova</w:t>
              </w:r>
              <w:r>
                <w:rPr>
                  <w:color w:val="0000FF"/>
                  <w:sz w:val="20"/>
                </w:rPr>
                <w:t>l</w:t>
              </w:r>
            </w:hyperlink>
            <w:r>
              <w:rPr>
                <w:color w:val="0000FF"/>
                <w:spacing w:val="-43"/>
                <w:sz w:val="20"/>
              </w:rPr>
              <w:t xml:space="preserve"> </w:t>
            </w:r>
            <w:hyperlink r:id="rId385">
              <w:r>
                <w:rPr>
                  <w:color w:val="0000FF"/>
                  <w:sz w:val="20"/>
                </w:rPr>
                <w:t>larta.</w:t>
              </w:r>
              <w:r>
                <w:rPr>
                  <w:color w:val="0000FF"/>
                  <w:sz w:val="20"/>
                </w:rPr>
                <w:t>gob.mx/articulo8.php?bus</w:t>
              </w:r>
            </w:hyperlink>
            <w:r>
              <w:rPr>
                <w:color w:val="0000FF"/>
                <w:spacing w:val="1"/>
                <w:sz w:val="20"/>
              </w:rPr>
              <w:t xml:space="preserve"> </w:t>
            </w:r>
            <w:hyperlink r:id="rId386">
              <w:r>
                <w:rPr>
                  <w:color w:val="0000FF"/>
                  <w:sz w:val="20"/>
                  <w:u w:val="single" w:color="0000FF"/>
                </w:rPr>
                <w:t>cando=organico&amp;pag=art8-</w:t>
              </w:r>
            </w:hyperlink>
            <w:r>
              <w:rPr>
                <w:color w:val="0000FF"/>
                <w:spacing w:val="1"/>
                <w:sz w:val="20"/>
              </w:rPr>
              <w:t xml:space="preserve"> </w:t>
            </w:r>
            <w:hyperlink r:id="rId387">
              <w:r>
                <w:rPr>
                  <w:color w:val="0000FF"/>
                  <w:sz w:val="20"/>
                  <w:u w:val="single" w:color="0000FF"/>
                </w:rPr>
                <w:t>secVr</w:t>
              </w:r>
            </w:hyperlink>
          </w:p>
        </w:tc>
        <w:tc>
          <w:tcPr>
            <w:tcW w:w="2837" w:type="dxa"/>
            <w:vMerge w:val="restart"/>
          </w:tcPr>
          <w:p w14:paraId="3DB249E7" w14:textId="77777777" w:rsidR="00E15FA0" w:rsidRDefault="00E15FA0">
            <w:pPr>
              <w:pStyle w:val="TableParagraph"/>
              <w:rPr>
                <w:b/>
                <w:sz w:val="18"/>
              </w:rPr>
            </w:pPr>
          </w:p>
          <w:p w14:paraId="7BC9F530" w14:textId="77777777" w:rsidR="00E15FA0" w:rsidRDefault="00E15FA0">
            <w:pPr>
              <w:pStyle w:val="TableParagraph"/>
              <w:rPr>
                <w:b/>
                <w:sz w:val="18"/>
              </w:rPr>
            </w:pPr>
          </w:p>
          <w:p w14:paraId="0DD01D37" w14:textId="77777777" w:rsidR="00E15FA0" w:rsidRDefault="00E15FA0">
            <w:pPr>
              <w:pStyle w:val="TableParagraph"/>
              <w:rPr>
                <w:b/>
                <w:sz w:val="18"/>
              </w:rPr>
            </w:pPr>
          </w:p>
          <w:p w14:paraId="03FD7451" w14:textId="77777777" w:rsidR="00E15FA0" w:rsidRDefault="00E15FA0">
            <w:pPr>
              <w:pStyle w:val="TableParagraph"/>
              <w:rPr>
                <w:b/>
                <w:sz w:val="18"/>
              </w:rPr>
            </w:pPr>
          </w:p>
          <w:p w14:paraId="2D63F6C8" w14:textId="77777777" w:rsidR="00E15FA0" w:rsidRDefault="00E15FA0">
            <w:pPr>
              <w:pStyle w:val="TableParagraph"/>
              <w:rPr>
                <w:b/>
                <w:sz w:val="18"/>
              </w:rPr>
            </w:pPr>
          </w:p>
          <w:p w14:paraId="6EFF28B3" w14:textId="77777777" w:rsidR="00E15FA0" w:rsidRDefault="00E15FA0">
            <w:pPr>
              <w:pStyle w:val="TableParagraph"/>
              <w:rPr>
                <w:b/>
                <w:sz w:val="18"/>
              </w:rPr>
            </w:pPr>
          </w:p>
          <w:p w14:paraId="4DC95742" w14:textId="77777777" w:rsidR="00E15FA0" w:rsidRDefault="005961D3">
            <w:pPr>
              <w:pStyle w:val="TableParagraph"/>
              <w:tabs>
                <w:tab w:val="left" w:pos="986"/>
                <w:tab w:val="left" w:pos="1318"/>
                <w:tab w:val="left" w:pos="1452"/>
                <w:tab w:val="left" w:pos="1606"/>
                <w:tab w:val="left" w:pos="1891"/>
                <w:tab w:val="left" w:pos="2307"/>
                <w:tab w:val="left" w:pos="2544"/>
                <w:tab w:val="left" w:pos="2599"/>
              </w:tabs>
              <w:spacing w:before="144"/>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 del artículo</w:t>
            </w:r>
            <w:r>
              <w:rPr>
                <w:spacing w:val="1"/>
                <w:sz w:val="18"/>
              </w:rPr>
              <w:t xml:space="preserve"> </w:t>
            </w:r>
            <w:r>
              <w:rPr>
                <w:sz w:val="18"/>
              </w:rPr>
              <w:t>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388">
              <w:r>
                <w:rPr>
                  <w:color w:val="0000FF"/>
                  <w:sz w:val="18"/>
                  <w:u w:val="single" w:color="0000FF"/>
                </w:rPr>
                <w:t>https://transparencia.puertovallart</w:t>
              </w:r>
            </w:hyperlink>
            <w:r>
              <w:rPr>
                <w:color w:val="0000FF"/>
                <w:spacing w:val="1"/>
                <w:sz w:val="18"/>
              </w:rPr>
              <w:t xml:space="preserve"> </w:t>
            </w:r>
            <w:hyperlink r:id="rId389">
              <w:r>
                <w:rPr>
                  <w:color w:val="0000FF"/>
                  <w:sz w:val="18"/>
                  <w:u w:val="single" w:color="0000FF"/>
                </w:rPr>
                <w:t>a.gob.mx/articulo8.php?pag=art8-</w:t>
              </w:r>
            </w:hyperlink>
            <w:r>
              <w:rPr>
                <w:color w:val="0000FF"/>
                <w:spacing w:val="1"/>
                <w:sz w:val="18"/>
              </w:rPr>
              <w:t xml:space="preserve"> </w:t>
            </w:r>
            <w:hyperlink r:id="rId390">
              <w:r>
                <w:rPr>
                  <w:color w:val="0000FF"/>
                  <w:sz w:val="18"/>
                  <w:u w:val="single" w:color="0000FF"/>
                </w:rPr>
                <w:t>secVg</w:t>
              </w:r>
            </w:hyperlink>
          </w:p>
        </w:tc>
        <w:tc>
          <w:tcPr>
            <w:tcW w:w="2976" w:type="dxa"/>
            <w:vMerge w:val="restart"/>
          </w:tcPr>
          <w:p w14:paraId="40255F1C" w14:textId="77777777" w:rsidR="00E15FA0" w:rsidRDefault="00E15FA0">
            <w:pPr>
              <w:pStyle w:val="TableParagraph"/>
              <w:rPr>
                <w:b/>
                <w:sz w:val="18"/>
              </w:rPr>
            </w:pPr>
          </w:p>
          <w:p w14:paraId="74BE90BB" w14:textId="77777777" w:rsidR="00E15FA0" w:rsidRDefault="00E15FA0">
            <w:pPr>
              <w:pStyle w:val="TableParagraph"/>
              <w:rPr>
                <w:b/>
                <w:sz w:val="18"/>
              </w:rPr>
            </w:pPr>
          </w:p>
          <w:p w14:paraId="4DC354C9" w14:textId="77777777" w:rsidR="00E15FA0" w:rsidRDefault="00E15FA0">
            <w:pPr>
              <w:pStyle w:val="TableParagraph"/>
              <w:rPr>
                <w:b/>
                <w:sz w:val="18"/>
              </w:rPr>
            </w:pPr>
          </w:p>
          <w:p w14:paraId="599890CA" w14:textId="77777777" w:rsidR="00E15FA0" w:rsidRDefault="00E15FA0">
            <w:pPr>
              <w:pStyle w:val="TableParagraph"/>
              <w:rPr>
                <w:b/>
                <w:sz w:val="18"/>
              </w:rPr>
            </w:pPr>
          </w:p>
          <w:p w14:paraId="4CF77331" w14:textId="77777777" w:rsidR="00E15FA0" w:rsidRDefault="00E15FA0">
            <w:pPr>
              <w:pStyle w:val="TableParagraph"/>
              <w:rPr>
                <w:b/>
                <w:sz w:val="18"/>
              </w:rPr>
            </w:pPr>
          </w:p>
          <w:p w14:paraId="4C0B0886" w14:textId="77777777" w:rsidR="00E15FA0" w:rsidRDefault="00E15FA0">
            <w:pPr>
              <w:pStyle w:val="TableParagraph"/>
              <w:rPr>
                <w:b/>
                <w:sz w:val="18"/>
              </w:rPr>
            </w:pPr>
          </w:p>
          <w:p w14:paraId="5E52E1D5" w14:textId="77777777" w:rsidR="00E15FA0" w:rsidRDefault="005961D3">
            <w:pPr>
              <w:pStyle w:val="TableParagraph"/>
              <w:tabs>
                <w:tab w:val="left" w:pos="1018"/>
                <w:tab w:val="left" w:pos="1351"/>
                <w:tab w:val="left" w:pos="1521"/>
                <w:tab w:val="left" w:pos="1675"/>
                <w:tab w:val="left" w:pos="1994"/>
                <w:tab w:val="left" w:pos="2412"/>
                <w:tab w:val="left" w:pos="2680"/>
                <w:tab w:val="left" w:pos="2741"/>
              </w:tabs>
              <w:spacing w:before="144"/>
              <w:ind w:left="106"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w:t>
            </w:r>
            <w:r>
              <w:rPr>
                <w:sz w:val="18"/>
              </w:rPr>
              <w:t>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391">
              <w:r>
                <w:rPr>
                  <w:color w:val="0000FF"/>
                  <w:sz w:val="18"/>
                  <w:u w:val="single" w:color="0000FF"/>
                </w:rPr>
                <w:t>https://transparencia.puertovallarta.</w:t>
              </w:r>
            </w:hyperlink>
            <w:r>
              <w:rPr>
                <w:color w:val="0000FF"/>
                <w:spacing w:val="1"/>
                <w:sz w:val="18"/>
              </w:rPr>
              <w:t xml:space="preserve"> </w:t>
            </w:r>
            <w:hyperlink r:id="rId392">
              <w:r>
                <w:rPr>
                  <w:color w:val="0000FF"/>
                  <w:sz w:val="18"/>
                  <w:u w:val="single" w:color="0000FF"/>
                </w:rPr>
                <w:t>gob.mx/articulo8.php?pag=art8-</w:t>
              </w:r>
            </w:hyperlink>
            <w:r>
              <w:rPr>
                <w:color w:val="0000FF"/>
                <w:spacing w:val="1"/>
                <w:sz w:val="18"/>
              </w:rPr>
              <w:t xml:space="preserve"> </w:t>
            </w:r>
            <w:hyperlink r:id="rId393">
              <w:r>
                <w:rPr>
                  <w:color w:val="0000FF"/>
                  <w:sz w:val="18"/>
                  <w:u w:val="single" w:color="0000FF"/>
                </w:rPr>
                <w:t>secVc</w:t>
              </w:r>
            </w:hyperlink>
          </w:p>
        </w:tc>
      </w:tr>
      <w:tr w:rsidR="00E15FA0" w14:paraId="332C718B" w14:textId="77777777">
        <w:trPr>
          <w:trHeight w:val="978"/>
        </w:trPr>
        <w:tc>
          <w:tcPr>
            <w:tcW w:w="1846" w:type="dxa"/>
            <w:vMerge/>
            <w:tcBorders>
              <w:top w:val="nil"/>
            </w:tcBorders>
          </w:tcPr>
          <w:p w14:paraId="3F02A1CA" w14:textId="77777777" w:rsidR="00E15FA0" w:rsidRDefault="00E15FA0">
            <w:pPr>
              <w:rPr>
                <w:sz w:val="2"/>
                <w:szCs w:val="2"/>
              </w:rPr>
            </w:pPr>
          </w:p>
        </w:tc>
        <w:tc>
          <w:tcPr>
            <w:tcW w:w="2410" w:type="dxa"/>
            <w:vMerge/>
            <w:tcBorders>
              <w:top w:val="nil"/>
            </w:tcBorders>
          </w:tcPr>
          <w:p w14:paraId="6305A2D0" w14:textId="77777777" w:rsidR="00E15FA0" w:rsidRDefault="00E15FA0">
            <w:pPr>
              <w:rPr>
                <w:sz w:val="2"/>
                <w:szCs w:val="2"/>
              </w:rPr>
            </w:pPr>
          </w:p>
        </w:tc>
        <w:tc>
          <w:tcPr>
            <w:tcW w:w="5669" w:type="dxa"/>
          </w:tcPr>
          <w:p w14:paraId="6A43FCFF" w14:textId="77777777" w:rsidR="00E15FA0" w:rsidRDefault="005961D3">
            <w:pPr>
              <w:pStyle w:val="TableParagraph"/>
              <w:spacing w:line="240" w:lineRule="atLeast"/>
              <w:ind w:left="106" w:right="97"/>
              <w:jc w:val="both"/>
              <w:rPr>
                <w:sz w:val="20"/>
              </w:rPr>
            </w:pPr>
            <w:r>
              <w:rPr>
                <w:sz w:val="20"/>
              </w:rPr>
              <w:t>Fungir</w:t>
            </w:r>
            <w:r>
              <w:rPr>
                <w:spacing w:val="1"/>
                <w:sz w:val="20"/>
              </w:rPr>
              <w:t xml:space="preserve"> </w:t>
            </w:r>
            <w:r>
              <w:rPr>
                <w:sz w:val="20"/>
              </w:rPr>
              <w:t>como</w:t>
            </w:r>
            <w:r>
              <w:rPr>
                <w:spacing w:val="1"/>
                <w:sz w:val="20"/>
              </w:rPr>
              <w:t xml:space="preserve"> </w:t>
            </w:r>
            <w:r>
              <w:rPr>
                <w:sz w:val="20"/>
              </w:rPr>
              <w:t>cabeza</w:t>
            </w:r>
            <w:r>
              <w:rPr>
                <w:spacing w:val="1"/>
                <w:sz w:val="20"/>
              </w:rPr>
              <w:t xml:space="preserve"> </w:t>
            </w:r>
            <w:r>
              <w:rPr>
                <w:sz w:val="20"/>
              </w:rPr>
              <w:t>de</w:t>
            </w:r>
            <w:r>
              <w:rPr>
                <w:spacing w:val="1"/>
                <w:sz w:val="20"/>
              </w:rPr>
              <w:t xml:space="preserve"> </w:t>
            </w:r>
            <w:r>
              <w:rPr>
                <w:sz w:val="20"/>
              </w:rPr>
              <w:t>sector</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dependencias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paramunicipal</w:t>
            </w:r>
            <w:r>
              <w:rPr>
                <w:spacing w:val="1"/>
                <w:sz w:val="20"/>
              </w:rPr>
              <w:t xml:space="preserve"> </w:t>
            </w:r>
            <w:r>
              <w:rPr>
                <w:sz w:val="20"/>
              </w:rPr>
              <w:t>que</w:t>
            </w:r>
            <w:r>
              <w:rPr>
                <w:spacing w:val="1"/>
                <w:sz w:val="20"/>
              </w:rPr>
              <w:t xml:space="preserve"> </w:t>
            </w:r>
            <w:r>
              <w:rPr>
                <w:sz w:val="20"/>
              </w:rPr>
              <w:t>ejecutan</w:t>
            </w:r>
            <w:r>
              <w:rPr>
                <w:spacing w:val="1"/>
                <w:sz w:val="20"/>
              </w:rPr>
              <w:t xml:space="preserve"> </w:t>
            </w:r>
            <w:r>
              <w:rPr>
                <w:sz w:val="20"/>
              </w:rPr>
              <w:t>las</w:t>
            </w:r>
            <w:r>
              <w:rPr>
                <w:spacing w:val="1"/>
                <w:sz w:val="20"/>
              </w:rPr>
              <w:t xml:space="preserve"> </w:t>
            </w:r>
            <w:r>
              <w:rPr>
                <w:sz w:val="20"/>
              </w:rPr>
              <w:t>políticas</w:t>
            </w:r>
            <w:r>
              <w:rPr>
                <w:spacing w:val="1"/>
                <w:sz w:val="20"/>
              </w:rPr>
              <w:t xml:space="preserve"> </w:t>
            </w:r>
            <w:r>
              <w:rPr>
                <w:sz w:val="20"/>
              </w:rPr>
              <w:t xml:space="preserve">municipales en materia de </w:t>
            </w:r>
            <w:r>
              <w:rPr>
                <w:sz w:val="20"/>
              </w:rPr>
              <w:t>asistencia social, equidad y atención a</w:t>
            </w:r>
            <w:r>
              <w:rPr>
                <w:spacing w:val="1"/>
                <w:sz w:val="20"/>
              </w:rPr>
              <w:t xml:space="preserve"> </w:t>
            </w:r>
            <w:r>
              <w:rPr>
                <w:sz w:val="20"/>
              </w:rPr>
              <w:t>grupos vulnerables.</w:t>
            </w:r>
          </w:p>
        </w:tc>
        <w:tc>
          <w:tcPr>
            <w:tcW w:w="2835" w:type="dxa"/>
            <w:vMerge/>
            <w:tcBorders>
              <w:top w:val="nil"/>
            </w:tcBorders>
          </w:tcPr>
          <w:p w14:paraId="4D4DB101" w14:textId="77777777" w:rsidR="00E15FA0" w:rsidRDefault="00E15FA0">
            <w:pPr>
              <w:rPr>
                <w:sz w:val="2"/>
                <w:szCs w:val="2"/>
              </w:rPr>
            </w:pPr>
          </w:p>
        </w:tc>
        <w:tc>
          <w:tcPr>
            <w:tcW w:w="2837" w:type="dxa"/>
            <w:vMerge/>
            <w:tcBorders>
              <w:top w:val="nil"/>
            </w:tcBorders>
          </w:tcPr>
          <w:p w14:paraId="388C628F" w14:textId="77777777" w:rsidR="00E15FA0" w:rsidRDefault="00E15FA0">
            <w:pPr>
              <w:rPr>
                <w:sz w:val="2"/>
                <w:szCs w:val="2"/>
              </w:rPr>
            </w:pPr>
          </w:p>
        </w:tc>
        <w:tc>
          <w:tcPr>
            <w:tcW w:w="2976" w:type="dxa"/>
            <w:vMerge/>
            <w:tcBorders>
              <w:top w:val="nil"/>
            </w:tcBorders>
          </w:tcPr>
          <w:p w14:paraId="7CADD0B4" w14:textId="77777777" w:rsidR="00E15FA0" w:rsidRDefault="00E15FA0">
            <w:pPr>
              <w:rPr>
                <w:sz w:val="2"/>
                <w:szCs w:val="2"/>
              </w:rPr>
            </w:pPr>
          </w:p>
        </w:tc>
      </w:tr>
      <w:tr w:rsidR="00E15FA0" w14:paraId="78A0C1C2" w14:textId="77777777">
        <w:trPr>
          <w:trHeight w:val="731"/>
        </w:trPr>
        <w:tc>
          <w:tcPr>
            <w:tcW w:w="1846" w:type="dxa"/>
            <w:vMerge/>
            <w:tcBorders>
              <w:top w:val="nil"/>
            </w:tcBorders>
          </w:tcPr>
          <w:p w14:paraId="4B0CA78E" w14:textId="77777777" w:rsidR="00E15FA0" w:rsidRDefault="00E15FA0">
            <w:pPr>
              <w:rPr>
                <w:sz w:val="2"/>
                <w:szCs w:val="2"/>
              </w:rPr>
            </w:pPr>
          </w:p>
        </w:tc>
        <w:tc>
          <w:tcPr>
            <w:tcW w:w="2410" w:type="dxa"/>
            <w:vMerge/>
            <w:tcBorders>
              <w:top w:val="nil"/>
            </w:tcBorders>
          </w:tcPr>
          <w:p w14:paraId="3F84C60E" w14:textId="77777777" w:rsidR="00E15FA0" w:rsidRDefault="00E15FA0">
            <w:pPr>
              <w:rPr>
                <w:sz w:val="2"/>
                <w:szCs w:val="2"/>
              </w:rPr>
            </w:pPr>
          </w:p>
        </w:tc>
        <w:tc>
          <w:tcPr>
            <w:tcW w:w="5669" w:type="dxa"/>
          </w:tcPr>
          <w:p w14:paraId="63AEEE43" w14:textId="77777777" w:rsidR="00E15FA0" w:rsidRDefault="005961D3">
            <w:pPr>
              <w:pStyle w:val="TableParagraph"/>
              <w:ind w:left="106"/>
              <w:rPr>
                <w:sz w:val="20"/>
              </w:rPr>
            </w:pPr>
            <w:r>
              <w:rPr>
                <w:sz w:val="20"/>
              </w:rPr>
              <w:t>Formulación</w:t>
            </w:r>
            <w:r>
              <w:rPr>
                <w:spacing w:val="41"/>
                <w:sz w:val="20"/>
              </w:rPr>
              <w:t xml:space="preserve"> </w:t>
            </w:r>
            <w:r>
              <w:rPr>
                <w:sz w:val="20"/>
              </w:rPr>
              <w:t>y</w:t>
            </w:r>
            <w:r>
              <w:rPr>
                <w:spacing w:val="41"/>
                <w:sz w:val="20"/>
              </w:rPr>
              <w:t xml:space="preserve"> </w:t>
            </w:r>
            <w:r>
              <w:rPr>
                <w:sz w:val="20"/>
              </w:rPr>
              <w:t>ejecución</w:t>
            </w:r>
            <w:r>
              <w:rPr>
                <w:spacing w:val="42"/>
                <w:sz w:val="20"/>
              </w:rPr>
              <w:t xml:space="preserve"> </w:t>
            </w:r>
            <w:r>
              <w:rPr>
                <w:sz w:val="20"/>
              </w:rPr>
              <w:t>de</w:t>
            </w:r>
            <w:r>
              <w:rPr>
                <w:spacing w:val="42"/>
                <w:sz w:val="20"/>
              </w:rPr>
              <w:t xml:space="preserve"> </w:t>
            </w:r>
            <w:r>
              <w:rPr>
                <w:sz w:val="20"/>
              </w:rPr>
              <w:t>la</w:t>
            </w:r>
            <w:r>
              <w:rPr>
                <w:spacing w:val="41"/>
                <w:sz w:val="20"/>
              </w:rPr>
              <w:t xml:space="preserve"> </w:t>
            </w:r>
            <w:r>
              <w:rPr>
                <w:sz w:val="20"/>
              </w:rPr>
              <w:t>política</w:t>
            </w:r>
            <w:r>
              <w:rPr>
                <w:spacing w:val="42"/>
                <w:sz w:val="20"/>
              </w:rPr>
              <w:t xml:space="preserve"> </w:t>
            </w:r>
            <w:r>
              <w:rPr>
                <w:sz w:val="20"/>
              </w:rPr>
              <w:t>municipal</w:t>
            </w:r>
            <w:r>
              <w:rPr>
                <w:spacing w:val="40"/>
                <w:sz w:val="20"/>
              </w:rPr>
              <w:t xml:space="preserve"> </w:t>
            </w:r>
            <w:r>
              <w:rPr>
                <w:sz w:val="20"/>
              </w:rPr>
              <w:t>de</w:t>
            </w:r>
            <w:r>
              <w:rPr>
                <w:spacing w:val="40"/>
                <w:sz w:val="20"/>
              </w:rPr>
              <w:t xml:space="preserve"> </w:t>
            </w:r>
            <w:r>
              <w:rPr>
                <w:sz w:val="20"/>
              </w:rPr>
              <w:t>apoyo</w:t>
            </w:r>
            <w:r>
              <w:rPr>
                <w:spacing w:val="40"/>
                <w:sz w:val="20"/>
              </w:rPr>
              <w:t xml:space="preserve"> </w:t>
            </w:r>
            <w:r>
              <w:rPr>
                <w:sz w:val="20"/>
              </w:rPr>
              <w:t>a</w:t>
            </w:r>
            <w:r>
              <w:rPr>
                <w:spacing w:val="41"/>
                <w:sz w:val="20"/>
              </w:rPr>
              <w:t xml:space="preserve"> </w:t>
            </w:r>
            <w:r>
              <w:rPr>
                <w:sz w:val="20"/>
              </w:rPr>
              <w:t>la</w:t>
            </w:r>
            <w:r>
              <w:rPr>
                <w:spacing w:val="-42"/>
                <w:sz w:val="20"/>
              </w:rPr>
              <w:t xml:space="preserve"> </w:t>
            </w:r>
            <w:r>
              <w:rPr>
                <w:sz w:val="20"/>
              </w:rPr>
              <w:t>vivienda</w:t>
            </w:r>
            <w:r>
              <w:rPr>
                <w:spacing w:val="2"/>
                <w:sz w:val="20"/>
              </w:rPr>
              <w:t xml:space="preserve"> </w:t>
            </w:r>
            <w:r>
              <w:rPr>
                <w:sz w:val="20"/>
              </w:rPr>
              <w:t>de</w:t>
            </w:r>
            <w:r>
              <w:rPr>
                <w:spacing w:val="1"/>
                <w:sz w:val="20"/>
              </w:rPr>
              <w:t xml:space="preserve"> </w:t>
            </w:r>
            <w:r>
              <w:rPr>
                <w:sz w:val="20"/>
              </w:rPr>
              <w:t>objetivo</w:t>
            </w:r>
            <w:r>
              <w:rPr>
                <w:spacing w:val="2"/>
                <w:sz w:val="20"/>
              </w:rPr>
              <w:t xml:space="preserve"> </w:t>
            </w:r>
            <w:r>
              <w:rPr>
                <w:sz w:val="20"/>
              </w:rPr>
              <w:t>social,</w:t>
            </w:r>
            <w:r>
              <w:rPr>
                <w:spacing w:val="2"/>
                <w:sz w:val="20"/>
              </w:rPr>
              <w:t xml:space="preserve"> </w:t>
            </w:r>
            <w:r>
              <w:rPr>
                <w:sz w:val="20"/>
              </w:rPr>
              <w:t>autoconstrucción</w:t>
            </w:r>
            <w:r>
              <w:rPr>
                <w:spacing w:val="2"/>
                <w:sz w:val="20"/>
              </w:rPr>
              <w:t xml:space="preserve"> </w:t>
            </w:r>
            <w:r>
              <w:rPr>
                <w:sz w:val="20"/>
              </w:rPr>
              <w:t>y</w:t>
            </w:r>
            <w:r>
              <w:rPr>
                <w:spacing w:val="2"/>
                <w:sz w:val="20"/>
              </w:rPr>
              <w:t xml:space="preserve"> </w:t>
            </w:r>
            <w:r>
              <w:rPr>
                <w:sz w:val="20"/>
              </w:rPr>
              <w:t>urbanización</w:t>
            </w:r>
          </w:p>
          <w:p w14:paraId="48F75EC0" w14:textId="77777777" w:rsidR="00E15FA0" w:rsidRDefault="005961D3">
            <w:pPr>
              <w:pStyle w:val="TableParagraph"/>
              <w:spacing w:line="223" w:lineRule="exact"/>
              <w:ind w:left="106"/>
              <w:rPr>
                <w:sz w:val="20"/>
              </w:rPr>
            </w:pPr>
            <w:r>
              <w:rPr>
                <w:sz w:val="20"/>
              </w:rPr>
              <w:t>progresiva.</w:t>
            </w:r>
          </w:p>
        </w:tc>
        <w:tc>
          <w:tcPr>
            <w:tcW w:w="2835" w:type="dxa"/>
            <w:vMerge/>
            <w:tcBorders>
              <w:top w:val="nil"/>
            </w:tcBorders>
          </w:tcPr>
          <w:p w14:paraId="54FAC07E" w14:textId="77777777" w:rsidR="00E15FA0" w:rsidRDefault="00E15FA0">
            <w:pPr>
              <w:rPr>
                <w:sz w:val="2"/>
                <w:szCs w:val="2"/>
              </w:rPr>
            </w:pPr>
          </w:p>
        </w:tc>
        <w:tc>
          <w:tcPr>
            <w:tcW w:w="2837" w:type="dxa"/>
            <w:vMerge/>
            <w:tcBorders>
              <w:top w:val="nil"/>
            </w:tcBorders>
          </w:tcPr>
          <w:p w14:paraId="32B78C53" w14:textId="77777777" w:rsidR="00E15FA0" w:rsidRDefault="00E15FA0">
            <w:pPr>
              <w:rPr>
                <w:sz w:val="2"/>
                <w:szCs w:val="2"/>
              </w:rPr>
            </w:pPr>
          </w:p>
        </w:tc>
        <w:tc>
          <w:tcPr>
            <w:tcW w:w="2976" w:type="dxa"/>
            <w:vMerge/>
            <w:tcBorders>
              <w:top w:val="nil"/>
            </w:tcBorders>
          </w:tcPr>
          <w:p w14:paraId="468F0ADE" w14:textId="77777777" w:rsidR="00E15FA0" w:rsidRDefault="00E15FA0">
            <w:pPr>
              <w:rPr>
                <w:sz w:val="2"/>
                <w:szCs w:val="2"/>
              </w:rPr>
            </w:pPr>
          </w:p>
        </w:tc>
      </w:tr>
      <w:tr w:rsidR="00E15FA0" w14:paraId="65E9C1B4" w14:textId="77777777">
        <w:trPr>
          <w:trHeight w:val="765"/>
        </w:trPr>
        <w:tc>
          <w:tcPr>
            <w:tcW w:w="1846" w:type="dxa"/>
            <w:vMerge/>
            <w:tcBorders>
              <w:top w:val="nil"/>
            </w:tcBorders>
          </w:tcPr>
          <w:p w14:paraId="4A362AE2" w14:textId="77777777" w:rsidR="00E15FA0" w:rsidRDefault="00E15FA0">
            <w:pPr>
              <w:rPr>
                <w:sz w:val="2"/>
                <w:szCs w:val="2"/>
              </w:rPr>
            </w:pPr>
          </w:p>
        </w:tc>
        <w:tc>
          <w:tcPr>
            <w:tcW w:w="2410" w:type="dxa"/>
            <w:vMerge/>
            <w:tcBorders>
              <w:top w:val="nil"/>
            </w:tcBorders>
          </w:tcPr>
          <w:p w14:paraId="1B18003D" w14:textId="77777777" w:rsidR="00E15FA0" w:rsidRDefault="00E15FA0">
            <w:pPr>
              <w:rPr>
                <w:sz w:val="2"/>
                <w:szCs w:val="2"/>
              </w:rPr>
            </w:pPr>
          </w:p>
        </w:tc>
        <w:tc>
          <w:tcPr>
            <w:tcW w:w="5669" w:type="dxa"/>
          </w:tcPr>
          <w:p w14:paraId="02CDD95D" w14:textId="77777777" w:rsidR="00E15FA0" w:rsidRDefault="005961D3">
            <w:pPr>
              <w:pStyle w:val="TableParagraph"/>
              <w:spacing w:before="35"/>
              <w:ind w:left="106" w:right="95"/>
              <w:jc w:val="both"/>
              <w:rPr>
                <w:sz w:val="19"/>
              </w:rPr>
            </w:pPr>
            <w:r>
              <w:rPr>
                <w:sz w:val="19"/>
              </w:rPr>
              <w:t>Motivación y</w:t>
            </w:r>
            <w:r>
              <w:rPr>
                <w:spacing w:val="1"/>
                <w:sz w:val="19"/>
              </w:rPr>
              <w:t xml:space="preserve"> </w:t>
            </w:r>
            <w:r>
              <w:rPr>
                <w:sz w:val="19"/>
              </w:rPr>
              <w:t>encauzamiento de la</w:t>
            </w:r>
            <w:r>
              <w:rPr>
                <w:spacing w:val="1"/>
                <w:sz w:val="19"/>
              </w:rPr>
              <w:t xml:space="preserve"> </w:t>
            </w:r>
            <w:r>
              <w:rPr>
                <w:sz w:val="19"/>
              </w:rPr>
              <w:t>participación</w:t>
            </w:r>
            <w:r>
              <w:rPr>
                <w:spacing w:val="1"/>
                <w:sz w:val="19"/>
              </w:rPr>
              <w:t xml:space="preserve"> </w:t>
            </w:r>
            <w:r>
              <w:rPr>
                <w:sz w:val="19"/>
              </w:rPr>
              <w:t>de los</w:t>
            </w:r>
            <w:r>
              <w:rPr>
                <w:spacing w:val="1"/>
                <w:sz w:val="19"/>
              </w:rPr>
              <w:t xml:space="preserve"> </w:t>
            </w:r>
            <w:r>
              <w:rPr>
                <w:sz w:val="19"/>
              </w:rPr>
              <w:t>ciudadanos</w:t>
            </w:r>
            <w:r>
              <w:rPr>
                <w:spacing w:val="1"/>
                <w:sz w:val="19"/>
              </w:rPr>
              <w:t xml:space="preserve"> </w:t>
            </w:r>
            <w:r>
              <w:rPr>
                <w:sz w:val="19"/>
              </w:rPr>
              <w:t>para la formulación, implementación, ejecución o evaluación de las</w:t>
            </w:r>
            <w:r>
              <w:rPr>
                <w:spacing w:val="1"/>
                <w:sz w:val="19"/>
              </w:rPr>
              <w:t xml:space="preserve"> </w:t>
            </w:r>
            <w:r>
              <w:rPr>
                <w:sz w:val="19"/>
              </w:rPr>
              <w:t>políticas</w:t>
            </w:r>
            <w:r>
              <w:rPr>
                <w:spacing w:val="-1"/>
                <w:sz w:val="19"/>
              </w:rPr>
              <w:t xml:space="preserve"> </w:t>
            </w:r>
            <w:r>
              <w:rPr>
                <w:sz w:val="19"/>
              </w:rPr>
              <w:t>y programas municipales.</w:t>
            </w:r>
          </w:p>
        </w:tc>
        <w:tc>
          <w:tcPr>
            <w:tcW w:w="2835" w:type="dxa"/>
            <w:vMerge/>
            <w:tcBorders>
              <w:top w:val="nil"/>
            </w:tcBorders>
          </w:tcPr>
          <w:p w14:paraId="2E1876EA" w14:textId="77777777" w:rsidR="00E15FA0" w:rsidRDefault="00E15FA0">
            <w:pPr>
              <w:rPr>
                <w:sz w:val="2"/>
                <w:szCs w:val="2"/>
              </w:rPr>
            </w:pPr>
          </w:p>
        </w:tc>
        <w:tc>
          <w:tcPr>
            <w:tcW w:w="2837" w:type="dxa"/>
            <w:vMerge/>
            <w:tcBorders>
              <w:top w:val="nil"/>
            </w:tcBorders>
          </w:tcPr>
          <w:p w14:paraId="7B96B657" w14:textId="77777777" w:rsidR="00E15FA0" w:rsidRDefault="00E15FA0">
            <w:pPr>
              <w:rPr>
                <w:sz w:val="2"/>
                <w:szCs w:val="2"/>
              </w:rPr>
            </w:pPr>
          </w:p>
        </w:tc>
        <w:tc>
          <w:tcPr>
            <w:tcW w:w="2976" w:type="dxa"/>
            <w:vMerge/>
            <w:tcBorders>
              <w:top w:val="nil"/>
            </w:tcBorders>
          </w:tcPr>
          <w:p w14:paraId="5FDE1573" w14:textId="77777777" w:rsidR="00E15FA0" w:rsidRDefault="00E15FA0">
            <w:pPr>
              <w:rPr>
                <w:sz w:val="2"/>
                <w:szCs w:val="2"/>
              </w:rPr>
            </w:pPr>
          </w:p>
        </w:tc>
      </w:tr>
      <w:tr w:rsidR="00E15FA0" w14:paraId="6CC1A7D0" w14:textId="77777777">
        <w:trPr>
          <w:trHeight w:val="976"/>
        </w:trPr>
        <w:tc>
          <w:tcPr>
            <w:tcW w:w="1846" w:type="dxa"/>
            <w:vMerge/>
            <w:tcBorders>
              <w:top w:val="nil"/>
            </w:tcBorders>
          </w:tcPr>
          <w:p w14:paraId="53B909EE" w14:textId="77777777" w:rsidR="00E15FA0" w:rsidRDefault="00E15FA0">
            <w:pPr>
              <w:rPr>
                <w:sz w:val="2"/>
                <w:szCs w:val="2"/>
              </w:rPr>
            </w:pPr>
          </w:p>
        </w:tc>
        <w:tc>
          <w:tcPr>
            <w:tcW w:w="2410" w:type="dxa"/>
            <w:vMerge/>
            <w:tcBorders>
              <w:top w:val="nil"/>
            </w:tcBorders>
          </w:tcPr>
          <w:p w14:paraId="7CBECCBE" w14:textId="77777777" w:rsidR="00E15FA0" w:rsidRDefault="00E15FA0">
            <w:pPr>
              <w:rPr>
                <w:sz w:val="2"/>
                <w:szCs w:val="2"/>
              </w:rPr>
            </w:pPr>
          </w:p>
        </w:tc>
        <w:tc>
          <w:tcPr>
            <w:tcW w:w="5669" w:type="dxa"/>
          </w:tcPr>
          <w:p w14:paraId="3EC19AB2" w14:textId="77777777" w:rsidR="00E15FA0" w:rsidRDefault="005961D3">
            <w:pPr>
              <w:pStyle w:val="TableParagraph"/>
              <w:spacing w:before="1"/>
              <w:ind w:left="106" w:right="96"/>
              <w:jc w:val="both"/>
              <w:rPr>
                <w:sz w:val="20"/>
              </w:rPr>
            </w:pPr>
            <w:r>
              <w:rPr>
                <w:sz w:val="20"/>
              </w:rPr>
              <w:t>Conformación</w:t>
            </w:r>
            <w:r>
              <w:rPr>
                <w:spacing w:val="1"/>
                <w:sz w:val="20"/>
              </w:rPr>
              <w:t xml:space="preserve"> </w:t>
            </w:r>
            <w:r>
              <w:rPr>
                <w:sz w:val="20"/>
              </w:rPr>
              <w:t>del</w:t>
            </w:r>
            <w:r>
              <w:rPr>
                <w:spacing w:val="1"/>
                <w:sz w:val="20"/>
              </w:rPr>
              <w:t xml:space="preserve"> </w:t>
            </w:r>
            <w:r>
              <w:rPr>
                <w:sz w:val="20"/>
              </w:rPr>
              <w:t>Comité</w:t>
            </w:r>
            <w:r>
              <w:rPr>
                <w:spacing w:val="1"/>
                <w:sz w:val="20"/>
              </w:rPr>
              <w:t xml:space="preserve"> </w:t>
            </w:r>
            <w:r>
              <w:rPr>
                <w:sz w:val="20"/>
              </w:rPr>
              <w:t>de</w:t>
            </w:r>
            <w:r>
              <w:rPr>
                <w:spacing w:val="1"/>
                <w:sz w:val="20"/>
              </w:rPr>
              <w:t xml:space="preserve"> </w:t>
            </w:r>
            <w:r>
              <w:rPr>
                <w:sz w:val="20"/>
              </w:rPr>
              <w:t>Planeación</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Desarrollo</w:t>
            </w:r>
            <w:r>
              <w:rPr>
                <w:spacing w:val="1"/>
                <w:sz w:val="20"/>
              </w:rPr>
              <w:t xml:space="preserve"> </w:t>
            </w:r>
            <w:r>
              <w:rPr>
                <w:sz w:val="20"/>
              </w:rPr>
              <w:t>Municipal,</w:t>
            </w:r>
            <w:r>
              <w:rPr>
                <w:spacing w:val="1"/>
                <w:sz w:val="20"/>
              </w:rPr>
              <w:t xml:space="preserve"> </w:t>
            </w:r>
            <w:r>
              <w:rPr>
                <w:sz w:val="20"/>
              </w:rPr>
              <w:t>así</w:t>
            </w:r>
            <w:r>
              <w:rPr>
                <w:spacing w:val="1"/>
                <w:sz w:val="20"/>
              </w:rPr>
              <w:t xml:space="preserve"> </w:t>
            </w:r>
            <w:r>
              <w:rPr>
                <w:sz w:val="20"/>
              </w:rPr>
              <w:t>como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subcomités</w:t>
            </w:r>
            <w:r>
              <w:rPr>
                <w:spacing w:val="1"/>
                <w:sz w:val="20"/>
              </w:rPr>
              <w:t xml:space="preserve"> </w:t>
            </w:r>
            <w:r>
              <w:rPr>
                <w:sz w:val="20"/>
              </w:rPr>
              <w:t>y</w:t>
            </w:r>
            <w:r>
              <w:rPr>
                <w:spacing w:val="1"/>
                <w:sz w:val="20"/>
              </w:rPr>
              <w:t xml:space="preserve"> </w:t>
            </w:r>
            <w:r>
              <w:rPr>
                <w:sz w:val="20"/>
              </w:rPr>
              <w:t>órganos</w:t>
            </w:r>
            <w:r>
              <w:rPr>
                <w:spacing w:val="46"/>
                <w:sz w:val="20"/>
              </w:rPr>
              <w:t xml:space="preserve"> </w:t>
            </w:r>
            <w:r>
              <w:rPr>
                <w:sz w:val="20"/>
              </w:rPr>
              <w:t>de</w:t>
            </w:r>
            <w:r>
              <w:rPr>
                <w:spacing w:val="46"/>
                <w:sz w:val="20"/>
              </w:rPr>
              <w:t xml:space="preserve"> </w:t>
            </w:r>
            <w:r>
              <w:rPr>
                <w:sz w:val="20"/>
              </w:rPr>
              <w:t>base</w:t>
            </w:r>
            <w:r>
              <w:rPr>
                <w:spacing w:val="-43"/>
                <w:sz w:val="20"/>
              </w:rPr>
              <w:t xml:space="preserve"> </w:t>
            </w:r>
            <w:r>
              <w:rPr>
                <w:sz w:val="20"/>
              </w:rPr>
              <w:t>territorial</w:t>
            </w:r>
            <w:r>
              <w:rPr>
                <w:spacing w:val="36"/>
                <w:sz w:val="20"/>
              </w:rPr>
              <w:t xml:space="preserve"> </w:t>
            </w:r>
            <w:r>
              <w:rPr>
                <w:sz w:val="20"/>
              </w:rPr>
              <w:t>o</w:t>
            </w:r>
            <w:r>
              <w:rPr>
                <w:spacing w:val="37"/>
                <w:sz w:val="20"/>
              </w:rPr>
              <w:t xml:space="preserve"> </w:t>
            </w:r>
            <w:r>
              <w:rPr>
                <w:sz w:val="20"/>
              </w:rPr>
              <w:t>temática</w:t>
            </w:r>
            <w:r>
              <w:rPr>
                <w:spacing w:val="37"/>
                <w:sz w:val="20"/>
              </w:rPr>
              <w:t xml:space="preserve"> </w:t>
            </w:r>
            <w:r>
              <w:rPr>
                <w:sz w:val="20"/>
              </w:rPr>
              <w:t>en</w:t>
            </w:r>
            <w:r>
              <w:rPr>
                <w:spacing w:val="37"/>
                <w:sz w:val="20"/>
              </w:rPr>
              <w:t xml:space="preserve"> </w:t>
            </w:r>
            <w:r>
              <w:rPr>
                <w:sz w:val="20"/>
              </w:rPr>
              <w:t>los</w:t>
            </w:r>
            <w:r>
              <w:rPr>
                <w:spacing w:val="38"/>
                <w:sz w:val="20"/>
              </w:rPr>
              <w:t xml:space="preserve"> </w:t>
            </w:r>
            <w:r>
              <w:rPr>
                <w:sz w:val="20"/>
              </w:rPr>
              <w:t>que</w:t>
            </w:r>
            <w:r>
              <w:rPr>
                <w:spacing w:val="36"/>
                <w:sz w:val="20"/>
              </w:rPr>
              <w:t xml:space="preserve"> </w:t>
            </w:r>
            <w:r>
              <w:rPr>
                <w:sz w:val="20"/>
              </w:rPr>
              <w:t>ese</w:t>
            </w:r>
            <w:r>
              <w:rPr>
                <w:spacing w:val="36"/>
                <w:sz w:val="20"/>
              </w:rPr>
              <w:t xml:space="preserve"> </w:t>
            </w:r>
            <w:r>
              <w:rPr>
                <w:sz w:val="20"/>
              </w:rPr>
              <w:t>cuerpo</w:t>
            </w:r>
            <w:r>
              <w:rPr>
                <w:spacing w:val="37"/>
                <w:sz w:val="20"/>
              </w:rPr>
              <w:t xml:space="preserve"> </w:t>
            </w:r>
            <w:r>
              <w:rPr>
                <w:sz w:val="20"/>
              </w:rPr>
              <w:t>de</w:t>
            </w:r>
            <w:r>
              <w:rPr>
                <w:spacing w:val="36"/>
                <w:sz w:val="20"/>
              </w:rPr>
              <w:t xml:space="preserve"> </w:t>
            </w:r>
            <w:r>
              <w:rPr>
                <w:sz w:val="20"/>
              </w:rPr>
              <w:t>planeación</w:t>
            </w:r>
          </w:p>
          <w:p w14:paraId="24587A4E" w14:textId="77777777" w:rsidR="00E15FA0" w:rsidRDefault="005961D3">
            <w:pPr>
              <w:pStyle w:val="TableParagraph"/>
              <w:spacing w:line="223" w:lineRule="exact"/>
              <w:ind w:left="106"/>
              <w:jc w:val="both"/>
              <w:rPr>
                <w:sz w:val="20"/>
              </w:rPr>
            </w:pPr>
            <w:r>
              <w:rPr>
                <w:sz w:val="20"/>
              </w:rPr>
              <w:t>democrática</w:t>
            </w:r>
            <w:r>
              <w:rPr>
                <w:spacing w:val="-4"/>
                <w:sz w:val="20"/>
              </w:rPr>
              <w:t xml:space="preserve"> </w:t>
            </w:r>
            <w:r>
              <w:rPr>
                <w:sz w:val="20"/>
              </w:rPr>
              <w:t>organice</w:t>
            </w:r>
            <w:r>
              <w:rPr>
                <w:spacing w:val="-5"/>
                <w:sz w:val="20"/>
              </w:rPr>
              <w:t xml:space="preserve"> </w:t>
            </w:r>
            <w:r>
              <w:rPr>
                <w:sz w:val="20"/>
              </w:rPr>
              <w:t>sus</w:t>
            </w:r>
            <w:r>
              <w:rPr>
                <w:spacing w:val="-3"/>
                <w:sz w:val="20"/>
              </w:rPr>
              <w:t xml:space="preserve"> </w:t>
            </w:r>
            <w:r>
              <w:rPr>
                <w:sz w:val="20"/>
              </w:rPr>
              <w:t>trabajos</w:t>
            </w:r>
            <w:r>
              <w:rPr>
                <w:spacing w:val="-3"/>
                <w:sz w:val="20"/>
              </w:rPr>
              <w:t xml:space="preserve"> </w:t>
            </w:r>
            <w:r>
              <w:rPr>
                <w:sz w:val="20"/>
              </w:rPr>
              <w:t>especializados.</w:t>
            </w:r>
          </w:p>
        </w:tc>
        <w:tc>
          <w:tcPr>
            <w:tcW w:w="2835" w:type="dxa"/>
            <w:vMerge/>
            <w:tcBorders>
              <w:top w:val="nil"/>
            </w:tcBorders>
          </w:tcPr>
          <w:p w14:paraId="7158BB6E" w14:textId="77777777" w:rsidR="00E15FA0" w:rsidRDefault="00E15FA0">
            <w:pPr>
              <w:rPr>
                <w:sz w:val="2"/>
                <w:szCs w:val="2"/>
              </w:rPr>
            </w:pPr>
          </w:p>
        </w:tc>
        <w:tc>
          <w:tcPr>
            <w:tcW w:w="2837" w:type="dxa"/>
            <w:vMerge/>
            <w:tcBorders>
              <w:top w:val="nil"/>
            </w:tcBorders>
          </w:tcPr>
          <w:p w14:paraId="741B5488" w14:textId="77777777" w:rsidR="00E15FA0" w:rsidRDefault="00E15FA0">
            <w:pPr>
              <w:rPr>
                <w:sz w:val="2"/>
                <w:szCs w:val="2"/>
              </w:rPr>
            </w:pPr>
          </w:p>
        </w:tc>
        <w:tc>
          <w:tcPr>
            <w:tcW w:w="2976" w:type="dxa"/>
            <w:vMerge/>
            <w:tcBorders>
              <w:top w:val="nil"/>
            </w:tcBorders>
          </w:tcPr>
          <w:p w14:paraId="5786E30F" w14:textId="77777777" w:rsidR="00E15FA0" w:rsidRDefault="00E15FA0">
            <w:pPr>
              <w:rPr>
                <w:sz w:val="2"/>
                <w:szCs w:val="2"/>
              </w:rPr>
            </w:pPr>
          </w:p>
        </w:tc>
      </w:tr>
      <w:tr w:rsidR="00E15FA0" w14:paraId="34727E38" w14:textId="77777777">
        <w:trPr>
          <w:trHeight w:val="486"/>
        </w:trPr>
        <w:tc>
          <w:tcPr>
            <w:tcW w:w="1846" w:type="dxa"/>
            <w:vMerge/>
            <w:tcBorders>
              <w:top w:val="nil"/>
            </w:tcBorders>
          </w:tcPr>
          <w:p w14:paraId="5C4FCFF2" w14:textId="77777777" w:rsidR="00E15FA0" w:rsidRDefault="00E15FA0">
            <w:pPr>
              <w:rPr>
                <w:sz w:val="2"/>
                <w:szCs w:val="2"/>
              </w:rPr>
            </w:pPr>
          </w:p>
        </w:tc>
        <w:tc>
          <w:tcPr>
            <w:tcW w:w="2410" w:type="dxa"/>
            <w:vMerge/>
            <w:tcBorders>
              <w:top w:val="nil"/>
            </w:tcBorders>
          </w:tcPr>
          <w:p w14:paraId="7CE95AA4" w14:textId="77777777" w:rsidR="00E15FA0" w:rsidRDefault="00E15FA0">
            <w:pPr>
              <w:rPr>
                <w:sz w:val="2"/>
                <w:szCs w:val="2"/>
              </w:rPr>
            </w:pPr>
          </w:p>
        </w:tc>
        <w:tc>
          <w:tcPr>
            <w:tcW w:w="5669" w:type="dxa"/>
          </w:tcPr>
          <w:p w14:paraId="1F473CB7" w14:textId="77777777" w:rsidR="00E15FA0" w:rsidRDefault="005961D3">
            <w:pPr>
              <w:pStyle w:val="TableParagraph"/>
              <w:spacing w:before="1" w:line="243" w:lineRule="exact"/>
              <w:ind w:left="106"/>
              <w:rPr>
                <w:sz w:val="20"/>
              </w:rPr>
            </w:pPr>
            <w:r>
              <w:rPr>
                <w:sz w:val="20"/>
              </w:rPr>
              <w:t>Colaborar</w:t>
            </w:r>
            <w:r>
              <w:rPr>
                <w:spacing w:val="-3"/>
                <w:sz w:val="20"/>
              </w:rPr>
              <w:t xml:space="preserve"> </w:t>
            </w:r>
            <w:r>
              <w:rPr>
                <w:sz w:val="20"/>
              </w:rPr>
              <w:t>en</w:t>
            </w:r>
            <w:r>
              <w:rPr>
                <w:spacing w:val="-2"/>
                <w:sz w:val="20"/>
              </w:rPr>
              <w:t xml:space="preserve"> </w:t>
            </w:r>
            <w:r>
              <w:rPr>
                <w:sz w:val="20"/>
              </w:rPr>
              <w:t>el</w:t>
            </w:r>
            <w:r>
              <w:rPr>
                <w:spacing w:val="-3"/>
                <w:sz w:val="20"/>
              </w:rPr>
              <w:t xml:space="preserve"> </w:t>
            </w:r>
            <w:r>
              <w:rPr>
                <w:sz w:val="20"/>
              </w:rPr>
              <w:t>trámite</w:t>
            </w:r>
            <w:r>
              <w:rPr>
                <w:spacing w:val="-3"/>
                <w:sz w:val="20"/>
              </w:rPr>
              <w:t xml:space="preserve"> </w:t>
            </w:r>
            <w:r>
              <w:rPr>
                <w:sz w:val="20"/>
              </w:rPr>
              <w:t>y</w:t>
            </w:r>
            <w:r>
              <w:rPr>
                <w:spacing w:val="-2"/>
                <w:sz w:val="20"/>
              </w:rPr>
              <w:t xml:space="preserve"> </w:t>
            </w:r>
            <w:r>
              <w:rPr>
                <w:sz w:val="20"/>
              </w:rPr>
              <w:t>resolución</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constitución,</w:t>
            </w:r>
            <w:r>
              <w:rPr>
                <w:spacing w:val="-2"/>
                <w:sz w:val="20"/>
              </w:rPr>
              <w:t xml:space="preserve"> </w:t>
            </w:r>
            <w:r>
              <w:rPr>
                <w:sz w:val="20"/>
              </w:rPr>
              <w:t>renovación,</w:t>
            </w:r>
          </w:p>
          <w:p w14:paraId="0AF10B21" w14:textId="77777777" w:rsidR="00E15FA0" w:rsidRDefault="005961D3">
            <w:pPr>
              <w:pStyle w:val="TableParagraph"/>
              <w:spacing w:line="222" w:lineRule="exact"/>
              <w:ind w:left="106"/>
              <w:rPr>
                <w:sz w:val="20"/>
              </w:rPr>
            </w:pPr>
            <w:r>
              <w:rPr>
                <w:sz w:val="20"/>
              </w:rPr>
              <w:t>modificación</w:t>
            </w:r>
            <w:r>
              <w:rPr>
                <w:spacing w:val="-3"/>
                <w:sz w:val="20"/>
              </w:rPr>
              <w:t xml:space="preserve"> </w:t>
            </w:r>
            <w:r>
              <w:rPr>
                <w:sz w:val="20"/>
              </w:rPr>
              <w:t>o</w:t>
            </w:r>
            <w:r>
              <w:rPr>
                <w:spacing w:val="-4"/>
                <w:sz w:val="20"/>
              </w:rPr>
              <w:t xml:space="preserve"> </w:t>
            </w:r>
            <w:r>
              <w:rPr>
                <w:sz w:val="20"/>
              </w:rPr>
              <w:t>cancelación</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registros</w:t>
            </w:r>
            <w:r>
              <w:rPr>
                <w:spacing w:val="-3"/>
                <w:sz w:val="20"/>
              </w:rPr>
              <w:t xml:space="preserve"> </w:t>
            </w:r>
            <w:r>
              <w:rPr>
                <w:sz w:val="20"/>
              </w:rPr>
              <w:t>de</w:t>
            </w:r>
            <w:r>
              <w:rPr>
                <w:spacing w:val="-4"/>
                <w:sz w:val="20"/>
              </w:rPr>
              <w:t xml:space="preserve"> </w:t>
            </w:r>
            <w:r>
              <w:rPr>
                <w:sz w:val="20"/>
              </w:rPr>
              <w:t>las</w:t>
            </w:r>
            <w:r>
              <w:rPr>
                <w:spacing w:val="-3"/>
                <w:sz w:val="20"/>
              </w:rPr>
              <w:t xml:space="preserve"> </w:t>
            </w:r>
            <w:r>
              <w:rPr>
                <w:sz w:val="20"/>
              </w:rPr>
              <w:t>juntas</w:t>
            </w:r>
            <w:r>
              <w:rPr>
                <w:spacing w:val="-4"/>
                <w:sz w:val="20"/>
              </w:rPr>
              <w:t xml:space="preserve"> </w:t>
            </w:r>
            <w:r>
              <w:rPr>
                <w:sz w:val="20"/>
              </w:rPr>
              <w:t>vecinales.</w:t>
            </w:r>
          </w:p>
        </w:tc>
        <w:tc>
          <w:tcPr>
            <w:tcW w:w="2835" w:type="dxa"/>
            <w:vMerge/>
            <w:tcBorders>
              <w:top w:val="nil"/>
            </w:tcBorders>
          </w:tcPr>
          <w:p w14:paraId="5C44B1E0" w14:textId="77777777" w:rsidR="00E15FA0" w:rsidRDefault="00E15FA0">
            <w:pPr>
              <w:rPr>
                <w:sz w:val="2"/>
                <w:szCs w:val="2"/>
              </w:rPr>
            </w:pPr>
          </w:p>
        </w:tc>
        <w:tc>
          <w:tcPr>
            <w:tcW w:w="2837" w:type="dxa"/>
            <w:vMerge/>
            <w:tcBorders>
              <w:top w:val="nil"/>
            </w:tcBorders>
          </w:tcPr>
          <w:p w14:paraId="5268C3C1" w14:textId="77777777" w:rsidR="00E15FA0" w:rsidRDefault="00E15FA0">
            <w:pPr>
              <w:rPr>
                <w:sz w:val="2"/>
                <w:szCs w:val="2"/>
              </w:rPr>
            </w:pPr>
          </w:p>
        </w:tc>
        <w:tc>
          <w:tcPr>
            <w:tcW w:w="2976" w:type="dxa"/>
            <w:vMerge/>
            <w:tcBorders>
              <w:top w:val="nil"/>
            </w:tcBorders>
          </w:tcPr>
          <w:p w14:paraId="182A93BD" w14:textId="77777777" w:rsidR="00E15FA0" w:rsidRDefault="00E15FA0">
            <w:pPr>
              <w:rPr>
                <w:sz w:val="2"/>
                <w:szCs w:val="2"/>
              </w:rPr>
            </w:pPr>
          </w:p>
        </w:tc>
      </w:tr>
      <w:tr w:rsidR="00E15FA0" w14:paraId="7D76F0D1" w14:textId="77777777">
        <w:trPr>
          <w:trHeight w:val="1101"/>
        </w:trPr>
        <w:tc>
          <w:tcPr>
            <w:tcW w:w="1846" w:type="dxa"/>
            <w:vMerge/>
            <w:tcBorders>
              <w:top w:val="nil"/>
            </w:tcBorders>
          </w:tcPr>
          <w:p w14:paraId="27610BE7" w14:textId="77777777" w:rsidR="00E15FA0" w:rsidRDefault="00E15FA0">
            <w:pPr>
              <w:rPr>
                <w:sz w:val="2"/>
                <w:szCs w:val="2"/>
              </w:rPr>
            </w:pPr>
          </w:p>
        </w:tc>
        <w:tc>
          <w:tcPr>
            <w:tcW w:w="2410" w:type="dxa"/>
            <w:vMerge/>
            <w:tcBorders>
              <w:top w:val="nil"/>
            </w:tcBorders>
          </w:tcPr>
          <w:p w14:paraId="5112636D" w14:textId="77777777" w:rsidR="00E15FA0" w:rsidRDefault="00E15FA0">
            <w:pPr>
              <w:rPr>
                <w:sz w:val="2"/>
                <w:szCs w:val="2"/>
              </w:rPr>
            </w:pPr>
          </w:p>
        </w:tc>
        <w:tc>
          <w:tcPr>
            <w:tcW w:w="5669" w:type="dxa"/>
          </w:tcPr>
          <w:p w14:paraId="497D2384" w14:textId="77777777" w:rsidR="00E15FA0" w:rsidRDefault="005961D3">
            <w:pPr>
              <w:pStyle w:val="TableParagraph"/>
              <w:spacing w:before="63"/>
              <w:ind w:left="106" w:right="95"/>
              <w:jc w:val="both"/>
              <w:rPr>
                <w:sz w:val="20"/>
              </w:rPr>
            </w:pPr>
            <w:r>
              <w:rPr>
                <w:sz w:val="20"/>
              </w:rPr>
              <w:t>Realizar</w:t>
            </w:r>
            <w:r>
              <w:rPr>
                <w:spacing w:val="1"/>
                <w:sz w:val="20"/>
              </w:rPr>
              <w:t xml:space="preserve"> </w:t>
            </w:r>
            <w:r>
              <w:rPr>
                <w:sz w:val="20"/>
              </w:rPr>
              <w:t>las</w:t>
            </w:r>
            <w:r>
              <w:rPr>
                <w:spacing w:val="1"/>
                <w:sz w:val="20"/>
              </w:rPr>
              <w:t xml:space="preserve"> </w:t>
            </w:r>
            <w:r>
              <w:rPr>
                <w:sz w:val="20"/>
              </w:rPr>
              <w:t>consultas</w:t>
            </w:r>
            <w:r>
              <w:rPr>
                <w:spacing w:val="1"/>
                <w:sz w:val="20"/>
              </w:rPr>
              <w:t xml:space="preserve"> </w:t>
            </w:r>
            <w:r>
              <w:rPr>
                <w:sz w:val="20"/>
              </w:rPr>
              <w:t>públicas</w:t>
            </w:r>
            <w:r>
              <w:rPr>
                <w:spacing w:val="1"/>
                <w:sz w:val="20"/>
              </w:rPr>
              <w:t xml:space="preserve"> </w:t>
            </w:r>
            <w:r>
              <w:rPr>
                <w:sz w:val="20"/>
              </w:rPr>
              <w:t>para</w:t>
            </w:r>
            <w:r>
              <w:rPr>
                <w:spacing w:val="1"/>
                <w:sz w:val="20"/>
              </w:rPr>
              <w:t xml:space="preserve"> </w:t>
            </w:r>
            <w:r>
              <w:rPr>
                <w:sz w:val="20"/>
              </w:rPr>
              <w:t>la</w:t>
            </w:r>
            <w:r>
              <w:rPr>
                <w:spacing w:val="46"/>
                <w:sz w:val="20"/>
              </w:rPr>
              <w:t xml:space="preserve"> </w:t>
            </w:r>
            <w:r>
              <w:rPr>
                <w:sz w:val="20"/>
              </w:rPr>
              <w:t>validación</w:t>
            </w:r>
            <w:r>
              <w:rPr>
                <w:spacing w:val="46"/>
                <w:sz w:val="20"/>
              </w:rPr>
              <w:t xml:space="preserve"> </w:t>
            </w:r>
            <w:r>
              <w:rPr>
                <w:sz w:val="20"/>
              </w:rPr>
              <w:t>del</w:t>
            </w:r>
            <w:r>
              <w:rPr>
                <w:spacing w:val="1"/>
                <w:sz w:val="20"/>
              </w:rPr>
              <w:t xml:space="preserve"> </w:t>
            </w:r>
            <w:r>
              <w:rPr>
                <w:sz w:val="20"/>
              </w:rPr>
              <w:t>nombramiento de delegados y agentes municipales, así como el</w:t>
            </w:r>
            <w:r>
              <w:rPr>
                <w:spacing w:val="1"/>
                <w:sz w:val="20"/>
              </w:rPr>
              <w:t xml:space="preserve"> </w:t>
            </w:r>
            <w:r>
              <w:rPr>
                <w:sz w:val="20"/>
              </w:rPr>
              <w:t>encauzamiento,</w:t>
            </w:r>
            <w:r>
              <w:rPr>
                <w:spacing w:val="1"/>
                <w:sz w:val="20"/>
              </w:rPr>
              <w:t xml:space="preserve"> </w:t>
            </w:r>
            <w:r>
              <w:rPr>
                <w:sz w:val="20"/>
              </w:rPr>
              <w:t>hacia</w:t>
            </w:r>
            <w:r>
              <w:rPr>
                <w:spacing w:val="1"/>
                <w:sz w:val="20"/>
              </w:rPr>
              <w:t xml:space="preserve"> </w:t>
            </w:r>
            <w:r>
              <w:rPr>
                <w:sz w:val="20"/>
              </w:rPr>
              <w:t>los</w:t>
            </w:r>
            <w:r>
              <w:rPr>
                <w:spacing w:val="1"/>
                <w:sz w:val="20"/>
              </w:rPr>
              <w:t xml:space="preserve"> </w:t>
            </w:r>
            <w:r>
              <w:rPr>
                <w:sz w:val="20"/>
              </w:rPr>
              <w:t>diversos</w:t>
            </w:r>
            <w:r>
              <w:rPr>
                <w:spacing w:val="1"/>
                <w:sz w:val="20"/>
              </w:rPr>
              <w:t xml:space="preserve"> </w:t>
            </w:r>
            <w:r>
              <w:rPr>
                <w:sz w:val="20"/>
              </w:rPr>
              <w:t>programas</w:t>
            </w:r>
            <w:r>
              <w:rPr>
                <w:spacing w:val="1"/>
                <w:sz w:val="20"/>
              </w:rPr>
              <w:t xml:space="preserve"> </w:t>
            </w:r>
            <w:r>
              <w:rPr>
                <w:sz w:val="20"/>
              </w:rPr>
              <w:t>de</w:t>
            </w:r>
            <w:r>
              <w:rPr>
                <w:spacing w:val="1"/>
                <w:sz w:val="20"/>
              </w:rPr>
              <w:t xml:space="preserve"> </w:t>
            </w:r>
            <w:r>
              <w:rPr>
                <w:sz w:val="20"/>
              </w:rPr>
              <w:t>servicio</w:t>
            </w:r>
            <w:r>
              <w:rPr>
                <w:spacing w:val="1"/>
                <w:sz w:val="20"/>
              </w:rPr>
              <w:t xml:space="preserve"> </w:t>
            </w:r>
            <w:r>
              <w:rPr>
                <w:sz w:val="20"/>
              </w:rPr>
              <w:t>promovidos por el municipio.</w:t>
            </w:r>
          </w:p>
        </w:tc>
        <w:tc>
          <w:tcPr>
            <w:tcW w:w="2835" w:type="dxa"/>
            <w:vMerge/>
            <w:tcBorders>
              <w:top w:val="nil"/>
            </w:tcBorders>
          </w:tcPr>
          <w:p w14:paraId="60C84D67" w14:textId="77777777" w:rsidR="00E15FA0" w:rsidRDefault="00E15FA0">
            <w:pPr>
              <w:rPr>
                <w:sz w:val="2"/>
                <w:szCs w:val="2"/>
              </w:rPr>
            </w:pPr>
          </w:p>
        </w:tc>
        <w:tc>
          <w:tcPr>
            <w:tcW w:w="2837" w:type="dxa"/>
            <w:vMerge/>
            <w:tcBorders>
              <w:top w:val="nil"/>
            </w:tcBorders>
          </w:tcPr>
          <w:p w14:paraId="7F4E4912" w14:textId="77777777" w:rsidR="00E15FA0" w:rsidRDefault="00E15FA0">
            <w:pPr>
              <w:rPr>
                <w:sz w:val="2"/>
                <w:szCs w:val="2"/>
              </w:rPr>
            </w:pPr>
          </w:p>
        </w:tc>
        <w:tc>
          <w:tcPr>
            <w:tcW w:w="2976" w:type="dxa"/>
            <w:vMerge/>
            <w:tcBorders>
              <w:top w:val="nil"/>
            </w:tcBorders>
          </w:tcPr>
          <w:p w14:paraId="795643E0" w14:textId="77777777" w:rsidR="00E15FA0" w:rsidRDefault="00E15FA0">
            <w:pPr>
              <w:rPr>
                <w:sz w:val="2"/>
                <w:szCs w:val="2"/>
              </w:rPr>
            </w:pPr>
          </w:p>
        </w:tc>
      </w:tr>
    </w:tbl>
    <w:p w14:paraId="57017949"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6E96CCFE" w14:textId="228B6352"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21952" behindDoc="1" locked="0" layoutInCell="1" allowOverlap="1" wp14:anchorId="5C1CE31E" wp14:editId="3CB90F43">
                <wp:simplePos x="0" y="0"/>
                <wp:positionH relativeFrom="page">
                  <wp:posOffset>0</wp:posOffset>
                </wp:positionH>
                <wp:positionV relativeFrom="page">
                  <wp:posOffset>179070</wp:posOffset>
                </wp:positionV>
                <wp:extent cx="11961495" cy="7593965"/>
                <wp:effectExtent l="0" t="0" r="0" b="0"/>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47"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48"/>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D8A8A" id="Group 47" o:spid="_x0000_s1026" style="position:absolute;margin-left:0;margin-top:14.1pt;width:941.85pt;height:597.95pt;z-index:-19094528;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aKpg4AwAAwwcAAA4AAABkcnMvZTJvRG9jLnhtbJxVbW/bIBD+Pmn/&#10;AfG9dew4aWIlqap2rSrtpVq3H0AwtlFtYEDiZL9+B9h5616yRop1cHA899xzMLveNDVaM224FHMc&#10;Xw4wYoLKnItyjr9/u7+YYGQsETmppWBzvGUGXy/ev5u1KmOJrGSdM40giDBZq+a4slZlUWRoxRpi&#10;LqViApyF1A2xMNRllGvSQvSmjpLBYBy1UudKS8qMgdm74MQLH78oGLVfisIwi+o5BmzWf7X/Lt03&#10;WsxIVmqiKk47GOQNKBrCBRy6C3VHLEErzV+FajjV0sjCXlLZRLIoOGU+B8gmHpxk86DlSvlcyqwt&#10;1Y4moPaEpzeHpZ/XTxrxfI7TMUaCNFAjfyxKrxw5rSozWPOg1bN60iFDMD9K+mLAHZ363bgMi9Gy&#10;/SRziEdWVnpyNoVuXAhIG218Dba7GrCNRRQm43g6jtPpCCMKzqvRdDgdj0KZaAW13G9MJkk//6Hf&#10;PJkMr8JOiDOaOn9EsnCux9phW8wUpxn8O07BesXpv7UHu+xKM9wFac6K0RD9slIXUH5FLF/ymtut&#10;lzJQ5ECJ9ROnjmo3OCgP5BXKA253Kkp9ev2qsIe4nHxxkJC3FREluzEKugCIhf39lNayrRjJjZt2&#10;HB1H8cMjHMuaq3te1656zu4yhkY6EeJvSAsiv5N01TBhQ9dqVkPyUpiKK4ORzlizZCBC/Zh7QCQz&#10;mn4F3AAObKuZpZUzCwDRzUNhdw6PeA/SpWNAr2dKMJl0h/YinKTj4Z9kBBRrYx+YbJAzADPA9PIm&#10;64/GAQZg/RIHWUjHXM+yg9URDihdg8HFZ3pCYfSK0v/q7eeKKAZoXNgD8cAtHMTjuANV1CCfiat8&#10;t65vbhM6+y9KOdrgBmfxPB7GCUbQ0ONRGpq2pzpORknX7J1v17B7Gs9k2sia571MjS6Xt7VGawJX&#10;/73/ddfB0bJaHNeIZG4G7oqQWWBoKfMtqElLKDe8IvDegVFJ/ROjFt6OOTY/VsRdBPWjgAJO4zR1&#10;j40fpKOrBAb60LM89BBBIdQcW4yCeWvDA7VSmpcVnBR7eQl5Axdpwb3EHL6AqgMLGvKWfynAOnqK&#10;Dsd+1f7tXfwCAAD//wMAUEsDBAoAAAAAAAAAIQAsvYQjaDYBAGg2AQAVAAAAZHJzL21lZGlhL2lt&#10;YWdlMS5qcGVn/9j/4AAQSkZJRgABAQEAYABgAAD/2wBDAAMCAgMCAgMDAwMEAwMEBQgFBQQEBQoH&#10;BwYIDAoMDAsKCwsNDhIQDQ4RDgsLEBYQERMUFRUVDA8XGBYUGBIUFRT/2wBDAQMEBAUEBQkFBQkU&#10;DQsNFBQUFBQUFBQUFBQUFBQUFBQUFBQUFBQUFBQUFBQUFBQUFBQUFBQUFBQUFBQUFBQUFBT/wAAR&#10;CAYjBE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m7xnGaUMCeDQAtFFFABRRRQAUUUU&#10;AFFFFABRRRQAUUUUAFFFFABRRRQAUUUUAFFFFABRRRQAUUUUAFFFFABRRRQAUUUUAFJS0UANz2pr&#10;yBRknAFOPAPNfI/7ePxLkvvg1qel+C/ENvd31rqCwa/baTeq9zbWu2RZFmVDuRN+xW3Y67SOTSbs&#10;rm9Ci69RQXU+tFuEkXcrBh7VKK/LP/gnn4+1Hwb8SdW/tDWoNJ8CtZP9vk1W78izS4LIIipYhPOb&#10;aQO5QP8A3a/UOwvrfUbSC6tZ47m2mjWWKaFwySKRlWBHBBHIIqYy5kbYvCvC1OS913LVFIKWrOIK&#10;KKKACiiigAooooAKKKKACiiigAooooAKKKKACiiigAooooAKKKKACiiigAooooAKKKKACiiigAoo&#10;ooAKKKKACiiigAooooAKKKKACiiigAooooAKKKKACiiigAooooAKKKKACiiigAooooAKKKKACiii&#10;gAooooAKKKKACiiigAooooAKKKKACiiigAooooAKKKKACiiigAooooAKKKKACiiigAooooAKKKKA&#10;CiiigAooooAKKKKACiiigAooooAKa3T0pWOB1xXM+J/iDovhWaK0ubpZtUnKJBplsRJcSs52p8uR&#10;tVmwodyqAkAsM0AfN3xZ/aKaDxfdaVZLqWp3sN9JZQaTp13NZiIxyPC3mvFiSV5GXcqqwCrsGM7t&#10;3T/s+fH+/wBY8STeCfGFteadrq82f28ESvhcvFJkKQcDcpIJIyCSQCee8U6H4Z8CeMdZ+I3iuRNO&#10;1W9nka30VWhuZbSURqVDRY2ziVcFirDyzIo3EkyL5j4X1nUfil8abHxZomjzC30Zobua2acrHGFb&#10;93axE5C7iRGi8BmLHCL8qAH38hyKdXOeH/HGma7cmyEjWOqqG36ZegRXK7ThiFyQ6g/L5kZZCQQG&#10;OK6EMM9RQA6iiigAooooAKKKKACiiigAooooAKKKKACiiigAooooAKKKKACiiigAooooAKKKKACi&#10;iigAooooAKSlpD0oAawyDnivzI1z9mnxr+y78TV8cHUrW48NwavGlpOJyZ7yOWXmGSPA5Me8Oeh5&#10;wea/TR3Cg5wB6mviv40/ESH9oT4z6F4Q8Pzm58IeE5m1fW9Ti5hYw8sVOeQozGp7tIeCozWVS1tT&#10;3Mp9p7V8vw219Di/2kvhb4p/aV+J8eheCm0u3tdHs0mWwkcW8ZEs0qvcABSCQI41bv8AdwDzX2z8&#10;IPAr/DL4ZeGvC0l41/LpVjFavcsSfMZV+YjPRc52jsMCvizw3431TwLpPw5+NtrDJf6S8FxoPiS1&#10;t/maNPtMhRv1BGSBlUGRvr7q8I+L9J8c6BZa5od/FqOmXiCSK4hPBHcEdQQcgqeQQQQCKmna+u5e&#10;YqoqcI/YX5+ZujoKWkB4pa3PACiiigAooooAKKKKACiiigAooooAKKKKACiiigAooooAKKKKACii&#10;igAooooAKKKKACiiigAooooAKKKKACiiigAooooAKKKKACiiigAooooAKKKKACiiigAooooAKKKK&#10;ACiiigAooooAKKKKACiiigAooooAKKKKACiiigAooooAKKKKACiiigAooooAKKKKACiiigAooooA&#10;KKKKACiiigAooooAKKKKACiiigAooooAKKKKACiiigApG6UtYHj/AFKbRfA3iHULdzHPaadcXEbr&#10;1VliZgR+IoAy9U+J+nWdzf21jaXuvXFgpa7j0uJXEOM5Bd2VCflYbQxIIIIB65er+P8AxHC16lvo&#10;VlpkdrBFdy3Gq3wJjgZyGk8uJWV9gRyyiUH7vPzCuQlt4NF8+zbULl9O8M6BJey2VheokzccwtJE&#10;isgPlEkBjliDnC81/Dtrc3mm6dqFr8Go9Qge3jks59Q1q3uXSMqCu0zFmXjbxx09qANG48Tvrt00&#10;M/iPUPEqpcCOSz8JRvFDIhXiRJYCzxkMcMsk4GATjlK8KvP2n9F0Iy6ZoHhaPTrSVHttSuGt4Sb5&#10;fu+YYRhRJ1O5i6jewKtxX0unjLxxEgSL4YyIgGAq63agAfhXMtoE0jFm+AOiuxOSTcacST/3zQB8&#10;0/En46aH4p+Hkvh/StJ1WPUbmWBrzV9XvftVxcRxZIVnPIG4ghVwoJbAGTTvhl8d/D3hDwFYaFqv&#10;h27utR0+6kubPVLCdIpbcsysNpII6qCVYFWwMg16d8efhxrPibwG40r4TaZ4Sawl+33F/a3FkHME&#10;cUm9P3YDEcg4/wBnpnFZ37PfgPVNB8LS/wBo/DLSfGIvxFqFtPc3Vl5scEiDZkSbmAO0kZxznjrQ&#10;BzFz+05o+r6Zc6brnhg6vAbe5htb0lIp4TO6u8hXBQyb1DeYoXkZAGa+grXxH/ZF9Glt4l1Tw2ss&#10;rOtn4pheaADy1wBLMQ8hL5wEnx1GMiov+EekPP8AwoDRB6ET6d/8TXTnxl45MPln4YSlCNuw63a4&#10;x6UALo3xC8RzW1s82g2erxvaWt202kXmGYTsyrtjkAXgqc/venPtW5B8RLSO8gtdXsb/AMPTXMog&#10;g/tKNBHLIeiCWNnj3HsCwLds8155eaXqkrSTr8Glspm5efTtctrSVvcvEVJx7mkgNtq9t4eiN5I2&#10;k+KNElvoLLWp3u2tHZIt2zPzzuy3GMFsja5B+YigD3BMnrTq5v4b6jPrHw/8NX10zPc3Om28szOM&#10;MXMaliffOa6SgAooooAKKKKACiiigAooooAKKKKACiiigAooooAKKKKACiiigAooooAKKKKACkJw&#10;KK4n4ufFzw98FvBd34l8S3f2eyh+SOGMbprmUg7Yo1z8ztg+wAJJABICoxlNqMVds666u4rS3lnn&#10;lSCGNS7ySNtVVAyST2Ar50+JH7eXw18ETz2Ok3U3jHU4sqU0cBrdG7bpyQmD/sbyPSvgP48ftU+M&#10;/wBobVJIdQun0TwojZh0OykPlnngytgea3Tk8DHCjJz3P7JH7Mj/AB7u7y+vbltK8KabIIZntsed&#10;cSkbvLTOQuFIJYg/eGM5JHPKo27QR9ZQyejRpvEY6VorovyPQtf/AGg/ir+1lrJ8HeDdO/sDS7kb&#10;bmO0kJIiIAY3FxgFUHPCgZB24fOD1vxdXwp+yd8Db7wBol0t9438RwBL+7AxK0bcSSN12Jt3IiZ/&#10;iJ5O4n628AfDTwz8KtAXSvDemQ6bagZcrzJK2PvO5+Zj7k+wwK/ID4nfEy6+IfxB8QeI7xn83ULy&#10;SVUdtxjj3YjjB9FXao+lRNOKvu2d+Xyo46v7OnHkow1t1b6XPpf9iz4saPANW+Fvi6OKbQvETn7K&#10;txjy/PZdrRN6bwFwezKMctTviH4C+JP7GfiW41vwXqlxceDLuUEO6+dEvPyx3MfQN2EgxnsQSVr5&#10;BTXDG6urbWU5DA4wa/Xz4AeMYvjN8BfDOsavCt2dQsTb3yXKqyzyRs0MrMuMEMyMcYxg4pU05K3U&#10;6s1lHA1vrEFzQn8UXtfufOPgb/gpOsLxw+OPChSAn5tR0KQuEB6boHOcDuwc/wC7xX1x8OPiv4U+&#10;LGijVvCeu2mtWXAc27YeI9lkQ4ZD7MAe9fIn7Uf7FOlaF4X1fxl4DL2X2CN7u80WRi0TRKMu0RPK&#10;kAE7TkEcDGAD8L+HPG2ufDvxLb+I/CeqXGi6tAc+bbH7w7hlOQynHKsCD3FWpyhpI82eXYLMKTrY&#10;FuLW6Z+6WeKO9fOn7JH7Wlh+0Lob6dqccWmeM7CIPd2UZPlzpkDzos5O3JAKk5UkckEE/RS10J3V&#10;0fH1aM6M3Cas0OooopmQUUUUAFFFFABRRRQAUUUUAFFFFABRRRQAUUUUAFFFFABRRRQAUUUUAFFF&#10;FABRRRQAUUUUAFFFFABRRRQAUUUUAFFFFABRRRQAUUUUAFFFFABRRRQAUUUUAFFFFABRRRQAUUUU&#10;AFFFFABRRRQAUUUUAFFFFABRRRQAUUUUAFFFFABRRRQAUUUUAFFFFABRRRQAUUUUAFFFFABRRRQA&#10;UUUUAFFFFABRRRQAUUUUAFFFFABXK/FVPM+GXi1BgFtIvBkjP/LF66quV+KUqxfDrxLvlWHzNOni&#10;V3cIAzxlV5PTlhQBw3jF3uNP8fSESFIvB21QbYwIpIutwVG+YZ2DhvTjvXnUvxq1jQ/DnhXTYbKZ&#10;pRaWRisLOOZZpCkYZSxIQtE+0g7cbSgBEiPhu51W5hutM+Kb28ttPGPCkS77bUHvRwt/w0j4Oefu&#10;9uPWvI7nQ9Pis/h3r93p6WEUT2ytcQ2jQI7eQxViwRAzblU7xOffHYA+gPCfxK1rV/Bv9q3Whqt0&#10;ETaqpdBJ+mXXbA+EPJXaX4I3bTkDWi8a6lcy3flaUCkCqysq3LiTjJGfIA68fIZG/wBivHn8V+H9&#10;Sgkmt5rJZCAsLz26ruKMVVg3kXDlcqQGWY9MjaMGoz410XXdG1mGDwwLrV9NtFS41S4uI5CXMBmW&#10;TY+TKdwxs2nLHB4JNAHonxC8aXt98O9Yii05Ve40a6ecr5z+QRGQRgxpjjP+sMbDHCseKXwZot3q&#10;PwS8H3OlP5Gu22i27WdwGwQxhXKN2ZGwu5SMHA6EKy+Z+I9c/t/wzrFtbyx30trp9yRkOxiXySCV&#10;88FR8vZFhbngEDFe2/Bn/kkngz/sD2n/AKKWgCHw14/1G703T21bw7eW93JA8lybMxzJC0bBZFKB&#10;/Mzkj5FVzggZJBqeXxjrFz9rudK0S2vtKii3Q3c98bfzyGw2AYztUYf5iecKRkNkUviD4W1TVZI5&#10;tGPkZYS3XlylXkdGR4iqt+7LAp1YZOFXIUlluW5SVIGk8s2muQlZYkJKR3IQsSoZQRuCvnIGCg+X&#10;LNkA1vDniOLxR4ejv4toLq6Sop3CORSVdc9wGBAI4I5HBFeX+C7mW3034TGO3muFbwbMJPJkSMIN&#10;un/MzMwwo45XLdMA811fw/0KTTW1uaK+X+z2m2Q2VuweFSsahm3MC3XjA2rhQQozgcT4djR9J+Dx&#10;eG3lYeFpChuLRrkIwisjuVF5LYBxgjgn6EA9I+EBJ+GXholg+bJPmDlweOzHkj3PWuxrkvhSXPw/&#10;0YSk+YkTI+VKkMHYEFTyDx0PI711tABSZpa+Lv29P+Rr8Lf9eUv/AKGKAPtDNG4etfEXiP8AY+fR&#10;PhzN4r03xO8l1baf/aLWstt5YKiPewWQOcEDOOMZ9K6b4G/tFarofwV8R6nr0c/iBvD1zbxRNJNt&#10;lkjmbaFLkHO0gnJGcEDsKAPriivPfgr8WovjJ4SuNch019KSK8e08l5hKSVRG3ZCj+/jGO1cr8E/&#10;2lrf4z+Jb7R4dBl0prW1NyZpLoSBsOi4wFH97rz0oA9sor538cftkaF4d8RzaLoOiXfim5gcxyS2&#10;8nlxlh1CEKxfHrjHpkV0nwb/AGmNC+LepS6OLOfRddRC62dw4dZVX72xwBkjqQQDjkZwcAHslJnF&#10;fO+uftj6N4Z8fat4e1TQ7mC206aeGS+jnEhdow20LHtHLMoUZYAbgScA1wHxW/atj8a/CeZNOsdS&#10;8Pale3zQWk9tdZISEwu7M42ldwkxtAPQ5NAH2PkHvS18mfsvftF2rWmkeC9XOr6nr97eSBb6dxLH&#10;g5IBZn3cAdMGux+Jn7YnhzwJr9xo2m6bP4ivbZzHcPFMIoUcHBUPhixB64GB6mgD6CorwP4W/tee&#10;HPiJrsOi31hP4e1G5YR2/nyiWKVz0QOApDHoAQMnjOSAfelOQDjHFADqKKKACiiigAooooAKKKQ0&#10;AMf7pr8k/wBtD4xXfxf+LOoQRzk+HtDmksdPh/hJBCyy+5dl/wC+QvvX6p+Or+fSfBevXtq/l3Nt&#10;YTzRPjO1ljYg4+or8jbPwT4c0Hw3ZeJfiDqd5pthqAY6bpOmRq+oagoO1pAX+WKIHje4O4ghVOKw&#10;qN7I+qyKFJOdaputEutzxGaQwSFOmOnvXt/7OX7XPiL9nW11qwsbG31fStSBl+zXDGMw3OzasqsA&#10;cjhdykchRgg8mvb/ABL+ExkEMHwnt7lOiSarrl48rcY5MTRp+SjGfatGLwF8LPivHKNKuv8AhVGr&#10;2y+a8epXb3um3EK8yeWzDzUlAyQhLBsYBBOaxWnU+krp1oNVKb5Pk/yOC8O/tA+OvDPxDfxrbeI7&#10;yXXppRJdSXEzMl2uf9VKucNH228bRjbtwCOGur9Z7qaWNTFG7syoW3FQSTjPGceuOa920qx+FelX&#10;kemaJ4I1H4g3IPzajrd/JaLKRwSkEBXYnQ/O7HnnFdX/AMKe8BeOovstz4VuPhxfOcQ6lpOpvqFs&#10;rH/nvBMxfaPWOTP+zxWE69Km+Wc0hK9H3/Z2Xy/Lc+WftRwcmvQG/aE8bx+A9C8G6frt3o2gaQso&#10;ig02Z4DO8kzys8rKQXOXwAflAUYGck+uW37NfhP4eoBrs83xE1rr9j0O8FnpsfoGnZTJIehwiqAe&#10;M9ay9Ztfh1pzC11z4QvpFvKCovNI1+6M6+rL5rSxsR1wVHNKGIpSlyxmrju8Sk1T5kvT8mD/ALdH&#10;jub4G3Pw+uX+3Xtz5ltL4iu5mkuTZsOYcEcucsvmEk7TjG75x88xztIQo5r3dPhF8KNEQeIrvxrq&#10;Gu6HOf8ARPDllbLBqu8csly7Fo40Hyjeu7eCdoGKT/hMfh9bnyLT4SaNHZZ/5eNVv3uD7mUSr7dF&#10;A68AV0SknuysNQlG/saT1evT8zgfhb4x1P4aeONG8T6Q+y+06cSgE4WRejxt/supZT7N61+1/hXx&#10;FbeLfDela3ZFjZ6jaRXkJcYbZIgZcjscHpX5Op8PPC/xEtZ7rwAbuw1qFGml8KalMJpJUUEs1pMA&#10;plwBny2UPgEjdiv0K/Y3vJb/APZx8HyTEl0iniGf7qXEqr+iirpN3aPFz+lTlThVjpJOzTPb6KQd&#10;KWuo+JCiiigAooooAKKKKACiiigAooooAKKKKACiiigAooooAKKKKACiiigAooooAKKKKACiiigA&#10;ooooAKKKKACiiigAooooAKKKKACiiigAooooAKKKKACiiigApDS0hoATJopDwK8e/aJ/aj8Ifsy2&#10;Gh3fiqHUrkavctbwRaZCsjgKoLyNudRtXKg4JJLDAPNS5KKuzSlSnWn7Omrt9D2L3o7VFbzLcxLK&#10;hyjgMvuD0qTccUzN6OzF/wD1Ue9eSftDftN+Df2aNBsNS8WPeSyahI8dnYafCJLifaAXIDMqgLuX&#10;JZgPmHrVj4A/tC6F+0P4ev8AVtC0rW9ISynFvNb65ZiCTJXcCu1mVhj0bjjIGRUKcXLlvqdP1Wsq&#10;KruL5O/Q9T7UdaaWrzP4x/tFeB/gPLoMfjHU5dPbW7hre0Edu8uSu3czbQdqrvTJ/wBrgHmqlJRV&#10;2ZU6c6suSmrvyPTjzSg5pivkdjkU4HmmZjqKbuo3e1MB1FNLYpQc0ALSGgnFc38RvHmm/DLwNrni&#10;vVxKdN0i0kvJ1gXdIyqM7VBIBJ6DJA55IHNJtJXZUYuclGO7OjP1pRXEfBr4taN8cPhxo/jXQIru&#10;DStTWQxRX0apMhSRo2DBWYA7kboTxiu2BoTurhOEqcnCSs0OpDSbq5f4jfEzw38J/C114i8V6vb6&#10;NpFvgPcTkncx6IqjLOx5wqgk+lDairscISnJRirtnUfSlHWvjyD/AIKi/CWS+UTaX4rttIaQxrrU&#10;mmJ9kJ9sSlz342Z4PFfU/g3xponxB8N2HiHw7qUGr6NfJ5lveWzbkcZIP0IIIIPIIIIBBrOFSFT4&#10;Xc6a+CxGGSlWg4rzRu0U3dRurU4x1IaTdXIfFf4q+Hvgx4G1DxZ4ouns9HstgkeKJpXLO4RFVVBJ&#10;JZgP1OACamUlFXZcISqSUIq7Z144pRXPeA/HGk/EjwhpPibQbn7XpGpwLc20xQoWQ+qnBBB4IPcV&#10;v5xzT9CZRcZOMtGh9IaTdQWpiDqcDpS45ryD4dftP+Evib8YfGHw30mHUY9e8MbzdS3MKrbzbHEb&#10;+UwYk7XYA7lXOeMjmvXxUKSkro1qUZ0ZctRWe/3i0UUVZkFFFFABRRRQAUUUUAFFFFACE4FeE3nj&#10;6PxM9xHrviDTUs7PW5rc+H7GLyb6dYblliZWaVmmwVjkKRorMVKjP3H92NRC1jVywRQx77eaAPL9&#10;a0q/i+GXj/VtTEy3l/pFwscVxs82K3jt3EaSbAF3ktI7BeAZMDOMnnfAfwm1yXwr4fv7bWvD1u5s&#10;beWNm8KxPKn7tSMyecCzD1455wK9O+Kv/JMPF/8A2B7z/wBEPVbwjqo0f4XeGLk2092f7OsYlht9&#10;u9mdI0GNxAxlgTkjgGgDMh8G+P4C/l+OdMTedzbfDgGT6n/SOT71IfCfxDP/ADPmm/8AhPD/AOSK&#10;3r3XtYtbO4vP7FhFtCpkKTXu2faBlvlVGXPXA34PHIqCHxZfuIWNhYTO4ZmtrXUw8+AcfKrIikhi&#10;oOWABPU9wDhPiT4P8ay+APEX9o+MdMvrNNPuJJID4eALgRscAmc7T6HBx1rs/gz/AMkl8G/9gi1/&#10;9FLUfjDWYte+FHiq7hR41/s2/ieOQqWR40kjdTtJGQysOCRx1NVfhDrVhafC/wAF20t5bxXDaRab&#10;YZJVVzmNcYBOeaAO/cZHp9K888WpqHh+HWJVW2bSp3F5bfMUaG5QK+xsLgJK0bZbrvk77+Og/wCF&#10;h+HvKnlGpxtBCSGnVWMRIGSquBtdsc7VJPB4rOn8V6Z4whfSEDIl4HijnZ42KyAbkbYrF1OAXBYL&#10;jaM4JAoA1/Dnh2Pwz4cisVYTSrGWmnCkGeQ8u5BJOSc9ScdBwK4Dw1pF9dfCD4dalpgkkvtO0qyk&#10;eCB1SW6t2t0EsKM3ClgFYdMsgG5c7h0XgS41mazuYrn7MmnWbT2apscSko+FbJY4UAMuGBJwpBI5&#10;a58HP+SSeCf+wJZf+iEoA8003xuPDd0yaP4l0uLT57qW4l0XVUd7y1JuI1ZCzTJIkj+a8pEisQxY&#10;AEcD3iPoKY9tHI+5kUt6kc1J91fXHpQA6vi/9vPnxX4W7f6FL/6GK+wzqtkJvKN3B52dvl+aN2fT&#10;Ga83+L37PuhfGfUNPvdXv9RtJLKJoY1smjCkE5JO5G5oA+eV+H37Qnj3w1aaLe3Rg8P3cEYDTXdt&#10;HEYto2hvKzIRjHGDnuK6bx78Go/g3+yx4hsGuBfandXNrcXtzGpCbvOjARc87V5AJ5JJOBnA+ntH&#10;msdPtLTS7e7jma3iWBVMqlztUDkeuBT/ABH4esPFeiXuk6pbrd6feRGGaFicMp9xyD3BHIIBHIoA&#10;+Xf2S/iv4U8C/CTXIda1u0sbu1v5bs2ksoWaWMxR48pSfnJKMMLkg4z1GfP/ANkFbq48U+NFsQRe&#10;v4duRb7c58wvHs/XFe0w/sbfD3wvePrWo6hqdxplkGuZLa8ljEIRQSd5VASoHPUZx3q9+zz8N/h1&#10;4X8SapqfgnxVceIbr7L9nuInljdYkZwwOFReSY8DnsaAPmT9nK+8SWfi2/t/DGt6DoOsXFuEEuvD&#10;HmqHBMcZ2N8xOCRwSF4+6ceqeA/hb4g1v4+ReJn8Y+D9T1exuUu9SttGuG3mP/VuQqxBdxGd3Oct&#10;lsFues1j4MfB344eLryfRNeeHWGVri7t9GnUK/zANIUZCAdzDJXAJOcEnNeh/Cr9m/wj8Jr5tQ05&#10;LnUNVKlBfX8gZ0U9QgUKq59cbuSM4NAHzHo3hnT/ABd+2ZfaXqtut3YSa1eySW7jKyeWksihh0I3&#10;IMg8HkV79+1dpVlpPwB1iCxtIbOAXFsRFbxiNR++QdBx6Vt6P+zjoGjfFmT4gQ6hqT6q9xPcm3d4&#10;/I3So6MMBN2AHOPm7V6B4u8J6b448N32havAbjTr1NksYYg9QQQR0IIBB9RQB4L+yL4k03/hTqaL&#10;DqtkmvyXF0YLFrhBOx27gQhOTwM5x0BNeL/skaloXh/4t3h8Uy29lei1kitZNRIXy7nzFDAFvuuQ&#10;GGcg9R1NfQvgP9kTwv4B8Xaf4hs9X1i4urGQyQxzSRBM7SPm2oCeCe4zmtD4kfsp+C/iRrUmryi8&#10;0bUpjuuJdNdVWdj/ABMrKwz7rjOSTmgD5m/advtG1/442TeCpre6v5I7dJp9PYMsl6ZG2kMOGfBj&#10;BIJ5GDyDX37EDsG4gnAyRXkPwy/Ze8G/C/Vhq1oLvVdUQnybnUXV/IyMHYqqoB9yCeuMZr19RgUA&#10;OooooAKKKKAEpaKKACkNLSGgCjrelw63o99p1xu+z3cD28m04O11KnH4GvxS+NGsT/ET436xDaJ5&#10;VquoDR9KtW4W2tYmENvGBkgAKq5wcZLHvX7cycqfpX4laZaef+0TZx73i3+KUXzI22uubscqex96&#10;xqdD6PJlrUkuiP0i8IfsA/B3QfDEGn6j4cOvX4j23GpXl3Ossz92wjqE9goGABkk8n4J/aY+Do+A&#10;XxVvPDVvcSXWlSQpe6fNOQZTA5YAPjurI657hc4GcV+w6DAHrivzF/4KbyGP49aJ/wBi5B/6U3NK&#10;pFOJvk2NrfW+WUrppntn7Dn7O/hrVvhFb+Ltcthqd/rE0rRozsqwxRyNGFwCMnKs3PHzD0Oes/aF&#10;+C2jeEdItdc0GA2UXmiC4tQxZDuyQ4ySQcjGM45Hvnqf2Fju/Zb8En1W6/8ASuaum/aWXzPhpKP+&#10;nqL+ZrzMdhqU8NKTjrb5nM8XXlj3ebtc+fvgV8NLH4h+LJYNTLmws4vOkiRiplO4AKSOQOp4544x&#10;XtHxR/ZY8F+MfA+p6XY6ZHpl80DfZbpJH/dygEoWBJyM9eM4rlP2VIvK8S60fW0X/wBDr6VnH7mT&#10;n+E1y5ThqTwylKOvcWOxVanivck0lY/En4f+HpvHfj7QPDMcwt5NUv4rIzYz5YdwpbGecAk471+o&#10;enfsTfCGz0WPT5PDBvHEaq95PeTGaRh/GWVgASeflAHsBX5nfs1z7v2jPh+M5zr1uP8AyIK/amvb&#10;pwWuh6OdY7EKVNQm1pfR2Pxv+NnhK5/Z9+N+q6LpWoTF9IuYrrT7zI81VIEsRJAxuUMAeACQTiv1&#10;l+F72Vz4B0K9sLSKxttQtU1HyIF2orTjznwMnGWkY496/Lr/AIKAT7P2pPE4H/PCy/8ASaOv05+B&#10;x3fBnwH76DY/+k6VUFaTOfNa0q+FoVJ7tanQeLfEcHhDwtq+uXUckttplnLeyxwgF2SNC7BckDOF&#10;OMkV4v8AAX9svwl+0H4zu/Deg6RrNjd21i9+8uoxwrGUWSNCBskY5zKp6YwDzXpHxv8A+SM+PP8A&#10;sBX3/pO9fnt/wTGP/F/ta/7Fu4/9KbWnKTUkjysPh4VMNUqyWsdj9C/jB8VNO+DHw81Txhq9rdXm&#10;n6f5QkgslVpm8yVIhtDMo6uCckcA1xPwU/ar8NfHTw94m1jRdM1Szt9ARXuEv0iV5AUdhsCO2eEP&#10;Ujt71j/t7f8AJqvjMe9l/wClkFfOv/BOwY+Ffxi/64Rf+iJ6UpNT5R0sPTnhXVe90j3X4Uft9fD3&#10;4seOLHwtbWer6JfX2UtZ9Vjhjhkl7RbllbDNyFB6nA6kA+7ePvGtp8PfBOs+J7+Geey0q1ku5obc&#10;AyMqDJC5IGfqR9a/DvQtA1bWI9Su9Kt5p/7Itvt9y8H3oIVkRDJ64DSJkjpnPQE19/eDP2nU+On7&#10;InxD0jWpol8aaNoE6XS52m8h8sqtyB65wHAzhsHgOoqY1HZ3O7FZbGm4SpbO1z3/APZ9/am8N/tG&#10;jXv+Ee0vVbA6MIDN/aSRLv8AN8zbs2O3Tymzn1Fcv8NP26PBnxQ+KFl4F0zRddttTu5p4Unu4oVh&#10;Bijd2JKyk4whxgdSPevDf+CV/wB74n+u3Tf/AG6rxL9j0f8AGZvhv/r+1H/0muaam7Rfch4Kkqla&#10;P8q0Pt/4x/tz+DPgn49vfCWs6Jrt5qFpHFI81lFC0RDoHGC0qnoe4FcV/wAPQfhuOvhvxQB6iC2/&#10;+P18sf8ABQMf8ZQeI+3+jWf/AKTpX6AXf7J3wl8XeDYbO68C6Pa/aLdCbmwthbTq20HcskeGznnr&#10;g9waLzbaQpUcJRpU51ItuR0/wd+Pvgz466PLf+FNTFy9vtF3YzoYrm1ZgCA6Ht1G5cqSGwxwcWvi&#10;38bfCPwQ8Prq3izVVsY5dy21simSe5YDJWNBye2ScKNwyRmvy304at+yN+1cLG3vpPK0fVI7eZlf&#10;P2mwlKNhwMDLROrEdmAP8INT/GrXNY/aU/atudH+2FI7jWBoWnF8mO2gSXywwHp96Qgdyfal7Vpe&#10;Zf8AZkHUUlL3LXufUdz/AMFSfBw1RI7fwbrkmmnG+4llhSYDviMMQf8AvsfhXvfwR/al8CfHyGWL&#10;w5fS2+rwp5k2kahGIrpEyRuABKuOmShbG5c4yKx/D37FPwg0PwgNBk8IWmp74wk+oXuXvJHwAXEu&#10;d0ZPXEe0DPAFfnb8bvBF/wDsl/tEhPDOoTr/AGfJFqelXMh+fymz+7fH3gCHjPZgDkc4o5px1lsR&#10;ToYTF3hRupL8T9R/jN8dPCfwH8NprHim+aFZiyWtnbpvuLpwMlY0yPbLMQoyMsMivmOT/gqV4WGq&#10;eWvgrVzpu/8A4+GuYhLs9fL6Z9t/415t/wAFF7PWfFcfw68dRW87+GL3SFRSoLJbTyHzcMcYBdWQ&#10;D18s+lc78E/jZ+z+3w/sPCXxF+Glta3kUYhl12ztfPaf5iTK8oInRvUIWHXAUAKB1HzWWhdDBUlQ&#10;VSUXJ9bdD7q+BX7Ufgn9oJLqPw3LeW+pWaebcadfwGOaNC20NlSyEE/3WJ5GQK9fzXhH7Knw0+Fv&#10;g3Qda1r4X6l/bGma1ciR7hp/NaAIPlt+QGULuYgP83z8k8V0vxO+JWv+FvFmjaD4f0m21S81GJ5F&#10;SeXZyuSRkkAcA9TROqqMOaf4HkzpKdZworTzPUs0EmvDrX9pGKz0HXX1zR2s9a0qZbZrOKYMk0h3&#10;DAbnbjY2evAyCc4plr8cPE3h/UNMfxn4XXSNG1JwsN3C+TDnoXXJ7dQdrYBwDjFc/wBeodw+qVVu&#10;j3QGjtXgF98ffFUereJlsfDlpf6V4fumjuphP5biMOyq2Cep2HoDjHSvTLT4hRav8Lp/FthAQFsJ&#10;btYJj0eNWJUkdfmUjI69auni6VS6i9jOeHqU0nJbnZE4xxSjnrXIfC/xhN468D2Gt3MEdvNcGTdF&#10;ESVXbIyDGfZc1w8f7QCt8VT4eNkg0Y3JsV1AscmcDp6Y3fL+IPerliacIxcno9gjQqTclFbbntA5&#10;5oAxTUbcBT66rnMFFFFMYUUUUAFFFFABRRRQAUUUUAFFFFABRRSUALRRRQAUUUUAFFFFABSE4FLS&#10;N0oAjeRV4YgZ45r87f8Agr5zpHwz/wCvi+/9Bgr1f/goz8BvGHxh8C+GtU8EwS6jq/hy9e5OnwuF&#10;kkR1HzpkgF0ZFwOuCcc4B+e/jRpnxn/br1/wDoE3wp1jwDb6N5n9o6rrEMkVvvl8sPKvmIhKqIyQ&#10;ilid2PQnzq8nNOnbW6PsMlw9OjUpY51FZc3Mm0mtHb1ufR/7Z37Wmo/s4+FPCuk+GLSzu/Fuvr/o&#10;8uoMBb2kS7A0j/MvJLALkhRhiThcH591H9sj4wfADWtH1TxX8RfAPxe8O6jP5d1YeG722kuLJRyd&#10;vlJGykgnDMJF+TB2lgT7D/wUA/Zi8S/FO38G+L/BmlQ+IdV8MsYrnRp9p+22+5GAwxAbaVYFOCwc&#10;45AB871G2n8f/wBi6N8Of2RLDw9r8sif2lqXjjw3HBp1oB98I2F81Qed3BIBxGSRiJOr7SWvVWO3&#10;DrAvDQlyqV+bnva67at3XyPOv+CmVh45uviL4S1XVPENhqfg7VWlk8LWcMIWSzXyrXzjL+7Bbe5V&#10;hln4HRelfU/xC8YftGfCj4PeC9F03TbP4ifEbV76S0vtesrI/Y7JCx8pnVRGq8EDzWVUGw7hyCeH&#10;/wCCk/wk8ZfErU/hF/wi3hu/18Wl5dQXLadbtIsDSNbbDJj7iHy3+ZsKNvJFXf8Ago58OfiV41t/&#10;BUvhzStV8T+CbKVn1rQdFkYTztvQqSqZZwVDBSFbYcnHNDi6ftGr7omFWliaWEoycElzXvbo9L7b&#10;/K55N4//AGqfj3+y94u03/hMfiF4J+JkUk5iv9A0ySAT2e0qWVxHFFJEzKSFZg6gg5U8A0/+Cqdj&#10;4u/4T3wRf3msWc/he7jkGjWCQBJrSYCLz2kbB3hiYyDngLjaMFm5z9o/4Kav4/8AAuiXfws/Z21v&#10;wV4d0htlw13py/2zfO4CrmEF52jQqcli2fMBIAUmvcP+CjPwr8dfFPwD8L/EHh3wlqWpXGliR7/S&#10;rOI3FzbNMkJClEyWw0bKSoOPpzWUlKVOSd7Jo76MsNQxOGqx5VJqSl8K9LpOyNH9p34vfGv9mb9m&#10;fwZc6j4v07UfHl1rJt77V7TT4jG8O2WRUCNGF6KgLCNTgdM/Me6/bb+PvjH4Tfs1aB4s8JX0Oka7&#10;qt7ZwPc/Z0n8pJIZJX2LIGXJKBfmB4J74I8o/ac074mfth/s3QX1n8LdY8J6poWtpcJo2pvi6vbf&#10;yZEd40ZUYFWcfKVBIBKkkYrzr49698cv2iP2ePDnhw/BTX9ItPDbW0uoXU9vJ9qvbhIvIXyLXYsm&#10;w+Y7ttVgOORty206klzpX6WOLDYTD1fYSq8ianLn1W3T18rHq37Vn7XXxE+Gnwa+BvinwzeWdjqf&#10;iiyi1LU0azWWOc/Z4JDCA2SqFpTnaQ2AMMMHPrPwRsP2l9K1q71z4kaz4a17w7d2D3SaDp0Pl3tt&#10;PtLR28TeXGg5O0mSR+g56tXz5+158D/Hvif4G/s46No/hTU9V1LR7CCx1G3s7dpmtJTbWy4kwDtX&#10;MbgsflGOSMivvL4kadrupfDPxLY+GLkWfiSfS7mLTLkttEdy0TCJsnOMOVOeelaxUuacm3psvkeZ&#10;iZ4enhqVOnGN5OV3bW3Npr00PhbWPit+1T4i8NT+OdT8WeEvgnoxnlistB8SxxWdxdbMkDFzFI2T&#10;gqNzIWwWChSCfff2Ef2lta/aS+GeqX/iS3tYde0i/wDsc0lkhSOeMxqySbSTtY5YEA4+XIxnA+P/&#10;AII/C/VtD0DxNpPiv9nTxJ42+Ld9cyrb694hg83S/nAw8k87eWCrFmLKGL5+8OMe+f8ABMn4beMf&#10;hTo3xG0Hxf4Xv/D80epQGG4vISiXRCOr+U2MSKu1TuXKneMGsqEp+0V27NfiejmNHCrB1UuXni1a&#10;1lddbWbbXqezftkftFzfs1/B+TxHYWUV/rV5dpp2nxT5MKzMrvvkwQSoWNzgHk4GQCSPj/4o+JP2&#10;oY/2Yta8X+ONS0HXvBXibTlFxpS24hvtNguOI5QI4kAwWTIZpCA3IB3FfqX9vT4Ca18f/ge2l+Gw&#10;k2u6VfJqlraOQv2oqkiNEGJAVishIJ4yoBxnI+afFXxE+PXxc/ZqufhWvwT1zTtRsNNjttS1y8Ro&#10;kuIbfB/cRug8yWTylGIy3LHA5BE1+Zuad9tLGeUqgqNGcFFy5/fcrXS6Wv8Ap1Om+EX7Qy/s1f8A&#10;BODwf4mhs49Q1e5urzT9MtZywie4e8umBkI52qiOxGRu2hQy7gR53fftdfHfwv4VtfiRN8Uvhtr1&#10;jcrHO/gW3ubdru3STGFaNVWYMuRuUSsy5OQcHHdxfsqeMfih/wAE6/Bng8abcaT400W9n1i30jUl&#10;+zSTN9ouv3T7wCjNFOWXdj5tuSoJI5fQreXTvhjpXhSD9j+W/wDijawR2Mup6p4di/sqZ0UKblrj&#10;Chi2MlcgZJ+c9yftL2vbRWO2P1KTnU5VKTqSve3w9N2rLzR98fBT4o2nxn+FfhvxpZWz2UOr2onN&#10;rIwYwuCVdNwA3AOrAHAyBnAzivhP/gpFfXXjr9pb4R/DW9uGh8O3f2WSQREgl7q7aB2PODtSP5eO&#10;Nz+tfeHwa0HVPDHwv8N6ZrWm6Po+q29ooubDw/B5NjBIckpEmTgDOOvJye9fOX7ff7LXiL4yweHP&#10;G3gFUPjfw23ywBxHLdQhxImx2wN8bgsqkgEO/OcA9GJjKVNNa7XPn8prUMPmLcnaPvJPor7a/qfS&#10;GvfCbwr4i+G9x4Fu9GtR4Yls/sQsY4gsccYGF2DHylcAgjkEAjkV4T4Z8M6T/wAE7v2YPFl9/aV5&#10;4zt7S9k1CJHVYGeaYxQRwjkhVDBCzcnl2C9FrzPxB+1d+0F4p8D3PhLTvgH4i0rxvdW5sn1zyZRZ&#10;QuRtaaMtGEB6lQ0hUHGSwGDr+Bv2HvEOmfsQeJPhjf6nBB4u1+5/tllLGSC2uFaFkgLA8gi3VWcZ&#10;wXYjcFGYnNy5pUo6232+RtDDuhFQxlZckpq8U0795XT0OI0T4m/teeOPhhL8Z9M1nw3ZeGY4Jb6P&#10;wr9hUPcW8RYOyhoy5BCsw/fgsBlfvAHtdd/bW1/xt+wzr3xP8NCLw54y0y7h0q72xrPFDcGaFXeJ&#10;ZAQVaOUMA4O0sR823cfPPC3xY+Pvw++BD/BiX4H+IdQ8RQ2Uuj2uvRRtJaJC+5VZmRDGSitgESYO&#10;1ST1B0L/APZN8Y/C/wD4J6eK/CZ0ubWfGmsajb6vc6VpaG4kixNbjyl2ZMhVItx2g8lgMgAnFupy&#10;y5LtW/HyPXlSwjnH26gvfXLy21j526eupl658fv2o7/4Cab8bbTWvDmjeEbSGES6Wlor3V+FlWB5&#10;5A8RCq8m5sI6YQ8dibX7WnxJ8YfHv9hjwn8QrS7sdH0K6IHiLSPJJe5mW6WFDCxDFUEsbNtyDhhl&#10;jgg+peKPhf4rm/4Jq2/hCLQL2bxQugWpbSEiJuQwmjkZPL67woPyY3ZGMZ4rkP8AhRXjjWP+CYth&#10;4Li8P3kfi6MG9/saZPLuSn9otPtKNgh/LO7aec8YzxRUhPknG7eifzJo18KqlOqoxi41baW+Hz/z&#10;Kv7PviP4pfCH9gzxN4xuPEmn3dlHpKzeFLVLVC+mKJJEkMh2KHYswYBt4BXnIJWl/Z48d/tZ/H7w&#10;voXjXS/FXhKx8P21w1nJa6rZbG1URnEkziOJiOSV/dtFzGflA5OP8PdU+Jfi39jXxT8Jbn4QeJtH&#10;n0bw5MIdSvoJIvt0ouFcQxQyIrMxRmI2luUxjJAr6S/YH8G634E/Zd8KaT4h0q70XVUku5ZLK9ia&#10;KaNXuZGXeh5UlSDggHnmtYKUpqzdkl95zYydKjRrVJRi6jnps/da6HjvxA/aX+Lvxq/aD1z4R/A+&#10;bSdATQlkOoeIdSRZSrQsElIDK6hfMYRhRG7E5OVGSuj8Ef2nvih4J/aHg+CPxpj0/VtUvYQ+neIt&#10;MjEQmYxtICwCorIwVkBVEKumCDkleK1/4d/Ev9kT9qvxX8TPCngW9+I/g7xT9oae20vdJcwmeVZn&#10;XaoZgyyrkHaylDjIP3dH4UfDH4mftF/tb6d8avG3hG68AeGdDhCafpmp5F1LtSRY02kKww8jyMzK&#10;B0UZ6iIOo5K7d769rG1Slg/Yyso+y5FZ6c3P+e/TYz/2Ov8AlIX8dv8Ad1H/ANL4q/Q8V8N/ss/C&#10;nxh4U/bj+NPiPV/DuoafoN6t2LTUriApBc+bdxyp5bkYf5FJO3OMYODX3IvSurDK1NJng53OFTFJ&#10;wd1yx/JC0UUV1HghRRRQAUUUUAFFFFABRRRQAVjeL/Ful+B/D15rWsXK2mn2qb5JCeT6Ko7sTwAO&#10;STWw3Svg79sX4n3Pij4gP4Xtpj/Y+iEK8aSblluWUF2OO6A7MHJBD/3sUAe2aP8AtFaN8Zvh18QL&#10;KC1fSdSttJvXjtJ5AzTQeU4EgIA5yQGXnGRyc13WneJo/DfgT4ZrKjNDqJsbA7VzgvasUP8A32qc&#10;1+b9lf3Omz+daTyW82x498bYO1lKsv0KsQR3BNfpBo1nFrXg3wDpe+OK7TTrXVLd5YzKoMAt8gru&#10;UniXAOeCQecYoAu+KPG0sGhXwl08LHPLcWKETHeFU7PNZSg+TJ6gkZZB/ESutbeAtBns8yaZAxuV&#10;VpiQfnOVbJ56kgE+pqz4l0y1HhvV90Ecm60uM+YN33lJYZOeCQOPYVz9prPjGO2jkOg2txAlqzrF&#10;FMFeZy6+Wm5m+TEZO4lWyynGBjIBFrun2OifC3xxpWn8RWdrqG9OgRpYmuCPfiYfWvNvh1Hrs3w9&#10;8MlPhtdalCtjbSR3X/CQxxCUiJAsoQt8pIVcDqAAOwrvdW3P4B+IlzPbNYXuoafPez2chy0J+yeR&#10;gnGD/wAexwRkEDIJBq58L/EOmaH8JfA/9paha6f52k2yxfa51j3kRJkDcRk89vWgDkNN0PVtGuDc&#10;af8AB+SxnKlTJb+IYY2IOMjIcccD8qsabaa7pGofbrP4Ry293vEhlXxDDuZgCoJ+bnhmHOeCR3r0&#10;G/8AiXoFnY3d5Fef2hb2kTTTTWKmWJAv3g0o/dqw67WYH0FQ2XxFS5Uzy6HqlpYI7Ry3rG3ljiYH&#10;BV1ileRcHg/L8vO7aAcAGC/jLxzGk5HwykTeCzMNateTjGT68YH4Vw99+0DpHwX+EHw4huLc6nqV&#10;5pFi32KKUK6QCFA0pyD9FBxuOeeGI9osvF+h+IfPt9M1rT9QnWFpGjtLtJWVemSFJOMkc+4r8tdR&#10;1O71a4jmvJ2uJI4Y7dWc/djjQIij2CqB+Hr1AP1K8FeNdI8feH7XWdEuhd2NwOGHDI3dWH8LDuP6&#10;VvN0r4D/AGRPifceDPiRb6FcTMdH11hbtG2SEuMfunUdiT8h9dwznaK++16UAfEv7ZfhKfwb8S9H&#10;8Z6duh+3hHMw/guoCuD7ZXy8epVq+k9Z+LlrZfA+bx5AYwr6YLmBHyV89lCpEcc/61gh/HpVX9pP&#10;wCfiD8JtYtYo/Mv7JRqFouOTJGCSB7shdR7sK+H7j4rX178F9P8Ah+omZYdTe63q3BhIykWO/wC8&#10;d2+oWgD1j9kfR4/D9h4u+J2q29zeW2lQPBEIAJJXbAknYAkchdnORw7Z711Gpft4wpdF7DwVcTWI&#10;OBPcXwiY/gI2A/76Ndrrl4f2Zv2bbGCKwhvtTjijt5Ybj95C9zNlpd5GCUBLgeoCjPevGn1v4r+N&#10;PgnqXiG68Y+HrXwg8E0D6ZJBBE4VMr5CKsB2scYQbweVPGQaAPf4/i7o3xh+BnjPVdJWSB4dKvIb&#10;mzuMeZC/kOeccEEcgjrz0IIHj37BH/IU8Z/9cbT/ANClrB/ZcGfhX8af+wOv/oi7re/YI/5CvjP/&#10;AK42n/oUtAGH+xL/AMli1/8A7BM//pTDXp/xD/bMsfCXiTUtD03wrfaneadcyWtxJcTLAgZG2krh&#10;XJGRwSBkV5f+xMdvxh8QE9BpM5/8mIa0vA/xZ+Knxt8Wa83g/WNB8IRRqLqS1nhjy652B2dopHkY&#10;AKC2ABheFBFAHsHwU/aj0b4uaudFm02bRNaKNJFA8omjmVeWCvgfMBk4IHHQmsnxH+2FpPhL4i6p&#10;4Z1TQp4bXT5ZYpNQjud5cohZdsezqxAUfMAC2ScCvCPgF9q/4au077dfWmp3v2y/8+8sMeRPJ9nn&#10;3OmFUbSckYUdavHw1YeL/wBs670rVIFurCXV53lgcZWTZE0gVh3UlBkdxkUAdL8UP2r4vG/wo1CC&#10;w07UdA1C9vTBZ3NtdZKpEYJGZ2G0qWV8YXPuat/svftFQWNpY+ENaGsatrWpamVhvZHEsaK4QKGZ&#10;n3AAg8AHr716h+1TplppX7PmvW9law2luj2oEUEQRFAnjH3RxiuX/Yp8S6TB8NZdJl1K0j1aXVJ2&#10;jsWuFE7r5UZyqE7iMKxyB/CfQ0AXfiZ+2DY+BfE+o+H7LwrqGpahYSmKY3Egt48gcMvysWBGCDgZ&#10;BB71pfBn9q3SPirr6aDd6VNoOrzK5gRphNFNtG4gNtUhsAnBXHB5zjPkvhT4xfEv41/ETWLfwRqO&#10;h+EA0bXRS4t4906IVRTI5jkaSQKVBIwML2rg/AJ1D/hqbSf7W1Ky1jU/7YH2m/07b5E8mDuZcKoP&#10;PXCjkd+tAH6GIc06kHQUtABRRRQAUUUUAFFFIaAGynEbfSvxWsf3X7Rekju3iuI/+TYr9p5T8jZ9&#10;K/FG2nE/7TWnY+7H4phT8RdjP65rGp0Ppsm0jW9D9r0+6D7V+Xv/AAVAOPj/AKH/ANi1b/8ApTdV&#10;+oKH5B9K/Lv/AIKhH/jIDQsf9C1b/wDpTdVc9jjyr/el8z7K/YQ5/ZV8Ef7t3/6VzV1/7REfmfDy&#10;Rf8Ap5i/ma439g9v+MVPAw/2br/0rmrufjwnmeA5Fx/y8R/zNceKX+zS9Dn2xn/bx51+zJB5fiLV&#10;zjH+ir/6FX0RN/qn+hrwb9nWHydf1U+tsv8A6FXvEx/cPn+6a58r0wy+Y8c74ln4ofs0N/xkd8Pv&#10;+w9bf+jBX7af4V+JX7NB/wCMjvh8f+o9bf8AowV+2gPH4V6VM7c3+On6H5D/APBQZiP2p/E4/wCn&#10;ez/9Jo6/UH4GH/iy/gH/ALAFh/6TpX5e/wDBQY5/ao8UH/p3sv8A0mjr9QvgWR/wpbwD/wBgCx/9&#10;J0oj8THjv9zoGz4+8Pt4s8E+INDSRYn1PT7iyEjdFMkbICfpmvyb/Zf+KifsxfHme58VWFzb24hn&#10;0bU4ljzLakurFtnfa8S5A5xnGeAf2BYkDNeM/Gb9kz4c/HK6e/17SntNbZQn9saZL5NwQMAbuCj8&#10;AAF1YgAAcUpxbd0cODxMKUZU6ivGR8y/tmftmeAviN8Irrwb4MvJdcudWlhNzctaywR2scciy/8A&#10;LQKWYsigAAjG7kYAO1+wL4Hv9B/Z2+IHiG8hkgh1xZhaB+kkUMLrvHsXZ1/4B+ff+Ev+CcXwl8Na&#10;mL27OteJFUDbaareJ5IOeDiFIyemMEkHJ4r6Tk8O2B8OPoUEEdlpptTZpb2qCNYotu0KigYUAcAA&#10;YHpUqMm+aRvVxNGFFUKCdr3dz80f+Caljb6n8avE1peQR3NrP4ZuYpYZUDpIrXFuGUg8EEEjBrkP&#10;2rfgDqv7M/xCmudCknh8Ja7HPHYzxvu8tHUrNaSZ9FbjP3lwclg2Pv74H/sgeCfgD4ruvEHhu71i&#10;4vrmzaxddQuI5E2M6OcBY1Ocxr37mvRfij8K/D/xi8GXvhrxNa/atPucMGQ7ZYJB92SNv4XHPPQg&#10;kEEEgr2Xu2Nv7SUcT7SPwtJNHxX/AMErh83xP/3NN/8AbqvFP2Pcn9szw5/1/aj/AOk1xX6IfAn9&#10;mPwn+zu2uHwxc6nMdYEIuP7QnSTHleZt27UXH+sbOc9q5f4dfsR+Afhh8SbPxto95rcmr2ks0saX&#10;VzG0JMqOjZURg9JGxg+nWnyPQTx1Jzqy/mWh8M/8FAmx+0/4iPpbWf8A6TpX2i37fnwY0LwvGYfE&#10;lxqd5b2ygWVrplysjsq/dDSRqnUYyWA962Pi5+xJ4A+NXjq88V67ea3BqV0kcciWN1GkWEQKuAY2&#10;PQDvXLad/wAE2vhHYX0E88mv6hFG4Zra5v1Eco/usUjVsfRh9aLSTbQniMLVpU4VL3j2PjLwDpfi&#10;D9r39qf+1pLPEV5qSajqHzEpZ2UZUBCwAyRGixqe7Y6ZJFj9pDwbr37N37TkviS0ttttNq39vaRO&#10;6nyZQZfMaLj+6xKMOuCD/EDX6i/Dz4W+FfhPog0fwnottotgG3skAJeRv7zyMSzntliTjA6VN8QP&#10;hv4a+KXh+TRPFWj2us6a53eTcLyjYIDIwwyNgkblIPJ55NL2V1vqV/aiVVWj7lrW8jwHw5/wUU+E&#10;eoeFItR1PUb3SNV8rdLpDWUs0m/HKrIqmNgSOCWXPGQvIHw74913X/2zP2jWfRdOlibUpUtbSB/m&#10;+yWkfHmSEZAwMu3OMkgZ4r7Nv/8AgmZ8K7vUpriHVPE9lDI+9bSC9hMcYz90F4WYj6sT717t8J/g&#10;N4I+Cmny23hHRItPefH2i7kYy3E+AB80jEtjIztGFBJwoyaOWctJEwxOFw3NOgm5Pv0Pnf4zftf6&#10;B8BfH+mfDC58NjxH4V03S4bXU92DMrFF8tFRvkcCMKSDgEvjK7SD4v8AHPVf2U/GfgLVNU8JtNoH&#10;jJoTLaWmnWNzCrTY4jdCvkBc9SpGOcE8A/enxO+BfgX4xW0MXi/w5aaw0PEdwxaK4QcnaJkZXC5O&#10;SAcHuK8GH/BM34VDUFuf7S8TGEPv+xm8h8sj+6T5O/H/AALPvTlCW2jJw+Jw8LSbkpLe3U8U/wCC&#10;Xsmrn4i+L1iMv9g/2WhuQM+WLjzQIs/7W3zsewNfZPxP+E958QPHXh+8897XSrWGSO5mt5vLnUkE&#10;rs4PfAPsTXX/AA3+F3hf4S6ANF8J6PBo2nBi7RxZZpH7s7sSznoMsSQAB0ArqskmolQVSHJM5cRi&#10;3UrutTVjx3Xv2cdFk8EXmj6PJJBfyzpci9um8xnkUMAHIH3cMw4HGc89Dh3Pwz+IPxEutKsfGd1p&#10;9vomnSiSRrQ5kuiBjdx0JGRn5cbidpIr3/PamkgVhLA0pO60RjHF1Uu582av+znrms3fjO8e8S1m&#10;vbw3FhGlwfLmQyOxWUY4OCuOvOa9atPC97/wqKXw/wDY7aw1BtLlsxbwSExLIUKghjzgk55yeec9&#10;a7knIzXm+u/HzwvoHxd0j4byC9u/EmowfaAtjbGaK2XnHnFTlM4znGAOWKgg1VPCUqTbj1HLEVay&#10;S3tr9xxvg/wx8WPBfhuHQ7KHRPsUSSiN2kYyKzlmBz04Zs4x0GKwj+zBra+EVKa8f7XD/aRZZP2c&#10;TZxkP1zt/ixyRX0up9frSnpWf1Cm17zbtt5FfXaqbcbK+/mZ3ho6gNDsRqqxpqQhVbgRNuTeBgkc&#10;dD1rUpqnk04CvRiuVJHA3d3FoooqwCiiigAooooAKKKKACiiigAooooAKKKKACiiigAoopufagB1&#10;FICaWgAooooAaVzQEA6cU6igBu2k2gdKfWfr+u2HhnRr3VtVu4rDTLGF7i5up3CRwxqCWdiegAGa&#10;TaWrGk27IulQfejaCPWub8B/EXw78TvCdp4l8MapFq+h3W/yryIFQ21irZDAEEMpBBA6VW+HHxZ8&#10;I/F3SrzUvB+u2uvWVpctZzzWpOElUAleQD0IIPQg5BNJSTdrlunUV7xem/kdZtwKTPY18q/8FC/2&#10;i/FX7P3wz0Z/BzpZaxrN8bb+0pbdZhbRqhdtobK72O0DcCNofjOCPENe+Ev7Qngn4cRfFbwP8e9U&#10;+JWpPElxLo1gj3lrJG/Ept0Z5I5dhPQRIcBiACNtc8q6jJxSbtuexh8qlWowrTqKKm2le+rXmlp8&#10;z9GwoxigL6ivP/hN491XxB8HNB8V+ONOTwlqsunC71S2u8wJasAd7sHOY1wN2GOVBwSSDXM6V+2P&#10;8Fta8T/8I/Z/EXRZdS3bF3TFIHbgALOwEbEkjG1jntmtueKtdnmfV60nJQi3y721PZtuRRjP0rI8&#10;UeLdG8FaFc6zr2p2mjaTbKGmvb2ZYoo8kAZZiAMkgD1JAry7Sv2yvgxrWhazq9p4/wBMksdIQSXr&#10;N5iSRoXVAwjZQ7rudFyqkZYDuKHOKdm9SYYetUXNCDa8kezhB6Cl+7Xn3iz4+/D/AMD+FNB8S674&#10;psNO0LXDENOvpGJS4Ei7kK4BO3byWIAA64rR+I/xc8IfCLw2mv8Ai/XbbQ9IkmSCO5m3N5kjZKqq&#10;qCzEgMcAHgE9AafMlrcXsarsuV67HYEgikC5Pt6V81/tS/EPXdDvvhfc+E/iz4f8BWGr6kI5xqkC&#10;XCapA/lkNE3lycKO+Y1PmrmRflz6t4u+OngH4feLNO8M+JPFWnaLrV9bPdwW97L5YMKhizs5G1B8&#10;j43EZ2nGcVPOtU+hq8LV5Yyir819LPp8j0Db6Umwda8h8MftcfB7xe2pjTPiFoj/ANmqXumubj7M&#10;FQHBdTLtDrnA3LkcjnkZ1vhd+0X8OPjRc3dp4M8WWGt3lqpeW1QtHMF4G8RuFYpllG4AjJAzmmpx&#10;ezFLC4iCblTaS30Z6QKMV84/B7xt4m1n9p74m6FqfxT0TxJoWmRg2PhOztRHd2BZkJaR/KXPl52H&#10;bJJkuC2w4Wu8+JP7T3wt+EOojTvFvjTTdK1LI3WIZpriMEAgvHGGZAQcgsAD2pKpHlu9F5lTwlVV&#10;FTgnJ2T0T6/I9S2D0/SjFc74S+IXhrx54dXXfDuuWGtaMQf9NsbhZI1IALKxB+UgHkHBHfFec3X7&#10;ZHwYtPC6eIpfiDpY0p7p7NJAXMjyptLhYgu8gBlJIXGGU5wRVOcY7uxnHD15txjBtryZ7RsA9KO9&#10;eZax+0J4Fh+EOpfEKx8VabdeG7eE41KGQyxrKcBI2VfmD7mQFCAwzyBXzP8A8E+P2xdT+LJ1bwv8&#10;RvFsWp+MLi7MmkQPaJA80Ah3yKDFGqHbsZufm5PUDjN1Y86g3qzrhl2InQqYhLSDs97/ANLqfc2O&#10;PWkC15Z8Sf2ovhX8ItVGmeK/Gum6XqfG6yDNPPHkBgXjjDMgIIILAZ7V23grx54d+IuiR6z4Y1mx&#10;17S5DtF1p86yoGABKkqeGGRlTyM8itFKMnZM45UK0IKpKDSfW2hvBcCjbTqKswGlAetAXFOooAbt&#10;p1FFABRRRQAUUUUAFFFFABRRRQAUUUUAIelfmh8Q/Cmr+Ivjv4q0TTdPmutUu9bu/JtlAVnBldw2&#10;TwF2nOSQMck4r9L26VyFj8LtD0/4i6l42ihkOu6hbJazOz5QKuBlV7EhEB56IMAZbIB+avjHwhqv&#10;gPxHd6HrVuLXUbXb5kSurgBlDKQykg5BBr9ANP8AD3ia/wDDPgHVfDN7ptnc2mhrby/2jE0isskd&#10;u2AFwesQOcjoOtfOH7bnhObSviTZa6sbGz1WzVTJjgSxfKw/758s/ia3Ph1+2unhnwlpuj6x4ckv&#10;Liwt47Zbm1uQokVBtUlWX5TgDPJycnjpQB7L4j8H/Ei806ZrjWE1CQxtGsOmz/ZyN3BO0hUYAE8O&#10;Tkd+9GkeC/iO0UN1JraWlyMt5M91IQrYI5Rd0ZHcLyBxwOlc94I/bR8K+KdftNKvtMvdFN3IsMVz&#10;M6SRKx4G8ggqCcDOCBnnAyai8Xftr+FPDuvXWn6dpl7raW7tG93E6RwuR18vOSw6jOB04yOaAOw1&#10;Hw94p07wp8QNT8TalYX8tzoDW0IsY2QKsSXDZYHjJ87qMZx0FWPhdDdWfgTwbew6b/akM/h20t2V&#10;WRWhZVVhy5HytuO7GTlF4Pbwf4i/tqr4m8I6po+j+HJLOfULeS2e6urkMIkcbW2qF5O0kA5GDg81&#10;V+Ff7ZI8E+DdP0LWPD8motp8S28F1bThN8a8KGUrwQMDIPPoO4B9IeK/GOj28r+H/G+jR2ej3cSG&#10;O8nHn6fM4bIiZio2OCoYBgAccHOK5IfETQf+ErsLvwjHPJbxwG2ey0m1Uf2hEvKBE27h5ZEwB2on&#10;zMDIuAKwvC/7bnhPWdYgstS0q+0WCZwgvJHSSJCe74wQPcA49queO/2yfCng3xJe6TZabea5LayG&#10;K4uIGVIt44IVjktg8ZwBxxkYoA9e0iDXP3DanHaIsVnIkjx3DSSPI2w5xsUADa3r2r8yvCfhXUfG&#10;3iKy0TSIVn1G8cpEjOEBIBJJJ4GACfwr6d8W/tzrf6BeWuheHJrPUZo2jju7m5VlgJBG8KF+YjsD&#10;gevofPf2N/Cs+u/GW11FVcWmjwS3Mr7fly6GNFz0yS5YeuxvSgDgNP8AC2veCPirpGj3tlLZa5ba&#10;lbbIeCd/mKUKkcMDkEEHFfp+OlcZ4h+E2g+JvHeg+Lb2Fjqujqwh2kBJM8rvGMnYxLLgjk85rswD&#10;3oAa+CMEZHpXhWjfsgeDdD8aW3iO3u9TMlte/bYrJ3j8hWD71XATdtBxxnsMk816l8QbLV9R8MXU&#10;GizNDfEoRsl8l3QOC6LJ/AzKCA3YkdOo86Hhbx4b/TXSS6todymPfqzSCyRZ2ZlmBJM7NEUUHJwQ&#10;eQMGuSrWlTdlFs2p01NaySPTPGXg/S/Hvhy80PWYPtOn3ShXUMQwIIKsCOhBAI/wrxGw/Yf8EWs1&#10;w0+paxeI6OkaSTRqIyy4DZCDLLnI7ZHINOg8CfE8aT5X229STYRtbUzuD/ZpELZMjcGQoR8wGRna&#10;vU7Ufg/x0b7TbiGe6toYUhSaN9QkJb97MXIUzup+VogdxY4+7ggCuf63N/8ALtm7oR/nRreAP2cv&#10;D3w68P8AinSNP1DUri28Q2wtbl7l4y8ahJEyhCAZxK3UHoKt/CD4C6H8GJ9Tl0i+1C8bUFjSUXzR&#10;sBsLYxtUf3znOe3vXKL4O+JKQQC8vbnUrSCC3Rre01E208+Emz+8B4ZHdNx/5aBFPJGK1/EPg74g&#10;3ltaLZa35c6aMlpdyLOQs02SXaPpiThQHIHDHpitPrE7N8jIdGKfxos/Cv8AZz0D4R+J7zXNK1DU&#10;7u5urd7Z47x4ygVnRyRtQHOUHeuV139irwPq+uzahBeanplvK5drG0kjESEnom5CVHtzjnGBxWmP&#10;Bvj+5X7DJf3dokUrOL+LUNzOktzA/AJ6xRpKuDxzhcgkU8+FfiG0W+6nluj5qtdW9nqTW/nr9ouW&#10;ZInzlBteAjlSVXbkYqfrU/8An2x+xj/OiXwT+yz4T+H/AI9s/FWk3mpR3FoZDDZySo0Kh4mjI5Tc&#10;eGJ+9nNaFh+ztoFh8WG+IKX+pNqzTyXH2d3j8jc8bIRgJuxhjj5qy4vA/jqXVjO2o3lnBAWnjA1B&#10;p95Atysf3lDbtkq5ddvLEryKseH9G+Imi3llNqStqka35vZY7e/z8skEivF8+0bUk2MF5A3YBO2q&#10;WJm38DE6K/nR6d4n8Oad4w0C90XVrcXWn3kZjmjY4yOoII6EEAg9iK8b8G/sgeFPBXi6x1601bWZ&#10;prKZbiCGSWMKGByAxVAWHtkZ6HjitnxD4d8YXviXV7izGpLpcjw4gTVAguEVwZAh35iZhwANowDk&#10;5YYyZPBvxBltrqOS51D7ULC3jSdNUOyWYPEXOA424VWXhfmJcknKij6zK9uRiVFNX5kQeKf2M/BH&#10;iTxDcanFdalpC3MplltLGSMRbiSW2BkO0H05A7ADirvhz9krwf4U8a6f4j0y71SCWxlSaK1MqNDl&#10;VAOcpuOevXqa2PGvh7xvqGuwtpt5NGBp80Zu7W5MMBlbeI1MDSNggFcyDcSduNoBrKt/DPj+C8sH&#10;ga8g8prh4vtOqGZIlbcIopgWPmAE7mf5jgKq460SxMk7cjYKimr86R7crdKfXLfDm01zT/DUFpr4&#10;iN5bs8SyxztMZYw2FdmYZ3Ef48Z2r1FdkXzK9jnas7C0UUVYgooooAKQ9KWkNAHm/wC0ZaX2ofAv&#10;x3a6Ykst/No10kCQcOzmM4C+9fj3/wAKR+IYl80eFtUEobdv8s7t3XOc9a/aj4ilx4F18xgs4spi&#10;AP8AcNfJUCXMloZvNAx/DySK8LH4ueHmlFXPpsqnyU5LQ+g/hF450jSPhR4MstU1JINSttFs4bqK&#10;YnekqwIHDcdQwOa/MH48fC3xx4q+NHjjVbPQtS1DT7nWryW0uApdWhad2QqSfukEEfWvqC5u9Tkm&#10;ZYrhYEH8W0E1o2IuGx5l3LIffaP6V5f9r1Jacp34bDRws3Ui9y7/AME8jcfDP4b+I9O8XCbRbiTV&#10;PNt4LzIJj8pASo7Ddu/GvXPjB4g0/wAQ3mnmwvVuYkjYOEJwDkV5bDZGZDiaRW9Tg1nXq39mTgec&#10;vqn+FRXzCpVpuEo6GP1aE67rX1f3Ho3w21G10PxhZXdzcLb26iQO7HjlCBn8cVe/a58SweLv2evF&#10;uk+Gbxr7WrlLcW8FoSJWIuImbbj/AGQT9BXjo1W6P/LOQf7wxTJdbnRT1/E1jQzKWHhyJFTwMalV&#10;VL6o+IYfgj8Q7eRJYvC+qRSqcq6xkFT65zX7JaJ8QtAt9BsIpdUhWdLaNXUk5BCjOa+N7nxJfo+V&#10;kCj0A4qzp/ipbh1S5mNtn+Irke3Sto51NO3KdOLwv1rlcnt2Pj3xN8G/iFqniDUbp/Deq3RluHZZ&#10;WQsWG44OT+FfpT+wJoes+Hf2fbOx122ubO+S/uSIrrO4JkBevbjivK77UzaDelws8XZ0PBr6Z/Z8&#10;llufhvazyIyLLPKybxjKhsZ/MGvTwOOniavK0cGZtrDqL6M9JZSV4OK/PD9rrw/8U/gFBaa9b/Gf&#10;xBqVtrWpyxRafGZLZbRSGcAHzm3AD5cYFfolXyn+3/8ACzxV8U/BnhW08J6JPrVzaam088cDICiG&#10;MjPzEDrXuz2PCwc1GqlK1n3PLP2j/DvxP/Zt+Ch1KT4w6/4kv9T12zhinPmWz20a292zoG858hzs&#10;J6f6ode3N+OtQ+LPwH+GPgz4m2/xrvPET6sLWRtC1FCwXzYfNKkNI/mAfdJAUjqCDX0N+3p8NPE/&#10;xS+DGi6P4U0ebWtSh1uC4eCBlBWIW86ljuI43Oo/Gvnfxl+w3rHgGw+G3ijwp4ZuvF94q283iLw3&#10;qM0ZUTBUdlBBX5Cd6EfNjC/eBIrGSex6lCpTlBe0au29LLX/ACPob9q39oK+8Cfs56XqWlSSaX4s&#10;8VwwQ2KRHE1uZEV5WXoQVU7QRyGdK5n9iP4reLx4x8cfC34jaheXvivSZvtsEuoTPLI8XypIoY/w&#10;DMTp6iUkcVg/GP4K/Ef9pb9oTRpUtb/wH4O0GxjfTtWuI45HjmAWQssSuCH8wqnXAEOc9qw9a/Zk&#10;+KnwU+Ofg/4h6Rq1/wDFS5NxjVrjyFguEgCrEytvlO8tEzBTngoMjpl3le5EYUPYum2uZ3f+WpzE&#10;P7Wvi/4T/tT+Mjrep6nrXgODXLjT7uzldpY7KIysI2iH8LKFJCj7wDD3HrvhD4sa/rv7dXifSNP8&#10;Q3ereExocd7YadHdk2km6ztnVkGdo3Fyd3T5s1B8Lv2b9T174wfHePxx4cmi8J+KZZfslzIyfvc3&#10;DOkiYJKsMqykjggVxP7Ov7L3xO+C3x68R3EdjDc2tvpF5a6Trt23+hzylU+z71UlwMgBlAJGCBng&#10;lLm0uaS+ryTtZNR+/wD4J5j4U+MfjX4r+JNdk8U/He/+GXiKKfba6XcQy29g2MgozI4WHaRg71JP&#10;UljmvSv2nfG3xH8CaD8FNKvfibPaajqcEy6tr+kXHl28gaSHbL8mwOqI/wB7AyATwSTWb8TPAPxu&#10;+Ifh+fw34t+Cei654ruAi2vjSwaCGf5DgvLIjhSWAOAxjHI+TOKteO/2TvHp8H/Ajw1daNJ4hj0e&#10;W5/tvyJlMdtFNdRyGLcSCQELL8ufunBxip942vS5oydl5adv63Ol8LeI/wDhVL6n42f9pGT4qQaB&#10;p095L4XjJxdMV8qPcftD7QJZYznaccVm/DPwb8fv2m/Ck3xCPxVuPCVvdvJ/ZmmWXmRwyBGK8rGy&#10;7E3KQCQ7HBJznJ+h9Q/Yx+F3/CL+IdN0Tw7DoV1q+nSWDX0MssjRhirqdryYOHSNscZ24zg18/8A&#10;w5P7Sv7NnhyTwDpngGz8Xack0n9k6pHMHih3tkliHUhCSzYkCHLHJwMC2mt9vI5IVKc03Sa5v71l&#10;p+RiwftUePdU/Z5+K3hrxBqUunfELwfJaxpq1lJ5U8ifbY4ZQSgwGQ/KWXG4SDjgscTHxZ8P/s76&#10;f8Y4PjnqbzkJMNBviWBzP5W0M8jLIeN20pgjPpk9ZY/siePNG/Z5+KOoazaDWPiV4wktZDp9tJG0&#10;kSi8SaQFwdhZjuZgpKgIuCTkVxniD9gbXbP4H+GvEej6Tf3Xj4TA6t4eu5ozG8ZdgNm0jGAEyN5y&#10;GOCCKj3up1Rnh1ezSu+y7a/I0v2mf2iviBe/D/4M+ItE1vUvD2o65pdxPeQaXM8aTyo8a7to6gnc&#10;QOeGxzXeftAftiXWsfs3eDbvwdezWHi7xYm6c2DMstituf8ASipB3L+8XapI5Xee2a2Pip8MvFvx&#10;A8c/s7azpvge40jT9CmhOq6chjCaWqzQZTG7BRRG2NvVQOOaxPD/AOwZfeAvE/xM1+OWx1LTZdI1&#10;ODwvpls8jXEUk8TqivvAUFUYxjls79x24qve1M4ywto86V1d+uuzPQf2a/jReaP+x5L4+8Yardav&#10;cWAvZpLm9mLyylZWEce5j1J2oB7ivBv2bf2hfiNofxo8H3fxA1vUL3wx4+imjs0u5na3gkadkjMa&#10;8hSJI1THZJge4qe9+Cfxc1H9mvwD8KbTwtd2D3Wrz3OtXEskapbR+efKD4blfmMhxk/u19a0fjN+&#10;wd8QbXwBYXGl/EG/8c3mgCOPStDey+zmFCyIRC5mYJtCq2MDhPXFK8mlYUVhk5KTXvN/JHdfH/4t&#10;/Ef4i/tCQ/BT4car/wAIubeBZtT1hTiTDRLKSGAJVVVkHy4LM2CQK6PwB8KPjd8KPEepNrHxMPi/&#10;wX/ZVzPNJfqxuknEZ8sJvLMmCQ24OQQpBXODXm/i/wCEPxltPGnhn45eDtFU+M5tPjh8QeHr141b&#10;z44vJkZV3gPE6xqQofeMqRk/d9G+HPir9ov4ka5fXPizwppXhXwc+mXUDWDLtuZ5WjIjKAuzhg4A&#10;+bam1m4Jwau9273MpJRhFQcbde9zxH4YftZeL/AP7JniHxLqGrXXiLxTc+JW0jTrjVpmnNuDaxSF&#10;sMckKA5A6bmGeOK3Ln4M/tC6T8PJfin/AMLUuf8AhI0sv7Vm0TBKmJV8woT/AKtmCj7mzbkYzVb4&#10;Z/sc+LvF37K3iHwfr1gfDHiePxGdX0xL5lKORbRx4cpuwjAuMjuAecYOld+Iv2ptU+HEnwyl+HcQ&#10;vHsjYS+IDcRjdbbAh/eeb5XmbcgsDnrhcjNQk7e8bt0+Z+xa31v2OX+L/wC1n4t8efsw+D/FGkap&#10;eeGfEEeuyaXqculytCszpAXyMHO1g6NjscjoBXQeM/2uNY8d/slaleWeqXXhv4jaFfWtnqi20hgm&#10;OXK+auMEK+DuHZgwxjBNX4w/sb+KvCf7NXhHwb4ZsJPFOvx60+q6s1myiNZHgKHZvIJRQqKDwTgn&#10;A3YG1+2r+xxrPirXh40+HWmtdX2oEQ6zpVs6xmVuonAJAOSq7xnOQrYJ3EHv2Y08JJxjold6/wBd&#10;D69+DOo3Wr/CTwVfXtxJd3lzotnPNcStueV2hQszHuSSSa7MVx3wf0i90D4VeDdM1C3a1v7PR7S3&#10;uIGIJjkSFFZTjjggjj0rse9dK2Pnanxyt3FoooqjMKKKKACiiigAooooAKKKKACiiigAooooAKKK&#10;KACiiigAooooAKKTNGaAFoppbBxSg5oAWsjxd4asfGPhjVdC1OBbnTtTtZbO5hbIDxyKVZeOeQTW&#10;vXP+O/G2k/DrwnqniTXZ3tdH0yBri6mSF5SiDqdqAk/gKifLyvm2NKfNzrk36H5U+BvjNqH7KPwq&#10;/aA+DurXQi12G6MOjBo3R52nxbzSqf4R5IhmQe5PNfdv7CPwgPwe/Zx8O2lzB5Gr6wv9sX4ZSrCS&#10;YAohB5BSMRqR6qa+LfFth4U/bj/bp0SbwRp0t14ThtrWbxBqT2rRpcpCWZ2cNhhvXyrcFgDkcAqM&#10;1+qsMYjQKqhVUAAVw4WLd5vpovQ+xz2vGNKFNR5Z1LSmvO1v+CfLv7dnxT+GfhDw34Z8L/FLwrfe&#10;ItE8Q3blLi0AB08xbA04cMGDgTcBeWXeDwdrfOPxz/Ywtv2b/hzqXxS+FXxT1nR4rJI7hYHugouY&#10;5GVVWOaIpnO4YBVg3Az3r76+MXwX8K/HXwZceGfF2nC+09z5kTo2yW2lAIWWJx91huPPIIJBBBIP&#10;ztH/AMExfhxLHp9pqHivxxq+jWL74NHvNWiNqnPKqqwgqDyDtIPJ5pVaU5t2S12d7NHNl2YUMNSh&#10;FzkrP3o25oyXzenY+ef2gPjv41+Kn/BPTwZrOryuLvU9fOm6rdQxhFvooROULKBgAtGhOMAtH2Bx&#10;Wfrv7O/jDxh+zboyw/Cr4d+HtLTTbW/i8a/2skF40exXM08pxu3qTuD/ACjdwBtGP0c1b4H+Cda+&#10;Fg+HNz4ftf8AhDVt1tk0xMoqKpypVgdwYMA2/O7dznPNeDW3/BN3wPHpFtoNz44+IF/4St5RKvhq&#10;fXF/s8nfvx5SxLjLEklcHJJznmlPDylJve6R10M5w8KajBclpuWzej9Gtemt0fLv7aj+INK/Zs/Z&#10;58P6t4ht9b0x4ZTfappl19ptpnjWJYWEvR9sbyDdznBNeh/8FAfgN8Jfh/8As26HqvhjRdJ0LVLe&#10;9toNPutPhQS6hGyNuWSQcyfIDJvbJynX5jn1b9uzS/DvgP8AZ60TQW+F8/ivwZZTpAw0q6NtJocc&#10;cbBJ0YRvjA3LuYbecMTuAPwf8XIfgvf+BfD+hfCvUvHHjzxhfyRw2tjre9/7IjJ3PBDEkaB5Xcqu&#10;2MSLw3zD5d3PW0c1o27ep6+V1HXWHqJuMYyk3ZKzu7666fP5Hq/7ZAP/AAxT+zp1IFjAM9v+PNK9&#10;X/4KeaxZXf7Mfw6jhuopJLnVba5hRXBLxizmy4HcDenP+0PWve4v2WNE+J37LvgX4c/EC1miutK0&#10;uxV5bKZVns7qOEK5jfDKcZdeQQR+FcHL/wAEwPhbe+Hzpt/rvi/U5oxHHaX13qcbzWUSkkxQr5Xl&#10;qjZ5BQ9OMd+iVKp7yWzseZSzLBQqU5VW705yeivdN6dT5x/bVz/wqf8AZL/7A0f/AKJ0+tz9tjw1&#10;p/jH9v74TaHq1uLvS9QtNLt7q3JIEsTX04ZSRzgjIOOxNfXvxQ/Y48DfFjSvh3pmrXGrW1j4HRYd&#10;Nis7hF82NViXZKWRiQRAnK7T155q98Qf2U/CHxI+NfhX4n6ndapFr/hxIUtoLadFtpfKkeSPzFKF&#10;jhpG+6y54zVSoSnJ9rpnPh83oUVDe6jUXzk7o+F/jl8EfBVn/wAFEfAvhKy8P2GneGtSFjcXWlWc&#10;CxW0hBk3L5ajaFcRKGAAzk+ua3NA8L6T8Pv+Crlho/hrTrbQ9JKtixsIlhhUNpLMwCKAACw3YAHP&#10;NfaPiX9l3wl4r+PugfFu+uNT/wCEh0a3FvBaRyoLR8CQK7qULlh5pIw4HyrkdcxT/sqeD7j9ouD4&#10;ztcaoPFEUXlLbCdPshPkGDeU2bt2w4+/jvjNKOHakn/eb+Q3nVOVNQlJtez5f+3v66nyl+yi7x/8&#10;FCfju0YzILXUtvuft0GK8K/ZH8P+L/ir4p+IWuxfDzwr8UNdmmjk1F/GMqq1s8rSszpGVwGdg2Tg&#10;bdoAwCa/Sj4e/st+E/ht8Z/FvxM0q51N9d8SpJHdW9xMjW0YkkSRzGoQMCWQH5mb0GK5Dxp+wn4I&#10;8S/EPUfG2ha/4r+Huv6kG+3T+EdUFn9pZm3OzZRiC5ALAEAkZIySTCw80o31tctZzh+aokrc0YpO&#10;z3jvs0zxD9jP4SeI/hJ49+L9pqmpeHdMtbqwaV/COkayLyaxcsWjLR5LKqozKGY5IZevWuD/AOCZ&#10;XwJ8EfErwV4+1nxZ4d07xHcJcxWEC6lbpMtunllmZA33WYsPmHI2jB619t/BP9ljwT8CNN1qDQYr&#10;2/1HWs/2jrGrXPn3l1kscM4AAGWJ+UDJ5OTzUv7O/wCzP4W/Zp8L6rofhm51K9g1G7N3PPqkySSb&#10;tioFGxEG0Aemck5J4A0WHd432SZz1s4jKFZQk1KbjZrTRb9WfEH/AATV0618RfD/AOOnh3VrWHVd&#10;DSO0lFhexLNCX23OWKMCCf3UZzjqg9K2v+CVHh7SpvCPj/Xm0mwuPEVhdJHZ38lujXEKtC2USTG5&#10;VbHIBAPevrj4Afso+Df2cx4oHhmbUrseIZY5LoanMkgRU37I02ouFHmP1yeeTxXA+Av+CeHgL4a+&#10;ObbxJ4e8TeMLCODUI9QGkRamiWTtG+5EdREGdBkrhmJIJBPJojQnHk8lZm1bNcNXWIjdpTcWtN7b&#10;p+p84f8ABNn4a+BfjMPiNr/jywsfGXitr2LzY9cgW6MccgdzMN4OXkffluo8sYxnnY/YPEXhD9tH&#10;4veEPCc7P4Gjiu3SGOYvCjRXUaQkHJzgSSoDkkjOScV794//AOCe/wAOPGnjjUvFen6n4l8F6rqQ&#10;kN9/wjeoLbpctIxaRmDxvjcTyFIU4BxnJPpfwB/Zp8Efs4aDc6d4RsZRPeMHvNRvZBLdXRGdu9gA&#10;MLk4VQoGScZJJKVGUXG+luvcnF5rh6tOs4yb9oklFrSNvmerg5/+vS0nPpRk+leifGC0UmT6UZPp&#10;QAtFJk+lIWxQA6ikBzS0AFFFFABRRRQAUUUUAFFFFABRRRQBzHxD+Hei/E3w5NouuW3n2jnejods&#10;kMg+7IjdmGT7EEgggkH438f/ALF/i3w5PJN4cli8S2GcrGrCG5QehVjtbAwODk/3RX3fTSoI6UAf&#10;k7rnh/VPDV61nq+nXWmXY6w3cLRNj1wQMj3qhX6t+JPCmj+L9Pax1nTbXU7Rv+WV1EHA9xnofcci&#10;vlr4w/sWCOGfVPAcrFwdx0W5fO72ikbp2+V85/vdqAPkmipLq1nsLue1uoJba6gcxywzIVeNgcFW&#10;B5BBGCD6UxVZ2VVUszEAADkmgBKEUyOqIpZ2OAFGSTX0h8Jf2M9a8URwal4vnk0DT3+ZbCNc3brx&#10;94EYjyD3y3GCo619XeBvg94Q+HMaDQtDtbadRg3br5lw3uZGy3vgHHoKAPhr4efsxeOviBNE50yT&#10;QtNYjde6mpj+X/YQ/MxxkjgLxyRX2/8ACL4R6N8IPDY0vSt080reZd30oHmXEnTJ9AOgUcDnqSSe&#10;5Cjjj9KWgBaKKKAGlc0nl+wp9FADNnHajYPQU+igBmz6UbKfRQAwJilKCnUUAM2/SgpT6KVgGCP6&#10;UGMegNPopgM2cUGPnnFPooAaEAOcCnUUUAFFFFABRRRQAUhOKWkoAbIodMEZB9a59Ph/4cG7Gh6e&#10;A3UC2UD8sV0RpBn1rOUIz+JJlKUo7M5v/hWvhb/oXtN/8BU/wpR8OvDCdNA04fS3T/Cuk5o6VHsK&#10;X8qK9rPuzAXwH4dUcaJYj/tgv+FI3gDw4/XRLE/W3X/CugzR1o9jT/lQe0n3ObPw38MN10DTj9bd&#10;f8Kjb4YeEz18OaYf+3VP8K6iil7Cl/Kg9rP+ZnJn4U+DmPPhnSz/ANuqf4Uw/CPwWf8AmV9K/wDA&#10;RP8ACuwpDS+r0f5F9w/bVP5n95yS/CjwdGMJ4Y0oD/r0T/CuntrWKzgjhgjSGGNQqpGMKoHAAHYV&#10;NRWkKUKfwxsTKcpfE7i0wpk5p9FakDDGD2FHlin0UAMCYPQUFATnin0UAMCfSk2VJRQAzZS7fYU6&#10;igBpFJsp9FADNvGKNnoBT6KAI/L47UCPjtUlFAEew9wDShOMcU+igBgjHoKNmPSn0UAM2UGMU+ig&#10;Bmzigp6AYp9FACAYFLRRQAUUUUAFFFFABRRRQAUUUUAFFFFABSUtFABRRRQAUUUUAFFFFABSGlpD&#10;QAxjivnHxy/7Qcni7VT4fSKPRBOwshbmy2mHPyE+b8+4jG7PfOBjFfSBFAFebjcH9dgoe0lC38rs&#10;b0avsXflT9dT5Sx+056t/wCUyjH7Tnq3/lMr6ux70Y968b+wF/0E1P8AwL/gHV9d/wCncfuPlHH7&#10;Tfq3/lMprR/tNSAqwYqeoP8AZmK+sMe9GD60f2Av+gmp/wCBf8APrv8A07j9x8mQ2f7StuD5MQiz&#10;12DTBmpdv7TgHVv/ACmV9XYPrRj3pf6vr/oJqf8AgX/AG8a3q6cfuPlHH7Tfq3/lMox+036t/wCU&#10;yvq7HvRj3p/2Av8AoJqf+Bf8AX13/p3H7j5Rx+036t/5TKMftN+rf+Uyvq7HvRj3o/1fX/QTU/8A&#10;Av8AgB9d/wCncfuPk9o/2mnBBBI9D/ZlQx6d+0lCxaO3RGPUqumCvrX8aXn1pf6vr/oJqf8AgX/A&#10;Gsc1oqcfuPlDH7Tg7t/5TKUj9pv1b/ymV9XfjR170/8AV9f9BNT/AMC/4Avrv/TuP3Hyjj9pv1b/&#10;AMplGP2m/Vv/ACmV9XY96Me9H+r6/wCgmp/4F/wA+u/9O4/cfKOP2m/Vv/KZRj9pv1b/AMplfV2K&#10;CKP7AX/QTU/8C/4AfXf+ncfuPlHH7Tfq3/lNox+036t/5TK+rcH1pce9L/V9f9BNT/wIPrv/AE7j&#10;9x8o4/ab9W/8plGP2m/Vv/KZX1dj3ox70/8AV9f9BNT/AMC/4AfXf+ncfuPlHH7Tfq3/AJTKMftN&#10;+rf+Uyvq7HvRj3o/1fX/AEE1P/Av+AH13/p3H7j5Rx+036t/5TKMftN+rf8AlMr6ux70Y96P9X1/&#10;0E1P/Av+AH13/p3H7j5Rx+036t/5TKMftN+rf+Uyvq7HvRj3o/sBf9BNT/wL/gB9d/6dx+4+Ucft&#10;N+rf+UyjH7Tfq3/lMr6ux70Y96P9X1/0E1P/AAL/AIAfXf8Ap3H7j5Rx+03/ALX/AJTK1fCUX7RM&#10;vijSl1qZYdH+0xm8eT7AR5IYFx+7BbJAIGB1I6da+mce9IQauGRKElL6xUdv7wnjLq3s4/cNQevW&#10;nYopRxX060R5wtFFFMYUUUUAFFFFABRRRQAUUUUAFFFFABSMMilooA+Zf2vfgZH4l0OXxpo1siax&#10;YR5v0jXBuoB/GcdWjHcjJXIz8qisn9kP4CQ2tjB461+1El5MN2lW0y5ESf8APcg/xH+H0HPcY+rZ&#10;EWRCrKGU8FSMg023gjtokiijWONAFVEGAoHAAHpQA9QKd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yOVZFDKcg9xT652C4e3YMh4PUdjWzZ3iXS8cMOoNYQqc2hpKDiWaKKK3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rzTg+XiGGHO31rMRmifcp2sD+Vb6TRyD5XV&#10;voap6hZeYDLGPnHUetck4faibQl0kT2V2LmP0cdRVmudhmaCQOvbrW/BIssSuOhrWnPmVmTOPLqi&#10;Siiitj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nJHTj6VPDfzREfNuHo1Q&#10;UV5ak1sd7inuOldZHLBdueoq5pdxsl8o9DyKo0quY2DDgg5FOMrO5Mo3VjpBS1WtLtLhflPzDqve&#10;rNeknfU4mrM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RRRXlHoBRRRQAqu&#10;UYMpww6EVsWV+JxsfiQfrWNShirBlOGByCK1hPlM5wUjpKWqlheC5jwfvjrVuu6L5lc5GrOzCiii&#10;q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VJNBJA2HXHv61HXlWa3O9NPYKKKKBhRRRQ&#10;A+KVoJA69R+tb8EizRh1OQa52r2l3OxzETw3Q+9b0pWdmYVI31Niikpa7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SyKVYAg9jWPe2JtzuXLR/qK2s0jKGGCODWU4KRcZOLObz+tFTXluL&#10;acqOVPIqGuBqzsdid1cKKKKQwpVJRgw6jmkoo2A6CGTzYlf1GalHSs/SZSYGQ/wnj8f8mtGvShLm&#10;jc4JKzsFFFFW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DSt0rGAvbYY+cgeg3Ukl9dbfmJQH1X&#10;FYe0tujT2bexHfS+bcsc5x8oqCg89efeiuJu7udaVlYKKKKQwooooAu6S4W5ZezDj61sVh6ecXke&#10;ff8AlW5XbRfunJUVpC0UUV0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1umaxNQufPlwvCLwKt6&#10;ne7QYVPJ6n0rOghaeUIvWuSrK75UdFONveZYsbP7RuZvujgVXljMUrJnO09fWt2KJYIgq8AVhTPv&#10;nkbsTUTioxRUJOTGUUUVgbBRRRSAmsz/AKVH9a3x0rB08FryP8f5VvDpXbQ2Zy1dxaKKK6T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ohpHA5Zye3U1tWFoLdMnmRvvGo9PsvJHmOMue3pV08D0rmp&#10;wt7zNZyvoiC+n8m3c98YFYQGKtahdfaJQFPyL096q1hVlzSNqcbK4UUUVkahRRRSAuaSmbnPZQa2&#10;azNIKhX5G4nOPatMHPpXoUl7pxzd5C0UUV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SQi5Jxi&#10;sq/1DzMpEcL3b1qvcXktx1O1f7q1ABiuGpVvojohTtqwxRRRWB0BRRRQAULlmAHJPQUHoauaZbeb&#10;LvI+VOh96cVzOxMnyq5UIaJ8HKMP0rQtdVwds3PbdV24s47lcMOfUdayLq0a1IyQynocVu1Km7rY&#10;yTVTRm4jq4BUgqfSnDOa5+3uZLc5RuP7p6Vq22opccH5H/unvW0KqlozKUHEuUUgpa3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ryj0AooooAKKKXrxQAsaNJIEUcmt62gFvEqDt1qvp1l5Kb3Hzn9B&#10;V3vXbShyq73OScruwtZmsH5Y1HXJNaR6VjXkn2q8VFOQPlz6+tVU+GxMFrckGmiW3RkO1yoJB6Hi&#10;qMkLwth1KkV0SqEUAdAMCmywpMuHUEe9Q6V1oWqjW5kW+pSQYDfvF/UVqW91HcD5DyOx61n3Glsh&#10;LREsP7pqid8bd0YfmKhSnT0ZXLGex0gzR36VkW2qMmBKN4/vCtSGdJ13IwYV0RmpbGLi4klFJS1o&#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zRRRXlHoBRR3ooAUAngdfatSw0/wAsiWQfP2HpTrG0jjUSAiRv71Xq66dO&#10;2rOWc76C0UUjEKpJ4FdJiVNQuvIiwv326VX0q26zN17VXUHUL3/Z/kK2kUIABwB0FYx9+XN0NX7q&#10;sLS0UVuZCVWvYElgkZlBZVJB/CrVVr9xHaSE9xj86mVrO41uYscLzKxQbtvUCmo7xt8pKsK09HXE&#10;cjepx/n86tT2cdwPnUZ9QOa5I0m0mtzdztJplGDVmQYlG73FaENxHMMowPtWXPpkkRJQ+Yv61Uy0&#10;b90YU/aShpJA4RmrxOkpaxodUkjxvG8eo4NaEF9FP91wD6Hit41FIycGizRSA5//AF0ta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zOcVJFbSz/cQn3qPGa29ObdZxn6/zrz6cVN6nZOTiivBpI6yNknsKrXenvb5ZQXT+VbYzSdetdLp&#10;RtZHOqkkzn7e4kt2yh47jsa2LS9S4Xjhu4qveaYHy8Xyt/d7Gsz5onzyjr+lYpypOz2NbRqLTc6S&#10;quoSbLVz3PFQWmpBgFlOG9R3p2rt/oygc5YfyNdDknFsxSalZiaPFiJnPUnFaHSqumjFon4/zq3T&#10;grRSFLWTCkPvS0mM1oSBNZerXHCxg98mtC4lEETOegFZVjC13cNLIOAc/jWNR391GkNNTRsYfIgV&#10;cc45+tWO9CjilrVKysQxDUM9rHOPnUE+o7VPSHpQ1cV7GDe2y2swUEkEZ5FQvG8bYcFT9Kt6r894&#10;qjrtA/nWs8SyDDKCPeuTk5m7HRz2SuYsN/NDxu3L6Gr8OrRPgPmNvfpTZ9IRsmM7D6HpVGeymh6o&#10;SPUc0e/AVoyNxZA4yCCPalzk1zsczxHKMV+hq7FqrrjzBv8AccGtI1U9yXTa2NeiqsWoQzcB8H0b&#10;irIORWyaZk00LRSA5oqg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k1r6Uc2+PRjWRWpo5yjj0Of8AP5VwUX751VdjSooorvOUQ1XurJLkZPysOjCrNIal&#10;pPcL22Oent3t2w44/vDvSNM7ReWzFlByK6CSNZEKsAQfWsu60tky0R3D+73/AArllTkvhOiNRPSR&#10;a0yUNaqucsM5H41cFc2C0T5BKMPzrQttUI+WYf8AAh/WqhVWzJlTe6NWkNMjmWVQVO4eop5OK6Vq&#10;YmdrEmI0Qcbjn8qsafD5Vuo7nk1T1jl4/oa0oT+6T6VjHWbNH8KJKKKK3MwpCcUtQXsvk2zt3xx9&#10;aTdlca1MtD9p1Pd1w2R+FbQrM0iLO+Tt0H+fyrTHSsqa0v3KnvYWkPNLSEZrYgrzWMUx+ZAD6jg1&#10;kXlr9lkCg7gRnJrfPSsrWR88frg1z1Iq1zWnJ3sUXieLG5CuelPiu5ofuOceh5FbVuoa1jDAH5Rw&#10;fpUMulwydAUPtWfspLWLL9ono0V4tX6CRPxU1dhvIZvuOCfQ9azptKljztIkH5Gqbo0Zw6lT70c8&#10;4bhyRlszpAc0fSsCG9nhPyvkeh5FXItX7SJj3WtVVi9zN02jTpaghvIpvuuPoamzk1qmnsZtNC0U&#10;mc0tU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zWlop+aYd+DWbV7SOLl/&#10;93+orzqT987KmsTYooor0TjCiiigApCMilooAr3NnHcj5lwf7w61l3GnywcgeYvt1rbzQRmsp00y&#10;1NxOdjleBsq20+g/rWhBqoOBMNp9R0qzc2EU/ONreorMn0+WDJxvUdxWFp09jW8Z7k+qMsscbqQw&#10;BIyKu2Mm+2Q+2P6VhZwMc89s1dsdQFumxwdvYjmiFT3rsJQfLZGwKWoorhJhlGBqTPFdadznsHrW&#10;brL4RE9TmtLtWRq/+tTPp/Ws6nw2LhuX7GPy7WMdyM/nVgDFNi/1a/Sn1cdkSwoooqhCE4rH1MmW&#10;7VBzgAfnWu5CqSegrGtFN1qBc9Ac1jU6I0h1ZsoMCnUnY0DpWq2M73DFNkjWRCpGQafSUMNjAt7c&#10;S3HlMSM5HHrU82lypypDj8jRan/iaH/eb+ta+K5Y04yRtKbiznGRozh1KH34qSK8niOFc49DzW+y&#10;K4wQCPQ1Ul0yGTkDZ/umh0mvhY1UT3RWi1c/8tE/FauQ6hDLwHwfQ1Ql0iRT8jBx71R2lSQRgjg0&#10;uecdJD5Yy2OlBB96dXORzyRco7L7Vbj1aVeHUN/OtFWT3IdN9DXoqlFqsL43Ep9RVpJUkGVYN9DW&#10;yknsZtNElFJmjNUIWikzS0AFFFFABRRRQAUUUUAFFFFABRRRQAUUUUAFFFFABRRRQAUUUUAFFFFA&#10;BRRRQAUUUUAFFFFABRRRQAUUUUAFFFFABRRRQAUUUUAFFFFABRRRQAUUUUAFFFFABRRRQAUUUUAF&#10;FFFABRRRQAUUUUAFFFFABRRRQAUUUUAFFFFABRRRQAUUUUAFFFFABRRRQAUUUUAFFFFABRRRQAUU&#10;UUAFFFFABRRRQAUUUUAFFFFABRRRQAUUUUAFFFFABRRRQAUUUUAczVrTG23ie+RVWp7Jtl3EffFe&#10;ZD4kd0tmb3agdKByKWvTOEKKKKACiiigAooooAKQjNLSEZoArXFhFPyVw3qKz59Mli5UiQfrWyBQ&#10;RmspU4yLU2jmxvib+JWFXIdUkTAcBx69605rWOcYdQfes+fSWHMTZ9mrBwnD4TVTjL4i5DfwzYw2&#10;G/umqWsD543HfNU5IXhOHUr/ACpDIzKFZiyjoM0pVG1ZjjBJ3RvWrbreI+qipqybLUUhiWOQFcdD&#10;WlFMkoyjBh7V0QkmjCUWmSUhpaK1JKGqz+Tb7R1fik0mAxw7yOW5/CoNYYmZF7YrUhXZGq+gxWK1&#10;n6Gr0gvMfRRRWxkFNkYIhY8YFOqpqcvlWzf7XFTJ2VxpXdijpq+beM5Hqc1sCqGkRbYGc9WNXlqK&#10;atEqb1HUUUVqQI3Ssa1G7Uj6bmzWvK2xGY9AKytJUvO7dtvJ9yawnrJI0jsy9LYQy87ME914qpLo&#10;5H+rk/Bq1KWqdOL3JU2tjAlsZoh80ZPuOagUsh4yp/EV0pGaikt45B86K34Vk6PZmiqdzHj1CePj&#10;fvHowq1Hq4x88ePdaq3VsIbsRrwhIx7VI+lTL9xg4/KoTmtEW1B7mhHqEEgA8wA+/FThl6g5rAkt&#10;5IuXQr+FNSRozlHZfoatVWt0L2aezOjyDRjHSsSPUp06sHHuKsJrA/jjI+hzWiqxZm6ckaeaWqse&#10;owP/ABhT6NxVhXVxkMD9DWiknsZtNDqKSlqgCiiigAooooAKKKKACiiigAooooAKKKKACiiigAoo&#10;ooAKKKKACiiigAooooAKKKKACiiigAooooAKKKKACiiigAooooAKKKKACiiigAooooAKKKKACiii&#10;gAooooAKKKKACiiigAooooAKKKKACiiigAooooAKKKKACiiigAooooAKKKKACiiigAooooAKKKKA&#10;CiiigAooooAKKKKACiiigAooooAKKKKACiiigAooooAKKKKAOZpUby3Vh1Ug0lFeVsd71L39ryD/&#10;AJZij+2JB/yzWqNFae0kR7OPYv8A9sy/881o/tmX/nmtUKKPaS7h7OJf/tmX/nmtH9sy/wDPNaoU&#10;Ue0l3D2cS/8A2zL/AM81o/tmX/nmtUKKPaS7h7OJf/tmX/nmtH9sy/8APNaoUUe0l3D2cS//AGzL&#10;/wA81o/tmX/nmtUKKPaS7h7OJf8A7Zl/55rR/bEn9xaoUU/aS7h7OJeOquwwYkI9KqyOrnIQJ7A1&#10;HRUObluUopbBSqxQgqSp9RSUVJRbi1SaMYOH/wB7rUh1iX+4tUKK0VSXcj2cSW5uWunDFQDjFWV1&#10;eQD7i1RopKbWqG4RZr2WoPczbGUAYzxV+sTTZUhuMuQoKkZNbCOrDIbI9a66cuZanLNWegvesvWn&#10;y0adsZrV6isjVx+/Qnpj+tOr8Iobmlap5UCLjBAqamRNvjU+ozT60jsQwoopDxVAVNUl8u0Yd24p&#10;mkRbLct3Y1DrD5Ma/XNX7VNkCDvtFYLWp6Gm0PUmooorczCkNLSMcCgDHvj5moIo6/KP8/nWuvT3&#10;rHtx9o1EnqAxP4dq2R0rCnrdmk9LIQqM5xUUtpDL96MZ9anpDWzSZmUJNIjOdrMtZ1zbNayhWOfQ&#10;4rfOcVQ1ePMKvjkHrXPUpxtdG0Ju9jOa2kUAlGwehHIpgYocglT+VbOnN5lnGT6Yqd4I5Pvop/Co&#10;9lpdMr2mtmjFS+uE6SE/7wzVhNXkGN6BvpxVqTS4X6KV+hqvJo5/gf8ABhT5akdg5oPclTVo2+8G&#10;X9anS+gk/wCWij68Vk3FjLbIWbBX1FQiNmBIUkD0pe1nHRoOSD1TOjWRW5DAj60uR61zSnbyCR+N&#10;SreTIOJG/wCBHNUq3dC9l2Z0HWjGKxF1WdBglW+oqddYbHzRA/Q1aqxI9nI1DSAYNUU1eJuoZfwq&#10;dNQgc48wD6jFaKcWS4tFmimpIr/dYN9DS5qk7ki0UlLTAKKKKACiiigAooooAKKKKACiiigAoooo&#10;AKKKKACiiigAooooAKKKKACiiigAooooAKKKKACiiigAooooAKKKKACiiigAooooAKKKKACiiigA&#10;ooooAKKKKACiiigAooooAKKKKACiiigAooooAKKKKACiiigAooooAKKKKACiiigAooooAKKKKACi&#10;iigAooooAKKKKACiiigAooooA5miiivKPQCiiigAooooAKKKKACiiigAooooAKKKKACiiigAoooo&#10;AKKKKACiiigAooooAXBbIAJ+lEcrRk7WK59DVzSR/pR/3T/MVoy2cMwyyDPqODW8KfMuZMxlNKVm&#10;jNi1SWPAYBx+tF5dpdxDgq4P6VNJo4P3Hx7MM1Vl0+eLPybh6rzTaqJWYlyN3L+lziSHYx5X+VXc&#10;gdK5s5Q85VvSp4r6aL7rn6NzVxq20ZMqd9UbwoI5FZcesHH7yP8AFasxalDJ/EFPo3FbKcWZuEkV&#10;NX4lT6VpxcqpHpVDVR5sCSKc4Pb3qzp0wmtlPccY9KiL99+Y38JaooorczCmSnbGzegzT6iuRm3k&#10;H+yf5UnsNGdo6fPI3cD+f/6q1Qc1maORmUd8A/zrTHSs6XwoqfxC0UUVqQIeKp6oR9lOe5Aq7Wdr&#10;DYhRf9r/ABqJ/Cyo/EiXSh/oa59TVyqunLttIx6jP51aoh8KE9woooqxDJYxKhVhkHisjT2MN28b&#10;c7sr+IrZNY03y6oD0+Yf0rCpo0zSPU1WhSThkU/UZqF9Ngb/AJZgfSrQozzWvKmQm0Z7aPGfuuy/&#10;WoX0Zx91wfrWvSVDpxZfPI5yWJoZCjcEU420qcmJseuM1f1eEGNZO44NWbCXzbZD3Awaw9muaxo6&#10;jsmYfQ+hqZL6aLGHJA/vc1tvGrghkB+tVpdLhflQUP8As9KfspR2Yc6e6IYtYBGJUx7rV6G4jmGU&#10;YH+dZU2mTR5K4cfrVUFo26lGH4UlUlH4g5Iy2Z0nBoGO1ZNvqjphZBuH94da04pklXcrAj2rojNS&#10;MZRcSSikzS1oSFFFFABRRRQAUUUUAFFFFABRRRQAUUUUAFFFFABRRRQAUUUUAFFFFABRRRQAUUUU&#10;AFFFFABRRRQAUUUUAFFFFABRRRQAUUUUAFFFFABRRRQAUUUUAFFFFABRRRQAUUUUAFFFFABRRRQA&#10;UUUUAFFFFABRRRQAUUUUAFFFFABRRRQAUUUUAFFFFABRRRQAUUUUAFFFFAHM0UUV5R6AUUUUAFFF&#10;FABRRRQAUUUUAFFFFABRRRQAUUUUAFFFFABRRRQAUUUUAFFFFAF7SP8Aj6P+6f6VrisjSP8Aj6P+&#10;6f6Vriu6l8Jxz3FpKWkxmtzMjkgSQYZQw9CKrTaXC5yoKH2q9SVDinuhqTWxkSaTIudrBh78VWkt&#10;pYz8yED2HFdBQeaydGL2NFVa3OazgEAkA9altbp7UnZjB6g1tSWkUn3owfwqtLpMZPyEqfzFZulK&#10;OqL9pF7oYmrqf9ZGR9KtRXsEnSQA+h4rOk0qZPukP+lV5LeWMfOhUeuKOecd0LljLZnQZDd8ihsb&#10;cVziytGfldl+hqzHqU6dWD49atVl1F7J9BYW+wX5U8LnH4GtkHNYV1dC62kptccHB4NXrC/Xygsr&#10;hWXjJ70qc0nboEou1zRopqyK4yrA/Q06ukxCszWfux/U1pZqlq0e63z6Ef4VnU1iVHdE9mP9Gi/3&#10;RU9UdKm32oHdSRV0U4aq4nuLSelLSelaCA1j3f8AyEh/vLWwe1ZF3/yEx/vLWFXZeppT3NZetOpo&#10;606tzMKKKQ9KAKup82Un4fzqPSM/Zjn+8adqjbbTHqQKNKXFoD6nNYf8vDT7BdooorczEIzUM9rH&#10;cAh1yfUdanopNXDYw7yyNqdwO5CfxqCKZ4HDI2K0tYb90g9WzUSacJbSNl4kxnPr9a45QtK0TpUl&#10;y3kWbS/S4wrYV/SrgNc3Ijwvgghh/nitOw1HzMRykbuzHvWsKl9JGcodUaVFJmlroMgooooAKKKK&#10;ACiiigAooooAKKKKACiiigAooooAKKKKACiiigAooooAKKKKACiiigAooooAKKKKACiiigAooooA&#10;KKKKACiiigAooooAKKKKACiiigAooooAKKKKACiiigAooooAKKKKACiiigAooooAKKKKACiiigAo&#10;oooAKKKKACiiigAooooAKKKKACiiigDmaKKK8k9AKKltrdrliqkAgZ5qz/ZMv99a0UJSWiJc0t2U&#10;aKvf2RJ/fX9aP7Ik/vr+tP2cuxPtIlGir39kSf31/Wj+yJP76/rR7OXYPaRKNFXv7Ik/vr+tH9kS&#10;f31/Wj2cuwe0iUaKvf2RJ/fX9aP7Ik/vr+tHs5dg9pEo0Ve/siT++v60f2RJ/fX9aPZy7B7SJRoq&#10;9/ZEn99f1o/siT++v60ezl2D2kSjRV7+yJP76/rR/ZEn99f1o9nLsHtIlGir39kSf31/Wj+yJP76&#10;/rR7OXYPaRKNFXv7Ik/vr+tH9kSf31/Wj2cuwe0iUaKvf2RJ/fX9aP7Ik/vr+tHs5dg9pENI/wCP&#10;o/7p/mK1wKoWNg9tMXZgRjHFXwa66aajZnNN3loLRRRWxAUUUUAFFFFABRRRQAUhANLSGgCCSzhl&#10;PzRg+9VpdHiP3GZD+YrRorNwi90UpNbMxn0qZeVKsPxFV3tZo/vRsPoM/rXQdKDzWbox6GiqtHNA&#10;lDkEjHfOKmW+nj6SEj/axW1JBHJ95A31FQPpcDfdBX6Go9lJbMrni90VI9XkX7yKw9RxUp1SKZCr&#10;qwDDB4zTX0fH3ZP++hUD6ZOnRQw9QcUm6iVg9xhp9wILjBI2HjP8q2gwboQRXOvBIh+ZGH1FIrMn&#10;3SQfY0o1HFWaHKClqjpaSsFL6dDxKT7EA1Mmryr95Fb6Vsq0epm6ckbB6Vj6nlLtH7cH9anXWI2+&#10;9GR9Oahvp4bmIFXxIvYilOUZx0HCLTNVSGGR0Ipw6VQ0y6EkXlsfmX+VXwa1i1JXRk1Z2FpD0paQ&#10;9KsRmaw2EjHrk1ds1CW0YH90Vn6uf3sY7YrUiG2NR6CsI6zZo/hQ+iiitzMKQ0tMkYIhYnAHegDK&#10;1Z986IOoH8604U2RKvoMVlWqm7vi5HAOcfyrZHArCnq3I0lskV7uzS6TB4YdG9KxJY2hcq42kV0l&#10;U7+0FymQPnXofWlUp3V0OEraMZp175y+W/3x+oq8OSa5xXaKUMpwymt+2mFxCrr37elFKd9GE421&#10;RLRRRXQZBRRRQAUUUUAFFFFABRRRQAUUUUAFFFFABRRRQAUUUUAFFFFABRRRQAUUUUAFFFFABRRR&#10;QAUUUUAFFFFABRRRQAUUUUAFFFFABRRRQAUUUUAFFFFABRRRQAUUUUAFFFFABRRRQAUUUUAFFFFA&#10;BRRRQAUUUUAFFFFABRRRQAUUUUAFFFFABRRRQAUUUUAczRRRXlHoFzSzi6A9VIrZrCsDi8i+p/lW&#10;6K7qL905KnxC0UUVuZBRRRQAUUUUAFFFFABRRRQAUUUUAFFFFABRRRQAUUUUAFFFFABRRRQAUUUU&#10;AFFFFABRRRQAUUUUAFFFFABRRRQAUUUUAFFFFABRRRQAhGaie2ik+9Gp/CpqSlYCm+lQN0Ur/unF&#10;QPpAz8sp+hFafNGKzdOL6FqckYzaXOvQqw+uKhaznXrE34c1vijGKzdGL2LVWSOaKlTggg+9OSeV&#10;OkjD8a6JkDdQD9agawgYYMa/hxU+xfRj9qnujLTUZ1/jz7EVMmryLwyKfcHFWG0mEn5dy+wNQvo5&#10;6rLn2IpctSOw7wZXvbtbtUIBVl9a1LKdZoVIwCBgist9Pnj/AIQw9VNV/mRu6sO9SpSjK7RXKpKy&#10;Okzmjisi31No8CUbl/vCtSKVZUDIcg966ozUtjnlFxHnge1ZeqXWT5K9f4v8Kmv7/wAkFE5kPr2q&#10;LTbLcwmkz6rn+dRJ8z5UXFcq5mWdPtRbwjP3zyf8Kt0gGKWtYqysZt3YUh5paKoRi6pb+XLvXo/8&#10;6fpM22Qx54PIq5qMfmWzeo5H4Vj28nlzxv2BH5d645e5O50x9+Fjou1A6UA5FA6V2HMLRRRQAUUU&#10;UAFFFFABRRRQAUUUUAFFFFABRRRQAUUUUAFFFFABRRRQAUUUUAFFFFABRRRQAUUUUAFFFFABRRRQ&#10;AUUUUAFFFFABRRRQAUUUUAFFFFABRRRQAUUUUAFFFFABRRRQAUUUUAFFFFABRRRQAUUUUAFFFFAB&#10;RRRQAUUUUAFFFFABRRRQAUUUUAczRRRXlHoEluds8Z/2h/OugWucBwQfQ10S84rqoHNWH0UUV1mA&#10;UUUUAFFFFABRRRQAUUUUAFFFFABRRRQAUUUUAFFFFABRRRQAUUUUAFFFFABRRRQAUUUUAFFFFABR&#10;RRQAUUUUAFFFFABRRRQAUUUUAFFFFABRRRQAUUUUAFFFFABRRRQAlRTW0dwCHUN71NSE4pNXDYxL&#10;uwa3yy/Og/SoIriSEHYxGeoroWAYY9axdQs/s7hl4Q/pXJOHLrE6Iy5tGS2Fj52JZTkE5A9a1VGO&#10;KydKuNshiboensa1xW1K3KZzvezFooorYzCkpaguLqOAfOwz2A60m7BuQarKEgK92OKxzx2q1l9R&#10;uhxhR+gqG5jEU7qBgA8fSuGo+Z83Q6oK3um9btvhRsY3AGpKq6a5e0Qnrz/OrVdsdkcz0YUUUVQg&#10;ooooAKKKKACiiigAooooAKKKKACiiigAooooAKKKKACiiigAooooAKKKKACiiigAooooAKKKKACi&#10;iigAooooAKKKKACiiigAooooAKKKKACiiigAooooAKKKKACiiigAooooAKKKKACiiigAooooAKKK&#10;KACiiigAooooAKKKKACiiigAooooA5miiivKPQAnHNdDbHdBGfVRXPHpWhDqixRKmwnaMZzW9KSi&#10;9TGpFvY1qKzP7YX/AJ5n8xR/bC/88z+Yrp9pHuYckjTorM/thf8AnmfzFH9sL/zzP5ij2ke4ckjT&#10;orM/thf+eZ/MUf2wv/PM/mKPaR7hySNOisz+2F/55n8xR/bC/wDPM/mKPaR7hySNOisz+2F/55n8&#10;xR/bC/8APM/mKPaR7hySNOisz+2F/wCeZ/MUf2wv/PM/mKPaR7hySNOisz+2F/55n8xR/bC/88z+&#10;Yo9pHuHJI06KzP7YX/nmfzFH9sL/AM8z+Yo9pHuHJI06KzP7YX/nmfzFH9sL/wA8z+Yo9pHuHJI0&#10;6KzP7YX/AJ5n8xR/bC/88z+Yo9pHuHJI06KzP7YX/nmfzFH9sL/zzP5ij2ke4ckjTorM/thf+eZ/&#10;MUf2wv8AzzP5ij2ke4ckjTorM/thf+eZ/MUf2wv/ADzP5ij2ke4ckjTorM/thf8AnmfzFH9sL/zz&#10;P5ij2ke4ckjTorM/thf+eZ/MUf2wv/PM/mKPaR7hySNOisz+2F/55n8xR/bC/wDPM/mKPaR7hySN&#10;Oisz+2F/55n8xR/bC/8APM/mKPaR7hySNOisz+2F/wCeZ/MUf2wv/PM/mKPaR7hySNOisz+2F/55&#10;n8xR/bC/88z+Yo9pHuHJI06KzP7YX/nmfzFH9sL/AM8z+Yo9pHuHJI06KzP7YX/nmfzFH9sL/wA8&#10;z+Yo9pHuHJI06KzP7YX/AJ5n8xR/bC/88z+Yo9pHuHJI06KzP7YX/nmfzFH9sL/zzP5ij2ke4ckj&#10;TorM/thf+eZ/MUf2wv8AzzP5ij2ke4ckjTpB1rN/thf+eZ/OrNneC6L4BXbjrVKcZbCcGtS1RRRV&#10;khUF5EJ4HXvjip6awGKTV1ZgjnEYxurDgg10UbB0Vh0IyKwLhNk8i/7RP61dTUlhtkUDLgY56CuS&#10;nJRbTOia5kmjTZlTknAqlNqsUZO0bz6jpVJY7m/bJJC+p4FXINKij5b5z7iteaUvh0M7RjuVWvbq&#10;6bCAgf7A/rUkOlO53Stj271pqgXpgCndTTVP+Z3DntsRwwJAoVBgVj6gu27c9jg1uHpWRq64uV91&#10;/wAaVVJRHTfvFnSGP2Ug9mwKvDpWbo7ZWRfcGtKqpu8UTP4mLRRRWpAUUUUAFFFFABRRRQAUUUUA&#10;FFFFABRRRQAUUUUAFFFFABRRRQAUUUUAFFFFABRRRQAUUUUAFFFFABRRRQAUUUUAFFFFABRRRQAU&#10;UUUAFFFFABRRRQAUUUUAFFFFABRRRQAUUUUAFFFFABRRRQAUUUUAFFFFABRRRQAUUUUAFFFFABRR&#10;RQAUUUUAczRVr+zbj+4Pzo/s24/uD8xXm8kju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MUck&#10;g5l5FWirX9m3H9wfmKP7NuP7g/MUckg5l5FWirX9m3H9wfmKP7NuP7g/MUckg5l5FWirX9m3H9wf&#10;mKP7NuP7g/MUckg5l5FWirX9m3H9wfmKP7NuP7g/MUckg5l5FWirX9m3H9wfmKP7NuP7g/MUckg5&#10;l5FWirX9m3H9wfmKP7NuP7g/MUckg5l5FWirX9m3H9wfmKP7NuP7g/MUckg5l5FWirX9m3H9wfmK&#10;P7NuP7g/MUckg5l5FWirX9m3H9wfmKP7NuP7g/MUckg5l5FWirX9m3H9wfmKP7NuP7g/OjkkHNEq&#10;0Va/s24/uD86ryI0blG4YUnFrcFJPZja0tF6y/hWbWlo3WX6D+taUviIqfCaYOaWkHSlrvOQKQ9K&#10;WkNAGFfj/S5R71a06xSRBK/zE9B2FVdR/wCPyX/PYVp6Yf8ARV+p/nXHBJzZ0Sb5EWgoUYHFGaWk&#10;xXYc4tFFFACVl6yP3kJ9c/0rUPSs3WBxGfQmsqnwl0/iGaSfmkHsK1FrJ0k/6U3+7/hWsKVL4Rz3&#10;HUUUVsZhRRRQAUUUUAFFFFABRRRQAUUUUAFFFFABRRRQAUUUUAFFFFABRRRQAUUUUAFFFFABRRRQ&#10;AUUUUAFFFFABRRRQAUUUUAFFFFABRRRQAUUUUAFFFFABRRRQAUUUUAFFFFABRRRQAUUUUAFFFFAB&#10;RRRQAUUUUAFFFFABRRRQAUUUUAFFFFABRRRQAUUUhIUEnoKTAWioYbqO4J2NnHapqE0wCiiimAUU&#10;UUAFFFFABRRRQAUUUUAFFFFABRRRQAUUUUAFFFFABRRRQAUUUUAFFFFABRRRQAUUUUAFFFFABRRR&#10;QAUUUUAFFFFABRRRQAUUUUAFFFFABRRRQAUUUUAIelYV/wD8fkn4fyrdPSsK/wD+PyT8P5VzVvhR&#10;rT3K9aWjfek+g/rWbWlo33pPoP61jS+I3qfCaY6UtIOlLXecYUh6UtIelAGHqP8Ax+yfUfyFaGl5&#10;+yj6mqGpf8fkn4fyq9pZ/wBF/wCBGuWPxs3l8CL1JRkCmPPGn3nUfU103RgSUVVfUYF/jz9Oarvq&#10;6D7qs314qHOKGot9DQY4BzwPWsTULnz5gFPyLwKdJc3F8dqg7T2HSnT2ItbQk/M5IyfSsZyc1obQ&#10;XK9RNKOLv6qRWwnSsPTiVvE/H+VbgHNXR+EmpuOooorcyCiiigAooooAKKKKACiiigAooooAKKKK&#10;ACiiigAooooAKKKKACiiigAooooAKKKKACiiigAooooAKKKKACiiigAooooAKKKKACiiigAooooA&#10;KKKKACiiigAooooAKKKKACiiigAooooAKKKKACiiigAooooAKKKKACiiigAooooAKKKKACiiigAp&#10;rjKkEZB65p1JQBk3Nm9q/nQZ29SB1FWrLUFuAFbCyenrVsgY9azb3TipMsIwRyVFYNODvE0TUtGa&#10;Wcn2pRWdZaiHxHLww6H1rQHXOa0jJS2Iaa3HUUUVYgooooAKKKKACiiigAooooAKKKKACiiigAoo&#10;ooAKKKKACiiigAooooAKKKKACiiigAooooAKKKKACiiigAooooAKKKKACiiigAooooAKKKKACiii&#10;gBD0rCv/APj8k/D+Vbp6VhX/APx+Sfh/Kuat8KNae5XrS0b70n0H9aza0tG+9J9B/WsaXxG9T4TT&#10;HSlpB0pa7zjCkPSlooAw9T/4/G+gpba/+y25QDc5J4P4UaqP9KP0p2nWazkyPyAeFrg1dR2OnTkV&#10;xo+133IJ2+ucCpV0Zjy8gH0FaoAAwBjFLXSqa+0Zc76GcmjxDqWP41OmnwLj92G+tWaKtQitiXJv&#10;cRVCjAAA9qraoM2T/Ufzq3VTU/8Ajzk/D+dEvhYR3Rl2J/0yP6/41vCsC0GLqP61vjpWNHY0q7i0&#10;UUV0mIUUUUAFFFFABRRRQAUUUUAFFFFABRRRQAUUUUAFFFFABRRRQAUUUUAFFFFABRRRQAUUUUAF&#10;FFFABRRRQAUUUUAFFFFABRRRQAUUUUAFFFFABRRRQAUUUUAFFFFABRRRQAUUUUAFFFFABRRRQAUU&#10;UUAFFFFABRRRQAUUUUAFFFFABRRRQAUUUUAFFFFABSGlooAzr/TvNzJEMP3HrUNlqBhPly529Oeo&#10;rWPPFUb6wE+WQYcfrWEouOsTSMr6SLqsHAKnINOrBtbySzcowJUdUPatmCdJ0Do2VNVCaloKUWiW&#10;iiitSAooooAKKKKACiiigAooooAKKKKACiiigAooooAKKKKACiiigAooooAKKKKACiiigAooooAK&#10;KKKACiiigAooooAKKKKACiiigAooooAKKKKAEPSsK/8A+PyT8P5VunpWFf8A/H5J+H8q5q3wo1p7&#10;letLRvvSfQf1rNrS0b70n0H9axpfEb1PhNMdKWkHSlrvOMKKKKAMbVv+Pof7v9as6R/qG/3v6VW1&#10;b/j7X/dH8zVjRj+6k/3v6Vxx/is3fwGjRRRXYYBRRRQAVW1AZtJPpVgnAqlqNyiRMmcuw6Com9GV&#10;HdGXbki4ix/fH866EVz0HE8fruFdCKwobM0q7oWiiiuoxCiiigAooooAKKKKACiiigAooooAKKKK&#10;ACiiigAooooAKKKKACiiigAooooAKKKKACiiigAooooAKKKKACiiigAooooAKKKKACiiigAooooA&#10;KKKKACiiigAooooAKKKKACiiigAooooAKKKKACiiigAooooAKKKKACiiigAooooAKKKKACiiigAo&#10;oooAKKKKACkNLRQBSvrEXA3KMSDp71lQyyWcpxlSDyp7/WuhPIqpeWK3K5Aw46GuecOsdzWEujH2&#10;l6lyvHDDqKsVznzwSnqjqfyrUs9SEuEkwr+o6GiFS+jCULao0KKQHPvS10GQUUUUAFFFFABRRRQA&#10;UUUUAFFFFABRRRQAUUUUAFFFFABRRRQAUUUUAFFFFABRRRQAUUUUAFFFFABRRRQAUUUUAFFFFABR&#10;RRQAUUUUAIelYV//AMfkn4fyrdPSsK//AOPyT8P5VzVvhRrT3K9aWjfek+g/rWbWlo33pPoP61jS&#10;+I3qfCaY6UtIOlLXecYUlLSUAY+r/wDH2P8AcH8zU2j/AOqfnoai1Yf6Sv8Au1XiungjdE4LHqOt&#10;cXNyzOi14G3JcRxD5nC/WoP7SgB+/n6A1Sh0yWf95I2M+vWrK6TD/eY/jW15vYztFbjm1WEdCT/w&#10;Gon1hB92Mn6nFTjSrcfwk/U09bCBOkYP15p2qMPcM5r+4uTtjXH+6OaUacyxSSSn5gpIFayxhRgA&#10;Aegpl2M20v8AuH+VS6emruCnbYwoT+9T2YfzrogcmubjO2RPqK6Namh1KqdB1FFFdRiFFFFABRRR&#10;QAUUUUAFFFFABRRRQAUUUUAFFFFABRRRQAUUUUAFFFFABRRRQAUUUUAFFFFABRRRQAUUUUAFFFFA&#10;BRRRQAUUUUAFFFFABRRRQAUUUUAFFFFABRRRQAUUUUAFFFFABRRRQAUUUUAFFFFABRRRQAUUUUAF&#10;FFFABRRRQAUUUUAFFFFABRRRQAUUUUAFFFFABSGgnApkcqvkDgjqD2pXAr3tiLlcj5ZB0PrWUseW&#10;8t/kkHQnp+NdBz61TvbEXCAqMSDp71hOF9UaRl0ZVtr97ZvKnBx69xWojrIoIIINZEDrN+4uBhhw&#10;rentR+/0yT+9GT+H/wBapjNr0G4pmztpagtrtLlcqcEdRU9dKd1dGVgooopgFFFFABRRRQAUUUUA&#10;FFFFABRRRQAUUUUAFFFJmgBaKKSgBaKZG4kyRzT6ACiiigAooooAKKQn3phmQOE3Dce2aAJKKQUt&#10;ABRRRQAUUUUAFFFFABRRRQAh6VhX/wDx+Sfh/Kt09Kwr/wD4/JPw/lXNW+FGtPcr1paN96T6D+tZ&#10;taWjfek+g/rWNL4jep8JpjpS0g6Utd5xhRRSHpQBlav/AK+P6UmlQrI8jsMsuMUus8PF9D/SnaN9&#10;+b8P61x/8vTo/wCXZpjiloorsOcKKKKACorkZgkHqp/lUtVr6byYGPc8D8amWiY1uYQ6iukHWuax&#10;+ddKnIrno9Tar0HUUUV1GAUUUUAFFFFABRRRQAUUUUAFFFFABRRRQAUUUUAFFFFABRRRQAUUUUAF&#10;FFFABRRRQAUUUUAFFFFABRRRQAUUUUAFFFFABRRRQAUUUUAFFFFABRRRQAUUUUAFFFFABRRRQAUU&#10;UUAFFFFABRRRQAUUUUAFFFFABRRRQAUUUUAFFFFABRRRQAUUUUAFFFFABRRRQAUUUUAIar3NsJRk&#10;EpIOjirNIaTDYzo9QeBzHcLj0YVeSVZF3KwIplzapcJtb8D6Vjus1hL94j0I6GsW5QNElLY0L+yE&#10;w3oP3g5+tR2N0JlMEw56fN3+tOttWRxtkGxvXtTNQteRPFjPUgfzqW18UR2fwsbcae8J8yAnjsO1&#10;SWuqA4SYbX6Z9amsLwXEeGPzjr7+9F3YJcDIG1/X1ppNawC/SRaBDAHNKKxlluNOO1huT6/yrStr&#10;2O5HynB9D1rSM09HuQ4tFiiiitCQooooAKKKKACiiigAooooAKKKQ0AIeKx7i+k+0sUf5FPbof8A&#10;P9au6jc+TAQD87DAxUWnWimBi4z5nY+lc87yfKjSNoq7LdtOtxEHXGe49Kr3t+sSsqndIeMDtUDa&#10;bLG58l8KfU4IqoluZZ/LUhueSKmU5pWsUoxetzU0pt1sOckE5z1q4elY9lcfYZHik4BP61ZbVoR9&#10;3LfhVxmktWS4NvQvjpSd6yn1SWU7Y4h+ppPIvLj77FV7gn/Cm5rori5O5oTXkUP3nGfTqapy6wP+&#10;Wak+5pU0iNRl2Lew4qvcOm/yLdAOxI6molKXXQpKLI5b2aY8uRnsvFaWn2gt13N/rG5J9PaqGnwb&#10;73a2Pk5NbSjFFJN+8x1Hb3UOooorpMQooooAKKKKACiiigAooooAQ9Kwr/8A4/JPw/lW6elYV/8A&#10;8fkn4fyrmrfCjWnuV60tG+9J9B/Ws2tLRvvSfQf1rGl8RvU+E0x0paQdKWu84wooooAy9a+9D+P9&#10;KTR/vye4FLrP3ofx/pTdGP7yT/dFcn/L03+wa1FFJXWYC0UUxnCKSxxS2AcelY2oTm5nEa8qv6mp&#10;b3Ut48uIk54LCn6fZeUhkcYcjgelYSfP7qNYrl1ZljrXRx/dFc2v1rpIjmNfpUUd2iqvQfRRRXWY&#10;BRRRQAUUUUAFFFFABRRRQAUUUUAFFFFABRRRQAUUUUAFFFFABRRRQAUUUUAFFFFABRRRQAUUUUAF&#10;FFFABRRRQAUUUUAFFFFABRRRQAUUUUAFFFFABRRRQAUUUUAFFFFABRRRQAUUUUAFFFFABRRRQAUU&#10;UUAFFFFABRRRQAUUUUAFFFFABRRRQAUUUUAFFFFABRRRQAUUUUAFRXMC3ERVhx/KpaKTV9GGxz1x&#10;bNbSbX+6ejDvUiSTWahlPmQnoeo/+tWxcQJcRlXGRWVHI+mzFHG6Nv1Fcjhys3UuZEBmCTCWPKHq&#10;UrbtphcRBx+NUptOjuE3xNtJ5GOhqC2aSwnAkBCNwT2qo3hLXqErSWhryRrIu1hkehrOuNKwS0Bw&#10;fTp+VaYOQDQa2cVIxTaMiPUJ7YhZl3fXg1bTVICASSp9CKtNErgggMPQiqx0y3J/1ePoanllHYq8&#10;Xug/tODP3/0NPW/gb/lov4nFR/2VB6H86T+yIexYfjR7/YPcLC3MT8LIpP1qUH6Vmvoy4JWRgfeo&#10;ja3VpzGdw9j/AEo5pLdByp7M1xS1lwarghZlKkdwK0Y5FlG5TketWpJ7EtND6QjNLRViCmO4jGTw&#10;B3px4FZV/dtcOIIucnBPrUSlyoqKuyP5tRu+mIwf0rXCgAAdBUNnbLbRYHLH7xqZ3CKWPQDNTBcq&#10;uwk76Iqajc+TDgffb9KTS7XyovMb7z/oKqxA6heFj/q1rYxgAdqUfefN0KeisQzWcVxguu4jvTE0&#10;+BDkIPx5qzj3pa0cUyLsaqKvQAD2pTS1XvhIbciL73649qHotAKV9el28mLljwSKnsbIW65OC7dT&#10;6e1Jp9j5I3vzIe3pV0jPes4xb95lNpLlRkRt9j1Ji3Ct1/HmtdSCAarX1kLpMg7XHQnpVKC8ksmE&#10;UykgfpST9m7PYb95X6mxRVWPUIHGd4H14qaKdJgSjBhnHBrVST2Is0SUUUVQgooooAKKKKACiiig&#10;BD0rCv8A/j8k/D+Vbp6VhX//AB+Sfh/Kuat8KNae5XrS0b70n0H9aza0tG+9J9B/WsaXxG9T4TTH&#10;SlpB0pa7zjCiiigDL1jrD+P9Kj0ltssnptqXWB8sZ9zWfGjyNsTJLdq4pu1S50RV4WNWbVIYzgHe&#10;fRartrJPSMfialg0pFAMh3t+lXEt44/uoq/QVsud7mbcUZf9oXM/CJ/3yuaQWV1cEGQkf7x/pWzj&#10;FFHs77sXP2RUttOjgwT87+pq0eh+lOpD0NaWUVoTdvc5rpXRxfcX6Vzh6V0cX3F+grCj1NqnQfRR&#10;RXUYBRRRQAUUUUAFFFFABRRRQAUUUUAFFFFABRRRQAUUUUAFFFFABRRRQAUUUUAFFFFABRRRQAUU&#10;UUAFFFFABRRRQAUUUUAFFFFABRRRQAUUUUAFFFFABRRRQAUUUUAFFFFABRRRQAUUUUAFFFFABRRR&#10;QAUUUUAFFFFABRRRQAUUUUAFFFFABRRRQAUUUUAFFFFABRRRQAUUUUAFFFFABUF1bLcx7WHPY+lT&#10;0hpNXVmF7GNbzPp8xik+4f0rVKLMgBAZT61FeWguY8Hhh0NUrC6a2kME3ABwCe1YL3HyvY0+JX6m&#10;pHGI1Cjp6U+kBzS1v6GYUh4paY+dhx1pgRS3kMTbWcZqZGDgFSCD6VzjZ3HIOeevrWrpAbyWJ+7u&#10;+X6f/rrnhUcpWNZQsrmhSUtFdBkV7i0juPvrz6jrWdJbz6e2+NiU9h/OtmmsAePWs5QT2KUrFS1v&#10;0uMAja/pVskc1n3mm5/eQ8MOdoqm93PIBEzbexzxn61nzuOkkVyqWxZvL/exih5J4JH9Kn0+xFuN&#10;zcyH9KWzsktxn77nqauCqjG75pA5W0QtRXEAuIyhJAPpUtFavUzILS1W1j2g59T61PRRQlbYAooo&#10;pgFFFFACUYzS0hOKADpUVwkbIfM27e+ajurxLccnLdhWeFm1KTLHag/IVlKfRFpdWV5zF5mIlIX1&#10;JrV0y2MMIZurckenpVO+tBbLGyDIHBNXYL+KTYoPzn+GsoK0tTSTvHQuUUg5pa6jAKKKKACiiigA&#10;ooooAQ9Kwr//AI/JPw/lW6elYV//AMfkn4fyrmrfCjWnuV60tG+9J9B/Ws2tLRvvSfQf1rGl8RvU&#10;+E0x0paQdKWu84wpKWigDO1cfu0P+1VbST/pZ/3T/MVa1jiFf94fyNVdJP8ApZ/3TXHL+Kbr+GbI&#10;paKK7DAKKKKACkboaWq17ci3hY9z0+tTJ2Q0rsws10UP+rX6Cud7/jXRQf6tfoK5qO7NqvS5JRRR&#10;XWYBRRRQAUUUUAFFFFABRRRQAUUUUAFFFFABRRRQAUUUUAFFFFABRRRQAUUUUAFFFFABRRRQAUUU&#10;UAFFFFABRRRQAUUUUAFFFFABRRRQAUUUUAFFFFABRRRQAUUUUAFFFFABRRRQAUUUUAFFFFABRRRQ&#10;AUUUUAFFFFABRRRQAUUUUAFFFFABRRRQAUUUUAFFFFABRRRQAUUUUAFFFFABRRRQAVSvrL7Sm9eJ&#10;B0zV2k5H0qZJSVhp2M3TrzDeTLkMOBn+VaQNUNQsTIPMj4k7gd6bYX+/93KcOOB71lFuL5ZFtKS5&#10;kaVIaB9MUE4rczIZLOKV9zICfWpUQIMAYAp1JnmpSSHcWiikY4GelUIZLMkIy52j3pysHAI5B6Vk&#10;XEjajciNOUX/ACTWtEgjQKOAOgrOMuZ6bFONkOIJqpe2CXKk/dfHWrlJVOKluJO2pkW15JZSeVMD&#10;jsfStVG3DI5B5BFRXdotymDww6Gs+0uXsZvKlzsJ79qyTcNGX8SujXA5paarBhkdDS1uZi0UUUAF&#10;FFFABSGlpksgijLHOB6UnoArMFHPAFZt1qW47IRuY8bv8KheafUH2oCseav2liltg/ec9Sayu56I&#10;0soq7KttphdhJOck9v8AGtEhYk/uqBUdzdR24y5wew7ms0yT6lJtUFY+ntU3UNFqws5b7El3f+eT&#10;FCu4HjPrUWlx5vPm6oCa0bayjtV+Xlu5qlpZ2XkoPXBH61Li+ZNl3XK0jWFLSZzS11GAUUUUAFFF&#10;FABRRRQAh6VhX/8Ax+Sfh/Kt09Kwr/8A4/JPw/lXNW+FGtPcr1paN96T6D+tZtaWjfek+g/rWNL4&#10;jep8JpjpS0g6Utd5xhSelLSelAFDWP8AUL/vj+RqppfF4P8AdNW9X/1C/wC9/Q1T0w/6Yv0Nckv4&#10;iN4/w2bYJo6VDLdRwffcA+lV31eEcKrN7iuhzitzHlbL3BpCQOvFZL6vIx+RAPryaZ5d3d8NuVf9&#10;rgVm6i6F8ncuXOpRxEhPnbpx0qnHDNfyb3JCD8vwq3b6UkeDId7fpV3GFIGBx2pcspayHdLY5z0/&#10;Cuig/wBWv0Fc6O34V0UH+rX6Coo6NlVXsSUUUV1mAUUUUAFFFFABRRRQAUUUUAFFFFABRRRQAUUU&#10;UAFFFFABRRRQAUUUUAFFFFABRRRQAUUUUAFFFFABRRRQAUUUUAFFFFABRRRQAUUUUAFFFFABRRRQ&#10;AUUUUAFFFFABRRRQAUUUUAFFFFABRRRQAUUUUAFFFFABRRRQAUUUUAFFFFABRRRQAUUUUAFFFFAB&#10;RRRQAUUUUAFFFFABRRRQAUUUUAFFFFABWdf2BcmWMfP3HrWjSHpUSipDTsZ1lqG4iObh+mfWtBel&#10;U7vTluTvUhH9exqrHeT2R2SqWXtz/Ws1Jx0kXZS1RsU3GDVL+14dufmz6YqxbT/aIg4GAa0Uk9iH&#10;FoJryKBtrNg+lZ1zevdt5UQ+U8fWrs+nxzyF23Z471Wltkju0jUbNycFexz1rKXM9C42XqWbG0W2&#10;j9WPU1bqjBe+W/lT/K/ZuzVdBBHFaxtayIdxaKKKsQVVvbMXMfYOOhq1SGk1dWY1oZen3TQv5EvH&#10;YVqZ5qjqVn5q+Yg+df1o06881Njn51/WsYtxfKy2uZcyL9FFFbmYUUUUAFIRkYpaQ0AMVEiTCgBR&#10;6VSvNTCZWH5m9ewq9IgkjKkZBqtbadHbnJw7eprKaeyKTXUq2+nyXLeZOTg84PU1pxxrEoVRge1K&#10;cCq9xexW4O5st6ChKMEDbkWGNYt24gvDJCwJzkgdjT2nuNQYrGCqfp+NStpYjtn53SY6+lZSbmvd&#10;RpG0XqWLC7a5UkptA7561b71l6fexwxbH+XB9KvwXUdxkoSQO+K1hK6M5KzJqKKK1JCiiigAoooo&#10;AQ9Kwr//AI/JPw/lW6elYV//AMfkn4fyrmrfCjWnuV60tG+9J9B/Ws2tLRvvSfQf1rGl8RvU+E0x&#10;0paQdKWu84wooooAo6sP9Gz6MDWSjtG+5ThvUVsaoP8ARHPoRWZZKDdxg+priqK8zopu0SxBpRlX&#10;dK2M84HWraaZAhB2biPU1bHpS10KnFGLm2RxwpHnaoXPoMU8DFLRWiSRIUh6GlpD0NMDme35V0cH&#10;+rX6Cudx1+tdFB/ql+grlo7s6KuyJKKKK6jnCiiigAooooAKKKKACiiigAooooAKKKKACiiigAoo&#10;ooAKKKKACiiigAooooAKKKKACiiigAooooAKKKKACiiigAooooAKKKKACiiigAooooAKKKKACiii&#10;gAooooAKKKKACiiigAooooAKKKKACiiigAooooAKKKKACiiigAooooAKKKKACiiigAooooAKKKKA&#10;CiiigAooooAKKKKACiiigAooooAKKKKACmPGrrhlBHoRT6Q8UAUp9OiMT7EAbGRg96i0iXcjx55X&#10;kfStBiAp9qwYJzBP5g9efcVzStBpo1jeSaOg7Vn6ixilgkA4VsE/59qvRyB0VhyDVfUIPOtmwMkc&#10;itZfDoQtHqOuLZLqLnvyD6VTt7mSxn8mY5Tsan0ycS24Un5k4/wpNVgEkG7HzL/Koe3Milvysugg&#10;0oGKqabMZbcbuqnbVvvWqaauQ1Zi0h7UtFUIQism+ga1mE8fAJ6ela9MmjEsbIwyD1rOceZaFRlY&#10;ZbTi4iDr37elSgYrHtpGsboxOflbv/WtgEE0Qk5LUJRsLRRRWhIUlLSGgBGIUZPAqpPqcMXAO9va&#10;rcih0IPQ1Th0uKI5I3n3rOXN9kpW6lRri6vjtjG1T6dPzqeDSVXDSne3oOlaAG3AAwPSnVKpq/vD&#10;5uwxECDAAA9BUN3ex2wweX7KKs1XntI55FZxkr+tW720J9TGkV598wQKueo6VqaZIn2ZFB+YdR3q&#10;wYwV27fl6YrNurAQEukoQdQCcY+lYcrg7mt+ZWNYGjpWFHqE6fx7h7jNWY767kxtiBHrg1aqpkuD&#10;RqA5paqxNct95UUfWrIz361snchi0UUUxCHpWFf/APH5J+H8q3T0rCv/APj8k/D+Vc1b4Ua09yvW&#10;lo33pPoP61m1paN96T6D+tY0viN6nwmmOlLSDpS13nGFFFFAFTUjmzk/D+dZdlxdR/WtTUR/okn4&#10;fzrKsji5j+tclT40bw+Fm/2xQOlHagdK6jAWiiimAUjcg0tIehoA5s/K3410Ft/qI/8AdH8q5+T/&#10;AFjfWt+05tYv90VyUfiZ0VdkTUUUV1nOFFFFABRRRQAUUUUAFFFFABRRRQAUUUUAFFFFABRRRQAU&#10;UUUAFFFFABRRRQAUUUUAFFFFABRRRQAUUUUAFFFFABRRRQAUUUUAFFFFABRRRQAUUUUAFFFFABRR&#10;RQAUUUUAFFFFABRRRQAUUUUAFFFFABRRRQAUUUUAFFFFABRRRQAUUUUAFFFFABRRRQAUUUUAFFFF&#10;ABRRRQAUUUUAFFFFABRRRQAUUUUAFFFIaAK19KIrWT1IwPxrECEsg/vdKv6rIXkjhXr1/Go7uEQ3&#10;Fug6Kq/zrkqe8/Q3h7pJp10YJPs8px6VpkhhVHULLzk8xB847etGn33mYikI3jofWtIvl91kNX95&#10;EDA6debv+WTfl9K03AmiYZ+VgeabPCtzGVYZH8qq27tZv5Mv3D91/wClO3Lp0Fe/qQaVIY53ibjP&#10;8xWuKyL9DbXaTJ0PP41qxSCWNXHQiinp7rHPXUfRRRWxmFIaWkoAo6pbebFvUfOvP4U7TbkSxYJ+&#10;ZePqPWrZGRyM1juP7PvQQPkP8v8A61YS92XMjRe8rGznJpaYjBuQcjFO71t5mYtFFFMAoopCQOtA&#10;ARR0pkk8cQ+Zwv1NU5dWjU/IC/6CocktylFvYvnHeoJ7uK3HzMAfQdaz/tF3ecIu1T6DA/OpYdIA&#10;O6Vtx7gVDm5fCiuVL4iOXU5ZsrChA9e9U0WS5lC5LsfXnFW72QIRbQjAPUCr1larbR+rnqax5XKV&#10;my+ZRVxlrpqQ/Mw3v6ntVzGO1LRXUoqJi3fUSlooqhBRRRQAh6VhX/8Ax+Sfh/Kt09Kwr/8A4/JP&#10;w/lXNW+FGtPcr1paN96T6D+tZtaWjfek+g/rWNL4jep8JpjpS0g6Utd5xhRRRQBW1AZtH/D+dY9q&#10;dtxF/vCtm+GbWT6ViW5zPF/vD+dcdX40b0/hZ0I5FKD6VHJMkKbmbArPl1g7sRJn3auiU1EyUW9j&#10;UzikLCsgXF7N90MAfRcfrR/Z91N988f7Tf8A66j2j6IfJ3ZoyXkMXWQZ9B1qjPqhcFYwRn+I06PR&#10;sffcn2Aq1DZRQfdUZ9TyaXvy8h+6jDOcnPXqcit+yP8AosX+6Kw7gYnk/wB4/wA627E5tY/pWdH4&#10;maVNkWKKKK7DnCiiigAooooAKKKKACiiigAooooAKKKKACiiigAooooAKKKKACiiigAooooAKKKK&#10;ACiiigAooooAKKKKACiiigAooooAKKKKACiiigAooooAKKKKACiiigAooooAKKKKACiiigAooooA&#10;KKKKACiiigAooooAKKKKACiiigAooooAKKKKACiiigAooooAKKKKACiiigAooooAKKKKACiiigAo&#10;oooAKKKKACmSuEjLHoOafVLUlleELGpYE84qZOy0GtypYobu8aVuinP407Uv+PyL6D+Zq7ZQfZ4F&#10;Hc8n61R1P/j7j+g/mawatE0TvI1RytZ2oWBJ86LhhyQK0lHFJ2ArZx5kQnyvQpWF7542OfnH61bk&#10;jWUFWAYH1rOv7QxN50WQRycdverVjeC5TnAcdRURl9mW42uqIp7V1iKAebF/dJ+YfQ1Ws7o2bmOT&#10;IQnqRjFbB5qKaGOYYdAwpuGt0Cl0ZIrhwCDkHoadVW2s1tixVmIPYnpVnuatX6ki0UUVQgqpqNsJ&#10;4DgfMORVumtyPWpkrqw07O5R0u482LYeqfyq+Kx3/wBBvww+438q11YHp0qKb0t2KktbodRRRWpA&#10;VXvYnmh2xna2Rg5xVikNJq6sGxlx6QT/AKyTP0q3FYQw4wgJ9TyatUVChFFczYgGD0qK6mEEDOe1&#10;S1mavJuaOIc55I/lRJ2joEVdjdLh3yNO4ySePrWqODUVtEIYVQc4HX1qUc804LlQSd2LRRRVkhRR&#10;RQAUUUUAIelYV/8A8fkn4fyrdPSsK/8A+PyT8P5VzVvhRrT3K9aWjfek+g/rWbWlo33pPoP61jS+&#10;I3qfCaY6UtIOlLXecYUUUUARXX/HtL/uH+VYCNsdW64IOK3rv/j2l/3D/KufUZIHTJrjq7qxvS6l&#10;qOKXUpizHCg9fT6Vpw2cUAwqZPqetSQxrDGqKOAKkAxW8IW1ZlKV9EIAPxp1FFakhSGlpD0oA566&#10;4upf981saac2cZ9qyb8Yu5B71q6Wc2SfU/zrlp/Gzon8KLdFFFdRzhRRRQAUUUUAFFFFABRRRQAU&#10;UUUAFFFFABRRRQAUUUUAFFFFABRRRQAUUUUAFFFFABRRRQAUUUUAFFFFABRRRQAUUUUAFFFFABRR&#10;RQAUUUUAFFFFABRRRQAUUUUAFFFFABRRRQAUUUUAFFFFABRRRQAUUUUAFFFFABRRRQAUUUUAFFFF&#10;ABRRRQAUUUUAFFFFABRRRQAUUUUAFFFFABRRRQAUUUUAFFFFABSGlooATHFZeoqftsRAJGB/M1q0&#10;0jJqJLmQ07O4o+7QOBRjilqhDSM8Vk3UDWMwmi+7nn2rYpkiCRCrAEHsaiUOYpOxHa3K3EYYHB6E&#10;elTVjOr6bcZGTGf1Fa0UiyoHU5BFKEm9HuOUbaokooorUgKKKKACiiigCjqluJLfcB8ycj6Uulz+&#10;bBg9V4q2wBGDWRbk2d80R4BOB/SsJe7K5a1jY2aKaKdWxAUUUUwCiiigBG+7WSoFxqvPRTz+H/16&#10;1m+6aydJBkuZJPb+ZrGau0jSOzNUAU6iitTMKKKKYBRRRQAUUUUAIelYV/8A8fkn4fyrdPSsK/8A&#10;+PyT8P5VzVvhRrT3K9aWjfek+g/rWbWlo33pPoP61jS+I3qfCaY6UtIOlLXecYUh7UtIe1ADLgZh&#10;ceqn+Vc6DiujbvXOdK5K3Q3p7M6VeVFLTIz8i07IrqWxgLRSZzS0wCkJoyKgnu4ogcuPoDzUtpDt&#10;cydR5vJPqP6Vo6Sc2v4msqebz5mcDANaejnNsw9G/pXNTd5s3mrQRfooorrOcKKKKACiiigAoooo&#10;AKKKKACiiigAooooAKKKKACiiigAooooAKKKKACiiigAooooAKKKKACiiigAooooAKKKKACiiigA&#10;ooooAKKKKACiiigAooooAKKKKACiiigAooooAKKKKACiiigAooooAKKKKACiiigAooooAKKKKACi&#10;iigAooooAKKKKACiiigAooooAKKKKACiiigAooooAKKKKACiiigAooooAKKKKACiiigAooooAKQ0&#10;tIRmgCK5t1njZW/AjtWZazNYzmKQYUnr6VsYqpf2f2iMlR846H19qymn8S3Li+jLQwwzSis3TLvP&#10;7l+GHTPf2rSFVGSkrolqzsLRRRViCkNLRQAVl6vCRslHBHBPpWpUN3F50Dp6iomroqLsxLSbz4Vb&#10;uRzU9Zmky4MkR6jnFaQNKDugkrOwtFFJWhItIe1LSGgBH+6fpWbo/wB+X8P61pt0rJ08iG/eM8Dl&#10;R+dYy+JGkdma9FJS1sZhRRRQAUUUUAFFFFACHpWFf/8AH5J+H8q3T0rCv/8Aj8k/D+Vc1b4Ua09y&#10;vWlo33pPoP61m1paN96T6D+tY0viN6nwmmOlLSDpS13nGFFFFACN0rmicE5966U9K5yVcO49CR+t&#10;ctbob0tzaa5SC3RmIBIHTrVJ9YckiOMDHrzUVrbPeyZYnYvetaG2jhXCqB/WqXNPbQTUY6PUzftd&#10;7IcqrD6J/wDWo8u+kOTvH44rXA/Glp+zvuyeddEY39n3Up+dv++mqSPR/wC/IfoK1aSn7KPUXtJG&#10;JqEC28qqgwNvX8at6OQI5B71HrC4aJvUEUmkN88i+oBrKPu1LI1etO5rUUUV1nOFFFFABRRRQAUU&#10;UUAFFFFABRRRQAUUUUAFFFFABRRRQAUUUUAFFFFABRRRQAUUUUAFFFFABRRRQAUUUUAFFFFABRRR&#10;QAUUUUAFFFFABRRRQAUUUUAFFFFABRRRQAUUUUAFFFFABRRRQAUUUUAFFFFABRRRQAUUUUAFFFFA&#10;BRRRQAUUUUAFFFFABRRRQAUUUUAFFFFABRRRQAUUUUAFFFFABRRRQAUUUUAFFFFABRRRQAUUUUAF&#10;FFFABSGlpKAMvUbUwuLiPgjrj+dXLO5FzEG7jgipnRXQhuQeMVkKW068weYz69xWD9x36M0XvK3U&#10;2qKajbuRyKWtjMWiiimAUjdKWk7igDIkxaakCOFY5/A//XrXFZ2rw5RZB2OD9Kt2c3nW6N1OOfrW&#10;MNJNGktUmT1HOrPCyqcMRwakpK1auZmSYr6IkAs2O+Qf50ou7xPvRkn3Q/0rVJpD0rL2dtmVzX6G&#10;WdWlThoh+eKqvcl7nzlXac9PWr+pXLIRFH99v0qJNKZ1DSPgnrxmsZKTdkzWLilc0oZBLGHHQ1JU&#10;VvCIIlQEkD1qWupX6mAUUUVQBRRRQAUUUUAIelYV/wD8fkn4fyrdPSsK/wD+PyT8P5VzVvhRrT3K&#10;9aWjfek+g/rWbWlo33pPoP61jS+I3qfCaY6UtIOlLXecYUUUhoACK5664nl/3jXQnpWDfjbeyD1O&#10;f0rnrK6RtT3NXTQBaR46Y/rVqqWlPm0A/unFXa1h8KM5bhRRRVkhRRRQBnawuYUYdmxVXS3xdY7M&#10;MVo6ihktXA6gZFYsEnlTRv2BFcc9J3OiGsGjo+1A6UikMuRSjpXYc9haKKKACiiigAooooAKKKKA&#10;CiiigAooooAKKKKACiiigAooooAKKKKACiiigAooooAKKKKACiiigAooooAKKKKACiiigAooooAK&#10;KKKACiiigAooooAKKKKACiiigAooooAKKKKACiiigAooooAKKKKACiiigAooooAKKKKACiiigAoo&#10;ooAKKKKACiiigAooooAKKKKACiiigAooooAKKKKACiiigAooooAKKKKACiiigAooooAKKKKACiii&#10;gAqpqNt9ohyPvryKt009fWpkk1ZjTs7lDS7nzIzGfvL/ACrQFY0q/Yb9XH3GP6d62FIPNRTbtZ9C&#10;pLW6HUUUVqQFFFFAEN3H5tu6dyOPr2qlo0g2yR56cgVonng9Kyov9G1NlPRv61jLSSZpHVNGvVS9&#10;8/avkde+MVaFLWjV0QnZ3Mr/AImHv+lNZr9Rk5A/CtSVxHGWPQc81kAS6nKTnbGP0/8Ar1hJW0TN&#10;FK/QjhkaS9QykMcjOD/hW4OlZx0lQAUkYMOhNaEYIQBuTjkirpxcdxTaew+iiitjMKKKKACiiigA&#10;ooooAQ9Kwr//AI/JPw/lW6elYV//AMfkn4fyrmrfCjWnuV60tG+9J9B/Ws2tLRvvSfQf1rGl8RvU&#10;+E0x0paQdKWu84wooooAQVj6smLlT/eX9f8AOK2Kz9YQmNGH8JrGqrxNKekhmkPxIme4NadYmmye&#10;XdAdmGK2xSpO8bBUVpBmio5Z0hGXIFU5NXjX7iF/0rRyS3JUWzRppOMmsltVmkbCIB+GT/n8KZ5V&#10;5c8NuAPqcD8qj2ieyK5H1LV/qCqhRDlzxkdqyipU4Ixxx9K1bbSlQhpCGPoOlJqttuQSL1XrWM4y&#10;l7zNIyjF2RNplwJoAp+8nFW65+2uTbShuoPUVvRSLKgZeQa1pz5lYznHldx9FFFbmYUUUUAFFFFA&#10;BRRRQAUUUUAFFFFABRRRQAUUUUAFFFFABRRRQAUUUUAFFFFABRRRQAUUUUAFFFFABRRRQAUUUUAF&#10;FFFABRRRQAUUUUAFFFFABRRRQAUUUUAFFFFABRRRQAUUUUAFFFFABRRRQAUUUUAFFFFABRRRQAUU&#10;UUAFFFFABRRRQAUUUUAFFFFABRRRQAUUUUAFFFFABRRRQAUUUUAFFFFABRRRQAUUUUAFFFFABRRR&#10;QAUUUUAFJS0h7UAZ+rx7olfuDj8Ks2L+ZbRt3xj8uKbqC+ZaSA+mai0l90BH91jisdp+pe8S/RTd&#10;43bc8+lOrYgKKKKAENZWrKY5o5V/ya1qparHvtSR1BBrOavEuO5ajYOqsOhGRTj1FULa4K6fuxuZ&#10;Mj/P6VFFrCn76Ee4NLnSWocj6E+qvstSP7xxin6fGI7ZPU8k1Vvb2C5tyFbDjkcVLpVwGi8v+Jf5&#10;VCacx2fKaFFFFdBmFFFFABRRRQAUUUUAFFFFACHpWFf/APH5J+H8q3T0rCv/APj8k/D+Vc1b4Ua0&#10;9yvWlo33pPoP61m1paN96T6D+tY0viN6nwmmOlLSDpS13nGFFFFABUN3H5tu69yOPr2qakPSk1dA&#10;c2rGNgwHzA5H1rXuL9YoVK8s4yBWffw+TcMB0PIptrH9ouEVvmUdfpXDGTi3FHVJcy5iWC0lvm8y&#10;RiFPc960ItOgj/g3H1bmrKjaAPSl711Rgt2c7k2IqKnAAH0FOoorQkKRhuGKWimBiX1kYG3oMxk/&#10;lUdrdtbMMHKd1rdkxtOeneufKCSdxCpK9QB6VxzjyO8WdMHzK0jct7hLhNyHj0qUda5yKR4WDKSp&#10;71owaup4lG0+q9K0jVX2jOVNrY0qM81BHdwuflkU+2amBBrZNPYys0OoooqgCiiigAooooAKKKKA&#10;CiiigAooooAKKKKACiiigAooooAKKKKACiiigAooooAKKKKACiiigAooooAKKKKACiiigAooooAK&#10;KKKACiiigAooooAKKKKACiiigAooooAKKKKACiiigAooooAKKKKACiiigAooooAKKKKACiiigAoo&#10;ooAKKKKACiiigAooooAKKKKACiiigAooooAKKKKACiiigAooooAKKKKACiiigAooooAKKKQ0AMmT&#10;fGynoRis7RzhpV+hrUPINYiTi0vJmwSCSMD61hPRpmkVdNF6/hbYJIyQ6cjHpUlleC6Tnhx1FUv7&#10;RuJRmOEMv0JqrFO1vPvA2kHlelRzpSuiuS6szoaKjicSKGHII4p/eulO+piLUdwgkhdT0INSUh5o&#10;YGZo8n+sjPPQj+v9KvSW8b8sik+4rOth9n1J07HI/DrUmo3hBEMZO49SKwi0omrTctCteC3RikUZ&#10;L/U1JaadISrsxj7jHWrNjYCAB3GZD+lXhRGnd8zBzsrIRRwPanUUVuZBRRRTAKKKKACiiigAoooo&#10;AQ9Kwr//AI/JPw/lW6elYV//AMfkn4fyrmrfCjWnuV60tG+9J9B/Ws2tLRvvSfQf1rGl8RvU+E0x&#10;0paQdKWu84wooooAKQ0tFAFDU7cyxbwPmXnHtWZbTG3mDjp3HqK6BgCprCvbb7PMcD5W5X/CuWrH&#10;XmRvTaa5WbqOHUMOhpe9ZWmXe0iFz/u1qg5raEuZXMpLlYtFFFaEhTJHCKSxAA6k0pODWRezvdzi&#10;GPkA4+prOclFFJXEu7xrpvKiztPp1ar1jZfZkJPMhHJp1nZpbLxy/c1Z79amMHfmluVKS2iVLjT4&#10;7jJwVb1FZ0+nSwgsAGUdxW5g+tIy5Ug85olTjIIzaOa6jgZApQxB4OKu6YAl069sY/WtVoI2PKKf&#10;qK5403JXTNXNLRowBcyr0lcfiad9sm/56v8A99Vsmzhz/q1/AUxrGDGfLFV7OXcXPF9DIN1Mf+Wz&#10;/wDfVbloxa3iJ5O0c1gzKFmkUdAxFbtl/wAesX+6KdG/M0xVErJonooorrMAooooAKKKKACiiigA&#10;ooooAKKKKACiiigAooooAKKKKACiiigAooooAKKKKACiiigAooooAKKKKACiiigAooooAKKKKACi&#10;iigAooooAKKKKACiiigAooooAKKKKACiiigAooooAKKKKACiiigAooooAKKKKACiiigAooooAKKK&#10;KACiiigAooooAKKKKACiiigAooooAKKKKACiiigAooooAKKKKACiiigApDS0UANb261m29mJrmWR&#10;wCoc7c9+a0zSKoTpUON3cadhcADgVVvbMXCZAAkHRqt0hpuKasCdjL066MbeRJwRwtagxWdqdrwJ&#10;06j7w/rViwuRcxA/xDg/41nB2fKypa+8i1SUtITitiDH1AmC+V164B/pT9Lg82QzuMnPFLrCfNE2&#10;OeQf0q7YqFtYsdCua5ox/eM2b9wnHFLRRXSYhRRRQAUUUUAFFFFABRRRQAUUUUAIelYV/wD8fkn4&#10;fyrdPSsK/wD+PyT8P5VzVvhRrT3K9aWjfek+g/rWbWlo33pPoP61jS+I3qfCaY6UtIOlLXecYUUU&#10;UAFFFFABUN1brcxFTweoPoamopNXVmGxzUiNC5UjDKa2NPvROm1/9YB+dLf2QuE3Lw46e9Y4LRSd&#10;1dT+INcetKXkdGlRHSUnpVOyv1nG1uJPT196udc11xlzK5g1Z2ZBeSmG2Zu/aqWkW+S0p+gp+ssf&#10;LRPU5qzp6BLWMDuM/nWW9Sxe0SxS0UVuZhSNwCaWmTNtiY+gJpPRAZWnc3jH2J/WtcCsnRlBkdvQ&#10;AVrVlS0iaT3FpG6UtIwyK1Zmc9cj/SJf941tWP8Ax6x/SsS64nk/3z/OtnTjm0j+lctL42dE/hRa&#10;ooorrOcKKKKACiiigAooooAKKKKACiiigAooooAKKKKACiiigAooooAKKKKACiiigAooooAKKKKA&#10;CiiigAooooAKKKKACiiigAooooAKKKKACiiigAooooAKKKKACiiigAooooAKKKKACiiigAooooAK&#10;KKKACiiigAooooAKKKKACiiigAooooAKKKKACiiigAooooAKKKKACiiigAooooAKKKKACiiigAoo&#10;ooAKKKKACiiigApD2paKAGuoYYI4PFY4zp95/wBM26/StmqmpW3n25I++vIrKae6Ki+jLIO7p0xS&#10;9MVQ0q582Mxk8rx+FXyP5VcZKSuhNWdijq4/cL/vD+RqxZNutosf3abqEYe0f6ZqPSZC1vtPVTis&#10;tplbxL1FFFbkBRRRQAUUUUAFFFFABRRRQAUUUUAIelYV/wD8fkn4fyrdPSsK/wD+PyT8P5VzVvhR&#10;rT3K9aWjfek+g/rWbWlo33pPoP61jS+I3qfCaY6UtIOlLXecYUUUUAFFFFABRRRQAlU76xFwNy8O&#10;O/rV2kxUtKSsxp21RzbBonwQUdT+IrUsdREoCScP0B9amvLJbkZ+6w6GsaWF4GKuCD2PrXLaVJ+R&#10;0K1RWe5f1jnyfx/pV+0/49o/90VhPO8qKrHdtzg962rBw1smD0GKunK8iJRaiizRRRXSYhUN5/x6&#10;y/7pqaorpd1vIP8AZNJ7DW5S0YfLKfcVpVl6K3zSr7A1qVnS+Eqp8QUjdKWkNakHP3oxdSD/AGq1&#10;9NObSP8AH+dZV+MXkn1rT0z/AI9EH1/nXLT+Nm8/hRcooorqMAooooAKKKKACiiigAooooAKKKKA&#10;CiiigAooooAKKKKACiiigAooooAKKKKACiiigAooooAKKKKACiiigAooooAKKKKACiiigAooooAK&#10;KKKACiiigAooooAKKKKACiiigAooooAKKKKACiiigAooooAKKKKACiiigAooooAKKKKACiiigAoo&#10;ooAKKKKACiiigAooooAKKKKACiiigAooooAKKKKACiiigAooooAKKKKACiiigApCMilooAxrgGxv&#10;xIo+Rv8AJrWjYOAwOQeRVe/g+0W7AfeHIqHSbjehjbhl6D2rBe7K3Rmj96N+qL0ihkIPIPBFZemN&#10;5N08bcZ4/EVqtzxWReg21+sg6HmiejUgj1RsA0tNRgygjpS962RmLRRRTAKKKKACiiigAooooAKK&#10;KKAEPSsK/wD+PyT8P5VunpWFf/8AH5J+H8q5q3wo1p7letLRvvSfQf1rNrS0b70n0H9axpfEb1Ph&#10;NMdKWkHSlrvOMKKKKACiiigAooooAKKKKACop7dJ0KsMg1LRSeobGHdadJAdy5dPX0qvDM8TZRip&#10;royKqXGnRT8gbWPcVzSpdYm0anSRXg1YHiVdvuvSr8c6SjKuGHsayJ9NlhPTevtVUEoe4b+VQqko&#10;aSRXJGWqZ0uaQ/MKw4tQuI+j7h6MM1OusOPvRqfpxWvtY9SPZy6DbQ/ZtQKeuV/rWuvNYFxcefOJ&#10;Auwj3/8ArVcXWGAwYsn13f8A1qiFRR0KlBvVGrSGss6w/aMD6nNRtq8xHCoP8/WtfaxI9nIj1Af6&#10;bJ+H8q0NKObVfxrJllaaQu2Nx64rW0r/AI9vxNY0nebZpPSCRdooorsOcKKKKACiiigAooooAKKK&#10;KACiiigAooooAKKKKACiiigAooooAKKKKACiiigAooooAKKKKACiiigAooooAKKKKACiiigAoooo&#10;AKKKKACiiigAooooAKKKKACiiigAooooAKKKKACiiigAooooAKKKKACiiigAooooAKKKKACiiigA&#10;ooooAKKKKACiiigAooooAKKKKACiiigAooooAKKKKACiiigAooooAKKKKACiiigAooooAKQ9qWig&#10;BDzWPcqbK8Eqj5Cc/wCNbNVr63E8DAfe6isprmVyouxMhDgMDkEZzVXU4PNtyR1TmotJud6mJuq9&#10;PpWg2GGD3o+OIfCynpc3nQBSclePwq7WPC32G9KHhWrYXoKKb0sxyVncWiiitSAooooAKKKKACii&#10;igAooooAQ9Kwr/8A4/JPw/lW6elYV/8A8fkn4fyrmrfCjWnuV60tG+9J9B/Ws2tLRvvSfQf1rGl8&#10;RvU+E0x0paQdKWu84wooooAKKKKACiiigAooooAKKKKACiiigBMVHJbxy/eQN9alpDStcCjJpULH&#10;gsnsDUR0Yfwy/mtaZB+tANZunF9C1OS6mV/Y7f8APYflR/Yzf89R+Va1JR7KHYftJGWNHI6zfp/9&#10;enjR17yH8OK0cH1oo9lHsHPIpLpUI67mH1q1DAkC7UGB9akoqlFLYhtvcKKKKsQUUUUAFFFFABRR&#10;RQAUUUUAFFFFABRRRQAUUUUAFFFFABRRRQAUUUUAFFFFABRRRQAUUUUAFFFFABRRRQAUUUUAFFFF&#10;ABRRRQAUUUUAFFFFABRRRQAUUUUAFFFFABRRRQAUUUUAFFFFABRRRQAUUUUAFFFFABRRRQAUUUUA&#10;FFFFABRRRQAUUUUAFFFFABRRRQAUUUUAFFFFABRRRQAUUUUAFFFFABRRRQAUUUUAFFFFABRRRQAU&#10;UUUAFIwyKWigDGuVNjfLIv3Sc4/nWupDKCDlSM1V1KDzbZiOq803SpvNg2nqvFYR0lbuaPWNxuqW&#10;xkj8xRyvX6U+wu/PiCk/OvBB6n3q2QGBB6Vm3GmMsheBtvfGcUSTjLmQk01ZmmOaKyFvri1IEyEj&#10;3Fasb+YisBgMM1cZqRLjYfRRRWggooooAKKKKACiiigBD0rCv/8Aj8k/D+Vbp6VhX/8Ax+Sfh/Ku&#10;at8KNae5XrS0b70n0H9aza0tG+9J9B/WsaXxG9T4TTHSlpB0pa7z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kJxQAjjKkdjWVp&#10;h8m8kjPuPyrWNZLnydWB7E/0rGe6kXHqjWzRkVBdRedCVBKsOQR61Usr5vM8qbh+mf6VTlZ6iUbi&#10;6wP3cf1q5aMGt4yP7opLm3FzCVPGehHY1mo9xp5KldyD8qh+7LmKXvKxsHFNLqoySB7k1lNqE8/y&#10;xx4PqBmlTTZ5TmV8fU5NHtL/AAoXLbdmosiv91gfoacDmsqXS3j+aOTJHpxTrTUCriKcbW6bjTU3&#10;f3kDj1RqUUgpa2I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QnFAC0UgOfpS0AFFFFACGsrU0Mdwkw6DitamugcYIyKiUeZF&#10;RfKygNXj28o2apTu97LvSM4HcCtf7FD/AM8k/wC+RT1iSMYUBR6AVnySlo2UpJbFTT7wzgo/31/W&#10;ruAeay7f5dVYDoSR+lajH5adN3WopKz0DA+lQXN3HbDLnn0HU1mRPc3cjFJG4OcbsYqxDpbM26Zt&#10;3tS55PZDsluRvf3FySIo8D1AzVa684kecvzdmxW6saxgKowB2FJLEkyFWGQaUqbktWNTS2RT0u7M&#10;qGNuWUdfUVoZrGtoHt79VIOBnn1GK2Rg1VNu2oppXuhaKKK2MxD0rCv/APj8k/D+Vbp6VhX/APx+&#10;Sfh/Kuat8KNae5XrS0b70n0H9aza0tG+9J9B/WsaXxG9T4TTHSlpB0pa7z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NR3EwgiZz0HNZQlu70kx/KvscYrOU1E&#10;pRubG73FRNdxISGkUfjWculzScySgn161MmjL/FIx+nFTzTeyK5YrdkkuqwKOCXPsKqSanLLkRLt&#10;AHJ6kVdTTYEP3Nx9zmpZIQ0LxqAMgjAGKTU2tWF4rZEOlyeZbZJ3HJ5/z9auVk6dci3dopPlJP61&#10;rA1UHdWJkrMWiiitSQoopDQAtRzyrDEzscAc081laqxeeOIcA4P64rOcuVFRV3YNLQy3LzN9fxNa&#10;cjhEYt0AzTLeFYIlVegGKpapdYHkryx61PwRK+KQzR8l5D24rUWq9hb+RAoP3jyatU6atFEyd2FF&#10;FFakiYpaKKACiiigBD0rCv8A/j8k/D+Vbp6VhX//AB+Sfh/Kuat8KNae5XrS0b70n0H9aza0tG+9&#10;J9B/WsaXxG9T4TTHSlpB0pa7zjCiiigAooooAKKKKACiiigAooooAKKKKACiiigAooooAKKKKACi&#10;iigAooooAKKKKACiiigAooooAKKKKACiiigAooooAKKKKACiiigAooooAKKKKACiiigAooooAKKK&#10;KACiiigAooooAKKKKACiiigAooooAKKKKACiiigAooooAKKKKACiiigAooooAKKKKACiiigAoooo&#10;AKKKKACiiigAooooAKKKKACiiigAoopN1AC0UlAOaAFooooAKQnFLRQAUlDHFVZ9Rih4zuYdlOal&#10;tLcaTexaBpGYKOSB9aymv7i5O2FCo9uaF02ac5lkwfzrPnv8KK5O5piVT/EPwp2c981mnRv+mv8A&#10;47/9eo/sN1B9yTI9iaOaS3Qcq7mvQOvSskXtzbf6xMj1I/rVq31KKbC/cb0J/rTVSLE4tF2ikByK&#10;CcVoSLSGqV1qSQ5VfnYelVN13e9Mqp/4CKzc7aLUtRvuaUt1FD95wPbPNVZNYjHCIzfXimxaQmMy&#10;OWPovSpgLW17IpH51Lc35DtFeZTIuNRYZBWP17VqW8KwIEXoB+dEUyTJuQ5FAnQPtLqG9M1UYpa3&#10;E22S0UgNAOa1IFpDS0lAFK8sFuMkHa/971qos9xYMFdSye/+NbFNddwwenvWUoX1Whal0ZDaXqXQ&#10;wvDAcg1ZrIth5WpsoxjJH6VrDtTg7rUUlZ6C0UUVoSIay9WjIZJR261q1FcRCaFkboaiceZFRdmM&#10;guBLbhxxxVDT0+03Tyvzg5xUUErW3nQPwGBH0NWtFI8uQZ5BrBPmaTNGuVNo0RS0UV0mIUUUUwCi&#10;iigAooooAQ9Kwr//AI/JPw/lW6elYV//AMfkn4fyrmrfCjWnuV60tG+9J9B/Ws2tLRvvSfQf1rGl&#10;8RvU+E0x0paQdKWu84wooooAKKKKACiiigAooooAKKKKACiiigAooooAKKKKACiiigAooooAKKKK&#10;ACiiigAooooAKKKKACiiigAooooAKKKKACiiigAooooAKKKKACiiigAooooAKKKKACiiigAooooA&#10;KKKKACiiigAooooAKKKKACiiigAooooAKKKKACiiigAooooAKKKKACiiigAooooAKKKKACiiigAo&#10;oooAKKKKACkNBqteXi2yju56AVLaS1GlcsFgo54FV5NQgizlsn2rPVLnUDydqfkKtRaTEg+fMh/I&#10;VlzSl8KLtFbjH1lP4UJ+pqM6nKeViH61ox28cf3UUfQVJtGOlO03uwvHsZX9pzdTGPwBp0esYPzo&#10;QPUGtPaPSorm3SaNgyjODg0NTXULxfQdDMk6B0OQakAxWZo5OJVzwCK081cXzK5ElZ2A1TudSjgy&#10;oO9vQU7UN5tmKHBHJ+lULGKAxGWQ5IPRu1RKTTsi4xW7FMl1qHA+VDx6D/69WYNKjTlyXPoelMfV&#10;o1GI0LY6E8CohPeXP3AUU9wMfqaz92/dlPm9DUBSFQOFFKHV+hBHrmsxdKlkOZJRn8zTLMi1u3Qt&#10;hBkHPFXztPVWJ5U9mbFBFUrbUVnm8vbgdjnrVtnCrliAO5NaKSZDVgKgjBwfrWff2MawtIg2kdh0&#10;NWvt1uTjzBUN/dRNauFdST0waidmmVG6ZJpshktkyckZGfWrLcqap6WpFqOO5q5g4xVw+FCluYtk&#10;0cUz+cAGHqOhq7/asIOPmb6Cqt/EovkGPlbGavLp0GAPLFYQ5k2l0LfLuylc3kl5II4MhT1I4zUk&#10;ekAjMjk+wq9FbRw58tQuak/GrVO+stRc3RGN9nurdmjjDFW7intpjrEXLkyddorRlu4oThnCn0zU&#10;J1S3H8RP4UuSK3Y+aXYqw6o0cW11LMvfNI+pzlSyoFUd8GpW1K3Jz5RJ9doqO6u0vYdiDa4IOD3q&#10;G/7xSV90X7Oc3EIcjBNT9etY9vftaKsbx4A/A1JcasHTbErBjxk9q0VRJambi7mpjHSjNY8F9NbS&#10;bZslT/e6irEmrRAfKrMe3GBVe0iPkZFj/ib/AI/0rVHasrT42uLlp26Dp9a1QKVPa4p72FooorYg&#10;KQ0tIaAKGp2vmL5qjLL1HqKg0iQCZlP8Qz+Vax+YYrIuITY3Syr9wn8q55RtJSRrGV1ys16WmIwI&#10;GOlO71uZC0UUUwCiiigAooooAQ9Kwr//AI/JPw/lW6elYV//AMfkn4fyrmrfCjWnuV60tG+9J9B/&#10;Ws2tLRvvSfQf1rGl8RvU+E0x0paQdKWu84wooooAKKKKACiiigAooooAKKKKACiiigAooooAKKKK&#10;ACiiigAooooAKKKKACiiigAooooAKKKKACiiigAooooAKKKKACiiigAooooAKKKKACiiigAooooA&#10;KKKKACiiigAooooAKKKKACiiigAooooAKKKKACiiigAooooAKKKKACiiigAooooAKKKKACiiigAo&#10;oooAKKKKACiiigAooooAKKKKAGOwVCT0AzWRax/brtpJOVHOP5VLNqDyxunksNwIzUdldNaRsvks&#10;xJznFczak0apWRrjC/SlyKzv7Ucn/UNij+1H/wCeLf5/CtuZInlZolgBknFULjVkRtqDeR3zxUFz&#10;fSzxlFjZc96jtZVtxzAWb+9WUpt7FKNtWTJq53jzI8L6j/Cr/nK8LOpyMZzWfcXYuEKtbsPQjtVe&#10;KWWKKSPY21hge1LnafkHKmWtHH+tP0/rWkMYrIs7prVGXyWJJzmp/wC1H/54tVQklGwpRbbL7gOp&#10;HtWDbWzTy+WDtxyw+n/66vnVG/54tVW3maC4eTy2O7PGKmdpNFQukzThsooANqDPqetVrzUGjk8u&#10;IBn7nFB1NyP9SwqpaymGVpHiZ2olJbREk92S/aryEbnBK98jp+VEUEN+5YM0bHllNTHUmIwbdqpF&#10;mScSxRsgznH+RUPz1KXloB/0G7OFzt6Z+lTLb3F+2ZCUT3/pU39onvbsT60v9pkf8sGpqKWlwu+i&#10;I7mygtosksT2weTUNpYNcjc3yx+vrReTPdMp8plCg8f5FWV1EqABAwxStFvyHdpF+JFijCLwBT8i&#10;s7+1G/54tS/2o/8Azxb/AD+FdClFLQy5WRauNk0bj6VpxsCikdCOKyru6N1HjyWDDkGnW99JBEEa&#10;JmI71mpJSZTi3FGtWfqd2YQEQ4dh2pv9qNj/AFDVVnmaa5WUxMAuOKcp3Wgox11J7fSt4DTMSTzt&#10;BqaXTITG20YbscnimDVG7QNSf2m5/wCWDVPu2K94pW9o9yXAwpX1pkkUkJwyMuO+OKs2ty0DSExM&#10;d5zU/wDaTH/l3as+SLRfM0x9jOt3HtkVWdeoIz+NWlt4kYFY1U9iFrG3vHceZFGyjPSrv9psP+WD&#10;VpCStaW5nJO+hauYkkiJZQ2ATzWVZWYu2YltqjqB1q0dSZgQYHx0qtZTvaO58tiG7UpWchq6TNiO&#10;NYVCqAqjtT85rO/tR/8Ani1Ph1BpZVQxMM962UlsjNxe7L9FIDwKWtCQooooAKjnhWeNkYZBqSik&#10;1cNitZZRDG3VDjPqOxqzSYGc4paErBuFFFFMAooooAKKKKAEPSsK/wD+PyT8P5VunpWFf/8AH5J+&#10;H8q5q3wo1p7letLRvvSfQf1rNrS0b70n0H9axpfEb1PhNMdKWkHSlrvO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xmlooAKKKKAC&#10;iiigAooooAKKKKACiiigAooooAKKKKAEPSsK/wD+PyT8P5VunpWFf/8AH5J+H8q5q3wo1p7letLR&#10;vvSfQf1rNrS0b70n0H9axpfEb1PhNMdKWkHSlrvO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9Kwr//AI/JPw/lW6elYV//AMfkn4fyrmrfCjWnuV60tG+9J9B/Ws2tLRvvSfQf&#10;1rGl8RvU+E0x0paQdKWu84wooooAKKKKACiiigAopMiloAKKKKACiiigAooooAKKKKACiiigAooo&#10;oAKKKKACiiigAooooAKKKKACiiigAooooAKKKKACiiigAooooAKKKKACiiigAooooAKKKKACiiig&#10;AooooAKKKKACiiigAooooAKKKKACiiigAooooAKKKKACiiigAooooAKKKKACiiigAooooAKKKKAC&#10;iiigAooooAKKKKAE3D1o3D1rnvtMv/PV/wA6PtUv/PV/zrm9ujf2TOh3D1oyK577VN/z1f8AOj7V&#10;L/z1f86PbRD2T7nQ5FGRXPfaZf8Anq/50faZf+er/nT9suweyfc6HIoyK577TL/z1f8AOj7TL/z1&#10;f86PbLsHsn3OhyKMiue+0y/89X/Oj7TL/wA9X/Oj2y7B7J9zocijIrnvtMv/AD1f86PtMv8Az1f8&#10;6PbLsHsn3OhyKMiue+0y/wDPV/zo+0y/89X/ADo9suweyfc6HIoyK577TL/z1f8AOj7TL/z1f86P&#10;bLsHsn3OhyKMiue+0y/89X/Oj7TL/wA9X/Oj2y7B7J9zocijIrnvtMv/AD1f86PtMv8Az1f86PbL&#10;sHsn3OhyKMiue+0y/wDPV/zo+0y/89X/ADo9suweyfc6HIoyK577TL/z1f8AOj7TL/z1f86PbLsH&#10;sn3OhyKMiue+0y/89X/Oj7TL/wA9X/Oj2y7B7J9zocijIrnvtMv/AD1f86PtUv8Az1f86Pbx7B7J&#10;9zodw9aMiue+1Tf89X/Oj7VL/wA9X/Ol7eIeyfc6HIoyK577TL/z1f8AOj7TL/z1f86ftl2D2T7n&#10;Q5FGRXPfaZf+er/nR9pl/wCer/nR7Zdg9k+50ORRkVz32mX/AJ6v+dH2mX/nq/50e2XYPZPudDkU&#10;ZFc99pl/56v+dH2mX/nq/wCdHtl2D2T7nQ5FGRXPfaZf+er/AJ0faZf+er/nR7Zdg9k+50ORRkVz&#10;32mX/nq/50faZf8Anq/50e2XYPZPudDkUZFc99pl/wCer/nR9pl/56v+dHtl2D2T7nQ5FGRXPfaZ&#10;f+er/nR9pl/56v8AnR7Zdg9k+50ORRkVz32mX/nq/wCdH2mX/nq/50e2XYPZPudDkUZFc99pl/56&#10;v+dH2qX/AJ6v+dHtl2F7JnQ5FYV//wAfkn4fyqP7TN/z1f8AOmMxdtzEkn1NZVKimrGkIcrErS0b&#10;rL9B/Ws2tLRusv0H9aml8Q6nwmmOlLSDpS13nIFFFFABRRSUAB6VnahflD5cZ57mptQvPsybV++3&#10;T296xc5JJ6965qs7aI2pwvqy1BqEsT/MS6n161rwTpOu5SD9K56nw3D27hkJx6etZQqtaM0lTT2O&#10;joqtaXiXKZHDDqKsd67U7q5y2sLRRRTAKKKKACiiigAooooAKKKKACiiigAooooAKKKKACiiigAo&#10;oooAKKKKACiiigAooooAKKKKACiiigAooooAKKKKACiiigAooooAKKKKACiiigAooooAKKKKACii&#10;igAooooAKKKKACiiigAooooAKKKKACiiigAooooAKKKKACiiigAooooAKKKKACiiigDmaK1f7Hj/&#10;ALz/AJj/AAo/seP+8/8A30P8K4PYyOv2sTKorV/seP8AvP8A99D/AAo/seP+8/8A30P8KPYyD2sT&#10;KorV/seP+8//AH0P8KP7Hj/vP/30P8KPYyD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Y/wo9j&#10;IPaxMqitU6PH/ef/AL6H+FZ1xEIJ2QZIHr+FTKm4rUqM1J6EdaWjdZfoP61m1paN1l+g/rVUviJq&#10;fCaY6UtIOlLXecgUUUUAITiorm4WCIse3QU92CqxJwB3rDvLprqXPRBwBWVSfKi4R5mRSytPKzv1&#10;P6U2iivPbbdztSSWgUUUUAKrtGwZSVYelbFlfC4G1vlkH61jUAlSGBII7jtWkJ8hEoKR0uaWs+yv&#10;xOAkhAf+dXwa74yUlc42mnZi0UUVQ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PSsK/8A+PyT8P5VunpWFf8A/H5J+H8q5q3w&#10;o1p7letLRvvSfQf1rNrS0b70n0H9axpfEb1PhNMdKWkHSlrvOMTHNBoNUNSvPKUxr94jn2qZS5Vd&#10;jS5nYr6ld+axiQ/KOpHeqNA6c9aK86cnJ6nbFcqCiiipKCiiigAooooAM4II6j0rWsL8SYjkPz9i&#10;e9ZNHOc5xVwk4siUVI6QdTS4xVCwv/NAjfiQdz3q/nmu+MlJaHG00xaKKKs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elYV//AMfk&#10;n4fyrdPSsK//AOPyT8P5VzVvhRrT3K9aWjfek+g/rWbWlo33pPoP61jS+I3qfCaY6UUDpTZZFiQu&#10;xwF5ruZxkN3dC3jLH73YVhu5dyzHLNyTUlzcG5l3Hp2HpUVcFSfM9DrhHlQUUUVkahRRRQAUUUUA&#10;FFFFABRRRQAAkHIOCO4rZsL37Qm1uJB1Hr71jU5HaN1ZThgeK0pzcGROPMjpKKr2d0tzHkfeH3h6&#10;GrFegmmrnFZo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HpWFf/APH5J+H8q3T0rCv/APj8k/D+Vc1b4Ua09yvWlo/3pPoP61m1paP9&#10;6T6D+tYUviN6nwmmTgDNYt/efaJNin5F/U1Z1K82gwp94/ePpWXWlWp0RnTh1YUUUVzHQFFFFABR&#10;RRQAUUUUAFFFFABRRRQAUUUUAS285t5Qw6dx6it2GVZlDKcqRXO1b0678iQIx+Ru/pW9KfLozGpC&#10;+qNuikFLXcc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h6VhX/8Ax+Sfh/Kt09Kwr/8A4/JPw/lXNW+FGtPcr1YtLkW0Up/jbGP1qvRXInyn&#10;S1zBksSxOWPU+tFFFK47BRRRQMKKKKACiiigAooooAKKKKACiiigAooooAKD0oopAa2mXfmL5bH5&#10;lH5ir9c5HK0MiuvUGt+CUTRq46EV30p8ysclSNnclooorc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9Kwr/AP4/JPw/lW6elYV//wAfkn4fyrmr&#10;fCjWnuV6KKK4zrCiiigAooooAKKKKACiiigAooooAKKKKACiiigAooooAKKKKAA9Ku6VceVJ5TdG&#10;6exqlRkggg4I5zVRfK7kyXMrHSilqvZTi4hDZ56Ee9WK9JO6ucT00Ciiim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sK/8A+PyT8P5VunpWFf8A/H5J&#10;+H8q5q3wo1p7leiiiuM6wooooAKKKKACiiigAooooAKKKKACiiigAooooAKKKKACiiigAooopAXN&#10;Mn8qYoej9PrWyOlc2CQQR1HSt+1mE0St6iuyjL7Jy1F1JqKKK6jEKKKKACiiigAooooAKKKKACii&#10;igAooooAKKKKACiiigAooooAKKKKACiiigAooooAKKKKACiiigAooooAKKKKACiiigAooooAKKKK&#10;ACiiigAooooAKKKKACiiigAooooAKKKKACiiigAooooAKKKKACiiigAooooAKKKKACiiigAooooA&#10;KKKKACiiigAooooAKKKKACiiigAoopCQKACjmoZbqKHO9wD6ZqnJq6r9xS3uahzS3KUWzSpCwrI+&#10;23VxwgIH+yv9aP7PuZxmRsf7zZqPadkVyW3ZpNdQIcGRcj3qM6lbg/f/AENVl0b+9L+Qp40eIHJZ&#10;jReb6BaPcnGowMP9Zj8DVeXV1VsIhYepOKp3sEcMwjiyW7jPetC006OOP51V3PqOBWalOTsirRWp&#10;X/tg/wDPL/x6nLrC/wDPM/gau/ZIf+eSf98002EB6xLV8s+4rw7Fb+2F/wCebfnTTrPpF+v/ANar&#10;a2MC/wDLJfx5qVII0+6ij6Clyz7ivDsZf9qzv9xF+mM003V638Lr9ErZwB2owD2p8j6sOZLoYn2i&#10;9XJPmY/3KmttWYECUZH94Vqke1VbqwS4HQK/ZhRySjqmHMnuieORZQGVsg9xT81hjz9Ol74/Q1pW&#10;t9HOOu1+4pxqX0YpQtqi3RRRWxAUUUUAFFFFABRRRQAUUUUAFFFFABRRRQAh6VhX/wDx+Sfh/Kt0&#10;9Kwr/wD4/JPw/lXNW+FGtPcr0UUVxnWFFFFABRRRQAUUUUAFFFFABRRRQAUUUUAFFFFABRRRQAUU&#10;UUAFFFFABWlpE2C8Z6dRWbUkEvkTI/YHn6d6uEuVmc1dHQg5paavQU6vROMKKKKYBRRRQAUUUUAF&#10;FFFABRRRQAUUUUAFFFFABRRRQAUUUUAFFFFABRRRQAUUUUAFFFFABRRRQAUUUUAFFFFABRRRQAUU&#10;UUAFFFFABRRRQAUUUUAFFFFABRRRQAUUUUAFFFFABRRRQAUUUUAFFFFABRRRQAUUUUAFFFFABRRR&#10;QAmOaWkqCW9hgbDuAfSk2luFr7E9Gc1WXUbdv+WmPwNSC6ib7siH8aXMmOzJqKaGB6EH8aXI9adx&#10;C0U3PvRmi4DqKaTjqQKhlvYYusi59OppNpbjtcn60hYL1rOl1ftGufc8VXAudQbHO31PArN1F0LU&#10;Huy7canHFwp3t6CqTXVzeHCZ2+ijj86uW+mRxnLjzD79KuBQowAAKXLKe7sHMo7IyotIdsGR8Dvj&#10;k1dg0+GPnZu925q1wRQPrVRpqJLk2AAHAHFGBS0hrUkWq93cC2iZj9APenzTpChLtgVi3Nw17MM/&#10;KOg9qynPl0NIRuyfTIDPKZn5APH1rXAxUcEaxRKqjAFS04R5UTJ3YmM0YpHYKCScAdzVOLUDPc+W&#10;i5Xu1U2loKxeopBS1QgooooAKKKKAGSRrIpVgCD61l3WmNEd8XI6471rHHekOCKzlBSKUmjKttTa&#10;MhZuR/e71pxSLKu5SCD3FQXVjHcZJGG/vCs1o7jT3ypOD3HINZ3lDfYuyltubtJWbDq6nAlUqfUV&#10;aS/gbpIPx4rVTiyHFosZPpRk+lRfa4v+eif99Cj7XD/z0T/vqnzIVmS5PpRUX2uEf8tF/Omm/gH/&#10;AC0U0cyCzLFFVDqVv/z0/Q0xtWgHTcfwpc8R8rLtLUcb+agYdDUlUtSQooopgIelYV//AMfkn4fy&#10;rdPSsK//AOPyT8P5VzVvhRrT3K9FFFcZ1hRRRQAUUUUAFFFFABRRRQAUUUUAFFFFABRRRQAUUUUA&#10;FFFFABRRRQAUHpRRQBuafL5tshJ5AwatVlaLJzKn/Ah/X+latejB3jc4ZKzsFFFFaEhRRRQAUUUU&#10;AFFFFABRRRQAUUUUAFFFFABRRRQAUUUUAFFFFABRRRQAUUUUAFFFFABRRRQAUUUUAFFFFABRRRQA&#10;UUUUAFFFFABRRRQAUUUUAFFFFABRRRQAUUUUAFFFFABRRRQAUUUUAFFFFABRRRQAUUUUAFFFFABS&#10;HilqC7uBbws56jpSbsrsNyrqN+Yv3cZ+fufSq9vpjzgO5KA8+9GnW/2iVpHOQDnnua2Melc8V7T3&#10;pGrfJojOOjJjh2/Go20dh92UfRhWrg+tHTvWnsok88jGbSp16bT9DSCzu06BvwetofWip9kug/aM&#10;xvJvf+mh/wCBUnkXp7sP+B1tYo6Cj2a7h7TyMf8As25k+8w/FqkTRscvJ+CitQUGn7OIudlaHT4Y&#10;Tnbk+rGrIAHailrRJLYhtsKKKKoAooooAKgublbaMs3XsPWpjWNqzH7SFPQDis5ycY6FwXM7DAJd&#10;RmJJ+X17D6VPeWUVvbkjhwRznrTItSEMQVIQCP8Aap8Ya4cSXUiqo6JnFcycWvM1d16GhbE/Z489&#10;dozTpJVhQszAD3qlPqiJxF8x/QVVjhn1BtzH5fX0+lbOpbSOrI5erG3l81y20ZWP07mm2t21qWIU&#10;NnrWtbWaW64A59T1NSNDE3VFP1FT7OTd7j50tLFD+2R/zzP50DWef9Wfzq6bSA/8sk/75qGbTYZF&#10;O1QjdiKbVRdRJw7DrfUI5yQDtb0NWgc1zs0LwSFG6j0rfg/1a/Nu+Uc+vvVU5uWjFOKWqJKKKK2M&#10;wooooAKaUDDBAI96dSGgCnLpkLnIBQn0qFtGXtKR9RmtLFLWbpxZam0Zf9jf9Nv/AB3/AOvQdG/6&#10;bZ/CtSkPtS9nEfPLuZg0Yf8APUn8Kd/YyDrI36Voc0uCetP2cewueRnjSIs/eY/jTbjTI44WZS2Q&#10;M9a06bIMowPcYqXTVthqbuUtIk3W5Xup/T/OavVlaO2JJF9Rn/P51q06bvEmasxaKKK1JEPSsK//&#10;AOPyT8P5VunpWFf/APH5J+H8q5q3wo1p7leiiiuM6wooooAKKKKACiiigAooooAKKKKACiiigAoo&#10;ooAKKKKACiiigAooooAKKKKALOnyeXdJ6Hitwe9c2rbHVvQg10atkA+orroPSxy1VZjqKKK6jEKK&#10;KKACiiigAooooAKKKKACiiigAooooAKKKKACiiigAooooAKKKKACiiigAooooAKKKKACiiigAooo&#10;oAKKKKACiiigAooooAKKKKACiiigAooooAKKKKACiiigAooooAKKKKACiiigAooooAKKKKACiiig&#10;AooooAKytYf/AFa9jzWoaydYP79P93+tY1NYlw3NC0iEdui4xxz9anpFHFLWkdkQ2FFFFUAUUUUA&#10;FFFFABRRRQAUUUUAFFFFABRRRQAVWu7NLr73DDo1WaKTV1ZjTtqY7aRNk4ZSPypV0aQ/ekAHtWti&#10;lrL2US+eRSh0yKPBYF29Wq2qhegxTqK0SS2Ibb3YUUUVQgpDS0UAZ+qQB4d4HzL/ACp+lzebbgd0&#10;+X/CrM0fmQsnqCKytKl8u4aM/wAQ/WsH7s0+5otY2NmikHSlrczCiikJxQAtFFFABRSGo5J0jYKz&#10;AFugNAEtFJS0AFFFFABSHoaWkPQ0AY2kf8fTf7p/mK2R3rI0kZmc+i4/Wtcd6xpfCaT3FooorYzE&#10;PSsK/wD+PyT8P5VunpWFf/8AH5J+H8q5q3wo1p7leiiiuM6wooooAKKKKACiiigAooooAKKKKACi&#10;iigAooooAKKKKACiiigAooooAKKKKAA1v2T+ZbRt7YrAPatnSTm1A9DXRRetjCrsXaKKK7TmCiii&#10;gAooooAKKKKACiiigAooooAKKKKACiiigAooooAKKKKACiiigAooooAKKKKACiiigAooooAKKKKA&#10;CiiigAooooAKKKKACiiigAooooAKKKKACiiigAooooAKKKKACiiigAooooAKKKKACiiigAooooAK&#10;KKKAEHesnWR+9jPtWsazdZTKxt7kf5/Ksqnwlw3NFeVFOqCyfzLWNvap60WxDCiiimAUUUUAFFFF&#10;ABRRRQAUUUUAFFFFABRRRQAUUUUAFFFFABRRRQAUUUUAFFFFACHpWDdoYbtsZBzuGPet41k6vEUd&#10;JRn0/GsKqurmkHqKurugAePJ9c4qRdZjPVGH0xUbXv2h440jU5PzFhmr32ODr5S/lUx5nsxvlW6K&#10;x1ePHCMT6Unn3V2wCJ5SepHP61eWJF6DFPGO1acsurIulshEBCgE5IHWnUUh6VoSA71k3zb9SjX+&#10;6VH65rW6Cslxv1bHoR/KsqnRFw6msv3RS01RinVqQFFFFMAprnCN9KdUN2+y3lP+yaT2Az9I5aU/&#10;T+tao6Vn6OuIGb1atAVnT+FFz1YtFFFakCHpWFf/APH5J+H8q3T0rCv/APj8k/D+Vc1b4Ua09yvR&#10;RRXGdYUUUUAFFFFABRRRQAUUUUAFFFFABRRRQAUUUUAFFFFABRRRQAUUUUAFFFFABWro7funHv8A&#10;0rKNaOin5pR7CtaXxGVT4TVooor0DkCiiigAooooAKKKKACiiigAooooAKKKKACiiigAooooAKKK&#10;KACiiigAooooAKKKKACiiigAooooAKKKKACiiigAooooAKKKKACiiigAooooAKKKKACiiigAoooo&#10;AKKKKACiiigAooooAKKKKACiiigAooooAKKKKAENVdRi8y1cDqPmq3TZFDIQeQeKmSurDTs7lDR5&#10;d0bITnac/nWh3rFs3+y3xVj1O01tDrWdN3ViprW4tFFFbEBRRRQAUUUUAFFFIaAFopAfaloAKKKK&#10;ACiiigAooooAKKKKACiiigAooooAKKKKACq9/B9otmUdeoqxSGk1dWGnZ3MC0mEFwGbp0J9K3Y2D&#10;qCDkEVm32ml2aSIjnqtVre6ls32sCF7qeorli3TdnsbO01dG7gUtRQXCXCbkOR/Kpa6k77GAUUUU&#10;wENZdmpfUpW7Dd/OtC4lEUDOewqjo68SOTnJxWMviSLjs2aVLRRWxAUhGaWigBuMZqpqj7bUjoWw&#10;KuHgVkanI01wkS84/mayqPSxcFdl/TkMdogPU81ZqONQiKo6AYp4q4qysQ3di0UUVQCHpWFf/wDH&#10;5J+H8q3T0rCv/wDj8k/D+Vc1b4Ua09yvRRRXGdYUUUUAFFFFABRRRQAUUUUAFFFFABRRRQAUUUUA&#10;FFFFABRRRQAUUUUAFFFFIBR1q9o/yzOP9n+tUKvaP/x8v/u1rS+MzqfCbFFFFeicYUUUUAFFFFAB&#10;RRRQAUUUUAFFFFABRRRQAUUUUAFFFFABRRRQAUUUUAFFFFABRRRQAUUUUAFFFFABRRRQAUUUUAFF&#10;FFABRRRQAUUUUAFFFFABRRRQAUUUUAFFFFABRRRQAUUUUAFFFFABRRRQAUUUUAFFFFABRRRQAUh6&#10;UtFAGVqds3mCRQeeDir1rIXgRmGGI5FOuIhNEynuKx4buSzlKtlwOCpPT6Vzu1OV31NFeSsbmT6U&#10;E4rMOtDtF+Zpg1G5l/1cfHqATV+0iLkZrA5oJFZQF/Lxu2D3AH/16cNOmk4knP05P9aOdvZByJdS&#10;691FEeXUfjVd9WhH3dze4GKE0iJfvFn9jxU6WUKdI1+p5o99h7qKf9rPJ9yHP4//AFqaby8PSDA/&#10;3DWoABRgf5FLll1Ycy7GYL28/wCeOf8AgBpf7VeM7ZISD7VpbawbpfLvX3jcu7OPUVnLmh1Ljab2&#10;NKPVYW6kr9atJKHGVII9Qc1Q/s+3uIw0Tbfoc/nVR45rCQEHj+8DwafPKNuYOWL0W5ujpS1Vs7xb&#10;lOMBh1WrNdCd1cyatuLRRRTEFFFFABRRRQAUh6UtQXcJmTCsUPqKT0Q0SjBo4rJawumPMgIHcsaR&#10;rG6QZEmT6KxrHnfYvlXc2M+tGOaxPtN1bEB8/wDAuc/jVy21VJCA42N+lNVE9xOLWpfIzUUtskyk&#10;OM1KDmgnFaWTRBjz276e/mRMSmcYq5aaglwAp+R/SrbqGXBwQfWs270vnfDx/snpWTThrE0TUtGa&#10;YNB6VjW+pSWxKyAuBxz1FSTam06+XEhVm4znJp+1QvZsmvr6IK0RBf1wcVThv3gjCIilR3PNW7XT&#10;EQBpfnY9j0FXggXAAwPQVPLKTuVeK0MoavKOqJ+Rpw1h/wDnmv51qYHpSbF/uinyS7i5o9jN/tpv&#10;+eS/99f/AFqBrR/55D/vr/61aflp/cX8qaYUP8C/lT5Z9w5o9jOOtEj/AFI/76p+nkXE0kxTknrm&#10;r3kR/wBxfypyqF4AxQoyvdsTktkh1FFFbEBRRRQAh6VhX/8Ax+Sfh/Kt09Kwr/8A4/JPw/lXNW+F&#10;GtPcr0UUVxnWFFFFABRRRQAUUUUAFFFFABRRSgEnAGT6CgBKKk+zzY/1Tn/gJphBU4YFT6GnZiuu&#10;4lFFFIYUUUUAFFFFABRRRQAUUUUABq7pH/Hw3+7/AFqkavaOMzuf9n+ta0vjMp7M2KKKK9A5Aooo&#10;oAKKKKACiiigAooooAKKKKACiiigAooooAKKKKACiiigAooooAKKKKACiiigAooooAKKKKACiiig&#10;AooooAKKKKACiiigAooooAKKKKACiiigAooooAKKKKACiiigAooooAKKKKACiiigAooooAKKKKAC&#10;iiigAooooAQ1FJbRynLorH3FTUUrXAiW2iT7saj6CpAMUtFFkh3EoAxS0UxBRRRQAUUUUAFVbyyW&#10;6AJOGHQ1aoqWlLRhexgXEEtmwG4gN/Epp1vZy3Y37gc9yc1p31t9ogIH3uorKhuJLJyMY9VNckoq&#10;Mtdjpi3JabjpbWaxcOOg/iFaNnfpcrgja47VTk1Uum0RD05NVY4ZWG9EbjnIH8qalyv3NROPMve0&#10;Oh78Ud6y7bVCmEmHT+L/ABrSSQSAFSCp6EV0xkpGLi0PpMZopN3PSrJHdKYZAOvFOPIqnPpkUxyC&#10;UbviolfoCt1LPnx/31/OnBgw4OfxrMOjlekufYrUDWNxASyZPuhrPmkt0acqfU28UDOax4NTkjbb&#10;KN36GtGC7in5Rsn071UZxkS4tE0iB1IYAg+tZtzpQOWiPP8AdNalIelVKKkCk1sYtvfS2h8uRSVH&#10;Y9RWrBcJOu5DkfypJ7ZJ1+cVmTWUtk/mRMSo7jqPrWXvU/NF6T8mbVJWXBq4UYlQ5/vL/hVkanbn&#10;nzPwwatVIvqQ4NdBt/bxtE7uMFR1FV9HjzJI5HQAA1FfXv2o+XGDsz+daVjb/ZoQp+8eTWatOd0a&#10;O8Y2ZZooorpMQooooAKKKKACiiigAooooAKKKKAEPSsK/wD+PyT8P5VunpWFf/8AH5J+H8q5q3wo&#10;1p7leiiiuM6wooooAKKKKACiiigAo7UUoUswUdScUCbsWrKwNyA7nbH2x3rVggSEYRQo+lOiQRxq&#10;i9AMCn969GEFFHHKTbFqOWJZVIYAj0NSUVZBk3emFMtFyO6Gs8f5zXS5rP1DTw4MkY+fuo71zVKX&#10;WJvCo9mZVFA4orkZ0hRRRQAUUUUAFFFFIArR0YZaQ+gFZx6Vq6OmInb1OK2pK8jKppE0aKKK9A5A&#10;ooooAKKKKACiiigAooooAKKKKACiiigAooooAKKKKACiiigAooooAKKKKACiiigAooooAKKKKACi&#10;iigAooooAKKKKACiiigAooooAKKKKACiiigAooooAKKKKACiiigAooooAKKKKACiiigAooooAKKK&#10;KACiiigAooooAKKKKACiiigAooooAKKKKACiiigAooooAQ0x4lk4dQ3sRUlJRuBkahYbD5ka/L3U&#10;dqLTUzEAkvzL2YVrtyKrSafDKclAD6jiudwafNE1Uk1aRBO9ncjLOM9j3rNErQSHypGI9fWr82kc&#10;Hy3/AAbvVVPNspCWjyfcZ/WspKV9VY0TVtNSzb6sQQJQMf3lq3IpuUzFKV9COlZc1ybo7REu71A5&#10;pY4rq3O9VZR6AZ/MVSm9nqS4rckaG+jJw7t7g/0pF1C4gbEgLezDBqWLVyOJUz/u1K9/azrtcnB7&#10;Faas/hYa7NEttex3I4O1v7pqzj2FYU6wKd0Ep+mDx+NTW+qPGMSDePXvTVVbSFyX1RpTWsc4+ZQf&#10;cVQm0kqd0b/gauw38Mw4cA+h4NSvMiLkso+prRqMtSE5IyFurq04cEj/AG/8atR6whHzqyn25qK8&#10;1BZAY4vmJ4zj+VLbaUHAMpOf7orJN81oO5btb3icatAf735VHNq8e3CKS3+10qf+zLfGPL/U0q6d&#10;AhBCDPuSau1R6ErkM6GylvGMjYRW7461a/saLABdz+NXxgf4UppqnFbic2V4LGK3Pyrz65qxRz60&#10;tapJbENt7hRRRTAKKKKACiiigAooooAKKKKACiiigBD0rCv/APj8k/D+Vbp6VhX/APx+Sfh/Kuat&#10;8KNae5XooorjOsKKKKACiiigAooooAKkg/4+I/8AeH86jp9v/wAfMf8AvD+dNboT2OhXgU6kHSlr&#10;00cAUUUUwCkpaKAMrUrLGZkH+8P61nV0pGQR2rCvbb7PMcfcPIrjqwtqjopTvoyvRRRXMdAUUUUA&#10;FFFFAAelbthH5dsnHUZ/OsSOPzZFT1OK6JRtAHtXTQWrZz1X0HUUUV2HOFFFFABRRRQAUUUUAFFF&#10;FABRRRQAUUUUAFFFFABRRRQAUUUUAFFFFABRRRQAUUUUAFFFFABRRRQAUUUUAFFFFABRRRQAUUUU&#10;AFFFFABRRRQAUUUUAFFFFABRRRQAUUUUAFFFFABRRRQAUUUUAFFFFABRRRQAUUUUAFFFFABRRRQA&#10;UUUUAFFFFABRRRQAUUUUAFFFFABRRRQAUUUUAFJilooAaFAHFGKdRQBFLbxy/fRW+oqA6ZAf4MfQ&#10;mrlFS4pju0UhpluP4SfxNB0yAjAXH4mrtFTyR7D5mZh0UZ4kI9sZpv8AYp/568fStWij2cR87Ktv&#10;YR22CBuYfxGrIGKWiqSS2JbvuFFFFUIKKKKACiiigAooooAKKKKACiiigAooooAKKKKACiiigBD0&#10;rCv/APj8k/D+Vbp6Vhah/wAfkn4fyrmrfCjWnuV6KKK4zrCiiigAooooAKKKKACpbQbrqMe9RVY0&#10;8ZvY/wAf5VUfiRMtjcHQ/nSjpR2oHSvSOEWiiimAUUUUAFV7u3FxEV79QasUhpNXVhrQ5sqVYgjB&#10;HFJV/VLbZIJR0bg1QrzZR5XY7Yy5lcKKKKkoKKKOlAF3Sod85cj5VH61sCqunwGC3XP3j8xq1XoU&#10;48sTinLmdxaKKK1ICiiigAooooAKKKKACiiigAooooAKKKKACiiigAooooAKKKKACiiigAooooAK&#10;KKKACiiigAooooAKKKKACiiigAooooAKKKKACiiigAooooAKKKKACiiigAooooAKKKKACiiigAoo&#10;ooAKKKKACiiigAooooAKKQUtABRRRQAUUUUAFFFFABRRRQAUUUUAFFFFABRRRQAUUUUAFFFFABRR&#10;RQAUUUUAFFFFABRRRQAUUUUAFFFFABRRRQAUUUUAFFFFABRRRQAUUUUAFFFFABRRRQAUUUUAFFFF&#10;ACHgc1z1w/mXEjZzljitu8m8i3d+4HH1rArkrvZG9JdQooorlOkKKKKACiiigAooooAKuaUM3f0U&#10;mqdX9IXMsjf3VArSnrMifws1hS0UV6JxBRRRQAUUUUAFFFFAEc8QmiZD3Fc+6GN2RvvLwa6SsrVr&#10;baRMB7GuetG6ua0pWdjOooorhOsKns4PtFwqn7q8moCcVs6bb+VFuP3m5ranHmkZ1HyouKMClpM0&#10;td9jjCiiimAUUUUAFFFFABRRRQAUUUUAFFFFABRRRQAUUUUAFFFFABRRRQAUUUUAFFFFABRRRQAU&#10;UUUAFFFFABRRRQAUUUUAFFFFABRRRQAUUUUAFFFFABRRRQAUUUUAFFFFABRRRQAUUUUAFFFFABRR&#10;RQAUUUUAFFFFAEFtOtxErL3HPtU3Q1h2d2bV+f8AVnr7VtowcBgcg96ypz50XOPKx1FICDS1qQFF&#10;FFABRRRQAUUUUAFFFFABRRRQAUUUUAFFFFABRRRQAUUUUAFFFFABRRRQAUUUUAFFFFABRRRQAUUU&#10;UAFFFFABRRRQAUUUUAFFFFABRRRQAUUUUAFFFFABSUtUr+9ECbVOZD0qZSUVdjSu7FPU7jzJBGDk&#10;L1+tUqOpJ6560V50pczuztiuVWCiiipKCiiigAooooAKKKKACtTSE/du2O+Ky629NTZaJ2J5reir&#10;yMauxaHSlooruOUKKKKACiiigAooooAKZLGJY2QjIPFPpDQBz08LW8rI3bp71H0Nbd7aC6j9HHQ1&#10;mDTp9+0r9WzXBOm07I6oTTWo6wtftM3I+RTk+9bQGKjtoFt4wg/E1NXVCCgjCUuZhRRRWpAUUUUA&#10;FFFFABRRRQAUUUUAFFFFABRRRQAUUUUAFFFFABRRRQAUUUUAFFFFABRRRQAUUUUAFFFFABRRRQAU&#10;UUUAFFFFABRRRQAUUUUAFFFFABRRRQAUUUUAFFFFABRRRQAUUUUAFFFFABRRRQAUUUUAFFFFABRR&#10;RQBzNWbO9e1O0jcnoO1VqK8uLcdUd7SludDFOkyhlOakzXORyPG2UYqfar0OrEcSpn3FdcKye5zS&#10;ptbGriiq0WoQSf8ALQA/7XFTrIrjKsGHsa3TRk00PopMj1FGR6indCFopMj1FGR6ii6AWikyPUUZ&#10;HqKLoBaKTI9RRkeoougFopMj1FGR6ii6AWik3D1oyKLoBaKTIpaYBRSUtABRRRQAUUUUAFFFFABR&#10;RSZxQAtFJkUEgUALRSbh60ZHqKAFopMj1FGR6ildALRSZHqKMj1FF0AtFJkeooyPUUXQC0UmR6ij&#10;I9RRdALRSZHqKMj1FF0AtFJketRPdRR9ZAMe9F0BNSE4FUJdViT7mZD7cCqM9/LPkE7V9FrKVWKN&#10;FTbL15qQiG2P5n9ewrKZi7FmOSeSaQDFFck5uTOmMVEKKKKzLCiiigAooooAKKKKACiiigANdHCn&#10;lxIvoAKwrOPzLmMe+a3xXXQXU5qr6C0UUV1GAUUUUAFFFFABRRRQAUUUUAFJjFLRQAUUUUAFFFFA&#10;BRRRQAUUUUAFFFFABRRRQAUUUUAFFFFABRRRQAUUUUAFFFFABRRRQAUUUUAFFFFABRRRQAUUUUAF&#10;FFFABRRRQAUUUUAFFFFABRRRQAUUUUAFFFFABRRRQAUUUUAFFFFABRRRQAUUUUAFFFFABRRRQAUU&#10;UUAFFFFAHM0UUV5R6AUUUUABGaKKKAEwfWjB9aWigVhMH1owfWlooCwmD60YPrS0UBYTB9aMH1pa&#10;KAsJg+tGD60tFAWEwaWiigLD1nkQ/K7L+NWYdUmjOGAkH6/nVOiqU5LYTinubdvfxzkAHafRqtA5&#10;6VzX+eKu2mpPFhZDuX+93FdMK19Gc8qdtjYxS01HDqGByD3p1dN7mIUUUUwCiikNAAcA1DPdx24+&#10;ZgD6VUvNT2EpHgt6+lZjMXYsxJJ7muedVLRG0abe5en1aRv9WoUep61Ua5lk+9Ix+pqOiuVzlI3U&#10;EhOTRg+tLRUXKsJg+tGD60tFAWEwfWjB9aWigLCYPrRg+tLRQFhMH1owfWlooCwmD60YNLRQFhOa&#10;AKWigLBRRRQMKKKKACiiigAooooAKKKKACiiigAoooNAGhpEXzvJ2HArVB5xVewh8u2QHqeTVivR&#10;px5Y2OGTu7i0UUVoSFFFFABRRRQAUUUUAFFFFABRRRQAUUUUAFFFFABRRRQAUUUUAFFFFABRRRQA&#10;UUUUAFFFFABRRRQAUUUUAFFFFABRRRQAUUUUAFFFFABRRRQAUUUUAFFFFABRRRQAUUUUAFFFFABR&#10;RRQAUUUUAFFFFABRRRQAUUUUAFFFFABRRRQAUUUUAFFFFABRRRQAUUUUAFFFFAHM0UUV5R6AUUUU&#10;AFFFFABRRRQAUUUUAFFFFABRRRQAUUUUAFFFFABRRRQAUGiigC1ZXptW2nmM/pW0jh1BByDXN1e0&#10;688pvKY4Q9PauilUtozCpBbo2KKQUGuw5haytRv+sUZ6feaptSvPIXYv3z+lZA4rlq1OiN6cOrDv&#10;/WiiiuU6QooooAKKKKACiiigAooooAKKKKACiiigAooooAKKKKACiiigAooooAKKKKACiiigAooo&#10;oAKKKKACpbWIzzqnbqai/lWtpNvsjMp6t0+laU43kZzlZF9RgAUtFFegcYUUUUwCiiigAooooAKK&#10;KKACiiigAooooAKKKKACiiigAooooAKKKKACiiigAooooAKKKKACiiigAooooAKKKKACiiigAooo&#10;oAKKKKACiiigAooooAKKKKACiiigAooooAKKKKACiiigAooooAKKKKACiiigAooooAKKKKACiiig&#10;AooooAKKKKACiiigAooooAKKKKACiiigDmaKKK8o9AKKKKACiiigAooooAKKKKACiiigAooooAKK&#10;KKACiiigAooooAKKKKACg0UUAbWn3P2iHDffXg/41PPKsMbMx4ArGsZ/IuFJPyng1Y1afLrEp4HJ&#10;rrjU9y5yuHvWKMkhlkZ26mm0UVyt31OlKysFFFFIYUUUUAFFFFABRRRQAUUUUAFFFFABRRRQAUUU&#10;UAFFFFABRRRQAUUUUAFFFFABRRRQAUUUUAFFFIe/pQBLbxGeZUHrz9K341CKFAwAKqaZa+THvYfO&#10;36Crveu6lDlV3ucc5XYtFFFbmYUUUUAFFFFABRRRQAUUUUAFFFFABRRRQAUUUUAFFFFABRRRQAUU&#10;UUAFFFFABRRRQAUUUUAFFFFABRRRQAUUUUAFFFFABRRRQAUUUUAFFFFABRRRQAUUUUAFFFFABRRR&#10;QAUUUUAFFFFABRRRQAUUUUAFFFFABRRRQAUUUUAFFFFABRRRQAUUUUAFFFFABRRRQAUUUUAFFFFA&#10;HM0UUV5R6AUUUUAFFFFABRRRQAUUUUAFFFFABRRRQAUUUUAFFFFABRRRQAUUUUAFFFFABSly7Fic&#10;k0lFABRRRQAUUUUAFFFFABRRRQAUUUUAFFFFABRRRQAUUUUAFFFFABRRRQAUUUUAFFFFABRRRQAU&#10;UUUAFFFFABVrT7T7RLub7i/rUMEDXEgVfxPoK3oYlhjCqMAVvShzO7MKk7aDwMUtFFdxyhRRRQMK&#10;KKKACiiigAooooAKKKKACiiigAooooAKKKKACiiigAooooAKKKKACiiigAooooAKKKKACiiigAoo&#10;ooAKKKKACiiigAooooAKKKKACiiigAooooAKKKKACiiigAooooAKKKKACiiigAooooAKKKKACiii&#10;gAooooAKKKKACiiigAooooAKKKKACiiigAooooAKKKKACiiigDmaKKK8o9AKKKKACiiigAooooAK&#10;KKKACiiigAooooAKKKKACiiigAooooAKKKKACiiigAooooAKKKKACiiigAooooAKKKKACiiigAoo&#10;ooAKKKKACiiigAooooAKKKKACiiigAooooAKKKKACiiigAp0cbSuEUZJojjaVwqDJNbdnZrarxyx&#10;6tWtODkZTnyi2lotsmByx6n1qxRSV3pJKxyt3FooopiCiiigAooooAKKKKACiiigAooooAKKKKAC&#10;iiigAooooAKKKKACiiigAooooAKKKKACiiigAooooAKKKKACiiigAooooAKKKKACiiigAooooAKK&#10;KKACiiigAooooAKKKKACiiigAooooAKKKKACiiigAooooAKKKKACiiigAooooAKKKKACiiigAooo&#10;oAKKKKACiiigAooooAKKKKAOZoooryj0AooooAKKKKACiiigAooooAKKKKACiiigAooooAKKKKAC&#10;iiigAooooAKKKKACiiigAooooAKKKKACiiigAooooAKKKKACiiigAooooAKKKKACiiigAooooAKK&#10;KKACiiigAooooAKfBA07BUH1z0qW1sXuTn7qdz61sW8CW6BUGBW0KblqzGVS2iGWlolsnHLHqT3q&#10;zRRXckkrHLdsKKKKYBRRRQAUUUUAFFFFABRRRQAUUUUAFFFFABRRRQAUUUUAFFFFABRRRQAUUUUA&#10;FFFFABRRRQAUUUUAFFFFABRRRQAUUUUAFFFFABRRRQAUUUUAFFFFABRRRQAUUUUAFFFFABRRRQAU&#10;UUUAFFFFABRRRQAUUUUAFFFFABRRRQAUUUUAFFFFABRRRQAUUUUAFFFFABRRRQAUUUUAFFFFABRR&#10;RQBzNFFFeUegFFFFABRRRQAUUUUAFFFFABRRRQAUUUUAFFFFABRRRQAUUUUAFFFFABRRRQAUUUUA&#10;FFFFABRRRQAUUUUAFFFFABRRRQAUUUUAFFFFABRRRQAUUUUAFFFFABRRRQAUUVZt7CSfBI2J6nqa&#10;pRctiXJLcrqpdgqgsT2FaVppePmlwSP4at21rHbjCjn1PU1P3rqhSS3OeVRvYRQFAAAA9qXvS0V0&#10;mIUUUUAFFFFABRRRQAUUUUAFFFFABRRRQAUUUUAFFFFABRRRQAUUUUAFFFFABRRRQAUUUUAFFFFA&#10;BRRRQAUUUUAFFFFABRRRQAUUUUAFFFFABRRRQAUUUUAFFFFABRRRQAUUUUAFFFFABRRRQAUUUUAF&#10;FFFABRRRQAUUUUAFFFFABRRRQAUUUUAFFFFABRRRQAUUUUAFFFFABRRRQAUUUUAFFFFABRRRQBzN&#10;FFFeUegFFFFABRRRQAUUUUAFFFFABRRRQAUUUUAFFFFABRRRQAUUUUAFFFFABRRRQAUUUUAFFFFA&#10;BRRRQAUUUUAFFFFABRRRQAUUUUAFFFFABRRRQAUUUUgCiiiqAD0pD0oopIGaWlQo6lyoLDua1ABR&#10;RXfS2OKe4tFFFbEBRRRQAUUUUAFFFFABRRRQAUUUUAFFFFABRRRQAUUUUAFFFFABRRRQAUUUUAFF&#10;FFABRRRQAUUUUAFFFFABRRRQAUUUUAFFFFABRRRQAUUUUAFFFFABRRRQAUUUUAFFFFABRRRQAUUU&#10;UAFFFFABRRRQAUUUUAFFFFABRRRQAUUUUAFFFFABRRRQAUUUUAFFFFABRRRQAUUUUAFFFFABRRRQ&#10;AUUUUAFFFFABRRRQB//ZUEsDBBQABgAIAAAAIQBz8C7D4AAAAAkBAAAPAAAAZHJzL2Rvd25yZXYu&#10;eG1sTI/NasMwEITvhb6D2EJvjWynP8axHEJoewqFJIWS28ba2CbWyliK7bx9lVN7m2WWmW/y5WRa&#10;MVDvGssK4lkEgri0uuFKwff+4ykF4TyyxtYyKbiSg2Vxf5djpu3IWxp2vhIhhF2GCmrvu0xKV9Zk&#10;0M1sRxy8k+0N+nD2ldQ9jiHctDKJoldpsOHQUGNH65rK8+5iFHyOOK7m8fuwOZ/W18P+5etnE5NS&#10;jw/TagHC0+T/nuGGH9ChCExHe2HtRKsgDPEKkjQBcXPTdP4G4hhUkjzHIItc/l9Q/A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JoqmDgDAADDBwAADgAAAAAAAAAA&#10;AAAAAAA8AgAAZHJzL2Uyb0RvYy54bWxQSwECLQAKAAAAAAAAACEALL2EI2g2AQBoNgEAFQAAAAAA&#10;AAAAAAAAAACgBQAAZHJzL21lZGlhL2ltYWdlMS5qcGVnUEsBAi0AFAAGAAgAAAAhAHPwLsPgAAAA&#10;CQEAAA8AAAAAAAAAAAAAAAAAOzwBAGRycy9kb3ducmV2LnhtbFBLAQItABQABgAIAAAAIQBYYLMb&#10;ugAAACIBAAAZAAAAAAAAAAAAAAAAAEg9AQBkcnMvX3JlbHMvZTJvRG9jLnhtbC5yZWxzUEsFBgAA&#10;AAAGAAYAfQEAADk+AQAAAA==&#10;">
                <v:shape id="Picture 49"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ThxAAAANsAAAAPAAAAZHJzL2Rvd25yZXYueG1sRI9Ba8JA&#10;FITvQv/D8gpepG4qpUrMRqQQsAcPTQteH9nXbDD7NmbXJPbXu4VCj8PMfMNku8m2YqDeN44VPC8T&#10;EMSV0w3XCr4+i6cNCB+QNbaOScGNPOzyh1mGqXYjf9BQhlpECPsUFZgQulRKXxmy6JeuI47et+st&#10;hij7Wuoexwi3rVwlyau02HBcMNjRm6HqXF6tAm/KH14ci/fDZiwwOQ1FPV5apeaP034LItAU/sN/&#10;7YNW8LKG3y/xB8j8DgAA//8DAFBLAQItABQABgAIAAAAIQDb4fbL7gAAAIUBAAATAAAAAAAAAAAA&#10;AAAAAAAAAABbQ29udGVudF9UeXBlc10ueG1sUEsBAi0AFAAGAAgAAAAhAFr0LFu/AAAAFQEAAAsA&#10;AAAAAAAAAAAAAAAAHwEAAF9yZWxzLy5yZWxzUEsBAi0AFAAGAAgAAAAhAFfupOHEAAAA2wAAAA8A&#10;AAAAAAAAAAAAAAAABwIAAGRycy9kb3ducmV2LnhtbFBLBQYAAAAAAwADALcAAAD4AgAAAAA=&#10;">
                  <v:imagedata r:id="rId6" o:title=""/>
                </v:shape>
                <v:rect id="Rectangle 48"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w10:wrap anchorx="page" anchory="page"/>
              </v:group>
            </w:pict>
          </mc:Fallback>
        </mc:AlternateContent>
      </w:r>
      <w:r>
        <w:rPr>
          <w:noProof/>
        </w:rPr>
        <mc:AlternateContent>
          <mc:Choice Requires="wps">
            <w:drawing>
              <wp:anchor distT="0" distB="0" distL="114300" distR="114300" simplePos="0" relativeHeight="484222464" behindDoc="1" locked="0" layoutInCell="1" allowOverlap="1" wp14:anchorId="5B41D308" wp14:editId="32E5C728">
                <wp:simplePos x="0" y="0"/>
                <wp:positionH relativeFrom="page">
                  <wp:posOffset>6548755</wp:posOffset>
                </wp:positionH>
                <wp:positionV relativeFrom="page">
                  <wp:posOffset>4651375</wp:posOffset>
                </wp:positionV>
                <wp:extent cx="1631950" cy="7620"/>
                <wp:effectExtent l="0" t="0" r="0" b="0"/>
                <wp:wrapNone/>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89C5C" id="Rectangle 46" o:spid="_x0000_s1026" style="position:absolute;margin-left:515.65pt;margin-top:366.25pt;width:128.5pt;height:.6pt;z-index:-19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F5/wEAANsDAAAOAAAAZHJzL2Uyb0RvYy54bWysU1Fv0zAQfkfiP1h+p2lK27Go6TR1KkIa&#10;bGLsBziOk1g4PnN2m5Zfz9npSmFviDxYPt/5y/d9d17dHHrD9gq9BlvyfDLlTFkJtbZtyZ+/bd99&#10;4MwHYWthwKqSH5XnN+u3b1aDK9QMOjC1QkYg1heDK3kXgiuyzMtO9cJPwClLyQawF4FCbLMaxUDo&#10;vclm0+kyGwBrhyCV93R6Nyb5OuE3jZLhoWm8CsyUnLiFtGJaq7hm65UoWhSu0/JEQ/wDi15oSz89&#10;Q92JINgO9SuoXksED02YSOgzaBotVdJAavLpX2qeOuFU0kLmeHe2yf8/WPll/4hM1yWfLzizoqce&#10;fSXXhG2NYvNlNGhwvqC6J/eIUaJ39yC/e2Zh01GZukWEoVOiJlp5rM/+uBADT1dZNXyGmuDFLkDy&#10;6tBgHwHJBXZILTmeW6IOgUk6zJfv8+sFdU5S7mo5Sx3LRPFy16EPHxX0LG5KjkQ9YYv9vQ+Riyhe&#10;ShJ3MLreamNSgG21Mcj2Ig4Hfdttok8SL8uMjcUW4rURMZ4kkVHX6E8F9ZE0IowTRi+CNh3gT84G&#10;mq6S+x87gYoz88mST9f5fB7HMQXzxRXpYniZqS4zwkqCKnngbNxuwjjCO4e67ehPeRJt4Za8bXQS&#10;Hn0fWZ3I0gQlP07THkf0Mk5Vv9/k+hcAAAD//wMAUEsDBBQABgAIAAAAIQDq+tFP3gAAAA0BAAAP&#10;AAAAZHJzL2Rvd25yZXYueG1sTI/BboMwEETvlfoP1kbqrTHBakAUE1WROPXSkB563GAXUPDawk6g&#10;f19zao8z+zQ7Ux4WM7K7nvxgScJumwDT1Fo1UCfh81w/58B8QFI4WtISfrSHQ/X4UGKh7EwnfW9C&#10;x2II+QIl9CG4gnPf9tqg31qnKd6+7WQwRDl1XE04x3Az8jRJ9tzgQPFDj04fe91em5uR4I7zGesP&#10;VX+djN0LJ97bocmkfNosb6/Agl7CHwxr/VgdqtjpYm+kPBujTsRORFZCJtIXYCuS5nm0LqslMuBV&#10;yf+vqH4BAAD//wMAUEsBAi0AFAAGAAgAAAAhALaDOJL+AAAA4QEAABMAAAAAAAAAAAAAAAAAAAAA&#10;AFtDb250ZW50X1R5cGVzXS54bWxQSwECLQAUAAYACAAAACEAOP0h/9YAAACUAQAACwAAAAAAAAAA&#10;AAAAAAAvAQAAX3JlbHMvLnJlbHNQSwECLQAUAAYACAAAACEAdw7xef8BAADbAwAADgAAAAAAAAAA&#10;AAAAAAAuAgAAZHJzL2Uyb0RvYy54bWxQSwECLQAUAAYACAAAACEA6vrRT94AAAANAQAADwAAAAAA&#10;AAAAAAAAAABZBAAAZHJzL2Rvd25yZXYueG1sUEsFBgAAAAAEAAQA8wAAAGQFAAAAAA==&#10;" fillcolor="blue" stroked="f">
                <w10:wrap anchorx="page" anchory="page"/>
              </v:rect>
            </w:pict>
          </mc:Fallback>
        </mc:AlternateContent>
      </w:r>
      <w:r>
        <w:rPr>
          <w:noProof/>
        </w:rPr>
        <mc:AlternateContent>
          <mc:Choice Requires="wps">
            <w:drawing>
              <wp:anchor distT="0" distB="0" distL="114300" distR="114300" simplePos="0" relativeHeight="484222976" behindDoc="1" locked="0" layoutInCell="1" allowOverlap="1" wp14:anchorId="0749D1A5" wp14:editId="34177B67">
                <wp:simplePos x="0" y="0"/>
                <wp:positionH relativeFrom="page">
                  <wp:posOffset>8350250</wp:posOffset>
                </wp:positionH>
                <wp:positionV relativeFrom="page">
                  <wp:posOffset>4728845</wp:posOffset>
                </wp:positionV>
                <wp:extent cx="1637030" cy="7620"/>
                <wp:effectExtent l="0" t="0" r="0" b="0"/>
                <wp:wrapNone/>
                <wp:docPr id="4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3E6CA" id="Rectangle 45" o:spid="_x0000_s1026" style="position:absolute;margin-left:657.5pt;margin-top:372.35pt;width:128.9pt;height:.6pt;z-index:-190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wx/wEAANsDAAAOAAAAZHJzL2Uyb0RvYy54bWysU1Fv0zAQfkfiP1h+p2m6rIWo6TR1KkIa&#10;bGLjB7iOk1g4PnN2m5Zfz9npSmFviDxYPt/5y/d9d17eHHrD9gq9BlvxfDLlTFkJtbZtxb89b969&#10;58wHYWthwKqKH5XnN6u3b5aDK9UMOjC1QkYg1peDq3gXgiuzzMtO9cJPwClLyQawF4FCbLMaxUDo&#10;vclm0+k8GwBrhyCV93R6Nyb5KuE3jZLhoWm8CsxUnLiFtGJat3HNVktRtihcp+WJhvgHFr3Qln56&#10;hroTQbAd6ldQvZYIHpowkdBn0DRaqqSB1OTTv9Q8dcKppIXM8e5sk/9/sPLL/hGZriteFJxZ0VOP&#10;vpJrwrZGseI6GjQ4X1Ldk3vEKNG7e5DfPbOw7qhM3SLC0ClRE6081md/XIiBp6tsO3yGmuDFLkDy&#10;6tBgHwHJBXZILTmeW6IOgUk6zOdXi+kVdU5SbjGfpY5lony569CHjwp6FjcVR6KesMX+3ofIRZQv&#10;JYk7GF1vtDEpwHa7Nsj2Ig4HfZtNok8SL8uMjcUW4rURMZ4kkVHX6M8W6iNpRBgnjF4EbTrAn5wN&#10;NF0V9z92AhVn5pMlnz7kRRHHMQXF9YJ0MbzMbC8zwkqCqnjgbNyuwzjCO4e67ehPeRJt4Za8bXQS&#10;Hn0fWZ3I0gQlP07THkf0Mk5Vv9/k6hcAAAD//wMAUEsDBBQABgAIAAAAIQBVqZxt3wAAAA0BAAAP&#10;AAAAZHJzL2Rvd25yZXYueG1sTI9BT4NAEIXvJv6HzZh4s0tLKYosjWnCyYulPXjcsiMQ2VnCbgv+&#10;e4eTHt+blzfvy/ez7cUNR985UrBeRSCQamc6ahScT+XTMwgfNBndO0IFP+hhX9zf5TozbqIj3qrQ&#10;CC4hn2kFbQhDJqWvW7Tar9yAxLcvN1odWI6NNKOeuNz2chNFO2l1R/yh1QMeWqy/q6tVMBymky4/&#10;TPl5tG4XD/F73VWpUo8P89sriIBz+AvDMp+nQ8GbLu5KxouedbxOGCYoSLfbFMQSSdIN41wWK3kB&#10;WeTyP0XxCwAA//8DAFBLAQItABQABgAIAAAAIQC2gziS/gAAAOEBAAATAAAAAAAAAAAAAAAAAAAA&#10;AABbQ29udGVudF9UeXBlc10ueG1sUEsBAi0AFAAGAAgAAAAhADj9If/WAAAAlAEAAAsAAAAAAAAA&#10;AAAAAAAALwEAAF9yZWxzLy5yZWxzUEsBAi0AFAAGAAgAAAAhANaQ/DH/AQAA2wMAAA4AAAAAAAAA&#10;AAAAAAAALgIAAGRycy9lMm9Eb2MueG1sUEsBAi0AFAAGAAgAAAAhAFWpnG3fAAAADQEAAA8AAAAA&#10;AAAAAAAAAAAAWQQAAGRycy9kb3ducmV2LnhtbFBLBQYAAAAABAAEAPMAAABl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A43268F" w14:textId="77777777" w:rsidR="00E15FA0" w:rsidRDefault="00E15FA0">
      <w:pPr>
        <w:rPr>
          <w:b/>
          <w:sz w:val="20"/>
        </w:rPr>
      </w:pPr>
    </w:p>
    <w:p w14:paraId="6D2B0035" w14:textId="77777777" w:rsidR="00E15FA0" w:rsidRDefault="00E15FA0">
      <w:pPr>
        <w:rPr>
          <w:b/>
          <w:sz w:val="20"/>
        </w:rPr>
      </w:pPr>
    </w:p>
    <w:p w14:paraId="25B3DD4D"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00A309EF" w14:textId="77777777">
        <w:trPr>
          <w:trHeight w:val="244"/>
        </w:trPr>
        <w:tc>
          <w:tcPr>
            <w:tcW w:w="1846" w:type="dxa"/>
          </w:tcPr>
          <w:p w14:paraId="003DAA1E" w14:textId="77777777" w:rsidR="00E15FA0" w:rsidRDefault="005961D3">
            <w:pPr>
              <w:pStyle w:val="TableParagraph"/>
              <w:spacing w:before="1" w:line="223" w:lineRule="exact"/>
              <w:ind w:left="366"/>
              <w:rPr>
                <w:b/>
                <w:sz w:val="20"/>
              </w:rPr>
            </w:pPr>
            <w:r>
              <w:rPr>
                <w:b/>
                <w:sz w:val="20"/>
              </w:rPr>
              <w:t>DIRECCIÓNES</w:t>
            </w:r>
          </w:p>
        </w:tc>
        <w:tc>
          <w:tcPr>
            <w:tcW w:w="2410" w:type="dxa"/>
          </w:tcPr>
          <w:p w14:paraId="58B3FDE4" w14:textId="77777777" w:rsidR="00E15FA0" w:rsidRDefault="005961D3">
            <w:pPr>
              <w:pStyle w:val="TableParagraph"/>
              <w:spacing w:before="1" w:line="223" w:lineRule="exact"/>
              <w:ind w:left="304"/>
              <w:rPr>
                <w:b/>
                <w:sz w:val="20"/>
              </w:rPr>
            </w:pPr>
            <w:r>
              <w:rPr>
                <w:b/>
                <w:sz w:val="20"/>
              </w:rPr>
              <w:t>FUNDAMENTO</w:t>
            </w:r>
            <w:r>
              <w:rPr>
                <w:b/>
                <w:spacing w:val="-4"/>
                <w:sz w:val="20"/>
              </w:rPr>
              <w:t xml:space="preserve"> </w:t>
            </w:r>
            <w:r>
              <w:rPr>
                <w:b/>
                <w:sz w:val="20"/>
              </w:rPr>
              <w:t>LEGAL</w:t>
            </w:r>
          </w:p>
        </w:tc>
        <w:tc>
          <w:tcPr>
            <w:tcW w:w="5669" w:type="dxa"/>
          </w:tcPr>
          <w:p w14:paraId="0C1FE821" w14:textId="77777777" w:rsidR="00E15FA0" w:rsidRDefault="005961D3">
            <w:pPr>
              <w:pStyle w:val="TableParagraph"/>
              <w:spacing w:before="1" w:line="223"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r>
              <w:rPr>
                <w:b/>
                <w:spacing w:val="-2"/>
                <w:sz w:val="20"/>
              </w:rPr>
              <w:t xml:space="preserve"> </w:t>
            </w:r>
            <w:r>
              <w:rPr>
                <w:b/>
                <w:sz w:val="20"/>
              </w:rPr>
              <w:t>PÚBLICA</w:t>
            </w:r>
          </w:p>
        </w:tc>
        <w:tc>
          <w:tcPr>
            <w:tcW w:w="2835" w:type="dxa"/>
          </w:tcPr>
          <w:p w14:paraId="3F18E2C0" w14:textId="77777777" w:rsidR="00E15FA0" w:rsidRDefault="005961D3">
            <w:pPr>
              <w:pStyle w:val="TableParagraph"/>
              <w:spacing w:before="1" w:line="223" w:lineRule="exact"/>
              <w:ind w:left="423"/>
              <w:rPr>
                <w:b/>
                <w:sz w:val="20"/>
              </w:rPr>
            </w:pPr>
            <w:r>
              <w:rPr>
                <w:b/>
                <w:sz w:val="20"/>
              </w:rPr>
              <w:t>RECURSOS</w:t>
            </w:r>
            <w:r>
              <w:rPr>
                <w:b/>
                <w:spacing w:val="-5"/>
                <w:sz w:val="20"/>
              </w:rPr>
              <w:t xml:space="preserve"> </w:t>
            </w:r>
            <w:r>
              <w:rPr>
                <w:b/>
                <w:sz w:val="20"/>
              </w:rPr>
              <w:t>MATERIALES</w:t>
            </w:r>
          </w:p>
        </w:tc>
        <w:tc>
          <w:tcPr>
            <w:tcW w:w="2837" w:type="dxa"/>
          </w:tcPr>
          <w:p w14:paraId="38BFB266" w14:textId="77777777" w:rsidR="00E15FA0" w:rsidRDefault="005961D3">
            <w:pPr>
              <w:pStyle w:val="TableParagraph"/>
              <w:spacing w:before="1" w:line="223" w:lineRule="exact"/>
              <w:ind w:left="495"/>
              <w:rPr>
                <w:b/>
                <w:sz w:val="20"/>
              </w:rPr>
            </w:pPr>
            <w:r>
              <w:rPr>
                <w:b/>
                <w:sz w:val="20"/>
              </w:rPr>
              <w:t>RECURSOS</w:t>
            </w:r>
            <w:r>
              <w:rPr>
                <w:b/>
                <w:spacing w:val="-2"/>
                <w:sz w:val="20"/>
              </w:rPr>
              <w:t xml:space="preserve"> </w:t>
            </w:r>
            <w:r>
              <w:rPr>
                <w:b/>
                <w:sz w:val="20"/>
              </w:rPr>
              <w:t>HUMANOS</w:t>
            </w:r>
          </w:p>
        </w:tc>
        <w:tc>
          <w:tcPr>
            <w:tcW w:w="2976" w:type="dxa"/>
          </w:tcPr>
          <w:p w14:paraId="2D2BB3F2" w14:textId="77777777" w:rsidR="00E15FA0" w:rsidRDefault="005961D3">
            <w:pPr>
              <w:pStyle w:val="TableParagraph"/>
              <w:spacing w:before="1" w:line="223" w:lineRule="exact"/>
              <w:ind w:left="456"/>
              <w:rPr>
                <w:b/>
                <w:sz w:val="20"/>
              </w:rPr>
            </w:pPr>
            <w:r>
              <w:rPr>
                <w:b/>
                <w:sz w:val="20"/>
              </w:rPr>
              <w:t>RECURSOS</w:t>
            </w:r>
            <w:r>
              <w:rPr>
                <w:b/>
                <w:spacing w:val="-6"/>
                <w:sz w:val="20"/>
              </w:rPr>
              <w:t xml:space="preserve"> </w:t>
            </w:r>
            <w:r>
              <w:rPr>
                <w:b/>
                <w:sz w:val="20"/>
              </w:rPr>
              <w:t>FINANCIEROS</w:t>
            </w:r>
          </w:p>
        </w:tc>
      </w:tr>
      <w:tr w:rsidR="00E15FA0" w14:paraId="7CD8D21F" w14:textId="77777777">
        <w:trPr>
          <w:trHeight w:val="565"/>
        </w:trPr>
        <w:tc>
          <w:tcPr>
            <w:tcW w:w="1846" w:type="dxa"/>
            <w:vMerge w:val="restart"/>
          </w:tcPr>
          <w:p w14:paraId="09C0C016" w14:textId="77777777" w:rsidR="00E15FA0" w:rsidRDefault="00E15FA0">
            <w:pPr>
              <w:pStyle w:val="TableParagraph"/>
              <w:rPr>
                <w:b/>
                <w:sz w:val="20"/>
              </w:rPr>
            </w:pPr>
          </w:p>
          <w:p w14:paraId="4295D08E" w14:textId="77777777" w:rsidR="00E15FA0" w:rsidRDefault="00E15FA0">
            <w:pPr>
              <w:pStyle w:val="TableParagraph"/>
              <w:rPr>
                <w:b/>
                <w:sz w:val="20"/>
              </w:rPr>
            </w:pPr>
          </w:p>
          <w:p w14:paraId="086E9E49" w14:textId="77777777" w:rsidR="00E15FA0" w:rsidRDefault="00E15FA0">
            <w:pPr>
              <w:pStyle w:val="TableParagraph"/>
              <w:rPr>
                <w:b/>
                <w:sz w:val="20"/>
              </w:rPr>
            </w:pPr>
          </w:p>
          <w:p w14:paraId="16BB0547" w14:textId="77777777" w:rsidR="00E15FA0" w:rsidRDefault="00E15FA0">
            <w:pPr>
              <w:pStyle w:val="TableParagraph"/>
              <w:rPr>
                <w:b/>
                <w:sz w:val="20"/>
              </w:rPr>
            </w:pPr>
          </w:p>
          <w:p w14:paraId="1FC63575" w14:textId="77777777" w:rsidR="00E15FA0" w:rsidRDefault="00E15FA0">
            <w:pPr>
              <w:pStyle w:val="TableParagraph"/>
              <w:rPr>
                <w:b/>
                <w:sz w:val="20"/>
              </w:rPr>
            </w:pPr>
          </w:p>
          <w:p w14:paraId="11FD99FB" w14:textId="77777777" w:rsidR="00E15FA0" w:rsidRDefault="00E15FA0">
            <w:pPr>
              <w:pStyle w:val="TableParagraph"/>
              <w:rPr>
                <w:b/>
                <w:sz w:val="20"/>
              </w:rPr>
            </w:pPr>
          </w:p>
          <w:p w14:paraId="4908E8CE" w14:textId="77777777" w:rsidR="00E15FA0" w:rsidRDefault="00E15FA0">
            <w:pPr>
              <w:pStyle w:val="TableParagraph"/>
              <w:rPr>
                <w:b/>
                <w:sz w:val="20"/>
              </w:rPr>
            </w:pPr>
          </w:p>
          <w:p w14:paraId="75D810A2" w14:textId="77777777" w:rsidR="00E15FA0" w:rsidRDefault="00E15FA0">
            <w:pPr>
              <w:pStyle w:val="TableParagraph"/>
              <w:rPr>
                <w:b/>
                <w:sz w:val="20"/>
              </w:rPr>
            </w:pPr>
          </w:p>
          <w:p w14:paraId="7D0302F8" w14:textId="77777777" w:rsidR="00E15FA0" w:rsidRDefault="00E15FA0">
            <w:pPr>
              <w:pStyle w:val="TableParagraph"/>
              <w:rPr>
                <w:b/>
                <w:sz w:val="20"/>
              </w:rPr>
            </w:pPr>
          </w:p>
          <w:p w14:paraId="7795E87D" w14:textId="77777777" w:rsidR="00E15FA0" w:rsidRDefault="00E15FA0">
            <w:pPr>
              <w:pStyle w:val="TableParagraph"/>
              <w:rPr>
                <w:b/>
                <w:sz w:val="20"/>
              </w:rPr>
            </w:pPr>
          </w:p>
          <w:p w14:paraId="4D05021D" w14:textId="77777777" w:rsidR="00E15FA0" w:rsidRDefault="00E15FA0">
            <w:pPr>
              <w:pStyle w:val="TableParagraph"/>
              <w:rPr>
                <w:b/>
                <w:sz w:val="20"/>
              </w:rPr>
            </w:pPr>
          </w:p>
          <w:p w14:paraId="542EF25E" w14:textId="77777777" w:rsidR="00E15FA0" w:rsidRDefault="00E15FA0">
            <w:pPr>
              <w:pStyle w:val="TableParagraph"/>
              <w:rPr>
                <w:b/>
                <w:sz w:val="20"/>
              </w:rPr>
            </w:pPr>
          </w:p>
          <w:p w14:paraId="2814E634" w14:textId="77777777" w:rsidR="00E15FA0" w:rsidRDefault="00E15FA0">
            <w:pPr>
              <w:pStyle w:val="TableParagraph"/>
              <w:rPr>
                <w:b/>
                <w:sz w:val="20"/>
              </w:rPr>
            </w:pPr>
          </w:p>
          <w:p w14:paraId="44D01B80" w14:textId="77777777" w:rsidR="00E15FA0" w:rsidRDefault="00E15FA0">
            <w:pPr>
              <w:pStyle w:val="TableParagraph"/>
              <w:rPr>
                <w:b/>
                <w:sz w:val="20"/>
              </w:rPr>
            </w:pPr>
          </w:p>
          <w:p w14:paraId="7EBBE9B1" w14:textId="77777777" w:rsidR="00E15FA0" w:rsidRDefault="005961D3">
            <w:pPr>
              <w:pStyle w:val="TableParagraph"/>
              <w:spacing w:before="152"/>
              <w:ind w:left="151" w:right="136" w:firstLine="256"/>
              <w:rPr>
                <w:b/>
                <w:sz w:val="20"/>
              </w:rPr>
            </w:pPr>
            <w:r>
              <w:rPr>
                <w:b/>
                <w:sz w:val="20"/>
              </w:rPr>
              <w:t>Dirección de</w:t>
            </w:r>
            <w:r>
              <w:rPr>
                <w:b/>
                <w:spacing w:val="1"/>
                <w:sz w:val="20"/>
              </w:rPr>
              <w:t xml:space="preserve"> </w:t>
            </w:r>
            <w:r>
              <w:rPr>
                <w:b/>
                <w:sz w:val="20"/>
              </w:rPr>
              <w:t>Desarrollo Urbano</w:t>
            </w:r>
            <w:r>
              <w:rPr>
                <w:b/>
                <w:spacing w:val="-43"/>
                <w:sz w:val="20"/>
              </w:rPr>
              <w:t xml:space="preserve"> </w:t>
            </w:r>
            <w:r>
              <w:rPr>
                <w:b/>
                <w:sz w:val="20"/>
              </w:rPr>
              <w:t>y</w:t>
            </w:r>
            <w:r>
              <w:rPr>
                <w:b/>
                <w:spacing w:val="-9"/>
                <w:sz w:val="20"/>
              </w:rPr>
              <w:t xml:space="preserve"> </w:t>
            </w:r>
            <w:r>
              <w:rPr>
                <w:b/>
                <w:sz w:val="20"/>
              </w:rPr>
              <w:t>Medio</w:t>
            </w:r>
            <w:r>
              <w:rPr>
                <w:b/>
                <w:spacing w:val="-6"/>
                <w:sz w:val="20"/>
              </w:rPr>
              <w:t xml:space="preserve"> </w:t>
            </w:r>
            <w:r>
              <w:rPr>
                <w:b/>
                <w:sz w:val="20"/>
              </w:rPr>
              <w:t>Ambiente</w:t>
            </w:r>
          </w:p>
        </w:tc>
        <w:tc>
          <w:tcPr>
            <w:tcW w:w="2410" w:type="dxa"/>
            <w:vMerge w:val="restart"/>
          </w:tcPr>
          <w:p w14:paraId="0A013699" w14:textId="77777777" w:rsidR="00E15FA0" w:rsidRDefault="00E15FA0">
            <w:pPr>
              <w:pStyle w:val="TableParagraph"/>
              <w:rPr>
                <w:b/>
                <w:sz w:val="20"/>
              </w:rPr>
            </w:pPr>
          </w:p>
          <w:p w14:paraId="6B983278" w14:textId="77777777" w:rsidR="00E15FA0" w:rsidRDefault="00E15FA0">
            <w:pPr>
              <w:pStyle w:val="TableParagraph"/>
              <w:rPr>
                <w:b/>
                <w:sz w:val="20"/>
              </w:rPr>
            </w:pPr>
          </w:p>
          <w:p w14:paraId="48D509D9" w14:textId="77777777" w:rsidR="00E15FA0" w:rsidRDefault="00E15FA0">
            <w:pPr>
              <w:pStyle w:val="TableParagraph"/>
              <w:rPr>
                <w:b/>
                <w:sz w:val="20"/>
              </w:rPr>
            </w:pPr>
          </w:p>
          <w:p w14:paraId="2FE7A52C" w14:textId="77777777" w:rsidR="00E15FA0" w:rsidRDefault="00E15FA0">
            <w:pPr>
              <w:pStyle w:val="TableParagraph"/>
              <w:rPr>
                <w:b/>
                <w:sz w:val="20"/>
              </w:rPr>
            </w:pPr>
          </w:p>
          <w:p w14:paraId="64B84C91" w14:textId="77777777" w:rsidR="00E15FA0" w:rsidRDefault="00E15FA0">
            <w:pPr>
              <w:pStyle w:val="TableParagraph"/>
              <w:rPr>
                <w:b/>
                <w:sz w:val="20"/>
              </w:rPr>
            </w:pPr>
          </w:p>
          <w:p w14:paraId="0D5E50BD" w14:textId="77777777" w:rsidR="00E15FA0" w:rsidRDefault="00E15FA0">
            <w:pPr>
              <w:pStyle w:val="TableParagraph"/>
              <w:rPr>
                <w:b/>
                <w:sz w:val="20"/>
              </w:rPr>
            </w:pPr>
          </w:p>
          <w:p w14:paraId="764C1203" w14:textId="77777777" w:rsidR="00E15FA0" w:rsidRDefault="00E15FA0">
            <w:pPr>
              <w:pStyle w:val="TableParagraph"/>
              <w:rPr>
                <w:b/>
                <w:sz w:val="20"/>
              </w:rPr>
            </w:pPr>
          </w:p>
          <w:p w14:paraId="5F5BF57F" w14:textId="77777777" w:rsidR="00E15FA0" w:rsidRDefault="00E15FA0">
            <w:pPr>
              <w:pStyle w:val="TableParagraph"/>
              <w:rPr>
                <w:b/>
                <w:sz w:val="20"/>
              </w:rPr>
            </w:pPr>
          </w:p>
          <w:p w14:paraId="65E60571" w14:textId="77777777" w:rsidR="00E15FA0" w:rsidRDefault="00E15FA0">
            <w:pPr>
              <w:pStyle w:val="TableParagraph"/>
              <w:rPr>
                <w:b/>
                <w:sz w:val="20"/>
              </w:rPr>
            </w:pPr>
          </w:p>
          <w:p w14:paraId="446BA701" w14:textId="77777777" w:rsidR="00E15FA0" w:rsidRDefault="00E15FA0">
            <w:pPr>
              <w:pStyle w:val="TableParagraph"/>
              <w:rPr>
                <w:b/>
                <w:sz w:val="20"/>
              </w:rPr>
            </w:pPr>
          </w:p>
          <w:p w14:paraId="70F29ADE" w14:textId="77777777" w:rsidR="00E15FA0" w:rsidRDefault="00E15FA0">
            <w:pPr>
              <w:pStyle w:val="TableParagraph"/>
              <w:rPr>
                <w:b/>
                <w:sz w:val="20"/>
              </w:rPr>
            </w:pPr>
          </w:p>
          <w:p w14:paraId="262C17C2" w14:textId="77777777" w:rsidR="00E15FA0" w:rsidRDefault="00E15FA0">
            <w:pPr>
              <w:pStyle w:val="TableParagraph"/>
              <w:rPr>
                <w:b/>
                <w:sz w:val="20"/>
              </w:rPr>
            </w:pPr>
          </w:p>
          <w:p w14:paraId="0498308B" w14:textId="77777777" w:rsidR="00E15FA0" w:rsidRDefault="00E15FA0">
            <w:pPr>
              <w:pStyle w:val="TableParagraph"/>
              <w:rPr>
                <w:b/>
                <w:sz w:val="20"/>
              </w:rPr>
            </w:pPr>
          </w:p>
          <w:p w14:paraId="5D8AE769" w14:textId="77777777" w:rsidR="00E15FA0" w:rsidRDefault="005961D3">
            <w:pPr>
              <w:pStyle w:val="TableParagraph"/>
              <w:tabs>
                <w:tab w:val="left" w:pos="1247"/>
                <w:tab w:val="left" w:pos="1468"/>
                <w:tab w:val="left" w:pos="2051"/>
                <w:tab w:val="left" w:pos="2159"/>
              </w:tabs>
              <w:spacing w:before="151"/>
              <w:ind w:left="107" w:right="96"/>
              <w:jc w:val="both"/>
              <w:rPr>
                <w:sz w:val="20"/>
              </w:rPr>
            </w:pPr>
            <w:r>
              <w:rPr>
                <w:sz w:val="20"/>
              </w:rPr>
              <w:t>Artículo</w:t>
            </w:r>
            <w:r>
              <w:rPr>
                <w:sz w:val="20"/>
              </w:rPr>
              <w:tab/>
              <w:t>129</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34DC99B6" w14:textId="77777777" w:rsidR="00E15FA0" w:rsidRDefault="005961D3">
            <w:pPr>
              <w:pStyle w:val="TableParagraph"/>
              <w:spacing w:before="40"/>
              <w:ind w:left="106"/>
              <w:rPr>
                <w:sz w:val="20"/>
              </w:rPr>
            </w:pPr>
            <w:r>
              <w:rPr>
                <w:sz w:val="20"/>
              </w:rPr>
              <w:t>Responsable</w:t>
            </w:r>
            <w:r>
              <w:rPr>
                <w:spacing w:val="39"/>
                <w:sz w:val="20"/>
              </w:rPr>
              <w:t xml:space="preserve"> </w:t>
            </w:r>
            <w:r>
              <w:rPr>
                <w:sz w:val="20"/>
              </w:rPr>
              <w:t>de</w:t>
            </w:r>
            <w:r>
              <w:rPr>
                <w:spacing w:val="39"/>
                <w:sz w:val="20"/>
              </w:rPr>
              <w:t xml:space="preserve"> </w:t>
            </w:r>
            <w:r>
              <w:rPr>
                <w:sz w:val="20"/>
              </w:rPr>
              <w:t>la</w:t>
            </w:r>
            <w:r>
              <w:rPr>
                <w:spacing w:val="40"/>
                <w:sz w:val="20"/>
              </w:rPr>
              <w:t xml:space="preserve"> </w:t>
            </w:r>
            <w:r>
              <w:rPr>
                <w:sz w:val="20"/>
              </w:rPr>
              <w:t>aplicación</w:t>
            </w:r>
            <w:r>
              <w:rPr>
                <w:spacing w:val="41"/>
                <w:sz w:val="20"/>
              </w:rPr>
              <w:t xml:space="preserve"> </w:t>
            </w:r>
            <w:r>
              <w:rPr>
                <w:sz w:val="20"/>
              </w:rPr>
              <w:t>del</w:t>
            </w:r>
            <w:r>
              <w:rPr>
                <w:spacing w:val="40"/>
                <w:sz w:val="20"/>
              </w:rPr>
              <w:t xml:space="preserve"> </w:t>
            </w:r>
            <w:r>
              <w:rPr>
                <w:sz w:val="20"/>
              </w:rPr>
              <w:t>ordenamiento</w:t>
            </w:r>
            <w:r>
              <w:rPr>
                <w:spacing w:val="40"/>
                <w:sz w:val="20"/>
              </w:rPr>
              <w:t xml:space="preserve"> </w:t>
            </w:r>
            <w:r>
              <w:rPr>
                <w:sz w:val="20"/>
              </w:rPr>
              <w:t>ecológico</w:t>
            </w:r>
            <w:r>
              <w:rPr>
                <w:spacing w:val="-43"/>
                <w:sz w:val="20"/>
              </w:rPr>
              <w:t xml:space="preserve"> </w:t>
            </w:r>
            <w:r>
              <w:rPr>
                <w:sz w:val="20"/>
              </w:rPr>
              <w:t>territorial</w:t>
            </w:r>
            <w:r>
              <w:rPr>
                <w:spacing w:val="-1"/>
                <w:sz w:val="20"/>
              </w:rPr>
              <w:t xml:space="preserve"> </w:t>
            </w:r>
            <w:r>
              <w:rPr>
                <w:sz w:val="20"/>
              </w:rPr>
              <w:t xml:space="preserve">del </w:t>
            </w:r>
            <w:r>
              <w:rPr>
                <w:sz w:val="20"/>
              </w:rPr>
              <w:t>municipio.</w:t>
            </w:r>
          </w:p>
        </w:tc>
        <w:tc>
          <w:tcPr>
            <w:tcW w:w="2835" w:type="dxa"/>
            <w:vMerge w:val="restart"/>
          </w:tcPr>
          <w:p w14:paraId="0E01AA8B" w14:textId="77777777" w:rsidR="00E15FA0" w:rsidRDefault="00E15FA0">
            <w:pPr>
              <w:pStyle w:val="TableParagraph"/>
              <w:rPr>
                <w:b/>
                <w:sz w:val="20"/>
              </w:rPr>
            </w:pPr>
          </w:p>
          <w:p w14:paraId="70F85EA6" w14:textId="77777777" w:rsidR="00E15FA0" w:rsidRDefault="00E15FA0">
            <w:pPr>
              <w:pStyle w:val="TableParagraph"/>
              <w:rPr>
                <w:b/>
                <w:sz w:val="20"/>
              </w:rPr>
            </w:pPr>
          </w:p>
          <w:p w14:paraId="03540370" w14:textId="77777777" w:rsidR="00E15FA0" w:rsidRDefault="00E15FA0">
            <w:pPr>
              <w:pStyle w:val="TableParagraph"/>
              <w:rPr>
                <w:b/>
                <w:sz w:val="20"/>
              </w:rPr>
            </w:pPr>
          </w:p>
          <w:p w14:paraId="4914A05A" w14:textId="77777777" w:rsidR="00E15FA0" w:rsidRDefault="00E15FA0">
            <w:pPr>
              <w:pStyle w:val="TableParagraph"/>
              <w:rPr>
                <w:b/>
                <w:sz w:val="20"/>
              </w:rPr>
            </w:pPr>
          </w:p>
          <w:p w14:paraId="37586D2C" w14:textId="77777777" w:rsidR="00E15FA0" w:rsidRDefault="00E15FA0">
            <w:pPr>
              <w:pStyle w:val="TableParagraph"/>
              <w:rPr>
                <w:b/>
                <w:sz w:val="20"/>
              </w:rPr>
            </w:pPr>
          </w:p>
          <w:p w14:paraId="5660FE9C" w14:textId="77777777" w:rsidR="00E15FA0" w:rsidRDefault="00E15FA0">
            <w:pPr>
              <w:pStyle w:val="TableParagraph"/>
              <w:rPr>
                <w:b/>
                <w:sz w:val="20"/>
              </w:rPr>
            </w:pPr>
          </w:p>
          <w:p w14:paraId="62148767" w14:textId="77777777" w:rsidR="00E15FA0" w:rsidRDefault="00E15FA0">
            <w:pPr>
              <w:pStyle w:val="TableParagraph"/>
              <w:rPr>
                <w:b/>
                <w:sz w:val="20"/>
              </w:rPr>
            </w:pPr>
          </w:p>
          <w:p w14:paraId="489B675D" w14:textId="77777777" w:rsidR="00E15FA0" w:rsidRDefault="00E15FA0">
            <w:pPr>
              <w:pStyle w:val="TableParagraph"/>
              <w:rPr>
                <w:b/>
                <w:sz w:val="20"/>
              </w:rPr>
            </w:pPr>
          </w:p>
          <w:p w14:paraId="0CD938AC" w14:textId="77777777" w:rsidR="00E15FA0" w:rsidRDefault="00E15FA0">
            <w:pPr>
              <w:pStyle w:val="TableParagraph"/>
              <w:rPr>
                <w:b/>
                <w:sz w:val="20"/>
              </w:rPr>
            </w:pPr>
          </w:p>
          <w:p w14:paraId="045FE8D1" w14:textId="77777777" w:rsidR="00E15FA0" w:rsidRDefault="00E15FA0">
            <w:pPr>
              <w:pStyle w:val="TableParagraph"/>
              <w:spacing w:before="5"/>
              <w:rPr>
                <w:b/>
              </w:rPr>
            </w:pPr>
          </w:p>
          <w:p w14:paraId="6E735498" w14:textId="77777777" w:rsidR="00E15FA0" w:rsidRDefault="005961D3">
            <w:pPr>
              <w:pStyle w:val="TableParagraph"/>
              <w:tabs>
                <w:tab w:val="left" w:pos="910"/>
                <w:tab w:val="left" w:pos="1366"/>
                <w:tab w:val="left" w:pos="2122"/>
                <w:tab w:val="left" w:pos="2465"/>
              </w:tabs>
              <w:ind w:left="106" w:right="96"/>
              <w:rPr>
                <w:sz w:val="20"/>
              </w:rPr>
            </w:pPr>
            <w:r>
              <w:rPr>
                <w:sz w:val="20"/>
              </w:rPr>
              <w:t>La</w:t>
            </w:r>
            <w:r>
              <w:rPr>
                <w:spacing w:val="10"/>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2"/>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r>
            <w:r>
              <w:rPr>
                <w:sz w:val="20"/>
              </w:rPr>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394">
              <w:r>
                <w:rPr>
                  <w:color w:val="0000FF"/>
                  <w:sz w:val="20"/>
                  <w:u w:val="single" w:color="0000FF"/>
                </w:rPr>
                <w:t>https://transparencia.puertova</w:t>
              </w:r>
              <w:r>
                <w:rPr>
                  <w:color w:val="0000FF"/>
                  <w:sz w:val="20"/>
                </w:rPr>
                <w:t>l</w:t>
              </w:r>
            </w:hyperlink>
            <w:r>
              <w:rPr>
                <w:color w:val="0000FF"/>
                <w:spacing w:val="-43"/>
                <w:sz w:val="20"/>
              </w:rPr>
              <w:t xml:space="preserve"> </w:t>
            </w:r>
            <w:hyperlink r:id="rId395">
              <w:r>
                <w:rPr>
                  <w:color w:val="0000FF"/>
                  <w:sz w:val="20"/>
                </w:rPr>
                <w:t>larta.gob.mx/articulo8.php?bus</w:t>
              </w:r>
            </w:hyperlink>
            <w:r>
              <w:rPr>
                <w:color w:val="0000FF"/>
                <w:spacing w:val="1"/>
                <w:sz w:val="20"/>
              </w:rPr>
              <w:t xml:space="preserve"> </w:t>
            </w:r>
            <w:hyperlink r:id="rId396">
              <w:r>
                <w:rPr>
                  <w:color w:val="0000FF"/>
                  <w:sz w:val="20"/>
                  <w:u w:val="single" w:color="0000FF"/>
                </w:rPr>
                <w:t>cando=organico&amp;pag=art8-</w:t>
              </w:r>
            </w:hyperlink>
            <w:r>
              <w:rPr>
                <w:color w:val="0000FF"/>
                <w:spacing w:val="1"/>
                <w:sz w:val="20"/>
              </w:rPr>
              <w:t xml:space="preserve"> </w:t>
            </w:r>
            <w:hyperlink r:id="rId397">
              <w:r>
                <w:rPr>
                  <w:color w:val="0000FF"/>
                  <w:sz w:val="20"/>
                  <w:u w:val="single" w:color="0000FF"/>
                </w:rPr>
                <w:t>secVr</w:t>
              </w:r>
            </w:hyperlink>
          </w:p>
        </w:tc>
        <w:tc>
          <w:tcPr>
            <w:tcW w:w="2837" w:type="dxa"/>
            <w:vMerge w:val="restart"/>
          </w:tcPr>
          <w:p w14:paraId="59812DAC" w14:textId="77777777" w:rsidR="00E15FA0" w:rsidRDefault="00E15FA0">
            <w:pPr>
              <w:pStyle w:val="TableParagraph"/>
              <w:rPr>
                <w:b/>
                <w:sz w:val="20"/>
              </w:rPr>
            </w:pPr>
          </w:p>
          <w:p w14:paraId="4BC21366" w14:textId="77777777" w:rsidR="00E15FA0" w:rsidRDefault="00E15FA0">
            <w:pPr>
              <w:pStyle w:val="TableParagraph"/>
              <w:rPr>
                <w:b/>
                <w:sz w:val="20"/>
              </w:rPr>
            </w:pPr>
          </w:p>
          <w:p w14:paraId="6F6F09D1" w14:textId="77777777" w:rsidR="00E15FA0" w:rsidRDefault="00E15FA0">
            <w:pPr>
              <w:pStyle w:val="TableParagraph"/>
              <w:rPr>
                <w:b/>
                <w:sz w:val="20"/>
              </w:rPr>
            </w:pPr>
          </w:p>
          <w:p w14:paraId="11D887FF" w14:textId="77777777" w:rsidR="00E15FA0" w:rsidRDefault="00E15FA0">
            <w:pPr>
              <w:pStyle w:val="TableParagraph"/>
              <w:rPr>
                <w:b/>
                <w:sz w:val="20"/>
              </w:rPr>
            </w:pPr>
          </w:p>
          <w:p w14:paraId="3AE5F8DC" w14:textId="77777777" w:rsidR="00E15FA0" w:rsidRDefault="00E15FA0">
            <w:pPr>
              <w:pStyle w:val="TableParagraph"/>
              <w:rPr>
                <w:b/>
                <w:sz w:val="20"/>
              </w:rPr>
            </w:pPr>
          </w:p>
          <w:p w14:paraId="2388E4BE" w14:textId="77777777" w:rsidR="00E15FA0" w:rsidRDefault="00E15FA0">
            <w:pPr>
              <w:pStyle w:val="TableParagraph"/>
              <w:rPr>
                <w:b/>
                <w:sz w:val="20"/>
              </w:rPr>
            </w:pPr>
          </w:p>
          <w:p w14:paraId="55BC182D" w14:textId="77777777" w:rsidR="00E15FA0" w:rsidRDefault="00E15FA0">
            <w:pPr>
              <w:pStyle w:val="TableParagraph"/>
              <w:rPr>
                <w:b/>
                <w:sz w:val="20"/>
              </w:rPr>
            </w:pPr>
          </w:p>
          <w:p w14:paraId="2BF8574E" w14:textId="77777777" w:rsidR="00E15FA0" w:rsidRDefault="00E15FA0">
            <w:pPr>
              <w:pStyle w:val="TableParagraph"/>
              <w:rPr>
                <w:b/>
                <w:sz w:val="20"/>
              </w:rPr>
            </w:pPr>
          </w:p>
          <w:p w14:paraId="713A26D2" w14:textId="77777777" w:rsidR="00E15FA0" w:rsidRDefault="00E15FA0">
            <w:pPr>
              <w:pStyle w:val="TableParagraph"/>
              <w:rPr>
                <w:b/>
                <w:sz w:val="20"/>
              </w:rPr>
            </w:pPr>
          </w:p>
          <w:p w14:paraId="5EF03E2C" w14:textId="77777777" w:rsidR="00E15FA0" w:rsidRDefault="00E15FA0">
            <w:pPr>
              <w:pStyle w:val="TableParagraph"/>
              <w:rPr>
                <w:b/>
                <w:sz w:val="20"/>
              </w:rPr>
            </w:pPr>
          </w:p>
          <w:p w14:paraId="418E0FCD" w14:textId="77777777" w:rsidR="00E15FA0" w:rsidRDefault="005961D3">
            <w:pPr>
              <w:pStyle w:val="TableParagraph"/>
              <w:tabs>
                <w:tab w:val="left" w:pos="912"/>
                <w:tab w:val="left" w:pos="1368"/>
                <w:tab w:val="left" w:pos="2124"/>
                <w:tab w:val="left" w:pos="2467"/>
              </w:tabs>
              <w:spacing w:before="152"/>
              <w:ind w:left="108" w:right="96"/>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398">
              <w:r>
                <w:rPr>
                  <w:color w:val="0000FF"/>
                  <w:sz w:val="20"/>
                  <w:u w:val="single" w:color="0000FF"/>
                </w:rPr>
                <w:t>https://transparencia.puertova</w:t>
              </w:r>
              <w:r>
                <w:rPr>
                  <w:color w:val="0000FF"/>
                  <w:sz w:val="20"/>
                </w:rPr>
                <w:t>l</w:t>
              </w:r>
            </w:hyperlink>
            <w:r>
              <w:rPr>
                <w:color w:val="0000FF"/>
                <w:spacing w:val="-43"/>
                <w:sz w:val="20"/>
              </w:rPr>
              <w:t xml:space="preserve"> </w:t>
            </w:r>
            <w:hyperlink r:id="rId399">
              <w:r>
                <w:rPr>
                  <w:color w:val="0000FF"/>
                  <w:sz w:val="20"/>
                </w:rPr>
                <w:t>larta.gob.mx/articulo8.php?p</w:t>
              </w:r>
              <w:r>
                <w:rPr>
                  <w:color w:val="0000FF"/>
                  <w:sz w:val="20"/>
                </w:rPr>
                <w:t>ag</w:t>
              </w:r>
            </w:hyperlink>
          </w:p>
          <w:p w14:paraId="020101F2" w14:textId="77777777" w:rsidR="00E15FA0" w:rsidRDefault="005961D3">
            <w:pPr>
              <w:pStyle w:val="TableParagraph"/>
              <w:ind w:left="108"/>
              <w:rPr>
                <w:sz w:val="20"/>
              </w:rPr>
            </w:pPr>
            <w:hyperlink r:id="rId400">
              <w:r>
                <w:rPr>
                  <w:color w:val="0000FF"/>
                  <w:sz w:val="20"/>
                  <w:u w:val="single" w:color="0000FF"/>
                </w:rPr>
                <w:t>=art8-secVg</w:t>
              </w:r>
            </w:hyperlink>
          </w:p>
        </w:tc>
        <w:tc>
          <w:tcPr>
            <w:tcW w:w="2976" w:type="dxa"/>
            <w:vMerge w:val="restart"/>
          </w:tcPr>
          <w:p w14:paraId="7BB4458D" w14:textId="77777777" w:rsidR="00E15FA0" w:rsidRDefault="00E15FA0">
            <w:pPr>
              <w:pStyle w:val="TableParagraph"/>
              <w:rPr>
                <w:b/>
                <w:sz w:val="20"/>
              </w:rPr>
            </w:pPr>
          </w:p>
          <w:p w14:paraId="4DDD2B9C" w14:textId="77777777" w:rsidR="00E15FA0" w:rsidRDefault="00E15FA0">
            <w:pPr>
              <w:pStyle w:val="TableParagraph"/>
              <w:rPr>
                <w:b/>
                <w:sz w:val="20"/>
              </w:rPr>
            </w:pPr>
          </w:p>
          <w:p w14:paraId="38DED41E" w14:textId="77777777" w:rsidR="00E15FA0" w:rsidRDefault="00E15FA0">
            <w:pPr>
              <w:pStyle w:val="TableParagraph"/>
              <w:rPr>
                <w:b/>
                <w:sz w:val="20"/>
              </w:rPr>
            </w:pPr>
          </w:p>
          <w:p w14:paraId="577C5192" w14:textId="77777777" w:rsidR="00E15FA0" w:rsidRDefault="00E15FA0">
            <w:pPr>
              <w:pStyle w:val="TableParagraph"/>
              <w:rPr>
                <w:b/>
                <w:sz w:val="20"/>
              </w:rPr>
            </w:pPr>
          </w:p>
          <w:p w14:paraId="5752439A" w14:textId="77777777" w:rsidR="00E15FA0" w:rsidRDefault="00E15FA0">
            <w:pPr>
              <w:pStyle w:val="TableParagraph"/>
              <w:rPr>
                <w:b/>
                <w:sz w:val="20"/>
              </w:rPr>
            </w:pPr>
          </w:p>
          <w:p w14:paraId="09F84490" w14:textId="77777777" w:rsidR="00E15FA0" w:rsidRDefault="00E15FA0">
            <w:pPr>
              <w:pStyle w:val="TableParagraph"/>
              <w:rPr>
                <w:b/>
                <w:sz w:val="20"/>
              </w:rPr>
            </w:pPr>
          </w:p>
          <w:p w14:paraId="146B0515" w14:textId="77777777" w:rsidR="00E15FA0" w:rsidRDefault="00E15FA0">
            <w:pPr>
              <w:pStyle w:val="TableParagraph"/>
              <w:rPr>
                <w:b/>
                <w:sz w:val="20"/>
              </w:rPr>
            </w:pPr>
          </w:p>
          <w:p w14:paraId="68AEB604" w14:textId="77777777" w:rsidR="00E15FA0" w:rsidRDefault="00E15FA0">
            <w:pPr>
              <w:pStyle w:val="TableParagraph"/>
              <w:rPr>
                <w:b/>
                <w:sz w:val="20"/>
              </w:rPr>
            </w:pPr>
          </w:p>
          <w:p w14:paraId="1189AAEC" w14:textId="77777777" w:rsidR="00E15FA0" w:rsidRDefault="00E15FA0">
            <w:pPr>
              <w:pStyle w:val="TableParagraph"/>
              <w:rPr>
                <w:b/>
                <w:sz w:val="20"/>
              </w:rPr>
            </w:pPr>
          </w:p>
          <w:p w14:paraId="696ECFB0" w14:textId="77777777" w:rsidR="00E15FA0" w:rsidRDefault="00E15FA0">
            <w:pPr>
              <w:pStyle w:val="TableParagraph"/>
              <w:rPr>
                <w:b/>
                <w:sz w:val="20"/>
              </w:rPr>
            </w:pPr>
          </w:p>
          <w:p w14:paraId="5B22765E" w14:textId="77777777" w:rsidR="00E15FA0" w:rsidRDefault="00E15FA0">
            <w:pPr>
              <w:pStyle w:val="TableParagraph"/>
              <w:spacing w:before="3"/>
              <w:rPr>
                <w:b/>
              </w:rPr>
            </w:pPr>
          </w:p>
          <w:p w14:paraId="5423CF69" w14:textId="77777777" w:rsidR="00E15FA0" w:rsidRDefault="005961D3">
            <w:pPr>
              <w:pStyle w:val="TableParagraph"/>
              <w:tabs>
                <w:tab w:val="left" w:pos="2661"/>
              </w:tabs>
              <w:ind w:left="105" w:right="94"/>
              <w:rPr>
                <w:sz w:val="20"/>
              </w:rPr>
            </w:pPr>
            <w:r>
              <w:rPr>
                <w:sz w:val="20"/>
              </w:rPr>
              <w:t>La</w:t>
            </w:r>
            <w:r>
              <w:rPr>
                <w:spacing w:val="-1"/>
                <w:sz w:val="20"/>
              </w:rPr>
              <w:t xml:space="preserve"> </w:t>
            </w:r>
            <w:r>
              <w:rPr>
                <w:sz w:val="20"/>
              </w:rPr>
              <w:t>información se encuentra</w:t>
            </w:r>
            <w:r>
              <w:rPr>
                <w:spacing w:val="2"/>
                <w:sz w:val="20"/>
              </w:rPr>
              <w:t xml:space="preserve"> </w:t>
            </w:r>
            <w:r>
              <w:rPr>
                <w:sz w:val="20"/>
              </w:rPr>
              <w:t>en</w:t>
            </w:r>
            <w:r>
              <w:rPr>
                <w:spacing w:val="-1"/>
                <w:sz w:val="20"/>
              </w:rPr>
              <w:t xml:space="preserve"> </w:t>
            </w:r>
            <w:r>
              <w:rPr>
                <w:sz w:val="20"/>
              </w:rPr>
              <w:t>la</w:t>
            </w:r>
            <w:r>
              <w:rPr>
                <w:spacing w:val="-42"/>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22"/>
                <w:sz w:val="20"/>
              </w:rPr>
              <w:t xml:space="preserve"> </w:t>
            </w:r>
            <w:r>
              <w:rPr>
                <w:sz w:val="20"/>
              </w:rPr>
              <w:t>del</w:t>
            </w:r>
            <w:r>
              <w:rPr>
                <w:spacing w:val="21"/>
                <w:sz w:val="20"/>
              </w:rPr>
              <w:t xml:space="preserve"> </w:t>
            </w:r>
            <w:r>
              <w:rPr>
                <w:sz w:val="20"/>
              </w:rPr>
              <w:t>Municipio,</w:t>
            </w:r>
            <w:r>
              <w:rPr>
                <w:spacing w:val="22"/>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2"/>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6"/>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4"/>
                <w:sz w:val="20"/>
              </w:rPr>
              <w:t xml:space="preserve"> </w:t>
            </w:r>
            <w:r>
              <w:rPr>
                <w:sz w:val="20"/>
              </w:rPr>
              <w:t>la</w:t>
            </w:r>
            <w:r>
              <w:rPr>
                <w:spacing w:val="6"/>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9"/>
                <w:sz w:val="20"/>
              </w:rPr>
              <w:t xml:space="preserve"> </w:t>
            </w:r>
            <w:r>
              <w:rPr>
                <w:sz w:val="20"/>
              </w:rPr>
              <w:t>y</w:t>
            </w:r>
            <w:r>
              <w:rPr>
                <w:spacing w:val="10"/>
                <w:sz w:val="20"/>
              </w:rPr>
              <w:t xml:space="preserve"> </w:t>
            </w:r>
            <w:r>
              <w:rPr>
                <w:sz w:val="20"/>
              </w:rPr>
              <w:t>acceso</w:t>
            </w:r>
            <w:r>
              <w:rPr>
                <w:spacing w:val="9"/>
                <w:sz w:val="20"/>
              </w:rPr>
              <w:t xml:space="preserve"> </w:t>
            </w:r>
            <w:r>
              <w:rPr>
                <w:sz w:val="20"/>
              </w:rPr>
              <w:t>a</w:t>
            </w:r>
            <w:r>
              <w:rPr>
                <w:spacing w:val="9"/>
                <w:sz w:val="20"/>
              </w:rPr>
              <w:t xml:space="preserve"> </w:t>
            </w:r>
            <w:r>
              <w:rPr>
                <w:sz w:val="20"/>
              </w:rPr>
              <w:t>la</w:t>
            </w:r>
            <w:r>
              <w:rPr>
                <w:spacing w:val="-43"/>
                <w:sz w:val="20"/>
              </w:rPr>
              <w:t xml:space="preserve"> </w:t>
            </w:r>
            <w:r>
              <w:rPr>
                <w:sz w:val="20"/>
              </w:rPr>
              <w:t>información</w:t>
            </w:r>
            <w:r>
              <w:rPr>
                <w:spacing w:val="18"/>
                <w:sz w:val="20"/>
              </w:rPr>
              <w:t xml:space="preserve"> </w:t>
            </w:r>
            <w:r>
              <w:rPr>
                <w:sz w:val="20"/>
              </w:rPr>
              <w:t>del</w:t>
            </w:r>
            <w:r>
              <w:rPr>
                <w:spacing w:val="17"/>
                <w:sz w:val="20"/>
              </w:rPr>
              <w:t xml:space="preserve"> </w:t>
            </w:r>
            <w:r>
              <w:rPr>
                <w:sz w:val="20"/>
              </w:rPr>
              <w:t>estado</w:t>
            </w:r>
            <w:r>
              <w:rPr>
                <w:spacing w:val="19"/>
                <w:sz w:val="20"/>
              </w:rPr>
              <w:t xml:space="preserve"> </w:t>
            </w:r>
            <w:r>
              <w:rPr>
                <w:sz w:val="20"/>
              </w:rPr>
              <w:t>de</w:t>
            </w:r>
            <w:r>
              <w:rPr>
                <w:spacing w:val="17"/>
                <w:sz w:val="20"/>
              </w:rPr>
              <w:t xml:space="preserve"> </w:t>
            </w:r>
            <w:r>
              <w:rPr>
                <w:sz w:val="20"/>
              </w:rPr>
              <w:t>jalisco</w:t>
            </w:r>
            <w:r>
              <w:rPr>
                <w:spacing w:val="-42"/>
                <w:sz w:val="20"/>
              </w:rPr>
              <w:t xml:space="preserve"> </w:t>
            </w:r>
            <w:r>
              <w:rPr>
                <w:sz w:val="20"/>
              </w:rPr>
              <w:t>y sus municipios;</w:t>
            </w:r>
            <w:r>
              <w:rPr>
                <w:spacing w:val="1"/>
                <w:sz w:val="20"/>
              </w:rPr>
              <w:t xml:space="preserve"> </w:t>
            </w:r>
            <w:hyperlink r:id="rId401">
              <w:r>
                <w:rPr>
                  <w:color w:val="0000FF"/>
                  <w:sz w:val="20"/>
                  <w:u w:val="single" w:color="0000FF"/>
                </w:rPr>
                <w:t>https://transparencia.puertovalla</w:t>
              </w:r>
            </w:hyperlink>
            <w:r>
              <w:rPr>
                <w:color w:val="0000FF"/>
                <w:spacing w:val="-43"/>
                <w:sz w:val="20"/>
              </w:rPr>
              <w:t xml:space="preserve"> </w:t>
            </w:r>
            <w:hyperlink r:id="rId402">
              <w:r>
                <w:rPr>
                  <w:color w:val="0000FF"/>
                  <w:sz w:val="20"/>
                  <w:u w:val="single" w:color="0000FF"/>
                </w:rPr>
                <w:t>rta.gob.mx/articulo8.php?pag=ar</w:t>
              </w:r>
            </w:hyperlink>
            <w:r>
              <w:rPr>
                <w:color w:val="0000FF"/>
                <w:spacing w:val="1"/>
                <w:sz w:val="20"/>
              </w:rPr>
              <w:t xml:space="preserve"> </w:t>
            </w:r>
            <w:hyperlink r:id="rId403">
              <w:r>
                <w:rPr>
                  <w:color w:val="0000FF"/>
                  <w:sz w:val="20"/>
                  <w:u w:val="single" w:color="0000FF"/>
                </w:rPr>
                <w:t>t8-secVc</w:t>
              </w:r>
            </w:hyperlink>
          </w:p>
        </w:tc>
      </w:tr>
      <w:tr w:rsidR="00E15FA0" w14:paraId="1D36D6B3" w14:textId="77777777">
        <w:trPr>
          <w:trHeight w:val="566"/>
        </w:trPr>
        <w:tc>
          <w:tcPr>
            <w:tcW w:w="1846" w:type="dxa"/>
            <w:vMerge/>
            <w:tcBorders>
              <w:top w:val="nil"/>
            </w:tcBorders>
          </w:tcPr>
          <w:p w14:paraId="2501ED71" w14:textId="77777777" w:rsidR="00E15FA0" w:rsidRDefault="00E15FA0">
            <w:pPr>
              <w:rPr>
                <w:sz w:val="2"/>
                <w:szCs w:val="2"/>
              </w:rPr>
            </w:pPr>
          </w:p>
        </w:tc>
        <w:tc>
          <w:tcPr>
            <w:tcW w:w="2410" w:type="dxa"/>
            <w:vMerge/>
            <w:tcBorders>
              <w:top w:val="nil"/>
            </w:tcBorders>
          </w:tcPr>
          <w:p w14:paraId="55FEDD65" w14:textId="77777777" w:rsidR="00E15FA0" w:rsidRDefault="00E15FA0">
            <w:pPr>
              <w:rPr>
                <w:sz w:val="2"/>
                <w:szCs w:val="2"/>
              </w:rPr>
            </w:pPr>
          </w:p>
        </w:tc>
        <w:tc>
          <w:tcPr>
            <w:tcW w:w="5669" w:type="dxa"/>
          </w:tcPr>
          <w:p w14:paraId="2D804143" w14:textId="77777777" w:rsidR="00E15FA0" w:rsidRDefault="005961D3">
            <w:pPr>
              <w:pStyle w:val="TableParagraph"/>
              <w:spacing w:before="39"/>
              <w:ind w:left="106" w:right="91"/>
              <w:rPr>
                <w:sz w:val="20"/>
              </w:rPr>
            </w:pPr>
            <w:r>
              <w:rPr>
                <w:sz w:val="20"/>
              </w:rPr>
              <w:t>Fungir como rectora en materia de planeación urbana, zonificación</w:t>
            </w:r>
            <w:r>
              <w:rPr>
                <w:spacing w:val="-43"/>
                <w:sz w:val="20"/>
              </w:rPr>
              <w:t xml:space="preserve"> </w:t>
            </w:r>
            <w:r>
              <w:rPr>
                <w:sz w:val="20"/>
              </w:rPr>
              <w:t>y control de</w:t>
            </w:r>
            <w:r>
              <w:rPr>
                <w:spacing w:val="-1"/>
                <w:sz w:val="20"/>
              </w:rPr>
              <w:t xml:space="preserve"> </w:t>
            </w:r>
            <w:r>
              <w:rPr>
                <w:sz w:val="20"/>
              </w:rPr>
              <w:t>los</w:t>
            </w:r>
            <w:r>
              <w:rPr>
                <w:spacing w:val="1"/>
                <w:sz w:val="20"/>
              </w:rPr>
              <w:t xml:space="preserve"> </w:t>
            </w:r>
            <w:r>
              <w:rPr>
                <w:sz w:val="20"/>
              </w:rPr>
              <w:t>usos</w:t>
            </w:r>
            <w:r>
              <w:rPr>
                <w:spacing w:val="1"/>
                <w:sz w:val="20"/>
              </w:rPr>
              <w:t xml:space="preserve"> </w:t>
            </w:r>
            <w:r>
              <w:rPr>
                <w:sz w:val="20"/>
              </w:rPr>
              <w:t>de</w:t>
            </w:r>
            <w:r>
              <w:rPr>
                <w:spacing w:val="-3"/>
                <w:sz w:val="20"/>
              </w:rPr>
              <w:t xml:space="preserve"> </w:t>
            </w:r>
            <w:r>
              <w:rPr>
                <w:sz w:val="20"/>
              </w:rPr>
              <w:t>suelo.</w:t>
            </w:r>
          </w:p>
        </w:tc>
        <w:tc>
          <w:tcPr>
            <w:tcW w:w="2835" w:type="dxa"/>
            <w:vMerge/>
            <w:tcBorders>
              <w:top w:val="nil"/>
            </w:tcBorders>
          </w:tcPr>
          <w:p w14:paraId="2C546B74" w14:textId="77777777" w:rsidR="00E15FA0" w:rsidRDefault="00E15FA0">
            <w:pPr>
              <w:rPr>
                <w:sz w:val="2"/>
                <w:szCs w:val="2"/>
              </w:rPr>
            </w:pPr>
          </w:p>
        </w:tc>
        <w:tc>
          <w:tcPr>
            <w:tcW w:w="2837" w:type="dxa"/>
            <w:vMerge/>
            <w:tcBorders>
              <w:top w:val="nil"/>
            </w:tcBorders>
          </w:tcPr>
          <w:p w14:paraId="3DAAF8E3" w14:textId="77777777" w:rsidR="00E15FA0" w:rsidRDefault="00E15FA0">
            <w:pPr>
              <w:rPr>
                <w:sz w:val="2"/>
                <w:szCs w:val="2"/>
              </w:rPr>
            </w:pPr>
          </w:p>
        </w:tc>
        <w:tc>
          <w:tcPr>
            <w:tcW w:w="2976" w:type="dxa"/>
            <w:vMerge/>
            <w:tcBorders>
              <w:top w:val="nil"/>
            </w:tcBorders>
          </w:tcPr>
          <w:p w14:paraId="631AFBB2" w14:textId="77777777" w:rsidR="00E15FA0" w:rsidRDefault="00E15FA0">
            <w:pPr>
              <w:rPr>
                <w:sz w:val="2"/>
                <w:szCs w:val="2"/>
              </w:rPr>
            </w:pPr>
          </w:p>
        </w:tc>
      </w:tr>
      <w:tr w:rsidR="00E15FA0" w14:paraId="3531D578" w14:textId="77777777">
        <w:trPr>
          <w:trHeight w:val="2442"/>
        </w:trPr>
        <w:tc>
          <w:tcPr>
            <w:tcW w:w="1846" w:type="dxa"/>
            <w:vMerge/>
            <w:tcBorders>
              <w:top w:val="nil"/>
            </w:tcBorders>
          </w:tcPr>
          <w:p w14:paraId="5BD74E3E" w14:textId="77777777" w:rsidR="00E15FA0" w:rsidRDefault="00E15FA0">
            <w:pPr>
              <w:rPr>
                <w:sz w:val="2"/>
                <w:szCs w:val="2"/>
              </w:rPr>
            </w:pPr>
          </w:p>
        </w:tc>
        <w:tc>
          <w:tcPr>
            <w:tcW w:w="2410" w:type="dxa"/>
            <w:vMerge/>
            <w:tcBorders>
              <w:top w:val="nil"/>
            </w:tcBorders>
          </w:tcPr>
          <w:p w14:paraId="6DE189B8" w14:textId="77777777" w:rsidR="00E15FA0" w:rsidRDefault="00E15FA0">
            <w:pPr>
              <w:rPr>
                <w:sz w:val="2"/>
                <w:szCs w:val="2"/>
              </w:rPr>
            </w:pPr>
          </w:p>
        </w:tc>
        <w:tc>
          <w:tcPr>
            <w:tcW w:w="5669" w:type="dxa"/>
          </w:tcPr>
          <w:p w14:paraId="006D58F3" w14:textId="77777777" w:rsidR="00E15FA0" w:rsidRDefault="005961D3">
            <w:pPr>
              <w:pStyle w:val="TableParagraph"/>
              <w:spacing w:before="1"/>
              <w:ind w:left="106" w:right="93"/>
              <w:jc w:val="both"/>
              <w:rPr>
                <w:sz w:val="20"/>
              </w:rPr>
            </w:pPr>
            <w:r>
              <w:rPr>
                <w:sz w:val="20"/>
              </w:rPr>
              <w:t xml:space="preserve">Se le confiere atribuciones para elaborar </w:t>
            </w:r>
            <w:r>
              <w:rPr>
                <w:sz w:val="20"/>
              </w:rPr>
              <w:t>estudios técnicos sobre</w:t>
            </w:r>
            <w:r>
              <w:rPr>
                <w:spacing w:val="1"/>
                <w:sz w:val="20"/>
              </w:rPr>
              <w:t xml:space="preserve"> </w:t>
            </w:r>
            <w:r>
              <w:rPr>
                <w:sz w:val="20"/>
              </w:rPr>
              <w:t>usos, trazos y destinos; expedir licencias y autorizaciones para el</w:t>
            </w:r>
            <w:r>
              <w:rPr>
                <w:spacing w:val="1"/>
                <w:sz w:val="20"/>
              </w:rPr>
              <w:t xml:space="preserve"> </w:t>
            </w:r>
            <w:r>
              <w:rPr>
                <w:sz w:val="20"/>
              </w:rPr>
              <w:t>control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urbanización</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edificación;</w:t>
            </w:r>
            <w:r>
              <w:rPr>
                <w:spacing w:val="1"/>
                <w:sz w:val="20"/>
              </w:rPr>
              <w:t xml:space="preserve"> </w:t>
            </w:r>
            <w:r>
              <w:rPr>
                <w:sz w:val="20"/>
              </w:rPr>
              <w:t>recibir</w:t>
            </w:r>
            <w:r>
              <w:rPr>
                <w:spacing w:val="1"/>
                <w:sz w:val="20"/>
              </w:rPr>
              <w:t xml:space="preserve"> </w:t>
            </w:r>
            <w:r>
              <w:rPr>
                <w:sz w:val="20"/>
              </w:rPr>
              <w:t>obras</w:t>
            </w:r>
            <w:r>
              <w:rPr>
                <w:spacing w:val="1"/>
                <w:sz w:val="20"/>
              </w:rPr>
              <w:t xml:space="preserve"> </w:t>
            </w:r>
            <w:r>
              <w:rPr>
                <w:sz w:val="20"/>
              </w:rPr>
              <w:t>de</w:t>
            </w:r>
            <w:r>
              <w:rPr>
                <w:spacing w:val="1"/>
                <w:sz w:val="20"/>
              </w:rPr>
              <w:t xml:space="preserve"> </w:t>
            </w:r>
            <w:r>
              <w:rPr>
                <w:sz w:val="20"/>
              </w:rPr>
              <w:t>urbanización</w:t>
            </w:r>
            <w:r>
              <w:rPr>
                <w:spacing w:val="1"/>
                <w:sz w:val="20"/>
              </w:rPr>
              <w:t xml:space="preserve"> </w:t>
            </w:r>
            <w:r>
              <w:rPr>
                <w:sz w:val="20"/>
              </w:rPr>
              <w:t>y</w:t>
            </w:r>
            <w:r>
              <w:rPr>
                <w:spacing w:val="1"/>
                <w:sz w:val="20"/>
              </w:rPr>
              <w:t xml:space="preserve"> </w:t>
            </w:r>
            <w:r>
              <w:rPr>
                <w:sz w:val="20"/>
              </w:rPr>
              <w:t>otorgar</w:t>
            </w:r>
            <w:r>
              <w:rPr>
                <w:spacing w:val="1"/>
                <w:sz w:val="20"/>
              </w:rPr>
              <w:t xml:space="preserve"> </w:t>
            </w:r>
            <w:r>
              <w:rPr>
                <w:sz w:val="20"/>
              </w:rPr>
              <w:t>certificados</w:t>
            </w:r>
            <w:r>
              <w:rPr>
                <w:spacing w:val="1"/>
                <w:sz w:val="20"/>
              </w:rPr>
              <w:t xml:space="preserve"> </w:t>
            </w:r>
            <w:r>
              <w:rPr>
                <w:sz w:val="20"/>
              </w:rPr>
              <w:t>de</w:t>
            </w:r>
            <w:r>
              <w:rPr>
                <w:spacing w:val="1"/>
                <w:sz w:val="20"/>
              </w:rPr>
              <w:t xml:space="preserve"> </w:t>
            </w:r>
            <w:r>
              <w:rPr>
                <w:sz w:val="20"/>
              </w:rPr>
              <w:t>habitabilidad,</w:t>
            </w:r>
            <w:r>
              <w:rPr>
                <w:spacing w:val="1"/>
                <w:sz w:val="20"/>
              </w:rPr>
              <w:t xml:space="preserve"> </w:t>
            </w:r>
            <w:r>
              <w:rPr>
                <w:sz w:val="20"/>
              </w:rPr>
              <w:t>y</w:t>
            </w:r>
            <w:r>
              <w:rPr>
                <w:spacing w:val="1"/>
                <w:sz w:val="20"/>
              </w:rPr>
              <w:t xml:space="preserve"> </w:t>
            </w:r>
            <w:r>
              <w:rPr>
                <w:sz w:val="20"/>
              </w:rPr>
              <w:t>validar</w:t>
            </w:r>
            <w:r>
              <w:rPr>
                <w:spacing w:val="1"/>
                <w:sz w:val="20"/>
              </w:rPr>
              <w:t xml:space="preserve"> </w:t>
            </w:r>
            <w:r>
              <w:rPr>
                <w:sz w:val="20"/>
              </w:rPr>
              <w:t xml:space="preserve">técnicamente las </w:t>
            </w:r>
            <w:r>
              <w:rPr>
                <w:sz w:val="20"/>
              </w:rPr>
              <w:t>manifestaciones de impacto ambiental que se</w:t>
            </w:r>
            <w:r>
              <w:rPr>
                <w:spacing w:val="1"/>
                <w:sz w:val="20"/>
              </w:rPr>
              <w:t xml:space="preserve"> </w:t>
            </w:r>
            <w:r>
              <w:rPr>
                <w:sz w:val="20"/>
              </w:rPr>
              <w:t>exijan</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emplazamiento</w:t>
            </w:r>
            <w:r>
              <w:rPr>
                <w:spacing w:val="1"/>
                <w:sz w:val="20"/>
              </w:rPr>
              <w:t xml:space="preserve"> </w:t>
            </w:r>
            <w:r>
              <w:rPr>
                <w:sz w:val="20"/>
              </w:rPr>
              <w:t>de</w:t>
            </w:r>
            <w:r>
              <w:rPr>
                <w:spacing w:val="1"/>
                <w:sz w:val="20"/>
              </w:rPr>
              <w:t xml:space="preserve"> </w:t>
            </w:r>
            <w:r>
              <w:rPr>
                <w:sz w:val="20"/>
              </w:rPr>
              <w:t>acciones</w:t>
            </w:r>
            <w:r>
              <w:rPr>
                <w:spacing w:val="1"/>
                <w:sz w:val="20"/>
              </w:rPr>
              <w:t xml:space="preserve"> </w:t>
            </w:r>
            <w:r>
              <w:rPr>
                <w:sz w:val="20"/>
              </w:rPr>
              <w:t>urbanísticas</w:t>
            </w:r>
            <w:r>
              <w:rPr>
                <w:spacing w:val="1"/>
                <w:sz w:val="20"/>
              </w:rPr>
              <w:t xml:space="preserve"> </w:t>
            </w:r>
            <w:r>
              <w:rPr>
                <w:sz w:val="20"/>
              </w:rPr>
              <w:t>o</w:t>
            </w:r>
            <w:r>
              <w:rPr>
                <w:spacing w:val="1"/>
                <w:sz w:val="20"/>
              </w:rPr>
              <w:t xml:space="preserve"> </w:t>
            </w:r>
            <w:r>
              <w:rPr>
                <w:sz w:val="20"/>
              </w:rPr>
              <w:t>inversiones</w:t>
            </w:r>
            <w:r>
              <w:rPr>
                <w:spacing w:val="1"/>
                <w:sz w:val="20"/>
              </w:rPr>
              <w:t xml:space="preserve"> </w:t>
            </w:r>
            <w:r>
              <w:rPr>
                <w:sz w:val="20"/>
              </w:rPr>
              <w:t>productivas,</w:t>
            </w:r>
            <w:r>
              <w:rPr>
                <w:spacing w:val="1"/>
                <w:sz w:val="20"/>
              </w:rPr>
              <w:t xml:space="preserve"> </w:t>
            </w:r>
            <w:r>
              <w:rPr>
                <w:sz w:val="20"/>
              </w:rPr>
              <w:t>por</w:t>
            </w:r>
            <w:r>
              <w:rPr>
                <w:spacing w:val="1"/>
                <w:sz w:val="20"/>
              </w:rPr>
              <w:t xml:space="preserve"> </w:t>
            </w:r>
            <w:r>
              <w:rPr>
                <w:sz w:val="20"/>
              </w:rPr>
              <w:t>lo</w:t>
            </w:r>
            <w:r>
              <w:rPr>
                <w:spacing w:val="1"/>
                <w:sz w:val="20"/>
              </w:rPr>
              <w:t xml:space="preserve"> </w:t>
            </w:r>
            <w:r>
              <w:rPr>
                <w:sz w:val="20"/>
              </w:rPr>
              <w:t>cual</w:t>
            </w:r>
            <w:r>
              <w:rPr>
                <w:spacing w:val="1"/>
                <w:sz w:val="20"/>
              </w:rPr>
              <w:t xml:space="preserve"> </w:t>
            </w:r>
            <w:r>
              <w:rPr>
                <w:sz w:val="20"/>
              </w:rPr>
              <w:t>contará</w:t>
            </w:r>
            <w:r>
              <w:rPr>
                <w:spacing w:val="1"/>
                <w:sz w:val="20"/>
              </w:rPr>
              <w:t xml:space="preserve"> </w:t>
            </w:r>
            <w:r>
              <w:rPr>
                <w:sz w:val="20"/>
              </w:rPr>
              <w:t>con</w:t>
            </w:r>
            <w:r>
              <w:rPr>
                <w:spacing w:val="1"/>
                <w:sz w:val="20"/>
              </w:rPr>
              <w:t xml:space="preserve"> </w:t>
            </w:r>
            <w:r>
              <w:rPr>
                <w:sz w:val="20"/>
              </w:rPr>
              <w:t>personal</w:t>
            </w:r>
            <w:r>
              <w:rPr>
                <w:spacing w:val="1"/>
                <w:sz w:val="20"/>
              </w:rPr>
              <w:t xml:space="preserve"> </w:t>
            </w:r>
            <w:r>
              <w:rPr>
                <w:sz w:val="20"/>
              </w:rPr>
              <w:t>especializado</w:t>
            </w:r>
            <w:r>
              <w:rPr>
                <w:spacing w:val="20"/>
                <w:sz w:val="20"/>
              </w:rPr>
              <w:t xml:space="preserve"> </w:t>
            </w:r>
            <w:r>
              <w:rPr>
                <w:sz w:val="20"/>
              </w:rPr>
              <w:t>en</w:t>
            </w:r>
            <w:r>
              <w:rPr>
                <w:spacing w:val="21"/>
                <w:sz w:val="20"/>
              </w:rPr>
              <w:t xml:space="preserve"> </w:t>
            </w:r>
            <w:r>
              <w:rPr>
                <w:sz w:val="20"/>
              </w:rPr>
              <w:t>la</w:t>
            </w:r>
            <w:r>
              <w:rPr>
                <w:spacing w:val="21"/>
                <w:sz w:val="20"/>
              </w:rPr>
              <w:t xml:space="preserve"> </w:t>
            </w:r>
            <w:r>
              <w:rPr>
                <w:sz w:val="20"/>
              </w:rPr>
              <w:t>validación</w:t>
            </w:r>
            <w:r>
              <w:rPr>
                <w:spacing w:val="21"/>
                <w:sz w:val="20"/>
              </w:rPr>
              <w:t xml:space="preserve"> </w:t>
            </w:r>
            <w:r>
              <w:rPr>
                <w:sz w:val="20"/>
              </w:rPr>
              <w:t>del</w:t>
            </w:r>
            <w:r>
              <w:rPr>
                <w:spacing w:val="20"/>
                <w:sz w:val="20"/>
              </w:rPr>
              <w:t xml:space="preserve"> </w:t>
            </w:r>
            <w:r>
              <w:rPr>
                <w:sz w:val="20"/>
              </w:rPr>
              <w:t>cumplimiento,</w:t>
            </w:r>
            <w:r>
              <w:rPr>
                <w:spacing w:val="20"/>
                <w:sz w:val="20"/>
              </w:rPr>
              <w:t xml:space="preserve"> </w:t>
            </w:r>
            <w:r>
              <w:rPr>
                <w:sz w:val="20"/>
              </w:rPr>
              <w:t>por</w:t>
            </w:r>
            <w:r>
              <w:rPr>
                <w:spacing w:val="20"/>
                <w:sz w:val="20"/>
              </w:rPr>
              <w:t xml:space="preserve"> </w:t>
            </w:r>
            <w:r>
              <w:rPr>
                <w:sz w:val="20"/>
              </w:rPr>
              <w:t>parte</w:t>
            </w:r>
            <w:r>
              <w:rPr>
                <w:spacing w:val="20"/>
                <w:sz w:val="20"/>
              </w:rPr>
              <w:t xml:space="preserve"> </w:t>
            </w:r>
            <w:r>
              <w:rPr>
                <w:sz w:val="20"/>
              </w:rPr>
              <w:t>de</w:t>
            </w:r>
            <w:r>
              <w:rPr>
                <w:spacing w:val="19"/>
                <w:sz w:val="20"/>
              </w:rPr>
              <w:t xml:space="preserve"> </w:t>
            </w:r>
            <w:r>
              <w:rPr>
                <w:sz w:val="20"/>
              </w:rPr>
              <w:t>los</w:t>
            </w:r>
          </w:p>
          <w:p w14:paraId="7DFA148D" w14:textId="77777777" w:rsidR="00E15FA0" w:rsidRDefault="005961D3">
            <w:pPr>
              <w:pStyle w:val="TableParagraph"/>
              <w:spacing w:line="240" w:lineRule="atLeast"/>
              <w:ind w:left="106" w:right="97"/>
              <w:jc w:val="both"/>
              <w:rPr>
                <w:sz w:val="20"/>
              </w:rPr>
            </w:pPr>
            <w:r>
              <w:rPr>
                <w:sz w:val="20"/>
              </w:rPr>
              <w:t>particulares, de las normas y di</w:t>
            </w:r>
            <w:r>
              <w:rPr>
                <w:sz w:val="20"/>
              </w:rPr>
              <w:t>sposiciones en materia de ecología,</w:t>
            </w:r>
            <w:r>
              <w:rPr>
                <w:spacing w:val="1"/>
                <w:sz w:val="20"/>
              </w:rPr>
              <w:t xml:space="preserve"> </w:t>
            </w:r>
            <w:r>
              <w:rPr>
                <w:sz w:val="20"/>
              </w:rPr>
              <w:t>construcción,</w:t>
            </w:r>
            <w:r>
              <w:rPr>
                <w:spacing w:val="-3"/>
                <w:sz w:val="20"/>
              </w:rPr>
              <w:t xml:space="preserve"> </w:t>
            </w:r>
            <w:r>
              <w:rPr>
                <w:sz w:val="20"/>
              </w:rPr>
              <w:t>cuidado</w:t>
            </w:r>
            <w:r>
              <w:rPr>
                <w:spacing w:val="-2"/>
                <w:sz w:val="20"/>
              </w:rPr>
              <w:t xml:space="preserve"> </w:t>
            </w:r>
            <w:r>
              <w:rPr>
                <w:sz w:val="20"/>
              </w:rPr>
              <w:t>del</w:t>
            </w:r>
            <w:r>
              <w:rPr>
                <w:spacing w:val="-2"/>
                <w:sz w:val="20"/>
              </w:rPr>
              <w:t xml:space="preserve"> </w:t>
            </w:r>
            <w:r>
              <w:rPr>
                <w:sz w:val="20"/>
              </w:rPr>
              <w:t>patrimonio</w:t>
            </w:r>
            <w:r>
              <w:rPr>
                <w:spacing w:val="-2"/>
                <w:sz w:val="20"/>
              </w:rPr>
              <w:t xml:space="preserve"> </w:t>
            </w:r>
            <w:r>
              <w:rPr>
                <w:sz w:val="20"/>
              </w:rPr>
              <w:t>público</w:t>
            </w:r>
            <w:r>
              <w:rPr>
                <w:spacing w:val="-3"/>
                <w:sz w:val="20"/>
              </w:rPr>
              <w:t xml:space="preserve"> </w:t>
            </w:r>
            <w:r>
              <w:rPr>
                <w:sz w:val="20"/>
              </w:rPr>
              <w:t>e</w:t>
            </w:r>
            <w:r>
              <w:rPr>
                <w:spacing w:val="-3"/>
                <w:sz w:val="20"/>
              </w:rPr>
              <w:t xml:space="preserve"> </w:t>
            </w:r>
            <w:r>
              <w:rPr>
                <w:sz w:val="20"/>
              </w:rPr>
              <w:t>imagen</w:t>
            </w:r>
            <w:r>
              <w:rPr>
                <w:spacing w:val="-1"/>
                <w:sz w:val="20"/>
              </w:rPr>
              <w:t xml:space="preserve"> </w:t>
            </w:r>
            <w:r>
              <w:rPr>
                <w:sz w:val="20"/>
              </w:rPr>
              <w:t>urbana.</w:t>
            </w:r>
          </w:p>
        </w:tc>
        <w:tc>
          <w:tcPr>
            <w:tcW w:w="2835" w:type="dxa"/>
            <w:vMerge/>
            <w:tcBorders>
              <w:top w:val="nil"/>
            </w:tcBorders>
          </w:tcPr>
          <w:p w14:paraId="7DF360DA" w14:textId="77777777" w:rsidR="00E15FA0" w:rsidRDefault="00E15FA0">
            <w:pPr>
              <w:rPr>
                <w:sz w:val="2"/>
                <w:szCs w:val="2"/>
              </w:rPr>
            </w:pPr>
          </w:p>
        </w:tc>
        <w:tc>
          <w:tcPr>
            <w:tcW w:w="2837" w:type="dxa"/>
            <w:vMerge/>
            <w:tcBorders>
              <w:top w:val="nil"/>
            </w:tcBorders>
          </w:tcPr>
          <w:p w14:paraId="7CD78BB2" w14:textId="77777777" w:rsidR="00E15FA0" w:rsidRDefault="00E15FA0">
            <w:pPr>
              <w:rPr>
                <w:sz w:val="2"/>
                <w:szCs w:val="2"/>
              </w:rPr>
            </w:pPr>
          </w:p>
        </w:tc>
        <w:tc>
          <w:tcPr>
            <w:tcW w:w="2976" w:type="dxa"/>
            <w:vMerge/>
            <w:tcBorders>
              <w:top w:val="nil"/>
            </w:tcBorders>
          </w:tcPr>
          <w:p w14:paraId="74171948" w14:textId="77777777" w:rsidR="00E15FA0" w:rsidRDefault="00E15FA0">
            <w:pPr>
              <w:rPr>
                <w:sz w:val="2"/>
                <w:szCs w:val="2"/>
              </w:rPr>
            </w:pPr>
          </w:p>
        </w:tc>
      </w:tr>
      <w:tr w:rsidR="00E15FA0" w14:paraId="22530D4B" w14:textId="77777777">
        <w:trPr>
          <w:trHeight w:val="1132"/>
        </w:trPr>
        <w:tc>
          <w:tcPr>
            <w:tcW w:w="1846" w:type="dxa"/>
            <w:vMerge/>
            <w:tcBorders>
              <w:top w:val="nil"/>
            </w:tcBorders>
          </w:tcPr>
          <w:p w14:paraId="53D72F3D" w14:textId="77777777" w:rsidR="00E15FA0" w:rsidRDefault="00E15FA0">
            <w:pPr>
              <w:rPr>
                <w:sz w:val="2"/>
                <w:szCs w:val="2"/>
              </w:rPr>
            </w:pPr>
          </w:p>
        </w:tc>
        <w:tc>
          <w:tcPr>
            <w:tcW w:w="2410" w:type="dxa"/>
            <w:vMerge/>
            <w:tcBorders>
              <w:top w:val="nil"/>
            </w:tcBorders>
          </w:tcPr>
          <w:p w14:paraId="013C1E6A" w14:textId="77777777" w:rsidR="00E15FA0" w:rsidRDefault="00E15FA0">
            <w:pPr>
              <w:rPr>
                <w:sz w:val="2"/>
                <w:szCs w:val="2"/>
              </w:rPr>
            </w:pPr>
          </w:p>
        </w:tc>
        <w:tc>
          <w:tcPr>
            <w:tcW w:w="5669" w:type="dxa"/>
          </w:tcPr>
          <w:p w14:paraId="7A678785" w14:textId="77777777" w:rsidR="00E15FA0" w:rsidRDefault="005961D3">
            <w:pPr>
              <w:pStyle w:val="TableParagraph"/>
              <w:spacing w:before="80"/>
              <w:ind w:left="106" w:right="97"/>
              <w:jc w:val="both"/>
              <w:rPr>
                <w:sz w:val="20"/>
              </w:rPr>
            </w:pPr>
            <w:r>
              <w:rPr>
                <w:sz w:val="20"/>
              </w:rPr>
              <w:t>Es</w:t>
            </w:r>
            <w:r>
              <w:rPr>
                <w:spacing w:val="1"/>
                <w:sz w:val="20"/>
              </w:rPr>
              <w:t xml:space="preserve"> </w:t>
            </w:r>
            <w:r>
              <w:rPr>
                <w:sz w:val="20"/>
              </w:rPr>
              <w:t>la</w:t>
            </w:r>
            <w:r>
              <w:rPr>
                <w:spacing w:val="1"/>
                <w:sz w:val="20"/>
              </w:rPr>
              <w:t xml:space="preserve"> </w:t>
            </w:r>
            <w:r>
              <w:rPr>
                <w:sz w:val="20"/>
              </w:rPr>
              <w:t>responsable</w:t>
            </w:r>
            <w:r>
              <w:rPr>
                <w:spacing w:val="1"/>
                <w:sz w:val="20"/>
              </w:rPr>
              <w:t xml:space="preserve"> </w:t>
            </w:r>
            <w:r>
              <w:rPr>
                <w:sz w:val="20"/>
              </w:rPr>
              <w:t>de</w:t>
            </w:r>
            <w:r>
              <w:rPr>
                <w:spacing w:val="1"/>
                <w:sz w:val="20"/>
              </w:rPr>
              <w:t xml:space="preserve"> </w:t>
            </w:r>
            <w:r>
              <w:rPr>
                <w:sz w:val="20"/>
              </w:rPr>
              <w:t>coordinar</w:t>
            </w:r>
            <w:r>
              <w:rPr>
                <w:spacing w:val="1"/>
                <w:sz w:val="20"/>
              </w:rPr>
              <w:t xml:space="preserve"> </w:t>
            </w:r>
            <w:r>
              <w:rPr>
                <w:sz w:val="20"/>
              </w:rPr>
              <w:t>las</w:t>
            </w:r>
            <w:r>
              <w:rPr>
                <w:spacing w:val="1"/>
                <w:sz w:val="20"/>
              </w:rPr>
              <w:t xml:space="preserve"> </w:t>
            </w:r>
            <w:r>
              <w:rPr>
                <w:sz w:val="20"/>
              </w:rPr>
              <w:t>acciones</w:t>
            </w:r>
            <w:r>
              <w:rPr>
                <w:spacing w:val="1"/>
                <w:sz w:val="20"/>
              </w:rPr>
              <w:t xml:space="preserve"> </w:t>
            </w:r>
            <w:r>
              <w:rPr>
                <w:sz w:val="20"/>
              </w:rPr>
              <w:t>tendientes</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regularización de la tenencia de la tierra urbana y los servicios</w:t>
            </w:r>
            <w:r>
              <w:rPr>
                <w:spacing w:val="1"/>
                <w:sz w:val="20"/>
              </w:rPr>
              <w:t xml:space="preserve"> </w:t>
            </w:r>
            <w:r>
              <w:rPr>
                <w:sz w:val="20"/>
              </w:rPr>
              <w:t xml:space="preserve">básicos en </w:t>
            </w:r>
            <w:r>
              <w:rPr>
                <w:sz w:val="20"/>
              </w:rPr>
              <w:t>asentamientos irregulares, por lo que coordinará los</w:t>
            </w:r>
            <w:r>
              <w:rPr>
                <w:spacing w:val="1"/>
                <w:sz w:val="20"/>
              </w:rPr>
              <w:t xml:space="preserve"> </w:t>
            </w:r>
            <w:r>
              <w:rPr>
                <w:sz w:val="20"/>
              </w:rPr>
              <w:t>departamentos</w:t>
            </w:r>
            <w:r>
              <w:rPr>
                <w:spacing w:val="-1"/>
                <w:sz w:val="20"/>
              </w:rPr>
              <w:t xml:space="preserve"> </w:t>
            </w:r>
            <w:r>
              <w:rPr>
                <w:sz w:val="20"/>
              </w:rPr>
              <w:t>de</w:t>
            </w:r>
            <w:r>
              <w:rPr>
                <w:spacing w:val="-3"/>
                <w:sz w:val="20"/>
              </w:rPr>
              <w:t xml:space="preserve"> </w:t>
            </w:r>
            <w:r>
              <w:rPr>
                <w:sz w:val="20"/>
              </w:rPr>
              <w:t>Regularización</w:t>
            </w:r>
            <w:r>
              <w:rPr>
                <w:spacing w:val="-1"/>
                <w:sz w:val="20"/>
              </w:rPr>
              <w:t xml:space="preserve"> </w:t>
            </w:r>
            <w:r>
              <w:rPr>
                <w:sz w:val="20"/>
              </w:rPr>
              <w:t>y</w:t>
            </w:r>
            <w:r>
              <w:rPr>
                <w:spacing w:val="-1"/>
                <w:sz w:val="20"/>
              </w:rPr>
              <w:t xml:space="preserve"> </w:t>
            </w:r>
            <w:r>
              <w:rPr>
                <w:sz w:val="20"/>
              </w:rPr>
              <w:t>de</w:t>
            </w:r>
            <w:r>
              <w:rPr>
                <w:spacing w:val="-3"/>
                <w:sz w:val="20"/>
              </w:rPr>
              <w:t xml:space="preserve"> </w:t>
            </w:r>
            <w:r>
              <w:rPr>
                <w:sz w:val="20"/>
              </w:rPr>
              <w:t>Instrumentos Urbanos.</w:t>
            </w:r>
          </w:p>
        </w:tc>
        <w:tc>
          <w:tcPr>
            <w:tcW w:w="2835" w:type="dxa"/>
            <w:vMerge/>
            <w:tcBorders>
              <w:top w:val="nil"/>
            </w:tcBorders>
          </w:tcPr>
          <w:p w14:paraId="70C6F04D" w14:textId="77777777" w:rsidR="00E15FA0" w:rsidRDefault="00E15FA0">
            <w:pPr>
              <w:rPr>
                <w:sz w:val="2"/>
                <w:szCs w:val="2"/>
              </w:rPr>
            </w:pPr>
          </w:p>
        </w:tc>
        <w:tc>
          <w:tcPr>
            <w:tcW w:w="2837" w:type="dxa"/>
            <w:vMerge/>
            <w:tcBorders>
              <w:top w:val="nil"/>
            </w:tcBorders>
          </w:tcPr>
          <w:p w14:paraId="1AFDB070" w14:textId="77777777" w:rsidR="00E15FA0" w:rsidRDefault="00E15FA0">
            <w:pPr>
              <w:rPr>
                <w:sz w:val="2"/>
                <w:szCs w:val="2"/>
              </w:rPr>
            </w:pPr>
          </w:p>
        </w:tc>
        <w:tc>
          <w:tcPr>
            <w:tcW w:w="2976" w:type="dxa"/>
            <w:vMerge/>
            <w:tcBorders>
              <w:top w:val="nil"/>
            </w:tcBorders>
          </w:tcPr>
          <w:p w14:paraId="116672E9" w14:textId="77777777" w:rsidR="00E15FA0" w:rsidRDefault="00E15FA0">
            <w:pPr>
              <w:rPr>
                <w:sz w:val="2"/>
                <w:szCs w:val="2"/>
              </w:rPr>
            </w:pPr>
          </w:p>
        </w:tc>
      </w:tr>
      <w:tr w:rsidR="00E15FA0" w14:paraId="0F4754D9" w14:textId="77777777">
        <w:trPr>
          <w:trHeight w:val="1305"/>
        </w:trPr>
        <w:tc>
          <w:tcPr>
            <w:tcW w:w="1846" w:type="dxa"/>
            <w:vMerge/>
            <w:tcBorders>
              <w:top w:val="nil"/>
            </w:tcBorders>
          </w:tcPr>
          <w:p w14:paraId="6731B602" w14:textId="77777777" w:rsidR="00E15FA0" w:rsidRDefault="00E15FA0">
            <w:pPr>
              <w:rPr>
                <w:sz w:val="2"/>
                <w:szCs w:val="2"/>
              </w:rPr>
            </w:pPr>
          </w:p>
        </w:tc>
        <w:tc>
          <w:tcPr>
            <w:tcW w:w="2410" w:type="dxa"/>
            <w:vMerge/>
            <w:tcBorders>
              <w:top w:val="nil"/>
            </w:tcBorders>
          </w:tcPr>
          <w:p w14:paraId="79205AAB" w14:textId="77777777" w:rsidR="00E15FA0" w:rsidRDefault="00E15FA0">
            <w:pPr>
              <w:rPr>
                <w:sz w:val="2"/>
                <w:szCs w:val="2"/>
              </w:rPr>
            </w:pPr>
          </w:p>
        </w:tc>
        <w:tc>
          <w:tcPr>
            <w:tcW w:w="5669" w:type="dxa"/>
          </w:tcPr>
          <w:p w14:paraId="69433A32" w14:textId="77777777" w:rsidR="00E15FA0" w:rsidRDefault="005961D3">
            <w:pPr>
              <w:pStyle w:val="TableParagraph"/>
              <w:spacing w:before="44"/>
              <w:ind w:left="106" w:right="96"/>
              <w:jc w:val="both"/>
              <w:rPr>
                <w:sz w:val="20"/>
              </w:rPr>
            </w:pPr>
            <w:r>
              <w:rPr>
                <w:sz w:val="20"/>
              </w:rPr>
              <w:t>Ejecución de programas</w:t>
            </w:r>
            <w:r>
              <w:rPr>
                <w:spacing w:val="1"/>
                <w:sz w:val="20"/>
              </w:rPr>
              <w:t xml:space="preserve"> </w:t>
            </w:r>
            <w:r>
              <w:rPr>
                <w:sz w:val="20"/>
              </w:rPr>
              <w:t>y proyectos para la prevención y</w:t>
            </w:r>
            <w:r>
              <w:rPr>
                <w:spacing w:val="45"/>
                <w:sz w:val="20"/>
              </w:rPr>
              <w:t xml:space="preserve"> </w:t>
            </w:r>
            <w:r>
              <w:rPr>
                <w:sz w:val="20"/>
              </w:rPr>
              <w:t>control</w:t>
            </w:r>
            <w:r>
              <w:rPr>
                <w:spacing w:val="1"/>
                <w:sz w:val="20"/>
              </w:rPr>
              <w:t xml:space="preserve"> </w:t>
            </w:r>
            <w:r>
              <w:rPr>
                <w:sz w:val="20"/>
              </w:rPr>
              <w:t>de la contaminación ambiental, y para la protección de</w:t>
            </w:r>
            <w:r>
              <w:rPr>
                <w:spacing w:val="45"/>
                <w:sz w:val="20"/>
              </w:rPr>
              <w:t xml:space="preserve"> </w:t>
            </w:r>
            <w:r>
              <w:rPr>
                <w:sz w:val="20"/>
              </w:rPr>
              <w:t>la</w:t>
            </w:r>
            <w:r>
              <w:rPr>
                <w:spacing w:val="45"/>
                <w:sz w:val="20"/>
              </w:rPr>
              <w:t xml:space="preserve"> </w:t>
            </w:r>
            <w:r>
              <w:rPr>
                <w:sz w:val="20"/>
              </w:rPr>
              <w:t>flora y</w:t>
            </w:r>
            <w:r>
              <w:rPr>
                <w:spacing w:val="1"/>
                <w:sz w:val="20"/>
              </w:rPr>
              <w:t xml:space="preserve"> </w:t>
            </w:r>
            <w:r>
              <w:rPr>
                <w:sz w:val="20"/>
              </w:rPr>
              <w:t xml:space="preserve">de la </w:t>
            </w:r>
            <w:r>
              <w:rPr>
                <w:sz w:val="20"/>
              </w:rPr>
              <w:t>fauna, así como de los ecosistemas naturales o urbanos y de</w:t>
            </w:r>
            <w:r>
              <w:rPr>
                <w:spacing w:val="1"/>
                <w:sz w:val="20"/>
              </w:rPr>
              <w:t xml:space="preserve"> </w:t>
            </w:r>
            <w:r>
              <w:rPr>
                <w:sz w:val="20"/>
              </w:rPr>
              <w:t>la</w:t>
            </w:r>
            <w:r>
              <w:rPr>
                <w:spacing w:val="1"/>
                <w:sz w:val="20"/>
              </w:rPr>
              <w:t xml:space="preserve"> </w:t>
            </w:r>
            <w:r>
              <w:rPr>
                <w:sz w:val="20"/>
              </w:rPr>
              <w:t>imagen</w:t>
            </w:r>
            <w:r>
              <w:rPr>
                <w:spacing w:val="1"/>
                <w:sz w:val="20"/>
              </w:rPr>
              <w:t xml:space="preserve"> </w:t>
            </w:r>
            <w:r>
              <w:rPr>
                <w:sz w:val="20"/>
              </w:rPr>
              <w:t>visual</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incorporando</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naturales y</w:t>
            </w:r>
            <w:r>
              <w:rPr>
                <w:spacing w:val="1"/>
                <w:sz w:val="20"/>
              </w:rPr>
              <w:t xml:space="preserve"> </w:t>
            </w:r>
            <w:r>
              <w:rPr>
                <w:sz w:val="20"/>
              </w:rPr>
              <w:t>culturales.</w:t>
            </w:r>
          </w:p>
        </w:tc>
        <w:tc>
          <w:tcPr>
            <w:tcW w:w="2835" w:type="dxa"/>
            <w:vMerge/>
            <w:tcBorders>
              <w:top w:val="nil"/>
            </w:tcBorders>
          </w:tcPr>
          <w:p w14:paraId="531C758B" w14:textId="77777777" w:rsidR="00E15FA0" w:rsidRDefault="00E15FA0">
            <w:pPr>
              <w:rPr>
                <w:sz w:val="2"/>
                <w:szCs w:val="2"/>
              </w:rPr>
            </w:pPr>
          </w:p>
        </w:tc>
        <w:tc>
          <w:tcPr>
            <w:tcW w:w="2837" w:type="dxa"/>
            <w:vMerge/>
            <w:tcBorders>
              <w:top w:val="nil"/>
            </w:tcBorders>
          </w:tcPr>
          <w:p w14:paraId="05D6261F" w14:textId="77777777" w:rsidR="00E15FA0" w:rsidRDefault="00E15FA0">
            <w:pPr>
              <w:rPr>
                <w:sz w:val="2"/>
                <w:szCs w:val="2"/>
              </w:rPr>
            </w:pPr>
          </w:p>
        </w:tc>
        <w:tc>
          <w:tcPr>
            <w:tcW w:w="2976" w:type="dxa"/>
            <w:vMerge/>
            <w:tcBorders>
              <w:top w:val="nil"/>
            </w:tcBorders>
          </w:tcPr>
          <w:p w14:paraId="038137D3" w14:textId="77777777" w:rsidR="00E15FA0" w:rsidRDefault="00E15FA0">
            <w:pPr>
              <w:rPr>
                <w:sz w:val="2"/>
                <w:szCs w:val="2"/>
              </w:rPr>
            </w:pPr>
          </w:p>
        </w:tc>
      </w:tr>
      <w:tr w:rsidR="00E15FA0" w14:paraId="28654332" w14:textId="77777777">
        <w:trPr>
          <w:trHeight w:val="1077"/>
        </w:trPr>
        <w:tc>
          <w:tcPr>
            <w:tcW w:w="1846" w:type="dxa"/>
            <w:vMerge/>
            <w:tcBorders>
              <w:top w:val="nil"/>
            </w:tcBorders>
          </w:tcPr>
          <w:p w14:paraId="3E8ECF57" w14:textId="77777777" w:rsidR="00E15FA0" w:rsidRDefault="00E15FA0">
            <w:pPr>
              <w:rPr>
                <w:sz w:val="2"/>
                <w:szCs w:val="2"/>
              </w:rPr>
            </w:pPr>
          </w:p>
        </w:tc>
        <w:tc>
          <w:tcPr>
            <w:tcW w:w="2410" w:type="dxa"/>
            <w:vMerge/>
            <w:tcBorders>
              <w:top w:val="nil"/>
            </w:tcBorders>
          </w:tcPr>
          <w:p w14:paraId="07B51387" w14:textId="77777777" w:rsidR="00E15FA0" w:rsidRDefault="00E15FA0">
            <w:pPr>
              <w:rPr>
                <w:sz w:val="2"/>
                <w:szCs w:val="2"/>
              </w:rPr>
            </w:pPr>
          </w:p>
        </w:tc>
        <w:tc>
          <w:tcPr>
            <w:tcW w:w="5669" w:type="dxa"/>
          </w:tcPr>
          <w:p w14:paraId="48BACA21" w14:textId="77777777" w:rsidR="00E15FA0" w:rsidRDefault="005961D3">
            <w:pPr>
              <w:pStyle w:val="TableParagraph"/>
              <w:spacing w:before="51"/>
              <w:ind w:left="106" w:right="97"/>
              <w:jc w:val="both"/>
              <w:rPr>
                <w:sz w:val="20"/>
              </w:rPr>
            </w:pPr>
            <w:r>
              <w:rPr>
                <w:sz w:val="20"/>
              </w:rPr>
              <w:t>Le</w:t>
            </w:r>
            <w:r>
              <w:rPr>
                <w:spacing w:val="1"/>
                <w:sz w:val="20"/>
              </w:rPr>
              <w:t xml:space="preserve"> </w:t>
            </w:r>
            <w:r>
              <w:rPr>
                <w:sz w:val="20"/>
              </w:rPr>
              <w:t>corresponde</w:t>
            </w:r>
            <w:r>
              <w:rPr>
                <w:spacing w:val="1"/>
                <w:sz w:val="20"/>
              </w:rPr>
              <w:t xml:space="preserve"> </w:t>
            </w:r>
            <w:r>
              <w:rPr>
                <w:sz w:val="20"/>
              </w:rPr>
              <w:t>la</w:t>
            </w:r>
            <w:r>
              <w:rPr>
                <w:spacing w:val="1"/>
                <w:sz w:val="20"/>
              </w:rPr>
              <w:t xml:space="preserve"> </w:t>
            </w:r>
            <w:r>
              <w:rPr>
                <w:sz w:val="20"/>
              </w:rPr>
              <w:t>aplicación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disposiciones</w:t>
            </w:r>
            <w:r>
              <w:rPr>
                <w:spacing w:val="46"/>
                <w:sz w:val="20"/>
              </w:rPr>
              <w:t xml:space="preserve"> </w:t>
            </w:r>
            <w:r>
              <w:rPr>
                <w:sz w:val="20"/>
              </w:rPr>
              <w:t>legales</w:t>
            </w:r>
            <w:r>
              <w:rPr>
                <w:spacing w:val="1"/>
                <w:sz w:val="20"/>
              </w:rPr>
              <w:t xml:space="preserve"> </w:t>
            </w:r>
            <w:r>
              <w:rPr>
                <w:sz w:val="20"/>
              </w:rPr>
              <w:t>orientadas</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protección</w:t>
            </w:r>
            <w:r>
              <w:rPr>
                <w:spacing w:val="1"/>
                <w:sz w:val="20"/>
              </w:rPr>
              <w:t xml:space="preserve"> </w:t>
            </w:r>
            <w:r>
              <w:rPr>
                <w:sz w:val="20"/>
              </w:rPr>
              <w:t>y</w:t>
            </w:r>
            <w:r>
              <w:rPr>
                <w:spacing w:val="1"/>
                <w:sz w:val="20"/>
              </w:rPr>
              <w:t xml:space="preserve"> </w:t>
            </w:r>
            <w:r>
              <w:rPr>
                <w:sz w:val="20"/>
              </w:rPr>
              <w:t>preservación</w:t>
            </w:r>
            <w:r>
              <w:rPr>
                <w:spacing w:val="1"/>
                <w:sz w:val="20"/>
              </w:rPr>
              <w:t xml:space="preserve"> </w:t>
            </w:r>
            <w:r>
              <w:rPr>
                <w:sz w:val="20"/>
              </w:rPr>
              <w:t>del</w:t>
            </w:r>
            <w:r>
              <w:rPr>
                <w:spacing w:val="1"/>
                <w:sz w:val="20"/>
              </w:rPr>
              <w:t xml:space="preserve"> </w:t>
            </w:r>
            <w:r>
              <w:rPr>
                <w:sz w:val="20"/>
              </w:rPr>
              <w:t>patrimonio</w:t>
            </w:r>
            <w:r>
              <w:rPr>
                <w:spacing w:val="1"/>
                <w:sz w:val="20"/>
              </w:rPr>
              <w:t xml:space="preserve"> </w:t>
            </w:r>
            <w:r>
              <w:rPr>
                <w:sz w:val="20"/>
              </w:rPr>
              <w:t>arquitectónico del municipio, que se considere importante por su</w:t>
            </w:r>
            <w:r>
              <w:rPr>
                <w:spacing w:val="1"/>
                <w:sz w:val="20"/>
              </w:rPr>
              <w:t xml:space="preserve"> </w:t>
            </w:r>
            <w:r>
              <w:rPr>
                <w:sz w:val="20"/>
              </w:rPr>
              <w:t>valor</w:t>
            </w:r>
            <w:r>
              <w:rPr>
                <w:spacing w:val="-1"/>
                <w:sz w:val="20"/>
              </w:rPr>
              <w:t xml:space="preserve"> </w:t>
            </w:r>
            <w:r>
              <w:rPr>
                <w:sz w:val="20"/>
              </w:rPr>
              <w:t>arqueológico,</w:t>
            </w:r>
            <w:r>
              <w:rPr>
                <w:spacing w:val="1"/>
                <w:sz w:val="20"/>
              </w:rPr>
              <w:t xml:space="preserve"> </w:t>
            </w:r>
            <w:r>
              <w:rPr>
                <w:sz w:val="20"/>
              </w:rPr>
              <w:t>histórico</w:t>
            </w:r>
            <w:r>
              <w:rPr>
                <w:spacing w:val="-3"/>
                <w:sz w:val="20"/>
              </w:rPr>
              <w:t xml:space="preserve"> </w:t>
            </w:r>
            <w:r>
              <w:rPr>
                <w:sz w:val="20"/>
              </w:rPr>
              <w:t>o artístico.</w:t>
            </w:r>
          </w:p>
        </w:tc>
        <w:tc>
          <w:tcPr>
            <w:tcW w:w="2835" w:type="dxa"/>
            <w:vMerge/>
            <w:tcBorders>
              <w:top w:val="nil"/>
            </w:tcBorders>
          </w:tcPr>
          <w:p w14:paraId="40E934A5" w14:textId="77777777" w:rsidR="00E15FA0" w:rsidRDefault="00E15FA0">
            <w:pPr>
              <w:rPr>
                <w:sz w:val="2"/>
                <w:szCs w:val="2"/>
              </w:rPr>
            </w:pPr>
          </w:p>
        </w:tc>
        <w:tc>
          <w:tcPr>
            <w:tcW w:w="2837" w:type="dxa"/>
            <w:vMerge/>
            <w:tcBorders>
              <w:top w:val="nil"/>
            </w:tcBorders>
          </w:tcPr>
          <w:p w14:paraId="4D9583EB" w14:textId="77777777" w:rsidR="00E15FA0" w:rsidRDefault="00E15FA0">
            <w:pPr>
              <w:rPr>
                <w:sz w:val="2"/>
                <w:szCs w:val="2"/>
              </w:rPr>
            </w:pPr>
          </w:p>
        </w:tc>
        <w:tc>
          <w:tcPr>
            <w:tcW w:w="2976" w:type="dxa"/>
            <w:vMerge/>
            <w:tcBorders>
              <w:top w:val="nil"/>
            </w:tcBorders>
          </w:tcPr>
          <w:p w14:paraId="7BF2B060" w14:textId="77777777" w:rsidR="00E15FA0" w:rsidRDefault="00E15FA0">
            <w:pPr>
              <w:rPr>
                <w:sz w:val="2"/>
                <w:szCs w:val="2"/>
              </w:rPr>
            </w:pPr>
          </w:p>
        </w:tc>
      </w:tr>
      <w:tr w:rsidR="00E15FA0" w14:paraId="7EFCB680" w14:textId="77777777">
        <w:trPr>
          <w:trHeight w:val="964"/>
        </w:trPr>
        <w:tc>
          <w:tcPr>
            <w:tcW w:w="1846" w:type="dxa"/>
            <w:vMerge/>
            <w:tcBorders>
              <w:top w:val="nil"/>
            </w:tcBorders>
          </w:tcPr>
          <w:p w14:paraId="4FCF936E" w14:textId="77777777" w:rsidR="00E15FA0" w:rsidRDefault="00E15FA0">
            <w:pPr>
              <w:rPr>
                <w:sz w:val="2"/>
                <w:szCs w:val="2"/>
              </w:rPr>
            </w:pPr>
          </w:p>
        </w:tc>
        <w:tc>
          <w:tcPr>
            <w:tcW w:w="2410" w:type="dxa"/>
            <w:vMerge/>
            <w:tcBorders>
              <w:top w:val="nil"/>
            </w:tcBorders>
          </w:tcPr>
          <w:p w14:paraId="6957BAA0" w14:textId="77777777" w:rsidR="00E15FA0" w:rsidRDefault="00E15FA0">
            <w:pPr>
              <w:rPr>
                <w:sz w:val="2"/>
                <w:szCs w:val="2"/>
              </w:rPr>
            </w:pPr>
          </w:p>
        </w:tc>
        <w:tc>
          <w:tcPr>
            <w:tcW w:w="5669" w:type="dxa"/>
          </w:tcPr>
          <w:p w14:paraId="659F79E5" w14:textId="77777777" w:rsidR="00E15FA0" w:rsidRDefault="005961D3">
            <w:pPr>
              <w:pStyle w:val="TableParagraph"/>
              <w:spacing w:before="116"/>
              <w:ind w:left="106" w:right="96"/>
              <w:jc w:val="both"/>
              <w:rPr>
                <w:sz w:val="20"/>
              </w:rPr>
            </w:pPr>
            <w:r>
              <w:rPr>
                <w:sz w:val="20"/>
              </w:rPr>
              <w:t>A esta dependencia estarán sectorizados todos los organismos que</w:t>
            </w:r>
            <w:r>
              <w:rPr>
                <w:spacing w:val="-43"/>
                <w:sz w:val="20"/>
              </w:rPr>
              <w:t xml:space="preserve"> </w:t>
            </w:r>
            <w:r>
              <w:rPr>
                <w:sz w:val="20"/>
              </w:rPr>
              <w:t>laboren</w:t>
            </w:r>
            <w:r>
              <w:rPr>
                <w:spacing w:val="1"/>
                <w:sz w:val="20"/>
              </w:rPr>
              <w:t xml:space="preserve"> </w:t>
            </w:r>
            <w:r>
              <w:rPr>
                <w:sz w:val="20"/>
              </w:rPr>
              <w:t>en</w:t>
            </w:r>
            <w:r>
              <w:rPr>
                <w:spacing w:val="1"/>
                <w:sz w:val="20"/>
              </w:rPr>
              <w:t xml:space="preserve"> </w:t>
            </w:r>
            <w:r>
              <w:rPr>
                <w:sz w:val="20"/>
              </w:rPr>
              <w:t>actividades</w:t>
            </w:r>
            <w:r>
              <w:rPr>
                <w:spacing w:val="1"/>
                <w:sz w:val="20"/>
              </w:rPr>
              <w:t xml:space="preserve"> </w:t>
            </w:r>
            <w:r>
              <w:rPr>
                <w:sz w:val="20"/>
              </w:rPr>
              <w:t>tendientes</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protección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áreas</w:t>
            </w:r>
            <w:r>
              <w:rPr>
                <w:spacing w:val="1"/>
                <w:sz w:val="20"/>
              </w:rPr>
              <w:t xml:space="preserve"> </w:t>
            </w:r>
            <w:r>
              <w:rPr>
                <w:sz w:val="20"/>
              </w:rPr>
              <w:t>naturales protegidas</w:t>
            </w:r>
            <w:r>
              <w:rPr>
                <w:spacing w:val="1"/>
                <w:sz w:val="20"/>
              </w:rPr>
              <w:t xml:space="preserve"> </w:t>
            </w:r>
            <w:r>
              <w:rPr>
                <w:sz w:val="20"/>
              </w:rPr>
              <w:t>de</w:t>
            </w:r>
            <w:r>
              <w:rPr>
                <w:spacing w:val="-2"/>
                <w:sz w:val="20"/>
              </w:rPr>
              <w:t xml:space="preserve"> </w:t>
            </w:r>
            <w:r>
              <w:rPr>
                <w:sz w:val="20"/>
              </w:rPr>
              <w:t>Puerto Vallarta.</w:t>
            </w:r>
          </w:p>
        </w:tc>
        <w:tc>
          <w:tcPr>
            <w:tcW w:w="2835" w:type="dxa"/>
            <w:vMerge/>
            <w:tcBorders>
              <w:top w:val="nil"/>
            </w:tcBorders>
          </w:tcPr>
          <w:p w14:paraId="32142401" w14:textId="77777777" w:rsidR="00E15FA0" w:rsidRDefault="00E15FA0">
            <w:pPr>
              <w:rPr>
                <w:sz w:val="2"/>
                <w:szCs w:val="2"/>
              </w:rPr>
            </w:pPr>
          </w:p>
        </w:tc>
        <w:tc>
          <w:tcPr>
            <w:tcW w:w="2837" w:type="dxa"/>
            <w:vMerge/>
            <w:tcBorders>
              <w:top w:val="nil"/>
            </w:tcBorders>
          </w:tcPr>
          <w:p w14:paraId="49B5FDB9" w14:textId="77777777" w:rsidR="00E15FA0" w:rsidRDefault="00E15FA0">
            <w:pPr>
              <w:rPr>
                <w:sz w:val="2"/>
                <w:szCs w:val="2"/>
              </w:rPr>
            </w:pPr>
          </w:p>
        </w:tc>
        <w:tc>
          <w:tcPr>
            <w:tcW w:w="2976" w:type="dxa"/>
            <w:vMerge/>
            <w:tcBorders>
              <w:top w:val="nil"/>
            </w:tcBorders>
          </w:tcPr>
          <w:p w14:paraId="65D3875C" w14:textId="77777777" w:rsidR="00E15FA0" w:rsidRDefault="00E15FA0">
            <w:pPr>
              <w:rPr>
                <w:sz w:val="2"/>
                <w:szCs w:val="2"/>
              </w:rPr>
            </w:pPr>
          </w:p>
        </w:tc>
      </w:tr>
    </w:tbl>
    <w:p w14:paraId="3FF243C9"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4C1F5674" w14:textId="6C9F2379"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23488" behindDoc="1" locked="0" layoutInCell="1" allowOverlap="1" wp14:anchorId="35FC6475" wp14:editId="4623F5F2">
                <wp:simplePos x="0" y="0"/>
                <wp:positionH relativeFrom="page">
                  <wp:posOffset>0</wp:posOffset>
                </wp:positionH>
                <wp:positionV relativeFrom="page">
                  <wp:posOffset>179070</wp:posOffset>
                </wp:positionV>
                <wp:extent cx="11961495" cy="7593965"/>
                <wp:effectExtent l="0" t="0" r="0" b="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42"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43"/>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D915F" id="Group 42" o:spid="_x0000_s1026" style="position:absolute;margin-left:0;margin-top:14.1pt;width:941.85pt;height:597.95pt;z-index:-19092992;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k2s9AwAAwwcAAA4AAABkcnMvZTJvRG9jLnhtbJxV7W7bOBD8X+De&#10;geD/RpEsO7YQuyiSS1CgH8Hl+gA0RUlEJZIlaSvp03dISY6d9O5yNWBhySWXs7Oz5OW7h64le2Gd&#10;1GpN07NzSoTiupSqXtOvf9+8XVLiPFMla7USa/ooHH23+ePNZW8KkelGt6WwBEGUK3qzpo33pkgS&#10;xxvRMXemjVBwVtp2zGNo66S0rEf0rk2y8/NF0mtbGqu5cA6z14OTbmL8qhLcf6kqJzxp1xTYfPza&#10;+N2Gb7K5ZEVtmWkkH2Gw30DRMalw6CHUNfOM7Kx8EaqT3GqnK3/GdZfoqpJcxByQTXr+LJtbq3cm&#10;5lIXfW0ONIHaZzz9dlj+eX9niSzXNE8pUaxDjeKxJM8COb2pC6y5tebe3NkhQ5gfNf/m4E6e+8O4&#10;HhaTbf9Jl4jHdl5Hch4q24UQSJs8xBo8HmogHjzhmEzT1SLNV3NKOJwX89VstZgPZeINavm0MVtG&#10;hKzgzZ/T5uVydjHsRJz5KuxLWDGcG7GO2DaXRvIC/5FTWC84/W/tYZffWUHHIN2rYnTMftuZtyi/&#10;YV5uZSv9Y5QyKAqg1P5O8kB1GByVJ5vKA3c4leR5SG9aNexhIadYHKL0VcNULd47gy4Asdg/TVmr&#10;+0aw0oXpwNFplDg8wbFtpbmRbRuqF+wxYzTSMyH+grRB5Nea7zqh/NC1VrRIXivXSOMosYXotgIi&#10;tB/KCIgVzvK/gBvgYHsrPG+CWQHEOI/CHhwR8RPIkI6DXl8pwWw5HjqJcJkvZv8kI1Bsnb8VuiPB&#10;AGbAjPJm+48uAAawaUmArHRgbmI5wBoJB8rQYLj43EQoRi8o/V+9fd8wI4AmhD0SD7IZejtwB1W0&#10;kM8sVH5cNzW3Gzr7X5RysiEMXsXzYpZCv2joxTyqlhUT1Wk2z8ZmH32Hhn2i8ZVMO93KcpKps/X2&#10;qrVkz3D138TfeB2cLGvVaY1YEWZwVwyZDQxtdfkINVmNcuMVwXsHo9H2ByU93o41dd93LFwE7QeF&#10;Aq7SPA+PTRzk84sMA3vs2R57mOIItaaeksG88sMDtTNW1g1OSqO8lH6Pi7SSUWIB34BqBAsNRSu+&#10;FLBOnqLjcVz19PZufgIAAP//AwBQSwMECgAAAAAAAAAhACy9hCNoNgEAaDYBABUAAABkcnMvbWVk&#10;aWEvaW1hZ2UxLmpwZWf/2P/gABBKRklGAAEBAQBgAGAAAP/bAEMAAwICAwICAwMDAwQDAwQFCAUF&#10;BAQFCgcHBggMCgwMCwoLCw0OEhANDhEOCwsQFhARExQVFRUMDxcYFhQYEhQVFP/bAEMBAwQEBQQF&#10;CQUFCRQNCw0UFBQUFBQUFBQUFBQUFBQUFBQUFBQUFBQUFBQUFBQUFBQUFBQUFBQUFBQUFBQUFBQU&#10;FP/AABEIBiM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bvGcZpQwJ4NAC0UUUAFFF&#10;FABRRRQAUUUUAFFFFABRRRQAUUUUAFFFFABRRRQAUUUUAFFFFABRRRQAUUUUAFFFFABRRRQAUlLR&#10;QA3PamvIFGScAU48A818j/t4/EuS++DWp6X4L8Q293fWuoLBr9tpN6r3Nta7ZFkWZUO5E37Fbdjr&#10;tI5NJuyub0KLr1FBdT60W4SRdysGHtUor8s/+Cefj7UfBvxJ1b+0Nag0nwK1k/2+TVbvyLNLgsgi&#10;KliE85tpA7lA/wDdr9Q7C+t9RtILq1njubaaNZYpoXDJIpGVYEcEEcgipjLmRti8K8LU5L3XctUU&#10;gpas4gooooAKKKKACiiigAooooAKKKKACiiigAooooAKKKKACiiigAooooAKKKKACiiigAooooAK&#10;KKKACiiigAooooAKKKKACiiigAooooAKKKKACiiigAooooAKKKKACiiigAooooAKKKKACiiigAoo&#10;ooAKKKKACiiigAooooAKKKKACiiigAooooAKKKKACiiigAooooAKKKKACiiigAooooAKKKKACiii&#10;gAooooAKKKKACiiigAooooAKKKKACiiigAprdPSlY4HXFcz4n+IOi+FZorS5ulm1ScokGmWxElxK&#10;znany5G1WbCh3KoCQCwzQB83fFn9opoPF91pVkupanew30llBpOnXc1mIjHI8Lea8WJJXkZdyqrA&#10;KuwYzu3dP+z58f7/AFjxJN4J8YW15p2urzZ/bwRK+Fy8UmQpBwNykgkjIJJAJ57xTofhnwJ4x1n4&#10;jeK5E07Vb2eRrfRVaG5ltJRGpUNFjbOJVwWKsPLMijcSTIvmPhfWdR+KXxpsfFmiaPMLfRmhu5rZ&#10;pyscYVv3drETkLuJEaLwGYscIvyoAffyHIp1c54f8caZrtybISNY6qobfpl6BFcrtOGIXJDqD8vm&#10;RlkJBAY4roQwz1FADqKKKACiiigAooooAKKKKACiiigAooooAKKKKACiiigAooooAKKKKACiiigA&#10;ooooAKKKKACiiigApKWkPSgBrDIOeK/MjXP2afGv7LvxNXxwdStbjw3Bq8aWk4nJnvI5ZeYZI8Dk&#10;x7w56HnB5r9NHcKDnAHqa+K/jT8RIf2hPjPoXhDw/Obnwh4TmbV9b1OLmFjDyxU55CjManu0h4Kj&#10;NZVLW1Pcyn2ntXy/DbX0OL/aS+Fvin9pX4nx6F4KbS7e10ezSZbCRxbxkSzSq9wAFIJAjjVu/wB3&#10;APNfbPwg8Cv8Mvhl4a8LSXjX8ulWMVq9yxJ8xlX5iM9FznaOwwK+LPDfjfVPAuk/Dn422sMl/pLw&#10;XGg+JLW3+Zo0+0yFG/UEZIGVQZG+vurwj4v0nxzoFlrmh38Wo6ZeIJIriE8EdwR1BByCp5BBBAIq&#10;adr67l5iqipwj9hfn5m6OgpaQHilrc8AKKKKACiiigAooooAKKKKACiiigAooooAKKKKACiiigAo&#10;oooAKKKKACiiigAooooAKKKKACiiigAooooAKKKKACiiigAooooAKKKKACiiigAooooAKKKKACii&#10;igAooooAKKKKACiiigAooooAKKKKACiiigAooooAKKKKACiiigAooooAKKKKACiiigAooooAKKKK&#10;ACiiigAooooAKKKKACiiigAooooAKKKKACiiigAooooAKKKKACkbpS1geP8AUptF8DeIdQt3Mc9p&#10;p1xcRuvVWWJmBH4igDL1T4n6dZ3N/bWNpe69cWClruPS4lcQ4zkF3ZUJ+VhtDEggggHrl6v4/wDE&#10;cLXqW+hWWmR2sEV3LcarfAmOBnIaTy4lZX2BHLKJQfu8/MK5CW3g0Xz7NtQuX07wzoEl7LZWF6iT&#10;NxzC0kSKyA+USQGOWIOcLzX8O2tzeabp2oWvwaj1CB7eOSzn1DWre5dIyoK7TMWZeNvHHT2oA0bj&#10;xO+u3TQz+I9Q8SqlwI5LPwlG8UMiFeJElgLPGQxwyyTgYBOOUrwq8/af0XQjLpmgeFo9OtJUe21K&#10;4a3hJvl+75hhGFEnU7mLqN7Aq3FfS6eMvHESBIvhjIiAYCrrdqAB+Fcy2gTSMWb4A6K7E5JNxpxJ&#10;P/fNAHzT8Sfjpofin4eS+H9K0nVY9RuZYGvNX1e9+1XFxHFkhWc8gbiCFXCglsAZNO+GXx38PeEP&#10;AVhoWq+Hbu61HT7qS5s9UsJ0iltyzKw2kgjqoJVgVbAyDXp3x5+HGs+JvAbjSvhNpnhJrCX7fcX9&#10;rcWQcwRxSb0/dgMRyDj/AGemcVnfs9+A9U0HwtL/AGj8MtJ8Yi/EWoW09zdWXmxwSINmRJuYA7SR&#10;nHOeOtAHMXP7Tmj6vplzpuueGDq8Bt7mG1vSUinhM7q7yFcFDJvUN5iheRkAZr6CtfEf9kX0aW3i&#10;XVPDayys62fimF5oAPLXAEsxDyEvnASfHUYyKi/4R6Q8/wDCgNEHoRPp3/xNdOfGXjkw+WfhhKUI&#10;27DrdrjHpQAujfELxHNbWzzaDZ6vG9pa3bTaReYZhOzKu2OQBeCpz+96c+1bkHxEtI7yC11exv8A&#10;w9NcyiCD+0o0Ecsh6IJY2ePcewLAt2zzXnl5peqStJOvwaWymbl59O1y2tJW9y8RUnHuaSA22r23&#10;h6I3kjaT4o0SW+gstane7a0dki3bM/PO7LcYwWyNrkH5iKAPcEyetOrm/hvqM+sfD/w1fXTM9zc6&#10;bbyzM4wxcxqWJ985rpKACiiigAooooAKKKKACiiigAooooAKKKKACiiigAooooAKKKKACiiigAoo&#10;ooAKQnAorifi58XPD3wW8F3fiXxLd/Z7KH5I4YxumuZSDtijXPzO2D7AAkkAEgKjGU2oxV2zrrq7&#10;itLeWeeVIIY1LvJI21VUDJJPYCvnT4kft5fDXwRPPY6TdTeMdTiypTRwGt0btunJCYP+xvI9K+A/&#10;jx+1T4z/AGhtUkh1C6fRPCiNmHQ7KQ+WeeDK2B5rdOTwMcKMnPc/skfsyP8AHu7vL69uW0rwppsg&#10;hme2x51xKRu8tM5C4UgliD94Yzkkc8qjbtBH1lDJ6NGm8RjpWiui/I9C1/8AaD+Kv7WWsnwd4N07&#10;+wNLuRtuY7SQkiIgBjcXGAVQc8KBkHbh84PW/F1fCn7J3wNvvAGiXS33jfxHAEv7sDErRtxJI3XY&#10;m3ciJn+Ink7ifrbwB8NPDPwq0BdK8N6ZDptqBlyvMkrY+87n5mPuT7DAr8gPid8TLr4h/EHxB4jv&#10;GfzdQvJJVR23GOPdiOMH0Vdqj6VE04q+7Z35fKjjq/s6ceSjDW3Vvpc+l/2LPixo8A1b4W+Lo4pt&#10;C8ROfsq3GPL89l2tE3pvAXB7Moxy1O+IfgL4k/sZ+JbjW/BeqXFx4Mu5QQ7r50S8/LHcx9A3YSDG&#10;exBJWvkFNcMbq6ttZTkMDjBr9fPgB4xi+M3wF8M6xq8K3Z1CxNvfJcqrLPJGzQysy4wQzIxxjGDi&#10;lTTkrdTqzWUcDW+sQXNCfxRe1+584+Bv+Ck6wvHD448KFICfm1HQpC4QHpugc5wO7Bz/ALvFfXHw&#10;4+K/hT4saKNW8J67aa1ZcBzbth4j2WRDhkPswB718iftR/sU6VoXhfV/GXgMvZfYI3u7zRZGLRNE&#10;oy7RE8qQATtOQRwMYAPwv4c8ba58O/Etv4j8J6pcaLq0Bz5tsfvDuGU5DKccqwIPcVanKGkjzZ5d&#10;gswpOtgW4tbpn7pZ4o7186fskftaWH7Quhvp2pxxaZ4zsIg93ZRk+XOmQPOizk7ckAqTlSRyQQT9&#10;FLXQndXR8fVozozcJqzQ6iiimZBRRRQAUUUUAFFFFABRRRQAUUUUAFFFFABRRRQAUUUUAFFFFABR&#10;RRQAUUUUAFFFFABRRRQAUUUUAFFFFABRRRQAUUUUAFFFFABRRRQAUUUUAFFFFABRRRQAUUUUAFFF&#10;FABRRRQAUUUUAFFFFABRRRQAUUUUAFFFFABRRRQAUUUUAFFFFABRRRQAUUUUAFFFFABRRRQAUUUU&#10;AFFFFABRRRQAUUUUAFFFFABRRRQAUUUUAFcr8VU8z4ZeLUGAW0i8GSM/8sXrqq5X4pSrF8OvEu+V&#10;YfM06eJXdwgDPGVXk9OWFAHDeMXe40/x9IRIUi8HbVBtjAiki63BUb5hnYOG9OO9edS/GrWND8Oe&#10;FdNhspmlFpZGKws45lmkKRhlLEhC0T7SDtxtKAESI+G7nVbmG60z4pvby208Y8KRLvttQe9HC3/D&#10;SPg55+7249a8judD0+Kz+Hev3enpYRRPbK1xDaNAjt5DFWLBEDNuVTvE598dgD6A8J/ErWtX8G/2&#10;rdaGq3QRNqql0En6ZddsD4Q8ldpfgjdtOQNaLxrqVzLd+VpQKQKrKyrcuJOMkZ8gDrx8hkb/AGK8&#10;efxX4f1KCSa3mslkICwvPbqu4oxVWDeRcOVypAZZj0yNowajPjXRdd0bWYYPDAutX020VLjVLi4j&#10;kJcwGZZNj5Mp3DGzacscHgk0AeifELxpe33w71iKLTlV7jRrp5yvnP5BEZBGDGmOM/6wxsMcKx4p&#10;fBmi3eo/BLwfc6U/ka7baLbtZ3AbBDGFco3ZkbC7lIwcDoQrL5n4j1z+3/DOsW1vLHfS2un3JGQ7&#10;GJfJIJXzwVHy9kWFueAQMV7b8Gf+SSeDP+wPaf8AopaAIfDXj/UbvTdPbVvDt5b3ckDyXJszHMkL&#10;RsFkUoH8zOSPkVXOCBkkGp5fGOsXP2u50rRLa+0qKLdDdz3xt/PIbDYBjO1Rh/mJ5wpGQ2RS+IPh&#10;bVNVkjm0Y+RlhLdeXKVeR0ZHiKq37ssCnVhk4VchSWW5blJUgaTyzaa5CVliQkpHchCxKhlBG4K+&#10;cgYKD5cs2QDW8OeI4vFHh6O/i2gurpKincI5FJV1z3AYEAjgjkcEV5f4LuZbfTfhMY7ea4VvBswk&#10;8mRIwg26f8zMzDCjjlct0wDzXV/D/QpNNbW5or5f7PabZDZW7B4VKxqGbcwLdeMDauFBCjOBxPh2&#10;NH0n4PF4beVh4WkKG4tGuQjCKyO5UXktgHGCOCfoQD0j4QEn4ZeGiWD5sk+YOXB47MeSPc9a7GuS&#10;+FJc/D/RhKT5iRMj5UqQwdgQVPIPHQ8jvXW0AFJmlr4u/b0/5Gvwt/15S/8AoYoA+0M0bh618ReI&#10;/wBj59E+HM3ivTfE7yXVtp/9otay23lgqI97BZA5wQM44xn0rpvgb+0Vquh/BXxHqevRz+IG8PXN&#10;vFE0k22WSOZtoUuQc7SCckZwQOwoA+uKK89+Cvxai+MnhK41yHTX0pIrx7TyXmEpJVEbdkKP7+MY&#10;7VyvwT/aWt/jP4lvtHh0GXSmtbU3JmkuhIGw6LjAUf3uvPSgD2yivnfxx+2RoXh3xHNoug6Jd+Kb&#10;mBzHJLbyeXGWHUIQrF8euMemRXSfBv8AaY0L4t6lLo4s59F11ELrZ3Dh1lVfvbHAGSOpBAOORnBw&#10;AeyUmcV8765+2Po3hnx9q3h7VNDuYLbTpp4ZL6OcSF2jDbQse0csyhRlgBuBJwDXAfFb9q2Pxr8J&#10;5k06x1Lw9qV7fNBaT211khITC7szjaV3CTG0A9Dk0AfY+Qe9LXyZ+y9+0XataaR4L1c6vqev3t5I&#10;Fvp3EseDkgFmfdwB0wa7H4mftieHPAmv3Gjabps/iK9tnMdw8UwihRwcFQ+GLEHrgYHqaAPoKivA&#10;/hb+154c+Imuw6LfWE/h7UblhHb+fKJYpXPRA4CkMegBAyeM5IB96U5AOMcUAOooooAKKKKACiii&#10;gAoopDQAx/umvyT/AG0PjFd/F/4s6hBHOT4e0OaSx0+H+EkELLL7l2X/AL5C+9fqn46v59J8F69e&#10;2r+Xc21hPNE+M7WWNiDj6ivyNs/BPhzQfDdl4l+IOp3mm2GoBjpuk6ZGr6hqCg7WkBf5YogeN7g7&#10;iCFU4rCo3sj6rIoUk51qm60S63PEZpDBIU6Y6e9e3/s5ftc+Iv2dbXWrCxsbfV9K1IGX7NcMYzDc&#10;7NqyqwByOF3KRyFGCDya9v8AEv4TGQQwfCe3uU6JJquuXjytxjkxNGn5KMZ9q0YvAXws+K8co0q6&#10;/wCFUavbL5rx6ldve6bcQrzJ5bMPNSUDJCEsGxgEE5rFadT6SunWg1Upvk+T/I4Lw7+0D468M/EN&#10;/Gtt4jvJdemlEl1JcTMyXa5/1Uq5w0fbbxtGNu3AI4a6v1nuppY1MUbuzKhbcVBJOM8Zx645r3bS&#10;rH4V6VeR6ZongjUfiDcg/NqOt38lospHBKQQFdidD87seecV1f8Awp7wF46i+y3PhW4+HF85xDqW&#10;k6m+oWysf+e8EzF9o9Y5M/7PFYTr0qb5ZzSEr0ff9nZfL8tz5Z+1HBya9Ab9oTxvH4D0Lwbp+u3e&#10;jaBpCyiKDTZngM7yTPKzyspBc5fAB+UBRgZyT65bfs1+E/h6gGuzzfETWuv2PQ7wWemx+gadlMkh&#10;6HCKoB4z1rL1m1+HWnMLXXPhC+kW8oKi80jX7ozr6svmtLGxHXBUc0oYilKXLGauO7xKTVPmS9Py&#10;YP8At0eO5vgbc/D65f7de3PmW0viK7maS5Nmw5hwRy5yy+YSTtOMbvnHzzHO0hCjmvd0+EXwo0RB&#10;4iu/Guoa7oc5/wBE8OWVssGq7xyyXLsWjjQfKN67t4J2gYpP+Ex+H1ufItPhJo0dln/l41W/e4Pu&#10;ZRKvt0UDrwBXRKSe7Kw1CUb+xpPV69PzOB+FvjHU/hp440bxPpD7L7TpxKAThZF6PG3+y6llPs3r&#10;X7X+FfEVt4t8N6VrdkWNnqNpFeQlxhtkiBlyOxwelfk6nw88L/ES1nuvABu7DWoUaaXwpqUwmklR&#10;QSzWkwCmXAGfLZQ+ASN2K/Qr9je8lv8A9nHwfJMSXSKeIZ/upcSqv6KKuk3do8XP6VOVOFWOkk7N&#10;M9vopB0pa6j4kKKKKACiiigAooooAKKKKACiiigAooooAKKKKACiiigAooooAKKKKACiiigAoooo&#10;AKKKKACiiigAooooAKKKKACiiigAooooAKKKKACiiigAooooAKKKKACkNLSGgBMmikPArx79on9q&#10;Pwh+zLYaHd+KodSuRq9y1vBFpkKyOAqgvI251G1cqDgkksMA81Lkoq7NKVKdafs6au30PYvejtUV&#10;vMtzEsqHKOAy+4PSpNxxTM3o7MX/APVR715J+0N+034N/Zo0Gw1LxY95LJqEjx2dhp8IkuJ9oBcg&#10;MyqAu5clmA+YetWPgD+0LoX7Q/h6/wBW0LStb0hLKcW81vrlmIJMldwK7WZWGPRuOMgZFQpxcuW+&#10;p0/Vayoqu4vk79D1PtR1ppavM/jH+0V4H+A8ugx+MdTl09tbuGt7QR27y5K7dzNtB2qu9Mn/AGuA&#10;eaqUlFXZlTpzqy5Kau/I9OPNKDmmK+R2ORTgeaZmOopu6jd7UwHUU0tilBzQAtIaCcVzfxG8eab8&#10;MvA2ueK9XEp03SLSS8nWBd0jKoztUEgEnoMkDnkgc0m0ldlRi5yUY7s6M/WlFcR8Gvi1o3xw+HGj&#10;+NdAiu4NK1NZDFFfRqkyFJGjYMFZgDuRuhPGK7YGhO6uE4SpycJKzQ6kNJurl/iN8TPDfwn8LXXi&#10;LxXq9vo2kW+A9xOSdzHoiqMs7HnCqCT6UNqKuxwhKclGKu2dR9KUda+PIP8AgqL8JZL5RNpfiu20&#10;hpDGutSaYn2Qn2xKXPfjZng8V9T+DfGmifEHw3YeIfDupQavo18nmW95bNuRxkg/Qgggg8ggggEG&#10;s4VIVPhdzpr4LEYZKVaDivNG7RTd1G6tTjHUhpN1ch8V/ir4e+DHgbUPFnii6ez0ey2CR4omlcs7&#10;hEVVUEklmA/U4AJqZSUVdlwhKpJQirtnXjilFc94D8caT8SPCGk+JtBuftekanAtzbTFChZD6qcE&#10;EHgg9xW/nHNP0JlFxk4y0aH0hpN1BamIOpwOlLjmvIPh1+0/4S+Jvxh8YfDfSYdRj17wxvN1Lcwq&#10;tvNscRv5TBiTtdgDuVc54yOa9fFQpKSujWpRnRly1FZ7/eLRRRVmQUUUUAFFFFABRRRQAUUUUAIT&#10;gV4TeePo/Ez3Eeu+INNSzs9bmtz4fsYvJvp1huWWJlZpWabBWOQpGisxUqM/cf3Y1ELWNXLBFDHv&#10;t5oA8v1rSr+L4ZeP9W1MTLeX+kXCxxXGzzYreO3cRpJsAXeS0jsF4BkwM4yed8B/CbXJfCvh+/tt&#10;a8PW7mxt5Y2bwrE8qfu1IzJ5wLMPXjnnAr074q/8kw8X/wDYHvP/AEQ9VvCOqjR/hd4YuTbT3Z/s&#10;6xiWG3272Z0jQY3EDGWBOSOAaAMyHwb4/gL+X450xN53Nt8OAZPqf9I5PvUh8J/EM/8AM+ab/wCE&#10;8P8A5Irevde1i1s7i8/sWEW0KmQpNe7Z9oGW+VUZc9cDfg8cioIfFl+4hY2FhM7hma2tdTDz4Bx8&#10;qsiKSGKg5YAE9T3AOE+JPg/xrL4A8Rf2j4x0y+s00+4kkgPh4AuBGxwCZztPocHHWuz+DP8AySXw&#10;b/2CLX/0UtR+MNZi174UeKruFHjX+zb+J45CpZHjSSN1O0kZDKw4JHHU1V+EOtWFp8L/AAXbS3lv&#10;FcNpFpthklVXOY1xgE55oA79xken0rzzxamoeH4dYlVbZtKncXlt8xRoblAr7GwuAkrRtluu+Tvv&#10;46D/AIWH4e8qeUanG0EJIadVYxEgZKq4G12xztUk8His6fxXpnjCF9IQMiXgeKOdnjYrIBuRtisX&#10;U4BcFguNozgkCgDX8OeHY/DPhyKxVhNKsZaacKQZ5Dy7kEk5Jz1Jx0HArgPDWkX118IPh1qWmCSS&#10;+07SrKR4IHVJbq3a3QSwozcKWAVh0yyAblzuHReBLjWZrO5iufsyadZtPZqmxxKSj4VsljhQAy4Y&#10;EnCkEjlrnwc/5JJ4J/7All/6ISgDzTTfG48N3TJo/iXS4tPnupbiXRdVR3vLUm4jVkLNMkiSP5ry&#10;kSKxDFgARwPeI+gpj20cj7mRS3qRzUn3V9celADq+L/28+fFfhbt/oUv/oYr7DOq2Qm8o3cHnZ2+&#10;X5o3Z9MZrzf4vfs+6F8Z9Q0+91e/1G0ksomhjWyaMKQTkk7kbmgD55X4fftCePfDVpot7dGDw/dw&#10;RgNNd20cRi2jaG8rMhGMcYOe4rpvHvwaj+Df7LHiGwa4F9qd1c2txe3MakJu86MBFzztXkAnkkk4&#10;GcD6e0eax0+0tNLt7uOZreJYFUyqXO1QOR64FP8AEfh6w8V6Je6Tqlut3p95EYZoWJwyn3HIPcEc&#10;ggEcigD5d/ZL+K/hTwL8JNch1rW7Sxu7W/luzaSyhZpYzFHjylJ+ckowwuSDjPUZ8/8A2QVurjxT&#10;40WxBF6/h25FvtznzC8ez9cV7TD+xt8PfC94+tajqGp3GmWQa5ktryWMQhFBJ3lUBKgc9RnHer37&#10;PPw3+HXhfxJqmp+CfFVx4huvsv2e4ieWN1iRnDA4VF5JjwOexoA+ZP2cr7xJZ+Lb+38Ma3oOg6xc&#10;W4QS68MeaocExxnY3zE4JHBIXj7px6p4D+FviDW/j5F4mfxj4P1PV7G5S71K20a4beY/9W5CrEF3&#10;EZ3c5y2WwW56zWPgx8Hfjh4uvJ9E154dYZWuLu30adQr/MA0hRkIB3MMlcAk5wSc16H8Kv2b/CPw&#10;mvm1DTkudQ1UqUF9fyBnRT1CBQqrn1xu5Izg0AfMejeGdP8AF37Zl9peq263dhJrV7JJbuMrJ5aS&#10;yKGHQjcgyDweRXv37V2lWWk/AHWILG0hs4BcWxEVvGI1H75B0HHpW3o/7OOgaN8WZPiBDqGpPqr3&#10;E9ybd3j8jdKjowwE3YAc4+btXoHi7wnpvjjw3faFq8BuNOvU2SxhiD1BBBHQggEH1FAHgv7IviTT&#10;f+FOposOq2Sa/JcXRgsWuEE7HbuBCE5PAznHQE14v+yRqWheH/i3eHxTLb2V6LWSK1k1EhfLufMU&#10;MAW+65AYZyD1HU19C+A/2RPC/gHxdp/iGz1fWLi6sZDJDHNJEEztI+bagJ4J7jOa0PiR+yn4L+JG&#10;tSavKLzRtSmO64l011VZ2P8AEysrDPuuM5JOaAPmb9p2+0bX/jjZN4Kmt7q/kjt0mn09gyyXpkba&#10;Qw4Z8GMEgnkYPINffsQOwbiCcDJFeQ/DL9l7wb8L9WGrWgu9V1RCfJudRdX8jIwdiqqgH3IJ64xm&#10;vX1GBQA6iiigAooooASloooAKQ0tIaAKOt6XDrej32nXG77PdwPbybTg7XUqcfga/FL40axP8RPj&#10;frENonlWq6gNH0q1bhba1iYQ28YGSAAqrnBxkse9ftzJyp+lfiVplp5/7RNnHveLf4pRfMjba65u&#10;xyp7H3rGp0Po8mWtSS6I/SLwh+wD8HdB8MQafqPhw69fiPbcaleXc6yzP3bCOoT2CgYAGSTyfgn9&#10;pj4Oj4BfFW88NW9xJdaVJCl7p805BlMDlgA+O6sjrnuFzgZxX7DoMAeuK/MX/gpvIY/j1on/AGLk&#10;H/pTc0qkU4m+TY2t9b5ZSumme2fsOfs7+GtW+EVv4u1y2Gp3+sTStGjOyrDFHI0YXAIycqzc8fMP&#10;Q56z9oX4LaN4R0i11zQYDZReaILi1DFkO7JDjJJByMYzjke+ep/YWO79lvwSfVbr/wBK5q6b9pZf&#10;M+Gko/6eov5mvMx2GpTw0pOOtvmczxdeWPd5u1z5++BXw0sfiH4slg1MubCzi86SJGKmU7gApI5A&#10;6njnjjFe0fFH9ljwX4x8D6npdjpkemXzQN9lukkf93KAShYEnIz14ziuU/ZUi8rxLrR9bRf/AEOv&#10;pWcfuZOf4TXLlOGpPDKUo69xY7FVqeK9yTSVj8Sfh/4em8d+PtA8MxzC3k1S/isjNjPlh3ClsZ5w&#10;CTjvX6h6d+xN8IbPRY9Pk8MG8cRqr3k95MZpGH8ZZWABJ5+UAewFfmd+zXPu/aM+H4znOvW4/wDI&#10;gr9qa9unBa6Ho51jsQpU1CbWl9HY/G/42eErn9n3436roulahMX0i5iutPvMjzVUgSxEkDG5QwB4&#10;AJBOK/WX4XvZXPgHQr2wtIrG21C1TUfIgXaitOPOfAycZaRjj3r8uv8AgoBPs/ak8Tgf88LL/wBJ&#10;o6/Tn4HHd8GfAfvoNj/6TpVQVpM581rSr4WhUnu1qdB4t8RweEPC2r65dRyS22mWct7LHCAXZI0L&#10;sFyQM4U4yRXi/wABf2y/CX7QfjO78N6DpGs2N3bWL37y6jHCsZRZI0IGyRjnMqnpjAPNekfG/wD5&#10;Iz48/wCwFff+k71+e3/BMY/8X+1r/sW7j/0ptacpNSSPKw+HhUw1SrJax2P0L+MHxU074MfDzVPG&#10;Gr2t1eafp/lCSCyVWmbzJUiG0Myjq4JyRwDXE/BT9qvw18dPD3ibWNF0zVLO30BFe4S/SJXkBR2G&#10;wI7Z4Q9SO3vWP+3t/wAmq+Mx72X/AKWQV86/8E7Bj4V/GL/rhF/6InpSk1PlHSw9OeFdV73SPdfh&#10;R+318Pfix44sfC1tZ6vol9fZS1n1WOGOGSXtFuWVsM3IUHqcDqQD7t4+8a2nw98E6z4nv4Z57LSr&#10;WS7mhtwDIyoMkLkgZ+pH1r8O9C0DVtYj1K70q3mn/si2+33LwfeghWREMnrgNImSOmc9ATX394M/&#10;adT46fsifEPSNamiXxpo2gTpdLnabyHyyq3IHrnAcDOGweA6ipjUdnc7sVlsabhKls7XPf8A9n39&#10;qbw3+0aNe/4R7S9VsDowgM39pJEu/wA3zNuzY7dPKbOfUVy/w0/bo8GfFD4oWXgXTNF1221O7mnh&#10;Se7ihWEGKN3YkrKTjCHGB1I968N/4JX/AHvif67dN/8AbqvEv2PR/wAZm+G/+v7Uf/Sa5pqbtF9y&#10;HgqSqVo/yrQ+3/jH+3P4M+Cfj298Jazomu3moWkcUjzWUULREOgcYLSqeh7gVxX/AA9B+G46+G/F&#10;AHqILb/4/Xyx/wAFAx/xlB4j7f6NZ/8ApOlfoBd/snfCXxd4Nhs7rwLo9r9ot0JubC2FtOrbQdyy&#10;R4bOeeuD3BovNtpClRwlGlTnUi25HT/B34++DPjro8t/4U1MXL2+0XdjOhiubVmAIDoe3UblypIb&#10;DHBxa+Lfxt8I/BDw+ureLNVWxjl3LbWyKZJ7lgMlY0HJ7ZJwo3DJGa/LfThq37I37Vwsbe+k8rR9&#10;Ujt5mV8/abCUo2HAwMtE6sR2YA/wg1P8atc1j9pT9q250f7YUjuNYGhacXyY7aBJfLDAen3pCB3J&#10;9qXtWl5l/wBmQdRSUvcte59R3P8AwVJ8HDVEjt/BuuSaacb7iWWFJgO+IwxB/wC+x+Fe9/BH9qXw&#10;J8fIZYvDl9Lb6vCnmTaRqEYiukTJG4AEq46ZKFsblzjIrH8PfsU/CDQ/CA0GTwhaanvjCT6he5e8&#10;kfABcS53Rk9cR7QM8AV+dvxu8EX/AOyX+0SE8M6hOv8AZ8kWp6VcyH5/KbP7t8feAIeM9mAORzij&#10;mnHWWxFOhhMXeFG6kvxP1H+M3x08J/Afw2mseKb5oVmLJa2dum+4unAyVjTI9ssxCjIywyK+Y5P+&#10;CpXhYap5a+CtXOm7/wDj4a5iEuz18vpn23/jXm3/AAUXs9Z8Vx/Drx1Fbzv4YvdIVFKgsltPIfNw&#10;xxgF1ZAPXyz6VzvwT+Nn7P7fD+w8JfEX4aW1reRRiGXXbO189p/mJMrygidG9QhYdcBQAoHUfNZa&#10;F0MFSVBVJRcn1t0Pur4FftR+Cf2gkuo/Dct5b6lZp5txp1/AY5o0LbQ2VLIQT/dYnkZAr1/NeEfs&#10;qfDT4W+DdB1rWvhfqX9saZrVyJHuGn81oAg+W35AZQu5iA/zfPyTxXS/E74la/4W8WaNoPh/SbbV&#10;LzUYnkVJ5dnK5JGSQBwD1NE6qow5p/geTOkp1nCitPM9SzQSa8Otf2kYrPQddfXNHaz1rSpltms4&#10;pgyTSHcMBuduNjZ68DIJzimWvxw8TeH9Q0x/GfhddI0bUnCw3cL5MOehdcnt1B2tgHAOMVz/AF6h&#10;3D6pVW6PdAaO1eAX3x98VR6t4mWx8OWl/pXh+6aO6mE/luIw7KrYJ6nYegOMdK9MtPiFFq/wun8W&#10;2EBAWwlu1gmPR41YlSR1+ZSMjr1q6eLpVLqL2M54epTScludkTjHFKOetch8L/GE3jrwPYa3cwR2&#10;81wZN0URJVdsjIMZ9lzXDx/tAK3xVPh42SDRjcmxXUCxyZwOnpjd8v4g96uWJpwjFyej2CNCpNyU&#10;Vtue0DnmgDFNRtwFPrqucwUUUUxhRRRQAUUUUAFFFFABRRRQAUUUUAFFFJQAtFFFABRRRQAUUUUA&#10;FITgUtI3SgCN5FXhiBnjmvzt/wCCvnOkfDP/AK+L7/0GCvV/+CjPwG8YfGHwL4a1TwTBLqOr+HL1&#10;7k6fC4WSRHUfOmSAXRkXA64JxzgH57+NGmfGf9uvX/AOgTfCnWPANvo3mf2jqusQyRW++Xyw8q+Y&#10;iEqojJCKWJ3Y9CfOryc06dtbo+wyXD06NSljnUVlzcybSa0dvW59H/tnftaaj+zj4U8K6T4YtLO7&#10;8W6+v+jy6gwFvaRLsDSP8y8ksAuSFGGJOFwfn3Uf2yPjB8ANa0fVPFfxF8A/F7w7qM/l3Vh4bvba&#10;S4slHJ2+UkbKSCcMwkX5MHaWBPsP/BQD9mLxL8U7fwb4v8GaVD4h1XwyxiudGn2n7bb7kYDDEBtp&#10;VgU4LBzjkAHzvUbafx//AGLo3w5/ZEsPD2vyyJ/aWpeOPDccGnWgH3wjYXzVB53cEgHEZJGIk6vt&#10;Ja9VY7cOsC8NCXKpX5ue9rrtq3dfI86/4KZWHjm6+IvhLVdU8Q2Gp+DtVaWTwtZwwhZLNfKtfOMv&#10;7sFt7lWGWfgdF6V9T/ELxh+0Z8KPg94L0XTdNs/iJ8RtXvpLS+16ysj9jskLHymdVEarwQPNZVQb&#10;DuHIJ4f/AIKT/CTxl8StT+EX/CLeG7/XxaXl1Bctp1u0iwNI1tsMmPuIfLf5mwo28kVd/wCCjnw5&#10;+JXjW38FS+HNK1XxP4JspWfWtB0WRhPO29CpKplnBUMFIVthycc0OLp+0avuiYVaWJpYSjJwSXNe&#10;9uj0vtv8rnk3j/8Aap+Pf7L3i7Tf+Ex+IXgn4mRSTmK/0DTJIBPZ7SpZXEcUUkTMpIVmDqCDlTwD&#10;T/4Kp2Pi7/hPfBF/eaxZz+F7uOQaNYJAEmtJgIvPaRsHeGJjIOeAuNowWbnP2j/gpq/j/wAC6Jd/&#10;Cz9nbW/BXh3SG2XDXenL/bN87gKuYQXnaNCpyWLZ8wEgBSa9w/4KM/Cvx18U/APwv8QeHfCWpalc&#10;aWJHv9Ks4jcXNs0yQkKUTJbDRspKg4+nNZSUpU5J3smjvoyw1DE4arHlUmpKXwr0uk7I0f2nfi98&#10;a/2Zv2Z/BlzqPi/TtR8eXWsm3vtXtNPiMbw7ZZFQI0YXoqAsI1OB0z8x7r9tv4++MfhN+zVoHizw&#10;lfQ6Rruq3tnA9z9nSfykkhklfYsgZckoF+YHgnvgjyj9pzTviZ+2H+zdBfWfwt1jwnqmha2lwmja&#10;m+Lq9t/JkR3jRlRgVZx8pUEgEqSRivOvj3r3xy/aI/Z48OeHD8FNf0i08NtbS6hdT28n2q9uEi8h&#10;fItdiybD5ju21WA45G3LbTqSXOlfpY4sNhMPV9hKryJqcufVbdPXyserftWftdfET4afBr4G+KfD&#10;N5Z2Op+KLKLUtTRrNZY5z9ngkMIDZKoWlOdpDYAwwwc+s/BGw/aX0rWrvXPiRrPhrXvDt3YPdJoO&#10;nQ+Xe20+0tHbxN5caDk7SZJH6Dnq1fPn7XnwP8e+J/gb+zjo2j+FNT1XUtHsILHUbezt2ma0lNtb&#10;LiTAO1cxuCx+UY5IyK+8viRp2u6l8M/Etj4YuRZ+JJ9LuYtMuS20R3LRMImyc4w5U556VrFS5pyb&#10;emy+R5mJnh6eGpU6cY3k5Xdtbc2mvTQ+FtY+K37VPiLw1P451PxZ4S+CejGeWKy0HxLHFZ3F1syQ&#10;MXMUjZOCo3MhbBYKFIJ99/YR/aW1r9pL4Z6pf+JLe1h17SL/AOxzSWSFI54zGrJJtJO1jlgQDj5c&#10;jGcD4/8Agj8L9W0PQPE2k+K/2dPEnjb4t31zKtvr3iGDzdL+cDDyTzt5YKsWYsoYvn7w4x75/wAE&#10;yfht4x+FOjfEbQfF/he/8PzR6lAYbi8hKJdEI6v5TYxIq7VO5cqd4wayoSn7RXbs1+J6OY0cKsHV&#10;S5eeLVrWV11tZttep7N+2R+0XN+zX8H5PEdhZRX+tXl2mnafFPkwrMyu++TBBKhY3OAeTgZAJI+P&#10;/ij4k/ahj/Zi1rxf441LQde8FeJtOUXGlLbiG+02C44jlAjiQDBZMhmkIDcgHcV+pf29PgJrXx/+&#10;B7aX4bCTa7pV8mqWto5C/aiqSI0QYkBWKyEgnjKgHGcj5p8VfET49fFz9mq5+Fa/BPXNO1Gw02O2&#10;1LXLxGiS4ht8H9xG6DzJZPKUYjLcscDkETX5m5p320sZ5SqCo0ZwUXLn99ytdLpa/wCnU6b4RftD&#10;L+zV/wAE4PB/iaGzj1DV7m6vNP0y1nLCJ7h7y6YGQjnaqI7EZG7aFDLuBHnd9+118d/C/hW1+JE3&#10;xS+G2vWNysc7+Bbe5t2u7dJMYVo1VZgy5G5RKzLk5Bwcd3F+yp4x+KH/AATr8GeDxptxpPjTRb2f&#10;WLfSNSX7NJM32i6/dPvAKM0U5Zd2Pm25Kgkjl9Ct5dO+GOleFIP2P5b/AOKNrBHYy6nqnh2L+ypn&#10;RQpuWuMKGLYyVyBkn5z3J+0va9tFY7Y/UpOdTlUpOpK97fD03asvNH3x8FPijafGf4V+G/GllbPZ&#10;Q6vaic2sjBjC4JV03ADcA6sAcDIGcDOK+E/+CkV9deOv2lvhH8Nb24aHw7d/ZZJBESCXurtoHY84&#10;O1I/l443P6194fBrQdU8MfC/w3pmtabo+j6rb2ii5sPD8Hk2MEhySkSZOAM468nJ7185ft9/steI&#10;vjLB4c8beAVQ+N/DbfLAHEct1CHEibHbA3xuCyqSAQ785wD0YmMpU01rtc+fymtQw+Ytydo+8k+i&#10;vtr+p9Ia98JvCviL4b3HgW70a1HhiWz+xCxjiCxxxgYXYMfKVwCCOQQCORXhPhnwzpP/AATu/Zg8&#10;WX39pXnjO3tL2TUIkdVgZ5pjFBHCOSFUMELNyeXYL0WvM/EH7V37QXinwPc+EtO+AfiLSvG91bmy&#10;fXPJlFlC5G1poy0YQHqVDSFQcZLAYOv4G/Ye8Q6Z+xB4k+GN/qcEHi7X7n+2WUsZILa4VoWSAsDy&#10;CLdVZxnBdiNwUZic3LmlSjrbfb5G0MO6EVDGVlySmrxTTv3ldPQ4jRPib+1544+GEvxn0zWfDdl4&#10;Zjglvo/Cv2FQ9xbxFg7KGjLkEKzD9+CwGV+8Ae1139tbX/G37DOvfE/w0IvDnjLTLuHSrvbGs8UN&#10;wZoVd4lkBBVo5QwDg7SxHzbdx888LfFj4+/D74EP8GJfgf4h1DxFDZS6Pa69FG0lokL7lVmZEMZK&#10;K2ARJg7VJPUHQv8A9k3xj8L/APgnp4r8JnS5tZ8aaxqNvq9zpWlobiSLE1uPKXZkyFUi3HaDyWAy&#10;ACcW6nLLku1b8fI9eVLCOcfbqC99cvLbWPnbp66mXrnx+/ajv/gJpvxttNa8OaN4RtIYRLpaWivd&#10;X4WVYHnkDxEKrybmwjphDx2JtftafEnxh8e/2GPCfxCtLux0fQrogeItI8kl7mZbpYUMLEMVQSxs&#10;23IOGGWOCD6l4o+F/iub/gmrb+EItAvZvFC6BaltISIm5DCaORk8vrvCg/JjdkYxniuQ/wCFFeON&#10;Y/4Ji2HguLw/eR+Lowb3+xpk8u5Kf2i0+0o2CH8s7tp5zxjPFFSE+Scbt6J/MmjXwqqU6qjGLjVt&#10;pb4fP/Mq/s++I/il8If2DPE3jG48Safd2UekrN4UtUtUL6YokkSQyHYodizBgG3gFecglaX9njx3&#10;+1n8fvC+heNdL8VeErHw/bXDWclrqtlsbVRGcSTOI4mI5JX920XMZ+UDk4/w91T4l+Lf2NfFPwlu&#10;fhB4m0efRvDkwh1K+gki+3Si4VxDFDIiszFGYjaW5TGMkCvpL9gfwbrfgT9l3wppPiHSrvRdVSS7&#10;lksr2Jopo1e5kZd6HlSVIOCAeea1gpSmrN2SX3nNjJ0qNGtUlGLqOemz91roeO/ED9pf4u/Gr9oP&#10;XPhH8D5tJ0BNCWQ6h4h1JFlKtCwSUgMrqF8xhGFEbsTk5UZK6PwR/ae+KHgn9oeD4I/GmPT9W1S9&#10;hD6d4i0yMRCZjG0gLAKisjBWQFUQq6YIOSV4rX/h38S/2RP2q/FfxM8KeBb34j+DvFP2hp7bS90l&#10;zCZ5VmddqhmDLKuQdrKUOMg/d0fhR8MfiZ+0X+1vp3xq8beEbrwB4Z0OEJp+mankXUu1JFjTaQrD&#10;DyPIzMoHRRnqIg6jkrt3vr2sbVKWD9jKyj7LkVnpzc/579NjP/Y6/wCUhfx2/wB3Uf8A0vir9DxX&#10;w3+yz8KfGHhT9uP40+I9X8O6hp+g3q3YtNSuICkFz5t3HKnluRh/kUk7c4xg4Nfci9K6sMrU0meD&#10;nc4VMUnB3XLH8kLRRRXUeCFFFFABRRRQAUUUUAFFFFABWN4v8W6X4H8PXmtaxcraafapvkkJ5Poq&#10;juxPAA5JNbDdK+Dv2xfifc+KPiA/he2mP9j6IQrxpJuWW5ZQXY47oDswckEP/exQB7Zo/wC0Vo3x&#10;m+HXxAsoLV9J1K20m9eO0nkDNNB5TgSAgDnJAZecZHJzXdad4mj8N+BPhmsqM0OomxsDtXOC9qxQ&#10;/wDfapzX5v2V/c6bP51pPJbzbHj3xtg7WUqy/QqxBHcE1+kGjWcWteDfAOl744rtNOtdUt3ljMqg&#10;wC3yCu5SeJcA54JB5xigC74o8bSwaFfCXTwsc8txYoRMd4VTs81lKD5MnqCRlkH8RK61t4C0Gezz&#10;JpkDG5VWmJB+c5VsnnqSAT6mrPiXTLUeG9X3QRybrS4z5g3feUlhk54JA49hXP2ms+MY7aOQ6Da3&#10;ECWrOsUUwV5nLr5abmb5MRk7iVbLKcYGMgEWu6fY6J8LfHGlafxFZ2uob06BGlia4I9+Jh9a82+H&#10;UeuzfD3wyU+G11qUK2NtJHdf8JDHEJSIkCyhC3ykhVwOoAA7Cu91bc/gH4iXM9s1he6hp897PZyH&#10;LQn7J5GCcYP/AB7HBGQQMgkGrnwv8Q6Zofwl8D/2lqFrp/naTbLF9rnWPeREmQNxGTz29aAOQ03Q&#10;9W0a4Nxp/wAH5LGcqVMlv4hhjYg4yMhxxwPyqxptprukah9us/hHLb3e8SGVfEMO5mAKgn5ueGYc&#10;54JHevQb/wCJegWdjd3kV5/aFvaRNNNNYqZYkC/eDSj92rDrtZgfQVDZfEVLlTPLoeqWlgjtHLes&#10;beWOJgcFXWKV5FweD8vy87toBwAYL+MvHMaTkfDKRN4LMw1q15OMZPrxgfhXD337QOkfBf4QfDiG&#10;4tzqepXmkWLfYopQrpAIUDSnIP0UHG4554Yj2iy8X6H4h8+30zWtP1CdYWkaO0u0lZV6ZIUk4yRz&#10;7ivy11HU7vVriOa8na4kjhjt1Zz92ONAiKPYKoH4evUA/UrwV410jx94ftdZ0S6F3Y3A4YcMjd1Y&#10;fwsO4/pW83SvgP8AZE+J9x4M+JFvoVxMx0fXWFu0bZIS4x+6dR2JPyH13DOdor77XpQB8S/tl+Ep&#10;/BvxL0fxnp26H7eEczD+C6gK4PtlfLx6lWr6T1n4uWtl8D5vHkBjCvpguYEfJXz2UKkRxz/rWCH8&#10;elVf2k/AJ+IPwm1i1ij8y/slGoWi45MkYJIHuyF1Huwr4fuPitfXvwX0/wCH6iZlh1N7rercGEjK&#10;RY7/ALx3b6haAPWP2R9Hj8P2Hi74narb3N5baVA8EQgAkldsCSdgCRyF2c5HDtnvXUal+3jCl0Xs&#10;PBVxNYg4E9xfCJj+AjYD/vo12uuXh/Zm/ZtsYIrCG+1OOKO3lhuP3kL3M2Wl3kYJQEuB6gKM968a&#10;fW/iv40+CepeIbrxj4etfCDwTQPpkkEEThUyvkIqwHaxxhBvB5U8ZBoA9/j+LujfGH4GeM9V0lZI&#10;Hh0q8hubO4x5kL+Q55xwQRyCOvPQggePfsEf8hTxn/1xtP8A0KWsH9lwZ+Ffxp/7A6/+iLut79gj&#10;/kK+M/8Arjaf+hS0AYf7Ev8AyWLX/wDsEz/+lMNen/EP9syx8JeJNS0PTfCt9qd5p1zJa3ElxMsC&#10;BkbaSuFckZHBIGRXl/7Ex2/GHxAT0Gkzn/yYhrS8D/Fn4qfG3xZrzeD9Y0HwhFGoupLWeGPLrnYH&#10;Z2ikeRgAoLYAGF4UEUAewfBT9qPRvi5q50WbTZtE1oo0kUDyiaOZV5YK+B8wGTggcdCayfEf7YWk&#10;+EviLqnhnVNCnhtdPllik1CO53lyiFl2x7OrEBR8wALZJwK8I+AX2r/hq7Tvt19aane/bL/z7ywx&#10;5E8n2efc6YVRtJyRhR1q8fDVh4v/AGzrvStUgW6sJdXneWBxlZNkTSBWHdSUGR3GRQB0vxQ/avi8&#10;b/CjUILDTtR0DUL29MFnc211kqkRgkZnYbSpZXxhc+5q3+y9+0VBY2lj4Q1oaxq2talqZWG9kcSx&#10;orhAoZmfcACDwAevvXqH7VOmWmlfs+a9b2VrDaW6PagRQRBEUCeMfdHGK5f9inxLpMHw1l0mXUrS&#10;PVpdUnaOxa4UTuvlRnKoTuIwrHIH8J9DQBd+Jn7YNj4F8T6j4fsvCuoalqFhKYpjcSC3jyBwy/Kx&#10;YEYIOBkEHvWl8Gf2rdI+KuvpoN3pU2g6vMrmBGmE0U20biA21SGwCcFccHnOM+S+FPjF8S/jX8RN&#10;Yt/BGo6H4QDRtdFLi3j3TohVFMjmORpJApUEjAwvauD8AnUP+GptJ/tbUrLWNT/tgfab/TtvkTyY&#10;O5lwqg89cKOR360AfoYhzTqQdBS0AFFFFABRRRQAUUUhoAbKcRt9K/Fax/dftF6SO7eK4j/5Niv2&#10;nlPyNn0r8UbacT/tNadj7sfimFPxF2M/rmsanQ+mybSNb0P2vT7oPtX5e/8ABUA4+P8Aof8A2LVv&#10;/wClN1X6gofkH0r8u/8AgqEf+MgNCx/0LVv/AOlN1Vz2OPKv96XzPsr9hDn9lXwR/u3f/pXNXX/t&#10;ER+Z8PJF/wCnmL+Zrjf2D2/4xU8DD/Zuv/Suau5+PCeZ4DkXH/LxH/M1x4pf7NL0OfbGf9vHnX7M&#10;kHl+ItXOMf6Kv/oVfRE3+qf6GvBv2dYfJ1/VT62y/wDoVe8TH9w+f7prnyvTDL5jxzviWfih+zQ3&#10;/GR3w+/7D1t/6MFftp/hX4lfs0H/AIyO+Hx/6j1t/wCjBX7aA8fhXpUztzf46fofkP8A8FBmI/an&#10;8Tj/AKd7P/0mjr9QfgYf+LL+Af8AsAWH/pOlfl7/AMFBjn9qjxQf+ney/wDSaOv1C+BZH/ClvAP/&#10;AGALH/0nSiPxMeO/3OgbPj7w+3izwT4g0NJFifU9PuLISN0UyRsgJ+ma/Jv9l/4qJ+zF8eZ7nxVY&#10;XNvbiGfRtTiWPMtqS6sW2d9rxLkDnGcZ4B/YFiQM14z8Zv2TPhz8crp7/XtKe01tlCf2xpkvk3BA&#10;wBu4KPwAAXViAABxSnFt3Rw4PEwpRlTqK8ZHzL+2Z+2Z4C+I3wiuvBvgy8l1y51aWE3Ny1rLBHax&#10;xyLL/wAtApZiyKAACMbuRgA7X7Avge/0H9nb4geIbyGSCHXFmFoH6SRQwuu8exdnX/gH59/4S/4J&#10;xfCXw1qYvbs614kVQNtpqt4nkg54OIUjJ6YwSQcnivpOTw7YHw4+hQQR2Wmm1NmlvaoI1ii27QqK&#10;BhQBwABgelSoyb5pG9XE0YUVQoJ2vd3PzR/4JqWNvqfxq8TWl5BHc2s/hm5ilhlQOkitcW4ZSDwQ&#10;QSMGuQ/at+AOq/sz/EKa50KSeHwlrsc8djPG+7y0dSs1pJn0VuM/eXByWDY+/vgf+yB4J+APiu68&#10;QeG7vWLi+ubNrF11C4jkTYzo5wFjU5zGvfua9F+KPwr8P/GLwZe+GvE1r9q0+5wwZDtlgkH3ZI2/&#10;hcc89CCQQQSCvZe7Y2/tJRxPtI/C0k0fFf8AwSuHzfE//c03/wBuq8U/Y9yf2zPDn/X9qP8A6TXF&#10;foh8Cf2Y/Cf7O7a4fDFzqcx1gQi4/tCdJMeV5m3btRcf6xs5z2rl/h1+xH4B+GHxJs/G2j3mtyav&#10;aSzSxpdXMbQkyo6NlRGD0kbGD6dafI9BPHUnOrL+ZaHwz/wUCbH7T/iI+ltZ/wDpOlfaLft+fBjQ&#10;vC8Zh8SXGp3lvbKBZWumXKyOyr90NJGqdRjJYD3rY+Ln7EngD41eOrzxXrt5rcGpXSRxyJY3UaRY&#10;RAq4BjY9AO9ctp3/AATa+EdhfQTzya/qEUbhmtrm/URyj+6xSNWx9GH1otJNtCeIwtWlThUvePY+&#10;MvAOl+IP2vf2p/7Wks8RXmpJqOofMSlnZRlQELADJEaLGp7tjpkkWP2kPBuvfs3ftOS+JLS22202&#10;rf29pE7qfJlBl8xouP7rEow64IP8QNfqL8PPhb4V+E+iDR/Cei22i2AbeyQAl5G/vPIxLOe2WJOM&#10;DpU3xA+G/hr4peH5NE8VaPa6zprnd5NwvKNggMjDDI2CRuUg8nnk0vZXW+pX9qJVVaPuWtbyPAfD&#10;n/BRT4R6h4Ui1HU9RvdI1Xyt0ukNZSzSb8cqsiqY2BI4JZc8ZC8gfDvj3Xdf/bM/aNZ9F06WJtSl&#10;S1tIH+b7JaR8eZIRkDAy7c4ySBnivs2//wCCZnwru9SmuIdU8T2UMj71tIL2ExxjP3QXhZiPqxPv&#10;Xu3wn+A3gj4KafLbeEdEi0958faLuRjLcT4AHzSMS2MjO0YUEnCjJo5Zy0kTDE4XDc06Cbk+/Q+d&#10;/jN+1/oHwF8f6Z8MLnw2PEfhXTdLhtdT3YMysUXy0VG+RwIwpIOAS+MrtIPi/wAc9V/ZT8Z+AtU1&#10;Twm02geMmhMtpaadY3MKtNjiN0K+QFz1KkY5wTwD96fE74F+BfjFbQxeL/DlprDQ8R3DForhBydo&#10;mRlcLk5IBwe4rwYf8EzfhUNQW5/tLxMYQ+/7GbyHyyP7pPk78f8AAs+9OUJbaMnD4nDwtJuSkt7d&#10;TxT/AIJeyaufiL4vWIy/2D/ZaG5Az5YuPNAiz/tbfOx7A19k/E/4T3nxA8deH7zz3tdKtYZI7ma3&#10;m8udSQSuzg98A+xNdf8ADf4XeF/hLoA0Xwno8GjacGLtHFlmkfuzuxLOegyxJAAHQCuqySaiVBVI&#10;ckzlxGLdSu61NWPHde/Zx0WTwReaPo8kkF/LOlyL26bzGeRQwAcgfdwzDgcZzz0OHc/DP4g/ES60&#10;qx8Z3Wn2+iadKJJGtDmS6IGN3HQkZGflxuJ2kivf89qaSBWEsDSk7rRGMcXVS7nzZq/7Oeuazd+M&#10;7x7xLWa9vDcWEaXB8uZDI7FZRjg4K4685r1q08L3v/CopfD/ANjtrDUG0uWzFvBITEshQqCGPOCT&#10;nnJ55z1ruScjNeb678fPC+gfF3SPhvIL278SajB9oC2NsZorZececVOUzjOcYA5YqCDVU8JSpNuP&#10;UcsRVrJLe2v3HG+D/DHxY8F+G4dDsodE+xRJKI3aRjIrOWYHPThmzjHQYrCP7MGtr4RUprx/tcP9&#10;pFlk/ZxNnGQ/XO3+LHJFfS6n1+tKelZ/UKbXvNu23kV9dqptxsr7+ZneGjqA0OxGqrGmpCFVuBE2&#10;5N4GCRx0PWtSmqeTTgK9GK5UkcDd3cWiiirAKKKKACiiigAooooAKKKKACiiigAooooAKKKKACii&#10;m59qAHUUgJpaACiiigBpXNAQDpxTqKAG7aTaB0p9Z+v67YeGdGvdW1W7isNMsYXuLm6ncJHDGoJZ&#10;2J6AAZpNpasaTbsi6VB96NoI9a5vwH8RfDvxO8J2niXwxqkWr6Hdb/KvIgVDbWKtkMAQQykEEDpV&#10;b4cfFnwj8XdKvNS8H67a69ZWly1nPNak4SVQCV5APQgg9CDkE0lJN2uW6dRXvF6b+R1m3ApM9jXy&#10;r/wUL/aL8Vfs/fDPRn8HOllrGs3xtv7Slt1mFtGqF22hsrvY7QNwI2h+M4I8Q174S/tCeCfhxF8V&#10;vA/x71T4lak8SXEujWCPeWskb8Sm3Rnkjl2E9BEhwGIAI21zyrqMnFJu257GHyqVajCtOooqbaV7&#10;6teaWnzP0bCjGKAvqK8/+E3j3VfEHwc0HxX4405PCWqy6cLvVLa7zAlqwB3uwc5jXA3YY5UHBJIN&#10;czpX7Y/wW1rxP/wj9n8RdFl1LdsXdMUgduAAs7ARsSSMbWOe2a254q12eZ9XrSclCLfLvbU9m25F&#10;GM/SsjxR4t0bwVoVzrOvanaaNpNsoaa9vZliijyQBlmIAySAPUkCvLtK/bK+DGtaFrOr2nj/AEyS&#10;x0hBJes3mJJGhdUDCNlDuu50XKqRlgO4oc4p2b1Jhh61Rc0INryR7OEHoKX7tefeLPj78P8AwP4U&#10;0HxLrvimw07QtcMQ06+kYlLgSLuQrgE7dvJYgADritH4j/Fzwh8IvDaa/wCL9dttD0iSZII7mbc3&#10;mSNkqqqoLMSAxwAeAT0Bp8yWtxexquy5XrsdgSCKQLk+3pXzX+1L8Q9d0O++F9z4T+LPh/wFYavq&#10;QjnGqQJcJqkD+WQ0TeXJwo75jU+auZF+XPq3i746eAfh94s07wz4k8VadoutX1s93Bb3svlgwqGL&#10;OzkbUHyPjcRnacZxU861T6GrwtXljKKvzX0s+nyPQNvpSbB1ryHwx+1x8HvF7amNM+IWiP8A2ape&#10;6a5uPswVAcF1Mu0OucDcuRyOeRnW+F37Rfw4+NFzd2ngzxZYa3eWql5bVC0cwXgbxG4VimWUbgCM&#10;kDOaanF7MUsLiIJuVNpLfRnpAoxXzj8HvG3ibWf2nviboWp/FPRPEmhaZGDY+E7O1Ed3YFmQlpH8&#10;pc+XnYdskmS4LbDha7z4k/tPfC34Q6iNO8W+NNN0rUsjdYhmmuIwQCC8cYZkBByCwAPakqkeW70X&#10;mVPCVVUVOCcnZPRPr8j1LYPT9KMVzvhL4heGvHnh1dd8O65Ya1oxB/02xuFkjUgAsrEH5SAeQcEd&#10;8V5zdftkfBi08Lp4il+IOljSnuns0kBcyPKm0uFiC7yAGUkhcYZTnBFU5xju7GccPXm3GMG2vJnt&#10;GwD0o715lrH7QngWH4Q6l8QrHxVpt14bt4TjUoZDLGspwEjZV+YPuZAUIDDPIFfM/wDwT4/bF1P4&#10;snVvC/xG8Wxan4wuLsyaRA9okDzQCHfIoMUaoduxm5+bk9QOM3VjzqDerOuGXYidCpiEtIOz3v8A&#10;0up9zY49aQLXlnxJ/ai+Ffwi1UaZ4r8a6bpep8brIM088eQGBeOMMyAgggsBntXbeCvHnh34i6JH&#10;rPhjWbHXtLkO0XWnzrKgYAEqSp4YZGVPIzyK0UoydkzjlQrQgqkoNJ9baG8FwKNtOoqzAaUB60Bc&#10;U6igBu2nUUUAFFFFABRRRQAUUUUAFFFFABRRRQAh6V+aHxD8Kav4i+O/irRNN0+a61S71u78m2UB&#10;WcGV3DZPAXac5JAxyTiv0vbpXIWPwu0PT/iLqXjaKGQ67qFslrM7PlAq4GVXsSEQHnogwBlsgH5q&#10;+MfCGq+A/Ed3oetW4tdRtdvmRK6uAGUMpDKSDkEGv0A0/wAPeJr/AMM+AdV8M3um2dzaaGtvL/aM&#10;TSKyyR27YAXB6xA5yOg6184ftueE5tK+JNlrqxsbPVbNVMmOBLF8rD/vnyz+Jrc+HX7a6eGfCWm6&#10;PrHhyS8uLC3jtlubW5CiRUG1SVZflOAM8nJyeOlAHsviPwf8SLzTpmuNYTUJDG0aw6bP9nI3cE7S&#10;FRgATw5OR370aR4L+I7RQ3UmtpaXIy3kz3UhCtgjlF3RkdwvIHHA6Vz3gj9tHwr4p1+00q+0y90U&#10;3ciwxXMzpJErHgbyCCoJwM4IGecDJqLxd+2v4U8O69dafp2mXutpbu0b3cTpHC5HXy85LDqM4HTj&#10;I5oA7DUfD3inTvCnxA1PxNqVhfy3OgNbQixjZAqxJcNlgeMnzuoxnHQVY+F0N1Z+BPBt7Dpv9qQz&#10;+HbS3ZVZFaFlVWHLkfK247sZOUXg9vB/iL+2qvibwjqmj6P4cks59Qt5LZ7q6uQwiRxtbaoXk7SQ&#10;DkYODzVX4V/tkjwT4N0/QtY8Pyai2nxLbwXVtOE3xrwoZSvBAwMg8+g7gH0h4r8Y6Pbyv4f8b6NH&#10;Z6PdxIY7ycefp8zhsiJmKjY4KhgGABxwc4rkh8RNB/4Suwu/CMc8lvHAbZ7LSbVR/aES8oETbuHl&#10;kTAHaifMwMi4ArC8L/tueE9Z1iCy1LSr7RYJnCC8kdJIkJ7vjBA9wDj2q547/bJ8KeDfEl7pNlpt&#10;5rktrIYri4gZUi3jghWOS2DxnAHHGRigD17SINc/cNqcdoixWciSPHcNJI8jbDnGxQANrevavzK8&#10;J+FdR8beIrLRNIhWfUbxykSM4QEgEkkngYAJ/Cvp3xb+3Ot/oF5a6F4cms9RmjaOO7ublWWAkEbw&#10;oX5iOwOB6+h89/Y38Kz678ZbXUVVxaaPBLcyvt+XLoY0XPTJLlh67G9KAOA0/wALa94I+KukaPe2&#10;UtlrltqVtsh4J3+YpQqRwwOQQQcV+n46VxniH4TaD4m8d6D4tvYWOq6OrCHaQEkzyu8YydjEsuCO&#10;TzmuzAPegBr4IwRkeleFaN+yB4N0PxpbeI7e71MyW179tisnePyFYPvVcBN20HHGewyTzXqXxBst&#10;X1HwxdQaLM0N8ShGyXyXdA4Losn8DMoIDdiR06jzoeFvHhv9NdJLq2h3KY9+rNILJFnZmWYEkzs0&#10;RRQcnBB5Awa5KtaVN2UWzanTU1rJI9M8ZeD9L8e+HLzQ9Zg+06fdKFdQxDAggqwI6EEAj/CvEbD9&#10;h/wRazXDT6lrF4jo6RpJNGojLLgNkIMsucjtkcg06DwJ8TxpPlfbb1JNhG1tTO4P9mkQtkyNwZCh&#10;HzAZGdq9TtR+D/HRvtNuIZ7q2hhSFJo31CQlv3sxchTO6n5WiB3Fjj7uCAK5/rc3/wAu2buhH+dG&#10;t4A/Zy8PfDrw/wCKdI0/UNSuLbxDbC1uXuXjLxqEkTKEIBnErdQegq38IPgLofwYn1OXSL7ULxtQ&#10;WNJRfNGwGwtjG1R/fOc57e9covg74kpBALy9udStIILdGt7TUTbTz4SbP7wHhkd03H/loEU8kYrX&#10;8Q+DviDeW1otlrflzpoyWl3Is5CzTZJdo+mJOFAcgcMemK0+sTs3yMh0Yp/Giz8K/wBnPQPhH4nv&#10;Nc0rUNTu7m6t3tnjvHjKBWdHJG1Ac5Qd65XXf2KvA+r67NqEF5qemW8rl2sbSSMRISeibkJUe3OO&#10;cYHFaY8G+P7lfsMl/d2iRSs4v4tQ3M6S3MD8AnrFGkq4PHOFyCRTz4V+IbRb7qeW6Pmq11b2epNb&#10;+ev2i5ZkifOUG14COVJVduRip+tT/wCfbH7GP86JfBP7LPhP4f8Aj2z8VaTealHcWhkMNnJKjQqH&#10;iaMjlNx4Yn72c1oWH7O2gWHxYb4gpf6k2rNPJcfZ3ePyNzxshGAm7GGOPmrLi8D+OpdWM7ajeWcE&#10;BaeMDUGn3kC3Kx/eUNu2Srl128sSvIqx4f0b4iaLeWU2pK2qRrfm9ljt7/PyyQSK8Xz7RtSTYwXk&#10;DdgE7apYmbfwMTor+dHp3ifw5p3jDQL3RdWtxdafeRmOaNjjI6ggjoQQCD2Irxvwb+yB4U8FeLrH&#10;XrTVtZmmspluIIZJYwoYHIDFUBYe2RnoeOK2fEPh3xhe+JdXuLMakulyPDiBNUCC4RXBkCHfmJmH&#10;AA2jAOTlhjJk8G/EGW2uo5LnUPtQsLeNJ01Q7JZg8Rc4DjbhVZeF+YlyScqKPrMr25GJUU1fmRB4&#10;p/Yz8EeJPENxqcV1qWkLcymWW0sZIxFuJJbYGQ7QfTkDsAOKu+HP2SvB/hTxrp/iPTLvVIJbGVJo&#10;rUyo0OVUA5ym4569eprY8a+HvG+oa7C2m3k0YGnzRm7tbkwwGVt4jUwNI2CAVzINxJ242gGsq38M&#10;+P4LyweBryDymuHi+06oZkiVtwiimBY+YATuZ/mOAqrjrRLEyTtyNgqKavzpHtyt0p9ct8ObTXNP&#10;8NQWmviI3luzxLLHO0xljDYV2ZhncR/jxnavUV2RfMr2OdqzsLRRRViCiiigApD0paQ0Aeb/ALRl&#10;pfah8C/HdrpiSy382jXSQJBw7OYzgL71+Pf/AApH4hiXzR4W1QSht2/yzu3dc5z1r9qPiKXHgXXz&#10;GCziymIA/wBw18lQJcyWhm80DH8PJIrwsfi54eaUVc+myqfJTktD6D+EXjnSNI+FHgyy1TUkg1K2&#10;0Wzhuopid6SrAgcNx1DA5r8wfjx8LfHHir40eONVs9C1LUNPudavJbS4Cl1aFp3ZCpJ+6QQR9a+o&#10;Lm71OSZliuFgQfxbQTWjYi4bHmXcsh99o/pXl/2vUlpynfhsNHCzdSL3Lv8AwTyNx8M/hv4j07xc&#10;JtFuJNU823gvMgmPykBKjsN278a9c+MHiDT/ABDeaebC9W5iSNg4QnAORXlsNkZkOJpFb1ODWder&#10;f2ZOB5y+qf4VFfMKlWm4SjoY/VoTrutfV/cejfDbUbXQ/GFld3NwtvbqJA7seOUIGfxxV79rnxLB&#10;4u/Z68W6T4ZvGvtauUtxbwWhIlYi4iZtuP8AZBP0FeOjVbo/8s5B/vDFMl1udFPX8TWNDMpYeHIk&#10;VPAxqVVUvqj4hh+CPxDt5Eli8L6pFKpyrrGQVPrnNfslonxC0C30Gwil1SFZ0to1dSTkEKM5r43u&#10;fEl+j5WQKPQDirOn+KluHVLmY22f4iuR7dK2jnU07cp04vC/WuVye3Y+PfE3wb+IWqeINRun8N6r&#10;dGW4dllZCxYbjg5P4V+lP7Amh6z4d/Z9s7HXba5s75L+5Iius7gmQF69uOK8rvtTNoN6XCzxdnQ8&#10;Gvpn9nyWW5+G9rPIjIss8rJvGMqGxn8wa9PA46eJq8rRwZm2sOovoz0llJXg4r88P2uvD/xT+AUF&#10;pr1v8Z/EGpW2tanLFFp8ZktltFIZwAfObcAPlxgV+iVfKf7f/wALPFXxT8GeFbTwnok+tXNpqbTz&#10;xwMgKIYyM/MQOte7PY8LBzUaqUrWfc8s/aP8O/E/9m34KHUpPjDr/iS/1PXbOGKc+ZbPbRrb3bOg&#10;bznyHOwnp/qh17c3461D4s/Af4Y+DPibb/Gu88RPqwtZG0LUULBfNh80qQ0j+YB90kBSOoINfQ37&#10;enw08T/FL4MaLo/hTR5ta1KHW4Lh4IGUFYhbzqWO4jjc6j8a+d/GX7DeseAbD4beKPCnhm68X3ir&#10;bzeIvDeozRlRMFR2UEFfkJ3oR82ML94EisZJ7HqUKlOUF7Rq7b0stf8AI+hv2rf2gr7wJ+znpepa&#10;VJJpfizxXDBDYpEcTW5kRXlZehBVTtBHIZ0rmf2I/it4vHjHxx8LfiNqF5e+K9Jm+2wS6hM8sjxf&#10;Kkihj/AMxOnqJSRxWD8Y/gr8R/2lv2hNGlS1v/Afg7QbGN9O1a4jjkeOYBZCyxK4IfzCqdcAQ5z2&#10;rD1r9mT4qfBT45+D/iHpGrX/AMVLk3GNWuPIWC4SAKsTK2+U7y0TMFOeCgyOmXeV7kRhQ9i6ba5n&#10;d/5anMQ/ta+L/hP+1P4yOt6nqeteA4NcuNPu7OV2ljsojKwjaIfwsoUkKPvAMPceu+EPixr+u/t1&#10;eJ9I0/xDd6t4TGhx3thp0d2TaSbrO2dWQZ2jcXJ3dPmzUHwu/Zv1PXvjB8d4/HHhyaLwn4pll+yX&#10;MjJ+9zcM6SJgkqwyrKSOCBXE/s6/svfE74LfHrxHcR2MNza2+kXlrpOu3bf6HPKVT7PvVSXAyAGU&#10;AkYIGeCUubS5pL6vJO1k1H7/APgnmPhT4x+Nfiv4k12TxT8d7/4ZeIop9trpdxDLb2DYyCjMjhYd&#10;pGDvUk9SWOa9K/ad8bfEfwJoPwU0q9+Js9pqOpwTLq2v6RceXbyBpIdsvybA6oj/AHsDIBPBJNZv&#10;xM8A/G74h+H5/Dfi34J6Lrniu4CLa+NLBoIZ/kOC8siOFJYA4DGMcj5M4q147/ZO8enwf8CPDV1o&#10;0niGPR5bn+2/ImUx20U11HIYtxIJAQsvy5+6cHGKn3ja9LmjJ2Xlp2/rc6Xwt4j/AOFUvqfjZ/2k&#10;ZPipBoGnT3kvheMnF0xXyo9x+0PtAlljOdpxxWb8M/Bvx+/ab8KTfEI/FW48JW928n9maZZeZHDI&#10;EYrysbLsTcpAJDscEnOcn6H1D9jH4Xf8Iv4h03RPDsOhXWr6dJYNfQyyyNGGKup2vJg4dI2xxnbj&#10;ODXz/wDDk/tK/s2eHJPAOmeAbPxdpyTSf2TqkcweKHe2SWIdSEJLNiQIcscnAwLaa328jkhUpzTd&#10;Jrm/vWWn5GLB+1R491T9nn4reGvEGpS6d8QvB8lrGmrWUnlTyJ9tjhlBKDAZD8pZcbhIOOCxxMfF&#10;nw/+zvp/xjg+OepvOQkw0G+JYHM/lbQzyMsh43bSmCM+mT1lj+yJ480b9nn4o6hrNoNY+JXjCS1k&#10;On20kbSRKLxJpAXB2FmO5mCkqAi4JORXGeIP2Btds/gf4a8R6PpN/dePhMDq3h67mjMbxl2A2bSM&#10;YATI3nIY4IIqPe6nVGeHV7NK77Ltr8jS/aZ/aK+IF78P/gz4i0TW9S8Pajrml3E95BpczxpPKjxr&#10;u2jqCdxA54bHNd5+0B+2Jdax+zd4Nu/B17NYeLvFibpzYMyy2K25/wBKKkHcv7xdqkjld57ZrY+K&#10;nwy8W/EDxz+ztrOm+B7jSNP0KaE6rpyGMJparNBlMbsFFEbY29VA45rE8P8A7Bl94C8T/EzX45bH&#10;UtNl0jU4PC+mWzyNcRSTxOqK+8BQVRjGOWzv3Hbiq97UzjLC2jzpXV3667M9B/Zr+NF5o/7Hkvj7&#10;xhqt1q9xYC9mkub2YvLKVlYRx7mPUnagHuK8G/Zt/aF+I2h/Gjwfd/EDW9QvfDHj6KaOzS7mdreC&#10;Rp2SMxryFIkjVMdkmB7ip734J/FzUf2a/APwptPC13YPdavPc61cSyRqltH558oPhuV+YyHGT+7X&#10;1rR+M37B3xBtfAFhcaX8Qb/xzeaAI49K0N7L7OYULIhELmZgm0KrYwOE9cUryaVhRWGTkpNe838k&#10;d18f/i38R/iL+0JD8FPhxqv/AAi5t4Fm1PWFOJMNEspIYAlVVWQfLgszYJAro/AHwo+N3wo8R6k2&#10;sfEw+L/Bf9lXM80l+rG6ScRnywm8syYJDbg5BCkFc4Neb+L/AIQ/GW08aeGfjl4O0VT4zm0+OHxB&#10;4evXjVvPji8mRlXeA8TrGpCh94ypGT930b4c+Kv2i/iRrl9c+LPCmleFfBz6ZdQNYMu25nlaMiMo&#10;C7OGDgD5tqbWbgnBq73bvcyklGEVBxt173PEfhh+1l4v8A/smeIfEuoatdeIvFNz4lbSNOuNWmac&#10;24NrFIWwxyQoDkDpuYZ44rcufgz+0LpPw8l+Kf8AwtS5/wCEjSy/tWbRMEqYlXzChP8Aq2YKPubN&#10;uRjNVvhn+xz4u8XfsreIfB+vWB8MeJ4/EZ1fTEvmUo5FtHHhym7CMC4yO4B5xg6V34i/am1T4cSf&#10;DKX4dxC8eyNhL4gNxGN1tsCH955vleZtyCwOeuFyM1CTt7xu3T5n7FrfW/Y5f4v/ALWfi3x5+zD4&#10;P8UaRql54Z8QR67Jpepy6XK0KzOkBfIwc7WDo2OxyOgFdB4z/a41jx3+yVqV5Z6pdeG/iNoV9a2e&#10;qLbSGCY5cr5q4wQr4O4dmDDGME1fjD+xv4q8J/s1eEfBvhmwk8U6/HrT6rqzWbKI1keAodm8glFC&#10;ooPBOCcDdgbX7av7HGs+KteHjT4daa11fagRDrOlWzrGZW6icAkA5KrvGc5CtgncQe/ZjTwknGOi&#10;V3r/AF0Pr34M6jdav8JPBV9e3El3eXOi2c81xK255XaFCzMe5JJJrsxXHfB/SL3QPhV4N0zULdrW&#10;/s9HtLe4gYgmORIUVlOOOCCOPSux710rY+dqfHK3cWiiiqMwooooAKKKKACiiigAooooAKKKKACi&#10;iigAooooAKKKKACiiigAopM0ZoAWimlsHFKDmgBayPF3hqx8Y+GNV0LU4FudO1O1ls7mFsgPHIpV&#10;l455BNa9c/478baT8OvCeqeJNdne10fTIGuLqZIXlKIOp2oCT+AqJ8vK+bY0p83OuTfoflT4G+M2&#10;ofso/Cr9oD4O6tdCLXYbow6MGjdHnafFvNKp/hHkiGZB7k8192/sI/CA/B79nHw7aXMHkavrC/2x&#10;fhlKsJJgCiEHkFIxGpHqpr4t8W2HhT9uP9unRJvBGnS3XhOG2tZvEGpPatGlykJZnZw2GG9fKtwW&#10;AORwCozX6qwxiNAqqFVQABXDhYt3m+mi9D7HPa8Y0oU1HlnUtKa87W/4J8u/t2fFP4Z+EPDfhnwv&#10;8UvCt94i0TxDduUuLQAHTzFsDThwwYOBNwF5Zd4PB2t84/HP9jC2/Zv+HOpfFL4VfFPWdHiskjuF&#10;ge6Ci5jkZVVY5oimc7hgFWDcDPevvr4xfBfwr8dfBlx4Z8XacL7T3PmROjbJbaUAhZYnH3WG488g&#10;gkEEEg/O0f8AwTF+HEsen2moeK/HGr6NYvvg0e81aI2qc8qqrCCoPIO0g8nmlVpTm3ZLXZ3s0c2X&#10;ZhQw1KEXOSs/ejbmjJfN6dj55/aA+O/jX4qf8E9PBms6vK4u9T186bqt1DGEW+ihE5QsoGAC0aE4&#10;wC0fYHFZ+u/s7+MPGH7NujLD8Kvh34e0tNNtb+Lxr/ayQXjR7FczTynG7epO4P8AKN3AG0Y/RzVv&#10;gf4J1r4WD4c3Ph+1/wCENW3W2TTEyioqnKlWB3BgwDb87t3Oc814Nbf8E3fA8ekW2g3Pjj4gX/hK&#10;3lEq+Gp9cX+zyd+/HlLEuMsSSVwcknOeaU8PKUm97pHXQznDwpqMFyWm5bN6P0a16a3R8u/tqP4g&#10;0r9mz9nnw/q3iG31vTHhlN9qmmXX2m2meNYlhYS9H2xvIN3OcE16H/wUB+A3wl+H/wCzboeq+GNF&#10;0nQtUt722g0+60+FBLqEbI25ZJBzJ8gMm9snKdfmOfVv27NL8O+A/wBnrRNBb4Xz+K/BllOkDDSr&#10;o20mhxxxsEnRhG+MDcu5ht5wxO4A/B/xch+C9/4F8P6F8K9S8cePPGF/JHDa2Ot73/siMnc8EMSR&#10;oHldyq7YxIvDfMPl3c9bRzWjbt6nr5XUddYeom4xjKTdkrO7vrrp8/ker/tkA/8ADFP7OnUgWMAz&#10;2/480r1f/gp5rFld/sx/DqOG6ikkudVtrmFFcEvGLObLgdwN6c/7Q9a97i/ZY0T4nfsu+Bfhz8QL&#10;WaK60rS7FXlsplWezuo4QrmN8Mpxl15BBH4Vwcv/AATA+Ft74fOm3+u+L9TmjEcdpfXepxvNZRKS&#10;TFCvleWqNnkFD04x36JUqnvJbOx5lLMsFCpTlVbvTnJ6K903p1PnH9tXP/Cp/wBkv/sDR/8AonT6&#10;3P22PDWn+Mf2/vhNoerW4u9L1C00u3urckgSxNfThlJHOCMg47E19e/FD9jjwN8WNK+Hematcatb&#10;WPgdFh02KzuEXzY1WJdkpZGJBECcrtPXnmr3xB/ZT8IfEj41+Ffifqd1qkWv+HEhS2gtp0W2l8qR&#10;5I/MUoWOGkb7rLnjNVKhKcn2umc+HzehRUN7qNRfOTuj4X+OXwR8FWf/AAUR8C+ErLw/Yad4a1IW&#10;NxdaVZwLFbSEGTcvlqNoVxEoYADOT65rc0DwvpPw+/4KuWGj+GtOttD0kq2LGwiWGFQ2kszAIoAA&#10;LDdgAc819o+Jf2XfCXiv4+6B8W7641P/AISHRrcW8FpHKgtHwJArupQuWHmkjDgfKuR1zFP+yp4P&#10;uP2i4PjO1xqg8URReUtsJ0+yE+QYN5TZu3bDj7+O+M0o4dqSf95v5DedU5U1CUm17Pl/7e/rqfKX&#10;7KLvH/wUJ+O7RjMgtdS2+5+3QYrwr9kfw/4v+Kvin4ha7F8PPCvxQ12aaOTUX8YyqrWzytKzOkZX&#10;AZ2DZOBt2gDAJr9KPh7+y34T+G3xn8W/EzSrnU313xKkkd1b3EyNbRiSRJHMahAwJZAfmZvQYrkP&#10;Gn7CfgjxL8Q9R8baFr/iv4e6/qQb7dP4R1QWf2lmbc7NlGILkAsAQCRkjJJMLDzSjfW1y1nOH5qi&#10;StzRik7PeO+zTPEP2M/hJ4j+Enj34v2mqal4d0y1urBpX8I6RrIvJrFyxaMtHksqqjMoZjkhl69a&#10;4P8A4JlfAnwR8SvBXj7WfFnh3TvEdwlzFYQLqVuky26eWWZkDfdZiw+YcjaMHrX238E/2WPBPwI0&#10;3WoNBivb/Udaz/aOsatc+feXWSxwzgAAZYn5QMnk5PNS/s7/ALM/hb9mnwvquh+GbnUr2DUbs3c8&#10;+qTJJJu2KgUbEQbQB6ZyTkngDRYd3jfZJnPWziMoVlCTUpuNmtNFv1Z8Qf8ABNXTrXxF8P8A46eH&#10;dWtYdV0NI7SUWF7Es0Jfbc5YowIJ/dRnOOqD0ra/4JUeHtKm8I+P9ebSbC48RWF0kdnfyW6NcQq0&#10;LZRJMblVscgEA96+uPgB+yj4N/ZzHigeGZtSux4hljkuhqcySBFTfsjTai4UeY/XJ55PFcD4C/4J&#10;4eAvhr45tvEnh7xN4wsI4NQj1AaRFqaJZO0b7kR1EQZ0GSuGYkgkE8miNCceTyVmbVs1w1dYiN2l&#10;Nxa03tun6nzh/wAE2fhr4F+Mw+I2v+PLCx8ZeK2vYvNj1yBboxxyB3Mw3g5eR9+W6jyxjGedj9g8&#10;ReEP20fi94Q8Jzs/gaOK7dIY5i8KNFdRpCQcnOBJKgOSSM5JxXv3j/8A4J7/AA48aeONS8V6fqfi&#10;XwXqupCQ33/CN6gtuly0jFpGYPG+NxPIUhTgHGck+l/AH9mnwR+zhoNzp3hGxlE94we81G9kEt1d&#10;EZ272AAwuThVCgZJxkkkpUZRcb6W69ycXmuHq06zjJv2iSUWtI2+Z6uDn/69LSc+lGT6V6J8YLRS&#10;ZPpRk+lAC0UmT6UhbFADqKQHNLQAUUUUAFFFFABRRRQAUUUUAFFFFAHMfEP4d6L8TfDk2i65befa&#10;Od6Oh2yQyD7siN2YZPsQSCCCQfjfx/8AsX+LfDk8k3hyWLxLYZysasIblB6FWO1sDA4OT/dFfd9N&#10;KgjpQB+TuueH9U8NXrWer6ddaZdjrDdwtE2PXBAyPeqFfq34k8KaP4v09rHWdNtdTtG/5ZXUQcD3&#10;Geh9xyK+WvjD+xYI4Z9U8BysXB3HRbl87vaKRunb5Xzn+92oA+SaKkurWewu57W6gltrqBzHLDMh&#10;V42BwVYHkEEYIPpTFVnZVVSzMQAAOSaAEoRTI6oilnY4AUZJNfSHwl/Yz1rxRHBqXi+eTQNPf5ls&#10;I1zduvH3gRiPIPfLcYKjrX1d4G+D3hD4cxoNC0O1tp1GDduvmXDe5kbLe+AcegoA+Gvh5+zF46+I&#10;E0TnTJNC01iN17qamP5f9hD8zHGSOAvHJFfb/wAIvhHo3wg8NjS9K3TzSt5l3fSgeZcSdMn0A6BR&#10;wOepJJ7kKOOP0paAFooooAaVzSeX7Cn0UAM2cdqNg9BT6KAGbPpRsp9FADAmKUoKdRQAzb9KClPo&#10;pWAYI/pQYx6A0+imAzZxQY+ecU+igBoQA5wKdRRQAUUUUAFFFFABSE4paSgBsih0wRkH1rn0+H/h&#10;wbsaHp4DdQLZQPyxXRGkGfWs5QjP4kmUpSjszm/+Fa+Fv+he03/wFT/ClHw68MJ00DTh9LdP8K6T&#10;mjpUewpfyor2s+7MBfAfh1RxoliP+2C/4UjeAPDj9dEsT9bdf8K6DNHWj2NP+VB7Sfc5s/Dfww3X&#10;QNOP1t1/wqNvhh4TPXw5ph/7dU/wrqKKXsKX8qD2s/5mcmfhT4OY8+GdLP8A26p/hTD8I/BZ/wCZ&#10;X0r/AMBE/wAK7CkNL6vR/kX3D9tU/mf3nJL8KPB0YwnhjSgP+vRP8K6e2tYrOCOGCNIYY1CqkYwq&#10;gcAAdhU1FaQpQp/DGxMpyl8TuLTCmTmn0VqQMMYPYUeWKfRQAwJg9BQUBOeKfRQAwJ9KTZUlFADN&#10;lLt9hTqKAGkUmyn0UAM28Yo2egFPooAj8vjtQI+O1SUUAR7D3ANKE4xxT6KAGCMego2Y9KfRQAzZ&#10;QYxT6KAGbOKCnoBin0UAIBgUtFFABRRRQAUUUUAFFFFABRRRQAUUUUAFJS0UAFFFFABRRRQAUUUU&#10;AFIaWkNADGOK+cfHL/tByeLtVPh9Io9EE7CyFubLaYc/IT5vz7iMbs984GMV9IEUAV5uNwf12Ch7&#10;SULfyuxvRq+xd+VP11PlLH7Tnq3/AJTKMftOerf+Uyvq7HvRj3rxv7AX/QTU/wDAv+AdX13/AKdx&#10;+4+UcftN+rf+UymtH+01ICrBip6g/wBmYr6wx70YPrR/YC/6Can/AIF/wA+u/wDTuP3HyZDZ/tK2&#10;4PkxCLPXYNMGal2/tOAdW/8AKZX1dg+tGPel/q+v+gmp/wCBf8Abxrerpx+4+UcftN+rf+UyjH7T&#10;fq3/AJTK+rse9GPen/YC/wCgmp/4F/wBfXf+ncfuPlHH7Tfq3/lMox+036t/5TK+rse9GPej/V9f&#10;9BNT/wAC/wCAH13/AKdx+4+T2j/aacEEEj0P9mVDHp37SULFo7dEY9Sq6YK+tfxpefWl/q+v+gmp&#10;/wCBf8AaxzWipx+4+UMftODu3/lMpSP2m/Vv/KZX1d+NHXvT/wBX1/0E1P8AwL/gC+u/9O4/cfKO&#10;P2m/Vv8AymUY/ab9W/8AKZX1dj3ox70f6vr/AKCan/gX/AD67/07j9x8o4/ab9W/8plGP2m/Vv8A&#10;ymV9XYoIo/sBf9BNT/wL/gB9d/6dx+4+UcftN+rf+U2jH7Tfq3/lMr6twfWlx70v9X1/0E1P/Ag+&#10;u/8ATuP3Hyjj9pv1b/ymUY/ab9W/8plfV2PejHvT/wBX1/0E1P8AwL/gB9d/6dx+4+UcftN+rf8A&#10;lMox+036t/5TK+rse9GPej/V9f8AQTU/8C/4AfXf+ncfuPlHH7Tfq3/lMox+036t/wCUyvq7HvRj&#10;3o/1fX/QTU/8C/4AfXf+ncfuPlHH7Tfq3/lMox+036t/5TK+rse9GPej+wF/0E1P/Av+AH13/p3H&#10;7j5Rx+036t/5TKMftN+rf+Uyvq7HvRj3o/1fX/QTU/8AAv8AgB9d/wCncfuPlHH7Tf8Atf8AlMrV&#10;8JRftEy+KNKXWplh0f7TGbx5PsBHkhgXH7sFskAgYHUjp1r6Zx70hBq4ZEoSUvrFR2/vCeMurezj&#10;9w1B69adiilHFfTrRHnC0UUUxhRRRQAUUUUAFFFFABRRRQAUUUUAFIwyKWigD5l/a9+BkfiXQ5fG&#10;mjWyJrFhHm/SNcG6gH8Zx1aMdyMlcjPyqKyf2Q/gJDa2MHjrX7USXkw3aVbTLkRJ/wA9yD/Ef4fQ&#10;c9xj6tkRZEKsoZTwVIyDTbeCO2iSKKNY40AVUQYCgcAAelAD1Ap1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I5VkUMpyD3FPrnYLh7dgyHg9R2NbNneJdLxww6g1hCpzaGkoOJZooorc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OvNOD5eIYYc7fWsxGaJ9ynawP5Vvp&#10;NHIPldW+hqnqFl5gMsY+cdR61yTh9qJtCXSRPZXYuY/Rx1FWa52GZoJA69utb8EiyxK46Gtac+ZW&#10;ZM48uqJKKKK2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ckdOPpU8N/NER&#10;824ejVBRXlqTWx3uKe46V1kcsF256irml3GyXyj0PIqjSq5jYMOCDkU4ys7kyjdWOkFLVa0u0uF+&#10;U/MOq96s16Sd9Tiasw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eUegF&#10;FFFACq5RgynDDoRWxZX4nGx+JB+tY1KGKsGU4YHIIrWE+UznBSOkpaqWF4LmPB++OtW67ovmVzka&#10;s7MKKKKo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Uk0EkDYdce/rUdeVZrc7009gooo&#10;oGFFFFAD4pWgkDr1H61vwSLNGHU5BrnavaXc7HMRPDdD71vSlZ2ZhUjfU2KKSlru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RLIpVgCD2NY97Ym3O5ctH+orazSMoYYI4NZTgpFxk4s5vP6&#10;0VNeW4tpyo5U8ioa4GrOx2J3VwooopDClUlGDDqOaSijYDoIZPNiV/UZqUdKz9JlJgZD/CePx/ya&#10;0a9KEuaNzgkrOwUUUV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NK3SsYC9thj5yB6DdSSX11t&#10;+YlAfVcVh7S26NPZt7Ed9L5tyxznHyioKDz1596K4m7u51pWVgooopDCiiigC7pLhbll7MOPrWxW&#10;Hp5xeR59/wCVbldtF+6clRWkLRRRXQ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6ZrE1C58+XC&#10;8IvAq3qd7tBhU8nqfSs6CFp5Qi9a5KsrvlR0U4295lixs/tG5m+6OBVeWMxSsmc7T19a3YolgiCr&#10;wBWFM++eRuxNROKjFFQk5MZRRRWBsFFFFICazP8ApUf1rfHSsHTwWvI/x/lW8OldtDZnLV3Fooor&#10;p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iGkcDlnJ7dTW1YWgt0yeZG+8aj0+y8keY4y57elX&#10;TwPSuanC3vM1nK+iIL6fybdz3xgVhAYq1qF19olAU/IvT3qrWFWXNI2pxsrhRRRWRqFFFFIC5pKZ&#10;uc9lBrZrM0gqFfkbic49q0wc+lehSXunHN3kLRRRWx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JCLknGKyr/UPMykRwvdvWq9xeS3HU7V/urUAGK4alW+iOiFO2rDFFFFYHQFFFFABQuWYAck9BQeh&#10;q5plt5su8j5U6H3pxXM7EyfKrlQhonwcow/StC11XB2zc9t1XbizjuVww59R1rIurRrUjJDKehxW&#10;7UqbutjJNVNGbiOrgFSCp9KcM5rn7e5ktzlG4/unpWrbailxwfkf+6e9bQqqWjMpQcS5RSClrc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vKPQCiiigAoopevFACxo0kgRRya3raAW8SoO3Wq+nWXkp&#10;vcfOf0FXe9dtKHKrvc5Jyu7C1mawfljUdck1pHpWNeSfarxUU5A+XPr61VT4bEwWtyQaaJbdGQ7X&#10;KgkHoeKoyQvC2HUqRXRKoRQB0AwKbLCky4dQR71DpXWhaqNbmRb6lJBgN+8X9RWpb3UdwPkPI7Hr&#10;WfcaWyEtESw/umqJ3xt3Rh+YqFKdPRlcsZ7HSDNHfpWRbaoyYEo3j+8K1IZ0nXcjBhXRGalsYuLi&#10;SUUlLWh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eUegFFHeigBQCeB19q1LDT/ACyJZB8/YelOsbSONRICJG/v&#10;Verrp07as5ZzvoLRRSMQqkngV0mJU1C68iLC/fbpVfSrbrM3XtVdQdQvf9n+QraRQgAHAHQVjH35&#10;c3Q1fuqwtLRRW5kJVa9gSWCRmUFlUkH8KtVWv3EdpIT3GPzqZWs7jW5ixwvMrFBu29QKajvG3ykq&#10;wrT0dcRyN6nH+fzq1PZx3A+dRn1A5rkjSbSa3N3O0mmUYNWZBiUbvcVoQ3EcwyjA+1Zc+mSRElD5&#10;i/rVTLRv3RhT9pKGkkDhGavE6SlrGh1SSPG8bx6jg1oQX0U/3XAPoeK3jUUjJwaLNFIDn/8AXS1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5xUkVtLP9xCfeo8Zrb05t1nGfr/OvPpxU3qdk5OKK8GkjrI2Sewqtd6e9vllBdP5VtjN&#10;J1610ulG1kc6qSTOft7iS3bKHjuOxrYtL1LheOG7iq95pgfLxfK393sazPmifPKOv6VinKk7PY1t&#10;GotNzpKq6hJstXPc8VBaakGAWU4b1Henau3+jKBzlh/I10OScWzFJqVmJo8WImc9ScVodKq6aMWi&#10;fj/OrdOCtFIUtZMKQ+9LSYzWhIE1l6tccLGD3ya0LiUQRM56AVlWMLXdw0sg4Bz+NY1Hf3UaQ01N&#10;Gxh8iBVxzjn61Y70KOKWtUrKxDENQz2sc4+dQT6jtU9IelDVxXsYN7bLazBQSQRnkVC8bxthwVP0&#10;q3qvz3iqOu0D+dazxLIMMoI965OTmbsdHPZK5iw380PG7cvoavw6tE+A+Y29+lNn0hGyYzsPoelU&#10;Z7KaHqhI9RzR78BWjI3FkDjIII9qXOTXOxzPEcoxX6GrsWquuPMG/wBxwa0jVT3JdNrY16KqxahD&#10;NwHwfRuKsg5FbJpmTTQtFIDmiq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TWvpRzb49GNZFamjnKOPQ5/wA/lXBRfvnVV2NKiiiu85RDVe6skuRk/Kw6&#10;MKs0hqWk9wvbY56e3e3bDjj+8O9I0ztF5bMWUHIroJI1kQqwBB9ay7rS2TLRHcP7vf8ACuWVOS+E&#10;6I1E9JFrTJQ1qq5ywzkfjVwVzYLRPkEow/OtC21Qj5Zh/wACH9aqFVbMmVN7o1aQ0yOZZVBU7h6i&#10;nk4rpWpiZ2sSYjRBxuOfyqxp8PlW6jueTVPWOXj+hrShP7pPpWMdZs0fwokooorczCkJxS1Bey+T&#10;bO3fHH1pN2VxrUy0P2nU93XDZH4VtCszSIs75O3Qf5/KtMdKyprS/cqe9haQ80tIRmtiCvNYxTH5&#10;kAPqODWReWv2WQKDuBGcmt89KytZHzx+uDXPUirXNacnexReJ4sbkK56U+K7mh+45x6HkVtW6hrW&#10;MMAflHB+lQy6XDJ0BQ+1Z+yktYsv2iejRXi1foJE/FTV2G8hm+44J9D1rOm0qWPO0iQfkapujRnD&#10;qVPvRzzhuHJGWzOkBzR9KwIb2eE/K+R6HkVci1ftImPda1VWL3M3TaNOlqCG8im+64+hqbOTWqae&#10;xm00LRSZzS1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aWin5ph34NZt&#10;XtI4uX/3f6ivOpP3zsqaxNiiiivROMKKKKACkIyKWigCvc2cdyPmXB/vDrWXcafLByB5i+3WtvNB&#10;GaynTTLU3E52OV4GyrbT6D+taEGqg4Ew2n1HSrNzYRT842t6isyfT5YMnG9R3FYWnT2NbxnuT6oy&#10;yxxupDAEjIq7Yyb7ZD7Y/pWFnAxzz2zV2x1AW6bHB29iOaIVPeuwlB8tkbApaiiuEmGUYGpM8V1p&#10;3OewetZusvhET1Oa0u1ZGr/61M+n9azqfDYuG5fsY/LtYx3Iz+dWAMU2L/Vr9KfVx2RLCiiiqEIT&#10;isfUyZbtUHOAB+da7kKpJ6Csa0U3WoFz0BzWNTojSHVmygwKdSdjQOlarYzvcMU2SNZEKkZBp9JQ&#10;w2MC3txLceUxIzkcetTzaXKnKkOPyNFqf+Jof95v61r4rljTjJG0puLOcZGjOHUoffipIryeI4Vz&#10;j0PNb7IrjBAI9DVSXTIZOQNn+6aHSa+FjVRPdFaLVz/y0T8Vq5DqEMvAfB9DVCXSJFPyMHHvVHaV&#10;JBGCODS55x0kPljLY6UEH3p1c5HPJFyjsvtVuPVpV4dQ3860VZPch030NeiqUWqwvjcSn1FWklSQ&#10;ZVg30NbKSexm00SUUmaM1QhaKTNLQAUUUUAFFFFABRRRQAUUUUAFFFFABRRRQAUUUUAFFFFABRRR&#10;QAUUUUAFFFFABRRRQAUUUUAFFFFABRRRQAUUUUAFFFFABRRRQAUUUUAFFFFABRRRQAUUUUAFFFFA&#10;BRRRQAUUUUAFFFFABRRRQAUUUUAFFFFABRRRQAUUUUAFFFFABRRRQAUUUUAFFFFABRRRQAUUUUAF&#10;FFFABRRRQAUUUUAFFFFABRRRQAUUUUAFFFFABRRRQAUUUUAFFFFABRRRQBzNWtMbbeJ75FVansm2&#10;XcR98V5kPiR3S2ZvdqB0oHIpa9M4QooooAKKKKACiiigApCM0tIRmgCtcWEU/JXDeorPn0yWLlSJ&#10;B+tbIFBGaylTjItTaObG+Jv4lYVch1SRMBwHHr3rTmtY5xh1B96z59JYcxNn2asHCcPhNVOMviLk&#10;N/DNjDYb+6apawPnjcd81TkheE4dSv8AKkMjMoVmLKOgzSlUbVmOMEndG9atut4j6qKmrJstRSGJ&#10;Y5AVx0NaUUySjKMGHtXRCSaMJRaZJSGlorUkoarP5NvtHV+KTSYDHDvI5bn8Kg1hiZkXtitSFdka&#10;r6DFYrWfoavSC8x9FFFbGQU2RgiFjxgU6qmpy+VbN/tcVMnZXGld2KOmr5t4zkepzWwKoaRFtgZz&#10;1Y1eWopq0SpvUdRRRWpAjdKxrUbtSPpubNa8rbEZj0ArK0lS87t228n3JrCeskjSOzL0thDLzswT&#10;3Xiqkujkf6uT8GrUpap04vclTa2MCWxmiHzRk+45qBSyHjKn8RXSkZqKS3jkHzorfhWTo9maKp3M&#10;ePUJ4+N+8ejCrUerjHzx491qrdWwhuxGvCEjHtUj6VMv3GDj8qhOa0RbUHuaEeoQSADzAD78VOGX&#10;qDmsCS3ki5dCv4U1JGjOUdl+hq1Va3QvZp7M6PINGMdKxI9SnTqwce4qwmsD+OMj6HNaKrFmbpyR&#10;p5paqx6jA/8AGFPo3FWFdXGQwP0NaKSexm00OopKWqAKKKKACiiigAooooAKKKKACiiigAooooAK&#10;KKKACiiigAooooAKKKKACiiigAooooAKKKKACiiigAooooAKKKKACiiigAooooAKKKKACiiigAoo&#10;ooAKKKKACiiigAooooAKKKKACiiigAooooAKKKKACiiigAooooAKKKKACiiigAooooAKKKKACiii&#10;gAooooAKKKKACiiigAooooAKKKKACiiigAooooAKKKKACiiigAooooA5mlRvLdWHVSDSUV5Wx3vU&#10;vf2vIP8AlmKP7YkH/LNao0Vp7SRHs49i/wD2zL/zzWj+2Zf+ea1Qoo9pLuHs4l/+2Zf+ea0f2zL/&#10;AM81qhRR7SXcPZxL/wDbMv8AzzWj+2Zf+ea1Qoo9pLuHs4l/+2Zf+ea0f2zL/wA81qhRR7SXcPZx&#10;L/8AbMv/ADzWj+2Zf+ea1Qoo9pLuHs4l/wDtmX/nmtH9sSf3FqhRT9pLuHs4l46q7DBiQj0qrI6u&#10;chAnsDUdFQ5uW5SilsFKrFCCpKn1FJRUlFuLVJoxg4f/AHutSHWJf7i1QorRVJdyPZxJbm5a6cMV&#10;AOMVZXV5APuLVGikptaobhFmvZag9zNsZQBjPFX6xNNlSG4y5CgqRk1sI6sMhsj1rrpy5lqcs1Z6&#10;C96y9afLRp2xmtXqKyNXH79CemP606vwihuaVqnlQIuMECpqZE2+NT6jNPrSOxDCiikPFUBU1SXy&#10;7Rh3bimaRFsty3djUOsPkxr9c1ftU2QIO+0VgtanoabQ9SaiiitzMKQ0tIxwKAMe+Pmagijr8o/z&#10;+da69Pese3H2jUSeoDE/h2rZHSsKet2aT0shCoznFRS2kMv3oxn1qekNbNJmZQk0iM52sy1nXNs1&#10;rKFY59Dit85xVDV48wq+OQetc9SnG10bQm72M5raRQCUbB6EcimBihyCVP5Vs6c3mWcZPpip3gjk&#10;++in8Kj2Wl0yvaa2aMVL64TpIT/vDNWE1eQY3oG+nFWpNLhfopX6Gq8mjn+B/wAGFPlqR2Dmg9yV&#10;NWjb7wZf1qdL6CT/AJaKPrxWTcWMtshZsFfUVCI2YEhSQPSl7WcdGg5IPVM6NZFbkMCPrS5HrXNK&#10;dvIJH41Kt5Mg4kb/AIEc1Srd0L2XZnQdaMYrEXVZ0GCVb6ip11hsfNED9DVqrEj2cjUNIBg1RTV4&#10;m6hl/Cp01CBzjzAPqMVopxZLi0WaKakiv91g30NLmqTuSLRSUtMAooooAKKKKACiiigAooooAKKK&#10;KACiiigAooooAKKKKACiiigAooooAKKKKACiiigAooooAKKKKACiiigAooooAKKKKACiiigAoooo&#10;AKKKKACiiigAooooAKKKKACiiigAooooAKKKKACiiigAooooAKKKKACiiigAooooAKKKKACiiigA&#10;ooooAKKKKACiiigAooooAKKKKACiiigDmaKKK8o9AKKKKACiiigAooooAKKKKACiiigAooooAKKK&#10;KACiiigAooooAKKKKACiiigBcFsgAn6URytGTtYrn0NXNJH+lH/dP8xWjLZwzDLIM+o4Nbwp8y5k&#10;zGU0pWaM2LVJY8BgHH60Xl2l3EOCrg/pU0mjg/cfHswzVWXT54s/JuHqvNNqolZiXI3cv6XOJIdj&#10;Hlf5VdyB0rmzlDzlW9Knivpovuufo3NXGrbRkyp31RvCgjkVlx6wcfvI/wAVqzFqUMn8QU+jcVsp&#10;xZm4SRU1fiVPpWnFyqkelUNVHmwJIpzg9verOnTCa2U9xxj0qIv335jfwlqiiitzMKZKdsbN6DNP&#10;qK5GbeQf7J/lSew0Z2jp88jdwP5//qrVBzWZo5GZR3wD/OtMdKzpfCip/ELRRRWpAh4qnqhH2U57&#10;kCrtZ2sNiFF/2v8AGon8LKj8SJdKH+hrn1NXKq6cu20jHqM/nVqiHwoT3CiiirEMljEqFWGQeKyN&#10;PYw3bxtzuyv4itk1jTfLqgPT5h/SsKmjTNI9TVaFJOGRT9RmoX02Bv8AlmB9KtCjPNa8qZCbRnto&#10;8Z+67L9ahfRnH3XB+ta9JUOnFl88jnJYmhkKNwRTjbSpyYmx64zV/V4QY1k7jg1ZsJfNtkPcDBrD&#10;2a5rGjqOyZh9D6GpkvposYckD+9zW28auCGQH61Wl0uF+VBQ/wCz0p+ylHZhzp7ohi1gEYlTHutX&#10;obiOYZRgf51lTaZNHkrhx+tVQWjbqUYfhSVSUfiDkjLZnScGgY7Vk2+qOmFkG4f3h1rTimSVdysC&#10;PauiM1IxlFxJKKTNLWhIUUUUAFFFFABRRRQAUUUUAFFFFABRRRQAUUUUAFFFFABRRRQAUUUUAFFF&#10;FABRRRQAUUUUAFFFFABRRRQAUUUUAFFFFABRRRQAUUUUAFFFFABRRRQAUUUUAFFFFABRRRQAUUUU&#10;AFFFFABRRRQAUUUUAFFFFABRRRQAUUUUAFFFFABRRRQAUUUUAFFFFABRRRQAUUUUAczRRRXlHoBR&#10;RRQAUUUUAFFFFABRRRQAUUUUAFFFFABRRRQAUUUUAFFFFABRRRQAUUUUAXtI/wCPo/7p/pWuKyNI&#10;/wCPo/7p/pWuK7qXwnHPcWkpaTGa3MyOSBJBhlDD0IqtNpcLnKgofar1JUOKe6GpNbGRJpMi52sG&#10;HvxVaS2ljPzIQPYcV0FB5rJ0YvY0VVrc5rOAQCQD1qW1untSdmMHqDW1JaRSfejB/Cq0ukxk/ISp&#10;/MVm6Uo6ov2kXuhiaup/1kZH0q1FewSdJAD6His6TSpk+6Q/6VXkt5Yx86FR64o55x3QuWMtmdBk&#10;N3yKGxtxXOLK0Z+V2X6GrMepTp1YPj1q1WXUXsn0Fhb7BflTwucfga2Qc1hXV0LraSm1xwcHg1es&#10;L9fKCyuFZeMnvSpzSdugSi7XNGimrIrjKsD9DTq6TEKzNZ+7H9TWlmqWrR7rfPoR/hWdTWJUd0T2&#10;Y/0aL/dFT1R0qbfagd1JFXRThqrie4tJ6UtJ6VoIDWPd/wDISH+8tbB7VkXf/ITH+8tYVdl6mlPc&#10;1l606mjrTq3MwoopD0oAq6nzZSfh/Oo9Iz9mOf7xp2qNttMepAo0pcWgPqc1h/y8NPsF2iiitzMQ&#10;jNQz2sdwCHXJ9R1qeik1cNjDvLI2p3A7kJ/GoIpngcMjYrS1hv3SD1bNRJpwltI2XiTGc+v1rjlC&#10;0rROlSXLeRZtL9LjCthX9KuA1zciPC+CCGH+eK07DUfMxHKRu7Me9awqX0kZyh1RpUUmaWugyCii&#10;igAooooAKKKKACiiigAooooAKKKKACiiigAooooAKKKKACiiigAooooAKKKKACiiigAooooAKKKK&#10;ACiiigAooooAKKKKACiiigAooooAKKKKACiiigAooooAKKKKACiiigAooooAKKKKACiiigAooooA&#10;KKKKACiiigAooooAKKKKACiiigAooooAKKKKAOZoooryT0AoqW2t2uWKqQCBnmrP9ky/31rRQlJa&#10;IlzS3ZRoq9/ZEn99f1o/siT++v60/Zy7E+0iUaKvf2RJ/fX9aP7Ik/vr+tHs5dg9pEo0Ve/siT++&#10;v60f2RJ/fX9aPZy7B7SJRoq9/ZEn99f1o/siT++v60ezl2D2kSjRV7+yJP76/rR/ZEn99f1o9nLs&#10;HtIlGir39kSf31/Wj+yJP76/rR7OXYPaRKNFXv7Ik/vr+tH9kSf31/Wj2cuwe0iUaKvf2RJ/fX9a&#10;P7Ik/vr+tHs5dg9pEo0Ve/siT++v60f2RJ/fX9aPZy7B7SJRoq9/ZEn99f1o/siT++v60ezl2D2k&#10;Q0j/AI+j/un+YrXAqhY2D20xdmBGMcVfBrrppqNmc03eWgtFFFbEBRRRQAUUUUAFFFFABSEA0tIa&#10;AIJLOGU/NGD71Wl0eI/cZkP5itGis3CL3RSk1szGfSpl5Uqw/EVXe1mj+9Gw+gz+tdB0oPNZujHo&#10;aKq0c0CUOQSMd84qZb6ePpISP9rFbUkEcn3kDfUVA+lwN90Ffoaj2UlsyueL3RUj1eRfvIrD1HFS&#10;nVIpkKurAMMHjNNfR8fdk/76FQPpk6dFDD1BxSbqJWD3GGn3AguMEjYeM/yraDBuhBFc68EiH5kY&#10;fUUisyfdJB9jSjUcVZocoKWqOlpKwUvp0PEpPsQDUyavKv3kVvpWyrR6mbpyRsHpWPqeUu0ftwf1&#10;qddYjb70ZH05qG+nhuYgVfEi9iKU5RnHQcItM1VIYZHQinDpVDTLoSReWx+Zf5VfBrWLUldGTVnY&#10;WkPSlpD0qxGZrDYSMeuTV2zUJbRgf3RWfq5/exjtitSIbY1HoKwjrNmj+FD6KKK3MwpDS0yRgiFi&#10;cAd6AMrVn3zog6gfzrThTZEq+gxWVaqbu+LkcA5x/KtkcCsKercjSWyRXu7NLpMHhh0b0rEljaFy&#10;rjaRXSVTv7QXKZA+deh9aVSndXQ4StoxmnXvnL5b/fH6irw5JrnFdopQynDKa37aYXEKuvft6UUp&#10;30YTjbVEtFFFdBkFFFFABRRRQAUUUUAFFFFABRRRQAUUUUAFFFFABRRRQAUUUUAFFFFABRRRQAUU&#10;UUAFFFFABRRRQAUUUUAFFFFABRRRQAUUUUAFFFFABRRRQAUUUUAFFFFABRRRQAUUUUAFFFFABRRR&#10;QAUUUUAFFFFABRRRQAUUUUAFFFFABRRRQAUUUUAFFFFABRRRQBzNFFFeUegXNLOLoD1UitmsKwOL&#10;yL6n+Vboruov3TkqfELRRRW5kFFFFABRRRQAUUUUAFFFFABRRRQAUUUUAFFFFABRRRQAUUUUAFFF&#10;FABRRRQAUUUUAFFFFABRRRQAUUUUAFFFFABRRRQAUUUUAFFFFACEZqJ7aKT70an8KmpKVgKb6VA3&#10;RSv+6cVA+kDPyyn6EVp80YrN04voWpyRjNpc69CrD64qFrOdesTfhzW+KMYrN0YvYtVZI5oqVOCC&#10;D705J5U6SMPxromQN1AP1qBrCBhgxr+HFT7F9GP2qe6MtNRnX+PPsRUyavIvDIp9wcVYbSYSfl3L&#10;7A1C+jnqsufYily1I7DvBle9u1u1QgFWX1rUsp1mhUjAIGCKy30+eP8AhDD1U1X+ZG7qw71KlKMr&#10;tFcqkrI6TOaOKyLfU2jwJRuX+8K1IpVlQMhyD3rqjNS2OeUXEeeB7Vl6pdZPkr1/i/wqa/v/ACQU&#10;TmQ+vaotNstzCaTPquf51EnzPlRcVyrmZZ0+1FvCM/fPJ/wq3SAYpa1irKxm3dhSHmloqhGLqlv5&#10;cu9ej/zp+kzbZDHng8irmox+ZbN6jkfhWPbyeXPG/YEfl3rjl7k7nTH34WOi7UDpQDkUDpXYcwtF&#10;FFABRRRQAUUUUAFFFFABRRRQAUUUUAFFFFABRRRQAUUUUAFFFFABRRRQAUUUUAFFFFABRRRQAUUU&#10;UAFFFFABRRRQAUUUUAFFFFABRRRQAUUUUAFFFFABRRRQAUUUUAFFFFABRRRQAUUUUAFFFFABRRRQ&#10;AUUUUAFFFFABRRRQAUUUUAFFFFABRRRQBzNFFFeUegSW52zxn/aH866Ba5wHBB9DXRLziuqgc1Yf&#10;RRRXWYBRRRQAUUUUAFFFFABRRRQAUUUUAFFFFABRRRQAUUUUAFFFFABRRRQAUUUUAFFFFABRRRQA&#10;UUUUAFFFFABRRRQAUUUUAFFFFABRRRQAUUUUAFFFFABRRRQAUUUUAFFFFACVFNbR3AIdQ3vU1ITi&#10;k1cNjEu7BrfLL86D9KgiuJIQdjEZ6iuhYBhj1rF1Cz+zuGXhD+lck4cusTojLm0ZLYWPnYllOQTk&#10;D1rVUY4rJ0q42yGJuh6exrXFbUrcpnO97MWiiitjMKSlqC4uo4B87DPYDrSbsG5BqsoSAr3Y4rHP&#10;HarWX1G6HGFH6CobmMRTuoGADx9K4aj5nzdDqgre6b1u2+FGxjcAakqrprl7RCevP86tV2x2RzPR&#10;hRRRVCCiiigAooooAKKKKACiiigAooooAKKKKACiiigAooooAKKKKACiiigAooooAKKKKACiiigA&#10;ooooAKKKKACiiigAooooAKKKKACiiigAooooAKKKKACiiigAooooAKKKKACiiigAooooAKKKKACi&#10;iigAooooAKKKKACiiigAooooAKKKKACiiigDmaKKK8o9ACcc10Nsd0EZ9VFc8elaEOqLFEqbCdox&#10;nNb0pKL1MakW9jWorM/thf8AnmfzFH9sL/zzP5iun2ke5hySNOisz+2F/wCeZ/MUf2wv/PM/mKPa&#10;R7hySNOisz+2F/55n8xR/bC/88z+Yo9pHuHJI06KzP7YX/nmfzFH9sL/AM8z+Yo9pHuHJI06KzP7&#10;YX/nmfzFH9sL/wA8z+Yo9pHuHJI06KzP7YX/AJ5n8xR/bC/88z+Yo9pHuHJI06KzP7YX/nmfzFH9&#10;sL/zzP5ij2ke4ckjTorM/thf+eZ/MUf2wv8AzzP5ij2ke4ckjTorM/thf+eZ/MUf2wv/ADzP5ij2&#10;ke4ckjTorM/thf8AnmfzFH9sL/zzP5ij2ke4ckjTorM/thf+eZ/MUf2wv/PM/mKPaR7hySNOisz+&#10;2F/55n8xR/bC/wDPM/mKPaR7hySNOisz+2F/55n8xR/bC/8APM/mKPaR7hySNOisz+2F/wCeZ/MU&#10;f2wv/PM/mKPaR7hySNOisz+2F/55n8xR/bC/88z+Yo9pHuHJI06KzP7YX/nmfzFH9sL/AM8z+Yo9&#10;pHuHJI06KzP7YX/nmfzFH9sL/wA8z+Yo9pHuHJI06KzP7YX/AJ5n8xR/bC/88z+Yo9pHuHJI06Kz&#10;P7YX/nmfzFH9sL/zzP5ij2ke4ckjTorM/thf+eZ/MUf2wv8AzzP5ij2ke4ckjTorM/thf+eZ/MUf&#10;2wv/ADzP5ij2ke4ckjTorM/thf8AnmfzFH9sL/zzP5ij2ke4ckjTorM/thf+eZ/MUf2wv/PM/mKP&#10;aR7hySNOisz+2F/55n8xR/bC/wDPM/mKPaR7hySNOkHWs3+2F/55n86s2d4LovgFduOtUpxlsJwa&#10;1LVFFFWSFQXkQngde+OKnprAYpNXVmCOcRjG6sOCDXRRsHRWHQjIrAuE2TyL/tE/rV1NSWG2RQMu&#10;BjnoK5KclFtM6JrmSaNNmVOScCqU2qxRk7RvPqOlUljub9skkL6ngVcg0qKPlvnPuK15pS+HQztG&#10;O5Va9urpsICB/sD+tSQ6U7ndK2PbvWmqBemAKd1NNU/5ncOe2xHDAkChUGBWPqC7btz2ODW4elZG&#10;rri5X3X/ABpVUlEdN+8WdIY/ZSD2bAq8OlZujtlZF9wa0qqm7xRM/iYtFFFakBRRRQAUUUUAFFFF&#10;ABRRRQAUUUUAFFFFABRRRQAUUUUAFFFFABRRRQAUUUUAFFFFABRRRQAUUUUAFFFFABRRRQAUUUUA&#10;FFFFABRRRQAUUUUAFFFFABRRRQAUUUUAFFFFABRRRQAUUUUAFFFFABRRRQAUUUUAFFFFABRRRQAU&#10;UUUAFFFFABRRRQBzNFWv7NuP7g/Oj+zbj+4PzFebySO7mXkVaKtf2bcf3B+Yo/s24/uD8xRySDmX&#10;kVaKtf2bcf3B+Yo/s24/uD8xRySDmXkVaKtf2bcf3B+Yo/s24/uD8xRySDmXkVaKtf2bcf3B+Yo/&#10;s24/uD8xRySDmXkVaKtf2bcf3B+Yo/s24/uD8xRySDmXkVaKtf2bcf3B+Yo/s24/uD8xRySDmXkV&#10;aKtf2bcf3B+Yo/s24/uD8xRySDmXkVaKtf2bcf3B+Yo/s24/uD8xRySDmXkVaKtf2bcf3B+Yo/s2&#10;4/uD8xRySDmXkVaKtf2bcf3B+Yo/s24/uD8xRySD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6&#10;OSQc0SrRVr+zbj+4PzqvIjRuUbhhScWtwUk9mNrS0XrL+FZtaWjdZfoP61pS+Iip8Jpg5paQdKWu&#10;85ApD0paQ0AYV+P9LlHvVrTrFJEEr/MT0HYVV1H/AI/Jf89hWnph/wBFX6n+dccEnNnRJvkRaChR&#10;gcUZpaTFdhzi0UUUAJWXrI/eQn1z/StQ9KzdYHEZ9CayqfCXT+IZpJ+aQewrUWsnST/pTf7v+Faw&#10;pUvhHPcdRRRWxmFFFFABRRRQAUUUUAFFFFABRRRQAUUUUAFFFFABRRRQAUUUUAFFFFABRRRQAUUU&#10;UAFFFFABRRRQAUUUUAFFFFABRRRQAUUUUAFFFFABRRRQAUUUUAFFFFABRRRQAUUUUAFFFFABRRRQ&#10;AUUUUAFFFFABRRRQAUUUUAFFFFABRRRQAUUUUAFFFFABRRSEhQSegpMBaKhhuo7gnY2cdqmoTTAK&#10;KKKYBRRRQAUUUUAFFFFABRRRQAUUUUAFFFFABRRRQAUUUUAFFFFABRRRQAUUUUAFFFFABRRRQAUU&#10;UUAFFFFABRRRQAUUUUAFFFFABRRRQAUUUUAFFFFABRRRQAh6VhX/APx+Sfh/Kt09Kwr/AP4/JPw/&#10;lXNW+FGtPcr1paN96T6D+tZtaWjfek+g/rWNL4jep8JpjpS0g6Utd5xhSHpS0h6UAYeo/wDH7J9R&#10;/IVoaXn7KPqaoal/x+Sfh/Kr2ln/AEX/AIEa5Y/GzeXwIvUlGQKY88afedR9TXTdGBJRVV9RgX+P&#10;P05qu+roPuqzfXioc4oai30NBjgHPA9axNQufPmAU/IvAp0lzcXx2qDtPYdKdPYi1tCT8zkjJ9Kx&#10;nJzWhtBcr1E0o4u/qpFbCdKw9OJW8T8f5VuAc1dH4Sam46iiitzIKKKKACiiigAooooAKKKKACii&#10;igAooooAKKKKACiiigAooooAKKKKACiiigAooooAKKKKACiiigAooooAKKKKACiiigAooooAKKKK&#10;ACiiigAooooAKKKKACiiigAooooAKKKKACiiigAooooAKKKKACiiigAooooAKKKKACiiigAooooA&#10;KKKKACmuMqQRkHrmnUlAGTc2b2r+dBnb1IHUVastQW4AVsLJ6etWyBj1rNvdOKkywjBHJUVg04O8&#10;TRNS0ZpZyfalFZ1lqIfEcvDDofWtAdc5rSMlLYhprcdRRRViCiiigAooooAKKKKACiiigAooooAK&#10;KKKACiiigAooooAKKKKACiiigAooooAKKKKACiiigAooooAKKKKACiiigAooooAKKKKACiiigAoo&#10;ooAKKKKAEPSsK/8A+PyT8P5VunpWFf8A/H5J+H8q5q3wo1p7letLRvvSfQf1rNrS0b70n0H9axpf&#10;Eb1PhNMdKWkHSlrvOMKQ9KWigDD1P/j8b6Cltr/7LblANzkng/hRqo/0o/SnadZrOTI/IB4WuDV1&#10;HY6dORXGj7Xfcgnb65wKlXRmPLyAfQVqgADAGMUtdKpr7RlzvoZyaPEOpY/jU6afAuP3Yb61Zoq1&#10;CK2Jcm9xFUKMAAD2qtqgzZP9R/OrdVNT/wCPOT8P50S+FhHdGXYn/TI/r/jW8KwLQYuo/rW+OlY0&#10;djSruLRRRXSYhRRRQAUUUUAFFFFABRRRQAUUUUAFFFFABRRRQAUUUUAFFFFABRRRQAUUUUAFFFFA&#10;BRRRQAUUUUAFFFFABRRRQAUUUUAFFFFABRRRQAUUUUAFFFFABRRRQAUUUUAFFFFABRRRQAUUUUAF&#10;FFFABRRRQAUUUUAFFFFABRRRQAUUUUAFFFFABRRRQAUUUUAFIaWigDOv9O83MkQw/cetQ2WoGE+X&#10;Lnb056itY88VRvrAT5ZBhx+tYSi46xNIyvpIuqwcAqcg06sG1vJLNyjAlR1Q9q2YJ0nQOjZU1UJq&#10;WgpRaJaKKK1ICiiigAooooAKKKKACiiigAooooAKKKKACiiigAooooAKKKKACiiigAooooAKKKKA&#10;CiiigAooooAKKKKACiiigAooooAKKKKACiiigAooooAQ9Kwr/wD4/JPw/lW6elYV/wD8fkn4fyrm&#10;rfCjWnuV60tG+9J9B/Ws2tLRvvSfQf1rGl8RvU+E0x0paQdKWu84wooooAxtW/4+h/u/1qzpH+ob&#10;/e/pVbVv+Ptf90fzNWNGP7qT/e/pXHH+Kzd/AaNFFFdhgFFFFABVbUBm0k+lWCcCqWo3KJEyZy7D&#10;oKib0ZUd0ZduSLiLH98fzroRXPQcTx+u4V0IrChszSruhaKKK6jEKKKKACiiigAooooAKKKKACii&#10;igAooooAKKKKACiiigAooooAKKKKACiiigAooooAKKKKACiiigAooooAKKKKACiiigAooooAKKKK&#10;ACiiigAooooAKKKKACiiigAooooAKKKKACiiigAooooAKKKKACiiigAooooAKKKKACiiigAooooA&#10;KKKKACiiigAooooAKQ0tFAFK+sRcDcoxIOnvWVDLJZynGVIPKnv9a6E8iql5YrcrkDDjoa55w6x3&#10;NYS6MfaXqXK8cMOoqxXOfPBKeqOp/KtSz1IS4STCv6joaIVL6MJQtqjQopAc+9LXQZBRRRQAUUUU&#10;AFFFFABRRRQAUUUUAFFFFABRRRQAUUUUAFFFFABRRRQAUUUUAFFFFABRRRQAUUUUAFFFFABRRRQA&#10;UUUUAFFFFABRRRQAh6VhX/8Ax+Sfh/Kt09Kwr/8A4/JPw/lXNW+FGtPcr1paN96T6D+tZtaWjfek&#10;+g/rWNL4jep8JpjpS0g6Utd5xhSUtJQBj6v/AMfY/wBwfzNTaP8A6p+ehqLVh/pK/wC7VeK6eCN0&#10;Tgseo61xc3LM6LXgbclxHEPmcL9ag/tKAH7+foDVKHTJZ/3kjYz69asrpMP95j+NbXm9jO0VuObV&#10;YR0JP/AaifWEH3YyfqcVONKtx/CT9TT1sIE6Rg/Xmnaow9wzmv7i5O2Ncf7o5pRpzLFJJKfmCkgV&#10;rLGFGAAB6CmXYzbS/wC4f5VLp6au4KdtjChP71PZh/OuiBya5uM7ZE+oro1qaHUqp0HUUUV1GIUU&#10;UUAFFFFABRRRQAUUUUAFFFFABRRRQAUUUUAFFFFABRRRQAUUUUAFFFFABRRRQAUUUUAFFFFABRRR&#10;QAUUUUAFFFFABRRRQAUUUUAFFFFABRRRQAUUUUAFFFFABRRRQAUUUUAFFFFABRRRQAUUUUAFFFFA&#10;BRRRQAUUUUAFFFFABRRRQAUUUUAFFFFABRRRQAUUUUAFIaCcCmRyq+QOCOoPalcCve2IuVyPlkHQ&#10;+tZSx5by3+SQdCen410HPrVO9sRcICoxIOnvWE4X1RpGXRlW2v3tm8qcHHr3FaiOsigggg1kQOs3&#10;7i4GGHCt6e1H7/TJP70ZP4f/AFqmM2vQbimbO2lqC2u0uVypwR1FT10p3V0ZWCiiimAUUUUAFFFF&#10;ABRRRQAUUUUAFFFFABRRRQAUUUmaAFoopKAFopkbiTJHNPoAKKKKACiiigAopCfemGZA4TcNx7Zo&#10;AkopBS0AFFFFABRRRQAUUUUAFFFFACHpWFf/APH5J+H8q3T0rCv/APj8k/D+Vc1b4Ua09yvWlo33&#10;pPoP61m1paN96T6D+tY0viN6nwmmOlLSDpS13nGFFFIelAGVq/8Ar4/pSaVCsjyOwyy4xS6zw8X0&#10;P9Kdo335vw/rXH/y9Oj/AJdmmOKWiiuw5wooooAKiuRmCQeqn+VS1WvpvJgY9zwPxqZaJjW5hDqK&#10;6Qda5rH510qciuej1NqvQdRRRXUYBRRRQAUUUUAFFFFABRRRQAUUUUAFFFFABRRRQAUUUUAFFFFA&#10;BRRRQAUUUUAFFFFABRRRQAUUUUAFFFFABRRRQAUUUUAFFFFABRRRQAUUUUAFFFFABRRRQAUUUUAF&#10;FFFABRRRQAUUUUAFFFFABRRRQAUUUUAFFFFABRRRQAUUUUAFFFFABRRRQAUUUUAFFFFABRRRQAhq&#10;vc2wlGQSkg6OKs0hpMNjOj1B4HMdwuPRhV5JVkXcrAimXNqlwm1vwPpWO6zWEv3iPQjoaxblA0SU&#10;tjQv7ITDeg/eDn61HY3QmUwTDnp83f60621ZHG2QbG9e1M1C15E8WM9SB/OpbXxRHZ/Cxtxp7wnz&#10;ICeOw7VJa6oDhJhtfpn1qawvBcR4Y/OOvv70XdglwMgbX9fWmk1rAL9JFoEMAc0orGWW4047WG5P&#10;r/KtK2vY7kfKcH0PWtIzT0e5Di0WKKKK0JCiiigAooooAKKKKACiiigAoopDQAh4rHuL6T7SxR/k&#10;U9uh/wA/1q7qNz5MBAPzsMDFRadaKYGLjPmdj6VzzvJ8qNI2irst2063EQdcZ7j0qve36xKyqd0h&#10;4wO1QNpssbnyXwp9TgiqiW5ln8tSG55IqZTmlaxSjF63NTSm3Ww5yQTnPWrh6Vj2Vx9hkeKTgE/r&#10;VltWhH3ct+FXGaS1ZLg29C+OlJ3rKfVJZTtjiH6mk8i8uPvsVXuCf8KbmuiuLk7mhNeRQ/ecZ9Op&#10;qnLrA/5ZqT7mlTSI1GXYt7Diq9w6b/It0A7EjqaiUpddCkosjlvZpjy5Gey8VpafaC3Xc3+sbkn0&#10;9qoafBvvdrY+Tk1tKMUUk37zHUdvdQ6iiiukxCiiigAooooAKKKKACiiigBD0rCv/wDj8k/D+Vbp&#10;6VhX/wDx+Sfh/Kuat8KNae5XrS0b70n0H9aza0tG+9J9B/WsaXxG9T4TTHSlpB0pa7zjCiiigDL1&#10;r70P4/0pNH+/J7gUus/eh/H+lN0Y/vJP90Vyf8vTf7BrUUUldZgLRRTGcIpLHFLYBx6VjahObmcR&#10;ryq/qalvdS3jy4iTngsKfp9l5SGRxhyOB6VhJ8/uo1iuXVmWOtdHH90Vza/WukiOY1+lRR3aKq9B&#10;9FFFdZgFFFFABRRRQAUUUUAFFFFABRRRQAUUUUAFFFFABRRRQAUUUUAFFFFABRRRQAUUUUAFFFFA&#10;BRRRQAUUUUAFFFFABRRRQAUUUUAFFFFABRRRQAUUUUAFFFFABRRRQAUUUUAFFFFABRRRQAUUUUAF&#10;FFFABRRRQAUUUUAFFFFABRRRQAUUUUAFFFFABRRRQAUUUUAFFFFABRRRQAVFcwLcRFWHH8qlopNX&#10;0YbHPXFs1tJtf7p6MO9SJJNZqGU+ZCeh6j/61bFxAlxGVcZFZUcj6bMUcbo2/UVyOHKzdS5kQGYJ&#10;MJY8oepStu2mFxEHH41Sm06O4TfE20nkY6GoLZpLCcCQEI3BPaqjeEteoStJaGvJGsi7WGR6Gs64&#10;0rBLQHB9On5Vpg5ANBrZxUjFNoyI9QntiFmXd9eDVtNUgIBJKn0Iq00SuCCAw9CKrHTLcn/V4+hq&#10;eWUdirxe6D+04M/f/Q09b+Bv+Wi/icVH/ZUHofzpP7Ih7Fh+NHv9g9wsLcxPwsik/WpQfpWa+jLg&#10;lZGB96iNrdWnMZ3D2P8ASjmkt0HKnszXFLWXBquCFmUqR3ArRjkWUblOR61aknsS00PpCM0tFWIK&#10;Y7iMZPAHenHgVlX921w4gi5ycE+tRKXKioq7I/m1G76YjB/StcKAAB0FQ2dsttFgcsfvGpncIpY9&#10;AM1MFyq7CTvoipqNz5MOB99v0pNLtfKi8xvvP+gqrEDqF4WP+rWtjGAB2pR9583Qp6KxDNZxXGC6&#10;7iO9MTT4EOQg/HmrOPelrRxTIuxqoq9AAPalNLVe+EhtyIvvfrj2oei0ApX16XbyYuWPBIqexshb&#10;rk4Lt1Pp7Umn2Pkje/Mh7elXSM96zjFv3mU2kuVGRG32PUmLcK3X8ea11IIBqtfWQukyDtcdCelU&#10;oLySyYRTKSB+lJP2bs9hv3lfqbFFVY9QgcZ3gfXipop0mBKMGGccGtVJPYizRJRRRVCCiiigAooo&#10;oAKKKKAEPSsK/wD+PyT8P5VunpWFf/8AH5J+H8q5q3wo1p7letLRvvSfQf1rNrS0b70n0H9axpfE&#10;b1PhNMdKWkHSlrvOMKKKKAMvWOsP4/0qPSW2yyem2pdYHyxn3NZ8aPI2xMkt2rim7VLnRFXhY1Zt&#10;UhjOAd59Fqu2sk9Ix+JqWDSkUAyHe36VcS3jj+6ir9BWy53uZtxRl/2hcz8In/fK5pBZXVwQZCR/&#10;vH+lbOMUUezvuxc/ZFS206ODBPzv6mrR6H6U6kPQ1pZRWhN29zmuldHF9xfpXOHpXRxfcX6CsKPU&#10;2qdB9FFFdRgFFFFABRRRQAUUUUAFFFFABRRRQAUUUUAFFFFABRRRQAUUUUAFFFFABRRRQAUUUUAF&#10;FFFABRRRQAUUUUAFFFFABRRRQAUUUUAFFFFABRRRQAUUUUAFFFFABRRRQAUUUUAFFFFABRRRQAUU&#10;UUAFFFFABRRRQAUUUUAFFFFABRRRQAUUUUAFFFFABRRRQAUUUUAFFFFABRRRQAUUUUAFQXVstzHt&#10;Yc9j6VPSGk1dWYXsY1vM+nzGKT7h/StUosyAEBlPrUV5aC5jweGHQ1SsLpraQwTcAHAJ7VgvcfK9&#10;jT4lfqakcYjUKOnpT6QHNLW/oZhSHilpj52HHWmBFLeQxNtZxmpkYOAVIIPpXONnccg556+taukB&#10;vJYn7u75fp/+uueFRylY1lCyuaFJS0V0GRXuLSO4++vPqOtZ0lvPp7b42JT2H862aawB49azlBPY&#10;pSsVLW/S4wCNr+lWyRzWfeabn95Dww52iqb3c8gETNt7HPGfrWfO46SRXKpbFm8v97GKHkngkf0q&#10;fT7EW43NzIf0pbOyS3Gfvuepq4KqMbvmkDlbRC1FcQC4jKEkA+lS0Vq9TMgtLVbWPaDn1PrU9FFC&#10;VtgCiiimAUUUUAJRjNLSE4oAOlRXCRsh8zbt75qO6vEtxyct2FZ4WbUpMsdqD8hWUp9EWl1ZXnMX&#10;mYiUhfUmtXTLYwwhm6tyR6elU760FssbIMgcE1dgv4pNig/Of4aygrS1NJO8dC5RSDmlrqMAoooo&#10;AKKKKACiiigBD0rCv/8Aj8k/D+Vbp6VhX/8Ax+Sfh/Kuat8KNae5XrS0b70n0H9aza0tG+9J9B/W&#10;saXxG9T4TTHSlpB0pa7zjCkpaKAM7Vx+7Q/7VVtJP+ln/dP8xVrWOIV/3h/I1V0k/wCln/dNccv4&#10;puv4ZsiloorsMAooooAKRuhparXtyLeFj3PT61MnZDSuzCzXRQ/6tfoK53v+NdFB/q1+grmo7s2q&#10;9LklFFFdZgFFFFABRRRQAUUUUAFFFFABRRRQAUUUUAFFFFABRRRQAUUUUAFFFFABRRRQAUUUUAFF&#10;FFABRRRQAUUUUAFFFFABRRRQAUUUUAFFFFABRRRQAUUUUAFFFFABRRRQAUUUUAFFFFABRRRQAUUU&#10;UAFFFFABRRRQAUUUUAFFFFABRRRQAUUUUAFFFFABRRRQAUUUUAFFFFABRRRQAUUUUAFFFFABVK+s&#10;vtKb14kHTNXaTkfSpklJWGnYzdOvMN5MuQw4Gf5VpA1Q1CxMg8yPiTuB3pthf7/3cpw44HvWUW4v&#10;lkW0pLmRpUhoH0xQTitzMhks4pX3MgJ9alRAgwBgCnUmealJIdxaKKRjgZ6VQhksyQjLnaPenKwc&#10;AjkHpWRcSNqNyI05Rf8AJNa0SCNAo4A6Cs4y5npsU42Q4gmql7YJcqT918dauUlU4qW4k7amRbXk&#10;llJ5UwOOx9K1UbcMjkHkEVFd2i3KYPDDoaz7S5exm8qXOwnv2rJNw0ZfxK6NcDmlpqsGGR0NLW5m&#10;LRRRQAUUUUAFIaWmSyCKMsc4HpSegCswUc8AVm3WpbjshG5jxu/wqF5p9QfagKx5q/aWKW2D95z1&#10;JrK7nojSyirsq22mF2Ek5yT2/wAa0SFiT+6oFR3N1HbjLnB7DuazTJPqUm1QVj6e1TdQ0WrCzlvs&#10;SXd/55MUK7geM+tRaXHm8+bqgJrRtrKO1X5eW7mqWlnZeSg9cEfrUuL5k2XdcrSNYUtJnNLXUYBR&#10;RRQAUUUUAFFFFACHpWFf/wDH5J+H8q3T0rCv/wDj8k/D+Vc1b4Ua09yvWlo33pPoP61m1paN96T6&#10;D+tY0viN6nwmmOlLSDpS13nGFJ6UtJ6UAUNY/wBQv++P5Gqml8Xg/wB01b1f/UL/AL39DVPTD/pi&#10;/Q1yS/iI3j/DZtgmjpUMt1HB99wD6VXfV4Rwqs3uK6HOK3MeVsvcGkJA68Vkvq8jH5EA+vJpnl3d&#10;3w25V/2uBWbqLoXydy5c6lHESE+dunHSqccM1/JvckIPy/CrdvpSR4Mh3t+lXcYUgYHHalyylrId&#10;0tjnPT8K6KD/AFa/QVzo7fhXRQf6tfoKijo2VVexJRRRXWYBRRRQAUUUUAFFFFABRRRQAUUUUAFF&#10;FFABRRRQAUUUUAFFFFABRRRQAUUUUAFFFFABRRRQAUUUUAFFFFABRRRQAUUUUAFFFFABRRRQAUUU&#10;UAFFFFABRRRQAUUUUAFFFFABRRRQAUUUUAFFFFABRRRQAUUUUAFFFFABRRRQAUUUUAFFFFABRRRQ&#10;AUUUUAFFFFABRRRQAUUUUAFFFFABRRRQAUUUUAFZ1/YFyZYx8/cetaNIelRKKkNOxnWWobiI5uH6&#10;Z9a0F6VTu9OW5O9SEf17Gqsd5PZHZKpZe3P9azUnHSRdlLVGxTcYNUv7Xh25+bPpirFtP9oiDgYB&#10;rRST2IcWgmvIoG2s2D6VnXN6923lRD5Tx9auz6fHPIXbdnjvVaW2SO7SNRs3JwV7HPWspcz0LjZe&#10;pZsbRbaP1Y9TVuqMF75b+VP8r9m7NV0EEcVrG1rIh3FoooqxBVW9sxcx9g46GrVIaTV1ZjWhl6fd&#10;NC/kS8dhWpnmqOpWfmr5iD51/WjTrzzU2OfnX9axi3F8rLa5lzIv0UUVuZhRRRQAUhGRilpDQAxU&#10;SJMKAFHpVK81MJlYfmb17Cr0iCSMqRkGq1tp0ducnDt6mspp7IpNdSrb6fJct5k5ODzg9TWnHGsS&#10;hVGB7UpwKr3F7Fbg7my3oKEowQNuRYY1i3biC8MkLAnOSB2NPae41BisYKp+n41K2liO2fndJjr6&#10;VlJua91GkbRepYsLtrlSSm0DvnrVvvWXp97HDFsf5cH0q/BdR3GShJA74rWErozkrMmooorUkKKK&#10;KACiiigBD0rCv/8Aj8k/D+Vbp6VhX/8Ax+Sfh/Kuat8KNae5XrS0b70n0H9aza0tG+9J9B/WsaXx&#10;G9T4TTHSlpB0pa7zjCiiigCjqw/0bPowNZKO0b7lOG9RWxqg/wBEc+hFZlkoN3GD6muKorzOim7R&#10;LEGlGVd0rYzzgdatppkCEHZuI9TVselLXQqcUYubZHHCkedqhc+gxTwMUtFaJJEhSHoaWkPQ0wOZ&#10;7flXRwf6tfoK53HX610UH+qX6CuWjuzoq7IkooorqOcKKKKACiiigAooooAKKKKACiiigAooooAK&#10;KKKACiiigAooooAKKKKACiiigAooooAKKKKACiiigAooooAKKKKACiiigAooooAKKKKACiiigAoo&#10;ooAKKKKACiiigAooooAKKKKACiiigAooooAKKKKACiiigAooooAKKKKACiiigAooooAKKKKACiii&#10;gAooooAKKKKACiiigAooooAKKKKACiiigAooooAKY8auuGUEehFPpDxQBSn06IxPsQBsZGD3qLSJ&#10;dyPHnleR9K0GICn2rBgnME/mD159xXNK0GmjWN5Jo6DtWfqLGKWCQDhWwT/n2q9HIHRWHINV9Qg8&#10;62bAyRyK1l8OhC0eo64tkuoue/IPpVO3uZLGfyZjlOxqfTJxLbhSfmTj/Ck1WASQbsfMv8qh7cyK&#10;W/Ky6CDSgYqppsxltxu6qdtW+9appq5DVmLSHtS0VQhCKyb6BrWYTx8Anp6Vr0yaMSxsjDIPWs5x&#10;5loVGVhltOLiIOvft6VKBise2kaxujE5+Vu/9a2AQTRCTktQlGwtFFFaEhSUtIaAEYhRk8Cqk+pw&#10;xcA729qtyKHQg9DVOHS4ojkjefes5c32SlbqVGuLq+O2MbVPp0/Op4NJVcNKd7eg6VoAbcADA9Kd&#10;Uqmr+8Pm7DEQIMAAD0FQ3d7HbDB5fsoqzVee0jnkVnGSv61bvbQn1MaRXn3zBAq56jpWppkifZkU&#10;H5h1HerBjBXbt+Xpis26sBAS6ShB1AJxj6VhyuDua35lY1gaOlYUeoTp/HuHuM1ZjvruTG2IEeuD&#10;VqqmS4NGoDmlqrE1y33lRR9asjPfrWydyGLRRRTEIelYV/8A8fkn4fyrdPSsK/8A+PyT8P5VzVvh&#10;RrT3K9aWjfek+g/rWbWlo33pPoP61jS+I3qfCaY6UtIOlLXecYUUUUAVNSObOT8P51l2XF1H9a1N&#10;RH+iSfh/OsqyOLmP61yVPjRvD4Wb/bFA6UdqB0rqMBaKKKYBSNyDS0h6GgDmz8rfjXQW3+oj/wB0&#10;fyrn5P8AWN9a37Tm1i/3RXJR+JnRV2RNRRRXWc4UUUUAFFFFABRRRQAUUUUAFFFFABRRRQAUUUUA&#10;FFFFABRRRQAUUUUAFFFFABRRRQAUUUUAFFFFABRRRQAUUUUAFFFFABRRRQAUUUUAFFFFABRRRQAU&#10;UUUAFFFFABRRRQAUUUUAFFFFABRRRQAUUUUAFFFFABRRRQAUUUUAFFFFABRRRQAUUUUAFFFFABRR&#10;RQAUUUUAFFFFABRRRQAUUUUAFFFFABRRRQAUUUhoArX0oitZPUjA/GsQISyD+90q/qsheSOFevX8&#10;aju4RDcW6Doqr/OuSp7z9DeHukmnXRgk+zynHpWmSGFUdQsvOTzEHzjt60affeZiKQjeOh9a0i+X&#10;3WQ1f3kQMDp15u/5ZN+X0rTcCaJhn5WB5ps8K3MZVhkfyqrbu1m/ky/cP3X/AKU7cunQV7+pBpUh&#10;jneJuM/zFa4rIv0NtdpMnQ8/jWrFIJY1cdCKKenusc9dR9FFFbGYUhpaSgCjqlt5sW9R868/hTtN&#10;uRLFgn5l4+o9atkZHIzWO4/s+9BA+Q/y/wDrVhL3ZcyNF7ysbOcmlpiMG5ByMU7vW3mZi0UUUwCi&#10;ikJA60ABFHSmSTxxD5nC/U1Tl1aNT8gL/oKhyS3KUW9i+cd6gnu4rcfMwB9B1rP+0Xd5wi7VPoMD&#10;86lh0gA7pW3HuBUObl8KK5UviI5dTlmysKED171TRZLmULkux9ecVbvZAhFtCMA9QKvWVqttH6ue&#10;prHlcpWbL5lFXGWumpD8zDe/qe1XMY7UtFdSiomLd9RKWiiqEFFFFACHpWFf/wDH5J+H8q3T0rCv&#10;/wDj8k/D+Vc1b4Ua09yvWlo33pPoP61m1paN96T6D+tY0viN6nwmmOlLSDpS13nGFFFFAFbUBm0f&#10;8P51j2p23EX+8K2b4ZtZPpWJbnM8X+8P51x1fjRvT+FnQjkUoPpUckyQpuZsCs+XWDuxEmfdq6JT&#10;UTJRb2NTOKQsKyBcXs33QwB9Fx+tH9n3U33zx/tN/wDrqPaPoh8ndmjJeQxdZBn0HWqM+qFwVjBG&#10;f4jTo9Gx99yfYCrUNlFB91Rn1PJpe/LyH7qMM5yc9epyK37I/wCixf7orDuBieT/AHj/ADrbsTm1&#10;j+lZ0fiZpU2RYooorsOcKKKKACiiigAooooAKKKKACiiigAooooAKKKKACiiigAooooAKKKKACii&#10;igAooooAKKKKACiiigAooooAKKKKACiiigAooooAKKKKACiiigAooooAKKKKACiiigAooooAKKKK&#10;ACiiigAooooAKKKKACiiigAooooAKKKKACiiigAooooAKKKKACiiigAooooAKKKKACiiigAooooA&#10;KKKKACiiigAooooAKZK4SMseg5p9UtSWV4QsalgTzipk7LQa3Klihu7xpW6Kc/jTtS/4/IvoP5mr&#10;tlB9ngUdzyfrVHU/+PuP6D+ZrBq0TRO8jVHK1nahYEnzouGHJArSUcUnYCtnHmRCfK9ClYXvnjY5&#10;+cfrVuSNZQVYBgfWs6/tDE3nRZBHJx296tWN4LlOcBx1FRGX2Zbja6ointXWIoB5sX90n5h9DVaz&#10;ujZuY5MhCepGMVsHmopoY5hh0DCm4a3QKXRkiuHAIOQehp1VbazW2LFWYg9ielWe5q1fqSLRRRVC&#10;Cqmo2wngOB8w5FW6a3I9amSurDTs7lHS7jzYth6p/Kr4rHf/AEG/DD7jfyrXVgenSopvS3YqS1uh&#10;1FFFakBVe9ieaHbGdrZGDnFWKQ0mrqwbGXHpBP8ArJM/SrcVhDDjCAn1PJq1RUKEUVzNiAYPSorq&#10;YQQM57VLWZq8m5o4hznkj+VEnaOgRV2N0uHfI07jJJ4+tao4NRW0QhhVBzgdfWpRzzTguVBJ3YtF&#10;FFWSFFFFABRRRQAh6VhX/wDx+Sfh/Kt09Kwr/wD4/JPw/lXNW+FGtPcr1paN96T6D+tZtaWjfek+&#10;g/rWNL4jep8JpjpS0g6Utd5xhRRRQBFdf8e0v+4f5VgI2x1brgg4reu/+PaX/cP8q59RkgdMmuOr&#10;urG9LqWo4pdSmLMcKD19PpWnDZxQDCpk+p61JDGsMaoo4AqQDFbwhbVmUpX0QgA/GnUUVqSFIaWk&#10;PSgDnrri6l/3zWxppzZxn2rJvxi7kHvWrpZzZJ9T/OuWn8bOifwot0UUV1HOFFFFABRRRQAUUUUA&#10;FFFFABRRRQAUUUUAFFFFABRRRQAUUUUAFFFFABRRRQAUUUUAFFFFABRRRQAUUUUAFFFFABRRRQAU&#10;UUUAFFFFABRRRQAUUUUAFFFFABRRRQAUUUUAFFFFABRRRQAUUUUAFFFFABRRRQAUUUUAFFFFABRR&#10;RQAUUUUAFFFFABRRRQAUUUUAFFFFABRRRQAUUUUAFFFFABRRRQAUUUUAFIaWigBMcVl6ip+2xEAk&#10;YH8zWrTSMmokuZDTs7ij7tA4FGOKWqENIzxWTdQNYzCaL7uefatimSIJEKsAQexqJQ5ik7Edrcrc&#10;RhgcHoR6VNWM6vptxkZMZ/UVrRSLKgdTkEUoSb0e45RtqiSiiitSAooooAKKKKAKOqW4kt9wHzJy&#10;PpS6XP5sGD1XirbAEYNZFuTZ3zRHgE4H9Kwl7srlrWNjZopop1bEBRRRTAKKKKAEb7tZKgXGq89F&#10;PP4f/XrWb7prJ0kGS5kk9v5msZq7SNI7M1QBTqKK1MwooopgFFFFABRRRQAh6VhX/wDx+Sfh/Kt0&#10;9Kwr/wD4/JPw/lXNW+FGtPcr1paN96T6D+tZtaWjfek+g/rWNL4jep8JpjpS0g6Utd5xhSHtS0h7&#10;UAMuBmFx6qf5VzoOK6Nu9c50rkrdDenszpV5UUtMjPyLTsiupbGAtFJnNLTAKQmjIqCe7iiBy4+g&#10;PNS2kO1zJ1Hm8k+o/pWjpJza/iayp5vPmZwMA1p6Oc2zD0b+lc1N3mzeatBF+iiius5wooooAKKK&#10;KACiiigAooooAKKKKACiiigAooooAKKKKACiiigAooooAKKKKACiiigAooooAKKKKACiiigAoooo&#10;AKKKKACiiigAooooAKKKKACiiigAooooAKKKKACiiigAooooAKKKKACiiigAooooAKKKKACiiigA&#10;ooooAKKKKACiiigAooooAKKKKACiiigAooooAKKKKACiiigAooooAKKKKACiiigAooooAKKKKACi&#10;iigApDS0hGaAIrm3WeNlb8CO1ZlrM1jOYpBhSevpWxiql/Z/aIyVHzjofX2rKafxLcuL6MtDDDNK&#10;KzdMu8/uX4YdM9/atIVUZKSuiWrOwtFFFWIKQ0tFABWXq8JGyUcEcE+lalQ3cXnQOnqKiauiouzE&#10;tJvPhVu5HNT1maTLgyRHqOcVpA0oO6CSs7C0UUlaEi0h7UtIaAEf7p+lZuj/AH5fw/rWm3SsnTyI&#10;b94zwOVH51jL4kaR2Zr0UlLWxmFFFFABRRRQAUUUUAIelYV//wAfkn4fyrdPSsK//wCPyT8P5VzV&#10;vhRrT3K9aWjfek+g/rWbWlo33pPoP61jS+I3qfCaY6UtIOlLXecYUUUUAI3SuaJwTn3rpT0rnJVw&#10;7j0JH61y1uhvS3NprlILdGYgEgdOtUn1hySI4wMevNRWts97Jlidi961obaOFcKoH9apc09tBNRj&#10;o9TN+13shyqsPon/ANajy76Q5O8fjitcD8aWn7O+7J510Rjf2fdSn52/76apI9H/AL8h+grVpKfs&#10;o9Re0kYmoQLbyqqDA29fxq3o5AjkHvUesLhom9QRSaQ3zyL6gGso+7UsjV607mtRRRXWc4UUUUAF&#10;FFFABRRRQAUUUUAFFFFABRRRQAUUUUAFFFFABRRRQAUUUUAFFFFABRRRQAUUUUAFFFFABRRRQAUU&#10;UUAFFFFABRRRQAUUUUAFFFFABRRRQAUUUUAFFFFABRRRQAUUUUAFFFFABRRRQAUUUUAFFFFABRRR&#10;QAUUUUAFFFFABRRRQAUUUUAFFFFABRRRQAUUUUAFFFFABRRRQAUUUUAFFFFABRRRQAUUUUAFFFFA&#10;BRRRQAUUUUAFIaWkoAy9RtTC4uI+COuP51cs7kXMQbuOCKmdFdCG5B4xWQpbTrzB5jPr3FYP3Hfo&#10;zRe8rdTaopqNu5HIpa2MxaKKKYBSN0paTuKAMiTFpqQI4Vjn8D/9etcVnavDlFkHY4P0q3Zzedbo&#10;3U45+tYw0k0aS1SZPUc6s8LKpwxHBqSkrVq5mZJivoiQCzY75B/nSi7vE+9GSfdD/StUmkPSsvZ2&#10;2ZXNfoZZ1aVOGiH54qq9yXufOVdpz09av6lcshEUf32/Sok0pnUNI+CevGaxkpN2TNYuKVzShkEs&#10;YcdDUlRW8IgiVASQPWpa6lfqYBRRRVAFFFFABRRRQAh6VhX/APx+Sfh/Kt09Kwr/AP4/JPw/lXNW&#10;+FGtPcr1paN96T6D+tZtaWjfek+g/rWNL4jep8JpjpS0g6Utd5xhRRSGgAIrnrrieX/eNdCelYN+&#10;Nt7IPU5/SuesrpG1Pc1dNAFpHjpj+tWqpaU+bQD+6cVdrWHwozluFFFFWSFFFFAGdrC5hRh2bFVd&#10;LfF1jswxWjqKGS1cDqBkViwSeVNG/YEVxz0nc6IawaOj7UDpSKQy5FKOldhz2FooooAKKKKACiii&#10;gAooooAKKKKACiiigAooooAKKKKACiiigAooooAKKKKACiiigAooooAKKKKACiiigAooooAKKKKA&#10;CiiigAooooAKKKKACiiigAooooAKKKKACiiigAooooAKKKKACiiigAooooAKKKKACiiigAooooAK&#10;KKKACiiigAooooAKKKKACiiigAooooAKKKKACiiigAooooAKKKKACiiigAooooAKKKKACiiigAoo&#10;ooAKKKKACqmo232iHI++vIq3TT19amSTVmNOzuUNLufMjMZ+8v8AKtAVjSr9hv1cfcY/p3rYUg81&#10;FNu1n0KktbodRRRWpAUUUUAQ3cfm27p3I4+vaqWjSDbJHnpyBWieeD0rKi/0bU2U9G/rWMtJJmkd&#10;U0a9VL3z9q+R174xVoUtaNXRCdncyv8AiYe/6U1mv1GTkD8K1JXEcZY9BzzWQBLqcpOdsY/T/wCv&#10;WElbRM0Ur9COGRpL1DKQxyM4P+Fbg6VnHSVABSRgw6E1oRghAG5OOSKunFx3FNp7D6KKK2Mwoooo&#10;AKKKKACiiigBD0rCv/8Aj8k/D+Vbp6VhX/8Ax+Sfh/Kuat8KNae5XrS0b70n0H9aza0tG+9J9B/W&#10;saXxG9T4TTHSlpB0pa7zjCiiigBBWPqyYuVP95f1/wA4rYrP1hCY0YfwmsaqvE0p6SGaQ/EiZ7g1&#10;p1iabJ5d0B2YYrbFKk7xsFRWkGaKjlnSEZcgVTk1eNfuIX/StHJLclRbNGmk4yayW1WaRsIgH4ZP&#10;+fwpnlXlzw24A+pwPyqPaJ7IrkfUtX+oKqFEOXPGR2rKKlTgjHHH0rVttKVCGkIY+g6Umq225BIv&#10;VetYzjKXvM0jKMXZE2mXAmgCn7ycVbrn7a5NtKG6g9RW9FIsqBl5BrWnPmVjOceV3H0UUVuZhRRR&#10;QAUUUUAFFFFABRRRQAUUUUAFFFFABRRRQAUUUUAFFFFABRRRQAUUUUAFFFFABRRRQAUUUUAFFFFA&#10;BRRRQAUUUUAFFFFABRRRQAUUUUAFFFFABRRRQAUUUUAFFFFABRRRQAUUUUAFFFFABRRRQAUUUUAF&#10;FFFABRRRQAUUUUAFFFFABRRRQAUUUUAFFFFABRRRQAUUUUAFFFFABRRRQAUUUUAFFFFABRRRQAUU&#10;UUAFFFFABRRRQAUlLSHtQBn6vHuiV+4OPwqzYv5ltG3fGPy4puoL5lpID6ZqLSX3QEf3WOKx2n6l&#10;7xL9FN3jdtzz6U6tiAooooAQ1laspjmjlX/JrWqlqse+1JHUEGs5q8S47lqNg6qw6EZFOPUVQtrg&#10;rp+7G5kyP8/pUUWsKfvoR7g0udJahyPoT6q+y1I/vHGKfp8Yjtk9TyTVW9vYLm3IVsOORxUulXAa&#10;Ly/4l/lUJpzHZ8poUUUV0GYUUUUAFFFFABRRRQAUUUUAIelYV/8A8fkn4fyrdPSsK/8A+PyT8P5V&#10;zVvhRrT3K9aWjfek+g/rWbWlo33pPoP61jS+I3qfCaY6UtIOlLXecYUUUUAFQ3cfm27r3I4+vapq&#10;Q9KTV0BzasY2DAfMDkfWte4v1ihUryzjIFZ9/D5NwwHQ8im2sf2i4RW+ZR1+lcMZOLcUdUlzLmJY&#10;LSW+bzJGIU9z3rQi06CP+DcfVuasqNoA9KXvXVGC3ZzuTYioqcAAfQU6iitCQpGG4YpaKYGJfWRg&#10;begzGT+VR2t21swwcp3Wt2TG056d658oJJ3EKkr1AHpXHOPI7xZ0wfMrSNy3uEuE3IePSpR1rnIp&#10;HhYMpKnvWjBq6niUbT6r0rSNVfaM5U2tjSozzUEd3C5+WRT7ZqYEGtk09jKzQ6iiiqAKKKKACiii&#10;gAooooAKKKKACiiigAooooAKKKKACiiigAooooAKKKKACiiigAooooAKKKKACiiigAooooAKKKKA&#10;CiiigAooooAKKKKACiiigAooooAKKKKACiiigAooooAKKKKACiiigAooooAKKKKACiiigAooooAK&#10;KKKACiiigAooooAKKKKACiiigAooooAKKKKACiiigAooooAKKKKACiiigAooooAKKKKACiiigAoo&#10;pDQAyZN8bKehGKztHOGlX6GtQ8g1iJOLS8mbBIJIwPrWE9GmaRV00Xr+FtgkjJDpyMelSWV4LpOe&#10;HHUVS/tG4lGY4Qy/QmqsU7W8+8DaQeV6VHOlK6K5LqzOhoqOJxIoYcgjin966U76mItR3CCSF1PQ&#10;g1JSHmhgZmjyf6yM89CP6/0q9JbxvyyKT7is62H2fUnTscj8OtSajeEEQxk7j1IrCLSiatNy0K14&#10;LdGKRRkv9TUlpp0hKuzGPuMdas2NgIAHcZkP6VeFEad3zMHOyshFHA9qdRRW5kFFFFMAooooAKKK&#10;KACiiigBD0rCv/8Aj8k/D+Vbp6VhX/8Ax+Sfh/Kuat8KNae5XrS0b70n0H9aza0tG+9J9B/WsaXx&#10;G9T4TTHSlpB0pa7zjCiiigApDS0UAUNTtzLFvA+Zece1ZltMbeYOOnceoroGAKmsK9tvs8xwPlbl&#10;f8K5asdeZG9NprlZuo4dQw6Gl71laZd7SIXP+7WqDmtoS5lcykuVi0UUVoSFMkcIpLEADqTSk4NZ&#10;F7O93OIY+QDj6ms5yUUUlcS7vGum8qLO0+nVqvWNl9mQk8yEcmnWdmlsvHL9zVnv1qYwd+aW5UpL&#10;aJUuNPjuMnBVvUVnT6dLCCwAZR3FbmD60jLlSDzmiVOMgjNo5rqOBkClDEHg4q7pgCXTr2xj9a1W&#10;gjY8op+ornjTcldM1c0tGjAFzKvSVx+Jp32yb/nq/wD31WybOHP+rX8BTGsYMZ8sVXs5dxc8X0Mg&#10;3Ux/5bP/AN9VuWjFreInk7RzWDMoWaRR0DEVu2X/AB6xf7op0b8zTFUSsmieiiiuswCiiigAoooo&#10;AKKKKACiiigAooooAKKKKACiiigAooooAKKKKACiiigAooooAKKKKACiiigAooooAKKKKACiiigA&#10;ooooAKKKKACiiigAooooAKKKKACiiigAooooAKKKKACiiigAooooAKKKKACiiigAooooAKKKKACi&#10;iigAooooAKKKKACiiigAooooAKKKKACiiigAooooAKKKKACiiigAooooAKKKKACkNLRQA1vbrWbb&#10;2YmuZZHAKhztz35rTNIqhOlQ43dxp2FwAOBVW9sxcJkACQdGq3SGm4pqwJ2MvTroxt5EnBHC1qDF&#10;Z2p2vAnTqPvD+tWLC5FzED/EOD/jWcHZ8rKlr7yLVJS0hOK2IMfUCYL5XXrgH+lP0uDzZDO4yc8U&#10;usJ80TY55B/SrtioW1ix0K5rmjH94zZv3CccUtFFdJiFFFFABRRRQAUUUUAFFFFABRRRQAh6VhX/&#10;APx+Sfh/Kt09Kwr/AP4/JPw/lXNW+FGtPcr1paN96T6D+tZtaWjfek+g/rWNL4jep8JpjpS0g6Ut&#10;d5xhRRRQAUUUUAFQ3VutzEVPB6g+hqaik1dWYbHNSI0LlSMMprY0+9E6bX/1gH50t/ZC4TcvDjp7&#10;1jgtFJ3V1P4g1x60peR0aVEdJSelU7K/WcbW4k9PX3q51zXXGXMrmDVnZkF5KYbZm79qpaRb5LSn&#10;6Cn6yx8tE9TmrOnoEtYwO4z+dZb1LF7RLFLRRW5mFI3AJpaZM22Jj6Amk9EBladzeMfYn9a1wKyd&#10;GUGR29ABWtWVLSJpPcWkbpS0jDIrVmZz1yP9Il/3jW1Y/wDHrH9KxLrieT/fP862dOObSP6Vy0vj&#10;Z0T+FFqiiius5wooooAKKKKACiiigAooooAKKKKACiiigAooooAKKKKACiiigAooooAKKKKACiii&#10;gAooooAKKKKACiiigAooooAKKKKACiiigAooooAKKKKACiiigAooooAKKKKACiiigAooooAKKKKA&#10;CiiigAooooAKKKKACiiigAooooAKKKKACiiigAooooAKKKKACiiigAooooAKKKKACiiigAooooAK&#10;KKKACiiigAooooAKKKKACkPalooAa6hhgjg8VjjOn3n/AEzbr9K2aqalbefbkj768ispp7oqL6Ms&#10;g7unTFL0xVDSrnzYzGTyvH4VfI/lVxkpK6E1Z2KOrj9wv+8P5GrFk262ix/dpuoRh7R/pmo9JkLW&#10;+09VOKy2mVvEvUUUVuQFFFFABRRRQAUUUUAFFFFABRRRQAh6VhX/APx+Sfh/Kt09Kwr/AP4/JPw/&#10;lXNW+FGtPcr1paN96T6D+tZtaWjfek+g/rWNL4jep8JpjpS0g6Utd5xhRRRQAUUUUAFFFFACVTvr&#10;EXA3Lw47+tXaTFS0pKzGnbVHNsGifBBR1P4itSx1ESgJJw/QH1qa8sluRn7rDoaxpYXgYq4IPY+t&#10;ctpUn5HQrVFZ7l/WOfJ/H+lX7T/j2j/3RWE87yoqsd23OD3rasHDWyYPQYq6cryIlFqKLNFFFdJi&#10;FQ3n/HrL/umpqiul3W8g/wBk0nsNblLRh8sp9xWlWXorfNKvsDWpWdL4SqnxBSN0paQ1qQc/ejF1&#10;IP8AarX005tI/wAf51lX4xeSfWtPTP8Aj0QfX+dctP42bz+FFyiiiuowCiiigAooooAKKKKACiii&#10;gAooooAKKKKACiiigAooooAKKKKACiiigAooooAKKKKACiiigAooooAKKKKACiiigAooooAKKKKA&#10;CiiigAooooAKKKKACiiigAooooAKKKKACiiigAooooAKKKKACiiigAooooAKKKKACiiigAooooAK&#10;KKKACiiigAooooAKKKKACiiigAooooAKKKKACiiigAooooAKKKKACiiigAooooAKKKKACkIyKWig&#10;DGuAbG/Eij5G/wAmtaNg4DA5B5FV7+D7RbsB94ciodJuN6GNuGXoPasF7srdGaP3o36ovSKGQg8g&#10;8EVl6Y3k3Txtxnj8RWq3PFZF6DbX6yDoeaJ6NSCPVGwDS01GDKCOlL3rZGYtFFFMAooooAKKKKAC&#10;iiigAooooAQ9Kwr/AP4/JPw/lW6elYV//wAfkn4fyrmrfCjWnuV60tG+9J9B/Ws2tLRvvSfQf1rG&#10;l8RvU+E0x0paQdKWu84wooooAKKKKACiiigAooooAKint0nQqwyDUtFJ6hsYd1p0kB3Ll09fSq8M&#10;zxNlGKmujIqpcadFPyBtY9xXNKl1ibRqdJFeDVgeJV2+69KvxzpKMq4YexrIn02WE9N6+1VQSh7h&#10;v5VCqShpJFckZapnS5pD8wrDi1C4j6PuHowzU66w4+9Gp+nFa+1j1I9nLoNtD9m1Ap65X+ta681g&#10;XFx584kC7CPf/wCtVxdYYDBiyfXd/wDWqIVFHQqUG9UatIayzrD9owPqc1G2rzEcKg/z9a19rEj2&#10;ciPUB/psn4fyrQ0o5tV/GsmWVppC7Y3HritbSv8Aj2/E1jSd5tmk9IJF2iiiuw5wooooAKKKKACi&#10;iigAooooAKKKKACiiigAooooAKKKKACiiigAooooAKKKKACiiigAooooAKKKKACiiigAooooAKKK&#10;KACiiigAooooAKKKKACiiigAooooAKKKKACiiigAooooAKKKKACiiigAooooAKKKKACiiigAoooo&#10;AKKKKACiiigAooooAKKKKACiiigAooooAKKKKACiiigAooooAKKKKACiiigAooooAKKKKACiiigA&#10;pD2paKAEPNY9ypsrwSqPkJz/AI1s1WvrcTwMB97qKymuZXKi7EyEOAwOQRnNVdTg823JHVOai0m5&#10;3qYm6r0+laDYYYPej44h8LKelzedAFJyV4/CrtY8LfYb0oeFathegopvSzHJWdxaKKK1ICiiigAo&#10;oooAKKKKACiiigBD0rCv/wDj8k/D+Vbp6VhX/wDx+Sfh/Kuat8KNae5XrS0b70n0H9aza0tG+9J9&#10;B/WsaXxG9T4TTHSlpB0pa7zjCiiigAooooAKKKKACiiigAooooAKKKKAExUclvHL95A31qWkNK1w&#10;KMmlQseCyewNRHRh/DL+a1pkH60A1m6cX0LU5LqZX9jt/wA9h+VH9jN/z1H5VrUlHsodh+0kZY0c&#10;jrN+n/16eNHXvIfw4rRwfWij2Uewc8ikulQjruYfWrUMCQLtQYH1qSiqUUtiG29woooqxBRRRQAU&#10;UUUAFFFFABRRRQAUUUUAFFFFABRRRQAUUUUAFFFFABRRRQAUUUUAFFFFABRRRQAUUUUAFFFFABRR&#10;RQAUUUUAFFFFABRRRQAUUUUAFFFFABRRRQAUUUUAFFFFABRRRQAUUUUAFFFFABRRRQAUUUUAFFFF&#10;ABRRRQAUUUUAFFFFABRRRQAUUUUAFFFFABRRRQAUUUUAFFFFABRRRQAUUUUAFFFFABRRRQAUUUUA&#10;FFFFABRRRQAUjDIpaKAMa5U2N8si/dJzj+da6kMoIOVIzVXUoPNtmI6rzTdKm82Daeq8VhHSVu5o&#10;9Y3G6pbGSPzFHK9fpT7C78+IKT868EHqferZAYEHpWbcaYyyF4G298ZxRJOMuZCTTVmaY5orIW+u&#10;LUgTISPcVqxv5iKwGAwzVxmpEuNh9FFFaCCiiigAooooAKKKKAEPSsK//wCPyT8P5VunpWFf/wDH&#10;5J+H8q5q3wo1p7letLRvvSfQf1rNrS0b70n0H9axpfEb1PhNMdKWkHSlrv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QnFACOM&#10;qR2NZWmHybySM+4/KtY1kufJ1YHsT/SsZ7qRceqNbNGRUF1F50JUEqw5BHrVSyvm8zypuH6Z/pVO&#10;VnqJRuLrA/dx/Wrlowa3jI/uikubcXMJU8Z6EdjWaj3GnkqV3IPyqH7suYpe8rGwcU0uqjJIHuTW&#10;U2oTz/LHHg+oGaVNNnlOZXx9Tk0e0v8AChctt2aiyK/3WB+hpwOaypdLeP5o5MkenFOtNQKuIpxt&#10;bpuNNTd/eQOPVGpRSClrYgKKKKAEPSsK/wD+PyT8P5VunpWFf/8AH5J+H8q5q3wo1p7letLRvvSf&#10;Qf1rNrS0b70n0H9axpfEb1PhNMdKWkHSlrv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cUALRSA5+lLQAUUUUAIaytTQx3CTDoOK1qa6Bxgj&#10;IqJR5kVF8rKA1ePbyjZqlO73su9IzgdwK1/sUP8AzyT/AL5FPWJIxhQFHoBWfJKWjZSklsVNPvDO&#10;Cj/fX9au4B5rLt/l1VgOhJH6VqMflp03daikrPQMD6VBc3cdsMuefQdTWZE9zdyMUkbg5xuxirEO&#10;lszbpm3e1Lnk9kOyW5G9/cXJIijwPUDNVrrziR5y/N2bFbqxrGAqjAHYUksSTIVYZBpSpuS1Y1NL&#10;ZFPS7syoY25ZR19RWhmsa2ge3v1Ug4GefUYrZGDVU27aimle6FooorYzEPSsK/8A+PyT8P5VunpW&#10;Ff8A/H5J+H8q5q3wo1p7letLRvvSfQf1rNrS0b70n0H9axpfEb1PhNMdKWkHSlrvO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1HcTCCJnPQc1lCW7vSTH8q+x&#10;xis5TUSlG5sbvcVE13EhIaRR+NZy6XNJzJKCfXrUyaMv8UjH6cVPNN7Irlit2SS6rAo4Jc+wqpJq&#10;csuREu0AcnqRV1NNgQ/c3H3OalkhDQvGoAyCMAYpNTa1YXitkQ6XJ5ltknccnn/P1q5WTp1yLd2i&#10;k+Uk/rWsDVQd1YmSsxaKKK1JCiikNAC1HPKsMTOxwBzTzWVqrF544hwDg/ris5y5UVFXdg0tDLcv&#10;M31/E1pyOERi3QDNMt4VgiVV6AYqlql1geSvLHrU/BEr4pDNHyXkPbitRar2Fv5ECg/ePJq1Tpq0&#10;UTJ3YUUUVqSJiloooA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k3UALRSUA5oAWiiigApCcUtFABSUMcVVn1GKHjO&#10;5h2U5qW0txpN7FoGkZgo5IH1rKa/uLk7YUKj25oXTZpzmWTB/Os+e/work7mmJVP8Q/CnZz3zWad&#10;G/6a/wDjv/16j+w3UH3JMj2Jo5pLdByrua9A69KyRe3Nt/rEyPUj+tWrfUopsL9xvQn+tNVIsTi0&#10;XaKQHIoJxWhItIapXWpJDlV+dh6VU3Xd70yqn/gIrNztotS1G+5pS3UUP3nA9s81Vk1iMcIjN9eK&#10;bFpCYzI5Y+i9KmAtbXsikfnUtzfkO0V5lMi41FhkFY/XtWpbwrAgRegH50RTJMm5DkUCdA+0uob0&#10;zVRilrcTbZLRSA0A5rUgWkNLSUAUrywW4yQdr/3vWqiz3FgwV1LJ7/41sU113DB6e9ZShfVaFqXR&#10;kNpepdDC8MByDVmsi2HlamyjGMkfpWsO1ODutRSVnoLRRRWhIhrL1aMhklHbrWrUVxEJoWRuhqJx&#10;5kVF2YyC4EtuHHHFUNPT7TdPK/ODnFRQStbedA/AYEfQ1a0Ujy5BnkGsE+ZpM0a5U2jRFLRRXSYh&#10;RRRTAKKKKACiiigBD0rCv/8Aj8k/D+Vbp6VhX/8Ax+Sfh/Kuat8KNae5XrS0b70n0H9aza0tG+9J&#10;9B/WsaXxG9T4TTHSlpB0pa7zjCiiigAooooAKKKKACiiigAooooAKKKKACiiigAooooAKKKKACii&#10;igAooooAKKKKACiiigAooooAKKKKACiiigAooooAKKKKACiiigAooooAKKKKACiiigAooooAKKKK&#10;ACiiigAooooAKKKKACiiigAooooAKKKKACiiigAooooAKKKKACiiigAooooAKKKKACiiigAooooA&#10;KKKKACiiigAooooAKQ0Gq15eLbKO7noBUtpLUaVywWCjngVXk1CCLOWyfas9UudQPJ2p+Qq1FpMS&#10;D58yH8hWXNKXwou0VuMfWU/hQn6mozqcp5WIfrWjHbxx/dRR9BUm0Y6U7Te7C8exlf2nN1MY/AGn&#10;R6xg/OhA9Qa09o9KiubdJo2DKM4ODQ1NdQvF9B0MyToHQ5BqQDFZmjk4lXPAIrTzVxfMrkSVnYDV&#10;O51KODKg729BTtQ3m2YocEcn6VQsYoDEZZDkg9G7VEpNOyLjFbsUyXWocD5UPHoP/r1Zg0qNOXJc&#10;+h6Ux9WjUYjQtjoTwKiE95c/cBRT3Ax+prP3b92U+b0NQFIVA4UUodX6EEeuazF0qWQ5klGfzNMs&#10;yLW7dC2EGQc8VfO09VYnlT2ZsUEVSttRWeby9uB2OetW2cKuWIA7k1opJkNWAqCMHB+tZ9/YxrC0&#10;iDaR2HQ1a+3W5OPMFQ391E1q4V1JPTBqJ2aZUbpkmmyGS2TJyRkZ9astypqnpakWo47mrmDjFXD4&#10;UKW5i2TRxTP5wAYeo6Grv9qwg4+ZvoKq38Si+QY+VsZq8unQYA8sVhDmTaXQt8u7KVzeSXkgjgyF&#10;PUjjNSR6QCMyOT7Cr0VtHDny1C5qT8atU76y1FzdEY32e6t2aOMMVbuKe2mOsRcuTJ12itGW7ihO&#10;GcKfTNQnVLcfxE/hS5Irdj5pdirDqjRxbXUsy980j6nOVLKgVR3walbUrcnPlEn12io7q7S9h2IN&#10;rgg4Peob/vFJX3Rfs5zcQhyME1P161j29+1oqxvHgD8DUlxqwdNsSsGPGT2rRVElqZuLuamMdKM1&#10;jwX01tJtmyVP97qKsSatEB8qsx7cYFV7SI+RkWP+Jv8Aj/StUdqytPja4uWnboOn1rVApU9rinvY&#10;WiiitiApDS0hoAoana+YvmqMsvUeoqDSJAJmU/xDP5VrH5hisi4hNjdLKv3CfyrnlG0lJGsZXXKz&#10;XpaYjAgY6U7vW5kLRRRTAKKKKACiiigBD0rCv/8Aj8k/D+Vbp6VhX/8Ax+Sfh/Kuat8KNae5XrS0&#10;b70n0H9aza0tG+9J9B/WsaXxG9T4TTHSlpB0pa7zjCiiigAooooAKKKKACiiigAooooAKKKKACii&#10;igAooooAKKKKACiiigAooooAKKKKACiiigAooooAKKKKACiiigAooooAKKKKACiiigAooooAKKKK&#10;ACiiigAooooAKKKKACiiigAooooAKKKKACiiigAooooAKKKKACiiigAooooAKKKKACiiigAooooA&#10;KKKKACiiigAooooAKKKKACiiigAooooAY7BUJPQDNZFrH9uu2kk5Uc4/lUs2oPLG6eSw3AjNR2V0&#10;1pGy+SzEnOcVzNqTRqlZGuML9KXIrO/tRyf9Q2KP7Uf/AJ4t/n8K25kieVmiWAGScVQuNWRG2oN5&#10;HfPFQXN9LPGUWNlz3qO1lW3HMBZv71ZSm3sUo21ZMmrnePMjwvqP8Kv+crws6nIxnNZ9xdi4Qq1u&#10;w9CO1V4pZYopI9jbWGB7Uudp+QcqZa0cf60/T+taQxisizumtUZfJYknOan/ALUf/ni1VCSUbClF&#10;tsvuA6ke1YNtbNPL5YO3HLD6f/rq+dUb/ni1VbeZoLh5PLY7s8YqZ2k0VC6TNOGyigA2oM+p61Wv&#10;NQaOTy4gGfucUHU3I/1LCqlrKYZWkeJnaiUltEST3ZL9qvIRucEr3yOn5URQQ37lgzRseWU1MdSY&#10;jBt2qkWZJxLFGyDOcf5FQ/PUpeWgH/Qbs4XO3pn6VMtvcX7ZkJRPf+lTf2ie9uxPrS/2mR/ywamo&#10;paXC76IjubKC2iySxPbB5NQ2lg1yNzfLH6+tF5M90ynymUKDx/kVZXUSoAEDDFK0W/Id2kX4kWKM&#10;IvAFPyKzv7Ub/ni1L/aj/wDPFv8AP4V0KUUtDLlZFq42TRuPpWnGwKKR0I4rKu7o3UePJYMOQadb&#10;30kEQRomYjvWaklJlOLcUa1Z+p3ZhARDh2Ham/2o2P8AUNVWeZprlZTEwC44pyndaCjHXUnt9K3g&#10;NMxJPO0GppdMhMbbRhuxyeKYNUbtA1J/abn/AJYNU+7Yr3ilb2j3JcDClfWmSRSQnDIy4744qza3&#10;LQNITEx3nNT/ANpMf+Xdqz5ItF8zTH2M63ce2RVZ16gjP41aW3iRgVjVT2IWsbe8dx5kUbKM9Ku/&#10;2mw/5YNWkJK1pbmck76Fq5iSSIllDYBPNZVlZi7ZiW2qOoHWrR1JmBBgfHSq1lO9o7ny2IbtSlZy&#10;GrpM2I41hUKoCqO1Pzms7+1H/wCeLU+HUGllVDEwz3rZSWyM3F7sv0UgPApa0JCiiigAqOeFZ42R&#10;hkGpKKTVw2K1llEMbdUOM+o7GrNJgZziloSsG4UUUUwCiiigAooooAQ9Kwr/AP4/JPw/lW6elYV/&#10;/wAfkn4fyrmrfCjWnuV60tG+9J9B/Ws2tLRvvSfQf1rGl8RvU+E0x0paQdKWu8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GaWig&#10;AooooAKKKKACiiigAooooAKKKKACiiigAooooAQ9Kwr/AP4/JPw/lW6elYV//wAfkn4fyrmrfCjW&#10;nuV60tG+9J9B/Ws2tLRvvSfQf1rGl8RvU+E0x0paQdKWu84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rCv/8Aj8k/D+Vbp6VhX/8Ax+Sfh/Kuat8KNae5XrS0b70n0H9aza0t&#10;G+9J9B/WsaXxG9T4TTHSlpB0pa7zjCiiigAooooAKKKKACikyKWgAooooAKKKKACiiigAooooAKK&#10;KKACiiigAooooAKKKKACiiigAooooAKKKKACiiigAooooAKKKKACiiigAooooAKKKKACiiigAooo&#10;oAKKKKACiiigAooooAKKKKACiiigAooooAKKKKACiiigAooooAKKKKACiiigAooooAKKKKACiiig&#10;AooooAKKKKACiiigAooooATcPWjcPWue+0y/89X/ADo+1S/89X/Oub26N/ZM6HcPWjIrnvtU3/PV&#10;/wA6PtUv/PV/zo9tEPZPudDkUZFc99pl/wCer/nR9pl/56v+dP2y7B7J9zocijIrnvtMv/PV/wA6&#10;PtMv/PV/zo9suweyfc6HIoyK577TL/z1f86PtMv/AD1f86PbLsHsn3OhyKMiue+0y/8APV/zo+0y&#10;/wDPV/zo9suweyfc6HIoyK577TL/AM9X/Oj7TL/z1f8AOj2y7B7J9zocijIrnvtMv/PV/wA6PtMv&#10;/PV/zo9suweyfc6HIoyK577TL/z1f86PtMv/AD1f86PbLsHsn3OhyKMiue+0y/8APV/zo+0y/wDP&#10;V/zo9suweyfc6HIoyK577TL/AM9X/Oj7TL/z1f8AOj2y7B7J9zocijIrnvtMv/PV/wA6PtMv/PV/&#10;zo9suweyfc6HIoyK577TL/z1f86PtMv/AD1f86PbLsHsn3OhyKMiue+0y/8APV/zo+1S/wDPV/zo&#10;9vHsHsn3Oh3D1oyK577VN/z1f86PtUv/AD1f86Xt4h7J9zocijIrnvtMv/PV/wA6PtMv/PV/zp+2&#10;XYPZPudDkUZFc99pl/56v+dH2mX/AJ6v+dHtl2D2T7nQ5FGRXPfaZf8Anq/50faZf+er/nR7Zdg9&#10;k+50ORRkVz32mX/nq/50faZf+er/AJ0e2XYPZPudDkUZFc99pl/56v8AnR9pl/56v+dHtl2D2T7n&#10;Q5FGRXPfaZf+er/nR9pl/wCer/nR7Zdg9k+50ORRkVz32mX/AJ6v+dH2mX/nq/50e2XYPZPudDkU&#10;ZFc99pl/56v+dH2mX/nq/wCdHtl2D2T7nQ5FGRXPfaZf+er/AJ0faZf+er/nR7Zdg9k+50ORRkVz&#10;32mX/nq/50fapf8Anq/50e2XYXsmdDkVhX//AB+Sfh/Ko/tM3/PV/wA6YzF23MSSfU1lUqKasaQh&#10;ysStLRusv0H9aza0tG6y/Qf1qaXxDqfCaY6UtIOlLXecgUUUUAFFFJQAHpWdqF+UPlxnnuam1C8+&#10;zJtX77dPb3rFzkknr3rmqztojanC+rLUGoSxP8xLqfXrWvBOk67lIP0rnqfDcPbuGQnHp61lCq1o&#10;zSVNPY6Oiq1peJcpkcMOoqx3rtTurnLawtFFFMAooooAKKKKACiiigAooooAKKKKACiiigAooooA&#10;KKKKACiiigAooooAKKKKACiiigAooooAKKKKACiiigAooooAKKKKACiiigAooooAKKKKACiiigAo&#10;oooAKKKKACiiigAooooAKKKKACiiigAooooAKKKKACiiigAooooAKKKKACiiigAooooAKKKKAOZo&#10;rV/seP8AvP8AmP8ACj+x4/7z/wDfQ/wrg9jI6/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fQ/&#10;wo9jIPaxMqitX+x4/wC8/wD30P8ACj+x4/7z/wDfQ/wo9jIPaxMqitX+x4/7z/8AfQ/wo/seP+8/&#10;5j/Cj2Mg9rEyqK1To8f95/8Avof4VnXEQgnZBkgev4VMqbitSozUnoR1paN1l+g/rWbWlo3WX6D+&#10;tVS+Imp8JpjpS0g6Utd5yBRRRQAhOKiubhYIix7dBT3YKrEnAHesO8umupc9EHAFZVJ8qLhHmZFL&#10;K08rO/U/pTaKK89tt3O1JJaBRRRQAqu0bBlJVh6VsWV8LgbW+WQfrWNQCVIYEgjuO1aQnyESgpHS&#10;5paz7K/E4CSEB/51fBrvjJSVzjaadmL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Kwr/wD4/JPw/lW6elYV/wD8fkn4&#10;fyrmrfCjWnuV60tG+9J9B/Ws2tLRvvSfQf1rGl8RvU+E0x0paQdKWu84xMc0Gg1Q1K88pTGv3iOf&#10;aplLlV2NLmdivqV35rGJD8o6kd6o0Dpz1orzpycnqdsVyoKKKKkoKKKKACiiigAzggjqPStawvxJ&#10;iOQ/P2J71k0c5znFXCTiyJRUjpB1NLjFULC/80CN+JB3Per+ea74yUlocbTT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6Vh&#10;X/8Ax+Sfh/Kt09Kwr/8A4/JPw/lXNW+FGtPcr1paN96T6D+tZtaWjfek+g/rWNL4jep8JpjpRQOl&#10;NlkWJC7HAXmu5nGQ3d0LeMsfvdhWG7l3LMcs3JNSXNwbmXcenYelRVwVJ8z0OuEeVBRRRWRqFFFF&#10;ABRRRQAUUUUAFFFFAACQcg4I7itmwvftCbW4kHUevvWNTkdo3VlOGB4rSnNwZE48yOkoqvZ3S3Me&#10;R94feHoasV6CaaucVmg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YV/8A8fkn4fyrdPSsK/8A+PyT8P5VzVvhRrT3K9aWj/ek+g/r&#10;WbWlo/3pPoP61hS+I3qfCaZOAM1i3959ok2KfkX9TVnUrzaDCn3j94+lZdaVanRGdOHVhRRRXMdA&#10;UUUUAFFFFABRRRQAUUUUAFFFFABRRRQBLbzm3lDDp3HqK3YZVmUMpypFc7VvTrvyJAjH5G7+lb0p&#10;8ujMakL6o26KQUtdx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pWFf/wDH5J+H8q3T0rCv/wDj8k/D+Vc1b4Ua09yvVi0uRbRSn+NsY/Wq&#10;9FcifKdLXMGSxLE5Y9T60UUUrjsFFFFAwooooAKKKKACiiigAooooAKKKKACiiigAoPSiikBraZd&#10;+YvlsfmUfmKv1zkcrQyK69Qa34JRNGrjoRXfSnzKxyVI2dyWiiitz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0rCv8A/j8k/D+Vbp6VhX//AB+S&#10;fh/Kuat8KNae5XooorjOsKKKKACiiigAooooAKKKKACiiigAooooAKKKKACiiigAooooAD0q7pVx&#10;5UnlN0bp7GqVGSCCDgjnNVF8ruTJcysdKKWq9lOLiENnnoR71Yr0k7q5xPTQK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Kwr/wD4/JPw/lW6elYV&#10;/wD8fkn4fyrmrfCjWnuV6KKK4zrCiiigAooooAKKKKACiiigAooooAKKKKACiiigAooooAKKKKAC&#10;iiikBc0yfypih6P0+tbI6VzYJBBHUdK37WYTRK3qK7KMvsnLUXUmooorqMQooooAKKKKACiiigAo&#10;oooAKKKKACiiigAooooAKKKKACiiigAooooAKKKKACiiigAooooAKKKKACiiigAooooAKKKKACii&#10;igAooooAKKKKACiiigAooooAKKKKACiiigAooooAKKKKACiiigAooooAKKKKACiiigAooooAKKKK&#10;ACiiigAooooAKKKKACiiigAooooAKKKKACiikJAoAKOahluooc73APpmqcmrqv3FLe5qHNLcpRbN&#10;KkLCsj7bdXHCAgf7K/1o/s+5nGZGx/vNmo9p2RXJbdmk11AhwZFyPeozqVuD9/8AQ1WXRv70v5Cn&#10;jR4gclmNF5voFo9ycajAw/1mPwNV5dXVWwiFh6k4qnewRwzCOLJbuM960LTTo44/nVXc+o4FZqU5&#10;OyKtFalf+2D/AM8v/HqcusL/AM8z+Bq79kh/55J/3zTTYQHrEtXyz7ivDsVv7YX/AJ5t+dNOs+kX&#10;6/8A1qtrYwL/AMsl/HmpUgjT7qKPoKXLPuK8Oxl/2rO/3EX6YzTTdXrfwuv0StnAHajAPanyPqw5&#10;kuhifaL1ck+Zj/cqa21ZgQJRkf3hWqR7VVurBLgdAr9mFHJKOqYcye6J45FlAZWyD3FPzWGPP06X&#10;vj9DWla30c467X7inGpfRilC2qLdFFFbEBRRRQAUUUUAFFFFABRRRQAUUUUAFFFFACHpWFf/APH5&#10;J+H8q3T0rCv/APj8k/D+Vc1b4Ua09yvRRRXGdYUUUUAFFFFABRRRQAUUUUAFFFFABRRRQAUUUUAF&#10;FFFABRRRQAUUUUAFaWkTYLxnp1FZtSQS+RMj9gefp3q4S5WZzV0dCDmlpq9BTq9E4wooopgFFFFA&#10;BRRRQAUUUUAFFFFABRRRQAUUUUAFFFFABRRRQAUUUUAFFFFABRRRQAUUUUAFFFFABRRRQAUUUUAF&#10;FFFABRRRQAUUUUAFFFFABRRRQAUUUUAFFFFABRRRQAUUUUAFFFFABRRRQAUUUUAFFFFABRRRQAUU&#10;UUAFFFFACY5paSoJb2GBsO4B9KTaW4WvsT0ZzVZdRt2/5aY/A1ILqJvuyIfxpcyY7MmopoYHoQfx&#10;pcj1p3ELRTc+9GaLgOoppOOpAqGW9hi6yLn06mk2luO1yfrSFgvWs6XV+0a59zxVcC51Bsc7fU8C&#10;s3UXQtQe7LtxqccXCne3oKpNdXN4cJnb6KOPzq5b6ZHGcuPMPv0q4FCjAAApcsp7uwcyjsjKi0h2&#10;wZHwO+OTV2DT4Y+dm73bmrXBFA+tVGmokuTYAAcAcUYFLSGtSRar3dwLaJmP0A96fNOkKEu2BWLc&#10;3DXswz8o6D2rKc+XQ0hG7J9MgM8pmfkA8fWtcDFRwRrFEqqMAVLThHlRMndiYzRikdgoJJwB3NU4&#10;tQM9z5aLle7VTaWgrF6ikFLVCCiiigAooooAZJGsilWAIPrWXdaY0R3xcjrjvWscd6Q4IrOUFIpS&#10;aMq21NoyFm5H97vWnFIsq7lIIPcVBdWMdxkkYb+8KzWjuNPfKk4Pccg1neUN9i7KW25u0lZsOrqc&#10;CVSp9RVpL+Bukg/HitVOLIcWixk+lGT6VF9ri/56J/30KPtcP/PRP++qfMhWZLk+lFRfa4R/y0X8&#10;6ab+Af8ALRTRzILMsUVUOpW//PT9DTG1aAdNx/ClzxHysu0tRxv5qBh0NSVS1JCiiimAh6VhX/8A&#10;x+Sfh/Kt09Kwr/8A4/JPw/lXNW+FGtPcr0UUVxnWFFFFABRRRQAUUUUAFFFFABRRRQAUUUUAFFFF&#10;ABRRRQAUUUUAFFFFABQelFFAG5p8vm2yEnkDBq1WVosnMqf8CH9f6Vq16MHeNzhkrOwUUUVoSFFF&#10;FABRRRQAUUUUAFFFFABRRRQAUUUUAFFFFABRRRQAUUUUAFFFFABRRRQAUUUUAFFFFABRRRQAUUUU&#10;AFFFFABRRRQAUUUUAFFFFABRRRQAUUUUAFFFFABRRRQAUUUUAFFFFABRRRQAUUUUAFFFFABRRRQA&#10;UUUUAFIeKWoLu4FvCznqOlJuyuw3Kuo35i/dxn5+59Kr2+mPOA7koDz70adb/aJWkc5AOee5rYx6&#10;VzxXtPekat8miM46MmOHb8ajbR2H3ZR9GFauD60dO9aeyiTzyMZtKnXptP0NILO7ToG/B62h9aKn&#10;2S6D9ozG8m9/6aH/AIFSeRenuw/4HW1ijoKPZruHtPIx/wCzbmT7zD8WqRNGxy8n4KK1BQafs4i5&#10;2VodPhhOduT6sasgAdqKWtEktiG2woooqgCiiigAqC5uVtoyzdew9amNY2rMftIU9AOKznJxjoXB&#10;czsMAl1GYkn5fXsPpU95ZRW9uSOHBHOetMi1IQxBUhAI/wBqnxhrhxJdSKqjomcVzJxa8zV3XoaF&#10;sT9njz12jNOklWFCzMAPeqU+qInEXzH9BVWOGfUG3Mfl9fT6Vs6ltI6sjl6sbeXzXLbRlY/Tuaba&#10;3bWpYhQ2eta1tZpbrgDn1PU1I0MTdUU/UVPs5N3uPnS0sUP7ZH/PM/nQNZ5/1Z/OrptID/yyT/vm&#10;oZtNhkU7VCN2IptVF1EnDsOt9QjnJAO1vQ1aBzXOzQvBIUbqPSt+D/Vr8275Rz6+9VTm5aMU4pao&#10;kooorYzCiiigAppQMMEAj3p1IaAKcumQucgFCfSoW0Ze0pH1Ga0sUtZunFlqbRl/2N/02/8AHf8A&#10;69B0b/ptn8K1KQ+1L2cR88u5mDRh/wA9Sfwp39jIOsjfpWhzS4J60/Zx7C55GeNIiz95j+NNuNMj&#10;jhZlLZAz1rTpsgyjA9xipdNW2Gpu5S0iTdble6n9P85q9WVo7YkkX1Gf8/nWrTpu8SZqzFooorUk&#10;Q9Kwr/8A4/JPw/lW6elYV/8A8fkn4fyrmrfCjWnuV6KKK4zrCiiigAooooAKKKKACiiigAooooAK&#10;KKKACiiigAooooAKKKKACiiigAooooAs6fJ5d0noeK3B71zatsdW9CDXRq2QD6iuug9LHLVVmOoo&#10;orqMQooooAKKKKACiiigAooooAKKKKACiiigAooooAKKKKACiiigAooooAKKKKACiiigAooooAKK&#10;KKACiiigAooooAKKKKACiiigAooooAKKKKACiiigAooooAKKKKACiiigAooooAKKKKACiiigAooo&#10;oAKKKKACiiigArK1h/8AVr2PNahrJ1g/v0/3f61jU1iXDc0LSIR26LjHHP1qekUcUtaR2RDYUUUV&#10;QBRRRQAUUUUAFFFFABRRRQAUUUUAFFFFABVa7s0uvvcMOjVZopNXVmNO2pjtpE2ThlI/KlXRpD96&#10;QAe1a2KWsvZRL55FKHTIo8FgXb1araqF6DFOorRJLYhtvdhRRRVCCkNLRQBn6pAHh3gfMv8AKn6X&#10;N5tuB3T5f8KszR+ZCyeoIrK0qXy7hoz/ABD9awfuzT7mi1jY2aKQdKWtzMKKKQnFAC0UUUAFFIaj&#10;knSNgrMAW6A0AS0UlLQAUUUUAFIehpaQ9DQBjaR/x9N/un+YrZHesjSRmZz6Lj9a1x3rGl8JpPcW&#10;iiitjMQ9Kwr/AP4/JPw/lW6elYV//wAfkn4fyrmrfCjWnuV6KKK4zrCiiigAooooAKKKKACiiigA&#10;ooooAKKKKACiiigAooooAKKKKACiiigAooooADW/ZP5ltG3tisA9q2dJObUD0NdFF62MKuxdooor&#10;tOYKKKKACiiigAooooAKKKKACiiigAooooAKKKKACiiigAooooAKKKKACiiigAooooAKKKKACiii&#10;gAooooAKKKKACiiigAooooAKKKKACiiigAooooAKKKKACiiigAooooAKKKKACiiigAooooAKKKKA&#10;CiiigAooooAQd6ydZH72M+1axrN1lMrG3uR/n8qyqfCXDc0V5UU6oLJ/MtY29qnrRbEMKKKKYBRR&#10;RQAUUUUAFFFFABRRRQAUUUUAFFFFABRRRQAUUUUAFFFFABRRRQAUUUUAIelYN2hhu2xkHO4Y963j&#10;WTq8RR0lGfT8awqq6uaQeoq6u6AB48n1zipF1mM9UYfTFRte/aHjjSNTk/MWGavfY4OvlL+VTHme&#10;zG+VborHV48cIxPpSefdXbAInlJ6kc/rV5YkXoMU8Y7Vpyy6si6WyEQEKATkgdadRSHpWhIDvWTf&#10;Nv1KNf7pUfrmtboKyXG/VsehH8qyqdEXDqay/dFLTVGKdWpAUUUUwCmucI30p1Q3b7LeU/7JpPYD&#10;P0jlpT9P61qjpWfo64gZvVq0BWdP4UXPVi0UUVqQIelYV/8A8fkn4fyrdPSsK/8A+PyT8P5VzVvh&#10;RrT3K9FFFcZ1hRRRQAUUUUAFFFFABRRRQAUUUUAFFFFABRRRQAUUUUAFFFFABRRRQAUUUUAFaujt&#10;+6ce/wDSso1o6KfmlHsK1pfEZVPhNWiiivQOQKKKKACiiigAooooAKKKKACiiigAooooAKKKKACi&#10;iigAooooAKKKKACiiigAooooAKKKKACiiigAooooAKKKKACiiigAooooAKKKKACiiigAooooAKKK&#10;KACiiigAooooAKKKKACiiigAooooAKKKKACiiigAooooAQ1V1GLzLVwOo+ardNkUMhB5B4qZK6sN&#10;OzuUNHl3RshOdpz+daHesWzf7LfFWPU7TW0OtZ03dWKmtbi0UUVsQFFFFABRRRQAUUUhoAWikB9q&#10;WgAooooAKKKKACiiigAooooAKKKKACiiigAooooAKr38H2i2ZR16irFIaTV1YadncwLSYQXAZunQ&#10;n0rdjYOoIOQRWbfaaXZpIiOeq1Wt7qWzfawIXup6iuWLdN2exs7TV0buBS1FBcJcJuQ5H8qlrqTv&#10;sYBRRRTAQ1l2al9SlbsN3860LiURQM57CqOjrxI5OcnFYy+JIuOzZpUtFFbEBSEZpaKAG4xmqmqP&#10;ttSOhbAq4eBWRqcjTXCRLzj+ZrKo9LFwV2X9OQx2iA9TzVmo41CIqjoBinirirKxDd2LRRRVAIel&#10;YV//AMfkn4fyrdPSsK//AOPyT8P5VzVvhRrT3K9FFFcZ1hRRRQAUUUUAFFFFABRRRQAUUUUAFFFF&#10;ABRRRQAUUUUAFFFFABRRRQAUUUUgFHWr2j/LM4/2f61Qq9o//Hy/+7WtL4zOp8JsUUUV6JxhRRRQ&#10;AUUUUAFFFFABRRRQAUUUUAFFFFABRRRQAUUUUAFFFFABRRRQAUUUUAFFFFABRRRQAUUUUAFFFFAB&#10;RRRQAUUUUAFFFFABRRRQAUUUUAFFFFABRRRQAUUUUAFFFFABRRRQAUUUUAFFFFABRRRQAUUUUAFF&#10;FFABSHpS0UAZWp2zeYJFB54OKvWsheBGYYYjkU64iE0TKe4rHhu5LOUq2XA4Kk9PpXO7U5XfU0V5&#10;KxuZPpQTisw60O0X5mmDUbmX/Vx8eoBNX7SIuRmsDmgkVlAX8vG7YPcAf/Xpw06aTiSc/Tk/1o52&#10;9kHIl1Lr3UUR5dR+NV31aEfd3N7gYoTSIl+8Wf2PFTpZQp0jX6nmj32Huop/2s8n3Ic/j/8AWppv&#10;Lw9IMD/cNagAFGB/kUuWXVhzLsZgvbz/AJ45/wCAGl/tV4ztkhIPtWltrBul8u9feNy7s49RWcua&#10;HUuNpvY0o9VhbqSv1q0kocZUgj1BzVD+z7e4jDRNt+hz+dVHjmsJAQeP7wPBp88o25g5YvRbm6Ol&#10;LVWzvFuU4wGHVas10J3VzJq24tFFFMQUUUUAFFFFABSHpS1BdwmZMKxQ+opPRDRKMGjislrC6Y8y&#10;AgdyxpGsbpBkSZPorGsed9i+VdzYz60Y5rE+03VsQHz/AMC5z+NXLbVUkIDjY36U1UT3E4tal8jN&#10;RS2yTKQ4zUoOaCcVpZNEGPPbvp7+ZExKZxirlpqCXACn5H9KtuoZcHBB9azbvS+d8PH+yelZNOGs&#10;TRNS0Zpg0HpWNb6lJbErIC4HHPUVJNqbTr5cSFWbjOcmn7VC9mya+vogrREF/XBxVOG/eCMIiKVH&#10;c81btdMRAGl+dj2PQVeCBcADA9BU8spO5V4rQyhq8o6on5GnDWH/AOea/nWpgelJsX+6KfJLuLmj&#10;2M3+2m/55L/31/8AWoGtH/nkP++v/rVp+Wn9xfypphQ/wL+VPln3Dmj2M460SP8AUj/vqn6eRcTS&#10;TFOSeuaveRH/AHF/KnKoXgDFCjK92xOS2SHUUUVsQFFFFACHpWFf/wDH5J+H8q3T0rCv/wDj8k/D&#10;+Vc1b4Ua09yvRRRXGdYUUUUAFFFFABRRRQAUUUUAFFFKAScAZPoKAEoqT7PNj/VOf+AmmEFThgVP&#10;oadmK67iUUUUhhRRRQAUUUUAFFFFABRRRQAGrukf8fDf7v8AWqRq9o4zO5/2f61rS+MynszYooor&#10;0DkCiiigAooooAKKKKACiiigAooooAKKKKACiiigAooooAKKKKACiiigAooooAKKKKACiiigAooo&#10;oAKKKKACiiigAooooAKKKKACiiigAooooAKKKKACiiigAooooAKKKKACiiigAooooAKKKKACiiig&#10;AooooAKKKKACiiigBDUUltHKcuisfcVNRStcCJbaJPuxqPoKkAxS0UWSHcSgDFLRTEFFFFABRRRQ&#10;AVVvLJboAk4YdDVqipaUtGF7GBcQS2bAbiA38SmnW9nLdjfuBz3JzWnfW32iAgfe6isqG4ksnIxj&#10;1U1ySioy12OmLclpuOltZrFw46D+IVo2d+lyuCNrjtVOTVS6bREPTk1VjhlYb0RuOcgfypqXK/c1&#10;E48y97Q6HvxR3rLttUKYSYdP4v8AGtJJBIAVIKnoRXTGSkYuLQ+kxmik3c9Kskd0phkA68U48iqc&#10;+mRTHIJRu+KiV+gK3Us+fH/fX86cGDDg5/Gsw6OV6S59itQNY3EBLJk+6Gs+aS3Rpyp9TbxQM5rH&#10;g1OSNtso3foa0YLuKflGyfTvVRnGRLi0TSIHUhgCD61m3OlA5aI8/wB01qUh6VUoqQKTWxi299La&#10;Hy5FJUdj1FasFwk67kOR/KkntknX5xWZNZS2T+ZExKjuOo+tZe9T80XpPyZtUlZcGrhRiVDn+8v+&#10;FWRqduefM/DBq1Ui+pDg10G39vG0Tu4wVHUVX0ePMkjkdAADUV9e/aj5cYOzP51pWNv9mhCn7x5N&#10;Zq053Ro7xjZlmiiiukxCiiigAooooAKKKKACiiigAooooAQ9Kwr/AP4/JPw/lW6elYV//wAfkn4f&#10;yrmrfCjWnuV6KKK4zrCiiigAooooAKKKKACjtRShSzBR1JxQJuxasrA3IDudsfbHetWCBIRhFCj6&#10;U6JBHGqL0AwKf3r0YQUUccpNsWo5YllUhgCPQ1JRVkGTd6YUy0XI7oazx/nNdLms/UNPDgyRj5+6&#10;jvXNUpdYm8Kj2ZlUUDiiuRnSFFFFABRRRQAUUUUgCtHRhlpD6AVnHpWro6YidvU4rakryMqmkTRo&#10;oor0DkCiiigAooooAKKKKACiiigAooooAKKKKACiiigAooooAKKKKACiiigAooooAKKKKACiiigA&#10;ooooAKKKKACiiigAooooAKKKKACiiigAooooAKKKKACiiigAooooAKKKKACiiigAooooAKKKKACi&#10;iigAooooAKKKKACiiigAooooAKKKKACiiigAooooAKKKKACiiigBDTHiWTh1DexFSUlG4GRqFhsP&#10;mRr8vdR2otNTMQCS/MvZhWu3IqtJp8MpyUAPqOK53Bp80TVSTVpEE72dyMs4z2Pes0StBIfKkYj1&#10;9avzaRwfLf8ABu9VU82ykJaPJ9xn9aykpX1VjRNW01LNvqxBAlAx/eWrcim5TMUpX0I6VlzXJujt&#10;ES7vUDmljiurc71VlHoBn8xVKb2epLityRob6MnDu3uD/SkXULiBsSAt7MMGpYtXI4lTP+7Ur39r&#10;Ou1ycHsVpqz+Fhrs0S217Hcjg7W/umrOPYVhTrAp3QSn6YPH41Nb6o8YxIN49e9NVVtIXJfVGlNa&#10;xzj5lB9xVCbSSp3Rv+Bq7DfwzDhwD6Hg1K8yIuSyj6mtGoy1ITkjIW6urThwSP8Ab/xq1HrCEfOr&#10;KfbmorzUFkBji+YnjOP5UttpQcAyk5/uisk3zWg7lu1veJxq0B/vflUc2rx7cIpLf7XSp/7Mt8Y8&#10;v9TSrp0CEEIM+5Jq7VHoSuQzobKW8YyNhFbvjrVr+xosAF3P41fGB/hSmmqcVuJzZXgsYrc/KvPr&#10;mrFHPrS1qklsQ23uFFFFMAooooAKKKKACiiigAooooAKKKKAEPSsK/8A+PyT8P5VunpWFf8A/H5J&#10;+H8q5q3wo1p7leiiiuM6wooooAKKKKACiiigAqSD/j4j/wB4fzqOn2//AB8x/wC8P501uhPY6FeB&#10;TqQdKWvTRwBRRRTAKSlooAytSssZmQf7w/rWdXSkZBHasK9tvs8xx9w8iuOrC2qOilO+jK9FFFcx&#10;0BRRRQAUUUUAB6Vu2Efl2ycdRn86xI4/NkVPU4rolG0Ae1dNBatnPVfQdRRRXYc4UUUUAFFFFABR&#10;RRQAUUUUAFFFFABRRRQAUUUUAFFFFABRRRQAUUUUAFFFFABRRRQAUUUUAFFFFABRRRQAUUUUAFFF&#10;FABRRRQAUUUUAFFFFABRRRQAUUUUAFFFFABRRRQAUUUUAFFFFABRRRQAUUUUAFFFFABRRRQAUUUU&#10;AFFFFABRRRQAUUUUAFFFFABRRRQAUUUUAFFFFABRRRQAUmKWigBoUAcUYp1FAEUtvHL99Fb6ioDp&#10;kB/gx9CauUVLimO7RSGmW4/hJ/E0HTICMBcfiau0VPJHsPmZmHRRniQj2xmm/wBin/nrx9K1aKPZ&#10;xHzsq29hHbYIG5h/EasgYpaKpJLYlu+4UUUVQgooooAKKKKACiiigAooooAKKKKACiiigAooooAK&#10;KKKAEPSsK/8A+PyT8P5VunpWFqH/AB+Sfh/Kuat8KNae5XooorjOsKKKKACiiigAooooAKltBuuo&#10;x71FVjTxm9j/AB/lVR+JEy2NwdD+dKOlHagdK9I4RaKKKYBRRRQAVXu7cXERXv1BqxSGk1dWGtDm&#10;ypViCMEcUlX9UttkglHRuDVCvNlHldjtjLmVwoooqSgooo6UAXdKh3zlyPlUfrWwKq6fAYLdc/eP&#10;zGrVehTjyxOKcuZ3FooorUgKKKKACiiigAooooAKKKKACiiigAooooAKKKKACiiigAooooAKKKKA&#10;CiiigAooooAKKKKACiiigAooooAKKKKACiiigAooooAKKKKACiiigAooooAKKKKACiiigAooooAK&#10;KKKACiiigAooooAKKKKACiiigAopBS0AFFFFABRRRQAUUUUAFFFFABRRRQAUUUUAFFFFABRRRQAU&#10;UUUAFFFFABRRRQAUUUUAFFFFABRRRQAUUUUAFFFFABRRRQAUUUUAFFFFABRRRQAUUUUAFFFFABRR&#10;RQAUUUUAIeBzXPXD+ZcSNnOWOK27ybyLd37gcfWsCuSu9kb0l1CiiiuU6QooooAKKKKACiiigAq5&#10;pQzd/RSap1f0hcyyN/dUCtKesyJ/CzWFLRRXonEFFFFABRRRQAUUUUARzxCaJkPcVz7oY3ZG+8vB&#10;rpKytWttpEwHsa560bq5rSlZ2M6iiiuE6wqezg+0XCqfuryagJxWzptv5UW4/ebmtqceaRnUfKi4&#10;owKWkzS132OMKKKKYBRRRQAUUUUAFFFFABRRRQAUUUUAFFFFABRRRQAUUUUAFFFFABRRRQAUUUUA&#10;FFFFABRRRQAUUUUAFFFFABRRRQAUUUUAFFFFABRRRQAUUUUAFFFFABRRRQAUUUUAFFFFABRRRQAU&#10;UUUAFFFFABRRRQAUUUUAQW063ESsvcc+1TdDWHZ3ZtX5/wBWevtW2jBwGByD3rKnPnRc48rHUUgI&#10;NLWpAUUUUAFFFFABRRRQAUUUUAFFFFABRRRQAUUUUAFFFFABRRRQAUUUUAFFFFABRRRQAUUUUAFF&#10;FFABRRRQAUUUUAFFFFABRRRQAUUUUAFFFFABRRRQAUUUUAFJS1Sv70QJtU5kPSplJRV2NK7sU9Tu&#10;PMkEYOQvX61So6knrnrRXnSlzO7O2K5VYKKKKkoKKKKACiiigAooooAK1NIT927Y74rLrb01Nlon&#10;Ynmt6KvIxq7FodKWiiu45QooooAKKKKACiiigApksYljZCMg8U+kNAHPTwtbysjdunvUfQ1t3toL&#10;qP0cdDWYNOn37Sv1bNcE6bTsjqhNNajrC1+0zcj5FOT71tAYqO2gW3jCD8TU1dUIKCMJS5mFFFFa&#10;kBRRRQAUUUUAFFFFABRRRQAUUUUAFFFFABRRRQAUUUUAFFFFABRRRQAUUUUAFFFFABRRRQAUUUUA&#10;FFFFABRRRQAUUUUAFFFFABRRRQAUUUUAFFFFABRRRQAUUUUAFFFFABRRRQAUUUUAFFFFABRRRQAU&#10;UUUAFFFFAHM1Zs717U7SNyeg7VWory4tx1R3tKW50MU6TKGU5qTNc5HI8bZRip9qvQ6sRxKmfcV1&#10;wrJ7nNKm1sauKKrRahBJ/wAtAD/tcVOsiuMqwYexrdNGTTQ+ikyPUUZHqKd0IWikyPUUZHqKLoBa&#10;KTI9RRkeoougFopMj1FGR6ii6AWikyPUUZHqKLoBaKTcPWjIougFopMilpgFFJS0AFFFFABRRRQA&#10;UUUUAFFFJnFAC0UmRQSBQAtFJuHrRkeooAWikyPUUZHqKV0AtFJkeooyPUUXQC0UmR6ijI9RRdAL&#10;RSZHqKMj1FF0AtFJkeooyPUUXQC0UmR61E91FH1kAx70XQE1ITgVQl1WJPuZkPtwKoz38s+QTtX0&#10;WspVYo0VNsvXmpCIbY/mf17CspmLsWY5J5JpAMUVyTm5M6YxUQooorMsKKKKACiiigAooooAKKKK&#10;AA10cKeXEi+gArCs4/MuYx75rfFddBdTmqvoLRRRXUYBRRRQAUUUUAFFFFABRRRQAUmMUtFABRRR&#10;QAUUUUAFFFFABRRRQAUUUUAFFFFABRRRQAUUUUAFFFFABRRRQAUUUUAFFFFABRRRQAUUUUAFFFFA&#10;BRRRQAUUUUAFFFFABRRRQAUUUUAFFFFABRRRQAUUUUAFFFFABRRRQAUUUUAFFFFABRRRQAUUUUAF&#10;FFFABRRRQAUUUUAczRRRXlHoBRRRQAEZooooATB9aMH1paKBWEwfWjB9aWigLCYPrRg+tLRQFhMH&#10;1owfWlooCwmD60YPrS0UBYTBpaKKAsPWeRD8rsv41Zh1SaM4YCQfr+dU6KpTkthOKe5t29/HOQAd&#10;p9Gq0DnpXNf54q7aak8WFkO5f73cV0wrX0Zzyp22NjFLTUcOoYHIPenV03uYhRRRTAKKKQ0ABwDU&#10;M93Hbj5mAPpVS81PYSkeC3r6VmMxdizEknua551UtEbRpt7l6fVpG/1ahR6nrVRrmWT70jH6mo6K&#10;5XOUjdQSE5NGD60tFRcqwmD60YPrS0UBYTB9aMH1paKAsJg+tGD60tFAWEwfWjB9aWigLCYPrRg0&#10;tFAWE5oApaKAsFFFFAwooooAKKKKACiiigAooooAKKKKACiig0AaGkRfO8nYcCtUHnFV7CHy7ZAe&#10;p5NWK9GnHljY4ZO7uLRRRWhIUUUUAFFFFABRRRQAUUUUAFFFFABRRRQAUUUUAFFFFABRRRQAUUUU&#10;AFFFFABRRRQAUUUUAFFFFABRRRQAUUUUAFFFFABRRRQAUUUUAFFFFABRRRQAUUUUAFFFFABRRRQA&#10;UUUUAFFFFABRRRQAUUUUAFFFFABRRRQAUUUUAFFFFABRRRQAUUUUAFFFFABRRRQAUUUUAczRRRXl&#10;HoBRRRQAUUUUAFFFFABRRRQAUUUUAFFFFABRRRQAUUUUAFFFFABQaKKALVlem1baeYz+lbSOHUEH&#10;INc3V7Trzym8pjhD09q6KVS2jMKkFujYopBQa7DmFrK1G/6xRnp95qm1K88hdi/fP6VkDiuWrU6I&#10;3pw6sO/9aKKK5TpCiiigAooooAKKKKACiiigAooooAKKKKACiiigAooooAKKKKACiiigAooooAKK&#10;KKACiiigAooooAKltYjPOqdupqL+Va2k2+yMynq3T6VpTjeRnOVkX1GABS0UV6BxhRRRTAKKKKAC&#10;iiigAooooAKKKKACiiigAooooAKKKKACiiigAooooAKKKKACiiigAooooAKKKKACiiigAooooAKK&#10;KKACiiigAooooAKKKKACiiigAooooAKKKKACiiigAooooAKKKKACiiigAooooAKKKKACiiigAooo&#10;oAKKKKACiiigAooooAKKKKACiiigAooooAKKKKAOZoooryj0AooooAKKKKACiiigAooooAKKKKAC&#10;iiigAooooAKKKKACiiigAooooAKDRRQBtafc/aIcN99eD/jU88qwxszHgCsaxn8i4Uk/KeDVjVp8&#10;usSngcmuuNT3LnK4e9YoySGWRnbqabRRXK3fU6UrKwUUUUhhRRRQAUUUUAFFFFABRRRQAUUUUAFF&#10;FFABRRRQAUUUUAFFFFABRRRQAUUUUAFFFFABRRRQAUUUh7+lAEtvEZ5lQevP0rfjUIoUDAAqpplr&#10;5Me9h87foKu967qUOVXe5xzldi0UUVuZhRRRQAUUUUAFFFFABRRRQAUUUUAFFFFABRRRQAUUUUAF&#10;FFFABRRRQAUUUUAFFFFABRRRQAUUUUAFFFFABRRRQAUUUUAFFFFABRRRQAUUUUAFFFFABRRRQAUU&#10;UUAFFFFABRRRQAUUUUAFFFFABRRRQAUUUUAFFFFABRRRQAUUUUAFFFFABRRRQAUUUUAFFFFABRRR&#10;QAUUUUAczRRRXlHoBRRRQAUUUUAFFFFABRRRQAUUUUAFFFFABRRRQAUUUUAFFFFABRRRQAUUUUAF&#10;KXLsWJyTSUUAFFFFABRRRQAUUUUAFFFFABRRRQAUUUUAFFFFABRRRQAUUUUAFFFFABRRRQAUUUUA&#10;FFFFABRRRQAUUUUAFWtPtPtEu5vuL+tQwQNcSBV/E+grehiWGMKowBW9KHM7swqTtoPAxS0UV3HK&#10;FFFFAwooooAKKKKACiiigAooooAKKKKACiiigAooooAKKKKACiiigAooooAKKKKACiiigAooooAK&#10;KKKACiiigAooooAKKKKACiiigAooooAKKKKACiiigAooooAKKKKACiiigAooooAKKKKACiiigAoo&#10;ooAKKKKACiiigAooooAKKKKACiiigAooooAKKKKACiiigAooooAKKKKAOZoooryj0AooooAKKKKA&#10;CiiigAooooAKKKKACiiigAooooAKKKKACiiigAooooAKKKKACiiigAooooAKKKKACiiigAooooAK&#10;KKKACiiigAooooAKKKKACiiigAooooAKKKKACiiigAooooAKKKKACnRxtK4RRkmiONpXCoMk1t2d&#10;mtqvHLHq1a04ORlOfKLaWi2yYHLHqfWrFFJXekkrHK3cWiiimIKKKKACiiigAooooAKKKKACiiig&#10;AooooAKKKKACiiigAooooAKKKKACiiigAooooAKKKKACiiigAooooAKKKKACiiigAooooAKKKKAC&#10;iiigAooooAKKKKACiiigAooooAKKKKACiiigAooooAKKKKACiiigAooooAKKKKACiiigAooooAKK&#10;KKACiiigAooooAKKKKACiiigAooooA5miiivKPQCiiigAooooAKKKKACiiigAooooAKKKKACiiig&#10;AooooAKKKKACiiigAooooAKKKKACiiigAooooAKKKKACiiigAooooAKKKKACiiigAooooAKKKKAC&#10;iiigAooooAKKKKACiiigAp8EDTsFQfXPSpbWxe5Ofup3PrWxbwJboFQYFbQpuWrMZVLaIZaWiWyc&#10;csepPerNFFdySSsct2wooopgFFFFABRRRQAUUUUAFFFFABRRRQAUUUUAFFFFABRRRQAUUUUAFFFF&#10;ABRRRQAUUUUAFFFFABRRRQAUUUUAFFFFABRRRQAUUUUAFFFFABRRRQAUUUUAFFFFABRRRQAUUUUA&#10;FFFFABRRRQAUUUUAFFFFABRRRQAUUUUAFFFFABRRRQAUUUUAFFFFABRRRQAUUUUAFFFFABRRRQAU&#10;UUUAFFFFAHM0UUV5R6AUUUUAFFFFABRRRQAUUUUAFFFFABRRRQAUUUUAFFFFABRRRQAUUUUAFFFF&#10;ABRRRQAUUUUAFFFFABRRRQAUUUUAFFFFABRRRQAUUUUAFFFFABRRRQAUUUUAFFFFABRRVm3sJJ8E&#10;jYnqepqlFy2Jcktyuql2CqCxPYVpWml4+aXBI/hq3bWsduMKOfU9TU/euqFJLc55VG9hFAUAAAD2&#10;pe9LRXSYhRRRQAUUUUAFFFFABRRRQAUUUUAFFFFABRRRQAUUUUAFFFFABRRRQAUUUUAFFFFABRRR&#10;QAUUUUAFFFFABRRRQAUUUUAFFFFABRRRQAUUUUAFFFFABRRRQAUUUUAFFFFABRRRQAUUUUAFFFFA&#10;BRRRQAUUUUAFFFFABRRRQAUUUUAFFFFABRRRQAUUUUAFFFFABRRRQAUUUUAFFFFABRRRQAUUUUAF&#10;FFFAHM0UUV5R6AUUUUAFFFFABRRRQAUUUUAFFFFABRRRQAUUUUAFFFFABRRRQAUUUUAFFFFABRRR&#10;QAUUUUAFFFFABRRRQAUUUUAFFFFABRRRQAUUUUAFFFFABRRRSAKKKKoAPSkPSiikgZpaVCjqXKgs&#10;O5rUAFFFd9LY4p7i0UUVsQFFFFABRRRQAUUUUAFFFFABRRRQAUUUUAFFFFABRRRQAUUUUAFFFFAB&#10;RRRQAUUUUAFFFFABRRRQAUUUUAFFFFABRRRQAUUUUAFFFFABRRRQAUUUUAFFFFABRRRQAUUUUAFF&#10;FFABRRRQAUUUUAFFFFABRRRQAUUUUAFFFFABRRRQAUUUUAFFFFABRRRQAUUUUAFFFFABRRRQAUUU&#10;UAFFFFABRRRQAUUUUAFFFFAH/9lQSwMEFAAGAAgAAAAhAHPwLsPgAAAACQEAAA8AAABkcnMvZG93&#10;bnJldi54bWxMj81qwzAQhO+FvoPYQm+NbKc/xrEcQmh7CoUkhZLbxtrYJtbKWIrtvH2VU3ubZZaZ&#10;b/LlZFoxUO8aywriWQSCuLS64UrB9/7jKQXhPLLG1jIpuJKDZXF/l2Om7chbGna+EiGEXYYKau+7&#10;TEpX1mTQzWxHHLyT7Q36cPaV1D2OIdy0MomiV2mw4dBQY0frmsrz7mIUfI44rubx+7A5n9bXw/7l&#10;62cTk1KPD9NqAcLT5P+e4YYf0KEITEd7Ye1EqyAM8QqSNAFxc9N0/gbiGFSSPMcgi1z+X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fw5NrPQMAAMMHAAAOAAAA&#10;AAAAAAAAAAAAADwCAABkcnMvZTJvRG9jLnhtbFBLAQItAAoAAAAAAAAAIQAsvYQjaDYBAGg2AQAV&#10;AAAAAAAAAAAAAAAAAKUFAABkcnMvbWVkaWEvaW1hZ2UxLmpwZWdQSwECLQAUAAYACAAAACEAc/Au&#10;w+AAAAAJAQAADwAAAAAAAAAAAAAAAABAPAEAZHJzL2Rvd25yZXYueG1sUEsBAi0AFAAGAAgAAAAh&#10;AFhgsxu6AAAAIgEAABkAAAAAAAAAAAAAAAAATT0BAGRycy9fcmVscy9lMm9Eb2MueG1sLnJlbHNQ&#10;SwUGAAAAAAYABgB9AQAAPj4BAAAA&#10;">
                <v:shape id="Picture 44"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d5xAAAANsAAAAPAAAAZHJzL2Rvd25yZXYueG1sRI9Ba8JA&#10;FITvBf/D8gQvRTeVUiS6CVII6MFD00Kvj+wzG8y+jdk1if76bqHQ4zAz3zC7fLKtGKj3jWMFL6sE&#10;BHHldMO1gq/PYrkB4QOyxtYxKbiThzybPe0w1W7kDxrKUIsIYZ+iAhNCl0rpK0MW/cp1xNE7u95i&#10;iLKvpe5xjHDbynWSvEmLDccFgx29G6ou5c0q8KZ88POpOB42Y4HJ91DU47VVajGf9lsQgabwH/5r&#10;H7SC1zX8fok/QGY/AAAA//8DAFBLAQItABQABgAIAAAAIQDb4fbL7gAAAIUBAAATAAAAAAAAAAAA&#10;AAAAAAAAAABbQ29udGVudF9UeXBlc10ueG1sUEsBAi0AFAAGAAgAAAAhAFr0LFu/AAAAFQEAAAsA&#10;AAAAAAAAAAAAAAAAHwEAAF9yZWxzLy5yZWxzUEsBAi0AFAAGAAgAAAAhAEeZB3nEAAAA2wAAAA8A&#10;AAAAAAAAAAAAAAAABwIAAGRycy9kb3ducmV2LnhtbFBLBQYAAAAAAwADALcAAAD4AgAAAAA=&#10;">
                  <v:imagedata r:id="rId6" o:title=""/>
                </v:shape>
                <v:rect id="Rectangle 43"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w10:wrap anchorx="page" anchory="page"/>
              </v:group>
            </w:pict>
          </mc:Fallback>
        </mc:AlternateContent>
      </w:r>
      <w:r>
        <w:rPr>
          <w:noProof/>
        </w:rPr>
        <mc:AlternateContent>
          <mc:Choice Requires="wps">
            <w:drawing>
              <wp:anchor distT="0" distB="0" distL="114300" distR="114300" simplePos="0" relativeHeight="484224000" behindDoc="1" locked="0" layoutInCell="1" allowOverlap="1" wp14:anchorId="2EA6BB37" wp14:editId="61A14286">
                <wp:simplePos x="0" y="0"/>
                <wp:positionH relativeFrom="page">
                  <wp:posOffset>6548755</wp:posOffset>
                </wp:positionH>
                <wp:positionV relativeFrom="page">
                  <wp:posOffset>4716780</wp:posOffset>
                </wp:positionV>
                <wp:extent cx="1631950" cy="7620"/>
                <wp:effectExtent l="0" t="0" r="0" b="0"/>
                <wp:wrapNone/>
                <wp:docPr id="4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3105F" id="Rectangle 41" o:spid="_x0000_s1026" style="position:absolute;margin-left:515.65pt;margin-top:371.4pt;width:128.5pt;height:.6pt;z-index:-190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pq/AEAANsDAAAOAAAAZHJzL2Uyb0RvYy54bWysU8GO0zAQvSPxD5bvNE3pdtmo6WrVVRHS&#10;wq5Y+ADXdhILx2PGbtPy9YydbilwQ+RgeTwzL+89j5e3h96yvcZgwNW8nEw5006CMq6t+dcvmzfv&#10;OAtROCUsOF3zow78dvX61XLwlZ5BB1ZpZATiQjX4mncx+qoogux0L8IEvHaUbAB7ESnEtlAoBkLv&#10;bTGbThfFAKg8gtQh0On9mOSrjN80WsbHpgk6Mltz4hbzinndprVYLUXVovCdkSca4h9Y9MI4+ukZ&#10;6l5EwXZo/oLqjUQI0MSJhL6ApjFSZw2kppz+oea5E15nLWRO8Gebwv+DlZ/2T8iMqvmc7HGipzv6&#10;TK4J11rN5mUyaPChorpn/4RJYvAPIL8F5mDdUZm+Q4Sh00IRrVxf/NaQgkCtbDt8BEXwYhche3Vo&#10;sE+A5AI75Cs5nq9EHyKTdFgu3pY3V0RNUu56Mcs3VojqpddjiO819Cxtao5EPWOL/UOIxJ1KX0oy&#10;d7BGbYy1OcB2u7bI9iINB32bTZJLLeGyzLpU7CC1jel0kkUmXaM/W1BH0ogwThi9CNp0gD84G2i6&#10;ah6+7wRqzuwHRz7dlPPkd8zB/OqadDG8zGwvM8JJgqp55GzcruM4wjuPpu3oT2UW7eCOvG1MFp58&#10;H1mdyNIEZXGnaU8jehnnql9vcvUTAAD//wMAUEsDBBQABgAIAAAAIQACWCgW3gAAAA0BAAAPAAAA&#10;ZHJzL2Rvd25yZXYueG1sTI/BboMwEETvlfoP1lbqrbEDUYIIJqoiceqlITn06GAXUPDawk6gf9/l&#10;1B5n9ml2pjjMdmAPM4beoYT1SgAz2DjdYyvhcq7eMmAhKtRqcGgk/JgAh/L5qVC5dhOezKOOLaMQ&#10;DLmS0MXoc85D0xmrwsp5g3T7dqNVkeTYcj2qicLtwBMhttyqHulDp7w5dqa51XcrwR+ns6o+dfV1&#10;sm6b+vSj6eudlK8v8/seWDRz/INhqU/VoaROV3dHHdhAWqTrlFgJu01CIxYkyTKyrou1EcDLgv9f&#10;Uf4CAAD//wMAUEsBAi0AFAAGAAgAAAAhALaDOJL+AAAA4QEAABMAAAAAAAAAAAAAAAAAAAAAAFtD&#10;b250ZW50X1R5cGVzXS54bWxQSwECLQAUAAYACAAAACEAOP0h/9YAAACUAQAACwAAAAAAAAAAAAAA&#10;AAAvAQAAX3JlbHMvLnJlbHNQSwECLQAUAAYACAAAACEATos6avwBAADbAwAADgAAAAAAAAAAAAAA&#10;AAAuAgAAZHJzL2Uyb0RvYy54bWxQSwECLQAUAAYACAAAACEAAlgoFt4AAAANAQAADwAAAAAAAAAA&#10;AAAAAABWBAAAZHJzL2Rvd25yZXYueG1sUEsFBgAAAAAEAAQA8wAAAGEFAAAAAA==&#10;" fillcolor="blue" stroked="f">
                <w10:wrap anchorx="page" anchory="page"/>
              </v:rect>
            </w:pict>
          </mc:Fallback>
        </mc:AlternateContent>
      </w:r>
      <w:r>
        <w:rPr>
          <w:noProof/>
        </w:rPr>
        <mc:AlternateContent>
          <mc:Choice Requires="wps">
            <w:drawing>
              <wp:anchor distT="0" distB="0" distL="114300" distR="114300" simplePos="0" relativeHeight="484224512" behindDoc="1" locked="0" layoutInCell="1" allowOverlap="1" wp14:anchorId="4D68F73C" wp14:editId="08F5E750">
                <wp:simplePos x="0" y="0"/>
                <wp:positionH relativeFrom="page">
                  <wp:posOffset>8350250</wp:posOffset>
                </wp:positionH>
                <wp:positionV relativeFrom="page">
                  <wp:posOffset>4794250</wp:posOffset>
                </wp:positionV>
                <wp:extent cx="1637030" cy="7620"/>
                <wp:effectExtent l="0" t="0" r="0" b="0"/>
                <wp:wrapNone/>
                <wp:docPr id="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5EC33" id="Rectangle 40" o:spid="_x0000_s1026" style="position:absolute;margin-left:657.5pt;margin-top:377.5pt;width:128.9pt;height:.6pt;z-index:-19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vC/QEAANsDAAAOAAAAZHJzL2Uyb0RvYy54bWysU8GO0zAQvSPxD5bvNElbWjZqulp1VYS0&#10;wIqFD3AcJ7FwPGbsNi1fz9jtdgvcEDlYHs/My3vP49XtYTBsr9BrsBUvJjlnykpotO0q/u3r9s07&#10;znwQthEGrKr4UXl+u379ajW6Uk2hB9MoZARifTm6ivchuDLLvOzVIPwEnLKUbAEHESjELmtQjIQ+&#10;mGya54tsBGwcglTe0+n9KcnXCb9tlQyf29arwEzFiVtIK6a1jmu2XomyQ+F6Lc80xD+wGIS29NML&#10;1L0Igu1Q/wU1aIngoQ0TCUMGbaulShpITZH/oeapF04lLWSOdxeb/P+DlZ/2j8h0U/HZDWdWDHRH&#10;X8g1YTuj2DwZNDpfUt2Te8Qo0bsHkN89s7DpqUzdIcLYK9EQrSIamv3WEANPraweP0JD8GIXIHl1&#10;aHGIgOQCO6QrOV6uRB0Ck3RYLGbLfEY3Jym3XEwToUyUz70OfXivYGBxU3Ek6glb7B98iFxE+VyS&#10;uIPRzVYbkwLs6o1BthdxOOjbbhN9knhdZmwsthDbTojxJImMuuKo+bKG5kgaEU4TRi+CNj3gT85G&#10;mq6K+x87gYoz88GSTzfFnLxlIQXzt0vSxfA6U19nhJUEVfHA2Wm7CacR3jnUXU9/KpJoC3fkbauT&#10;8BdWZ7I0QcmP87THEb2OU9XLm1z/AgAA//8DAFBLAwQUAAYACAAAACEA75iNAN4AAAANAQAADwAA&#10;AGRycy9kb3ducmV2LnhtbEyPQU+EMBCF7yb+h2ZMvLllIYBBysZswsmLy3rwOEtHINIpod0F/73l&#10;pLd5My9v3lceVjOKG81usKxgv4tAELdWD9wp+DjXT88gnEfWOFomBT/k4FDd35VYaLvwiW6N70QI&#10;YVeggt77qZDStT0ZdDs7EYfbl50N+iDnTuoZlxBuRhlHUSYNDhw+9DjRsaf2u7kaBdNxOWP9ruvP&#10;k7FZMiVv7dDkSj0+rK8vIDyt/s8MW/1QHarQ6WKvrJ0Yg072aYDxCvJ0GzZLmscB57KtshhkVcr/&#10;FNUvAAAA//8DAFBLAQItABQABgAIAAAAIQC2gziS/gAAAOEBAAATAAAAAAAAAAAAAAAAAAAAAABb&#10;Q29udGVudF9UeXBlc10ueG1sUEsBAi0AFAAGAAgAAAAhADj9If/WAAAAlAEAAAsAAAAAAAAAAAAA&#10;AAAALwEAAF9yZWxzLy5yZWxzUEsBAi0AFAAGAAgAAAAhAN3gO8L9AQAA2wMAAA4AAAAAAAAAAAAA&#10;AAAALgIAAGRycy9lMm9Eb2MueG1sUEsBAi0AFAAGAAgAAAAhAO+YjQDeAAAADQEAAA8AAAAAAAAA&#10;AAAAAAAAVwQAAGRycy9kb3ducmV2LnhtbFBLBQYAAAAABAAEAPMAAABi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69447136" w14:textId="77777777" w:rsidR="00E15FA0" w:rsidRDefault="00E15FA0">
      <w:pPr>
        <w:rPr>
          <w:b/>
          <w:sz w:val="20"/>
        </w:rPr>
      </w:pPr>
    </w:p>
    <w:p w14:paraId="01B812FE" w14:textId="77777777" w:rsidR="00E15FA0" w:rsidRDefault="00E15FA0">
      <w:pPr>
        <w:rPr>
          <w:b/>
          <w:sz w:val="20"/>
        </w:rPr>
      </w:pPr>
    </w:p>
    <w:p w14:paraId="0DBD3CBE"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493774B4" w14:textId="77777777">
        <w:trPr>
          <w:trHeight w:val="244"/>
        </w:trPr>
        <w:tc>
          <w:tcPr>
            <w:tcW w:w="1846" w:type="dxa"/>
          </w:tcPr>
          <w:p w14:paraId="2FD00DC8" w14:textId="77777777" w:rsidR="00E15FA0" w:rsidRDefault="005961D3">
            <w:pPr>
              <w:pStyle w:val="TableParagraph"/>
              <w:spacing w:before="1" w:line="223" w:lineRule="exact"/>
              <w:ind w:left="366"/>
              <w:rPr>
                <w:b/>
                <w:sz w:val="20"/>
              </w:rPr>
            </w:pPr>
            <w:r>
              <w:rPr>
                <w:b/>
                <w:sz w:val="20"/>
              </w:rPr>
              <w:t>DIRECCIÓNES</w:t>
            </w:r>
          </w:p>
        </w:tc>
        <w:tc>
          <w:tcPr>
            <w:tcW w:w="2410" w:type="dxa"/>
          </w:tcPr>
          <w:p w14:paraId="5BAD8A72" w14:textId="77777777" w:rsidR="00E15FA0" w:rsidRDefault="005961D3">
            <w:pPr>
              <w:pStyle w:val="TableParagraph"/>
              <w:spacing w:before="1" w:line="223" w:lineRule="exact"/>
              <w:ind w:left="304"/>
              <w:rPr>
                <w:b/>
                <w:sz w:val="20"/>
              </w:rPr>
            </w:pPr>
            <w:r>
              <w:rPr>
                <w:b/>
                <w:sz w:val="20"/>
              </w:rPr>
              <w:t>FUNDAMENTO</w:t>
            </w:r>
            <w:r>
              <w:rPr>
                <w:b/>
                <w:spacing w:val="-4"/>
                <w:sz w:val="20"/>
              </w:rPr>
              <w:t xml:space="preserve"> </w:t>
            </w:r>
            <w:r>
              <w:rPr>
                <w:b/>
                <w:sz w:val="20"/>
              </w:rPr>
              <w:t>LEGAL</w:t>
            </w:r>
          </w:p>
        </w:tc>
        <w:tc>
          <w:tcPr>
            <w:tcW w:w="5669" w:type="dxa"/>
          </w:tcPr>
          <w:p w14:paraId="2BA51A9F" w14:textId="77777777" w:rsidR="00E15FA0" w:rsidRDefault="005961D3">
            <w:pPr>
              <w:pStyle w:val="TableParagraph"/>
              <w:spacing w:before="1" w:line="223"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2"/>
                <w:sz w:val="20"/>
              </w:rPr>
              <w:t xml:space="preserve"> </w:t>
            </w:r>
            <w:r>
              <w:rPr>
                <w:b/>
                <w:sz w:val="20"/>
              </w:rPr>
              <w:t>FUNCION</w:t>
            </w:r>
            <w:r>
              <w:rPr>
                <w:b/>
                <w:spacing w:val="-2"/>
                <w:sz w:val="20"/>
              </w:rPr>
              <w:t xml:space="preserve"> </w:t>
            </w:r>
            <w:r>
              <w:rPr>
                <w:b/>
                <w:sz w:val="20"/>
              </w:rPr>
              <w:t>PÚBLICA</w:t>
            </w:r>
          </w:p>
        </w:tc>
        <w:tc>
          <w:tcPr>
            <w:tcW w:w="2835" w:type="dxa"/>
          </w:tcPr>
          <w:p w14:paraId="77FB0C1E" w14:textId="77777777" w:rsidR="00E15FA0" w:rsidRDefault="005961D3">
            <w:pPr>
              <w:pStyle w:val="TableParagraph"/>
              <w:spacing w:before="1" w:line="223" w:lineRule="exact"/>
              <w:ind w:left="423"/>
              <w:rPr>
                <w:b/>
                <w:sz w:val="20"/>
              </w:rPr>
            </w:pPr>
            <w:r>
              <w:rPr>
                <w:b/>
                <w:sz w:val="20"/>
              </w:rPr>
              <w:t>RECURSOS</w:t>
            </w:r>
            <w:r>
              <w:rPr>
                <w:b/>
                <w:spacing w:val="-5"/>
                <w:sz w:val="20"/>
              </w:rPr>
              <w:t xml:space="preserve"> </w:t>
            </w:r>
            <w:r>
              <w:rPr>
                <w:b/>
                <w:sz w:val="20"/>
              </w:rPr>
              <w:t>MATERIALES</w:t>
            </w:r>
          </w:p>
        </w:tc>
        <w:tc>
          <w:tcPr>
            <w:tcW w:w="2837" w:type="dxa"/>
          </w:tcPr>
          <w:p w14:paraId="750CCA3D" w14:textId="77777777" w:rsidR="00E15FA0" w:rsidRDefault="005961D3">
            <w:pPr>
              <w:pStyle w:val="TableParagraph"/>
              <w:spacing w:before="1" w:line="223" w:lineRule="exact"/>
              <w:ind w:left="495"/>
              <w:rPr>
                <w:b/>
                <w:sz w:val="20"/>
              </w:rPr>
            </w:pPr>
            <w:r>
              <w:rPr>
                <w:b/>
                <w:sz w:val="20"/>
              </w:rPr>
              <w:t>RECURSOS</w:t>
            </w:r>
            <w:r>
              <w:rPr>
                <w:b/>
                <w:spacing w:val="-2"/>
                <w:sz w:val="20"/>
              </w:rPr>
              <w:t xml:space="preserve"> </w:t>
            </w:r>
            <w:r>
              <w:rPr>
                <w:b/>
                <w:sz w:val="20"/>
              </w:rPr>
              <w:t>HUMANOS</w:t>
            </w:r>
          </w:p>
        </w:tc>
        <w:tc>
          <w:tcPr>
            <w:tcW w:w="2976" w:type="dxa"/>
          </w:tcPr>
          <w:p w14:paraId="06B7835F" w14:textId="77777777" w:rsidR="00E15FA0" w:rsidRDefault="005961D3">
            <w:pPr>
              <w:pStyle w:val="TableParagraph"/>
              <w:spacing w:before="1" w:line="223" w:lineRule="exact"/>
              <w:ind w:left="456"/>
              <w:rPr>
                <w:b/>
                <w:sz w:val="20"/>
              </w:rPr>
            </w:pPr>
            <w:r>
              <w:rPr>
                <w:b/>
                <w:sz w:val="20"/>
              </w:rPr>
              <w:t>RECURSOS</w:t>
            </w:r>
            <w:r>
              <w:rPr>
                <w:b/>
                <w:spacing w:val="-6"/>
                <w:sz w:val="20"/>
              </w:rPr>
              <w:t xml:space="preserve"> </w:t>
            </w:r>
            <w:r>
              <w:rPr>
                <w:b/>
                <w:sz w:val="20"/>
              </w:rPr>
              <w:t>FINANCIEROS</w:t>
            </w:r>
          </w:p>
        </w:tc>
      </w:tr>
      <w:tr w:rsidR="00E15FA0" w14:paraId="25E8EC69" w14:textId="77777777">
        <w:trPr>
          <w:trHeight w:val="976"/>
        </w:trPr>
        <w:tc>
          <w:tcPr>
            <w:tcW w:w="1846" w:type="dxa"/>
            <w:vMerge w:val="restart"/>
          </w:tcPr>
          <w:p w14:paraId="6F850923" w14:textId="77777777" w:rsidR="00E15FA0" w:rsidRDefault="00E15FA0">
            <w:pPr>
              <w:pStyle w:val="TableParagraph"/>
              <w:rPr>
                <w:b/>
                <w:sz w:val="20"/>
              </w:rPr>
            </w:pPr>
          </w:p>
          <w:p w14:paraId="5DBC6532" w14:textId="77777777" w:rsidR="00E15FA0" w:rsidRDefault="00E15FA0">
            <w:pPr>
              <w:pStyle w:val="TableParagraph"/>
              <w:rPr>
                <w:b/>
                <w:sz w:val="20"/>
              </w:rPr>
            </w:pPr>
          </w:p>
          <w:p w14:paraId="1F831525" w14:textId="77777777" w:rsidR="00E15FA0" w:rsidRDefault="00E15FA0">
            <w:pPr>
              <w:pStyle w:val="TableParagraph"/>
              <w:rPr>
                <w:b/>
                <w:sz w:val="20"/>
              </w:rPr>
            </w:pPr>
          </w:p>
          <w:p w14:paraId="02CEE817" w14:textId="77777777" w:rsidR="00E15FA0" w:rsidRDefault="00E15FA0">
            <w:pPr>
              <w:pStyle w:val="TableParagraph"/>
              <w:rPr>
                <w:b/>
                <w:sz w:val="20"/>
              </w:rPr>
            </w:pPr>
          </w:p>
          <w:p w14:paraId="56AA5DF2" w14:textId="77777777" w:rsidR="00E15FA0" w:rsidRDefault="00E15FA0">
            <w:pPr>
              <w:pStyle w:val="TableParagraph"/>
              <w:rPr>
                <w:b/>
                <w:sz w:val="20"/>
              </w:rPr>
            </w:pPr>
          </w:p>
          <w:p w14:paraId="60E2F178" w14:textId="77777777" w:rsidR="00E15FA0" w:rsidRDefault="00E15FA0">
            <w:pPr>
              <w:pStyle w:val="TableParagraph"/>
              <w:rPr>
                <w:b/>
                <w:sz w:val="20"/>
              </w:rPr>
            </w:pPr>
          </w:p>
          <w:p w14:paraId="7D56704B" w14:textId="77777777" w:rsidR="00E15FA0" w:rsidRDefault="00E15FA0">
            <w:pPr>
              <w:pStyle w:val="TableParagraph"/>
              <w:rPr>
                <w:b/>
                <w:sz w:val="20"/>
              </w:rPr>
            </w:pPr>
          </w:p>
          <w:p w14:paraId="781ED611" w14:textId="77777777" w:rsidR="00E15FA0" w:rsidRDefault="00E15FA0">
            <w:pPr>
              <w:pStyle w:val="TableParagraph"/>
              <w:rPr>
                <w:b/>
                <w:sz w:val="20"/>
              </w:rPr>
            </w:pPr>
          </w:p>
          <w:p w14:paraId="52074EDF" w14:textId="77777777" w:rsidR="00E15FA0" w:rsidRDefault="00E15FA0">
            <w:pPr>
              <w:pStyle w:val="TableParagraph"/>
              <w:rPr>
                <w:b/>
                <w:sz w:val="20"/>
              </w:rPr>
            </w:pPr>
          </w:p>
          <w:p w14:paraId="7D69B539" w14:textId="77777777" w:rsidR="00E15FA0" w:rsidRDefault="00E15FA0">
            <w:pPr>
              <w:pStyle w:val="TableParagraph"/>
              <w:rPr>
                <w:b/>
                <w:sz w:val="20"/>
              </w:rPr>
            </w:pPr>
          </w:p>
          <w:p w14:paraId="5B5A4158" w14:textId="77777777" w:rsidR="00E15FA0" w:rsidRDefault="00E15FA0">
            <w:pPr>
              <w:pStyle w:val="TableParagraph"/>
              <w:rPr>
                <w:b/>
                <w:sz w:val="20"/>
              </w:rPr>
            </w:pPr>
          </w:p>
          <w:p w14:paraId="3089ADB4" w14:textId="77777777" w:rsidR="00E15FA0" w:rsidRDefault="00E15FA0">
            <w:pPr>
              <w:pStyle w:val="TableParagraph"/>
              <w:rPr>
                <w:b/>
                <w:sz w:val="20"/>
              </w:rPr>
            </w:pPr>
          </w:p>
          <w:p w14:paraId="2CD998F9" w14:textId="77777777" w:rsidR="00E15FA0" w:rsidRDefault="00E15FA0">
            <w:pPr>
              <w:pStyle w:val="TableParagraph"/>
              <w:rPr>
                <w:b/>
                <w:sz w:val="20"/>
              </w:rPr>
            </w:pPr>
          </w:p>
          <w:p w14:paraId="32CE6658" w14:textId="77777777" w:rsidR="00E15FA0" w:rsidRDefault="00E15FA0">
            <w:pPr>
              <w:pStyle w:val="TableParagraph"/>
              <w:rPr>
                <w:b/>
                <w:sz w:val="20"/>
              </w:rPr>
            </w:pPr>
          </w:p>
          <w:p w14:paraId="3339084C" w14:textId="77777777" w:rsidR="00E15FA0" w:rsidRDefault="00E15FA0">
            <w:pPr>
              <w:pStyle w:val="TableParagraph"/>
              <w:rPr>
                <w:b/>
                <w:sz w:val="20"/>
              </w:rPr>
            </w:pPr>
          </w:p>
          <w:p w14:paraId="2E002CA5" w14:textId="77777777" w:rsidR="00E15FA0" w:rsidRDefault="005961D3">
            <w:pPr>
              <w:pStyle w:val="TableParagraph"/>
              <w:spacing w:before="133"/>
              <w:ind w:left="151" w:right="136" w:firstLine="256"/>
              <w:rPr>
                <w:b/>
                <w:sz w:val="20"/>
              </w:rPr>
            </w:pPr>
            <w:r>
              <w:rPr>
                <w:b/>
                <w:sz w:val="20"/>
              </w:rPr>
              <w:t>Dirección de</w:t>
            </w:r>
            <w:r>
              <w:rPr>
                <w:b/>
                <w:spacing w:val="1"/>
                <w:sz w:val="20"/>
              </w:rPr>
              <w:t xml:space="preserve"> </w:t>
            </w:r>
            <w:r>
              <w:rPr>
                <w:b/>
                <w:sz w:val="20"/>
              </w:rPr>
              <w:t>Desarrollo Urbano</w:t>
            </w:r>
            <w:r>
              <w:rPr>
                <w:b/>
                <w:spacing w:val="-43"/>
                <w:sz w:val="20"/>
              </w:rPr>
              <w:t xml:space="preserve"> </w:t>
            </w:r>
            <w:r>
              <w:rPr>
                <w:b/>
                <w:sz w:val="20"/>
              </w:rPr>
              <w:t>y</w:t>
            </w:r>
            <w:r>
              <w:rPr>
                <w:b/>
                <w:spacing w:val="-9"/>
                <w:sz w:val="20"/>
              </w:rPr>
              <w:t xml:space="preserve"> </w:t>
            </w:r>
            <w:r>
              <w:rPr>
                <w:b/>
                <w:sz w:val="20"/>
              </w:rPr>
              <w:t>Medio</w:t>
            </w:r>
            <w:r>
              <w:rPr>
                <w:b/>
                <w:spacing w:val="-6"/>
                <w:sz w:val="20"/>
              </w:rPr>
              <w:t xml:space="preserve"> </w:t>
            </w:r>
            <w:r>
              <w:rPr>
                <w:b/>
                <w:sz w:val="20"/>
              </w:rPr>
              <w:t>Ambiente</w:t>
            </w:r>
          </w:p>
        </w:tc>
        <w:tc>
          <w:tcPr>
            <w:tcW w:w="2410" w:type="dxa"/>
            <w:vMerge w:val="restart"/>
          </w:tcPr>
          <w:p w14:paraId="57BD7208" w14:textId="77777777" w:rsidR="00E15FA0" w:rsidRDefault="00E15FA0">
            <w:pPr>
              <w:pStyle w:val="TableParagraph"/>
              <w:rPr>
                <w:b/>
                <w:sz w:val="20"/>
              </w:rPr>
            </w:pPr>
          </w:p>
          <w:p w14:paraId="19CC90AC" w14:textId="77777777" w:rsidR="00E15FA0" w:rsidRDefault="00E15FA0">
            <w:pPr>
              <w:pStyle w:val="TableParagraph"/>
              <w:rPr>
                <w:b/>
                <w:sz w:val="20"/>
              </w:rPr>
            </w:pPr>
          </w:p>
          <w:p w14:paraId="57D6E250" w14:textId="77777777" w:rsidR="00E15FA0" w:rsidRDefault="00E15FA0">
            <w:pPr>
              <w:pStyle w:val="TableParagraph"/>
              <w:rPr>
                <w:b/>
                <w:sz w:val="20"/>
              </w:rPr>
            </w:pPr>
          </w:p>
          <w:p w14:paraId="69B4EA02" w14:textId="77777777" w:rsidR="00E15FA0" w:rsidRDefault="00E15FA0">
            <w:pPr>
              <w:pStyle w:val="TableParagraph"/>
              <w:rPr>
                <w:b/>
                <w:sz w:val="20"/>
              </w:rPr>
            </w:pPr>
          </w:p>
          <w:p w14:paraId="5C822B7D" w14:textId="77777777" w:rsidR="00E15FA0" w:rsidRDefault="00E15FA0">
            <w:pPr>
              <w:pStyle w:val="TableParagraph"/>
              <w:rPr>
                <w:b/>
                <w:sz w:val="20"/>
              </w:rPr>
            </w:pPr>
          </w:p>
          <w:p w14:paraId="08CB2F4F" w14:textId="77777777" w:rsidR="00E15FA0" w:rsidRDefault="00E15FA0">
            <w:pPr>
              <w:pStyle w:val="TableParagraph"/>
              <w:rPr>
                <w:b/>
                <w:sz w:val="20"/>
              </w:rPr>
            </w:pPr>
          </w:p>
          <w:p w14:paraId="75E29574" w14:textId="77777777" w:rsidR="00E15FA0" w:rsidRDefault="00E15FA0">
            <w:pPr>
              <w:pStyle w:val="TableParagraph"/>
              <w:rPr>
                <w:b/>
                <w:sz w:val="20"/>
              </w:rPr>
            </w:pPr>
          </w:p>
          <w:p w14:paraId="108C8658" w14:textId="77777777" w:rsidR="00E15FA0" w:rsidRDefault="00E15FA0">
            <w:pPr>
              <w:pStyle w:val="TableParagraph"/>
              <w:rPr>
                <w:b/>
                <w:sz w:val="20"/>
              </w:rPr>
            </w:pPr>
          </w:p>
          <w:p w14:paraId="7A0A938A" w14:textId="77777777" w:rsidR="00E15FA0" w:rsidRDefault="00E15FA0">
            <w:pPr>
              <w:pStyle w:val="TableParagraph"/>
              <w:rPr>
                <w:b/>
                <w:sz w:val="20"/>
              </w:rPr>
            </w:pPr>
          </w:p>
          <w:p w14:paraId="02CB1078" w14:textId="77777777" w:rsidR="00E15FA0" w:rsidRDefault="00E15FA0">
            <w:pPr>
              <w:pStyle w:val="TableParagraph"/>
              <w:rPr>
                <w:b/>
                <w:sz w:val="20"/>
              </w:rPr>
            </w:pPr>
          </w:p>
          <w:p w14:paraId="43437E78" w14:textId="77777777" w:rsidR="00E15FA0" w:rsidRDefault="00E15FA0">
            <w:pPr>
              <w:pStyle w:val="TableParagraph"/>
              <w:rPr>
                <w:b/>
                <w:sz w:val="20"/>
              </w:rPr>
            </w:pPr>
          </w:p>
          <w:p w14:paraId="0F57A840" w14:textId="77777777" w:rsidR="00E15FA0" w:rsidRDefault="00E15FA0">
            <w:pPr>
              <w:pStyle w:val="TableParagraph"/>
              <w:rPr>
                <w:b/>
                <w:sz w:val="20"/>
              </w:rPr>
            </w:pPr>
          </w:p>
          <w:p w14:paraId="30DE63E3" w14:textId="77777777" w:rsidR="00E15FA0" w:rsidRDefault="00E15FA0">
            <w:pPr>
              <w:pStyle w:val="TableParagraph"/>
              <w:rPr>
                <w:b/>
                <w:sz w:val="20"/>
              </w:rPr>
            </w:pPr>
          </w:p>
          <w:p w14:paraId="5EAABDA0" w14:textId="77777777" w:rsidR="00E15FA0" w:rsidRDefault="00E15FA0">
            <w:pPr>
              <w:pStyle w:val="TableParagraph"/>
              <w:spacing w:before="10"/>
              <w:rPr>
                <w:b/>
                <w:sz w:val="20"/>
              </w:rPr>
            </w:pPr>
          </w:p>
          <w:p w14:paraId="57398BE0" w14:textId="77777777" w:rsidR="00E15FA0" w:rsidRDefault="005961D3">
            <w:pPr>
              <w:pStyle w:val="TableParagraph"/>
              <w:ind w:left="107" w:right="96"/>
              <w:jc w:val="both"/>
              <w:rPr>
                <w:sz w:val="20"/>
              </w:rPr>
            </w:pPr>
            <w:r>
              <w:rPr>
                <w:sz w:val="20"/>
              </w:rPr>
              <w:t>Artículo 129, 130 y 130 bis</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55B7E7AA" w14:textId="77777777" w:rsidR="00E15FA0" w:rsidRDefault="005961D3">
            <w:pPr>
              <w:pStyle w:val="TableParagraph"/>
              <w:ind w:left="106"/>
              <w:rPr>
                <w:sz w:val="20"/>
              </w:rPr>
            </w:pPr>
            <w:r>
              <w:rPr>
                <w:sz w:val="20"/>
              </w:rPr>
              <w:t>Elaborar</w:t>
            </w:r>
            <w:r>
              <w:rPr>
                <w:spacing w:val="37"/>
                <w:sz w:val="20"/>
              </w:rPr>
              <w:t xml:space="preserve"> </w:t>
            </w:r>
            <w:r>
              <w:rPr>
                <w:sz w:val="20"/>
              </w:rPr>
              <w:t>estudios</w:t>
            </w:r>
            <w:r>
              <w:rPr>
                <w:spacing w:val="38"/>
                <w:sz w:val="20"/>
              </w:rPr>
              <w:t xml:space="preserve"> </w:t>
            </w:r>
            <w:r>
              <w:rPr>
                <w:sz w:val="20"/>
              </w:rPr>
              <w:t>técnicos</w:t>
            </w:r>
            <w:r>
              <w:rPr>
                <w:spacing w:val="35"/>
                <w:sz w:val="20"/>
              </w:rPr>
              <w:t xml:space="preserve"> </w:t>
            </w:r>
            <w:r>
              <w:rPr>
                <w:sz w:val="20"/>
              </w:rPr>
              <w:t>sobre</w:t>
            </w:r>
            <w:r>
              <w:rPr>
                <w:spacing w:val="37"/>
                <w:sz w:val="20"/>
              </w:rPr>
              <w:t xml:space="preserve"> </w:t>
            </w:r>
            <w:r>
              <w:rPr>
                <w:sz w:val="20"/>
              </w:rPr>
              <w:t>usos,</w:t>
            </w:r>
            <w:r>
              <w:rPr>
                <w:spacing w:val="37"/>
                <w:sz w:val="20"/>
              </w:rPr>
              <w:t xml:space="preserve"> </w:t>
            </w:r>
            <w:r>
              <w:rPr>
                <w:sz w:val="20"/>
              </w:rPr>
              <w:t>trazos</w:t>
            </w:r>
            <w:r>
              <w:rPr>
                <w:spacing w:val="37"/>
                <w:sz w:val="20"/>
              </w:rPr>
              <w:t xml:space="preserve"> </w:t>
            </w:r>
            <w:r>
              <w:rPr>
                <w:sz w:val="20"/>
              </w:rPr>
              <w:t>y</w:t>
            </w:r>
            <w:r>
              <w:rPr>
                <w:spacing w:val="35"/>
                <w:sz w:val="20"/>
              </w:rPr>
              <w:t xml:space="preserve"> </w:t>
            </w:r>
            <w:r>
              <w:rPr>
                <w:sz w:val="20"/>
              </w:rPr>
              <w:t>destino;</w:t>
            </w:r>
            <w:r>
              <w:rPr>
                <w:spacing w:val="35"/>
                <w:sz w:val="20"/>
              </w:rPr>
              <w:t xml:space="preserve"> </w:t>
            </w:r>
            <w:r>
              <w:rPr>
                <w:sz w:val="20"/>
              </w:rPr>
              <w:t>expedir</w:t>
            </w:r>
            <w:r>
              <w:rPr>
                <w:spacing w:val="-42"/>
                <w:sz w:val="20"/>
              </w:rPr>
              <w:t xml:space="preserve"> </w:t>
            </w:r>
            <w:r>
              <w:rPr>
                <w:sz w:val="20"/>
              </w:rPr>
              <w:t>licencias</w:t>
            </w:r>
            <w:r>
              <w:rPr>
                <w:spacing w:val="31"/>
                <w:sz w:val="20"/>
              </w:rPr>
              <w:t xml:space="preserve"> </w:t>
            </w:r>
            <w:r>
              <w:rPr>
                <w:sz w:val="20"/>
              </w:rPr>
              <w:t>y</w:t>
            </w:r>
            <w:r>
              <w:rPr>
                <w:spacing w:val="31"/>
                <w:sz w:val="20"/>
              </w:rPr>
              <w:t xml:space="preserve"> </w:t>
            </w:r>
            <w:r>
              <w:rPr>
                <w:sz w:val="20"/>
              </w:rPr>
              <w:t>autorizaciones</w:t>
            </w:r>
            <w:r>
              <w:rPr>
                <w:spacing w:val="28"/>
                <w:sz w:val="20"/>
              </w:rPr>
              <w:t xml:space="preserve"> </w:t>
            </w:r>
            <w:r>
              <w:rPr>
                <w:sz w:val="20"/>
              </w:rPr>
              <w:t>para</w:t>
            </w:r>
            <w:r>
              <w:rPr>
                <w:spacing w:val="31"/>
                <w:sz w:val="20"/>
              </w:rPr>
              <w:t xml:space="preserve"> </w:t>
            </w:r>
            <w:r>
              <w:rPr>
                <w:sz w:val="20"/>
              </w:rPr>
              <w:t>el</w:t>
            </w:r>
            <w:r>
              <w:rPr>
                <w:spacing w:val="29"/>
                <w:sz w:val="20"/>
              </w:rPr>
              <w:t xml:space="preserve"> </w:t>
            </w:r>
            <w:r>
              <w:rPr>
                <w:sz w:val="20"/>
              </w:rPr>
              <w:t>control</w:t>
            </w:r>
            <w:r>
              <w:rPr>
                <w:spacing w:val="30"/>
                <w:sz w:val="20"/>
              </w:rPr>
              <w:t xml:space="preserve"> </w:t>
            </w:r>
            <w:r>
              <w:rPr>
                <w:sz w:val="20"/>
              </w:rPr>
              <w:t>de</w:t>
            </w:r>
            <w:r>
              <w:rPr>
                <w:spacing w:val="30"/>
                <w:sz w:val="20"/>
              </w:rPr>
              <w:t xml:space="preserve"> </w:t>
            </w:r>
            <w:r>
              <w:rPr>
                <w:sz w:val="20"/>
              </w:rPr>
              <w:t>la</w:t>
            </w:r>
            <w:r>
              <w:rPr>
                <w:spacing w:val="28"/>
                <w:sz w:val="20"/>
              </w:rPr>
              <w:t xml:space="preserve"> </w:t>
            </w:r>
            <w:r>
              <w:rPr>
                <w:sz w:val="20"/>
              </w:rPr>
              <w:t>urbanización</w:t>
            </w:r>
            <w:r>
              <w:rPr>
                <w:spacing w:val="31"/>
                <w:sz w:val="20"/>
              </w:rPr>
              <w:t xml:space="preserve"> </w:t>
            </w:r>
            <w:r>
              <w:rPr>
                <w:sz w:val="20"/>
              </w:rPr>
              <w:t>y</w:t>
            </w:r>
            <w:r>
              <w:rPr>
                <w:spacing w:val="29"/>
                <w:sz w:val="20"/>
              </w:rPr>
              <w:t xml:space="preserve"> </w:t>
            </w:r>
            <w:r>
              <w:rPr>
                <w:sz w:val="20"/>
              </w:rPr>
              <w:t>la</w:t>
            </w:r>
          </w:p>
          <w:p w14:paraId="0B3F560E" w14:textId="77777777" w:rsidR="00E15FA0" w:rsidRDefault="005961D3">
            <w:pPr>
              <w:pStyle w:val="TableParagraph"/>
              <w:spacing w:line="240" w:lineRule="atLeast"/>
              <w:ind w:left="106"/>
              <w:rPr>
                <w:sz w:val="20"/>
              </w:rPr>
            </w:pPr>
            <w:r>
              <w:rPr>
                <w:sz w:val="20"/>
              </w:rPr>
              <w:t>edificación;</w:t>
            </w:r>
            <w:r>
              <w:rPr>
                <w:spacing w:val="7"/>
                <w:sz w:val="20"/>
              </w:rPr>
              <w:t xml:space="preserve"> </w:t>
            </w:r>
            <w:r>
              <w:rPr>
                <w:sz w:val="20"/>
              </w:rPr>
              <w:t>recibir</w:t>
            </w:r>
            <w:r>
              <w:rPr>
                <w:spacing w:val="7"/>
                <w:sz w:val="20"/>
              </w:rPr>
              <w:t xml:space="preserve"> </w:t>
            </w:r>
            <w:r>
              <w:rPr>
                <w:sz w:val="20"/>
              </w:rPr>
              <w:t>obras</w:t>
            </w:r>
            <w:r>
              <w:rPr>
                <w:spacing w:val="9"/>
                <w:sz w:val="20"/>
              </w:rPr>
              <w:t xml:space="preserve"> </w:t>
            </w:r>
            <w:r>
              <w:rPr>
                <w:sz w:val="20"/>
              </w:rPr>
              <w:t>de</w:t>
            </w:r>
            <w:r>
              <w:rPr>
                <w:spacing w:val="7"/>
                <w:sz w:val="20"/>
              </w:rPr>
              <w:t xml:space="preserve"> </w:t>
            </w:r>
            <w:r>
              <w:rPr>
                <w:sz w:val="20"/>
              </w:rPr>
              <w:t>urbanización</w:t>
            </w:r>
            <w:r>
              <w:rPr>
                <w:spacing w:val="9"/>
                <w:sz w:val="20"/>
              </w:rPr>
              <w:t xml:space="preserve"> </w:t>
            </w:r>
            <w:r>
              <w:rPr>
                <w:sz w:val="20"/>
              </w:rPr>
              <w:t>y</w:t>
            </w:r>
            <w:r>
              <w:rPr>
                <w:spacing w:val="9"/>
                <w:sz w:val="20"/>
              </w:rPr>
              <w:t xml:space="preserve"> </w:t>
            </w:r>
            <w:r>
              <w:rPr>
                <w:sz w:val="20"/>
              </w:rPr>
              <w:t>otorgar</w:t>
            </w:r>
            <w:r>
              <w:rPr>
                <w:spacing w:val="8"/>
                <w:sz w:val="20"/>
              </w:rPr>
              <w:t xml:space="preserve"> </w:t>
            </w:r>
            <w:r>
              <w:rPr>
                <w:sz w:val="20"/>
              </w:rPr>
              <w:t>certificados</w:t>
            </w:r>
            <w:r>
              <w:rPr>
                <w:spacing w:val="9"/>
                <w:sz w:val="20"/>
              </w:rPr>
              <w:t xml:space="preserve"> </w:t>
            </w:r>
            <w:r>
              <w:rPr>
                <w:sz w:val="20"/>
              </w:rPr>
              <w:t>de</w:t>
            </w:r>
            <w:r>
              <w:rPr>
                <w:spacing w:val="-42"/>
                <w:sz w:val="20"/>
              </w:rPr>
              <w:t xml:space="preserve"> </w:t>
            </w:r>
            <w:r>
              <w:rPr>
                <w:sz w:val="20"/>
              </w:rPr>
              <w:t>habitabilidad.</w:t>
            </w:r>
          </w:p>
        </w:tc>
        <w:tc>
          <w:tcPr>
            <w:tcW w:w="2835" w:type="dxa"/>
            <w:vMerge w:val="restart"/>
          </w:tcPr>
          <w:p w14:paraId="17D4FCC7" w14:textId="77777777" w:rsidR="00E15FA0" w:rsidRDefault="00E15FA0">
            <w:pPr>
              <w:pStyle w:val="TableParagraph"/>
              <w:rPr>
                <w:b/>
                <w:sz w:val="20"/>
              </w:rPr>
            </w:pPr>
          </w:p>
          <w:p w14:paraId="60F21FC7" w14:textId="77777777" w:rsidR="00E15FA0" w:rsidRDefault="00E15FA0">
            <w:pPr>
              <w:pStyle w:val="TableParagraph"/>
              <w:rPr>
                <w:b/>
                <w:sz w:val="20"/>
              </w:rPr>
            </w:pPr>
          </w:p>
          <w:p w14:paraId="43BA0C0E" w14:textId="77777777" w:rsidR="00E15FA0" w:rsidRDefault="00E15FA0">
            <w:pPr>
              <w:pStyle w:val="TableParagraph"/>
              <w:rPr>
                <w:b/>
                <w:sz w:val="20"/>
              </w:rPr>
            </w:pPr>
          </w:p>
          <w:p w14:paraId="536D4B1A" w14:textId="77777777" w:rsidR="00E15FA0" w:rsidRDefault="00E15FA0">
            <w:pPr>
              <w:pStyle w:val="TableParagraph"/>
              <w:rPr>
                <w:b/>
                <w:sz w:val="20"/>
              </w:rPr>
            </w:pPr>
          </w:p>
          <w:p w14:paraId="22E7125E" w14:textId="77777777" w:rsidR="00E15FA0" w:rsidRDefault="00E15FA0">
            <w:pPr>
              <w:pStyle w:val="TableParagraph"/>
              <w:rPr>
                <w:b/>
                <w:sz w:val="20"/>
              </w:rPr>
            </w:pPr>
          </w:p>
          <w:p w14:paraId="15B86589" w14:textId="77777777" w:rsidR="00E15FA0" w:rsidRDefault="00E15FA0">
            <w:pPr>
              <w:pStyle w:val="TableParagraph"/>
              <w:rPr>
                <w:b/>
                <w:sz w:val="20"/>
              </w:rPr>
            </w:pPr>
          </w:p>
          <w:p w14:paraId="5E1BF3E3" w14:textId="77777777" w:rsidR="00E15FA0" w:rsidRDefault="00E15FA0">
            <w:pPr>
              <w:pStyle w:val="TableParagraph"/>
              <w:rPr>
                <w:b/>
                <w:sz w:val="20"/>
              </w:rPr>
            </w:pPr>
          </w:p>
          <w:p w14:paraId="7168315D" w14:textId="77777777" w:rsidR="00E15FA0" w:rsidRDefault="00E15FA0">
            <w:pPr>
              <w:pStyle w:val="TableParagraph"/>
              <w:rPr>
                <w:b/>
                <w:sz w:val="20"/>
              </w:rPr>
            </w:pPr>
          </w:p>
          <w:p w14:paraId="453ABE30" w14:textId="77777777" w:rsidR="00E15FA0" w:rsidRDefault="00E15FA0">
            <w:pPr>
              <w:pStyle w:val="TableParagraph"/>
              <w:rPr>
                <w:b/>
                <w:sz w:val="20"/>
              </w:rPr>
            </w:pPr>
          </w:p>
          <w:p w14:paraId="799F0596" w14:textId="77777777" w:rsidR="00E15FA0" w:rsidRDefault="00E15FA0">
            <w:pPr>
              <w:pStyle w:val="TableParagraph"/>
              <w:rPr>
                <w:b/>
                <w:sz w:val="20"/>
              </w:rPr>
            </w:pPr>
          </w:p>
          <w:p w14:paraId="64A636A3" w14:textId="77777777" w:rsidR="00E15FA0" w:rsidRDefault="005961D3">
            <w:pPr>
              <w:pStyle w:val="TableParagraph"/>
              <w:tabs>
                <w:tab w:val="left" w:pos="910"/>
                <w:tab w:val="left" w:pos="1366"/>
                <w:tab w:val="left" w:pos="2122"/>
                <w:tab w:val="left" w:pos="2465"/>
              </w:tabs>
              <w:spacing w:before="132"/>
              <w:ind w:left="106" w:right="96"/>
              <w:rPr>
                <w:sz w:val="20"/>
              </w:rPr>
            </w:pPr>
            <w:r>
              <w:rPr>
                <w:sz w:val="20"/>
              </w:rPr>
              <w:t>La</w:t>
            </w:r>
            <w:r>
              <w:rPr>
                <w:spacing w:val="11"/>
                <w:sz w:val="20"/>
              </w:rPr>
              <w:t xml:space="preserve"> </w:t>
            </w:r>
            <w:r>
              <w:rPr>
                <w:sz w:val="20"/>
              </w:rPr>
              <w:t>información</w:t>
            </w:r>
            <w:r>
              <w:rPr>
                <w:spacing w:val="10"/>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 Municipio,</w:t>
            </w:r>
            <w:r>
              <w:rPr>
                <w:spacing w:val="1"/>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2"/>
                <w:sz w:val="20"/>
              </w:rPr>
              <w:t xml:space="preserve"> </w:t>
            </w:r>
            <w:r>
              <w:rPr>
                <w:sz w:val="20"/>
              </w:rPr>
              <w:t>la</w:t>
            </w:r>
            <w:r>
              <w:rPr>
                <w:spacing w:val="33"/>
                <w:sz w:val="20"/>
              </w:rPr>
              <w:t xml:space="preserve"> </w:t>
            </w:r>
            <w:r>
              <w:rPr>
                <w:sz w:val="20"/>
              </w:rPr>
              <w:t>ley</w:t>
            </w:r>
            <w:r>
              <w:rPr>
                <w:spacing w:val="34"/>
                <w:sz w:val="20"/>
              </w:rPr>
              <w:t xml:space="preserve"> </w:t>
            </w:r>
            <w:r>
              <w:rPr>
                <w:sz w:val="20"/>
              </w:rPr>
              <w:t>de</w:t>
            </w:r>
            <w:r>
              <w:rPr>
                <w:spacing w:val="32"/>
                <w:sz w:val="20"/>
              </w:rPr>
              <w:t xml:space="preserve"> </w:t>
            </w:r>
            <w:r>
              <w:rPr>
                <w:sz w:val="20"/>
              </w:rPr>
              <w:t>transparencia</w:t>
            </w:r>
            <w:r>
              <w:rPr>
                <w:spacing w:val="36"/>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404">
              <w:r>
                <w:rPr>
                  <w:color w:val="0000FF"/>
                  <w:sz w:val="20"/>
                  <w:u w:val="single" w:color="0000FF"/>
                </w:rPr>
                <w:t>https://transparencia.puertova</w:t>
              </w:r>
              <w:r>
                <w:rPr>
                  <w:color w:val="0000FF"/>
                  <w:sz w:val="20"/>
                </w:rPr>
                <w:t>l</w:t>
              </w:r>
            </w:hyperlink>
            <w:r>
              <w:rPr>
                <w:color w:val="0000FF"/>
                <w:spacing w:val="-43"/>
                <w:sz w:val="20"/>
              </w:rPr>
              <w:t xml:space="preserve"> </w:t>
            </w:r>
            <w:hyperlink r:id="rId405">
              <w:r>
                <w:rPr>
                  <w:color w:val="0000FF"/>
                  <w:sz w:val="20"/>
                </w:rPr>
                <w:t>larta.</w:t>
              </w:r>
              <w:r>
                <w:rPr>
                  <w:color w:val="0000FF"/>
                  <w:sz w:val="20"/>
                </w:rPr>
                <w:t>gob.mx/articulo8.php?bus</w:t>
              </w:r>
            </w:hyperlink>
            <w:r>
              <w:rPr>
                <w:color w:val="0000FF"/>
                <w:spacing w:val="1"/>
                <w:sz w:val="20"/>
              </w:rPr>
              <w:t xml:space="preserve"> </w:t>
            </w:r>
            <w:hyperlink r:id="rId406">
              <w:r>
                <w:rPr>
                  <w:color w:val="0000FF"/>
                  <w:sz w:val="20"/>
                  <w:u w:val="single" w:color="0000FF"/>
                </w:rPr>
                <w:t>cando=organico&amp;pag=art8-</w:t>
              </w:r>
            </w:hyperlink>
            <w:r>
              <w:rPr>
                <w:color w:val="0000FF"/>
                <w:spacing w:val="1"/>
                <w:sz w:val="20"/>
              </w:rPr>
              <w:t xml:space="preserve"> </w:t>
            </w:r>
            <w:hyperlink r:id="rId407">
              <w:r>
                <w:rPr>
                  <w:color w:val="0000FF"/>
                  <w:sz w:val="20"/>
                  <w:u w:val="single" w:color="0000FF"/>
                </w:rPr>
                <w:t>secVr</w:t>
              </w:r>
            </w:hyperlink>
          </w:p>
        </w:tc>
        <w:tc>
          <w:tcPr>
            <w:tcW w:w="2837" w:type="dxa"/>
            <w:vMerge w:val="restart"/>
          </w:tcPr>
          <w:p w14:paraId="578B01D3" w14:textId="77777777" w:rsidR="00E15FA0" w:rsidRDefault="00E15FA0">
            <w:pPr>
              <w:pStyle w:val="TableParagraph"/>
              <w:rPr>
                <w:b/>
                <w:sz w:val="20"/>
              </w:rPr>
            </w:pPr>
          </w:p>
          <w:p w14:paraId="0AD1EA1A" w14:textId="77777777" w:rsidR="00E15FA0" w:rsidRDefault="00E15FA0">
            <w:pPr>
              <w:pStyle w:val="TableParagraph"/>
              <w:rPr>
                <w:b/>
                <w:sz w:val="20"/>
              </w:rPr>
            </w:pPr>
          </w:p>
          <w:p w14:paraId="320E90E2" w14:textId="77777777" w:rsidR="00E15FA0" w:rsidRDefault="00E15FA0">
            <w:pPr>
              <w:pStyle w:val="TableParagraph"/>
              <w:rPr>
                <w:b/>
                <w:sz w:val="20"/>
              </w:rPr>
            </w:pPr>
          </w:p>
          <w:p w14:paraId="73D8F2BC" w14:textId="77777777" w:rsidR="00E15FA0" w:rsidRDefault="00E15FA0">
            <w:pPr>
              <w:pStyle w:val="TableParagraph"/>
              <w:rPr>
                <w:b/>
                <w:sz w:val="20"/>
              </w:rPr>
            </w:pPr>
          </w:p>
          <w:p w14:paraId="64E4FED2" w14:textId="77777777" w:rsidR="00E15FA0" w:rsidRDefault="00E15FA0">
            <w:pPr>
              <w:pStyle w:val="TableParagraph"/>
              <w:rPr>
                <w:b/>
                <w:sz w:val="20"/>
              </w:rPr>
            </w:pPr>
          </w:p>
          <w:p w14:paraId="4010A71D" w14:textId="77777777" w:rsidR="00E15FA0" w:rsidRDefault="00E15FA0">
            <w:pPr>
              <w:pStyle w:val="TableParagraph"/>
              <w:rPr>
                <w:b/>
                <w:sz w:val="20"/>
              </w:rPr>
            </w:pPr>
          </w:p>
          <w:p w14:paraId="59E7E1CB" w14:textId="77777777" w:rsidR="00E15FA0" w:rsidRDefault="00E15FA0">
            <w:pPr>
              <w:pStyle w:val="TableParagraph"/>
              <w:rPr>
                <w:b/>
                <w:sz w:val="20"/>
              </w:rPr>
            </w:pPr>
          </w:p>
          <w:p w14:paraId="2FCE15EB" w14:textId="77777777" w:rsidR="00E15FA0" w:rsidRDefault="00E15FA0">
            <w:pPr>
              <w:pStyle w:val="TableParagraph"/>
              <w:rPr>
                <w:b/>
                <w:sz w:val="20"/>
              </w:rPr>
            </w:pPr>
          </w:p>
          <w:p w14:paraId="102BA4CD" w14:textId="77777777" w:rsidR="00E15FA0" w:rsidRDefault="00E15FA0">
            <w:pPr>
              <w:pStyle w:val="TableParagraph"/>
              <w:rPr>
                <w:b/>
                <w:sz w:val="20"/>
              </w:rPr>
            </w:pPr>
          </w:p>
          <w:p w14:paraId="755E0A6F" w14:textId="77777777" w:rsidR="00E15FA0" w:rsidRDefault="00E15FA0">
            <w:pPr>
              <w:pStyle w:val="TableParagraph"/>
              <w:rPr>
                <w:b/>
                <w:sz w:val="20"/>
              </w:rPr>
            </w:pPr>
          </w:p>
          <w:p w14:paraId="33C34CD8" w14:textId="77777777" w:rsidR="00E15FA0" w:rsidRDefault="00E15FA0">
            <w:pPr>
              <w:pStyle w:val="TableParagraph"/>
              <w:spacing w:before="11"/>
              <w:rPr>
                <w:b/>
                <w:sz w:val="20"/>
              </w:rPr>
            </w:pPr>
          </w:p>
          <w:p w14:paraId="6667D282" w14:textId="77777777" w:rsidR="00E15FA0" w:rsidRDefault="005961D3">
            <w:pPr>
              <w:pStyle w:val="TableParagraph"/>
              <w:tabs>
                <w:tab w:val="left" w:pos="912"/>
                <w:tab w:val="left" w:pos="1368"/>
                <w:tab w:val="left" w:pos="2124"/>
                <w:tab w:val="left" w:pos="2467"/>
              </w:tabs>
              <w:ind w:left="108" w:right="96"/>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2"/>
                <w:sz w:val="20"/>
              </w:rPr>
              <w:t xml:space="preserve"> </w:t>
            </w:r>
            <w:r>
              <w:rPr>
                <w:sz w:val="20"/>
              </w:rPr>
              <w:t>la</w:t>
            </w:r>
            <w:r>
              <w:rPr>
                <w:spacing w:val="33"/>
                <w:sz w:val="20"/>
              </w:rPr>
              <w:t xml:space="preserve"> </w:t>
            </w:r>
            <w:r>
              <w:rPr>
                <w:sz w:val="20"/>
              </w:rPr>
              <w:t>ley</w:t>
            </w:r>
            <w:r>
              <w:rPr>
                <w:spacing w:val="34"/>
                <w:sz w:val="20"/>
              </w:rPr>
              <w:t xml:space="preserve"> </w:t>
            </w:r>
            <w:r>
              <w:rPr>
                <w:sz w:val="20"/>
              </w:rPr>
              <w:t>de</w:t>
            </w:r>
            <w:r>
              <w:rPr>
                <w:spacing w:val="32"/>
                <w:sz w:val="20"/>
              </w:rPr>
              <w:t xml:space="preserve"> </w:t>
            </w:r>
            <w:r>
              <w:rPr>
                <w:sz w:val="20"/>
              </w:rPr>
              <w:t>transparencia</w:t>
            </w:r>
            <w:r>
              <w:rPr>
                <w:spacing w:val="36"/>
                <w:sz w:val="20"/>
              </w:rPr>
              <w:t xml:space="preserve"> </w:t>
            </w:r>
            <w:r>
              <w:rPr>
                <w:sz w:val="20"/>
              </w:rPr>
              <w:t>y</w:t>
            </w:r>
            <w:r>
              <w:rPr>
                <w:spacing w:val="-43"/>
                <w:sz w:val="20"/>
              </w:rPr>
              <w:t xml:space="preserve"> </w:t>
            </w:r>
            <w:r>
              <w:rPr>
                <w:sz w:val="20"/>
              </w:rPr>
              <w:t>acceso</w:t>
            </w:r>
            <w:r>
              <w:rPr>
                <w:spacing w:val="12"/>
                <w:sz w:val="20"/>
              </w:rPr>
              <w:t xml:space="preserve"> </w:t>
            </w:r>
            <w:r>
              <w:rPr>
                <w:sz w:val="20"/>
              </w:rPr>
              <w:t>a</w:t>
            </w:r>
            <w:r>
              <w:rPr>
                <w:spacing w:val="12"/>
                <w:sz w:val="20"/>
              </w:rPr>
              <w:t xml:space="preserve"> </w:t>
            </w:r>
            <w:r>
              <w:rPr>
                <w:sz w:val="20"/>
              </w:rPr>
              <w:t>la</w:t>
            </w:r>
            <w:r>
              <w:rPr>
                <w:spacing w:val="12"/>
                <w:sz w:val="20"/>
              </w:rPr>
              <w:t xml:space="preserve"> </w:t>
            </w:r>
            <w:r>
              <w:rPr>
                <w:sz w:val="20"/>
              </w:rPr>
              <w:t>información</w:t>
            </w:r>
            <w:r>
              <w:rPr>
                <w:spacing w:val="10"/>
                <w:sz w:val="20"/>
              </w:rPr>
              <w:t xml:space="preserve"> </w:t>
            </w:r>
            <w:r>
              <w:rPr>
                <w:sz w:val="20"/>
              </w:rPr>
              <w:t>del</w:t>
            </w:r>
            <w:r>
              <w:rPr>
                <w:spacing w:val="-43"/>
                <w:sz w:val="20"/>
              </w:rPr>
              <w:t xml:space="preserve"> </w:t>
            </w:r>
            <w:r>
              <w:rPr>
                <w:sz w:val="20"/>
              </w:rPr>
              <w:t>estado</w:t>
            </w:r>
            <w:r>
              <w:rPr>
                <w:sz w:val="20"/>
              </w:rPr>
              <w:tab/>
              <w:t>de</w:t>
            </w:r>
            <w:r>
              <w:rPr>
                <w:sz w:val="20"/>
              </w:rPr>
              <w:tab/>
            </w:r>
            <w:r>
              <w:rPr>
                <w:sz w:val="20"/>
              </w:rPr>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408">
              <w:r>
                <w:rPr>
                  <w:color w:val="0000FF"/>
                  <w:sz w:val="20"/>
                  <w:u w:val="single" w:color="0000FF"/>
                </w:rPr>
                <w:t>https://transparencia.puertoval</w:t>
              </w:r>
            </w:hyperlink>
            <w:r>
              <w:rPr>
                <w:color w:val="0000FF"/>
                <w:spacing w:val="-43"/>
                <w:sz w:val="20"/>
              </w:rPr>
              <w:t xml:space="preserve"> </w:t>
            </w:r>
            <w:hyperlink r:id="rId409">
              <w:r>
                <w:rPr>
                  <w:color w:val="0000FF"/>
                  <w:sz w:val="20"/>
                </w:rPr>
                <w:t>larta.gob.mx/articulo8.php?pag</w:t>
              </w:r>
            </w:hyperlink>
          </w:p>
          <w:p w14:paraId="3803AF7A" w14:textId="77777777" w:rsidR="00E15FA0" w:rsidRDefault="005961D3">
            <w:pPr>
              <w:pStyle w:val="TableParagraph"/>
              <w:ind w:left="108"/>
              <w:rPr>
                <w:sz w:val="20"/>
              </w:rPr>
            </w:pPr>
            <w:hyperlink r:id="rId410">
              <w:r>
                <w:rPr>
                  <w:color w:val="0000FF"/>
                  <w:sz w:val="20"/>
                  <w:u w:val="single" w:color="0000FF"/>
                </w:rPr>
                <w:t>=art8-secVg</w:t>
              </w:r>
            </w:hyperlink>
          </w:p>
        </w:tc>
        <w:tc>
          <w:tcPr>
            <w:tcW w:w="2976" w:type="dxa"/>
            <w:vMerge w:val="restart"/>
          </w:tcPr>
          <w:p w14:paraId="006FA488" w14:textId="77777777" w:rsidR="00E15FA0" w:rsidRDefault="00E15FA0">
            <w:pPr>
              <w:pStyle w:val="TableParagraph"/>
              <w:rPr>
                <w:b/>
                <w:sz w:val="20"/>
              </w:rPr>
            </w:pPr>
          </w:p>
          <w:p w14:paraId="56079447" w14:textId="77777777" w:rsidR="00E15FA0" w:rsidRDefault="00E15FA0">
            <w:pPr>
              <w:pStyle w:val="TableParagraph"/>
              <w:rPr>
                <w:b/>
                <w:sz w:val="20"/>
              </w:rPr>
            </w:pPr>
          </w:p>
          <w:p w14:paraId="7BD03B56" w14:textId="77777777" w:rsidR="00E15FA0" w:rsidRDefault="00E15FA0">
            <w:pPr>
              <w:pStyle w:val="TableParagraph"/>
              <w:rPr>
                <w:b/>
                <w:sz w:val="20"/>
              </w:rPr>
            </w:pPr>
          </w:p>
          <w:p w14:paraId="7E814BD9" w14:textId="77777777" w:rsidR="00E15FA0" w:rsidRDefault="00E15FA0">
            <w:pPr>
              <w:pStyle w:val="TableParagraph"/>
              <w:rPr>
                <w:b/>
                <w:sz w:val="20"/>
              </w:rPr>
            </w:pPr>
          </w:p>
          <w:p w14:paraId="4147BC8B" w14:textId="77777777" w:rsidR="00E15FA0" w:rsidRDefault="00E15FA0">
            <w:pPr>
              <w:pStyle w:val="TableParagraph"/>
              <w:rPr>
                <w:b/>
                <w:sz w:val="20"/>
              </w:rPr>
            </w:pPr>
          </w:p>
          <w:p w14:paraId="7818EBF2" w14:textId="77777777" w:rsidR="00E15FA0" w:rsidRDefault="00E15FA0">
            <w:pPr>
              <w:pStyle w:val="TableParagraph"/>
              <w:rPr>
                <w:b/>
                <w:sz w:val="20"/>
              </w:rPr>
            </w:pPr>
          </w:p>
          <w:p w14:paraId="6F209FBE" w14:textId="77777777" w:rsidR="00E15FA0" w:rsidRDefault="00E15FA0">
            <w:pPr>
              <w:pStyle w:val="TableParagraph"/>
              <w:rPr>
                <w:b/>
                <w:sz w:val="20"/>
              </w:rPr>
            </w:pPr>
          </w:p>
          <w:p w14:paraId="519D2D8A" w14:textId="77777777" w:rsidR="00E15FA0" w:rsidRDefault="00E15FA0">
            <w:pPr>
              <w:pStyle w:val="TableParagraph"/>
              <w:rPr>
                <w:b/>
                <w:sz w:val="20"/>
              </w:rPr>
            </w:pPr>
          </w:p>
          <w:p w14:paraId="15E8E82B" w14:textId="77777777" w:rsidR="00E15FA0" w:rsidRDefault="00E15FA0">
            <w:pPr>
              <w:pStyle w:val="TableParagraph"/>
              <w:rPr>
                <w:b/>
                <w:sz w:val="20"/>
              </w:rPr>
            </w:pPr>
          </w:p>
          <w:p w14:paraId="231F75B7" w14:textId="77777777" w:rsidR="00E15FA0" w:rsidRDefault="00E15FA0">
            <w:pPr>
              <w:pStyle w:val="TableParagraph"/>
              <w:rPr>
                <w:b/>
                <w:sz w:val="20"/>
              </w:rPr>
            </w:pPr>
          </w:p>
          <w:p w14:paraId="08F3BAE3" w14:textId="77777777" w:rsidR="00E15FA0" w:rsidRDefault="00E15FA0">
            <w:pPr>
              <w:pStyle w:val="TableParagraph"/>
              <w:rPr>
                <w:b/>
                <w:sz w:val="20"/>
              </w:rPr>
            </w:pPr>
          </w:p>
          <w:p w14:paraId="09553BEF" w14:textId="77777777" w:rsidR="00E15FA0" w:rsidRDefault="005961D3">
            <w:pPr>
              <w:pStyle w:val="TableParagraph"/>
              <w:tabs>
                <w:tab w:val="left" w:pos="2661"/>
              </w:tabs>
              <w:spacing w:before="133"/>
              <w:ind w:left="105" w:right="94"/>
              <w:rPr>
                <w:sz w:val="20"/>
              </w:rPr>
            </w:pPr>
            <w:r>
              <w:rPr>
                <w:sz w:val="20"/>
              </w:rPr>
              <w:t>La</w:t>
            </w:r>
            <w:r>
              <w:rPr>
                <w:spacing w:val="-1"/>
                <w:sz w:val="20"/>
              </w:rPr>
              <w:t xml:space="preserve"> </w:t>
            </w:r>
            <w:r>
              <w:rPr>
                <w:sz w:val="20"/>
              </w:rPr>
              <w:t>información se</w:t>
            </w:r>
            <w:r>
              <w:rPr>
                <w:spacing w:val="1"/>
                <w:sz w:val="20"/>
              </w:rPr>
              <w:t xml:space="preserve"> </w:t>
            </w:r>
            <w:r>
              <w:rPr>
                <w:sz w:val="20"/>
              </w:rPr>
              <w:t>encuentra</w:t>
            </w:r>
            <w:r>
              <w:rPr>
                <w:spacing w:val="1"/>
                <w:sz w:val="20"/>
              </w:rPr>
              <w:t xml:space="preserve"> </w:t>
            </w:r>
            <w:r>
              <w:rPr>
                <w:sz w:val="20"/>
              </w:rPr>
              <w:t>en la</w:t>
            </w:r>
            <w:r>
              <w:rPr>
                <w:spacing w:val="-42"/>
                <w:sz w:val="20"/>
              </w:rPr>
              <w:t xml:space="preserve"> </w:t>
            </w:r>
            <w:r>
              <w:rPr>
                <w:sz w:val="20"/>
              </w:rPr>
              <w:t xml:space="preserve">siguiente   </w:t>
            </w:r>
            <w:r>
              <w:rPr>
                <w:spacing w:val="13"/>
                <w:sz w:val="20"/>
              </w:rPr>
              <w:t xml:space="preserve"> </w:t>
            </w:r>
            <w:r>
              <w:rPr>
                <w:sz w:val="20"/>
              </w:rPr>
              <w:t xml:space="preserve">liga   </w:t>
            </w:r>
            <w:r>
              <w:rPr>
                <w:spacing w:val="15"/>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22"/>
                <w:sz w:val="20"/>
              </w:rPr>
              <w:t xml:space="preserve"> </w:t>
            </w:r>
            <w:r>
              <w:rPr>
                <w:sz w:val="20"/>
              </w:rPr>
              <w:t>del</w:t>
            </w:r>
            <w:r>
              <w:rPr>
                <w:spacing w:val="21"/>
                <w:sz w:val="20"/>
              </w:rPr>
              <w:t xml:space="preserve"> </w:t>
            </w:r>
            <w:r>
              <w:rPr>
                <w:sz w:val="20"/>
              </w:rPr>
              <w:t>Municipio,</w:t>
            </w:r>
            <w:r>
              <w:rPr>
                <w:spacing w:val="22"/>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2"/>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5"/>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8"/>
                <w:sz w:val="20"/>
              </w:rPr>
              <w:t xml:space="preserve"> </w:t>
            </w:r>
            <w:r>
              <w:rPr>
                <w:sz w:val="20"/>
              </w:rPr>
              <w:t>y</w:t>
            </w:r>
            <w:r>
              <w:rPr>
                <w:spacing w:val="9"/>
                <w:sz w:val="20"/>
              </w:rPr>
              <w:t xml:space="preserve"> </w:t>
            </w:r>
            <w:r>
              <w:rPr>
                <w:sz w:val="20"/>
              </w:rPr>
              <w:t>acceso</w:t>
            </w:r>
            <w:r>
              <w:rPr>
                <w:spacing w:val="8"/>
                <w:sz w:val="20"/>
              </w:rPr>
              <w:t xml:space="preserve"> </w:t>
            </w:r>
            <w:r>
              <w:rPr>
                <w:sz w:val="20"/>
              </w:rPr>
              <w:t>a</w:t>
            </w:r>
            <w:r>
              <w:rPr>
                <w:spacing w:val="8"/>
                <w:sz w:val="20"/>
              </w:rPr>
              <w:t xml:space="preserve"> </w:t>
            </w:r>
            <w:r>
              <w:rPr>
                <w:sz w:val="20"/>
              </w:rPr>
              <w:t>la</w:t>
            </w:r>
            <w:r>
              <w:rPr>
                <w:spacing w:val="-43"/>
                <w:sz w:val="20"/>
              </w:rPr>
              <w:t xml:space="preserve"> </w:t>
            </w:r>
            <w:r>
              <w:rPr>
                <w:sz w:val="20"/>
              </w:rPr>
              <w:t>información</w:t>
            </w:r>
            <w:r>
              <w:rPr>
                <w:spacing w:val="18"/>
                <w:sz w:val="20"/>
              </w:rPr>
              <w:t xml:space="preserve"> </w:t>
            </w:r>
            <w:r>
              <w:rPr>
                <w:sz w:val="20"/>
              </w:rPr>
              <w:t>del</w:t>
            </w:r>
            <w:r>
              <w:rPr>
                <w:spacing w:val="17"/>
                <w:sz w:val="20"/>
              </w:rPr>
              <w:t xml:space="preserve"> </w:t>
            </w:r>
            <w:r>
              <w:rPr>
                <w:sz w:val="20"/>
              </w:rPr>
              <w:t>estado</w:t>
            </w:r>
            <w:r>
              <w:rPr>
                <w:spacing w:val="19"/>
                <w:sz w:val="20"/>
              </w:rPr>
              <w:t xml:space="preserve"> </w:t>
            </w:r>
            <w:r>
              <w:rPr>
                <w:sz w:val="20"/>
              </w:rPr>
              <w:t>de</w:t>
            </w:r>
            <w:r>
              <w:rPr>
                <w:spacing w:val="17"/>
                <w:sz w:val="20"/>
              </w:rPr>
              <w:t xml:space="preserve"> </w:t>
            </w:r>
            <w:r>
              <w:rPr>
                <w:sz w:val="20"/>
              </w:rPr>
              <w:t>jalisco</w:t>
            </w:r>
            <w:r>
              <w:rPr>
                <w:spacing w:val="-42"/>
                <w:sz w:val="20"/>
              </w:rPr>
              <w:t xml:space="preserve"> </w:t>
            </w:r>
            <w:r>
              <w:rPr>
                <w:sz w:val="20"/>
              </w:rPr>
              <w:t xml:space="preserve">y sus </w:t>
            </w:r>
            <w:r>
              <w:rPr>
                <w:sz w:val="20"/>
              </w:rPr>
              <w:t>municipios;</w:t>
            </w:r>
            <w:r>
              <w:rPr>
                <w:spacing w:val="1"/>
                <w:sz w:val="20"/>
              </w:rPr>
              <w:t xml:space="preserve"> </w:t>
            </w:r>
            <w:hyperlink r:id="rId411">
              <w:r>
                <w:rPr>
                  <w:color w:val="0000FF"/>
                  <w:sz w:val="20"/>
                  <w:u w:val="single" w:color="0000FF"/>
                </w:rPr>
                <w:t>https://transparencia.puertovalla</w:t>
              </w:r>
            </w:hyperlink>
            <w:r>
              <w:rPr>
                <w:color w:val="0000FF"/>
                <w:spacing w:val="-43"/>
                <w:sz w:val="20"/>
              </w:rPr>
              <w:t xml:space="preserve"> </w:t>
            </w:r>
            <w:hyperlink r:id="rId412">
              <w:r>
                <w:rPr>
                  <w:color w:val="0000FF"/>
                  <w:sz w:val="20"/>
                  <w:u w:val="single" w:color="0000FF"/>
                </w:rPr>
                <w:t>rta.gob.mx/articulo8.php?p</w:t>
              </w:r>
              <w:r>
                <w:rPr>
                  <w:color w:val="0000FF"/>
                  <w:sz w:val="20"/>
                  <w:u w:val="single" w:color="0000FF"/>
                </w:rPr>
                <w:t>ag=ar</w:t>
              </w:r>
            </w:hyperlink>
            <w:r>
              <w:rPr>
                <w:color w:val="0000FF"/>
                <w:spacing w:val="1"/>
                <w:sz w:val="20"/>
              </w:rPr>
              <w:t xml:space="preserve"> </w:t>
            </w:r>
            <w:hyperlink r:id="rId413">
              <w:r>
                <w:rPr>
                  <w:color w:val="0000FF"/>
                  <w:sz w:val="20"/>
                  <w:u w:val="single" w:color="0000FF"/>
                </w:rPr>
                <w:t>t8-secVc</w:t>
              </w:r>
            </w:hyperlink>
          </w:p>
        </w:tc>
      </w:tr>
      <w:tr w:rsidR="00E15FA0" w14:paraId="493E44BA" w14:textId="77777777">
        <w:trPr>
          <w:trHeight w:val="1218"/>
        </w:trPr>
        <w:tc>
          <w:tcPr>
            <w:tcW w:w="1846" w:type="dxa"/>
            <w:vMerge/>
            <w:tcBorders>
              <w:top w:val="nil"/>
            </w:tcBorders>
          </w:tcPr>
          <w:p w14:paraId="73C22E8A" w14:textId="77777777" w:rsidR="00E15FA0" w:rsidRDefault="00E15FA0">
            <w:pPr>
              <w:rPr>
                <w:sz w:val="2"/>
                <w:szCs w:val="2"/>
              </w:rPr>
            </w:pPr>
          </w:p>
        </w:tc>
        <w:tc>
          <w:tcPr>
            <w:tcW w:w="2410" w:type="dxa"/>
            <w:vMerge/>
            <w:tcBorders>
              <w:top w:val="nil"/>
            </w:tcBorders>
          </w:tcPr>
          <w:p w14:paraId="7B805F63" w14:textId="77777777" w:rsidR="00E15FA0" w:rsidRDefault="00E15FA0">
            <w:pPr>
              <w:rPr>
                <w:sz w:val="2"/>
                <w:szCs w:val="2"/>
              </w:rPr>
            </w:pPr>
          </w:p>
        </w:tc>
        <w:tc>
          <w:tcPr>
            <w:tcW w:w="5669" w:type="dxa"/>
          </w:tcPr>
          <w:p w14:paraId="06D85187" w14:textId="77777777" w:rsidR="00E15FA0" w:rsidRDefault="005961D3">
            <w:pPr>
              <w:pStyle w:val="TableParagraph"/>
              <w:spacing w:before="1"/>
              <w:ind w:left="106" w:right="95"/>
              <w:jc w:val="both"/>
              <w:rPr>
                <w:sz w:val="20"/>
              </w:rPr>
            </w:pPr>
            <w:r>
              <w:rPr>
                <w:sz w:val="20"/>
              </w:rPr>
              <w:t>Validar técnicamente las manifestaciones de impacto ambiental</w:t>
            </w:r>
            <w:r>
              <w:rPr>
                <w:spacing w:val="1"/>
                <w:sz w:val="20"/>
              </w:rPr>
              <w:t xml:space="preserve"> </w:t>
            </w:r>
            <w:r>
              <w:rPr>
                <w:sz w:val="20"/>
              </w:rPr>
              <w:t>que se exijan para el emplazamiento de acciones urbanísticas o</w:t>
            </w:r>
            <w:r>
              <w:rPr>
                <w:spacing w:val="1"/>
                <w:sz w:val="20"/>
              </w:rPr>
              <w:t xml:space="preserve"> </w:t>
            </w:r>
            <w:r>
              <w:rPr>
                <w:sz w:val="20"/>
              </w:rPr>
              <w:t>inversiones</w:t>
            </w:r>
            <w:r>
              <w:rPr>
                <w:spacing w:val="1"/>
                <w:sz w:val="20"/>
              </w:rPr>
              <w:t xml:space="preserve"> </w:t>
            </w:r>
            <w:r>
              <w:rPr>
                <w:sz w:val="20"/>
              </w:rPr>
              <w:t>productivas</w:t>
            </w:r>
            <w:r>
              <w:rPr>
                <w:spacing w:val="1"/>
                <w:sz w:val="20"/>
              </w:rPr>
              <w:t xml:space="preserve"> </w:t>
            </w:r>
            <w:r>
              <w:rPr>
                <w:sz w:val="20"/>
              </w:rPr>
              <w:t>por</w:t>
            </w:r>
            <w:r>
              <w:rPr>
                <w:spacing w:val="1"/>
                <w:sz w:val="20"/>
              </w:rPr>
              <w:t xml:space="preserve"> </w:t>
            </w:r>
            <w:r>
              <w:rPr>
                <w:sz w:val="20"/>
              </w:rPr>
              <w:t>parte</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particulares,</w:t>
            </w:r>
            <w:r>
              <w:rPr>
                <w:spacing w:val="1"/>
                <w:sz w:val="20"/>
              </w:rPr>
              <w:t xml:space="preserve"> </w:t>
            </w:r>
            <w:r>
              <w:rPr>
                <w:sz w:val="20"/>
              </w:rPr>
              <w:t>de</w:t>
            </w:r>
            <w:r>
              <w:rPr>
                <w:spacing w:val="45"/>
                <w:sz w:val="20"/>
              </w:rPr>
              <w:t xml:space="preserve"> </w:t>
            </w:r>
            <w:r>
              <w:rPr>
                <w:sz w:val="20"/>
              </w:rPr>
              <w:t>las</w:t>
            </w:r>
            <w:r>
              <w:rPr>
                <w:spacing w:val="1"/>
                <w:sz w:val="20"/>
              </w:rPr>
              <w:t xml:space="preserve"> </w:t>
            </w:r>
            <w:r>
              <w:rPr>
                <w:sz w:val="20"/>
              </w:rPr>
              <w:t>normas</w:t>
            </w:r>
            <w:r>
              <w:rPr>
                <w:spacing w:val="21"/>
                <w:sz w:val="20"/>
              </w:rPr>
              <w:t xml:space="preserve"> </w:t>
            </w:r>
            <w:r>
              <w:rPr>
                <w:sz w:val="20"/>
              </w:rPr>
              <w:t>y</w:t>
            </w:r>
            <w:r>
              <w:rPr>
                <w:spacing w:val="21"/>
                <w:sz w:val="20"/>
              </w:rPr>
              <w:t xml:space="preserve"> </w:t>
            </w:r>
            <w:r>
              <w:rPr>
                <w:sz w:val="20"/>
              </w:rPr>
              <w:t>disposiciones</w:t>
            </w:r>
            <w:r>
              <w:rPr>
                <w:spacing w:val="21"/>
                <w:sz w:val="20"/>
              </w:rPr>
              <w:t xml:space="preserve"> </w:t>
            </w:r>
            <w:r>
              <w:rPr>
                <w:sz w:val="20"/>
              </w:rPr>
              <w:t>en</w:t>
            </w:r>
            <w:r>
              <w:rPr>
                <w:spacing w:val="21"/>
                <w:sz w:val="20"/>
              </w:rPr>
              <w:t xml:space="preserve"> </w:t>
            </w:r>
            <w:r>
              <w:rPr>
                <w:sz w:val="20"/>
              </w:rPr>
              <w:t>materia</w:t>
            </w:r>
            <w:r>
              <w:rPr>
                <w:spacing w:val="21"/>
                <w:sz w:val="20"/>
              </w:rPr>
              <w:t xml:space="preserve"> </w:t>
            </w:r>
            <w:r>
              <w:rPr>
                <w:sz w:val="20"/>
              </w:rPr>
              <w:t>de</w:t>
            </w:r>
            <w:r>
              <w:rPr>
                <w:spacing w:val="22"/>
                <w:sz w:val="20"/>
              </w:rPr>
              <w:t xml:space="preserve"> </w:t>
            </w:r>
            <w:r>
              <w:rPr>
                <w:sz w:val="20"/>
              </w:rPr>
              <w:t>ecología,</w:t>
            </w:r>
            <w:r>
              <w:rPr>
                <w:spacing w:val="21"/>
                <w:sz w:val="20"/>
              </w:rPr>
              <w:t xml:space="preserve"> </w:t>
            </w:r>
            <w:r>
              <w:rPr>
                <w:sz w:val="20"/>
              </w:rPr>
              <w:t>construcción,</w:t>
            </w:r>
          </w:p>
          <w:p w14:paraId="33BC658F" w14:textId="77777777" w:rsidR="00E15FA0" w:rsidRDefault="005961D3">
            <w:pPr>
              <w:pStyle w:val="TableParagraph"/>
              <w:spacing w:line="221" w:lineRule="exact"/>
              <w:ind w:left="106"/>
              <w:jc w:val="both"/>
              <w:rPr>
                <w:sz w:val="20"/>
              </w:rPr>
            </w:pPr>
            <w:r>
              <w:rPr>
                <w:sz w:val="20"/>
              </w:rPr>
              <w:t>cuidado</w:t>
            </w:r>
            <w:r>
              <w:rPr>
                <w:spacing w:val="-4"/>
                <w:sz w:val="20"/>
              </w:rPr>
              <w:t xml:space="preserve"> </w:t>
            </w:r>
            <w:r>
              <w:rPr>
                <w:sz w:val="20"/>
              </w:rPr>
              <w:t>del</w:t>
            </w:r>
            <w:r>
              <w:rPr>
                <w:spacing w:val="-4"/>
                <w:sz w:val="20"/>
              </w:rPr>
              <w:t xml:space="preserve"> </w:t>
            </w:r>
            <w:r>
              <w:rPr>
                <w:sz w:val="20"/>
              </w:rPr>
              <w:t>patrimonio</w:t>
            </w:r>
            <w:r>
              <w:rPr>
                <w:spacing w:val="-4"/>
                <w:sz w:val="20"/>
              </w:rPr>
              <w:t xml:space="preserve"> </w:t>
            </w:r>
            <w:r>
              <w:rPr>
                <w:sz w:val="20"/>
              </w:rPr>
              <w:t>público</w:t>
            </w:r>
            <w:r>
              <w:rPr>
                <w:spacing w:val="-3"/>
                <w:sz w:val="20"/>
              </w:rPr>
              <w:t xml:space="preserve"> </w:t>
            </w:r>
            <w:r>
              <w:rPr>
                <w:sz w:val="20"/>
              </w:rPr>
              <w:t>e</w:t>
            </w:r>
            <w:r>
              <w:rPr>
                <w:spacing w:val="-4"/>
                <w:sz w:val="20"/>
              </w:rPr>
              <w:t xml:space="preserve"> </w:t>
            </w:r>
            <w:r>
              <w:rPr>
                <w:sz w:val="20"/>
              </w:rPr>
              <w:t>imagen</w:t>
            </w:r>
            <w:r>
              <w:rPr>
                <w:spacing w:val="-3"/>
                <w:sz w:val="20"/>
              </w:rPr>
              <w:t xml:space="preserve"> </w:t>
            </w:r>
            <w:r>
              <w:rPr>
                <w:sz w:val="20"/>
              </w:rPr>
              <w:t>urbana.</w:t>
            </w:r>
          </w:p>
        </w:tc>
        <w:tc>
          <w:tcPr>
            <w:tcW w:w="2835" w:type="dxa"/>
            <w:vMerge/>
            <w:tcBorders>
              <w:top w:val="nil"/>
            </w:tcBorders>
          </w:tcPr>
          <w:p w14:paraId="5D90FDA8" w14:textId="77777777" w:rsidR="00E15FA0" w:rsidRDefault="00E15FA0">
            <w:pPr>
              <w:rPr>
                <w:sz w:val="2"/>
                <w:szCs w:val="2"/>
              </w:rPr>
            </w:pPr>
          </w:p>
        </w:tc>
        <w:tc>
          <w:tcPr>
            <w:tcW w:w="2837" w:type="dxa"/>
            <w:vMerge/>
            <w:tcBorders>
              <w:top w:val="nil"/>
            </w:tcBorders>
          </w:tcPr>
          <w:p w14:paraId="1E6006A7" w14:textId="77777777" w:rsidR="00E15FA0" w:rsidRDefault="00E15FA0">
            <w:pPr>
              <w:rPr>
                <w:sz w:val="2"/>
                <w:szCs w:val="2"/>
              </w:rPr>
            </w:pPr>
          </w:p>
        </w:tc>
        <w:tc>
          <w:tcPr>
            <w:tcW w:w="2976" w:type="dxa"/>
            <w:vMerge/>
            <w:tcBorders>
              <w:top w:val="nil"/>
            </w:tcBorders>
          </w:tcPr>
          <w:p w14:paraId="64EBE85E" w14:textId="77777777" w:rsidR="00E15FA0" w:rsidRDefault="00E15FA0">
            <w:pPr>
              <w:rPr>
                <w:sz w:val="2"/>
                <w:szCs w:val="2"/>
              </w:rPr>
            </w:pPr>
          </w:p>
        </w:tc>
      </w:tr>
      <w:tr w:rsidR="00E15FA0" w14:paraId="71DB8474" w14:textId="77777777">
        <w:trPr>
          <w:trHeight w:val="738"/>
        </w:trPr>
        <w:tc>
          <w:tcPr>
            <w:tcW w:w="1846" w:type="dxa"/>
            <w:vMerge/>
            <w:tcBorders>
              <w:top w:val="nil"/>
            </w:tcBorders>
          </w:tcPr>
          <w:p w14:paraId="74DF6098" w14:textId="77777777" w:rsidR="00E15FA0" w:rsidRDefault="00E15FA0">
            <w:pPr>
              <w:rPr>
                <w:sz w:val="2"/>
                <w:szCs w:val="2"/>
              </w:rPr>
            </w:pPr>
          </w:p>
        </w:tc>
        <w:tc>
          <w:tcPr>
            <w:tcW w:w="2410" w:type="dxa"/>
            <w:vMerge/>
            <w:tcBorders>
              <w:top w:val="nil"/>
            </w:tcBorders>
          </w:tcPr>
          <w:p w14:paraId="38899CEF" w14:textId="77777777" w:rsidR="00E15FA0" w:rsidRDefault="00E15FA0">
            <w:pPr>
              <w:rPr>
                <w:sz w:val="2"/>
                <w:szCs w:val="2"/>
              </w:rPr>
            </w:pPr>
          </w:p>
        </w:tc>
        <w:tc>
          <w:tcPr>
            <w:tcW w:w="5669" w:type="dxa"/>
          </w:tcPr>
          <w:p w14:paraId="12563E17" w14:textId="77777777" w:rsidR="00E15FA0" w:rsidRDefault="005961D3">
            <w:pPr>
              <w:pStyle w:val="TableParagraph"/>
              <w:spacing w:line="240" w:lineRule="atLeast"/>
              <w:ind w:left="106" w:right="97"/>
              <w:jc w:val="both"/>
              <w:rPr>
                <w:sz w:val="20"/>
              </w:rPr>
            </w:pPr>
            <w:r>
              <w:rPr>
                <w:sz w:val="20"/>
              </w:rPr>
              <w:t>Coordinar las acciones tendientes a la regularización de la tenencia</w:t>
            </w:r>
            <w:r>
              <w:rPr>
                <w:spacing w:val="-43"/>
                <w:sz w:val="20"/>
              </w:rPr>
              <w:t xml:space="preserve"> </w:t>
            </w:r>
            <w:r>
              <w:rPr>
                <w:sz w:val="20"/>
              </w:rPr>
              <w:t>de</w:t>
            </w:r>
            <w:r>
              <w:rPr>
                <w:spacing w:val="1"/>
                <w:sz w:val="20"/>
              </w:rPr>
              <w:t xml:space="preserve"> </w:t>
            </w:r>
            <w:r>
              <w:rPr>
                <w:sz w:val="20"/>
              </w:rPr>
              <w:t>la</w:t>
            </w:r>
            <w:r>
              <w:rPr>
                <w:spacing w:val="1"/>
                <w:sz w:val="20"/>
              </w:rPr>
              <w:t xml:space="preserve"> </w:t>
            </w:r>
            <w:r>
              <w:rPr>
                <w:sz w:val="20"/>
              </w:rPr>
              <w:t>tierra</w:t>
            </w:r>
            <w:r>
              <w:rPr>
                <w:spacing w:val="1"/>
                <w:sz w:val="20"/>
              </w:rPr>
              <w:t xml:space="preserve"> </w:t>
            </w:r>
            <w:r>
              <w:rPr>
                <w:sz w:val="20"/>
              </w:rPr>
              <w:t>urbana</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servicios</w:t>
            </w:r>
            <w:r>
              <w:rPr>
                <w:spacing w:val="1"/>
                <w:sz w:val="20"/>
              </w:rPr>
              <w:t xml:space="preserve"> </w:t>
            </w:r>
            <w:r>
              <w:rPr>
                <w:sz w:val="20"/>
              </w:rPr>
              <w:t>básicos</w:t>
            </w:r>
            <w:r>
              <w:rPr>
                <w:spacing w:val="1"/>
                <w:sz w:val="20"/>
              </w:rPr>
              <w:t xml:space="preserve"> </w:t>
            </w:r>
            <w:r>
              <w:rPr>
                <w:sz w:val="20"/>
              </w:rPr>
              <w:t>en</w:t>
            </w:r>
            <w:r>
              <w:rPr>
                <w:spacing w:val="1"/>
                <w:sz w:val="20"/>
              </w:rPr>
              <w:t xml:space="preserve"> </w:t>
            </w:r>
            <w:r>
              <w:rPr>
                <w:sz w:val="20"/>
              </w:rPr>
              <w:t>asentamientos</w:t>
            </w:r>
            <w:r>
              <w:rPr>
                <w:spacing w:val="1"/>
                <w:sz w:val="20"/>
              </w:rPr>
              <w:t xml:space="preserve"> </w:t>
            </w:r>
            <w:r>
              <w:rPr>
                <w:sz w:val="20"/>
              </w:rPr>
              <w:t>irregulares.</w:t>
            </w:r>
          </w:p>
        </w:tc>
        <w:tc>
          <w:tcPr>
            <w:tcW w:w="2835" w:type="dxa"/>
            <w:vMerge/>
            <w:tcBorders>
              <w:top w:val="nil"/>
            </w:tcBorders>
          </w:tcPr>
          <w:p w14:paraId="1198B3DA" w14:textId="77777777" w:rsidR="00E15FA0" w:rsidRDefault="00E15FA0">
            <w:pPr>
              <w:rPr>
                <w:sz w:val="2"/>
                <w:szCs w:val="2"/>
              </w:rPr>
            </w:pPr>
          </w:p>
        </w:tc>
        <w:tc>
          <w:tcPr>
            <w:tcW w:w="2837" w:type="dxa"/>
            <w:vMerge/>
            <w:tcBorders>
              <w:top w:val="nil"/>
            </w:tcBorders>
          </w:tcPr>
          <w:p w14:paraId="2A386E37" w14:textId="77777777" w:rsidR="00E15FA0" w:rsidRDefault="00E15FA0">
            <w:pPr>
              <w:rPr>
                <w:sz w:val="2"/>
                <w:szCs w:val="2"/>
              </w:rPr>
            </w:pPr>
          </w:p>
        </w:tc>
        <w:tc>
          <w:tcPr>
            <w:tcW w:w="2976" w:type="dxa"/>
            <w:vMerge/>
            <w:tcBorders>
              <w:top w:val="nil"/>
            </w:tcBorders>
          </w:tcPr>
          <w:p w14:paraId="51E8FA6A" w14:textId="77777777" w:rsidR="00E15FA0" w:rsidRDefault="00E15FA0">
            <w:pPr>
              <w:rPr>
                <w:sz w:val="2"/>
                <w:szCs w:val="2"/>
              </w:rPr>
            </w:pPr>
          </w:p>
        </w:tc>
      </w:tr>
      <w:tr w:rsidR="00E15FA0" w14:paraId="736E6564" w14:textId="77777777">
        <w:trPr>
          <w:trHeight w:val="1218"/>
        </w:trPr>
        <w:tc>
          <w:tcPr>
            <w:tcW w:w="1846" w:type="dxa"/>
            <w:vMerge/>
            <w:tcBorders>
              <w:top w:val="nil"/>
            </w:tcBorders>
          </w:tcPr>
          <w:p w14:paraId="0D754F14" w14:textId="77777777" w:rsidR="00E15FA0" w:rsidRDefault="00E15FA0">
            <w:pPr>
              <w:rPr>
                <w:sz w:val="2"/>
                <w:szCs w:val="2"/>
              </w:rPr>
            </w:pPr>
          </w:p>
        </w:tc>
        <w:tc>
          <w:tcPr>
            <w:tcW w:w="2410" w:type="dxa"/>
            <w:vMerge/>
            <w:tcBorders>
              <w:top w:val="nil"/>
            </w:tcBorders>
          </w:tcPr>
          <w:p w14:paraId="68676C55" w14:textId="77777777" w:rsidR="00E15FA0" w:rsidRDefault="00E15FA0">
            <w:pPr>
              <w:rPr>
                <w:sz w:val="2"/>
                <w:szCs w:val="2"/>
              </w:rPr>
            </w:pPr>
          </w:p>
        </w:tc>
        <w:tc>
          <w:tcPr>
            <w:tcW w:w="5669" w:type="dxa"/>
          </w:tcPr>
          <w:p w14:paraId="62B3F050" w14:textId="77777777" w:rsidR="00E15FA0" w:rsidRDefault="005961D3">
            <w:pPr>
              <w:pStyle w:val="TableParagraph"/>
              <w:spacing w:before="1"/>
              <w:ind w:left="106" w:right="95"/>
              <w:jc w:val="both"/>
              <w:rPr>
                <w:sz w:val="20"/>
              </w:rPr>
            </w:pPr>
            <w:r>
              <w:rPr>
                <w:sz w:val="20"/>
              </w:rPr>
              <w:t>Responsable</w:t>
            </w:r>
            <w:r>
              <w:rPr>
                <w:spacing w:val="1"/>
                <w:sz w:val="20"/>
              </w:rPr>
              <w:t xml:space="preserve"> </w:t>
            </w:r>
            <w:r>
              <w:rPr>
                <w:sz w:val="20"/>
              </w:rPr>
              <w:t>de la</w:t>
            </w:r>
            <w:r>
              <w:rPr>
                <w:spacing w:val="1"/>
                <w:sz w:val="20"/>
              </w:rPr>
              <w:t xml:space="preserve"> </w:t>
            </w:r>
            <w:r>
              <w:rPr>
                <w:sz w:val="20"/>
              </w:rPr>
              <w:t>ejecución</w:t>
            </w:r>
            <w:r>
              <w:rPr>
                <w:spacing w:val="1"/>
                <w:sz w:val="20"/>
              </w:rPr>
              <w:t xml:space="preserve"> </w:t>
            </w:r>
            <w:r>
              <w:rPr>
                <w:sz w:val="20"/>
              </w:rPr>
              <w:t>de programas</w:t>
            </w:r>
            <w:r>
              <w:rPr>
                <w:spacing w:val="1"/>
                <w:sz w:val="20"/>
              </w:rPr>
              <w:t xml:space="preserve"> </w:t>
            </w:r>
            <w:r>
              <w:rPr>
                <w:sz w:val="20"/>
              </w:rPr>
              <w:t>y</w:t>
            </w:r>
            <w:r>
              <w:rPr>
                <w:spacing w:val="1"/>
                <w:sz w:val="20"/>
              </w:rPr>
              <w:t xml:space="preserve"> </w:t>
            </w:r>
            <w:r>
              <w:rPr>
                <w:sz w:val="20"/>
              </w:rPr>
              <w:t>proyectos</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prevención</w:t>
            </w:r>
            <w:r>
              <w:rPr>
                <w:spacing w:val="1"/>
                <w:sz w:val="20"/>
              </w:rPr>
              <w:t xml:space="preserve"> </w:t>
            </w:r>
            <w:r>
              <w:rPr>
                <w:sz w:val="20"/>
              </w:rPr>
              <w:t>y</w:t>
            </w:r>
            <w:r>
              <w:rPr>
                <w:spacing w:val="1"/>
                <w:sz w:val="20"/>
              </w:rPr>
              <w:t xml:space="preserve"> </w:t>
            </w:r>
            <w:r>
              <w:rPr>
                <w:sz w:val="20"/>
              </w:rPr>
              <w:t>control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contaminación</w:t>
            </w:r>
            <w:r>
              <w:rPr>
                <w:spacing w:val="1"/>
                <w:sz w:val="20"/>
              </w:rPr>
              <w:t xml:space="preserve"> </w:t>
            </w:r>
            <w:r>
              <w:rPr>
                <w:sz w:val="20"/>
              </w:rPr>
              <w:t>ambiental,</w:t>
            </w:r>
            <w:r>
              <w:rPr>
                <w:spacing w:val="1"/>
                <w:sz w:val="20"/>
              </w:rPr>
              <w:t xml:space="preserve"> </w:t>
            </w:r>
            <w:r>
              <w:rPr>
                <w:sz w:val="20"/>
              </w:rPr>
              <w:t>y</w:t>
            </w:r>
            <w:r>
              <w:rPr>
                <w:spacing w:val="1"/>
                <w:sz w:val="20"/>
              </w:rPr>
              <w:t xml:space="preserve"> </w:t>
            </w:r>
            <w:r>
              <w:rPr>
                <w:sz w:val="20"/>
              </w:rPr>
              <w:t>para</w:t>
            </w:r>
            <w:r>
              <w:rPr>
                <w:spacing w:val="1"/>
                <w:sz w:val="20"/>
              </w:rPr>
              <w:t xml:space="preserve"> </w:t>
            </w:r>
            <w:r>
              <w:rPr>
                <w:sz w:val="20"/>
              </w:rPr>
              <w:t>la</w:t>
            </w:r>
            <w:r>
              <w:rPr>
                <w:spacing w:val="-43"/>
                <w:sz w:val="20"/>
              </w:rPr>
              <w:t xml:space="preserve"> </w:t>
            </w:r>
            <w:r>
              <w:rPr>
                <w:sz w:val="20"/>
              </w:rPr>
              <w:t xml:space="preserve">protección de la flora y de la fauna, así como de los </w:t>
            </w:r>
            <w:r>
              <w:rPr>
                <w:sz w:val="20"/>
              </w:rPr>
              <w:t>ecosistemas</w:t>
            </w:r>
            <w:r>
              <w:rPr>
                <w:spacing w:val="1"/>
                <w:sz w:val="20"/>
              </w:rPr>
              <w:t xml:space="preserve"> </w:t>
            </w:r>
            <w:r>
              <w:rPr>
                <w:sz w:val="20"/>
              </w:rPr>
              <w:t>naturales</w:t>
            </w:r>
            <w:r>
              <w:rPr>
                <w:spacing w:val="10"/>
                <w:sz w:val="20"/>
              </w:rPr>
              <w:t xml:space="preserve"> </w:t>
            </w:r>
            <w:r>
              <w:rPr>
                <w:sz w:val="20"/>
              </w:rPr>
              <w:t>o</w:t>
            </w:r>
            <w:r>
              <w:rPr>
                <w:spacing w:val="9"/>
                <w:sz w:val="20"/>
              </w:rPr>
              <w:t xml:space="preserve"> </w:t>
            </w:r>
            <w:r>
              <w:rPr>
                <w:sz w:val="20"/>
              </w:rPr>
              <w:t>urbanos</w:t>
            </w:r>
            <w:r>
              <w:rPr>
                <w:spacing w:val="7"/>
                <w:sz w:val="20"/>
              </w:rPr>
              <w:t xml:space="preserve"> </w:t>
            </w:r>
            <w:r>
              <w:rPr>
                <w:sz w:val="20"/>
              </w:rPr>
              <w:t>y</w:t>
            </w:r>
            <w:r>
              <w:rPr>
                <w:spacing w:val="9"/>
                <w:sz w:val="20"/>
              </w:rPr>
              <w:t xml:space="preserve"> </w:t>
            </w:r>
            <w:r>
              <w:rPr>
                <w:sz w:val="20"/>
              </w:rPr>
              <w:t>de</w:t>
            </w:r>
            <w:r>
              <w:rPr>
                <w:spacing w:val="7"/>
                <w:sz w:val="20"/>
              </w:rPr>
              <w:t xml:space="preserve"> </w:t>
            </w:r>
            <w:r>
              <w:rPr>
                <w:sz w:val="20"/>
              </w:rPr>
              <w:t>la</w:t>
            </w:r>
            <w:r>
              <w:rPr>
                <w:spacing w:val="9"/>
                <w:sz w:val="20"/>
              </w:rPr>
              <w:t xml:space="preserve"> </w:t>
            </w:r>
            <w:r>
              <w:rPr>
                <w:sz w:val="20"/>
              </w:rPr>
              <w:t>imagen</w:t>
            </w:r>
            <w:r>
              <w:rPr>
                <w:spacing w:val="9"/>
                <w:sz w:val="20"/>
              </w:rPr>
              <w:t xml:space="preserve"> </w:t>
            </w:r>
            <w:r>
              <w:rPr>
                <w:sz w:val="20"/>
              </w:rPr>
              <w:t>visual</w:t>
            </w:r>
            <w:r>
              <w:rPr>
                <w:spacing w:val="8"/>
                <w:sz w:val="20"/>
              </w:rPr>
              <w:t xml:space="preserve"> </w:t>
            </w:r>
            <w:r>
              <w:rPr>
                <w:sz w:val="20"/>
              </w:rPr>
              <w:t>del</w:t>
            </w:r>
            <w:r>
              <w:rPr>
                <w:spacing w:val="8"/>
                <w:sz w:val="20"/>
              </w:rPr>
              <w:t xml:space="preserve"> </w:t>
            </w:r>
            <w:r>
              <w:rPr>
                <w:sz w:val="20"/>
              </w:rPr>
              <w:t>municipio,</w:t>
            </w:r>
          </w:p>
          <w:p w14:paraId="2C171B6F" w14:textId="77777777" w:rsidR="00E15FA0" w:rsidRDefault="005961D3">
            <w:pPr>
              <w:pStyle w:val="TableParagraph"/>
              <w:spacing w:line="221" w:lineRule="exact"/>
              <w:ind w:left="106"/>
              <w:jc w:val="both"/>
              <w:rPr>
                <w:sz w:val="20"/>
              </w:rPr>
            </w:pPr>
            <w:r>
              <w:rPr>
                <w:sz w:val="20"/>
              </w:rPr>
              <w:t>incorporando</w:t>
            </w:r>
            <w:r>
              <w:rPr>
                <w:spacing w:val="-4"/>
                <w:sz w:val="20"/>
              </w:rPr>
              <w:t xml:space="preserve"> </w:t>
            </w:r>
            <w:r>
              <w:rPr>
                <w:sz w:val="20"/>
              </w:rPr>
              <w:t>sus</w:t>
            </w:r>
            <w:r>
              <w:rPr>
                <w:spacing w:val="-3"/>
                <w:sz w:val="20"/>
              </w:rPr>
              <w:t xml:space="preserve"> </w:t>
            </w:r>
            <w:r>
              <w:rPr>
                <w:sz w:val="20"/>
              </w:rPr>
              <w:t>elementos</w:t>
            </w:r>
            <w:r>
              <w:rPr>
                <w:spacing w:val="-2"/>
                <w:sz w:val="20"/>
              </w:rPr>
              <w:t xml:space="preserve"> </w:t>
            </w:r>
            <w:r>
              <w:rPr>
                <w:sz w:val="20"/>
              </w:rPr>
              <w:t>naturales</w:t>
            </w:r>
            <w:r>
              <w:rPr>
                <w:spacing w:val="-3"/>
                <w:sz w:val="20"/>
              </w:rPr>
              <w:t xml:space="preserve"> </w:t>
            </w:r>
            <w:r>
              <w:rPr>
                <w:sz w:val="20"/>
              </w:rPr>
              <w:t>y</w:t>
            </w:r>
            <w:r>
              <w:rPr>
                <w:spacing w:val="-3"/>
                <w:sz w:val="20"/>
              </w:rPr>
              <w:t xml:space="preserve"> </w:t>
            </w:r>
            <w:r>
              <w:rPr>
                <w:sz w:val="20"/>
              </w:rPr>
              <w:t>culturales.</w:t>
            </w:r>
          </w:p>
        </w:tc>
        <w:tc>
          <w:tcPr>
            <w:tcW w:w="2835" w:type="dxa"/>
            <w:vMerge/>
            <w:tcBorders>
              <w:top w:val="nil"/>
            </w:tcBorders>
          </w:tcPr>
          <w:p w14:paraId="0D843A28" w14:textId="77777777" w:rsidR="00E15FA0" w:rsidRDefault="00E15FA0">
            <w:pPr>
              <w:rPr>
                <w:sz w:val="2"/>
                <w:szCs w:val="2"/>
              </w:rPr>
            </w:pPr>
          </w:p>
        </w:tc>
        <w:tc>
          <w:tcPr>
            <w:tcW w:w="2837" w:type="dxa"/>
            <w:vMerge/>
            <w:tcBorders>
              <w:top w:val="nil"/>
            </w:tcBorders>
          </w:tcPr>
          <w:p w14:paraId="24B7D94A" w14:textId="77777777" w:rsidR="00E15FA0" w:rsidRDefault="00E15FA0">
            <w:pPr>
              <w:rPr>
                <w:sz w:val="2"/>
                <w:szCs w:val="2"/>
              </w:rPr>
            </w:pPr>
          </w:p>
        </w:tc>
        <w:tc>
          <w:tcPr>
            <w:tcW w:w="2976" w:type="dxa"/>
            <w:vMerge/>
            <w:tcBorders>
              <w:top w:val="nil"/>
            </w:tcBorders>
          </w:tcPr>
          <w:p w14:paraId="3C17ADAC" w14:textId="77777777" w:rsidR="00E15FA0" w:rsidRDefault="00E15FA0">
            <w:pPr>
              <w:rPr>
                <w:sz w:val="2"/>
                <w:szCs w:val="2"/>
              </w:rPr>
            </w:pPr>
          </w:p>
        </w:tc>
      </w:tr>
      <w:tr w:rsidR="00E15FA0" w14:paraId="6647E809" w14:textId="77777777">
        <w:trPr>
          <w:trHeight w:val="510"/>
        </w:trPr>
        <w:tc>
          <w:tcPr>
            <w:tcW w:w="1846" w:type="dxa"/>
            <w:vMerge/>
            <w:tcBorders>
              <w:top w:val="nil"/>
            </w:tcBorders>
          </w:tcPr>
          <w:p w14:paraId="6D349939" w14:textId="77777777" w:rsidR="00E15FA0" w:rsidRDefault="00E15FA0">
            <w:pPr>
              <w:rPr>
                <w:sz w:val="2"/>
                <w:szCs w:val="2"/>
              </w:rPr>
            </w:pPr>
          </w:p>
        </w:tc>
        <w:tc>
          <w:tcPr>
            <w:tcW w:w="2410" w:type="dxa"/>
            <w:vMerge/>
            <w:tcBorders>
              <w:top w:val="nil"/>
            </w:tcBorders>
          </w:tcPr>
          <w:p w14:paraId="15E70F21" w14:textId="77777777" w:rsidR="00E15FA0" w:rsidRDefault="00E15FA0">
            <w:pPr>
              <w:rPr>
                <w:sz w:val="2"/>
                <w:szCs w:val="2"/>
              </w:rPr>
            </w:pPr>
          </w:p>
        </w:tc>
        <w:tc>
          <w:tcPr>
            <w:tcW w:w="5669" w:type="dxa"/>
          </w:tcPr>
          <w:p w14:paraId="5C3C1C5C" w14:textId="77777777" w:rsidR="00E15FA0" w:rsidRDefault="005961D3">
            <w:pPr>
              <w:pStyle w:val="TableParagraph"/>
              <w:spacing w:before="2" w:line="240" w:lineRule="atLeast"/>
              <w:ind w:left="106"/>
              <w:rPr>
                <w:sz w:val="20"/>
              </w:rPr>
            </w:pPr>
            <w:r>
              <w:rPr>
                <w:sz w:val="20"/>
              </w:rPr>
              <w:t>Aplicación</w:t>
            </w:r>
            <w:r>
              <w:rPr>
                <w:spacing w:val="5"/>
                <w:sz w:val="20"/>
              </w:rPr>
              <w:t xml:space="preserve"> </w:t>
            </w:r>
            <w:r>
              <w:rPr>
                <w:sz w:val="20"/>
              </w:rPr>
              <w:t>de</w:t>
            </w:r>
            <w:r>
              <w:rPr>
                <w:spacing w:val="4"/>
                <w:sz w:val="20"/>
              </w:rPr>
              <w:t xml:space="preserve"> </w:t>
            </w:r>
            <w:r>
              <w:rPr>
                <w:sz w:val="20"/>
              </w:rPr>
              <w:t>las</w:t>
            </w:r>
            <w:r>
              <w:rPr>
                <w:spacing w:val="6"/>
                <w:sz w:val="20"/>
              </w:rPr>
              <w:t xml:space="preserve"> </w:t>
            </w:r>
            <w:r>
              <w:rPr>
                <w:sz w:val="20"/>
              </w:rPr>
              <w:t>disposiciones</w:t>
            </w:r>
            <w:r>
              <w:rPr>
                <w:spacing w:val="6"/>
                <w:sz w:val="20"/>
              </w:rPr>
              <w:t xml:space="preserve"> </w:t>
            </w:r>
            <w:r>
              <w:rPr>
                <w:sz w:val="20"/>
              </w:rPr>
              <w:t>legales</w:t>
            </w:r>
            <w:r>
              <w:rPr>
                <w:spacing w:val="6"/>
                <w:sz w:val="20"/>
              </w:rPr>
              <w:t xml:space="preserve"> </w:t>
            </w:r>
            <w:r>
              <w:rPr>
                <w:sz w:val="20"/>
              </w:rPr>
              <w:t>orientadas</w:t>
            </w:r>
            <w:r>
              <w:rPr>
                <w:spacing w:val="3"/>
                <w:sz w:val="20"/>
              </w:rPr>
              <w:t xml:space="preserve"> </w:t>
            </w:r>
            <w:r>
              <w:rPr>
                <w:sz w:val="20"/>
              </w:rPr>
              <w:t>a</w:t>
            </w:r>
            <w:r>
              <w:rPr>
                <w:spacing w:val="6"/>
                <w:sz w:val="20"/>
              </w:rPr>
              <w:t xml:space="preserve"> </w:t>
            </w:r>
            <w:r>
              <w:rPr>
                <w:sz w:val="20"/>
              </w:rPr>
              <w:t>la</w:t>
            </w:r>
            <w:r>
              <w:rPr>
                <w:spacing w:val="3"/>
                <w:sz w:val="20"/>
              </w:rPr>
              <w:t xml:space="preserve"> </w:t>
            </w:r>
            <w:r>
              <w:rPr>
                <w:sz w:val="20"/>
              </w:rPr>
              <w:t>protección</w:t>
            </w:r>
            <w:r>
              <w:rPr>
                <w:spacing w:val="5"/>
                <w:sz w:val="20"/>
              </w:rPr>
              <w:t xml:space="preserve"> </w:t>
            </w:r>
            <w:r>
              <w:rPr>
                <w:sz w:val="20"/>
              </w:rPr>
              <w:t>y</w:t>
            </w:r>
            <w:r>
              <w:rPr>
                <w:spacing w:val="-42"/>
                <w:sz w:val="20"/>
              </w:rPr>
              <w:t xml:space="preserve"> </w:t>
            </w:r>
            <w:r>
              <w:rPr>
                <w:sz w:val="20"/>
              </w:rPr>
              <w:t>preservación</w:t>
            </w:r>
            <w:r>
              <w:rPr>
                <w:spacing w:val="-1"/>
                <w:sz w:val="20"/>
              </w:rPr>
              <w:t xml:space="preserve"> </w:t>
            </w:r>
            <w:r>
              <w:rPr>
                <w:sz w:val="20"/>
              </w:rPr>
              <w:t>del</w:t>
            </w:r>
            <w:r>
              <w:rPr>
                <w:spacing w:val="-2"/>
                <w:sz w:val="20"/>
              </w:rPr>
              <w:t xml:space="preserve"> </w:t>
            </w:r>
            <w:r>
              <w:rPr>
                <w:sz w:val="20"/>
              </w:rPr>
              <w:t>patrimonio</w:t>
            </w:r>
            <w:r>
              <w:rPr>
                <w:spacing w:val="-1"/>
                <w:sz w:val="20"/>
              </w:rPr>
              <w:t xml:space="preserve"> </w:t>
            </w:r>
            <w:r>
              <w:rPr>
                <w:sz w:val="20"/>
              </w:rPr>
              <w:t>arquitectónico</w:t>
            </w:r>
            <w:r>
              <w:rPr>
                <w:spacing w:val="-1"/>
                <w:sz w:val="20"/>
              </w:rPr>
              <w:t xml:space="preserve"> </w:t>
            </w:r>
            <w:r>
              <w:rPr>
                <w:sz w:val="20"/>
              </w:rPr>
              <w:t>del</w:t>
            </w:r>
            <w:r>
              <w:rPr>
                <w:spacing w:val="-1"/>
                <w:sz w:val="20"/>
              </w:rPr>
              <w:t xml:space="preserve"> </w:t>
            </w:r>
            <w:r>
              <w:rPr>
                <w:sz w:val="20"/>
              </w:rPr>
              <w:t>municipio.</w:t>
            </w:r>
          </w:p>
        </w:tc>
        <w:tc>
          <w:tcPr>
            <w:tcW w:w="2835" w:type="dxa"/>
            <w:vMerge/>
            <w:tcBorders>
              <w:top w:val="nil"/>
            </w:tcBorders>
          </w:tcPr>
          <w:p w14:paraId="0918D82E" w14:textId="77777777" w:rsidR="00E15FA0" w:rsidRDefault="00E15FA0">
            <w:pPr>
              <w:rPr>
                <w:sz w:val="2"/>
                <w:szCs w:val="2"/>
              </w:rPr>
            </w:pPr>
          </w:p>
        </w:tc>
        <w:tc>
          <w:tcPr>
            <w:tcW w:w="2837" w:type="dxa"/>
            <w:vMerge/>
            <w:tcBorders>
              <w:top w:val="nil"/>
            </w:tcBorders>
          </w:tcPr>
          <w:p w14:paraId="192A1FA0" w14:textId="77777777" w:rsidR="00E15FA0" w:rsidRDefault="00E15FA0">
            <w:pPr>
              <w:rPr>
                <w:sz w:val="2"/>
                <w:szCs w:val="2"/>
              </w:rPr>
            </w:pPr>
          </w:p>
        </w:tc>
        <w:tc>
          <w:tcPr>
            <w:tcW w:w="2976" w:type="dxa"/>
            <w:vMerge/>
            <w:tcBorders>
              <w:top w:val="nil"/>
            </w:tcBorders>
          </w:tcPr>
          <w:p w14:paraId="000BF879" w14:textId="77777777" w:rsidR="00E15FA0" w:rsidRDefault="00E15FA0">
            <w:pPr>
              <w:rPr>
                <w:sz w:val="2"/>
                <w:szCs w:val="2"/>
              </w:rPr>
            </w:pPr>
          </w:p>
        </w:tc>
      </w:tr>
      <w:tr w:rsidR="00E15FA0" w14:paraId="1BAAF93E" w14:textId="77777777">
        <w:trPr>
          <w:trHeight w:val="1953"/>
        </w:trPr>
        <w:tc>
          <w:tcPr>
            <w:tcW w:w="1846" w:type="dxa"/>
            <w:vMerge/>
            <w:tcBorders>
              <w:top w:val="nil"/>
            </w:tcBorders>
          </w:tcPr>
          <w:p w14:paraId="6F9D964E" w14:textId="77777777" w:rsidR="00E15FA0" w:rsidRDefault="00E15FA0">
            <w:pPr>
              <w:rPr>
                <w:sz w:val="2"/>
                <w:szCs w:val="2"/>
              </w:rPr>
            </w:pPr>
          </w:p>
        </w:tc>
        <w:tc>
          <w:tcPr>
            <w:tcW w:w="2410" w:type="dxa"/>
            <w:vMerge/>
            <w:tcBorders>
              <w:top w:val="nil"/>
            </w:tcBorders>
          </w:tcPr>
          <w:p w14:paraId="0B9C318A" w14:textId="77777777" w:rsidR="00E15FA0" w:rsidRDefault="00E15FA0">
            <w:pPr>
              <w:rPr>
                <w:sz w:val="2"/>
                <w:szCs w:val="2"/>
              </w:rPr>
            </w:pPr>
          </w:p>
        </w:tc>
        <w:tc>
          <w:tcPr>
            <w:tcW w:w="5669" w:type="dxa"/>
          </w:tcPr>
          <w:p w14:paraId="022530B6" w14:textId="77777777" w:rsidR="00E15FA0" w:rsidRDefault="005961D3">
            <w:pPr>
              <w:pStyle w:val="TableParagraph"/>
              <w:spacing w:before="1"/>
              <w:ind w:left="106" w:right="94"/>
              <w:jc w:val="both"/>
              <w:rPr>
                <w:sz w:val="20"/>
              </w:rPr>
            </w:pPr>
            <w:r>
              <w:rPr>
                <w:sz w:val="20"/>
              </w:rPr>
              <w:t>Organizar la Brigada Ecológica para la atención de contingencias</w:t>
            </w:r>
            <w:r>
              <w:rPr>
                <w:spacing w:val="1"/>
                <w:sz w:val="20"/>
              </w:rPr>
              <w:t xml:space="preserve"> </w:t>
            </w:r>
            <w:r>
              <w:rPr>
                <w:sz w:val="20"/>
              </w:rPr>
              <w:t>ecológicas, el acopio de evidencias para la prevención y denuncia</w:t>
            </w:r>
            <w:r>
              <w:rPr>
                <w:spacing w:val="1"/>
                <w:sz w:val="20"/>
              </w:rPr>
              <w:t xml:space="preserve"> </w:t>
            </w:r>
            <w:r>
              <w:rPr>
                <w:sz w:val="20"/>
              </w:rPr>
              <w:t>de los delitos ecológicos, y la asistencia a ejemplares de especies</w:t>
            </w:r>
            <w:r>
              <w:rPr>
                <w:spacing w:val="1"/>
                <w:sz w:val="20"/>
              </w:rPr>
              <w:t xml:space="preserve"> </w:t>
            </w:r>
            <w:r>
              <w:rPr>
                <w:sz w:val="20"/>
              </w:rPr>
              <w:t xml:space="preserve">amenazadas o de fauna silvestre que </w:t>
            </w:r>
            <w:r>
              <w:rPr>
                <w:sz w:val="20"/>
              </w:rPr>
              <w:t>puedan encontrarse en las</w:t>
            </w:r>
            <w:r>
              <w:rPr>
                <w:spacing w:val="1"/>
                <w:sz w:val="20"/>
              </w:rPr>
              <w:t xml:space="preserve"> </w:t>
            </w:r>
            <w:r>
              <w:rPr>
                <w:sz w:val="20"/>
              </w:rPr>
              <w:t>zonas</w:t>
            </w:r>
            <w:r>
              <w:rPr>
                <w:spacing w:val="1"/>
                <w:sz w:val="20"/>
              </w:rPr>
              <w:t xml:space="preserve"> </w:t>
            </w:r>
            <w:r>
              <w:rPr>
                <w:sz w:val="20"/>
              </w:rPr>
              <w:t>turísticas</w:t>
            </w:r>
            <w:r>
              <w:rPr>
                <w:spacing w:val="1"/>
                <w:sz w:val="20"/>
              </w:rPr>
              <w:t xml:space="preserve"> </w:t>
            </w:r>
            <w:r>
              <w:rPr>
                <w:sz w:val="20"/>
              </w:rPr>
              <w:t>o</w:t>
            </w:r>
            <w:r>
              <w:rPr>
                <w:spacing w:val="1"/>
                <w:sz w:val="20"/>
              </w:rPr>
              <w:t xml:space="preserve"> </w:t>
            </w:r>
            <w:r>
              <w:rPr>
                <w:sz w:val="20"/>
              </w:rPr>
              <w:t>habitacionales</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alterando</w:t>
            </w:r>
            <w:r>
              <w:rPr>
                <w:spacing w:val="1"/>
                <w:sz w:val="20"/>
              </w:rPr>
              <w:t xml:space="preserve"> </w:t>
            </w:r>
            <w:r>
              <w:rPr>
                <w:sz w:val="20"/>
              </w:rPr>
              <w:t>la</w:t>
            </w:r>
            <w:r>
              <w:rPr>
                <w:spacing w:val="1"/>
                <w:sz w:val="20"/>
              </w:rPr>
              <w:t xml:space="preserve"> </w:t>
            </w:r>
            <w:r>
              <w:rPr>
                <w:sz w:val="20"/>
              </w:rPr>
              <w:t>tranquilidad de la población. La Brigada Ecológica se fortalecerá</w:t>
            </w:r>
            <w:r>
              <w:rPr>
                <w:spacing w:val="1"/>
                <w:sz w:val="20"/>
              </w:rPr>
              <w:t xml:space="preserve"> </w:t>
            </w:r>
            <w:r>
              <w:rPr>
                <w:sz w:val="20"/>
              </w:rPr>
              <w:t>con</w:t>
            </w:r>
            <w:r>
              <w:rPr>
                <w:spacing w:val="13"/>
                <w:sz w:val="20"/>
              </w:rPr>
              <w:t xml:space="preserve"> </w:t>
            </w:r>
            <w:r>
              <w:rPr>
                <w:sz w:val="20"/>
              </w:rPr>
              <w:t>el</w:t>
            </w:r>
            <w:r>
              <w:rPr>
                <w:spacing w:val="12"/>
                <w:sz w:val="20"/>
              </w:rPr>
              <w:t xml:space="preserve"> </w:t>
            </w:r>
            <w:r>
              <w:rPr>
                <w:sz w:val="20"/>
              </w:rPr>
              <w:t>servicio</w:t>
            </w:r>
            <w:r>
              <w:rPr>
                <w:spacing w:val="12"/>
                <w:sz w:val="20"/>
              </w:rPr>
              <w:t xml:space="preserve"> </w:t>
            </w:r>
            <w:r>
              <w:rPr>
                <w:sz w:val="20"/>
              </w:rPr>
              <w:t>altruista</w:t>
            </w:r>
            <w:r>
              <w:rPr>
                <w:spacing w:val="12"/>
                <w:sz w:val="20"/>
              </w:rPr>
              <w:t xml:space="preserve"> </w:t>
            </w:r>
            <w:r>
              <w:rPr>
                <w:sz w:val="20"/>
              </w:rPr>
              <w:t>de</w:t>
            </w:r>
            <w:r>
              <w:rPr>
                <w:spacing w:val="10"/>
                <w:sz w:val="20"/>
              </w:rPr>
              <w:t xml:space="preserve"> </w:t>
            </w:r>
            <w:r>
              <w:rPr>
                <w:sz w:val="20"/>
              </w:rPr>
              <w:t>grupos</w:t>
            </w:r>
            <w:r>
              <w:rPr>
                <w:spacing w:val="13"/>
                <w:sz w:val="20"/>
              </w:rPr>
              <w:t xml:space="preserve"> </w:t>
            </w:r>
            <w:r>
              <w:rPr>
                <w:sz w:val="20"/>
              </w:rPr>
              <w:t>de</w:t>
            </w:r>
            <w:r>
              <w:rPr>
                <w:spacing w:val="12"/>
                <w:sz w:val="20"/>
              </w:rPr>
              <w:t xml:space="preserve"> </w:t>
            </w:r>
            <w:r>
              <w:rPr>
                <w:sz w:val="20"/>
              </w:rPr>
              <w:t>voluntarios</w:t>
            </w:r>
            <w:r>
              <w:rPr>
                <w:spacing w:val="12"/>
                <w:sz w:val="20"/>
              </w:rPr>
              <w:t xml:space="preserve"> </w:t>
            </w:r>
            <w:r>
              <w:rPr>
                <w:sz w:val="20"/>
              </w:rPr>
              <w:t>que</w:t>
            </w:r>
            <w:r>
              <w:rPr>
                <w:spacing w:val="12"/>
                <w:sz w:val="20"/>
              </w:rPr>
              <w:t xml:space="preserve"> </w:t>
            </w:r>
            <w:r>
              <w:rPr>
                <w:sz w:val="20"/>
              </w:rPr>
              <w:t>deseen</w:t>
            </w:r>
          </w:p>
          <w:p w14:paraId="67CA64B8" w14:textId="77777777" w:rsidR="00E15FA0" w:rsidRDefault="005961D3">
            <w:pPr>
              <w:pStyle w:val="TableParagraph"/>
              <w:spacing w:line="223" w:lineRule="exact"/>
              <w:ind w:left="106"/>
              <w:jc w:val="both"/>
              <w:rPr>
                <w:sz w:val="20"/>
              </w:rPr>
            </w:pPr>
            <w:r>
              <w:rPr>
                <w:sz w:val="20"/>
              </w:rPr>
              <w:t>robustecer</w:t>
            </w:r>
            <w:r>
              <w:rPr>
                <w:spacing w:val="-4"/>
                <w:sz w:val="20"/>
              </w:rPr>
              <w:t xml:space="preserve"> </w:t>
            </w:r>
            <w:r>
              <w:rPr>
                <w:sz w:val="20"/>
              </w:rPr>
              <w:t>sus</w:t>
            </w:r>
            <w:r>
              <w:rPr>
                <w:spacing w:val="-3"/>
                <w:sz w:val="20"/>
              </w:rPr>
              <w:t xml:space="preserve"> </w:t>
            </w:r>
            <w:r>
              <w:rPr>
                <w:sz w:val="20"/>
              </w:rPr>
              <w:t>actividades.</w:t>
            </w:r>
          </w:p>
        </w:tc>
        <w:tc>
          <w:tcPr>
            <w:tcW w:w="2835" w:type="dxa"/>
            <w:vMerge/>
            <w:tcBorders>
              <w:top w:val="nil"/>
            </w:tcBorders>
          </w:tcPr>
          <w:p w14:paraId="5A86E64C" w14:textId="77777777" w:rsidR="00E15FA0" w:rsidRDefault="00E15FA0">
            <w:pPr>
              <w:rPr>
                <w:sz w:val="2"/>
                <w:szCs w:val="2"/>
              </w:rPr>
            </w:pPr>
          </w:p>
        </w:tc>
        <w:tc>
          <w:tcPr>
            <w:tcW w:w="2837" w:type="dxa"/>
            <w:vMerge/>
            <w:tcBorders>
              <w:top w:val="nil"/>
            </w:tcBorders>
          </w:tcPr>
          <w:p w14:paraId="043DE155" w14:textId="77777777" w:rsidR="00E15FA0" w:rsidRDefault="00E15FA0">
            <w:pPr>
              <w:rPr>
                <w:sz w:val="2"/>
                <w:szCs w:val="2"/>
              </w:rPr>
            </w:pPr>
          </w:p>
        </w:tc>
        <w:tc>
          <w:tcPr>
            <w:tcW w:w="2976" w:type="dxa"/>
            <w:vMerge/>
            <w:tcBorders>
              <w:top w:val="nil"/>
            </w:tcBorders>
          </w:tcPr>
          <w:p w14:paraId="54FA26AF" w14:textId="77777777" w:rsidR="00E15FA0" w:rsidRDefault="00E15FA0">
            <w:pPr>
              <w:rPr>
                <w:sz w:val="2"/>
                <w:szCs w:val="2"/>
              </w:rPr>
            </w:pPr>
          </w:p>
        </w:tc>
      </w:tr>
      <w:tr w:rsidR="00E15FA0" w14:paraId="4D95CF0E" w14:textId="77777777">
        <w:trPr>
          <w:trHeight w:val="1643"/>
        </w:trPr>
        <w:tc>
          <w:tcPr>
            <w:tcW w:w="1846" w:type="dxa"/>
            <w:vMerge/>
            <w:tcBorders>
              <w:top w:val="nil"/>
            </w:tcBorders>
          </w:tcPr>
          <w:p w14:paraId="0928880F" w14:textId="77777777" w:rsidR="00E15FA0" w:rsidRDefault="00E15FA0">
            <w:pPr>
              <w:rPr>
                <w:sz w:val="2"/>
                <w:szCs w:val="2"/>
              </w:rPr>
            </w:pPr>
          </w:p>
        </w:tc>
        <w:tc>
          <w:tcPr>
            <w:tcW w:w="2410" w:type="dxa"/>
            <w:vMerge/>
            <w:tcBorders>
              <w:top w:val="nil"/>
            </w:tcBorders>
          </w:tcPr>
          <w:p w14:paraId="72F85454" w14:textId="77777777" w:rsidR="00E15FA0" w:rsidRDefault="00E15FA0">
            <w:pPr>
              <w:rPr>
                <w:sz w:val="2"/>
                <w:szCs w:val="2"/>
              </w:rPr>
            </w:pPr>
          </w:p>
        </w:tc>
        <w:tc>
          <w:tcPr>
            <w:tcW w:w="5669" w:type="dxa"/>
          </w:tcPr>
          <w:p w14:paraId="3BC81327" w14:textId="77777777" w:rsidR="00E15FA0" w:rsidRDefault="005961D3">
            <w:pPr>
              <w:pStyle w:val="TableParagraph"/>
              <w:spacing w:before="90"/>
              <w:ind w:left="106" w:right="95"/>
              <w:jc w:val="both"/>
              <w:rPr>
                <w:sz w:val="20"/>
              </w:rPr>
            </w:pPr>
            <w:r>
              <w:rPr>
                <w:sz w:val="20"/>
              </w:rPr>
              <w:t>Administración, organización y custodia del Espacio Público, con</w:t>
            </w:r>
            <w:r>
              <w:rPr>
                <w:spacing w:val="1"/>
                <w:sz w:val="20"/>
              </w:rPr>
              <w:t xml:space="preserve"> </w:t>
            </w:r>
            <w:r>
              <w:rPr>
                <w:sz w:val="20"/>
              </w:rPr>
              <w:t>atribuciones de promocionar la cultura de la accesibilidad inclusiva</w:t>
            </w:r>
            <w:r>
              <w:rPr>
                <w:spacing w:val="-43"/>
                <w:sz w:val="20"/>
              </w:rPr>
              <w:t xml:space="preserve"> </w:t>
            </w:r>
            <w:r>
              <w:rPr>
                <w:sz w:val="20"/>
              </w:rPr>
              <w:t>y</w:t>
            </w:r>
            <w:r>
              <w:rPr>
                <w:spacing w:val="1"/>
                <w:sz w:val="20"/>
              </w:rPr>
              <w:t xml:space="preserve"> </w:t>
            </w:r>
            <w:r>
              <w:rPr>
                <w:sz w:val="20"/>
              </w:rPr>
              <w:t>universal</w:t>
            </w:r>
            <w:r>
              <w:rPr>
                <w:spacing w:val="1"/>
                <w:sz w:val="20"/>
              </w:rPr>
              <w:t xml:space="preserve"> </w:t>
            </w:r>
            <w:r>
              <w:rPr>
                <w:sz w:val="20"/>
              </w:rPr>
              <w:t>al</w:t>
            </w:r>
            <w:r>
              <w:rPr>
                <w:spacing w:val="1"/>
                <w:sz w:val="20"/>
              </w:rPr>
              <w:t xml:space="preserve"> </w:t>
            </w:r>
            <w:r>
              <w:rPr>
                <w:sz w:val="20"/>
              </w:rPr>
              <w:t>espacio</w:t>
            </w:r>
            <w:r>
              <w:rPr>
                <w:spacing w:val="1"/>
                <w:sz w:val="20"/>
              </w:rPr>
              <w:t xml:space="preserve"> </w:t>
            </w:r>
            <w:r>
              <w:rPr>
                <w:sz w:val="20"/>
              </w:rPr>
              <w:t>público,</w:t>
            </w:r>
            <w:r>
              <w:rPr>
                <w:spacing w:val="1"/>
                <w:sz w:val="20"/>
              </w:rPr>
              <w:t xml:space="preserve"> </w:t>
            </w:r>
            <w:r>
              <w:rPr>
                <w:sz w:val="20"/>
              </w:rPr>
              <w:t>fomentando</w:t>
            </w:r>
            <w:r>
              <w:rPr>
                <w:spacing w:val="1"/>
                <w:sz w:val="20"/>
              </w:rPr>
              <w:t xml:space="preserve"> </w:t>
            </w:r>
            <w:r>
              <w:rPr>
                <w:sz w:val="20"/>
              </w:rPr>
              <w:t>la</w:t>
            </w:r>
            <w:r>
              <w:rPr>
                <w:spacing w:val="1"/>
                <w:sz w:val="20"/>
              </w:rPr>
              <w:t xml:space="preserve"> </w:t>
            </w:r>
            <w:r>
              <w:rPr>
                <w:sz w:val="20"/>
              </w:rPr>
              <w:t>distribución</w:t>
            </w:r>
            <w:r>
              <w:rPr>
                <w:spacing w:val="1"/>
                <w:sz w:val="20"/>
              </w:rPr>
              <w:t xml:space="preserve"> </w:t>
            </w:r>
            <w:r>
              <w:rPr>
                <w:sz w:val="20"/>
              </w:rPr>
              <w:t>equitativa</w:t>
            </w:r>
            <w:r>
              <w:rPr>
                <w:spacing w:val="1"/>
                <w:sz w:val="20"/>
              </w:rPr>
              <w:t xml:space="preserve"> </w:t>
            </w:r>
            <w:r>
              <w:rPr>
                <w:sz w:val="20"/>
              </w:rPr>
              <w:t>del</w:t>
            </w:r>
            <w:r>
              <w:rPr>
                <w:spacing w:val="1"/>
                <w:sz w:val="20"/>
              </w:rPr>
              <w:t xml:space="preserve"> </w:t>
            </w:r>
            <w:r>
              <w:rPr>
                <w:sz w:val="20"/>
              </w:rPr>
              <w:t>espacio</w:t>
            </w:r>
            <w:r>
              <w:rPr>
                <w:spacing w:val="1"/>
                <w:sz w:val="20"/>
              </w:rPr>
              <w:t xml:space="preserve"> </w:t>
            </w:r>
            <w:r>
              <w:rPr>
                <w:sz w:val="20"/>
              </w:rPr>
              <w:t>público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ciudadanos,</w:t>
            </w:r>
            <w:r>
              <w:rPr>
                <w:spacing w:val="1"/>
                <w:sz w:val="20"/>
              </w:rPr>
              <w:t xml:space="preserve"> </w:t>
            </w:r>
            <w:r>
              <w:rPr>
                <w:sz w:val="20"/>
              </w:rPr>
              <w:t>así</w:t>
            </w:r>
            <w:r>
              <w:rPr>
                <w:spacing w:val="1"/>
                <w:sz w:val="20"/>
              </w:rPr>
              <w:t xml:space="preserve"> </w:t>
            </w:r>
            <w:r>
              <w:rPr>
                <w:sz w:val="20"/>
              </w:rPr>
              <w:t>como</w:t>
            </w:r>
            <w:r>
              <w:rPr>
                <w:spacing w:val="1"/>
                <w:sz w:val="20"/>
              </w:rPr>
              <w:t xml:space="preserve"> </w:t>
            </w:r>
            <w:r>
              <w:rPr>
                <w:sz w:val="20"/>
              </w:rPr>
              <w:t>la</w:t>
            </w:r>
            <w:r>
              <w:rPr>
                <w:spacing w:val="1"/>
                <w:sz w:val="20"/>
              </w:rPr>
              <w:t xml:space="preserve"> </w:t>
            </w:r>
            <w:r>
              <w:rPr>
                <w:sz w:val="20"/>
              </w:rPr>
              <w:t>c</w:t>
            </w:r>
            <w:r>
              <w:rPr>
                <w:sz w:val="20"/>
              </w:rPr>
              <w:t>reación,</w:t>
            </w:r>
            <w:r>
              <w:rPr>
                <w:spacing w:val="1"/>
                <w:sz w:val="20"/>
              </w:rPr>
              <w:t xml:space="preserve"> </w:t>
            </w:r>
            <w:r>
              <w:rPr>
                <w:sz w:val="20"/>
              </w:rPr>
              <w:t>recuperación,</w:t>
            </w:r>
            <w:r>
              <w:rPr>
                <w:spacing w:val="1"/>
                <w:sz w:val="20"/>
              </w:rPr>
              <w:t xml:space="preserve"> </w:t>
            </w:r>
            <w:r>
              <w:rPr>
                <w:sz w:val="20"/>
              </w:rPr>
              <w:t>mantenimiento</w:t>
            </w:r>
            <w:r>
              <w:rPr>
                <w:spacing w:val="1"/>
                <w:sz w:val="20"/>
              </w:rPr>
              <w:t xml:space="preserve"> </w:t>
            </w:r>
            <w:r>
              <w:rPr>
                <w:sz w:val="20"/>
              </w:rPr>
              <w:t>y</w:t>
            </w:r>
            <w:r>
              <w:rPr>
                <w:spacing w:val="1"/>
                <w:sz w:val="20"/>
              </w:rPr>
              <w:t xml:space="preserve"> </w:t>
            </w:r>
            <w:r>
              <w:rPr>
                <w:sz w:val="20"/>
              </w:rPr>
              <w:t>defensa</w:t>
            </w:r>
            <w:r>
              <w:rPr>
                <w:spacing w:val="1"/>
                <w:sz w:val="20"/>
              </w:rPr>
              <w:t xml:space="preserve"> </w:t>
            </w:r>
            <w:r>
              <w:rPr>
                <w:sz w:val="20"/>
              </w:rPr>
              <w:t>del</w:t>
            </w:r>
            <w:r>
              <w:rPr>
                <w:spacing w:val="1"/>
                <w:sz w:val="20"/>
              </w:rPr>
              <w:t xml:space="preserve"> </w:t>
            </w:r>
            <w:r>
              <w:rPr>
                <w:sz w:val="20"/>
              </w:rPr>
              <w:t>Espacio</w:t>
            </w:r>
            <w:r>
              <w:rPr>
                <w:spacing w:val="1"/>
                <w:sz w:val="20"/>
              </w:rPr>
              <w:t xml:space="preserve"> </w:t>
            </w:r>
            <w:r>
              <w:rPr>
                <w:sz w:val="20"/>
              </w:rPr>
              <w:t>Público</w:t>
            </w:r>
            <w:r>
              <w:rPr>
                <w:spacing w:val="-2"/>
                <w:sz w:val="20"/>
              </w:rPr>
              <w:t xml:space="preserve"> </w:t>
            </w:r>
            <w:r>
              <w:rPr>
                <w:sz w:val="20"/>
              </w:rPr>
              <w:t>para</w:t>
            </w:r>
            <w:r>
              <w:rPr>
                <w:spacing w:val="-1"/>
                <w:sz w:val="20"/>
              </w:rPr>
              <w:t xml:space="preserve"> </w:t>
            </w:r>
            <w:r>
              <w:rPr>
                <w:sz w:val="20"/>
              </w:rPr>
              <w:t>todo</w:t>
            </w:r>
            <w:r>
              <w:rPr>
                <w:spacing w:val="-2"/>
                <w:sz w:val="20"/>
              </w:rPr>
              <w:t xml:space="preserve"> </w:t>
            </w:r>
            <w:r>
              <w:rPr>
                <w:sz w:val="20"/>
              </w:rPr>
              <w:t>tipo</w:t>
            </w:r>
            <w:r>
              <w:rPr>
                <w:spacing w:val="-3"/>
                <w:sz w:val="20"/>
              </w:rPr>
              <w:t xml:space="preserve"> </w:t>
            </w:r>
            <w:r>
              <w:rPr>
                <w:sz w:val="20"/>
              </w:rPr>
              <w:t>de</w:t>
            </w:r>
            <w:r>
              <w:rPr>
                <w:spacing w:val="-3"/>
                <w:sz w:val="20"/>
              </w:rPr>
              <w:t xml:space="preserve"> </w:t>
            </w:r>
            <w:r>
              <w:rPr>
                <w:sz w:val="20"/>
              </w:rPr>
              <w:t>usos</w:t>
            </w:r>
            <w:r>
              <w:rPr>
                <w:spacing w:val="-1"/>
                <w:sz w:val="20"/>
              </w:rPr>
              <w:t xml:space="preserve"> </w:t>
            </w:r>
            <w:r>
              <w:rPr>
                <w:sz w:val="20"/>
              </w:rPr>
              <w:t>y</w:t>
            </w:r>
            <w:r>
              <w:rPr>
                <w:spacing w:val="-1"/>
                <w:sz w:val="20"/>
              </w:rPr>
              <w:t xml:space="preserve"> </w:t>
            </w:r>
            <w:r>
              <w:rPr>
                <w:sz w:val="20"/>
              </w:rPr>
              <w:t>para</w:t>
            </w:r>
            <w:r>
              <w:rPr>
                <w:spacing w:val="-1"/>
                <w:sz w:val="20"/>
              </w:rPr>
              <w:t xml:space="preserve"> </w:t>
            </w:r>
            <w:r>
              <w:rPr>
                <w:sz w:val="20"/>
              </w:rPr>
              <w:t>la</w:t>
            </w:r>
            <w:r>
              <w:rPr>
                <w:spacing w:val="-4"/>
                <w:sz w:val="20"/>
              </w:rPr>
              <w:t xml:space="preserve"> </w:t>
            </w:r>
            <w:r>
              <w:rPr>
                <w:sz w:val="20"/>
              </w:rPr>
              <w:t>Movilidad</w:t>
            </w:r>
            <w:r>
              <w:rPr>
                <w:spacing w:val="-1"/>
                <w:sz w:val="20"/>
              </w:rPr>
              <w:t xml:space="preserve"> </w:t>
            </w:r>
            <w:r>
              <w:rPr>
                <w:sz w:val="20"/>
              </w:rPr>
              <w:t>Sustentable.</w:t>
            </w:r>
          </w:p>
        </w:tc>
        <w:tc>
          <w:tcPr>
            <w:tcW w:w="2835" w:type="dxa"/>
            <w:vMerge/>
            <w:tcBorders>
              <w:top w:val="nil"/>
            </w:tcBorders>
          </w:tcPr>
          <w:p w14:paraId="059383BB" w14:textId="77777777" w:rsidR="00E15FA0" w:rsidRDefault="00E15FA0">
            <w:pPr>
              <w:rPr>
                <w:sz w:val="2"/>
                <w:szCs w:val="2"/>
              </w:rPr>
            </w:pPr>
          </w:p>
        </w:tc>
        <w:tc>
          <w:tcPr>
            <w:tcW w:w="2837" w:type="dxa"/>
            <w:vMerge/>
            <w:tcBorders>
              <w:top w:val="nil"/>
            </w:tcBorders>
          </w:tcPr>
          <w:p w14:paraId="07315821" w14:textId="77777777" w:rsidR="00E15FA0" w:rsidRDefault="00E15FA0">
            <w:pPr>
              <w:rPr>
                <w:sz w:val="2"/>
                <w:szCs w:val="2"/>
              </w:rPr>
            </w:pPr>
          </w:p>
        </w:tc>
        <w:tc>
          <w:tcPr>
            <w:tcW w:w="2976" w:type="dxa"/>
            <w:vMerge/>
            <w:tcBorders>
              <w:top w:val="nil"/>
            </w:tcBorders>
          </w:tcPr>
          <w:p w14:paraId="0B0EB080" w14:textId="77777777" w:rsidR="00E15FA0" w:rsidRDefault="00E15FA0">
            <w:pPr>
              <w:rPr>
                <w:sz w:val="2"/>
                <w:szCs w:val="2"/>
              </w:rPr>
            </w:pPr>
          </w:p>
        </w:tc>
      </w:tr>
    </w:tbl>
    <w:p w14:paraId="07351A8A"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1B47DA6E" w14:textId="707074A4"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25024" behindDoc="1" locked="0" layoutInCell="1" allowOverlap="1" wp14:anchorId="4EE192DC" wp14:editId="7782CFF2">
                <wp:simplePos x="0" y="0"/>
                <wp:positionH relativeFrom="page">
                  <wp:posOffset>0</wp:posOffset>
                </wp:positionH>
                <wp:positionV relativeFrom="page">
                  <wp:posOffset>179070</wp:posOffset>
                </wp:positionV>
                <wp:extent cx="11961495" cy="7593965"/>
                <wp:effectExtent l="0" t="0" r="0" b="0"/>
                <wp:wrapNone/>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37"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38"/>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13AEB" id="Group 37" o:spid="_x0000_s1026" style="position:absolute;margin-left:0;margin-top:14.1pt;width:941.85pt;height:597.95pt;z-index:-19091456;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WQdc7AwAAwwcAAA4AAABkcnMvZTJvRG9jLnhtbJxV7W7bNhT9P2Dv&#10;QPB/o0j+iC3ELopkCQp0W7CuD0BTlERUIjmStpI9fQ9JybGTbstqwMIlL3l57rnnktfvH/uOHIR1&#10;UqsNzS8uKRGK60qqZkO//Hn3bkWJ80xVrNNKbOiTcPT99uefrgdTikK3uquEJQiiXDmYDW29N2WW&#10;Od6KnrkLbYSCs9a2Zx5D22SVZQOi911WXF4us0HbyljNhXOYvU1Ouo3x61pw/3tdO+FJt6HA5uPX&#10;xu8ufLPtNSsby0wr+QiD/QCKnkmFQ4+hbplnZG/lq1C95FY7XfsLrvtM17XkIuaAbPLLF9ncW703&#10;MZemHBpzpAnUvuDph8Py3w4PlshqQ2dLShTrUaN4LJldBXIG05RYc2/NZ/NgU4YwP2n+1cGdvfSH&#10;cZMWk93wq64Qj+29juQ81rYPIZA2eYw1eDrWQDx6wjGZ5+tlPl8vKOFwXi3Ws/VykcrEW9TyeWOx&#10;Kqb5X6bNqxVgx52Is1gHf8bKdG7EOmLbXhvJS/xHTmG94vS/tYddfm8FHYP0b4rRM/t1b96h/IZ5&#10;uZOd9E9RyqAogFKHB8kD1WFwUh7klcoDdziVzGJ606q0h4WcYnGI0jctU4344Ay6AMRi/zRlrR5a&#10;wSoXpgNH51Hi8AzHrpPmTnZdqF6wx4zRSC+E+B3SkshvNd/3QvnUtVZ0SF4r10rjKLGl6HcCIrQf&#10;qwiIlc7yP4Ab4GB7Kzxvg1kDxDiPwh4dEfEzyJCOg17fKMFiNR46iXA1X87+SUag2Dp/L3RPggHM&#10;gBnlzQ6fXAAMYNOSAFnpwNzEcoA1Eg6UocFw8bmJUIxeUfq/evtzy4wAmhD2RDy4hZN4AndQRQf5&#10;rELlx3VTc7vU2f+ilLMNYfAmnpezvKAEDb1czFPTTlTnxaIYm330HRv2mcY3Mu10J6tJps42u5vO&#10;kgPD1X8Xf+N1cLasU+c1YmWYwV2RMksM7XT1BDVZjXLjFcF7B6PV9m9KBrwdG+r+2rNwEXQfFQq4&#10;zufz8NjEwXxxVWBgTz27Uw9THKE21FOSzBufHqi9sbJpcVIe5aX0B1yktYwSC/gSqhEsNBSt+FLA&#10;OnuKTsdx1fPbu/0GAAD//wMAUEsDBAoAAAAAAAAAIQAsvYQjaDYBAGg2AQAVAAAAZHJzL21lZGlh&#10;L2ltYWdlMS5qcGVn/9j/4AAQSkZJRgABAQEAYABgAAD/2wBDAAMCAgMCAgMDAwMEAwMEBQgFBQQE&#10;BQoHBwYIDAoMDAsKCwsNDhIQDQ4RDgsLEBYQERMUFRUVDA8XGBYUGBIUFRT/2wBDAQMEBAUEBQkF&#10;BQkUDQsNFBQUFBQUFBQUFBQUFBQUFBQUFBQUFBQUFBQUFBQUFBQUFBQUFBQUFBQUFBQUFBQUFBT/&#10;wAARCAYjBE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m7xnGaUMCeDQAtFFFABRRRQA&#10;UUUUAFFFFABRRRQAUUUUAFFFFABRRRQAUUUUAFFFFABRRRQAUUUUAFFFFABRRRQAUUUUAFJS0UAN&#10;z2pryBRknAFOPAPNfI/7ePxLkvvg1qel+C/ENvd31rqCwa/baTeq9zbWu2RZFmVDuRN+xW3Y67SO&#10;TSbsrm9Ci69RQXU+tFuEkXcrBh7VKK/LP/gnn4+1Hwb8SdW/tDWoNJ8CtZP9vk1W78izS4LIIipY&#10;hPObaQO5QP8A3a/UOwvrfUbSC6tZ47m2mjWWKaFwySKRlWBHBBHIIqYy5kbYvCvC1OS913LVFIKW&#10;rOIKKKKACiiigAooooAKKKKACiiigAooooAKKKKACiiigAooooAKKKKACiiigAooooAKKKKACiii&#10;gAooooAKKKKACiiigAooooAKKKKACiiigAooooAKKKKACiiigAooooAKKKKACiiigAooooAKKKKA&#10;CiiigAooooAKKKKACiiigAooooAKKKKACiiigAooooAKKKKACiiigAooooAKKKKACiiigAooooAK&#10;KKKACiiigAooooAKKKKACiiigAooooAKa3T0pWOB1xXM+J/iDovhWaK0ubpZtUnKJBplsRJcSs52&#10;p8uRtVmwodyqAkAsM0AfN3xZ/aKaDxfdaVZLqWp3sN9JZQaTp13NZiIxyPC3mvFiSV5GXcqqwCrs&#10;GM7t3T/s+fH+/wBY8STeCfGFteadrq82f28ESvhcvFJkKQcDcpIJIyCSQCee8U6H4Z8CeMdZ+I3i&#10;uRNO1W9nka30VWhuZbSURqVDRY2ziVcFirDyzIo3EkyL5j4X1nUfil8abHxZomjzC30Zobua2acr&#10;HGFb93axE5C7iRGi8BmLHCL8qAH38hyKdXOeH/HGma7cmyEjWOqqG36ZegRXK7ThiFyQ6g/L5kZZ&#10;CQQGOK6EMM9RQA6iiigAooooAKKKKACiiigAooooAKKKKACiiigAooooAKKKKACiiigAooooAKKK&#10;KACiiigAooooAKSlpD0oAawyDnivzI1z9mnxr+y78TV8cHUrW48NwavGlpOJyZ7yOWXmGSPA5Me8&#10;Oeh5wea/TR3Cg5wB6mviv40/ESH9oT4z6F4Q8Pzm58IeE5m1fW9Ti5hYw8sVOeQozGp7tIeCozWV&#10;S1tT3Mp9p7V8vw219Di/2kvhb4p/aV+J8eheCm0u3tdHs0mWwkcW8ZEs0qvcABSCQI41bv8AdwDz&#10;X2z8IPAr/DL4ZeGvC0l41/LpVjFavcsSfMZV+YjPRc52jsMCvizw3431TwLpPw5+NtrDJf6S8Fxo&#10;PiS1t/maNPtMhRv1BGSBlUGRvr7q8I+L9J8c6BZa5od/FqOmXiCSK4hPBHcEdQQcgqeQQQQCKmna&#10;+u5eYqoqcI/YX5+ZujoKWkB4pa3PACiiigAooooAKKKKACiiigAooooAKKKKACiiigAooooAKKKK&#10;ACiiigAooooAKKKKACiiigAooooAKKKKACiiigAooooAKKKKACiiigAooooAKKKKACiiigAooooA&#10;KKKKACiiigAooooAKKKKACiiigAooooAKKKKACiiigAooooAKKKKACiiigAooooAKKKKACiiigAo&#10;oooAKKKKACiiigAooooAKKKKACiiigAooooAKKKKACiiigApG6UtYHj/AFKbRfA3iHULdzHPaadc&#10;XEbr1VliZgR+IoAy9U+J+nWdzf21jaXuvXFgpa7j0uJXEOM5Bd2VCflYbQxIIIIB65er+P8AxHC1&#10;6lvoVlpkdrBFdy3Gq3wJjgZyGk8uJWV9gRyyiUH7vPzCuQlt4NF8+zbULl9O8M6BJey2Vheokzcc&#10;wtJEisgPlEkBjliDnC81/Dtrc3mm6dqFr8Go9Qge3jks59Q1q3uXSMqCu0zFmXjbxx09qANG48Tv&#10;rt00M/iPUPEqpcCOSz8JRvFDIhXiRJYCzxkMcMsk4GATjlK8KvP2n9F0Iy6ZoHhaPTrSVHttSuGt&#10;4Sb5fu+YYRhRJ1O5i6jewKtxX0unjLxxEgSL4YyIgGAq63agAfhXMtoE0jFm+AOiuxOSTcacST/3&#10;zQB80/En46aH4p+Hkvh/StJ1WPUbmWBrzV9XvftVxcRxZIVnPIG4ghVwoJbAGTTvhl8d/D3hDwFY&#10;aFqvh27utR0+6kubPVLCdIpbcsysNpII6qCVYFWwMg16d8efhxrPibwG40r4TaZ4Sawl+33F/a3F&#10;kHMEcUm9P3YDEcg4/wBnpnFZ37PfgPVNB8LS/wBo/DLSfGIvxFqFtPc3Vl5scEiDZkSbmAO0kZxz&#10;njrQBzFz+05o+r6Zc6brnhg6vAbe5htb0lIp4TO6u8hXBQyb1DeYoXkZAGa+grXxH/ZF9Glt4l1T&#10;w2ssrOtn4pheaADy1wBLMQ8hL5wEnx1GMiov+EekPP8AwoDRB6ET6d/8TXTnxl45MPln4YSlCNuw&#10;63a4x6UALo3xC8RzW1s82g2erxvaWt202kXmGYTsyrtjkAXgqc/venPtW5B8RLSO8gtdXsb/AMPT&#10;XMogg/tKNBHLIeiCWNnj3HsCwLds8155eaXqkrSTr8Glspm5efTtctrSVvcvEVJx7mkgNtq9t4ei&#10;N5I2k+KNElvoLLWp3u2tHZIt2zPzzuy3GMFsja5B+YigD3BMnrTq5v4b6jPrHw/8NX10zPc3Om28&#10;szOMMXMaliffOa6SgAooooAKKKKACiiigAooooAKKKKACiiigAooooAKKKKACiiigAooooAKKKKA&#10;CkJwKK4n4ufFzw98FvBd34l8S3f2eyh+SOGMbprmUg7Yo1z8ztg+wAJJABICoxlNqMVds666u4rS&#10;3lnnlSCGNS7ySNtVVAyST2Ar50+JH7eXw18ETz2Ok3U3jHU4sqU0cBrdG7bpyQmD/sbyPSvgP48f&#10;tU+M/wBobVJIdQun0TwojZh0OykPlnngytgea3Tk8DHCjJz3P7JH7Mj/AB7u7y+vbltK8KabIIZn&#10;tsedcSkbvLTOQuFIJYg/eGM5JHPKo27QR9ZQyejRpvEY6VorovyPQtf/AGg/ir+1lrJ8HeDdO/sD&#10;S7kbbmO0kJIiIAY3FxgFUHPCgZB24fOD1vxdXwp+yd8Db7wBol0t9438RwBL+7AxK0bcSSN12Jt3&#10;IiZ/iJ5O4n628AfDTwz8KtAXSvDemQ6bagZcrzJK2PvO5+Zj7k+wwK/ID4nfEy6+IfxB8QeI7xn8&#10;3ULySVUdtxjj3YjjB9FXao+lRNOKvu2d+Xyo46v7OnHkow1t1b6XPpf9iz4saPANW+Fvi6OKbQvE&#10;Tn7Ktxjy/PZdrRN6bwFwezKMctTviH4C+JP7GfiW41vwXqlxceDLuUEO6+dEvPyx3MfQN2EgxnsQ&#10;SVr5BTXDG6urbWU5DA4wa/Xz4AeMYvjN8BfDOsavCt2dQsTb3yXKqyzyRs0MrMuMEMyMcYxg4pU0&#10;5K3U6s1lHA1vrEFzQn8UXtfufOPgb/gpOsLxw+OPChSAn5tR0KQuEB6boHOcDuwc/wC7xX1x8OPi&#10;v4U+LGijVvCeu2mtWXAc27YeI9lkQ4ZD7MAe9fIn7Uf7FOlaF4X1fxl4DL2X2CN7u80WRi0TRKMu&#10;0RPKkAE7TkEcDGAD8L+HPG2ufDvxLb+I/CeqXGi6tAc+bbH7w7hlOQynHKsCD3FWpyhpI82eXYLM&#10;KTrYFuLW6Z+6WeKO9fOn7JH7Wlh+0Lob6dqccWmeM7CIPd2UZPlzpkDzos5O3JAKk5UkckEE/RS1&#10;0J3V0fH1aM6M3Cas0OooopmQUUUUAFFFFABRRRQAUUUUAFFFFABRRRQAUUUUAFFFFABRRRQAUUUU&#10;AFFFFABRRRQAUUUUAFFFFABRRRQAUUUUAFFFFABRRRQAUUUUAFFFFABRRRQAUUUUAFFFFABRRRQA&#10;UUUUAFFFFABRRRQAUUUUAFFFFABRRRQAUUUUAFFFFABRRRQAUUUUAFFFFABRRRQAUUUUAFFFFABR&#10;RRQAUUUUAFFFFABRRRQAUUUUAFFFFABXK/FVPM+GXi1BgFtIvBkjP/LF66quV+KUqxfDrxLvlWHz&#10;NOniV3cIAzxlV5PTlhQBw3jF3uNP8fSESFIvB21QbYwIpIutwVG+YZ2DhvTjvXnUvxq1jQ/DnhXT&#10;YbKZpRaWRisLOOZZpCkYZSxIQtE+0g7cbSgBEiPhu51W5hutM+Kb28ttPGPCkS77bUHvRwt/w0j4&#10;Oefu9uPWvI7nQ9Pis/h3r93p6WEUT2ytcQ2jQI7eQxViwRAzblU7xOffHYA+gPCfxK1rV/Bv9q3W&#10;hqt0ETaqpdBJ+mXXbA+EPJXaX4I3bTkDWi8a6lcy3flaUCkCqysq3LiTjJGfIA68fIZG/wBivHn8&#10;V+H9Sgkmt5rJZCAsLz26ruKMVVg3kXDlcqQGWY9MjaMGoz410XXdG1mGDwwLrV9NtFS41S4uI5CX&#10;MBmWTY+TKdwxs2nLHB4JNAHonxC8aXt98O9Yii05Ve40a6ecr5z+QRGQRgxpjjP+sMbDHCseKXwZ&#10;ot3qPwS8H3OlP5Gu22i27WdwGwQxhXKN2ZGwu5SMHA6EKy+Z+I9c/t/wzrFtbyx30trp9yRkOxiX&#10;ySCV88FR8vZFhbngEDFe2/Bn/kkngz/sD2n/AKKWgCHw14/1G703T21bw7eW93JA8lybMxzJC0bB&#10;ZFKB/Mzkj5FVzggZJBqeXxjrFz9rudK0S2vtKii3Q3c98bfzyGw2AYztUYf5iecKRkNkUviD4W1T&#10;VZI5tGPkZYS3XlylXkdGR4iqt+7LAp1YZOFXIUlluW5SVIGk8s2muQlZYkJKR3IQsSoZQRuCvnIG&#10;Cg+XLNkA1vDniOLxR4ejv4toLq6Sop3CORSVdc9wGBAI4I5HBFeX+C7mW3034TGO3muFbwbMJPJk&#10;SMINun/MzMwwo45XLdMA811fw/0KTTW1uaK+X+z2m2Q2VuweFSsahm3MC3XjA2rhQQozgcT4djR9&#10;J+DxeG3lYeFpChuLRrkIwisjuVF5LYBxgjgn6EA9I+EBJ+GXholg+bJPmDlweOzHkj3PWuxrkvhS&#10;XPw/0YSk+YkTI+VKkMHYEFTyDx0PI711tABSZpa+Lv29P+Rr8Lf9eUv/AKGKAPtDNG4etfEXiP8A&#10;Y+fRPhzN4r03xO8l1baf/aLWstt5YKiPewWQOcEDOOMZ9K6b4G/tFarofwV8R6nr0c/iBvD1zbxR&#10;NJNtlkjmbaFLkHO0gnJGcEDsKAPriivPfgr8WovjJ4SuNch019KSK8e08l5hKSVRG3ZCj+/jGO1c&#10;r8E/2lrf4z+Jb7R4dBl0prW1NyZpLoSBsOi4wFH97rz0oA9sor538cftkaF4d8RzaLoOiXfim5gc&#10;xyS28nlxlh1CEKxfHrjHpkV0nwb/AGmNC+LepS6OLOfRddRC62dw4dZVX72xwBkjqQQDjkZwcAHs&#10;lJnFfO+uftj6N4Z8fat4e1TQ7mC206aeGS+jnEhdow20LHtHLMoUZYAbgScA1wHxW/atj8a/CeZN&#10;OsdS8Pale3zQWk9tdZISEwu7M42ldwkxtAPQ5NAH2PkHvS18mfsvftF2rWmkeC9XOr6nr97eSBb6&#10;dxLHg5IBZn3cAdMGux+Jn7YnhzwJr9xo2m6bP4ivbZzHcPFMIoUcHBUPhixB64GB6mgD6CorwP4W&#10;/teeHPiJrsOi31hP4e1G5YR2/nyiWKVz0QOApDHoAQMnjOSAfelOQDjHFADqKKKACiiigAooooAK&#10;KKQ0AMf7pr8k/wBtD4xXfxf+LOoQRzk+HtDmksdPh/hJBCyy+5dl/wC+QvvX6p+Or+fSfBevXtq/&#10;l3NtYTzRPjO1ljYg4+or8jbPwT4c0Hw3ZeJfiDqd5pthqAY6bpOmRq+oagoO1pAX+WKIHje4O4gh&#10;VOKwqN7I+qyKFJOdaputEutzxGaQwSFOmOnvXt/7OX7XPiL9nW11qwsbG31fStSBl+zXDGMw3Oza&#10;sqsAcjhdykchRgg8mvb/ABL+ExkEMHwnt7lOiSarrl48rcY5MTRp+SjGfatGLwF8LPivHKNKuv8A&#10;hVGr2y+a8epXb3um3EK8yeWzDzUlAyQhLBsYBBOaxWnU+krp1oNVKb5Pk/yOC8O/tA+OvDPxDfxr&#10;beI7yXXppRJdSXEzMl2uf9VKucNH228bRjbtwCOGur9Z7qaWNTFG7syoW3FQSTjPGceuOa920qx+&#10;FelXkemaJ4I1H4g3IPzajrd/JaLKRwSkEBXYnQ/O7HnnFdX/AMKe8BeOovstz4VuPhxfOcQ6lpOp&#10;vqFsrH/nvBMxfaPWOTP+zxWE69Km+Wc0hK9H3/Z2Xy/Lc+WftRwcmvQG/aE8bx+A9C8G6frt3o2g&#10;aQsoig02Z4DO8kzys8rKQXOXwAflAUYGck+uW37NfhP4eoBrs83xE1rr9j0O8FnpsfoGnZTJIehw&#10;iqAeM9ay9Ztfh1pzC11z4QvpFvKCovNI1+6M6+rL5rSxsR1wVHNKGIpSlyxmrju8Sk1T5kvT8mD/&#10;ALdHjub4G3Pw+uX+3Xtz5ltL4iu5mkuTZsOYcEcucsvmEk7TjG75x88xztIQo5r3dPhF8KNEQeIr&#10;vxrqGu6HOf8ARPDllbLBqu8csly7Fo40Hyjeu7eCdoGKT/hMfh9bnyLT4SaNHZZ/5eNVv3uD7mUS&#10;r7dFA68AV0SknuysNQlG/saT1evT8zgfhb4x1P4aeONG8T6Q+y+06cSgE4WRejxt/supZT7N61+1&#10;/hXxFbeLfDela3ZFjZ6jaRXkJcYbZIgZcjscHpX5Op8PPC/xEtZ7rwAbuw1qFGml8KalMJpJUUEs&#10;1pMAplwBny2UPgEjdiv0K/Y3vJb/APZx8HyTEl0iniGf7qXEqr+iirpN3aPFz+lTlThVjpJOzTPb&#10;6KQdKWuo+JCiiigAooooAKKKKACiiigAooooAKKKKACiiigAooooAKKKKACiiigAooooAKKKKACi&#10;iigAooooAKKKKACiiigAooooAKKKKACiiigAooooAKKKKACiiigApDS0hoATJopDwK8e/aJ/aj8I&#10;fsy2Gh3fiqHUrkavctbwRaZCsjgKoLyNudRtXKg4JJLDAPNS5KKuzSlSnWn7Omrt9D2L3o7VFbzL&#10;cxLKhyjgMvuD0qTccUzN6OzF/wD1Ue9eSftDftN+Df2aNBsNS8WPeSyahI8dnYafCJLifaAXIDMq&#10;gLuXJZgPmHrVj4A/tC6F+0P4ev8AVtC0rW9ISynFvNb65ZiCTJXcCu1mVhj0bjjIGRUKcXLlvqdP&#10;1WsqKruL5O/Q9T7UdaaWrzP4x/tFeB/gPLoMfjHU5dPbW7hre0Edu8uSu3czbQdqrvTJ/wBrgHmq&#10;lJRV2ZU6c6suSmrvyPTjzSg5pivkdjkU4HmmZjqKbuo3e1MB1FNLYpQc0ALSGgnFc38RvHmm/DLw&#10;NrnivVxKdN0i0kvJ1gXdIyqM7VBIBJ6DJA55IHNJtJXZUYuclGO7OjP1pRXEfBr4taN8cPhxo/jX&#10;QIruDStTWQxRX0apMhSRo2DBWYA7kboTxiu2BoTurhOEqcnCSs0OpDSbq5f4jfEzw38J/C114i8V&#10;6vb6NpFvgPcTkncx6IqjLOx5wqgk+lDairscISnJRirtnUfSlHWvjyD/AIKi/CWS+UTaX4rttIaQ&#10;xrrUmmJ9kJ9sSlz342Z4PFfU/g3xponxB8N2HiHw7qUGr6NfJ5lveWzbkcZIP0IIIIPIIIIBBrOF&#10;SFT4Xc6a+CxGGSlWg4rzRu0U3dRurU4x1IaTdXIfFf4q+Hvgx4G1DxZ4ouns9HstgkeKJpXLO4RF&#10;VVBJJZgP1OACamUlFXZcISqSUIq7Z144pRXPeA/HGk/EjwhpPibQbn7XpGpwLc20xQoWQ+qnBBB4&#10;IPcVv5xzT9CZRcZOMtGh9IaTdQWpiDqcDpS45ryD4dftP+Evib8YfGHw30mHUY9e8MbzdS3MKrbz&#10;bHEb+UwYk7XYA7lXOeMjmvXxUKSkro1qUZ0ZctRWe/3i0UUVZkFFFFABRRRQAUUUUAFFFFACE4Fe&#10;E3nj6PxM9xHrviDTUs7PW5rc+H7GLyb6dYblliZWaVmmwVjkKRorMVKjP3H92NRC1jVywRQx77ea&#10;APL9a0q/i+GXj/VtTEy3l/pFwscVxs82K3jt3EaSbAF3ktI7BeAZMDOMnnfAfwm1yXwr4fv7bWvD&#10;1u5sbeWNm8KxPKn7tSMyecCzD1455wK9O+Kv/JMPF/8A2B7z/wBEPVbwjqo0f4XeGLk2092f7OsY&#10;lht9u9mdI0GNxAxlgTkjgGgDMh8G+P4C/l+OdMTedzbfDgGT6n/SOT71IfCfxDP/ADPmm/8AhPD/&#10;AOSK3r3XtYtbO4vP7FhFtCpkKTXu2faBlvlVGXPXA34PHIqCHxZfuIWNhYTO4ZmtrXUw8+AcfKrI&#10;ikhioOWABPU9wDhPiT4P8ay+APEX9o+MdMvrNNPuJJID4eALgRscAmc7T6HBx1rs/gz/AMkl8G/9&#10;gi1/9FLUfjDWYte+FHiq7hR41/s2/ieOQqWR40kjdTtJGQysOCRx1NVfhDrVhafC/wAF20t5bxXD&#10;aRabYZJVVzmNcYBOeaAO/cZHp9K888WpqHh+HWJVW2bSp3F5bfMUaG5QK+xsLgJK0bZbrvk77+Og&#10;/wCFh+HvKnlGpxtBCSGnVWMRIGSquBtdsc7VJPB4rOn8V6Z4whfSEDIl4HijnZ42KyAbkbYrF1OA&#10;XBYLjaM4JAoA1/Dnh2Pwz4cisVYTSrGWmnCkGeQ8u5BJOSc9ScdBwK4Dw1pF9dfCD4dalpgkkvtO&#10;0qykeCB1SW6t2t0EsKM3ClgFYdMsgG5c7h0XgS41mazuYrn7MmnWbT2apscSko+FbJY4UAMuGBJw&#10;pBI5a58HP+SSeCf+wJZf+iEoA8003xuPDd0yaP4l0uLT57qW4l0XVUd7y1JuI1ZCzTJIkj+a8pEi&#10;sQxYAEcD3iPoKY9tHI+5kUt6kc1J91fXHpQA6vi/9vPnxX4W7f6FL/6GK+wzqtkJvKN3B52dvl+a&#10;N2fTGa83+L37PuhfGfUNPvdXv9RtJLKJoY1smjCkE5JO5G5oA+eV+H37Qnj3w1aaLe3Rg8P3cEYD&#10;TXdtHEYto2hvKzIRjHGDnuK6bx78Go/g3+yx4hsGuBfandXNrcXtzGpCbvOjARc87V5AJ5JJOBnA&#10;+ntHmsdPtLTS7e7jma3iWBVMqlztUDkeuBT/ABH4esPFeiXuk6pbrd6feRGGaFicMp9xyD3BHIIB&#10;HIoA+Xf2S/iv4U8C/CTXIda1u0sbu1v5bs2ksoWaWMxR48pSfnJKMMLkg4z1GfP/ANkFbq48U+NF&#10;sQRev4duRb7c58wvHs/XFe0w/sbfD3wvePrWo6hqdxplkGuZLa8ljEIRQSd5VASoHPUZx3q9+zz8&#10;N/h14X8SapqfgnxVceIbr7L9nuInljdYkZwwOFReSY8DnsaAPmT9nK+8SWfi2/t/DGt6DoOsXFuE&#10;EuvDHmqHBMcZ2N8xOCRwSF4+6ceqeA/hb4g1v4+ReJn8Y+D9T1exuUu9SttGuG3mP/VuQqxBdxGd&#10;3OctlsFues1j4MfB344eLryfRNeeHWGVri7t9GnUK/zANIUZCAdzDJXAJOcEnNeh/Cr9m/wj8Jr5&#10;tQ05LnUNVKlBfX8gZ0U9QgUKq59cbuSM4NAHzHo3hnT/ABd+2ZfaXqtut3YSa1eySW7jKyeWksih&#10;h0I3IMg8HkV79+1dpVlpPwB1iCxtIbOAXFsRFbxiNR++QdBx6Vt6P+zjoGjfFmT4gQ6hqT6q9xPc&#10;m3d4/I3So6MMBN2AHOPm7V6B4u8J6b448N32havAbjTr1NksYYg9QQQR0IIBB9RQB4L+yL4k03/h&#10;TqaLDqtkmvyXF0YLFrhBOx27gQhOTwM5x0BNeL/skaloXh/4t3h8Uy29lei1kitZNRIXy7nzFDAF&#10;vuuQGGcg9R1NfQvgP9kTwv4B8Xaf4hs9X1i4urGQyQxzSRBM7SPm2oCeCe4zmtD4kfsp+C/iRrUm&#10;ryi80bUpjuuJdNdVWdj/ABMrKwz7rjOSTmgD5m/advtG1/442TeCpre6v5I7dJp9PYMsl6ZG2kMO&#10;GfBjBIJ5GDyDX37EDsG4gnAyRXkPwy/Ze8G/C/Vhq1oLvVdUQnybnUXV/IyMHYqqoB9yCeuMZr19&#10;RgUAOooooAKKKKAEpaKKACkNLSGgCjrelw63o99p1xu+z3cD28m04O11KnH4GvxS+NGsT/ET436x&#10;DaJ5VquoDR9KtW4W2tYmENvGBkgAKq5wcZLHvX7cycqfpX4laZaef+0TZx73i3+KUXzI22uubscq&#10;ex96xqdD6PJlrUkuiP0i8IfsA/B3QfDEGn6j4cOvX4j23GpXl3Ossz92wjqE9goGABkk8n4J/aY+&#10;Do+AXxVvPDVvcSXWlSQpe6fNOQZTA5YAPjurI657hc4GcV+w6DAHrivzF/4KbyGP49aJ/wBi5B/6&#10;U3NKpFOJvk2NrfW+WUrppntn7Dn7O/hrVvhFb+Ltcthqd/rE0rRozsqwxRyNGFwCMnKs3PHzD0Oe&#10;s/aF+C2jeEdItdc0GA2UXmiC4tQxZDuyQ4ySQcjGM45Hvnqf2Fju/Zb8En1W6/8ASuaum/aWXzPh&#10;pKP+nqL+ZrzMdhqU8NKTjrb5nM8XXlj3ebtc+fvgV8NLH4h+LJYNTLmws4vOkiRiplO4AKSOQOp4&#10;544xXtHxR/ZY8F+MfA+p6XY6ZHpl80DfZbpJH/dygEoWBJyM9eM4rlP2VIvK8S60fW0X/wBDr6Vn&#10;H7mTn+E1y5ThqTwylKOvcWOxVanivck0lY/En4f+HpvHfj7QPDMcwt5NUv4rIzYz5YdwpbGecAk4&#10;71+oenfsTfCGz0WPT5PDBvHEaq95PeTGaRh/GWVgASeflAHsBX5nfs1z7v2jPh+M5zr1uP8AyIK/&#10;amvbpwWuh6OdY7EKVNQm1pfR2Pxv+NnhK5/Z9+N+q6LpWoTF9IuYrrT7zI81VIEsRJAxuUMAeACQ&#10;Tiv1l+F72Vz4B0K9sLSKxttQtU1HyIF2orTjznwMnGWkY496/Lr/AIKAT7P2pPE4H/PCy/8ASaOv&#10;05+Bx3fBnwH76DY/+k6VUFaTOfNa0q+FoVJ7tanQeLfEcHhDwtq+uXUckttplnLeyxwgF2SNC7Bc&#10;kDOFOMkV4v8AAX9svwl+0H4zu/Deg6RrNjd21i9+8uoxwrGUWSNCBskY5zKp6YwDzXpHxv8A+SM+&#10;PP8AsBX3/pO9fnt/wTGP/F/ta/7Fu4/9KbWnKTUkjysPh4VMNUqyWsdj9C/jB8VNO+DHw81Txhq9&#10;rdXmn6f5QkgslVpm8yVIhtDMo6uCckcA1xPwU/ar8NfHTw94m1jRdM1Szt9ARXuEv0iV5AUdhsCO&#10;2eEPUjt71j/t7f8AJqvjMe9l/wClkFfOv/BOwY+Ffxi/64Rf+iJ6UpNT5R0sPTnhXVe90j3X4Uft&#10;9fD34seOLHwtbWer6JfX2UtZ9Vjhjhkl7RbllbDNyFB6nA6kA+7ePvGtp8PfBOs+J7+Geey0q1ku&#10;5obcAyMqDJC5IGfqR9a/DvQtA1bWI9Su9Kt5p/7Itvt9y8H3oIVkRDJ64DSJkjpnPQE19/eDP2nU&#10;+On7InxD0jWpol8aaNoE6XS52m8h8sqtyB65wHAzhsHgOoqY1HZ3O7FZbGm4SpbO1z3/APZ9/am8&#10;N/tGjXv+Ee0vVbA6MIDN/aSRLv8AN8zbs2O3Tymzn1Fcv8NP26PBnxQ+KFl4F0zRddttTu5p4Unu&#10;4oVhBijd2JKyk4whxgdSPevDf+CV/wB74n+u3Tf/AG6rxL9j0f8AGZvhv/r+1H/0muaam7Rfch4K&#10;kqlaP8q0Pt/4x/tz+DPgn49vfCWs6Jrt5qFpHFI81lFC0RDoHGC0qnoe4FcV/wAPQfhuOvhvxQB6&#10;iC2/+P18sf8ABQMf8ZQeI+3+jWf/AKTpX6AXf7J3wl8XeDYbO68C6Pa/aLdCbmwthbTq20HcskeG&#10;znnrg9waLzbaQpUcJRpU51ItuR0/wd+Pvgz466PLf+FNTFy9vtF3YzoYrm1ZgCA6Ht1G5cqSGwxw&#10;cWvi38bfCPwQ8Prq3izVVsY5dy21simSe5YDJWNBye2ScKNwyRmvy304at+yN+1cLG3vpPK0fVI7&#10;eZlfP2mwlKNhwMDLROrEdmAP8INT/GrXNY/aU/atudH+2FI7jWBoWnF8mO2gSXywwHp96Qgdyfal&#10;7VpeZf8AZkHUUlL3LXufUdz/AMFSfBw1RI7fwbrkmmnG+4llhSYDviMMQf8AvsfhXvfwR/al8CfH&#10;yGWLw5fS2+rwp5k2kahGIrpEyRuABKuOmShbG5c4yKx/D37FPwg0PwgNBk8IWmp74wk+oXuXvJHw&#10;AXEud0ZPXEe0DPAFfnb8bvBF/wDsl/tEhPDOoTr/AGfJFqelXMh+fymz+7fH3gCHjPZgDkc4o5px&#10;1lsRToYTF3hRupL8T9R/jN8dPCfwH8NprHim+aFZiyWtnbpvuLpwMlY0yPbLMQoyMsMivmOT/gqV&#10;4WGqeWvgrVzpu/8A4+GuYhLs9fL6Z9t/415t/wAFF7PWfFcfw68dRW87+GL3SFRSoLJbTyHzcMcY&#10;BdWQD18s+lc78E/jZ+z+3w/sPCXxF+Glta3kUYhl12ztfPaf5iTK8oInRvUIWHXAUAKB1HzWWhdD&#10;BUlQVSUXJ9bdD7q+BX7Ufgn9oJLqPw3LeW+pWaebcadfwGOaNC20NlSyEE/3WJ5GQK9fzXhH7Knw&#10;0+Fvg3Qda1r4X6l/bGma1ciR7hp/NaAIPlt+QGULuYgP83z8k8V0vxO+JWv+FvFmjaD4f0m21S81&#10;GJ5FSeXZyuSRkkAcA9TROqqMOaf4HkzpKdZworTzPUs0EmvDrX9pGKz0HXX1zR2s9a0qZbZrOKYM&#10;k0h3DAbnbjY2evAyCc4plr8cPE3h/UNMfxn4XXSNG1JwsN3C+TDnoXXJ7dQdrYBwDjFc/wBeodw+&#10;qVVuj3QGjtXgF98ffFUereJlsfDlpf6V4fumjuphP5biMOyq2Cep2HoDjHSvTLT4hRav8Lp/FthA&#10;QFsJbtYJj0eNWJUkdfmUjI69auni6VS6i9jOeHqU0nJbnZE4xxSjnrXIfC/xhN468D2Gt3MEdvNc&#10;GTdFESVXbIyDGfZc1w8f7QCt8VT4eNkg0Y3JsV1AscmcDp6Y3fL+IPerliacIxcno9gjQqTclFbb&#10;ntA55oAxTUbcBT66rnMFFFFMYUUUUAFFFFABRRRQAUUUUAFFFFABRRSUALRRRQAUUUUAFFFFABSE&#10;4FLSN0oAjeRV4YgZ45r87f8Agr5zpHwz/wCvi+/9Bgr1f/goz8BvGHxh8C+GtU8EwS6jq/hy9e5O&#10;nwuFkkR1HzpkgF0ZFwOuCcc4B+e/jRpnxn/br1/wDoE3wp1jwDb6N5n9o6rrEMkVvvl8sPKvmIhK&#10;qIyQilid2PQnzq8nNOnbW6PsMlw9OjUpY51FZc3Mm0mtHb1ufR/7Z37Wmo/s4+FPCuk+GLSzu/Fu&#10;vr/o8uoMBb2kS7A0j/MvJLALkhRhiThcH591H9sj4wfADWtH1TxX8RfAPxe8O6jP5d1YeG722kuL&#10;JRydvlJGykgnDMJF+TB2lgT7D/wUA/Zi8S/FO38G+L/BmlQ+IdV8MsYrnRp9p+22+5GAwxAbaVYF&#10;OCwc45AB871G2n8f/wBi6N8Of2RLDw9r8sif2lqXjjw3HBp1oB98I2F81Qed3BIBxGSRiJOr7SWv&#10;VWO3DrAvDQlyqV+bnva67at3XyPOv+CmVh45uviL4S1XVPENhqfg7VWlk8LWcMIWSzXyrXzjL+7B&#10;be5Vhln4HRelfU/xC8YftGfCj4PeC9F03TbP4ifEbV76S0vtesrI/Y7JCx8pnVRGq8EDzWVUGw7h&#10;yCeH/wCCk/wk8ZfErU/hF/wi3hu/18Wl5dQXLadbtIsDSNbbDJj7iHy3+ZsKNvJFXf8Ago58OfiV&#10;41t/BUvhzStV8T+CbKVn1rQdFkYTztvQqSqZZwVDBSFbYcnHNDi6ftGr7omFWliaWEoycElzXvbo&#10;9L7b/K55N4//AGqfj3+y94u03/hMfiF4J+JkUk5iv9A0ySAT2e0qWVxHFFJEzKSFZg6gg5U8A0/+&#10;Cqdj4u/4T3wRf3msWc/he7jkGjWCQBJrSYCLz2kbB3hiYyDngLjaMFm5z9o/4Kav4/8AAuiXfws/&#10;Z21vwV4d0htlw13py/2zfO4CrmEF52jQqcli2fMBIAUmvcP+CjPwr8dfFPwD8L/EHh3wlqWpXGli&#10;R7/SrOI3FzbNMkJClEyWw0bKSoOPpzWUlKVOSd7Jo76MsNQxOGqx5VJqSl8K9LpOyNH9p34vfGv9&#10;mb9mfwZc6j4v07UfHl1rJt77V7TT4jG8O2WRUCNGF6KgLCNTgdM/Me6/bb+PvjH4Tfs1aB4s8JX0&#10;Oka7qt7ZwPc/Z0n8pJIZJX2LIGXJKBfmB4J74I8o/ac074mfth/s3QX1n8LdY8J6poWtpcJo2pvi&#10;6vbfyZEd40ZUYFWcfKVBIBKkkYrzr49698cv2iP2ePDnhw/BTX9ItPDbW0uoXU9vJ9qvbhIvIXyL&#10;XYsmw+Y7ttVgOORty206klzpX6WOLDYTD1fYSq8ianLn1W3T18rHq37Vn7XXxE+Gnwa+BvinwzeW&#10;djqfiiyi1LU0azWWOc/Z4JDCA2SqFpTnaQ2AMMMHPrPwRsP2l9K1q71z4kaz4a17w7d2D3SaDp0P&#10;l3ttPtLR28TeXGg5O0mSR+g56tXz5+158D/Hvif4G/s46No/hTU9V1LR7CCx1G3s7dpmtJTbWy4k&#10;wDtXMbgsflGOSMivvL4kadrupfDPxLY+GLkWfiSfS7mLTLkttEdy0TCJsnOMOVOeelaxUuacm3ps&#10;vkeZiZ4enhqVOnGN5OV3bW3Npr00PhbWPit+1T4i8NT+OdT8WeEvgnoxnlistB8SxxWdxdbMkDFz&#10;FI2TgqNzIWwWChSCfff2Ef2lta/aS+GeqX/iS3tYde0i/wDsc0lkhSOeMxqySbSTtY5YEA4+XIxn&#10;A+P/AII/C/VtD0DxNpPiv9nTxJ42+Ld9cyrb694hg83S/nAw8k87eWCrFmLKGL5+8OMe+f8ABMn4&#10;beMfhTo3xG0Hxf4Xv/D80epQGG4vISiXRCOr+U2MSKu1TuXKneMGsqEp+0V27NfiejmNHCrB1UuX&#10;ni1a1lddbWbbXqezftkftFzfs1/B+TxHYWUV/rV5dpp2nxT5MKzMrvvkwQSoWNzgHk4GQCSPj/4o&#10;+JP2oY/2Yta8X+ONS0HXvBXibTlFxpS24hvtNguOI5QI4kAwWTIZpCA3IB3FfqX9vT4Ca18f/ge2&#10;l+Gwk2u6VfJqlraOQv2oqkiNEGJAVishIJ4yoBxnI+afFXxE+PXxc/ZqufhWvwT1zTtRsNNjttS1&#10;y8RokuIbfB/cRug8yWTylGIy3LHA5BE1+Zuad9tLGeUqgqNGcFFy5/fcrXS6Wv8Ap1Om+EX7Qy/s&#10;1f8ABODwf4mhs49Q1e5urzT9MtZywie4e8umBkI52qiOxGRu2hQy7gR53fftdfHfwv4VtfiRN8Uv&#10;htr1jcrHO/gW3ubdru3STGFaNVWYMuRuUSsy5OQcHHdxfsqeMfih/wAE6/Bng8abcaT400W9n1i3&#10;0jUl+zSTN9ouv3T7wCjNFOWXdj5tuSoJI5fQreXTvhjpXhSD9j+W/wDijawR2Mup6p4di/sqZ0UK&#10;blrjChi2MlcgZJ+c9yftL2vbRWO2P1KTnU5VKTqSve3w9N2rLzR98fBT4o2nxn+FfhvxpZWz2UOr&#10;2onNrIwYwuCVdNwA3AOrAHAyBnAzivhP/gpFfXXjr9pb4R/DW9uGh8O3f2WSQREgl7q7aB2PODtS&#10;P5eONz+tfeHwa0HVPDHwv8N6ZrWm6Po+q29ooubDw/B5NjBIckpEmTgDOOvJye9fOX7ff7LXiL4y&#10;weHPG3gFUPjfw23ywBxHLdQhxImx2wN8bgsqkgEO/OcA9GJjKVNNa7XPn8prUMPmLcnaPvJPor7a&#10;/qfSGvfCbwr4i+G9x4Fu9GtR4Yls/sQsY4gsccYGF2DHylcAgjkEAjkV4T4Z8M6T/wAE7v2YPFl9&#10;/aV54zt7S9k1CJHVYGeaYxQRwjkhVDBCzcnl2C9FrzPxB+1d+0F4p8D3PhLTvgH4i0rxvdW5sn1z&#10;yZRZQuRtaaMtGEB6lQ0hUHGSwGDr+Bv2HvEOmfsQeJPhjf6nBB4u1+5/tllLGSC2uFaFkgLA8gi3&#10;VWcZwXYjcFGYnNy5pUo6232+RtDDuhFQxlZckpq8U0795XT0OI0T4m/teeOPhhL8Z9M1nw3ZeGY4&#10;Jb6Pwr9hUPcW8RYOyhoy5BCsw/fgsBlfvAHtdd/bW1/xt+wzr3xP8NCLw54y0y7h0q72xrPFDcGa&#10;FXeJZAQVaOUMA4O0sR823cfPPC3xY+Pvw++BD/BiX4H+IdQ8RQ2Uuj2uvRRtJaJC+5VZmRDGSitg&#10;ESYO1ST1B0L/APZN8Y/C/wD4J6eK/CZ0ubWfGmsajb6vc6VpaG4kixNbjyl2ZMhVItx2g8lgMgAn&#10;Fupyy5LtW/HyPXlSwjnH26gvfXLy21j526eupl658fv2o7/4Cab8bbTWvDmjeEbSGES6Wlor3V+F&#10;lWB55A8RCq8m5sI6YQ8dibX7WnxJ8YfHv9hjwn8QrS7sdH0K6IHiLSPJJe5mW6WFDCxDFUEsbNty&#10;Dhhljgg+peKPhf4rm/4Jq2/hCLQL2bxQugWpbSEiJuQwmjkZPL67woPyY3ZGMZ4rkP8AhRXjjWP+&#10;CYth4Li8P3kfi6MG9/saZPLuSn9otPtKNgh/LO7aec8YzxRUhPknG7eifzJo18KqlOqoxi41baW+&#10;Hz/zKv7PviP4pfCH9gzxN4xuPEmn3dlHpKzeFLVLVC+mKJJEkMh2KHYswYBt4BXnIJWl/Z48d/tZ&#10;/H7wvoXjXS/FXhKx8P21w1nJa6rZbG1URnEkziOJiOSV/dtFzGflA5OP8PdU+Jfi39jXxT8Jbn4Q&#10;eJtHn0bw5MIdSvoJIvt0ouFcQxQyIrMxRmI2luUxjJAr6S/YH8G634E/Zd8KaT4h0q70XVUku5ZL&#10;K9iaKaNXuZGXeh5UlSDggHnmtYKUpqzdkl95zYydKjRrVJRi6jnps/da6HjvxA/aX+Lvxq/aD1z4&#10;R/A+bSdATQlkOoeIdSRZSrQsElIDK6hfMYRhRG7E5OVGSuj8Ef2nvih4J/aHg+CPxpj0/VtUvYQ+&#10;neItMjEQmYxtICwCorIwVkBVEKumCDkleK1/4d/Ev9kT9qvxX8TPCngW9+I/g7xT9oae20vdJcwm&#10;eVZnXaoZgyyrkHaylDjIP3dH4UfDH4mftF/tb6d8avG3hG68AeGdDhCafpmp5F1LtSRY02kKww8j&#10;yMzKB0UZ6iIOo5K7d769rG1Slg/Yyso+y5FZ6c3P+e/TYz/2Ov8AlIX8dv8Ad1H/ANL4q/Q8V8N/&#10;ss/Cnxh4U/bj+NPiPV/DuoafoN6t2LTUriApBc+bdxyp5bkYf5FJO3OMYODX3IvSurDK1NJng53O&#10;FTFJwd1yx/JC0UUV1HghRRRQAUUUUAFFFFABRRRQAVjeL/Ful+B/D15rWsXK2mn2qb5JCeT6Ko7s&#10;TwAOSTWw3Svg79sX4n3Pij4gP4Xtpj/Y+iEK8aSblluWUF2OO6A7MHJBD/3sUAe2aP8AtFaN8Zvh&#10;18QLKC1fSdSttJvXjtJ5AzTQeU4EgIA5yQGXnGRyc13WneJo/DfgT4ZrKjNDqJsbA7VzgvasUP8A&#10;32qc1+b9lf3Omz+daTyW82x498bYO1lKsv0KsQR3BNfpBo1nFrXg3wDpe+OK7TTrXVLd5YzKoMAt&#10;8gruUniXAOeCQecYoAu+KPG0sGhXwl08LHPLcWKETHeFU7PNZSg+TJ6gkZZB/ESutbeAtBns8yaZ&#10;AxuVVpiQfnOVbJ56kgE+pqz4l0y1HhvV90Ecm60uM+YN33lJYZOeCQOPYVz9prPjGO2jkOg2txAl&#10;qzrFFMFeZy6+Wm5m+TEZO4lWyynGBjIBFrun2OifC3xxpWn8RWdrqG9OgRpYmuCPfiYfWvNvh1Hr&#10;s3w98MlPhtdalCtjbSR3X/CQxxCUiJAsoQt8pIVcDqAAOwrvdW3P4B+IlzPbNYXuoafPez2chy0J&#10;+yeRgnGD/wAexwRkEDIJBq58L/EOmaH8JfA/9paha6f52k2yxfa51j3kRJkDcRk89vWgDkNN0PVt&#10;GuDcaf8AB+SxnKlTJb+IYY2IOMjIcccD8qsabaa7pGofbrP4Ry293vEhlXxDDuZgCoJ+bnhmHOeC&#10;R3r0G/8AiXoFnY3d5Fef2hb2kTTTTWKmWJAv3g0o/dqw67WYH0FQ2XxFS5Uzy6HqlpYI7Ry3rG3l&#10;jiYHBV1ileRcHg/L8vO7aAcAGC/jLxzGk5HwykTeCzMNateTjGT68YH4Vw99+0DpHwX+EHw4huLc&#10;6nqV5pFi32KKUK6QCFA0pyD9FBxuOeeGI9osvF+h+IfPt9M1rT9QnWFpGjtLtJWVemSFJOMkc+4r&#10;8tdR1O71a4jmvJ2uJI4Y7dWc/djjQIij2CqB+Hr1AP1K8FeNdI8feH7XWdEuhd2NwOGHDI3dWH8L&#10;DuP6VvN0r4D/AGRPifceDPiRb6FcTMdH11hbtG2SEuMfunUdiT8h9dwznaK++16UAfEv7ZfhKfwb&#10;8S9H8Z6duh+3hHMw/guoCuD7ZXy8epVq+k9Z+LlrZfA+bx5AYwr6YLmBHyV89lCpEcc/61gh/HpV&#10;X9pPwCfiD8JtYtYo/Mv7JRqFouOTJGCSB7shdR7sK+H7j4rX178F9P8Ah+omZYdTe63q3BhIykWO&#10;/wC8d2+oWgD1j9kfR4/D9h4u+J2q29zeW2lQPBEIAJJXbAknYAkchdnORw7Z711Gpft4wpdF7DwV&#10;cTWIOBPcXwiY/gI2A/76Ndrrl4f2Zv2bbGCKwhvtTjijt5Ybj95C9zNlpd5GCUBLgeoCjPevGn1v&#10;4r+NPgnqXiG68Y+HrXwg8E0D6ZJBBE4VMr5CKsB2scYQbweVPGQaAPf4/i7o3xh+BnjPVdJWSB4d&#10;KvIbmzuMeZC/kOeccEEcgjrz0IIHj37BH/IU8Z/9cbT/ANClrB/ZcGfhX8af+wOv/oi7re/YI/5C&#10;vjP/AK42n/oUtAGH+xL/AMli1/8A7BM//pTDXp/xD/bMsfCXiTUtD03wrfaneadcyWtxJcTLAgZG&#10;2krhXJGRwSBkV5f+xMdvxh8QE9BpM5/8mIa0vA/xZ+Knxt8Wa83g/WNB8IRRqLqS1nhjy652B2do&#10;pHkYAKC2ABheFBFAHsHwU/aj0b4uaudFm02bRNaKNJFA8omjmVeWCvgfMBk4IHHQmsnxH+2FpPhL&#10;4i6p4Z1TQp4bXT5ZYpNQjud5cohZdsezqxAUfMAC2ScCvCPgF9q/4au077dfWmp3v2y/8+8sMeRP&#10;J9nn3OmFUbSckYUdavHw1YeL/wBs670rVIFurCXV53lgcZWTZE0gVh3UlBkdxkUAdL8UP2r4vG/w&#10;o1CCw07UdA1C9vTBZ3NtdZKpEYJGZ2G0qWV8YXPuat/svftFQWNpY+ENaGsatrWpamVhvZHEsaK4&#10;QKGZn3AAg8AHr716h+1TplppX7PmvW9law2luj2oEUEQRFAnjH3RxiuX/Yp8S6TB8NZdJl1K0j1a&#10;XVJ2jsWuFE7r5UZyqE7iMKxyB/CfQ0AXfiZ+2DY+BfE+o+H7LwrqGpahYSmKY3Egt48gcMvysWBG&#10;CDgZBB71pfBn9q3SPirr6aDd6VNoOrzK5gRphNFNtG4gNtUhsAnBXHB5zjPkvhT4xfEv41/ETWLf&#10;wRqOh+EA0bXRS4t4906IVRTI5jkaSQKVBIwML2rg/AJ1D/hqbSf7W1Ky1jU/7YH2m/07b5E8mDuZ&#10;cKoPPXCjkd+tAH6GIc06kHQUtABRRRQAUUUUAFFFIaAGynEbfSvxWsf3X7Rekju3iuI/+TYr9p5T&#10;8jZ9K/FG2nE/7TWnY+7H4phT8RdjP65rGp0Ppsm0jW9D9r0+6D7V+Xv/AAVAOPj/AKH/ANi1b/8A&#10;pTdV+oKH5B9K/Lv/AIKhH/jIDQsf9C1b/wDpTdVc9jjyr/el8z7K/YQ5/ZV8Ef7t3/6VzV1/7REf&#10;mfDyRf8Ap5i/ma439g9v+MVPAw/2br/0rmrufjwnmeA5Fx/y8R/zNceKX+zS9Dn2xn/bx51+zJB5&#10;fiLVzjH+ir/6FX0RN/qn+hrwb9nWHydf1U+tsv8A6FXvEx/cPn+6a58r0wy+Y8c74ln4ofs0N/xk&#10;d8Pv+w9bf+jBX7af4V+JX7NB/wCMjvh8f+o9bf8AowV+2gPH4V6VM7c3+On6H5D/APBQZiP2p/E4&#10;/wCnez/9Jo6/UH4GH/iy/gH/ALAFh/6TpX5e/wDBQY5/ao8UH/p3sv8A0mjr9QvgWR/wpbwD/wBg&#10;Cx/9J0oj8THjv9zoGz4+8Pt4s8E+INDSRYn1PT7iyEjdFMkbICfpmvyb/Zf+KifsxfHme58VWFzb&#10;24hn0bU4ljzLakurFtnfa8S5A5xnGeAf2BYkDNeM/Gb9kz4c/HK6e/17SntNbZQn9saZL5NwQMAb&#10;uCj8AAF1YgAAcUpxbd0cODxMKUZU6ivGR8y/tmftmeAviN8Irrwb4MvJdcudWlhNzctaywR2scci&#10;y/8ALQKWYsigAAjG7kYAO1+wL4Hv9B/Z2+IHiG8hkgh1xZhaB+kkUMLrvHsXZ1/4B+ff+Ev+CcXw&#10;l8NamL27OteJFUDbaareJ5IOeDiFIyemMEkHJ4r6Tk8O2B8OPoUEEdlpptTZpb2qCNYotu0KigYU&#10;AcAAYHpUqMm+aRvVxNGFFUKCdr3dz80f+Caljb6n8avE1peQR3NrP4ZuYpYZUDpIrXFuGUg8EEEj&#10;BrkP2rfgDqv7M/xCmudCknh8Ja7HPHYzxvu8tHUrNaSZ9FbjP3lwclg2Pv74H/sgeCfgD4ruvEHh&#10;u71i4vrmzaxddQuI5E2M6OcBY1Ocxr37mvRfij8K/D/xi8GXvhrxNa/atPucMGQ7ZYJB92SNv4XH&#10;PPQgkEEEgr2Xu2Nv7SUcT7SPwtJNHxX/AMErh83xP/3NN/8AbqvFP2Pcn9szw5/1/aj/AOk1xX6I&#10;fAn9mPwn+zu2uHwxc6nMdYEIuP7QnSTHleZt27UXH+sbOc9q5f4dfsR+Afhh8SbPxto95rcmr2ks&#10;0saXVzG0JMqOjZURg9JGxg+nWnyPQTx1Jzqy/mWh8M/8FAmx+0/4iPpbWf8A6TpX2i37fnwY0Lwv&#10;GYfElxqd5b2ygWVrplysjsq/dDSRqnUYyWA962Pi5+xJ4A+NXjq88V67ea3BqV0kcciWN1GkWEQK&#10;uAY2PQDvXLad/wAE2vhHYX0E88mv6hFG4Zra5v1Eco/usUjVsfRh9aLSTbQniMLVpU4VL3j2PjLw&#10;DpfiD9r39qf+1pLPEV5qSajqHzEpZ2UZUBCwAyRGixqe7Y6ZJFj9pDwbr37N37TkviS0ttttNq39&#10;vaRO6nyZQZfMaLj+6xKMOuCD/EDX6i/Dz4W+FfhPog0fwnottotgG3skAJeRv7zyMSzntliTjA6V&#10;N8QPhv4a+KXh+TRPFWj2us6a53eTcLyjYIDIwwyNgkblIPJ55NL2V1vqV/aiVVWj7lrW8jwHw5/w&#10;UU+EeoeFItR1PUb3SNV8rdLpDWUs0m/HKrIqmNgSOCWXPGQvIHw74913X/2zP2jWfRdOlibUpUtb&#10;SB/m+yWkfHmSEZAwMu3OMkgZ4r7Nv/8AgmZ8K7vUpriHVPE9lDI+9bSC9hMcYz90F4WYj6sT717t&#10;8J/gN4I+Cmny23hHRItPefH2i7kYy3E+AB80jEtjIztGFBJwoyaOWctJEwxOFw3NOgm5Pv0Pnf4z&#10;ftf6B8BfH+mfDC58NjxH4V03S4bXU92DMrFF8tFRvkcCMKSDgEvjK7SD4v8AHPVf2U/GfgLVNU8J&#10;tNoHjJoTLaWmnWNzCrTY4jdCvkBc9SpGOcE8A/enxO+BfgX4xW0MXi/w5aaw0PEdwxaK4QcnaJkZ&#10;XC5OSAcHuK8GH/BM34VDUFuf7S8TGEPv+xm8h8sj+6T5O/H/AALPvTlCW2jJw+Jw8LSbkpLe3U8U&#10;/wCCXsmrn4i+L1iMv9g/2WhuQM+WLjzQIs/7W3zsewNfZPxP+E958QPHXh+8897XSrWGSO5mt5vL&#10;nUkErs4PfAPsTXX/AA3+F3hf4S6ANF8J6PBo2nBi7RxZZpH7s7sSznoMsSQAB0ArqskmolQVSHJM&#10;5cRi3UrutTVjx3Xv2cdFk8EXmj6PJJBfyzpci9um8xnkUMAHIH3cMw4HGc89Dh3Pwz+IPxEutKsf&#10;Gd1p9vomnSiSRrQ5kuiBjdx0JGRn5cbidpIr3/PamkgVhLA0pO60RjHF1Uu582av+znrms3fjO8e&#10;8S1mvbw3FhGlwfLmQyOxWUY4OCuOvOa9atPC97/wqKXw/wDY7aw1BtLlsxbwSExLIUKghjzgk55y&#10;eec9a7knIzXm+u/HzwvoHxd0j4byC9u/EmowfaAtjbGaK2XnHnFTlM4znGAOWKgg1VPCUqTbj1HL&#10;EVayS3tr9xxvg/wx8WPBfhuHQ7KHRPsUSSiN2kYyKzlmBz04Zs4x0GKwj+zBra+EVKa8f7XD/aRZ&#10;ZP2cTZxkP1zt/ixyRX0up9frSnpWf1Cm17zbtt5FfXaqbcbK+/mZ3ho6gNDsRqqxpqQhVbgRNuTe&#10;BgkcdD1rUpqnk04CvRiuVJHA3d3FoooqwCiiigAooooAKKKKACiiigAooooAKKKKACiiigAoopuf&#10;agB1FICaWgAooooAaVzQEA6cU6igBu2k2gdKfWfr+u2HhnRr3VtVu4rDTLGF7i5up3CRwxqCWdie&#10;gAGaTaWrGk27IulQfejaCPWub8B/EXw78TvCdp4l8MapFq+h3W/yryIFQ21irZDAEEMpBBA6VW+H&#10;HxZ8I/F3SrzUvB+u2uvWVpctZzzWpOElUAleQD0IIPQg5BNJSTdrlunUV7xem/kdZtwKTPY18q/8&#10;FC/2i/FX7P3wz0Z/BzpZaxrN8bb+0pbdZhbRqhdtobK72O0DcCNofjOCPENe+Ev7Qngn4cRfFbwP&#10;8e9U+JWpPElxLo1gj3lrJG/Ept0Z5I5dhPQRIcBiACNtc8q6jJxSbtuexh8qlWowrTqKKm2le+rX&#10;mlp8z9GwoxigL6ivP/hN491XxB8HNB8V+ONOTwlqsunC71S2u8wJasAd7sHOY1wN2GOVBwSSDXM6&#10;V+2P8Fta8T/8I/Z/EXRZdS3bF3TFIHbgALOwEbEkjG1jntmtueKtdnmfV60nJQi3y721PZtuRRjP&#10;0rI8UeLdG8FaFc6zr2p2mjaTbKGmvb2ZYoo8kAZZiAMkgD1JAry7Sv2yvgxrWhazq9p4/wBMksdI&#10;QSXrN5iSRoXVAwjZQ7rudFyqkZYDuKHOKdm9SYYetUXNCDa8kezhB6Cl+7Xn3iz4+/D/AMD+FNB8&#10;S674psNO0LXDENOvpGJS4Ei7kK4BO3byWIAA64rR+I/xc8IfCLw2mv8Ai/XbbQ9IkmSCO5m3N5kj&#10;ZKqqqCzEgMcAHgE9AafMlrcXsarsuV67HYEgikC5Pt6V81/tS/EPXdDvvhfc+E/iz4f8BWGr6kI5&#10;xqkCXCapA/lkNE3lycKO+Y1PmrmRflz6t4u+OngH4feLNO8M+JPFWnaLrV9bPdwW97L5YMKhizs5&#10;G1B8j43EZ2nGcVPOtU+hq8LV5Yyir819LPp8j0Db6Umwda8h8MftcfB7xe2pjTPiFoj/ANmqXumu&#10;bj7MFQHBdTLtDrnA3LkcjnkZ1vhd+0X8OPjRc3dp4M8WWGt3lqpeW1QtHMF4G8RuFYpllG4AjJAz&#10;mmpxezFLC4iCblTaS30Z6QKMV84/B7xt4m1n9p74m6FqfxT0TxJoWmRg2PhOztRHd2BZkJaR/KXP&#10;l52HbJJkuC2w4Wu8+JP7T3wt+EOojTvFvjTTdK1LI3WIZpriMEAgvHGGZAQcgsAD2pKpHlu9F5lT&#10;wlVVFTgnJ2T0T6/I9S2D0/SjFc74S+IXhrx54dXXfDuuWGtaMQf9NsbhZI1IALKxB+UgHkHBHfFe&#10;c3X7ZHwYtPC6eIpfiDpY0p7p7NJAXMjyptLhYgu8gBlJIXGGU5wRVOcY7uxnHD15txjBtryZ7RsA&#10;9KO9eZax+0J4Fh+EOpfEKx8VabdeG7eE41KGQyxrKcBI2VfmD7mQFCAwzyBXzP8A8E+P2xdT+LJ1&#10;bwv8RvFsWp+MLi7MmkQPaJA80Ah3yKDFGqHbsZufm5PUDjN1Y86g3qzrhl2InQqYhLSDs97/ANLq&#10;fc2OPWkC15Z8Sf2ovhX8ItVGmeK/Gum6XqfG6yDNPPHkBgXjjDMgIIILAZ7V23grx54d+IuiR6z4&#10;Y1mx17S5DtF1p86yoGABKkqeGGRlTyM8itFKMnZM45UK0IKpKDSfW2hvBcCjbTqKswGlAetAXFOo&#10;oAbtp1FFABRRRQAUUUUAFFFFABRRRQAUUUUAIelfmh8Q/Cmr+Ivjv4q0TTdPmutUu9bu/JtlAVnB&#10;ldw2TwF2nOSQMck4r9L26VyFj8LtD0/4i6l42ihkOu6hbJazOz5QKuBlV7EhEB56IMAZbIB+avjH&#10;whqvgPxHd6HrVuLXUbXb5kSurgBlDKQykg5BBr9ANP8AD3ia/wDDPgHVfDN7ptnc2mhrby/2jE0i&#10;sskdu2AFwesQOcjoOtfOH7bnhObSviTZa6sbGz1WzVTJjgSxfKw/758s/ia3Ph1+2unhnwlpuj6x&#10;4ckvLiwt47Zbm1uQokVBtUlWX5TgDPJycnjpQB7L4j8H/Ei806ZrjWE1CQxtGsOmz/ZyN3BO0hUY&#10;AE8OTkd+9GkeC/iO0UN1JraWlyMt5M91IQrYI5Rd0ZHcLyBxwOlc94I/bR8K+KdftNKvtMvdFN3I&#10;sMVzM6SRKx4G8ggqCcDOCBnnAyai8Xftr+FPDuvXWn6dpl7raW7tG93E6RwuR18vOSw6jOB04yOa&#10;AOw1Hw94p07wp8QNT8TalYX8tzoDW0IsY2QKsSXDZYHjJ87qMZx0FWPhdDdWfgTwbew6b/akM/h2&#10;0t2VWRWhZVVhy5HytuO7GTlF4Pbwf4i/tqr4m8I6po+j+HJLOfULeS2e6urkMIkcbW2qF5O0kA5G&#10;Dg81V+Ff7ZI8E+DdP0LWPD8motp8S28F1bThN8a8KGUrwQMDIPPoO4B9IeK/GOj28r+H/G+jR2ej&#10;3cSGO8nHn6fM4bIiZio2OCoYBgAccHOK5IfETQf+ErsLvwjHPJbxwG2ey0m1Uf2hEvKBE27h5ZEw&#10;B2onzMDIuAKwvC/7bnhPWdYgstS0q+0WCZwgvJHSSJCe74wQPcA49queO/2yfCng3xJe6TZabea5&#10;LayGK4uIGVIt44IVjktg8ZwBxxkYoA9e0iDXP3DanHaIsVnIkjx3DSSPI2w5xsUADa3r2r8yvCfh&#10;XUfG3iKy0TSIVn1G8cpEjOEBIBJJJ4GACfwr6d8W/tzrf6BeWuheHJrPUZo2jju7m5VlgJBG8KF+&#10;YjsDgevofPf2N/Cs+u/GW11FVcWmjwS3Mr7fly6GNFz0yS5YeuxvSgDgNP8AC2veCPirpGj3tlLZ&#10;a5balbbIeCd/mKUKkcMDkEEHFfp+OlcZ4h+E2g+JvHeg+Lb2Fjqujqwh2kBJM8rvGMnYxLLgjk85&#10;rswD3oAa+CMEZHpXhWjfsgeDdD8aW3iO3u9TMlte/bYrJ3j8hWD71XATdtBxxnsMk816l8QbLV9R&#10;8MXUGizNDfEoRsl8l3QOC6LJ/AzKCA3YkdOo86Hhbx4b/TXSS6todymPfqzSCyRZ2ZlmBJM7NEUU&#10;HJwQeQMGuSrWlTdlFs2p01NaySPTPGXg/S/Hvhy80PWYPtOn3ShXUMQwIIKsCOhBAI/wrxGw/Yf8&#10;EWs1w0+paxeI6OkaSTRqIyy4DZCDLLnI7ZHINOg8CfE8aT5X229STYRtbUzuD/ZpELZMjcGQoR8w&#10;GRnavU7Ufg/x0b7TbiGe6toYUhSaN9QkJb97MXIUzup+VogdxY4+7ggCuf63N/8ALtm7oR/nRreA&#10;P2cvD3w68P8AinSNP1DUri28Q2wtbl7l4y8ahJEyhCAZxK3UHoKt/CD4C6H8GJ9Tl0i+1C8bUFjS&#10;UXzRsBsLYxtUf3znOe3vXKL4O+JKQQC8vbnUrSCC3Rre01E208+Emz+8B4ZHdNx/5aBFPJGK1/EP&#10;g74g3ltaLZa35c6aMlpdyLOQs02SXaPpiThQHIHDHpitPrE7N8jIdGKfxos/Cv8AZz0D4R+J7zXN&#10;K1DU7u5urd7Z47x4ygVnRyRtQHOUHeuV139irwPq+uzahBeanplvK5drG0kjESEnom5CVHtzjnGB&#10;xWmPBvj+5X7DJf3dokUrOL+LUNzOktzA/AJ6xRpKuDxzhcgkU8+FfiG0W+6nluj5qtdW9nqTW/nr&#10;9ouWZInzlBteAjlSVXbkYqfrU/8An2x+xj/OiXwT+yz4T+H/AI9s/FWk3mpR3FoZDDZySo0Kh4mj&#10;I5TceGJ+9nNaFh+ztoFh8WG+IKX+pNqzTyXH2d3j8jc8bIRgJuxhjj5qy4vA/jqXVjO2o3lnBAWn&#10;jA1Bp95Atysf3lDbtkq5ddvLEryKseH9G+Imi3llNqStqka35vZY7e/z8skEivF8+0bUk2MF5A3Y&#10;BO2qWJm38DE6K/nR6d4n8Oad4w0C90XVrcXWn3kZjmjY4yOoII6EEAg9iK8b8G/sgeFPBXi6x160&#10;1bWZprKZbiCGSWMKGByAxVAWHtkZ6HjitnxD4d8YXviXV7izGpLpcjw4gTVAguEVwZAh35iZhwAN&#10;owDk5YYyZPBvxBltrqOS51D7ULC3jSdNUOyWYPEXOA424VWXhfmJcknKij6zK9uRiVFNX5kQeKf2&#10;M/BHiTxDcanFdalpC3MplltLGSMRbiSW2BkO0H05A7ADirvhz9krwf4U8a6f4j0y71SCWxlSaK1M&#10;qNDlVAOcpuOevXqa2PGvh7xvqGuwtpt5NGBp80Zu7W5MMBlbeI1MDSNggFcyDcSduNoBrKt/DPj+&#10;C8sHga8g8prh4vtOqGZIlbcIopgWPmAE7mf5jgKq460SxMk7cjYKimr86R7crdKfXLfDm01zT/DU&#10;Fpr4iN5bs8SyxztMZYw2FdmYZ3Ef48Z2r1FdkXzK9jnas7C0UUVYgooooAKQ9KWkNAHm/wC0ZaX2&#10;ofAvx3a6Ykst/No10kCQcOzmM4C+9fj3/wAKR+IYl80eFtUEobdv8s7t3XOc9a/aj4ilx4F18xgs&#10;4spiAP8AcNfJUCXMloZvNAx/DySK8LH4ueHmlFXPpsqnyU5LQ+g/hF450jSPhR4MstU1JINSttFs&#10;4bqKYnekqwIHDcdQwOa/MH48fC3xx4q+NHjjVbPQtS1DT7nWryW0uApdWhad2QqSfukEEfWvqC5u&#10;9TkmZYrhYEH8W0E1o2IuGx5l3LIffaP6V5f9r1Jacp34bDRws3Ui9y7/AME8jcfDP4b+I9O8XCbR&#10;biTVPNt4LzIJj8pASo7Ddu/GvXPjB4g0/wAQ3mnmwvVuYkjYOEJwDkV5bDZGZDiaRW9Tg1nXq39m&#10;Tgecvqn+FRXzCpVpuEo6GP1aE67rX1f3Ho3w21G10PxhZXdzcLb26iQO7HjlCBn8cVe/a58SweLv&#10;2evFuk+Gbxr7WrlLcW8FoSJWIuImbbj/AGQT9BXjo1W6P/LOQf7wxTJdbnRT1/E1jQzKWHhyJFTw&#10;MalVVL6o+IYfgj8Q7eRJYvC+qRSqcq6xkFT65zX7JaJ8QtAt9BsIpdUhWdLaNXUk5BCjOa+N7nxJ&#10;fo+VkCj0A4qzp/ipbh1S5mNtn+Irke3Sto51NO3KdOLwv1rlcnt2Pj3xN8G/iFqniDUbp/Deq3Rl&#10;uHZZWQsWG44OT+FfpT+wJoes+Hf2fbOx122ubO+S/uSIrrO4JkBevbjivK77UzaDelws8XZ0PBr6&#10;Z/Z8llufhvazyIyLLPKybxjKhsZ/MGvTwOOniavK0cGZtrDqL6M9JZSV4OK/PD9rrw/8U/gFBaa9&#10;b/GfxBqVtrWpyxRafGZLZbRSGcAHzm3AD5cYFfolXyn+3/8ACzxV8U/BnhW08J6JPrVzaam088cD&#10;ICiGMjPzEDrXuz2PCwc1GqlK1n3PLP2j/DvxP/Zt+Ch1KT4w6/4kv9T12zhinPmWz20a292zoG85&#10;8hzsJ6f6ode3N+OtQ+LPwH+GPgz4m2/xrvPET6sLWRtC1FCwXzYfNKkNI/mAfdJAUjqCDX0N+3p8&#10;NPE/xS+DGi6P4U0ebWtSh1uC4eCBlBWIW86ljuI43Oo/Gvnfxl+w3rHgGw+G3ijwp4ZuvF94q283&#10;iLw3qM0ZUTBUdlBBX5Cd6EfNjC/eBIrGSex6lCpTlBe0au29LLX/ACPob9q39oK+8Cfs56XqWlSS&#10;aX4s8VwwQ2KRHE1uZEV5WXoQVU7QRyGdK5n9iP4reLx4x8cfC34jaheXvivSZvtsEuoTPLI8XypI&#10;oY/wDMTp6iUkcVg/GP4K/Ef9pb9oTRpUtb/wH4O0GxjfTtWuI45HjmAWQssSuCH8wqnXAEOc9qw9&#10;a/Zk+KnwU+Ofg/4h6Rq1/wDFS5NxjVrjyFguEgCrEytvlO8tEzBTngoMjpl3le5EYUPYum2uZ3f+&#10;WpzEP7Wvi/4T/tT+Mjrep6nrXgODXLjT7uzldpY7KIysI2iH8LKFJCj7wDD3HrvhD4sa/rv7dXif&#10;SNP8Q3ereExocd7YadHdk2km6ztnVkGdo3Fyd3T5s1B8Lv2b9T174wfHePxx4cmi8J+KZZfslzIy&#10;fvc3DOkiYJKsMqykjggVxP7Ov7L3xO+C3x68R3EdjDc2tvpF5a6Trt23+hzylU+z71UlwMgBlAJG&#10;CBnglLm0uaS+ryTtZNR+/wD4J5j4U+MfjX4r+JNdk8U/He/+GXiKKfba6XcQy29g2MgozI4WHaRg&#10;71JPUljmvSv2nfG3xH8CaD8FNKvfibPaajqcEy6tr+kXHl28gaSHbL8mwOqI/wB7AyATwSTWb8TP&#10;APxu+Ifh+fw34t+Cei654ruAi2vjSwaCGf5DgvLIjhSWAOAxjHI+TOKteO/2TvHp8H/Ajw1daNJ4&#10;hj0eW5/tvyJlMdtFNdRyGLcSCQELL8ufunBxip942vS5oydl5adv63Ol8LeI/wDhVL6n42f9pGT4&#10;qQaBp095L4XjJxdMV8qPcftD7QJZYznaccVm/DPwb8fv2m/Ck3xCPxVuPCVvdvJ/ZmmWXmRwyBGK&#10;8rGy7E3KQCQ7HBJznJ+h9Q/Yx+F3/CL+IdN0Tw7DoV1q+nSWDX0MssjRhirqdryYOHSNscZ24zg1&#10;8/8Aw5P7Sv7NnhyTwDpngGz8Xack0n9k6pHMHih3tkliHUhCSzYkCHLHJwMC2mt9vI5IVKc03Sa5&#10;v71lp+RiwftUePdU/Z5+K3hrxBqUunfELwfJaxpq1lJ5U8ifbY4ZQSgwGQ/KWXG4SDjgscTHxZ8P&#10;/s76f8Y4PjnqbzkJMNBviWBzP5W0M8jLIeN20pgjPpk9ZY/siePNG/Z5+KOoazaDWPiV4wktZDp9&#10;tJG0kSi8SaQFwdhZjuZgpKgIuCTkVxniD9gbXbP4H+GvEej6Tf3Xj4TA6t4eu5ozG8ZdgNm0jGAE&#10;yN5yGOCCKj3up1Rnh1ezSu+y7a/I0v2mf2iviBe/D/4M+ItE1vUvD2o65pdxPeQaXM8aTyo8a7to&#10;6gncQOeGxzXeftAftiXWsfs3eDbvwdezWHi7xYm6c2DMstituf8ASipB3L+8XapI5Xee2a2Pip8M&#10;vFvxA8c/s7azpvge40jT9CmhOq6chjCaWqzQZTG7BRRG2NvVQOOaxPD/AOwZfeAvE/xM1+OWx1LT&#10;ZdI1ODwvpls8jXEUk8TqivvAUFUYxjls79x24qve1M4ywto86V1d+uuzPQf2a/jReaP+x5L4+8Ya&#10;rdavcWAvZpLm9mLyylZWEce5j1J2oB7ivBv2bf2hfiNofxo8H3fxA1vUL3wx4+imjs0u5na3gkad&#10;kjMa8hSJI1THZJge4qe9+Cfxc1H9mvwD8KbTwtd2D3Wrz3OtXEskapbR+efKD4blfmMhxk/u19a0&#10;fjN+wd8QbXwBYXGl/EG/8c3mgCOPStDey+zmFCyIRC5mYJtCq2MDhPXFK8mlYUVhk5KTXvN/JHdf&#10;H/4t/Ef4i/tCQ/BT4car/wAIubeBZtT1hTiTDRLKSGAJVVVkHy4LM2CQK6PwB8KPjd8KPEepNrHx&#10;MPi/wX/ZVzPNJfqxuknEZ8sJvLMmCQ24OQQpBXODXm/i/wCEPxltPGnhn45eDtFU+M5tPjh8QeHr&#10;141bz44vJkZV3gPE6xqQofeMqRk/d9G+HPir9ov4ka5fXPizwppXhXwc+mXUDWDLtuZ5WjIjKAuz&#10;hg4A+bam1m4Jwau9273MpJRhFQcbde9zxH4YftZeL/AP7JniHxLqGrXXiLxTc+JW0jTrjVpmnNuD&#10;axSFsMckKA5A6bmGeOK3Ln4M/tC6T8PJfin/AMLUuf8AhI0sv7Vm0TBKmJV8woT/AKtmCj7mzbkY&#10;zVb4Z/sc+LvF37K3iHwfr1gfDHiePxGdX0xL5lKORbRx4cpuwjAuMjuAecYOld+Iv2ptU+HEnwyl&#10;+HcQvHsjYS+IDcRjdbbAh/eeb5XmbcgsDnrhcjNQk7e8bt0+Z+xa31v2OX+L/wC1n4t8efsw+D/F&#10;GkapeeGfEEeuyaXqculytCszpAXyMHO1g6NjscjoBXQeM/2uNY8d/slaleWeqXXhv4jaFfWtnqi2&#10;0hgmOXK+auMEK+DuHZgwxjBNX4w/sb+KvCf7NXhHwb4ZsJPFOvx60+q6s1myiNZHgKHZvIJRQqKD&#10;wTgnA3YG1+2r+xxrPirXh40+HWmtdX2oEQ6zpVs6xmVuonAJAOSq7xnOQrYJ3EHv2Y08JJxjold6&#10;/wBdD69+DOo3Wr/CTwVfXtxJd3lzotnPNcStueV2hQszHuSSSa7MVx3wf0i90D4VeDdM1C3a1v7P&#10;R7S3uIGIJjkSFFZTjjggjj0rse9dK2Pnanxyt3FoooqjMKKKKACiiigAooooAKKKKACiiigAoooo&#10;AKKKKACiiigAooooAKKTNGaAFoppbBxSg5oAWsjxd4asfGPhjVdC1OBbnTtTtZbO5hbIDxyKVZeO&#10;eQTWvXP+O/G2k/DrwnqniTXZ3tdH0yBri6mSF5SiDqdqAk/gKifLyvm2NKfNzrk36H5U+BvjNqH7&#10;KPwq/aA+DurXQi12G6MOjBo3R52nxbzSqf4R5IhmQe5PNfdv7CPwgPwe/Zx8O2lzB5Gr6wv9sX4Z&#10;SrCSYAohB5BSMRqR6qa+LfFth4U/bj/bp0SbwRp0t14ThtrWbxBqT2rRpcpCWZ2cNhhvXyrcFgDk&#10;cAqM1+qsMYjQKqhVUAAVw4WLd5vpovQ+xz2vGNKFNR5Z1LSmvO1v+CfLv7dnxT+GfhDw34Z8L/FL&#10;wrfeItE8Q3blLi0AB08xbA04cMGDgTcBeWXeDwdrfOPxz/Ywtv2b/hzqXxS+FXxT1nR4rJI7hYHu&#10;gouY5GVVWOaIpnO4YBVg3Az3r76+MXwX8K/HXwZceGfF2nC+09z5kTo2yW2lAIWWJx91huPPIIJB&#10;BBIPztH/AMExfhxLHp9pqHivxxq+jWL74NHvNWiNqnPKqqwgqDyDtIPJ5pVaU5t2S12d7NHNl2YU&#10;MNShFzkrP3o25oyXzenY+ef2gPjv41+Kn/BPTwZrOryuLvU9fOm6rdQxhFvooROULKBgAtGhOMAt&#10;H2BxWfrv7O/jDxh+zboyw/Cr4d+HtLTTbW/i8a/2skF40exXM08pxu3qTuD/ACjdwBtGP0c1b4H+&#10;Cda+Fg+HNz4ftf8AhDVt1tk0xMoqKpypVgdwYMA2/O7dznPNeDW3/BN3wPHpFtoNz44+IF/4St5R&#10;KvhqfXF/s8nfvx5SxLjLEklcHJJznmlPDylJve6R10M5w8KajBclpuWzej9Gtemt0fLv7aj+INK/&#10;Zs/Z58P6t4ht9b0x4ZTfappl19ptpnjWJYWEvR9sbyDdznBNeh/8FAfgN8Jfh/8As26HqvhjRdJ0&#10;LVLe9toNPutPhQS6hGyNuWSQcyfIDJvbJynX5jn1b9uzS/DvgP8AZ60TQW+F8/ivwZZTpAw0q6Nt&#10;JocccbBJ0YRvjA3LuYbecMTuAPwf8XIfgvf+BfD+hfCvUvHHjzxhfyRw2tjre9/7IjJ3PBDEkaB5&#10;Xcqu2MSLw3zD5d3PW0c1o27ep6+V1HXWHqJuMYyk3ZKzu7666fP5Hq/7ZAP/AAxT+zp1IFjAM9v+&#10;PNK9X/4KeaxZXf7Mfw6jhuopJLnVba5hRXBLxizmy4HcDenP+0PWve4v2WNE+J37LvgX4c/EC1mi&#10;utK0uxV5bKZVns7qOEK5jfDKcZdeQQR+FcHL/wAEwPhbe+Hzpt/rvi/U5oxHHaX13qcbzWUSkkxQ&#10;r5XlqjZ5BQ9OMd+iVKp7yWzseZSzLBQqU5VW705yeivdN6dT5x/bVz/wqf8AZL/7A0f/AKJ0+tz9&#10;tjw1p/jH9v74TaHq1uLvS9QtNLt7q3JIEsTX04ZSRzgjIOOxNfXvxQ/Y48DfFjSvh3pmrXGrW1j4&#10;HRYdNis7hF82NViXZKWRiQRAnK7T155q98Qf2U/CHxI+NfhX4n6ndapFr/hxIUtoLadFtpfKkeSP&#10;zFKFjhpG+6y54zVSoSnJ9rpnPh83oUVDe6jUXzk7o+F/jl8EfBVn/wAFEfAvhKy8P2GneGtSFjcX&#10;WlWcCxW0hBk3L5ajaFcRKGAAzk+ua3NA8L6T8Pv+Crlho/hrTrbQ9JKtixsIlhhUNpLMwCKAACw3&#10;YAHPNfaPiX9l3wl4r+PugfFu+uNT/wCEh0a3FvBaRyoLR8CQK7qULlh5pIw4HyrkdcxT/sqeD7j9&#10;ouD4ztcaoPFEUXlLbCdPshPkGDeU2bt2w4+/jvjNKOHakn/eb+Q3nVOVNQlJtez5f+3v66nyl+yi&#10;7x/8FCfju0YzILXUtvuft0GK8K/ZH8P+L/ir4p+IWuxfDzwr8UNdmmjk1F/GMqq1s8rSszpGVwGd&#10;g2TgbdoAwCa/Sj4e/st+E/ht8Z/FvxM0q51N9d8SpJHdW9xMjW0YkkSRzGoQMCWQH5mb0GK5Dxp+&#10;wn4I8S/EPUfG2ha/4r+Huv6kG+3T+EdUFn9pZm3OzZRiC5ALAEAkZIySTCw80o31tctZzh+aokrc&#10;0YpOz3jvs0zxD9jP4SeI/hJ49+L9pqmpeHdMtbqwaV/COkayLyaxcsWjLR5LKqozKGY5IZevWuD/&#10;AOCZXwJ8EfErwV4+1nxZ4d07xHcJcxWEC6lbpMtunllmZA33WYsPmHI2jB619t/BP9ljwT8CNN1q&#10;DQYr2/1HWs/2jrGrXPn3l1kscM4AAGWJ+UDJ5OTzUv7O/wCzP4W/Zp8L6rofhm51K9g1G7N3PPqk&#10;ySSbtioFGxEG0Aemck5J4A0WHd432SZz1s4jKFZQk1KbjZrTRb9WfEH/AATV0618RfD/AOOnh3Vr&#10;WHVdDSO0lFhexLNCX23OWKMCCf3UZzjqg9K2v+CVHh7SpvCPj/Xm0mwuPEVhdJHZ38lujXEKtC2U&#10;STG5VbHIBAPevrj4Afso+Df2cx4oHhmbUrseIZY5LoanMkgRU37I02ouFHmP1yeeTxXA+Av+CeHg&#10;L4a+ObbxJ4e8TeMLCODUI9QGkRamiWTtG+5EdREGdBkrhmJIJBPJojQnHk8lZm1bNcNXWIjdpTcW&#10;tN7bp+p84f8ABNn4a+BfjMPiNr/jywsfGXitr2LzY9cgW6MccgdzMN4OXkffluo8sYxnnY/YPEXh&#10;D9tH4veEPCc7P4Gjiu3SGOYvCjRXUaQkHJzgSSoDkkjOScV794//AOCe/wAOPGnjjUvFen6n4l8F&#10;6rqQkN9/wjeoLbpctIxaRmDxvjcTyFIU4BxnJPpfwB/Zp8Efs4aDc6d4RsZRPeMHvNRvZBLdXRGd&#10;u9gAMLk4VQoGScZJJKVGUXG+luvcnF5rh6tOs4yb9oklFrSNvmerg5/+vS0nPpRk+leifGC0UmT6&#10;UZPpQAtFJk+lIWxQA6ikBzS0AFFFFABRRRQAUUUUAFFFFABRRRQBzHxD+Hei/E3w5NouuW3n2jne&#10;jodskMg+7IjdmGT7EEgggkH438f/ALF/i3w5PJN4cli8S2GcrGrCG5QehVjtbAwODk/3RX3fTSoI&#10;6UAfk7rnh/VPDV61nq+nXWmXY6w3cLRNj1wQMj3qhX6t+JPCmj+L9Pax1nTbXU7Rv+WV1EHA9xno&#10;fccivlr4w/sWCOGfVPAcrFwdx0W5fO72ikbp2+V85/vdqAPkmipLq1nsLue1uoJba6gcxywzIVeN&#10;gcFWB5BBGCD6UxVZ2VVUszEAADkmgBKEUyOqIpZ2OAFGSTX0h8Jf2M9a8URwal4vnk0DT3+ZbCNc&#10;3brx94EYjyD3y3GCo619XeBvg94Q+HMaDQtDtbadRg3br5lw3uZGy3vgHHoKAPhr4efsxeOviBNE&#10;50yTQtNYjde6mpj+X/YQ/MxxkjgLxyRX2/8ACL4R6N8IPDY0vSt080reZd30oHmXEnTJ9AOgUcDn&#10;qSSe5Cjjj9KWgBaKKKAGlc0nl+wp9FADNnHajYPQU+igBmz6UbKfRQAwJilKCnUUAM2/SgpT6KVg&#10;GCP6UGMegNPopgM2cUGPnnFPooAaEAOcCnUUUAFFFFABRRRQAUhOKWkoAbIodMEZB9a59Ph/4cG7&#10;Gh6eA3UC2UD8sV0RpBn1rOUIz+JJlKUo7M5v/hWvhb/oXtN/8BU/wpR8OvDCdNA04fS3T/Cuk5o6&#10;VHsKX8qK9rPuzAXwH4dUcaJYj/tgv+FI3gDw4/XRLE/W3X/CugzR1o9jT/lQe0n3ObPw38MN10DT&#10;j9bdf8Kjb4YeEz18OaYf+3VP8K6iil7Cl/Kg9rP+ZnJn4U+DmPPhnSz/ANuqf4Uw/CPwWf8AmV9K&#10;/wDARP8ACuwpDS+r0f5F9w/bVP5n95yS/CjwdGMJ4Y0oD/r0T/CuntrWKzgjhgjSGGNQqpGMKoHA&#10;AHYVNRWkKUKfwxsTKcpfE7i0wpk5p9FakDDGD2FHlin0UAMCYPQUFATnin0UAMCfSk2VJRQAzZS7&#10;fYU6igBpFJsp9FADNvGKNnoBT6KAI/L47UCPjtUlFAEew9wDShOMcU+igBgjHoKNmPSn0UAM2UGM&#10;U+igBmzigp6AYp9FACAYFLRRQAUUUUAFFFFABRRRQAUUUUAFFFFABSUtFABRRRQAUUUUAFFFFABS&#10;GlpDQAxjivnHxy/7Qcni7VT4fSKPRBOwshbmy2mHPyE+b8+4jG7PfOBjFfSBFAFebjcH9dgoe0lC&#10;38rsb0avsXflT9dT5Sx+056t/wCUyjH7Tnq3/lMr6ux70Y968b+wF/0E1P8AwL/gHV9d/wCncfuP&#10;lHH7Tfq3/lMprR/tNSAqwYqeoP8AZmK+sMe9GD60f2Av+gmp/wCBf8APrv8A07j9x8mQ2f7StuD5&#10;MQiz12DTBmpdv7TgHVv/ACmV9XYPrRj3pf6vr/oJqf8AgX/AG8a3q6cfuPlHH7Tfq3/lMox+036t&#10;/wCUyvq7HvRj3p/2Av8AoJqf+Bf8AX13/p3H7j5Rx+036t/5TKMftN+rf+Uyvq7HvRj3o/1fX/QT&#10;U/8AAv8AgB9d/wCncfuPk9o/2mnBBBI9D/ZlQx6d+0lCxaO3RGPUqumCvrX8aXn1pf6vr/oJqf8A&#10;gX/AGsc1oqcfuPlDH7Tg7t/5TKUj9pv1b/ymV9XfjR170/8AV9f9BNT/AMC/4Avrv/TuP3Hyjj9p&#10;v1b/AMplGP2m/Vv/ACmV9XY96Me9H+r6/wCgmp/4F/wA+u/9O4/cfKOP2m/Vv/KZRj9pv1b/AMpl&#10;fV2KCKP7AX/QTU/8C/4AfXf+ncfuPlHH7Tfq3/lNox+036t/5TK+rcH1pce9L/V9f9BNT/wIPrv/&#10;AE7j9x8o4/ab9W/8plGP2m/Vv/KZX1dj3ox70/8AV9f9BNT/AMC/4AfXf+ncfuPlHH7Tfq3/AJTK&#10;MftN+rf+Uyvq7HvRj3o/1fX/AEE1P/Av+AH13/p3H7j5Rx+036t/5TKMftN+rf8AlMr6ux70Y96P&#10;9X1/0E1P/Av+AH13/p3H7j5Rx+036t/5TKMftN+rf+Uyvq7HvRj3o/sBf9BNT/wL/gB9d/6dx+4+&#10;UcftN+rf+UyjH7Tfq3/lMr6ux70Y96P9X1/0E1P/AAL/AIAfXf8Ap3H7j5Rx+03/ALX/AJTK1fCU&#10;X7RMvijSl1qZYdH+0xm8eT7AR5IYFx+7BbJAIGB1I6da+mce9IQauGRKElL6xUdv7wnjLq3s4/cN&#10;QevWnYopRxX060R5wtFFFMYUUUUAFFFFABRRRQAUUUUAFFFFABSMMilooA+Zf2vfgZH4l0OXxpo1&#10;siaxYR5v0jXBuoB/GcdWjHcjJXIz8qisn9kP4CQ2tjB461+1El5MN2lW0y5ESf8APcg/xH+H0HPc&#10;Y+rZEWRCrKGU8FSMg023gjtokiijWONAFVEGAoHAAHpQA9QKd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OVZFDKcg9xT652C4e3YMh4PUdjWzZ3iXS8cMOoNYQqc2hpKDiWaKKK3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rzTg+XiGGHO31rMRmifcp2sD+Vb6TRy&#10;D5XVvoap6hZeYDLGPnHUetck4faibQl0kT2V2LmP0cdRVmudhmaCQOvbrW/BIssSuOhrWnPmVmTO&#10;PLqiSiiitj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nJHTj6VPDfzREfNu&#10;Ho1QUV5ak1sd7inuOldZHLBdueoq5pdxsl8o9DyKo0quY2DDgg5FOMrO5Mo3VjpBS1WtLtLhflPz&#10;DqverNeknfU4mrM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RRRXlHoBRRR&#10;QAquUYMpww6EVsWV+JxsfiQfrWNShirBlOGByCK1hPlM5wUjpKWqlheC5jwfvjrVuu6L5lc5GrOz&#10;Ciiiq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VJNBJA2HXHv61HXlWa3O9NPYKKKKBh&#10;RRRQA+KVoJA69R+tb8EizRh1OQa52r2l3OxzETw3Q+9b0pWdmYVI31Niikpa7j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kSyKVYAg9jWPe2JtzuXLR/qK2s0jKGGCODWU4KRcZOLObz+tFT&#10;XluLacqOVPIqGuBqzsdid1cKKKKQwpVJRgw6jmkoo2A6CGTzYlf1GalHSs/SZSYGQ/wnj8f8mtGv&#10;ShLmjc4JKzsFFFFW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DSt0rGAvbYY+cgeg3Ukl9dbfmJ&#10;QH1XFYe0tujT2bexHfS+bcsc5x8oqCg89efeiuJu7udaVlYKKKKQwooooAu6S4W5ZezDj61sVh6e&#10;cXkeff8AlW5XbRfunJUVpC0UUV0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1umaxNQufPlwvCL&#10;wKt6ne7QYVPJ6n0rOghaeUIvWuSrK75UdFONveZYsbP7RuZvujgVXljMUrJnO09fWt2KJYIgq8AV&#10;hTPvnkbsTUTioxRUJOTGUUUVgbBRRRSAmsz/AKVH9a3x0rB08FryP8f5VvDpXbQ2Zy1dxaKKK6T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ohpHA5Zye3U1tWFoLdMnmRvvGo9PsvJHmOMue3pV08D&#10;0rmpwt7zNZyvoiC+n8m3c98YFYQGKtahdfaJQFPyL096q1hVlzSNqcbK4UUUVkahRRRSAuaSmbnP&#10;ZQa2azNIKhX5G4nOPatMHPpXoUl7pxzd5C0UUVs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SQi&#10;5Jxisq/1DzMpEcL3b1qvcXktx1O1f7q1ABiuGpVvojohTtqwxRRRWB0BRRRQAULlmAHJPQUHoaua&#10;ZbebLvI+VOh96cVzOxMnyq5UIaJ8HKMP0rQtdVwds3PbdV24s47lcMOfUdayLq0a1IyQynocVu1K&#10;m7rYyTVTRm4jq4BUgqfSnDOa5+3uZLc5RuP7p6Vq22opccH5H/unvW0KqlozKUHEuUUgpa3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ryj0AooooAKKKXrxQAsaNJIEUcmt62gFvEqDt1qvp1l5Kb3H&#10;zn9BV3vXbShyq73OScruwtZmsH5Y1HXJNaR6VjXkn2q8VFOQPlz6+tVU+GxMFrckGmiW3RkO1yoJ&#10;B6HiqMkLwth1KkV0SqEUAdAMCmywpMuHUEe9Q6V1oWqjW5kW+pSQYDfvF/UVqW91HcD5DyOx61n3&#10;GlshLREsP7pqid8bd0YfmKhSnT0ZXLGex0gzR36VkW2qMmBKN4/vCtSGdJ13IwYV0RmpbGLi4klF&#10;JS1o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zRRRXlHoBRR3ooAUAngdfatSw0/wAsiWQfP2HpTrG0jjUSAiRv71Xq&#10;66dO2rOWc76C0UUjEKpJ4FdJiVNQuvIiwv326VX0q26zN17VXUHUL3/Z/kK2kUIABwB0FYx9+XN0&#10;NX7qsLS0UVuZCVWvYElgkZlBZVJB/CrVVr9xHaSE9xj86mVrO41uYscLzKxQbtvUCmo7xt8pKsK0&#10;9HXEcjepx/n86tT2cdwPnUZ9QOa5I0m0mtzdztJplGDVmQYlG73FaENxHMMowPtWXPpkkRJQ+Yv6&#10;1Uy0b90YU/aShpJA4RmrxOkpaxodUkjxvG8eo4NaEF9FP91wD6Hit41FIycGizRSA5//AF0ta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OcVJFbSz/cQn3qPGa29ObdZxn6/zrz6cVN6nZOTiivBpI6yNknsKrXenvb5ZQXT+VbYzSde&#10;tdLpRtZHOqkkzn7e4kt2yh47jsa2LS9S4Xjhu4qveaYHy8Xyt/d7Gsz5onzyjr+lYpypOz2NbRqL&#10;Tc6SquoSbLVz3PFQWmpBgFlOG9R3p2rt/oygc5YfyNdDknFsxSalZiaPFiJnPUnFaHSqumjFon4/&#10;zq3TgrRSFLWTCkPvS0mM1oSBNZerXHCxg98mtC4lEETOegFZVjC13cNLIOAc/jWNR391GkNNTRsY&#10;fIgVcc45+tWO9CjilrVKysQxDUM9rHOPnUE+o7VPSHpQ1cV7GDe2y2swUEkEZ5FQvG8bYcFT9Kt6&#10;r894qjrtA/nWs8SyDDKCPeuTk5m7HRz2SuYsN/NDxu3L6Gr8OrRPgPmNvfpTZ9IRsmM7D6HpVGey&#10;mh6oSPUc0e/AVoyNxZA4yCCPalzk1zsczxHKMV+hq7FqrrjzBv8AccGtI1U9yXTa2NeiqsWoQzcB&#10;8H0birIORWyaZk00LRSA5oqg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k1r6Uc2+PRjWRWpo5yjj0Of8AP5VwUX751VdjSooorvOUQ1XurJLkZPysOjCr&#10;NIalpPcL22Oent3t2w44/vDvSNM7ReWzFlByK6CSNZEKsAQfWsu60tky0R3D+73/AArllTkvhOiN&#10;RPSRa0yUNaqucsM5H41cFc2C0T5BKMPzrQttUI+WYf8AAh/WqhVWzJlTe6NWkNMjmWVQVO4eop5O&#10;K6VqYmdrEmI0Qcbjn8qsafD5Vuo7nk1T1jl4/oa0oT+6T6VjHWbNH8KJKKKK3MwpCcUtQXsvk2zt&#10;3xx9aTdlca1MtD9p1Pd1w2R+FbQrM0iLO+Tt0H+fyrTHSsqa0v3KnvYWkPNLSEZrYgrzWMUx+ZAD&#10;6jg1kXlr9lkCg7gRnJrfPSsrWR88frg1z1Iq1zWnJ3sUXieLG5CuelPiu5ofuOceh5FbVuoa1jDA&#10;H5RwfpUMulwydAUPtWfspLWLL9ono0V4tX6CRPxU1dhvIZvuOCfQ9azptKljztIkH5Gqbo0Zw6lT&#10;70c84bhyRlszpAc0fSsCG9nhPyvkeh5FXItX7SJj3WtVVi9zN02jTpaghvIpvuuPoamzk1qmnsZt&#10;NC0Umc0tU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Wlop+aYd+DWbV7S&#10;OLl/93+orzqT987KmsTYooor0TjCiiigApCMilooAr3NnHcj5lwf7w61l3GnywcgeYvt1rbzQRms&#10;p00y1NxOdjleBsq20+g/rWhBqoOBMNp9R0qzc2EU/ONreorMn0+WDJxvUdxWFp09jW8Z7k+qMssc&#10;bqQwBIyKu2Mm+2Q+2P6VhZwMc89s1dsdQFumxwdvYjmiFT3rsJQfLZGwKWoorhJhlGBqTPFdadzn&#10;sHrWbrL4RE9TmtLtWRq/+tTPp/Ws6nw2LhuX7GPy7WMdyM/nVgDFNi/1a/Sn1cdkSwoooqhCE4rH&#10;1MmW7VBzgAfnWu5CqSegrGtFN1qBc9Ac1jU6I0h1ZsoMCnUnY0DpWq2M73DFNkjWRCpGQafSUMNj&#10;At7cS3HlMSM5HHrU82lypypDj8jRan/iaH/eb+ta+K5Y04yRtKbiznGRozh1KH34qSK8niOFc49D&#10;zW+yK4wQCPQ1Ul0yGTkDZ/umh0mvhY1UT3RWi1c/8tE/FauQ6hDLwHwfQ1Ql0iRT8jBx71R2lSQR&#10;gjg0uecdJD5Yy2OlBB96dXORzyRco7L7Vbj1aVeHUN/OtFWT3IdN9DXoqlFqsL43Ep9RVpJUkGVY&#10;N9DWyknsZtNElFJmjNUIWikzS0AFFFFABRRRQAUUUUAFFFFABRRRQAUUUUAFFFFABRRRQAUUUUAF&#10;FFFABRRRQAUUUUAFFFFABRRRQAUUUUAFFFFABRRRQAUUUUAFFFFABRRRQAUUUUAFFFFABRRRQAUU&#10;UUAFFFFABRRRQAUUUUAFFFFABRRRQAUUUUAFFFFABRRRQAUUUUAFFFFABRRRQAUUUUAFFFFABRRR&#10;QAUUUUAFFFFABRRRQAUUUUAFFFFABRRRQAUUUUAFFFFABRRRQAUUUUAczVrTG23ie+RVWp7Jtl3E&#10;ffFeZD4kd0tmb3agdKByKWvTOEKKKKACiiigAooooAKQjNLSEZoArXFhFPyVw3qKz59Mli5UiQfr&#10;WyBQRmspU4yLU2jmxvib+JWFXIdUkTAcBx69605rWOcYdQfes+fSWHMTZ9mrBwnD4TVTjL4i5Dfw&#10;zYw2G/umqWsD543HfNU5IXhOHUr/ACpDIzKFZiyjoM0pVG1ZjjBJ3RvWrbreI+qipqybLUUhiWOQ&#10;FcdDWlFMkoyjBh7V0QkmjCUWmSUhpaK1JKGqz+Tb7R1fik0mAxw7yOW5/CoNYYmZF7YrUhXZGq+g&#10;xWK1n6Gr0gvMfRRRWxkFNkYIhY8YFOqpqcvlWzf7XFTJ2VxpXdijpq+beM5Hqc1sCqGkRbYGc9WN&#10;XlqKatEqb1HUUUVqQI3Ssa1G7Uj6bmzWvK2xGY9AKytJUvO7dtvJ9yawnrJI0jsy9LYQy87ME914&#10;qpLo5H+rk/Bq1KWqdOL3JU2tjAlsZoh80ZPuOagUsh4yp/EV0pGaikt45B86K34Vk6PZmiqdzHj1&#10;CePjfvHowq1Hq4x88ePdaq3VsIbsRrwhIx7VI+lTL9xg4/KoTmtEW1B7mhHqEEgA8wA+/FThl6g5&#10;rAkt5IuXQr+FNSRozlHZfoatVWt0L2aezOjyDRjHSsSPUp06sHHuKsJrA/jjI+hzWiqxZm6ckaea&#10;WqseowP/ABhT6NxVhXVxkMD9DWiknsZtNDqKSlqgCiiigAooooAKKKKACiiigAooooAKKKKACiii&#10;gAooooAKKKKACiiigAooooAKKKKACiiigAooooAKKKKACiiigAooooAKKKKACiiigAooooAKKKKA&#10;CiiigAooooAKKKKACiiigAooooAKKKKACiiigAooooAKKKKACiiigAooooAKKKKACiiigAooooAK&#10;KKKACiiigAooooAKKKKACiiigAooooAKKKKACiiigAooooAKKKKAOZpUby3Vh1Ug0lFeVsd71L39&#10;ryD/AJZij+2JB/yzWqNFae0kR7OPYv8A9sy/881o/tmX/nmtUKKPaS7h7OJf/tmX/nmtH9sy/wDP&#10;NaoUUe0l3D2cS/8A2zL/AM81o/tmX/nmtUKKPaS7h7OJf/tmX/nmtH9sy/8APNaoUUe0l3D2cS//&#10;AGzL/wA81o/tmX/nmtUKKPaS7h7OJf8A7Zl/55rR/bEn9xaoUU/aS7h7OJeOquwwYkI9KqyOrnIQ&#10;J7A1HRUObluUopbBSqxQgqSp9RSUVJRbi1SaMYOH/wB7rUh1iX+4tUKK0VSXcj2cSW5uWunDFQDj&#10;FWV1eQD7i1RopKbWqG4RZr2WoPczbGUAYzxV+sTTZUhuMuQoKkZNbCOrDIbI9a66cuZanLNWegve&#10;svWny0adsZrV6isjVx+/Qnpj+tOr8Iobmlap5UCLjBAqamRNvjU+ozT60jsQwoopDxVAVNUl8u0Y&#10;d24pmkRbLct3Y1DrD5Ma/XNX7VNkCDvtFYLWp6Gm0PUmooorczCkNLSMcCgDHvj5moIo6/KP8/nW&#10;uvT3rHtx9o1EnqAxP4dq2R0rCnrdmk9LIQqM5xUUtpDL96MZ9anpDWzSZmUJNIjOdrMtZ1zbNayh&#10;WOfQ4rfOcVQ1ePMKvjkHrXPUpxtdG0Ju9jOa2kUAlGwehHIpgYocglT+VbOnN5lnGT6Yqd4I5Pvo&#10;p/Co9lpdMr2mtmjFS+uE6SE/7wzVhNXkGN6BvpxVqTS4X6KV+hqvJo5/gf8ABhT5akdg5oPclTVo&#10;2+8GX9anS+gk/wCWij68Vk3FjLbIWbBX1FQiNmBIUkD0pe1nHRoOSD1TOjWRW5DAj60uR61zSnby&#10;CR+NSreTIOJG/wCBHNUq3dC9l2Z0HWjGKxF1WdBglW+oqddYbHzRA/Q1aqxI9nI1DSAYNUU1eJuo&#10;ZfwqdNQgc48wD6jFaKcWS4tFmimpIr/dYN9DS5qk7ki0UlLTAKKKKACiiigAooooAKKKKACiiigA&#10;ooooAKKKKACiiigAooooAKKKKACiiigAooooAKKKKACiiigAooooAKKKKACiiigAooooAKKKKACi&#10;iigAooooAKKKKACiiigAooooAKKKKACiiigAooooAKKKKACiiigAooooAKKKKACiiigAooooAKKK&#10;KACiiigAooooAKKKKACiiigAooooA5miiivKPQCiiigAooooAKKKKACiiigAooooAKKKKACiiigA&#10;ooooAKKKKACiiigAooooAXBbIAJ+lEcrRk7WK59DVzSR/pR/3T/MVoy2cMwyyDPqODW8KfMuZMxl&#10;NKVmjNi1SWPAYBx+tF5dpdxDgq4P6VNJo4P3Hx7MM1Vl0+eLPybh6rzTaqJWYlyN3L+lziSHYx5X&#10;+VXcgdK5s5Q85VvSp4r6aL7rn6NzVxq20ZMqd9UbwoI5FZcesHH7yP8AFasxalDJ/EFPo3FbKcWZ&#10;uEkVNX4lT6VpxcqpHpVDVR5sCSKc4Pb3qzp0wmtlPccY9KiL99+Y38JaooorczCmSnbGzegzT6iu&#10;Rm3kH+yf5UnsNGdo6fPI3cD+f/6q1Qc1maORmUd8A/zrTHSs6XwoqfxC0UUVqQIeKp6oR9lOe5Aq&#10;7WdrDYhRf9r/ABqJ/Cyo/EiXSh/oa59TVyqunLttIx6jP51aoh8KE9woooqxDJYxKhVhkHisjT2M&#10;N28bc7sr+IrZNY03y6oD0+Yf0rCpo0zSPU1WhSThkU/UZqF9Ngb/AJZgfSrQozzWvKmQm0Z7aPGf&#10;uuy/WoX0Zx91wfrWvSVDpxZfPI5yWJoZCjcEU420qcmJseuM1f1eEGNZO44NWbCXzbZD3Awaw9mu&#10;axo6jsmYfQ+hqZL6aLGHJA/vc1tvGrghkB+tVpdLhflQUP8As9KfspR2Yc6e6IYtYBGJUx7rV6G4&#10;jmGUYH+dZU2mTR5K4cfrVUFo26lGH4UlUlH4g5Iy2Z0nBoGO1ZNvqjphZBuH94da04pklXcrAj2r&#10;ojNSMZRcSSikzS1oSFFFFABRRRQAUUUUAFFFFABRRRQAUUUUAFFFFABRRRQAUUUUAFFFFABRRRQA&#10;UUUUAFFFFABRRRQAUUUUAFFFFABRRRQAUUUUAFFFFABRRRQAUUUUAFFFFABRRRQAUUUUAFFFFABR&#10;RRQAUUUUAFFFFABRRRQAUUUUAFFFFABRRRQAUUUUAFFFFABRRRQAUUUUAFFFFAHM0UUV5R6AUUUU&#10;AFFFFABRRRQAUUUUAFFFFABRRRQAUUUUAFFFFABRRRQAUUUUAFFFFAF7SP8Aj6P+6f6VrisjSP8A&#10;j6P+6f6Vriu6l8Jxz3FpKWkxmtzMjkgSQYZQw9CKrTaXC5yoKH2q9SVDinuhqTWxkSaTIudrBh78&#10;VWktpYz8yED2HFdBQeaydGL2NFVa3OazgEAkA9altbp7UnZjB6g1tSWkUn3owfwqtLpMZPyEqfzF&#10;ZulKOqL9pF7oYmrqf9ZGR9KtRXsEnSQA+h4rOk0qZPukP+lV5LeWMfOhUeuKOecd0LljLZnQZDd8&#10;ihsbcVziytGfldl+hqzHqU6dWD49atVl1F7J9BYW+wX5U8LnH4GtkHNYV1dC62kptccHB4NXrC/X&#10;ygsrhWXjJ70qc0nboEou1zRopqyK4yrA/Q06ukxCszWfux/U1pZqlq0e63z6Ef4VnU1iVHdE9mP9&#10;Gi/3RU9UdKm32oHdSRV0U4aq4nuLSelLSelaCA1j3f8AyEh/vLWwe1ZF3/yEx/vLWFXZeppT3NZe&#10;tOpo606tzMKKKQ9KAKup82Un4fzqPSM/Zjn+8adqjbbTHqQKNKXFoD6nNYf8vDT7BdooorczEIzU&#10;M9rHcAh1yfUdanopNXDYw7yyNqdwO5CfxqCKZ4HDI2K0tYb90g9WzUSacJbSNl4kxnPr9a45QtK0&#10;TpUly3kWbS/S4wrYV/SrgNc3Ijwvgghh/nitOw1HzMRykbuzHvWsKl9JGcodUaVFJmlroMgooooA&#10;KKKKACiiigAooooAKKKKACiiigAooooAKKKKACiiigAooooAKKKKACiiigAooooAKKKKACiiigAo&#10;oooAKKKKACiiigAooooAKKKKACiiigAooooAKKKKACiiigAooooAKKKKACiiigAooooAKKKKACii&#10;igAooooAKKKKACiiigAooooAKKKKACiiigDmaKKK8k9AKKltrdrliqkAgZ5qz/ZMv99a0UJSWiJc&#10;0t2UaKvf2RJ/fX9aP7Ik/vr+tP2cuxPtIlGir39kSf31/Wj+yJP76/rR7OXYPaRKNFXv7Ik/vr+t&#10;H9kSf31/Wj2cuwe0iUaKvf2RJ/fX9aP7Ik/vr+tHs5dg9pEo0Ve/siT++v60f2RJ/fX9aPZy7B7S&#10;JRoq9/ZEn99f1o/siT++v60ezl2D2kSjRV7+yJP76/rR/ZEn99f1o9nLsHtIlGir39kSf31/Wj+y&#10;JP76/rR7OXYPaRKNFXv7Ik/vr+tH9kSf31/Wj2cuwe0iUaKvf2RJ/fX9aP7Ik/vr+tHs5dg9pENI&#10;/wCPo/7p/mK1wKoWNg9tMXZgRjHFXwa66aajZnNN3loLRRRWxAUUUUAFFFFABRRRQAUhANLSGgCC&#10;SzhlPzRg+9VpdHiP3GZD+YrRorNwi90UpNbMxn0qZeVKsPxFV3tZo/vRsPoM/rXQdKDzWbox6Giq&#10;tHNAlDkEjHfOKmW+nj6SEj/axW1JBHJ95A31FQPpcDfdBX6Go9lJbMrni90VI9XkX7yKw9RxUp1S&#10;KZCrqwDDB4zTX0fH3ZP++hUD6ZOnRQw9QcUm6iVg9xhp9wILjBI2HjP8q2gwboQRXOvBIh+ZGH1F&#10;IrMn3SQfY0o1HFWaHKClqjpaSsFL6dDxKT7EA1Mmryr95Fb6Vsq0epm6ckbB6Vj6nlLtH7cH9anX&#10;WI2+9GR9Oahvp4bmIFXxIvYilOUZx0HCLTNVSGGR0Ipw6VQ0y6EkXlsfmX+VXwa1i1JXRk1Z2FpD&#10;0paQ9KsRmaw2EjHrk1ds1CW0YH90Vn6uf3sY7YrUiG2NR6CsI6zZo/hQ+iiitzMKQ0tMkYIhYnAH&#10;egDK1Z986IOoH8604U2RKvoMVlWqm7vi5HAOcfyrZHArCnq3I0lskV7uzS6TB4YdG9KxJY2hcq42&#10;kV0lU7+0FymQPnXofWlUp3V0OEraMZp175y+W/3x+oq8OSa5xXaKUMpwymt+2mFxCrr37elFKd9G&#10;E421RLRRRXQZBRRRQAUUUUAFFFFABRRRQAUUUUAFFFFABRRRQAUUUUAFFFFABRRRQAUUUUAFFFFA&#10;BRRRQAUUUUAFFFFABRRRQAUUUUAFFFFABRRRQAUUUUAFFFFABRRRQAUUUUAFFFFABRRRQAUUUUAF&#10;FFFABRRRQAUUUUAFFFFABRRRQAUUUUAFFFFABRRRQAUUUUAczRRRXlHoFzSzi6A9VIrZrCsDi8i+&#10;p/lW6K7qL905KnxC0UUVuZBRRRQAUUUUAFFFFABRRRQAUUUUAFFFFABRRRQAUUUUAFFFFABRRRQA&#10;UUUUAFFFFABRRRQAUUUUAFFFFABRRRQAUUUUAFFFFABRRRQAhGaie2ik+9Gp/CpqSlYCm+lQN0Ur&#10;/unFQPpAz8sp+hFafNGKzdOL6FqckYzaXOvQqw+uKhaznXrE34c1vijGKzdGL2LVWSOaKlTggg+9&#10;OSeVOkjD8a6JkDdQD9agawgYYMa/hxU+xfRj9qnujLTUZ1/jz7EVMmryLwyKfcHFWG0mEn5dy+wN&#10;Qvo56rLn2IpctSOw7wZXvbtbtUIBVl9a1LKdZoVIwCBgist9Pnj/AIQw9VNV/mRu6sO9SpSjK7RX&#10;KpKyOkzmjisi31No8CUbl/vCtSKVZUDIcg966ozUtjnlFxHnge1ZeqXWT5K9f4v8Kmv7/wAkFE5k&#10;Pr2qLTbLcwmkz6rn+dRJ8z5UXFcq5mWdPtRbwjP3zyf8Kt0gGKWtYqysZt3YUh5paKoRi6pb+XLv&#10;Xo/86fpM22Qx54PIq5qMfmWzeo5H4Vj28nlzxv2BH5d645e5O50x9+Fjou1A6UA5FA6V2HMLRRRQ&#10;AUUUUAFFFFABRRRQAUUUUAFFFFABRRRQAUUUUAFFFFABRRRQAUUUUAFFFFABRRRQAUUUUAFFFFAB&#10;RRRQAUUUUAFFFFABRRRQAUUUUAFFFFABRRRQAUUUUAFFFFABRRRQAUUUUAFFFFABRRRQAUUUUAFF&#10;FFABRRRQAUUUUAFFFFABRRRQAUUUUAczRRRXlHoEluds8Z/2h/OugWucBwQfQ10S84rqoHNWH0UU&#10;V1mAUUUUAFFFFABRRRQAUUUUAFFFFABRRRQAUUUUAFFFFABRRRQAUUUUAFFFFABRRRQAUUUUAFFF&#10;FABRRRQAUUUUAFFFFABRRRQAUUUUAFFFFABRRRQAUUUUAFFFFABRRRQAlRTW0dwCHUN71NSE4pNX&#10;DYxLuwa3yy/Og/SoIriSEHYxGeoroWAYY9axdQs/s7hl4Q/pXJOHLrE6Iy5tGS2Fj52JZTkE5A9a&#10;1VGOKydKuNshiboensa1xW1K3KZzvezFooorYzCkpaguLqOAfOwz2A60m7BuQarKEgK92OKxzx2q&#10;1l9RuhxhR+gqG5jEU7qBgA8fSuGo+Z83Q6oK3um9btvhRsY3AGpKq6a5e0Qnrz/OrVdsdkcz0YUU&#10;UVQgooooAKKKKACiiigAooooAKKKKACiiigAooooAKKKKACiiigAooooAKKKKACiiigAooooAKKK&#10;KACiiigAooooAKKKKACiiigAooooAKKKKACiiigAooooAKKKKACiiigAooooAKKKKACiiigAoooo&#10;AKKKKACiiigAooooAKKKKACiiigAooooA5miiivKPQAnHNdDbHdBGfVRXPHpWhDqixRKmwnaMZzW&#10;9KSi9TGpFvY1qKzP7YX/AJ5n8xR/bC/88z+Yrp9pHuYckjTorM/thf8AnmfzFH9sL/zzP5ij2ke4&#10;ckjTorM/thf+eZ/MUf2wv/PM/mKPaR7hySNOisz+2F/55n8xR/bC/wDPM/mKPaR7hySNOisz+2F/&#10;55n8xR/bC/8APM/mKPaR7hySNOisz+2F/wCeZ/MUf2wv/PM/mKPaR7hySNOisz+2F/55n8xR/bC/&#10;88z+Yo9pHuHJI06KzP7YX/nmfzFH9sL/AM8z+Yo9pHuHJI06KzP7YX/nmfzFH9sL/wA8z+Yo9pHu&#10;HJI06KzP7YX/AJ5n8xR/bC/88z+Yo9pHuHJI06KzP7YX/nmfzFH9sL/zzP5ij2ke4ckjTorM/thf&#10;+eZ/MUf2wv8AzzP5ij2ke4ckjTorM/thf+eZ/MUf2wv/ADzP5ij2ke4ckjTorM/thf8AnmfzFH9s&#10;L/zzP5ij2ke4ckjTorM/thf+eZ/MUf2wv/PM/mKPaR7hySNOisz+2F/55n8xR/bC/wDPM/mKPaR7&#10;hySNOisz+2F/55n8xR/bC/8APM/mKPaR7hySNOisz+2F/wCeZ/MUf2wv/PM/mKPaR7hySNOisz+2&#10;F/55n8xR/bC/88z+Yo9pHuHJI06KzP7YX/nmfzFH9sL/AM8z+Yo9pHuHJI06KzP7YX/nmfzFH9sL&#10;/wA8z+Yo9pHuHJI06KzP7YX/AJ5n8xR/bC/88z+Yo9pHuHJI06KzP7YX/nmfzFH9sL/zzP5ij2ke&#10;4ckjTorM/thf+eZ/MUf2wv8AzzP5ij2ke4ckjTpB1rN/thf+eZ/OrNneC6L4BXbjrVKcZbCcGtS1&#10;RRRVkhUF5EJ4HXvjip6awGKTV1ZgjnEYxurDgg10UbB0Vh0IyKwLhNk8i/7RP61dTUlhtkUDLgY5&#10;6CuSnJRbTOia5kmjTZlTknAqlNqsUZO0bz6jpVJY7m/bJJC+p4FXINKij5b5z7iteaUvh0M7RjuV&#10;Wvbq6bCAgf7A/rUkOlO53Stj271pqgXpgCndTTVP+Z3DntsRwwJAoVBgVj6gu27c9jg1uHpWRq64&#10;uV91/wAaVVJRHTfvFnSGP2Ug9mwKvDpWbo7ZWRfcGtKqpu8UTP4mLRRRWpAUUUUAFFFFABRRRQAU&#10;UUUAFFFFABRRRQAUUUUAFFFFABRRRQAUUUUAFFFFABRRRQAUUUUAFFFFABRRRQAUUUUAFFFFABRR&#10;RQAUUUUAFFFFABRRRQAUUUUAFFFFABRRRQAUUUUAFFFFABRRRQAUUUUAFFFFABRRRQAUUUUAFFFF&#10;ABRRRQAUUUUAczRVr+zbj+4Pzo/s24/uD8xXm8kju5l5FWirX9m3H9wfmKP7NuP7g/MUckg5l5FW&#10;irX9m3H9wfmKP7NuP7g/MUckg5l5FWirX9m3H9wfmKP7NuP7g/MUckg5l5FWirX9m3H9wfmKP7Nu&#10;P7g/MUckg5l5FWirX9m3H9wfmKP7NuP7g/MUckg5l5FWirX9m3H9wfmKP7NuP7g/MUckg5l5FWir&#10;X9m3H9wfmKP7NuP7g/MUckg5l5FWirX9m3H9wfmKP7NuP7g/MUckg5l5FWirX9m3H9wfmKP7NuP7&#10;g/MUckg5l5FWirX9m3H9wfmKP7NuP7g/MUckg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Ojkk&#10;HNEq0Va/s24/uD86ryI0blG4YUnFrcFJPZja0tF6y/hWbWlo3WX6D+taUviIqfCaYOaWkHSlrvOQ&#10;KQ9KWkNAGFfj/S5R71a06xSRBK/zE9B2FVdR/wCPyX/PYVp6Yf8ARV+p/nXHBJzZ0Sb5EWgoUYHF&#10;GaWkxXYc4tFFFACVl6yP3kJ9c/0rUPSs3WBxGfQmsqnwl0/iGaSfmkHsK1FrJ0k/6U3+7/hWsKVL&#10;4Rz3HUUUVsZhRRRQAUUUUAFFFFABRRRQAUUUUAFFFFABRRRQAUUUUAFFFFABRRRQAUUUUAFFFFAB&#10;RRRQAUUUUAFFFFABRRRQAUUUUAFFFFABRRRQAUUUUAFFFFABRRRQAUUUUAFFFFABRRRQAUUUUAFF&#10;FFABRRRQAUUUUAFFFFABRRRQAUUUUAFFFFABRRRQAUUUhIUEnoKTAWioYbqO4J2NnHapqE0wCiii&#10;mAUUUUAFFFFABRRRQAUUUUAFFFFABRRRQAUUUUAFFFFABRRRQAUUUUAFFFFABRRRQAUUUUAFFFFA&#10;BRRRQAUUUUAFFFFABRRRQAUUUUAFFFFABRRRQAUUUUAIelYV/wD8fkn4fyrdPSsK/wD+PyT8P5Vz&#10;VvhRrT3K9aWjfek+g/rWbWlo33pPoP61jS+I3qfCaY6UtIOlLXecYUh6UtIelAGHqP8Ax+yfUfyF&#10;aGl5+yj6mqGpf8fkn4fyq9pZ/wBF/wCBGuWPxs3l8CL1JRkCmPPGn3nUfU103RgSUVVfUYF/jz9O&#10;arvq6D7qs314qHOKGot9DQY4BzwPWsTULnz5gFPyLwKdJc3F8dqg7T2HSnT2ItbQk/M5IyfSsZyc&#10;1obQXK9RNKOLv6qRWwnSsPTiVvE/H+VbgHNXR+EmpuOooorcyCiiigAooooAKKKKACiiigAooooA&#10;KKKKACiiigAooooAKKKKACiiigAooooAKKKKACiiigAooooAKKKKACiiigAooooAKKKKACiiigAo&#10;oooAKKKKACiiigAooooAKKKKACiiigAooooAKKKKACiiigAooooAKKKKACiiigAooooAKKKKACii&#10;igAprjKkEZB65p1JQBk3Nm9q/nQZ29SB1FWrLUFuAFbCyenrVsgY9azb3TipMsIwRyVFYNODvE0T&#10;UtGaWcn2pRWdZaiHxHLww6H1rQHXOa0jJS2Iaa3HUUUVYgooooAKKKKACiiigAooooAKKKKACiii&#10;gAooooAKKKKACiiigAooooAKKKKACiiigAooooAKKKKACiiigAooooAKKKKACiiigAooooAKKKKA&#10;CiiigBD0rCv/APj8k/D+Vbp6VhX/APx+Sfh/Kuat8KNae5XrS0b70n0H9aza0tG+9J9B/WsaXxG9&#10;T4TTHSlpB0pa7zjCkPSlooAw9T/4/G+gpba/+y25QDc5J4P4UaqP9KP0p2nWazkyPyAeFrg1dR2O&#10;nTkVxo+133IJ2+ucCpV0Zjy8gH0FaoAAwBjFLXSqa+0Zc76GcmjxDqWP41OmnwLj92G+tWaKtQit&#10;iXJvcRVCjAAA9qraoM2T/Ufzq3VTU/8Ajzk/D+dEvhYR3Rl2J/0yP6/41vCsC0GLqP61vjpWNHY0&#10;q7i0UUV0mIUUUUAFFFFABRRRQAUUUUAFFFFABRRRQAUUUUAFFFFABRRRQAUUUUAFFFFABRRRQAUU&#10;UUAFFFFABRRRQAUUUUAFFFFABRRRQAUUUUAFFFFABRRRQAUUUUAFFFFABRRRQAUUUUAFFFFABRRR&#10;QAUUUUAFFFFABRRRQAUUUUAFFFFABRRRQAUUUUAFFFFABSGlooAzr/TvNzJEMP3HrUNlqBhPly52&#10;9OeorWPPFUb6wE+WQYcfrWEouOsTSMr6SLqsHAKnINOrBtbySzcowJUdUPatmCdJ0Do2VNVCaloK&#10;UWiWiiitSAooooAKKKKACiiigAooooAKKKKACiiigAooooAKKKKACiiigAooooAKKKKACiiigAoo&#10;ooAKKKKACiiigAooooAKKKKACiiigAooooAKKKKAEPSsK/8A+PyT8P5VunpWFf8A/H5J+H8q5q3w&#10;o1p7letLRvvSfQf1rNrS0b70n0H9axpfEb1PhNMdKWkHSlrvOMKKKKAMbVv+Pof7v9as6R/qG/3v&#10;6VW1b/j7X/dH8zVjRj+6k/3v6Vxx/is3fwGjRRRXYYBRRRQAVW1AZtJPpVgnAqlqNyiRMmcuw6Co&#10;m9GVHdGXbki4ix/fH866EVz0HE8fruFdCKwobM0q7oWiiiuoxCiiigAooooAKKKKACiiigAooooA&#10;KKKKACiiigAooooAKKKKACiiigAooooAKKKKACiiigAooooAKKKKACiiigAooooAKKKKACiiigAo&#10;oooAKKKKACiiigAooooAKKKKACiiigAooooAKKKKACiiigAooooAKKKKACiiigAooooAKKKKACii&#10;igAooooAKKKKACkNLRQBSvrEXA3KMSDp71lQyyWcpxlSDyp7/WuhPIqpeWK3K5Aw46GuecOsdzWE&#10;ujH2l6lyvHDDqKsVznzwSnqjqfyrUs9SEuEkwr+o6GiFS+jCULao0KKQHPvS10GQUUUUAFFFFABR&#10;RRQAUUUUAFFFFABRRRQAUUUUAFFFFABRRRQAUUUUAFFFFABRRRQAUUUUAFFFFABRRRQAUUUUAFFF&#10;FABRRRQAUUUUAIelYV//AMfkn4fyrdPSsK//AOPyT8P5VzVvhRrT3K9aWjfek+g/rWbWlo33pPoP&#10;61jS+I3qfCaY6UtIOlLXecYUlLSUAY+r/wDH2P8AcH8zU2j/AOqfnoai1Yf6Sv8Au1XiungjdE4L&#10;HqOtcXNyzOi14G3JcRxD5nC/WoP7SgB+/n6A1Sh0yWf95I2M+vWrK6TD/eY/jW15vYztFbjm1WEd&#10;CT/wGon1hB92Mn6nFTjSrcfwk/U09bCBOkYP15p2qMPcM5r+4uTtjXH+6OaUacyxSSSn5gpIFayx&#10;hRgAAegpl2M20v8AuH+VS6emruCnbYwoT+9T2YfzrogcmubjO2RPqK6Namh1KqdB1FFFdRiFFFFA&#10;BRRRQAUUUUAFFFFABRRRQAUUUUAFFFFABRRRQAUUUUAFFFFABRRRQAUUUUAFFFFABRRRQAUUUUAF&#10;FFFABRRRQAUUUUAFFFFABRRRQAUUUUAFFFFABRRRQAUUUUAFFFFABRRRQAUUUUAFFFFABRRRQAUU&#10;UUAFFFFABRRRQAUUUUAFFFFABRRRQAUUUUAFFFFABSGgnApkcqvkDgjqD2pXAr3tiLlcj5ZB0PrW&#10;UseW8t/kkHQnp+NdBz61TvbEXCAqMSDp71hOF9UaRl0ZVtr97ZvKnBx69xWojrIoIIINZEDrN+4u&#10;BhhwrentR+/0yT+9GT+H/wBapjNr0G4pmztpagtrtLlcqcEdRU9dKd1dGVgooopgFFFFABRRRQAU&#10;UUUAFFFFABRRRQAUUUUAFFFJmgBaKKSgBaKZG4kyRzT6ACiiigAooooAKKQn3phmQOE3Dce2aAJK&#10;KQUtABRRRQAUUUUAFFFFABRRRQAh6VhX/wDx+Sfh/Kt09Kwr/wD4/JPw/lXNW+FGtPcr1paN96T6&#10;D+tZtaWjfek+g/rWNL4jep8JpjpS0g6Utd5xhRRSHpQBlav/AK+P6UmlQrI8jsMsuMUus8PF9D/S&#10;naN9+b8P61x/8vTo/wCXZpjiloorsOcKKKKACorkZgkHqp/lUtVr6byYGPc8D8amWiY1uYQ6iukH&#10;Wuax+ddKnIrno9Tar0HUUUV1GAUUUUAFFFFABRRRQAUUUUAFFFFABRRRQAUUUUAFFFFABRRRQAUU&#10;UUAFFFFABRRRQAUUUUAFFFFABRRRQAUUUUAFFFFABRRRQAUUUUAFFFFABRRRQAUUUUAFFFFABRRR&#10;QAUUUUAFFFFABRRRQAUUUUAFFFFABRRRQAUUUUAFFFFABRRRQAUUUUAFFFFABRRRQAUUUUAIar3N&#10;sJRkEpIOjirNIaTDYzo9QeBzHcLj0YVeSVZF3KwIplzapcJtb8D6Vjus1hL94j0I6GsW5QNElLY0&#10;L+yEw3oP3g5+tR2N0JlMEw56fN3+tOttWRxtkGxvXtTNQteRPFjPUgfzqW18UR2fwsbcae8J8yAn&#10;jsO1SWuqA4SYbX6Z9amsLwXEeGPzjr7+9F3YJcDIG1/X1ppNawC/SRaBDAHNKKxlluNOO1huT6/y&#10;rStr2O5HynB9D1rSM09HuQ4tFiiiitCQooooAKKKKACiiigAooooAKKKQ0AIeKx7i+k+0sUf5FPb&#10;of8AP9au6jc+TAQD87DAxUWnWimBi4z5nY+lc87yfKjSNoq7LdtOtxEHXGe49Kr3t+sSsqndIeMD&#10;tUDabLG58l8KfU4IqoluZZ/LUhueSKmU5pWsUoxetzU0pt1sOckE5z1q4elY9lcfYZHik4BP61Zb&#10;VoR93LfhVxmktWS4NvQvjpSd6yn1SWU7Y4h+ppPIvLj77FV7gn/Cm5rori5O5oTXkUP3nGfTqapy&#10;6wP+Wak+5pU0iNRl2Lew4qvcOm/yLdAOxI6molKXXQpKLI5b2aY8uRnsvFaWn2gt13N/rG5J9Paq&#10;Gnwb73a2Pk5NbSjFFJN+8x1Hb3UOooorpMQooooAKKKKACiiigAooooAQ9Kwr/8A4/JPw/lW6elY&#10;V/8A8fkn4fyrmrfCjWnuV60tG+9J9B/Ws2tLRvvSfQf1rGl8RvU+E0x0paQdKWu84wooooAy9a+9&#10;D+P9KTR/vye4FLrP3ofx/pTdGP7yT/dFcn/L03+wa1FFJXWYC0UUxnCKSxxS2AcelY2oTm5nEa8q&#10;v6mpb3Ut48uIk54LCn6fZeUhkcYcjgelYSfP7qNYrl1ZljrXRx/dFc2v1rpIjmNfpUUd2iqvQfRR&#10;RXWYBRRRQAUUUUAFFFFABRRRQAUUUUAFFFFABRRRQAUUUUAFFFFABRRRQAUUUUAFFFFABRRRQAUU&#10;UUAFFFFABRRRQAUUUUAFFFFABRRRQAUUUUAFFFFABRRRQAUUUUAFFFFABRRRQAUUUUAFFFFABRRR&#10;QAUUUUAFFFFABRRRQAUUUUAFFFFABRRRQAUUUUAFFFFABRRRQAUUUUAFRXMC3ERVhx/KpaKTV9GG&#10;xz1xbNbSbX+6ejDvUiSTWahlPmQnoeo/+tWxcQJcRlXGRWVHI+mzFHG6Nv1Fcjhys3UuZEBmCTCW&#10;PKHqUrbtphcRBx+NUptOjuE3xNtJ5GOhqC2aSwnAkBCNwT2qo3hLXqErSWhryRrIu1hkehrOuNKw&#10;S0BwfTp+VaYOQDQa2cVIxTaMiPUJ7YhZl3fXg1bTVICASSp9CKtNErgggMPQiqx0y3J/1ePoanll&#10;HYq8Xug/tODP3/0NPW/gb/lov4nFR/2VB6H86T+yIexYfjR7/YPcLC3MT8LIpP1qUH6Vmvoy4JWR&#10;gfeoja3VpzGdw9j/AEo5pLdByp7M1xS1lwarghZlKkdwK0Y5FlG5TketWpJ7EtND6QjNLRViCmO4&#10;jGTwB3px4FZV/dtcOIIucnBPrUSlyoqKuyP5tRu+mIwf0rXCgAAdBUNnbLbRYHLH7xqZ3CKWPQDN&#10;TBcquwk76Iqajc+TDgffb9KTS7XyovMb7z/oKqxA6heFj/q1rYxgAdqUfefN0KeisQzWcVxguu4j&#10;vTE0+BDkIPx5qzj3pa0cUyLsaqKvQAD2pTS1XvhIbciL73649qHotAKV9el28mLljwSKnsbIW65O&#10;C7dT6e1Jp9j5I3vzIe3pV0jPes4xb95lNpLlRkRt9j1Ji3Ct1/HmtdSCAarX1kLpMg7XHQnpVKC8&#10;ksmEUykgfpST9m7PYb95X6mxRVWPUIHGd4H14qaKdJgSjBhnHBrVST2Is0SUUUVQgooooAKKKKAC&#10;iiigBD0rCv8A/j8k/D+Vbp6VhX//AB+Sfh/Kuat8KNae5XrS0b70n0H9aza0tG+9J9B/WsaXxG9T&#10;4TTHSlpB0pa7zjCiiigDL1jrD+P9Kj0ltssnptqXWB8sZ9zWfGjyNsTJLdq4pu1S50RV4WNWbVIY&#10;zgHefRartrJPSMfialg0pFAMh3t+lXEt44/uoq/QVsud7mbcUZf9oXM/CJ/3yuaQWV1cEGQkf7x/&#10;pWzjFFHs77sXP2RUttOjgwT87+pq0eh+lOpD0NaWUVoTdvc5rpXRxfcX6Vzh6V0cX3F+grCj1Nqn&#10;QfRRRXUYBRRRQAUUUUAFFFFABRRRQAUUUUAFFFFABRRRQAUUUUAFFFFABRRRQAUUUUAFFFFABRRR&#10;QAUUUUAFFFFABRRRQAUUUUAFFFFABRRRQAUUUUAFFFFABRRRQAUUUUAFFFFABRRRQAUUUUAFFFFA&#10;BRRRQAUUUUAFFFFABRRRQAUUUUAFFFFABRRRQAUUUUAFFFFABRRRQAUUUUAFFFFABUF1bLcx7WHP&#10;Y+lT0hpNXVmF7GNbzPp8xik+4f0rVKLMgBAZT61FeWguY8Hhh0NUrC6a2kME3ABwCe1YL3HyvY0+&#10;JX6mpHGI1Cjp6U+kBzS1v6GYUh4paY+dhx1pgRS3kMTbWcZqZGDgFSCD6VzjZ3HIOeevrWrpAbyW&#10;J+7u+X6f/rrnhUcpWNZQsrmhSUtFdBkV7i0juPvrz6jrWdJbz6e2+NiU9h/OtmmsAePWs5QT2KUr&#10;FS1v0uMAja/pVskc1n3mm5/eQ8MOdoqm93PIBEzbexzxn61nzuOkkVyqWxZvL/exih5J4JH9Kn0+&#10;xFuNzcyH9KWzsktxn77nqauCqjG75pA5W0QtRXEAuIyhJAPpUtFavUzILS1W1j2g59T61PRRQlbY&#10;AooopgFFFFACUYzS0hOKADpUVwkbIfM27e+ajurxLccnLdhWeFm1KTLHag/IVlKfRFpdWV5zF5mI&#10;lIX1JrV0y2MMIZurckenpVO+tBbLGyDIHBNXYL+KTYoPzn+GsoK0tTSTvHQuUUg5pa6jAKKKKACi&#10;iigAooooAQ9Kwr//AI/JPw/lW6elYV//AMfkn4fyrmrfCjWnuV60tG+9J9B/Ws2tLRvvSfQf1rGl&#10;8RvU+E0x0paQdKWu84wpKWigDO1cfu0P+1VbST/pZ/3T/MVa1jiFf94fyNVdJP8ApZ/3TXHL+Kbr&#10;+GbIpaKK7DAKKKKACkboaWq17ci3hY9z0+tTJ2Q0rsws10UP+rX6Cud7/jXRQf6tfoK5qO7NqvS5&#10;JRRRXWYBRRRQAUUUUAFFFFABRRRQAUUUUAFFFFABRRRQAUUUUAFFFFABRRRQAUUUUAFFFFABRRRQ&#10;AUUUUAFFFFABRRRQAUUUUAFFFFABRRRQAUUUUAFFFFABRRRQAUUUUAFFFFABRRRQAUUUUAFFFFAB&#10;RRRQAUUUUAFFFFABRRRQAUUUUAFFFFABRRRQAUUUUAFFFFABRRRQAUUUUAFFFFABRRRQAVSvrL7S&#10;m9eJB0zV2k5H0qZJSVhp2M3TrzDeTLkMOBn+VaQNUNQsTIPMj4k7gd6bYX+/93KcOOB71lFuL5ZF&#10;tKS5kaVIaB9MUE4rczIZLOKV9zICfWpUQIMAYAp1JnmpSSHcWiikY4GelUIZLMkIy52j3pysHAI5&#10;B6VkXEjajciNOUX/ACTWtEgjQKOAOgrOMuZ6bFONkOIJqpe2CXKk/dfHWrlJVOKluJO2pkW15JZS&#10;eVMDjsfStVG3DI5B5BFRXdotymDww6Gs+0uXsZvKlzsJ79qyTcNGX8SujXA5paarBhkdDS1uZi0U&#10;UUAFFFFABSGlpksgijLHOB6UnoArMFHPAFZt1qW47IRuY8bv8KheafUH2oCseav2liltg/ec9Say&#10;u56I0soq7KttphdhJOck9v8AGtEhYk/uqBUdzdR24y5wew7ms0yT6lJtUFY+ntU3UNFqws5b7El3&#10;f+eTFCu4HjPrUWlx5vPm6oCa0bayjtV+Xlu5qlpZ2XkoPXBH61Li+ZNl3XK0jWFLSZzS11GAUUUU&#10;AFFFFABRRRQAh6VhX/8Ax+Sfh/Kt09Kwr/8A4/JPw/lXNW+FGtPcr1paN96T6D+tZtaWjfek+g/r&#10;WNL4jep8JpjpS0g6Utd5xhSelLSelAFDWP8AUL/vj+RqppfF4P8AdNW9X/1C/wC9/Q1T0w/6Yv0N&#10;ckv4iN4/w2bYJo6VDLdRwffcA+lV31eEcKrN7iuhzitzHlbL3BpCQOvFZL6vIx+RAPryaZ5d3d8N&#10;uVf9rgVm6i6F8ncuXOpRxEhPnbpx0qnHDNfyb3JCD8vwq3b6UkeDId7fpV3GFIGBx2pcspayHdLY&#10;5z0/Cuig/wBWv0Fc6O34V0UH+rX6Coo6NlVXsSUUUV1mAUUUUAFFFFABRRRQAUUUUAFFFFABRRRQ&#10;AUUUUAFFFFABRRRQAUUUUAFFFFABRRRQAUUUUAFFFFABRRRQAUUUUAFFFFABRRRQAUUUUAFFFFAB&#10;RRRQAUUUUAFFFFABRRRQAUUUUAFFFFABRRRQAUUUUAFFFFABRRRQAUUUUAFFFFABRRRQAUUUUAFF&#10;FFABRRRQAUUUUAFFFFABRRRQAUUUUAFFFFABWdf2BcmWMfP3HrWjSHpUSipDTsZ1lqG4iObh+mfW&#10;tBelU7vTluTvUhH9exqrHeT2R2SqWXtz/Ws1Jx0kXZS1RsU3GDVL+14dufmz6YqxbT/aIg4GAa0U&#10;k9iHFoJryKBtrNg+lZ1zevdt5UQ+U8fWrs+nxzyF23Z471Wltkju0jUbNycFexz1rKXM9C42XqWb&#10;G0W2j9WPU1bqjBe+W/lT/K/ZuzVdBBHFaxtayIdxaKKKsQVVvbMXMfYOOhq1SGk1dWY1oZen3TQv&#10;5EvHYVqZ5qjqVn5q+Yg+df1o06881Njn51/WsYtxfKy2uZcyL9FFFbmYUUUUAFIRkYpaQ0AMVEiT&#10;CgBR6VSvNTCZWH5m9ewq9IgkjKkZBqtbadHbnJw7eprKaeyKTXUq2+nyXLeZOTg84PU1pxxrEoVR&#10;ge1KcCq9xexW4O5st6ChKMEDbkWGNYt24gvDJCwJzkgdjT2nuNQYrGCqfp+NStpYjtn53SY6+lZS&#10;bmvdRpG0XqWLC7a5UkptA7561b71l6fexwxbH+XB9KvwXUdxkoSQO+K1hK6M5KzJqKKK1JCiiigA&#10;ooooAQ9Kwr//AI/JPw/lW6elYV//AMfkn4fyrmrfCjWnuV60tG+9J9B/Ws2tLRvvSfQf1rGl8RvU&#10;+E0x0paQdKWu84wooooAo6sP9Gz6MDWSjtG+5ThvUVsaoP8ARHPoRWZZKDdxg+priqK8zopu0SxB&#10;pRlXdK2M84HWraaZAhB2biPU1bHpS10KnFGLm2RxwpHnaoXPoMU8DFLRWiSRIUh6GlpD0NMDme35&#10;V0cH+rX6Cudx1+tdFB/ql+grlo7s6KuyJKKKK6jnCiiigAooooAKKKKACiiigAooooAKKKKACiii&#10;gAooooAKKKKACiiigAooooAKKKKACiiigAooooAKKKKACiiigAooooAKKKKACiiigAooooAKKKKA&#10;CiiigAooooAKKKKACiiigAooooAKKKKACiiigAooooAKKKKACiiigAooooAKKKKACiiigAooooAK&#10;KKKACiiigAooooAKKKKACiiigAooooAKKKKACmPGrrhlBHoRT6Q8UAUp9OiMT7EAbGRg96i0iXcj&#10;x55XkfStBiAp9qwYJzBP5g9efcVzStBpo1jeSaOg7Vn6ixilgkA4VsE/59qvRyB0VhyDVfUIPOtm&#10;wMkcitZfDoQtHqOuLZLqLnvyD6VTt7mSxn8mY5Tsan0ycS24Un5k4/wpNVgEkG7HzL/Koe3Milvy&#10;sugg0oGKqabMZbcbuqnbVvvWqaauQ1Zi0h7UtFUIQism+ga1mE8fAJ6ela9MmjEsbIwyD1rOceZa&#10;FRlYZbTi4iDr37elSgYrHtpGsboxOflbv/WtgEE0Qk5LUJRsLRRRWhIUlLSGgBGIUZPAqpPqcMXA&#10;O9varcih0IPQ1Th0uKI5I3n3rOXN9kpW6lRri6vjtjG1T6dPzqeDSVXDSne3oOlaAG3AAwPSnVKp&#10;q/vD5uwxECDAAA9BUN3ex2wweX7KKs1XntI55FZxkr+tW720J9TGkV598wQKueo6VqaZIn2ZFB+Y&#10;dR3qwYwV27fl6YrNurAQEukoQdQCcY+lYcrg7mt+ZWNYGjpWFHqE6fx7h7jNWY767kxtiBHrg1aq&#10;pkuDRqA5paqxNct95UUfWrIz361snchi0UUUxCHpWFf/APH5J+H8q3T0rCv/APj8k/D+Vc1b4Ua0&#10;9yvWlo33pPoP61m1paN96T6D+tY0viN6nwmmOlLSDpS13nGFFFFAFTUjmzk/D+dZdlxdR/WtTUR/&#10;okn4fzrKsji5j+tclT40bw+Fm/2xQOlHagdK6jAWiiimAUjcg0tIehoA5s/K3410Ft/qI/8AdH8q&#10;5+T/AFjfWt+05tYv90VyUfiZ0VdkTUUUV1nOFFFFABRRRQAUUUUAFFFFABRRRQAUUUUAFFFFABRR&#10;RQAUUUUAFFFFABRRRQAUUUUAFFFFABRRRQAUUUUAFFFFABRRRQAUUUUAFFFFABRRRQAUUUUAFFFF&#10;ABRRRQAUUUUAFFFFABRRRQAUUUUAFFFFABRRRQAUUUUAFFFFABRRRQAUUUUAFFFFABRRRQAUUUUA&#10;FFFFABRRRQAUUUUAFFFFABRRRQAUUUUAFFFIaAK19KIrWT1IwPxrECEsg/vdKv6rIXkjhXr1/Go7&#10;uEQ3Fug6Kq/zrkqe8/Q3h7pJp10YJPs8px6VpkhhVHULLzk8xB847etGn33mYikI3jofWtIvl91k&#10;NX95EDA6debv+WTfl9K03AmiYZ+VgeabPCtzGVYZH8qq27tZv5Mv3D91/wClO3Lp0Fe/qQaVIY53&#10;ibjP8xWuKyL9DbXaTJ0PP41qxSCWNXHQiinp7rHPXUfRRRWxmFIaWkoAo6pbebFvUfOvP4U7TbkS&#10;xYJ+ZePqPWrZGRyM1juP7PvQQPkP8v8A61YS92XMjRe8rGznJpaYjBuQcjFO71t5mYtFFFMAoopC&#10;QOtAARR0pkk8cQ+Zwv1NU5dWjU/IC/6CocktylFvYvnHeoJ7uK3HzMAfQdaz/tF3ecIu1T6DA/Op&#10;YdIAO6Vtx7gVDm5fCiuVL4iOXU5ZsrChA9e9U0WS5lC5LsfXnFW72QIRbQjAPUCr1larbR+rnqax&#10;5XKVmy+ZRVxlrpqQ/Mw3v6ntVzGO1LRXUoqJi3fUSlooqhBRRRQAh6VhX/8Ax+Sfh/Kt09Kwr/8A&#10;4/JPw/lXNW+FGtPcr1paN96T6D+tZtaWjfek+g/rWNL4jep8JpjpS0g6Utd5xhRRRQBW1AZtH/D+&#10;dY9qdtxF/vCtm+GbWT6ViW5zPF/vD+dcdX40b0/hZ0I5FKD6VHJMkKbmbArPl1g7sRJn3auiU1Ey&#10;UW9jUzikLCsgXF7N90MAfRcfrR/Z91N988f7Tf8A66j2j6IfJ3ZoyXkMXWQZ9B1qjPqhcFYwRn+I&#10;06PRsffcn2Aq1DZRQfdUZ9TyaXvy8h+6jDOcnPXqcit+yP8AosX+6Kw7gYnk/wB4/wA627E5tY/p&#10;WdH4maVNkWKKKK7DnCiiigAooooAKKKKACiiigAooooAKKKKACiiigAooooAKKKKACiiigAooooA&#10;KKKKACiiigAooooAKKKKACiiigAooooAKKKKACiiigAooooAKKKKACiiigAooooAKKKKACiiigAo&#10;oooAKKKKACiiigAooooAKKKKACiiigAooooAKKKKACiiigAooooAKKKKACiiigAooooAKKKKACii&#10;igAooooAKKKKACmSuEjLHoOafVLUlleELGpYE84qZOy0GtypYobu8aVuinP407Uv+PyL6D+Zq7ZQ&#10;fZ4FHc8n61R1P/j7j+g/mawatE0TvI1RytZ2oWBJ86LhhyQK0lHFJ2ArZx5kQnyvQpWF7542OfnH&#10;61bkjWUFWAYH1rOv7QxN50WQRycdverVjeC5TnAcdRURl9mW42uqIp7V1iKAebF/dJ+YfQ1Ws7o2&#10;bmOTIQnqRjFbB5qKaGOYYdAwpuGt0Cl0ZIrhwCDkHoadVW2s1tixVmIPYnpVnuatX6ki0UUVQgqp&#10;qNsJ4DgfMORVumtyPWpkrqw07O5R0u482LYeqfyq+Kx3/wBBvww+438q11YHp0qKb0t2KktbodRR&#10;RWpAVXvYnmh2xna2Rg5xVikNJq6sGxlx6QT/AKyTP0q3FYQw4wgJ9TyatUVChFFczYgGD0qK6mEE&#10;DOe1S1mavJuaOIc55I/lRJ2joEVdjdLh3yNO4ySePrWqODUVtEIYVQc4HX1qUc804LlQSd2LRRRV&#10;khRRRQAUUUUAIelYV/8A8fkn4fyrdPSsK/8A+PyT8P5VzVvhRrT3K9aWjfek+g/rWbWlo33pPoP6&#10;1jS+I3qfCaY6UtIOlLXecYUUUUARXX/HtL/uH+VYCNsdW64IOK3rv/j2l/3D/KufUZIHTJrjq7qx&#10;vS6lqOKXUpizHCg9fT6Vpw2cUAwqZPqetSQxrDGqKOAKkAxW8IW1ZlKV9EIAPxp1FFakhSGlpD0o&#10;A5664upf981saac2cZ9qyb8Yu5B71q6Wc2SfU/zrlp/Gzon8KLdFFFdRzhRRRQAUUUUAFFFFABRR&#10;RQAUUUUAFFFFABRRRQAUUUUAFFFFABRRRQAUUUUAFFFFABRRRQAUUUUAFFFFABRRRQAUUUUAFFFF&#10;ABRRRQAUUUUAFFFFABRRRQAUUUUAFFFFABRRRQAUUUUAFFFFABRRRQAUUUUAFFFFABRRRQAUUUUA&#10;FFFFABRRRQAUUUUAFFFFABRRRQAUUUUAFFFFABRRRQAUUUUAFFFFABSGlooATHFZeoqftsRAJGB/&#10;M1q00jJqJLmQ07O4o+7QOBRjilqhDSM8Vk3UDWMwmi+7nn2rYpkiCRCrAEHsaiUOYpOxHa3K3EYY&#10;HB6EelTVjOr6bcZGTGf1Fa0UiyoHU5BFKEm9HuOUbaokooorUgKKKKACiiigCjqluJLfcB8ycj6U&#10;ulz+bBg9V4q2wBGDWRbk2d80R4BOB/SsJe7K5a1jY2aKaKdWxAUUUUwCiiigBG+7WSoFxqvPRTz+&#10;H/161m+6aydJBkuZJPb+ZrGau0jSOzNUAU6iitTMKKKKYBRRRQAUUUUAIelYV/8A8fkn4fyrdPSs&#10;K/8A+PyT8P5VzVvhRrT3K9aWjfek+g/rWbWlo33pPoP61jS+I3qfCaY6UtIOlLXecYUh7UtIe1AD&#10;LgZhceqn+Vc6DiujbvXOdK5K3Q3p7M6VeVFLTIz8i07IrqWxgLRSZzS0wCkJoyKgnu4ogcuPoDzU&#10;tpDtcydR5vJPqP6Vo6Sc2v4msqebz5mcDANaejnNsw9G/pXNTd5s3mrQRfooorrOcKKKKACiiigA&#10;ooooAKKKKACiiigAooooAKKKKACiiigAooooAKKKKACiiigAooooAKKKKACiiigAooooAKKKKACi&#10;iigAooooAKKKKACiiigAooooAKKKKACiiigAooooAKKKKACiiigAooooAKKKKACiiigAooooAKKK&#10;KACiiigAooooAKKKKACiiigAooooAKKKKACiiigAooooAKKKKACiiigAooooAKKKKACiiigAoooo&#10;AKQ0tIRmgCK5t1njZW/AjtWZazNYzmKQYUnr6VsYqpf2f2iMlR846H19qymn8S3Li+jLQwwzSis3&#10;TLvP7l+GHTPf2rSFVGSkrolqzsLRRRViCkNLRQAVl6vCRslHBHBPpWpUN3F50Dp6iomroqLsxLSb&#10;z4VbuRzU9Zmky4MkR6jnFaQNKDugkrOwtFFJWhItIe1LSGgBH+6fpWbo/wB+X8P61pt0rJ08iG/e&#10;M8DlR+dYy+JGkdma9FJS1sZhRRRQAUUUUAFFFFACHpWFf/8AH5J+H8q3T0rCv/8Aj8k/D+Vc1b4U&#10;a09yvWlo33pPoP61m1paN96T6D+tY0viN6nwmmOlLSDpS13nGFFFFACN0rmicE5966U9K5yVcO49&#10;CR+tctbob0tzaa5SC3RmIBIHTrVJ9YckiOMDHrzUVrbPeyZYnYvetaG2jhXCqB/WqXNPbQTUY6PU&#10;zftd7IcqrD6J/wDWo8u+kOTvH44rXA/Glp+zvuyeddEY39n3Up+dv++mqSPR/wC/IfoK1aSn7KPU&#10;XtJGJqEC28qqgwNvX8at6OQI5B71HrC4aJvUEUmkN88i+oBrKPu1LI1etO5rUUUV1nOFFFFABRRR&#10;QAUUUUAFFFFABRRRQAUUUUAFFFFABRRRQAUUUUAFFFFABRRRQAUUUUAFFFFABRRRQAUUUUAFFFFA&#10;BRRRQAUUUUAFFFFABRRRQAUUUUAFFFFABRRRQAUUUUAFFFFABRRRQAUUUUAFFFFABRRRQAUUUUAF&#10;FFFABRRRQAUUUUAFFFFABRRRQAUUUUAFFFFABRRRQAUUUUAFFFFABRRRQAUUUUAFFFFABRRRQAUU&#10;UUAFFFFABSGlpKAMvUbUwuLiPgjrj+dXLO5FzEG7jgipnRXQhuQeMVkKW068weYz69xWD9x36M0X&#10;vK3U2qKajbuRyKWtjMWiiimAUjdKWk7igDIkxaakCOFY5/A//XrXFZ2rw5RZB2OD9Kt2c3nW6N1O&#10;OfrWMNJNGktUmT1HOrPCyqcMRwakpK1auZmSYr6IkAs2O+Qf50ou7xPvRkn3Q/0rVJpD0rL2dtmV&#10;zX6GWdWlThoh+eKqvcl7nzlXac9PWr+pXLIRFH99v0qJNKZ1DSPgnrxmsZKTdkzWLilc0oZBLGHH&#10;Q1JUVvCIIlQEkD1qWupX6mAUUUVQBRRRQAUUUUAIelYV/wD8fkn4fyrdPSsK/wD+PyT8P5VzVvhR&#10;rT3K9aWjfek+g/rWbWlo33pPoP61jS+I3qfCaY6UtIOlLXecYUUUhoACK5664nl/3jXQnpWDfjbe&#10;yD1Of0rnrK6RtT3NXTQBaR46Y/rVqqWlPm0A/unFXa1h8KM5bhRRRVkhRRRQBnawuYUYdmxVXS3x&#10;dY7MMVo6ihktXA6gZFYsEnlTRv2BFcc9J3OiGsGjo+1A6UikMuRSjpXYc9haKKKACiiigAooooAK&#10;KKKACiiigAooooAKKKKACiiigAooooAKKKKACiiigAooooAKKKKACiiigAooooAKKKKACiiigAoo&#10;ooAKKKKACiiigAooooAKKKKACiiigAooooAKKKKACiiigAooooAKKKKACiiigAooooAKKKKACiii&#10;gAooooAKKKKACiiigAooooAKKKKACiiigAooooAKKKKACiiigAooooAKKKKACiiigAooooAKKKKA&#10;CiiigAqpqNt9ohyPvryKt009fWpkk1ZjTs7lDS7nzIzGfvL/ACrQFY0q/Yb9XH3GP6d62FIPNRTb&#10;tZ9CpLW6HUUUVqQFFFFAEN3H5tu6dyOPr2qlo0g2yR56cgVonng9Kyov9G1NlPRv61jLSSZpHVNG&#10;vVS98/avkde+MVaFLWjV0QnZ3Mr/AImHv+lNZr9Rk5A/CtSVxHGWPQc81kAS6nKTnbGP0/8Ar1hJ&#10;W0TNFK/QjhkaS9QykMcjOD/hW4OlZx0lQAUkYMOhNaEYIQBuTjkirpxcdxTaew+iiitjMKKKKACi&#10;iigAooooAQ9Kwr//AI/JPw/lW6elYV//AMfkn4fyrmrfCjWnuV60tG+9J9B/Ws2tLRvvSfQf1rGl&#10;8RvU+E0x0paQdKWu84wooooAQVj6smLlT/eX9f8AOK2Kz9YQmNGH8JrGqrxNKekhmkPxIme4NadY&#10;mmyeXdAdmGK2xSpO8bBUVpBmio5Z0hGXIFU5NXjX7iF/0rRyS3JUWzRppOMmsltVmkbCIB+GT/n8&#10;KZ5V5c8NuAPqcD8qj2ieyK5H1LV/qCqhRDlzxkdqyipU4Ixxx9K1bbSlQhpCGPoOlJqttuQSL1Xr&#10;WM4yl7zNIyjF2RNplwJoAp+8nFW65+2uTbShuoPUVvRSLKgZeQa1pz5lYznHldx9FFFbmYUUUUAF&#10;FFFABRRRQAUUUUAFFFFABRRRQAUUUUAFFFFABRRRQAUUUUAFFFFABRRRQAUUUUAFFFFABRRRQAUU&#10;UUAFFFFABRRRQAUUUUAFFFFABRRRQAUUUUAFFFFABRRRQAUUUUAFFFFABRRRQAUUUUAFFFFABRRR&#10;QAUUUUAFFFFABRRRQAUUUUAFFFFABRRRQAUUUUAFFFFABRRRQAUUUUAFFFFABRRRQAUUUUAFFFFA&#10;BRRRQAUUUUAFJS0h7UAZ+rx7olfuDj8Ks2L+ZbRt3xj8uKbqC+ZaSA+mai0l90BH91jisdp+pe8S&#10;/RTd43bc8+lOrYgKKKKAENZWrKY5o5V/ya1qparHvtSR1BBrOavEuO5ajYOqsOhGRTj1FULa4K6f&#10;uxuZMj/P6VFFrCn76Ee4NLnSWocj6E+qvstSP7xxin6fGI7ZPU8k1Vvb2C5tyFbDjkcVLpVwGi8v&#10;+Jf5VCacx2fKaFFFFdBmFFFFABRRRQAUUUUAFFFFACHpWFf/APH5J+H8q3T0rCv/APj8k/D+Vc1b&#10;4Ua09yvWlo33pPoP61m1paN96T6D+tY0viN6nwmmOlLSDpS13nGFFFFABUN3H5tu69yOPr2qakPS&#10;k1dAc2rGNgwHzA5H1rXuL9YoVK8s4yBWffw+TcMB0PIptrH9ouEVvmUdfpXDGTi3FHVJcy5iWC0l&#10;vm8yRiFPc960ItOgj/g3H1bmrKjaAPSl711Rgt2c7k2IqKnAAH0FOoorQkKRhuGKWimBiX1kYG3o&#10;Mxk/lUdrdtbMMHKd1rdkxtOeneufKCSdxCpK9QB6VxzjyO8WdMHzK0jct7hLhNyHj0qUda5yKR4W&#10;DKSp71owaup4lG0+q9K0jVX2jOVNrY0qM81BHdwuflkU+2amBBrZNPYys0OoooqgCiiigAooooAK&#10;KKKACiiigAooooAKKKKACiiigAooooAKKKKACiiigAooooAKKKKACiiigAooooAKKKKACiiigAoo&#10;ooAKKKKACiiigAooooAKKKKACiiigAooooAKKKKACiiigAooooAKKKKACiiigAooooAKKKKACiii&#10;gAooooAKKKKACiiigAooooAKKKKACiiigAooooAKKKKACiiigAooooAKKKKACiiigAooooAKKKQ0&#10;AMmTfGynoRis7RzhpV+hrUPINYiTi0vJmwSCSMD61hPRpmkVdNF6/hbYJIyQ6cjHpUlleC6Tnhx1&#10;FUv7RuJRmOEMv0JqrFO1vPvA2kHlelRzpSuiuS6szoaKjicSKGHII4p/eulO+piLUdwgkhdT0INS&#10;Uh5oYGZo8n+sjPPQj+v9KvSW8b8sik+4rOth9n1J07HI/DrUmo3hBEMZO49SKwi0omrTctCteC3R&#10;ikUZL/U1JaadISrsxj7jHWrNjYCAB3GZD+lXhRGnd8zBzsrIRRwPanUUVuZBRRRTAKKKKACiiigA&#10;ooooAQ9Kwr//AI/JPw/lW6elYV//AMfkn4fyrmrfCjWnuV60tG+9J9B/Ws2tLRvvSfQf1rGl8RvU&#10;+E0x0paQdKWu84wooooAKQ0tFAFDU7cyxbwPmXnHtWZbTG3mDjp3HqK6BgCprCvbb7PMcD5W5X/C&#10;uWrHXmRvTaa5WbqOHUMOhpe9ZWmXe0iFz/u1qg5raEuZXMpLlYtFFFaEhTJHCKSxAA6k0pODWRez&#10;vdziGPkA4+prOclFFJXEu7xrpvKiztPp1ar1jZfZkJPMhHJp1nZpbLxy/c1Z79amMHfmluVKS2iV&#10;LjT47jJwVb1FZ0+nSwgsAGUdxW5g+tIy5Ug85olTjIIzaOa6jgZApQxB4OKu6YAl069sY/WtVoI2&#10;PKKfqK5403JXTNXNLRowBcyr0lcfiad9sm/56v8A99Vsmzhz/q1/AUxrGDGfLFV7OXcXPF9DIN1M&#10;f+Wz/wDfVbloxa3iJ5O0c1gzKFmkUdAxFbtl/wAesX+6KdG/M0xVErJonooorrMAooooAKKKKACi&#10;iigAooooAKKKKACiiigAooooAKKKKACiiigAooooAKKKKACiiigAooooAKKKKACiiigAooooAKKK&#10;KACiiigAooooAKKKKACiiigAooooAKKKKACiiigAooooAKKKKACiiigAooooAKKKKACiiigAoooo&#10;AKKKKACiiigAooooAKKKKACiiigAooooAKKKKACiiigAooooAKKKKACiiigApDS0UANb261m29mJ&#10;rmWRwCoc7c9+a0zSKoTpUON3cadhcADgVVvbMXCZAAkHRqt0hpuKasCdjL066MbeRJwRwtagxWdq&#10;drwJ06j7w/rViwuRcxA/xDg/41nB2fKypa+8i1SUtITitiDH1AmC+V164B/pT9Lg82QzuMnPFLrC&#10;fNE2OeQf0q7YqFtYsdCua5ox/eM2b9wnHFLRRXSYhRRRQAUUUUAFFFFABRRRQAUUUUAIelYV/wD8&#10;fkn4fyrdPSsK/wD+PyT8P5VzVvhRrT3K9aWjfek+g/rWbWlo33pPoP61jS+I3qfCaY6UtIOlLXec&#10;YUUUUAFFFFABUN1brcxFTweoPoamopNXVmGxzUiNC5UjDKa2NPvROm1/9YB+dLf2QuE3Lw46e9Y4&#10;LRSd1dT+INcetKXkdGlRHSUnpVOyv1nG1uJPT196udc11xlzK5g1Z2ZBeSmG2Zu/aqWkW+S0p+gp&#10;+ssfLRPU5qzp6BLWMDuM/nWW9Sxe0SxS0UVuZhSNwCaWmTNtiY+gJpPRAZWnc3jH2J/WtcCsnRlB&#10;kdvQAVrVlS0iaT3FpG6UtIwyK1Zmc9cj/SJf941tWP8Ax6x/SsS64nk/3z/OtnTjm0j+lctL42dE&#10;/hRaooorrOcKKKKACiiigAooooAKKKKACiiigAooooAKKKKACiiigAooooAKKKKACiiigAooooAK&#10;KKKACiiigAooooAKKKKACiiigAooooAKKKKACiiigAooooAKKKKACiiigAooooAKKKKACiiigAoo&#10;ooAKKKKACiiigAooooAKKKKACiiigAooooAKKKKACiiigAooooAKKKKACiiigAooooAKKKKACiii&#10;gAooooAKKKKACiiigApD2paKAGuoYYI4PFY4zp95/wBM26/StmqmpW3n25I++vIrKae6Ki+jLIO7&#10;p0xS9MVQ0q582Mxk8rx+FXyP5VcZKSuhNWdijq4/cL/vD+RqxZNutosf3abqEYe0f6ZqPSZC1vtP&#10;VTistplbxL1FFFbkBRRRQAUUUUAFFFFABRRRQAUUUUAIelYV/wD8fkn4fyrdPSsK/wD+PyT8P5Vz&#10;VvhRrT3K9aWjfek+g/rWbWlo33pPoP61jS+I3qfCaY6UtIOlLXecYUUUUAFFFFABRRRQAlU76xFw&#10;Ny8OO/rV2kxUtKSsxp21RzbBonwQUdT+IrUsdREoCScP0B9amvLJbkZ+6w6GsaWF4GKuCD2PrXLa&#10;VJ+R0K1RWe5f1jnyfx/pV+0/49o/90VhPO8qKrHdtzg962rBw1smD0GKunK8iJRaiizRRRXSYhUN&#10;5/x6y/7pqaorpd1vIP8AZNJ7DW5S0YfLKfcVpVl6K3zSr7A1qVnS+Eqp8QUjdKWkNakHP3oxdSD/&#10;AGq19NObSP8AH+dZV+MXkn1rT0z/AI9EH1/nXLT+Nm8/hRcooorqMAooooAKKKKACiiigAooooAK&#10;KKKACiiigAooooAKKKKACiiigAooooAKKKKACiiigAooooAKKKKACiiigAooooAKKKKACiiigAoo&#10;ooAKKKKACiiigAooooAKKKKACiiigAooooAKKKKACiiigAooooAKKKKACiiigAooooAKKKKACiii&#10;gAooooAKKKKACiiigAooooAKKKKACiiigAooooAKKKKACiiigAooooAKKKKACiiigApCMilooAxr&#10;gGxvxIo+Rv8AJrWjYOAwOQeRVe/g+0W7AfeHIqHSbjehjbhl6D2rBe7K3Rmj96N+qL0ihkIPIPBF&#10;ZemN5N08bcZ4/EVqtzxWReg21+sg6HmiejUgj1RsA0tNRgygjpS962RmLRRRTAKKKKACiiigAooo&#10;oAKKKKAEPSsK/wD+PyT8P5VunpWFf/8AH5J+H8q5q3wo1p7letLRvvSfQf1rNrS0b70n0H9axpfE&#10;b1PhNMdKWkHSlrvOMKKKKACiiigAooooAKKKKACop7dJ0KsMg1LRSeobGHdadJAdy5dPX0qvDM8T&#10;ZRiproyKqXGnRT8gbWPcVzSpdYm0anSRXg1YHiVdvuvSr8c6SjKuGHsayJ9NlhPTevtVUEoe4b+V&#10;QqkoaSRXJGWqZ0uaQ/MKw4tQuI+j7h6MM1OusOPvRqfpxWvtY9SPZy6DbQ/ZtQKeuV/rWuvNYFxc&#10;efOJAuwj3/8ArVcXWGAwYsn13f8A1qiFRR0KlBvVGrSGss6w/aMD6nNRtq8xHCoP8/WtfaxI9nIj&#10;1Af6bJ+H8q0NKObVfxrJllaaQu2Nx64rW0r/AI9vxNY0nebZpPSCRdooorsOcKKKKACiiigAoooo&#10;AKKKKACiiigAooooAKKKKACiiigAooooAKKKKACiiigAooooAKKKKACiiigAooooAKKKKACiiigA&#10;ooooAKKKKACiiigAooooAKKKKACiiigAooooAKKKKACiiigAooooAKKKKACiiigAooooAKKKKACi&#10;iigAooooAKKKKACiiigAooooAKKKKACiiigAooooAKKKKACiiigAooooAKKKKACiiigAooooAKQ9&#10;qWigBDzWPcqbK8Eqj5Cc/wCNbNVr63E8DAfe6isprmVyouxMhDgMDkEZzVXU4PNtyR1TmotJud6m&#10;Juq9PpWg2GGD3o+OIfCynpc3nQBSclePwq7WPC32G9KHhWrYXoKKb0sxyVncWiiitSAooooAKKKK&#10;ACiiigAooooAQ9Kwr/8A4/JPw/lW6elYV/8A8fkn4fyrmrfCjWnuV60tG+9J9B/Ws2tLRvvSfQf1&#10;rGl8RvU+E0x0paQdKWu84wooooAKKKKACiiigAooooAKKKKACiiigBMVHJbxy/eQN9alpDStcCjJ&#10;pULHgsnsDUR0Yfwy/mtaZB+tANZunF9C1OS6mV/Y7f8APYflR/Yzf89R+Va1JR7KHYftJGWNHI6z&#10;fp/9enjR17yH8OK0cH1oo9lHsHPIpLpUI67mH1q1DAkC7UGB9akoqlFLYhtvcKKKKsQUUUUAFFFF&#10;ABRRRQAUUUUAFFFFABRRRQAUUUUAFFFFABRRRQAUUUUAFFFFABRRRQAUUUUAFFFFABRRRQAUUUUA&#10;FFFFABRRRQAUUUUAFFFFABRRRQAUUUUAFFFFABRRRQAUUUUAFFFFABRRRQAUUUUAFFFFABRRRQAU&#10;UUUAFFFFABRRRQAUUUUAFFFFABRRRQAUUUUAFFFFABRRRQAUUUUAFFFFABRRRQAUUUUAFFFFABRR&#10;RQAUUUUAFIwyKWigDGuVNjfLIv3Sc4/nWupDKCDlSM1V1KDzbZiOq803SpvNg2nqvFYR0lbuaPWN&#10;xuqWxkj8xRyvX6U+wu/PiCk/OvBB6n3q2QGBB6Vm3GmMsheBtvfGcUSTjLmQk01ZmmOaKyFvri1I&#10;EyEj3Fasb+YisBgMM1cZqRLjYfRRRWggooooAKKKKACiiigBD0rCv/8Aj8k/D+Vbp6VhX/8Ax+Sf&#10;h/Kuat8KNae5XrS0b70n0H9aza0tG+9J9B/WsaXxG9T4TTHSlpB0pa7z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kJxQAjjKkd&#10;jWVph8m8kjPuPyrWNZLnydWB7E/0rGe6kXHqjWzRkVBdRedCVBKsOQR61Usr5vM8qbh+mf6VTlZ6&#10;iUbi6wP3cf1q5aMGt4yP7opLm3FzCVPGehHY1mo9xp5KldyD8qh+7LmKXvKxsHFNLqoySB7k1lNq&#10;E8/yxx4PqBmlTTZ5TmV8fU5NHtL/AAoXLbdmosiv91gfoacDmsqXS3j+aOTJHpxTrTUCriKcbW6b&#10;jTU3f3kDj1RqUUgpa2ICiiigBD0rCv8A/j8k/D+Vbp6VhX//AB+Sfh/Kuat8KNae5XrS0b70n0H9&#10;aza0tG+9J9B/WsaXxG9T4TTHSlpB0pa7z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QnFAC0UgOfpS0AFFFFACGsrU0Mdwkw6DitamugcYIyKi&#10;UeZFRfKygNXj28o2apTu97LvSM4HcCtf7FD/AM8k/wC+RT1iSMYUBR6AVnySlo2UpJbFTT7wzgo/&#10;31/WruAeay7f5dVYDoSR+lajH5adN3WopKz0DA+lQXN3HbDLnn0HU1mRPc3cjFJG4OcbsYqxDpbM&#10;26Zt3tS55PZDsluRvf3FySIo8D1AzVa684kecvzdmxW6saxgKowB2FJLEkyFWGQaUqbktWNTS2RT&#10;0u7MqGNuWUdfUVoZrGtoHt79VIOBnn1GK2Rg1VNu2oppXuhaKKK2MxD0rCv/APj8k/D+Vbp6VhX/&#10;APx+Sfh/Kuat8KNae5XrS0b70n0H9aza0tG+9J9B/WsaXxG9T4TTHSlpB0pa7z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NR3EwgiZz0HNZQlu70kx/KvscYr&#10;OU1EpRubG73FRNdxISGkUfjWculzScySgn161MmjL/FIx+nFTzTeyK5YrdkkuqwKOCXPsKqSanLL&#10;kRLtAHJ6kVdTTYEP3Nx9zmpZIQ0LxqAMgjAGKTU2tWF4rZEOlyeZbZJ3HJ5/z9auVk6dci3dopPl&#10;JP61rA1UHdWJkrMWiiitSQoopDQAtRzyrDEzscAc081laqxeeOIcA4P64rOcuVFRV3YNLQy3LzN9&#10;fxNacjhEYt0AzTLeFYIlVegGKpapdYHkryx61PwRK+KQzR8l5D24rUWq9hb+RAoP3jyatU6atFEy&#10;d2FFFFakiYpaKKA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pN1AC0UlAOaAFooooAKQnFLRQAUlDHFVZ9Rih4zuYd&#10;lOaltLcaTexaBpGYKOSB9aymv7i5O2FCo9uaF02ac5lkwfzrPnv8KK5O5piVT/EPwp2c981mnRv+&#10;mv8A47/9eo/sN1B9yTI9iaOaS3Qcq7mvQOvSskXtzbf6xMj1I/rVq31KKbC/cb0J/rTVSLE4tF2i&#10;kByKCcVoSLSGqV1qSQ5VfnYelVN13e9Mqp/4CKzc7aLUtRvuaUt1FD95wPbPNVZNYjHCIzfXimxa&#10;QmMyOWPovSpgLW17IpH51Lc35DtFeZTIuNRYZBWP17VqW8KwIEXoB+dEUyTJuQ5FAnQPtLqG9M1U&#10;Ypa3E22S0UgNAOa1IFpDS0lAFK8sFuMkHa/971qos9xYMFdSye/+NbFNddwwenvWUoX1Whal0ZDa&#10;XqXQwvDAcg1ZrIth5WpsoxjJH6VrDtTg7rUUlZ6C0UUVoSIay9WjIZJR261q1FcRCaFkboaiceZF&#10;RdmMguBLbhxxxVDT0+03Tyvzg5xUUErW3nQPwGBH0NWtFI8uQZ5BrBPmaTNGuVNo0RS0UV0mIUUU&#10;UwCiiigAooooAQ9Kwr//AI/JPw/lW6elYV//AMfkn4fyrmrfCjWnuV60tG+9J9B/Ws2tLRvvSfQf&#10;1rGl8RvU+E0x0paQdKWu84wooooAKKKKACiiigAooooAKKKKACiiigAooooAKKKKACiiigAooooA&#10;KKKKACiiigAooooAKKKKACiiigAooooAKKKKACiiigAooooAKKKKACiiigAooooAKKKKACiiigAo&#10;oooAKKKKACiiigAooooAKKKKACiiigAooooAKKKKACiiigAooooAKKKKACiiigAooooAKKKKACii&#10;igAooooAKKKKACkNBqteXi2yju56AVLaS1GlcsFgo54FV5NQgizlsn2rPVLnUDydqfkKtRaTEg+f&#10;Mh/IVlzSl8KLtFbjH1lP4UJ+pqM6nKeViH61ox28cf3UUfQVJtGOlO03uwvHsZX9pzdTGPwBp0es&#10;YPzoQPUGtPaPSorm3SaNgyjODg0NTXULxfQdDMk6B0OQakAxWZo5OJVzwCK081cXzK5ElZ2A1Tud&#10;SjgyoO9vQU7UN5tmKHBHJ+lULGKAxGWQ5IPRu1RKTTsi4xW7FMl1qHA+VDx6D/69WYNKjTlyXPoe&#10;lMfVo1GI0LY6E8CohPeXP3AUU9wMfqaz92/dlPm9DUBSFQOFFKHV+hBHrmsxdKlkOZJRn8zTLMi1&#10;u3QthBkHPFXztPVWJ5U9mbFBFUrbUVnm8vbgdjnrVtnCrliAO5NaKSZDVgKgjBwfrWff2MawtIg2&#10;kdh0NWvt1uTjzBUN/dRNauFdST0waidmmVG6ZJpshktkyckZGfWrLcqap6WpFqOO5q5g4xVw+FCl&#10;uYtk0cUz+cAGHqOhq7/asIOPmb6Cqt/EovkGPlbGavLp0GAPLFYQ5k2l0LfLuylc3kl5II4MhT1I&#10;4zUkekAjMjk+wq9FbRw58tQuak/GrVO+stRc3RGN9nurdmjjDFW7intpjrEXLkyddorRlu4oThnC&#10;n0zUJ1S3H8RP4UuSK3Y+aXYqw6o0cW11LMvfNI+pzlSyoFUd8GpW1K3Jz5RJ9doqO6u0vYdiDa4I&#10;OD3qG/7xSV90X7Oc3EIcjBNT9etY9vftaKsbx4A/A1JcasHTbErBjxk9q0VRJambi7mpjHSjNY8F&#10;9NbSbZslT/e6irEmrRAfKrMe3GBVe0iPkZFj/ib/AI/0rVHasrT42uLlp26Dp9a1QKVPa4p72Foo&#10;orYgKQ0tIaAKGp2vmL5qjLL1HqKg0iQCZlP8Qz+Vax+YYrIuITY3Syr9wn8q55RtJSRrGV1ys16W&#10;mIwIGOlO71uZC0UUUwCiiigAooooAQ9Kwr//AI/JPw/lW6elYV//AMfkn4fyrmrfCjWnuV60tG+9&#10;J9B/Ws2tLRvvSfQf1rGl8RvU+E0x0paQdKWu84wooooAKKKKACiiigAooooAKKKKACiiigAooooA&#10;KKKKACiiigAooooAKKKKACiiigAooooAKKKKACiiigAooooAKKKKACiiigAooooAKKKKACiiigAo&#10;oooAKKKKACiiigAooooAKKKKACiiigAooooAKKKKACiiigAooooAKKKKACiiigAooooAKKKKACii&#10;igAooooAKKKKACiiigAooooAKKKKAGOwVCT0AzWRax/brtpJOVHOP5VLNqDyxunksNwIzUdldNaR&#10;svksxJznFczak0apWRrjC/SlyKzv7Ucn/UNij+1H/wCeLf5/CtuZInlZolgBknFULjVkRtqDeR3z&#10;xUFzfSzxlFjZc96jtZVtxzAWb+9WUpt7FKNtWTJq53jzI8L6j/Cr/nK8LOpyMZzWfcXYuEKtbsPQ&#10;jtVeKWWKKSPY21hge1LnafkHKmWtHH+tP0/rWkMYrIs7prVGXyWJJzmp/wC1H/54tVQklGwpRbbL&#10;7gOpHtWDbWzTy+WDtxyw+n/66vnVG/54tVW3maC4eTy2O7PGKmdpNFQukzThsooANqDPqetVrzUG&#10;jk8uIBn7nFB1NyP9SwqpaymGVpHiZ2olJbREk92S/aryEbnBK98jp+VEUEN+5YM0bHllNTHUmIwb&#10;dqpFmScSxRsgznH+RUPz1KXloB/0G7OFzt6Z+lTLb3F+2ZCUT3/pU39onvbsT60v9pkf8sGpqKWl&#10;wu+iI7mygtosksT2weTUNpYNcjc3yx+vrReTPdMp8plCg8f5FWV1EqABAwxStFvyHdpF+JFijCLw&#10;BT8is7+1G/54tS/2o/8Azxb/AD+FdClFLQy5WRauNk0bj6VpxsCikdCOKyru6N1HjyWDDkGnW99J&#10;BEEaJmI71mpJSZTi3FGtWfqd2YQEQ4dh2pv9qNj/AFDVVnmaa5WUxMAuOKcp3Wgox11J7fSt4DTM&#10;STztBqaXTITG20YbscnimDVG7QNSf2m5/wCWDVPu2K94pW9o9yXAwpX1pkkUkJwyMuO+OKs2ty0D&#10;SExMd5zU/wDaTH/l3as+SLRfM0x9jOt3HtkVWdeoIz+NWlt4kYFY1U9iFrG3vHceZFGyjPSrv9ps&#10;P+WDVpCStaW5nJO+hauYkkiJZQ2ATzWVZWYu2YltqjqB1q0dSZgQYHx0qtZTvaO58tiG7UpWchq6&#10;TNiONYVCqAqjtT85rO/tR/8Ani1Ph1BpZVQxMM962UlsjNxe7L9FIDwKWtCQooooAKjnhWeNkYZB&#10;qSik1cNitZZRDG3VDjPqOxqzSYGc4paErBuFFFFMAooooAKKKKAEPSsK/wD+PyT8P5VunpWFf/8A&#10;H5J+H8q5q3wo1p7letLRvvSfQf1rNrS0b70n0H9axpfEb1PhNMdKWkHSlrvO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xmlooAKK&#10;KKACiiigAooooAKKKKACiiigAooooAKKKKAEPSsK/wD+PyT8P5VunpWFf/8AH5J+H8q5q3wo1p7l&#10;etLRvvSfQf1rNrS0b70n0H9axpfEb1PhNMdKWkHSlrvO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9Kwr//AI/JPw/lW6elYV//AMfkn4fyrmrfCjWnuV60tG+9J9B/Ws2tLRvv&#10;SfQf1rGl8RvU+E0x0paQdKWu84wooooAKKKKACiiigAopMiloAKKKKACiiigAooooAKKKKACiiig&#10;AooooAKKKKACiiigAooooAKKKKACiiigAooooAKKKKACiiigAooooAKKKKACiiigAooooAKKKKAC&#10;iiigAooooAKKKKACiiigAooooAKKKKACiiigAooooAKKKKACiiigAooooAKKKKACiiigAooooAKK&#10;KKACiiigAooooAKKKKAE3D1o3D1rnvtMv/PV/wA6PtUv/PV/zrm9ujf2TOh3D1oyK577VN/z1f8A&#10;Oj7VL/z1f86PbRD2T7nQ5FGRXPfaZf8Anq/50faZf+er/nT9suweyfc6HIoyK577TL/z1f8AOj7T&#10;L/z1f86PbLsHsn3OhyKMiue+0y/89X/Oj7TL/wA9X/Oj2y7B7J9zocijIrnvtMv/AD1f86PtMv8A&#10;z1f86PbLsHsn3OhyKMiue+0y/wDPV/zo+0y/89X/ADo9suweyfc6HIoyK577TL/z1f8AOj7TL/z1&#10;f86PbLsHsn3OhyKMiue+0y/89X/Oj7TL/wA9X/Oj2y7B7J9zocijIrnvtMv/AD1f86PtMv8Az1f8&#10;6PbLsHsn3OhyKMiue+0y/wDPV/zo+0y/89X/ADo9suweyfc6HIoyK577TL/z1f8AOj7TL/z1f86P&#10;bLsHsn3OhyKMiue+0y/89X/Oj7TL/wA9X/Oj2y7B7J9zocijIrnvtMv/AD1f86PtUv8Az1f86Pbx&#10;7B7J9zodw9aMiue+1Tf89X/Oj7VL/wA9X/Ol7eIeyfc6HIoyK577TL/z1f8AOj7TL/z1f86ftl2D&#10;2T7nQ5FGRXPfaZf+er/nR9pl/wCer/nR7Zdg9k+50ORRkVz32mX/AJ6v+dH2mX/nq/50e2XYPZPu&#10;dDkUZFc99pl/56v+dH2mX/nq/wCdHtl2D2T7nQ5FGRXPfaZf+er/AJ0faZf+er/nR7Zdg9k+50OR&#10;RkVz32mX/nq/50faZf8Anq/50e2XYPZPudDkUZFc99pl/wCer/nR9pl/56v+dHtl2D2T7nQ5FGRX&#10;PfaZf+er/nR9pl/56v8AnR7Zdg9k+50ORRkVz32mX/nq/wCdH2mX/nq/50e2XYPZPudDkUZFc99p&#10;l/56v+dH2qX/AJ6v+dHtl2F7JnQ5FYV//wAfkn4fyqP7TN/z1f8AOmMxdtzEkn1NZVKimrGkIcrE&#10;rS0brL9B/Ws2tLRusv0H9aml8Q6nwmmOlLSDpS13nIFFFFABRRSUAB6VnahflD5cZ57mptQvPsyb&#10;V++3T296xc5JJ6965qs7aI2pwvqy1BqEsT/MS6n161rwTpOu5SD9K56nw3D27hkJx6etZQqtaM0l&#10;TT2OjoqtaXiXKZHDDqKsd67U7q5y2sLRRRTAKKKKACiiigAooooAKKKKACiiigAooooAKKKKACii&#10;igAooooAKKKKACiiigAooooAKKKKACiiigAooooAKKKKACiiigAooooAKKKKACiiigAooooAKKKK&#10;ACiiigAooooAKKKKACiiigAooooAKKKKACiiigAooooAKKKKACiiigAooooAKKKKACiiigDmaK1f&#10;7Hj/ALz/AJj/AAo/seP+8/8A30P8K4PYyOv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30P8KP&#10;YyD2sTKorV/seP8AvP8A99D/AAo/seP+8/8A30P8KPYyD2sTKorV/seP+8//AH0P8KP7Hj/vP+Y/&#10;wo9jIPaxMqitU6PH/ef/AL6H+FZ1xEIJ2QZIHr+FTKm4rUqM1J6EdaWjdZfoP61m1paN1l+g/rVU&#10;viJqfCaY6UtIOlLXecgUUUUAITiorm4WCIse3QU92CqxJwB3rDvLprqXPRBwBWVSfKi4R5mRSytP&#10;Kzv1P6U2iivPbbdztSSWgUUUUAKrtGwZSVYelbFlfC4G1vlkH61jUAlSGBII7jtWkJ8hEoKR0uaW&#10;s+yvxOAkhAf+dXwa74yUlc42mnZi0UUV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SsK/8A+PyT8P5VunpWFf8A/H5J+H8q&#10;5q3wo1p7letLRvvSfQf1rNrS0b70n0H9axpfEb1PhNMdKWkHSlrvOMTHNBoNUNSvPKUxr94jn2qZ&#10;S5VdjS5nYr6ld+axiQ/KOpHeqNA6c9aK86cnJ6nbFcqCiiipKCiiigAooooAM4II6j0rWsL8SYjk&#10;Pz9ie9ZNHOc5xVwk4siUVI6QdTS4xVCwv/NAjfiQdz3q/nmu+MlJaHG00xaKKKs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elYV//&#10;AMfkn4fyrdPSsK//AOPyT8P5VzVvhRrT3K9aWjfek+g/rWbWlo33pPoP61jS+I3qfCaY6UUDpTZZ&#10;FiQuxwF5ruZxkN3dC3jLH73YVhu5dyzHLNyTUlzcG5l3Hp2HpUVcFSfM9DrhHlQUUUVkahRRRQAU&#10;UUUAFFFFABRRRQAAkHIOCO4rZsL37Qm1uJB1Hr71jU5HaN1ZThgeK0pzcGROPMjpKKr2d0tzHkfe&#10;H3h6GrFegmmrnFZo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HpWFf/APH5J+H8q3T0rCv/APj8k/D+Vc1b4Ua09yvWlo/3pPoP61m1&#10;paP96T6D+tYUviN6nwmmTgDNYt/efaJNin5F/U1Z1K82gwp94/ePpWXWlWp0RnTh1YUUUVzHQFFF&#10;FABRRRQAUUUUAFFFFABRRRQAUUUUAS285t5Qw6dx6it2GVZlDKcqRXO1b0678iQIx+Ru/pW9KfLo&#10;zGpC+qNuikFLXcc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6VhX/8Ax+Sfh/Kt09Kwr/8A4/JPw/lXNW+FGtPcr1YtLkW0Up/jbGP1qvRX&#10;InynS1zBksSxOWPU+tFFFK47BRRRQMKKKKACiiigAooooAKKKKACiiigAooooAKD0oopAa2mXfmL&#10;5bH5lH5ir9c5HK0MiuvUGt+CUTRq46EV30p8ysclSNnclooorc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wr/AP4/JPw/lW6elYV//wAfkn4f&#10;yrmrfCjWnuV6KKK4zrCiiigAooooAKKKKACiiigAooooAKKKKACiiigAooooAKKKKAA9Ku6VceVJ&#10;5TdG6exqlRkggg4I5zVRfK7kyXMrHSilqvZTi4hDZ56Ee9WK9JO6ucT00C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PSsK/8A+PyT8P5VunpWFf8A&#10;/H5J+H8q5q3wo1p7leiiiuM6wooooAKKKKACiiigAooooAKKKKACiiigAooooAKKKKACiiigAooo&#10;pAXNMn8qYoej9PrWyOlc2CQQR1HSt+1mE0St6iuyjL7Jy1F1JqKKK6jEKKKKACiiigAooooAKKKK&#10;ACiiigAooooAKKKKACiiigAooooAKKKKACiiigAooooAKKKKACiiigAooooAKKKKACiiigAooooA&#10;KKKKACiiigAooooAKKKKACiiigAooooAKKKKACiiigAooooAKKKKACiiigAooooAKKKKACiiigAo&#10;oooAKKKKACiiigAooooAKKKKACiiigAoopCQKACjmoZbqKHO9wD6ZqnJq6r9xS3uahzS3KUWzSpC&#10;wrI+23VxwgIH+yv9aP7PuZxmRsf7zZqPadkVyW3ZpNdQIcGRcj3qM6lbg/f/AENVl0b+9L+Qp40e&#10;IHJZjReb6BaPcnGowMP9Zj8DVeXV1VsIhYepOKp3sEcMwjiyW7jPetC006OOP51V3PqOBWalOTsi&#10;rRWpX/tg/wDPL/x6nLrC/wDPM/gau/ZIf+eSf98002EB6xLV8s+4rw7Fb+2F/wCebfnTTrPpF+v/&#10;ANara2MC/wDLJfx5qVII0+6ij6Clyz7ivDsZf9qzv9xF+mM003V638Lr9ErZwB2owD2p8j6sOZLo&#10;Yn2i9XJPmY/3KmttWYECUZH94Vqke1VbqwS4HQK/ZhRySjqmHMnuieORZQGVsg9xT81hjz9Ol74/&#10;Q1pWt9HOOu1+4pxqX0YpQtqi3RRRWxAUUUUAFFFFABRRRQAUUUUAFFFFABRRRQAh6VhX/wDx+Sfh&#10;/Kt09Kwr/wD4/JPw/lXNW+FGtPcr0UUVxnWFFFFABRRRQAUUUUAFFFFABRRRQAUUUUAFFFFABRRR&#10;QAUUUUAFFFFABWlpE2C8Z6dRWbUkEvkTI/YHn6d6uEuVmc1dHQg5paavQU6vROMKKKKYBRRRQAUU&#10;UUAFFFFABRRRQAUUUUAFFFFABRRRQAUUUUAFFFFABRRRQAUUUUAFFFFABRRRQAUUUUAFFFFABRRR&#10;QAUUUUAFFFFABRRRQAUUUUAFFFFABRRRQAUUUUAFFFFABRRRQAUUUUAFFFFABRRRQAUUUUAFFFFA&#10;BRRRQAmOaWkqCW9hgbDuAfSk2luFr7E9Gc1WXUbdv+WmPwNSC6ib7siH8aXMmOzJqKaGB6EH8aXI&#10;9adxC0U3PvRmi4DqKaTjqQKhlvYYusi59OppNpbjtcn60hYL1rOl1ftGufc8VXAudQbHO31PArN1&#10;F0LUHuy7canHFwp3t6CqTXVzeHCZ2+ijj86uW+mRxnLjzD79KuBQowAAKXLKe7sHMo7IyotIdsGR&#10;8Dvjk1dg0+GPnZu925q1wRQPrVRpqJLk2AAHAHFGBS0hrUkWq93cC2iZj9APenzTpChLtgVi3Nw1&#10;7MM/KOg9qynPl0NIRuyfTIDPKZn5APH1rXAxUcEaxRKqjAFS04R5UTJ3YmM0YpHYKCScAdzVOLUD&#10;Pc+Wi5Xu1U2loKxeopBS1QgooooAKKKKAGSRrIpVgCD61l3WmNEd8XI6471rHHekOCKzlBSKUmjK&#10;ttTaMhZuR/e71pxSLKu5SCD3FQXVjHcZJGG/vCs1o7jT3ypOD3HINZ3lDfYuyltubtJWbDq6nAlU&#10;qfUVaS/gbpIPx4rVTiyHFosZPpRk+lRfa4v+eif99Cj7XD/z0T/vqnzIVmS5PpRUX2uEf8tF/Omm&#10;/gH/AC0U0cyCzLFFVDqVv/z0/Q0xtWgHTcfwpc8R8rLtLUcb+agYdDUlUtSQooopgIelYV//AMfk&#10;n4fyrdPSsK//AOPyT8P5VzVvhRrT3K9FFFcZ1hRRRQAUUUUAFFFFABRRRQAUUUUAFFFFABRRRQAU&#10;UUUAFFFFABRRRQAUHpRRQBuafL5tshJ5AwatVlaLJzKn/Ah/X+latejB3jc4ZKzsFFFFaEhRRRQA&#10;UUUUAFFFFABRRRQAUUUUAFFFFABRRRQAUUUUAFFFFABRRRQAUUUUAFFFFABRRRQAUUUUAFFFFABR&#10;RRQAUUUUAFFFFABRRRQAUUUUAFFFFABRRRQAUUUUAFFFFABRRRQAUUUUAFFFFABRRRQAUUUUAFFF&#10;FABSHilqC7uBbws56jpSbsrsNyrqN+Yv3cZ+fufSq9vpjzgO5KA8+9GnW/2iVpHOQDnnua2Melc8&#10;V7T3pGrfJojOOjJjh2/Go20dh92UfRhWrg+tHTvWnsok88jGbSp16bT9DSCzu06BvwetofWip9ku&#10;g/aMxvJvf+mh/wCBUnkXp7sP+B1tYo6Cj2a7h7TyMf8As25k+8w/FqkTRscvJ+CitQUGn7OIudla&#10;HT4YTnbk+rGrIAHailrRJLYhtsKKKKoAooooAKgublbaMs3XsPWpjWNqzH7SFPQDis5ycY6FwXM7&#10;DAJdRmJJ+X17D6VPeWUVvbkjhwRznrTItSEMQVIQCP8Aap8Ya4cSXUiqo6JnFcycWvM1d16GhbE/&#10;Z489dozTpJVhQszAD3qlPqiJxF8x/QVVjhn1BtzH5fX0+lbOpbSOrI5erG3l81y20ZWP07mm2t21&#10;qWIUNnrWtbWaW64A59T1NSNDE3VFP1FT7OTd7j50tLFD+2R/zzP50DWef9Wfzq6bSA/8sk/75qGb&#10;TYZFO1QjdiKbVRdRJw7DrfUI5yQDtb0NWgc1zs0LwSFG6j0rfg/1a/Nu+Uc+vvVU5uWjFOKWqJKK&#10;KK2MwooooAKaUDDBAI96dSGgCnLpkLnIBQn0qFtGXtKR9RmtLFLWbpxZam0Zf9jf9Nv/AB3/AOvQ&#10;dG/6bZ/CtSkPtS9nEfPLuZg0Yf8APUn8Kd/YyDrI36Voc0uCetP2cewueRnjSIs/eY/jTbjTI44W&#10;ZS2QM9a06bIMowPcYqXTVthqbuUtIk3W5Xup/T/OavVlaO2JJF9Rn/P51q06bvEmasxaKKK1JEPS&#10;sK//AOPyT8P5VunpWFf/APH5J+H8q5q3wo1p7leiiiuM6wooooAKKKKACiiigAooooAKKKKACiii&#10;gAooooAKKKKACiiigAooooAKKKKALOnyeXdJ6Hitwe9c2rbHVvQg10atkA+orroPSxy1VZjqKKK6&#10;jEKKKKACiiigAooooAKKKKACiiigAooooAKKKKACiiigAooooAKKKKACiiigAooooAKKKKACiiig&#10;AooooAKKKKACiiigAooooAKKKKACiiigAooooAKKKKACiiigAooooAKKKKACiiigAooooAKKKKAC&#10;iiigAooooAKytYf/AFa9jzWoaydYP79P93+tY1NYlw3NC0iEdui4xxz9anpFHFLWkdkQ2FFFFUAU&#10;UUUAFFFFABRRRQAUUUUAFFFFABRRRQAVWu7NLr73DDo1WaKTV1ZjTtqY7aRNk4ZSPypV0aQ/ekAH&#10;tWtilrL2US+eRSh0yKPBYF29Wq2qhegxTqK0SS2Ibb3YUUUVQgpDS0UAZ+qQB4d4HzL/ACp+lzeb&#10;bgd0+X/CrM0fmQsnqCKytKl8u4aM/wAQ/WsH7s0+5otY2NmikHSlrczCiikJxQAtFFFABRSGo5J0&#10;jYKzAFugNAEtFJS0AFFFFABSHoaWkPQ0AY2kf8fTf7p/mK2R3rI0kZmc+i4/Wtcd6xpfCaT3Fooo&#10;rYzEPSsK/wD+PyT8P5VunpWFf/8AH5J+H8q5q3wo1p7leiiiuM6wooooAKKKKACiiigAooooAKKK&#10;KACiiigAooooAKKKKACiiigAooooAKKKKAA1v2T+ZbRt7YrAPatnSTm1A9DXRRetjCrsXaKKK7Tm&#10;CiiigAooooAKKKKACiiigAooooAKKKKACiiigAooooAKKKKACiiigAooooAKKKKACiiigAooooAK&#10;KKKACiiigAooooAKKKKACiiigAooooAKKKKACiiigAooooAKKKKACiiigAooooAKKKKACiiigAoo&#10;ooAKKKKAEHesnWR+9jPtWsazdZTKxt7kf5/Ksqnwlw3NFeVFOqCyfzLWNvap60WxDCiiimAUUUUA&#10;FFFFABRRRQAUUUUAFFFFABRRRQAUUUUAFFFFABRRRQAUUUUAFFFFACHpWDdoYbtsZBzuGPet41k6&#10;vEUdJRn0/GsKqurmkHqKurugAePJ9c4qRdZjPVGH0xUbXv2h440jU5PzFhmr32ODr5S/lUx5nsxv&#10;lW6Kx1ePHCMT6Unn3V2wCJ5SepHP61eWJF6DFPGO1acsurIulshEBCgE5IHWnUUh6VoSA71k3zb9&#10;SjX+6VH65rW6Cslxv1bHoR/KsqnRFw6msv3RS01RinVqQFFFFMAprnCN9KdUN2+y3lP+yaT2Az9I&#10;5aU/T+tao6Vn6OuIGb1atAVnT+FFz1YtFFFakCHpWFf/APH5J+H8q3T0rCv/APj8k/D+Vc1b4Ua0&#10;9yvRRRXGdYUUUUAFFFFABRRRQAUUUUAFFFFABRRRQAUUUUAFFFFABRRRQAUUUUAFFFFABWro7fun&#10;Hv8A0rKNaOin5pR7CtaXxGVT4TVooor0DkCiiigAooooAKKKKACiiigAooooAKKKKACiiigAoooo&#10;AKKKKACiiigAooooAKKKKACiiigAooooAKKKKACiiigAooooAKKKKACiiigAooooAKKKKACiiigA&#10;ooooAKKKKACiiigAooooAKKKKACiiigAooooAKKKKAENVdRi8y1cDqPmq3TZFDIQeQeKmSurDTs7&#10;lDR5d0bITnac/nWh3rFs3+y3xVj1O01tDrWdN3ViprW4tFFFbEBRRRQAUUUUAFFFIaAFopAfaloA&#10;KKKKACiiigAooooAKKKKACiiigAooooAKKKKACq9/B9otmUdeoqxSGk1dWGnZ3MC0mEFwGbp0J9K&#10;3Y2DqCDkEVm32ml2aSIjnqtVre6ls32sCF7qeorli3TdnsbO01dG7gUtRQXCXCbkOR/Kpa6k77GA&#10;UUUUwENZdmpfUpW7Dd/OtC4lEUDOewqjo68SOTnJxWMviSLjs2aVLRRWxAUhGaWigBuMZqpqj7bU&#10;joWwKuHgVkanI01wkS84/mayqPSxcFdl/TkMdogPU81ZqONQiKo6AYp4q4qysQ3di0UUVQCHpWFf&#10;/wDH5J+H8q3T0rCv/wDj8k/D+Vc1b4Ua09yvRRRXGdYUUUUAFFFFABRRRQAUUUUAFFFFABRRRQAU&#10;UUUAFFFFABRRRQAUUUUAFFFFIBR1q9o/yzOP9n+tUKvaP/x8v/u1rS+MzqfCbFFFFeicYUUUUAFF&#10;FFABRRRQAUUUUAFFFFABRRRQAUUUUAFFFFABRRRQAUUUUAFFFFABRRRQAUUUUAFFFFABRRRQAUUU&#10;UAFFFFABRRRQAUUUUAFFFFABRRRQAUUUUAFFFFABRRRQAUUUUAFFFFABRRRQAUUUUAFFFFABRRRQ&#10;AUh6UtFAGVqds3mCRQeeDir1rIXgRmGGI5FOuIhNEynuKx4buSzlKtlwOCpPT6Vzu1OV31NFeSsb&#10;mT6UE4rMOtDtF+Zpg1G5l/1cfHqATV+0iLkZrA5oJFZQF/Lxu2D3AH/16cNOmk4knP05P9aOdvZB&#10;yJdS691FEeXUfjVd9WhH3dze4GKE0iJfvFn9jxU6WUKdI1+p5o99h7qKf9rPJ9yHP4//AFqaby8P&#10;SDA/3DWoABRgf5FLll1Ycy7GYL28/wCeOf8AgBpf7VeM7ZISD7VpbawbpfLvX3jcu7OPUVnLmh1L&#10;jab2NKPVYW6kr9atJKHGVII9Qc1Q/s+3uIw0Tbfoc/nVR45rCQEHj+8DwafPKNuYOWL0W5ujpS1V&#10;s7xblOMBh1WrNdCd1cyatuLRRRTEFFFFABRRRQAUh6UtQXcJmTCsUPqKT0Q0SjBo4rJawumPMgIH&#10;csaRrG6QZEmT6KxrHnfYvlXc2M+tGOaxPtN1bEB8/wDAuc/jVy21VJCA42N+lNVE9xOLWpfIzUUt&#10;skykOM1KDmgnFaWTRBjz276e/mRMSmcYq5aaglwAp+R/SrbqGXBwQfWs270vnfDx/snpWTThrE0T&#10;UtGaYNB6VjW+pSWxKyAuBxz1FSTam06+XEhVm4znJp+1QvZsmvr6IK0RBf1wcVThv3gjCIilR3PN&#10;W7XTEQBpfnY9j0FXggXAAwPQVPLKTuVeK0MoavKOqJ+Rpw1h/wDnmv51qYHpSbF/uinyS7i5o9jN&#10;/tpv+eS/99f/AFqBrR/55D/vr/61aflp/cX8qaYUP8C/lT5Z9w5o9jOOtEj/AFI/76p+nkXE0kxT&#10;knrmr3kR/wBxfypyqF4AxQoyvdsTktkh1FFFbEBRRRQAh6VhX/8Ax+Sfh/Kt09Kwr/8A4/JPw/lX&#10;NW+FGtPcr0UUVxnWFFFFABRRRQAUUUUAFFFFABRRSgEnAGT6CgBKKk+zzY/1Tn/gJphBU4YFT6Gn&#10;Ziuu4lFFFIYUUUUAFFFFABRRRQAUUUUABq7pH/Hw3+7/AFqkavaOMzuf9n+ta0vjMp7M2KKKK9A5&#10;AooooAKKKKACiiigAooooAKKKKACiiigAooooAKKKKACiiigAooooAKKKKACiiigAooooAKKKKAC&#10;iiigAooooAKKKKACiiigAooooAKKKKACiiigAooooAKKKKACiiigAooooAKKKKACiiigAooooAKK&#10;KKACiiigAooooAQ1FJbRynLorH3FTUUrXAiW2iT7saj6CpAMUtFFkh3EoAxS0UxBRRRQAUUUUAFV&#10;byyW6AJOGHQ1aoqWlLRhexgXEEtmwG4gN/Epp1vZy3Y37gc9yc1p31t9ogIH3uorKhuJLJyMY9VN&#10;ckoqMtdjpi3JabjpbWaxcOOg/iFaNnfpcrgja47VTk1Uum0RD05NVY4ZWG9EbjnIH8qalyv3NROP&#10;Mve0Oh78Ud6y7bVCmEmHT+L/ABrSSQSAFSCp6EV0xkpGLi0PpMZopN3PSrJHdKYZAOvFOPIqnPpk&#10;UxyCUbviolfoCt1LPnx/31/OnBgw4OfxrMOjlekufYrUDWNxASyZPuhrPmkt0acqfU28UDOax4NT&#10;kjbbKN36GtGC7in5Rsn071UZxkS4tE0iB1IYAg+tZtzpQOWiPP8AdNalIelVKKkCk1sYtvfS2h8u&#10;RSVHY9RWrBcJOu5DkfypJ7ZJ1+cVmTWUtk/mRMSo7jqPrWXvU/NF6T8mbVJWXBq4UYlQ5/vL/hVk&#10;anbnnzPwwatVIvqQ4NdBt/bxtE7uMFR1FV9HjzJI5HQAA1FfXv2o+XGDsz+daVjb/ZoQp+8eTWat&#10;Od0aO8Y2ZZooorpMQooooAKKKKACiiigAooooAKKKKAEPSsK/wD+PyT8P5VunpWFf/8AH5J+H8q5&#10;q3wo1p7leiiiuM6wooooAKKKKACiiigAo7UUoUswUdScUCbsWrKwNyA7nbH2x3rVggSEYRQo+lOi&#10;QRxqi9AMCn969GEFFHHKTbFqOWJZVIYAj0NSUVZBk3emFMtFyO6Gs8f5zXS5rP1DTw4MkY+fuo71&#10;zVKXWJvCo9mZVFA4orkZ0hRRRQAUUUUAFFFFIArR0YZaQ+gFZx6Vq6OmInb1OK2pK8jKppE0aKKK&#10;9A5AooooAKKKKACiiigAooooAKKKKACiiigAooooAKKKKACiiigAooooAKKKKACiiigAooooAKKK&#10;KACiiigAooooAKKKKACiiigAooooAKKKKACiiigAooooAKKKKACiiigAooooAKKKKACiiigAoooo&#10;AKKKKACiiigAooooAKKKKACiiigAooooAKKKKACiiigAooooAQ0x4lk4dQ3sRUlJRuBkahYbD5ka&#10;/L3UdqLTUzEAkvzL2YVrtyKrSafDKclAD6jiudwafNE1Uk1aRBO9ncjLOM9j3rNErQSHypGI9fWr&#10;82kcHy3/AAbvVVPNspCWjyfcZ/WspKV9VY0TVtNSzb6sQQJQMf3lq3IpuUzFKV9COlZc1ybo7REu&#10;71A5pY4rq3O9VZR6AZ/MVSm9nqS4rckaG+jJw7t7g/0pF1C4gbEgLezDBqWLVyOJUz/u1K9/azrt&#10;cnB7Faas/hYa7NEttex3I4O1v7pqzj2FYU6wKd0Ep+mDx+NTW+qPGMSDePXvTVVbSFyX1RpTWsc4&#10;+ZQfcVQm0kqd0b/gauw38Mw4cA+h4NSvMiLkso+prRqMtSE5IyFurq04cEj/AG/8atR6whHzqyn2&#10;5qK81BZAY4vmJ4zj+VLbaUHAMpOf7orJN81oO5btb3icatAf735VHNq8e3CKS3+10qf+zLfGPL/U&#10;0q6dAhBCDPuSau1R6ErkM6GylvGMjYRW7461a/saLABdz+NXxgf4UppqnFbic2V4LGK3Pyrz65qx&#10;Rz60tapJbENt7hRRRTAKKKKACiiigAooooAKKKKACiiigBD0rCv/APj8k/D+Vbp6VhX/APx+Sfh/&#10;Kuat8KNae5XooorjOsKKKKACiiigAooooAKkg/4+I/8AeH86jp9v/wAfMf8AvD+dNboT2OhXgU6k&#10;HSlr00cAUUUUwCkpaKAMrUrLGZkH+8P61nV0pGQR2rCvbb7PMcfcPIrjqwtqjopTvoyvRRRXMdAU&#10;UUUAFFFFAAelbthH5dsnHUZ/OsSOPzZFT1OK6JRtAHtXTQWrZz1X0HUUUV2HOFFFFABRRRQAUUUU&#10;AFFFFABRRRQAUUUUAFFFFABRRRQAUUUUAFFFFABRRRQAUUUUAFFFFABRRRQAUUUUAFFFFABRRRQA&#10;UUUUAFFFFABRRRQAUUUUAFFFFABRRRQAUUUUAFFFFABRRRQAUUUUAFFFFABRRRQAUUUUAFFFFABR&#10;RRQAUUUUAFFFFABRRRQAUUUUAFFFFABRRRQAUUUUAFJilooAaFAHFGKdRQBFLbxy/fRW+oqA6ZAf&#10;4MfQmrlFS4pju0UhpluP4SfxNB0yAjAXH4mrtFTyR7D5mZh0UZ4kI9sZpv8AYp/568fStWij2cR8&#10;7KtvYR22CBuYfxGrIGKWiqSS2JbvuFFFFUIKKKKACiiigAooooAKKKKACiiigAooooAKKKKACiii&#10;gBD0rCv/APj8k/D+Vbp6Vhah/wAfkn4fyrmrfCjWnuV6KKK4zrCiiigAooooAKKKKACpbQbrqMe9&#10;RVY08ZvY/wAf5VUfiRMtjcHQ/nSjpR2oHSvSOEWiiimAUUUUAFV7u3FxEV79QasUhpNXVhrQ5sqV&#10;YgjBHFJV/VLbZIJR0bg1QrzZR5XY7Yy5lcKKKKkoKKKOlAF3Sod85cj5VH61sCqunwGC3XP3j8xq&#10;1XoU48sTinLmdxaKKK1ICiiigAooooAKKKKACiiigAooooAKKKKACiiigAooooAKKKKACiiigAoo&#10;ooAKKKKACiiigAooooAKKKKACiiigAooooAKKKKACiiigAooooAKKKKACiiigAooooAKKKKACiii&#10;gAooooAKKKKACiiigAooooAKKQUtABRRRQAUUUUAFFFFABRRRQAUUUUAFFFFABRRRQAUUUUAFFFF&#10;ABRRRQAUUUUAFFFFABRRRQAUUUUAFFFFABRRRQAUUUUAFFFFABRRRQAUUUUAFFFFABRRRQAUUUUA&#10;FFFFACHgc1z1w/mXEjZzljitu8m8i3d+4HH1rArkrvZG9JdQooorlOkKKKKACiiigAooooAKuaUM&#10;3f0UmqdX9IXMsjf3VArSnrMifws1hS0UV6JxBRRRQAUUUUAFFFFAEc8QmiZD3Fc+6GN2RvvLwa6S&#10;srVrbaRMB7GuetG6ua0pWdjOooorhOsKns4PtFwqn7q8moCcVs6bb+VFuP3m5ranHmkZ1HyouKMC&#10;lpM0td9jjCiiimAUUUUAFFFFABRRRQAUUUUAFFFFABRRRQAUUUUAFFFFABRRRQAUUUUAFFFFABRR&#10;RQAUUUUAFFFFABRRRQAUUUUAFFFFABRRRQAUUUUAFFFFABRRRQAUUUUAFFFFABRRRQAUUUUAFFFF&#10;ABRRRQAUUUUAFFFFAEFtOtxErL3HPtU3Q1h2d2bV+f8AVnr7VtowcBgcg96ypz50XOPKx1FICDS1&#10;qQFFFFABRRRQAUUUUAFFFFABRRRQAUUUUAFFFFABRRRQAUUUUAFFFFABRRRQAUUUUAFFFFABRRRQ&#10;AUUUUAFFFFABRRRQAUUUUAFFFFABRRRQAUUUUAFFFFABSUtUr+9ECbVOZD0qZSUVdjSu7FPU7jzJ&#10;BGDkL1+tUqOpJ6560V50pczuztiuVWCiiipKCiiigAooooAKKKKACtTSE/du2O+Ky629NTZaJ2J5&#10;reiryMauxaHSlooruOUKKKKACiiigAooooAKZLGJY2QjIPFPpDQBz08LW8rI3bp71H0Nbd7aC6j9&#10;HHQ1mDTp9+0r9WzXBOm07I6oTTWo6wtftM3I+RTk+9bQGKjtoFt4wg/E1NXVCCgjCUuZhRRRWpAU&#10;UUUAFFFFABRRRQAUUUUAFFFFABRRRQAUUUUAFFFFABRRRQAUUUUAFFFFABRRRQAUUUUAFFFFABRR&#10;RQAUUUUAFFFFABRRRQAUUUUAFFFFABRRRQAUUUUAFFFFABRRRQAUUUUAFFFFABRRRQAUUUUAFFFF&#10;ABRRRQBzNWbO9e1O0jcnoO1VqK8uLcdUd7SludDFOkyhlOakzXORyPG2UYqfar0OrEcSpn3FdcKy&#10;e5zSptbGriiq0WoQSf8ALQA/7XFTrIrjKsGHsa3TRk00PopMj1FGR6indCFopMj1FGR6ii6AWiky&#10;PUUZHqKLoBaKTI9RRkeoougFopMj1FGR6ii6AWik3D1oyKLoBaKTIpaYBRSUtABRRRQAUUUUAFFF&#10;FABRRSZxQAtFJkUEgUALRSbh60ZHqKAFopMj1FGR6ildALRSZHqKMj1FF0AtFJkeooyPUUXQC0Um&#10;R6ijI9RRdALRSZHqKMj1FF0AtFJketRPdRR9ZAMe9F0BNSE4FUJdViT7mZD7cCqM9/LPkE7V9FrK&#10;VWKNFTbL15qQiG2P5n9ewrKZi7FmOSeSaQDFFck5uTOmMVEKKKKzLCiiigAooooAKKKKACiiigAN&#10;dHCnlxIvoAKwrOPzLmMe+a3xXXQXU5qr6C0UUV1GAUUUUAFFFFABRRRQAUUUUAFJjFLRQAUUUUAF&#10;FFFABRRRQAUUUUAFFFFABRRRQAUUUUAFFFFABRRRQAUUUUAFFFFABRRRQAUUUUAFFFFABRRRQAUU&#10;UUAFFFFABRRRQAUUUUAFFFFABRRRQAUUUUAFFFFABRRRQAUUUUAFFFFABRRRQAUUUUAFFFFABRRR&#10;QAUUUUAFFFFAHM0UUV5R6AUUUUABGaKKKAEwfWjB9aWigVhMH1owfWlooCwmD60YPrS0UBYTB9aM&#10;H1paKAsJg+tGD60tFAWEwaWiigLD1nkQ/K7L+NWYdUmjOGAkH6/nVOiqU5LYTinubdvfxzkAHafR&#10;qtA56VzX+eKu2mpPFhZDuX+93FdMK19Gc8qdtjYxS01HDqGByD3p1dN7mIUUUUwCiikNAAcA1DPd&#10;x24+ZgD6VUvNT2EpHgt6+lZjMXYsxJJ7muedVLRG0abe5en1aRv9WoUep61Ua5lk+9Ix+pqOiuVz&#10;lI3UEhOTRg+tLRUXKsJg+tGD60tFAWEwfWjB9aWigLCYPrRg+tLRQFhMH1owfWlooCwmD60YNLRQ&#10;FhOaAKWigLBRRRQMKKKKACiiigAooooAKKKKACiiigAoooNAGhpEXzvJ2HArVB5xVewh8u2QHqeT&#10;VivRpx5Y2OGTu7i0UUVoSFFFFABRRRQAUUUUAFFFFABRRRQAUUUUAFFFFABRRRQAUUUUAFFFFABR&#10;RRQAUUUUAFFFFABRRRQAUUUUAFFFFABRRRQAUUUUAFFFFABRRRQAUUUUAFFFFABRRRQAUUUUAFFF&#10;FABRRRQAUUUUAFFFFABRRRQAUUUUAFFFFABRRRQAUUUUAFFFFABRRRQAUUUUAFFFFAHM0UUV5R6A&#10;UUUUAFFFFABRRRQAUUUUAFFFFABRRRQAUUUUAFFFFABRRRQAUGiigC1ZXptW2nmM/pW0jh1BByDX&#10;N1e0688pvKY4Q9PauilUtozCpBbo2KKQUGuw5haytRv+sUZ6feaptSvPIXYv3z+lZA4rlq1OiN6c&#10;OrDv/WiiiuU6QooooAKKKKACiiigAooooAKKKKACiiigAooooAKKKKACiiigAooooAKKKKACiiig&#10;AooooAKKKKACpbWIzzqnbqai/lWtpNvsjMp6t0+laU43kZzlZF9RgAUtFFegcYUUUUwCiiigAooo&#10;oAKKKKACiiigAooooAKKKKACiiigAooooAKKKKACiiigAooooAKKKKACiiigAooooAKKKKACiiig&#10;AooooAKKKKACiiigAooooAKKKKACiiigAooooAKKKKACiiigAooooAKKKKACiiigAooooAKKKKAC&#10;iiigAooooAKKKKACiiigAooooAKKKKACiiigDmaKKK8o9AKKKKACiiigAooooAKKKKACiiigAooo&#10;oAKKKKACiiigAooooAKKKKACg0UUAbWn3P2iHDffXg/41PPKsMbMx4ArGsZ/IuFJPyng1Y1afLrE&#10;p4HJrrjU9y5yuHvWKMkhlkZ26mm0UVyt31OlKysFFFFIYUUUUAFFFFABRRRQAUUUUAFFFFABRRRQ&#10;AUUUUAFFFFABRRRQAUUUUAFFFFABRRRQAUUUUAFFFIe/pQBLbxGeZUHrz9K341CKFAwAKqaZa+TH&#10;vYfO36Crveu6lDlV3ucc5XYtFFFbmYUUUUAFFFFABRRRQAUUUUAFFFFABRRRQAUUUUAFFFFABRRR&#10;QAUUUUAFFFFABRRRQAUUUUAFFFFABRRRQAUUUUAFFFFABRRRQAUUUUAFFFFABRRRQAUUUUAFFFFA&#10;BRRRQAUUUUAFFFFABRRRQAUUUUAFFFFABRRRQAUUUUAFFFFABRRRQAUUUUAFFFFABRRRQAUUUUAF&#10;FFFAHM0UUV5R6AUUUUAFFFFABRRRQAUUUUAFFFFABRRRQAUUUUAFFFFABRRRQAUUUUAFFFFABSly&#10;7Fick0lFABRRRQAUUUUAFFFFABRRRQAUUUUAFFFFABRRRQAUUUUAFFFFABRRRQAUUUUAFFFFABRR&#10;RQAUUUUAFFFFABVrT7T7RLub7i/rUMEDXEgVfxPoK3oYlhjCqMAVvShzO7MKk7aDwMUtFFdxyhRR&#10;RQMKKKKACiiigAooooAKKKKACiiigAooooAKKKKACiiigAooooAKKKKACiiigAooooAKKKKACiii&#10;gAooooAKKKKACiiigAooooAKKKKACiiigAooooAKKKKACiiigAooooAKKKKACiiigAooooAKKKKA&#10;CiiigAooooAKKKKACiiigAooooAKKKKACiiigAooooAKKKKACiiigDmaKKK8o9AKKKKACiiigAoo&#10;ooAKKKKACiiigAooooAKKKKACiiigAooooAKKKKACiiigAooooAKKKKACiiigAooooAKKKKACiii&#10;gAooooAKKKKACiiigAooooAKKKKACiiigAooooAKKKKACiiigAp0cbSuEUZJojjaVwqDJNbdnZra&#10;rxyx6tWtODkZTnyi2lotsmByx6n1qxRSV3pJKxyt3FooopiCiiigAooooAKKKKACiiigAooooAKK&#10;KKACiiigAooooAKKKKACiiigAooooAKKKKACiiigAooooAKKKKACiiigAooooAKKKKACiiigAooo&#10;oAKKKKACiiigAooooAKKKKACiiigAooooAKKKKACiiigAooooAKKKKACiiigAooooAKKKKACiiig&#10;AooooAKKKKACiiigAooooAKKKKAOZoooryj0AooooAKKKKACiiigAooooAKKKKACiiigAooooAKK&#10;KKACiiigAooooAKKKKACiiigAooooAKKKKACiiigAooooAKKKKACiiigAooooAKKKKACiiigAooo&#10;oAKKKKACiiigAooooAKfBA07BUH1z0qW1sXuTn7qdz61sW8CW6BUGBW0KblqzGVS2iGWlolsnHLH&#10;qT3qzRRXckkrHLdsKKKKYBRRRQAUUUUAFFFFABRRRQAUUUUAFFFFABRRRQAUUUUAFFFFABRRRQAU&#10;UUUAFFFFABRRRQAUUUUAFFFFABRRRQAUUUUAFFFFABRRRQAUUUUAFFFFABRRRQAUUUUAFFFFABRR&#10;RQAUUUUAFFFFABRRRQAUUUUAFFFFABRRRQAUUUUAFFFFABRRRQAUUUUAFFFFABRRRQAUUUUAFFFF&#10;ABRRRQBzNFFFeUegFFFFABRRRQAUUUUAFFFFABRRRQAUUUUAFFFFABRRRQAUUUUAFFFFABRRRQAU&#10;UUUAFFFFABRRRQAUUUUAFFFFABRRRQAUUUUAFFFFABRRRQAUUUUAFFFFABRRRQAUUVZt7CSfBI2J&#10;6nqapRctiXJLcrqpdgqgsT2FaVppePmlwSP4at21rHbjCjn1PU1P3rqhSS3OeVRvYRQFAAAA9qXv&#10;S0V0mIUUUUAFFFFABRRRQAUUUUAFFFFABRRRQAUUUUAFFFFABRRRQAUUUUAFFFFABRRRQAUUUUAF&#10;FFFABRRRQAUUUUAFFFFABRRRQAUUUUAFFFFABRRRQAUUUUAFFFFABRRRQAUUUUAFFFFABRRRQAUU&#10;UUAFFFFABRRRQAUUUUAFFFFABRRRQAUUUUAFFFFABRRRQAUUUUAFFFFABRRRQAUUUUAFFFFABRRR&#10;QBzNFFFeUegFFFFABRRRQAUUUUAFFFFABRRRQAUUUUAFFFFABRRRQAUUUUAFFFFABRRRQAUUUUAF&#10;FFFABRRRQAUUUUAFFFFABRRRQAUUUUAFFFFABRRRQAUUUUgCiiiqAD0pD0oopIGaWlQo6lyoLDua&#10;1ABRRXfS2OKe4tFFFbEBRRRQAUUUUAFFFFABRRRQAUUUUAFFFFABRRRQAUUUUAFFFFABRRRQAUUU&#10;UAFFFFABRRRQAUUUUAFFFFABRRRQAUUUUAFFFFABRRRQAUUUUAFFFFABRRRQAUUUUAFFFFABRRRQ&#10;AUUUUAFFFFABRRRQAUUUUAFFFFABRRRQAUUUUAFFFFABRRRQAUUUUAFFFFABRRRQAUUUUAFFFFAB&#10;RRRQAUUUUAFFFFABRRRQB//ZUEsDBBQABgAIAAAAIQBz8C7D4AAAAAkBAAAPAAAAZHJzL2Rvd25y&#10;ZXYueG1sTI/NasMwEITvhb6D2EJvjWynP8axHEJoewqFJIWS28ba2CbWyliK7bx9lVN7m2WWmW/y&#10;5WRaMVDvGssK4lkEgri0uuFKwff+4ykF4TyyxtYyKbiSg2Vxf5djpu3IWxp2vhIhhF2GCmrvu0xK&#10;V9Zk0M1sRxy8k+0N+nD2ldQ9jiHctDKJoldpsOHQUGNH65rK8+5iFHyOOK7m8fuwOZ/W18P+5etn&#10;E5NSjw/TagHC0+T/nuGGH9ChCExHe2HtRKsgDPEKkjQBcXPTdP4G4hhUkjzHIItc/l9Q/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5hZB1zsDAADDBwAADgAAAAAA&#10;AAAAAAAAAAA8AgAAZHJzL2Uyb0RvYy54bWxQSwECLQAKAAAAAAAAACEALL2EI2g2AQBoNgEAFQAA&#10;AAAAAAAAAAAAAACjBQAAZHJzL21lZGlhL2ltYWdlMS5qcGVnUEsBAi0AFAAGAAgAAAAhAHPwLsPg&#10;AAAACQEAAA8AAAAAAAAAAAAAAAAAPjwBAGRycy9kb3ducmV2LnhtbFBLAQItABQABgAIAAAAIQBY&#10;YLMbugAAACIBAAAZAAAAAAAAAAAAAAAAAEs9AQBkcnMvX3JlbHMvZTJvRG9jLnhtbC5yZWxzUEsF&#10;BgAAAAAGAAYAfQEAADw+AQAAAA==&#10;">
                <v:shape id="Picture 39"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ecxAAAANsAAAAPAAAAZHJzL2Rvd25yZXYueG1sRI9Ba8JA&#10;FITvQv/D8gpepG5qoUrMRqQQsAcPTQteH9nXbDD7NmbXJPbXu4VCj8PMfMNku8m2YqDeN44VPC8T&#10;EMSV0w3XCr4+i6cNCB+QNbaOScGNPOzyh1mGqXYjf9BQhlpECPsUFZgQulRKXxmy6JeuI47et+st&#10;hij7Wuoexwi3rVwlyau02HBcMNjRm6HqXF6tAm/KH14ci/fDZiwwOQ1FPV5apeaP034LItAU/sN/&#10;7YNW8LKG3y/xB8j8DgAA//8DAFBLAQItABQABgAIAAAAIQDb4fbL7gAAAIUBAAATAAAAAAAAAAAA&#10;AAAAAAAAAABbQ29udGVudF9UeXBlc10ueG1sUEsBAi0AFAAGAAgAAAAhAFr0LFu/AAAAFQEAAAsA&#10;AAAAAAAAAAAAAAAAHwEAAF9yZWxzLy5yZWxzUEsBAi0AFAAGAAgAAAAhAA/o15zEAAAA2wAAAA8A&#10;AAAAAAAAAAAAAAAABwIAAGRycy9kb3ducmV2LnhtbFBLBQYAAAAAAwADALcAAAD4AgAAAAA=&#10;">
                  <v:imagedata r:id="rId6" o:title=""/>
                </v:shape>
                <v:rect id="Rectangle 38"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w10:wrap anchorx="page" anchory="page"/>
              </v:group>
            </w:pict>
          </mc:Fallback>
        </mc:AlternateContent>
      </w:r>
      <w:r>
        <w:rPr>
          <w:noProof/>
        </w:rPr>
        <mc:AlternateContent>
          <mc:Choice Requires="wps">
            <w:drawing>
              <wp:anchor distT="0" distB="0" distL="114300" distR="114300" simplePos="0" relativeHeight="484225536" behindDoc="1" locked="0" layoutInCell="1" allowOverlap="1" wp14:anchorId="3ECBE880" wp14:editId="3A2D374B">
                <wp:simplePos x="0" y="0"/>
                <wp:positionH relativeFrom="page">
                  <wp:posOffset>6548755</wp:posOffset>
                </wp:positionH>
                <wp:positionV relativeFrom="page">
                  <wp:posOffset>2804160</wp:posOffset>
                </wp:positionV>
                <wp:extent cx="1631950" cy="7620"/>
                <wp:effectExtent l="0" t="0" r="0" b="0"/>
                <wp:wrapNone/>
                <wp:docPr id="3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DCA8D" id="Rectangle 36" o:spid="_x0000_s1026" style="position:absolute;margin-left:515.65pt;margin-top:220.8pt;width:128.5pt;height:.6pt;z-index:-19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d2/gEAANsDAAAOAAAAZHJzL2Uyb0RvYy54bWysU9uO0zAQfUfiHyy/0zS9LRs1Xa26KkJa&#10;YMXCBziOk1g4HjN2m5avZ+x0S4E3RB4sj2d8cs6Z8fru2Bt2UOg12JLnkylnykqotW1L/vXL7s1b&#10;znwQthYGrCr5SXl+t3n9aj24Qs2gA1MrZARifTG4knchuCLLvOxUL/wEnLKUbAB7ESjENqtRDITe&#10;m2w2na6yAbB2CFJ5T6cPY5JvEn7TKBk+NY1XgZmSE7eQVkxrFddssxZFi8J1Wp5piH9g0Qtt6acX&#10;qAcRBNuj/guq1xLBQxMmEvoMmkZLlTSQmnz6h5rnTjiVtJA53l1s8v8PVn48PCHTdcnnS86s6KlH&#10;n8k1YVuj2HwVDRqcL6ju2T1hlOjdI8hvnlnYdlSm7hFh6JSoiVYe67PfLsTA01VWDR+gJnixD5C8&#10;OjbYR0BygR1TS06XlqhjYJIO89U8v11S5yTlblaz1LFMFC93HfrwTkHP4qbkSNQTtjg8+hC5iOKl&#10;JHEHo+udNiYF2FZbg+wg4nDQt9sl+iTxuszYWGwhXhsR40kSGXWN/lRQn0gjwjhh9CJo0wH+4Gyg&#10;6Sq5/74XqDgz7y35dJsvFnEcU7BY3pAuhteZ6jojrCSokgfOxu02jCO8d6jbjv6UJ9EW7snbRifh&#10;0feR1ZksTVDy4zztcUSv41T1601ufgIAAP//AwBQSwMEFAAGAAgAAAAhABMksb7eAAAADQEAAA8A&#10;AABkcnMvZG93bnJldi54bWxMj81OwzAQhO9IvIO1SNyo81OFKMSpUKWcuNCUA0c3XpKIeB3FbhPe&#10;ns0JjjP7aXamPKx2FDec/eBIQbyLQCC1zgzUKfg41085CB80GT06QgU/6OFQ3d+VujBuoRPemtAJ&#10;DiFfaAV9CFMhpW97tNrv3ITEty83Wx1Yzp00s1443I4yiaJMWj0Qf+j1hMce2+/mahVMx+Ws63dT&#10;f56sy9IpfWuH5lmpx4f19QVEwDX8wbDV5+pQcaeLu5LxYmQdpXHKrIL9Ps5AbEiS52xdNivJQVal&#10;/L+i+gUAAP//AwBQSwECLQAUAAYACAAAACEAtoM4kv4AAADhAQAAEwAAAAAAAAAAAAAAAAAAAAAA&#10;W0NvbnRlbnRfVHlwZXNdLnhtbFBLAQItABQABgAIAAAAIQA4/SH/1gAAAJQBAAALAAAAAAAAAAAA&#10;AAAAAC8BAABfcmVscy8ucmVsc1BLAQItABQABgAIAAAAIQBVRRd2/gEAANsDAAAOAAAAAAAAAAAA&#10;AAAAAC4CAABkcnMvZTJvRG9jLnhtbFBLAQItABQABgAIAAAAIQATJLG+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26048" behindDoc="1" locked="0" layoutInCell="1" allowOverlap="1" wp14:anchorId="2FA34387" wp14:editId="5903B8D8">
                <wp:simplePos x="0" y="0"/>
                <wp:positionH relativeFrom="page">
                  <wp:posOffset>6548755</wp:posOffset>
                </wp:positionH>
                <wp:positionV relativeFrom="page">
                  <wp:posOffset>4545965</wp:posOffset>
                </wp:positionV>
                <wp:extent cx="1631950" cy="7620"/>
                <wp:effectExtent l="0" t="0" r="0" b="0"/>
                <wp:wrapNone/>
                <wp:docPr id="3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E8422" id="Rectangle 35" o:spid="_x0000_s1026" style="position:absolute;margin-left:515.65pt;margin-top:357.95pt;width:128.5pt;height:.6pt;z-index:-190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g/gEAANsDAAAOAAAAZHJzL2Uyb0RvYy54bWysU9uO0zAQfUfiHyy/0zS9LRs1Xa26KkJa&#10;YMXCBziOk1g4HjN2m5avZ+x0S4E3RB4sj2d8cs6Z8fru2Bt2UOg12JLnkylnykqotW1L/vXL7s1b&#10;znwQthYGrCr5SXl+t3n9aj24Qs2gA1MrZARifTG4knchuCLLvOxUL/wEnLKUbAB7ESjENqtRDITe&#10;m2w2na6yAbB2CFJ5T6cPY5JvEn7TKBk+NY1XgZmSE7eQVkxrFddssxZFi8J1Wp5piH9g0Qtt6acX&#10;qAcRBNuj/guq1xLBQxMmEvoMmkZLlTSQmnz6h5rnTjiVtJA53l1s8v8PVn48PCHTdcnnC86s6KlH&#10;n8k1YVuj2HwZDRqcL6ju2T1hlOjdI8hvnlnYdlSm7hFh6JSoiVYe67PfLsTA01VWDR+gJnixD5C8&#10;OjbYR0BygR1TS06XlqhjYJIO89U8v11S5yTlblaz1LFMFC93HfrwTkHP4qbkSNQTtjg8+hC5iOKl&#10;JHEHo+udNiYF2FZbg+wg4nDQt9sl+iTxuszYWGwhXhsR40kSGXWN/lRQn0gjwjhh9CJo0wH+4Gyg&#10;6Sq5/74XqDgz7y35dJsvFnEcU7BY3pAuhteZ6jojrCSokgfOxu02jCO8d6jbjv6UJ9EW7snbRifh&#10;0feR1ZksTVDy4zztcUSv41T1601ufgIAAP//AwBQSwMEFAAGAAgAAAAhANEKwyPeAAAADQEAAA8A&#10;AABkcnMvZG93bnJldi54bWxMj0FPg0AQhe8m/ofNmHizCyUWRJbGNOHkxdIePE7ZEYjsLmG3Bf+9&#10;w0mP782XN+8V+8UM4kaT751VEG8iEGQbp3vbKjifqqcMhA9oNQ7OkoIf8rAv7+8KzLWb7ZFudWgF&#10;h1ifo4IuhDGX0jcdGfQbN5Ll25ebDAaWUyv1hDOHm0Fuo2gnDfaWP3Q40qGj5ru+GgXjYT5h9aGr&#10;z6Nxu2RM3pu+TpV6fFjeXkEEWsIfDGt9rg4ld7q4q9VeDKyjJE6YVZDGzy8gVmSbZWxdViuNQZaF&#10;/L+i/AUAAP//AwBQSwECLQAUAAYACAAAACEAtoM4kv4AAADhAQAAEwAAAAAAAAAAAAAAAAAAAAAA&#10;W0NvbnRlbnRfVHlwZXNdLnhtbFBLAQItABQABgAIAAAAIQA4/SH/1gAAAJQBAAALAAAAAAAAAAAA&#10;AAAAAC8BAABfcmVscy8ucmVsc1BLAQItABQABgAIAAAAIQBgs5/g/gEAANsDAAAOAAAAAAAAAAAA&#10;AAAAAC4CAABkcnMvZTJvRG9jLnhtbFBLAQItABQABgAIAAAAIQDRCsMj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26560" behindDoc="1" locked="0" layoutInCell="1" allowOverlap="1" wp14:anchorId="25626165" wp14:editId="205F797E">
                <wp:simplePos x="0" y="0"/>
                <wp:positionH relativeFrom="page">
                  <wp:posOffset>6548755</wp:posOffset>
                </wp:positionH>
                <wp:positionV relativeFrom="page">
                  <wp:posOffset>6289675</wp:posOffset>
                </wp:positionV>
                <wp:extent cx="1631950" cy="7620"/>
                <wp:effectExtent l="0" t="0" r="0" b="0"/>
                <wp:wrapNone/>
                <wp:docPr id="3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000EF" id="Rectangle 34" o:spid="_x0000_s1026" style="position:absolute;margin-left:515.65pt;margin-top:495.25pt;width:128.5pt;height:.6pt;z-index:-19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QF/wEAANsDAAAOAAAAZHJzL2Uyb0RvYy54bWysU1Fv0zAQfkfiP1h+p2narmNR02nqVIQ0&#10;YGLjBziOk1g4PnN2m5Zfz9npSmFviDxYPt/5y/d9d17dHnrD9gq9BlvyfDLlTFkJtbZtyb89b9+9&#10;58wHYWthwKqSH5Xnt+u3b1aDK9QMOjC1QkYg1heDK3kXgiuyzMtO9cJPwClLyQawF4FCbLMaxUDo&#10;vclm0+kyGwBrhyCV93R6Pyb5OuE3jZLhS9N4FZgpOXELacW0VnHN1itRtChcp+WJhvgHFr3Qln56&#10;hroXQbAd6ldQvZYIHpowkdBn0DRaqqSB1OTTv9Q8dcKppIXM8e5sk/9/sPLz/hGZrks+n3NmRU89&#10;+kquCdsaxeaLaNDgfEF1T+4Ro0TvHkB+98zCpqMydYcIQ6dETbTyWJ/9cSEGnq6yavgENcGLXYDk&#10;1aHBPgKSC+yQWnI8t0QdApN0mC/n+c0VdU5S7no5Sx3LRPFy16EPHxT0LG5KjkQ9YYv9gw+Riyhe&#10;ShJ3MLreamNSgG21Mcj2Ig4Hfdttok8SL8uMjcUW4rURMZ4kkVHX6E8F9ZE0IowTRi+CNh3gT84G&#10;mq6S+x87gYoz89GSTzf5YhHHMQWLq2vSxfAyU11mhJUEVfLA2bjdhHGEdw5129Gf8iTawh152+gk&#10;PPo+sjqRpQlKfpymPY7oZZyqfr/J9S8AAAD//wMAUEsDBBQABgAIAAAAIQCGuZjd3wAAAA0BAAAP&#10;AAAAZHJzL2Rvd25yZXYueG1sTI/NboMwEITvlfoO1lbqrbEJakIIJqoiceqlIT30uMEOoOIfYSfQ&#10;t+9yao8z+2l2pjjMZmB3PYbeWQnJSgDTtnGqt62Ez3P1kgELEa3CwVkt4UcHOJSPDwXmyk32pO91&#10;bBmF2JCjhC5Gn3Memk4bDCvntaXb1Y0GI8mx5WrEicLNwNdCbLjB3tKHDr0+drr5rm9Ggj9OZ6w+&#10;VPV1Mm6T+vS96eutlM9P89seWNRz/INhqU/VoaROF3ezKrCBtEiTlFgJu514BbYg6ywj67JYyRZ4&#10;WfD/K8pfAAAA//8DAFBLAQItABQABgAIAAAAIQC2gziS/gAAAOEBAAATAAAAAAAAAAAAAAAAAAAA&#10;AABbQ29udGVudF9UeXBlc10ueG1sUEsBAi0AFAAGAAgAAAAhADj9If/WAAAAlAEAAAsAAAAAAAAA&#10;AAAAAAAALwEAAF9yZWxzLy5yZWxzUEsBAi0AFAAGAAgAAAAhAHLcNAX/AQAA2wMAAA4AAAAAAAAA&#10;AAAAAAAALgIAAGRycy9lMm9Eb2MueG1sUEsBAi0AFAAGAAgAAAAhAIa5mN3fAAAADQEAAA8AAAAA&#10;AAAAAAAAAAAAWQQAAGRycy9kb3ducmV2LnhtbFBLBQYAAAAABAAEAPMAAABl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E936D94" w14:textId="77777777" w:rsidR="00E15FA0" w:rsidRDefault="00E15FA0">
      <w:pPr>
        <w:rPr>
          <w:b/>
          <w:sz w:val="20"/>
        </w:rPr>
      </w:pPr>
    </w:p>
    <w:p w14:paraId="68DF8268" w14:textId="77777777" w:rsidR="00E15FA0" w:rsidRDefault="00E15FA0">
      <w:pPr>
        <w:rPr>
          <w:b/>
          <w:sz w:val="20"/>
        </w:rPr>
      </w:pPr>
    </w:p>
    <w:p w14:paraId="619AC019"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52D6CD61" w14:textId="77777777">
        <w:trPr>
          <w:trHeight w:val="244"/>
        </w:trPr>
        <w:tc>
          <w:tcPr>
            <w:tcW w:w="1846" w:type="dxa"/>
          </w:tcPr>
          <w:p w14:paraId="08C863A4" w14:textId="77777777" w:rsidR="00E15FA0" w:rsidRDefault="005961D3">
            <w:pPr>
              <w:pStyle w:val="TableParagraph"/>
              <w:spacing w:before="1" w:line="223" w:lineRule="exact"/>
              <w:ind w:left="366"/>
              <w:rPr>
                <w:b/>
                <w:sz w:val="20"/>
              </w:rPr>
            </w:pPr>
            <w:r>
              <w:rPr>
                <w:b/>
                <w:sz w:val="20"/>
              </w:rPr>
              <w:t>DIRECCIÓNES</w:t>
            </w:r>
          </w:p>
        </w:tc>
        <w:tc>
          <w:tcPr>
            <w:tcW w:w="2410" w:type="dxa"/>
          </w:tcPr>
          <w:p w14:paraId="0AA334EB" w14:textId="77777777" w:rsidR="00E15FA0" w:rsidRDefault="005961D3">
            <w:pPr>
              <w:pStyle w:val="TableParagraph"/>
              <w:spacing w:before="1" w:line="223" w:lineRule="exact"/>
              <w:ind w:left="304"/>
              <w:rPr>
                <w:b/>
                <w:sz w:val="20"/>
              </w:rPr>
            </w:pPr>
            <w:r>
              <w:rPr>
                <w:b/>
                <w:sz w:val="20"/>
              </w:rPr>
              <w:t>FUNDAMENTO</w:t>
            </w:r>
            <w:r>
              <w:rPr>
                <w:b/>
                <w:spacing w:val="-4"/>
                <w:sz w:val="20"/>
              </w:rPr>
              <w:t xml:space="preserve"> </w:t>
            </w:r>
            <w:r>
              <w:rPr>
                <w:b/>
                <w:sz w:val="20"/>
              </w:rPr>
              <w:t>LEGAL</w:t>
            </w:r>
          </w:p>
        </w:tc>
        <w:tc>
          <w:tcPr>
            <w:tcW w:w="5669" w:type="dxa"/>
          </w:tcPr>
          <w:p w14:paraId="3231C089" w14:textId="77777777" w:rsidR="00E15FA0" w:rsidRDefault="005961D3">
            <w:pPr>
              <w:pStyle w:val="TableParagraph"/>
              <w:spacing w:before="1" w:line="223" w:lineRule="exact"/>
              <w:ind w:left="450"/>
              <w:rPr>
                <w:b/>
                <w:sz w:val="20"/>
              </w:rPr>
            </w:pPr>
            <w:r>
              <w:rPr>
                <w:b/>
                <w:sz w:val="20"/>
              </w:rPr>
              <w:t>DESCRIPCIÓN</w:t>
            </w:r>
            <w:r>
              <w:rPr>
                <w:b/>
                <w:spacing w:val="-3"/>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r>
              <w:rPr>
                <w:b/>
                <w:spacing w:val="-2"/>
                <w:sz w:val="20"/>
              </w:rPr>
              <w:t xml:space="preserve"> </w:t>
            </w:r>
            <w:r>
              <w:rPr>
                <w:b/>
                <w:sz w:val="20"/>
              </w:rPr>
              <w:t>PÚBLICA</w:t>
            </w:r>
          </w:p>
        </w:tc>
        <w:tc>
          <w:tcPr>
            <w:tcW w:w="2835" w:type="dxa"/>
          </w:tcPr>
          <w:p w14:paraId="39B42535" w14:textId="77777777" w:rsidR="00E15FA0" w:rsidRDefault="005961D3">
            <w:pPr>
              <w:pStyle w:val="TableParagraph"/>
              <w:spacing w:before="1" w:line="223" w:lineRule="exact"/>
              <w:ind w:left="423"/>
              <w:rPr>
                <w:b/>
                <w:sz w:val="20"/>
              </w:rPr>
            </w:pPr>
            <w:r>
              <w:rPr>
                <w:b/>
                <w:sz w:val="20"/>
              </w:rPr>
              <w:t>RECURSOS</w:t>
            </w:r>
            <w:r>
              <w:rPr>
                <w:b/>
                <w:spacing w:val="-5"/>
                <w:sz w:val="20"/>
              </w:rPr>
              <w:t xml:space="preserve"> </w:t>
            </w:r>
            <w:r>
              <w:rPr>
                <w:b/>
                <w:sz w:val="20"/>
              </w:rPr>
              <w:t>MATERIALES</w:t>
            </w:r>
          </w:p>
        </w:tc>
        <w:tc>
          <w:tcPr>
            <w:tcW w:w="2837" w:type="dxa"/>
          </w:tcPr>
          <w:p w14:paraId="4F042923" w14:textId="77777777" w:rsidR="00E15FA0" w:rsidRDefault="005961D3">
            <w:pPr>
              <w:pStyle w:val="TableParagraph"/>
              <w:spacing w:before="1" w:line="223" w:lineRule="exact"/>
              <w:ind w:left="495"/>
              <w:rPr>
                <w:b/>
                <w:sz w:val="20"/>
              </w:rPr>
            </w:pPr>
            <w:r>
              <w:rPr>
                <w:b/>
                <w:sz w:val="20"/>
              </w:rPr>
              <w:t>RECURSOS</w:t>
            </w:r>
            <w:r>
              <w:rPr>
                <w:b/>
                <w:spacing w:val="-2"/>
                <w:sz w:val="20"/>
              </w:rPr>
              <w:t xml:space="preserve"> </w:t>
            </w:r>
            <w:r>
              <w:rPr>
                <w:b/>
                <w:sz w:val="20"/>
              </w:rPr>
              <w:t>HUMANOS</w:t>
            </w:r>
          </w:p>
        </w:tc>
        <w:tc>
          <w:tcPr>
            <w:tcW w:w="2976" w:type="dxa"/>
          </w:tcPr>
          <w:p w14:paraId="6DAAF71C" w14:textId="77777777" w:rsidR="00E15FA0" w:rsidRDefault="005961D3">
            <w:pPr>
              <w:pStyle w:val="TableParagraph"/>
              <w:spacing w:before="1" w:line="223" w:lineRule="exact"/>
              <w:ind w:left="456"/>
              <w:rPr>
                <w:b/>
                <w:sz w:val="20"/>
              </w:rPr>
            </w:pPr>
            <w:r>
              <w:rPr>
                <w:b/>
                <w:sz w:val="20"/>
              </w:rPr>
              <w:t>RECURSOS</w:t>
            </w:r>
            <w:r>
              <w:rPr>
                <w:b/>
                <w:spacing w:val="-6"/>
                <w:sz w:val="20"/>
              </w:rPr>
              <w:t xml:space="preserve"> </w:t>
            </w:r>
            <w:r>
              <w:rPr>
                <w:b/>
                <w:sz w:val="20"/>
              </w:rPr>
              <w:t>FINANCIEROS</w:t>
            </w:r>
          </w:p>
        </w:tc>
      </w:tr>
      <w:tr w:rsidR="00E15FA0" w14:paraId="04E6AAF4" w14:textId="77777777">
        <w:trPr>
          <w:trHeight w:val="2733"/>
        </w:trPr>
        <w:tc>
          <w:tcPr>
            <w:tcW w:w="1846" w:type="dxa"/>
          </w:tcPr>
          <w:p w14:paraId="1591E4C6" w14:textId="77777777" w:rsidR="00E15FA0" w:rsidRDefault="00E15FA0">
            <w:pPr>
              <w:pStyle w:val="TableParagraph"/>
              <w:rPr>
                <w:b/>
                <w:sz w:val="20"/>
              </w:rPr>
            </w:pPr>
          </w:p>
          <w:p w14:paraId="19022DF0" w14:textId="77777777" w:rsidR="00E15FA0" w:rsidRDefault="00E15FA0">
            <w:pPr>
              <w:pStyle w:val="TableParagraph"/>
              <w:rPr>
                <w:b/>
                <w:sz w:val="20"/>
              </w:rPr>
            </w:pPr>
          </w:p>
          <w:p w14:paraId="03A917E6" w14:textId="77777777" w:rsidR="00E15FA0" w:rsidRDefault="00E15FA0">
            <w:pPr>
              <w:pStyle w:val="TableParagraph"/>
              <w:rPr>
                <w:b/>
                <w:sz w:val="20"/>
              </w:rPr>
            </w:pPr>
          </w:p>
          <w:p w14:paraId="09067F84" w14:textId="77777777" w:rsidR="00E15FA0" w:rsidRDefault="00E15FA0">
            <w:pPr>
              <w:pStyle w:val="TableParagraph"/>
              <w:spacing w:before="10"/>
              <w:rPr>
                <w:b/>
                <w:sz w:val="23"/>
              </w:rPr>
            </w:pPr>
          </w:p>
          <w:p w14:paraId="59569DD4" w14:textId="77777777" w:rsidR="00E15FA0" w:rsidRDefault="005961D3">
            <w:pPr>
              <w:pStyle w:val="TableParagraph"/>
              <w:spacing w:line="256" w:lineRule="auto"/>
              <w:ind w:left="583" w:right="109" w:hanging="445"/>
              <w:rPr>
                <w:b/>
                <w:sz w:val="20"/>
              </w:rPr>
            </w:pPr>
            <w:r>
              <w:rPr>
                <w:b/>
                <w:sz w:val="20"/>
              </w:rPr>
              <w:t>Dirección de Obras</w:t>
            </w:r>
            <w:r>
              <w:rPr>
                <w:b/>
                <w:spacing w:val="-43"/>
                <w:sz w:val="20"/>
              </w:rPr>
              <w:t xml:space="preserve"> </w:t>
            </w:r>
            <w:r>
              <w:rPr>
                <w:b/>
                <w:sz w:val="20"/>
              </w:rPr>
              <w:t>Públicas</w:t>
            </w:r>
          </w:p>
        </w:tc>
        <w:tc>
          <w:tcPr>
            <w:tcW w:w="2410" w:type="dxa"/>
          </w:tcPr>
          <w:p w14:paraId="6AF1B4AA" w14:textId="77777777" w:rsidR="00E15FA0" w:rsidRDefault="00E15FA0">
            <w:pPr>
              <w:pStyle w:val="TableParagraph"/>
              <w:rPr>
                <w:b/>
                <w:sz w:val="20"/>
              </w:rPr>
            </w:pPr>
          </w:p>
          <w:p w14:paraId="55ACD81D" w14:textId="77777777" w:rsidR="00E15FA0" w:rsidRDefault="00E15FA0">
            <w:pPr>
              <w:pStyle w:val="TableParagraph"/>
              <w:rPr>
                <w:b/>
                <w:sz w:val="20"/>
              </w:rPr>
            </w:pPr>
          </w:p>
          <w:p w14:paraId="62EBC233" w14:textId="77777777" w:rsidR="00E15FA0" w:rsidRDefault="005961D3">
            <w:pPr>
              <w:pStyle w:val="TableParagraph"/>
              <w:tabs>
                <w:tab w:val="left" w:pos="1247"/>
                <w:tab w:val="left" w:pos="1467"/>
                <w:tab w:val="left" w:pos="2051"/>
                <w:tab w:val="left" w:pos="2159"/>
              </w:tabs>
              <w:spacing w:before="146"/>
              <w:ind w:left="107" w:right="97"/>
              <w:jc w:val="both"/>
              <w:rPr>
                <w:sz w:val="20"/>
              </w:rPr>
            </w:pPr>
            <w:r>
              <w:rPr>
                <w:sz w:val="20"/>
              </w:rPr>
              <w:t>Artículo</w:t>
            </w:r>
            <w:r>
              <w:rPr>
                <w:sz w:val="20"/>
              </w:rPr>
              <w:tab/>
              <w:t>131</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3"/>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09860D6D" w14:textId="77777777" w:rsidR="00E15FA0" w:rsidRDefault="00E15FA0">
            <w:pPr>
              <w:pStyle w:val="TableParagraph"/>
              <w:rPr>
                <w:b/>
                <w:sz w:val="20"/>
              </w:rPr>
            </w:pPr>
          </w:p>
          <w:p w14:paraId="76BDBB7A" w14:textId="77777777" w:rsidR="00E15FA0" w:rsidRDefault="00E15FA0">
            <w:pPr>
              <w:pStyle w:val="TableParagraph"/>
              <w:rPr>
                <w:b/>
                <w:sz w:val="20"/>
              </w:rPr>
            </w:pPr>
          </w:p>
          <w:p w14:paraId="67CE2FF4" w14:textId="77777777" w:rsidR="00E15FA0" w:rsidRDefault="00E15FA0">
            <w:pPr>
              <w:pStyle w:val="TableParagraph"/>
              <w:rPr>
                <w:b/>
                <w:sz w:val="20"/>
              </w:rPr>
            </w:pPr>
          </w:p>
          <w:p w14:paraId="6C128E90" w14:textId="77777777" w:rsidR="00E15FA0" w:rsidRDefault="005961D3">
            <w:pPr>
              <w:pStyle w:val="TableParagraph"/>
              <w:spacing w:before="147"/>
              <w:ind w:left="106" w:right="95"/>
              <w:jc w:val="both"/>
              <w:rPr>
                <w:sz w:val="20"/>
              </w:rPr>
            </w:pPr>
            <w:r>
              <w:rPr>
                <w:sz w:val="20"/>
              </w:rPr>
              <w:t>Planear y ejecutar las obras públicas, o administrar su adjudicación</w:t>
            </w:r>
            <w:r>
              <w:rPr>
                <w:spacing w:val="-43"/>
                <w:sz w:val="20"/>
              </w:rPr>
              <w:t xml:space="preserve"> </w:t>
            </w:r>
            <w:r>
              <w:rPr>
                <w:sz w:val="20"/>
              </w:rPr>
              <w:t>a</w:t>
            </w:r>
            <w:r>
              <w:rPr>
                <w:spacing w:val="1"/>
                <w:sz w:val="20"/>
              </w:rPr>
              <w:t xml:space="preserve"> </w:t>
            </w:r>
            <w:r>
              <w:rPr>
                <w:sz w:val="20"/>
              </w:rPr>
              <w:t>contratistas</w:t>
            </w:r>
            <w:r>
              <w:rPr>
                <w:spacing w:val="1"/>
                <w:sz w:val="20"/>
              </w:rPr>
              <w:t xml:space="preserve"> </w:t>
            </w:r>
            <w:r>
              <w:rPr>
                <w:sz w:val="20"/>
              </w:rPr>
              <w:t>externos,</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ampliación,</w:t>
            </w:r>
            <w:r>
              <w:rPr>
                <w:spacing w:val="1"/>
                <w:sz w:val="20"/>
              </w:rPr>
              <w:t xml:space="preserve"> </w:t>
            </w:r>
            <w:r>
              <w:rPr>
                <w:sz w:val="20"/>
              </w:rPr>
              <w:t>conservación</w:t>
            </w:r>
            <w:r>
              <w:rPr>
                <w:spacing w:val="1"/>
                <w:sz w:val="20"/>
              </w:rPr>
              <w:t xml:space="preserve"> </w:t>
            </w:r>
            <w:r>
              <w:rPr>
                <w:sz w:val="20"/>
              </w:rPr>
              <w:t>y</w:t>
            </w:r>
            <w:r>
              <w:rPr>
                <w:spacing w:val="1"/>
                <w:sz w:val="20"/>
              </w:rPr>
              <w:t xml:space="preserve"> </w:t>
            </w:r>
            <w:r>
              <w:rPr>
                <w:sz w:val="20"/>
              </w:rPr>
              <w:t>mejoramiento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infraestructura</w:t>
            </w:r>
            <w:r>
              <w:rPr>
                <w:spacing w:val="1"/>
                <w:sz w:val="20"/>
              </w:rPr>
              <w:t xml:space="preserve"> </w:t>
            </w:r>
            <w:r>
              <w:rPr>
                <w:sz w:val="20"/>
              </w:rPr>
              <w:t>urbana</w:t>
            </w:r>
            <w:r>
              <w:rPr>
                <w:spacing w:val="1"/>
                <w:sz w:val="20"/>
              </w:rPr>
              <w:t xml:space="preserve"> </w:t>
            </w:r>
            <w:r>
              <w:rPr>
                <w:sz w:val="20"/>
              </w:rPr>
              <w:t>o</w:t>
            </w:r>
            <w:r>
              <w:rPr>
                <w:spacing w:val="1"/>
                <w:sz w:val="20"/>
              </w:rPr>
              <w:t xml:space="preserve"> </w:t>
            </w:r>
            <w:r>
              <w:rPr>
                <w:sz w:val="20"/>
              </w:rPr>
              <w:t>productiva</w:t>
            </w:r>
            <w:r>
              <w:rPr>
                <w:spacing w:val="1"/>
                <w:sz w:val="20"/>
              </w:rPr>
              <w:t xml:space="preserve"> </w:t>
            </w:r>
            <w:r>
              <w:rPr>
                <w:sz w:val="20"/>
              </w:rPr>
              <w:t>del</w:t>
            </w:r>
            <w:r>
              <w:rPr>
                <w:spacing w:val="1"/>
                <w:sz w:val="20"/>
              </w:rPr>
              <w:t xml:space="preserve"> </w:t>
            </w:r>
            <w:r>
              <w:rPr>
                <w:sz w:val="20"/>
              </w:rPr>
              <w:t>municipio.</w:t>
            </w:r>
          </w:p>
        </w:tc>
        <w:tc>
          <w:tcPr>
            <w:tcW w:w="2835" w:type="dxa"/>
          </w:tcPr>
          <w:p w14:paraId="1EF40BDF" w14:textId="77777777" w:rsidR="00E15FA0" w:rsidRDefault="005961D3">
            <w:pPr>
              <w:pStyle w:val="TableParagraph"/>
              <w:tabs>
                <w:tab w:val="left" w:pos="985"/>
                <w:tab w:val="left" w:pos="1316"/>
                <w:tab w:val="left" w:pos="1450"/>
                <w:tab w:val="left" w:pos="1604"/>
                <w:tab w:val="left" w:pos="1889"/>
                <w:tab w:val="left" w:pos="2305"/>
                <w:tab w:val="left" w:pos="2542"/>
                <w:tab w:val="left" w:pos="2598"/>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8"/>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414">
              <w:r>
                <w:rPr>
                  <w:color w:val="0000FF"/>
                  <w:sz w:val="20"/>
                  <w:u w:val="single" w:color="0000FF"/>
                </w:rPr>
                <w:t>https://transparencia.puertova</w:t>
              </w:r>
              <w:r>
                <w:rPr>
                  <w:color w:val="0000FF"/>
                  <w:sz w:val="20"/>
                </w:rPr>
                <w:t>l</w:t>
              </w:r>
            </w:hyperlink>
            <w:r>
              <w:rPr>
                <w:color w:val="0000FF"/>
                <w:spacing w:val="-43"/>
                <w:sz w:val="20"/>
              </w:rPr>
              <w:t xml:space="preserve"> </w:t>
            </w:r>
            <w:hyperlink r:id="rId415">
              <w:r>
                <w:rPr>
                  <w:color w:val="0000FF"/>
                  <w:sz w:val="20"/>
                </w:rPr>
                <w:t>larta.gob.mx/articulo8.php?bus</w:t>
              </w:r>
            </w:hyperlink>
            <w:r>
              <w:rPr>
                <w:color w:val="0000FF"/>
                <w:spacing w:val="1"/>
                <w:sz w:val="20"/>
              </w:rPr>
              <w:t xml:space="preserve"> </w:t>
            </w:r>
            <w:hyperlink r:id="rId416">
              <w:r>
                <w:rPr>
                  <w:color w:val="0000FF"/>
                  <w:sz w:val="20"/>
                  <w:u w:val="single" w:color="0000FF"/>
                </w:rPr>
                <w:t>cando=organico&amp;pag=art8-</w:t>
              </w:r>
            </w:hyperlink>
          </w:p>
          <w:p w14:paraId="137830AC" w14:textId="77777777" w:rsidR="00E15FA0" w:rsidRDefault="005961D3">
            <w:pPr>
              <w:pStyle w:val="TableParagraph"/>
              <w:spacing w:line="223" w:lineRule="exact"/>
              <w:ind w:left="106"/>
              <w:rPr>
                <w:sz w:val="20"/>
              </w:rPr>
            </w:pPr>
            <w:hyperlink r:id="rId417">
              <w:r>
                <w:rPr>
                  <w:color w:val="0000FF"/>
                  <w:sz w:val="20"/>
                  <w:u w:val="single" w:color="0000FF"/>
                </w:rPr>
                <w:t>secVr</w:t>
              </w:r>
            </w:hyperlink>
          </w:p>
        </w:tc>
        <w:tc>
          <w:tcPr>
            <w:tcW w:w="2837" w:type="dxa"/>
          </w:tcPr>
          <w:p w14:paraId="04EFF4FA" w14:textId="77777777" w:rsidR="00E15FA0" w:rsidRDefault="005961D3">
            <w:pPr>
              <w:pStyle w:val="TableParagraph"/>
              <w:tabs>
                <w:tab w:val="left" w:pos="987"/>
                <w:tab w:val="left" w:pos="1317"/>
                <w:tab w:val="left" w:pos="1452"/>
                <w:tab w:val="left" w:pos="1606"/>
                <w:tab w:val="left" w:pos="1892"/>
                <w:tab w:val="left" w:pos="2306"/>
                <w:tab w:val="left" w:pos="2544"/>
                <w:tab w:val="left" w:pos="2599"/>
              </w:tabs>
              <w:spacing w:before="157"/>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18">
              <w:r>
                <w:rPr>
                  <w:color w:val="0000FF"/>
                  <w:sz w:val="18"/>
                  <w:u w:val="single" w:color="0000FF"/>
                </w:rPr>
                <w:t>https://transparencia.puertovallart</w:t>
              </w:r>
            </w:hyperlink>
            <w:r>
              <w:rPr>
                <w:color w:val="0000FF"/>
                <w:spacing w:val="1"/>
                <w:sz w:val="18"/>
              </w:rPr>
              <w:t xml:space="preserve"> </w:t>
            </w:r>
            <w:hyperlink r:id="rId419">
              <w:r>
                <w:rPr>
                  <w:color w:val="0000FF"/>
                  <w:sz w:val="18"/>
                  <w:u w:val="single" w:color="0000FF"/>
                </w:rPr>
                <w:t>a.gob.mx/articulo8.php?pag=art8-</w:t>
              </w:r>
            </w:hyperlink>
            <w:r>
              <w:rPr>
                <w:color w:val="0000FF"/>
                <w:spacing w:val="1"/>
                <w:sz w:val="18"/>
              </w:rPr>
              <w:t xml:space="preserve"> </w:t>
            </w:r>
            <w:hyperlink r:id="rId420">
              <w:r>
                <w:rPr>
                  <w:color w:val="0000FF"/>
                  <w:sz w:val="18"/>
                  <w:u w:val="single" w:color="0000FF"/>
                </w:rPr>
                <w:t>secVg</w:t>
              </w:r>
            </w:hyperlink>
          </w:p>
        </w:tc>
        <w:tc>
          <w:tcPr>
            <w:tcW w:w="2976" w:type="dxa"/>
          </w:tcPr>
          <w:p w14:paraId="0495E108" w14:textId="77777777" w:rsidR="00E15FA0" w:rsidRDefault="005961D3">
            <w:pPr>
              <w:pStyle w:val="TableParagraph"/>
              <w:tabs>
                <w:tab w:val="left" w:pos="1018"/>
                <w:tab w:val="left" w:pos="1351"/>
                <w:tab w:val="left" w:pos="1522"/>
                <w:tab w:val="left" w:pos="1675"/>
                <w:tab w:val="left" w:pos="1994"/>
                <w:tab w:val="left" w:pos="2412"/>
                <w:tab w:val="left" w:pos="2681"/>
                <w:tab w:val="left" w:pos="2741"/>
              </w:tabs>
              <w:spacing w:before="157"/>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3"/>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421">
              <w:r>
                <w:rPr>
                  <w:color w:val="0000FF"/>
                  <w:sz w:val="18"/>
                  <w:u w:val="single" w:color="0000FF"/>
                </w:rPr>
                <w:t>https://transparencia.pu</w:t>
              </w:r>
              <w:r>
                <w:rPr>
                  <w:color w:val="0000FF"/>
                  <w:sz w:val="18"/>
                  <w:u w:val="single" w:color="0000FF"/>
                </w:rPr>
                <w:t>ertovallarta</w:t>
              </w:r>
              <w:r>
                <w:rPr>
                  <w:color w:val="0000FF"/>
                  <w:sz w:val="18"/>
                </w:rPr>
                <w:t>.</w:t>
              </w:r>
            </w:hyperlink>
            <w:r>
              <w:rPr>
                <w:color w:val="0000FF"/>
                <w:spacing w:val="1"/>
                <w:sz w:val="18"/>
              </w:rPr>
              <w:t xml:space="preserve"> </w:t>
            </w:r>
            <w:hyperlink r:id="rId422">
              <w:r>
                <w:rPr>
                  <w:color w:val="0000FF"/>
                  <w:sz w:val="18"/>
                  <w:u w:val="single" w:color="0000FF"/>
                </w:rPr>
                <w:t>gob.mx/articulo8.php?pag=art8-</w:t>
              </w:r>
            </w:hyperlink>
            <w:r>
              <w:rPr>
                <w:color w:val="0000FF"/>
                <w:spacing w:val="1"/>
                <w:sz w:val="18"/>
              </w:rPr>
              <w:t xml:space="preserve"> </w:t>
            </w:r>
            <w:hyperlink r:id="rId423">
              <w:r>
                <w:rPr>
                  <w:color w:val="0000FF"/>
                  <w:sz w:val="18"/>
                  <w:u w:val="single" w:color="0000FF"/>
                </w:rPr>
                <w:t>secVc</w:t>
              </w:r>
            </w:hyperlink>
          </w:p>
        </w:tc>
      </w:tr>
      <w:tr w:rsidR="00E15FA0" w14:paraId="0F4482CB" w14:textId="77777777">
        <w:trPr>
          <w:trHeight w:val="2735"/>
        </w:trPr>
        <w:tc>
          <w:tcPr>
            <w:tcW w:w="1846" w:type="dxa"/>
          </w:tcPr>
          <w:p w14:paraId="20390B37" w14:textId="77777777" w:rsidR="00E15FA0" w:rsidRDefault="00E15FA0">
            <w:pPr>
              <w:pStyle w:val="TableParagraph"/>
              <w:rPr>
                <w:b/>
                <w:sz w:val="20"/>
              </w:rPr>
            </w:pPr>
          </w:p>
          <w:p w14:paraId="476FF5C7" w14:textId="77777777" w:rsidR="00E15FA0" w:rsidRDefault="00E15FA0">
            <w:pPr>
              <w:pStyle w:val="TableParagraph"/>
              <w:rPr>
                <w:b/>
                <w:sz w:val="20"/>
              </w:rPr>
            </w:pPr>
          </w:p>
          <w:p w14:paraId="2D34A0FF" w14:textId="77777777" w:rsidR="00E15FA0" w:rsidRDefault="00E15FA0">
            <w:pPr>
              <w:pStyle w:val="TableParagraph"/>
              <w:rPr>
                <w:b/>
                <w:sz w:val="20"/>
              </w:rPr>
            </w:pPr>
          </w:p>
          <w:p w14:paraId="571117F9" w14:textId="77777777" w:rsidR="00E15FA0" w:rsidRDefault="00E15FA0">
            <w:pPr>
              <w:pStyle w:val="TableParagraph"/>
              <w:spacing w:before="1"/>
              <w:rPr>
                <w:b/>
              </w:rPr>
            </w:pPr>
          </w:p>
          <w:p w14:paraId="45D19448" w14:textId="77777777" w:rsidR="00E15FA0" w:rsidRDefault="005961D3">
            <w:pPr>
              <w:pStyle w:val="TableParagraph"/>
              <w:ind w:left="191" w:right="177" w:hanging="1"/>
              <w:jc w:val="center"/>
              <w:rPr>
                <w:b/>
                <w:sz w:val="20"/>
              </w:rPr>
            </w:pPr>
            <w:r>
              <w:rPr>
                <w:b/>
                <w:sz w:val="20"/>
              </w:rPr>
              <w:t>Dirección de</w:t>
            </w:r>
            <w:r>
              <w:rPr>
                <w:b/>
                <w:spacing w:val="1"/>
                <w:sz w:val="20"/>
              </w:rPr>
              <w:t xml:space="preserve"> </w:t>
            </w:r>
            <w:r>
              <w:rPr>
                <w:b/>
                <w:spacing w:val="-1"/>
                <w:sz w:val="20"/>
              </w:rPr>
              <w:t xml:space="preserve">Servicios </w:t>
            </w:r>
            <w:r>
              <w:rPr>
                <w:b/>
                <w:sz w:val="20"/>
              </w:rPr>
              <w:t>Públicos</w:t>
            </w:r>
            <w:r>
              <w:rPr>
                <w:b/>
                <w:spacing w:val="-43"/>
                <w:sz w:val="20"/>
              </w:rPr>
              <w:t xml:space="preserve"> </w:t>
            </w:r>
            <w:r>
              <w:rPr>
                <w:b/>
                <w:sz w:val="20"/>
              </w:rPr>
              <w:t>Municipales</w:t>
            </w:r>
          </w:p>
        </w:tc>
        <w:tc>
          <w:tcPr>
            <w:tcW w:w="2410" w:type="dxa"/>
          </w:tcPr>
          <w:p w14:paraId="14326C6B" w14:textId="77777777" w:rsidR="00E15FA0" w:rsidRDefault="00E15FA0">
            <w:pPr>
              <w:pStyle w:val="TableParagraph"/>
              <w:rPr>
                <w:b/>
                <w:sz w:val="20"/>
              </w:rPr>
            </w:pPr>
          </w:p>
          <w:p w14:paraId="6D760BAD" w14:textId="77777777" w:rsidR="00E15FA0" w:rsidRDefault="00E15FA0">
            <w:pPr>
              <w:pStyle w:val="TableParagraph"/>
              <w:rPr>
                <w:b/>
                <w:sz w:val="20"/>
              </w:rPr>
            </w:pPr>
          </w:p>
          <w:p w14:paraId="64AADEA3" w14:textId="77777777" w:rsidR="00E15FA0" w:rsidRDefault="005961D3">
            <w:pPr>
              <w:pStyle w:val="TableParagraph"/>
              <w:tabs>
                <w:tab w:val="left" w:pos="1468"/>
                <w:tab w:val="left" w:pos="2159"/>
              </w:tabs>
              <w:spacing w:before="146"/>
              <w:ind w:left="107" w:right="94"/>
              <w:jc w:val="both"/>
              <w:rPr>
                <w:sz w:val="20"/>
              </w:rPr>
            </w:pPr>
            <w:r>
              <w:rPr>
                <w:sz w:val="20"/>
              </w:rPr>
              <w:t>Artículo 131 bis y 132 del</w:t>
            </w:r>
            <w:r>
              <w:rPr>
                <w:spacing w:val="1"/>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t>y</w:t>
            </w:r>
            <w:r>
              <w:rPr>
                <w:sz w:val="20"/>
              </w:rPr>
              <w:tab/>
            </w:r>
            <w:r>
              <w:rPr>
                <w:spacing w:val="-1"/>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0A2BF78C" w14:textId="77777777" w:rsidR="00E15FA0" w:rsidRDefault="005961D3">
            <w:pPr>
              <w:pStyle w:val="TableParagraph"/>
              <w:spacing w:before="147"/>
              <w:ind w:left="106" w:right="95"/>
              <w:jc w:val="both"/>
              <w:rPr>
                <w:sz w:val="20"/>
              </w:rPr>
            </w:pPr>
            <w:r>
              <w:rPr>
                <w:sz w:val="20"/>
              </w:rPr>
              <w:t>Organizar</w:t>
            </w:r>
            <w:r>
              <w:rPr>
                <w:spacing w:val="1"/>
                <w:sz w:val="20"/>
              </w:rPr>
              <w:t xml:space="preserve"> </w:t>
            </w:r>
            <w:r>
              <w:rPr>
                <w:sz w:val="20"/>
              </w:rPr>
              <w:t>y</w:t>
            </w:r>
            <w:r>
              <w:rPr>
                <w:spacing w:val="1"/>
                <w:sz w:val="20"/>
              </w:rPr>
              <w:t xml:space="preserve"> </w:t>
            </w:r>
            <w:r>
              <w:rPr>
                <w:sz w:val="20"/>
              </w:rPr>
              <w:t>administrar,</w:t>
            </w:r>
            <w:r>
              <w:rPr>
                <w:spacing w:val="1"/>
                <w:sz w:val="20"/>
              </w:rPr>
              <w:t xml:space="preserve"> </w:t>
            </w:r>
            <w:r>
              <w:rPr>
                <w:sz w:val="20"/>
              </w:rPr>
              <w:t>bajo</w:t>
            </w:r>
            <w:r>
              <w:rPr>
                <w:spacing w:val="1"/>
                <w:sz w:val="20"/>
              </w:rPr>
              <w:t xml:space="preserve"> </w:t>
            </w:r>
            <w:r>
              <w:rPr>
                <w:sz w:val="20"/>
              </w:rPr>
              <w:t>criterios</w:t>
            </w:r>
            <w:r>
              <w:rPr>
                <w:spacing w:val="1"/>
                <w:sz w:val="20"/>
              </w:rPr>
              <w:t xml:space="preserve"> </w:t>
            </w:r>
            <w:r>
              <w:rPr>
                <w:sz w:val="20"/>
              </w:rPr>
              <w:t>de</w:t>
            </w:r>
            <w:r>
              <w:rPr>
                <w:spacing w:val="1"/>
                <w:sz w:val="20"/>
              </w:rPr>
              <w:t xml:space="preserve"> </w:t>
            </w:r>
            <w:r>
              <w:rPr>
                <w:sz w:val="20"/>
              </w:rPr>
              <w:t>calidad,</w:t>
            </w:r>
            <w:r>
              <w:rPr>
                <w:spacing w:val="1"/>
                <w:sz w:val="20"/>
              </w:rPr>
              <w:t xml:space="preserve"> </w:t>
            </w:r>
            <w:r>
              <w:rPr>
                <w:sz w:val="20"/>
              </w:rPr>
              <w:t>eficiencia,</w:t>
            </w:r>
            <w:r>
              <w:rPr>
                <w:spacing w:val="1"/>
                <w:sz w:val="20"/>
              </w:rPr>
              <w:t xml:space="preserve"> </w:t>
            </w:r>
            <w:r>
              <w:rPr>
                <w:sz w:val="20"/>
              </w:rPr>
              <w:t>productividad y optimización del beneficio colectivo, los servicios</w:t>
            </w:r>
            <w:r>
              <w:rPr>
                <w:spacing w:val="1"/>
                <w:sz w:val="20"/>
              </w:rPr>
              <w:t xml:space="preserve"> </w:t>
            </w:r>
            <w:r>
              <w:rPr>
                <w:sz w:val="20"/>
              </w:rPr>
              <w:t>públicos municipales de cementerios, rastro, gestión de residuos,</w:t>
            </w:r>
            <w:r>
              <w:rPr>
                <w:spacing w:val="1"/>
                <w:sz w:val="20"/>
              </w:rPr>
              <w:t xml:space="preserve"> </w:t>
            </w:r>
            <w:r>
              <w:rPr>
                <w:sz w:val="20"/>
              </w:rPr>
              <w:t>estacionamientos</w:t>
            </w:r>
            <w:r>
              <w:rPr>
                <w:spacing w:val="1"/>
                <w:sz w:val="20"/>
              </w:rPr>
              <w:t xml:space="preserve"> </w:t>
            </w:r>
            <w:r>
              <w:rPr>
                <w:sz w:val="20"/>
              </w:rPr>
              <w:t>pú</w:t>
            </w:r>
            <w:r>
              <w:rPr>
                <w:sz w:val="20"/>
              </w:rPr>
              <w:t>blicos,</w:t>
            </w:r>
            <w:r>
              <w:rPr>
                <w:spacing w:val="1"/>
                <w:sz w:val="20"/>
              </w:rPr>
              <w:t xml:space="preserve"> </w:t>
            </w:r>
            <w:r>
              <w:rPr>
                <w:sz w:val="20"/>
              </w:rPr>
              <w:t>parques</w:t>
            </w:r>
            <w:r>
              <w:rPr>
                <w:spacing w:val="1"/>
                <w:sz w:val="20"/>
              </w:rPr>
              <w:t xml:space="preserve"> </w:t>
            </w:r>
            <w:r>
              <w:rPr>
                <w:sz w:val="20"/>
              </w:rPr>
              <w:t>y</w:t>
            </w:r>
            <w:r>
              <w:rPr>
                <w:spacing w:val="1"/>
                <w:sz w:val="20"/>
              </w:rPr>
              <w:t xml:space="preserve"> </w:t>
            </w:r>
            <w:r>
              <w:rPr>
                <w:sz w:val="20"/>
              </w:rPr>
              <w:t>jardines</w:t>
            </w:r>
            <w:r>
              <w:rPr>
                <w:spacing w:val="1"/>
                <w:sz w:val="20"/>
              </w:rPr>
              <w:t xml:space="preserve"> </w:t>
            </w:r>
            <w:r>
              <w:rPr>
                <w:sz w:val="20"/>
              </w:rPr>
              <w:t>y</w:t>
            </w:r>
            <w:r>
              <w:rPr>
                <w:spacing w:val="46"/>
                <w:sz w:val="20"/>
              </w:rPr>
              <w:t xml:space="preserve"> </w:t>
            </w:r>
            <w:r>
              <w:rPr>
                <w:sz w:val="20"/>
              </w:rPr>
              <w:t>alumbrado</w:t>
            </w:r>
            <w:r>
              <w:rPr>
                <w:spacing w:val="1"/>
                <w:sz w:val="20"/>
              </w:rPr>
              <w:t xml:space="preserve"> </w:t>
            </w:r>
            <w:r>
              <w:rPr>
                <w:sz w:val="20"/>
              </w:rPr>
              <w:t>público,</w:t>
            </w:r>
            <w:r>
              <w:rPr>
                <w:spacing w:val="-1"/>
                <w:sz w:val="20"/>
              </w:rPr>
              <w:t xml:space="preserve"> </w:t>
            </w:r>
            <w:r>
              <w:rPr>
                <w:sz w:val="20"/>
              </w:rPr>
              <w:t>en</w:t>
            </w:r>
            <w:r>
              <w:rPr>
                <w:spacing w:val="-1"/>
                <w:sz w:val="20"/>
              </w:rPr>
              <w:t xml:space="preserve"> </w:t>
            </w:r>
            <w:r>
              <w:rPr>
                <w:sz w:val="20"/>
              </w:rPr>
              <w:t>lo</w:t>
            </w:r>
            <w:r>
              <w:rPr>
                <w:spacing w:val="-2"/>
                <w:sz w:val="20"/>
              </w:rPr>
              <w:t xml:space="preserve"> </w:t>
            </w:r>
            <w:r>
              <w:rPr>
                <w:sz w:val="20"/>
              </w:rPr>
              <w:t>que</w:t>
            </w:r>
            <w:r>
              <w:rPr>
                <w:spacing w:val="-2"/>
                <w:sz w:val="20"/>
              </w:rPr>
              <w:t xml:space="preserve"> </w:t>
            </w:r>
            <w:r>
              <w:rPr>
                <w:sz w:val="20"/>
              </w:rPr>
              <w:t>concierna</w:t>
            </w:r>
            <w:r>
              <w:rPr>
                <w:spacing w:val="-1"/>
                <w:sz w:val="20"/>
              </w:rPr>
              <w:t xml:space="preserve"> </w:t>
            </w:r>
            <w:r>
              <w:rPr>
                <w:sz w:val="20"/>
              </w:rPr>
              <w:t>a</w:t>
            </w:r>
            <w:r>
              <w:rPr>
                <w:spacing w:val="-2"/>
                <w:sz w:val="20"/>
              </w:rPr>
              <w:t xml:space="preserve"> </w:t>
            </w:r>
            <w:r>
              <w:rPr>
                <w:sz w:val="20"/>
              </w:rPr>
              <w:t>las</w:t>
            </w:r>
            <w:r>
              <w:rPr>
                <w:spacing w:val="-1"/>
                <w:sz w:val="20"/>
              </w:rPr>
              <w:t xml:space="preserve"> </w:t>
            </w:r>
            <w:r>
              <w:rPr>
                <w:sz w:val="20"/>
              </w:rPr>
              <w:t>competencias</w:t>
            </w:r>
            <w:r>
              <w:rPr>
                <w:spacing w:val="-1"/>
                <w:sz w:val="20"/>
              </w:rPr>
              <w:t xml:space="preserve"> </w:t>
            </w:r>
            <w:r>
              <w:rPr>
                <w:sz w:val="20"/>
              </w:rPr>
              <w:t>municipales.</w:t>
            </w:r>
          </w:p>
          <w:p w14:paraId="53C471A7" w14:textId="77777777" w:rsidR="00E15FA0" w:rsidRDefault="00E15FA0">
            <w:pPr>
              <w:pStyle w:val="TableParagraph"/>
              <w:spacing w:before="12"/>
              <w:rPr>
                <w:b/>
                <w:sz w:val="19"/>
              </w:rPr>
            </w:pPr>
          </w:p>
          <w:p w14:paraId="3248EB8F" w14:textId="77777777" w:rsidR="00E15FA0" w:rsidRDefault="005961D3">
            <w:pPr>
              <w:pStyle w:val="TableParagraph"/>
              <w:ind w:left="106" w:right="95"/>
              <w:jc w:val="both"/>
              <w:rPr>
                <w:sz w:val="20"/>
              </w:rPr>
            </w:pPr>
            <w:r>
              <w:rPr>
                <w:sz w:val="20"/>
              </w:rPr>
              <w:t>132 art. Todo cobro relacionado con la prestación de los servicios</w:t>
            </w:r>
            <w:r>
              <w:rPr>
                <w:spacing w:val="1"/>
                <w:sz w:val="20"/>
              </w:rPr>
              <w:t xml:space="preserve"> </w:t>
            </w:r>
            <w:r>
              <w:rPr>
                <w:sz w:val="20"/>
              </w:rPr>
              <w:t>públicos</w:t>
            </w:r>
            <w:r>
              <w:rPr>
                <w:spacing w:val="1"/>
                <w:sz w:val="20"/>
              </w:rPr>
              <w:t xml:space="preserve"> </w:t>
            </w:r>
            <w:r>
              <w:rPr>
                <w:sz w:val="20"/>
              </w:rPr>
              <w:t>municipales</w:t>
            </w:r>
            <w:r>
              <w:rPr>
                <w:spacing w:val="1"/>
                <w:sz w:val="20"/>
              </w:rPr>
              <w:t xml:space="preserve"> </w:t>
            </w:r>
            <w:r>
              <w:rPr>
                <w:sz w:val="20"/>
              </w:rPr>
              <w:t>se</w:t>
            </w:r>
            <w:r>
              <w:rPr>
                <w:spacing w:val="1"/>
                <w:sz w:val="20"/>
              </w:rPr>
              <w:t xml:space="preserve"> </w:t>
            </w:r>
            <w:r>
              <w:rPr>
                <w:sz w:val="20"/>
              </w:rPr>
              <w:t>regirá</w:t>
            </w:r>
            <w:r>
              <w:rPr>
                <w:spacing w:val="1"/>
                <w:sz w:val="20"/>
              </w:rPr>
              <w:t xml:space="preserve"> </w:t>
            </w:r>
            <w:r>
              <w:rPr>
                <w:sz w:val="20"/>
              </w:rPr>
              <w:t>por</w:t>
            </w:r>
            <w:r>
              <w:rPr>
                <w:spacing w:val="1"/>
                <w:sz w:val="20"/>
              </w:rPr>
              <w:t xml:space="preserve"> </w:t>
            </w:r>
            <w:r>
              <w:rPr>
                <w:sz w:val="20"/>
              </w:rPr>
              <w:t>los</w:t>
            </w:r>
            <w:r>
              <w:rPr>
                <w:spacing w:val="1"/>
                <w:sz w:val="20"/>
              </w:rPr>
              <w:t xml:space="preserve"> </w:t>
            </w:r>
            <w:r>
              <w:rPr>
                <w:sz w:val="20"/>
              </w:rPr>
              <w:t>lineamientos</w:t>
            </w:r>
            <w:r>
              <w:rPr>
                <w:spacing w:val="1"/>
                <w:sz w:val="20"/>
              </w:rPr>
              <w:t xml:space="preserve"> </w:t>
            </w:r>
            <w:r>
              <w:rPr>
                <w:sz w:val="20"/>
              </w:rPr>
              <w:t>y</w:t>
            </w:r>
            <w:r>
              <w:rPr>
                <w:spacing w:val="1"/>
                <w:sz w:val="20"/>
              </w:rPr>
              <w:t xml:space="preserve"> </w:t>
            </w:r>
            <w:r>
              <w:rPr>
                <w:sz w:val="20"/>
              </w:rPr>
              <w:t xml:space="preserve">procedimientos que dicten la </w:t>
            </w:r>
            <w:r>
              <w:rPr>
                <w:sz w:val="20"/>
              </w:rPr>
              <w:t>Tesorería Municipal y la Contraloría</w:t>
            </w:r>
            <w:r>
              <w:rPr>
                <w:spacing w:val="1"/>
                <w:sz w:val="20"/>
              </w:rPr>
              <w:t xml:space="preserve"> </w:t>
            </w:r>
            <w:r>
              <w:rPr>
                <w:sz w:val="20"/>
              </w:rPr>
              <w:t>Municipal.</w:t>
            </w:r>
          </w:p>
        </w:tc>
        <w:tc>
          <w:tcPr>
            <w:tcW w:w="2835" w:type="dxa"/>
          </w:tcPr>
          <w:p w14:paraId="3281A943" w14:textId="77777777" w:rsidR="00E15FA0" w:rsidRDefault="005961D3">
            <w:pPr>
              <w:pStyle w:val="TableParagraph"/>
              <w:tabs>
                <w:tab w:val="left" w:pos="985"/>
                <w:tab w:val="left" w:pos="1316"/>
                <w:tab w:val="left" w:pos="1450"/>
                <w:tab w:val="left" w:pos="1604"/>
                <w:tab w:val="left" w:pos="1889"/>
                <w:tab w:val="left" w:pos="2305"/>
                <w:tab w:val="left" w:pos="2542"/>
                <w:tab w:val="left" w:pos="2597"/>
              </w:tabs>
              <w:spacing w:before="1"/>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24">
              <w:r>
                <w:rPr>
                  <w:color w:val="0000FF"/>
                  <w:sz w:val="20"/>
                  <w:u w:val="single" w:color="0000FF"/>
                </w:rPr>
                <w:t>https://transparencia.puertova</w:t>
              </w:r>
              <w:r>
                <w:rPr>
                  <w:color w:val="0000FF"/>
                  <w:sz w:val="20"/>
                </w:rPr>
                <w:t>l</w:t>
              </w:r>
            </w:hyperlink>
            <w:r>
              <w:rPr>
                <w:color w:val="0000FF"/>
                <w:spacing w:val="-43"/>
                <w:sz w:val="20"/>
              </w:rPr>
              <w:t xml:space="preserve"> </w:t>
            </w:r>
            <w:hyperlink r:id="rId425">
              <w:r>
                <w:rPr>
                  <w:color w:val="0000FF"/>
                  <w:sz w:val="20"/>
                </w:rPr>
                <w:t>larta.gob.mx/articulo8.php?bus</w:t>
              </w:r>
            </w:hyperlink>
            <w:r>
              <w:rPr>
                <w:color w:val="0000FF"/>
                <w:spacing w:val="1"/>
                <w:sz w:val="20"/>
              </w:rPr>
              <w:t xml:space="preserve"> </w:t>
            </w:r>
            <w:hyperlink r:id="rId426">
              <w:r>
                <w:rPr>
                  <w:color w:val="0000FF"/>
                  <w:sz w:val="20"/>
                  <w:u w:val="single" w:color="0000FF"/>
                </w:rPr>
                <w:t>cando=organico&amp;pag=art8-</w:t>
              </w:r>
            </w:hyperlink>
          </w:p>
          <w:p w14:paraId="334740CA" w14:textId="77777777" w:rsidR="00E15FA0" w:rsidRDefault="005961D3">
            <w:pPr>
              <w:pStyle w:val="TableParagraph"/>
              <w:spacing w:before="1" w:line="223" w:lineRule="exact"/>
              <w:ind w:left="106"/>
              <w:rPr>
                <w:sz w:val="20"/>
              </w:rPr>
            </w:pPr>
            <w:hyperlink r:id="rId427">
              <w:r>
                <w:rPr>
                  <w:color w:val="0000FF"/>
                  <w:sz w:val="20"/>
                  <w:u w:val="single" w:color="0000FF"/>
                </w:rPr>
                <w:t>secVr</w:t>
              </w:r>
            </w:hyperlink>
          </w:p>
        </w:tc>
        <w:tc>
          <w:tcPr>
            <w:tcW w:w="2837" w:type="dxa"/>
          </w:tcPr>
          <w:p w14:paraId="4F8D49DE" w14:textId="77777777" w:rsidR="00E15FA0" w:rsidRDefault="005961D3">
            <w:pPr>
              <w:pStyle w:val="TableParagraph"/>
              <w:tabs>
                <w:tab w:val="left" w:pos="987"/>
                <w:tab w:val="left" w:pos="1317"/>
                <w:tab w:val="left" w:pos="1452"/>
                <w:tab w:val="left" w:pos="1606"/>
                <w:tab w:val="left" w:pos="1892"/>
                <w:tab w:val="left" w:pos="2306"/>
                <w:tab w:val="left" w:pos="2544"/>
                <w:tab w:val="left" w:pos="2599"/>
              </w:tabs>
              <w:spacing w:before="159"/>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w:t>
            </w:r>
            <w:r>
              <w:rPr>
                <w:sz w:val="18"/>
              </w:rPr>
              <w:t>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428">
              <w:r>
                <w:rPr>
                  <w:color w:val="0000FF"/>
                  <w:sz w:val="18"/>
                  <w:u w:val="single" w:color="0000FF"/>
                </w:rPr>
                <w:t>https://transparencia.puertovallart</w:t>
              </w:r>
            </w:hyperlink>
            <w:r>
              <w:rPr>
                <w:color w:val="0000FF"/>
                <w:spacing w:val="1"/>
                <w:sz w:val="18"/>
              </w:rPr>
              <w:t xml:space="preserve"> </w:t>
            </w:r>
            <w:hyperlink r:id="rId429">
              <w:r>
                <w:rPr>
                  <w:color w:val="0000FF"/>
                  <w:sz w:val="18"/>
                  <w:u w:val="single" w:color="0000FF"/>
                </w:rPr>
                <w:t>a.gob.mx/articulo8.php?pag=art8-</w:t>
              </w:r>
            </w:hyperlink>
            <w:r>
              <w:rPr>
                <w:color w:val="0000FF"/>
                <w:spacing w:val="1"/>
                <w:sz w:val="18"/>
              </w:rPr>
              <w:t xml:space="preserve"> </w:t>
            </w:r>
            <w:hyperlink r:id="rId430">
              <w:r>
                <w:rPr>
                  <w:color w:val="0000FF"/>
                  <w:sz w:val="18"/>
                  <w:u w:val="single" w:color="0000FF"/>
                </w:rPr>
                <w:t>secVg</w:t>
              </w:r>
            </w:hyperlink>
          </w:p>
        </w:tc>
        <w:tc>
          <w:tcPr>
            <w:tcW w:w="2976" w:type="dxa"/>
          </w:tcPr>
          <w:p w14:paraId="7A57A43C" w14:textId="77777777" w:rsidR="00E15FA0" w:rsidRDefault="005961D3">
            <w:pPr>
              <w:pStyle w:val="TableParagraph"/>
              <w:tabs>
                <w:tab w:val="left" w:pos="1017"/>
                <w:tab w:val="left" w:pos="1351"/>
                <w:tab w:val="left" w:pos="1521"/>
                <w:tab w:val="left" w:pos="1675"/>
                <w:tab w:val="left" w:pos="1994"/>
                <w:tab w:val="left" w:pos="2412"/>
                <w:tab w:val="left" w:pos="2680"/>
                <w:tab w:val="left" w:pos="2741"/>
              </w:tabs>
              <w:spacing w:before="159"/>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3"/>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431">
              <w:r>
                <w:rPr>
                  <w:color w:val="0000FF"/>
                  <w:sz w:val="18"/>
                  <w:u w:val="single" w:color="0000FF"/>
                </w:rPr>
                <w:t>https://transparencia.puertovallarta</w:t>
              </w:r>
              <w:r>
                <w:rPr>
                  <w:color w:val="0000FF"/>
                  <w:sz w:val="18"/>
                </w:rPr>
                <w:t>.</w:t>
              </w:r>
            </w:hyperlink>
            <w:r>
              <w:rPr>
                <w:color w:val="0000FF"/>
                <w:spacing w:val="1"/>
                <w:sz w:val="18"/>
              </w:rPr>
              <w:t xml:space="preserve"> </w:t>
            </w:r>
            <w:hyperlink r:id="rId432">
              <w:r>
                <w:rPr>
                  <w:color w:val="0000FF"/>
                  <w:sz w:val="18"/>
                  <w:u w:val="single" w:color="0000FF"/>
                </w:rPr>
                <w:t>gob.mx/articulo8.php?pag=art8-</w:t>
              </w:r>
            </w:hyperlink>
            <w:r>
              <w:rPr>
                <w:color w:val="0000FF"/>
                <w:spacing w:val="1"/>
                <w:sz w:val="18"/>
              </w:rPr>
              <w:t xml:space="preserve"> </w:t>
            </w:r>
            <w:hyperlink r:id="rId433">
              <w:r>
                <w:rPr>
                  <w:color w:val="0000FF"/>
                  <w:sz w:val="18"/>
                  <w:u w:val="single" w:color="0000FF"/>
                </w:rPr>
                <w:t>secVc</w:t>
              </w:r>
            </w:hyperlink>
          </w:p>
        </w:tc>
      </w:tr>
      <w:tr w:rsidR="00E15FA0" w14:paraId="50EB50A7" w14:textId="77777777">
        <w:trPr>
          <w:trHeight w:val="1360"/>
        </w:trPr>
        <w:tc>
          <w:tcPr>
            <w:tcW w:w="1846" w:type="dxa"/>
            <w:vMerge w:val="restart"/>
          </w:tcPr>
          <w:p w14:paraId="525A55ED" w14:textId="77777777" w:rsidR="00E15FA0" w:rsidRDefault="00E15FA0">
            <w:pPr>
              <w:pStyle w:val="TableParagraph"/>
              <w:rPr>
                <w:b/>
                <w:sz w:val="20"/>
              </w:rPr>
            </w:pPr>
          </w:p>
          <w:p w14:paraId="6E9F3711" w14:textId="77777777" w:rsidR="00E15FA0" w:rsidRDefault="00E15FA0">
            <w:pPr>
              <w:pStyle w:val="TableParagraph"/>
              <w:rPr>
                <w:b/>
                <w:sz w:val="20"/>
              </w:rPr>
            </w:pPr>
          </w:p>
          <w:p w14:paraId="6D107C70" w14:textId="77777777" w:rsidR="00E15FA0" w:rsidRDefault="00E15FA0">
            <w:pPr>
              <w:pStyle w:val="TableParagraph"/>
              <w:rPr>
                <w:b/>
                <w:sz w:val="20"/>
              </w:rPr>
            </w:pPr>
          </w:p>
          <w:p w14:paraId="2C82B8DE" w14:textId="77777777" w:rsidR="00E15FA0" w:rsidRDefault="00E15FA0">
            <w:pPr>
              <w:pStyle w:val="TableParagraph"/>
              <w:spacing w:before="1"/>
              <w:rPr>
                <w:b/>
              </w:rPr>
            </w:pPr>
          </w:p>
          <w:p w14:paraId="2DFAF0F2" w14:textId="77777777" w:rsidR="00E15FA0" w:rsidRDefault="005961D3">
            <w:pPr>
              <w:pStyle w:val="TableParagraph"/>
              <w:ind w:left="381" w:right="370" w:firstLine="26"/>
              <w:jc w:val="both"/>
              <w:rPr>
                <w:b/>
                <w:sz w:val="20"/>
              </w:rPr>
            </w:pPr>
            <w:r>
              <w:rPr>
                <w:b/>
                <w:sz w:val="20"/>
              </w:rPr>
              <w:t>Dirección de</w:t>
            </w:r>
            <w:r>
              <w:rPr>
                <w:b/>
                <w:spacing w:val="-43"/>
                <w:sz w:val="20"/>
              </w:rPr>
              <w:t xml:space="preserve"> </w:t>
            </w:r>
            <w:r>
              <w:rPr>
                <w:b/>
                <w:sz w:val="20"/>
              </w:rPr>
              <w:t>Inspección y</w:t>
            </w:r>
            <w:r>
              <w:rPr>
                <w:b/>
                <w:spacing w:val="1"/>
                <w:sz w:val="20"/>
              </w:rPr>
              <w:t xml:space="preserve"> </w:t>
            </w:r>
            <w:r>
              <w:rPr>
                <w:b/>
                <w:spacing w:val="-1"/>
                <w:sz w:val="20"/>
              </w:rPr>
              <w:t>Reglamentos</w:t>
            </w:r>
          </w:p>
        </w:tc>
        <w:tc>
          <w:tcPr>
            <w:tcW w:w="2410" w:type="dxa"/>
            <w:vMerge w:val="restart"/>
          </w:tcPr>
          <w:p w14:paraId="0EFA34A8" w14:textId="77777777" w:rsidR="00E15FA0" w:rsidRDefault="00E15FA0">
            <w:pPr>
              <w:pStyle w:val="TableParagraph"/>
              <w:rPr>
                <w:b/>
                <w:sz w:val="20"/>
              </w:rPr>
            </w:pPr>
          </w:p>
          <w:p w14:paraId="2FC2C21C" w14:textId="77777777" w:rsidR="00E15FA0" w:rsidRDefault="00E15FA0">
            <w:pPr>
              <w:pStyle w:val="TableParagraph"/>
              <w:rPr>
                <w:b/>
                <w:sz w:val="20"/>
              </w:rPr>
            </w:pPr>
          </w:p>
          <w:p w14:paraId="5D9D8509" w14:textId="77777777" w:rsidR="00E15FA0" w:rsidRDefault="005961D3">
            <w:pPr>
              <w:pStyle w:val="TableParagraph"/>
              <w:tabs>
                <w:tab w:val="left" w:pos="1247"/>
                <w:tab w:val="left" w:pos="1467"/>
                <w:tab w:val="left" w:pos="2051"/>
                <w:tab w:val="left" w:pos="2159"/>
              </w:tabs>
              <w:spacing w:before="146"/>
              <w:ind w:left="107" w:right="96"/>
              <w:jc w:val="both"/>
              <w:rPr>
                <w:sz w:val="20"/>
              </w:rPr>
            </w:pPr>
            <w:r>
              <w:rPr>
                <w:sz w:val="20"/>
              </w:rPr>
              <w:t>Artículo</w:t>
            </w:r>
            <w:r>
              <w:rPr>
                <w:sz w:val="20"/>
              </w:rPr>
              <w:tab/>
              <w:t>133</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7F059470" w14:textId="77777777" w:rsidR="00E15FA0" w:rsidRDefault="00E15FA0">
            <w:pPr>
              <w:pStyle w:val="TableParagraph"/>
              <w:spacing w:before="10"/>
              <w:rPr>
                <w:b/>
                <w:sz w:val="15"/>
              </w:rPr>
            </w:pPr>
          </w:p>
          <w:p w14:paraId="141C9BA7" w14:textId="77777777" w:rsidR="00E15FA0" w:rsidRDefault="005961D3">
            <w:pPr>
              <w:pStyle w:val="TableParagraph"/>
              <w:ind w:left="106" w:right="94"/>
              <w:jc w:val="both"/>
              <w:rPr>
                <w:sz w:val="20"/>
              </w:rPr>
            </w:pPr>
            <w:r>
              <w:rPr>
                <w:sz w:val="20"/>
              </w:rPr>
              <w:t>Realización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funciones</w:t>
            </w:r>
            <w:r>
              <w:rPr>
                <w:spacing w:val="1"/>
                <w:sz w:val="20"/>
              </w:rPr>
              <w:t xml:space="preserve"> </w:t>
            </w:r>
            <w:r>
              <w:rPr>
                <w:sz w:val="20"/>
              </w:rPr>
              <w:t>de</w:t>
            </w:r>
            <w:r>
              <w:rPr>
                <w:spacing w:val="1"/>
                <w:sz w:val="20"/>
              </w:rPr>
              <w:t xml:space="preserve"> </w:t>
            </w:r>
            <w:r>
              <w:rPr>
                <w:sz w:val="20"/>
              </w:rPr>
              <w:t>vigilancia</w:t>
            </w:r>
            <w:r>
              <w:rPr>
                <w:spacing w:val="1"/>
                <w:sz w:val="20"/>
              </w:rPr>
              <w:t xml:space="preserve"> </w:t>
            </w:r>
            <w:r>
              <w:rPr>
                <w:sz w:val="20"/>
              </w:rPr>
              <w:t>e</w:t>
            </w:r>
            <w:r>
              <w:rPr>
                <w:spacing w:val="1"/>
                <w:sz w:val="20"/>
              </w:rPr>
              <w:t xml:space="preserve"> </w:t>
            </w:r>
            <w:r>
              <w:rPr>
                <w:sz w:val="20"/>
              </w:rPr>
              <w:t>inspección</w:t>
            </w:r>
            <w:r>
              <w:rPr>
                <w:spacing w:val="1"/>
                <w:sz w:val="20"/>
              </w:rPr>
              <w:t xml:space="preserve"> </w:t>
            </w:r>
            <w:r>
              <w:rPr>
                <w:sz w:val="20"/>
              </w:rPr>
              <w:t>que</w:t>
            </w:r>
            <w:r>
              <w:rPr>
                <w:spacing w:val="1"/>
                <w:sz w:val="20"/>
              </w:rPr>
              <w:t xml:space="preserve"> </w:t>
            </w:r>
            <w:r>
              <w:rPr>
                <w:sz w:val="20"/>
              </w:rPr>
              <w:t>le</w:t>
            </w:r>
            <w:r>
              <w:rPr>
                <w:spacing w:val="1"/>
                <w:sz w:val="20"/>
              </w:rPr>
              <w:t xml:space="preserve"> </w:t>
            </w:r>
            <w:r>
              <w:rPr>
                <w:sz w:val="20"/>
              </w:rPr>
              <w:t>competen</w:t>
            </w:r>
            <w:r>
              <w:rPr>
                <w:spacing w:val="1"/>
                <w:sz w:val="20"/>
              </w:rPr>
              <w:t xml:space="preserve"> </w:t>
            </w:r>
            <w:r>
              <w:rPr>
                <w:sz w:val="20"/>
              </w:rPr>
              <w:t>al</w:t>
            </w:r>
            <w:r>
              <w:rPr>
                <w:spacing w:val="1"/>
                <w:sz w:val="20"/>
              </w:rPr>
              <w:t xml:space="preserve"> </w:t>
            </w:r>
            <w:r>
              <w:rPr>
                <w:sz w:val="20"/>
              </w:rPr>
              <w:t>municipio,</w:t>
            </w:r>
            <w:r>
              <w:rPr>
                <w:spacing w:val="1"/>
                <w:sz w:val="20"/>
              </w:rPr>
              <w:t xml:space="preserve"> </w:t>
            </w:r>
            <w:r>
              <w:rPr>
                <w:sz w:val="20"/>
              </w:rPr>
              <w:t>derivado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aplicación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reglamentos municipales o de l</w:t>
            </w:r>
            <w:r>
              <w:rPr>
                <w:sz w:val="20"/>
              </w:rPr>
              <w:t>as leyes federales o estatales cuya</w:t>
            </w:r>
            <w:r>
              <w:rPr>
                <w:spacing w:val="1"/>
                <w:sz w:val="20"/>
              </w:rPr>
              <w:t xml:space="preserve"> </w:t>
            </w:r>
            <w:r>
              <w:rPr>
                <w:sz w:val="20"/>
              </w:rPr>
              <w:t>supervisión esté</w:t>
            </w:r>
            <w:r>
              <w:rPr>
                <w:spacing w:val="-2"/>
                <w:sz w:val="20"/>
              </w:rPr>
              <w:t xml:space="preserve"> </w:t>
            </w:r>
            <w:r>
              <w:rPr>
                <w:sz w:val="20"/>
              </w:rPr>
              <w:t>encomendada</w:t>
            </w:r>
            <w:r>
              <w:rPr>
                <w:spacing w:val="1"/>
                <w:sz w:val="20"/>
              </w:rPr>
              <w:t xml:space="preserve"> </w:t>
            </w:r>
            <w:r>
              <w:rPr>
                <w:sz w:val="20"/>
              </w:rPr>
              <w:t>a la autoridad</w:t>
            </w:r>
            <w:r>
              <w:rPr>
                <w:spacing w:val="-1"/>
                <w:sz w:val="20"/>
              </w:rPr>
              <w:t xml:space="preserve"> </w:t>
            </w:r>
            <w:r>
              <w:rPr>
                <w:sz w:val="20"/>
              </w:rPr>
              <w:t>local.</w:t>
            </w:r>
          </w:p>
        </w:tc>
        <w:tc>
          <w:tcPr>
            <w:tcW w:w="2835" w:type="dxa"/>
            <w:vMerge w:val="restart"/>
          </w:tcPr>
          <w:p w14:paraId="288C1F06" w14:textId="77777777" w:rsidR="00E15FA0" w:rsidRDefault="005961D3">
            <w:pPr>
              <w:pStyle w:val="TableParagraph"/>
              <w:tabs>
                <w:tab w:val="left" w:pos="985"/>
                <w:tab w:val="left" w:pos="1316"/>
                <w:tab w:val="left" w:pos="1451"/>
                <w:tab w:val="left" w:pos="1604"/>
                <w:tab w:val="left" w:pos="1889"/>
                <w:tab w:val="left" w:pos="2304"/>
                <w:tab w:val="left" w:pos="2542"/>
                <w:tab w:val="left" w:pos="2597"/>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34">
              <w:r>
                <w:rPr>
                  <w:color w:val="0000FF"/>
                  <w:sz w:val="20"/>
                  <w:u w:val="single" w:color="0000FF"/>
                </w:rPr>
                <w:t>https://transparencia.puertova</w:t>
              </w:r>
              <w:r>
                <w:rPr>
                  <w:color w:val="0000FF"/>
                  <w:sz w:val="20"/>
                </w:rPr>
                <w:t>l</w:t>
              </w:r>
            </w:hyperlink>
            <w:r>
              <w:rPr>
                <w:color w:val="0000FF"/>
                <w:spacing w:val="-43"/>
                <w:sz w:val="20"/>
              </w:rPr>
              <w:t xml:space="preserve"> </w:t>
            </w:r>
            <w:hyperlink r:id="rId435">
              <w:r>
                <w:rPr>
                  <w:color w:val="0000FF"/>
                  <w:sz w:val="20"/>
                </w:rPr>
                <w:t>larta.gob.mx/articulo8.php?bus</w:t>
              </w:r>
            </w:hyperlink>
            <w:r>
              <w:rPr>
                <w:color w:val="0000FF"/>
                <w:spacing w:val="1"/>
                <w:sz w:val="20"/>
              </w:rPr>
              <w:t xml:space="preserve"> </w:t>
            </w:r>
            <w:hyperlink r:id="rId436">
              <w:r>
                <w:rPr>
                  <w:color w:val="0000FF"/>
                  <w:sz w:val="20"/>
                  <w:u w:val="single" w:color="0000FF"/>
                </w:rPr>
                <w:t>cando=o</w:t>
              </w:r>
              <w:r>
                <w:rPr>
                  <w:color w:val="0000FF"/>
                  <w:sz w:val="20"/>
                  <w:u w:val="single" w:color="0000FF"/>
                </w:rPr>
                <w:t>rganico&amp;pag=art8-</w:t>
              </w:r>
            </w:hyperlink>
          </w:p>
          <w:p w14:paraId="228EFC5A" w14:textId="77777777" w:rsidR="00E15FA0" w:rsidRDefault="005961D3">
            <w:pPr>
              <w:pStyle w:val="TableParagraph"/>
              <w:spacing w:line="223" w:lineRule="exact"/>
              <w:ind w:left="106"/>
              <w:rPr>
                <w:sz w:val="20"/>
              </w:rPr>
            </w:pPr>
            <w:hyperlink r:id="rId437">
              <w:r>
                <w:rPr>
                  <w:color w:val="0000FF"/>
                  <w:sz w:val="20"/>
                  <w:u w:val="single" w:color="0000FF"/>
                </w:rPr>
                <w:t>secVr</w:t>
              </w:r>
            </w:hyperlink>
          </w:p>
        </w:tc>
        <w:tc>
          <w:tcPr>
            <w:tcW w:w="2837" w:type="dxa"/>
            <w:vMerge w:val="restart"/>
          </w:tcPr>
          <w:p w14:paraId="6273D3FF" w14:textId="77777777" w:rsidR="00E15FA0" w:rsidRDefault="005961D3">
            <w:pPr>
              <w:pStyle w:val="TableParagraph"/>
              <w:tabs>
                <w:tab w:val="left" w:pos="987"/>
                <w:tab w:val="left" w:pos="1318"/>
                <w:tab w:val="left" w:pos="1453"/>
                <w:tab w:val="left" w:pos="1606"/>
                <w:tab w:val="left" w:pos="1892"/>
                <w:tab w:val="left" w:pos="2306"/>
                <w:tab w:val="left" w:pos="2545"/>
                <w:tab w:val="left" w:pos="2599"/>
              </w:tabs>
              <w:spacing w:before="157"/>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3"/>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438">
              <w:r>
                <w:rPr>
                  <w:color w:val="0000FF"/>
                  <w:sz w:val="18"/>
                  <w:u w:val="single" w:color="0000FF"/>
                </w:rPr>
                <w:t>https://transparencia.puertovallart</w:t>
              </w:r>
            </w:hyperlink>
            <w:r>
              <w:rPr>
                <w:color w:val="0000FF"/>
                <w:spacing w:val="1"/>
                <w:sz w:val="18"/>
              </w:rPr>
              <w:t xml:space="preserve"> </w:t>
            </w:r>
            <w:hyperlink r:id="rId439">
              <w:r>
                <w:rPr>
                  <w:color w:val="0000FF"/>
                  <w:sz w:val="18"/>
                  <w:u w:val="single" w:color="0000FF"/>
                </w:rPr>
                <w:t>a.gob.mx/articulo8.php?pag=art8-</w:t>
              </w:r>
            </w:hyperlink>
            <w:r>
              <w:rPr>
                <w:color w:val="0000FF"/>
                <w:spacing w:val="1"/>
                <w:sz w:val="18"/>
              </w:rPr>
              <w:t xml:space="preserve"> </w:t>
            </w:r>
            <w:hyperlink r:id="rId440">
              <w:r>
                <w:rPr>
                  <w:color w:val="0000FF"/>
                  <w:sz w:val="18"/>
                  <w:u w:val="single" w:color="0000FF"/>
                </w:rPr>
                <w:t>secVg</w:t>
              </w:r>
            </w:hyperlink>
          </w:p>
        </w:tc>
        <w:tc>
          <w:tcPr>
            <w:tcW w:w="2976" w:type="dxa"/>
            <w:vMerge w:val="restart"/>
          </w:tcPr>
          <w:p w14:paraId="1098CC89" w14:textId="77777777" w:rsidR="00E15FA0" w:rsidRDefault="005961D3">
            <w:pPr>
              <w:pStyle w:val="TableParagraph"/>
              <w:tabs>
                <w:tab w:val="left" w:pos="1017"/>
                <w:tab w:val="left" w:pos="1351"/>
                <w:tab w:val="left" w:pos="1521"/>
                <w:tab w:val="left" w:pos="1675"/>
                <w:tab w:val="left" w:pos="1994"/>
                <w:tab w:val="left" w:pos="2412"/>
                <w:tab w:val="left" w:pos="2681"/>
                <w:tab w:val="left" w:pos="2741"/>
              </w:tabs>
              <w:spacing w:before="157"/>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441">
              <w:r>
                <w:rPr>
                  <w:color w:val="0000FF"/>
                  <w:sz w:val="18"/>
                  <w:u w:val="single" w:color="0000FF"/>
                </w:rPr>
                <w:t>https://transparencia.puertovallarta</w:t>
              </w:r>
              <w:r>
                <w:rPr>
                  <w:color w:val="0000FF"/>
                  <w:sz w:val="18"/>
                </w:rPr>
                <w:t>.</w:t>
              </w:r>
            </w:hyperlink>
            <w:r>
              <w:rPr>
                <w:color w:val="0000FF"/>
                <w:spacing w:val="1"/>
                <w:sz w:val="18"/>
              </w:rPr>
              <w:t xml:space="preserve"> </w:t>
            </w:r>
            <w:hyperlink r:id="rId442">
              <w:r>
                <w:rPr>
                  <w:color w:val="0000FF"/>
                  <w:sz w:val="18"/>
                  <w:u w:val="single" w:color="0000FF"/>
                </w:rPr>
                <w:t>gob.mx/articulo8.php?pag=art8-</w:t>
              </w:r>
            </w:hyperlink>
            <w:r>
              <w:rPr>
                <w:color w:val="0000FF"/>
                <w:spacing w:val="1"/>
                <w:sz w:val="18"/>
              </w:rPr>
              <w:t xml:space="preserve"> </w:t>
            </w:r>
            <w:hyperlink r:id="rId443">
              <w:r>
                <w:rPr>
                  <w:color w:val="0000FF"/>
                  <w:sz w:val="18"/>
                  <w:u w:val="single" w:color="0000FF"/>
                </w:rPr>
                <w:t>secVc</w:t>
              </w:r>
            </w:hyperlink>
          </w:p>
        </w:tc>
      </w:tr>
      <w:tr w:rsidR="00E15FA0" w14:paraId="6141FDE5" w14:textId="77777777">
        <w:trPr>
          <w:trHeight w:val="1362"/>
        </w:trPr>
        <w:tc>
          <w:tcPr>
            <w:tcW w:w="1846" w:type="dxa"/>
            <w:vMerge/>
            <w:tcBorders>
              <w:top w:val="nil"/>
            </w:tcBorders>
          </w:tcPr>
          <w:p w14:paraId="6E81E8F0" w14:textId="77777777" w:rsidR="00E15FA0" w:rsidRDefault="00E15FA0">
            <w:pPr>
              <w:rPr>
                <w:sz w:val="2"/>
                <w:szCs w:val="2"/>
              </w:rPr>
            </w:pPr>
          </w:p>
        </w:tc>
        <w:tc>
          <w:tcPr>
            <w:tcW w:w="2410" w:type="dxa"/>
            <w:vMerge/>
            <w:tcBorders>
              <w:top w:val="nil"/>
            </w:tcBorders>
          </w:tcPr>
          <w:p w14:paraId="08D229F7" w14:textId="77777777" w:rsidR="00E15FA0" w:rsidRDefault="00E15FA0">
            <w:pPr>
              <w:rPr>
                <w:sz w:val="2"/>
                <w:szCs w:val="2"/>
              </w:rPr>
            </w:pPr>
          </w:p>
        </w:tc>
        <w:tc>
          <w:tcPr>
            <w:tcW w:w="5669" w:type="dxa"/>
          </w:tcPr>
          <w:p w14:paraId="01A09611" w14:textId="77777777" w:rsidR="00E15FA0" w:rsidRDefault="00E15FA0">
            <w:pPr>
              <w:pStyle w:val="TableParagraph"/>
              <w:spacing w:before="10"/>
              <w:rPr>
                <w:b/>
                <w:sz w:val="15"/>
              </w:rPr>
            </w:pPr>
          </w:p>
          <w:p w14:paraId="08A9B989" w14:textId="77777777" w:rsidR="00E15FA0" w:rsidRDefault="005961D3">
            <w:pPr>
              <w:pStyle w:val="TableParagraph"/>
              <w:ind w:left="106" w:right="95"/>
              <w:jc w:val="both"/>
              <w:rPr>
                <w:sz w:val="20"/>
              </w:rPr>
            </w:pPr>
            <w:r>
              <w:rPr>
                <w:sz w:val="20"/>
              </w:rPr>
              <w:t>Concentrar</w:t>
            </w:r>
            <w:r>
              <w:rPr>
                <w:spacing w:val="1"/>
                <w:sz w:val="20"/>
              </w:rPr>
              <w:t xml:space="preserve"> </w:t>
            </w:r>
            <w:r>
              <w:rPr>
                <w:sz w:val="20"/>
              </w:rPr>
              <w:t>al</w:t>
            </w:r>
            <w:r>
              <w:rPr>
                <w:spacing w:val="1"/>
                <w:sz w:val="20"/>
              </w:rPr>
              <w:t xml:space="preserve"> </w:t>
            </w:r>
            <w:r>
              <w:rPr>
                <w:sz w:val="20"/>
              </w:rPr>
              <w:t>personal</w:t>
            </w:r>
            <w:r>
              <w:rPr>
                <w:spacing w:val="1"/>
                <w:sz w:val="20"/>
              </w:rPr>
              <w:t xml:space="preserve"> </w:t>
            </w:r>
            <w:r>
              <w:rPr>
                <w:sz w:val="20"/>
              </w:rPr>
              <w:t>especializado</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validación</w:t>
            </w:r>
            <w:r>
              <w:rPr>
                <w:spacing w:val="1"/>
                <w:sz w:val="20"/>
              </w:rPr>
              <w:t xml:space="preserve"> </w:t>
            </w:r>
            <w:r>
              <w:rPr>
                <w:sz w:val="20"/>
              </w:rPr>
              <w:t>del</w:t>
            </w:r>
            <w:r>
              <w:rPr>
                <w:spacing w:val="1"/>
                <w:sz w:val="20"/>
              </w:rPr>
              <w:t xml:space="preserve"> </w:t>
            </w:r>
            <w:r>
              <w:rPr>
                <w:sz w:val="20"/>
              </w:rPr>
              <w:t>cumplimiento,</w:t>
            </w:r>
            <w:r>
              <w:rPr>
                <w:spacing w:val="1"/>
                <w:sz w:val="20"/>
              </w:rPr>
              <w:t xml:space="preserve"> </w:t>
            </w:r>
            <w:r>
              <w:rPr>
                <w:sz w:val="20"/>
              </w:rPr>
              <w:t>por</w:t>
            </w:r>
            <w:r>
              <w:rPr>
                <w:spacing w:val="1"/>
                <w:sz w:val="20"/>
              </w:rPr>
              <w:t xml:space="preserve"> </w:t>
            </w:r>
            <w:r>
              <w:rPr>
                <w:sz w:val="20"/>
              </w:rPr>
              <w:t>parte</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particulares,</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normas</w:t>
            </w:r>
            <w:r>
              <w:rPr>
                <w:spacing w:val="1"/>
                <w:sz w:val="20"/>
              </w:rPr>
              <w:t xml:space="preserve"> </w:t>
            </w:r>
            <w:r>
              <w:rPr>
                <w:sz w:val="20"/>
              </w:rPr>
              <w:t>y</w:t>
            </w:r>
            <w:r>
              <w:rPr>
                <w:spacing w:val="1"/>
                <w:sz w:val="20"/>
              </w:rPr>
              <w:t xml:space="preserve"> </w:t>
            </w:r>
            <w:r>
              <w:rPr>
                <w:sz w:val="20"/>
              </w:rPr>
              <w:t>disposiciones</w:t>
            </w:r>
            <w:r>
              <w:rPr>
                <w:spacing w:val="1"/>
                <w:sz w:val="20"/>
              </w:rPr>
              <w:t xml:space="preserve"> </w:t>
            </w:r>
            <w:r>
              <w:rPr>
                <w:sz w:val="20"/>
              </w:rPr>
              <w:t>en</w:t>
            </w:r>
            <w:r>
              <w:rPr>
                <w:spacing w:val="1"/>
                <w:sz w:val="20"/>
              </w:rPr>
              <w:t xml:space="preserve"> </w:t>
            </w:r>
            <w:r>
              <w:rPr>
                <w:sz w:val="20"/>
              </w:rPr>
              <w:t>materia</w:t>
            </w:r>
            <w:r>
              <w:rPr>
                <w:spacing w:val="1"/>
                <w:sz w:val="20"/>
              </w:rPr>
              <w:t xml:space="preserve"> </w:t>
            </w:r>
            <w:r>
              <w:rPr>
                <w:sz w:val="20"/>
              </w:rPr>
              <w:t>de</w:t>
            </w:r>
            <w:r>
              <w:rPr>
                <w:spacing w:val="1"/>
                <w:sz w:val="20"/>
              </w:rPr>
              <w:t xml:space="preserve"> </w:t>
            </w:r>
            <w:r>
              <w:rPr>
                <w:sz w:val="20"/>
              </w:rPr>
              <w:t>comercio,</w:t>
            </w:r>
            <w:r>
              <w:rPr>
                <w:spacing w:val="1"/>
                <w:sz w:val="20"/>
              </w:rPr>
              <w:t xml:space="preserve"> </w:t>
            </w:r>
            <w:r>
              <w:rPr>
                <w:sz w:val="20"/>
              </w:rPr>
              <w:t>cuidado</w:t>
            </w:r>
            <w:r>
              <w:rPr>
                <w:spacing w:val="1"/>
                <w:sz w:val="20"/>
              </w:rPr>
              <w:t xml:space="preserve"> </w:t>
            </w:r>
            <w:r>
              <w:rPr>
                <w:sz w:val="20"/>
              </w:rPr>
              <w:t>del</w:t>
            </w:r>
            <w:r>
              <w:rPr>
                <w:spacing w:val="1"/>
                <w:sz w:val="20"/>
              </w:rPr>
              <w:t xml:space="preserve"> </w:t>
            </w:r>
            <w:r>
              <w:rPr>
                <w:sz w:val="20"/>
              </w:rPr>
              <w:t>patrimonio</w:t>
            </w:r>
            <w:r>
              <w:rPr>
                <w:spacing w:val="1"/>
                <w:sz w:val="20"/>
              </w:rPr>
              <w:t xml:space="preserve"> </w:t>
            </w:r>
            <w:r>
              <w:rPr>
                <w:sz w:val="20"/>
              </w:rPr>
              <w:t>público</w:t>
            </w:r>
            <w:r>
              <w:rPr>
                <w:spacing w:val="-1"/>
                <w:sz w:val="20"/>
              </w:rPr>
              <w:t xml:space="preserve"> </w:t>
            </w:r>
            <w:r>
              <w:rPr>
                <w:sz w:val="20"/>
              </w:rPr>
              <w:t>y</w:t>
            </w:r>
            <w:r>
              <w:rPr>
                <w:spacing w:val="1"/>
                <w:sz w:val="20"/>
              </w:rPr>
              <w:t xml:space="preserve"> </w:t>
            </w:r>
            <w:r>
              <w:rPr>
                <w:sz w:val="20"/>
              </w:rPr>
              <w:t>anuncios.</w:t>
            </w:r>
          </w:p>
        </w:tc>
        <w:tc>
          <w:tcPr>
            <w:tcW w:w="2835" w:type="dxa"/>
            <w:vMerge/>
            <w:tcBorders>
              <w:top w:val="nil"/>
            </w:tcBorders>
          </w:tcPr>
          <w:p w14:paraId="723F6873" w14:textId="77777777" w:rsidR="00E15FA0" w:rsidRDefault="00E15FA0">
            <w:pPr>
              <w:rPr>
                <w:sz w:val="2"/>
                <w:szCs w:val="2"/>
              </w:rPr>
            </w:pPr>
          </w:p>
        </w:tc>
        <w:tc>
          <w:tcPr>
            <w:tcW w:w="2837" w:type="dxa"/>
            <w:vMerge/>
            <w:tcBorders>
              <w:top w:val="nil"/>
            </w:tcBorders>
          </w:tcPr>
          <w:p w14:paraId="05970B84" w14:textId="77777777" w:rsidR="00E15FA0" w:rsidRDefault="00E15FA0">
            <w:pPr>
              <w:rPr>
                <w:sz w:val="2"/>
                <w:szCs w:val="2"/>
              </w:rPr>
            </w:pPr>
          </w:p>
        </w:tc>
        <w:tc>
          <w:tcPr>
            <w:tcW w:w="2976" w:type="dxa"/>
            <w:vMerge/>
            <w:tcBorders>
              <w:top w:val="nil"/>
            </w:tcBorders>
          </w:tcPr>
          <w:p w14:paraId="0EA168E6" w14:textId="77777777" w:rsidR="00E15FA0" w:rsidRDefault="00E15FA0">
            <w:pPr>
              <w:rPr>
                <w:sz w:val="2"/>
                <w:szCs w:val="2"/>
              </w:rPr>
            </w:pPr>
          </w:p>
        </w:tc>
      </w:tr>
    </w:tbl>
    <w:p w14:paraId="3BB618D4"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53E3404D" w14:textId="3A45FEAE"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27072" behindDoc="1" locked="0" layoutInCell="1" allowOverlap="1" wp14:anchorId="4A3F20E1" wp14:editId="79909235">
                <wp:simplePos x="0" y="0"/>
                <wp:positionH relativeFrom="page">
                  <wp:posOffset>0</wp:posOffset>
                </wp:positionH>
                <wp:positionV relativeFrom="page">
                  <wp:posOffset>179070</wp:posOffset>
                </wp:positionV>
                <wp:extent cx="11961495" cy="7593965"/>
                <wp:effectExtent l="0" t="0" r="0" b="0"/>
                <wp:wrapNone/>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31"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32"/>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29D61" id="Group 31" o:spid="_x0000_s1026" style="position:absolute;margin-left:0;margin-top:14.1pt;width:941.85pt;height:597.95pt;z-index:-19089408;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oFL02AwAAwwcAAA4AAABkcnMvZTJvRG9jLnhtbJxVa2/bIBT9Pmn/&#10;AfF9de08mlhNpqldq0l7VOv2AwjGNpoNDEjc7tfvgO00affoFinWhQuXc889F85f37UN2QnrpFYr&#10;mp6cUiIU14VU1Yp+/XL1akGJ80wVrNFKrOi9cPT1+uWL887kItO1bgphCYIol3dmRWvvTZ4kjtei&#10;Ze5EG6HgLLVtmcfQVklhWYfobZNkp6fzpNO2MFZz4RxmL3snXcf4ZSm4/1SWTnjSrCiw+fi18bsJ&#10;32R9zvLKMlNLPsBg/4GiZVLh0H2oS+YZ2Vr5JFQrudVOl/6E6zbRZSm5iDkgm/T0UTbXVm9NzKXK&#10;u8rsaQK1j3j677D84+7GElms6AT0KNaiRvFYMkkDOZ2pcqy5tubW3Ng+Q5jvNf/m4E4e+8O46heT&#10;TfdBF4jHtl5Hcu5K24YQSJvcxRrc72sg7jzhmEzT5TydLmeUcDjPZsvJcj7ry8Rr1PJhY7bIxvm3&#10;4+bFYnLW70Sc2TL4E5b350asA7b1uZE8x3/gFNYTTv+uPezyWyvoEKR9VoyW2W9b8wrlN8zLjWyk&#10;v49SBkUBlNrdSB6oDoOD8qRjeeAOp5LJJKQ3rur3sJBTLA5R+qJmqhJvnEEXgFjsH6es1V0tWOHC&#10;dODoOEocHuHYNNJcyaYJ1Qv2kDEa6ZEQf0FaL/JLzbetUL7vWisaJK+Vq6VxlNhctBsBEdp3RQTE&#10;cmf5Z+AGONjeCs/rYJYAMcyjsHtHRPwAMqTjoNdnSjBbDIeOIlxM55PfyQgUW+evhW5JMIAZMKO8&#10;2e69C4ABbFwSICsdmBtZDrAGwoEyNBguPjcSitETSv+pt29rZgTQhLAH4slG8QTuoIoG8ondM6wb&#10;m9v1nf0HpRxtCINn8TyfpICAhp7Ppn3TjlSn2Swbmn3w7Rv2gcZnMu10I4tRps5Wm4vGkh3D1X8V&#10;f8N1cLSsUcc1YnmYwV3RZ9YzudHFPdRkNcqNaxLvHYxa2x+UdHg7VtR937JwETTvFAq4TKfT8NjE&#10;wXR2lmFgDz2bQw9THKFW1FPSmxe+f6C2xsqqxklplJfSb3CRljJKLODrUQ1goaFoxZcC1tFTdDiO&#10;qx7e3vVPAAAA//8DAFBLAwQKAAAAAAAAACEALL2EI2g2AQBoNgEAFQAAAGRycy9tZWRpYS9pbWFn&#10;ZTEuanBlZ//Y/+AAEEpGSUYAAQEBAGAAYAAA/9sAQwADAgIDAgIDAwMDBAMDBAUIBQUEBAUKBwcG&#10;CAwKDAwLCgsLDQ4SEA0OEQ4LCxAWEBETFBUVFQwPFxgWFBgSFBUU/9sAQwEDBAQFBAUJBQUJFA0L&#10;DRQUFBQUFBQUFBQUFBQUFBQUFBQUFBQUFBQUFBQUFBQUFBQUFBQUFBQUFBQUFBQUFBQU/8AAEQgG&#10;IwR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pu8ZxmlDAng0ALRRRQAUUUUAFFFFABR&#10;RRQAUUUUAFFFFABRRRQAUUUUAFFFFABRRRQAUUUUAFFFFABRRRQAUUUUAFFFFABSUtFADc9qa8gU&#10;ZJwBTjwDzXyP+3j8S5L74NanpfgvxDb3d9a6gsGv22k3qvc21rtkWRZlQ7kTfsVt2Ou0jk0m7K5v&#10;QouvUUF1PrRbhJF3KwYe1Sivyz/4J5+PtR8G/EnVv7Q1qDSfArWT/b5NVu/Is0uCyCIqWITzm2kD&#10;uUD/AN2v1DsL631G0gurWeO5tpo1limhcMkikZVgRwQRyCKmMuZG2LwrwtTkvddy1RSClqziCiii&#10;gAooooAKKKKACiiigAooooAKKKKACiiigAooooAKKKKACiiigAooooAKKKKACiiigAooooAKKKKA&#10;CiiigAooooAKKKKACiiigAooooAKKKKACiiigAooooAKKKKACiiigAooooAKKKKACiiigAooooAK&#10;KKKACiiigAooooAKKKKACiiigAooooAKKKKACiiigAooooAKKKKACiiigAooooAKKKKACiiigAoo&#10;ooAKKKKACiiigAooooAKKKKACmt09KVjgdcVzPif4g6L4VmitLm6WbVJyiQaZbESXErOdqfLkbVZ&#10;sKHcqgJALDNAHzd8Wf2img8X3WlWS6lqd7DfSWUGk6ddzWYiMcjwt5rxYkleRl3KqsAq7BjO7d0/&#10;7Pnx/v8AWPEk3gnxhbXmna6vNn9vBEr4XLxSZCkHA3KSCSMgkkAnnvFOh+GfAnjHWfiN4rkTTtVv&#10;Z5Gt9FVobmW0lEalQ0WNs4lXBYqw8syKNxJMi+Y+F9Z1H4pfGmx8WaJo8wt9GaG7mtmnKxxhW/d2&#10;sROQu4kRovAZixwi/KgB9/IcinVznh/xxpmu3JshI1jqqht+mXoEVyu04YhckOoPy+ZGWQkEBjiu&#10;hDDPUUAOooooAKKKKACiiigAooooAKKKKACiiigAooooAKKKKACiiigAooooAKKKKACiiigAoooo&#10;AKKKKACkpaQ9KAGsMg54r8yNc/Zp8a/su/E1fHB1K1uPDcGrxpaTicme8jll5hkjwOTHvDnoecHm&#10;v00dwoOcAepr4r+NPxEh/aE+M+heEPD85ufCHhOZtX1vU4uYWMPLFTnkKMxqe7SHgqM1lUtbU9zK&#10;fae1fL8NtfQ4v9pL4W+Kf2lfifHoXgptLt7XR7NJlsJHFvGRLNKr3AAUgkCONW7/AHcA819s/CDw&#10;K/wy+GXhrwtJeNfy6VYxWr3LEnzGVfmIz0XOdo7DAr4s8N+N9U8C6T8OfjbawyX+kvBcaD4ktbf5&#10;mjT7TIUb9QRkgZVBkb6+6vCPi/SfHOgWWuaHfxajpl4gkiuITwR3BHUEHIKnkEEEAipp2vruXmKq&#10;KnCP2F+fmbo6ClpAeKWtzwAooooAKKKKACiiigAooooAKKKKACiiigAooooAKKKKACiiigAooooA&#10;KKKKACiiigAooooAKKKKACiiigAooooAKKKKACiiigAooooAKKKKACiiigAooooAKKKKACiiigAo&#10;oooAKKKKACiiigAooooAKKKKACiiigAooooAKKKKACiiigAooooAKKKKACiiigAooooAKKKKACii&#10;igAooooAKKKKACiiigAooooAKKKKACiiigAooooAKRulLWB4/wBSm0XwN4h1C3cxz2mnXFxG69VZ&#10;YmYEfiKAMvVPifp1nc39tY2l7r1xYKWu49LiVxDjOQXdlQn5WG0MSCCCAeuXq/j/AMRwtepb6FZa&#10;ZHawRXctxqt8CY4GchpPLiVlfYEcsolB+7z8wrkJbeDRfPs21C5fTvDOgSXstlYXqJM3HMLSRIrI&#10;D5RJAY5Yg5wvNfw7a3N5punaha/BqPUIHt45LOfUNat7l0jKgrtMxZl428cdPagDRuPE767dNDP4&#10;j1DxKqXAjks/CUbxQyIV4kSWAs8ZDHDLJOBgE45SvCrz9p/RdCMumaB4Wj060lR7bUrhreEm+X7v&#10;mGEYUSdTuYuo3sCrcV9Lp4y8cRIEi+GMiIBgKut2oAH4VzLaBNIxZvgDorsTkk3GnEk/980AfNPx&#10;J+Omh+Kfh5L4f0rSdVj1G5lga81fV737VcXEcWSFZzyBuIIVcKCWwBk074ZfHfw94Q8BWGhar4du&#10;7rUdPupLmz1SwnSKW3LMrDaSCOqglWBVsDINenfHn4caz4m8BuNK+E2meEmsJft9xf2txZBzBHFJ&#10;vT92AxHIOP8AZ6ZxWd+z34D1TQfC0v8AaPwy0nxiL8RahbT3N1ZebHBIg2ZEm5gDtJGcc5460Acx&#10;c/tOaPq+mXOm654YOrwG3uYbW9JSKeEzurvIVwUMm9Q3mKF5GQBmvoK18R/2RfRpbeJdU8NrLKzr&#10;Z+KYXmgA8tcASzEPIS+cBJ8dRjIqL/hHpDz/AMKA0QehE+nf/E1058ZeOTD5Z+GEpQjbsOt2uMel&#10;AC6N8QvEc1tbPNoNnq8b2lrdtNpF5hmE7Mq7Y5AF4KnP73pz7VuQfES0jvILXV7G/wDD01zKIIP7&#10;SjQRyyHogljZ49x7AsC3bPNeeXml6pK0k6/BpbKZuXn07XLa0lb3LxFSce5pIDbavbeHojeSNpPi&#10;jRJb6Cy1qd7trR2SLdsz887stxjBbI2uQfmIoA9wTJ606ub+G+oz6x8P/DV9dMz3NzptvLMzjDFz&#10;GpYn3zmukoAKKKKACiiigAooooAKKKKACiiigAooooAKKKKACiiigAooooAKKKKACiiigApCcCiu&#10;J+Lnxc8PfBbwXd+JfEt39nsofkjhjG6a5lIO2KNc/M7YPsACSQASAqMZTajFXbOuuruK0t5Z55Ug&#10;hjUu8kjbVVQMkk9gK+dPiR+3l8NfBE89jpN1N4x1OLKlNHAa3Ru26ckJg/7G8j0r4D+PH7VPjP8A&#10;aG1SSHULp9E8KI2YdDspD5Z54MrYHmt05PAxwoyc9z+yR+zI/wAe7u8vr25bSvCmmyCGZ7bHnXEp&#10;G7y0zkLhSCWIP3hjOSRzyqNu0EfWUMno0abxGOlaK6L8j0LX/wBoP4q/tZayfB3g3Tv7A0u5G25j&#10;tJCSIiAGNxcYBVBzwoGQduHzg9b8XV8KfsnfA2+8AaJdLfeN/EcAS/uwMStG3EkjddibdyImf4ie&#10;TuJ+tvAHw08M/CrQF0rw3pkOm2oGXK8yStj7zufmY+5PsMCvyA+J3xMuviH8QfEHiO8Z/N1C8klV&#10;HbcY492I4wfRV2qPpUTTir7tnfl8qOOr+zpx5KMNbdW+lz6X/Ys+LGjwDVvhb4ujim0LxE5+yrcY&#10;8vz2Xa0Tem8BcHsyjHLU74h+AviT+xn4luNb8F6pcXHgy7lBDuvnRLz8sdzH0DdhIMZ7EEla+QU1&#10;wxurq21lOQwOMGv18+AHjGL4zfAXwzrGrwrdnULE298lyqss8kbNDKzLjBDMjHGMYOKVNOSt1OrN&#10;ZRwNb6xBc0J/FF7X7nzj4G/4KTrC8cPjjwoUgJ+bUdCkLhAem6BznA7sHP8Au8V9cfDj4r+FPixo&#10;o1bwnrtprVlwHNu2HiPZZEOGQ+zAHvXyJ+1H+xTpWheF9X8ZeAy9l9gje7vNFkYtE0SjLtETypAB&#10;O05BHAxgA/C/hzxtrnw78S2/iPwnqlxourQHPm2x+8O4ZTkMpxyrAg9xVqcoaSPNnl2CzCk62Bbi&#10;1umfulnijvXzp+yR+1pYftC6G+nanHFpnjOwiD3dlGT5c6ZA86LOTtyQCpOVJHJBBP0UtdCd1dHx&#10;9WjOjNwmrNDqKKKZkFFFFABRRRQAUUUUAFFFFABRRRQAUUUUAFFFFABRRRQAUUUUAFFFFABRRRQA&#10;UUUUAFFFFABRRRQAUUUUAFFFFABRRRQAUUUUAFFFFABRRRQAUUUUAFFFFABRRRQAUUUUAFFFFABR&#10;RRQAUUUUAFFFFABRRRQAUUUUAFFFFABRRRQAUUUUAFFFFABRRRQAUUUUAFFFFABRRRQAUUUUAFFF&#10;FABRRRQAUUUUAFFFFABRRRQAVyvxVTzPhl4tQYBbSLwZIz/yxeuqrlfilKsXw68S75Vh8zTp4ld3&#10;CAM8ZVeT05YUAcN4xd7jT/H0hEhSLwdtUG2MCKSLrcFRvmGdg4b047151L8atY0Pw54V02GymaUW&#10;lkYrCzjmWaQpGGUsSELRPtIO3G0oARIj4budVuYbrTPim9vLbTxjwpEu+21B70cLf8NI+Dnn7vbj&#10;1ryO50PT4rP4d6/d6elhFE9srXENo0CO3kMVYsEQM25VO8Tn3x2APoDwn8Sta1fwb/at1oardBE2&#10;qqXQSfpl12wPhDyV2l+CN205A1ovGupXMt35WlApAqsrKty4k4yRnyAOvHyGRv8AYrx5/Ffh/UoJ&#10;JreayWQgLC89uq7ijFVYN5Fw5XKkBlmPTI2jBqM+NdF13RtZhg8MC61fTbRUuNUuLiOQlzAZlk2P&#10;kyncMbNpyxweCTQB6J8QvGl7ffDvWIotOVXuNGunnK+c/kERkEYMaY4z/rDGwxwrHil8GaLd6j8E&#10;vB9zpT+Rrttotu1ncBsEMYVyjdmRsLuUjBwOhCsvmfiPXP7f8M6xbW8sd9La6fckZDsYl8kglfPB&#10;UfL2RYW54BAxXtvwZ/5JJ4M/7A9p/wCiloAh8NeP9Ru9N09tW8O3lvdyQPJcmzMcyQtGwWRSgfzM&#10;5I+RVc4IGSQanl8Y6xc/a7nStEtr7Soot0N3PfG388hsNgGM7VGH+YnnCkZDZFL4g+FtU1WSObRj&#10;5GWEt15cpV5HRkeIqrfuywKdWGThVyFJZbluUlSBpPLNprkJWWJCSkdyELEqGUEbgr5yBgoPlyzZ&#10;ANbw54ji8UeHo7+LaC6ukqKdwjkUlXXPcBgQCOCORwRXl/gu5lt9N+Exjt5rhW8GzCTyZEjCDbp/&#10;zMzMMKOOVy3TAPNdX8P9Ck01tbmivl/s9ptkNlbsHhUrGoZtzAt14wNq4UEKM4HE+HY0fSfg8Xht&#10;5WHhaQobi0a5CMIrI7lReS2AcYI4J+hAPSPhASfhl4aJYPmyT5g5cHjsx5I9z1rsa5L4Ulz8P9GE&#10;pPmJEyPlSpDB2BBU8g8dDyO9dbQAUmaWvi79vT/ka/C3/XlL/wChigD7QzRuHrXxF4j/AGPn0T4c&#10;zeK9N8TvJdW2n/2i1rLbeWCoj3sFkDnBAzjjGfSum+Bv7RWq6H8FfEep69HP4gbw9c28UTSTbZZI&#10;5m2hS5BztIJyRnBA7CgD64orz34K/FqL4yeErjXIdNfSkivHtPJeYSklURt2Qo/v4xjtXK/BP9pa&#10;3+M/iW+0eHQZdKa1tTcmaS6EgbDouMBR/e689KAPbKK+d/HH7ZGheHfEc2i6Dol34puYHMcktvJ5&#10;cZYdQhCsXx64x6ZFdJ8G/wBpjQvi3qUujizn0XXUQutncOHWVV+9scAZI6kEA45GcHAB7JSZxXzv&#10;rn7Y+jeGfH2reHtU0O5gttOmnhkvo5xIXaMNtCx7RyzKFGWAG4EnANcB8Vv2rY/GvwnmTTrHUvD2&#10;pXt80FpPbXWSEhMLuzONpXcJMbQD0OTQB9j5B70tfJn7L37Rdq1ppHgvVzq+p6/e3kgW+ncSx4OS&#10;AWZ93AHTBrsfiZ+2J4c8Ca/caNpumz+Ir22cx3DxTCKFHBwVD4YsQeuBgepoA+gqK8D+Fv7Xnhz4&#10;ia7Dot9YT+HtRuWEdv58olilc9EDgKQx6AEDJ4zkgH3pTkA4xxQA6iiigAooooAKKKKACiikNADH&#10;+6a/JP8AbQ+MV38X/izqEEc5Ph7Q5pLHT4f4SQQssvuXZf8AvkL71+qfjq/n0nwXr17av5dzbWE8&#10;0T4ztZY2IOPqK/I2z8E+HNB8N2XiX4g6neabYagGOm6TpkavqGoKDtaQF/liiB43uDuIIVTisKje&#10;yPqsihSTnWqbrRLrc8RmkMEhTpjp717f+zl+1z4i/Z1tdasLGxt9X0rUgZfs1wxjMNzs2rKrAHI4&#10;XcpHIUYIPJr2/wAS/hMZBDB8J7e5Tokmq65ePK3GOTE0afkoxn2rRi8BfCz4rxyjSrr/AIVRq9sv&#10;mvHqV297ptxCvMnlsw81JQMkISwbGAQTmsVp1PpK6daDVSm+T5P8jgvDv7QPjrwz8Q38a23iO8l1&#10;6aUSXUlxMzJdrn/VSrnDR9tvG0Y27cAjhrq/We6mljUxRu7MqFtxUEk4zxnHrjmvdtKsfhXpV5Hp&#10;mieCNR+INyD82o63fyWiykcEpBAV2J0Pzux55xXV/wDCnvAXjqL7Lc+Fbj4cXznEOpaTqb6hbKx/&#10;57wTMX2j1jkz/s8VhOvSpvlnNISvR9/2dl8vy3Pln7UcHJr0Bv2hPG8fgPQvBun67d6NoGkLKIoN&#10;NmeAzvJM8rPKykFzl8AH5QFGBnJPrlt+zX4T+HqAa7PN8RNa6/Y9DvBZ6bH6Bp2UySHocIqgHjPW&#10;svWbX4dacwtdc+EL6RbygqLzSNfujOvqy+a0sbEdcFRzShiKUpcsZq47vEpNU+ZL0/Jg/wC3R47m&#10;+Btz8Prl/t17c+ZbS+IruZpLk2bDmHBHLnLL5hJO04xu+cfPMc7SEKOa93T4RfCjREHiK78a6hru&#10;hzn/AETw5ZWywarvHLJcuxaONB8o3ru3gnaBik/4TH4fW58i0+EmjR2Wf+XjVb97g+5lEq+3RQOv&#10;AFdEpJ7srDUJRv7Gk9Xr0/M4H4W+MdT+GnjjRvE+kPsvtOnEoBOFkXo8bf7LqWU+zetftf4V8RW3&#10;i3w3pWt2RY2eo2kV5CXGG2SIGXI7HB6V+TqfDzwv8RLWe68AG7sNahRppfCmpTCaSVFBLNaTAKZc&#10;AZ8tlD4BI3Yr9Cv2N7yW/wD2cfB8kxJdIp4hn+6lxKq/ooq6Td2jxc/pU5U4VY6STs0z2+ikHSlr&#10;qPiQooooAKKKKACiiigAooooAKKKKACiiigAooooAKKKKACiiigAooooAKKKKACiiigAooooAKKK&#10;KACiiigAooooAKKKKACiiigAooooAKKKKACiiigAooooAKQ0tIaAEyaKQ8CvHv2if2o/CH7Mthod&#10;34qh1K5Gr3LW8EWmQrI4CqC8jbnUbVyoOCSSwwDzUuSirs0pUp1p+zpq7fQ9i96O1RW8y3MSyoco&#10;4DL7g9Kk3HFMzejsxf8A9VHvXkn7Q37Tfg39mjQbDUvFj3ksmoSPHZ2GnwiS4n2gFyAzKoC7lyWY&#10;D5h61Y+AP7QuhftD+Hr/AFbQtK1vSEspxbzW+uWYgkyV3ArtZlYY9G44yBkVCnFy5b6nT9VrKiq7&#10;i+Tv0PU+1HWmlq8z+Mf7RXgf4Dy6DH4x1OXT21u4a3tBHbvLkrt3M20Haq70yf8Aa4B5qpSUVdmV&#10;OnOrLkpq78j0480oOaYr5HY5FOB5pmY6im7qN3tTAdRTS2KUHNAC0hoJxXN/Ebx5pvwy8Da54r1c&#10;SnTdItJLydYF3SMqjO1QSASegyQOeSBzSbSV2VGLnJRjuzoz9aUVxHwa+LWjfHD4caP410CK7g0r&#10;U1kMUV9GqTIUkaNgwVmAO5G6E8YrtgaE7q4ThKnJwkrNDqQ0m6uX+I3xM8N/CfwtdeIvFer2+jaR&#10;b4D3E5J3MeiKoyzsecKoJPpQ2oq7HCEpyUYq7Z1H0pR1r48g/wCCovwlkvlE2l+K7bSGkMa61Jpi&#10;fZCfbEpc9+NmeDxX1P4N8aaJ8QfDdh4h8O6lBq+jXyeZb3ls25HGSD9CCCCDyCCCAQazhUhU+F3O&#10;mvgsRhkpVoOK80btFN3Ubq1OMdSGk3VyHxX+Kvh74MeBtQ8WeKLp7PR7LYJHiiaVyzuERVVQSSWY&#10;D9TgAmplJRV2XCEqklCKu2deOKUVz3gPxxpPxI8IaT4m0G5+16RqcC3NtMUKFkPqpwQQeCD3Fb+c&#10;c0/QmUXGTjLRofSGk3UFqYg6nA6UuOa8g+HX7T/hL4m/GHxh8N9Jh1GPXvDG83UtzCq282xxG/lM&#10;GJO12AO5VznjI5r18VCkpK6NalGdGXLUVnv94tFFFWZBRRRQAUUUUAFFFFABRRRQAhOBXhN54+j8&#10;TPcR674g01LOz1ua3Ph+xi8m+nWG5ZYmVmlZpsFY5CkaKzFSoz9x/djUQtY1csEUMe+3mgDy/WtK&#10;v4vhl4/1bUxMt5f6RcLHFcbPNit47dxGkmwBd5LSOwXgGTAzjJ53wH8Jtcl8K+H7+21rw9bubG3l&#10;jZvCsTyp+7UjMnnAsw9eOecCvTvir/yTDxf/ANge8/8ARD1W8I6qNH+F3hi5NtPdn+zrGJYbfbvZ&#10;nSNBjcQMZYE5I4BoAzIfBvj+Av5fjnTE3nc23w4Bk+p/0jk+9SHwn8Qz/wAz5pv/AITw/wDkit69&#10;17WLWzuLz+xYRbQqZCk17tn2gZb5VRlz1wN+DxyKgh8WX7iFjYWEzuGZra11MPPgHHyqyIpIYqDl&#10;gAT1PcA4T4k+D/GsvgDxF/aPjHTL6zTT7iSSA+HgC4EbHAJnO0+hwcda7P4M/wDJJfBv/YItf/RS&#10;1H4w1mLXvhR4qu4UeNf7Nv4njkKlkeNJI3U7SRkMrDgkcdTVX4Q61YWnwv8ABdtLeW8Vw2kWm2GS&#10;VVc5jXGATnmgDv3GR6fSvPPFqah4fh1iVVtm0qdxeW3zFGhuUCvsbC4CStG2W675O+/joP8AhYfh&#10;7yp5RqcbQQkhp1VjESBkqrgbXbHO1STweKzp/FemeMIX0hAyJeB4o52eNisgG5G2KxdTgFwWC42j&#10;OCQKANfw54dj8M+HIrFWE0qxlppwpBnkPLuQSTknPUnHQcCuA8NaRfXXwg+HWpaYJJL7TtKspHgg&#10;dUlurdrdBLCjNwpYBWHTLIBuXO4dF4EuNZms7mK5+zJp1m09mqbHEpKPhWyWOFADLhgScKQSOWuf&#10;Bz/kkngn/sCWX/ohKAPNNN8bjw3dMmj+JdLi0+e6luJdF1VHe8tSbiNWQs0ySJI/mvKRIrEMWABH&#10;A94j6CmPbRyPuZFLepHNSfdX1x6UAOr4v/bz58V+Fu3+hS/+hivsM6rZCbyjdwednb5fmjdn0xmv&#10;N/i9+z7oXxn1DT73V7/UbSSyiaGNbJowpBOSTuRuaAPnlfh9+0J498NWmi3t0YPD93BGA013bRxG&#10;LaNobysyEYxxg57ium8e/BqP4N/sseIbBrgX2p3Vza3F7cxqQm7zowEXPO1eQCeSSTgZwPp7R5rH&#10;T7S00u3u45mt4lgVTKpc7VA5HrgU/wAR+HrDxXol7pOqW63en3kRhmhYnDKfccg9wRyCARyKAPl3&#10;9kv4r+FPAvwk1yHWtbtLG7tb+W7NpLKFmljMUePKUn5ySjDC5IOM9Rnz/wDZBW6uPFPjRbEEXr+H&#10;bkW+3OfMLx7P1xXtMP7G3w98L3j61qOoancaZZBrmS2vJYxCEUEneVQEqBz1Gcd6vfs8/Df4deF/&#10;Emqan4J8VXHiG6+y/Z7iJ5Y3WJGcMDhUXkmPA57GgD5k/ZyvvEln4tv7fwxreg6DrFxbhBLrwx5q&#10;hwTHGdjfMTgkcEhePunHqngP4W+INb+PkXiZ/GPg/U9XsblLvUrbRrht5j/1bkKsQXcRndznLZbB&#10;bnrNY+DHwd+OHi68n0TXnh1hla4u7fRp1Cv8wDSFGQgHcwyVwCTnBJzXofwq/Zv8I/Ca+bUNOS51&#10;DVSpQX1/IGdFPUIFCqufXG7kjODQB8x6N4Z0/wAXftmX2l6rbrd2EmtXsklu4ysnlpLIoYdCNyDI&#10;PB5Fe/ftXaVZaT8AdYgsbSGzgFxbERW8YjUfvkHQcelbej/s46Bo3xZk+IEOoak+qvcT3Jt3ePyN&#10;0qOjDATdgBzj5u1egeLvCem+OPDd9oWrwG4069TZLGGIPUEEEdCCAQfUUAeC/si+JNN/4U6miw6r&#10;ZJr8lxdGCxa4QTsdu4EITk8DOcdATXi/7JGpaF4f+Ld4fFMtvZXotZIrWTUSF8u58xQwBb7rkBhn&#10;IPUdTX0L4D/ZE8L+AfF2n+IbPV9YuLqxkMkMc0kQTO0j5tqAngnuM5rQ+JH7Kfgv4ka1Jq8ovNG1&#10;KY7riXTXVVnY/wATKysM+64zkk5oA+Zv2nb7Rtf+ONk3gqa3ur+SO3SafT2DLJemRtpDDhnwYwSC&#10;eRg8g19+xA7BuIJwMkV5D8Mv2XvBvwv1YataC71XVEJ8m51F1fyMjB2KqqAfcgnrjGa9fUYFADqK&#10;KKACiiigBKWiigApDS0hoAo63pcOt6Pfadcbvs93A9vJtODtdSpx+Br8UvjRrE/xE+N+sQ2ieVar&#10;qA0fSrVuFtrWJhDbxgZIACqucHGSx71+3MnKn6V+JWmWnn/tE2ce94t/ilF8yNtrrm7HKnsfesan&#10;Q+jyZa1JLoj9IvCH7APwd0HwxBp+o+HDr1+I9txqV5dzrLM/dsI6hPYKBgAZJPJ+Cf2mPg6PgF8V&#10;bzw1b3El1pUkKXunzTkGUwOWAD47qyOue4XOBnFfsOgwB64r8xf+Cm8hj+PWif8AYuQf+lNzSqRT&#10;ib5Nja31vllK6aZ7Z+w5+zv4a1b4RW/i7XLYanf6xNK0aM7KsMUcjRhcAjJyrNzx8w9DnrP2hfgt&#10;o3hHSLXXNBgNlF5oguLUMWQ7skOMkkHIxjOOR756n9hY7v2W/BJ9Vuv/AErmrpv2ll8z4aSj/p6i&#10;/ma8zHYalPDSk462+ZzPF15Y93m7XPn74FfDSx+IfiyWDUy5sLOLzpIkYqZTuACkjkDqeOeOMV7R&#10;8Uf2WPBfjHwPqel2OmR6ZfNA32W6SR/3coBKFgScjPXjOK5T9lSLyvEutH1tF/8AQ6+lZx+5k5/h&#10;NcuU4ak8MpSjr3FjsVWp4r3JNJWPxJ+H/h6bx34+0DwzHMLeTVL+KyM2M+WHcKWxnnAJOO9fqHp3&#10;7E3whs9Fj0+TwwbxxGqveT3kxmkYfxllYAEnn5QB7AV+Z37Nc+79oz4fjOc69bj/AMiCv2pr26cF&#10;roejnWOxClTUJtaX0dj8b/jZ4Suf2ffjfqui6VqExfSLmK60+8yPNVSBLESQMblDAHgAkE4r9Zfh&#10;e9lc+AdCvbC0isbbULVNR8iBdqK04858DJxlpGOPevy6/wCCgE+z9qTxOB/zwsv/AEmjr9Ofgcd3&#10;wZ8B++g2P/pOlVBWkznzWtKvhaFSe7Wp0Hi3xHB4Q8Lavrl1HJLbaZZy3sscIBdkjQuwXJAzhTjJ&#10;FeL/AAF/bL8JftB+M7vw3oOkazY3dtYvfvLqMcKxlFkjQgbJGOcyqemMA816R8b/APkjPjz/ALAV&#10;9/6TvX57f8Exj/xf7Wv+xbuP/Sm1pyk1JI8rD4eFTDVKslrHY/Qv4wfFTTvgx8PNU8Yava3V5p+n&#10;+UJILJVaZvMlSIbQzKOrgnJHANcT8FP2q/DXx08PeJtY0XTNUs7fQEV7hL9IleQFHYbAjtnhD1I7&#10;e9Y/7e3/ACar4zHvZf8ApZBXzr/wTsGPhX8Yv+uEX/oielKTU+UdLD054V1XvdI91+FH7fXw9+LH&#10;jix8LW1nq+iX19lLWfVY4Y4ZJe0W5ZWwzchQepwOpAPu3j7xrafD3wTrPie/hnnstKtZLuaG3AMj&#10;KgyQuSBn6kfWvw70LQNW1iPUrvSreaf+yLb7fcvB96CFZEQyeuA0iZI6Zz0BNff3gz9p1Pjp+yJ8&#10;Q9I1qaJfGmjaBOl0udpvIfLKrcgeucBwM4bB4DqKmNR2dzuxWWxpuEqWztc9/wD2ff2pvDf7Ro17&#10;/hHtL1WwOjCAzf2kkS7/ADfM27Njt08ps59RXL/DT9ujwZ8UPihZeBdM0XXbbU7uaeFJ7uKFYQYo&#10;3diSspOMIcYHUj3rw3/glf8Ae+J/rt03/wBuq8S/Y9H/ABmb4b/6/tR/9Jrmmpu0X3IeCpKpWj/K&#10;tD7f+Mf7c/gz4J+Pb3wlrOia7eahaRxSPNZRQtEQ6BxgtKp6HuBXFf8AD0H4bjr4b8UAeogtv/j9&#10;fLH/AAUDH/GUHiPt/o1n/wCk6V+gF3+yd8JfF3g2GzuvAuj2v2i3Qm5sLYW06ttB3LJHhs5564Pc&#10;Gi822kKVHCUaVOdSLbkdP8Hfj74M+Oujy3/hTUxcvb7Rd2M6GK5tWYAgOh7dRuXKkhsMcHFr4t/G&#10;3wj8EPD66t4s1VbGOXcttbIpknuWAyVjQcntknCjcMkZr8t9OGrfsjftXCxt76TytH1SO3mZXz9p&#10;sJSjYcDAy0TqxHZgD/CDU/xq1zWP2lP2rbnR/thSO41gaFpxfJjtoEl8sMB6fekIHcn2pe1aXmX/&#10;AGZB1FJS9y17n1Hc/wDBUnwcNUSO38G65JppxvuJZYUmA74jDEH/AL7H4V738Ef2pfAnx8hli8OX&#10;0tvq8KeZNpGoRiK6RMkbgASrjpkoWxuXOMisfw9+xT8IND8IDQZPCFpqe+MJPqF7l7yR8AFxLndG&#10;T1xHtAzwBX52/G7wRf8A7Jf7RITwzqE6/wBnyRanpVzIfn8ps/u3x94Ah4z2YA5HOKOacdZbEU6G&#10;Exd4UbqS/E/Uf4zfHTwn8B/Daax4pvmhWYslrZ26b7i6cDJWNMj2yzEKMjLDIr5jk/4KleFhqnlr&#10;4K1c6bv/AOPhrmIS7PXy+mfbf+Nebf8ABRez1nxXH8OvHUVvO/hi90hUUqCyW08h83DHGAXVkA9f&#10;LPpXO/BP42fs/t8P7Dwl8RfhpbWt5FGIZdds7Xz2n+YkyvKCJ0b1CFh1wFACgdR81loXQwVJUFUl&#10;FyfW3Q+6vgV+1H4J/aCS6j8Ny3lvqVmnm3GnX8BjmjQttDZUshBP91ieRkCvX814R+yp8NPhb4N0&#10;HWta+F+pf2xpmtXIke4afzWgCD5bfkBlC7mID/N8/JPFdL8TviVr/hbxZo2g+H9JttUvNRieRUnl&#10;2crkkZJAHAPU0TqqjDmn+B5M6SnWcKK08z1LNBJrw61/aRis9B119c0drPWtKmW2azimDJNIdwwG&#10;5242NnrwMgnOKZa/HDxN4f1DTH8Z+F10jRtScLDdwvkw56F1ye3UHa2AcA4xXP8AXqHcPqlVbo90&#10;Bo7V4BffH3xVHq3iZbHw5aX+leH7po7qYT+W4jDsqtgnqdh6A4x0r0y0+IUWr/C6fxbYQEBbCW7W&#10;CY9HjViVJHX5lIyOvWrp4ulUuovYznh6lNJyW52ROMcUo561yHwv8YTeOvA9hrdzBHbzXBk3RREl&#10;V2yMgxn2XNcPH+0ArfFU+HjZINGNybFdQLHJnA6emN3y/iD3q5YmnCMXJ6PYI0Kk3JRW257QOeaA&#10;MU1G3AU+uq5zBRRRTGFFFFABRRRQAUUUUAFFFFABRRRQAUUUlAC0UUUAFFFFABRRRQAUhOBS0jdK&#10;AI3kVeGIGeOa/O3/AIK+c6R8M/8Ar4vv/QYK9X/4KM/Abxh8YfAvhrVPBMEuo6v4cvXuTp8LhZJE&#10;dR86ZIBdGRcDrgnHOAfnv40aZ8Z/269f8A6BN8KdY8A2+jeZ/aOq6xDJFb75fLDyr5iISqiMkIpY&#10;ndj0J86vJzTp21uj7DJcPTo1KWOdRWXNzJtJrR29bn0f+2d+1pqP7OPhTwrpPhi0s7vxbr6/6PLq&#10;DAW9pEuwNI/zLySwC5IUYYk4XB+fdR/bI+MHwA1rR9U8V/EXwD8XvDuoz+XdWHhu9tpLiyUcnb5S&#10;RspIJwzCRfkwdpYE+w/8FAP2YvEvxTt/Bvi/wZpUPiHVfDLGK50afafttvuRgMMQG2lWBTgsHOOQ&#10;AfO9Rtp/H/8AYujfDn9kSw8Pa/LIn9pal448NxwadaAffCNhfNUHndwSAcRkkYiTq+0lr1Vjtw6w&#10;Lw0Jcqlfm572uu2rd18jzr/gplYeObr4i+EtV1TxDYan4O1VpZPC1nDCFks18q184y/uwW3uVYZZ&#10;+B0XpX1P8QvGH7Rnwo+D3gvRdN02z+InxG1e+ktL7XrKyP2OyQsfKZ1URqvBA81lVBsO4cgnh/8A&#10;gpP8JPGXxK1P4Rf8It4bv9fFpeXUFy2nW7SLA0jW2wyY+4h8t/mbCjbyRV3/AIKOfDn4leNbfwVL&#10;4c0rVfE/gmylZ9a0HRZGE87b0KkqmWcFQwUhW2HJxzQ4un7Rq+6JhVpYmlhKMnBJc1726PS+2/yu&#10;eTeP/wBqn49/sveLtN/4TH4heCfiZFJOYr/QNMkgE9ntKllcRxRSRMykhWYOoIOVPANP/gqnY+Lv&#10;+E98EX95rFnP4Xu45Bo1gkASa0mAi89pGwd4YmMg54C42jBZuc/aP+Cmr+P/AALol38LP2dtb8Fe&#10;HdIbZcNd6cv9s3zuAq5hBedo0KnJYtnzASAFJr3D/goz8K/HXxT8A/C/xB4d8JalqVxpYke/0qzi&#10;Nxc2zTJCQpRMlsNGykqDj6c1lJSlTkneyaO+jLDUMThqseVSakpfCvS6TsjR/ad+L3xr/Zm/Zn8G&#10;XOo+L9O1Hx5daybe+1e00+IxvDtlkVAjRheioCwjU4HTPzHuv22/j74x+E37NWgeLPCV9DpGu6re&#10;2cD3P2dJ/KSSGSV9iyBlySgX5geCe+CPKP2nNO+Jn7Yf7N0F9Z/C3WPCeqaFraXCaNqb4ur238mR&#10;HeNGVGBVnHylQSASpJGK86+PevfHL9oj9njw54cPwU1/SLTw21tLqF1Pbyfar24SLyF8i12LJsPm&#10;O7bVYDjkbcttOpJc6V+ljiw2Ew9X2EqvImpy59Vt09fKx6t+1Z+118RPhp8Gvgb4p8M3lnY6n4os&#10;otS1NGs1ljnP2eCQwgNkqhaU52kNgDDDBz6z8EbD9pfStau9c+JGs+Gte8O3dg90mg6dD5d7bT7S&#10;0dvE3lxoOTtJkkfoOerV8+ftefA/x74n+Bv7OOjaP4U1PVdS0ewgsdRt7O3aZrSU21suJMA7VzG4&#10;LH5RjkjIr7y+JGna7qXwz8S2Phi5Fn4kn0u5i0y5LbRHctEwibJzjDlTnnpWsVLmnJt6bL5HmYme&#10;Hp4alTpxjeTld21tzaa9ND4W1j4rftU+IvDU/jnU/FnhL4J6MZ5YrLQfEscVncXWzJAxcxSNk4Kj&#10;cyFsFgoUgn339hH9pbWv2kvhnql/4kt7WHXtIv8A7HNJZIUjnjMaskm0k7WOWBAOPlyMZwPj/wCC&#10;Pwv1bQ9A8TaT4r/Z08SeNvi3fXMq2+veIYPN0v5wMPJPO3lgqxZiyhi+fvDjHvn/AATJ+G3jH4U6&#10;N8RtB8X+F7/w/NHqUBhuLyEol0Qjq/lNjEirtU7lyp3jBrKhKftFduzX4no5jRwqwdVLl54tWtZX&#10;XW1m216ns37ZH7Rc37Nfwfk8R2FlFf61eXaadp8U+TCszK775MEEqFjc4B5OBkAkj4/+KPiT9qGP&#10;9mLWvF/jjUtB17wV4m05RcaUtuIb7TYLjiOUCOJAMFkyGaQgNyAdxX6l/b0+AmtfH/4HtpfhsJNr&#10;ulXyapa2jkL9qKpIjRBiQFYrISCeMqAcZyPmnxV8RPj18XP2arn4Vr8E9c07UbDTY7bUtcvEaJLi&#10;G3wf3EboPMlk8pRiMtyxwOQRNfmbmnfbSxnlKoKjRnBRcuf33K10ulr/AKdTpvhF+0Mv7NX/AATg&#10;8H+JobOPUNXubq80/TLWcsInuHvLpgZCOdqojsRkbtoUMu4Eed337XXx38L+FbX4kTfFL4ba9Y3K&#10;xzv4Ft7m3a7t0kxhWjVVmDLkblErMuTkHBx3cX7KnjH4of8ABOvwZ4PGm3Gk+NNFvZ9Yt9I1Jfs0&#10;kzfaLr90+8AozRTll3Y+bbkqCSOX0K3l074Y6V4Ug/Y/lv8A4o2sEdjLqeqeHYv7KmdFCm5a4woY&#10;tjJXIGSfnPcn7S9r20Vjtj9Sk51OVSk6kr3t8PTdqy80ffHwU+KNp8Z/hX4b8aWVs9lDq9qJzayM&#10;GMLglXTcANwDqwBwMgZwM4r4T/4KRX1146/aW+Efw1vbhofDt39lkkERIJe6u2gdjzg7Uj+Xjjc/&#10;rX3h8GtB1Twx8L/Dema1puj6PqtvaKLmw8PweTYwSHJKRJk4AzjrycnvXzl+33+y14i+MsHhzxt4&#10;BVD438Nt8sAcRy3UIcSJsdsDfG4LKpIBDvznAPRiYylTTWu1z5/Ka1DD5i3J2j7yT6K+2v6n0hr3&#10;wm8K+IvhvceBbvRrUeGJbP7ELGOILHHGBhdgx8pXAII5BAI5FeE+GfDOk/8ABO79mDxZff2leeM7&#10;e0vZNQiR1WBnmmMUEcI5IVQwQs3J5dgvRa8z8QftXftBeKfA9z4S074B+ItK8b3VubJ9c8mUWULk&#10;bWmjLRhAepUNIVBxksBg6/gb9h7xDpn7EHiT4Y3+pwQeLtfuf7ZZSxkgtrhWhZICwPIIt1VnGcF2&#10;I3BRmJzcuaVKOtt9vkbQw7oRUMZWXJKavFNO/eV09DiNE+Jv7Xnjj4YS/GfTNZ8N2XhmOCW+j8K/&#10;YVD3FvEWDsoaMuQQrMP34LAZX7wB7XXf21tf8bfsM698T/DQi8OeMtMu4dKu9sazxQ3BmhV3iWQE&#10;FWjlDAODtLEfNt3Hzzwt8WPj78PvgQ/wYl+B/iHUPEUNlLo9rr0UbSWiQvuVWZkQxkorYBEmDtUk&#10;9QdC/wD2TfGPwv8A+CenivwmdLm1nxprGo2+r3OlaWhuJIsTW48pdmTIVSLcdoPJYDIAJxbqcsuS&#10;7Vvx8j15UsI5x9uoL31y8ttY+dunrqZeufH79qO/+Amm/G201rw5o3hG0hhEulpaK91fhZVgeeQP&#10;EQqvJubCOmEPHYm1+1p8SfGHx7/YY8J/EK0u7HR9CuiB4i0jySXuZlulhQwsQxVBLGzbcg4YZY4I&#10;PqXij4X+K5v+Catv4Qi0C9m8ULoFqW0hIibkMJo5GTy+u8KD8mN2RjGeK5D/AIUV441j/gmLYeC4&#10;vD95H4ujBvf7GmTy7kp/aLT7SjYIfyzu2nnPGM8UVIT5Jxu3on8yaNfCqpTqqMYuNW2lvh8/8yr+&#10;z74j+KXwh/YM8TeMbjxJp93ZR6Ss3hS1S1QvpiiSRJDIdih2LMGAbeAV5yCVpf2ePHf7Wfx+8L6F&#10;410vxV4SsfD9tcNZyWuq2WxtVEZxJM4jiYjklf3bRcxn5QOTj/D3VPiX4t/Y18U/CW5+EHibR59G&#10;8OTCHUr6CSL7dKLhXEMUMiKzMUZiNpblMYyQK+kv2B/But+BP2XfCmk+IdKu9F1VJLuWSyvYmimj&#10;V7mRl3oeVJUg4IB55rWClKas3ZJfec2MnSo0a1SUYuo56bP3Wuh478QP2l/i78av2g9c+EfwPm0n&#10;QE0JZDqHiHUkWUq0LBJSAyuoXzGEYURuxOTlRkro/BH9p74oeCf2h4Pgj8aY9P1bVL2EPp3iLTIx&#10;EJmMbSAsAqKyMFZAVRCrpgg5JXitf+HfxL/ZE/ar8V/Ezwp4FvfiP4O8U/aGnttL3SXMJnlWZ12q&#10;GYMsq5B2spQ4yD93R+FHwx+Jn7Rf7W+nfGrxt4RuvAHhnQ4Qmn6ZqeRdS7UkWNNpCsMPI8jMygdF&#10;GeoiDqOSu3e+vaxtUpYP2MrKPsuRWenNz/nv02M/9jr/AJSF/Hb/AHdR/wDS+Kv0PFfDf7LPwp8Y&#10;eFP24/jT4j1fw7qGn6Derdi01K4gKQXPm3ccqeW5GH+RSTtzjGDg19yL0rqwytTSZ4OdzhUxScHd&#10;csfyQtFFFdR4IUUUUAFFFFABRRRQAUUUUAFY3i/xbpfgfw9ea1rFytpp9qm+SQnk+iqO7E8ADkk1&#10;sN0r4O/bF+J9z4o+ID+F7aY/2PohCvGkm5ZbllBdjjugOzByQQ/97FAHtmj/ALRWjfGb4dfECygt&#10;X0nUrbSb147SeQM00HlOBICAOckBl5xkcnNd1p3iaPw34E+GayozQ6ibGwO1c4L2rFD/AN9qnNfm&#10;/ZX9zps/nWk8lvNsePfG2DtZSrL9CrEEdwTX6QaNZxa14N8A6Xvjiu00611S3eWMyqDALfIK7lJ4&#10;lwDngkHnGKALvijxtLBoV8JdPCxzy3FihEx3hVOzzWUoPkyeoJGWQfxErrW3gLQZ7PMmmQMblVaY&#10;kH5zlWyeepIBPqas+JdMtR4b1fdBHJutLjPmDd95SWGTngkDj2Fc/aaz4xjto5DoNrcQJas6xRTB&#10;XmcuvlpuZvkxGTuJVsspxgYyARa7p9jonwt8caVp/EVna6hvToEaWJrgj34mH1rzb4dR67N8PfDJ&#10;T4bXWpQrY20kd1/wkMcQlIiQLKELfKSFXA6gADsK73Vtz+AfiJcz2zWF7qGnz3s9nIctCfsnkYJx&#10;g/8AHscEZBAyCQaufC/xDpmh/CXwP/aWoWun+dpNssX2udY95ESZA3EZPPb1oA5DTdD1bRrg3Gn/&#10;AAfksZypUyW/iGGNiDjIyHHHA/KrGm2mu6RqH26z+Ectvd7xIZV8Qw7mYAqCfm54Zhzngkd69Bv/&#10;AIl6BZ2N3eRXn9oW9pE0001ipliQL94NKP3asOu1mB9BUNl8RUuVM8uh6paWCO0ct6xt5Y4mBwVd&#10;YpXkXB4Py/Lzu2gHABgv4y8cxpOR8MpE3gszDWrXk4xk+vGB+FcPfftA6R8F/hB8OIbi3Op6leaR&#10;Yt9iilCukAhQNKcg/RQcbjnnhiPaLLxfofiHz7fTNa0/UJ1haRo7S7SVlXpkhSTjJHPuK/LXUdTu&#10;9WuI5rydriSOGO3VnP3Y40CIo9gqgfh69QD9SvBXjXSPH3h+11nRLoXdjcDhhwyN3Vh/Cw7j+lbz&#10;dK+A/wBkT4n3Hgz4kW+hXEzHR9dYW7RtkhLjH7p1HYk/IfXcM52ivvtelAHxL+2X4Sn8G/EvR/Ge&#10;nboft4RzMP4LqArg+2V8vHqVavpPWfi5a2XwPm8eQGMK+mC5gR8lfPZQqRHHP+tYIfx6VV/aT8An&#10;4g/CbWLWKPzL+yUahaLjkyRgkge7IXUe7Cvh+4+K19e/BfT/AIfqJmWHU3ut6twYSMpFjv8AvHdv&#10;qFoA9Y/ZH0ePw/YeLvidqtvc3ltpUDwRCACSV2wJJ2AJHIXZzkcO2e9dRqX7eMKXRew8FXE1iDgT&#10;3F8ImP4CNgP++jXa65eH9mb9m2xgisIb7U44o7eWG4/eQvczZaXeRglAS4HqAoz3rxp9b+K/jT4J&#10;6l4huvGPh618IPBNA+mSQQROFTK+QirAdrHGEG8HlTxkGgD3+P4u6N8YfgZ4z1XSVkgeHSryG5s7&#10;jHmQv5DnnHBBHII689CCB49+wR/yFPGf/XG0/wDQpawf2XBn4V/Gn/sDr/6Iu63v2CP+Qr4z/wCu&#10;Np/6FLQBh/sS/wDJYtf/AOwTP/6Uw16f8Q/2zLHwl4k1LQ9N8K32p3mnXMlrcSXEywIGRtpK4VyR&#10;kcEgZFeX/sTHb8YfEBPQaTOf/JiGtLwP8Wfip8bfFmvN4P1jQfCEUai6ktZ4Y8uudgdnaKR5GACg&#10;tgAYXhQRQB7B8FP2o9G+LmrnRZtNm0TWijSRQPKJo5lXlgr4HzAZOCBx0JrJ8R/thaT4S+IuqeGd&#10;U0KeG10+WWKTUI7neXKIWXbHs6sQFHzAAtknArwj4Bfav+GrtO+3X1pqd79sv/PvLDHkTyfZ59zp&#10;hVG0nJGFHWrx8NWHi/8AbOu9K1SBbqwl1ed5YHGVk2RNIFYd1JQZHcZFAHS/FD9q+Lxv8KNQgsNO&#10;1HQNQvb0wWdzbXWSqRGCRmdhtKllfGFz7mrf7L37RUFjaWPhDWhrGra1qWplYb2RxLGiuEChmZ9w&#10;AIPAB6+9eoftU6ZaaV+z5r1vZWsNpbo9qBFBEERQJ4x90cYrl/2KfEukwfDWXSZdStI9Wl1Sdo7F&#10;rhRO6+VGcqhO4jCscgfwn0NAF34mftg2PgXxPqPh+y8K6hqWoWEpimNxILePIHDL8rFgRgg4GQQe&#10;9aXwZ/at0j4q6+mg3elTaDq8yuYEaYTRTbRuIDbVIbAJwVxwec4z5L4U+MXxL+NfxE1i38Eajofh&#10;ANG10UuLePdOiFUUyOY5GkkClQSMDC9q4PwCdQ/4am0n+1tSstY1P+2B9pv9O2+RPJg7mXCqDz1w&#10;o5HfrQB+hiHNOpB0FLQAUUUUAFFFFABRRSGgBspxG30r8VrH91+0XpI7t4riP/k2K/aeU/I2fSvx&#10;RtpxP+01p2Pux+KYU/EXYz+uaxqdD6bJtI1vQ/a9Pug+1fl7/wAFQDj4/wCh/wDYtW//AKU3VfqC&#10;h+QfSvy7/wCCoR/4yA0LH/QtW/8A6U3VXPY48q/3pfM+yv2EOf2VfBH+7d/+lc1df+0RH5nw8kX/&#10;AKeYv5muN/YPb/jFTwMP9m6/9K5q7n48J5ngORcf8vEf8zXHil/s0vQ59sZ/28edfsyQeX4i1c4x&#10;/oq/+hV9ETf6p/oa8G/Z1h8nX9VPrbL/AOhV7xMf3D5/umufK9MMvmPHO+JZ+KH7NDf8ZHfD7/sP&#10;W3/owV+2n+FfiV+zQf8AjI74fH/qPW3/AKMFftoDx+FelTO3N/jp+h+Q/wDwUGYj9qfxOP8Ap3s/&#10;/SaOv1B+Bh/4sv4B/wCwBYf+k6V+Xv8AwUGOf2qPFB/6d7L/ANJo6/UL4Fkf8KW8A/8AYAsf/SdK&#10;I/Ex47/c6Bs+PvD7eLPBPiDQ0kWJ9T0+4shI3RTJGyAn6Zr8m/2X/ion7MXx5nufFVhc29uIZ9G1&#10;OJY8y2pLqxbZ32vEuQOcZxngH9gWJAzXjPxm/ZM+HPxyunv9e0p7TW2UJ/bGmS+TcEDAG7go/AAB&#10;dWIAAHFKcW3dHDg8TClGVOorxkfMv7Zn7ZngL4jfCK68G+DLyXXLnVpYTc3LWssEdrHHIsv/AC0C&#10;lmLIoAAIxu5GADtfsC+B7/Qf2dviB4hvIZIIdcWYWgfpJFDC67x7F2df+Afn3/hL/gnF8JfDWpi9&#10;uzrXiRVA22mq3ieSDng4hSMnpjBJByeK+k5PDtgfDj6FBBHZaabU2aW9qgjWKLbtCooGFAHAAGB6&#10;VKjJvmkb1cTRhRVCgna93c/NH/gmpY2+p/GrxNaXkEdzaz+GbmKWGVA6SK1xbhlIPBBBIwa5D9q3&#10;4A6r+zP8QprnQpJ4fCWuxzx2M8b7vLR1KzWkmfRW4z95cHJYNj7++B/7IHgn4A+K7rxB4bu9YuL6&#10;5s2sXXULiORNjOjnAWNTnMa9+5r0X4o/Cvw/8YvBl74a8TWv2rT7nDBkO2WCQfdkjb+Fxzz0IJBB&#10;BIK9l7tjb+0lHE+0j8LSTR8V/wDBK4fN8T/9zTf/AG6rxT9j3J/bM8Of9f2o/wDpNcV+iHwJ/Zj8&#10;J/s7trh8MXOpzHWBCLj+0J0kx5Xmbdu1Fx/rGznPauX+HX7EfgH4YfEmz8baPea3Jq9pLNLGl1cx&#10;tCTKjo2VEYPSRsYPp1p8j0E8dSc6sv5lofDP/BQJsftP+Ij6W1n/AOk6V9ot+358GNC8LxmHxJca&#10;neW9soFla6ZcrI7Kv3Q0kap1GMlgPetj4ufsSeAPjV46vPFeu3mtwaldJHHIljdRpFhECrgGNj0A&#10;71y2nf8ABNr4R2F9BPPJr+oRRuGa2ub9RHKP7rFI1bH0YfWi0k20J4jC1aVOFS949j4y8A6X4g/a&#10;9/an/taSzxFeakmo6h8xKWdlGVAQsAMkRosanu2OmSRY/aQ8G69+zd+05L4ktLbbbTat/b2kTup8&#10;mUGXzGi4/usSjDrgg/xA1+ovw8+FvhX4T6INH8J6LbaLYBt7JACXkb+88jEs57ZYk4wOlTfED4b+&#10;Gvil4fk0TxVo9rrOmud3k3C8o2CAyMMMjYJG5SDyeeTS9ldb6lf2olVVo+5a1vI8B8Of8FFPhHqH&#10;hSLUdT1G90jVfK3S6Q1lLNJvxyqyKpjYEjgllzxkLyB8O+Pdd1/9sz9o1n0XTpYm1KVLW0gf5vsl&#10;pHx5khGQMDLtzjJIGeK+zb//AIJmfCu71Ka4h1TxPZQyPvW0gvYTHGM/dBeFmI+rE+9e7fCf4DeC&#10;Pgpp8tt4R0SLT3nx9ou5GMtxPgAfNIxLYyM7RhQScKMmjlnLSRMMThcNzToJuT79D53+M37X+gfA&#10;Xx/pnwwufDY8R+FdN0uG11PdgzKxRfLRUb5HAjCkg4BL4yu0g+L/ABz1X9lPxn4C1TVPCbTaB4ya&#10;Ey2lpp1jcwq02OI3Qr5AXPUqRjnBPAP3p8TvgX4F+MVtDF4v8OWmsNDxHcMWiuEHJ2iZGVwuTkgH&#10;B7ivBh/wTN+FQ1Bbn+0vExhD7/sZvIfLI/uk+Tvx/wACz705QltoycPicPC0m5KS3t1PFP8Agl7J&#10;q5+Ivi9YjL/YP9lobkDPli480CLP+1t87HsDX2T8T/hPefEDx14fvPPe10q1hkjuZreby51JBK7O&#10;D3wD7E11/wAN/hd4X+EugDRfCejwaNpwYu0cWWaR+7O7Es56DLEkAAdAK6rJJqJUFUhyTOXEYt1K&#10;7rU1Y8d179nHRZPBF5o+jySQX8s6XIvbpvMZ5FDAByB93DMOBxnPPQ4dz8M/iD8RLrSrHxndafb6&#10;Jp0okka0OZLogY3cdCRkZ+XG4naSK9/z2ppIFYSwNKTutEYxxdVLufNmr/s565rN34zvHvEtZr28&#10;NxYRpcHy5kMjsVlGODgrjrzmvWrTwve/8Kil8P8A2O2sNQbS5bMW8EhMSyFCoIY84JOecnnnPWu5&#10;JyM15vrvx88L6B8XdI+G8gvbvxJqMH2gLY2xmitl5x5xU5TOM5xgDlioINVTwlKk249RyxFWskt7&#10;a/ccb4P8MfFjwX4bh0Oyh0T7FEkojdpGMis5Zgc9OGbOMdBisI/swa2vhFSmvH+1w/2kWWT9nE2c&#10;ZD9c7f4sckV9LqfX60p6Vn9Qpte827beRX12qm3Gyvv5md4aOoDQ7EaqsaakIVW4ETbk3gYJHHQ9&#10;a1Kap5NOAr0YrlSRwN3dxaKKKsAooooAKKKKACiiigAooooAKKKKACiiigAooooAKKKbn2oAdRSA&#10;mloAKKKKAGlc0BAOnFOooAbtpNoHSn1n6/rth4Z0a91bVbuKw0yxhe4ubqdwkcMaglnYnoABmk2l&#10;qxpNuyLpUH3o2gj1rm/AfxF8O/E7wnaeJfDGqRavod1v8q8iBUNtYq2QwBBDKQQQOlVvhx8WfCPx&#10;d0q81Lwfrtrr1laXLWc81qThJVAJXkA9CCD0IOQTSUk3a5bp1Fe8Xpv5HWbcCkz2NfKv/BQv9ovx&#10;V+z98M9Gfwc6WWsazfG2/tKW3WYW0aoXbaGyu9jtA3AjaH4zgjxDXvhL+0J4J+HEXxW8D/HvVPiV&#10;qTxJcS6NYI95ayRvxKbdGeSOXYT0ESHAYgAjbXPKuoycUm7bnsYfKpVqMK06iiptpXvq15pafM/R&#10;sKMYoC+orz/4TePdV8QfBzQfFfjjTk8JarLpwu9UtrvMCWrAHe7BzmNcDdhjlQcEkg1zOlftj/Bb&#10;WvE//CP2fxF0WXUt2xd0xSB24ACzsBGxJIxtY57ZrbnirXZ5n1etJyUIt8u9tT2bbkUYz9KyPFHi&#10;3RvBWhXOs69qdpo2k2yhpr29mWKKPJAGWYgDJIA9SQK8u0r9sr4Ma1oWs6vaeP8ATJLHSEEl6zeY&#10;kkaF1QMI2UO67nRcqpGWA7ihzinZvUmGHrVFzQg2vJHs4Qegpfu1594s+Pvw/wDA/hTQfEuu+KbD&#10;TtC1wxDTr6RiUuBIu5CuATt28liAAOuK0fiP8XPCHwi8Npr/AIv1220PSJJkgjuZtzeZI2Sqqqgs&#10;xIDHAB4BPQGnzJa3F7Gq7Lleux2BIIpAuT7elfNf7UvxD13Q774X3PhP4s+H/AVhq+pCOcapAlwm&#10;qQP5ZDRN5cnCjvmNT5q5kX5c+reLvjp4B+H3izTvDPiTxVp2i61fWz3cFvey+WDCoYs7ORtQfI+N&#10;xGdpxnFTzrVPoavC1eWMoq/NfSz6fI9A2+lJsHWvIfDH7XHwe8XtqY0z4haI/wDZql7prm4+zBUB&#10;wXUy7Q65wNy5HI55Gdb4XftF/Dj40XN3aeDPFlhrd5aqXltULRzBeBvEbhWKZZRuAIyQM5pqcXsx&#10;SwuIgm5U2kt9GekCjFfOPwe8beJtZ/ae+Juhan8U9E8SaFpkYNj4Ts7UR3dgWZCWkfylz5edh2yS&#10;ZLgtsOFrvPiT+098LfhDqI07xb4003StSyN1iGaa4jBAILxxhmQEHILAA9qSqR5bvReZU8JVVRU4&#10;Jydk9E+vyPUtg9P0oxXO+EviF4a8eeHV13w7rlhrWjEH/TbG4WSNSACysQflIB5BwR3xXnN1+2R8&#10;GLTwuniKX4g6WNKe6ezSQFzI8qbS4WILvIAZSSFxhlOcEVTnGO7sZxw9ebcYwba8me0bAPSjvXmW&#10;sftCeBYfhDqXxCsfFWm3Xhu3hONShkMsaynASNlX5g+5kBQgMM8gV8z/APBPj9sXU/iydW8L/Ebx&#10;bFqfjC4uzJpED2iQPNAId8igxRqh27Gbn5uT1A4zdWPOoN6s64ZdiJ0KmIS0g7Pe/wDS6n3Njj1p&#10;AteWfEn9qL4V/CLVRpnivxrpul6nxusgzTzx5AYF44wzICCCCwGe1dt4K8eeHfiLokes+GNZsde0&#10;uQ7RdafOsqBgASpKnhhkZU8jPIrRSjJ2TOOVCtCCqSg0n1tobwXAo206irMBpQHrQFxTqKAG7adR&#10;RQAUUUUAFFFFABRRRQAUUUUAFFFFACHpX5ofEPwpq/iL47+KtE03T5rrVLvW7vybZQFZwZXcNk8B&#10;dpzkkDHJOK/S9ulchY/C7Q9P+IupeNooZDruoWyWszs+UCrgZVexIRAeeiDAGWyAfmr4x8Iar4D8&#10;R3eh61bi11G12+ZErq4AZQykMpIOQQa/QDT/AA94mv8Awz4B1Xwze6bZ3Npoa28v9oxNIrLJHbtg&#10;BcHrEDnI6DrXzh+254Tm0r4k2WurGxs9Vs1UyY4EsXysP++fLP4mtz4dftrp4Z8Jabo+seHJLy4s&#10;LeO2W5tbkKJFQbVJVl+U4AzycnJ46UAey+I/B/xIvNOma41hNQkMbRrDps/2cjdwTtIVGABPDk5H&#10;fvRpHgv4jtFDdSa2lpcjLeTPdSEK2COUXdGR3C8gccDpXPeCP20fCvinX7TSr7TL3RTdyLDFczOk&#10;kSseBvIIKgnAzggZ5wMmovF37a/hTw7r11p+naZe62lu7RvdxOkcLkdfLzksOozgdOMjmgDsNR8P&#10;eKdO8KfEDU/E2pWF/Lc6A1tCLGNkCrElw2WB4yfO6jGcdBVj4XQ3Vn4E8G3sOm/2pDP4dtLdlVkV&#10;oWVVYcuR8rbjuxk5ReD28H+Iv7aq+JvCOqaPo/hySzn1C3ktnurq5DCJHG1tqheTtJAORg4PNVfh&#10;X+2SPBPg3T9C1jw/JqLafEtvBdW04TfGvChlK8EDAyDz6DuAfSHivxjo9vK/h/xvo0dno93EhjvJ&#10;x5+nzOGyImYqNjgqGAYAHHBziuSHxE0H/hK7C78IxzyW8cBtnstJtVH9oRLygRNu4eWRMAdqJ8zA&#10;yLgCsLwv+254T1nWILLUtKvtFgmcILyR0kiQnu+MED3AOParnjv9snwp4N8SXuk2Wm3muS2shiuL&#10;iBlSLeOCFY5LYPGcAccZGKAPXtIg1z9w2px2iLFZyJI8dw0kjyNsOcbFAA2t69q/Mrwn4V1Hxt4i&#10;stE0iFZ9RvHKRIzhASASSSeBgAn8K+nfFv7c63+gXlroXhyaz1GaNo47u5uVZYCQRvChfmI7A4Hr&#10;6Hz39jfwrPrvxltdRVXFpo8EtzK+35cuhjRc9MkuWHrsb0oA4DT/AAtr3gj4q6Ro97ZS2WuW2pW2&#10;yHgnf5ilCpHDA5BBBxX6fjpXGeIfhNoPibx3oPi29hY6ro6sIdpASTPK7xjJ2MSy4I5POa7MA96A&#10;GvgjBGR6V4Vo37IHg3Q/Glt4jt7vUzJbXv22Kyd4/IVg+9VwE3bQccZ7DJPNepfEGy1fUfDF1Bos&#10;zQ3xKEbJfJd0DguiyfwMyggN2JHTqPOh4W8eG/010kuraHcpj36s0gskWdmZZgSTOzRFFBycEHkD&#10;Brkq1pU3ZRbNqdNTWskj0zxl4P0vx74cvND1mD7Tp90oV1DEMCCCrAjoQQCP8K8RsP2H/BFrNcNP&#10;qWsXiOjpGkk0aiMsuA2Qgyy5yO2RyDToPAnxPGk+V9tvUk2EbW1M7g/2aRC2TI3BkKEfMBkZ2r1O&#10;1H4P8dG+024hnuraGFIUmjfUJCW/ezFyFM7qflaIHcWOPu4IArn+tzf/AC7Zu6Ef50a3gD9nLw98&#10;OvD/AIp0jT9Q1K4tvENsLW5e5eMvGoSRMoQgGcSt1B6Crfwg+Auh/BifU5dIvtQvG1BY0lF80bAb&#10;C2MbVH985znt71yi+DviSkEAvL251K0ggt0a3tNRNtPPhJs/vAeGR3Tcf+WgRTyRitfxD4O+IN5b&#10;Wi2Wt+XOmjJaXcizkLNNkl2j6Yk4UByBwx6YrT6xOzfIyHRin8aLPwr/AGc9A+Efie81zStQ1O7u&#10;bq3e2eO8eMoFZ0ckbUBzlB3rldd/Yq8D6vrs2oQXmp6ZbyuXaxtJIxEhJ6JuQlR7c45xgcVpjwb4&#10;/uV+wyX93aJFKzi/i1DczpLcwPwCesUaSrg8c4XIJFPPhX4htFvup5bo+arXVvZ6k1v56/aLlmSJ&#10;85QbXgI5UlV25GKn61P/AJ9sfsY/zol8E/ss+E/h/wCPbPxVpN5qUdxaGQw2ckqNCoeJoyOU3Hhi&#10;fvZzWhYfs7aBYfFhviCl/qTas08lx9nd4/I3PGyEYCbsYY4+asuLwP46l1YztqN5ZwQFp4wNQafe&#10;QLcrH95Q27ZKuXXbyxK8irHh/RviJot5ZTakrapGt+b2WO3v8/LJBIrxfPtG1JNjBeQN2ATtqliZ&#10;t/AxOiv50eneJ/DmneMNAvdF1a3F1p95GY5o2OMjqCCOhBAIPYivG/Bv7IHhTwV4usdetNW1maay&#10;mW4ghkljChgcgMVQFh7ZGeh44rZ8Q+HfGF74l1e4sxqS6XI8OIE1QILhFcGQId+YmYcADaMA5OWG&#10;MmTwb8QZba6jkudQ+1Cwt40nTVDslmDxFzgONuFVl4X5iXJJyoo+syvbkYlRTV+ZEHin9jPwR4k8&#10;Q3GpxXWpaQtzKZZbSxkjEW4kltgZDtB9OQOwA4q74c/ZK8H+FPGun+I9Mu9UglsZUmitTKjQ5VQD&#10;nKbjnr16mtjxr4e8b6hrsLabeTRgafNGbu1uTDAZW3iNTA0jYIBXMg3EnbjaAayrfwz4/gvLB4Gv&#10;IPKa4eL7TqhmSJW3CKKYFj5gBO5n+Y4CquOtEsTJO3I2Copq/Oke3K3Sn1y3w5tNc0/w1Baa+Ije&#10;W7PEssc7TGWMNhXZmGdxH+PGdq9RXZF8yvY52rOwtFFFWIKKKKACkPSlpDQB5v8AtGWl9qHwL8d2&#10;umJLLfzaNdJAkHDs5jOAvvX49/8ACkfiGJfNHhbVBKG3b/LO7d1znPWv2o+IpceBdfMYLOLKYgD/&#10;AHDXyVAlzJaGbzQMfw8kivCx+Lnh5pRVz6bKp8lOS0PoP4ReOdI0j4UeDLLVNSSDUrbRbOG6imJ3&#10;pKsCBw3HUMDmvzB+PHwt8ceKvjR441Wz0LUtQ0+51q8ltLgKXVoWndkKkn7pBBH1r6gubvU5JmWK&#10;4WBB/FtBNaNiLhseZdyyH32j+leX/a9SWnKd+Gw0cLN1Ivcu/wDBPI3Hwz+G/iPTvFwm0W4k1Tzb&#10;eC8yCY/KQEqOw3bvxr1z4weINP8AEN5p5sL1bmJI2DhCcA5FeWw2RmQ4mkVvU4NZ16t/Zk4HnL6p&#10;/hUV8wqVabhKOhj9WhOu619X9x6N8NtRtdD8YWV3c3C29uokDux45QgZ/HFXv2ufEsHi79nrxbpP&#10;hm8a+1q5S3FvBaEiViLiJm24/wBkE/QV46NVuj/yzkH+8MUyXW50U9fxNY0Mylh4ciRU8DGpVVS+&#10;qPiGH4I/EO3kSWLwvqkUqnKusZBU+uc1+yWifELQLfQbCKXVIVnS2jV1JOQQozmvje58SX6PlZAo&#10;9AOKs6f4qW4dUuZjbZ/iK5Ht0raOdTTtynTi8L9a5XJ7dj498TfBv4hap4g1G6fw3qt0Zbh2WVkL&#10;FhuODk/hX6U/sCaHrPh39n2zsddtrmzvkv7kiK6zuCZAXr244ryu+1M2g3pcLPF2dDwa+mf2fJZb&#10;n4b2s8iMiyzysm8YyobGfzBr08Djp4mrytHBmbaw6i+jPSWUleDivzw/a68P/FP4BQWmvW/xn8Qa&#10;lba1qcsUWnxmS2W0UhnAB85twA+XGBX6JV8p/t//AAs8VfFPwZ4VtPCeiT61c2mptPPHAyAohjIz&#10;8xA617s9jwsHNRqpStZ9zyz9o/w78T/2bfgodSk+MOv+JL/U9ds4Ypz5ls9tGtvds6BvOfIc7Cen&#10;+qHXtzfjrUPiz8B/hj4M+Jtv8a7zxE+rC1kbQtRQsF82HzSpDSP5gH3SQFI6gg19Dft6fDTxP8Uv&#10;gxouj+FNHm1rUodbguHggZQViFvOpY7iONzqPxr538ZfsN6x4BsPht4o8KeGbrxfeKtvN4i8N6jN&#10;GVEwVHZQQV+QnehHzYwv3gSKxknsepQqU5QXtGrtvSy1/wAj6G/at/aCvvAn7Oel6lpUkml+LPFc&#10;MENikRxNbmRFeVl6EFVO0EchnSuZ/Yj+K3i8eMfHHwt+I2oXl74r0mb7bBLqEzyyPF8qSKGP8AzE&#10;6eolJHFYPxj+CvxH/aW/aE0aVLW/8B+DtBsY307VriOOR45gFkLLErgh/MKp1wBDnPasPWv2ZPip&#10;8FPjn4P+Iekatf8AxUuTcY1a48hYLhIAqxMrb5TvLRMwU54KDI6Zd5XuRGFD2Lptrmd3/lqcxD+1&#10;r4v+E/7U/jI63qep614Dg1y40+7s5XaWOyiMrCNoh/CyhSQo+8Aw9x674Q+LGv67+3V4n0jT/EN3&#10;q3hMaHHe2GnR3ZNpJus7Z1ZBnaNxcnd0+bNQfC79m/U9e+MHx3j8ceHJovCfimWX7JcyMn73Nwzp&#10;ImCSrDKspI4IFcT+zr+y98Tvgt8evEdxHYw3Nrb6ReWuk67dt/oc8pVPs+9VJcDIAZQCRggZ4JS5&#10;tLmkvq8k7WTUfv8A+CeY+FPjH41+K/iTXZPFPx3v/hl4iin22ul3EMtvYNjIKMyOFh2kYO9ST1JY&#10;5r0r9p3xt8R/Amg/BTSr34mz2mo6nBMura/pFx5dvIGkh2y/JsDqiP8AewMgE8Ek1m/EzwD8bviH&#10;4fn8N+LfgnouueK7gItr40sGghn+Q4LyyI4UlgDgMYxyPkzirXjv9k7x6fB/wI8NXWjSeIY9Hluf&#10;7b8iZTHbRTXUchi3EgkBCy/Ln7pwcYqfeNr0uaMnZeWnb+tzpfC3iP8A4VS+p+Nn/aRk+KkGgadP&#10;eS+F4ycXTFfKj3H7Q+0CWWM52nHFZvwz8G/H79pvwpN8Qj8Vbjwlb3byf2Zpll5kcMgRivKxsuxN&#10;ykAkOxwSc5yfofUP2Mfhd/wi/iHTdE8Ow6Fdavp0lg19DLLI0YYq6na8mDh0jbHGduM4NfP/AMOT&#10;+0r+zZ4ck8A6Z4Bs/F2nJNJ/ZOqRzB4od7ZJYh1IQks2JAhyxycDAtprfbyOSFSnNN0mub+9Zafk&#10;YsH7VHj3VP2efit4a8QalLp3xC8HyWsaatZSeVPIn22OGUEoMBkPyllxuEg44LHEx8WfD/7O+n/G&#10;OD456m85CTDQb4lgcz+VtDPIyyHjdtKYIz6ZPWWP7InjzRv2efijqGs2g1j4leMJLWQ6fbSRtJEo&#10;vEmkBcHYWY7mYKSoCLgk5FcZ4g/YG12z+B/hrxHo+k3914+EwOreHruaMxvGXYDZtIxgBMjechjg&#10;gio97qdUZ4dXs0rvsu2vyNL9pn9or4gXvw/+DPiLRNb1Lw9qOuaXcT3kGlzPGk8qPGu7aOoJ3EDn&#10;hsc13n7QH7Yl1rH7N3g278HXs1h4u8WJunNgzLLYrbn/AEoqQdy/vF2qSOV3ntmtj4qfDLxb8QPH&#10;P7O2s6b4HuNI0/QpoTqunIYwmlqs0GUxuwUURtjb1UDjmsTw/wDsGX3gLxP8TNfjlsdS02XSNTg8&#10;L6ZbPI1xFJPE6or7wFBVGMY5bO/cduKr3tTOMsLaPOldXfrrsz0H9mv40Xmj/seS+PvGGq3Wr3Fg&#10;L2aS5vZi8spWVhHHuY9SdqAe4rwb9m39oX4jaH8aPB938QNb1C98MePopo7NLuZ2t4JGnZIzGvIU&#10;iSNUx2SYHuKnvfgn8XNR/Zr8A/Cm08LXdg91q89zrVxLJGqW0fnnyg+G5X5jIcZP7tfWtH4zfsHf&#10;EG18AWFxpfxBv/HN5oAjj0rQ3svs5hQsiEQuZmCbQqtjA4T1xSvJpWFFYZOSk17zfyR3Xx/+LfxH&#10;+Iv7QkPwU+HGq/8ACLm3gWbU9YU4kw0SykhgCVVVZB8uCzNgkCuj8AfCj43fCjxHqTax8TD4v8F/&#10;2VczzSX6sbpJxGfLCbyzJgkNuDkEKQVzg15v4v8AhD8ZbTxp4Z+OXg7RVPjObT44fEHh69eNW8+O&#10;LyZGVd4DxOsakKH3jKkZP3fRvhz4q/aL+JGuX1z4s8KaV4V8HPpl1A1gy7bmeVoyIygLs4YOAPm2&#10;ptZuCcGrvdu9zKSUYRUHG3Xvc8R+GH7WXi/wD+yZ4h8S6hq114i8U3PiVtI0641aZpzbg2sUhbDH&#10;JCgOQOm5hnjity5+DP7Quk/DyX4p/wDC1Ln/AISNLL+1ZtEwSpiVfMKE/wCrZgo+5s25GM1W+Gf7&#10;HPi7xd+yt4h8H69YHwx4nj8RnV9MS+ZSjkW0ceHKbsIwLjI7gHnGDpXfiL9qbVPhxJ8Mpfh3ELx7&#10;I2EviA3EY3W2wIf3nm+V5m3ILA564XIzUJO3vG7dPmfsWt9b9jl/i/8AtZ+LfHn7MPg/xRpGqXnh&#10;nxBHrsml6nLpcrQrM6QF8jBztYOjY7HI6AV0HjP9rjWPHf7JWpXlnql14b+I2hX1rZ6ottIYJjly&#10;vmrjBCvg7h2YMMYwTV+MP7G/irwn+zV4R8G+GbCTxTr8etPqurNZsojWR4Ch2byCUUKig8E4JwN2&#10;Btftq/scaz4q14eNPh1prXV9qBEOs6VbOsZlbqJwCQDkqu8ZzkK2CdxB79mNPCScY6JXev8AXQ+v&#10;fgzqN1q/wk8FX17cSXd5c6LZzzXErbnldoULMx7kkkmuzFcd8H9IvdA+FXg3TNQt2tb+z0e0t7iB&#10;iCY5EhRWU444II49K7HvXStj52p8crdxaKKKozCiiigAooooAKKKKACiiigAooooAKKKKACiiigA&#10;ooooAKKKKACikzRmgBaKaWwcUoOaAFrI8XeGrHxj4Y1XQtTgW507U7WWzuYWyA8cilWXjnkE1r1z&#10;/jvxtpPw68J6p4k12d7XR9Mga4upkheUog6nagJP4Cony8r5tjSnzc65N+h+VPgb4zah+yj8Kv2g&#10;Pg7q10ItdhujDowaN0edp8W80qn+EeSIZkHuTzX3b+wj8ID8Hv2cfDtpcweRq+sL/bF+GUqwkmAK&#10;IQeQUjEakeqmvi3xbYeFP24/26dEm8EadLdeE4ba1m8Qak9q0aXKQlmdnDYYb18q3BYA5HAKjNfq&#10;rDGI0CqoVVAAFcOFi3eb6aL0Psc9rxjShTUeWdS0prztb/gny7+3Z8U/hn4Q8N+GfC/xS8K33iLR&#10;PEN25S4tAAdPMWwNOHDBg4E3AXll3g8Ha3zj8c/2MLb9m/4c6l8UvhV8U9Z0eKySO4WB7oKLmORl&#10;VVjmiKZzuGAVYNwM96++vjF8F/Cvx18GXHhnxdpwvtPc+ZE6NsltpQCFlicfdYbjzyCCQQQSD87R&#10;/wDBMX4cSx6faah4r8cavo1i++DR7zVojapzyqqsIKg8g7SDyeaVWlObdktdnezRzZdmFDDUoRc5&#10;Kz96NuaMl83p2Pnn9oD47+Nfip/wT08Gazq8ri71PXzpuq3UMYRb6KETlCygYALRoTjALR9gcVn6&#10;7+zv4w8Yfs26MsPwq+Hfh7S0021v4vGv9rJBeNHsVzNPKcbt6k7g/wAo3cAbRj9HNW+B/gnWvhYP&#10;hzc+H7X/AIQ1bdbZNMTKKiqcqVYHcGDANvzu3c5zzXg1t/wTd8Dx6RbaDc+OPiBf+EreUSr4an1x&#10;f7PJ378eUsS4yxJJXBySc55pTw8pSb3ukddDOcPCmowXJabls3o/RrXprdHy7+2o/iDSv2bP2efD&#10;+reIbfW9MeGU32qaZdfabaZ41iWFhL0fbG8g3c5wTXof/BQH4DfCX4f/ALNuh6r4Y0XSdC1S3vba&#10;DT7rT4UEuoRsjblkkHMnyAyb2ycp1+Y59W/bs0vw74D/AGetE0FvhfP4r8GWU6QMNKujbSaHHHGw&#10;SdGEb4wNy7mG3nDE7gD8H/FyH4L3/gXw/oXwr1Lxx488YX8kcNrY63vf+yIydzwQxJGgeV3KrtjE&#10;i8N8w+Xdz1tHNaNu3qevldR11h6ibjGMpN2Ss7u+uunz+R6v+2QD/wAMU/s6dSBYwDPb/jzSvV/+&#10;CnmsWV3+zH8Oo4bqKSS51W2uYUVwS8Ys5suB3A3pz/tD1r3uL9ljRPid+y74F+HPxAtZorrStLsV&#10;eWymVZ7O6jhCuY3wynGXXkEEfhXBy/8ABMD4W3vh86bf674v1OaMRx2l9d6nG81lEpJMUK+V5ao2&#10;eQUPTjHfolSqe8ls7HmUsywUKlOVVu9Ocnor3TenU+cf21c/8Kn/AGS/+wNH/wCidPrc/bY8Naf4&#10;x/b++E2h6tbi70vULTS7e6tySBLE19OGUkc4IyDjsTX178UP2OPA3xY0r4d6Zq1xq1tY+B0WHTYr&#10;O4RfNjVYl2SlkYkEQJyu09eeavfEH9lPwh8SPjX4V+J+p3WqRa/4cSFLaC2nRbaXypHkj8xShY4a&#10;RvusueM1UqEpyfa6Zz4fN6FFQ3uo1F85O6Phf45fBHwVZ/8ABRHwL4SsvD9hp3hrUhY3F1pVnAsV&#10;tIQZNy+Wo2hXEShgAM5PrmtzQPC+k/D7/gq5YaP4a0620PSSrYsbCJYYVDaSzMAigAAsN2ABzzX2&#10;j4l/Zd8JeK/j7oHxbvrjU/8AhIdGtxbwWkcqC0fAkCu6lC5YeaSMOB8q5HXMU/7Kng+4/aLg+M7X&#10;GqDxRFF5S2wnT7IT5Bg3lNm7dsOPv474zSjh2pJ/3m/kN51TlTUJSbXs+X/t7+up8pfsou8f/BQn&#10;47tGMyC11Lb7n7dBivCv2R/D/i/4q+KfiFrsXw88K/FDXZpo5NRfxjKqtbPK0rM6RlcBnYNk4G3a&#10;AMAmv0o+Hv7LfhP4bfGfxb8TNKudTfXfEqSR3VvcTI1tGJJEkcxqEDAlkB+Zm9BiuQ8afsJ+CPEv&#10;xD1HxtoWv+K/h7r+pBvt0/hHVBZ/aWZtzs2UYguQCwBAJGSMkkwsPNKN9bXLWc4fmqJK3NGKTs94&#10;77NM8Q/Yz+EniP4SePfi/aapqXh3TLW6sGlfwjpGsi8msXLFoy0eSyqqMyhmOSGXr1rg/wDgmV8C&#10;fBHxK8FePtZ8WeHdO8R3CXMVhAupW6TLbp5ZZmQN91mLD5hyNowetfbfwT/ZY8E/AjTdag0GK9v9&#10;R1rP9o6xq1z595dZLHDOAABliflAyeTk81L+zv8Asz+Fv2afC+q6H4ZudSvYNRuzdzz6pMkkm7Yq&#10;BRsRBtAHpnJOSeANFh3eN9kmc9bOIyhWUJNSm42a00W/VnxB/wAE1dOtfEXw/wDjp4d1a1h1XQ0j&#10;tJRYXsSzQl9tzlijAgn91Gc46oPStr/glR4e0qbwj4/15tJsLjxFYXSR2d/Jbo1xCrQtlEkxuVWx&#10;yAQD3r64+AH7KPg39nMeKB4Zm1K7HiGWOS6GpzJIEVN+yNNqLhR5j9cnnk8VwPgL/gnh4C+Gvjm2&#10;8SeHvE3jCwjg1CPUBpEWpolk7RvuRHURBnQZK4ZiSCQTyaI0Jx5PJWZtWzXDV1iI3aU3FrTe26fq&#10;fOH/AATZ+GvgX4zD4ja/48sLHxl4ra9i82PXIFujHHIHczDeDl5H35bqPLGMZ52P2DxF4Q/bR+L3&#10;hDwnOz+Bo4rt0hjmLwo0V1GkJByc4EkqA5JIzknFe/eP/wDgnv8ADjxp441LxXp+p+JfBeq6kJDf&#10;f8I3qC26XLSMWkZg8b43E8hSFOAcZyT6X8Af2afBH7OGg3OneEbGUT3jB7zUb2QS3V0RnbvYADC5&#10;OFUKBknGSSSlRlFxvpbr3Jxea4erTrOMm/aJJRa0jb5nq4Of/r0tJz6UZPpXonxgtFJk+lGT6UAL&#10;RSZPpSFsUAOopAc0tABRRRQAUUUUAFFFFABRRRQAUUUUAcx8Q/h3ovxN8OTaLrlt59o53o6HbJDI&#10;PuyI3Zhk+xBIIIJB+N/H/wCxf4t8OTyTeHJYvEthnKxqwhuUHoVY7WwMDg5P90V9300qCOlAH5O6&#10;54f1Tw1etZ6vp11pl2OsN3C0TY9cEDI96oV+rfiTwpo/i/T2sdZ0211O0b/lldRBwPcZ6H3HIr5a&#10;+MP7Fgjhn1TwHKxcHcdFuXzu9opG6dvlfOf73agD5JoqS6tZ7C7ntbqCW2uoHMcsMyFXjYHBVgeQ&#10;QRgg+lMVWdlVVLMxAAA5JoAShFMjqiKWdjgBRkk19IfCX9jPWvFEcGpeL55NA09/mWwjXN268feB&#10;GI8g98txgqOtfV3gb4PeEPhzGg0LQ7W2nUYN26+ZcN7mRst74Bx6CgD4a+Hn7MXjr4gTROdMk0LT&#10;WI3XupqY/l/2EPzMcZI4C8ckV9v/AAi+EejfCDw2NL0rdPNK3mXd9KB5lxJ0yfQDoFHA56kknuQo&#10;44/SloAWiiigBpXNJ5fsKfRQAzZx2o2D0FPooAZs+lGyn0UAMCYpSgp1FADNv0oKU+ilYBgj+lBj&#10;HoDT6KYDNnFBj55xT6KAGhADnAp1FFABRRRQAUUUUAFITilpKAGyKHTBGQfWufT4f+HBuxoengN1&#10;AtlA/LFdEaQZ9azlCM/iSZSlKOzOb/4Vr4W/6F7Tf/AVP8KUfDrwwnTQNOH0t0/wrpOaOlR7Cl/K&#10;ivaz7swF8B+HVHGiWI/7YL/hSN4A8OP10SxP1t1/wroM0daPY0/5UHtJ9zmz8N/DDddA04/W3X/C&#10;o2+GHhM9fDmmH/t1T/CuoopewpfyoPaz/mZyZ+FPg5jz4Z0s/wDbqn+FMPwj8Fn/AJlfSv8AwET/&#10;AArsKQ0vq9H+RfcP21T+Z/eckvwo8HRjCeGNKA/69E/wrp7a1is4I4YI0hhjUKqRjCqBwAB2FTUV&#10;pClCn8MbEynKXxO4tMKZOafRWpAwxg9hR5Yp9FADAmD0FBQE54p9FADAn0pNlSUUAM2Uu32FOooA&#10;aRSbKfRQAzbxijZ6AU+igCPy+O1Aj47VJRQBHsPcA0oTjHFPooAYIx6CjZj0p9FADNlBjFPooAZs&#10;4oKegGKfRQAgGBS0UUAFFFFABRRRQAUUUUAFFFFABRRRQAUlLRQAUUUUAFFFFABRRRQAUhpaQ0AM&#10;Y4r5x8cv+0HJ4u1U+H0ij0QTsLIW5stphz8hPm/PuIxuz3zgYxX0gRQBXm43B/XYKHtJQt/K7G9G&#10;r7F35U/XU+UsftOerf8AlMox+056t/5TK+rse9GPevG/sBf9BNT/AMC/4B1fXf8Ap3H7j5Rx+036&#10;t/5TKa0f7TUgKsGKnqD/AGZivrDHvRg+tH9gL/oJqf8AgX/AD67/ANO4/cfJkNn+0rbg+TEIs9dg&#10;0wZqXb+04B1b/wAplfV2D60Y96X+r6/6Can/AIF/wBvGt6unH7j5Rx+036t/5TKMftN+rf8AlMr6&#10;ux70Y96f9gL/AKCan/gX/AF9d/6dx+4+UcftN+rf+UyjH7Tfq3/lMr6ux70Y96P9X1/0E1P/AAL/&#10;AIAfXf8Ap3H7j5PaP9ppwQQSPQ/2ZUMenftJQsWjt0Rj1Krpgr61/Gl59aX+r6/6Can/AIF/wBrH&#10;NaKnH7j5Qx+04O7f+UylI/ab9W/8plfV340de9P/AFfX/QTU/wDAv+AL67/07j9x8o4/ab9W/wDK&#10;ZRj9pv1b/wAplfV2PejHvR/q+v8AoJqf+Bf8APrv/TuP3Hyjj9pv1b/ymUY/ab9W/wDKZX1digij&#10;+wF/0E1P/Av+AH13/p3H7j5Rx+036t/5TaMftN+rf+Uyvq3B9aXHvS/1fX/QTU/8CD67/wBO4/cf&#10;KOP2m/Vv/KZRj9pv1b/ymV9XY96Me9P/AFfX/QTU/wDAv+AH13/p3H7j5Rx+036t/wCUyjH7Tfq3&#10;/lMr6ux70Y96P9X1/wBBNT/wL/gB9d/6dx+4+UcftN+rf+UyjH7Tfq3/AJTK+rse9GPej/V9f9BN&#10;T/wL/gB9d/6dx+4+UcftN+rf+UyjH7Tfq3/lMr6ux70Y96P7AX/QTU/8C/4AfXf+ncfuPlHH7Tfq&#10;3/lMox+036t/5TK+rse9GPej/V9f9BNT/wAC/wCAH13/AKdx+4+UcftN/wC1/wCUytXwlF+0TL4o&#10;0pdamWHR/tMZvHk+wEeSGBcfuwWyQCBgdSOnWvpnHvSEGrhkShJS+sVHb+8J4y6t7OP3DUHr1p2K&#10;KUcV9OtEecLRRRTGFFFFABRRRQAUUUUAFFFFABRRRQAUjDIpaKAPmX9r34GR+JdDl8aaNbImsWEe&#10;b9I1wbqAfxnHVox3IyVyM/KorJ/ZD+AkNrYweOtftRJeTDdpVtMuREn/AD3IP8R/h9Bz3GPq2RFk&#10;QqyhlPBUjINNt4I7aJIoo1jjQBVRBgKBwAB6UAPUCn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MjlWRQynIPcU+udguHt2DIeD1HY1s2d4l0vHDDqDWEKnNoaSg4lmiiitz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6804Pl4hhhzt9azEZon3KdrA/lW+k0cg+V1b6G&#10;qeoWXmAyxj5x1HrXJOH2om0JdJE9ldi5j9HHUVZrnYZmgkDr261vwSLLErjoa1pz5lZkzjy6okoo&#10;orY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yR04+lTw380RHzbh6NUFFe&#10;WpNbHe4p7jpXWRywXbnqKuaXcbJfKPQ8iqNKrmNgw4IORTjKzuTKN1Y6QUtVrS7S4X5T8w6r3qzX&#10;pJ31OJqz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0UUV5R6AUUUUAKrlGD&#10;KcMOhFbFlficbH4kH61jUoYqwZThgcgitYT5TOcFI6SlqpYXguY8H7461brui+ZXORqzswoooq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NFSTQSQNh1x7+tR15VmtzvTT2CiiigYUUUUAPi&#10;laCQOvUfrW/BIs0YdTkGudq9pdzscxE8N0PvW9KVnZmFSN9TYopKWu45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ZJEsilWAIPY1j3tibc7ly0f6itrNIyhhgjg1lOCkXGTizm8/rRU15bi2nK&#10;jlTyKhrgas7HYndXCiiikMKVSUYMOo5pKKNgOghk82JX9RmpR0rP0mUmBkP8J4/H/JrRr0oS5o3O&#10;CSs7BRRRV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g0rdKxgL22GPnIHoN1JJfXW35iUB9VxWH&#10;tLbo09m3sR30vm3LHOcfKKgoPPXn3oribu7nWlZWCiiikMKKKKALukuFuWXsw4+tbFYennF5Hn3/&#10;AJVuV20X7pyVFaQtFFFdB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bpmsTULnz5cLwi8Crep3u&#10;0GFTyep9KzoIWnlCL1rkqyu+VHRTjb3mWLGz+0bmb7o4FV5YzFKyZztPX1rdiiWCIKvAFYUz755G&#10;7E1E4qMUVCTkxlFFFYGwUUUUgJrM/wClR/Wt8dKwdPBa8j/H+Vbw6V20NmctXcWiiiukx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aIaRwOWcnt1NbVhaC3TJ5kb7xqPT7LyR5jjLnt6VdPA9K5qcLe&#10;8zWcr6Igvp/Jt3PfGBWEBirWoXX2iUBT8i9PeqtYVZc0janGyuFFFFZGoUUUUgLmkpm5z2UGtmsz&#10;SCoV+RuJzj2rTBz6V6FJe6cc3eQtFFFb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0kIuScYrKv&#10;9Q8zKRHC929ar3F5LcdTtX+6tQAYrhqVb6I6IU7asMUUUVgdAUUUUAFC5ZgByT0FB6GrmmW3my7y&#10;PlTofenFczsTJ8quVCGifByjD9K0LXVcHbNz23VduLOO5XDDn1HWsi6tGtSMkMp6HFbtSpu62Mk1&#10;U0ZuI6uAVIKn0pwzmuft7mS3OUbj+6elattqKXHB+R/7p71tCqpaMylBxLlFIKWtz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8o9AKKKKACiil68UALGjSSBFHJretoBbxKg7dar6dZeSm9x85/QVd7&#10;120ocqu9zknK7sLWZrB+WNR1yTWkelY15J9qvFRTkD5c+vrVVPhsTBa3JBpolt0ZDtcqCQeh4qjJ&#10;C8LYdSpFdEqhFAHQDApssKTLh1BHvUOldaFqo1uZFvqUkGA37xf1FalvdR3A+Q8jsetZ9xpbIS0R&#10;LD+6aonfG3dGH5ioUp09GVyxnsdIM0d+lZFtqjJgSjeP7wrUhnSddyMGFdEZqWxi4uJJRSUtaE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M0UUV5R6AUUd6KAFAJ4HX2rUsNP8ALIlkHz9h6U6xtI41EgIkb+9V6uunTtqz&#10;lnO+gtFFIxCqSeBXSYlTULryIsL99ulV9Ktuszde1V1B1C9/2f5CtpFCAAcAdBWMfflzdDV+6rC0&#10;tFFbmQlVr2BJYJGZQWVSQfwq1Va/cR2khPcY/OplazuNbmLHC8ysUG7b1ApqO8bfKSrCtPR1xHI3&#10;qcf5/OrU9nHcD51GfUDmuSNJtJrc3c7SaZRg1ZkGJRu9xWhDcRzDKMD7Vlz6ZJESUPmL+tVMtG/d&#10;GFP2koaSQOEZq8TpKWsaHVJI8bxvHqODWhBfRT/dcA+h4reNRSMnBos0UgOf/wBdLWp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zn&#10;FSRW0s/3EJ96jxmtvTm3WcZ+v868+nFTep2Tk4orwaSOsjZJ7Cq13p72+WUF0/lW2M0nXrXS6UbW&#10;RzqpJM5+3uJLdsoeO47Gti0vUuF44buKr3mmB8vF8rf3exrM+aJ88o6/pWKcqTs9jW0ai03Okqrq&#10;Emy1c9zxUFpqQYBZThvUd6dq7f6MoHOWH8jXQ5JxbMUmpWYmjxYiZz1JxWh0qrpoxaJ+P86t04K0&#10;UhS1kwpD70tJjNaEgTWXq1xwsYPfJrQuJRBEznoBWVYwtd3DSyDgHP41jUd/dRpDTU0bGHyIFXHO&#10;OfrVjvQo4pa1SsrEMQ1DPaxzj51BPqO1T0h6UNXFexg3tstrMFBJBGeRULxvG2HBU/Sreq/PeKo6&#10;7QP51rPEsgwygj3rk5OZux0c9krmLDfzQ8bty+hq/Dq0T4D5jb36U2fSEbJjOw+h6VRnspoeqEj1&#10;HNHvwFaMjcWQOMggj2pc5Nc7HM8RyjFfoauxaq648wb/AHHBrSNVPcl02tjXoqrFqEM3AfB9G4qy&#10;DkVsmmZNNC0UgOaKo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ZNa+lHNvj0Y1kVqaOco49Dn/AD+VcFF++dVXY0qKKK7zlENV7qyS5GT8rDowqzSGpaT3&#10;C9tjnp7d7dsOOP7w70jTO0XlsxZQciugkjWRCrAEH1rLutLZMtEdw/u9/wAK5ZU5L4TojUT0kWtM&#10;lDWqrnLDOR+NXBXNgtE+QSjD860LbVCPlmH/AAIf1qoVVsyZU3ujVpDTI5llUFTuHqKeTiulamJn&#10;axJiNEHG45/KrGnw+VbqO55NU9Y5eP6GtKE/uk+lYx1mzR/CiSiiitzMKQnFLUF7L5Ns7d8cfWk3&#10;ZXGtTLQ/adT3dcNkfhW0KzNIizvk7dB/n8q0x0rKmtL9yp72FpDzS0hGa2IK81jFMfmQA+o4NZF5&#10;a/ZZAoO4EZya3z0rK1kfPH64Nc9SKtc1pyd7FF4nixuQrnpT4ruaH7jnHoeRW1bqGtYwwB+UcH6V&#10;DLpcMnQFD7Vn7KS1iy/aJ6NFeLV+gkT8VNXYbyGb7jgn0PWs6bSpY87SJB+Rqm6NGcOpU+9HPOG4&#10;ckZbM6QHNH0rAhvZ4T8r5HoeRVyLV+0iY91rVVYvczdNo06WoIbyKb7rj6Gps5Napp7GbTQtFJnN&#10;LV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1paKfmmHfg1m1e0ji5f/d/&#10;qK86k/fOyprE2KKKK9E4wooooAKQjIpaKAK9zZx3I+ZcH+8OtZdxp8sHIHmL7da280EZrKdNMtTc&#10;TnY5XgbKttPoP61oQaqDgTDafUdKs3NhFPzja3qKzJ9Plgycb1HcVhadPY1vGe5PqjLLHG6kMASM&#10;irtjJvtkPtj+lYWcDHPPbNXbHUBbpscHb2I5ohU967CUHy2RsClqKK4SYZRgakzxXWnc57B61m6y&#10;+ERPU5rS7Vkav/rUz6f1rOp8Ni4bl+xj8u1jHcjP51YAxTYv9Wv0p9XHZEsKKKKoQhOKx9TJlu1Q&#10;c4AH51ruQqknoKxrRTdagXPQHNY1OiNIdWbKDAp1J2NA6VqtjO9wxTZI1kQqRkGn0lDDYwLe3Etx&#10;5TEjORx61PNpcqcqQ4/I0Wp/4mh/3m/rWviuWNOMkbSm4s5xkaM4dSh9+KkivJ4jhXOPQ81vsiuM&#10;EAj0NVJdMhk5A2f7podJr4WNVE90VotXP/LRPxWrkOoQy8B8H0NUJdIkU/Iwce9UdpUkEYI4NLnn&#10;HSQ+WMtjpQQfenVzkc8kXKOy+1W49WlXh1DfzrRVk9yHTfQ16KpRarC+NxKfUVaSVJBlWDfQ1spJ&#10;7GbTRJRSZozVCFopM0tABRRRQAUUUUAFFFFABRRRQAUUUUAFFFFABRRRQAUUUUAFFFFABRRRQAUU&#10;UUAFFFFABRRRQAUUUUAFFFFABRRRQAUUUUAFFFFABRRRQAUUUUAFFFFABRRRQAUUUUAFFFFABRRR&#10;QAUUUUAFFFFABRRRQAUUUUAFFFFABRRRQAUUUUAFFFFABRRRQAUUUUAFFFFABRRRQAUUUUAFFFFA&#10;BRRRQAUUUUAFFFFABRRRQAUUUUAFFFFABRRRQAUUUUAFFFFAHM1a0xtt4nvkVVqeybZdxH3xXmQ+&#10;JHdLZm92oHSgcilr0zhCiiigAooooAKKKKACkIzS0hGaAK1xYRT8lcN6is+fTJYuVIkH61sgUEZr&#10;KVOMi1No5sb4m/iVhVyHVJEwHAcevetOa1jnGHUH3rPn0lhzE2fZqwcJw+E1U4y+IuQ38M2MNhv7&#10;pqlrA+eNx3zVOSF4Th1K/wAqQyMyhWYso6DNKVRtWY4wSd0b1q263iPqoqasmy1FIYljkBXHQ1pR&#10;TJKMowYe1dEJJowlFpklIaWitSShqs/k2+0dX4pNJgMcO8jlufwqDWGJmRe2K1IV2RqvoMVitZ+h&#10;q9ILzH0UUVsZBTZGCIWPGBTqqanL5Vs3+1xUydlcaV3Yo6avm3jOR6nNbAqhpEW2BnPVjV5aimrR&#10;Km9R1FFFakCN0rGtRu1I+m5s1rytsRmPQCsrSVLzu3bbyfcmsJ6ySNI7MvS2EMvOzBPdeKqS6OR/&#10;q5PwatSlqnTi9yVNrYwJbGaIfNGT7jmoFLIeMqfxFdKRmopLeOQfOit+FZOj2Zoqncx49Qnj437x&#10;6MKtR6uMfPHj3Wqt1bCG7Ea8ISMe1SPpUy/cYOPyqE5rRFtQe5oR6hBIAPMAPvxU4ZeoOawJLeSL&#10;l0K/hTUkaM5R2X6GrVVrdC9mnszo8g0Yx0rEj1KdOrBx7irCawP44yPoc1oqsWZunJGnmlqrHqMD&#10;/wAYU+jcVYV1cZDA/Q1opJ7GbTQ6ikpaoAooooAKKKKACiiigAooooAKKKKACiiigAooooAKKKKA&#10;CiiigAooooAKKKKACiiigAooooAKKKKACiiigAooooAKKKKACiiigAooooAKKKKACiiigAooooAK&#10;KKKACiiigAooooAKKKKACiiigAooooAKKKKACiiigAooooAKKKKACiiigAooooAKKKKACiiigAoo&#10;ooAKKKKACiiigAooooAKKKKACiiigAooooAKKKKACiiigDmaVG8t1YdVINJRXlbHe9S9/a8g/wCW&#10;Yo/tiQf8s1qjRWntJEezj2L/APbMv/PNaP7Zl/55rVCij2ku4eziX/7Zl/55rR/bMv8AzzWqFFHt&#10;Jdw9nEv/ANsy/wDPNaP7Zl/55rVCij2ku4eziX/7Zl/55rR/bMv/ADzWqFFHtJdw9nEv/wBsy/8A&#10;PNaP7Zl/55rVCij2ku4eziX/AO2Zf+ea0f2xJ/cWqFFP2ku4eziXjqrsMGJCPSqsjq5yECewNR0V&#10;Dm5blKKWwUqsUIKkqfUUlFSUW4tUmjGDh/8Ae61IdYl/uLVCitFUl3I9nElublrpwxUA4xVldXkA&#10;+4tUaKSm1qhuEWa9lqD3M2xlAGM8VfrE02VIbjLkKCpGTWwjqwyGyPWuunLmWpyzVnoL3rL1p8tG&#10;nbGa1eorI1cfv0J6Y/rTq/CKG5pWqeVAi4wQKmpkTb41PqM0+tI7EMKKKQ8VQFTVJfLtGHduKZpE&#10;Wy3Ld2NQ6w+TGv1zV+1TZAg77RWC1qehptD1JqKKK3MwpDS0jHAoAx74+ZqCKOvyj/P51rr096x7&#10;cfaNRJ6gMT+HatkdKwp63ZpPSyEKjOcVFLaQy/ejGfWp6Q1s0mZlCTSIznazLWdc2zWsoVjn0OK3&#10;znFUNXjzCr45B61z1KcbXRtCbvYzmtpFAJRsHoRyKYGKHIJU/lWzpzeZZxk+mKneCOT76KfwqPZa&#10;XTK9prZoxUvrhOkhP+8M1YTV5Bjegb6cVak0uF+ilfoaryaOf4H/AAYU+WpHYOaD3JU1aNvvBl/W&#10;p0voJP8Aloo+vFZNxYy2yFmwV9RUIjZgSFJA9KXtZx0aDkg9Uzo1kVuQwI+tLketc0p28gkfjUq3&#10;kyDiRv8AgRzVKt3QvZdmdB1oxisRdVnQYJVvqKnXWGx80QP0NWqsSPZyNQ0gGDVFNXibqGX8KnTU&#10;IHOPMA+oxWinFkuLRZopqSK/3WDfQ0uapO5ItFJS0wCiiigAooooAKKKKACiiigAooooAKKKKACi&#10;iigAooooAKKKKACiiigAooooAKKKKACiiigAooooAKKKKACiiigAooooAKKKKACiiigAooooAKKK&#10;KACiiigAooooAKKKKACiiigAooooAKKKKACiiigAooooAKKKKACiiigAooooAKKKKACiiigAoooo&#10;AKKKKACiiigAooooAKKKKAOZoooryj0AooooAKKKKACiiigAooooAKKKKACiiigAooooAKKKKACi&#10;iigAooooAKKKKAFwWyACfpRHK0ZO1iufQ1c0kf6Uf90/zFaMtnDMMsgz6jg1vCnzLmTMZTSlZozY&#10;tUljwGAcfrReXaXcQ4KuD+lTSaOD9x8ezDNVZdPniz8m4eq802qiVmJcjdy/pc4kh2MeV/lV3IHS&#10;ubOUPOVb0qeK+mi+65+jc1cattGTKnfVG8KCORWXHrBx+8j/ABWrMWpQyfxBT6NxWynFmbhJFTV+&#10;JU+lacXKqR6VQ1UebAkinOD296s6dMJrZT3HGPSoi/ffmN/CWqKKK3Mwpkp2xs3oM0+orkZt5B/s&#10;n+VJ7DRnaOnzyN3A/n/+qtUHNZmjkZlHfAP860x0rOl8KKn8QtFFFakCHiqeqEfZTnuQKu1naw2I&#10;UX/a/wAaifwsqPxIl0of6GufU1cqrpy7bSMeoz+dWqIfChPcKKKKsQyWMSoVYZB4rI09jDdvG3O7&#10;K/iK2TWNN8uqA9PmH9KwqaNM0j1NVoUk4ZFP1GahfTYG/wCWYH0q0KM81rypkJtGe2jxn7rsv1qF&#10;9GcfdcH61r0lQ6cWXzyOcliaGQo3BFONtKnJibHrjNX9XhBjWTuODVmwl822Q9wMGsPZrmsaOo7J&#10;mH0PoamS+mixhyQP73Nbbxq4IZAfrVaXS4X5UFD/ALPSn7KUdmHOnuiGLWARiVMe61ehuI5hlGB/&#10;nWVNpk0eSuHH61VBaNupRh+FJVJR+IOSMtmdJwaBjtWTb6o6YWQbh/eHWtOKZJV3KwI9q6IzUjGU&#10;XEkopM0taEhRRRQAUUUUAFFFFABRRRQAUUUUAFFFFABRRRQAUUUUAFFFFABRRRQAUUUUAFFFFABR&#10;RRQAUUUUAFFFFABRRRQAUUUUAFFFFABRRRQAUUUUAFFFFABRRRQAUUUUAFFFFABRRRQAUUUUAFFF&#10;FABRRRQAUUUUAFFFFABRRRQAUUUUAFFFFABRRRQAUUUUAFFFFABRRRQBzNFFFeUegFFFFABRRRQA&#10;UUUUAFFFFABRRRQAUUUUAFFFFABRRRQAUUUUAFFFFABRRRQBe0j/AI+j/un+la4rI0j/AI+j/un+&#10;la4rupfCcc9xaSlpMZrczI5IEkGGUMPQiq02lwucqCh9qvUlQ4p7oak1sZEmkyLnawYe/FVpLaWM&#10;/MhA9hxXQUHmsnRi9jRVWtzms4BAJAPWpbW6e1J2YweoNbUlpFJ96MH8KrS6TGT8hKn8xWbpSjqi&#10;/aRe6GJq6n/WRkfSrUV7BJ0kAPoeKzpNKmT7pD/pVeS3ljHzoVHrijnnHdC5Yy2Z0GQ3fIobG3Fc&#10;4srRn5XZfoasx6lOnVg+PWrVZdReyfQWFvsF+VPC5x+BrZBzWFdXQutpKbXHBweDV6wv18oLK4Vl&#10;4ye9KnNJ26BKLtc0aKasiuMqwP0NOrpMQrM1n7sf1NaWapatHut8+hH+FZ1NYlR3RPZj/Rov90VP&#10;VHSpt9qB3UkVdFOGquJ7i0npS0npWggNY93/AMhIf7y1sHtWRd/8hMf7y1hV2XqaU9zWXrTqaOtO&#10;rczCiikPSgCrqfNlJ+H86j0jP2Y5/vGnao220x6kCjSlxaA+pzWH/Lw0+wXaKKK3MxCM1DPax3AI&#10;dcn1HWp6KTVw2MO8sjancDuQn8agimeBwyNitLWG/dIPVs1EmnCW0jZeJMZz6/WuOULStE6VJct5&#10;Fm0v0uMK2Ff0q4DXNyI8L4IIYf54rTsNR8zEcpG7sx71rCpfSRnKHVGlRSZpa6DIKKKKACiiigAo&#10;oooAKKKKACiiigAooooAKKKKACiiigAooooAKKKKACiiigAooooAKKKKACiiigAooooAKKKKACii&#10;igAooooAKKKKACiiigAooooAKKKKACiiigAooooAKKKKACiiigAooooAKKKKACiiigAooooAKKKK&#10;ACiiigAooooAKKKKACiiigAooooA5miiivJPQCipba3a5YqpAIGeas/2TL/fWtFCUloiXNLdlGir&#10;39kSf31/Wj+yJP76/rT9nLsT7SJRoq9/ZEn99f1o/siT++v60ezl2D2kSjRV7+yJP76/rR/ZEn99&#10;f1o9nLsHtIlGir39kSf31/Wj+yJP76/rR7OXYPaRKNFXv7Ik/vr+tH9kSf31/Wj2cuwe0iUaKvf2&#10;RJ/fX9aP7Ik/vr+tHs5dg9pEo0Ve/siT++v60f2RJ/fX9aPZy7B7SJRoq9/ZEn99f1o/siT++v60&#10;ezl2D2kSjRV7+yJP76/rR/ZEn99f1o9nLsHtIlGir39kSf31/Wj+yJP76/rR7OXYPaRDSP8Aj6P+&#10;6f5itcCqFjYPbTF2YEYxxV8Guummo2ZzTd5aC0UUVsQFFFFABRRRQAUUUUAFIQDS0hoAgks4ZT80&#10;YPvVaXR4j9xmQ/mK0aKzcIvdFKTWzMZ9KmXlSrD8RVd7WaP70bD6DP610HSg81m6MehoqrRzQJQ5&#10;BIx3ziplvp4+khI/2sVtSQRyfeQN9RUD6XA33QV+hqPZSWzK54vdFSPV5F+8isPUcVKdUimQq6sA&#10;wweM019Hx92T/voVA+mTp0UMPUHFJuolYPcYafcCC4wSNh4z/KtoMG6EEVzrwSIfmRh9RSKzJ90k&#10;H2NKNRxVmhygpao6WkrBS+nQ8Sk+xANTJq8q/eRW+lbKtHqZunJGwelY+p5S7R+3B/Wp11iNvvRk&#10;fTmob6eG5iBV8SL2IpTlGcdBwi0zVUhhkdCKcOlUNMuhJF5bH5l/lV8GtYtSV0ZNWdhaQ9KWkPSr&#10;EZmsNhIx65NXbNQltGB/dFZ+rn97GO2K1IhtjUegrCOs2aP4UPooorczCkNLTJGCIWJwB3oAytWf&#10;fOiDqB/OtOFNkSr6DFZVqpu74uRwDnH8q2RwKwp6tyNJbJFe7s0ukweGHRvSsSWNoXKuNpFdJVO/&#10;tBcpkD516H1pVKd1dDhK2jGade+cvlv98fqKvDkmucV2ilDKcMprftphcQq69+3pRSnfRhONtUS0&#10;UUV0GQUUUUAFFFFABRRRQAUUUUAFFFFABRRRQAUUUUAFFFFABRRRQAUUUUAFFFFABRRRQAUUUUAF&#10;FFFABRRRQAUUUUAFFFFABRRRQAUUUUAFFFFABRRRQAUUUUAFFFFABRRRQAUUUUAFFFFABRRRQAUU&#10;UUAFFFFABRRRQAUUUUAFFFFABRRRQAUUUUAFFFFAHM0UUV5R6Bc0s4ugPVSK2awrA4vIvqf5Vuiu&#10;6i/dOSp8QtFFFbmQUUUUAFFFFABRRRQAUUUUAFFFFABRRRQAUUUUAFFFFABRRRQAUUUUAFFFFABR&#10;RRQAUUUUAFFFFABRRRQAUUUUAFFFFABRRRQAUUUUAIRmontopPvRqfwqakpWApvpUDdFK/7pxUD6&#10;QM/LKfoRWnzRis3Ti+hanJGM2lzr0KsPrioWs516xN+HNb4oxis3Ri9i1VkjmipU4IIPvTknlTpI&#10;w/GuiZA3UA/WoGsIGGDGv4cVPsX0Y/ap7oy01Gdf48+xFTJq8i8Min3BxVhtJhJ+XcvsDUL6Oeqy&#10;59iKXLUjsO8GV727W7VCAVZfWtSynWaFSMAgYIrLfT54/wCEMPVTVf5kburDvUqUoyu0VyqSsjpM&#10;5o4rIt9TaPAlG5f7wrUilWVAyHIPeuqM1LY55RcR54HtWXql1k+SvX+L/Cpr+/8AJBROZD69qi02&#10;y3MJpM+q5/nUSfM+VFxXKuZlnT7UW8Iz988n/CrdIBilrWKsrGbd2FIeaWiqEYuqW/ly716P/On6&#10;TNtkMeeDyKuajH5ls3qOR+FY9vJ5c8b9gR+XeuOXuTudMffhY6LtQOlAORQOldhzC0UUUAFFFFAB&#10;RRRQAUUUUAFFFFABRRRQAUUUUAFFFFABRRRQAUUUUAFFFFABRRRQAUUUUAFFFFABRRRQAUUUUAFF&#10;FFABRRRQAUUUUAFFFFABRRRQAUUUUAFFFFABRRRQAUUUUAFFFFABRRRQAUUUUAFFFFABRRRQAUUU&#10;UAFFFFABRRRQAUUUUAFFFFAHM0UUV5R6BJbnbPGf9ofzroFrnAcEH0NdEvOK6qBzVh9FFFdZgFFF&#10;FABRRRQAUUUUAFFFFABRRRQAUUUUAFFFFABRRRQAUUUUAFFFFABRRRQAUUUUAFFFFABRRRQAUUUU&#10;AFFFFABRRRQAUUUUAFFFFABRRRQAUUUUAFFFFABRRRQAUUUUAJUU1tHcAh1De9TUhOKTVw2MS7sG&#10;t8svzoP0qCK4khB2MRnqK6FgGGPWsXULP7O4ZeEP6VyThy6xOiMubRkthY+diWU5BOQPWtVRjisn&#10;SrjbIYm6Hp7GtcVtStymc73sxaKKK2MwpKWoLi6jgHzsM9gOtJuwbkGqyhICvdjisc8dqtZfUboc&#10;YUfoKhuYxFO6gYAPH0rhqPmfN0OqCt7pvW7b4UbGNwBqSqumuXtEJ68/zq1XbHZHM9GFFFFUIKKK&#10;KACiiigAooooAKKKKACiiigAooooAKKKKACiiigAooooAKKKKACiiigAooooAKKKKACiiigAoooo&#10;AKKKKACiiigAooooAKKKKACiiigAooooAKKKKACiiigAooooAKKKKACiiigAooooAKKKKACiiigA&#10;ooooAKKKKACiiigAooooAKKKKAOZoooryj0AJxzXQ2x3QRn1UVzx6VoQ6osUSpsJ2jGc1vSkovUx&#10;qRb2Naisz+2F/wCeZ/MUf2wv/PM/mK6faR7mHJI06KzP7YX/AJ5n8xR/bC/88z+Yo9pHuHJI06Kz&#10;P7YX/nmfzFH9sL/zzP5ij2ke4ckjTorM/thf+eZ/MUf2wv8AzzP5ij2ke4ckjTorM/thf+eZ/MUf&#10;2wv/ADzP5ij2ke4ckjTorM/thf8AnmfzFH9sL/zzP5ij2ke4ckjTorM/thf+eZ/MUf2wv/PM/mKP&#10;aR7hySNOisz+2F/55n8xR/bC/wDPM/mKPaR7hySNOisz+2F/55n8xR/bC/8APM/mKPaR7hySNOis&#10;z+2F/wCeZ/MUf2wv/PM/mKPaR7hySNOisz+2F/55n8xR/bC/88z+Yo9pHuHJI06KzP7YX/nmfzFH&#10;9sL/AM8z+Yo9pHuHJI06KzP7YX/nmfzFH9sL/wA8z+Yo9pHuHJI06KzP7YX/AJ5n8xR/bC/88z+Y&#10;o9pHuHJI06KzP7YX/nmfzFH9sL/zzP5ij2ke4ckjTorM/thf+eZ/MUf2wv8AzzP5ij2ke4ckjTor&#10;M/thf+eZ/MUf2wv/ADzP5ij2ke4ckjTorM/thf8AnmfzFH9sL/zzP5ij2ke4ckjTorM/thf+eZ/M&#10;Uf2wv/PM/mKPaR7hySNOisz+2F/55n8xR/bC/wDPM/mKPaR7hySNOisz+2F/55n8xR/bC/8APM/m&#10;KPaR7hySNOisz+2F/wCeZ/MUf2wv/PM/mKPaR7hySNOisz+2F/55n8xR/bC/88z+Yo9pHuHJI06K&#10;zP7YX/nmfzFH9sL/AM8z+Yo9pHuHJI06Qdazf7YX/nmfzqzZ3gui+AV2461SnGWwnBrUtUUUVZIV&#10;BeRCeB1744qemsBik1dWYI5xGMbqw4INdFGwdFYdCMisC4TZPIv+0T+tXU1JYbZFAy4GOegrkpyU&#10;W0zomuZJo02ZU5JwKpTarFGTtG8+o6VSWO5v2ySQvqeBVyDSoo+W+c+4rXmlL4dDO0Y7lVr26umw&#10;gIH+wP61JDpTud0rY9u9aaoF6YAp3U01T/mdw57bEcMCQKFQYFY+oLtu3PY4Nbh6VkauuLlfdf8A&#10;GlVSUR037xZ0hj9lIPZsCrw6Vm6O2VkX3BrSqqbvFEz+Ji0UUVqQFFFFABRRRQAUUUUAFFFFABRR&#10;RQAUUUUAFFFFABRRRQAUUUUAFFFFABRRRQAUUUUAFFFFABRRRQAUUUUAFFFFABRRRQAUUUUAFFFF&#10;ABRRRQAUUUUAFFFFABRRRQAUUUUAFFFFABRRRQAUUUUAFFFFABRRRQAUUUUAFFFFABRRRQAUUUUA&#10;FFFFAHM0Va/s24/uD86P7NuP7g/MV5vJI7uZeRVoq1/Ztx/cH5ij+zbj+4PzFHJIOZeRVoq1/Ztx&#10;/cH5ij+zbj+4PzFHJIOZeRVoq1/Ztx/cH5ij+zbj+4PzFHJIOZeRVoq1/Ztx/cH5ij+zbj+4PzFH&#10;JIOZeRVoq1/Ztx/cH5ij+zbj+4PzFHJIOZeRVoq1/Ztx/cH5ij+zbj+4PzFHJIOZeRVoq1/Ztx/c&#10;H5ij+zbj+4PzFHJIOZeRVoq1/Ztx/cH5ij+zbj+4PzFHJIOZeRVoq1/Ztx/cH5ij+zbj+4PzFHJI&#10;OZeRVoq1/Ztx/cH5ij+zbj+4PzFHJIOZeRVoq1/Ztx/cH5ij+zbj+4PzFHJIOZeRVoq1/Ztx/cH5&#10;ij+zbj+4PzFHJIOZeRVoq1/Ztx/cH5ij+zbj+4PzFHJIOZeRVoq1/Ztx/cH5ij+zbj+4PzFHJIOZ&#10;eRVoq1/Ztx/cH5ij+zbj+4PzFHJIOZeRVoq1/Ztx/cH5ij+zbj+4PzFHJIOZeRVoq1/Ztx/cH5ij&#10;+zbj+4PzFHJIOZeRVoq1/Ztx/cH5ij+zbj+4PzFHJIOZeRVoq1/Ztx/cH5ij+zbj+4PzFHJIOZeR&#10;Voq1/Ztx/cH5ij+zbj+4PzFHJIOZeRVoq1/Ztx/cH5ij+zbj+4PzFHJIOZeRVoq1/Ztx/cH5ij+z&#10;bj+4PzFHJIOZeRVoq1/Ztx/cH5ij+zbj+4PzFHJIOZeRVoq1/Ztx/cH5ij+zbj+4Pzo5JBzRKtFW&#10;v7NuP7g/Oq8iNG5RuGFJxa3BST2Y2tLResv4Vm1paN1l+g/rWlL4iKnwmmDmlpB0pa7zkCkPSlpD&#10;QBhX4/0uUe9WtOsUkQSv8xPQdhVXUf8Aj8l/z2FaemH/AEVfqf51xwSc2dEm+RFoKFGBxRmlpMV2&#10;HOLRRRQAlZesj95CfXP9K1D0rN1gcRn0JrKp8JdP4hmkn5pB7CtRaydJP+lN/u/4VrClS+Ec9x1F&#10;FFbGYUUUUAFFFFABRRRQAUUUUAFFFFABRRRQAUUUUAFFFFABRRRQAUUUUAFFFFABRRRQAUUUUAFF&#10;FFABRRRQAUUUUAFFFFABRRRQAUUUUAFFFFABRRRQAUUUUAFFFFABRRRQAUUUUAFFFFABRRRQAUUU&#10;UAFFFFABRRRQAUUUUAFFFFABRRRQAUUUUAFFFISFBJ6CkwFoqGG6juCdjZx2qahNMAooopgFFFFA&#10;BRRRQAUUUUAFFFFABRRRQAUUUUAFFFFABRRRQAUUUUAFFFFABRRRQAUUUUAFFFFABRRRQAUUUUAF&#10;FFFABRRRQAUUUUAFFFFABRRRQAUUUUAFFFFACHpWFf8A/H5J+H8q3T0rCv8A/j8k/D+Vc1b4Ua09&#10;yvWlo33pPoP61m1paN96T6D+tY0viN6nwmmOlLSDpS13nGFIelLSHpQBh6j/AMfsn1H8hWhpefso&#10;+pqhqX/H5J+H8qvaWf8ARf8AgRrlj8bN5fAi9SUZApjzxp951H1NdN0YElFVX1GBf48/Tmq76ug+&#10;6rN9eKhzihqLfQ0GOAc8D1rE1C58+YBT8i8CnSXNxfHaoO09h0p09iLW0JPzOSMn0rGcnNaG0Fyv&#10;UTSji7+qkVsJ0rD04lbxPx/lW4BzV0fhJqbjqKKK3MgooooAKKKKACiiigAooooAKKKKACiiigAo&#10;oooAKKKKACiiigAooooAKKKKACiiigAooooAKKKKACiiigAooooAKKKKACiiigAooooAKKKKACii&#10;igAooooAKKKKACiiigAooooAKKKKACiiigAooooAKKKKACiiigAooooAKKKKACiiigAooooAKa4y&#10;pBGQeuadSUAZNzZvav50GdvUgdRVqy1BbgBWwsnp61bIGPWs2904qTLCMEclRWDTg7xNE1LRmlnJ&#10;9qUVnWWoh8Ry8MOh9a0B1zmtIyUtiGmtx1FFFWIKKKKACiiigAooooAKKKKACiiigAooooAKKKKA&#10;CiiigAooooAKKKKACiiigAooooAKKKKACiiigAooooAKKKKACiiigAooooAKKKKACiiigAooooAQ&#10;9Kwr/wD4/JPw/lW6elYV/wD8fkn4fyrmrfCjWnuV60tG+9J9B/Ws2tLRvvSfQf1rGl8RvU+E0x0p&#10;aQdKWu84wpD0paKAMPU/+PxvoKW2v/stuUA3OSeD+FGqj/Sj9Kdp1ms5Mj8gHha4NXUdjp05FcaP&#10;td9yCdvrnAqVdGY8vIB9BWqAAMAYxS10qmvtGXO+hnJo8Q6lj+NTpp8C4/dhvrVmirUIrYlyb3EV&#10;QowAAPaq2qDNk/1H86t1U1P/AI85Pw/nRL4WEd0Zdif9Mj+v+NbwrAtBi6j+tb46VjR2NKu4tFFF&#10;dJiFFFFABRRRQAUUUUAFFFFABRRRQAUUUUAFFFFABRRRQAUUUUAFFFFABRRRQAUUUUAFFFFABRRR&#10;QAUUUUAFFFFABRRRQAUUUUAFFFFABRRRQAUUUUAFFFFABRRRQAUUUUAFFFFABRRRQAUUUUAFFFFA&#10;BRRRQAUUUUAFFFFABRRRQAUUUUAFFFFABRRRQAUhpaKAM6/07zcyRDD9x61DZagYT5cudvTnqK1j&#10;zxVG+sBPlkGHH61hKLjrE0jK+ki6rBwCpyDTqwbW8ks3KMCVHVD2rZgnSdA6NlTVQmpaClFolooo&#10;rUgKKKKACiiigAooooAKKKKACiiigAooooAKKKKACiiigAooooAKKKKACiiigAooooAKKKKACiii&#10;gAooooAKKKKACiiigAooooAKKKKACiiigBD0rCv/APj8k/D+Vbp6VhX/APx+Sfh/Kuat8KNae5Xr&#10;S0b70n0H9aza0tG+9J9B/WsaXxG9T4TTHSlpB0pa7zjCiiigDG1b/j6H+7/WrOkf6hv97+lVtW/4&#10;+1/3R/M1Y0Y/upP97+lccf4rN38Bo0UUV2GAUUUUAFVtQGbST6VYJwKpajcokTJnLsOgqJvRlR3R&#10;l25IuIsf3x/OuhFc9BxPH67hXQisKGzNKu6FooorqMQooooAKKKKACiiigAooooAKKKKACiiigAo&#10;oooAKKKKACiiigAooooAKKKKACiiigAooooAKKKKACiiigAooooAKKKKACiiigAooooAKKKKACii&#10;igAooooAKKKKACiiigAooooAKKKKACiiigAooooAKKKKACiiigAooooAKKKKACiiigAooooAKKKK&#10;ACiiigApDS0UAUr6xFwNyjEg6e9ZUMslnKcZUg8qe/1roTyKqXlityuQMOOhrnnDrHc1hLox9pep&#10;crxww6irFc588Ep6o6n8q1LPUhLhJMK/qOhohUvowlC2qNCikBz70tdBkFFFFABRRRQAUUUUAFFF&#10;FABRRRQAUUUUAFFFFABRRRQAUUUUAFFFFABRRRQAUUUUAFFFFABRRRQAUUUUAFFFFABRRRQAUUUU&#10;AFFFFACHpWFf/wDH5J+H8q3T0rCv/wDj8k/D+Vc1b4Ua09yvWlo33pPoP61m1paN96T6D+tY0viN&#10;6nwmmOlLSDpS13nGFJS0lAGPq/8Ax9j/AHB/M1No/wDqn56GotWH+kr/ALtV4rp4I3ROCx6jrXFz&#10;cszoteBtyXEcQ+Zwv1qD+0oAfv5+gNUodMln/eSNjPr1qyukw/3mP41teb2M7RW45tVhHQk/8BqJ&#10;9YQfdjJ+pxU40q3H8JP1NPWwgTpGD9eadqjD3DOa/uLk7Y1x/ujmlGnMsUkkp+YKSBWssYUYAAHo&#10;KZdjNtL/ALh/lUunpq7gp22MKE/vU9mH866IHJrm4ztkT6iujWpodSqnQdRRRXUYhRRRQAUUUUAF&#10;FFFABRRRQAUUUUAFFFFABRRRQAUUUUAFFFFABRRRQAUUUUAFFFFABRRRQAUUUUAFFFFABRRRQAUU&#10;UUAFFFFABRRRQAUUUUAFFFFABRRRQAUUUUAFFFFABRRRQAUUUUAFFFFABRRRQAUUUUAFFFFABRRR&#10;QAUUUUAFFFFABRRRQAUUUUAFFFFABRRRQAUhoJwKZHKr5A4I6g9qVwK97Yi5XI+WQdD61lLHlvLf&#10;5JB0J6fjXQc+tU72xFwgKjEg6e9YThfVGkZdGVba/e2bypwcevcVqI6yKCCCDWRA6zfuLgYYcK3p&#10;7Ufv9Mk/vRk/h/8AWqYza9BuKZs7aWoLa7S5XKnBHUVPXSndXRlYKKKKYBRRRQAUUUUAFFFFABRR&#10;RQAUUUUAFFFFABRRSZoAWiikoAWimRuJMkc0+gAooooAKKKKACikJ96YZkDhNw3HtmgCSikFLQAU&#10;UUUAFFFFABRRRQAUUUUAIelYV/8A8fkn4fyrdPSsK/8A+PyT8P5VzVvhRrT3K9aWjfek+g/rWbWl&#10;o33pPoP61jS+I3qfCaY6UtIOlLXecYUUUh6UAZWr/wCvj+lJpUKyPI7DLLjFLrPDxfQ/0p2jffm/&#10;D+tcf/L06P8Al2aY4paKK7DnCiiigAqK5GYJB6qf5VLVa+m8mBj3PA/GplomNbmEOorpB1rmsfnX&#10;SpyK56PU2q9B1FFFdRgFFFFABRRRQAUUUUAFFFFABRRRQAUUUUAFFFFABRRRQAUUUUAFFFFABRRR&#10;QAUUUUAFFFFABRRRQAUUUUAFFFFABRRRQAUUUUAFFFFABRRRQAUUUUAFFFFABRRRQAUUUUAFFFFA&#10;BRRRQAUUUUAFFFFABRRRQAUUUUAFFFFABRRRQAUUUUAFFFFABRRRQAUUUUAFFFFACGq9zbCUZBKS&#10;Do4qzSGkw2M6PUHgcx3C49GFXklWRdysCKZc2qXCbW/A+lY7rNYS/eI9COhrFuUDRJS2NC/shMN6&#10;D94OfrUdjdCZTBMOenzd/rTrbVkcbZBsb17UzULXkTxYz1IH86ltfFEdn8LG3GnvCfMgJ47DtUlr&#10;qgOEmG1+mfWprC8FxHhj846+/vRd2CXAyBtf19aaTWsAv0kWgQwBzSisZZbjTjtYbk+v8q0ra9ju&#10;R8pwfQ9a0jNPR7kOLRYooorQkKKKKACiiigAooooAKKKKACiikNACHise4vpPtLFH+RT26H/AD/W&#10;ruo3PkwEA/OwwMVFp1opgYuM+Z2PpXPO8nyo0jaKuy3bTrcRB1xnuPSq97frErKp3SHjA7VA2myx&#10;ufJfCn1OCKqJbmWfy1IbnkiplOaVrFKMXrc1NKbdbDnJBOc9auHpWPZXH2GR4pOAT+tWW1aEfdy3&#10;4VcZpLVkuDb0L46Unesp9UllO2OIfqaTyLy4++xVe4J/wpua6K4uTuaE15FD95xn06mqcusD/lmp&#10;PuaVNIjUZdi3sOKr3Dpv8i3QDsSOpqJSl10KSiyOW9mmPLkZ7LxWlp9oLddzf6xuSfT2qhp8G+92&#10;tj5OTW0oxRSTfvMdR291DqKKK6TEKKKKACiiigAooooAKKKKAEPSsK//AOPyT8P5VunpWFf/APH5&#10;J+H8q5q3wo1p7letLRvvSfQf1rNrS0b70n0H9axpfEb1PhNMdKWkHSlrvOMKKKKAMvWvvQ/j/Sk0&#10;f78nuBS6z96H8f6U3Rj+8k/3RXJ/y9N/sGtRRSV1mAtFFMZwikscUtgHHpWNqE5uZxGvKr+pqW91&#10;LePLiJOeCwp+n2XlIZHGHI4HpWEnz+6jWK5dWZY610cf3RXNr9a6SI5jX6VFHdoqr0H0UUV1mAUU&#10;UUAFFFFABRRRQAUUUUAFFFFABRRRQAUUUUAFFFFABRRRQAUUUUAFFFFABRRRQAUUUUAFFFFABRRR&#10;QAUUUUAFFFFABRRRQAUUUUAFFFFABRRRQAUUUUAFFFFABRRRQAUUUUAFFFFABRRRQAUUUUAFFFFA&#10;BRRRQAUUUUAFFFFABRRRQAUUUUAFFFFABRRRQAUUUUAFFFFABUVzAtxEVYcfyqWik1fRhsc9cWzW&#10;0m1/unow71Ikk1moZT5kJ6HqP/rVsXECXEZVxkVlRyPpsxRxujb9RXI4crN1LmRAZgkwljyh6lK2&#10;7aYXEQcfjVKbTo7hN8TbSeRjoagtmksJwJAQjcE9qqN4S16hK0loa8kayLtYZHoazrjSsEtAcH06&#10;flWmDkA0GtnFSMU2jIj1Ce2IWZd314NW01SAgEkqfQirTRK4IIDD0IqsdMtyf9Xj6Gp5ZR2KvF7o&#10;P7Tgz9/9DT1v4G/5aL+JxUf9lQeh/Ok/siHsWH40e/2D3CwtzE/CyKT9alB+lZr6MuCVkYH3qI2t&#10;1acxncPY/wBKOaS3QcqezNcUtZcGq4IWZSpHcCtGORZRuU5HrVqSexLTQ+kIzS0VYgpjuIxk8Ad6&#10;ceBWVf3bXDiCLnJwT61EpcqKirsj+bUbvpiMH9K1woAAHQVDZ2y20WByx+8amdwilj0AzUwXKrsJ&#10;O+iKmo3Pkw4H32/Sk0u18qLzG+8/6CqsQOoXhY/6ta2MYAHalH3nzdCnorEM1nFcYLruI70xNPgQ&#10;5CD8eas496WtHFMi7Gqir0AA9qU0tV74SG3Ii+9+uPah6LQClfXpdvJi5Y8Eip7GyFuuTgu3U+nt&#10;SafY+SN78yHt6VdIz3rOMW/eZTaS5UZEbfY9SYtwrdfx5rXUggGq19ZC6TIO1x0J6VSgvJLJhFMp&#10;IH6Uk/Zuz2G/eV+psUVVj1CBxneB9eKminSYEowYZxwa1Uk9iLNElFFFUIKKKKACiiigAooooAQ9&#10;Kwr/AP4/JPw/lW6elYV//wAfkn4fyrmrfCjWnuV60tG+9J9B/Ws2tLRvvSfQf1rGl8RvU+E0x0pa&#10;QdKWu84wooooAy9Y6w/j/So9JbbLJ6bal1gfLGfc1nxo8jbEyS3auKbtUudEVeFjVm1SGM4B3n0W&#10;q7ayT0jH4mpYNKRQDId7fpVxLeOP7qKv0FbLne5m3FGX/aFzPwif98rmkFldXBBkJH+8f6Vs4xRR&#10;7O+7Fz9kVLbTo4ME/O/qatHofpTqQ9DWllFaE3b3Oa6V0cX3F+lc4eldHF9xfoKwo9Tap0H0UUV1&#10;GAUUUUAFFFFABRRRQAUUUUAFFFFABRRRQAUUUUAFFFFABRRRQAUUUUAFFFFABRRRQAUUUUAFFFFA&#10;BRRRQAUUUUAFFFFABRRRQAUUUUAFFFFABRRRQAUUUUAFFFFABRRRQAUUUUAFFFFABRRRQAUUUUAF&#10;FFFABRRRQAUUUUAFFFFABRRRQAUUUUAFFFFABRRRQAUUUUAFFFFABRRRQAVBdWy3Me1hz2PpU9Ia&#10;TV1ZhexjW8z6fMYpPuH9K1SizIAQGU+tRXloLmPB4YdDVKwumtpDBNwAcAntWC9x8r2NPiV+pqRx&#10;iNQo6elPpAc0tb+hmFIeKWmPnYcdaYEUt5DE21nGamRg4BUgg+lc42dxyDnnr61q6QG8lifu7vl+&#10;n/6654VHKVjWULK5oUlLRXQZFe4tI7j768+o61nSW8+ntvjYlPYfzrZprAHj1rOUE9ilKxUtb9Lj&#10;AI2v6VbJHNZ95puf3kPDDnaKpvdzyARM23sc8Z+tZ87jpJFcqlsWby/3sYoeSeCR/Sp9PsRbjc3M&#10;h/Sls7JLcZ++56mrgqoxu+aQOVtELUVxALiMoSQD6VLRWr1MyC0tVtY9oOfU+tT0UUJW2AKKKKYB&#10;RRRQAlGM0tITigA6VFcJGyHzNu3vmo7q8S3HJy3YVnhZtSkyx2oPyFZSn0RaXVlecxeZiJSF9Sa1&#10;dMtjDCGbq3JHp6VTvrQWyxsgyBwTV2C/ik2KD85/hrKCtLU0k7x0LlFIOaWuowCiiigAooooAKKK&#10;KAEPSsK//wCPyT8P5VunpWFf/wDH5J+H8q5q3wo1p7letLRvvSfQf1rNrS0b70n0H9axpfEb1PhN&#10;MdKWkHSlrvOMKSlooAztXH7tD/tVW0k/6Wf90/zFWtY4hX/eH8jVXST/AKWf901xy/im6/hmyKWi&#10;iuwwCiiigApG6Glqte3It4WPc9PrUydkNK7MLNdFD/q1+grne/410UH+rX6Cuajuzar0uSUUUV1m&#10;AUUUUAFFFFABRRRQAUUUUAFFFFABRRRQAUUUUAFFFFABRRRQAUUUUAFFFFABRRRQAUUUUAFFFFAB&#10;RRRQAUUUUAFFFFABRRRQAUUUUAFFFFABRRRQAUUUUAFFFFABRRRQAUUUUAFFFFABRRRQAUUUUAFF&#10;FFABRRRQAUUUUAFFFFABRRRQAUUUUAFFFFABRRRQAUUUUAFFFFABRRRQAUUUUAFUr6y+0pvXiQdM&#10;1dpOR9KmSUlYadjN068w3ky5DDgZ/lWkDVDULEyDzI+JO4Hem2F/v/dynDjge9ZRbi+WRbSkuZGl&#10;SGgfTFBOK3MyGSzilfcyAn1qVECDAGAKdSZ5qUkh3FoopGOBnpVCGSzJCMudo96crBwCOQelZFxI&#10;2o3IjTlF/wAk1rRII0CjgDoKzjLmemxTjZDiCaqXtglypP3Xx1q5SVTipbiTtqZFteSWUnlTA47H&#10;0rVRtwyOQeQRUV3aLcpg8MOhrPtLl7Gbypc7Ce/ask3DRl/Ero1wOaWmqwYZHQ0tbmYtFFFABRRR&#10;QAUhpaZLIIoyxzgelJ6AKzBRzwBWbdaluOyEbmPG7/CoXmn1B9qArHmr9pYpbYP3nPUmsrueiNLK&#10;KuyrbaYXYSTnJPb/ABrRIWJP7qgVHc3UduMucHsO5rNMk+pSbVBWPp7VN1DRasLOW+xJd3/nkxQr&#10;uB4z61Fpcebz5uqAmtG2so7Vfl5buapaWdl5KD1wR+tS4vmTZd1ytI1hS0mc0tdRgFFFFABRRRQA&#10;UUUUAIelYV//AMfkn4fyrdPSsK//AOPyT8P5VzVvhRrT3K9aWjfek+g/rWbWlo33pPoP61jS+I3q&#10;fCaY6UtIOlLXecYUnpS0npQBQ1j/AFC/74/kaqaXxeD/AHTVvV/9Qv8Avf0NU9MP+mL9DXJL+Ije&#10;P8Nm2CaOlQy3UcH33APpVd9XhHCqze4roc4rcx5Wy9waQkDrxWS+ryMfkQD68mmeXd3fDblX/a4F&#10;ZuouhfJ3LlzqUcRIT526cdKpxwzX8m9yQg/L8Kt2+lJHgyHe36VdxhSBgcdqXLKWsh3S2Oc9Pwro&#10;oP8AVr9BXOjt+FdFB/q1+gqKOjZVV7ElFFFdZgFFFFABRRRQAUUUUAFFFFABRRRQAUUUUAFFFFAB&#10;RRRQAUUUUAFFFFABRRRQAUUUUAFFFFABRRRQAUUUUAFFFFABRRRQAUUUUAFFFFABRRRQAUUUUAFF&#10;FFABRRRQAUUUUAFFFFABRRRQAUUUUAFFFFABRRRQAUUUUAFFFFABRRRQAUUUUAFFFFABRRRQAUUU&#10;UAFFFFABRRRQAUUUUAFFFFABRRRQAVnX9gXJljHz9x61o0h6VEoqQ07GdZahuIjm4fpn1rQXpVO7&#10;05bk71IR/Xsaqx3k9kdkqll7c/1rNScdJF2UtUbFNxg1S/teHbn5s+mKsW0/2iIOBgGtFJPYhxaC&#10;a8igbazYPpWdc3r3beVEPlPH1q7Pp8c8hdt2eO9VpbZI7tI1GzcnBXsc9aylzPQuNl6lmxtFto/V&#10;j1NW6owXvlv5U/yv2bs1XQQRxWsbWsiHcWiiirEFVb2zFzH2DjoatUhpNXVmNaGXp900L+RLx2Fa&#10;meao6lZ+avmIPnX9aNOvPNTY5+df1rGLcXystrmXMi/RRRW5mFFFFABSEZGKWkNADFRIkwoAUelU&#10;rzUwmVh+ZvXsKvSIJIypGQarW2nR25ycO3qaymnsik11Ktvp8ly3mTk4POD1NaccaxKFUYHtSnAq&#10;vcXsVuDubLegoSjBA25FhjWLduILwyQsCc5IHY09p7jUGKxgqn6fjUraWI7Z+d0mOvpWUm5r3UaR&#10;tF6liwu2uVJKbQO+etW+9Zen3scMWx/lwfSr8F1HcZKEkDvitYSujOSsyaiiitSQooooAKKKKAEP&#10;SsK//wCPyT8P5VunpWFf/wDH5J+H8q5q3wo1p7letLRvvSfQf1rNrS0b70n0H9axpfEb1PhNMdKW&#10;kHSlrvOMKKKKAKOrD/Rs+jA1ko7RvuU4b1FbGqD/AERz6EVmWSg3cYPqa4qivM6KbtEsQaUZV3St&#10;jPOB1q2mmQIQdm4j1NWx6UtdCpxRi5tkccKR52qFz6DFPAxS0VokkSFIehpaQ9DTA5nt+VdHB/q1&#10;+grncdfrXRQf6pfoK5aO7OirsiSiiiuo5wooooAKKKKACiiigAooooAKKKKACiiigAooooAKKKKA&#10;CiiigAooooAKKKKACiiigAooooAKKKKACiiigAooooAKKKKACiiigAooooAKKKKACiiigAooooAK&#10;KKKACiiigAooooAKKKKACiiigAooooAKKKKACiiigAooooAKKKKACiiigAooooAKKKKACiiigAoo&#10;ooAKKKKACiiigAooooAKKKKACiiigApjxq64ZQR6EU+kPFAFKfTojE+xAGxkYPeotIl3I8eeV5H0&#10;rQYgKfasGCcwT+YPXn3Fc0rQaaNY3kmjoO1Z+osYpYJAOFbBP+far0cgdFYcg1X1CDzrZsDJHIrW&#10;Xw6ELR6jri2S6i578g+lU7e5ksZ/JmOU7Gp9MnEtuFJ+ZOP8KTVYBJBux8y/yqHtzIpb8rLoINKB&#10;iqmmzGW3G7qp21b71qmmrkNWYtIe1LRVCEIrJvoGtZhPHwCenpWvTJoxLGyMMg9aznHmWhUZWGW0&#10;4uIg69+3pUoGKx7aRrG6MTn5W7/1rYBBNEJOS1CUbC0UUVoSFJS0hoARiFGTwKqT6nDFwDvb2q3I&#10;odCD0NU4dLiiOSN596zlzfZKVupUa4ur47YxtU+nT86ng0lVw0p3t6DpWgBtwAMD0p1Sqav7w+bs&#10;MRAgwAAPQVDd3sdsMHl+yirNV57SOeRWcZK/rVu9tCfUxpFeffMECrnqOlammSJ9mRQfmHUd6sGM&#10;Fdu35emKzbqwEBLpKEHUAnGPpWHK4O5rfmVjWBo6VhR6hOn8e4e4zVmO+u5MbYgR64NWqqZLg0ag&#10;OaWqsTXLfeVFH1qyM9+tbJ3IYtFFFMQh6VhX/wDx+Sfh/Kt09Kwr/wD4/JPw/lXNW+FGtPcr1paN&#10;96T6D+tZtaWjfek+g/rWNL4jep8JpjpS0g6Utd5xhRRRQBU1I5s5Pw/nWXZcXUf1rU1Ef6JJ+H86&#10;yrI4uY/rXJU+NG8PhZv9sUDpR2oHSuowFooopgFI3INLSHoaAObPyt+NdBbf6iP/AHR/Kufk/wBY&#10;31rftObWL/dFclH4mdFXZE1FFFdZzhRRRQAUUUUAFFFFABRRRQAUUUUAFFFFABRRRQAUUUUAFFFF&#10;ABRRRQAUUUUAFFFFABRRRQAUUUUAFFFFABRRRQAUUUUAFFFFABRRRQAUUUUAFFFFABRRRQAUUUUA&#10;FFFFABRRRQAUUUUAFFFFABRRRQAUUUUAFFFFABRRRQAUUUUAFFFFABRRRQAUUUUAFFFFABRRRQAU&#10;UUUAFFFFABRRRQAUUUUAFFFFABRRSGgCtfSiK1k9SMD8axAhLIP73Sr+qyF5I4V69fxqO7hENxbo&#10;Oiqv865KnvP0N4e6SaddGCT7PKcelaZIYVR1Cy85PMQfOO3rRp995mIpCN46H1rSL5fdZDV/eRAw&#10;OnXm7/lk35fStNwJomGflYHmmzwrcxlWGR/Kqtu7Wb+TL9w/df8ApTty6dBXv6kGlSGOd4m4z/MV&#10;risi/Q212kydDz+NasUgljVx0Iop6e6xz11H0UUVsZhSGlpKAKOqW3mxb1Hzrz+FO025EsWCfmXj&#10;6j1q2RkcjNY7j+z70ED5D/L/AOtWEvdlzI0XvKxs5yaWmIwbkHIxTu9beZmLRRRTAKKKQkDrQAEU&#10;dKZJPHEPmcL9TVOXVo1PyAv+gqHJLcpRb2L5x3qCe7itx8zAH0HWs/7Rd3nCLtU+gwPzqWHSADul&#10;bce4FQ5uXworlS+Ijl1OWbKwoQPXvVNFkuZQuS7H15xVu9kCEW0IwD1Aq9ZWq20fq56mseVylZsv&#10;mUVcZa6akPzMN7+p7VcxjtS0V1KKiYt31EpaKKoQUUUUAIelYV//AMfkn4fyrdPSsK//AOPyT8P5&#10;VzVvhRrT3K9aWjfek+g/rWbWlo33pPoP61jS+I3qfCaY6UtIOlLXecYUUUUAVtQGbR/w/nWPanbc&#10;Rf7wrZvhm1k+lYluczxf7w/nXHV+NG9P4WdCORSg+lRyTJCm5mwKz5dYO7ESZ92rolNRMlFvY1M4&#10;pCwrIFxezfdDAH0XH60f2fdTffPH+03/AOuo9o+iHyd2aMl5DF1kGfQdaoz6oXBWMEZ/iNOj0bH3&#10;3J9gKtQ2UUH3VGfU8ml78vIfuowznJz16nIrfsj/AKLF/uisO4GJ5P8AeP8AOtuxObWP6VnR+Jml&#10;TZFiiiiuw5wooooAKKKKACiiigAooooAKKKKACiiigAooooAKKKKACiiigAooooAKKKKACiiigAo&#10;oooAKKKKACiiigAooooAKKKKACiiigAooooAKKKKACiiigAooooAKKKKACiiigAooooAKKKKACii&#10;igAooooAKKKKACiiigAooooAKKKKACiiigAooooAKKKKACiiigAooooAKKKKACiiigAooooAKKKK&#10;ACiiigApkrhIyx6Dmn1S1JZXhCxqWBPOKmTstBrcqWKG7vGlbopz+NO1L/j8i+g/mau2UH2eBR3P&#10;J+tUdT/4+4/oP5msGrRNE7yNUcrWdqFgSfOi4YckCtJRxSdgK2ceZEJ8r0KVhe+eNjn5x+tW5I1l&#10;BVgGB9azr+0MTedFkEcnHb3q1Y3guU5wHHUVEZfZluNrqiKe1dYigHmxf3SfmH0NVrO6Nm5jkyEJ&#10;6kYxWweaimhjmGHQMKbhrdApdGSK4cAg5B6GnVVtrNbYsVZiD2J6VZ7mrV+pItFFFUIKqajbCeA4&#10;HzDkVbprcj1qZK6sNOzuUdLuPNi2Hqn8qvisd/8AQb8MPuN/KtdWB6dKim9LdipLW6HUUUVqQFV7&#10;2J5odsZ2tkYOcVYpDSaurBsZcekE/wCskz9KtxWEMOMICfU8mrVFQoRRXM2IBg9KiuphBAzntUtZ&#10;mrybmjiHOeSP5USdo6BFXY3S4d8jTuMknj61qjg1FbRCGFUHOB19alHPNOC5UEndi0UUVZIUUUUA&#10;FFFFACHpWFf/APH5J+H8q3T0rCv/APj8k/D+Vc1b4Ua09yvWlo33pPoP61m1paN96T6D+tY0viN6&#10;nwmmOlLSDpS13nGFFFFAEV1/x7S/7h/lWAjbHVuuCDit67/49pf9w/yrn1GSB0ya46u6sb0upaji&#10;l1KYsxwoPX0+lacNnFAMKmT6nrUkMawxqijgCpAMVvCFtWZSlfRCAD8adRRWpIUhpaQ9KAOeuuLq&#10;X/fNbGmnNnGfasm/GLuQe9aulnNkn1P865afxs6J/Ci3RRRXUc4UUUUAFFFFABRRRQAUUUUAFFFF&#10;ABRRRQAUUUUAFFFFABRRRQAUUUUAFFFFABRRRQAUUUUAFFFFABRRRQAUUUUAFFFFABRRRQAUUUUA&#10;FFFFABRRRQAUUUUAFFFFABRRRQAUUUUAFFFFABRRRQAUUUUAFFFFABRRRQAUUUUAFFFFABRRRQAU&#10;UUUAFFFFABRRRQAUUUUAFFFFABRRRQAUUUUAFFFFABRRRQAUhpaKAExxWXqKn7bEQCRgfzNatNIy&#10;aiS5kNOzuKPu0DgUY4paoQ0jPFZN1A1jMJovu559q2KZIgkQqwBB7GolDmKTsR2tytxGGBwehHpU&#10;1Yzq+m3GRkxn9RWtFIsqB1OQRShJvR7jlG2qJKKKK1ICiiigAooooAo6pbiS33AfMnI+lLpc/mwY&#10;PVeKtsARg1kW5NnfNEeATgf0rCXuyuWtY2NmiminVsQFFFFMAooooARvu1kqBcarz0U8/h/9etZv&#10;umsnSQZLmST2/maxmrtI0jszVAFOoorUzCiiimAUUUUAFFFFACHpWFf/APH5J+H8q3T0rCv/APj8&#10;k/D+Vc1b4Ua09yvWlo33pPoP61m1paN96T6D+tY0viN6nwmmOlLSDpS13nGFIe1LSHtQAy4GYXHq&#10;p/lXOg4ro271znSuSt0N6ezOlXlRS0yM/ItOyK6lsYC0Umc0tMApCaMioJ7uKIHLj6A81LaQ7XMn&#10;UebyT6j+laOknNr+JrKnm8+ZnAwDWno5zbMPRv6VzU3ebN5q0EX6KKK6znCiiigAooooAKKKKACi&#10;iigAooooAKKKKACiiigAooooAKKKKACiiigAooooAKKKKACiiigAooooAKKKKACiiigAooooAKKK&#10;KACiiigAooooAKKKKACiiigAooooAKKKKACiiigAooooAKKKKACiiigAooooAKKKKACiiigAoooo&#10;AKKKKACiiigAooooAKKKKACiiigAooooAKKKKACiiigAooooAKKKKACiiigAooooAKKKKACkNLSE&#10;ZoAiubdZ42VvwI7VmWszWM5ikGFJ6+lbGKqX9n9ojJUfOOh9faspp/Ety4voy0MMM0orN0y7z+5f&#10;hh0z39q0hVRkpK6Jas7C0UUVYgpDS0UAFZerwkbJRwRwT6VqVDdxedA6eoqJq6Ki7MS0m8+FW7kc&#10;1PWZpMuDJEeo5xWkDSg7oJKzsLRRSVoSLSHtS0hoAR/un6Vm6P8Afl/D+tabdKydPIhv3jPA5Ufn&#10;WMviRpHZmvRSUtbGYUUUUAFFFFABRRRQAh6VhX//AB+Sfh/Kt09Kwr//AI/JPw/lXNW+FGtPcr1p&#10;aN96T6D+tZtaWjfek+g/rWNL4jep8JpjpS0g6Utd5xhRRRQAjdK5onBOfeulPSuclXDuPQkfrXLW&#10;6G9Lc2muUgt0ZiASB061SfWHJIjjAx681Fa2z3smWJ2L3rWhto4Vwqgf1qlzT20E1GOj1M37XeyH&#10;Kqw+if8A1qPLvpDk7x+OK1wPxpafs77snnXRGN/Z91Kfnb/vpqkj0f8AvyH6CtWkp+yj1F7SRiah&#10;AtvKqoMDb1/GrejkCOQe9R6wuGib1BFJpDfPIvqAayj7tSyNXrTua1FFFdZzhRRRQAUUUUAFFFFA&#10;BRRRQAUUUUAFFFFABRRRQAUUUUAFFFFABRRRQAUUUUAFFFFABRRRQAUUUUAFFFFABRRRQAUUUUAF&#10;FFFABRRRQAUUUUAFFFFABRRRQAUUUUAFFFFABRRRQAUUUUAFFFFABRRRQAUUUUAFFFFABRRRQAUU&#10;UUAFFFFABRRRQAUUUUAFFFFABRRRQAUUUUAFFFFABRRRQAUUUUAFFFFABRRRQAUUUUAFFFFABRRR&#10;QAUhpaSgDL1G1MLi4j4I64/nVyzuRcxBu44IqZ0V0IbkHjFZCltOvMHmM+vcVg/cd+jNF7yt1Nqi&#10;mo27kcilrYzFooopgFI3SlpO4oAyJMWmpAjhWOfwP/161xWdq8OUWQdjg/SrdnN51ujdTjn61jDS&#10;TRpLVJk9RzqzwsqnDEcGpKStWrmZkmK+iJALNjvkH+dKLu8T70ZJ90P9K1SaQ9Ky9nbZlc1+hlnV&#10;pU4aIfniqr3Je585V2nPT1q/qVyyERR/fb9KiTSmdQ0j4J68ZrGSk3ZM1i4pXNKGQSxhx0NSVFbw&#10;iCJUBJA9alrqV+pgFFFFUAUUUUAFFFFACHpWFf8A/H5J+H8q3T0rCv8A/j8k/D+Vc1b4Ua09yvWl&#10;o33pPoP61m1paN96T6D+tY0viN6nwmmOlLSDpS13nGFFFIaAAiueuuJ5f9410J6Vg3423sg9Tn9K&#10;56yukbU9zV00AWkeOmP61aqlpT5tAP7pxV2tYfCjOW4UUUVZIUUUUAZ2sLmFGHZsVV0t8XWOzDFa&#10;OooZLVwOoGRWLBJ5U0b9gRXHPSdzohrBo6PtQOlIpDLkUo6V2HPYWiiigAooooAKKKKACiiigAoo&#10;ooAKKKKACiiigAooooAKKKKACiiigAooooAKKKKACiiigAooooAKKKKACiiigAooooAKKKKACiii&#10;gAooooAKKKKACiiigAooooAKKKKACiiigAooooAKKKKACiiigAooooAKKKKACiiigAooooAKKKKA&#10;CiiigAooooAKKKKACiiigAooooAKKKKACiiigAooooAKKKKACiiigAooooAKKKKACiiigAooooAK&#10;qajbfaIcj768irdNPX1qZJNWY07O5Q0u58yMxn7y/wAq0BWNKv2G/Vx9xj+nethSDzUU27WfQqS1&#10;uh1FFFakBRRRQBDdx+bbuncjj69qpaNINskeenIFaJ54PSsqL/RtTZT0b+tYy0kmaR1TRr1UvfP2&#10;r5HXvjFWhS1o1dEJ2dzK/wCJh7/pTWa/UZOQPwrUlcRxlj0HPNZAEupyk52xj9P/AK9YSVtEzRSv&#10;0I4ZGkvUMpDHIzg/4VuDpWcdJUAFJGDDoTWhGCEAbk45Iq6cXHcU2nsPooorYzCiiigAooooAKKK&#10;KAEPSsK//wCPyT8P5VunpWFf/wDH5J+H8q5q3wo1p7letLRvvSfQf1rNrS0b70n0H9axpfEb1PhN&#10;MdKWkHSlrvOMKKKKAEFY+rJi5U/3l/X/ADitis/WEJjRh/Caxqq8TSnpIZpD8SJnuDWnWJpsnl3Q&#10;HZhitsUqTvGwVFaQZoqOWdIRlyBVOTV41+4hf9K0cktyVFs0aaTjJrJbVZpGwiAfhk/5/CmeVeXP&#10;DbgD6nA/Ko9onsiuR9S1f6gqoUQ5c8ZHasoqVOCMccfStW20pUIaQhj6DpSarbbkEi9V61jOMpe8&#10;zSMoxdkTaZcCaAKfvJxVuuftrk20obqD1Fb0UiyoGXkGtac+ZWM5x5XcfRRRW5mFFFFABRRRQAUU&#10;UUAFFFFABRRRQAUUUUAFFFFABRRRQAUUUUAFFFFABRRRQAUUUUAFFFFABRRRQAUUUUAFFFFABRRR&#10;QAUUUUAFFFFABRRRQAUUUUAFFFFABRRRQAUUUUAFFFFABRRRQAUUUUAFFFFABRRRQAUUUUAFFFFA&#10;BRRRQAUUUUAFFFFABRRRQAUUUUAFFFFABRRRQAUUUUAFFFFABRRRQAUUUUAFFFFABRRRQAUUUUAF&#10;FFFABSUtIe1AGfq8e6JX7g4/CrNi/mW0bd8Y/Lim6gvmWkgPpmotJfdAR/dY4rHafqXvEv0U3eN2&#10;3PPpTq2ICiiigBDWVqymOaOVf8mtaqWqx77UkdQQazmrxLjuWo2DqrDoRkU49RVC2uCun7sbmTI/&#10;z+lRRawp++hHuDS50lqHI+hPqr7LUj+8cYp+nxiO2T1PJNVb29gubchWw45HFS6VcBovL/iX+VQm&#10;nMdnymhRRRXQZhRRRQAUUUUAFFFFABRRRQAh6VhX/wDx+Sfh/Kt09Kwr/wD4/JPw/lXNW+FGtPcr&#10;1paN96T6D+tZtaWjfek+g/rWNL4jep8JpjpS0g6Utd5xhRRRQAVDdx+bbuvcjj69qmpD0pNXQHNq&#10;xjYMB8wOR9a17i/WKFSvLOMgVn38Pk3DAdDyKbax/aLhFb5lHX6Vwxk4txR1SXMuYlgtJb5vMkYh&#10;T3PetCLToI/4Nx9W5qyo2gD0pe9dUYLdnO5NiKipwAB9BTqKK0JCkYbhilopgYl9ZGBt6DMZP5VH&#10;a3bWzDBynda3ZMbTnp3rnygkncQqSvUAelcc48jvFnTB8ytI3Le4S4Tch49KlHWucikeFgykqe9a&#10;MGrqeJRtPqvStI1V9ozlTa2NKjPNQR3cLn5ZFPtmpgQa2TT2MrNDqKKKoAooooAKKKKACiiigAoo&#10;ooAKKKKACiiigAooooAKKKKACiiigAooooAKKKKACiiigAooooAKKKKACiiigAooooAKKKKACiii&#10;gAooooAKKKKACiiigAooooAKKKKACiiigAooooAKKKKACiiigAooooAKKKKACiiigAooooAKKKKA&#10;CiiigAooooAKKKKACiiigAooooAKKKKACiiigAooooAKKKKACiiigAooooAKKKKACiikNADJk3xs&#10;p6EYrO0c4aVfoa1DyDWIk4tLyZsEgkjA+tYT0aZpFXTRev4W2CSMkOnIx6VJZXguk54cdRVL+0bi&#10;UZjhDL9CaqxTtbz7wNpB5XpUc6UrorkurM6Gio4nEihhyCOKf3rpTvqYi1HcIJIXU9CDUlIeaGBm&#10;aPJ/rIzz0I/r/Sr0lvG/LIpPuKzrYfZ9SdOxyPw61JqN4QRDGTuPUisItKJq03LQrXgt0YpFGS/1&#10;NSWmnSEq7MY+4x1qzY2AgAdxmQ/pV4URp3fMwc7KyEUcD2p1FFbmQUUUUwCiiigAooooAKKKKAEP&#10;SsK//wCPyT8P5VunpWFf/wDH5J+H8q5q3wo1p7letLRvvSfQf1rNrS0b70n0H9axpfEb1PhNMdKW&#10;kHSlrvOMKKKKACkNLRQBQ1O3MsW8D5l5x7VmW0xt5g46dx6iugYAqawr22+zzHA+VuV/wrlqx15k&#10;b02muVm6jh1DDoaXvWVpl3tIhc/7taoOa2hLmVzKS5WLRRRWhIUyRwiksQAOpNKTg1kXs73c4hj5&#10;AOPqaznJRRSVxLu8a6byos7T6dWq9Y2X2ZCTzIRyadZ2aWy8cv3NWe/WpjB35pblSktolS40+O4y&#10;cFW9RWdPp0sILABlHcVuYPrSMuVIPOaJU4yCM2jmuo4GQKUMQeDirumAJdOvbGP1rVaCNjyin6iu&#10;eNNyV0zVzS0aMAXMq9JXH4mnfbJv+er/APfVbJs4c/6tfwFMaxgxnyxVezl3FzxfQyDdTH/ls/8A&#10;31W5aMWt4ieTtHNYMyhZpFHQMRW7Zf8AHrF/uinRvzNMVRKyaJ6KKK6zAKKKKACiiigAooooAKKK&#10;KACiiigAooooAKKKKACiiigAooooAKKKKACiiigAooooAKKKKACiiigAooooAKKKKACiiigAoooo&#10;AKKKKACiiigAooooAKKKKACiiigAooooAKKKKACiiigAooooAKKKKACiiigAooooAKKKKACiiigA&#10;ooooAKKKKACiiigAooooAKKKKACiiigAooooAKKKKACiiigAooooAKQ0tFADW9utZtvZia5lkcAq&#10;HO3PfmtM0iqE6VDjd3GnYXAA4FVb2zFwmQAJB0ardIabimrAnYy9OujG3kScEcLWoMVnana8CdOo&#10;+8P61YsLkXMQP8Q4P+NZwdnysqWvvItUlLSE4rYgx9QJgvldeuAf6U/S4PNkM7jJzxS6wnzRNjnk&#10;H9Ku2KhbWLHQrmuaMf3jNm/cJxxS0UV0mIUUUUAFFFFABRRRQAUUUUAFFFFACHpWFf8A/H5J+H8q&#10;3T0rCv8A/j8k/D+Vc1b4Ua09yvWlo33pPoP61m1paN96T6D+tY0viN6nwmmOlLSDpS13nGFFFFAB&#10;RRRQAVDdW63MRU8HqD6GpqKTV1Zhsc1IjQuVIwymtjT70Tptf/WAfnS39kLhNy8OOnvWOC0UndXU&#10;/iDXHrSl5HRpUR0lJ6VTsr9ZxtbiT09fernXNdcZcyuYNWdmQXkphtmbv2qlpFvktKfoKfrLHy0T&#10;1Oas6egS1jA7jP51lvUsXtEsUtFFbmYUjcAmlpkzbYmPoCaT0QGVp3N4x9if1rXArJ0ZQZHb0AFa&#10;1ZUtImk9xaRulLSMMitWZnPXI/0iX/eNbVj/AMesf0rEuuJ5P98/zrZ045tI/pXLS+NnRP4UWqKK&#10;K6znCiiigAooooAKKKKACiiigAooooAKKKKACiiigAooooAKKKKACiiigAooooAKKKKACiiigAoo&#10;ooAKKKKACiiigAooooAKKKKACiiigAooooAKKKKACiiigAooooAKKKKACiiigAooooAKKKKACiii&#10;gAooooAKKKKACiiigAooooAKKKKACiiigAooooAKKKKACiiigAooooAKKKKACiiigAooooAKKKKA&#10;CiiigAooooAKQ9qWigBrqGGCODxWOM6fef8ATNuv0rZqpqVt59uSPvryKymnuiovoyyDu6dMUvTF&#10;UNKufNjMZPK8fhV8j+VXGSkroTVnYo6uP3C/7w/kasWTbraLH92m6hGHtH+maj0mQtb7T1U4rLaZ&#10;W8S9RRRW5AUUUUAFFFFABRRRQAUUUUAFFFFACHpWFf8A/H5J+H8q3T0rCv8A/j8k/D+Vc1b4Ua09&#10;yvWlo33pPoP61m1paN96T6D+tY0viN6nwmmOlLSDpS13nGFFFFABRRRQAUUUUAJVO+sRcDcvDjv6&#10;1dpMVLSkrMadtUc2waJ8EFHU/iK1LHURKAknD9AfWpryyW5GfusOhrGlheBirgg9j61y2lSfkdCt&#10;UVnuX9Y58n8f6VftP+PaP/dFYTzvKiqx3bc4PetqwcNbJg9BirpyvIiUWoos0UUV0mIVDef8esv+&#10;6amqK6XdbyD/AGTSew1uUtGHyyn3FaVZeit80q+wNalZ0vhKqfEFI3SlpDWpBz96MXUg/wBqtfTT&#10;m0j/AB/nWVfjF5J9a09M/wCPRB9f51y0/jZvP4UXKKKK6jAKKKKACiiigAooooAKKKKACiiigAoo&#10;ooAKKKKACiiigAooooAKKKKACiiigAooooAKKKKACiiigAooooAKKKKACiiigAooooAKKKKACiii&#10;gAooooAKKKKACiiigAooooAKKKKACiiigAooooAKKKKACiiigAooooAKKKKACiiigAooooAKKKKA&#10;CiiigAooooAKKKKACiiigAooooAKKKKACiiigAooooAKKKKACiiigAooooAKQjIpaKAMa4Bsb8SK&#10;Pkb/ACa1o2DgMDkHkVXv4PtFuwH3hyKh0m43oY24Zeg9qwXuyt0Zo/ejfqi9IoZCDyDwRWXpjeTd&#10;PG3GePxFarc8VkXoNtfrIOh5ono1II9UbANLTUYMoI6UvetkZi0UUUwCiiigAooooAKKKKACiiig&#10;BD0rCv8A/j8k/D+Vbp6VhX//AB+Sfh/Kuat8KNae5XrS0b70n0H9aza0tG+9J9B/WsaXxG9T4TTH&#10;SlpB0pa7zjCiiigAooooAKKKKACiiigAqKe3SdCrDINS0UnqGxh3WnSQHcuXT19KrwzPE2UYqa6M&#10;iqlxp0U/IG1j3Fc0qXWJtGp0kV4NWB4lXb7r0q/HOkoyrhh7GsifTZYT03r7VVBKHuG/lUKpKGkk&#10;VyRlqmdLmkPzCsOLULiPo+4ejDNTrrDj70an6cVr7WPUj2cug20P2bUCnrlf61rrzWBcXHnziQLs&#10;I9//AK1XF1hgMGLJ9d3/ANaohUUdCpQb1Rq0hrLOsP2jA+pzUbavMRwqD/P1rX2sSPZyI9QH+myf&#10;h/KtDSjm1X8ayZZWmkLtjceuK1tK/wCPb8TWNJ3m2aT0gkXaKKK7DnCiiigAooooAKKKKACiiigA&#10;ooooAKKKKACiiigAooooAKKKKACiiigAooooAKKKKACiiigAooooAKKKKACiiigAooooAKKKKACi&#10;iigAooooAKKKKACiiigAooooAKKKKACiiigAooooAKKKKACiiigAooooAKKKKACiiigAooooAKKK&#10;KACiiigAooooAKKKKACiiigAooooAKKKKACiiigAooooAKKKKACiiigAooooAKKKKACkPalooAQ8&#10;1j3KmyvBKo+QnP8AjWzVa+txPAwH3uorKa5lcqLsTIQ4DA5BGc1V1ODzbckdU5qLSbnepibqvT6V&#10;oNhhg96PjiHwsp6XN50AUnJXj8Ku1jwt9hvSh4Vq2F6Cim9LMclZ3FooorUgKKKKACiiigAooooA&#10;KKKKAEPSsK//AOPyT8P5VunpWFf/APH5J+H8q5q3wo1p7letLRvvSfQf1rNrS0b70n0H9axpfEb1&#10;PhNMdKWkHSlrvOMKKKKACiiigAooooAKKKKACiiigAooooATFRyW8cv3kDfWpaQ0rXAoyaVCx4LJ&#10;7A1EdGH8Mv5rWmQfrQDWbpxfQtTkuplf2O3/AD2H5Uf2M3/PUflWtSUeyh2H7SRljRyOs36f/Xp4&#10;0de8h/DitHB9aKPZR7BzyKS6VCOu5h9atQwJAu1BgfWpKKpRS2Ibb3CiiirEFFFFABRRRQAUUUUA&#10;FFFFABRRRQAUUUUAFFFFABRRRQAUUUUAFFFFABRRRQAUUUUAFFFFABRRRQAUUUUAFFFFABRRRQAU&#10;UUUAFFFFABRRRQAUUUUAFFFFABRRRQAUUUUAFFFFABRRRQAUUUUAFFFFABRRRQAUUUUAFFFFABRR&#10;RQAUUUUAFFFFABRRRQAUUUUAFFFFABRRRQAUUUUAFFFFABRRRQAUUUUAFFFFABRRRQAUUUUAFFFF&#10;ABSMMilooAxrlTY3yyL90nOP51rqQygg5UjNVdSg822YjqvNN0qbzYNp6rxWEdJW7mj1jcbqlsZI&#10;/MUcr1+lPsLvz4gpPzrwQep96tkBgQelZtxpjLIXgbb3xnFEk4y5kJNNWZpjmishb64tSBMhI9xW&#10;rG/mIrAYDDNXGakS42H0UUVoIKKKKACiiigAooooAQ9Kwr//AI/JPw/lW6elYV//AMfkn4fyrmrf&#10;CjWnuV60tG+9J9B/Ws2tLRvvSfQf1rGl8RvU+E0x0paQdKWu84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SlpCcUAI4ypHY1laYfJ&#10;vJIz7j8q1jWS58nVgexP9KxnupFx6o1s0ZFQXUXnQlQSrDkEetVLK+bzPKm4fpn+lU5WeolG4usD&#10;93H9auWjBreMj+6KS5txcwlTxnoR2NZqPcaeSpXcg/Kofuy5il7ysbBxTS6qMkge5NZTahPP8sce&#10;D6gZpU02eU5lfH1OTR7S/wAKFy23ZqLIr/dYH6GnA5rKl0t4/mjkyR6cU601Aq4inG1um401N395&#10;A49UalFIKWtiAooooAQ9Kwr/AP4/JPw/lW6elYV//wAfkn4fyrmrfCjWnuV60tG+9J9B/Ws2tLRv&#10;vSfQf1rGl8RvU+E0x0paQdKWu84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JxQAtFIDn6UtABRRRQAhrK1NDHcJMOg4rWproHGCMiolHmRUXy&#10;soDV49vKNmqU7vey70jOB3ArX+xQ/wDPJP8AvkU9YkjGFAUegFZ8kpaNlKSWxU0+8M4KP99f1q7g&#10;Hmsu3+XVWA6EkfpWox+WnTd1qKSs9AwPpUFzdx2wy559B1NZkT3N3IxSRuDnG7GKsQ6WzNumbd7U&#10;ueT2Q7Jbkb39xckiKPA9QM1WuvOJHnL83ZsVurGsYCqMAdhSSxJMhVhkGlKm5LVjU0tkU9LuzKhj&#10;bllHX1FaGaxraB7e/VSDgZ59RitkYNVTbtqKaV7oWiiitjMQ9Kwr/wD4/JPw/lW6elYV/wD8fkn4&#10;fyrmrfCjWnuV60tG+9J9B/Ws2tLRvvSfQf1rGl8RvU+E0x0paQdKWu84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DUdxMIImc9BzWUJbu9JMfyr7HGKzlNRKUb&#10;mxu9xUTXcSEhpFH41nLpc0nMkoJ9etTJoy/xSMfpxU803siuWK3ZJLqsCjglz7Cqkmpyy5ES7QBy&#10;epFXU02BD9zcfc5qWSENC8agDIIwBik1NrVheK2RDpcnmW2Sdxyef8/WrlZOnXIt3aKT5ST+tawN&#10;VB3ViZKzFooorUkKKKQ0ALUc8qwxM7HAHNPNZWqsXnjiHAOD+uKznLlRUVd2DS0Mty8zfX8TWnI4&#10;RGLdAM0y3hWCJVXoBiqWqXWB5K8setT8ESvikM0fJeQ9uK1FqvYW/kQKD948mrVOmrRRMndhRRRW&#10;pImKWiigAooooAQ9Kwr/AP4/JPw/lW6elYV//wAfkn4fyrmrfCjWnuV60tG+9J9B/Ws2tLRvvSfQ&#10;f1rGl8RvU+E0x0paQdKWu84wooooAKKKKACiiigAooooAKKKKACiiigAooooAKKKKACiiigAoooo&#10;AKKKKACiiigAooooAKKKKACiiigAooooAKKKKACiiigAooooAKKKKACiiigAooooAKKKKACiiigA&#10;ooooAKKKKACiiigAooooAKKKKACiiigAooooAKKKKACiiigAooooAKKKKACiiigAooooAKKKKACi&#10;iigAooooAKKKKACiiigAooooAKKKTdQAtFJQDmgBaKKKACkJxS0UAFJQxxVWfUYoeM7mHZTmpbS3&#10;Gk3sWgaRmCjkgfWspr+4uTthQqPbmhdNmnOZZMH86z57/CiuTuaYlU/xD8KdnPfNZp0b/pr/AOO/&#10;/XqP7DdQfckyPYmjmkt0HKu5r0Dr0rJF7c23+sTI9SP61at9Simwv3G9Cf601UixOLRdopAcignF&#10;aEi0hqldakkOVX52HpVTdd3vTKqf+Ais3O2i1LUb7mlLdRQ/ecD2zzVWTWIxwiM314psWkJjMjlj&#10;6L0qYC1teyKR+dS3N+Q7RXmUyLjUWGQVj9e1alvCsCBF6AfnRFMkybkORQJ0D7S6hvTNVGKWtxNt&#10;ktFIDQDmtSBaQ0tJQBSvLBbjJB2v/e9aqLPcWDBXUsnv/jWxTXXcMHp71lKF9VoWpdGQ2l6l0MLw&#10;wHINWayLYeVqbKMYyR+law7U4O61FJWegtFFFaEiGsvVoyGSUdutatRXEQmhZG6GonHmRUXZjILg&#10;S24cccVQ09PtN08r84OcVFBK1t50D8BgR9DVrRSPLkGeQawT5mkzRrlTaNEUtFFdJiFFFFMAoooo&#10;AKKKKAEPSsK//wCPyT8P5VunpWFf/wDH5J+H8q5q3wo1p7letLRvvSfQf1rNrS0b70n0H9axpfEb&#10;1PhNMdKWkHSlrvOMKKKKACiiigAooooAKKKKACiiigAooooAKKKKACiiigAooooAKKKKACiiigAo&#10;oooAKKKKACiiigAooooAKKKKACiiigAooooAKKKKACiiigAooooAKKKKACiiigAooooAKKKKACii&#10;igAooooAKKKKACiiigAooooAKKKKACiiigAooooAKKKKACiiigAooooAKKKKACiiigAooooAKKKK&#10;ACiiigApDQarXl4tso7uegFS2ktRpXLBYKOeBVeTUIIs5bJ9qz1S51A8nan5CrUWkxIPnzIfyFZc&#10;0pfCi7RW4x9ZT+FCfqajOpynlYh+taMdvHH91FH0FSbRjpTtN7sLx7GV/ac3Uxj8AadHrGD86ED1&#10;BrT2j0qK5t0mjYMozg4NDU11C8X0HQzJOgdDkGpAMVmaOTiVc8AitPNXF8yuRJWdgNU7nUo4MqDv&#10;b0FO1DebZihwRyfpVCxigMRlkOSD0btUSk07IuMVuxTJdahwPlQ8eg/+vVmDSo05clz6HpTH1aNR&#10;iNC2OhPAqIT3lz9wFFPcDH6ms/dv3ZT5vQ1AUhUDhRSh1foQR65rMXSpZDmSUZ/M0yzItbt0LYQZ&#10;BzxV87T1VieVPZmxQRVK21FZ5vL24HY561bZwq5YgDuTWikmQ1YCoIwcH61n39jGsLSINpHYdDVr&#10;7dbk48wVDf3UTWrhXUk9MGonZplRumSabIZLZMnJGRn1qy3KmqelqRajjuauYOMVcPhQpbmLZNHF&#10;M/nABh6joau/2rCDj5m+gqrfxKL5Bj5Wxmry6dBgDyxWEOZNpdC3y7spXN5JeSCODIU9SOM1JHpA&#10;IzI5PsKvRW0cOfLULmpPxq1TvrLUXN0RjfZ7q3Zo4wxVu4p7aY6xFy5MnXaK0ZbuKE4Zwp9M1CdU&#10;tx/ET+FLkit2Pml2KsOqNHFtdSzL3zSPqc5UsqBVHfBqVtStyc+USfXaKjurtL2HYg2uCDg96hv+&#10;8UlfdF+znNxCHIwTU/XrWPb37WirG8eAPwNSXGrB02xKwY8ZPatFUSWpm4u5qYx0ozWPBfTW0m2b&#10;JU/3uoqxJq0QHyqzHtxgVXtIj5GRY/4m/wCP9K1R2rK0+Nri5adug6fWtUClT2uKe9haKKK2ICkN&#10;LSGgChqdr5i+aoyy9R6ioNIkAmZT/EM/lWsfmGKyLiE2N0sq/cJ/KueUbSUkaxldcrNelpiMCBjp&#10;Tu9bmQtFFFMAooooAKKKKAEPSsK//wCPyT8P5VunpWFf/wDH5J+H8q5q3wo1p7letLRvvSfQf1rN&#10;rS0b70n0H9axpfEb1PhNMdKWkHSlrvOMKKKKACiiigAooooAKKKKACiiigAooooAKKKKACiiigAo&#10;oooAKKKKACiiigAooooAKKKKACiiigAooooAKKKKACiiigAooooAKKKKACiiigAooooAKKKKACii&#10;igAooooAKKKKACiiigAooooAKKKKACiiigAooooAKKKKACiiigAooooAKKKKACiiigAooooAKKKK&#10;ACiiigAooooAKKKKACiiigBjsFQk9AM1kWsf267aSTlRzj+VSzag8sbp5LDcCM1HZXTWkbL5LMSc&#10;5xXM2pNGqVka4wv0pcis7+1HJ/1DYo/tR/8Ani3+fwrbmSJ5WaJYAZJxVC41ZEbag3kd88VBc30s&#10;8ZRY2XPeo7WVbccwFm/vVlKbexSjbVkyaud48yPC+o/wq/5yvCzqcjGc1n3F2LhCrW7D0I7VXill&#10;iikj2NtYYHtS52n5ByplrRx/rT9P61pDGKyLO6a1Rl8liSc5qf8AtR/+eLVUJJRsKUW2y+4DqR7V&#10;g21s08vlg7ccsPp/+ur51Rv+eLVVt5mguHk8tjuzxipnaTRULpM04bKKADagz6nrVa81Bo5PLiAZ&#10;+5xQdTcj/UsKqWsphlaR4mdqJSW0RJPdkv2q8hG5wSvfI6flRFBDfuWDNGx5ZTUx1JiMG3aqRZkn&#10;EsUbIM5x/kVD89Sl5aAf9Buzhc7emfpUy29xftmQlE9/6VN/aJ727E+tL/aZH/LBqailpcLvoiO5&#10;soLaLJLE9sHk1DaWDXI3N8sfr60Xkz3TKfKZQoPH+RVldRKgAQMMUrRb8h3aRfiRYowi8AU/IrO/&#10;tRv+eLUv9qP/AM8W/wA/hXQpRS0MuVkWrjZNG4+lacbAopHQjisq7ujdR48lgw5Bp1vfSQRBGiZi&#10;O9ZqSUmU4txRrVn6ndmEBEOHYdqb/ajY/wBQ1VZ5mmuVlMTALjinKd1oKMddSe30reA0zEk87Qam&#10;l0yExttGG7HJ4pg1Ru0DUn9puf8Alg1T7tiveKVvaPclwMKV9aZJFJCcMjLjvjirNrctA0hMTHec&#10;1P8A2kx/5d2rPki0XzNMfYzrdx7ZFVnXqCM/jVpbeJGBWNVPYhaxt7x3HmRRsoz0q7/abD/lg1aQ&#10;krWluZyTvoWrmJJIiWUNgE81lWVmLtmJbao6gdatHUmYEGB8dKrWU72jufLYhu1KVnIaukzYjjWF&#10;QqgKo7U/Oazv7Uf/AJ4tT4dQaWVUMTDPetlJbIzcXuy/RSA8ClrQkKKKKACo54VnjZGGQakopNXD&#10;YrWWUQxt1Q4z6jsas0mBnOKWhKwbhRRRTAKKKKACiiigBD0rCv8A/j8k/D+Vbp6VhX//AB+Sfh/K&#10;uat8KNae5XrS0b70n0H9aza0tG+9J9B/WsaXxG9T4TTHSlpB0pa7z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MZpaKACiiigAooo&#10;oAKKKKACiiigAooooAKKKKACiiigBD0rCv8A/j8k/D+Vbp6VhX//AB+Sfh/Kuat8KNae5XrS0b70&#10;n0H9aza0tG+9J9B/WsaXxG9T4TTHSlpB0pa7z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SsK//wCPyT8P5VunpWFf/wDH5J+H8q5q3wo1p7letLRvvSfQf1rNrS0b70n0H9ax&#10;pfEb1PhNMdKWkHSlrvOMKKKKACiiigAooooAKKTIpaACiiigAooooAKKKKACiiigAooooAKKKKAC&#10;iiigAooooAKKKKACiiigAooooAKKKKACiiigAooooAKKKKACiiigAooooAKKKKACiiigAooooAKK&#10;KKACiiigAooooAKKKKACiiigAooooAKKKKACiiigAooooAKKKKACiiigAooooAKKKKACiiigAooo&#10;oAKKKKACiiigBNw9aNw9a577TL/z1f8AOj7VL/z1f865vbo39kzodw9aMiue+1Tf89X/ADo+1S/8&#10;9X/Oj20Q9k+50ORRkVz32mX/AJ6v+dH2mX/nq/50/bLsHsn3OhyKMiue+0y/89X/ADo+0y/89X/O&#10;j2y7B7J9zocijIrnvtMv/PV/zo+0y/8APV/zo9suweyfc6HIoyK577TL/wA9X/Oj7TL/AM9X/Oj2&#10;y7B7J9zocijIrnvtMv8Az1f86PtMv/PV/wA6PbLsHsn3OhyKMiue+0y/89X/ADo+0y/89X/Oj2y7&#10;B7J9zocijIrnvtMv/PV/zo+0y/8APV/zo9suweyfc6HIoyK577TL/wA9X/Oj7TL/AM9X/Oj2y7B7&#10;J9zocijIrnvtMv8Az1f86PtMv/PV/wA6PbLsHsn3OhyKMiue+0y/89X/ADo+0y/89X/Oj2y7B7J9&#10;zocijIrnvtMv/PV/zo+0y/8APV/zo9suweyfc6HIoyK577TL/wA9X/Oj7VL/AM9X/Oj28eweyfc6&#10;HcPWjIrnvtU3/PV/zo+1S/8APV/zpe3iHsn3OhyKMiue+0y/89X/ADo+0y/89X/On7Zdg9k+50OR&#10;RkVz32mX/nq/50faZf8Anq/50e2XYPZPudDkUZFc99pl/wCer/nR9pl/56v+dHtl2D2T7nQ5FGRX&#10;PfaZf+er/nR9pl/56v8AnR7Zdg9k+50ORRkVz32mX/nq/wCdH2mX/nq/50e2XYPZPudDkUZFc99p&#10;l/56v+dH2mX/AJ6v+dHtl2D2T7nQ5FGRXPfaZf8Anq/50faZf+er/nR7Zdg9k+50ORRkVz32mX/n&#10;q/50faZf+er/AJ0e2XYPZPudDkUZFc99pl/56v8AnR9pl/56v+dHtl2D2T7nQ5FGRXPfaZf+er/n&#10;R9ql/wCer/nR7ZdheyZ0ORWFf/8AH5J+H8qj+0zf89X/ADpjMXbcxJJ9TWVSopqxpCHKxK0tG6y/&#10;Qf1rNrS0brL9B/WppfEOp8JpjpS0g6Utd5yBRRRQAUUUlAAelZ2oX5Q+XGee5qbULz7Mm1fvt09v&#10;esXOSSeveuarO2iNqcL6stQahLE/zEup9eta8E6TruUg/Suep8Nw9u4ZCcenrWUKrWjNJU09jo6K&#10;rWl4lymRww6irHeu1O6uctrC0UUUwCiiigAooooAKKKKACiiigAooooAKKKKACiiigAooooAKKKK&#10;ACiiigAooooAKKKKACiiigAooooAKKKKACiiigAooooAKKKKACiiigAooooAKKKKACiiigAooooA&#10;KKKKACiiigAooooAKKKKACiiigAooooAKKKKACiiigAooooAKKKKACiiigAooooA5mitX+x4/wC8&#10;/wCY/wAKP7Hj/vP/AN9D/CuD2Mjr9rEyqK1f7Hj/ALz/APfQ/wAKP7Hj/vP/AN9D/Cj2Mg9rEyqK&#10;1f7Hj/vP/wB9D/Cj+x4/7z/99D/Cj2Mg9rEyqK1f7Hj/ALz/APfQ/wAKP7Hj/vP/AN9D/Cj2Mg9r&#10;EyqK1f7Hj/vP/wB9D/Cj+x4/7z/99D/Cj2Mg9rEyqK1f7Hj/ALz/APfQ/wAKP7Hj/vP/AN9D/Cj2&#10;Mg9rEyqK1f7Hj/vP/wB9D/Cj+x4/7z/99D/Cj2Mg9rEyqK1f7Hj/ALz/APfQ/wAKP7Hj/vP/AN9D&#10;/Cj2Mg9rEyqK1f7Hj/vP/wB9D/Cj+x4/7z/99D/Cj2Mg9rEyqK1f7Hj/ALz/APfQ/wAKP7Hj/vP/&#10;AN9D/Cj2Mg9rEyqK1f7Hj/vP/wB9D/Cj+x4/7z/99D/Cj2Mg9rEyqK1f7Hj/ALz/APfQ/wAKP7Hj&#10;/vP/AN9D/Cj2Mg9rEyqK1f7Hj/vP/wB9D/Cj+x4/7z/99D/Cj2Mg9rEyqK1f7Hj/ALz/APfQ/wAK&#10;P7Hj/vP/AN9D/Cj2Mg9rEyqK1f7Hj/vP/wB9D/Cj+x4/7z/99D/Cj2Mg9rEyqK1f7Hj/ALz/APfQ&#10;/wAKP7Hj/vP/AN9D/Cj2Mg9rEyqK1f7Hj/vP/wB9D/Cj+x4/7z/99D/Cj2Mg9rEyqK1f7Hj/ALz/&#10;APfQ/wAKP7Hj/vP/AN9D/Cj2Mg9rEyqK1f7Hj/vP/wB9D/Cj+x4/7z/99D/Cj2Mg9rEyqK1f7Hj/&#10;ALz/APfQ/wAKP7Hj/vP/AN9D/Cj2Mg9rEyqK1f7Hj/vP/wB9D/Cj+x4/7z/99D/Cj2Mg9rEyqK1f&#10;7Hj/ALz/APfQ/wAKP7Hj/vP/AN9D/Cj2Mg9rEyqK1f7Hj/vP/wB9D/Cj+x4/7z/99D/Cj2Mg9rEy&#10;qK1f7Hj/ALz/APfQ/wAKP7Hj/vP/AN9D/Cj2Mg9rEyqK1f7Hj/vP/wB9D/Cj+x4/7z/mP8KPYyD2&#10;sTKorVOjx/3n/wC+h/hWdcRCCdkGSB6/hUypuK1KjNSehHWlo3WX6D+tZtaWjdZfoP61VL4ianwm&#10;mOlLSDpS13nIFFFFACE4qK5uFgiLHt0FPdgqsScAd6w7y6a6lz0QcAVlUnyouEeZkUsrTys79T+l&#10;Noorz223c7UkloFFFFACq7RsGUlWHpWxZXwuBtb5ZB+tY1AJUhgSCO47VpCfIRKCkdLmlrPsr8Tg&#10;JIQH/nV8Gu+MlJXONpp2YtFFFU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D0rCv/APj8k/D+Vbp6VhX/APx+Sfh/Kuat8KNa&#10;e5XrS0b70n0H9aza0tG+9J9B/WsaXxG9T4TTHSlpB0pa7zjExzQaDVDUrzylMa/eI59qmUuVXY0u&#10;Z2K+pXfmsYkPyjqR3qjQOnPWivOnJyep2xXKgoooqSgooooAKKKKADOCCOo9K1rC/EmI5D8/YnvW&#10;TRznOcVcJOLIlFSOkHU0uMVQsL/zQI34kHc96v55rvjJSWhxtNMWiiir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HpWFf/wDH5J+H&#10;8q3T0rCv/wDj8k/D+Vc1b4Ua09yvWlo33pPoP61m1paN96T6D+tY0viN6nwmmOlFA6U2WRYkLscB&#10;ea7mcZDd3Qt4yx+92FYbuXcsxyzck1Jc3BuZdx6dh6VFXBUnzPQ64R5UFFFFZGoUUUUAFFFFABRR&#10;RQAUUUUAAJByDgjuK2bC9+0JtbiQdR6+9Y1OR2jdWU4YHitKc3BkTjzI6Siq9ndLcx5H3h94ehqx&#10;XoJpq5xWaC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6VhX/wDx+Sfh/Kt09Kwr/wD4/JPw/lXNW+FGtPcr1paP96T6D+tZtaWj/ek+&#10;g/rWFL4jep8Jpk4AzWLf3n2iTYp+Rf1NWdSvNoMKfeP3j6Vl1pVqdEZ04dWFFFFcx0BRRRQAUUUU&#10;AFFFFABRRRQAUUUUAFFFFAEtvObeUMOnceordhlWZQynKkVztW9Ou/IkCMfkbv6VvSny6MxqQvqj&#10;bopBS13H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elYV//AMfkn4fyrdPSsK//AOPyT8P5VzVvhRrT3K9WLS5FtFKf42xj9ar0VyJ8p0tc&#10;wZLEsTlj1PrRRRSuOwUUUUDCiiigAooooAKKKKACiiigAooooAKKKKACg9KKKQGtpl35i+Wx+ZR+&#10;Yq/XORytDIrr1BrfglE0auOhFd9KfMrHJUjZ3JaKKK3M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PSsK/wD+PyT8P5VunpWFf/8AH5J+H8q5q3wo&#10;1p7leiiiuM6wooooAKKKKACiiigAooooAKKKKACiiigAooooAKKKKACiiigAPSrulXHlSeU3Runs&#10;apUZIIIOCOc1UXyu5MlzKx0opar2U4uIQ2eehHvVivSTurnE9NAooop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0rCv/APj8k/D+Vbp6VhX/APx+Sfh/&#10;Kuat8KNae5XooorjOsKKKKACiiigAooooAKKKKACiiigAooooAKKKKACiiigAooooAKKKKQFzTJ/&#10;KmKHo/T61sjpXNgkEEdR0rftZhNEreorsoy+yctRdSaiiiuoxCiiigAooooAKKKKACiiigAooooA&#10;KKKKACiiigAooooAKKKKACiiigAooooAKKKKACiiigAooooAKKKKACiiigAooooAKKKKACiiigAo&#10;oooAKKKKACiiigAooooAKKKKACiiigAooooAKKKKACiiigAooooAKKKKACiiigAooooAKKKKACii&#10;igAooooAKKKKACiiigAooooAKKKQkCgAo5qGW6ihzvcA+mapyauq/cUt7moc0tylFs0qQsKyPtt1&#10;ccICB/sr/Wj+z7mcZkbH+82aj2nZFclt2aTXUCHBkXI96jOpW4P3/wBDVZdG/vS/kKeNHiByWY0X&#10;m+gWj3JxqMDD/WY/A1Xl1dVbCIWHqTiqd7BHDMI4slu4z3rQtNOjjj+dVdz6jgVmpTk7Iq0VqV/7&#10;YP8Azy/8epy6wv8AzzP4Grv2SH/nkn/fNNNhAesS1fLPuK8OxW/thf8Anm35006z6Rfr/wDWq2tj&#10;Av8AyyX8ealSCNPuoo+gpcs+4rw7GX/as7/cRfpjNNN1et/C6/RK2cAdqMA9qfI+rDmS6GJ9ovVy&#10;T5mP9yprbVmBAlGR/eFapHtVW6sEuB0Cv2YUcko6phzJ7onjkWUBlbIPcU/NYY8/Tpe+P0NaVrfR&#10;zjrtfuKcal9GKULaot0UUVsQFFFFABRRRQAUUUUAFFFFABRRRQAUUUUAIelYV/8A8fkn4fyrdPSs&#10;K/8A+PyT8P5VzVvhRrT3K9FFFcZ1hRRRQAUUUUAFFFFABRRRQAUUUUAFFFFABRRRQAUUUUAFFFFA&#10;BRRRQAVpaRNgvGenUVm1JBL5EyP2B5+nerhLlZnNXR0IOaWmr0FOr0TjCiiimAUUUUAFFFFABRRR&#10;QAUUUUAFFFFABRRRQAUUUUAFFFFABRRRQAUUUUAFFFFABRRRQAUUUUAFFFFABRRRQAUUUUAFFFFA&#10;BRRRQAUUUUAFFFFABRRRQAUUUUAFFFFABRRRQAUUUUAFFFFABRRRQAUUUUAFFFFABRRRQAUUUUAJ&#10;jmlpKglvYYGw7gH0pNpbha+xPRnNVl1G3b/lpj8DUguom+7Ih/GlzJjsyaimhgehB/GlyPWncQtF&#10;Nz70ZouA6imk46kCoZb2GLrIufTqaTaW47XJ+tIWC9azpdX7Rrn3PFVwLnUGxzt9TwKzdRdC1B7s&#10;u3GpxxcKd7egqk11c3hwmdvoo4/OrlvpkcZy48w+/SrgUKMAAClyynu7BzKOyMqLSHbBkfA745NX&#10;YNPhj52bvduatcEUD61UaaiS5NgABwBxRgUtIa1JFqvd3AtomY/QD3p806QoS7YFYtzcNezDPyjo&#10;Paspz5dDSEbsn0yAzymZ+QDx9a1wMVHBGsUSqowBUtOEeVEyd2JjNGKR2CgknAHc1Ti1Az3PlouV&#10;7tVNpaCsXqKQUtUIKKKKACiiigBkkayKVYAg+tZd1pjRHfFyOuO9axx3pDgis5QUilJoyrbU2jIW&#10;bkf3u9acUiyruUgg9xUF1Yx3GSRhv7wrNaO4098qTg9xyDWd5Q32Lspbbm7SVmw6upwJVKn1FWkv&#10;4G6SD8eK1U4shxaLGT6UZPpUX2uL/non/fQo+1w/89E/76p8yFZkuT6UVF9rhH/LRfzppv4B/wAt&#10;FNHMgsyxRVQ6lb/89P0NMbVoB03H8KXPEfKy7S1HG/moGHQ1JVLUkKKKKYCHpWFf/wDH5J+H8q3T&#10;0rCv/wDj8k/D+Vc1b4Ua09yvRRRXGdYUUUUAFFFFABRRRQAUUUUAFFFFABRRRQAUUUUAFFFFABRR&#10;RQAUUUUAFB6UUUAbmny+bbISeQMGrVZWiycyp/wIf1/pWrXowd43OGSs7BRRRWhIUUUUAFFFFABR&#10;RRQAUUUUAFFFFABRRRQAUUUUAFFFFABRRRQAUUUUAFFFFABRRRQAUUUUAFFFFABRRRQAUUUUAFFF&#10;FABRRRQAUUUUAFFFFABRRRQAUUUUAFFFFABRRRQAUUUUAFFFFABRRRQAUUUUAFFFFABRRRQAUh4p&#10;agu7gW8LOeo6Um7K7Dcq6jfmL93Gfn7n0qvb6Y84DuSgPPvRp1v9olaRzkA557mtjHpXPFe096Rq&#10;3yaIzjoyY4dvxqNtHYfdlH0YVq4PrR071p7KJPPIxm0qdem0/Q0gs7tOgb8HraH1oqfZLoP2jMby&#10;b3/pof8AgVJ5F6e7D/gdbWKOgo9mu4e08jH/ALNuZPvMPxapE0bHLyfgorUFBp+ziLnZWh0+GE52&#10;5PqxqyAB2opa0SS2IbbCiiiqAKKKKACoLm5W2jLN17D1qY1jasx+0hT0A4rOcnGOhcFzOwwCXUZi&#10;Sfl9ew+lT3llFb25I4cEc560yLUhDEFSEAj/AGqfGGuHEl1IqqOiZxXMnFrzNXdehoWxP2ePPXaM&#10;06SVYULMwA96pT6oicRfMf0FVY4Z9Qbcx+X19PpWzqW0jqyOXqxt5fNcttGVj9O5ptrdtaliFDZ6&#10;1rW1mluuAOfU9TUjQxN1RT9RU+zk3e4+dLSxQ/tkf88z+dA1nn/Vn86um0gP/LJP++ahm02GRTtU&#10;I3Yim1UXUScOw631COckA7W9DVoHNc7NC8EhRuo9K34P9WvzbvlHPr71VObloxTilqiSiiitjMKK&#10;KKACmlAwwQCPenUhoApy6ZC5yAUJ9KhbRl7SkfUZrSxS1m6cWWptGX/Y3/Tb/wAd/wDr0HRv+m2f&#10;wrUpD7UvZxHzy7mYNGH/AD1J/Cnf2Mg6yN+laHNLgnrT9nHsLnkZ40iLP3mP40240yOOFmUtkDPW&#10;tOmyDKMD3GKl01bYam7lLSJN1uV7qf0/zmr1ZWjtiSRfUZ/z+datOm7xJmrMWiiitSRD0rCv/wDj&#10;8k/D+Vbp6VhX/wDx+Sfh/Kuat8KNae5XooorjOsKKKKACiiigAooooAKKKKACiiigAooooAKKKKA&#10;CiiigAooooAKKKKACiiigCzp8nl3Seh4rcHvXNq2x1b0INdGrZAPqK66D0sctVWY6iiiuoxCiiig&#10;AooooAKKKKACiiigAooooAKKKKACiiigAooooAKKKKACiiigAooooAKKKKACiiigAooooAKKKKAC&#10;iiigAooooAKKKKACiiigAooooAKKKKACiiigAooooAKKKKACiiigAooooAKKKKACiiigAooooAKK&#10;KKACsrWH/wBWvY81qGsnWD+/T/d/rWNTWJcNzQtIhHbouMcc/Wp6RRxS1pHZENhRRRVAFFFFABRR&#10;RQAUUUUAFFFFABRRRQAUUUUAFVruzS6+9ww6NVmik1dWY07amO2kTZOGUj8qVdGkP3pAB7VrYpay&#10;9lEvnkUodMijwWBdvVqtqoXoMU6itEktiG292FFFFUIKQ0tFAGfqkAeHeB8y/wAqfpc3m24HdPl/&#10;wqzNH5kLJ6gisrSpfLuGjP8AEP1rB+7NPuaLWNjZopB0pa3MwoopCcUALRRRQAUUhqOSdI2CswBb&#10;oDQBLRSUtABRRRQAUh6GlpD0NAGNpH/H03+6f5itkd6yNJGZnPouP1rXHesaXwmk9xaKKK2MxD0r&#10;Cv8A/j8k/D+Vbp6VhX//AB+Sfh/Kuat8KNae5XooorjOsKKKKACiiigAooooAKKKKACiiigAoooo&#10;AKKKKACiiigAooooAKKKKACiiigANb9k/mW0be2KwD2rZ0k5tQPQ10UXrYwq7F2iiiu05gooooAK&#10;KKKACiiigAooooAKKKKACiiigAooooAKKKKACiiigAooooAKKKKACiiigAooooAKKKKACiiigAoo&#10;ooAKKKKACiiigAooooAKKKKACiiigAooooAKKKKACiiigAooooAKKKKACiiigAooooAKKKKACiii&#10;gBB3rJ1kfvYz7VrGs3WUysbe5H+fyrKp8JcNzRXlRTqgsn8y1jb2qetFsQwooopgFFFFABRRRQAU&#10;UUUAFFFFABRRRQAUUUUAFFFFABRRRQAUUUUAFFFFABRRRQAh6Vg3aGG7bGQc7hj3reNZOrxFHSUZ&#10;9PxrCqrq5pB6irq7oAHjyfXOKkXWYz1Rh9MVG179oeONI1OT8xYZq99jg6+Uv5VMeZ7Mb5VuisdX&#10;jxwjE+lJ591dsAieUnqRz+tXliRegxTxjtWnLLqyLpbIRAQoBOSB1p1FIelaEgO9ZN82/Uo1/ulR&#10;+ua1ugrJcb9Wx6EfyrKp0RcOprL90UtNUYp1akBRRRTAKa5wjfSnVDdvst5T/smk9gM/SOWlP0/r&#10;WqOlZ+jriBm9WrQFZ0/hRc9WLRRRWpAh6VhX/wDx+Sfh/Kt09Kwr/wD4/JPw/lXNW+FGtPcr0UUV&#10;xnWFFFFABRRRQAUUUUAFFFFABRRRQAUUUUAFFFFABRRRQAUUUUAFFFFABRRRQAVq6O37px7/ANKy&#10;jWjop+aUewrWl8RlU+E1aKKK9A5AooooAKKKKACiiigAooooAKKKKACiiigAooooAKKKKACiiigA&#10;ooooAKKKKACiiigAooooAKKKKACiiigAooooAKKKKACiiigAooooAKKKKACiiigAooooAKKKKACi&#10;iigAooooAKKKKACiiigAooooAKKKKACiiigBDVXUYvMtXA6j5qt02RQyEHkHipkrqw07O5Q0eXdG&#10;yE52nP51od6xbN/st8VY9TtNbQ61nTd1Yqa1uLRRRWxAUUUUAFFFFABRRSGgBaKQH2paACiiigAo&#10;oooAKKKKACiiigAooooAKKKKACiiigAqvfwfaLZlHXqKsUhpNXVhp2dzAtJhBcBm6dCfSt2Ng6gg&#10;5BFZt9ppdmkiI56rVa3upbN9rAhe6nqK5Yt03Z7GztNXRu4FLUUFwlwm5DkfyqWupO+xgFFFFMBD&#10;WXZqX1KVuw3fzrQuJRFAznsKo6OvEjk5ycVjL4ki47NmlS0UVsQFIRmlooAbjGaqao+21I6FsCrh&#10;4FZGpyNNcJEvOP5msqj0sXBXZf05DHaID1PNWajjUIiqOgGKeKuKsrEN3YtFFFUAh6VhX/8Ax+Sf&#10;h/Kt09Kwr/8A4/JPw/lXNW+FGtPcr0UUVxnWFFFFABRRRQAUUUUAFFFFABRRRQAUUUUAFFFFABRR&#10;RQAUUUUAFFFFABRRRSAUdavaP8szj/Z/rVCr2j/8fL/7ta0vjM6nwmxRRRXonGFFFFABRRRQAUUU&#10;UAFFFFABRRRQAUUUUAFFFFABRRRQAUUUUAFFFFABRRRQAUUUUAFFFFABRRRQAUUUUAFFFFABRRRQ&#10;AUUUUAFFFFABRRRQAUUUUAFFFFABRRRQAUUUUAFFFFABRRRQAUUUUAFFFFABRRRQAUUUUAFIelLR&#10;QBlanbN5gkUHng4q9ayF4EZhhiORTriITRMp7iseG7ks5SrZcDgqT0+lc7tTld9TRXkrG5k+lBOK&#10;zDrQ7RfmaYNRuZf9XHx6gE1ftIi5GawOaCRWUBfy8btg9wB/9enDTppOJJz9OT/Wjnb2QciXUuvd&#10;RRHl1H41XfVoR93c3uBihNIiX7xZ/Y8VOllCnSNfqeaPfYe6in/azyfchz+P/wBamm8vD0gwP9w1&#10;qAAUYH+RS5ZdWHMuxmC9vP8Anjn/AIAaX+1XjO2SEg+1aW2sG6Xy71943Luzj1FZy5odS42m9jSj&#10;1WFupK/WrSShxlSCPUHNUP7Pt7iMNE236HP51UeOawkBB4/vA8GnzyjbmDli9Fubo6UtVbO8W5Tj&#10;AYdVqzXQndXMmrbi0UUUxBRRRQAUUUUAFIelLUF3CZkwrFD6ik9ENEowaOKyWsLpjzICB3LGkaxu&#10;kGRJk+isax532L5V3NjPrRjmsT7TdWxAfP8AwLnP41cttVSQgONjfpTVRPcTi1qXyM1FLbJMpDjN&#10;Sg5oJxWlk0QY89u+nv5kTEpnGKuWmoJcAKfkf0q26hlwcEH1rNu9L53w8f7J6Vk04axNE1LRmmDQ&#10;elY1vqUlsSsgLgcc9RUk2ptOvlxIVZuM5yaftUL2bJr6+iCtEQX9cHFU4b94IwiIpUdzzVu10xEA&#10;aX52PY9BV4IFwAMD0FTyyk7lXitDKGryjqifkacNYf8A55r+damB6Umxf7op8ku4uaPYzf7ab/nk&#10;v/fX/wBaga0f+eQ/76/+tWn5af3F/KmmFD/Av5U+WfcOaPYzjrRI/wBSP++qfp5FxNJMU5J65q95&#10;Ef8AcX8qcqheAMUKMr3bE5LZIdRRRWxAUUUUAIelYV//AMfkn4fyrdPSsK//AOPyT8P5VzVvhRrT&#10;3K9FFFcZ1hRRRQAUUUUAFFFFABRRRQAUUUoBJwBk+goASipPs82P9U5/4CaYQVOGBU+hp2YrruJR&#10;RRSGFFFFABRRRQAUUUUAFFFFAAau6R/x8N/u/wBapGr2jjM7n/Z/rWtL4zKezNiiiivQOQKKKKAC&#10;iiigAooooAKKKKACiiigAooooAKKKKACiiigAooooAKKKKACiiigAooooAKKKKACiiigAooooAKK&#10;KKACiiigAooooAKKKKACiiigAooooAKKKKACiiigAooooAKKKKACiiigAooooAKKKKACiiigAooo&#10;oAKKKKAENRSW0cpy6Kx9xU1FK1wIltok+7Go+gqQDFLRRZIdxKAMUtFMQUUUUAFFFFABVW8slugC&#10;Thh0NWqKlpS0YXsYFxBLZsBuIDfxKadb2ct2N+4HPcnNad9bfaICB97qKyobiSycjGPVTXJKKjLX&#10;Y6YtyWm46W1msXDjoP4hWjZ36XK4I2uO1U5NVLptEQ9OTVWOGVhvRG45yB/Kmpcr9zUTjzL3tDoe&#10;/FHesu21QphJh0/i/wAa0kkEgBUgqehFdMZKRi4tD6TGaKTdz0qyR3SmGQDrxTjyKpz6ZFMcglG7&#10;4qJX6ArdSz58f99fzpwYMODn8azDo5XpLn2K1A1jcQEsmT7oaz5pLdGnKn1NvFAzmseDU5I22yjd&#10;+hrRgu4p+UbJ9O9VGcZEuLRNIgdSGAIPrWbc6UDlojz/AHTWpSHpVSipApNbGLb30tofLkUlR2PU&#10;VqwXCTruQ5H8qSe2SdfnFZk1lLZP5kTEqO46j61l71PzRek/Jm1SVlwauFGJUOf7y/4VZGp2558z&#10;8MGrVSL6kODXQbf28bRO7jBUdRVfR48ySOR0AANRX179qPlxg7M/nWlY2/2aEKfvHk1mrTndGjvG&#10;NmWaKKK6TEKKKKACiiigAooooAKKKKACiiigBD0rCv8A/j8k/D+Vbp6VhX//AB+Sfh/Kuat8KNae&#10;5XooorjOsKKKKACiiigAooooAKO1FKFLMFHUnFAm7FqysDcgO52x9sd61YIEhGEUKPpTokEcaovQ&#10;DAp/evRhBRRxyk2xajliWVSGAI9DUlFWQZN3phTLRcjuhrPH+c10uaz9Q08ODJGPn7qO9c1Sl1ib&#10;wqPZmVRQOKK5GdIUUUUAFFFFABRRRSAK0dGGWkPoBWcelaujpiJ29TitqSvIyqaRNGiiivQOQKKK&#10;KACiiigAooooAKKKKACiiigAooooAKKKKACiiigAooooAKKKKACiiigAooooAKKKKACiiigAoooo&#10;AKKKKACiiigAooooAKKKKACiiigAooooAKKKKACiiigAooooAKKKKACiiigAooooAKKKKACiiigA&#10;ooooAKKKKACiiigAooooAKKKKACiiigAooooAKKKKAENMeJZOHUN7EVJSUbgZGoWGw+ZGvy91Hai&#10;01MxAJL8y9mFa7ciq0mnwynJQA+o4rncGnzRNVJNWkQTvZ3IyzjPY96zRK0Eh8qRiPX1q/NpHB8t&#10;/wAG71VTzbKQlo8n3Gf1rKSlfVWNE1bTUs2+rEECUDH95atyKblMxSlfQjpWXNcm6O0RLu9QOaWO&#10;K6tzvVWUegGfzFUpvZ6kuK3JGhvoycO7e4P9KRdQuIGxIC3swwali1cjiVM/7tSvf2s67XJwexWm&#10;rP4WGuzRLbXsdyODtb+6as49hWFOsCndBKfpg8fjU1vqjxjEg3j1701VW0hcl9UaU1rHOPmUH3FU&#10;JtJKndG/4GrsN/DMOHAPoeDUrzIi5LKPqa0ajLUhOSMhbq6tOHBI/wBv/GrUesIR86sp9uaivNQW&#10;QGOL5ieM4/lS22lBwDKTn+6KyTfNaDuW7W94nGrQH+9+VRzavHtwikt/tdKn/sy3xjy/1NKunQIQ&#10;Qgz7kmrtUehK5DOhspbxjI2EVu+OtWv7GiwAXc/jV8YH+FKaapxW4nNleCxitz8q8+uasUc+tLWq&#10;SWxDbe4UUUUwCiiigAooooAKKKKACiiigAooooAQ9Kwr/wD4/JPw/lW6elYV/wD8fkn4fyrmrfCj&#10;WnuV6KKK4zrCiiigAooooAKKKKACpIP+PiP/AHh/Oo6fb/8AHzH/ALw/nTW6E9joV4FOpB0pa9NH&#10;AFFFFMApKWigDK1KyxmZB/vD+tZ1dKRkEdqwr22+zzHH3DyK46sLao6KU76Mr0UUVzHQFFFFABRR&#10;RQAHpW7YR+XbJx1GfzrEjj82RU9TiuiUbQB7V00Fq2c9V9B1FFFdhzhRRRQAUUUUAFFFFABRRRQA&#10;UUUUAFFFFABRRRQAUUUUAFFFFABRRRQAUUUUAFFFFABRRRQAUUUUAFFFFABRRRQAUUUUAFFFFABR&#10;RRQAUUUUAFFFFABRRRQAUUUUAFFFFABRRRQAUUUUAFFFFABRRRQAUUUUAFFFFABRRRQAUUUUAFFF&#10;FABRRRQAUUUUAFFFFABRRRQAUUUUAFFFFABSYpaKAGhQBxRinUUARS28cv30VvqKgOmQH+DH0Jq5&#10;RUuKY7tFIaZbj+En8TQdMgIwFx+Jq7RU8kew+ZmYdFGeJCPbGab/AGKf+evH0rVoo9nEfOyrb2Ed&#10;tggbmH8RqyBiloqkktiW77hRRRVCCiiigAooooAKKKKACiiigAooooAKKKKACiiigAooooAQ9Kwr&#10;/wD4/JPw/lW6elYWof8AH5J+H8q5q3wo1p7leiiiuM6wooooAKKKKACiiigAqW0G66jHvUVWNPGb&#10;2P8AH+VVH4kTLY3B0P50o6UdqB0r0jhFooopgFFFFABVe7txcRFe/UGrFIaTV1Ya0ObKlWIIwRxS&#10;Vf1S22SCUdG4NUK82UeV2O2MuZXCiiipKCiijpQBd0qHfOXI+VR+tbAqrp8Bgt1z94/MatV6FOPL&#10;E4py5ncWiiitSAooooAKKKKACiiigAooooAKKKKACiiigAooooAKKKKACiiigAooooAKKKKACiii&#10;gAooooAKKKKACiiigAooooAKKKKACiiigAooooAKKKKACiiigAooooAKKKKACiiigAooooAKKKKA&#10;CiiigAooooAKKKKACikFLQAUUUUAFFFFABRRRQAUUUUAFFFFABRRRQAUUUUAFFFFABRRRQAUUUUA&#10;FFFFABRRRQAUUUUAFFFFABRRRQAUUUUAFFFFABRRRQAUUUUAFFFFABRRRQAUUUUAFFFFABRRRQAh&#10;4HNc9cP5lxI2c5Y4rbvJvIt3fuBx9awK5K72RvSXUKKKK5TpCiiigAooooAKKKKACrmlDN39FJqn&#10;V/SFzLI391QK0p6zIn8LNYUtFFeicQUUUUAFFFFABRRRQBHPEJomQ9xXPuhjdkb7y8GukrK1a22k&#10;TAexrnrRurmtKVnYzqKKK4TrCp7OD7RcKp+6vJqAnFbOm2/lRbj95ua2px5pGdR8qLijApaTNLXf&#10;Y4wooopgFFFFABRRRQAUUUUAFFFFABRRRQAUUUUAFFFFABRRRQAUUUUAFFFFABRRRQAUUUUAFFFF&#10;ABRRRQAUUUUAFFFFABRRRQAUUUUAFFFFABRRRQAUUUUAFFFFABRRRQAUUUUAFFFFABRRRQAUUUUA&#10;FFFFABRRRQBBbTrcRKy9xz7VN0NYdndm1fn/AFZ6+1baMHAYHIPesqc+dFzjysdRSAg0takBRRRQ&#10;AUUUUAFFFFABRRRQAUUUUAFFFFABRRRQAUUUUAFFFFABRRRQAUUUUAFFFFABRRRQAUUUUAFFFFAB&#10;RRRQAUUUUAFFFFABRRRQAUUUUAFFFFABRRRQAUlLVK/vRAm1TmQ9KmUlFXY0ruxT1O48yQRg5C9f&#10;rVKjqSeuetFedKXM7s7YrlVgoooqSgooooAKKKKACiiigArU0hP3btjvisutvTU2Widiea3oq8jG&#10;rsWh0paKK7jlCiiigAooooAKKKKACmSxiWNkIyDxT6Q0Ac9PC1vKyN26e9R9DW3e2guo/Rx0NZg0&#10;6fftK/Vs1wTptOyOqE01qOsLX7TNyPkU5PvW0Bio7aBbeMIPxNTV1QgoIwlLmYUUUVqQFFFFABRR&#10;RQAUUUUAFFFFABRRRQAUUUUAFFFFABRRRQAUUUUAFFFFABRRRQAUUUUAFFFFABRRRQAUUUUAFFFF&#10;ABRRRQAUUUUAFFFFABRRRQAUUUUAFFFFABRRRQAUUUUAFFFFABRRRQAUUUUAFFFFABRRRQAUUUUA&#10;czVmzvXtTtI3J6DtVaivLi3HVHe0pbnQxTpMoZTmpM1zkcjxtlGKn2q9DqxHEqZ9xXXCsnuc0qbW&#10;xq4oqtFqEEn/AC0AP+1xU6yK4yrBh7Gt00ZNND6KTI9RRkeop3QhaKTI9RRkeoougFopMj1FGR6i&#10;i6AWikyPUUZHqKLoBaKTI9RRkeoougFopNw9aMii6AWikyKWmAUUlLQAUUUUAFFFFABRRRQAUUUm&#10;cUALRSZFBIFAC0Um4etGR6igBaKTI9RRkeopXQC0UmR6ijI9RRdALRSZHqKMj1FF0AtFJkeooyPU&#10;UXQC0UmR6ijI9RRdALRSZHrUT3UUfWQDHvRdATUhOBVCXVYk+5mQ+3AqjPfyz5BO1fRaylVijRU2&#10;y9eakIhtj+Z/XsKymYuxZjknkmkAxRXJObkzpjFRCiiisywooooAKKKKACiiigAooooADXRwp5cS&#10;L6ACsKzj8y5jHvmt8V10F1Oaq+gtFFFdRgFFFFABRRRQAUUUUAFFFFABSYxS0UAFFFFABRRRQAUU&#10;UUAFFFFABRRRQAUUUUAFFFFABRRRQAUUUUAFFFFABRRRQAUUUUAFFFFABRRRQAUUUUAFFFFABRRR&#10;QAUUUUAFFFFABRRRQAUUUUAFFFFABRRRQAUUUUAFFFFABRRRQAUUUUAFFFFABRRRQAUUUUAFFFFA&#10;BRRRQBzNFFFeUegFFFFAARmiiigBMH1owfWlooFYTB9aMH1paKAsJg+tGD60tFAWEwfWjB9aWigL&#10;CYPrRg+tLRQFhMGloooCw9Z5EPyuy/jVmHVJozhgJB+v51ToqlOS2E4p7m3b38c5AB2n0arQOelc&#10;1/nirtpqTxYWQ7l/vdxXTCtfRnPKnbY2MUtNRw6hgcg96dXTe5iFFFFMAoopDQAHANQz3cduPmYA&#10;+lVLzU9hKR4LevpWYzF2LMSSe5rnnVS0RtGm3uXp9Wkb/VqFHqetVGuZZPvSMfqajorlc5SN1BIT&#10;k0YPrS0VFyrCYPrRg+tLRQFhMH1owfWlooCwmD60YPrS0UBYTB9aMH1paKAsJg+tGDS0UBYTmgCl&#10;ooCwUUUUDCiiigAooooAKKKKACiiigAooooAKKKDQBoaRF87ydhwK1QecVXsIfLtkB6nk1Yr0ace&#10;WNjhk7u4tFFFaEhRRRQAUUUUAFFFFABRRRQAUUUUAFFFFABRRRQAUUUUAFFFFABRRRQAUUUUAFFF&#10;FABRRRQAUUUUAFFFFABRRRQAUUUUAFFFFABRRRQAUUUUAFFFFABRRRQAUUUUAFFFFABRRRQAUUUU&#10;AFFFFABRRRQAUUUUAFFFFABRRRQAUUUUAFFFFABRRRQAUUUUAFFFFABRRRQBzNFFFeUegFFFFABR&#10;RRQAUUUUAFFFFABRRRQAUUUUAFFFFABRRRQAUUUUAFBoooAtWV6bVtp5jP6VtI4dQQcg1zdXtOvP&#10;KbymOEPT2ropVLaMwqQW6NiikFBrsOYWsrUb/rFGen3mqbUrzyF2L98/pWQOK5atTojenDqw7/1o&#10;oorlOkKKKKACiiigAooooAKKKKACiiigAooooAKKKKACiiigAooooAKKKKACiiigAooooAKKKKAC&#10;iiigAqW1iM86p26mov5VraTb7IzKerdPpWlON5Gc5WRfUYAFLRRXoHGFFFFMAooooAKKKKACiiig&#10;AooooAKKKKACiiigAooooAKKKKACiiigAooooAKKKKACiiigAooooAKKKKACiiigAooooAKKKKAC&#10;iiigAooooAKKKKACiiigAooooAKKKKACiiigAooooAKKKKACiiigAooooAKKKKACiiigAooooAKK&#10;KKACiiigAooooAKKKKACiiigAooooA5miiivKPQCiiigAooooAKKKKACiiigAooooAKKKKACiiig&#10;AooooAKKKKACiiigAoNFFAG1p9z9ohw3314P+NTzyrDGzMeAKxrGfyLhST8p4NWNWny6xKeBya64&#10;1Pcucrh71ijJIZZGdupptFFcrd9TpSsrBRRRSGFFFFABRRRQAUUUUAFFFFABRRRQAUUUUAFFFFAB&#10;RRRQAUUUUAFFFFABRRRQAUUUUAFFFFABRRSHv6UAS28RnmVB68/St+NQihQMACqmmWvkx72Hzt+g&#10;q73rupQ5Vd7nHOV2LRRRW5mFFFFABRRRQAUUUUAFFFFABRRRQAUUUUAFFFFABRRRQAUUUUAFFFFA&#10;BRRRQAUUUUAFFFFABRRRQAUUUUAFFFFABRRRQAUUUUAFFFFABRRRQAUUUUAFFFFABRRRQAUUUUAF&#10;FFFABRRRQAUUUUAFFFFABRRRQAUUUUAFFFFABRRRQAUUUUAFFFFABRRRQAUUUUAFFFFABRRRQBzN&#10;FFFeUegFFFFABRRRQAUUUUAFFFFABRRRQAUUUUAFFFFABRRRQAUUUUAFFFFABRRRQAUpcuxYnJNJ&#10;RQAUUUUAFFFFABRRRQAUUUUAFFFFABRRRQAUUUUAFFFFABRRRQAUUUUAFFFFABRRRQAUUUUAFFFF&#10;ABRRRQAVa0+0+0S7m+4v61DBA1xIFX8T6Ct6GJYYwqjAFb0oczuzCpO2g8DFLRRXccoUUUUDCiii&#10;gAooooAKKKKACiiigAooooAKKKKACiiigAooooAKKKKACiiigAooooAKKKKACiiigAooooAKKKKA&#10;CiiigAooooAKKKKACiiigAooooAKKKKACiiigAooooAKKKKACiiigAooooAKKKKACiiigAooooAK&#10;KKKACiiigAooooAKKKKACiiigAooooAKKKKACiiigAooooA5miiivKPQCiiigAooooAKKKKACiii&#10;gAooooAKKKKACiiigAooooAKKKKACiiigAooooAKKKKACiiigAooooAKKKKACiiigAooooAKKKKA&#10;CiiigAooooAKKKKACiiigAooooAKKKKACiiigAooooAKdHG0rhFGSaI42lcKgyTW3Z2a2q8cserV&#10;rTg5GU58otpaLbJgcsep9asUUld6SSscrdxaKKKYgooooAKKKKACiiigAooooAKKKKACiiigAooo&#10;oAKKKKACiiigAooooAKKKKACiiigAooooAKKKKACiiigAooooAKKKKACiiigAooooAKKKKACiiig&#10;AooooAKKKKACiiigAooooAKKKKACiiigAooooAKKKKACiiigAooooAKKKKACiiigAooooAKKKKAC&#10;iiigAooooAKKKKACiiigDmaKKK8o9AKKKKACiiigAooooAKKKKACiiigAooooAKKKKACiiigAooo&#10;oAKKKKACiiigAooooAKKKKACiiigAooooAKKKKACiiigAooooAKKKKACiiigAooooAKKKKACiiig&#10;AooooAKKKKACnwQNOwVB9c9KltbF7k5+6nc+tbFvAlugVBgVtCm5asxlUtohlpaJbJxyx6k96s0U&#10;V3JJKxy3bCiiimAUUUUAFFFFABRRRQAUUUUAFFFFABRRRQAUUUUAFFFFABRRRQAUUUUAFFFFABRR&#10;RQAUUUUAFFFFABRRRQAUUUUAFFFFABRRRQAUUUUAFFFFABRRRQAUUUUAFFFFABRRRQAUUUUAFFFF&#10;ABRRRQAUUUUAFFFFABRRRQAUUUUAFFFFABRRRQAUUUUAFFFFABRRRQAUUUUAFFFFABRRRQAUUUUA&#10;czRRRXlHoBRRRQAUUUUAFFFFABRRRQAUUUUAFFFFABRRRQAUUUUAFFFFABRRRQAUUUUAFFFFABRR&#10;RQAUUUUAFFFFABRRRQAUUUUAFFFFABRRRQAUUUUAFFFFABRRRQAUUUUAFFFWbewknwSNiep6mqUX&#10;LYlyS3K6qXYKoLE9hWlaaXj5pcEj+Grdtax24wo59T1NT966oUktznlUb2EUBQAAAPal70tFdJiF&#10;FFFABRRRQAUUUUAFFFFABRRRQAUUUUAFFFFABRRRQAUUUUAFFFFABRRRQAUUUUAFFFFABRRRQAUU&#10;UUAFFFFABRRRQAUUUUAFFFFABRRRQAUUUUAFFFFABRRRQAUUUUAFFFFABRRRQAUUUUAFFFFABRRR&#10;QAUUUUAFFFFABRRRQAUUUUAFFFFABRRRQAUUUUAFFFFABRRRQAUUUUAFFFFABRRRQAUUUUAczRRR&#10;XlHoBRRRQAUUUUAFFFFABRRRQAUUUUAFFFFABRRRQAUUUUAFFFFABRRRQAUUUUAFFFFABRRRQAUU&#10;UUAFFFFABRRRQAUUUUAFFFFABRRRQAUUUUAFFFFIAoooqgA9KQ9KKKSBmlpUKOpcqCw7mtQAUUV3&#10;0tjinuLRRRWxAUUUUAFFFFABRRRQAUUUUAFFFFABRRRQAUUUUAFFFFABRRRQAUUUUAFFFFABRRRQ&#10;AUUUUAFFFFABRRRQAUUUUAFFFFABRRRQAUUUUAFFFFABRRRQAUUUUAFFFFABRRRQAUUUUAFFFFAB&#10;RRRQAUUUUAFFFFABRRRQAUUUUAFFFFABRRRQAUUUUAFFFFABRRRQAUUUUAFFFFABRRRQAUUUUAFF&#10;FFABRRRQAUUUUAf/2VBLAwQUAAYACAAAACEAc/Auw+AAAAAJAQAADwAAAGRycy9kb3ducmV2Lnht&#10;bEyPzWrDMBCE74W+g9hCb41spz/GsRxCaHsKhSSFktvG2tgm1spYiu28fZVTe5tllplv8uVkWjFQ&#10;7xrLCuJZBIK4tLrhSsH3/uMpBeE8ssbWMim4koNlcX+XY6btyFsadr4SIYRdhgpq77tMSlfWZNDN&#10;bEccvJPtDfpw9pXUPY4h3LQyiaJXabDh0FBjR+uayvPuYhR8jjiu5vH7sDmf1tfD/uXrZxOTUo8P&#10;02oBwtPk/57hhh/QoQhMR3th7USrIAzxCpI0AXFz03T+BuIYVJI8xyCLXP5fUPw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5oFL02AwAAwwcAAA4AAAAAAAAAAAAA&#10;AAAAPAIAAGRycy9lMm9Eb2MueG1sUEsBAi0ACgAAAAAAAAAhACy9hCNoNgEAaDYBABUAAAAAAAAA&#10;AAAAAAAAngUAAGRycy9tZWRpYS9pbWFnZTEuanBlZ1BLAQItABQABgAIAAAAIQBz8C7D4AAAAAkB&#10;AAAPAAAAAAAAAAAAAAAAADk8AQBkcnMvZG93bnJldi54bWxQSwECLQAUAAYACAAAACEAWGCzG7oA&#10;AAAiAQAAGQAAAAAAAAAAAAAAAABGPQEAZHJzL19yZWxzL2Uyb0RvYy54bWwucmVsc1BLBQYAAAAA&#10;BgAGAH0BAAA3PgEAAAA=&#10;">
                <v:shape id="Picture 33"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pzxAAAANsAAAAPAAAAZHJzL2Rvd25yZXYueG1sRI/BasMw&#10;EETvgf6D2EIuoZHTQjBuZFMChvTQQ5xCr4u1sUyslWspttOvjwqFHoeZecPsitl2YqTBt44VbNYJ&#10;COLa6ZYbBZ+n8ikF4QOyxs4xKbiRhyJ/WOww027iI41VaESEsM9QgQmhz6T0tSGLfu164uid3WAx&#10;RDk0Ug84Rbjt5HOSbKXFluOCwZ72hupLdbUKvKl+ePVRvh/SqcTkayyb6btTavk4v72CCDSH//Bf&#10;+6AVvGzg90v8ATK/AwAA//8DAFBLAQItABQABgAIAAAAIQDb4fbL7gAAAIUBAAATAAAAAAAAAAAA&#10;AAAAAAAAAABbQ29udGVudF9UeXBlc10ueG1sUEsBAi0AFAAGAAgAAAAhAFr0LFu/AAAAFQEAAAsA&#10;AAAAAAAAAAAAAAAAHwEAAF9yZWxzLy5yZWxzUEsBAi0AFAAGAAgAAAAhAO9N6nPEAAAA2wAAAA8A&#10;AAAAAAAAAAAAAAAABwIAAGRycy9kb3ducmV2LnhtbFBLBQYAAAAAAwADALcAAAD4AgAAAAA=&#10;">
                  <v:imagedata r:id="rId6" o:title=""/>
                </v:shape>
                <v:rect id="Rectangle 32"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27584" behindDoc="1" locked="0" layoutInCell="1" allowOverlap="1" wp14:anchorId="72DD32A0" wp14:editId="2E2328D2">
                <wp:simplePos x="0" y="0"/>
                <wp:positionH relativeFrom="page">
                  <wp:posOffset>6548755</wp:posOffset>
                </wp:positionH>
                <wp:positionV relativeFrom="page">
                  <wp:posOffset>2804160</wp:posOffset>
                </wp:positionV>
                <wp:extent cx="1631950" cy="7620"/>
                <wp:effectExtent l="0" t="0" r="0" b="0"/>
                <wp:wrapNone/>
                <wp:docPr id="2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2D055" id="Rectangle 30" o:spid="_x0000_s1026" style="position:absolute;margin-left:515.65pt;margin-top:220.8pt;width:128.5pt;height:.6pt;z-index:-19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ji/gEAANsDAAAOAAAAZHJzL2Uyb0RvYy54bWysU1Fv0zAQfkfiP1h+p2m6rqNR02nqVIQ0&#10;2MTgBziOk1g4PnN2m5Zfz9npugJviDxYPt/dl+/7fF7dHnrD9gq9BlvyfDLlTFkJtbZtyb993b57&#10;z5kPwtbCgFUlPyrPb9dv36wGV6gZdGBqhYxArC8GV/IuBFdkmZed6oWfgFOWkg1gLwKF2GY1ioHQ&#10;e5PNptNFNgDWDkEq7+n0fkzydcJvGiXDY9N4FZgpOXELacW0VnHN1itRtChcp+WJhvgHFr3Qln56&#10;hroXQbAd6r+gei0RPDRhIqHPoGm0VEkDqcmnf6h57oRTSQuZ493ZJv//YOXn/RMyXZd8tuTMip7u&#10;6Au5JmxrFLtKBg3OF1T37J4wSvTuAeR3zyxsOipTd4gwdErURCuPhma/NcTAUyurhk9QE7zYBUhe&#10;HRrsIyC5wA7pSo7nK1GHwCQd5ourfHlNNycpd7OYJUKZKF56HfrwQUHP4qbkSNQTttg/+BC5iOKl&#10;JHEHo+utNiYF2FYbg2wv4nDQt90m+iTxsszYWGwhto2I8SSJjLriqPmigvpIGhHGCaMXQZsO8Cdn&#10;A01Xyf2PnUDFmfloyadlPp/HcUzB/PqGdDG8zFSXGWElQZU8cDZuN2Ec4Z1D3Xb0pzyJtnBH3jY6&#10;CX9ldSJLE5T8OE17HNHLOFW9vsn1LwAAAP//AwBQSwMEFAAGAAgAAAAhABMksb7eAAAADQEAAA8A&#10;AABkcnMvZG93bnJldi54bWxMj81OwzAQhO9IvIO1SNyo81OFKMSpUKWcuNCUA0c3XpKIeB3FbhPe&#10;ns0JjjP7aXamPKx2FDec/eBIQbyLQCC1zgzUKfg41085CB80GT06QgU/6OFQ3d+VujBuoRPemtAJ&#10;DiFfaAV9CFMhpW97tNrv3ITEty83Wx1Yzp00s1443I4yiaJMWj0Qf+j1hMce2+/mahVMx+Ws63dT&#10;f56sy9IpfWuH5lmpx4f19QVEwDX8wbDV5+pQcaeLu5LxYmQdpXHKrIL9Ps5AbEiS52xdNivJQVal&#10;/L+i+gUAAP//AwBQSwECLQAUAAYACAAAACEAtoM4kv4AAADhAQAAEwAAAAAAAAAAAAAAAAAAAAAA&#10;W0NvbnRlbnRfVHlwZXNdLnhtbFBLAQItABQABgAIAAAAIQA4/SH/1gAAAJQBAAALAAAAAAAAAAAA&#10;AAAAAC8BAABfcmVscy8ucmVsc1BLAQItABQABgAIAAAAIQCa2kji/gEAANsDAAAOAAAAAAAAAAAA&#10;AAAAAC4CAABkcnMvZTJvRG9jLnhtbFBLAQItABQABgAIAAAAIQATJLG+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28096" behindDoc="1" locked="0" layoutInCell="1" allowOverlap="1" wp14:anchorId="2AEC0AA1" wp14:editId="2160C0C6">
                <wp:simplePos x="0" y="0"/>
                <wp:positionH relativeFrom="page">
                  <wp:posOffset>6548755</wp:posOffset>
                </wp:positionH>
                <wp:positionV relativeFrom="page">
                  <wp:posOffset>4839970</wp:posOffset>
                </wp:positionV>
                <wp:extent cx="1631950" cy="7620"/>
                <wp:effectExtent l="0" t="0" r="0" b="0"/>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841CF" id="Rectangle 29" o:spid="_x0000_s1026" style="position:absolute;margin-left:515.65pt;margin-top:381.1pt;width:128.5pt;height:.6pt;z-index:-190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e2/gEAANsDAAAOAAAAZHJzL2Uyb0RvYy54bWysU1Fv0zAQfkfiP1h+p2lK19Go6TR1KkIa&#10;bGLsBziOk1g4PnN2m5Zfz9npSmFviDxYPt/5y/d9d17dHHrD9gq9BlvyfDLlTFkJtbZtyZ+/bd99&#10;4MwHYWthwKqSH5XnN+u3b1aDK9QMOjC1QkYg1heDK3kXgiuyzMtO9cJPwClLyQawF4FCbLMaxUDo&#10;vclm0+kiGwBrhyCV93R6Nyb5OuE3jZLhoWm8CsyUnLiFtGJaq7hm65UoWhSu0/JEQ/wDi15oSz89&#10;Q92JINgO9SuoXksED02YSOgzaBotVdJAavLpX2qeOuFU0kLmeHe2yf8/WPll/4hM1yWfUaes6KlH&#10;X8k1YVuj2GwZDRqcL6juyT1ilOjdPcjvnlnYdFSmbhFh6JSoiVYe67M/LsTA01VWDZ+hJnixC5C8&#10;OjTYR0BygR1SS47nlqhDYJIO88X7fHlFnZOUu17MUscyUbzcdejDRwU9i5uSI1FP2GJ/70PkIoqX&#10;ksQdjK632pgUYFttDLK9iMNB33ab6JPEyzJjY7GFeG1EjCdJZNQ1+lNBfSSNCOOE0YugTQf4k7OB&#10;pqvk/sdOoOLMfLLk0zKfz+M4pmB+dU26GF5mqsuMsJKgSh44G7ebMI7wzqFuO/pTnkRbuCVvG52E&#10;R99HVieyNEHJj9O0xxG9jFPV7ze5/gUAAP//AwBQSwMEFAAGAAgAAAAhANLXOQjeAAAADQEAAA8A&#10;AABkcnMvZG93bnJldi54bWxMj8FugzAQRO+V+g/WVuqtMcEVQQQTVZE49dKQHnp08AZQ8drCTqB/&#10;X3NqjzP7NDtTHhYzsjtOfrAkYbtJgCG1Vg/USfg81y85MB8UaTVaQgk/6OFQPT6UqtB2phPem9Cx&#10;GEK+UBL6EFzBuW97NMpvrEOKt6udjApRTh3Xk5pjuBl5miQZN2qg+KFXDo89tt/NzUhwx/ms6g9d&#10;f52MzYQT7+3Q7KR8flre9sACLuEPhrV+rA5V7HSxN9KejVEnYisiK2GXpSmwFUnzPFqX1RKvwKuS&#10;/19R/QIAAP//AwBQSwECLQAUAAYACAAAACEAtoM4kv4AAADhAQAAEwAAAAAAAAAAAAAAAAAAAAAA&#10;W0NvbnRlbnRfVHlwZXNdLnhtbFBLAQItABQABgAIAAAAIQA4/SH/1gAAAJQBAAALAAAAAAAAAAAA&#10;AAAAAC8BAABfcmVscy8ucmVsc1BLAQItABQABgAIAAAAIQDj42e2/gEAANsDAAAOAAAAAAAAAAAA&#10;AAAAAC4CAABkcnMvZTJvRG9jLnhtbFBLAQItABQABgAIAAAAIQDS1zkI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28608" behindDoc="1" locked="0" layoutInCell="1" allowOverlap="1" wp14:anchorId="3C60888C" wp14:editId="493B467F">
                <wp:simplePos x="0" y="0"/>
                <wp:positionH relativeFrom="page">
                  <wp:posOffset>6548755</wp:posOffset>
                </wp:positionH>
                <wp:positionV relativeFrom="page">
                  <wp:posOffset>6880860</wp:posOffset>
                </wp:positionV>
                <wp:extent cx="1631950" cy="7620"/>
                <wp:effectExtent l="0" t="0" r="0" b="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79E45" id="Rectangle 28" o:spid="_x0000_s1026" style="position:absolute;margin-left:515.65pt;margin-top:541.8pt;width:128.5pt;height:.6pt;z-index:-19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gw/wEAANsDAAAOAAAAZHJzL2Uyb0RvYy54bWysU1Fv0zAQfkfiP1h+p2lK125R02nqVIQ0&#10;YGLsBziOk1g4PnN2m5Zfz9npSmFviDxYPt/5y/d9d17dHnrD9gq9BlvyfDLlTFkJtbZtyZ+/bd9d&#10;c+aDsLUwYFXJj8rz2/XbN6vBFWoGHZhaISMQ64vBlbwLwRVZ5mWneuEn4JSlZAPYi0AhtlmNYiD0&#10;3mSz6XSRDYC1Q5DKezq9H5N8nfCbRsnwpWm8CsyUnLiFtGJaq7hm65UoWhSu0/JEQ/wDi15oSz89&#10;Q92LINgO9SuoXksED02YSOgzaBotVdJAavLpX2qeOuFU0kLmeHe2yf8/WPl5/4hM1yWfLTmzoqce&#10;fSXXhG2NYrPraNDgfEF1T+4Ro0TvHkB+98zCpqMydYcIQ6dETbTyWJ/9cSEGnq6yavgENcGLXYDk&#10;1aHBPgKSC+yQWnI8t0QdApN0mC/e5zdX1DlJueViljqWieLlrkMfPijoWdyUHIl6whb7Bx8iF1G8&#10;lCTuYHS91cakANtqY5DtRRwO+rbbRJ8kXpYZG4stxGsjYjxJIqOu0Z8K6iNpRBgnjF4EbTrAn5wN&#10;NF0l9z92AhVn5qMln27y+TyOYwrmV0vSxfAyU11mhJUEVfLA2bjdhHGEdw5129Gf8iTawh152+gk&#10;PPo+sjqRpQlKfpymPY7oZZyqfr/J9S8AAAD//wMAUEsDBBQABgAIAAAAIQApTzW83wAAAA8BAAAP&#10;AAAAZHJzL2Rvd25yZXYueG1sTI/NTsMwEITvSLyDtUjcqNMaBSvEqVClnLjQlANHN16SiPhHsduE&#10;t2fDBW47s6PZb8v9Ykd2xSkO3inYbjJg6FpvBtcpeD/VDxJYTNoZPXqHCr4xwr66vSl1Yfzsjnht&#10;UseoxMVCK+hTCgXnse3R6rjxAR3tPv1kdSI5ddxMeqZyO/JdluXc6sHRhV4HPPTYfjUXqyAc5pOu&#10;30z9cbQ+F0G8tkPzpNT93fLyDCzhkv7CsOITOlTEdPYXZyIbSWdiKyi7TlLkwNbMTkryzr/eowRe&#10;lfz/H9UPAAAA//8DAFBLAQItABQABgAIAAAAIQC2gziS/gAAAOEBAAATAAAAAAAAAAAAAAAAAAAA&#10;AABbQ29udGVudF9UeXBlc10ueG1sUEsBAi0AFAAGAAgAAAAhADj9If/WAAAAlAEAAAsAAAAAAAAA&#10;AAAAAAAALwEAAF9yZWxzLy5yZWxzUEsBAi0AFAAGAAgAAAAhALPNyDD/AQAA2wMAAA4AAAAAAAAA&#10;AAAAAAAALgIAAGRycy9lMm9Eb2MueG1sUEsBAi0AFAAGAAgAAAAhAClPNbzfAAAADwEAAA8AAAAA&#10;AAAAAAAAAAAAWQQAAGRycy9kb3ducmV2LnhtbFBLBQYAAAAABAAEAPMAAABl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5026A828" w14:textId="77777777" w:rsidR="00E15FA0" w:rsidRDefault="00E15FA0">
      <w:pPr>
        <w:rPr>
          <w:b/>
          <w:sz w:val="20"/>
        </w:rPr>
      </w:pPr>
    </w:p>
    <w:p w14:paraId="760DECBB" w14:textId="77777777" w:rsidR="00E15FA0" w:rsidRDefault="00E15FA0">
      <w:pPr>
        <w:rPr>
          <w:b/>
          <w:sz w:val="20"/>
        </w:rPr>
      </w:pPr>
    </w:p>
    <w:p w14:paraId="0F3FB8D9"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04A39F10" w14:textId="77777777">
        <w:trPr>
          <w:trHeight w:val="244"/>
        </w:trPr>
        <w:tc>
          <w:tcPr>
            <w:tcW w:w="1846" w:type="dxa"/>
          </w:tcPr>
          <w:p w14:paraId="1AA31A80" w14:textId="77777777" w:rsidR="00E15FA0" w:rsidRDefault="005961D3">
            <w:pPr>
              <w:pStyle w:val="TableParagraph"/>
              <w:spacing w:before="1" w:line="223" w:lineRule="exact"/>
              <w:ind w:left="366"/>
              <w:rPr>
                <w:b/>
                <w:sz w:val="20"/>
              </w:rPr>
            </w:pPr>
            <w:r>
              <w:rPr>
                <w:b/>
                <w:sz w:val="20"/>
              </w:rPr>
              <w:t>DIRECCIÓNES</w:t>
            </w:r>
          </w:p>
        </w:tc>
        <w:tc>
          <w:tcPr>
            <w:tcW w:w="2410" w:type="dxa"/>
          </w:tcPr>
          <w:p w14:paraId="7E3C66C7" w14:textId="77777777" w:rsidR="00E15FA0" w:rsidRDefault="005961D3">
            <w:pPr>
              <w:pStyle w:val="TableParagraph"/>
              <w:spacing w:before="1" w:line="223" w:lineRule="exact"/>
              <w:ind w:left="304"/>
              <w:rPr>
                <w:b/>
                <w:sz w:val="20"/>
              </w:rPr>
            </w:pPr>
            <w:r>
              <w:rPr>
                <w:b/>
                <w:sz w:val="20"/>
              </w:rPr>
              <w:t>FUNDAMENTO</w:t>
            </w:r>
            <w:r>
              <w:rPr>
                <w:b/>
                <w:spacing w:val="-4"/>
                <w:sz w:val="20"/>
              </w:rPr>
              <w:t xml:space="preserve"> </w:t>
            </w:r>
            <w:r>
              <w:rPr>
                <w:b/>
                <w:sz w:val="20"/>
              </w:rPr>
              <w:t>LEGAL</w:t>
            </w:r>
          </w:p>
        </w:tc>
        <w:tc>
          <w:tcPr>
            <w:tcW w:w="5669" w:type="dxa"/>
          </w:tcPr>
          <w:p w14:paraId="6E3FEF07" w14:textId="77777777" w:rsidR="00E15FA0" w:rsidRDefault="005961D3">
            <w:pPr>
              <w:pStyle w:val="TableParagraph"/>
              <w:spacing w:before="1" w:line="223"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r>
              <w:rPr>
                <w:b/>
                <w:spacing w:val="-2"/>
                <w:sz w:val="20"/>
              </w:rPr>
              <w:t xml:space="preserve"> </w:t>
            </w:r>
            <w:r>
              <w:rPr>
                <w:b/>
                <w:sz w:val="20"/>
              </w:rPr>
              <w:t>PÚBLICA</w:t>
            </w:r>
          </w:p>
        </w:tc>
        <w:tc>
          <w:tcPr>
            <w:tcW w:w="2835" w:type="dxa"/>
          </w:tcPr>
          <w:p w14:paraId="25C1E0CC" w14:textId="77777777" w:rsidR="00E15FA0" w:rsidRDefault="005961D3">
            <w:pPr>
              <w:pStyle w:val="TableParagraph"/>
              <w:spacing w:before="1" w:line="223" w:lineRule="exact"/>
              <w:ind w:left="423"/>
              <w:rPr>
                <w:b/>
                <w:sz w:val="20"/>
              </w:rPr>
            </w:pPr>
            <w:r>
              <w:rPr>
                <w:b/>
                <w:sz w:val="20"/>
              </w:rPr>
              <w:t>RECURSOS</w:t>
            </w:r>
            <w:r>
              <w:rPr>
                <w:b/>
                <w:spacing w:val="-5"/>
                <w:sz w:val="20"/>
              </w:rPr>
              <w:t xml:space="preserve"> </w:t>
            </w:r>
            <w:r>
              <w:rPr>
                <w:b/>
                <w:sz w:val="20"/>
              </w:rPr>
              <w:t>MATERIALES</w:t>
            </w:r>
          </w:p>
        </w:tc>
        <w:tc>
          <w:tcPr>
            <w:tcW w:w="2837" w:type="dxa"/>
          </w:tcPr>
          <w:p w14:paraId="19D9B253" w14:textId="77777777" w:rsidR="00E15FA0" w:rsidRDefault="005961D3">
            <w:pPr>
              <w:pStyle w:val="TableParagraph"/>
              <w:spacing w:before="1" w:line="223" w:lineRule="exact"/>
              <w:ind w:left="495"/>
              <w:rPr>
                <w:b/>
                <w:sz w:val="20"/>
              </w:rPr>
            </w:pPr>
            <w:r>
              <w:rPr>
                <w:b/>
                <w:sz w:val="20"/>
              </w:rPr>
              <w:t>RECURSOS</w:t>
            </w:r>
            <w:r>
              <w:rPr>
                <w:b/>
                <w:spacing w:val="-2"/>
                <w:sz w:val="20"/>
              </w:rPr>
              <w:t xml:space="preserve"> </w:t>
            </w:r>
            <w:r>
              <w:rPr>
                <w:b/>
                <w:sz w:val="20"/>
              </w:rPr>
              <w:t>HUMANOS</w:t>
            </w:r>
          </w:p>
        </w:tc>
        <w:tc>
          <w:tcPr>
            <w:tcW w:w="2976" w:type="dxa"/>
          </w:tcPr>
          <w:p w14:paraId="4F9AE72E" w14:textId="77777777" w:rsidR="00E15FA0" w:rsidRDefault="005961D3">
            <w:pPr>
              <w:pStyle w:val="TableParagraph"/>
              <w:spacing w:before="1" w:line="223" w:lineRule="exact"/>
              <w:ind w:left="456"/>
              <w:rPr>
                <w:b/>
                <w:sz w:val="20"/>
              </w:rPr>
            </w:pPr>
            <w:r>
              <w:rPr>
                <w:b/>
                <w:sz w:val="20"/>
              </w:rPr>
              <w:t>RECURSOS</w:t>
            </w:r>
            <w:r>
              <w:rPr>
                <w:b/>
                <w:spacing w:val="-6"/>
                <w:sz w:val="20"/>
              </w:rPr>
              <w:t xml:space="preserve"> </w:t>
            </w:r>
            <w:r>
              <w:rPr>
                <w:b/>
                <w:sz w:val="20"/>
              </w:rPr>
              <w:t>FINANCIEROS</w:t>
            </w:r>
          </w:p>
        </w:tc>
      </w:tr>
      <w:tr w:rsidR="00E15FA0" w14:paraId="1D07E93F" w14:textId="77777777">
        <w:trPr>
          <w:trHeight w:val="1245"/>
        </w:trPr>
        <w:tc>
          <w:tcPr>
            <w:tcW w:w="1846" w:type="dxa"/>
            <w:vMerge w:val="restart"/>
          </w:tcPr>
          <w:p w14:paraId="1419EA01" w14:textId="77777777" w:rsidR="00E15FA0" w:rsidRDefault="00E15FA0">
            <w:pPr>
              <w:pStyle w:val="TableParagraph"/>
              <w:rPr>
                <w:b/>
                <w:sz w:val="20"/>
              </w:rPr>
            </w:pPr>
          </w:p>
          <w:p w14:paraId="4132DCE3" w14:textId="77777777" w:rsidR="00E15FA0" w:rsidRDefault="00E15FA0">
            <w:pPr>
              <w:pStyle w:val="TableParagraph"/>
              <w:rPr>
                <w:b/>
                <w:sz w:val="20"/>
              </w:rPr>
            </w:pPr>
          </w:p>
          <w:p w14:paraId="5750D6F7" w14:textId="77777777" w:rsidR="00E15FA0" w:rsidRDefault="00E15FA0">
            <w:pPr>
              <w:pStyle w:val="TableParagraph"/>
              <w:rPr>
                <w:b/>
                <w:sz w:val="20"/>
              </w:rPr>
            </w:pPr>
          </w:p>
          <w:p w14:paraId="5353AE27" w14:textId="77777777" w:rsidR="00E15FA0" w:rsidRDefault="00E15FA0">
            <w:pPr>
              <w:pStyle w:val="TableParagraph"/>
              <w:spacing w:before="1"/>
              <w:rPr>
                <w:b/>
              </w:rPr>
            </w:pPr>
          </w:p>
          <w:p w14:paraId="4C4CE1A3" w14:textId="77777777" w:rsidR="00E15FA0" w:rsidRDefault="005961D3">
            <w:pPr>
              <w:pStyle w:val="TableParagraph"/>
              <w:ind w:left="162" w:right="148" w:firstLine="244"/>
              <w:rPr>
                <w:b/>
                <w:sz w:val="20"/>
              </w:rPr>
            </w:pPr>
            <w:r>
              <w:rPr>
                <w:b/>
                <w:sz w:val="20"/>
              </w:rPr>
              <w:t>Dirección de</w:t>
            </w:r>
            <w:r>
              <w:rPr>
                <w:b/>
                <w:spacing w:val="1"/>
                <w:sz w:val="20"/>
              </w:rPr>
              <w:t xml:space="preserve"> </w:t>
            </w:r>
            <w:r>
              <w:rPr>
                <w:b/>
                <w:sz w:val="20"/>
              </w:rPr>
              <w:t>Padrón</w:t>
            </w:r>
            <w:r>
              <w:rPr>
                <w:b/>
                <w:spacing w:val="-7"/>
                <w:sz w:val="20"/>
              </w:rPr>
              <w:t xml:space="preserve"> </w:t>
            </w:r>
            <w:r>
              <w:rPr>
                <w:b/>
                <w:sz w:val="20"/>
              </w:rPr>
              <w:t>y</w:t>
            </w:r>
            <w:r>
              <w:rPr>
                <w:b/>
                <w:spacing w:val="-8"/>
                <w:sz w:val="20"/>
              </w:rPr>
              <w:t xml:space="preserve"> </w:t>
            </w:r>
            <w:r>
              <w:rPr>
                <w:b/>
                <w:sz w:val="20"/>
              </w:rPr>
              <w:t>Licencias</w:t>
            </w:r>
          </w:p>
        </w:tc>
        <w:tc>
          <w:tcPr>
            <w:tcW w:w="2410" w:type="dxa"/>
            <w:vMerge w:val="restart"/>
          </w:tcPr>
          <w:p w14:paraId="3C791164" w14:textId="77777777" w:rsidR="00E15FA0" w:rsidRDefault="00E15FA0">
            <w:pPr>
              <w:pStyle w:val="TableParagraph"/>
              <w:rPr>
                <w:b/>
                <w:sz w:val="20"/>
              </w:rPr>
            </w:pPr>
          </w:p>
          <w:p w14:paraId="0B9D07BE" w14:textId="77777777" w:rsidR="00E15FA0" w:rsidRDefault="00E15FA0">
            <w:pPr>
              <w:pStyle w:val="TableParagraph"/>
              <w:rPr>
                <w:b/>
                <w:sz w:val="20"/>
              </w:rPr>
            </w:pPr>
          </w:p>
          <w:p w14:paraId="223EB268" w14:textId="77777777" w:rsidR="00E15FA0" w:rsidRDefault="005961D3">
            <w:pPr>
              <w:pStyle w:val="TableParagraph"/>
              <w:tabs>
                <w:tab w:val="left" w:pos="1247"/>
                <w:tab w:val="left" w:pos="1467"/>
                <w:tab w:val="left" w:pos="2051"/>
                <w:tab w:val="left" w:pos="2159"/>
              </w:tabs>
              <w:spacing w:before="146"/>
              <w:ind w:left="107" w:right="96"/>
              <w:jc w:val="both"/>
              <w:rPr>
                <w:sz w:val="20"/>
              </w:rPr>
            </w:pPr>
            <w:r>
              <w:rPr>
                <w:sz w:val="20"/>
              </w:rPr>
              <w:t>Artículo</w:t>
            </w:r>
            <w:r>
              <w:rPr>
                <w:sz w:val="20"/>
              </w:rPr>
              <w:tab/>
              <w:t>134</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5A4F03F7" w14:textId="77777777" w:rsidR="00E15FA0" w:rsidRDefault="005961D3">
            <w:pPr>
              <w:pStyle w:val="TableParagraph"/>
              <w:spacing w:before="135"/>
              <w:ind w:left="106" w:right="96"/>
              <w:jc w:val="both"/>
              <w:rPr>
                <w:sz w:val="20"/>
              </w:rPr>
            </w:pPr>
            <w:r>
              <w:rPr>
                <w:sz w:val="20"/>
              </w:rPr>
              <w:t>Integrar</w:t>
            </w:r>
            <w:r>
              <w:rPr>
                <w:spacing w:val="1"/>
                <w:sz w:val="20"/>
              </w:rPr>
              <w:t xml:space="preserve"> </w:t>
            </w:r>
            <w:r>
              <w:rPr>
                <w:sz w:val="20"/>
              </w:rPr>
              <w:t>el</w:t>
            </w:r>
            <w:r>
              <w:rPr>
                <w:spacing w:val="1"/>
                <w:sz w:val="20"/>
              </w:rPr>
              <w:t xml:space="preserve"> </w:t>
            </w:r>
            <w:r>
              <w:rPr>
                <w:sz w:val="20"/>
              </w:rPr>
              <w:t>padrón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actividades</w:t>
            </w:r>
            <w:r>
              <w:rPr>
                <w:spacing w:val="1"/>
                <w:sz w:val="20"/>
              </w:rPr>
              <w:t xml:space="preserve"> </w:t>
            </w:r>
            <w:r>
              <w:rPr>
                <w:sz w:val="20"/>
              </w:rPr>
              <w:t>económicas</w:t>
            </w:r>
            <w:r>
              <w:rPr>
                <w:spacing w:val="1"/>
                <w:sz w:val="20"/>
              </w:rPr>
              <w:t xml:space="preserve"> </w:t>
            </w:r>
            <w:r>
              <w:rPr>
                <w:sz w:val="20"/>
              </w:rPr>
              <w:t>que</w:t>
            </w:r>
            <w:r>
              <w:rPr>
                <w:spacing w:val="46"/>
                <w:sz w:val="20"/>
              </w:rPr>
              <w:t xml:space="preserve"> </w:t>
            </w:r>
            <w:r>
              <w:rPr>
                <w:sz w:val="20"/>
              </w:rPr>
              <w:t>se</w:t>
            </w:r>
            <w:r>
              <w:rPr>
                <w:spacing w:val="1"/>
                <w:sz w:val="20"/>
              </w:rPr>
              <w:t xml:space="preserve"> </w:t>
            </w:r>
            <w:r>
              <w:rPr>
                <w:sz w:val="20"/>
              </w:rPr>
              <w:t>desarrollen en establecimientos fijos, semifijos o ambulantes en el</w:t>
            </w:r>
            <w:r>
              <w:rPr>
                <w:spacing w:val="1"/>
                <w:sz w:val="20"/>
              </w:rPr>
              <w:t xml:space="preserve"> </w:t>
            </w:r>
            <w:r>
              <w:rPr>
                <w:sz w:val="20"/>
              </w:rPr>
              <w:t>municipio,</w:t>
            </w:r>
            <w:r>
              <w:rPr>
                <w:spacing w:val="1"/>
                <w:sz w:val="20"/>
              </w:rPr>
              <w:t xml:space="preserve"> </w:t>
            </w:r>
            <w:r>
              <w:rPr>
                <w:sz w:val="20"/>
              </w:rPr>
              <w:t>y</w:t>
            </w:r>
            <w:r>
              <w:rPr>
                <w:spacing w:val="1"/>
                <w:sz w:val="20"/>
              </w:rPr>
              <w:t xml:space="preserve"> </w:t>
            </w:r>
            <w:r>
              <w:rPr>
                <w:sz w:val="20"/>
              </w:rPr>
              <w:t>expedir</w:t>
            </w:r>
            <w:r>
              <w:rPr>
                <w:spacing w:val="1"/>
                <w:sz w:val="20"/>
              </w:rPr>
              <w:t xml:space="preserve"> </w:t>
            </w:r>
            <w:r>
              <w:rPr>
                <w:sz w:val="20"/>
              </w:rPr>
              <w:t>las</w:t>
            </w:r>
            <w:r>
              <w:rPr>
                <w:spacing w:val="1"/>
                <w:sz w:val="20"/>
              </w:rPr>
              <w:t xml:space="preserve"> </w:t>
            </w:r>
            <w:r>
              <w:rPr>
                <w:sz w:val="20"/>
              </w:rPr>
              <w:t>licencias</w:t>
            </w:r>
            <w:r>
              <w:rPr>
                <w:spacing w:val="1"/>
                <w:sz w:val="20"/>
              </w:rPr>
              <w:t xml:space="preserve"> </w:t>
            </w:r>
            <w:r>
              <w:rPr>
                <w:sz w:val="20"/>
              </w:rPr>
              <w:t>y</w:t>
            </w:r>
            <w:r>
              <w:rPr>
                <w:spacing w:val="1"/>
                <w:sz w:val="20"/>
              </w:rPr>
              <w:t xml:space="preserve"> </w:t>
            </w:r>
            <w:r>
              <w:rPr>
                <w:sz w:val="20"/>
              </w:rPr>
              <w:t>permisos</w:t>
            </w:r>
            <w:r>
              <w:rPr>
                <w:spacing w:val="1"/>
                <w:sz w:val="20"/>
              </w:rPr>
              <w:t xml:space="preserve"> </w:t>
            </w:r>
            <w:r>
              <w:rPr>
                <w:sz w:val="20"/>
              </w:rPr>
              <w:t>para</w:t>
            </w:r>
            <w:r>
              <w:rPr>
                <w:spacing w:val="1"/>
                <w:sz w:val="20"/>
              </w:rPr>
              <w:t xml:space="preserve"> </w:t>
            </w:r>
            <w:r>
              <w:rPr>
                <w:sz w:val="20"/>
              </w:rPr>
              <w:t>su</w:t>
            </w:r>
            <w:r>
              <w:rPr>
                <w:spacing w:val="1"/>
                <w:sz w:val="20"/>
              </w:rPr>
              <w:t xml:space="preserve"> </w:t>
            </w:r>
            <w:r>
              <w:rPr>
                <w:sz w:val="20"/>
              </w:rPr>
              <w:t>lícito</w:t>
            </w:r>
            <w:r>
              <w:rPr>
                <w:spacing w:val="1"/>
                <w:sz w:val="20"/>
              </w:rPr>
              <w:t xml:space="preserve"> </w:t>
            </w:r>
            <w:r>
              <w:rPr>
                <w:sz w:val="20"/>
              </w:rPr>
              <w:t>funcionamiento.</w:t>
            </w:r>
          </w:p>
        </w:tc>
        <w:tc>
          <w:tcPr>
            <w:tcW w:w="2835" w:type="dxa"/>
            <w:vMerge w:val="restart"/>
          </w:tcPr>
          <w:p w14:paraId="2457FFD0" w14:textId="77777777" w:rsidR="00E15FA0" w:rsidRDefault="005961D3">
            <w:pPr>
              <w:pStyle w:val="TableParagraph"/>
              <w:tabs>
                <w:tab w:val="left" w:pos="985"/>
                <w:tab w:val="left" w:pos="1316"/>
                <w:tab w:val="left" w:pos="1451"/>
                <w:tab w:val="left" w:pos="1604"/>
                <w:tab w:val="left" w:pos="1889"/>
                <w:tab w:val="left" w:pos="2305"/>
                <w:tab w:val="left" w:pos="2542"/>
                <w:tab w:val="left" w:pos="2597"/>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444">
              <w:r>
                <w:rPr>
                  <w:color w:val="0000FF"/>
                  <w:sz w:val="20"/>
                  <w:u w:val="single" w:color="0000FF"/>
                </w:rPr>
                <w:t>https://transparencia.puertova</w:t>
              </w:r>
              <w:r>
                <w:rPr>
                  <w:color w:val="0000FF"/>
                  <w:sz w:val="20"/>
                </w:rPr>
                <w:t>l</w:t>
              </w:r>
            </w:hyperlink>
            <w:r>
              <w:rPr>
                <w:color w:val="0000FF"/>
                <w:spacing w:val="-43"/>
                <w:sz w:val="20"/>
              </w:rPr>
              <w:t xml:space="preserve"> </w:t>
            </w:r>
            <w:hyperlink r:id="rId445">
              <w:r>
                <w:rPr>
                  <w:color w:val="0000FF"/>
                  <w:sz w:val="20"/>
                </w:rPr>
                <w:t>larta.gob.mx/articulo8.php?bus</w:t>
              </w:r>
            </w:hyperlink>
            <w:r>
              <w:rPr>
                <w:color w:val="0000FF"/>
                <w:spacing w:val="1"/>
                <w:sz w:val="20"/>
              </w:rPr>
              <w:t xml:space="preserve"> </w:t>
            </w:r>
            <w:hyperlink r:id="rId446">
              <w:r>
                <w:rPr>
                  <w:color w:val="0000FF"/>
                  <w:sz w:val="20"/>
                  <w:u w:val="single" w:color="0000FF"/>
                </w:rPr>
                <w:t>cando=o</w:t>
              </w:r>
              <w:r>
                <w:rPr>
                  <w:color w:val="0000FF"/>
                  <w:sz w:val="20"/>
                  <w:u w:val="single" w:color="0000FF"/>
                </w:rPr>
                <w:t>rganico&amp;pag=art8-</w:t>
              </w:r>
            </w:hyperlink>
          </w:p>
          <w:p w14:paraId="5EFD834F" w14:textId="77777777" w:rsidR="00E15FA0" w:rsidRDefault="005961D3">
            <w:pPr>
              <w:pStyle w:val="TableParagraph"/>
              <w:spacing w:line="223" w:lineRule="exact"/>
              <w:ind w:left="106"/>
              <w:rPr>
                <w:sz w:val="20"/>
              </w:rPr>
            </w:pPr>
            <w:hyperlink r:id="rId447">
              <w:r>
                <w:rPr>
                  <w:color w:val="0000FF"/>
                  <w:sz w:val="20"/>
                  <w:u w:val="single" w:color="0000FF"/>
                </w:rPr>
                <w:t>secVr</w:t>
              </w:r>
            </w:hyperlink>
          </w:p>
        </w:tc>
        <w:tc>
          <w:tcPr>
            <w:tcW w:w="2837" w:type="dxa"/>
            <w:vMerge w:val="restart"/>
          </w:tcPr>
          <w:p w14:paraId="3EA3691B" w14:textId="77777777" w:rsidR="00E15FA0" w:rsidRDefault="005961D3">
            <w:pPr>
              <w:pStyle w:val="TableParagraph"/>
              <w:tabs>
                <w:tab w:val="left" w:pos="987"/>
                <w:tab w:val="left" w:pos="1318"/>
                <w:tab w:val="left" w:pos="1452"/>
                <w:tab w:val="left" w:pos="1606"/>
                <w:tab w:val="left" w:pos="1891"/>
                <w:tab w:val="left" w:pos="2306"/>
                <w:tab w:val="left" w:pos="2544"/>
                <w:tab w:val="left" w:pos="2599"/>
              </w:tabs>
              <w:spacing w:before="157"/>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z w:val="18"/>
              </w:rPr>
              <w:t>,</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448">
              <w:r>
                <w:rPr>
                  <w:color w:val="0000FF"/>
                  <w:sz w:val="18"/>
                  <w:u w:val="single" w:color="0000FF"/>
                </w:rPr>
                <w:t>https://transparencia.puertovallart</w:t>
              </w:r>
            </w:hyperlink>
            <w:r>
              <w:rPr>
                <w:color w:val="0000FF"/>
                <w:spacing w:val="1"/>
                <w:sz w:val="18"/>
              </w:rPr>
              <w:t xml:space="preserve"> </w:t>
            </w:r>
            <w:hyperlink r:id="rId449">
              <w:r>
                <w:rPr>
                  <w:color w:val="0000FF"/>
                  <w:sz w:val="18"/>
                  <w:u w:val="single" w:color="0000FF"/>
                </w:rPr>
                <w:t>a.gob.mx/articulo8.php?pag=art8-</w:t>
              </w:r>
            </w:hyperlink>
            <w:r>
              <w:rPr>
                <w:color w:val="0000FF"/>
                <w:spacing w:val="1"/>
                <w:sz w:val="18"/>
              </w:rPr>
              <w:t xml:space="preserve"> </w:t>
            </w:r>
            <w:hyperlink r:id="rId450">
              <w:r>
                <w:rPr>
                  <w:color w:val="0000FF"/>
                  <w:sz w:val="18"/>
                  <w:u w:val="single" w:color="0000FF"/>
                </w:rPr>
                <w:t>secVg</w:t>
              </w:r>
            </w:hyperlink>
          </w:p>
        </w:tc>
        <w:tc>
          <w:tcPr>
            <w:tcW w:w="2976" w:type="dxa"/>
            <w:vMerge w:val="restart"/>
          </w:tcPr>
          <w:p w14:paraId="1E0410DE" w14:textId="77777777" w:rsidR="00E15FA0" w:rsidRDefault="005961D3">
            <w:pPr>
              <w:pStyle w:val="TableParagraph"/>
              <w:tabs>
                <w:tab w:val="left" w:pos="1018"/>
                <w:tab w:val="left" w:pos="1351"/>
                <w:tab w:val="left" w:pos="1522"/>
                <w:tab w:val="left" w:pos="1675"/>
                <w:tab w:val="left" w:pos="1994"/>
                <w:tab w:val="left" w:pos="2412"/>
                <w:tab w:val="left" w:pos="2681"/>
                <w:tab w:val="left" w:pos="2741"/>
              </w:tabs>
              <w:spacing w:before="157"/>
              <w:ind w:left="106"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29"/>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451">
              <w:r>
                <w:rPr>
                  <w:color w:val="0000FF"/>
                  <w:sz w:val="18"/>
                  <w:u w:val="single" w:color="0000FF"/>
                </w:rPr>
                <w:t>https://transparencia.puertovallarta.</w:t>
              </w:r>
            </w:hyperlink>
            <w:r>
              <w:rPr>
                <w:color w:val="0000FF"/>
                <w:spacing w:val="1"/>
                <w:sz w:val="18"/>
              </w:rPr>
              <w:t xml:space="preserve"> </w:t>
            </w:r>
            <w:hyperlink r:id="rId452">
              <w:r>
                <w:rPr>
                  <w:color w:val="0000FF"/>
                  <w:sz w:val="18"/>
                  <w:u w:val="single" w:color="0000FF"/>
                </w:rPr>
                <w:t>gob.mx/articulo8.php?pag=art8-</w:t>
              </w:r>
            </w:hyperlink>
            <w:r>
              <w:rPr>
                <w:color w:val="0000FF"/>
                <w:spacing w:val="1"/>
                <w:sz w:val="18"/>
              </w:rPr>
              <w:t xml:space="preserve"> </w:t>
            </w:r>
            <w:hyperlink r:id="rId453">
              <w:r>
                <w:rPr>
                  <w:color w:val="0000FF"/>
                  <w:sz w:val="18"/>
                  <w:u w:val="single" w:color="0000FF"/>
                </w:rPr>
                <w:t>secVc</w:t>
              </w:r>
            </w:hyperlink>
          </w:p>
        </w:tc>
      </w:tr>
      <w:tr w:rsidR="00E15FA0" w14:paraId="444F6331" w14:textId="77777777">
        <w:trPr>
          <w:trHeight w:val="1477"/>
        </w:trPr>
        <w:tc>
          <w:tcPr>
            <w:tcW w:w="1846" w:type="dxa"/>
            <w:vMerge/>
            <w:tcBorders>
              <w:top w:val="nil"/>
            </w:tcBorders>
          </w:tcPr>
          <w:p w14:paraId="538BCC22" w14:textId="77777777" w:rsidR="00E15FA0" w:rsidRDefault="00E15FA0">
            <w:pPr>
              <w:rPr>
                <w:sz w:val="2"/>
                <w:szCs w:val="2"/>
              </w:rPr>
            </w:pPr>
          </w:p>
        </w:tc>
        <w:tc>
          <w:tcPr>
            <w:tcW w:w="2410" w:type="dxa"/>
            <w:vMerge/>
            <w:tcBorders>
              <w:top w:val="nil"/>
            </w:tcBorders>
          </w:tcPr>
          <w:p w14:paraId="352321AC" w14:textId="77777777" w:rsidR="00E15FA0" w:rsidRDefault="00E15FA0">
            <w:pPr>
              <w:rPr>
                <w:sz w:val="2"/>
                <w:szCs w:val="2"/>
              </w:rPr>
            </w:pPr>
          </w:p>
        </w:tc>
        <w:tc>
          <w:tcPr>
            <w:tcW w:w="5669" w:type="dxa"/>
          </w:tcPr>
          <w:p w14:paraId="1FCF9DDA" w14:textId="77777777" w:rsidR="00E15FA0" w:rsidRDefault="00E15FA0">
            <w:pPr>
              <w:pStyle w:val="TableParagraph"/>
              <w:rPr>
                <w:b/>
                <w:sz w:val="20"/>
              </w:rPr>
            </w:pPr>
          </w:p>
          <w:p w14:paraId="7AE769EA" w14:textId="77777777" w:rsidR="00E15FA0" w:rsidRDefault="005961D3">
            <w:pPr>
              <w:pStyle w:val="TableParagraph"/>
              <w:spacing w:before="129"/>
              <w:ind w:left="106" w:right="96"/>
              <w:jc w:val="both"/>
              <w:rPr>
                <w:sz w:val="20"/>
              </w:rPr>
            </w:pPr>
            <w:r>
              <w:rPr>
                <w:sz w:val="20"/>
              </w:rPr>
              <w:t>Incoar</w:t>
            </w:r>
            <w:r>
              <w:rPr>
                <w:spacing w:val="1"/>
                <w:sz w:val="20"/>
              </w:rPr>
              <w:t xml:space="preserve"> </w:t>
            </w:r>
            <w:r>
              <w:rPr>
                <w:sz w:val="20"/>
              </w:rPr>
              <w:t>y</w:t>
            </w:r>
            <w:r>
              <w:rPr>
                <w:spacing w:val="1"/>
                <w:sz w:val="20"/>
              </w:rPr>
              <w:t xml:space="preserve"> </w:t>
            </w:r>
            <w:r>
              <w:rPr>
                <w:sz w:val="20"/>
              </w:rPr>
              <w:t>resolver,</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apoyo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Dirección</w:t>
            </w:r>
            <w:r>
              <w:rPr>
                <w:spacing w:val="1"/>
                <w:sz w:val="20"/>
              </w:rPr>
              <w:t xml:space="preserve"> </w:t>
            </w:r>
            <w:r>
              <w:rPr>
                <w:sz w:val="20"/>
              </w:rPr>
              <w:t>Jurídica,</w:t>
            </w:r>
            <w:r>
              <w:rPr>
                <w:spacing w:val="1"/>
                <w:sz w:val="20"/>
              </w:rPr>
              <w:t xml:space="preserve"> </w:t>
            </w:r>
            <w:r>
              <w:rPr>
                <w:sz w:val="20"/>
              </w:rPr>
              <w:t>los</w:t>
            </w:r>
            <w:r>
              <w:rPr>
                <w:spacing w:val="1"/>
                <w:sz w:val="20"/>
              </w:rPr>
              <w:t xml:space="preserve"> </w:t>
            </w:r>
            <w:r>
              <w:rPr>
                <w:sz w:val="20"/>
              </w:rPr>
              <w:t>procedimientos administrativos por la violación a los reglamentos</w:t>
            </w:r>
            <w:r>
              <w:rPr>
                <w:spacing w:val="1"/>
                <w:sz w:val="20"/>
              </w:rPr>
              <w:t xml:space="preserve"> </w:t>
            </w:r>
            <w:r>
              <w:rPr>
                <w:sz w:val="20"/>
              </w:rPr>
              <w:t>municipales.</w:t>
            </w:r>
          </w:p>
        </w:tc>
        <w:tc>
          <w:tcPr>
            <w:tcW w:w="2835" w:type="dxa"/>
            <w:vMerge/>
            <w:tcBorders>
              <w:top w:val="nil"/>
            </w:tcBorders>
          </w:tcPr>
          <w:p w14:paraId="1AD73F47" w14:textId="77777777" w:rsidR="00E15FA0" w:rsidRDefault="00E15FA0">
            <w:pPr>
              <w:rPr>
                <w:sz w:val="2"/>
                <w:szCs w:val="2"/>
              </w:rPr>
            </w:pPr>
          </w:p>
        </w:tc>
        <w:tc>
          <w:tcPr>
            <w:tcW w:w="2837" w:type="dxa"/>
            <w:vMerge/>
            <w:tcBorders>
              <w:top w:val="nil"/>
            </w:tcBorders>
          </w:tcPr>
          <w:p w14:paraId="4EA357A4" w14:textId="77777777" w:rsidR="00E15FA0" w:rsidRDefault="00E15FA0">
            <w:pPr>
              <w:rPr>
                <w:sz w:val="2"/>
                <w:szCs w:val="2"/>
              </w:rPr>
            </w:pPr>
          </w:p>
        </w:tc>
        <w:tc>
          <w:tcPr>
            <w:tcW w:w="2976" w:type="dxa"/>
            <w:vMerge/>
            <w:tcBorders>
              <w:top w:val="nil"/>
            </w:tcBorders>
          </w:tcPr>
          <w:p w14:paraId="6B66080A" w14:textId="77777777" w:rsidR="00E15FA0" w:rsidRDefault="00E15FA0">
            <w:pPr>
              <w:rPr>
                <w:sz w:val="2"/>
                <w:szCs w:val="2"/>
              </w:rPr>
            </w:pPr>
          </w:p>
        </w:tc>
      </w:tr>
      <w:tr w:rsidR="00E15FA0" w14:paraId="62650C35" w14:textId="77777777">
        <w:trPr>
          <w:trHeight w:val="794"/>
        </w:trPr>
        <w:tc>
          <w:tcPr>
            <w:tcW w:w="1846" w:type="dxa"/>
            <w:vMerge w:val="restart"/>
          </w:tcPr>
          <w:p w14:paraId="349D1682" w14:textId="77777777" w:rsidR="00E15FA0" w:rsidRDefault="00E15FA0">
            <w:pPr>
              <w:pStyle w:val="TableParagraph"/>
              <w:rPr>
                <w:b/>
                <w:sz w:val="20"/>
              </w:rPr>
            </w:pPr>
          </w:p>
          <w:p w14:paraId="09754C8D" w14:textId="77777777" w:rsidR="00E15FA0" w:rsidRDefault="00E15FA0">
            <w:pPr>
              <w:pStyle w:val="TableParagraph"/>
              <w:rPr>
                <w:b/>
                <w:sz w:val="20"/>
              </w:rPr>
            </w:pPr>
          </w:p>
          <w:p w14:paraId="74067019" w14:textId="77777777" w:rsidR="00E15FA0" w:rsidRDefault="00E15FA0">
            <w:pPr>
              <w:pStyle w:val="TableParagraph"/>
              <w:rPr>
                <w:b/>
                <w:sz w:val="20"/>
              </w:rPr>
            </w:pPr>
          </w:p>
          <w:p w14:paraId="360755BC" w14:textId="77777777" w:rsidR="00E15FA0" w:rsidRDefault="00E15FA0">
            <w:pPr>
              <w:pStyle w:val="TableParagraph"/>
              <w:rPr>
                <w:b/>
                <w:sz w:val="20"/>
              </w:rPr>
            </w:pPr>
          </w:p>
          <w:p w14:paraId="5270E171" w14:textId="77777777" w:rsidR="00E15FA0" w:rsidRDefault="00E15FA0">
            <w:pPr>
              <w:pStyle w:val="TableParagraph"/>
              <w:rPr>
                <w:b/>
                <w:sz w:val="20"/>
              </w:rPr>
            </w:pPr>
          </w:p>
          <w:p w14:paraId="4F858537" w14:textId="77777777" w:rsidR="00E15FA0" w:rsidRDefault="005961D3">
            <w:pPr>
              <w:pStyle w:val="TableParagraph"/>
              <w:spacing w:before="122"/>
              <w:ind w:left="143" w:right="130"/>
              <w:jc w:val="center"/>
              <w:rPr>
                <w:b/>
                <w:sz w:val="20"/>
              </w:rPr>
            </w:pPr>
            <w:r>
              <w:rPr>
                <w:b/>
                <w:sz w:val="20"/>
              </w:rPr>
              <w:t>Dirección de</w:t>
            </w:r>
            <w:r>
              <w:rPr>
                <w:b/>
                <w:spacing w:val="-43"/>
                <w:sz w:val="20"/>
              </w:rPr>
              <w:t xml:space="preserve"> </w:t>
            </w:r>
            <w:r>
              <w:rPr>
                <w:b/>
                <w:sz w:val="20"/>
              </w:rPr>
              <w:t>Seguridad</w:t>
            </w:r>
            <w:r>
              <w:rPr>
                <w:b/>
                <w:spacing w:val="1"/>
                <w:sz w:val="20"/>
              </w:rPr>
              <w:t xml:space="preserve"> </w:t>
            </w:r>
            <w:r>
              <w:rPr>
                <w:b/>
                <w:sz w:val="20"/>
              </w:rPr>
              <w:t>Ciudadana</w:t>
            </w:r>
          </w:p>
        </w:tc>
        <w:tc>
          <w:tcPr>
            <w:tcW w:w="2410" w:type="dxa"/>
            <w:vMerge w:val="restart"/>
          </w:tcPr>
          <w:p w14:paraId="50546EAA" w14:textId="77777777" w:rsidR="00E15FA0" w:rsidRDefault="00E15FA0">
            <w:pPr>
              <w:pStyle w:val="TableParagraph"/>
              <w:rPr>
                <w:b/>
                <w:sz w:val="20"/>
              </w:rPr>
            </w:pPr>
          </w:p>
          <w:p w14:paraId="522647DF" w14:textId="77777777" w:rsidR="00E15FA0" w:rsidRDefault="00E15FA0">
            <w:pPr>
              <w:pStyle w:val="TableParagraph"/>
              <w:rPr>
                <w:b/>
                <w:sz w:val="20"/>
              </w:rPr>
            </w:pPr>
          </w:p>
          <w:p w14:paraId="21A0273B" w14:textId="77777777" w:rsidR="00E15FA0" w:rsidRDefault="00E15FA0">
            <w:pPr>
              <w:pStyle w:val="TableParagraph"/>
              <w:rPr>
                <w:b/>
                <w:sz w:val="20"/>
              </w:rPr>
            </w:pPr>
          </w:p>
          <w:p w14:paraId="180DC785" w14:textId="77777777" w:rsidR="00E15FA0" w:rsidRDefault="00E15FA0">
            <w:pPr>
              <w:pStyle w:val="TableParagraph"/>
              <w:spacing w:before="11"/>
              <w:rPr>
                <w:b/>
                <w:sz w:val="29"/>
              </w:rPr>
            </w:pPr>
          </w:p>
          <w:p w14:paraId="63ABFEEC" w14:textId="77777777" w:rsidR="00E15FA0" w:rsidRDefault="005961D3">
            <w:pPr>
              <w:pStyle w:val="TableParagraph"/>
              <w:tabs>
                <w:tab w:val="left" w:pos="1247"/>
                <w:tab w:val="left" w:pos="1468"/>
                <w:tab w:val="left" w:pos="2051"/>
                <w:tab w:val="left" w:pos="2159"/>
              </w:tabs>
              <w:ind w:left="107" w:right="97"/>
              <w:jc w:val="both"/>
              <w:rPr>
                <w:sz w:val="20"/>
              </w:rPr>
            </w:pPr>
            <w:r>
              <w:rPr>
                <w:sz w:val="20"/>
              </w:rPr>
              <w:t>Artículo</w:t>
            </w:r>
            <w:r>
              <w:rPr>
                <w:sz w:val="20"/>
              </w:rPr>
              <w:tab/>
              <w:t>136</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3"/>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585F9A1F" w14:textId="77777777" w:rsidR="00E15FA0" w:rsidRDefault="005961D3">
            <w:pPr>
              <w:pStyle w:val="TableParagraph"/>
              <w:spacing w:before="32"/>
              <w:ind w:left="106" w:right="95"/>
              <w:jc w:val="both"/>
              <w:rPr>
                <w:sz w:val="20"/>
              </w:rPr>
            </w:pPr>
            <w:r>
              <w:rPr>
                <w:sz w:val="20"/>
              </w:rPr>
              <w:t>Asumir el mando de las corporaciones municipales de Seguridad</w:t>
            </w:r>
            <w:r>
              <w:rPr>
                <w:spacing w:val="1"/>
                <w:sz w:val="20"/>
              </w:rPr>
              <w:t xml:space="preserve"> </w:t>
            </w:r>
            <w:r>
              <w:rPr>
                <w:sz w:val="20"/>
              </w:rPr>
              <w:t>Pública y Tránsito, que se regirán por sus propios ordenamientos y</w:t>
            </w:r>
            <w:r>
              <w:rPr>
                <w:spacing w:val="1"/>
                <w:sz w:val="20"/>
              </w:rPr>
              <w:t xml:space="preserve"> </w:t>
            </w:r>
            <w:r>
              <w:rPr>
                <w:sz w:val="20"/>
              </w:rPr>
              <w:t>manuales.</w:t>
            </w:r>
          </w:p>
        </w:tc>
        <w:tc>
          <w:tcPr>
            <w:tcW w:w="2835" w:type="dxa"/>
            <w:vMerge w:val="restart"/>
          </w:tcPr>
          <w:p w14:paraId="66A870CD" w14:textId="77777777" w:rsidR="00E15FA0" w:rsidRDefault="00E15FA0">
            <w:pPr>
              <w:pStyle w:val="TableParagraph"/>
              <w:rPr>
                <w:b/>
                <w:sz w:val="20"/>
              </w:rPr>
            </w:pPr>
          </w:p>
          <w:p w14:paraId="66FC44A2" w14:textId="77777777" w:rsidR="00E15FA0" w:rsidRDefault="00E15FA0">
            <w:pPr>
              <w:pStyle w:val="TableParagraph"/>
              <w:spacing w:before="10"/>
              <w:rPr>
                <w:b/>
                <w:sz w:val="17"/>
              </w:rPr>
            </w:pPr>
          </w:p>
          <w:p w14:paraId="76E1E4B9" w14:textId="77777777" w:rsidR="00E15FA0" w:rsidRDefault="005961D3">
            <w:pPr>
              <w:pStyle w:val="TableParagraph"/>
              <w:tabs>
                <w:tab w:val="left" w:pos="985"/>
                <w:tab w:val="left" w:pos="1316"/>
                <w:tab w:val="left" w:pos="1451"/>
                <w:tab w:val="left" w:pos="1604"/>
                <w:tab w:val="left" w:pos="1889"/>
                <w:tab w:val="left" w:pos="2305"/>
                <w:tab w:val="left" w:pos="2542"/>
                <w:tab w:val="left" w:pos="2597"/>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3"/>
                <w:sz w:val="18"/>
              </w:rPr>
              <w:t xml:space="preserve"> </w:t>
            </w:r>
            <w:r>
              <w:rPr>
                <w:sz w:val="18"/>
              </w:rPr>
              <w:t>del</w:t>
            </w:r>
            <w:r>
              <w:rPr>
                <w:spacing w:val="14"/>
                <w:sz w:val="18"/>
              </w:rPr>
              <w:t xml:space="preserve"> </w:t>
            </w:r>
            <w:r>
              <w:rPr>
                <w:sz w:val="18"/>
              </w:rPr>
              <w:t>artículo</w:t>
            </w:r>
            <w:r>
              <w:rPr>
                <w:spacing w:val="13"/>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454">
              <w:r>
                <w:rPr>
                  <w:color w:val="0000FF"/>
                  <w:sz w:val="20"/>
                  <w:u w:val="single" w:color="0000FF"/>
                </w:rPr>
                <w:t>https://transparencia.puertova</w:t>
              </w:r>
              <w:r>
                <w:rPr>
                  <w:color w:val="0000FF"/>
                  <w:sz w:val="20"/>
                </w:rPr>
                <w:t>l</w:t>
              </w:r>
            </w:hyperlink>
            <w:r>
              <w:rPr>
                <w:color w:val="0000FF"/>
                <w:spacing w:val="-43"/>
                <w:sz w:val="20"/>
              </w:rPr>
              <w:t xml:space="preserve"> </w:t>
            </w:r>
            <w:hyperlink r:id="rId455">
              <w:r>
                <w:rPr>
                  <w:color w:val="0000FF"/>
                  <w:sz w:val="20"/>
                </w:rPr>
                <w:t>larta.</w:t>
              </w:r>
              <w:r>
                <w:rPr>
                  <w:color w:val="0000FF"/>
                  <w:sz w:val="20"/>
                </w:rPr>
                <w:t>gob.mx/articulo8.php?bus</w:t>
              </w:r>
            </w:hyperlink>
            <w:r>
              <w:rPr>
                <w:color w:val="0000FF"/>
                <w:spacing w:val="1"/>
                <w:sz w:val="20"/>
              </w:rPr>
              <w:t xml:space="preserve"> </w:t>
            </w:r>
            <w:hyperlink r:id="rId456">
              <w:r>
                <w:rPr>
                  <w:color w:val="0000FF"/>
                  <w:sz w:val="20"/>
                  <w:u w:val="single" w:color="0000FF"/>
                </w:rPr>
                <w:t>cando=organico&amp;pag=art8-</w:t>
              </w:r>
            </w:hyperlink>
            <w:r>
              <w:rPr>
                <w:color w:val="0000FF"/>
                <w:spacing w:val="1"/>
                <w:sz w:val="20"/>
              </w:rPr>
              <w:t xml:space="preserve"> </w:t>
            </w:r>
            <w:hyperlink r:id="rId457">
              <w:r>
                <w:rPr>
                  <w:color w:val="0000FF"/>
                  <w:sz w:val="20"/>
                  <w:u w:val="single" w:color="0000FF"/>
                </w:rPr>
                <w:t>secVr</w:t>
              </w:r>
            </w:hyperlink>
          </w:p>
        </w:tc>
        <w:tc>
          <w:tcPr>
            <w:tcW w:w="2837" w:type="dxa"/>
            <w:vMerge w:val="restart"/>
          </w:tcPr>
          <w:p w14:paraId="5310804C" w14:textId="77777777" w:rsidR="00E15FA0" w:rsidRDefault="00E15FA0">
            <w:pPr>
              <w:pStyle w:val="TableParagraph"/>
              <w:rPr>
                <w:b/>
                <w:sz w:val="18"/>
              </w:rPr>
            </w:pPr>
          </w:p>
          <w:p w14:paraId="3B16BD73" w14:textId="77777777" w:rsidR="00E15FA0" w:rsidRDefault="00E15FA0">
            <w:pPr>
              <w:pStyle w:val="TableParagraph"/>
              <w:rPr>
                <w:b/>
                <w:sz w:val="18"/>
              </w:rPr>
            </w:pPr>
          </w:p>
          <w:p w14:paraId="726EB672" w14:textId="77777777" w:rsidR="00E15FA0" w:rsidRDefault="00E15FA0">
            <w:pPr>
              <w:pStyle w:val="TableParagraph"/>
              <w:spacing w:before="10"/>
              <w:rPr>
                <w:b/>
                <w:sz w:val="14"/>
              </w:rPr>
            </w:pPr>
          </w:p>
          <w:p w14:paraId="1C5A332B" w14:textId="77777777" w:rsidR="00E15FA0" w:rsidRDefault="005961D3">
            <w:pPr>
              <w:pStyle w:val="TableParagraph"/>
              <w:tabs>
                <w:tab w:val="left" w:pos="987"/>
                <w:tab w:val="left" w:pos="1317"/>
                <w:tab w:val="left" w:pos="1452"/>
                <w:tab w:val="left" w:pos="1605"/>
                <w:tab w:val="left" w:pos="1892"/>
                <w:tab w:val="left" w:pos="2306"/>
                <w:tab w:val="left" w:pos="2544"/>
                <w:tab w:val="left" w:pos="2599"/>
              </w:tabs>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58">
              <w:r>
                <w:rPr>
                  <w:color w:val="0000FF"/>
                  <w:sz w:val="18"/>
                  <w:u w:val="single" w:color="0000FF"/>
                </w:rPr>
                <w:t>https://transparencia.puertovallart</w:t>
              </w:r>
            </w:hyperlink>
            <w:r>
              <w:rPr>
                <w:color w:val="0000FF"/>
                <w:spacing w:val="1"/>
                <w:sz w:val="18"/>
              </w:rPr>
              <w:t xml:space="preserve"> </w:t>
            </w:r>
            <w:hyperlink r:id="rId459">
              <w:r>
                <w:rPr>
                  <w:color w:val="0000FF"/>
                  <w:sz w:val="18"/>
                  <w:u w:val="single" w:color="0000FF"/>
                </w:rPr>
                <w:t>a.gob.mx/a</w:t>
              </w:r>
              <w:r>
                <w:rPr>
                  <w:color w:val="0000FF"/>
                  <w:sz w:val="18"/>
                  <w:u w:val="single" w:color="0000FF"/>
                </w:rPr>
                <w:t>rticulo8.php?pag=art8-</w:t>
              </w:r>
            </w:hyperlink>
            <w:r>
              <w:rPr>
                <w:color w:val="0000FF"/>
                <w:spacing w:val="1"/>
                <w:sz w:val="18"/>
              </w:rPr>
              <w:t xml:space="preserve"> </w:t>
            </w:r>
            <w:hyperlink r:id="rId460">
              <w:r>
                <w:rPr>
                  <w:color w:val="0000FF"/>
                  <w:sz w:val="18"/>
                  <w:u w:val="single" w:color="0000FF"/>
                </w:rPr>
                <w:t>secVg</w:t>
              </w:r>
            </w:hyperlink>
          </w:p>
        </w:tc>
        <w:tc>
          <w:tcPr>
            <w:tcW w:w="2976" w:type="dxa"/>
            <w:vMerge w:val="restart"/>
          </w:tcPr>
          <w:p w14:paraId="4B69C6EC" w14:textId="77777777" w:rsidR="00E15FA0" w:rsidRDefault="00E15FA0">
            <w:pPr>
              <w:pStyle w:val="TableParagraph"/>
              <w:rPr>
                <w:b/>
                <w:sz w:val="18"/>
              </w:rPr>
            </w:pPr>
          </w:p>
          <w:p w14:paraId="34011E75" w14:textId="77777777" w:rsidR="00E15FA0" w:rsidRDefault="00E15FA0">
            <w:pPr>
              <w:pStyle w:val="TableParagraph"/>
              <w:rPr>
                <w:b/>
                <w:sz w:val="18"/>
              </w:rPr>
            </w:pPr>
          </w:p>
          <w:p w14:paraId="29FA365D" w14:textId="77777777" w:rsidR="00E15FA0" w:rsidRDefault="00E15FA0">
            <w:pPr>
              <w:pStyle w:val="TableParagraph"/>
              <w:spacing w:before="10"/>
              <w:rPr>
                <w:b/>
                <w:sz w:val="14"/>
              </w:rPr>
            </w:pPr>
          </w:p>
          <w:p w14:paraId="7F0448AD" w14:textId="77777777" w:rsidR="00E15FA0" w:rsidRDefault="005961D3">
            <w:pPr>
              <w:pStyle w:val="TableParagraph"/>
              <w:tabs>
                <w:tab w:val="left" w:pos="1017"/>
                <w:tab w:val="left" w:pos="1351"/>
                <w:tab w:val="left" w:pos="1521"/>
                <w:tab w:val="left" w:pos="1675"/>
                <w:tab w:val="left" w:pos="1994"/>
                <w:tab w:val="left" w:pos="2412"/>
                <w:tab w:val="left" w:pos="2680"/>
                <w:tab w:val="left" w:pos="2741"/>
              </w:tabs>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29"/>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461">
              <w:r>
                <w:rPr>
                  <w:color w:val="0000FF"/>
                  <w:sz w:val="18"/>
                  <w:u w:val="single" w:color="0000FF"/>
                </w:rPr>
                <w:t>https://transparencia.puertovallarta.</w:t>
              </w:r>
            </w:hyperlink>
            <w:r>
              <w:rPr>
                <w:color w:val="0000FF"/>
                <w:spacing w:val="1"/>
                <w:sz w:val="18"/>
              </w:rPr>
              <w:t xml:space="preserve"> </w:t>
            </w:r>
            <w:hyperlink r:id="rId462">
              <w:r>
                <w:rPr>
                  <w:color w:val="0000FF"/>
                  <w:sz w:val="18"/>
                  <w:u w:val="single" w:color="0000FF"/>
                </w:rPr>
                <w:t>gob.mx/articulo8.php?pag=art8-</w:t>
              </w:r>
            </w:hyperlink>
            <w:r>
              <w:rPr>
                <w:color w:val="0000FF"/>
                <w:spacing w:val="1"/>
                <w:sz w:val="18"/>
              </w:rPr>
              <w:t xml:space="preserve"> </w:t>
            </w:r>
            <w:hyperlink r:id="rId463">
              <w:r>
                <w:rPr>
                  <w:color w:val="0000FF"/>
                  <w:sz w:val="18"/>
                  <w:u w:val="single" w:color="0000FF"/>
                </w:rPr>
                <w:t>secVc</w:t>
              </w:r>
            </w:hyperlink>
          </w:p>
        </w:tc>
      </w:tr>
      <w:tr w:rsidR="00E15FA0" w14:paraId="1B17D5A6" w14:textId="77777777">
        <w:trPr>
          <w:trHeight w:val="1019"/>
        </w:trPr>
        <w:tc>
          <w:tcPr>
            <w:tcW w:w="1846" w:type="dxa"/>
            <w:vMerge/>
            <w:tcBorders>
              <w:top w:val="nil"/>
            </w:tcBorders>
          </w:tcPr>
          <w:p w14:paraId="599234BB" w14:textId="77777777" w:rsidR="00E15FA0" w:rsidRDefault="00E15FA0">
            <w:pPr>
              <w:rPr>
                <w:sz w:val="2"/>
                <w:szCs w:val="2"/>
              </w:rPr>
            </w:pPr>
          </w:p>
        </w:tc>
        <w:tc>
          <w:tcPr>
            <w:tcW w:w="2410" w:type="dxa"/>
            <w:vMerge/>
            <w:tcBorders>
              <w:top w:val="nil"/>
            </w:tcBorders>
          </w:tcPr>
          <w:p w14:paraId="58FDBDDA" w14:textId="77777777" w:rsidR="00E15FA0" w:rsidRDefault="00E15FA0">
            <w:pPr>
              <w:rPr>
                <w:sz w:val="2"/>
                <w:szCs w:val="2"/>
              </w:rPr>
            </w:pPr>
          </w:p>
        </w:tc>
        <w:tc>
          <w:tcPr>
            <w:tcW w:w="5669" w:type="dxa"/>
          </w:tcPr>
          <w:p w14:paraId="19693ED2" w14:textId="77777777" w:rsidR="00E15FA0" w:rsidRDefault="005961D3">
            <w:pPr>
              <w:pStyle w:val="TableParagraph"/>
              <w:spacing w:before="23"/>
              <w:ind w:left="106" w:right="95"/>
              <w:jc w:val="both"/>
              <w:rPr>
                <w:sz w:val="20"/>
              </w:rPr>
            </w:pPr>
            <w:r>
              <w:rPr>
                <w:sz w:val="20"/>
              </w:rPr>
              <w:t>Proponer,</w:t>
            </w:r>
            <w:r>
              <w:rPr>
                <w:spacing w:val="1"/>
                <w:sz w:val="20"/>
              </w:rPr>
              <w:t xml:space="preserve"> </w:t>
            </w:r>
            <w:r>
              <w:rPr>
                <w:sz w:val="20"/>
              </w:rPr>
              <w:t>dirigir</w:t>
            </w:r>
            <w:r>
              <w:rPr>
                <w:spacing w:val="1"/>
                <w:sz w:val="20"/>
              </w:rPr>
              <w:t xml:space="preserve"> </w:t>
            </w:r>
            <w:r>
              <w:rPr>
                <w:sz w:val="20"/>
              </w:rPr>
              <w:t>y</w:t>
            </w:r>
            <w:r>
              <w:rPr>
                <w:spacing w:val="1"/>
                <w:sz w:val="20"/>
              </w:rPr>
              <w:t xml:space="preserve"> </w:t>
            </w:r>
            <w:r>
              <w:rPr>
                <w:sz w:val="20"/>
              </w:rPr>
              <w:t>ejecutar</w:t>
            </w:r>
            <w:r>
              <w:rPr>
                <w:spacing w:val="1"/>
                <w:sz w:val="20"/>
              </w:rPr>
              <w:t xml:space="preserve"> </w:t>
            </w:r>
            <w:r>
              <w:rPr>
                <w:sz w:val="20"/>
              </w:rPr>
              <w:t>los</w:t>
            </w:r>
            <w:r>
              <w:rPr>
                <w:spacing w:val="1"/>
                <w:sz w:val="20"/>
              </w:rPr>
              <w:t xml:space="preserve"> </w:t>
            </w:r>
            <w:r>
              <w:rPr>
                <w:sz w:val="20"/>
              </w:rPr>
              <w:t>planes</w:t>
            </w:r>
            <w:r>
              <w:rPr>
                <w:spacing w:val="1"/>
                <w:sz w:val="20"/>
              </w:rPr>
              <w:t xml:space="preserve"> </w:t>
            </w:r>
            <w:r>
              <w:rPr>
                <w:sz w:val="20"/>
              </w:rPr>
              <w:t>y</w:t>
            </w:r>
            <w:r>
              <w:rPr>
                <w:spacing w:val="1"/>
                <w:sz w:val="20"/>
              </w:rPr>
              <w:t xml:space="preserve"> </w:t>
            </w:r>
            <w:r>
              <w:rPr>
                <w:sz w:val="20"/>
              </w:rPr>
              <w:t>programas</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preservación del orden, la seguridad y la tranquilidad social en el</w:t>
            </w:r>
            <w:r>
              <w:rPr>
                <w:spacing w:val="1"/>
                <w:sz w:val="20"/>
              </w:rPr>
              <w:t xml:space="preserve"> </w:t>
            </w:r>
            <w:r>
              <w:rPr>
                <w:sz w:val="20"/>
              </w:rPr>
              <w:t xml:space="preserve">municipio, y proteger a los </w:t>
            </w:r>
            <w:r>
              <w:rPr>
                <w:sz w:val="20"/>
              </w:rPr>
              <w:t>habitantes en su integridad física, sus</w:t>
            </w:r>
            <w:r>
              <w:rPr>
                <w:spacing w:val="1"/>
                <w:sz w:val="20"/>
              </w:rPr>
              <w:t xml:space="preserve"> </w:t>
            </w:r>
            <w:r>
              <w:rPr>
                <w:sz w:val="20"/>
              </w:rPr>
              <w:t>bienes, posesiones</w:t>
            </w:r>
            <w:r>
              <w:rPr>
                <w:spacing w:val="1"/>
                <w:sz w:val="20"/>
              </w:rPr>
              <w:t xml:space="preserve"> </w:t>
            </w:r>
            <w:r>
              <w:rPr>
                <w:sz w:val="20"/>
              </w:rPr>
              <w:t>y</w:t>
            </w:r>
            <w:r>
              <w:rPr>
                <w:spacing w:val="-1"/>
                <w:sz w:val="20"/>
              </w:rPr>
              <w:t xml:space="preserve"> </w:t>
            </w:r>
            <w:r>
              <w:rPr>
                <w:sz w:val="20"/>
              </w:rPr>
              <w:t>derechos.</w:t>
            </w:r>
          </w:p>
        </w:tc>
        <w:tc>
          <w:tcPr>
            <w:tcW w:w="2835" w:type="dxa"/>
            <w:vMerge/>
            <w:tcBorders>
              <w:top w:val="nil"/>
            </w:tcBorders>
          </w:tcPr>
          <w:p w14:paraId="759BC3F8" w14:textId="77777777" w:rsidR="00E15FA0" w:rsidRDefault="00E15FA0">
            <w:pPr>
              <w:rPr>
                <w:sz w:val="2"/>
                <w:szCs w:val="2"/>
              </w:rPr>
            </w:pPr>
          </w:p>
        </w:tc>
        <w:tc>
          <w:tcPr>
            <w:tcW w:w="2837" w:type="dxa"/>
            <w:vMerge/>
            <w:tcBorders>
              <w:top w:val="nil"/>
            </w:tcBorders>
          </w:tcPr>
          <w:p w14:paraId="73B9FE72" w14:textId="77777777" w:rsidR="00E15FA0" w:rsidRDefault="00E15FA0">
            <w:pPr>
              <w:rPr>
                <w:sz w:val="2"/>
                <w:szCs w:val="2"/>
              </w:rPr>
            </w:pPr>
          </w:p>
        </w:tc>
        <w:tc>
          <w:tcPr>
            <w:tcW w:w="2976" w:type="dxa"/>
            <w:vMerge/>
            <w:tcBorders>
              <w:top w:val="nil"/>
            </w:tcBorders>
          </w:tcPr>
          <w:p w14:paraId="41635745" w14:textId="77777777" w:rsidR="00E15FA0" w:rsidRDefault="00E15FA0">
            <w:pPr>
              <w:rPr>
                <w:sz w:val="2"/>
                <w:szCs w:val="2"/>
              </w:rPr>
            </w:pPr>
          </w:p>
        </w:tc>
      </w:tr>
      <w:tr w:rsidR="00E15FA0" w14:paraId="2B6726D0" w14:textId="77777777">
        <w:trPr>
          <w:trHeight w:val="794"/>
        </w:trPr>
        <w:tc>
          <w:tcPr>
            <w:tcW w:w="1846" w:type="dxa"/>
            <w:vMerge/>
            <w:tcBorders>
              <w:top w:val="nil"/>
            </w:tcBorders>
          </w:tcPr>
          <w:p w14:paraId="7C6C0423" w14:textId="77777777" w:rsidR="00E15FA0" w:rsidRDefault="00E15FA0">
            <w:pPr>
              <w:rPr>
                <w:sz w:val="2"/>
                <w:szCs w:val="2"/>
              </w:rPr>
            </w:pPr>
          </w:p>
        </w:tc>
        <w:tc>
          <w:tcPr>
            <w:tcW w:w="2410" w:type="dxa"/>
            <w:vMerge/>
            <w:tcBorders>
              <w:top w:val="nil"/>
            </w:tcBorders>
          </w:tcPr>
          <w:p w14:paraId="56E7B3D1" w14:textId="77777777" w:rsidR="00E15FA0" w:rsidRDefault="00E15FA0">
            <w:pPr>
              <w:rPr>
                <w:sz w:val="2"/>
                <w:szCs w:val="2"/>
              </w:rPr>
            </w:pPr>
          </w:p>
        </w:tc>
        <w:tc>
          <w:tcPr>
            <w:tcW w:w="5669" w:type="dxa"/>
          </w:tcPr>
          <w:p w14:paraId="11EA3192" w14:textId="77777777" w:rsidR="00E15FA0" w:rsidRDefault="005961D3">
            <w:pPr>
              <w:pStyle w:val="TableParagraph"/>
              <w:spacing w:before="155"/>
              <w:ind w:left="106"/>
              <w:rPr>
                <w:sz w:val="20"/>
              </w:rPr>
            </w:pPr>
            <w:r>
              <w:rPr>
                <w:sz w:val="20"/>
              </w:rPr>
              <w:t>Administración</w:t>
            </w:r>
            <w:r>
              <w:rPr>
                <w:spacing w:val="31"/>
                <w:sz w:val="20"/>
              </w:rPr>
              <w:t xml:space="preserve"> </w:t>
            </w:r>
            <w:r>
              <w:rPr>
                <w:sz w:val="20"/>
              </w:rPr>
              <w:t>de</w:t>
            </w:r>
            <w:r>
              <w:rPr>
                <w:spacing w:val="29"/>
                <w:sz w:val="20"/>
              </w:rPr>
              <w:t xml:space="preserve"> </w:t>
            </w:r>
            <w:r>
              <w:rPr>
                <w:sz w:val="20"/>
              </w:rPr>
              <w:t>la</w:t>
            </w:r>
            <w:r>
              <w:rPr>
                <w:spacing w:val="30"/>
                <w:sz w:val="20"/>
              </w:rPr>
              <w:t xml:space="preserve"> </w:t>
            </w:r>
            <w:r>
              <w:rPr>
                <w:sz w:val="20"/>
              </w:rPr>
              <w:t>cárcel</w:t>
            </w:r>
            <w:r>
              <w:rPr>
                <w:spacing w:val="29"/>
                <w:sz w:val="20"/>
              </w:rPr>
              <w:t xml:space="preserve"> </w:t>
            </w:r>
            <w:r>
              <w:rPr>
                <w:sz w:val="20"/>
              </w:rPr>
              <w:t>pública</w:t>
            </w:r>
            <w:r>
              <w:rPr>
                <w:spacing w:val="30"/>
                <w:sz w:val="20"/>
              </w:rPr>
              <w:t xml:space="preserve"> </w:t>
            </w:r>
            <w:r>
              <w:rPr>
                <w:sz w:val="20"/>
              </w:rPr>
              <w:t>municipal,</w:t>
            </w:r>
            <w:r>
              <w:rPr>
                <w:spacing w:val="28"/>
                <w:sz w:val="20"/>
              </w:rPr>
              <w:t xml:space="preserve"> </w:t>
            </w:r>
            <w:r>
              <w:rPr>
                <w:sz w:val="20"/>
              </w:rPr>
              <w:t>además</w:t>
            </w:r>
            <w:r>
              <w:rPr>
                <w:spacing w:val="28"/>
                <w:sz w:val="20"/>
              </w:rPr>
              <w:t xml:space="preserve"> </w:t>
            </w:r>
            <w:r>
              <w:rPr>
                <w:sz w:val="20"/>
              </w:rPr>
              <w:t>de</w:t>
            </w:r>
            <w:r>
              <w:rPr>
                <w:spacing w:val="29"/>
                <w:sz w:val="20"/>
              </w:rPr>
              <w:t xml:space="preserve"> </w:t>
            </w:r>
            <w:r>
              <w:rPr>
                <w:sz w:val="20"/>
              </w:rPr>
              <w:t>la</w:t>
            </w:r>
            <w:r>
              <w:rPr>
                <w:spacing w:val="-43"/>
                <w:sz w:val="20"/>
              </w:rPr>
              <w:t xml:space="preserve"> </w:t>
            </w:r>
            <w:r>
              <w:rPr>
                <w:sz w:val="20"/>
              </w:rPr>
              <w:t>administración</w:t>
            </w:r>
            <w:r>
              <w:rPr>
                <w:spacing w:val="-1"/>
                <w:sz w:val="20"/>
              </w:rPr>
              <w:t xml:space="preserve"> </w:t>
            </w:r>
            <w:r>
              <w:rPr>
                <w:sz w:val="20"/>
              </w:rPr>
              <w:t>de</w:t>
            </w:r>
            <w:r>
              <w:rPr>
                <w:spacing w:val="-3"/>
                <w:sz w:val="20"/>
              </w:rPr>
              <w:t xml:space="preserve"> </w:t>
            </w:r>
            <w:r>
              <w:rPr>
                <w:sz w:val="20"/>
              </w:rPr>
              <w:t>la</w:t>
            </w:r>
            <w:r>
              <w:rPr>
                <w:spacing w:val="-2"/>
                <w:sz w:val="20"/>
              </w:rPr>
              <w:t xml:space="preserve"> </w:t>
            </w:r>
            <w:r>
              <w:rPr>
                <w:sz w:val="20"/>
              </w:rPr>
              <w:t>academia</w:t>
            </w:r>
            <w:r>
              <w:rPr>
                <w:spacing w:val="-1"/>
                <w:sz w:val="20"/>
              </w:rPr>
              <w:t xml:space="preserve"> </w:t>
            </w:r>
            <w:r>
              <w:rPr>
                <w:sz w:val="20"/>
              </w:rPr>
              <w:t>municipal</w:t>
            </w:r>
            <w:r>
              <w:rPr>
                <w:spacing w:val="-2"/>
                <w:sz w:val="20"/>
              </w:rPr>
              <w:t xml:space="preserve"> </w:t>
            </w:r>
            <w:r>
              <w:rPr>
                <w:sz w:val="20"/>
              </w:rPr>
              <w:t>de</w:t>
            </w:r>
            <w:r>
              <w:rPr>
                <w:spacing w:val="-3"/>
                <w:sz w:val="20"/>
              </w:rPr>
              <w:t xml:space="preserve"> </w:t>
            </w:r>
            <w:r>
              <w:rPr>
                <w:sz w:val="20"/>
              </w:rPr>
              <w:t>policía</w:t>
            </w:r>
            <w:r>
              <w:rPr>
                <w:spacing w:val="-1"/>
                <w:sz w:val="20"/>
              </w:rPr>
              <w:t xml:space="preserve"> </w:t>
            </w:r>
            <w:r>
              <w:rPr>
                <w:sz w:val="20"/>
              </w:rPr>
              <w:t>y</w:t>
            </w:r>
            <w:r>
              <w:rPr>
                <w:spacing w:val="-1"/>
                <w:sz w:val="20"/>
              </w:rPr>
              <w:t xml:space="preserve"> </w:t>
            </w:r>
            <w:r>
              <w:rPr>
                <w:sz w:val="20"/>
              </w:rPr>
              <w:t>tránsito.</w:t>
            </w:r>
          </w:p>
        </w:tc>
        <w:tc>
          <w:tcPr>
            <w:tcW w:w="2835" w:type="dxa"/>
            <w:vMerge/>
            <w:tcBorders>
              <w:top w:val="nil"/>
            </w:tcBorders>
          </w:tcPr>
          <w:p w14:paraId="607C5CF1" w14:textId="77777777" w:rsidR="00E15FA0" w:rsidRDefault="00E15FA0">
            <w:pPr>
              <w:rPr>
                <w:sz w:val="2"/>
                <w:szCs w:val="2"/>
              </w:rPr>
            </w:pPr>
          </w:p>
        </w:tc>
        <w:tc>
          <w:tcPr>
            <w:tcW w:w="2837" w:type="dxa"/>
            <w:vMerge/>
            <w:tcBorders>
              <w:top w:val="nil"/>
            </w:tcBorders>
          </w:tcPr>
          <w:p w14:paraId="1E067E84" w14:textId="77777777" w:rsidR="00E15FA0" w:rsidRDefault="00E15FA0">
            <w:pPr>
              <w:rPr>
                <w:sz w:val="2"/>
                <w:szCs w:val="2"/>
              </w:rPr>
            </w:pPr>
          </w:p>
        </w:tc>
        <w:tc>
          <w:tcPr>
            <w:tcW w:w="2976" w:type="dxa"/>
            <w:vMerge/>
            <w:tcBorders>
              <w:top w:val="nil"/>
            </w:tcBorders>
          </w:tcPr>
          <w:p w14:paraId="7A30562E" w14:textId="77777777" w:rsidR="00E15FA0" w:rsidRDefault="00E15FA0">
            <w:pPr>
              <w:rPr>
                <w:sz w:val="2"/>
                <w:szCs w:val="2"/>
              </w:rPr>
            </w:pPr>
          </w:p>
        </w:tc>
      </w:tr>
      <w:tr w:rsidR="00E15FA0" w14:paraId="667020C1" w14:textId="77777777">
        <w:trPr>
          <w:trHeight w:val="1019"/>
        </w:trPr>
        <w:tc>
          <w:tcPr>
            <w:tcW w:w="1846" w:type="dxa"/>
            <w:vMerge/>
            <w:tcBorders>
              <w:top w:val="nil"/>
            </w:tcBorders>
          </w:tcPr>
          <w:p w14:paraId="2F48B608" w14:textId="77777777" w:rsidR="00E15FA0" w:rsidRDefault="00E15FA0">
            <w:pPr>
              <w:rPr>
                <w:sz w:val="2"/>
                <w:szCs w:val="2"/>
              </w:rPr>
            </w:pPr>
          </w:p>
        </w:tc>
        <w:tc>
          <w:tcPr>
            <w:tcW w:w="2410" w:type="dxa"/>
            <w:vMerge/>
            <w:tcBorders>
              <w:top w:val="nil"/>
            </w:tcBorders>
          </w:tcPr>
          <w:p w14:paraId="137C1ACA" w14:textId="77777777" w:rsidR="00E15FA0" w:rsidRDefault="00E15FA0">
            <w:pPr>
              <w:rPr>
                <w:sz w:val="2"/>
                <w:szCs w:val="2"/>
              </w:rPr>
            </w:pPr>
          </w:p>
        </w:tc>
        <w:tc>
          <w:tcPr>
            <w:tcW w:w="5669" w:type="dxa"/>
          </w:tcPr>
          <w:p w14:paraId="1B1C6E9C" w14:textId="77777777" w:rsidR="00E15FA0" w:rsidRDefault="005961D3">
            <w:pPr>
              <w:pStyle w:val="TableParagraph"/>
              <w:spacing w:before="23"/>
              <w:ind w:left="106" w:right="93"/>
              <w:jc w:val="both"/>
              <w:rPr>
                <w:sz w:val="20"/>
              </w:rPr>
            </w:pPr>
            <w:r>
              <w:rPr>
                <w:sz w:val="20"/>
              </w:rPr>
              <w:t>Desarrollar</w:t>
            </w:r>
            <w:r>
              <w:rPr>
                <w:spacing w:val="1"/>
                <w:sz w:val="20"/>
              </w:rPr>
              <w:t xml:space="preserve"> </w:t>
            </w:r>
            <w:r>
              <w:rPr>
                <w:sz w:val="20"/>
              </w:rPr>
              <w:t>y</w:t>
            </w:r>
            <w:r>
              <w:rPr>
                <w:spacing w:val="1"/>
                <w:sz w:val="20"/>
              </w:rPr>
              <w:t xml:space="preserve"> </w:t>
            </w:r>
            <w:r>
              <w:rPr>
                <w:sz w:val="20"/>
              </w:rPr>
              <w:t>ejecutar</w:t>
            </w:r>
            <w:r>
              <w:rPr>
                <w:spacing w:val="1"/>
                <w:sz w:val="20"/>
              </w:rPr>
              <w:t xml:space="preserve"> </w:t>
            </w:r>
            <w:r>
              <w:rPr>
                <w:sz w:val="20"/>
              </w:rPr>
              <w:t>la</w:t>
            </w:r>
            <w:r>
              <w:rPr>
                <w:spacing w:val="1"/>
                <w:sz w:val="20"/>
              </w:rPr>
              <w:t xml:space="preserve"> </w:t>
            </w:r>
            <w:r>
              <w:rPr>
                <w:sz w:val="20"/>
              </w:rPr>
              <w:t>política</w:t>
            </w:r>
            <w:r>
              <w:rPr>
                <w:spacing w:val="1"/>
                <w:sz w:val="20"/>
              </w:rPr>
              <w:t xml:space="preserve"> </w:t>
            </w:r>
            <w:r>
              <w:rPr>
                <w:sz w:val="20"/>
              </w:rPr>
              <w:t>municipal</w:t>
            </w:r>
            <w:r>
              <w:rPr>
                <w:spacing w:val="1"/>
                <w:sz w:val="20"/>
              </w:rPr>
              <w:t xml:space="preserve"> </w:t>
            </w:r>
            <w:r>
              <w:rPr>
                <w:sz w:val="20"/>
              </w:rPr>
              <w:t>en</w:t>
            </w:r>
            <w:r>
              <w:rPr>
                <w:spacing w:val="1"/>
                <w:sz w:val="20"/>
              </w:rPr>
              <w:t xml:space="preserve"> </w:t>
            </w:r>
            <w:r>
              <w:rPr>
                <w:sz w:val="20"/>
              </w:rPr>
              <w:t>materia</w:t>
            </w:r>
            <w:r>
              <w:rPr>
                <w:spacing w:val="1"/>
                <w:sz w:val="20"/>
              </w:rPr>
              <w:t xml:space="preserve"> </w:t>
            </w:r>
            <w:r>
              <w:rPr>
                <w:sz w:val="20"/>
              </w:rPr>
              <w:t>de</w:t>
            </w:r>
            <w:r>
              <w:rPr>
                <w:spacing w:val="1"/>
                <w:sz w:val="20"/>
              </w:rPr>
              <w:t xml:space="preserve"> </w:t>
            </w:r>
            <w:r>
              <w:rPr>
                <w:sz w:val="20"/>
              </w:rPr>
              <w:t>prevención del delito y de gestión social, dando seguimiento al</w:t>
            </w:r>
            <w:r>
              <w:rPr>
                <w:spacing w:val="1"/>
                <w:sz w:val="20"/>
              </w:rPr>
              <w:t xml:space="preserve"> </w:t>
            </w:r>
            <w:r>
              <w:rPr>
                <w:sz w:val="20"/>
              </w:rPr>
              <w:t>despacho de servicios que brinde la policía municipal a petición de</w:t>
            </w:r>
            <w:r>
              <w:rPr>
                <w:spacing w:val="1"/>
                <w:sz w:val="20"/>
              </w:rPr>
              <w:t xml:space="preserve"> </w:t>
            </w:r>
            <w:r>
              <w:rPr>
                <w:sz w:val="20"/>
              </w:rPr>
              <w:t>los ciudadanos.</w:t>
            </w:r>
          </w:p>
        </w:tc>
        <w:tc>
          <w:tcPr>
            <w:tcW w:w="2835" w:type="dxa"/>
            <w:vMerge/>
            <w:tcBorders>
              <w:top w:val="nil"/>
            </w:tcBorders>
          </w:tcPr>
          <w:p w14:paraId="2CCC0521" w14:textId="77777777" w:rsidR="00E15FA0" w:rsidRDefault="00E15FA0">
            <w:pPr>
              <w:rPr>
                <w:sz w:val="2"/>
                <w:szCs w:val="2"/>
              </w:rPr>
            </w:pPr>
          </w:p>
        </w:tc>
        <w:tc>
          <w:tcPr>
            <w:tcW w:w="2837" w:type="dxa"/>
            <w:vMerge/>
            <w:tcBorders>
              <w:top w:val="nil"/>
            </w:tcBorders>
          </w:tcPr>
          <w:p w14:paraId="29ED8E25" w14:textId="77777777" w:rsidR="00E15FA0" w:rsidRDefault="00E15FA0">
            <w:pPr>
              <w:rPr>
                <w:sz w:val="2"/>
                <w:szCs w:val="2"/>
              </w:rPr>
            </w:pPr>
          </w:p>
        </w:tc>
        <w:tc>
          <w:tcPr>
            <w:tcW w:w="2976" w:type="dxa"/>
            <w:vMerge/>
            <w:tcBorders>
              <w:top w:val="nil"/>
            </w:tcBorders>
          </w:tcPr>
          <w:p w14:paraId="1972DC0A" w14:textId="77777777" w:rsidR="00E15FA0" w:rsidRDefault="00E15FA0">
            <w:pPr>
              <w:rPr>
                <w:sz w:val="2"/>
                <w:szCs w:val="2"/>
              </w:rPr>
            </w:pPr>
          </w:p>
        </w:tc>
      </w:tr>
      <w:tr w:rsidR="00E15FA0" w14:paraId="7C3D6DA3" w14:textId="77777777">
        <w:trPr>
          <w:trHeight w:val="906"/>
        </w:trPr>
        <w:tc>
          <w:tcPr>
            <w:tcW w:w="1846" w:type="dxa"/>
            <w:vMerge w:val="restart"/>
          </w:tcPr>
          <w:p w14:paraId="76A583FF" w14:textId="77777777" w:rsidR="00E15FA0" w:rsidRDefault="00E15FA0">
            <w:pPr>
              <w:pStyle w:val="TableParagraph"/>
              <w:rPr>
                <w:b/>
                <w:sz w:val="20"/>
              </w:rPr>
            </w:pPr>
          </w:p>
          <w:p w14:paraId="46C5BF74" w14:textId="77777777" w:rsidR="00E15FA0" w:rsidRDefault="00E15FA0">
            <w:pPr>
              <w:pStyle w:val="TableParagraph"/>
              <w:rPr>
                <w:b/>
                <w:sz w:val="20"/>
              </w:rPr>
            </w:pPr>
          </w:p>
          <w:p w14:paraId="2B4E9BAF" w14:textId="77777777" w:rsidR="00E15FA0" w:rsidRDefault="00E15FA0">
            <w:pPr>
              <w:pStyle w:val="TableParagraph"/>
              <w:rPr>
                <w:b/>
                <w:sz w:val="20"/>
              </w:rPr>
            </w:pPr>
          </w:p>
          <w:p w14:paraId="01B75A8D" w14:textId="77777777" w:rsidR="00E15FA0" w:rsidRDefault="00E15FA0">
            <w:pPr>
              <w:pStyle w:val="TableParagraph"/>
              <w:spacing w:before="10"/>
              <w:rPr>
                <w:b/>
              </w:rPr>
            </w:pPr>
          </w:p>
          <w:p w14:paraId="72197BC2" w14:textId="77777777" w:rsidR="00E15FA0" w:rsidRDefault="005961D3">
            <w:pPr>
              <w:pStyle w:val="TableParagraph"/>
              <w:ind w:left="470" w:right="454" w:firstLine="45"/>
              <w:jc w:val="both"/>
              <w:rPr>
                <w:b/>
                <w:sz w:val="20"/>
              </w:rPr>
            </w:pPr>
            <w:r>
              <w:rPr>
                <w:b/>
                <w:sz w:val="20"/>
              </w:rPr>
              <w:t>Turismo y</w:t>
            </w:r>
            <w:r>
              <w:rPr>
                <w:b/>
                <w:spacing w:val="1"/>
                <w:sz w:val="20"/>
              </w:rPr>
              <w:t xml:space="preserve"> </w:t>
            </w:r>
            <w:r>
              <w:rPr>
                <w:b/>
                <w:sz w:val="20"/>
              </w:rPr>
              <w:t>Desarrollo</w:t>
            </w:r>
            <w:r>
              <w:rPr>
                <w:b/>
                <w:spacing w:val="1"/>
                <w:sz w:val="20"/>
              </w:rPr>
              <w:t xml:space="preserve"> </w:t>
            </w:r>
            <w:r>
              <w:rPr>
                <w:b/>
                <w:sz w:val="20"/>
              </w:rPr>
              <w:t>Económico</w:t>
            </w:r>
          </w:p>
        </w:tc>
        <w:tc>
          <w:tcPr>
            <w:tcW w:w="2410" w:type="dxa"/>
            <w:vMerge w:val="restart"/>
          </w:tcPr>
          <w:p w14:paraId="56ADA595" w14:textId="77777777" w:rsidR="00E15FA0" w:rsidRDefault="00E15FA0">
            <w:pPr>
              <w:pStyle w:val="TableParagraph"/>
              <w:rPr>
                <w:b/>
                <w:sz w:val="20"/>
              </w:rPr>
            </w:pPr>
          </w:p>
          <w:p w14:paraId="5EB62975" w14:textId="77777777" w:rsidR="00E15FA0" w:rsidRDefault="00E15FA0">
            <w:pPr>
              <w:pStyle w:val="TableParagraph"/>
              <w:rPr>
                <w:b/>
                <w:sz w:val="20"/>
              </w:rPr>
            </w:pPr>
          </w:p>
          <w:p w14:paraId="0D614FAA" w14:textId="77777777" w:rsidR="00E15FA0" w:rsidRDefault="005961D3">
            <w:pPr>
              <w:pStyle w:val="TableParagraph"/>
              <w:tabs>
                <w:tab w:val="left" w:pos="1247"/>
                <w:tab w:val="left" w:pos="1453"/>
                <w:tab w:val="left" w:pos="2051"/>
                <w:tab w:val="left" w:pos="2161"/>
              </w:tabs>
              <w:spacing w:before="158"/>
              <w:ind w:left="107" w:right="94"/>
              <w:jc w:val="both"/>
              <w:rPr>
                <w:sz w:val="20"/>
              </w:rPr>
            </w:pPr>
            <w:r>
              <w:rPr>
                <w:sz w:val="20"/>
              </w:rPr>
              <w:t>Artículo</w:t>
            </w:r>
            <w:r>
              <w:rPr>
                <w:sz w:val="20"/>
              </w:rPr>
              <w:tab/>
              <w:t>137</w:t>
            </w:r>
            <w:r>
              <w:rPr>
                <w:sz w:val="20"/>
              </w:rPr>
              <w:tab/>
            </w:r>
            <w:r>
              <w:rPr>
                <w:spacing w:val="-1"/>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43"/>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6939DE49" w14:textId="77777777" w:rsidR="00E15FA0" w:rsidRDefault="005961D3">
            <w:pPr>
              <w:pStyle w:val="TableParagraph"/>
              <w:spacing w:before="90"/>
              <w:ind w:left="106" w:right="97"/>
              <w:jc w:val="both"/>
              <w:rPr>
                <w:sz w:val="20"/>
              </w:rPr>
            </w:pPr>
            <w:r>
              <w:rPr>
                <w:sz w:val="20"/>
              </w:rPr>
              <w:t>La planeación y ejecución de la política municipal para la captación</w:t>
            </w:r>
            <w:r>
              <w:rPr>
                <w:spacing w:val="-43"/>
                <w:sz w:val="20"/>
              </w:rPr>
              <w:t xml:space="preserve"> </w:t>
            </w:r>
            <w:r>
              <w:rPr>
                <w:sz w:val="20"/>
              </w:rPr>
              <w:t>de</w:t>
            </w:r>
            <w:r>
              <w:rPr>
                <w:spacing w:val="1"/>
                <w:sz w:val="20"/>
              </w:rPr>
              <w:t xml:space="preserve"> </w:t>
            </w:r>
            <w:r>
              <w:rPr>
                <w:sz w:val="20"/>
              </w:rPr>
              <w:t>visitantes</w:t>
            </w:r>
            <w:r>
              <w:rPr>
                <w:spacing w:val="1"/>
                <w:sz w:val="20"/>
              </w:rPr>
              <w:t xml:space="preserve"> </w:t>
            </w:r>
            <w:r>
              <w:rPr>
                <w:sz w:val="20"/>
              </w:rPr>
              <w:t>y</w:t>
            </w:r>
            <w:r>
              <w:rPr>
                <w:spacing w:val="1"/>
                <w:sz w:val="20"/>
              </w:rPr>
              <w:t xml:space="preserve"> </w:t>
            </w:r>
            <w:r>
              <w:rPr>
                <w:sz w:val="20"/>
              </w:rPr>
              <w:t>el</w:t>
            </w:r>
            <w:r>
              <w:rPr>
                <w:spacing w:val="1"/>
                <w:sz w:val="20"/>
              </w:rPr>
              <w:t xml:space="preserve"> </w:t>
            </w:r>
            <w:r>
              <w:rPr>
                <w:sz w:val="20"/>
              </w:rPr>
              <w:t>acrecentamiento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derrama</w:t>
            </w:r>
            <w:r>
              <w:rPr>
                <w:spacing w:val="1"/>
                <w:sz w:val="20"/>
              </w:rPr>
              <w:t xml:space="preserve"> </w:t>
            </w:r>
            <w:r>
              <w:rPr>
                <w:sz w:val="20"/>
              </w:rPr>
              <w:t>económica</w:t>
            </w:r>
            <w:r>
              <w:rPr>
                <w:spacing w:val="1"/>
                <w:sz w:val="20"/>
              </w:rPr>
              <w:t xml:space="preserve"> </w:t>
            </w:r>
            <w:r>
              <w:rPr>
                <w:sz w:val="20"/>
              </w:rPr>
              <w:t>derivada de</w:t>
            </w:r>
            <w:r>
              <w:rPr>
                <w:spacing w:val="-1"/>
                <w:sz w:val="20"/>
              </w:rPr>
              <w:t xml:space="preserve"> </w:t>
            </w:r>
            <w:r>
              <w:rPr>
                <w:sz w:val="20"/>
              </w:rPr>
              <w:t>las</w:t>
            </w:r>
            <w:r>
              <w:rPr>
                <w:spacing w:val="1"/>
                <w:sz w:val="20"/>
              </w:rPr>
              <w:t xml:space="preserve"> </w:t>
            </w:r>
            <w:r>
              <w:rPr>
                <w:sz w:val="20"/>
              </w:rPr>
              <w:t>actividades</w:t>
            </w:r>
            <w:r>
              <w:rPr>
                <w:spacing w:val="-2"/>
                <w:sz w:val="20"/>
              </w:rPr>
              <w:t xml:space="preserve"> </w:t>
            </w:r>
            <w:r>
              <w:rPr>
                <w:sz w:val="20"/>
              </w:rPr>
              <w:t>turíst</w:t>
            </w:r>
            <w:r>
              <w:rPr>
                <w:sz w:val="20"/>
              </w:rPr>
              <w:t>icas.</w:t>
            </w:r>
          </w:p>
        </w:tc>
        <w:tc>
          <w:tcPr>
            <w:tcW w:w="2835" w:type="dxa"/>
            <w:vMerge w:val="restart"/>
          </w:tcPr>
          <w:p w14:paraId="6C1172D4" w14:textId="77777777" w:rsidR="00E15FA0" w:rsidRDefault="005961D3">
            <w:pPr>
              <w:pStyle w:val="TableParagraph"/>
              <w:tabs>
                <w:tab w:val="left" w:pos="984"/>
                <w:tab w:val="left" w:pos="1316"/>
                <w:tab w:val="left" w:pos="1450"/>
                <w:tab w:val="left" w:pos="1604"/>
                <w:tab w:val="left" w:pos="1889"/>
                <w:tab w:val="left" w:pos="2304"/>
                <w:tab w:val="left" w:pos="2542"/>
                <w:tab w:val="left" w:pos="2597"/>
              </w:tabs>
              <w:spacing w:before="11"/>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3"/>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464">
              <w:r>
                <w:rPr>
                  <w:color w:val="0000FF"/>
                  <w:sz w:val="20"/>
                  <w:u w:val="single" w:color="0000FF"/>
                </w:rPr>
                <w:t>https://transparencia.puertova</w:t>
              </w:r>
              <w:r>
                <w:rPr>
                  <w:color w:val="0000FF"/>
                  <w:sz w:val="20"/>
                </w:rPr>
                <w:t>l</w:t>
              </w:r>
            </w:hyperlink>
            <w:r>
              <w:rPr>
                <w:color w:val="0000FF"/>
                <w:spacing w:val="-43"/>
                <w:sz w:val="20"/>
              </w:rPr>
              <w:t xml:space="preserve"> </w:t>
            </w:r>
            <w:hyperlink r:id="rId465">
              <w:r>
                <w:rPr>
                  <w:color w:val="0000FF"/>
                  <w:sz w:val="20"/>
                </w:rPr>
                <w:t>larta.gob.mx/articulo8.php?bus</w:t>
              </w:r>
            </w:hyperlink>
            <w:r>
              <w:rPr>
                <w:color w:val="0000FF"/>
                <w:spacing w:val="1"/>
                <w:sz w:val="20"/>
              </w:rPr>
              <w:t xml:space="preserve"> </w:t>
            </w:r>
            <w:hyperlink r:id="rId466">
              <w:r>
                <w:rPr>
                  <w:color w:val="0000FF"/>
                  <w:sz w:val="20"/>
                  <w:u w:val="single" w:color="0000FF"/>
                </w:rPr>
                <w:t>cando=organico&amp;pag=art8-</w:t>
              </w:r>
            </w:hyperlink>
          </w:p>
          <w:p w14:paraId="746F26D3" w14:textId="77777777" w:rsidR="00E15FA0" w:rsidRDefault="005961D3">
            <w:pPr>
              <w:pStyle w:val="TableParagraph"/>
              <w:spacing w:before="1" w:line="233" w:lineRule="exact"/>
              <w:ind w:left="106"/>
              <w:rPr>
                <w:sz w:val="20"/>
              </w:rPr>
            </w:pPr>
            <w:hyperlink r:id="rId467">
              <w:r>
                <w:rPr>
                  <w:color w:val="0000FF"/>
                  <w:sz w:val="20"/>
                  <w:u w:val="single" w:color="0000FF"/>
                </w:rPr>
                <w:t>secVr</w:t>
              </w:r>
            </w:hyperlink>
          </w:p>
        </w:tc>
        <w:tc>
          <w:tcPr>
            <w:tcW w:w="2837" w:type="dxa"/>
            <w:vMerge w:val="restart"/>
          </w:tcPr>
          <w:p w14:paraId="67315793" w14:textId="77777777" w:rsidR="00E15FA0" w:rsidRDefault="00E15FA0">
            <w:pPr>
              <w:pStyle w:val="TableParagraph"/>
              <w:spacing w:before="10"/>
              <w:rPr>
                <w:b/>
                <w:sz w:val="13"/>
              </w:rPr>
            </w:pPr>
          </w:p>
          <w:p w14:paraId="6AF98408" w14:textId="77777777" w:rsidR="00E15FA0" w:rsidRDefault="005961D3">
            <w:pPr>
              <w:pStyle w:val="TableParagraph"/>
              <w:tabs>
                <w:tab w:val="left" w:pos="986"/>
                <w:tab w:val="left" w:pos="1317"/>
                <w:tab w:val="left" w:pos="1452"/>
                <w:tab w:val="left" w:pos="1605"/>
                <w:tab w:val="left" w:pos="1891"/>
                <w:tab w:val="left" w:pos="2306"/>
                <w:tab w:val="left" w:pos="2544"/>
                <w:tab w:val="left" w:pos="2599"/>
              </w:tabs>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5"/>
                <w:sz w:val="18"/>
              </w:rPr>
              <w:t xml:space="preserve"> </w:t>
            </w:r>
            <w:r>
              <w:rPr>
                <w:sz w:val="18"/>
              </w:rPr>
              <w:t>del</w:t>
            </w:r>
            <w:r>
              <w:rPr>
                <w:spacing w:val="13"/>
                <w:sz w:val="18"/>
              </w:rPr>
              <w:t xml:space="preserve"> </w:t>
            </w:r>
            <w:r>
              <w:rPr>
                <w:sz w:val="18"/>
              </w:rPr>
              <w:t>artículo</w:t>
            </w:r>
            <w:r>
              <w:rPr>
                <w:spacing w:val="15"/>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68">
              <w:r>
                <w:rPr>
                  <w:color w:val="0000FF"/>
                  <w:sz w:val="18"/>
                  <w:u w:val="single" w:color="0000FF"/>
                </w:rPr>
                <w:t>https://transparencia.puertovallart</w:t>
              </w:r>
            </w:hyperlink>
            <w:r>
              <w:rPr>
                <w:color w:val="0000FF"/>
                <w:spacing w:val="1"/>
                <w:sz w:val="18"/>
              </w:rPr>
              <w:t xml:space="preserve"> </w:t>
            </w:r>
            <w:hyperlink r:id="rId469">
              <w:r>
                <w:rPr>
                  <w:color w:val="0000FF"/>
                  <w:sz w:val="18"/>
                  <w:u w:val="single" w:color="0000FF"/>
                </w:rPr>
                <w:t>a.gob.mx/articulo8.php?pag=art8-</w:t>
              </w:r>
            </w:hyperlink>
            <w:r>
              <w:rPr>
                <w:color w:val="0000FF"/>
                <w:spacing w:val="1"/>
                <w:sz w:val="18"/>
              </w:rPr>
              <w:t xml:space="preserve"> </w:t>
            </w:r>
            <w:hyperlink r:id="rId470">
              <w:r>
                <w:rPr>
                  <w:color w:val="0000FF"/>
                  <w:sz w:val="18"/>
                  <w:u w:val="single" w:color="0000FF"/>
                </w:rPr>
                <w:t>secVg</w:t>
              </w:r>
            </w:hyperlink>
          </w:p>
        </w:tc>
        <w:tc>
          <w:tcPr>
            <w:tcW w:w="2976" w:type="dxa"/>
            <w:vMerge w:val="restart"/>
          </w:tcPr>
          <w:p w14:paraId="014B1AC0" w14:textId="77777777" w:rsidR="00E15FA0" w:rsidRDefault="00E15FA0">
            <w:pPr>
              <w:pStyle w:val="TableParagraph"/>
              <w:spacing w:before="10"/>
              <w:rPr>
                <w:b/>
                <w:sz w:val="13"/>
              </w:rPr>
            </w:pPr>
          </w:p>
          <w:p w14:paraId="394DE455" w14:textId="77777777" w:rsidR="00E15FA0" w:rsidRDefault="005961D3">
            <w:pPr>
              <w:pStyle w:val="TableParagraph"/>
              <w:tabs>
                <w:tab w:val="left" w:pos="1017"/>
                <w:tab w:val="left" w:pos="1351"/>
                <w:tab w:val="left" w:pos="1522"/>
                <w:tab w:val="left" w:pos="1675"/>
                <w:tab w:val="left" w:pos="1994"/>
                <w:tab w:val="left" w:pos="2411"/>
                <w:tab w:val="left" w:pos="2681"/>
                <w:tab w:val="left" w:pos="2740"/>
              </w:tabs>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z w:val="18"/>
              </w:rPr>
              <w:t>Transparencia</w:t>
            </w:r>
            <w:r>
              <w:rPr>
                <w:spacing w:val="20"/>
                <w:sz w:val="18"/>
              </w:rPr>
              <w:t xml:space="preserve"> </w:t>
            </w:r>
            <w:r>
              <w:rPr>
                <w:sz w:val="18"/>
              </w:rPr>
              <w:t>del</w:t>
            </w:r>
            <w:r>
              <w:rPr>
                <w:spacing w:val="19"/>
                <w:sz w:val="18"/>
              </w:rPr>
              <w:t xml:space="preserve"> </w:t>
            </w:r>
            <w:r>
              <w:rPr>
                <w:sz w:val="18"/>
              </w:rPr>
              <w:t>Municipio,</w:t>
            </w:r>
            <w:r>
              <w:rPr>
                <w:spacing w:val="20"/>
                <w:sz w:val="18"/>
              </w:rPr>
              <w:t xml:space="preserve"> </w:t>
            </w:r>
            <w:r>
              <w:rPr>
                <w:sz w:val="18"/>
              </w:rPr>
              <w:t>en</w:t>
            </w:r>
            <w:r>
              <w:rPr>
                <w:spacing w:val="19"/>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2"/>
                <w:sz w:val="18"/>
              </w:rPr>
              <w:t xml:space="preserve"> </w:t>
            </w:r>
            <w:r>
              <w:rPr>
                <w:sz w:val="18"/>
              </w:rPr>
              <w:t>del</w:t>
            </w:r>
            <w:r>
              <w:rPr>
                <w:spacing w:val="6"/>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471">
              <w:r>
                <w:rPr>
                  <w:color w:val="0000FF"/>
                  <w:sz w:val="18"/>
                  <w:u w:val="single" w:color="0000FF"/>
                </w:rPr>
                <w:t>https://transparencia.puertovallarta</w:t>
              </w:r>
              <w:r>
                <w:rPr>
                  <w:color w:val="0000FF"/>
                  <w:sz w:val="18"/>
                </w:rPr>
                <w:t>.</w:t>
              </w:r>
            </w:hyperlink>
            <w:r>
              <w:rPr>
                <w:color w:val="0000FF"/>
                <w:spacing w:val="1"/>
                <w:sz w:val="18"/>
              </w:rPr>
              <w:t xml:space="preserve"> </w:t>
            </w:r>
            <w:hyperlink r:id="rId472">
              <w:r>
                <w:rPr>
                  <w:color w:val="0000FF"/>
                  <w:sz w:val="18"/>
                  <w:u w:val="single" w:color="0000FF"/>
                </w:rPr>
                <w:t>gob.mx/articulo8.php?pag=art8-</w:t>
              </w:r>
            </w:hyperlink>
            <w:r>
              <w:rPr>
                <w:color w:val="0000FF"/>
                <w:spacing w:val="1"/>
                <w:sz w:val="18"/>
              </w:rPr>
              <w:t xml:space="preserve"> </w:t>
            </w:r>
            <w:hyperlink r:id="rId473">
              <w:r>
                <w:rPr>
                  <w:color w:val="0000FF"/>
                  <w:sz w:val="18"/>
                  <w:u w:val="single" w:color="0000FF"/>
                </w:rPr>
                <w:t>secVc</w:t>
              </w:r>
            </w:hyperlink>
          </w:p>
        </w:tc>
      </w:tr>
      <w:tr w:rsidR="00E15FA0" w14:paraId="627F6BF2" w14:textId="77777777">
        <w:trPr>
          <w:trHeight w:val="851"/>
        </w:trPr>
        <w:tc>
          <w:tcPr>
            <w:tcW w:w="1846" w:type="dxa"/>
            <w:vMerge/>
            <w:tcBorders>
              <w:top w:val="nil"/>
            </w:tcBorders>
          </w:tcPr>
          <w:p w14:paraId="5BA40CEF" w14:textId="77777777" w:rsidR="00E15FA0" w:rsidRDefault="00E15FA0">
            <w:pPr>
              <w:rPr>
                <w:sz w:val="2"/>
                <w:szCs w:val="2"/>
              </w:rPr>
            </w:pPr>
          </w:p>
        </w:tc>
        <w:tc>
          <w:tcPr>
            <w:tcW w:w="2410" w:type="dxa"/>
            <w:vMerge/>
            <w:tcBorders>
              <w:top w:val="nil"/>
            </w:tcBorders>
          </w:tcPr>
          <w:p w14:paraId="3F911D71" w14:textId="77777777" w:rsidR="00E15FA0" w:rsidRDefault="00E15FA0">
            <w:pPr>
              <w:rPr>
                <w:sz w:val="2"/>
                <w:szCs w:val="2"/>
              </w:rPr>
            </w:pPr>
          </w:p>
        </w:tc>
        <w:tc>
          <w:tcPr>
            <w:tcW w:w="5669" w:type="dxa"/>
          </w:tcPr>
          <w:p w14:paraId="3D23521D" w14:textId="77777777" w:rsidR="00E15FA0" w:rsidRDefault="005961D3">
            <w:pPr>
              <w:pStyle w:val="TableParagraph"/>
              <w:spacing w:before="61"/>
              <w:ind w:left="106" w:right="97"/>
              <w:jc w:val="both"/>
              <w:rPr>
                <w:sz w:val="20"/>
              </w:rPr>
            </w:pPr>
            <w:r>
              <w:rPr>
                <w:sz w:val="20"/>
              </w:rPr>
              <w:t>Su</w:t>
            </w:r>
            <w:r>
              <w:rPr>
                <w:spacing w:val="1"/>
                <w:sz w:val="20"/>
              </w:rPr>
              <w:t xml:space="preserve"> </w:t>
            </w:r>
            <w:r>
              <w:rPr>
                <w:sz w:val="20"/>
              </w:rPr>
              <w:t>titular</w:t>
            </w:r>
            <w:r>
              <w:rPr>
                <w:spacing w:val="1"/>
                <w:sz w:val="20"/>
              </w:rPr>
              <w:t xml:space="preserve"> </w:t>
            </w:r>
            <w:r>
              <w:rPr>
                <w:sz w:val="20"/>
              </w:rPr>
              <w:t>funge</w:t>
            </w:r>
            <w:r>
              <w:rPr>
                <w:spacing w:val="1"/>
                <w:sz w:val="20"/>
              </w:rPr>
              <w:t xml:space="preserve"> </w:t>
            </w:r>
            <w:r>
              <w:rPr>
                <w:sz w:val="20"/>
              </w:rPr>
              <w:t>como</w:t>
            </w:r>
            <w:r>
              <w:rPr>
                <w:spacing w:val="1"/>
                <w:sz w:val="20"/>
              </w:rPr>
              <w:t xml:space="preserve"> </w:t>
            </w:r>
            <w:r>
              <w:rPr>
                <w:sz w:val="20"/>
              </w:rPr>
              <w:t>enlacen</w:t>
            </w:r>
            <w:r>
              <w:rPr>
                <w:spacing w:val="1"/>
                <w:sz w:val="20"/>
              </w:rPr>
              <w:t xml:space="preserve"> </w:t>
            </w:r>
            <w:r>
              <w:rPr>
                <w:sz w:val="20"/>
              </w:rPr>
              <w:t>entre</w:t>
            </w:r>
            <w:r>
              <w:rPr>
                <w:spacing w:val="1"/>
                <w:sz w:val="20"/>
              </w:rPr>
              <w:t xml:space="preserve"> </w:t>
            </w:r>
            <w:r>
              <w:rPr>
                <w:sz w:val="20"/>
              </w:rPr>
              <w:t>la</w:t>
            </w:r>
            <w:r>
              <w:rPr>
                <w:spacing w:val="1"/>
                <w:sz w:val="20"/>
              </w:rPr>
              <w:t xml:space="preserve"> </w:t>
            </w:r>
            <w:r>
              <w:rPr>
                <w:sz w:val="20"/>
              </w:rPr>
              <w:t>administración</w:t>
            </w:r>
            <w:r>
              <w:rPr>
                <w:spacing w:val="1"/>
                <w:sz w:val="20"/>
              </w:rPr>
              <w:t xml:space="preserve"> </w:t>
            </w:r>
            <w:r>
              <w:rPr>
                <w:sz w:val="20"/>
              </w:rPr>
              <w:t>pública</w:t>
            </w:r>
            <w:r>
              <w:rPr>
                <w:spacing w:val="1"/>
                <w:sz w:val="20"/>
              </w:rPr>
              <w:t xml:space="preserve"> </w:t>
            </w:r>
            <w:r>
              <w:rPr>
                <w:sz w:val="20"/>
              </w:rPr>
              <w:t>municipal y las entidades públicas o privadas vinculadas con la</w:t>
            </w:r>
            <w:r>
              <w:rPr>
                <w:spacing w:val="1"/>
                <w:sz w:val="20"/>
              </w:rPr>
              <w:t xml:space="preserve"> </w:t>
            </w:r>
            <w:r>
              <w:rPr>
                <w:sz w:val="20"/>
              </w:rPr>
              <w:t>industria turística.</w:t>
            </w:r>
          </w:p>
        </w:tc>
        <w:tc>
          <w:tcPr>
            <w:tcW w:w="2835" w:type="dxa"/>
            <w:vMerge/>
            <w:tcBorders>
              <w:top w:val="nil"/>
            </w:tcBorders>
          </w:tcPr>
          <w:p w14:paraId="0F12091E" w14:textId="77777777" w:rsidR="00E15FA0" w:rsidRDefault="00E15FA0">
            <w:pPr>
              <w:rPr>
                <w:sz w:val="2"/>
                <w:szCs w:val="2"/>
              </w:rPr>
            </w:pPr>
          </w:p>
        </w:tc>
        <w:tc>
          <w:tcPr>
            <w:tcW w:w="2837" w:type="dxa"/>
            <w:vMerge/>
            <w:tcBorders>
              <w:top w:val="nil"/>
            </w:tcBorders>
          </w:tcPr>
          <w:p w14:paraId="41F46A90" w14:textId="77777777" w:rsidR="00E15FA0" w:rsidRDefault="00E15FA0">
            <w:pPr>
              <w:rPr>
                <w:sz w:val="2"/>
                <w:szCs w:val="2"/>
              </w:rPr>
            </w:pPr>
          </w:p>
        </w:tc>
        <w:tc>
          <w:tcPr>
            <w:tcW w:w="2976" w:type="dxa"/>
            <w:vMerge/>
            <w:tcBorders>
              <w:top w:val="nil"/>
            </w:tcBorders>
          </w:tcPr>
          <w:p w14:paraId="58A8E5A9" w14:textId="77777777" w:rsidR="00E15FA0" w:rsidRDefault="00E15FA0">
            <w:pPr>
              <w:rPr>
                <w:sz w:val="2"/>
                <w:szCs w:val="2"/>
              </w:rPr>
            </w:pPr>
          </w:p>
        </w:tc>
      </w:tr>
      <w:tr w:rsidR="00E15FA0" w14:paraId="48EBED29" w14:textId="77777777">
        <w:trPr>
          <w:trHeight w:val="976"/>
        </w:trPr>
        <w:tc>
          <w:tcPr>
            <w:tcW w:w="1846" w:type="dxa"/>
            <w:vMerge/>
            <w:tcBorders>
              <w:top w:val="nil"/>
            </w:tcBorders>
          </w:tcPr>
          <w:p w14:paraId="4D5CFDCD" w14:textId="77777777" w:rsidR="00E15FA0" w:rsidRDefault="00E15FA0">
            <w:pPr>
              <w:rPr>
                <w:sz w:val="2"/>
                <w:szCs w:val="2"/>
              </w:rPr>
            </w:pPr>
          </w:p>
        </w:tc>
        <w:tc>
          <w:tcPr>
            <w:tcW w:w="2410" w:type="dxa"/>
            <w:vMerge/>
            <w:tcBorders>
              <w:top w:val="nil"/>
            </w:tcBorders>
          </w:tcPr>
          <w:p w14:paraId="038187FB" w14:textId="77777777" w:rsidR="00E15FA0" w:rsidRDefault="00E15FA0">
            <w:pPr>
              <w:rPr>
                <w:sz w:val="2"/>
                <w:szCs w:val="2"/>
              </w:rPr>
            </w:pPr>
          </w:p>
        </w:tc>
        <w:tc>
          <w:tcPr>
            <w:tcW w:w="5669" w:type="dxa"/>
          </w:tcPr>
          <w:p w14:paraId="1B4A47E1" w14:textId="77777777" w:rsidR="00E15FA0" w:rsidRDefault="005961D3">
            <w:pPr>
              <w:pStyle w:val="TableParagraph"/>
              <w:spacing w:before="1"/>
              <w:ind w:left="106" w:right="95"/>
              <w:jc w:val="both"/>
              <w:rPr>
                <w:sz w:val="20"/>
              </w:rPr>
            </w:pPr>
            <w:r>
              <w:rPr>
                <w:sz w:val="20"/>
              </w:rPr>
              <w:t>Ejercer</w:t>
            </w:r>
            <w:r>
              <w:rPr>
                <w:spacing w:val="1"/>
                <w:sz w:val="20"/>
              </w:rPr>
              <w:t xml:space="preserve"> </w:t>
            </w:r>
            <w:r>
              <w:rPr>
                <w:sz w:val="20"/>
              </w:rPr>
              <w:t>las</w:t>
            </w:r>
            <w:r>
              <w:rPr>
                <w:spacing w:val="1"/>
                <w:sz w:val="20"/>
              </w:rPr>
              <w:t xml:space="preserve"> </w:t>
            </w:r>
            <w:r>
              <w:rPr>
                <w:sz w:val="20"/>
              </w:rPr>
              <w:t>atribuciones</w:t>
            </w:r>
            <w:r>
              <w:rPr>
                <w:spacing w:val="1"/>
                <w:sz w:val="20"/>
              </w:rPr>
              <w:t xml:space="preserve"> </w:t>
            </w:r>
            <w:r>
              <w:rPr>
                <w:sz w:val="20"/>
              </w:rPr>
              <w:t>inherentes</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constitución</w:t>
            </w:r>
            <w:r>
              <w:rPr>
                <w:spacing w:val="1"/>
                <w:sz w:val="20"/>
              </w:rPr>
              <w:t xml:space="preserve"> </w:t>
            </w:r>
            <w:r>
              <w:rPr>
                <w:sz w:val="20"/>
              </w:rPr>
              <w:t>y</w:t>
            </w:r>
            <w:r>
              <w:rPr>
                <w:spacing w:val="1"/>
                <w:sz w:val="20"/>
              </w:rPr>
              <w:t xml:space="preserve"> </w:t>
            </w:r>
            <w:r>
              <w:rPr>
                <w:sz w:val="20"/>
              </w:rPr>
              <w:t>administración</w:t>
            </w:r>
            <w:r>
              <w:rPr>
                <w:spacing w:val="1"/>
                <w:sz w:val="20"/>
              </w:rPr>
              <w:t xml:space="preserve"> </w:t>
            </w:r>
            <w:r>
              <w:rPr>
                <w:sz w:val="20"/>
              </w:rPr>
              <w:t>de</w:t>
            </w:r>
            <w:r>
              <w:rPr>
                <w:spacing w:val="1"/>
                <w:sz w:val="20"/>
              </w:rPr>
              <w:t xml:space="preserve"> </w:t>
            </w:r>
            <w:r>
              <w:rPr>
                <w:sz w:val="20"/>
              </w:rPr>
              <w:t>instrumentos</w:t>
            </w:r>
            <w:r>
              <w:rPr>
                <w:spacing w:val="1"/>
                <w:sz w:val="20"/>
              </w:rPr>
              <w:t xml:space="preserve"> </w:t>
            </w:r>
            <w:r>
              <w:rPr>
                <w:sz w:val="20"/>
              </w:rPr>
              <w:t>financieros</w:t>
            </w:r>
            <w:r>
              <w:rPr>
                <w:spacing w:val="1"/>
                <w:sz w:val="20"/>
              </w:rPr>
              <w:t xml:space="preserve"> </w:t>
            </w:r>
            <w:r>
              <w:rPr>
                <w:sz w:val="20"/>
              </w:rPr>
              <w:t>para</w:t>
            </w:r>
            <w:r>
              <w:rPr>
                <w:spacing w:val="1"/>
                <w:sz w:val="20"/>
              </w:rPr>
              <w:t xml:space="preserve"> </w:t>
            </w:r>
            <w:r>
              <w:rPr>
                <w:sz w:val="20"/>
              </w:rPr>
              <w:t>estimular</w:t>
            </w:r>
            <w:r>
              <w:rPr>
                <w:spacing w:val="1"/>
                <w:sz w:val="20"/>
              </w:rPr>
              <w:t xml:space="preserve"> </w:t>
            </w:r>
            <w:r>
              <w:rPr>
                <w:sz w:val="20"/>
              </w:rPr>
              <w:t>el</w:t>
            </w:r>
            <w:r>
              <w:rPr>
                <w:spacing w:val="1"/>
                <w:sz w:val="20"/>
              </w:rPr>
              <w:t xml:space="preserve"> </w:t>
            </w:r>
            <w:r>
              <w:rPr>
                <w:sz w:val="20"/>
              </w:rPr>
              <w:t>desarrollo</w:t>
            </w:r>
            <w:r>
              <w:rPr>
                <w:spacing w:val="10"/>
                <w:sz w:val="20"/>
              </w:rPr>
              <w:t xml:space="preserve"> </w:t>
            </w:r>
            <w:r>
              <w:rPr>
                <w:sz w:val="20"/>
              </w:rPr>
              <w:t>de</w:t>
            </w:r>
            <w:r>
              <w:rPr>
                <w:spacing w:val="9"/>
                <w:sz w:val="20"/>
              </w:rPr>
              <w:t xml:space="preserve"> </w:t>
            </w:r>
            <w:r>
              <w:rPr>
                <w:sz w:val="20"/>
              </w:rPr>
              <w:t>las</w:t>
            </w:r>
            <w:r>
              <w:rPr>
                <w:spacing w:val="11"/>
                <w:sz w:val="20"/>
              </w:rPr>
              <w:t xml:space="preserve"> </w:t>
            </w:r>
            <w:r>
              <w:rPr>
                <w:sz w:val="20"/>
              </w:rPr>
              <w:t>actividades</w:t>
            </w:r>
            <w:r>
              <w:rPr>
                <w:spacing w:val="11"/>
                <w:sz w:val="20"/>
              </w:rPr>
              <w:t xml:space="preserve"> </w:t>
            </w:r>
            <w:r>
              <w:rPr>
                <w:sz w:val="20"/>
              </w:rPr>
              <w:t>productivas</w:t>
            </w:r>
            <w:r>
              <w:rPr>
                <w:spacing w:val="11"/>
                <w:sz w:val="20"/>
              </w:rPr>
              <w:t xml:space="preserve"> </w:t>
            </w:r>
            <w:r>
              <w:rPr>
                <w:sz w:val="20"/>
              </w:rPr>
              <w:t>que</w:t>
            </w:r>
            <w:r>
              <w:rPr>
                <w:spacing w:val="9"/>
                <w:sz w:val="20"/>
              </w:rPr>
              <w:t xml:space="preserve"> </w:t>
            </w:r>
            <w:r>
              <w:rPr>
                <w:sz w:val="20"/>
              </w:rPr>
              <w:t>resulten</w:t>
            </w:r>
            <w:r>
              <w:rPr>
                <w:spacing w:val="10"/>
                <w:sz w:val="20"/>
              </w:rPr>
              <w:t xml:space="preserve"> </w:t>
            </w:r>
            <w:r>
              <w:rPr>
                <w:sz w:val="20"/>
              </w:rPr>
              <w:t>valiosas</w:t>
            </w:r>
          </w:p>
          <w:p w14:paraId="0BB45636" w14:textId="77777777" w:rsidR="00E15FA0" w:rsidRDefault="005961D3">
            <w:pPr>
              <w:pStyle w:val="TableParagraph"/>
              <w:spacing w:line="223" w:lineRule="exact"/>
              <w:ind w:left="106"/>
              <w:jc w:val="both"/>
              <w:rPr>
                <w:sz w:val="20"/>
              </w:rPr>
            </w:pPr>
            <w:r>
              <w:rPr>
                <w:sz w:val="20"/>
              </w:rPr>
              <w:t>para</w:t>
            </w:r>
            <w:r>
              <w:rPr>
                <w:spacing w:val="-2"/>
                <w:sz w:val="20"/>
              </w:rPr>
              <w:t xml:space="preserve"> </w:t>
            </w:r>
            <w:r>
              <w:rPr>
                <w:sz w:val="20"/>
              </w:rPr>
              <w:t>la</w:t>
            </w:r>
            <w:r>
              <w:rPr>
                <w:spacing w:val="-2"/>
                <w:sz w:val="20"/>
              </w:rPr>
              <w:t xml:space="preserve"> </w:t>
            </w:r>
            <w:r>
              <w:rPr>
                <w:sz w:val="20"/>
              </w:rPr>
              <w:t>economía</w:t>
            </w:r>
            <w:r>
              <w:rPr>
                <w:spacing w:val="-2"/>
                <w:sz w:val="20"/>
              </w:rPr>
              <w:t xml:space="preserve"> </w:t>
            </w:r>
            <w:r>
              <w:rPr>
                <w:sz w:val="20"/>
              </w:rPr>
              <w:t>de</w:t>
            </w:r>
            <w:r>
              <w:rPr>
                <w:spacing w:val="-3"/>
                <w:sz w:val="20"/>
              </w:rPr>
              <w:t xml:space="preserve"> </w:t>
            </w:r>
            <w:r>
              <w:rPr>
                <w:sz w:val="20"/>
              </w:rPr>
              <w:t>Puerto</w:t>
            </w:r>
            <w:r>
              <w:rPr>
                <w:spacing w:val="-3"/>
                <w:sz w:val="20"/>
              </w:rPr>
              <w:t xml:space="preserve"> </w:t>
            </w:r>
            <w:r>
              <w:rPr>
                <w:sz w:val="20"/>
              </w:rPr>
              <w:t>Vallarta.</w:t>
            </w:r>
          </w:p>
        </w:tc>
        <w:tc>
          <w:tcPr>
            <w:tcW w:w="2835" w:type="dxa"/>
            <w:vMerge/>
            <w:tcBorders>
              <w:top w:val="nil"/>
            </w:tcBorders>
          </w:tcPr>
          <w:p w14:paraId="205C166F" w14:textId="77777777" w:rsidR="00E15FA0" w:rsidRDefault="00E15FA0">
            <w:pPr>
              <w:rPr>
                <w:sz w:val="2"/>
                <w:szCs w:val="2"/>
              </w:rPr>
            </w:pPr>
          </w:p>
        </w:tc>
        <w:tc>
          <w:tcPr>
            <w:tcW w:w="2837" w:type="dxa"/>
            <w:vMerge/>
            <w:tcBorders>
              <w:top w:val="nil"/>
            </w:tcBorders>
          </w:tcPr>
          <w:p w14:paraId="07D55860" w14:textId="77777777" w:rsidR="00E15FA0" w:rsidRDefault="00E15FA0">
            <w:pPr>
              <w:rPr>
                <w:sz w:val="2"/>
                <w:szCs w:val="2"/>
              </w:rPr>
            </w:pPr>
          </w:p>
        </w:tc>
        <w:tc>
          <w:tcPr>
            <w:tcW w:w="2976" w:type="dxa"/>
            <w:vMerge/>
            <w:tcBorders>
              <w:top w:val="nil"/>
            </w:tcBorders>
          </w:tcPr>
          <w:p w14:paraId="1EAC0942" w14:textId="77777777" w:rsidR="00E15FA0" w:rsidRDefault="00E15FA0">
            <w:pPr>
              <w:rPr>
                <w:sz w:val="2"/>
                <w:szCs w:val="2"/>
              </w:rPr>
            </w:pPr>
          </w:p>
        </w:tc>
      </w:tr>
    </w:tbl>
    <w:p w14:paraId="1DF622FA" w14:textId="77777777" w:rsidR="00E15FA0" w:rsidRDefault="00E15FA0">
      <w:pPr>
        <w:rPr>
          <w:sz w:val="2"/>
          <w:szCs w:val="2"/>
        </w:rPr>
        <w:sectPr w:rsidR="00E15FA0" w:rsidSect="002C279F">
          <w:pgSz w:w="19270" w:h="12240" w:orient="landscape"/>
          <w:pgMar w:top="800" w:right="160" w:bottom="280" w:left="160" w:header="720" w:footer="720" w:gutter="0"/>
          <w:cols w:space="720"/>
        </w:sectPr>
      </w:pPr>
    </w:p>
    <w:p w14:paraId="06A88593" w14:textId="50968864"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29120" behindDoc="1" locked="0" layoutInCell="1" allowOverlap="1" wp14:anchorId="5E633654" wp14:editId="26D83C85">
                <wp:simplePos x="0" y="0"/>
                <wp:positionH relativeFrom="page">
                  <wp:posOffset>0</wp:posOffset>
                </wp:positionH>
                <wp:positionV relativeFrom="page">
                  <wp:posOffset>179070</wp:posOffset>
                </wp:positionV>
                <wp:extent cx="11961495" cy="7593965"/>
                <wp:effectExtent l="0" t="0" r="0" b="0"/>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25"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26"/>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BE1E1" id="Group 25" o:spid="_x0000_s1026" style="position:absolute;margin-left:0;margin-top:14.1pt;width:941.85pt;height:597.95pt;z-index:-19087360;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jad4+AwAAwwcAAA4AAABkcnMvZTJvRG9jLnhtbJxV7W7bIBT9P2nv&#10;gPi/unaTNLGaTFO7VpX2Ua3bAxCMbVQbGJC43dPvgO00affRLVKsCxcu5557Lpy9vW8bshXWSa2W&#10;ND06pkQorgupqiX99vXyzZwS55kqWKOVWNIH4ejb1etXZ53JRaZr3RTCEgRRLu/MktbemzxJHK9F&#10;y9yRNkLBWWrbMo+hrZLCsg7R2ybJjo9nSadtYazmwjnMXvROuorxy1Jw/7ksnfCkWVJg8/Fr43cd&#10;vsnqjOWVZaaWfIDB/gNFy6TCobtQF8wzsrHyWahWcqudLv0R122iy1JyEXNANunxk2yurN6YmEuV&#10;d5XZ0QRqn/D032H5p+2NJbJY0mxCiWItahSPJdk0kNOZKseaK2tuzY3tM4T5QfM7B3fy1B/GVb+Y&#10;rLuPukA8tvE6knNf2jaEQNrkPtbgYVcDce8Jx2SaLmbpZDGlhMN5Ol2cLGYRCct5jVo+bszmWV8+&#10;Xr8fN8/nJ6f9TsSZLoI/YXl/bsQ6YFudGclz/AdOYT3j9O/awy6/sYIOQdoXxWiZvduYNyi/YV6u&#10;ZSP9Q5QyKAqg1PZG8kB1GOyVB4z05YE7nEqy05DeuKrfw0JOsThE6fOaqUq8cwZdAGKxf5yyVne1&#10;YIUL04GjwyhxeIBj3UhzKZsmVC/YQ8ZopCdC/AVpvcgvNN+0Qvm+a61okLxWrpbGUWJz0a4FRGiv&#10;iwiI5c7yL8ANcLC9FZ7XwSwBYphHYXeOiPgRZEjHQa8vlGA2Hw4dRTifzE5+JyNQbJ2/ErolwQBm&#10;wIzyZtsPLgAGsHFJgKx0YG5kOcAaCAfK0GC4+NxIKEbPKP2n3r6tmRFAE8LuiWc2iidwB1U0kM8s&#10;VH5YNza36zv7D0o52BAGL+J5dpJmlKChZ9NJOJblI9VpNsVNE5t98O0a9pHGFzLtdCOLUabOVuvz&#10;xpItw9V/GX9R6lDN/rJGHdaI5WEGd0WfWc/QWhcPUJPVKDdeEbx3MGptf1DS4e1YUvd9w8JF0Fwr&#10;FHCRTibhsYmDyfQ0w8Due9b7HqY4Qi2pp6Q3z33/QG2MlVWNk9IoL6Xf4SItZZRYwNejGsBCQ9GK&#10;LwWsg6dofxxXPb69q58AAAD//wMAUEsDBAoAAAAAAAAAIQAsvYQjaDYBAGg2AQAVAAAAZHJzL21l&#10;ZGlhL2ltYWdlMS5qcGVn/9j/4AAQSkZJRgABAQEAYABgAAD/2wBDAAMCAgMCAgMDAwMEAwMEBQgF&#10;BQQEBQoHBwYIDAoMDAsKCwsNDhIQDQ4RDgsLEBYQERMUFRUVDA8XGBYUGBIUFRT/2wBDAQMEBAUE&#10;BQkFBQkUDQsNFBQUFBQUFBQUFBQUFBQUFBQUFBQUFBQUFBQUFBQUFBQUFBQUFBQUFBQUFBQUFBQU&#10;FBT/wAARCAYjBE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m7xnGaUMCeDQAtFFFABR&#10;RRQAUUUUAFFFFABRRRQAUUUUAFFFFABRRRQAUUUUAFFFFABRRRQAUUUUAFFFFABRRRQAUUUUAFJS&#10;0UANz2pryBRknAFOPAPNfI/7ePxLkvvg1qel+C/ENvd31rqCwa/baTeq9zbWu2RZFmVDuRN+xW3Y&#10;67SOTSbsrm9Ci69RQXU+tFuEkXcrBh7VKK/LP/gnn4+1Hwb8SdW/tDWoNJ8CtZP9vk1W78izS4LI&#10;IipYhPObaQO5QP8A3a/UOwvrfUbSC6tZ47m2mjWWKaFwySKRlWBHBBHIIqYy5kbYvCvC1OS913LV&#10;FIKWrOIKKKKACiiigAooooAKKKKACiiigAooooAKKKKACiiigAooooAKKKKACiiigAooooAKKKKA&#10;CiiigAooooAKKKKACiiigAooooAKKKKACiiigAooooAKKKKACiiigAooooAKKKKACiiigAooooAK&#10;KKKACiiigAooooAKKKKACiiigAooooAKKKKACiiigAooooAKKKKACiiigAooooAKKKKACiiigAoo&#10;ooAKKKKACiiigAooooAKKKKACiiigAooooAKa3T0pWOB1xXM+J/iDovhWaK0ubpZtUnKJBplsRJc&#10;Ss52p8uRtVmwodyqAkAsM0AfN3xZ/aKaDxfdaVZLqWp3sN9JZQaTp13NZiIxyPC3mvFiSV5GXcqq&#10;wCrsGM7t3T/s+fH+/wBY8STeCfGFteadrq82f28ESvhcvFJkKQcDcpIJIyCSQCee8U6H4Z8CeMdZ&#10;+I3iuRNO1W9nka30VWhuZbSURqVDRY2ziVcFirDyzIo3EkyL5j4X1nUfil8abHxZomjzC30Zobua&#10;2acrHGFb93axE5C7iRGi8BmLHCL8qAH38hyKdXOeH/HGma7cmyEjWOqqG36ZegRXK7ThiFyQ6g/L&#10;5kZZCQQGOK6EMM9RQA6iiigAooooAKKKKACiiigAooooAKKKKACiiigAooooAKKKKACiiigAoooo&#10;AKKKKACiiigAooooAKSlpD0oAawyDnivzI1z9mnxr+y78TV8cHUrW48NwavGlpOJyZ7yOWXmGSPA&#10;5Me8Oeh5wea/TR3Cg5wB6mviv40/ESH9oT4z6F4Q8Pzm58IeE5m1fW9Ti5hYw8sVOeQozGp7tIeC&#10;ozWVS1tT3Mp9p7V8vw219Di/2kvhb4p/aV+J8eheCm0u3tdHs0mWwkcW8ZEs0qvcABSCQI41bv8A&#10;dwDzX2z8IPAr/DL4ZeGvC0l41/LpVjFavcsSfMZV+YjPRc52jsMCvizw3431TwLpPw5+NtrDJf6S&#10;8FxoPiS1t/maNPtMhRv1BGSBlUGRvr7q8I+L9J8c6BZa5od/FqOmXiCSK4hPBHcEdQQcgqeQQQQC&#10;Kmna+u5eYqoqcI/YX5+ZujoKWkB4pa3PACiiigAooooAKKKKACiiigAooooAKKKKACiiigAooooA&#10;KKKKACiiigAooooAKKKKACiiigAooooAKKKKACiiigAooooAKKKKACiiigAooooAKKKKACiiigAo&#10;oooAKKKKACiiigAooooAKKKKACiiigAooooAKKKKACiiigAooooAKKKKACiiigAooooAKKKKACii&#10;igAooooAKKKKACiiigAooooAKKKKACiiigAooooAKKKKACiiigApG6UtYHj/AFKbRfA3iHULdzHP&#10;aadcXEbr1VliZgR+IoAy9U+J+nWdzf21jaXuvXFgpa7j0uJXEOM5Bd2VCflYbQxIIIIB65er+P8A&#10;xHC16lvoVlpkdrBFdy3Gq3wJjgZyGk8uJWV9gRyyiUH7vPzCuQlt4NF8+zbULl9O8M6BJey2Vheo&#10;kzccwtJEisgPlEkBjliDnC81/Dtrc3mm6dqFr8Go9Qge3jks59Q1q3uXSMqCu0zFmXjbxx09qANG&#10;48Tvrt00M/iPUPEqpcCOSz8JRvFDIhXiRJYCzxkMcMsk4GATjlK8KvP2n9F0Iy6ZoHhaPTrSVHtt&#10;SuGt4Sb5fu+YYRhRJ1O5i6jewKtxX0unjLxxEgSL4YyIgGAq63agAfhXMtoE0jFm+AOiuxOSTcac&#10;ST/3zQB80/En46aH4p+Hkvh/StJ1WPUbmWBrzV9XvftVxcRxZIVnPIG4ghVwoJbAGTTvhl8d/D3h&#10;DwFYaFqvh27utR0+6kubPVLCdIpbcsysNpII6qCVYFWwMg16d8efhxrPibwG40r4TaZ4Sawl+33F&#10;/a3FkHMEcUm9P3YDEcg4/wBnpnFZ37PfgPVNB8LS/wBo/DLSfGIvxFqFtPc3Vl5scEiDZkSbmAO0&#10;kZxznjrQBzFz+05o+r6Zc6brnhg6vAbe5htb0lIp4TO6u8hXBQyb1DeYoXkZAGa+grXxH/ZF9Glt&#10;4l1Tw2ssrOtn4pheaADy1wBLMQ8hL5wEnx1GMiov+EekPP8AwoDRB6ET6d/8TXTnxl45MPln4YSl&#10;CNuw63a4x6UALo3xC8RzW1s82g2erxvaWt202kXmGYTsyrtjkAXgqc/venPtW5B8RLSO8gtdXsb/&#10;AMPTXMogg/tKNBHLIeiCWNnj3HsCwLds8155eaXqkrSTr8Glspm5efTtctrSVvcvEVJx7mkgNtq9&#10;t4eiN5I2k+KNElvoLLWp3u2tHZIt2zPzzuy3GMFsja5B+YigD3BMnrTq5v4b6jPrHw/8NX10zPc3&#10;Om28szOMMXMaliffOa6SgAooooAKKKKACiiigAooooAKKKKACiiigAooooAKKKKACiiigAooooAK&#10;KKKACkJwKK4n4ufFzw98FvBd34l8S3f2eyh+SOGMbprmUg7Yo1z8ztg+wAJJABICoxlNqMVds666&#10;u4rS3lnnlSCGNS7ySNtVVAyST2Ar50+JH7eXw18ETz2Ok3U3jHU4sqU0cBrdG7bpyQmD/sbyPSvg&#10;P48ftU+M/wBobVJIdQun0TwojZh0OykPlnngytgea3Tk8DHCjJz3P7JH7Mj/AB7u7y+vbltK8Kab&#10;IIZntsedcSkbvLTOQuFIJYg/eGM5JHPKo27QR9ZQyejRpvEY6VorovyPQtf/AGg/ir+1lrJ8HeDd&#10;O/sDS7kbbmO0kJIiIAY3FxgFUHPCgZB24fOD1vxdXwp+yd8Db7wBol0t9438RwBL+7AxK0bcSSN1&#10;2Jt3IiZ/iJ5O4n628AfDTwz8KtAXSvDemQ6bagZcrzJK2PvO5+Zj7k+wwK/ID4nfEy6+IfxB8QeI&#10;7xn83ULySVUdtxjj3YjjB9FXao+lRNOKvu2d+Xyo46v7OnHkow1t1b6XPpf9iz4saPANW+Fvi6OK&#10;bQvETn7Ktxjy/PZdrRN6bwFwezKMctTviH4C+JP7GfiW41vwXqlxceDLuUEO6+dEvPyx3MfQN2Eg&#10;xnsQSVr5BTXDG6urbWU5DA4wa/Xz4AeMYvjN8BfDOsavCt2dQsTb3yXKqyzyRs0MrMuMEMyMcYxg&#10;4pU05K3U6s1lHA1vrEFzQn8UXtfufOPgb/gpOsLxw+OPChSAn5tR0KQuEB6boHOcDuwc/wC7xX1x&#10;8OPiv4U+LGijVvCeu2mtWXAc27YeI9lkQ4ZD7MAe9fIn7Uf7FOlaF4X1fxl4DL2X2CN7u80WRi0T&#10;RKMu0RPKkAE7TkEcDGAD8L+HPG2ufDvxLb+I/CeqXGi6tAc+bbH7w7hlOQynHKsCD3FWpyhpI82e&#10;XYLMKTrYFuLW6Z+6WeKO9fOn7JH7Wlh+0Lob6dqccWmeM7CIPd2UZPlzpkDzos5O3JAKk5UkckEE&#10;/RS10J3V0fH1aM6M3Cas0OooopmQUUUUAFFFFABRRRQAUUUUAFFFFABRRRQAUUUUAFFFFABRRRQA&#10;UUUUAFFFFABRRRQAUUUUAFFFFABRRRQAUUUUAFFFFABRRRQAUUUUAFFFFABRRRQAUUUUAFFFFABR&#10;RRQAUUUUAFFFFABRRRQAUUUUAFFFFABRRRQAUUUUAFFFFABRRRQAUUUUAFFFFABRRRQAUUUUAFFF&#10;FABRRRQAUUUUAFFFFABRRRQAUUUUAFFFFABXK/FVPM+GXi1BgFtIvBkjP/LF66quV+KUqxfDrxLv&#10;lWHzNOniV3cIAzxlV5PTlhQBw3jF3uNP8fSESFIvB21QbYwIpIutwVG+YZ2DhvTjvXnUvxq1jQ/D&#10;nhXTYbKZpRaWRisLOOZZpCkYZSxIQtE+0g7cbSgBEiPhu51W5hutM+Kb28ttPGPCkS77bUHvRwt/&#10;w0j4Oefu9uPWvI7nQ9Pis/h3r93p6WEUT2ytcQ2jQI7eQxViwRAzblU7xOffHYA+gPCfxK1rV/Bv&#10;9q3Whqt0ETaqpdBJ+mXXbA+EPJXaX4I3bTkDWi8a6lcy3flaUCkCqysq3LiTjJGfIA68fIZG/wBi&#10;vHn8V+H9Sgkmt5rJZCAsLz26ruKMVVg3kXDlcqQGWY9MjaMGoz410XXdG1mGDwwLrV9NtFS41S4u&#10;I5CXMBmWTY+TKdwxs2nLHB4JNAHonxC8aXt98O9Yii05Ve40a6ecr5z+QRGQRgxpjjP+sMbDHCse&#10;KXwZot3qPwS8H3OlP5Gu22i27WdwGwQxhXKN2ZGwu5SMHA6EKy+Z+I9c/t/wzrFtbyx30trp9yRk&#10;OxiXySCV88FR8vZFhbngEDFe2/Bn/kkngz/sD2n/AKKWgCHw14/1G703T21bw7eW93JA8lybMxzJ&#10;C0bBZFKB/Mzkj5FVzggZJBqeXxjrFz9rudK0S2vtKii3Q3c98bfzyGw2AYztUYf5iecKRkNkUviD&#10;4W1TVZI5tGPkZYS3XlylXkdGR4iqt+7LAp1YZOFXIUlluW5SVIGk8s2muQlZYkJKR3IQsSoZQRuC&#10;vnIGCg+XLNkA1vDniOLxR4ejv4toLq6Sop3CORSVdc9wGBAI4I5HBFeX+C7mW3034TGO3muFbwbM&#10;JPJkSMINun/MzMwwo45XLdMA811fw/0KTTW1uaK+X+z2m2Q2VuweFSsahm3MC3XjA2rhQQozgcT4&#10;djR9J+DxeG3lYeFpChuLRrkIwisjuVF5LYBxgjgn6EA9I+EBJ+GXholg+bJPmDlweOzHkj3PWuxr&#10;kvhSXPw/0YSk+YkTI+VKkMHYEFTyDx0PI711tABSZpa+Lv29P+Rr8Lf9eUv/AKGKAPtDNG4etfEX&#10;iP8AY+fRPhzN4r03xO8l1baf/aLWstt5YKiPewWQOcEDOOMZ9K6b4G/tFarofwV8R6nr0c/iBvD1&#10;zbxRNJNtlkjmbaFLkHO0gnJGcEDsKAPriivPfgr8WovjJ4SuNch019KSK8e08l5hKSVRG3ZCj+/j&#10;GO1cr8E/2lrf4z+Jb7R4dBl0prW1NyZpLoSBsOi4wFH97rz0oA9sor538cftkaF4d8RzaLoOiXfi&#10;m5gcxyS28nlxlh1CEKxfHrjHpkV0nwb/AGmNC+LepS6OLOfRddRC62dw4dZVX72xwBkjqQQDjkZw&#10;cAHslJnFfO+uftj6N4Z8fat4e1TQ7mC206aeGS+jnEhdow20LHtHLMoUZYAbgScA1wHxW/atj8a/&#10;CeZNOsdS8Pale3zQWk9tdZISEwu7M42ldwkxtAPQ5NAH2PkHvS18mfsvftF2rWmkeC9XOr6nr97e&#10;SBb6dxLHg5IBZn3cAdMGux+Jn7YnhzwJr9xo2m6bP4ivbZzHcPFMIoUcHBUPhixB64GB6mgD6Cor&#10;wP4W/teeHPiJrsOi31hP4e1G5YR2/nyiWKVz0QOApDHoAQMnjOSAfelOQDjHFADqKKKACiiigAoo&#10;ooAKKKQ0AMf7pr8k/wBtD4xXfxf+LOoQRzk+HtDmksdPh/hJBCyy+5dl/wC+QvvX6p+Or+fSfBev&#10;Xtq/l3NtYTzRPjO1ljYg4+or8jbPwT4c0Hw3ZeJfiDqd5pthqAY6bpOmRq+oagoO1pAX+WKIHje4&#10;O4ghVOKwqN7I+qyKFJOdaputEutzxGaQwSFOmOnvXt/7OX7XPiL9nW11qwsbG31fStSBl+zXDGMw&#10;3OzasqsAcjhdykchRgg8mvb/ABL+ExkEMHwnt7lOiSarrl48rcY5MTRp+SjGfatGLwF8LPivHKNK&#10;uv8AhVGr2y+a8epXb3um3EK8yeWzDzUlAyQhLBsYBBOaxWnU+krp1oNVKb5Pk/yOC8O/tA+OvDPx&#10;DfxrbeI7yXXppRJdSXEzMl2uf9VKucNH228bRjbtwCOGur9Z7qaWNTFG7syoW3FQSTjPGceuOa92&#10;0qx+FelXkemaJ4I1H4g3IPzajrd/JaLKRwSkEBXYnQ/O7HnnFdX/AMKe8BeOovstz4VuPhxfOcQ6&#10;lpOpvqFsrH/nvBMxfaPWOTP+zxWE69Km+Wc0hK9H3/Z2Xy/Lc+WftRwcmvQG/aE8bx+A9C8G6frt&#10;3o2gaQsoig02Z4DO8kzys8rKQXOXwAflAUYGck+uW37NfhP4eoBrs83xE1rr9j0O8FnpsfoGnZTJ&#10;IehwiqAeM9ay9Ztfh1pzC11z4QvpFvKCovNI1+6M6+rL5rSxsR1wVHNKGIpSlyxmrju8Sk1T5kvT&#10;8mD/ALdHjub4G3Pw+uX+3Xtz5ltL4iu5mkuTZsOYcEcucsvmEk7TjG75x88xztIQo5r3dPhF8KNE&#10;QeIrvxrqGu6HOf8ARPDllbLBqu8csly7Fo40Hyjeu7eCdoGKT/hMfh9bnyLT4SaNHZZ/5eNVv3uD&#10;7mUSr7dFA68AV0SknuysNQlG/saT1evT8zgfhb4x1P4aeONG8T6Q+y+06cSgE4WRejxt/supZT7N&#10;61+1/hXxFbeLfDela3ZFjZ6jaRXkJcYbZIgZcjscHpX5Op8PPC/xEtZ7rwAbuw1qFGml8KalMJpJ&#10;UUEs1pMAplwBny2UPgEjdiv0K/Y3vJb/APZx8HyTEl0iniGf7qXEqr+iirpN3aPFz+lTlThVjpJO&#10;zTPb6KQdKWuo+JCiiigAooooAKKKKACiiigAooooAKKKKACiiigAooooAKKKKACiiigAooooAKKK&#10;KACiiigAooooAKKKKACiiigAooooAKKKKACiiigAooooAKKKKACiiigApDS0hoATJopDwK8e/aJ/&#10;aj8Ifsy2Gh3fiqHUrkavctbwRaZCsjgKoLyNudRtXKg4JJLDAPNS5KKuzSlSnWn7Omrt9D2L3o7V&#10;FbzLcxLKhyjgMvuD0qTccUzN6OzF/wD1Ue9eSftDftN+Df2aNBsNS8WPeSyahI8dnYafCJLifaAX&#10;IDMqgLuXJZgPmHrVj4A/tC6F+0P4ev8AVtC0rW9ISynFvNb65ZiCTJXcCu1mVhj0bjjIGRUKcXLl&#10;vqdP1WsqKruL5O/Q9T7UdaaWrzP4x/tFeB/gPLoMfjHU5dPbW7hre0Edu8uSu3czbQdqrvTJ/wBr&#10;gHmqlJRV2ZU6c6suSmrvyPTjzSg5pivkdjkU4HmmZjqKbuo3e1MB1FNLYpQc0ALSGgnFc38RvHmm&#10;/DLwNrnivVxKdN0i0kvJ1gXdIyqM7VBIBJ6DJA55IHNJtJXZUYuclGO7OjP1pRXEfBr4taN8cPhx&#10;o/jXQIruDStTWQxRX0apMhSRo2DBWYA7kboTxiu2BoTurhOEqcnCSs0OpDSbq5f4jfEzw38J/C11&#10;4i8V6vb6NpFvgPcTkncx6IqjLOx5wqgk+lDairscISnJRirtnUfSlHWvjyD/AIKi/CWS+UTaX4rt&#10;tIaQxrrUmmJ9kJ9sSlz342Z4PFfU/g3xponxB8N2HiHw7qUGr6NfJ5lveWzbkcZIP0IIIIPIIIIB&#10;BrOFSFT4Xc6a+CxGGSlWg4rzRu0U3dRurU4x1IaTdXIfFf4q+Hvgx4G1DxZ4ouns9HstgkeKJpXL&#10;O4RFVVBJJZgP1OACamUlFXZcISqSUIq7Z144pRXPeA/HGk/EjwhpPibQbn7XpGpwLc20xQoWQ+qn&#10;BBB4IPcVv5xzT9CZRcZOMtGh9IaTdQWpiDqcDpS45ryD4dftP+Evib8YfGHw30mHUY9e8MbzdS3M&#10;KrbzbHEb+UwYk7XYA7lXOeMjmvXxUKSkro1qUZ0ZctRWe/3i0UUVZkFFFFABRRRQAUUUUAFFFFAC&#10;E4FeE3nj6PxM9xHrviDTUs7PW5rc+H7GLyb6dYblliZWaVmmwVjkKRorMVKjP3H92NRC1jVywRQx&#10;77eaAPL9a0q/i+GXj/VtTEy3l/pFwscVxs82K3jt3EaSbAF3ktI7BeAZMDOMnnfAfwm1yXwr4fv7&#10;bWvD1u5sbeWNm8KxPKn7tSMyecCzD1455wK9O+Kv/JMPF/8A2B7z/wBEPVbwjqo0f4XeGLk2092f&#10;7OsYlht9u9mdI0GNxAxlgTkjgGgDMh8G+P4C/l+OdMTedzbfDgGT6n/SOT71IfCfxDP/ADPmm/8A&#10;hPD/AOSK3r3XtYtbO4vP7FhFtCpkKTXu2faBlvlVGXPXA34PHIqCHxZfuIWNhYTO4ZmtrXUw8+Ac&#10;fKrIikhioOWABPU9wDhPiT4P8ay+APEX9o+MdMvrNNPuJJID4eALgRscAmc7T6HBx1rs/gz/AMkl&#10;8G/9gi1/9FLUfjDWYte+FHiq7hR41/s2/ieOQqWR40kjdTtJGQysOCRx1NVfhDrVhafC/wAF20t5&#10;bxXDaRabYZJVVzmNcYBOeaAO/cZHp9K888WpqHh+HWJVW2bSp3F5bfMUaG5QK+xsLgJK0bZbrvk7&#10;7+Og/wCFh+HvKnlGpxtBCSGnVWMRIGSquBtdsc7VJPB4rOn8V6Z4whfSEDIl4HijnZ42KyAbkbYr&#10;F1OAXBYLjaM4JAoA1/Dnh2Pwz4cisVYTSrGWmnCkGeQ8u5BJOSc9ScdBwK4Dw1pF9dfCD4dalpgk&#10;kvtO0qykeCB1SW6t2t0EsKM3ClgFYdMsgG5c7h0XgS41mazuYrn7MmnWbT2apscSko+FbJY4UAMu&#10;GBJwpBI5a58HP+SSeCf+wJZf+iEoA8003xuPDd0yaP4l0uLT57qW4l0XVUd7y1JuI1ZCzTJIkj+a&#10;8pEisQxYAEcD3iPoKY9tHI+5kUt6kc1J91fXHpQA6vi/9vPnxX4W7f6FL/6GK+wzqtkJvKN3B52d&#10;vl+aN2fTGa83+L37PuhfGfUNPvdXv9RtJLKJoY1smjCkE5JO5G5oA+eV+H37Qnj3w1aaLe3Rg8P3&#10;cEYDTXdtHEYto2hvKzIRjHGDnuK6bx78Go/g3+yx4hsGuBfandXNrcXtzGpCbvOjARc87V5AJ5JJ&#10;OBnA+ntHmsdPtLTS7e7jma3iWBVMqlztUDkeuBT/ABH4esPFeiXuk6pbrd6feRGGaFicMp9xyD3B&#10;HIIBHIoA+Xf2S/iv4U8C/CTXIda1u0sbu1v5bs2ksoWaWMxR48pSfnJKMMLkg4z1GfP/ANkFbq48&#10;U+NFsQRev4duRb7c58wvHs/XFe0w/sbfD3wvePrWo6hqdxplkGuZLa8ljEIRQSd5VASoHPUZx3q9&#10;+zz8N/h14X8SapqfgnxVceIbr7L9nuInljdYkZwwOFReSY8DnsaAPmT9nK+8SWfi2/t/DGt6DoOs&#10;XFuEEuvDHmqHBMcZ2N8xOCRwSF4+6ceqeA/hb4g1v4+ReJn8Y+D9T1exuUu9SttGuG3mP/VuQqxB&#10;dxGd3OctlsFues1j4MfB344eLryfRNeeHWGVri7t9GnUK/zANIUZCAdzDJXAJOcEnNeh/Cr9m/wj&#10;8Jr5tQ05LnUNVKlBfX8gZ0U9QgUKq59cbuSM4NAHzHo3hnT/ABd+2ZfaXqtut3YSa1eySW7jKyeW&#10;ksihh0I3IMg8HkV79+1dpVlpPwB1iCxtIbOAXFsRFbxiNR++QdBx6Vt6P+zjoGjfFmT4gQ6hqT6q&#10;9xPcm3d4/I3So6MMBN2AHOPm7V6B4u8J6b448N32havAbjTr1NksYYg9QQQR0IIBB9RQB4L+yL4k&#10;03/hTqaLDqtkmvyXF0YLFrhBOx27gQhOTwM5x0BNeL/skaloXh/4t3h8Uy29lei1kitZNRIXy7nz&#10;FDAFvuuQGGcg9R1NfQvgP9kTwv4B8Xaf4hs9X1i4urGQyQxzSRBM7SPm2oCeCe4zmtD4kfsp+C/i&#10;RrUmryi80bUpjuuJdNdVWdj/ABMrKwz7rjOSTmgD5m/advtG1/442TeCpre6v5I7dJp9PYMsl6ZG&#10;2kMOGfBjBIJ5GDyDX37EDsG4gnAyRXkPwy/Ze8G/C/Vhq1oLvVdUQnybnUXV/IyMHYqqoB9yCeuM&#10;Zr19RgUAOooooAKKKKAEpaKKACkNLSGgCjrelw63o99p1xu+z3cD28m04O11KnH4GvxS+NGsT/ET&#10;436xDaJ5VquoDR9KtW4W2tYmENvGBkgAKq5wcZLHvX7cycqfpX4laZaef+0TZx73i3+KUXzI22uu&#10;bscqex96xqdD6PJlrUkuiP0i8IfsA/B3QfDEGn6j4cOvX4j23GpXl3Ossz92wjqE9goGABkk8n4J&#10;/aY+Do+AXxVvPDVvcSXWlSQpe6fNOQZTA5YAPjurI657hc4GcV+w6DAHrivzF/4KbyGP49aJ/wBi&#10;5B/6U3NKpFOJvk2NrfW+WUrppntn7Dn7O/hrVvhFb+Ltcthqd/rE0rRozsqwxRyNGFwCMnKs3PHz&#10;D0Oes/aF+C2jeEdItdc0GA2UXmiC4tQxZDuyQ4ySQcjGM45Hvnqf2Fju/Zb8En1W6/8ASuaum/aW&#10;XzPhpKP+nqL+ZrzMdhqU8NKTjrb5nM8XXlj3ebtc+fvgV8NLH4h+LJYNTLmws4vOkiRiplO4AKSO&#10;QOp4544xXtHxR/ZY8F+MfA+p6XY6ZHpl80DfZbpJH/dygEoWBJyM9eM4rlP2VIvK8S60fW0X/wBD&#10;r6VnH7mTn+E1y5ThqTwylKOvcWOxVanivck0lY/En4f+HpvHfj7QPDMcwt5NUv4rIzYz5YdwpbGe&#10;cAk471+oenfsTfCGz0WPT5PDBvHEaq95PeTGaRh/GWVgASeflAHsBX5nfs1z7v2jPh+M5zr1uP8A&#10;yIK/amvbpwWuh6OdY7EKVNQm1pfR2Pxv+NnhK5/Z9+N+q6LpWoTF9IuYrrT7zI81VIEsRJAxuUMA&#10;eACQTiv1l+F72Vz4B0K9sLSKxttQtU1HyIF2orTjznwMnGWkY496/Lr/AIKAT7P2pPE4H/PCy/8A&#10;SaOv05+Bx3fBnwH76DY/+k6VUFaTOfNa0q+FoVJ7tanQeLfEcHhDwtq+uXUckttplnLeyxwgF2SN&#10;C7BckDOFOMkV4v8AAX9svwl+0H4zu/Deg6RrNjd21i9+8uoxwrGUWSNCBskY5zKp6YwDzXpHxv8A&#10;+SM+PP8AsBX3/pO9fnt/wTGP/F/ta/7Fu4/9KbWnKTUkjysPh4VMNUqyWsdj9C/jB8VNO+DHw81T&#10;xhq9rdXmn6f5QkgslVpm8yVIhtDMo6uCckcA1xPwU/ar8NfHTw94m1jRdM1Szt9ARXuEv0iV5AUd&#10;hsCO2eEPUjt71j/t7f8AJqvjMe9l/wClkFfOv/BOwY+Ffxi/64Rf+iJ6UpNT5R0sPTnhXVe90j3X&#10;4Uft9fD34seOLHwtbWer6JfX2UtZ9Vjhjhkl7RbllbDNyFB6nA6kA+7ePvGtp8PfBOs+J7+Geey0&#10;q1ku5obcAyMqDJC5IGfqR9a/DvQtA1bWI9Su9Kt5p/7Itvt9y8H3oIVkRDJ64DSJkjpnPQE19/eD&#10;P2nU+On7InxD0jWpol8aaNoE6XS52m8h8sqtyB65wHAzhsHgOoqY1HZ3O7FZbGm4SpbO1z3/APZ9&#10;/am8N/tGjXv+Ee0vVbA6MIDN/aSRLv8AN8zbs2O3Tymzn1Fcv8NP26PBnxQ+KFl4F0zRddttTu5p&#10;4Unu4oVhBijd2JKyk4whxgdSPevDf+CV/wB74n+u3Tf/AG6rxL9j0f8AGZvhv/r+1H/0muaam7Rf&#10;ch4KkqlaP8q0Pt/4x/tz+DPgn49vfCWs6Jrt5qFpHFI81lFC0RDoHGC0qnoe4FcV/wAPQfhuOvhv&#10;xQB6iC2/+P18sf8ABQMf8ZQeI+3+jWf/AKTpX6AXf7J3wl8XeDYbO68C6Pa/aLdCbmwthbTq20Hc&#10;skeGznnrg9waLzbaQpUcJRpU51ItuR0/wd+Pvgz466PLf+FNTFy9vtF3YzoYrm1ZgCA6Ht1G5cqS&#10;GwxwcWvi38bfCPwQ8Prq3izVVsY5dy21simSe5YDJWNBye2ScKNwyRmvy304at+yN+1cLG3vpPK0&#10;fVI7eZlfP2mwlKNhwMDLROrEdmAP8INT/GrXNY/aU/atudH+2FI7jWBoWnF8mO2gSXywwHp96Qgd&#10;yfal7VpeZf8AZkHUUlL3LXufUdz/AMFSfBw1RI7fwbrkmmnG+4llhSYDviMMQf8AvsfhXvfwR/al&#10;8CfHyGWLw5fS2+rwp5k2kahGIrpEyRuABKuOmShbG5c4yKx/D37FPwg0PwgNBk8IWmp74wk+oXuX&#10;vJHwAXEud0ZPXEe0DPAFfnb8bvBF/wDsl/tEhPDOoTr/AGfJFqelXMh+fymz+7fH3gCHjPZgDkc4&#10;o5px1lsRToYTF3hRupL8T9R/jN8dPCfwH8NprHim+aFZiyWtnbpvuLpwMlY0yPbLMQoyMsMivmOT&#10;/gqV4WGqeWvgrVzpu/8A4+GuYhLs9fL6Z9t/415t/wAFF7PWfFcfw68dRW87+GL3SFRSoLJbTyHz&#10;cMcYBdWQD18s+lc78E/jZ+z+3w/sPCXxF+Glta3kUYhl12ztfPaf5iTK8oInRvUIWHXAUAKB1HzW&#10;WhdDBUlQVSUXJ9bdD7q+BX7Ufgn9oJLqPw3LeW+pWaebcadfwGOaNC20NlSyEE/3WJ5GQK9fzXhH&#10;7Knw0+Fvg3Qda1r4X6l/bGma1ciR7hp/NaAIPlt+QGULuYgP83z8k8V0vxO+JWv+FvFmjaD4f0m2&#10;1S81GJ5FSeXZyuSRkkAcA9TROqqMOaf4HkzpKdZworTzPUs0EmvDrX9pGKz0HXX1zR2s9a0qZbZr&#10;OKYMk0h3DAbnbjY2evAyCc4plr8cPE3h/UNMfxn4XXSNG1JwsN3C+TDnoXXJ7dQdrYBwDjFc/wBe&#10;odw+qVVuj3QGjtXgF98ffFUereJlsfDlpf6V4fumjuphP5biMOyq2Cep2HoDjHSvTLT4hRav8Lp/&#10;FthAQFsJbtYJj0eNWJUkdfmUjI69auni6VS6i9jOeHqU0nJbnZE4xxSjnrXIfC/xhN468D2Gt3ME&#10;dvNcGTdFESVXbIyDGfZc1w8f7QCt8VT4eNkg0Y3JsV1AscmcDp6Y3fL+IPerliacIxcno9gjQqTc&#10;lFbbntA55oAxTUbcBT66rnMFFFFMYUUUUAFFFFABRRRQAUUUUAFFFFABRRSUALRRRQAUUUUAFFFF&#10;ABSE4FLSN0oAjeRV4YgZ45r87f8Agr5zpHwz/wCvi+/9Bgr1f/goz8BvGHxh8C+GtU8EwS6jq/hy&#10;9e5OnwuFkkR1HzpkgF0ZFwOuCcc4B+e/jRpnxn/br1/wDoE3wp1jwDb6N5n9o6rrEMkVvvl8sPKv&#10;mIhKqIyQilid2PQnzq8nNOnbW6PsMlw9OjUpY51FZc3Mm0mtHb1ufR/7Z37Wmo/s4+FPCuk+GLSz&#10;u/Fuvr/o8uoMBb2kS7A0j/MvJLALkhRhiThcH591H9sj4wfADWtH1TxX8RfAPxe8O6jP5d1YeG72&#10;2kuLJRydvlJGykgnDMJF+TB2lgT7D/wUA/Zi8S/FO38G+L/BmlQ+IdV8MsYrnRp9p+22+5GAwxAb&#10;aVYFOCwc45AB871G2n8f/wBi6N8Of2RLDw9r8sif2lqXjjw3HBp1oB98I2F81Qed3BIBxGSRiJOr&#10;7SWvVWO3DrAvDQlyqV+bnva67at3XyPOv+CmVh45uviL4S1XVPENhqfg7VWlk8LWcMIWSzXyrXzj&#10;L+7Bbe5Vhln4HRelfU/xC8YftGfCj4PeC9F03TbP4ifEbV76S0vtesrI/Y7JCx8pnVRGq8EDzWVU&#10;Gw7hyCeH/wCCk/wk8ZfErU/hF/wi3hu/18Wl5dQXLadbtIsDSNbbDJj7iHy3+ZsKNvJFXf8Ago58&#10;OfiV41t/BUvhzStV8T+CbKVn1rQdFkYTztvQqSqZZwVDBSFbYcnHNDi6ftGr7omFWliaWEoycElz&#10;Xvbo9L7b/K55N4//AGqfj3+y94u03/hMfiF4J+JkUk5iv9A0ySAT2e0qWVxHFFJEzKSFZg6gg5U8&#10;A0/+Cqdj4u/4T3wRf3msWc/he7jkGjWCQBJrSYCLz2kbB3hiYyDngLjaMFm5z9o/4Kav4/8AAuiX&#10;fws/Z21vwV4d0htlw13py/2zfO4CrmEF52jQqcli2fMBIAUmvcP+CjPwr8dfFPwD8L/EHh3wlqWp&#10;XGliR7/SrOI3FzbNMkJClEyWw0bKSoOPpzWUlKVOSd7Jo76MsNQxOGqx5VJqSl8K9LpOyNH9p34v&#10;fGv9mb9mfwZc6j4v07UfHl1rJt77V7TT4jG8O2WRUCNGF6KgLCNTgdM/Me6/bb+PvjH4Tfs1aB4s&#10;8JX0Oka7qt7ZwPc/Z0n8pJIZJX2LIGXJKBfmB4J74I8o/ac074mfth/s3QX1n8LdY8J6poWtpcJo&#10;2pvi6vbfyZEd40ZUYFWcfKVBIBKkkYrzr49698cv2iP2ePDnhw/BTX9ItPDbW0uoXU9vJ9qvbhIv&#10;IXyLXYsmw+Y7ttVgOORty206klzpX6WOLDYTD1fYSq8ianLn1W3T18rHq37Vn7XXxE+Gnwa+Bvin&#10;wzeWdjqfiiyi1LU0azWWOc/Z4JDCA2SqFpTnaQ2AMMMHPrPwRsP2l9K1q71z4kaz4a17w7d2D3Sa&#10;Dp0Pl3ttPtLR28TeXGg5O0mSR+g56tXz5+158D/Hvif4G/s46No/hTU9V1LR7CCx1G3s7dpmtJTb&#10;Wy4kwDtXMbgsflGOSMivvL4kadrupfDPxLY+GLkWfiSfS7mLTLkttEdy0TCJsnOMOVOeelaxUuac&#10;m3psvkeZiZ4enhqVOnGN5OV3bW3Npr00PhbWPit+1T4i8NT+OdT8WeEvgnoxnlistB8SxxWdxdbM&#10;kDFzFI2TgqNzIWwWChSCfff2Ef2lta/aS+GeqX/iS3tYde0i/wDsc0lkhSOeMxqySbSTtY5YEA4+&#10;XIxnA+P/AII/C/VtD0DxNpPiv9nTxJ42+Ld9cyrb694hg83S/nAw8k87eWCrFmLKGL5+8OMe+f8A&#10;BMn4beMfhTo3xG0Hxf4Xv/D80epQGG4vISiXRCOr+U2MSKu1TuXKneMGsqEp+0V27NfiejmNHCrB&#10;1UuXni1a1lddbWbbXqezftkftFzfs1/B+TxHYWUV/rV5dpp2nxT5MKzMrvvkwQSoWNzgHk4GQCSP&#10;j/4o+JP2oY/2Yta8X+ONS0HXvBXibTlFxpS24hvtNguOI5QI4kAwWTIZpCA3IB3FfqX9vT4Ca18f&#10;/ge2l+Gwk2u6VfJqlraOQv2oqkiNEGJAVishIJ4yoBxnI+afFXxE+PXxc/ZqufhWvwT1zTtRsNNj&#10;ttS1y8RokuIbfB/cRug8yWTylGIy3LHA5BE1+Zuad9tLGeUqgqNGcFFy5/fcrXS6Wv8Ap1Om+EX7&#10;Qy/s1f8ABODwf4mhs49Q1e5urzT9MtZywie4e8umBkI52qiOxGRu2hQy7gR53fftdfHfwv4VtfiR&#10;N8Uvhtr1jcrHO/gW3ubdru3STGFaNVWYMuRuUSsy5OQcHHdxfsqeMfih/wAE6/Bng8abcaT400W9&#10;n1i30jUl+zSTN9ouv3T7wCjNFOWXdj5tuSoJI5fQreXTvhjpXhSD9j+W/wDijawR2Mup6p4di/sq&#10;Z0UKblrjChi2MlcgZJ+c9yftL2vbRWO2P1KTnU5VKTqSve3w9N2rLzR98fBT4o2nxn+FfhvxpZWz&#10;2UOr2onNrIwYwuCVdNwA3AOrAHAyBnAzivhP/gpFfXXjr9pb4R/DW9uGh8O3f2WSQREgl7q7aB2P&#10;ODtSP5eONz+tfeHwa0HVPDHwv8N6ZrWm6Po+q29ooubDw/B5NjBIckpEmTgDOOvJye9fOX7ff7LX&#10;iL4yweHPG3gFUPjfw23ywBxHLdQhxImx2wN8bgsqkgEO/OcA9GJjKVNNa7XPn8prUMPmLcnaPvJP&#10;or7a/qfSGvfCbwr4i+G9x4Fu9GtR4Yls/sQsY4gsccYGF2DHylcAgjkEAjkV4T4Z8M6T/wAE7v2Y&#10;PFl9/aV54zt7S9k1CJHVYGeaYxQRwjkhVDBCzcnl2C9FrzPxB+1d+0F4p8D3PhLTvgH4i0rxvdW5&#10;sn1zyZRZQuRtaaMtGEB6lQ0hUHGSwGDr+Bv2HvEOmfsQeJPhjf6nBB4u1+5/tllLGSC2uFaFkgLA&#10;8gi3VWcZwXYjcFGYnNy5pUo6232+RtDDuhFQxlZckpq8U0795XT0OI0T4m/teeOPhhL8Z9M1nw3Z&#10;eGY4Jb6Pwr9hUPcW8RYOyhoy5BCsw/fgsBlfvAHtdd/bW1/xt+wzr3xP8NCLw54y0y7h0q72xrPF&#10;DcGaFXeJZAQVaOUMA4O0sR823cfPPC3xY+Pvw++BD/BiX4H+IdQ8RQ2Uuj2uvRRtJaJC+5VZmRDG&#10;SitgESYO1ST1B0L/APZN8Y/C/wD4J6eK/CZ0ubWfGmsajb6vc6VpaG4kixNbjyl2ZMhVItx2g8lg&#10;MgAnFupyy5LtW/HyPXlSwjnH26gvfXLy21j526eupl658fv2o7/4Cab8bbTWvDmjeEbSGES6Wlor&#10;3V+FlWB55A8RCq8m5sI6YQ8dibX7WnxJ8YfHv9hjwn8QrS7sdH0K6IHiLSPJJe5mW6WFDCxDFUEs&#10;bNtyDhhljgg+peKPhf4rm/4Jq2/hCLQL2bxQugWpbSEiJuQwmjkZPL67woPyY3ZGMZ4rkP8AhRXj&#10;jWP+CYth4Li8P3kfi6MG9/saZPLuSn9otPtKNgh/LO7aec8YzxRUhPknG7eifzJo18KqlOqoxi41&#10;baW+Hz/zKv7PviP4pfCH9gzxN4xuPEmn3dlHpKzeFLVLVC+mKJJEkMh2KHYswYBt4BXnIJWl/Z48&#10;d/tZ/H7wvoXjXS/FXhKx8P21w1nJa6rZbG1URnEkziOJiOSV/dtFzGflA5OP8PdU+Jfi39jXxT8J&#10;bn4QeJtHn0bw5MIdSvoJIvt0ouFcQxQyIrMxRmI2luUxjJAr6S/YH8G634E/Zd8KaT4h0q70XVUk&#10;u5ZLK9iaKaNXuZGXeh5UlSDggHnmtYKUpqzdkl95zYydKjRrVJRi6jnps/da6HjvxA/aX+Lvxq/a&#10;D1z4R/A+bSdATQlkOoeIdSRZSrQsElIDK6hfMYRhRG7E5OVGSuj8Ef2nvih4J/aHg+CPxpj0/VtU&#10;vYQ+neItMjEQmYxtICwCorIwVkBVEKumCDkleK1/4d/Ev9kT9qvxX8TPCngW9+I/g7xT9oae20vd&#10;JcwmeVZnXaoZgyyrkHaylDjIP3dH4UfDH4mftF/tb6d8avG3hG68AeGdDhCafpmp5F1LtSRY02kK&#10;ww8jyMzKB0UZ6iIOo5K7d769rG1Slg/Yyso+y5FZ6c3P+e/TYz/2Ov8AlIX8dv8Ad1H/ANL4q/Q8&#10;V8N/ss/Cnxh4U/bj+NPiPV/DuoafoN6t2LTUriApBc+bdxyp5bkYf5FJO3OMYODX3IvSurDK1NJn&#10;g53OFTFJwd1yx/JC0UUV1HghRRRQAUUUUAFFFFABRRRQAVjeL/Ful+B/D15rWsXK2mn2qb5JCeT6&#10;Ko7sTwAOSTWw3Svg79sX4n3Pij4gP4Xtpj/Y+iEK8aSblluWUF2OO6A7MHJBD/3sUAe2aP8AtFaN&#10;8Zvh18QLKC1fSdSttJvXjtJ5AzTQeU4EgIA5yQGXnGRyc13WneJo/DfgT4ZrKjNDqJsbA7Vzgvas&#10;UP8A32qc1+b9lf3Omz+daTyW82x498bYO1lKsv0KsQR3BNfpBo1nFrXg3wDpe+OK7TTrXVLd5YzK&#10;oMAt8gruUniXAOeCQecYoAu+KPG0sGhXwl08LHPLcWKETHeFU7PNZSg+TJ6gkZZB/ESutbeAtBns&#10;8yaZAxuVVpiQfnOVbJ56kgE+pqz4l0y1HhvV90Ecm60uM+YN33lJYZOeCQOPYVz9prPjGO2jkOg2&#10;txAlqzrFFMFeZy6+Wm5m+TEZO4lWyynGBjIBFrun2OifC3xxpWn8RWdrqG9OgRpYmuCPfiYfWvNv&#10;h1Hrs3w98MlPhtdalCtjbSR3X/CQxxCUiJAsoQt8pIVcDqAAOwrvdW3P4B+IlzPbNYXuoafPez2c&#10;hy0J+yeRgnGD/wAexwRkEDIJBq58L/EOmaH8JfA/9paha6f52k2yxfa51j3kRJkDcRk89vWgDkNN&#10;0PVtGuDcaf8AB+SxnKlTJb+IYY2IOMjIcccD8qsabaa7pGofbrP4Ry293vEhlXxDDuZgCoJ+bnhm&#10;HOeCR3r0G/8AiXoFnY3d5Fef2hb2kTTTTWKmWJAv3g0o/dqw67WYH0FQ2XxFS5Uzy6HqlpYI7Ry3&#10;rG3ljiYHBV1ileRcHg/L8vO7aAcAGC/jLxzGk5HwykTeCzMNateTjGT68YH4Vw99+0DpHwX+EHw4&#10;huLc6nqV5pFi32KKUK6QCFA0pyD9FBxuOeeGI9osvF+h+IfPt9M1rT9QnWFpGjtLtJWVemSFJOMk&#10;c+4r8tdR1O71a4jmvJ2uJI4Y7dWc/djjQIij2CqB+Hr1AP1K8FeNdI8feH7XWdEuhd2NwOGHDI3d&#10;WH8LDuP6VvN0r4D/AGRPifceDPiRb6FcTMdH11hbtG2SEuMfunUdiT8h9dwznaK++16UAfEv7Zfh&#10;Kfwb8S9H8Z6duh+3hHMw/guoCuD7ZXy8epVq+k9Z+LlrZfA+bx5AYwr6YLmBHyV89lCpEcc/61gh&#10;/HpVX9pPwCfiD8JtYtYo/Mv7JRqFouOTJGCSB7shdR7sK+H7j4rX178F9P8Ah+omZYdTe63q3BhI&#10;ykWO/wC8d2+oWgD1j9kfR4/D9h4u+J2q29zeW2lQPBEIAJJXbAknYAkchdnORw7Z711Gpft4wpdF&#10;7DwVcTWIOBPcXwiY/gI2A/76Ndrrl4f2Zv2bbGCKwhvtTjijt5Ybj95C9zNlpd5GCUBLgeoCjPev&#10;Gn1v4r+NPgnqXiG68Y+HrXwg8E0D6ZJBBE4VMr5CKsB2scYQbweVPGQaAPf4/i7o3xh+BnjPVdJW&#10;SB4dKvIbmzuMeZC/kOeccEEcgjrz0IIHj37BH/IU8Z/9cbT/ANClrB/ZcGfhX8af+wOv/oi7re/Y&#10;I/5CvjP/AK42n/oUtAGH+xL/AMli1/8A7BM//pTDXp/xD/bMsfCXiTUtD03wrfaneadcyWtxJcTL&#10;AgZG2krhXJGRwSBkV5f+xMdvxh8QE9BpM5/8mIa0vA/xZ+Knxt8Wa83g/WNB8IRRqLqS1nhjy652&#10;B2dopHkYAKC2ABheFBFAHsHwU/aj0b4uaudFm02bRNaKNJFA8omjmVeWCvgfMBk4IHHQmsnxH+2F&#10;pPhL4i6p4Z1TQp4bXT5ZYpNQjud5cohZdsezqxAUfMAC2ScCvCPgF9q/4au077dfWmp3v2y/8+8s&#10;MeRPJ9nn3OmFUbSckYUdavHw1YeL/wBs670rVIFurCXV53lgcZWTZE0gVh3UlBkdxkUAdL8UP2r4&#10;vG/wo1CCw07UdA1C9vTBZ3NtdZKpEYJGZ2G0qWV8YXPuat/svftFQWNpY+ENaGsatrWpamVhvZHE&#10;saK4QKGZn3AAg8AHr716h+1TplppX7PmvW9law2luj2oEUEQRFAnjH3RxiuX/Yp8S6TB8NZdJl1K&#10;0j1aXVJ2jsWuFE7r5UZyqE7iMKxyB/CfQ0AXfiZ+2DY+BfE+o+H7LwrqGpahYSmKY3Egt48gcMvy&#10;sWBGCDgZBB71pfBn9q3SPirr6aDd6VNoOrzK5gRphNFNtG4gNtUhsAnBXHB5zjPkvhT4xfEv41/E&#10;TWLfwRqOh+EA0bXRS4t4906IVRTI5jkaSQKVBIwML2rg/AJ1D/hqbSf7W1Ky1jU/7YH2m/07b5E8&#10;mDuZcKoPPXCjkd+tAH6GIc06kHQUtABRRRQAUUUUAFFFIaAGynEbfSvxWsf3X7Rekju3iuI/+TYr&#10;9p5T8jZ9K/FG2nE/7TWnY+7H4phT8RdjP65rGp0Ppsm0jW9D9r0+6D7V+Xv/AAVAOPj/AKH/ANi1&#10;b/8ApTdV+oKH5B9K/Lv/AIKhH/jIDQsf9C1b/wDpTdVc9jjyr/el8z7K/YQ5/ZV8Ef7t3/6VzV1/&#10;7REfmfDyRf8Ap5i/ma439g9v+MVPAw/2br/0rmrufjwnmeA5Fx/y8R/zNceKX+zS9Dn2xn/bx51+&#10;zJB5fiLVzjH+ir/6FX0RN/qn+hrwb9nWHydf1U+tsv8A6FXvEx/cPn+6a58r0wy+Y8c74ln4ofs0&#10;N/xkd8Pv+w9bf+jBX7af4V+JX7NB/wCMjvh8f+o9bf8AowV+2gPH4V6VM7c3+On6H5D/APBQZiP2&#10;p/E4/wCnez/9Jo6/UH4GH/iy/gH/ALAFh/6TpX5e/wDBQY5/ao8UH/p3sv8A0mjr9QvgWR/wpbwD&#10;/wBgCx/9J0oj8THjv9zoGz4+8Pt4s8E+INDSRYn1PT7iyEjdFMkbICfpmvyb/Zf+KifsxfHme58V&#10;WFzb24hn0bU4ljzLakurFtnfa8S5A5xnGeAf2BYkDNeM/Gb9kz4c/HK6e/17SntNbZQn9saZL5Nw&#10;QMAbuCj8AAF1YgAAcUpxbd0cODxMKUZU6ivGR8y/tmftmeAviN8Irrwb4MvJdcudWlhNzctaywR2&#10;scciy/8ALQKWYsigAAjG7kYAO1+wL4Hv9B/Z2+IHiG8hkgh1xZhaB+kkUMLrvHsXZ1/4B+ff+Ev+&#10;CcXwl8NamL27OteJFUDbaareJ5IOeDiFIyemMEkHJ4r6Tk8O2B8OPoUEEdlpptTZpb2qCNYotu0K&#10;igYUAcAAYHpUqMm+aRvVxNGFFUKCdr3dz80f+Caljb6n8avE1peQR3NrP4ZuYpYZUDpIrXFuGUg8&#10;EEEjBrkP2rfgDqv7M/xCmudCknh8Ja7HPHYzxvu8tHUrNaSZ9FbjP3lwclg2Pv74H/sgeCfgD4ru&#10;vEHhu71i4vrmzaxddQuI5E2M6OcBY1Ocxr37mvRfij8K/D/xi8GXvhrxNa/atPucMGQ7ZYJB92SN&#10;v4XHPPQgkEEEgr2Xu2Nv7SUcT7SPwtJNHxX/AMErh83xP/3NN/8AbqvFP2Pcn9szw5/1/aj/AOk1&#10;xX6IfAn9mPwn+zu2uHwxc6nMdYEIuP7QnSTHleZt27UXH+sbOc9q5f4dfsR+Afhh8SbPxto95rcm&#10;r2ks0saXVzG0JMqOjZURg9JGxg+nWnyPQTx1Jzqy/mWh8M/8FAmx+0/4iPpbWf8A6TpX2i37fnwY&#10;0LwvGYfElxqd5b2ygWVrplysjsq/dDSRqnUYyWA962Pi5+xJ4A+NXjq88V67ea3BqV0kcciWN1Gk&#10;WEQKuAY2PQDvXLad/wAE2vhHYX0E88mv6hFG4Zra5v1Eco/usUjVsfRh9aLSTbQniMLVpU4VL3j2&#10;PjLwDpfiD9r39qf+1pLPEV5qSajqHzEpZ2UZUBCwAyRGixqe7Y6ZJFj9pDwbr37N37TkviS0tttt&#10;Nq39vaRO6nyZQZfMaLj+6xKMOuCD/EDX6i/Dz4W+FfhPog0fwnottotgG3skAJeRv7zyMSzntliT&#10;jA6VN8QPhv4a+KXh+TRPFWj2us6a53eTcLyjYIDIwwyNgkblIPJ55NL2V1vqV/aiVVWj7lrW8jwH&#10;w5/wUU+EeoeFItR1PUb3SNV8rdLpDWUs0m/HKrIqmNgSOCWXPGQvIHw74913X/2zP2jWfRdOlibU&#10;pUtbSB/m+yWkfHmSEZAwMu3OMkgZ4r7Nv/8AgmZ8K7vUpriHVPE9lDI+9bSC9hMcYz90F4WYj6sT&#10;717t8J/gN4I+Cmny23hHRItPefH2i7kYy3E+AB80jEtjIztGFBJwoyaOWctJEwxOFw3NOgm5Pv0P&#10;nf4zftf6B8BfH+mfDC58NjxH4V03S4bXU92DMrFF8tFRvkcCMKSDgEvjK7SD4v8AHPVf2U/GfgLV&#10;NU8JtNoHjJoTLaWmnWNzCrTY4jdCvkBc9SpGOcE8A/enxO+BfgX4xW0MXi/w5aaw0PEdwxaK4Qcn&#10;aJkZXC5OSAcHuK8GH/BM34VDUFuf7S8TGEPv+xm8h8sj+6T5O/H/AALPvTlCW2jJw+Jw8LSbkpLe&#10;3U8U/wCCXsmrn4i+L1iMv9g/2WhuQM+WLjzQIs/7W3zsewNfZPxP+E958QPHXh+8897XSrWGSO5m&#10;t5vLnUkErs4PfAPsTXX/AA3+F3hf4S6ANF8J6PBo2nBi7RxZZpH7s7sSznoMsSQAB0ArqskmolQV&#10;SHJM5cRi3UrutTVjx3Xv2cdFk8EXmj6PJJBfyzpci9um8xnkUMAHIH3cMw4HGc89Dh3Pwz+IPxEu&#10;tKsfGd1p9vomnSiSRrQ5kuiBjdx0JGRn5cbidpIr3/PamkgVhLA0pO60RjHF1Uu582av+znrms3f&#10;jO8e8S1mvbw3FhGlwfLmQyOxWUY4OCuOvOa9atPC97/wqKXw/wDY7aw1BtLlsxbwSExLIUKghjzg&#10;k55yeec9a7knIzXm+u/HzwvoHxd0j4byC9u/EmowfaAtjbGaK2XnHnFTlM4znGAOWKgg1VPCUqTb&#10;j1HLEVayS3tr9xxvg/wx8WPBfhuHQ7KHRPsUSSiN2kYyKzlmBz04Zs4x0GKwj+zBra+EVKa8f7XD&#10;/aRZZP2cTZxkP1zt/ixyRX0up9frSnpWf1Cm17zbtt5FfXaqbcbK+/mZ3ho6gNDsRqqxpqQhVbgR&#10;NuTeBgkcdD1rUpqnk04CvRiuVJHA3d3FoooqwCiiigAooooAKKKKACiiigAooooAKKKKACiiigAo&#10;opufagB1FICaWgAooooAaVzQEA6cU6igBu2k2gdKfWfr+u2HhnRr3VtVu4rDTLGF7i5up3CRwxqC&#10;WdiegAGaTaWrGk27IulQfejaCPWub8B/EXw78TvCdp4l8MapFq+h3W/yryIFQ21irZDAEEMpBBA6&#10;VW+HHxZ8I/F3SrzUvB+u2uvWVpctZzzWpOElUAleQD0IIPQg5BNJSTdrlunUV7xem/kdZtwKTPY1&#10;8q/8FC/2i/FX7P3wz0Z/BzpZaxrN8bb+0pbdZhbRqhdtobK72O0DcCNofjOCPENe+Ev7Qngn4cRf&#10;FbwP8e9U+JWpPElxLo1gj3lrJG/Ept0Z5I5dhPQRIcBiACNtc8q6jJxSbtuexh8qlWowrTqKKm2l&#10;e+rXmlp8z9GwoxigL6ivP/hN491XxB8HNB8V+ONOTwlqsunC71S2u8wJasAd7sHOY1wN2GOVBwSS&#10;DXM6V+2P8Fta8T/8I/Z/EXRZdS3bF3TFIHbgALOwEbEkjG1jntmtueKtdnmfV60nJQi3y721PZtu&#10;RRjP0rI8UeLdG8FaFc6zr2p2mjaTbKGmvb2ZYoo8kAZZiAMkgD1JAry7Sv2yvgxrWhazq9p4/wBM&#10;ksdIQSXrN5iSRoXVAwjZQ7rudFyqkZYDuKHOKdm9SYYetUXNCDa8kezhB6Cl+7Xn3iz4+/D/AMD+&#10;FNB8S674psNO0LXDENOvpGJS4Ei7kK4BO3byWIAA64rR+I/xc8IfCLw2mv8Ai/XbbQ9IkmSCO5m3&#10;N5kjZKqqqCzEgMcAHgE9AafMlrcXsarsuV67HYEgikC5Pt6V81/tS/EPXdDvvhfc+E/iz4f8BWGr&#10;6kI5xqkCXCapA/lkNE3lycKO+Y1PmrmRflz6t4u+OngH4feLNO8M+JPFWnaLrV9bPdwW97L5YMKh&#10;izs5G1B8j43EZ2nGcVPOtU+hq8LV5Yyir819LPp8j0Db6Umwda8h8MftcfB7xe2pjTPiFoj/ANmq&#10;Xumubj7MFQHBdTLtDrnA3LkcjnkZ1vhd+0X8OPjRc3dp4M8WWGt3lqpeW1QtHMF4G8RuFYpllG4A&#10;jJAzmmpxezFLC4iCblTaS30Z6QKMV84/B7xt4m1n9p74m6FqfxT0TxJoWmRg2PhOztRHd2BZkJaR&#10;/KXPl52HbJJkuC2w4Wu8+JP7T3wt+EOojTvFvjTTdK1LI3WIZpriMEAgvHGGZAQcgsAD2pKpHlu9&#10;F5lTwlVVFTgnJ2T0T6/I9S2D0/SjFc74S+IXhrx54dXXfDuuWGtaMQf9NsbhZI1IALKxB+UgHkHB&#10;HfFec3X7ZHwYtPC6eIpfiDpY0p7p7NJAXMjyptLhYgu8gBlJIXGGU5wRVOcY7uxnHD15txjBtryZ&#10;7RsA9KO9eZax+0J4Fh+EOpfEKx8VabdeG7eE41KGQyxrKcBI2VfmD7mQFCAwzyBXzP8A8E+P2xdT&#10;+LJ1bwv8RvFsWp+MLi7MmkQPaJA80Ah3yKDFGqHbsZufm5PUDjN1Y86g3qzrhl2InQqYhLSDs97/&#10;ANLqfc2OPWkC15Z8Sf2ovhX8ItVGmeK/Gum6XqfG6yDNPPHkBgXjjDMgIIILAZ7V23grx54d+Iui&#10;R6z4Y1mx17S5DtF1p86yoGABKkqeGGRlTyM8itFKMnZM45UK0IKpKDSfW2hvBcCjbTqKswGlAetA&#10;XFOooAbtp1FFABRRRQAUUUUAFFFFABRRRQAUUUUAIelfmh8Q/Cmr+Ivjv4q0TTdPmutUu9bu/Jtl&#10;AVnBldw2TwF2nOSQMck4r9L26VyFj8LtD0/4i6l42ihkOu6hbJazOz5QKuBlV7EhEB56IMAZbIB+&#10;avjHwhqvgPxHd6HrVuLXUbXb5kSurgBlDKQykg5BBr9ANP8AD3ia/wDDPgHVfDN7ptnc2mhrby/2&#10;jE0isskdu2AFwesQOcjoOtfOH7bnhObSviTZa6sbGz1WzVTJjgSxfKw/758s/ia3Ph1+2unhnwlp&#10;uj6x4ckvLiwt47Zbm1uQokVBtUlWX5TgDPJycnjpQB7L4j8H/Ei806ZrjWE1CQxtGsOmz/ZyN3BO&#10;0hUYAE8OTkd+9GkeC/iO0UN1JraWlyMt5M91IQrYI5Rd0ZHcLyBxwOlc94I/bR8K+KdftNKvtMvd&#10;FN3IsMVzM6SRKx4G8ggqCcDOCBnnAyai8Xftr+FPDuvXWn6dpl7raW7tG93E6RwuR18vOSw6jOB0&#10;4yOaAOw1Hw94p07wp8QNT8TalYX8tzoDW0IsY2QKsSXDZYHjJ87qMZx0FWPhdDdWfgTwbew6b/ak&#10;M/h20t2VWRWhZVVhy5HytuO7GTlF4Pbwf4i/tqr4m8I6po+j+HJLOfULeS2e6urkMIkcbW2qF5O0&#10;kA5GDg81V+Ff7ZI8E+DdP0LWPD8motp8S28F1bThN8a8KGUrwQMDIPPoO4B9IeK/GOj28r+H/G+j&#10;R2ej3cSGO8nHn6fM4bIiZio2OCoYBgAccHOK5IfETQf+ErsLvwjHPJbxwG2ey0m1Uf2hEvKBE27h&#10;5ZEwB2onzMDIuAKwvC/7bnhPWdYgstS0q+0WCZwgvJHSSJCe74wQPcA49queO/2yfCng3xJe6TZa&#10;bea5LayGK4uIGVIt44IVjktg8ZwBxxkYoA9e0iDXP3DanHaIsVnIkjx3DSSPI2w5xsUADa3r2r8y&#10;vCfhXUfG3iKy0TSIVn1G8cpEjOEBIBJJJ4GACfwr6d8W/tzrf6BeWuheHJrPUZo2jju7m5VlgJBG&#10;8KF+YjsDgevofPf2N/Cs+u/GW11FVcWmjwS3Mr7fly6GNFz0yS5YeuxvSgDgNP8AC2veCPirpGj3&#10;tlLZa5balbbIeCd/mKUKkcMDkEEHFfp+OlcZ4h+E2g+JvHeg+Lb2Fjqujqwh2kBJM8rvGMnYxLLg&#10;jk85rswD3oAa+CMEZHpXhWjfsgeDdD8aW3iO3u9TMlte/bYrJ3j8hWD71XATdtBxxnsMk816l8Qb&#10;LV9R8MXUGizNDfEoRsl8l3QOC6LJ/AzKCA3YkdOo86Hhbx4b/TXSS6todymPfqzSCyRZ2ZlmBJM7&#10;NEUUHJwQeQMGuSrWlTdlFs2p01NaySPTPGXg/S/Hvhy80PWYPtOn3ShXUMQwIIKsCOhBAI/wrxGw&#10;/Yf8EWs1w0+paxeI6OkaSTRqIyy4DZCDLLnI7ZHINOg8CfE8aT5X229STYRtbUzuD/ZpELZMjcGQ&#10;oR8wGRnavU7Ufg/x0b7TbiGe6toYUhSaN9QkJb97MXIUzup+VogdxY4+7ggCuf63N/8ALtm7oR/n&#10;RreAP2cvD3w68P8AinSNP1DUri28Q2wtbl7l4y8ahJEyhCAZxK3UHoKt/CD4C6H8GJ9Tl0i+1C8b&#10;UFjSUXzRsBsLYxtUf3znOe3vXKL4O+JKQQC8vbnUrSCC3Rre01E208+Emz+8B4ZHdNx/5aBFPJGK&#10;1/EPg74g3ltaLZa35c6aMlpdyLOQs02SXaPpiThQHIHDHpitPrE7N8jIdGKfxos/Cv8AZz0D4R+J&#10;7zXNK1DU7u5urd7Z47x4ygVnRyRtQHOUHeuV139irwPq+uzahBeanplvK5drG0kjESEnom5CVHtz&#10;jnGBxWmPBvj+5X7DJf3dokUrOL+LUNzOktzA/AJ6xRpKuDxzhcgkU8+FfiG0W+6nluj5qtdW9nqT&#10;W/nr9ouWZInzlBteAjlSVXbkYqfrU/8An2x+xj/OiXwT+yz4T+H/AI9s/FWk3mpR3FoZDDZySo0K&#10;h4mjI5TceGJ+9nNaFh+ztoFh8WG+IKX+pNqzTyXH2d3j8jc8bIRgJuxhjj5qy4vA/jqXVjO2o3ln&#10;BAWnjA1Bp95Atysf3lDbtkq5ddvLEryKseH9G+Imi3llNqStqka35vZY7e/z8skEivF8+0bUk2MF&#10;5A3YBO2qWJm38DE6K/nR6d4n8Oad4w0C90XVrcXWn3kZjmjY4yOoII6EEAg9iK8b8G/sgeFPBXi6&#10;x1601bWZprKZbiCGSWMKGByAxVAWHtkZ6HjitnxD4d8YXviXV7izGpLpcjw4gTVAguEVwZAh35iZ&#10;hwANowDk5YYyZPBvxBltrqOS51D7ULC3jSdNUOyWYPEXOA424VWXhfmJcknKij6zK9uRiVFNX5kQ&#10;eKf2M/BHiTxDcanFdalpC3MplltLGSMRbiSW2BkO0H05A7ADirvhz9krwf4U8a6f4j0y71SCWxlS&#10;aK1MqNDlVAOcpuOevXqa2PGvh7xvqGuwtpt5NGBp80Zu7W5MMBlbeI1MDSNggFcyDcSduNoBrKt/&#10;DPj+C8sHga8g8prh4vtOqGZIlbcIopgWPmAE7mf5jgKq460SxMk7cjYKimr86R7crdKfXLfDm01z&#10;T/DUFpr4iN5bs8SyxztMZYw2FdmYZ3Ef48Z2r1FdkXzK9jnas7C0UUVYgooooAKQ9KWkNAHm/wC0&#10;ZaX2ofAvx3a6Ykst/No10kCQcOzmM4C+9fj3/wAKR+IYl80eFtUEobdv8s7t3XOc9a/aj4ilx4F1&#10;8xgs4spiAP8AcNfJUCXMloZvNAx/DySK8LH4ueHmlFXPpsqnyU5LQ+g/hF450jSPhR4MstU1JINS&#10;ttFs4bqKYnekqwIHDcdQwOa/MH48fC3xx4q+NHjjVbPQtS1DT7nWryW0uApdWhad2QqSfukEEfWv&#10;qC5u9TkmZYrhYEH8W0E1o2IuGx5l3LIffaP6V5f9r1Jacp34bDRws3Ui9y7/AME8jcfDP4b+I9O8&#10;XCbRbiTVPNt4LzIJj8pASo7Ddu/GvXPjB4g0/wAQ3mnmwvVuYkjYOEJwDkV5bDZGZDiaRW9Tg1nX&#10;q39mTgecvqn+FRXzCpVpuEo6GP1aE67rX1f3Ho3w21G10PxhZXdzcLb26iQO7HjlCBn8cVe/a58S&#10;weLv2evFuk+Gbxr7WrlLcW8FoSJWIuImbbj/AGQT9BXjo1W6P/LOQf7wxTJdbnRT1/E1jQzKWHhy&#10;JFTwMalVVL6o+IYfgj8Q7eRJYvC+qRSqcq6xkFT65zX7JaJ8QtAt9BsIpdUhWdLaNXUk5BCjOa+N&#10;7nxJfo+VkCj0A4qzp/ipbh1S5mNtn+Irke3Sto51NO3KdOLwv1rlcnt2Pj3xN8G/iFqniDUbp/De&#10;q3RluHZZWQsWG44OT+FfpT+wJoes+Hf2fbOx122ubO+S/uSIrrO4JkBevbjivK77UzaDelws8XZ0&#10;PBr6Z/Z8llufhvazyIyLLPKybxjKhsZ/MGvTwOOniavK0cGZtrDqL6M9JZSV4OK/PD9rrw/8U/gF&#10;Baa9b/GfxBqVtrWpyxRafGZLZbRSGcAHzm3AD5cYFfolXyn+3/8ACzxV8U/BnhW08J6JPrVzaam0&#10;88cDICiGMjPzEDrXuz2PCwc1GqlK1n3PLP2j/DvxP/Zt+Ch1KT4w6/4kv9T12zhinPmWz20a292z&#10;oG858hzsJ6f6ode3N+OtQ+LPwH+GPgz4m2/xrvPET6sLWRtC1FCwXzYfNKkNI/mAfdJAUjqCDX0N&#10;+3p8NPE/xS+DGi6P4U0ebWtSh1uC4eCBlBWIW86ljuI43Oo/Gvnfxl+w3rHgGw+G3ijwp4ZuvF94&#10;q283iLw3qM0ZUTBUdlBBX5Cd6EfNjC/eBIrGSex6lCpTlBe0au29LLX/ACPob9q39oK+8Cfs56Xq&#10;WlSSaX4s8VwwQ2KRHE1uZEV5WXoQVU7QRyGdK5n9iP4reLx4x8cfC34jaheXvivSZvtsEuoTPLI8&#10;XypIoY/wDMTp6iUkcVg/GP4K/Ef9pb9oTRpUtb/wH4O0GxjfTtWuI45HjmAWQssSuCH8wqnXAEOc&#10;9qw9a/Zk+KnwU+Ofg/4h6Rq1/wDFS5NxjVrjyFguEgCrEytvlO8tEzBTngoMjpl3le5EYUPYum2u&#10;Z3f+WpzEP7Wvi/4T/tT+Mjrep6nrXgODXLjT7uzldpY7KIysI2iH8LKFJCj7wDD3HrvhD4sa/rv7&#10;dXifSNP8Q3ereExocd7YadHdk2km6ztnVkGdo3Fyd3T5s1B8Lv2b9T174wfHePxx4cmi8J+KZZfs&#10;lzIyfvc3DOkiYJKsMqykjggVxP7Ov7L3xO+C3x68R3EdjDc2tvpF5a6Trt23+hzylU+z71UlwMgB&#10;lAJGCBnglLm0uaS+ryTtZNR+/wD4J5j4U+MfjX4r+JNdk8U/He/+GXiKKfba6XcQy29g2MgozI4W&#10;HaRg71JPUljmvSv2nfG3xH8CaD8FNKvfibPaajqcEy6tr+kXHl28gaSHbL8mwOqI/wB7AyATwSTW&#10;b8TPAPxu+Ifh+fw34t+Cei654ruAi2vjSwaCGf5DgvLIjhSWAOAxjHI+TOKteO/2TvHp8H/Ajw1d&#10;aNJ4hj0eW5/tvyJlMdtFNdRyGLcSCQELL8ufunBxip942vS5oydl5adv63Ol8LeI/wDhVL6n42f9&#10;pGT4qQaBp095L4XjJxdMV8qPcftD7QJZYznaccVm/DPwb8fv2m/Ck3xCPxVuPCVvdvJ/ZmmWXmRw&#10;yBGK8rGy7E3KQCQ7HBJznJ+h9Q/Yx+F3/CL+IdN0Tw7DoV1q+nSWDX0MssjRhirqdryYOHSNscZ2&#10;4zg18/8Aw5P7Sv7NnhyTwDpngGz8Xack0n9k6pHMHih3tkliHUhCSzYkCHLHJwMC2mt9vI5IVKc0&#10;3Sa5v71lp+RiwftUePdU/Z5+K3hrxBqUunfELwfJaxpq1lJ5U8ifbY4ZQSgwGQ/KWXG4SDjgscTH&#10;xZ8P/s76f8Y4PjnqbzkJMNBviWBzP5W0M8jLIeN20pgjPpk9ZY/siePNG/Z5+KOoazaDWPiV4wkt&#10;ZDp9tJG0kSi8SaQFwdhZjuZgpKgIuCTkVxniD9gbXbP4H+GvEej6Tf3Xj4TA6t4eu5ozG8ZdgNm0&#10;jGAEyN5yGOCCKj3up1Rnh1ezSu+y7a/I0v2mf2iviBe/D/4M+ItE1vUvD2o65pdxPeQaXM8aTyo8&#10;a7to6gncQOeGxzXeftAftiXWsfs3eDbvwdezWHi7xYm6c2DMstituf8ASipB3L+8XapI5Xee2a2P&#10;ip8MvFvxA8c/s7azpvge40jT9CmhOq6chjCaWqzQZTG7BRRG2NvVQOOaxPD/AOwZfeAvE/xM1+OW&#10;x1LTZdI1ODwvpls8jXEUk8TqivvAUFUYxjls79x24qve1M4ywto86V1d+uuzPQf2a/jReaP+x5L4&#10;+8YardavcWAvZpLm9mLyylZWEce5j1J2oB7ivBv2bf2hfiNofxo8H3fxA1vUL3wx4+imjs0u5na3&#10;gkadkjMa8hSJI1THZJge4qe9+Cfxc1H9mvwD8KbTwtd2D3Wrz3OtXEskapbR+efKD4blfmMhxk/u&#10;19a0fjN+wd8QbXwBYXGl/EG/8c3mgCOPStDey+zmFCyIRC5mYJtCq2MDhPXFK8mlYUVhk5KTXvN/&#10;JHdfH/4t/Ef4i/tCQ/BT4car/wAIubeBZtT1hTiTDRLKSGAJVVVkHy4LM2CQK6PwB8KPjd8KPEep&#10;NrHxMPi/wX/ZVzPNJfqxuknEZ8sJvLMmCQ24OQQpBXODXm/i/wCEPxltPGnhn45eDtFU+M5tPjh8&#10;QeHr141bz44vJkZV3gPE6xqQofeMqRk/d9G+HPir9ov4ka5fXPizwppXhXwc+mXUDWDLtuZ5WjIj&#10;KAuzhg4A+bam1m4Jwau9273MpJRhFQcbde9zxH4YftZeL/AP7JniHxLqGrXXiLxTc+JW0jTrjVpm&#10;nNuDaxSFsMckKA5A6bmGeOK3Ln4M/tC6T8PJfin/AMLUuf8AhI0sv7Vm0TBKmJV8woT/AKtmCj7m&#10;zbkYzVb4Z/sc+LvF37K3iHwfr1gfDHiePxGdX0xL5lKORbRx4cpuwjAuMjuAecYOld+Iv2ptU+HE&#10;nwyl+HcQvHsjYS+IDcRjdbbAh/eeb5XmbcgsDnrhcjNQk7e8bt0+Z+xa31v2OX+L/wC1n4t8efsw&#10;+D/FGkapeeGfEEeuyaXqculytCszpAXyMHO1g6NjscjoBXQeM/2uNY8d/slaleWeqXXhv4jaFfWt&#10;nqi20hgmOXK+auMEK+DuHZgwxjBNX4w/sb+KvCf7NXhHwb4ZsJPFOvx60+q6s1myiNZHgKHZvIJR&#10;QqKDwTgnA3YG1+2r+xxrPirXh40+HWmtdX2oEQ6zpVs6xmVuonAJAOSq7xnOQrYJ3EHv2Y08JJxj&#10;old6/wBdD69+DOo3Wr/CTwVfXtxJd3lzotnPNcStueV2hQszHuSSSa7MVx3wf0i90D4VeDdM1C3a&#10;1v7PR7S3uIGIJjkSFFZTjjggjj0rse9dK2Pnanxyt3FoooqjMKKKKACiiigAooooAKKKKACiiigA&#10;ooooAKKKKACiiigAooooAKKTNGaAFoppbBxSg5oAWsjxd4asfGPhjVdC1OBbnTtTtZbO5hbIDxyK&#10;VZeOeQTWvXP+O/G2k/DrwnqniTXZ3tdH0yBri6mSF5SiDqdqAk/gKifLyvm2NKfNzrk36H5U+Bvj&#10;NqH7KPwq/aA+DurXQi12G6MOjBo3R52nxbzSqf4R5IhmQe5PNfdv7CPwgPwe/Zx8O2lzB5Gr6wv9&#10;sX4ZSrCSYAohB5BSMRqR6qa+LfFth4U/bj/bp0SbwRp0t14ThtrWbxBqT2rRpcpCWZ2cNhhvXyrc&#10;FgDkcAqM1+qsMYjQKqhVUAAVw4WLd5vpovQ+xz2vGNKFNR5Z1LSmvO1v+CfLv7dnxT+GfhDw34Z8&#10;L/FLwrfeItE8Q3blLi0AB08xbA04cMGDgTcBeWXeDwdrfOPxz/Ywtv2b/hzqXxS+FXxT1nR4rJI7&#10;hYHugouY5GVVWOaIpnO4YBVg3Az3r76+MXwX8K/HXwZceGfF2nC+09z5kTo2yW2lAIWWJx91huPP&#10;IIJBBBIPztH/AMExfhxLHp9pqHivxxq+jWL74NHvNWiNqnPKqqwgqDyDtIPJ5pVaU5t2S12d7NHN&#10;l2YUMNShFzkrP3o25oyXzenY+ef2gPjv41+Kn/BPTwZrOryuLvU9fOm6rdQxhFvooROULKBgAtGh&#10;OMAtH2BxWfrv7O/jDxh+zboyw/Cr4d+HtLTTbW/i8a/2skF40exXM08pxu3qTuD/ACjdwBtGP0c1&#10;b4H+Cda+Fg+HNz4ftf8AhDVt1tk0xMoqKpypVgdwYMA2/O7dznPNeDW3/BN3wPHpFtoNz44+IF/4&#10;St5RKvhqfXF/s8nfvx5SxLjLEklcHJJznmlPDylJve6R10M5w8KajBclpuWzej9Gtemt0fLv7aj+&#10;INK/Zs/Z58P6t4ht9b0x4ZTfappl19ptpnjWJYWEvR9sbyDdznBNeh/8FAfgN8Jfh/8As26Hqvhj&#10;RdJ0LVLe9toNPutPhQS6hGyNuWSQcyfIDJvbJynX5jn1b9uzS/DvgP8AZ60TQW+F8/ivwZZTpAw0&#10;q6NtJocccbBJ0YRvjA3LuYbecMTuAPwf8XIfgvf+BfD+hfCvUvHHjzxhfyRw2tjre9/7IjJ3PBDE&#10;kaB5Xcqu2MSLw3zD5d3PW0c1o27ep6+V1HXWHqJuMYyk3ZKzu7666fP5Hq/7ZAP/AAxT+zp1IFjA&#10;M9v+PNK9X/4KeaxZXf7Mfw6jhuopJLnVba5hRXBLxizmy4HcDenP+0PWve4v2WNE+J37LvgX4c/E&#10;C1miutK0uxV5bKZVns7qOEK5jfDKcZdeQQR+FcHL/wAEwPhbe+Hzpt/rvi/U5oxHHaX13qcbzWUS&#10;kkxQr5XlqjZ5BQ9OMd+iVKp7yWzseZSzLBQqU5VW705yeivdN6dT5x/bVz/wqf8AZL/7A0f/AKJ0&#10;+tz9tjw1p/jH9v74TaHq1uLvS9QtNLt7q3JIEsTX04ZSRzgjIOOxNfXvxQ/Y48DfFjSvh3pmrXGr&#10;W1j4HRYdNis7hF82NViXZKWRiQRAnK7T155q98Qf2U/CHxI+NfhX4n6ndapFr/hxIUtoLadFtpfK&#10;keSPzFKFjhpG+6y54zVSoSnJ9rpnPh83oUVDe6jUXzk7o+F/jl8EfBVn/wAFEfAvhKy8P2GneGtS&#10;FjcXWlWcCxW0hBk3L5ajaFcRKGAAzk+ua3NA8L6T8Pv+Crlho/hrTrbQ9JKtixsIlhhUNpLMwCKA&#10;ACw3YAHPNfaPiX9l3wl4r+PugfFu+uNT/wCEh0a3FvBaRyoLR8CQK7qULlh5pIw4HyrkdcxT/sqe&#10;D7j9ouD4ztcaoPFEUXlLbCdPshPkGDeU2bt2w4+/jvjNKOHakn/eb+Q3nVOVNQlJtez5f+3v66ny&#10;l+yi7x/8FCfju0YzILXUtvuft0GK8K/ZH8P+L/ir4p+IWuxfDzwr8UNdmmjk1F/GMqq1s8rSszpG&#10;VwGdg2TgbdoAwCa/Sj4e/st+E/ht8Z/FvxM0q51N9d8SpJHdW9xMjW0YkkSRzGoQMCWQH5mb0GK5&#10;Dxp+wn4I8S/EPUfG2ha/4r+Huv6kG+3T+EdUFn9pZm3OzZRiC5ALAEAkZIySTCw80o31tctZzh+a&#10;okrc0YpOz3jvs0zxD9jP4SeI/hJ49+L9pqmpeHdMtbqwaV/COkayLyaxcsWjLR5LKqozKGY5IZev&#10;WuD/AOCZXwJ8EfErwV4+1nxZ4d07xHcJcxWEC6lbpMtunllmZA33WYsPmHI2jB619t/BP9ljwT8C&#10;NN1qDQYr2/1HWs/2jrGrXPn3l1kscM4AAGWJ+UDJ5OTzUv7O/wCzP4W/Zp8L6rofhm51K9g1G7N3&#10;PPqkySSbtioFGxEG0Aemck5J4A0WHd432SZz1s4jKFZQk1KbjZrTRb9WfEH/AATV0618RfD/AOOn&#10;h3VrWHVdDSO0lFhexLNCX23OWKMCCf3UZzjqg9K2v+CVHh7SpvCPj/Xm0mwuPEVhdJHZ38lujXEK&#10;tC2USTG5VbHIBAPevrj4Afso+Df2cx4oHhmbUrseIZY5LoanMkgRU37I02ouFHmP1yeeTxXA+Av+&#10;CeHgL4a+ObbxJ4e8TeMLCODUI9QGkRamiWTtG+5EdREGdBkrhmJIJBPJojQnHk8lZm1bNcNXWIjd&#10;pTcWtN7bp+p84f8ABNn4a+BfjMPiNr/jywsfGXitr2LzY9cgW6MccgdzMN4OXkffluo8sYxnnY/Y&#10;PEXhD9tH4veEPCc7P4Gjiu3SGOYvCjRXUaQkHJzgSSoDkkjOScV794//AOCe/wAOPGnjjUvFen6n&#10;4l8F6rqQkN9/wjeoLbpctIxaRmDxvjcTyFIU4BxnJPpfwB/Zp8Efs4aDc6d4RsZRPeMHvNRvZBLd&#10;XRGdu9gAMLk4VQoGScZJJKVGUXG+luvcnF5rh6tOs4yb9oklFrSNvmerg5/+vS0nPpRk+leifGC0&#10;UmT6UZPpQAtFJk+lIWxQA6ikBzS0AFFFFABRRRQAUUUUAFFFFABRRRQBzHxD+Hei/E3w5NouuW3n&#10;2jnejodskMg+7IjdmGT7EEgggkH438f/ALF/i3w5PJN4cli8S2GcrGrCG5QehVjtbAwODk/3RX3f&#10;TSoI6UAfk7rnh/VPDV61nq+nXWmXY6w3cLRNj1wQMj3qhX6t+JPCmj+L9Pax1nTbXU7Rv+WV1EHA&#10;9xnofccivlr4w/sWCOGfVPAcrFwdx0W5fO72ikbp2+V85/vdqAPkmipLq1nsLue1uoJba6gcxywz&#10;IVeNgcFWB5BBGCD6UxVZ2VVUszEAADkmgBKEUyOqIpZ2OAFGSTX0h8Jf2M9a8URwal4vnk0DT3+Z&#10;bCNc3brx94EYjyD3y3GCo619XeBvg94Q+HMaDQtDtbadRg3br5lw3uZGy3vgHHoKAPhr4efsxeOv&#10;iBNE50yTQtNYjde6mpj+X/YQ/MxxkjgLxyRX2/8ACL4R6N8IPDY0vSt080reZd30oHmXEnTJ9AOg&#10;UcDnqSSe5Cjjj9KWgBaKKKAGlc0nl+wp9FADNnHajYPQU+igBmz6UbKfRQAwJilKCnUUAM2/SgpT&#10;6KVgGCP6UGMegNPopgM2cUGPnnFPooAaEAOcCnUUUAFFFFABRRRQAUhOKWkoAbIodMEZB9a59Ph/&#10;4cG7Gh6eA3UC2UD8sV0RpBn1rOUIz+JJlKUo7M5v/hWvhb/oXtN/8BU/wpR8OvDCdNA04fS3T/Cu&#10;k5o6VHsKX8qK9rPuzAXwH4dUcaJYj/tgv+FI3gDw4/XRLE/W3X/CugzR1o9jT/lQe0n3ObPw38MN&#10;10DTj9bdf8Kjb4YeEz18OaYf+3VP8K6iil7Cl/Kg9rP+ZnJn4U+DmPPhnSz/ANuqf4Uw/CPwWf8A&#10;mV9K/wDARP8ACuwpDS+r0f5F9w/bVP5n95yS/CjwdGMJ4Y0oD/r0T/CuntrWKzgjhgjSGGNQqpGM&#10;KoHAAHYVNRWkKUKfwxsTKcpfE7i0wpk5p9FakDDGD2FHlin0UAMCYPQUFATnin0UAMCfSk2VJRQA&#10;zZS7fYU6igBpFJsp9FADNvGKNnoBT6KAI/L47UCPjtUlFAEew9wDShOMcU+igBgjHoKNmPSn0UAM&#10;2UGMU+igBmzigp6AYp9FACAYFLRRQAUUUUAFFFFABRRRQAUUUUAFFFFABSUtFABRRRQAUUUUAFFF&#10;FABSGlpDQAxjivnHxy/7Qcni7VT4fSKPRBOwshbmy2mHPyE+b8+4jG7PfOBjFfSBFAFebjcH9dgo&#10;e0lC38rsb0avsXflT9dT5Sx+056t/wCUyjH7Tnq3/lMr6ux70Y968b+wF/0E1P8AwL/gHV9d/wCn&#10;cfuPlHH7Tfq3/lMprR/tNSAqwYqeoP8AZmK+sMe9GD60f2Av+gmp/wCBf8APrv8A07j9x8mQ2f7S&#10;tuD5MQiz12DTBmpdv7TgHVv/ACmV9XYPrRj3pf6vr/oJqf8AgX/AG8a3q6cfuPlHH7Tfq3/lMox+&#10;036t/wCUyvq7HvRj3p/2Av8AoJqf+Bf8AX13/p3H7j5Rx+036t/5TKMftN+rf+Uyvq7HvRj3o/1f&#10;X/QTU/8AAv8AgB9d/wCncfuPk9o/2mnBBBI9D/ZlQx6d+0lCxaO3RGPUqumCvrX8aXn1pf6vr/oJ&#10;qf8AgX/AGsc1oqcfuPlDH7Tg7t/5TKUj9pv1b/ymV9XfjR170/8AV9f9BNT/AMC/4Avrv/TuP3Hy&#10;jj9pv1b/AMplGP2m/Vv/ACmV9XY96Me9H+r6/wCgmp/4F/wA+u/9O4/cfKOP2m/Vv/KZRj9pv1b/&#10;AMplfV2KCKP7AX/QTU/8C/4AfXf+ncfuPlHH7Tfq3/lNox+036t/5TK+rcH1pce9L/V9f9BNT/wI&#10;Prv/AE7j9x8o4/ab9W/8plGP2m/Vv/KZX1dj3ox70/8AV9f9BNT/AMC/4AfXf+ncfuPlHH7Tfq3/&#10;AJTKMftN+rf+Uyvq7HvRj3o/1fX/AEE1P/Av+AH13/p3H7j5Rx+036t/5TKMftN+rf8AlMr6ux70&#10;Y96P9X1/0E1P/Av+AH13/p3H7j5Rx+036t/5TKMftN+rf+Uyvq7HvRj3o/sBf9BNT/wL/gB9d/6d&#10;x+4+UcftN+rf+UyjH7Tfq3/lMr6ux70Y96P9X1/0E1P/AAL/AIAfXf8Ap3H7j5Rx+03/ALX/AJTK&#10;1fCUX7RMvijSl1qZYdH+0xm8eT7AR5IYFx+7BbJAIGB1I6da+mce9IQauGRKElL6xUdv7wnjLq3s&#10;4/cNQevWnYopRxX060R5wtFFFMYUUUUAFFFFABRRRQAUUUUAFFFFABSMMilooA+Zf2vfgZH4l0OX&#10;xpo1siaxYR5v0jXBuoB/GcdWjHcjJXIz8qisn9kP4CQ2tjB461+1El5MN2lW0y5ESf8APcg/xH+H&#10;0HPcY+rZEWRCrKGU8FSMg023gjtokiijWONAFVEGAoHAAHpQA9QKd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OVZFDKcg9xT652C4e3YMh4PUdjWzZ3iXS8cMOoNYQqc2hpKDiWaKKK3M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rzTg+XiGGHO31rMRmifcp2sD+Vb&#10;6TRyD5XVvoap6hZeYDLGPnHUetck4faibQl0kT2V2LmP0cdRVmudhmaCQOvbrW/BIssSuOhrWnPm&#10;VmTOPLqiSiiitj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nJHTj6VPDfzR&#10;EfNuHo1QUV5ak1sd7inuOldZHLBdueoq5pdxsl8o9DyKo0quY2DDgg5FOMrO5Mo3VjpBS1WtLtLh&#10;flPzDqverNeknfU4mrM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zRRRXlHo&#10;BRRRQAquUYMpww6EVsWV+JxsfiQfrWNShirBlOGByCK1hPlM5wUjpKWqlheC5jwfvjrVuu6L5lc5&#10;GrOzCiiiq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VJNBJA2HXHv61HXlWa3O9NPYKK&#10;KKBhRRRQA+KVoJA69R+tb8EizRh1OQa52r2l3OxzETw3Q+9b0pWdmYVI31Niikpa7jm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kSyKVYAg9jWPe2JtzuXLR/qK2s0jKGGCODWU4KRcZOLObz&#10;+tFTXluLacqOVPIqGuBqzsdid1cKKKKQwpVJRgw6jmkoo2A6CGTzYlf1GalHSs/SZSYGQ/wnj8f8&#10;mtGvShLmjc4JKzsFFFFW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DSt0rGAvbYY+cgeg3Ukl9d&#10;bfmJQH1XFYe0tujT2bexHfS+bcsc5x8oqCg89efeiuJu7udaVlYKKKKQwooooAu6S4W5ZezDj61s&#10;Vh6ecXkeff8AlW5XbRfunJUVpC0UUV0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umaxNQufPl&#10;wvCLwKt6ne7QYVPJ6n0rOghaeUIvWuSrK75UdFONveZYsbP7RuZvujgVXljMUrJnO09fWt2KJYIg&#10;q8AVhTPvnkbsTUTioxRUJOTGUUUVgbBRRRSAmsz/AKVH9a3x0rB08FryP8f5VvDpXbQ2Zy1dxaKK&#10;K6T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ohpHA5Zye3U1tWFoLdMnmRvvGo9PsvJHmOMue3p&#10;V08D0rmpwt7zNZyvoiC+n8m3c98YFYQGKtahdfaJQFPyL096q1hVlzSNqcbK4UUUVkahRRRSAuaS&#10;mbnPZQa2azNIKhX5G4nOPatMHPpXoUl7pxzd5C0UUVs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SQi5Jxisq/1DzMpEcL3b1qvcXktx1O1f7q1ABiuGpVvojohTtqwxRRRWB0BRRRQAULlmAHJPQUH&#10;oauaZbebLvI+VOh96cVzOxMnyq5UIaJ8HKMP0rQtdVwds3PbdV24s47lcMOfUdayLq0a1IyQynoc&#10;Vu1Km7rYyTVTRm4jq4BUgqfSnDOa5+3uZLc5RuP7p6Vq22opccH5H/unvW0KqlozKUHEuUUgpa3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Zoooryj0AooooAKKKXrxQAsaNJIEUcmt62gFvEqDt1qvp1l5&#10;Kb3Hzn9BV3vXbShyq73OScruwtZmsH5Y1HXJNaR6VjXkn2q8VFOQPlz6+tVU+GxMFrckGmiW3RkO&#10;1yoJB6HiqMkLwth1KkV0SqEUAdAMCmywpMuHUEe9Q6V1oWqjW5kW+pSQYDfvF/UVqW91HcD5DyOx&#10;61n3GlshLREsP7pqid8bd0YfmKhSnT0ZXLGex0gzR36VkW2qMmBKN4/vCtSGdJ13IwYV0RmpbGLi&#10;4klFJS1o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zRRRXlHoBRR3ooAUAngdfatSw0/wAsiWQfP2HpTrG0jjUSAiRv&#10;71Xq66dO2rOWc76C0UUjEKpJ4FdJiVNQuvIiwv326VX0q26zN17VXUHUL3/Z/kK2kUIABwB0FYx9&#10;+XN0NX7qsLS0UVuZCVWvYElgkZlBZVJB/CrVVr9xHaSE9xj86mVrO41uYscLzKxQbtvUCmo7xt8p&#10;KsK09HXEcjepx/n86tT2cdwPnUZ9QOa5I0m0mtzdztJplGDVmQYlG73FaENxHMMowPtWXPpkkRJQ&#10;+Yv61Uy0b90YU/aShpJA4RmrxOkpaxodUkjxvG8eo4NaEF9FP91wD6Hit41FIycGizRSA5//AF0t&#10;a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OcVJFbSz/cQn3qPGa29ObdZxn6/zrz6cVN6nZOTiivBpI6yNknsKrXenvb5ZQXT+VbY&#10;zSdetdLpRtZHOqkkzn7e4kt2yh47jsa2LS9S4Xjhu4qveaYHy8Xyt/d7Gsz5onzyjr+lYpypOz2N&#10;bRqLTc6SquoSbLVz3PFQWmpBgFlOG9R3p2rt/oygc5YfyNdDknFsxSalZiaPFiJnPUnFaHSqumjF&#10;on4/zq3TgrRSFLWTCkPvS0mM1oSBNZerXHCxg98mtC4lEETOegFZVjC13cNLIOAc/jWNR391GkNN&#10;TRsYfIgVcc45+tWO9CjilrVKysQxDUM9rHOPnUE+o7VPSHpQ1cV7GDe2y2swUEkEZ5FQvG8bYcFT&#10;9Kt6r894qjrtA/nWs8SyDDKCPeuTk5m7HRz2SuYsN/NDxu3L6Gr8OrRPgPmNvfpTZ9IRsmM7D6Hp&#10;VGeymh6oSPUc0e/AVoyNxZA4yCCPalzk1zsczxHKMV+hq7FqrrjzBv8AccGtI1U9yXTa2NeiqsWo&#10;QzcB8H0birIORWyaZk00LRSA5oqg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k1r6Uc2+PRjWRWpo5yjj0Of8AP5VwUX751VdjSooorvOUQ1XurJLkZPys&#10;OjCrNIalpPcL22Oent3t2w44/vDvSNM7ReWzFlByK6CSNZEKsAQfWsu60tky0R3D+73/AArllTkv&#10;hOiNRPSRa0yUNaqucsM5H41cFc2C0T5BKMPzrQttUI+WYf8AAh/WqhVWzJlTe6NWkNMjmWVQVO4e&#10;op5OK6VqYmdrEmI0Qcbjn8qsafD5Vuo7nk1T1jl4/oa0oT+6T6VjHWbNH8KJKKKK3MwpCcUtQXsv&#10;k2zt3xx9aTdlca1MtD9p1Pd1w2R+FbQrM0iLO+Tt0H+fyrTHSsqa0v3KnvYWkPNLSEZrYgrzWMUx&#10;+ZAD6jg1kXlr9lkCg7gRnJrfPSsrWR88frg1z1Iq1zWnJ3sUXieLG5CuelPiu5ofuOceh5FbVuoa&#10;1jDAH5RwfpUMulwydAUPtWfspLWLL9ono0V4tX6CRPxU1dhvIZvuOCfQ9azptKljztIkH5Gqbo0Z&#10;w6lT70c84bhyRlszpAc0fSsCG9nhPyvkeh5FXItX7SJj3WtVVi9zN02jTpaghvIpvuuPoamzk1qm&#10;nsZtNC0Umc0t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Wlop+aYd+DW&#10;bV7SOLl/93+orzqT987KmsTYooor0TjCiiigApCMilooAr3NnHcj5lwf7w61l3GnywcgeYvt1rbz&#10;QRmsp00y1NxOdjleBsq20+g/rWhBqoOBMNp9R0qzc2EU/ONreorMn0+WDJxvUdxWFp09jW8Z7k+q&#10;MsscbqQwBIyKu2Mm+2Q+2P6VhZwMc89s1dsdQFumxwdvYjmiFT3rsJQfLZGwKWoorhJhlGBqTPFd&#10;adznsHrWbrL4RE9TmtLtWRq/+tTPp/Ws6nw2LhuX7GPy7WMdyM/nVgDFNi/1a/Sn1cdkSwoooqhC&#10;E4rH1MmW7VBzgAfnWu5CqSegrGtFN1qBc9Ac1jU6I0h1ZsoMCnUnY0DpWq2M73DFNkjWRCpGQafS&#10;UMNjAt7cS3HlMSM5HHrU82lypypDj8jRan/iaH/eb+ta+K5Y04yRtKbiznGRozh1KH34qSK8niOF&#10;c49DzW+yK4wQCPQ1Ul0yGTkDZ/umh0mvhY1UT3RWi1c/8tE/FauQ6hDLwHwfQ1Ql0iRT8jBx71R2&#10;lSQRgjg0uecdJD5Yy2OlBB96dXORzyRco7L7Vbj1aVeHUN/OtFWT3IdN9DXoqlFqsL43Ep9RVpJU&#10;kGVYN9DWyknsZtNElFJmjNUIWikzS0AFFFFABRRRQAUUUUAFFFFABRRRQAUUUUAFFFFABRRRQAUU&#10;UUAFFFFABRRRQAUUUUAFFFFABRRRQAUUUUAFFFFABRRRQAUUUUAFFFFABRRRQAUUUUAFFFFABRRR&#10;QAUUUUAFFFFABRRRQAUUUUAFFFFABRRRQAUUUUAFFFFABRRRQAUUUUAFFFFABRRRQAUUUUAFFFFA&#10;BRRRQAUUUUAFFFFABRRRQAUUUUAFFFFABRRRQAUUUUAFFFFABRRRQAUUUUAczVrTG23ie+RVWp7J&#10;tl3EffFeZD4kd0tmb3agdKByKWvTOEKKKKACiiigAooooAKQjNLSEZoArXFhFPyVw3qKz59Mli5U&#10;iQfrWyBQRmspU4yLU2jmxvib+JWFXIdUkTAcBx69605rWOcYdQfes+fSWHMTZ9mrBwnD4TVTjL4i&#10;5DfwzYw2G/umqWsD543HfNU5IXhOHUr/ACpDIzKFZiyjoM0pVG1ZjjBJ3RvWrbreI+qipqybLUUh&#10;iWOQFcdDWlFMkoyjBh7V0QkmjCUWmSUhpaK1JKGqz+Tb7R1fik0mAxw7yOW5/CoNYYmZF7YrUhXZ&#10;Gq+gxWK1n6Gr0gvMfRRRWxkFNkYIhY8YFOqpqcvlWzf7XFTJ2VxpXdijpq+beM5Hqc1sCqGkRbYG&#10;c9WNXlqKatEqb1HUUUVqQI3Ssa1G7Uj6bmzWvK2xGY9AKytJUvO7dtvJ9yawnrJI0jsy9LYQy87M&#10;E914qpLo5H+rk/Bq1KWqdOL3JU2tjAlsZoh80ZPuOagUsh4yp/EV0pGaikt45B86K34Vk6PZmiqd&#10;zHj1CePjfvHowq1Hq4x88ePdaq3VsIbsRrwhIx7VI+lTL9xg4/KoTmtEW1B7mhHqEEgA8wA+/FTh&#10;l6g5rAkt5IuXQr+FNSRozlHZfoatVWt0L2aezOjyDRjHSsSPUp06sHHuKsJrA/jjI+hzWiqxZm6c&#10;kaeaWqseowP/ABhT6NxVhXVxkMD9DWiknsZtNDqKSlqgCiiigAooooAKKKKACiiigAooooAKKKKA&#10;CiiigAooooAKKKKACiiigAooooAKKKKACiiigAooooAKKKKACiiigAooooAKKKKACiiigAooooAK&#10;KKKACiiigAooooAKKKKACiiigAooooAKKKKACiiigAooooAKKKKACiiigAooooAKKKKACiiigAoo&#10;ooAKKKKACiiigAooooAKKKKACiiigAooooAKKKKACiiigAooooAKKKKAOZpUby3Vh1Ug0lFeVsd7&#10;1L39ryD/AJZij+2JB/yzWqNFae0kR7OPYv8A9sy/881o/tmX/nmtUKKPaS7h7OJf/tmX/nmtH9sy&#10;/wDPNaoUUe0l3D2cS/8A2zL/AM81o/tmX/nmtUKKPaS7h7OJf/tmX/nmtH9sy/8APNaoUUe0l3D2&#10;cS//AGzL/wA81o/tmX/nmtUKKPaS7h7OJf8A7Zl/55rR/bEn9xaoUU/aS7h7OJeOquwwYkI9KqyO&#10;rnIQJ7A1HRUObluUopbBSqxQgqSp9RSUVJRbi1SaMYOH/wB7rUh1iX+4tUKK0VSXcj2cSW5uWunD&#10;FQDjFWV1eQD7i1RopKbWqG4RZr2WoPczbGUAYzxV+sTTZUhuMuQoKkZNbCOrDIbI9a66cuZanLNW&#10;egvesvWny0adsZrV6isjVx+/Qnpj+tOr8Iobmlap5UCLjBAqamRNvjU+ozT60jsQwoopDxVAVNUl&#10;8u0Yd24pmkRbLct3Y1DrD5Ma/XNX7VNkCDvtFYLWp6Gm0PUmooorczCkNLSMcCgDHvj5moIo6/KP&#10;8/nWuvT3rHtx9o1EnqAxP4dq2R0rCnrdmk9LIQqM5xUUtpDL96MZ9anpDWzSZmUJNIjOdrMtZ1zb&#10;NayhWOfQ4rfOcVQ1ePMKvjkHrXPUpxtdG0Ju9jOa2kUAlGwehHIpgYocglT+VbOnN5lnGT6Yqd4I&#10;5Pvop/Co9lpdMr2mtmjFS+uE6SE/7wzVhNXkGN6BvpxVqTS4X6KV+hqvJo5/gf8ABhT5akdg5oPc&#10;lTVo2+8GX9anS+gk/wCWij68Vk3FjLbIWbBX1FQiNmBIUkD0pe1nHRoOSD1TOjWRW5DAj60uR61z&#10;SnbyCR+NSreTIOJG/wCBHNUq3dC9l2Z0HWjGKxF1WdBglW+oqddYbHzRA/Q1aqxI9nI1DSAYNUU1&#10;eJuoZfwqdNQgc48wD6jFaKcWS4tFmimpIr/dYN9DS5qk7ki0UlLTAKKKKACiiigAooooAKKKKACi&#10;iigAooooAKKKKACiiigAooooAKKKKACiiigAooooAKKKKACiiigAooooAKKKKACiiigAooooAKKK&#10;KACiiigAooooAKKKKACiiigAooooAKKKKACiiigAooooAKKKKACiiigAooooAKKKKACiiigAoooo&#10;AKKKKACiiigAooooAKKKKACiiigAooooA5miiivKPQCiiigAooooAKKKKACiiigAooooAKKKKACi&#10;iigAooooAKKKKACiiigAooooAXBbIAJ+lEcrRk7WK59DVzSR/pR/3T/MVoy2cMwyyDPqODW8KfMu&#10;ZMxlNKVmjNi1SWPAYBx+tF5dpdxDgq4P6VNJo4P3Hx7MM1Vl0+eLPybh6rzTaqJWYlyN3L+lziSH&#10;Yx5X+VXcgdK5s5Q85VvSp4r6aL7rn6NzVxq20ZMqd9UbwoI5FZcesHH7yP8AFasxalDJ/EFPo3Fb&#10;KcWZuEkVNX4lT6VpxcqpHpVDVR5sCSKc4Pb3qzp0wmtlPccY9KiL99+Y38JaooorczCmSnbGzegz&#10;T6iuRm3kH+yf5UnsNGdo6fPI3cD+f/6q1Qc1maORmUd8A/zrTHSs6XwoqfxC0UUVqQIeKp6oR9lO&#10;e5Aq7WdrDYhRf9r/ABqJ/Cyo/EiXSh/oa59TVyqunLttIx6jP51aoh8KE9woooqxDJYxKhVhkHis&#10;jT2MN28bc7sr+IrZNY03y6oD0+Yf0rCpo0zSPU1WhSThkU/UZqF9Ngb/AJZgfSrQozzWvKmQm0Z7&#10;aPGfuuy/WoX0Zx91wfrWvSVDpxZfPI5yWJoZCjcEU420qcmJseuM1f1eEGNZO44NWbCXzbZD3Awa&#10;w9muaxo6jsmYfQ+hqZL6aLGHJA/vc1tvGrghkB+tVpdLhflQUP8As9KfspR2Yc6e6IYtYBGJUx7r&#10;V6G4jmGUYH+dZU2mTR5K4cfrVUFo26lGH4UlUlH4g5Iy2Z0nBoGO1ZNvqjphZBuH94da04pklXcr&#10;Aj2rojNSMZRcSSikzS1oSFFFFABRRRQAUUUUAFFFFABRRRQAUUUUAFFFFABRRRQAUUUUAFFFFABR&#10;RRQAUUUUAFFFFABRRRQAUUUUAFFFFABRRRQAUUUUAFFFFABRRRQAUUUUAFFFFABRRRQAUUUUAFFF&#10;FABRRRQAUUUUAFFFFABRRRQAUUUUAFFFFABRRRQAUUUUAFFFFABRRRQAUUUUAFFFFAHM0UUV5R6A&#10;UUUUAFFFFABRRRQAUUUUAFFFFABRRRQAUUUUAFFFFABRRRQAUUUUAFFFFAF7SP8Aj6P+6f6Vrisj&#10;SP8Aj6P+6f6Vriu6l8Jxz3FpKWkxmtzMjkgSQYZQw9CKrTaXC5yoKH2q9SVDinuhqTWxkSaTIudr&#10;Bh78VWktpYz8yED2HFdBQeaydGL2NFVa3OazgEAkA9altbp7UnZjB6g1tSWkUn3owfwqtLpMZPyE&#10;qfzFZulKOqL9pF7oYmrqf9ZGR9KtRXsEnSQA+h4rOk0qZPukP+lV5LeWMfOhUeuKOecd0LljLZnQ&#10;ZDd8ihsbcVziytGfldl+hqzHqU6dWD49atVl1F7J9BYW+wX5U8LnH4GtkHNYV1dC62kptccHB4NX&#10;rC/XygsrhWXjJ70qc0nboEou1zRopqyK4yrA/Q06ukxCszWfux/U1pZqlq0e63z6Ef4VnU1iVHdE&#10;9mP9Gi/3RU9UdKm32oHdSRV0U4aq4nuLSelLSelaCA1j3f8AyEh/vLWwe1ZF3/yEx/vLWFXZeppT&#10;3NZetOpo606tzMKKKQ9KAKup82Un4fzqPSM/Zjn+8adqjbbTHqQKNKXFoD6nNYf8vDT7Bdooorcz&#10;EIzUM9rHcAh1yfUdanopNXDYw7yyNqdwO5CfxqCKZ4HDI2K0tYb90g9WzUSacJbSNl4kxnPr9a45&#10;QtK0TpUly3kWbS/S4wrYV/SrgNc3Ijwvgghh/nitOw1HzMRykbuzHvWsKl9JGcodUaVFJmlroMgo&#10;oooAKKKKACiiigAooooAKKKKACiiigAooooAKKKKACiiigAooooAKKKKACiiigAooooAKKKKACii&#10;igAooooAKKKKACiiigAooooAKKKKACiiigAooooAKKKKACiiigAooooAKKKKACiiigAooooAKKKK&#10;ACiiigAooooAKKKKACiiigAooooAKKKKACiiigDmaKKK8k9AKKltrdrliqkAgZ5qz/ZMv99a0UJS&#10;WiJc0t2UaKvf2RJ/fX9aP7Ik/vr+tP2cuxPtIlGir39kSf31/Wj+yJP76/rR7OXYPaRKNFXv7Ik/&#10;vr+tH9kSf31/Wj2cuwe0iUaKvf2RJ/fX9aP7Ik/vr+tHs5dg9pEo0Ve/siT++v60f2RJ/fX9aPZy&#10;7B7SJRoq9/ZEn99f1o/siT++v60ezl2D2kSjRV7+yJP76/rR/ZEn99f1o9nLsHtIlGir39kSf31/&#10;Wj+yJP76/rR7OXYPaRKNFXv7Ik/vr+tH9kSf31/Wj2cuwe0iUaKvf2RJ/fX9aP7Ik/vr+tHs5dg9&#10;pENI/wCPo/7p/mK1wKoWNg9tMXZgRjHFXwa66aajZnNN3loLRRRWxAUUUUAFFFFABRRRQAUhANLS&#10;GgCCSzhlPzRg+9VpdHiP3GZD+YrRorNwi90UpNbMxn0qZeVKsPxFV3tZo/vRsPoM/rXQdKDzWbox&#10;6GiqtHNAlDkEjHfOKmW+nj6SEj/axW1JBHJ95A31FQPpcDfdBX6Go9lJbMrni90VI9XkX7yKw9Rx&#10;Up1SKZCrqwDDB4zTX0fH3ZP++hUD6ZOnRQw9QcUm6iVg9xhp9wILjBI2HjP8q2gwboQRXOvBIh+Z&#10;GH1FIrMn3SQfY0o1HFWaHKClqjpaSsFL6dDxKT7EA1Mmryr95Fb6Vsq0epm6ckbB6Vj6nlLtH7cH&#10;9anXWI2+9GR9Oahvp4bmIFXxIvYilOUZx0HCLTNVSGGR0Ipw6VQ0y6EkXlsfmX+VXwa1i1JXRk1Z&#10;2FpD0paQ9KsRmaw2EjHrk1ds1CW0YH90Vn6uf3sY7YrUiG2NR6CsI6zZo/hQ+iiitzMKQ0tMkYIh&#10;YnAHegDK1Z986IOoH8604U2RKvoMVlWqm7vi5HAOcfyrZHArCnq3I0lskV7uzS6TB4YdG9KxJY2h&#10;cq42kV0lU7+0FymQPnXofWlUp3V0OEraMZp175y+W/3x+oq8OSa5xXaKUMpwymt+2mFxCrr37elF&#10;Kd9GE421RLRRRXQZBRRRQAUUUUAFFFFABRRRQAUUUUAFFFFABRRRQAUUUUAFFFFABRRRQAUUUUAF&#10;FFFABRRRQAUUUUAFFFFABRRRQAUUUUAFFFFABRRRQAUUUUAFFFFABRRRQAUUUUAFFFFABRRRQAUU&#10;UUAFFFFABRRRQAUUUUAFFFFABRRRQAUUUUAFFFFABRRRQAUUUUAczRRRXlHoFzSzi6A9VIrZrCsD&#10;i8i+p/lW6K7qL905KnxC0UUVuZBRRRQAUUUUAFFFFABRRRQAUUUUAFFFFABRRRQAUUUUAFFFFABR&#10;RRQAUUUUAFFFFABRRRQAUUUUAFFFFABRRRQAUUUUAFFFFABRRRQAhGaie2ik+9Gp/CpqSlYCm+lQ&#10;N0Ur/unFQPpAz8sp+hFafNGKzdOL6FqckYzaXOvQqw+uKhaznXrE34c1vijGKzdGL2LVWSOaKlTg&#10;gg+9OSeVOkjD8a6JkDdQD9agawgYYMa/hxU+xfRj9qnujLTUZ1/jz7EVMmryLwyKfcHFWG0mEn5d&#10;y+wNQvo56rLn2IpctSOw7wZXvbtbtUIBVl9a1LKdZoVIwCBgist9Pnj/AIQw9VNV/mRu6sO9SpSj&#10;K7RXKpKyOkzmjisi31No8CUbl/vCtSKVZUDIcg966ozUtjnlFxHnge1ZeqXWT5K9f4v8Kmv7/wAk&#10;FE5kPr2qLTbLcwmkz6rn+dRJ8z5UXFcq5mWdPtRbwjP3zyf8Kt0gGKWtYqysZt3YUh5paKoRi6pb&#10;+XLvXo/86fpM22Qx54PIq5qMfmWzeo5H4Vj28nlzxv2BH5d645e5O50x9+Fjou1A6UA5FA6V2HML&#10;RRRQAUUUUAFFFFABRRRQAUUUUAFFFFABRRRQAUUUUAFFFFABRRRQAUUUUAFFFFABRRRQAUUUUAFF&#10;FFABRRRQAUUUUAFFFFABRRRQAUUUUAFFFFABRRRQAUUUUAFFFFABRRRQAUUUUAFFFFABRRRQAUUU&#10;UAFFFFABRRRQAUUUUAFFFFABRRRQAUUUUAczRRRXlHoEluds8Z/2h/OugWucBwQfQ10S84rqoHNW&#10;H0UUV1mAUUUUAFFFFABRRRQAUUUUAFFFFABRRRQAUUUUAFFFFABRRRQAUUUUAFFFFABRRRQAUUUU&#10;AFFFFABRRRQAUUUUAFFFFABRRRQAUUUUAFFFFABRRRQAUUUUAFFFFABRRRQAlRTW0dwCHUN71NSE&#10;4pNXDYxLuwa3yy/Og/SoIriSEHYxGeoroWAYY9axdQs/s7hl4Q/pXJOHLrE6Iy5tGS2Fj52JZTkE&#10;5A9a1VGOKydKuNshiboensa1xW1K3KZzvezFooorYzCkpaguLqOAfOwz2A60m7BuQarKEgK92OKx&#10;zx2q1l9RuhxhR+gqG5jEU7qBgA8fSuGo+Z83Q6oK3um9btvhRsY3AGpKq6a5e0Qnrz/OrVdsdkcz&#10;0YUUUVQgooooAKKKKACiiigAooooAKKKKACiiigAooooAKKKKACiiigAooooAKKKKACiiigAoooo&#10;AKKKKACiiigAooooAKKKKACiiigAooooAKKKKACiiigAooooAKKKKACiiigAooooAKKKKACiiigA&#10;ooooAKKKKACiiigAooooAKKKKACiiigAooooA5miiivKPQAnHNdDbHdBGfVRXPHpWhDqixRKmwna&#10;MZzW9KSi9TGpFvY1qKzP7YX/AJ5n8xR/bC/88z+Yrp9pHuYckjTorM/thf8AnmfzFH9sL/zzP5ij&#10;2ke4ckjTorM/thf+eZ/MUf2wv/PM/mKPaR7hySNOisz+2F/55n8xR/bC/wDPM/mKPaR7hySNOisz&#10;+2F/55n8xR/bC/8APM/mKPaR7hySNOisz+2F/wCeZ/MUf2wv/PM/mKPaR7hySNOisz+2F/55n8xR&#10;/bC/88z+Yo9pHuHJI06KzP7YX/nmfzFH9sL/AM8z+Yo9pHuHJI06KzP7YX/nmfzFH9sL/wA8z+Yo&#10;9pHuHJI06KzP7YX/AJ5n8xR/bC/88z+Yo9pHuHJI06KzP7YX/nmfzFH9sL/zzP5ij2ke4ckjTorM&#10;/thf+eZ/MUf2wv8AzzP5ij2ke4ckjTorM/thf+eZ/MUf2wv/ADzP5ij2ke4ckjTorM/thf8Anmfz&#10;FH9sL/zzP5ij2ke4ckjTorM/thf+eZ/MUf2wv/PM/mKPaR7hySNOisz+2F/55n8xR/bC/wDPM/mK&#10;PaR7hySNOisz+2F/55n8xR/bC/8APM/mKPaR7hySNOisz+2F/wCeZ/MUf2wv/PM/mKPaR7hySNOi&#10;sz+2F/55n8xR/bC/88z+Yo9pHuHJI06KzP7YX/nmfzFH9sL/AM8z+Yo9pHuHJI06KzP7YX/nmfzF&#10;H9sL/wA8z+Yo9pHuHJI06KzP7YX/AJ5n8xR/bC/88z+Yo9pHuHJI06KzP7YX/nmfzFH9sL/zzP5i&#10;j2ke4ckjTorM/thf+eZ/MUf2wv8AzzP5ij2ke4ckjTpB1rN/thf+eZ/OrNneC6L4BXbjrVKcZbCc&#10;GtS1RRRVkhUF5EJ4HXvjip6awGKTV1ZgjnEYxurDgg10UbB0Vh0IyKwLhNk8i/7RP61dTUlhtkUD&#10;LgY56CuSnJRbTOia5kmjTZlTknAqlNqsUZO0bz6jpVJY7m/bJJC+p4FXINKij5b5z7iteaUvh0M7&#10;RjuVWvbq6bCAgf7A/rUkOlO53Stj271pqgXpgCndTTVP+Z3DntsRwwJAoVBgVj6gu27c9jg1uHpW&#10;Rq64uV91/wAaVVJRHTfvFnSGP2Ug9mwKvDpWbo7ZWRfcGtKqpu8UTP4mLRRRWpAUUUUAFFFFABRR&#10;RQAUUUUAFFFFABRRRQAUUUUAFFFFABRRRQAUUUUAFFFFABRRRQAUUUUAFFFFABRRRQAUUUUAFFFF&#10;ABRRRQAUUUUAFFFFABRRRQAUUUUAFFFFABRRRQAUUUUAFFFFABRRRQAUUUUAFFFFABRRRQAUUUUA&#10;FFFFABRRRQAUUUUAczRVr+zbj+4Pzo/s24/uD8xXm8kju5l5FWirX9m3H9wfmKP7NuP7g/MUckg5&#10;l5FWirX9m3H9wfmKP7NuP7g/MUckg5l5FWirX9m3H9wfmKP7NuP7g/MUckg5l5FWirX9m3H9wfmK&#10;P7NuP7g/MUckg5l5FWirX9m3H9wfmKP7NuP7g/MUckg5l5FWirX9m3H9wfmKP7NuP7g/MUckg5l5&#10;FWirX9m3H9wfmKP7NuP7g/MUckg5l5FWirX9m3H9wfmKP7NuP7g/MUckg5l5FWirX9m3H9wfmKP7&#10;NuP7g/MUckg5l5FWirX9m3H9wfmKP7NuP7g/MUckg5l5FWirX9m3H9wfmKP7NuP7g/MUckg5l5FW&#10;irX9m3H9wfmKP7NuP7g/MUckg5l5FWirX9m3H9wfmKP7NuP7g/MUckg5l5FWirX9m3H9wfmKP7Nu&#10;P7g/MUckg5l5FWirX9m3H9wfmKP7NuP7g/MUckg5l5FWirX9m3H9wfmKP7NuP7g/MUckg5l5FWir&#10;X9m3H9wfmKP7NuP7g/MUckg5l5FWirX9m3H9wfmKP7NuP7g/MUckg5l5FWirX9m3H9wfmKP7NuP7&#10;g/MUckg5l5FWirX9m3H9wfmKP7NuP7g/MUckg5l5FWirX9m3H9wfmKP7NuP7g/MUckg5l5FWirX9&#10;m3H9wfmKP7NuP7g/MUckg5l5FWirX9m3H9wfmKP7NuP7g/MUckg5l5FWirX9m3H9wfmKP7NuP7g/&#10;OjkkHNEq0Va/s24/uD86ryI0blG4YUnFrcFJPZja0tF6y/hWbWlo3WX6D+taUviIqfCaYOaWkHSl&#10;rvOQKQ9KWkNAGFfj/S5R71a06xSRBK/zE9B2FVdR/wCPyX/PYVp6Yf8ARV+p/nXHBJzZ0Sb5EWgo&#10;UYHFGaWkxXYc4tFFFACVl6yP3kJ9c/0rUPSs3WBxGfQmsqnwl0/iGaSfmkHsK1FrJ0k/6U3+7/hW&#10;sKVL4Rz3HUUUVsZhRRRQAUUUUAFFFFABRRRQAUUUUAFFFFABRRRQAUUUUAFFFFABRRRQAUUUUAFF&#10;FFABRRRQAUUUUAFFFFABRRRQAUUUUAFFFFABRRRQAUUUUAFFFFABRRRQAUUUUAFFFFABRRRQAUUU&#10;UAFFFFABRRRQAUUUUAFFFFABRRRQAUUUUAFFFFABRRRQAUUUhIUEnoKTAWioYbqO4J2NnHapqE0w&#10;CiiimAUUUUAFFFFABRRRQAUUUUAFFFFABRRRQAUUUUAFFFFABRRRQAUUUUAFFFFABRRRQAUUUUAF&#10;FFFABRRRQAUUUUAFFFFABRRRQAUUUUAFFFFABRRRQAUUUUAIelYV/wD8fkn4fyrdPSsK/wD+PyT8&#10;P5VzVvhRrT3K9aWjfek+g/rWbWlo33pPoP61jS+I3qfCaY6UtIOlLXecYUh6UtIelAGHqP8Ax+yf&#10;UfyFaGl5+yj6mqGpf8fkn4fyq9pZ/wBF/wCBGuWPxs3l8CL1JRkCmPPGn3nUfU103RgSUVVfUYF/&#10;jz9Oarvq6D7qs314qHOKGot9DQY4BzwPWsTULnz5gFPyLwKdJc3F8dqg7T2HSnT2ItbQk/M5IyfS&#10;sZyc1obQXK9RNKOLv6qRWwnSsPTiVvE/H+VbgHNXR+EmpuOooorcyCiiigAooooAKKKKACiiigAo&#10;oooAKKKKACiiigAooooAKKKKACiiigAooooAKKKKACiiigAooooAKKKKACiiigAooooAKKKKACii&#10;igAooooAKKKKACiiigAooooAKKKKACiiigAooooAKKKKACiiigAooooAKKKKACiiigAooooAKKKK&#10;ACiiigAprjKkEZB65p1JQBk3Nm9q/nQZ29SB1FWrLUFuAFbCyenrVsgY9azb3TipMsIwRyVFYNOD&#10;vE0TUtGaWcn2pRWdZaiHxHLww6H1rQHXOa0jJS2Iaa3HUUUVYgooooAKKKKACiiigAooooAKKKKA&#10;CiiigAooooAKKKKACiiigAooooAKKKKACiiigAooooAKKKKACiiigAooooAKKKKACiiigAooooAK&#10;KKKACiiigBD0rCv/APj8k/D+Vbp6VhX/APx+Sfh/Kuat8KNae5XrS0b70n0H9aza0tG+9J9B/Wsa&#10;XxG9T4TTHSlpB0pa7zjCkPSlooAw9T/4/G+gpba/+y25QDc5J4P4UaqP9KP0p2nWazkyPyAeFrg1&#10;dR2OnTkVxo+133IJ2+ucCpV0Zjy8gH0FaoAAwBjFLXSqa+0Zc76GcmjxDqWP41OmnwLj92G+tWaK&#10;tQitiXJvcRVCjAAA9qraoM2T/Ufzq3VTU/8Ajzk/D+dEvhYR3Rl2J/0yP6/41vCsC0GLqP61vjpW&#10;NHY0q7i0UUV0mIUUUUAFFFFABRRRQAUUUUAFFFFABRRRQAUUUUAFFFFABRRRQAUUUUAFFFFABRRR&#10;QAUUUUAFFFFABRRRQAUUUUAFFFFABRRRQAUUUUAFFFFABRRRQAUUUUAFFFFABRRRQAUUUUAFFFFA&#10;BRRRQAUUUUAFFFFABRRRQAUUUUAFFFFABRRRQAUUUUAFFFFABSGlooAzr/TvNzJEMP3HrUNlqBhP&#10;ly529OeorWPPFUb6wE+WQYcfrWEouOsTSMr6SLqsHAKnINOrBtbySzcowJUdUPatmCdJ0Do2VNVC&#10;aloKUWiWiiitSAooooAKKKKACiiigAooooAKKKKACiiigAooooAKKKKACiiigAooooAKKKKACiii&#10;gAooooAKKKKACiiigAooooAKKKKACiiigAooooAKKKKAEPSsK/8A+PyT8P5VunpWFf8A/H5J+H8q&#10;5q3wo1p7letLRvvSfQf1rNrS0b70n0H9axpfEb1PhNMdKWkHSlrvOMKKKKAMbVv+Pof7v9as6R/q&#10;G/3v6VW1b/j7X/dH8zVjRj+6k/3v6Vxx/is3fwGjRRRXYYBRRRQAVW1AZtJPpVgnAqlqNyiRMmcu&#10;w6Com9GVHdGXbki4ix/fH866EVz0HE8fruFdCKwobM0q7oWiiiuoxCiiigAooooAKKKKACiiigAo&#10;oooAKKKKACiiigAooooAKKKKACiiigAooooAKKKKACiiigAooooAKKKKACiiigAooooAKKKKACii&#10;igAooooAKKKKACiiigAooooAKKKKACiiigAooooAKKKKACiiigAooooAKKKKACiiigAooooAKKKK&#10;ACiiigAooooAKKKKACkNLRQBSvrEXA3KMSDp71lQyyWcpxlSDyp7/WuhPIqpeWK3K5Aw46GuecOs&#10;dzWEujH2l6lyvHDDqKsVznzwSnqjqfyrUs9SEuEkwr+o6GiFS+jCULao0KKQHPvS10GQUUUUAFFF&#10;FABRRRQAUUUUAFFFFABRRRQAUUUUAFFFFABRRRQAUUUUAFFFFABRRRQAUUUUAFFFFABRRRQAUUUU&#10;AFFFFABRRRQAUUUUAIelYV//AMfkn4fyrdPSsK//AOPyT8P5VzVvhRrT3K9aWjfek+g/rWbWlo33&#10;pPoP61jS+I3qfCaY6UtIOlLXecYUlLSUAY+r/wDH2P8AcH8zU2j/AOqfnoai1Yf6Sv8Au1Xiungj&#10;dE4LHqOtcXNyzOi14G3JcRxD5nC/WoP7SgB+/n6A1Sh0yWf95I2M+vWrK6TD/eY/jW15vYztFbjm&#10;1WEdCT/wGon1hB92Mn6nFTjSrcfwk/U09bCBOkYP15p2qMPcM5r+4uTtjXH+6OaUacyxSSSn5gpI&#10;FayxhRgAAegpl2M20v8AuH+VS6emruCnbYwoT+9T2YfzrogcmubjO2RPqK6Namh1KqdB1FFFdRiF&#10;FFFABRRRQAUUUUAFFFFABRRRQAUUUUAFFFFABRRRQAUUUUAFFFFABRRRQAUUUUAFFFFABRRRQAUU&#10;UUAFFFFABRRRQAUUUUAFFFFABRRRQAUUUUAFFFFABRRRQAUUUUAFFFFABRRRQAUUUUAFFFFABRRR&#10;QAUUUUAFFFFABRRRQAUUUUAFFFFABRRRQAUUUUAFFFFABSGgnApkcqvkDgjqD2pXAr3tiLlcj5ZB&#10;0PrWUseW8t/kkHQnp+NdBz61TvbEXCAqMSDp71hOF9UaRl0ZVtr97ZvKnBx69xWojrIoIIINZEDr&#10;N+4uBhhwrentR+/0yT+9GT+H/wBapjNr0G4pmztpagtrtLlcqcEdRU9dKd1dGVgooopgFFFFABRR&#10;RQAUUUUAFFFFABRRRQAUUUUAFFFJmgBaKKSgBaKZG4kyRzT6ACiiigAooooAKKQn3phmQOE3Dce2&#10;aAJKKQUtABRRRQAUUUUAFFFFABRRRQAh6VhX/wDx+Sfh/Kt09Kwr/wD4/JPw/lXNW+FGtPcr1paN&#10;96T6D+tZtaWjfek+g/rWNL4jep8JpjpS0g6Utd5xhRRSHpQBlav/AK+P6UmlQrI8jsMsuMUus8PF&#10;9D/SnaN9+b8P61x/8vTo/wCXZpjiloorsOcKKKKACorkZgkHqp/lUtVr6byYGPc8D8amWiY1uYQ6&#10;iukHWuax+ddKnIrno9Tar0HUUUV1GAUUUUAFFFFABRRRQAUUUUAFFFFABRRRQAUUUUAFFFFABRRR&#10;QAUUUUAFFFFABRRRQAUUUUAFFFFABRRRQAUUUUAFFFFABRRRQAUUUUAFFFFABRRRQAUUUUAFFFFA&#10;BRRRQAUUUUAFFFFABRRRQAUUUUAFFFFABRRRQAUUUUAFFFFABRRRQAUUUUAFFFFABRRRQAUUUUAI&#10;ar3NsJRkEpIOjirNIaTDYzo9QeBzHcLj0YVeSVZF3KwIplzapcJtb8D6Vjus1hL94j0I6GsW5QNE&#10;lLY0L+yEw3oP3g5+tR2N0JlMEw56fN3+tOttWRxtkGxvXtTNQteRPFjPUgfzqW18UR2fwsbcae8J&#10;8yAnjsO1SWuqA4SYbX6Z9amsLwXEeGPzjr7+9F3YJcDIG1/X1ppNawC/SRaBDAHNKKxlluNOO1hu&#10;T6/yrStr2O5HynB9D1rSM09HuQ4tFiiiitCQooooAKKKKACiiigAooooAKKKQ0AIeKx7i+k+0sUf&#10;5FPbof8AP9au6jc+TAQD87DAxUWnWimBi4z5nY+lc87yfKjSNoq7LdtOtxEHXGe49Kr3t+sSsqnd&#10;IeMDtUDabLG58l8KfU4IqoluZZ/LUhueSKmU5pWsUoxetzU0pt1sOckE5z1q4elY9lcfYZHik4BP&#10;61ZbVoR93LfhVxmktWS4NvQvjpSd6yn1SWU7Y4h+ppPIvLj77FV7gn/Cm5rori5O5oTXkUP3nGfT&#10;qapy6wP+Wak+5pU0iNRl2Lew4qvcOm/yLdAOxI6molKXXQpKLI5b2aY8uRnsvFaWn2gt13N/rG5J&#10;9PaqGnwb73a2Pk5NbSjFFJN+8x1Hb3UOooorpMQooooAKKKKACiiigAooooAQ9Kwr/8A4/JPw/lW&#10;6elYV/8A8fkn4fyrmrfCjWnuV60tG+9J9B/Ws2tLRvvSfQf1rGl8RvU+E0x0paQdKWu84wooooAy&#10;9a+9D+P9KTR/vye4FLrP3ofx/pTdGP7yT/dFcn/L03+wa1FFJXWYC0UUxnCKSxxS2AcelY2oTm5n&#10;Ea8qv6mpb3Ut48uIk54LCn6fZeUhkcYcjgelYSfP7qNYrl1ZljrXRx/dFc2v1rpIjmNfpUUd2iqv&#10;QfRRRXWYBRRRQAUUUUAFFFFABRRRQAUUUUAFFFFABRRRQAUUUUAFFFFABRRRQAUUUUAFFFFABRRR&#10;QAUUUUAFFFFABRRRQAUUUUAFFFFABRRRQAUUUUAFFFFABRRRQAUUUUAFFFFABRRRQAUUUUAFFFFA&#10;BRRRQAUUUUAFFFFABRRRQAUUUUAFFFFABRRRQAUUUUAFFFFABRRRQAUUUUAFRXMC3ERVhx/KpaKT&#10;V9GGxz1xbNbSbX+6ejDvUiSTWahlPmQnoeo/+tWxcQJcRlXGRWVHI+mzFHG6Nv1Fcjhys3UuZEBm&#10;CTCWPKHqUrbtphcRBx+NUptOjuE3xNtJ5GOhqC2aSwnAkBCNwT2qo3hLXqErSWhryRrIu1hkehrO&#10;uNKwS0BwfTp+VaYOQDQa2cVIxTaMiPUJ7YhZl3fXg1bTVICASSp9CKtNErgggMPQiqx0y3J/1ePo&#10;anllHYq8Xug/tODP3/0NPW/gb/lov4nFR/2VB6H86T+yIexYfjR7/YPcLC3MT8LIpP1qUH6Vmvoy&#10;4JWRgfeoja3VpzGdw9j/AEo5pLdByp7M1xS1lwarghZlKkdwK0Y5FlG5TketWpJ7EtND6QjNLRVi&#10;CmO4jGTwB3px4FZV/dtcOIIucnBPrUSlyoqKuyP5tRu+mIwf0rXCgAAdBUNnbLbRYHLH7xqZ3CKW&#10;PQDNTBcquwk76Iqajc+TDgffb9KTS7XyovMb7z/oKqxA6heFj/q1rYxgAdqUfefN0KeisQzWcVxg&#10;uu4jvTE0+BDkIPx5qzj3pa0cUyLsaqKvQAD2pTS1XvhIbciL73649qHotAKV9el28mLljwSKnsbI&#10;W65OC7dT6e1Jp9j5I3vzIe3pV0jPes4xb95lNpLlRkRt9j1Ji3Ct1/HmtdSCAarX1kLpMg7XHQnp&#10;VKC8ksmEUykgfpST9m7PYb95X6mxRVWPUIHGd4H14qaKdJgSjBhnHBrVST2Is0SUUUVQgooooAKK&#10;KKACiiigBD0rCv8A/j8k/D+Vbp6VhX//AB+Sfh/Kuat8KNae5XrS0b70n0H9aza0tG+9J9B/WsaX&#10;xG9T4TTHSlpB0pa7zjCiiigDL1jrD+P9Kj0ltssnptqXWB8sZ9zWfGjyNsTJLdq4pu1S50RV4WNW&#10;bVIYzgHefRartrJPSMfialg0pFAMh3t+lXEt44/uoq/QVsud7mbcUZf9oXM/CJ/3yuaQWV1cEGQk&#10;f7x/pWzjFFHs77sXP2RUttOjgwT87+pq0eh+lOpD0NaWUVoTdvc5rpXRxfcX6Vzh6V0cX3F+grCj&#10;1NqnQfRRRXUYBRRRQAUUUUAFFFFABRRRQAUUUUAFFFFABRRRQAUUUUAFFFFABRRRQAUUUUAFFFFA&#10;BRRRQAUUUUAFFFFABRRRQAUUUUAFFFFABRRRQAUUUUAFFFFABRRRQAUUUUAFFFFABRRRQAUUUUAF&#10;FFFABRRRQAUUUUAFFFFABRRRQAUUUUAFFFFABRRRQAUUUUAFFFFABRRRQAUUUUAFFFFABUF1bLcx&#10;7WHPY+lT0hpNXVmF7GNbzPp8xik+4f0rVKLMgBAZT61FeWguY8Hhh0NUrC6a2kME3ABwCe1YL3Hy&#10;vY0+JX6mpHGI1Cjp6U+kBzS1v6GYUh4paY+dhx1pgRS3kMTbWcZqZGDgFSCD6VzjZ3HIOeevrWrp&#10;AbyWJ+7u+X6f/rrnhUcpWNZQsrmhSUtFdBkV7i0juPvrz6jrWdJbz6e2+NiU9h/OtmmsAePWs5QT&#10;2KUrFS1v0uMAja/pVskc1n3mm5/eQ8MOdoqm93PIBEzbexzxn61nzuOkkVyqWxZvL/exih5J4JH9&#10;Kn0+xFuNzcyH9KWzsktxn77nqauCqjG75pA5W0QtRXEAuIyhJAPpUtFavUzILS1W1j2g59T61PRR&#10;QlbYAooopgFFFFACUYzS0hOKADpUVwkbIfM27e+ajurxLccnLdhWeFm1KTLHag/IVlKfRFpdWV5z&#10;F5mIlIX1JrV0y2MMIZurckenpVO+tBbLGyDIHBNXYL+KTYoPzn+GsoK0tTSTvHQuUUg5pa6jAKKK&#10;KACiiigAooooAQ9Kwr//AI/JPw/lW6elYV//AMfkn4fyrmrfCjWnuV60tG+9J9B/Ws2tLRvvSfQf&#10;1rGl8RvU+E0x0paQdKWu84wpKWigDO1cfu0P+1VbST/pZ/3T/MVa1jiFf94fyNVdJP8ApZ/3TXHL&#10;+Kbr+GbIpaKK7DAKKKKACkboaWq17ci3hY9z0+tTJ2Q0rsws10UP+rX6Cud7/jXRQf6tfoK5qO7N&#10;qvS5JRRRXWYBRRRQAUUUUAFFFFABRRRQAUUUUAFFFFABRRRQAUUUUAFFFFABRRRQAUUUUAFFFFAB&#10;RRRQAUUUUAFFFFABRRRQAUUUUAFFFFABRRRQAUUUUAFFFFABRRRQAUUUUAFFFFABRRRQAUUUUAFF&#10;FFABRRRQAUUUUAFFFFABRRRQAUUUUAFFFFABRRRQAUUUUAFFFFABRRRQAUUUUAFFFFABRRRQAVSv&#10;rL7Sm9eJB0zV2k5H0qZJSVhp2M3TrzDeTLkMOBn+VaQNUNQsTIPMj4k7gd6bYX+/93KcOOB71lFu&#10;L5ZFtKS5kaVIaB9MUE4rczIZLOKV9zICfWpUQIMAYAp1JnmpSSHcWiikY4GelUIZLMkIy52j3pys&#10;HAI5B6VkXEjajciNOUX/ACTWtEgjQKOAOgrOMuZ6bFONkOIJqpe2CXKk/dfHWrlJVOKluJO2pkW1&#10;5JZSeVMDjsfStVG3DI5B5BFRXdotymDww6Gs+0uXsZvKlzsJ79qyTcNGX8SujXA5paarBhkdDS1u&#10;Zi0UUUAFFFFABSGlpksgijLHOB6UnoArMFHPAFZt1qW47IRuY8bv8KheafUH2oCseav2liltg/ec&#10;9Sayu56I0soq7KttphdhJOck9v8AGtEhYk/uqBUdzdR24y5wew7ms0yT6lJtUFY+ntU3UNFqws5b&#10;7El3f+eTFCu4HjPrUWlx5vPm6oCa0bayjtV+Xlu5qlpZ2XkoPXBH61Li+ZNl3XK0jWFLSZzS11GA&#10;UUUUAFFFFABRRRQAh6VhX/8Ax+Sfh/Kt09Kwr/8A4/JPw/lXNW+FGtPcr1paN96T6D+tZtaWjfek&#10;+g/rWNL4jep8JpjpS0g6Utd5xhSelLSelAFDWP8AUL/vj+RqppfF4P8AdNW9X/1C/wC9/Q1T0w/6&#10;Yv0Nckv4iN4/w2bYJo6VDLdRwffcA+lV31eEcKrN7iuhzitzHlbL3BpCQOvFZL6vIx+RAPryaZ5d&#10;3d8NuVf9rgVm6i6F8ncuXOpRxEhPnbpx0qnHDNfyb3JCD8vwq3b6UkeDId7fpV3GFIGBx2pcspay&#10;HdLY5z0/Cuig/wBWv0Fc6O34V0UH+rX6Coo6NlVXsSUUUV1mAUUUUAFFFFABRRRQAUUUUAFFFFAB&#10;RRRQAUUUUAFFFFABRRRQAUUUUAFFFFABRRRQAUUUUAFFFFABRRRQAUUUUAFFFFABRRRQAUUUUAFF&#10;FFABRRRQAUUUUAFFFFABRRRQAUUUUAFFFFABRRRQAUUUUAFFFFABRRRQAUUUUAFFFFABRRRQAUUU&#10;UAFFFFABRRRQAUUUUAFFFFABRRRQAUUUUAFFFFABWdf2BcmWMfP3HrWjSHpUSipDTsZ1lqG4iObh&#10;+mfWtBelU7vTluTvUhH9exqrHeT2R2SqWXtz/Ws1Jx0kXZS1RsU3GDVL+14dufmz6YqxbT/aIg4G&#10;Aa0Uk9iHFoJryKBtrNg+lZ1zevdt5UQ+U8fWrs+nxzyF23Z471Wltkju0jUbNycFexz1rKXM9C42&#10;XqWbG0W2j9WPU1bqjBe+W/lT/K/ZuzVdBBHFaxtayIdxaKKKsQVVvbMXMfYOOhq1SGk1dWY1oZen&#10;3TQv5EvHYVqZ5qjqVn5q+Yg+df1o06881Njn51/WsYtxfKy2uZcyL9FFFbmYUUUUAFIRkYpaQ0AM&#10;VEiTCgBR6VSvNTCZWH5m9ewq9IgkjKkZBqtbadHbnJw7eprKaeyKTXUq2+nyXLeZOTg84PU1pxxr&#10;EoVRge1KcCq9xexW4O5st6ChKMEDbkWGNYt24gvDJCwJzkgdjT2nuNQYrGCqfp+NStpYjtn53SY6&#10;+lZSbmvdRpG0XqWLC7a5UkptA7561b71l6fexwxbH+XB9KvwXUdxkoSQO+K1hK6M5KzJqKKK1JCi&#10;iigAooooAQ9Kwr//AI/JPw/lW6elYV//AMfkn4fyrmrfCjWnuV60tG+9J9B/Ws2tLRvvSfQf1rGl&#10;8RvU+E0x0paQdKWu84wooooAo6sP9Gz6MDWSjtG+5ThvUVsaoP8ARHPoRWZZKDdxg+priqK8zopu&#10;0SxBpRlXdK2M84HWraaZAhB2biPU1bHpS10KnFGLm2RxwpHnaoXPoMU8DFLRWiSRIUh6GlpD0NMD&#10;me35V0cH+rX6Cudx1+tdFB/ql+grlo7s6KuyJKKKK6jnCiiigAooooAKKKKACiiigAooooAKKKKA&#10;CiiigAooooAKKKKACiiigAooooAKKKKACiiigAooooAKKKKACiiigAooooAKKKKACiiigAooooAK&#10;KKKACiiigAooooAKKKKACiiigAooooAKKKKACiiigAooooAKKKKACiiigAooooAKKKKACiiigAoo&#10;ooAKKKKACiiigAooooAKKKKACiiigAooooAKKKKACmPGrrhlBHoRT6Q8UAUp9OiMT7EAbGRg96i0&#10;iXcjx55XkfStBiAp9qwYJzBP5g9efcVzStBpo1jeSaOg7Vn6ixilgkA4VsE/59qvRyB0VhyDVfUI&#10;POtmwMkcitZfDoQtHqOuLZLqLnvyD6VTt7mSxn8mY5Tsan0ycS24Un5k4/wpNVgEkG7HzL/Koe3M&#10;ilvysugg0oGKqabMZbcbuqnbVvvWqaauQ1Zi0h7UtFUIQism+ga1mE8fAJ6ela9MmjEsbIwyD1rO&#10;ceZaFRlYZbTi4iDr37elSgYrHtpGsboxOflbv/WtgEE0Qk5LUJRsLRRRWhIUlLSGgBGIUZPAqpPq&#10;cMXAO9varcih0IPQ1Th0uKI5I3n3rOXN9kpW6lRri6vjtjG1T6dPzqeDSVXDSne3oOlaAG3AAwPS&#10;nVKpq/vD5uwxECDAAA9BUN3ex2wweX7KKs1XntI55FZxkr+tW720J9TGkV598wQKueo6VqaZIn2Z&#10;FB+YdR3qwYwV27fl6YrNurAQEukoQdQCcY+lYcrg7mt+ZWNYGjpWFHqE6fx7h7jNWY767kxtiBHr&#10;g1aqpkuDRqA5paqxNct95UUfWrIz361snchi0UUUxCHpWFf/APH5J+H8q3T0rCv/APj8k/D+Vc1b&#10;4Ua09yvWlo33pPoP61m1paN96T6D+tY0viN6nwmmOlLSDpS13nGFFFFAFTUjmzk/D+dZdlxdR/Wt&#10;TUR/okn4fzrKsji5j+tclT40bw+Fm/2xQOlHagdK6jAWiiimAUjcg0tIehoA5s/K3410Ft/qI/8A&#10;dH8q5+T/AFjfWt+05tYv90VyUfiZ0VdkTUUUV1nOFFFFABRRRQAUUUUAFFFFABRRRQAUUUUAFFFF&#10;ABRRRQAUUUUAFFFFABRRRQAUUUUAFFFFABRRRQAUUUUAFFFFABRRRQAUUUUAFFFFABRRRQAUUUUA&#10;FFFFABRRRQAUUUUAFFFFABRRRQAUUUUAFFFFABRRRQAUUUUAFFFFABRRRQAUUUUAFFFFABRRRQAU&#10;UUUAFFFFABRRRQAUUUUAFFFFABRRRQAUUUUAFFFIaAK19KIrWT1IwPxrECEsg/vdKv6rIXkjhXr1&#10;/Go7uEQ3Fug6Kq/zrkqe8/Q3h7pJp10YJPs8px6VpkhhVHULLzk8xB847etGn33mYikI3jofWtIv&#10;l91kNX95EDA6debv+WTfl9K03AmiYZ+VgeabPCtzGVYZH8qq27tZv5Mv3D91/wClO3Lp0Fe/qQaV&#10;IY53ibjP8xWuKyL9DbXaTJ0PP41qxSCWNXHQiinp7rHPXUfRRRWxmFIaWkoAo6pbebFvUfOvP4U7&#10;TbkSxYJ+ZePqPWrZGRyM1juP7PvQQPkP8v8A61YS92XMjRe8rGznJpaYjBuQcjFO71t5mYtFFFMA&#10;oopCQOtAARR0pkk8cQ+Zwv1NU5dWjU/IC/6CocktylFvYvnHeoJ7uK3HzMAfQdaz/tF3ecIu1T6D&#10;A/OpYdIAO6Vtx7gVDm5fCiuVL4iOXU5ZsrChA9e9U0WS5lC5LsfXnFW72QIRbQjAPUCr1larbR+r&#10;nqax5XKVmy+ZRVxlrpqQ/Mw3v6ntVzGO1LRXUoqJi3fUSlooqhBRRRQAh6VhX/8Ax+Sfh/Kt09Kw&#10;r/8A4/JPw/lXNW+FGtPcr1paN96T6D+tZtaWjfek+g/rWNL4jep8JpjpS0g6Utd5xhRRRQBW1AZt&#10;H/D+dY9qdtxF/vCtm+GbWT6ViW5zPF/vD+dcdX40b0/hZ0I5FKD6VHJMkKbmbArPl1g7sRJn3aui&#10;U1EyUW9jUzikLCsgXF7N90MAfRcfrR/Z91N988f7Tf8A66j2j6IfJ3ZoyXkMXWQZ9B1qjPqhcFYw&#10;Rn+I06PRsffcn2Aq1DZRQfdUZ9TyaXvy8h+6jDOcnPXqcit+yP8AosX+6Kw7gYnk/wB4/wA627E5&#10;tY/pWdH4maVNkWKKKK7DnCiiigAooooAKKKKACiiigAooooAKKKKACiiigAooooAKKKKACiiigAo&#10;oooAKKKKACiiigAooooAKKKKACiiigAooooAKKKKACiiigAooooAKKKKACiiigAooooAKKKKACii&#10;igAooooAKKKKACiiigAooooAKKKKACiiigAooooAKKKKACiiigAooooAKKKKACiiigAooooAKKKK&#10;ACiiigAooooAKKKKACmSuEjLHoOafVLUlleELGpYE84qZOy0GtypYobu8aVuinP407Uv+PyL6D+Z&#10;q7ZQfZ4FHc8n61R1P/j7j+g/mawatE0TvI1RytZ2oWBJ86LhhyQK0lHFJ2ArZx5kQnyvQpWF7542&#10;OfnH61bkjWUFWAYH1rOv7QxN50WQRycdverVjeC5TnAcdRURl9mW42uqIp7V1iKAebF/dJ+YfQ1W&#10;s7o2bmOTIQnqRjFbB5qKaGOYYdAwpuGt0Cl0ZIrhwCDkHoadVW2s1tixVmIPYnpVnuatX6ki0UUV&#10;QgqpqNsJ4DgfMORVumtyPWpkrqw07O5R0u482LYeqfyq+Kx3/wBBvww+438q11YHp0qKb0t2Kktb&#10;odRRRWpAVXvYnmh2xna2Rg5xVikNJq6sGxlx6QT/AKyTP0q3FYQw4wgJ9TyatUVChFFczYgGD0qK&#10;6mEEDOe1S1mavJuaOIc55I/lRJ2joEVdjdLh3yNO4ySePrWqODUVtEIYVQc4HX1qUc804LlQSd2L&#10;RRRVkhRRRQAUUUUAIelYV/8A8fkn4fyrdPSsK/8A+PyT8P5VzVvhRrT3K9aWjfek+g/rWbWlo33p&#10;PoP61jS+I3qfCaY6UtIOlLXecYUUUUARXX/HtL/uH+VYCNsdW64IOK3rv/j2l/3D/KufUZIHTJrj&#10;q7qxvS6lqOKXUpizHCg9fT6Vpw2cUAwqZPqetSQxrDGqKOAKkAxW8IW1ZlKV9EIAPxp1FFakhSGl&#10;pD0oA5664upf981saac2cZ9qyb8Yu5B71q6Wc2SfU/zrlp/Gzon8KLdFFFdRzhRRRQAUUUUAFFFF&#10;ABRRRQAUUUUAFFFFABRRRQAUUUUAFFFFABRRRQAUUUUAFFFFABRRRQAUUUUAFFFFABRRRQAUUUUA&#10;FFFFABRRRQAUUUUAFFFFABRRRQAUUUUAFFFFABRRRQAUUUUAFFFFABRRRQAUUUUAFFFFABRRRQAU&#10;UUUAFFFFABRRRQAUUUUAFFFFABRRRQAUUUUAFFFFABRRRQAUUUUAFFFFABSGlooATHFZeoqftsRA&#10;JGB/M1q00jJqJLmQ07O4o+7QOBRjilqhDSM8Vk3UDWMwmi+7nn2rYpkiCRCrAEHsaiUOYpOxHa3K&#10;3EYYHB6EelTVjOr6bcZGTGf1Fa0UiyoHU5BFKEm9HuOUbaokooorUgKKKKACiiigCjqluJLfcB8y&#10;cj6Uulz+bBg9V4q2wBGDWRbk2d80R4BOB/SsJe7K5a1jY2aKaKdWxAUUUUwCiiigBG+7WSoFxqvP&#10;RTz+H/161m+6aydJBkuZJPb+ZrGau0jSOzNUAU6iitTMKKKKYBRRRQAUUUUAIelYV/8A8fkn4fyr&#10;dPSsK/8A+PyT8P5VzVvhRrT3K9aWjfek+g/rWbWlo33pPoP61jS+I3qfCaY6UtIOlLXecYUh7UtI&#10;e1ADLgZhceqn+Vc6DiujbvXOdK5K3Q3p7M6VeVFLTIz8i07IrqWxgLRSZzS0wCkJoyKgnu4ogcuP&#10;oDzUtpDtcydR5vJPqP6Vo6Sc2v4msqebz5mcDANaejnNsw9G/pXNTd5s3mrQRfooorrOcKKKKACi&#10;iigAooooAKKKKACiiigAooooAKKKKACiiigAooooAKKKKACiiigAooooAKKKKACiiigAooooAKKK&#10;KACiiigAooooAKKKKACiiigAooooAKKKKACiiigAooooAKKKKACiiigAooooAKKKKACiiigAoooo&#10;AKKKKACiiigAooooAKKKKACiiigAooooAKKKKACiiigAooooAKKKKACiiigAooooAKKKKACiiigA&#10;ooooAKQ0tIRmgCK5t1njZW/AjtWZazNYzmKQYUnr6VsYqpf2f2iMlR846H19qymn8S3Li+jLQwwz&#10;Sis3TLvP7l+GHTPf2rSFVGSkrolqzsLRRRViCkNLRQAVl6vCRslHBHBPpWpUN3F50Dp6iomroqLs&#10;xLSbz4VbuRzU9Zmky4MkR6jnFaQNKDugkrOwtFFJWhItIe1LSGgBH+6fpWbo/wB+X8P61pt0rJ08&#10;iG/eM8DlR+dYy+JGkdma9FJS1sZhRRRQAUUUUAFFFFACHpWFf/8AH5J+H8q3T0rCv/8Aj8k/D+Vc&#10;1b4Ua09yvWlo33pPoP61m1paN96T6D+tY0viN6nwmmOlLSDpS13nGFFFFACN0rmicE5966U9K5yV&#10;cO49CR+tctbob0tzaa5SC3RmIBIHTrVJ9YckiOMDHrzUVrbPeyZYnYvetaG2jhXCqB/WqXNPbQTU&#10;Y6PUzftd7IcqrD6J/wDWo8u+kOTvH44rXA/Glp+zvuyeddEY39n3Up+dv++mqSPR/wC/IfoK1aSn&#10;7KPUXtJGJqEC28qqgwNvX8at6OQI5B71HrC4aJvUEUmkN88i+oBrKPu1LI1etO5rUUUV1nOFFFFA&#10;BRRRQAUUUUAFFFFABRRRQAUUUUAFFFFABRRRQAUUUUAFFFFABRRRQAUUUUAFFFFABRRRQAUUUUAF&#10;FFFABRRRQAUUUUAFFFFABRRRQAUUUUAFFFFABRRRQAUUUUAFFFFABRRRQAUUUUAFFFFABRRRQAUU&#10;UUAFFFFABRRRQAUUUUAFFFFABRRRQAUUUUAFFFFABRRRQAUUUUAFFFFABRRRQAUUUUAFFFFABRRR&#10;QAUUUUAFFFFABSGlpKAMvUbUwuLiPgjrj+dXLO5FzEG7jgipnRXQhuQeMVkKW068weYz69xWD9x3&#10;6M0XvK3U2qKajbuRyKWtjMWiiimAUjdKWk7igDIkxaakCOFY5/A//XrXFZ2rw5RZB2OD9Kt2c3nW&#10;6N1OOfrWMNJNGktUmT1HOrPCyqcMRwakpK1auZmSYr6IkAs2O+Qf50ou7xPvRkn3Q/0rVJpD0rL2&#10;dtmVzX6GWdWlThoh+eKqvcl7nzlXac9PWr+pXLIRFH99v0qJNKZ1DSPgnrxmsZKTdkzWLilc0oZB&#10;LGHHQ1JUVvCIIlQEkD1qWupX6mAUUUVQBRRRQAUUUUAIelYV/wD8fkn4fyrdPSsK/wD+PyT8P5Vz&#10;VvhRrT3K9aWjfek+g/rWbWlo33pPoP61jS+I3qfCaY6UtIOlLXecYUUUhoACK5664nl/3jXQnpWD&#10;fjbeyD1Of0rnrK6RtT3NXTQBaR46Y/rVqqWlPm0A/unFXa1h8KM5bhRRRVkhRRRQBnawuYUYdmxV&#10;XS3xdY7MMVo6ihktXA6gZFYsEnlTRv2BFcc9J3OiGsGjo+1A6UikMuRSjpXYc9haKKKACiiigAoo&#10;ooAKKKKACiiigAooooAKKKKACiiigAooooAKKKKACiiigAooooAKKKKACiiigAooooAKKKKACiii&#10;gAooooAKKKKACiiigAooooAKKKKACiiigAooooAKKKKACiiigAooooAKKKKACiiigAooooAKKKKA&#10;CiiigAooooAKKKKACiiigAooooAKKKKACiiigAooooAKKKKACiiigAooooAKKKKACiiigAooooAK&#10;KKKACiiigAqpqNt9ohyPvryKt009fWpkk1ZjTs7lDS7nzIzGfvL/ACrQFY0q/Yb9XH3GP6d62FIP&#10;NRTbtZ9CpLW6HUUUVqQFFFFAEN3H5tu6dyOPr2qlo0g2yR56cgVonng9Kyov9G1NlPRv61jLSSZp&#10;HVNGvVS98/avkde+MVaFLWjV0QnZ3Mr/AImHv+lNZr9Rk5A/CtSVxHGWPQc81kAS6nKTnbGP0/8A&#10;r1hJW0TNFK/QjhkaS9QykMcjOD/hW4OlZx0lQAUkYMOhNaEYIQBuTjkirpxcdxTaew+iiitjMKKK&#10;KACiiigAooooAQ9Kwr//AI/JPw/lW6elYV//AMfkn4fyrmrfCjWnuV60tG+9J9B/Ws2tLRvvSfQf&#10;1rGl8RvU+E0x0paQdKWu84wooooAQVj6smLlT/eX9f8AOK2Kz9YQmNGH8JrGqrxNKekhmkPxIme4&#10;NadYmmyeXdAdmGK2xSpO8bBUVpBmio5Z0hGXIFU5NXjX7iF/0rRyS3JUWzRppOMmsltVmkbCIB+G&#10;T/n8KZ5V5c8NuAPqcD8qj2ieyK5H1LV/qCqhRDlzxkdqyipU4Ixxx9K1bbSlQhpCGPoOlJqttuQS&#10;L1XrWM4yl7zNIyjF2RNplwJoAp+8nFW65+2uTbShuoPUVvRSLKgZeQa1pz5lYznHldx9FFFbmYUU&#10;UUAFFFFABRRRQAUUUUAFFFFABRRRQAUUUUAFFFFABRRRQAUUUUAFFFFABRRRQAUUUUAFFFFABRRR&#10;QAUUUUAFFFFABRRRQAUUUUAFFFFABRRRQAUUUUAFFFFABRRRQAUUUUAFFFFABRRRQAUUUUAFFFFA&#10;BRRRQAUUUUAFFFFABRRRQAUUUUAFFFFABRRRQAUUUUAFFFFABRRRQAUUUUAFFFFABRRRQAUUUUAF&#10;FFFABRRRQAUUUUAFJS0h7UAZ+rx7olfuDj8Ks2L+ZbRt3xj8uKbqC+ZaSA+mai0l90BH91jisdp+&#10;pe8S/RTd43bc8+lOrYgKKKKAENZWrKY5o5V/ya1qparHvtSR1BBrOavEuO5ajYOqsOhGRTj1FULa&#10;4K6fuxuZMj/P6VFFrCn76Ee4NLnSWocj6E+qvstSP7xxin6fGI7ZPU8k1Vvb2C5tyFbDjkcVLpVw&#10;Gi8v+Jf5VCacx2fKaFFFFdBmFFFFABRRRQAUUUUAFFFFACHpWFf/APH5J+H8q3T0rCv/APj8k/D+&#10;Vc1b4Ua09yvWlo33pPoP61m1paN96T6D+tY0viN6nwmmOlLSDpS13nGFFFFABUN3H5tu69yOPr2q&#10;akPSk1dAc2rGNgwHzA5H1rXuL9YoVK8s4yBWffw+TcMB0PIptrH9ouEVvmUdfpXDGTi3FHVJcy5i&#10;WC0lvm8yRiFPc960ItOgj/g3H1bmrKjaAPSl711Rgt2c7k2IqKnAAH0FOoorQkKRhuGKWimBiX1k&#10;YG3oMxk/lUdrdtbMMHKd1rdkxtOeneufKCSdxCpK9QB6VxzjyO8WdMHzK0jct7hLhNyHj0qUda5y&#10;KR4WDKSp71owaup4lG0+q9K0jVX2jOVNrY0qM81BHdwuflkU+2amBBrZNPYys0OoooqgCiiigAoo&#10;ooAKKKKACiiigAooooAKKKKACiiigAooooAKKKKACiiigAooooAKKKKACiiigAooooAKKKKACiii&#10;gAooooAKKKKACiiigAooooAKKKKACiiigAooooAKKKKACiiigAooooAKKKKACiiigAooooAKKKKA&#10;CiiigAooooAKKKKACiiigAooooAKKKKACiiigAooooAKKKKACiiigAooooAKKKKACiiigAooooAK&#10;KKQ0AMmTfGynoRis7RzhpV+hrUPINYiTi0vJmwSCSMD61hPRpmkVdNF6/hbYJIyQ6cjHpUlleC6T&#10;nhx1FUv7RuJRmOEMv0JqrFO1vPvA2kHlelRzpSuiuS6szoaKjicSKGHII4p/eulO+piLUdwgkhdT&#10;0INSUh5oYGZo8n+sjPPQj+v9KvSW8b8sik+4rOth9n1J07HI/DrUmo3hBEMZO49SKwi0omrTctCt&#10;eC3RikUZL/U1JaadISrsxj7jHWrNjYCAB3GZD+lXhRGnd8zBzsrIRRwPanUUVuZBRRRTAKKKKACi&#10;iigAooooAQ9Kwr//AI/JPw/lW6elYV//AMfkn4fyrmrfCjWnuV60tG+9J9B/Ws2tLRvvSfQf1rGl&#10;8RvU+E0x0paQdKWu84wooooAKQ0tFAFDU7cyxbwPmXnHtWZbTG3mDjp3HqK6BgCprCvbb7PMcD5W&#10;5X/CuWrHXmRvTaa5WbqOHUMOhpe9ZWmXe0iFz/u1qg5raEuZXMpLlYtFFFaEhTJHCKSxAA6k0pOD&#10;WRezvdziGPkA4+prOclFFJXEu7xrpvKiztPp1ar1jZfZkJPMhHJp1nZpbLxy/c1Z79amMHfmluVK&#10;S2iVLjT47jJwVb1FZ0+nSwgsAGUdxW5g+tIy5Ug85olTjIIzaOa6jgZApQxB4OKu6YAl069sY/Wt&#10;VoI2PKKfqK5403JXTNXNLRowBcyr0lcfiad9sm/56v8A99Vsmzhz/q1/AUxrGDGfLFV7OXcXPF9D&#10;IN1Mf+Wz/wDfVbloxa3iJ5O0c1gzKFmkUdAxFbtl/wAesX+6KdG/M0xVErJonooorrMAooooAKKK&#10;KACiiigAooooAKKKKACiiigAooooAKKKKACiiigAooooAKKKKACiiigAooooAKKKKACiiigAoooo&#10;AKKKKACiiigAooooAKKKKACiiigAooooAKKKKACiiigAooooAKKKKACiiigAooooAKKKKACiiigA&#10;ooooAKKKKACiiigAooooAKKKKACiiigAooooAKKKKACiiigAooooAKKKKACiiigApDS0UANb261m&#10;29mJrmWRwCoc7c9+a0zSKoTpUON3cadhcADgVVvbMXCZAAkHRqt0hpuKasCdjL066MbeRJwRwtag&#10;xWdqdrwJ06j7w/rViwuRcxA/xDg/41nB2fKypa+8i1SUtITitiDH1AmC+V164B/pT9Lg82QzuMnP&#10;FLrCfNE2OeQf0q7YqFtYsdCua5ox/eM2b9wnHFLRRXSYhRRRQAUUUUAFFFFABRRRQAUUUUAIelYV&#10;/wD8fkn4fyrdPSsK/wD+PyT8P5VzVvhRrT3K9aWjfek+g/rWbWlo33pPoP61jS+I3qfCaY6UtIOl&#10;LXecYUUUUAFFFFABUN1brcxFTweoPoamopNXVmGxzUiNC5UjDKa2NPvROm1/9YB+dLf2QuE3Lw46&#10;e9Y4LRSd1dT+INcetKXkdGlRHSUnpVOyv1nG1uJPT196udc11xlzK5g1Z2ZBeSmG2Zu/aqWkW+S0&#10;p+gp+ssfLRPU5qzp6BLWMDuM/nWW9Sxe0SxS0UVuZhSNwCaWmTNtiY+gJpPRAZWnc3jH2J/WtcCs&#10;nRlBkdvQAVrVlS0iaT3FpG6UtIwyK1Zmc9cj/SJf941tWP8Ax6x/SsS64nk/3z/OtnTjm0j+lctL&#10;42dE/hRaooorrOcKKKKACiiigAooooAKKKKACiiigAooooAKKKKACiiigAooooAKKKKACiiigAoo&#10;ooAKKKKACiiigAooooAKKKKACiiigAooooAKKKKACiiigAooooAKKKKACiiigAooooAKKKKACiii&#10;gAooooAKKKKACiiigAooooAKKKKACiiigAooooAKKKKACiiigAooooAKKKKACiiigAooooAKKKKA&#10;CiiigAooooAKKKKACiiigApD2paKAGuoYYI4PFY4zp95/wBM26/StmqmpW3n25I++vIrKae6Ki+j&#10;LIO7p0xS9MVQ0q582Mxk8rx+FXyP5VcZKSuhNWdijq4/cL/vD+RqxZNutosf3abqEYe0f6ZqPSZC&#10;1vtPVTistplbxL1FFFbkBRRRQAUUUUAFFFFABRRRQAUUUUAIelYV/wD8fkn4fyrdPSsK/wD+PyT8&#10;P5VzVvhRrT3K9aWjfek+g/rWbWlo33pPoP61jS+I3qfCaY6UtIOlLXecYUUUUAFFFFABRRRQAlU7&#10;6xFwNy8OO/rV2kxUtKSsxp21RzbBonwQUdT+IrUsdREoCScP0B9amvLJbkZ+6w6GsaWF4GKuCD2P&#10;rXLaVJ+R0K1RWe5f1jnyfx/pV+0/49o/90VhPO8qKrHdtzg962rBw1smD0GKunK8iJRaiizRRRXS&#10;YhUN5/x6y/7pqaorpd1vIP8AZNJ7DW5S0YfLKfcVpVl6K3zSr7A1qVnS+Eqp8QUjdKWkNakHP3ox&#10;dSD/AGq19NObSP8AH+dZV+MXkn1rT0z/AI9EH1/nXLT+Nm8/hRcooorqMAooooAKKKKACiiigAoo&#10;ooAKKKKACiiigAooooAKKKKACiiigAooooAKKKKACiiigAooooAKKKKACiiigAooooAKKKKACiii&#10;gAooooAKKKKACiiigAooooAKKKKACiiigAooooAKKKKACiiigAooooAKKKKACiiigAooooAKKKKA&#10;CiiigAooooAKKKKACiiigAooooAKKKKACiiigAooooAKKKKACiiigAooooAKKKKACiiigApCMilo&#10;oAxrgGxvxIo+Rv8AJrWjYOAwOQeRVe/g+0W7AfeHIqHSbjehjbhl6D2rBe7K3Rmj96N+qL0ihkIP&#10;IPBFZemN5N08bcZ4/EVqtzxWReg21+sg6HmiejUgj1RsA0tNRgygjpS962RmLRRRTAKKKKACiiig&#10;AooooAKKKKAEPSsK/wD+PyT8P5VunpWFf/8AH5J+H8q5q3wo1p7letLRvvSfQf1rNrS0b70n0H9a&#10;xpfEb1PhNMdKWkHSlrvOMKKKKACiiigAooooAKKKKACop7dJ0KsMg1LRSeobGHdadJAdy5dPX0qv&#10;DM8TZRiproyKqXGnRT8gbWPcVzSpdYm0anSRXg1YHiVdvuvSr8c6SjKuGHsayJ9NlhPTevtVUEoe&#10;4b+VQqkoaSRXJGWqZ0uaQ/MKw4tQuI+j7h6MM1OusOPvRqfpxWvtY9SPZy6DbQ/ZtQKeuV/rWuvN&#10;YFxcefOJAuwj3/8ArVcXWGAwYsn13f8A1qiFRR0KlBvVGrSGss6w/aMD6nNRtq8xHCoP8/WtfaxI&#10;9nIj1Af6bJ+H8q0NKObVfxrJllaaQu2Nx64rW0r/AI9vxNY0nebZpPSCRdooorsOcKKKKACiiigA&#10;ooooAKKKKACiiigAooooAKKKKACiiigAooooAKKKKACiiigAooooAKKKKACiiigAooooAKKKKACi&#10;iigAooooAKKKKACiiigAooooAKKKKACiiigAooooAKKKKACiiigAooooAKKKKACiiigAooooAKKK&#10;KACiiigAooooAKKKKACiiigAooooAKKKKACiiigAooooAKKKKACiiigAooooAKKKKACiiigAoooo&#10;AKQ9qWigBDzWPcqbK8Eqj5Cc/wCNbNVr63E8DAfe6isprmVyouxMhDgMDkEZzVXU4PNtyR1TmotJ&#10;ud6mJuq9PpWg2GGD3o+OIfCynpc3nQBSclePwq7WPC32G9KHhWrYXoKKb0sxyVncWiiitSAooooA&#10;KKKKACiiigAooooAQ9Kwr/8A4/JPw/lW6elYV/8A8fkn4fyrmrfCjWnuV60tG+9J9B/Ws2tLRvvS&#10;fQf1rGl8RvU+E0x0paQdKWu84wooooAKKKKACiiigAooooAKKKKACiiigBMVHJbxy/eQN9alpDSt&#10;cCjJpULHgsnsDUR0Yfwy/mtaZB+tANZunF9C1OS6mV/Y7f8APYflR/Yzf89R+Va1JR7KHYftJGWN&#10;HI6zfp/9enjR17yH8OK0cH1oo9lHsHPIpLpUI67mH1q1DAkC7UGB9akoqlFLYhtvcKKKKsQUUUUA&#10;FFFFABRRRQAUUUUAFFFFABRRRQAUUUUAFFFFABRRRQAUUUUAFFFFABRRRQAUUUUAFFFFABRRRQAU&#10;UUUAFFFFABRRRQAUUUUAFFFFABRRRQAUUUUAFFFFABRRRQAUUUUAFFFFABRRRQAUUUUAFFFFABRR&#10;RQAUUUUAFFFFABRRRQAUUUUAFFFFABRRRQAUUUUAFFFFABRRRQAUUUUAFFFFABRRRQAUUUUAFFFF&#10;ABRRRQAUUUUAFIwyKWigDGuVNjfLIv3Sc4/nWupDKCDlSM1V1KDzbZiOq803SpvNg2nqvFYR0lbu&#10;aPWNxuqWxkj8xRyvX6U+wu/PiCk/OvBB6n3q2QGBB6Vm3GmMsheBtvfGcUSTjLmQk01ZmmOaKyFv&#10;ri1IEyEj3Fasb+YisBgMM1cZqRLjYfRRRWggooooAKKKKACiiigBD0rCv/8Aj8k/D+Vbp6VhX/8A&#10;x+Sfh/Kuat8KNae5XrS0b70n0H9aza0tG+9J9B/WsaXxG9T4TTHSlpB0pa7z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KWkJxQAj&#10;jKkdjWVph8m8kjPuPyrWNZLnydWB7E/0rGe6kXHqjWzRkVBdRedCVBKsOQR61Usr5vM8qbh+mf6V&#10;TlZ6iUbi6wP3cf1q5aMGt4yP7opLm3FzCVPGehHY1mo9xp5KldyD8qh+7LmKXvKxsHFNLqoySB7k&#10;1lNqE8/yxx4PqBmlTTZ5TmV8fU5NHtL/AAoXLbdmosiv91gfoacDmsqXS3j+aOTJHpxTrTUCriKc&#10;bW6bjTU3f3kDj1RqUUgpa2ICiiigBD0rCv8A/j8k/D+Vbp6VhX//AB+Sfh/Kuat8KNae5XrS0b70&#10;n0H9aza0tG+9J9B/WsaXxG9T4TTHSlpB0pa7z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nFAC0UgOfpS0AFFFFACGsrU0Mdwkw6DitamugcY&#10;IyKiUeZFRfKygNXj28o2apTu97LvSM4HcCtf7FD/AM8k/wC+RT1iSMYUBR6AVnySlo2UpJbFTT7w&#10;zgo/31/WruAeay7f5dVYDoSR+lajH5adN3WopKz0DA+lQXN3HbDLnn0HU1mRPc3cjFJG4OcbsYqx&#10;DpbM26Zt3tS55PZDsluRvf3FySIo8D1AzVa684kecvzdmxW6saxgKowB2FJLEkyFWGQaUqbktWNT&#10;S2RT0u7MqGNuWUdfUVoZrGtoHt79VIOBnn1GK2Rg1VNu2oppXuhaKKK2MxD0rCv/APj8k/D+Vbp6&#10;VhX/APx+Sfh/Kuat8KNae5XrS0b70n0H9aza0tG+9J9B/WsaXxG9T4TTHSlpB0pa7z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NR3EwgiZz0HNZQlu70kx/Kv&#10;scYrOU1EpRubG73FRNdxISGkUfjWculzScySgn161MmjL/FIx+nFTzTeyK5YrdkkuqwKOCXPsKqS&#10;anLLkRLtAHJ6kVdTTYEP3Nx9zmpZIQ0LxqAMgjAGKTU2tWF4rZEOlyeZbZJ3HJ5/z9auVk6dci3d&#10;opPlJP61rA1UHdWJkrMWiiitSQoopDQAtRzyrDEzscAc081laqxeeOIcA4P64rOcuVFRV3YNLQy3&#10;LzN9fxNacjhEYt0AzTLeFYIlVegGKpapdYHkryx61PwRK+KQzR8l5D24rUWq9hb+RAoP3jyatU6a&#10;tFEyd2FFFFakiYpaKKACiiigBD0rCv8A/j8k/D+Vbp6VhX//AB+Sfh/Kuat8KNae5XrS0b70n0H9&#10;aza0tG+9J9B/WsaXxG9T4TTHSlpB0pa7zjCiiigAooooAKKKKACiiigAooooAKKKKACiiigAoooo&#10;AKKKKACiiigAooooAKKKKACiiigAooooAKKKKACiiigAooooAKKKKACiiigAooooAKKKKACiiigA&#10;ooooAKKKKACiiigAooooAKKKKACiiigAooooAKKKKACiiigAooooAKKKKACiiigAooooAKKKKACi&#10;iigAooooAKKKKACiiigAooooAKKKKACiiigAoopN1AC0UlAOaAFooooAKQnFLRQAUlDHFVZ9Rih4&#10;zuYdlOaltLcaTexaBpGYKOSB9aymv7i5O2FCo9uaF02ac5lkwfzrPnv8KK5O5piVT/EPwp2c981m&#10;nRv+mv8A47/9eo/sN1B9yTI9iaOaS3Qcq7mvQOvSskXtzbf6xMj1I/rVq31KKbC/cb0J/rTVSLE4&#10;tF2ikByKCcVoSLSGqV1qSQ5VfnYelVN13e9Mqp/4CKzc7aLUtRvuaUt1FD95wPbPNVZNYjHCIzfX&#10;imxaQmMyOWPovSpgLW17IpH51Lc35DtFeZTIuNRYZBWP17VqW8KwIEXoB+dEUyTJuQ5FAnQPtLqG&#10;9M1UYpa3E22S0UgNAOa1IFpDS0lAFK8sFuMkHa/971qos9xYMFdSye/+NbFNddwwenvWUoX1Whal&#10;0ZDaXqXQwvDAcg1ZrIth5WpsoxjJH6VrDtTg7rUUlZ6C0UUVoSIay9WjIZJR261q1FcRCaFkboai&#10;ceZFRdmMguBLbhxxxVDT0+03Tyvzg5xUUErW3nQPwGBH0NWtFI8uQZ5BrBPmaTNGuVNo0RS0UV0m&#10;IUUUUwCiiigAooooAQ9Kwr//AI/JPw/lW6elYV//AMfkn4fyrmrfCjWnuV60tG+9J9B/Ws2tLRvv&#10;SfQf1rGl8RvU+E0x0paQdKWu84wooooAKKKKACiiigAooooAKKKKACiiigAooooAKKKKACiiigAo&#10;oooAKKKKACiiigAooooAKKKKACiiigAooooAKKKKACiiigAooooAKKKKACiiigAooooAKKKKACii&#10;igAooooAKKKKACiiigAooooAKKKKACiiigAooooAKKKKACiiigAooooAKKKKACiiigAooooAKKKK&#10;ACiiigAooooAKKKKACkNBqteXi2yju56AVLaS1GlcsFgo54FV5NQgizlsn2rPVLnUDydqfkKtRaT&#10;Eg+fMh/IVlzSl8KLtFbjH1lP4UJ+pqM6nKeViH61ox28cf3UUfQVJtGOlO03uwvHsZX9pzdTGPwB&#10;p0esYPzoQPUGtPaPSorm3SaNgyjODg0NTXULxfQdDMk6B0OQakAxWZo5OJVzwCK081cXzK5ElZ2A&#10;1TudSjgyoO9vQU7UN5tmKHBHJ+lULGKAxGWQ5IPRu1RKTTsi4xW7FMl1qHA+VDx6D/69WYNKjTly&#10;XPoelMfVo1GI0LY6E8CohPeXP3AUU9wMfqaz92/dlPm9DUBSFQOFFKHV+hBHrmsxdKlkOZJRn8zT&#10;LMi1u3QthBkHPFXztPVWJ5U9mbFBFUrbUVnm8vbgdjnrVtnCrliAO5NaKSZDVgKgjBwfrWff2Maw&#10;tIg2kdh0NWvt1uTjzBUN/dRNauFdST0waidmmVG6ZJpshktkyckZGfWrLcqap6WpFqOO5q5g4xVw&#10;+FCluYtk0cUz+cAGHqOhq7/asIOPmb6Cqt/EovkGPlbGavLp0GAPLFYQ5k2l0LfLuylc3kl5II4M&#10;hT1I4zUkekAjMjk+wq9FbRw58tQuak/GrVO+stRc3RGN9nurdmjjDFW7intpjrEXLkyddorRlu4o&#10;ThnCn0zUJ1S3H8RP4UuSK3Y+aXYqw6o0cW11LMvfNI+pzlSyoFUd8GpW1K3Jz5RJ9doqO6u0vYdi&#10;Da4IOD3qG/7xSV90X7Oc3EIcjBNT9etY9vftaKsbx4A/A1JcasHTbErBjxk9q0VRJambi7mpjHSj&#10;NY8F9NbSbZslT/e6irEmrRAfKrMe3GBVe0iPkZFj/ib/AI/0rVHasrT42uLlp26Dp9a1QKVPa4p7&#10;2FooorYgKQ0tIaAKGp2vmL5qjLL1HqKg0iQCZlP8Qz+Vax+YYrIuITY3Syr9wn8q55RtJSRrGV1y&#10;s16WmIwIGOlO71uZC0UUUwCiiigAooooAQ9Kwr//AI/JPw/lW6elYV//AMfkn4fyrmrfCjWnuV60&#10;tG+9J9B/Ws2tLRvvSfQf1rGl8RvU+E0x0paQdKWu84wooooAKKKKACiiigAooooAKKKKACiiigAo&#10;oooAKKKKACiiigAooooAKKKKACiiigAooooAKKKKACiiigAooooAKKKKACiiigAooooAKKKKACii&#10;igAooooAKKKKACiiigAooooAKKKKACiiigAooooAKKKKACiiigAooooAKKKKACiiigAooooAKKKK&#10;ACiiigAooooAKKKKACiiigAooooAKKKKAGOwVCT0AzWRax/brtpJOVHOP5VLNqDyxunksNwIzUdl&#10;dNaRsvksxJznFczak0apWRrjC/SlyKzv7Ucn/UNij+1H/wCeLf5/CtuZInlZolgBknFULjVkRtqD&#10;eR3zxUFzfSzxlFjZc96jtZVtxzAWb+9WUpt7FKNtWTJq53jzI8L6j/Cr/nK8LOpyMZzWfcXYuEKt&#10;bsPQjtVeKWWKKSPY21hge1LnafkHKmWtHH+tP0/rWkMYrIs7prVGXyWJJzmp/wC1H/54tVQklGwp&#10;RbbL7gOpHtWDbWzTy+WDtxyw+n/66vnVG/54tVW3maC4eTy2O7PGKmdpNFQukzThsooANqDPqetV&#10;rzUGjk8uIBn7nFB1NyP9SwqpaymGVpHiZ2olJbREk92S/aryEbnBK98jp+VEUEN+5YM0bHllNTHU&#10;mIwbdqpFmScSxRsgznH+RUPz1KXloB/0G7OFzt6Z+lTLb3F+2ZCUT3/pU39onvbsT60v9pkf8sGp&#10;qKWlwu+iI7mygtosksT2weTUNpYNcjc3yx+vrReTPdMp8plCg8f5FWV1EqABAwxStFvyHdpF+JFi&#10;jCLwBT8is7+1G/54tS/2o/8Azxb/AD+FdClFLQy5WRauNk0bj6VpxsCikdCOKyru6N1HjyWDDkGn&#10;W99JBEEaJmI71mpJSZTi3FGtWfqd2YQEQ4dh2pv9qNj/AFDVVnmaa5WUxMAuOKcp3Wgox11J7fSt&#10;4DTMSTztBqaXTITG20YbscnimDVG7QNSf2m5/wCWDVPu2K94pW9o9yXAwpX1pkkUkJwyMuO+OKs2&#10;ty0DSExMd5zU/wDaTH/l3as+SLRfM0x9jOt3HtkVWdeoIz+NWlt4kYFY1U9iFrG3vHceZFGyjPSr&#10;v9psP+WDVpCStaW5nJO+hauYkkiJZQ2ATzWVZWYu2YltqjqB1q0dSZgQYHx0qtZTvaO58tiG7UpW&#10;chq6TNiONYVCqAqjtT85rO/tR/8Ani1Ph1BpZVQxMM962UlsjNxe7L9FIDwKWtCQooooAKjnhWeN&#10;kYZBqSik1cNitZZRDG3VDjPqOxqzSYGc4paErBuFFFFMAooooAKKKKAEPSsK/wD+PyT8P5VunpWF&#10;f/8AH5J+H8q5q3wo1p7letLRvvSfQf1rNrS0b70n0H9axpfEb1PhNMdKWkHSlrvO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xmlo&#10;oAKKKKACiiigAooooAKKKKACiiigAooooAKKKKAEPSsK/wD+PyT8P5VunpWFf/8AH5J+H8q5q3wo&#10;1p7letLRvvSfQf1rNrS0b70n0H9axpfEb1PhNMdKWkHSlrvO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9Kwr//AI/JPw/lW6elYV//AMfkn4fyrmrfCjWnuV60tG+9J9B/Ws2t&#10;LRvvSfQf1rGl8RvU+E0x0paQdKWu84wooooAKKKKACiiigAopMiloAKKKKACiiigAooooAKKKKAC&#10;iiigAooooAKKKKACiiigAooooAKKKKACiiigAooooAKKKKACiiigAooooAKKKKACiiigAooooAKK&#10;KKACiiigAooooAKKKKACiiigAooooAKKKKACiiigAooooAKKKKACiiigAooooAKKKKACiiigAooo&#10;oAKKKKACiiigAooooAKKKKAE3D1o3D1rnvtMv/PV/wA6PtUv/PV/zrm9ujf2TOh3D1oyK577VN/z&#10;1f8AOj7VL/z1f86PbRD2T7nQ5FGRXPfaZf8Anq/50faZf+er/nT9suweyfc6HIoyK577TL/z1f8A&#10;Oj7TL/z1f86PbLsHsn3OhyKMiue+0y/89X/Oj7TL/wA9X/Oj2y7B7J9zocijIrnvtMv/AD1f86Pt&#10;Mv8Az1f86PbLsHsn3OhyKMiue+0y/wDPV/zo+0y/89X/ADo9suweyfc6HIoyK577TL/z1f8AOj7T&#10;L/z1f86PbLsHsn3OhyKMiue+0y/89X/Oj7TL/wA9X/Oj2y7B7J9zocijIrnvtMv/AD1f86PtMv8A&#10;z1f86PbLsHsn3OhyKMiue+0y/wDPV/zo+0y/89X/ADo9suweyfc6HIoyK577TL/z1f8AOj7TL/z1&#10;f86PbLsHsn3OhyKMiue+0y/89X/Oj7TL/wA9X/Oj2y7B7J9zocijIrnvtMv/AD1f86PtUv8Az1f8&#10;6Pbx7B7J9zodw9aMiue+1Tf89X/Oj7VL/wA9X/Ol7eIeyfc6HIoyK577TL/z1f8AOj7TL/z1f86f&#10;tl2D2T7nQ5FGRXPfaZf+er/nR9pl/wCer/nR7Zdg9k+50ORRkVz32mX/AJ6v+dH2mX/nq/50e2XY&#10;PZPudDkUZFc99pl/56v+dH2mX/nq/wCdHtl2D2T7nQ5FGRXPfaZf+er/AJ0faZf+er/nR7Zdg9k+&#10;50ORRkVz32mX/nq/50faZf8Anq/50e2XYPZPudDkUZFc99pl/wCer/nR9pl/56v+dHtl2D2T7nQ5&#10;FGRXPfaZf+er/nR9pl/56v8AnR7Zdg9k+50ORRkVz32mX/nq/wCdH2mX/nq/50e2XYPZPudDkUZF&#10;c99pl/56v+dH2qX/AJ6v+dHtl2F7JnQ5FYV//wAfkn4fyqP7TN/z1f8AOmMxdtzEkn1NZVKimrGk&#10;IcrErS0brL9B/Ws2tLRusv0H9aml8Q6nwmmOlLSDpS13nIFFFFABRRSUAB6VnahflD5cZ57mptQv&#10;PsybV++3T296xc5JJ6965qs7aI2pwvqy1BqEsT/MS6n161rwTpOu5SD9K56nw3D27hkJx6etZQqt&#10;aM0lTT2OjoqtaXiXKZHDDqKsd67U7q5y2sLRRRTAKKKKACiiigAooooAKKKKACiiigAooooAKKKK&#10;ACiiigAooooAKKKKACiiigAooooAKKKKACiiigAooooAKKKKACiiigAooooAKKKKACiiigAooooA&#10;KKKKACiiigAooooAKKKKACiiigAooooAKKKKACiiigAooooAKKKKACiiigAooooAKKKKACiiigDm&#10;aK1f7Hj/ALz/AJj/AAo/seP+8/8A30P8K4PYyOv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30P8KP&#10;YyD2sTKorV/seP8AvP8A99D/AAo/seP+8/8A30P8KPYyD2sTKorV/seP+8//AH0P8KP7Hj/vP/30&#10;P8KPYyD2sTKorV/seP8AvP8A99D/AAo/seP+8/8A30P8KPYyD2sTKorV/seP+8//AH0P8KP7Hj/v&#10;P+Y/wo9jIPaxMqitU6PH/ef/AL6H+FZ1xEIJ2QZIHr+FTKm4rUqM1J6EdaWjdZfoP61m1paN1l+g&#10;/rVUviJqfCaY6UtIOlLXecgUUUUAITiorm4WCIse3QU92CqxJwB3rDvLprqXPRBwBWVSfKi4R5mR&#10;SytPKzv1P6U2iivPbbdztSSWgUUUUAKrtGwZSVYelbFlfC4G1vlkH61jUAlSGBII7jtWkJ8hEoKR&#10;0uaWs+yvxOAkhAf+dXwa74yUlc42mnZi0UUVQ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sK/8A+PyT8P5VunpWFf8A/H5J&#10;+H8q5q3wo1p7letLRvvSfQf1rNrS0b70n0H9axpfEb1PhNMdKWkHSlrvOMTHNBoNUNSvPKUxr94j&#10;n2qZS5VdjS5nYr6ld+axiQ/KOpHeqNA6c9aK86cnJ6nbFcqCiiipKCiiigAooooAM4II6j0rWsL8&#10;SYjkPz9ie9ZNHOc5xVwk4siUVI6QdTS4xVCwv/NAjfiQdz3q/nmu+MlJaHG00xaKKKs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el&#10;YV//AMfkn4fyrdPSsK//AOPyT8P5VzVvhRrT3K9aWjfek+g/rWbWlo33pPoP61jS+I3qfCaY6UUD&#10;pTZZFiQuxwF5ruZxkN3dC3jLH73YVhu5dyzHLNyTUlzcG5l3Hp2HpUVcFSfM9DrhHlQUUUVkahRR&#10;RQAUUUUAFFFFABRRRQAAkHIOCO4rZsL37Qm1uJB1Hr71jU5HaN1ZThgeK0pzcGROPMjpKKr2d0tz&#10;HkfeH3h6GrFegmmrnFZo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HpWFf/APH5J+H8q3T0rCv/APj8k/D+Vc1b4Ua09yvWlo/3pPoP&#10;61m1paP96T6D+tYUviN6nwmmTgDNYt/efaJNin5F/U1Z1K82gwp94/ePpWXWlWp0RnTh1YUUUVzH&#10;QFFFFABRRRQAUUUUAFFFFABRRRQAUUUUAS285t5Qw6dx6it2GVZlDKcqRXO1b0678iQIx+Ru/pW9&#10;KfLozGpC+qNuikFLXcc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6VhX/8Ax+Sfh/Kt09Kwr/8A4/JPw/lXNW+FGtPcr1YtLkW0Up/jbGP1&#10;qvRXInynS1zBksSxOWPU+tFFFK47BRRRQMKKKKACiiigAooooAKKKKACiiigAooooAKD0oopAa2m&#10;XfmL5bH5lH5ir9c5HK0MiuvUGt+CUTRq46EV30p8ysclSNnclooorc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9Kwr/AP4/JPw/lW6elYV//wAf&#10;kn4fyrmrfCjWnuV6KKK4zrCiiigAooooAKKKKACiiigAooooAKKKKACiiigAooooAKKKKAA9Ku6V&#10;ceVJ5TdG6exqlRkggg4I5zVRfK7kyXMrHSilqvZTi4hDZ56Ee9WK9JO6ucT00Ciii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SsK/8A+PyT8P5VunpW&#10;Ff8A/H5J+H8q5q3wo1p7leiiiuM6wooooAKKKKACiiigAooooAKKKKACiiigAooooAKKKKACiiig&#10;AooopAXNMn8qYoej9PrWyOlc2CQQR1HSt+1mE0St6iuyjL7Jy1F1JqKKK6jEKKKKACiiigAooooA&#10;KKKKACiiigAooooAKKKKACiiigAooooAKKKKACiiigAooooAKKKKACiiigAooooAKKKKACiiigAo&#10;oooAKKKKACiiigAooooAKKKKACiiigAooooAKKKKACiiigAooooAKKKKACiiigAooooAKKKKACii&#10;igAooooAKKKKACiiigAooooAKKKKACiiigAoopCQKACjmoZbqKHO9wD6ZqnJq6r9xS3uahzS3KUW&#10;zSpCwrI+23VxwgIH+yv9aP7PuZxmRsf7zZqPadkVyW3ZpNdQIcGRcj3qM6lbg/f/AENVl0b+9L+Q&#10;p40eIHJZjReb6BaPcnGowMP9Zj8DVeXV1VsIhYepOKp3sEcMwjiyW7jPetC006OOP51V3PqOBWal&#10;OTsirRWpX/tg/wDPL/x6nLrC/wDPM/gau/ZIf+eSf98002EB6xLV8s+4rw7Fb+2F/wCebfnTTrPp&#10;F+v/ANara2MC/wDLJfx5qVII0+6ij6Clyz7ivDsZf9qzv9xF+mM003V638Lr9ErZwB2owD2p8j6s&#10;OZLoYn2i9XJPmY/3KmttWYECUZH94Vqke1VbqwS4HQK/ZhRySjqmHMnuieORZQGVsg9xT81hjz9O&#10;l74/Q1pWt9HOOu1+4pxqX0YpQtqi3RRRWxAUUUUAFFFFABRRRQAUUUUAFFFFABRRRQAh6VhX/wDx&#10;+Sfh/Kt09Kwr/wD4/JPw/lXNW+FGtPcr0UUVxnWFFFFABRRRQAUUUUAFFFFABRRRQAUUUUAFFFFA&#10;BRRRQAUUUUAFFFFABWlpE2C8Z6dRWbUkEvkTI/YHn6d6uEuVmc1dHQg5paavQU6vROMKKKKYBRRR&#10;QAUUUUAFFFFABRRRQAUUUUAFFFFABRRRQAUUUUAFFFFABRRRQAUUUUAFFFFABRRRQAUUUUAFFFFA&#10;BRRRQAUUUUAFFFFABRRRQAUUUUAFFFFABRRRQAUUUUAFFFFABRRRQAUUUUAFFFFABRRRQAUUUUAF&#10;FFFABRRRQAmOaWkqCW9hgbDuAfSk2luFr7E9Gc1WXUbdv+WmPwNSC6ib7siH8aXMmOzJqKaGB6EH&#10;8aXI9adxC0U3PvRmi4DqKaTjqQKhlvYYusi59OppNpbjtcn60hYL1rOl1ftGufc8VXAudQbHO31P&#10;ArN1F0LUHuy7canHFwp3t6CqTXVzeHCZ2+ijj86uW+mRxnLjzD79KuBQowAAKXLKe7sHMo7IyotI&#10;dsGR8Dvjk1dg0+GPnZu925q1wRQPrVRpqJLk2AAHAHFGBS0hrUkWq93cC2iZj9APenzTpChLtgVi&#10;3Nw17MM/KOg9qynPl0NIRuyfTIDPKZn5APH1rXAxUcEaxRKqjAFS04R5UTJ3YmM0YpHYKCScAdzV&#10;OLUDPc+Wi5Xu1U2loKxeopBS1QgooooAKKKKAGSRrIpVgCD61l3WmNEd8XI6471rHHekOCKzlBSK&#10;UmjKttTaMhZuR/e71pxSLKu5SCD3FQXVjHcZJGG/vCs1o7jT3ypOD3HINZ3lDfYuyltubtJWbDq6&#10;nAlUqfUVaS/gbpIPx4rVTiyHFosZPpRk+lRfa4v+eif99Cj7XD/z0T/vqnzIVmS5PpRUX2uEf8tF&#10;/Omm/gH/AC0U0cyCzLFFVDqVv/z0/Q0xtWgHTcfwpc8R8rLtLUcb+agYdDUlUtSQooopgIelYV//&#10;AMfkn4fyrdPSsK//AOPyT8P5VzVvhRrT3K9FFFcZ1hRRRQAUUUUAFFFFABRRRQAUUUUAFFFFABRR&#10;RQAUUUUAFFFFABRRRQAUHpRRQBuafL5tshJ5AwatVlaLJzKn/Ah/X+latejB3jc4ZKzsFFFFaEhR&#10;RRQAUUUUAFFFFABRRRQAUUUUAFFFFABRRRQAUUUUAFFFFABRRRQAUUUUAFFFFABRRRQAUUUUAFFF&#10;FABRRRQAUUUUAFFFFABRRRQAUUUUAFFFFABRRRQAUUUUAFFFFABRRRQAUUUUAFFFFABRRRQAUUUU&#10;AFFFFABSHilqC7uBbws56jpSbsrsNyrqN+Yv3cZ+fufSq9vpjzgO5KA8+9GnW/2iVpHOQDnnua2M&#10;elc8V7T3pGrfJojOOjJjh2/Go20dh92UfRhWrg+tHTvWnsok88jGbSp16bT9DSCzu06BvwetofWi&#10;p9kug/aMxvJvf+mh/wCBUnkXp7sP+B1tYo6Cj2a7h7TyMf8As25k+8w/FqkTRscvJ+CitQUGn7OI&#10;udlaHT4YTnbk+rGrIAHailrRJLYhtsKKKKoAooooAKgublbaMs3XsPWpjWNqzH7SFPQDis5ycY6F&#10;wXM7DAJdRmJJ+X17D6VPeWUVvbkjhwRznrTItSEMQVIQCP8Aap8Ya4cSXUiqo6JnFcycWvM1d16G&#10;hbE/Z489dozTpJVhQszAD3qlPqiJxF8x/QVVjhn1BtzH5fX0+lbOpbSOrI5erG3l81y20ZWP07mm&#10;2t21qWIUNnrWtbWaW64A59T1NSNDE3VFP1FT7OTd7j50tLFD+2R/zzP50DWef9Wfzq6bSA/8sk/7&#10;5qGbTYZFO1QjdiKbVRdRJw7DrfUI5yQDtb0NWgc1zs0LwSFG6j0rfg/1a/Nu+Uc+vvVU5uWjFOKW&#10;qJKKKK2MwooooAKaUDDBAI96dSGgCnLpkLnIBQn0qFtGXtKR9RmtLFLWbpxZam0Zf9jf9Nv/AB3/&#10;AOvQdG/6bZ/CtSkPtS9nEfPLuZg0Yf8APUn8Kd/YyDrI36Voc0uCetP2cewueRnjSIs/eY/jTbjT&#10;I44WZS2QM9a06bIMowPcYqXTVthqbuUtIk3W5Xup/T/OavVlaO2JJF9Rn/P51q06bvEmasxaKKK1&#10;JEPSsK//AOPyT8P5VunpWFf/APH5J+H8q5q3wo1p7leiiiuM6wooooAKKKKACiiigAooooAKKKKA&#10;CiiigAooooAKKKKACiiigAooooAKKKKALOnyeXdJ6Hitwe9c2rbHVvQg10atkA+orroPSxy1VZjq&#10;KKK6jEKKKKACiiigAooooAKKKKACiiigAooooAKKKKACiiigAooooAKKKKACiiigAooooAKKKKAC&#10;iiigAooooAKKKKACiiigAooooAKKKKACiiigAooooAKKKKACiiigAooooAKKKKACiiigAooooAKK&#10;KKACiiigAooooAKytYf/AFa9jzWoaydYP79P93+tY1NYlw3NC0iEdui4xxz9anpFHFLWkdkQ2FFF&#10;FUAUUUUAFFFFABRRRQAUUUUAFFFFABRRRQAVWu7NLr73DDo1WaKTV1ZjTtqY7aRNk4ZSPypV0aQ/&#10;ekAHtWtilrL2US+eRSh0yKPBYF29Wq2qhegxTqK0SS2Ibb3YUUUVQgpDS0UAZ+qQB4d4HzL/ACp+&#10;lzebbgd0+X/CrM0fmQsnqCKytKl8u4aM/wAQ/WsH7s0+5otY2NmikHSlrczCiikJxQAtFFFABRSG&#10;o5J0jYKzAFugNAEtFJS0AFFFFABSHoaWkPQ0AY2kf8fTf7p/mK2R3rI0kZmc+i4/Wtcd6xpfCaT3&#10;FooorYzEPSsK/wD+PyT8P5VunpWFf/8AH5J+H8q5q3wo1p7leiiiuM6wooooAKKKKACiiigAoooo&#10;AKKKKACiiigAooooAKKKKACiiigAooooAKKKKAA1v2T+ZbRt7YrAPatnSTm1A9DXRRetjCrsXaKK&#10;K7TmCiiigAooooAKKKKACiiigAooooAKKKKACiiigAooooAKKKKACiiigAooooAKKKKACiiigAoo&#10;ooAKKKKACiiigAooooAKKKKACiiigAooooAKKKKACiiigAooooAKKKKACiiigAooooAKKKKACiii&#10;gAooooAKKKKAEHesnWR+9jPtWsazdZTKxt7kf5/Ksqnwlw3NFeVFOqCyfzLWNvap60WxDCiiimAU&#10;UUUAFFFFABRRRQAUUUUAFFFFABRRRQAUUUUAFFFFABRRRQAUUUUAFFFFACHpWDdoYbtsZBzuGPet&#10;41k6vEUdJRn0/GsKqurmkHqKurugAePJ9c4qRdZjPVGH0xUbXv2h440jU5PzFhmr32ODr5S/lUx5&#10;nsxvlW6Kx1ePHCMT6Unn3V2wCJ5SepHP61eWJF6DFPGO1acsurIulshEBCgE5IHWnUUh6VoSA71k&#10;3zb9SjX+6VH65rW6Cslxv1bHoR/KsqnRFw6msv3RS01RinVqQFFFFMAprnCN9KdUN2+y3lP+yaT2&#10;Az9I5aU/T+tao6Vn6OuIGb1atAVnT+FFz1YtFFFakCHpWFf/APH5J+H8q3T0rCv/APj8k/D+Vc1b&#10;4Ua09yvRRRXGdYUUUUAFFFFABRRRQAUUUUAFFFFABRRRQAUUUUAFFFFABRRRQAUUUUAFFFFABWro&#10;7funHv8A0rKNaOin5pR7CtaXxGVT4TVooor0DkCiiigAooooAKKKKACiiigAooooAKKKKACiiigA&#10;ooooAKKKKACiiigAooooAKKKKACiiigAooooAKKKKACiiigAooooAKKKKACiiigAooooAKKKKACi&#10;iigAooooAKKKKACiiigAooooAKKKKACiiigAooooAKKKKAENVdRi8y1cDqPmq3TZFDIQeQeKmSur&#10;DTs7lDR5d0bITnac/nWh3rFs3+y3xVj1O01tDrWdN3ViprW4tFFFbEBRRRQAUUUUAFFFIaAFopAf&#10;aloAKKKKACiiigAooooAKKKKACiiigAooooAKKKKACq9/B9otmUdeoqxSGk1dWGnZ3MC0mEFwGbp&#10;0J9K3Y2DqCDkEVm32ml2aSIjnqtVre6ls32sCF7qeorli3TdnsbO01dG7gUtRQXCXCbkOR/Kpa6k&#10;77GAUUUUwENZdmpfUpW7Dd/OtC4lEUDOewqjo68SOTnJxWMviSLjs2aVLRRWxAUhGaWigBuMZqpq&#10;j7bUjoWwKuHgVkanI01wkS84/mayqPSxcFdl/TkMdogPU81ZqONQiKo6AYp4q4qysQ3di0UUVQCH&#10;pWFf/wDH5J+H8q3T0rCv/wDj8k/D+Vc1b4Ua09yvRRRXGdYUUUUAFFFFABRRRQAUUUUAFFFFABRR&#10;RQAUUUUAFFFFABRRRQAUUUUAFFFFIBR1q9o/yzOP9n+tUKvaP/x8v/u1rS+MzqfCbFFFFeicYUUU&#10;UAFFFFABRRRQAUUUUAFFFFABRRRQAUUUUAFFFFABRRRQAUUUUAFFFFABRRRQAUUUUAFFFFABRRRQ&#10;AUUUUAFFFFABRRRQAUUUUAFFFFABRRRQAUUUUAFFFFABRRRQAUUUUAFFFFABRRRQAUUUUAFFFFAB&#10;RRRQAUh6UtFAGVqds3mCRQeeDir1rIXgRmGGI5FOuIhNEynuKx4buSzlKtlwOCpPT6Vzu1OV31NF&#10;eSsbmT6UE4rMOtDtF+Zpg1G5l/1cfHqATV+0iLkZrA5oJFZQF/Lxu2D3AH/16cNOmk4knP05P9aO&#10;dvZByJdS691FEeXUfjVd9WhH3dze4GKE0iJfvFn9jxU6WUKdI1+p5o99h7qKf9rPJ9yHP4//AFqa&#10;by8PSDA/3DWoABRgf5FLll1Ycy7GYL28/wCeOf8AgBpf7VeM7ZISD7VpbawbpfLvX3jcu7OPUVnL&#10;mh1Ljab2NKPVYW6kr9atJKHGVII9Qc1Q/s+3uIw0Tbfoc/nVR45rCQEHj+8DwafPKNuYOWL0W5uj&#10;pS1Vs7xblOMBh1WrNdCd1cyatuLRRRTEFFFFABRRRQAUh6UtQXcJmTCsUPqKT0Q0SjBo4rJawumP&#10;MgIHcsaRrG6QZEmT6KxrHnfYvlXc2M+tGOaxPtN1bEB8/wDAuc/jVy21VJCA42N+lNVE9xOLWpfI&#10;zUUtskykOM1KDmgnFaWTRBjz276e/mRMSmcYq5aaglwAp+R/SrbqGXBwQfWs270vnfDx/snpWTTh&#10;rE0TUtGaYNB6VjW+pSWxKyAuBxz1FSTam06+XEhVm4znJp+1QvZsmvr6IK0RBf1wcVThv3gjCIil&#10;R3PNW7XTEQBpfnY9j0FXggXAAwPQVPLKTuVeK0MoavKOqJ+Rpw1h/wDnmv51qYHpSbF/uinyS7i5&#10;o9jN/tpv+eS/99f/AFqBrR/55D/vr/61aflp/cX8qaYUP8C/lT5Z9w5o9jOOtEj/AFI/76p+nkXE&#10;0kxTknrmr3kR/wBxfypyqF4AxQoyvdsTktkh1FFFbEBRRRQAh6VhX/8Ax+Sfh/Kt09Kwr/8A4/JP&#10;w/lXNW+FGtPcr0UUVxnWFFFFABRRRQAUUUUAFFFFABRRSgEnAGT6CgBKKk+zzY/1Tn/gJphBU4YF&#10;T6GnZiuu4lFFFIYUUUUAFFFFABRRRQAUUUUABq7pH/Hw3+7/AFqkavaOMzuf9n+ta0vjMp7M2KKK&#10;K9A5AooooAKKKKACiiigAooooAKKKKACiiigAooooAKKKKACiiigAooooAKKKKACiiigAooooAKK&#10;KKACiiigAooooAKKKKACiiigAooooAKKKKACiiigAooooAKKKKACiiigAooooAKKKKACiiigAooo&#10;oAKKKKACiiigAooooAQ1FJbRynLorH3FTUUrXAiW2iT7saj6CpAMUtFFkh3EoAxS0UxBRRRQAUUU&#10;UAFVbyyW6AJOGHQ1aoqWlLRhexgXEEtmwG4gN/Epp1vZy3Y37gc9yc1p31t9ogIH3uorKhuJLJyM&#10;Y9VNckoqMtdjpi3JabjpbWaxcOOg/iFaNnfpcrgja47VTk1Uum0RD05NVY4ZWG9EbjnIH8qalyv3&#10;NROPMve0Oh78Ud6y7bVCmEmHT+L/ABrSSQSAFSCp6EV0xkpGLi0PpMZopN3PSrJHdKYZAOvFOPIq&#10;nPpkUxyCUbviolfoCt1LPnx/31/OnBgw4OfxrMOjlekufYrUDWNxASyZPuhrPmkt0acqfU28UDOa&#10;x4NTkjbbKN36GtGC7in5Rsn071UZxkS4tE0iB1IYAg+tZtzpQOWiPP8AdNalIelVKKkCk1sYtvfS&#10;2h8uRSVHY9RWrBcJOu5DkfypJ7ZJ1+cVmTWUtk/mRMSo7jqPrWXvU/NF6T8mbVJWXBq4UYlQ5/vL&#10;/hVkanbnnzPwwatVIvqQ4NdBt/bxtE7uMFR1FV9HjzJI5HQAA1FfXv2o+XGDsz+daVjb/ZoQp+8e&#10;TWatOd0aO8Y2ZZooorpMQooooAKKKKACiiigAooooAKKKKAEPSsK/wD+PyT8P5VunpWFf/8AH5J+&#10;H8q5q3wo1p7leiiiuM6wooooAKKKKACiiigAo7UUoUswUdScUCbsWrKwNyA7nbH2x3rVggSEYRQo&#10;+lOiQRxqi9AMCn969GEFFHHKTbFqOWJZVIYAj0NSUVZBk3emFMtFyO6Gs8f5zXS5rP1DTw4MkY+f&#10;uo71zVKXWJvCo9mZVFA4orkZ0hRRRQAUUUUAFFFFIArR0YZaQ+gFZx6Vq6OmInb1OK2pK8jKppE0&#10;aKKK9A5AooooAKKKKACiiigAooooAKKKKACiiigAooooAKKKKACiiigAooooAKKKKACiiigAoooo&#10;AKKKKACiiigAooooAKKKKACiiigAooooAKKKKACiiigAooooAKKKKACiiigAooooAKKKKACiiigA&#10;ooooAKKKKACiiigAooooAKKKKACiiigAooooAKKKKACiiigAooooAQ0x4lk4dQ3sRUlJRuBkahYb&#10;D5ka/L3UdqLTUzEAkvzL2YVrtyKrSafDKclAD6jiudwafNE1Uk1aRBO9ncjLOM9j3rNErQSHypGI&#10;9fWr82kcHy3/AAbvVVPNspCWjyfcZ/WspKV9VY0TVtNSzb6sQQJQMf3lq3IpuUzFKV9COlZc1ybo&#10;7REu71A5pY4rq3O9VZR6AZ/MVSm9nqS4rckaG+jJw7t7g/0pF1C4gbEgLezDBqWLVyOJUz/u1K9/&#10;azrtcnB7Faas/hYa7NEttex3I4O1v7pqzj2FYU6wKd0Ep+mDx+NTW+qPGMSDePXvTVVbSFyX1RpT&#10;Wsc4+ZQfcVQm0kqd0b/gauw38Mw4cA+h4NSvMiLkso+prRqMtSE5IyFurq04cEj/AG/8atR6whHz&#10;qyn25qK81BZAY4vmJ4zj+VLbaUHAMpOf7orJN81oO5btb3icatAf735VHNq8e3CKS3+10qf+zLfG&#10;PL/U0q6dAhBCDPuSau1R6ErkM6GylvGMjYRW7461a/saLABdz+NXxgf4UppqnFbic2V4LGK3Pyrz&#10;65qxRz60tapJbENt7hRRRTAKKKKACiiigAooooAKKKKACiiigBD0rCv/APj8k/D+Vbp6VhX/APx+&#10;Sfh/Kuat8KNae5XooorjOsKKKKACiiigAooooAKkg/4+I/8AeH86jp9v/wAfMf8AvD+dNboT2OhX&#10;gU6kHSlr00cAUUUUwCkpaKAMrUrLGZkH+8P61nV0pGQR2rCvbb7PMcfcPIrjqwtqjopTvoyvRRRX&#10;MdAUUUUAFFFFAAelbthH5dsnHUZ/OsSOPzZFT1OK6JRtAHtXTQWrZz1X0HUUUV2HOFFFFABRRRQA&#10;UUUUAFFFFABRRRQAUUUUAFFFFABRRRQAUUUUAFFFFABRRRQAUUUUAFFFFABRRRQAUUUUAFFFFABR&#10;RRQAUUUUAFFFFABRRRQAUUUUAFFFFABRRRQAUUUUAFFFFABRRRQAUUUUAFFFFABRRRQAUUUUAFFF&#10;FABRRRQAUUUUAFFFFABRRRQAUUUUAFFFFABRRRQAUUUUAFJilooAaFAHFGKdRQBFLbxy/fRW+oqA&#10;6ZAf4MfQmrlFS4pju0UhpluP4SfxNB0yAjAXH4mrtFTyR7D5mZh0UZ4kI9sZpv8AYp/568fStWij&#10;2cR87KtvYR22CBuYfxGrIGKWiqSS2JbvuFFFFUIKKKKACiiigAooooAKKKKACiiigAooooAKKKKA&#10;CiiigBD0rCv/APj8k/D+Vbp6Vhah/wAfkn4fyrmrfCjWnuV6KKK4zrCiiigAooooAKKKKACpbQbr&#10;qMe9RVY08ZvY/wAf5VUfiRMtjcHQ/nSjpR2oHSvSOEWiiimAUUUUAFV7u3FxEV79QasUhpNXVhrQ&#10;5sqVYgjBHFJV/VLbZIJR0bg1QrzZR5XY7Yy5lcKKKKkoKKKOlAF3Sod85cj5VH61sCqunwGC3XP3&#10;j8xq1XoU48sTinLmdxaKKK1ICiiigAooooAKKKKACiiigAooooAKKKKACiiigAooooAKKKKACiii&#10;gAooooAKKKKACiiigAooooAKKKKACiiigAooooAKKKKACiiigAooooAKKKKACiiigAooooAKKKKA&#10;CiiigAooooAKKKKACiiigAooooAKKQUtABRRRQAUUUUAFFFFABRRRQAUUUUAFFFFABRRRQAUUUUA&#10;FFFFABRRRQAUUUUAFFFFABRRRQAUUUUAFFFFABRRRQAUUUUAFFFFABRRRQAUUUUAFFFFABRRRQAU&#10;UUUAFFFFACHgc1z1w/mXEjZzljitu8m8i3d+4HH1rArkrvZG9JdQooorlOkKKKKACiiigAooooAK&#10;uaUM3f0UmqdX9IXMsjf3VArSnrMifws1hS0UV6JxBRRRQAUUUUAFFFFAEc8QmiZD3Fc+6GN2RvvL&#10;wa6SsrVrbaRMB7GuetG6ua0pWdjOooorhOsKns4PtFwqn7q8moCcVs6bb+VFuP3m5ranHmkZ1Hyo&#10;uKMClpM0td9jjCiiimAUUUUAFFFFABRRRQAUUUUAFFFFABRRRQAUUUUAFFFFABRRRQAUUUUAFFFF&#10;ABRRRQAUUUUAFFFFABRRRQAUUUUAFFFFABRRRQAUUUUAFFFFABRRRQAUUUUAFFFFABRRRQAUUUUA&#10;FFFFABRRRQAUUUUAFFFFAEFtOtxErL3HPtU3Q1h2d2bV+f8AVnr7VtowcBgcg96ypz50XOPKx1FI&#10;CDS1qQFFFFABRRRQAUUUUAFFFFABRRRQAUUUUAFFFFABRRRQAUUUUAFFFFABRRRQAUUUUAFFFFAB&#10;RRRQAUUUUAFFFFABRRRQAUUUUAFFFFABRRRQAUUUUAFFFFABSUtUr+9ECbVOZD0qZSUVdjSu7FPU&#10;7jzJBGDkL1+tUqOpJ6560V50pczuztiuVWCiiipKCiiigAooooAKKKKACtTSE/du2O+Ky629NTZa&#10;J2J5reiryMauxaHSlooruOUKKKKACiiigAooooAKZLGJY2QjIPFPpDQBz08LW8rI3bp71H0Nbd7a&#10;C6j9HHQ1mDTp9+0r9WzXBOm07I6oTTWo6wtftM3I+RTk+9bQGKjtoFt4wg/E1NXVCCgjCUuZhRRR&#10;WpAUUUUAFFFFABRRRQAUUUUAFFFFABRRRQAUUUUAFFFFABRRRQAUUUUAFFFFABRRRQAUUUUAFFFF&#10;ABRRRQAUUUUAFFFFABRRRQAUUUUAFFFFABRRRQAUUUUAFFFFABRRRQAUUUUAFFFFABRRRQAUUUUA&#10;FFFFABRRRQBzNWbO9e1O0jcnoO1VqK8uLcdUd7SludDFOkyhlOakzXORyPG2UYqfar0OrEcSpn3F&#10;dcKye5zSptbGriiq0WoQSf8ALQA/7XFTrIrjKsGHsa3TRk00PopMj1FGR6indCFopMj1FGR6ii6A&#10;WikyPUUZHqKLoBaKTI9RRkeoougFopMj1FGR6ii6AWik3D1oyKLoBaKTIpaYBRSUtABRRRQAUUUU&#10;AFFFFABRRSZxQAtFJkUEgUALRSbh60ZHqKAFopMj1FGR6ildALRSZHqKMj1FF0AtFJkeooyPUUXQ&#10;C0UmR6ijI9RRdALRSZHqKMj1FF0AtFJketRPdRR9ZAMe9F0BNSE4FUJdViT7mZD7cCqM9/LPkE7V&#10;9FrKVWKNFTbL15qQiG2P5n9ewrKZi7FmOSeSaQDFFck5uTOmMVEKKKKzLCiiigAooooAKKKKACii&#10;igANdHCnlxIvoAKwrOPzLmMe+a3xXXQXU5qr6C0UUV1GAUUUUAFFFFABRRRQAUUUUAFJjFLRQAUU&#10;UUAFFFFABRRRQAUUUUAFFFFABRRRQAUUUUAFFFFABRRRQAUUUUAFFFFABRRRQAUUUUAFFFFABRRR&#10;QAUUUUAFFFFABRRRQAUUUUAFFFFABRRRQAUUUUAFFFFABRRRQAUUUUAFFFFABRRRQAUUUUAFFFFA&#10;BRRRQAUUUUAFFFFAHM0UUV5R6AUUUUABGaKKKAEwfWjB9aWigVhMH1owfWlooCwmD60YPrS0UBYT&#10;B9aMH1paKAsJg+tGD60tFAWEwaWiigLD1nkQ/K7L+NWYdUmjOGAkH6/nVOiqU5LYTinubdvfxzkA&#10;HafRqtA56VzX+eKu2mpPFhZDuX+93FdMK19Gc8qdtjYxS01HDqGByD3p1dN7mIUUUUwCiikNAAcA&#10;1DPdx24+ZgD6VUvNT2EpHgt6+lZjMXYsxJJ7muedVLRG0abe5en1aRv9WoUep61Ua5lk+9Ix+pqO&#10;iuVzlI3UEhOTRg+tLRUXKsJg+tGD60tFAWEwfWjB9aWigLCYPrRg+tLRQFhMH1owfWlooCwmD60Y&#10;NLRQFhOaAKWigLBRRRQMKKKKACiiigAooooAKKKKACiiigAoooNAGhpEXzvJ2HArVB5xVewh8u2Q&#10;HqeTVivRpx5Y2OGTu7i0UUVoSFFFFABRRRQAUUUUAFFFFABRRRQAUUUUAFFFFABRRRQAUUUUAFFF&#10;FABRRRQAUUUUAFFFFABRRRQAUUUUAFFFFABRRRQAUUUUAFFFFABRRRQAUUUUAFFFFABRRRQAUUUU&#10;AFFFFABRRRQAUUUUAFFFFABRRRQAUUUUAFFFFABRRRQAUUUUAFFFFABRRRQAUUUUAFFFFAHM0UUV&#10;5R6AUUUUAFFFFABRRRQAUUUUAFFFFABRRRQAUUUUAFFFFABRRRQAUGiigC1ZXptW2nmM/pW0jh1B&#10;ByDXN1e0688pvKY4Q9PauilUtozCpBbo2KKQUGuw5haytRv+sUZ6feaptSvPIXYv3z+lZA4rlq1O&#10;iN6cOrDv/WiiiuU6QooooAKKKKACiiigAooooAKKKKACiiigAooooAKKKKACiiigAooooAKKKKAC&#10;iiigAooooAKKKKACpbWIzzqnbqai/lWtpNvsjMp6t0+laU43kZzlZF9RgAUtFFegcYUUUUwCiiig&#10;AooooAKKKKACiiigAooooAKKKKACiiigAooooAKKKKACiiigAooooAKKKKACiiigAooooAKKKKAC&#10;iiigAooooAKKKKACiiigAooooAKKKKACiiigAooooAKKKKACiiigAooooAKKKKACiiigAooooAKK&#10;KKACiiigAooooAKKKKACiiigAooooAKKKKACiiigDmaKKK8o9AKKKKACiiigAooooAKKKKACiiig&#10;AooooAKKKKACiiigAooooAKKKKACg0UUAbWn3P2iHDffXg/41PPKsMbMx4ArGsZ/IuFJPyng1Y1a&#10;fLrEp4HJrrjU9y5yuHvWKMkhlkZ26mm0UVyt31OlKysFFFFIYUUUUAFFFFABRRRQAUUUUAFFFFAB&#10;RRRQAUUUUAFFFFABRRRQAUUUUAFFFFABRRRQAUUUUAFFFIe/pQBLbxGeZUHrz9K341CKFAwAKqaZ&#10;a+THvYfO36Crveu6lDlV3ucc5XYtFFFbmYUUUUAFFFFABRRRQAUUUUAFFFFABRRRQAUUUUAFFFFA&#10;BRRRQAUUUUAFFFFABRRRQAUUUUAFFFFABRRRQAUUUUAFFFFABRRRQAUUUUAFFFFABRRRQAUUUUAF&#10;FFFABRRRQAUUUUAFFFFABRRRQAUUUUAFFFFABRRRQAUUUUAFFFFABRRRQAUUUUAFFFFABRRRQAUU&#10;UUAFFFFAHM0UUV5R6AUUUUAFFFFABRRRQAUUUUAFFFFABRRRQAUUUUAFFFFABRRRQAUUUUAFFFFA&#10;BSly7Fick0lFABRRRQAUUUUAFFFFABRRRQAUUUUAFFFFABRRRQAUUUUAFFFFABRRRQAUUUUAFFFF&#10;ABRRRQAUUUUAFFFFABVrT7T7RLub7i/rUMEDXEgVfxPoK3oYlhjCqMAVvShzO7MKk7aDwMUtFFdx&#10;yhRRRQMKKKKACiiigAooooAKKKKACiiigAooooAKKKKACiiigAooooAKKKKACiiigAooooAKKKKA&#10;CiiigAooooAKKKKACiiigAooooAKKKKACiiigAooooAKKKKACiiigAooooAKKKKACiiigAooooAK&#10;KKKACiiigAooooAKKKKACiiigAooooAKKKKACiiigAooooAKKKKACiiigDmaKKK8o9AKKKKACiii&#10;gAooooAKKKKACiiigAooooAKKKKACiiigAooooAKKKKACiiigAooooAKKKKACiiigAooooAKKKKA&#10;CiiigAooooAKKKKACiiigAooooAKKKKACiiigAooooAKKKKACiiigAp0cbSuEUZJojjaVwqDJNbd&#10;nZrarxyx6tWtODkZTnyi2lotsmByx6n1qxRSV3pJKxyt3FooopiCiiigAooooAKKKKACiiigAooo&#10;oAKKKKACiiigAooooAKKKKACiiigAooooAKKKKACiiigAooooAKKKKACiiigAooooAKKKKACiiig&#10;AooooAKKKKACiiigAooooAKKKKACiiigAooooAKKKKACiiigAooooAKKKKACiiigAooooAKKKKAC&#10;iiigAooooAKKKKACiiigAooooAKKKKAOZoooryj0AooooAKKKKACiiigAooooAKKKKACiiigAooo&#10;oAKKKKACiiigAooooAKKKKACiiigAooooAKKKKACiiigAooooAKKKKACiiigAooooAKKKKACiiig&#10;AooooAKKKKACiiigAooooAKfBA07BUH1z0qW1sXuTn7qdz61sW8CW6BUGBW0KblqzGVS2iGWlols&#10;nHLHqT3qzRRXckkrHLdsKKKKYBRRRQAUUUUAFFFFABRRRQAUUUUAFFFFABRRRQAUUUUAFFFFABRR&#10;RQAUUUUAFFFFABRRRQAUUUUAFFFFABRRRQAUUUUAFFFFABRRRQAUUUUAFFFFABRRRQAUUUUAFFFF&#10;ABRRRQAUUUUAFFFFABRRRQAUUUUAFFFFABRRRQAUUUUAFFFFABRRRQAUUUUAFFFFABRRRQAUUUUA&#10;FFFFABRRRQBzNFFFeUegFFFFABRRRQAUUUUAFFFFABRRRQAUUUUAFFFFABRRRQAUUUUAFFFFABRR&#10;RQAUUUUAFFFFABRRRQAUUUUAFFFFABRRRQAUUUUAFFFFABRRRQAUUUUAFFFFABRRRQAUUVZt7CSf&#10;BI2J6nqapRctiXJLcrqpdgqgsT2FaVppePmlwSP4at21rHbjCjn1PU1P3rqhSS3OeVRvYRQFAAAA&#10;9qXvS0V0mIUUUUAFFFFABRRRQAUUUUAFFFFABRRRQAUUUUAFFFFABRRRQAUUUUAFFFFABRRRQAUU&#10;UUAFFFFABRRRQAUUUUAFFFFABRRRQAUUUUAFFFFABRRRQAUUUUAFFFFABRRRQAUUUUAFFFFABRRR&#10;QAUUUUAFFFFABRRRQAUUUUAFFFFABRRRQAUUUUAFFFFABRRRQAUUUUAFFFFABRRRQAUUUUAFFFFA&#10;BRRRQBzNFFFeUegFFFFABRRRQAUUUUAFFFFABRRRQAUUUUAFFFFABRRRQAUUUUAFFFFABRRRQAUU&#10;UUAFFFFABRRRQAUUUUAFFFFABRRRQAUUUUAFFFFABRRRQAUUUUgCiiiqAD0pD0oopIGaWlQo6lyo&#10;LDua1ABRRXfS2OKe4tFFFbEBRRRQAUUUUAFFFFABRRRQAUUUUAFFFFABRRRQAUUUUAFFFFABRRRQ&#10;AUUUUAFFFFABRRRQAUUUUAFFFFABRRRQAUUUUAFFFFABRRRQAUUUUAFFFFABRRRQAUUUUAFFFFAB&#10;RRRQAUUUUAFFFFABRRRQAUUUUAFFFFABRRRQAUUUUAFFFFABRRRQAUUUUAFFFFABRRRQAUUUUAFF&#10;FFABRRRQAUUUUAFFFFABRRRQB//ZUEsDBBQABgAIAAAAIQBz8C7D4AAAAAkBAAAPAAAAZHJzL2Rv&#10;d25yZXYueG1sTI/NasMwEITvhb6D2EJvjWynP8axHEJoewqFJIWS28ba2CbWyliK7bx9lVN7m2WW&#10;mW/y5WRaMVDvGssK4lkEgri0uuFKwff+4ykF4TyyxtYyKbiSg2Vxf5djpu3IWxp2vhIhhF2GCmrv&#10;u0xKV9Zk0M1sRxy8k+0N+nD2ldQ9jiHctDKJoldpsOHQUGNH65rK8+5iFHyOOK7m8fuwOZ/W18P+&#10;5etnE5NSjw/TagHC0+T/nuGGH9ChCExHe2HtRKsgDPEKkjQBcXPTdP4G4hhUkjzHIItc/l9Q/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mNp3j4DAADDBwAADgAA&#10;AAAAAAAAAAAAAAA8AgAAZHJzL2Uyb0RvYy54bWxQSwECLQAKAAAAAAAAACEALL2EI2g2AQBoNgEA&#10;FQAAAAAAAAAAAAAAAACmBQAAZHJzL21lZGlhL2ltYWdlMS5qcGVnUEsBAi0AFAAGAAgAAAAhAHPw&#10;LsPgAAAACQEAAA8AAAAAAAAAAAAAAAAAQTwBAGRycy9kb3ducmV2LnhtbFBLAQItABQABgAIAAAA&#10;IQBYYLMbugAAACIBAAAZAAAAAAAAAAAAAAAAAE49AQBkcnMvX3JlbHMvZTJvRG9jLnhtbC5yZWxz&#10;UEsFBgAAAAAGAAYAfQEAAD8+AQAAAA==&#10;">
                <v:shape id="Picture 27"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qtxAAAANsAAAAPAAAAZHJzL2Rvd25yZXYueG1sRI9Ba8JA&#10;FITvBf/D8gQvRTcVWiS6CVII6MFD00Kvj+wzG8y+jdk1if76bqHQ4zAz3zC7fLKtGKj3jWMFL6sE&#10;BHHldMO1gq/PYrkB4QOyxtYxKbiThzybPe0w1W7kDxrKUIsIYZ+iAhNCl0rpK0MW/cp1xNE7u95i&#10;iLKvpe5xjHDbynWSvEmLDccFgx29G6ou5c0q8KZ88POpOB42Y4HJ91DU47VVajGf9lsQgabwH/5r&#10;H7SC9Sv8fok/QGY/AAAA//8DAFBLAQItABQABgAIAAAAIQDb4fbL7gAAAIUBAAATAAAAAAAAAAAA&#10;AAAAAAAAAABbQ29udGVudF9UeXBlc10ueG1sUEsBAi0AFAAGAAgAAAAhAFr0LFu/AAAAFQEAAAsA&#10;AAAAAAAAAAAAAAAAHwEAAF9yZWxzLy5yZWxzUEsBAi0AFAAGAAgAAAAhABWveq3EAAAA2wAAAA8A&#10;AAAAAAAAAAAAAAAABwIAAGRycy9kb3ducmV2LnhtbFBLBQYAAAAAAwADALcAAAD4AgAAAAA=&#10;">
                  <v:imagedata r:id="rId6" o:title=""/>
                </v:shape>
                <v:rect id="Rectangle 26"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29632" behindDoc="1" locked="0" layoutInCell="1" allowOverlap="1" wp14:anchorId="1F281BB2" wp14:editId="236226CC">
                <wp:simplePos x="0" y="0"/>
                <wp:positionH relativeFrom="page">
                  <wp:posOffset>6548755</wp:posOffset>
                </wp:positionH>
                <wp:positionV relativeFrom="page">
                  <wp:posOffset>3056890</wp:posOffset>
                </wp:positionV>
                <wp:extent cx="1631950" cy="7620"/>
                <wp:effectExtent l="0" t="0" r="0"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C364A" id="Rectangle 24" o:spid="_x0000_s1026" style="position:absolute;margin-left:515.65pt;margin-top:240.7pt;width:128.5pt;height:.6pt;z-index:-19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gH/gEAANsDAAAOAAAAZHJzL2Uyb0RvYy54bWysU8GO0zAQvSPxD5bvNE2222WjpqtVV0VI&#10;C6xY+ADHcRILx2PGbtPy9YydbilwQ+RgeTzjl/fejFd3h8GwvUKvwVY8n805U1ZCo21X8a9ftm/e&#10;cuaDsI0wYFXFj8rzu/XrV6vRlaqAHkyjkBGI9eXoKt6H4Mos87JXg/AzcMpSsgUcRKAQu6xBMRL6&#10;YLJiPl9mI2DjEKTynk4fpiRfJ/y2VTJ8aluvAjMVJ24hrZjWOq7ZeiXKDoXrtTzREP/AYhDa0k/P&#10;UA8iCLZD/RfUoCWChzbMJAwZtK2WKmkgNfn8DzXPvXAqaSFzvDvb5P8frPy4f0Kmm4oXV5xZMVCP&#10;PpNrwnZGsWIRDRqdL6nu2T1hlOjdI8hvnlnY9FSm7hFh7JVoiFYe67PfLsTA01VWjx+gIXixC5C8&#10;OrQ4REBygR1SS47nlqhDYJIO8+VVfntNnZOUu1kWqWOZKF/uOvThnYKBxU3FkagnbLF/9CFyEeVL&#10;SeIORjdbbUwKsKs3BtlexOGgb7tN9EniZZmxsdhCvDYhxpMkMuqa/KmhOZJGhGnC6EXQpgf8wdlI&#10;01Vx/30nUHFm3lvy6TZfLOI4pmBxfUO6GF5m6suMsJKgKh44m7abMI3wzqHuevpTnkRbuCdvW52E&#10;R98nVieyNEHJj9O0xxG9jFPVrze5/gkAAP//AwBQSwMEFAAGAAgAAAAhAO0AVXfeAAAADQEAAA8A&#10;AABkcnMvZG93bnJldi54bWxMj81OwzAQhO9IvIO1SNyo81OFKMSpUKWcuNCUA0c3XpKIeB3FbhPe&#10;ns0JjjP7aXamPKx2FDec/eBIQbyLQCC1zgzUKfg41085CB80GT06QgU/6OFQ3d+VujBuoRPemtAJ&#10;DiFfaAV9CFMhpW97tNrv3ITEty83Wx1Yzp00s1443I4yiaJMWj0Qf+j1hMce2+/mahVMx+Ws63dT&#10;f56sy9IpfWuH5lmpx4f19QVEwDX8wbDV5+pQcaeLu5LxYmQdpXHKrIJ9Hu9BbEiS52xdNivJQFal&#10;/L+i+gUAAP//AwBQSwECLQAUAAYACAAAACEAtoM4kv4AAADhAQAAEwAAAAAAAAAAAAAAAAAAAAAA&#10;W0NvbnRlbnRfVHlwZXNdLnhtbFBLAQItABQABgAIAAAAIQA4/SH/1gAAAJQBAAALAAAAAAAAAAAA&#10;AAAAAC8BAABfcmVscy8ucmVsc1BLAQItABQABgAIAAAAIQCkH3gH/gEAANsDAAAOAAAAAAAAAAAA&#10;AAAAAC4CAABkcnMvZTJvRG9jLnhtbFBLAQItABQABgAIAAAAIQDtAFV3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30144" behindDoc="1" locked="0" layoutInCell="1" allowOverlap="1" wp14:anchorId="60BB33B5" wp14:editId="6DDA1837">
                <wp:simplePos x="0" y="0"/>
                <wp:positionH relativeFrom="page">
                  <wp:posOffset>6548755</wp:posOffset>
                </wp:positionH>
                <wp:positionV relativeFrom="page">
                  <wp:posOffset>5053330</wp:posOffset>
                </wp:positionV>
                <wp:extent cx="1631950" cy="7620"/>
                <wp:effectExtent l="0" t="0" r="0" b="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22267" id="Rectangle 23" o:spid="_x0000_s1026" style="position:absolute;margin-left:515.65pt;margin-top:397.9pt;width:128.5pt;height:.6pt;z-index:-190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El/gEAANsDAAAOAAAAZHJzL2Uyb0RvYy54bWysU8GO0zAQvSPxD5bvNE2222WjpqtVV0VI&#10;C6xY+ADHcRILx2PGbtPy9YydbilwQ+RgeTzjl/fejFd3h8GwvUKvwVY8n805U1ZCo21X8a9ftm/e&#10;cuaDsI0wYFXFj8rzu/XrV6vRlaqAHkyjkBGI9eXoKt6H4Mos87JXg/AzcMpSsgUcRKAQu6xBMRL6&#10;YLJiPl9mI2DjEKTynk4fpiRfJ/y2VTJ8aluvAjMVJ24hrZjWOq7ZeiXKDoXrtTzREP/AYhDa0k/P&#10;UA8iCLZD/RfUoCWChzbMJAwZtK2WKmkgNfn8DzXPvXAqaSFzvDvb5P8frPy4f0Kmm4oXBWdWDNSj&#10;z+SasJ1RrLiKBo3Ol1T37J4wSvTuEeQ3zyxseipT94gw9ko0RCuP9dlvF2Lg6Sqrxw/QELzYBUhe&#10;HVocIiC5wA6pJcdzS9QhMEmH+fIqv72mzknK3SyL1LFMlC93HfrwTsHA4qbiSNQTttg/+hC5iPKl&#10;JHEHo5utNiYF2NUbg2wv4nDQt90m+iTxsszYWGwhXpsQ40kSGXVN/tTQHEkjwjRh9CJo0wP+4Gyk&#10;6aq4/74TqDgz7y35dJsvFnEcU7C4viFdDC8z9WVGWElQFQ+cTdtNmEZ451B3Pf0pT6It3JO3rU7C&#10;o+8TqxNZmqDkx2na44hexqnq15tc/wQAAP//AwBQSwMEFAAGAAgAAAAhAOL/KCbeAAAADQEAAA8A&#10;AABkcnMvZG93bnJldi54bWxMj81ugzAQhO+V+g7WVuqtsRPUQAkmqiJx6qUhOfS4wQ6g4h9hJ9C3&#10;73JqjzP7aXam2M9mYHc9ht5ZCeuVAKZt41RvWwnnU/WSAQsRrcLBWS3hRwfYl48PBebKTfao73Vs&#10;GYXYkKOELkafcx6aThsMK+e1pdvVjQYjybHlasSJws3AN0JsucHe0ocOvT50uvmub0aCP0wnrD5V&#10;9XU0bpv45KPp61TK56f5fQcs6jn+wbDUp+pQUqeLu1kV2EBaJOuEWAnp2yuNWJBNlpF1WaxUAC8L&#10;/n9F+QsAAP//AwBQSwECLQAUAAYACAAAACEAtoM4kv4AAADhAQAAEwAAAAAAAAAAAAAAAAAAAAAA&#10;W0NvbnRlbnRfVHlwZXNdLnhtbFBLAQItABQABgAIAAAAIQA4/SH/1gAAAJQBAAALAAAAAAAAAAAA&#10;AAAAAC8BAABfcmVscy8ucmVsc1BLAQItABQABgAIAAAAIQA8ujEl/gEAANsDAAAOAAAAAAAAAAAA&#10;AAAAAC4CAABkcnMvZTJvRG9jLnhtbFBLAQItABQABgAIAAAAIQDi/ygm3gAAAA0BAAAPAAAAAAAA&#10;AAAAAAAAAFg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30656" behindDoc="1" locked="0" layoutInCell="1" allowOverlap="1" wp14:anchorId="08BBA1DD" wp14:editId="321C4386">
                <wp:simplePos x="0" y="0"/>
                <wp:positionH relativeFrom="page">
                  <wp:posOffset>6548755</wp:posOffset>
                </wp:positionH>
                <wp:positionV relativeFrom="page">
                  <wp:posOffset>6797040</wp:posOffset>
                </wp:positionV>
                <wp:extent cx="1631950" cy="7620"/>
                <wp:effectExtent l="0" t="0" r="0" b="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E2A19" id="Rectangle 22" o:spid="_x0000_s1026" style="position:absolute;margin-left:515.65pt;margin-top:535.2pt;width:128.5pt;height:.6pt;z-index:-19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jx/gEAANsDAAAOAAAAZHJzL2Uyb0RvYy54bWysU8GO0zAQvSPxD5bvNE3odtmo6WrVVRHS&#10;wq5Y+ADHcRILx2PGbtPy9YydbilwQ+RgeTzjl/fejFe3h8GwvUKvwVY8n805U1ZCo21X8a9ftm/e&#10;ceaDsI0wYFXFj8rz2/XrV6vRlaqAHkyjkBGI9eXoKt6H4Mos87JXg/AzcMpSsgUcRKAQu6xBMRL6&#10;YLJiPl9mI2DjEKTynk7vpyRfJ/y2VTI8tq1XgZmKE7eQVkxrHddsvRJlh8L1Wp5oiH9gMQht6adn&#10;qHsRBNuh/gtq0BLBQxtmEoYM2lZLlTSQmnz+h5rnXjiVtJA53p1t8v8PVn7aPyHTTcWLnDMrBurR&#10;Z3JN2M4oVhTRoNH5kuqe3RNGid49gPzmmYVNT2XqDhHGXomGaOWxPvvtQgw8XWX1+BEaghe7AMmr&#10;Q4tDBCQX2CG15HhuiToEJukwX77Nb66oc5Jy18sidSwT5ctdhz68VzCwuKk4EvWELfYPPkQuonwp&#10;SdzB6GarjUkBdvXGINuLOBz0bbeJPkm8LDM2FluI1ybEeJJERl2TPzU0R9KIME0YvQja9IA/OBtp&#10;uiruv+8EKs7MB0s+3eSLRRzHFCyurkkXw8tMfZkRVhJUxQNn03YTphHeOdRdT3/Kk2gLd+Rtq5Pw&#10;6PvE6kSWJij5cZr2OKKXcar69SbXPwEAAP//AwBQSwMEFAAGAAgAAAAhAPzE9CDfAAAADwEAAA8A&#10;AABkcnMvZG93bnJldi54bWxMj09Pg0AQxe8mfofNmHizuxRDCbI0pgknL5b24HHLjkBk/4TdFvz2&#10;Dl70Nu/Ny5vflPvFjOyGUxiclZBsBDC0rdOD7SScT/VTDixEZbUanUUJ3xhgX93flarQbrZHvDWx&#10;Y1RiQ6Ek9DH6gvPQ9mhU2DiPlnafbjIqkpw6ric1U7kZ+VaIjBs1WLrQK4+HHtuv5mok+MN8UvW7&#10;rj+OxmWpT9/aodlJ+fiwvL4Ai7jEvzCs+IQOFTFd3NXqwEbSIk1Syq7TTjwDWzPbPCfv8uslGfCq&#10;5P//qH4AAAD//wMAUEsBAi0AFAAGAAgAAAAhALaDOJL+AAAA4QEAABMAAAAAAAAAAAAAAAAAAAAA&#10;AFtDb250ZW50X1R5cGVzXS54bWxQSwECLQAUAAYACAAAACEAOP0h/9YAAACUAQAACwAAAAAAAAAA&#10;AAAAAAAvAQAAX3JlbHMvLnJlbHNQSwECLQAUAAYACAAAACEAj/UY8f4BAADbAwAADgAAAAAAAAAA&#10;AAAAAAAuAgAAZHJzL2Uyb0RvYy54bWxQSwECLQAUAAYACAAAACEA/MT0IN8AAAAPAQAADwAAAAAA&#10;AAAAAAAAAABYBAAAZHJzL2Rvd25yZXYueG1sUEsFBgAAAAAEAAQA8wAAAGQFA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0A190716" w14:textId="77777777" w:rsidR="00E15FA0" w:rsidRDefault="00E15FA0">
      <w:pPr>
        <w:rPr>
          <w:b/>
          <w:sz w:val="20"/>
        </w:rPr>
      </w:pPr>
    </w:p>
    <w:p w14:paraId="7D3190AF" w14:textId="77777777" w:rsidR="00E15FA0" w:rsidRDefault="00E15FA0">
      <w:pPr>
        <w:rPr>
          <w:b/>
          <w:sz w:val="20"/>
        </w:rPr>
      </w:pPr>
    </w:p>
    <w:p w14:paraId="71888487"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669"/>
        <w:gridCol w:w="2835"/>
        <w:gridCol w:w="2837"/>
        <w:gridCol w:w="2976"/>
      </w:tblGrid>
      <w:tr w:rsidR="00E15FA0" w14:paraId="4C599E2C" w14:textId="77777777">
        <w:trPr>
          <w:trHeight w:val="244"/>
        </w:trPr>
        <w:tc>
          <w:tcPr>
            <w:tcW w:w="1846" w:type="dxa"/>
          </w:tcPr>
          <w:p w14:paraId="1D513218" w14:textId="77777777" w:rsidR="00E15FA0" w:rsidRDefault="005961D3">
            <w:pPr>
              <w:pStyle w:val="TableParagraph"/>
              <w:spacing w:before="1" w:line="223" w:lineRule="exact"/>
              <w:ind w:left="366"/>
              <w:rPr>
                <w:b/>
                <w:sz w:val="20"/>
              </w:rPr>
            </w:pPr>
            <w:r>
              <w:rPr>
                <w:b/>
                <w:sz w:val="20"/>
              </w:rPr>
              <w:t>DIRECCIÓNES</w:t>
            </w:r>
          </w:p>
        </w:tc>
        <w:tc>
          <w:tcPr>
            <w:tcW w:w="2410" w:type="dxa"/>
          </w:tcPr>
          <w:p w14:paraId="4EFB90B8" w14:textId="77777777" w:rsidR="00E15FA0" w:rsidRDefault="005961D3">
            <w:pPr>
              <w:pStyle w:val="TableParagraph"/>
              <w:spacing w:before="1" w:line="223" w:lineRule="exact"/>
              <w:ind w:left="304"/>
              <w:rPr>
                <w:b/>
                <w:sz w:val="20"/>
              </w:rPr>
            </w:pPr>
            <w:r>
              <w:rPr>
                <w:b/>
                <w:sz w:val="20"/>
              </w:rPr>
              <w:t>FUNDAMENTO</w:t>
            </w:r>
            <w:r>
              <w:rPr>
                <w:b/>
                <w:spacing w:val="-4"/>
                <w:sz w:val="20"/>
              </w:rPr>
              <w:t xml:space="preserve"> </w:t>
            </w:r>
            <w:r>
              <w:rPr>
                <w:b/>
                <w:sz w:val="20"/>
              </w:rPr>
              <w:t>LEGAL</w:t>
            </w:r>
          </w:p>
        </w:tc>
        <w:tc>
          <w:tcPr>
            <w:tcW w:w="5669" w:type="dxa"/>
          </w:tcPr>
          <w:p w14:paraId="23EBC00E" w14:textId="77777777" w:rsidR="00E15FA0" w:rsidRDefault="005961D3">
            <w:pPr>
              <w:pStyle w:val="TableParagraph"/>
              <w:spacing w:before="1" w:line="223" w:lineRule="exact"/>
              <w:ind w:left="450"/>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r>
              <w:rPr>
                <w:b/>
                <w:spacing w:val="-2"/>
                <w:sz w:val="20"/>
              </w:rPr>
              <w:t xml:space="preserve"> </w:t>
            </w:r>
            <w:r>
              <w:rPr>
                <w:b/>
                <w:sz w:val="20"/>
              </w:rPr>
              <w:t>PÚBLICA</w:t>
            </w:r>
          </w:p>
        </w:tc>
        <w:tc>
          <w:tcPr>
            <w:tcW w:w="2835" w:type="dxa"/>
          </w:tcPr>
          <w:p w14:paraId="2633B16E" w14:textId="77777777" w:rsidR="00E15FA0" w:rsidRDefault="005961D3">
            <w:pPr>
              <w:pStyle w:val="TableParagraph"/>
              <w:spacing w:before="1" w:line="223" w:lineRule="exact"/>
              <w:ind w:left="423"/>
              <w:rPr>
                <w:b/>
                <w:sz w:val="20"/>
              </w:rPr>
            </w:pPr>
            <w:r>
              <w:rPr>
                <w:b/>
                <w:sz w:val="20"/>
              </w:rPr>
              <w:t>RECURSOS</w:t>
            </w:r>
            <w:r>
              <w:rPr>
                <w:b/>
                <w:spacing w:val="-5"/>
                <w:sz w:val="20"/>
              </w:rPr>
              <w:t xml:space="preserve"> </w:t>
            </w:r>
            <w:r>
              <w:rPr>
                <w:b/>
                <w:sz w:val="20"/>
              </w:rPr>
              <w:t>MATERIALES</w:t>
            </w:r>
          </w:p>
        </w:tc>
        <w:tc>
          <w:tcPr>
            <w:tcW w:w="2837" w:type="dxa"/>
          </w:tcPr>
          <w:p w14:paraId="282A825C" w14:textId="77777777" w:rsidR="00E15FA0" w:rsidRDefault="005961D3">
            <w:pPr>
              <w:pStyle w:val="TableParagraph"/>
              <w:spacing w:before="1" w:line="223" w:lineRule="exact"/>
              <w:ind w:left="495"/>
              <w:rPr>
                <w:b/>
                <w:sz w:val="20"/>
              </w:rPr>
            </w:pPr>
            <w:r>
              <w:rPr>
                <w:b/>
                <w:sz w:val="20"/>
              </w:rPr>
              <w:t>RECURSOS</w:t>
            </w:r>
            <w:r>
              <w:rPr>
                <w:b/>
                <w:spacing w:val="-2"/>
                <w:sz w:val="20"/>
              </w:rPr>
              <w:t xml:space="preserve"> </w:t>
            </w:r>
            <w:r>
              <w:rPr>
                <w:b/>
                <w:sz w:val="20"/>
              </w:rPr>
              <w:t>HUMANOS</w:t>
            </w:r>
          </w:p>
        </w:tc>
        <w:tc>
          <w:tcPr>
            <w:tcW w:w="2976" w:type="dxa"/>
          </w:tcPr>
          <w:p w14:paraId="01D7BC26" w14:textId="77777777" w:rsidR="00E15FA0" w:rsidRDefault="005961D3">
            <w:pPr>
              <w:pStyle w:val="TableParagraph"/>
              <w:spacing w:before="1" w:line="223" w:lineRule="exact"/>
              <w:ind w:left="456"/>
              <w:rPr>
                <w:b/>
                <w:sz w:val="20"/>
              </w:rPr>
            </w:pPr>
            <w:r>
              <w:rPr>
                <w:b/>
                <w:sz w:val="20"/>
              </w:rPr>
              <w:t>RECURSOS</w:t>
            </w:r>
            <w:r>
              <w:rPr>
                <w:b/>
                <w:spacing w:val="-6"/>
                <w:sz w:val="20"/>
              </w:rPr>
              <w:t xml:space="preserve"> </w:t>
            </w:r>
            <w:r>
              <w:rPr>
                <w:b/>
                <w:sz w:val="20"/>
              </w:rPr>
              <w:t>FINANCIEROS</w:t>
            </w:r>
          </w:p>
        </w:tc>
      </w:tr>
      <w:tr w:rsidR="00E15FA0" w14:paraId="15B0A51C" w14:textId="77777777">
        <w:trPr>
          <w:trHeight w:val="849"/>
        </w:trPr>
        <w:tc>
          <w:tcPr>
            <w:tcW w:w="1846" w:type="dxa"/>
            <w:vMerge w:val="restart"/>
          </w:tcPr>
          <w:p w14:paraId="2515E9CF" w14:textId="77777777" w:rsidR="00E15FA0" w:rsidRDefault="00E15FA0">
            <w:pPr>
              <w:pStyle w:val="TableParagraph"/>
              <w:rPr>
                <w:b/>
                <w:sz w:val="20"/>
              </w:rPr>
            </w:pPr>
          </w:p>
          <w:p w14:paraId="54B7834A" w14:textId="77777777" w:rsidR="00E15FA0" w:rsidRDefault="00E15FA0">
            <w:pPr>
              <w:pStyle w:val="TableParagraph"/>
              <w:rPr>
                <w:b/>
                <w:sz w:val="20"/>
              </w:rPr>
            </w:pPr>
          </w:p>
          <w:p w14:paraId="1F34869A" w14:textId="77777777" w:rsidR="00E15FA0" w:rsidRDefault="00E15FA0">
            <w:pPr>
              <w:pStyle w:val="TableParagraph"/>
              <w:rPr>
                <w:b/>
                <w:sz w:val="20"/>
              </w:rPr>
            </w:pPr>
          </w:p>
          <w:p w14:paraId="3D1C77D2" w14:textId="77777777" w:rsidR="00E15FA0" w:rsidRDefault="00E15FA0">
            <w:pPr>
              <w:pStyle w:val="TableParagraph"/>
              <w:rPr>
                <w:b/>
                <w:sz w:val="20"/>
              </w:rPr>
            </w:pPr>
          </w:p>
          <w:p w14:paraId="082D7DC6" w14:textId="77777777" w:rsidR="00E15FA0" w:rsidRDefault="00E15FA0">
            <w:pPr>
              <w:pStyle w:val="TableParagraph"/>
              <w:rPr>
                <w:b/>
                <w:sz w:val="20"/>
              </w:rPr>
            </w:pPr>
          </w:p>
          <w:p w14:paraId="543EB72C" w14:textId="77777777" w:rsidR="00E15FA0" w:rsidRDefault="005961D3">
            <w:pPr>
              <w:pStyle w:val="TableParagraph"/>
              <w:spacing w:before="180"/>
              <w:ind w:left="470" w:right="455" w:firstLine="45"/>
              <w:jc w:val="both"/>
              <w:rPr>
                <w:b/>
                <w:sz w:val="20"/>
              </w:rPr>
            </w:pPr>
            <w:r>
              <w:rPr>
                <w:b/>
                <w:sz w:val="20"/>
              </w:rPr>
              <w:t>Turismo y</w:t>
            </w:r>
            <w:r>
              <w:rPr>
                <w:b/>
                <w:spacing w:val="1"/>
                <w:sz w:val="20"/>
              </w:rPr>
              <w:t xml:space="preserve"> </w:t>
            </w:r>
            <w:r>
              <w:rPr>
                <w:b/>
                <w:sz w:val="20"/>
              </w:rPr>
              <w:t>Desarrollo</w:t>
            </w:r>
            <w:r>
              <w:rPr>
                <w:b/>
                <w:spacing w:val="1"/>
                <w:sz w:val="20"/>
              </w:rPr>
              <w:t xml:space="preserve"> </w:t>
            </w:r>
            <w:r>
              <w:rPr>
                <w:b/>
                <w:sz w:val="20"/>
              </w:rPr>
              <w:t>Económico</w:t>
            </w:r>
          </w:p>
        </w:tc>
        <w:tc>
          <w:tcPr>
            <w:tcW w:w="2410" w:type="dxa"/>
            <w:vMerge w:val="restart"/>
          </w:tcPr>
          <w:p w14:paraId="0505ED34" w14:textId="77777777" w:rsidR="00E15FA0" w:rsidRDefault="00E15FA0">
            <w:pPr>
              <w:pStyle w:val="TableParagraph"/>
              <w:rPr>
                <w:b/>
                <w:sz w:val="20"/>
              </w:rPr>
            </w:pPr>
          </w:p>
          <w:p w14:paraId="4F698BAD" w14:textId="77777777" w:rsidR="00E15FA0" w:rsidRDefault="00E15FA0">
            <w:pPr>
              <w:pStyle w:val="TableParagraph"/>
              <w:rPr>
                <w:b/>
                <w:sz w:val="20"/>
              </w:rPr>
            </w:pPr>
          </w:p>
          <w:p w14:paraId="1F2056FF" w14:textId="77777777" w:rsidR="00E15FA0" w:rsidRDefault="00E15FA0">
            <w:pPr>
              <w:pStyle w:val="TableParagraph"/>
              <w:rPr>
                <w:b/>
                <w:sz w:val="20"/>
              </w:rPr>
            </w:pPr>
          </w:p>
          <w:p w14:paraId="36B644BC" w14:textId="77777777" w:rsidR="00E15FA0" w:rsidRDefault="00E15FA0">
            <w:pPr>
              <w:pStyle w:val="TableParagraph"/>
              <w:spacing w:before="10"/>
              <w:rPr>
                <w:b/>
                <w:sz w:val="24"/>
              </w:rPr>
            </w:pPr>
          </w:p>
          <w:p w14:paraId="0977C0CF" w14:textId="77777777" w:rsidR="00E15FA0" w:rsidRDefault="005961D3">
            <w:pPr>
              <w:pStyle w:val="TableParagraph"/>
              <w:tabs>
                <w:tab w:val="left" w:pos="1247"/>
                <w:tab w:val="left" w:pos="1453"/>
                <w:tab w:val="left" w:pos="2051"/>
                <w:tab w:val="left" w:pos="2161"/>
              </w:tabs>
              <w:ind w:left="107" w:right="94"/>
              <w:jc w:val="both"/>
              <w:rPr>
                <w:sz w:val="20"/>
              </w:rPr>
            </w:pPr>
            <w:r>
              <w:rPr>
                <w:sz w:val="20"/>
              </w:rPr>
              <w:t>Artículo</w:t>
            </w:r>
            <w:r>
              <w:rPr>
                <w:sz w:val="20"/>
              </w:rPr>
              <w:tab/>
              <w:t>137</w:t>
            </w:r>
            <w:r>
              <w:rPr>
                <w:sz w:val="20"/>
              </w:rPr>
              <w:tab/>
            </w:r>
            <w:r>
              <w:rPr>
                <w:spacing w:val="-1"/>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43"/>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522C76E0" w14:textId="77777777" w:rsidR="00E15FA0" w:rsidRDefault="005961D3">
            <w:pPr>
              <w:pStyle w:val="TableParagraph"/>
              <w:spacing w:before="59"/>
              <w:ind w:left="106" w:right="95"/>
              <w:jc w:val="both"/>
              <w:rPr>
                <w:sz w:val="20"/>
              </w:rPr>
            </w:pPr>
            <w:r>
              <w:rPr>
                <w:sz w:val="20"/>
              </w:rPr>
              <w:t>Organizará el sistema de evaluación y calificación de proyectos,</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asignación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incentivos</w:t>
            </w:r>
            <w:r>
              <w:rPr>
                <w:spacing w:val="1"/>
                <w:sz w:val="20"/>
              </w:rPr>
              <w:t xml:space="preserve"> </w:t>
            </w:r>
            <w:r>
              <w:rPr>
                <w:sz w:val="20"/>
              </w:rPr>
              <w:t>fiscales</w:t>
            </w:r>
            <w:r>
              <w:rPr>
                <w:spacing w:val="1"/>
                <w:sz w:val="20"/>
              </w:rPr>
              <w:t xml:space="preserve"> </w:t>
            </w:r>
            <w:r>
              <w:rPr>
                <w:sz w:val="20"/>
              </w:rPr>
              <w:t>que</w:t>
            </w:r>
            <w:r>
              <w:rPr>
                <w:spacing w:val="1"/>
                <w:sz w:val="20"/>
              </w:rPr>
              <w:t xml:space="preserve"> </w:t>
            </w:r>
            <w:r>
              <w:rPr>
                <w:sz w:val="20"/>
              </w:rPr>
              <w:t>determine</w:t>
            </w:r>
            <w:r>
              <w:rPr>
                <w:spacing w:val="1"/>
                <w:sz w:val="20"/>
              </w:rPr>
              <w:t xml:space="preserve"> </w:t>
            </w:r>
            <w:r>
              <w:rPr>
                <w:sz w:val="20"/>
              </w:rPr>
              <w:t>anualment</w:t>
            </w:r>
            <w:r>
              <w:rPr>
                <w:sz w:val="20"/>
              </w:rPr>
              <w:t>e</w:t>
            </w:r>
            <w:r>
              <w:rPr>
                <w:spacing w:val="-2"/>
                <w:sz w:val="20"/>
              </w:rPr>
              <w:t xml:space="preserve"> </w:t>
            </w:r>
            <w:r>
              <w:rPr>
                <w:sz w:val="20"/>
              </w:rPr>
              <w:t>la Ley de</w:t>
            </w:r>
            <w:r>
              <w:rPr>
                <w:spacing w:val="-1"/>
                <w:sz w:val="20"/>
              </w:rPr>
              <w:t xml:space="preserve"> </w:t>
            </w:r>
            <w:r>
              <w:rPr>
                <w:sz w:val="20"/>
              </w:rPr>
              <w:t>Ingresos del Municipio.</w:t>
            </w:r>
          </w:p>
        </w:tc>
        <w:tc>
          <w:tcPr>
            <w:tcW w:w="2835" w:type="dxa"/>
            <w:vMerge w:val="restart"/>
          </w:tcPr>
          <w:p w14:paraId="0ED959A0" w14:textId="77777777" w:rsidR="00E15FA0" w:rsidRDefault="00E15FA0">
            <w:pPr>
              <w:pStyle w:val="TableParagraph"/>
              <w:rPr>
                <w:b/>
                <w:sz w:val="20"/>
              </w:rPr>
            </w:pPr>
          </w:p>
          <w:p w14:paraId="43501854" w14:textId="77777777" w:rsidR="00E15FA0" w:rsidRDefault="005961D3">
            <w:pPr>
              <w:pStyle w:val="TableParagraph"/>
              <w:tabs>
                <w:tab w:val="left" w:pos="984"/>
                <w:tab w:val="left" w:pos="1316"/>
                <w:tab w:val="left" w:pos="1450"/>
                <w:tab w:val="left" w:pos="1604"/>
                <w:tab w:val="left" w:pos="1889"/>
                <w:tab w:val="left" w:pos="2305"/>
                <w:tab w:val="left" w:pos="2542"/>
                <w:tab w:val="left" w:pos="2597"/>
              </w:tabs>
              <w:spacing w:before="155"/>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474">
              <w:r>
                <w:rPr>
                  <w:color w:val="0000FF"/>
                  <w:sz w:val="20"/>
                  <w:u w:val="single" w:color="0000FF"/>
                </w:rPr>
                <w:t>https://transparencia.puertova</w:t>
              </w:r>
              <w:r>
                <w:rPr>
                  <w:color w:val="0000FF"/>
                  <w:sz w:val="20"/>
                </w:rPr>
                <w:t>l</w:t>
              </w:r>
            </w:hyperlink>
            <w:r>
              <w:rPr>
                <w:color w:val="0000FF"/>
                <w:spacing w:val="-43"/>
                <w:sz w:val="20"/>
              </w:rPr>
              <w:t xml:space="preserve"> </w:t>
            </w:r>
            <w:hyperlink r:id="rId475">
              <w:r>
                <w:rPr>
                  <w:color w:val="0000FF"/>
                  <w:sz w:val="20"/>
                </w:rPr>
                <w:t>larta.gob.mx/articulo8.php?bus</w:t>
              </w:r>
            </w:hyperlink>
            <w:r>
              <w:rPr>
                <w:color w:val="0000FF"/>
                <w:spacing w:val="1"/>
                <w:sz w:val="20"/>
              </w:rPr>
              <w:t xml:space="preserve"> </w:t>
            </w:r>
            <w:hyperlink r:id="rId476">
              <w:r>
                <w:rPr>
                  <w:color w:val="0000FF"/>
                  <w:sz w:val="20"/>
                  <w:u w:val="single" w:color="0000FF"/>
                </w:rPr>
                <w:t>cando=organico&amp;pag=art8-</w:t>
              </w:r>
            </w:hyperlink>
            <w:r>
              <w:rPr>
                <w:color w:val="0000FF"/>
                <w:spacing w:val="1"/>
                <w:sz w:val="20"/>
              </w:rPr>
              <w:t xml:space="preserve"> </w:t>
            </w:r>
            <w:hyperlink r:id="rId477">
              <w:r>
                <w:rPr>
                  <w:color w:val="0000FF"/>
                  <w:sz w:val="20"/>
                  <w:u w:val="single" w:color="0000FF"/>
                </w:rPr>
                <w:t>secVr</w:t>
              </w:r>
            </w:hyperlink>
          </w:p>
        </w:tc>
        <w:tc>
          <w:tcPr>
            <w:tcW w:w="2837" w:type="dxa"/>
            <w:vMerge w:val="restart"/>
          </w:tcPr>
          <w:p w14:paraId="72C23A1C" w14:textId="77777777" w:rsidR="00E15FA0" w:rsidRDefault="00E15FA0">
            <w:pPr>
              <w:pStyle w:val="TableParagraph"/>
              <w:rPr>
                <w:b/>
                <w:sz w:val="18"/>
              </w:rPr>
            </w:pPr>
          </w:p>
          <w:p w14:paraId="203C3E15" w14:textId="77777777" w:rsidR="00E15FA0" w:rsidRDefault="00E15FA0">
            <w:pPr>
              <w:pStyle w:val="TableParagraph"/>
              <w:rPr>
                <w:b/>
                <w:sz w:val="18"/>
              </w:rPr>
            </w:pPr>
          </w:p>
          <w:p w14:paraId="4226737C" w14:textId="77777777" w:rsidR="00E15FA0" w:rsidRDefault="005961D3">
            <w:pPr>
              <w:pStyle w:val="TableParagraph"/>
              <w:tabs>
                <w:tab w:val="left" w:pos="986"/>
                <w:tab w:val="left" w:pos="1317"/>
                <w:tab w:val="left" w:pos="1452"/>
                <w:tab w:val="left" w:pos="1606"/>
                <w:tab w:val="left" w:pos="1891"/>
                <w:tab w:val="left" w:pos="2306"/>
                <w:tab w:val="left" w:pos="2544"/>
                <w:tab w:val="left" w:pos="2599"/>
              </w:tabs>
              <w:spacing w:before="118"/>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7"/>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478">
              <w:r>
                <w:rPr>
                  <w:color w:val="0000FF"/>
                  <w:sz w:val="18"/>
                  <w:u w:val="single" w:color="0000FF"/>
                </w:rPr>
                <w:t>https://transparencia.puertovallart</w:t>
              </w:r>
            </w:hyperlink>
            <w:r>
              <w:rPr>
                <w:color w:val="0000FF"/>
                <w:spacing w:val="1"/>
                <w:sz w:val="18"/>
              </w:rPr>
              <w:t xml:space="preserve"> </w:t>
            </w:r>
            <w:hyperlink r:id="rId479">
              <w:r>
                <w:rPr>
                  <w:color w:val="0000FF"/>
                  <w:sz w:val="18"/>
                  <w:u w:val="single" w:color="0000FF"/>
                </w:rPr>
                <w:t>a.gob.mx/articulo8.php?p</w:t>
              </w:r>
              <w:r>
                <w:rPr>
                  <w:color w:val="0000FF"/>
                  <w:sz w:val="18"/>
                  <w:u w:val="single" w:color="0000FF"/>
                </w:rPr>
                <w:t>ag=art8-</w:t>
              </w:r>
            </w:hyperlink>
            <w:r>
              <w:rPr>
                <w:color w:val="0000FF"/>
                <w:spacing w:val="1"/>
                <w:sz w:val="18"/>
              </w:rPr>
              <w:t xml:space="preserve"> </w:t>
            </w:r>
            <w:hyperlink r:id="rId480">
              <w:r>
                <w:rPr>
                  <w:color w:val="0000FF"/>
                  <w:sz w:val="18"/>
                  <w:u w:val="single" w:color="0000FF"/>
                </w:rPr>
                <w:t>secVg</w:t>
              </w:r>
            </w:hyperlink>
          </w:p>
        </w:tc>
        <w:tc>
          <w:tcPr>
            <w:tcW w:w="2976" w:type="dxa"/>
            <w:vMerge w:val="restart"/>
          </w:tcPr>
          <w:p w14:paraId="58293D4D" w14:textId="77777777" w:rsidR="00E15FA0" w:rsidRDefault="00E15FA0">
            <w:pPr>
              <w:pStyle w:val="TableParagraph"/>
              <w:rPr>
                <w:b/>
                <w:sz w:val="18"/>
              </w:rPr>
            </w:pPr>
          </w:p>
          <w:p w14:paraId="4121AA55" w14:textId="77777777" w:rsidR="00E15FA0" w:rsidRDefault="00E15FA0">
            <w:pPr>
              <w:pStyle w:val="TableParagraph"/>
              <w:rPr>
                <w:b/>
                <w:sz w:val="18"/>
              </w:rPr>
            </w:pPr>
          </w:p>
          <w:p w14:paraId="43906648" w14:textId="77777777" w:rsidR="00E15FA0" w:rsidRDefault="005961D3">
            <w:pPr>
              <w:pStyle w:val="TableParagraph"/>
              <w:tabs>
                <w:tab w:val="left" w:pos="1017"/>
                <w:tab w:val="left" w:pos="1351"/>
                <w:tab w:val="left" w:pos="1522"/>
                <w:tab w:val="left" w:pos="1675"/>
                <w:tab w:val="left" w:pos="1994"/>
                <w:tab w:val="left" w:pos="2412"/>
                <w:tab w:val="left" w:pos="2681"/>
                <w:tab w:val="left" w:pos="2741"/>
              </w:tabs>
              <w:spacing w:before="118"/>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z w:val="18"/>
              </w:rPr>
              <w:t>Transparencia</w:t>
            </w:r>
            <w:r>
              <w:rPr>
                <w:spacing w:val="20"/>
                <w:sz w:val="18"/>
              </w:rPr>
              <w:t xml:space="preserve"> </w:t>
            </w:r>
            <w:r>
              <w:rPr>
                <w:sz w:val="18"/>
              </w:rPr>
              <w:t>del</w:t>
            </w:r>
            <w:r>
              <w:rPr>
                <w:spacing w:val="19"/>
                <w:sz w:val="18"/>
              </w:rPr>
              <w:t xml:space="preserve"> </w:t>
            </w:r>
            <w:r>
              <w:rPr>
                <w:sz w:val="18"/>
              </w:rPr>
              <w:t>Municipio,</w:t>
            </w:r>
            <w:r>
              <w:rPr>
                <w:spacing w:val="20"/>
                <w:sz w:val="18"/>
              </w:rPr>
              <w:t xml:space="preserve"> </w:t>
            </w:r>
            <w:r>
              <w:rPr>
                <w:sz w:val="18"/>
              </w:rPr>
              <w:t>en</w:t>
            </w:r>
            <w:r>
              <w:rPr>
                <w:spacing w:val="19"/>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4"/>
                <w:sz w:val="18"/>
              </w:rPr>
              <w:t xml:space="preserve"> </w:t>
            </w:r>
            <w:r>
              <w:rPr>
                <w:sz w:val="18"/>
              </w:rPr>
              <w:t>y</w:t>
            </w:r>
            <w:r>
              <w:rPr>
                <w:spacing w:val="-38"/>
                <w:sz w:val="18"/>
              </w:rPr>
              <w:t xml:space="preserve"> </w:t>
            </w:r>
            <w:r>
              <w:rPr>
                <w:sz w:val="18"/>
              </w:rPr>
              <w:t>sus municipios;</w:t>
            </w:r>
            <w:r>
              <w:rPr>
                <w:spacing w:val="1"/>
                <w:sz w:val="18"/>
              </w:rPr>
              <w:t xml:space="preserve"> </w:t>
            </w:r>
            <w:hyperlink r:id="rId481">
              <w:r>
                <w:rPr>
                  <w:color w:val="0000FF"/>
                  <w:sz w:val="18"/>
                  <w:u w:val="single" w:color="0000FF"/>
                </w:rPr>
                <w:t>https://transparencia.puertovallarta.</w:t>
              </w:r>
            </w:hyperlink>
            <w:r>
              <w:rPr>
                <w:color w:val="0000FF"/>
                <w:spacing w:val="1"/>
                <w:sz w:val="18"/>
              </w:rPr>
              <w:t xml:space="preserve"> </w:t>
            </w:r>
            <w:hyperlink r:id="rId482">
              <w:r>
                <w:rPr>
                  <w:color w:val="0000FF"/>
                  <w:sz w:val="18"/>
                  <w:u w:val="single" w:color="0000FF"/>
                </w:rPr>
                <w:t>gob.mx/articulo8.php?pag=art8-</w:t>
              </w:r>
            </w:hyperlink>
            <w:r>
              <w:rPr>
                <w:color w:val="0000FF"/>
                <w:spacing w:val="1"/>
                <w:sz w:val="18"/>
              </w:rPr>
              <w:t xml:space="preserve"> </w:t>
            </w:r>
            <w:hyperlink r:id="rId483">
              <w:r>
                <w:rPr>
                  <w:color w:val="0000FF"/>
                  <w:sz w:val="18"/>
                  <w:u w:val="single" w:color="0000FF"/>
                </w:rPr>
                <w:t>secVc</w:t>
              </w:r>
            </w:hyperlink>
          </w:p>
        </w:tc>
      </w:tr>
      <w:tr w:rsidR="00E15FA0" w14:paraId="4EC545FC" w14:textId="77777777">
        <w:trPr>
          <w:trHeight w:val="849"/>
        </w:trPr>
        <w:tc>
          <w:tcPr>
            <w:tcW w:w="1846" w:type="dxa"/>
            <w:vMerge/>
            <w:tcBorders>
              <w:top w:val="nil"/>
            </w:tcBorders>
          </w:tcPr>
          <w:p w14:paraId="34BAEB8E" w14:textId="77777777" w:rsidR="00E15FA0" w:rsidRDefault="00E15FA0">
            <w:pPr>
              <w:rPr>
                <w:sz w:val="2"/>
                <w:szCs w:val="2"/>
              </w:rPr>
            </w:pPr>
          </w:p>
        </w:tc>
        <w:tc>
          <w:tcPr>
            <w:tcW w:w="2410" w:type="dxa"/>
            <w:vMerge/>
            <w:tcBorders>
              <w:top w:val="nil"/>
            </w:tcBorders>
          </w:tcPr>
          <w:p w14:paraId="01EB6BE6" w14:textId="77777777" w:rsidR="00E15FA0" w:rsidRDefault="00E15FA0">
            <w:pPr>
              <w:rPr>
                <w:sz w:val="2"/>
                <w:szCs w:val="2"/>
              </w:rPr>
            </w:pPr>
          </w:p>
        </w:tc>
        <w:tc>
          <w:tcPr>
            <w:tcW w:w="5669" w:type="dxa"/>
          </w:tcPr>
          <w:p w14:paraId="3F970AB5" w14:textId="77777777" w:rsidR="00E15FA0" w:rsidRDefault="005961D3">
            <w:pPr>
              <w:pStyle w:val="TableParagraph"/>
              <w:spacing w:before="59"/>
              <w:ind w:left="106" w:right="95"/>
              <w:jc w:val="both"/>
              <w:rPr>
                <w:sz w:val="20"/>
              </w:rPr>
            </w:pPr>
            <w:r>
              <w:rPr>
                <w:sz w:val="20"/>
              </w:rPr>
              <w:t>Mejorar</w:t>
            </w:r>
            <w:r>
              <w:rPr>
                <w:spacing w:val="1"/>
                <w:sz w:val="20"/>
              </w:rPr>
              <w:t xml:space="preserve"> </w:t>
            </w:r>
            <w:r>
              <w:rPr>
                <w:sz w:val="20"/>
              </w:rPr>
              <w:t>el</w:t>
            </w:r>
            <w:r>
              <w:rPr>
                <w:spacing w:val="1"/>
                <w:sz w:val="20"/>
              </w:rPr>
              <w:t xml:space="preserve"> </w:t>
            </w:r>
            <w:r>
              <w:rPr>
                <w:sz w:val="20"/>
              </w:rPr>
              <w:t>abasto</w:t>
            </w:r>
            <w:r>
              <w:rPr>
                <w:spacing w:val="1"/>
                <w:sz w:val="20"/>
              </w:rPr>
              <w:t xml:space="preserve"> </w:t>
            </w:r>
            <w:r>
              <w:rPr>
                <w:sz w:val="20"/>
              </w:rPr>
              <w:t>de</w:t>
            </w:r>
            <w:r>
              <w:rPr>
                <w:spacing w:val="1"/>
                <w:sz w:val="20"/>
              </w:rPr>
              <w:t xml:space="preserve"> </w:t>
            </w:r>
            <w:r>
              <w:rPr>
                <w:sz w:val="20"/>
              </w:rPr>
              <w:t>productos</w:t>
            </w:r>
            <w:r>
              <w:rPr>
                <w:spacing w:val="1"/>
                <w:sz w:val="20"/>
              </w:rPr>
              <w:t xml:space="preserve"> </w:t>
            </w:r>
            <w:r>
              <w:rPr>
                <w:sz w:val="20"/>
              </w:rPr>
              <w:t>básicos</w:t>
            </w:r>
            <w:r>
              <w:rPr>
                <w:spacing w:val="1"/>
                <w:sz w:val="20"/>
              </w:rPr>
              <w:t xml:space="preserve"> </w:t>
            </w:r>
            <w:r>
              <w:rPr>
                <w:sz w:val="20"/>
              </w:rPr>
              <w:t>y</w:t>
            </w:r>
            <w:r>
              <w:rPr>
                <w:spacing w:val="1"/>
                <w:sz w:val="20"/>
              </w:rPr>
              <w:t xml:space="preserve"> </w:t>
            </w:r>
            <w:r>
              <w:rPr>
                <w:sz w:val="20"/>
              </w:rPr>
              <w:t>para</w:t>
            </w:r>
            <w:r>
              <w:rPr>
                <w:spacing w:val="1"/>
                <w:sz w:val="20"/>
              </w:rPr>
              <w:t xml:space="preserve"> </w:t>
            </w:r>
            <w:r>
              <w:rPr>
                <w:sz w:val="20"/>
              </w:rPr>
              <w:t>potenciar</w:t>
            </w:r>
            <w:r>
              <w:rPr>
                <w:spacing w:val="1"/>
                <w:sz w:val="20"/>
              </w:rPr>
              <w:t xml:space="preserve"> </w:t>
            </w:r>
            <w:r>
              <w:rPr>
                <w:sz w:val="20"/>
              </w:rPr>
              <w:t>el</w:t>
            </w:r>
            <w:r>
              <w:rPr>
                <w:spacing w:val="1"/>
                <w:sz w:val="20"/>
              </w:rPr>
              <w:t xml:space="preserve"> </w:t>
            </w:r>
            <w:r>
              <w:rPr>
                <w:sz w:val="20"/>
              </w:rPr>
              <w:t>desarrollo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actividades</w:t>
            </w:r>
            <w:r>
              <w:rPr>
                <w:spacing w:val="1"/>
                <w:sz w:val="20"/>
              </w:rPr>
              <w:t xml:space="preserve"> </w:t>
            </w:r>
            <w:r>
              <w:rPr>
                <w:sz w:val="20"/>
              </w:rPr>
              <w:t>agrícolas,</w:t>
            </w:r>
            <w:r>
              <w:rPr>
                <w:spacing w:val="1"/>
                <w:sz w:val="20"/>
              </w:rPr>
              <w:t xml:space="preserve"> </w:t>
            </w:r>
            <w:r>
              <w:rPr>
                <w:sz w:val="20"/>
              </w:rPr>
              <w:t>pecuarias,</w:t>
            </w:r>
            <w:r>
              <w:rPr>
                <w:spacing w:val="1"/>
                <w:sz w:val="20"/>
              </w:rPr>
              <w:t xml:space="preserve"> </w:t>
            </w:r>
            <w:r>
              <w:rPr>
                <w:sz w:val="20"/>
              </w:rPr>
              <w:t>silvícolas</w:t>
            </w:r>
            <w:r>
              <w:rPr>
                <w:spacing w:val="1"/>
                <w:sz w:val="20"/>
              </w:rPr>
              <w:t xml:space="preserve"> </w:t>
            </w:r>
            <w:r>
              <w:rPr>
                <w:sz w:val="20"/>
              </w:rPr>
              <w:t>y</w:t>
            </w:r>
            <w:r>
              <w:rPr>
                <w:spacing w:val="1"/>
                <w:sz w:val="20"/>
              </w:rPr>
              <w:t xml:space="preserve"> </w:t>
            </w:r>
            <w:r>
              <w:rPr>
                <w:sz w:val="20"/>
              </w:rPr>
              <w:t>piscícolas del municipio.</w:t>
            </w:r>
          </w:p>
        </w:tc>
        <w:tc>
          <w:tcPr>
            <w:tcW w:w="2835" w:type="dxa"/>
            <w:vMerge/>
            <w:tcBorders>
              <w:top w:val="nil"/>
            </w:tcBorders>
          </w:tcPr>
          <w:p w14:paraId="2082856B" w14:textId="77777777" w:rsidR="00E15FA0" w:rsidRDefault="00E15FA0">
            <w:pPr>
              <w:rPr>
                <w:sz w:val="2"/>
                <w:szCs w:val="2"/>
              </w:rPr>
            </w:pPr>
          </w:p>
        </w:tc>
        <w:tc>
          <w:tcPr>
            <w:tcW w:w="2837" w:type="dxa"/>
            <w:vMerge/>
            <w:tcBorders>
              <w:top w:val="nil"/>
            </w:tcBorders>
          </w:tcPr>
          <w:p w14:paraId="4A45252C" w14:textId="77777777" w:rsidR="00E15FA0" w:rsidRDefault="00E15FA0">
            <w:pPr>
              <w:rPr>
                <w:sz w:val="2"/>
                <w:szCs w:val="2"/>
              </w:rPr>
            </w:pPr>
          </w:p>
        </w:tc>
        <w:tc>
          <w:tcPr>
            <w:tcW w:w="2976" w:type="dxa"/>
            <w:vMerge/>
            <w:tcBorders>
              <w:top w:val="nil"/>
            </w:tcBorders>
          </w:tcPr>
          <w:p w14:paraId="59AFF7E1" w14:textId="77777777" w:rsidR="00E15FA0" w:rsidRDefault="00E15FA0">
            <w:pPr>
              <w:rPr>
                <w:sz w:val="2"/>
                <w:szCs w:val="2"/>
              </w:rPr>
            </w:pPr>
          </w:p>
        </w:tc>
      </w:tr>
      <w:tr w:rsidR="00E15FA0" w14:paraId="4D8C596E" w14:textId="77777777">
        <w:trPr>
          <w:trHeight w:val="1813"/>
        </w:trPr>
        <w:tc>
          <w:tcPr>
            <w:tcW w:w="1846" w:type="dxa"/>
            <w:vMerge/>
            <w:tcBorders>
              <w:top w:val="nil"/>
            </w:tcBorders>
          </w:tcPr>
          <w:p w14:paraId="011AA6D3" w14:textId="77777777" w:rsidR="00E15FA0" w:rsidRDefault="00E15FA0">
            <w:pPr>
              <w:rPr>
                <w:sz w:val="2"/>
                <w:szCs w:val="2"/>
              </w:rPr>
            </w:pPr>
          </w:p>
        </w:tc>
        <w:tc>
          <w:tcPr>
            <w:tcW w:w="2410" w:type="dxa"/>
            <w:vMerge/>
            <w:tcBorders>
              <w:top w:val="nil"/>
            </w:tcBorders>
          </w:tcPr>
          <w:p w14:paraId="767E8AB2" w14:textId="77777777" w:rsidR="00E15FA0" w:rsidRDefault="00E15FA0">
            <w:pPr>
              <w:rPr>
                <w:sz w:val="2"/>
                <w:szCs w:val="2"/>
              </w:rPr>
            </w:pPr>
          </w:p>
        </w:tc>
        <w:tc>
          <w:tcPr>
            <w:tcW w:w="5669" w:type="dxa"/>
          </w:tcPr>
          <w:p w14:paraId="6F9BC8A5" w14:textId="77777777" w:rsidR="00E15FA0" w:rsidRDefault="005961D3">
            <w:pPr>
              <w:pStyle w:val="TableParagraph"/>
              <w:spacing w:before="54"/>
              <w:ind w:left="106" w:right="94"/>
              <w:jc w:val="both"/>
              <w:rPr>
                <w:sz w:val="20"/>
              </w:rPr>
            </w:pPr>
            <w:r>
              <w:rPr>
                <w:sz w:val="20"/>
              </w:rPr>
              <w:t>Ejecución</w:t>
            </w:r>
            <w:r>
              <w:rPr>
                <w:spacing w:val="1"/>
                <w:sz w:val="20"/>
              </w:rPr>
              <w:t xml:space="preserve"> </w:t>
            </w:r>
            <w:r>
              <w:rPr>
                <w:sz w:val="20"/>
              </w:rPr>
              <w:t>de</w:t>
            </w:r>
            <w:r>
              <w:rPr>
                <w:spacing w:val="1"/>
                <w:sz w:val="20"/>
              </w:rPr>
              <w:t xml:space="preserve"> </w:t>
            </w:r>
            <w:r>
              <w:rPr>
                <w:sz w:val="20"/>
              </w:rPr>
              <w:t>políticas</w:t>
            </w:r>
            <w:r>
              <w:rPr>
                <w:spacing w:val="1"/>
                <w:sz w:val="20"/>
              </w:rPr>
              <w:t xml:space="preserve"> </w:t>
            </w:r>
            <w:r>
              <w:rPr>
                <w:sz w:val="20"/>
              </w:rPr>
              <w:t>y</w:t>
            </w:r>
            <w:r>
              <w:rPr>
                <w:spacing w:val="1"/>
                <w:sz w:val="20"/>
              </w:rPr>
              <w:t xml:space="preserve"> </w:t>
            </w:r>
            <w:r>
              <w:rPr>
                <w:sz w:val="20"/>
              </w:rPr>
              <w:t>programas</w:t>
            </w:r>
            <w:r>
              <w:rPr>
                <w:spacing w:val="1"/>
                <w:sz w:val="20"/>
              </w:rPr>
              <w:t xml:space="preserve"> </w:t>
            </w:r>
            <w:r>
              <w:rPr>
                <w:sz w:val="20"/>
              </w:rPr>
              <w:t>para</w:t>
            </w:r>
            <w:r>
              <w:rPr>
                <w:spacing w:val="1"/>
                <w:sz w:val="20"/>
              </w:rPr>
              <w:t xml:space="preserve"> </w:t>
            </w:r>
            <w:r>
              <w:rPr>
                <w:sz w:val="20"/>
              </w:rPr>
              <w:t>fomentar</w:t>
            </w:r>
            <w:r>
              <w:rPr>
                <w:spacing w:val="1"/>
                <w:sz w:val="20"/>
              </w:rPr>
              <w:t xml:space="preserve"> </w:t>
            </w:r>
            <w:r>
              <w:rPr>
                <w:sz w:val="20"/>
              </w:rPr>
              <w:t>el</w:t>
            </w:r>
            <w:r>
              <w:rPr>
                <w:spacing w:val="1"/>
                <w:sz w:val="20"/>
              </w:rPr>
              <w:t xml:space="preserve"> </w:t>
            </w:r>
            <w:r>
              <w:rPr>
                <w:sz w:val="20"/>
              </w:rPr>
              <w:t>emprendurismo,</w:t>
            </w:r>
            <w:r>
              <w:rPr>
                <w:spacing w:val="1"/>
                <w:sz w:val="20"/>
              </w:rPr>
              <w:t xml:space="preserve"> </w:t>
            </w:r>
            <w:r>
              <w:rPr>
                <w:sz w:val="20"/>
              </w:rPr>
              <w:t>atraer</w:t>
            </w:r>
            <w:r>
              <w:rPr>
                <w:spacing w:val="1"/>
                <w:sz w:val="20"/>
              </w:rPr>
              <w:t xml:space="preserve"> </w:t>
            </w:r>
            <w:r>
              <w:rPr>
                <w:sz w:val="20"/>
              </w:rPr>
              <w:t>inversiones</w:t>
            </w:r>
            <w:r>
              <w:rPr>
                <w:spacing w:val="1"/>
                <w:sz w:val="20"/>
              </w:rPr>
              <w:t xml:space="preserve"> </w:t>
            </w:r>
            <w:r>
              <w:rPr>
                <w:sz w:val="20"/>
              </w:rPr>
              <w:t>productivas,</w:t>
            </w:r>
            <w:r>
              <w:rPr>
                <w:spacing w:val="1"/>
                <w:sz w:val="20"/>
              </w:rPr>
              <w:t xml:space="preserve"> </w:t>
            </w:r>
            <w:r>
              <w:rPr>
                <w:sz w:val="20"/>
              </w:rPr>
              <w:t>favorecer</w:t>
            </w:r>
            <w:r>
              <w:rPr>
                <w:spacing w:val="1"/>
                <w:sz w:val="20"/>
              </w:rPr>
              <w:t xml:space="preserve"> </w:t>
            </w:r>
            <w:r>
              <w:rPr>
                <w:sz w:val="20"/>
              </w:rPr>
              <w:t>la</w:t>
            </w:r>
            <w:r>
              <w:rPr>
                <w:spacing w:val="1"/>
                <w:sz w:val="20"/>
              </w:rPr>
              <w:t xml:space="preserve"> </w:t>
            </w:r>
            <w:r>
              <w:rPr>
                <w:sz w:val="20"/>
              </w:rPr>
              <w:t xml:space="preserve">actividad </w:t>
            </w:r>
            <w:r>
              <w:rPr>
                <w:sz w:val="20"/>
              </w:rPr>
              <w:t>exportadora, diversificar las fuentes de financiamiento</w:t>
            </w:r>
            <w:r>
              <w:rPr>
                <w:spacing w:val="1"/>
                <w:sz w:val="20"/>
              </w:rPr>
              <w:t xml:space="preserve"> </w:t>
            </w:r>
            <w:r>
              <w:rPr>
                <w:sz w:val="20"/>
              </w:rPr>
              <w:t>para</w:t>
            </w:r>
            <w:r>
              <w:rPr>
                <w:spacing w:val="1"/>
                <w:sz w:val="20"/>
              </w:rPr>
              <w:t xml:space="preserve"> </w:t>
            </w:r>
            <w:r>
              <w:rPr>
                <w:sz w:val="20"/>
              </w:rPr>
              <w:t>las</w:t>
            </w:r>
            <w:r>
              <w:rPr>
                <w:spacing w:val="1"/>
                <w:sz w:val="20"/>
              </w:rPr>
              <w:t xml:space="preserve"> </w:t>
            </w:r>
            <w:r>
              <w:rPr>
                <w:sz w:val="20"/>
              </w:rPr>
              <w:t>empresas,</w:t>
            </w:r>
            <w:r>
              <w:rPr>
                <w:spacing w:val="1"/>
                <w:sz w:val="20"/>
              </w:rPr>
              <w:t xml:space="preserve"> </w:t>
            </w:r>
            <w:r>
              <w:rPr>
                <w:sz w:val="20"/>
              </w:rPr>
              <w:t>y</w:t>
            </w:r>
            <w:r>
              <w:rPr>
                <w:spacing w:val="1"/>
                <w:sz w:val="20"/>
              </w:rPr>
              <w:t xml:space="preserve"> </w:t>
            </w:r>
            <w:r>
              <w:rPr>
                <w:sz w:val="20"/>
              </w:rPr>
              <w:t>estimular</w:t>
            </w:r>
            <w:r>
              <w:rPr>
                <w:spacing w:val="1"/>
                <w:sz w:val="20"/>
              </w:rPr>
              <w:t xml:space="preserve"> </w:t>
            </w:r>
            <w:r>
              <w:rPr>
                <w:sz w:val="20"/>
              </w:rPr>
              <w:t>la</w:t>
            </w:r>
            <w:r>
              <w:rPr>
                <w:spacing w:val="1"/>
                <w:sz w:val="20"/>
              </w:rPr>
              <w:t xml:space="preserve"> </w:t>
            </w:r>
            <w:r>
              <w:rPr>
                <w:sz w:val="20"/>
              </w:rPr>
              <w:t>promoción</w:t>
            </w:r>
            <w:r>
              <w:rPr>
                <w:spacing w:val="1"/>
                <w:sz w:val="20"/>
              </w:rPr>
              <w:t xml:space="preserve"> </w:t>
            </w:r>
            <w:r>
              <w:rPr>
                <w:sz w:val="20"/>
              </w:rPr>
              <w:t>estratégica</w:t>
            </w:r>
            <w:r>
              <w:rPr>
                <w:spacing w:val="45"/>
                <w:sz w:val="20"/>
              </w:rPr>
              <w:t xml:space="preserve"> </w:t>
            </w:r>
            <w:r>
              <w:rPr>
                <w:sz w:val="20"/>
              </w:rPr>
              <w:t>de</w:t>
            </w:r>
            <w:r>
              <w:rPr>
                <w:spacing w:val="1"/>
                <w:sz w:val="20"/>
              </w:rPr>
              <w:t xml:space="preserve"> </w:t>
            </w:r>
            <w:r>
              <w:rPr>
                <w:sz w:val="20"/>
              </w:rPr>
              <w:t>aquellas vocaciones productivas del municipio que ofrezcan mayor</w:t>
            </w:r>
            <w:r>
              <w:rPr>
                <w:spacing w:val="-43"/>
                <w:sz w:val="20"/>
              </w:rPr>
              <w:t xml:space="preserve"> </w:t>
            </w:r>
            <w:r>
              <w:rPr>
                <w:sz w:val="20"/>
              </w:rPr>
              <w:t>posibilidad de generación de riqueza en el corto, mediano y largo</w:t>
            </w:r>
            <w:r>
              <w:rPr>
                <w:spacing w:val="1"/>
                <w:sz w:val="20"/>
              </w:rPr>
              <w:t xml:space="preserve"> </w:t>
            </w:r>
            <w:r>
              <w:rPr>
                <w:sz w:val="20"/>
              </w:rPr>
              <w:t>plazos.</w:t>
            </w:r>
          </w:p>
        </w:tc>
        <w:tc>
          <w:tcPr>
            <w:tcW w:w="2835" w:type="dxa"/>
            <w:vMerge/>
            <w:tcBorders>
              <w:top w:val="nil"/>
            </w:tcBorders>
          </w:tcPr>
          <w:p w14:paraId="466D6298" w14:textId="77777777" w:rsidR="00E15FA0" w:rsidRDefault="00E15FA0">
            <w:pPr>
              <w:rPr>
                <w:sz w:val="2"/>
                <w:szCs w:val="2"/>
              </w:rPr>
            </w:pPr>
          </w:p>
        </w:tc>
        <w:tc>
          <w:tcPr>
            <w:tcW w:w="2837" w:type="dxa"/>
            <w:vMerge/>
            <w:tcBorders>
              <w:top w:val="nil"/>
            </w:tcBorders>
          </w:tcPr>
          <w:p w14:paraId="6D6C3669" w14:textId="77777777" w:rsidR="00E15FA0" w:rsidRDefault="00E15FA0">
            <w:pPr>
              <w:rPr>
                <w:sz w:val="2"/>
                <w:szCs w:val="2"/>
              </w:rPr>
            </w:pPr>
          </w:p>
        </w:tc>
        <w:tc>
          <w:tcPr>
            <w:tcW w:w="2976" w:type="dxa"/>
            <w:vMerge/>
            <w:tcBorders>
              <w:top w:val="nil"/>
            </w:tcBorders>
          </w:tcPr>
          <w:p w14:paraId="6B704823" w14:textId="77777777" w:rsidR="00E15FA0" w:rsidRDefault="00E15FA0">
            <w:pPr>
              <w:rPr>
                <w:sz w:val="2"/>
                <w:szCs w:val="2"/>
              </w:rPr>
            </w:pPr>
          </w:p>
        </w:tc>
      </w:tr>
      <w:tr w:rsidR="00E15FA0" w14:paraId="025C99B7" w14:textId="77777777">
        <w:trPr>
          <w:trHeight w:val="1192"/>
        </w:trPr>
        <w:tc>
          <w:tcPr>
            <w:tcW w:w="1846" w:type="dxa"/>
            <w:vMerge w:val="restart"/>
          </w:tcPr>
          <w:p w14:paraId="1C4FAE66" w14:textId="77777777" w:rsidR="00E15FA0" w:rsidRDefault="00E15FA0">
            <w:pPr>
              <w:pStyle w:val="TableParagraph"/>
              <w:rPr>
                <w:b/>
                <w:sz w:val="20"/>
              </w:rPr>
            </w:pPr>
          </w:p>
          <w:p w14:paraId="37E245F0" w14:textId="77777777" w:rsidR="00E15FA0" w:rsidRDefault="00E15FA0">
            <w:pPr>
              <w:pStyle w:val="TableParagraph"/>
              <w:rPr>
                <w:b/>
                <w:sz w:val="20"/>
              </w:rPr>
            </w:pPr>
          </w:p>
          <w:p w14:paraId="7EA1DB94" w14:textId="77777777" w:rsidR="00E15FA0" w:rsidRDefault="00E15FA0">
            <w:pPr>
              <w:pStyle w:val="TableParagraph"/>
              <w:rPr>
                <w:b/>
                <w:sz w:val="20"/>
              </w:rPr>
            </w:pPr>
          </w:p>
          <w:p w14:paraId="2271C357" w14:textId="77777777" w:rsidR="00E15FA0" w:rsidRDefault="00E15FA0">
            <w:pPr>
              <w:pStyle w:val="TableParagraph"/>
              <w:rPr>
                <w:b/>
                <w:sz w:val="20"/>
              </w:rPr>
            </w:pPr>
          </w:p>
          <w:p w14:paraId="015F9CC7" w14:textId="77777777" w:rsidR="00E15FA0" w:rsidRDefault="005961D3">
            <w:pPr>
              <w:pStyle w:val="TableParagraph"/>
              <w:spacing w:before="148"/>
              <w:ind w:left="422" w:right="392" w:firstLine="91"/>
              <w:rPr>
                <w:b/>
                <w:sz w:val="20"/>
              </w:rPr>
            </w:pPr>
            <w:r>
              <w:rPr>
                <w:b/>
                <w:sz w:val="20"/>
              </w:rPr>
              <w:t>Proyectos</w:t>
            </w:r>
            <w:r>
              <w:rPr>
                <w:b/>
                <w:spacing w:val="1"/>
                <w:sz w:val="20"/>
              </w:rPr>
              <w:t xml:space="preserve"> </w:t>
            </w:r>
            <w:r>
              <w:rPr>
                <w:b/>
                <w:sz w:val="20"/>
              </w:rPr>
              <w:t>Estratégicos</w:t>
            </w:r>
          </w:p>
        </w:tc>
        <w:tc>
          <w:tcPr>
            <w:tcW w:w="2410" w:type="dxa"/>
            <w:vMerge w:val="restart"/>
          </w:tcPr>
          <w:p w14:paraId="4C0E2C4C" w14:textId="77777777" w:rsidR="00E15FA0" w:rsidRDefault="00E15FA0">
            <w:pPr>
              <w:pStyle w:val="TableParagraph"/>
              <w:rPr>
                <w:b/>
                <w:sz w:val="20"/>
              </w:rPr>
            </w:pPr>
          </w:p>
          <w:p w14:paraId="56C64DAE" w14:textId="77777777" w:rsidR="00E15FA0" w:rsidRDefault="00E15FA0">
            <w:pPr>
              <w:pStyle w:val="TableParagraph"/>
              <w:rPr>
                <w:b/>
                <w:sz w:val="20"/>
              </w:rPr>
            </w:pPr>
          </w:p>
          <w:p w14:paraId="109EEB00" w14:textId="77777777" w:rsidR="00E15FA0" w:rsidRDefault="005961D3">
            <w:pPr>
              <w:pStyle w:val="TableParagraph"/>
              <w:tabs>
                <w:tab w:val="left" w:pos="1247"/>
                <w:tab w:val="left" w:pos="1453"/>
                <w:tab w:val="left" w:pos="2051"/>
                <w:tab w:val="left" w:pos="2161"/>
              </w:tabs>
              <w:spacing w:before="149"/>
              <w:ind w:left="107" w:right="94"/>
              <w:jc w:val="both"/>
              <w:rPr>
                <w:sz w:val="20"/>
              </w:rPr>
            </w:pPr>
            <w:r>
              <w:rPr>
                <w:sz w:val="20"/>
              </w:rPr>
              <w:t>Artículo</w:t>
            </w:r>
            <w:r>
              <w:rPr>
                <w:sz w:val="20"/>
              </w:rPr>
              <w:tab/>
              <w:t>138</w:t>
            </w:r>
            <w:r>
              <w:rPr>
                <w:sz w:val="20"/>
              </w:rPr>
              <w:tab/>
            </w:r>
            <w:r>
              <w:rPr>
                <w:spacing w:val="-1"/>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43"/>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3BAA09DC" w14:textId="77777777" w:rsidR="00E15FA0" w:rsidRDefault="005961D3">
            <w:pPr>
              <w:pStyle w:val="TableParagraph"/>
              <w:spacing w:before="109"/>
              <w:ind w:left="106" w:right="97"/>
              <w:jc w:val="both"/>
              <w:rPr>
                <w:sz w:val="20"/>
              </w:rPr>
            </w:pPr>
            <w:r>
              <w:rPr>
                <w:sz w:val="20"/>
              </w:rPr>
              <w:t>Encargada</w:t>
            </w:r>
            <w:r>
              <w:rPr>
                <w:spacing w:val="1"/>
                <w:sz w:val="20"/>
              </w:rPr>
              <w:t xml:space="preserve"> </w:t>
            </w:r>
            <w:r>
              <w:rPr>
                <w:sz w:val="20"/>
              </w:rPr>
              <w:t>del</w:t>
            </w:r>
            <w:r>
              <w:rPr>
                <w:spacing w:val="1"/>
                <w:sz w:val="20"/>
              </w:rPr>
              <w:t xml:space="preserve"> </w:t>
            </w:r>
            <w:r>
              <w:rPr>
                <w:sz w:val="20"/>
              </w:rPr>
              <w:t>diseño</w:t>
            </w:r>
            <w:r>
              <w:rPr>
                <w:spacing w:val="1"/>
                <w:sz w:val="20"/>
              </w:rPr>
              <w:t xml:space="preserve"> </w:t>
            </w:r>
            <w:r>
              <w:rPr>
                <w:sz w:val="20"/>
              </w:rPr>
              <w:t>de</w:t>
            </w:r>
            <w:r>
              <w:rPr>
                <w:spacing w:val="1"/>
                <w:sz w:val="20"/>
              </w:rPr>
              <w:t xml:space="preserve"> </w:t>
            </w:r>
            <w:r>
              <w:rPr>
                <w:sz w:val="20"/>
              </w:rPr>
              <w:t>políticas</w:t>
            </w:r>
            <w:r>
              <w:rPr>
                <w:spacing w:val="1"/>
                <w:sz w:val="20"/>
              </w:rPr>
              <w:t xml:space="preserve"> </w:t>
            </w:r>
            <w:r>
              <w:rPr>
                <w:sz w:val="20"/>
              </w:rPr>
              <w:t>públicas</w:t>
            </w:r>
            <w:r>
              <w:rPr>
                <w:spacing w:val="1"/>
                <w:sz w:val="20"/>
              </w:rPr>
              <w:t xml:space="preserve"> </w:t>
            </w:r>
            <w:r>
              <w:rPr>
                <w:sz w:val="20"/>
              </w:rPr>
              <w:t>que</w:t>
            </w:r>
            <w:r>
              <w:rPr>
                <w:spacing w:val="1"/>
                <w:sz w:val="20"/>
              </w:rPr>
              <w:t xml:space="preserve"> </w:t>
            </w:r>
            <w:r>
              <w:rPr>
                <w:sz w:val="20"/>
              </w:rPr>
              <w:t>orienten</w:t>
            </w:r>
            <w:r>
              <w:rPr>
                <w:spacing w:val="1"/>
                <w:sz w:val="20"/>
              </w:rPr>
              <w:t xml:space="preserve"> </w:t>
            </w:r>
            <w:r>
              <w:rPr>
                <w:sz w:val="20"/>
              </w:rPr>
              <w:t>el</w:t>
            </w:r>
            <w:r>
              <w:rPr>
                <w:spacing w:val="-43"/>
                <w:sz w:val="20"/>
              </w:rPr>
              <w:t xml:space="preserve"> </w:t>
            </w:r>
            <w:r>
              <w:rPr>
                <w:sz w:val="20"/>
              </w:rPr>
              <w:t xml:space="preserve">desarrollo integral del </w:t>
            </w:r>
            <w:r>
              <w:rPr>
                <w:sz w:val="20"/>
              </w:rPr>
              <w:t>municipio y determinen los ejes temáticos</w:t>
            </w:r>
            <w:r>
              <w:rPr>
                <w:spacing w:val="1"/>
                <w:sz w:val="20"/>
              </w:rPr>
              <w:t xml:space="preserve"> </w:t>
            </w:r>
            <w:r>
              <w:rPr>
                <w:sz w:val="20"/>
              </w:rPr>
              <w:t>sobre los cuales deban integrarse los planes, programas y acciones</w:t>
            </w:r>
            <w:r>
              <w:rPr>
                <w:spacing w:val="-43"/>
                <w:sz w:val="20"/>
              </w:rPr>
              <w:t xml:space="preserve"> </w:t>
            </w:r>
            <w:r>
              <w:rPr>
                <w:sz w:val="20"/>
              </w:rPr>
              <w:t>de</w:t>
            </w:r>
            <w:r>
              <w:rPr>
                <w:spacing w:val="-2"/>
                <w:sz w:val="20"/>
              </w:rPr>
              <w:t xml:space="preserve"> </w:t>
            </w:r>
            <w:r>
              <w:rPr>
                <w:sz w:val="20"/>
              </w:rPr>
              <w:t>gobierno.</w:t>
            </w:r>
          </w:p>
        </w:tc>
        <w:tc>
          <w:tcPr>
            <w:tcW w:w="2835" w:type="dxa"/>
            <w:vMerge w:val="restart"/>
          </w:tcPr>
          <w:p w14:paraId="054912DE" w14:textId="77777777" w:rsidR="00E15FA0" w:rsidRDefault="005961D3">
            <w:pPr>
              <w:pStyle w:val="TableParagraph"/>
              <w:tabs>
                <w:tab w:val="left" w:pos="984"/>
                <w:tab w:val="left" w:pos="1316"/>
                <w:tab w:val="left" w:pos="1450"/>
                <w:tab w:val="left" w:pos="1604"/>
                <w:tab w:val="left" w:pos="1889"/>
                <w:tab w:val="left" w:pos="2305"/>
                <w:tab w:val="left" w:pos="2542"/>
                <w:tab w:val="left" w:pos="2597"/>
              </w:tabs>
              <w:spacing w:before="1"/>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 del artículo</w:t>
            </w:r>
            <w:r>
              <w:rPr>
                <w:spacing w:val="1"/>
                <w:sz w:val="18"/>
              </w:rPr>
              <w:t xml:space="preserve"> </w:t>
            </w:r>
            <w:r>
              <w:rPr>
                <w:sz w:val="18"/>
              </w:rPr>
              <w:t xml:space="preserve">8, </w:t>
            </w:r>
            <w:r>
              <w:rPr>
                <w:sz w:val="18"/>
              </w:rPr>
              <w:t>numeral</w:t>
            </w:r>
            <w:r>
              <w:rPr>
                <w:spacing w:val="1"/>
                <w:sz w:val="18"/>
              </w:rPr>
              <w:t xml:space="preserve"> </w:t>
            </w:r>
            <w:r>
              <w:rPr>
                <w:sz w:val="18"/>
              </w:rPr>
              <w:t>1,</w:t>
            </w:r>
            <w:r>
              <w:rPr>
                <w:spacing w:val="-38"/>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84">
              <w:r>
                <w:rPr>
                  <w:color w:val="0000FF"/>
                  <w:sz w:val="20"/>
                  <w:u w:val="single" w:color="0000FF"/>
                </w:rPr>
                <w:t>https://transparen</w:t>
              </w:r>
              <w:r>
                <w:rPr>
                  <w:color w:val="0000FF"/>
                  <w:sz w:val="20"/>
                  <w:u w:val="single" w:color="0000FF"/>
                </w:rPr>
                <w:t>cia.puertova</w:t>
              </w:r>
              <w:r>
                <w:rPr>
                  <w:color w:val="0000FF"/>
                  <w:sz w:val="20"/>
                </w:rPr>
                <w:t>l</w:t>
              </w:r>
            </w:hyperlink>
            <w:r>
              <w:rPr>
                <w:color w:val="0000FF"/>
                <w:spacing w:val="-43"/>
                <w:sz w:val="20"/>
              </w:rPr>
              <w:t xml:space="preserve"> </w:t>
            </w:r>
            <w:hyperlink r:id="rId485">
              <w:r>
                <w:rPr>
                  <w:color w:val="0000FF"/>
                  <w:sz w:val="20"/>
                </w:rPr>
                <w:t>larta.gob.mx/articulo8.php?bus</w:t>
              </w:r>
            </w:hyperlink>
            <w:r>
              <w:rPr>
                <w:color w:val="0000FF"/>
                <w:spacing w:val="1"/>
                <w:sz w:val="20"/>
              </w:rPr>
              <w:t xml:space="preserve"> </w:t>
            </w:r>
            <w:hyperlink r:id="rId486">
              <w:r>
                <w:rPr>
                  <w:color w:val="0000FF"/>
                  <w:sz w:val="20"/>
                  <w:u w:val="single" w:color="0000FF"/>
                </w:rPr>
                <w:t>cando=organico&amp;pag=art8-</w:t>
              </w:r>
            </w:hyperlink>
          </w:p>
          <w:p w14:paraId="5F658F3C" w14:textId="77777777" w:rsidR="00E15FA0" w:rsidRDefault="005961D3">
            <w:pPr>
              <w:pStyle w:val="TableParagraph"/>
              <w:spacing w:before="1" w:line="223" w:lineRule="exact"/>
              <w:ind w:left="106"/>
              <w:rPr>
                <w:sz w:val="20"/>
              </w:rPr>
            </w:pPr>
            <w:hyperlink r:id="rId487">
              <w:r>
                <w:rPr>
                  <w:color w:val="0000FF"/>
                  <w:sz w:val="20"/>
                  <w:u w:val="single" w:color="0000FF"/>
                </w:rPr>
                <w:t>secVr</w:t>
              </w:r>
            </w:hyperlink>
          </w:p>
        </w:tc>
        <w:tc>
          <w:tcPr>
            <w:tcW w:w="2837" w:type="dxa"/>
            <w:vMerge w:val="restart"/>
          </w:tcPr>
          <w:p w14:paraId="5634E0AA" w14:textId="77777777" w:rsidR="00E15FA0" w:rsidRDefault="005961D3">
            <w:pPr>
              <w:pStyle w:val="TableParagraph"/>
              <w:tabs>
                <w:tab w:val="left" w:pos="987"/>
                <w:tab w:val="left" w:pos="1318"/>
                <w:tab w:val="left" w:pos="1452"/>
                <w:tab w:val="left" w:pos="1606"/>
                <w:tab w:val="left" w:pos="1891"/>
                <w:tab w:val="left" w:pos="2306"/>
                <w:tab w:val="left" w:pos="2544"/>
                <w:tab w:val="left" w:pos="2599"/>
              </w:tabs>
              <w:spacing w:before="159"/>
              <w:ind w:left="108" w:right="96"/>
              <w:rPr>
                <w:sz w:val="18"/>
              </w:rPr>
            </w:pPr>
            <w:r>
              <w:rPr>
                <w:sz w:val="18"/>
              </w:rPr>
              <w:t>La</w:t>
            </w:r>
            <w:r>
              <w:rPr>
                <w:spacing w:val="27"/>
                <w:sz w:val="18"/>
              </w:rPr>
              <w:t xml:space="preserve"> </w:t>
            </w:r>
            <w:r>
              <w:rPr>
                <w:sz w:val="18"/>
              </w:rPr>
              <w:t>info</w:t>
            </w:r>
            <w:r>
              <w:rPr>
                <w:sz w:val="18"/>
              </w:rPr>
              <w:t>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5"/>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88">
              <w:r>
                <w:rPr>
                  <w:color w:val="0000FF"/>
                  <w:sz w:val="18"/>
                  <w:u w:val="single" w:color="0000FF"/>
                </w:rPr>
                <w:t>https://transparencia.puertovallart</w:t>
              </w:r>
            </w:hyperlink>
            <w:r>
              <w:rPr>
                <w:color w:val="0000FF"/>
                <w:spacing w:val="1"/>
                <w:sz w:val="18"/>
              </w:rPr>
              <w:t xml:space="preserve"> </w:t>
            </w:r>
            <w:hyperlink r:id="rId489">
              <w:r>
                <w:rPr>
                  <w:color w:val="0000FF"/>
                  <w:sz w:val="18"/>
                  <w:u w:val="single" w:color="0000FF"/>
                </w:rPr>
                <w:t>a.gob.mx/articulo8.php?pag=art8-</w:t>
              </w:r>
            </w:hyperlink>
            <w:r>
              <w:rPr>
                <w:color w:val="0000FF"/>
                <w:spacing w:val="1"/>
                <w:sz w:val="18"/>
              </w:rPr>
              <w:t xml:space="preserve"> </w:t>
            </w:r>
            <w:hyperlink r:id="rId490">
              <w:r>
                <w:rPr>
                  <w:color w:val="0000FF"/>
                  <w:sz w:val="18"/>
                  <w:u w:val="single" w:color="0000FF"/>
                </w:rPr>
                <w:t>secVg</w:t>
              </w:r>
            </w:hyperlink>
          </w:p>
        </w:tc>
        <w:tc>
          <w:tcPr>
            <w:tcW w:w="2976" w:type="dxa"/>
            <w:vMerge w:val="restart"/>
          </w:tcPr>
          <w:p w14:paraId="459BBADD" w14:textId="77777777" w:rsidR="00E15FA0" w:rsidRDefault="005961D3">
            <w:pPr>
              <w:pStyle w:val="TableParagraph"/>
              <w:tabs>
                <w:tab w:val="left" w:pos="1018"/>
                <w:tab w:val="left" w:pos="1351"/>
                <w:tab w:val="left" w:pos="1522"/>
                <w:tab w:val="left" w:pos="1675"/>
                <w:tab w:val="left" w:pos="1995"/>
                <w:tab w:val="left" w:pos="2412"/>
                <w:tab w:val="left" w:pos="2681"/>
                <w:tab w:val="left" w:pos="2741"/>
              </w:tabs>
              <w:spacing w:before="159"/>
              <w:ind w:left="106"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2"/>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8"/>
                <w:sz w:val="18"/>
              </w:rPr>
              <w:t xml:space="preserve"> </w:t>
            </w:r>
            <w:r>
              <w:rPr>
                <w:sz w:val="18"/>
              </w:rPr>
              <w:t>v,</w:t>
            </w:r>
            <w:r>
              <w:rPr>
                <w:spacing w:val="30"/>
                <w:sz w:val="18"/>
              </w:rPr>
              <w:t xml:space="preserve"> </w:t>
            </w:r>
            <w:r>
              <w:rPr>
                <w:sz w:val="18"/>
              </w:rPr>
              <w:t>inciso</w:t>
            </w:r>
            <w:r>
              <w:rPr>
                <w:spacing w:val="30"/>
                <w:sz w:val="18"/>
              </w:rPr>
              <w:t xml:space="preserve"> </w:t>
            </w:r>
            <w:r>
              <w:rPr>
                <w:sz w:val="18"/>
              </w:rPr>
              <w:t>c)</w:t>
            </w:r>
            <w:r>
              <w:rPr>
                <w:spacing w:val="29"/>
                <w:sz w:val="18"/>
              </w:rPr>
              <w:t xml:space="preserve"> </w:t>
            </w:r>
            <w:r>
              <w:rPr>
                <w:sz w:val="18"/>
              </w:rPr>
              <w:t>de</w:t>
            </w:r>
            <w:r>
              <w:rPr>
                <w:spacing w:val="28"/>
                <w:sz w:val="18"/>
              </w:rPr>
              <w:t xml:space="preserve"> </w:t>
            </w:r>
            <w:r>
              <w:rPr>
                <w:sz w:val="18"/>
              </w:rPr>
              <w:t>la</w:t>
            </w:r>
            <w:r>
              <w:rPr>
                <w:spacing w:val="29"/>
                <w:sz w:val="18"/>
              </w:rPr>
              <w:t xml:space="preserve"> </w:t>
            </w:r>
            <w:r>
              <w:rPr>
                <w:sz w:val="18"/>
              </w:rPr>
              <w:t>ley</w:t>
            </w:r>
            <w:r>
              <w:rPr>
                <w:spacing w:val="29"/>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491">
              <w:r>
                <w:rPr>
                  <w:color w:val="0000FF"/>
                  <w:sz w:val="18"/>
                  <w:u w:val="single" w:color="0000FF"/>
                </w:rPr>
                <w:t>https://transparencia.puertovallarta</w:t>
              </w:r>
              <w:r>
                <w:rPr>
                  <w:color w:val="0000FF"/>
                  <w:sz w:val="18"/>
                </w:rPr>
                <w:t>.</w:t>
              </w:r>
            </w:hyperlink>
            <w:r>
              <w:rPr>
                <w:color w:val="0000FF"/>
                <w:spacing w:val="1"/>
                <w:sz w:val="18"/>
              </w:rPr>
              <w:t xml:space="preserve"> </w:t>
            </w:r>
            <w:hyperlink r:id="rId492">
              <w:r>
                <w:rPr>
                  <w:color w:val="0000FF"/>
                  <w:sz w:val="18"/>
                  <w:u w:val="single" w:color="0000FF"/>
                </w:rPr>
                <w:t>gob.mx/articulo8.php?pag=art8-</w:t>
              </w:r>
            </w:hyperlink>
            <w:r>
              <w:rPr>
                <w:color w:val="0000FF"/>
                <w:spacing w:val="1"/>
                <w:sz w:val="18"/>
              </w:rPr>
              <w:t xml:space="preserve"> </w:t>
            </w:r>
            <w:hyperlink r:id="rId493">
              <w:r>
                <w:rPr>
                  <w:color w:val="0000FF"/>
                  <w:sz w:val="18"/>
                  <w:u w:val="single" w:color="0000FF"/>
                </w:rPr>
                <w:t>secVc</w:t>
              </w:r>
            </w:hyperlink>
          </w:p>
        </w:tc>
      </w:tr>
      <w:tr w:rsidR="00E15FA0" w14:paraId="020594C7" w14:textId="77777777">
        <w:trPr>
          <w:trHeight w:val="1533"/>
        </w:trPr>
        <w:tc>
          <w:tcPr>
            <w:tcW w:w="1846" w:type="dxa"/>
            <w:vMerge/>
            <w:tcBorders>
              <w:top w:val="nil"/>
            </w:tcBorders>
          </w:tcPr>
          <w:p w14:paraId="3581A466" w14:textId="77777777" w:rsidR="00E15FA0" w:rsidRDefault="00E15FA0">
            <w:pPr>
              <w:rPr>
                <w:sz w:val="2"/>
                <w:szCs w:val="2"/>
              </w:rPr>
            </w:pPr>
          </w:p>
        </w:tc>
        <w:tc>
          <w:tcPr>
            <w:tcW w:w="2410" w:type="dxa"/>
            <w:vMerge/>
            <w:tcBorders>
              <w:top w:val="nil"/>
            </w:tcBorders>
          </w:tcPr>
          <w:p w14:paraId="498CA942" w14:textId="77777777" w:rsidR="00E15FA0" w:rsidRDefault="00E15FA0">
            <w:pPr>
              <w:rPr>
                <w:sz w:val="2"/>
                <w:szCs w:val="2"/>
              </w:rPr>
            </w:pPr>
          </w:p>
        </w:tc>
        <w:tc>
          <w:tcPr>
            <w:tcW w:w="5669" w:type="dxa"/>
          </w:tcPr>
          <w:p w14:paraId="34462F68" w14:textId="77777777" w:rsidR="00E15FA0" w:rsidRDefault="00E15FA0">
            <w:pPr>
              <w:pStyle w:val="TableParagraph"/>
              <w:spacing w:before="11"/>
              <w:rPr>
                <w:b/>
              </w:rPr>
            </w:pPr>
          </w:p>
          <w:p w14:paraId="039567E0" w14:textId="77777777" w:rsidR="00E15FA0" w:rsidRDefault="005961D3">
            <w:pPr>
              <w:pStyle w:val="TableParagraph"/>
              <w:ind w:left="106" w:right="93"/>
              <w:jc w:val="both"/>
              <w:rPr>
                <w:sz w:val="20"/>
              </w:rPr>
            </w:pPr>
            <w:r>
              <w:rPr>
                <w:sz w:val="20"/>
              </w:rPr>
              <w:t>Formulación,</w:t>
            </w:r>
            <w:r>
              <w:rPr>
                <w:spacing w:val="1"/>
                <w:sz w:val="20"/>
              </w:rPr>
              <w:t xml:space="preserve"> </w:t>
            </w:r>
            <w:r>
              <w:rPr>
                <w:sz w:val="20"/>
              </w:rPr>
              <w:t>ejecución</w:t>
            </w:r>
            <w:r>
              <w:rPr>
                <w:spacing w:val="1"/>
                <w:sz w:val="20"/>
              </w:rPr>
              <w:t xml:space="preserve"> </w:t>
            </w:r>
            <w:r>
              <w:rPr>
                <w:sz w:val="20"/>
              </w:rPr>
              <w:t>y</w:t>
            </w:r>
            <w:r>
              <w:rPr>
                <w:spacing w:val="1"/>
                <w:sz w:val="20"/>
              </w:rPr>
              <w:t xml:space="preserve"> </w:t>
            </w:r>
            <w:r>
              <w:rPr>
                <w:sz w:val="20"/>
              </w:rPr>
              <w:t>evaluación</w:t>
            </w:r>
            <w:r>
              <w:rPr>
                <w:spacing w:val="1"/>
                <w:sz w:val="20"/>
              </w:rPr>
              <w:t xml:space="preserve"> </w:t>
            </w:r>
            <w:r>
              <w:rPr>
                <w:sz w:val="20"/>
              </w:rPr>
              <w:t>de</w:t>
            </w:r>
            <w:r>
              <w:rPr>
                <w:spacing w:val="1"/>
                <w:sz w:val="20"/>
              </w:rPr>
              <w:t xml:space="preserve"> </w:t>
            </w:r>
            <w:r>
              <w:rPr>
                <w:sz w:val="20"/>
              </w:rPr>
              <w:t>proyectos</w:t>
            </w:r>
            <w:r>
              <w:rPr>
                <w:spacing w:val="1"/>
                <w:sz w:val="20"/>
              </w:rPr>
              <w:t xml:space="preserve"> </w:t>
            </w:r>
            <w:r>
              <w:rPr>
                <w:sz w:val="20"/>
              </w:rPr>
              <w:t>concertados</w:t>
            </w:r>
            <w:r>
              <w:rPr>
                <w:spacing w:val="1"/>
                <w:sz w:val="20"/>
              </w:rPr>
              <w:t xml:space="preserve"> </w:t>
            </w:r>
            <w:r>
              <w:rPr>
                <w:sz w:val="20"/>
              </w:rPr>
              <w:t>entre el gobierno municipal, los ayuntamientos metropolitanos, las</w:t>
            </w:r>
            <w:r>
              <w:rPr>
                <w:spacing w:val="-43"/>
                <w:sz w:val="20"/>
              </w:rPr>
              <w:t xml:space="preserve"> </w:t>
            </w:r>
            <w:r>
              <w:rPr>
                <w:sz w:val="20"/>
              </w:rPr>
              <w:t>dependencias, poderes y entidades de las administraciones federal</w:t>
            </w:r>
            <w:r>
              <w:rPr>
                <w:spacing w:val="-43"/>
                <w:sz w:val="20"/>
              </w:rPr>
              <w:t xml:space="preserve"> </w:t>
            </w:r>
            <w:r>
              <w:rPr>
                <w:sz w:val="20"/>
              </w:rPr>
              <w:t>y</w:t>
            </w:r>
            <w:r>
              <w:rPr>
                <w:spacing w:val="-1"/>
                <w:sz w:val="20"/>
              </w:rPr>
              <w:t xml:space="preserve"> </w:t>
            </w:r>
            <w:r>
              <w:rPr>
                <w:sz w:val="20"/>
              </w:rPr>
              <w:t>estatal, la iniciativa</w:t>
            </w:r>
            <w:r>
              <w:rPr>
                <w:spacing w:val="-3"/>
                <w:sz w:val="20"/>
              </w:rPr>
              <w:t xml:space="preserve"> </w:t>
            </w:r>
            <w:r>
              <w:rPr>
                <w:sz w:val="20"/>
              </w:rPr>
              <w:t>privada</w:t>
            </w:r>
            <w:r>
              <w:rPr>
                <w:spacing w:val="-3"/>
                <w:sz w:val="20"/>
              </w:rPr>
              <w:t xml:space="preserve"> </w:t>
            </w:r>
            <w:r>
              <w:rPr>
                <w:sz w:val="20"/>
              </w:rPr>
              <w:t>y las organizaciones civiles.</w:t>
            </w:r>
          </w:p>
        </w:tc>
        <w:tc>
          <w:tcPr>
            <w:tcW w:w="2835" w:type="dxa"/>
            <w:vMerge/>
            <w:tcBorders>
              <w:top w:val="nil"/>
            </w:tcBorders>
          </w:tcPr>
          <w:p w14:paraId="15BEAD9B" w14:textId="77777777" w:rsidR="00E15FA0" w:rsidRDefault="00E15FA0">
            <w:pPr>
              <w:rPr>
                <w:sz w:val="2"/>
                <w:szCs w:val="2"/>
              </w:rPr>
            </w:pPr>
          </w:p>
        </w:tc>
        <w:tc>
          <w:tcPr>
            <w:tcW w:w="2837" w:type="dxa"/>
            <w:vMerge/>
            <w:tcBorders>
              <w:top w:val="nil"/>
            </w:tcBorders>
          </w:tcPr>
          <w:p w14:paraId="4F16D3BF" w14:textId="77777777" w:rsidR="00E15FA0" w:rsidRDefault="00E15FA0">
            <w:pPr>
              <w:rPr>
                <w:sz w:val="2"/>
                <w:szCs w:val="2"/>
              </w:rPr>
            </w:pPr>
          </w:p>
        </w:tc>
        <w:tc>
          <w:tcPr>
            <w:tcW w:w="2976" w:type="dxa"/>
            <w:vMerge/>
            <w:tcBorders>
              <w:top w:val="nil"/>
            </w:tcBorders>
          </w:tcPr>
          <w:p w14:paraId="39C62852" w14:textId="77777777" w:rsidR="00E15FA0" w:rsidRDefault="00E15FA0">
            <w:pPr>
              <w:rPr>
                <w:sz w:val="2"/>
                <w:szCs w:val="2"/>
              </w:rPr>
            </w:pPr>
          </w:p>
        </w:tc>
      </w:tr>
      <w:tr w:rsidR="00E15FA0" w14:paraId="6AACE3D1" w14:textId="77777777">
        <w:trPr>
          <w:trHeight w:val="2733"/>
        </w:trPr>
        <w:tc>
          <w:tcPr>
            <w:tcW w:w="1846" w:type="dxa"/>
          </w:tcPr>
          <w:p w14:paraId="2B29589B" w14:textId="77777777" w:rsidR="00E15FA0" w:rsidRDefault="00E15FA0">
            <w:pPr>
              <w:pStyle w:val="TableParagraph"/>
              <w:rPr>
                <w:b/>
                <w:sz w:val="20"/>
              </w:rPr>
            </w:pPr>
          </w:p>
          <w:p w14:paraId="6C3902A2" w14:textId="77777777" w:rsidR="00E15FA0" w:rsidRDefault="00E15FA0">
            <w:pPr>
              <w:pStyle w:val="TableParagraph"/>
              <w:rPr>
                <w:b/>
                <w:sz w:val="20"/>
              </w:rPr>
            </w:pPr>
          </w:p>
          <w:p w14:paraId="6226E6E7" w14:textId="77777777" w:rsidR="00E15FA0" w:rsidRDefault="00E15FA0">
            <w:pPr>
              <w:pStyle w:val="TableParagraph"/>
              <w:rPr>
                <w:b/>
                <w:sz w:val="20"/>
              </w:rPr>
            </w:pPr>
          </w:p>
          <w:p w14:paraId="0975150C" w14:textId="77777777" w:rsidR="00E15FA0" w:rsidRDefault="00E15FA0">
            <w:pPr>
              <w:pStyle w:val="TableParagraph"/>
              <w:rPr>
                <w:b/>
                <w:sz w:val="20"/>
              </w:rPr>
            </w:pPr>
          </w:p>
          <w:p w14:paraId="6BB51AC3" w14:textId="77777777" w:rsidR="00E15FA0" w:rsidRDefault="005961D3">
            <w:pPr>
              <w:pStyle w:val="TableParagraph"/>
              <w:spacing w:before="148"/>
              <w:ind w:left="309" w:right="268" w:hanging="20"/>
              <w:rPr>
                <w:b/>
                <w:sz w:val="20"/>
              </w:rPr>
            </w:pPr>
            <w:r>
              <w:rPr>
                <w:b/>
                <w:spacing w:val="-1"/>
                <w:sz w:val="20"/>
              </w:rPr>
              <w:t xml:space="preserve">Oficialía </w:t>
            </w:r>
            <w:r>
              <w:rPr>
                <w:b/>
                <w:sz w:val="20"/>
              </w:rPr>
              <w:t>Mayor</w:t>
            </w:r>
            <w:r>
              <w:rPr>
                <w:b/>
                <w:spacing w:val="-43"/>
                <w:sz w:val="20"/>
              </w:rPr>
              <w:t xml:space="preserve"> </w:t>
            </w:r>
            <w:r>
              <w:rPr>
                <w:b/>
                <w:sz w:val="20"/>
              </w:rPr>
              <w:t>Administrativa</w:t>
            </w:r>
          </w:p>
        </w:tc>
        <w:tc>
          <w:tcPr>
            <w:tcW w:w="2410" w:type="dxa"/>
          </w:tcPr>
          <w:p w14:paraId="1DD0ADE4" w14:textId="77777777" w:rsidR="00E15FA0" w:rsidRDefault="00E15FA0">
            <w:pPr>
              <w:pStyle w:val="TableParagraph"/>
              <w:rPr>
                <w:b/>
                <w:sz w:val="20"/>
              </w:rPr>
            </w:pPr>
          </w:p>
          <w:p w14:paraId="69ABD1D4" w14:textId="77777777" w:rsidR="00E15FA0" w:rsidRDefault="00E15FA0">
            <w:pPr>
              <w:pStyle w:val="TableParagraph"/>
              <w:rPr>
                <w:b/>
                <w:sz w:val="20"/>
              </w:rPr>
            </w:pPr>
          </w:p>
          <w:p w14:paraId="7F9D8F39" w14:textId="77777777" w:rsidR="00E15FA0" w:rsidRDefault="005961D3">
            <w:pPr>
              <w:pStyle w:val="TableParagraph"/>
              <w:tabs>
                <w:tab w:val="left" w:pos="1247"/>
                <w:tab w:val="left" w:pos="1453"/>
                <w:tab w:val="left" w:pos="2051"/>
                <w:tab w:val="left" w:pos="2161"/>
              </w:tabs>
              <w:spacing w:before="146"/>
              <w:ind w:left="107" w:right="94"/>
              <w:jc w:val="both"/>
              <w:rPr>
                <w:sz w:val="20"/>
              </w:rPr>
            </w:pPr>
            <w:r>
              <w:rPr>
                <w:sz w:val="20"/>
              </w:rPr>
              <w:t>Artículo</w:t>
            </w:r>
            <w:r>
              <w:rPr>
                <w:sz w:val="20"/>
              </w:rPr>
              <w:tab/>
              <w:t>140</w:t>
            </w:r>
            <w:r>
              <w:rPr>
                <w:sz w:val="20"/>
              </w:rPr>
              <w:tab/>
            </w:r>
            <w:r>
              <w:rPr>
                <w:spacing w:val="-1"/>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43"/>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w:t>
            </w:r>
          </w:p>
        </w:tc>
        <w:tc>
          <w:tcPr>
            <w:tcW w:w="5669" w:type="dxa"/>
          </w:tcPr>
          <w:p w14:paraId="5A8C7C69" w14:textId="77777777" w:rsidR="00E15FA0" w:rsidRDefault="00E15FA0">
            <w:pPr>
              <w:pStyle w:val="TableParagraph"/>
              <w:rPr>
                <w:b/>
                <w:sz w:val="20"/>
              </w:rPr>
            </w:pPr>
          </w:p>
          <w:p w14:paraId="5A8DA7FA" w14:textId="77777777" w:rsidR="00E15FA0" w:rsidRDefault="005961D3">
            <w:pPr>
              <w:pStyle w:val="TableParagraph"/>
              <w:spacing w:before="146"/>
              <w:ind w:left="106" w:right="94"/>
              <w:jc w:val="both"/>
              <w:rPr>
                <w:sz w:val="20"/>
              </w:rPr>
            </w:pPr>
            <w:r>
              <w:rPr>
                <w:sz w:val="20"/>
              </w:rPr>
              <w:t>Administración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recursos</w:t>
            </w:r>
            <w:r>
              <w:rPr>
                <w:spacing w:val="1"/>
                <w:sz w:val="20"/>
              </w:rPr>
              <w:t xml:space="preserve"> </w:t>
            </w:r>
            <w:r>
              <w:rPr>
                <w:sz w:val="20"/>
              </w:rPr>
              <w:t>humanos</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 xml:space="preserve">política municipal en materia de tecnologías de la </w:t>
            </w:r>
            <w:r>
              <w:rPr>
                <w:sz w:val="20"/>
              </w:rPr>
              <w:t>información, del</w:t>
            </w:r>
            <w:r>
              <w:rPr>
                <w:spacing w:val="1"/>
                <w:sz w:val="20"/>
              </w:rPr>
              <w:t xml:space="preserve"> </w:t>
            </w:r>
            <w:r>
              <w:rPr>
                <w:sz w:val="20"/>
              </w:rPr>
              <w:t>manejo de los bienes muebles y vehículos del municipio, de la</w:t>
            </w:r>
            <w:r>
              <w:rPr>
                <w:spacing w:val="1"/>
                <w:sz w:val="20"/>
              </w:rPr>
              <w:t xml:space="preserve"> </w:t>
            </w:r>
            <w:r>
              <w:rPr>
                <w:sz w:val="20"/>
              </w:rPr>
              <w:t>operación</w:t>
            </w:r>
            <w:r>
              <w:rPr>
                <w:spacing w:val="1"/>
                <w:sz w:val="20"/>
              </w:rPr>
              <w:t xml:space="preserve"> </w:t>
            </w:r>
            <w:r>
              <w:rPr>
                <w:sz w:val="20"/>
              </w:rPr>
              <w:t>del</w:t>
            </w:r>
            <w:r>
              <w:rPr>
                <w:spacing w:val="1"/>
                <w:sz w:val="20"/>
              </w:rPr>
              <w:t xml:space="preserve"> </w:t>
            </w:r>
            <w:r>
              <w:rPr>
                <w:sz w:val="20"/>
              </w:rPr>
              <w:t>taller</w:t>
            </w:r>
            <w:r>
              <w:rPr>
                <w:spacing w:val="1"/>
                <w:sz w:val="20"/>
              </w:rPr>
              <w:t xml:space="preserve"> </w:t>
            </w:r>
            <w:r>
              <w:rPr>
                <w:sz w:val="20"/>
              </w:rPr>
              <w:t>municipal</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prestación</w:t>
            </w:r>
            <w:r>
              <w:rPr>
                <w:spacing w:val="1"/>
                <w:sz w:val="20"/>
              </w:rPr>
              <w:t xml:space="preserve"> </w:t>
            </w:r>
            <w:r>
              <w:rPr>
                <w:sz w:val="20"/>
              </w:rPr>
              <w:t>de</w:t>
            </w:r>
            <w:r>
              <w:rPr>
                <w:spacing w:val="1"/>
                <w:sz w:val="20"/>
              </w:rPr>
              <w:t xml:space="preserve"> </w:t>
            </w:r>
            <w:r>
              <w:rPr>
                <w:sz w:val="20"/>
              </w:rPr>
              <w:t>servicios</w:t>
            </w:r>
            <w:r>
              <w:rPr>
                <w:spacing w:val="1"/>
                <w:sz w:val="20"/>
              </w:rPr>
              <w:t xml:space="preserve"> </w:t>
            </w:r>
            <w:r>
              <w:rPr>
                <w:sz w:val="20"/>
              </w:rPr>
              <w:t>médicos</w:t>
            </w:r>
            <w:r>
              <w:rPr>
                <w:spacing w:val="1"/>
                <w:sz w:val="20"/>
              </w:rPr>
              <w:t xml:space="preserve"> </w:t>
            </w:r>
            <w:r>
              <w:rPr>
                <w:sz w:val="20"/>
              </w:rPr>
              <w:t>para</w:t>
            </w:r>
            <w:r>
              <w:rPr>
                <w:spacing w:val="1"/>
                <w:sz w:val="20"/>
              </w:rPr>
              <w:t xml:space="preserve"> </w:t>
            </w:r>
            <w:r>
              <w:rPr>
                <w:sz w:val="20"/>
              </w:rPr>
              <w:t>los</w:t>
            </w:r>
            <w:r>
              <w:rPr>
                <w:spacing w:val="1"/>
                <w:sz w:val="20"/>
              </w:rPr>
              <w:t xml:space="preserve"> </w:t>
            </w:r>
            <w:r>
              <w:rPr>
                <w:sz w:val="20"/>
              </w:rPr>
              <w:t>servidores</w:t>
            </w:r>
            <w:r>
              <w:rPr>
                <w:spacing w:val="1"/>
                <w:sz w:val="20"/>
              </w:rPr>
              <w:t xml:space="preserve"> </w:t>
            </w:r>
            <w:r>
              <w:rPr>
                <w:sz w:val="20"/>
              </w:rPr>
              <w:t>públicos</w:t>
            </w:r>
            <w:r>
              <w:rPr>
                <w:spacing w:val="1"/>
                <w:sz w:val="20"/>
              </w:rPr>
              <w:t xml:space="preserve"> </w:t>
            </w:r>
            <w:r>
              <w:rPr>
                <w:sz w:val="20"/>
              </w:rPr>
              <w:t>municipales,</w:t>
            </w:r>
            <w:r>
              <w:rPr>
                <w:spacing w:val="1"/>
                <w:sz w:val="20"/>
              </w:rPr>
              <w:t xml:space="preserve"> </w:t>
            </w:r>
            <w:r>
              <w:rPr>
                <w:sz w:val="20"/>
              </w:rPr>
              <w:t>por</w:t>
            </w:r>
            <w:r>
              <w:rPr>
                <w:spacing w:val="1"/>
                <w:sz w:val="20"/>
              </w:rPr>
              <w:t xml:space="preserve"> </w:t>
            </w:r>
            <w:r>
              <w:rPr>
                <w:sz w:val="20"/>
              </w:rPr>
              <w:t>lo</w:t>
            </w:r>
            <w:r>
              <w:rPr>
                <w:spacing w:val="1"/>
                <w:sz w:val="20"/>
              </w:rPr>
              <w:t xml:space="preserve"> </w:t>
            </w:r>
            <w:r>
              <w:rPr>
                <w:sz w:val="20"/>
              </w:rPr>
              <w:t>que</w:t>
            </w:r>
            <w:r>
              <w:rPr>
                <w:spacing w:val="1"/>
                <w:sz w:val="20"/>
              </w:rPr>
              <w:t xml:space="preserve"> </w:t>
            </w:r>
            <w:r>
              <w:rPr>
                <w:sz w:val="20"/>
              </w:rPr>
              <w:t>elaborará los manuales de organización y procedimient</w:t>
            </w:r>
            <w:r>
              <w:rPr>
                <w:sz w:val="20"/>
              </w:rPr>
              <w:t>os de las</w:t>
            </w:r>
            <w:r>
              <w:rPr>
                <w:spacing w:val="1"/>
                <w:sz w:val="20"/>
              </w:rPr>
              <w:t xml:space="preserve"> </w:t>
            </w:r>
            <w:r>
              <w:rPr>
                <w:sz w:val="20"/>
              </w:rPr>
              <w:t>Direcciones y demás dependencias de la administración pública</w:t>
            </w:r>
            <w:r>
              <w:rPr>
                <w:spacing w:val="1"/>
                <w:sz w:val="20"/>
              </w:rPr>
              <w:t xml:space="preserve"> </w:t>
            </w:r>
            <w:r>
              <w:rPr>
                <w:sz w:val="20"/>
              </w:rPr>
              <w:t>centralizada.</w:t>
            </w:r>
          </w:p>
        </w:tc>
        <w:tc>
          <w:tcPr>
            <w:tcW w:w="2835" w:type="dxa"/>
          </w:tcPr>
          <w:p w14:paraId="077207E0" w14:textId="77777777" w:rsidR="00E15FA0" w:rsidRDefault="005961D3">
            <w:pPr>
              <w:pStyle w:val="TableParagraph"/>
              <w:tabs>
                <w:tab w:val="left" w:pos="985"/>
                <w:tab w:val="left" w:pos="1316"/>
                <w:tab w:val="left" w:pos="1451"/>
                <w:tab w:val="left" w:pos="1604"/>
                <w:tab w:val="left" w:pos="1889"/>
                <w:tab w:val="left" w:pos="2305"/>
                <w:tab w:val="left" w:pos="2542"/>
                <w:tab w:val="left" w:pos="2598"/>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94">
              <w:r>
                <w:rPr>
                  <w:color w:val="0000FF"/>
                  <w:sz w:val="20"/>
                  <w:u w:val="single" w:color="0000FF"/>
                </w:rPr>
                <w:t>https://transparencia.puertova</w:t>
              </w:r>
              <w:r>
                <w:rPr>
                  <w:color w:val="0000FF"/>
                  <w:sz w:val="20"/>
                </w:rPr>
                <w:t>l</w:t>
              </w:r>
            </w:hyperlink>
            <w:r>
              <w:rPr>
                <w:color w:val="0000FF"/>
                <w:spacing w:val="-43"/>
                <w:sz w:val="20"/>
              </w:rPr>
              <w:t xml:space="preserve"> </w:t>
            </w:r>
            <w:hyperlink r:id="rId495">
              <w:r>
                <w:rPr>
                  <w:color w:val="0000FF"/>
                  <w:sz w:val="20"/>
                </w:rPr>
                <w:t>larta.gob.mx/articulo8.php?bus</w:t>
              </w:r>
            </w:hyperlink>
            <w:r>
              <w:rPr>
                <w:color w:val="0000FF"/>
                <w:spacing w:val="1"/>
                <w:sz w:val="20"/>
              </w:rPr>
              <w:t xml:space="preserve"> </w:t>
            </w:r>
            <w:hyperlink r:id="rId496">
              <w:r>
                <w:rPr>
                  <w:color w:val="0000FF"/>
                  <w:sz w:val="20"/>
                  <w:u w:val="single" w:color="0000FF"/>
                </w:rPr>
                <w:t>cando=organico&amp;pag=art8-</w:t>
              </w:r>
            </w:hyperlink>
          </w:p>
          <w:p w14:paraId="3CA4DEFD" w14:textId="77777777" w:rsidR="00E15FA0" w:rsidRDefault="005961D3">
            <w:pPr>
              <w:pStyle w:val="TableParagraph"/>
              <w:spacing w:line="223" w:lineRule="exact"/>
              <w:ind w:left="106"/>
              <w:rPr>
                <w:sz w:val="20"/>
              </w:rPr>
            </w:pPr>
            <w:hyperlink r:id="rId497">
              <w:r>
                <w:rPr>
                  <w:color w:val="0000FF"/>
                  <w:sz w:val="20"/>
                  <w:u w:val="single" w:color="0000FF"/>
                </w:rPr>
                <w:t>secVr</w:t>
              </w:r>
            </w:hyperlink>
          </w:p>
        </w:tc>
        <w:tc>
          <w:tcPr>
            <w:tcW w:w="2837" w:type="dxa"/>
          </w:tcPr>
          <w:p w14:paraId="1C0B55BF" w14:textId="77777777" w:rsidR="00E15FA0" w:rsidRDefault="005961D3">
            <w:pPr>
              <w:pStyle w:val="TableParagraph"/>
              <w:tabs>
                <w:tab w:val="left" w:pos="986"/>
                <w:tab w:val="left" w:pos="1317"/>
                <w:tab w:val="left" w:pos="1452"/>
                <w:tab w:val="left" w:pos="1605"/>
                <w:tab w:val="left" w:pos="1891"/>
                <w:tab w:val="left" w:pos="2306"/>
                <w:tab w:val="left" w:pos="2544"/>
                <w:tab w:val="left" w:pos="2599"/>
              </w:tabs>
              <w:spacing w:before="159"/>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498">
              <w:r>
                <w:rPr>
                  <w:color w:val="0000FF"/>
                  <w:sz w:val="18"/>
                  <w:u w:val="single" w:color="0000FF"/>
                </w:rPr>
                <w:t>https://transparencia.puertovallart</w:t>
              </w:r>
            </w:hyperlink>
            <w:r>
              <w:rPr>
                <w:color w:val="0000FF"/>
                <w:spacing w:val="1"/>
                <w:sz w:val="18"/>
              </w:rPr>
              <w:t xml:space="preserve"> </w:t>
            </w:r>
            <w:hyperlink r:id="rId499">
              <w:r>
                <w:rPr>
                  <w:color w:val="0000FF"/>
                  <w:sz w:val="18"/>
                  <w:u w:val="single" w:color="0000FF"/>
                </w:rPr>
                <w:t>a.gob.mx/articulo8.php?pag=art8-</w:t>
              </w:r>
            </w:hyperlink>
            <w:r>
              <w:rPr>
                <w:color w:val="0000FF"/>
                <w:spacing w:val="1"/>
                <w:sz w:val="18"/>
              </w:rPr>
              <w:t xml:space="preserve"> </w:t>
            </w:r>
            <w:hyperlink r:id="rId500">
              <w:r>
                <w:rPr>
                  <w:color w:val="0000FF"/>
                  <w:sz w:val="18"/>
                  <w:u w:val="single" w:color="0000FF"/>
                </w:rPr>
                <w:t>sec</w:t>
              </w:r>
              <w:r>
                <w:rPr>
                  <w:color w:val="0000FF"/>
                  <w:sz w:val="18"/>
                  <w:u w:val="single" w:color="0000FF"/>
                </w:rPr>
                <w:t>Vg</w:t>
              </w:r>
            </w:hyperlink>
          </w:p>
        </w:tc>
        <w:tc>
          <w:tcPr>
            <w:tcW w:w="2976" w:type="dxa"/>
          </w:tcPr>
          <w:p w14:paraId="79E53EF3" w14:textId="77777777" w:rsidR="00E15FA0" w:rsidRDefault="005961D3">
            <w:pPr>
              <w:pStyle w:val="TableParagraph"/>
              <w:tabs>
                <w:tab w:val="left" w:pos="1018"/>
                <w:tab w:val="left" w:pos="1351"/>
                <w:tab w:val="left" w:pos="1522"/>
                <w:tab w:val="left" w:pos="1675"/>
                <w:tab w:val="left" w:pos="1994"/>
                <w:tab w:val="left" w:pos="2412"/>
                <w:tab w:val="left" w:pos="2681"/>
                <w:tab w:val="left" w:pos="2741"/>
              </w:tabs>
              <w:spacing w:before="159"/>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3"/>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4"/>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501">
              <w:r>
                <w:rPr>
                  <w:color w:val="0000FF"/>
                  <w:sz w:val="18"/>
                  <w:u w:val="single" w:color="0000FF"/>
                </w:rPr>
                <w:t>https://transparencia.puertovallarta</w:t>
              </w:r>
              <w:r>
                <w:rPr>
                  <w:color w:val="0000FF"/>
                  <w:sz w:val="18"/>
                </w:rPr>
                <w:t>.</w:t>
              </w:r>
            </w:hyperlink>
            <w:r>
              <w:rPr>
                <w:color w:val="0000FF"/>
                <w:spacing w:val="1"/>
                <w:sz w:val="18"/>
              </w:rPr>
              <w:t xml:space="preserve"> </w:t>
            </w:r>
            <w:hyperlink r:id="rId502">
              <w:r>
                <w:rPr>
                  <w:color w:val="0000FF"/>
                  <w:sz w:val="18"/>
                  <w:u w:val="single" w:color="0000FF"/>
                </w:rPr>
                <w:t>gob.mx/articulo8.php?p</w:t>
              </w:r>
              <w:r>
                <w:rPr>
                  <w:color w:val="0000FF"/>
                  <w:sz w:val="18"/>
                  <w:u w:val="single" w:color="0000FF"/>
                </w:rPr>
                <w:t>ag=art8-</w:t>
              </w:r>
            </w:hyperlink>
            <w:r>
              <w:rPr>
                <w:color w:val="0000FF"/>
                <w:spacing w:val="1"/>
                <w:sz w:val="18"/>
              </w:rPr>
              <w:t xml:space="preserve"> </w:t>
            </w:r>
            <w:hyperlink r:id="rId503">
              <w:r>
                <w:rPr>
                  <w:color w:val="0000FF"/>
                  <w:sz w:val="18"/>
                  <w:u w:val="single" w:color="0000FF"/>
                </w:rPr>
                <w:t>secVc</w:t>
              </w:r>
            </w:hyperlink>
          </w:p>
        </w:tc>
      </w:tr>
    </w:tbl>
    <w:p w14:paraId="05ACA65E" w14:textId="77777777" w:rsidR="00E15FA0" w:rsidRDefault="00E15FA0">
      <w:pPr>
        <w:rPr>
          <w:sz w:val="18"/>
        </w:rPr>
        <w:sectPr w:rsidR="00E15FA0" w:rsidSect="002C279F">
          <w:pgSz w:w="19270" w:h="12240" w:orient="landscape"/>
          <w:pgMar w:top="800" w:right="160" w:bottom="280" w:left="160" w:header="720" w:footer="720" w:gutter="0"/>
          <w:cols w:space="720"/>
        </w:sectPr>
      </w:pPr>
    </w:p>
    <w:p w14:paraId="4B7704AB" w14:textId="6E11596C"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31168" behindDoc="1" locked="0" layoutInCell="1" allowOverlap="1" wp14:anchorId="213D5F79" wp14:editId="598F6B39">
                <wp:simplePos x="0" y="0"/>
                <wp:positionH relativeFrom="page">
                  <wp:posOffset>0</wp:posOffset>
                </wp:positionH>
                <wp:positionV relativeFrom="page">
                  <wp:posOffset>179070</wp:posOffset>
                </wp:positionV>
                <wp:extent cx="11961495" cy="7593965"/>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9"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20"/>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14C8" id="Group 19" o:spid="_x0000_s1026" style="position:absolute;margin-left:0;margin-top:14.1pt;width:941.85pt;height:597.95pt;z-index:-19085312;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9ERc7AwAAwwcAAA4AAABkcnMvZTJvRG9jLnhtbJxV7W7bNhT9P2Dv&#10;QPB/o0ixHVuIXRTJEhTotmBdH4CmKImoRHIkbSV7+h6Skj+SbstqwMIlL3l57rnnkjfvn/qO7IV1&#10;Uqs1zS8uKRGK60qqZk2//Hn/bkmJ80xVrNNKrOmzcPT95uefbgZTikK3uquEJQiiXDmYNW29N2WW&#10;Od6KnrkLbYSCs9a2Zx5D22SVZQOi911WXF4uskHbyljNhXOYvUtOuonx61pw/3tdO+FJt6bA5uPX&#10;xu82fLPNDSsby0wr+QiD/QCKnkmFQw+h7phnZGflq1C95FY7XfsLrvtM17XkIuaAbPLLF9k8WL0z&#10;MZemHBpzoAnUvuDph8Py3/aPlsgKtUOlFOtRo3gsyVeBnME0JdY8WPPZPNqUIcxPmn91cGcv/WHc&#10;pMVkO/yqK8RjO68jOU+17UMIpE2eYg2eDzUQT55wTOb5apHPVnNKOJzX89XVajFPZeItanncWCyL&#10;af6XafNyeXWddiLOPGaQsTKdG7GO2DY3RvIS/5FTWK84/W/tYZffWUHHIP2bYvTMft2Zdyi/YV5u&#10;ZSf9c5QyKAqg1P5R8kB1GJyUZzWVB+5wKinykP60Ku1hIadYHKL0bctUIz44gy4Asdg/TVmrh1aw&#10;yoXpUMbzKHF4hmPbSXMvuy5UL9hjxmikF0L8DmlJ5Hea73qhfOpaKzokr5VrpXGU2FL0WwER2o9V&#10;BMRKZ/kfwA1wsL0VnrfBrAFinEdhD46I+AgypOOg1zdKsFiOh04iXM4WV/8kI1BsnX8QuifBAGbA&#10;jPJm+08uAAawaUmArHRgbmI5wBoJB8rQYLj43EQoRq8o/V+9/bllRgBNCHsUT4GrL/V24A6q6CCf&#10;ePmN66bmdqmz/0UpZxvC4E08L67yghI09GI+S007UZ0X82Js9tF3aNgjjW9k2ulOVpNMnW22t50l&#10;e4ar/z7+otShmtNlnTqvESvDDO6KlFlicqurZ6jJapQbVOK9g9Fq+zclA96ONXV/7Vi4CLqPCgVc&#10;5bNZeGziYDa/DvTbU8/21MMUR6g19ZQk89anB2pnrGxanJRHeSn9ARdpLaPEAr6EagQLDUUrvhSw&#10;zp6i03FcdXx7N98AAAD//wMAUEsDBAoAAAAAAAAAIQAsvYQjaDYBAGg2AQAVAAAAZHJzL21lZGlh&#10;L2ltYWdlMS5qcGVn/9j/4AAQSkZJRgABAQEAYABgAAD/2wBDAAMCAgMCAgMDAwMEAwMEBQgFBQQE&#10;BQoHBwYIDAoMDAsKCwsNDhIQDQ4RDgsLEBYQERMUFRUVDA8XGBYUGBIUFRT/2wBDAQMEBAUEBQkF&#10;BQkUDQsNFBQUFBQUFBQUFBQUFBQUFBQUFBQUFBQUFBQUFBQUFBQUFBQUFBQUFBQUFBQUFBQUFBT/&#10;wAARCAYjBE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m7xnGaUMCeDQAtFFFABRRRQA&#10;UUUUAFFFFABRRRQAUUUUAFFFFABRRRQAUUUUAFFFFABRRRQAUUUUAFFFFABRRRQAUUUUAFJS0UAN&#10;z2pryBRknAFOPAPNfI/7ePxLkvvg1qel+C/ENvd31rqCwa/baTeq9zbWu2RZFmVDuRN+xW3Y67SO&#10;TSbsrm9Ci69RQXU+tFuEkXcrBh7VKK/LP/gnn4+1Hwb8SdW/tDWoNJ8CtZP9vk1W78izS4LIIipY&#10;hPObaQO5QP8A3a/UOwvrfUbSC6tZ47m2mjWWKaFwySKRlWBHBBHIIqYy5kbYvCvC1OS913LVFIKW&#10;rOIKKKKACiiigAooooAKKKKACiiigAooooAKKKKACiiigAooooAKKKKACiiigAooooAKKKKACiii&#10;gAooooAKKKKACiiigAooooAKKKKACiiigAooooAKKKKACiiigAooooAKKKKACiiigAooooAKKKKA&#10;CiiigAooooAKKKKACiiigAooooAKKKKACiiigAooooAKKKKACiiigAooooAKKKKACiiigAooooAK&#10;KKKACiiigAooooAKKKKACiiigAooooAKa3T0pWOB1xXM+J/iDovhWaK0ubpZtUnKJBplsRJcSs52&#10;p8uRtVmwodyqAkAsM0AfN3xZ/aKaDxfdaVZLqWp3sN9JZQaTp13NZiIxyPC3mvFiSV5GXcqqwCrs&#10;GM7t3T/s+fH+/wBY8STeCfGFteadrq82f28ESvhcvFJkKQcDcpIJIyCSQCee8U6H4Z8CeMdZ+I3i&#10;uRNO1W9nka30VWhuZbSURqVDRY2ziVcFirDyzIo3EkyL5j4X1nUfil8abHxZomjzC30Zobua2acr&#10;HGFb93axE5C7iRGi8BmLHCL8qAH38hyKdXOeH/HGma7cmyEjWOqqG36ZegRXK7ThiFyQ6g/L5kZZ&#10;CQQGOK6EMM9RQA6iiigAooooAKKKKACiiigAooooAKKKKACiiigAooooAKKKKACiiigAooooAKKK&#10;KACiiigAooooAKSlpD0oAawyDnivzI1z9mnxr+y78TV8cHUrW48NwavGlpOJyZ7yOWXmGSPA5Me8&#10;Oeh5wea/TR3Cg5wB6mviv40/ESH9oT4z6F4Q8Pzm58IeE5m1fW9Ti5hYw8sVOeQozGp7tIeCozWV&#10;S1tT3Mp9p7V8vw219Di/2kvhb4p/aV+J8eheCm0u3tdHs0mWwkcW8ZEs0qvcABSCQI41bv8AdwDz&#10;X2z8IPAr/DL4ZeGvC0l41/LpVjFavcsSfMZV+YjPRc52jsMCvizw3431TwLpPw5+NtrDJf6S8Fxo&#10;PiS1t/maNPtMhRv1BGSBlUGRvr7q8I+L9J8c6BZa5od/FqOmXiCSK4hPBHcEdQQcgqeQQQQCKmna&#10;+u5eYqoqcI/YX5+ZujoKWkB4pa3PACiiigAooooAKKKKACiiigAooooAKKKKACiiigAooooAKKKK&#10;ACiiigAooooAKKKKACiiigAooooAKKKKACiiigAooooAKKKKACiiigAooooAKKKKACiiigAooooA&#10;KKKKACiiigAooooAKKKKACiiigAooooAKKKKACiiigAooooAKKKKACiiigAooooAKKKKACiiigAo&#10;oooAKKKKACiiigAooooAKKKKACiiigAooooAKKKKACiiigApG6UtYHj/AFKbRfA3iHULdzHPaadc&#10;XEbr1VliZgR+IoAy9U+J+nWdzf21jaXuvXFgpa7j0uJXEOM5Bd2VCflYbQxIIIIB65er+P8AxHC1&#10;6lvoVlpkdrBFdy3Gq3wJjgZyGk8uJWV9gRyyiUH7vPzCuQlt4NF8+zbULl9O8M6BJey2Vheokzcc&#10;wtJEisgPlEkBjliDnC81/Dtrc3mm6dqFr8Go9Qge3jks59Q1q3uXSMqCu0zFmXjbxx09qANG48Tv&#10;rt00M/iPUPEqpcCOSz8JRvFDIhXiRJYCzxkMcMsk4GATjlK8KvP2n9F0Iy6ZoHhaPTrSVHttSuGt&#10;4Sb5fu+YYRhRJ1O5i6jewKtxX0unjLxxEgSL4YyIgGAq63agAfhXMtoE0jFm+AOiuxOSTcacST/3&#10;zQB80/En46aH4p+Hkvh/StJ1WPUbmWBrzV9XvftVxcRxZIVnPIG4ghVwoJbAGTTvhl8d/D3hDwFY&#10;aFqvh27utR0+6kubPVLCdIpbcsysNpII6qCVYFWwMg16d8efhxrPibwG40r4TaZ4Sawl+33F/a3F&#10;kHMEcUm9P3YDEcg4/wBnpnFZ37PfgPVNB8LS/wBo/DLSfGIvxFqFtPc3Vl5scEiDZkSbmAO0kZxz&#10;njrQBzFz+05o+r6Zc6brnhg6vAbe5htb0lIp4TO6u8hXBQyb1DeYoXkZAGa+grXxH/ZF9Glt4l1T&#10;w2ssrOtn4pheaADy1wBLMQ8hL5wEnx1GMiov+EekPP8AwoDRB6ET6d/8TXTnxl45MPln4YSlCNuw&#10;63a4x6UALo3xC8RzW1s82g2erxvaWt202kXmGYTsyrtjkAXgqc/venPtW5B8RLSO8gtdXsb/AMPT&#10;XMogg/tKNBHLIeiCWNnj3HsCwLds8155eaXqkrSTr8Glspm5efTtctrSVvcvEVJx7mkgNtq9t4ei&#10;N5I2k+KNElvoLLWp3u2tHZIt2zPzzuy3GMFsja5B+YigD3BMnrTq5v4b6jPrHw/8NX10zPc3Om28&#10;szOMMXMaliffOa6SgAooooAKKKKACiiigAooooAKKKKACiiigAooooAKKKKACiiigAooooAKKKKA&#10;CkJwKK4n4ufFzw98FvBd34l8S3f2eyh+SOGMbprmUg7Yo1z8ztg+wAJJABICoxlNqMVds666u4rS&#10;3lnnlSCGNS7ySNtVVAyST2Ar50+JH7eXw18ETz2Ok3U3jHU4sqU0cBrdG7bpyQmD/sbyPSvgP48f&#10;tU+M/wBobVJIdQun0TwojZh0OykPlnngytgea3Tk8DHCjJz3P7JH7Mj/AB7u7y+vbltK8KabIIZn&#10;tsedcSkbvLTOQuFIJYg/eGM5JHPKo27QR9ZQyejRpvEY6VorovyPQtf/AGg/ir+1lrJ8HeDdO/sD&#10;S7kbbmO0kJIiIAY3FxgFUHPCgZB24fOD1vxdXwp+yd8Db7wBol0t9438RwBL+7AxK0bcSSN12Jt3&#10;IiZ/iJ5O4n628AfDTwz8KtAXSvDemQ6bagZcrzJK2PvO5+Zj7k+wwK/ID4nfEy6+IfxB8QeI7xn8&#10;3ULySVUdtxjj3YjjB9FXao+lRNOKvu2d+Xyo46v7OnHkow1t1b6XPpf9iz4saPANW+Fvi6OKbQvE&#10;Tn7Ktxjy/PZdrRN6bwFwezKMctTviH4C+JP7GfiW41vwXqlxceDLuUEO6+dEvPyx3MfQN2EgxnsQ&#10;SVr5BTXDG6urbWU5DA4wa/Xz4AeMYvjN8BfDOsavCt2dQsTb3yXKqyzyRs0MrMuMEMyMcYxg4pU0&#10;5K3U6s1lHA1vrEFzQn8UXtfufOPgb/gpOsLxw+OPChSAn5tR0KQuEB6boHOcDuwc/wC7xX1x8OPi&#10;v4U+LGijVvCeu2mtWXAc27YeI9lkQ4ZD7MAe9fIn7Uf7FOlaF4X1fxl4DL2X2CN7u80WRi0TRKMu&#10;0RPKkAE7TkEcDGAD8L+HPG2ufDvxLb+I/CeqXGi6tAc+bbH7w7hlOQynHKsCD3FWpyhpI82eXYLM&#10;KTrYFuLW6Z+6WeKO9fOn7JH7Wlh+0Lob6dqccWmeM7CIPd2UZPlzpkDzos5O3JAKk5UkckEE/RS1&#10;0J3V0fH1aM6M3Cas0OooopmQUUUUAFFFFABRRRQAUUUUAFFFFABRRRQAUUUUAFFFFABRRRQAUUUU&#10;AFFFFABRRRQAUUUUAFFFFABRRRQAUUUUAFFFFABRRRQAUUUUAFFFFABRRRQAUUUUAFFFFABRRRQA&#10;UUUUAFFFFABRRRQAUUUUAFFFFABRRRQAUUUUAFFFFABRRRQAUUUUAFFFFABRRRQAUUUUAFFFFABR&#10;RRQAUUUUAFFFFABRRRQAUUUUAFFFFABXK/FVPM+GXi1BgFtIvBkjP/LF66quV+KUqxfDrxLvlWHz&#10;NOniV3cIAzxlV5PTlhQBw3jF3uNP8fSESFIvB21QbYwIpIutwVG+YZ2DhvTjvXnUvxq1jQ/DnhXT&#10;YbKZpRaWRisLOOZZpCkYZSxIQtE+0g7cbSgBEiPhu51W5hutM+Kb28ttPGPCkS77bUHvRwt/w0j4&#10;Oefu9uPWvI7nQ9Pis/h3r93p6WEUT2ytcQ2jQI7eQxViwRAzblU7xOffHYA+gPCfxK1rV/Bv9q3W&#10;hqt0ETaqpdBJ+mXXbA+EPJXaX4I3bTkDWi8a6lcy3flaUCkCqysq3LiTjJGfIA68fIZG/wBivHn8&#10;V+H9Sgkmt5rJZCAsLz26ruKMVVg3kXDlcqQGWY9MjaMGoz410XXdG1mGDwwLrV9NtFS41S4uI5CX&#10;MBmWTY+TKdwxs2nLHB4JNAHonxC8aXt98O9Yii05Ve40a6ecr5z+QRGQRgxpjjP+sMbDHCseKXwZ&#10;ot3qPwS8H3OlP5Gu22i27WdwGwQxhXKN2ZGwu5SMHA6EKy+Z+I9c/t/wzrFtbyx30trp9yRkOxiX&#10;ySCV88FR8vZFhbngEDFe2/Bn/kkngz/sD2n/AKKWgCHw14/1G703T21bw7eW93JA8lybMxzJC0bB&#10;ZFKB/Mzkj5FVzggZJBqeXxjrFz9rudK0S2vtKii3Q3c98bfzyGw2AYztUYf5iecKRkNkUviD4W1T&#10;VZI5tGPkZYS3XlylXkdGR4iqt+7LAp1YZOFXIUlluW5SVIGk8s2muQlZYkJKR3IQsSoZQRuCvnIG&#10;Cg+XLNkA1vDniOLxR4ejv4toLq6Sop3CORSVdc9wGBAI4I5HBFeX+C7mW3034TGO3muFbwbMJPJk&#10;SMINun/MzMwwo45XLdMA811fw/0KTTW1uaK+X+z2m2Q2VuweFSsahm3MC3XjA2rhQQozgcT4djR9&#10;J+DxeG3lYeFpChuLRrkIwisjuVF5LYBxgjgn6EA9I+EBJ+GXholg+bJPmDlweOzHkj3PWuxrkvhS&#10;XPw/0YSk+YkTI+VKkMHYEFTyDx0PI711tABSZpa+Lv29P+Rr8Lf9eUv/AKGKAPtDNG4etfEXiP8A&#10;Y+fRPhzN4r03xO8l1baf/aLWstt5YKiPewWQOcEDOOMZ9K6b4G/tFarofwV8R6nr0c/iBvD1zbxR&#10;NJNtlkjmbaFLkHO0gnJGcEDsKAPriivPfgr8WovjJ4SuNch019KSK8e08l5hKSVRG3ZCj+/jGO1c&#10;r8E/2lrf4z+Jb7R4dBl0prW1NyZpLoSBsOi4wFH97rz0oA9sor538cftkaF4d8RzaLoOiXfim5gc&#10;xyS28nlxlh1CEKxfHrjHpkV0nwb/AGmNC+LepS6OLOfRddRC62dw4dZVX72xwBkjqQQDjkZwcAHs&#10;lJnFfO+uftj6N4Z8fat4e1TQ7mC206aeGS+jnEhdow20LHtHLMoUZYAbgScA1wHxW/atj8a/CeZN&#10;OsdS8Pale3zQWk9tdZISEwu7M42ldwkxtAPQ5NAH2PkHvS18mfsvftF2rWmkeC9XOr6nr97eSBb6&#10;dxLHg5IBZn3cAdMGux+Jn7YnhzwJr9xo2m6bP4ivbZzHcPFMIoUcHBUPhixB64GB6mgD6CorwP4W&#10;/teeHPiJrsOi31hP4e1G5YR2/nyiWKVz0QOApDHoAQMnjOSAfelOQDjHFADqKKKACiiigAooooAK&#10;KKQ0AMf7pr8k/wBtD4xXfxf+LOoQRzk+HtDmksdPh/hJBCyy+5dl/wC+QvvX6p+Or+fSfBevXtq/&#10;l3NtYTzRPjO1ljYg4+or8jbPwT4c0Hw3ZeJfiDqd5pthqAY6bpOmRq+oagoO1pAX+WKIHje4O4gh&#10;VOKwqN7I+qyKFJOdaputEutzxGaQwSFOmOnvXt/7OX7XPiL9nW11qwsbG31fStSBl+zXDGMw3Oza&#10;sqsAcjhdykchRgg8mvb/ABL+ExkEMHwnt7lOiSarrl48rcY5MTRp+SjGfatGLwF8LPivHKNKuv8A&#10;hVGr2y+a8epXb3um3EK8yeWzDzUlAyQhLBsYBBOaxWnU+krp1oNVKb5Pk/yOC8O/tA+OvDPxDfxr&#10;beI7yXXppRJdSXEzMl2uf9VKucNH228bRjbtwCOGur9Z7qaWNTFG7syoW3FQSTjPGceuOa920qx+&#10;FelXkemaJ4I1H4g3IPzajrd/JaLKRwSkEBXYnQ/O7HnnFdX/AMKe8BeOovstz4VuPhxfOcQ6lpOp&#10;vqFsrH/nvBMxfaPWOTP+zxWE69Km+Wc0hK9H3/Z2Xy/Lc+WftRwcmvQG/aE8bx+A9C8G6frt3o2g&#10;aQsoig02Z4DO8kzys8rKQXOXwAflAUYGck+uW37NfhP4eoBrs83xE1rr9j0O8FnpsfoGnZTJIehw&#10;iqAeM9ay9Ztfh1pzC11z4QvpFvKCovNI1+6M6+rL5rSxsR1wVHNKGIpSlyxmrju8Sk1T5kvT8mD/&#10;ALdHjub4G3Pw+uX+3Xtz5ltL4iu5mkuTZsOYcEcucsvmEk7TjG75x88xztIQo5r3dPhF8KNEQeIr&#10;vxrqGu6HOf8ARPDllbLBqu8csly7Fo40Hyjeu7eCdoGKT/hMfh9bnyLT4SaNHZZ/5eNVv3uD7mUS&#10;r7dFA68AV0SknuysNQlG/saT1evT8zgfhb4x1P4aeONG8T6Q+y+06cSgE4WRejxt/supZT7N61+1&#10;/hXxFbeLfDela3ZFjZ6jaRXkJcYbZIgZcjscHpX5Op8PPC/xEtZ7rwAbuw1qFGml8KalMJpJUUEs&#10;1pMAplwBny2UPgEjdiv0K/Y3vJb/APZx8HyTEl0iniGf7qXEqr+iirpN3aPFz+lTlThVjpJOzTPb&#10;6KQdKWuo+JCiiigAooooAKKKKACiiigAooooAKKKKACiiigAooooAKKKKACiiigAooooAKKKKACi&#10;iigAooooAKKKKACiiigAooooAKKKKACiiigAooooAKKKKACiiigApDS0hoATJopDwK8e/aJ/aj8I&#10;fsy2Gh3fiqHUrkavctbwRaZCsjgKoLyNudRtXKg4JJLDAPNS5KKuzSlSnWn7Omrt9D2L3o7VFbzL&#10;cxLKhyjgMvuD0qTccUzN6OzF/wD1Ue9eSftDftN+Df2aNBsNS8WPeSyahI8dnYafCJLifaAXIDMq&#10;gLuXJZgPmHrVj4A/tC6F+0P4ev8AVtC0rW9ISynFvNb65ZiCTJXcCu1mVhj0bjjIGRUKcXLlvqdP&#10;1WsqKruL5O/Q9T7UdaaWrzP4x/tFeB/gPLoMfjHU5dPbW7hre0Edu8uSu3czbQdqrvTJ/wBrgHmq&#10;lJRV2ZU6c6suSmrvyPTjzSg5pivkdjkU4HmmZjqKbuo3e1MB1FNLYpQc0ALSGgnFc38RvHmm/DLw&#10;NrnivVxKdN0i0kvJ1gXdIyqM7VBIBJ6DJA55IHNJtJXZUYuclGO7OjP1pRXEfBr4taN8cPhxo/jX&#10;QIruDStTWQxRX0apMhSRo2DBWYA7kboTxiu2BoTurhOEqcnCSs0OpDSbq5f4jfEzw38J/C114i8V&#10;6vb6NpFvgPcTkncx6IqjLOx5wqgk+lDairscISnJRirtnUfSlHWvjyD/AIKi/CWS+UTaX4rttIaQ&#10;xrrUmmJ9kJ9sSlz342Z4PFfU/g3xponxB8N2HiHw7qUGr6NfJ5lveWzbkcZIP0IIIIPIIIIBBrOF&#10;SFT4Xc6a+CxGGSlWg4rzRu0U3dRurU4x1IaTdXIfFf4q+Hvgx4G1DxZ4ouns9HstgkeKJpXLO4RF&#10;VVBJJZgP1OACamUlFXZcISqSUIq7Z144pRXPeA/HGk/EjwhpPibQbn7XpGpwLc20xQoWQ+qnBBB4&#10;IPcVv5xzT9CZRcZOMtGh9IaTdQWpiDqcDpS45ryD4dftP+Evib8YfGHw30mHUY9e8MbzdS3MKrbz&#10;bHEb+UwYk7XYA7lXOeMjmvXxUKSkro1qUZ0ZctRWe/3i0UUVZkFFFFABRRRQAUUUUAFFFFACE4Fe&#10;E3nj6PxM9xHrviDTUs7PW5rc+H7GLyb6dYblliZWaVmmwVjkKRorMVKjP3H92NRC1jVywRQx77ea&#10;APL9a0q/i+GXj/VtTEy3l/pFwscVxs82K3jt3EaSbAF3ktI7BeAZMDOMnnfAfwm1yXwr4fv7bWvD&#10;1u5sbeWNm8KxPKn7tSMyecCzD1455wK9O+Kv/JMPF/8A2B7z/wBEPVbwjqo0f4XeGLk2092f7OsY&#10;lht9u9mdI0GNxAxlgTkjgGgDMh8G+P4C/l+OdMTedzbfDgGT6n/SOT71IfCfxDP/ADPmm/8AhPD/&#10;AOSK3r3XtYtbO4vP7FhFtCpkKTXu2faBlvlVGXPXA34PHIqCHxZfuIWNhYTO4ZmtrXUw8+AcfKrI&#10;ikhioOWABPU9wDhPiT4P8ay+APEX9o+MdMvrNNPuJJID4eALgRscAmc7T6HBx1rs/gz/AMkl8G/9&#10;gi1/9FLUfjDWYte+FHiq7hR41/s2/ieOQqWR40kjdTtJGQysOCRx1NVfhDrVhafC/wAF20t5bxXD&#10;aRabYZJVVzmNcYBOeaAO/cZHp9K888WpqHh+HWJVW2bSp3F5bfMUaG5QK+xsLgJK0bZbrvk77+Og&#10;/wCFh+HvKnlGpxtBCSGnVWMRIGSquBtdsc7VJPB4rOn8V6Z4whfSEDIl4HijnZ42KyAbkbYrF1OA&#10;XBYLjaM4JAoA1/Dnh2Pwz4cisVYTSrGWmnCkGeQ8u5BJOSc9ScdBwK4Dw1pF9dfCD4dalpgkkvtO&#10;0qykeCB1SW6t2t0EsKM3ClgFYdMsgG5c7h0XgS41mazuYrn7MmnWbT2apscSko+FbJY4UAMuGBJw&#10;pBI5a58HP+SSeCf+wJZf+iEoA8003xuPDd0yaP4l0uLT57qW4l0XVUd7y1JuI1ZCzTJIkj+a8pEi&#10;sQxYAEcD3iPoKY9tHI+5kUt6kc1J91fXHpQA6vi/9vPnxX4W7f6FL/6GK+wzqtkJvKN3B52dvl+a&#10;N2fTGa83+L37PuhfGfUNPvdXv9RtJLKJoY1smjCkE5JO5G5oA+eV+H37Qnj3w1aaLe3Rg8P3cEYD&#10;TXdtHEYto2hvKzIRjHGDnuK6bx78Go/g3+yx4hsGuBfandXNrcXtzGpCbvOjARc87V5AJ5JJOBnA&#10;+ntHmsdPtLTS7e7jma3iWBVMqlztUDkeuBT/ABH4esPFeiXuk6pbrd6feRGGaFicMp9xyD3BHIIB&#10;HIoA+Xf2S/iv4U8C/CTXIda1u0sbu1v5bs2ksoWaWMxR48pSfnJKMMLkg4z1GfP/ANkFbq48U+NF&#10;sQRev4duRb7c58wvHs/XFe0w/sbfD3wvePrWo6hqdxplkGuZLa8ljEIRQSd5VASoHPUZx3q9+zz8&#10;N/h14X8SapqfgnxVceIbr7L9nuInljdYkZwwOFReSY8DnsaAPmT9nK+8SWfi2/t/DGt6DoOsXFuE&#10;EuvDHmqHBMcZ2N8xOCRwSF4+6ceqeA/hb4g1v4+ReJn8Y+D9T1exuUu9SttGuG3mP/VuQqxBdxGd&#10;3OctlsFues1j4MfB344eLryfRNeeHWGVri7t9GnUK/zANIUZCAdzDJXAJOcEnNeh/Cr9m/wj8Jr5&#10;tQ05LnUNVKlBfX8gZ0U9QgUKq59cbuSM4NAHzHo3hnT/ABd+2ZfaXqtut3YSa1eySW7jKyeWksih&#10;h0I3IMg8HkV79+1dpVlpPwB1iCxtIbOAXFsRFbxiNR++QdBx6Vt6P+zjoGjfFmT4gQ6hqT6q9xPc&#10;m3d4/I3So6MMBN2AHOPm7V6B4u8J6b448N32havAbjTr1NksYYg9QQQR0IIBB9RQB4L+yL4k03/h&#10;TqaLDqtkmvyXF0YLFrhBOx27gQhOTwM5x0BNeL/skaloXh/4t3h8Uy29lei1kitZNRIXy7nzFDAF&#10;vuuQGGcg9R1NfQvgP9kTwv4B8Xaf4hs9X1i4urGQyQxzSRBM7SPm2oCeCe4zmtD4kfsp+C/iRrUm&#10;ryi80bUpjuuJdNdVWdj/ABMrKwz7rjOSTmgD5m/advtG1/442TeCpre6v5I7dJp9PYMsl6ZG2kMO&#10;GfBjBIJ5GDyDX37EDsG4gnAyRXkPwy/Ze8G/C/Vhq1oLvVdUQnybnUXV/IyMHYqqoB9yCeuMZr19&#10;RgUAOooooAKKKKAEpaKKACkNLSGgCjrelw63o99p1xu+z3cD28m04O11KnH4GvxS+NGsT/ET436x&#10;DaJ5VquoDR9KtW4W2tYmENvGBkgAKq5wcZLHvX7cycqfpX4laZaef+0TZx73i3+KUXzI22uubscq&#10;ex96xqdD6PJlrUkuiP0i8IfsA/B3QfDEGn6j4cOvX4j23GpXl3Ossz92wjqE9goGABkk8n4J/aY+&#10;Do+AXxVvPDVvcSXWlSQpe6fNOQZTA5YAPjurI657hc4GcV+w6DAHrivzF/4KbyGP49aJ/wBi5B/6&#10;U3NKpFOJvk2NrfW+WUrppntn7Dn7O/hrVvhFb+Ltcthqd/rE0rRozsqwxRyNGFwCMnKs3PHzD0Oe&#10;s/aF+C2jeEdItdc0GA2UXmiC4tQxZDuyQ4ySQcjGM45Hvnqf2Fju/Zb8En1W6/8ASuaum/aWXzPh&#10;pKP+nqL+ZrzMdhqU8NKTjrb5nM8XXlj3ebtc+fvgV8NLH4h+LJYNTLmws4vOkiRiplO4AKSOQOp4&#10;544xXtHxR/ZY8F+MfA+p6XY6ZHpl80DfZbpJH/dygEoWBJyM9eM4rlP2VIvK8S60fW0X/wBDr6Vn&#10;H7mTn+E1y5ThqTwylKOvcWOxVanivck0lY/En4f+HpvHfj7QPDMcwt5NUv4rIzYz5YdwpbGecAk4&#10;71+oenfsTfCGz0WPT5PDBvHEaq95PeTGaRh/GWVgASeflAHsBX5nfs1z7v2jPh+M5zr1uP8AyIK/&#10;amvbpwWuh6OdY7EKVNQm1pfR2Pxv+NnhK5/Z9+N+q6LpWoTF9IuYrrT7zI81VIEsRJAxuUMAeACQ&#10;Tiv1l+F72Vz4B0K9sLSKxttQtU1HyIF2orTjznwMnGWkY496/Lr/AIKAT7P2pPE4H/PCy/8ASaOv&#10;05+Bx3fBnwH76DY/+k6VUFaTOfNa0q+FoVJ7tanQeLfEcHhDwtq+uXUckttplnLeyxwgF2SNC7Bc&#10;kDOFOMkV4v8AAX9svwl+0H4zu/Deg6RrNjd21i9+8uoxwrGUWSNCBskY5zKp6YwDzXpHxv8A+SM+&#10;PP8AsBX3/pO9fnt/wTGP/F/ta/7Fu4/9KbWnKTUkjysPh4VMNUqyWsdj9C/jB8VNO+DHw81Txhq9&#10;rdXmn6f5QkgslVpm8yVIhtDMo6uCckcA1xPwU/ar8NfHTw94m1jRdM1Szt9ARXuEv0iV5AUdhsCO&#10;2eEPUjt71j/t7f8AJqvjMe9l/wClkFfOv/BOwY+Ffxi/64Rf+iJ6UpNT5R0sPTnhXVe90j3X4Uft&#10;9fD34seOLHwtbWer6JfX2UtZ9Vjhjhkl7RbllbDNyFB6nA6kA+7ePvGtp8PfBOs+J7+Geey0q1ku&#10;5obcAyMqDJC5IGfqR9a/DvQtA1bWI9Su9Kt5p/7Itvt9y8H3oIVkRDJ64DSJkjpnPQE19/eDP2nU&#10;+On7InxD0jWpol8aaNoE6XS52m8h8sqtyB65wHAzhsHgOoqY1HZ3O7FZbGm4SpbO1z3/APZ9/am8&#10;N/tGjXv+Ee0vVbA6MIDN/aSRLv8AN8zbs2O3Tymzn1Fcv8NP26PBnxQ+KFl4F0zRddttTu5p4Unu&#10;4oVhBijd2JKyk4whxgdSPevDf+CV/wB74n+u3Tf/AG6rxL9j0f8AGZvhv/r+1H/0muaam7Rfch4K&#10;kqlaP8q0Pt/4x/tz+DPgn49vfCWs6Jrt5qFpHFI81lFC0RDoHGC0qnoe4FcV/wAPQfhuOvhvxQB6&#10;iC2/+P18sf8ABQMf8ZQeI+3+jWf/AKTpX6AXf7J3wl8XeDYbO68C6Pa/aLdCbmwthbTq20HcskeG&#10;znnrg9waLzbaQpUcJRpU51ItuR0/wd+Pvgz466PLf+FNTFy9vtF3YzoYrm1ZgCA6Ht1G5cqSGwxw&#10;cWvi38bfCPwQ8Prq3izVVsY5dy21simSe5YDJWNBye2ScKNwyRmvy304at+yN+1cLG3vpPK0fVI7&#10;eZlfP2mwlKNhwMDLROrEdmAP8INT/GrXNY/aU/atudH+2FI7jWBoWnF8mO2gSXywwHp96Qgdyfal&#10;7VpeZf8AZkHUUlL3LXufUdz/AMFSfBw1RI7fwbrkmmnG+4llhSYDviMMQf8AvsfhXvfwR/al8CfH&#10;yGWLw5fS2+rwp5k2kahGIrpEyRuABKuOmShbG5c4yKx/D37FPwg0PwgNBk8IWmp74wk+oXuXvJHw&#10;AXEud0ZPXEe0DPAFfnb8bvBF/wDsl/tEhPDOoTr/AGfJFqelXMh+fymz+7fH3gCHjPZgDkc4o5px&#10;1lsRToYTF3hRupL8T9R/jN8dPCfwH8NprHim+aFZiyWtnbpvuLpwMlY0yPbLMQoyMsMivmOT/gqV&#10;4WGqeWvgrVzpu/8A4+GuYhLs9fL6Z9t/415t/wAFF7PWfFcfw68dRW87+GL3SFRSoLJbTyHzcMcY&#10;BdWQD18s+lc78E/jZ+z+3w/sPCXxF+Glta3kUYhl12ztfPaf5iTK8oInRvUIWHXAUAKB1HzWWhdD&#10;BUlQVSUXJ9bdD7q+BX7Ufgn9oJLqPw3LeW+pWaebcadfwGOaNC20NlSyEE/3WJ5GQK9fzXhH7Knw&#10;0+Fvg3Qda1r4X6l/bGma1ciR7hp/NaAIPlt+QGULuYgP83z8k8V0vxO+JWv+FvFmjaD4f0m21S81&#10;GJ5FSeXZyuSRkkAcA9TROqqMOaf4HkzpKdZworTzPUs0EmvDrX9pGKz0HXX1zR2s9a0qZbZrOKYM&#10;k0h3DAbnbjY2evAyCc4plr8cPE3h/UNMfxn4XXSNG1JwsN3C+TDnoXXJ7dQdrYBwDjFc/wBeodw+&#10;qVVuj3QGjtXgF98ffFUereJlsfDlpf6V4fumjuphP5biMOyq2Cep2HoDjHSvTLT4hRav8Lp/FthA&#10;QFsJbtYJj0eNWJUkdfmUjI69auni6VS6i9jOeHqU0nJbnZE4xxSjnrXIfC/xhN468D2Gt3MEdvNc&#10;GTdFESVXbIyDGfZc1w8f7QCt8VT4eNkg0Y3JsV1AscmcDp6Y3fL+IPerliacIxcno9gjQqTclFbb&#10;ntA55oAxTUbcBT66rnMFFFFMYUUUUAFFFFABRRRQAUUUUAFFFFABRRSUALRRRQAUUUUAFFFFABSE&#10;4FLSN0oAjeRV4YgZ45r87f8Agr5zpHwz/wCvi+/9Bgr1f/goz8BvGHxh8C+GtU8EwS6jq/hy9e5O&#10;nwuFkkR1HzpkgF0ZFwOuCcc4B+e/jRpnxn/br1/wDoE3wp1jwDb6N5n9o6rrEMkVvvl8sPKvmIhK&#10;qIyQilid2PQnzq8nNOnbW6PsMlw9OjUpY51FZc3Mm0mtHb1ufR/7Z37Wmo/s4+FPCuk+GLSzu/Fu&#10;vr/o8uoMBb2kS7A0j/MvJLALkhRhiThcH591H9sj4wfADWtH1TxX8RfAPxe8O6jP5d1YeG722kuL&#10;JRydvlJGykgnDMJF+TB2lgT7D/wUA/Zi8S/FO38G+L/BmlQ+IdV8MsYrnRp9p+22+5GAwxAbaVYF&#10;OCwc45AB871G2n8f/wBi6N8Of2RLDw9r8sif2lqXjjw3HBp1oB98I2F81Qed3BIBxGSRiJOr7SWv&#10;VWO3DrAvDQlyqV+bnva67at3XyPOv+CmVh45uviL4S1XVPENhqfg7VWlk8LWcMIWSzXyrXzjL+7B&#10;be5Vhln4HRelfU/xC8YftGfCj4PeC9F03TbP4ifEbV76S0vtesrI/Y7JCx8pnVRGq8EDzWVUGw7h&#10;yCeH/wCCk/wk8ZfErU/hF/wi3hu/18Wl5dQXLadbtIsDSNbbDJj7iHy3+ZsKNvJFXf8Ago58OfiV&#10;41t/BUvhzStV8T+CbKVn1rQdFkYTztvQqSqZZwVDBSFbYcnHNDi6ftGr7omFWliaWEoycElzXvbo&#10;9L7b/K55N4//AGqfj3+y94u03/hMfiF4J+JkUk5iv9A0ySAT2e0qWVxHFFJEzKSFZg6gg5U8A0/+&#10;Cqdj4u/4T3wRf3msWc/he7jkGjWCQBJrSYCLz2kbB3hiYyDngLjaMFm5z9o/4Kav4/8AAuiXfws/&#10;Z21vwV4d0htlw13py/2zfO4CrmEF52jQqcli2fMBIAUmvcP+CjPwr8dfFPwD8L/EHh3wlqWpXGli&#10;R7/SrOI3FzbNMkJClEyWw0bKSoOPpzWUlKVOSd7Jo76MsNQxOGqx5VJqSl8K9LpOyNH9p34vfGv9&#10;mb9mfwZc6j4v07UfHl1rJt77V7TT4jG8O2WRUCNGF6KgLCNTgdM/Me6/bb+PvjH4Tfs1aB4s8JX0&#10;Oka7qt7ZwPc/Z0n8pJIZJX2LIGXJKBfmB4J74I8o/ac074mfth/s3QX1n8LdY8J6poWtpcJo2pvi&#10;6vbfyZEd40ZUYFWcfKVBIBKkkYrzr49698cv2iP2ePDnhw/BTX9ItPDbW0uoXU9vJ9qvbhIvIXyL&#10;XYsmw+Y7ttVgOORty206klzpX6WOLDYTD1fYSq8ianLn1W3T18rHq37Vn7XXxE+Gnwa+BvinwzeW&#10;djqfiiyi1LU0azWWOc/Z4JDCA2SqFpTnaQ2AMMMHPrPwRsP2l9K1q71z4kaz4a17w7d2D3SaDp0P&#10;l3ttPtLR28TeXGg5O0mSR+g56tXz5+158D/Hvif4G/s46No/hTU9V1LR7CCx1G3s7dpmtJTbWy4k&#10;wDtXMbgsflGOSMivvL4kadrupfDPxLY+GLkWfiSfS7mLTLkttEdy0TCJsnOMOVOeelaxUuacm3ps&#10;vkeZiZ4enhqVOnGN5OV3bW3Npr00PhbWPit+1T4i8NT+OdT8WeEvgnoxnlistB8SxxWdxdbMkDFz&#10;FI2TgqNzIWwWChSCfff2Ef2lta/aS+GeqX/iS3tYde0i/wDsc0lkhSOeMxqySbSTtY5YEA4+XIxn&#10;A+P/AII/C/VtD0DxNpPiv9nTxJ42+Ld9cyrb694hg83S/nAw8k87eWCrFmLKGL5+8OMe+f8ABMn4&#10;beMfhTo3xG0Hxf4Xv/D80epQGG4vISiXRCOr+U2MSKu1TuXKneMGsqEp+0V27NfiejmNHCrB1UuX&#10;ni1a1lddbWbbXqezftkftFzfs1/B+TxHYWUV/rV5dpp2nxT5MKzMrvvkwQSoWNzgHk4GQCSPj/4o&#10;+JP2oY/2Yta8X+ONS0HXvBXibTlFxpS24hvtNguOI5QI4kAwWTIZpCA3IB3FfqX9vT4Ca18f/ge2&#10;l+Gwk2u6VfJqlraOQv2oqkiNEGJAVishIJ4yoBxnI+afFXxE+PXxc/ZqufhWvwT1zTtRsNNjttS1&#10;y8RokuIbfB/cRug8yWTylGIy3LHA5BE1+Zuad9tLGeUqgqNGcFFy5/fcrXS6Wv8Ap1Om+EX7Qy/s&#10;1f8ABODwf4mhs49Q1e5urzT9MtZywie4e8umBkI52qiOxGRu2hQy7gR53fftdfHfwv4VtfiRN8Uv&#10;htr1jcrHO/gW3ubdru3STGFaNVWYMuRuUSsy5OQcHHdxfsqeMfih/wAE6/Bng8abcaT400W9n1i3&#10;0jUl+zSTN9ouv3T7wCjNFOWXdj5tuSoJI5fQreXTvhjpXhSD9j+W/wDijawR2Mup6p4di/sqZ0UK&#10;blrjChi2MlcgZJ+c9yftL2vbRWO2P1KTnU5VKTqSve3w9N2rLzR98fBT4o2nxn+FfhvxpZWz2UOr&#10;2onNrIwYwuCVdNwA3AOrAHAyBnAzivhP/gpFfXXjr9pb4R/DW9uGh8O3f2WSQREgl7q7aB2PODtS&#10;P5eONz+tfeHwa0HVPDHwv8N6ZrWm6Po+q29ooubDw/B5NjBIckpEmTgDOOvJye9fOX7ff7LXiL4y&#10;weHPG3gFUPjfw23ywBxHLdQhxImx2wN8bgsqkgEO/OcA9GJjKVNNa7XPn8prUMPmLcnaPvJPor7a&#10;/qfSGvfCbwr4i+G9x4Fu9GtR4Yls/sQsY4gsccYGF2DHylcAgjkEAjkV4T4Z8M6T/wAE7v2YPFl9&#10;/aV54zt7S9k1CJHVYGeaYxQRwjkhVDBCzcnl2C9FrzPxB+1d+0F4p8D3PhLTvgH4i0rxvdW5sn1z&#10;yZRZQuRtaaMtGEB6lQ0hUHGSwGDr+Bv2HvEOmfsQeJPhjf6nBB4u1+5/tllLGSC2uFaFkgLA8gi3&#10;VWcZwXYjcFGYnNy5pUo6232+RtDDuhFQxlZckpq8U0795XT0OI0T4m/teeOPhhL8Z9M1nw3ZeGY4&#10;Jb6Pwr9hUPcW8RYOyhoy5BCsw/fgsBlfvAHtdd/bW1/xt+wzr3xP8NCLw54y0y7h0q72xrPFDcGa&#10;FXeJZAQVaOUMA4O0sR823cfPPC3xY+Pvw++BD/BiX4H+IdQ8RQ2Uuj2uvRRtJaJC+5VZmRDGSitg&#10;ESYO1ST1B0L/APZN8Y/C/wD4J6eK/CZ0ubWfGmsajb6vc6VpaG4kixNbjyl2ZMhVItx2g8lgMgAn&#10;Fupyy5LtW/HyPXlSwjnH26gvfXLy21j526eupl658fv2o7/4Cab8bbTWvDmjeEbSGES6Wlor3V+F&#10;lWB55A8RCq8m5sI6YQ8dibX7WnxJ8YfHv9hjwn8QrS7sdH0K6IHiLSPJJe5mW6WFDCxDFUEsbNty&#10;Dhhljgg+peKPhf4rm/4Jq2/hCLQL2bxQugWpbSEiJuQwmjkZPL67woPyY3ZGMZ4rkP8AhRXjjWP+&#10;CYth4Li8P3kfi6MG9/saZPLuSn9otPtKNgh/LO7aec8YzxRUhPknG7eifzJo18KqlOqoxi41baW+&#10;Hz/zKv7PviP4pfCH9gzxN4xuPEmn3dlHpKzeFLVLVC+mKJJEkMh2KHYswYBt4BXnIJWl/Z48d/tZ&#10;/H7wvoXjXS/FXhKx8P21w1nJa6rZbG1URnEkziOJiOSV/dtFzGflA5OP8PdU+Jfi39jXxT8Jbn4Q&#10;eJtHn0bw5MIdSvoJIvt0ouFcQxQyIrMxRmI2luUxjJAr6S/YH8G634E/Zd8KaT4h0q70XVUku5ZL&#10;K9iaKaNXuZGXeh5UlSDggHnmtYKUpqzdkl95zYydKjRrVJRi6jnps/da6HjvxA/aX+Lvxq/aD1z4&#10;R/A+bSdATQlkOoeIdSRZSrQsElIDK6hfMYRhRG7E5OVGSuj8Ef2nvih4J/aHg+CPxpj0/VtUvYQ+&#10;neItMjEQmYxtICwCorIwVkBVEKumCDkleK1/4d/Ev9kT9qvxX8TPCngW9+I/g7xT9oae20vdJcwm&#10;eVZnXaoZgyyrkHaylDjIP3dH4UfDH4mftF/tb6d8avG3hG68AeGdDhCafpmp5F1LtSRY02kKww8j&#10;yMzKB0UZ6iIOo5K7d769rG1Slg/Yyso+y5FZ6c3P+e/TYz/2Ov8AlIX8dv8Ad1H/ANL4q/Q8V8N/&#10;ss/Cnxh4U/bj+NPiPV/DuoafoN6t2LTUriApBc+bdxyp5bkYf5FJO3OMYODX3IvSurDK1NJng53O&#10;FTFJwd1yx/JC0UUV1HghRRRQAUUUUAFFFFABRRRQAVjeL/Ful+B/D15rWsXK2mn2qb5JCeT6Ko7s&#10;TwAOSTWw3Svg79sX4n3Pij4gP4Xtpj/Y+iEK8aSblluWUF2OO6A7MHJBD/3sUAe2aP8AtFaN8Zvh&#10;18QLKC1fSdSttJvXjtJ5AzTQeU4EgIA5yQGXnGRyc13WneJo/DfgT4ZrKjNDqJsbA7VzgvasUP8A&#10;32qc1+b9lf3Omz+daTyW82x498bYO1lKsv0KsQR3BNfpBo1nFrXg3wDpe+OK7TTrXVLd5YzKoMAt&#10;8gruUniXAOeCQecYoAu+KPG0sGhXwl08LHPLcWKETHeFU7PNZSg+TJ6gkZZB/ESutbeAtBns8yaZ&#10;AxuVVpiQfnOVbJ56kgE+pqz4l0y1HhvV90Ecm60uM+YN33lJYZOeCQOPYVz9prPjGO2jkOg2txAl&#10;qzrFFMFeZy6+Wm5m+TEZO4lWyynGBjIBFrun2OifC3xxpWn8RWdrqG9OgRpYmuCPfiYfWvNvh1Hr&#10;s3w98MlPhtdalCtjbSR3X/CQxxCUiJAsoQt8pIVcDqAAOwrvdW3P4B+IlzPbNYXuoafPez2chy0J&#10;+yeRgnGD/wAexwRkEDIJBq58L/EOmaH8JfA/9paha6f52k2yxfa51j3kRJkDcRk89vWgDkNN0PVt&#10;GuDcaf8AB+SxnKlTJb+IYY2IOMjIcccD8qsabaa7pGofbrP4Ry293vEhlXxDDuZgCoJ+bnhmHOeC&#10;R3r0G/8AiXoFnY3d5Fef2hb2kTTTTWKmWJAv3g0o/dqw67WYH0FQ2XxFS5Uzy6HqlpYI7Ry3rG3l&#10;jiYHBV1ileRcHg/L8vO7aAcAGC/jLxzGk5HwykTeCzMNateTjGT68YH4Vw99+0DpHwX+EHw4huLc&#10;6nqV5pFi32KKUK6QCFA0pyD9FBxuOeeGI9osvF+h+IfPt9M1rT9QnWFpGjtLtJWVemSFJOMkc+4r&#10;8tdR1O71a4jmvJ2uJI4Y7dWc/djjQIij2CqB+Hr1AP1K8FeNdI8feH7XWdEuhd2NwOGHDI3dWH8L&#10;DuP6VvN0r4D/AGRPifceDPiRb6FcTMdH11hbtG2SEuMfunUdiT8h9dwznaK++16UAfEv7ZfhKfwb&#10;8S9H8Z6duh+3hHMw/guoCuD7ZXy8epVq+k9Z+LlrZfA+bx5AYwr6YLmBHyV89lCpEcc/61gh/HpV&#10;X9pPwCfiD8JtYtYo/Mv7JRqFouOTJGCSB7shdR7sK+H7j4rX178F9P8Ah+omZYdTe63q3BhIykWO&#10;/wC8d2+oWgD1j9kfR4/D9h4u+J2q29zeW2lQPBEIAJJXbAknYAkchdnORw7Z711Gpft4wpdF7DwV&#10;cTWIOBPcXwiY/gI2A/76Ndrrl4f2Zv2bbGCKwhvtTjijt5Ybj95C9zNlpd5GCUBLgeoCjPevGn1v&#10;4r+NPgnqXiG68Y+HrXwg8E0D6ZJBBE4VMr5CKsB2scYQbweVPGQaAPf4/i7o3xh+BnjPVdJWSB4d&#10;KvIbmzuMeZC/kOeccEEcgjrz0IIHj37BH/IU8Z/9cbT/ANClrB/ZcGfhX8af+wOv/oi7re/YI/5C&#10;vjP/AK42n/oUtAGH+xL/AMli1/8A7BM//pTDXp/xD/bMsfCXiTUtD03wrfaneadcyWtxJcTLAgZG&#10;2krhXJGRwSBkV5f+xMdvxh8QE9BpM5/8mIa0vA/xZ+Knxt8Wa83g/WNB8IRRqLqS1nhjy652B2do&#10;pHkYAKC2ABheFBFAHsHwU/aj0b4uaudFm02bRNaKNJFA8omjmVeWCvgfMBk4IHHQmsnxH+2FpPhL&#10;4i6p4Z1TQp4bXT5ZYpNQjud5cohZdsezqxAUfMAC2ScCvCPgF9q/4au077dfWmp3v2y/8+8sMeRP&#10;J9nn3OmFUbSckYUdavHw1YeL/wBs670rVIFurCXV53lgcZWTZE0gVh3UlBkdxkUAdL8UP2r4vG/w&#10;o1CCw07UdA1C9vTBZ3NtdZKpEYJGZ2G0qWV8YXPuat/svftFQWNpY+ENaGsatrWpamVhvZHEsaK4&#10;QKGZn3AAg8AHr716h+1TplppX7PmvW9law2luj2oEUEQRFAnjH3RxiuX/Yp8S6TB8NZdJl1K0j1a&#10;XVJ2jsWuFE7r5UZyqE7iMKxyB/CfQ0AXfiZ+2DY+BfE+o+H7LwrqGpahYSmKY3Egt48gcMvysWBG&#10;CDgZBB71pfBn9q3SPirr6aDd6VNoOrzK5gRphNFNtG4gNtUhsAnBXHB5zjPkvhT4xfEv41/ETWLf&#10;wRqOh+EA0bXRS4t4906IVRTI5jkaSQKVBIwML2rg/AJ1D/hqbSf7W1Ky1jU/7YH2m/07b5E8mDuZ&#10;cKoPPXCjkd+tAH6GIc06kHQUtABRRRQAUUUUAFFFIaAGynEbfSvxWsf3X7Rekju3iuI/+TYr9p5T&#10;8jZ9K/FG2nE/7TWnY+7H4phT8RdjP65rGp0Ppsm0jW9D9r0+6D7V+Xv/AAVAOPj/AKH/ANi1b/8A&#10;pTdV+oKH5B9K/Lv/AIKhH/jIDQsf9C1b/wDpTdVc9jjyr/el8z7K/YQ5/ZV8Ef7t3/6VzV1/7REf&#10;mfDyRf8Ap5i/ma439g9v+MVPAw/2br/0rmrufjwnmeA5Fx/y8R/zNceKX+zS9Dn2xn/bx51+zJB5&#10;fiLVzjH+ir/6FX0RN/qn+hrwb9nWHydf1U+tsv8A6FXvEx/cPn+6a58r0wy+Y8c74ln4ofs0N/xk&#10;d8Pv+w9bf+jBX7af4V+JX7NB/wCMjvh8f+o9bf8AowV+2gPH4V6VM7c3+On6H5D/APBQZiP2p/E4&#10;/wCnez/9Jo6/UH4GH/iy/gH/ALAFh/6TpX5e/wDBQY5/ao8UH/p3sv8A0mjr9QvgWR/wpbwD/wBg&#10;Cx/9J0oj8THjv9zoGz4+8Pt4s8E+INDSRYn1PT7iyEjdFMkbICfpmvyb/Zf+KifsxfHme58VWFzb&#10;24hn0bU4ljzLakurFtnfa8S5A5xnGeAf2BYkDNeM/Gb9kz4c/HK6e/17SntNbZQn9saZL5NwQMAb&#10;uCj8AAF1YgAAcUpxbd0cODxMKUZU6ivGR8y/tmftmeAviN8Irrwb4MvJdcudWlhNzctaywR2scci&#10;y/8ALQKWYsigAAjG7kYAO1+wL4Hv9B/Z2+IHiG8hkgh1xZhaB+kkUMLrvHsXZ1/4B+ff+Ev+CcXw&#10;l8NamL27OteJFUDbaareJ5IOeDiFIyemMEkHJ4r6Tk8O2B8OPoUEEdlpptTZpb2qCNYotu0KigYU&#10;AcAAYHpUqMm+aRvVxNGFFUKCdr3dz80f+Caljb6n8avE1peQR3NrP4ZuYpYZUDpIrXFuGUg8EEEj&#10;BrkP2rfgDqv7M/xCmudCknh8Ja7HPHYzxvu8tHUrNaSZ9FbjP3lwclg2Pv74H/sgeCfgD4ruvEHh&#10;u71i4vrmzaxddQuI5E2M6OcBY1Ocxr37mvRfij8K/D/xi8GXvhrxNa/atPucMGQ7ZYJB92SNv4XH&#10;PPQgkEEEgr2Xu2Nv7SUcT7SPwtJNHxX/AMErh83xP/3NN/8AbqvFP2Pcn9szw5/1/aj/AOk1xX6I&#10;fAn9mPwn+zu2uHwxc6nMdYEIuP7QnSTHleZt27UXH+sbOc9q5f4dfsR+Afhh8SbPxto95rcmr2ks&#10;0saXVzG0JMqOjZURg9JGxg+nWnyPQTx1Jzqy/mWh8M/8FAmx+0/4iPpbWf8A6TpX2i37fnwY0Lwv&#10;GYfElxqd5b2ygWVrplysjsq/dDSRqnUYyWA962Pi5+xJ4A+NXjq88V67ea3BqV0kcciWN1GkWEQK&#10;uAY2PQDvXLad/wAE2vhHYX0E88mv6hFG4Zra5v1Eco/usUjVsfRh9aLSTbQniMLVpU4VL3j2PjLw&#10;DpfiD9r39qf+1pLPEV5qSajqHzEpZ2UZUBCwAyRGixqe7Y6ZJFj9pDwbr37N37TkviS0ttttNq39&#10;vaRO6nyZQZfMaLj+6xKMOuCD/EDX6i/Dz4W+FfhPog0fwnottotgG3skAJeRv7zyMSzntliTjA6V&#10;N8QPhv4a+KXh+TRPFWj2us6a53eTcLyjYIDIwwyNgkblIPJ55NL2V1vqV/aiVVWj7lrW8jwHw5/w&#10;UU+EeoeFItR1PUb3SNV8rdLpDWUs0m/HKrIqmNgSOCWXPGQvIHw74913X/2zP2jWfRdOlibUpUtb&#10;SB/m+yWkfHmSEZAwMu3OMkgZ4r7Nv/8AgmZ8K7vUpriHVPE9lDI+9bSC9hMcYz90F4WYj6sT717t&#10;8J/gN4I+Cmny23hHRItPefH2i7kYy3E+AB80jEtjIztGFBJwoyaOWctJEwxOFw3NOgm5Pv0Pnf4z&#10;ftf6B8BfH+mfDC58NjxH4V03S4bXU92DMrFF8tFRvkcCMKSDgEvjK7SD4v8AHPVf2U/GfgLVNU8J&#10;tNoHjJoTLaWmnWNzCrTY4jdCvkBc9SpGOcE8A/enxO+BfgX4xW0MXi/w5aaw0PEdwxaK4QcnaJkZ&#10;XC5OSAcHuK8GH/BM34VDUFuf7S8TGEPv+xm8h8sj+6T5O/H/AALPvTlCW2jJw+Jw8LSbkpLe3U8U&#10;/wCCXsmrn4i+L1iMv9g/2WhuQM+WLjzQIs/7W3zsewNfZPxP+E958QPHXh+8897XSrWGSO5mt5vL&#10;nUkErs4PfAPsTXX/AA3+F3hf4S6ANF8J6PBo2nBi7RxZZpH7s7sSznoMsSQAB0ArqskmolQVSHJM&#10;5cRi3UrutTVjx3Xv2cdFk8EXmj6PJJBfyzpci9um8xnkUMAHIH3cMw4HGc89Dh3Pwz+IPxEutKsf&#10;Gd1p9vomnSiSRrQ5kuiBjdx0JGRn5cbidpIr3/PamkgVhLA0pO60RjHF1Uu582av+znrms3fjO8e&#10;8S1mvbw3FhGlwfLmQyOxWUY4OCuOvOa9atPC97/wqKXw/wDY7aw1BtLlsxbwSExLIUKghjzgk55y&#10;eec9a7knIzXm+u/HzwvoHxd0j4byC9u/EmowfaAtjbGaK2XnHnFTlM4znGAOWKgg1VPCUqTbj1HL&#10;EVayS3tr9xxvg/wx8WPBfhuHQ7KHRPsUSSiN2kYyKzlmBz04Zs4x0GKwj+zBra+EVKa8f7XD/aRZ&#10;ZP2cTZxkP1zt/ixyRX0up9frSnpWf1Cm17zbtt5FfXaqbcbK+/mZ3ho6gNDsRqqxpqQhVbgRNuTe&#10;BgkcdD1rUpqnk04CvRiuVJHA3d3FoooqwCiiigAooooAKKKKACiiigAooooAKKKKACiiigAoopuf&#10;agB1FICaWgAooooAaVzQEA6cU6igBu2k2gdKfWfr+u2HhnRr3VtVu4rDTLGF7i5up3CRwxqCWdie&#10;gAGaTaWrGk27IulQfejaCPWub8B/EXw78TvCdp4l8MapFq+h3W/yryIFQ21irZDAEEMpBBA6VW+H&#10;HxZ8I/F3SrzUvB+u2uvWVpctZzzWpOElUAleQD0IIPQg5BNJSTdrlunUV7xem/kdZtwKTPY18q/8&#10;FC/2i/FX7P3wz0Z/BzpZaxrN8bb+0pbdZhbRqhdtobK72O0DcCNofjOCPENe+Ev7Qngn4cRfFbwP&#10;8e9U+JWpPElxLo1gj3lrJG/Ept0Z5I5dhPQRIcBiACNtc8q6jJxSbtuexh8qlWowrTqKKm2le+rX&#10;mlp8z9GwoxigL6ivP/hN491XxB8HNB8V+ONOTwlqsunC71S2u8wJasAd7sHOY1wN2GOVBwSSDXM6&#10;V+2P8Fta8T/8I/Z/EXRZdS3bF3TFIHbgALOwEbEkjG1jntmtueKtdnmfV60nJQi3y721PZtuRRjP&#10;0rI8UeLdG8FaFc6zr2p2mjaTbKGmvb2ZYoo8kAZZiAMkgD1JAry7Sv2yvgxrWhazq9p4/wBMksdI&#10;QSXrN5iSRoXVAwjZQ7rudFyqkZYDuKHOKdm9SYYetUXNCDa8kezhB6Cl+7Xn3iz4+/D/AMD+FNB8&#10;S674psNO0LXDENOvpGJS4Ei7kK4BO3byWIAA64rR+I/xc8IfCLw2mv8Ai/XbbQ9IkmSCO5m3N5kj&#10;ZKqqqCzEgMcAHgE9AafMlrcXsarsuV67HYEgikC5Pt6V81/tS/EPXdDvvhfc+E/iz4f8BWGr6kI5&#10;xqkCXCapA/lkNE3lycKO+Y1PmrmRflz6t4u+OngH4feLNO8M+JPFWnaLrV9bPdwW97L5YMKhizs5&#10;G1B8j43EZ2nGcVPOtU+hq8LV5Yyir819LPp8j0Db6Umwda8h8MftcfB7xe2pjTPiFoj/ANmqXumu&#10;bj7MFQHBdTLtDrnA3LkcjnkZ1vhd+0X8OPjRc3dp4M8WWGt3lqpeW1QtHMF4G8RuFYpllG4AjJAz&#10;mmpxezFLC4iCblTaS30Z6QKMV84/B7xt4m1n9p74m6FqfxT0TxJoWmRg2PhOztRHd2BZkJaR/KXP&#10;l52HbJJkuC2w4Wu8+JP7T3wt+EOojTvFvjTTdK1LI3WIZpriMEAgvHGGZAQcgsAD2pKpHlu9F5lT&#10;wlVVFTgnJ2T0T6/I9S2D0/SjFc74S+IXhrx54dXXfDuuWGtaMQf9NsbhZI1IALKxB+UgHkHBHfFe&#10;c3X7ZHwYtPC6eIpfiDpY0p7p7NJAXMjyptLhYgu8gBlJIXGGU5wRVOcY7uxnHD15txjBtryZ7RsA&#10;9KO9eZax+0J4Fh+EOpfEKx8VabdeG7eE41KGQyxrKcBI2VfmD7mQFCAwzyBXzP8A8E+P2xdT+LJ1&#10;bwv8RvFsWp+MLi7MmkQPaJA80Ah3yKDFGqHbsZufm5PUDjN1Y86g3qzrhl2InQqYhLSDs97/ANLq&#10;fc2OPWkC15Z8Sf2ovhX8ItVGmeK/Gum6XqfG6yDNPPHkBgXjjDMgIIILAZ7V23grx54d+IuiR6z4&#10;Y1mx17S5DtF1p86yoGABKkqeGGRlTyM8itFKMnZM45UK0IKpKDSfW2hvBcCjbTqKswGlAetAXFOo&#10;oAbtp1FFABRRRQAUUUUAFFFFABRRRQAUUUUAIelfmh8Q/Cmr+Ivjv4q0TTdPmutUu9bu/JtlAVnB&#10;ldw2TwF2nOSQMck4r9L26VyFj8LtD0/4i6l42ihkOu6hbJazOz5QKuBlV7EhEB56IMAZbIB+avjH&#10;whqvgPxHd6HrVuLXUbXb5kSurgBlDKQykg5BBr9ANP8AD3ia/wDDPgHVfDN7ptnc2mhrby/2jE0i&#10;sskdu2AFwesQOcjoOtfOH7bnhObSviTZa6sbGz1WzVTJjgSxfKw/758s/ia3Ph1+2unhnwlpuj6x&#10;4ckvLiwt47Zbm1uQokVBtUlWX5TgDPJycnjpQB7L4j8H/Ei806ZrjWE1CQxtGsOmz/ZyN3BO0hUY&#10;AE8OTkd+9GkeC/iO0UN1JraWlyMt5M91IQrYI5Rd0ZHcLyBxwOlc94I/bR8K+KdftNKvtMvdFN3I&#10;sMVzM6SRKx4G8ggqCcDOCBnnAyai8Xftr+FPDuvXWn6dpl7raW7tG93E6RwuR18vOSw6jOB04yOa&#10;AOw1Hw94p07wp8QNT8TalYX8tzoDW0IsY2QKsSXDZYHjJ87qMZx0FWPhdDdWfgTwbew6b/akM/h2&#10;0t2VWRWhZVVhy5HytuO7GTlF4Pbwf4i/tqr4m8I6po+j+HJLOfULeS2e6urkMIkcbW2qF5O0kA5G&#10;Dg81V+Ff7ZI8E+DdP0LWPD8motp8S28F1bThN8a8KGUrwQMDIPPoO4B9IeK/GOj28r+H/G+jR2ej&#10;3cSGO8nHn6fM4bIiZio2OCoYBgAccHOK5IfETQf+ErsLvwjHPJbxwG2ey0m1Uf2hEvKBE27h5ZEw&#10;B2onzMDIuAKwvC/7bnhPWdYgstS0q+0WCZwgvJHSSJCe74wQPcA49queO/2yfCng3xJe6TZabea5&#10;LayGK4uIGVIt44IVjktg8ZwBxxkYoA9e0iDXP3DanHaIsVnIkjx3DSSPI2w5xsUADa3r2r8yvCfh&#10;XUfG3iKy0TSIVn1G8cpEjOEBIBJJJ4GACfwr6d8W/tzrf6BeWuheHJrPUZo2jju7m5VlgJBG8KF+&#10;YjsDgevofPf2N/Cs+u/GW11FVcWmjwS3Mr7fly6GNFz0yS5YeuxvSgDgNP8AC2veCPirpGj3tlLZ&#10;a5balbbIeCd/mKUKkcMDkEEHFfp+OlcZ4h+E2g+JvHeg+Lb2Fjqujqwh2kBJM8rvGMnYxLLgjk85&#10;rswD3oAa+CMEZHpXhWjfsgeDdD8aW3iO3u9TMlte/bYrJ3j8hWD71XATdtBxxnsMk816l8QbLV9R&#10;8MXUGizNDfEoRsl8l3QOC6LJ/AzKCA3YkdOo86Hhbx4b/TXSS6todymPfqzSCyRZ2ZlmBJM7NEUU&#10;HJwQeQMGuSrWlTdlFs2p01NaySPTPGXg/S/Hvhy80PWYPtOn3ShXUMQwIIKsCOhBAI/wrxGw/Yf8&#10;EWs1w0+paxeI6OkaSTRqIyy4DZCDLLnI7ZHINOg8CfE8aT5X229STYRtbUzuD/ZpELZMjcGQoR8w&#10;GRnavU7Ufg/x0b7TbiGe6toYUhSaN9QkJb97MXIUzup+VogdxY4+7ggCuf63N/8ALtm7oR/nRreA&#10;P2cvD3w68P8AinSNP1DUri28Q2wtbl7l4y8ahJEyhCAZxK3UHoKt/CD4C6H8GJ9Tl0i+1C8bUFjS&#10;UXzRsBsLYxtUf3znOe3vXKL4O+JKQQC8vbnUrSCC3Rre01E208+Emz+8B4ZHdNx/5aBFPJGK1/EP&#10;g74g3ltaLZa35c6aMlpdyLOQs02SXaPpiThQHIHDHpitPrE7N8jIdGKfxos/Cv8AZz0D4R+J7zXN&#10;K1DU7u5urd7Z47x4ygVnRyRtQHOUHeuV139irwPq+uzahBeanplvK5drG0kjESEnom5CVHtzjnGB&#10;xWmPBvj+5X7DJf3dokUrOL+LUNzOktzA/AJ6xRpKuDxzhcgkU8+FfiG0W+6nluj5qtdW9nqTW/nr&#10;9ouWZInzlBteAjlSVXbkYqfrU/8An2x+xj/OiXwT+yz4T+H/AI9s/FWk3mpR3FoZDDZySo0Kh4mj&#10;I5TceGJ+9nNaFh+ztoFh8WG+IKX+pNqzTyXH2d3j8jc8bIRgJuxhjj5qy4vA/jqXVjO2o3lnBAWn&#10;jA1Bp95Atysf3lDbtkq5ddvLEryKseH9G+Imi3llNqStqka35vZY7e/z8skEivF8+0bUk2MF5A3Y&#10;BO2qWJm38DE6K/nR6d4n8Oad4w0C90XVrcXWn3kZjmjY4yOoII6EEAg9iK8b8G/sgeFPBXi6x160&#10;1bWZprKZbiCGSWMKGByAxVAWHtkZ6HjitnxD4d8YXviXV7izGpLpcjw4gTVAguEVwZAh35iZhwAN&#10;owDk5YYyZPBvxBltrqOS51D7ULC3jSdNUOyWYPEXOA424VWXhfmJcknKij6zK9uRiVFNX5kQeKf2&#10;M/BHiTxDcanFdalpC3MplltLGSMRbiSW2BkO0H05A7ADirvhz9krwf4U8a6f4j0y71SCWxlSaK1M&#10;qNDlVAOcpuOevXqa2PGvh7xvqGuwtpt5NGBp80Zu7W5MMBlbeI1MDSNggFcyDcSduNoBrKt/DPj+&#10;C8sHga8g8prh4vtOqGZIlbcIopgWPmAE7mf5jgKq460SxMk7cjYKimr86R7crdKfXLfDm01zT/DU&#10;Fpr4iN5bs8SyxztMZYw2FdmYZ3Ef48Z2r1FdkXzK9jnas7C0UUVYgooooAKQ9KWkNAHm/wC0ZaX2&#10;ofAvx3a6Ykst/No10kCQcOzmM4C+9fj3/wAKR+IYl80eFtUEobdv8s7t3XOc9a/aj4ilx4F18xgs&#10;4spiAP8AcNfJUCXMloZvNAx/DySK8LH4ueHmlFXPpsqnyU5LQ+g/hF450jSPhR4MstU1JINSttFs&#10;4bqKYnekqwIHDcdQwOa/MH48fC3xx4q+NHjjVbPQtS1DT7nWryW0uApdWhad2QqSfukEEfWvqC5u&#10;9TkmZYrhYEH8W0E1o2IuGx5l3LIffaP6V5f9r1Jacp34bDRws3Ui9y7/AME8jcfDP4b+I9O8XCbR&#10;biTVPNt4LzIJj8pASo7Ddu/GvXPjB4g0/wAQ3mnmwvVuYkjYOEJwDkV5bDZGZDiaRW9Tg1nXq39m&#10;Tgecvqn+FRXzCpVpuEo6GP1aE67rX1f3Ho3w21G10PxhZXdzcLb26iQO7HjlCBn8cVe/a58SweLv&#10;2evFuk+Gbxr7WrlLcW8FoSJWIuImbbj/AGQT9BXjo1W6P/LOQf7wxTJdbnRT1/E1jQzKWHhyJFTw&#10;MalVVL6o+IYfgj8Q7eRJYvC+qRSqcq6xkFT65zX7JaJ8QtAt9BsIpdUhWdLaNXUk5BCjOa+N7nxJ&#10;fo+VkCj0A4qzp/ipbh1S5mNtn+Irke3Sto51NO3KdOLwv1rlcnt2Pj3xN8G/iFqniDUbp/Deq3Rl&#10;uHZZWQsWG44OT+FfpT+wJoes+Hf2fbOx122ubO+S/uSIrrO4JkBevbjivK77UzaDelws8XZ0PBr6&#10;Z/Z8llufhvazyIyLLPKybxjKhsZ/MGvTwOOniavK0cGZtrDqL6M9JZSV4OK/PD9rrw/8U/gFBaa9&#10;b/GfxBqVtrWpyxRafGZLZbRSGcAHzm3AD5cYFfolXyn+3/8ACzxV8U/BnhW08J6JPrVzaam088cD&#10;ICiGMjPzEDrXuz2PCwc1GqlK1n3PLP2j/DvxP/Zt+Ch1KT4w6/4kv9T12zhinPmWz20a292zoG85&#10;8hzsJ6f6ode3N+OtQ+LPwH+GPgz4m2/xrvPET6sLWRtC1FCwXzYfNKkNI/mAfdJAUjqCDX0N+3p8&#10;NPE/xS+DGi6P4U0ebWtSh1uC4eCBlBWIW86ljuI43Oo/Gvnfxl+w3rHgGw+G3ijwp4ZuvF94q283&#10;iLw3qM0ZUTBUdlBBX5Cd6EfNjC/eBIrGSex6lCpTlBe0au29LLX/ACPob9q39oK+8Cfs56XqWlSS&#10;aX4s8VwwQ2KRHE1uZEV5WXoQVU7QRyGdK5n9iP4reLx4x8cfC34jaheXvivSZvtsEuoTPLI8XypI&#10;oY/wDMTp6iUkcVg/GP4K/Ef9pb9oTRpUtb/wH4O0GxjfTtWuI45HjmAWQssSuCH8wqnXAEOc9qw9&#10;a/Zk+KnwU+Ofg/4h6Rq1/wDFS5NxjVrjyFguEgCrEytvlO8tEzBTngoMjpl3le5EYUPYum2uZ3f+&#10;WpzEP7Wvi/4T/tT+Mjrep6nrXgODXLjT7uzldpY7KIysI2iH8LKFJCj7wDD3HrvhD4sa/rv7dXif&#10;SNP8Q3ereExocd7YadHdk2km6ztnVkGdo3Fyd3T5s1B8Lv2b9T174wfHePxx4cmi8J+KZZfslzIy&#10;fvc3DOkiYJKsMqykjggVxP7Ov7L3xO+C3x68R3EdjDc2tvpF5a6Trt23+hzylU+z71UlwMgBlAJG&#10;CBnglLm0uaS+ryTtZNR+/wD4J5j4U+MfjX4r+JNdk8U/He/+GXiKKfba6XcQy29g2MgozI4WHaRg&#10;71JPUljmvSv2nfG3xH8CaD8FNKvfibPaajqcEy6tr+kXHl28gaSHbL8mwOqI/wB7AyATwSTWb8TP&#10;APxu+Ifh+fw34t+Cei654ruAi2vjSwaCGf5DgvLIjhSWAOAxjHI+TOKteO/2TvHp8H/Ajw1daNJ4&#10;hj0eW5/tvyJlMdtFNdRyGLcSCQELL8ufunBxip942vS5oydl5adv63Ol8LeI/wDhVL6n42f9pGT4&#10;qQaBp095L4XjJxdMV8qPcftD7QJZYznaccVm/DPwb8fv2m/Ck3xCPxVuPCVvdvJ/ZmmWXmRwyBGK&#10;8rGy7E3KQCQ7HBJznJ+h9Q/Yx+F3/CL+IdN0Tw7DoV1q+nSWDX0MssjRhirqdryYOHSNscZ24zg1&#10;8/8Aw5P7Sv7NnhyTwDpngGz8Xack0n9k6pHMHih3tkliHUhCSzYkCHLHJwMC2mt9vI5IVKc03Sa5&#10;v71lp+RiwftUePdU/Z5+K3hrxBqUunfELwfJaxpq1lJ5U8ifbY4ZQSgwGQ/KWXG4SDjgscTHxZ8P&#10;/s76f8Y4PjnqbzkJMNBviWBzP5W0M8jLIeN20pgjPpk9ZY/siePNG/Z5+KOoazaDWPiV4wktZDp9&#10;tJG0kSi8SaQFwdhZjuZgpKgIuCTkVxniD9gbXbP4H+GvEej6Tf3Xj4TA6t4eu5ozG8ZdgNm0jGAE&#10;yN5yGOCCKj3up1Rnh1ezSu+y7a/I0v2mf2iviBe/D/4M+ItE1vUvD2o65pdxPeQaXM8aTyo8a7to&#10;6gncQOeGxzXeftAftiXWsfs3eDbvwdezWHi7xYm6c2DMstituf8ASipB3L+8XapI5Xee2a2Pip8M&#10;vFvxA8c/s7azpvge40jT9CmhOq6chjCaWqzQZTG7BRRG2NvVQOOaxPD/AOwZfeAvE/xM1+OWx1LT&#10;ZdI1ODwvpls8jXEUk8TqivvAUFUYxjls79x24qve1M4ywto86V1d+uuzPQf2a/jReaP+x5L4+8Ya&#10;rdavcWAvZpLm9mLyylZWEce5j1J2oB7ivBv2bf2hfiNofxo8H3fxA1vUL3wx4+imjs0u5na3gkad&#10;kjMa8hSJI1THZJge4qe9+Cfxc1H9mvwD8KbTwtd2D3Wrz3OtXEskapbR+efKD4blfmMhxk/u19a0&#10;fjN+wd8QbXwBYXGl/EG/8c3mgCOPStDey+zmFCyIRC5mYJtCq2MDhPXFK8mlYUVhk5KTXvN/JHdf&#10;H/4t/Ef4i/tCQ/BT4car/wAIubeBZtT1hTiTDRLKSGAJVVVkHy4LM2CQK6PwB8KPjd8KPEepNrHx&#10;MPi/wX/ZVzPNJfqxuknEZ8sJvLMmCQ24OQQpBXODXm/i/wCEPxltPGnhn45eDtFU+M5tPjh8QeHr&#10;141bz44vJkZV3gPE6xqQofeMqRk/d9G+HPir9ov4ka5fXPizwppXhXwc+mXUDWDLtuZ5WjIjKAuz&#10;hg4A+bam1m4Jwau9273MpJRhFQcbde9zxH4YftZeL/AP7JniHxLqGrXXiLxTc+JW0jTrjVpmnNuD&#10;axSFsMckKA5A6bmGeOK3Ln4M/tC6T8PJfin/AMLUuf8AhI0sv7Vm0TBKmJV8woT/AKtmCj7mzbkY&#10;zVb4Z/sc+LvF37K3iHwfr1gfDHiePxGdX0xL5lKORbRx4cpuwjAuMjuAecYOld+Iv2ptU+HEnwyl&#10;+HcQvHsjYS+IDcRjdbbAh/eeb5XmbcgsDnrhcjNQk7e8bt0+Z+xa31v2OX+L/wC1n4t8efsw+D/F&#10;GkapeeGfEEeuyaXqculytCszpAXyMHO1g6NjscjoBXQeM/2uNY8d/slaleWeqXXhv4jaFfWtnqi2&#10;0hgmOXK+auMEK+DuHZgwxjBNX4w/sb+KvCf7NXhHwb4ZsJPFOvx60+q6s1myiNZHgKHZvIJRQqKD&#10;wTgnA3YG1+2r+xxrPirXh40+HWmtdX2oEQ6zpVs6xmVuonAJAOSq7xnOQrYJ3EHv2Y08JJxjold6&#10;/wBdD69+DOo3Wr/CTwVfXtxJd3lzotnPNcStueV2hQszHuSSSa7MVx3wf0i90D4VeDdM1C3a1v7P&#10;R7S3uIGIJjkSFFZTjjggjj0rse9dK2Pnanxyt3FoooqjMKKKKACiiigAooooAKKKKACiiigAoooo&#10;AKKKKACiiigAooooAKKTNGaAFoppbBxSg5oAWsjxd4asfGPhjVdC1OBbnTtTtZbO5hbIDxyKVZeO&#10;eQTWvXP+O/G2k/DrwnqniTXZ3tdH0yBri6mSF5SiDqdqAk/gKifLyvm2NKfNzrk36H5U+BvjNqH7&#10;KPwq/aA+DurXQi12G6MOjBo3R52nxbzSqf4R5IhmQe5PNfdv7CPwgPwe/Zx8O2lzB5Gr6wv9sX4Z&#10;SrCSYAohB5BSMRqR6qa+LfFth4U/bj/bp0SbwRp0t14ThtrWbxBqT2rRpcpCWZ2cNhhvXyrcFgDk&#10;cAqM1+qsMYjQKqhVUAAVw4WLd5vpovQ+xz2vGNKFNR5Z1LSmvO1v+CfLv7dnxT+GfhDw34Z8L/FL&#10;wrfeItE8Q3blLi0AB08xbA04cMGDgTcBeWXeDwdrfOPxz/Ywtv2b/hzqXxS+FXxT1nR4rJI7hYHu&#10;gouY5GVVWOaIpnO4YBVg3Az3r76+MXwX8K/HXwZceGfF2nC+09z5kTo2yW2lAIWWJx91huPPIIJB&#10;BBIPztH/AMExfhxLHp9pqHivxxq+jWL74NHvNWiNqnPKqqwgqDyDtIPJ5pVaU5t2S12d7NHNl2YU&#10;MNShFzkrP3o25oyXzenY+ef2gPjv41+Kn/BPTwZrOryuLvU9fOm6rdQxhFvooROULKBgAtGhOMAt&#10;H2BxWfrv7O/jDxh+zboyw/Cr4d+HtLTTbW/i8a/2skF40exXM08pxu3qTuD/ACjdwBtGP0c1b4H+&#10;Cda+Fg+HNz4ftf8AhDVt1tk0xMoqKpypVgdwYMA2/O7dznPNeDW3/BN3wPHpFtoNz44+IF/4St5R&#10;KvhqfXF/s8nfvx5SxLjLEklcHJJznmlPDylJve6R10M5w8KajBclpuWzej9Gtemt0fLv7aj+INK/&#10;Zs/Z58P6t4ht9b0x4ZTfappl19ptpnjWJYWEvR9sbyDdznBNeh/8FAfgN8Jfh/8As26HqvhjRdJ0&#10;LVLe9toNPutPhQS6hGyNuWSQcyfIDJvbJynX5jn1b9uzS/DvgP8AZ60TQW+F8/ivwZZTpAw0q6Nt&#10;JocccbBJ0YRvjA3LuYbecMTuAPwf8XIfgvf+BfD+hfCvUvHHjzxhfyRw2tjre9/7IjJ3PBDEkaB5&#10;Xcqu2MSLw3zD5d3PW0c1o27ep6+V1HXWHqJuMYyk3ZKzu7666fP5Hq/7ZAP/AAxT+zp1IFjAM9v+&#10;PNK9X/4KeaxZXf7Mfw6jhuopJLnVba5hRXBLxizmy4HcDenP+0PWve4v2WNE+J37LvgX4c/EC1mi&#10;utK0uxV5bKZVns7qOEK5jfDKcZdeQQR+FcHL/wAEwPhbe+Hzpt/rvi/U5oxHHaX13qcbzWUSkkxQ&#10;r5XlqjZ5BQ9OMd+iVKp7yWzseZSzLBQqU5VW705yeivdN6dT5x/bVz/wqf8AZL/7A0f/AKJ0+tz9&#10;tjw1p/jH9v74TaHq1uLvS9QtNLt7q3JIEsTX04ZSRzgjIOOxNfXvxQ/Y48DfFjSvh3pmrXGrW1j4&#10;HRYdNis7hF82NViXZKWRiQRAnK7T155q98Qf2U/CHxI+NfhX4n6ndapFr/hxIUtoLadFtpfKkeSP&#10;zFKFjhpG+6y54zVSoSnJ9rpnPh83oUVDe6jUXzk7o+F/jl8EfBVn/wAFEfAvhKy8P2GneGtSFjcX&#10;WlWcCxW0hBk3L5ajaFcRKGAAzk+ua3NA8L6T8Pv+Crlho/hrTrbQ9JKtixsIlhhUNpLMwCKAACw3&#10;YAHPNfaPiX9l3wl4r+PugfFu+uNT/wCEh0a3FvBaRyoLR8CQK7qULlh5pIw4HyrkdcxT/sqeD7j9&#10;ouD4ztcaoPFEUXlLbCdPshPkGDeU2bt2w4+/jvjNKOHakn/eb+Q3nVOVNQlJtez5f+3v66nyl+yi&#10;7x/8FCfju0YzILXUtvuft0GK8K/ZH8P+L/ir4p+IWuxfDzwr8UNdmmjk1F/GMqq1s8rSszpGVwGd&#10;g2TgbdoAwCa/Sj4e/st+E/ht8Z/FvxM0q51N9d8SpJHdW9xMjW0YkkSRzGoQMCWQH5mb0GK5Dxp+&#10;wn4I8S/EPUfG2ha/4r+Huv6kG+3T+EdUFn9pZm3OzZRiC5ALAEAkZIySTCw80o31tctZzh+aokrc&#10;0YpOz3jvs0zxD9jP4SeI/hJ49+L9pqmpeHdMtbqwaV/COkayLyaxcsWjLR5LKqozKGY5IZevWuD/&#10;AOCZXwJ8EfErwV4+1nxZ4d07xHcJcxWEC6lbpMtunllmZA33WYsPmHI2jB619t/BP9ljwT8CNN1q&#10;DQYr2/1HWs/2jrGrXPn3l1kscM4AAGWJ+UDJ5OTzUv7O/wCzP4W/Zp8L6rofhm51K9g1G7N3PPqk&#10;ySSbtioFGxEG0Aemck5J4A0WHd432SZz1s4jKFZQk1KbjZrTRb9WfEH/AATV0618RfD/AOOnh3Vr&#10;WHVdDSO0lFhexLNCX23OWKMCCf3UZzjqg9K2v+CVHh7SpvCPj/Xm0mwuPEVhdJHZ38lujXEKtC2U&#10;STG5VbHIBAPevrj4Afso+Df2cx4oHhmbUrseIZY5LoanMkgRU37I02ouFHmP1yeeTxXA+Av+CeHg&#10;L4a+ObbxJ4e8TeMLCODUI9QGkRamiWTtG+5EdREGdBkrhmJIJBPJojQnHk8lZm1bNcNXWIjdpTcW&#10;tN7bp+p84f8ABNn4a+BfjMPiNr/jywsfGXitr2LzY9cgW6MccgdzMN4OXkffluo8sYxnnY/YPEXh&#10;D9tH4veEPCc7P4Gjiu3SGOYvCjRXUaQkHJzgSSoDkkjOScV794//AOCe/wAOPGnjjUvFen6n4l8F&#10;6rqQkN9/wjeoLbpctIxaRmDxvjcTyFIU4BxnJPpfwB/Zp8Efs4aDc6d4RsZRPeMHvNRvZBLdXRGd&#10;u9gAMLk4VQoGScZJJKVGUXG+luvcnF5rh6tOs4yb9oklFrSNvmerg5/+vS0nPpRk+leifGC0UmT6&#10;UZPpQAtFJk+lIWxQA6ikBzS0AFFFFABRRRQAUUUUAFFFFABRRRQBzHxD+Hei/E3w5NouuW3n2jne&#10;jodskMg+7IjdmGT7EEgggkH438f/ALF/i3w5PJN4cli8S2GcrGrCG5QehVjtbAwODk/3RX3fTSoI&#10;6UAfk7rnh/VPDV61nq+nXWmXY6w3cLRNj1wQMj3qhX6t+JPCmj+L9Pax1nTbXU7Rv+WV1EHA9xno&#10;fccivlr4w/sWCOGfVPAcrFwdx0W5fO72ikbp2+V85/vdqAPkmipLq1nsLue1uoJba6gcxywzIVeN&#10;gcFWB5BBGCD6UxVZ2VVUszEAADkmgBKEUyOqIpZ2OAFGSTX0h8Jf2M9a8URwal4vnk0DT3+ZbCNc&#10;3brx94EYjyD3y3GCo619XeBvg94Q+HMaDQtDtbadRg3br5lw3uZGy3vgHHoKAPhr4efsxeOviBNE&#10;50yTQtNYjde6mpj+X/YQ/MxxkjgLxyRX2/8ACL4R6N8IPDY0vSt080reZd30oHmXEnTJ9AOgUcDn&#10;qSSe5Cjjj9KWgBaKKKAGlc0nl+wp9FADNnHajYPQU+igBmz6UbKfRQAwJilKCnUUAM2/SgpT6KVg&#10;GCP6UGMegNPopgM2cUGPnnFPooAaEAOcCnUUUAFFFFABRRRQAUhOKWkoAbIodMEZB9a59Ph/4cG7&#10;Gh6eA3UC2UD8sV0RpBn1rOUIz+JJlKUo7M5v/hWvhb/oXtN/8BU/wpR8OvDCdNA04fS3T/Cuk5o6&#10;VHsKX8qK9rPuzAXwH4dUcaJYj/tgv+FI3gDw4/XRLE/W3X/CugzR1o9jT/lQe0n3ObPw38MN10DT&#10;j9bdf8Kjb4YeEz18OaYf+3VP8K6iil7Cl/Kg9rP+ZnJn4U+DmPPhnSz/ANuqf4Uw/CPwWf8AmV9K&#10;/wDARP8ACuwpDS+r0f5F9w/bVP5n95yS/CjwdGMJ4Y0oD/r0T/CuntrWKzgjhgjSGGNQqpGMKoHA&#10;AHYVNRWkKUKfwxsTKcpfE7i0wpk5p9FakDDGD2FHlin0UAMCYPQUFATnin0UAMCfSk2VJRQAzZS7&#10;fYU6igBpFJsp9FADNvGKNnoBT6KAI/L47UCPjtUlFAEew9wDShOMcU+igBgjHoKNmPSn0UAM2UGM&#10;U+igBmzigp6AYp9FACAYFLRRQAUUUUAFFFFABRRRQAUUUUAFFFFABSUtFABRRRQAUUUUAFFFFABS&#10;GlpDQAxjivnHxy/7Qcni7VT4fSKPRBOwshbmy2mHPyE+b8+4jG7PfOBjFfSBFAFebjcH9dgoe0lC&#10;38rsb0avsXflT9dT5Sx+056t/wCUyjH7Tnq3/lMr6ux70Y968b+wF/0E1P8AwL/gHV9d/wCncfuP&#10;lHH7Tfq3/lMprR/tNSAqwYqeoP8AZmK+sMe9GD60f2Av+gmp/wCBf8APrv8A07j9x8mQ2f7StuD5&#10;MQiz12DTBmpdv7TgHVv/ACmV9XYPrRj3pf6vr/oJqf8AgX/AG8a3q6cfuPlHH7Tfq3/lMox+036t&#10;/wCUyvq7HvRj3p/2Av8AoJqf+Bf8AX13/p3H7j5Rx+036t/5TKMftN+rf+Uyvq7HvRj3o/1fX/QT&#10;U/8AAv8AgB9d/wCncfuPk9o/2mnBBBI9D/ZlQx6d+0lCxaO3RGPUqumCvrX8aXn1pf6vr/oJqf8A&#10;gX/AGsc1oqcfuPlDH7Tg7t/5TKUj9pv1b/ymV9XfjR170/8AV9f9BNT/AMC/4Avrv/TuP3Hyjj9p&#10;v1b/AMplGP2m/Vv/ACmV9XY96Me9H+r6/wCgmp/4F/wA+u/9O4/cfKOP2m/Vv/KZRj9pv1b/AMpl&#10;fV2KCKP7AX/QTU/8C/4AfXf+ncfuPlHH7Tfq3/lNox+036t/5TK+rcH1pce9L/V9f9BNT/wIPrv/&#10;AE7j9x8o4/ab9W/8plGP2m/Vv/KZX1dj3ox70/8AV9f9BNT/AMC/4AfXf+ncfuPlHH7Tfq3/AJTK&#10;MftN+rf+Uyvq7HvRj3o/1fX/AEE1P/Av+AH13/p3H7j5Rx+036t/5TKMftN+rf8AlMr6ux70Y96P&#10;9X1/0E1P/Av+AH13/p3H7j5Rx+036t/5TKMftN+rf+Uyvq7HvRj3o/sBf9BNT/wL/gB9d/6dx+4+&#10;UcftN+rf+UyjH7Tfq3/lMr6ux70Y96P9X1/0E1P/AAL/AIAfXf8Ap3H7j5Rx+03/ALX/AJTK1fCU&#10;X7RMvijSl1qZYdH+0xm8eT7AR5IYFx+7BbJAIGB1I6da+mce9IQauGRKElL6xUdv7wnjLq3s4/cN&#10;QevWnYopRxX060R5wtFFFMYUUUUAFFFFABRRRQAUUUUAFFFFABSMMilooA+Zf2vfgZH4l0OXxpo1&#10;siaxYR5v0jXBuoB/GcdWjHcjJXIz8qisn9kP4CQ2tjB461+1El5MN2lW0y5ESf8APcg/xH+H0HPc&#10;Y+rZEWRCrKGU8FSMg023gjtokiijWONAFVEGAoHAAHpQA9QKd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OVZFDKcg9xT652C4e3YMh4PUdjWzZ3iXS8cMOoNYQqc2hpKDiWaKKK3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rzTg+XiGGHO31rMRmifcp2sD+Vb6TRy&#10;D5XVvoap6hZeYDLGPnHUetck4faibQl0kT2V2LmP0cdRVmudhmaCQOvbrW/BIssSuOhrWnPmVmTO&#10;PLqiSiiitj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nJHTj6VPDfzREfNu&#10;Ho1QUV5ak1sd7inuOldZHLBdueoq5pdxsl8o9DyKo0quY2DDgg5FOMrO5Mo3VjpBS1WtLtLhflPz&#10;DqverNeknfU4mrM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RRRXlHoBRRR&#10;QAquUYMpww6EVsWV+JxsfiQfrWNShirBlOGByCK1hPlM5wUjpKWqlheC5jwfvjrVuu6L5lc5GrOz&#10;Ciiiq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VJNBJA2HXHv61HXlWa3O9NPYKKKKBh&#10;RRRQA+KVoJA69R+tb8EizRh1OQa52r2l3OxzETw3Q+9b0pWdmYVI31Niikpa7j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kSyKVYAg9jWPe2JtzuXLR/qK2s0jKGGCODWU4KRcZOLObz+tFT&#10;XluLacqOVPIqGuBqzsdid1cKKKKQwpVJRgw6jmkoo2A6CGTzYlf1GalHSs/SZSYGQ/wnj8f8mtGv&#10;ShLmjc4JKzsFFFFW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DSt0rGAvbYY+cgeg3Ukl9dbfmJ&#10;QH1XFYe0tujT2bexHfS+bcsc5x8oqCg89efeiuJu7udaVlYKKKKQwooooAu6S4W5ZezDj61sVh6e&#10;cXkeff8AlW5XbRfunJUVpC0UUV0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1umaxNQufPlwvCL&#10;wKt6ne7QYVPJ6n0rOghaeUIvWuSrK75UdFONveZYsbP7RuZvujgVXljMUrJnO09fWt2KJYIgq8AV&#10;hTPvnkbsTUTioxRUJOTGUUUVgbBRRRSAmsz/AKVH9a3x0rB08FryP8f5VvDpXbQ2Zy1dxaKKK6T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ohpHA5Zye3U1tWFoLdMnmRvvGo9PsvJHmOMue3pV08D&#10;0rmpwt7zNZyvoiC+n8m3c98YFYQGKtahdfaJQFPyL096q1hVlzSNqcbK4UUUVkahRRRSAuaSmbnP&#10;ZQa2azNIKhX5G4nOPatMHPpXoUl7pxzd5C0UUVs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SQi&#10;5Jxisq/1DzMpEcL3b1qvcXktx1O1f7q1ABiuGpVvojohTtqwxRRRWB0BRRRQAULlmAHJPQUHoaua&#10;ZbebLvI+VOh96cVzOxMnyq5UIaJ8HKMP0rQtdVwds3PbdV24s47lcMOfUdayLq0a1IyQynocVu1K&#10;m7rYyTVTRm4jq4BUgqfSnDOa5+3uZLc5RuP7p6Vq22opccH5H/unvW0KqlozKUHEuUUgpa3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ryj0AooooAKKKXrxQAsaNJIEUcmt62gFvEqDt1qvp1l5Kb3H&#10;zn9BV3vXbShyq73OScruwtZmsH5Y1HXJNaR6VjXkn2q8VFOQPlz6+tVU+GxMFrckGmiW3RkO1yoJ&#10;B6HiqMkLwth1KkV0SqEUAdAMCmywpMuHUEe9Q6V1oWqjW5kW+pSQYDfvF/UVqW91HcD5DyOx61n3&#10;GlshLREsP7pqid8bd0YfmKhSnT0ZXLGex0gzR36VkW2qMmBKN4/vCtSGdJ13IwYV0RmpbGLi4klF&#10;JS1o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zRRRXlHoBRR3ooAUAngdfatSw0/wAsiWQfP2HpTrG0jjUSAiRv71Xq&#10;66dO2rOWc76C0UUjEKpJ4FdJiVNQuvIiwv326VX0q26zN17VXUHUL3/Z/kK2kUIABwB0FYx9+XN0&#10;NX7qsLS0UVuZCVWvYElgkZlBZVJB/CrVVr9xHaSE9xj86mVrO41uYscLzKxQbtvUCmo7xt8pKsK0&#10;9HXEcjepx/n86tT2cdwPnUZ9QOa5I0m0mtzdztJplGDVmQYlG73FaENxHMMowPtWXPpkkRJQ+Yv6&#10;1Uy0b90YU/aShpJA4RmrxOkpaxodUkjxvG8eo4NaEF9FP91wD6Hit41FIycGizRSA5//AF0ta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OcVJFbSz/cQn3qPGa29ObdZxn6/zrz6cVN6nZOTiivBpI6yNknsKrXenvb5ZQXT+VbYzSde&#10;tdLpRtZHOqkkzn7e4kt2yh47jsa2LS9S4Xjhu4qveaYHy8Xyt/d7Gsz5onzyjr+lYpypOz2NbRqL&#10;Tc6SquoSbLVz3PFQWmpBgFlOG9R3p2rt/oygc5YfyNdDknFsxSalZiaPFiJnPUnFaHSqumjFon4/&#10;zq3TgrRSFLWTCkPvS0mM1oSBNZerXHCxg98mtC4lEETOegFZVjC13cNLIOAc/jWNR391GkNNTRsY&#10;fIgVcc45+tWO9CjilrVKysQxDUM9rHOPnUE+o7VPSHpQ1cV7GDe2y2swUEkEZ5FQvG8bYcFT9Kt6&#10;r894qjrtA/nWs8SyDDKCPeuTk5m7HRz2SuYsN/NDxu3L6Gr8OrRPgPmNvfpTZ9IRsmM7D6HpVGey&#10;mh6oSPUc0e/AVoyNxZA4yCCPalzk1zsczxHKMV+hq7FqrrjzBv8AccGtI1U9yXTa2NeiqsWoQzcB&#10;8H0birIORWyaZk00LRSA5oqg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k1r6Uc2+PRjWRWpo5yjj0Of8AP5VwUX751VdjSooorvOUQ1XurJLkZPysOjCr&#10;NIalpPcL22Oent3t2w44/vDvSNM7ReWzFlByK6CSNZEKsAQfWsu60tky0R3D+73/AArllTkvhOiN&#10;RPSRa0yUNaqucsM5H41cFc2C0T5BKMPzrQttUI+WYf8AAh/WqhVWzJlTe6NWkNMjmWVQVO4eop5O&#10;K6VqYmdrEmI0Qcbjn8qsafD5Vuo7nk1T1jl4/oa0oT+6T6VjHWbNH8KJKKKK3MwpCcUtQXsvk2zt&#10;3xx9aTdlca1MtD9p1Pd1w2R+FbQrM0iLO+Tt0H+fyrTHSsqa0v3KnvYWkPNLSEZrYgrzWMUx+ZAD&#10;6jg1kXlr9lkCg7gRnJrfPSsrWR88frg1z1Iq1zWnJ3sUXieLG5CuelPiu5ofuOceh5FbVuoa1jDA&#10;H5RwfpUMulwydAUPtWfspLWLL9ono0V4tX6CRPxU1dhvIZvuOCfQ9azptKljztIkH5Gqbo0Zw6lT&#10;70c84bhyRlszpAc0fSsCG9nhPyvkeh5FXItX7SJj3WtVVi9zN02jTpaghvIpvuuPoamzk1qmnsZt&#10;NC0Umc0tU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Wlop+aYd+DWbV7S&#10;OLl/93+orzqT987KmsTYooor0TjCiiigApCMilooAr3NnHcj5lwf7w61l3GnywcgeYvt1rbzQRms&#10;p00y1NxOdjleBsq20+g/rWhBqoOBMNp9R0qzc2EU/ONreorMn0+WDJxvUdxWFp09jW8Z7k+qMssc&#10;bqQwBIyKu2Mm+2Q+2P6VhZwMc89s1dsdQFumxwdvYjmiFT3rsJQfLZGwKWoorhJhlGBqTPFdadzn&#10;sHrWbrL4RE9TmtLtWRq/+tTPp/Ws6nw2LhuX7GPy7WMdyM/nVgDFNi/1a/Sn1cdkSwoooqhCE4rH&#10;1MmW7VBzgAfnWu5CqSegrGtFN1qBc9Ac1jU6I0h1ZsoMCnUnY0DpWq2M73DFNkjWRCpGQafSUMNj&#10;At7cS3HlMSM5HHrU82lypypDj8jRan/iaH/eb+ta+K5Y04yRtKbiznGRozh1KH34qSK8niOFc49D&#10;zW+yK4wQCPQ1Ul0yGTkDZ/umh0mvhY1UT3RWi1c/8tE/FauQ6hDLwHwfQ1Ql0iRT8jBx71R2lSQR&#10;gjg0uecdJD5Yy2OlBB96dXORzyRco7L7Vbj1aVeHUN/OtFWT3IdN9DXoqlFqsL43Ep9RVpJUkGVY&#10;N9DWyknsZtNElFJmjNUIWikzS0AFFFFABRRRQAUUUUAFFFFABRRRQAUUUUAFFFFABRRRQAUUUUAF&#10;FFFABRRRQAUUUUAFFFFABRRRQAUUUUAFFFFABRRRQAUUUUAFFFFABRRRQAUUUUAFFFFABRRRQAUU&#10;UUAFFFFABRRRQAUUUUAFFFFABRRRQAUUUUAFFFFABRRRQAUUUUAFFFFABRRRQAUUUUAFFFFABRRR&#10;QAUUUUAFFFFABRRRQAUUUUAFFFFABRRRQAUUUUAFFFFABRRRQAUUUUAczVrTG23ie+RVWp7Jtl3E&#10;ffFeZD4kd0tmb3agdKByKWvTOEKKKKACiiigAooooAKQjNLSEZoArXFhFPyVw3qKz59Mli5UiQfr&#10;WyBQRmspU4yLU2jmxvib+JWFXIdUkTAcBx69605rWOcYdQfes+fSWHMTZ9mrBwnD4TVTjL4i5Dfw&#10;zYw2G/umqWsD543HfNU5IXhOHUr/ACpDIzKFZiyjoM0pVG1ZjjBJ3RvWrbreI+qipqybLUUhiWOQ&#10;FcdDWlFMkoyjBh7V0QkmjCUWmSUhpaK1JKGqz+Tb7R1fik0mAxw7yOW5/CoNYYmZF7YrUhXZGq+g&#10;xWK1n6Gr0gvMfRRRWxkFNkYIhY8YFOqpqcvlWzf7XFTJ2VxpXdijpq+beM5Hqc1sCqGkRbYGc9WN&#10;XlqKatEqb1HUUUVqQI3Ssa1G7Uj6bmzWvK2xGY9AKytJUvO7dtvJ9yawnrJI0jsy9LYQy87ME914&#10;qpLo5H+rk/Bq1KWqdOL3JU2tjAlsZoh80ZPuOagUsh4yp/EV0pGaikt45B86K34Vk6PZmiqdzHj1&#10;CePjfvHowq1Hq4x88ePdaq3VsIbsRrwhIx7VI+lTL9xg4/KoTmtEW1B7mhHqEEgA8wA+/FThl6g5&#10;rAkt5IuXQr+FNSRozlHZfoatVWt0L2aezOjyDRjHSsSPUp06sHHuKsJrA/jjI+hzWiqxZm6ckaea&#10;WqseowP/ABhT6NxVhXVxkMD9DWiknsZtNDqKSlqgCiiigAooooAKKKKACiiigAooooAKKKKACiii&#10;gAooooAKKKKACiiigAooooAKKKKACiiigAooooAKKKKACiiigAooooAKKKKACiiigAooooAKKKKA&#10;CiiigAooooAKKKKACiiigAooooAKKKKACiiigAooooAKKKKACiiigAooooAKKKKACiiigAooooAK&#10;KKKACiiigAooooAKKKKACiiigAooooAKKKKACiiigAooooAKKKKAOZpUby3Vh1Ug0lFeVsd71L39&#10;ryD/AJZij+2JB/yzWqNFae0kR7OPYv8A9sy/881o/tmX/nmtUKKPaS7h7OJf/tmX/nmtH9sy/wDP&#10;NaoUUe0l3D2cS/8A2zL/AM81o/tmX/nmtUKKPaS7h7OJf/tmX/nmtH9sy/8APNaoUUe0l3D2cS//&#10;AGzL/wA81o/tmX/nmtUKKPaS7h7OJf8A7Zl/55rR/bEn9xaoUU/aS7h7OJeOquwwYkI9KqyOrnIQ&#10;J7A1HRUObluUopbBSqxQgqSp9RSUVJRbi1SaMYOH/wB7rUh1iX+4tUKK0VSXcj2cSW5uWunDFQDj&#10;FWV1eQD7i1RopKbWqG4RZr2WoPczbGUAYzxV+sTTZUhuMuQoKkZNbCOrDIbI9a66cuZanLNWegve&#10;svWny0adsZrV6isjVx+/Qnpj+tOr8Iobmlap5UCLjBAqamRNvjU+ozT60jsQwoopDxVAVNUl8u0Y&#10;d24pmkRbLct3Y1DrD5Ma/XNX7VNkCDvtFYLWp6Gm0PUmooorczCkNLSMcCgDHvj5moIo6/KP8/nW&#10;uvT3rHtx9o1EnqAxP4dq2R0rCnrdmk9LIQqM5xUUtpDL96MZ9anpDWzSZmUJNIjOdrMtZ1zbNayh&#10;WOfQ4rfOcVQ1ePMKvjkHrXPUpxtdG0Ju9jOa2kUAlGwehHIpgYocglT+VbOnN5lnGT6Yqd4I5Pvo&#10;p/Co9lpdMr2mtmjFS+uE6SE/7wzVhNXkGN6BvpxVqTS4X6KV+hqvJo5/gf8ABhT5akdg5oPclTVo&#10;2+8GX9anS+gk/wCWij68Vk3FjLbIWbBX1FQiNmBIUkD0pe1nHRoOSD1TOjWRW5DAj60uR61zSnby&#10;CR+NSreTIOJG/wCBHNUq3dC9l2Z0HWjGKxF1WdBglW+oqddYbHzRA/Q1aqxI9nI1DSAYNUU1eJuo&#10;ZfwqdNQgc48wD6jFaKcWS4tFmimpIr/dYN9DS5qk7ki0UlLTAKKKKACiiigAooooAKKKKACiiigA&#10;ooooAKKKKACiiigAooooAKKKKACiiigAooooAKKKKACiiigAooooAKKKKACiiigAooooAKKKKACi&#10;iigAooooAKKKKACiiigAooooAKKKKACiiigAooooAKKKKACiiigAooooAKKKKACiiigAooooAKKK&#10;KACiiigAooooAKKKKACiiigAooooA5miiivKPQCiiigAooooAKKKKACiiigAooooAKKKKACiiigA&#10;ooooAKKKKACiiigAooooAXBbIAJ+lEcrRk7WK59DVzSR/pR/3T/MVoy2cMwyyDPqODW8KfMuZMxl&#10;NKVmjNi1SWPAYBx+tF5dpdxDgq4P6VNJo4P3Hx7MM1Vl0+eLPybh6rzTaqJWYlyN3L+lziSHYx5X&#10;+VXcgdK5s5Q85VvSp4r6aL7rn6NzVxq20ZMqd9UbwoI5FZcesHH7yP8AFasxalDJ/EFPo3FbKcWZ&#10;uEkVNX4lT6VpxcqpHpVDVR5sCSKc4Pb3qzp0wmtlPccY9KiL99+Y38JaooorczCmSnbGzegzT6iu&#10;Rm3kH+yf5UnsNGdo6fPI3cD+f/6q1Qc1maORmUd8A/zrTHSs6XwoqfxC0UUVqQIeKp6oR9lOe5Aq&#10;7WdrDYhRf9r/ABqJ/Cyo/EiXSh/oa59TVyqunLttIx6jP51aoh8KE9woooqxDJYxKhVhkHisjT2M&#10;N28bc7sr+IrZNY03y6oD0+Yf0rCpo0zSPU1WhSThkU/UZqF9Ngb/AJZgfSrQozzWvKmQm0Z7aPGf&#10;uuy/WoX0Zx91wfrWvSVDpxZfPI5yWJoZCjcEU420qcmJseuM1f1eEGNZO44NWbCXzbZD3Awaw9mu&#10;axo6jsmYfQ+hqZL6aLGHJA/vc1tvGrghkB+tVpdLhflQUP8As9KfspR2Yc6e6IYtYBGJUx7rV6G4&#10;jmGUYH+dZU2mTR5K4cfrVUFo26lGH4UlUlH4g5Iy2Z0nBoGO1ZNvqjphZBuH94da04pklXcrAj2r&#10;ojNSMZRcSSikzS1oSFFFFABRRRQAUUUUAFFFFABRRRQAUUUUAFFFFABRRRQAUUUUAFFFFABRRRQA&#10;UUUUAFFFFABRRRQAUUUUAFFFFABRRRQAUUUUAFFFFABRRRQAUUUUAFFFFABRRRQAUUUUAFFFFABR&#10;RRQAUUUUAFFFFABRRRQAUUUUAFFFFABRRRQAUUUUAFFFFABRRRQAUUUUAFFFFAHM0UUV5R6AUUUU&#10;AFFFFABRRRQAUUUUAFFFFABRRRQAUUUUAFFFFABRRRQAUUUUAFFFFAF7SP8Aj6P+6f6VrisjSP8A&#10;j6P+6f6Vriu6l8Jxz3FpKWkxmtzMjkgSQYZQw9CKrTaXC5yoKH2q9SVDinuhqTWxkSaTIudrBh78&#10;VWktpYz8yED2HFdBQeaydGL2NFVa3OazgEAkA9altbp7UnZjB6g1tSWkUn3owfwqtLpMZPyEqfzF&#10;ZulKOqL9pF7oYmrqf9ZGR9KtRXsEnSQA+h4rOk0qZPukP+lV5LeWMfOhUeuKOecd0LljLZnQZDd8&#10;ihsbcVziytGfldl+hqzHqU6dWD49atVl1F7J9BYW+wX5U8LnH4GtkHNYV1dC62kptccHB4NXrC/X&#10;ygsrhWXjJ70qc0nboEou1zRopqyK4yrA/Q06ukxCszWfux/U1pZqlq0e63z6Ef4VnU1iVHdE9mP9&#10;Gi/3RU9UdKm32oHdSRV0U4aq4nuLSelLSelaCA1j3f8AyEh/vLWwe1ZF3/yEx/vLWFXZeppT3NZe&#10;tOpo606tzMKKKQ9KAKup82Un4fzqPSM/Zjn+8adqjbbTHqQKNKXFoD6nNYf8vDT7BdooorczEIzU&#10;M9rHcAh1yfUdanopNXDYw7yyNqdwO5CfxqCKZ4HDI2K0tYb90g9WzUSacJbSNl4kxnPr9a45QtK0&#10;TpUly3kWbS/S4wrYV/SrgNc3Ijwvgghh/nitOw1HzMRykbuzHvWsKl9JGcodUaVFJmlroMgooooA&#10;KKKKACiiigAooooAKKKKACiiigAooooAKKKKACiiigAooooAKKKKACiiigAooooAKKKKACiiigAo&#10;oooAKKKKACiiigAooooAKKKKACiiigAooooAKKKKACiiigAooooAKKKKACiiigAooooAKKKKACii&#10;igAooooAKKKKACiiigAooooAKKKKACiiigDmaKKK8k9AKKltrdrliqkAgZ5qz/ZMv99a0UJSWiJc&#10;0t2UaKvf2RJ/fX9aP7Ik/vr+tP2cuxPtIlGir39kSf31/Wj+yJP76/rR7OXYPaRKNFXv7Ik/vr+t&#10;H9kSf31/Wj2cuwe0iUaKvf2RJ/fX9aP7Ik/vr+tHs5dg9pEo0Ve/siT++v60f2RJ/fX9aPZy7B7S&#10;JRoq9/ZEn99f1o/siT++v60ezl2D2kSjRV7+yJP76/rR/ZEn99f1o9nLsHtIlGir39kSf31/Wj+y&#10;JP76/rR7OXYPaRKNFXv7Ik/vr+tH9kSf31/Wj2cuwe0iUaKvf2RJ/fX9aP7Ik/vr+tHs5dg9pENI&#10;/wCPo/7p/mK1wKoWNg9tMXZgRjHFXwa66aajZnNN3loLRRRWxAUUUUAFFFFABRRRQAUhANLSGgCC&#10;SzhlPzRg+9VpdHiP3GZD+YrRorNwi90UpNbMxn0qZeVKsPxFV3tZo/vRsPoM/rXQdKDzWbox6Giq&#10;tHNAlDkEjHfOKmW+nj6SEj/axW1JBHJ95A31FQPpcDfdBX6Go9lJbMrni90VI9XkX7yKw9RxUp1S&#10;KZCrqwDDB4zTX0fH3ZP++hUD6ZOnRQw9QcUm6iVg9xhp9wILjBI2HjP8q2gwboQRXOvBIh+ZGH1F&#10;IrMn3SQfY0o1HFWaHKClqjpaSsFL6dDxKT7EA1Mmryr95Fb6Vsq0epm6ckbB6Vj6nlLtH7cH9anX&#10;WI2+9GR9Oahvp4bmIFXxIvYilOUZx0HCLTNVSGGR0Ipw6VQ0y6EkXlsfmX+VXwa1i1JXRk1Z2FpD&#10;0paQ9KsRmaw2EjHrk1ds1CW0YH90Vn6uf3sY7YrUiG2NR6CsI6zZo/hQ+iiitzMKQ0tMkYIhYnAH&#10;egDK1Z986IOoH8604U2RKvoMVlWqm7vi5HAOcfyrZHArCnq3I0lskV7uzS6TB4YdG9KxJY2hcq42&#10;kV0lU7+0FymQPnXofWlUp3V0OEraMZp175y+W/3x+oq8OSa5xXaKUMpwymt+2mFxCrr37elFKd9G&#10;E421RLRRRXQZBRRRQAUUUUAFFFFABRRRQAUUUUAFFFFABRRRQAUUUUAFFFFABRRRQAUUUUAFFFFA&#10;BRRRQAUUUUAFFFFABRRRQAUUUUAFFFFABRRRQAUUUUAFFFFABRRRQAUUUUAFFFFABRRRQAUUUUAF&#10;FFFABRRRQAUUUUAFFFFABRRRQAUUUUAFFFFABRRRQAUUUUAczRRRXlHoFzSzi6A9VIrZrCsDi8i+&#10;p/lW6K7qL905KnxC0UUVuZBRRRQAUUUUAFFFFABRRRQAUUUUAFFFFABRRRQAUUUUAFFFFABRRRQA&#10;UUUUAFFFFABRRRQAUUUUAFFFFABRRRQAUUUUAFFFFABRRRQAhGaie2ik+9Gp/CpqSlYCm+lQN0Ur&#10;/unFQPpAz8sp+hFafNGKzdOL6FqckYzaXOvQqw+uKhaznXrE34c1vijGKzdGL2LVWSOaKlTggg+9&#10;OSeVOkjD8a6JkDdQD9agawgYYMa/hxU+xfRj9qnujLTUZ1/jz7EVMmryLwyKfcHFWG0mEn5dy+wN&#10;Qvo56rLn2IpctSOw7wZXvbtbtUIBVl9a1LKdZoVIwCBgist9Pnj/AIQw9VNV/mRu6sO9SpSjK7RX&#10;KpKyOkzmjisi31No8CUbl/vCtSKVZUDIcg966ozUtjnlFxHnge1ZeqXWT5K9f4v8Kmv7/wAkFE5k&#10;Pr2qLTbLcwmkz6rn+dRJ8z5UXFcq5mWdPtRbwjP3zyf8Kt0gGKWtYqysZt3YUh5paKoRi6pb+XLv&#10;Xo/86fpM22Qx54PIq5qMfmWzeo5H4Vj28nlzxv2BH5d645e5O50x9+Fjou1A6UA5FA6V2HMLRRRQ&#10;AUUUUAFFFFABRRRQAUUUUAFFFFABRRRQAUUUUAFFFFABRRRQAUUUUAFFFFABRRRQAUUUUAFFFFAB&#10;RRRQAUUUUAFFFFABRRRQAUUUUAFFFFABRRRQAUUUUAFFFFABRRRQAUUUUAFFFFABRRRQAUUUUAFF&#10;FFABRRRQAUUUUAFFFFABRRRQAUUUUAczRRRXlHoEluds8Z/2h/OugWucBwQfQ10S84rqoHNWH0UU&#10;V1mAUUUUAFFFFABRRRQAUUUUAFFFFABRRRQAUUUUAFFFFABRRRQAUUUUAFFFFABRRRQAUUUUAFFF&#10;FABRRRQAUUUUAFFFFABRRRQAUUUUAFFFFABRRRQAUUUUAFFFFABRRRQAlRTW0dwCHUN71NSE4pNX&#10;DYxLuwa3yy/Og/SoIriSEHYxGeoroWAYY9axdQs/s7hl4Q/pXJOHLrE6Iy5tGS2Fj52JZTkE5A9a&#10;1VGOKydKuNshiboensa1xW1K3KZzvezFooorYzCkpaguLqOAfOwz2A60m7BuQarKEgK92OKxzx2q&#10;1l9RuhxhR+gqG5jEU7qBgA8fSuGo+Z83Q6oK3um9btvhRsY3AGpKq6a5e0Qnrz/OrVdsdkcz0YUU&#10;UVQgooooAKKKKACiiigAooooAKKKKACiiigAooooAKKKKACiiigAooooAKKKKACiiigAooooAKKK&#10;KACiiigAooooAKKKKACiiigAooooAKKKKACiiigAooooAKKKKACiiigAooooAKKKKACiiigAoooo&#10;AKKKKACiiigAooooAKKKKACiiigAooooA5miiivKPQAnHNdDbHdBGfVRXPHpWhDqixRKmwnaMZzW&#10;9KSi9TGpFvY1qKzP7YX/AJ5n8xR/bC/88z+Yrp9pHuYckjTorM/thf8AnmfzFH9sL/zzP5ij2ke4&#10;ckjTorM/thf+eZ/MUf2wv/PM/mKPaR7hySNOisz+2F/55n8xR/bC/wDPM/mKPaR7hySNOisz+2F/&#10;55n8xR/bC/8APM/mKPaR7hySNOisz+2F/wCeZ/MUf2wv/PM/mKPaR7hySNOisz+2F/55n8xR/bC/&#10;88z+Yo9pHuHJI06KzP7YX/nmfzFH9sL/AM8z+Yo9pHuHJI06KzP7YX/nmfzFH9sL/wA8z+Yo9pHu&#10;HJI06KzP7YX/AJ5n8xR/bC/88z+Yo9pHuHJI06KzP7YX/nmfzFH9sL/zzP5ij2ke4ckjTorM/thf&#10;+eZ/MUf2wv8AzzP5ij2ke4ckjTorM/thf+eZ/MUf2wv/ADzP5ij2ke4ckjTorM/thf8AnmfzFH9s&#10;L/zzP5ij2ke4ckjTorM/thf+eZ/MUf2wv/PM/mKPaR7hySNOisz+2F/55n8xR/bC/wDPM/mKPaR7&#10;hySNOisz+2F/55n8xR/bC/8APM/mKPaR7hySNOisz+2F/wCeZ/MUf2wv/PM/mKPaR7hySNOisz+2&#10;F/55n8xR/bC/88z+Yo9pHuHJI06KzP7YX/nmfzFH9sL/AM8z+Yo9pHuHJI06KzP7YX/nmfzFH9sL&#10;/wA8z+Yo9pHuHJI06KzP7YX/AJ5n8xR/bC/88z+Yo9pHuHJI06KzP7YX/nmfzFH9sL/zzP5ij2ke&#10;4ckjTorM/thf+eZ/MUf2wv8AzzP5ij2ke4ckjTpB1rN/thf+eZ/OrNneC6L4BXbjrVKcZbCcGtS1&#10;RRRVkhUF5EJ4HXvjip6awGKTV1ZgjnEYxurDgg10UbB0Vh0IyKwLhNk8i/7RP61dTUlhtkUDLgY5&#10;6CuSnJRbTOia5kmjTZlTknAqlNqsUZO0bz6jpVJY7m/bJJC+p4FXINKij5b5z7iteaUvh0M7RjuV&#10;Wvbq6bCAgf7A/rUkOlO53Stj271pqgXpgCndTTVP+Z3DntsRwwJAoVBgVj6gu27c9jg1uHpWRq64&#10;uV91/wAaVVJRHTfvFnSGP2Ug9mwKvDpWbo7ZWRfcGtKqpu8UTP4mLRRRWpAUUUUAFFFFABRRRQAU&#10;UUUAFFFFABRRRQAUUUUAFFFFABRRRQAUUUUAFFFFABRRRQAUUUUAFFFFABRRRQAUUUUAFFFFABRR&#10;RQAUUUUAFFFFABRRRQAUUUUAFFFFABRRRQAUUUUAFFFFABRRRQAUUUUAFFFFABRRRQAUUUUAFFFF&#10;ABRRRQAUUUUAczRVr+zbj+4Pzo/s24/uD8xXm8kju5l5FWirX9m3H9wfmKP7NuP7g/MUckg5l5FW&#10;irX9m3H9wfmKP7NuP7g/MUckg5l5FWirX9m3H9wfmKP7NuP7g/MUckg5l5FWirX9m3H9wfmKP7Nu&#10;P7g/MUckg5l5FWirX9m3H9wfmKP7NuP7g/MUckg5l5FWirX9m3H9wfmKP7NuP7g/MUckg5l5FWir&#10;X9m3H9wfmKP7NuP7g/MUckg5l5FWirX9m3H9wfmKP7NuP7g/MUckg5l5FWirX9m3H9wfmKP7NuP7&#10;g/MUckg5l5FWirX9m3H9wfmKP7NuP7g/MUckg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Ojkk&#10;HNEq0Va/s24/uD86ryI0blG4YUnFrcFJPZja0tF6y/hWbWlo3WX6D+taUviIqfCaYOaWkHSlrvOQ&#10;KQ9KWkNAGFfj/S5R71a06xSRBK/zE9B2FVdR/wCPyX/PYVp6Yf8ARV+p/nXHBJzZ0Sb5EWgoUYHF&#10;GaWkxXYc4tFFFACVl6yP3kJ9c/0rUPSs3WBxGfQmsqnwl0/iGaSfmkHsK1FrJ0k/6U3+7/hWsKVL&#10;4Rz3HUUUVsZhRRRQAUUUUAFFFFABRRRQAUUUUAFFFFABRRRQAUUUUAFFFFABRRRQAUUUUAFFFFAB&#10;RRRQAUUUUAFFFFABRRRQAUUUUAFFFFABRRRQAUUUUAFFFFABRRRQAUUUUAFFFFABRRRQAUUUUAFF&#10;FFABRRRQAUUUUAFFFFABRRRQAUUUUAFFFFABRRRQAUUUhIUEnoKTAWioYbqO4J2NnHapqE0wCiii&#10;mAUUUUAFFFFABRRRQAUUUUAFFFFABRRRQAUUUUAFFFFABRRRQAUUUUAFFFFABRRRQAUUUUAFFFFA&#10;BRRRQAUUUUAFFFFABRRRQAUUUUAFFFFABRRRQAUUUUAIelYV/wD8fkn4fyrdPSsK/wD+PyT8P5Vz&#10;VvhRrT3K9aWjfek+g/rWbWlo33pPoP61jS+I3qfCaY6UtIOlLXecYUh6UtIelAGHqP8Ax+yfUfyF&#10;aGl5+yj6mqGpf8fkn4fyq9pZ/wBF/wCBGuWPxs3l8CL1JRkCmPPGn3nUfU103RgSUVVfUYF/jz9O&#10;arvq6D7qs314qHOKGot9DQY4BzwPWsTULnz5gFPyLwKdJc3F8dqg7T2HSnT2ItbQk/M5IyfSsZyc&#10;1obQXK9RNKOLv6qRWwnSsPTiVvE/H+VbgHNXR+EmpuOooorcyCiiigAooooAKKKKACiiigAooooA&#10;KKKKACiiigAooooAKKKKACiiigAooooAKKKKACiiigAooooAKKKKACiiigAooooAKKKKACiiigAo&#10;oooAKKKKACiiigAooooAKKKKACiiigAooooAKKKKACiiigAooooAKKKKACiiigAooooAKKKKACii&#10;igAprjKkEZB65p1JQBk3Nm9q/nQZ29SB1FWrLUFuAFbCyenrVsgY9azb3TipMsIwRyVFYNODvE0T&#10;UtGaWcn2pRWdZaiHxHLww6H1rQHXOa0jJS2Iaa3HUUUVYgooooAKKKKACiiigAooooAKKKKACiii&#10;gAooooAKKKKACiiigAooooAKKKKACiiigAooooAKKKKACiiigAooooAKKKKACiiigAooooAKKKKA&#10;CiiigBD0rCv/APj8k/D+Vbp6VhX/APx+Sfh/Kuat8KNae5XrS0b70n0H9aza0tG+9J9B/WsaXxG9&#10;T4TTHSlpB0pa7zjCkPSlooAw9T/4/G+gpba/+y25QDc5J4P4UaqP9KP0p2nWazkyPyAeFrg1dR2O&#10;nTkVxo+133IJ2+ucCpV0Zjy8gH0FaoAAwBjFLXSqa+0Zc76GcmjxDqWP41OmnwLj92G+tWaKtQit&#10;iXJvcRVCjAAA9qraoM2T/Ufzq3VTU/8Ajzk/D+dEvhYR3Rl2J/0yP6/41vCsC0GLqP61vjpWNHY0&#10;q7i0UUV0mIUUUUAFFFFABRRRQAUUUUAFFFFABRRRQAUUUUAFFFFABRRRQAUUUUAFFFFABRRRQAUU&#10;UUAFFFFABRRRQAUUUUAFFFFABRRRQAUUUUAFFFFABRRRQAUUUUAFFFFABRRRQAUUUUAFFFFABRRR&#10;QAUUUUAFFFFABRRRQAUUUUAFFFFABRRRQAUUUUAFFFFABSGlooAzr/TvNzJEMP3HrUNlqBhPly52&#10;9OeorWPPFUb6wE+WQYcfrWEouOsTSMr6SLqsHAKnINOrBtbySzcowJUdUPatmCdJ0Do2VNVCaloK&#10;UWiWiiitSAooooAKKKKACiiigAooooAKKKKACiiigAooooAKKKKACiiigAooooAKKKKACiiigAoo&#10;ooAKKKKACiiigAooooAKKKKACiiigAooooAKKKKAEPSsK/8A+PyT8P5VunpWFf8A/H5J+H8q5q3w&#10;o1p7letLRvvSfQf1rNrS0b70n0H9axpfEb1PhNMdKWkHSlrvOMKKKKAMbVv+Pof7v9as6R/qG/3v&#10;6VW1b/j7X/dH8zVjRj+6k/3v6Vxx/is3fwGjRRRXYYBRRRQAVW1AZtJPpVgnAqlqNyiRMmcuw6Co&#10;m9GVHdGXbki4ix/fH866EVz0HE8fruFdCKwobM0q7oWiiiuoxCiiigAooooAKKKKACiiigAooooA&#10;KKKKACiiigAooooAKKKKACiiigAooooAKKKKACiiigAooooAKKKKACiiigAooooAKKKKACiiigAo&#10;oooAKKKKACiiigAooooAKKKKACiiigAooooAKKKKACiiigAooooAKKKKACiiigAooooAKKKKACii&#10;igAooooAKKKKACkNLRQBSvrEXA3KMSDp71lQyyWcpxlSDyp7/WuhPIqpeWK3K5Aw46GuecOsdzWE&#10;ujH2l6lyvHDDqKsVznzwSnqjqfyrUs9SEuEkwr+o6GiFS+jCULao0KKQHPvS10GQUUUUAFFFFABR&#10;RRQAUUUUAFFFFABRRRQAUUUUAFFFFABRRRQAUUUUAFFFFABRRRQAUUUUAFFFFABRRRQAUUUUAFFF&#10;FABRRRQAUUUUAIelYV//AMfkn4fyrdPSsK//AOPyT8P5VzVvhRrT3K9aWjfek+g/rWbWlo33pPoP&#10;61jS+I3qfCaY6UtIOlLXecYUlLSUAY+r/wDH2P8AcH8zU2j/AOqfnoai1Yf6Sv8Au1XiungjdE4L&#10;HqOtcXNyzOi14G3JcRxD5nC/WoP7SgB+/n6A1Sh0yWf95I2M+vWrK6TD/eY/jW15vYztFbjm1WEd&#10;CT/wGon1hB92Mn6nFTjSrcfwk/U09bCBOkYP15p2qMPcM5r+4uTtjXH+6OaUacyxSSSn5gpIFayx&#10;hRgAAegpl2M20v8AuH+VS6emruCnbYwoT+9T2YfzrogcmubjO2RPqK6Namh1KqdB1FFFdRiFFFFA&#10;BRRRQAUUUUAFFFFABRRRQAUUUUAFFFFABRRRQAUUUUAFFFFABRRRQAUUUUAFFFFABRRRQAUUUUAF&#10;FFFABRRRQAUUUUAFFFFABRRRQAUUUUAFFFFABRRRQAUUUUAFFFFABRRRQAUUUUAFFFFABRRRQAUU&#10;UUAFFFFABRRRQAUUUUAFFFFABRRRQAUUUUAFFFFABSGgnApkcqvkDgjqD2pXAr3tiLlcj5ZB0PrW&#10;UseW8t/kkHQnp+NdBz61TvbEXCAqMSDp71hOF9UaRl0ZVtr97ZvKnBx69xWojrIoIIINZEDrN+4u&#10;BhhwrentR+/0yT+9GT+H/wBapjNr0G4pmztpagtrtLlcqcEdRU9dKd1dGVgooopgFFFFABRRRQAU&#10;UUUAFFFFABRRRQAUUUUAFFFJmgBaKKSgBaKZG4kyRzT6ACiiigAooooAKKQn3phmQOE3Dce2aAJK&#10;KQUtABRRRQAUUUUAFFFFABRRRQAh6VhX/wDx+Sfh/Kt09Kwr/wD4/JPw/lXNW+FGtPcr1paN96T6&#10;D+tZtaWjfek+g/rWNL4jep8JpjpS0g6Utd5xhRRSHpQBlav/AK+P6UmlQrI8jsMsuMUus8PF9D/S&#10;naN9+b8P61x/8vTo/wCXZpjiloorsOcKKKKACorkZgkHqp/lUtVr6byYGPc8D8amWiY1uYQ6iukH&#10;Wuax+ddKnIrno9Tar0HUUUV1GAUUUUAFFFFABRRRQAUUUUAFFFFABRRRQAUUUUAFFFFABRRRQAUU&#10;UUAFFFFABRRRQAUUUUAFFFFABRRRQAUUUUAFFFFABRRRQAUUUUAFFFFABRRRQAUUUUAFFFFABRRR&#10;QAUUUUAFFFFABRRRQAUUUUAFFFFABRRRQAUUUUAFFFFABRRRQAUUUUAFFFFABRRRQAUUUUAIar3N&#10;sJRkEpIOjirNIaTDYzo9QeBzHcLj0YVeSVZF3KwIplzapcJtb8D6Vjus1hL94j0I6GsW5QNElLY0&#10;L+yEw3oP3g5+tR2N0JlMEw56fN3+tOttWRxtkGxvXtTNQteRPFjPUgfzqW18UR2fwsbcae8J8yAn&#10;jsO1SWuqA4SYbX6Z9amsLwXEeGPzjr7+9F3YJcDIG1/X1ppNawC/SRaBDAHNKKxlluNOO1huT6/y&#10;rStr2O5HynB9D1rSM09HuQ4tFiiiitCQooooAKKKKACiiigAooooAKKKQ0AIeKx7i+k+0sUf5FPb&#10;of8AP9au6jc+TAQD87DAxUWnWimBi4z5nY+lc87yfKjSNoq7LdtOtxEHXGe49Kr3t+sSsqndIeMD&#10;tUDabLG58l8KfU4IqoluZZ/LUhueSKmU5pWsUoxetzU0pt1sOckE5z1q4elY9lcfYZHik4BP61Zb&#10;VoR93LfhVxmktWS4NvQvjpSd6yn1SWU7Y4h+ppPIvLj77FV7gn/Cm5rori5O5oTXkUP3nGfTqapy&#10;6wP+Wak+5pU0iNRl2Lew4qvcOm/yLdAOxI6molKXXQpKLI5b2aY8uRnsvFaWn2gt13N/rG5J9Paq&#10;Gnwb73a2Pk5NbSjFFJN+8x1Hb3UOooorpMQooooAKKKKACiiigAooooAQ9Kwr/8A4/JPw/lW6elY&#10;V/8A8fkn4fyrmrfCjWnuV60tG+9J9B/Ws2tLRvvSfQf1rGl8RvU+E0x0paQdKWu84wooooAy9a+9&#10;D+P9KTR/vye4FLrP3ofx/pTdGP7yT/dFcn/L03+wa1FFJXWYC0UUxnCKSxxS2AcelY2oTm5nEa8q&#10;v6mpb3Ut48uIk54LCn6fZeUhkcYcjgelYSfP7qNYrl1ZljrXRx/dFc2v1rpIjmNfpUUd2iqvQfRR&#10;RXWYBRRRQAUUUUAFFFFABRRRQAUUUUAFFFFABRRRQAUUUUAFFFFABRRRQAUUUUAFFFFABRRRQAUU&#10;UUAFFFFABRRRQAUUUUAFFFFABRRRQAUUUUAFFFFABRRRQAUUUUAFFFFABRRRQAUUUUAFFFFABRRR&#10;QAUUUUAFFFFABRRRQAUUUUAFFFFABRRRQAUUUUAFFFFABRRRQAUUUUAFRXMC3ERVhx/KpaKTV9GG&#10;xz1xbNbSbX+6ejDvUiSTWahlPmQnoeo/+tWxcQJcRlXGRWVHI+mzFHG6Nv1Fcjhys3UuZEBmCTCW&#10;PKHqUrbtphcRBx+NUptOjuE3xNtJ5GOhqC2aSwnAkBCNwT2qo3hLXqErSWhryRrIu1hkehrOuNKw&#10;S0BwfTp+VaYOQDQa2cVIxTaMiPUJ7YhZl3fXg1bTVICASSp9CKtNErgggMPQiqx0y3J/1ePoanll&#10;HYq8Xug/tODP3/0NPW/gb/lov4nFR/2VB6H86T+yIexYfjR7/YPcLC3MT8LIpP1qUH6Vmvoy4JWR&#10;gfeoja3VpzGdw9j/AEo5pLdByp7M1xS1lwarghZlKkdwK0Y5FlG5TketWpJ7EtND6QjNLRViCmO4&#10;jGTwB3px4FZV/dtcOIIucnBPrUSlyoqKuyP5tRu+mIwf0rXCgAAdBUNnbLbRYHLH7xqZ3CKWPQDN&#10;TBcquwk76Iqajc+TDgffb9KTS7XyovMb7z/oKqxA6heFj/q1rYxgAdqUfefN0KeisQzWcVxguu4j&#10;vTE0+BDkIPx5qzj3pa0cUyLsaqKvQAD2pTS1XvhIbciL73649qHotAKV9el28mLljwSKnsbIW65O&#10;C7dT6e1Jp9j5I3vzIe3pV0jPes4xb95lNpLlRkRt9j1Ji3Ct1/HmtdSCAarX1kLpMg7XHQnpVKC8&#10;ksmEUykgfpST9m7PYb95X6mxRVWPUIHGd4H14qaKdJgSjBhnHBrVST2Is0SUUUVQgooooAKKKKAC&#10;iiigBD0rCv8A/j8k/D+Vbp6VhX//AB+Sfh/Kuat8KNae5XrS0b70n0H9aza0tG+9J9B/WsaXxG9T&#10;4TTHSlpB0pa7zjCiiigDL1jrD+P9Kj0ltssnptqXWB8sZ9zWfGjyNsTJLdq4pu1S50RV4WNWbVIY&#10;zgHefRartrJPSMfialg0pFAMh3t+lXEt44/uoq/QVsud7mbcUZf9oXM/CJ/3yuaQWV1cEGQkf7x/&#10;pWzjFFHs77sXP2RUttOjgwT87+pq0eh+lOpD0NaWUVoTdvc5rpXRxfcX6Vzh6V0cX3F+grCj1Nqn&#10;QfRRRXUYBRRRQAUUUUAFFFFABRRRQAUUUUAFFFFABRRRQAUUUUAFFFFABRRRQAUUUUAFFFFABRRR&#10;QAUUUUAFFFFABRRRQAUUUUAFFFFABRRRQAUUUUAFFFFABRRRQAUUUUAFFFFABRRRQAUUUUAFFFFA&#10;BRRRQAUUUUAFFFFABRRRQAUUUUAFFFFABRRRQAUUUUAFFFFABRRRQAUUUUAFFFFABUF1bLcx7WHP&#10;Y+lT0hpNXVmF7GNbzPp8xik+4f0rVKLMgBAZT61FeWguY8Hhh0NUrC6a2kME3ABwCe1YL3HyvY0+&#10;JX6mpHGI1Cjp6U+kBzS1v6GYUh4paY+dhx1pgRS3kMTbWcZqZGDgFSCD6VzjZ3HIOeevrWrpAbyW&#10;J+7u+X6f/rrnhUcpWNZQsrmhSUtFdBkV7i0juPvrz6jrWdJbz6e2+NiU9h/OtmmsAePWs5QT2KUr&#10;FS1v0uMAja/pVskc1n3mm5/eQ8MOdoqm93PIBEzbexzxn61nzuOkkVyqWxZvL/exih5J4JH9Kn0+&#10;xFuNzcyH9KWzsktxn77nqauCqjG75pA5W0QtRXEAuIyhJAPpUtFavUzILS1W1j2g59T61PRRQlbY&#10;AooopgFFFFACUYzS0hOKADpUVwkbIfM27e+ajurxLccnLdhWeFm1KTLHag/IVlKfRFpdWV5zF5mI&#10;lIX1JrV0y2MMIZurckenpVO+tBbLGyDIHBNXYL+KTYoPzn+GsoK0tTSTvHQuUUg5pa6jAKKKKACi&#10;iigAooooAQ9Kwr//AI/JPw/lW6elYV//AMfkn4fyrmrfCjWnuV60tG+9J9B/Ws2tLRvvSfQf1rGl&#10;8RvU+E0x0paQdKWu84wpKWigDO1cfu0P+1VbST/pZ/3T/MVa1jiFf94fyNVdJP8ApZ/3TXHL+Kbr&#10;+GbIpaKK7DAKKKKACkboaWq17ci3hY9z0+tTJ2Q0rsws10UP+rX6Cud7/jXRQf6tfoK5qO7NqvS5&#10;JRRRXWYBRRRQAUUUUAFFFFABRRRQAUUUUAFFFFABRRRQAUUUUAFFFFABRRRQAUUUUAFFFFABRRRQ&#10;AUUUUAFFFFABRRRQAUUUUAFFFFABRRRQAUUUUAFFFFABRRRQAUUUUAFFFFABRRRQAUUUUAFFFFAB&#10;RRRQAUUUUAFFFFABRRRQAUUUUAFFFFABRRRQAUUUUAFFFFABRRRQAUUUUAFFFFABRRRQAVSvrL7S&#10;m9eJB0zV2k5H0qZJSVhp2M3TrzDeTLkMOBn+VaQNUNQsTIPMj4k7gd6bYX+/93KcOOB71lFuL5ZF&#10;tKS5kaVIaB9MUE4rczIZLOKV9zICfWpUQIMAYAp1JnmpSSHcWiikY4GelUIZLMkIy52j3pysHAI5&#10;B6VkXEjajciNOUX/ACTWtEgjQKOAOgrOMuZ6bFONkOIJqpe2CXKk/dfHWrlJVOKluJO2pkW15JZS&#10;eVMDjsfStVG3DI5B5BFRXdotymDww6Gs+0uXsZvKlzsJ79qyTcNGX8SujXA5paarBhkdDS1uZi0U&#10;UUAFFFFABSGlpksgijLHOB6UnoArMFHPAFZt1qW47IRuY8bv8KheafUH2oCseav2liltg/ec9Say&#10;u56I0soq7KttphdhJOck9v8AGtEhYk/uqBUdzdR24y5wew7ms0yT6lJtUFY+ntU3UNFqws5b7El3&#10;f+eTFCu4HjPrUWlx5vPm6oCa0bayjtV+Xlu5qlpZ2XkoPXBH61Li+ZNl3XK0jWFLSZzS11GAUUUU&#10;AFFFFABRRRQAh6VhX/8Ax+Sfh/Kt09Kwr/8A4/JPw/lXNW+FGtPcr1paN96T6D+tZtaWjfek+g/r&#10;WNL4jep8JpjpS0g6Utd5xhSelLSelAFDWP8AUL/vj+RqppfF4P8AdNW9X/1C/wC9/Q1T0w/6Yv0N&#10;ckv4iN4/w2bYJo6VDLdRwffcA+lV31eEcKrN7iuhzitzHlbL3BpCQOvFZL6vIx+RAPryaZ5d3d8N&#10;uVf9rgVm6i6F8ncuXOpRxEhPnbpx0qnHDNfyb3JCD8vwq3b6UkeDId7fpV3GFIGBx2pcspayHdLY&#10;5z0/Cuig/wBWv0Fc6O34V0UH+rX6Coo6NlVXsSUUUV1mAUUUUAFFFFABRRRQAUUUUAFFFFABRRRQ&#10;AUUUUAFFFFABRRRQAUUUUAFFFFABRRRQAUUUUAFFFFABRRRQAUUUUAFFFFABRRRQAUUUUAFFFFAB&#10;RRRQAUUUUAFFFFABRRRQAUUUUAFFFFABRRRQAUUUUAFFFFABRRRQAUUUUAFFFFABRRRQAUUUUAFF&#10;FFABRRRQAUUUUAFFFFABRRRQAUUUUAFFFFABWdf2BcmWMfP3HrWjSHpUSipDTsZ1lqG4iObh+mfW&#10;tBelU7vTluTvUhH9exqrHeT2R2SqWXtz/Ws1Jx0kXZS1RsU3GDVL+14dufmz6YqxbT/aIg4GAa0U&#10;k9iHFoJryKBtrNg+lZ1zevdt5UQ+U8fWrs+nxzyF23Z471Wltkju0jUbNycFexz1rKXM9C42XqWb&#10;G0W2j9WPU1bqjBe+W/lT/K/ZuzVdBBHFaxtayIdxaKKKsQVVvbMXMfYOOhq1SGk1dWY1oZen3TQv&#10;5EvHYVqZ5qjqVn5q+Yg+df1o06881Njn51/WsYtxfKy2uZcyL9FFFbmYUUUUAFIRkYpaQ0AMVEiT&#10;CgBR6VSvNTCZWH5m9ewq9IgkjKkZBqtbadHbnJw7eprKaeyKTXUq2+nyXLeZOTg84PU1pxxrEoVR&#10;ge1KcCq9xexW4O5st6ChKMEDbkWGNYt24gvDJCwJzkgdjT2nuNQYrGCqfp+NStpYjtn53SY6+lZS&#10;bmvdRpG0XqWLC7a5UkptA7561b71l6fexwxbH+XB9KvwXUdxkoSQO+K1hK6M5KzJqKKK1JCiiigA&#10;ooooAQ9Kwr//AI/JPw/lW6elYV//AMfkn4fyrmrfCjWnuV60tG+9J9B/Ws2tLRvvSfQf1rGl8RvU&#10;+E0x0paQdKWu84wooooAo6sP9Gz6MDWSjtG+5ThvUVsaoP8ARHPoRWZZKDdxg+priqK8zopu0SxB&#10;pRlXdK2M84HWraaZAhB2biPU1bHpS10KnFGLm2RxwpHnaoXPoMU8DFLRWiSRIUh6GlpD0NMDme35&#10;V0cH+rX6Cudx1+tdFB/ql+grlo7s6KuyJKKKK6jnCiiigAooooAKKKKACiiigAooooAKKKKACiii&#10;gAooooAKKKKACiiigAooooAKKKKACiiigAooooAKKKKACiiigAooooAKKKKACiiigAooooAKKKKA&#10;CiiigAooooAKKKKACiiigAooooAKKKKACiiigAooooAKKKKACiiigAooooAKKKKACiiigAooooAK&#10;KKKACiiigAooooAKKKKACiiigAooooAKKKKACmPGrrhlBHoRT6Q8UAUp9OiMT7EAbGRg96i0iXcj&#10;x55XkfStBiAp9qwYJzBP5g9efcVzStBpo1jeSaOg7Vn6ixilgkA4VsE/59qvRyB0VhyDVfUIPOtm&#10;wMkcitZfDoQtHqOuLZLqLnvyD6VTt7mSxn8mY5Tsan0ycS24Un5k4/wpNVgEkG7HzL/Koe3Milvy&#10;sugg0oGKqabMZbcbuqnbVvvWqaauQ1Zi0h7UtFUIQism+ga1mE8fAJ6ela9MmjEsbIwyD1rOceZa&#10;FRlYZbTi4iDr37elSgYrHtpGsboxOflbv/WtgEE0Qk5LUJRsLRRRWhIUlLSGgBGIUZPAqpPqcMXA&#10;O9varcih0IPQ1Th0uKI5I3n3rOXN9kpW6lRri6vjtjG1T6dPzqeDSVXDSne3oOlaAG3AAwPSnVKp&#10;q/vD5uwxECDAAA9BUN3ex2wweX7KKs1XntI55FZxkr+tW720J9TGkV598wQKueo6VqaZIn2ZFB+Y&#10;dR3qwYwV27fl6YrNurAQEukoQdQCcY+lYcrg7mt+ZWNYGjpWFHqE6fx7h7jNWY767kxtiBHrg1aq&#10;pkuDRqA5paqxNct95UUfWrIz361snchi0UUUxCHpWFf/APH5J+H8q3T0rCv/APj8k/D+Vc1b4Ua0&#10;9yvWlo33pPoP61m1paN96T6D+tY0viN6nwmmOlLSDpS13nGFFFFAFTUjmzk/D+dZdlxdR/WtTUR/&#10;okn4fzrKsji5j+tclT40bw+Fm/2xQOlHagdK6jAWiiimAUjcg0tIehoA5s/K3410Ft/qI/8AdH8q&#10;5+T/AFjfWt+05tYv90VyUfiZ0VdkTUUUV1nOFFFFABRRRQAUUUUAFFFFABRRRQAUUUUAFFFFABRR&#10;RQAUUUUAFFFFABRRRQAUUUUAFFFFABRRRQAUUUUAFFFFABRRRQAUUUUAFFFFABRRRQAUUUUAFFFF&#10;ABRRRQAUUUUAFFFFABRRRQAUUUUAFFFFABRRRQAUUUUAFFFFABRRRQAUUUUAFFFFABRRRQAUUUUA&#10;FFFFABRRRQAUUUUAFFFFABRRRQAUUUUAFFFIaAK19KIrWT1IwPxrECEsg/vdKv6rIXkjhXr1/Go7&#10;uEQ3Fug6Kq/zrkqe8/Q3h7pJp10YJPs8px6VpkhhVHULLzk8xB847etGn33mYikI3jofWtIvl91k&#10;NX95EDA6debv+WTfl9K03AmiYZ+VgeabPCtzGVYZH8qq27tZv5Mv3D91/wClO3Lp0Fe/qQaVIY53&#10;ibjP8xWuKyL9DbXaTJ0PP41qxSCWNXHQiinp7rHPXUfRRRWxmFIaWkoAo6pbebFvUfOvP4U7TbkS&#10;xYJ+ZePqPWrZGRyM1juP7PvQQPkP8v8A61YS92XMjRe8rGznJpaYjBuQcjFO71t5mYtFFFMAoopC&#10;QOtAARR0pkk8cQ+Zwv1NU5dWjU/IC/6CocktylFvYvnHeoJ7uK3HzMAfQdaz/tF3ecIu1T6DA/Op&#10;YdIAO6Vtx7gVDm5fCiuVL4iOXU5ZsrChA9e9U0WS5lC5LsfXnFW72QIRbQjAPUCr1larbR+rnqax&#10;5XKVmy+ZRVxlrpqQ/Mw3v6ntVzGO1LRXUoqJi3fUSlooqhBRRRQAh6VhX/8Ax+Sfh/Kt09Kwr/8A&#10;4/JPw/lXNW+FGtPcr1paN96T6D+tZtaWjfek+g/rWNL4jep8JpjpS0g6Utd5xhRRRQBW1AZtH/D+&#10;dY9qdtxF/vCtm+GbWT6ViW5zPF/vD+dcdX40b0/hZ0I5FKD6VHJMkKbmbArPl1g7sRJn3auiU1Ey&#10;UW9jUzikLCsgXF7N90MAfRcfrR/Z91N988f7Tf8A66j2j6IfJ3ZoyXkMXWQZ9B1qjPqhcFYwRn+I&#10;06PRsffcn2Aq1DZRQfdUZ9TyaXvy8h+6jDOcnPXqcit+yP8AosX+6Kw7gYnk/wB4/wA627E5tY/p&#10;WdH4maVNkWKKKK7DnCiiigAooooAKKKKACiiigAooooAKKKKACiiigAooooAKKKKACiiigAooooA&#10;KKKKACiiigAooooAKKKKACiiigAooooAKKKKACiiigAooooAKKKKACiiigAooooAKKKKACiiigAo&#10;oooAKKKKACiiigAooooAKKKKACiiigAooooAKKKKACiiigAooooAKKKKACiiigAooooAKKKKACii&#10;igAooooAKKKKACmSuEjLHoOafVLUlleELGpYE84qZOy0GtypYobu8aVuinP407Uv+PyL6D+Zq7ZQ&#10;fZ4FHc8n61R1P/j7j+g/mawatE0TvI1RytZ2oWBJ86LhhyQK0lHFJ2ArZx5kQnyvQpWF7542OfnH&#10;61bkjWUFWAYH1rOv7QxN50WQRycdverVjeC5TnAcdRURl9mW42uqIp7V1iKAebF/dJ+YfQ1Ws7o2&#10;bmOTIQnqRjFbB5qKaGOYYdAwpuGt0Cl0ZIrhwCDkHoadVW2s1tixVmIPYnpVnuatX6ki0UUVQgqp&#10;qNsJ4DgfMORVumtyPWpkrqw07O5R0u482LYeqfyq+Kx3/wBBvww+438q11YHp0qKb0t2KktbodRR&#10;RWpAVXvYnmh2xna2Rg5xVikNJq6sGxlx6QT/AKyTP0q3FYQw4wgJ9TyatUVChFFczYgGD0qK6mEE&#10;DOe1S1mavJuaOIc55I/lRJ2joEVdjdLh3yNO4ySePrWqODUVtEIYVQc4HX1qUc804LlQSd2LRRRV&#10;khRRRQAUUUUAIelYV/8A8fkn4fyrdPSsK/8A+PyT8P5VzVvhRrT3K9aWjfek+g/rWbWlo33pPoP6&#10;1jS+I3qfCaY6UtIOlLXecYUUUUARXX/HtL/uH+VYCNsdW64IOK3rv/j2l/3D/KufUZIHTJrjq7qx&#10;vS6lqOKXUpizHCg9fT6Vpw2cUAwqZPqetSQxrDGqKOAKkAxW8IW1ZlKV9EIAPxp1FFakhSGlpD0o&#10;A5664upf981saac2cZ9qyb8Yu5B71q6Wc2SfU/zrlp/Gzon8KLdFFFdRzhRRRQAUUUUAFFFFABRR&#10;RQAUUUUAFFFFABRRRQAUUUUAFFFFABRRRQAUUUUAFFFFABRRRQAUUUUAFFFFABRRRQAUUUUAFFFF&#10;ABRRRQAUUUUAFFFFABRRRQAUUUUAFFFFABRRRQAUUUUAFFFFABRRRQAUUUUAFFFFABRRRQAUUUUA&#10;FFFFABRRRQAUUUUAFFFFABRRRQAUUUUAFFFFABRRRQAUUUUAFFFFABSGlooATHFZeoqftsRAJGB/&#10;M1q00jJqJLmQ07O4o+7QOBRjilqhDSM8Vk3UDWMwmi+7nn2rYpkiCRCrAEHsaiUOYpOxHa3K3EYY&#10;HB6EelTVjOr6bcZGTGf1Fa0UiyoHU5BFKEm9HuOUbaokooorUgKKKKACiiigCjqluJLfcB8ycj6U&#10;ulz+bBg9V4q2wBGDWRbk2d80R4BOB/SsJe7K5a1jY2aKaKdWxAUUUUwCiiigBG+7WSoFxqvPRTz+&#10;H/161m+6aydJBkuZJPb+ZrGau0jSOzNUAU6iitTMKKKKYBRRRQAUUUUAIelYV/8A8fkn4fyrdPSs&#10;K/8A+PyT8P5VzVvhRrT3K9aWjfek+g/rWbWlo33pPoP61jS+I3qfCaY6UtIOlLXecYUh7UtIe1AD&#10;LgZhceqn+Vc6DiujbvXOdK5K3Q3p7M6VeVFLTIz8i07IrqWxgLRSZzS0wCkJoyKgnu4ogcuPoDzU&#10;tpDtcydR5vJPqP6Vo6Sc2v4msqebz5mcDANaejnNsw9G/pXNTd5s3mrQRfooorrOcKKKKACiiigA&#10;ooooAKKKKACiiigAooooAKKKKACiiigAooooAKKKKACiiigAooooAKKKKACiiigAooooAKKKKACi&#10;iigAooooAKKKKACiiigAooooAKKKKACiiigAooooAKKKKACiiigAooooAKKKKACiiigAooooAKKK&#10;KACiiigAooooAKKKKACiiigAooooAKKKKACiiigAooooAKKKKACiiigAooooAKKKKACiiigAoooo&#10;AKQ0tIRmgCK5t1njZW/AjtWZazNYzmKQYUnr6VsYqpf2f2iMlR846H19qymn8S3Li+jLQwwzSis3&#10;TLvP7l+GHTPf2rSFVGSkrolqzsLRRRViCkNLRQAVl6vCRslHBHBPpWpUN3F50Dp6iomroqLsxLSb&#10;z4VbuRzU9Zmky4MkR6jnFaQNKDugkrOwtFFJWhItIe1LSGgBH+6fpWbo/wB+X8P61pt0rJ08iG/e&#10;M8DlR+dYy+JGkdma9FJS1sZhRRRQAUUUUAFFFFACHpWFf/8AH5J+H8q3T0rCv/8Aj8k/D+Vc1b4U&#10;a09yvWlo33pPoP61m1paN96T6D+tY0viN6nwmmOlLSDpS13nGFFFFACN0rmicE5966U9K5yVcO49&#10;CR+tctbob0tzaa5SC3RmIBIHTrVJ9YckiOMDHrzUVrbPeyZYnYvetaG2jhXCqB/WqXNPbQTUY6PU&#10;zftd7IcqrD6J/wDWo8u+kOTvH44rXA/Glp+zvuyeddEY39n3Up+dv++mqSPR/wC/IfoK1aSn7KPU&#10;XtJGJqEC28qqgwNvX8at6OQI5B71HrC4aJvUEUmkN88i+oBrKPu1LI1etO5rUUUV1nOFFFFABRRR&#10;QAUUUUAFFFFABRRRQAUUUUAFFFFABRRRQAUUUUAFFFFABRRRQAUUUUAFFFFABRRRQAUUUUAFFFFA&#10;BRRRQAUUUUAFFFFABRRRQAUUUUAFFFFABRRRQAUUUUAFFFFABRRRQAUUUUAFFFFABRRRQAUUUUAF&#10;FFFABRRRQAUUUUAFFFFABRRRQAUUUUAFFFFABRRRQAUUUUAFFFFABRRRQAUUUUAFFFFABRRRQAUU&#10;UUAFFFFABSGlpKAMvUbUwuLiPgjrj+dXLO5FzEG7jgipnRXQhuQeMVkKW068weYz69xWD9x36M0X&#10;vK3U2qKajbuRyKWtjMWiiimAUjdKWk7igDIkxaakCOFY5/A//XrXFZ2rw5RZB2OD9Kt2c3nW6N1O&#10;OfrWMNJNGktUmT1HOrPCyqcMRwakpK1auZmSYr6IkAs2O+Qf50ou7xPvRkn3Q/0rVJpD0rL2dtmV&#10;zX6GWdWlThoh+eKqvcl7nzlXac9PWr+pXLIRFH99v0qJNKZ1DSPgnrxmsZKTdkzWLilc0oZBLGHH&#10;Q1JUVvCIIlQEkD1qWupX6mAUUUVQBRRRQAUUUUAIelYV/wD8fkn4fyrdPSsK/wD+PyT8P5VzVvhR&#10;rT3K9aWjfek+g/rWbWlo33pPoP61jS+I3qfCaY6UtIOlLXecYUUUhoACK5664nl/3jXQnpWDfjbe&#10;yD1Of0rnrK6RtT3NXTQBaR46Y/rVqqWlPm0A/unFXa1h8KM5bhRRRVkhRRRQBnawuYUYdmxVXS3x&#10;dY7MMVo6ihktXA6gZFYsEnlTRv2BFcc9J3OiGsGjo+1A6UikMuRSjpXYc9haKKKACiiigAooooAK&#10;KKKACiiigAooooAKKKKACiiigAooooAKKKKACiiigAooooAKKKKACiiigAooooAKKKKACiiigAoo&#10;ooAKKKKACiiigAooooAKKKKACiiigAooooAKKKKACiiigAooooAKKKKACiiigAooooAKKKKACiii&#10;gAooooAKKKKACiiigAooooAKKKKACiiigAooooAKKKKACiiigAooooAKKKKACiiigAooooAKKKKA&#10;CiiigAqpqNt9ohyPvryKt009fWpkk1ZjTs7lDS7nzIzGfvL/ACrQFY0q/Yb9XH3GP6d62FIPNRTb&#10;tZ9CpLW6HUUUVqQFFFFAEN3H5tu6dyOPr2qlo0g2yR56cgVonng9Kyov9G1NlPRv61jLSSZpHVNG&#10;vVS98/avkde+MVaFLWjV0QnZ3Mr/AImHv+lNZr9Rk5A/CtSVxHGWPQc81kAS6nKTnbGP0/8Ar1hJ&#10;W0TNFK/QjhkaS9QykMcjOD/hW4OlZx0lQAUkYMOhNaEYIQBuTjkirpxcdxTaew+iiitjMKKKKACi&#10;iigAooooAQ9Kwr//AI/JPw/lW6elYV//AMfkn4fyrmrfCjWnuV60tG+9J9B/Ws2tLRvvSfQf1rGl&#10;8RvU+E0x0paQdKWu84wooooAQVj6smLlT/eX9f8AOK2Kz9YQmNGH8JrGqrxNKekhmkPxIme4NadY&#10;mmyeXdAdmGK2xSpO8bBUVpBmio5Z0hGXIFU5NXjX7iF/0rRyS3JUWzRppOMmsltVmkbCIB+GT/n8&#10;KZ5V5c8NuAPqcD8qj2ieyK5H1LV/qCqhRDlzxkdqyipU4Ixxx9K1bbSlQhpCGPoOlJqttuQSL1Xr&#10;WM4yl7zNIyjF2RNplwJoAp+8nFW65+2uTbShuoPUVvRSLKgZeQa1pz5lYznHldx9FFFbmYUUUUAF&#10;FFFABRRRQAUUUUAFFFFABRRRQAUUUUAFFFFABRRRQAUUUUAFFFFABRRRQAUUUUAFFFFABRRRQAUU&#10;UUAFFFFABRRRQAUUUUAFFFFABRRRQAUUUUAFFFFABRRRQAUUUUAFFFFABRRRQAUUUUAFFFFABRRR&#10;QAUUUUAFFFFABRRRQAUUUUAFFFFABRRRQAUUUUAFFFFABRRRQAUUUUAFFFFABRRRQAUUUUAFFFFA&#10;BRRRQAUUUUAFJS0h7UAZ+rx7olfuDj8Ks2L+ZbRt3xj8uKbqC+ZaSA+mai0l90BH91jisdp+pe8S&#10;/RTd43bc8+lOrYgKKKKAENZWrKY5o5V/ya1qparHvtSR1BBrOavEuO5ajYOqsOhGRTj1FULa4K6f&#10;uxuZMj/P6VFFrCn76Ee4NLnSWocj6E+qvstSP7xxin6fGI7ZPU8k1Vvb2C5tyFbDjkcVLpVwGi8v&#10;+Jf5VCacx2fKaFFFFdBmFFFFABRRRQAUUUUAFFFFACHpWFf/APH5J+H8q3T0rCv/APj8k/D+Vc1b&#10;4Ua09yvWlo33pPoP61m1paN96T6D+tY0viN6nwmmOlLSDpS13nGFFFFABUN3H5tu69yOPr2qakPS&#10;k1dAc2rGNgwHzA5H1rXuL9YoVK8s4yBWffw+TcMB0PIptrH9ouEVvmUdfpXDGTi3FHVJcy5iWC0l&#10;vm8yRiFPc960ItOgj/g3H1bmrKjaAPSl711Rgt2c7k2IqKnAAH0FOoorQkKRhuGKWimBiX1kYG3o&#10;Mxk/lUdrdtbMMHKd1rdkxtOeneufKCSdxCpK9QB6VxzjyO8WdMHzK0jct7hLhNyHj0qUda5yKR4W&#10;DKSp71owaup4lG0+q9K0jVX2jOVNrY0qM81BHdwuflkU+2amBBrZNPYys0OoooqgCiiigAooooAK&#10;KKKACiiigAooooAKKKKACiiigAooooAKKKKACiiigAooooAKKKKACiiigAooooAKKKKACiiigAoo&#10;ooAKKKKACiiigAooooAKKKKACiiigAooooAKKKKACiiigAooooAKKKKACiiigAooooAKKKKACiii&#10;gAooooAKKKKACiiigAooooAKKKKACiiigAooooAKKKKACiiigAooooAKKKKACiiigAooooAKKKQ0&#10;AMmTfGynoRis7RzhpV+hrUPINYiTi0vJmwSCSMD61hPRpmkVdNF6/hbYJIyQ6cjHpUlleC6Tnhx1&#10;FUv7RuJRmOEMv0JqrFO1vPvA2kHlelRzpSuiuS6szoaKjicSKGHII4p/eulO+piLUdwgkhdT0INS&#10;Uh5oYGZo8n+sjPPQj+v9KvSW8b8sik+4rOth9n1J07HI/DrUmo3hBEMZO49SKwi0omrTctCteC3R&#10;ikUZL/U1JaadISrsxj7jHWrNjYCAB3GZD+lXhRGnd8zBzsrIRRwPanUUVuZBRRRTAKKKKACiiigA&#10;ooooAQ9Kwr//AI/JPw/lW6elYV//AMfkn4fyrmrfCjWnuV60tG+9J9B/Ws2tLRvvSfQf1rGl8RvU&#10;+E0x0paQdKWu84wooooAKQ0tFAFDU7cyxbwPmXnHtWZbTG3mDjp3HqK6BgCprCvbb7PMcD5W5X/C&#10;uWrHXmRvTaa5WbqOHUMOhpe9ZWmXe0iFz/u1qg5raEuZXMpLlYtFFFaEhTJHCKSxAA6k0pODWRez&#10;vdziGPkA4+prOclFFJXEu7xrpvKiztPp1ar1jZfZkJPMhHJp1nZpbLxy/c1Z79amMHfmluVKS2iV&#10;LjT47jJwVb1FZ0+nSwgsAGUdxW5g+tIy5Ug85olTjIIzaOa6jgZApQxB4OKu6YAl069sY/WtVoI2&#10;PKKfqK5403JXTNXNLRowBcyr0lcfiad9sm/56v8A99Vsmzhz/q1/AUxrGDGfLFV7OXcXPF9DIN1M&#10;f+Wz/wDfVbloxa3iJ5O0c1gzKFmkUdAxFbtl/wAesX+6KdG/M0xVErJonooorrMAooooAKKKKACi&#10;iigAooooAKKKKACiiigAooooAKKKKACiiigAooooAKKKKACiiigAooooAKKKKACiiigAooooAKKK&#10;KACiiigAooooAKKKKACiiigAooooAKKKKACiiigAooooAKKKKACiiigAooooAKKKKACiiigAoooo&#10;AKKKKACiiigAooooAKKKKACiiigAooooAKKKKACiiigAooooAKKKKACiiigApDS0UANb261m29mJ&#10;rmWRwCoc7c9+a0zSKoTpUON3cadhcADgVVvbMXCZAAkHRqt0hpuKasCdjL066MbeRJwRwtagxWdq&#10;drwJ06j7w/rViwuRcxA/xDg/41nB2fKypa+8i1SUtITitiDH1AmC+V164B/pT9Lg82QzuMnPFLrC&#10;fNE2OeQf0q7YqFtYsdCua5ox/eM2b9wnHFLRRXSYhRRRQAUUUUAFFFFABRRRQAUUUUAIelYV/wD8&#10;fkn4fyrdPSsK/wD+PyT8P5VzVvhRrT3K9aWjfek+g/rWbWlo33pPoP61jS+I3qfCaY6UtIOlLXec&#10;YUUUUAFFFFABUN1brcxFTweoPoamopNXVmGxzUiNC5UjDKa2NPvROm1/9YB+dLf2QuE3Lw46e9Y4&#10;LRSd1dT+INcetKXkdGlRHSUnpVOyv1nG1uJPT196udc11xlzK5g1Z2ZBeSmG2Zu/aqWkW+S0p+gp&#10;+ssfLRPU5qzp6BLWMDuM/nWW9Sxe0SxS0UVuZhSNwCaWmTNtiY+gJpPRAZWnc3jH2J/WtcCsnRlB&#10;kdvQAVrVlS0iaT3FpG6UtIwyK1Zmc9cj/SJf941tWP8Ax6x/SsS64nk/3z/OtnTjm0j+lctL42dE&#10;/hRaooorrOcKKKKACiiigAooooAKKKKACiiigAooooAKKKKACiiigAooooAKKKKACiiigAooooAK&#10;KKKACiiigAooooAKKKKACiiigAooooAKKKKACiiigAooooAKKKKACiiigAooooAKKKKACiiigAoo&#10;ooAKKKKACiiigAooooAKKKKACiiigAooooAKKKKACiiigAooooAKKKKACiiigAooooAKKKKACiii&#10;gAooooAKKKKACiiigApD2paKAGuoYYI4PFY4zp95/wBM26/StmqmpW3n25I++vIrKae6Ki+jLIO7&#10;p0xS9MVQ0q582Mxk8rx+FXyP5VcZKSuhNWdijq4/cL/vD+RqxZNutosf3abqEYe0f6ZqPSZC1vtP&#10;VTistplbxL1FFFbkBRRRQAUUUUAFFFFABRRRQAUUUUAIelYV/wD8fkn4fyrdPSsK/wD+PyT8P5Vz&#10;VvhRrT3K9aWjfek+g/rWbWlo33pPoP61jS+I3qfCaY6UtIOlLXecYUUUUAFFFFABRRRQAlU76xFw&#10;Ny8OO/rV2kxUtKSsxp21RzbBonwQUdT+IrUsdREoCScP0B9amvLJbkZ+6w6GsaWF4GKuCD2PrXLa&#10;VJ+R0K1RWe5f1jnyfx/pV+0/49o/90VhPO8qKrHdtzg962rBw1smD0GKunK8iJRaiizRRRXSYhUN&#10;5/x6y/7pqaorpd1vIP8AZNJ7DW5S0YfLKfcVpVl6K3zSr7A1qVnS+Eqp8QUjdKWkNakHP3oxdSD/&#10;AGq19NObSP8AH+dZV+MXkn1rT0z/AI9EH1/nXLT+Nm8/hRcooorqMAooooAKKKKACiiigAooooAK&#10;KKKACiiigAooooAKKKKACiiigAooooAKKKKACiiigAooooAKKKKACiiigAooooAKKKKACiiigAoo&#10;ooAKKKKACiiigAooooAKKKKACiiigAooooAKKKKACiiigAooooAKKKKACiiigAooooAKKKKACiii&#10;gAooooAKKKKACiiigAooooAKKKKACiiigAooooAKKKKACiiigAooooAKKKKACiiigApCMilooAxr&#10;gGxvxIo+Rv8AJrWjYOAwOQeRVe/g+0W7AfeHIqHSbjehjbhl6D2rBe7K3Rmj96N+qL0ihkIPIPBF&#10;ZemN5N08bcZ4/EVqtzxWReg21+sg6HmiejUgj1RsA0tNRgygjpS962RmLRRRTAKKKKACiiigAooo&#10;oAKKKKAEPSsK/wD+PyT8P5VunpWFf/8AH5J+H8q5q3wo1p7letLRvvSfQf1rNrS0b70n0H9axpfE&#10;b1PhNMdKWkHSlrvOMKKKKACiiigAooooAKKKKACop7dJ0KsMg1LRSeobGHdadJAdy5dPX0qvDM8T&#10;ZRiproyKqXGnRT8gbWPcVzSpdYm0anSRXg1YHiVdvuvSr8c6SjKuGHsayJ9NlhPTevtVUEoe4b+V&#10;QqkoaSRXJGWqZ0uaQ/MKw4tQuI+j7h6MM1OusOPvRqfpxWvtY9SPZy6DbQ/ZtQKeuV/rWuvNYFxc&#10;efOJAuwj3/8ArVcXWGAwYsn13f8A1qiFRR0KlBvVGrSGss6w/aMD6nNRtq8xHCoP8/WtfaxI9nIj&#10;1Af6bJ+H8q0NKObVfxrJllaaQu2Nx64rW0r/AI9vxNY0nebZpPSCRdooorsOcKKKKACiiigAoooo&#10;AKKKKACiiigAooooAKKKKACiiigAooooAKKKKACiiigAooooAKKKKACiiigAooooAKKKKACiiigA&#10;ooooAKKKKACiiigAooooAKKKKACiiigAooooAKKKKACiiigAooooAKKKKACiiigAooooAKKKKACi&#10;iigAooooAKKKKACiiigAooooAKKKKACiiigAooooAKKKKACiiigAooooAKKKKACiiigAooooAKQ9&#10;qWigBDzWPcqbK8Eqj5Cc/wCNbNVr63E8DAfe6isprmVyouxMhDgMDkEZzVXU4PNtyR1TmotJud6m&#10;Juq9PpWg2GGD3o+OIfCynpc3nQBSclePwq7WPC32G9KHhWrYXoKKb0sxyVncWiiitSAooooAKKKK&#10;ACiiigAooooAQ9Kwr/8A4/JPw/lW6elYV/8A8fkn4fyrmrfCjWnuV60tG+9J9B/Ws2tLRvvSfQf1&#10;rGl8RvU+E0x0paQdKWu84wooooAKKKKACiiigAooooAKKKKACiiigBMVHJbxy/eQN9alpDStcCjJ&#10;pULHgsnsDUR0Yfwy/mtaZB+tANZunF9C1OS6mV/Y7f8APYflR/Yzf89R+Va1JR7KHYftJGWNHI6z&#10;fp/9enjR17yH8OK0cH1oo9lHsHPIpLpUI67mH1q1DAkC7UGB9akoqlFLYhtvcKKKKsQUUUUAFFFF&#10;ABRRRQAUUUUAFFFFABRRRQAUUUUAFFFFABRRRQAUUUUAFFFFABRRRQAUUUUAFFFFABRRRQAUUUUA&#10;FFFFABRRRQAUUUUAFFFFABRRRQAUUUUAFFFFABRRRQAUUUUAFFFFABRRRQAUUUUAFFFFABRRRQAU&#10;UUUAFFFFABRRRQAUUUUAFFFFABRRRQAUUUUAFFFFABRRRQAUUUUAFFFFABRRRQAUUUUAFFFFABRR&#10;RQAUUUUAFIwyKWigDGuVNjfLIv3Sc4/nWupDKCDlSM1V1KDzbZiOq803SpvNg2nqvFYR0lbuaPWN&#10;xuqWxkj8xRyvX6U+wu/PiCk/OvBB6n3q2QGBB6Vm3GmMsheBtvfGcUSTjLmQk01ZmmOaKyFvri1I&#10;EyEj3Fasb+YisBgMM1cZqRLjYfRRRWggooooAKKKKACiiigBD0rCv/8Aj8k/D+Vbp6VhX/8Ax+Sf&#10;h/Kuat8KNae5XrS0b70n0H9aza0tG+9J9B/WsaXxG9T4TTHSlpB0pa7z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kJxQAjjKkd&#10;jWVph8m8kjPuPyrWNZLnydWB7E/0rGe6kXHqjWzRkVBdRedCVBKsOQR61Usr5vM8qbh+mf6VTlZ6&#10;iUbi6wP3cf1q5aMGt4yP7opLm3FzCVPGehHY1mo9xp5KldyD8qh+7LmKXvKxsHFNLqoySB7k1lNq&#10;E8/yxx4PqBmlTTZ5TmV8fU5NHtL/AAoXLbdmosiv91gfoacDmsqXS3j+aOTJHpxTrTUCriKcbW6b&#10;jTU3f3kDj1RqUUgpa2ICiiigBD0rCv8A/j8k/D+Vbp6VhX//AB+Sfh/Kuat8KNae5XrS0b70n0H9&#10;aza0tG+9J9B/WsaXxG9T4TTHSlpB0pa7z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QnFAC0UgOfpS0AFFFFACGsrU0Mdwkw6DitamugcYIyKi&#10;UeZFRfKygNXj28o2apTu97LvSM4HcCtf7FD/AM8k/wC+RT1iSMYUBR6AVnySlo2UpJbFTT7wzgo/&#10;31/WruAeay7f5dVYDoSR+lajH5adN3WopKz0DA+lQXN3HbDLnn0HU1mRPc3cjFJG4OcbsYqxDpbM&#10;26Zt3tS55PZDsluRvf3FySIo8D1AzVa684kecvzdmxW6saxgKowB2FJLEkyFWGQaUqbktWNTS2RT&#10;0u7MqGNuWUdfUVoZrGtoHt79VIOBnn1GK2Rg1VNu2oppXuhaKKK2MxD0rCv/APj8k/D+Vbp6VhX/&#10;APx+Sfh/Kuat8KNae5XrS0b70n0H9aza0tG+9J9B/WsaXxG9T4TTHSlpB0pa7z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NR3EwgiZz0HNZQlu70kx/KvscYr&#10;OU1EpRubG73FRNdxISGkUfjWculzScySgn161MmjL/FIx+nFTzTeyK5YrdkkuqwKOCXPsKqSanLL&#10;kRLtAHJ6kVdTTYEP3Nx9zmpZIQ0LxqAMgjAGKTU2tWF4rZEOlyeZbZJ3HJ5/z9auVk6dci3dopPl&#10;JP61rA1UHdWJkrMWiiitSQoopDQAtRzyrDEzscAc081laqxeeOIcA4P64rOcuVFRV3YNLQy3LzN9&#10;fxNacjhEYt0AzTLeFYIlVegGKpapdYHkryx61PwRK+KQzR8l5D24rUWq9hb+RAoP3jyatU6atFEy&#10;d2FFFFakiYpaKKA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pN1AC0UlAOaAFooooAKQnFLRQAUlDHFVZ9Rih4zuYd&#10;lOaltLcaTexaBpGYKOSB9aymv7i5O2FCo9uaF02ac5lkwfzrPnv8KK5O5piVT/EPwp2c981mnRv+&#10;mv8A47/9eo/sN1B9yTI9iaOaS3Qcq7mvQOvSskXtzbf6xMj1I/rVq31KKbC/cb0J/rTVSLE4tF2i&#10;kByKCcVoSLSGqV1qSQ5VfnYelVN13e9Mqp/4CKzc7aLUtRvuaUt1FD95wPbPNVZNYjHCIzfXimxa&#10;QmMyOWPovSpgLW17IpH51Lc35DtFeZTIuNRYZBWP17VqW8KwIEXoB+dEUyTJuQ5FAnQPtLqG9M1U&#10;Ypa3E22S0UgNAOa1IFpDS0lAFK8sFuMkHa/971qos9xYMFdSye/+NbFNddwwenvWUoX1Whal0ZDa&#10;XqXQwvDAcg1ZrIth5WpsoxjJH6VrDtTg7rUUlZ6C0UUVoSIay9WjIZJR261q1FcRCaFkboaiceZF&#10;RdmMguBLbhxxxVDT0+03Tyvzg5xUUErW3nQPwGBH0NWtFI8uQZ5BrBPmaTNGuVNo0RS0UV0mIUUU&#10;UwCiiigAooooAQ9Kwr//AI/JPw/lW6elYV//AMfkn4fyrmrfCjWnuV60tG+9J9B/Ws2tLRvvSfQf&#10;1rGl8RvU+E0x0paQdKWu84wooooAKKKKACiiigAooooAKKKKACiiigAooooAKKKKACiiigAooooA&#10;KKKKACiiigAooooAKKKKACiiigAooooAKKKKACiiigAooooAKKKKACiiigAooooAKKKKACiiigAo&#10;oooAKKKKACiiigAooooAKKKKACiiigAooooAKKKKACiiigAooooAKKKKACiiigAooooAKKKKACii&#10;igAooooAKKKKACkNBqteXi2yju56AVLaS1GlcsFgo54FV5NQgizlsn2rPVLnUDydqfkKtRaTEg+f&#10;Mh/IVlzSl8KLtFbjH1lP4UJ+pqM6nKeViH61ox28cf3UUfQVJtGOlO03uwvHsZX9pzdTGPwBp0es&#10;YPzoQPUGtPaPSorm3SaNgyjODg0NTXULxfQdDMk6B0OQakAxWZo5OJVzwCK081cXzK5ElZ2A1Tud&#10;SjgyoO9vQU7UN5tmKHBHJ+lULGKAxGWQ5IPRu1RKTTsi4xW7FMl1qHA+VDx6D/69WYNKjTlyXPoe&#10;lMfVo1GI0LY6E8CohPeXP3AUU9wMfqaz92/dlPm9DUBSFQOFFKHV+hBHrmsxdKlkOZJRn8zTLMi1&#10;u3QthBkHPFXztPVWJ5U9mbFBFUrbUVnm8vbgdjnrVtnCrliAO5NaKSZDVgKgjBwfrWff2MawtIg2&#10;kdh0NWvt1uTjzBUN/dRNauFdST0waidmmVG6ZJpshktkyckZGfWrLcqap6WpFqOO5q5g4xVw+FCl&#10;uYtk0cUz+cAGHqOhq7/asIOPmb6Cqt/EovkGPlbGavLp0GAPLFYQ5k2l0LfLuylc3kl5II4MhT1I&#10;4zUkekAjMjk+wq9FbRw58tQuak/GrVO+stRc3RGN9nurdmjjDFW7intpjrEXLkyddorRlu4oThnC&#10;n0zUJ1S3H8RP4UuSK3Y+aXYqw6o0cW11LMvfNI+pzlSyoFUd8GpW1K3Jz5RJ9doqO6u0vYdiDa4I&#10;OD3qG/7xSV90X7Oc3EIcjBNT9etY9vftaKsbx4A/A1JcasHTbErBjxk9q0VRJambi7mpjHSjNY8F&#10;9NbSbZslT/e6irEmrRAfKrMe3GBVe0iPkZFj/ib/AI/0rVHasrT42uLlp26Dp9a1QKVPa4p72Foo&#10;orYgKQ0tIaAKGp2vmL5qjLL1HqKg0iQCZlP8Qz+Vax+YYrIuITY3Syr9wn8q55RtJSRrGV1ys16W&#10;mIwIGOlO71uZC0UUUwCiiigAooooAQ9Kwr//AI/JPw/lW6elYV//AMfkn4fyrmrfCjWnuV60tG+9&#10;J9B/Ws2tLRvvSfQf1rGl8RvU+E0x0paQdKWu84wooooAKKKKACiiigAooooAKKKKACiiigAooooA&#10;KKKKACiiigAooooAKKKKACiiigAooooAKKKKACiiigAooooAKKKKACiiigAooooAKKKKACiiigAo&#10;oooAKKKKACiiigAooooAKKKKACiiigAooooAKKKKACiiigAooooAKKKKACiiigAooooAKKKKACii&#10;igAooooAKKKKACiiigAooooAKKKKAGOwVCT0AzWRax/brtpJOVHOP5VLNqDyxunksNwIzUdldNaR&#10;svksxJznFczak0apWRrjC/SlyKzv7Ucn/UNij+1H/wCeLf5/CtuZInlZolgBknFULjVkRtqDeR3z&#10;xUFzfSzxlFjZc96jtZVtxzAWb+9WUpt7FKNtWTJq53jzI8L6j/Cr/nK8LOpyMZzWfcXYuEKtbsPQ&#10;jtVeKWWKKSPY21hge1LnafkHKmWtHH+tP0/rWkMYrIs7prVGXyWJJzmp/wC1H/54tVQklGwpRbbL&#10;7gOpHtWDbWzTy+WDtxyw+n/66vnVG/54tVW3maC4eTy2O7PGKmdpNFQukzThsooANqDPqetVrzUG&#10;jk8uIBn7nFB1NyP9SwqpaymGVpHiZ2olJbREk92S/aryEbnBK98jp+VEUEN+5YM0bHllNTHUmIwb&#10;dqpFmScSxRsgznH+RUPz1KXloB/0G7OFzt6Z+lTLb3F+2ZCUT3/pU39onvbsT60v9pkf8sGpqKWl&#10;wu+iI7mygtosksT2weTUNpYNcjc3yx+vrReTPdMp8plCg8f5FWV1EqABAwxStFvyHdpF+JFijCLw&#10;BT8is7+1G/54tS/2o/8Azxb/AD+FdClFLQy5WRauNk0bj6VpxsCikdCOKyru6N1HjyWDDkGnW99J&#10;BEEaJmI71mpJSZTi3FGtWfqd2YQEQ4dh2pv9qNj/AFDVVnmaa5WUxMAuOKcp3Wgox11J7fSt4DTM&#10;STztBqaXTITG20YbscnimDVG7QNSf2m5/wCWDVPu2K94pW9o9yXAwpX1pkkUkJwyMuO+OKs2ty0D&#10;SExMd5zU/wDaTH/l3as+SLRfM0x9jOt3HtkVWdeoIz+NWlt4kYFY1U9iFrG3vHceZFGyjPSrv9ps&#10;P+WDVpCStaW5nJO+hauYkkiJZQ2ATzWVZWYu2YltqjqB1q0dSZgQYHx0qtZTvaO58tiG7UpWchq6&#10;TNiONYVCqAqjtT85rO/tR/8Ani1Ph1BpZVQxMM962UlsjNxe7L9FIDwKWtCQooooAKjnhWeNkYZB&#10;qSik1cNitZZRDG3VDjPqOxqzSYGc4paErBuFFFFMAooooAKKKKAEPSsK/wD+PyT8P5VunpWFf/8A&#10;H5J+H8q5q3wo1p7letLRvvSfQf1rNrS0b70n0H9axpfEb1PhNMdKWkHSlrvO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xmlooAKK&#10;KKACiiigAooooAKKKKACiiigAooooAKKKKAEPSsK/wD+PyT8P5VunpWFf/8AH5J+H8q5q3wo1p7l&#10;etLRvvSfQf1rNrS0b70n0H9axpfEb1PhNMdKWkHSlrvO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9Kwr//AI/JPw/lW6elYV//AMfkn4fyrmrfCjWnuV60tG+9J9B/Ws2tLRvv&#10;SfQf1rGl8RvU+E0x0paQdKWu84wooooAKKKKACiiigAopMiloAKKKKACiiigAooooAKKKKACiiig&#10;AooooAKKKKACiiigAooooAKKKKACiiigAooooAKKKKACiiigAooooAKKKKACiiigAooooAKKKKAC&#10;iiigAooooAKKKKACiiigAooooAKKKKACiiigAooooAKKKKACiiigAooooAKKKKACiiigAooooAKK&#10;KKACiiigAooooAKKKKAE3D1o3D1rnvtMv/PV/wA6PtUv/PV/zrm9ujf2TOh3D1oyK577VN/z1f8A&#10;Oj7VL/z1f86PbRD2T7nQ5FGRXPfaZf8Anq/50faZf+er/nT9suweyfc6HIoyK577TL/z1f8AOj7T&#10;L/z1f86PbLsHsn3OhyKMiue+0y/89X/Oj7TL/wA9X/Oj2y7B7J9zocijIrnvtMv/AD1f86PtMv8A&#10;z1f86PbLsHsn3OhyKMiue+0y/wDPV/zo+0y/89X/ADo9suweyfc6HIoyK577TL/z1f8AOj7TL/z1&#10;f86PbLsHsn3OhyKMiue+0y/89X/Oj7TL/wA9X/Oj2y7B7J9zocijIrnvtMv/AD1f86PtMv8Az1f8&#10;6PbLsHsn3OhyKMiue+0y/wDPV/zo+0y/89X/ADo9suweyfc6HIoyK577TL/z1f8AOj7TL/z1f86P&#10;bLsHsn3OhyKMiue+0y/89X/Oj7TL/wA9X/Oj2y7B7J9zocijIrnvtMv/AD1f86PtUv8Az1f86Pbx&#10;7B7J9zodw9aMiue+1Tf89X/Oj7VL/wA9X/Ol7eIeyfc6HIoyK577TL/z1f8AOj7TL/z1f86ftl2D&#10;2T7nQ5FGRXPfaZf+er/nR9pl/wCer/nR7Zdg9k+50ORRkVz32mX/AJ6v+dH2mX/nq/50e2XYPZPu&#10;dDkUZFc99pl/56v+dH2mX/nq/wCdHtl2D2T7nQ5FGRXPfaZf+er/AJ0faZf+er/nR7Zdg9k+50OR&#10;RkVz32mX/nq/50faZf8Anq/50e2XYPZPudDkUZFc99pl/wCer/nR9pl/56v+dHtl2D2T7nQ5FGRX&#10;PfaZf+er/nR9pl/56v8AnR7Zdg9k+50ORRkVz32mX/nq/wCdH2mX/nq/50e2XYPZPudDkUZFc99p&#10;l/56v+dH2qX/AJ6v+dHtl2F7JnQ5FYV//wAfkn4fyqP7TN/z1f8AOmMxdtzEkn1NZVKimrGkIcrE&#10;rS0brL9B/Ws2tLRusv0H9aml8Q6nwmmOlLSDpS13nIFFFFABRRSUAB6VnahflD5cZ57mptQvPsyb&#10;V++3T296xc5JJ6965qs7aI2pwvqy1BqEsT/MS6n161rwTpOu5SD9K56nw3D27hkJx6etZQqtaM0l&#10;TT2OjoqtaXiXKZHDDqKsd67U7q5y2sLRRRTAKKKKACiiigAooooAKKKKACiiigAooooAKKKKACii&#10;igAooooAKKKKACiiigAooooAKKKKACiiigAooooAKKKKACiiigAooooAKKKKACiiigAooooAKKKK&#10;ACiiigAooooAKKKKACiiigAooooAKKKKACiiigAooooAKKKKACiiigAooooAKKKKACiiigDmaK1f&#10;7Hj/ALz/AJj/AAo/seP+8/8A30P8K4PYyOv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30P8KP&#10;YyD2sTKorV/seP8AvP8A99D/AAo/seP+8/8A30P8KPYyD2sTKorV/seP+8//AH0P8KP7Hj/vP+Y/&#10;wo9jIPaxMqitU6PH/ef/AL6H+FZ1xEIJ2QZIHr+FTKm4rUqM1J6EdaWjdZfoP61m1paN1l+g/rVU&#10;viJqfCaY6UtIOlLXecgUUUUAITiorm4WCIse3QU92CqxJwB3rDvLprqXPRBwBWVSfKi4R5mRSytP&#10;Kzv1P6U2iivPbbdztSSWgUUUUAKrtGwZSVYelbFlfC4G1vlkH61jUAlSGBII7jtWkJ8hEoKR0uaW&#10;s+yvxOAkhAf+dXwa74yUlc42mnZi0UUV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SsK/8A+PyT8P5VunpWFf8A/H5J+H8q&#10;5q3wo1p7letLRvvSfQf1rNrS0b70n0H9axpfEb1PhNMdKWkHSlrvOMTHNBoNUNSvPKUxr94jn2qZ&#10;S5VdjS5nYr6ld+axiQ/KOpHeqNA6c9aK86cnJ6nbFcqCiiipKCiiigAooooAM4II6j0rWsL8SYjk&#10;Pz9ie9ZNHOc5xVwk4siUVI6QdTS4xVCwv/NAjfiQdz3q/nmu+MlJaHG00xaKKKs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elYV//&#10;AMfkn4fyrdPSsK//AOPyT8P5VzVvhRrT3K9aWjfek+g/rWbWlo33pPoP61jS+I3qfCaY6UUDpTZZ&#10;FiQuxwF5ruZxkN3dC3jLH73YVhu5dyzHLNyTUlzcG5l3Hp2HpUVcFSfM9DrhHlQUUUVkahRRRQAU&#10;UUUAFFFFABRRRQAAkHIOCO4rZsL37Qm1uJB1Hr71jU5HaN1ZThgeK0pzcGROPMjpKKr2d0tzHkfe&#10;H3h6GrFegmmrnFZo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HpWFf/APH5J+H8q3T0rCv/APj8k/D+Vc1b4Ua09yvWlo/3pPoP61m1&#10;paP96T6D+tYUviN6nwmmTgDNYt/efaJNin5F/U1Z1K82gwp94/ePpWXWlWp0RnTh1YUUUVzHQFFF&#10;FABRRRQAUUUUAFFFFABRRRQAUUUUAS285t5Qw6dx6it2GVZlDKcqRXO1b0678iQIx+Ru/pW9KfLo&#10;zGpC+qNuikFLXcc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6VhX/8Ax+Sfh/Kt09Kwr/8A4/JPw/lXNW+FGtPcr1YtLkW0Up/jbGP1qvRX&#10;InynS1zBksSxOWPU+tFFFK47BRRRQMKKKKACiiigAooooAKKKKACiiigAooooAKD0oopAa2mXfmL&#10;5bH5lH5ir9c5HK0MiuvUGt+CUTRq46EV30p8ysclSNnclooorc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wr/AP4/JPw/lW6elYV//wAfkn4f&#10;yrmrfCjWnuV6KKK4zrCiiigAooooAKKKKACiiigAooooAKKKKACiiigAooooAKKKKAA9Ku6VceVJ&#10;5TdG6exqlRkggg4I5zVRfK7kyXMrHSilqvZTi4hDZ56Ee9WK9JO6ucT00C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PSsK/8A+PyT8P5VunpWFf8A&#10;/H5J+H8q5q3wo1p7leiiiuM6wooooAKKKKACiiigAooooAKKKKACiiigAooooAKKKKACiiigAooo&#10;pAXNMn8qYoej9PrWyOlc2CQQR1HSt+1mE0St6iuyjL7Jy1F1JqKKK6jEKKKKACiiigAooooAKKKK&#10;ACiiigAooooAKKKKACiiigAooooAKKKKACiiigAooooAKKKKACiiigAooooAKKKKACiiigAooooA&#10;KKKKACiiigAooooAKKKKACiiigAooooAKKKKACiiigAooooAKKKKACiiigAooooAKKKKACiiigAo&#10;oooAKKKKACiiigAooooAKKKKACiiigAoopCQKACjmoZbqKHO9wD6ZqnJq6r9xS3uahzS3KUWzSpC&#10;wrI+23VxwgIH+yv9aP7PuZxmRsf7zZqPadkVyW3ZpNdQIcGRcj3qM6lbg/f/AENVl0b+9L+Qp40e&#10;IHJZjReb6BaPcnGowMP9Zj8DVeXV1VsIhYepOKp3sEcMwjiyW7jPetC006OOP51V3PqOBWalOTsi&#10;rRWpX/tg/wDPL/x6nLrC/wDPM/gau/ZIf+eSf98002EB6xLV8s+4rw7Fb+2F/wCebfnTTrPpF+v/&#10;ANara2MC/wDLJfx5qVII0+6ij6Clyz7ivDsZf9qzv9xF+mM003V638Lr9ErZwB2owD2p8j6sOZLo&#10;Yn2i9XJPmY/3KmttWYECUZH94Vqke1VbqwS4HQK/ZhRySjqmHMnuieORZQGVsg9xT81hjz9Ol74/&#10;Q1pWt9HOOu1+4pxqX0YpQtqi3RRRWxAUUUUAFFFFABRRRQAUUUUAFFFFABRRRQAh6VhX/wDx+Sfh&#10;/Kt09Kwr/wD4/JPw/lXNW+FGtPcr0UUVxnWFFFFABRRRQAUUUUAFFFFABRRRQAUUUUAFFFFABRRR&#10;QAUUUUAFFFFABWlpE2C8Z6dRWbUkEvkTI/YHn6d6uEuVmc1dHQg5paavQU6vROMKKKKYBRRRQAUU&#10;UUAFFFFABRRRQAUUUUAFFFFABRRRQAUUUUAFFFFABRRRQAUUUUAFFFFABRRRQAUUUUAFFFFABRRR&#10;QAUUUUAFFFFABRRRQAUUUUAFFFFABRRRQAUUUUAFFFFABRRRQAUUUUAFFFFABRRRQAUUUUAFFFFA&#10;BRRRQAmOaWkqCW9hgbDuAfSk2luFr7E9Gc1WXUbdv+WmPwNSC6ib7siH8aXMmOzJqKaGB6EH8aXI&#10;9adxC0U3PvRmi4DqKaTjqQKhlvYYusi59OppNpbjtcn60hYL1rOl1ftGufc8VXAudQbHO31PArN1&#10;F0LUHuy7canHFwp3t6CqTXVzeHCZ2+ijj86uW+mRxnLjzD79KuBQowAAKXLKe7sHMo7IyotIdsGR&#10;8Dvjk1dg0+GPnZu925q1wRQPrVRpqJLk2AAHAHFGBS0hrUkWq93cC2iZj9APenzTpChLtgVi3Nw1&#10;7MM/KOg9qynPl0NIRuyfTIDPKZn5APH1rXAxUcEaxRKqjAFS04R5UTJ3YmM0YpHYKCScAdzVOLUD&#10;Pc+Wi5Xu1U2loKxeopBS1QgooooAKKKKAGSRrIpVgCD61l3WmNEd8XI6471rHHekOCKzlBSKUmjK&#10;ttTaMhZuR/e71pxSLKu5SCD3FQXVjHcZJGG/vCs1o7jT3ypOD3HINZ3lDfYuyltubtJWbDq6nAlU&#10;qfUVaS/gbpIPx4rVTiyHFosZPpRk+lRfa4v+eif99Cj7XD/z0T/vqnzIVmS5PpRUX2uEf8tF/Omm&#10;/gH/AC0U0cyCzLFFVDqVv/z0/Q0xtWgHTcfwpc8R8rLtLUcb+agYdDUlUtSQooopgIelYV//AMfk&#10;n4fyrdPSsK//AOPyT8P5VzVvhRrT3K9FFFcZ1hRRRQAUUUUAFFFFABRRRQAUUUUAFFFFABRRRQAU&#10;UUUAFFFFABRRRQAUHpRRQBuafL5tshJ5AwatVlaLJzKn/Ah/X+latejB3jc4ZKzsFFFFaEhRRRQA&#10;UUUUAFFFFABRRRQAUUUUAFFFFABRRRQAUUUUAFFFFABRRRQAUUUUAFFFFABRRRQAUUUUAFFFFABR&#10;RRQAUUUUAFFFFABRRRQAUUUUAFFFFABRRRQAUUUUAFFFFABRRRQAUUUUAFFFFABRRRQAUUUUAFFF&#10;FABSHilqC7uBbws56jpSbsrsNyrqN+Yv3cZ+fufSq9vpjzgO5KA8+9GnW/2iVpHOQDnnua2Melc8&#10;V7T3pGrfJojOOjJjh2/Go20dh92UfRhWrg+tHTvWnsok88jGbSp16bT9DSCzu06BvwetofWip9ku&#10;g/aMxvJvf+mh/wCBUnkXp7sP+B1tYo6Cj2a7h7TyMf8As25k+8w/FqkTRscvJ+CitQUGn7OIudla&#10;HT4YTnbk+rGrIAHailrRJLYhtsKKKKoAooooAKgublbaMs3XsPWpjWNqzH7SFPQDis5ycY6FwXM7&#10;DAJdRmJJ+X17D6VPeWUVvbkjhwRznrTItSEMQVIQCP8Aap8Ya4cSXUiqo6JnFcycWvM1d16GhbE/&#10;Z489dozTpJVhQszAD3qlPqiJxF8x/QVVjhn1BtzH5fX0+lbOpbSOrI5erG3l81y20ZWP07mm2t21&#10;qWIUNnrWtbWaW64A59T1NSNDE3VFP1FT7OTd7j50tLFD+2R/zzP50DWef9Wfzq6bSA/8sk/75qGb&#10;TYZFO1QjdiKbVRdRJw7DrfUI5yQDtb0NWgc1zs0LwSFG6j0rfg/1a/Nu+Uc+vvVU5uWjFOKWqJKK&#10;KK2MwooooAKaUDDBAI96dSGgCnLpkLnIBQn0qFtGXtKR9RmtLFLWbpxZam0Zf9jf9Nv/AB3/AOvQ&#10;dG/6bZ/CtSkPtS9nEfPLuZg0Yf8APUn8Kd/YyDrI36Voc0uCetP2cewueRnjSIs/eY/jTbjTI44W&#10;ZS2QM9a06bIMowPcYqXTVthqbuUtIk3W5Xup/T/OavVlaO2JJF9Rn/P51q06bvEmasxaKKK1JEPS&#10;sK//AOPyT8P5VunpWFf/APH5J+H8q5q3wo1p7leiiiuM6wooooAKKKKACiiigAooooAKKKKACiii&#10;gAooooAKKKKACiiigAooooAKKKKALOnyeXdJ6Hitwe9c2rbHVvQg10atkA+orroPSxy1VZjqKKK6&#10;jEKKKKACiiigAooooAKKKKACiiigAooooAKKKKACiiigAooooAKKKKACiiigAooooAKKKKACiiig&#10;AooooAKKKKACiiigAooooAKKKKACiiigAooooAKKKKACiiigAooooAKKKKACiiigAooooAKKKKAC&#10;iiigAooooAKytYf/AFa9jzWoaydYP79P93+tY1NYlw3NC0iEdui4xxz9anpFHFLWkdkQ2FFFFUAU&#10;UUUAFFFFABRRRQAUUUUAFFFFABRRRQAVWu7NLr73DDo1WaKTV1ZjTtqY7aRNk4ZSPypV0aQ/ekAH&#10;tWtilrL2US+eRSh0yKPBYF29Wq2qhegxTqK0SS2Ibb3YUUUVQgpDS0UAZ+qQB4d4HzL/ACp+lzeb&#10;bgd0+X/CrM0fmQsnqCKytKl8u4aM/wAQ/WsH7s0+5otY2NmikHSlrczCiikJxQAtFFFABRSGo5J0&#10;jYKzAFugNAEtFJS0AFFFFABSHoaWkPQ0AY2kf8fTf7p/mK2R3rI0kZmc+i4/Wtcd6xpfCaT3Fooo&#10;rYzEPSsK/wD+PyT8P5VunpWFf/8AH5J+H8q5q3wo1p7leiiiuM6wooooAKKKKACiiigAooooAKKK&#10;KACiiigAooooAKKKKACiiigAooooAKKKKAA1v2T+ZbRt7YrAPatnSTm1A9DXRRetjCrsXaKKK7Tm&#10;CiiigAooooAKKKKACiiigAooooAKKKKACiiigAooooAKKKKACiiigAooooAKKKKACiiigAooooAK&#10;KKKACiiigAooooAKKKKACiiigAooooAKKKKACiiigAooooAKKKKACiiigAooooAKKKKACiiigAoo&#10;ooAKKKKAEHesnWR+9jPtWsazdZTKxt7kf5/Ksqnwlw3NFeVFOqCyfzLWNvap60WxDCiiimAUUUUA&#10;FFFFABRRRQAUUUUAFFFFABRRRQAUUUUAFFFFABRRRQAUUUUAFFFFACHpWDdoYbtsZBzuGPet41k6&#10;vEUdJRn0/GsKqurmkHqKurugAePJ9c4qRdZjPVGH0xUbXv2h440jU5PzFhmr32ODr5S/lUx5nsxv&#10;lW6Kx1ePHCMT6Unn3V2wCJ5SepHP61eWJF6DFPGO1acsurIulshEBCgE5IHWnUUh6VoSA71k3zb9&#10;SjX+6VH65rW6Cslxv1bHoR/KsqnRFw6msv3RS01RinVqQFFFFMAprnCN9KdUN2+y3lP+yaT2Az9I&#10;5aU/T+tao6Vn6OuIGb1atAVnT+FFz1YtFFFakCHpWFf/APH5J+H8q3T0rCv/APj8k/D+Vc1b4Ua0&#10;9yvRRRXGdYUUUUAFFFFABRRRQAUUUUAFFFFABRRRQAUUUUAFFFFABRRRQAUUUUAFFFFABWro7fun&#10;Hv8A0rKNaOin5pR7CtaXxGVT4TVooor0DkCiiigAooooAKKKKACiiigAooooAKKKKACiiigAoooo&#10;AKKKKACiiigAooooAKKKKACiiigAooooAKKKKACiiigAooooAKKKKACiiigAooooAKKKKACiiigA&#10;ooooAKKKKACiiigAooooAKKKKACiiigAooooAKKKKAENVdRi8y1cDqPmq3TZFDIQeQeKmSurDTs7&#10;lDR5d0bITnac/nWh3rFs3+y3xVj1O01tDrWdN3ViprW4tFFFbEBRRRQAUUUUAFFFIaAFopAfaloA&#10;KKKKACiiigAooooAKKKKACiiigAooooAKKKKACq9/B9otmUdeoqxSGk1dWGnZ3MC0mEFwGbp0J9K&#10;3Y2DqCDkEVm32ml2aSIjnqtVre6ls32sCF7qeorli3TdnsbO01dG7gUtRQXCXCbkOR/Kpa6k77GA&#10;UUUUwENZdmpfUpW7Dd/OtC4lEUDOewqjo68SOTnJxWMviSLjs2aVLRRWxAUhGaWigBuMZqpqj7bU&#10;joWwKuHgVkanI01wkS84/mayqPSxcFdl/TkMdogPU81ZqONQiKo6AYp4q4qysQ3di0UUVQCHpWFf&#10;/wDH5J+H8q3T0rCv/wDj8k/D+Vc1b4Ua09yvRRRXGdYUUUUAFFFFABRRRQAUUUUAFFFFABRRRQAU&#10;UUUAFFFFABRRRQAUUUUAFFFFIBR1q9o/yzOP9n+tUKvaP/x8v/u1rS+MzqfCbFFFFeicYUUUUAFF&#10;FFABRRRQAUUUUAFFFFABRRRQAUUUUAFFFFABRRRQAUUUUAFFFFABRRRQAUUUUAFFFFABRRRQAUUU&#10;UAFFFFABRRRQAUUUUAFFFFABRRRQAUUUUAFFFFABRRRQAUUUUAFFFFABRRRQAUUUUAFFFFABRRRQ&#10;AUh6UtFAGVqds3mCRQeeDir1rIXgRmGGI5FOuIhNEynuKx4buSzlKtlwOCpPT6Vzu1OV31NFeSsb&#10;mT6UE4rMOtDtF+Zpg1G5l/1cfHqATV+0iLkZrA5oJFZQF/Lxu2D3AH/16cNOmk4knP05P9aOdvZB&#10;yJdS691FEeXUfjVd9WhH3dze4GKE0iJfvFn9jxU6WUKdI1+p5o99h7qKf9rPJ9yHP4//AFqaby8P&#10;SDA/3DWoABRgf5FLll1Ycy7GYL28/wCeOf8AgBpf7VeM7ZISD7VpbawbpfLvX3jcu7OPUVnLmh1L&#10;jab2NKPVYW6kr9atJKHGVII9Qc1Q/s+3uIw0Tbfoc/nVR45rCQEHj+8DwafPKNuYOWL0W5ujpS1V&#10;s7xblOMBh1WrNdCd1cyatuLRRRTEFFFFABRRRQAUh6UtQXcJmTCsUPqKT0Q0SjBo4rJawumPMgIH&#10;csaRrG6QZEmT6KxrHnfYvlXc2M+tGOaxPtN1bEB8/wDAuc/jVy21VJCA42N+lNVE9xOLWpfIzUUt&#10;skykOM1KDmgnFaWTRBjz276e/mRMSmcYq5aaglwAp+R/SrbqGXBwQfWs270vnfDx/snpWTThrE0T&#10;UtGaYNB6VjW+pSWxKyAuBxz1FSTam06+XEhVm4znJp+1QvZsmvr6IK0RBf1wcVThv3gjCIilR3PN&#10;W7XTEQBpfnY9j0FXggXAAwPQVPLKTuVeK0MoavKOqJ+Rpw1h/wDnmv51qYHpSbF/uinyS7i5o9jN&#10;/tpv+eS/99f/AFqBrR/55D/vr/61aflp/cX8qaYUP8C/lT5Z9w5o9jOOtEj/AFI/76p+nkXE0kxT&#10;knrmr3kR/wBxfypyqF4AxQoyvdsTktkh1FFFbEBRRRQAh6VhX/8Ax+Sfh/Kt09Kwr/8A4/JPw/lX&#10;NW+FGtPcr0UUVxnWFFFFABRRRQAUUUUAFFFFABRRSgEnAGT6CgBKKk+zzY/1Tn/gJphBU4YFT6Gn&#10;Ziuu4lFFFIYUUUUAFFFFABRRRQAUUUUABq7pH/Hw3+7/AFqkavaOMzuf9n+ta0vjMp7M2KKKK9A5&#10;AooooAKKKKACiiigAooooAKKKKACiiigAooooAKKKKACiiigAooooAKKKKACiiigAooooAKKKKAC&#10;iiigAooooAKKKKACiiigAooooAKKKKACiiigAooooAKKKKACiiigAooooAKKKKACiiigAooooAKK&#10;KKACiiigAooooAQ1FJbRynLorH3FTUUrXAiW2iT7saj6CpAMUtFFkh3EoAxS0UxBRRRQAUUUUAFV&#10;byyW6AJOGHQ1aoqWlLRhexgXEEtmwG4gN/Epp1vZy3Y37gc9yc1p31t9ogIH3uorKhuJLJyMY9VN&#10;ckoqMtdjpi3JabjpbWaxcOOg/iFaNnfpcrgja47VTk1Uum0RD05NVY4ZWG9EbjnIH8qalyv3NROP&#10;Mve0Oh78Ud6y7bVCmEmHT+L/ABrSSQSAFSCp6EV0xkpGLi0PpMZopN3PSrJHdKYZAOvFOPIqnPpk&#10;UxyCUbviolfoCt1LPnx/31/OnBgw4OfxrMOjlekufYrUDWNxASyZPuhrPmkt0acqfU28UDOax4NT&#10;kjbbKN36GtGC7in5Rsn071UZxkS4tE0iB1IYAg+tZtzpQOWiPP8AdNalIelVKKkCk1sYtvfS2h8u&#10;RSVHY9RWrBcJOu5DkfypJ7ZJ1+cVmTWUtk/mRMSo7jqPrWXvU/NF6T8mbVJWXBq4UYlQ5/vL/hVk&#10;anbnnzPwwatVIvqQ4NdBt/bxtE7uMFR1FV9HjzJI5HQAA1FfXv2o+XGDsz+daVjb/ZoQp+8eTWat&#10;Od0aO8Y2ZZooorpMQooooAKKKKACiiigAooooAKKKKAEPSsK/wD+PyT8P5VunpWFf/8AH5J+H8q5&#10;q3wo1p7leiiiuM6wooooAKKKKACiiigAo7UUoUswUdScUCbsWrKwNyA7nbH2x3rVggSEYRQo+lOi&#10;QRxqi9AMCn969GEFFHHKTbFqOWJZVIYAj0NSUVZBk3emFMtFyO6Gs8f5zXS5rP1DTw4MkY+fuo71&#10;zVKXWJvCo9mZVFA4orkZ0hRRRQAUUUUAFFFFIArR0YZaQ+gFZx6Vq6OmInb1OK2pK8jKppE0aKKK&#10;9A5AooooAKKKKACiiigAooooAKKKKACiiigAooooAKKKKACiiigAooooAKKKKACiiigAooooAKKK&#10;KACiiigAooooAKKKKACiiigAooooAKKKKACiiigAooooAKKKKACiiigAooooAKKKKACiiigAoooo&#10;AKKKKACiiigAooooAKKKKACiiigAooooAKKKKACiiigAooooAQ0x4lk4dQ3sRUlJRuBkahYbD5ka&#10;/L3UdqLTUzEAkvzL2YVrtyKrSafDKclAD6jiudwafNE1Uk1aRBO9ncjLOM9j3rNErQSHypGI9fWr&#10;82kcHy3/AAbvVVPNspCWjyfcZ/WspKV9VY0TVtNSzb6sQQJQMf3lq3IpuUzFKV9COlZc1ybo7REu&#10;71A5pY4rq3O9VZR6AZ/MVSm9nqS4rckaG+jJw7t7g/0pF1C4gbEgLezDBqWLVyOJUz/u1K9/azrt&#10;cnB7Faas/hYa7NEttex3I4O1v7pqzj2FYU6wKd0Ep+mDx+NTW+qPGMSDePXvTVVbSFyX1RpTWsc4&#10;+ZQfcVQm0kqd0b/gauw38Mw4cA+h4NSvMiLkso+prRqMtSE5IyFurq04cEj/AG/8atR6whHzqyn2&#10;5qK81BZAY4vmJ4zj+VLbaUHAMpOf7orJN81oO5btb3icatAf735VHNq8e3CKS3+10qf+zLfGPL/U&#10;0q6dAhBCDPuSau1R6ErkM6GylvGMjYRW7461a/saLABdz+NXxgf4UppqnFbic2V4LGK3Pyrz65qx&#10;Rz60tapJbENt7hRRRTAKKKKACiiigAooooAKKKKACiiigBD0rCv/APj8k/D+Vbp6VhX/APx+Sfh/&#10;Kuat8KNae5XooorjOsKKKKACiiigAooooAKkg/4+I/8AeH86jp9v/wAfMf8AvD+dNboT2OhXgU6k&#10;HSlr00cAUUUUwCkpaKAMrUrLGZkH+8P61nV0pGQR2rCvbb7PMcfcPIrjqwtqjopTvoyvRRRXMdAU&#10;UUUAFFFFAAelbthH5dsnHUZ/OsSOPzZFT1OK6JRtAHtXTQWrZz1X0HUUUV2HOFFFFABRRRQAUUUU&#10;AFFFFABRRRQAUUUUAFFFFABRRRQAUUUUAFFFFABRRRQAUUUUAFFFFABRRRQAUUUUAFFFFABRRRQA&#10;UUUUAFFFFABRRRQAUUUUAFFFFABRRRQAUUUUAFFFFABRRRQAUUUUAFFFFABRRRQAUUUUAFFFFABR&#10;RRQAUUUUAFFFFABRRRQAUUUUAFFFFABRRRQAUUUUAFJilooAaFAHFGKdRQBFLbxy/fRW+oqA6ZAf&#10;4MfQmrlFS4pju0UhpluP4SfxNB0yAjAXH4mrtFTyR7D5mZh0UZ4kI9sZpv8AYp/568fStWij2cR8&#10;7KtvYR22CBuYfxGrIGKWiqSS2JbvuFFFFUIKKKKACiiigAooooAKKKKACiiigAooooAKKKKACiii&#10;gBD0rCv/APj8k/D+Vbp6Vhah/wAfkn4fyrmrfCjWnuV6KKK4zrCiiigAooooAKKKKACpbQbrqMe9&#10;RVY08ZvY/wAf5VUfiRMtjcHQ/nSjpR2oHSvSOEWiiimAUUUUAFV7u3FxEV79QasUhpNXVhrQ5sqV&#10;YgjBHFJV/VLbZIJR0bg1QrzZR5XY7Yy5lcKKKKkoKKKOlAF3Sod85cj5VH61sCqunwGC3XP3j8xq&#10;1XoU48sTinLmdxaKKK1ICiiigAooooAKKKKACiiigAooooAKKKKACiiigAooooAKKKKACiiigAoo&#10;ooAKKKKACiiigAooooAKKKKACiiigAooooAKKKKACiiigAooooAKKKKACiiigAooooAKKKKACiii&#10;gAooooAKKKKACiiigAooooAKKQUtABRRRQAUUUUAFFFFABRRRQAUUUUAFFFFABRRRQAUUUUAFFFF&#10;ABRRRQAUUUUAFFFFABRRRQAUUUUAFFFFABRRRQAUUUUAFFFFABRRRQAUUUUAFFFFABRRRQAUUUUA&#10;FFFFACHgc1z1w/mXEjZzljitu8m8i3d+4HH1rArkrvZG9JdQooorlOkKKKKACiiigAooooAKuaUM&#10;3f0UmqdX9IXMsjf3VArSnrMifws1hS0UV6JxBRRRQAUUUUAFFFFAEc8QmiZD3Fc+6GN2RvvLwa6S&#10;srVrbaRMB7GuetG6ua0pWdjOooorhOsKns4PtFwqn7q8moCcVs6bb+VFuP3m5ranHmkZ1HyouKMC&#10;lpM0td9jjCiiimAUUUUAFFFFABRRRQAUUUUAFFFFABRRRQAUUUUAFFFFABRRRQAUUUUAFFFFABRR&#10;RQAUUUUAFFFFABRRRQAUUUUAFFFFABRRRQAUUUUAFFFFABRRRQAUUUUAFFFFABRRRQAUUUUAFFFF&#10;ABRRRQAUUUUAFFFFAEFtOtxErL3HPtU3Q1h2d2bV+f8AVnr7VtowcBgcg96ypz50XOPKx1FICDS1&#10;qQFFFFABRRRQAUUUUAFFFFABRRRQAUUUUAFFFFABRRRQAUUUUAFFFFABRRRQAUUUUAFFFFABRRRQ&#10;AUUUUAFFFFABRRRQAUUUUAFFFFABRRRQAUUUUAFFFFABSUtUr+9ECbVOZD0qZSUVdjSu7FPU7jzJ&#10;BGDkL1+tUqOpJ6560V50pczuztiuVWCiiipKCiiigAooooAKKKKACtTSE/du2O+Ky629NTZaJ2J5&#10;reiryMauxaHSlooruOUKKKKACiiigAooooAKZLGJY2QjIPFPpDQBz08LW8rI3bp71H0Nbd7aC6j9&#10;HHQ1mDTp9+0r9WzXBOm07I6oTTWo6wtftM3I+RTk+9bQGKjtoFt4wg/E1NXVCCgjCUuZhRRRWpAU&#10;UUUAFFFFABRRRQAUUUUAFFFFABRRRQAUUUUAFFFFABRRRQAUUUUAFFFFABRRRQAUUUUAFFFFABRR&#10;RQAUUUUAFFFFABRRRQAUUUUAFFFFABRRRQAUUUUAFFFFABRRRQAUUUUAFFFFABRRRQAUUUUAFFFF&#10;ABRRRQBzNWbO9e1O0jcnoO1VqK8uLcdUd7SludDFOkyhlOakzXORyPG2UYqfar0OrEcSpn3FdcKy&#10;e5zSptbGriiq0WoQSf8ALQA/7XFTrIrjKsGHsa3TRk00PopMj1FGR6indCFopMj1FGR6ii6AWiky&#10;PUUZHqKLoBaKTI9RRkeoougFopMj1FGR6ii6AWik3D1oyKLoBaKTIpaYBRSUtABRRRQAUUUUAFFF&#10;FABRRSZxQAtFJkUEgUALRSbh60ZHqKAFopMj1FGR6ildALRSZHqKMj1FF0AtFJkeooyPUUXQC0Um&#10;R6ijI9RRdALRSZHqKMj1FF0AtFJketRPdRR9ZAMe9F0BNSE4FUJdViT7mZD7cCqM9/LPkE7V9FrK&#10;VWKNFTbL15qQiG2P5n9ewrKZi7FmOSeSaQDFFck5uTOmMVEKKKKzLCiiigAooooAKKKKACiiigAN&#10;dHCnlxIvoAKwrOPzLmMe+a3xXXQXU5qr6C0UUV1GAUUUUAFFFFABRRRQAUUUUAFJjFLRQAUUUUAF&#10;FFFABRRRQAUUUUAFFFFABRRRQAUUUUAFFFFABRRRQAUUUUAFFFFABRRRQAUUUUAFFFFABRRRQAUU&#10;UUAFFFFABRRRQAUUUUAFFFFABRRRQAUUUUAFFFFABRRRQAUUUUAFFFFABRRRQAUUUUAFFFFABRRR&#10;QAUUUUAFFFFAHM0UUV5R6AUUUUABGaKKKAEwfWjB9aWigVhMH1owfWlooCwmD60YPrS0UBYTB9aM&#10;H1paKAsJg+tGD60tFAWEwaWiigLD1nkQ/K7L+NWYdUmjOGAkH6/nVOiqU5LYTinubdvfxzkAHafR&#10;qtA56VzX+eKu2mpPFhZDuX+93FdMK19Gc8qdtjYxS01HDqGByD3p1dN7mIUUUUwCiikNAAcA1DPd&#10;x24+ZgD6VUvNT2EpHgt6+lZjMXYsxJJ7muedVLRG0abe5en1aRv9WoUep61Ua5lk+9Ix+pqOiuVz&#10;lI3UEhOTRg+tLRUXKsJg+tGD60tFAWEwfWjB9aWigLCYPrRg+tLRQFhMH1owfWlooCwmD60YNLRQ&#10;FhOaAKWigLBRRRQMKKKKACiiigAooooAKKKKACiiigAoooNAGhpEXzvJ2HArVB5xVewh8u2QHqeT&#10;VivRpx5Y2OGTu7i0UUVoSFFFFABRRRQAUUUUAFFFFABRRRQAUUUUAFFFFABRRRQAUUUUAFFFFABR&#10;RRQAUUUUAFFFFABRRRQAUUUUAFFFFABRRRQAUUUUAFFFFABRRRQAUUUUAFFFFABRRRQAUUUUAFFF&#10;FABRRRQAUUUUAFFFFABRRRQAUUUUAFFFFABRRRQAUUUUAFFFFABRRRQAUUUUAFFFFAHM0UUV5R6A&#10;UUUUAFFFFABRRRQAUUUUAFFFFABRRRQAUUUUAFFFFABRRRQAUGiigC1ZXptW2nmM/pW0jh1BByDX&#10;N1e0688pvKY4Q9PauilUtozCpBbo2KKQUGuw5haytRv+sUZ6feaptSvPIXYv3z+lZA4rlq1OiN6c&#10;OrDv/WiiiuU6QooooAKKKKACiiigAooooAKKKKACiiigAooooAKKKKACiiigAooooAKKKKACiiig&#10;AooooAKKKKACpbWIzzqnbqai/lWtpNvsjMp6t0+laU43kZzlZF9RgAUtFFegcYUUUUwCiiigAooo&#10;oAKKKKACiiigAooooAKKKKACiiigAooooAKKKKACiiigAooooAKKKKACiiigAooooAKKKKACiiig&#10;AooooAKKKKACiiigAooooAKKKKACiiigAooooAKKKKACiiigAooooAKKKKACiiigAooooAKKKKAC&#10;iiigAooooAKKKKACiiigAooooAKKKKACiiigDmaKKK8o9AKKKKACiiigAooooAKKKKACiiigAooo&#10;oAKKKKACiiigAooooAKKKKACg0UUAbWn3P2iHDffXg/41PPKsMbMx4ArGsZ/IuFJPyng1Y1afLrE&#10;p4HJrrjU9y5yuHvWKMkhlkZ26mm0UVyt31OlKysFFFFIYUUUUAFFFFABRRRQAUUUUAFFFFABRRRQ&#10;AUUUUAFFFFABRRRQAUUUUAFFFFABRRRQAUUUUAFFFIe/pQBLbxGeZUHrz9K341CKFAwAKqaZa+TH&#10;vYfO36Crveu6lDlV3ucc5XYtFFFbmYUUUUAFFFFABRRRQAUUUUAFFFFABRRRQAUUUUAFFFFABRRR&#10;QAUUUUAFFFFABRRRQAUUUUAFFFFABRRRQAUUUUAFFFFABRRRQAUUUUAFFFFABRRRQAUUUUAFFFFA&#10;BRRRQAUUUUAFFFFABRRRQAUUUUAFFFFABRRRQAUUUUAFFFFABRRRQAUUUUAFFFFABRRRQAUUUUAF&#10;FFFAHM0UUV5R6AUUUUAFFFFABRRRQAUUUUAFFFFABRRRQAUUUUAFFFFABRRRQAUUUUAFFFFABSly&#10;7Fick0lFABRRRQAUUUUAFFFFABRRRQAUUUUAFFFFABRRRQAUUUUAFFFFABRRRQAUUUUAFFFFABRR&#10;RQAUUUUAFFFFABVrT7T7RLub7i/rUMEDXEgVfxPoK3oYlhjCqMAVvShzO7MKk7aDwMUtFFdxyhRR&#10;RQMKKKKACiiigAooooAKKKKACiiigAooooAKKKKACiiigAooooAKKKKACiiigAooooAKKKKACiii&#10;gAooooAKKKKACiiigAooooAKKKKACiiigAooooAKKKKACiiigAooooAKKKKACiiigAooooAKKKKA&#10;CiiigAooooAKKKKACiiigAooooAKKKKACiiigAooooAKKKKACiiigDmaKKK8o9AKKKKACiiigAoo&#10;ooAKKKKACiiigAooooAKKKKACiiigAooooAKKKKACiiigAooooAKKKKACiiigAooooAKKKKACiii&#10;gAooooAKKKKACiiigAooooAKKKKACiiigAooooAKKKKACiiigAp0cbSuEUZJojjaVwqDJNbdnZra&#10;rxyx6tWtODkZTnyi2lotsmByx6n1qxRSV3pJKxyt3FooopiCiiigAooooAKKKKACiiigAooooAKK&#10;KKACiiigAooooAKKKKACiiigAooooAKKKKACiiigAooooAKKKKACiiigAooooAKKKKACiiigAooo&#10;oAKKKKACiiigAooooAKKKKACiiigAooooAKKKKACiiigAooooAKKKKACiiigAooooAKKKKACiiig&#10;AooooAKKKKACiiigAooooAKKKKAOZoooryj0AooooAKKKKACiiigAooooAKKKKACiiigAooooAKK&#10;KKACiiigAooooAKKKKACiiigAooooAKKKKACiiigAooooAKKKKACiiigAooooAKKKKACiiigAooo&#10;oAKKKKACiiigAooooAKfBA07BUH1z0qW1sXuTn7qdz61sW8CW6BUGBW0KblqzGVS2iGWlolsnHLH&#10;qT3qzRRXckkrHLdsKKKKYBRRRQAUUUUAFFFFABRRRQAUUUUAFFFFABRRRQAUUUUAFFFFABRRRQAU&#10;UUUAFFFFABRRRQAUUUUAFFFFABRRRQAUUUUAFFFFABRRRQAUUUUAFFFFABRRRQAUUUUAFFFFABRR&#10;RQAUUUUAFFFFABRRRQAUUUUAFFFFABRRRQAUUUUAFFFFABRRRQAUUUUAFFFFABRRRQAUUUUAFFFF&#10;ABRRRQBzNFFFeUegFFFFABRRRQAUUUUAFFFFABRRRQAUUUUAFFFFABRRRQAUUUUAFFFFABRRRQAU&#10;UUUAFFFFABRRRQAUUUUAFFFFABRRRQAUUUUAFFFFABRRRQAUUUUAFFFFABRRRQAUUVZt7CSfBI2J&#10;6nqapRctiXJLcrqpdgqgsT2FaVppePmlwSP4at21rHbjCjn1PU1P3rqhSS3OeVRvYRQFAAAA9qXv&#10;S0V0mIUUUUAFFFFABRRRQAUUUUAFFFFABRRRQAUUUUAFFFFABRRRQAUUUUAFFFFABRRRQAUUUUAF&#10;FFFABRRRQAUUUUAFFFFABRRRQAUUUUAFFFFABRRRQAUUUUAFFFFABRRRQAUUUUAFFFFABRRRQAUU&#10;UUAFFFFABRRRQAUUUUAFFFFABRRRQAUUUUAFFFFABRRRQAUUUUAFFFFABRRRQAUUUUAFFFFABRRR&#10;QBzNFFFeUegFFFFABRRRQAUUUUAFFFFABRRRQAUUUUAFFFFABRRRQAUUUUAFFFFABRRRQAUUUUAF&#10;FFFABRRRQAUUUUAFFFFABRRRQAUUUUAFFFFABRRRQAUUUUgCiiiqAD0pD0oopIGaWlQo6lyoLDua&#10;1ABRRXfS2OKe4tFFFbEBRRRQAUUUUAFFFFABRRRQAUUUUAFFFFABRRRQAUUUUAFFFFABRRRQAUUU&#10;UAFFFFABRRRQAUUUUAFFFFABRRRQAUUUUAFFFFABRRRQAUUUUAFFFFABRRRQAUUUUAFFFFABRRRQ&#10;AUUUUAFFFFABRRRQAUUUUAFFFFABRRRQAUUUUAFFFFABRRRQAUUUUAFFFFABRRRQAUUUUAFFFFAB&#10;RRRQAUUUUAFFFFABRRRQB//ZUEsDBBQABgAIAAAAIQBz8C7D4AAAAAkBAAAPAAAAZHJzL2Rvd25y&#10;ZXYueG1sTI/NasMwEITvhb6D2EJvjWynP8axHEJoewqFJIWS28ba2CbWyliK7bx9lVN7m2WWmW/y&#10;5WRaMVDvGssK4lkEgri0uuFKwff+4ykF4TyyxtYyKbiSg2Vxf5djpu3IWxp2vhIhhF2GCmrvu0xK&#10;V9Zk0M1sRxy8k+0N+nD2ldQ9jiHctDKJoldpsOHQUGNH65rK8+5iFHyOOK7m8fuwOZ/W18P+5etn&#10;E5NSjw/TagHC0+T/nuGGH9ChCExHe2HtRKsgDPEKkjQBcXPTdP4G4hhUkjzHIItc/l9Q/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j0RFzsDAADDBwAADgAAAAAA&#10;AAAAAAAAAAA8AgAAZHJzL2Uyb0RvYy54bWxQSwECLQAKAAAAAAAAACEALL2EI2g2AQBoNgEAFQAA&#10;AAAAAAAAAAAAAACjBQAAZHJzL21lZGlhL2ltYWdlMS5qcGVnUEsBAi0AFAAGAAgAAAAhAHPwLsPg&#10;AAAACQEAAA8AAAAAAAAAAAAAAAAAPjwBAGRycy9kb3ducmV2LnhtbFBLAQItABQABgAIAAAAIQBY&#10;YLMbugAAACIBAAAZAAAAAAAAAAAAAAAAAEs9AQBkcnMvX3JlbHMvZTJvRG9jLnhtbC5yZWxzUEsF&#10;BgAAAAAGAAYAfQEAADw+AQAAAA==&#10;">
                <v:shape id="Picture 21"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oVwQAAANsAAAAPAAAAZHJzL2Rvd25yZXYueG1sRE9Ni8Iw&#10;EL0v+B/CCF4WTdeDaDWKLBT0sAer4HVoxqbYTGoT2+7++s3Cgrd5vM/Z7AZbi45aXzlW8DFLQBAX&#10;TldcKrics+kShA/IGmvHpOCbPOy2o7cNptr1fKIuD6WIIexTVGBCaFIpfWHIop+5hjhyN9daDBG2&#10;pdQt9jHc1nKeJAtpseLYYLChT0PFPX9aBd7kP/z+lR0Pyz7D5NplZf+olZqMh/0aRKAhvMT/7oOO&#10;81fw90s8QG5/AQAA//8DAFBLAQItABQABgAIAAAAIQDb4fbL7gAAAIUBAAATAAAAAAAAAAAAAAAA&#10;AAAAAABbQ29udGVudF9UeXBlc10ueG1sUEsBAi0AFAAGAAgAAAAhAFr0LFu/AAAAFQEAAAsAAAAA&#10;AAAAAAAAAAAAHwEAAF9yZWxzLy5yZWxzUEsBAi0AFAAGAAgAAAAhAFqOuhXBAAAA2wAAAA8AAAAA&#10;AAAAAAAAAAAABwIAAGRycy9kb3ducmV2LnhtbFBLBQYAAAAAAwADALcAAAD1AgAAAAA=&#10;">
                  <v:imagedata r:id="rId6" o:title=""/>
                </v:shape>
                <v:rect id="Rectangle 20"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r>
        <w:rPr>
          <w:noProof/>
        </w:rPr>
        <mc:AlternateContent>
          <mc:Choice Requires="wps">
            <w:drawing>
              <wp:anchor distT="0" distB="0" distL="114300" distR="114300" simplePos="0" relativeHeight="484231680" behindDoc="1" locked="0" layoutInCell="1" allowOverlap="1" wp14:anchorId="4A8463AC" wp14:editId="357D9F71">
                <wp:simplePos x="0" y="0"/>
                <wp:positionH relativeFrom="page">
                  <wp:posOffset>8350250</wp:posOffset>
                </wp:positionH>
                <wp:positionV relativeFrom="page">
                  <wp:posOffset>4055110</wp:posOffset>
                </wp:positionV>
                <wp:extent cx="1637030" cy="7620"/>
                <wp:effectExtent l="0" t="0" r="0"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E45FF" id="Rectangle 18" o:spid="_x0000_s1026" style="position:absolute;margin-left:657.5pt;margin-top:319.3pt;width:128.9pt;height:.6pt;z-index:-19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jo/gEAANsDAAAOAAAAZHJzL2Uyb0RvYy54bWysU1Fv0zAQfkfiP1h+p0m60m5R02nqVIQ0&#10;2MTGD3AdJ7FwfObsNi2/nrPTlQJviDxYPt/5y/d9d17eHnrD9gq9BlvxYpJzpqyEWtu24l9fNu+u&#10;OfNB2FoYsKriR+X57ertm+XgSjWFDkytkBGI9eXgKt6F4Mos87JTvfATcMpSsgHsRaAQ26xGMRB6&#10;b7Jpns+zAbB2CFJ5T6f3Y5KvEn7TKBkem8arwEzFiVtIK6Z1G9dstRRli8J1Wp5oiH9g0Qtt6adn&#10;qHsRBNuh/guq1xLBQxMmEvoMmkZLlTSQmiL/Q81zJ5xKWsgc7842+f8HKz/vn5Dpmnq34MyKnnr0&#10;hVwTtjWKFdfRoMH5kuqe3RNGid49gPzmmYV1R2XqDhGGTomaaBWxPvvtQgw8XWXb4RPUBC92AZJX&#10;hwb7CEgusENqyfHcEnUITNJhMb9a5FfUOUm5xXyaOpaJ8vWuQx8+KOhZ3FQciXrCFvsHHyIXUb6W&#10;JO5gdL3RxqQA2+3aINuLOBz0bTaJPkm8LDM2FluI10bEeJJERl2jP1uoj6QRYZwwehG06QB/cDbQ&#10;dFXcf98JVJyZj5Z8uilmsziOKZi9X5AuhpeZ7WVGWElQFQ+cjdt1GEd451C3Hf2pSKIt3JG3jU7C&#10;o+8jqxNZmqDkx2na44hexqnq15tc/QQAAP//AwBQSwMEFAAGAAgAAAAhAAQXq3DfAAAADQEAAA8A&#10;AABkcnMvZG93bnJldi54bWxMj8FugzAQRO+V+g/WVuqtMQkKoQQTVZE49dKQHnrcYBdQ8BphJ9C/&#10;73JqjzM7mp2XH2bbi7sZfedIwXoVgTBUO91Ro+DzXL6kIHxA0tg7Mgp+jIdD8fiQY6bdRCdzr0Ij&#10;uIR8hgraEIZMSl+3xqJfucEQ377daDGwHBupR5y43PZyE0WJtNgRf2hxMMfW1NfqZhUMx+mM5Ycu&#10;v07WJfEQv9ddtVPq+Wl+24MIZg5/YVjm83QoeNPF3Uh70bOO11uGCQqSOE1ALJHtbsM4l8V6TUEW&#10;ufxPUfwCAAD//wMAUEsBAi0AFAAGAAgAAAAhALaDOJL+AAAA4QEAABMAAAAAAAAAAAAAAAAAAAAA&#10;AFtDb250ZW50X1R5cGVzXS54bWxQSwECLQAUAAYACAAAACEAOP0h/9YAAACUAQAACwAAAAAAAAAA&#10;AAAAAAAvAQAAX3JlbHMvLnJlbHNQSwECLQAUAAYACAAAACEAXeGY6P4BAADbAwAADgAAAAAAAAAA&#10;AAAAAAAuAgAAZHJzL2Uyb0RvYy54bWxQSwECLQAUAAYACAAAACEABBercN8AAAANAQAADwAAAAAA&#10;AAAAAAAAAABYBAAAZHJzL2Rvd25yZXYueG1sUEsFBgAAAAAEAAQA8wAAAGQFAAAAAA==&#10;" fillcolor="blue" stroked="f">
                <w10:wrap anchorx="page" anchory="page"/>
              </v:rect>
            </w:pict>
          </mc:Fallback>
        </mc:AlternateContent>
      </w:r>
      <w:r>
        <w:rPr>
          <w:noProof/>
        </w:rPr>
        <mc:AlternateContent>
          <mc:Choice Requires="wps">
            <w:drawing>
              <wp:anchor distT="0" distB="0" distL="114300" distR="114300" simplePos="0" relativeHeight="484232192" behindDoc="1" locked="0" layoutInCell="1" allowOverlap="1" wp14:anchorId="53F09899" wp14:editId="5CFD2203">
                <wp:simplePos x="0" y="0"/>
                <wp:positionH relativeFrom="page">
                  <wp:posOffset>8350250</wp:posOffset>
                </wp:positionH>
                <wp:positionV relativeFrom="page">
                  <wp:posOffset>6973570</wp:posOffset>
                </wp:positionV>
                <wp:extent cx="1637030" cy="7620"/>
                <wp:effectExtent l="0" t="0" r="0" b="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6883C" id="Rectangle 17" o:spid="_x0000_s1026" style="position:absolute;margin-left:657.5pt;margin-top:549.1pt;width:128.9pt;height:.6pt;z-index:-190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J4/QEAANsDAAAOAAAAZHJzL2Uyb0RvYy54bWysU8GO0zAQvSPxD5bvNEm3tBA1Xa26KkJa&#10;YMXCBziOk1g4HjN2m5avZ+x0S4EbIgfL4xm/vPdmvL49DoYdFHoNtuLFLOdMWQmNtl3Fv37ZvXrD&#10;mQ/CNsKAVRU/Kc9vNy9frEdXqjn0YBqFjECsL0dX8T4EV2aZl70ahJ+BU5aSLeAgAoXYZQ2KkdAH&#10;k83zfJmNgI1DkMp7Or2fknyT8NtWyfCpbb0KzFScuIW0YlrruGabtSg7FK7X8kxD/AOLQWhLP71A&#10;3Ysg2B71X1CDlgge2jCTMGTQtlqqpIHUFPkfap564VTSQuZ4d7HJ/z9Y+fHwiEw31LslZ1YM1KPP&#10;5JqwnVGsWEWDRudLqntyjxglevcA8ptnFrY9lak7RBh7JRqiVcT67LcLMfB0ldXjB2gIXuwDJK+O&#10;LQ4RkFxgx9SS06Ul6hiYpMNiebPKb6hzknKr5Tx1LBPl812HPrxTMLC4qTgS9YQtDg8+RC6ifC5J&#10;3MHoZqeNSQF29dYgO4g4HPTtdok+SbwuMzYWW4jXJsR4kkRGXZM/NTQn0ogwTRi9CNr0gD84G2m6&#10;Ku6/7wUqzsx7Sz69LRaLOI4pWLxekS6G15n6OiOsJKiKB86m7TZMI7x3qLue/lQk0RbuyNtWJ+HR&#10;94nVmSxNUPLjPO1xRK/jVPXrTW5+AgAA//8DAFBLAwQUAAYACAAAACEAuBQTQuEAAAAPAQAADwAA&#10;AGRycy9kb3ducmV2LnhtbEyPzW6DMBCE75X6DtZW6q0xgeaPYKIqEqdeGtJDjxvsACpeI+wE+vbd&#10;9NLcdnZHs/Nlu8l24moG3zpSMJ9FIAxVTrdUK/g8Fi9rED4gaewcGQU/xsMuf3zIMNVupIO5lqEW&#10;HEI+RQVNCH0qpa8aY9HPXG+Ib2c3WAwsh1rqAUcOt52Mo2gpLbbEHxrszb4x1Xd5sQr6/XjE4kMX&#10;XwfrlkmfvFdtuVLq+Wl624IIZgr/ZrjV5+qQc6eTu5D2omOdzBcME3iKNusYxM2zWMXMc/rbbV5B&#10;5pm858h/AQAA//8DAFBLAQItABQABgAIAAAAIQC2gziS/gAAAOEBAAATAAAAAAAAAAAAAAAAAAAA&#10;AABbQ29udGVudF9UeXBlc10ueG1sUEsBAi0AFAAGAAgAAAAhADj9If/WAAAAlAEAAAsAAAAAAAAA&#10;AAAAAAAALwEAAF9yZWxzLy5yZWxzUEsBAi0AFAAGAAgAAAAhAN7lInj9AQAA2wMAAA4AAAAAAAAA&#10;AAAAAAAALgIAAGRycy9lMm9Eb2MueG1sUEsBAi0AFAAGAAgAAAAhALgUE0LhAAAADwEAAA8AAAAA&#10;AAAAAAAAAAAAVwQAAGRycy9kb3ducmV2LnhtbFBLBQYAAAAABAAEAPMAAABl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2FFAE785" w14:textId="77777777" w:rsidR="00E15FA0" w:rsidRDefault="00E15FA0">
      <w:pPr>
        <w:rPr>
          <w:b/>
          <w:sz w:val="20"/>
        </w:rPr>
      </w:pPr>
    </w:p>
    <w:p w14:paraId="47909329" w14:textId="77777777" w:rsidR="00E15FA0" w:rsidRDefault="00E15FA0">
      <w:pPr>
        <w:rPr>
          <w:b/>
          <w:sz w:val="20"/>
        </w:rPr>
      </w:pPr>
    </w:p>
    <w:p w14:paraId="106A6E6E"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5811"/>
        <w:gridCol w:w="2693"/>
        <w:gridCol w:w="2837"/>
        <w:gridCol w:w="2976"/>
      </w:tblGrid>
      <w:tr w:rsidR="00E15FA0" w14:paraId="73704ECC" w14:textId="77777777">
        <w:trPr>
          <w:trHeight w:val="244"/>
        </w:trPr>
        <w:tc>
          <w:tcPr>
            <w:tcW w:w="1846" w:type="dxa"/>
          </w:tcPr>
          <w:p w14:paraId="5E1B1FF7" w14:textId="77777777" w:rsidR="00E15FA0" w:rsidRDefault="005961D3">
            <w:pPr>
              <w:pStyle w:val="TableParagraph"/>
              <w:spacing w:before="1" w:line="223" w:lineRule="exact"/>
              <w:ind w:left="366"/>
              <w:rPr>
                <w:b/>
                <w:sz w:val="20"/>
              </w:rPr>
            </w:pPr>
            <w:r>
              <w:rPr>
                <w:b/>
                <w:sz w:val="20"/>
              </w:rPr>
              <w:t>DIRECCIÓNES</w:t>
            </w:r>
          </w:p>
        </w:tc>
        <w:tc>
          <w:tcPr>
            <w:tcW w:w="2410" w:type="dxa"/>
          </w:tcPr>
          <w:p w14:paraId="51A634CD" w14:textId="77777777" w:rsidR="00E15FA0" w:rsidRDefault="005961D3">
            <w:pPr>
              <w:pStyle w:val="TableParagraph"/>
              <w:spacing w:before="1" w:line="223" w:lineRule="exact"/>
              <w:ind w:left="304"/>
              <w:rPr>
                <w:b/>
                <w:sz w:val="20"/>
              </w:rPr>
            </w:pPr>
            <w:r>
              <w:rPr>
                <w:b/>
                <w:sz w:val="20"/>
              </w:rPr>
              <w:t>FUNDAMENTO</w:t>
            </w:r>
            <w:r>
              <w:rPr>
                <w:b/>
                <w:spacing w:val="-4"/>
                <w:sz w:val="20"/>
              </w:rPr>
              <w:t xml:space="preserve"> </w:t>
            </w:r>
            <w:r>
              <w:rPr>
                <w:b/>
                <w:sz w:val="20"/>
              </w:rPr>
              <w:t>LEGAL</w:t>
            </w:r>
          </w:p>
        </w:tc>
        <w:tc>
          <w:tcPr>
            <w:tcW w:w="5811" w:type="dxa"/>
          </w:tcPr>
          <w:p w14:paraId="70446FCA" w14:textId="77777777" w:rsidR="00E15FA0" w:rsidRDefault="005961D3">
            <w:pPr>
              <w:pStyle w:val="TableParagraph"/>
              <w:spacing w:before="1" w:line="223" w:lineRule="exact"/>
              <w:ind w:left="522"/>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r>
              <w:rPr>
                <w:b/>
                <w:spacing w:val="-2"/>
                <w:sz w:val="20"/>
              </w:rPr>
              <w:t xml:space="preserve"> </w:t>
            </w:r>
            <w:r>
              <w:rPr>
                <w:b/>
                <w:sz w:val="20"/>
              </w:rPr>
              <w:t>PÚBLICA</w:t>
            </w:r>
          </w:p>
        </w:tc>
        <w:tc>
          <w:tcPr>
            <w:tcW w:w="2693" w:type="dxa"/>
          </w:tcPr>
          <w:p w14:paraId="0C8197FD" w14:textId="77777777" w:rsidR="00E15FA0" w:rsidRDefault="005961D3">
            <w:pPr>
              <w:pStyle w:val="TableParagraph"/>
              <w:spacing w:before="1" w:line="223" w:lineRule="exact"/>
              <w:ind w:left="353"/>
              <w:rPr>
                <w:b/>
                <w:sz w:val="20"/>
              </w:rPr>
            </w:pPr>
            <w:r>
              <w:rPr>
                <w:b/>
                <w:sz w:val="20"/>
              </w:rPr>
              <w:t>RECURSOS</w:t>
            </w:r>
            <w:r>
              <w:rPr>
                <w:b/>
                <w:spacing w:val="-5"/>
                <w:sz w:val="20"/>
              </w:rPr>
              <w:t xml:space="preserve"> </w:t>
            </w:r>
            <w:r>
              <w:rPr>
                <w:b/>
                <w:sz w:val="20"/>
              </w:rPr>
              <w:t>MATERIALES</w:t>
            </w:r>
          </w:p>
        </w:tc>
        <w:tc>
          <w:tcPr>
            <w:tcW w:w="2837" w:type="dxa"/>
          </w:tcPr>
          <w:p w14:paraId="62B08546" w14:textId="77777777" w:rsidR="00E15FA0" w:rsidRDefault="005961D3">
            <w:pPr>
              <w:pStyle w:val="TableParagraph"/>
              <w:spacing w:before="1" w:line="223" w:lineRule="exact"/>
              <w:ind w:left="495"/>
              <w:rPr>
                <w:b/>
                <w:sz w:val="20"/>
              </w:rPr>
            </w:pPr>
            <w:r>
              <w:rPr>
                <w:b/>
                <w:sz w:val="20"/>
              </w:rPr>
              <w:t>RECURSOS</w:t>
            </w:r>
            <w:r>
              <w:rPr>
                <w:b/>
                <w:spacing w:val="-2"/>
                <w:sz w:val="20"/>
              </w:rPr>
              <w:t xml:space="preserve"> </w:t>
            </w:r>
            <w:r>
              <w:rPr>
                <w:b/>
                <w:sz w:val="20"/>
              </w:rPr>
              <w:t>HUMANOS</w:t>
            </w:r>
          </w:p>
        </w:tc>
        <w:tc>
          <w:tcPr>
            <w:tcW w:w="2976" w:type="dxa"/>
          </w:tcPr>
          <w:p w14:paraId="28F5A965" w14:textId="77777777" w:rsidR="00E15FA0" w:rsidRDefault="005961D3">
            <w:pPr>
              <w:pStyle w:val="TableParagraph"/>
              <w:spacing w:before="1" w:line="223" w:lineRule="exact"/>
              <w:ind w:left="456"/>
              <w:rPr>
                <w:b/>
                <w:sz w:val="20"/>
              </w:rPr>
            </w:pPr>
            <w:r>
              <w:rPr>
                <w:b/>
                <w:sz w:val="20"/>
              </w:rPr>
              <w:t>RECURSOS</w:t>
            </w:r>
            <w:r>
              <w:rPr>
                <w:b/>
                <w:spacing w:val="-6"/>
                <w:sz w:val="20"/>
              </w:rPr>
              <w:t xml:space="preserve"> </w:t>
            </w:r>
            <w:r>
              <w:rPr>
                <w:b/>
                <w:sz w:val="20"/>
              </w:rPr>
              <w:t>FINANCIEROS</w:t>
            </w:r>
          </w:p>
        </w:tc>
      </w:tr>
      <w:tr w:rsidR="00E15FA0" w14:paraId="2ECDD806" w14:textId="77777777">
        <w:trPr>
          <w:trHeight w:val="976"/>
        </w:trPr>
        <w:tc>
          <w:tcPr>
            <w:tcW w:w="1846" w:type="dxa"/>
            <w:vMerge w:val="restart"/>
          </w:tcPr>
          <w:p w14:paraId="368BD069" w14:textId="77777777" w:rsidR="00E15FA0" w:rsidRDefault="00E15FA0">
            <w:pPr>
              <w:pStyle w:val="TableParagraph"/>
              <w:rPr>
                <w:b/>
                <w:sz w:val="20"/>
              </w:rPr>
            </w:pPr>
          </w:p>
          <w:p w14:paraId="2CC71FFE" w14:textId="77777777" w:rsidR="00E15FA0" w:rsidRDefault="00E15FA0">
            <w:pPr>
              <w:pStyle w:val="TableParagraph"/>
              <w:rPr>
                <w:b/>
                <w:sz w:val="20"/>
              </w:rPr>
            </w:pPr>
          </w:p>
          <w:p w14:paraId="6E231090" w14:textId="77777777" w:rsidR="00E15FA0" w:rsidRDefault="00E15FA0">
            <w:pPr>
              <w:pStyle w:val="TableParagraph"/>
              <w:rPr>
                <w:b/>
                <w:sz w:val="20"/>
              </w:rPr>
            </w:pPr>
          </w:p>
          <w:p w14:paraId="523F547B" w14:textId="77777777" w:rsidR="00E15FA0" w:rsidRDefault="00E15FA0">
            <w:pPr>
              <w:pStyle w:val="TableParagraph"/>
              <w:rPr>
                <w:b/>
                <w:sz w:val="20"/>
              </w:rPr>
            </w:pPr>
          </w:p>
          <w:p w14:paraId="6298C960" w14:textId="77777777" w:rsidR="00E15FA0" w:rsidRDefault="00E15FA0">
            <w:pPr>
              <w:pStyle w:val="TableParagraph"/>
              <w:rPr>
                <w:b/>
                <w:sz w:val="20"/>
              </w:rPr>
            </w:pPr>
          </w:p>
          <w:p w14:paraId="1A7247C9" w14:textId="77777777" w:rsidR="00E15FA0" w:rsidRDefault="00E15FA0">
            <w:pPr>
              <w:pStyle w:val="TableParagraph"/>
              <w:rPr>
                <w:b/>
                <w:sz w:val="20"/>
              </w:rPr>
            </w:pPr>
          </w:p>
          <w:p w14:paraId="2D38B0AE" w14:textId="77777777" w:rsidR="00E15FA0" w:rsidRDefault="00E15FA0">
            <w:pPr>
              <w:pStyle w:val="TableParagraph"/>
              <w:rPr>
                <w:b/>
                <w:sz w:val="20"/>
              </w:rPr>
            </w:pPr>
          </w:p>
          <w:p w14:paraId="72DEC1B3" w14:textId="77777777" w:rsidR="00E15FA0" w:rsidRDefault="00E15FA0">
            <w:pPr>
              <w:pStyle w:val="TableParagraph"/>
              <w:rPr>
                <w:b/>
                <w:sz w:val="20"/>
              </w:rPr>
            </w:pPr>
          </w:p>
          <w:p w14:paraId="66B9DC99" w14:textId="77777777" w:rsidR="00E15FA0" w:rsidRDefault="00E15FA0">
            <w:pPr>
              <w:pStyle w:val="TableParagraph"/>
              <w:rPr>
                <w:b/>
                <w:sz w:val="20"/>
              </w:rPr>
            </w:pPr>
          </w:p>
          <w:p w14:paraId="0350BB11" w14:textId="77777777" w:rsidR="00E15FA0" w:rsidRDefault="00E15FA0">
            <w:pPr>
              <w:pStyle w:val="TableParagraph"/>
              <w:rPr>
                <w:b/>
                <w:sz w:val="20"/>
              </w:rPr>
            </w:pPr>
          </w:p>
          <w:p w14:paraId="4B253AB7" w14:textId="77777777" w:rsidR="00E15FA0" w:rsidRDefault="00E15FA0">
            <w:pPr>
              <w:pStyle w:val="TableParagraph"/>
              <w:spacing w:before="7"/>
              <w:rPr>
                <w:b/>
                <w:sz w:val="25"/>
              </w:rPr>
            </w:pPr>
          </w:p>
          <w:p w14:paraId="6E4A5985" w14:textId="77777777" w:rsidR="00E15FA0" w:rsidRDefault="005961D3">
            <w:pPr>
              <w:pStyle w:val="TableParagraph"/>
              <w:ind w:left="407" w:right="377" w:firstLine="86"/>
              <w:rPr>
                <w:b/>
                <w:sz w:val="20"/>
              </w:rPr>
            </w:pPr>
            <w:r>
              <w:rPr>
                <w:b/>
                <w:sz w:val="20"/>
              </w:rPr>
              <w:t>Desarrollo</w:t>
            </w:r>
            <w:r>
              <w:rPr>
                <w:b/>
                <w:spacing w:val="1"/>
                <w:sz w:val="20"/>
              </w:rPr>
              <w:t xml:space="preserve"> </w:t>
            </w:r>
            <w:r>
              <w:rPr>
                <w:b/>
                <w:sz w:val="20"/>
              </w:rPr>
              <w:t>Institucional</w:t>
            </w:r>
          </w:p>
        </w:tc>
        <w:tc>
          <w:tcPr>
            <w:tcW w:w="2410" w:type="dxa"/>
            <w:vMerge w:val="restart"/>
          </w:tcPr>
          <w:p w14:paraId="35592865" w14:textId="77777777" w:rsidR="00E15FA0" w:rsidRDefault="00E15FA0">
            <w:pPr>
              <w:pStyle w:val="TableParagraph"/>
              <w:rPr>
                <w:b/>
                <w:sz w:val="20"/>
              </w:rPr>
            </w:pPr>
          </w:p>
          <w:p w14:paraId="386F85E1" w14:textId="77777777" w:rsidR="00E15FA0" w:rsidRDefault="00E15FA0">
            <w:pPr>
              <w:pStyle w:val="TableParagraph"/>
              <w:rPr>
                <w:b/>
                <w:sz w:val="20"/>
              </w:rPr>
            </w:pPr>
          </w:p>
          <w:p w14:paraId="296FE4C0" w14:textId="77777777" w:rsidR="00E15FA0" w:rsidRDefault="00E15FA0">
            <w:pPr>
              <w:pStyle w:val="TableParagraph"/>
              <w:rPr>
                <w:b/>
                <w:sz w:val="20"/>
              </w:rPr>
            </w:pPr>
          </w:p>
          <w:p w14:paraId="44A775B0" w14:textId="77777777" w:rsidR="00E15FA0" w:rsidRDefault="00E15FA0">
            <w:pPr>
              <w:pStyle w:val="TableParagraph"/>
              <w:rPr>
                <w:b/>
                <w:sz w:val="20"/>
              </w:rPr>
            </w:pPr>
          </w:p>
          <w:p w14:paraId="675AB5E7" w14:textId="77777777" w:rsidR="00E15FA0" w:rsidRDefault="00E15FA0">
            <w:pPr>
              <w:pStyle w:val="TableParagraph"/>
              <w:rPr>
                <w:b/>
                <w:sz w:val="20"/>
              </w:rPr>
            </w:pPr>
          </w:p>
          <w:p w14:paraId="1E015E60" w14:textId="77777777" w:rsidR="00E15FA0" w:rsidRDefault="00E15FA0">
            <w:pPr>
              <w:pStyle w:val="TableParagraph"/>
              <w:rPr>
                <w:b/>
                <w:sz w:val="20"/>
              </w:rPr>
            </w:pPr>
          </w:p>
          <w:p w14:paraId="358E3B3A" w14:textId="77777777" w:rsidR="00E15FA0" w:rsidRDefault="00E15FA0">
            <w:pPr>
              <w:pStyle w:val="TableParagraph"/>
              <w:rPr>
                <w:b/>
                <w:sz w:val="20"/>
              </w:rPr>
            </w:pPr>
          </w:p>
          <w:p w14:paraId="2C82FC4F" w14:textId="77777777" w:rsidR="00E15FA0" w:rsidRDefault="00E15FA0">
            <w:pPr>
              <w:pStyle w:val="TableParagraph"/>
              <w:spacing w:before="7"/>
              <w:rPr>
                <w:b/>
                <w:sz w:val="15"/>
              </w:rPr>
            </w:pPr>
          </w:p>
          <w:p w14:paraId="38162D2E" w14:textId="77777777" w:rsidR="00E15FA0" w:rsidRDefault="005961D3">
            <w:pPr>
              <w:pStyle w:val="TableParagraph"/>
              <w:tabs>
                <w:tab w:val="left" w:pos="1228"/>
                <w:tab w:val="left" w:pos="1453"/>
                <w:tab w:val="left" w:pos="1750"/>
                <w:tab w:val="left" w:pos="2051"/>
                <w:tab w:val="left" w:pos="2161"/>
              </w:tabs>
              <w:ind w:left="107" w:right="94"/>
              <w:rPr>
                <w:sz w:val="20"/>
              </w:rPr>
            </w:pPr>
            <w:r>
              <w:rPr>
                <w:sz w:val="20"/>
              </w:rPr>
              <w:t>Artículo</w:t>
            </w:r>
            <w:r>
              <w:rPr>
                <w:sz w:val="20"/>
              </w:rPr>
              <w:tab/>
              <w:t>141</w:t>
            </w:r>
            <w:r>
              <w:rPr>
                <w:sz w:val="20"/>
              </w:rPr>
              <w:tab/>
            </w:r>
            <w:r>
              <w:rPr>
                <w:sz w:val="20"/>
              </w:rPr>
              <w:tab/>
            </w:r>
            <w:r>
              <w:rPr>
                <w:spacing w:val="-1"/>
                <w:sz w:val="20"/>
              </w:rPr>
              <w:t>del</w:t>
            </w:r>
            <w:r>
              <w:rPr>
                <w:spacing w:val="-43"/>
                <w:sz w:val="20"/>
              </w:rPr>
              <w:t xml:space="preserve"> </w:t>
            </w:r>
            <w:r>
              <w:rPr>
                <w:sz w:val="20"/>
              </w:rPr>
              <w:t>reglamento</w:t>
            </w:r>
            <w:r>
              <w:rPr>
                <w:spacing w:val="7"/>
                <w:sz w:val="20"/>
              </w:rPr>
              <w:t xml:space="preserve"> </w:t>
            </w:r>
            <w:r>
              <w:rPr>
                <w:sz w:val="20"/>
              </w:rPr>
              <w:t>orgánico</w:t>
            </w:r>
            <w:r>
              <w:rPr>
                <w:spacing w:val="7"/>
                <w:sz w:val="20"/>
              </w:rPr>
              <w:t xml:space="preserve"> </w:t>
            </w:r>
            <w:r>
              <w:rPr>
                <w:sz w:val="20"/>
              </w:rPr>
              <w:t>del</w:t>
            </w:r>
            <w:r>
              <w:rPr>
                <w:spacing w:val="-43"/>
                <w:sz w:val="20"/>
              </w:rPr>
              <w:t xml:space="preserve"> </w:t>
            </w:r>
            <w:r>
              <w:rPr>
                <w:sz w:val="20"/>
              </w:rPr>
              <w:t>gobierno</w:t>
            </w:r>
            <w:r>
              <w:rPr>
                <w:sz w:val="20"/>
              </w:rPr>
              <w:tab/>
            </w:r>
            <w:r>
              <w:rPr>
                <w:sz w:val="20"/>
              </w:rPr>
              <w:tab/>
              <w:t>y</w:t>
            </w:r>
            <w:r>
              <w:rPr>
                <w:sz w:val="20"/>
              </w:rPr>
              <w:tab/>
            </w:r>
            <w:r>
              <w:rPr>
                <w:sz w:val="20"/>
              </w:rPr>
              <w:tab/>
            </w:r>
            <w:r>
              <w:rPr>
                <w:sz w:val="20"/>
              </w:rPr>
              <w:tab/>
            </w:r>
            <w:r>
              <w:rPr>
                <w:spacing w:val="-2"/>
                <w:sz w:val="20"/>
              </w:rPr>
              <w:t>la</w:t>
            </w:r>
            <w:r>
              <w:rPr>
                <w:spacing w:val="-43"/>
                <w:sz w:val="20"/>
              </w:rPr>
              <w:t xml:space="preserve"> </w:t>
            </w:r>
            <w:r>
              <w:rPr>
                <w:sz w:val="20"/>
              </w:rPr>
              <w:t>administración</w:t>
            </w:r>
            <w:r>
              <w:rPr>
                <w:spacing w:val="22"/>
                <w:sz w:val="20"/>
              </w:rPr>
              <w:t xml:space="preserve"> </w:t>
            </w:r>
            <w:r>
              <w:rPr>
                <w:sz w:val="20"/>
              </w:rPr>
              <w:t>pública</w:t>
            </w:r>
            <w:r>
              <w:rPr>
                <w:spacing w:val="22"/>
                <w:sz w:val="20"/>
              </w:rPr>
              <w:t xml:space="preserve"> </w:t>
            </w:r>
            <w:r>
              <w:rPr>
                <w:sz w:val="20"/>
              </w:rPr>
              <w:t>del</w:t>
            </w:r>
            <w:r>
              <w:rPr>
                <w:spacing w:val="-42"/>
                <w:sz w:val="20"/>
              </w:rPr>
              <w:t xml:space="preserve"> </w:t>
            </w:r>
            <w:r>
              <w:rPr>
                <w:sz w:val="20"/>
              </w:rPr>
              <w:t>municipio</w:t>
            </w:r>
            <w:r>
              <w:rPr>
                <w:sz w:val="20"/>
              </w:rPr>
              <w:tab/>
              <w:t>de</w:t>
            </w:r>
            <w:r>
              <w:rPr>
                <w:sz w:val="20"/>
              </w:rPr>
              <w:tab/>
            </w:r>
            <w:r>
              <w:rPr>
                <w:sz w:val="20"/>
              </w:rPr>
              <w:tab/>
            </w:r>
            <w:r>
              <w:rPr>
                <w:spacing w:val="-1"/>
                <w:sz w:val="20"/>
              </w:rPr>
              <w:t>Puerto</w:t>
            </w:r>
            <w:r>
              <w:rPr>
                <w:spacing w:val="-43"/>
                <w:sz w:val="20"/>
              </w:rPr>
              <w:t xml:space="preserve"> </w:t>
            </w:r>
            <w:r>
              <w:rPr>
                <w:sz w:val="20"/>
              </w:rPr>
              <w:t>Vallarta</w:t>
            </w:r>
            <w:r>
              <w:rPr>
                <w:spacing w:val="1"/>
                <w:sz w:val="20"/>
              </w:rPr>
              <w:t xml:space="preserve"> </w:t>
            </w:r>
            <w:r>
              <w:rPr>
                <w:sz w:val="20"/>
              </w:rPr>
              <w:t>Jalisco.</w:t>
            </w:r>
            <w:r>
              <w:rPr>
                <w:spacing w:val="1"/>
                <w:sz w:val="20"/>
              </w:rPr>
              <w:t xml:space="preserve"> </w:t>
            </w:r>
            <w:r>
              <w:rPr>
                <w:sz w:val="20"/>
              </w:rPr>
              <w:t>Y</w:t>
            </w:r>
            <w:r>
              <w:rPr>
                <w:spacing w:val="1"/>
                <w:sz w:val="20"/>
              </w:rPr>
              <w:t xml:space="preserve"> </w:t>
            </w:r>
            <w:r>
              <w:rPr>
                <w:sz w:val="20"/>
              </w:rPr>
              <w:t>Ley</w:t>
            </w:r>
            <w:r>
              <w:rPr>
                <w:spacing w:val="1"/>
                <w:sz w:val="20"/>
              </w:rPr>
              <w:t xml:space="preserve"> </w:t>
            </w:r>
            <w:r>
              <w:rPr>
                <w:sz w:val="20"/>
              </w:rPr>
              <w:t>del</w:t>
            </w:r>
            <w:r>
              <w:rPr>
                <w:spacing w:val="-43"/>
                <w:sz w:val="20"/>
              </w:rPr>
              <w:t xml:space="preserve"> </w:t>
            </w:r>
            <w:r>
              <w:rPr>
                <w:sz w:val="20"/>
              </w:rPr>
              <w:t>Procedimiento</w:t>
            </w:r>
            <w:r>
              <w:rPr>
                <w:spacing w:val="1"/>
                <w:sz w:val="20"/>
              </w:rPr>
              <w:t xml:space="preserve"> </w:t>
            </w:r>
            <w:r>
              <w:rPr>
                <w:sz w:val="20"/>
              </w:rPr>
              <w:t>Administrativo</w:t>
            </w:r>
            <w:r>
              <w:rPr>
                <w:spacing w:val="5"/>
                <w:sz w:val="20"/>
              </w:rPr>
              <w:t xml:space="preserve"> </w:t>
            </w:r>
            <w:r>
              <w:rPr>
                <w:sz w:val="20"/>
              </w:rPr>
              <w:t>del</w:t>
            </w:r>
            <w:r>
              <w:rPr>
                <w:spacing w:val="4"/>
                <w:sz w:val="20"/>
              </w:rPr>
              <w:t xml:space="preserve"> </w:t>
            </w:r>
            <w:r>
              <w:rPr>
                <w:sz w:val="20"/>
              </w:rPr>
              <w:t>Estado</w:t>
            </w:r>
            <w:r>
              <w:rPr>
                <w:spacing w:val="-43"/>
                <w:sz w:val="20"/>
              </w:rPr>
              <w:t xml:space="preserve"> </w:t>
            </w:r>
            <w:r>
              <w:rPr>
                <w:sz w:val="20"/>
              </w:rPr>
              <w:t>de</w:t>
            </w:r>
            <w:r>
              <w:rPr>
                <w:spacing w:val="-2"/>
                <w:sz w:val="20"/>
              </w:rPr>
              <w:t xml:space="preserve"> </w:t>
            </w:r>
            <w:r>
              <w:rPr>
                <w:sz w:val="20"/>
              </w:rPr>
              <w:t>Jalisco.</w:t>
            </w:r>
          </w:p>
        </w:tc>
        <w:tc>
          <w:tcPr>
            <w:tcW w:w="5811" w:type="dxa"/>
          </w:tcPr>
          <w:p w14:paraId="45D00651" w14:textId="77777777" w:rsidR="00E15FA0" w:rsidRDefault="005961D3">
            <w:pPr>
              <w:pStyle w:val="TableParagraph"/>
              <w:ind w:left="106"/>
              <w:rPr>
                <w:sz w:val="20"/>
              </w:rPr>
            </w:pPr>
            <w:r>
              <w:rPr>
                <w:sz w:val="20"/>
              </w:rPr>
              <w:t>Dar</w:t>
            </w:r>
            <w:r>
              <w:rPr>
                <w:spacing w:val="3"/>
                <w:sz w:val="20"/>
              </w:rPr>
              <w:t xml:space="preserve"> </w:t>
            </w:r>
            <w:r>
              <w:rPr>
                <w:sz w:val="20"/>
              </w:rPr>
              <w:t>seguimiento</w:t>
            </w:r>
            <w:r>
              <w:rPr>
                <w:spacing w:val="5"/>
                <w:sz w:val="20"/>
              </w:rPr>
              <w:t xml:space="preserve"> </w:t>
            </w:r>
            <w:r>
              <w:rPr>
                <w:sz w:val="20"/>
              </w:rPr>
              <w:t>a</w:t>
            </w:r>
            <w:r>
              <w:rPr>
                <w:spacing w:val="4"/>
                <w:sz w:val="20"/>
              </w:rPr>
              <w:t xml:space="preserve"> </w:t>
            </w:r>
            <w:r>
              <w:rPr>
                <w:sz w:val="20"/>
              </w:rPr>
              <w:t>los</w:t>
            </w:r>
            <w:r>
              <w:rPr>
                <w:spacing w:val="3"/>
                <w:sz w:val="20"/>
              </w:rPr>
              <w:t xml:space="preserve"> </w:t>
            </w:r>
            <w:r>
              <w:rPr>
                <w:sz w:val="20"/>
              </w:rPr>
              <w:t>proyectos</w:t>
            </w:r>
            <w:r>
              <w:rPr>
                <w:spacing w:val="5"/>
                <w:sz w:val="20"/>
              </w:rPr>
              <w:t xml:space="preserve"> </w:t>
            </w:r>
            <w:r>
              <w:rPr>
                <w:sz w:val="20"/>
              </w:rPr>
              <w:t>y</w:t>
            </w:r>
            <w:r>
              <w:rPr>
                <w:spacing w:val="3"/>
                <w:sz w:val="20"/>
              </w:rPr>
              <w:t xml:space="preserve"> </w:t>
            </w:r>
            <w:r>
              <w:rPr>
                <w:sz w:val="20"/>
              </w:rPr>
              <w:t>programas</w:t>
            </w:r>
            <w:r>
              <w:rPr>
                <w:spacing w:val="4"/>
                <w:sz w:val="20"/>
              </w:rPr>
              <w:t xml:space="preserve"> </w:t>
            </w:r>
            <w:r>
              <w:rPr>
                <w:sz w:val="20"/>
              </w:rPr>
              <w:t>más</w:t>
            </w:r>
            <w:r>
              <w:rPr>
                <w:spacing w:val="3"/>
                <w:sz w:val="20"/>
              </w:rPr>
              <w:t xml:space="preserve"> </w:t>
            </w:r>
            <w:r>
              <w:rPr>
                <w:sz w:val="20"/>
              </w:rPr>
              <w:t>relevantes</w:t>
            </w:r>
            <w:r>
              <w:rPr>
                <w:spacing w:val="4"/>
                <w:sz w:val="20"/>
              </w:rPr>
              <w:t xml:space="preserve"> </w:t>
            </w:r>
            <w:r>
              <w:rPr>
                <w:sz w:val="20"/>
              </w:rPr>
              <w:t>para</w:t>
            </w:r>
            <w:r>
              <w:rPr>
                <w:spacing w:val="5"/>
                <w:sz w:val="20"/>
              </w:rPr>
              <w:t xml:space="preserve"> </w:t>
            </w:r>
            <w:r>
              <w:rPr>
                <w:sz w:val="20"/>
              </w:rPr>
              <w:t>la</w:t>
            </w:r>
            <w:r>
              <w:rPr>
                <w:spacing w:val="-42"/>
                <w:sz w:val="20"/>
              </w:rPr>
              <w:t xml:space="preserve"> </w:t>
            </w:r>
            <w:r>
              <w:rPr>
                <w:sz w:val="20"/>
              </w:rPr>
              <w:t>administración,</w:t>
            </w:r>
            <w:r>
              <w:rPr>
                <w:spacing w:val="28"/>
                <w:sz w:val="20"/>
              </w:rPr>
              <w:t xml:space="preserve"> </w:t>
            </w:r>
            <w:r>
              <w:rPr>
                <w:sz w:val="20"/>
              </w:rPr>
              <w:t>de</w:t>
            </w:r>
            <w:r>
              <w:rPr>
                <w:spacing w:val="27"/>
                <w:sz w:val="20"/>
              </w:rPr>
              <w:t xml:space="preserve"> </w:t>
            </w:r>
            <w:r>
              <w:rPr>
                <w:sz w:val="20"/>
              </w:rPr>
              <w:t>acuerdo</w:t>
            </w:r>
            <w:r>
              <w:rPr>
                <w:spacing w:val="28"/>
                <w:sz w:val="20"/>
              </w:rPr>
              <w:t xml:space="preserve"> </w:t>
            </w:r>
            <w:r>
              <w:rPr>
                <w:sz w:val="20"/>
              </w:rPr>
              <w:t>con</w:t>
            </w:r>
            <w:r>
              <w:rPr>
                <w:spacing w:val="29"/>
                <w:sz w:val="20"/>
              </w:rPr>
              <w:t xml:space="preserve"> </w:t>
            </w:r>
            <w:r>
              <w:rPr>
                <w:sz w:val="20"/>
              </w:rPr>
              <w:t>las</w:t>
            </w:r>
            <w:r>
              <w:rPr>
                <w:spacing w:val="30"/>
                <w:sz w:val="20"/>
              </w:rPr>
              <w:t xml:space="preserve"> </w:t>
            </w:r>
            <w:r>
              <w:rPr>
                <w:sz w:val="20"/>
              </w:rPr>
              <w:t>prioridades</w:t>
            </w:r>
            <w:r>
              <w:rPr>
                <w:spacing w:val="29"/>
                <w:sz w:val="20"/>
              </w:rPr>
              <w:t xml:space="preserve"> </w:t>
            </w:r>
            <w:r>
              <w:rPr>
                <w:sz w:val="20"/>
              </w:rPr>
              <w:t>que</w:t>
            </w:r>
            <w:r>
              <w:rPr>
                <w:spacing w:val="27"/>
                <w:sz w:val="20"/>
              </w:rPr>
              <w:t xml:space="preserve"> </w:t>
            </w:r>
            <w:r>
              <w:rPr>
                <w:sz w:val="20"/>
              </w:rPr>
              <w:t>señale</w:t>
            </w:r>
            <w:r>
              <w:rPr>
                <w:spacing w:val="27"/>
                <w:sz w:val="20"/>
              </w:rPr>
              <w:t xml:space="preserve"> </w:t>
            </w:r>
            <w:r>
              <w:rPr>
                <w:sz w:val="20"/>
              </w:rPr>
              <w:t>el</w:t>
            </w:r>
            <w:r>
              <w:rPr>
                <w:spacing w:val="30"/>
                <w:sz w:val="20"/>
              </w:rPr>
              <w:t xml:space="preserve"> </w:t>
            </w:r>
            <w:r>
              <w:rPr>
                <w:sz w:val="20"/>
              </w:rPr>
              <w:t>Plan</w:t>
            </w:r>
          </w:p>
          <w:p w14:paraId="588F2BA3" w14:textId="77777777" w:rsidR="00E15FA0" w:rsidRDefault="005961D3">
            <w:pPr>
              <w:pStyle w:val="TableParagraph"/>
              <w:spacing w:line="240" w:lineRule="atLeast"/>
              <w:ind w:left="106"/>
              <w:rPr>
                <w:sz w:val="20"/>
              </w:rPr>
            </w:pPr>
            <w:r>
              <w:rPr>
                <w:sz w:val="20"/>
              </w:rPr>
              <w:t>Municipal</w:t>
            </w:r>
            <w:r>
              <w:rPr>
                <w:spacing w:val="29"/>
                <w:sz w:val="20"/>
              </w:rPr>
              <w:t xml:space="preserve"> </w:t>
            </w:r>
            <w:r>
              <w:rPr>
                <w:sz w:val="20"/>
              </w:rPr>
              <w:t>de</w:t>
            </w:r>
            <w:r>
              <w:rPr>
                <w:spacing w:val="30"/>
                <w:sz w:val="20"/>
              </w:rPr>
              <w:t xml:space="preserve"> </w:t>
            </w:r>
            <w:r>
              <w:rPr>
                <w:sz w:val="20"/>
              </w:rPr>
              <w:t>Desarrollo</w:t>
            </w:r>
            <w:r>
              <w:rPr>
                <w:spacing w:val="31"/>
                <w:sz w:val="20"/>
              </w:rPr>
              <w:t xml:space="preserve"> </w:t>
            </w:r>
            <w:r>
              <w:rPr>
                <w:sz w:val="20"/>
              </w:rPr>
              <w:t>y</w:t>
            </w:r>
            <w:r>
              <w:rPr>
                <w:spacing w:val="32"/>
                <w:sz w:val="20"/>
              </w:rPr>
              <w:t xml:space="preserve"> </w:t>
            </w:r>
            <w:r>
              <w:rPr>
                <w:sz w:val="20"/>
              </w:rPr>
              <w:t>el</w:t>
            </w:r>
            <w:r>
              <w:rPr>
                <w:spacing w:val="30"/>
                <w:sz w:val="20"/>
              </w:rPr>
              <w:t xml:space="preserve"> </w:t>
            </w:r>
            <w:r>
              <w:rPr>
                <w:sz w:val="20"/>
              </w:rPr>
              <w:t>modelo</w:t>
            </w:r>
            <w:r>
              <w:rPr>
                <w:spacing w:val="30"/>
                <w:sz w:val="20"/>
              </w:rPr>
              <w:t xml:space="preserve"> </w:t>
            </w:r>
            <w:r>
              <w:rPr>
                <w:sz w:val="20"/>
              </w:rPr>
              <w:t>de</w:t>
            </w:r>
            <w:r>
              <w:rPr>
                <w:spacing w:val="29"/>
                <w:sz w:val="20"/>
              </w:rPr>
              <w:t xml:space="preserve"> </w:t>
            </w:r>
            <w:r>
              <w:rPr>
                <w:sz w:val="20"/>
              </w:rPr>
              <w:t>gestión</w:t>
            </w:r>
            <w:r>
              <w:rPr>
                <w:spacing w:val="31"/>
                <w:sz w:val="20"/>
              </w:rPr>
              <w:t xml:space="preserve"> </w:t>
            </w:r>
            <w:r>
              <w:rPr>
                <w:sz w:val="20"/>
              </w:rPr>
              <w:t>que</w:t>
            </w:r>
            <w:r>
              <w:rPr>
                <w:spacing w:val="29"/>
                <w:sz w:val="20"/>
              </w:rPr>
              <w:t xml:space="preserve"> </w:t>
            </w:r>
            <w:r>
              <w:rPr>
                <w:sz w:val="20"/>
              </w:rPr>
              <w:t>determine</w:t>
            </w:r>
            <w:r>
              <w:rPr>
                <w:spacing w:val="32"/>
                <w:sz w:val="20"/>
              </w:rPr>
              <w:t xml:space="preserve"> </w:t>
            </w:r>
            <w:r>
              <w:rPr>
                <w:sz w:val="20"/>
              </w:rPr>
              <w:t>el</w:t>
            </w:r>
            <w:r>
              <w:rPr>
                <w:spacing w:val="-42"/>
                <w:sz w:val="20"/>
              </w:rPr>
              <w:t xml:space="preserve"> </w:t>
            </w:r>
            <w:r>
              <w:rPr>
                <w:sz w:val="20"/>
              </w:rPr>
              <w:t>presidente</w:t>
            </w:r>
            <w:r>
              <w:rPr>
                <w:spacing w:val="-2"/>
                <w:sz w:val="20"/>
              </w:rPr>
              <w:t xml:space="preserve"> </w:t>
            </w:r>
            <w:r>
              <w:rPr>
                <w:sz w:val="20"/>
              </w:rPr>
              <w:t>Municipal.</w:t>
            </w:r>
          </w:p>
        </w:tc>
        <w:tc>
          <w:tcPr>
            <w:tcW w:w="2693" w:type="dxa"/>
            <w:vMerge w:val="restart"/>
          </w:tcPr>
          <w:p w14:paraId="078A00BB" w14:textId="77777777" w:rsidR="00E15FA0" w:rsidRDefault="00E15FA0">
            <w:pPr>
              <w:pStyle w:val="TableParagraph"/>
              <w:rPr>
                <w:b/>
                <w:sz w:val="20"/>
              </w:rPr>
            </w:pPr>
          </w:p>
          <w:p w14:paraId="544ACAB8" w14:textId="77777777" w:rsidR="00E15FA0" w:rsidRDefault="00E15FA0">
            <w:pPr>
              <w:pStyle w:val="TableParagraph"/>
              <w:rPr>
                <w:b/>
                <w:sz w:val="20"/>
              </w:rPr>
            </w:pPr>
          </w:p>
          <w:p w14:paraId="544FC4F1" w14:textId="77777777" w:rsidR="00E15FA0" w:rsidRDefault="00E15FA0">
            <w:pPr>
              <w:pStyle w:val="TableParagraph"/>
              <w:rPr>
                <w:b/>
                <w:sz w:val="20"/>
              </w:rPr>
            </w:pPr>
          </w:p>
          <w:p w14:paraId="13433210" w14:textId="77777777" w:rsidR="00E15FA0" w:rsidRDefault="00E15FA0">
            <w:pPr>
              <w:pStyle w:val="TableParagraph"/>
              <w:rPr>
                <w:b/>
                <w:sz w:val="20"/>
              </w:rPr>
            </w:pPr>
          </w:p>
          <w:p w14:paraId="13E4417E" w14:textId="77777777" w:rsidR="00E15FA0" w:rsidRDefault="00E15FA0">
            <w:pPr>
              <w:pStyle w:val="TableParagraph"/>
              <w:rPr>
                <w:b/>
                <w:sz w:val="20"/>
              </w:rPr>
            </w:pPr>
          </w:p>
          <w:p w14:paraId="36B142A9" w14:textId="77777777" w:rsidR="00E15FA0" w:rsidRDefault="00E15FA0">
            <w:pPr>
              <w:pStyle w:val="TableParagraph"/>
              <w:spacing w:before="6"/>
              <w:rPr>
                <w:b/>
                <w:sz w:val="15"/>
              </w:rPr>
            </w:pPr>
          </w:p>
          <w:p w14:paraId="49571699" w14:textId="77777777" w:rsidR="00E15FA0" w:rsidRDefault="005961D3">
            <w:pPr>
              <w:pStyle w:val="TableParagraph"/>
              <w:tabs>
                <w:tab w:val="left" w:pos="749"/>
                <w:tab w:val="left" w:pos="2333"/>
              </w:tabs>
              <w:ind w:left="108" w:right="94"/>
              <w:rPr>
                <w:sz w:val="20"/>
              </w:rPr>
            </w:pPr>
            <w:r>
              <w:rPr>
                <w:sz w:val="20"/>
              </w:rPr>
              <w:t>La</w:t>
            </w:r>
            <w:r>
              <w:rPr>
                <w:spacing w:val="7"/>
                <w:sz w:val="20"/>
              </w:rPr>
              <w:t xml:space="preserve"> </w:t>
            </w:r>
            <w:r>
              <w:rPr>
                <w:sz w:val="20"/>
              </w:rPr>
              <w:t>información</w:t>
            </w:r>
            <w:r>
              <w:rPr>
                <w:spacing w:val="7"/>
                <w:sz w:val="20"/>
              </w:rPr>
              <w:t xml:space="preserve"> </w:t>
            </w:r>
            <w:r>
              <w:rPr>
                <w:sz w:val="20"/>
              </w:rPr>
              <w:t>se</w:t>
            </w:r>
            <w:r>
              <w:rPr>
                <w:spacing w:val="8"/>
                <w:sz w:val="20"/>
              </w:rPr>
              <w:t xml:space="preserve"> </w:t>
            </w:r>
            <w:r>
              <w:rPr>
                <w:sz w:val="20"/>
              </w:rPr>
              <w:t>encuentra</w:t>
            </w:r>
            <w:r>
              <w:rPr>
                <w:spacing w:val="-43"/>
                <w:sz w:val="20"/>
              </w:rPr>
              <w:t xml:space="preserve"> </w:t>
            </w:r>
            <w:r>
              <w:rPr>
                <w:sz w:val="20"/>
              </w:rPr>
              <w:t>en</w:t>
            </w:r>
            <w:r>
              <w:rPr>
                <w:spacing w:val="26"/>
                <w:sz w:val="20"/>
              </w:rPr>
              <w:t xml:space="preserve"> </w:t>
            </w:r>
            <w:r>
              <w:rPr>
                <w:sz w:val="20"/>
              </w:rPr>
              <w:t>la</w:t>
            </w:r>
            <w:r>
              <w:rPr>
                <w:spacing w:val="27"/>
                <w:sz w:val="20"/>
              </w:rPr>
              <w:t xml:space="preserve"> </w:t>
            </w:r>
            <w:r>
              <w:rPr>
                <w:sz w:val="20"/>
              </w:rPr>
              <w:t>siguiente</w:t>
            </w:r>
            <w:r>
              <w:rPr>
                <w:spacing w:val="25"/>
                <w:sz w:val="20"/>
              </w:rPr>
              <w:t xml:space="preserve"> </w:t>
            </w:r>
            <w:r>
              <w:rPr>
                <w:sz w:val="20"/>
              </w:rPr>
              <w:t>liga</w:t>
            </w:r>
            <w:r>
              <w:rPr>
                <w:spacing w:val="27"/>
                <w:sz w:val="20"/>
              </w:rPr>
              <w:t xml:space="preserve"> </w:t>
            </w:r>
            <w:r>
              <w:rPr>
                <w:sz w:val="20"/>
              </w:rPr>
              <w:t>del</w:t>
            </w:r>
            <w:r>
              <w:rPr>
                <w:spacing w:val="27"/>
                <w:sz w:val="20"/>
              </w:rPr>
              <w:t xml:space="preserve"> </w:t>
            </w:r>
            <w:r>
              <w:rPr>
                <w:sz w:val="20"/>
              </w:rPr>
              <w:t>Portal</w:t>
            </w:r>
            <w:r>
              <w:rPr>
                <w:spacing w:val="-42"/>
                <w:sz w:val="20"/>
              </w:rPr>
              <w:t xml:space="preserve"> </w:t>
            </w:r>
            <w:r>
              <w:rPr>
                <w:sz w:val="20"/>
              </w:rPr>
              <w:t>de</w:t>
            </w:r>
            <w:r>
              <w:rPr>
                <w:sz w:val="20"/>
              </w:rPr>
              <w:tab/>
              <w:t>Transparencia</w:t>
            </w:r>
            <w:r>
              <w:rPr>
                <w:sz w:val="20"/>
              </w:rPr>
              <w:tab/>
            </w:r>
            <w:r>
              <w:rPr>
                <w:spacing w:val="-1"/>
                <w:sz w:val="20"/>
              </w:rPr>
              <w:t>del</w:t>
            </w:r>
            <w:r>
              <w:rPr>
                <w:spacing w:val="-43"/>
                <w:sz w:val="20"/>
              </w:rPr>
              <w:t xml:space="preserve"> </w:t>
            </w:r>
            <w:r>
              <w:rPr>
                <w:sz w:val="20"/>
              </w:rPr>
              <w:t>Municipio,</w:t>
            </w:r>
            <w:r>
              <w:rPr>
                <w:spacing w:val="19"/>
                <w:sz w:val="20"/>
              </w:rPr>
              <w:t xml:space="preserve"> </w:t>
            </w:r>
            <w:r>
              <w:rPr>
                <w:sz w:val="20"/>
              </w:rPr>
              <w:t>en</w:t>
            </w:r>
            <w:r>
              <w:rPr>
                <w:spacing w:val="20"/>
                <w:sz w:val="20"/>
              </w:rPr>
              <w:t xml:space="preserve"> </w:t>
            </w:r>
            <w:r>
              <w:rPr>
                <w:sz w:val="20"/>
              </w:rPr>
              <w:t>el</w:t>
            </w:r>
            <w:r>
              <w:rPr>
                <w:spacing w:val="19"/>
                <w:sz w:val="20"/>
              </w:rPr>
              <w:t xml:space="preserve"> </w:t>
            </w:r>
            <w:r>
              <w:rPr>
                <w:sz w:val="20"/>
              </w:rPr>
              <w:t>apartado</w:t>
            </w:r>
            <w:r>
              <w:rPr>
                <w:spacing w:val="19"/>
                <w:sz w:val="20"/>
              </w:rPr>
              <w:t xml:space="preserve"> </w:t>
            </w:r>
            <w:r>
              <w:rPr>
                <w:sz w:val="20"/>
              </w:rPr>
              <w:t>del</w:t>
            </w:r>
            <w:r>
              <w:rPr>
                <w:spacing w:val="-42"/>
                <w:sz w:val="20"/>
              </w:rPr>
              <w:t xml:space="preserve"> </w:t>
            </w:r>
            <w:r>
              <w:rPr>
                <w:sz w:val="20"/>
              </w:rPr>
              <w:t>artículo</w:t>
            </w:r>
            <w:r>
              <w:rPr>
                <w:spacing w:val="6"/>
                <w:sz w:val="20"/>
              </w:rPr>
              <w:t xml:space="preserve"> </w:t>
            </w:r>
            <w:r>
              <w:rPr>
                <w:sz w:val="20"/>
              </w:rPr>
              <w:t>8,</w:t>
            </w:r>
            <w:r>
              <w:rPr>
                <w:spacing w:val="6"/>
                <w:sz w:val="20"/>
              </w:rPr>
              <w:t xml:space="preserve"> </w:t>
            </w:r>
            <w:r>
              <w:rPr>
                <w:sz w:val="20"/>
              </w:rPr>
              <w:t>numeral</w:t>
            </w:r>
            <w:r>
              <w:rPr>
                <w:spacing w:val="6"/>
                <w:sz w:val="20"/>
              </w:rPr>
              <w:t xml:space="preserve"> </w:t>
            </w:r>
            <w:r>
              <w:rPr>
                <w:sz w:val="20"/>
              </w:rPr>
              <w:t>1,</w:t>
            </w:r>
            <w:r>
              <w:rPr>
                <w:spacing w:val="9"/>
                <w:sz w:val="20"/>
              </w:rPr>
              <w:t xml:space="preserve"> </w:t>
            </w:r>
            <w:r>
              <w:rPr>
                <w:sz w:val="20"/>
              </w:rPr>
              <w:t>fracción</w:t>
            </w:r>
            <w:r>
              <w:rPr>
                <w:spacing w:val="-42"/>
                <w:sz w:val="20"/>
              </w:rPr>
              <w:t xml:space="preserve"> </w:t>
            </w:r>
            <w:r>
              <w:rPr>
                <w:sz w:val="20"/>
              </w:rPr>
              <w:t>v,</w:t>
            </w:r>
            <w:r>
              <w:rPr>
                <w:spacing w:val="23"/>
                <w:sz w:val="20"/>
              </w:rPr>
              <w:t xml:space="preserve"> </w:t>
            </w:r>
            <w:r>
              <w:rPr>
                <w:sz w:val="20"/>
              </w:rPr>
              <w:t>inciso</w:t>
            </w:r>
            <w:r>
              <w:rPr>
                <w:spacing w:val="23"/>
                <w:sz w:val="20"/>
              </w:rPr>
              <w:t xml:space="preserve"> </w:t>
            </w:r>
            <w:r>
              <w:rPr>
                <w:sz w:val="20"/>
              </w:rPr>
              <w:t>r)</w:t>
            </w:r>
            <w:r>
              <w:rPr>
                <w:spacing w:val="22"/>
                <w:sz w:val="20"/>
              </w:rPr>
              <w:t xml:space="preserve"> </w:t>
            </w:r>
            <w:r>
              <w:rPr>
                <w:sz w:val="20"/>
              </w:rPr>
              <w:t>de</w:t>
            </w:r>
            <w:r>
              <w:rPr>
                <w:spacing w:val="22"/>
                <w:sz w:val="20"/>
              </w:rPr>
              <w:t xml:space="preserve"> </w:t>
            </w:r>
            <w:r>
              <w:rPr>
                <w:sz w:val="20"/>
              </w:rPr>
              <w:t>la</w:t>
            </w:r>
            <w:r>
              <w:rPr>
                <w:spacing w:val="23"/>
                <w:sz w:val="20"/>
              </w:rPr>
              <w:t xml:space="preserve"> </w:t>
            </w:r>
            <w:r>
              <w:rPr>
                <w:sz w:val="20"/>
              </w:rPr>
              <w:t>ley</w:t>
            </w:r>
            <w:r>
              <w:rPr>
                <w:spacing w:val="23"/>
                <w:sz w:val="20"/>
              </w:rPr>
              <w:t xml:space="preserve"> </w:t>
            </w:r>
            <w:r>
              <w:rPr>
                <w:sz w:val="20"/>
              </w:rPr>
              <w:t>de</w:t>
            </w:r>
            <w:r>
              <w:rPr>
                <w:spacing w:val="-43"/>
                <w:sz w:val="20"/>
              </w:rPr>
              <w:t xml:space="preserve"> </w:t>
            </w:r>
            <w:r>
              <w:rPr>
                <w:sz w:val="20"/>
              </w:rPr>
              <w:t>transparencia</w:t>
            </w:r>
            <w:r>
              <w:rPr>
                <w:spacing w:val="29"/>
                <w:sz w:val="20"/>
              </w:rPr>
              <w:t xml:space="preserve"> </w:t>
            </w:r>
            <w:r>
              <w:rPr>
                <w:sz w:val="20"/>
              </w:rPr>
              <w:t>y</w:t>
            </w:r>
            <w:r>
              <w:rPr>
                <w:spacing w:val="27"/>
                <w:sz w:val="20"/>
              </w:rPr>
              <w:t xml:space="preserve"> </w:t>
            </w:r>
            <w:r>
              <w:rPr>
                <w:sz w:val="20"/>
              </w:rPr>
              <w:t>acceso</w:t>
            </w:r>
            <w:r>
              <w:rPr>
                <w:spacing w:val="29"/>
                <w:sz w:val="20"/>
              </w:rPr>
              <w:t xml:space="preserve"> </w:t>
            </w:r>
            <w:r>
              <w:rPr>
                <w:sz w:val="20"/>
              </w:rPr>
              <w:t>a</w:t>
            </w:r>
            <w:r>
              <w:rPr>
                <w:spacing w:val="26"/>
                <w:sz w:val="20"/>
              </w:rPr>
              <w:t xml:space="preserve"> </w:t>
            </w:r>
            <w:r>
              <w:rPr>
                <w:sz w:val="20"/>
              </w:rPr>
              <w:t>la</w:t>
            </w:r>
            <w:r>
              <w:rPr>
                <w:spacing w:val="-43"/>
                <w:sz w:val="20"/>
              </w:rPr>
              <w:t xml:space="preserve"> </w:t>
            </w:r>
            <w:r>
              <w:rPr>
                <w:sz w:val="20"/>
              </w:rPr>
              <w:t>información</w:t>
            </w:r>
            <w:r>
              <w:rPr>
                <w:spacing w:val="24"/>
                <w:sz w:val="20"/>
              </w:rPr>
              <w:t xml:space="preserve"> </w:t>
            </w:r>
            <w:r>
              <w:rPr>
                <w:sz w:val="20"/>
              </w:rPr>
              <w:t>del</w:t>
            </w:r>
            <w:r>
              <w:rPr>
                <w:spacing w:val="23"/>
                <w:sz w:val="20"/>
              </w:rPr>
              <w:t xml:space="preserve"> </w:t>
            </w:r>
            <w:r>
              <w:rPr>
                <w:sz w:val="20"/>
              </w:rPr>
              <w:t>estado</w:t>
            </w:r>
            <w:r>
              <w:rPr>
                <w:spacing w:val="23"/>
                <w:sz w:val="20"/>
              </w:rPr>
              <w:t xml:space="preserve"> </w:t>
            </w:r>
            <w:r>
              <w:rPr>
                <w:sz w:val="20"/>
              </w:rPr>
              <w:t>de</w:t>
            </w:r>
            <w:r>
              <w:rPr>
                <w:spacing w:val="-43"/>
                <w:sz w:val="20"/>
              </w:rPr>
              <w:t xml:space="preserve"> </w:t>
            </w:r>
            <w:r>
              <w:rPr>
                <w:sz w:val="20"/>
              </w:rPr>
              <w:t>jalisco y sus municipios;</w:t>
            </w:r>
            <w:r>
              <w:rPr>
                <w:spacing w:val="1"/>
                <w:sz w:val="20"/>
              </w:rPr>
              <w:t xml:space="preserve"> </w:t>
            </w:r>
            <w:hyperlink r:id="rId504">
              <w:r>
                <w:rPr>
                  <w:color w:val="0000FF"/>
                  <w:sz w:val="20"/>
                  <w:u w:val="single" w:color="0000FF"/>
                </w:rPr>
                <w:t>https://transparencia.puertov</w:t>
              </w:r>
            </w:hyperlink>
            <w:r>
              <w:rPr>
                <w:color w:val="0000FF"/>
                <w:spacing w:val="-43"/>
                <w:sz w:val="20"/>
              </w:rPr>
              <w:t xml:space="preserve"> </w:t>
            </w:r>
            <w:hyperlink r:id="rId505">
              <w:r>
                <w:rPr>
                  <w:color w:val="0000FF"/>
                  <w:sz w:val="20"/>
                  <w:u w:val="single" w:color="0000FF"/>
                </w:rPr>
                <w:t>allarta.gob.mx/articulo8.php?</w:t>
              </w:r>
            </w:hyperlink>
            <w:r>
              <w:rPr>
                <w:color w:val="0000FF"/>
                <w:spacing w:val="1"/>
                <w:sz w:val="20"/>
              </w:rPr>
              <w:t xml:space="preserve"> </w:t>
            </w:r>
            <w:hyperlink r:id="rId506">
              <w:r>
                <w:rPr>
                  <w:color w:val="0000FF"/>
                  <w:sz w:val="20"/>
                  <w:u w:val="single" w:color="0000FF"/>
                </w:rPr>
                <w:t>buscando=organico&amp;pag=art8</w:t>
              </w:r>
            </w:hyperlink>
          </w:p>
          <w:p w14:paraId="2D0AD72E" w14:textId="77777777" w:rsidR="00E15FA0" w:rsidRDefault="005961D3">
            <w:pPr>
              <w:pStyle w:val="TableParagraph"/>
              <w:spacing w:before="1"/>
              <w:ind w:left="108"/>
              <w:rPr>
                <w:sz w:val="20"/>
              </w:rPr>
            </w:pPr>
            <w:hyperlink r:id="rId507">
              <w:r>
                <w:rPr>
                  <w:color w:val="0000FF"/>
                  <w:sz w:val="20"/>
                  <w:u w:val="single" w:color="0000FF"/>
                </w:rPr>
                <w:t>-secVr</w:t>
              </w:r>
            </w:hyperlink>
          </w:p>
        </w:tc>
        <w:tc>
          <w:tcPr>
            <w:tcW w:w="2837" w:type="dxa"/>
            <w:vMerge w:val="restart"/>
          </w:tcPr>
          <w:p w14:paraId="13EDD342" w14:textId="77777777" w:rsidR="00E15FA0" w:rsidRDefault="00E15FA0">
            <w:pPr>
              <w:pStyle w:val="TableParagraph"/>
              <w:rPr>
                <w:b/>
                <w:sz w:val="20"/>
              </w:rPr>
            </w:pPr>
          </w:p>
          <w:p w14:paraId="25CE52C3" w14:textId="77777777" w:rsidR="00E15FA0" w:rsidRDefault="00E15FA0">
            <w:pPr>
              <w:pStyle w:val="TableParagraph"/>
              <w:rPr>
                <w:b/>
                <w:sz w:val="20"/>
              </w:rPr>
            </w:pPr>
          </w:p>
          <w:p w14:paraId="7749B6C3" w14:textId="77777777" w:rsidR="00E15FA0" w:rsidRDefault="00E15FA0">
            <w:pPr>
              <w:pStyle w:val="TableParagraph"/>
              <w:rPr>
                <w:b/>
                <w:sz w:val="20"/>
              </w:rPr>
            </w:pPr>
          </w:p>
          <w:p w14:paraId="61F55252" w14:textId="77777777" w:rsidR="00E15FA0" w:rsidRDefault="00E15FA0">
            <w:pPr>
              <w:pStyle w:val="TableParagraph"/>
              <w:rPr>
                <w:b/>
                <w:sz w:val="20"/>
              </w:rPr>
            </w:pPr>
          </w:p>
          <w:p w14:paraId="1B63FAD1" w14:textId="77777777" w:rsidR="00E15FA0" w:rsidRDefault="00E15FA0">
            <w:pPr>
              <w:pStyle w:val="TableParagraph"/>
              <w:rPr>
                <w:b/>
                <w:sz w:val="20"/>
              </w:rPr>
            </w:pPr>
          </w:p>
          <w:p w14:paraId="6599F466" w14:textId="77777777" w:rsidR="00E15FA0" w:rsidRDefault="00E15FA0">
            <w:pPr>
              <w:pStyle w:val="TableParagraph"/>
              <w:spacing w:before="6"/>
              <w:rPr>
                <w:b/>
                <w:sz w:val="25"/>
              </w:rPr>
            </w:pPr>
          </w:p>
          <w:p w14:paraId="5E41CA0A" w14:textId="77777777" w:rsidR="00E15FA0" w:rsidRDefault="005961D3">
            <w:pPr>
              <w:pStyle w:val="TableParagraph"/>
              <w:tabs>
                <w:tab w:val="left" w:pos="912"/>
                <w:tab w:val="left" w:pos="1368"/>
                <w:tab w:val="left" w:pos="2124"/>
                <w:tab w:val="left" w:pos="2467"/>
              </w:tabs>
              <w:ind w:left="108" w:right="96"/>
              <w:rPr>
                <w:sz w:val="20"/>
              </w:rPr>
            </w:pPr>
            <w:r>
              <w:rPr>
                <w:sz w:val="20"/>
              </w:rPr>
              <w:t>La</w:t>
            </w:r>
            <w:r>
              <w:rPr>
                <w:spacing w:val="11"/>
                <w:sz w:val="20"/>
              </w:rPr>
              <w:t xml:space="preserve"> </w:t>
            </w:r>
            <w:r>
              <w:rPr>
                <w:sz w:val="20"/>
              </w:rPr>
              <w:t>información</w:t>
            </w:r>
            <w:r>
              <w:rPr>
                <w:spacing w:val="10"/>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2"/>
                <w:sz w:val="20"/>
              </w:rPr>
              <w:t xml:space="preserve"> </w:t>
            </w:r>
            <w:r>
              <w:rPr>
                <w:sz w:val="20"/>
              </w:rPr>
              <w:t>la</w:t>
            </w:r>
            <w:r>
              <w:rPr>
                <w:spacing w:val="33"/>
                <w:sz w:val="20"/>
              </w:rPr>
              <w:t xml:space="preserve"> </w:t>
            </w:r>
            <w:r>
              <w:rPr>
                <w:sz w:val="20"/>
              </w:rPr>
              <w:t>ley</w:t>
            </w:r>
            <w:r>
              <w:rPr>
                <w:spacing w:val="34"/>
                <w:sz w:val="20"/>
              </w:rPr>
              <w:t xml:space="preserve"> </w:t>
            </w:r>
            <w:r>
              <w:rPr>
                <w:sz w:val="20"/>
              </w:rPr>
              <w:t>de</w:t>
            </w:r>
            <w:r>
              <w:rPr>
                <w:spacing w:val="32"/>
                <w:sz w:val="20"/>
              </w:rPr>
              <w:t xml:space="preserve"> </w:t>
            </w:r>
            <w:r>
              <w:rPr>
                <w:sz w:val="20"/>
              </w:rPr>
              <w:t>transparencia</w:t>
            </w:r>
            <w:r>
              <w:rPr>
                <w:spacing w:val="36"/>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508">
              <w:r>
                <w:rPr>
                  <w:color w:val="0000FF"/>
                  <w:sz w:val="20"/>
                  <w:u w:val="single" w:color="0000FF"/>
                </w:rPr>
                <w:t>https://transparencia.puertoval</w:t>
              </w:r>
            </w:hyperlink>
            <w:r>
              <w:rPr>
                <w:color w:val="0000FF"/>
                <w:spacing w:val="-43"/>
                <w:sz w:val="20"/>
              </w:rPr>
              <w:t xml:space="preserve"> </w:t>
            </w:r>
            <w:hyperlink r:id="rId509">
              <w:r>
                <w:rPr>
                  <w:color w:val="0000FF"/>
                  <w:sz w:val="20"/>
                </w:rPr>
                <w:t>larta.gob.mx/articulo8.php?pag</w:t>
              </w:r>
            </w:hyperlink>
          </w:p>
          <w:p w14:paraId="1CF0CB6F" w14:textId="77777777" w:rsidR="00E15FA0" w:rsidRDefault="005961D3">
            <w:pPr>
              <w:pStyle w:val="TableParagraph"/>
              <w:ind w:left="108"/>
              <w:rPr>
                <w:sz w:val="20"/>
              </w:rPr>
            </w:pPr>
            <w:hyperlink r:id="rId510">
              <w:r>
                <w:rPr>
                  <w:color w:val="0000FF"/>
                  <w:sz w:val="20"/>
                  <w:u w:val="single" w:color="0000FF"/>
                </w:rPr>
                <w:t>=art8-secVg</w:t>
              </w:r>
            </w:hyperlink>
          </w:p>
        </w:tc>
        <w:tc>
          <w:tcPr>
            <w:tcW w:w="2976" w:type="dxa"/>
            <w:vMerge w:val="restart"/>
          </w:tcPr>
          <w:p w14:paraId="5CB92715" w14:textId="77777777" w:rsidR="00E15FA0" w:rsidRDefault="00E15FA0">
            <w:pPr>
              <w:pStyle w:val="TableParagraph"/>
              <w:rPr>
                <w:b/>
                <w:sz w:val="20"/>
              </w:rPr>
            </w:pPr>
          </w:p>
          <w:p w14:paraId="461D2E97" w14:textId="77777777" w:rsidR="00E15FA0" w:rsidRDefault="00E15FA0">
            <w:pPr>
              <w:pStyle w:val="TableParagraph"/>
              <w:rPr>
                <w:b/>
                <w:sz w:val="20"/>
              </w:rPr>
            </w:pPr>
          </w:p>
          <w:p w14:paraId="68912827" w14:textId="77777777" w:rsidR="00E15FA0" w:rsidRDefault="00E15FA0">
            <w:pPr>
              <w:pStyle w:val="TableParagraph"/>
              <w:rPr>
                <w:b/>
                <w:sz w:val="20"/>
              </w:rPr>
            </w:pPr>
          </w:p>
          <w:p w14:paraId="23BE3D15" w14:textId="77777777" w:rsidR="00E15FA0" w:rsidRDefault="00E15FA0">
            <w:pPr>
              <w:pStyle w:val="TableParagraph"/>
              <w:rPr>
                <w:b/>
                <w:sz w:val="20"/>
              </w:rPr>
            </w:pPr>
          </w:p>
          <w:p w14:paraId="543A0B18" w14:textId="77777777" w:rsidR="00E15FA0" w:rsidRDefault="00E15FA0">
            <w:pPr>
              <w:pStyle w:val="TableParagraph"/>
              <w:rPr>
                <w:b/>
                <w:sz w:val="20"/>
              </w:rPr>
            </w:pPr>
          </w:p>
          <w:p w14:paraId="51C887F6" w14:textId="77777777" w:rsidR="00E15FA0" w:rsidRDefault="00E15FA0">
            <w:pPr>
              <w:pStyle w:val="TableParagraph"/>
              <w:rPr>
                <w:b/>
                <w:sz w:val="20"/>
              </w:rPr>
            </w:pPr>
          </w:p>
          <w:p w14:paraId="1514C5F5" w14:textId="77777777" w:rsidR="00E15FA0" w:rsidRDefault="00E15FA0">
            <w:pPr>
              <w:pStyle w:val="TableParagraph"/>
              <w:spacing w:before="7"/>
              <w:rPr>
                <w:b/>
                <w:sz w:val="15"/>
              </w:rPr>
            </w:pPr>
          </w:p>
          <w:p w14:paraId="58FAF675" w14:textId="77777777" w:rsidR="00E15FA0" w:rsidRDefault="005961D3">
            <w:pPr>
              <w:pStyle w:val="TableParagraph"/>
              <w:tabs>
                <w:tab w:val="left" w:pos="2661"/>
              </w:tabs>
              <w:ind w:left="105" w:right="94"/>
              <w:rPr>
                <w:sz w:val="20"/>
              </w:rPr>
            </w:pPr>
            <w:r>
              <w:rPr>
                <w:sz w:val="20"/>
              </w:rPr>
              <w:t>La</w:t>
            </w:r>
            <w:r>
              <w:rPr>
                <w:spacing w:val="-1"/>
                <w:sz w:val="20"/>
              </w:rPr>
              <w:t xml:space="preserve"> </w:t>
            </w:r>
            <w:r>
              <w:rPr>
                <w:sz w:val="20"/>
              </w:rPr>
              <w:t>información se</w:t>
            </w:r>
            <w:r>
              <w:rPr>
                <w:spacing w:val="1"/>
                <w:sz w:val="20"/>
              </w:rPr>
              <w:t xml:space="preserve"> </w:t>
            </w:r>
            <w:r>
              <w:rPr>
                <w:sz w:val="20"/>
              </w:rPr>
              <w:t>encuentra</w:t>
            </w:r>
            <w:r>
              <w:rPr>
                <w:spacing w:val="2"/>
                <w:sz w:val="20"/>
              </w:rPr>
              <w:t xml:space="preserve"> </w:t>
            </w:r>
            <w:r>
              <w:rPr>
                <w:sz w:val="20"/>
              </w:rPr>
              <w:t>en la</w:t>
            </w:r>
            <w:r>
              <w:rPr>
                <w:spacing w:val="-42"/>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22"/>
                <w:sz w:val="20"/>
              </w:rPr>
              <w:t xml:space="preserve"> </w:t>
            </w:r>
            <w:r>
              <w:rPr>
                <w:sz w:val="20"/>
              </w:rPr>
              <w:t>del</w:t>
            </w:r>
            <w:r>
              <w:rPr>
                <w:spacing w:val="21"/>
                <w:sz w:val="20"/>
              </w:rPr>
              <w:t xml:space="preserve"> </w:t>
            </w:r>
            <w:r>
              <w:rPr>
                <w:sz w:val="20"/>
              </w:rPr>
              <w:t>Municipio,</w:t>
            </w:r>
            <w:r>
              <w:rPr>
                <w:spacing w:val="22"/>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1"/>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6"/>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9"/>
                <w:sz w:val="20"/>
              </w:rPr>
              <w:t xml:space="preserve"> </w:t>
            </w:r>
            <w:r>
              <w:rPr>
                <w:sz w:val="20"/>
              </w:rPr>
              <w:t>y</w:t>
            </w:r>
            <w:r>
              <w:rPr>
                <w:spacing w:val="10"/>
                <w:sz w:val="20"/>
              </w:rPr>
              <w:t xml:space="preserve"> </w:t>
            </w:r>
            <w:r>
              <w:rPr>
                <w:sz w:val="20"/>
              </w:rPr>
              <w:t>acceso</w:t>
            </w:r>
            <w:r>
              <w:rPr>
                <w:spacing w:val="9"/>
                <w:sz w:val="20"/>
              </w:rPr>
              <w:t xml:space="preserve"> </w:t>
            </w:r>
            <w:r>
              <w:rPr>
                <w:sz w:val="20"/>
              </w:rPr>
              <w:t>a</w:t>
            </w:r>
            <w:r>
              <w:rPr>
                <w:spacing w:val="9"/>
                <w:sz w:val="20"/>
              </w:rPr>
              <w:t xml:space="preserve"> </w:t>
            </w:r>
            <w:r>
              <w:rPr>
                <w:sz w:val="20"/>
              </w:rPr>
              <w:t>la</w:t>
            </w:r>
            <w:r>
              <w:rPr>
                <w:spacing w:val="-43"/>
                <w:sz w:val="20"/>
              </w:rPr>
              <w:t xml:space="preserve"> </w:t>
            </w:r>
            <w:r>
              <w:rPr>
                <w:sz w:val="20"/>
              </w:rPr>
              <w:t>información</w:t>
            </w:r>
            <w:r>
              <w:rPr>
                <w:spacing w:val="19"/>
                <w:sz w:val="20"/>
              </w:rPr>
              <w:t xml:space="preserve"> </w:t>
            </w:r>
            <w:r>
              <w:rPr>
                <w:sz w:val="20"/>
              </w:rPr>
              <w:t>del</w:t>
            </w:r>
            <w:r>
              <w:rPr>
                <w:spacing w:val="18"/>
                <w:sz w:val="20"/>
              </w:rPr>
              <w:t xml:space="preserve"> </w:t>
            </w:r>
            <w:r>
              <w:rPr>
                <w:sz w:val="20"/>
              </w:rPr>
              <w:t>estado</w:t>
            </w:r>
            <w:r>
              <w:rPr>
                <w:spacing w:val="19"/>
                <w:sz w:val="20"/>
              </w:rPr>
              <w:t xml:space="preserve"> </w:t>
            </w:r>
            <w:r>
              <w:rPr>
                <w:sz w:val="20"/>
              </w:rPr>
              <w:t>de</w:t>
            </w:r>
            <w:r>
              <w:rPr>
                <w:spacing w:val="18"/>
                <w:sz w:val="20"/>
              </w:rPr>
              <w:t xml:space="preserve"> </w:t>
            </w:r>
            <w:r>
              <w:rPr>
                <w:sz w:val="20"/>
              </w:rPr>
              <w:t>jalisco</w:t>
            </w:r>
            <w:r>
              <w:rPr>
                <w:spacing w:val="-43"/>
                <w:sz w:val="20"/>
              </w:rPr>
              <w:t xml:space="preserve"> </w:t>
            </w:r>
            <w:r>
              <w:rPr>
                <w:sz w:val="20"/>
              </w:rPr>
              <w:t>y sus municipios;</w:t>
            </w:r>
            <w:r>
              <w:rPr>
                <w:spacing w:val="1"/>
                <w:sz w:val="20"/>
              </w:rPr>
              <w:t xml:space="preserve"> </w:t>
            </w:r>
            <w:hyperlink r:id="rId511">
              <w:r>
                <w:rPr>
                  <w:color w:val="0000FF"/>
                  <w:sz w:val="20"/>
                  <w:u w:val="single" w:color="0000FF"/>
                </w:rPr>
                <w:t>https://transparencia.puertovalla</w:t>
              </w:r>
            </w:hyperlink>
            <w:r>
              <w:rPr>
                <w:color w:val="0000FF"/>
                <w:spacing w:val="-43"/>
                <w:sz w:val="20"/>
              </w:rPr>
              <w:t xml:space="preserve"> </w:t>
            </w:r>
            <w:hyperlink r:id="rId512">
              <w:r>
                <w:rPr>
                  <w:color w:val="0000FF"/>
                  <w:sz w:val="20"/>
                  <w:u w:val="single" w:color="0000FF"/>
                </w:rPr>
                <w:t>rta.gob.mx/articulo8.php?pag=ar</w:t>
              </w:r>
            </w:hyperlink>
            <w:r>
              <w:rPr>
                <w:color w:val="0000FF"/>
                <w:spacing w:val="1"/>
                <w:sz w:val="20"/>
              </w:rPr>
              <w:t xml:space="preserve"> </w:t>
            </w:r>
            <w:hyperlink r:id="rId513">
              <w:r>
                <w:rPr>
                  <w:color w:val="0000FF"/>
                  <w:sz w:val="20"/>
                  <w:u w:val="single" w:color="0000FF"/>
                </w:rPr>
                <w:t>t8-secVc</w:t>
              </w:r>
            </w:hyperlink>
          </w:p>
        </w:tc>
      </w:tr>
      <w:tr w:rsidR="00E15FA0" w14:paraId="1A859054" w14:textId="77777777">
        <w:trPr>
          <w:trHeight w:val="906"/>
        </w:trPr>
        <w:tc>
          <w:tcPr>
            <w:tcW w:w="1846" w:type="dxa"/>
            <w:vMerge/>
            <w:tcBorders>
              <w:top w:val="nil"/>
            </w:tcBorders>
          </w:tcPr>
          <w:p w14:paraId="29E518C6" w14:textId="77777777" w:rsidR="00E15FA0" w:rsidRDefault="00E15FA0">
            <w:pPr>
              <w:rPr>
                <w:sz w:val="2"/>
                <w:szCs w:val="2"/>
              </w:rPr>
            </w:pPr>
          </w:p>
        </w:tc>
        <w:tc>
          <w:tcPr>
            <w:tcW w:w="2410" w:type="dxa"/>
            <w:vMerge/>
            <w:tcBorders>
              <w:top w:val="nil"/>
            </w:tcBorders>
          </w:tcPr>
          <w:p w14:paraId="54F43F6B" w14:textId="77777777" w:rsidR="00E15FA0" w:rsidRDefault="00E15FA0">
            <w:pPr>
              <w:rPr>
                <w:sz w:val="2"/>
                <w:szCs w:val="2"/>
              </w:rPr>
            </w:pPr>
          </w:p>
        </w:tc>
        <w:tc>
          <w:tcPr>
            <w:tcW w:w="5811" w:type="dxa"/>
          </w:tcPr>
          <w:p w14:paraId="3931BD65" w14:textId="77777777" w:rsidR="00E15FA0" w:rsidRDefault="005961D3">
            <w:pPr>
              <w:pStyle w:val="TableParagraph"/>
              <w:spacing w:before="87"/>
              <w:ind w:left="106" w:right="96"/>
              <w:jc w:val="both"/>
              <w:rPr>
                <w:sz w:val="20"/>
              </w:rPr>
            </w:pPr>
            <w:r>
              <w:rPr>
                <w:sz w:val="20"/>
              </w:rPr>
              <w:t>Integrar</w:t>
            </w:r>
            <w:r>
              <w:rPr>
                <w:spacing w:val="1"/>
                <w:sz w:val="20"/>
              </w:rPr>
              <w:t xml:space="preserve"> </w:t>
            </w:r>
            <w:r>
              <w:rPr>
                <w:sz w:val="20"/>
              </w:rPr>
              <w:t>y</w:t>
            </w:r>
            <w:r>
              <w:rPr>
                <w:spacing w:val="1"/>
                <w:sz w:val="20"/>
              </w:rPr>
              <w:t xml:space="preserve"> </w:t>
            </w:r>
            <w:r>
              <w:rPr>
                <w:sz w:val="20"/>
              </w:rPr>
              <w:t>evaluar</w:t>
            </w:r>
            <w:r>
              <w:rPr>
                <w:spacing w:val="1"/>
                <w:sz w:val="20"/>
              </w:rPr>
              <w:t xml:space="preserve"> </w:t>
            </w:r>
            <w:r>
              <w:rPr>
                <w:sz w:val="20"/>
              </w:rPr>
              <w:t>la</w:t>
            </w:r>
            <w:r>
              <w:rPr>
                <w:spacing w:val="1"/>
                <w:sz w:val="20"/>
              </w:rPr>
              <w:t xml:space="preserve"> </w:t>
            </w:r>
            <w:r>
              <w:rPr>
                <w:sz w:val="20"/>
              </w:rPr>
              <w:t>información</w:t>
            </w:r>
            <w:r>
              <w:rPr>
                <w:spacing w:val="1"/>
                <w:sz w:val="20"/>
              </w:rPr>
              <w:t xml:space="preserve"> </w:t>
            </w:r>
            <w:r>
              <w:rPr>
                <w:sz w:val="20"/>
              </w:rPr>
              <w:t>de</w:t>
            </w:r>
            <w:r>
              <w:rPr>
                <w:spacing w:val="1"/>
                <w:sz w:val="20"/>
              </w:rPr>
              <w:t xml:space="preserve"> </w:t>
            </w:r>
            <w:r>
              <w:rPr>
                <w:sz w:val="20"/>
              </w:rPr>
              <w:t>todas</w:t>
            </w:r>
            <w:r>
              <w:rPr>
                <w:spacing w:val="1"/>
                <w:sz w:val="20"/>
              </w:rPr>
              <w:t xml:space="preserve"> </w:t>
            </w:r>
            <w:r>
              <w:rPr>
                <w:sz w:val="20"/>
              </w:rPr>
              <w:t>las</w:t>
            </w:r>
            <w:r>
              <w:rPr>
                <w:spacing w:val="1"/>
                <w:sz w:val="20"/>
              </w:rPr>
              <w:t xml:space="preserve"> </w:t>
            </w:r>
            <w:r>
              <w:rPr>
                <w:sz w:val="20"/>
              </w:rPr>
              <w:t>entidades</w:t>
            </w:r>
            <w:r>
              <w:rPr>
                <w:spacing w:val="1"/>
                <w:sz w:val="20"/>
              </w:rPr>
              <w:t xml:space="preserve"> </w:t>
            </w:r>
            <w:r>
              <w:rPr>
                <w:sz w:val="20"/>
              </w:rPr>
              <w:t>y</w:t>
            </w:r>
            <w:r>
              <w:rPr>
                <w:spacing w:val="1"/>
                <w:sz w:val="20"/>
              </w:rPr>
              <w:t xml:space="preserve"> </w:t>
            </w:r>
            <w:r>
              <w:rPr>
                <w:sz w:val="20"/>
              </w:rPr>
              <w:t>dependencias de la administración municipal, para la elaboración de</w:t>
            </w:r>
            <w:r>
              <w:rPr>
                <w:spacing w:val="-43"/>
                <w:sz w:val="20"/>
              </w:rPr>
              <w:t xml:space="preserve"> </w:t>
            </w:r>
            <w:r>
              <w:rPr>
                <w:sz w:val="20"/>
              </w:rPr>
              <w:t>los</w:t>
            </w:r>
            <w:r>
              <w:rPr>
                <w:spacing w:val="-3"/>
                <w:sz w:val="20"/>
              </w:rPr>
              <w:t xml:space="preserve"> </w:t>
            </w:r>
            <w:r>
              <w:rPr>
                <w:sz w:val="20"/>
              </w:rPr>
              <w:t>informes</w:t>
            </w:r>
            <w:r>
              <w:rPr>
                <w:spacing w:val="-2"/>
                <w:sz w:val="20"/>
              </w:rPr>
              <w:t xml:space="preserve"> </w:t>
            </w:r>
            <w:r>
              <w:rPr>
                <w:sz w:val="20"/>
              </w:rPr>
              <w:t>de</w:t>
            </w:r>
            <w:r>
              <w:rPr>
                <w:spacing w:val="-4"/>
                <w:sz w:val="20"/>
              </w:rPr>
              <w:t xml:space="preserve"> </w:t>
            </w:r>
            <w:r>
              <w:rPr>
                <w:sz w:val="20"/>
              </w:rPr>
              <w:t>gobierno</w:t>
            </w:r>
            <w:r>
              <w:rPr>
                <w:spacing w:val="-4"/>
                <w:sz w:val="20"/>
              </w:rPr>
              <w:t xml:space="preserve"> </w:t>
            </w:r>
            <w:r>
              <w:rPr>
                <w:sz w:val="20"/>
              </w:rPr>
              <w:t>y</w:t>
            </w:r>
            <w:r>
              <w:rPr>
                <w:spacing w:val="-2"/>
                <w:sz w:val="20"/>
              </w:rPr>
              <w:t xml:space="preserve"> </w:t>
            </w:r>
            <w:r>
              <w:rPr>
                <w:sz w:val="20"/>
              </w:rPr>
              <w:t>la</w:t>
            </w:r>
            <w:r>
              <w:rPr>
                <w:spacing w:val="-2"/>
                <w:sz w:val="20"/>
              </w:rPr>
              <w:t xml:space="preserve"> </w:t>
            </w:r>
            <w:r>
              <w:rPr>
                <w:sz w:val="20"/>
              </w:rPr>
              <w:t>revisión</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cuenta</w:t>
            </w:r>
            <w:r>
              <w:rPr>
                <w:spacing w:val="-4"/>
                <w:sz w:val="20"/>
              </w:rPr>
              <w:t xml:space="preserve"> </w:t>
            </w:r>
            <w:r>
              <w:rPr>
                <w:sz w:val="20"/>
              </w:rPr>
              <w:t>pública</w:t>
            </w:r>
            <w:r>
              <w:rPr>
                <w:spacing w:val="-5"/>
                <w:sz w:val="20"/>
              </w:rPr>
              <w:t xml:space="preserve"> </w:t>
            </w:r>
            <w:r>
              <w:rPr>
                <w:sz w:val="20"/>
              </w:rPr>
              <w:t>municipal.</w:t>
            </w:r>
          </w:p>
        </w:tc>
        <w:tc>
          <w:tcPr>
            <w:tcW w:w="2693" w:type="dxa"/>
            <w:vMerge/>
            <w:tcBorders>
              <w:top w:val="nil"/>
            </w:tcBorders>
          </w:tcPr>
          <w:p w14:paraId="443B9725" w14:textId="77777777" w:rsidR="00E15FA0" w:rsidRDefault="00E15FA0">
            <w:pPr>
              <w:rPr>
                <w:sz w:val="2"/>
                <w:szCs w:val="2"/>
              </w:rPr>
            </w:pPr>
          </w:p>
        </w:tc>
        <w:tc>
          <w:tcPr>
            <w:tcW w:w="2837" w:type="dxa"/>
            <w:vMerge/>
            <w:tcBorders>
              <w:top w:val="nil"/>
            </w:tcBorders>
          </w:tcPr>
          <w:p w14:paraId="3D223CE9" w14:textId="77777777" w:rsidR="00E15FA0" w:rsidRDefault="00E15FA0">
            <w:pPr>
              <w:rPr>
                <w:sz w:val="2"/>
                <w:szCs w:val="2"/>
              </w:rPr>
            </w:pPr>
          </w:p>
        </w:tc>
        <w:tc>
          <w:tcPr>
            <w:tcW w:w="2976" w:type="dxa"/>
            <w:vMerge/>
            <w:tcBorders>
              <w:top w:val="nil"/>
            </w:tcBorders>
          </w:tcPr>
          <w:p w14:paraId="658781A5" w14:textId="77777777" w:rsidR="00E15FA0" w:rsidRDefault="00E15FA0">
            <w:pPr>
              <w:rPr>
                <w:sz w:val="2"/>
                <w:szCs w:val="2"/>
              </w:rPr>
            </w:pPr>
          </w:p>
        </w:tc>
      </w:tr>
      <w:tr w:rsidR="00E15FA0" w14:paraId="316D5B18" w14:textId="77777777">
        <w:trPr>
          <w:trHeight w:val="731"/>
        </w:trPr>
        <w:tc>
          <w:tcPr>
            <w:tcW w:w="1846" w:type="dxa"/>
            <w:vMerge/>
            <w:tcBorders>
              <w:top w:val="nil"/>
            </w:tcBorders>
          </w:tcPr>
          <w:p w14:paraId="10FEA3E3" w14:textId="77777777" w:rsidR="00E15FA0" w:rsidRDefault="00E15FA0">
            <w:pPr>
              <w:rPr>
                <w:sz w:val="2"/>
                <w:szCs w:val="2"/>
              </w:rPr>
            </w:pPr>
          </w:p>
        </w:tc>
        <w:tc>
          <w:tcPr>
            <w:tcW w:w="2410" w:type="dxa"/>
            <w:vMerge/>
            <w:tcBorders>
              <w:top w:val="nil"/>
            </w:tcBorders>
          </w:tcPr>
          <w:p w14:paraId="13E1E5E1" w14:textId="77777777" w:rsidR="00E15FA0" w:rsidRDefault="00E15FA0">
            <w:pPr>
              <w:rPr>
                <w:sz w:val="2"/>
                <w:szCs w:val="2"/>
              </w:rPr>
            </w:pPr>
          </w:p>
        </w:tc>
        <w:tc>
          <w:tcPr>
            <w:tcW w:w="5811" w:type="dxa"/>
          </w:tcPr>
          <w:p w14:paraId="5C3C94DF" w14:textId="77777777" w:rsidR="00E15FA0" w:rsidRDefault="005961D3">
            <w:pPr>
              <w:pStyle w:val="TableParagraph"/>
              <w:spacing w:before="1"/>
              <w:ind w:left="106" w:right="45"/>
              <w:rPr>
                <w:sz w:val="20"/>
              </w:rPr>
            </w:pPr>
            <w:r>
              <w:rPr>
                <w:sz w:val="20"/>
              </w:rPr>
              <w:t>Brindar cumplimiento a la normatividad en materia de transparencia</w:t>
            </w:r>
            <w:r>
              <w:rPr>
                <w:spacing w:val="-43"/>
                <w:sz w:val="20"/>
              </w:rPr>
              <w:t xml:space="preserve"> </w:t>
            </w:r>
            <w:r>
              <w:rPr>
                <w:sz w:val="20"/>
              </w:rPr>
              <w:t>y</w:t>
            </w:r>
            <w:r>
              <w:rPr>
                <w:spacing w:val="31"/>
                <w:sz w:val="20"/>
              </w:rPr>
              <w:t xml:space="preserve"> </w:t>
            </w:r>
            <w:r>
              <w:rPr>
                <w:sz w:val="20"/>
              </w:rPr>
              <w:t>organizar</w:t>
            </w:r>
            <w:r>
              <w:rPr>
                <w:spacing w:val="30"/>
                <w:sz w:val="20"/>
              </w:rPr>
              <w:t xml:space="preserve"> </w:t>
            </w:r>
            <w:r>
              <w:rPr>
                <w:sz w:val="20"/>
              </w:rPr>
              <w:t>las</w:t>
            </w:r>
            <w:r>
              <w:rPr>
                <w:spacing w:val="33"/>
                <w:sz w:val="20"/>
              </w:rPr>
              <w:t xml:space="preserve"> </w:t>
            </w:r>
            <w:r>
              <w:rPr>
                <w:sz w:val="20"/>
              </w:rPr>
              <w:t>funciones</w:t>
            </w:r>
            <w:r>
              <w:rPr>
                <w:spacing w:val="32"/>
                <w:sz w:val="20"/>
              </w:rPr>
              <w:t xml:space="preserve"> </w:t>
            </w:r>
            <w:r>
              <w:rPr>
                <w:sz w:val="20"/>
              </w:rPr>
              <w:t>de</w:t>
            </w:r>
            <w:r>
              <w:rPr>
                <w:spacing w:val="32"/>
                <w:sz w:val="20"/>
              </w:rPr>
              <w:t xml:space="preserve"> </w:t>
            </w:r>
            <w:r>
              <w:rPr>
                <w:sz w:val="20"/>
              </w:rPr>
              <w:t>la</w:t>
            </w:r>
            <w:r>
              <w:rPr>
                <w:spacing w:val="31"/>
                <w:sz w:val="20"/>
              </w:rPr>
              <w:t xml:space="preserve"> </w:t>
            </w:r>
            <w:r>
              <w:rPr>
                <w:sz w:val="20"/>
              </w:rPr>
              <w:t>administración</w:t>
            </w:r>
            <w:r>
              <w:rPr>
                <w:spacing w:val="32"/>
                <w:sz w:val="20"/>
              </w:rPr>
              <w:t xml:space="preserve"> </w:t>
            </w:r>
            <w:r>
              <w:rPr>
                <w:sz w:val="20"/>
              </w:rPr>
              <w:t>en</w:t>
            </w:r>
            <w:r>
              <w:rPr>
                <w:spacing w:val="34"/>
                <w:sz w:val="20"/>
              </w:rPr>
              <w:t xml:space="preserve"> </w:t>
            </w:r>
            <w:r>
              <w:rPr>
                <w:sz w:val="20"/>
              </w:rPr>
              <w:t>esa</w:t>
            </w:r>
            <w:r>
              <w:rPr>
                <w:spacing w:val="31"/>
                <w:sz w:val="20"/>
              </w:rPr>
              <w:t xml:space="preserve"> </w:t>
            </w:r>
            <w:r>
              <w:rPr>
                <w:sz w:val="20"/>
              </w:rPr>
              <w:t>materia,</w:t>
            </w:r>
            <w:r>
              <w:rPr>
                <w:spacing w:val="32"/>
                <w:sz w:val="20"/>
              </w:rPr>
              <w:t xml:space="preserve"> </w:t>
            </w:r>
            <w:r>
              <w:rPr>
                <w:sz w:val="20"/>
              </w:rPr>
              <w:t>así</w:t>
            </w:r>
          </w:p>
          <w:p w14:paraId="1B280854" w14:textId="77777777" w:rsidR="00E15FA0" w:rsidRDefault="005961D3">
            <w:pPr>
              <w:pStyle w:val="TableParagraph"/>
              <w:spacing w:line="222" w:lineRule="exact"/>
              <w:ind w:left="106"/>
              <w:rPr>
                <w:sz w:val="20"/>
              </w:rPr>
            </w:pPr>
            <w:r>
              <w:rPr>
                <w:sz w:val="20"/>
              </w:rPr>
              <w:t>como</w:t>
            </w:r>
            <w:r>
              <w:rPr>
                <w:spacing w:val="-3"/>
                <w:sz w:val="20"/>
              </w:rPr>
              <w:t xml:space="preserve"> </w:t>
            </w:r>
            <w:r>
              <w:rPr>
                <w:sz w:val="20"/>
              </w:rPr>
              <w:t>el</w:t>
            </w:r>
            <w:r>
              <w:rPr>
                <w:spacing w:val="-3"/>
                <w:sz w:val="20"/>
              </w:rPr>
              <w:t xml:space="preserve"> </w:t>
            </w:r>
            <w:r>
              <w:rPr>
                <w:sz w:val="20"/>
              </w:rPr>
              <w:t>acceso</w:t>
            </w:r>
            <w:r>
              <w:rPr>
                <w:spacing w:val="-3"/>
                <w:sz w:val="20"/>
              </w:rPr>
              <w:t xml:space="preserve"> </w:t>
            </w:r>
            <w:r>
              <w:rPr>
                <w:sz w:val="20"/>
              </w:rPr>
              <w:t>a</w:t>
            </w:r>
            <w:r>
              <w:rPr>
                <w:spacing w:val="-2"/>
                <w:sz w:val="20"/>
              </w:rPr>
              <w:t xml:space="preserve"> </w:t>
            </w:r>
            <w:r>
              <w:rPr>
                <w:sz w:val="20"/>
              </w:rPr>
              <w:t>la</w:t>
            </w:r>
            <w:r>
              <w:rPr>
                <w:spacing w:val="-1"/>
                <w:sz w:val="20"/>
              </w:rPr>
              <w:t xml:space="preserve"> </w:t>
            </w:r>
            <w:r>
              <w:rPr>
                <w:sz w:val="20"/>
              </w:rPr>
              <w:t>información</w:t>
            </w:r>
            <w:r>
              <w:rPr>
                <w:spacing w:val="-2"/>
                <w:sz w:val="20"/>
              </w:rPr>
              <w:t xml:space="preserve"> </w:t>
            </w:r>
            <w:r>
              <w:rPr>
                <w:sz w:val="20"/>
              </w:rPr>
              <w:t>y</w:t>
            </w:r>
            <w:r>
              <w:rPr>
                <w:spacing w:val="-2"/>
                <w:sz w:val="20"/>
              </w:rPr>
              <w:t xml:space="preserve"> </w:t>
            </w:r>
            <w:r>
              <w:rPr>
                <w:sz w:val="20"/>
              </w:rPr>
              <w:t>protección</w:t>
            </w:r>
            <w:r>
              <w:rPr>
                <w:spacing w:val="-2"/>
                <w:sz w:val="20"/>
              </w:rPr>
              <w:t xml:space="preserve"> </w:t>
            </w:r>
            <w:r>
              <w:rPr>
                <w:sz w:val="20"/>
              </w:rPr>
              <w:t>de</w:t>
            </w:r>
            <w:r>
              <w:rPr>
                <w:spacing w:val="-3"/>
                <w:sz w:val="20"/>
              </w:rPr>
              <w:t xml:space="preserve"> </w:t>
            </w:r>
            <w:r>
              <w:rPr>
                <w:sz w:val="20"/>
              </w:rPr>
              <w:t>datos</w:t>
            </w:r>
            <w:r>
              <w:rPr>
                <w:spacing w:val="-4"/>
                <w:sz w:val="20"/>
              </w:rPr>
              <w:t xml:space="preserve"> </w:t>
            </w:r>
            <w:r>
              <w:rPr>
                <w:sz w:val="20"/>
              </w:rPr>
              <w:t>personales.</w:t>
            </w:r>
          </w:p>
        </w:tc>
        <w:tc>
          <w:tcPr>
            <w:tcW w:w="2693" w:type="dxa"/>
            <w:vMerge/>
            <w:tcBorders>
              <w:top w:val="nil"/>
            </w:tcBorders>
          </w:tcPr>
          <w:p w14:paraId="69D445C5" w14:textId="77777777" w:rsidR="00E15FA0" w:rsidRDefault="00E15FA0">
            <w:pPr>
              <w:rPr>
                <w:sz w:val="2"/>
                <w:szCs w:val="2"/>
              </w:rPr>
            </w:pPr>
          </w:p>
        </w:tc>
        <w:tc>
          <w:tcPr>
            <w:tcW w:w="2837" w:type="dxa"/>
            <w:vMerge/>
            <w:tcBorders>
              <w:top w:val="nil"/>
            </w:tcBorders>
          </w:tcPr>
          <w:p w14:paraId="0F858CCE" w14:textId="77777777" w:rsidR="00E15FA0" w:rsidRDefault="00E15FA0">
            <w:pPr>
              <w:rPr>
                <w:sz w:val="2"/>
                <w:szCs w:val="2"/>
              </w:rPr>
            </w:pPr>
          </w:p>
        </w:tc>
        <w:tc>
          <w:tcPr>
            <w:tcW w:w="2976" w:type="dxa"/>
            <w:vMerge/>
            <w:tcBorders>
              <w:top w:val="nil"/>
            </w:tcBorders>
          </w:tcPr>
          <w:p w14:paraId="11778671" w14:textId="77777777" w:rsidR="00E15FA0" w:rsidRDefault="00E15FA0">
            <w:pPr>
              <w:rPr>
                <w:sz w:val="2"/>
                <w:szCs w:val="2"/>
              </w:rPr>
            </w:pPr>
          </w:p>
        </w:tc>
      </w:tr>
      <w:tr w:rsidR="00E15FA0" w14:paraId="5DE3AFA3" w14:textId="77777777">
        <w:trPr>
          <w:trHeight w:val="244"/>
        </w:trPr>
        <w:tc>
          <w:tcPr>
            <w:tcW w:w="1846" w:type="dxa"/>
            <w:vMerge/>
            <w:tcBorders>
              <w:top w:val="nil"/>
            </w:tcBorders>
          </w:tcPr>
          <w:p w14:paraId="4B4C6A7B" w14:textId="77777777" w:rsidR="00E15FA0" w:rsidRDefault="00E15FA0">
            <w:pPr>
              <w:rPr>
                <w:sz w:val="2"/>
                <w:szCs w:val="2"/>
              </w:rPr>
            </w:pPr>
          </w:p>
        </w:tc>
        <w:tc>
          <w:tcPr>
            <w:tcW w:w="2410" w:type="dxa"/>
            <w:vMerge/>
            <w:tcBorders>
              <w:top w:val="nil"/>
            </w:tcBorders>
          </w:tcPr>
          <w:p w14:paraId="4D9DC474" w14:textId="77777777" w:rsidR="00E15FA0" w:rsidRDefault="00E15FA0">
            <w:pPr>
              <w:rPr>
                <w:sz w:val="2"/>
                <w:szCs w:val="2"/>
              </w:rPr>
            </w:pPr>
          </w:p>
        </w:tc>
        <w:tc>
          <w:tcPr>
            <w:tcW w:w="5811" w:type="dxa"/>
          </w:tcPr>
          <w:p w14:paraId="388672D4" w14:textId="77777777" w:rsidR="00E15FA0" w:rsidRDefault="005961D3">
            <w:pPr>
              <w:pStyle w:val="TableParagraph"/>
              <w:spacing w:before="1" w:line="223" w:lineRule="exact"/>
              <w:ind w:left="106"/>
              <w:rPr>
                <w:sz w:val="20"/>
              </w:rPr>
            </w:pPr>
            <w:r>
              <w:rPr>
                <w:sz w:val="20"/>
              </w:rPr>
              <w:t>Organizar</w:t>
            </w:r>
            <w:r>
              <w:rPr>
                <w:spacing w:val="-4"/>
                <w:sz w:val="20"/>
              </w:rPr>
              <w:t xml:space="preserve"> </w:t>
            </w:r>
            <w:r>
              <w:rPr>
                <w:sz w:val="20"/>
              </w:rPr>
              <w:t>y</w:t>
            </w:r>
            <w:r>
              <w:rPr>
                <w:spacing w:val="-3"/>
                <w:sz w:val="20"/>
              </w:rPr>
              <w:t xml:space="preserve"> </w:t>
            </w:r>
            <w:r>
              <w:rPr>
                <w:sz w:val="20"/>
              </w:rPr>
              <w:t>administrar</w:t>
            </w:r>
            <w:r>
              <w:rPr>
                <w:spacing w:val="-3"/>
                <w:sz w:val="20"/>
              </w:rPr>
              <w:t xml:space="preserve"> </w:t>
            </w:r>
            <w:r>
              <w:rPr>
                <w:sz w:val="20"/>
              </w:rPr>
              <w:t>el</w:t>
            </w:r>
            <w:r>
              <w:rPr>
                <w:spacing w:val="-3"/>
                <w:sz w:val="20"/>
              </w:rPr>
              <w:t xml:space="preserve"> </w:t>
            </w:r>
            <w:r>
              <w:rPr>
                <w:sz w:val="20"/>
              </w:rPr>
              <w:t>archivo</w:t>
            </w:r>
            <w:r>
              <w:rPr>
                <w:spacing w:val="-4"/>
                <w:sz w:val="20"/>
              </w:rPr>
              <w:t xml:space="preserve"> </w:t>
            </w:r>
            <w:r>
              <w:rPr>
                <w:sz w:val="20"/>
              </w:rPr>
              <w:t>municipal.</w:t>
            </w:r>
          </w:p>
        </w:tc>
        <w:tc>
          <w:tcPr>
            <w:tcW w:w="2693" w:type="dxa"/>
            <w:vMerge/>
            <w:tcBorders>
              <w:top w:val="nil"/>
            </w:tcBorders>
          </w:tcPr>
          <w:p w14:paraId="18EFFCF2" w14:textId="77777777" w:rsidR="00E15FA0" w:rsidRDefault="00E15FA0">
            <w:pPr>
              <w:rPr>
                <w:sz w:val="2"/>
                <w:szCs w:val="2"/>
              </w:rPr>
            </w:pPr>
          </w:p>
        </w:tc>
        <w:tc>
          <w:tcPr>
            <w:tcW w:w="2837" w:type="dxa"/>
            <w:vMerge/>
            <w:tcBorders>
              <w:top w:val="nil"/>
            </w:tcBorders>
          </w:tcPr>
          <w:p w14:paraId="49C77FCB" w14:textId="77777777" w:rsidR="00E15FA0" w:rsidRDefault="00E15FA0">
            <w:pPr>
              <w:rPr>
                <w:sz w:val="2"/>
                <w:szCs w:val="2"/>
              </w:rPr>
            </w:pPr>
          </w:p>
        </w:tc>
        <w:tc>
          <w:tcPr>
            <w:tcW w:w="2976" w:type="dxa"/>
            <w:vMerge/>
            <w:tcBorders>
              <w:top w:val="nil"/>
            </w:tcBorders>
          </w:tcPr>
          <w:p w14:paraId="057E6B36" w14:textId="77777777" w:rsidR="00E15FA0" w:rsidRDefault="00E15FA0">
            <w:pPr>
              <w:rPr>
                <w:sz w:val="2"/>
                <w:szCs w:val="2"/>
              </w:rPr>
            </w:pPr>
          </w:p>
        </w:tc>
      </w:tr>
      <w:tr w:rsidR="00E15FA0" w14:paraId="19D1B0D7" w14:textId="77777777">
        <w:trPr>
          <w:trHeight w:val="976"/>
        </w:trPr>
        <w:tc>
          <w:tcPr>
            <w:tcW w:w="1846" w:type="dxa"/>
            <w:vMerge/>
            <w:tcBorders>
              <w:top w:val="nil"/>
            </w:tcBorders>
          </w:tcPr>
          <w:p w14:paraId="02D5E2D3" w14:textId="77777777" w:rsidR="00E15FA0" w:rsidRDefault="00E15FA0">
            <w:pPr>
              <w:rPr>
                <w:sz w:val="2"/>
                <w:szCs w:val="2"/>
              </w:rPr>
            </w:pPr>
          </w:p>
        </w:tc>
        <w:tc>
          <w:tcPr>
            <w:tcW w:w="2410" w:type="dxa"/>
            <w:vMerge/>
            <w:tcBorders>
              <w:top w:val="nil"/>
            </w:tcBorders>
          </w:tcPr>
          <w:p w14:paraId="626B6DA0" w14:textId="77777777" w:rsidR="00E15FA0" w:rsidRDefault="00E15FA0">
            <w:pPr>
              <w:rPr>
                <w:sz w:val="2"/>
                <w:szCs w:val="2"/>
              </w:rPr>
            </w:pPr>
          </w:p>
        </w:tc>
        <w:tc>
          <w:tcPr>
            <w:tcW w:w="5811" w:type="dxa"/>
          </w:tcPr>
          <w:p w14:paraId="4E597D13" w14:textId="77777777" w:rsidR="00E15FA0" w:rsidRDefault="005961D3">
            <w:pPr>
              <w:pStyle w:val="TableParagraph"/>
              <w:spacing w:before="1"/>
              <w:ind w:left="106" w:right="96"/>
              <w:jc w:val="both"/>
              <w:rPr>
                <w:sz w:val="20"/>
              </w:rPr>
            </w:pPr>
            <w:r>
              <w:rPr>
                <w:sz w:val="20"/>
              </w:rPr>
              <w:t>Organizar el proceso continuo y permanente de mejora regulatoria</w:t>
            </w:r>
            <w:r>
              <w:rPr>
                <w:spacing w:val="1"/>
                <w:sz w:val="20"/>
              </w:rPr>
              <w:t xml:space="preserve"> </w:t>
            </w:r>
            <w:r>
              <w:rPr>
                <w:sz w:val="20"/>
              </w:rPr>
              <w:t>del municipio, en los términos que ordena la Ley del Procedimiento</w:t>
            </w:r>
            <w:r>
              <w:rPr>
                <w:spacing w:val="1"/>
                <w:sz w:val="20"/>
              </w:rPr>
              <w:t xml:space="preserve"> </w:t>
            </w:r>
            <w:r>
              <w:rPr>
                <w:sz w:val="20"/>
              </w:rPr>
              <w:t>Administrativo</w:t>
            </w:r>
            <w:r>
              <w:rPr>
                <w:spacing w:val="35"/>
                <w:sz w:val="20"/>
              </w:rPr>
              <w:t xml:space="preserve"> </w:t>
            </w:r>
            <w:r>
              <w:rPr>
                <w:sz w:val="20"/>
              </w:rPr>
              <w:t>del</w:t>
            </w:r>
            <w:r>
              <w:rPr>
                <w:spacing w:val="34"/>
                <w:sz w:val="20"/>
              </w:rPr>
              <w:t xml:space="preserve"> </w:t>
            </w:r>
            <w:r>
              <w:rPr>
                <w:sz w:val="20"/>
              </w:rPr>
              <w:t>Estado</w:t>
            </w:r>
            <w:r>
              <w:rPr>
                <w:spacing w:val="33"/>
                <w:sz w:val="20"/>
              </w:rPr>
              <w:t xml:space="preserve"> </w:t>
            </w:r>
            <w:r>
              <w:rPr>
                <w:sz w:val="20"/>
              </w:rPr>
              <w:t>de</w:t>
            </w:r>
            <w:r>
              <w:rPr>
                <w:spacing w:val="34"/>
                <w:sz w:val="20"/>
              </w:rPr>
              <w:t xml:space="preserve"> </w:t>
            </w:r>
            <w:r>
              <w:rPr>
                <w:sz w:val="20"/>
              </w:rPr>
              <w:t>Jalisco</w:t>
            </w:r>
            <w:r>
              <w:rPr>
                <w:spacing w:val="35"/>
                <w:sz w:val="20"/>
              </w:rPr>
              <w:t xml:space="preserve"> </w:t>
            </w:r>
            <w:r>
              <w:rPr>
                <w:sz w:val="20"/>
              </w:rPr>
              <w:t>y</w:t>
            </w:r>
            <w:r>
              <w:rPr>
                <w:spacing w:val="33"/>
                <w:sz w:val="20"/>
              </w:rPr>
              <w:t xml:space="preserve"> </w:t>
            </w:r>
            <w:r>
              <w:rPr>
                <w:sz w:val="20"/>
              </w:rPr>
              <w:t>disposiciones</w:t>
            </w:r>
            <w:r>
              <w:rPr>
                <w:spacing w:val="33"/>
                <w:sz w:val="20"/>
              </w:rPr>
              <w:t xml:space="preserve"> </w:t>
            </w:r>
            <w:r>
              <w:rPr>
                <w:sz w:val="20"/>
              </w:rPr>
              <w:t>aplicables</w:t>
            </w:r>
          </w:p>
          <w:p w14:paraId="5A202C99" w14:textId="77777777" w:rsidR="00E15FA0" w:rsidRDefault="005961D3">
            <w:pPr>
              <w:pStyle w:val="TableParagraph"/>
              <w:spacing w:line="223" w:lineRule="exact"/>
              <w:ind w:left="106"/>
              <w:rPr>
                <w:sz w:val="20"/>
              </w:rPr>
            </w:pPr>
            <w:r>
              <w:rPr>
                <w:sz w:val="20"/>
              </w:rPr>
              <w:t>respectivamente.</w:t>
            </w:r>
          </w:p>
        </w:tc>
        <w:tc>
          <w:tcPr>
            <w:tcW w:w="2693" w:type="dxa"/>
            <w:vMerge/>
            <w:tcBorders>
              <w:top w:val="nil"/>
            </w:tcBorders>
          </w:tcPr>
          <w:p w14:paraId="1F5BDC99" w14:textId="77777777" w:rsidR="00E15FA0" w:rsidRDefault="00E15FA0">
            <w:pPr>
              <w:rPr>
                <w:sz w:val="2"/>
                <w:szCs w:val="2"/>
              </w:rPr>
            </w:pPr>
          </w:p>
        </w:tc>
        <w:tc>
          <w:tcPr>
            <w:tcW w:w="2837" w:type="dxa"/>
            <w:vMerge/>
            <w:tcBorders>
              <w:top w:val="nil"/>
            </w:tcBorders>
          </w:tcPr>
          <w:p w14:paraId="222AAC74" w14:textId="77777777" w:rsidR="00E15FA0" w:rsidRDefault="00E15FA0">
            <w:pPr>
              <w:rPr>
                <w:sz w:val="2"/>
                <w:szCs w:val="2"/>
              </w:rPr>
            </w:pPr>
          </w:p>
        </w:tc>
        <w:tc>
          <w:tcPr>
            <w:tcW w:w="2976" w:type="dxa"/>
            <w:vMerge/>
            <w:tcBorders>
              <w:top w:val="nil"/>
            </w:tcBorders>
          </w:tcPr>
          <w:p w14:paraId="5A26B3EF" w14:textId="77777777" w:rsidR="00E15FA0" w:rsidRDefault="00E15FA0">
            <w:pPr>
              <w:rPr>
                <w:sz w:val="2"/>
                <w:szCs w:val="2"/>
              </w:rPr>
            </w:pPr>
          </w:p>
        </w:tc>
      </w:tr>
      <w:tr w:rsidR="00E15FA0" w14:paraId="66EF108F" w14:textId="77777777">
        <w:trPr>
          <w:trHeight w:val="731"/>
        </w:trPr>
        <w:tc>
          <w:tcPr>
            <w:tcW w:w="1846" w:type="dxa"/>
            <w:vMerge/>
            <w:tcBorders>
              <w:top w:val="nil"/>
            </w:tcBorders>
          </w:tcPr>
          <w:p w14:paraId="1C79F9DB" w14:textId="77777777" w:rsidR="00E15FA0" w:rsidRDefault="00E15FA0">
            <w:pPr>
              <w:rPr>
                <w:sz w:val="2"/>
                <w:szCs w:val="2"/>
              </w:rPr>
            </w:pPr>
          </w:p>
        </w:tc>
        <w:tc>
          <w:tcPr>
            <w:tcW w:w="2410" w:type="dxa"/>
            <w:vMerge/>
            <w:tcBorders>
              <w:top w:val="nil"/>
            </w:tcBorders>
          </w:tcPr>
          <w:p w14:paraId="0E73008E" w14:textId="77777777" w:rsidR="00E15FA0" w:rsidRDefault="00E15FA0">
            <w:pPr>
              <w:rPr>
                <w:sz w:val="2"/>
                <w:szCs w:val="2"/>
              </w:rPr>
            </w:pPr>
          </w:p>
        </w:tc>
        <w:tc>
          <w:tcPr>
            <w:tcW w:w="5811" w:type="dxa"/>
          </w:tcPr>
          <w:p w14:paraId="6CE911B0" w14:textId="77777777" w:rsidR="00E15FA0" w:rsidRDefault="005961D3">
            <w:pPr>
              <w:pStyle w:val="TableParagraph"/>
              <w:spacing w:before="1"/>
              <w:ind w:left="106"/>
              <w:rPr>
                <w:sz w:val="20"/>
              </w:rPr>
            </w:pPr>
            <w:r>
              <w:rPr>
                <w:sz w:val="20"/>
              </w:rPr>
              <w:t>Coadyuvará</w:t>
            </w:r>
            <w:r>
              <w:rPr>
                <w:spacing w:val="13"/>
                <w:sz w:val="20"/>
              </w:rPr>
              <w:t xml:space="preserve"> </w:t>
            </w:r>
            <w:r>
              <w:rPr>
                <w:sz w:val="20"/>
              </w:rPr>
              <w:t>en</w:t>
            </w:r>
            <w:r>
              <w:rPr>
                <w:spacing w:val="11"/>
                <w:sz w:val="20"/>
              </w:rPr>
              <w:t xml:space="preserve"> </w:t>
            </w:r>
            <w:r>
              <w:rPr>
                <w:sz w:val="20"/>
              </w:rPr>
              <w:t>la</w:t>
            </w:r>
            <w:r>
              <w:rPr>
                <w:spacing w:val="13"/>
                <w:sz w:val="20"/>
              </w:rPr>
              <w:t xml:space="preserve"> </w:t>
            </w:r>
            <w:r>
              <w:rPr>
                <w:sz w:val="20"/>
              </w:rPr>
              <w:t>planeación</w:t>
            </w:r>
            <w:r>
              <w:rPr>
                <w:spacing w:val="11"/>
                <w:sz w:val="20"/>
              </w:rPr>
              <w:t xml:space="preserve"> </w:t>
            </w:r>
            <w:r>
              <w:rPr>
                <w:sz w:val="20"/>
              </w:rPr>
              <w:t>y</w:t>
            </w:r>
            <w:r>
              <w:rPr>
                <w:spacing w:val="14"/>
                <w:sz w:val="20"/>
              </w:rPr>
              <w:t xml:space="preserve"> </w:t>
            </w:r>
            <w:r>
              <w:rPr>
                <w:sz w:val="20"/>
              </w:rPr>
              <w:t>desarrollo</w:t>
            </w:r>
            <w:r>
              <w:rPr>
                <w:spacing w:val="11"/>
                <w:sz w:val="20"/>
              </w:rPr>
              <w:t xml:space="preserve"> </w:t>
            </w:r>
            <w:r>
              <w:rPr>
                <w:sz w:val="20"/>
              </w:rPr>
              <w:t>de</w:t>
            </w:r>
            <w:r>
              <w:rPr>
                <w:spacing w:val="12"/>
                <w:sz w:val="20"/>
              </w:rPr>
              <w:t xml:space="preserve"> </w:t>
            </w:r>
            <w:r>
              <w:rPr>
                <w:sz w:val="20"/>
              </w:rPr>
              <w:t>la</w:t>
            </w:r>
            <w:r>
              <w:rPr>
                <w:spacing w:val="13"/>
                <w:sz w:val="20"/>
              </w:rPr>
              <w:t xml:space="preserve"> </w:t>
            </w:r>
            <w:r>
              <w:rPr>
                <w:sz w:val="20"/>
              </w:rPr>
              <w:t>agenda</w:t>
            </w:r>
            <w:r>
              <w:rPr>
                <w:spacing w:val="13"/>
                <w:sz w:val="20"/>
              </w:rPr>
              <w:t xml:space="preserve"> </w:t>
            </w:r>
            <w:r>
              <w:rPr>
                <w:sz w:val="20"/>
              </w:rPr>
              <w:t>institucional</w:t>
            </w:r>
            <w:r>
              <w:rPr>
                <w:spacing w:val="-42"/>
                <w:sz w:val="20"/>
              </w:rPr>
              <w:t xml:space="preserve"> </w:t>
            </w:r>
            <w:r>
              <w:rPr>
                <w:sz w:val="20"/>
              </w:rPr>
              <w:t>del</w:t>
            </w:r>
            <w:r>
              <w:rPr>
                <w:spacing w:val="38"/>
                <w:sz w:val="20"/>
              </w:rPr>
              <w:t xml:space="preserve"> </w:t>
            </w:r>
            <w:r>
              <w:rPr>
                <w:sz w:val="20"/>
              </w:rPr>
              <w:t>Gobierno</w:t>
            </w:r>
            <w:r>
              <w:rPr>
                <w:spacing w:val="39"/>
                <w:sz w:val="20"/>
              </w:rPr>
              <w:t xml:space="preserve"> </w:t>
            </w:r>
            <w:r>
              <w:rPr>
                <w:sz w:val="20"/>
              </w:rPr>
              <w:t>Municipal,</w:t>
            </w:r>
            <w:r>
              <w:rPr>
                <w:spacing w:val="37"/>
                <w:sz w:val="20"/>
              </w:rPr>
              <w:t xml:space="preserve"> </w:t>
            </w:r>
            <w:r>
              <w:rPr>
                <w:sz w:val="20"/>
              </w:rPr>
              <w:t>así</w:t>
            </w:r>
            <w:r>
              <w:rPr>
                <w:spacing w:val="38"/>
                <w:sz w:val="20"/>
              </w:rPr>
              <w:t xml:space="preserve"> </w:t>
            </w:r>
            <w:r>
              <w:rPr>
                <w:sz w:val="20"/>
              </w:rPr>
              <w:t>como</w:t>
            </w:r>
            <w:r>
              <w:rPr>
                <w:spacing w:val="39"/>
                <w:sz w:val="20"/>
              </w:rPr>
              <w:t xml:space="preserve"> </w:t>
            </w:r>
            <w:r>
              <w:rPr>
                <w:sz w:val="20"/>
              </w:rPr>
              <w:t>en</w:t>
            </w:r>
            <w:r>
              <w:rPr>
                <w:spacing w:val="39"/>
                <w:sz w:val="20"/>
              </w:rPr>
              <w:t xml:space="preserve"> </w:t>
            </w:r>
            <w:r>
              <w:rPr>
                <w:sz w:val="20"/>
              </w:rPr>
              <w:t>la</w:t>
            </w:r>
            <w:r>
              <w:rPr>
                <w:spacing w:val="36"/>
                <w:sz w:val="20"/>
              </w:rPr>
              <w:t xml:space="preserve"> </w:t>
            </w:r>
            <w:r>
              <w:rPr>
                <w:sz w:val="20"/>
              </w:rPr>
              <w:t>modernización</w:t>
            </w:r>
            <w:r>
              <w:rPr>
                <w:spacing w:val="39"/>
                <w:sz w:val="20"/>
              </w:rPr>
              <w:t xml:space="preserve"> </w:t>
            </w:r>
            <w:r>
              <w:rPr>
                <w:sz w:val="20"/>
              </w:rPr>
              <w:t>y</w:t>
            </w:r>
          </w:p>
          <w:p w14:paraId="44587F6E" w14:textId="77777777" w:rsidR="00E15FA0" w:rsidRDefault="005961D3">
            <w:pPr>
              <w:pStyle w:val="TableParagraph"/>
              <w:spacing w:line="222" w:lineRule="exact"/>
              <w:ind w:left="106"/>
              <w:rPr>
                <w:sz w:val="20"/>
              </w:rPr>
            </w:pPr>
            <w:r>
              <w:rPr>
                <w:sz w:val="20"/>
              </w:rPr>
              <w:t>simplificación</w:t>
            </w:r>
            <w:r>
              <w:rPr>
                <w:spacing w:val="-4"/>
                <w:sz w:val="20"/>
              </w:rPr>
              <w:t xml:space="preserve"> </w:t>
            </w:r>
            <w:r>
              <w:rPr>
                <w:sz w:val="20"/>
              </w:rPr>
              <w:t>de</w:t>
            </w:r>
            <w:r>
              <w:rPr>
                <w:spacing w:val="-5"/>
                <w:sz w:val="20"/>
              </w:rPr>
              <w:t xml:space="preserve"> </w:t>
            </w:r>
            <w:r>
              <w:rPr>
                <w:sz w:val="20"/>
              </w:rPr>
              <w:t>los</w:t>
            </w:r>
            <w:r>
              <w:rPr>
                <w:spacing w:val="-3"/>
                <w:sz w:val="20"/>
              </w:rPr>
              <w:t xml:space="preserve"> </w:t>
            </w:r>
            <w:r>
              <w:rPr>
                <w:sz w:val="20"/>
              </w:rPr>
              <w:t>sistemas</w:t>
            </w:r>
            <w:r>
              <w:rPr>
                <w:spacing w:val="-3"/>
                <w:sz w:val="20"/>
              </w:rPr>
              <w:t xml:space="preserve"> </w:t>
            </w:r>
            <w:r>
              <w:rPr>
                <w:sz w:val="20"/>
              </w:rPr>
              <w:t>administrativos.</w:t>
            </w:r>
          </w:p>
        </w:tc>
        <w:tc>
          <w:tcPr>
            <w:tcW w:w="2693" w:type="dxa"/>
            <w:vMerge/>
            <w:tcBorders>
              <w:top w:val="nil"/>
            </w:tcBorders>
          </w:tcPr>
          <w:p w14:paraId="121D676B" w14:textId="77777777" w:rsidR="00E15FA0" w:rsidRDefault="00E15FA0">
            <w:pPr>
              <w:rPr>
                <w:sz w:val="2"/>
                <w:szCs w:val="2"/>
              </w:rPr>
            </w:pPr>
          </w:p>
        </w:tc>
        <w:tc>
          <w:tcPr>
            <w:tcW w:w="2837" w:type="dxa"/>
            <w:vMerge/>
            <w:tcBorders>
              <w:top w:val="nil"/>
            </w:tcBorders>
          </w:tcPr>
          <w:p w14:paraId="0D154027" w14:textId="77777777" w:rsidR="00E15FA0" w:rsidRDefault="00E15FA0">
            <w:pPr>
              <w:rPr>
                <w:sz w:val="2"/>
                <w:szCs w:val="2"/>
              </w:rPr>
            </w:pPr>
          </w:p>
        </w:tc>
        <w:tc>
          <w:tcPr>
            <w:tcW w:w="2976" w:type="dxa"/>
            <w:vMerge/>
            <w:tcBorders>
              <w:top w:val="nil"/>
            </w:tcBorders>
          </w:tcPr>
          <w:p w14:paraId="034AC833" w14:textId="77777777" w:rsidR="00E15FA0" w:rsidRDefault="00E15FA0">
            <w:pPr>
              <w:rPr>
                <w:sz w:val="2"/>
                <w:szCs w:val="2"/>
              </w:rPr>
            </w:pPr>
          </w:p>
        </w:tc>
      </w:tr>
      <w:tr w:rsidR="00E15FA0" w14:paraId="5BD6D823" w14:textId="77777777">
        <w:trPr>
          <w:trHeight w:val="625"/>
        </w:trPr>
        <w:tc>
          <w:tcPr>
            <w:tcW w:w="1846" w:type="dxa"/>
            <w:vMerge/>
            <w:tcBorders>
              <w:top w:val="nil"/>
            </w:tcBorders>
          </w:tcPr>
          <w:p w14:paraId="7C5B3B74" w14:textId="77777777" w:rsidR="00E15FA0" w:rsidRDefault="00E15FA0">
            <w:pPr>
              <w:rPr>
                <w:sz w:val="2"/>
                <w:szCs w:val="2"/>
              </w:rPr>
            </w:pPr>
          </w:p>
        </w:tc>
        <w:tc>
          <w:tcPr>
            <w:tcW w:w="2410" w:type="dxa"/>
            <w:vMerge/>
            <w:tcBorders>
              <w:top w:val="nil"/>
            </w:tcBorders>
          </w:tcPr>
          <w:p w14:paraId="5304CB7F" w14:textId="77777777" w:rsidR="00E15FA0" w:rsidRDefault="00E15FA0">
            <w:pPr>
              <w:rPr>
                <w:sz w:val="2"/>
                <w:szCs w:val="2"/>
              </w:rPr>
            </w:pPr>
          </w:p>
        </w:tc>
        <w:tc>
          <w:tcPr>
            <w:tcW w:w="5811" w:type="dxa"/>
          </w:tcPr>
          <w:p w14:paraId="79FFB8CD" w14:textId="77777777" w:rsidR="00E15FA0" w:rsidRDefault="005961D3">
            <w:pPr>
              <w:pStyle w:val="TableParagraph"/>
              <w:spacing w:before="71"/>
              <w:ind w:left="106"/>
              <w:rPr>
                <w:sz w:val="20"/>
              </w:rPr>
            </w:pPr>
            <w:r>
              <w:rPr>
                <w:sz w:val="20"/>
              </w:rPr>
              <w:t>Proponer</w:t>
            </w:r>
            <w:r>
              <w:rPr>
                <w:spacing w:val="13"/>
                <w:sz w:val="20"/>
              </w:rPr>
              <w:t xml:space="preserve"> </w:t>
            </w:r>
            <w:r>
              <w:rPr>
                <w:sz w:val="20"/>
              </w:rPr>
              <w:t>acciones</w:t>
            </w:r>
            <w:r>
              <w:rPr>
                <w:spacing w:val="15"/>
                <w:sz w:val="20"/>
              </w:rPr>
              <w:t xml:space="preserve"> </w:t>
            </w:r>
            <w:r>
              <w:rPr>
                <w:sz w:val="20"/>
              </w:rPr>
              <w:t>que</w:t>
            </w:r>
            <w:r>
              <w:rPr>
                <w:spacing w:val="13"/>
                <w:sz w:val="20"/>
              </w:rPr>
              <w:t xml:space="preserve"> </w:t>
            </w:r>
            <w:r>
              <w:rPr>
                <w:sz w:val="20"/>
              </w:rPr>
              <w:t>permitan</w:t>
            </w:r>
            <w:r>
              <w:rPr>
                <w:spacing w:val="13"/>
                <w:sz w:val="20"/>
              </w:rPr>
              <w:t xml:space="preserve"> </w:t>
            </w:r>
            <w:r>
              <w:rPr>
                <w:sz w:val="20"/>
              </w:rPr>
              <w:t>un</w:t>
            </w:r>
            <w:r>
              <w:rPr>
                <w:spacing w:val="14"/>
                <w:sz w:val="20"/>
              </w:rPr>
              <w:t xml:space="preserve"> </w:t>
            </w:r>
            <w:r>
              <w:rPr>
                <w:sz w:val="20"/>
              </w:rPr>
              <w:t>mejor</w:t>
            </w:r>
            <w:r>
              <w:rPr>
                <w:spacing w:val="14"/>
                <w:sz w:val="20"/>
              </w:rPr>
              <w:t xml:space="preserve"> </w:t>
            </w:r>
            <w:r>
              <w:rPr>
                <w:sz w:val="20"/>
              </w:rPr>
              <w:t>control</w:t>
            </w:r>
            <w:r>
              <w:rPr>
                <w:spacing w:val="13"/>
                <w:sz w:val="20"/>
              </w:rPr>
              <w:t xml:space="preserve"> </w:t>
            </w:r>
            <w:r>
              <w:rPr>
                <w:sz w:val="20"/>
              </w:rPr>
              <w:t>y</w:t>
            </w:r>
            <w:r>
              <w:rPr>
                <w:spacing w:val="15"/>
                <w:sz w:val="20"/>
              </w:rPr>
              <w:t xml:space="preserve"> </w:t>
            </w:r>
            <w:r>
              <w:rPr>
                <w:sz w:val="20"/>
              </w:rPr>
              <w:t>administración</w:t>
            </w:r>
            <w:r>
              <w:rPr>
                <w:spacing w:val="-42"/>
                <w:sz w:val="20"/>
              </w:rPr>
              <w:t xml:space="preserve"> </w:t>
            </w:r>
            <w:r>
              <w:rPr>
                <w:sz w:val="20"/>
              </w:rPr>
              <w:t>de</w:t>
            </w:r>
            <w:r>
              <w:rPr>
                <w:spacing w:val="-2"/>
                <w:sz w:val="20"/>
              </w:rPr>
              <w:t xml:space="preserve"> </w:t>
            </w:r>
            <w:r>
              <w:rPr>
                <w:sz w:val="20"/>
              </w:rPr>
              <w:t>los recursos materiales y humanos del</w:t>
            </w:r>
            <w:r>
              <w:rPr>
                <w:spacing w:val="-1"/>
                <w:sz w:val="20"/>
              </w:rPr>
              <w:t xml:space="preserve"> </w:t>
            </w:r>
            <w:r>
              <w:rPr>
                <w:sz w:val="20"/>
              </w:rPr>
              <w:t>Ayuntamiento.</w:t>
            </w:r>
          </w:p>
        </w:tc>
        <w:tc>
          <w:tcPr>
            <w:tcW w:w="2693" w:type="dxa"/>
            <w:vMerge/>
            <w:tcBorders>
              <w:top w:val="nil"/>
            </w:tcBorders>
          </w:tcPr>
          <w:p w14:paraId="62617F5D" w14:textId="77777777" w:rsidR="00E15FA0" w:rsidRDefault="00E15FA0">
            <w:pPr>
              <w:rPr>
                <w:sz w:val="2"/>
                <w:szCs w:val="2"/>
              </w:rPr>
            </w:pPr>
          </w:p>
        </w:tc>
        <w:tc>
          <w:tcPr>
            <w:tcW w:w="2837" w:type="dxa"/>
            <w:vMerge/>
            <w:tcBorders>
              <w:top w:val="nil"/>
            </w:tcBorders>
          </w:tcPr>
          <w:p w14:paraId="51600C65" w14:textId="77777777" w:rsidR="00E15FA0" w:rsidRDefault="00E15FA0">
            <w:pPr>
              <w:rPr>
                <w:sz w:val="2"/>
                <w:szCs w:val="2"/>
              </w:rPr>
            </w:pPr>
          </w:p>
        </w:tc>
        <w:tc>
          <w:tcPr>
            <w:tcW w:w="2976" w:type="dxa"/>
            <w:vMerge/>
            <w:tcBorders>
              <w:top w:val="nil"/>
            </w:tcBorders>
          </w:tcPr>
          <w:p w14:paraId="6CC850F6" w14:textId="77777777" w:rsidR="00E15FA0" w:rsidRDefault="00E15FA0">
            <w:pPr>
              <w:rPr>
                <w:sz w:val="2"/>
                <w:szCs w:val="2"/>
              </w:rPr>
            </w:pPr>
          </w:p>
        </w:tc>
      </w:tr>
      <w:tr w:rsidR="00E15FA0" w14:paraId="684AF064" w14:textId="77777777">
        <w:trPr>
          <w:trHeight w:val="731"/>
        </w:trPr>
        <w:tc>
          <w:tcPr>
            <w:tcW w:w="1846" w:type="dxa"/>
            <w:vMerge/>
            <w:tcBorders>
              <w:top w:val="nil"/>
            </w:tcBorders>
          </w:tcPr>
          <w:p w14:paraId="5C2EB0C6" w14:textId="77777777" w:rsidR="00E15FA0" w:rsidRDefault="00E15FA0">
            <w:pPr>
              <w:rPr>
                <w:sz w:val="2"/>
                <w:szCs w:val="2"/>
              </w:rPr>
            </w:pPr>
          </w:p>
        </w:tc>
        <w:tc>
          <w:tcPr>
            <w:tcW w:w="2410" w:type="dxa"/>
            <w:vMerge/>
            <w:tcBorders>
              <w:top w:val="nil"/>
            </w:tcBorders>
          </w:tcPr>
          <w:p w14:paraId="064071A7" w14:textId="77777777" w:rsidR="00E15FA0" w:rsidRDefault="00E15FA0">
            <w:pPr>
              <w:rPr>
                <w:sz w:val="2"/>
                <w:szCs w:val="2"/>
              </w:rPr>
            </w:pPr>
          </w:p>
        </w:tc>
        <w:tc>
          <w:tcPr>
            <w:tcW w:w="5811" w:type="dxa"/>
          </w:tcPr>
          <w:p w14:paraId="7154BF59" w14:textId="77777777" w:rsidR="00E15FA0" w:rsidRDefault="005961D3">
            <w:pPr>
              <w:pStyle w:val="TableParagraph"/>
              <w:ind w:left="106"/>
              <w:rPr>
                <w:sz w:val="20"/>
              </w:rPr>
            </w:pPr>
            <w:r>
              <w:rPr>
                <w:sz w:val="20"/>
              </w:rPr>
              <w:t>Concentrar</w:t>
            </w:r>
            <w:r>
              <w:rPr>
                <w:spacing w:val="38"/>
                <w:sz w:val="20"/>
              </w:rPr>
              <w:t xml:space="preserve"> </w:t>
            </w:r>
            <w:r>
              <w:rPr>
                <w:sz w:val="20"/>
              </w:rPr>
              <w:t>la</w:t>
            </w:r>
            <w:r>
              <w:rPr>
                <w:spacing w:val="40"/>
                <w:sz w:val="20"/>
              </w:rPr>
              <w:t xml:space="preserve"> </w:t>
            </w:r>
            <w:r>
              <w:rPr>
                <w:sz w:val="20"/>
              </w:rPr>
              <w:t>información</w:t>
            </w:r>
            <w:r>
              <w:rPr>
                <w:spacing w:val="40"/>
                <w:sz w:val="20"/>
              </w:rPr>
              <w:t xml:space="preserve"> </w:t>
            </w:r>
            <w:r>
              <w:rPr>
                <w:sz w:val="20"/>
              </w:rPr>
              <w:t>estadística</w:t>
            </w:r>
            <w:r>
              <w:rPr>
                <w:spacing w:val="39"/>
                <w:sz w:val="20"/>
              </w:rPr>
              <w:t xml:space="preserve"> </w:t>
            </w:r>
            <w:r>
              <w:rPr>
                <w:sz w:val="20"/>
              </w:rPr>
              <w:t>y</w:t>
            </w:r>
            <w:r>
              <w:rPr>
                <w:spacing w:val="39"/>
                <w:sz w:val="20"/>
              </w:rPr>
              <w:t xml:space="preserve"> </w:t>
            </w:r>
            <w:r>
              <w:rPr>
                <w:sz w:val="20"/>
              </w:rPr>
              <w:t>geográfica</w:t>
            </w:r>
            <w:r>
              <w:rPr>
                <w:spacing w:val="40"/>
                <w:sz w:val="20"/>
              </w:rPr>
              <w:t xml:space="preserve"> </w:t>
            </w:r>
            <w:r>
              <w:rPr>
                <w:sz w:val="20"/>
              </w:rPr>
              <w:t>necesaria</w:t>
            </w:r>
            <w:r>
              <w:rPr>
                <w:spacing w:val="40"/>
                <w:sz w:val="20"/>
              </w:rPr>
              <w:t xml:space="preserve"> </w:t>
            </w:r>
            <w:r>
              <w:rPr>
                <w:sz w:val="20"/>
              </w:rPr>
              <w:t>para</w:t>
            </w:r>
            <w:r>
              <w:rPr>
                <w:spacing w:val="-42"/>
                <w:sz w:val="20"/>
              </w:rPr>
              <w:t xml:space="preserve"> </w:t>
            </w:r>
            <w:r>
              <w:rPr>
                <w:sz w:val="20"/>
              </w:rPr>
              <w:t>mejorar</w:t>
            </w:r>
            <w:r>
              <w:rPr>
                <w:spacing w:val="1"/>
                <w:sz w:val="20"/>
              </w:rPr>
              <w:t xml:space="preserve"> </w:t>
            </w:r>
            <w:r>
              <w:rPr>
                <w:sz w:val="20"/>
              </w:rPr>
              <w:t>la</w:t>
            </w:r>
            <w:r>
              <w:rPr>
                <w:spacing w:val="1"/>
                <w:sz w:val="20"/>
              </w:rPr>
              <w:t xml:space="preserve"> </w:t>
            </w:r>
            <w:r>
              <w:rPr>
                <w:sz w:val="20"/>
              </w:rPr>
              <w:t>toma</w:t>
            </w:r>
            <w:r>
              <w:rPr>
                <w:spacing w:val="1"/>
                <w:sz w:val="20"/>
              </w:rPr>
              <w:t xml:space="preserve"> </w:t>
            </w:r>
            <w:r>
              <w:rPr>
                <w:sz w:val="20"/>
              </w:rPr>
              <w:t>de</w:t>
            </w:r>
            <w:r>
              <w:rPr>
                <w:spacing w:val="44"/>
                <w:sz w:val="20"/>
              </w:rPr>
              <w:t xml:space="preserve"> </w:t>
            </w:r>
            <w:r>
              <w:rPr>
                <w:sz w:val="20"/>
              </w:rPr>
              <w:t>decisiones</w:t>
            </w:r>
            <w:r>
              <w:rPr>
                <w:spacing w:val="2"/>
                <w:sz w:val="20"/>
              </w:rPr>
              <w:t xml:space="preserve"> </w:t>
            </w:r>
            <w:r>
              <w:rPr>
                <w:sz w:val="20"/>
              </w:rPr>
              <w:t>de</w:t>
            </w:r>
            <w:r>
              <w:rPr>
                <w:spacing w:val="44"/>
                <w:sz w:val="20"/>
              </w:rPr>
              <w:t xml:space="preserve"> </w:t>
            </w:r>
            <w:r>
              <w:rPr>
                <w:sz w:val="20"/>
              </w:rPr>
              <w:t>acuerdo</w:t>
            </w:r>
            <w:r>
              <w:rPr>
                <w:spacing w:val="1"/>
                <w:sz w:val="20"/>
              </w:rPr>
              <w:t xml:space="preserve"> </w:t>
            </w:r>
            <w:r>
              <w:rPr>
                <w:sz w:val="20"/>
              </w:rPr>
              <w:t>a</w:t>
            </w:r>
            <w:r>
              <w:rPr>
                <w:spacing w:val="1"/>
                <w:sz w:val="20"/>
              </w:rPr>
              <w:t xml:space="preserve"> </w:t>
            </w:r>
            <w:r>
              <w:rPr>
                <w:sz w:val="20"/>
              </w:rPr>
              <w:t>los</w:t>
            </w:r>
            <w:r>
              <w:rPr>
                <w:spacing w:val="44"/>
                <w:sz w:val="20"/>
              </w:rPr>
              <w:t xml:space="preserve"> </w:t>
            </w:r>
            <w:r>
              <w:rPr>
                <w:sz w:val="20"/>
              </w:rPr>
              <w:t>estudios</w:t>
            </w:r>
            <w:r>
              <w:rPr>
                <w:spacing w:val="2"/>
                <w:sz w:val="20"/>
              </w:rPr>
              <w:t xml:space="preserve"> </w:t>
            </w:r>
            <w:r>
              <w:rPr>
                <w:sz w:val="20"/>
              </w:rPr>
              <w:t>de  las</w:t>
            </w:r>
          </w:p>
          <w:p w14:paraId="5B3DB590" w14:textId="77777777" w:rsidR="00E15FA0" w:rsidRDefault="005961D3">
            <w:pPr>
              <w:pStyle w:val="TableParagraph"/>
              <w:spacing w:line="223" w:lineRule="exact"/>
              <w:ind w:left="106"/>
              <w:rPr>
                <w:sz w:val="20"/>
              </w:rPr>
            </w:pPr>
            <w:r>
              <w:rPr>
                <w:sz w:val="20"/>
              </w:rPr>
              <w:t>dependencias.</w:t>
            </w:r>
          </w:p>
        </w:tc>
        <w:tc>
          <w:tcPr>
            <w:tcW w:w="2693" w:type="dxa"/>
            <w:vMerge/>
            <w:tcBorders>
              <w:top w:val="nil"/>
            </w:tcBorders>
          </w:tcPr>
          <w:p w14:paraId="696B3571" w14:textId="77777777" w:rsidR="00E15FA0" w:rsidRDefault="00E15FA0">
            <w:pPr>
              <w:rPr>
                <w:sz w:val="2"/>
                <w:szCs w:val="2"/>
              </w:rPr>
            </w:pPr>
          </w:p>
        </w:tc>
        <w:tc>
          <w:tcPr>
            <w:tcW w:w="2837" w:type="dxa"/>
            <w:vMerge/>
            <w:tcBorders>
              <w:top w:val="nil"/>
            </w:tcBorders>
          </w:tcPr>
          <w:p w14:paraId="50EE31FA" w14:textId="77777777" w:rsidR="00E15FA0" w:rsidRDefault="00E15FA0">
            <w:pPr>
              <w:rPr>
                <w:sz w:val="2"/>
                <w:szCs w:val="2"/>
              </w:rPr>
            </w:pPr>
          </w:p>
        </w:tc>
        <w:tc>
          <w:tcPr>
            <w:tcW w:w="2976" w:type="dxa"/>
            <w:vMerge/>
            <w:tcBorders>
              <w:top w:val="nil"/>
            </w:tcBorders>
          </w:tcPr>
          <w:p w14:paraId="5D001C4F" w14:textId="77777777" w:rsidR="00E15FA0" w:rsidRDefault="00E15FA0">
            <w:pPr>
              <w:rPr>
                <w:sz w:val="2"/>
                <w:szCs w:val="2"/>
              </w:rPr>
            </w:pPr>
          </w:p>
        </w:tc>
      </w:tr>
      <w:tr w:rsidR="00E15FA0" w14:paraId="12CC1D91" w14:textId="77777777">
        <w:trPr>
          <w:trHeight w:val="3174"/>
        </w:trPr>
        <w:tc>
          <w:tcPr>
            <w:tcW w:w="1846" w:type="dxa"/>
          </w:tcPr>
          <w:p w14:paraId="1DF52989" w14:textId="77777777" w:rsidR="00E15FA0" w:rsidRDefault="00E15FA0">
            <w:pPr>
              <w:pStyle w:val="TableParagraph"/>
              <w:rPr>
                <w:b/>
                <w:sz w:val="20"/>
              </w:rPr>
            </w:pPr>
          </w:p>
          <w:p w14:paraId="61473440" w14:textId="77777777" w:rsidR="00E15FA0" w:rsidRDefault="00E15FA0">
            <w:pPr>
              <w:pStyle w:val="TableParagraph"/>
              <w:rPr>
                <w:b/>
                <w:sz w:val="20"/>
              </w:rPr>
            </w:pPr>
          </w:p>
          <w:p w14:paraId="03AC6008" w14:textId="77777777" w:rsidR="00E15FA0" w:rsidRDefault="00E15FA0">
            <w:pPr>
              <w:pStyle w:val="TableParagraph"/>
              <w:rPr>
                <w:b/>
                <w:sz w:val="20"/>
              </w:rPr>
            </w:pPr>
          </w:p>
          <w:p w14:paraId="06ECD226" w14:textId="77777777" w:rsidR="00E15FA0" w:rsidRDefault="00E15FA0">
            <w:pPr>
              <w:pStyle w:val="TableParagraph"/>
              <w:rPr>
                <w:b/>
                <w:sz w:val="20"/>
              </w:rPr>
            </w:pPr>
          </w:p>
          <w:p w14:paraId="4646BAF8" w14:textId="77777777" w:rsidR="00E15FA0" w:rsidRDefault="00E15FA0">
            <w:pPr>
              <w:pStyle w:val="TableParagraph"/>
              <w:spacing w:before="12"/>
              <w:rPr>
                <w:b/>
                <w:sz w:val="19"/>
              </w:rPr>
            </w:pPr>
          </w:p>
          <w:p w14:paraId="227F9AA8" w14:textId="77777777" w:rsidR="00E15FA0" w:rsidRDefault="005961D3">
            <w:pPr>
              <w:pStyle w:val="TableParagraph"/>
              <w:ind w:left="143" w:right="130"/>
              <w:jc w:val="center"/>
              <w:rPr>
                <w:b/>
                <w:sz w:val="20"/>
              </w:rPr>
            </w:pPr>
            <w:r>
              <w:rPr>
                <w:b/>
                <w:sz w:val="20"/>
              </w:rPr>
              <w:t>Mantenimiento de</w:t>
            </w:r>
            <w:r>
              <w:rPr>
                <w:b/>
                <w:spacing w:val="-43"/>
                <w:sz w:val="20"/>
              </w:rPr>
              <w:t xml:space="preserve"> </w:t>
            </w:r>
            <w:r>
              <w:rPr>
                <w:b/>
                <w:sz w:val="20"/>
              </w:rPr>
              <w:t>Bienes e</w:t>
            </w:r>
            <w:r>
              <w:rPr>
                <w:b/>
                <w:spacing w:val="1"/>
                <w:sz w:val="20"/>
              </w:rPr>
              <w:t xml:space="preserve"> </w:t>
            </w:r>
            <w:r>
              <w:rPr>
                <w:b/>
                <w:sz w:val="20"/>
              </w:rPr>
              <w:t>Intendencia</w:t>
            </w:r>
          </w:p>
        </w:tc>
        <w:tc>
          <w:tcPr>
            <w:tcW w:w="2410" w:type="dxa"/>
          </w:tcPr>
          <w:p w14:paraId="145CDB5A" w14:textId="77777777" w:rsidR="00E15FA0" w:rsidRDefault="00E15FA0">
            <w:pPr>
              <w:pStyle w:val="TableParagraph"/>
              <w:rPr>
                <w:b/>
                <w:sz w:val="20"/>
              </w:rPr>
            </w:pPr>
          </w:p>
          <w:p w14:paraId="4957C7A3" w14:textId="77777777" w:rsidR="00E15FA0" w:rsidRDefault="00E15FA0">
            <w:pPr>
              <w:pStyle w:val="TableParagraph"/>
              <w:rPr>
                <w:b/>
                <w:sz w:val="20"/>
              </w:rPr>
            </w:pPr>
          </w:p>
          <w:p w14:paraId="47929E0B" w14:textId="77777777" w:rsidR="00E15FA0" w:rsidRDefault="005961D3">
            <w:pPr>
              <w:pStyle w:val="TableParagraph"/>
              <w:tabs>
                <w:tab w:val="left" w:pos="1228"/>
                <w:tab w:val="left" w:pos="1453"/>
                <w:tab w:val="left" w:pos="1751"/>
                <w:tab w:val="left" w:pos="2051"/>
                <w:tab w:val="left" w:pos="2161"/>
              </w:tabs>
              <w:ind w:left="107" w:right="95"/>
              <w:rPr>
                <w:sz w:val="20"/>
              </w:rPr>
            </w:pPr>
            <w:r>
              <w:rPr>
                <w:sz w:val="20"/>
              </w:rPr>
              <w:t>Artículo</w:t>
            </w:r>
            <w:r>
              <w:rPr>
                <w:sz w:val="20"/>
              </w:rPr>
              <w:tab/>
              <w:t>142</w:t>
            </w:r>
            <w:r>
              <w:rPr>
                <w:sz w:val="20"/>
              </w:rPr>
              <w:tab/>
            </w:r>
            <w:r>
              <w:rPr>
                <w:sz w:val="20"/>
              </w:rPr>
              <w:tab/>
            </w:r>
            <w:r>
              <w:rPr>
                <w:spacing w:val="-2"/>
                <w:sz w:val="20"/>
              </w:rPr>
              <w:t>del</w:t>
            </w:r>
            <w:r>
              <w:rPr>
                <w:spacing w:val="-43"/>
                <w:sz w:val="20"/>
              </w:rPr>
              <w:t xml:space="preserve"> </w:t>
            </w:r>
            <w:r>
              <w:rPr>
                <w:sz w:val="20"/>
              </w:rPr>
              <w:t>reglamento</w:t>
            </w:r>
            <w:r>
              <w:rPr>
                <w:spacing w:val="7"/>
                <w:sz w:val="20"/>
              </w:rPr>
              <w:t xml:space="preserve"> </w:t>
            </w:r>
            <w:r>
              <w:rPr>
                <w:sz w:val="20"/>
              </w:rPr>
              <w:t>orgánico</w:t>
            </w:r>
            <w:r>
              <w:rPr>
                <w:spacing w:val="7"/>
                <w:sz w:val="20"/>
              </w:rPr>
              <w:t xml:space="preserve"> </w:t>
            </w:r>
            <w:r>
              <w:rPr>
                <w:sz w:val="20"/>
              </w:rPr>
              <w:t>del</w:t>
            </w:r>
            <w:r>
              <w:rPr>
                <w:spacing w:val="-43"/>
                <w:sz w:val="20"/>
              </w:rPr>
              <w:t xml:space="preserve"> </w:t>
            </w:r>
            <w:r>
              <w:rPr>
                <w:sz w:val="20"/>
              </w:rPr>
              <w:t>gobierno</w:t>
            </w:r>
            <w:r>
              <w:rPr>
                <w:sz w:val="20"/>
              </w:rPr>
              <w:tab/>
            </w:r>
            <w:r>
              <w:rPr>
                <w:sz w:val="20"/>
              </w:rPr>
              <w:tab/>
              <w:t>y</w:t>
            </w:r>
            <w:r>
              <w:rPr>
                <w:sz w:val="20"/>
              </w:rPr>
              <w:tab/>
            </w:r>
            <w:r>
              <w:rPr>
                <w:sz w:val="20"/>
              </w:rPr>
              <w:tab/>
            </w:r>
            <w:r>
              <w:rPr>
                <w:sz w:val="20"/>
              </w:rPr>
              <w:tab/>
            </w:r>
            <w:r>
              <w:rPr>
                <w:spacing w:val="-3"/>
                <w:sz w:val="20"/>
              </w:rPr>
              <w:t>la</w:t>
            </w:r>
            <w:r>
              <w:rPr>
                <w:spacing w:val="-43"/>
                <w:sz w:val="20"/>
              </w:rPr>
              <w:t xml:space="preserve"> </w:t>
            </w:r>
            <w:r>
              <w:rPr>
                <w:sz w:val="20"/>
              </w:rPr>
              <w:t>administración</w:t>
            </w:r>
            <w:r>
              <w:rPr>
                <w:spacing w:val="22"/>
                <w:sz w:val="20"/>
              </w:rPr>
              <w:t xml:space="preserve"> </w:t>
            </w:r>
            <w:r>
              <w:rPr>
                <w:sz w:val="20"/>
              </w:rPr>
              <w:t>pública</w:t>
            </w:r>
            <w:r>
              <w:rPr>
                <w:spacing w:val="22"/>
                <w:sz w:val="20"/>
              </w:rPr>
              <w:t xml:space="preserve"> </w:t>
            </w:r>
            <w:r>
              <w:rPr>
                <w:sz w:val="20"/>
              </w:rPr>
              <w:t>del</w:t>
            </w:r>
            <w:r>
              <w:rPr>
                <w:spacing w:val="-42"/>
                <w:sz w:val="20"/>
              </w:rPr>
              <w:t xml:space="preserve"> </w:t>
            </w:r>
            <w:r>
              <w:rPr>
                <w:sz w:val="20"/>
              </w:rPr>
              <w:t>municipio</w:t>
            </w:r>
            <w:r>
              <w:rPr>
                <w:sz w:val="20"/>
              </w:rPr>
              <w:tab/>
              <w:t>de</w:t>
            </w:r>
            <w:r>
              <w:rPr>
                <w:sz w:val="20"/>
              </w:rPr>
              <w:tab/>
            </w:r>
            <w:r>
              <w:rPr>
                <w:sz w:val="20"/>
              </w:rPr>
              <w:tab/>
            </w:r>
            <w:r>
              <w:rPr>
                <w:spacing w:val="-1"/>
                <w:sz w:val="20"/>
              </w:rPr>
              <w:t>Puerto</w:t>
            </w:r>
            <w:r>
              <w:rPr>
                <w:spacing w:val="-43"/>
                <w:sz w:val="20"/>
              </w:rPr>
              <w:t xml:space="preserve"> </w:t>
            </w:r>
            <w:r>
              <w:rPr>
                <w:sz w:val="20"/>
              </w:rPr>
              <w:t>Vallarta</w:t>
            </w:r>
            <w:r>
              <w:rPr>
                <w:spacing w:val="1"/>
                <w:sz w:val="20"/>
              </w:rPr>
              <w:t xml:space="preserve"> </w:t>
            </w:r>
            <w:r>
              <w:rPr>
                <w:sz w:val="20"/>
              </w:rPr>
              <w:t>Jalisco.</w:t>
            </w:r>
            <w:r>
              <w:rPr>
                <w:spacing w:val="1"/>
                <w:sz w:val="20"/>
              </w:rPr>
              <w:t xml:space="preserve"> </w:t>
            </w:r>
            <w:r>
              <w:rPr>
                <w:sz w:val="20"/>
              </w:rPr>
              <w:t>Y</w:t>
            </w:r>
            <w:r>
              <w:rPr>
                <w:spacing w:val="1"/>
                <w:sz w:val="20"/>
              </w:rPr>
              <w:t xml:space="preserve"> </w:t>
            </w:r>
            <w:r>
              <w:rPr>
                <w:sz w:val="20"/>
              </w:rPr>
              <w:t>Ley</w:t>
            </w:r>
            <w:r>
              <w:rPr>
                <w:spacing w:val="1"/>
                <w:sz w:val="20"/>
              </w:rPr>
              <w:t xml:space="preserve"> </w:t>
            </w:r>
            <w:r>
              <w:rPr>
                <w:sz w:val="20"/>
              </w:rPr>
              <w:t>del</w:t>
            </w:r>
            <w:r>
              <w:rPr>
                <w:spacing w:val="-43"/>
                <w:sz w:val="20"/>
              </w:rPr>
              <w:t xml:space="preserve"> </w:t>
            </w:r>
            <w:r>
              <w:rPr>
                <w:sz w:val="20"/>
              </w:rPr>
              <w:t>Procedimiento</w:t>
            </w:r>
            <w:r>
              <w:rPr>
                <w:spacing w:val="1"/>
                <w:sz w:val="20"/>
              </w:rPr>
              <w:t xml:space="preserve"> </w:t>
            </w:r>
            <w:r>
              <w:rPr>
                <w:sz w:val="20"/>
              </w:rPr>
              <w:t>Administrativo</w:t>
            </w:r>
            <w:r>
              <w:rPr>
                <w:spacing w:val="4"/>
                <w:sz w:val="20"/>
              </w:rPr>
              <w:t xml:space="preserve"> </w:t>
            </w:r>
            <w:r>
              <w:rPr>
                <w:sz w:val="20"/>
              </w:rPr>
              <w:t>del</w:t>
            </w:r>
            <w:r>
              <w:rPr>
                <w:spacing w:val="4"/>
                <w:sz w:val="20"/>
              </w:rPr>
              <w:t xml:space="preserve"> </w:t>
            </w:r>
            <w:r>
              <w:rPr>
                <w:sz w:val="20"/>
              </w:rPr>
              <w:t>Estado</w:t>
            </w:r>
            <w:r>
              <w:rPr>
                <w:spacing w:val="-43"/>
                <w:sz w:val="20"/>
              </w:rPr>
              <w:t xml:space="preserve"> </w:t>
            </w:r>
            <w:r>
              <w:rPr>
                <w:sz w:val="20"/>
              </w:rPr>
              <w:t>de</w:t>
            </w:r>
            <w:r>
              <w:rPr>
                <w:spacing w:val="-2"/>
                <w:sz w:val="20"/>
              </w:rPr>
              <w:t xml:space="preserve"> </w:t>
            </w:r>
            <w:r>
              <w:rPr>
                <w:sz w:val="20"/>
              </w:rPr>
              <w:t>Jalisco.</w:t>
            </w:r>
          </w:p>
        </w:tc>
        <w:tc>
          <w:tcPr>
            <w:tcW w:w="5811" w:type="dxa"/>
          </w:tcPr>
          <w:p w14:paraId="5EC5E010" w14:textId="77777777" w:rsidR="00E15FA0" w:rsidRDefault="00E15FA0">
            <w:pPr>
              <w:pStyle w:val="TableParagraph"/>
              <w:rPr>
                <w:b/>
                <w:sz w:val="20"/>
              </w:rPr>
            </w:pPr>
          </w:p>
          <w:p w14:paraId="6831BE5F" w14:textId="77777777" w:rsidR="00E15FA0" w:rsidRDefault="00E15FA0">
            <w:pPr>
              <w:pStyle w:val="TableParagraph"/>
              <w:rPr>
                <w:b/>
                <w:sz w:val="20"/>
              </w:rPr>
            </w:pPr>
          </w:p>
          <w:p w14:paraId="57612651" w14:textId="77777777" w:rsidR="00E15FA0" w:rsidRDefault="005961D3">
            <w:pPr>
              <w:pStyle w:val="TableParagraph"/>
              <w:spacing w:before="122"/>
              <w:ind w:left="107" w:right="94"/>
              <w:jc w:val="both"/>
              <w:rPr>
                <w:sz w:val="20"/>
              </w:rPr>
            </w:pPr>
            <w:r>
              <w:rPr>
                <w:sz w:val="20"/>
              </w:rPr>
              <w:t>Llevar el mantenimiento de las instalaciones y edificios públicos que</w:t>
            </w:r>
            <w:r>
              <w:rPr>
                <w:spacing w:val="1"/>
                <w:sz w:val="20"/>
              </w:rPr>
              <w:t xml:space="preserve"> </w:t>
            </w:r>
            <w:r>
              <w:rPr>
                <w:sz w:val="20"/>
              </w:rPr>
              <w:t>albergan</w:t>
            </w:r>
            <w:r>
              <w:rPr>
                <w:spacing w:val="1"/>
                <w:sz w:val="20"/>
              </w:rPr>
              <w:t xml:space="preserve"> </w:t>
            </w:r>
            <w:r>
              <w:rPr>
                <w:sz w:val="20"/>
              </w:rPr>
              <w:t>las</w:t>
            </w:r>
            <w:r>
              <w:rPr>
                <w:spacing w:val="1"/>
                <w:sz w:val="20"/>
              </w:rPr>
              <w:t xml:space="preserve"> </w:t>
            </w:r>
            <w:r>
              <w:rPr>
                <w:sz w:val="20"/>
              </w:rPr>
              <w:t>dependencias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administración</w:t>
            </w:r>
            <w:r>
              <w:rPr>
                <w:spacing w:val="46"/>
                <w:sz w:val="20"/>
              </w:rPr>
              <w:t xml:space="preserve"> </w:t>
            </w:r>
            <w:r>
              <w:rPr>
                <w:sz w:val="20"/>
              </w:rPr>
              <w:t>municipal,</w:t>
            </w:r>
            <w:r>
              <w:rPr>
                <w:spacing w:val="1"/>
                <w:sz w:val="20"/>
              </w:rPr>
              <w:t xml:space="preserve"> </w:t>
            </w:r>
            <w:r>
              <w:rPr>
                <w:sz w:val="20"/>
              </w:rPr>
              <w:t>Programar y ejecutar el mantenimiento correctivo y preventivo de</w:t>
            </w:r>
            <w:r>
              <w:rPr>
                <w:spacing w:val="1"/>
                <w:sz w:val="20"/>
              </w:rPr>
              <w:t xml:space="preserve"> </w:t>
            </w:r>
            <w:r>
              <w:rPr>
                <w:sz w:val="20"/>
              </w:rPr>
              <w:t>las</w:t>
            </w:r>
            <w:r>
              <w:rPr>
                <w:spacing w:val="1"/>
                <w:sz w:val="20"/>
              </w:rPr>
              <w:t xml:space="preserve"> </w:t>
            </w:r>
            <w:r>
              <w:rPr>
                <w:sz w:val="20"/>
              </w:rPr>
              <w:t>instalaciones</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dependencias;</w:t>
            </w:r>
            <w:r>
              <w:rPr>
                <w:spacing w:val="1"/>
                <w:sz w:val="20"/>
              </w:rPr>
              <w:t xml:space="preserve"> </w:t>
            </w:r>
            <w:r>
              <w:rPr>
                <w:sz w:val="20"/>
              </w:rPr>
              <w:t>Programar</w:t>
            </w:r>
            <w:r>
              <w:rPr>
                <w:spacing w:val="1"/>
                <w:sz w:val="20"/>
              </w:rPr>
              <w:t xml:space="preserve"> </w:t>
            </w:r>
            <w:r>
              <w:rPr>
                <w:sz w:val="20"/>
              </w:rPr>
              <w:t>y</w:t>
            </w:r>
            <w:r>
              <w:rPr>
                <w:spacing w:val="1"/>
                <w:sz w:val="20"/>
              </w:rPr>
              <w:t xml:space="preserve"> </w:t>
            </w:r>
            <w:r>
              <w:rPr>
                <w:sz w:val="20"/>
              </w:rPr>
              <w:t>prestar</w:t>
            </w:r>
            <w:r>
              <w:rPr>
                <w:spacing w:val="1"/>
                <w:sz w:val="20"/>
              </w:rPr>
              <w:t xml:space="preserve"> </w:t>
            </w:r>
            <w:r>
              <w:rPr>
                <w:sz w:val="20"/>
              </w:rPr>
              <w:t>los</w:t>
            </w:r>
            <w:r>
              <w:rPr>
                <w:spacing w:val="1"/>
                <w:sz w:val="20"/>
              </w:rPr>
              <w:t xml:space="preserve"> </w:t>
            </w:r>
            <w:r>
              <w:rPr>
                <w:sz w:val="20"/>
              </w:rPr>
              <w:t>servicios generales, de limpieza y administrativos a las áreas internas</w:t>
            </w:r>
            <w:r>
              <w:rPr>
                <w:spacing w:val="-43"/>
                <w:sz w:val="20"/>
              </w:rPr>
              <w:t xml:space="preserve"> </w:t>
            </w:r>
            <w:r>
              <w:rPr>
                <w:sz w:val="20"/>
              </w:rPr>
              <w:t>de las dependencias y; asegurar la conservación y mantenimiento de</w:t>
            </w:r>
            <w:r>
              <w:rPr>
                <w:spacing w:val="-43"/>
                <w:sz w:val="20"/>
              </w:rPr>
              <w:t xml:space="preserve"> </w:t>
            </w:r>
            <w:r>
              <w:rPr>
                <w:sz w:val="20"/>
              </w:rPr>
              <w:t>los bienes muebles e inmuebles del patrimonio municipal y fijar las</w:t>
            </w:r>
            <w:r>
              <w:rPr>
                <w:spacing w:val="1"/>
                <w:sz w:val="20"/>
              </w:rPr>
              <w:t xml:space="preserve"> </w:t>
            </w:r>
            <w:r>
              <w:rPr>
                <w:sz w:val="20"/>
              </w:rPr>
              <w:t>bases generales para</w:t>
            </w:r>
            <w:r>
              <w:rPr>
                <w:spacing w:val="-1"/>
                <w:sz w:val="20"/>
              </w:rPr>
              <w:t xml:space="preserve"> </w:t>
            </w:r>
            <w:r>
              <w:rPr>
                <w:sz w:val="20"/>
              </w:rPr>
              <w:t>el</w:t>
            </w:r>
            <w:r>
              <w:rPr>
                <w:spacing w:val="-1"/>
                <w:sz w:val="20"/>
              </w:rPr>
              <w:t xml:space="preserve"> </w:t>
            </w:r>
            <w:r>
              <w:rPr>
                <w:sz w:val="20"/>
              </w:rPr>
              <w:t>m</w:t>
            </w:r>
            <w:r>
              <w:rPr>
                <w:sz w:val="20"/>
              </w:rPr>
              <w:t>antenimiento de</w:t>
            </w:r>
            <w:r>
              <w:rPr>
                <w:spacing w:val="-2"/>
                <w:sz w:val="20"/>
              </w:rPr>
              <w:t xml:space="preserve"> </w:t>
            </w:r>
            <w:r>
              <w:rPr>
                <w:sz w:val="20"/>
              </w:rPr>
              <w:t>los mismos.</w:t>
            </w:r>
          </w:p>
        </w:tc>
        <w:tc>
          <w:tcPr>
            <w:tcW w:w="2693" w:type="dxa"/>
          </w:tcPr>
          <w:p w14:paraId="4507C92B" w14:textId="77777777" w:rsidR="00E15FA0" w:rsidRDefault="005961D3">
            <w:pPr>
              <w:pStyle w:val="TableParagraph"/>
              <w:tabs>
                <w:tab w:val="left" w:pos="749"/>
                <w:tab w:val="left" w:pos="2333"/>
              </w:tabs>
              <w:spacing w:before="1"/>
              <w:ind w:left="108" w:right="94"/>
              <w:rPr>
                <w:sz w:val="20"/>
              </w:rPr>
            </w:pPr>
            <w:r>
              <w:rPr>
                <w:sz w:val="20"/>
              </w:rPr>
              <w:t>La</w:t>
            </w:r>
            <w:r>
              <w:rPr>
                <w:spacing w:val="6"/>
                <w:sz w:val="20"/>
              </w:rPr>
              <w:t xml:space="preserve"> </w:t>
            </w:r>
            <w:r>
              <w:rPr>
                <w:sz w:val="20"/>
              </w:rPr>
              <w:t>información</w:t>
            </w:r>
            <w:r>
              <w:rPr>
                <w:spacing w:val="7"/>
                <w:sz w:val="20"/>
              </w:rPr>
              <w:t xml:space="preserve"> </w:t>
            </w:r>
            <w:r>
              <w:rPr>
                <w:sz w:val="20"/>
              </w:rPr>
              <w:t>se</w:t>
            </w:r>
            <w:r>
              <w:rPr>
                <w:spacing w:val="8"/>
                <w:sz w:val="20"/>
              </w:rPr>
              <w:t xml:space="preserve"> </w:t>
            </w:r>
            <w:r>
              <w:rPr>
                <w:sz w:val="20"/>
              </w:rPr>
              <w:t>encuentra</w:t>
            </w:r>
            <w:r>
              <w:rPr>
                <w:spacing w:val="-43"/>
                <w:sz w:val="20"/>
              </w:rPr>
              <w:t xml:space="preserve"> </w:t>
            </w:r>
            <w:r>
              <w:rPr>
                <w:sz w:val="20"/>
              </w:rPr>
              <w:t>en</w:t>
            </w:r>
            <w:r>
              <w:rPr>
                <w:spacing w:val="26"/>
                <w:sz w:val="20"/>
              </w:rPr>
              <w:t xml:space="preserve"> </w:t>
            </w:r>
            <w:r>
              <w:rPr>
                <w:sz w:val="20"/>
              </w:rPr>
              <w:t>la</w:t>
            </w:r>
            <w:r>
              <w:rPr>
                <w:spacing w:val="27"/>
                <w:sz w:val="20"/>
              </w:rPr>
              <w:t xml:space="preserve"> </w:t>
            </w:r>
            <w:r>
              <w:rPr>
                <w:sz w:val="20"/>
              </w:rPr>
              <w:t>siguiente</w:t>
            </w:r>
            <w:r>
              <w:rPr>
                <w:spacing w:val="25"/>
                <w:sz w:val="20"/>
              </w:rPr>
              <w:t xml:space="preserve"> </w:t>
            </w:r>
            <w:r>
              <w:rPr>
                <w:sz w:val="20"/>
              </w:rPr>
              <w:t>liga</w:t>
            </w:r>
            <w:r>
              <w:rPr>
                <w:spacing w:val="27"/>
                <w:sz w:val="20"/>
              </w:rPr>
              <w:t xml:space="preserve"> </w:t>
            </w:r>
            <w:r>
              <w:rPr>
                <w:sz w:val="20"/>
              </w:rPr>
              <w:t>del</w:t>
            </w:r>
            <w:r>
              <w:rPr>
                <w:spacing w:val="27"/>
                <w:sz w:val="20"/>
              </w:rPr>
              <w:t xml:space="preserve"> </w:t>
            </w:r>
            <w:r>
              <w:rPr>
                <w:sz w:val="20"/>
              </w:rPr>
              <w:t>Portal</w:t>
            </w:r>
            <w:r>
              <w:rPr>
                <w:spacing w:val="-42"/>
                <w:sz w:val="20"/>
              </w:rPr>
              <w:t xml:space="preserve"> </w:t>
            </w:r>
            <w:r>
              <w:rPr>
                <w:sz w:val="20"/>
              </w:rPr>
              <w:t>de</w:t>
            </w:r>
            <w:r>
              <w:rPr>
                <w:sz w:val="20"/>
              </w:rPr>
              <w:tab/>
              <w:t>Transparencia</w:t>
            </w:r>
            <w:r>
              <w:rPr>
                <w:sz w:val="20"/>
              </w:rPr>
              <w:tab/>
            </w:r>
            <w:r>
              <w:rPr>
                <w:spacing w:val="-1"/>
                <w:sz w:val="20"/>
              </w:rPr>
              <w:t>del</w:t>
            </w:r>
            <w:r>
              <w:rPr>
                <w:spacing w:val="-43"/>
                <w:sz w:val="20"/>
              </w:rPr>
              <w:t xml:space="preserve"> </w:t>
            </w:r>
            <w:r>
              <w:rPr>
                <w:sz w:val="20"/>
              </w:rPr>
              <w:t>Municipio,</w:t>
            </w:r>
            <w:r>
              <w:rPr>
                <w:spacing w:val="20"/>
                <w:sz w:val="20"/>
              </w:rPr>
              <w:t xml:space="preserve"> </w:t>
            </w:r>
            <w:r>
              <w:rPr>
                <w:sz w:val="20"/>
              </w:rPr>
              <w:t>en</w:t>
            </w:r>
            <w:r>
              <w:rPr>
                <w:spacing w:val="20"/>
                <w:sz w:val="20"/>
              </w:rPr>
              <w:t xml:space="preserve"> </w:t>
            </w:r>
            <w:r>
              <w:rPr>
                <w:sz w:val="20"/>
              </w:rPr>
              <w:t>el</w:t>
            </w:r>
            <w:r>
              <w:rPr>
                <w:spacing w:val="21"/>
                <w:sz w:val="20"/>
              </w:rPr>
              <w:t xml:space="preserve"> </w:t>
            </w:r>
            <w:r>
              <w:rPr>
                <w:sz w:val="20"/>
              </w:rPr>
              <w:t>apartado</w:t>
            </w:r>
            <w:r>
              <w:rPr>
                <w:spacing w:val="20"/>
                <w:sz w:val="20"/>
              </w:rPr>
              <w:t xml:space="preserve"> </w:t>
            </w:r>
            <w:r>
              <w:rPr>
                <w:sz w:val="20"/>
              </w:rPr>
              <w:t>del</w:t>
            </w:r>
            <w:r>
              <w:rPr>
                <w:spacing w:val="-43"/>
                <w:sz w:val="20"/>
              </w:rPr>
              <w:t xml:space="preserve"> </w:t>
            </w:r>
            <w:r>
              <w:rPr>
                <w:sz w:val="20"/>
              </w:rPr>
              <w:t>artículo</w:t>
            </w:r>
            <w:r>
              <w:rPr>
                <w:spacing w:val="6"/>
                <w:sz w:val="20"/>
              </w:rPr>
              <w:t xml:space="preserve"> </w:t>
            </w:r>
            <w:r>
              <w:rPr>
                <w:sz w:val="20"/>
              </w:rPr>
              <w:t>8,</w:t>
            </w:r>
            <w:r>
              <w:rPr>
                <w:spacing w:val="6"/>
                <w:sz w:val="20"/>
              </w:rPr>
              <w:t xml:space="preserve"> </w:t>
            </w:r>
            <w:r>
              <w:rPr>
                <w:sz w:val="20"/>
              </w:rPr>
              <w:t>numeral</w:t>
            </w:r>
            <w:r>
              <w:rPr>
                <w:spacing w:val="6"/>
                <w:sz w:val="20"/>
              </w:rPr>
              <w:t xml:space="preserve"> </w:t>
            </w:r>
            <w:r>
              <w:rPr>
                <w:sz w:val="20"/>
              </w:rPr>
              <w:t>1,</w:t>
            </w:r>
            <w:r>
              <w:rPr>
                <w:spacing w:val="9"/>
                <w:sz w:val="20"/>
              </w:rPr>
              <w:t xml:space="preserve"> </w:t>
            </w:r>
            <w:r>
              <w:rPr>
                <w:sz w:val="20"/>
              </w:rPr>
              <w:t>fracción</w:t>
            </w:r>
            <w:r>
              <w:rPr>
                <w:spacing w:val="-42"/>
                <w:sz w:val="20"/>
              </w:rPr>
              <w:t xml:space="preserve"> </w:t>
            </w:r>
            <w:r>
              <w:rPr>
                <w:sz w:val="20"/>
              </w:rPr>
              <w:t>v,</w:t>
            </w:r>
            <w:r>
              <w:rPr>
                <w:spacing w:val="23"/>
                <w:sz w:val="20"/>
              </w:rPr>
              <w:t xml:space="preserve"> </w:t>
            </w:r>
            <w:r>
              <w:rPr>
                <w:sz w:val="20"/>
              </w:rPr>
              <w:t>inciso</w:t>
            </w:r>
            <w:r>
              <w:rPr>
                <w:spacing w:val="23"/>
                <w:sz w:val="20"/>
              </w:rPr>
              <w:t xml:space="preserve"> </w:t>
            </w:r>
            <w:r>
              <w:rPr>
                <w:sz w:val="20"/>
              </w:rPr>
              <w:t>r)</w:t>
            </w:r>
            <w:r>
              <w:rPr>
                <w:spacing w:val="22"/>
                <w:sz w:val="20"/>
              </w:rPr>
              <w:t xml:space="preserve"> </w:t>
            </w:r>
            <w:r>
              <w:rPr>
                <w:sz w:val="20"/>
              </w:rPr>
              <w:t>de</w:t>
            </w:r>
            <w:r>
              <w:rPr>
                <w:spacing w:val="22"/>
                <w:sz w:val="20"/>
              </w:rPr>
              <w:t xml:space="preserve"> </w:t>
            </w:r>
            <w:r>
              <w:rPr>
                <w:sz w:val="20"/>
              </w:rPr>
              <w:t>la</w:t>
            </w:r>
            <w:r>
              <w:rPr>
                <w:spacing w:val="23"/>
                <w:sz w:val="20"/>
              </w:rPr>
              <w:t xml:space="preserve"> </w:t>
            </w:r>
            <w:r>
              <w:rPr>
                <w:sz w:val="20"/>
              </w:rPr>
              <w:t>ley</w:t>
            </w:r>
            <w:r>
              <w:rPr>
                <w:spacing w:val="23"/>
                <w:sz w:val="20"/>
              </w:rPr>
              <w:t xml:space="preserve"> </w:t>
            </w:r>
            <w:r>
              <w:rPr>
                <w:sz w:val="20"/>
              </w:rPr>
              <w:t>de</w:t>
            </w:r>
            <w:r>
              <w:rPr>
                <w:spacing w:val="-43"/>
                <w:sz w:val="20"/>
              </w:rPr>
              <w:t xml:space="preserve"> </w:t>
            </w:r>
            <w:r>
              <w:rPr>
                <w:sz w:val="20"/>
              </w:rPr>
              <w:t>transparencia</w:t>
            </w:r>
            <w:r>
              <w:rPr>
                <w:spacing w:val="29"/>
                <w:sz w:val="20"/>
              </w:rPr>
              <w:t xml:space="preserve"> </w:t>
            </w:r>
            <w:r>
              <w:rPr>
                <w:sz w:val="20"/>
              </w:rPr>
              <w:t>y</w:t>
            </w:r>
            <w:r>
              <w:rPr>
                <w:spacing w:val="27"/>
                <w:sz w:val="20"/>
              </w:rPr>
              <w:t xml:space="preserve"> </w:t>
            </w:r>
            <w:r>
              <w:rPr>
                <w:sz w:val="20"/>
              </w:rPr>
              <w:t>acceso</w:t>
            </w:r>
            <w:r>
              <w:rPr>
                <w:spacing w:val="29"/>
                <w:sz w:val="20"/>
              </w:rPr>
              <w:t xml:space="preserve"> </w:t>
            </w:r>
            <w:r>
              <w:rPr>
                <w:sz w:val="20"/>
              </w:rPr>
              <w:t>a</w:t>
            </w:r>
            <w:r>
              <w:rPr>
                <w:spacing w:val="26"/>
                <w:sz w:val="20"/>
              </w:rPr>
              <w:t xml:space="preserve"> </w:t>
            </w:r>
            <w:r>
              <w:rPr>
                <w:sz w:val="20"/>
              </w:rPr>
              <w:t>la</w:t>
            </w:r>
            <w:r>
              <w:rPr>
                <w:spacing w:val="-43"/>
                <w:sz w:val="20"/>
              </w:rPr>
              <w:t xml:space="preserve"> </w:t>
            </w:r>
            <w:r>
              <w:rPr>
                <w:sz w:val="20"/>
              </w:rPr>
              <w:t>información</w:t>
            </w:r>
            <w:r>
              <w:rPr>
                <w:spacing w:val="24"/>
                <w:sz w:val="20"/>
              </w:rPr>
              <w:t xml:space="preserve"> </w:t>
            </w:r>
            <w:r>
              <w:rPr>
                <w:sz w:val="20"/>
              </w:rPr>
              <w:t>del</w:t>
            </w:r>
            <w:r>
              <w:rPr>
                <w:spacing w:val="23"/>
                <w:sz w:val="20"/>
              </w:rPr>
              <w:t xml:space="preserve"> </w:t>
            </w:r>
            <w:r>
              <w:rPr>
                <w:sz w:val="20"/>
              </w:rPr>
              <w:t>estado</w:t>
            </w:r>
            <w:r>
              <w:rPr>
                <w:spacing w:val="23"/>
                <w:sz w:val="20"/>
              </w:rPr>
              <w:t xml:space="preserve"> </w:t>
            </w:r>
            <w:r>
              <w:rPr>
                <w:sz w:val="20"/>
              </w:rPr>
              <w:t>de</w:t>
            </w:r>
            <w:r>
              <w:rPr>
                <w:spacing w:val="-43"/>
                <w:sz w:val="20"/>
              </w:rPr>
              <w:t xml:space="preserve"> </w:t>
            </w:r>
            <w:r>
              <w:rPr>
                <w:sz w:val="20"/>
              </w:rPr>
              <w:t>jalisco y sus municipios;</w:t>
            </w:r>
            <w:r>
              <w:rPr>
                <w:spacing w:val="1"/>
                <w:sz w:val="20"/>
              </w:rPr>
              <w:t xml:space="preserve"> </w:t>
            </w:r>
            <w:hyperlink r:id="rId514">
              <w:r>
                <w:rPr>
                  <w:color w:val="0000FF"/>
                  <w:sz w:val="20"/>
                  <w:u w:val="single" w:color="0000FF"/>
                </w:rPr>
                <w:t>https://transparencia.puertov</w:t>
              </w:r>
            </w:hyperlink>
            <w:r>
              <w:rPr>
                <w:color w:val="0000FF"/>
                <w:spacing w:val="-43"/>
                <w:sz w:val="20"/>
              </w:rPr>
              <w:t xml:space="preserve"> </w:t>
            </w:r>
            <w:hyperlink r:id="rId515">
              <w:r>
                <w:rPr>
                  <w:color w:val="0000FF"/>
                  <w:sz w:val="20"/>
                  <w:u w:val="single" w:color="0000FF"/>
                </w:rPr>
                <w:t>allarta.gob.mx/articulo8.php?</w:t>
              </w:r>
            </w:hyperlink>
            <w:r>
              <w:rPr>
                <w:color w:val="0000FF"/>
                <w:spacing w:val="1"/>
                <w:sz w:val="20"/>
              </w:rPr>
              <w:t xml:space="preserve"> </w:t>
            </w:r>
            <w:hyperlink r:id="rId516">
              <w:r>
                <w:rPr>
                  <w:color w:val="0000FF"/>
                  <w:sz w:val="20"/>
                  <w:u w:val="single" w:color="0000FF"/>
                </w:rPr>
                <w:t>buscando=organico&amp;pag=art8</w:t>
              </w:r>
            </w:hyperlink>
          </w:p>
          <w:p w14:paraId="56BD44FF" w14:textId="77777777" w:rsidR="00E15FA0" w:rsidRDefault="005961D3">
            <w:pPr>
              <w:pStyle w:val="TableParagraph"/>
              <w:spacing w:line="224" w:lineRule="exact"/>
              <w:ind w:left="108"/>
              <w:rPr>
                <w:sz w:val="20"/>
              </w:rPr>
            </w:pPr>
            <w:hyperlink r:id="rId517">
              <w:r>
                <w:rPr>
                  <w:color w:val="0000FF"/>
                  <w:sz w:val="20"/>
                  <w:u w:val="single" w:color="0000FF"/>
                </w:rPr>
                <w:t>-secVr</w:t>
              </w:r>
            </w:hyperlink>
          </w:p>
        </w:tc>
        <w:tc>
          <w:tcPr>
            <w:tcW w:w="2837" w:type="dxa"/>
          </w:tcPr>
          <w:p w14:paraId="360CC454" w14:textId="77777777" w:rsidR="00E15FA0" w:rsidRDefault="005961D3">
            <w:pPr>
              <w:pStyle w:val="TableParagraph"/>
              <w:tabs>
                <w:tab w:val="left" w:pos="912"/>
                <w:tab w:val="left" w:pos="1368"/>
                <w:tab w:val="left" w:pos="2124"/>
                <w:tab w:val="left" w:pos="2467"/>
              </w:tabs>
              <w:spacing w:before="123"/>
              <w:ind w:left="108" w:right="96"/>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 Municipio,</w:t>
            </w:r>
            <w:r>
              <w:rPr>
                <w:spacing w:val="1"/>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w:t>
            </w:r>
            <w:r>
              <w:rPr>
                <w:sz w:val="20"/>
              </w:rPr>
              <w:t>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518">
              <w:r>
                <w:rPr>
                  <w:color w:val="0000FF"/>
                  <w:sz w:val="20"/>
                  <w:u w:val="single" w:color="0000FF"/>
                </w:rPr>
                <w:t>https://transparencia.puertoval</w:t>
              </w:r>
            </w:hyperlink>
            <w:r>
              <w:rPr>
                <w:color w:val="0000FF"/>
                <w:spacing w:val="-43"/>
                <w:sz w:val="20"/>
              </w:rPr>
              <w:t xml:space="preserve"> </w:t>
            </w:r>
            <w:hyperlink r:id="rId519">
              <w:r>
                <w:rPr>
                  <w:color w:val="0000FF"/>
                  <w:sz w:val="20"/>
                </w:rPr>
                <w:t>larta.gob.mx/articulo8.php?pag</w:t>
              </w:r>
            </w:hyperlink>
          </w:p>
          <w:p w14:paraId="22D48E41" w14:textId="77777777" w:rsidR="00E15FA0" w:rsidRDefault="005961D3">
            <w:pPr>
              <w:pStyle w:val="TableParagraph"/>
              <w:spacing w:before="1"/>
              <w:ind w:left="108"/>
              <w:rPr>
                <w:sz w:val="20"/>
              </w:rPr>
            </w:pPr>
            <w:hyperlink r:id="rId520">
              <w:r>
                <w:rPr>
                  <w:color w:val="0000FF"/>
                  <w:sz w:val="20"/>
                  <w:u w:val="single" w:color="0000FF"/>
                </w:rPr>
                <w:t>=art8-secVg</w:t>
              </w:r>
            </w:hyperlink>
          </w:p>
        </w:tc>
        <w:tc>
          <w:tcPr>
            <w:tcW w:w="2976" w:type="dxa"/>
          </w:tcPr>
          <w:p w14:paraId="4F620EE2" w14:textId="77777777" w:rsidR="00E15FA0" w:rsidRDefault="00E15FA0">
            <w:pPr>
              <w:pStyle w:val="TableParagraph"/>
              <w:spacing w:before="11"/>
              <w:rPr>
                <w:b/>
                <w:sz w:val="19"/>
              </w:rPr>
            </w:pPr>
          </w:p>
          <w:p w14:paraId="7FE1C193" w14:textId="77777777" w:rsidR="00E15FA0" w:rsidRDefault="005961D3">
            <w:pPr>
              <w:pStyle w:val="TableParagraph"/>
              <w:tabs>
                <w:tab w:val="left" w:pos="2662"/>
              </w:tabs>
              <w:spacing w:before="1"/>
              <w:ind w:left="105" w:right="94"/>
              <w:rPr>
                <w:sz w:val="20"/>
              </w:rPr>
            </w:pPr>
            <w:r>
              <w:rPr>
                <w:sz w:val="20"/>
              </w:rPr>
              <w:t>La</w:t>
            </w:r>
            <w:r>
              <w:rPr>
                <w:spacing w:val="-1"/>
                <w:sz w:val="20"/>
              </w:rPr>
              <w:t xml:space="preserve"> </w:t>
            </w:r>
            <w:r>
              <w:rPr>
                <w:sz w:val="20"/>
              </w:rPr>
              <w:t>información se encuentra</w:t>
            </w:r>
            <w:r>
              <w:rPr>
                <w:spacing w:val="2"/>
                <w:sz w:val="20"/>
              </w:rPr>
              <w:t xml:space="preserve"> </w:t>
            </w:r>
            <w:r>
              <w:rPr>
                <w:sz w:val="20"/>
              </w:rPr>
              <w:t>en</w:t>
            </w:r>
            <w:r>
              <w:rPr>
                <w:spacing w:val="-1"/>
                <w:sz w:val="20"/>
              </w:rPr>
              <w:t xml:space="preserve"> </w:t>
            </w:r>
            <w:r>
              <w:rPr>
                <w:sz w:val="20"/>
              </w:rPr>
              <w:t>la</w:t>
            </w:r>
            <w:r>
              <w:rPr>
                <w:spacing w:val="-42"/>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23"/>
                <w:sz w:val="20"/>
              </w:rPr>
              <w:t xml:space="preserve"> </w:t>
            </w:r>
            <w:r>
              <w:rPr>
                <w:sz w:val="20"/>
              </w:rPr>
              <w:t>del</w:t>
            </w:r>
            <w:r>
              <w:rPr>
                <w:spacing w:val="22"/>
                <w:sz w:val="20"/>
              </w:rPr>
              <w:t xml:space="preserve"> </w:t>
            </w:r>
            <w:r>
              <w:rPr>
                <w:sz w:val="20"/>
              </w:rPr>
              <w:t>Municipio,</w:t>
            </w:r>
            <w:r>
              <w:rPr>
                <w:spacing w:val="23"/>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2"/>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6"/>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8"/>
                <w:sz w:val="20"/>
              </w:rPr>
              <w:t xml:space="preserve"> </w:t>
            </w:r>
            <w:r>
              <w:rPr>
                <w:sz w:val="20"/>
              </w:rPr>
              <w:t>y</w:t>
            </w:r>
            <w:r>
              <w:rPr>
                <w:spacing w:val="9"/>
                <w:sz w:val="20"/>
              </w:rPr>
              <w:t xml:space="preserve"> </w:t>
            </w:r>
            <w:r>
              <w:rPr>
                <w:sz w:val="20"/>
              </w:rPr>
              <w:t>acceso</w:t>
            </w:r>
            <w:r>
              <w:rPr>
                <w:spacing w:val="8"/>
                <w:sz w:val="20"/>
              </w:rPr>
              <w:t xml:space="preserve"> </w:t>
            </w:r>
            <w:r>
              <w:rPr>
                <w:sz w:val="20"/>
              </w:rPr>
              <w:t>a</w:t>
            </w:r>
            <w:r>
              <w:rPr>
                <w:spacing w:val="8"/>
                <w:sz w:val="20"/>
              </w:rPr>
              <w:t xml:space="preserve"> </w:t>
            </w:r>
            <w:r>
              <w:rPr>
                <w:sz w:val="20"/>
              </w:rPr>
              <w:t>la</w:t>
            </w:r>
            <w:r>
              <w:rPr>
                <w:spacing w:val="-43"/>
                <w:sz w:val="20"/>
              </w:rPr>
              <w:t xml:space="preserve"> </w:t>
            </w:r>
            <w:r>
              <w:rPr>
                <w:sz w:val="20"/>
              </w:rPr>
              <w:t>información</w:t>
            </w:r>
            <w:r>
              <w:rPr>
                <w:spacing w:val="18"/>
                <w:sz w:val="20"/>
              </w:rPr>
              <w:t xml:space="preserve"> </w:t>
            </w:r>
            <w:r>
              <w:rPr>
                <w:sz w:val="20"/>
              </w:rPr>
              <w:t>del</w:t>
            </w:r>
            <w:r>
              <w:rPr>
                <w:spacing w:val="18"/>
                <w:sz w:val="20"/>
              </w:rPr>
              <w:t xml:space="preserve"> </w:t>
            </w:r>
            <w:r>
              <w:rPr>
                <w:sz w:val="20"/>
              </w:rPr>
              <w:t>estado</w:t>
            </w:r>
            <w:r>
              <w:rPr>
                <w:spacing w:val="18"/>
                <w:sz w:val="20"/>
              </w:rPr>
              <w:t xml:space="preserve"> </w:t>
            </w:r>
            <w:r>
              <w:rPr>
                <w:sz w:val="20"/>
              </w:rPr>
              <w:t>de</w:t>
            </w:r>
            <w:r>
              <w:rPr>
                <w:spacing w:val="18"/>
                <w:sz w:val="20"/>
              </w:rPr>
              <w:t xml:space="preserve"> </w:t>
            </w:r>
            <w:r>
              <w:rPr>
                <w:sz w:val="20"/>
              </w:rPr>
              <w:t>jalisco</w:t>
            </w:r>
            <w:r>
              <w:rPr>
                <w:spacing w:val="-42"/>
                <w:sz w:val="20"/>
              </w:rPr>
              <w:t xml:space="preserve"> </w:t>
            </w:r>
            <w:r>
              <w:rPr>
                <w:sz w:val="20"/>
              </w:rPr>
              <w:t>y sus municipios;</w:t>
            </w:r>
            <w:r>
              <w:rPr>
                <w:spacing w:val="1"/>
                <w:sz w:val="20"/>
              </w:rPr>
              <w:t xml:space="preserve"> </w:t>
            </w:r>
            <w:hyperlink r:id="rId521">
              <w:r>
                <w:rPr>
                  <w:color w:val="0000FF"/>
                  <w:sz w:val="20"/>
                  <w:u w:val="single" w:color="0000FF"/>
                </w:rPr>
                <w:t>https://transparencia.puertovalla</w:t>
              </w:r>
            </w:hyperlink>
            <w:r>
              <w:rPr>
                <w:color w:val="0000FF"/>
                <w:spacing w:val="-43"/>
                <w:sz w:val="20"/>
              </w:rPr>
              <w:t xml:space="preserve"> </w:t>
            </w:r>
            <w:hyperlink r:id="rId522">
              <w:r>
                <w:rPr>
                  <w:color w:val="0000FF"/>
                  <w:sz w:val="20"/>
                  <w:u w:val="single" w:color="0000FF"/>
                </w:rPr>
                <w:t>rta.gob.mx/articulo8.php?pag=ar</w:t>
              </w:r>
            </w:hyperlink>
            <w:r>
              <w:rPr>
                <w:color w:val="0000FF"/>
                <w:spacing w:val="1"/>
                <w:sz w:val="20"/>
              </w:rPr>
              <w:t xml:space="preserve"> </w:t>
            </w:r>
            <w:hyperlink r:id="rId523">
              <w:r>
                <w:rPr>
                  <w:color w:val="0000FF"/>
                  <w:sz w:val="20"/>
                  <w:u w:val="single" w:color="0000FF"/>
                </w:rPr>
                <w:t>t8-secVc</w:t>
              </w:r>
            </w:hyperlink>
          </w:p>
        </w:tc>
      </w:tr>
    </w:tbl>
    <w:p w14:paraId="3B96EC36" w14:textId="77777777" w:rsidR="00E15FA0" w:rsidRDefault="00E15FA0">
      <w:pPr>
        <w:rPr>
          <w:sz w:val="20"/>
        </w:rPr>
        <w:sectPr w:rsidR="00E15FA0" w:rsidSect="002C279F">
          <w:pgSz w:w="19270" w:h="12240" w:orient="landscape"/>
          <w:pgMar w:top="800" w:right="160" w:bottom="280" w:left="160" w:header="720" w:footer="720" w:gutter="0"/>
          <w:cols w:space="720"/>
        </w:sectPr>
      </w:pPr>
    </w:p>
    <w:p w14:paraId="27F0B7B9" w14:textId="0C506B7D"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32704" behindDoc="1" locked="0" layoutInCell="1" allowOverlap="1" wp14:anchorId="501AFAA0" wp14:editId="4D4FDFFA">
                <wp:simplePos x="0" y="0"/>
                <wp:positionH relativeFrom="page">
                  <wp:posOffset>0</wp:posOffset>
                </wp:positionH>
                <wp:positionV relativeFrom="page">
                  <wp:posOffset>179070</wp:posOffset>
                </wp:positionV>
                <wp:extent cx="11961495" cy="7593965"/>
                <wp:effectExtent l="0" t="0" r="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14"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5"/>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2587E" id="Group 14" o:spid="_x0000_s1026" style="position:absolute;margin-left:0;margin-top:14.1pt;width:941.85pt;height:597.95pt;z-index:-19083776;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xeaQ6AwAAwwcAAA4AAABkcnMvZTJvRG9jLnhtbJxVYW/bIBD9Pmn/&#10;AfF9de0maWI1maZ2rSp1W7VuP4BgbKPZwIDE7X79HthOk3baukaKdXBwvHv3Ds7e37cN2QrrpFZL&#10;mh4dUyIU14VU1ZJ+/3b5bk6J80wVrNFKLOmDcPT96u2bs87kItO1bgphCYIol3dmSWvvTZ4kjtei&#10;Ze5IG6HgLLVtmcfQVklhWYfobZNkx8ezpNO2MFZz4RxmL3onXcX4ZSm4/1KWTnjSLCmw+fi18bsO&#10;32R1xvLKMlNLPsBgr0DRMqlw6C7UBfOMbKx8FqqV3GqnS3/EdZvospRcxByQTXr8JJsrqzcm5lLl&#10;XWV2NIHaJzy9Oiz/vL21RBao3QklirWoUTyWpJNATmeqHGuurLkzt7bPEOaN5j8c3MlTfxhX/WKy&#10;7j7pAvHYxutIzn1p2xACaZP7WIOHXQ3EvScck2m6mKWTxZQSDufpdHGymE37MvEatXzcmM2zcf7j&#10;uHk+PzntdyLOdBH8Ccv7cyPWAdvqzEie4z9wCusZp//WHnb5jRV0CNK+KEbL7I+NeYfyG+blWjbS&#10;P0Qpg6IASm1vJQ9Uh8FeeSZjeeAOp5J0FtIbV/V7WMgpFocofV4zVYkPzqALQCz2j1PW6q4WrHBh&#10;OnB0GCUOD3CsG2kuZdOE6gV7yBiN9ESIfyCtF/mF5ptWKN93rRUNktfK1dI4Smwu2rWACO11EQGx&#10;3Fn+FbgBDra3wvM6mCVADPMo7M4RET+CDOk46PWFEszmw6GjCOeTGbohCPC5jECxdf5K6JYEA5gB&#10;M8qbbW9cAAxg45IAWenA3MhygDUQDpShwXDxuZFQjJ5R+l+9fVczI4AmhN0TD9qp7+3AHVTRQD6x&#10;q4Z1Y3O7vrP/opSDDWHwIp5nJ2lGCficTeO1wvKR6jSbZkOzD75dwz7S+EKmnW5kMcrU2Wp93liy&#10;Zbj6L+NvuA4OljXqsEYsDzO4K/rMeibXuniAmqxGufGK4L2DUWv7i5IOb8eSup8bFi6C5lqhgIt0&#10;MgmPTRxMpqcZBnbfs973MMURakk9Jb157vsHamOsrGqclEZ5Kf0BF2kpo8QCvh7VABYailZ8KWAd&#10;PEX747jq8e1d/QYAAP//AwBQSwMECgAAAAAAAAAhACy9hCNoNgEAaDYBABUAAABkcnMvbWVkaWEv&#10;aW1hZ2UxLmpwZWf/2P/gABBKRklGAAEBAQBgAGAAAP/bAEMAAwICAwICAwMDAwQDAwQFCAUFBAQF&#10;CgcHBggMCgwMCwoLCw0OEhANDhEOCwsQFhARExQVFRUMDxcYFhQYEhQVFP/bAEMBAwQEBQQFCQUF&#10;CRQNCw0UFBQUFBQUFBQUFBQUFBQUFBQUFBQUFBQUFBQUFBQUFBQUFBQUFBQUFBQUFBQUFBQUFP/A&#10;ABEIBiME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bvGcZpQwJ4NAC0UUUAFFFFABR&#10;RRQAUUUUAFFFFABRRRQAUUUUAFFFFABRRRQAUUUUAFFFFABRRRQAUUUUAFFFFABRRRQAUlLRQA3P&#10;amvIFGScAU48A818j/t4/EuS++DWp6X4L8Q293fWuoLBr9tpN6r3Nta7ZFkWZUO5E37FbdjrtI5N&#10;Juyub0KLr1FBdT60W4SRdysGHtUor8s/+Cefj7UfBvxJ1b+0Nag0nwK1k/2+TVbvyLNLgsgiKliE&#10;85tpA7lA/wDdr9Q7C+t9RtILq1njubaaNZYpoXDJIpGVYEcEEcgipjLmRti8K8LU5L3XctUUgpas&#10;4gooooAKKKKACiiigAooooAKKKKACiiigAooooAKKKKACiiigAooooAKKKKACiiigAooooAKKKKA&#10;CiiigAooooAKKKKACiiigAooooAKKKKACiiigAooooAKKKKACiiigAooooAKKKKACiiigAooooAK&#10;KKKACiiigAooooAKKKKACiiigAooooAKKKKACiiigAooooAKKKKACiiigAooooAKKKKACiiigAoo&#10;ooAKKKKACiiigAooooAKKKKACiiigAprdPSlY4HXFcz4n+IOi+FZorS5ulm1ScokGmWxElxKznan&#10;y5G1WbCh3KoCQCwzQB83fFn9opoPF91pVkupanew30llBpOnXc1mIjHI8Lea8WJJXkZdyqrAKuwY&#10;zu3dP+z58f7/AFjxJN4J8YW15p2urzZ/bwRK+Fy8UmQpBwNykgkjIJJAJ57xTofhnwJ4x1n4jeK5&#10;E07Vb2eRrfRVaG5ltJRGpUNFjbOJVwWKsPLMijcSTIvmPhfWdR+KXxpsfFmiaPMLfRmhu5rZpysc&#10;YVv3drETkLuJEaLwGYscIvyoAffyHIp1c54f8caZrtybISNY6qobfpl6BFcrtOGIXJDqD8vmRlkJ&#10;BAY4roQwz1FADqKKKACiiigAooooAKKKKACiiigAooooAKKKKACiiigAooooAKKKKACiiigAoooo&#10;AKKKKACiiigApKWkPSgBrDIOeK/MjXP2afGv7LvxNXxwdStbjw3Bq8aWk4nJnvI5ZeYZI8Dkx7w5&#10;6HnB5r9NHcKDnAHqa+K/jT8RIf2hPjPoXhDw/Obnwh4TmbV9b1OLmFjDyxU55CjManu0h4KjNZVL&#10;W1Pcyn2ntXy/DbX0OL/aS+Fvin9pX4nx6F4KbS7e10ezSZbCRxbxkSzSq9wAFIJAjjVu/wB3APNf&#10;bPwg8Cv8Mvhl4a8LSXjX8ulWMVq9yxJ8xlX5iM9FznaOwwK+LPDfjfVPAuk/Dn422sMl/pLwXGg+&#10;JLW3+Zo0+0yFG/UEZIGVQZG+vurwj4v0nxzoFlrmh38Wo6ZeIJIriE8EdwR1BByCp5BBBAIqadr6&#10;7l5iqipwj9hfn5m6OgpaQHilrc8AKKKKACiiigAooooAKKKKACiiigAooooAKKKKACiiigAooooA&#10;KKKKACiiigAooooAKKKKACiiigAooooAKKKKACiiigAooooAKKKKACiiigAooooAKKKKACiiigAo&#10;oooAKKKKACiiigAooooAKKKKACiiigAooooAKKKKACiiigAooooAKKKKACiiigAooooAKKKKACii&#10;igAooooAKKKKACiiigAooooAKKKKACiiigAooooAKKKKACkbpS1geP8AUptF8DeIdQt3Mc9pp1xc&#10;RuvVWWJmBH4igDL1T4n6dZ3N/bWNpe69cWClruPS4lcQ4zkF3ZUJ+VhtDEggggHrl6v4/wDEcLXq&#10;W+hWWmR2sEV3LcarfAmOBnIaTy4lZX2BHLKJQfu8/MK5CW3g0Xz7NtQuX07wzoEl7LZWF6iTNxzC&#10;0kSKyA+USQGOWIOcLzX8O2tzeabp2oWvwaj1CB7eOSzn1DWre5dIyoK7TMWZeNvHHT2oA0bjxO+u&#10;3TQz+I9Q8SqlwI5LPwlG8UMiFeJElgLPGQxwyyTgYBOOUrwq8/af0XQjLpmgeFo9OtJUe21K4a3h&#10;Jvl+75hhGFEnU7mLqN7Aq3FfS6eMvHESBIvhjIiAYCrrdqAB+Fcy2gTSMWb4A6K7E5JNxpxJP/fN&#10;AHzT8Sfjpofin4eS+H9K0nVY9RuZYGvNX1e9+1XFxHFkhWc8gbiCFXCglsAZNO+GXx38PeEPAVho&#10;Wq+Hbu61HT7qS5s9UsJ0iltyzKw2kgjqoJVgVbAyDXp3x5+HGs+JvAbjSvhNpnhJrCX7fcX9rcWQ&#10;cwRxSb0/dgMRyDj/AGemcVnfs9+A9U0HwtL/AGj8MtJ8Yi/EWoW09zdWXmxwSINmRJuYA7SRnHOe&#10;OtAHMXP7Tmj6vplzpuueGDq8Bt7mG1vSUinhM7q7yFcFDJvUN5iheRkAZr6CtfEf9kX0aW3iXVPD&#10;ayys62fimF5oAPLXAEsxDyEvnASfHUYyKi/4R6Q8/wDCgNEHoRPp3/xNdOfGXjkw+WfhhKUI27Dr&#10;drjHpQAujfELxHNbWzzaDZ6vG9pa3bTaReYZhOzKu2OQBeCpz+96c+1bkHxEtI7yC11exv8Aw9Nc&#10;yiCD+0o0Ecsh6IJY2ePcewLAt2zzXnl5peqStJOvwaWymbl59O1y2tJW9y8RUnHuaSA22r23h6I3&#10;kjaT4o0SW+gstane7a0dki3bM/PO7LcYwWyNrkH5iKAPcEyetOrm/hvqM+sfD/w1fXTM9zc6bbyz&#10;M4wxcxqWJ985rpKACiiigAooooAKKKKACiiigAooooAKKKKACiiigAooooAKKKKACiiigAooooAK&#10;QnAorifi58XPD3wW8F3fiXxLd/Z7KH5I4YxumuZSDtijXPzO2D7AAkkAEgKjGU2oxV2zrrq7itLe&#10;WeeVIIY1LvJI21VUDJJPYCvnT4kft5fDXwRPPY6TdTeMdTiypTRwGt0btunJCYP+xvI9K+A/jx+1&#10;T4z/AGhtUkh1C6fRPCiNmHQ7KQ+WeeDK2B5rdOTwMcKMnPc/skfsyP8AHu7vL69uW0rwppsghme2&#10;x51xKRu8tM5C4UgliD94Yzkkc8qjbtBH1lDJ6NGm8RjpWiui/I9C1/8AaD+Kv7WWsnwd4N07+wNL&#10;uRtuY7SQkiIgBjcXGAVQc8KBkHbh84PW/F1fCn7J3wNvvAGiXS33jfxHAEv7sDErRtxJI3XYm3ci&#10;Jn+Ink7ifrbwB8NPDPwq0BdK8N6ZDptqBlyvMkrY+87n5mPuT7DAr8gPid8TLr4h/EHxB4jvGfzd&#10;QvJJVR23GOPdiOMH0Vdqj6VE04q+7Z35fKjjq/s6ceSjDW3Vvpc+l/2LPixo8A1b4W+Lo4ptC8RO&#10;fsq3GPL89l2tE3pvAXB7Moxy1O+IfgL4k/sZ+JbjW/BeqXFx4Mu5QQ7r50S8/LHcx9A3YSDGexBJ&#10;WvkFNcMbq6ttZTkMDjBr9fPgB4xi+M3wF8M6xq8K3Z1CxNvfJcqrLPJGzQysy4wQzIxxjGDilTTk&#10;rdTqzWUcDW+sQXNCfxRe1+584+Bv+Ck6wvHD448KFICfm1HQpC4QHpugc5wO7Bz/ALvFfXHw4+K/&#10;hT4saKNW8J67aa1ZcBzbth4j2WRDhkPswB718iftR/sU6VoXhfV/GXgMvZfYI3u7zRZGLRNEoy7R&#10;E8qQATtOQRwMYAPwv4c8ba58O/Etv4j8J6pcaLq0Bz5tsfvDuGU5DKccqwIPcVanKGkjzZ5dgswp&#10;OtgW4tbpn7pZ4o7186fskftaWH7Quhvp2pxxaZ4zsIg93ZRk+XOmQPOizk7ckAqTlSRyQQT9FLXQ&#10;ndXR8fVozozcJqzQ6iiimZBRRRQAUUUUAFFFFABRRRQAUUUUAFFFFABRRRQAUUUUAFFFFABRRRQA&#10;UUUUAFFFFABRRRQAUUUUAFFFFABRRRQAUUUUAFFFFABRRRQAUUUUAFFFFABRRRQAUUUUAFFFFABR&#10;RRQAUUUUAFFFFABRRRQAUUUUAFFFFABRRRQAUUUUAFFFFABRRRQAUUUUAFFFFABRRRQAUUUUAFFF&#10;FABRRRQAUUUUAFFFFABRRRQAUUUUAFcr8VU8z4ZeLUGAW0i8GSM/8sXrqq5X4pSrF8OvEu+VYfM0&#10;6eJXdwgDPGVXk9OWFAHDeMXe40/x9IRIUi8HbVBtjAiki63BUb5hnYOG9OO9edS/GrWND8OeFdNh&#10;spmlFpZGKws45lmkKRhlLEhC0T7SDtxtKAESI+G7nVbmG60z4pvby208Y8KRLvttQe9HC3/DSPg5&#10;5+7249a8judD0+Kz+Hev3enpYRRPbK1xDaNAjt5DFWLBEDNuVTvE598dgD6A8J/ErWtX8G/2rdaG&#10;q3QRNqql0En6ZddsD4Q8ldpfgjdtOQNaLxrqVzLd+VpQKQKrKyrcuJOMkZ8gDrx8hkb/AGK8efxX&#10;4f1KCSa3mslkICwvPbqu4oxVWDeRcOVypAZZj0yNowajPjXRdd0bWYYPDAutX020VLjVLi4jkJcw&#10;GZZNj5Mp3DGzacscHgk0AeifELxpe33w71iKLTlV7jRrp5yvnP5BEZBGDGmOM/6wxsMcKx4pfBmi&#10;3eo/BLwfc6U/ka7baLbtZ3AbBDGFco3ZkbC7lIwcDoQrL5n4j1z+3/DOsW1vLHfS2un3JGQ7GJfJ&#10;IJXzwVHy9kWFueAQMV7b8Gf+SSeDP+wPaf8AopaAIfDXj/UbvTdPbVvDt5b3ckDyXJszHMkLRsFk&#10;UoH8zOSPkVXOCBkkGp5fGOsXP2u50rRLa+0qKLdDdz3xt/PIbDYBjO1Rh/mJ5wpGQ2RS+IPhbVNV&#10;kjm0Y+RlhLdeXKVeR0ZHiKq37ssCnVhk4VchSWW5blJUgaTyzaa5CVliQkpHchCxKhlBG4K+cgYK&#10;D5cs2QDW8OeI4vFHh6O/i2gurpKincI5FJV1z3AYEAjgjkcEV5f4LuZbfTfhMY7ea4VvBswk8mRI&#10;wg26f8zMzDCjjlct0wDzXV/D/QpNNbW5or5f7PabZDZW7B4VKxqGbcwLdeMDauFBCjOBxPh2NH0n&#10;4PF4beVh4WkKG4tGuQjCKyO5UXktgHGCOCfoQD0j4QEn4ZeGiWD5sk+YOXB47MeSPc9a7GuS+FJc&#10;/D/RhKT5iRMj5UqQwdgQVPIPHQ8jvXW0AFJmlr4u/b0/5Gvwt/15S/8AoYoA+0M0bh618ReI/wBj&#10;59E+HM3ivTfE7yXVtp/9otay23lgqI97BZA5wQM44xn0rpvgb+0Vquh/BXxHqevRz+IG8PXNvFE0&#10;k22WSOZtoUuQc7SCckZwQOwoA+uKK89+Cvxai+MnhK41yHTX0pIrx7TyXmEpJVEbdkKP7+MY7Vyv&#10;wT/aWt/jP4lvtHh0GXSmtbU3JmkuhIGw6LjAUf3uvPSgD2yivnfxx+2RoXh3xHNoug6Jd+KbmBzH&#10;JLbyeXGWHUIQrF8euMemRXSfBv8AaY0L4t6lLo4s59F11ELrZ3Dh1lVfvbHAGSOpBAOORnBwAeyU&#10;mcV8765+2Po3hnx9q3h7VNDuYLbTpp4ZL6OcSF2jDbQse0csyhRlgBuBJwDXAfFb9q2Pxr8J5k06&#10;x1Lw9qV7fNBaT211khITC7szjaV3CTG0A9Dk0AfY+Qe9LXyZ+y9+0XataaR4L1c6vqev3t5IFvp3&#10;EseDkgFmfdwB0wa7H4mftieHPAmv3Gjabps/iK9tnMdw8UwihRwcFQ+GLEHrgYHqaAPoKivA/hb+&#10;154c+Imuw6LfWE/h7UblhHb+fKJYpXPRA4CkMegBAyeM5IB96U5AOMcUAOooooAKKKKACiiigAoo&#10;pDQAx/umvyT/AG0PjFd/F/4s6hBHOT4e0OaSx0+H+EkELLL7l2X/AL5C+9fqn46v59J8F69e2r+X&#10;c21hPNE+M7WWNiDj6ivyNs/BPhzQfDdl4l+IOp3mm2GoBjpuk6ZGr6hqCg7WkBf5YogeN7g7iCFU&#10;4rCo3sj6rIoUk51qm60S63PEZpDBIU6Y6e9e3/s5ftc+Iv2dbXWrCxsbfV9K1IGX7NcMYzDc7Nqy&#10;qwByOF3KRyFGCDya9v8AEv4TGQQwfCe3uU6JJquuXjytxjkxNGn5KMZ9q0YvAXws+K8co0q6/wCF&#10;UavbL5rx6ldve6bcQrzJ5bMPNSUDJCEsGxgEE5rFadT6SunWg1Upvk+T/I4Lw7+0D468M/EN/Gtt&#10;4jvJdemlEl1JcTMyXa5/1Uq5w0fbbxtGNu3AI4a6v1nuppY1MUbuzKhbcVBJOM8Zx645r3bSrH4V&#10;6VeR6ZongjUfiDcg/NqOt38lospHBKQQFdidD87seecV1f8Awp7wF46i+y3PhW4+HF85xDqWk6m+&#10;oWysf+e8EzF9o9Y5M/7PFYTr0qb5ZzSEr0ff9nZfL8tz5Z+1HBya9Ab9oTxvH4D0Lwbp+u3ejaBp&#10;CyiKDTZngM7yTPKzyspBc5fAB+UBRgZyT65bfs1+E/h6gGuzzfETWuv2PQ7wWemx+gadlMkh6HCK&#10;oB4z1rL1m1+HWnMLXXPhC+kW8oKi80jX7ozr6svmtLGxHXBUc0oYilKXLGauO7xKTVPmS9PyYP8A&#10;t0eO5vgbc/D65f7de3PmW0viK7maS5Nmw5hwRy5yy+YSTtOMbvnHzzHO0hCjmvd0+EXwo0RB4iu/&#10;Guoa7oc5/wBE8OWVssGq7xyyXLsWjjQfKN67t4J2gYpP+Ex+H1ufItPhJo0dln/l41W/e4PuZRKv&#10;t0UDrwBXRKSe7Kw1CUb+xpPV69PzOB+FvjHU/hp440bxPpD7L7TpxKAThZF6PG3+y6llPs3rX7X+&#10;FfEVt4t8N6VrdkWNnqNpFeQlxhtkiBlyOxwelfk6nw88L/ES1nuvABu7DWoUaaXwpqUwmklRQSzW&#10;kwCmXAGfLZQ+ASN2K/Qr9je8lv8A9nHwfJMSXSKeIZ/upcSqv6KKuk3do8XP6VOVOFWOkk7NM9vo&#10;pB0pa6j4kKKKKACiiigAooooAKKKKACiiigAooooAKKKKACiiigAooooAKKKKACiiigAooooAKKK&#10;KACiiigAooooAKKKKACiiigAooooAKKKKACiiigAooooAKKKKACkNLSGgBMmikPArx79on9qPwh+&#10;zLYaHd+KodSuRq9y1vBFpkKyOAqgvI251G1cqDgkksMA81Lkoq7NKVKdafs6au30PYvejtUVvMtz&#10;EsqHKOAy+4PSpNxxTM3o7MX/APVR715J+0N+034N/Zo0Gw1LxY95LJqEjx2dhp8IkuJ9oBcgMyqA&#10;u5clmA+YetWPgD+0LoX7Q/h6/wBW0LStb0hLKcW81vrlmIJMldwK7WZWGPRuOMgZFQpxcuW+p0/V&#10;ayoqu4vk79D1PtR1ppavM/jH+0V4H+A8ugx+MdTl09tbuGt7QR27y5K7dzNtB2qu9Mn/AGuAeaqU&#10;lFXZlTpzqy5Kau/I9OPNKDmmK+R2ORTgeaZmOopu6jd7UwHUU0tilBzQAtIaCcVzfxG8eab8MvA2&#10;ueK9XEp03SLSS8nWBd0jKoztUEgEnoMkDnkgc0m0ldlRi5yUY7s6M/WlFcR8Gvi1o3xw+HGj+NdA&#10;iu4NK1NZDFFfRqkyFJGjYMFZgDuRuhPGK7YGhO6uE4SpycJKzQ6kNJurl/iN8TPDfwn8LXXiLxXq&#10;9vo2kW+A9xOSdzHoiqMs7HnCqCT6UNqKuxwhKclGKu2dR9KUda+PIP8AgqL8JZL5RNpfiu20hpDG&#10;utSaYn2Qn2xKXPfjZng8V9T+DfGmifEHw3YeIfDupQavo18nmW95bNuRxkg/Qgggg8ggggEGs4VI&#10;VPhdzpr4LEYZKVaDivNG7RTd1G6tTjHUhpN1ch8V/ir4e+DHgbUPFnii6ez0ey2CR4omlcs7hEVV&#10;UEklmA/U4AJqZSUVdlwhKpJQirtnXjilFc94D8caT8SPCGk+JtBuftekanAtzbTFChZD6qcEEHgg&#10;9xW/nHNP0JlFxk4y0aH0hpN1BamIOpwOlLjmvIPh1+0/4S+Jvxh8YfDfSYdRj17wxvN1LcwqtvNs&#10;cRv5TBiTtdgDuVc54yOa9fFQpKSujWpRnRly1FZ7/eLRRRVmQUUUUAFFFFABRRRQAUUUUAITgV4T&#10;eePo/Ez3Eeu+INNSzs9bmtz4fsYvJvp1huWWJlZpWabBWOQpGisxUqM/cf3Y1ELWNXLBFDHvt5oA&#10;8v1rSr+L4ZeP9W1MTLeX+kXCxxXGzzYreO3cRpJsAXeS0jsF4BkwM4yed8B/CbXJfCvh+/tta8PW&#10;7mxt5Y2bwrE8qfu1IzJ5wLMPXjnnAr074q/8kw8X/wDYHvP/AEQ9VvCOqjR/hd4YuTbT3Z/s6xiW&#10;G3272Z0jQY3EDGWBOSOAaAMyHwb4/gL+X450xN53Nt8OAZPqf9I5PvUh8J/EM/8AM+ab/wCE8P8A&#10;5Irevde1i1s7i8/sWEW0KmQpNe7Z9oGW+VUZc9cDfg8cioIfFl+4hY2FhM7hma2tdTDz4Bx8qsiK&#10;SGKg5YAE9T3AOE+JPg/xrL4A8Rf2j4x0y+s00+4kkgPh4AuBGxwCZztPocHHWuz+DP8AySXwb/2C&#10;LX/0UtR+MNZi174UeKruFHjX+zb+J45CpZHjSSN1O0kZDKw4JHHU1V+EOtWFp8L/AAXbS3lvFcNp&#10;FpthklVXOY1xgE55oA79xken0rzzxamoeH4dYlVbZtKncXlt8xRoblAr7GwuAkrRtluu+Tvv46D/&#10;AIWH4e8qeUanG0EJIadVYxEgZKq4G12xztUk8His6fxXpnjCF9IQMiXgeKOdnjYrIBuRtisXU4Bc&#10;FguNozgkCgDX8OeHY/DPhyKxVhNKsZaacKQZ5Dy7kEk5Jz1Jx0HArgPDWkX118IPh1qWmCSS+07S&#10;rKR4IHVJbq3a3QSwozcKWAVh0yyAblzuHReBLjWZrO5iufsyadZtPZqmxxKSj4VsljhQAy4YEnCk&#10;Ejlrnwc/5JJ4J/7All/6ISgDzTTfG48N3TJo/iXS4tPnupbiXRdVR3vLUm4jVkLNMkiSP5rykSKx&#10;DFgARwPeI+gpj20cj7mRS3qRzUn3V9celADq+L/28+fFfhbt/oUv/oYr7DOq2Qm8o3cHnZ2+X5o3&#10;Z9MZrzf4vfs+6F8Z9Q0+91e/1G0ksomhjWyaMKQTkk7kbmgD55X4fftCePfDVpot7dGDw/dwRgNN&#10;d20cRi2jaG8rMhGMcYOe4rpvHvwaj+Df7LHiGwa4F9qd1c2txe3MakJu86MBFzztXkAnkkk4GcD6&#10;e0eax0+0tNLt7uOZreJYFUyqXO1QOR64FP8AEfh6w8V6Je6Tqlut3p95EYZoWJwyn3HIPcEcggEc&#10;igD5d/ZL+K/hTwL8JNch1rW7Sxu7W/luzaSyhZpYzFHjylJ+ckowwuSDjPUZ8/8A2QVurjxT40Wx&#10;BF6/h25FvtznzC8ez9cV7TD+xt8PfC94+tajqGp3GmWQa5ktryWMQhFBJ3lUBKgc9RnHer37PPw3&#10;+HXhfxJqmp+CfFVx4huvsv2e4ieWN1iRnDA4VF5JjwOexoA+ZP2cr7xJZ+Lb+38Ma3oOg6xcW4QS&#10;68MeaocExxnY3zE4JHBIXj7px6p4D+FviDW/j5F4mfxj4P1PV7G5S71K20a4beY/9W5CrEF3EZ3c&#10;5y2WwW56zWPgx8Hfjh4uvJ9E154dYZWuLu30adQr/MA0hRkIB3MMlcAk5wSc16H8Kv2b/CPwmvm1&#10;DTkudQ1UqUF9fyBnRT1CBQqrn1xu5Izg0AfMejeGdP8AF37Zl9peq263dhJrV7JJbuMrJ5aSyKGH&#10;QjcgyDweRXv37V2lWWk/AHWILG0hs4BcWxEVvGI1H75B0HHpW3o/7OOgaN8WZPiBDqGpPqr3E9yb&#10;d3j8jdKjowwE3YAc4+btXoHi7wnpvjjw3faFq8BuNOvU2SxhiD1BBBHQggEH1FAHgv7IviTTf+FO&#10;posOq2Sa/JcXRgsWuEE7HbuBCE5PAznHQE14v+yRqWheH/i3eHxTLb2V6LWSK1k1EhfLufMUMAW+&#10;65AYZyD1HU19C+A/2RPC/gHxdp/iGz1fWLi6sZDJDHNJEEztI+bagJ4J7jOa0PiR+yn4L+JGtSav&#10;KLzRtSmO64l011VZ2P8AEysrDPuuM5JOaAPmb9p2+0bX/jjZN4Kmt7q/kjt0mn09gyyXpkbaQw4Z&#10;8GMEgnkYPINffsQOwbiCcDJFeQ/DL9l7wb8L9WGrWgu9V1RCfJudRdX8jIwdiqqgH3IJ64xmvX1G&#10;BQA6iiigAooooASloooAKQ0tIaAKOt6XDrej32nXG77PdwPbybTg7XUqcfga/FL40axP8RPjfrEN&#10;onlWq6gNH0q1bhba1iYQ28YGSAAqrnBxkse9ftzJyp+lfiVplp5/7RNnHveLf4pRfMjba65uxyp7&#10;H3rGp0Po8mWtSS6I/SLwh+wD8HdB8MQafqPhw69fiPbcaleXc6yzP3bCOoT2CgYAGSTyfgn9pj4O&#10;j4BfFW88NW9xJdaVJCl7p805BlMDlgA+O6sjrnuFzgZxX7DoMAeuK/MX/gpvIY/j1on/AGLkH/pT&#10;c0qkU4m+TY2t9b5ZSumme2fsOfs7+GtW+EVv4u1y2Gp3+sTStGjOyrDFHI0YXAIycqzc8fMPQ56z&#10;9oX4LaN4R0i11zQYDZReaILi1DFkO7JDjJJByMYzjke+ep/YWO79lvwSfVbr/wBK5q6b9pZfM+Gk&#10;o/6eov5mvMx2GpTw0pOOtvmczxdeWPd5u1z5++BXw0sfiH4slg1MubCzi86SJGKmU7gApI5A6njn&#10;jjFe0fFH9ljwX4x8D6npdjpkemXzQN9lukkf93KAShYEnIz14ziuU/ZUi8rxLrR9bRf/AEOvpWcf&#10;uZOf4TXLlOGpPDKUo69xY7FVqeK9yTSVj8Sfh/4em8d+PtA8MxzC3k1S/isjNjPlh3ClsZ5wCTjv&#10;X6h6d+xN8IbPRY9Pk8MG8cRqr3k95MZpGH8ZZWABJ5+UAewFfmd+zXPu/aM+H4znOvW4/wDIgr9q&#10;a9unBa6Ho51jsQpU1CbWl9HY/G/42eErn9n3436roulahMX0i5iutPvMjzVUgSxEkDG5QwB4AJBO&#10;K/WX4XvZXPgHQr2wtIrG21C1TUfIgXaitOPOfAycZaRjj3r8uv8AgoBPs/ak8Tgf88LL/wBJo6/T&#10;n4HHd8GfAfvoNj/6TpVQVpM581rSr4WhUnu1qdB4t8RweEPC2r65dRyS22mWct7LHCAXZI0LsFyQ&#10;M4U4yRXi/wABf2y/CX7QfjO78N6DpGs2N3bWL37y6jHCsZRZI0IGyRjnMqnpjAPNekfG/wD5Iz48&#10;/wCwFff+k71+e3/BMY/8X+1r/sW7j/0ptacpNSSPKw+HhUw1SrJax2P0L+MHxU074MfDzVPGGr2t&#10;1eafp/lCSCyVWmbzJUiG0Myjq4JyRwDXE/BT9qvw18dPD3ibWNF0zVLO30BFe4S/SJXkBR2GwI7Z&#10;4Q9SO3vWP+3t/wAmq+Mx72X/AKWQV86/8E7Bj4V/GL/rhF/6InpSk1PlHSw9OeFdV73SPdfhR+31&#10;8Pfix44sfC1tZ6vol9fZS1n1WOGOGSXtFuWVsM3IUHqcDqQD7t4+8a2nw98E6z4nv4Z57LSrWS7m&#10;htwDIyoMkLkgZ+pH1r8O9C0DVtYj1K70q3mn/si2+33LwfeghWREMnrgNImSOmc9ATX394M/adT4&#10;6fsifEPSNamiXxpo2gTpdLnabyHyyq3IHrnAcDOGweA6ipjUdnc7sVlsabhKls7XPf8A9n39qbw3&#10;+0aNe/4R7S9VsDowgM39pJEu/wA3zNuzY7dPKbOfUVy/w0/bo8GfFD4oWXgXTNF1221O7mnhSe7i&#10;hWEGKN3YkrKTjCHGB1I968N/4JX/AHvif67dN/8AbqvEv2PR/wAZm+G/+v7Uf/Sa5pqbtF9yHgqS&#10;qVo/yrQ+3/jH+3P4M+Cfj298Jazomu3moWkcUjzWUULREOgcYLSqeh7gVxX/AA9B+G46+G/FAHqI&#10;Lb/4/Xyx/wAFAx/xlB4j7f6NZ/8ApOlfoBd/snfCXxd4Nhs7rwLo9r9ot0JubC2FtOrbQdyyR4bO&#10;eeuD3BovNtpClRwlGlTnUi25HT/B34++DPjro8t/4U1MXL2+0XdjOhiubVmAIDoe3UblypIbDHBx&#10;a+Lfxt8I/BDw+ureLNVWxjl3LbWyKZJ7lgMlY0HJ7ZJwo3DJGa/LfThq37I37Vwsbe+k8rR9Ujt5&#10;mV8/abCUo2HAwMtE6sR2YA/wg1P8atc1j9pT9q250f7YUjuNYGhacXyY7aBJfLDAen3pCB3J9qXt&#10;Wl5l/wBmQdRSUvcte59R3P8AwVJ8HDVEjt/BuuSaacb7iWWFJgO+IwxB/wC+x+Fe9/BH9qXwJ8fI&#10;ZYvDl9Lb6vCnmTaRqEYiukTJG4AEq46ZKFsblzjIrH8PfsU/CDQ/CA0GTwhaanvjCT6he5e8kfAB&#10;cS53Rk9cR7QM8AV+dvxu8EX/AOyX+0SE8M6hOv8AZ8kWp6VcyH5/KbP7t8feAIeM9mAORzijmnHW&#10;WxFOhhMXeFG6kvxP1H+M3x08J/Afw2mseKb5oVmLJa2dum+4unAyVjTI9ssxCjIywyK+Y5P+CpXh&#10;Yap5a+CtXOm7/wDj4a5iEuz18vpn23/jXm3/AAUXs9Z8Vx/Drx1Fbzv4YvdIVFKgsltPIfNwxxgF&#10;1ZAPXyz6VzvwT+Nn7P7fD+w8JfEX4aW1reRRiGXXbO189p/mJMrygidG9QhYdcBQAoHUfNZaF0MF&#10;SVBVJRcn1t0Pur4FftR+Cf2gkuo/Dct5b6lZp5txp1/AY5o0LbQ2VLIQT/dYnkZAr1/NeEfsqfDT&#10;4W+DdB1rWvhfqX9saZrVyJHuGn81oAg+W35AZQu5iA/zfPyTxXS/E74la/4W8WaNoPh/SbbVLzUY&#10;nkVJ5dnK5JGSQBwD1NE6qow5p/geTOkp1nCitPM9SzQSa8Otf2kYrPQddfXNHaz1rSpltms4pgyT&#10;SHcMBuduNjZ68DIJzimWvxw8TeH9Q0x/GfhddI0bUnCw3cL5MOehdcnt1B2tgHAOMVz/AF6h3D6p&#10;VW6PdAaO1eAX3x98VR6t4mWx8OWl/pXh+6aO6mE/luIw7KrYJ6nYegOMdK9MtPiFFq/wun8W2EBA&#10;Wwlu1gmPR41YlSR1+ZSMjr1q6eLpVLqL2M54epTScludkTjHFKOetch8L/GE3jrwPYa3cwR281wZ&#10;N0URJVdsjIMZ9lzXDx/tAK3xVPh42SDRjcmxXUCxyZwOnpjd8v4g96uWJpwjFyej2CNCpNyUVtue&#10;0DnmgDFNRtwFPrqucwUUUUxhRRRQAUUUUAFFFFABRRRQAUUUUAFFFJQAtFFFABRRRQAUUUUAFITg&#10;UtI3SgCN5FXhiBnjmvzt/wCCvnOkfDP/AK+L7/0GCvV/+CjPwG8YfGHwL4a1TwTBLqOr+HL17k6f&#10;C4WSRHUfOmSAXRkXA64JxzgH57+NGmfGf9uvX/AOgTfCnWPANvo3mf2jqusQyRW++Xyw8q+YiEqo&#10;jJCKWJ3Y9CfOryc06dtbo+wyXD06NSljnUVlzcybSa0dvW59H/tnftaaj+zj4U8K6T4YtLO78W6+&#10;v+jy6gwFvaRLsDSP8y8ksAuSFGGJOFwfn3Uf2yPjB8ANa0fVPFfxF8A/F7w7qM/l3Vh4bvbaS4sl&#10;HJ2+UkbKSCcMwkX5MHaWBPsP/BQD9mLxL8U7fwb4v8GaVD4h1XwyxiudGn2n7bb7kYDDEBtpVgU4&#10;LBzjkAHzvUbafx//AGLo3w5/ZEsPD2vyyJ/aWpeOPDccGnWgH3wjYXzVB53cEgHEZJGIk6vtJa9V&#10;Y7cOsC8NCXKpX5ue9rrtq3dfI86/4KZWHjm6+IvhLVdU8Q2Gp+DtVaWTwtZwwhZLNfKtfOMv7sFt&#10;7lWGWfgdF6V9T/ELxh+0Z8KPg94L0XTdNs/iJ8RtXvpLS+16ysj9jskLHymdVEarwQPNZVQbDuHI&#10;J4f/AIKT/CTxl8StT+EX/CLeG7/XxaXl1Bctp1u0iwNI1tsMmPuIfLf5mwo28kVd/wCCjnw5+JXj&#10;W38FS+HNK1XxP4JspWfWtB0WRhPO29CpKplnBUMFIVthycc0OLp+0avuiYVaWJpYSjJwSXNe9uj0&#10;vtv8rnk3j/8Aap+Pf7L3i7Tf+Ex+IXgn4mRSTmK/0DTJIBPZ7SpZXEcUUkTMpIVmDqCDlTwDT/4K&#10;p2Pi7/hPfBF/eaxZz+F7uOQaNYJAEmtJgIvPaRsHeGJjIOeAuNowWbnP2j/gpq/j/wAC6Jd/Cz9n&#10;bW/BXh3SG2XDXenL/bN87gKuYQXnaNCpyWLZ8wEgBSa9w/4KM/Cvx18U/APwv8QeHfCWpalcaWJH&#10;v9Ks4jcXNs0yQkKUTJbDRspKg4+nNZSUpU5J3smjvoyw1DE4arHlUmpKXwr0uk7I0f2nfi98a/2Z&#10;v2Z/BlzqPi/TtR8eXWsm3vtXtNPiMbw7ZZFQI0YXoqAsI1OB0z8x7r9tv4++MfhN+zVoHizwlfQ6&#10;Rruq3tnA9z9nSfykkhklfYsgZckoF+YHgnvgjyj9pzTviZ+2H+zdBfWfwt1jwnqmha2lwmjam+Lq&#10;9t/JkR3jRlRgVZx8pUEgEqSRivOvj3r3xy/aI/Z48OeHD8FNf0i08NtbS6hdT28n2q9uEi8hfItd&#10;iybD5ju21WA45G3LbTqSXOlfpY4sNhMPV9hKryJqcufVbdPXyserftWftdfET4afBr4G+KfDN5Z2&#10;Op+KLKLUtTRrNZY5z9ngkMIDZKoWlOdpDYAwwwc+s/BGw/aX0rWrvXPiRrPhrXvDt3YPdJoOnQ+X&#10;e20+0tHbxN5caDk7SZJH6Dnq1fPn7XnwP8e+J/gb+zjo2j+FNT1XUtHsILHUbezt2ma0lNtbLiTA&#10;O1cxuCx+UY5IyK+8viRp2u6l8M/Etj4YuRZ+JJ9LuYtMuS20R3LRMImyc4w5U556VrFS5pybemy+&#10;R5mJnh6eGpU6cY3k5Xdtbc2mvTQ+FtY+K37VPiLw1P451PxZ4S+CejGeWKy0HxLHFZ3F1syQMXMU&#10;jZOCo3MhbBYKFIJ99/YR/aW1r9pL4Z6pf+JLe1h17SL/AOxzSWSFI54zGrJJtJO1jlgQDj5cjGcD&#10;4/8Agj8L9W0PQPE2k+K/2dPEnjb4t31zKtvr3iGDzdL+cDDyTzt5YKsWYsoYvn7w4x75/wAEyfht&#10;4x+FOjfEbQfF/he/8PzR6lAYbi8hKJdEI6v5TYxIq7VO5cqd4wayoSn7RXbs1+J6OY0cKsHVS5ee&#10;LVrWV11tZttep7N+2R+0XN+zX8H5PEdhZRX+tXl2mnafFPkwrMyu++TBBKhY3OAeTgZAJI+P/ij4&#10;k/ahj/Zi1rxf441LQde8FeJtOUXGlLbiG+02C44jlAjiQDBZMhmkIDcgHcV+pf29PgJrXx/+B7aX&#10;4bCTa7pV8mqWto5C/aiqSI0QYkBWKyEgnjKgHGcj5p8VfET49fFz9mq5+Fa/BPXNO1Gw02O21LXL&#10;xGiS4ht8H9xG6DzJZPKUYjLcscDkETX5m5p320sZ5SqCo0ZwUXLn99ytdLpa/wCnU6b4RftDL+zV&#10;/wAE4PB/iaGzj1DV7m6vNP0y1nLCJ7h7y6YGQjnaqI7EZG7aFDLuBHnd9+118d/C/hW1+JE3xS+G&#10;2vWNysc7+Bbe5t2u7dJMYVo1VZgy5G5RKzLk5Bwcd3F+yp4x+KH/AATr8GeDxptxpPjTRb2fWLfS&#10;NSX7NJM32i6/dPvAKM0U5Zd2Pm25Kgkjl9Ct5dO+GOleFIP2P5b/AOKNrBHYy6nqnh2L+ypnRQpu&#10;WuMKGLYyVyBkn5z3J+0va9tFY7Y/UpOdTlUpOpK97fD03asvNH3x8FPijafGf4V+G/GllbPZQ6va&#10;ic2sjBjC4JV03ADcA6sAcDIGcDOK+E/+CkV9deOv2lvhH8Nb24aHw7d/ZZJBESCXurtoHY84O1I/&#10;l443P6194fBrQdU8MfC/w3pmtabo+j6rb2ii5sPD8Hk2MEhySkSZOAM468nJ7185ft9/steIvjLB&#10;4c8beAVQ+N/DbfLAHEct1CHEibHbA3xuCyqSAQ785wD0YmMpU01rtc+fymtQw+Ytydo+8k+ivtr+&#10;p9Ia98JvCviL4b3HgW70a1HhiWz+xCxjiCxxxgYXYMfKVwCCOQQCORXhPhnwzpP/AATu/Zg8WX39&#10;pXnjO3tL2TUIkdVgZ5pjFBHCOSFUMELNyeXYL0WvM/EH7V37QXinwPc+EtO+AfiLSvG91bmyfXPJ&#10;lFlC5G1poy0YQHqVDSFQcZLAYOv4G/Ye8Q6Z+xB4k+GN/qcEHi7X7n+2WUsZILa4VoWSAsDyCLdV&#10;ZxnBdiNwUZic3LmlSjrbfb5G0MO6EVDGVlySmrxTTv3ldPQ4jRPib+1544+GEvxn0zWfDdl4Zjgl&#10;vo/Cv2FQ9xbxFg7KGjLkEKzD9+CwGV+8Ae1139tbX/G37DOvfE/w0IvDnjLTLuHSrvbGs8UNwZoV&#10;d4lkBBVo5QwDg7SxHzbdx888LfFj4+/D74EP8GJfgf4h1DxFDZS6Pa69FG0lokL7lVmZEMZKK2AR&#10;Jg7VJPUHQv8A9k3xj8L/APgnp4r8JnS5tZ8aaxqNvq9zpWlobiSLE1uPKXZkyFUi3HaDyWAyACcW&#10;6nLLku1b8fI9eVLCOcfbqC99cvLbWPnbp66mXrnx+/ajv/gJpvxttNa8OaN4RtIYRLpaWivdX4WV&#10;YHnkDxEKrybmwjphDx2JtftafEnxh8e/2GPCfxCtLux0fQrogeItI8kl7mZbpYUMLEMVQSxs23IO&#10;GGWOCD6l4o+F/iub/gmrb+EItAvZvFC6BaltISIm5DCaORk8vrvCg/JjdkYxniuQ/wCFFeONY/4J&#10;i2HguLw/eR+Lowb3+xpk8u5Kf2i0+0o2CH8s7tp5zxjPFFSE+Scbt6J/MmjXwqqU6qjGLjVtpb4f&#10;P/Mq/s++I/il8If2DPE3jG48Safd2UekrN4UtUtUL6YokkSQyHYodizBgG3gFecglaX9njx3+1n8&#10;fvC+heNdL8VeErHw/bXDWclrqtlsbVRGcSTOI4mI5JX920XMZ+UDk4/w91T4l+Lf2NfFPwlufhB4&#10;m0efRvDkwh1K+gki+3Si4VxDFDIiszFGYjaW5TGMkCvpL9gfwbrfgT9l3wppPiHSrvRdVSS7lksr&#10;2Jopo1e5kZd6HlSVIOCAeea1gpSmrN2SX3nNjJ0qNGtUlGLqOemz91roeO/ED9pf4u/Gr9oPXPhH&#10;8D5tJ0BNCWQ6h4h1JFlKtCwSUgMrqF8xhGFEbsTk5UZK6PwR/ae+KHgn9oeD4I/GmPT9W1S9hD6d&#10;4i0yMRCZjG0gLAKisjBWQFUQq6YIOSV4rX/h38S/2RP2q/FfxM8KeBb34j+DvFP2hp7bS90lzCZ5&#10;VmddqhmDLKuQdrKUOMg/d0fhR8MfiZ+0X+1vp3xq8beEbrwB4Z0OEJp+mankXUu1JFjTaQrDDyPI&#10;zMoHRRnqIg6jkrt3vr2sbVKWD9jKyj7LkVnpzc/579NjP/Y6/wCUhfx2/wB3Uf8A0vir9DxXw3+y&#10;z8KfGHhT9uP40+I9X8O6hp+g3q3YtNSuICkFz5t3HKnluRh/kUk7c4xg4Nfci9K6sMrU0meDnc4V&#10;MUnB3XLH8kLRRRXUeCFFFFABRRRQAUUUUAFFFFABWN4v8W6X4H8PXmtaxcraafapvkkJ5PoqjuxP&#10;AA5JNbDdK+Dv2xfifc+KPiA/he2mP9j6IQrxpJuWW5ZQXY47oDswckEP/exQB7Zo/wC0Vo3xm+HX&#10;xAsoLV9J1K20m9eO0nkDNNB5TgSAgDnJAZecZHJzXdad4mj8N+BPhmsqM0OomxsDtXOC9qxQ/wDf&#10;apzX5v2V/c6bP51pPJbzbHj3xtg7WUqy/QqxBHcE1+kGjWcWteDfAOl744rtNOtdUt3ljMqgwC3y&#10;Cu5SeJcA54JB5xigC74o8bSwaFfCXTwsc8txYoRMd4VTs81lKD5MnqCRlkH8RK61t4C0GezzJpkD&#10;G5VWmJB+c5VsnnqSAT6mrPiXTLUeG9X3QRybrS4z5g3feUlhk54JA49hXP2ms+MY7aOQ6Da3ECWr&#10;OsUUwV5nLr5abmb5MRk7iVbLKcYGMgEWu6fY6J8LfHGlafxFZ2uob06BGlia4I9+Jh9a82+HUeuz&#10;fD3wyU+G11qUK2NtJHdf8JDHEJSIkCyhC3ykhVwOoAA7Cu91bc/gH4iXM9s1he6hp897PZyHLQn7&#10;J5GCcYP/AB7HBGQQMgkGrnwv8Q6Zofwl8D/2lqFrp/naTbLF9rnWPeREmQNxGTz29aAOQ03Q9W0a&#10;4Nxp/wAH5LGcqVMlv4hhjYg4yMhxxwPyqxptprukah9us/hHLb3e8SGVfEMO5mAKgn5ueGYc54JH&#10;evQb/wCJegWdjd3kV5/aFvaRNNNNYqZYkC/eDSj92rDrtZgfQVDZfEVLlTPLoeqWlgjtHLesbeWO&#10;JgcFXWKV5FweD8vy87toBwAYL+MvHMaTkfDKRN4LMw1q15OMZPrxgfhXD337QOkfBf4QfDiG4tzq&#10;epXmkWLfYopQrpAIUDSnIP0UHG4554Yj2iy8X6H4h8+30zWtP1CdYWkaO0u0lZV6ZIUk4yRz7ivy&#10;11HU7vVriOa8na4kjhjt1Zz92ONAiKPYKoH4evUA/UrwV410jx94ftdZ0S6F3Y3A4YcMjd1YfwsO&#10;4/pW83SvgP8AZE+J9x4M+JFvoVxMx0fXWFu0bZIS4x+6dR2JPyH13DOdor77XpQB8S/tl+Ep/Bvx&#10;L0fxnp26H7eEczD+C6gK4PtlfLx6lWr6T1n4uWtl8D5vHkBjCvpguYEfJXz2UKkRxz/rWCH8elVf&#10;2k/AJ+IPwm1i1ij8y/slGoWi45MkYJIHuyF1Huwr4fuPitfXvwX0/wCH6iZlh1N7rercGEjKRY7/&#10;ALx3b6haAPWP2R9Hj8P2Hi74narb3N5baVA8EQgAkldsCSdgCRyF2c5HDtnvXUal+3jCl0XsPBVx&#10;NYg4E9xfCJj+AjYD/vo12uuXh/Zm/ZtsYIrCG+1OOKO3lhuP3kL3M2Wl3kYJQEuB6gKM968afW/i&#10;v40+CepeIbrxj4etfCDwTQPpkkEEThUyvkIqwHaxxhBvB5U8ZBoA9/j+LujfGH4GeM9V0lZIHh0q&#10;8hubO4x5kL+Q55xwQRyCOvPQggePfsEf8hTxn/1xtP8A0KWsH9lwZ+Ffxp/7A6/+iLut79gj/kK+&#10;M/8Arjaf+hS0AYf7Ev8AyWLX/wDsEz/+lMNen/EP9syx8JeJNS0PTfCt9qd5p1zJa3ElxMsCBkba&#10;SuFckZHBIGRXl/7Ex2/GHxAT0Gkzn/yYhrS8D/Fn4qfG3xZrzeD9Y0HwhFGoupLWeGPLrnYHZ2ik&#10;eRgAoLYAGF4UEUAewfBT9qPRvi5q50WbTZtE1oo0kUDyiaOZV5YK+B8wGTggcdCayfEf7YWk+Evi&#10;LqnhnVNCnhtdPllik1CO53lyiFl2x7OrEBR8wALZJwK8I+AX2r/hq7Tvt19aane/bL/z7ywx5E8n&#10;2efc6YVRtJyRhR1q8fDVh4v/AGzrvStUgW6sJdXneWBxlZNkTSBWHdSUGR3GRQB0vxQ/avi8b/Cj&#10;UILDTtR0DUL29MFnc211kqkRgkZnYbSpZXxhc+5q3+y9+0VBY2lj4Q1oaxq2talqZWG9kcSxorhA&#10;oZmfcACDwAevvXqH7VOmWmlfs+a9b2VrDaW6PagRQRBEUCeMfdHGK5f9inxLpMHw1l0mXUrSPVpd&#10;UnaOxa4UTuvlRnKoTuIwrHIH8J9DQBd+Jn7YNj4F8T6j4fsvCuoalqFhKYpjcSC3jyBwy/KxYEYI&#10;OBkEHvWl8Gf2rdI+KuvpoN3pU2g6vMrmBGmE0U20biA21SGwCcFccHnOM+S+FPjF8S/jX8RNYt/B&#10;Go6H4QDRtdFLi3j3TohVFMjmORpJApUEjAwvauD8AnUP+GptJ/tbUrLWNT/tgfab/TtvkTyYO5lw&#10;qg89cKOR360AfoYhzTqQdBS0AFFFFABRRRQAUUUhoAbKcRt9K/Fax/dftF6SO7eK4j/5Niv2nlPy&#10;Nn0r8UbacT/tNadj7sfimFPxF2M/rmsanQ+mybSNb0P2vT7oPtX5e/8ABUA4+P8Aof8A2LVv/wCl&#10;N1X6gofkH0r8u/8AgqEf+MgNCx/0LVv/AOlN1Vz2OPKv96XzPsr9hDn9lXwR/u3f/pXNXX/tER+Z&#10;8PJF/wCnmL+Zrjf2D2/4xU8DD/Zuv/Suau5+PCeZ4DkXH/LxH/M1x4pf7NL0OfbGf9vHnX7MkHl+&#10;ItXOMf6Kv/oVfRE3+qf6GvBv2dYfJ1/VT62y/wDoVe8TH9w+f7prnyvTDL5jxzviWfih+zQ3/GR3&#10;w+/7D1t/6MFftp/hX4lfs0H/AIyO+Hx/6j1t/wCjBX7aA8fhXpUztzf46fofkP8A8FBmI/an8Tj/&#10;AKd7P/0mjr9QfgYf+LL+Af8AsAWH/pOlfl7/AMFBjn9qjxQf+ney/wDSaOv1C+BZH/ClvAP/AGAL&#10;H/0nSiPxMeO/3OgbPj7w+3izwT4g0NJFifU9PuLISN0UyRsgJ+ma/Jv9l/4qJ+zF8eZ7nxVYXNvb&#10;iGfRtTiWPMtqS6sW2d9rxLkDnGcZ4B/YFiQM14z8Zv2TPhz8crp7/XtKe01tlCf2xpkvk3BAwBu4&#10;KPwAAXViAABxSnFt3Rw4PEwpRlTqK8ZHzL+2Z+2Z4C+I3wiuvBvgy8l1y51aWE3Ny1rLBHaxxyLL&#10;/wAtApZiyKAACMbuRgA7X7Avge/0H9nb4geIbyGSCHXFmFoH6SRQwuu8exdnX/gH59/4S/4JxfCX&#10;w1qYvbs614kVQNtpqt4nkg54OIUjJ6YwSQcnivpOTw7YHw4+hQQR2Wmm1NmlvaoI1ii27QqKBhQB&#10;wABgelSoyb5pG9XE0YUVQoJ2vd3PzR/4JqWNvqfxq8TWl5BHc2s/hm5ilhlQOkitcW4ZSDwQQSMG&#10;uQ/at+AOq/sz/EKa50KSeHwlrsc8djPG+7y0dSs1pJn0VuM/eXByWDY+/vgf+yB4J+APiu68QeG7&#10;vWLi+ubNrF11C4jkTYzo5wFjU5zGvfua9F+KPwr8P/GLwZe+GvE1r9q0+5wwZDtlgkH3ZI2/hcc8&#10;9CCQQQSCvZe7Y2/tJRxPtI/C0k0fFf8AwSuHzfE//c03/wBuq8U/Y9yf2zPDn/X9qP8A6TXFfoh8&#10;Cf2Y/Cf7O7a4fDFzqcx1gQi4/tCdJMeV5m3btRcf6xs5z2rl/h1+xH4B+GHxJs/G2j3mtyavaSzS&#10;xpdXMbQkyo6NlRGD0kbGD6dafI9BPHUnOrL+ZaHwz/wUCbH7T/iI+ltZ/wDpOlfaLft+fBjQvC8Z&#10;h8SXGp3lvbKBZWumXKyOyr90NJGqdRjJYD3rY+Ln7EngD41eOrzxXrt5rcGpXSRxyJY3UaRYRAq4&#10;BjY9AO9ctp3/AATa+EdhfQTzya/qEUbhmtrm/URyj+6xSNWx9GH1otJNtCeIwtWlThUvePY+MvAO&#10;l+IP2vf2p/7Wks8RXmpJqOofMSlnZRlQELADJEaLGp7tjpkkWP2kPBuvfs3ftOS+JLS22202rf29&#10;pE7qfJlBl8xouP7rEow64IP8QNfqL8PPhb4V+E+iDR/Cei22i2AbeyQAl5G/vPIxLOe2WJOMDpU3&#10;xA+G/hr4peH5NE8VaPa6zprnd5NwvKNggMjDDI2CRuUg8nnk0vZXW+pX9qJVVaPuWtbyPAfDn/BR&#10;T4R6h4Ui1HU9RvdI1Xyt0ukNZSzSb8cqsiqY2BI4JZc8ZC8gfDvj3Xdf/bM/aNZ9F06WJtSlS1tI&#10;H+b7JaR8eZIRkDAy7c4ySBnivs2//wCCZnwru9SmuIdU8T2UMj71tIL2ExxjP3QXhZiPqxPvXu3w&#10;n+A3gj4KafLbeEdEi0958faLuRjLcT4AHzSMS2MjO0YUEnCjJo5Zy0kTDE4XDc06Cbk+/Q+d/jN+&#10;1/oHwF8f6Z8MLnw2PEfhXTdLhtdT3YMysUXy0VG+RwIwpIOAS+MrtIPi/wAc9V/ZT8Z+AtU1Twm0&#10;2geMmhMtpaadY3MKtNjiN0K+QFz1KkY5wTwD96fE74F+BfjFbQxeL/DlprDQ8R3DForhBydomRlc&#10;Lk5IBwe4rwYf8EzfhUNQW5/tLxMYQ+/7GbyHyyP7pPk78f8AAs+9OUJbaMnD4nDwtJuSkt7dTxT/&#10;AIJeyaufiL4vWIy/2D/ZaG5Az5YuPNAiz/tbfOx7A19k/E/4T3nxA8deH7zz3tdKtYZI7ma3m8ud&#10;SQSuzg98A+xNdf8ADf4XeF/hLoA0Xwno8GjacGLtHFlmkfuzuxLOegyxJAAHQCuqySaiVBVIckzl&#10;xGLdSu61NWPHde/Zx0WTwReaPo8kkF/LOlyL26bzGeRQwAcgfdwzDgcZzz0OHc/DP4g/ES60qx8Z&#10;3Wn2+iadKJJGtDmS6IGN3HQkZGflxuJ2kivf89qaSBWEsDSk7rRGMcXVS7nzZq/7Oeuazd+M7x7x&#10;LWa9vDcWEaXB8uZDI7FZRjg4K4685r1q08L3v/CopfD/ANjtrDUG0uWzFvBITEshQqCGPOCTnnJ5&#10;5z1ruScjNeb678fPC+gfF3SPhvIL278SajB9oC2NsZorZececVOUzjOcYA5YqCDVU8JSpNuPUcsR&#10;VrJLe2v3HG+D/DHxY8F+G4dDsodE+xRJKI3aRjIrOWYHPThmzjHQYrCP7MGtr4RUprx/tcP9pFlk&#10;/ZxNnGQ/XO3+LHJFfS6n1+tKelZ/UKbXvNu23kV9dqptxsr7+ZneGjqA0OxGqrGmpCFVuBE25N4G&#10;CRx0PWtSmqeTTgK9GK5UkcDd3cWiiirAKKKKACiiigAooooAKKKKACiiigAooooAKKKKACiim59q&#10;AHUUgJpaACiiigBpXNAQDpxTqKAG7aTaB0p9Z+v67YeGdGvdW1W7isNMsYXuLm6ncJHDGoJZ2J6A&#10;AZpNpasaTbsi6VB96NoI9a5vwH8RfDvxO8J2niXwxqkWr6Hdb/KvIgVDbWKtkMAQQykEEDpVb4cf&#10;Fnwj8XdKvNS8H67a69ZWly1nPNak4SVQCV5APQgg9CDkE0lJN2uW6dRXvF6b+R1m3ApM9jXyr/wU&#10;L/aL8Vfs/fDPRn8HOllrGs3xtv7Slt1mFtGqF22hsrvY7QNwI2h+M4I8Q174S/tCeCfhxF8VvA/x&#10;71T4lak8SXEujWCPeWskb8Sm3Rnkjl2E9BEhwGIAI21zyrqMnFJu257GHyqVajCtOooqbaV76tea&#10;WnzP0bCjGKAvqK8/+E3j3VfEHwc0HxX4405PCWqy6cLvVLa7zAlqwB3uwc5jXA3YY5UHBJINczpX&#10;7Y/wW1rxP/wj9n8RdFl1LdsXdMUgduAAs7ARsSSMbWOe2a254q12eZ9XrSclCLfLvbU9m25FGM/S&#10;sjxR4t0bwVoVzrOvanaaNpNsoaa9vZliijyQBlmIAySAPUkCvLtK/bK+DGtaFrOr2nj/AEySx0hB&#10;Jes3mJJGhdUDCNlDuu50XKqRlgO4oc4p2b1Jhh61Rc0INryR7OEHoKX7tefeLPj78P8AwP4U0HxL&#10;rvimw07QtcMQ06+kYlLgSLuQrgE7dvJYgADritH4j/Fzwh8IvDaa/wCL9dttD0iSZII7mbc3mSNk&#10;qqqoLMSAxwAeAT0Bp8yWtxexquy5XrsdgSCKQLk+3pXzX+1L8Q9d0O++F9z4T+LPh/wFYavqQjnG&#10;qQJcJqkD+WQ0TeXJwo75jU+auZF+XPq3i746eAfh94s07wz4k8VadoutX1s93Bb3svlgwqGLOzkb&#10;UHyPjcRnacZxU861T6GrwtXljKKvzX0s+nyPQNvpSbB1ryHwx+1x8HvF7amNM+IWiP8A2ape6a5u&#10;PswVAcF1Mu0OucDcuRyOeRnW+F37Rfw4+NFzd2ngzxZYa3eWql5bVC0cwXgbxG4VimWUbgCMkDOa&#10;anF7MUsLiIJuVNpLfRnpAoxXzj8HvG3ibWf2nviboWp/FPRPEmhaZGDY+E7O1Ed3YFmQlpH8pc+X&#10;nYdskmS4LbDha7z4k/tPfC34Q6iNO8W+NNN0rUsjdYhmmuIwQCC8cYZkBByCwAPakqkeW70XmVPC&#10;VVUVOCcnZPRPr8j1LYPT9KMVzvhL4heGvHnh1dd8O65Ya1oxB/02xuFkjUgAsrEH5SAeQcEd8V5z&#10;dftkfBi08Lp4il+IOljSnuns0kBcyPKm0uFiC7yAGUkhcYZTnBFU5xju7GccPXm3GMG2vJntGwD0&#10;o715lrH7QngWH4Q6l8QrHxVpt14bt4TjUoZDLGspwEjZV+YPuZAUIDDPIFfM/wDwT4/bF1P4snVv&#10;C/xG8Wxan4wuLsyaRA9okDzQCHfIoMUaoduxm5+bk9QOM3VjzqDerOuGXYidCpiEtIOz3v8A0up9&#10;zY49aQLXlnxJ/ai+Ffwi1UaZ4r8a6bpep8brIM088eQGBeOMMyAgggsBntXbeCvHnh34i6JHrPhj&#10;WbHXtLkO0XWnzrKgYAEqSp4YZGVPIzyK0UoydkzjlQrQgqkoNJ9baG8FwKNtOoqzAaUB60BcU6ig&#10;Bu2nUUUAFFFFABRRRQAUUUUAFFFFABRRRQAh6V+aHxD8Kav4i+O/irRNN0+a61S71u78m2UBWcGV&#10;3DZPAXac5JAxyTiv0vbpXIWPwu0PT/iLqXjaKGQ67qFslrM7PlAq4GVXsSEQHnogwBlsgH5q+MfC&#10;Gq+A/Ed3oetW4tdRtdvmRK6uAGUMpDKSDkEGv0A0/wAPeJr/AMM+AdV8M3um2dzaaGtvL/aMTSKy&#10;yR27YAXB6xA5yOg6184ftueE5tK+JNlrqxsbPVbNVMmOBLF8rD/vnyz+Jrc+HX7a6eGfCWm6PrHh&#10;yS8uLC3jtlubW5CiRUG1SVZflOAM8nJyeOlAHsviPwf8SLzTpmuNYTUJDG0aw6bP9nI3cE7SFRgA&#10;Tw5OR370aR4L+I7RQ3UmtpaXIy3kz3UhCtgjlF3RkdwvIHHA6Vz3gj9tHwr4p1+00q+0y90U3ciw&#10;xXMzpJErHgbyCCoJwM4IGecDJqLxd+2v4U8O69dafp2mXutpbu0b3cTpHC5HXy85LDqM4HTjI5oA&#10;7DUfD3inTvCnxA1PxNqVhfy3OgNbQixjZAqxJcNlgeMnzuoxnHQVY+F0N1Z+BPBt7Dpv9qQz+HbS&#10;3ZVZFaFlVWHLkfK247sZOUXg9vB/iL+2qvibwjqmj6P4cks59Qt5LZ7q6uQwiRxtbaoXk7SQDkYO&#10;DzVX4V/tkjwT4N0/QtY8Pyai2nxLbwXVtOE3xrwoZSvBAwMg8+g7gH0h4r8Y6Pbyv4f8b6NHZ6Pd&#10;xIY7ycefp8zhsiJmKjY4KhgGABxwc4rkh8RNB/4Suwu/CMc8lvHAbZ7LSbVR/aES8oETbuHlkTAH&#10;aifMwMi4ArC8L/tueE9Z1iCy1LSr7RYJnCC8kdJIkJ7vjBA9wDj2q547/bJ8KeDfEl7pNlpt5rkt&#10;rIYri4gZUi3jghWOS2DxnAHHGRigD17SINc/cNqcdoixWciSPHcNJI8jbDnGxQANrevavzK8J+Fd&#10;R8beIrLRNIhWfUbxykSM4QEgEkkngYAJ/Cvp3xb+3Ot/oF5a6F4cms9RmjaOO7ublWWAkEbwoX5i&#10;OwOB6+h89/Y38Kz678ZbXUVVxaaPBLcyvt+XLoY0XPTJLlh67G9KAOA0/wALa94I+KukaPe2Utlr&#10;ltqVtsh4J3+YpQqRwwOQQQcV+n46VxniH4TaD4m8d6D4tvYWOq6OrCHaQEkzyu8YydjEsuCOTzmu&#10;zAPegBr4IwRkeleFaN+yB4N0PxpbeI7e71MyW179tisnePyFYPvVcBN20HHGewyTzXqXxBstX1Hw&#10;xdQaLM0N8ShGyXyXdA4Losn8DMoIDdiR06jzoeFvHhv9NdJLq2h3KY9+rNILJFnZmWYEkzs0RRQc&#10;nBB5Awa5KtaVN2UWzanTU1rJI9M8ZeD9L8e+HLzQ9Zg+06fdKFdQxDAggqwI6EEAj/CvEbD9h/wR&#10;azXDT6lrF4jo6RpJNGojLLgNkIMsucjtkcg06DwJ8TxpPlfbb1JNhG1tTO4P9mkQtkyNwZChHzAZ&#10;Gdq9TtR+D/HRvtNuIZ7q2hhSFJo31CQlv3sxchTO6n5WiB3Fjj7uCAK5/rc3/wAu2buhH+dGt4A/&#10;Zy8PfDrw/wCKdI0/UNSuLbxDbC1uXuXjLxqEkTKEIBnErdQegq38IPgLofwYn1OXSL7ULxtQWNJR&#10;fNGwGwtjG1R/fOc57e9covg74kpBALy9udStIILdGt7TUTbTz4SbP7wHhkd03H/loEU8kYrX8Q+D&#10;viDeW1otlrflzpoyWl3Is5CzTZJdo+mJOFAcgcMemK0+sTs3yMh0Yp/Giz8K/wBnPQPhH4nvNc0r&#10;UNTu7m6t3tnjvHjKBWdHJG1Ac5Qd65XXf2KvA+r67NqEF5qemW8rl2sbSSMRISeibkJUe3OOcYHF&#10;aY8G+P7lfsMl/d2iRSs4v4tQ3M6S3MD8AnrFGkq4PHOFyCRTz4V+IbRb7qeW6Pmq11b2epNb+ev2&#10;i5ZkifOUG14COVJVduRip+tT/wCfbH7GP86JfBP7LPhP4f8Aj2z8VaTealHcWhkMNnJKjQqHiaMj&#10;lNx4Yn72c1oWH7O2gWHxYb4gpf6k2rNPJcfZ3ePyNzxshGAm7GGOPmrLi8D+OpdWM7ajeWcEBaeM&#10;DUGn3kC3Kx/eUNu2Srl128sSvIqx4f0b4iaLeWU2pK2qRrfm9ljt7/PyyQSK8Xz7RtSTYwXkDdgE&#10;7apYmbfwMTor+dHp3ifw5p3jDQL3RdWtxdafeRmOaNjjI6ggjoQQCD2Irxvwb+yB4U8FeLrHXrTV&#10;tZmmspluIIZJYwoYHIDFUBYe2RnoeOK2fEPh3xhe+JdXuLMakulyPDiBNUCC4RXBkCHfmJmHAA2j&#10;AOTlhjJk8G/EGW2uo5LnUPtQsLeNJ01Q7JZg8Rc4DjbhVZeF+YlyScqKPrMr25GJUU1fmRB4p/Yz&#10;8EeJPENxqcV1qWkLcymWW0sZIxFuJJbYGQ7QfTkDsAOKu+HP2SvB/hTxrp/iPTLvVIJbGVJorUyo&#10;0OVUA5ym4569eprY8a+HvG+oa7C2m3k0YGnzRm7tbkwwGVt4jUwNI2CAVzINxJ242gGsq38M+P4L&#10;yweBryDymuHi+06oZkiVtwiimBY+YATuZ/mOAqrjrRLEyTtyNgqKavzpHtyt0p9ct8ObTXNP8NQW&#10;mviI3luzxLLHO0xljDYV2ZhncR/jxnavUV2RfMr2OdqzsLRRRViCiiigApD0paQ0Aeb/ALRlpfah&#10;8C/HdrpiSy382jXSQJBw7OYzgL71+Pf/AApH4hiXzR4W1QSht2/yzu3dc5z1r9qPiKXHgXXzGCzi&#10;ymIA/wBw18lQJcyWhm80DH8PJIrwsfi54eaUVc+myqfJTktD6D+EXjnSNI+FHgyy1TUkg1K20Wzh&#10;uopid6SrAgcNx1DA5r8wfjx8LfHHir40eONVs9C1LUNPudavJbS4Cl1aFp3ZCpJ+6QQR9a+oLm71&#10;OSZliuFgQfxbQTWjYi4bHmXcsh99o/pXl/2vUlpynfhsNHCzdSL3Lv8AwTyNx8M/hv4j07xcJtFu&#10;JNU823gvMgmPykBKjsN278a9c+MHiDT/ABDeaebC9W5iSNg4QnAORXlsNkZkOJpFb1ODWderf2ZO&#10;B5y+qf4VFfMKlWm4SjoY/VoTrutfV/cejfDbUbXQ/GFld3NwtvbqJA7seOUIGfxxV79rnxLB4u/Z&#10;68W6T4ZvGvtauUtxbwWhIlYi4iZtuP8AZBP0FeOjVbo/8s5B/vDFMl1udFPX8TWNDMpYeHIkVPAx&#10;qVVUvqj4hh+CPxDt5Eli8L6pFKpyrrGQVPrnNfslonxC0C30Gwil1SFZ0to1dSTkEKM5r43ufEl+&#10;j5WQKPQDirOn+KluHVLmY22f4iuR7dK2jnU07cp04vC/WuVye3Y+PfE3wb+IWqeINRun8N6rdGW4&#10;dllZCxYbjg5P4V+lP7Amh6z4d/Z9s7HXba5s75L+5Iius7gmQF69uOK8rvtTNoN6XCzxdnQ8Gvpn&#10;9nyWW5+G9rPIjIss8rJvGMqGxn8wa9PA46eJq8rRwZm2sOovoz0llJXg4r88P2uvD/xT+AUFpr1v&#10;8Z/EGpW2tanLFFp8ZktltFIZwAfObcAPlxgV+iVfKf7f/wALPFXxT8GeFbTwnok+tXNpqbTzxwMg&#10;KIYyM/MQOte7PY8LBzUaqUrWfc8s/aP8O/E/9m34KHUpPjDr/iS/1PXbOGKc+ZbPbRrb3bOgbzny&#10;HOwnp/qh17c3461D4s/Af4Y+DPibb/Gu88RPqwtZG0LUULBfNh80qQ0j+YB90kBSOoINfQ37enw0&#10;8T/FL4MaLo/hTR5ta1KHW4Lh4IGUFYhbzqWO4jjc6j8a+d/GX7DeseAbD4beKPCnhm68X3irbzeI&#10;vDeozRlRMFR2UEFfkJ3oR82ML94EisZJ7HqUKlOUF7Rq7b0stf8AI+hv2rf2gr7wJ+znpepaVJJp&#10;fizxXDBDYpEcTW5kRXlZehBVTtBHIZ0rmf2I/it4vHjHxx8LfiNqF5e+K9Jm+2wS6hM8sjxfKkih&#10;j/AMxOnqJSRxWD8Y/gr8R/2lv2hNGlS1v/Afg7QbGN9O1a4jjkeOYBZCyxK4IfzCqdcAQ5z2rD1r&#10;9mT4qfBT45+D/iHpGrX/AMVLk3GNWuPIWC4SAKsTK2+U7y0TMFOeCgyOmXeV7kRhQ9i6ba5nd/5a&#10;nMQ/ta+L/hP+1P4yOt6nqeteA4NcuNPu7OV2ljsojKwjaIfwsoUkKPvAMPceu+EPixr+u/t1eJ9I&#10;0/xDd6t4TGhx3thp0d2TaSbrO2dWQZ2jcXJ3dPmzUHwu/Zv1PXvjB8d4/HHhyaLwn4pll+yXMjJ+&#10;9zcM6SJgkqwyrKSOCBXE/s6/svfE74LfHrxHcR2MNza2+kXlrpOu3bf6HPKVT7PvVSXAyAGUAkYI&#10;GeCUubS5pL6vJO1k1H7/APgnmPhT4x+Nfiv4k12TxT8d7/4ZeIop9trpdxDLb2DYyCjMjhYdpGDv&#10;Uk9SWOa9K/ad8bfEfwJoPwU0q9+Js9pqOpwTLq2v6RceXbyBpIdsvybA6oj/AHsDIBPBJNZvxM8A&#10;/G74h+H5/Dfi34J6Lrniu4CLa+NLBoIZ/kOC8siOFJYA4DGMcj5M4q147/ZO8enwf8CPDV1o0niG&#10;PR5bn+2/ImUx20U11HIYtxIJAQsvy5+6cHGKn3ja9LmjJ2Xlp2/rc6Xwt4j/AOFUvqfjZ/2kZPip&#10;BoGnT3kvheMnF0xXyo9x+0PtAlljOdpxxWb8M/Bvx+/ab8KTfEI/FW48JW928n9maZZeZHDIEYry&#10;sbLsTcpAJDscEnOcn6H1D9jH4Xf8Iv4h03RPDsOhXWr6dJYNfQyyyNGGKup2vJg4dI2xxnbjODXz&#10;/wDDk/tK/s2eHJPAOmeAbPxdpyTSf2TqkcweKHe2SWIdSEJLNiQIcscnAwLaa328jkhUpzTdJrm/&#10;vWWn5GLB+1R491T9nn4reGvEGpS6d8QvB8lrGmrWUnlTyJ9tjhlBKDAZD8pZcbhIOOCxxMfFnw/+&#10;zvp/xjg+OepvOQkw0G+JYHM/lbQzyMsh43bSmCM+mT1lj+yJ480b9nn4o6hrNoNY+JXjCS1kOn20&#10;kbSRKLxJpAXB2FmO5mCkqAi4JORXGeIP2Btds/gf4a8R6PpN/dePhMDq3h67mjMbxl2A2bSMYATI&#10;3nIY4IIqPe6nVGeHV7NK77Ltr8jS/aZ/aK+IF78P/gz4i0TW9S8Pajrml3E95BpczxpPKjxru2jq&#10;CdxA54bHNd5+0B+2Jdax+zd4Nu/B17NYeLvFibpzYMyy2K25/wBKKkHcv7xdqkjld57ZrY+Knwy8&#10;W/EDxz+ztrOm+B7jSNP0KaE6rpyGMJparNBlMbsFFEbY29VA45rE8P8A7Bl94C8T/EzX45bHUtNl&#10;0jU4PC+mWzyNcRSTxOqK+8BQVRjGOWzv3Hbiq97UzjLC2jzpXV3667M9B/Zr+NF5o/7Hkvj7xhqt&#10;1q9xYC9mkub2YvLKVlYRx7mPUnagHuK8G/Zt/aF+I2h/Gjwfd/EDW9QvfDHj6KaOzS7mdreCRp2S&#10;MxryFIkjVMdkmB7ip734J/FzUf2a/APwptPC13YPdavPc61cSyRqltH558oPhuV+YyHGT+7X1rR+&#10;M37B3xBtfAFhcaX8Qb/xzeaAI49K0N7L7OYULIhELmZgm0KrYwOE9cUryaVhRWGTkpNe838kd18f&#10;/i38R/iL+0JD8FPhxqv/AAi5t4Fm1PWFOJMNEspIYAlVVWQfLgszYJAro/AHwo+N3wo8R6k2sfEw&#10;+L/Bf9lXM80l+rG6ScRnywm8syYJDbg5BCkFc4Neb+L/AIQ/GW08aeGfjl4O0VT4zm0+OHxB4evX&#10;jVvPji8mRlXeA8TrGpCh94ypGT930b4c+Kv2i/iRrl9c+LPCmleFfBz6ZdQNYMu25nlaMiMoC7OG&#10;DgD5tqbWbgnBq73bvcyklGEVBxt173PEfhh+1l4v8A/smeIfEuoatdeIvFNz4lbSNOuNWmac24Nr&#10;FIWwxyQoDkDpuYZ44rcufgz+0LpPw8l+Kf8AwtS5/wCEjSy/tWbRMEqYlXzChP8Aq2YKPubNuRjN&#10;Vvhn+xz4u8XfsreIfB+vWB8MeJ4/EZ1fTEvmUo5FtHHhym7CMC4yO4B5xg6V34i/am1T4cSfDKX4&#10;dxC8eyNhL4gNxGN1tsCH955vleZtyCwOeuFyM1CTt7xu3T5n7FrfW/Y5f4v/ALWfi3x5+zD4P8Ua&#10;Rql54Z8QR67Jpepy6XK0KzOkBfIwc7WDo2OxyOgFdB4z/a41jx3+yVqV5Z6pdeG/iNoV9a2eqLbS&#10;GCY5cr5q4wQr4O4dmDDGME1fjD+xv4q8J/s1eEfBvhmwk8U6/HrT6rqzWbKI1keAodm8glFCooPB&#10;OCcDdgbX7av7HGs+KteHjT4daa11fagRDrOlWzrGZW6icAkA5KrvGc5CtgncQe/ZjTwknGOiV3r/&#10;AF0Pr34M6jdav8JPBV9e3El3eXOi2c81xK255XaFCzMe5JJJrsxXHfB/SL3QPhV4N0zULdrW/s9H&#10;tLe4gYgmORIUVlOOOCCOPSux710rY+dqfHK3cWiiiqMwooooAKKKKACiiigAooooAKKKKACiiigA&#10;ooooAKKKKACiiigAopM0ZoAWimlsHFKDmgBayPF3hqx8Y+GNV0LU4FudO1O1ls7mFsgPHIpVl455&#10;BNa9c/478baT8OvCeqeJNdne10fTIGuLqZIXlKIOp2oCT+AqJ8vK+bY0p83OuTfoflT4G+M2ofso&#10;/Cr9oD4O6tdCLXYbow6MGjdHnafFvNKp/hHkiGZB7k8192/sI/CA/B79nHw7aXMHkavrC/2xfhlK&#10;sJJgCiEHkFIxGpHqpr4t8W2HhT9uP9unRJvBGnS3XhOG2tZvEGpPatGlykJZnZw2GG9fKtwWAORw&#10;CozX6qwxiNAqqFVQABXDhYt3m+mi9D7HPa8Y0oU1HlnUtKa87W/4J8u/t2fFP4Z+EPDfhnwv8UvC&#10;t94i0TxDduUuLQAHTzFsDThwwYOBNwF5Zd4PB2t84/HP9jC2/Zv+HOpfFL4VfFPWdHiskjuFge6C&#10;i5jkZVVY5oimc7hgFWDcDPevvr4xfBfwr8dfBlx4Z8XacL7T3PmROjbJbaUAhZYnH3WG488ggkEE&#10;Eg/O0f8AwTF+HEsen2moeK/HGr6NYvvg0e81aI2qc8qqrCCoPIO0g8nmlVpTm3ZLXZ3s0c2XZhQw&#10;1KEXOSs/ejbmjJfN6dj55/aA+O/jX4qf8E9PBms6vK4u9T186bqt1DGEW+ihE5QsoGAC0aE4wC0f&#10;YHFZ+u/s7+MPGH7NujLD8Kvh34e0tNNtb+Lxr/ayQXjR7FczTynG7epO4P8AKN3AG0Y/RzVvgf4J&#10;1r4WD4c3Ph+1/wCENW3W2TTEyioqnKlWB3BgwDb87t3Oc814Nbf8E3fA8ekW2g3Pjj4gX/hK3lEq&#10;+Gp9cX+zyd+/HlLEuMsSSVwcknOeaU8PKUm97pHXQznDwpqMFyWm5bN6P0a16a3R8u/tqP4g0r9m&#10;z9nnw/q3iG31vTHhlN9qmmXX2m2meNYlhYS9H2xvIN3OcE16H/wUB+A3wl+H/wCzboeq+GNF0nQt&#10;Ut722g0+60+FBLqEbI25ZJBzJ8gMm9snKdfmOfVv27NL8O+A/wBnrRNBb4Xz+K/BllOkDDSro20m&#10;hxxxsEnRhG+MDcu5ht5wxO4A/B/xch+C9/4F8P6F8K9S8cePPGF/JHDa2Ot73/siMnc8EMSRoHld&#10;yq7YxIvDfMPl3c9bRzWjbt6nr5XUddYeom4xjKTdkrO7vrrp8/ker/tkA/8ADFP7OnUgWMAz2/48&#10;0r1f/gp5rFld/sx/DqOG6ikkudVtrmFFcEvGLObLgdwN6c/7Q9a97i/ZY0T4nfsu+Bfhz8QLWaK6&#10;0rS7FXlsplWezuo4QrmN8Mpxl15BBH4Vwcv/AATA+Ft74fOm3+u+L9TmjEcdpfXepxvNZRKSTFCv&#10;leWqNnkFD04x36JUqnvJbOx5lLMsFCpTlVbvTnJ6K903p1PnH9tXP/Cp/wBkv/sDR/8AonT63P22&#10;PDWn+Mf2/vhNoerW4u9L1C00u3urckgSxNfThlJHOCMg47E19e/FD9jjwN8WNK+HematcatbWPgd&#10;Fh02KzuEXzY1WJdkpZGJBECcrtPXnmr3xB/ZT8IfEj41+Ffifqd1qkWv+HEhS2gtp0W2l8qR5I/M&#10;UoWOGkb7rLnjNVKhKcn2umc+HzehRUN7qNRfOTuj4X+OXwR8FWf/AAUR8C+ErLw/Yad4a1IWNxda&#10;VZwLFbSEGTcvlqNoVxEoYADOT65rc0DwvpPw+/4KuWGj+GtOttD0kq2LGwiWGFQ2kszAIoAALDdg&#10;Ac819o+Jf2XfCXiv4+6B8W7641P/AISHRrcW8FpHKgtHwJArupQuWHmkjDgfKuR1zFP+yp4PuP2i&#10;4PjO1xqg8URReUtsJ0+yE+QYN5TZu3bDj7+O+M0o4dqSf95v5DedU5U1CUm17Pl/7e/rqfKX7KLv&#10;H/wUJ+O7RjMgtdS2+5+3QYrwr9kfw/4v+Kvin4ha7F8PPCvxQ12aaOTUX8YyqrWzytKzOkZXAZ2D&#10;ZOBt2gDAJr9KPh7+y34T+G3xn8W/EzSrnU313xKkkd1b3EyNbRiSRJHMahAwJZAfmZvQYrkPGn7C&#10;fgjxL8Q9R8baFr/iv4e6/qQb7dP4R1QWf2lmbc7NlGILkAsAQCRkjJJMLDzSjfW1y1nOH5qiStzR&#10;ik7PeO+zTPEP2M/hJ4j+Enj34v2mqal4d0y1urBpX8I6RrIvJrFyxaMtHksqqjMoZjkhl69a4P8A&#10;4JlfAnwR8SvBXj7WfFnh3TvEdwlzFYQLqVuky26eWWZkDfdZiw+YcjaMHrX238E/2WPBPwI03WoN&#10;Bivb/Udaz/aOsatc+feXWSxwzgAAZYn5QMnk5PNS/s7/ALM/hb9mnwvquh+GbnUr2DUbs3c8+qTJ&#10;JJu2KgUbEQbQB6ZyTkngDRYd3jfZJnPWziMoVlCTUpuNmtNFv1Z8Qf8ABNXTrXxF8P8A46eHdWtY&#10;dV0NI7SUWF7Es0Jfbc5YowIJ/dRnOOqD0ra/4JUeHtKm8I+P9ebSbC48RWF0kdnfyW6NcQq0LZRJ&#10;MblVscgEA96+uPgB+yj4N/ZzHigeGZtSux4hljkuhqcySBFTfsjTai4UeY/XJ55PFcD4C/4J4eAv&#10;hr45tvEnh7xN4wsI4NQj1AaRFqaJZO0b7kR1EQZ0GSuGYkgkE8miNCceTyVmbVs1w1dYiN2lNxa0&#10;3tun6nzh/wAE2fhr4F+Mw+I2v+PLCx8ZeK2vYvNj1yBboxxyB3Mw3g5eR9+W6jyxjGedj9g8ReEP&#10;20fi94Q8Jzs/gaOK7dIY5i8KNFdRpCQcnOBJKgOSSM5JxXv3j/8A4J7/AA48aeONS8V6fqfiXwXq&#10;upCQ33/CN6gtuly0jFpGYPG+NxPIUhTgHGck+l/AH9mnwR+zhoNzp3hGxlE94we81G9kEt1dEZ27&#10;2AAwuThVCgZJxkkkpUZRcb6W69ycXmuHq06zjJv2iSUWtI2+Z6uDn/69LSc+lGT6V6J8YLRSZPpR&#10;k+lAC0UmT6UhbFADqKQHNLQAUUUUAFFFFABRRRQAUUUUAFFFFAHMfEP4d6L8TfDk2i65befaOd6O&#10;h2yQyD7siN2YZPsQSCCCQfjfx/8AsX+LfDk8k3hyWLxLYZysasIblB6FWO1sDA4OT/dFfd9NKgjp&#10;QB+TuueH9U8NXrWer6ddaZdjrDdwtE2PXBAyPeqFfq34k8KaP4v09rHWdNtdTtG/5ZXUQcD3Geh9&#10;xyK+WvjD+xYI4Z9U8BysXB3HRbl87vaKRunb5Xzn+92oA+SaKkurWewu57W6gltrqBzHLDMhV42B&#10;wVYHkEEYIPpTFVnZVVSzMQAAOSaAEoRTI6oilnY4AUZJNfSHwl/Yz1rxRHBqXi+eTQNPf5lsI1zd&#10;uvH3gRiPIPfLcYKjrX1d4G+D3hD4cxoNC0O1tp1GDduvmXDe5kbLe+AcegoA+Gvh5+zF46+IE0Tn&#10;TJNC01iN17qamP5f9hD8zHGSOAvHJFfb/wAIvhHo3wg8NjS9K3TzSt5l3fSgeZcSdMn0A6BRwOep&#10;JJ7kKOOP0paAFooooAaVzSeX7Cn0UAM2cdqNg9BT6KAGbPpRsp9FADAmKUoKdRQAzb9KClPopWAY&#10;I/pQYx6A0+imAzZxQY+ecU+igBoQA5wKdRRQAUUUUAFFFFABSE4paSgBsih0wRkH1rn0+H/hwbsa&#10;Hp4DdQLZQPyxXRGkGfWs5QjP4kmUpSjszm/+Fa+Fv+he03/wFT/ClHw68MJ00DTh9LdP8K6TmjpU&#10;ewpfyor2s+7MBfAfh1RxoliP+2C/4UjeAPDj9dEsT9bdf8K6DNHWj2NP+VB7Sfc5s/Dfww3XQNOP&#10;1t1/wqNvhh4TPXw5ph/7dU/wrqKKXsKX8qD2s/5mcmfhT4OY8+GdLP8A26p/hTD8I/BZ/wCZX0r/&#10;AMBE/wAK7CkNL6vR/kX3D9tU/mf3nJL8KPB0YwnhjSgP+vRP8K6e2tYrOCOGCNIYY1CqkYwqgcAA&#10;dhU1FaQpQp/DGxMpyl8TuLTCmTmn0VqQMMYPYUeWKfRQAwJg9BQUBOeKfRQAwJ9KTZUlFADNlLt9&#10;hTqKAGkUmyn0UAM28Yo2egFPooAj8vjtQI+O1SUUAR7D3ANKE4xxT6KAGCMego2Y9KfRQAzZQYxT&#10;6KAGbOKCnoBin0UAIBgUtFFABRRRQAUUUUAFFFFABRRRQAUUUUAFJS0UAFFFFABRRRQAUUUUAFIa&#10;WkNADGOK+cfHL/tByeLtVPh9Io9EE7CyFubLaYc/IT5vz7iMbs984GMV9IEUAV5uNwf12Ch7SULf&#10;yuxvRq+xd+VP11PlLH7Tnq3/AJTKMftOerf+Uyvq7HvRj3rxv7AX/QTU/wDAv+AdX13/AKdx+4+U&#10;cftN+rf+UymtH+01ICrBip6g/wBmYr6wx70YPrR/YC/6Can/AIF/wA+u/wDTuP3HyZDZ/tK24Pkx&#10;CLPXYNMGal2/tOAdW/8AKZX1dg+tGPel/q+v+gmp/wCBf8Abxrerpx+4+UcftN+rf+UyjH7Tfq3/&#10;AJTK+rse9GPen/YC/wCgmp/4F/wBfXf+ncfuPlHH7Tfq3/lMox+036t/5TK+rse9GPej/V9f9BNT&#10;/wAC/wCAH13/AKdx+4+T2j/aacEEEj0P9mVDHp37SULFo7dEY9Sq6YK+tfxpefWl/q+v+gmp/wCB&#10;f8AaxzWipx+4+UMftODu3/lMpSP2m/Vv/KZX1d+NHXvT/wBX1/0E1P8AwL/gC+u/9O4/cfKOP2m/&#10;Vv8AymUY/ab9W/8AKZX1dj3ox70f6vr/AKCan/gX/AD67/07j9x8o4/ab9W/8plGP2m/Vv8AymV9&#10;XYoIo/sBf9BNT/wL/gB9d/6dx+4+UcftN+rf+U2jH7Tfq3/lMr6twfWlx70v9X1/0E1P/Ag+u/8A&#10;TuP3Hyjj9pv1b/ymUY/ab9W/8plfV2PejHvT/wBX1/0E1P8AwL/gB9d/6dx+4+UcftN+rf8AlMox&#10;+036t/5TK+rse9GPej/V9f8AQTU/8C/4AfXf+ncfuPlHH7Tfq3/lMox+036t/wCUyvq7HvRj3o/1&#10;fX/QTU/8C/4AfXf+ncfuPlHH7Tfq3/lMox+036t/5TK+rse9GPej+wF/0E1P/Av+AH13/p3H7j5R&#10;x+036t/5TKMftN+rf+Uyvq7HvRj3o/1fX/QTU/8AAv8AgB9d/wCncfuPlHH7Tf8Atf8AlMrV8JRf&#10;tEy+KNKXWplh0f7TGbx5PsBHkhgXH7sFskAgYHUjp1r6Zx70hBq4ZEoSUvrFR2/vCeMurezj9w1B&#10;69adiilHFfTrRHnC0UUUxhRRRQAUUUUAFFFFABRRRQAUUUUAFIwyKWigD5l/a9+BkfiXQ5fGmjWy&#10;JrFhHm/SNcG6gH8Zx1aMdyMlcjPyqKyf2Q/gJDa2MHjrX7USXkw3aVbTLkRJ/wA9yD/Ef4fQc9xj&#10;6tkRZEKsoZTwVIyDTbeCO2iSKKNY40AVUQYCgcAAelAD1Ap1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I5VkUMpyD3FPrnYLh7dgyHg9R2NbNneJdLxww6g1hCpzaGkoOJZooorcz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OvNOD5eIYYc7fWsxGaJ9ynawP5VvpNHIP&#10;ldW+hqnqFl5gMsY+cdR61yTh9qJtCXSRPZXYuY/Rx1FWa52GZoJA69utb8EiyxK46Gtac+ZWZM48&#10;uqJKKKK2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mckdOPpU8N/NER824e&#10;jVBRXlqTWx3uKe46V1kcsF256irml3GyXyj0PIqjSq5jYMOCDkU4ys7kyjdWOkFLVa0u0uF+U/MO&#10;q96s16Sd9Tiasw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FFFeUegFFFFA&#10;Cq5RgynDDoRWxZX4nGx+JB+tY1KGKsGU4YHIIrWE+UznBSOkpaqWF4LmPB++OtW67ovmVzkas7MK&#10;KKKo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RUk0EkDYdce/rUdeVZrc7009gooooGFF&#10;FFAD4pWgkDr1H61vwSLNGHU5BrnavaXc7HMRPDdD71vSlZ2ZhUjfU2KKSlruO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SRLIpVgCD2NY97Ym3O5ctH+orazSMoYYI4NZTgpFxk4s5vP60VNe&#10;W4tpyo5U8ioa4GrOx2J3VwooopDClUlGDDqOaSijYDoIZPNiV/UZqUdKz9JlJgZD/CePx/ya0a9K&#10;EuaNzgkrOwUUUVY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oNK3SsYC9thj5yB6DdSSX11t+YlA&#10;fVcVh7S26NPZt7Ed9L5tyxznHyioKDz1596K4m7u51pWVgooopDCiiigC7pLhbll7MOPrWxWHp5x&#10;eR59/wCVbldtF+6clRWkLRRRXQZ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W6ZrE1C58+XC8IvA&#10;q3qd7tBhU8nqfSs6CFp5Qi9a5KsrvlR0U4295lixs/tG5m+6OBVeWMxSsmc7T19a3YolgiCrwBWF&#10;M++eRuxNROKjFFQk5MZRRRWBsFFFFICazP8ApUf1rfHSsHTwWvI/x/lW8OldtDZnLV3FooorpM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miGkcDlnJ7dTW1YWgt0yeZG+8aj0+y8keY4y57elXTwPS&#10;uanC3vM1nK+iIL6fybdz3xgVhAYq1qF19olAU/IvT3qrWFWXNI2pxsrhRRRWRqFFFFIC5pKZuc9l&#10;BrZrM0gqFfkbic49q0wc+lehSXunHN3kLRRRWx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JCLk&#10;nGKyr/UPMykRwvdvWq9xeS3HU7V/urUAGK4alW+iOiFO2rDFFFFYHQFFFFABQuWYAck9BQehq5pl&#10;t5su8j5U6H3pxXM7EyfKrlQhonwcow/StC11XB2zc9t1XbizjuVww59R1rIurRrUjJDKehxW7Uqb&#10;utjJNVNGbiOrgFSCp9KcM5rn7e5ktzlG4/unpWrbailxwfkf+6e9bQqqWjMpQcS5RSClrc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vKPQCiiigAoopevFACxo0kgRRya3raAW8SoO3Wq+nWXkpvcfO&#10;f0FXe9dtKHKrvc5Jyu7C1mawfljUdck1pHpWNeSfarxUU5A+XPr61VT4bEwWtyQaaJbdGQ7XKgkH&#10;oeKoyQvC2HUqRXRKoRQB0AwKbLCky4dQR71DpXWhaqNbmRb6lJBgN+8X9RWpb3UdwPkPI7HrWfca&#10;WyEtESw/umqJ3xt3Rh+YqFKdPRlcsZ7HSDNHfpWRbaoyYEo3j+8K1IZ0nXcjBhXRGalsYuLiSUUl&#10;LWh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NFFFeUegFFHeigBQCeB19q1LDT/ACyJZB8/YelOsbSONRICJG/vVerr&#10;p07as5ZzvoLRRSMQqkngV0mJU1C68iLC/fbpVfSrbrM3XtVdQdQvf9n+QraRQgAHAHQVjH35c3Q1&#10;fuqwtLRRW5kJVa9gSWCRmUFlUkH8KtVWv3EdpIT3GPzqZWs7jW5ixwvMrFBu29QKajvG3ykqwrT0&#10;dcRyN6nH+fzq1PZx3A+dRn1A5rkjSbSa3N3O0mmUYNWZBiUbvcVoQ3EcwyjA+1Zc+mSRElD5i/rV&#10;TLRv3RhT9pKGkkDhGavE6SlrGh1SSPG8bx6jg1oQX0U/3XAPoeK3jUUjJwaLNFIDn/8AXS1q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5xUkVtLP9xCfeo8Zrb05t1nGfr/OvPpxU3qdk5OKK8GkjrI2Sewqtd6e9vllBdP5VtjNJ161&#10;0ulG1kc6qSTOft7iS3bKHjuOxrYtL1LheOG7iq95pgfLxfK393sazPmifPKOv6VinKk7PY1tGotN&#10;zpKq6hJstXPc8VBaakGAWU4b1Henau3+jKBzlh/I10OScWzFJqVmJo8WImc9ScVodKq6aMWifj/O&#10;rdOCtFIUtZMKQ+9LSYzWhIE1l6tccLGD3ya0LiUQRM56AVlWMLXdw0sg4Bz+NY1Hf3UaQ01NGxh8&#10;iBVxzjn61Y70KOKWtUrKxDENQz2sc4+dQT6jtU9IelDVxXsYN7bLazBQSQRnkVC8bxthwVP0q3qv&#10;z3iqOu0D+dazxLIMMoI965OTmbsdHPZK5iw380PG7cvoavw6tE+A+Y29+lNn0hGyYzsPoelUZ7Ka&#10;HqhI9RzR78BWjI3FkDjIII9qXOTXOxzPEcoxX6GrsWquuPMG/wBxwa0jVT3JdNrY16KqxahDNwHw&#10;fRuKsg5FbJpmTTQtFIDmiq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TWvpRzb49GNZFamjnKOPQ5/wA/lXBRfvnVV2NKiiiu85RDVe6skuRk/Kw6MKs0&#10;hqWk9wvbY56e3e3bDjj+8O9I0ztF5bMWUHIroJI1kQqwBB9ay7rS2TLRHcP7vf8ACuWVOS+E6I1E&#10;9JFrTJQ1qq5ywzkfjVwVzYLRPkEow/OtC21Qj5Zh/wACH9aqFVbMmVN7o1aQ0yOZZVBU7h6ink4r&#10;pWpiZ2sSYjRBxuOfyqxp8PlW6jueTVPWOXj+hrShP7pPpWMdZs0fwokooorczCkJxS1Bey+TbO3f&#10;HH1pN2VxrUy0P2nU93XDZH4VtCszSIs75O3Qf5/KtMdKyprS/cqe9haQ80tIRmtiCvNYxTH5kAPq&#10;ODWReWv2WQKDuBGcmt89KytZHzx+uDXPUirXNacnexReJ4sbkK56U+K7mh+45x6HkVtW6hrWMMAf&#10;lHB+lQy6XDJ0BQ+1Z+yktYsv2iejRXi1foJE/FTV2G8hm+44J9D1rOm0qWPO0iQfkapujRnDqVPv&#10;RzzhuHJGWzOkBzR9KwIb2eE/K+R6HkVci1ftImPda1VWL3M3TaNOlqCG8im+64+hqbOTWqaexm00&#10;LRSZzS1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NaWin5ph34NZtXtI4&#10;uX/3f6ivOpP3zsqaxNiiiivROMKKKKACkIyKWigCvc2cdyPmXB/vDrWXcafLByB5i+3WtvNBGayn&#10;TTLU3E52OV4GyrbT6D+taEGqg4Ew2n1HSrNzYRT842t6isyfT5YMnG9R3FYWnT2NbxnuT6oyyxxu&#10;pDAEjIq7Yyb7ZD7Y/pWFnAxzz2zV2x1AW6bHB29iOaIVPeuwlB8tkbApaiiuEmGUYGpM8V1p3Oew&#10;etZusvhET1Oa0u1ZGr/61M+n9azqfDYuG5fsY/LtYx3Iz+dWAMU2L/Vr9KfVx2RLCiiiqEITisfU&#10;yZbtUHOAB+da7kKpJ6Csa0U3WoFz0BzWNTojSHVmygwKdSdjQOlarYzvcMU2SNZEKkZBp9JQw2MC&#10;3txLceUxIzkcetTzaXKnKkOPyNFqf+Jof95v61r4rljTjJG0puLOcZGjOHUoffipIryeI4Vzj0PN&#10;b7IrjBAI9DVSXTIZOQNn+6aHSa+FjVRPdFaLVz/y0T8Vq5DqEMvAfB9DVCXSJFPyMHHvVHaVJBGC&#10;ODS55x0kPljLY6UEH3p1c5HPJFyjsvtVuPVpV4dQ3860VZPch030NeiqUWqwvjcSn1FWklSQZVg3&#10;0NbKSexm00SUUmaM1QhaKTNLQAUUUUAFFFFABRRRQAUUUUAFFFFABRRRQAUUUUAFFFFABRRRQAUU&#10;UUAFFFFABRRRQAUUUUAFFFFABRRRQAUUUUAFFFFABRRRQAUUUUAFFFFABRRRQAUUUUAFFFFABRRR&#10;QAUUUUAFFFFABRRRQAUUUUAFFFFABRRRQAUUUUAFFFFABRRRQAUUUUAFFFFABRRRQAUUUUAFFFFA&#10;BRRRQAUUUUAFFFFABRRRQAUUUUAFFFFABRRRQAUUUUAFFFFABRRRQBzNWtMbbeJ75FVansm2XcR9&#10;8V5kPiR3S2ZvdqB0oHIpa9M4QooooAKKKKACiiigApCM0tIRmgCtcWEU/JXDeorPn0yWLlSJB+tb&#10;IFBGaylTjItTaObG+Jv4lYVch1SRMBwHHr3rTmtY5xh1B96z59JYcxNn2asHCcPhNVOMviLkN/DN&#10;jDYb+6apawPnjcd81TkheE4dSv8AKkMjMoVmLKOgzSlUbVmOMEndG9atut4j6qKmrJstRSGJY5AV&#10;x0NaUUySjKMGHtXRCSaMJRaZJSGlorUkoarP5NvtHV+KTSYDHDvI5bn8Kg1hiZkXtitSFdkar6DF&#10;YrWfoavSC8x9FFFbGQU2RgiFjxgU6qmpy+VbN/tcVMnZXGld2KOmr5t4zkepzWwKoaRFtgZz1Y1e&#10;Wopq0SpvUdRRRWpAjdKxrUbtSPpubNa8rbEZj0ArK0lS87t228n3JrCeskjSOzL0thDLzswT3Xiq&#10;kujkf6uT8GrUpap04vclTa2MCWxmiHzRk+45qBSyHjKn8RXSkZqKS3jkHzorfhWTo9maKp3MePUJ&#10;4+N+8ejCrUerjHzx491qrdWwhuxGvCEjHtUj6VMv3GDj8qhOa0RbUHuaEeoQSADzAD78VOGXqDms&#10;CS3ki5dCv4U1JGjOUdl+hq1Va3QvZp7M6PINGMdKxI9SnTqwce4qwmsD+OMj6HNaKrFmbpyRp5pa&#10;qx6jA/8AGFPo3FWFdXGQwP0NaKSexm00OopKWqAKKKKACiiigAooooAKKKKACiiigAooooAKKKKA&#10;CiiigAooooAKKKKACiiigAooooAKKKKACiiigAooooAKKKKACiiigAooooAKKKKACiiigAooooAK&#10;KKKACiiigAooooAKKKKACiiigAooooAKKKKACiiigAooooAKKKKACiiigAooooAKKKKACiiigAoo&#10;ooAKKKKACiiigAooooAKKKKACiiigAooooAKKKKACiiigAooooA5mlRvLdWHVSDSUV5Wx3vUvf2v&#10;IP8AlmKP7YkH/LNao0Vp7SRHs49i/wD2zL/zzWj+2Zf+ea1Qoo9pLuHs4l/+2Zf+ea0f2zL/AM81&#10;qhRR7SXcPZxL/wDbMv8AzzWj+2Zf+ea1Qoo9pLuHs4l/+2Zf+ea0f2zL/wA81qhRR7SXcPZxL/8A&#10;bMv/ADzWj+2Zf+ea1Qoo9pLuHs4l/wDtmX/nmtH9sSf3FqhRT9pLuHs4l46q7DBiQj0qrI6uchAn&#10;sDUdFQ5uW5SilsFKrFCCpKn1FJRUlFuLVJoxg4f/AHutSHWJf7i1QorRVJdyPZxJbm5a6cMVAOMV&#10;ZXV5APuLVGikptaobhFmvZag9zNsZQBjPFX6xNNlSG4y5CgqRk1sI6sMhsj1rrpy5lqcs1Z6C96y&#10;9afLRp2xmtXqKyNXH79CemP606vwihuaVqnlQIuMECpqZE2+NT6jNPrSOxDCiikPFUBU1SXy7Rh3&#10;bimaRFsty3djUOsPkxr9c1ftU2QIO+0VgtanoabQ9SaiiitzMKQ0tIxwKAMe+Pmagijr8o/z+da6&#10;9Pese3H2jUSeoDE/h2rZHSsKet2aT0shCoznFRS2kMv3oxn1qekNbNJmZQk0iM52sy1nXNs1rKFY&#10;59Dit85xVDV48wq+OQetc9SnG10bQm72M5raRQCUbB6EcimBihyCVP5Vs6c3mWcZPpip3gjk++in&#10;8Kj2Wl0yvaa2aMVL64TpIT/vDNWE1eQY3oG+nFWpNLhfopX6Gq8mjn+B/wAGFPlqR2Dmg9yVNWjb&#10;7wZf1qdL6CT/AJaKPrxWTcWMtshZsFfUVCI2YEhSQPSl7WcdGg5IPVM6NZFbkMCPrS5HrXNKdvIJ&#10;H41Kt5Mg4kb/AIEc1Srd0L2XZnQdaMYrEXVZ0GCVb6ip11hsfNED9DVqrEj2cjUNIBg1RTV4m6hl&#10;/Cp01CBzjzAPqMVopxZLi0WaKakiv91g30NLmqTuSLRSUtMAooooAKKKKACiiigAooooAKKKKACi&#10;iigAooooAKKKKACiiigAooooAKKKKACiiigAooooAKKKKACiiigAooooAKKKKACiiigAooooAKKK&#10;KACiiigAooooAKKKKACiiigAooooAKKKKACiiigAooooAKKKKACiiigAooooAKKKKACiiigAoooo&#10;AKKKKACiiigAooooAKKKKACiiigDmaKKK8o9AKKKKACiiigAooooAKKKKACiiigAooooAKKKKACi&#10;iigAooooAKKKKACiiigBcFsgAn6URytGTtYrn0NXNJH+lH/dP8xWjLZwzDLIM+o4Nbwp8y5kzGU0&#10;pWaM2LVJY8BgHH60Xl2l3EOCrg/pU0mjg/cfHswzVWXT54s/JuHqvNNqolZiXI3cv6XOJIdjHlf5&#10;VdyB0rmzlDzlW9Knivpovuufo3NXGrbRkyp31RvCgjkVlx6wcfvI/wAVqzFqUMn8QU+jcVspxZm4&#10;SRU1fiVPpWnFyqkelUNVHmwJIpzg9verOnTCa2U9xxj0qIv335jfwlqiiitzMKZKdsbN6DNPqK5G&#10;beQf7J/lSew0Z2jp88jdwP5//qrVBzWZo5GZR3wD/OtMdKzpfCip/ELRRRWpAh4qnqhH2U57kCrt&#10;Z2sNiFF/2v8AGon8LKj8SJdKH+hrn1NXKq6cu20jHqM/nVqiHwoT3CiiirEMljEqFWGQeKyNPYw3&#10;bxtzuyv4itk1jTfLqgPT5h/SsKmjTNI9TVaFJOGRT9RmoX02Bv8AlmB9KtCjPNa8qZCbRnto8Z+6&#10;7L9ahfRnH3XB+ta9JUOnFl88jnJYmhkKNwRTjbSpyYmx64zV/V4QY1k7jg1ZsJfNtkPcDBrD2a5r&#10;GjqOyZh9D6GpkvposYckD+9zW28auCGQH61Wl0uF+VBQ/wCz0p+ylHZhzp7ohi1gEYlTHutXobiO&#10;YZRgf51lTaZNHkrhx+tVQWjbqUYfhSVSUfiDkjLZnScGgY7Vk2+qOmFkG4f3h1rTimSVdysCPaui&#10;M1IxlFxJKKTNLWhIUUUUAFFFFABRRRQAUUUUAFFFFABRRRQAUUUUAFFFFABRRRQAUUUUAFFFFABR&#10;RRQAUUUUAFFFFABRRRQAUUUUAFFFFABRRRQAUUUUAFFFFABRRRQAUUUUAFFFFABRRRQAUUUUAFFF&#10;FABRRRQAUUUUAFFFFABRRRQAUUUUAFFFFABRRRQAUUUUAFFFFABRRRQAUUUUAczRRRXlHoBRRRQA&#10;UUUUAFFFFABRRRQAUUUUAFFFFABRRRQAUUUUAFFFFABRRRQAUUUUAXtI/wCPo/7p/pWuKyNI/wCP&#10;o/7p/pWuK7qXwnHPcWkpaTGa3MyOSBJBhlDD0IqtNpcLnKgofar1JUOKe6GpNbGRJpMi52sGHvxV&#10;aS2ljPzIQPYcV0FB5rJ0YvY0VVrc5rOAQCQD1qW1untSdmMHqDW1JaRSfejB/Cq0ukxk/ISp/MVm&#10;6Uo6ov2kXuhiaup/1kZH0q1FewSdJAD6His6TSpk+6Q/6VXkt5Yx86FR64o55x3QuWMtmdBkN3yK&#10;GxtxXOLK0Z+V2X6GrMepTp1YPj1q1WXUXsn0Fhb7BflTwucfga2Qc1hXV0LraSm1xwcHg1esL9fK&#10;CyuFZeMnvSpzSdugSi7XNGimrIrjKsD9DTq6TEKzNZ+7H9TWlmqWrR7rfPoR/hWdTWJUd0T2Y/0a&#10;L/dFT1R0qbfagd1JFXRThqrie4tJ6UtJ6VoIDWPd/wDISH+8tbB7VkXf/ITH+8tYVdl6mlPc1l60&#10;6mjrTq3MwoopD0oAq6nzZSfh/Oo9Iz9mOf7xp2qNttMepAo0pcWgPqc1h/y8NPsF2iiitzMQjNQz&#10;2sdwCHXJ9R1qeik1cNjDvLI2p3A7kJ/GoIpngcMjYrS1hv3SD1bNRJpwltI2XiTGc+v1rjlC0rRO&#10;lSXLeRZtL9LjCthX9KuA1zciPC+CCGH+eK07DUfMxHKRu7Me9awqX0kZyh1RpUUmaWugyCiiigAo&#10;oooAKKKKACiiigAooooAKKKKACiiigAooooAKKKKACiiigAooooAKKKKACiiigAooooAKKKKACii&#10;igAooooAKKKKACiiigAooooAKKKKACiiigAooooAKKKKACiiigAooooAKKKKACiiigAooooAKKKK&#10;ACiiigAooooAKKKKACiiigAooooAKKKKAOZoooryT0AoqW2t2uWKqQCBnmrP9ky/31rRQlJaIlzS&#10;3ZRoq9/ZEn99f1o/siT++v60/Zy7E+0iUaKvf2RJ/fX9aP7Ik/vr+tHs5dg9pEo0Ve/siT++v60f&#10;2RJ/fX9aPZy7B7SJRoq9/ZEn99f1o/siT++v60ezl2D2kSjRV7+yJP76/rR/ZEn99f1o9nLsHtIl&#10;Gir39kSf31/Wj+yJP76/rR7OXYPaRKNFXv7Ik/vr+tH9kSf31/Wj2cuwe0iUaKvf2RJ/fX9aP7Ik&#10;/vr+tHs5dg9pEo0Ve/siT++v60f2RJ/fX9aPZy7B7SJRoq9/ZEn99f1o/siT++v60ezl2D2kQ0j/&#10;AI+j/un+YrXAqhY2D20xdmBGMcVfBrrppqNmc03eWgtFFFbEBRRRQAUUUUAFFFFABSEA0tIaAIJL&#10;OGU/NGD71Wl0eI/cZkP5itGis3CL3RSk1szGfSpl5Uqw/EVXe1mj+9Gw+gz+tdB0oPNZujHoaKq0&#10;c0CUOQSMd84qZb6ePpISP9rFbUkEcn3kDfUVA+lwN90Ffoaj2UlsyueL3RUj1eRfvIrD1HFSnVIp&#10;kKurAMMHjNNfR8fdk/76FQPpk6dFDD1BxSbqJWD3GGn3AguMEjYeM/yraDBuhBFc68EiH5kYfUUi&#10;syfdJB9jSjUcVZocoKWqOlpKwUvp0PEpPsQDUyavKv3kVvpWyrR6mbpyRsHpWPqeUu0ftwf1qddY&#10;jb70ZH05qG+nhuYgVfEi9iKU5RnHQcItM1VIYZHQinDpVDTLoSReWx+Zf5VfBrWLUldGTVnYWkPS&#10;lpD0qxGZrDYSMeuTV2zUJbRgf3RWfq5/exjtitSIbY1HoKwjrNmj+FD6KKK3MwpDS0yRgiFicAd6&#10;AMrVn3zog6gfzrThTZEq+gxWVaqbu+LkcA5x/KtkcCsKercjSWyRXu7NLpMHhh0b0rEljaFyrjaR&#10;XSVTv7QXKZA+deh9aVSndXQ4StoxmnXvnL5b/fH6irw5JrnFdopQynDKa37aYXEKuvft6UUp30YT&#10;jbVEtFFFdBkFFFFABRRRQAUUUUAFFFFABRRRQAUUUUAFFFFABRRRQAUUUUAFFFFABRRRQAUUUUAF&#10;FFFABRRRQAUUUUAFFFFABRRRQAUUUUAFFFFABRRRQAUUUUAFFFFABRRRQAUUUUAFFFFABRRRQAUU&#10;UUAFFFFABRRRQAUUUUAFFFFABRRRQAUUUUAFFFFABRRRQBzNFFFeUegXNLOLoD1UitmsKwOLyL6n&#10;+Vboruov3TkqfELRRRW5kFFFFABRRRQAUUUUAFFFFABRRRQAUUUUAFFFFABRRRQAUUUUAFFFFABR&#10;RRQAUUUUAFFFFABRRRQAUUUUAFFFFABRRRQAUUUUAFFFFACEZqJ7aKT70an8KmpKVgKb6VA3RSv+&#10;6cVA+kDPyyn6EVp80YrN04voWpyRjNpc69CrD64qFrOdesTfhzW+KMYrN0YvYtVZI5oqVOCCD705&#10;J5U6SMPxromQN1AP1qBrCBhgxr+HFT7F9GP2qe6MtNRnX+PPsRUyavIvDIp9wcVYbSYSfl3L7A1C&#10;+jnqsufYily1I7DvBle9u1u1QgFWX1rUsp1mhUjAIGCKy30+eP8AhDD1U1X+ZG7qw71KlKMrtFcq&#10;krI6TOaOKyLfU2jwJRuX+8K1IpVlQMhyD3rqjNS2OeUXEeeB7Vl6pdZPkr1/i/wqa/v/ACQUTmQ+&#10;vaotNstzCaTPquf51EnzPlRcVyrmZZ0+1FvCM/fPJ/wq3SAYpa1irKxm3dhSHmloqhGLqlv5cu9e&#10;j/zp+kzbZDHng8irmox+ZbN6jkfhWPbyeXPG/YEfl3rjl7k7nTH34WOi7UDpQDkUDpXYcwtFFFAB&#10;RRRQAUUUUAFFFFABRRRQAUUUUAFFFFABRRRQAUUUUAFFFFABRRRQAUUUUAFFFFABRRRQAUUUUAFF&#10;FFABRRRQAUUUUAFFFFABRRRQAUUUUAFFFFABRRRQAUUUUAFFFFABRRRQAUUUUAFFFFABRRRQAUUU&#10;UAFFFFABRRRQAUUUUAFFFFABRRRQBzNFFFeUegSW52zxn/aH866Ba5wHBB9DXRLziuqgc1YfRRRX&#10;WYBRRRQAUUUUAFFFFABRRRQAUUUUAFFFFABRRRQAUUUUAFFFFABRRRQAUUUUAFFFFABRRRQAUUUU&#10;AFFFFABRRRQAUUUUAFFFFABRRRQAUUUUAFFFFABRRRQAUUUUAFFFFACVFNbR3AIdQ3vU1ITik1cN&#10;jEu7BrfLL86D9KgiuJIQdjEZ6iuhYBhj1rF1Cz+zuGXhD+lck4cusTojLm0ZLYWPnYllOQTkD1rV&#10;UY4rJ0q42yGJuh6exrXFbUrcpnO97MWiiitjMKSlqC4uo4B87DPYDrSbsG5BqsoSAr3Y4rHPHarW&#10;X1G6HGFH6CobmMRTuoGADx9K4aj5nzdDqgre6b1u2+FGxjcAakqrprl7RCevP86tV2x2RzPRhRRR&#10;VCCiiigAooooAKKKKACiiigAooooAKKKKACiiigAooooAKKKKACiiigAooooAKKKKACiiigAoooo&#10;AKKKKACiiigAooooAKKKKACiiigAooooAKKKKACiiigAooooAKKKKACiiigAooooAKKKKACiiigA&#10;ooooAKKKKACiiigAooooAKKKKACiiigDmaKKK8o9ACcc10Nsd0EZ9VFc8elaEOqLFEqbCdoxnNb0&#10;pKL1MakW9jWorM/thf8AnmfzFH9sL/zzP5iun2ke5hySNOisz+2F/wCeZ/MUf2wv/PM/mKPaR7hy&#10;SNOisz+2F/55n8xR/bC/88z+Yo9pHuHJI06KzP7YX/nmfzFH9sL/AM8z+Yo9pHuHJI06KzP7YX/n&#10;mfzFH9sL/wA8z+Yo9pHuHJI06KzP7YX/AJ5n8xR/bC/88z+Yo9pHuHJI06KzP7YX/nmfzFH9sL/z&#10;zP5ij2ke4ckjTorM/thf+eZ/MUf2wv8AzzP5ij2ke4ckjTorM/thf+eZ/MUf2wv/ADzP5ij2ke4c&#10;kjTorM/thf8AnmfzFH9sL/zzP5ij2ke4ckjTorM/thf+eZ/MUf2wv/PM/mKPaR7hySNOisz+2F/5&#10;5n8xR/bC/wDPM/mKPaR7hySNOisz+2F/55n8xR/bC/8APM/mKPaR7hySNOisz+2F/wCeZ/MUf2wv&#10;/PM/mKPaR7hySNOisz+2F/55n8xR/bC/88z+Yo9pHuHJI06KzP7YX/nmfzFH9sL/AM8z+Yo9pHuH&#10;JI06KzP7YX/nmfzFH9sL/wA8z+Yo9pHuHJI06KzP7YX/AJ5n8xR/bC/88z+Yo9pHuHJI06KzP7YX&#10;/nmfzFH9sL/zzP5ij2ke4ckjTorM/thf+eZ/MUf2wv8AzzP5ij2ke4ckjTorM/thf+eZ/MUf2wv/&#10;ADzP5ij2ke4ckjTorM/thf8AnmfzFH9sL/zzP5ij2ke4ckjTorM/thf+eZ/MUf2wv/PM/mKPaR7h&#10;ySNOisz+2F/55n8xR/bC/wDPM/mKPaR7hySNOkHWs3+2F/55n86s2d4LovgFduOtUpxlsJwa1LVF&#10;FFWSFQXkQngde+OKnprAYpNXVmCOcRjG6sOCDXRRsHRWHQjIrAuE2TyL/tE/rV1NSWG2RQMuBjno&#10;K5KclFtM6JrmSaNNmVOScCqU2qxRk7RvPqOlUljub9skkL6ngVcg0qKPlvnPuK15pS+HQztGO5Va&#10;9urpsICB/sD+tSQ6U7ndK2PbvWmqBemAKd1NNU/5ncOe2xHDAkChUGBWPqC7btz2ODW4elZGrri5&#10;X3X/ABpVUlEdN+8WdIY/ZSD2bAq8OlZujtlZF9wa0qqm7xRM/iYtFFFakBRRRQAUUUUAFFFFABRR&#10;RQAUUUUAFFFFABRRRQAUUUUAFFFFABRRRQAUUUUAFFFFABRRRQAUUUUAFFFFABRRRQAUUUUAFFFF&#10;ABRRRQAUUUUAFFFFABRRRQAUUUUAFFFFABRRRQAUUUUAFFFFABRRRQAUUUUAFFFFABRRRQAUUUUA&#10;FFFFABRRRQBzNFWv7NuP7g/Oj+zbj+4PzFebySO7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x&#10;RySDmXkVaKtf2bcf3B+Yo/s24/uD8xRySDmXkVaKtf2bcf3B+Yo/s24/uD8xRySDmXkVaKtf2bcf&#10;3B+Yo/s24/uD8xRySDmXkVaKtf2bcf3B+Yo/s24/uD8xRySDmXkVaKtf2bcf3B+Yo/s24/uD8xRy&#10;SDmXkVaKtf2bcf3B+Yo/s24/uD8xRySDmXkVaKtf2bcf3B+Yo/s24/uD8xRySDmXkVaKtf2bcf3B&#10;+Yo/s24/uD8xRySDmXkVaKtf2bcf3B+Yo/s24/uD8xRySDmXkVaKtf2bcf3B+Yo/s24/uD86OSQc&#10;0SrRVr+zbj+4PzqvIjRuUbhhScWtwUk9mNrS0XrL+FZtaWjdZfoP61pS+Iip8Jpg5paQdKWu85Ap&#10;D0paQ0AYV+P9LlHvVrTrFJEEr/MT0HYVV1H/AI/Jf89hWnph/wBFX6n+dccEnNnRJvkRaChRgcUZ&#10;paTFdhzi0UUUAJWXrI/eQn1z/StQ9KzdYHEZ9CayqfCXT+IZpJ+aQewrUWsnST/pTf7v+FawpUvh&#10;HPcdRRRWxmFFFFABRRRQAUUUUAFFFFABRRRQAUUUUAFFFFABRRRQAUUUUAFFFFABRRRQAUUUUAFF&#10;FFABRRRQAUUUUAFFFFABRRRQAUUUUAFFFFABRRRQAUUUUAFFFFABRRRQAUUUUAFFFFABRRRQAUUU&#10;UAFFFFABRRRQAUUUUAFFFFABRRRQAUUUUAFFFFABRRSEhQSegpMBaKhhuo7gnY2cdqmoTTAKKKKY&#10;BRRRQAUUUUAFFFFABRRRQAUUUUAFFFFABRRRQAUUUUAFFFFABRRRQAUUUUAFFFFABRRRQAUUUUAF&#10;FFFABRRRQAUUUUAFFFFABRRRQAUUUUAFFFFABRRRQAh6VhX/APx+Sfh/Kt09Kwr/AP4/JPw/lXNW&#10;+FGtPcr1paN96T6D+tZtaWjfek+g/rWNL4jep8JpjpS0g6Utd5xhSHpS0h6UAYeo/wDH7J9R/IVo&#10;aXn7KPqaoal/x+Sfh/Kr2ln/AEX/AIEa5Y/GzeXwIvUlGQKY88afedR9TXTdGBJRVV9RgX+PP05q&#10;u+roPuqzfXioc4oai30NBjgHPA9axNQufPmAU/IvAp0lzcXx2qDtPYdKdPYi1tCT8zkjJ9KxnJzW&#10;htBcr1E0o4u/qpFbCdKw9OJW8T8f5VuAc1dH4Sam46iiitzIKKKKACiiigAooooAKKKKACiiigAo&#10;oooAKKKKACiiigAooooAKKKKACiiigAooooAKKKKACiiigAooooAKKKKACiiigAooooAKKKKACii&#10;igAooooAKKKKACiiigAooooAKKKKACiiigAooooAKKKKACiiigAooooAKKKKACiiigAooooAKKKK&#10;ACmuMqQRkHrmnUlAGTc2b2r+dBnb1IHUVastQW4AVsLJ6etWyBj1rNvdOKkywjBHJUVg04O8TRNS&#10;0ZpZyfalFZ1lqIfEcvDDofWtAdc5rSMlLYhprcdRRRViCiiigAooooAKKKKACiiigAooooAKKKKA&#10;CiiigAooooAKKKKACiiigAooooAKKKKACiiigAooooAKKKKACiiigAooooAKKKKACiiigAooooAK&#10;KKKAEPSsK/8A+PyT8P5VunpWFf8A/H5J+H8q5q3wo1p7letLRvvSfQf1rNrS0b70n0H9axpfEb1P&#10;hNMdKWkHSlrvOMKQ9KWigDD1P/j8b6Cltr/7LblANzkng/hRqo/0o/SnadZrOTI/IB4WuDV1HY6d&#10;ORXGj7Xfcgnb65wKlXRmPLyAfQVqgADAGMUtdKpr7RlzvoZyaPEOpY/jU6afAuP3Yb61Zoq1CK2J&#10;cm9xFUKMAAD2qtqgzZP9R/OrdVNT/wCPOT8P50S+FhHdGXYn/TI/r/jW8KwLQYuo/rW+OlY0djSr&#10;uLRRRXSYhRRRQAUUUUAFFFFABRRRQAUUUUAFFFFABRRRQAUUUUAFFFFABRRRQAUUUUAFFFFABRRR&#10;QAUUUUAFFFFABRRRQAUUUUAFFFFABRRRQAUUUUAFFFFABRRRQAUUUUAFFFFABRRRQAUUUUAFFFFA&#10;BRRRQAUUUUAFFFFABRRRQAUUUUAFFFFABRRRQAUUUUAFIaWigDOv9O83MkQw/cetQ2WoGE+XLnb0&#10;56itY88VRvrAT5ZBhx+tYSi46xNIyvpIuqwcAqcg06sG1vJLNyjAlR1Q9q2YJ0nQOjZU1UJqWgpR&#10;aJaKKK1ICiiigAooooAKKKKACiiigAooooAKKKKACiiigAooooAKKKKACiiigAooooAKKKKACiii&#10;gAooooAKKKKACiiigAooooAKKKKACiiigAooooAQ9Kwr/wD4/JPw/lW6elYV/wD8fkn4fyrmrfCj&#10;WnuV60tG+9J9B/Ws2tLRvvSfQf1rGl8RvU+E0x0paQdKWu84wooooAxtW/4+h/u/1qzpH+ob/e/p&#10;VbVv+Ptf90fzNWNGP7qT/e/pXHH+Kzd/AaNFFFdhgFFFFABVbUBm0k+lWCcCqWo3KJEyZy7DoKib&#10;0ZUd0ZduSLiLH98fzroRXPQcTx+u4V0IrChszSruhaKKK6jEKKKKACiiigAooooAKKKKACiiigAo&#10;oooAKKKKACiiigAooooAKKKKACiiigAooooAKKKKACiiigAooooAKKKKACiiigAooooAKKKKACii&#10;igAooooAKKKKACiiigAooooAKKKKACiiigAooooAKKKKACiiigAooooAKKKKACiiigAooooAKKKK&#10;ACiiigAooooAKQ0tFAFK+sRcDcoxIOnvWVDLJZynGVIPKnv9a6E8iql5YrcrkDDjoa55w6x3NYS6&#10;MfaXqXK8cMOoqxXOfPBKeqOp/KtSz1IS4STCv6joaIVL6MJQtqjQopAc+9LXQZBRRRQAUUUUAFFF&#10;FABRRRQAUUUUAFFFFABRRRQAUUUUAFFFFABRRRQAUUUUAFFFFABRRRQAUUUUAFFFFABRRRQAUUUU&#10;AFFFFABRRRQAh6VhX/8Ax+Sfh/Kt09Kwr/8A4/JPw/lXNW+FGtPcr1paN96T6D+tZtaWjfek+g/r&#10;WNL4jep8JpjpS0g6Utd5xhSUtJQBj6v/AMfY/wBwfzNTaP8A6p+ehqLVh/pK/wC7VeK6eCN0Tgse&#10;o61xc3LM6LXgbclxHEPmcL9ag/tKAH7+foDVKHTJZ/3kjYz69asrpMP95j+NbXm9jO0VuObVYR0J&#10;P/AaifWEH3YyfqcVONKtx/CT9TT1sIE6Rg/Xmnaow9wzmv7i5O2Ncf7o5pRpzLFJJKfmCkgVrLGF&#10;GAAB6CmXYzbS/wC4f5VLp6au4KdtjChP71PZh/OuiBya5uM7ZE+oro1qaHUqp0HUUUV1GIUUUUAF&#10;FFFABRRRQAUUUUAFFFFABRRRQAUUUUAFFFFABRRRQAUUUUAFFFFABRRRQAUUUUAFFFFABRRRQAUU&#10;UUAFFFFABRRRQAUUUUAFFFFABRRRQAUUUUAFFFFABRRRQAUUUUAFFFFABRRRQAUUUUAFFFFABRRR&#10;QAUUUUAFFFFABRRRQAUUUUAFFFFABRRRQAUUUUAFIaCcCmRyq+QOCOoPalcCve2IuVyPlkHQ+tZS&#10;x5by3+SQdCen410HPrVO9sRcICoxIOnvWE4X1RpGXRlW2v3tm8qcHHr3FaiOsigggg1kQOs37i4G&#10;GHCt6e1H7/TJP70ZP4f/AFqmM2vQbimbO2lqC2u0uVypwR1FT10p3V0ZWCiiimAUUUUAFFFFABRR&#10;RQAUUUUAFFFFABRRRQAUUUmaAFoopKAFopkbiTJHNPoAKKKKACiiigAopCfemGZA4TcNx7ZoAkop&#10;BS0AFFFFABRRRQAUUUUAFFFFACHpWFf/APH5J+H8q3T0rCv/APj8k/D+Vc1b4Ua09yvWlo33pPoP&#10;61m1paN96T6D+tY0viN6nwmmOlLSDpS13nGFFFIelAGVq/8Ar4/pSaVCsjyOwyy4xS6zw8X0P9Kd&#10;o335vw/rXH/y9Oj/AJdmmOKWiiuw5wooooAKiuRmCQeqn+VS1WvpvJgY9zwPxqZaJjW5hDqK6Qda&#10;5rH510qciuej1NqvQdRRRXUYBRRRQAUUUUAFFFFABRRRQAUUUUAFFFFABRRRQAUUUUAFFFFABRRR&#10;QAUUUUAFFFFABRRRQAUUUUAFFFFABRRRQAUUUUAFFFFABRRRQAUUUUAFFFFABRRRQAUUUUAFFFFA&#10;BRRRQAUUUUAFFFFABRRRQAUUUUAFFFFABRRRQAUUUUAFFFFABRRRQAUUUUAFFFFABRRRQAhqvc2w&#10;lGQSkg6OKs0hpMNjOj1B4HMdwuPRhV5JVkXcrAimXNqlwm1vwPpWO6zWEv3iPQjoaxblA0SUtjQv&#10;7ITDeg/eDn61HY3QmUwTDnp83f60621ZHG2QbG9e1M1C15E8WM9SB/OpbXxRHZ/Cxtxp7wnzICeO&#10;w7VJa6oDhJhtfpn1qawvBcR4Y/OOvv70XdglwMgbX9fWmk1rAL9JFoEMAc0orGWW4047WG5Pr/Kt&#10;K2vY7kfKcH0PWtIzT0e5Di0WKKKK0JCiiigAooooAKKKKACiiigAoopDQAh4rHuL6T7SxR/kU9uh&#10;/wA/1q7qNz5MBAPzsMDFRadaKYGLjPmdj6VzzvJ8qNI2irst2063EQdcZ7j0qve36xKyqd0h4wO1&#10;QNpssbnyXwp9TgiqiW5ln8tSG55IqZTmlaxSjF63NTSm3Ww5yQTnPWrh6Vj2Vx9hkeKTgE/rVltW&#10;hH3ct+FXGaS1ZLg29C+OlJ3rKfVJZTtjiH6mk8i8uPvsVXuCf8KbmuiuLk7mhNeRQ/ecZ9OpqnLr&#10;A/5ZqT7mlTSI1GXYt7Diq9w6b/It0A7EjqaiUpddCkosjlvZpjy5Gey8VpafaC3Xc3+sbkn09qoa&#10;fBvvdrY+Tk1tKMUUk37zHUdvdQ6iiiukxCiiigAooooAKKKKACiiigBD0rCv/wDj8k/D+Vbp6VhX&#10;/wDx+Sfh/Kuat8KNae5XrS0b70n0H9aza0tG+9J9B/WsaXxG9T4TTHSlpB0pa7zjCiiigDL1r70P&#10;4/0pNH+/J7gUus/eh/H+lN0Y/vJP90Vyf8vTf7BrUUUldZgLRRTGcIpLHFLYBx6VjahObmcRryq/&#10;qalvdS3jy4iTngsKfp9l5SGRxhyOB6VhJ8/uo1iuXVmWOtdHH90Vza/WukiOY1+lRR3aKq9B9FFF&#10;dZgFFFFABRRRQAUUUUAFFFFABRRRQAUUUUAFFFFABRRRQAUUUUAFFFFABRRRQAUUUUAFFFFABRRR&#10;QAUUUUAFFFFABRRRQAUUUUAFFFFABRRRQAUUUUAFFFFABRRRQAUUUUAFFFFABRRRQAUUUUAFFFFA&#10;BRRRQAUUUUAFFFFABRRRQAUUUUAFFFFABRRRQAUUUUAFFFFABRRRQAVFcwLcRFWHH8qlopNX0YbH&#10;PXFs1tJtf7p6MO9SJJNZqGU+ZCeh6j/61bFxAlxGVcZFZUcj6bMUcbo2/UVyOHKzdS5kQGYJMJY8&#10;oepStu2mFxEHH41Sm06O4TfE20nkY6GoLZpLCcCQEI3BPaqjeEteoStJaGvJGsi7WGR6Gs640rBL&#10;QHB9On5Vpg5ANBrZxUjFNoyI9QntiFmXd9eDVtNUgIBJKn0Iq00SuCCAw9CKrHTLcn/V4+hqeWUd&#10;irxe6D+04M/f/Q09b+Bv+Wi/icVH/ZUHofzpP7Ih7Fh+NHv9g9wsLcxPwsik/WpQfpWa+jLglZGB&#10;96iNrdWnMZ3D2P8ASjmkt0HKnszXFLWXBquCFmUqR3ArRjkWUblOR61aknsS00PpCM0tFWIKY7iM&#10;ZPAHenHgVlX921w4gi5ycE+tRKXKioq7I/m1G76YjB/StcKAAB0FQ2dsttFgcsfvGpncIpY9AM1M&#10;Fyq7CTvoipqNz5MOB99v0pNLtfKi8xvvP+gqrEDqF4WP+rWtjGAB2pR9583Qp6KxDNZxXGC67iO9&#10;MTT4EOQg/HmrOPelrRxTIuxqoq9AAPalNLVe+EhtyIvvfrj2oei0ApX16XbyYuWPBIqexshbrk4L&#10;t1Pp7Umn2Pkje/Mh7elXSM96zjFv3mU2kuVGRG32PUmLcK3X8ea11IIBqtfWQukyDtcdCelUoLyS&#10;yYRTKSB+lJP2bs9hv3lfqbFFVY9QgcZ3gfXipop0mBKMGGccGtVJPYizRJRRRVCCiiigAooooAKK&#10;KKAEPSsK/wD+PyT8P5VunpWFf/8AH5J+H8q5q3wo1p7letLRvvSfQf1rNrS0b70n0H9axpfEb1Ph&#10;NMdKWkHSlrvOMKKKKAMvWOsP4/0qPSW2yyem2pdYHyxn3NZ8aPI2xMkt2rim7VLnRFXhY1ZtUhjO&#10;Ad59Fqu2sk9Ix+JqWDSkUAyHe36VcS3jj+6ir9BWy53uZtxRl/2hcz8In/fK5pBZXVwQZCR/vH+l&#10;bOMUUezvuxc/ZFS206ODBPzv6mrR6H6U6kPQ1pZRWhN29zmuldHF9xfpXOHpXRxfcX6CsKPU2qdB&#10;9FFFdRgFFFFABRRRQAUUUUAFFFFABRRRQAUUUUAFFFFABRRRQAUUUUAFFFFABRRRQAUUUUAFFFFA&#10;BRRRQAUUUUAFFFFABRRRQAUUUUAFFFFABRRRQAUUUUAFFFFABRRRQAUUUUAFFFFABRRRQAUUUUAF&#10;FFFABRRRQAUUUUAFFFFABRRRQAUUUUAFFFFABRRRQAUUUUAFFFFABRRRQAUUUUAFQXVstzHtYc9j&#10;6VPSGk1dWYXsY1vM+nzGKT7h/StUosyAEBlPrUV5aC5jweGHQ1SsLpraQwTcAHAJ7VgvcfK9jT4l&#10;fqakcYjUKOnpT6QHNLW/oZhSHilpj52HHWmBFLeQxNtZxmpkYOAVIIPpXONnccg556+taukBvJYn&#10;7u75fp/+uueFRylY1lCyuaFJS0V0GRXuLSO4++vPqOtZ0lvPp7b42JT2H862aawB49azlBPYpSsV&#10;LW/S4wCNr+lWyRzWfeabn95Dww52iqb3c8gETNt7HPGfrWfO46SRXKpbFm8v97GKHkngkf0qfT7E&#10;W43NzIf0pbOyS3Gfvuepq4KqMbvmkDlbRC1FcQC4jKEkA+lS0Vq9TMgtLVbWPaDn1PrU9FFCVtgC&#10;iiimAUUUUAJRjNLSE4oAOlRXCRsh8zbt75qO6vEtxyct2FZ4WbUpMsdqD8hWUp9EWl1ZXnMXmYiU&#10;hfUmtXTLYwwhm6tyR6elU760FssbIMgcE1dgv4pNig/Of4aygrS1NJO8dC5RSDmlrqMAooooAKKK&#10;KACiiigBD0rCv/8Aj8k/D+Vbp6VhX/8Ax+Sfh/Kuat8KNae5XrS0b70n0H9aza0tG+9J9B/WsaXx&#10;G9T4TTHSlpB0pa7zjCkpaKAM7Vx+7Q/7VVtJP+ln/dP8xVrWOIV/3h/I1V0k/wCln/dNccv4puv4&#10;ZsiloorsMAooooAKRuhparXtyLeFj3PT61MnZDSuzCzXRQ/6tfoK53v+NdFB/q1+grmo7s2q9Lkl&#10;FFFdZgFFFFABRRRQAUUUUAFFFFABRRRQAUUUUAFFFFABRRRQAUUUUAFFFFABRRRQAUUUUAFFFFAB&#10;RRRQAUUUUAFFFFABRRRQAUUUUAFFFFABRRRQAUUUUAFFFFABRRRQAUUUUAFFFFABRRRQAUUUUAFF&#10;FFABRRRQAUUUUAFFFFABRRRQAUUUUAFFFFABRRRQAUUUUAFFFFABRRRQAUUUUAFFFFABVK+svtKb&#10;14kHTNXaTkfSpklJWGnYzdOvMN5MuQw4Gf5VpA1Q1CxMg8yPiTuB3pthf7/3cpw44HvWUW4vlkW0&#10;pLmRpUhoH0xQTitzMhks4pX3MgJ9alRAgwBgCnUmealJIdxaKKRjgZ6VQhksyQjLnaPenKwcAjkH&#10;pWRcSNqNyI05Rf8AJNa0SCNAo4A6Cs4y5npsU42Q4gmql7YJcqT918dauUlU4qW4k7amRbXkllJ5&#10;UwOOx9K1UbcMjkHkEVFd2i3KYPDDoaz7S5exm8qXOwnv2rJNw0ZfxK6NcDmlpqsGGR0NLW5mLRRR&#10;QAUUUUAFIaWmSyCKMsc4HpSegCswUc8AVm3WpbjshG5jxu/wqF5p9QfagKx5q/aWKW2D95z1JrK7&#10;nojSyirsq22mF2Ek5yT2/wAa0SFiT+6oFR3N1HbjLnB7DuazTJPqUm1QVj6e1TdQ0WrCzlvsSXd/&#10;55MUK7geM+tRaXHm8+bqgJrRtrKO1X5eW7mqWlnZeSg9cEfrUuL5k2XdcrSNYUtJnNLXUYBRRRQA&#10;UUUUAFFFFACHpWFf/wDH5J+H8q3T0rCv/wDj8k/D+Vc1b4Ua09yvWlo33pPoP61m1paN96T6D+tY&#10;0viN6nwmmOlLSDpS13nGFJ6UtJ6UAUNY/wBQv++P5Gqml8Xg/wB01b1f/UL/AL39DVPTD/pi/Q1y&#10;S/iI3j/DZtgmjpUMt1HB99wD6VXfV4Rwqs3uK6HOK3MeVsvcGkJA68Vkvq8jH5EA+vJpnl3d3w25&#10;V/2uBWbqLoXydy5c6lHESE+dunHSqccM1/JvckIPy/CrdvpSR4Mh3t+lXcYUgYHHalyylrId0tjn&#10;PT8K6KD/AFa/QVzo7fhXRQf6tfoKijo2VVexJRRRXWYBRRRQAUUUUAFFFFABRRRQAUUUUAFFFFAB&#10;RRRQAUUUUAFFFFABRRRQAUUUUAFFFFABRRRQAUUUUAFFFFABRRRQAUUUUAFFFFABRRRQAUUUUAFF&#10;FFABRRRQAUUUUAFFFFABRRRQAUUUUAFFFFABRRRQAUUUUAFFFFABRRRQAUUUUAFFFFABRRRQAUUU&#10;UAFFFFABRRRQAUUUUAFFFFABRRRQAUUUUAFZ1/YFyZYx8/cetaNIelRKKkNOxnWWobiI5uH6Z9a0&#10;F6VTu9OW5O9SEf17Gqsd5PZHZKpZe3P9azUnHSRdlLVGxTcYNUv7Xh25+bPpirFtP9oiDgYBrRST&#10;2IcWgmvIoG2s2D6VnXN6923lRD5Tx9auz6fHPIXbdnjvVaW2SO7SNRs3JwV7HPWspcz0LjZepZsb&#10;RbaP1Y9TVuqMF75b+VP8r9m7NV0EEcVrG1rIh3FoooqxBVW9sxcx9g46GrVIaTV1ZjWhl6fdNC/k&#10;S8dhWpnmqOpWfmr5iD51/WjTrzzU2OfnX9axi3F8rLa5lzIv0UUVuZhRRRQAUhGRilpDQAxUSJMK&#10;AFHpVK81MJlYfmb17Cr0iCSMqRkGq1tp0ducnDt6mspp7IpNdSrb6fJct5k5ODzg9TWnHGsShVGB&#10;7UpwKr3F7Fbg7my3oKEowQNuRYY1i3biC8MkLAnOSB2NPae41BisYKp+n41K2liO2fndJjr6VlJu&#10;a91GkbRepYsLtrlSSm0DvnrVvvWXp97HDFsf5cH0q/BdR3GShJA74rWErozkrMmooorUkKKKKACi&#10;iigBD0rCv/8Aj8k/D+Vbp6VhX/8Ax+Sfh/Kuat8KNae5XrS0b70n0H9aza0tG+9J9B/WsaXxG9T4&#10;TTHSlpB0pa7zjCiiigCjqw/0bPowNZKO0b7lOG9RWxqg/wBEc+hFZlkoN3GD6muKorzOim7RLEGl&#10;GVd0rYzzgdatppkCEHZuI9TVselLXQqcUYubZHHCkedqhc+gxTwMUtFaJJEhSHoaWkPQ0wOZ7flX&#10;Rwf6tfoK53HX610UH+qX6CuWjuzoq7IkooorqOcKKKKACiiigAooooAKKKKACiiigAooooAKKKKA&#10;CiiigAooooAKKKKACiiigAooooAKKKKACiiigAooooAKKKKACiiigAooooAKKKKACiiigAooooAK&#10;KKKACiiigAooooAKKKKACiiigAooooAKKKKACiiigAooooAKKKKACiiigAooooAKKKKACiiigAoo&#10;ooAKKKKACiiigAooooAKKKKACiiigAooooAKY8auuGUEehFPpDxQBSn06IxPsQBsZGD3qLSJdyPH&#10;nleR9K0GICn2rBgnME/mD159xXNK0GmjWN5Jo6DtWfqLGKWCQDhWwT/n2q9HIHRWHINV9Qg862bA&#10;yRyK1l8OhC0eo64tkuoue/IPpVO3uZLGfyZjlOxqfTJxLbhSfmTj/Ck1WASQbsfMv8qh7cyKW/Ky&#10;6CDSgYqppsxltxu6qdtW+9appq5DVmLSHtS0VQhCKyb6BrWYTx8Anp6Vr0yaMSxsjDIPWs5x5loV&#10;GVhltOLiIOvft6VKBise2kaxujE5+Vu/9a2AQTRCTktQlGwtFFFaEhSUtIaAEYhRk8Cqk+pwxcA7&#10;29qtyKHQg9DVOHS4ojkjefes5c32SlbqVGuLq+O2MbVPp0/Op4NJVcNKd7eg6VoAbcADA9KdUqmr&#10;+8Pm7DEQIMAAD0FQ3d7HbDB5fsoqzVee0jnkVnGSv61bvbQn1MaRXn3zBAq56jpWppkifZkUH5h1&#10;HerBjBXbt+Xpis26sBAS6ShB1AJxj6VhyuDua35lY1gaOlYUeoTp/HuHuM1ZjvruTG2IEeuDVqqm&#10;S4NGoDmlqrE1y33lRR9asjPfrWydyGLRRRTEIelYV/8A8fkn4fyrdPSsK/8A+PyT8P5VzVvhRrT3&#10;K9aWjfek+g/rWbWlo33pPoP61jS+I3qfCaY6UtIOlLXecYUUUUAVNSObOT8P51l2XF1H9a1NRH+i&#10;Sfh/OsqyOLmP61yVPjRvD4Wb/bFA6UdqB0rqMBaKKKYBSNyDS0h6GgDmz8rfjXQW3+oj/wB0fyrn&#10;5P8AWN9a37Tm1i/3RXJR+JnRV2RNRRRXWc4UUUUAFFFFABRRRQAUUUUAFFFFABRRRQAUUUUAFFFF&#10;ABRRRQAUUUUAFFFFABRRRQAUUUUAFFFFABRRRQAUUUUAFFFFABRRRQAUUUUAFFFFABRRRQAUUUUA&#10;FFFFABRRRQAUUUUAFFFFABRRRQAUUUUAFFFFABRRRQAUUUUAFFFFABRRRQAUUUUAFFFFABRRRQAU&#10;UUUAFFFFABRRRQAUUUUAFFFFABRRRQAUUUhoArX0oitZPUjA/GsQISyD+90q/qsheSOFevX8aju4&#10;RDcW6Doqr/OuSp7z9DeHukmnXRgk+zynHpWmSGFUdQsvOTzEHzjt60affeZiKQjeOh9a0i+X3WQ1&#10;f3kQMDp15u/5ZN+X0rTcCaJhn5WB5ps8K3MZVhkfyqrbu1m/ky/cP3X/AKU7cunQV7+pBpUhjneJ&#10;uM/zFa4rIv0NtdpMnQ8/jWrFIJY1cdCKKenusc9dR9FFFbGYUhpaSgCjqlt5sW9R868/hTtNuRLF&#10;gn5l4+o9atkZHIzWO4/s+9BA+Q/y/wDrVhL3ZcyNF7ysbOcmlpiMG5ByMU7vW3mZi0UUUwCiikJA&#10;60ABFHSmSTxxD5nC/U1Tl1aNT8gL/oKhyS3KUW9i+cd6gnu4rcfMwB9B1rP+0Xd5wi7VPoMD86lh&#10;0gA7pW3HuBUObl8KK5UviI5dTlmysKED171TRZLmULkux9ecVbvZAhFtCMA9QKvWVqttH6ueprHl&#10;cpWbL5lFXGWumpD8zDe/qe1XMY7UtFdSiomLd9RKWiiqEFFFFACHpWFf/wDH5J+H8q3T0rCv/wDj&#10;8k/D+Vc1b4Ua09yvWlo33pPoP61m1paN96T6D+tY0viN6nwmmOlLSDpS13nGFFFFAFbUBm0f8P51&#10;j2p23EX+8K2b4ZtZPpWJbnM8X+8P51x1fjRvT+FnQjkUoPpUckyQpuZsCs+XWDuxEmfdq6JTUTJR&#10;b2NTOKQsKyBcXs33QwB9Fx+tH9n3U33zx/tN/wDrqPaPoh8ndmjJeQxdZBn0HWqM+qFwVjBGf4jT&#10;o9Gx99yfYCrUNlFB91Rn1PJpe/LyH7qMM5yc9epyK37I/wCixf7orDuBieT/AHj/ADrbsTm1j+lZ&#10;0fiZpU2RYooorsOcKKKKACiiigAooooAKKKKACiiigAooooAKKKKACiiigAooooAKKKKACiiigAo&#10;oooAKKKKACiiigAooooAKKKKACiiigAooooAKKKKACiiigAooooAKKKKACiiigAooooAKKKKACii&#10;igAooooAKKKKACiiigAooooAKKKKACiiigAooooAKKKKACiiigAooooAKKKKACiiigAooooAKKKK&#10;ACiiigAooooAKZK4SMseg5p9UtSWV4QsalgTzipk7LQa3Klihu7xpW6Kc/jTtS/4/IvoP5mrtlB9&#10;ngUdzyfrVHU/+PuP6D+ZrBq0TRO8jVHK1nahYEnzouGHJArSUcUnYCtnHmRCfK9ClYXvnjY5+cfr&#10;VuSNZQVYBgfWs6/tDE3nRZBHJx296tWN4LlOcBx1FRGX2Zbja6ointXWIoB5sX90n5h9DVazujZu&#10;Y5MhCepGMVsHmopoY5hh0DCm4a3QKXRkiuHAIOQehp1VbazW2LFWYg9ielWe5q1fqSLRRRVCCqmo&#10;2wngOB8w5FW6a3I9amSurDTs7lHS7jzYth6p/Kr4rHf/AEG/DD7jfyrXVgenSopvS3YqS1uh1FFF&#10;akBVe9ieaHbGdrZGDnFWKQ0mrqwbGXHpBP8ArJM/SrcVhDDjCAn1PJq1RUKEUVzNiAYPSorqYQQM&#10;57VLWZq8m5o4hznkj+VEnaOgRV2N0uHfI07jJJ4+tao4NRW0QhhVBzgdfWpRzzTguVBJ3YtFFFWS&#10;FFFFABRRRQAh6VhX/wDx+Sfh/Kt09Kwr/wD4/JPw/lXNW+FGtPcr1paN96T6D+tZtaWjfek+g/rW&#10;NL4jep8JpjpS0g6Utd5xhRRRQBFdf8e0v+4f5VgI2x1brgg4reu/+PaX/cP8q59RkgdMmuOrurG9&#10;LqWo4pdSmLMcKD19PpWnDZxQDCpk+p61JDGsMaoo4AqQDFbwhbVmUpX0QgA/GnUUVqSFIaWkPSgD&#10;nrri6l/3zWxppzZxn2rJvxi7kHvWrpZzZJ9T/OuWn8bOifwot0UUV1HOFFFFABRRRQAUUUUAFFFF&#10;ABRRRQAUUUUAFFFFABRRRQAUUUUAFFFFABRRRQAUUUUAFFFFABRRRQAUUUUAFFFFABRRRQAUUUUA&#10;FFFFABRRRQAUUUUAFFFFABRRRQAUUUUAFFFFABRRRQAUUUUAFFFFABRRRQAUUUUAFFFFABRRRQAU&#10;UUUAFFFFABRRRQAUUUUAFFFFABRRRQAUUUUAFFFFABRRRQAUUUUAFIaWigBMcVl6ip+2xEAkYH8z&#10;WrTSMmokuZDTs7ij7tA4FGOKWqENIzxWTdQNYzCaL7uefatimSIJEKsAQexqJQ5ik7EdrcrcRhgc&#10;HoR6VNWM6vptxkZMZ/UVrRSLKgdTkEUoSb0e45RtqiSiiitSAooooAKKKKAKOqW4kt9wHzJyPpS6&#10;XP5sGD1XirbAEYNZFuTZ3zRHgE4H9Kwl7srlrWNjZopop1bEBRRRTAKKKKAEb7tZKgXGq89FPP4f&#10;/XrWb7prJ0kGS5kk9v5msZq7SNI7M1QBTqKK1MwooopgFFFFABRRRQAh6VhX/wDx+Sfh/Kt09Kwr&#10;/wD4/JPw/lXNW+FGtPcr1paN96T6D+tZtaWjfek+g/rWNL4jep8JpjpS0g6Utd5xhSHtS0h7UAMu&#10;BmFx6qf5VzoOK6Nu9c50rkrdDenszpV5UUtMjPyLTsiupbGAtFJnNLTAKQmjIqCe7iiBy4+gPNS2&#10;kO1zJ1Hm8k+o/pWjpJza/iayp5vPmZwMA1p6Oc2zD0b+lc1N3mzeatBF+iiius5wooooAKKKKACi&#10;iigAooooAKKKKACiiigAooooAKKKKACiiigAooooAKKKKACiiigAooooAKKKKACiiigAooooAKKK&#10;KACiiigAooooAKKKKACiiigAooooAKKKKACiiigAooooAKKKKACiiigAooooAKKKKACiiigAoooo&#10;AKKKKACiiigAooooAKKKKACiiigAooooAKKKKACiiigAooooAKKKKACiiigAooooAKKKKACiiigA&#10;pDS0hGaAIrm3WeNlb8CO1ZlrM1jOYpBhSevpWxiql/Z/aIyVHzjofX2rKafxLcuL6MtDDDNKKzdM&#10;u8/uX4YdM9/atIVUZKSuiWrOwtFFFWIKQ0tFABWXq8JGyUcEcE+lalQ3cXnQOnqKiauiouzEtJvP&#10;hVu5HNT1maTLgyRHqOcVpA0oO6CSs7C0UUlaEi0h7UtIaAEf7p+lZuj/AH5fw/rWm3SsnTyIb94z&#10;wOVH51jL4kaR2Zr0UlLWxmFFFFABRRRQAUUUUAIelYV//wAfkn4fyrdPSsK//wCPyT8P5VzVvhRr&#10;T3K9aWjfek+g/rWbWlo33pPoP61jS+I3qfCaY6UtIOlLXecYUUUUAI3SuaJwTn3rpT0rnJVw7j0J&#10;H61y1uhvS3NprlILdGYgEgdOtUn1hySI4wMevNRWts97Jlidi961obaOFcKoH9apc09tBNRjo9TN&#10;+13shyqsPon/ANajy76Q5O8fjitcD8aWn7O+7J510Rjf2fdSn52/76apI9H/AL8h+grVpKfso9Re&#10;0kYmoQLbyqqDA29fxq3o5AjkHvUesLhom9QRSaQ3zyL6gGso+7UsjV607mtRRRXWc4UUUUAFFFFA&#10;BRRRQAUUUUAFFFFABRRRQAUUUUAFFFFABRRRQAUUUUAFFFFABRRRQAUUUUAFFFFABRRRQAUUUUAF&#10;FFFABRRRQAUUUUAFFFFABRRRQAUUUUAFFFFABRRRQAUUUUAFFFFABRRRQAUUUUAFFFFABRRRQAUU&#10;UUAFFFFABRRRQAUUUUAFFFFABRRRQAUUUUAFFFFABRRRQAUUUUAFFFFABRRRQAUUUUAFFFFABRRR&#10;QAUUUUAFIaWkoAy9RtTC4uI+COuP51cs7kXMQbuOCKmdFdCG5B4xWQpbTrzB5jPr3FYP3HfozRe8&#10;rdTaopqNu5HIpa2MxaKKKYBSN0paTuKAMiTFpqQI4Vjn8D/9etcVnavDlFkHY4P0q3Zzedbo3U45&#10;+tYw0k0aS1SZPUc6s8LKpwxHBqSkrVq5mZJivoiQCzY75B/nSi7vE+9GSfdD/StUmkPSsvZ22ZXN&#10;foZZ1aVOGiH54qq9yXufOVdpz09av6lcshEUf32/Sok0pnUNI+CevGaxkpN2TNYuKVzShkEsYcdD&#10;UlRW8IgiVASQPWpa6lfqYBRRRVAFFFFABRRRQAh6VhX/APx+Sfh/Kt09Kwr/AP4/JPw/lXNW+FGt&#10;Pcr1paN96T6D+tZtaWjfek+g/rWNL4jep8JpjpS0g6Utd5xhRRSGgAIrnrrieX/eNdCelYN+Nt7I&#10;PU5/SuesrpG1Pc1dNAFpHjpj+tWqpaU+bQD+6cVdrWHwozluFFFFWSFFFFAGdrC5hRh2bFVdLfF1&#10;jswxWjqKGS1cDqBkViwSeVNG/YEVxz0nc6IawaOj7UDpSKQy5FKOldhz2FooooAKKKKACiiigAoo&#10;ooAKKKKACiiigAooooAKKKKACiiigAooooAKKKKACiiigAooooAKKKKACiiigAooooAKKKKACiii&#10;gAooooAKKKKACiiigAooooAKKKKACiiigAooooAKKKKACiiigAooooAKKKKACiiigAooooAKKKKA&#10;CiiigAooooAKKKKACiiigAooooAKKKKACiiigAooooAKKKKACiiigAooooAKKKKACiiigAooooAK&#10;KKKACqmo232iHI++vIq3TT19amSTVmNOzuUNLufMjMZ+8v8AKtAVjSr9hv1cfcY/p3rYUg81FNu1&#10;n0KktbodRRRWpAUUUUAQ3cfm27p3I4+vaqWjSDbJHnpyBWieeD0rKi/0bU2U9G/rWMtJJmkdU0a9&#10;VL3z9q+R174xVoUtaNXRCdncyv8AiYe/6U1mv1GTkD8K1JXEcZY9BzzWQBLqcpOdsY/T/wCvWElb&#10;RM0Ur9COGRpL1DKQxyM4P+Fbg6VnHSVABSRgw6E1oRghAG5OOSKunFx3FNp7D6KKK2MwooooAKKK&#10;KACiiigBD0rCv/8Aj8k/D+Vbp6VhX/8Ax+Sfh/Kuat8KNae5XrS0b70n0H9aza0tG+9J9B/WsaXx&#10;G9T4TTHSlpB0pa7zjCiiigBBWPqyYuVP95f1/wA4rYrP1hCY0YfwmsaqvE0p6SGaQ/EiZ7g1p1ia&#10;bJ5d0B2YYrbFKk7xsFRWkGaKjlnSEZcgVTk1eNfuIX/StHJLclRbNGmk4yayW1WaRsIgH4ZP+fwp&#10;nlXlzw24A+pwPyqPaJ7IrkfUtX+oKqFEOXPGR2rKKlTgjHHH0rVttKVCGkIY+g6Umq225BIvVetY&#10;zjKXvM0jKMXZE2mXAmgCn7ycVbrn7a5NtKG6g9RW9FIsqBl5BrWnPmVjOceV3H0UUVuZhRRRQAUU&#10;UUAFFFFABRRRQAUUUUAFFFFABRRRQAUUUUAFFFFABRRRQAUUUUAFFFFABRRRQAUUUUAFFFFABRRR&#10;QAUUUUAFFFFABRRRQAUUUUAFFFFABRRRQAUUUUAFFFFABRRRQAUUUUAFFFFABRRRQAUUUUAFFFFA&#10;BRRRQAUUUUAFFFFABRRRQAUUUUAFFFFABRRRQAUUUUAFFFFABRRRQAUUUUAFFFFABRRRQAUUUUAF&#10;FFFABRRRQAUlLSHtQBn6vHuiV+4OPwqzYv5ltG3fGPy4puoL5lpID6ZqLSX3QEf3WOKx2n6l7xL9&#10;FN3jdtzz6U6tiAooooAQ1laspjmjlX/JrWqlqse+1JHUEGs5q8S47lqNg6qw6EZFOPUVQtrgrp+7&#10;G5kyP8/pUUWsKfvoR7g0udJahyPoT6q+y1I/vHGKfp8Yjtk9TyTVW9vYLm3IVsOORxUulXAaLy/4&#10;l/lUJpzHZ8poUUUV0GYUUUUAFFFFABRRRQAUUUUAIelYV/8A8fkn4fyrdPSsK/8A+PyT8P5VzVvh&#10;RrT3K9aWjfek+g/rWbWlo33pPoP61jS+I3qfCaY6UtIOlLXecYUUUUAFQ3cfm27r3I4+vapqQ9KT&#10;V0BzasY2DAfMDkfWte4v1ihUryzjIFZ9/D5NwwHQ8im2sf2i4RW+ZR1+lcMZOLcUdUlzLmJYLSW+&#10;bzJGIU9z3rQi06CP+DcfVuasqNoA9KXvXVGC3ZzuTYioqcAAfQU6iitCQpGG4YpaKYGJfWRgbegz&#10;GT+VR2t21swwcp3Wt2TG056d658oJJ3EKkr1AHpXHOPI7xZ0wfMrSNy3uEuE3IePSpR1rnIpHhYM&#10;pKnvWjBq6niUbT6r0rSNVfaM5U2tjSozzUEd3C5+WRT7ZqYEGtk09jKzQ6iiiqAKKKKACiiigAoo&#10;ooAKKKKACiiigAooooAKKKKACiiigAooooAKKKKACiiigAooooAKKKKACiiigAooooAKKKKACiii&#10;gAooooAKKKKACiiigAooooAKKKKACiiigAooooAKKKKACiiigAooooAKKKKACiiigAooooAKKKKA&#10;CiiigAooooAKKKKACiiigAooooAKKKKACiiigAooooAKKKKACiiigAooooAKKKKACiiigAoopDQA&#10;yZN8bKehGKztHOGlX6GtQ8g1iJOLS8mbBIJIwPrWE9GmaRV00Xr+FtgkjJDpyMelSWV4LpOeHHUV&#10;S/tG4lGY4Qy/QmqsU7W8+8DaQeV6VHOlK6K5LqzOhoqOJxIoYcgjin966U76mItR3CCSF1PQg1JS&#10;HmhgZmjyf6yM89CP6/0q9JbxvyyKT7is62H2fUnTscj8OtSajeEEQxk7j1IrCLSiatNy0K14LdGK&#10;RRkv9TUlpp0hKuzGPuMdas2NgIAHcZkP6VeFEad3zMHOyshFHA9qdRRW5kFFFFMAooooAKKKKACi&#10;iigBD0rCv/8Aj8k/D+Vbp6VhX/8Ax+Sfh/Kuat8KNae5XrS0b70n0H9aza0tG+9J9B/WsaXxG9T4&#10;TTHSlpB0pa7zjCiiigApDS0UAUNTtzLFvA+Zece1ZltMbeYOOnceoroGAKmsK9tvs8xwPlblf8K5&#10;asdeZG9NprlZuo4dQw6Gl71laZd7SIXP+7WqDmtoS5lcykuVi0UUVoSFMkcIpLEADqTSk4NZF7O9&#10;3OIY+QDj6ms5yUUUlcS7vGum8qLO0+nVqvWNl9mQk8yEcmnWdmlsvHL9zVnv1qYwd+aW5UpLaJUu&#10;NPjuMnBVvUVnT6dLCCwAZR3FbmD60jLlSDzmiVOMgjNo5rqOBkClDEHg4q7pgCXTr2xj9a1WgjY8&#10;op+ornjTcldM1c0tGjAFzKvSVx+Jp32yb/nq/wD31WybOHP+rX8BTGsYMZ8sVXs5dxc8X0Mg3Ux/&#10;5bP/AN9VuWjFreInk7RzWDMoWaRR0DEVu2X/AB6xf7op0b8zTFUSsmieiiiuswCiiigAooooAKKK&#10;KACiiigAooooAKKKKACiiigAooooAKKKKACiiigAooooAKKKKACiiigAooooAKKKKACiiigAoooo&#10;AKKKKACiiigAooooAKKKKACiiigAooooAKKKKACiiigAooooAKKKKACiiigAooooAKKKKACiiigA&#10;ooooAKKKKACiiigAooooAKKKKACiiigAooooAKKKKACiiigAooooAKKKKACkNLRQA1vbrWbb2Ymu&#10;ZZHAKhztz35rTNIqhOlQ43dxp2FwAOBVW9sxcJkACQdGq3SGm4pqwJ2MvTroxt5EnBHC1qDFZ2p2&#10;vAnTqPvD+tWLC5FzED/EOD/jWcHZ8rKlr7yLVJS0hOK2IMfUCYL5XXrgH+lP0uDzZDO4yc8UusJ8&#10;0TY55B/SrtioW1ix0K5rmjH94zZv3CccUtFFdJiFFFFABRRRQAUUUUAFFFFABRRRQAh6VhX/APx+&#10;Sfh/Kt09Kwr/AP4/JPw/lXNW+FGtPcr1paN96T6D+tZtaWjfek+g/rWNL4jep8JpjpS0g6Utd5xh&#10;RRRQAUUUUAFQ3VutzEVPB6g+hqaik1dWYbHNSI0LlSMMprY0+9E6bX/1gH50t/ZC4TcvDjp71jgt&#10;FJ3V1P4g1x60peR0aVEdJSelU7K/WcbW4k9PX3q51zXXGXMrmDVnZkF5KYbZm79qpaRb5LSn6Cn6&#10;yx8tE9TmrOnoEtYwO4z+dZb1LF7RLFLRRW5mFI3AJpaZM22Jj6Amk9EBladzeMfYn9a1wKydGUGR&#10;29ABWtWVLSJpPcWkbpS0jDIrVmZz1yP9Il/3jW1Y/wDHrH9KxLrieT/fP862dOObSP6Vy0vjZ0T+&#10;FFqiiius5wooooAKKKKACiiigAooooAKKKKACiiigAooooAKKKKACiiigAooooAKKKKACiiigAoo&#10;ooAKKKKACiiigAooooAKKKKACiiigAooooAKKKKACiiigAooooAKKKKACiiigAooooAKKKKACiii&#10;gAooooAKKKKACiiigAooooAKKKKACiiigAooooAKKKKACiiigAooooAKKKKACiiigAooooAKKKKA&#10;CiiigAooooAKKKKACkPalooAa6hhgjg8VjjOn3n/AEzbr9K2aqalbefbkj768ispp7oqL6Msg7un&#10;TFL0xVDSrnzYzGTyvH4VfI/lVxkpK6E1Z2KOrj9wv+8P5GrFk262ix/dpuoRh7R/pmo9JkLW+09V&#10;OKy2mVvEvUUUVuQFFFFABRRRQAUUUUAFFFFABRRRQAh6VhX/APx+Sfh/Kt09Kwr/AP4/JPw/lXNW&#10;+FGtPcr1paN96T6D+tZtaWjfek+g/rWNL4jep8JpjpS0g6Utd5xhRRRQAUUUUAFFFFACVTvrEXA3&#10;Lw47+tXaTFS0pKzGnbVHNsGifBBR1P4itSx1ESgJJw/QH1qa8sluRn7rDoaxpYXgYq4IPY+tctpU&#10;n5HQrVFZ7l/WOfJ/H+lX7T/j2j/3RWE87yoqsd23OD3rasHDWyYPQYq6cryIlFqKLNFFFdJiFQ3n&#10;/HrL/umpqiul3W8g/wBk0nsNblLRh8sp9xWlWXorfNKvsDWpWdL4SqnxBSN0paQ1qQc/ejF1IP8A&#10;arX005tI/wAf51lX4xeSfWtPTP8Aj0QfX+dctP42bz+FFyiiiuowCiiigAooooAKKKKACiiigAoo&#10;ooAKKKKACiiigAooooAKKKKACiiigAooooAKKKKACiiigAooooAKKKKACiiigAooooAKKKKACiii&#10;gAooooAKKKKACiiigAooooAKKKKACiiigAooooAKKKKACiiigAooooAKKKKACiiigAooooAKKKKA&#10;CiiigAooooAKKKKACiiigAooooAKKKKACiiigAooooAKKKKACiiigAooooAKKKKACkIyKWigDGuA&#10;bG/Eij5G/wAmtaNg4DA5B5FV7+D7RbsB94ciodJuN6GNuGXoPasF7srdGaP3o36ovSKGQg8g8EVl&#10;6Y3k3Txtxnj8RWq3PFZF6DbX6yDoeaJ6NSCPVGwDS01GDKCOlL3rZGYtFFFMAooooAKKKKACiiig&#10;AooooAQ9Kwr/AP4/JPw/lW6elYV//wAfkn4fyrmrfCjWnuV60tG+9J9B/Ws2tLRvvSfQf1rGl8Rv&#10;U+E0x0paQdKWu84wooooAKKKKACiiigAooooAKint0nQqwyDUtFJ6hsYd1p0kB3Ll09fSq8MzxNl&#10;GKmujIqpcadFPyBtY9xXNKl1ibRqdJFeDVgeJV2+69KvxzpKMq4YexrIn02WE9N6+1VQSh7hv5VC&#10;qShpJFckZapnS5pD8wrDi1C4j6PuHowzU66w4+9Gp+nFa+1j1I9nLoNtD9m1Ap65X+ta681gXFx5&#10;84kC7CPf/wCtVxdYYDBiyfXd/wDWqIVFHQqUG9UatIayzrD9owPqc1G2rzEcKg/z9a19rEj2ciPU&#10;B/psn4fyrQ0o5tV/GsmWVppC7Y3HritbSv8Aj2/E1jSd5tmk9IJF2iiiuw5wooooAKKKKACiiigA&#10;ooooAKKKKACiiigAooooAKKKKACiiigAooooAKKKKACiiigAooooAKKKKACiiigAooooAKKKKACi&#10;iigAooooAKKKKACiiigAooooAKKKKACiiigAooooAKKKKACiiigAooooAKKKKACiiigAooooAKKK&#10;KACiiigAooooAKKKKACiiigAooooAKKKKACiiigAooooAKKKKACiiigAooooAKKKKACiiigApD2p&#10;aKAEPNY9ypsrwSqPkJz/AI1s1WvrcTwMB97qKymuZXKi7EyEOAwOQRnNVdTg823JHVOai0m53qYm&#10;6r0+laDYYYPej44h8LKelzedAFJyV4/CrtY8LfYb0oeFathegopvSzHJWdxaKKK1ICiiigAooooA&#10;KKKKACiiigBD0rCv/wDj8k/D+Vbp6VhX/wDx+Sfh/Kuat8KNae5XrS0b70n0H9aza0tG+9J9B/Ws&#10;aXxG9T4TTHSlpB0pa7zjCiiigAooooAKKKKACiiigAooooAKKKKAExUclvHL95A31qWkNK1wKMml&#10;QseCyewNRHRh/DL+a1pkH60A1m6cX0LU5LqZX9jt/wA9h+VH9jN/z1H5VrUlHsodh+0kZY0cjrN+&#10;n/16eNHXvIfw4rRwfWij2Uewc8ikulQjruYfWrUMCQLtQYH1qSiqUUtiG29woooqxBRRRQAUUUUA&#10;FFFFABRRRQAUUUUAFFFFABRRRQAUUUUAFFFFABRRRQAUUUUAFFFFABRRRQAUUUUAFFFFABRRRQAU&#10;UUUAFFFFABRRRQAUUUUAFFFFABRRRQAUUUUAFFFFABRRRQAUUUUAFFFFABRRRQAUUUUAFFFFABRR&#10;RQAUUUUAFFFFABRRRQAUUUUAFFFFABRRRQAUUUUAFFFFABRRRQAUUUUAFFFFABRRRQAUUUUAFFFF&#10;ABRRRQAUjDIpaKAMa5U2N8si/dJzj+da6kMoIOVIzVXUoPNtmI6rzTdKm82Daeq8VhHSVu5o9Y3G&#10;6pbGSPzFHK9fpT7C78+IKT868EHqferZAYEHpWbcaYyyF4G298ZxRJOMuZCTTVmaY5orIW+uLUgT&#10;ISPcVqxv5iKwGAwzVxmpEuNh9FFFaCCiiigAooooAKKKKAEPSsK//wCPyT8P5VunpWFf/wDH5J+H&#10;8q5q3wo1p7letLRvvSfQf1rNrS0b70n0H9axpfEb1PhNMdKWkHSlrvO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QnFACOMqR2N&#10;ZWmHybySM+4/KtY1kufJ1YHsT/SsZ7qRceqNbNGRUF1F50JUEqw5BHrVSyvm8zypuH6Z/pVOVnqJ&#10;RuLrA/dx/Wrlowa3jI/uikubcXMJU8Z6EdjWaj3GnkqV3IPyqH7suYpe8rGwcU0uqjJIHuTWU2oT&#10;z/LHHg+oGaVNNnlOZXx9Tk0e0v8AChctt2aiyK/3WB+hpwOaypdLeP5o5MkenFOtNQKuIpxtbpuN&#10;NTd/eQOPVGpRSClrYg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CcUALRSA5+lLQAUUUUAIaytTQx3CTDoOK1qa6BxgjIqJR&#10;5kVF8rKA1ePbyjZqlO73su9IzgdwK1/sUP8AzyT/AL5FPWJIxhQFHoBWfJKWjZSklsVNPvDOCj/f&#10;X9au4B5rLt/l1VgOhJH6VqMflp03daikrPQMD6VBc3cdsMuefQdTWZE9zdyMUkbg5xuxirEOlszb&#10;pm3e1Lnk9kOyW5G9/cXJIijwPUDNVrrziR5y/N2bFbqxrGAqjAHYUksSTIVYZBpSpuS1Y1NLZFPS&#10;7syoY25ZR19RWhmsa2ge3v1Ug4GefUYrZGDVU27aimle6FooorYzEPSsK/8A+PyT8P5VunpWFf8A&#10;/H5J+H8q5q3wo1p7letLRvvSfQf1rNrS0b70n0H9axpfEb1PhNMdKWkHSlrvO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1HcTCCJnPQc1lCW7vSTH8q+xxis5&#10;TUSlG5sbvcVE13EhIaRR+NZy6XNJzJKCfXrUyaMv8UjH6cVPNN7Irlit2SS6rAo4Jc+wqpJqcsuR&#10;Eu0AcnqRV1NNgQ/c3H3OalkhDQvGoAyCMAYpNTa1YXitkQ6XJ5ltknccnn/P1q5WTp1yLd2ik+Uk&#10;/rWsDVQd1YmSsxaKKK1JCiikNAC1HPKsMTOxwBzTzWVqrF544hwDg/ris5y5UVFXdg0tDLcvM31/&#10;E1pyOERi3QDNMt4VgiVV6AYqlql1geSvLHrU/BEr4pDNHyXkPbitRar2Fv5ECg/ePJq1Tpq0UTJ3&#10;YUUUVqSJiloooAKKKKAEPSsK/wD+PyT8P5VunpWFf/8AH5J+H8q5q3wo1p7letLRvvSfQf1rNrS0&#10;b70n0H9axpfEb1PhNMdKWkHSlrvOMKKKKACiiigAooooAKKKKACiiigAooooAKKKKACiiigAoooo&#10;AKKKKACiiigAooooAKKKKACiiigAooooAKKKKACiiigAooooAKKKKACiiigAooooAKKKKACiiigA&#10;ooooAKKKKACiiigAooooAKKKKACiiigAooooAKKKKACiiigAooooAKKKKACiiigAooooAKKKKACi&#10;iigAooooAKKKKACiiigAooooAKKKKACiik3UALRSUA5oAWiiigApCcUtFABSUMcVVn1GKHjO5h2U&#10;5qW0txpN7FoGkZgo5IH1rKa/uLk7YUKj25oXTZpzmWTB/Os+e/work7mmJVP8Q/CnZz3zWadG/6a&#10;/wDjv/16j+w3UH3JMj2Jo5pLdByrua9A69KyRe3Nt/rEyPUj+tWrfUopsL9xvQn+tNVIsTi0XaKQ&#10;HIoJxWhItIapXWpJDlV+dh6VU3Xd70yqn/gIrNztotS1G+5pS3UUP3nA9s81Vk1iMcIjN9eKbFpC&#10;YzI5Y+i9KmAtbXsikfnUtzfkO0V5lMi41FhkFY/XtWpbwrAgRegH50RTJMm5DkUCdA+0uob0zVRi&#10;lrcTbZLRSA0A5rUgWkNLSUAUrywW4yQdr/3vWqiz3FgwV1LJ7/41sU113DB6e9ZShfVaFqXRkNpe&#10;pdDC8MByDVmsi2HlamyjGMkfpWsO1ODutRSVnoLRRRWhIhrL1aMhklHbrWrUVxEJoWRuhqJx5kVF&#10;2YyC4EtuHHHFUNPT7TdPK/ODnFRQStbedA/AYEfQ1a0Ujy5BnkGsE+ZpM0a5U2jRFLRRXSYhRRRT&#10;AKKKKACiiigBD0rCv/8Aj8k/D+Vbp6VhX/8Ax+Sfh/Kuat8KNae5XrS0b70n0H9aza0tG+9J9B/W&#10;saXxG9T4TTHSlpB0pa7zjCiiigAooooAKKKKACiiigAooooAKKKKACiiigAooooAKKKKACiiigAo&#10;oooAKKKKACiiigAooooAKKKKACiiigAooooAKKKKACiiigAooooAKKKKACiiigAooooAKKKKACii&#10;igAooooAKKKKACiiigAooooAKKKKACiiigAooooAKKKKACiiigAooooAKKKKACiiigAooooAKKKK&#10;ACiiigAooooAKQ0Gq15eLbKO7noBUtpLUaVywWCjngVXk1CCLOWyfas9UudQPJ2p+Qq1FpMSD58y&#10;H8hWXNKXwou0VuMfWU/hQn6mozqcp5WIfrWjHbxx/dRR9BUm0Y6U7Te7C8exlf2nN1MY/AGnR6xg&#10;/OhA9Qa09o9KiubdJo2DKM4ODQ1NdQvF9B0MyToHQ5BqQDFZmjk4lXPAIrTzVxfMrkSVnYDVO51K&#10;ODKg729BTtQ3m2YocEcn6VQsYoDEZZDkg9G7VEpNOyLjFbsUyXWocD5UPHoP/r1Zg0qNOXJc+h6U&#10;x9WjUYjQtjoTwKiE95c/cBRT3Ax+prP3b92U+b0NQFIVA4UUodX6EEeuazF0qWQ5klGfzNMsyLW7&#10;dC2EGQc8VfO09VYnlT2ZsUEVSttRWeby9uB2OetW2cKuWIA7k1opJkNWAqCMHB+tZ9/YxrC0iDaR&#10;2HQ1a+3W5OPMFQ391E1q4V1JPTBqJ2aZUbpkmmyGS2TJyRkZ9astypqnpakWo47mrmDjFXD4UKW5&#10;i2TRxTP5wAYeo6Grv9qwg4+ZvoKq38Si+QY+VsZq8unQYA8sVhDmTaXQt8u7KVzeSXkgjgyFPUjj&#10;NSR6QCMyOT7Cr0VtHDny1C5qT8atU76y1FzdEY32e6t2aOMMVbuKe2mOsRcuTJ12itGW7ihOGcKf&#10;TNQnVLcfxE/hS5Irdj5pdirDqjRxbXUsy980j6nOVLKgVR3walbUrcnPlEn12io7q7S9h2INrgg4&#10;Peob/vFJX3Rfs5zcQhyME1P161j29+1oqxvHgD8DUlxqwdNsSsGPGT2rRVElqZuLuamMdKM1jwX0&#10;1tJtmyVP97qKsSatEB8qsx7cYFV7SI+RkWP+Jv8Aj/StUdqytPja4uWnboOn1rVApU9rinvYWiii&#10;tiApDS0hoAoana+YvmqMsvUeoqDSJAJmU/xDP5VrH5hisi4hNjdLKv3CfyrnlG0lJGsZXXKzXpaY&#10;jAgY6U7vW5kLRRRTAKKKKACiiigBD0rCv/8Aj8k/D+Vbp6VhX/8Ax+Sfh/Kuat8KNae5XrS0b70n&#10;0H9aza0tG+9J9B/WsaXxG9T4TTHSlpB0pa7zjCiiigAooooAKKKKACiiigAooooAKKKKACiiigAo&#10;oooAKKKKACiiigAooooAKKKKACiiigAooooAKKKKACiiigAooooAKKKKACiiigAooooAKKKKACii&#10;igAooooAKKKKACiiigAooooAKKKKACiiigAooooAKKKKACiiigAooooAKKKKACiiigAooooAKKKK&#10;ACiiigAooooAKKKKACiiigAooooAY7BUJPQDNZFrH9uu2kk5Uc4/lUs2oPLG6eSw3AjNR2V01pGy&#10;+SzEnOcVzNqTRqlZGuML9KXIrO/tRyf9Q2KP7Uf/AJ4t/n8K25kieVmiWAGScVQuNWRG2oN5HfPF&#10;QXN9LPGUWNlz3qO1lW3HMBZv71ZSm3sUo21ZMmrnePMjwvqP8Kv+crws6nIxnNZ9xdi4Qq1uw9CO&#10;1V4pZYopI9jbWGB7Uudp+QcqZa0cf60/T+taQxisizumtUZfJYknOan/ALUf/ni1VCSUbClFtsvu&#10;A6ke1YNtbNPL5YO3HLD6f/rq+dUb/ni1VbeZoLh5PLY7s8YqZ2k0VC6TNOGyigA2oM+p61WvNQaO&#10;Ty4gGfucUHU3I/1LCqlrKYZWkeJnaiUltEST3ZL9qvIRucEr3yOn5URQQ37lgzRseWU1MdSYjBt2&#10;qkWZJxLFGyDOcf5FQ/PUpeWgH/Qbs4XO3pn6VMtvcX7ZkJRPf+lTf2ie9uxPrS/2mR/ywamopaXC&#10;76IjubKC2iySxPbB5NQ2lg1yNzfLH6+tF5M90ynymUKDx/kVZXUSoAEDDFK0W/Id2kX4kWKMIvAF&#10;PyKzv7Ub/ni1L/aj/wDPFv8AP4V0KUUtDLlZFq42TRuPpWnGwKKR0I4rKu7o3UePJYMOQadb30kE&#10;QRomYjvWaklJlOLcUa1Z+p3ZhARDh2Ham/2o2P8AUNVWeZprlZTEwC44pyndaCjHXUnt9K3gNMxJ&#10;PO0GppdMhMbbRhuxyeKYNUbtA1J/abn/AJYNU+7Yr3ilb2j3JcDClfWmSRSQnDIy4744qza3LQNI&#10;TEx3nNT/ANpMf+Xdqz5ItF8zTH2M63ce2RVZ16gjP41aW3iRgVjVT2IWsbe8dx5kUbKM9Ku/2mw/&#10;5YNWkJK1pbmck76Fq5iSSIllDYBPNZVlZi7ZiW2qOoHWrR1JmBBgfHSq1lO9o7ny2IbtSlZyGrpM&#10;2I41hUKoCqO1Pzms7+1H/wCeLU+HUGllVDEwz3rZSWyM3F7sv0UgPApa0JCiiigAqOeFZ42RhkGp&#10;KKTVw2K1llEMbdUOM+o7GrNJgZziloSsG4UUUUwCiiigAooooAQ9Kwr/AP4/JPw/lW6elYV//wAf&#10;kn4fyrmrfCjWnuV60tG+9J9B/Ws2tLRvvSfQf1rGl8RvU+E0x0paQdKWu84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TGaWigAooo&#10;oAKKKKACiiigAooooAKKKKACiiigAooooAQ9Kwr/AP4/JPw/lW6elYV//wAfkn4fyrmrfCjWnuV6&#10;0tG+9J9B/Ws2tLRvvSfQf1rGl8RvU+E0x0paQdKWu84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0rCv/8Aj8k/D+Vbp6VhX/8Ax+Sfh/Kuat8KNae5XrS0b70n0H9aza0tG+9J&#10;9B/WsaXxG9T4TTHSlpB0pa7zjCiiigAooooAKKKKACikyKWgAooooAKKKKACiiigAooooAKKKKAC&#10;iiigAooooAKKKKACiiigAooooAKKKKACiiigAooooAKKKKACiiigAooooAKKKKACiiigAooooAKK&#10;KKACiiigAooooAKKKKACiiigAooooAKKKKACiiigAooooAKKKKACiiigAooooAKKKKACiiigAooo&#10;oAKKKKACiiigAooooATcPWjcPWue+0y/89X/ADo+1S/89X/Oub26N/ZM6HcPWjIrnvtU3/PV/wA6&#10;PtUv/PV/zo9tEPZPudDkUZFc99pl/wCer/nR9pl/56v+dP2y7B7J9zocijIrnvtMv/PV/wA6PtMv&#10;/PV/zo9suweyfc6HIoyK577TL/z1f86PtMv/AD1f86PbLsHsn3OhyKMiue+0y/8APV/zo+0y/wDP&#10;V/zo9suweyfc6HIoyK577TL/AM9X/Oj7TL/z1f8AOj2y7B7J9zocijIrnvtMv/PV/wA6PtMv/PV/&#10;zo9suweyfc6HIoyK577TL/z1f86PtMv/AD1f86PbLsHsn3OhyKMiue+0y/8APV/zo+0y/wDPV/zo&#10;9suweyfc6HIoyK577TL/AM9X/Oj7TL/z1f8AOj2y7B7J9zocijIrnvtMv/PV/wA6PtMv/PV/zo9s&#10;uweyfc6HIoyK577TL/z1f86PtMv/AD1f86PbLsHsn3OhyKMiue+0y/8APV/zo+1S/wDPV/zo9vHs&#10;Hsn3Oh3D1oyK577VN/z1f86PtUv/AD1f86Xt4h7J9zocijIrnvtMv/PV/wA6PtMv/PV/zp+2XYPZ&#10;PudDkUZFc99pl/56v+dH2mX/AJ6v+dHtl2D2T7nQ5FGRXPfaZf8Anq/50faZf+er/nR7Zdg9k+50&#10;ORRkVz32mX/nq/50faZf+er/AJ0e2XYPZPudDkUZFc99pl/56v8AnR9pl/56v+dHtl2D2T7nQ5FG&#10;RXPfaZf+er/nR9pl/wCer/nR7Zdg9k+50ORRkVz32mX/AJ6v+dH2mX/nq/50e2XYPZPudDkUZFc9&#10;9pl/56v+dH2mX/nq/wCdHtl2D2T7nQ5FGRXPfaZf+er/AJ0faZf+er/nR7Zdg9k+50ORRkVz32mX&#10;/nq/50fapf8Anq/50e2XYXsmdDkVhX//AB+Sfh/Ko/tM3/PV/wA6YzF23MSSfU1lUqKasaQhysSt&#10;LRusv0H9aza0tG6y/Qf1qaXxDqfCaY6UtIOlLXecgUUUUAFFFJQAHpWdqF+UPlxnnuam1C8+zJtX&#10;77dPb3rFzkknr3rmqztojanC+rLUGoSxP8xLqfXrWvBOk67lIP0rnqfDcPbuGQnHp61lCq1ozSVN&#10;PY6Oiq1peJcpkcMOoqx3rtTurnLawtFFFMAooooAKKKKACiiigAooooAKKKKACiiigAooooAKKKK&#10;ACiiigAooooAKKKKACiiigAooooAKKKKACiiigAooooAKKKKACiiigAooooAKKKKACiiigAooooA&#10;KKKKACiiigAooooAKKKKACiiigAooooAKKKKACiiigAooooAKKKKACiiigAooooAKKKKAOZorV/s&#10;eP8AvP8AmP8ACj+x4/7z/wDfQ/wrg9jI6/axMqitX+x4/wC8/wD30P8ACj+x4/7z/wDfQ/wo9jIP&#10;axMqitX+x4/7z/8AfQ/wo/seP+8//fQ/wo9jIP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5j/C&#10;j2Mg9rEyqK1To8f95/8Avof4VnXEQgnZBkgev4VMqbitSozUnoR1paN1l+g/rWbWlo3WX6D+tVS+&#10;Imp8JpjpS0g6Utd5yBRRRQAhOKiubhYIix7dBT3YKrEnAHesO8umupc9EHAFZVJ8qLhHmZFLK08r&#10;O/U/pTaKK89tt3O1JJaBRRRQAqu0bBlJVh6VsWV8LgbW+WQfrWNQCVIYEgjuO1aQnyESgpHS5paz&#10;7K/E4CSEB/51fBrvjJSVzjaadmLRRRV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9Kwr/wD4/JPw/lW6elYV/wD8fkn4fyrm&#10;rfCjWnuV60tG+9J9B/Ws2tLRvvSfQf1rGl8RvU+E0x0paQdKWu84xMc0Gg1Q1K88pTGv3iOfaplL&#10;lV2NLmdivqV35rGJD8o6kd6o0Dpz1orzpycnqdsVyoKKKKkoKKKKACiiigAzggjqPStawvxJiOQ/&#10;P2J71k0c5znFXCTiyJRUjpB1NLjFULC/80CN+JB3Per+ea74yUlocbTTFoooqx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6VhX/8A&#10;x+Sfh/Kt09Kwr/8A4/JPw/lXNW+FGtPcr1paN96T6D+tZtaWjfek+g/rWNL4jep8JpjpRQOlNlkW&#10;JC7HAXmu5nGQ3d0LeMsfvdhWG7l3LMcs3JNSXNwbmXcenYelRVwVJ8z0OuEeVBRRRWRqFFFFABRR&#10;RQAUUUUAFFFFAACQcg4I7itmwvftCbW4kHUevvWNTkdo3VlOGB4rSnNwZE48yOkoqvZ3S3MeR94f&#10;eHoasV6CaaucVmg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elYV/8A8fkn4fyrdPSsK/8A+PyT8P5VzVvhRrT3K9aWj/ek+g/rWbWl&#10;o/3pPoP61hS+I3qfCaZOAM1i3959ok2KfkX9TVnUrzaDCn3j94+lZdaVanRGdOHVhRRRXMdAUUUU&#10;AFFFFABRRRQAUUUUAFFFFABRRRQBLbzm3lDDp3HqK3YZVmUMpypFc7VvTrvyJAjH5G7+lb0p8ujM&#10;akL6o26KQUtdx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HpWFf/wDH5J+H8q3T0rCv/wDj8k/D+Vc1b4Ua09yvVi0uRbRSn+NsY/Wq9Fci&#10;fKdLXMGSxLE5Y9T60UUUrjsFFFFAwooooAKKKKACiiigAooooAKKKKACiiigAoPSiikBraZd+Yvl&#10;sfmUfmKv1zkcrQyK69Qa34JRNGrjoRXfSnzKxyVI2dyWiiitz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D0rCv8A/j8k/D+Vbp6VhX//AB+Sfh/K&#10;uat8KNae5XooorjOsKKKKACiiigAooooAKKKKACiiigAooooAKKKKACiiigAooooAD0q7pVx5Unl&#10;N0bp7GqVGSCCDgjnNVF8ruTJcysdKKWq9lOLiENnnoR71Yr0k7q5xPTQKKKKY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9Kwr/wD4/JPw/lW6elYV/wD8&#10;fkn4fyrmrfCjWnuV6KKK4zrCiiigAooooAKKKKACiiigAooooAKKKKACiiigAooooAKKKKACiiik&#10;Bc0yfypih6P0+tbI6VzYJBBHUdK37WYTRK3qK7KMvsnLUXUmooorqMQooooAKKKKACiiigAooooA&#10;KKKKACiiigAooooAKKKKACiiigAooooAKKKKACiiigAooooAKKKKACiiigAooooAKKKKACiiigAo&#10;oooAKKKKACiiigAooooAKKKKACiiigAooooAKKKKACiiigAooooAKKKKACiiigAooooAKKKKACii&#10;igAooooAKKKKACiiigAooooAKKKKACiikJAoAKOahluooc73APpmqcmrqv3FLe5qHNLcpRbNKkLC&#10;sj7bdXHCAgf7K/1o/s+5nGZGx/vNmo9p2RXJbdmk11AhwZFyPeozqVuD9/8AQ1WXRv70v5CnjR4g&#10;clmNF5voFo9ycajAw/1mPwNV5dXVWwiFh6k4qnewRwzCOLJbuM960LTTo44/nVXc+o4FZqU5OyKt&#10;Falf+2D/AM8v/HqcusL/AM8z+Bq79kh/55J/3zTTYQHrEtXyz7ivDsVv7YX/AJ5t+dNOs+kX6/8A&#10;1qtrYwL/AMsl/HmpUgjT7qKPoKXLPuK8Oxl/2rO/3EX6YzTTdXrfwuv0StnAHajAPanyPqw5kuhi&#10;faL1ck+Zj/cqa21ZgQJRkf3hWqR7VVurBLgdAr9mFHJKOqYcye6J45FlAZWyD3FPzWGPP06Xvj9D&#10;Wla30c467X7inGpfRilC2qLdFFFbEBRRRQAUUUUAFFFFABRRRQAUUUUAFFFFACHpWFf/APH5J+H8&#10;q3T0rCv/APj8k/D+Vc1b4Ua09yvRRRXGdYUUUUAFFFFABRRRQAUUUUAFFFFABRRRQAUUUUAFFFFA&#10;BRRRQAUUUUAFaWkTYLxnp1FZtSQS+RMj9gefp3q4S5WZzV0dCDmlpq9BTq9E4wooopgFFFFABRRR&#10;QAUUUUAFFFFABRRRQAUUUUAFFFFABRRRQAUUUUAFFFFABRRRQAUUUUAFFFFABRRRQAUUUUAFFFFA&#10;BRRRQAUUUUAFFFFABRRRQAUUUUAFFFFABRRRQAUUUUAFFFFABRRRQAUUUUAFFFFABRRRQAUUUUAF&#10;FFFACY5paSoJb2GBsO4B9KTaW4WvsT0ZzVZdRt2/5aY/A1ILqJvuyIfxpcyY7MmopoYHoQfxpcj1&#10;p3ELRTc+9GaLgOoppOOpAqGW9hi6yLn06mk2luO1yfrSFgvWs6XV+0a59zxVcC51Bsc7fU8Cs3UX&#10;QtQe7LtxqccXCne3oKpNdXN4cJnb6KOPzq5b6ZHGcuPMPv0q4FCjAAApcsp7uwcyjsjKi0h2wZHw&#10;O+OTV2DT4Y+dm73bmrXBFA+tVGmokuTYAAcAcUYFLSGtSRar3dwLaJmP0A96fNOkKEu2BWLc3DXs&#10;wz8o6D2rKc+XQ0hG7J9MgM8pmfkA8fWtcDFRwRrFEqqMAVLThHlRMndiYzRikdgoJJwB3NU4tQM9&#10;z5aLle7VTaWgrF6ikFLVCCiiigAooooAZJGsilWAIPrWXdaY0R3xcjrjvWscd6Q4IrOUFIpSaMq2&#10;1NoyFm5H97vWnFIsq7lIIPcVBdWMdxkkYb+8KzWjuNPfKk4Pccg1neUN9i7KW25u0lZsOrqcCVSp&#10;9RVpL+Bukg/HitVOLIcWixk+lGT6VF9ri/56J/30KPtcP/PRP++qfMhWZLk+lFRfa4R/y0X86ab+&#10;Af8ALRTRzILMsUVUOpW//PT9DTG1aAdNx/ClzxHysu0tRxv5qBh0NSVS1JCiiimAh6VhX/8Ax+Sf&#10;h/Kt09Kwr/8A4/JPw/lXNW+FGtPcr0UUVxnWFFFFABRRRQAUUUUAFFFFABRRRQAUUUUAFFFFABRR&#10;RQAUUUUAFFFFABQelFFAG5p8vm2yEnkDBq1WVosnMqf8CH9f6Vq16MHeNzhkrOwUUUVoSFFFFABR&#10;RRQAUUUUAFFFFABRRRQAUUUUAFFFFABRRRQAUUUUAFFFFABRRRQAUUUUAFFFFABRRRQAUUUUAFFF&#10;FABRRRQAUUUUAFFFFABRRRQAUUUUAFFFFABRRRQAUUUUAFFFFABRRRQAUUUUAFFFFABRRRQAUUUU&#10;AFIeKWoLu4FvCznqOlJuyuw3Kuo35i/dxn5+59Kr2+mPOA7koDz70adb/aJWkc5AOee5rYx6VzxX&#10;tPekat8miM46MmOHb8ajbR2H3ZR9GFauD60dO9aeyiTzyMZtKnXptP0NILO7ToG/B62h9aKn2S6D&#10;9ozG8m9/6aH/AIFSeRenuw/4HW1ijoKPZruHtPIx/wCzbmT7zD8WqRNGxy8n4KK1BQafs4i52Vod&#10;PhhOduT6sasgAdqKWtEktiG2woooqgCiiigAqC5uVtoyzdew9amNY2rMftIU9AOKznJxjoXBczsM&#10;Al1GYkn5fXsPpU95ZRW9uSOHBHOetMi1IQxBUhAI/wBqnxhrhxJdSKqjomcVzJxa8zV3XoaFsT9n&#10;jz12jNOklWFCzMAPeqU+qInEXzH9BVWOGfUG3Mfl9fT6Vs6ltI6sjl6sbeXzXLbRlY/Tuaba3bWp&#10;YhQ2eta1tZpbrgDn1PU1I0MTdUU/UVPs5N3uPnS0sUP7ZH/PM/nQNZ5/1Z/OrptID/yyT/vmoZtN&#10;hkU7VCN2IptVF1EnDsOt9QjnJAO1vQ1aBzXOzQvBIUbqPSt+D/Vr8275Rz6+9VTm5aMU4paokooo&#10;rYzCiiigAppQMMEAj3p1IaAKcumQucgFCfSoW0Ze0pH1Ga0sUtZunFlqbRl/2N/02/8AHf8A69B0&#10;b/ptn8K1KQ+1L2cR88u5mDRh/wA9Sfwp39jIOsjfpWhzS4J60/Zx7C55GeNIiz95j+NNuNMjjhZl&#10;LZAz1rTpsgyjA9xipdNW2Gpu5S0iTdble6n9P85q9WVo7YkkX1Gf8/nWrTpu8SZqzFooorUkQ9Kw&#10;r/8A4/JPw/lW6elYV/8A8fkn4fyrmrfCjWnuV6KKK4zrCiiigAooooAKKKKACiiigAooooAKKKKA&#10;CiiigAooooAKKKKACiiigAooooAs6fJ5d0noeK3B71zatsdW9CDXRq2QD6iuug9LHLVVmOooorqM&#10;QooooAKKKKACiiigAooooAKKKKACiiigAooooAKKKKACiiigAooooAKKKKACiiigAooooAKKKKAC&#10;iiigAooooAKKKKACiiigAooooAKKKKACiiigAooooAKKKKACiiigAooooAKKKKACiiigAooooAKK&#10;KKACiiigArK1h/8AVr2PNahrJ1g/v0/3f61jU1iXDc0LSIR26LjHHP1qekUcUtaR2RDYUUUVQBRR&#10;RQAUUUUAFFFFABRRRQAUUUUAFFFFABVa7s0uvvcMOjVZopNXVmNO2pjtpE2ThlI/KlXRpD96QAe1&#10;a2KWsvZRL55FKHTIo8FgXb1araqF6DFOorRJLYhtvdhRRRVCCkNLRQBn6pAHh3gfMv8AKn6XN5tu&#10;B3T5f8KszR+ZCyeoIrK0qXy7hoz/ABD9awfuzT7mi1jY2aKQdKWtzMKKKQnFAC0UUUAFFIajknSN&#10;grMAW6A0AS0UlLQAUUUUAFIehpaQ9DQBjaR/x9N/un+YrZHesjSRmZz6Lj9a1x3rGl8JpPcWiiit&#10;jMQ9Kwr/AP4/JPw/lW6elYV//wAfkn4fyrmrfCjWnuV6KKK4zrCiiigAooooAKKKKACiiigAoooo&#10;AKKKKACiiigAooooAKKKKACiiigAooooADW/ZP5ltG3tisA9q2dJObUD0NdFF62MKuxdooortOYK&#10;KKKACiiigAooooAKKKKACiiigAooooAKKKKACiiigAooooAKKKKACiiigAooooAKKKKACiiigAoo&#10;ooAKKKKACiiigAooooAKKKKACiiigAooooAKKKKACiiigAooooAKKKKACiiigAooooAKKKKACiii&#10;gAooooAQd6ydZH72M+1axrN1lMrG3uR/n8qyqfCXDc0V5UU6oLJ/MtY29qnrRbEMKKKKYBRRRQAU&#10;UUUAFFFFABRRRQAUUUUAFFFFABRRRQAUUUUAFFFFABRRRQAUUUUAIelYN2hhu2xkHO4Y963jWTq8&#10;RR0lGfT8awqq6uaQeoq6u6AB48n1zipF1mM9UYfTFRte/aHjjSNTk/MWGavfY4OvlL+VTHmezG+V&#10;borHV48cIxPpSefdXbAInlJ6kc/rV5YkXoMU8Y7Vpyy6si6WyEQEKATkgdadRSHpWhIDvWTfNv1K&#10;Nf7pUfrmtboKyXG/VsehH8qyqdEXDqay/dFLTVGKdWpAUUUUwCmucI30p1Q3b7LeU/7JpPYDP0jl&#10;pT9P61qjpWfo64gZvVq0BWdP4UXPVi0UUVqQIelYV/8A8fkn4fyrdPSsK/8A+PyT8P5VzVvhRrT3&#10;K9FFFcZ1hRRRQAUUUUAFFFFABRRRQAUUUUAFFFFABRRRQAUUUUAFFFFABRRRQAUUUUAFaujt+6ce&#10;/wDSso1o6KfmlHsK1pfEZVPhNWiiivQOQKKKKACiiigAooooAKKKKACiiigAooooAKKKKACiiigA&#10;ooooAKKKKACiiigAooooAKKKKACiiigAooooAKKKKACiiigAooooAKKKKACiiigAooooAKKKKACi&#10;iigAooooAKKKKACiiigAooooAKKKKACiiigAooooAQ1V1GLzLVwOo+ardNkUMhB5B4qZK6sNOzuU&#10;NHl3RshOdpz+daHesWzf7LfFWPU7TW0OtZ03dWKmtbi0UUVsQFFFFABRRRQAUUUhoAWikB9qWgAo&#10;oooAKKKKACiiigAooooAKKKKACiiigAooooAKr38H2i2ZR16irFIaTV1YadncwLSYQXAZunQn0rd&#10;jYOoIOQRWbfaaXZpIiOeq1Wt7qWzfawIXup6iuWLdN2exs7TV0buBS1FBcJcJuQ5H8qlrqTvsYBR&#10;RRTAQ1l2al9SlbsN3860LiURQM57CqOjrxI5OcnFYy+JIuOzZpUtFFbEBSEZpaKAG4xmqmqPttSO&#10;hbAq4eBWRqcjTXCRLzj+ZrKo9LFwV2X9OQx2iA9TzVmo41CIqjoBinirirKxDd2LRRRVAIelYV//&#10;AMfkn4fyrdPSsK//AOPyT8P5VzVvhRrT3K9FFFcZ1hRRRQAUUUUAFFFFABRRRQAUUUUAFFFFABRR&#10;RQAUUUUAFFFFABRRRQAUUUUgFHWr2j/LM4/2f61Qq9o//Hy/+7WtL4zOp8JsUUUV6JxhRRRQAUUU&#10;UAFFFFABRRRQAUUUUAFFFFABRRRQAUUUUAFFFFABRRRQAUUUUAFFFFABRRRQAUUUUAFFFFABRRRQ&#10;AUUUUAFFFFABRRRQAUUUUAFFFFABRRRQAUUUUAFFFFABRRRQAUUUUAFFFFABRRRQAUUUUAFFFFAB&#10;SHpS0UAZWp2zeYJFB54OKvWsheBGYYYjkU64iE0TKe4rHhu5LOUq2XA4Kk9PpXO7U5XfU0V5KxuZ&#10;PpQTisw60O0X5mmDUbmX/Vx8eoBNX7SIuRmsDmgkVlAX8vG7YPcAf/Xpw06aTiSc/Tk/1o529kHI&#10;l1Lr3UUR5dR+NV31aEfd3N7gYoTSIl+8Wf2PFTpZQp0jX6nmj32Huop/2s8n3Ic/j/8AWppvLw9I&#10;MD/cNagAFGB/kUuWXVhzLsZgvbz/AJ45/wCAGl/tV4ztkhIPtWltrBul8u9feNy7s49RWcuaHUuN&#10;pvY0o9VhbqSv1q0kocZUgj1BzVD+z7e4jDRNt+hz+dVHjmsJAQeP7wPBp88o25g5YvRbm6OlLVWz&#10;vFuU4wGHVas10J3VzJq24tFFFMQUUUUAFFFFABSHpS1BdwmZMKxQ+opPRDRKMGjislrC6Y8yAgdy&#10;xpGsbpBkSZPorGsed9i+VdzYz60Y5rE+03VsQHz/AMC5z+NXLbVUkIDjY36U1UT3E4tal8jNRS2y&#10;TKQ4zUoOaCcVpZNEGPPbvp7+ZExKZxirlpqCXACn5H9KtuoZcHBB9azbvS+d8PH+yelZNOGsTRNS&#10;0Zpg0HpWNb6lJbErIC4HHPUVJNqbTr5cSFWbjOcmn7VC9mya+vogrREF/XBxVOG/eCMIiKVHc81b&#10;tdMRAGl+dj2PQVeCBcADA9BU8spO5V4rQyhq8o6on5GnDWH/AOea/nWpgelJsX+6KfJLuLmj2M3+&#10;2m/55L/31/8AWoGtH/nkP++v/rVp+Wn9xfypphQ/wL+VPln3Dmj2M460SP8AUj/vqn6eRcTSTFOS&#10;euaveRH/AHF/KnKoXgDFCjK92xOS2SHUUUVsQFFFFACHpWFf/wDH5J+H8q3T0rCv/wDj8k/D+Vc1&#10;b4Ua09yvRRRXGdYUUUUAFFFFABRRRQAUUUUAFFFKAScAZPoKAEoqT7PNj/VOf+AmmEFThgVPoadm&#10;K67iUUUUhhRRRQAUUUUAFFFFABRRRQAGrukf8fDf7v8AWqRq9o4zO5/2f61rS+MynszYooor0DkC&#10;iiigAooooAKKKKACiiigAooooAKKKKACiiigAooooAKKKKACiiigAooooAKKKKACiiigAooooAKK&#10;KKACiiigAooooAKKKKACiiigAooooAKKKKACiiigAooooAKKKKACiiigAooooAKKKKACiiigAooo&#10;oAKKKKACiiigBDUUltHKcuisfcVNRStcCJbaJPuxqPoKkAxS0UWSHcSgDFLRTEFFFFABRRRQAVVv&#10;LJboAk4YdDVqipaUtGF7GBcQS2bAbiA38SmnW9nLdjfuBz3JzWnfW32iAgfe6isqG4ksnIxj1U1y&#10;Sioy12OmLclpuOltZrFw46D+IVo2d+lyuCNrjtVOTVS6bREPTk1VjhlYb0RuOcgfypqXK/c1E48y&#10;97Q6HvxR3rLttUKYSYdP4v8AGtJJBIAVIKnoRXTGSkYuLQ+kxmik3c9Kskd0phkA68U48iqc+mRT&#10;HIJRu+KiV+gK3Us+fH/fX86cGDDg5/Gsw6OV6S59itQNY3EBLJk+6Gs+aS3Rpyp9TbxQM5rHg1OS&#10;Ntso3foa0YLuKflGyfTvVRnGRLi0TSIHUhgCD61m3OlA5aI8/wB01qUh6VUoqQKTWxi299LaHy5F&#10;JUdj1FasFwk67kOR/KkntknX5xWZNZS2T+ZExKjuOo+tZe9T80XpPyZtUlZcGrhRiVDn+8v+FWRq&#10;duefM/DBq1Ui+pDg10G39vG0Tu4wVHUVX0ePMkjkdAADUV9e/aj5cYOzP51pWNv9mhCn7x5NZq05&#10;3Ro7xjZlmiiiukxCiiigAooooAKKKKACiiigAooooAQ9Kwr/AP4/JPw/lW6elYV//wAfkn4fyrmr&#10;fCjWnuV6KKK4zrCiiigAooooAKKKKACjtRShSzBR1JxQJuxasrA3IDudsfbHetWCBIRhFCj6U6JB&#10;HGqL0AwKf3r0YQUUccpNsWo5YllUhgCPQ1JRVkGTd6YUy0XI7oazx/nNdLms/UNPDgyRj5+6jvXN&#10;UpdYm8Kj2ZlUUDiiuRnSFFFFABRRRQAUUUUgCtHRhlpD6AVnHpWro6YidvU4rakryMqmkTRooor0&#10;DkCiiigAooooAKKKKACiiigAooooAKKKKACiiigAooooAKKKKACiiigAooooAKKKKACiiigAoooo&#10;AKKKKACiiigAooooAKKKKACiiigAooooAKKKKACiiigAooooAKKKKACiiigAooooAKKKKACiiigA&#10;ooooAKKKKACiiigAooooAKKKKACiiigAooooAKKKKACiiigBDTHiWTh1DexFSUlG4GRqFhsPmRr8&#10;vdR2otNTMQCS/MvZhWu3IqtJp8MpyUAPqOK53Bp80TVSTVpEE72dyMs4z2Pes0StBIfKkYj19avz&#10;aRwfLf8ABu9VU82ykJaPJ9xn9aykpX1VjRNW01LNvqxBAlAx/eWrcim5TMUpX0I6VlzXJujtES7v&#10;UDmljiurc71VlHoBn8xVKb2epLityRob6MnDu3uD/SkXULiBsSAt7MMGpYtXI4lTP+7Ur39rOu1y&#10;cHsVpqz+Fhrs0S217Hcjg7W/umrOPYVhTrAp3QSn6YPH41Nb6o8YxIN49e9NVVtIXJfVGlNaxzj5&#10;lB9xVCbSSp3Rv+Bq7DfwzDhwD6Hg1K8yIuSyj6mtGoy1ITkjIW6urThwSP8Ab/xq1HrCEfOrKfbm&#10;orzUFkBji+YnjOP5UttpQcAyk5/uisk3zWg7lu1veJxq0B/vflUc2rx7cIpLf7XSp/7Mt8Y8v9TS&#10;rp0CEEIM+5Jq7VHoSuQzobKW8YyNhFbvjrVr+xosAF3P41fGB/hSmmqcVuJzZXgsYrc/KvPrmrFH&#10;PrS1qklsQ23uFFFFMAooooAKKKKACiiigAooooAKKKKAEPSsK/8A+PyT8P5VunpWFf8A/H5J+H8q&#10;5q3wo1p7leiiiuM6wooooAKKKKACiiigAqSD/j4j/wB4fzqOn2//AB8x/wC8P501uhPY6FeBTqQd&#10;KWvTRwBRRRTAKSlooAytSssZmQf7w/rWdXSkZBHasK9tvs8xx9w8iuOrC2qOilO+jK9FFFcx0BRR&#10;RQAUUUUAB6Vu2Efl2ycdRn86xI4/NkVPU4rolG0Ae1dNBatnPVfQdRRRXYc4UUUUAFFFFABRRRQA&#10;UUUUAFFFFABRRRQAUUUUAFFFFABRRRQAUUUUAFFFFABRRRQAUUUUAFFFFABRRRQAUUUUAFFFFABR&#10;RRQAUUUUAFFFFABRRRQAUUUUAFFFFABRRRQAUUUUAFFFFABRRRQAUUUUAFFFFABRRRQAUUUUAFFF&#10;FABRRRQAUUUUAFFFFABRRRQAUUUUAFFFFABRRRQAUmKWigBoUAcUYp1FAEUtvHL99Fb6ioDpkB/g&#10;x9CauUVLimO7RSGmW4/hJ/E0HTICMBcfiau0VPJHsPmZmHRRniQj2xmm/wBin/nrx9K1aKPZxHzs&#10;q29hHbYIG5h/EasgYpaKpJLYlu+4UUUVQgooooAKKKKACiiigAooooAKKKKACiiigAooooAKKKKA&#10;EPSsK/8A+PyT8P5VunpWFqH/AB+Sfh/Kuat8KNae5XooorjOsKKKKACiiigAooooAKltBuuox71F&#10;VjTxm9j/AB/lVR+JEy2NwdD+dKOlHagdK9I4RaKKKYBRRRQAVXu7cXERXv1BqxSGk1dWGtDmypVi&#10;CMEcUlX9UttkglHRuDVCvNlHldjtjLmVwoooqSgooo6UAXdKh3zlyPlUfrWwKq6fAYLdc/ePzGrV&#10;ehTjyxOKcuZ3FooorUgKKKKACiiigAooooAKKKKACiiigAooooAKKKKACiiigAooooAKKKKACiii&#10;gAooooAKKKKACiiigAooooAKKKKACiiigAooooAKKKKACiiigAooooAKKKKACiiigAooooAKKKKA&#10;CiiigAooooAKKKKACiiigAopBS0AFFFFABRRRQAUUUUAFFFFABRRRQAUUUUAFFFFABRRRQAUUUUA&#10;FFFFABRRRQAUUUUAFFFFABRRRQAUUUUAFFFFABRRRQAUUUUAFFFFABRRRQAUUUUAFFFFABRRRQAU&#10;UUUAIeBzXPXD+ZcSNnOWOK27ybyLd37gcfWsCuSu9kb0l1CiiiuU6QooooAKKKKACiiigAq5pQzd&#10;/RSap1f0hcyyN/dUCtKesyJ/CzWFLRRXonEFFFFABRRRQAUUUUARzxCaJkPcVz7oY3ZG+8vBrpKy&#10;tWttpEwHsa560bq5rSlZ2M6iiiuE6wqezg+0XCqfuryagJxWzptv5UW4/ebmtqceaRnUfKi4owKW&#10;kzS132OMKKKKYBRRRQAUUUUAFFFFABRRRQAUUUUAFFFFABRRRQAUUUUAFFFFABRRRQAUUUUAFFFF&#10;ABRRRQAUUUUAFFFFABRRRQAUUUUAFFFFABRRRQAUUUUAFFFFABRRRQAUUUUAFFFFABRRRQAUUUUA&#10;FFFFABRRRQAUUUUAQW063ESsvcc+1TdDWHZ3ZtX5/wBWevtW2jBwGByD3rKnPnRc48rHUUgINLWp&#10;AUUUUAFFFFABRRRQAUUUUAFFFFABRRRQAUUUUAFFFFABRRRQAUUUUAFFFFABRRRQAUUUUAFFFFAB&#10;RRRQAUUUUAFFFFABRRRQAUUUUAFFFFABRRRQAUUUUAFJS1Sv70QJtU5kPSplJRV2NK7sU9TuPMkE&#10;YOQvX61So6knrnrRXnSlzO7O2K5VYKKKKkoKKKKACiiigAooooAK1NIT927Y74rLrb01NlonYnmt&#10;6KvIxq7FodKWiiu45QooooAKKKKACiiigApksYljZCMg8U+kNAHPTwtbysjdunvUfQ1t3toLqP0c&#10;dDWYNOn37Sv1bNcE6bTsjqhNNajrC1+0zcj5FOT71tAYqO2gW3jCD8TU1dUIKCMJS5mFFFFakBRR&#10;RQAUUUUAFFFFABRRRQAUUUUAFFFFABRRRQAUUUUAFFFFABRRRQAUUUUAFFFFABRRRQAUUUUAFFFF&#10;ABRRRQAUUUUAFFFFABRRRQAUUUUAFFFFABRRRQAUUUUAFFFFABRRRQAUUUUAFFFFABRRRQAUUUUA&#10;FFFFAHM1Zs717U7SNyeg7VWory4tx1R3tKW50MU6TKGU5qTNc5HI8bZRip9qvQ6sRxKmfcV1wrJ7&#10;nNKm1sauKKrRahBJ/wAtAD/tcVOsiuMqwYexrdNGTTQ+ikyPUUZHqKd0IWikyPUUZHqKLoBaKTI9&#10;RRkeoougFopMj1FGR6ii6AWikyPUUZHqKLoBaKTcPWjIougFopMilpgFFJS0AFFFFABRRRQAUUUU&#10;AFFFJnFAC0UmRQSBQAtFJuHrRkeooAWikyPUUZHqKV0AtFJkeooyPUUXQC0UmR6ijI9RRdALRSZH&#10;qKMj1FF0AtFJkeooyPUUXQC0UmR61E91FH1kAx70XQE1ITgVQl1WJPuZkPtwKoz38s+QTtX0WspV&#10;Yo0VNsvXmpCIbY/mf17CspmLsWY5J5JpAMUVyTm5M6YxUQooorMsKKKKACiiigAooooAKKKKAA10&#10;cKeXEi+gArCs4/MuYx75rfFddBdTmqvoLRRRXUYBRRRQAUUUUAFFFFABRRRQAUmMUtFABRRRQAUU&#10;UUAFFFFABRRRQAUUUUAFFFFABRRRQAUUUUAFFFFABRRRQAUUUUAFFFFABRRRQAUUUUAFFFFABRRR&#10;QAUUUUAFFFFABRRRQAUUUUAFFFFABRRRQAUUUUAFFFFABRRRQAUUUUAFFFFABRRRQAUUUUAFFFFA&#10;BRRRQAUUUUAczRRRXlHoBRRRQAEZooooATB9aMH1paKBWEwfWjB9aWigLCYPrRg+tLRQFhMH1owf&#10;WlooCwmD60YPrS0UBYTBpaKKAsPWeRD8rsv41Zh1SaM4YCQfr+dU6KpTkthOKe5t29/HOQAdp9Gq&#10;0DnpXNf54q7aak8WFkO5f73cV0wrX0Zzyp22NjFLTUcOoYHIPenV03uYhRRRTAKKKQ0ABwDUM93H&#10;bj5mAPpVS81PYSkeC3r6VmMxdizEknua551UtEbRpt7l6fVpG/1ahR6nrVRrmWT70jH6mo6K5XOU&#10;jdQSE5NGD60tFRcqwmD60YPrS0UBYTB9aMH1paKAsJg+tGD60tFAWEwfWjB9aWigLCYPrRg0tFAW&#10;E5oApaKAsFFFFAwooooAKKKKACiiigAooooAKKKKACiig0AaGkRfO8nYcCtUHnFV7CHy7ZAep5NW&#10;K9GnHljY4ZO7uLRRRWhIUUUUAFFFFABRRRQAUUUUAFFFFABRRRQAUUUUAFFFFABRRRQAUUUUAFFF&#10;FABRRRQAUUUUAFFFFABRRRQAUUUUAFFFFABRRRQAUUUUAFFFFABRRRQAUUUUAFFFFABRRRQAUUUU&#10;AFFFFABRRRQAUUUUAFFFFABRRRQAUUUUAFFFFABRRRQAUUUUAFFFFABRRRQAUUUUAczRRRXlHoBR&#10;RRQAUUUUAFFFFABRRRQAUUUUAFFFFABRRRQAUUUUAFFFFABQaKKALVlem1baeYz+lbSOHUEHINc3&#10;V7Trzym8pjhD09q6KVS2jMKkFujYopBQa7DmFrK1G/6xRnp95qm1K88hdi/fP6VkDiuWrU6I3pw6&#10;sO/9aKKK5TpCiiigAooooAKKKKACiiigAooooAKKKKACiiigAooooAKKKKACiiigAooooAKKKKAC&#10;iiigAooooAKltYjPOqdupqL+Va2k2+yMynq3T6VpTjeRnOVkX1GABS0UV6BxhRRRTAKKKKACiiig&#10;AooooAKKKKACiiigAooooAKKKKACiiigAooooAKKKKACiiigAooooAKKKKACiiigAooooAKKKKAC&#10;iiigAooooAKKKKACiiigAooooAKKKKACiiigAooooAKKKKACiiigAooooAKKKKACiiigAooooAKK&#10;KKACiiigAooooAKKKKACiiigAooooAKKKKAOZoooryj0AooooAKKKKACiiigAooooAKKKKACiiig&#10;AooooAKKKKACiiigAooooAKDRRQBtafc/aIcN99eD/jU88qwxszHgCsaxn8i4Uk/KeDVjVp8usSn&#10;gcmuuNT3LnK4e9YoySGWRnbqabRRXK3fU6UrKwUUUUhhRRRQAUUUUAFFFFABRRRQAUUUUAFFFFAB&#10;RRRQAUUUUAFFFFABRRRQAUUUUAFFFFABRRRQAUUUh7+lAEtvEZ5lQevP0rfjUIoUDAAqpplr5Me9&#10;h87foKu967qUOVXe5xzldi0UUVuZhRRRQAUUUUAFFFFABRRRQAUUUUAFFFFABRRRQAUUUUAFFFFA&#10;BRRRQAUUUUAFFFFABRRRQAUUUUAFFFFABRRRQAUUUUAFFFFABRRRQAUUUUAFFFFABRRRQAUUUUAF&#10;FFFABRRRQAUUUUAFFFFABRRRQAUUUUAFFFFABRRRQAUUUUAFFFFABRRRQAUUUUAFFFFABRRRQAUU&#10;UUAczRRRXlHoBRRRQAUUUUAFFFFABRRRQAUUUUAFFFFABRRRQAUUUUAFFFFABRRRQAUUUUAFKXLs&#10;WJyTSUUAFFFFABRRRQAUUUUAFFFFABRRRQAUUUUAFFFFABRRRQAUUUUAFFFFABRRRQAUUUUAFFFF&#10;ABRRRQAUUUUAFWtPtPtEu5vuL+tQwQNcSBV/E+grehiWGMKowBW9KHM7swqTtoPAxS0UV3HKFFFF&#10;AwooooAKKKKACiiigAooooAKKKKACiiigAooooAKKKKACiiigAooooAKKKKACiiigAooooAKKKKA&#10;CiiigAooooAKKKKACiiigAooooAKKKKACiiigAooooAKKKKACiiigAooooAKKKKACiiigAooooAK&#10;KKKACiiigAooooAKKKKACiiigAooooAKKKKACiiigAooooAKKKKAOZoooryj0AooooAKKKKACiii&#10;gAooooAKKKKACiiigAooooAKKKKACiiigAooooAKKKKACiiigAooooAKKKKACiiigAooooAKKKKA&#10;CiiigAooooAKKKKACiiigAooooAKKKKACiiigAooooAKKKKACnRxtK4RRkmiONpXCoMk1t2dmtqv&#10;HLHq1a04ORlOfKLaWi2yYHLHqfWrFFJXekkrHK3cWiiimIKKKKACiiigAooooAKKKKACiiigAooo&#10;oAKKKKACiiigAooooAKKKKACiiigAooooAKKKKACiiigAooooAKKKKACiiigAooooAKKKKACiiig&#10;AooooAKKKKACiiigAooooAKKKKACiiigAooooAKKKKACiiigAooooAKKKKACiiigAooooAKKKKAC&#10;iiigAooooAKKKKACiiigAooooA5miiivKPQCiiigAooooAKKKKACiiigAooooAKKKKACiiigAooo&#10;oAKKKKACiiigAooooAKKKKACiiigAooooAKKKKACiiigAooooAKKKKACiiigAooooAKKKKACiiig&#10;AooooAKKKKACiiigAp8EDTsFQfXPSpbWxe5Ofup3PrWxbwJboFQYFbQpuWrMZVLaIZaWiWyccsep&#10;PerNFFdySSsct2wooopgFFFFABRRRQAUUUUAFFFFABRRRQAUUUUAFFFFABRRRQAUUUUAFFFFABRR&#10;RQAUUUUAFFFFABRRRQAUUUUAFFFFABRRRQAUUUUAFFFFABRRRQAUUUUAFFFFABRRRQAUUUUAFFFF&#10;ABRRRQAUUUUAFFFFABRRRQAUUUUAFFFFABRRRQAUUUUAFFFFABRRRQAUUUUAFFFFABRRRQAUUUUA&#10;FFFFAHM0UUV5R6AUUUUAFFFFABRRRQAUUUUAFFFFABRRRQAUUUUAFFFFABRRRQAUUUUAFFFFABRR&#10;RQAUUUUAFFFFABRRRQAUUUUAFFFFABRRRQAUUUUAFFFFABRRRQAUUUUAFFFFABRRVm3sJJ8EjYnq&#10;epqlFy2Jcktyuql2CqCxPYVpWml4+aXBI/hq3bWsduMKOfU9TU/euqFJLc55VG9hFAUAAAD2pe9L&#10;RXSYhRRRQAUUUUAFFFFABRRRQAUUUUAFFFFABRRRQAUUUUAFFFFABRRRQAUUUUAFFFFABRRRQAUU&#10;UUAFFFFABRRRQAUUUUAFFFFABRRRQAUUUUAFFFFABRRRQAUUUUAFFFFABRRRQAUUUUAFFFFABRRR&#10;QAUUUUAFFFFABRRRQAUUUUAFFFFABRRRQAUUUUAFFFFABRRRQAUUUUAFFFFABRRRQAUUUUAFFFFA&#10;HM0UUV5R6AUUUUAFFFFABRRRQAUUUUAFFFFABRRRQAUUUUAFFFFABRRRQAUUUUAFFFFABRRRQAUU&#10;UUAFFFFABRRRQAUUUUAFFFFABRRRQAUUUUAFFFFABRRRSAKKKKoAPSkPSiikgZpaVCjqXKgsO5rU&#10;AFFFd9LY4p7i0UUVsQFFFFABRRRQAUUUUAFFFFABRRRQAUUUUAFFFFABRRRQAUUUUAFFFFABRRRQ&#10;AUUUUAFFFFABRRRQAUUUUAFFFFABRRRQAUUUUAFFFFABRRRQAUUUUAFFFFABRRRQAUUUUAFFFFAB&#10;RRRQAUUUUAFFFFABRRRQAUUUUAFFFFABRRRQAUUUUAFFFFABRRRQAUUUUAFFFFABRRRQAUUUUAFF&#10;FFABRRRQAUUUUAFFFFAH/9lQSwMEFAAGAAgAAAAhAHPwLsPgAAAACQEAAA8AAABkcnMvZG93bnJl&#10;di54bWxMj81qwzAQhO+FvoPYQm+NbKc/xrEcQmh7CoUkhZLbxtrYJtbKWIrtvH2VU3ubZZaZb/Ll&#10;ZFoxUO8aywriWQSCuLS64UrB9/7jKQXhPLLG1jIpuJKDZXF/l2Om7chbGna+EiGEXYYKau+7TEpX&#10;1mTQzWxHHLyT7Q36cPaV1D2OIdy0MomiV2mw4dBQY0frmsrz7mIUfI44rubx+7A5n9bXw/7l62cT&#10;k1KPD9NqAcLT5P+e4YYf0KEITEd7Ye1EqyAM8QqSNAFxc9N0/gbiGFSSPMcgi1z+X1D8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xMXmkOgMAAMMHAAAOAAAAAAAA&#10;AAAAAAAAADwCAABkcnMvZTJvRG9jLnhtbFBLAQItAAoAAAAAAAAAIQAsvYQjaDYBAGg2AQAVAAAA&#10;AAAAAAAAAAAAAKIFAABkcnMvbWVkaWEvaW1hZ2UxLmpwZWdQSwECLQAUAAYACAAAACEAc/Auw+AA&#10;AAAJAQAADwAAAAAAAAAAAAAAAAA9PAEAZHJzL2Rvd25yZXYueG1sUEsBAi0AFAAGAAgAAAAhAFhg&#10;sxu6AAAAIgEAABkAAAAAAAAAAAAAAAAASj0BAGRycy9fcmVscy9lMm9Eb2MueG1sLnJlbHNQSwUG&#10;AAAAAAYABgB9AQAAOz4BAAAA&#10;">
                <v:shape id="Picture 16"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WLwQAAANsAAAAPAAAAZHJzL2Rvd25yZXYueG1sRE9Na8JA&#10;EL0X+h+WKXgpdaOIhNRVpBDQg4dGodchO80Gs7Npdk2iv74rCN7m8T5ntRltI3rqfO1YwWyagCAu&#10;na65UnA65h8pCB+QNTaOScGVPGzWry8rzLQb+Jv6IlQihrDPUIEJoc2k9KUhi37qWuLI/brOYoiw&#10;q6TucIjhtpHzJFlKizXHBoMtfRkqz8XFKvCmuPH7Id/v0iHH5KfPq+GvUWryNm4/QQQaw1P8cO90&#10;nL+A+y/xALn+BwAA//8DAFBLAQItABQABgAIAAAAIQDb4fbL7gAAAIUBAAATAAAAAAAAAAAAAAAA&#10;AAAAAABbQ29udGVudF9UeXBlc10ueG1sUEsBAi0AFAAGAAgAAAAhAFr0LFu/AAAAFQEAAAsAAAAA&#10;AAAAAAAAAAAAHwEAAF9yZWxzLy5yZWxzUEsBAi0AFAAGAAgAAAAhALSPFYvBAAAA2wAAAA8AAAAA&#10;AAAAAAAAAAAABwIAAGRycy9kb3ducmV2LnhtbFBLBQYAAAAAAwADALcAAAD1AgAAAAA=&#10;">
                  <v:imagedata r:id="rId6" o:title=""/>
                </v:shape>
                <v:rect id="Rectangle 15"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w10:wrap anchorx="page" anchory="page"/>
              </v:group>
            </w:pict>
          </mc:Fallback>
        </mc:AlternateContent>
      </w:r>
      <w:r>
        <w:rPr>
          <w:noProof/>
        </w:rPr>
        <mc:AlternateContent>
          <mc:Choice Requires="wps">
            <w:drawing>
              <wp:anchor distT="0" distB="0" distL="114300" distR="114300" simplePos="0" relativeHeight="484233216" behindDoc="1" locked="0" layoutInCell="1" allowOverlap="1" wp14:anchorId="360DAC2F" wp14:editId="18D5403F">
                <wp:simplePos x="0" y="0"/>
                <wp:positionH relativeFrom="page">
                  <wp:posOffset>6548755</wp:posOffset>
                </wp:positionH>
                <wp:positionV relativeFrom="page">
                  <wp:posOffset>3082925</wp:posOffset>
                </wp:positionV>
                <wp:extent cx="1631950" cy="7620"/>
                <wp:effectExtent l="0" t="0" r="0" b="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123CF" id="Rectangle 13" o:spid="_x0000_s1026" style="position:absolute;margin-left:515.65pt;margin-top:242.75pt;width:128.5pt;height:.6pt;z-index:-190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j/gEAANsDAAAOAAAAZHJzL2Uyb0RvYy54bWysU8GO0zAQvSPxD5bvNE2322WjpqtVV0VI&#10;C6xY+ADXsRMLx2PGbtPy9YydbilwQ+RgeTzjl/fejJd3h96yvcJgwNW8nEw5U05CY1xb869fNm/e&#10;chaicI2w4FTNjyrwu9XrV8vBV2oGHdhGISMQF6rB17yL0VdFEWSnehEm4JWjpAbsRaQQ26JBMRB6&#10;b4vZdLooBsDGI0gVAp0+jEm+yvhaKxk/aR1UZLbmxC3mFfO6TWuxWoqqReE7I080xD+w6IVx9NMz&#10;1IOIgu3Q/AXVG4kQQMeJhL4ArY1UWQOpKad/qHnuhFdZC5kT/Nmm8P9g5cf9EzLTUO9mnDnRU48+&#10;k2vCtVax8ioZNPhQUd2zf8IkMfhHkN8Cc7DuqEzdI8LQKdEQrTLVF79dSEGgq2w7fICG4MUuQvbq&#10;oLFPgOQCO+SWHM8tUYfIJB2Wi6vy9po6Jyl3s5jljhWiernrMcR3CnqWNjVHop6xxf4xxMRFVC8l&#10;mTtY02yMtTnAdru2yPYiDQd9m02mTxIvy6xLxQ7StRExnWSRSdfozxaaI2lEGCeMXgRtOsAfnA00&#10;XTUP33cCFWf2vSOfbsv5PI1jDubXN6SL4WVme5kRThJUzSNn43YdxxHeeTRtR38qs2gH9+StNll4&#10;8n1kdSJLE5T9OE17GtHLOFf9epOrnwAAAP//AwBQSwMEFAAGAAgAAAAhAOu+h4LfAAAADQEAAA8A&#10;AABkcnMvZG93bnJldi54bWxMj8FugzAQRO+V+g/WVuqtMQkNQQQTVZE49dKQHnrc4A2gYhthJ9C/&#10;73JqjzP7NDuTH2bTizuNvnNWwXoVgSBbO93ZRsHnuXxJQfiAVmPvLCn4IQ+H4vEhx0y7yZ7oXoVG&#10;cIj1GSpoQxgyKX3dkkG/cgNZvl3daDCwHBupR5w43PRyE0WJNNhZ/tDiQMeW6u/qZhQMx+mM5Ycu&#10;v07GJfEQv9ddtVPq+Wl+24MINIc/GJb6XB0K7nRxN6u96FlH8TpmVsFrut2CWJBNmrJ1WaxkB7LI&#10;5f8VxS8AAAD//wMAUEsBAi0AFAAGAAgAAAAhALaDOJL+AAAA4QEAABMAAAAAAAAAAAAAAAAAAAAA&#10;AFtDb250ZW50X1R5cGVzXS54bWxQSwECLQAUAAYACAAAACEAOP0h/9YAAACUAQAACwAAAAAAAAAA&#10;AAAAAAAvAQAAX3JlbHMvLnJlbHNQSwECLQAUAAYACAAAACEARv7kI/4BAADbAwAADgAAAAAAAAAA&#10;AAAAAAAuAgAAZHJzL2Uyb0RvYy54bWxQSwECLQAUAAYACAAAACEA676Hgt8AAAANAQAADwAAAAAA&#10;AAAAAAAAAABYBAAAZHJzL2Rvd25yZXYueG1sUEsFBgAAAAAEAAQA8wAAAGQFAAAAAA==&#10;" fillcolor="blue" stroked="f">
                <w10:wrap anchorx="page" anchory="page"/>
              </v:rect>
            </w:pict>
          </mc:Fallback>
        </mc:AlternateContent>
      </w:r>
      <w:r>
        <w:rPr>
          <w:noProof/>
        </w:rPr>
        <mc:AlternateContent>
          <mc:Choice Requires="wps">
            <w:drawing>
              <wp:anchor distT="0" distB="0" distL="114300" distR="114300" simplePos="0" relativeHeight="484233728" behindDoc="1" locked="0" layoutInCell="1" allowOverlap="1" wp14:anchorId="45935BAB" wp14:editId="1A21126A">
                <wp:simplePos x="0" y="0"/>
                <wp:positionH relativeFrom="page">
                  <wp:posOffset>8350250</wp:posOffset>
                </wp:positionH>
                <wp:positionV relativeFrom="page">
                  <wp:posOffset>3161030</wp:posOffset>
                </wp:positionV>
                <wp:extent cx="1637030" cy="7620"/>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F2150" id="Rectangle 12" o:spid="_x0000_s1026" style="position:absolute;margin-left:657.5pt;margin-top:248.9pt;width:128.9pt;height:.6pt;z-index:-19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gp/QEAANsDAAAOAAAAZHJzL2Uyb0RvYy54bWysU8GO0zAQvSPxD5bvNEm3tBA1Xa26KkJa&#10;YMXCBziOk1g4HjN2m5avZ+x0S4EbIgfL4xm/vPdmvL49DoYdFHoNtuLFLOdMWQmNtl3Fv37ZvXrD&#10;mQ/CNsKAVRU/Kc9vNy9frEdXqjn0YBqFjECsL0dX8T4EV2aZl70ahJ+BU5aSLeAgAoXYZQ2KkdAH&#10;k83zfJmNgI1DkMp7Or2fknyT8NtWyfCpbb0KzFScuIW0YlrruGabtSg7FK7X8kxD/AOLQWhLP71A&#10;3Ysg2B71X1CDlgge2jCTMGTQtlqqpIHUFPkfap564VTSQuZ4d7HJ/z9Y+fHwiEw31LuCMysG6tFn&#10;ck3YzihWzKNBo/Ml1T25R4wSvXsA+c0zC9ueytQdIoy9Eg3RKmJ99tuFGHi6yurxAzQEL/YBklfH&#10;FocISC6wY2rJ6dISdQxM0mGxvFnlN9Q5SbnVcp46lony+a5DH94pGFjcVByJesIWhwcfIhdRPpck&#10;7mB0s9PGpAC7emuQHUQcDvp2u0SfJF6XGRuLLcRrE2I8SSKjrsmfGpoTaUSYJoxeBG16wB+cjTRd&#10;Ffff9wIVZ+a9JZ/eFotFHMcULF6vSBfD60x9nRFWElTFA2fTdhumEd471F1PfyqSaAt35G2rk/Do&#10;+8TqTJYmKPlxnvY4otdxqvr1Jjc/AQAA//8DAFBLAwQUAAYACAAAACEA9NYdZd8AAAANAQAADwAA&#10;AGRycy9kb3ducmV2LnhtbEyPMW+DMBCF90r9D9ZV6taYhCY0BBNVkZi6NCRDxwu+ACq2EXYC/fc9&#10;pna7d/f07n3ZfjKduNPgW2cVLBcRCLKV062tFZxPxcsbCB/QauycJQU/5GGfPz5kmGo32iPdy1AL&#10;DrE+RQVNCH0qpa8aMugXrifLt6sbDAaWQy31gCOHm06uomgjDbaWPzTY06Gh6ru8GQX9YTxh8amL&#10;r6Nxm7iPP6q2TJR6fpredyACTeHPDHN9rg45d7q4m9VedKzj5ZphgoLXbcIQs2WdrHi6zKttBDLP&#10;5H+K/BcAAP//AwBQSwECLQAUAAYACAAAACEAtoM4kv4AAADhAQAAEwAAAAAAAAAAAAAAAAAAAAAA&#10;W0NvbnRlbnRfVHlwZXNdLnhtbFBLAQItABQABgAIAAAAIQA4/SH/1gAAAJQBAAALAAAAAAAAAAAA&#10;AAAAAC8BAABfcmVscy8ucmVsc1BLAQItABQABgAIAAAAIQBh2Ugp/QEAANsDAAAOAAAAAAAAAAAA&#10;AAAAAC4CAABkcnMvZTJvRG9jLnhtbFBLAQItABQABgAIAAAAIQD01h1l3wAAAA0BAAAPAAAAAAAA&#10;AAAAAAAAAFcEAABkcnMvZG93bnJldi54bWxQSwUGAAAAAAQABADzAAAAYwUAAAAA&#10;" fillcolor="blue" stroked="f">
                <w10:wrap anchorx="page" anchory="page"/>
              </v:rect>
            </w:pict>
          </mc:Fallback>
        </mc:AlternateContent>
      </w:r>
      <w:r>
        <w:t>Funcione</w:t>
      </w:r>
      <w:r>
        <w:t>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58C50175" w14:textId="77777777" w:rsidR="00E15FA0" w:rsidRDefault="00E15FA0">
      <w:pPr>
        <w:rPr>
          <w:b/>
          <w:sz w:val="20"/>
        </w:rPr>
      </w:pPr>
    </w:p>
    <w:p w14:paraId="18D5C9C3" w14:textId="77777777" w:rsidR="00E15FA0" w:rsidRDefault="00E15FA0">
      <w:pPr>
        <w:rPr>
          <w:b/>
          <w:sz w:val="20"/>
        </w:rPr>
      </w:pPr>
    </w:p>
    <w:p w14:paraId="5CA9F2AA"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2551"/>
        <w:gridCol w:w="5669"/>
        <w:gridCol w:w="2835"/>
        <w:gridCol w:w="2837"/>
        <w:gridCol w:w="2976"/>
      </w:tblGrid>
      <w:tr w:rsidR="00E15FA0" w14:paraId="57E0483D" w14:textId="77777777">
        <w:trPr>
          <w:trHeight w:val="244"/>
        </w:trPr>
        <w:tc>
          <w:tcPr>
            <w:tcW w:w="1704" w:type="dxa"/>
          </w:tcPr>
          <w:p w14:paraId="7ECF3FC4" w14:textId="77777777" w:rsidR="00E15FA0" w:rsidRDefault="005961D3">
            <w:pPr>
              <w:pStyle w:val="TableParagraph"/>
              <w:spacing w:before="1" w:line="223" w:lineRule="exact"/>
              <w:ind w:left="297"/>
              <w:rPr>
                <w:b/>
                <w:sz w:val="20"/>
              </w:rPr>
            </w:pPr>
            <w:r>
              <w:rPr>
                <w:b/>
                <w:sz w:val="20"/>
              </w:rPr>
              <w:t>DIRECCIÓNES</w:t>
            </w:r>
          </w:p>
        </w:tc>
        <w:tc>
          <w:tcPr>
            <w:tcW w:w="2551" w:type="dxa"/>
          </w:tcPr>
          <w:p w14:paraId="6FCE4480" w14:textId="77777777" w:rsidR="00E15FA0" w:rsidRDefault="005961D3">
            <w:pPr>
              <w:pStyle w:val="TableParagraph"/>
              <w:spacing w:before="1" w:line="223" w:lineRule="exact"/>
              <w:ind w:left="374"/>
              <w:rPr>
                <w:b/>
                <w:sz w:val="20"/>
              </w:rPr>
            </w:pPr>
            <w:r>
              <w:rPr>
                <w:b/>
                <w:sz w:val="20"/>
              </w:rPr>
              <w:t>FUNDAMENTO</w:t>
            </w:r>
            <w:r>
              <w:rPr>
                <w:b/>
                <w:spacing w:val="-4"/>
                <w:sz w:val="20"/>
              </w:rPr>
              <w:t xml:space="preserve"> </w:t>
            </w:r>
            <w:r>
              <w:rPr>
                <w:b/>
                <w:sz w:val="20"/>
              </w:rPr>
              <w:t>LEGAL</w:t>
            </w:r>
          </w:p>
        </w:tc>
        <w:tc>
          <w:tcPr>
            <w:tcW w:w="5669" w:type="dxa"/>
          </w:tcPr>
          <w:p w14:paraId="5726DDE8" w14:textId="77777777" w:rsidR="00E15FA0" w:rsidRDefault="005961D3">
            <w:pPr>
              <w:pStyle w:val="TableParagraph"/>
              <w:spacing w:before="1" w:line="223" w:lineRule="exact"/>
              <w:ind w:left="451"/>
              <w:rPr>
                <w:b/>
                <w:sz w:val="20"/>
              </w:rPr>
            </w:pPr>
            <w:r>
              <w:rPr>
                <w:b/>
                <w:sz w:val="20"/>
              </w:rPr>
              <w:t>DESCRIPCIÓN</w:t>
            </w:r>
            <w:r>
              <w:rPr>
                <w:b/>
                <w:spacing w:val="-2"/>
                <w:sz w:val="20"/>
              </w:rPr>
              <w:t xml:space="preserve"> </w:t>
            </w:r>
            <w:r>
              <w:rPr>
                <w:b/>
                <w:sz w:val="20"/>
              </w:rPr>
              <w:t>DE</w:t>
            </w:r>
            <w:r>
              <w:rPr>
                <w:b/>
                <w:spacing w:val="-2"/>
                <w:sz w:val="20"/>
              </w:rPr>
              <w:t xml:space="preserve"> </w:t>
            </w:r>
            <w:r>
              <w:rPr>
                <w:b/>
                <w:sz w:val="20"/>
              </w:rPr>
              <w:t>LAS</w:t>
            </w:r>
            <w:r>
              <w:rPr>
                <w:b/>
                <w:spacing w:val="-4"/>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r>
              <w:rPr>
                <w:b/>
                <w:spacing w:val="-2"/>
                <w:sz w:val="20"/>
              </w:rPr>
              <w:t xml:space="preserve"> </w:t>
            </w:r>
            <w:r>
              <w:rPr>
                <w:b/>
                <w:sz w:val="20"/>
              </w:rPr>
              <w:t>PÚBLICA</w:t>
            </w:r>
          </w:p>
        </w:tc>
        <w:tc>
          <w:tcPr>
            <w:tcW w:w="2835" w:type="dxa"/>
          </w:tcPr>
          <w:p w14:paraId="091BED6B" w14:textId="77777777" w:rsidR="00E15FA0" w:rsidRDefault="005961D3">
            <w:pPr>
              <w:pStyle w:val="TableParagraph"/>
              <w:spacing w:before="1" w:line="223" w:lineRule="exact"/>
              <w:ind w:left="424"/>
              <w:rPr>
                <w:b/>
                <w:sz w:val="20"/>
              </w:rPr>
            </w:pPr>
            <w:r>
              <w:rPr>
                <w:b/>
                <w:sz w:val="20"/>
              </w:rPr>
              <w:t>RECURSOS</w:t>
            </w:r>
            <w:r>
              <w:rPr>
                <w:b/>
                <w:spacing w:val="-5"/>
                <w:sz w:val="20"/>
              </w:rPr>
              <w:t xml:space="preserve"> </w:t>
            </w:r>
            <w:r>
              <w:rPr>
                <w:b/>
                <w:sz w:val="20"/>
              </w:rPr>
              <w:t>MATERIALES</w:t>
            </w:r>
          </w:p>
        </w:tc>
        <w:tc>
          <w:tcPr>
            <w:tcW w:w="2837" w:type="dxa"/>
          </w:tcPr>
          <w:p w14:paraId="0F6FD713" w14:textId="77777777" w:rsidR="00E15FA0" w:rsidRDefault="005961D3">
            <w:pPr>
              <w:pStyle w:val="TableParagraph"/>
              <w:spacing w:before="1" w:line="223" w:lineRule="exact"/>
              <w:ind w:left="495"/>
              <w:rPr>
                <w:b/>
                <w:sz w:val="20"/>
              </w:rPr>
            </w:pPr>
            <w:r>
              <w:rPr>
                <w:b/>
                <w:sz w:val="20"/>
              </w:rPr>
              <w:t>RECURSOS</w:t>
            </w:r>
            <w:r>
              <w:rPr>
                <w:b/>
                <w:spacing w:val="-2"/>
                <w:sz w:val="20"/>
              </w:rPr>
              <w:t xml:space="preserve"> </w:t>
            </w:r>
            <w:r>
              <w:rPr>
                <w:b/>
                <w:sz w:val="20"/>
              </w:rPr>
              <w:t>HUMANOS</w:t>
            </w:r>
          </w:p>
        </w:tc>
        <w:tc>
          <w:tcPr>
            <w:tcW w:w="2976" w:type="dxa"/>
          </w:tcPr>
          <w:p w14:paraId="509AA607" w14:textId="77777777" w:rsidR="00E15FA0" w:rsidRDefault="005961D3">
            <w:pPr>
              <w:pStyle w:val="TableParagraph"/>
              <w:spacing w:before="1" w:line="223" w:lineRule="exact"/>
              <w:ind w:left="457"/>
              <w:rPr>
                <w:b/>
                <w:sz w:val="20"/>
              </w:rPr>
            </w:pPr>
            <w:r>
              <w:rPr>
                <w:b/>
                <w:sz w:val="20"/>
              </w:rPr>
              <w:t>RECURSOS</w:t>
            </w:r>
            <w:r>
              <w:rPr>
                <w:b/>
                <w:spacing w:val="-6"/>
                <w:sz w:val="20"/>
              </w:rPr>
              <w:t xml:space="preserve"> </w:t>
            </w:r>
            <w:r>
              <w:rPr>
                <w:b/>
                <w:sz w:val="20"/>
              </w:rPr>
              <w:t>FINANCIEROS</w:t>
            </w:r>
          </w:p>
        </w:tc>
      </w:tr>
      <w:tr w:rsidR="00E15FA0" w14:paraId="4A4B2364" w14:textId="77777777">
        <w:trPr>
          <w:trHeight w:val="3172"/>
        </w:trPr>
        <w:tc>
          <w:tcPr>
            <w:tcW w:w="1704" w:type="dxa"/>
          </w:tcPr>
          <w:p w14:paraId="52402300" w14:textId="77777777" w:rsidR="00E15FA0" w:rsidRDefault="00E15FA0">
            <w:pPr>
              <w:pStyle w:val="TableParagraph"/>
              <w:rPr>
                <w:b/>
                <w:sz w:val="20"/>
              </w:rPr>
            </w:pPr>
          </w:p>
          <w:p w14:paraId="018BA4D9" w14:textId="77777777" w:rsidR="00E15FA0" w:rsidRDefault="00E15FA0">
            <w:pPr>
              <w:pStyle w:val="TableParagraph"/>
              <w:rPr>
                <w:b/>
                <w:sz w:val="20"/>
              </w:rPr>
            </w:pPr>
          </w:p>
          <w:p w14:paraId="653FD73F" w14:textId="77777777" w:rsidR="00E15FA0" w:rsidRDefault="00E15FA0">
            <w:pPr>
              <w:pStyle w:val="TableParagraph"/>
              <w:rPr>
                <w:b/>
                <w:sz w:val="20"/>
              </w:rPr>
            </w:pPr>
          </w:p>
          <w:p w14:paraId="5D31717D" w14:textId="77777777" w:rsidR="00E15FA0" w:rsidRDefault="00E15FA0">
            <w:pPr>
              <w:pStyle w:val="TableParagraph"/>
              <w:rPr>
                <w:b/>
                <w:sz w:val="20"/>
              </w:rPr>
            </w:pPr>
          </w:p>
          <w:p w14:paraId="4CDBB967" w14:textId="77777777" w:rsidR="00E15FA0" w:rsidRDefault="00E15FA0">
            <w:pPr>
              <w:pStyle w:val="TableParagraph"/>
              <w:rPr>
                <w:b/>
                <w:sz w:val="20"/>
              </w:rPr>
            </w:pPr>
          </w:p>
          <w:p w14:paraId="24647AF6" w14:textId="77777777" w:rsidR="00E15FA0" w:rsidRDefault="005961D3">
            <w:pPr>
              <w:pStyle w:val="TableParagraph"/>
              <w:spacing w:before="122"/>
              <w:ind w:left="427" w:right="127" w:hanging="284"/>
              <w:rPr>
                <w:b/>
                <w:sz w:val="20"/>
              </w:rPr>
            </w:pPr>
            <w:r>
              <w:rPr>
                <w:b/>
                <w:sz w:val="20"/>
              </w:rPr>
              <w:t>Protección</w:t>
            </w:r>
            <w:r>
              <w:rPr>
                <w:b/>
                <w:spacing w:val="-8"/>
                <w:sz w:val="20"/>
              </w:rPr>
              <w:t xml:space="preserve"> </w:t>
            </w:r>
            <w:r>
              <w:rPr>
                <w:b/>
                <w:sz w:val="20"/>
              </w:rPr>
              <w:t>Civil</w:t>
            </w:r>
            <w:r>
              <w:rPr>
                <w:b/>
                <w:spacing w:val="-8"/>
                <w:sz w:val="20"/>
              </w:rPr>
              <w:t xml:space="preserve"> </w:t>
            </w:r>
            <w:r>
              <w:rPr>
                <w:b/>
                <w:sz w:val="20"/>
              </w:rPr>
              <w:t>y</w:t>
            </w:r>
            <w:r>
              <w:rPr>
                <w:b/>
                <w:spacing w:val="-43"/>
                <w:sz w:val="20"/>
              </w:rPr>
              <w:t xml:space="preserve"> </w:t>
            </w:r>
            <w:r>
              <w:rPr>
                <w:b/>
                <w:sz w:val="20"/>
              </w:rPr>
              <w:t>Bomberos</w:t>
            </w:r>
          </w:p>
        </w:tc>
        <w:tc>
          <w:tcPr>
            <w:tcW w:w="2551" w:type="dxa"/>
          </w:tcPr>
          <w:p w14:paraId="3DCE0157" w14:textId="77777777" w:rsidR="00E15FA0" w:rsidRDefault="00E15FA0">
            <w:pPr>
              <w:pStyle w:val="TableParagraph"/>
              <w:rPr>
                <w:b/>
                <w:sz w:val="20"/>
              </w:rPr>
            </w:pPr>
          </w:p>
          <w:p w14:paraId="23163582" w14:textId="77777777" w:rsidR="00E15FA0" w:rsidRDefault="00E15FA0">
            <w:pPr>
              <w:pStyle w:val="TableParagraph"/>
              <w:rPr>
                <w:b/>
                <w:sz w:val="20"/>
              </w:rPr>
            </w:pPr>
          </w:p>
          <w:p w14:paraId="260F79F8" w14:textId="77777777" w:rsidR="00E15FA0" w:rsidRDefault="005961D3">
            <w:pPr>
              <w:pStyle w:val="TableParagraph"/>
              <w:tabs>
                <w:tab w:val="left" w:pos="1060"/>
                <w:tab w:val="left" w:pos="1537"/>
                <w:tab w:val="left" w:pos="2192"/>
              </w:tabs>
              <w:spacing w:before="122"/>
              <w:ind w:left="107" w:right="94"/>
              <w:rPr>
                <w:sz w:val="20"/>
              </w:rPr>
            </w:pPr>
            <w:r>
              <w:rPr>
                <w:sz w:val="20"/>
              </w:rPr>
              <w:t>Artículo</w:t>
            </w:r>
            <w:r>
              <w:rPr>
                <w:spacing w:val="16"/>
                <w:sz w:val="20"/>
              </w:rPr>
              <w:t xml:space="preserve"> </w:t>
            </w:r>
            <w:r>
              <w:rPr>
                <w:sz w:val="20"/>
              </w:rPr>
              <w:t>143</w:t>
            </w:r>
            <w:r>
              <w:rPr>
                <w:spacing w:val="17"/>
                <w:sz w:val="20"/>
              </w:rPr>
              <w:t xml:space="preserve"> </w:t>
            </w:r>
            <w:r>
              <w:rPr>
                <w:sz w:val="20"/>
              </w:rPr>
              <w:t>del</w:t>
            </w:r>
            <w:r>
              <w:rPr>
                <w:spacing w:val="16"/>
                <w:sz w:val="20"/>
              </w:rPr>
              <w:t xml:space="preserve"> </w:t>
            </w:r>
            <w:r>
              <w:rPr>
                <w:sz w:val="20"/>
              </w:rPr>
              <w:t>reglamento</w:t>
            </w:r>
            <w:r>
              <w:rPr>
                <w:spacing w:val="-43"/>
                <w:sz w:val="20"/>
              </w:rPr>
              <w:t xml:space="preserve"> </w:t>
            </w:r>
            <w:r>
              <w:rPr>
                <w:sz w:val="20"/>
              </w:rPr>
              <w:t>orgánico</w:t>
            </w:r>
            <w:r>
              <w:rPr>
                <w:spacing w:val="11"/>
                <w:sz w:val="20"/>
              </w:rPr>
              <w:t xml:space="preserve"> </w:t>
            </w:r>
            <w:r>
              <w:rPr>
                <w:sz w:val="20"/>
              </w:rPr>
              <w:t>del</w:t>
            </w:r>
            <w:r>
              <w:rPr>
                <w:spacing w:val="11"/>
                <w:sz w:val="20"/>
              </w:rPr>
              <w:t xml:space="preserve"> </w:t>
            </w:r>
            <w:r>
              <w:rPr>
                <w:sz w:val="20"/>
              </w:rPr>
              <w:t>gobierno</w:t>
            </w:r>
            <w:r>
              <w:rPr>
                <w:spacing w:val="11"/>
                <w:sz w:val="20"/>
              </w:rPr>
              <w:t xml:space="preserve"> </w:t>
            </w:r>
            <w:r>
              <w:rPr>
                <w:sz w:val="20"/>
              </w:rPr>
              <w:t>y</w:t>
            </w:r>
            <w:r>
              <w:rPr>
                <w:spacing w:val="10"/>
                <w:sz w:val="20"/>
              </w:rPr>
              <w:t xml:space="preserve"> </w:t>
            </w:r>
            <w:r>
              <w:rPr>
                <w:sz w:val="20"/>
              </w:rPr>
              <w:t>la</w:t>
            </w:r>
            <w:r>
              <w:rPr>
                <w:spacing w:val="-43"/>
                <w:sz w:val="20"/>
              </w:rPr>
              <w:t xml:space="preserve"> </w:t>
            </w:r>
            <w:r>
              <w:rPr>
                <w:sz w:val="20"/>
              </w:rPr>
              <w:t>administración</w:t>
            </w:r>
            <w:r>
              <w:rPr>
                <w:spacing w:val="2"/>
                <w:sz w:val="20"/>
              </w:rPr>
              <w:t xml:space="preserve"> </w:t>
            </w:r>
            <w:r>
              <w:rPr>
                <w:sz w:val="20"/>
              </w:rPr>
              <w:t>pública</w:t>
            </w:r>
            <w:r>
              <w:rPr>
                <w:spacing w:val="1"/>
                <w:sz w:val="20"/>
              </w:rPr>
              <w:t xml:space="preserve"> </w:t>
            </w:r>
            <w:r>
              <w:rPr>
                <w:sz w:val="20"/>
              </w:rPr>
              <w:t>del</w:t>
            </w:r>
            <w:r>
              <w:rPr>
                <w:spacing w:val="-43"/>
                <w:sz w:val="20"/>
              </w:rPr>
              <w:t xml:space="preserve"> </w:t>
            </w:r>
            <w:r>
              <w:rPr>
                <w:sz w:val="20"/>
              </w:rPr>
              <w:t>municipio de Puerto Vallarta</w:t>
            </w:r>
            <w:r>
              <w:rPr>
                <w:spacing w:val="-43"/>
                <w:sz w:val="20"/>
              </w:rPr>
              <w:t xml:space="preserve"> </w:t>
            </w:r>
            <w:r>
              <w:rPr>
                <w:sz w:val="20"/>
              </w:rPr>
              <w:t>Jalisco.</w:t>
            </w:r>
            <w:r>
              <w:rPr>
                <w:sz w:val="20"/>
              </w:rPr>
              <w:tab/>
              <w:t>Y</w:t>
            </w:r>
            <w:r>
              <w:rPr>
                <w:sz w:val="20"/>
              </w:rPr>
              <w:tab/>
              <w:t>Ley</w:t>
            </w:r>
            <w:r>
              <w:rPr>
                <w:sz w:val="20"/>
              </w:rPr>
              <w:tab/>
            </w:r>
            <w:r>
              <w:rPr>
                <w:spacing w:val="-1"/>
                <w:sz w:val="20"/>
              </w:rPr>
              <w:t>del</w:t>
            </w:r>
            <w:r>
              <w:rPr>
                <w:spacing w:val="-43"/>
                <w:sz w:val="20"/>
              </w:rPr>
              <w:t xml:space="preserve"> </w:t>
            </w:r>
            <w:r>
              <w:rPr>
                <w:sz w:val="20"/>
              </w:rPr>
              <w:t>Procedimiento</w:t>
            </w:r>
            <w:r>
              <w:rPr>
                <w:spacing w:val="1"/>
                <w:sz w:val="20"/>
              </w:rPr>
              <w:t xml:space="preserve"> </w:t>
            </w:r>
            <w:r>
              <w:rPr>
                <w:sz w:val="20"/>
              </w:rPr>
              <w:t>Administrativo</w:t>
            </w:r>
            <w:r>
              <w:rPr>
                <w:spacing w:val="30"/>
                <w:sz w:val="20"/>
              </w:rPr>
              <w:t xml:space="preserve"> </w:t>
            </w:r>
            <w:r>
              <w:rPr>
                <w:sz w:val="20"/>
              </w:rPr>
              <w:t>del</w:t>
            </w:r>
            <w:r>
              <w:rPr>
                <w:spacing w:val="29"/>
                <w:sz w:val="20"/>
              </w:rPr>
              <w:t xml:space="preserve"> </w:t>
            </w:r>
            <w:r>
              <w:rPr>
                <w:sz w:val="20"/>
              </w:rPr>
              <w:t>Estado</w:t>
            </w:r>
            <w:r>
              <w:rPr>
                <w:spacing w:val="-43"/>
                <w:sz w:val="20"/>
              </w:rPr>
              <w:t xml:space="preserve"> </w:t>
            </w:r>
            <w:r>
              <w:rPr>
                <w:sz w:val="20"/>
              </w:rPr>
              <w:t>de</w:t>
            </w:r>
            <w:r>
              <w:rPr>
                <w:spacing w:val="-2"/>
                <w:sz w:val="20"/>
              </w:rPr>
              <w:t xml:space="preserve"> </w:t>
            </w:r>
            <w:r>
              <w:rPr>
                <w:sz w:val="20"/>
              </w:rPr>
              <w:t>Jalisco.</w:t>
            </w:r>
          </w:p>
        </w:tc>
        <w:tc>
          <w:tcPr>
            <w:tcW w:w="5669" w:type="dxa"/>
          </w:tcPr>
          <w:p w14:paraId="3AC6EC58" w14:textId="77777777" w:rsidR="00E15FA0" w:rsidRDefault="00E15FA0">
            <w:pPr>
              <w:pStyle w:val="TableParagraph"/>
              <w:rPr>
                <w:b/>
                <w:sz w:val="20"/>
              </w:rPr>
            </w:pPr>
          </w:p>
          <w:p w14:paraId="7C65D038" w14:textId="77777777" w:rsidR="00E15FA0" w:rsidRDefault="00E15FA0">
            <w:pPr>
              <w:pStyle w:val="TableParagraph"/>
              <w:rPr>
                <w:b/>
                <w:sz w:val="20"/>
              </w:rPr>
            </w:pPr>
          </w:p>
          <w:p w14:paraId="68F1F5E5" w14:textId="77777777" w:rsidR="00E15FA0" w:rsidRDefault="00E15FA0">
            <w:pPr>
              <w:pStyle w:val="TableParagraph"/>
              <w:rPr>
                <w:b/>
                <w:sz w:val="20"/>
              </w:rPr>
            </w:pPr>
          </w:p>
          <w:p w14:paraId="25732E48" w14:textId="77777777" w:rsidR="00E15FA0" w:rsidRDefault="00E15FA0">
            <w:pPr>
              <w:pStyle w:val="TableParagraph"/>
              <w:spacing w:before="11"/>
              <w:rPr>
                <w:b/>
                <w:sz w:val="19"/>
              </w:rPr>
            </w:pPr>
          </w:p>
          <w:p w14:paraId="4EC33CB3" w14:textId="77777777" w:rsidR="00E15FA0" w:rsidRDefault="005961D3">
            <w:pPr>
              <w:pStyle w:val="TableParagraph"/>
              <w:ind w:left="107" w:right="92"/>
              <w:jc w:val="both"/>
              <w:rPr>
                <w:sz w:val="20"/>
              </w:rPr>
            </w:pPr>
            <w:r>
              <w:rPr>
                <w:sz w:val="20"/>
              </w:rPr>
              <w:t>Ejecutar</w:t>
            </w:r>
            <w:r>
              <w:rPr>
                <w:spacing w:val="1"/>
                <w:sz w:val="20"/>
              </w:rPr>
              <w:t xml:space="preserve"> </w:t>
            </w:r>
            <w:r>
              <w:rPr>
                <w:sz w:val="20"/>
              </w:rPr>
              <w:t>las</w:t>
            </w:r>
            <w:r>
              <w:rPr>
                <w:spacing w:val="1"/>
                <w:sz w:val="20"/>
              </w:rPr>
              <w:t xml:space="preserve"> </w:t>
            </w:r>
            <w:r>
              <w:rPr>
                <w:sz w:val="20"/>
              </w:rPr>
              <w:t>acciones</w:t>
            </w:r>
            <w:r>
              <w:rPr>
                <w:spacing w:val="1"/>
                <w:sz w:val="20"/>
              </w:rPr>
              <w:t xml:space="preserve"> </w:t>
            </w:r>
            <w:r>
              <w:rPr>
                <w:sz w:val="20"/>
              </w:rPr>
              <w:t>de</w:t>
            </w:r>
            <w:r>
              <w:rPr>
                <w:spacing w:val="1"/>
                <w:sz w:val="20"/>
              </w:rPr>
              <w:t xml:space="preserve"> </w:t>
            </w:r>
            <w:r>
              <w:rPr>
                <w:sz w:val="20"/>
              </w:rPr>
              <w:t>prevención,</w:t>
            </w:r>
            <w:r>
              <w:rPr>
                <w:spacing w:val="1"/>
                <w:sz w:val="20"/>
              </w:rPr>
              <w:t xml:space="preserve"> </w:t>
            </w:r>
            <w:r>
              <w:rPr>
                <w:sz w:val="20"/>
              </w:rPr>
              <w:t>auxilio</w:t>
            </w:r>
            <w:r>
              <w:rPr>
                <w:spacing w:val="1"/>
                <w:sz w:val="20"/>
              </w:rPr>
              <w:t xml:space="preserve"> </w:t>
            </w:r>
            <w:r>
              <w:rPr>
                <w:sz w:val="20"/>
              </w:rPr>
              <w:t>y</w:t>
            </w:r>
            <w:r>
              <w:rPr>
                <w:spacing w:val="1"/>
                <w:sz w:val="20"/>
              </w:rPr>
              <w:t xml:space="preserve"> </w:t>
            </w:r>
            <w:r>
              <w:rPr>
                <w:sz w:val="20"/>
              </w:rPr>
              <w:t>recuperación</w:t>
            </w:r>
            <w:r>
              <w:rPr>
                <w:spacing w:val="1"/>
                <w:sz w:val="20"/>
              </w:rPr>
              <w:t xml:space="preserve"> </w:t>
            </w:r>
            <w:r>
              <w:rPr>
                <w:sz w:val="20"/>
              </w:rPr>
              <w:t>o</w:t>
            </w:r>
            <w:r>
              <w:rPr>
                <w:spacing w:val="1"/>
                <w:sz w:val="20"/>
              </w:rPr>
              <w:t xml:space="preserve"> </w:t>
            </w:r>
            <w:r>
              <w:rPr>
                <w:sz w:val="20"/>
              </w:rPr>
              <w:t>restablecimiento conforme a lo dispuesto por el Reglamento de</w:t>
            </w:r>
            <w:r>
              <w:rPr>
                <w:spacing w:val="1"/>
                <w:sz w:val="20"/>
              </w:rPr>
              <w:t xml:space="preserve"> </w:t>
            </w:r>
            <w:r>
              <w:rPr>
                <w:sz w:val="20"/>
              </w:rPr>
              <w:t>Protección</w:t>
            </w:r>
            <w:r>
              <w:rPr>
                <w:spacing w:val="1"/>
                <w:sz w:val="20"/>
              </w:rPr>
              <w:t xml:space="preserve"> </w:t>
            </w:r>
            <w:r>
              <w:rPr>
                <w:sz w:val="20"/>
              </w:rPr>
              <w:t>Civil</w:t>
            </w:r>
            <w:r>
              <w:rPr>
                <w:spacing w:val="1"/>
                <w:sz w:val="20"/>
              </w:rPr>
              <w:t xml:space="preserve"> </w:t>
            </w:r>
            <w:r>
              <w:rPr>
                <w:sz w:val="20"/>
              </w:rPr>
              <w:t>y</w:t>
            </w:r>
            <w:r>
              <w:rPr>
                <w:spacing w:val="1"/>
                <w:sz w:val="20"/>
              </w:rPr>
              <w:t xml:space="preserve"> </w:t>
            </w:r>
            <w:r>
              <w:rPr>
                <w:sz w:val="20"/>
              </w:rPr>
              <w:t>Gestión</w:t>
            </w:r>
            <w:r>
              <w:rPr>
                <w:spacing w:val="1"/>
                <w:sz w:val="20"/>
              </w:rPr>
              <w:t xml:space="preserve"> </w:t>
            </w:r>
            <w:r>
              <w:rPr>
                <w:sz w:val="20"/>
              </w:rPr>
              <w:t>de</w:t>
            </w:r>
            <w:r>
              <w:rPr>
                <w:spacing w:val="1"/>
                <w:sz w:val="20"/>
              </w:rPr>
              <w:t xml:space="preserve"> </w:t>
            </w:r>
            <w:r>
              <w:rPr>
                <w:sz w:val="20"/>
              </w:rPr>
              <w:t>Riesgos</w:t>
            </w:r>
            <w:r>
              <w:rPr>
                <w:spacing w:val="1"/>
                <w:sz w:val="20"/>
              </w:rPr>
              <w:t xml:space="preserve"> </w:t>
            </w:r>
            <w:r>
              <w:rPr>
                <w:sz w:val="20"/>
              </w:rPr>
              <w:t>del</w:t>
            </w:r>
            <w:r>
              <w:rPr>
                <w:spacing w:val="1"/>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los programas y demás acuerdos que autorice el Consejo</w:t>
            </w:r>
            <w:r>
              <w:rPr>
                <w:spacing w:val="1"/>
                <w:sz w:val="20"/>
              </w:rPr>
              <w:t xml:space="preserve"> </w:t>
            </w:r>
            <w:r>
              <w:rPr>
                <w:sz w:val="20"/>
              </w:rPr>
              <w:t>Municipal</w:t>
            </w:r>
            <w:r>
              <w:rPr>
                <w:spacing w:val="-1"/>
                <w:sz w:val="20"/>
              </w:rPr>
              <w:t xml:space="preserve"> </w:t>
            </w:r>
            <w:r>
              <w:rPr>
                <w:sz w:val="20"/>
              </w:rPr>
              <w:t>de</w:t>
            </w:r>
            <w:r>
              <w:rPr>
                <w:spacing w:val="-1"/>
                <w:sz w:val="20"/>
              </w:rPr>
              <w:t xml:space="preserve"> </w:t>
            </w:r>
            <w:r>
              <w:rPr>
                <w:sz w:val="20"/>
              </w:rPr>
              <w:t>Protección Civil.</w:t>
            </w:r>
          </w:p>
        </w:tc>
        <w:tc>
          <w:tcPr>
            <w:tcW w:w="2835" w:type="dxa"/>
          </w:tcPr>
          <w:p w14:paraId="32FC6FE0" w14:textId="77777777" w:rsidR="00E15FA0" w:rsidRDefault="005961D3">
            <w:pPr>
              <w:pStyle w:val="TableParagraph"/>
              <w:tabs>
                <w:tab w:val="left" w:pos="911"/>
                <w:tab w:val="left" w:pos="1367"/>
                <w:tab w:val="left" w:pos="2123"/>
                <w:tab w:val="left" w:pos="2466"/>
              </w:tabs>
              <w:ind w:left="107" w:right="95"/>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w:t>
            </w:r>
            <w:r>
              <w:rPr>
                <w:sz w:val="20"/>
              </w:rPr>
              <w:t>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 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524">
              <w:r>
                <w:rPr>
                  <w:color w:val="0000FF"/>
                  <w:sz w:val="20"/>
                  <w:u w:val="single" w:color="0000FF"/>
                </w:rPr>
                <w:t>https://transparencia.puertova</w:t>
              </w:r>
              <w:r>
                <w:rPr>
                  <w:color w:val="0000FF"/>
                  <w:sz w:val="20"/>
                </w:rPr>
                <w:t>l</w:t>
              </w:r>
            </w:hyperlink>
            <w:r>
              <w:rPr>
                <w:color w:val="0000FF"/>
                <w:spacing w:val="-43"/>
                <w:sz w:val="20"/>
              </w:rPr>
              <w:t xml:space="preserve"> </w:t>
            </w:r>
            <w:hyperlink r:id="rId525">
              <w:r>
                <w:rPr>
                  <w:color w:val="0000FF"/>
                  <w:sz w:val="20"/>
                </w:rPr>
                <w:t>larta.gob.mx/articulo8.php?bus</w:t>
              </w:r>
            </w:hyperlink>
            <w:r>
              <w:rPr>
                <w:color w:val="0000FF"/>
                <w:spacing w:val="1"/>
                <w:sz w:val="20"/>
              </w:rPr>
              <w:t xml:space="preserve"> </w:t>
            </w:r>
            <w:hyperlink r:id="rId526">
              <w:r>
                <w:rPr>
                  <w:color w:val="0000FF"/>
                  <w:sz w:val="20"/>
                  <w:u w:val="single" w:color="0000FF"/>
                </w:rPr>
                <w:t>cando=o</w:t>
              </w:r>
              <w:r>
                <w:rPr>
                  <w:color w:val="0000FF"/>
                  <w:sz w:val="20"/>
                  <w:u w:val="single" w:color="0000FF"/>
                </w:rPr>
                <w:t>rganico&amp;pag=art8-</w:t>
              </w:r>
            </w:hyperlink>
          </w:p>
          <w:p w14:paraId="195CBDD8" w14:textId="77777777" w:rsidR="00E15FA0" w:rsidRDefault="005961D3">
            <w:pPr>
              <w:pStyle w:val="TableParagraph"/>
              <w:spacing w:line="223" w:lineRule="exact"/>
              <w:ind w:left="107"/>
              <w:rPr>
                <w:sz w:val="20"/>
              </w:rPr>
            </w:pPr>
            <w:hyperlink r:id="rId527">
              <w:r>
                <w:rPr>
                  <w:color w:val="0000FF"/>
                  <w:sz w:val="20"/>
                  <w:u w:val="single" w:color="0000FF"/>
                </w:rPr>
                <w:t>secVr</w:t>
              </w:r>
            </w:hyperlink>
          </w:p>
        </w:tc>
        <w:tc>
          <w:tcPr>
            <w:tcW w:w="2837" w:type="dxa"/>
          </w:tcPr>
          <w:p w14:paraId="15EBB64D" w14:textId="77777777" w:rsidR="00E15FA0" w:rsidRDefault="005961D3">
            <w:pPr>
              <w:pStyle w:val="TableParagraph"/>
              <w:tabs>
                <w:tab w:val="left" w:pos="913"/>
                <w:tab w:val="left" w:pos="1369"/>
                <w:tab w:val="left" w:pos="2125"/>
                <w:tab w:val="left" w:pos="2468"/>
              </w:tabs>
              <w:spacing w:before="121"/>
              <w:ind w:left="109" w:right="95"/>
              <w:rPr>
                <w:sz w:val="20"/>
              </w:rPr>
            </w:pPr>
            <w:r>
              <w:rPr>
                <w:sz w:val="20"/>
              </w:rPr>
              <w:t>La</w:t>
            </w:r>
            <w:r>
              <w:rPr>
                <w:spacing w:val="11"/>
                <w:sz w:val="20"/>
              </w:rPr>
              <w:t xml:space="preserve"> </w:t>
            </w:r>
            <w:r>
              <w:rPr>
                <w:sz w:val="20"/>
              </w:rPr>
              <w:t>información</w:t>
            </w:r>
            <w:r>
              <w:rPr>
                <w:spacing w:val="10"/>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2"/>
                <w:sz w:val="20"/>
              </w:rPr>
              <w:t xml:space="preserve"> </w:t>
            </w:r>
            <w:r>
              <w:rPr>
                <w:sz w:val="20"/>
              </w:rPr>
              <w:t>la</w:t>
            </w:r>
            <w:r>
              <w:rPr>
                <w:spacing w:val="33"/>
                <w:sz w:val="20"/>
              </w:rPr>
              <w:t xml:space="preserve"> </w:t>
            </w:r>
            <w:r>
              <w:rPr>
                <w:sz w:val="20"/>
              </w:rPr>
              <w:t>ley</w:t>
            </w:r>
            <w:r>
              <w:rPr>
                <w:spacing w:val="34"/>
                <w:sz w:val="20"/>
              </w:rPr>
              <w:t xml:space="preserve"> </w:t>
            </w:r>
            <w:r>
              <w:rPr>
                <w:sz w:val="20"/>
              </w:rPr>
              <w:t>de</w:t>
            </w:r>
            <w:r>
              <w:rPr>
                <w:spacing w:val="32"/>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528">
              <w:r>
                <w:rPr>
                  <w:color w:val="0000FF"/>
                  <w:sz w:val="20"/>
                  <w:u w:val="single" w:color="0000FF"/>
                </w:rPr>
                <w:t>https://transparencia.puertoval</w:t>
              </w:r>
            </w:hyperlink>
            <w:r>
              <w:rPr>
                <w:color w:val="0000FF"/>
                <w:spacing w:val="-43"/>
                <w:sz w:val="20"/>
              </w:rPr>
              <w:t xml:space="preserve"> </w:t>
            </w:r>
            <w:hyperlink r:id="rId529">
              <w:r>
                <w:rPr>
                  <w:color w:val="0000FF"/>
                  <w:sz w:val="20"/>
                </w:rPr>
                <w:t>larta.gob.mx/articulo8.php?pag</w:t>
              </w:r>
            </w:hyperlink>
          </w:p>
          <w:p w14:paraId="0EBD6F9C" w14:textId="77777777" w:rsidR="00E15FA0" w:rsidRDefault="005961D3">
            <w:pPr>
              <w:pStyle w:val="TableParagraph"/>
              <w:ind w:left="109"/>
              <w:rPr>
                <w:sz w:val="20"/>
              </w:rPr>
            </w:pPr>
            <w:hyperlink r:id="rId530">
              <w:r>
                <w:rPr>
                  <w:color w:val="0000FF"/>
                  <w:sz w:val="20"/>
                  <w:u w:val="single" w:color="0000FF"/>
                </w:rPr>
                <w:t>=art8-secVg</w:t>
              </w:r>
            </w:hyperlink>
          </w:p>
        </w:tc>
        <w:tc>
          <w:tcPr>
            <w:tcW w:w="2976" w:type="dxa"/>
          </w:tcPr>
          <w:p w14:paraId="146F59AA" w14:textId="77777777" w:rsidR="00E15FA0" w:rsidRDefault="00E15FA0">
            <w:pPr>
              <w:pStyle w:val="TableParagraph"/>
              <w:spacing w:before="11"/>
              <w:rPr>
                <w:b/>
                <w:sz w:val="19"/>
              </w:rPr>
            </w:pPr>
          </w:p>
          <w:p w14:paraId="0ECF85C2" w14:textId="77777777" w:rsidR="00E15FA0" w:rsidRDefault="005961D3">
            <w:pPr>
              <w:pStyle w:val="TableParagraph"/>
              <w:tabs>
                <w:tab w:val="left" w:pos="2662"/>
              </w:tabs>
              <w:spacing w:before="1"/>
              <w:ind w:left="106" w:right="93"/>
              <w:rPr>
                <w:sz w:val="20"/>
              </w:rPr>
            </w:pPr>
            <w:r>
              <w:rPr>
                <w:sz w:val="20"/>
              </w:rPr>
              <w:t>La información se</w:t>
            </w:r>
            <w:r>
              <w:rPr>
                <w:spacing w:val="1"/>
                <w:sz w:val="20"/>
              </w:rPr>
              <w:t xml:space="preserve"> </w:t>
            </w:r>
            <w:r>
              <w:rPr>
                <w:sz w:val="20"/>
              </w:rPr>
              <w:t>encuentra</w:t>
            </w:r>
            <w:r>
              <w:rPr>
                <w:spacing w:val="2"/>
                <w:sz w:val="20"/>
              </w:rPr>
              <w:t xml:space="preserve"> </w:t>
            </w:r>
            <w:r>
              <w:rPr>
                <w:sz w:val="20"/>
              </w:rPr>
              <w:t>en la</w:t>
            </w:r>
            <w:r>
              <w:rPr>
                <w:spacing w:val="-43"/>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22"/>
                <w:sz w:val="20"/>
              </w:rPr>
              <w:t xml:space="preserve"> </w:t>
            </w:r>
            <w:r>
              <w:rPr>
                <w:sz w:val="20"/>
              </w:rPr>
              <w:t>del</w:t>
            </w:r>
            <w:r>
              <w:rPr>
                <w:spacing w:val="21"/>
                <w:sz w:val="20"/>
              </w:rPr>
              <w:t xml:space="preserve"> </w:t>
            </w:r>
            <w:r>
              <w:rPr>
                <w:sz w:val="20"/>
              </w:rPr>
              <w:t>Municipio,</w:t>
            </w:r>
            <w:r>
              <w:rPr>
                <w:spacing w:val="22"/>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1"/>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6"/>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9"/>
                <w:sz w:val="20"/>
              </w:rPr>
              <w:t xml:space="preserve"> </w:t>
            </w:r>
            <w:r>
              <w:rPr>
                <w:sz w:val="20"/>
              </w:rPr>
              <w:t>y</w:t>
            </w:r>
            <w:r>
              <w:rPr>
                <w:spacing w:val="10"/>
                <w:sz w:val="20"/>
              </w:rPr>
              <w:t xml:space="preserve"> </w:t>
            </w:r>
            <w:r>
              <w:rPr>
                <w:sz w:val="20"/>
              </w:rPr>
              <w:t>acceso</w:t>
            </w:r>
            <w:r>
              <w:rPr>
                <w:spacing w:val="9"/>
                <w:sz w:val="20"/>
              </w:rPr>
              <w:t xml:space="preserve"> </w:t>
            </w:r>
            <w:r>
              <w:rPr>
                <w:sz w:val="20"/>
              </w:rPr>
              <w:t>a</w:t>
            </w:r>
            <w:r>
              <w:rPr>
                <w:spacing w:val="9"/>
                <w:sz w:val="20"/>
              </w:rPr>
              <w:t xml:space="preserve"> </w:t>
            </w:r>
            <w:r>
              <w:rPr>
                <w:sz w:val="20"/>
              </w:rPr>
              <w:t>la</w:t>
            </w:r>
            <w:r>
              <w:rPr>
                <w:spacing w:val="-43"/>
                <w:sz w:val="20"/>
              </w:rPr>
              <w:t xml:space="preserve"> </w:t>
            </w:r>
            <w:r>
              <w:rPr>
                <w:sz w:val="20"/>
              </w:rPr>
              <w:t>información</w:t>
            </w:r>
            <w:r>
              <w:rPr>
                <w:spacing w:val="18"/>
                <w:sz w:val="20"/>
              </w:rPr>
              <w:t xml:space="preserve"> </w:t>
            </w:r>
            <w:r>
              <w:rPr>
                <w:sz w:val="20"/>
              </w:rPr>
              <w:t>del</w:t>
            </w:r>
            <w:r>
              <w:rPr>
                <w:spacing w:val="19"/>
                <w:sz w:val="20"/>
              </w:rPr>
              <w:t xml:space="preserve"> </w:t>
            </w:r>
            <w:r>
              <w:rPr>
                <w:sz w:val="20"/>
              </w:rPr>
              <w:t>estado</w:t>
            </w:r>
            <w:r>
              <w:rPr>
                <w:spacing w:val="19"/>
                <w:sz w:val="20"/>
              </w:rPr>
              <w:t xml:space="preserve"> </w:t>
            </w:r>
            <w:r>
              <w:rPr>
                <w:sz w:val="20"/>
              </w:rPr>
              <w:t>de</w:t>
            </w:r>
            <w:r>
              <w:rPr>
                <w:spacing w:val="18"/>
                <w:sz w:val="20"/>
              </w:rPr>
              <w:t xml:space="preserve"> </w:t>
            </w:r>
            <w:r>
              <w:rPr>
                <w:sz w:val="20"/>
              </w:rPr>
              <w:t>jalisco</w:t>
            </w:r>
            <w:r>
              <w:rPr>
                <w:spacing w:val="-43"/>
                <w:sz w:val="20"/>
              </w:rPr>
              <w:t xml:space="preserve"> </w:t>
            </w:r>
            <w:r>
              <w:rPr>
                <w:sz w:val="20"/>
              </w:rPr>
              <w:t>y sus municipios;</w:t>
            </w:r>
            <w:r>
              <w:rPr>
                <w:spacing w:val="1"/>
                <w:sz w:val="20"/>
              </w:rPr>
              <w:t xml:space="preserve"> </w:t>
            </w:r>
            <w:hyperlink r:id="rId531">
              <w:r>
                <w:rPr>
                  <w:color w:val="0000FF"/>
                  <w:sz w:val="20"/>
                  <w:u w:val="single" w:color="0000FF"/>
                </w:rPr>
                <w:t>https://transparencia.puertovalla</w:t>
              </w:r>
            </w:hyperlink>
            <w:r>
              <w:rPr>
                <w:color w:val="0000FF"/>
                <w:spacing w:val="-43"/>
                <w:sz w:val="20"/>
              </w:rPr>
              <w:t xml:space="preserve"> </w:t>
            </w:r>
            <w:hyperlink r:id="rId532">
              <w:r>
                <w:rPr>
                  <w:color w:val="0000FF"/>
                  <w:sz w:val="20"/>
                  <w:u w:val="single" w:color="0000FF"/>
                </w:rPr>
                <w:t>rta.gob.mx/articulo8.php?pag=ar</w:t>
              </w:r>
            </w:hyperlink>
            <w:r>
              <w:rPr>
                <w:color w:val="0000FF"/>
                <w:spacing w:val="1"/>
                <w:sz w:val="20"/>
              </w:rPr>
              <w:t xml:space="preserve"> </w:t>
            </w:r>
            <w:hyperlink r:id="rId533">
              <w:r>
                <w:rPr>
                  <w:color w:val="0000FF"/>
                  <w:sz w:val="20"/>
                  <w:u w:val="single" w:color="0000FF"/>
                </w:rPr>
                <w:t>t8-secVc</w:t>
              </w:r>
            </w:hyperlink>
          </w:p>
        </w:tc>
      </w:tr>
      <w:tr w:rsidR="004662B3" w14:paraId="3D36CDF1" w14:textId="77777777" w:rsidTr="004662B3">
        <w:trPr>
          <w:trHeight w:val="3482"/>
        </w:trPr>
        <w:tc>
          <w:tcPr>
            <w:tcW w:w="1704" w:type="dxa"/>
          </w:tcPr>
          <w:p w14:paraId="2033B5FC" w14:textId="77777777" w:rsidR="004662B3" w:rsidRDefault="004662B3" w:rsidP="004662B3">
            <w:pPr>
              <w:pStyle w:val="TableParagraph"/>
              <w:jc w:val="center"/>
              <w:rPr>
                <w:b/>
                <w:sz w:val="20"/>
              </w:rPr>
            </w:pPr>
          </w:p>
          <w:p w14:paraId="79F69378" w14:textId="77777777" w:rsidR="004662B3" w:rsidRDefault="004662B3" w:rsidP="004662B3">
            <w:pPr>
              <w:pStyle w:val="TableParagraph"/>
              <w:jc w:val="center"/>
              <w:rPr>
                <w:b/>
                <w:sz w:val="20"/>
              </w:rPr>
            </w:pPr>
          </w:p>
          <w:p w14:paraId="08CEFDDC" w14:textId="77777777" w:rsidR="004662B3" w:rsidRDefault="004662B3" w:rsidP="004662B3">
            <w:pPr>
              <w:pStyle w:val="TableParagraph"/>
              <w:jc w:val="center"/>
              <w:rPr>
                <w:b/>
                <w:sz w:val="20"/>
              </w:rPr>
            </w:pPr>
          </w:p>
          <w:p w14:paraId="2358DEFC" w14:textId="038462CD" w:rsidR="004662B3" w:rsidRDefault="004662B3" w:rsidP="004662B3">
            <w:pPr>
              <w:pStyle w:val="TableParagraph"/>
              <w:jc w:val="center"/>
              <w:rPr>
                <w:b/>
                <w:sz w:val="20"/>
              </w:rPr>
            </w:pPr>
            <w:r w:rsidRPr="004662B3">
              <w:rPr>
                <w:b/>
                <w:sz w:val="20"/>
              </w:rPr>
              <w:t>Fomento Agropecuario, Forestal y Pesca</w:t>
            </w:r>
          </w:p>
        </w:tc>
        <w:tc>
          <w:tcPr>
            <w:tcW w:w="2551" w:type="dxa"/>
          </w:tcPr>
          <w:p w14:paraId="2FD0D7D8" w14:textId="77777777" w:rsidR="004662B3" w:rsidRDefault="004662B3" w:rsidP="004662B3">
            <w:pPr>
              <w:pStyle w:val="TableParagraph"/>
              <w:ind w:left="153"/>
              <w:jc w:val="both"/>
              <w:rPr>
                <w:sz w:val="20"/>
              </w:rPr>
            </w:pPr>
          </w:p>
          <w:p w14:paraId="4FC6DAB2" w14:textId="77777777" w:rsidR="004662B3" w:rsidRDefault="004662B3" w:rsidP="004662B3">
            <w:pPr>
              <w:pStyle w:val="TableParagraph"/>
              <w:ind w:left="153"/>
              <w:jc w:val="both"/>
              <w:rPr>
                <w:sz w:val="20"/>
              </w:rPr>
            </w:pPr>
          </w:p>
          <w:p w14:paraId="236F27F7" w14:textId="5B6EC771" w:rsidR="004662B3" w:rsidRDefault="004662B3" w:rsidP="004662B3">
            <w:pPr>
              <w:pStyle w:val="TableParagraph"/>
              <w:ind w:left="153" w:right="123"/>
              <w:jc w:val="both"/>
              <w:rPr>
                <w:b/>
                <w:sz w:val="20"/>
              </w:rPr>
            </w:pPr>
            <w:r>
              <w:rPr>
                <w:sz w:val="20"/>
              </w:rPr>
              <w:t>Artículo</w:t>
            </w:r>
            <w:r>
              <w:rPr>
                <w:spacing w:val="16"/>
                <w:sz w:val="20"/>
              </w:rPr>
              <w:t xml:space="preserve"> </w:t>
            </w:r>
            <w:r>
              <w:rPr>
                <w:sz w:val="20"/>
              </w:rPr>
              <w:t>144</w:t>
            </w:r>
            <w:r>
              <w:rPr>
                <w:spacing w:val="17"/>
                <w:sz w:val="20"/>
              </w:rPr>
              <w:t xml:space="preserve"> </w:t>
            </w:r>
            <w:r>
              <w:rPr>
                <w:sz w:val="20"/>
              </w:rPr>
              <w:t>del</w:t>
            </w:r>
            <w:r>
              <w:rPr>
                <w:spacing w:val="16"/>
                <w:sz w:val="20"/>
              </w:rPr>
              <w:t xml:space="preserve"> </w:t>
            </w:r>
            <w:r>
              <w:rPr>
                <w:sz w:val="20"/>
              </w:rPr>
              <w:t>reglamento</w:t>
            </w:r>
            <w:r>
              <w:rPr>
                <w:spacing w:val="-43"/>
                <w:sz w:val="20"/>
              </w:rPr>
              <w:t xml:space="preserve"> </w:t>
            </w:r>
            <w:r>
              <w:rPr>
                <w:sz w:val="20"/>
              </w:rPr>
              <w:t>orgánico</w:t>
            </w:r>
            <w:r>
              <w:rPr>
                <w:spacing w:val="11"/>
                <w:sz w:val="20"/>
              </w:rPr>
              <w:t xml:space="preserve"> </w:t>
            </w:r>
            <w:r>
              <w:rPr>
                <w:sz w:val="20"/>
              </w:rPr>
              <w:t>del</w:t>
            </w:r>
            <w:r>
              <w:rPr>
                <w:spacing w:val="11"/>
                <w:sz w:val="20"/>
              </w:rPr>
              <w:t xml:space="preserve"> </w:t>
            </w:r>
            <w:r>
              <w:rPr>
                <w:sz w:val="20"/>
              </w:rPr>
              <w:t>gobierno</w:t>
            </w:r>
            <w:r>
              <w:rPr>
                <w:spacing w:val="11"/>
                <w:sz w:val="20"/>
              </w:rPr>
              <w:t xml:space="preserve"> </w:t>
            </w:r>
            <w:r>
              <w:rPr>
                <w:sz w:val="20"/>
              </w:rPr>
              <w:t>y</w:t>
            </w:r>
            <w:r>
              <w:rPr>
                <w:spacing w:val="10"/>
                <w:sz w:val="20"/>
              </w:rPr>
              <w:t xml:space="preserve"> </w:t>
            </w:r>
            <w:r>
              <w:rPr>
                <w:sz w:val="20"/>
              </w:rPr>
              <w:t>la</w:t>
            </w:r>
            <w:r>
              <w:rPr>
                <w:spacing w:val="-43"/>
                <w:sz w:val="20"/>
              </w:rPr>
              <w:t xml:space="preserve"> </w:t>
            </w:r>
            <w:r>
              <w:rPr>
                <w:sz w:val="20"/>
              </w:rPr>
              <w:t>administración</w:t>
            </w:r>
            <w:r>
              <w:rPr>
                <w:spacing w:val="2"/>
                <w:sz w:val="20"/>
              </w:rPr>
              <w:t xml:space="preserve"> </w:t>
            </w:r>
            <w:r>
              <w:rPr>
                <w:sz w:val="20"/>
              </w:rPr>
              <w:t>pública</w:t>
            </w:r>
            <w:r>
              <w:rPr>
                <w:spacing w:val="1"/>
                <w:sz w:val="20"/>
              </w:rPr>
              <w:t xml:space="preserve"> </w:t>
            </w:r>
            <w:r>
              <w:rPr>
                <w:sz w:val="20"/>
              </w:rPr>
              <w:t>del</w:t>
            </w:r>
            <w:r>
              <w:rPr>
                <w:spacing w:val="-43"/>
                <w:sz w:val="20"/>
              </w:rPr>
              <w:t xml:space="preserve"> </w:t>
            </w:r>
            <w:r>
              <w:rPr>
                <w:sz w:val="20"/>
              </w:rPr>
              <w:t>municipio de Puerto Vallarta</w:t>
            </w:r>
            <w:r>
              <w:rPr>
                <w:spacing w:val="-43"/>
                <w:sz w:val="20"/>
              </w:rPr>
              <w:t xml:space="preserve"> </w:t>
            </w:r>
            <w:r>
              <w:rPr>
                <w:sz w:val="20"/>
              </w:rPr>
              <w:t>Jalisco.</w:t>
            </w:r>
            <w:r>
              <w:rPr>
                <w:sz w:val="20"/>
              </w:rPr>
              <w:tab/>
              <w:t>Y</w:t>
            </w:r>
            <w:r>
              <w:rPr>
                <w:sz w:val="20"/>
              </w:rPr>
              <w:tab/>
              <w:t>Ley</w:t>
            </w:r>
            <w:r>
              <w:rPr>
                <w:sz w:val="20"/>
              </w:rPr>
              <w:tab/>
            </w:r>
            <w:r>
              <w:rPr>
                <w:spacing w:val="-1"/>
                <w:sz w:val="20"/>
              </w:rPr>
              <w:t>del</w:t>
            </w:r>
            <w:r>
              <w:rPr>
                <w:spacing w:val="-43"/>
                <w:sz w:val="20"/>
              </w:rPr>
              <w:t xml:space="preserve"> </w:t>
            </w:r>
            <w:r>
              <w:rPr>
                <w:sz w:val="20"/>
              </w:rPr>
              <w:t>Procedimiento</w:t>
            </w:r>
            <w:r>
              <w:rPr>
                <w:spacing w:val="1"/>
                <w:sz w:val="20"/>
              </w:rPr>
              <w:t xml:space="preserve"> </w:t>
            </w:r>
            <w:r>
              <w:rPr>
                <w:sz w:val="20"/>
              </w:rPr>
              <w:t>Administrativo</w:t>
            </w:r>
            <w:r>
              <w:rPr>
                <w:spacing w:val="30"/>
                <w:sz w:val="20"/>
              </w:rPr>
              <w:t xml:space="preserve"> </w:t>
            </w:r>
            <w:r>
              <w:rPr>
                <w:sz w:val="20"/>
              </w:rPr>
              <w:t>del</w:t>
            </w:r>
            <w:r>
              <w:rPr>
                <w:spacing w:val="29"/>
                <w:sz w:val="20"/>
              </w:rPr>
              <w:t xml:space="preserve"> </w:t>
            </w:r>
            <w:r>
              <w:rPr>
                <w:sz w:val="20"/>
              </w:rPr>
              <w:t>Estado</w:t>
            </w:r>
            <w:r>
              <w:rPr>
                <w:spacing w:val="-43"/>
                <w:sz w:val="20"/>
              </w:rPr>
              <w:t xml:space="preserve"> </w:t>
            </w:r>
            <w:r>
              <w:rPr>
                <w:sz w:val="20"/>
              </w:rPr>
              <w:t>de</w:t>
            </w:r>
            <w:r>
              <w:rPr>
                <w:spacing w:val="-2"/>
                <w:sz w:val="20"/>
              </w:rPr>
              <w:t xml:space="preserve"> </w:t>
            </w:r>
            <w:r>
              <w:rPr>
                <w:sz w:val="20"/>
              </w:rPr>
              <w:t>Jalisco.</w:t>
            </w:r>
          </w:p>
        </w:tc>
        <w:tc>
          <w:tcPr>
            <w:tcW w:w="5669" w:type="dxa"/>
          </w:tcPr>
          <w:p w14:paraId="5BB36A2A" w14:textId="77777777" w:rsidR="004662B3" w:rsidRDefault="004662B3" w:rsidP="004662B3">
            <w:pPr>
              <w:pStyle w:val="TableParagraph"/>
              <w:ind w:left="160" w:right="262"/>
              <w:jc w:val="both"/>
              <w:rPr>
                <w:sz w:val="20"/>
              </w:rPr>
            </w:pPr>
            <w:r>
              <w:rPr>
                <w:sz w:val="20"/>
              </w:rPr>
              <w:t>E</w:t>
            </w:r>
            <w:r w:rsidRPr="004662B3">
              <w:rPr>
                <w:sz w:val="20"/>
              </w:rPr>
              <w:t>s la dependencia municipal encargada de promover las políticas públicas, estrategias, programas y proyectos destinados a vincular la participación de la comunidad, las organizaciones de la sociedad, las instituciones académicas, así como organismos internacionales, con el propósito de que contribuyan al óptimo desarrollo de los sectores primarios, así como el entorno social y humano de los mismos.</w:t>
            </w:r>
          </w:p>
          <w:p w14:paraId="7844539B" w14:textId="77777777" w:rsidR="004662B3" w:rsidRDefault="004662B3" w:rsidP="004662B3">
            <w:pPr>
              <w:pStyle w:val="TableParagraph"/>
              <w:ind w:right="262"/>
              <w:jc w:val="both"/>
              <w:rPr>
                <w:sz w:val="20"/>
              </w:rPr>
            </w:pPr>
          </w:p>
          <w:p w14:paraId="7A5CEDF7" w14:textId="085BB923" w:rsidR="004662B3" w:rsidRDefault="004662B3" w:rsidP="004662B3">
            <w:pPr>
              <w:pStyle w:val="TableParagraph"/>
              <w:ind w:left="160" w:right="262"/>
              <w:jc w:val="both"/>
              <w:rPr>
                <w:b/>
                <w:sz w:val="20"/>
              </w:rPr>
            </w:pPr>
            <w:r w:rsidRPr="004662B3">
              <w:rPr>
                <w:sz w:val="20"/>
              </w:rPr>
              <w:t>Para el ejercicio de sus funciones, tendrá a su cargo la Coordinación Ganadera, Coordinación Pesquera, Coordinación Forestal y Coordinación de Vinculación Comercial, así como la plantilla de personal que se le apruebe y asigne anualmente por el ayuntamiento.</w:t>
            </w:r>
          </w:p>
        </w:tc>
        <w:tc>
          <w:tcPr>
            <w:tcW w:w="2835" w:type="dxa"/>
          </w:tcPr>
          <w:p w14:paraId="4C2D2403" w14:textId="77777777" w:rsidR="004662B3" w:rsidRDefault="004662B3" w:rsidP="004662B3">
            <w:pPr>
              <w:pStyle w:val="TableParagraph"/>
              <w:tabs>
                <w:tab w:val="left" w:pos="911"/>
                <w:tab w:val="left" w:pos="1367"/>
                <w:tab w:val="left" w:pos="2123"/>
                <w:tab w:val="left" w:pos="2466"/>
              </w:tabs>
              <w:ind w:left="107" w:right="95"/>
              <w:rPr>
                <w:sz w:val="20"/>
              </w:rPr>
            </w:pPr>
            <w:r>
              <w:rPr>
                <w:sz w:val="20"/>
              </w:rPr>
              <w:t>La</w:t>
            </w:r>
            <w:r>
              <w:rPr>
                <w:spacing w:val="11"/>
                <w:sz w:val="20"/>
              </w:rPr>
              <w:t xml:space="preserve"> </w:t>
            </w:r>
            <w:r>
              <w:rPr>
                <w:sz w:val="20"/>
              </w:rPr>
              <w:t>información</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w:t>
            </w:r>
            <w:r>
              <w:rPr>
                <w:spacing w:val="-1"/>
                <w:sz w:val="20"/>
              </w:rPr>
              <w:t xml:space="preserve"> </w:t>
            </w:r>
            <w:r>
              <w:rPr>
                <w:sz w:val="20"/>
              </w:rPr>
              <w:t>del 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30"/>
                <w:sz w:val="20"/>
              </w:rPr>
              <w:t xml:space="preserve"> </w:t>
            </w:r>
            <w:r>
              <w:rPr>
                <w:sz w:val="20"/>
              </w:rPr>
              <w:t>1,</w:t>
            </w:r>
            <w:r>
              <w:rPr>
                <w:spacing w:val="33"/>
                <w:sz w:val="20"/>
              </w:rPr>
              <w:t xml:space="preserve"> </w:t>
            </w:r>
            <w:r>
              <w:rPr>
                <w:sz w:val="20"/>
              </w:rPr>
              <w:t>fracción</w:t>
            </w:r>
            <w:r>
              <w:rPr>
                <w:spacing w:val="32"/>
                <w:sz w:val="20"/>
              </w:rPr>
              <w:t xml:space="preserve"> </w:t>
            </w:r>
            <w:r>
              <w:rPr>
                <w:sz w:val="20"/>
              </w:rPr>
              <w:t>v,</w:t>
            </w:r>
            <w:r>
              <w:rPr>
                <w:spacing w:val="31"/>
                <w:sz w:val="20"/>
              </w:rPr>
              <w:t xml:space="preserve"> </w:t>
            </w:r>
            <w:r>
              <w:rPr>
                <w:sz w:val="20"/>
              </w:rPr>
              <w:t>inciso</w:t>
            </w:r>
            <w:r>
              <w:rPr>
                <w:spacing w:val="33"/>
                <w:sz w:val="20"/>
              </w:rPr>
              <w:t xml:space="preserve"> </w:t>
            </w:r>
            <w:r>
              <w:rPr>
                <w:sz w:val="20"/>
              </w:rPr>
              <w:t>r)</w:t>
            </w:r>
            <w:r>
              <w:rPr>
                <w:spacing w:val="-42"/>
                <w:sz w:val="20"/>
              </w:rPr>
              <w:t xml:space="preserve"> </w:t>
            </w:r>
            <w:r>
              <w:rPr>
                <w:sz w:val="20"/>
              </w:rPr>
              <w:t>de</w:t>
            </w:r>
            <w:r>
              <w:rPr>
                <w:spacing w:val="31"/>
                <w:sz w:val="20"/>
              </w:rPr>
              <w:t xml:space="preserve"> </w:t>
            </w:r>
            <w:r>
              <w:rPr>
                <w:sz w:val="20"/>
              </w:rPr>
              <w:t>la</w:t>
            </w:r>
            <w:r>
              <w:rPr>
                <w:spacing w:val="32"/>
                <w:sz w:val="20"/>
              </w:rPr>
              <w:t xml:space="preserve"> </w:t>
            </w:r>
            <w:r>
              <w:rPr>
                <w:sz w:val="20"/>
              </w:rPr>
              <w:t>ley</w:t>
            </w:r>
            <w:r>
              <w:rPr>
                <w:spacing w:val="33"/>
                <w:sz w:val="20"/>
              </w:rPr>
              <w:t xml:space="preserve"> </w:t>
            </w:r>
            <w:r>
              <w:rPr>
                <w:sz w:val="20"/>
              </w:rPr>
              <w:t>de</w:t>
            </w:r>
            <w:r>
              <w:rPr>
                <w:spacing w:val="31"/>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534">
              <w:r>
                <w:rPr>
                  <w:color w:val="0000FF"/>
                  <w:sz w:val="20"/>
                  <w:u w:val="single" w:color="0000FF"/>
                </w:rPr>
                <w:t>https://transparencia.puertova</w:t>
              </w:r>
              <w:r>
                <w:rPr>
                  <w:color w:val="0000FF"/>
                  <w:sz w:val="20"/>
                </w:rPr>
                <w:t>l</w:t>
              </w:r>
            </w:hyperlink>
            <w:r>
              <w:rPr>
                <w:color w:val="0000FF"/>
                <w:spacing w:val="-43"/>
                <w:sz w:val="20"/>
              </w:rPr>
              <w:t xml:space="preserve"> </w:t>
            </w:r>
            <w:hyperlink r:id="rId535">
              <w:r>
                <w:rPr>
                  <w:color w:val="0000FF"/>
                  <w:sz w:val="20"/>
                </w:rPr>
                <w:t>larta.gob.mx/articulo8.php?bus</w:t>
              </w:r>
            </w:hyperlink>
            <w:r>
              <w:rPr>
                <w:color w:val="0000FF"/>
                <w:spacing w:val="1"/>
                <w:sz w:val="20"/>
              </w:rPr>
              <w:t xml:space="preserve"> </w:t>
            </w:r>
            <w:hyperlink r:id="rId536">
              <w:r>
                <w:rPr>
                  <w:color w:val="0000FF"/>
                  <w:sz w:val="20"/>
                  <w:u w:val="single" w:color="0000FF"/>
                </w:rPr>
                <w:t>cando=organico&amp;pag=art8-</w:t>
              </w:r>
            </w:hyperlink>
          </w:p>
          <w:p w14:paraId="5A22289F" w14:textId="7ACB5A8F" w:rsidR="004662B3" w:rsidRDefault="005961D3" w:rsidP="004662B3">
            <w:pPr>
              <w:pStyle w:val="TableParagraph"/>
              <w:tabs>
                <w:tab w:val="left" w:pos="911"/>
                <w:tab w:val="left" w:pos="1367"/>
                <w:tab w:val="left" w:pos="2123"/>
                <w:tab w:val="left" w:pos="2466"/>
              </w:tabs>
              <w:ind w:left="107" w:right="95"/>
              <w:rPr>
                <w:sz w:val="20"/>
              </w:rPr>
            </w:pPr>
            <w:hyperlink r:id="rId537">
              <w:r w:rsidR="004662B3">
                <w:rPr>
                  <w:color w:val="0000FF"/>
                  <w:sz w:val="20"/>
                  <w:u w:val="single" w:color="0000FF"/>
                </w:rPr>
                <w:t>secVr</w:t>
              </w:r>
            </w:hyperlink>
          </w:p>
        </w:tc>
        <w:tc>
          <w:tcPr>
            <w:tcW w:w="2837" w:type="dxa"/>
          </w:tcPr>
          <w:p w14:paraId="665E0720" w14:textId="77777777" w:rsidR="004662B3" w:rsidRDefault="004662B3" w:rsidP="004662B3">
            <w:pPr>
              <w:pStyle w:val="TableParagraph"/>
              <w:tabs>
                <w:tab w:val="left" w:pos="913"/>
                <w:tab w:val="left" w:pos="1369"/>
                <w:tab w:val="left" w:pos="2125"/>
                <w:tab w:val="left" w:pos="2468"/>
              </w:tabs>
              <w:spacing w:before="121"/>
              <w:ind w:left="109" w:right="95"/>
              <w:rPr>
                <w:sz w:val="20"/>
              </w:rPr>
            </w:pPr>
            <w:r>
              <w:rPr>
                <w:sz w:val="20"/>
              </w:rPr>
              <w:t>La</w:t>
            </w:r>
            <w:r>
              <w:rPr>
                <w:spacing w:val="11"/>
                <w:sz w:val="20"/>
              </w:rPr>
              <w:t xml:space="preserve"> </w:t>
            </w:r>
            <w:r>
              <w:rPr>
                <w:sz w:val="20"/>
              </w:rPr>
              <w:t>información</w:t>
            </w:r>
            <w:r>
              <w:rPr>
                <w:spacing w:val="10"/>
                <w:sz w:val="20"/>
              </w:rPr>
              <w:t xml:space="preserve"> </w:t>
            </w:r>
            <w:r>
              <w:rPr>
                <w:sz w:val="20"/>
              </w:rPr>
              <w:t>se</w:t>
            </w:r>
            <w:r>
              <w:rPr>
                <w:spacing w:val="12"/>
                <w:sz w:val="20"/>
              </w:rPr>
              <w:t xml:space="preserve"> </w:t>
            </w:r>
            <w:r>
              <w:rPr>
                <w:sz w:val="20"/>
              </w:rPr>
              <w:t>encuentra</w:t>
            </w:r>
            <w:r>
              <w:rPr>
                <w:spacing w:val="13"/>
                <w:sz w:val="20"/>
              </w:rPr>
              <w:t xml:space="preserve"> </w:t>
            </w:r>
            <w:r>
              <w:rPr>
                <w:sz w:val="20"/>
              </w:rPr>
              <w:t>en</w:t>
            </w:r>
            <w:r>
              <w:rPr>
                <w:spacing w:val="-42"/>
                <w:sz w:val="20"/>
              </w:rPr>
              <w:t xml:space="preserve"> </w:t>
            </w:r>
            <w:r>
              <w:rPr>
                <w:sz w:val="20"/>
              </w:rPr>
              <w:t>la</w:t>
            </w:r>
            <w:r>
              <w:rPr>
                <w:spacing w:val="11"/>
                <w:sz w:val="20"/>
              </w:rPr>
              <w:t xml:space="preserve"> </w:t>
            </w:r>
            <w:r>
              <w:rPr>
                <w:sz w:val="20"/>
              </w:rPr>
              <w:t>siguiente</w:t>
            </w:r>
            <w:r>
              <w:rPr>
                <w:spacing w:val="10"/>
                <w:sz w:val="20"/>
              </w:rPr>
              <w:t xml:space="preserve"> </w:t>
            </w:r>
            <w:r>
              <w:rPr>
                <w:sz w:val="20"/>
              </w:rPr>
              <w:t>liga</w:t>
            </w:r>
            <w:r>
              <w:rPr>
                <w:spacing w:val="11"/>
                <w:sz w:val="20"/>
              </w:rPr>
              <w:t xml:space="preserve"> </w:t>
            </w:r>
            <w:r>
              <w:rPr>
                <w:sz w:val="20"/>
              </w:rPr>
              <w:t>del</w:t>
            </w:r>
            <w:r>
              <w:rPr>
                <w:spacing w:val="10"/>
                <w:sz w:val="20"/>
              </w:rPr>
              <w:t xml:space="preserve"> </w:t>
            </w:r>
            <w:r>
              <w:rPr>
                <w:sz w:val="20"/>
              </w:rPr>
              <w:t>Portal</w:t>
            </w:r>
            <w:r>
              <w:rPr>
                <w:spacing w:val="10"/>
                <w:sz w:val="20"/>
              </w:rPr>
              <w:t xml:space="preserve"> </w:t>
            </w:r>
            <w:r>
              <w:rPr>
                <w:sz w:val="20"/>
              </w:rPr>
              <w:t>de</w:t>
            </w:r>
            <w:r>
              <w:rPr>
                <w:spacing w:val="-43"/>
                <w:sz w:val="20"/>
              </w:rPr>
              <w:t xml:space="preserve"> </w:t>
            </w:r>
            <w:r>
              <w:rPr>
                <w:sz w:val="20"/>
              </w:rPr>
              <w:t>Transparencia del</w:t>
            </w:r>
            <w:r>
              <w:rPr>
                <w:spacing w:val="-1"/>
                <w:sz w:val="20"/>
              </w:rPr>
              <w:t xml:space="preserve"> </w:t>
            </w:r>
            <w:r>
              <w:rPr>
                <w:sz w:val="20"/>
              </w:rPr>
              <w:t>Municipio,</w:t>
            </w:r>
            <w:r>
              <w:rPr>
                <w:spacing w:val="2"/>
                <w:sz w:val="20"/>
              </w:rPr>
              <w:t xml:space="preserve"> </w:t>
            </w:r>
            <w:r>
              <w:rPr>
                <w:sz w:val="20"/>
              </w:rPr>
              <w:t>en</w:t>
            </w:r>
            <w:r>
              <w:rPr>
                <w:spacing w:val="-42"/>
                <w:sz w:val="20"/>
              </w:rPr>
              <w:t xml:space="preserve"> </w:t>
            </w:r>
            <w:r>
              <w:rPr>
                <w:sz w:val="20"/>
              </w:rPr>
              <w:t>el</w:t>
            </w:r>
            <w:r>
              <w:rPr>
                <w:spacing w:val="39"/>
                <w:sz w:val="20"/>
              </w:rPr>
              <w:t xml:space="preserve"> </w:t>
            </w:r>
            <w:r>
              <w:rPr>
                <w:sz w:val="20"/>
              </w:rPr>
              <w:t>apartado</w:t>
            </w:r>
            <w:r>
              <w:rPr>
                <w:spacing w:val="40"/>
                <w:sz w:val="20"/>
              </w:rPr>
              <w:t xml:space="preserve"> </w:t>
            </w:r>
            <w:r>
              <w:rPr>
                <w:sz w:val="20"/>
              </w:rPr>
              <w:t>del</w:t>
            </w:r>
            <w:r>
              <w:rPr>
                <w:spacing w:val="39"/>
                <w:sz w:val="20"/>
              </w:rPr>
              <w:t xml:space="preserve"> </w:t>
            </w:r>
            <w:r>
              <w:rPr>
                <w:sz w:val="20"/>
              </w:rPr>
              <w:t>artículo</w:t>
            </w:r>
            <w:r>
              <w:rPr>
                <w:spacing w:val="42"/>
                <w:sz w:val="20"/>
              </w:rPr>
              <w:t xml:space="preserve"> </w:t>
            </w:r>
            <w:r>
              <w:rPr>
                <w:sz w:val="20"/>
              </w:rPr>
              <w:t>8,</w:t>
            </w:r>
            <w:r>
              <w:rPr>
                <w:spacing w:val="-43"/>
                <w:sz w:val="20"/>
              </w:rPr>
              <w:t xml:space="preserve"> </w:t>
            </w:r>
            <w:r>
              <w:rPr>
                <w:sz w:val="20"/>
              </w:rPr>
              <w:t>numeral</w:t>
            </w:r>
            <w:r>
              <w:rPr>
                <w:spacing w:val="25"/>
                <w:sz w:val="20"/>
              </w:rPr>
              <w:t xml:space="preserve"> </w:t>
            </w:r>
            <w:r>
              <w:rPr>
                <w:sz w:val="20"/>
              </w:rPr>
              <w:t>1,</w:t>
            </w:r>
            <w:r>
              <w:rPr>
                <w:spacing w:val="29"/>
                <w:sz w:val="20"/>
              </w:rPr>
              <w:t xml:space="preserve"> </w:t>
            </w:r>
            <w:r>
              <w:rPr>
                <w:sz w:val="20"/>
              </w:rPr>
              <w:t>fracción</w:t>
            </w:r>
            <w:r>
              <w:rPr>
                <w:spacing w:val="26"/>
                <w:sz w:val="20"/>
              </w:rPr>
              <w:t xml:space="preserve"> </w:t>
            </w:r>
            <w:r>
              <w:rPr>
                <w:sz w:val="20"/>
              </w:rPr>
              <w:t>v,</w:t>
            </w:r>
            <w:r>
              <w:rPr>
                <w:spacing w:val="26"/>
                <w:sz w:val="20"/>
              </w:rPr>
              <w:t xml:space="preserve"> </w:t>
            </w:r>
            <w:r>
              <w:rPr>
                <w:sz w:val="20"/>
              </w:rPr>
              <w:t>inciso</w:t>
            </w:r>
            <w:r>
              <w:rPr>
                <w:spacing w:val="28"/>
                <w:sz w:val="20"/>
              </w:rPr>
              <w:t xml:space="preserve"> </w:t>
            </w:r>
            <w:r>
              <w:rPr>
                <w:sz w:val="20"/>
              </w:rPr>
              <w:t>g)</w:t>
            </w:r>
            <w:r>
              <w:rPr>
                <w:spacing w:val="-42"/>
                <w:sz w:val="20"/>
              </w:rPr>
              <w:t xml:space="preserve"> </w:t>
            </w:r>
            <w:r>
              <w:rPr>
                <w:sz w:val="20"/>
              </w:rPr>
              <w:t>de</w:t>
            </w:r>
            <w:r>
              <w:rPr>
                <w:spacing w:val="32"/>
                <w:sz w:val="20"/>
              </w:rPr>
              <w:t xml:space="preserve"> </w:t>
            </w:r>
            <w:r>
              <w:rPr>
                <w:sz w:val="20"/>
              </w:rPr>
              <w:t>la</w:t>
            </w:r>
            <w:r>
              <w:rPr>
                <w:spacing w:val="33"/>
                <w:sz w:val="20"/>
              </w:rPr>
              <w:t xml:space="preserve"> </w:t>
            </w:r>
            <w:r>
              <w:rPr>
                <w:sz w:val="20"/>
              </w:rPr>
              <w:t>ley</w:t>
            </w:r>
            <w:r>
              <w:rPr>
                <w:spacing w:val="34"/>
                <w:sz w:val="20"/>
              </w:rPr>
              <w:t xml:space="preserve"> </w:t>
            </w:r>
            <w:r>
              <w:rPr>
                <w:sz w:val="20"/>
              </w:rPr>
              <w:t>de</w:t>
            </w:r>
            <w:r>
              <w:rPr>
                <w:spacing w:val="32"/>
                <w:sz w:val="20"/>
              </w:rPr>
              <w:t xml:space="preserve"> </w:t>
            </w:r>
            <w:r>
              <w:rPr>
                <w:sz w:val="20"/>
              </w:rPr>
              <w:t>transparencia</w:t>
            </w:r>
            <w:r>
              <w:rPr>
                <w:spacing w:val="35"/>
                <w:sz w:val="20"/>
              </w:rPr>
              <w:t xml:space="preserve"> </w:t>
            </w:r>
            <w:r>
              <w:rPr>
                <w:sz w:val="20"/>
              </w:rPr>
              <w:t>y</w:t>
            </w:r>
            <w:r>
              <w:rPr>
                <w:spacing w:val="-43"/>
                <w:sz w:val="20"/>
              </w:rPr>
              <w:t xml:space="preserve"> </w:t>
            </w:r>
            <w:r>
              <w:rPr>
                <w:sz w:val="20"/>
              </w:rPr>
              <w:t>acceso</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información</w:t>
            </w:r>
            <w:r>
              <w:rPr>
                <w:spacing w:val="11"/>
                <w:sz w:val="20"/>
              </w:rPr>
              <w:t xml:space="preserve"> </w:t>
            </w:r>
            <w:r>
              <w:rPr>
                <w:sz w:val="20"/>
              </w:rPr>
              <w:t>del</w:t>
            </w:r>
            <w:r>
              <w:rPr>
                <w:spacing w:val="-43"/>
                <w:sz w:val="20"/>
              </w:rPr>
              <w:t xml:space="preserve"> </w:t>
            </w:r>
            <w:r>
              <w:rPr>
                <w:sz w:val="20"/>
              </w:rPr>
              <w:t>estado</w:t>
            </w:r>
            <w:r>
              <w:rPr>
                <w:sz w:val="20"/>
              </w:rPr>
              <w:tab/>
              <w:t>de</w:t>
            </w:r>
            <w:r>
              <w:rPr>
                <w:sz w:val="20"/>
              </w:rPr>
              <w:tab/>
              <w:t>jalisco</w:t>
            </w:r>
            <w:r>
              <w:rPr>
                <w:sz w:val="20"/>
              </w:rPr>
              <w:tab/>
              <w:t>y</w:t>
            </w:r>
            <w:r>
              <w:rPr>
                <w:sz w:val="20"/>
              </w:rPr>
              <w:tab/>
            </w:r>
            <w:r>
              <w:rPr>
                <w:spacing w:val="-2"/>
                <w:sz w:val="20"/>
              </w:rPr>
              <w:t>sus</w:t>
            </w:r>
            <w:r>
              <w:rPr>
                <w:spacing w:val="-43"/>
                <w:sz w:val="20"/>
              </w:rPr>
              <w:t xml:space="preserve"> </w:t>
            </w:r>
            <w:r>
              <w:rPr>
                <w:sz w:val="20"/>
              </w:rPr>
              <w:t>municipios;</w:t>
            </w:r>
            <w:r>
              <w:rPr>
                <w:spacing w:val="1"/>
                <w:sz w:val="20"/>
              </w:rPr>
              <w:t xml:space="preserve"> </w:t>
            </w:r>
            <w:hyperlink r:id="rId538">
              <w:r>
                <w:rPr>
                  <w:color w:val="0000FF"/>
                  <w:sz w:val="20"/>
                  <w:u w:val="single" w:color="0000FF"/>
                </w:rPr>
                <w:t>https://transparencia.puertoval</w:t>
              </w:r>
            </w:hyperlink>
            <w:r>
              <w:rPr>
                <w:color w:val="0000FF"/>
                <w:spacing w:val="-43"/>
                <w:sz w:val="20"/>
              </w:rPr>
              <w:t xml:space="preserve"> </w:t>
            </w:r>
            <w:hyperlink r:id="rId539">
              <w:r>
                <w:rPr>
                  <w:color w:val="0000FF"/>
                  <w:sz w:val="20"/>
                </w:rPr>
                <w:t>larta.gob.mx/articulo8.php?pag</w:t>
              </w:r>
            </w:hyperlink>
          </w:p>
          <w:p w14:paraId="6B7D3A65" w14:textId="4044351C" w:rsidR="004662B3" w:rsidRDefault="005961D3" w:rsidP="004662B3">
            <w:pPr>
              <w:pStyle w:val="TableParagraph"/>
              <w:tabs>
                <w:tab w:val="left" w:pos="913"/>
                <w:tab w:val="left" w:pos="1369"/>
                <w:tab w:val="left" w:pos="2125"/>
                <w:tab w:val="left" w:pos="2468"/>
              </w:tabs>
              <w:spacing w:before="121"/>
              <w:ind w:left="109" w:right="95"/>
              <w:rPr>
                <w:sz w:val="20"/>
              </w:rPr>
            </w:pPr>
            <w:hyperlink r:id="rId540">
              <w:r w:rsidR="004662B3">
                <w:rPr>
                  <w:color w:val="0000FF"/>
                  <w:sz w:val="20"/>
                  <w:u w:val="single" w:color="0000FF"/>
                </w:rPr>
                <w:t>=art8-secVg</w:t>
              </w:r>
            </w:hyperlink>
          </w:p>
        </w:tc>
        <w:tc>
          <w:tcPr>
            <w:tcW w:w="2976" w:type="dxa"/>
          </w:tcPr>
          <w:p w14:paraId="13B64EE3" w14:textId="77777777" w:rsidR="004662B3" w:rsidRDefault="004662B3" w:rsidP="004662B3">
            <w:pPr>
              <w:pStyle w:val="TableParagraph"/>
              <w:spacing w:before="11"/>
              <w:rPr>
                <w:b/>
                <w:sz w:val="19"/>
              </w:rPr>
            </w:pPr>
          </w:p>
          <w:p w14:paraId="3E361E57" w14:textId="53FD1A87" w:rsidR="004662B3" w:rsidRDefault="004662B3" w:rsidP="004662B3">
            <w:pPr>
              <w:pStyle w:val="TableParagraph"/>
              <w:spacing w:before="11"/>
              <w:ind w:left="167" w:right="113"/>
              <w:jc w:val="both"/>
              <w:rPr>
                <w:b/>
                <w:sz w:val="19"/>
              </w:rPr>
            </w:pPr>
            <w:r>
              <w:rPr>
                <w:sz w:val="20"/>
              </w:rPr>
              <w:t>La información se</w:t>
            </w:r>
            <w:r>
              <w:rPr>
                <w:spacing w:val="1"/>
                <w:sz w:val="20"/>
              </w:rPr>
              <w:t xml:space="preserve"> </w:t>
            </w:r>
            <w:r>
              <w:rPr>
                <w:sz w:val="20"/>
              </w:rPr>
              <w:t>encuentra</w:t>
            </w:r>
            <w:r>
              <w:rPr>
                <w:spacing w:val="2"/>
                <w:sz w:val="20"/>
              </w:rPr>
              <w:t xml:space="preserve"> </w:t>
            </w:r>
            <w:r>
              <w:rPr>
                <w:sz w:val="20"/>
              </w:rPr>
              <w:t>en la</w:t>
            </w:r>
            <w:r>
              <w:rPr>
                <w:spacing w:val="-43"/>
                <w:sz w:val="20"/>
              </w:rPr>
              <w:t xml:space="preserve"> </w:t>
            </w:r>
            <w:r>
              <w:rPr>
                <w:sz w:val="20"/>
              </w:rPr>
              <w:t xml:space="preserve">siguiente   </w:t>
            </w:r>
            <w:r>
              <w:rPr>
                <w:spacing w:val="13"/>
                <w:sz w:val="20"/>
              </w:rPr>
              <w:t xml:space="preserve"> </w:t>
            </w:r>
            <w:r>
              <w:rPr>
                <w:sz w:val="20"/>
              </w:rPr>
              <w:t xml:space="preserve">liga   </w:t>
            </w:r>
            <w:r>
              <w:rPr>
                <w:spacing w:val="14"/>
                <w:sz w:val="20"/>
              </w:rPr>
              <w:t xml:space="preserve"> </w:t>
            </w:r>
            <w:r>
              <w:rPr>
                <w:sz w:val="20"/>
              </w:rPr>
              <w:t xml:space="preserve">del   </w:t>
            </w:r>
            <w:r>
              <w:rPr>
                <w:spacing w:val="15"/>
                <w:sz w:val="20"/>
              </w:rPr>
              <w:t xml:space="preserve"> </w:t>
            </w:r>
            <w:r>
              <w:rPr>
                <w:sz w:val="20"/>
              </w:rPr>
              <w:t>Portal</w:t>
            </w:r>
            <w:r>
              <w:rPr>
                <w:sz w:val="20"/>
              </w:rPr>
              <w:tab/>
            </w:r>
            <w:r>
              <w:rPr>
                <w:spacing w:val="-1"/>
                <w:sz w:val="20"/>
              </w:rPr>
              <w:t>de</w:t>
            </w:r>
            <w:r>
              <w:rPr>
                <w:spacing w:val="-43"/>
                <w:sz w:val="20"/>
              </w:rPr>
              <w:t xml:space="preserve"> </w:t>
            </w:r>
            <w:r>
              <w:rPr>
                <w:sz w:val="20"/>
              </w:rPr>
              <w:t>Transparencia</w:t>
            </w:r>
            <w:r>
              <w:rPr>
                <w:spacing w:val="22"/>
                <w:sz w:val="20"/>
              </w:rPr>
              <w:t xml:space="preserve"> </w:t>
            </w:r>
            <w:r>
              <w:rPr>
                <w:sz w:val="20"/>
              </w:rPr>
              <w:t>del</w:t>
            </w:r>
            <w:r>
              <w:rPr>
                <w:spacing w:val="21"/>
                <w:sz w:val="20"/>
              </w:rPr>
              <w:t xml:space="preserve"> </w:t>
            </w:r>
            <w:r>
              <w:rPr>
                <w:sz w:val="20"/>
              </w:rPr>
              <w:t>Municipio,</w:t>
            </w:r>
            <w:r>
              <w:rPr>
                <w:spacing w:val="22"/>
                <w:sz w:val="20"/>
              </w:rPr>
              <w:t xml:space="preserve"> </w:t>
            </w:r>
            <w:r>
              <w:rPr>
                <w:sz w:val="20"/>
              </w:rPr>
              <w:t>el</w:t>
            </w:r>
            <w:r>
              <w:rPr>
                <w:spacing w:val="-43"/>
                <w:sz w:val="20"/>
              </w:rPr>
              <w:t xml:space="preserve"> </w:t>
            </w:r>
            <w:r>
              <w:rPr>
                <w:sz w:val="20"/>
              </w:rPr>
              <w:t>apartado</w:t>
            </w:r>
            <w:r>
              <w:rPr>
                <w:spacing w:val="31"/>
                <w:sz w:val="20"/>
              </w:rPr>
              <w:t xml:space="preserve"> </w:t>
            </w:r>
            <w:r>
              <w:rPr>
                <w:sz w:val="20"/>
              </w:rPr>
              <w:t>del</w:t>
            </w:r>
            <w:r>
              <w:rPr>
                <w:spacing w:val="30"/>
                <w:sz w:val="20"/>
              </w:rPr>
              <w:t xml:space="preserve"> </w:t>
            </w:r>
            <w:r>
              <w:rPr>
                <w:sz w:val="20"/>
              </w:rPr>
              <w:t>artículo</w:t>
            </w:r>
            <w:r>
              <w:rPr>
                <w:spacing w:val="31"/>
                <w:sz w:val="20"/>
              </w:rPr>
              <w:t xml:space="preserve"> </w:t>
            </w:r>
            <w:r>
              <w:rPr>
                <w:sz w:val="20"/>
              </w:rPr>
              <w:t>8,</w:t>
            </w:r>
            <w:r>
              <w:rPr>
                <w:spacing w:val="31"/>
                <w:sz w:val="20"/>
              </w:rPr>
              <w:t xml:space="preserve"> </w:t>
            </w:r>
            <w:r>
              <w:rPr>
                <w:sz w:val="20"/>
              </w:rPr>
              <w:t>numeral</w:t>
            </w:r>
            <w:r>
              <w:rPr>
                <w:spacing w:val="-42"/>
                <w:sz w:val="20"/>
              </w:rPr>
              <w:t xml:space="preserve"> </w:t>
            </w:r>
            <w:r>
              <w:rPr>
                <w:sz w:val="20"/>
              </w:rPr>
              <w:t>1,</w:t>
            </w:r>
            <w:r>
              <w:rPr>
                <w:spacing w:val="6"/>
                <w:sz w:val="20"/>
              </w:rPr>
              <w:t xml:space="preserve"> </w:t>
            </w:r>
            <w:r>
              <w:rPr>
                <w:sz w:val="20"/>
              </w:rPr>
              <w:t>fracción</w:t>
            </w:r>
            <w:r>
              <w:rPr>
                <w:spacing w:val="6"/>
                <w:sz w:val="20"/>
              </w:rPr>
              <w:t xml:space="preserve"> </w:t>
            </w:r>
            <w:r>
              <w:rPr>
                <w:sz w:val="20"/>
              </w:rPr>
              <w:t>v,</w:t>
            </w:r>
            <w:r>
              <w:rPr>
                <w:spacing w:val="6"/>
                <w:sz w:val="20"/>
              </w:rPr>
              <w:t xml:space="preserve"> </w:t>
            </w:r>
            <w:r>
              <w:rPr>
                <w:sz w:val="20"/>
              </w:rPr>
              <w:t>inciso</w:t>
            </w:r>
            <w:r>
              <w:rPr>
                <w:spacing w:val="6"/>
                <w:sz w:val="20"/>
              </w:rPr>
              <w:t xml:space="preserve"> </w:t>
            </w:r>
            <w:r>
              <w:rPr>
                <w:sz w:val="20"/>
              </w:rPr>
              <w:t>c)</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ley</w:t>
            </w:r>
            <w:r>
              <w:rPr>
                <w:spacing w:val="6"/>
                <w:sz w:val="20"/>
              </w:rPr>
              <w:t xml:space="preserve"> </w:t>
            </w:r>
            <w:r>
              <w:rPr>
                <w:sz w:val="20"/>
              </w:rPr>
              <w:t>de</w:t>
            </w:r>
            <w:r>
              <w:rPr>
                <w:spacing w:val="-42"/>
                <w:sz w:val="20"/>
              </w:rPr>
              <w:t xml:space="preserve"> </w:t>
            </w:r>
            <w:r>
              <w:rPr>
                <w:sz w:val="20"/>
              </w:rPr>
              <w:t>transparencia</w:t>
            </w:r>
            <w:r>
              <w:rPr>
                <w:spacing w:val="9"/>
                <w:sz w:val="20"/>
              </w:rPr>
              <w:t xml:space="preserve"> </w:t>
            </w:r>
            <w:r>
              <w:rPr>
                <w:sz w:val="20"/>
              </w:rPr>
              <w:t>y</w:t>
            </w:r>
            <w:r>
              <w:rPr>
                <w:spacing w:val="10"/>
                <w:sz w:val="20"/>
              </w:rPr>
              <w:t xml:space="preserve"> </w:t>
            </w:r>
            <w:r>
              <w:rPr>
                <w:sz w:val="20"/>
              </w:rPr>
              <w:t>acceso</w:t>
            </w:r>
            <w:r>
              <w:rPr>
                <w:spacing w:val="9"/>
                <w:sz w:val="20"/>
              </w:rPr>
              <w:t xml:space="preserve"> </w:t>
            </w:r>
            <w:r>
              <w:rPr>
                <w:sz w:val="20"/>
              </w:rPr>
              <w:t>a</w:t>
            </w:r>
            <w:r>
              <w:rPr>
                <w:spacing w:val="9"/>
                <w:sz w:val="20"/>
              </w:rPr>
              <w:t xml:space="preserve"> </w:t>
            </w:r>
            <w:r>
              <w:rPr>
                <w:sz w:val="20"/>
              </w:rPr>
              <w:t>la</w:t>
            </w:r>
            <w:r>
              <w:rPr>
                <w:spacing w:val="-43"/>
                <w:sz w:val="20"/>
              </w:rPr>
              <w:t xml:space="preserve"> </w:t>
            </w:r>
            <w:r>
              <w:rPr>
                <w:sz w:val="20"/>
              </w:rPr>
              <w:t>información</w:t>
            </w:r>
            <w:r>
              <w:rPr>
                <w:spacing w:val="18"/>
                <w:sz w:val="20"/>
              </w:rPr>
              <w:t xml:space="preserve"> </w:t>
            </w:r>
            <w:r>
              <w:rPr>
                <w:sz w:val="20"/>
              </w:rPr>
              <w:t>del</w:t>
            </w:r>
            <w:r>
              <w:rPr>
                <w:spacing w:val="19"/>
                <w:sz w:val="20"/>
              </w:rPr>
              <w:t xml:space="preserve"> </w:t>
            </w:r>
            <w:r>
              <w:rPr>
                <w:sz w:val="20"/>
              </w:rPr>
              <w:t>estado</w:t>
            </w:r>
            <w:r>
              <w:rPr>
                <w:spacing w:val="19"/>
                <w:sz w:val="20"/>
              </w:rPr>
              <w:t xml:space="preserve"> </w:t>
            </w:r>
            <w:r>
              <w:rPr>
                <w:sz w:val="20"/>
              </w:rPr>
              <w:t>de</w:t>
            </w:r>
            <w:r>
              <w:rPr>
                <w:spacing w:val="18"/>
                <w:sz w:val="20"/>
              </w:rPr>
              <w:t xml:space="preserve"> </w:t>
            </w:r>
            <w:r>
              <w:rPr>
                <w:sz w:val="20"/>
              </w:rPr>
              <w:t>jalisco</w:t>
            </w:r>
            <w:r>
              <w:rPr>
                <w:spacing w:val="-43"/>
                <w:sz w:val="20"/>
              </w:rPr>
              <w:t xml:space="preserve"> </w:t>
            </w:r>
            <w:r>
              <w:rPr>
                <w:sz w:val="20"/>
              </w:rPr>
              <w:t>y sus municipios;</w:t>
            </w:r>
            <w:r>
              <w:rPr>
                <w:spacing w:val="1"/>
                <w:sz w:val="20"/>
              </w:rPr>
              <w:t xml:space="preserve"> </w:t>
            </w:r>
            <w:hyperlink r:id="rId541">
              <w:r>
                <w:rPr>
                  <w:color w:val="0000FF"/>
                  <w:sz w:val="20"/>
                  <w:u w:val="single" w:color="0000FF"/>
                </w:rPr>
                <w:t>https://transparencia.puertovalla</w:t>
              </w:r>
            </w:hyperlink>
            <w:r>
              <w:rPr>
                <w:color w:val="0000FF"/>
                <w:spacing w:val="-43"/>
                <w:sz w:val="20"/>
              </w:rPr>
              <w:t xml:space="preserve"> </w:t>
            </w:r>
            <w:hyperlink r:id="rId542">
              <w:r>
                <w:rPr>
                  <w:color w:val="0000FF"/>
                  <w:sz w:val="20"/>
                  <w:u w:val="single" w:color="0000FF"/>
                </w:rPr>
                <w:t>rta.gob.mx/articulo8.php?pag=ar</w:t>
              </w:r>
            </w:hyperlink>
            <w:r>
              <w:rPr>
                <w:color w:val="0000FF"/>
                <w:spacing w:val="1"/>
                <w:sz w:val="20"/>
              </w:rPr>
              <w:t xml:space="preserve"> </w:t>
            </w:r>
            <w:hyperlink r:id="rId543">
              <w:r>
                <w:rPr>
                  <w:color w:val="0000FF"/>
                  <w:sz w:val="20"/>
                  <w:u w:val="single" w:color="0000FF"/>
                </w:rPr>
                <w:t>t8-secVc</w:t>
              </w:r>
            </w:hyperlink>
          </w:p>
        </w:tc>
      </w:tr>
    </w:tbl>
    <w:p w14:paraId="3F998AD8" w14:textId="77777777" w:rsidR="00E15FA0" w:rsidRDefault="00E15FA0">
      <w:pPr>
        <w:rPr>
          <w:sz w:val="20"/>
        </w:rPr>
        <w:sectPr w:rsidR="00E15FA0" w:rsidSect="002C279F">
          <w:pgSz w:w="19270" w:h="12240" w:orient="landscape"/>
          <w:pgMar w:top="800" w:right="160" w:bottom="280" w:left="160" w:header="720" w:footer="720" w:gutter="0"/>
          <w:cols w:space="720"/>
        </w:sectPr>
      </w:pPr>
    </w:p>
    <w:p w14:paraId="0070604E" w14:textId="19F04D06"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34240" behindDoc="1" locked="0" layoutInCell="1" allowOverlap="1" wp14:anchorId="41308BBC" wp14:editId="5D18C2A6">
                <wp:simplePos x="0" y="0"/>
                <wp:positionH relativeFrom="page">
                  <wp:posOffset>0</wp:posOffset>
                </wp:positionH>
                <wp:positionV relativeFrom="page">
                  <wp:posOffset>179070</wp:posOffset>
                </wp:positionV>
                <wp:extent cx="11961495" cy="7593965"/>
                <wp:effectExtent l="0" t="0" r="0"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9"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0"/>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111D6" id="Group 9" o:spid="_x0000_s1026" style="position:absolute;margin-left:0;margin-top:14.1pt;width:941.85pt;height:597.95pt;z-index:-19082240;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pw6AwAAwAcAAA4AAABkcnMvZTJvRG9jLnhtbJxVYW/bNhD9PqD/&#10;geD3RpFiO7YQuyiSJijQbcG6/gCaoiSiEsmRtJXs1/eRlOw46da0BiwceeTx3bt35NW7h74je2Gd&#10;1GpN87NzSoTiupKqWdMvf9++XVLiPFMV67QSa/ooHH23efPb1WBKUehWd5WwBEGUKwezpq33pswy&#10;x1vRM3emjVBw1tr2zGNom6yybED0vsuK8/NFNmhbGau5cA6zN8lJNzF+XQvu/6xrJzzp1hTYfPza&#10;+N2Gb7a5YmVjmWklH2GwX0DRM6lw6CHUDfOM7Kx8EaqX3Gqna3/GdZ/pupZcxByQTX7+LJs7q3cm&#10;5tKUQ2MONIHaZzz9clj+x/7eElmtKQqlWI8SxVPJKlAzmKbEijtrPpt7m/KD+Unzrw7u7Lk/jJu0&#10;mGyH33WFcGzndaTmobZ9CIGkyUOswOOhAuLBE47JPF8t8tlqTgmH83K+ulgt5qlIvEUljxuLZTHN&#10;f5g2L5cXl2kn4sxjBhkr07kR64htc2UkL/EfGYX1gtEfKw+7/M4KOgbpXxWjZ/brzrxF8Q3zcis7&#10;6R+jkEFRAKX295IHqsPgWJzVVBx4w6Ekz0P206K0hYWUYm2I0tctU4147wxaALxi/zRlrR5awSoX&#10;pkMVT6PE4QmMbSfNrey6ULxgjwmji56p8DucJYXfaL7rhfKpZa3okLtWrpXGUWJL0W8FFGg/VhEQ&#10;K53lfwE3wMH2VnjeBrMGiHEedT04IuIjyJCOg1xfqcBiOR46aXA5W1z8l4pAsXX+TuieBAOYATOq&#10;m+0/uQAYwKYlAbLSgbmJ5QBrJBwoQ3/h1nMToRi9oPSnGvtzy4wAmhD2qJ0c917q7MAdVNFBPvHm&#10;G9dNve1SY/+PUk42hMGreF5c5AUl6OfFfJZ6dqI6L+bF2Ouj79CvRxpfybTTnawmmTrbbK87S/YM&#10;9/5t/EWpQzVPl3XqtEasDDO4KlJmicmtrh6hJqtRblCJxw5Gq+2/lAx4ONbU/bNj4R7oPioUcJXP&#10;ZuGliYPZ/LLAwD71bJ96mOIItaaekmRe+/Q67YyVTYuT8igvpd/jHq1llFjAl1CNYKGhaMVnAtbJ&#10;O/R0HFcdH97NNwAAAP//AwBQSwMECgAAAAAAAAAhACy9hCNoNgEAaDYBABUAAABkcnMvbWVkaWEv&#10;aW1hZ2UxLmpwZWf/2P/gABBKRklGAAEBAQBgAGAAAP/bAEMAAwICAwICAwMDAwQDAwQFCAUFBAQF&#10;CgcHBggMCgwMCwoLCw0OEhANDhEOCwsQFhARExQVFRUMDxcYFhQYEhQVFP/bAEMBAwQEBQQFCQUF&#10;CRQNCw0UFBQUFBQUFBQUFBQUFBQUFBQUFBQUFBQUFBQUFBQUFBQUFBQUFBQUFBQUFBQUFBQUFP/A&#10;ABEIBiME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bvGcZpQwJ4NAC0UUUAFFFFABR&#10;RRQAUUUUAFFFFABRRRQAUUUUAFFFFABRRRQAUUUUAFFFFABRRRQAUUUUAFFFFABRRRQAUlLRQA3P&#10;amvIFGScAU48A818j/t4/EuS++DWp6X4L8Q293fWuoLBr9tpN6r3Nta7ZFkWZUO5E37FbdjrtI5N&#10;Juyub0KLr1FBdT60W4SRdysGHtUor8s/+Cefj7UfBvxJ1b+0Nag0nwK1k/2+TVbvyLNLgsgiKliE&#10;85tpA7lA/wDdr9Q7C+t9RtILq1njubaaNZYpoXDJIpGVYEcEEcgipjLmRti8K8LU5L3XctUUgpas&#10;4gooooAKKKKACiiigAooooAKKKKACiiigAooooAKKKKACiiigAooooAKKKKACiiigAooooAKKKKA&#10;CiiigAooooAKKKKACiiigAooooAKKKKACiiigAooooAKKKKACiiigAooooAKKKKACiiigAooooAK&#10;KKKACiiigAooooAKKKKACiiigAooooAKKKKACiiigAooooAKKKKACiiigAooooAKKKKACiiigAoo&#10;ooAKKKKACiiigAooooAKKKKACiiigAprdPSlY4HXFcz4n+IOi+FZorS5ulm1ScokGmWxElxKznan&#10;y5G1WbCh3KoCQCwzQB83fFn9opoPF91pVkupanew30llBpOnXc1mIjHI8Lea8WJJXkZdyqrAKuwY&#10;zu3dP+z58f7/AFjxJN4J8YW15p2urzZ/bwRK+Fy8UmQpBwNykgkjIJJAJ57xTofhnwJ4x1n4jeK5&#10;E07Vb2eRrfRVaG5ltJRGpUNFjbOJVwWKsPLMijcSTIvmPhfWdR+KXxpsfFmiaPMLfRmhu5rZpysc&#10;YVv3drETkLuJEaLwGYscIvyoAffyHIp1c54f8caZrtybISNY6qobfpl6BFcrtOGIXJDqD8vmRlkJ&#10;BAY4roQwz1FADqKKKACiiigAooooAKKKKACiiigAooooAKKKKACiiigAooooAKKKKACiiigAoooo&#10;AKKKKACiiigApKWkPSgBrDIOeK/MjXP2afGv7LvxNXxwdStbjw3Bq8aWk4nJnvI5ZeYZI8Dkx7w5&#10;6HnB5r9NHcKDnAHqa+K/jT8RIf2hPjPoXhDw/Obnwh4TmbV9b1OLmFjDyxU55CjManu0h4KjNZVL&#10;W1Pcyn2ntXy/DbX0OL/aS+Fvin9pX4nx6F4KbS7e10ezSZbCRxbxkSzSq9wAFIJAjjVu/wB3APNf&#10;bPwg8Cv8Mvhl4a8LSXjX8ulWMVq9yxJ8xlX5iM9FznaOwwK+LPDfjfVPAuk/Dn422sMl/pLwXGg+&#10;JLW3+Zo0+0yFG/UEZIGVQZG+vurwj4v0nxzoFlrmh38Wo6ZeIJIriE8EdwR1BByCp5BBBAIqadr6&#10;7l5iqipwj9hfn5m6OgpaQHilrc8AKKKKACiiigAooooAKKKKACiiigAooooAKKKKACiiigAooooA&#10;KKKKACiiigAooooAKKKKACiiigAooooAKKKKACiiigAooooAKKKKACiiigAooooAKKKKACiiigAo&#10;oooAKKKKACiiigAooooAKKKKACiiigAooooAKKKKACiiigAooooAKKKKACiiigAooooAKKKKACii&#10;igAooooAKKKKACiiigAooooAKKKKACiiigAooooAKKKKACkbpS1geP8AUptF8DeIdQt3Mc9pp1xc&#10;RuvVWWJmBH4igDL1T4n6dZ3N/bWNpe69cWClruPS4lcQ4zkF3ZUJ+VhtDEggggHrl6v4/wDEcLXq&#10;W+hWWmR2sEV3LcarfAmOBnIaTy4lZX2BHLKJQfu8/MK5CW3g0Xz7NtQuX07wzoEl7LZWF6iTNxzC&#10;0kSKyA+USQGOWIOcLzX8O2tzeabp2oWvwaj1CB7eOSzn1DWre5dIyoK7TMWZeNvHHT2oA0bjxO+u&#10;3TQz+I9Q8SqlwI5LPwlG8UMiFeJElgLPGQxwyyTgYBOOUrwq8/af0XQjLpmgeFo9OtJUe21K4a3h&#10;Jvl+75hhGFEnU7mLqN7Aq3FfS6eMvHESBIvhjIiAYCrrdqAB+Fcy2gTSMWb4A6K7E5JNxpxJP/fN&#10;AHzT8Sfjpofin4eS+H9K0nVY9RuZYGvNX1e9+1XFxHFkhWc8gbiCFXCglsAZNO+GXx38PeEPAVho&#10;Wq+Hbu61HT7qS5s9UsJ0iltyzKw2kgjqoJVgVbAyDXp3x5+HGs+JvAbjSvhNpnhJrCX7fcX9rcWQ&#10;cwRxSb0/dgMRyDj/AGemcVnfs9+A9U0HwtL/AGj8MtJ8Yi/EWoW09zdWXmxwSINmRJuYA7SRnHOe&#10;OtAHMXP7Tmj6vplzpuueGDq8Bt7mG1vSUinhM7q7yFcFDJvUN5iheRkAZr6CtfEf9kX0aW3iXVPD&#10;ayys62fimF5oAPLXAEsxDyEvnASfHUYyKi/4R6Q8/wDCgNEHoRPp3/xNdOfGXjkw+WfhhKUI27Dr&#10;drjHpQAujfELxHNbWzzaDZ6vG9pa3bTaReYZhOzKu2OQBeCpz+96c+1bkHxEtI7yC11exv8Aw9Nc&#10;yiCD+0o0Ecsh6IJY2ePcewLAt2zzXnl5peqStJOvwaWymbl59O1y2tJW9y8RUnHuaSA22r23h6I3&#10;kjaT4o0SW+gstane7a0dki3bM/PO7LcYwWyNrkH5iKAPcEyetOrm/hvqM+sfD/w1fXTM9zc6bbyz&#10;M4wxcxqWJ985rpKACiiigAooooAKKKKACiiigAooooAKKKKACiiigAooooAKKKKACiiigAooooAK&#10;QnAorifi58XPD3wW8F3fiXxLd/Z7KH5I4YxumuZSDtijXPzO2D7AAkkAEgKjGU2oxV2zrrq7itLe&#10;WeeVIIY1LvJI21VUDJJPYCvnT4kft5fDXwRPPY6TdTeMdTiypTRwGt0btunJCYP+xvI9K+A/jx+1&#10;T4z/AGhtUkh1C6fRPCiNmHQ7KQ+WeeDK2B5rdOTwMcKMnPc/skfsyP8AHu7vL69uW0rwppsghme2&#10;x51xKRu8tM5C4UgliD94Yzkkc8qjbtBH1lDJ6NGm8RjpWiui/I9C1/8AaD+Kv7WWsnwd4N07+wNL&#10;uRtuY7SQkiIgBjcXGAVQc8KBkHbh84PW/F1fCn7J3wNvvAGiXS33jfxHAEv7sDErRtxJI3XYm3ci&#10;Jn+Ink7ifrbwB8NPDPwq0BdK8N6ZDptqBlyvMkrY+87n5mPuT7DAr8gPid8TLr4h/EHxB4jvGfzd&#10;QvJJVR23GOPdiOMH0Vdqj6VE04q+7Z35fKjjq/s6ceSjDW3Vvpc+l/2LPixo8A1b4W+Lo4ptC8RO&#10;fsq3GPL89l2tE3pvAXB7Moxy1O+IfgL4k/sZ+JbjW/BeqXFx4Mu5QQ7r50S8/LHcx9A3YSDGexBJ&#10;WvkFNcMbq6ttZTkMDjBr9fPgB4xi+M3wF8M6xq8K3Z1CxNvfJcqrLPJGzQysy4wQzIxxjGDilTTk&#10;rdTqzWUcDW+sQXNCfxRe1+584+Bv+Ck6wvHD448KFICfm1HQpC4QHpugc5wO7Bz/ALvFfXHw4+K/&#10;hT4saKNW8J67aa1ZcBzbth4j2WRDhkPswB718iftR/sU6VoXhfV/GXgMvZfYI3u7zRZGLRNEoy7R&#10;E8qQATtOQRwMYAPwv4c8ba58O/Etv4j8J6pcaLq0Bz5tsfvDuGU5DKccqwIPcVanKGkjzZ5dgswp&#10;OtgW4tbpn7pZ4o7186fskftaWH7Quhvp2pxxaZ4zsIg93ZRk+XOmQPOizk7ckAqTlSRyQQT9FLXQ&#10;ndXR8fVozozcJqzQ6iiimZBRRRQAUUUUAFFFFABRRRQAUUUUAFFFFABRRRQAUUUUAFFFFABRRRQA&#10;UUUUAFFFFABRRRQAUUUUAFFFFABRRRQAUUUUAFFFFABRRRQAUUUUAFFFFABRRRQAUUUUAFFFFABR&#10;RRQAUUUUAFFFFABRRRQAUUUUAFFFFABRRRQAUUUUAFFFFABRRRQAUUUUAFFFFABRRRQAUUUUAFFF&#10;FABRRRQAUUUUAFFFFABRRRQAUUUUAFcr8VU8z4ZeLUGAW0i8GSM/8sXrqq5X4pSrF8OvEu+VYfM0&#10;6eJXdwgDPGVXk9OWFAHDeMXe40/x9IRIUi8HbVBtjAiki63BUb5hnYOG9OO9edS/GrWND8OeFdNh&#10;spmlFpZGKws45lmkKRhlLEhC0T7SDtxtKAESI+G7nVbmG60z4pvby208Y8KRLvttQe9HC3/DSPg5&#10;5+7249a8judD0+Kz+Hev3enpYRRPbK1xDaNAjt5DFWLBEDNuVTvE598dgD6A8J/ErWtX8G/2rdaG&#10;q3QRNqql0En6ZddsD4Q8ldpfgjdtOQNaLxrqVzLd+VpQKQKrKyrcuJOMkZ8gDrx8hkb/AGK8efxX&#10;4f1KCSa3mslkICwvPbqu4oxVWDeRcOVypAZZj0yNowajPjXRdd0bWYYPDAutX020VLjVLi4jkJcw&#10;GZZNj5Mp3DGzacscHgk0AeifELxpe33w71iKLTlV7jRrp5yvnP5BEZBGDGmOM/6wxsMcKx4pfBmi&#10;3eo/BLwfc6U/ka7baLbtZ3AbBDGFco3ZkbC7lIwcDoQrL5n4j1z+3/DOsW1vLHfS2un3JGQ7GJfJ&#10;IJXzwVHy9kWFueAQMV7b8Gf+SSeDP+wPaf8AopaAIfDXj/UbvTdPbVvDt5b3ckDyXJszHMkLRsFk&#10;UoH8zOSPkVXOCBkkGp5fGOsXP2u50rRLa+0qKLdDdz3xt/PIbDYBjO1Rh/mJ5wpGQ2RS+IPhbVNV&#10;kjm0Y+RlhLdeXKVeR0ZHiKq37ssCnVhk4VchSWW5blJUgaTyzaa5CVliQkpHchCxKhlBG4K+cgYK&#10;D5cs2QDW8OeI4vFHh6O/i2gurpKincI5FJV1z3AYEAjgjkcEV5f4LuZbfTfhMY7ea4VvBswk8mRI&#10;wg26f8zMzDCjjlct0wDzXV/D/QpNNbW5or5f7PabZDZW7B4VKxqGbcwLdeMDauFBCjOBxPh2NH0n&#10;4PF4beVh4WkKG4tGuQjCKyO5UXktgHGCOCfoQD0j4QEn4ZeGiWD5sk+YOXB47MeSPc9a7GuS+FJc&#10;/D/RhKT5iRMj5UqQwdgQVPIPHQ8jvXW0AFJmlr4u/b0/5Gvwt/15S/8AoYoA+0M0bh618ReI/wBj&#10;59E+HM3ivTfE7yXVtp/9otay23lgqI97BZA5wQM44xn0rpvgb+0Vquh/BXxHqevRz+IG8PXNvFE0&#10;k22WSOZtoUuQc7SCckZwQOwoA+uKK89+Cvxai+MnhK41yHTX0pIrx7TyXmEpJVEbdkKP7+MY7Vyv&#10;wT/aWt/jP4lvtHh0GXSmtbU3JmkuhIGw6LjAUf3uvPSgD2yivnfxx+2RoXh3xHNoug6Jd+KbmBzH&#10;JLbyeXGWHUIQrF8euMemRXSfBv8AaY0L4t6lLo4s59F11ELrZ3Dh1lVfvbHAGSOpBAOORnBwAeyU&#10;mcV8765+2Po3hnx9q3h7VNDuYLbTpp4ZL6OcSF2jDbQse0csyhRlgBuBJwDXAfFb9q2Pxr8J5k06&#10;x1Lw9qV7fNBaT211khITC7szjaV3CTG0A9Dk0AfY+Qe9LXyZ+y9+0XataaR4L1c6vqev3t5IFvp3&#10;EseDkgFmfdwB0wa7H4mftieHPAmv3Gjabps/iK9tnMdw8UwihRwcFQ+GLEHrgYHqaAPoKivA/hb+&#10;154c+Imuw6LfWE/h7UblhHb+fKJYpXPRA4CkMegBAyeM5IB96U5AOMcUAOooooAKKKKACiiigAoo&#10;pDQAx/umvyT/AG0PjFd/F/4s6hBHOT4e0OaSx0+H+EkELLL7l2X/AL5C+9fqn46v59J8F69e2r+X&#10;c21hPNE+M7WWNiDj6ivyNs/BPhzQfDdl4l+IOp3mm2GoBjpuk6ZGr6hqCg7WkBf5YogeN7g7iCFU&#10;4rCo3sj6rIoUk51qm60S63PEZpDBIU6Y6e9e3/s5ftc+Iv2dbXWrCxsbfV9K1IGX7NcMYzDc7Nqy&#10;qwByOF3KRyFGCDya9v8AEv4TGQQwfCe3uU6JJquuXjytxjkxNGn5KMZ9q0YvAXws+K8co0q6/wCF&#10;UavbL5rx6ldve6bcQrzJ5bMPNSUDJCEsGxgEE5rFadT6SunWg1Upvk+T/I4Lw7+0D468M/EN/Gtt&#10;4jvJdemlEl1JcTMyXa5/1Uq5w0fbbxtGNu3AI4a6v1nuppY1MUbuzKhbcVBJOM8Zx645r3bSrH4V&#10;6VeR6ZongjUfiDcg/NqOt38lospHBKQQFdidD87seecV1f8Awp7wF46i+y3PhW4+HF85xDqWk6m+&#10;oWysf+e8EzF9o9Y5M/7PFYTr0qb5ZzSEr0ff9nZfL8tz5Z+1HBya9Ab9oTxvH4D0Lwbp+u3ejaBp&#10;CyiKDTZngM7yTPKzyspBc5fAB+UBRgZyT65bfs1+E/h6gGuzzfETWuv2PQ7wWemx+gadlMkh6HCK&#10;oB4z1rL1m1+HWnMLXXPhC+kW8oKi80jX7ozr6svmtLGxHXBUc0oYilKXLGauO7xKTVPmS9PyYP8A&#10;t0eO5vgbc/D65f7de3PmW0viK7maS5Nmw5hwRy5yy+YSTtOMbvnHzzHO0hCjmvd0+EXwo0RB4iu/&#10;Guoa7oc5/wBE8OWVssGq7xyyXLsWjjQfKN67t4J2gYpP+Ex+H1ufItPhJo0dln/l41W/e4PuZRKv&#10;t0UDrwBXRKSe7Kw1CUb+xpPV69PzOB+FvjHU/hp440bxPpD7L7TpxKAThZF6PG3+y6llPs3rX7X+&#10;FfEVt4t8N6VrdkWNnqNpFeQlxhtkiBlyOxwelfk6nw88L/ES1nuvABu7DWoUaaXwpqUwmklRQSzW&#10;kwCmXAGfLZQ+ASN2K/Qr9je8lv8A9nHwfJMSXSKeIZ/upcSqv6KKuk3do8XP6VOVOFWOkk7NM9vo&#10;pB0pa6j4kKKKKACiiigAooooAKKKKACiiigAooooAKKKKACiiigAooooAKKKKACiiigAooooAKKK&#10;KACiiigAooooAKKKKACiiigAooooAKKKKACiiigAooooAKKKKACkNLSGgBMmikPArx79on9qPwh+&#10;zLYaHd+KodSuRq9y1vBFpkKyOAqgvI251G1cqDgkksMA81Lkoq7NKVKdafs6au30PYvejtUVvMtz&#10;EsqHKOAy+4PSpNxxTM3o7MX/APVR715J+0N+034N/Zo0Gw1LxY95LJqEjx2dhp8IkuJ9oBcgMyqA&#10;u5clmA+YetWPgD+0LoX7Q/h6/wBW0LStb0hLKcW81vrlmIJMldwK7WZWGPRuOMgZFQpxcuW+p0/V&#10;ayoqu4vk79D1PtR1ppavM/jH+0V4H+A8ugx+MdTl09tbuGt7QR27y5K7dzNtB2qu9Mn/AGuAeaqU&#10;lFXZlTpzqy5Kau/I9OPNKDmmK+R2ORTgeaZmOopu6jd7UwHUU0tilBzQAtIaCcVzfxG8eab8MvA2&#10;ueK9XEp03SLSS8nWBd0jKoztUEgEnoMkDnkgc0m0ldlRi5yUY7s6M/WlFcR8Gvi1o3xw+HGj+NdA&#10;iu4NK1NZDFFfRqkyFJGjYMFZgDuRuhPGK7YGhO6uE4SpycJKzQ6kNJurl/iN8TPDfwn8LXXiLxXq&#10;9vo2kW+A9xOSdzHoiqMs7HnCqCT6UNqKuxwhKclGKu2dR9KUda+PIP8AgqL8JZL5RNpfiu20hpDG&#10;utSaYn2Qn2xKXPfjZng8V9T+DfGmifEHw3YeIfDupQavo18nmW95bNuRxkg/Qgggg8ggggEGs4VI&#10;VPhdzpr4LEYZKVaDivNG7RTd1G6tTjHUhpN1ch8V/ir4e+DHgbUPFnii6ez0ey2CR4omlcs7hEVV&#10;UEklmA/U4AJqZSUVdlwhKpJQirtnXjilFc94D8caT8SPCGk+JtBuftekanAtzbTFChZD6qcEEHgg&#10;9xW/nHNP0JlFxk4y0aH0hpN1BamIOpwOlLjmvIPh1+0/4S+Jvxh8YfDfSYdRj17wxvN1LcwqtvNs&#10;cRv5TBiTtdgDuVc54yOa9fFQpKSujWpRnRly1FZ7/eLRRRVmQUUUUAFFFFABRRRQAUUUUAITgV4T&#10;eePo/Ez3Eeu+INNSzs9bmtz4fsYvJvp1huWWJlZpWabBWOQpGisxUqM/cf3Y1ELWNXLBFDHvt5oA&#10;8v1rSr+L4ZeP9W1MTLeX+kXCxxXGzzYreO3cRpJsAXeS0jsF4BkwM4yed8B/CbXJfCvh+/tta8PW&#10;7mxt5Y2bwrE8qfu1IzJ5wLMPXjnnAr074q/8kw8X/wDYHvP/AEQ9VvCOqjR/hd4YuTbT3Z/s6xiW&#10;G3272Z0jQY3EDGWBOSOAaAMyHwb4/gL+X450xN53Nt8OAZPqf9I5PvUh8J/EM/8AM+ab/wCE8P8A&#10;5Irevde1i1s7i8/sWEW0KmQpNe7Z9oGW+VUZc9cDfg8cioIfFl+4hY2FhM7hma2tdTDz4Bx8qsiK&#10;SGKg5YAE9T3AOE+JPg/xrL4A8Rf2j4x0y+s00+4kkgPh4AuBGxwCZztPocHHWuz+DP8AySXwb/2C&#10;LX/0UtR+MNZi174UeKruFHjX+zb+J45CpZHjSSN1O0kZDKw4JHHU1V+EOtWFp8L/AAXbS3lvFcNp&#10;FpthklVXOY1xgE55oA79xken0rzzxamoeH4dYlVbZtKncXlt8xRoblAr7GwuAkrRtluu+Tvv46D/&#10;AIWH4e8qeUanG0EJIadVYxEgZKq4G12xztUk8His6fxXpnjCF9IQMiXgeKOdnjYrIBuRtisXU4Bc&#10;FguNozgkCgDX8OeHY/DPhyKxVhNKsZaacKQZ5Dy7kEk5Jz1Jx0HArgPDWkX118IPh1qWmCSS+07S&#10;rKR4IHVJbq3a3QSwozcKWAVh0yyAblzuHReBLjWZrO5iufsyadZtPZqmxxKSj4VsljhQAy4YEnCk&#10;Ejlrnwc/5JJ4J/7All/6ISgDzTTfG48N3TJo/iXS4tPnupbiXRdVR3vLUm4jVkLNMkiSP5rykSKx&#10;DFgARwPeI+gpj20cj7mRS3qRzUn3V9celADq+L/28+fFfhbt/oUv/oYr7DOq2Qm8o3cHnZ2+X5o3&#10;Z9MZrzf4vfs+6F8Z9Q0+91e/1G0ksomhjWyaMKQTkk7kbmgD55X4fftCePfDVpot7dGDw/dwRgNN&#10;d20cRi2jaG8rMhGMcYOe4rpvHvwaj+Df7LHiGwa4F9qd1c2txe3MakJu86MBFzztXkAnkkk4GcD6&#10;e0eax0+0tNLt7uOZreJYFUyqXO1QOR64FP8AEfh6w8V6Je6Tqlut3p95EYZoWJwyn3HIPcEcggEc&#10;igD5d/ZL+K/hTwL8JNch1rW7Sxu7W/luzaSyhZpYzFHjylJ+ckowwuSDjPUZ8/8A2QVurjxT40Wx&#10;BF6/h25FvtznzC8ez9cV7TD+xt8PfC94+tajqGp3GmWQa5ktryWMQhFBJ3lUBKgc9RnHer37PPw3&#10;+HXhfxJqmp+CfFVx4huvsv2e4ieWN1iRnDA4VF5JjwOexoA+ZP2cr7xJZ+Lb+38Ma3oOg6xcW4QS&#10;68MeaocExxnY3zE4JHBIXj7px6p4D+FviDW/j5F4mfxj4P1PV7G5S71K20a4beY/9W5CrEF3EZ3c&#10;5y2WwW56zWPgx8Hfjh4uvJ9E154dYZWuLu30adQr/MA0hRkIB3MMlcAk5wSc16H8Kv2b/CPwmvm1&#10;DTkudQ1UqUF9fyBnRT1CBQqrn1xu5Izg0AfMejeGdP8AF37Zl9peq263dhJrV7JJbuMrJ5aSyKGH&#10;QjcgyDweRXv37V2lWWk/AHWILG0hs4BcWxEVvGI1H75B0HHpW3o/7OOgaN8WZPiBDqGpPqr3E9yb&#10;d3j8jdKjowwE3YAc4+btXoHi7wnpvjjw3faFq8BuNOvU2SxhiD1BBBHQggEH1FAHgv7IviTTf+FO&#10;posOq2Sa/JcXRgsWuEE7HbuBCE5PAznHQE14v+yRqWheH/i3eHxTLb2V6LWSK1k1EhfLufMUMAW+&#10;65AYZyD1HU19C+A/2RPC/gHxdp/iGz1fWLi6sZDJDHNJEEztI+bagJ4J7jOa0PiR+yn4L+JGtSav&#10;KLzRtSmO64l011VZ2P8AEysrDPuuM5JOaAPmb9p2+0bX/jjZN4Kmt7q/kjt0mn09gyyXpkbaQw4Z&#10;8GMEgnkYPINffsQOwbiCcDJFeQ/DL9l7wb8L9WGrWgu9V1RCfJudRdX8jIwdiqqgH3IJ64xmvX1G&#10;BQA6iiigAooooASloooAKQ0tIaAKOt6XDrej32nXG77PdwPbybTg7XUqcfga/FL40axP8RPjfrEN&#10;onlWq6gNH0q1bhba1iYQ28YGSAAqrnBxkse9ftzJyp+lfiVplp5/7RNnHveLf4pRfMjba65uxyp7&#10;H3rGp0Po8mWtSS6I/SLwh+wD8HdB8MQafqPhw69fiPbcaleXc6yzP3bCOoT2CgYAGSTyfgn9pj4O&#10;j4BfFW88NW9xJdaVJCl7p805BlMDlgA+O6sjrnuFzgZxX7DoMAeuK/MX/gpvIY/j1on/AGLkH/pT&#10;c0qkU4m+TY2t9b5ZSumme2fsOfs7+GtW+EVv4u1y2Gp3+sTStGjOyrDFHI0YXAIycqzc8fMPQ56z&#10;9oX4LaN4R0i11zQYDZReaILi1DFkO7JDjJJByMYzjke+ep/YWO79lvwSfVbr/wBK5q6b9pZfM+Gk&#10;o/6eov5mvMx2GpTw0pOOtvmczxdeWPd5u1z5++BXw0sfiH4slg1MubCzi86SJGKmU7gApI5A6njn&#10;jjFe0fFH9ljwX4x8D6npdjpkemXzQN9lukkf93KAShYEnIz14ziuU/ZUi8rxLrR9bRf/AEOvpWcf&#10;uZOf4TXLlOGpPDKUo69xY7FVqeK9yTSVj8Sfh/4em8d+PtA8MxzC3k1S/isjNjPlh3ClsZ5wCTjv&#10;X6h6d+xN8IbPRY9Pk8MG8cRqr3k95MZpGH8ZZWABJ5+UAewFfmd+zXPu/aM+H4znOvW4/wDIgr9q&#10;a9unBa6Ho51jsQpU1CbWl9HY/G/42eErn9n3436roulahMX0i5iutPvMjzVUgSxEkDG5QwB4AJBO&#10;K/WX4XvZXPgHQr2wtIrG21C1TUfIgXaitOPOfAycZaRjj3r8uv8AgoBPs/ak8Tgf88LL/wBJo6/T&#10;n4HHd8GfAfvoNj/6TpVQVpM581rSr4WhUnu1qdB4t8RweEPC2r65dRyS22mWct7LHCAXZI0LsFyQ&#10;M4U4yRXi/wABf2y/CX7QfjO78N6DpGs2N3bWL37y6jHCsZRZI0IGyRjnMqnpjAPNekfG/wD5Iz48&#10;/wCwFff+k71+e3/BMY/8X+1r/sW7j/0ptacpNSSPKw+HhUw1SrJax2P0L+MHxU074MfDzVPGGr2t&#10;1eafp/lCSCyVWmbzJUiG0Myjq4JyRwDXE/BT9qvw18dPD3ibWNF0zVLO30BFe4S/SJXkBR2GwI7Z&#10;4Q9SO3vWP+3t/wAmq+Mx72X/AKWQV86/8E7Bj4V/GL/rhF/6InpSk1PlHSw9OeFdV73SPdfhR+31&#10;8Pfix44sfC1tZ6vol9fZS1n1WOGOGSXtFuWVsM3IUHqcDqQD7t4+8a2nw98E6z4nv4Z57LSrWS7m&#10;htwDIyoMkLkgZ+pH1r8O9C0DVtYj1K70q3mn/si2+33LwfeghWREMnrgNImSOmc9ATX394M/adT4&#10;6fsifEPSNamiXxpo2gTpdLnabyHyyq3IHrnAcDOGweA6ipjUdnc7sVlsabhKls7XPf8A9n39qbw3&#10;+0aNe/4R7S9VsDowgM39pJEu/wA3zNuzY7dPKbOfUVy/w0/bo8GfFD4oWXgXTNF1221O7mnhSe7i&#10;hWEGKN3YkrKTjCHGB1I968N/4JX/AHvif67dN/8AbqvEv2PR/wAZm+G/+v7Uf/Sa5pqbtF9yHgqS&#10;qVo/yrQ+3/jH+3P4M+Cfj298Jazomu3moWkcUjzWUULREOgcYLSqeh7gVxX/AA9B+G46+G/FAHqI&#10;Lb/4/Xyx/wAFAx/xlB4j7f6NZ/8ApOlfoBd/snfCXxd4Nhs7rwLo9r9ot0JubC2FtOrbQdyyR4bO&#10;eeuD3BovNtpClRwlGlTnUi25HT/B34++DPjro8t/4U1MXL2+0XdjOhiubVmAIDoe3UblypIbDHBx&#10;a+Lfxt8I/BDw+ureLNVWxjl3LbWyKZJ7lgMlY0HJ7ZJwo3DJGa/LfThq37I37Vwsbe+k8rR9Ujt5&#10;mV8/abCUo2HAwMtE6sR2YA/wg1P8atc1j9pT9q250f7YUjuNYGhacXyY7aBJfLDAen3pCB3J9qXt&#10;Wl5l/wBmQdRSUvcte59R3P8AwVJ8HDVEjt/BuuSaacb7iWWFJgO+IwxB/wC+x+Fe9/BH9qXwJ8fI&#10;ZYvDl9Lb6vCnmTaRqEYiukTJG4AEq46ZKFsblzjIrH8PfsU/CDQ/CA0GTwhaanvjCT6he5e8kfAB&#10;cS53Rk9cR7QM8AV+dvxu8EX/AOyX+0SE8M6hOv8AZ8kWp6VcyH5/KbP7t8feAIeM9mAORzijmnHW&#10;WxFOhhMXeFG6kvxP1H+M3x08J/Afw2mseKb5oVmLJa2dum+4unAyVjTI9ssxCjIywyK+Y5P+CpXh&#10;Yap5a+CtXOm7/wDj4a5iEuz18vpn23/jXm3/AAUXs9Z8Vx/Drx1Fbzv4YvdIVFKgsltPIfNwxxgF&#10;1ZAPXyz6VzvwT+Nn7P7fD+w8JfEX4aW1reRRiGXXbO189p/mJMrygidG9QhYdcBQAoHUfNZaF0MF&#10;SVBVJRcn1t0Pur4FftR+Cf2gkuo/Dct5b6lZp5txp1/AY5o0LbQ2VLIQT/dYnkZAr1/NeEfsqfDT&#10;4W+DdB1rWvhfqX9saZrVyJHuGn81oAg+W35AZQu5iA/zfPyTxXS/E74la/4W8WaNoPh/SbbVLzUY&#10;nkVJ5dnK5JGSQBwD1NE6qow5p/geTOkp1nCitPM9SzQSa8Otf2kYrPQddfXNHaz1rSpltms4pgyT&#10;SHcMBuduNjZ68DIJzimWvxw8TeH9Q0x/GfhddI0bUnCw3cL5MOehdcnt1B2tgHAOMVz/AF6h3D6p&#10;VW6PdAaO1eAX3x98VR6t4mWx8OWl/pXh+6aO6mE/luIw7KrYJ6nYegOMdK9MtPiFFq/wun8W2EBA&#10;Wwlu1gmPR41YlSR1+ZSMjr1q6eLpVLqL2M54epTScludkTjHFKOetch8L/GE3jrwPYa3cwR281wZ&#10;N0URJVdsjIMZ9lzXDx/tAK3xVPh42SDRjcmxXUCxyZwOnpjd8v4g96uWJpwjFyej2CNCpNyUVtue&#10;0DnmgDFNRtwFPrqucwUUUUxhRRRQAUUUUAFFFFABRRRQAUUUUAFFFJQAtFFFABRRRQAUUUUAFITg&#10;UtI3SgCN5FXhiBnjmvzt/wCCvnOkfDP/AK+L7/0GCvV/+CjPwG8YfGHwL4a1TwTBLqOr+HL17k6f&#10;C4WSRHUfOmSAXRkXA64JxzgH57+NGmfGf9uvX/AOgTfCnWPANvo3mf2jqusQyRW++Xyw8q+YiEqo&#10;jJCKWJ3Y9CfOryc06dtbo+wyXD06NSljnUVlzcybSa0dvW59H/tnftaaj+zj4U8K6T4YtLO78W6+&#10;v+jy6gwFvaRLsDSP8y8ksAuSFGGJOFwfn3Uf2yPjB8ANa0fVPFfxF8A/F7w7qM/l3Vh4bvbaS4sl&#10;HJ2+UkbKSCcMwkX5MHaWBPsP/BQD9mLxL8U7fwb4v8GaVD4h1XwyxiudGn2n7bb7kYDDEBtpVgU4&#10;LBzjkAHzvUbafx//AGLo3w5/ZEsPD2vyyJ/aWpeOPDccGnWgH3wjYXzVB53cEgHEZJGIk6vtJa9V&#10;Y7cOsC8NCXKpX5ue9rrtq3dfI86/4KZWHjm6+IvhLVdU8Q2Gp+DtVaWTwtZwwhZLNfKtfOMv7sFt&#10;7lWGWfgdF6V9T/ELxh+0Z8KPg94L0XTdNs/iJ8RtXvpLS+16ysj9jskLHymdVEarwQPNZVQbDuHI&#10;J4f/AIKT/CTxl8StT+EX/CLeG7/XxaXl1Bctp1u0iwNI1tsMmPuIfLf5mwo28kVd/wCCjnw5+JXj&#10;W38FS+HNK1XxP4JspWfWtB0WRhPO29CpKplnBUMFIVthycc0OLp+0avuiYVaWJpYSjJwSXNe9uj0&#10;vtv8rnk3j/8Aap+Pf7L3i7Tf+Ex+IXgn4mRSTmK/0DTJIBPZ7SpZXEcUUkTMpIVmDqCDlTwDT/4K&#10;p2Pi7/hPfBF/eaxZz+F7uOQaNYJAEmtJgIvPaRsHeGJjIOeAuNowWbnP2j/gpq/j/wAC6Jd/Cz9n&#10;bW/BXh3SG2XDXenL/bN87gKuYQXnaNCpyWLZ8wEgBSa9w/4KM/Cvx18U/APwv8QeHfCWpalcaWJH&#10;v9Ks4jcXNs0yQkKUTJbDRspKg4+nNZSUpU5J3smjvoyw1DE4arHlUmpKXwr0uk7I0f2nfi98a/2Z&#10;v2Z/BlzqPi/TtR8eXWsm3vtXtNPiMbw7ZZFQI0YXoqAsI1OB0z8x7r9tv4++MfhN+zVoHizwlfQ6&#10;Rruq3tnA9z9nSfykkhklfYsgZckoF+YHgnvgjyj9pzTviZ+2H+zdBfWfwt1jwnqmha2lwmjam+Lq&#10;9t/JkR3jRlRgVZx8pUEgEqSRivOvj3r3xy/aI/Z48OeHD8FNf0i08NtbS6hdT28n2q9uEi8hfItd&#10;iybD5ju21WA45G3LbTqSXOlfpY4sNhMPV9hKryJqcufVbdPXyserftWftdfET4afBr4G+KfDN5Z2&#10;Op+KLKLUtTRrNZY5z9ngkMIDZKoWlOdpDYAwwwc+s/BGw/aX0rWrvXPiRrPhrXvDt3YPdJoOnQ+X&#10;e20+0tHbxN5caDk7SZJH6Dnq1fPn7XnwP8e+J/gb+zjo2j+FNT1XUtHsILHUbezt2ma0lNtbLiTA&#10;O1cxuCx+UY5IyK+8viRp2u6l8M/Etj4YuRZ+JJ9LuYtMuS20R3LRMImyc4w5U556VrFS5pybemy+&#10;R5mJnh6eGpU6cY3k5Xdtbc2mvTQ+FtY+K37VPiLw1P451PxZ4S+CejGeWKy0HxLHFZ3F1syQMXMU&#10;jZOCo3MhbBYKFIJ99/YR/aW1r9pL4Z6pf+JLe1h17SL/AOxzSWSFI54zGrJJtJO1jlgQDj5cjGcD&#10;4/8Agj8L9W0PQPE2k+K/2dPEnjb4t31zKtvr3iGDzdL+cDDyTzt5YKsWYsoYvn7w4x75/wAEyfht&#10;4x+FOjfEbQfF/he/8PzR6lAYbi8hKJdEI6v5TYxIq7VO5cqd4wayoSn7RXbs1+J6OY0cKsHVS5ee&#10;LVrWV11tZttep7N+2R+0XN+zX8H5PEdhZRX+tXl2mnafFPkwrMyu++TBBKhY3OAeTgZAJI+P/ij4&#10;k/ahj/Zi1rxf441LQde8FeJtOUXGlLbiG+02C44jlAjiQDBZMhmkIDcgHcV+pf29PgJrXx/+B7aX&#10;4bCTa7pV8mqWto5C/aiqSI0QYkBWKyEgnjKgHGcj5p8VfET49fFz9mq5+Fa/BPXNO1Gw02O21LXL&#10;xGiS4ht8H9xG6DzJZPKUYjLcscDkETX5m5p320sZ5SqCo0ZwUXLn99ytdLpa/wCnU6b4RftDL+zV&#10;/wAE4PB/iaGzj1DV7m6vNP0y1nLCJ7h7y6YGQjnaqI7EZG7aFDLuBHnd9+118d/C/hW1+JE3xS+G&#10;2vWNysc7+Bbe5t2u7dJMYVo1VZgy5G5RKzLk5Bwcd3F+yp4x+KH/AATr8GeDxptxpPjTRb2fWLfS&#10;NSX7NJM32i6/dPvAKM0U5Zd2Pm25Kgkjl9Ct5dO+GOleFIP2P5b/AOKNrBHYy6nqnh2L+ypnRQpu&#10;WuMKGLYyVyBkn5z3J+0va9tFY7Y/UpOdTlUpOpK97fD03asvNH3x8FPijafGf4V+G/GllbPZQ6va&#10;ic2sjBjC4JV03ADcA6sAcDIGcDOK+E/+CkV9deOv2lvhH8Nb24aHw7d/ZZJBESCXurtoHY84O1I/&#10;l443P6194fBrQdU8MfC/w3pmtabo+j6rb2ii5sPD8Hk2MEhySkSZOAM468nJ7185ft9/steIvjLB&#10;4c8beAVQ+N/DbfLAHEct1CHEibHbA3xuCyqSAQ785wD0YmMpU01rtc+fymtQw+Ytydo+8k+ivtr+&#10;p9Ia98JvCviL4b3HgW70a1HhiWz+xCxjiCxxxgYXYMfKVwCCOQQCORXhPhnwzpP/AATu/Zg8WX39&#10;pXnjO3tL2TUIkdVgZ5pjFBHCOSFUMELNyeXYL0WvM/EH7V37QXinwPc+EtO+AfiLSvG91bmyfXPJ&#10;lFlC5G1poy0YQHqVDSFQcZLAYOv4G/Ye8Q6Z+xB4k+GN/qcEHi7X7n+2WUsZILa4VoWSAsDyCLdV&#10;ZxnBdiNwUZic3LmlSjrbfb5G0MO6EVDGVlySmrxTTv3ldPQ4jRPib+1544+GEvxn0zWfDdl4Zjgl&#10;vo/Cv2FQ9xbxFg7KGjLkEKzD9+CwGV+8Ae1139tbX/G37DOvfE/w0IvDnjLTLuHSrvbGs8UNwZoV&#10;d4lkBBVo5QwDg7SxHzbdx888LfFj4+/D74EP8GJfgf4h1DxFDZS6Pa69FG0lokL7lVmZEMZKK2AR&#10;Jg7VJPUHQv8A9k3xj8L/APgnp4r8JnS5tZ8aaxqNvq9zpWlobiSLE1uPKXZkyFUi3HaDyWAyACcW&#10;6nLLku1b8fI9eVLCOcfbqC99cvLbWPnbp66mXrnx+/ajv/gJpvxttNa8OaN4RtIYRLpaWivdX4WV&#10;YHnkDxEKrybmwjphDx2JtftafEnxh8e/2GPCfxCtLux0fQrogeItI8kl7mZbpYUMLEMVQSxs23IO&#10;GGWOCD6l4o+F/iub/gmrb+EItAvZvFC6BaltISIm5DCaORk8vrvCg/JjdkYxniuQ/wCFFeONY/4J&#10;i2HguLw/eR+Lowb3+xpk8u5Kf2i0+0o2CH8s7tp5zxjPFFSE+Scbt6J/MmjXwqqU6qjGLjVtpb4f&#10;P/Mq/s++I/il8If2DPE3jG48Safd2UekrN4UtUtUL6YokkSQyHYodizBgG3gFecglaX9njx3+1n8&#10;fvC+heNdL8VeErHw/bXDWclrqtlsbVRGcSTOI4mI5JX920XMZ+UDk4/w91T4l+Lf2NfFPwlufhB4&#10;m0efRvDkwh1K+gki+3Si4VxDFDIiszFGYjaW5TGMkCvpL9gfwbrfgT9l3wppPiHSrvRdVSS7lksr&#10;2Jopo1e5kZd6HlSVIOCAeea1gpSmrN2SX3nNjJ0qNGtUlGLqOemz91roeO/ED9pf4u/Gr9oPXPhH&#10;8D5tJ0BNCWQ6h4h1JFlKtCwSUgMrqF8xhGFEbsTk5UZK6PwR/ae+KHgn9oeD4I/GmPT9W1S9hD6d&#10;4i0yMRCZjG0gLAKisjBWQFUQq6YIOSV4rX/h38S/2RP2q/FfxM8KeBb34j+DvFP2hp7bS90lzCZ5&#10;VmddqhmDLKuQdrKUOMg/d0fhR8MfiZ+0X+1vp3xq8beEbrwB4Z0OEJp+mankXUu1JFjTaQrDDyPI&#10;zMoHRRnqIg6jkrt3vr2sbVKWD9jKyj7LkVnpzc/579NjP/Y6/wCUhfx2/wB3Uf8A0vir9DxXw3+y&#10;z8KfGHhT9uP40+I9X8O6hp+g3q3YtNSuICkFz5t3HKnluRh/kUk7c4xg4Nfci9K6sMrU0meDnc4V&#10;MUnB3XLH8kLRRRXUeCFFFFABRRRQAUUUUAFFFFABWN4v8W6X4H8PXmtaxcraafapvkkJ5PoqjuxP&#10;AA5JNbDdK+Dv2xfifc+KPiA/he2mP9j6IQrxpJuWW5ZQXY47oDswckEP/exQB7Zo/wC0Vo3xm+HX&#10;xAsoLV9J1K20m9eO0nkDNNB5TgSAgDnJAZecZHJzXdad4mj8N+BPhmsqM0OomxsDtXOC9qxQ/wDf&#10;apzX5v2V/c6bP51pPJbzbHj3xtg7WUqy/QqxBHcE1+kGjWcWteDfAOl744rtNOtdUt3ljMqgwC3y&#10;Cu5SeJcA54JB5xigC74o8bSwaFfCXTwsc8txYoRMd4VTs81lKD5MnqCRlkH8RK61t4C0GezzJpkD&#10;G5VWmJB+c5VsnnqSAT6mrPiXTLUeG9X3QRybrS4z5g3feUlhk54JA49hXP2ms+MY7aOQ6Da3ECWr&#10;OsUUwV5nLr5abmb5MRk7iVbLKcYGMgEWu6fY6J8LfHGlafxFZ2uob06BGlia4I9+Jh9a82+HUeuz&#10;fD3wyU+G11qUK2NtJHdf8JDHEJSIkCyhC3ykhVwOoAA7Cu91bc/gH4iXM9s1he6hp897PZyHLQn7&#10;J5GCcYP/AB7HBGQQMgkGrnwv8Q6Zofwl8D/2lqFrp/naTbLF9rnWPeREmQNxGTz29aAOQ03Q9W0a&#10;4Nxp/wAH5LGcqVMlv4hhjYg4yMhxxwPyqxptprukah9us/hHLb3e8SGVfEMO5mAKgn5ueGYc54JH&#10;evQb/wCJegWdjd3kV5/aFvaRNNNNYqZYkC/eDSj92rDrtZgfQVDZfEVLlTPLoeqWlgjtHLesbeWO&#10;JgcFXWKV5FweD8vy87toBwAYL+MvHMaTkfDKRN4LMw1q15OMZPrxgfhXD337QOkfBf4QfDiG4tzq&#10;epXmkWLfYopQrpAIUDSnIP0UHG4554Yj2iy8X6H4h8+30zWtP1CdYWkaO0u0lZV6ZIUk4yRz7ivy&#10;11HU7vVriOa8na4kjhjt1Zz92ONAiKPYKoH4evUA/UrwV410jx94ftdZ0S6F3Y3A4YcMjd1YfwsO&#10;4/pW83SvgP8AZE+J9x4M+JFvoVxMx0fXWFu0bZIS4x+6dR2JPyH13DOdor77XpQB8S/tl+Ep/Bvx&#10;L0fxnp26H7eEczD+C6gK4PtlfLx6lWr6T1n4uWtl8D5vHkBjCvpguYEfJXz2UKkRxz/rWCH8elVf&#10;2k/AJ+IPwm1i1ij8y/slGoWi45MkYJIHuyF1Huwr4fuPitfXvwX0/wCH6iZlh1N7rercGEjKRY7/&#10;ALx3b6haAPWP2R9Hj8P2Hi74narb3N5baVA8EQgAkldsCSdgCRyF2c5HDtnvXUal+3jCl0XsPBVx&#10;NYg4E9xfCJj+AjYD/vo12uuXh/Zm/ZtsYIrCG+1OOKO3lhuP3kL3M2Wl3kYJQEuB6gKM968afW/i&#10;v40+CepeIbrxj4etfCDwTQPpkkEEThUyvkIqwHaxxhBvB5U8ZBoA9/j+LujfGH4GeM9V0lZIHh0q&#10;8hubO4x5kL+Q55xwQRyCOvPQggePfsEf8hTxn/1xtP8A0KWsH9lwZ+Ffxp/7A6/+iLut79gj/kK+&#10;M/8Arjaf+hS0AYf7Ev8AyWLX/wDsEz/+lMNen/EP9syx8JeJNS0PTfCt9qd5p1zJa3ElxMsCBkba&#10;SuFckZHBIGRXl/7Ex2/GHxAT0Gkzn/yYhrS8D/Fn4qfG3xZrzeD9Y0HwhFGoupLWeGPLrnYHZ2ik&#10;eRgAoLYAGF4UEUAewfBT9qPRvi5q50WbTZtE1oo0kUDyiaOZV5YK+B8wGTggcdCayfEf7YWk+Evi&#10;LqnhnVNCnhtdPllik1CO53lyiFl2x7OrEBR8wALZJwK8I+AX2r/hq7Tvt19aane/bL/z7ywx5E8n&#10;2efc6YVRtJyRhR1q8fDVh4v/AGzrvStUgW6sJdXneWBxlZNkTSBWHdSUGR3GRQB0vxQ/avi8b/Cj&#10;UILDTtR0DUL29MFnc211kqkRgkZnYbSpZXxhc+5q3+y9+0VBY2lj4Q1oaxq2talqZWG9kcSxorhA&#10;oZmfcACDwAevvXqH7VOmWmlfs+a9b2VrDaW6PagRQRBEUCeMfdHGK5f9inxLpMHw1l0mXUrSPVpd&#10;UnaOxa4UTuvlRnKoTuIwrHIH8J9DQBd+Jn7YNj4F8T6j4fsvCuoalqFhKYpjcSC3jyBwy/KxYEYI&#10;OBkEHvWl8Gf2rdI+KuvpoN3pU2g6vMrmBGmE0U20biA21SGwCcFccHnOM+S+FPjF8S/jX8RNYt/B&#10;Go6H4QDRtdFLi3j3TohVFMjmORpJApUEjAwvauD8AnUP+GptJ/tbUrLWNT/tgfab/TtvkTyYO5lw&#10;qg89cKOR360AfoYhzTqQdBS0AFFFFABRRRQAUUUhoAbKcRt9K/Fax/dftF6SO7eK4j/5Niv2nlPy&#10;Nn0r8UbacT/tNadj7sfimFPxF2M/rmsanQ+mybSNb0P2vT7oPtX5e/8ABUA4+P8Aof8A2LVv/wCl&#10;N1X6gofkH0r8u/8AgqEf+MgNCx/0LVv/AOlN1Vz2OPKv96XzPsr9hDn9lXwR/u3f/pXNXX/tER+Z&#10;8PJF/wCnmL+Zrjf2D2/4xU8DD/Zuv/Suau5+PCeZ4DkXH/LxH/M1x4pf7NL0OfbGf9vHnX7MkHl+&#10;ItXOMf6Kv/oVfRE3+qf6GvBv2dYfJ1/VT62y/wDoVe8TH9w+f7prnyvTDL5jxzviWfih+zQ3/GR3&#10;w+/7D1t/6MFftp/hX4lfs0H/AIyO+Hx/6j1t/wCjBX7aA8fhXpUztzf46fofkP8A8FBmI/an8Tj/&#10;AKd7P/0mjr9QfgYf+LL+Af8AsAWH/pOlfl7/AMFBjn9qjxQf+ney/wDSaOv1C+BZH/ClvAP/AGAL&#10;H/0nSiPxMeO/3OgbPj7w+3izwT4g0NJFifU9PuLISN0UyRsgJ+ma/Jv9l/4qJ+zF8eZ7nxVYXNvb&#10;iGfRtTiWPMtqS6sW2d9rxLkDnGcZ4B/YFiQM14z8Zv2TPhz8crp7/XtKe01tlCf2xpkvk3BAwBu4&#10;KPwAAXViAABxSnFt3Rw4PEwpRlTqK8ZHzL+2Z+2Z4C+I3wiuvBvgy8l1y51aWE3Ny1rLBHaxxyLL&#10;/wAtApZiyKAACMbuRgA7X7Avge/0H9nb4geIbyGSCHXFmFoH6SRQwuu8exdnX/gH59/4S/4JxfCX&#10;w1qYvbs614kVQNtpqt4nkg54OIUjJ6YwSQcnivpOTw7YHw4+hQQR2Wmm1NmlvaoI1ii27QqKBhQB&#10;wABgelSoyb5pG9XE0YUVQoJ2vd3PzR/4JqWNvqfxq8TWl5BHc2s/hm5ilhlQOkitcW4ZSDwQQSMG&#10;uQ/at+AOq/sz/EKa50KSeHwlrsc8djPG+7y0dSs1pJn0VuM/eXByWDY+/vgf+yB4J+APiu68QeG7&#10;vWLi+ubNrF11C4jkTYzo5wFjU5zGvfua9F+KPwr8P/GLwZe+GvE1r9q0+5wwZDtlgkH3ZI2/hcc8&#10;9CCQQQSCvZe7Y2/tJRxPtI/C0k0fFf8AwSuHzfE//c03/wBuq8U/Y9yf2zPDn/X9qP8A6TXFfoh8&#10;Cf2Y/Cf7O7a4fDFzqcx1gQi4/tCdJMeV5m3btRcf6xs5z2rl/h1+xH4B+GHxJs/G2j3mtyavaSzS&#10;xpdXMbQkyo6NlRGD0kbGD6dafI9BPHUnOrL+ZaHwz/wUCbH7T/iI+ltZ/wDpOlfaLft+fBjQvC8Z&#10;h8SXGp3lvbKBZWumXKyOyr90NJGqdRjJYD3rY+Ln7EngD41eOrzxXrt5rcGpXSRxyJY3UaRYRAq4&#10;BjY9AO9ctp3/AATa+EdhfQTzya/qEUbhmtrm/URyj+6xSNWx9GH1otJNtCeIwtWlThUvePY+MvAO&#10;l+IP2vf2p/7Wks8RXmpJqOofMSlnZRlQELADJEaLGp7tjpkkWP2kPBuvfs3ftOS+JLS22202rf29&#10;pE7qfJlBl8xouP7rEow64IP8QNfqL8PPhb4V+E+iDR/Cei22i2AbeyQAl5G/vPIxLOe2WJOMDpU3&#10;xA+G/hr4peH5NE8VaPa6zprnd5NwvKNggMjDDI2CRuUg8nnk0vZXW+pX9qJVVaPuWtbyPAfDn/BR&#10;T4R6h4Ui1HU9RvdI1Xyt0ukNZSzSb8cqsiqY2BI4JZc8ZC8gfDvj3Xdf/bM/aNZ9F06WJtSlS1tI&#10;H+b7JaR8eZIRkDAy7c4ySBnivs2//wCCZnwru9SmuIdU8T2UMj71tIL2ExxjP3QXhZiPqxPvXu3w&#10;n+A3gj4KafLbeEdEi0958faLuRjLcT4AHzSMS2MjO0YUEnCjJo5Zy0kTDE4XDc06Cbk+/Q+d/jN+&#10;1/oHwF8f6Z8MLnw2PEfhXTdLhtdT3YMysUXy0VG+RwIwpIOAS+MrtIPi/wAc9V/ZT8Z+AtU1Twm0&#10;2geMmhMtpaadY3MKtNjiN0K+QFz1KkY5wTwD96fE74F+BfjFbQxeL/DlprDQ8R3DForhBydomRlc&#10;Lk5IBwe4rwYf8EzfhUNQW5/tLxMYQ+/7GbyHyyP7pPk78f8AAs+9OUJbaMnD4nDwtJuSkt7dTxT/&#10;AIJeyaufiL4vWIy/2D/ZaG5Az5YuPNAiz/tbfOx7A19k/E/4T3nxA8deH7zz3tdKtYZI7ma3m8ud&#10;SQSuzg98A+xNdf8ADf4XeF/hLoA0Xwno8GjacGLtHFlmkfuzuxLOegyxJAAHQCuqySaiVBVIckzl&#10;xGLdSu61NWPHde/Zx0WTwReaPo8kkF/LOlyL26bzGeRQwAcgfdwzDgcZzz0OHc/DP4g/ES60qx8Z&#10;3Wn2+iadKJJGtDmS6IGN3HQkZGflxuJ2kivf89qaSBWEsDSk7rRGMcXVS7nzZq/7Oeuazd+M7x7x&#10;LWa9vDcWEaXB8uZDI7FZRjg4K4685r1q08L3v/CopfD/ANjtrDUG0uWzFvBITEshQqCGPOCTnnJ5&#10;5z1ruScjNeb678fPC+gfF3SPhvIL278SajB9oC2NsZorZececVOUzjOcYA5YqCDVU8JSpNuPUcsR&#10;VrJLe2v3HG+D/DHxY8F+G4dDsodE+xRJKI3aRjIrOWYHPThmzjHQYrCP7MGtr4RUprx/tcP9pFlk&#10;/ZxNnGQ/XO3+LHJFfS6n1+tKelZ/UKbXvNu23kV9dqptxsr7+ZneGjqA0OxGqrGmpCFVuBE25N4G&#10;CRx0PWtSmqeTTgK9GK5UkcDd3cWiiirAKKKKACiiigAooooAKKKKACiiigAooooAKKKKACiim59q&#10;AHUUgJpaACiiigBpXNAQDpxTqKAG7aTaB0p9Z+v67YeGdGvdW1W7isNMsYXuLm6ncJHDGoJZ2J6A&#10;AZpNpasaTbsi6VB96NoI9a5vwH8RfDvxO8J2niXwxqkWr6Hdb/KvIgVDbWKtkMAQQykEEDpVb4cf&#10;Fnwj8XdKvNS8H67a69ZWly1nPNak4SVQCV5APQgg9CDkE0lJN2uW6dRXvF6b+R1m3ApM9jXyr/wU&#10;L/aL8Vfs/fDPRn8HOllrGs3xtv7Slt1mFtGqF22hsrvY7QNwI2h+M4I8Q174S/tCeCfhxF8VvA/x&#10;71T4lak8SXEujWCPeWskb8Sm3Rnkjl2E9BEhwGIAI21zyrqMnFJu257GHyqVajCtOooqbaV76tea&#10;WnzP0bCjGKAvqK8/+E3j3VfEHwc0HxX4405PCWqy6cLvVLa7zAlqwB3uwc5jXA3YY5UHBJINczpX&#10;7Y/wW1rxP/wj9n8RdFl1LdsXdMUgduAAs7ARsSSMbWOe2a254q12eZ9XrSclCLfLvbU9m25FGM/S&#10;sjxR4t0bwVoVzrOvanaaNpNsoaa9vZliijyQBlmIAySAPUkCvLtK/bK+DGtaFrOr2nj/AEySx0hB&#10;Jes3mJJGhdUDCNlDuu50XKqRlgO4oc4p2b1Jhh61Rc0INryR7OEHoKX7tefeLPj78P8AwP4U0HxL&#10;rvimw07QtcMQ06+kYlLgSLuQrgE7dvJYgADritH4j/Fzwh8IvDaa/wCL9dttD0iSZII7mbc3mSNk&#10;qqqoLMSAxwAeAT0Bp8yWtxexquy5XrsdgSCKQLk+3pXzX+1L8Q9d0O++F9z4T+LPh/wFYavqQjnG&#10;qQJcJqkD+WQ0TeXJwo75jU+auZF+XPq3i746eAfh94s07wz4k8VadoutX1s93Bb3svlgwqGLOzkb&#10;UHyPjcRnacZxU861T6GrwtXljKKvzX0s+nyPQNvpSbB1ryHwx+1x8HvF7amNM+IWiP8A2ape6a5u&#10;PswVAcF1Mu0OucDcuRyOeRnW+F37Rfw4+NFzd2ngzxZYa3eWql5bVC0cwXgbxG4VimWUbgCMkDOa&#10;anF7MUsLiIJuVNpLfRnpAoxXzj8HvG3ibWf2nviboWp/FPRPEmhaZGDY+E7O1Ed3YFmQlpH8pc+X&#10;nYdskmS4LbDha7z4k/tPfC34Q6iNO8W+NNN0rUsjdYhmmuIwQCC8cYZkBByCwAPakqkeW70XmVPC&#10;VVUVOCcnZPRPr8j1LYPT9KMVzvhL4heGvHnh1dd8O65Ya1oxB/02xuFkjUgAsrEH5SAeQcEd8V5z&#10;dftkfBi08Lp4il+IOljSnuns0kBcyPKm0uFiC7yAGUkhcYZTnBFU5xju7GccPXm3GMG2vJntGwD0&#10;o715lrH7QngWH4Q6l8QrHxVpt14bt4TjUoZDLGspwEjZV+YPuZAUIDDPIFfM/wDwT4/bF1P4snVv&#10;C/xG8Wxan4wuLsyaRA9okDzQCHfIoMUaoduxm5+bk9QOM3VjzqDerOuGXYidCpiEtIOz3v8A0up9&#10;zY49aQLXlnxJ/ai+Ffwi1UaZ4r8a6bpep8brIM088eQGBeOMMyAgggsBntXbeCvHnh34i6JHrPhj&#10;WbHXtLkO0XWnzrKgYAEqSp4YZGVPIzyK0UoydkzjlQrQgqkoNJ9baG8FwKNtOoqzAaUB60BcU6ig&#10;Bu2nUUUAFFFFABRRRQAUUUUAFFFFABRRRQAh6V+aHxD8Kav4i+O/irRNN0+a61S71u78m2UBWcGV&#10;3DZPAXac5JAxyTiv0vbpXIWPwu0PT/iLqXjaKGQ67qFslrM7PlAq4GVXsSEQHnogwBlsgH5q+MfC&#10;Gq+A/Ed3oetW4tdRtdvmRK6uAGUMpDKSDkEGv0A0/wAPeJr/AMM+AdV8M3um2dzaaGtvL/aMTSKy&#10;yR27YAXB6xA5yOg6184ftueE5tK+JNlrqxsbPVbNVMmOBLF8rD/vnyz+Jrc+HX7a6eGfCWm6PrHh&#10;yS8uLC3jtlubW5CiRUG1SVZflOAM8nJyeOlAHsviPwf8SLzTpmuNYTUJDG0aw6bP9nI3cE7SFRgA&#10;Tw5OR370aR4L+I7RQ3UmtpaXIy3kz3UhCtgjlF3RkdwvIHHA6Vz3gj9tHwr4p1+00q+0y90U3ciw&#10;xXMzpJErHgbyCCoJwM4IGecDJqLxd+2v4U8O69dafp2mXutpbu0b3cTpHC5HXy85LDqM4HTjI5oA&#10;7DUfD3inTvCnxA1PxNqVhfy3OgNbQixjZAqxJcNlgeMnzuoxnHQVY+F0N1Z+BPBt7Dpv9qQz+HbS&#10;3ZVZFaFlVWHLkfK247sZOUXg9vB/iL+2qvibwjqmj6P4cks59Qt5LZ7q6uQwiRxtbaoXk7SQDkYO&#10;DzVX4V/tkjwT4N0/QtY8Pyai2nxLbwXVtOE3xrwoZSvBAwMg8+g7gH0h4r8Y6Pbyv4f8b6NHZ6Pd&#10;xIY7ycefp8zhsiJmKjY4KhgGABxwc4rkh8RNB/4Suwu/CMc8lvHAbZ7LSbVR/aES8oETbuHlkTAH&#10;aifMwMi4ArC8L/tueE9Z1iCy1LSr7RYJnCC8kdJIkJ7vjBA9wDj2q547/bJ8KeDfEl7pNlpt5rkt&#10;rIYri4gZUi3jghWOS2DxnAHHGRigD17SINc/cNqcdoixWciSPHcNJI8jbDnGxQANrevavzK8J+Fd&#10;R8beIrLRNIhWfUbxykSM4QEgEkkngYAJ/Cvp3xb+3Ot/oF5a6F4cms9RmjaOO7ublWWAkEbwoX5i&#10;OwOB6+h89/Y38Kz678ZbXUVVxaaPBLcyvt+XLoY0XPTJLlh67G9KAOA0/wALa94I+KukaPe2Utlr&#10;ltqVtsh4J3+YpQqRwwOQQQcV+n46VxniH4TaD4m8d6D4tvYWOq6OrCHaQEkzyu8YydjEsuCOTzmu&#10;zAPegBr4IwRkeleFaN+yB4N0PxpbeI7e71MyW179tisnePyFYPvVcBN20HHGewyTzXqXxBstX1Hw&#10;xdQaLM0N8ShGyXyXdA4Losn8DMoIDdiR06jzoeFvHhv9NdJLq2h3KY9+rNILJFnZmWYEkzs0RRQc&#10;nBB5Awa5KtaVN2UWzanTU1rJI9M8ZeD9L8e+HLzQ9Zg+06fdKFdQxDAggqwI6EEAj/CvEbD9h/wR&#10;azXDT6lrF4jo6RpJNGojLLgNkIMsucjtkcg06DwJ8TxpPlfbb1JNhG1tTO4P9mkQtkyNwZChHzAZ&#10;Gdq9TtR+D/HRvtNuIZ7q2hhSFJo31CQlv3sxchTO6n5WiB3Fjj7uCAK5/rc3/wAu2buhH+dGt4A/&#10;Zy8PfDrw/wCKdI0/UNSuLbxDbC1uXuXjLxqEkTKEIBnErdQegq38IPgLofwYn1OXSL7ULxtQWNJR&#10;fNGwGwtjG1R/fOc57e9covg74kpBALy9udStIILdGt7TUTbTz4SbP7wHhkd03H/loEU8kYrX8Q+D&#10;viDeW1otlrflzpoyWl3Is5CzTZJdo+mJOFAcgcMemK0+sTs3yMh0Yp/Giz8K/wBnPQPhH4nvNc0r&#10;UNTu7m6t3tnjvHjKBWdHJG1Ac5Qd65XXf2KvA+r67NqEF5qemW8rl2sbSSMRISeibkJUe3OOcYHF&#10;aY8G+P7lfsMl/d2iRSs4v4tQ3M6S3MD8AnrFGkq4PHOFyCRTz4V+IbRb7qeW6Pmq11b2epNb+ev2&#10;i5ZkifOUG14COVJVduRip+tT/wCfbH7GP86JfBP7LPhP4f8Aj2z8VaTealHcWhkMNnJKjQqHiaMj&#10;lNx4Yn72c1oWH7O2gWHxYb4gpf6k2rNPJcfZ3ePyNzxshGAm7GGOPmrLi8D+OpdWM7ajeWcEBaeM&#10;DUGn3kC3Kx/eUNu2Srl128sSvIqx4f0b4iaLeWU2pK2qRrfm9ljt7/PyyQSK8Xz7RtSTYwXkDdgE&#10;7apYmbfwMTor+dHp3ifw5p3jDQL3RdWtxdafeRmOaNjjI6ggjoQQCD2Irxvwb+yB4U8FeLrHXrTV&#10;tZmmspluIIZJYwoYHIDFUBYe2RnoeOK2fEPh3xhe+JdXuLMakulyPDiBNUCC4RXBkCHfmJmHAA2j&#10;AOTlhjJk8G/EGW2uo5LnUPtQsLeNJ01Q7JZg8Rc4DjbhVZeF+YlyScqKPrMr25GJUU1fmRB4p/Yz&#10;8EeJPENxqcV1qWkLcymWW0sZIxFuJJbYGQ7QfTkDsAOKu+HP2SvB/hTxrp/iPTLvVIJbGVJorUyo&#10;0OVUA5ym4569eprY8a+HvG+oa7C2m3k0YGnzRm7tbkwwGVt4jUwNI2CAVzINxJ242gGsq38M+P4L&#10;yweBryDymuHi+06oZkiVtwiimBY+YATuZ/mOAqrjrRLEyTtyNgqKavzpHtyt0p9ct8ObTXNP8NQW&#10;mviI3luzxLLHO0xljDYV2ZhncR/jxnavUV2RfMr2OdqzsLRRRViCiiigApD0paQ0Aeb/ALRlpfah&#10;8C/HdrpiSy382jXSQJBw7OYzgL71+Pf/AApH4hiXzR4W1QSht2/yzu3dc5z1r9qPiKXHgXXzGCzi&#10;ymIA/wBw18lQJcyWhm80DH8PJIrwsfi54eaUVc+myqfJTktD6D+EXjnSNI+FHgyy1TUkg1K20Wzh&#10;uopid6SrAgcNx1DA5r8wfjx8LfHHir40eONVs9C1LUNPudavJbS4Cl1aFp3ZCpJ+6QQR9a+oLm71&#10;OSZliuFgQfxbQTWjYi4bHmXcsh99o/pXl/2vUlpynfhsNHCzdSL3Lv8AwTyNx8M/hv4j07xcJtFu&#10;JNU823gvMgmPykBKjsN278a9c+MHiDT/ABDeaebC9W5iSNg4QnAORXlsNkZkOJpFb1ODWderf2ZO&#10;B5y+qf4VFfMKlWm4SjoY/VoTrutfV/cejfDbUbXQ/GFld3NwtvbqJA7seOUIGfxxV79rnxLB4u/Z&#10;68W6T4ZvGvtauUtxbwWhIlYi4iZtuP8AZBP0FeOjVbo/8s5B/vDFMl1udFPX8TWNDMpYeHIkVPAx&#10;qVVUvqj4hh+CPxDt5Eli8L6pFKpyrrGQVPrnNfslonxC0C30Gwil1SFZ0to1dSTkEKM5r43ufEl+&#10;j5WQKPQDirOn+KluHVLmY22f4iuR7dK2jnU07cp04vC/WuVye3Y+PfE3wb+IWqeINRun8N6rdGW4&#10;dllZCxYbjg5P4V+lP7Amh6z4d/Z9s7HXba5s75L+5Iius7gmQF69uOK8rvtTNoN6XCzxdnQ8Gvpn&#10;9nyWW5+G9rPIjIss8rJvGMqGxn8wa9PA46eJq8rRwZm2sOovoz0llJXg4r88P2uvD/xT+AUFpr1v&#10;8Z/EGpW2tanLFFp8ZktltFIZwAfObcAPlxgV+iVfKf7f/wALPFXxT8GeFbTwnok+tXNpqbTzxwMg&#10;KIYyM/MQOte7PY8LBzUaqUrWfc8s/aP8O/E/9m34KHUpPjDr/iS/1PXbOGKc+ZbPbRrb3bOgbzny&#10;HOwnp/qh17c3461D4s/Af4Y+DPibb/Gu88RPqwtZG0LUULBfNh80qQ0j+YB90kBSOoINfQ37enw0&#10;8T/FL4MaLo/hTR5ta1KHW4Lh4IGUFYhbzqWO4jjc6j8a+d/GX7DeseAbD4beKPCnhm68X3irbzeI&#10;vDeozRlRMFR2UEFfkJ3oR82ML94EisZJ7HqUKlOUF7Rq7b0stf8AI+hv2rf2gr7wJ+znpepaVJJp&#10;fizxXDBDYpEcTW5kRXlZehBVTtBHIZ0rmf2I/it4vHjHxx8LfiNqF5e+K9Jm+2wS6hM8sjxfKkih&#10;j/AMxOnqJSRxWD8Y/gr8R/2lv2hNGlS1v/Afg7QbGN9O1a4jjkeOYBZCyxK4IfzCqdcAQ5z2rD1r&#10;9mT4qfBT45+D/iHpGrX/AMVLk3GNWuPIWC4SAKsTK2+U7y0TMFOeCgyOmXeV7kRhQ9i6ba5nd/5a&#10;nMQ/ta+L/hP+1P4yOt6nqeteA4NcuNPu7OV2ljsojKwjaIfwsoUkKPvAMPceu+EPixr+u/t1eJ9I&#10;0/xDd6t4TGhx3thp0d2TaSbrO2dWQZ2jcXJ3dPmzUHwu/Zv1PXvjB8d4/HHhyaLwn4pll+yXMjJ+&#10;9zcM6SJgkqwyrKSOCBXE/s6/svfE74LfHrxHcR2MNza2+kXlrpOu3bf6HPKVT7PvVSXAyAGUAkYI&#10;GeCUubS5pL6vJO1k1H7/APgnmPhT4x+Nfiv4k12TxT8d7/4ZeIop9trpdxDLb2DYyCjMjhYdpGDv&#10;Uk9SWOa9K/ad8bfEfwJoPwU0q9+Js9pqOpwTLq2v6RceXbyBpIdsvybA6oj/AHsDIBPBJNZvxM8A&#10;/G74h+H5/Dfi34J6Lrniu4CLa+NLBoIZ/kOC8siOFJYA4DGMcj5M4q147/ZO8enwf8CPDV1o0niG&#10;PR5bn+2/ImUx20U11HIYtxIJAQsvy5+6cHGKn3ja9LmjJ2Xlp2/rc6Xwt4j/AOFUvqfjZ/2kZPip&#10;BoGnT3kvheMnF0xXyo9x+0PtAlljOdpxxWb8M/Bvx+/ab8KTfEI/FW48JW928n9maZZeZHDIEYry&#10;sbLsTcpAJDscEnOcn6H1D9jH4Xf8Iv4h03RPDsOhXWr6dJYNfQyyyNGGKup2vJg4dI2xxnbjODXz&#10;/wDDk/tK/s2eHJPAOmeAbPxdpyTSf2TqkcweKHe2SWIdSEJLNiQIcscnAwLaa328jkhUpzTdJrm/&#10;vWWn5GLB+1R491T9nn4reGvEGpS6d8QvB8lrGmrWUnlTyJ9tjhlBKDAZD8pZcbhIOOCxxMfFnw/+&#10;zvp/xjg+OepvOQkw0G+JYHM/lbQzyMsh43bSmCM+mT1lj+yJ480b9nn4o6hrNoNY+JXjCS1kOn20&#10;kbSRKLxJpAXB2FmO5mCkqAi4JORXGeIP2Btds/gf4a8R6PpN/dePhMDq3h67mjMbxl2A2bSMYATI&#10;3nIY4IIqPe6nVGeHV7NK77Ltr8jS/aZ/aK+IF78P/gz4i0TW9S8Pajrml3E95BpczxpPKjxru2jq&#10;CdxA54bHNd5+0B+2Jdax+zd4Nu/B17NYeLvFibpzYMyy2K25/wBKKkHcv7xdqkjld57ZrY+Knwy8&#10;W/EDxz+ztrOm+B7jSNP0KaE6rpyGMJparNBlMbsFFEbY29VA45rE8P8A7Bl94C8T/EzX45bHUtNl&#10;0jU4PC+mWzyNcRSTxOqK+8BQVRjGOWzv3Hbiq97UzjLC2jzpXV3667M9B/Zr+NF5o/7Hkvj7xhqt&#10;1q9xYC9mkub2YvLKVlYRx7mPUnagHuK8G/Zt/aF+I2h/Gjwfd/EDW9QvfDHj6KaOzS7mdreCRp2S&#10;MxryFIkjVMdkmB7ip734J/FzUf2a/APwptPC13YPdavPc61cSyRqltH558oPhuV+YyHGT+7X1rR+&#10;M37B3xBtfAFhcaX8Qb/xzeaAI49K0N7L7OYULIhELmZgm0KrYwOE9cUryaVhRWGTkpNe838kd18f&#10;/i38R/iL+0JD8FPhxqv/AAi5t4Fm1PWFOJMNEspIYAlVVWQfLgszYJAro/AHwo+N3wo8R6k2sfEw&#10;+L/Bf9lXM80l+rG6ScRnywm8syYJDbg5BCkFc4Neb+L/AIQ/GW08aeGfjl4O0VT4zm0+OHxB4evX&#10;jVvPji8mRlXeA8TrGpCh94ypGT930b4c+Kv2i/iRrl9c+LPCmleFfBz6ZdQNYMu25nlaMiMoC7OG&#10;DgD5tqbWbgnBq73bvcyklGEVBxt173PEfhh+1l4v8A/smeIfEuoatdeIvFNz4lbSNOuNWmac24Nr&#10;FIWwxyQoDkDpuYZ44rcufgz+0LpPw8l+Kf8AwtS5/wCEjSy/tWbRMEqYlXzChP8Aq2YKPubNuRjN&#10;Vvhn+xz4u8XfsreIfB+vWB8MeJ4/EZ1fTEvmUo5FtHHhym7CMC4yO4B5xg6V34i/am1T4cSfDKX4&#10;dxC8eyNhL4gNxGN1tsCH955vleZtyCwOeuFyM1CTt7xu3T5n7FrfW/Y5f4v/ALWfi3x5+zD4P8Ua&#10;Rql54Z8QR67Jpepy6XK0KzOkBfIwc7WDo2OxyOgFdB4z/a41jx3+yVqV5Z6pdeG/iNoV9a2eqLbS&#10;GCY5cr5q4wQr4O4dmDDGME1fjD+xv4q8J/s1eEfBvhmwk8U6/HrT6rqzWbKI1keAodm8glFCooPB&#10;OCcDdgbX7av7HGs+KteHjT4daa11fagRDrOlWzrGZW6icAkA5KrvGc5CtgncQe/ZjTwknGOiV3r/&#10;AF0Pr34M6jdav8JPBV9e3El3eXOi2c81xK255XaFCzMe5JJJrsxXHfB/SL3QPhV4N0zULdrW/s9H&#10;tLe4gYgmORIUVlOOOCCOPSux710rY+dqfHK3cWiiiqMwooooAKKKKACiiigAooooAKKKKACiiigA&#10;ooooAKKKKACiiigAopM0ZoAWimlsHFKDmgBayPF3hqx8Y+GNV0LU4FudO1O1ls7mFsgPHIpVl455&#10;BNa9c/478baT8OvCeqeJNdne10fTIGuLqZIXlKIOp2oCT+AqJ8vK+bY0p83OuTfoflT4G+M2ofso&#10;/Cr9oD4O6tdCLXYbow6MGjdHnafFvNKp/hHkiGZB7k8192/sI/CA/B79nHw7aXMHkavrC/2xfhlK&#10;sJJgCiEHkFIxGpHqpr4t8W2HhT9uP9unRJvBGnS3XhOG2tZvEGpPatGlykJZnZw2GG9fKtwWAORw&#10;CozX6qwxiNAqqFVQABXDhYt3m+mi9D7HPa8Y0oU1HlnUtKa87W/4J8u/t2fFP4Z+EPDfhnwv8UvC&#10;t94i0TxDduUuLQAHTzFsDThwwYOBNwF5Zd4PB2t84/HP9jC2/Zv+HOpfFL4VfFPWdHiskjuFge6C&#10;i5jkZVVY5oimc7hgFWDcDPevvr4xfBfwr8dfBlx4Z8XacL7T3PmROjbJbaUAhZYnH3WG488ggkEE&#10;Eg/O0f8AwTF+HEsen2moeK/HGr6NYvvg0e81aI2qc8qqrCCoPIO0g8nmlVpTm3ZLXZ3s0c2XZhQw&#10;1KEXOSs/ejbmjJfN6dj55/aA+O/jX4qf8E9PBms6vK4u9T186bqt1DGEW+ihE5QsoGAC0aE4wC0f&#10;YHFZ+u/s7+MPGH7NujLD8Kvh34e0tNNtb+Lxr/ayQXjR7FczTynG7epO4P8AKN3AG0Y/RzVvgf4J&#10;1r4WD4c3Ph+1/wCENW3W2TTEyioqnKlWB3BgwDb87t3Oc814Nbf8E3fA8ekW2g3Pjj4gX/hK3lEq&#10;+Gp9cX+zyd+/HlLEuMsSSVwcknOeaU8PKUm97pHXQznDwpqMFyWm5bN6P0a16a3R8u/tqP4g0r9m&#10;z9nnw/q3iG31vTHhlN9qmmXX2m2meNYlhYS9H2xvIN3OcE16H/wUB+A3wl+H/wCzboeq+GNF0nQt&#10;Ut722g0+60+FBLqEbI25ZJBzJ8gMm9snKdfmOfVv27NL8O+A/wBnrRNBb4Xz+K/BllOkDDSro20m&#10;hxxxsEnRhG+MDcu5ht5wxO4A/B/xch+C9/4F8P6F8K9S8cePPGF/JHDa2Ot73/siMnc8EMSRoHld&#10;yq7YxIvDfMPl3c9bRzWjbt6nr5XUddYeom4xjKTdkrO7vrrp8/ker/tkA/8ADFP7OnUgWMAz2/48&#10;0r1f/gp5rFld/sx/DqOG6ikkudVtrmFFcEvGLObLgdwN6c/7Q9a97i/ZY0T4nfsu+Bfhz8QLWaK6&#10;0rS7FXlsplWezuo4QrmN8Mpxl15BBH4Vwcv/AATA+Ft74fOm3+u+L9TmjEcdpfXepxvNZRKSTFCv&#10;leWqNnkFD04x36JUqnvJbOx5lLMsFCpTlVbvTnJ6K903p1PnH9tXP/Cp/wBkv/sDR/8AonT63P22&#10;PDWn+Mf2/vhNoerW4u9L1C00u3urckgSxNfThlJHOCMg47E19e/FD9jjwN8WNK+HematcatbWPgd&#10;Fh02KzuEXzY1WJdkpZGJBECcrtPXnmr3xB/ZT8IfEj41+Ffifqd1qkWv+HEhS2gtp0W2l8qR5I/M&#10;UoWOGkb7rLnjNVKhKcn2umc+HzehRUN7qNRfOTuj4X+OXwR8FWf/AAUR8C+ErLw/Yad4a1IWNxda&#10;VZwLFbSEGTcvlqNoVxEoYADOT65rc0DwvpPw+/4KuWGj+GtOttD0kq2LGwiWGFQ2kszAIoAALDdg&#10;Ac819o+Jf2XfCXiv4+6B8W7641P/AISHRrcW8FpHKgtHwJArupQuWHmkjDgfKuR1zFP+yp4PuP2i&#10;4PjO1xqg8URReUtsJ0+yE+QYN5TZu3bDj7+O+M0o4dqSf95v5DedU5U1CUm17Pl/7e/rqfKX7KLv&#10;H/wUJ+O7RjMgtdS2+5+3QYrwr9kfw/4v+Kvin4ha7F8PPCvxQ12aaOTUX8YyqrWzytKzOkZXAZ2D&#10;ZOBt2gDAJr9KPh7+y34T+G3xn8W/EzSrnU313xKkkd1b3EyNbRiSRJHMahAwJZAfmZvQYrkPGn7C&#10;fgjxL8Q9R8baFr/iv4e6/qQb7dP4R1QWf2lmbc7NlGILkAsAQCRkjJJMLDzSjfW1y1nOH5qiStzR&#10;ik7PeO+zTPEP2M/hJ4j+Enj34v2mqal4d0y1urBpX8I6RrIvJrFyxaMtHksqqjMoZjkhl69a4P8A&#10;4JlfAnwR8SvBXj7WfFnh3TvEdwlzFYQLqVuky26eWWZkDfdZiw+YcjaMHrX238E/2WPBPwI03WoN&#10;Bivb/Udaz/aOsatc+feXWSxwzgAAZYn5QMnk5PNS/s7/ALM/hb9mnwvquh+GbnUr2DUbs3c8+qTJ&#10;JJu2KgUbEQbQB6ZyTkngDRYd3jfZJnPWziMoVlCTUpuNmtNFv1Z8Qf8ABNXTrXxF8P8A46eHdWtY&#10;dV0NI7SUWF7Es0Jfbc5YowIJ/dRnOOqD0ra/4JUeHtKm8I+P9ebSbC48RWF0kdnfyW6NcQq0LZRJ&#10;MblVscgEA96+uPgB+yj4N/ZzHigeGZtSux4hljkuhqcySBFTfsjTai4UeY/XJ55PFcD4C/4J4eAv&#10;hr45tvEnh7xN4wsI4NQj1AaRFqaJZO0b7kR1EQZ0GSuGYkgkE8miNCceTyVmbVs1w1dYiN2lNxa0&#10;3tun6nzh/wAE2fhr4F+Mw+I2v+PLCx8ZeK2vYvNj1yBboxxyB3Mw3g5eR9+W6jyxjGedj9g8ReEP&#10;20fi94Q8Jzs/gaOK7dIY5i8KNFdRpCQcnOBJKgOSSM5JxXv3j/8A4J7/AA48aeONS8V6fqfiXwXq&#10;upCQ33/CN6gtuly0jFpGYPG+NxPIUhTgHGck+l/AH9mnwR+zhoNzp3hGxlE94we81G9kEt1dEZ27&#10;2AAwuThVCgZJxkkkpUZRcb6W69ycXmuHq06zjJv2iSUWtI2+Z6uDn/69LSc+lGT6V6J8YLRSZPpR&#10;k+lAC0UmT6UhbFADqKQHNLQAUUUUAFFFFABRRRQAUUUUAFFFFAHMfEP4d6L8TfDk2i65befaOd6O&#10;h2yQyD7siN2YZPsQSCCCQfjfx/8AsX+LfDk8k3hyWLxLYZysasIblB6FWO1sDA4OT/dFfd9NKgjp&#10;QB+TuueH9U8NXrWer6ddaZdjrDdwtE2PXBAyPeqFfq34k8KaP4v09rHWdNtdTtG/5ZXUQcD3Geh9&#10;xyK+WvjD+xYI4Z9U8BysXB3HRbl87vaKRunb5Xzn+92oA+SaKkurWewu57W6gltrqBzHLDMhV42B&#10;wVYHkEEYIPpTFVnZVVSzMQAAOSaAEoRTI6oilnY4AUZJNfSHwl/Yz1rxRHBqXi+eTQNPf5lsI1zd&#10;uvH3gRiPIPfLcYKjrX1d4G+D3hD4cxoNC0O1tp1GDduvmXDe5kbLe+AcegoA+Gvh5+zF46+IE0Tn&#10;TJNC01iN17qamP5f9hD8zHGSOAvHJFfb/wAIvhHo3wg8NjS9K3TzSt5l3fSgeZcSdMn0A6BRwOep&#10;JJ7kKOOP0paAFooooAaVzSeX7Cn0UAM2cdqNg9BT6KAGbPpRsp9FADAmKUoKdRQAzb9KClPopWAY&#10;I/pQYx6A0+imAzZxQY+ecU+igBoQA5wKdRRQAUUUUAFFFFABSE4paSgBsih0wRkH1rn0+H/hwbsa&#10;Hp4DdQLZQPyxXRGkGfWs5QjP4kmUpSjszm/+Fa+Fv+he03/wFT/ClHw68MJ00DTh9LdP8K6TmjpU&#10;ewpfyor2s+7MBfAfh1RxoliP+2C/4UjeAPDj9dEsT9bdf8K6DNHWj2NP+VB7Sfc5s/Dfww3XQNOP&#10;1t1/wqNvhh4TPXw5ph/7dU/wrqKKXsKX8qD2s/5mcmfhT4OY8+GdLP8A26p/hTD8I/BZ/wCZX0r/&#10;AMBE/wAK7CkNL6vR/kX3D9tU/mf3nJL8KPB0YwnhjSgP+vRP8K6e2tYrOCOGCNIYY1CqkYwqgcAA&#10;dhU1FaQpQp/DGxMpyl8TuLTCmTmn0VqQMMYPYUeWKfRQAwJg9BQUBOeKfRQAwJ9KTZUlFADNlLt9&#10;hTqKAGkUmyn0UAM28Yo2egFPooAj8vjtQI+O1SUUAR7D3ANKE4xxT6KAGCMego2Y9KfRQAzZQYxT&#10;6KAGbOKCnoBin0UAIBgUtFFABRRRQAUUUUAFFFFABRRRQAUUUUAFJS0UAFFFFABRRRQAUUUUAFIa&#10;WkNADGOK+cfHL/tByeLtVPh9Io9EE7CyFubLaYc/IT5vz7iMbs984GMV9IEUAV5uNwf12Ch7SULf&#10;yuxvRq+xd+VP11PlLH7Tnq3/AJTKMftOerf+Uyvq7HvRj3rxv7AX/QTU/wDAv+AdX13/AKdx+4+U&#10;cftN+rf+UymtH+01ICrBip6g/wBmYr6wx70YPrR/YC/6Can/AIF/wA+u/wDTuP3HyZDZ/tK24Pkx&#10;CLPXYNMGal2/tOAdW/8AKZX1dg+tGPel/q+v+gmp/wCBf8Abxrerpx+4+UcftN+rf+UyjH7Tfq3/&#10;AJTK+rse9GPen/YC/wCgmp/4F/wBfXf+ncfuPlHH7Tfq3/lMox+036t/5TK+rse9GPej/V9f9BNT&#10;/wAC/wCAH13/AKdx+4+T2j/aacEEEj0P9mVDHp37SULFo7dEY9Sq6YK+tfxpefWl/q+v+gmp/wCB&#10;f8AaxzWipx+4+UMftODu3/lMpSP2m/Vv/KZX1d+NHXvT/wBX1/0E1P8AwL/gC+u/9O4/cfKOP2m/&#10;Vv8AymUY/ab9W/8AKZX1dj3ox70f6vr/AKCan/gX/AD67/07j9x8o4/ab9W/8plGP2m/Vv8AymV9&#10;XYoIo/sBf9BNT/wL/gB9d/6dx+4+UcftN+rf+U2jH7Tfq3/lMr6twfWlx70v9X1/0E1P/Ag+u/8A&#10;TuP3Hyjj9pv1b/ymUY/ab9W/8plfV2PejHvT/wBX1/0E1P8AwL/gB9d/6dx+4+UcftN+rf8AlMox&#10;+036t/5TK+rse9GPej/V9f8AQTU/8C/4AfXf+ncfuPlHH7Tfq3/lMox+036t/wCUyvq7HvRj3o/1&#10;fX/QTU/8C/4AfXf+ncfuPlHH7Tfq3/lMox+036t/5TK+rse9GPej+wF/0E1P/Av+AH13/p3H7j5R&#10;x+036t/5TKMftN+rf+Uyvq7HvRj3o/1fX/QTU/8AAv8AgB9d/wCncfuPlHH7Tf8Atf8AlMrV8JRf&#10;tEy+KNKXWplh0f7TGbx5PsBHkhgXH7sFskAgYHUjp1r6Zx70hBq4ZEoSUvrFR2/vCeMurezj9w1B&#10;69adiilHFfTrRHnC0UUUxhRRRQAUUUUAFFFFABRRRQAUUUUAFIwyKWigD5l/a9+BkfiXQ5fGmjWy&#10;JrFhHm/SNcG6gH8Zx1aMdyMlcjPyqKyf2Q/gJDa2MHjrX7USXkw3aVbTLkRJ/wA9yD/Ef4fQc9xj&#10;6tkRZEKsoZTwVIyDTbeCO2iSKKNY40AVUQYCgcAAelAD1Ap1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I5VkUMpyD3FPrnYLh7dgyHg9R2NbNneJdLxww6g1hCpzaGkoOJZooorcz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OvNOD5eIYYc7fWsxGaJ9ynawP5VvpNHIP&#10;ldW+hqnqFl5gMsY+cdR61yTh9qJtCXSRPZXYuY/Rx1FWa52GZoJA69utb8EiyxK46Gtac+ZWZM48&#10;uqJKKKK2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mckdOPpU8N/NER824e&#10;jVBRXlqTWx3uKe46V1kcsF256irml3GyXyj0PIqjSq5jYMOCDkU4ys7kyjdWOkFLVa0u0uF+U/MO&#10;q96s16Sd9Tiasw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FFFeUegFFFFA&#10;Cq5RgynDDoRWxZX4nGx+JB+tY1KGKsGU4YHIIrWE+UznBSOkpaqWF4LmPB++OtW67ovmVzkas7MK&#10;KKKo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RUk0EkDYdce/rUdeVZrc7009gooooGFF&#10;FFAD4pWgkDr1H61vwSLNGHU5BrnavaXc7HMRPDdD71vSlZ2ZhUjfU2KKSlruO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SRLIpVgCD2NY97Ym3O5ctH+orazSMoYYI4NZTgpFxk4s5vP60VNe&#10;W4tpyo5U8ioa4GrOx2J3VwooopDClUlGDDqOaSijYDoIZPNiV/UZqUdKz9JlJgZD/CePx/ya0a9K&#10;EuaNzgkrOwUUUVY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oNK3SsYC9thj5yB6DdSSX11t+YlA&#10;fVcVh7S26NPZt7Ed9L5tyxznHyioKDz1596K4m7u51pWVgooopDCiiigC7pLhbll7MOPrWxWHp5x&#10;eR59/wCVbldtF+6clRWkLRRRXQZ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W6ZrE1C58+XC8IvA&#10;q3qd7tBhU8nqfSs6CFp5Qi9a5KsrvlR0U4295lixs/tG5m+6OBVeWMxSsmc7T19a3YolgiCrwBWF&#10;M++eRuxNROKjFFQk5MZRRRWBsFFFFICazP8ApUf1rfHSsHTwWvI/x/lW8OldtDZnLV3FooorpM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miGkcDlnJ7dTW1YWgt0yeZG+8aj0+y8keY4y57elXTwPS&#10;uanC3vM1nK+iIL6fybdz3xgVhAYq1qF19olAU/IvT3qrWFWXNI2pxsrhRRRWRqFFFFIC5pKZuc9l&#10;BrZrM0gqFfkbic49q0wc+lehSXunHN3kLRRRWx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JCLk&#10;nGKyr/UPMykRwvdvWq9xeS3HU7V/urUAGK4alW+iOiFO2rDFFFFYHQFFFFABQuWYAck9BQehq5pl&#10;t5su8j5U6H3pxXM7EyfKrlQhonwcow/StC11XB2zc9t1XbizjuVww59R1rIurRrUjJDKehxW7Uqb&#10;utjJNVNGbiOrgFSCp9KcM5rn7e5ktzlG4/unpWrbailxwfkf+6e9bQqqWjMpQcS5RSClrc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vKPQCiiigAoopevFACxo0kgRRya3raAW8SoO3Wq+nWXkpvcfO&#10;f0FXe9dtKHKrvc5Jyu7C1mawfljUdck1pHpWNeSfarxUU5A+XPr61VT4bEwWtyQaaJbdGQ7XKgkH&#10;oeKoyQvC2HUqRXRKoRQB0AwKbLCky4dQR71DpXWhaqNbmRb6lJBgN+8X9RWpb3UdwPkPI7HrWfca&#10;WyEtESw/umqJ3xt3Rh+YqFKdPRlcsZ7HSDNHfpWRbaoyYEo3j+8K1IZ0nXcjBhXRGalsYuLiSUUl&#10;LWh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NFFFeUegFFHeigBQCeB19q1LDT/ACyJZB8/YelOsbSONRICJG/vVerr&#10;p07as5ZzvoLRRSMQqkngV0mJU1C68iLC/fbpVfSrbrM3XtVdQdQvf9n+QraRQgAHAHQVjH35c3Q1&#10;fuqwtLRRW5kJVa9gSWCRmUFlUkH8KtVWv3EdpIT3GPzqZWs7jW5ixwvMrFBu29QKajvG3ykqwrT0&#10;dcRyN6nH+fzq1PZx3A+dRn1A5rkjSbSa3N3O0mmUYNWZBiUbvcVoQ3EcwyjA+1Zc+mSRElD5i/rV&#10;TLRv3RhT9pKGkkDhGavE6SlrGh1SSPG8bx6jg1oQX0U/3XAPoeK3jUUjJwaLNFIDn/8AXS1q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5xUkVtLP9xCfeo8Zrb05t1nGfr/OvPpxU3qdk5OKK8GkjrI2Sewqtd6e9vllBdP5VtjNJ161&#10;0ulG1kc6qSTOft7iS3bKHjuOxrYtL1LheOG7iq95pgfLxfK393sazPmifPKOv6VinKk7PY1tGotN&#10;zpKq6hJstXPc8VBaakGAWU4b1Henau3+jKBzlh/I10OScWzFJqVmJo8WImc9ScVodKq6aMWifj/O&#10;rdOCtFIUtZMKQ+9LSYzWhIE1l6tccLGD3ya0LiUQRM56AVlWMLXdw0sg4Bz+NY1Hf3UaQ01NGxh8&#10;iBVxzjn61Y70KOKWtUrKxDENQz2sc4+dQT6jtU9IelDVxXsYN7bLazBQSQRnkVC8bxthwVP0q3qv&#10;z3iqOu0D+dazxLIMMoI965OTmbsdHPZK5iw380PG7cvoavw6tE+A+Y29+lNn0hGyYzsPoelUZ7Ka&#10;HqhI9RzR78BWjI3FkDjIII9qXOTXOxzPEcoxX6GrsWquuPMG/wBxwa0jVT3JdNrY16KqxahDNwHw&#10;fRuKsg5FbJpmTTQtFIDmiq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TWvpRzb49GNZFamjnKOPQ5/wA/lXBRfvnVV2NKiiiu85RDVe6skuRk/Kw6MKs0&#10;hqWk9wvbY56e3e3bDjj+8O9I0ztF5bMWUHIroJI1kQqwBB9ay7rS2TLRHcP7vf8ACuWVOS+E6I1E&#10;9JFrTJQ1qq5ywzkfjVwVzYLRPkEow/OtC21Qj5Zh/wACH9aqFVbMmVN7o1aQ0yOZZVBU7h6ink4r&#10;pWpiZ2sSYjRBxuOfyqxp8PlW6jueTVPWOXj+hrShP7pPpWMdZs0fwokooorczCkJxS1Bey+TbO3f&#10;HH1pN2VxrUy0P2nU93XDZH4VtCszSIs75O3Qf5/KtMdKyprS/cqe9haQ80tIRmtiCvNYxTH5kAPq&#10;ODWReWv2WQKDuBGcmt89KytZHzx+uDXPUirXNacnexReJ4sbkK56U+K7mh+45x6HkVtW6hrWMMAf&#10;lHB+lQy6XDJ0BQ+1Z+yktYsv2iejRXi1foJE/FTV2G8hm+44J9D1rOm0qWPO0iQfkapujRnDqVPv&#10;RzzhuHJGWzOkBzR9KwIb2eE/K+R6HkVci1ftImPda1VWL3M3TaNOlqCG8im+64+hqbOTWqaexm00&#10;LRSZzS1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NaWin5ph34NZtXtI4&#10;uX/3f6ivOpP3zsqaxNiiiivROMKKKKACkIyKWigCvc2cdyPmXB/vDrWXcafLByB5i+3WtvNBGayn&#10;TTLU3E52OV4GyrbT6D+taEGqg4Ew2n1HSrNzYRT842t6isyfT5YMnG9R3FYWnT2NbxnuT6oyyxxu&#10;pDAEjIq7Yyb7ZD7Y/pWFnAxzz2zV2x1AW6bHB29iOaIVPeuwlB8tkbApaiiuEmGUYGpM8V1p3Oew&#10;etZusvhET1Oa0u1ZGr/61M+n9azqfDYuG5fsY/LtYx3Iz+dWAMU2L/Vr9KfVx2RLCiiiqEITisfU&#10;yZbtUHOAB+da7kKpJ6Csa0U3WoFz0BzWNTojSHVmygwKdSdjQOlarYzvcMU2SNZEKkZBp9JQw2MC&#10;3txLceUxIzkcetTzaXKnKkOPyNFqf+Jof95v61r4rljTjJG0puLOcZGjOHUoffipIryeI4Vzj0PN&#10;b7IrjBAI9DVSXTIZOQNn+6aHSa+FjVRPdFaLVz/y0T8Vq5DqEMvAfB9DVCXSJFPyMHHvVHaVJBGC&#10;ODS55x0kPljLY6UEH3p1c5HPJFyjsvtVuPVpV4dQ3860VZPch030NeiqUWqwvjcSn1FWklSQZVg3&#10;0NbKSexm00SUUmaM1QhaKTNLQAUUUUAFFFFABRRRQAUUUUAFFFFABRRRQAUUUUAFFFFABRRRQAUU&#10;UUAFFFFABRRRQAUUUUAFFFFABRRRQAUUUUAFFFFABRRRQAUUUUAFFFFABRRRQAUUUUAFFFFABRRR&#10;QAUUUUAFFFFABRRRQAUUUUAFFFFABRRRQAUUUUAFFFFABRRRQAUUUUAFFFFABRRRQAUUUUAFFFFA&#10;BRRRQAUUUUAFFFFABRRRQAUUUUAFFFFABRRRQAUUUUAFFFFABRRRQBzNWtMbbeJ75FVansm2XcR9&#10;8V5kPiR3S2ZvdqB0oHIpa9M4QooooAKKKKACiiigApCM0tIRmgCtcWEU/JXDeorPn0yWLlSJB+tb&#10;IFBGaylTjItTaObG+Jv4lYVch1SRMBwHHr3rTmtY5xh1B96z59JYcxNn2asHCcPhNVOMviLkN/DN&#10;jDYb+6apawPnjcd81TkheE4dSv8AKkMjMoVmLKOgzSlUbVmOMEndG9atut4j6qKmrJstRSGJY5AV&#10;x0NaUUySjKMGHtXRCSaMJRaZJSGlorUkoarP5NvtHV+KTSYDHDvI5bn8Kg1hiZkXtitSFdkar6DF&#10;YrWfoavSC8x9FFFbGQU2RgiFjxgU6qmpy+VbN/tcVMnZXGld2KOmr5t4zkepzWwKoaRFtgZz1Y1e&#10;Wopq0SpvUdRRRWpAjdKxrUbtSPpubNa8rbEZj0ArK0lS87t228n3JrCeskjSOzL0thDLzswT3Xiq&#10;kujkf6uT8GrUpap04vclTa2MCWxmiHzRk+45qBSyHjKn8RXSkZqKS3jkHzorfhWTo9maKp3MePUJ&#10;4+N+8ejCrUerjHzx491qrdWwhuxGvCEjHtUj6VMv3GDj8qhOa0RbUHuaEeoQSADzAD78VOGXqDms&#10;CS3ki5dCv4U1JGjOUdl+hq1Va3QvZp7M6PINGMdKxI9SnTqwce4qwmsD+OMj6HNaKrFmbpyRp5pa&#10;qx6jA/8AGFPo3FWFdXGQwP0NaKSexm00OopKWqAKKKKACiiigAooooAKKKKACiiigAooooAKKKKA&#10;CiiigAooooAKKKKACiiigAooooAKKKKACiiigAooooAKKKKACiiigAooooAKKKKACiiigAooooAK&#10;KKKACiiigAooooAKKKKACiiigAooooAKKKKACiiigAooooAKKKKACiiigAooooAKKKKACiiigAoo&#10;ooAKKKKACiiigAooooAKKKKACiiigAooooAKKKKACiiigAooooA5mlRvLdWHVSDSUV5Wx3vUvf2v&#10;IP8AlmKP7YkH/LNao0Vp7SRHs49i/wD2zL/zzWj+2Zf+ea1Qoo9pLuHs4l/+2Zf+ea0f2zL/AM81&#10;qhRR7SXcPZxL/wDbMv8AzzWj+2Zf+ea1Qoo9pLuHs4l/+2Zf+ea0f2zL/wA81qhRR7SXcPZxL/8A&#10;bMv/ADzWj+2Zf+ea1Qoo9pLuHs4l/wDtmX/nmtH9sSf3FqhRT9pLuHs4l46q7DBiQj0qrI6uchAn&#10;sDUdFQ5uW5SilsFKrFCCpKn1FJRUlFuLVJoxg4f/AHutSHWJf7i1QorRVJdyPZxJbm5a6cMVAOMV&#10;ZXV5APuLVGikptaobhFmvZag9zNsZQBjPFX6xNNlSG4y5CgqRk1sI6sMhsj1rrpy5lqcs1Z6C96y&#10;9afLRp2xmtXqKyNXH79CemP606vwihuaVqnlQIuMECpqZE2+NT6jNPrSOxDCiikPFUBU1SXy7Rh3&#10;bimaRFsty3djUOsPkxr9c1ftU2QIO+0VgtanoabQ9SaiiitzMKQ0tIxwKAMe+Pmagijr8o/z+da6&#10;9Pese3H2jUSeoDE/h2rZHSsKet2aT0shCoznFRS2kMv3oxn1qekNbNJmZQk0iM52sy1nXNs1rKFY&#10;59Dit85xVDV48wq+OQetc9SnG10bQm72M5raRQCUbB6EcimBihyCVP5Vs6c3mWcZPpip3gjk++in&#10;8Kj2Wl0yvaa2aMVL64TpIT/vDNWE1eQY3oG+nFWpNLhfopX6Gq8mjn+B/wAGFPlqR2Dmg9yVNWjb&#10;7wZf1qdL6CT/AJaKPrxWTcWMtshZsFfUVCI2YEhSQPSl7WcdGg5IPVM6NZFbkMCPrS5HrXNKdvIJ&#10;H41Kt5Mg4kb/AIEc1Srd0L2XZnQdaMYrEXVZ0GCVb6ip11hsfNED9DVqrEj2cjUNIBg1RTV4m6hl&#10;/Cp01CBzjzAPqMVopxZLi0WaKakiv91g30NLmqTuSLRSUtMAooooAKKKKACiiigAooooAKKKKACi&#10;iigAooooAKKKKACiiigAooooAKKKKACiiigAooooAKKKKACiiigAooooAKKKKACiiigAooooAKKK&#10;KACiiigAooooAKKKKACiiigAooooAKKKKACiiigAooooAKKKKACiiigAooooAKKKKACiiigAoooo&#10;AKKKKACiiigAooooAKKKKACiiigDmaKKK8o9AKKKKACiiigAooooAKKKKACiiigAooooAKKKKACi&#10;iigAooooAKKKKACiiigBcFsgAn6URytGTtYrn0NXNJH+lH/dP8xWjLZwzDLIM+o4Nbwp8y5kzGU0&#10;pWaM2LVJY8BgHH60Xl2l3EOCrg/pU0mjg/cfHswzVWXT54s/JuHqvNNqolZiXI3cv6XOJIdjHlf5&#10;VdyB0rmzlDzlW9Knivpovuufo3NXGrbRkyp31RvCgjkVlx6wcfvI/wAVqzFqUMn8QU+jcVspxZm4&#10;SRU1fiVPpWnFyqkelUNVHmwJIpzg9verOnTCa2U9xxj0qIv335jfwlqiiitzMKZKdsbN6DNPqK5G&#10;beQf7J/lSew0Z2jp88jdwP5//qrVBzWZo5GZR3wD/OtMdKzpfCip/ELRRRWpAh4qnqhH2U57kCrt&#10;Z2sNiFF/2v8AGon8LKj8SJdKH+hrn1NXKq6cu20jHqM/nVqiHwoT3CiiirEMljEqFWGQeKyNPYw3&#10;bxtzuyv4itk1jTfLqgPT5h/SsKmjTNI9TVaFJOGRT9RmoX02Bv8AlmB9KtCjPNa8qZCbRnto8Z+6&#10;7L9ahfRnH3XB+ta9JUOnFl88jnJYmhkKNwRTjbSpyYmx64zV/V4QY1k7jg1ZsJfNtkPcDBrD2a5r&#10;GjqOyZh9D6GpkvposYckD+9zW28auCGQH61Wl0uF+VBQ/wCz0p+ylHZhzp7ohi1gEYlTHutXobiO&#10;YZRgf51lTaZNHkrhx+tVQWjbqUYfhSVSUfiDkjLZnScGgY7Vk2+qOmFkG4f3h1rTimSVdysCPaui&#10;M1IxlFxJKKTNLWhIUUUUAFFFFABRRRQAUUUUAFFFFABRRRQAUUUUAFFFFABRRRQAUUUUAFFFFABR&#10;RRQAUUUUAFFFFABRRRQAUUUUAFFFFABRRRQAUUUUAFFFFABRRRQAUUUUAFFFFABRRRQAUUUUAFFF&#10;FABRRRQAUUUUAFFFFABRRRQAUUUUAFFFFABRRRQAUUUUAFFFFABRRRQAUUUUAczRRRXlHoBRRRQA&#10;UUUUAFFFFABRRRQAUUUUAFFFFABRRRQAUUUUAFFFFABRRRQAUUUUAXtI/wCPo/7p/pWuKyNI/wCP&#10;o/7p/pWuK7qXwnHPcWkpaTGa3MyOSBJBhlDD0IqtNpcLnKgofar1JUOKe6GpNbGRJpMi52sGHvxV&#10;aS2ljPzIQPYcV0FB5rJ0YvY0VVrc5rOAQCQD1qW1untSdmMHqDW1JaRSfejB/Cq0ukxk/ISp/MVm&#10;6Uo6ov2kXuhiaup/1kZH0q1FewSdJAD6His6TSpk+6Q/6VXkt5Yx86FR64o55x3QuWMtmdBkN3yK&#10;GxtxXOLK0Z+V2X6GrMepTp1YPj1q1WXUXsn0Fhb7BflTwucfga2Qc1hXV0LraSm1xwcHg1esL9fK&#10;CyuFZeMnvSpzSdugSi7XNGimrIrjKsD9DTq6TEKzNZ+7H9TWlmqWrR7rfPoR/hWdTWJUd0T2Y/0a&#10;L/dFT1R0qbfagd1JFXRThqrie4tJ6UtJ6VoIDWPd/wDISH+8tbB7VkXf/ITH+8tYVdl6mlPc1l60&#10;6mjrTq3MwoopD0oAq6nzZSfh/Oo9Iz9mOf7xp2qNttMepAo0pcWgPqc1h/y8NPsF2iiitzMQjNQz&#10;2sdwCHXJ9R1qeik1cNjDvLI2p3A7kJ/GoIpngcMjYrS1hv3SD1bNRJpwltI2XiTGc+v1rjlC0rRO&#10;lSXLeRZtL9LjCthX9KuA1zciPC+CCGH+eK07DUfMxHKRu7Me9awqX0kZyh1RpUUmaWugyCiiigAo&#10;oooAKKKKACiiigAooooAKKKKACiiigAooooAKKKKACiiigAooooAKKKKACiiigAooooAKKKKACii&#10;igAooooAKKKKACiiigAooooAKKKKACiiigAooooAKKKKACiiigAooooAKKKKACiiigAooooAKKKK&#10;ACiiigAooooAKKKKACiiigAooooAKKKKAOZoooryT0AoqW2t2uWKqQCBnmrP9ky/31rRQlJaIlzS&#10;3ZRoq9/ZEn99f1o/siT++v60/Zy7E+0iUaKvf2RJ/fX9aP7Ik/vr+tHs5dg9pEo0Ve/siT++v60f&#10;2RJ/fX9aPZy7B7SJRoq9/ZEn99f1o/siT++v60ezl2D2kSjRV7+yJP76/rR/ZEn99f1o9nLsHtIl&#10;Gir39kSf31/Wj+yJP76/rR7OXYPaRKNFXv7Ik/vr+tH9kSf31/Wj2cuwe0iUaKvf2RJ/fX9aP7Ik&#10;/vr+tHs5dg9pEo0Ve/siT++v60f2RJ/fX9aPZy7B7SJRoq9/ZEn99f1o/siT++v60ezl2D2kQ0j/&#10;AI+j/un+YrXAqhY2D20xdmBGMcVfBrrppqNmc03eWgtFFFbEBRRRQAUUUUAFFFFABSEA0tIaAIJL&#10;OGU/NGD71Wl0eI/cZkP5itGis3CL3RSk1szGfSpl5Uqw/EVXe1mj+9Gw+gz+tdB0oPNZujHoaKq0&#10;c0CUOQSMd84qZb6ePpISP9rFbUkEcn3kDfUVA+lwN90Ffoaj2UlsyueL3RUj1eRfvIrD1HFSnVIp&#10;kKurAMMHjNNfR8fdk/76FQPpk6dFDD1BxSbqJWD3GGn3AguMEjYeM/yraDBuhBFc68EiH5kYfUUi&#10;syfdJB9jSjUcVZocoKWqOlpKwUvp0PEpPsQDUyavKv3kVvpWyrR6mbpyRsHpWPqeUu0ftwf1qddY&#10;jb70ZH05qG+nhuYgVfEi9iKU5RnHQcItM1VIYZHQinDpVDTLoSReWx+Zf5VfBrWLUldGTVnYWkPS&#10;lpD0qxGZrDYSMeuTV2zUJbRgf3RWfq5/exjtitSIbY1HoKwjrNmj+FD6KKK3MwpDS0yRgiFicAd6&#10;AMrVn3zog6gfzrThTZEq+gxWVaqbu+LkcA5x/KtkcCsKercjSWyRXu7NLpMHhh0b0rEljaFyrjaR&#10;XSVTv7QXKZA+deh9aVSndXQ4StoxmnXvnL5b/fH6irw5JrnFdopQynDKa37aYXEKuvft6UUp30YT&#10;jbVEtFFFdBkFFFFABRRRQAUUUUAFFFFABRRRQAUUUUAFFFFABRRRQAUUUUAFFFFABRRRQAUUUUAF&#10;FFFABRRRQAUUUUAFFFFABRRRQAUUUUAFFFFABRRRQAUUUUAFFFFABRRRQAUUUUAFFFFABRRRQAUU&#10;UUAFFFFABRRRQAUUUUAFFFFABRRRQAUUUUAFFFFABRRRQBzNFFFeUegXNLOLoD1UitmsKwOLyL6n&#10;+Vboruov3TkqfELRRRW5kFFFFABRRRQAUUUUAFFFFABRRRQAUUUUAFFFFABRRRQAUUUUAFFFFABR&#10;RRQAUUUUAFFFFABRRRQAUUUUAFFFFABRRRQAUUUUAFFFFACEZqJ7aKT70an8KmpKVgKb6VA3RSv+&#10;6cVA+kDPyyn6EVp80YrN04voWpyRjNpc69CrD64qFrOdesTfhzW+KMYrN0YvYtVZI5oqVOCCD705&#10;J5U6SMPxromQN1AP1qBrCBhgxr+HFT7F9GP2qe6MtNRnX+PPsRUyavIvDIp9wcVYbSYSfl3L7A1C&#10;+jnqsufYily1I7DvBle9u1u1QgFWX1rUsp1mhUjAIGCKy30+eP8AhDD1U1X+ZG7qw71KlKMrtFcq&#10;krI6TOaOKyLfU2jwJRuX+8K1IpVlQMhyD3rqjNS2OeUXEeeB7Vl6pdZPkr1/i/wqa/v/ACQUTmQ+&#10;vaotNstzCaTPquf51EnzPlRcVyrmZZ0+1FvCM/fPJ/wq3SAYpa1irKxm3dhSHmloqhGLqlv5cu9e&#10;j/zp+kzbZDHng8irmox+ZbN6jkfhWPbyeXPG/YEfl3rjl7k7nTH34WOi7UDpQDkUDpXYcwtFFFAB&#10;RRRQAUUUUAFFFFABRRRQAUUUUAFFFFABRRRQAUUUUAFFFFABRRRQAUUUUAFFFFABRRRQAUUUUAFF&#10;FFABRRRQAUUUUAFFFFABRRRQAUUUUAFFFFABRRRQAUUUUAFFFFABRRRQAUUUUAFFFFABRRRQAUUU&#10;UAFFFFABRRRQAUUUUAFFFFABRRRQBzNFFFeUegSW52zxn/aH866Ba5wHBB9DXRLziuqgc1YfRRRX&#10;WYBRRRQAUUUUAFFFFABRRRQAUUUUAFFFFABRRRQAUUUUAFFFFABRRRQAUUUUAFFFFABRRRQAUUUU&#10;AFFFFABRRRQAUUUUAFFFFABRRRQAUUUUAFFFFABRRRQAUUUUAFFFFACVFNbR3AIdQ3vU1ITik1cN&#10;jEu7BrfLL86D9KgiuJIQdjEZ6iuhYBhj1rF1Cz+zuGXhD+lck4cusTojLm0ZLYWPnYllOQTkD1rV&#10;UY4rJ0q42yGJuh6exrXFbUrcpnO97MWiiitjMKSlqC4uo4B87DPYDrSbsG5BqsoSAr3Y4rHPHarW&#10;X1G6HGFH6CobmMRTuoGADx9K4aj5nzdDqgre6b1u2+FGxjcAakqrprl7RCevP86tV2x2RzPRhRRR&#10;VCCiiigAooooAKKKKACiiigAooooAKKKKACiiigAooooAKKKKACiiigAooooAKKKKACiiigAoooo&#10;AKKKKACiiigAooooAKKKKACiiigAooooAKKKKACiiigAooooAKKKKACiiigAooooAKKKKACiiigA&#10;ooooAKKKKACiiigAooooAKKKKACiiigDmaKKK8o9ACcc10Nsd0EZ9VFc8elaEOqLFEqbCdoxnNb0&#10;pKL1MakW9jWorM/thf8AnmfzFH9sL/zzP5iun2ke5hySNOisz+2F/wCeZ/MUf2wv/PM/mKPaR7hy&#10;SNOisz+2F/55n8xR/bC/88z+Yo9pHuHJI06KzP7YX/nmfzFH9sL/AM8z+Yo9pHuHJI06KzP7YX/n&#10;mfzFH9sL/wA8z+Yo9pHuHJI06KzP7YX/AJ5n8xR/bC/88z+Yo9pHuHJI06KzP7YX/nmfzFH9sL/z&#10;zP5ij2ke4ckjTorM/thf+eZ/MUf2wv8AzzP5ij2ke4ckjTorM/thf+eZ/MUf2wv/ADzP5ij2ke4c&#10;kjTorM/thf8AnmfzFH9sL/zzP5ij2ke4ckjTorM/thf+eZ/MUf2wv/PM/mKPaR7hySNOisz+2F/5&#10;5n8xR/bC/wDPM/mKPaR7hySNOisz+2F/55n8xR/bC/8APM/mKPaR7hySNOisz+2F/wCeZ/MUf2wv&#10;/PM/mKPaR7hySNOisz+2F/55n8xR/bC/88z+Yo9pHuHJI06KzP7YX/nmfzFH9sL/AM8z+Yo9pHuH&#10;JI06KzP7YX/nmfzFH9sL/wA8z+Yo9pHuHJI06KzP7YX/AJ5n8xR/bC/88z+Yo9pHuHJI06KzP7YX&#10;/nmfzFH9sL/zzP5ij2ke4ckjTorM/thf+eZ/MUf2wv8AzzP5ij2ke4ckjTorM/thf+eZ/MUf2wv/&#10;ADzP5ij2ke4ckjTorM/thf8AnmfzFH9sL/zzP5ij2ke4ckjTorM/thf+eZ/MUf2wv/PM/mKPaR7h&#10;ySNOisz+2F/55n8xR/bC/wDPM/mKPaR7hySNOkHWs3+2F/55n86s2d4LovgFduOtUpxlsJwa1LVF&#10;FFWSFQXkQngde+OKnprAYpNXVmCOcRjG6sOCDXRRsHRWHQjIrAuE2TyL/tE/rV1NSWG2RQMuBjno&#10;K5KclFtM6JrmSaNNmVOScCqU2qxRk7RvPqOlUljub9skkL6ngVcg0qKPlvnPuK15pS+HQztGO5Va&#10;9urpsICB/sD+tSQ6U7ndK2PbvWmqBemAKd1NNU/5ncOe2xHDAkChUGBWPqC7btz2ODW4elZGrri5&#10;X3X/ABpVUlEdN+8WdIY/ZSD2bAq8OlZujtlZF9wa0qqm7xRM/iYtFFFakBRRRQAUUUUAFFFFABRR&#10;RQAUUUUAFFFFABRRRQAUUUUAFFFFABRRRQAUUUUAFFFFABRRRQAUUUUAFFFFABRRRQAUUUUAFFFF&#10;ABRRRQAUUUUAFFFFABRRRQAUUUUAFFFFABRRRQAUUUUAFFFFABRRRQAUUUUAFFFFABRRRQAUUUUA&#10;FFFFABRRRQBzNFWv7NuP7g/Oj+zbj+4PzFebySO7mXkVaKtf2bcf3B+Yo/s24/uD8xRySDmXkVaK&#10;tf2bcf3B+Yo/s24/uD8xRySDmXkVaKtf2bcf3B+Yo/s24/uD8xRySDmXkVaKtf2bcf3B+Yo/s24/&#10;uD8xRySDmXkVaKtf2bcf3B+Yo/s24/uD8xRySDmXkVaKtf2bcf3B+Yo/s24/uD8xRySDmXkVaKtf&#10;2bcf3B+Yo/s24/uD8xRySDmXkVaKtf2bcf3B+Yo/s24/uD8xRySDmXkVaKtf2bcf3B+Yo/s24/uD&#10;8xRySDmXkVaKtf2bcf3B+Yo/s24/uD8xRySDmXkVaKtf2bcf3B+Yo/s24/uD8xRySDmXkVaKtf2b&#10;cf3B+Yo/s24/uD8xRySDmXkVaKtf2bcf3B+Yo/s24/uD8xRySDmXkVaKtf2bcf3B+Yo/s24/uD8x&#10;RySDmXkVaKtf2bcf3B+Yo/s24/uD8xRySDmXkVaKtf2bcf3B+Yo/s24/uD8xRySDmXkVaKtf2bcf&#10;3B+Yo/s24/uD8xRySDmXkVaKtf2bcf3B+Yo/s24/uD8xRySDmXkVaKtf2bcf3B+Yo/s24/uD8xRy&#10;SDmXkVaKtf2bcf3B+Yo/s24/uD8xRySDmXkVaKtf2bcf3B+Yo/s24/uD8xRySDmXkVaKtf2bcf3B&#10;+Yo/s24/uD8xRySDmXkVaKtf2bcf3B+Yo/s24/uD8xRySDmXkVaKtf2bcf3B+Yo/s24/uD86OSQc&#10;0SrRVr+zbj+4PzqvIjRuUbhhScWtwUk9mNrS0XrL+FZtaWjdZfoP61pS+Iip8Jpg5paQdKWu85Ap&#10;D0paQ0AYV+P9LlHvVrTrFJEEr/MT0HYVV1H/AI/Jf89hWnph/wBFX6n+dccEnNnRJvkRaChRgcUZ&#10;paTFdhzi0UUUAJWXrI/eQn1z/StQ9KzdYHEZ9CayqfCXT+IZpJ+aQewrUWsnST/pTf7v+FawpUvh&#10;HPcdRRRWxmFFFFABRRRQAUUUUAFFFFABRRRQAUUUUAFFFFABRRRQAUUUUAFFFFABRRRQAUUUUAFF&#10;FFABRRRQAUUUUAFFFFABRRRQAUUUUAFFFFABRRRQAUUUUAFFFFABRRRQAUUUUAFFFFABRRRQAUUU&#10;UAFFFFABRRRQAUUUUAFFFFABRRRQAUUUUAFFFFABRRSEhQSegpMBaKhhuo7gnY2cdqmoTTAKKKKY&#10;BRRRQAUUUUAFFFFABRRRQAUUUUAFFFFABRRRQAUUUUAFFFFABRRRQAUUUUAFFFFABRRRQAUUUUAF&#10;FFFABRRRQAUUUUAFFFFABRRRQAUUUUAFFFFABRRRQAh6VhX/APx+Sfh/Kt09Kwr/AP4/JPw/lXNW&#10;+FGtPcr1paN96T6D+tZtaWjfek+g/rWNL4jep8JpjpS0g6Utd5xhSHpS0h6UAYeo/wDH7J9R/IVo&#10;aXn7KPqaoal/x+Sfh/Kr2ln/AEX/AIEa5Y/GzeXwIvUlGQKY88afedR9TXTdGBJRVV9RgX+PP05q&#10;u+roPuqzfXioc4oai30NBjgHPA9axNQufPmAU/IvAp0lzcXx2qDtPYdKdPYi1tCT8zkjJ9KxnJzW&#10;htBcr1E0o4u/qpFbCdKw9OJW8T8f5VuAc1dH4Sam46iiitzIKKKKACiiigAooooAKKKKACiiigAo&#10;oooAKKKKACiiigAooooAKKKKACiiigAooooAKKKKACiiigAooooAKKKKACiiigAooooAKKKKACii&#10;igAooooAKKKKACiiigAooooAKKKKACiiigAooooAKKKKACiiigAooooAKKKKACiiigAooooAKKKK&#10;ACmuMqQRkHrmnUlAGTc2b2r+dBnb1IHUVastQW4AVsLJ6etWyBj1rNvdOKkywjBHJUVg04O8TRNS&#10;0ZpZyfalFZ1lqIfEcvDDofWtAdc5rSMlLYhprcdRRRViCiiigAooooAKKKKACiiigAooooAKKKKA&#10;CiiigAooooAKKKKACiiigAooooAKKKKACiiigAooooAKKKKACiiigAooooAKKKKACiiigAooooAK&#10;KKKAEPSsK/8A+PyT8P5VunpWFf8A/H5J+H8q5q3wo1p7letLRvvSfQf1rNrS0b70n0H9axpfEb1P&#10;hNMdKWkHSlrvOMKQ9KWigDD1P/j8b6Cltr/7LblANzkng/hRqo/0o/SnadZrOTI/IB4WuDV1HY6d&#10;ORXGj7Xfcgnb65wKlXRmPLyAfQVqgADAGMUtdKpr7RlzvoZyaPEOpY/jU6afAuP3Yb61Zoq1CK2J&#10;cm9xFUKMAAD2qtqgzZP9R/OrdVNT/wCPOT8P50S+FhHdGXYn/TI/r/jW8KwLQYuo/rW+OlY0djSr&#10;uLRRRXSYhRRRQAUUUUAFFFFABRRRQAUUUUAFFFFABRRRQAUUUUAFFFFABRRRQAUUUUAFFFFABRRR&#10;QAUUUUAFFFFABRRRQAUUUUAFFFFABRRRQAUUUUAFFFFABRRRQAUUUUAFFFFABRRRQAUUUUAFFFFA&#10;BRRRQAUUUUAFFFFABRRRQAUUUUAFFFFABRRRQAUUUUAFIaWigDOv9O83MkQw/cetQ2WoGE+XLnb0&#10;56itY88VRvrAT5ZBhx+tYSi46xNIyvpIuqwcAqcg06sG1vJLNyjAlR1Q9q2YJ0nQOjZU1UJqWgpR&#10;aJaKKK1ICiiigAooooAKKKKACiiigAooooAKKKKACiiigAooooAKKKKACiiigAooooAKKKKACiii&#10;gAooooAKKKKACiiigAooooAKKKKACiiigAooooAQ9Kwr/wD4/JPw/lW6elYV/wD8fkn4fyrmrfCj&#10;WnuV60tG+9J9B/Ws2tLRvvSfQf1rGl8RvU+E0x0paQdKWu84wooooAxtW/4+h/u/1qzpH+ob/e/p&#10;VbVv+Ptf90fzNWNGP7qT/e/pXHH+Kzd/AaNFFFdhgFFFFABVbUBm0k+lWCcCqWo3KJEyZy7DoKib&#10;0ZUd0ZduSLiLH98fzroRXPQcTx+u4V0IrChszSruhaKKK6jEKKKKACiiigAooooAKKKKACiiigAo&#10;oooAKKKKACiiigAooooAKKKKACiiigAooooAKKKKACiiigAooooAKKKKACiiigAooooAKKKKACii&#10;igAooooAKKKKACiiigAooooAKKKKACiiigAooooAKKKKACiiigAooooAKKKKACiiigAooooAKKKK&#10;ACiiigAooooAKQ0tFAFK+sRcDcoxIOnvWVDLJZynGVIPKnv9a6E8iql5YrcrkDDjoa55w6x3NYS6&#10;MfaXqXK8cMOoqxXOfPBKeqOp/KtSz1IS4STCv6joaIVL6MJQtqjQopAc+9LXQZBRRRQAUUUUAFFF&#10;FABRRRQAUUUUAFFFFABRRRQAUUUUAFFFFABRRRQAUUUUAFFFFABRRRQAUUUUAFFFFABRRRQAUUUU&#10;AFFFFABRRRQAh6VhX/8Ax+Sfh/Kt09Kwr/8A4/JPw/lXNW+FGtPcr1paN96T6D+tZtaWjfek+g/r&#10;WNL4jep8JpjpS0g6Utd5xhSUtJQBj6v/AMfY/wBwfzNTaP8A6p+ehqLVh/pK/wC7VeK6eCN0Tgse&#10;o61xc3LM6LXgbclxHEPmcL9ag/tKAH7+foDVKHTJZ/3kjYz69asrpMP95j+NbXm9jO0VuObVYR0J&#10;P/AaifWEH3YyfqcVONKtx/CT9TT1sIE6Rg/Xmnaow9wzmv7i5O2Ncf7o5pRpzLFJJKfmCkgVrLGF&#10;GAAB6CmXYzbS/wC4f5VLp6au4KdtjChP71PZh/OuiBya5uM7ZE+oro1qaHUqp0HUUUV1GIUUUUAF&#10;FFFABRRRQAUUUUAFFFFABRRRQAUUUUAFFFFABRRRQAUUUUAFFFFABRRRQAUUUUAFFFFABRRRQAUU&#10;UUAFFFFABRRRQAUUUUAFFFFABRRRQAUUUUAFFFFABRRRQAUUUUAFFFFABRRRQAUUUUAFFFFABRRR&#10;QAUUUUAFFFFABRRRQAUUUUAFFFFABRRRQAUUUUAFIaCcCmRyq+QOCOoPalcCve2IuVyPlkHQ+tZS&#10;x5by3+SQdCen410HPrVO9sRcICoxIOnvWE4X1RpGXRlW2v3tm8qcHHr3FaiOsigggg1kQOs37i4G&#10;GHCt6e1H7/TJP70ZP4f/AFqmM2vQbimbO2lqC2u0uVypwR1FT10p3V0ZWCiiimAUUUUAFFFFABRR&#10;RQAUUUUAFFFFABRRRQAUUUmaAFoopKAFopkbiTJHNPoAKKKKACiiigAopCfemGZA4TcNx7ZoAkop&#10;BS0AFFFFABRRRQAUUUUAFFFFACHpWFf/APH5J+H8q3T0rCv/APj8k/D+Vc1b4Ua09yvWlo33pPoP&#10;61m1paN96T6D+tY0viN6nwmmOlLSDpS13nGFFFIelAGVq/8Ar4/pSaVCsjyOwyy4xS6zw8X0P9Kd&#10;o335vw/rXH/y9Oj/AJdmmOKWiiuw5wooooAKiuRmCQeqn+VS1WvpvJgY9zwPxqZaJjW5hDqK6Qda&#10;5rH510qciuej1NqvQdRRRXUYBRRRQAUUUUAFFFFABRRRQAUUUUAFFFFABRRRQAUUUUAFFFFABRRR&#10;QAUUUUAFFFFABRRRQAUUUUAFFFFABRRRQAUUUUAFFFFABRRRQAUUUUAFFFFABRRRQAUUUUAFFFFA&#10;BRRRQAUUUUAFFFFABRRRQAUUUUAFFFFABRRRQAUUUUAFFFFABRRRQAUUUUAFFFFABRRRQAhqvc2w&#10;lGQSkg6OKs0hpMNjOj1B4HMdwuPRhV5JVkXcrAimXNqlwm1vwPpWO6zWEv3iPQjoaxblA0SUtjQv&#10;7ITDeg/eDn61HY3QmUwTDnp83f60621ZHG2QbG9e1M1C15E8WM9SB/OpbXxRHZ/Cxtxp7wnzICeO&#10;w7VJa6oDhJhtfpn1qawvBcR4Y/OOvv70XdglwMgbX9fWmk1rAL9JFoEMAc0orGWW4047WG5Pr/Kt&#10;K2vY7kfKcH0PWtIzT0e5Di0WKKKK0JCiiigAooooAKKKKACiiigAoopDQAh4rHuL6T7SxR/kU9uh&#10;/wA/1q7qNz5MBAPzsMDFRadaKYGLjPmdj6VzzvJ8qNI2irst2063EQdcZ7j0qve36xKyqd0h4wO1&#10;QNpssbnyXwp9TgiqiW5ln8tSG55IqZTmlaxSjF63NTSm3Ww5yQTnPWrh6Vj2Vx9hkeKTgE/rVltW&#10;hH3ct+FXGaS1ZLg29C+OlJ3rKfVJZTtjiH6mk8i8uPvsVXuCf8KbmuiuLk7mhNeRQ/ecZ9OpqnLr&#10;A/5ZqT7mlTSI1GXYt7Diq9w6b/It0A7EjqaiUpddCkosjlvZpjy5Gey8VpafaC3Xc3+sbkn09qoa&#10;fBvvdrY+Tk1tKMUUk37zHUdvdQ6iiiukxCiiigAooooAKKKKACiiigBD0rCv/wDj8k/D+Vbp6VhX&#10;/wDx+Sfh/Kuat8KNae5XrS0b70n0H9aza0tG+9J9B/WsaXxG9T4TTHSlpB0pa7zjCiiigDL1r70P&#10;4/0pNH+/J7gUus/eh/H+lN0Y/vJP90Vyf8vTf7BrUUUldZgLRRTGcIpLHFLYBx6VjahObmcRryq/&#10;qalvdS3jy4iTngsKfp9l5SGRxhyOB6VhJ8/uo1iuXVmWOtdHH90Vza/WukiOY1+lRR3aKq9B9FFF&#10;dZgFFFFABRRRQAUUUUAFFFFABRRRQAUUUUAFFFFABRRRQAUUUUAFFFFABRRRQAUUUUAFFFFABRRR&#10;QAUUUUAFFFFABRRRQAUUUUAFFFFABRRRQAUUUUAFFFFABRRRQAUUUUAFFFFABRRRQAUUUUAFFFFA&#10;BRRRQAUUUUAFFFFABRRRQAUUUUAFFFFABRRRQAUUUUAFFFFABRRRQAVFcwLcRFWHH8qlopNX0YbH&#10;PXFs1tJtf7p6MO9SJJNZqGU+ZCeh6j/61bFxAlxGVcZFZUcj6bMUcbo2/UVyOHKzdS5kQGYJMJY8&#10;oepStu2mFxEHH41Sm06O4TfE20nkY6GoLZpLCcCQEI3BPaqjeEteoStJaGvJGsi7WGR6Gs640rBL&#10;QHB9On5Vpg5ANBrZxUjFNoyI9QntiFmXd9eDVtNUgIBJKn0Iq00SuCCAw9CKrHTLcn/V4+hqeWUd&#10;irxe6D+04M/f/Q09b+Bv+Wi/icVH/ZUHofzpP7Ih7Fh+NHv9g9wsLcxPwsik/WpQfpWa+jLglZGB&#10;96iNrdWnMZ3D2P8ASjmkt0HKnszXFLWXBquCFmUqR3ArRjkWUblOR61aknsS00PpCM0tFWIKY7iM&#10;ZPAHenHgVlX921w4gi5ycE+tRKXKioq7I/m1G76YjB/StcKAAB0FQ2dsttFgcsfvGpncIpY9AM1M&#10;Fyq7CTvoipqNz5MOB99v0pNLtfKi8xvvP+gqrEDqF4WP+rWtjGAB2pR9583Qp6KxDNZxXGC67iO9&#10;MTT4EOQg/HmrOPelrRxTIuxqoq9AAPalNLVe+EhtyIvvfrj2oei0ApX16XbyYuWPBIqexshbrk4L&#10;t1Pp7Umn2Pkje/Mh7elXSM96zjFv3mU2kuVGRG32PUmLcK3X8ea11IIBqtfWQukyDtcdCelUoLyS&#10;yYRTKSB+lJP2bs9hv3lfqbFFVY9QgcZ3gfXipop0mBKMGGccGtVJPYizRJRRRVCCiiigAooooAKK&#10;KKAEPSsK/wD+PyT8P5VunpWFf/8AH5J+H8q5q3wo1p7letLRvvSfQf1rNrS0b70n0H9axpfEb1Ph&#10;NMdKWkHSlrvOMKKKKAMvWOsP4/0qPSW2yyem2pdYHyxn3NZ8aPI2xMkt2rim7VLnRFXhY1ZtUhjO&#10;Ad59Fqu2sk9Ix+JqWDSkUAyHe36VcS3jj+6ir9BWy53uZtxRl/2hcz8In/fK5pBZXVwQZCR/vH+l&#10;bOMUUezvuxc/ZFS206ODBPzv6mrR6H6U6kPQ1pZRWhN29zmuldHF9xfpXOHpXRxfcX6CsKPU2qdB&#10;9FFFdRgFFFFABRRRQAUUUUAFFFFABRRRQAUUUUAFFFFABRRRQAUUUUAFFFFABRRRQAUUUUAFFFFA&#10;BRRRQAUUUUAFFFFABRRRQAUUUUAFFFFABRRRQAUUUUAFFFFABRRRQAUUUUAFFFFABRRRQAUUUUAF&#10;FFFABRRRQAUUUUAFFFFABRRRQAUUUUAFFFFABRRRQAUUUUAFFFFABRRRQAUUUUAFQXVstzHtYc9j&#10;6VPSGk1dWYXsY1vM+nzGKT7h/StUosyAEBlPrUV5aC5jweGHQ1SsLpraQwTcAHAJ7VgvcfK9jT4l&#10;fqakcYjUKOnpT6QHNLW/oZhSHilpj52HHWmBFLeQxNtZxmpkYOAVIIPpXONnccg556+taukBvJYn&#10;7u75fp/+uueFRylY1lCyuaFJS0V0GRXuLSO4++vPqOtZ0lvPp7b42JT2H862aawB49azlBPYpSsV&#10;LW/S4wCNr+lWyRzWfeabn95Dww52iqb3c8gETNt7HPGfrWfO46SRXKpbFm8v97GKHkngkf0qfT7E&#10;W43NzIf0pbOyS3Gfvuepq4KqMbvmkDlbRC1FcQC4jKEkA+lS0Vq9TMgtLVbWPaDn1PrU9FFCVtgC&#10;iiimAUUUUAJRjNLSE4oAOlRXCRsh8zbt75qO6vEtxyct2FZ4WbUpMsdqD8hWUp9EWl1ZXnMXmYiU&#10;hfUmtXTLYwwhm6tyR6elU760FssbIMgcE1dgv4pNig/Of4aygrS1NJO8dC5RSDmlrqMAooooAKKK&#10;KACiiigBD0rCv/8Aj8k/D+Vbp6VhX/8Ax+Sfh/Kuat8KNae5XrS0b70n0H9aza0tG+9J9B/WsaXx&#10;G9T4TTHSlpB0pa7zjCkpaKAM7Vx+7Q/7VVtJP+ln/dP8xVrWOIV/3h/I1V0k/wCln/dNccv4puv4&#10;ZsiloorsMAooooAKRuhparXtyLeFj3PT61MnZDSuzCzXRQ/6tfoK53v+NdFB/q1+grmo7s2q9Lkl&#10;FFFdZgFFFFABRRRQAUUUUAFFFFABRRRQAUUUUAFFFFABRRRQAUUUUAFFFFABRRRQAUUUUAFFFFAB&#10;RRRQAUUUUAFFFFABRRRQAUUUUAFFFFABRRRQAUUUUAFFFFABRRRQAUUUUAFFFFABRRRQAUUUUAFF&#10;FFABRRRQAUUUUAFFFFABRRRQAUUUUAFFFFABRRRQAUUUUAFFFFABRRRQAUUUUAFFFFABVK+svtKb&#10;14kHTNXaTkfSpklJWGnYzdOvMN5MuQw4Gf5VpA1Q1CxMg8yPiTuB3pthf7/3cpw44HvWUW4vlkW0&#10;pLmRpUhoH0xQTitzMhks4pX3MgJ9alRAgwBgCnUmealJIdxaKKRjgZ6VQhksyQjLnaPenKwcAjkH&#10;pWRcSNqNyI05Rf8AJNa0SCNAo4A6Cs4y5npsU42Q4gmql7YJcqT918dauUlU4qW4k7amRbXkllJ5&#10;UwOOx9K1UbcMjkHkEVFd2i3KYPDDoaz7S5exm8qXOwnv2rJNw0ZfxK6NcDmlpqsGGR0NLW5mLRRR&#10;QAUUUUAFIaWmSyCKMsc4HpSegCswUc8AVm3WpbjshG5jxu/wqF5p9QfagKx5q/aWKW2D95z1JrK7&#10;nojSyirsq22mF2Ek5yT2/wAa0SFiT+6oFR3N1HbjLnB7DuazTJPqUm1QVj6e1TdQ0WrCzlvsSXd/&#10;55MUK7geM+tRaXHm8+bqgJrRtrKO1X5eW7mqWlnZeSg9cEfrUuL5k2XdcrSNYUtJnNLXUYBRRRQA&#10;UUUUAFFFFACHpWFf/wDH5J+H8q3T0rCv/wDj8k/D+Vc1b4Ua09yvWlo33pPoP61m1paN96T6D+tY&#10;0viN6nwmmOlLSDpS13nGFJ6UtJ6UAUNY/wBQv++P5Gqml8Xg/wB01b1f/UL/AL39DVPTD/pi/Q1y&#10;S/iI3j/DZtgmjpUMt1HB99wD6VXfV4Rwqs3uK6HOK3MeVsvcGkJA68Vkvq8jH5EA+vJpnl3d3w25&#10;V/2uBWbqLoXydy5c6lHESE+dunHSqccM1/JvckIPy/CrdvpSR4Mh3t+lXcYUgYHHalyylrId0tjn&#10;PT8K6KD/AFa/QVzo7fhXRQf6tfoKijo2VVexJRRRXWYBRRRQAUUUUAFFFFABRRRQAUUUUAFFFFAB&#10;RRRQAUUUUAFFFFABRRRQAUUUUAFFFFABRRRQAUUUUAFFFFABRRRQAUUUUAFFFFABRRRQAUUUUAFF&#10;FFABRRRQAUUUUAFFFFABRRRQAUUUUAFFFFABRRRQAUUUUAFFFFABRRRQAUUUUAFFFFABRRRQAUUU&#10;UAFFFFABRRRQAUUUUAFFFFABRRRQAUUUUAFZ1/YFyZYx8/cetaNIelRKKkNOxnWWobiI5uH6Z9a0&#10;F6VTu9OW5O9SEf17Gqsd5PZHZKpZe3P9azUnHSRdlLVGxTcYNUv7Xh25+bPpirFtP9oiDgYBrRST&#10;2IcWgmvIoG2s2D6VnXN6923lRD5Tx9auz6fHPIXbdnjvVaW2SO7SNRs3JwV7HPWspcz0LjZepZsb&#10;RbaP1Y9TVuqMF75b+VP8r9m7NV0EEcVrG1rIh3FoooqxBVW9sxcx9g46GrVIaTV1ZjWhl6fdNC/k&#10;S8dhWpnmqOpWfmr5iD51/WjTrzzU2OfnX9axi3F8rLa5lzIv0UUVuZhRRRQAUhGRilpDQAxUSJMK&#10;AFHpVK81MJlYfmb17Cr0iCSMqRkGq1tp0ducnDt6mspp7IpNdSrb6fJct5k5ODzg9TWnHGsShVGB&#10;7UpwKr3F7Fbg7my3oKEowQNuRYY1i3biC8MkLAnOSB2NPae41BisYKp+n41K2liO2fndJjr6VlJu&#10;a91GkbRepYsLtrlSSm0DvnrVvvWXp97HDFsf5cH0q/BdR3GShJA74rWErozkrMmooorUkKKKKACi&#10;iigBD0rCv/8Aj8k/D+Vbp6VhX/8Ax+Sfh/Kuat8KNae5XrS0b70n0H9aza0tG+9J9B/WsaXxG9T4&#10;TTHSlpB0pa7zjCiiigCjqw/0bPowNZKO0b7lOG9RWxqg/wBEc+hFZlkoN3GD6muKorzOim7RLEGl&#10;GVd0rYzzgdatppkCEHZuI9TVselLXQqcUYubZHHCkedqhc+gxTwMUtFaJJEhSHoaWkPQ0wOZ7flX&#10;Rwf6tfoK53HX610UH+qX6CuWjuzoq7IkooorqOcKKKKACiiigAooooAKKKKACiiigAooooAKKKKA&#10;CiiigAooooAKKKKACiiigAooooAKKKKACiiigAooooAKKKKACiiigAooooAKKKKACiiigAooooAK&#10;KKKACiiigAooooAKKKKACiiigAooooAKKKKACiiigAooooAKKKKACiiigAooooAKKKKACiiigAoo&#10;ooAKKKKACiiigAooooAKKKKACiiigAooooAKY8auuGUEehFPpDxQBSn06IxPsQBsZGD3qLSJdyPH&#10;nleR9K0GICn2rBgnME/mD159xXNK0GmjWN5Jo6DtWfqLGKWCQDhWwT/n2q9HIHRWHINV9Qg862bA&#10;yRyK1l8OhC0eo64tkuoue/IPpVO3uZLGfyZjlOxqfTJxLbhSfmTj/Ck1WASQbsfMv8qh7cyKW/Ky&#10;6CDSgYqppsxltxu6qdtW+9appq5DVmLSHtS0VQhCKyb6BrWYTx8Anp6Vr0yaMSxsjDIPWs5x5loV&#10;GVhltOLiIOvft6VKBise2kaxujE5+Vu/9a2AQTRCTktQlGwtFFFaEhSUtIaAEYhRk8Cqk+pwxcA7&#10;29qtyKHQg9DVOHS4ojkjefes5c32SlbqVGuLq+O2MbVPp0/Op4NJVcNKd7eg6VoAbcADA9KdUqmr&#10;+8Pm7DEQIMAAD0FQ3d7HbDB5fsoqzVee0jnkVnGSv61bvbQn1MaRXn3zBAq56jpWppkifZkUH5h1&#10;HerBjBXbt+Xpis26sBAS6ShB1AJxj6VhyuDua35lY1gaOlYUeoTp/HuHuM1ZjvruTG2IEeuDVqqm&#10;S4NGoDmlqrE1y33lRR9asjPfrWydyGLRRRTEIelYV/8A8fkn4fyrdPSsK/8A+PyT8P5VzVvhRrT3&#10;K9aWjfek+g/rWbWlo33pPoP61jS+I3qfCaY6UtIOlLXecYUUUUAVNSObOT8P51l2XF1H9a1NRH+i&#10;Sfh/OsqyOLmP61yVPjRvD4Wb/bFA6UdqB0rqMBaKKKYBSNyDS0h6GgDmz8rfjXQW3+oj/wB0fyrn&#10;5P8AWN9a37Tm1i/3RXJR+JnRV2RNRRRXWc4UUUUAFFFFABRRRQAUUUUAFFFFABRRRQAUUUUAFFFF&#10;ABRRRQAUUUUAFFFFABRRRQAUUUUAFFFFABRRRQAUUUUAFFFFABRRRQAUUUUAFFFFABRRRQAUUUUA&#10;FFFFABRRRQAUUUUAFFFFABRRRQAUUUUAFFFFABRRRQAUUUUAFFFFABRRRQAUUUUAFFFFABRRRQAU&#10;UUUAFFFFABRRRQAUUUUAFFFFABRRRQAUUUhoArX0oitZPUjA/GsQISyD+90q/qsheSOFevX8aju4&#10;RDcW6Doqr/OuSp7z9DeHukmnXRgk+zynHpWmSGFUdQsvOTzEHzjt60affeZiKQjeOh9a0i+X3WQ1&#10;f3kQMDp15u/5ZN+X0rTcCaJhn5WB5ps8K3MZVhkfyqrbu1m/ky/cP3X/AKU7cunQV7+pBpUhjneJ&#10;uM/zFa4rIv0NtdpMnQ8/jWrFIJY1cdCKKenusc9dR9FFFbGYUhpaSgCjqlt5sW9R868/hTtNuRLF&#10;gn5l4+o9atkZHIzWO4/s+9BA+Q/y/wDrVhL3ZcyNF7ysbOcmlpiMG5ByMU7vW3mZi0UUUwCiikJA&#10;60ABFHSmSTxxD5nC/U1Tl1aNT8gL/oKhyS3KUW9i+cd6gnu4rcfMwB9B1rP+0Xd5wi7VPoMD86lh&#10;0gA7pW3HuBUObl8KK5UviI5dTlmysKED171TRZLmULkux9ecVbvZAhFtCMA9QKvWVqttH6ueprHl&#10;cpWbL5lFXGWumpD8zDe/qe1XMY7UtFdSiomLd9RKWiiqEFFFFACHpWFf/wDH5J+H8q3T0rCv/wDj&#10;8k/D+Vc1b4Ua09yvWlo33pPoP61m1paN96T6D+tY0viN6nwmmOlLSDpS13nGFFFFAFbUBm0f8P51&#10;j2p23EX+8K2b4ZtZPpWJbnM8X+8P51x1fjRvT+FnQjkUoPpUckyQpuZsCs+XWDuxEmfdq6JTUTJR&#10;b2NTOKQsKyBcXs33QwB9Fx+tH9n3U33zx/tN/wDrqPaPoh8ndmjJeQxdZBn0HWqM+qFwVjBGf4jT&#10;o9Gx99yfYCrUNlFB91Rn1PJpe/LyH7qMM5yc9epyK37I/wCixf7orDuBieT/AHj/ADrbsTm1j+lZ&#10;0fiZpU2RYooorsOcKKKKACiiigAooooAKKKKACiiigAooooAKKKKACiiigAooooAKKKKACiiigAo&#10;oooAKKKKACiiigAooooAKKKKACiiigAooooAKKKKACiiigAooooAKKKKACiiigAooooAKKKKACii&#10;igAooooAKKKKACiiigAooooAKKKKACiiigAooooAKKKKACiiigAooooAKKKKACiiigAooooAKKKK&#10;ACiiigAooooAKZK4SMseg5p9UtSWV4QsalgTzipk7LQa3Klihu7xpW6Kc/jTtS/4/IvoP5mrtlB9&#10;ngUdzyfrVHU/+PuP6D+ZrBq0TRO8jVHK1nahYEnzouGHJArSUcUnYCtnHmRCfK9ClYXvnjY5+cfr&#10;VuSNZQVYBgfWs6/tDE3nRZBHJx296tWN4LlOcBx1FRGX2Zbja6ointXWIoB5sX90n5h9DVazujZu&#10;Y5MhCepGMVsHmopoY5hh0DCm4a3QKXRkiuHAIOQehp1VbazW2LFWYg9ielWe5q1fqSLRRRVCCqmo&#10;2wngOB8w5FW6a3I9amSurDTs7lHS7jzYth6p/Kr4rHf/AEG/DD7jfyrXVgenSopvS3YqS1uh1FFF&#10;akBVe9ieaHbGdrZGDnFWKQ0mrqwbGXHpBP8ArJM/SrcVhDDjCAn1PJq1RUKEUVzNiAYPSorqYQQM&#10;57VLWZq8m5o4hznkj+VEnaOgRV2N0uHfI07jJJ4+tao4NRW0QhhVBzgdfWpRzzTguVBJ3YtFFFWS&#10;FFFFABRRRQAh6VhX/wDx+Sfh/Kt09Kwr/wD4/JPw/lXNW+FGtPcr1paN96T6D+tZtaWjfek+g/rW&#10;NL4jep8JpjpS0g6Utd5xhRRRQBFdf8e0v+4f5VgI2x1brgg4reu/+PaX/cP8q59RkgdMmuOrurG9&#10;LqWo4pdSmLMcKD19PpWnDZxQDCpk+p61JDGsMaoo4AqQDFbwhbVmUpX0QgA/GnUUVqSFIaWkPSgD&#10;nrri6l/3zWxppzZxn2rJvxi7kHvWrpZzZJ9T/OuWn8bOifwot0UUV1HOFFFFABRRRQAUUUUAFFFF&#10;ABRRRQAUUUUAFFFFABRRRQAUUUUAFFFFABRRRQAUUUUAFFFFABRRRQAUUUUAFFFFABRRRQAUUUUA&#10;FFFFABRRRQAUUUUAFFFFABRRRQAUUUUAFFFFABRRRQAUUUUAFFFFABRRRQAUUUUAFFFFABRRRQAU&#10;UUUAFFFFABRRRQAUUUUAFFFFABRRRQAUUUUAFFFFABRRRQAUUUUAFIaWigBMcVl6ip+2xEAkYH8z&#10;WrTSMmokuZDTs7ij7tA4FGOKWqENIzxWTdQNYzCaL7uefatimSIJEKsAQexqJQ5ik7EdrcrcRhgc&#10;HoR6VNWM6vptxkZMZ/UVrRSLKgdTkEUoSb0e45RtqiSiiitSAooooAKKKKAKOqW4kt9wHzJyPpS6&#10;XP5sGD1XirbAEYNZFuTZ3zRHgE4H9Kwl7srlrWNjZopop1bEBRRRTAKKKKAEb7tZKgXGq89FPP4f&#10;/XrWb7prJ0kGS5kk9v5msZq7SNI7M1QBTqKK1MwooopgFFFFABRRRQAh6VhX/wDx+Sfh/Kt09Kwr&#10;/wD4/JPw/lXNW+FGtPcr1paN96T6D+tZtaWjfek+g/rWNL4jep8JpjpS0g6Utd5xhSHtS0h7UAMu&#10;BmFx6qf5VzoOK6Nu9c50rkrdDenszpV5UUtMjPyLTsiupbGAtFJnNLTAKQmjIqCe7iiBy4+gPNS2&#10;kO1zJ1Hm8k+o/pWjpJza/iayp5vPmZwMA1p6Oc2zD0b+lc1N3mzeatBF+iiius5wooooAKKKKACi&#10;iigAooooAKKKKACiiigAooooAKKKKACiiigAooooAKKKKACiiigAooooAKKKKACiiigAooooAKKK&#10;KACiiigAooooAKKKKACiiigAooooAKKKKACiiigAooooAKKKKACiiigAooooAKKKKACiiigAoooo&#10;AKKKKACiiigAooooAKKKKACiiigAooooAKKKKACiiigAooooAKKKKACiiigAooooAKKKKACiiigA&#10;pDS0hGaAIrm3WeNlb8CO1ZlrM1jOYpBhSevpWxiql/Z/aIyVHzjofX2rKafxLcuL6MtDDDNKKzdM&#10;u8/uX4YdM9/atIVUZKSuiWrOwtFFFWIKQ0tFABWXq8JGyUcEcE+lalQ3cXnQOnqKiauiouzEtJvP&#10;hVu5HNT1maTLgyRHqOcVpA0oO6CSs7C0UUlaEi0h7UtIaAEf7p+lZuj/AH5fw/rWm3SsnTyIb94z&#10;wOVH51jL4kaR2Zr0UlLWxmFFFFABRRRQAUUUUAIelYV//wAfkn4fyrdPSsK//wCPyT8P5VzVvhRr&#10;T3K9aWjfek+g/rWbWlo33pPoP61jS+I3qfCaY6UtIOlLXecYUUUUAI3SuaJwTn3rpT0rnJVw7j0J&#10;H61y1uhvS3NprlILdGYgEgdOtUn1hySI4wMevNRWts97Jlidi961obaOFcKoH9apc09tBNRjo9TN&#10;+13shyqsPon/ANajy76Q5O8fjitcD8aWn7O+7J510Rjf2fdSn52/76apI9H/AL8h+grVpKfso9Re&#10;0kYmoQLbyqqDA29fxq3o5AjkHvUesLhom9QRSaQ3zyL6gGso+7UsjV607mtRRRXWc4UUUUAFFFFA&#10;BRRRQAUUUUAFFFFABRRRQAUUUUAFFFFABRRRQAUUUUAFFFFABRRRQAUUUUAFFFFABRRRQAUUUUAF&#10;FFFABRRRQAUUUUAFFFFABRRRQAUUUUAFFFFABRRRQAUUUUAFFFFABRRRQAUUUUAFFFFABRRRQAUU&#10;UUAFFFFABRRRQAUUUUAFFFFABRRRQAUUUUAFFFFABRRRQAUUUUAFFFFABRRRQAUUUUAFFFFABRRR&#10;QAUUUUAFIaWkoAy9RtTC4uI+COuP51cs7kXMQbuOCKmdFdCG5B4xWQpbTrzB5jPr3FYP3HfozRe8&#10;rdTaopqNu5HIpa2MxaKKKYBSN0paTuKAMiTFpqQI4Vjn8D/9etcVnavDlFkHY4P0q3Zzedbo3U45&#10;+tYw0k0aS1SZPUc6s8LKpwxHBqSkrVq5mZJivoiQCzY75B/nSi7vE+9GSfdD/StUmkPSsvZ22ZXN&#10;foZZ1aVOGiH54qq9yXufOVdpz09av6lcshEUf32/Sok0pnUNI+CevGaxkpN2TNYuKVzShkEsYcdD&#10;UlRW8IgiVASQPWpa6lfqYBRRRVAFFFFABRRRQAh6VhX/APx+Sfh/Kt09Kwr/AP4/JPw/lXNW+FGt&#10;Pcr1paN96T6D+tZtaWjfek+g/rWNL4jep8JpjpS0g6Utd5xhRRSGgAIrnrrieX/eNdCelYN+Nt7I&#10;PU5/SuesrpG1Pc1dNAFpHjpj+tWqpaU+bQD+6cVdrWHwozluFFFFWSFFFFAGdrC5hRh2bFVdLfF1&#10;jswxWjqKGS1cDqBkViwSeVNG/YEVxz0nc6IawaOj7UDpSKQy5FKOldhz2FooooAKKKKACiiigAoo&#10;ooAKKKKACiiigAooooAKKKKACiiigAooooAKKKKACiiigAooooAKKKKACiiigAooooAKKKKACiii&#10;gAooooAKKKKACiiigAooooAKKKKACiiigAooooAKKKKACiiigAooooAKKKKACiiigAooooAKKKKA&#10;CiiigAooooAKKKKACiiigAooooAKKKKACiiigAooooAKKKKACiiigAooooAKKKKACiiigAooooAK&#10;KKKACqmo232iHI++vIq3TT19amSTVmNOzuUNLufMjMZ+8v8AKtAVjSr9hv1cfcY/p3rYUg81FNu1&#10;n0KktbodRRRWpAUUUUAQ3cfm27p3I4+vaqWjSDbJHnpyBWieeD0rKi/0bU2U9G/rWMtJJmkdU0a9&#10;VL3z9q+R174xVoUtaNXRCdncyv8AiYe/6U1mv1GTkD8K1JXEcZY9BzzWQBLqcpOdsY/T/wCvWElb&#10;RM0Ur9COGRpL1DKQxyM4P+Fbg6VnHSVABSRgw6E1oRghAG5OOSKunFx3FNp7D6KKK2MwooooAKKK&#10;KACiiigBD0rCv/8Aj8k/D+Vbp6VhX/8Ax+Sfh/Kuat8KNae5XrS0b70n0H9aza0tG+9J9B/WsaXx&#10;G9T4TTHSlpB0pa7zjCiiigBBWPqyYuVP95f1/wA4rYrP1hCY0YfwmsaqvE0p6SGaQ/EiZ7g1p1ia&#10;bJ5d0B2YYrbFKk7xsFRWkGaKjlnSEZcgVTk1eNfuIX/StHJLclRbNGmk4yayW1WaRsIgH4ZP+fwp&#10;nlXlzw24A+pwPyqPaJ7IrkfUtX+oKqFEOXPGR2rKKlTgjHHH0rVttKVCGkIY+g6Umq225BIvVetY&#10;zjKXvM0jKMXZE2mXAmgCn7ycVbrn7a5NtKG6g9RW9FIsqBl5BrWnPmVjOceV3H0UUVuZhRRRQAUU&#10;UUAFFFFABRRRQAUUUUAFFFFABRRRQAUUUUAFFFFABRRRQAUUUUAFFFFABRRRQAUUUUAFFFFABRRR&#10;QAUUUUAFFFFABRRRQAUUUUAFFFFABRRRQAUUUUAFFFFABRRRQAUUUUAFFFFABRRRQAUUUUAFFFFA&#10;BRRRQAUUUUAFFFFABRRRQAUUUUAFFFFABRRRQAUUUUAFFFFABRRRQAUUUUAFFFFABRRRQAUUUUAF&#10;FFFABRRRQAUlLSHtQBn6vHuiV+4OPwqzYv5ltG3fGPy4puoL5lpID6ZqLSX3QEf3WOKx2n6l7xL9&#10;FN3jdtzz6U6tiAooooAQ1laspjmjlX/JrWqlqse+1JHUEGs5q8S47lqNg6qw6EZFOPUVQtrgrp+7&#10;G5kyP8/pUUWsKfvoR7g0udJahyPoT6q+y1I/vHGKfp8Yjtk9TyTVW9vYLm3IVsOORxUulXAaLy/4&#10;l/lUJpzHZ8poUUUV0GYUUUUAFFFFABRRRQAUUUUAIelYV/8A8fkn4fyrdPSsK/8A+PyT8P5VzVvh&#10;RrT3K9aWjfek+g/rWbWlo33pPoP61jS+I3qfCaY6UtIOlLXecYUUUUAFQ3cfm27r3I4+vapqQ9KT&#10;V0BzasY2DAfMDkfWte4v1ihUryzjIFZ9/D5NwwHQ8im2sf2i4RW+ZR1+lcMZOLcUdUlzLmJYLSW+&#10;bzJGIU9z3rQi06CP+DcfVuasqNoA9KXvXVGC3ZzuTYioqcAAfQU6iitCQpGG4YpaKYGJfWRgbegz&#10;GT+VR2t21swwcp3Wt2TG056d658oJJ3EKkr1AHpXHOPI7xZ0wfMrSNy3uEuE3IePSpR1rnIpHhYM&#10;pKnvWjBq6niUbT6r0rSNVfaM5U2tjSozzUEd3C5+WRT7ZqYEGtk09jKzQ6iiiqAKKKKACiiigAoo&#10;ooAKKKKACiiigAooooAKKKKACiiigAooooAKKKKACiiigAooooAKKKKACiiigAooooAKKKKACiii&#10;gAooooAKKKKACiiigAooooAKKKKACiiigAooooAKKKKACiiigAooooAKKKKACiiigAooooAKKKKA&#10;CiiigAooooAKKKKACiiigAooooAKKKKACiiigAooooAKKKKACiiigAooooAKKKKACiiigAoopDQA&#10;yZN8bKehGKztHOGlX6GtQ8g1iJOLS8mbBIJIwPrWE9GmaRV00Xr+FtgkjJDpyMelSWV4LpOeHHUV&#10;S/tG4lGY4Qy/QmqsU7W8+8DaQeV6VHOlK6K5LqzOhoqOJxIoYcgjin966U76mItR3CCSF1PQg1JS&#10;HmhgZmjyf6yM89CP6/0q9JbxvyyKT7is62H2fUnTscj8OtSajeEEQxk7j1IrCLSiatNy0K14LdGK&#10;RRkv9TUlpp0hKuzGPuMdas2NgIAHcZkP6VeFEad3zMHOyshFHA9qdRRW5kFFFFMAooooAKKKKACi&#10;iigBD0rCv/8Aj8k/D+Vbp6VhX/8Ax+Sfh/Kuat8KNae5XrS0b70n0H9aza0tG+9J9B/WsaXxG9T4&#10;TTHSlpB0pa7zjCiiigApDS0UAUNTtzLFvA+Zece1ZltMbeYOOnceoroGAKmsK9tvs8xwPlblf8K5&#10;asdeZG9NprlZuo4dQw6Gl71laZd7SIXP+7WqDmtoS5lcykuVi0UUVoSFMkcIpLEADqTSk4NZF7O9&#10;3OIY+QDj6ms5yUUUlcS7vGum8qLO0+nVqvWNl9mQk8yEcmnWdmlsvHL9zVnv1qYwd+aW5UpLaJUu&#10;NPjuMnBVvUVnT6dLCCwAZR3FbmD60jLlSDzmiVOMgjNo5rqOBkClDEHg4q7pgCXTr2xj9a1WgjY8&#10;op+ornjTcldM1c0tGjAFzKvSVx+Jp32yb/nq/wD31WybOHP+rX8BTGsYMZ8sVXs5dxc8X0Mg3Ux/&#10;5bP/AN9VuWjFreInk7RzWDMoWaRR0DEVu2X/AB6xf7op0b8zTFUSsmieiiiuswCiiigAooooAKKK&#10;KACiiigAooooAKKKKACiiigAooooAKKKKACiiigAooooAKKKKACiiigAooooAKKKKACiiigAoooo&#10;AKKKKACiiigAooooAKKKKACiiigAooooAKKKKACiiigAooooAKKKKACiiigAooooAKKKKACiiigA&#10;ooooAKKKKACiiigAooooAKKKKACiiigAooooAKKKKACiiigAooooAKKKKACkNLRQA1vbrWbb2Ymu&#10;ZZHAKhztz35rTNIqhOlQ43dxp2FwAOBVW9sxcJkACQdGq3SGm4pqwJ2MvTroxt5EnBHC1qDFZ2p2&#10;vAnTqPvD+tWLC5FzED/EOD/jWcHZ8rKlr7yLVJS0hOK2IMfUCYL5XXrgH+lP0uDzZDO4yc8UusJ8&#10;0TY55B/SrtioW1ix0K5rmjH94zZv3CccUtFFdJiFFFFABRRRQAUUUUAFFFFABRRRQAh6VhX/APx+&#10;Sfh/Kt09Kwr/AP4/JPw/lXNW+FGtPcr1paN96T6D+tZtaWjfek+g/rWNL4jep8JpjpS0g6Utd5xh&#10;RRRQAUUUUAFQ3VutzEVPB6g+hqaik1dWYbHNSI0LlSMMprY0+9E6bX/1gH50t/ZC4TcvDjp71jgt&#10;FJ3V1P4g1x60peR0aVEdJSelU7K/WcbW4k9PX3q51zXXGXMrmDVnZkF5KYbZm79qpaRb5LSn6Cn6&#10;yx8tE9TmrOnoEtYwO4z+dZb1LF7RLFLRRW5mFI3AJpaZM22Jj6Amk9EBladzeMfYn9a1wKydGUGR&#10;29ABWtWVLSJpPcWkbpS0jDIrVmZz1yP9Il/3jW1Y/wDHrH9KxLrieT/fP862dOObSP6Vy0vjZ0T+&#10;FFqiiius5wooooAKKKKACiiigAooooAKKKKACiiigAooooAKKKKACiiigAooooAKKKKACiiigAoo&#10;ooAKKKKACiiigAooooAKKKKACiiigAooooAKKKKACiiigAooooAKKKKACiiigAooooAKKKKACiii&#10;gAooooAKKKKACiiigAooooAKKKKACiiigAooooAKKKKACiiigAooooAKKKKACiiigAooooAKKKKA&#10;CiiigAooooAKKKKACkPalooAa6hhgjg8VjjOn3n/AEzbr9K2aqalbefbkj768ispp7oqL6Msg7un&#10;TFL0xVDSrnzYzGTyvH4VfI/lVxkpK6E1Z2KOrj9wv+8P5GrFk262ix/dpuoRh7R/pmo9JkLW+09V&#10;OKy2mVvEvUUUVuQFFFFABRRRQAUUUUAFFFFABRRRQAh6VhX/APx+Sfh/Kt09Kwr/AP4/JPw/lXNW&#10;+FGtPcr1paN96T6D+tZtaWjfek+g/rWNL4jep8JpjpS0g6Utd5xhRRRQAUUUUAFFFFACVTvrEXA3&#10;Lw47+tXaTFS0pKzGnbVHNsGifBBR1P4itSx1ESgJJw/QH1qa8sluRn7rDoaxpYXgYq4IPY+tctpU&#10;n5HQrVFZ7l/WOfJ/H+lX7T/j2j/3RWE87yoqsd23OD3rasHDWyYPQYq6cryIlFqKLNFFFdJiFQ3n&#10;/HrL/umpqiul3W8g/wBk0nsNblLRh8sp9xWlWXorfNKvsDWpWdL4SqnxBSN0paQ1qQc/ejF1IP8A&#10;arX005tI/wAf51lX4xeSfWtPTP8Aj0QfX+dctP42bz+FFyiiiuowCiiigAooooAKKKKACiiigAoo&#10;ooAKKKKACiiigAooooAKKKKACiiigAooooAKKKKACiiigAooooAKKKKACiiigAooooAKKKKACiii&#10;gAooooAKKKKACiiigAooooAKKKKACiiigAooooAKKKKACiiigAooooAKKKKACiiigAooooAKKKKA&#10;CiiigAooooAKKKKACiiigAooooAKKKKACiiigAooooAKKKKACiiigAooooAKKKKACkIyKWigDGuA&#10;bG/Eij5G/wAmtaNg4DA5B5FV7+D7RbsB94ciodJuN6GNuGXoPasF7srdGaP3o36ovSKGQg8g8EVl&#10;6Y3k3Txtxnj8RWq3PFZF6DbX6yDoeaJ6NSCPVGwDS01GDKCOlL3rZGYtFFFMAooooAKKKKACiiig&#10;AooooAQ9Kwr/AP4/JPw/lW6elYV//wAfkn4fyrmrfCjWnuV60tG+9J9B/Ws2tLRvvSfQf1rGl8Rv&#10;U+E0x0paQdKWu84wooooAKKKKACiiigAooooAKint0nQqwyDUtFJ6hsYd1p0kB3Ll09fSq8MzxNl&#10;GKmujIqpcadFPyBtY9xXNKl1ibRqdJFeDVgeJV2+69KvxzpKMq4YexrIn02WE9N6+1VQSh7hv5VC&#10;qShpJFckZapnS5pD8wrDi1C4j6PuHowzU66w4+9Gp+nFa+1j1I9nLoNtD9m1Ap65X+ta681gXFx5&#10;84kC7CPf/wCtVxdYYDBiyfXd/wDWqIVFHQqUG9UatIayzrD9owPqc1G2rzEcKg/z9a19rEj2ciPU&#10;B/psn4fyrQ0o5tV/GsmWVppC7Y3HritbSv8Aj2/E1jSd5tmk9IJF2iiiuw5wooooAKKKKACiiigA&#10;ooooAKKKKACiiigAooooAKKKKACiiigAooooAKKKKACiiigAooooAKKKKACiiigAooooAKKKKACi&#10;iigAooooAKKKKACiiigAooooAKKKKACiiigAooooAKKKKACiiigAooooAKKKKACiiigAooooAKKK&#10;KACiiigAooooAKKKKACiiigAooooAKKKKACiiigAooooAKKKKACiiigAooooAKKKKACiiigApD2p&#10;aKAEPNY9ypsrwSqPkJz/AI1s1WvrcTwMB97qKymuZXKi7EyEOAwOQRnNVdTg823JHVOai0m53qYm&#10;6r0+laDYYYPej44h8LKelzedAFJyV4/CrtY8LfYb0oeFathegopvSzHJWdxaKKK1ICiiigAooooA&#10;KKKKACiiigBD0rCv/wDj8k/D+Vbp6VhX/wDx+Sfh/Kuat8KNae5XrS0b70n0H9aza0tG+9J9B/Ws&#10;aXxG9T4TTHSlpB0pa7zjCiiigAooooAKKKKACiiigAooooAKKKKAExUclvHL95A31qWkNK1wKMml&#10;QseCyewNRHRh/DL+a1pkH60A1m6cX0LU5LqZX9jt/wA9h+VH9jN/z1H5VrUlHsodh+0kZY0cjrN+&#10;n/16eNHXvIfw4rRwfWij2Uewc8ikulQjruYfWrUMCQLtQYH1qSiqUUtiG29woooqxBRRRQAUUUUA&#10;FFFFABRRRQAUUUUAFFFFABRRRQAUUUUAFFFFABRRRQAUUUUAFFFFABRRRQAUUUUAFFFFABRRRQAU&#10;UUUAFFFFABRRRQAUUUUAFFFFABRRRQAUUUUAFFFFABRRRQAUUUUAFFFFABRRRQAUUUUAFFFFABRR&#10;RQAUUUUAFFFFABRRRQAUUUUAFFFFABRRRQAUUUUAFFFFABRRRQAUUUUAFFFFABRRRQAUUUUAFFFF&#10;ABRRRQAUjDIpaKAMa5U2N8si/dJzj+da6kMoIOVIzVXUoPNtmI6rzTdKm82Daeq8VhHSVu5o9Y3G&#10;6pbGSPzFHK9fpT7C78+IKT868EHqferZAYEHpWbcaYyyF4G298ZxRJOMuZCTTVmaY5orIW+uLUgT&#10;ISPcVqxv5iKwGAwzVxmpEuNh9FFFaCCiiigAooooAKKKKAEPSsK//wCPyT8P5VunpWFf/wDH5J+H&#10;8q5q3wo1p7letLRvvSfQf1rNrS0b70n0H9axpfEb1PhNMdKWkHSlrvO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QnFACOMqR2N&#10;ZWmHybySM+4/KtY1kufJ1YHsT/SsZ7qRceqNbNGRUF1F50JUEqw5BHrVSyvm8zypuH6Z/pVOVnqJ&#10;RuLrA/dx/Wrlowa3jI/uikubcXMJU8Z6EdjWaj3GnkqV3IPyqH7suYpe8rGwcU0uqjJIHuTWU2oT&#10;z/LHHg+oGaVNNnlOZXx9Tk0e0v8AChctt2aiyK/3WB+hpwOaypdLeP5o5MkenFOtNQKuIpxtbpuN&#10;NTd/eQOPVGpRSClrYgKKKKAEPSsK/wD+PyT8P5VunpWFf/8AH5J+H8q5q3wo1p7letLRvvSfQf1r&#10;NrS0b70n0H9axpfEb1PhNMdKWkHSlrv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CcUALRSA5+lLQAUUUUAIaytTQx3CTDoOK1qa6BxgjIqJR&#10;5kVF8rKA1ePbyjZqlO73su9IzgdwK1/sUP8AzyT/AL5FPWJIxhQFHoBWfJKWjZSklsVNPvDOCj/f&#10;X9au4B5rLt/l1VgOhJH6VqMflp03daikrPQMD6VBc3cdsMuefQdTWZE9zdyMUkbg5xuxirEOlszb&#10;pm3e1Lnk9kOyW5G9/cXJIijwPUDNVrrziR5y/N2bFbqxrGAqjAHYUksSTIVYZBpSpuS1Y1NLZFPS&#10;7syoY25ZR19RWhmsa2ge3v1Ug4GefUYrZGDVU27aimle6FooorYzEPSsK/8A+PyT8P5VunpWFf8A&#10;/H5J+H8q5q3wo1p7letLRvvSfQf1rNrS0b70n0H9axpfEb1PhNMdKWkHSlrvO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1HcTCCJnPQc1lCW7vSTH8q+xxis5&#10;TUSlG5sbvcVE13EhIaRR+NZy6XNJzJKCfXrUyaMv8UjH6cVPNN7Irlit2SS6rAo4Jc+wqpJqcsuR&#10;Eu0AcnqRV1NNgQ/c3H3OalkhDQvGoAyCMAYpNTa1YXitkQ6XJ5ltknccnn/P1q5WTp1yLd2ik+Uk&#10;/rWsDVQd1YmSsxaKKK1JCiikNAC1HPKsMTOxwBzTzWVqrF544hwDg/ris5y5UVFXdg0tDLcvM31/&#10;E1pyOERi3QDNMt4VgiVV6AYqlql1geSvLHrU/BEr4pDNHyXkPbitRar2Fv5ECg/ePJq1Tpq0UTJ3&#10;YUUUVqSJiloooAKKKKAEPSsK/wD+PyT8P5VunpWFf/8AH5J+H8q5q3wo1p7letLRvvSfQf1rNrS0&#10;b70n0H9axpfEb1PhNMdKWkHSlrvOMKKKKACiiigAooooAKKKKACiiigAooooAKKKKACiiigAoooo&#10;AKKKKACiiigAooooAKKKKACiiigAooooAKKKKACiiigAooooAKKKKACiiigAooooAKKKKACiiigA&#10;ooooAKKKKACiiigAooooAKKKKACiiigAooooAKKKKACiiigAooooAKKKKACiiigAooooAKKKKACi&#10;iigAooooAKKKKACiiigAooooAKKKKACiik3UALRSUA5oAWiiigApCcUtFABSUMcVVn1GKHjO5h2U&#10;5qW0txpN7FoGkZgo5IH1rKa/uLk7YUKj25oXTZpzmWTB/Os+e/work7mmJVP8Q/CnZz3zWadG/6a&#10;/wDjv/16j+w3UH3JMj2Jo5pLdByrua9A69KyRe3Nt/rEyPUj+tWrfUopsL9xvQn+tNVIsTi0XaKQ&#10;HIoJxWhItIapXWpJDlV+dh6VU3Xd70yqn/gIrNztotS1G+5pS3UUP3nA9s81Vk1iMcIjN9eKbFpC&#10;YzI5Y+i9KmAtbXsikfnUtzfkO0V5lMi41FhkFY/XtWpbwrAgRegH50RTJMm5DkUCdA+0uob0zVRi&#10;lrcTbZLRSA0A5rUgWkNLSUAUrywW4yQdr/3vWqiz3FgwV1LJ7/41sU113DB6e9ZShfVaFqXRkNpe&#10;pdDC8MByDVmsi2HlamyjGMkfpWsO1ODutRSVnoLRRRWhIhrL1aMhklHbrWrUVxEJoWRuhqJx5kVF&#10;2YyC4EtuHHHFUNPT7TdPK/ODnFRQStbedA/AYEfQ1a0Ujy5BnkGsE+ZpM0a5U2jRFLRRXSYhRRRT&#10;AKKKKACiiigBD0rCv/8Aj8k/D+Vbp6VhX/8Ax+Sfh/Kuat8KNae5XrS0b70n0H9aza0tG+9J9B/W&#10;saXxG9T4TTHSlpB0pa7zjCiiigAooooAKKKKACiiigAooooAKKKKACiiigAooooAKKKKACiiigAo&#10;oooAKKKKACiiigAooooAKKKKACiiigAooooAKKKKACiiigAooooAKKKKACiiigAooooAKKKKACii&#10;igAooooAKKKKACiiigAooooAKKKKACiiigAooooAKKKKACiiigAooooAKKKKACiiigAooooAKKKK&#10;ACiiigAooooAKQ0Gq15eLbKO7noBUtpLUaVywWCjngVXk1CCLOWyfas9UudQPJ2p+Qq1FpMSD58y&#10;H8hWXNKXwou0VuMfWU/hQn6mozqcp5WIfrWjHbxx/dRR9BUm0Y6U7Te7C8exlf2nN1MY/AGnR6xg&#10;/OhA9Qa09o9KiubdJo2DKM4ODQ1NdQvF9B0MyToHQ5BqQDFZmjk4lXPAIrTzVxfMrkSVnYDVO51K&#10;ODKg729BTtQ3m2YocEcn6VQsYoDEZZDkg9G7VEpNOyLjFbsUyXWocD5UPHoP/r1Zg0qNOXJc+h6U&#10;x9WjUYjQtjoTwKiE95c/cBRT3Ax+prP3b92U+b0NQFIVA4UUodX6EEeuazF0qWQ5klGfzNMsyLW7&#10;dC2EGQc8VfO09VYnlT2ZsUEVSttRWeby9uB2OetW2cKuWIA7k1opJkNWAqCMHB+tZ9/YxrC0iDaR&#10;2HQ1a+3W5OPMFQ391E1q4V1JPTBqJ2aZUbpkmmyGS2TJyRkZ9astypqnpakWo47mrmDjFXD4UKW5&#10;i2TRxTP5wAYeo6Grv9qwg4+ZvoKq38Si+QY+VsZq8unQYA8sVhDmTaXQt8u7KVzeSXkgjgyFPUjj&#10;NSR6QCMyOT7Cr0VtHDny1C5qT8atU76y1FzdEY32e6t2aOMMVbuKe2mOsRcuTJ12itGW7ihOGcKf&#10;TNQnVLcfxE/hS5Irdj5pdirDqjRxbXUsy980j6nOVLKgVR3walbUrcnPlEn12io7q7S9h2INrgg4&#10;Peob/vFJX3Rfs5zcQhyME1P161j29+1oqxvHgD8DUlxqwdNsSsGPGT2rRVElqZuLuamMdKM1jwX0&#10;1tJtmyVP97qKsSatEB8qsx7cYFV7SI+RkWP+Jv8Aj/StUdqytPja4uWnboOn1rVApU9rinvYWiii&#10;tiApDS0hoAoana+YvmqMsvUeoqDSJAJmU/xDP5VrH5hisi4hNjdLKv3CfyrnlG0lJGsZXXKzXpaY&#10;jAgY6U7vW5kLRRRTAKKKKACiiigBD0rCv/8Aj8k/D+Vbp6VhX/8Ax+Sfh/Kuat8KNae5XrS0b70n&#10;0H9aza0tG+9J9B/WsaXxG9T4TTHSlpB0pa7zjCiiigAooooAKKKKACiiigAooooAKKKKACiiigAo&#10;oooAKKKKACiiigAooooAKKKKACiiigAooooAKKKKACiiigAooooAKKKKACiiigAooooAKKKKACii&#10;igAooooAKKKKACiiigAooooAKKKKACiiigAooooAKKKKACiiigAooooAKKKKACiiigAooooAKKKK&#10;ACiiigAooooAKKKKACiiigAooooAY7BUJPQDNZFrH9uu2kk5Uc4/lUs2oPLG6eSw3AjNR2V01pGy&#10;+SzEnOcVzNqTRqlZGuML9KXIrO/tRyf9Q2KP7Uf/AJ4t/n8K25kieVmiWAGScVQuNWRG2oN5HfPF&#10;QXN9LPGUWNlz3qO1lW3HMBZv71ZSm3sUo21ZMmrnePMjwvqP8Kv+crws6nIxnNZ9xdi4Qq1uw9CO&#10;1V4pZYopI9jbWGB7Uudp+QcqZa0cf60/T+taQxisizumtUZfJYknOan/ALUf/ni1VCSUbClFtsvu&#10;A6ke1YNtbNPL5YO3HLD6f/rq+dUb/ni1VbeZoLh5PLY7s8YqZ2k0VC6TNOGyigA2oM+p61WvNQaO&#10;Ty4gGfucUHU3I/1LCqlrKYZWkeJnaiUltEST3ZL9qvIRucEr3yOn5URQQ37lgzRseWU1MdSYjBt2&#10;qkWZJxLFGyDOcf5FQ/PUpeWgH/Qbs4XO3pn6VMtvcX7ZkJRPf+lTf2ie9uxPrS/2mR/ywamopaXC&#10;76IjubKC2iySxPbB5NQ2lg1yNzfLH6+tF5M90ynymUKDx/kVZXUSoAEDDFK0W/Id2kX4kWKMIvAF&#10;PyKzv7Ub/ni1L/aj/wDPFv8AP4V0KUUtDLlZFq42TRuPpWnGwKKR0I4rKu7o3UePJYMOQadb30kE&#10;QRomYjvWaklJlOLcUa1Z+p3ZhARDh2Ham/2o2P8AUNVWeZprlZTEwC44pyndaCjHXUnt9K3gNMxJ&#10;PO0GppdMhMbbRhuxyeKYNUbtA1J/abn/AJYNU+7Yr3ilb2j3JcDClfWmSRSQnDIy4744qza3LQNI&#10;TEx3nNT/ANpMf+Xdqz5ItF8zTH2M63ce2RVZ16gjP41aW3iRgVjVT2IWsbe8dx5kUbKM9Ku/2mw/&#10;5YNWkJK1pbmck76Fq5iSSIllDYBPNZVlZi7ZiW2qOoHWrR1JmBBgfHSq1lO9o7ny2IbtSlZyGrpM&#10;2I41hUKoCqO1Pzms7+1H/wCeLU+HUGllVDEwz3rZSWyM3F7sv0UgPApa0JCiiigAqOeFZ42RhkGp&#10;KKTVw2K1llEMbdUOM+o7GrNJgZziloSsG4UUUUwCiiigAooooAQ9Kwr/AP4/JPw/lW6elYV//wAf&#10;kn4fyrmrfCjWnuV60tG+9J9B/Ws2tLRvvSfQf1rGl8RvU+E0x0paQdKWu84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TGaWigAooo&#10;oAKKKKACiiigAooooAKKKKACiiigAooooAQ9Kwr/AP4/JPw/lW6elYV//wAfkn4fyrmrfCjWnuV6&#10;0tG+9J9B/Ws2tLRvvSfQf1rGl8RvU+E0x0paQdKWu84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0rCv/8Aj8k/D+Vbp6VhX/8Ax+Sfh/Kuat8KNae5XrS0b70n0H9aza0tG+9J&#10;9B/WsaXxG9T4TTHSlpB0pa7zjCiiigAooooAKKKKACikyKWgAooooAKKKKACiiigAooooAKKKKAC&#10;iiigAooooAKKKKACiiigAooooAKKKKACiiigAooooAKKKKACiiigAooooAKKKKACiiigAooooAKK&#10;KKACiiigAooooAKKKKACiiigAooooAKKKKACiiigAooooAKKKKACiiigAooooAKKKKACiiigAooo&#10;oAKKKKACiiigAooooATcPWjcPWue+0y/89X/ADo+1S/89X/Oub26N/ZM6HcPWjIrnvtU3/PV/wA6&#10;PtUv/PV/zo9tEPZPudDkUZFc99pl/wCer/nR9pl/56v+dP2y7B7J9zocijIrnvtMv/PV/wA6PtMv&#10;/PV/zo9suweyfc6HIoyK577TL/z1f86PtMv/AD1f86PbLsHsn3OhyKMiue+0y/8APV/zo+0y/wDP&#10;V/zo9suweyfc6HIoyK577TL/AM9X/Oj7TL/z1f8AOj2y7B7J9zocijIrnvtMv/PV/wA6PtMv/PV/&#10;zo9suweyfc6HIoyK577TL/z1f86PtMv/AD1f86PbLsHsn3OhyKMiue+0y/8APV/zo+0y/wDPV/zo&#10;9suweyfc6HIoyK577TL/AM9X/Oj7TL/z1f8AOj2y7B7J9zocijIrnvtMv/PV/wA6PtMv/PV/zo9s&#10;uweyfc6HIoyK577TL/z1f86PtMv/AD1f86PbLsHsn3OhyKMiue+0y/8APV/zo+1S/wDPV/zo9vHs&#10;Hsn3Oh3D1oyK577VN/z1f86PtUv/AD1f86Xt4h7J9zocijIrnvtMv/PV/wA6PtMv/PV/zp+2XYPZ&#10;PudDkUZFc99pl/56v+dH2mX/AJ6v+dHtl2D2T7nQ5FGRXPfaZf8Anq/50faZf+er/nR7Zdg9k+50&#10;ORRkVz32mX/nq/50faZf+er/AJ0e2XYPZPudDkUZFc99pl/56v8AnR9pl/56v+dHtl2D2T7nQ5FG&#10;RXPfaZf+er/nR9pl/wCer/nR7Zdg9k+50ORRkVz32mX/AJ6v+dH2mX/nq/50e2XYPZPudDkUZFc9&#10;9pl/56v+dH2mX/nq/wCdHtl2D2T7nQ5FGRXPfaZf+er/AJ0faZf+er/nR7Zdg9k+50ORRkVz32mX&#10;/nq/50fapf8Anq/50e2XYXsmdDkVhX//AB+Sfh/Ko/tM3/PV/wA6YzF23MSSfU1lUqKasaQhysSt&#10;LRusv0H9aza0tG6y/Qf1qaXxDqfCaY6UtIOlLXecgUUUUAFFFJQAHpWdqF+UPlxnnuam1C8+zJtX&#10;77dPb3rFzkknr3rmqztojanC+rLUGoSxP8xLqfXrWvBOk67lIP0rnqfDcPbuGQnHp61lCq1ozSVN&#10;PY6Oiq1peJcpkcMOoqx3rtTurnLawtFFFMAooooAKKKKACiiigAooooAKKKKACiiigAooooAKKKK&#10;ACiiigAooooAKKKKACiiigAooooAKKKKACiiigAooooAKKKKACiiigAooooAKKKKACiiigAooooA&#10;KKKKACiiigAooooAKKKKACiiigAooooAKKKKACiiigAooooAKKKKACiiigAooooAKKKKAOZorV/s&#10;eP8AvP8AmP8ACj+x4/7z/wDfQ/wrg9jI6/axMqitX+x4/wC8/wD30P8ACj+x4/7z/wDfQ/wo9jIP&#10;axMqitX+x4/7z/8AfQ/wo/seP+8//fQ/wo9jIPaxMqitX+x4/wC8/wD30P8ACj+x4/7z/wDfQ/wo&#10;9jIPaxMqitX+x4/7z/8AfQ/wo/seP+8//fQ/wo9jIPaxMqitX+x4/wC8/wD30P8ACj+x4/7z/wDf&#10;Q/wo9jIPaxMqitX+x4/7z/8AfQ/wo/seP+8//fQ/wo9jIPaxMqitX+x4/wC8/wD30P8ACj+x4/7z&#10;/wDfQ/wo9jIPaxMqitX+x4/7z/8AfQ/wo/seP+8//fQ/wo9jIPaxMqitX+x4/wC8/wD30P8ACj+x&#10;4/7z/wDfQ/wo9jIPaxMqitX+x4/7z/8AfQ/wo/seP+8//fQ/wo9jIPaxMqitX+x4/wC8/wD30P8A&#10;Cj+x4/7z/wDfQ/wo9jIPaxMqitX+x4/7z/8AfQ/wo/seP+8//fQ/wo9jIPaxMqitX+x4/wC8/wD3&#10;0P8ACj+x4/7z/wDfQ/wo9jIPaxMqitX+x4/7z/8AfQ/wo/seP+8//fQ/wo9jIPaxMqitX+x4/wC8&#10;/wD30P8ACj+x4/7z/wDfQ/wo9jIPaxMqitX+x4/7z/8AfQ/wo/seP+8//fQ/wo9jIPaxMqitX+x4&#10;/wC8/wD30P8ACj+x4/7z/wDfQ/wo9jIPaxMqitX+x4/7z/8AfQ/wo/seP+8//fQ/wo9jIPaxMqit&#10;X+x4/wC8/wD30P8ACj+x4/7z/wDfQ/wo9jIPaxMqitX+x4/7z/8AfQ/wo/seP+8//fQ/wo9jIPax&#10;MqitX+x4/wC8/wD30P8ACj+x4/7z/wDfQ/wo9jIPaxMqitX+x4/7z/8AfQ/wo/seP+8//fQ/wo9j&#10;IPaxMqitX+x4/wC8/wD30P8ACj+x4/7z/wDfQ/wo9jIPaxMqitX+x4/7z/8AfQ/wo/seP+8/5j/C&#10;j2Mg9rEyqK1To8f95/8Avof4VnXEQgnZBkgev4VMqbitSozUnoR1paN1l+g/rWbWlo3WX6D+tVS+&#10;Imp8JpjpS0g6Utd5yBRRRQAhOKiubhYIix7dBT3YKrEnAHesO8umupc9EHAFZVJ8qLhHmZFLK08r&#10;O/U/pTaKK89tt3O1JJaBRRRQAqu0bBlJVh6VsWV8LgbW+WQfrWNQCVIYEgjuO1aQnyESgpHS5paz&#10;7K/E4CSEB/51fBrvjJSVzjaadmLRRRV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9Kwr/wD4/JPw/lW6elYV/wD8fkn4fyrm&#10;rfCjWnuV60tG+9J9B/Ws2tLRvvSfQf1rGl8RvU+E0x0paQdKWu84xMc0Gg1Q1K88pTGv3iOfaplL&#10;lV2NLmdivqV35rGJD8o6kd6o0Dpz1orzpycnqdsVyoKKKKkoKKKKACiiigAzggjqPStawvxJiOQ/&#10;P2J71k0c5znFXCTiyJRUjpB1NLjFULC/80CN+JB3Per+ea74yUlocbTTFoooqx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6VhX/8A&#10;x+Sfh/Kt09Kwr/8A4/JPw/lXNW+FGtPcr1paN96T6D+tZtaWjfek+g/rWNL4jep8JpjpRQOlNlkW&#10;JC7HAXmu5nGQ3d0LeMsfvdhWG7l3LMcs3JNSXNwbmXcenYelRVwVJ8z0OuEeVBRRRWRqFFFFABRR&#10;RQAUUUUAFFFFAACQcg4I7itmwvftCbW4kHUevvWNTkdo3VlOGB4rSnNwZE48yOkoqvZ3S3MeR94f&#10;eHoasV6CaaucVmg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elYV/8A8fkn4fyrdPSsK/8A+PyT8P5VzVvhRrT3K9aWj/ek+g/rWbWl&#10;o/3pPoP61hS+I3qfCaZOAM1i3959ok2KfkX9TVnUrzaDCn3j94+lZdaVanRGdOHVhRRRXMdAUUUU&#10;AFFFFABRRRQAUUUUAFFFFABRRRQBLbzm3lDDp3HqK3YZVmUMpypFc7VvTrvyJAjH5G7+lb0p8ujM&#10;akL6o26KQUtdx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HpWFf/wDH5J+H8q3T0rCv/wDj8k/D+Vc1b4Ua09yvVi0uRbRSn+NsY/Wq9Fci&#10;fKdLXMGSxLE5Y9T60UUUrjsFFFFAwooooAKKKKACiiigAooooAKKKKACiiigAoPSiikBraZd+Yvl&#10;sfmUfmKv1zkcrQyK69Qa34JRNGrjoRXfSnzKxyVI2dyWiiitz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D0rCv8A/j8k/D+Vbp6VhX//AB+Sfh/K&#10;uat8KNae5XooorjOsKKKKACiiigAooooAKKKKACiiigAooooAKKKKACiiigAooooAD0q7pVx5Unl&#10;N0bp7GqVGSCCDgjnNVF8ruTJcysdKKWq9lOLiENnnoR71Yr0k7q5xPTQKKKKY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9Kwr/wD4/JPw/lW6elYV/wD8&#10;fkn4fyrmrfCjWnuV6KKK4zrCiiigAooooAKKKKACiiigAooooAKKKKACiiigAooooAKKKKACiiik&#10;Bc0yfypih6P0+tbI6VzYJBBHUdK37WYTRK3qK7KMvsnLUXUmooorqMQooooAKKKKACiiigAooooA&#10;KKKKACiiigAooooAKKKKACiiigAooooAKKKKACiiigAooooAKKKKACiiigAooooAKKKKACiiigAo&#10;oooAKKKKACiiigAooooAKKKKACiiigAooooAKKKKACiiigAooooAKKKKACiiigAooooAKKKKACii&#10;igAooooAKKKKACiiigAooooAKKKKACiikJAoAKOahluooc73APpmqcmrqv3FLe5qHNLcpRbNKkLC&#10;sj7bdXHCAgf7K/1o/s+5nGZGx/vNmo9p2RXJbdmk11AhwZFyPeozqVuD9/8AQ1WXRv70v5CnjR4g&#10;clmNF5voFo9ycajAw/1mPwNV5dXVWwiFh6k4qnewRwzCOLJbuM960LTTo44/nVXc+o4FZqU5OyKt&#10;Falf+2D/AM8v/HqcusL/AM8z+Bq79kh/55J/3zTTYQHrEtXyz7ivDsVv7YX/AJ5t+dNOs+kX6/8A&#10;1qtrYwL/AMsl/HmpUgjT7qKPoKXLPuK8Oxl/2rO/3EX6YzTTdXrfwuv0StnAHajAPanyPqw5kuhi&#10;faL1ck+Zj/cqa21ZgQJRkf3hWqR7VVurBLgdAr9mFHJKOqYcye6J45FlAZWyD3FPzWGPP06Xvj9D&#10;Wla30c467X7inGpfRilC2qLdFFFbEBRRRQAUUUUAFFFFABRRRQAUUUUAFFFFACHpWFf/APH5J+H8&#10;q3T0rCv/APj8k/D+Vc1b4Ua09yvRRRXGdYUUUUAFFFFABRRRQAUUUUAFFFFABRRRQAUUUUAFFFFA&#10;BRRRQAUUUUAFaWkTYLxnp1FZtSQS+RMj9gefp3q4S5WZzV0dCDmlpq9BTq9E4wooopgFFFFABRRR&#10;QAUUUUAFFFFABRRRQAUUUUAFFFFABRRRQAUUUUAFFFFABRRRQAUUUUAFFFFABRRRQAUUUUAFFFFA&#10;BRRRQAUUUUAFFFFABRRRQAUUUUAFFFFABRRRQAUUUUAFFFFABRRRQAUUUUAFFFFABRRRQAUUUUAF&#10;FFFACY5paSoJb2GBsO4B9KTaW4WvsT0ZzVZdRt2/5aY/A1ILqJvuyIfxpcyY7MmopoYHoQfxpcj1&#10;p3ELRTc+9GaLgOoppOOpAqGW9hi6yLn06mk2luO1yfrSFgvWs6XV+0a59zxVcC51Bsc7fU8Cs3UX&#10;QtQe7LtxqccXCne3oKpNdXN4cJnb6KOPzq5b6ZHGcuPMPv0q4FCjAAApcsp7uwcyjsjKi0h2wZHw&#10;O+OTV2DT4Y+dm73bmrXBFA+tVGmokuTYAAcAcUYFLSGtSRar3dwLaJmP0A96fNOkKEu2BWLc3DXs&#10;wz8o6D2rKc+XQ0hG7J9MgM8pmfkA8fWtcDFRwRrFEqqMAVLThHlRMndiYzRikdgoJJwB3NU4tQM9&#10;z5aLle7VTaWgrF6ikFLVCCiiigAooooAZJGsilWAIPrWXdaY0R3xcjrjvWscd6Q4IrOUFIpSaMq2&#10;1NoyFm5H97vWnFIsq7lIIPcVBdWMdxkkYb+8KzWjuNPfKk4Pccg1neUN9i7KW25u0lZsOrqcCVSp&#10;9RVpL+Bukg/HitVOLIcWixk+lGT6VF9ri/56J/30KPtcP/PRP++qfMhWZLk+lFRfa4R/y0X86ab+&#10;Af8ALRTRzILMsUVUOpW//PT9DTG1aAdNx/ClzxHysu0tRxv5qBh0NSVS1JCiiimAh6VhX/8Ax+Sf&#10;h/Kt09Kwr/8A4/JPw/lXNW+FGtPcr0UUVxnWFFFFABRRRQAUUUUAFFFFABRRRQAUUUUAFFFFABRR&#10;RQAUUUUAFFFFABQelFFAG5p8vm2yEnkDBq1WVosnMqf8CH9f6Vq16MHeNzhkrOwUUUVoSFFFFABR&#10;RRQAUUUUAFFFFABRRRQAUUUUAFFFFABRRRQAUUUUAFFFFABRRRQAUUUUAFFFFABRRRQAUUUUAFFF&#10;FABRRRQAUUUUAFFFFABRRRQAUUUUAFFFFABRRRQAUUUUAFFFFABRRRQAUUUUAFFFFABRRRQAUUUU&#10;AFIeKWoLu4FvCznqOlJuyuw3Kuo35i/dxn5+59Kr2+mPOA7koDz70adb/aJWkc5AOee5rYx6VzxX&#10;tPekat8miM46MmOHb8ajbR2H3ZR9GFauD60dO9aeyiTzyMZtKnXptP0NILO7ToG/B62h9aKn2S6D&#10;9ozG8m9/6aH/AIFSeRenuw/4HW1ijoKPZruHtPIx/wCzbmT7zD8WqRNGxy8n4KK1BQafs4i52Vod&#10;PhhOduT6sasgAdqKWtEktiG2woooqgCiiigAqC5uVtoyzdew9amNY2rMftIU9AOKznJxjoXBczsM&#10;Al1GYkn5fXsPpU95ZRW9uSOHBHOetMi1IQxBUhAI/wBqnxhrhxJdSKqjomcVzJxa8zV3XoaFsT9n&#10;jz12jNOklWFCzMAPeqU+qInEXzH9BVWOGfUG3Mfl9fT6Vs6ltI6sjl6sbeXzXLbRlY/Tuaba3bWp&#10;YhQ2eta1tZpbrgDn1PU1I0MTdUU/UVPs5N3uPnS0sUP7ZH/PM/nQNZ5/1Z/OrptID/yyT/vmoZtN&#10;hkU7VCN2IptVF1EnDsOt9QjnJAO1vQ1aBzXOzQvBIUbqPSt+D/Vr8275Rz6+9VTm5aMU4paokooo&#10;rYzCiiigAppQMMEAj3p1IaAKcumQucgFCfSoW0Ze0pH1Ga0sUtZunFlqbRl/2N/02/8AHf8A69B0&#10;b/ptn8K1KQ+1L2cR88u5mDRh/wA9Sfwp39jIOsjfpWhzS4J60/Zx7C55GeNIiz95j+NNuNMjjhZl&#10;LZAz1rTpsgyjA9xipdNW2Gpu5S0iTdble6n9P85q9WVo7YkkX1Gf8/nWrTpu8SZqzFooorUkQ9Kw&#10;r/8A4/JPw/lW6elYV/8A8fkn4fyrmrfCjWnuV6KKK4zrCiiigAooooAKKKKACiiigAooooAKKKKA&#10;CiiigAooooAKKKKACiiigAooooAs6fJ5d0noeK3B71zatsdW9CDXRq2QD6iuug9LHLVVmOooorqM&#10;QooooAKKKKACiiigAooooAKKKKACiiigAooooAKKKKACiiigAooooAKKKKACiiigAooooAKKKKAC&#10;iiigAooooAKKKKACiiigAooooAKKKKACiiigAooooAKKKKACiiigAooooAKKKKACiiigAooooAKK&#10;KKACiiigArK1h/8AVr2PNahrJ1g/v0/3f61jU1iXDc0LSIR26LjHHP1qekUcUtaR2RDYUUUVQBRR&#10;RQAUUUUAFFFFABRRRQAUUUUAFFFFABVa7s0uvvcMOjVZopNXVmNO2pjtpE2ThlI/KlXRpD96QAe1&#10;a2KWsvZRL55FKHTIo8FgXb1araqF6DFOorRJLYhtvdhRRRVCCkNLRQBn6pAHh3gfMv8AKn6XN5tu&#10;B3T5f8KszR+ZCyeoIrK0qXy7hoz/ABD9awfuzT7mi1jY2aKQdKWtzMKKKQnFAC0UUUAFFIajknSN&#10;grMAW6A0AS0UlLQAUUUUAFIehpaQ9DQBjaR/x9N/un+YrZHesjSRmZz6Lj9a1x3rGl8JpPcWiiit&#10;jMQ9Kwr/AP4/JPw/lW6elYV//wAfkn4fyrmrfCjWnuV6KKK4zrCiiigAooooAKKKKACiiigAoooo&#10;AKKKKACiiigAooooAKKKKACiiigAooooADW/ZP5ltG3tisA9q2dJObUD0NdFF62MKuxdooortOYK&#10;KKKACiiigAooooAKKKKACiiigAooooAKKKKACiiigAooooAKKKKACiiigAooooAKKKKACiiigAoo&#10;ooAKKKKACiiigAooooAKKKKACiiigAooooAKKKKACiiigAooooAKKKKACiiigAooooAKKKKACiii&#10;gAooooAQd6ydZH72M+1axrN1lMrG3uR/n8qyqfCXDc0V5UU6oLJ/MtY29qnrRbEMKKKKYBRRRQAU&#10;UUUAFFFFABRRRQAUUUUAFFFFABRRRQAUUUUAFFFFABRRRQAUUUUAIelYN2hhu2xkHO4Y963jWTq8&#10;RR0lGfT8awqq6uaQeoq6u6AB48n1zipF1mM9UYfTFRte/aHjjSNTk/MWGavfY4OvlL+VTHmezG+V&#10;borHV48cIxPpSefdXbAInlJ6kc/rV5YkXoMU8Y7Vpyy6si6WyEQEKATkgdadRSHpWhIDvWTfNv1K&#10;Nf7pUfrmtboKyXG/VsehH8qyqdEXDqay/dFLTVGKdWpAUUUUwCmucI30p1Q3b7LeU/7JpPYDP0jl&#10;pT9P61qjpWfo64gZvVq0BWdP4UXPVi0UUVqQIelYV/8A8fkn4fyrdPSsK/8A+PyT8P5VzVvhRrT3&#10;K9FFFcZ1hRRRQAUUUUAFFFFABRRRQAUUUUAFFFFABRRRQAUUUUAFFFFABRRRQAUUUUAFaujt+6ce&#10;/wDSso1o6KfmlHsK1pfEZVPhNWiiivQOQKKKKACiiigAooooAKKKKACiiigAooooAKKKKACiiigA&#10;ooooAKKKKACiiigAooooAKKKKACiiigAooooAKKKKACiiigAooooAKKKKACiiigAooooAKKKKACi&#10;iigAooooAKKKKACiiigAooooAKKKKACiiigAooooAQ1V1GLzLVwOo+ardNkUMhB5B4qZK6sNOzuU&#10;NHl3RshOdpz+daHesWzf7LfFWPU7TW0OtZ03dWKmtbi0UUVsQFFFFABRRRQAUUUhoAWikB9qWgAo&#10;oooAKKKKACiiigAooooAKKKKACiiigAooooAKr38H2i2ZR16irFIaTV1YadncwLSYQXAZunQn0rd&#10;jYOoIOQRWbfaaXZpIiOeq1Wt7qWzfawIXup6iuWLdN2exs7TV0buBS1FBcJcJuQ5H8qlrqTvsYBR&#10;RRTAQ1l2al9SlbsN3860LiURQM57CqOjrxI5OcnFYy+JIuOzZpUtFFbEBSEZpaKAG4xmqmqPttSO&#10;hbAq4eBWRqcjTXCRLzj+ZrKo9LFwV2X9OQx2iA9TzVmo41CIqjoBinirirKxDd2LRRRVAIelYV//&#10;AMfkn4fyrdPSsK//AOPyT8P5VzVvhRrT3K9FFFcZ1hRRRQAUUUUAFFFFABRRRQAUUUUAFFFFABRR&#10;RQAUUUUAFFFFABRRRQAUUUUgFHWr2j/LM4/2f61Qq9o//Hy/+7WtL4zOp8JsUUUV6JxhRRRQAUUU&#10;UAFFFFABRRRQAUUUUAFFFFABRRRQAUUUUAFFFFABRRRQAUUUUAFFFFABRRRQAUUUUAFFFFABRRRQ&#10;AUUUUAFFFFABRRRQAUUUUAFFFFABRRRQAUUUUAFFFFABRRRQAUUUUAFFFFABRRRQAUUUUAFFFFAB&#10;SHpS0UAZWp2zeYJFB54OKvWsheBGYYYjkU64iE0TKe4rHhu5LOUq2XA4Kk9PpXO7U5XfU0V5KxuZ&#10;PpQTisw60O0X5mmDUbmX/Vx8eoBNX7SIuRmsDmgkVlAX8vG7YPcAf/Xpw06aTiSc/Tk/1o529kHI&#10;l1Lr3UUR5dR+NV31aEfd3N7gYoTSIl+8Wf2PFTpZQp0jX6nmj32Huop/2s8n3Ic/j/8AWppvLw9I&#10;MD/cNagAFGB/kUuWXVhzLsZgvbz/AJ45/wCAGl/tV4ztkhIPtWltrBul8u9feNy7s49RWcuaHUuN&#10;pvY0o9VhbqSv1q0kocZUgj1BzVD+z7e4jDRNt+hz+dVHjmsJAQeP7wPBp88o25g5YvRbm6OlLVWz&#10;vFuU4wGHVas10J3VzJq24tFFFMQUUUUAFFFFABSHpS1BdwmZMKxQ+opPRDRKMGjislrC6Y8yAgdy&#10;xpGsbpBkSZPorGsed9i+VdzYz60Y5rE+03VsQHz/AMC5z+NXLbVUkIDjY36U1UT3E4tal8jNRS2y&#10;TKQ4zUoOaCcVpZNEGPPbvp7+ZExKZxirlpqCXACn5H9KtuoZcHBB9azbvS+d8PH+yelZNOGsTRNS&#10;0Zpg0HpWNb6lJbErIC4HHPUVJNqbTr5cSFWbjOcmn7VC9mya+vogrREF/XBxVOG/eCMIiKVHc81b&#10;tdMRAGl+dj2PQVeCBcADA9BU8spO5V4rQyhq8o6on5GnDWH/AOea/nWpgelJsX+6KfJLuLmj2M3+&#10;2m/55L/31/8AWoGtH/nkP++v/rVp+Wn9xfypphQ/wL+VPln3Dmj2M460SP8AUj/vqn6eRcTSTFOS&#10;euaveRH/AHF/KnKoXgDFCjK92xOS2SHUUUVsQFFFFACHpWFf/wDH5J+H8q3T0rCv/wDj8k/D+Vc1&#10;b4Ua09yvRRRXGdYUUUUAFFFFABRRRQAUUUUAFFFKAScAZPoKAEoqT7PNj/VOf+AmmEFThgVPoadm&#10;K67iUUUUhhRRRQAUUUUAFFFFABRRRQAGrukf8fDf7v8AWqRq9o4zO5/2f61rS+MynszYooor0DkC&#10;iiigAooooAKKKKACiiigAooooAKKKKACiiigAooooAKKKKACiiigAooooAKKKKACiiigAooooAKK&#10;KKACiiigAooooAKKKKACiiigAooooAKKKKACiiigAooooAKKKKACiiigAooooAKKKKACiiigAooo&#10;oAKKKKACiiigBDUUltHKcuisfcVNRStcCJbaJPuxqPoKkAxS0UWSHcSgDFLRTEFFFFABRRRQAVVv&#10;LJboAk4YdDVqipaUtGF7GBcQS2bAbiA38SmnW9nLdjfuBz3JzWnfW32iAgfe6isqG4ksnIxj1U1y&#10;Sioy12OmLclpuOltZrFw46D+IVo2d+lyuCNrjtVOTVS6bREPTk1VjhlYb0RuOcgfypqXK/c1E48y&#10;97Q6HvxR3rLttUKYSYdP4v8AGtJJBIAVIKnoRXTGSkYuLQ+kxmik3c9Kskd0phkA68U48iqc+mRT&#10;HIJRu+KiV+gK3Us+fH/fX86cGDDg5/Gsw6OV6S59itQNY3EBLJk+6Gs+aS3Rpyp9TbxQM5rHg1OS&#10;Ntso3foa0YLuKflGyfTvVRnGRLi0TSIHUhgCD61m3OlA5aI8/wB01qUh6VUoqQKTWxi299LaHy5F&#10;JUdj1FasFwk67kOR/KkntknX5xWZNZS2T+ZExKjuOo+tZe9T80XpPyZtUlZcGrhRiVDn+8v+FWRq&#10;duefM/DBq1Ui+pDg10G39vG0Tu4wVHUVX0ePMkjkdAADUV9e/aj5cYOzP51pWNv9mhCn7x5NZq05&#10;3Ro7xjZlmiiiukxCiiigAooooAKKKKACiiigAooooAQ9Kwr/AP4/JPw/lW6elYV//wAfkn4fyrmr&#10;fCjWnuV6KKK4zrCiiigAooooAKKKKACjtRShSzBR1JxQJuxasrA3IDudsfbHetWCBIRhFCj6U6JB&#10;HGqL0AwKf3r0YQUUccpNsWo5YllUhgCPQ1JRVkGTd6YUy0XI7oazx/nNdLms/UNPDgyRj5+6jvXN&#10;UpdYm8Kj2ZlUUDiiuRnSFFFFABRRRQAUUUUgCtHRhlpD6AVnHpWro6YidvU4rakryMqmkTRooor0&#10;DkCiiigAooooAKKKKACiiigAooooAKKKKACiiigAooooAKKKKACiiigAooooAKKKKACiiigAoooo&#10;AKKKKACiiigAooooAKKKKACiiigAooooAKKKKACiiigAooooAKKKKACiiigAooooAKKKKACiiigA&#10;ooooAKKKKACiiigAooooAKKKKACiiigAooooAKKKKACiiigBDTHiWTh1DexFSUlG4GRqFhsPmRr8&#10;vdR2otNTMQCS/MvZhWu3IqtJp8MpyUAPqOK53Bp80TVSTVpEE72dyMs4z2Pes0StBIfKkYj19avz&#10;aRwfLf8ABu9VU82ykJaPJ9xn9aykpX1VjRNW01LNvqxBAlAx/eWrcim5TMUpX0I6VlzXJujtES7v&#10;UDmljiurc71VlHoBn8xVKb2epLityRob6MnDu3uD/SkXULiBsSAt7MMGpYtXI4lTP+7Ur39rOu1y&#10;cHsVpqz+Fhrs0S217Hcjg7W/umrOPYVhTrAp3QSn6YPH41Nb6o8YxIN49e9NVVtIXJfVGlNaxzj5&#10;lB9xVCbSSp3Rv+Bq7DfwzDhwD6Hg1K8yIuSyj6mtGoy1ITkjIW6urThwSP8Ab/xq1HrCEfOrKfbm&#10;orzUFkBji+YnjOP5UttpQcAyk5/uisk3zWg7lu1veJxq0B/vflUc2rx7cIpLf7XSp/7Mt8Y8v9TS&#10;rp0CEEIM+5Jq7VHoSuQzobKW8YyNhFbvjrVr+xosAF3P41fGB/hSmmqcVuJzZXgsYrc/KvPrmrFH&#10;PrS1qklsQ23uFFFFMAooooAKKKKACiiigAooooAKKKKAEPSsK/8A+PyT8P5VunpWFf8A/H5J+H8q&#10;5q3wo1p7leiiiuM6wooooAKKKKACiiigAqSD/j4j/wB4fzqOn2//AB8x/wC8P501uhPY6FeBTqQd&#10;KWvTRwBRRRTAKSlooAytSssZmQf7w/rWdXSkZBHasK9tvs8xx9w8iuOrC2qOilO+jK9FFFcx0BRR&#10;RQAUUUUAB6Vu2Efl2ycdRn86xI4/NkVPU4rolG0Ae1dNBatnPVfQdRRRXYc4UUUUAFFFFABRRRQA&#10;UUUUAFFFFABRRRQAUUUUAFFFFABRRRQAUUUUAFFFFABRRRQAUUUUAFFFFABRRRQAUUUUAFFFFABR&#10;RRQAUUUUAFFFFABRRRQAUUUUAFFFFABRRRQAUUUUAFFFFABRRRQAUUUUAFFFFABRRRQAUUUUAFFF&#10;FABRRRQAUUUUAFFFFABRRRQAUUUUAFFFFABRRRQAUmKWigBoUAcUYp1FAEUtvHL99Fb6ioDpkB/g&#10;x9CauUVLimO7RSGmW4/hJ/E0HTICMBcfiau0VPJHsPmZmHRRniQj2xmm/wBin/nrx9K1aKPZxHzs&#10;q29hHbYIG5h/EasgYpaKpJLYlu+4UUUVQgooooAKKKKACiiigAooooAKKKKACiiigAooooAKKKKA&#10;EPSsK/8A+PyT8P5VunpWFqH/AB+Sfh/Kuat8KNae5XooorjOsKKKKACiiigAooooAKltBuuox71F&#10;VjTxm9j/AB/lVR+JEy2NwdD+dKOlHagdK9I4RaKKKYBRRRQAVXu7cXERXv1BqxSGk1dWGtDmypVi&#10;CMEcUlX9UttkglHRuDVCvNlHldjtjLmVwoooqSgooo6UAXdKh3zlyPlUfrWwKq6fAYLdc/ePzGrV&#10;ehTjyxOKcuZ3FooorUgKKKKACiiigAooooAKKKKACiiigAooooAKKKKACiiigAooooAKKKKACiii&#10;gAooooAKKKKACiiigAooooAKKKKACiiigAooooAKKKKACiiigAooooAKKKKACiiigAooooAKKKKA&#10;CiiigAooooAKKKKACiiigAopBS0AFFFFABRRRQAUUUUAFFFFABRRRQAUUUUAFFFFABRRRQAUUUUA&#10;FFFFABRRRQAUUUUAFFFFABRRRQAUUUUAFFFFABRRRQAUUUUAFFFFABRRRQAUUUUAFFFFABRRRQAU&#10;UUUAIeBzXPXD+ZcSNnOWOK27ybyLd37gcfWsCuSu9kb0l1CiiiuU6QooooAKKKKACiiigAq5pQzd&#10;/RSap1f0hcyyN/dUCtKesyJ/CzWFLRRXonEFFFFABRRRQAUUUUARzxCaJkPcVz7oY3ZG+8vBrpKy&#10;tWttpEwHsa560bq5rSlZ2M6iiiuE6wqezg+0XCqfuryagJxWzptv5UW4/ebmtqceaRnUfKi4owKW&#10;kzS132OMKKKKYBRRRQAUUUUAFFFFABRRRQAUUUUAFFFFABRRRQAUUUUAFFFFABRRRQAUUUUAFFFF&#10;ABRRRQAUUUUAFFFFABRRRQAUUUUAFFFFABRRRQAUUUUAFFFFABRRRQAUUUUAFFFFABRRRQAUUUUA&#10;FFFFABRRRQAUUUUAQW063ESsvcc+1TdDWHZ3ZtX5/wBWevtW2jBwGByD3rKnPnRc48rHUUgINLWp&#10;AUUUUAFFFFABRRRQAUUUUAFFFFABRRRQAUUUUAFFFFABRRRQAUUUUAFFFFABRRRQAUUUUAFFFFAB&#10;RRRQAUUUUAFFFFABRRRQAUUUUAFFFFABRRRQAUUUUAFJS1Sv70QJtU5kPSplJRV2NK7sU9TuPMkE&#10;YOQvX61So6knrnrRXnSlzO7O2K5VYKKKKkoKKKKACiiigAooooAK1NIT927Y74rLrb01NlonYnmt&#10;6KvIxq7FodKWiiu45QooooAKKKKACiiigApksYljZCMg8U+kNAHPTwtbysjdunvUfQ1t3toLqP0c&#10;dDWYNOn37Sv1bNcE6bTsjqhNNajrC1+0zcj5FOT71tAYqO2gW3jCD8TU1dUIKCMJS5mFFFFakBRR&#10;RQAUUUUAFFFFABRRRQAUUUUAFFFFABRRRQAUUUUAFFFFABRRRQAUUUUAFFFFABRRRQAUUUUAFFFF&#10;ABRRRQAUUUUAFFFFABRRRQAUUUUAFFFFABRRRQAUUUUAFFFFABRRRQAUUUUAFFFFABRRRQAUUUUA&#10;FFFFAHM1Zs717U7SNyeg7VWory4tx1R3tKW50MU6TKGU5qTNc5HI8bZRip9qvQ6sRxKmfcV1wrJ7&#10;nNKm1sauKKrRahBJ/wAtAD/tcVOsiuMqwYexrdNGTTQ+ikyPUUZHqKd0IWikyPUUZHqKLoBaKTI9&#10;RRkeoougFopMj1FGR6ii6AWikyPUUZHqKLoBaKTcPWjIougFopMilpgFFJS0AFFFFABRRRQAUUUU&#10;AFFFJnFAC0UmRQSBQAtFJuHrRkeooAWikyPUUZHqKV0AtFJkeooyPUUXQC0UmR6ijI9RRdALRSZH&#10;qKMj1FF0AtFJkeooyPUUXQC0UmR61E91FH1kAx70XQE1ITgVQl1WJPuZkPtwKoz38s+QTtX0WspV&#10;Yo0VNsvXmpCIbY/mf17CspmLsWY5J5JpAMUVyTm5M6YxUQooorMsKKKKACiiigAooooAKKKKAA10&#10;cKeXEi+gArCs4/MuYx75rfFddBdTmqvoLRRRXUYBRRRQAUUUUAFFFFABRRRQAUmMUtFABRRRQAUU&#10;UUAFFFFABRRRQAUUUUAFFFFABRRRQAUUUUAFFFFABRRRQAUUUUAFFFFABRRRQAUUUUAFFFFABRRR&#10;QAUUUUAFFFFABRRRQAUUUUAFFFFABRRRQAUUUUAFFFFABRRRQAUUUUAFFFFABRRRQAUUUUAFFFFA&#10;BRRRQAUUUUAczRRRXlHoBRRRQAEZooooATB9aMH1paKBWEwfWjB9aWigLCYPrRg+tLRQFhMH1owf&#10;WlooCwmD60YPrS0UBYTBpaKKAsPWeRD8rsv41Zh1SaM4YCQfr+dU6KpTkthOKe5t29/HOQAdp9Gq&#10;0DnpXNf54q7aak8WFkO5f73cV0wrX0Zzyp22NjFLTUcOoYHIPenV03uYhRRRTAKKKQ0ABwDUM93H&#10;bj5mAPpVS81PYSkeC3r6VmMxdizEknua551UtEbRpt7l6fVpG/1ahR6nrVRrmWT70jH6mo6K5XOU&#10;jdQSE5NGD60tFRcqwmD60YPrS0UBYTB9aMH1paKAsJg+tGD60tFAWEwfWjB9aWigLCYPrRg0tFAW&#10;E5oApaKAsFFFFAwooooAKKKKACiiigAooooAKKKKACiig0AaGkRfO8nYcCtUHnFV7CHy7ZAep5NW&#10;K9GnHljY4ZO7uLRRRWhIUUUUAFFFFABRRRQAUUUUAFFFFABRRRQAUUUUAFFFFABRRRQAUUUUAFFF&#10;FABRRRQAUUUUAFFFFABRRRQAUUUUAFFFFABRRRQAUUUUAFFFFABRRRQAUUUUAFFFFABRRRQAUUUU&#10;AFFFFABRRRQAUUUUAFFFFABRRRQAUUUUAFFFFABRRRQAUUUUAFFFFABRRRQAUUUUAczRRRXlHoBR&#10;RRQAUUUUAFFFFABRRRQAUUUUAFFFFABRRRQAUUUUAFFFFABQaKKALVlem1baeYz+lbSOHUEHINc3&#10;V7Trzym8pjhD09q6KVS2jMKkFujYopBQa7DmFrK1G/6xRnp95qm1K88hdi/fP6VkDiuWrU6I3pw6&#10;sO/9aKKK5TpCiiigAooooAKKKKACiiigAooooAKKKKACiiigAooooAKKKKACiiigAooooAKKKKAC&#10;iiigAooooAKltYjPOqdupqL+Va2k2+yMynq3T6VpTjeRnOVkX1GABS0UV6BxhRRRTAKKKKACiiig&#10;AooooAKKKKACiiigAooooAKKKKACiiigAooooAKKKKACiiigAooooAKKKKACiiigAooooAKKKKAC&#10;iiigAooooAKKKKACiiigAooooAKKKKACiiigAooooAKKKKACiiigAooooAKKKKACiiigAooooAKK&#10;KKACiiigAooooAKKKKACiiigAooooAKKKKAOZoooryj0AooooAKKKKACiiigAooooAKKKKACiiig&#10;AooooAKKKKACiiigAooooAKDRRQBtafc/aIcN99eD/jU88qwxszHgCsaxn8i4Uk/KeDVjVp8usSn&#10;gcmuuNT3LnK4e9YoySGWRnbqabRRXK3fU6UrKwUUUUhhRRRQAUUUUAFFFFABRRRQAUUUUAFFFFAB&#10;RRRQAUUUUAFFFFABRRRQAUUUUAFFFFABRRRQAUUUh7+lAEtvEZ5lQevP0rfjUIoUDAAqpplr5Me9&#10;h87foKu967qUOVXe5xzldi0UUVuZhRRRQAUUUUAFFFFABRRRQAUUUUAFFFFABRRRQAUUUUAFFFFA&#10;BRRRQAUUUUAFFFFABRRRQAUUUUAFFFFABRRRQAUUUUAFFFFABRRRQAUUUUAFFFFABRRRQAUUUUAF&#10;FFFABRRRQAUUUUAFFFFABRRRQAUUUUAFFFFABRRRQAUUUUAFFFFABRRRQAUUUUAFFFFABRRRQAUU&#10;UUAczRRRXlHoBRRRQAUUUUAFFFFABRRRQAUUUUAFFFFABRRRQAUUUUAFFFFABRRRQAUUUUAFKXLs&#10;WJyTSUUAFFFFABRRRQAUUUUAFFFFABRRRQAUUUUAFFFFABRRRQAUUUUAFFFFABRRRQAUUUUAFFFF&#10;ABRRRQAUUUUAFWtPtPtEu5vuL+tQwQNcSBV/E+grehiWGMKowBW9KHM7swqTtoPAxS0UV3HKFFFF&#10;AwooooAKKKKACiiigAooooAKKKKACiiigAooooAKKKKACiiigAooooAKKKKACiiigAooooAKKKKA&#10;CiiigAooooAKKKKACiiigAooooAKKKKACiiigAooooAKKKKACiiigAooooAKKKKACiiigAooooAK&#10;KKKACiiigAooooAKKKKACiiigAooooAKKKKACiiigAooooAKKKKAOZoooryj0AooooAKKKKACiii&#10;gAooooAKKKKACiiigAooooAKKKKACiiigAooooAKKKKACiiigAooooAKKKKACiiigAooooAKKKKA&#10;CiiigAooooAKKKKACiiigAooooAKKKKACiiigAooooAKKKKACnRxtK4RRkmiONpXCoMk1t2dmtqv&#10;HLHq1a04ORlOfKLaWi2yYHLHqfWrFFJXekkrHK3cWiiimIKKKKACiiigAooooAKKKKACiiigAooo&#10;oAKKKKACiiigAooooAKKKKACiiigAooooAKKKKACiiigAooooAKKKKACiiigAooooAKKKKACiiig&#10;AooooAKKKKACiiigAooooAKKKKACiiigAooooAKKKKACiiigAooooAKKKKACiiigAooooAKKKKAC&#10;iiigAooooAKKKKACiiigAooooA5miiivKPQCiiigAooooAKKKKACiiigAooooAKKKKACiiigAooo&#10;oAKKKKACiiigAooooAKKKKACiiigAooooAKKKKACiiigAooooAKKKKACiiigAooooAKKKKACiiig&#10;AooooAKKKKACiiigAp8EDTsFQfXPSpbWxe5Ofup3PrWxbwJboFQYFbQpuWrMZVLaIZaWiWyccsep&#10;PerNFFdySSsct2wooopgFFFFABRRRQAUUUUAFFFFABRRRQAUUUUAFFFFABRRRQAUUUUAFFFFABRR&#10;RQAUUUUAFFFFABRRRQAUUUUAFFFFABRRRQAUUUUAFFFFABRRRQAUUUUAFFFFABRRRQAUUUUAFFFF&#10;ABRRRQAUUUUAFFFFABRRRQAUUUUAFFFFABRRRQAUUUUAFFFFABRRRQAUUUUAFFFFABRRRQAUUUUA&#10;FFFFAHM0UUV5R6AUUUUAFFFFABRRRQAUUUUAFFFFABRRRQAUUUUAFFFFABRRRQAUUUUAFFFFABRR&#10;RQAUUUUAFFFFABRRRQAUUUUAFFFFABRRRQAUUUUAFFFFABRRRQAUUUUAFFFFABRRVm3sJJ8EjYnq&#10;epqlFy2Jcktyuql2CqCxPYVpWml4+aXBI/hq3bWsduMKOfU9TU/euqFJLc55VG9hFAUAAAD2pe9L&#10;RXSYhRRRQAUUUUAFFFFABRRRQAUUUUAFFFFABRRRQAUUUUAFFFFABRRRQAUUUUAFFFFABRRRQAUU&#10;UUAFFFFABRRRQAUUUUAFFFFABRRRQAUUUUAFFFFABRRRQAUUUUAFFFFABRRRQAUUUUAFFFFABRRR&#10;QAUUUUAFFFFABRRRQAUUUUAFFFFABRRRQAUUUUAFFFFABRRRQAUUUUAFFFFABRRRQAUUUUAFFFFA&#10;HM0UUV5R6AUUUUAFFFFABRRRQAUUUUAFFFFABRRRQAUUUUAFFFFABRRRQAUUUUAFFFFABRRRQAUU&#10;UUAFFFFABRRRQAUUUUAFFFFABRRRQAUUUUAFFFFABRRRSAKKKKoAPSkPSiikgZpaVCjqXKgsO5rU&#10;AFFFd9LY4p7i0UUVsQFFFFABRRRQAUUUUAFFFFABRRRQAUUUUAFFFFABRRRQAUUUUAFFFFABRRRQ&#10;AUUUUAFFFFABRRRQAUUUUAFFFFABRRRQAUUUUAFFFFABRRRQAUUUUAFFFFABRRRQAUUUUAFFFFAB&#10;RRRQAUUUUAFFFFABRRRQAUUUUAFFFFABRRRQAUUUUAFFFFABRRRQAUUUUAFFFFABRRRQAUUUUAFF&#10;FFABRRRQAUUUUAFFFFAH/9lQSwMEFAAGAAgAAAAhAHPwLsPgAAAACQEAAA8AAABkcnMvZG93bnJl&#10;di54bWxMj81qwzAQhO+FvoPYQm+NbKc/xrEcQmh7CoUkhZLbxtrYJtbKWIrtvH2VU3ubZZaZb/Ll&#10;ZFoxUO8aywriWQSCuLS64UrB9/7jKQXhPLLG1jIpuJKDZXF/l2Om7chbGna+EiGEXYYKau+7TEpX&#10;1mTQzWxHHLyT7Q36cPaV1D2OIdy0MomiV2mw4dBQY0frmsrz7mIUfI44rubx+7A5n9bXw/7l62cT&#10;k1KPD9NqAcLT5P+e4YYf0KEITEd7Ye1EqyAM8QqSNAFxc9N0/gbiGFSSPMcgi1z+X1D8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GC/6cOgMAAMAHAAAOAAAAAAAA&#10;AAAAAAAAADwCAABkcnMvZTJvRG9jLnhtbFBLAQItAAoAAAAAAAAAIQAsvYQjaDYBAGg2AQAVAAAA&#10;AAAAAAAAAAAAAKIFAABkcnMvbWVkaWEvaW1hZ2UxLmpwZWdQSwECLQAUAAYACAAAACEAc/Auw+AA&#10;AAAJAQAADwAAAAAAAAAAAAAAAAA9PAEAZHJzL2Rvd25yZXYueG1sUEsBAi0AFAAGAAgAAAAhAFhg&#10;sxu6AAAAIgEAABkAAAAAAAAAAAAAAAAASj0BAGRycy9fcmVscy9lMm9Eb2MueG1sLnJlbHNQSwUG&#10;AAAAAAYABgB9AQAAOz4BAAAA&#10;">
                <v:shape id="Picture 11"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4uwgAAANoAAAAPAAAAZHJzL2Rvd25yZXYueG1sRI9Ba8JA&#10;FITvBf/D8gQvRTf1IBpdRQoBPfRgFLw+ss9sMPs2Ztck7a/vFgoeh5n5htnsBluLjlpfOVbwMUtA&#10;EBdOV1wquJyz6RKED8gaa8ek4Js87Lajtw2m2vV8oi4PpYgQ9ikqMCE0qZS+MGTRz1xDHL2bay2G&#10;KNtS6hb7CLe1nCfJQlqsOC4YbOjTUHHPn1aBN/kPv39lx8OyzzC5dlnZP2qlJuNhvwYRaAiv8H/7&#10;oBWs4O9KvAFy+wsAAP//AwBQSwECLQAUAAYACAAAACEA2+H2y+4AAACFAQAAEwAAAAAAAAAAAAAA&#10;AAAAAAAAW0NvbnRlbnRfVHlwZXNdLnhtbFBLAQItABQABgAIAAAAIQBa9CxbvwAAABUBAAALAAAA&#10;AAAAAAAAAAAAAB8BAABfcmVscy8ucmVsc1BLAQItABQABgAIAAAAIQBwKY4uwgAAANoAAAAPAAAA&#10;AAAAAAAAAAAAAAcCAABkcnMvZG93bnJldi54bWxQSwUGAAAAAAMAAwC3AAAA9gIAAAAA&#10;">
                  <v:imagedata r:id="rId6" o:title=""/>
                </v:shape>
                <v:rect id="Rectangle 10"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w10:wrap anchorx="page" anchory="page"/>
              </v:group>
            </w:pict>
          </mc:Fallback>
        </mc:AlternateContent>
      </w:r>
      <w:r>
        <w:rPr>
          <w:noProof/>
        </w:rPr>
        <mc:AlternateContent>
          <mc:Choice Requires="wps">
            <w:drawing>
              <wp:anchor distT="0" distB="0" distL="114300" distR="114300" simplePos="0" relativeHeight="484234752" behindDoc="1" locked="0" layoutInCell="1" allowOverlap="1" wp14:anchorId="7E6D7240" wp14:editId="40207803">
                <wp:simplePos x="0" y="0"/>
                <wp:positionH relativeFrom="page">
                  <wp:posOffset>6548755</wp:posOffset>
                </wp:positionH>
                <wp:positionV relativeFrom="page">
                  <wp:posOffset>3256915</wp:posOffset>
                </wp:positionV>
                <wp:extent cx="1631950" cy="762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614F4" id="Rectangle 8" o:spid="_x0000_s1026" style="position:absolute;margin-left:515.65pt;margin-top:256.45pt;width:128.5pt;height:.6pt;z-index:-19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uN/QEAANkDAAAOAAAAZHJzL2Uyb0RvYy54bWysU1Fv0zAQfkfiP1h+p2lK125R02nqVIQ0&#10;YGLsBziOk1g4PnN2m5Zfz9npSmFviDxYPt/5y/d9d17dHnrD9gq9BlvyfDLlTFkJtbZtyZ+/bd9d&#10;c+aDsLUwYFXJj8rz2/XbN6vBFWoGHZhaISMQ64vBlbwLwRVZ5mWneuEn4JSlZAPYi0AhtlmNYiD0&#10;3mSz6XSRDYC1Q5DKezq9H5N8nfCbRsnwpWm8CsyUnLiFtGJaq7hm65UoWhSu0/JEQ/wDi15oSz89&#10;Q92LINgO9SuoXksED02YSOgzaBotVdJAavLpX2qeOuFU0kLmeHe2yf8/WPl5/4hM1yVfcmZFTy36&#10;SqYJ2xrFrqM9g/MFVT25R4wCvXsA+d0zC5uOqtQdIgydEjWRymN99seFGHi6yqrhE9SELnYBklOH&#10;BvsISB6wQ2rI8dwQdQhM0mG+eJ/fXFHfJOWWi1nqVyaKl7sOffigoGdxU3Ik5glb7B98iFxE8VKS&#10;uIPR9VYbkwJsq41BthdxNOjbbhN9knhZZmwsthCvjYjxJImMukZ/KqiPpBFhnC96D7TpAH9yNtBs&#10;ldz/2AlUnJmPlny6yefzOIwpmF8tSRfDy0x1mRFWElTJA2fjdhPGAd451G1Hf8qTaAt35G2jk/Do&#10;+8jqRJbmJ/lxmvU4oJdxqvr9Ite/AAAA//8DAFBLAwQUAAYACAAAACEAhp2qm98AAAANAQAADwAA&#10;AGRycy9kb3ducmV2LnhtbEyPzU7DMBCE70i8g7VI3KjzAyWEOBWqlBMXmvbAcRsvSUS8jmK3CW+P&#10;c4LjzH6anSl2ixnElSbXW1YQbyIQxI3VPbcKTsfqIQPhPLLGwTIp+CEHu/L2psBc25kPdK19K0II&#10;uxwVdN6PuZSu6cig29iRONy+7GTQBzm1Uk84h3AzyCSKttJgz+FDhyPtO2q+64tRMO7nI1Yfuvo8&#10;GLtNx/S96etnpe7vlrdXEJ4W/wfDWj9UhzJ0OtsLayeGoKM0TgOr4ClOXkCsSJJlwTqv1mMMsizk&#10;/xXlLwAAAP//AwBQSwECLQAUAAYACAAAACEAtoM4kv4AAADhAQAAEwAAAAAAAAAAAAAAAAAAAAAA&#10;W0NvbnRlbnRfVHlwZXNdLnhtbFBLAQItABQABgAIAAAAIQA4/SH/1gAAAJQBAAALAAAAAAAAAAAA&#10;AAAAAC8BAABfcmVscy8ucmVsc1BLAQItABQABgAIAAAAIQBQw2uN/QEAANkDAAAOAAAAAAAAAAAA&#10;AAAAAC4CAABkcnMvZTJvRG9jLnhtbFBLAQItABQABgAIAAAAIQCGnaqb3wAAAA0BAAAPAAAAAAAA&#10;AAAAAAAAAFcEAABkcnMvZG93bnJldi54bWxQSwUGAAAAAAQABADzAAAAYwUAAAAA&#10;" fillcolor="blue" stroked="f">
                <w10:wrap anchorx="page" anchory="page"/>
              </v:rect>
            </w:pict>
          </mc:Fallback>
        </mc:AlternateContent>
      </w:r>
      <w:r>
        <w:rPr>
          <w:noProof/>
        </w:rPr>
        <mc:AlternateContent>
          <mc:Choice Requires="wps">
            <w:drawing>
              <wp:anchor distT="0" distB="0" distL="114300" distR="114300" simplePos="0" relativeHeight="484235264" behindDoc="1" locked="0" layoutInCell="1" allowOverlap="1" wp14:anchorId="47C501FA" wp14:editId="2B852AAE">
                <wp:simplePos x="0" y="0"/>
                <wp:positionH relativeFrom="page">
                  <wp:posOffset>6548755</wp:posOffset>
                </wp:positionH>
                <wp:positionV relativeFrom="page">
                  <wp:posOffset>5297170</wp:posOffset>
                </wp:positionV>
                <wp:extent cx="1631950" cy="762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F9F73" id="Rectangle 7" o:spid="_x0000_s1026" style="position:absolute;margin-left:515.65pt;margin-top:417.1pt;width:128.5pt;height:.6pt;z-index:-190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6x/QEAANkDAAAOAAAAZHJzL2Uyb0RvYy54bWysU1Fv0zAQfkfiP1h+p2lK17Ko6TR1KkIa&#10;bGLsBziOk1g4PnN2m5Zfz9npSmFviDxYPt/5y/d9d17dHHrD9gq9BlvyfDLlTFkJtbZtyZ+/bd99&#10;4MwHYWthwKqSH5XnN+u3b1aDK9QMOjC1QkYg1heDK3kXgiuyzMtO9cJPwClLyQawF4FCbLMaxUDo&#10;vclm0+kiGwBrhyCV93R6Nyb5OuE3jZLhoWm8CsyUnLiFtGJaq7hm65UoWhSu0/JEQ/wDi15oSz89&#10;Q92JINgO9SuoXksED02YSOgzaBotVdJAavLpX2qeOuFU0kLmeHe2yf8/WPll/4hM1yVfcGZFTy36&#10;SqYJ2xrFltGewfmCqp7cI0aB3t2D/O6ZhU1HVeoWEYZOiZpI5bE+++NCDDxdZdXwGWpCF7sAyalD&#10;g30EJA/YITXkeG6IOgQm6TBfvM+vr6hvknLLxSz1KxPFy12HPnxU0LO4KTkS84Qt9vc+RC6ieClJ&#10;3MHoequNSQG21cYg24s4GvRtt4k+SbwsMzYWW4jXRsR4kkRGXaM/FdRH0ogwzhe9B9p0gD85G2i2&#10;Su5/7AQqzswnSz5d5/N5HMYUzK+WpIvhZaa6zAgrCarkgbNxuwnjAO8c6rajP+VJtIVb8rbRSXj0&#10;fWR1Ikvzk/w4zXoc0Ms4Vf1+ketfAAAA//8DAFBLAwQUAAYACAAAACEA5V6sBt8AAAANAQAADwAA&#10;AGRycy9kb3ducmV2LnhtbEyPwW6DMBBE75X6D9ZW6q0xwWmKCCaqInHqpSE59OhgB1Dx2sJOoH/f&#10;5dQeZ/ZpdqbYz3ZgdzOG3qGE9SoBZrBxusdWwvlUvWTAQlSo1eDQSPgxAfbl40Ohcu0mPJp7HVtG&#10;IRhyJaGL0eech6YzVoWV8wbpdnWjVZHk2HI9qonC7cDTJNlyq3qkD53y5tCZ5ru+WQn+MJ1U9amr&#10;r6N1W+HFR9PXb1I+P83vO2DRzPEPhqU+VYeSOl3cDXVgA+lErAWxEjKxSYEtSJplZF0W63UDvCz4&#10;/xXlLwAAAP//AwBQSwECLQAUAAYACAAAACEAtoM4kv4AAADhAQAAEwAAAAAAAAAAAAAAAAAAAAAA&#10;W0NvbnRlbnRfVHlwZXNdLnhtbFBLAQItABQABgAIAAAAIQA4/SH/1gAAAJQBAAALAAAAAAAAAAAA&#10;AAAAAC8BAABfcmVscy8ucmVsc1BLAQItABQABgAIAAAAIQDgHv6x/QEAANkDAAAOAAAAAAAAAAAA&#10;AAAAAC4CAABkcnMvZTJvRG9jLnhtbFBLAQItABQABgAIAAAAIQDlXqwG3wAAAA0BAAAPAAAAAAAA&#10;AAAAAAAAAFcEAABkcnMvZG93bnJldi54bWxQSwUGAAAAAAQABADzAAAAYwU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722B5006" w14:textId="77777777" w:rsidR="00E15FA0" w:rsidRDefault="00E15FA0">
      <w:pPr>
        <w:rPr>
          <w:b/>
          <w:sz w:val="20"/>
        </w:rPr>
      </w:pPr>
    </w:p>
    <w:p w14:paraId="02A9DF29" w14:textId="77777777" w:rsidR="00E15FA0" w:rsidRDefault="00E15FA0">
      <w:pPr>
        <w:rPr>
          <w:b/>
          <w:sz w:val="20"/>
        </w:rPr>
      </w:pPr>
    </w:p>
    <w:p w14:paraId="49E2D2FA" w14:textId="77777777" w:rsidR="00E15FA0" w:rsidRDefault="00E15FA0">
      <w:pPr>
        <w:spacing w:before="4" w:after="1"/>
        <w:rPr>
          <w:b/>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0"/>
        <w:gridCol w:w="18"/>
        <w:gridCol w:w="5651"/>
        <w:gridCol w:w="2835"/>
        <w:gridCol w:w="2837"/>
        <w:gridCol w:w="2976"/>
      </w:tblGrid>
      <w:tr w:rsidR="00E15FA0" w14:paraId="0513C950" w14:textId="77777777" w:rsidTr="00A47DD2">
        <w:trPr>
          <w:trHeight w:val="486"/>
        </w:trPr>
        <w:tc>
          <w:tcPr>
            <w:tcW w:w="1846" w:type="dxa"/>
          </w:tcPr>
          <w:p w14:paraId="1DC4ABAC" w14:textId="77777777" w:rsidR="00E15FA0" w:rsidRDefault="005961D3">
            <w:pPr>
              <w:pStyle w:val="TableParagraph"/>
              <w:spacing w:before="121"/>
              <w:ind w:left="137" w:right="130"/>
              <w:jc w:val="center"/>
              <w:rPr>
                <w:b/>
                <w:sz w:val="20"/>
              </w:rPr>
            </w:pPr>
            <w:r>
              <w:rPr>
                <w:b/>
                <w:sz w:val="20"/>
              </w:rPr>
              <w:t>OPDS</w:t>
            </w:r>
          </w:p>
        </w:tc>
        <w:tc>
          <w:tcPr>
            <w:tcW w:w="2428" w:type="dxa"/>
            <w:gridSpan w:val="2"/>
          </w:tcPr>
          <w:p w14:paraId="1CFAB0B7" w14:textId="77777777" w:rsidR="00E15FA0" w:rsidRDefault="005961D3">
            <w:pPr>
              <w:pStyle w:val="TableParagraph"/>
              <w:spacing w:before="121"/>
              <w:ind w:left="656"/>
              <w:rPr>
                <w:b/>
                <w:sz w:val="20"/>
              </w:rPr>
            </w:pPr>
            <w:r>
              <w:rPr>
                <w:b/>
                <w:sz w:val="20"/>
              </w:rPr>
              <w:t>FUNDAMENTO</w:t>
            </w:r>
            <w:r>
              <w:rPr>
                <w:b/>
                <w:spacing w:val="-4"/>
                <w:sz w:val="20"/>
              </w:rPr>
              <w:t xml:space="preserve"> </w:t>
            </w:r>
            <w:r>
              <w:rPr>
                <w:b/>
                <w:sz w:val="20"/>
              </w:rPr>
              <w:t>LEGAL</w:t>
            </w:r>
          </w:p>
        </w:tc>
        <w:tc>
          <w:tcPr>
            <w:tcW w:w="5651" w:type="dxa"/>
          </w:tcPr>
          <w:p w14:paraId="585A1E0B" w14:textId="77777777" w:rsidR="00E15FA0" w:rsidRDefault="005961D3">
            <w:pPr>
              <w:pStyle w:val="TableParagraph"/>
              <w:spacing w:before="1" w:line="243" w:lineRule="exact"/>
              <w:ind w:left="463" w:right="459"/>
              <w:jc w:val="center"/>
              <w:rPr>
                <w:b/>
                <w:sz w:val="20"/>
              </w:rPr>
            </w:pPr>
            <w:r>
              <w:rPr>
                <w:b/>
                <w:sz w:val="20"/>
              </w:rPr>
              <w:t>DESCRIPCIÓN</w:t>
            </w:r>
            <w:r>
              <w:rPr>
                <w:b/>
                <w:spacing w:val="-3"/>
                <w:sz w:val="20"/>
              </w:rPr>
              <w:t xml:space="preserve"> </w:t>
            </w:r>
            <w:r>
              <w:rPr>
                <w:b/>
                <w:sz w:val="20"/>
              </w:rPr>
              <w:t>DE</w:t>
            </w:r>
            <w:r>
              <w:rPr>
                <w:b/>
                <w:spacing w:val="-2"/>
                <w:sz w:val="20"/>
              </w:rPr>
              <w:t xml:space="preserve"> </w:t>
            </w:r>
            <w:r>
              <w:rPr>
                <w:b/>
                <w:sz w:val="20"/>
              </w:rPr>
              <w:t>LAS</w:t>
            </w:r>
            <w:r>
              <w:rPr>
                <w:b/>
                <w:spacing w:val="-3"/>
                <w:sz w:val="20"/>
              </w:rPr>
              <w:t xml:space="preserve"> </w:t>
            </w:r>
            <w:r>
              <w:rPr>
                <w:b/>
                <w:sz w:val="20"/>
              </w:rPr>
              <w:t>ATRIBUCIONES</w:t>
            </w:r>
            <w:r>
              <w:rPr>
                <w:b/>
                <w:spacing w:val="-4"/>
                <w:sz w:val="20"/>
              </w:rPr>
              <w:t xml:space="preserve"> </w:t>
            </w:r>
            <w:r>
              <w:rPr>
                <w:b/>
                <w:sz w:val="20"/>
              </w:rPr>
              <w:t>Y</w:t>
            </w:r>
            <w:r>
              <w:rPr>
                <w:b/>
                <w:spacing w:val="-3"/>
                <w:sz w:val="20"/>
              </w:rPr>
              <w:t xml:space="preserve"> </w:t>
            </w:r>
            <w:r>
              <w:rPr>
                <w:b/>
                <w:sz w:val="20"/>
              </w:rPr>
              <w:t>FUNCION</w:t>
            </w:r>
          </w:p>
          <w:p w14:paraId="143F635E" w14:textId="77777777" w:rsidR="00E15FA0" w:rsidRDefault="005961D3">
            <w:pPr>
              <w:pStyle w:val="TableParagraph"/>
              <w:spacing w:line="222" w:lineRule="exact"/>
              <w:ind w:left="462" w:right="459"/>
              <w:jc w:val="center"/>
              <w:rPr>
                <w:b/>
                <w:sz w:val="20"/>
              </w:rPr>
            </w:pPr>
            <w:r>
              <w:rPr>
                <w:b/>
                <w:sz w:val="20"/>
              </w:rPr>
              <w:t>PÚBLICA</w:t>
            </w:r>
          </w:p>
        </w:tc>
        <w:tc>
          <w:tcPr>
            <w:tcW w:w="2835" w:type="dxa"/>
          </w:tcPr>
          <w:p w14:paraId="5ED3B8AE" w14:textId="77777777" w:rsidR="00E15FA0" w:rsidRDefault="005961D3">
            <w:pPr>
              <w:pStyle w:val="TableParagraph"/>
              <w:spacing w:before="121"/>
              <w:ind w:left="423"/>
              <w:rPr>
                <w:b/>
                <w:sz w:val="20"/>
              </w:rPr>
            </w:pPr>
            <w:r>
              <w:rPr>
                <w:b/>
                <w:sz w:val="20"/>
              </w:rPr>
              <w:t>RECURSOS</w:t>
            </w:r>
            <w:r>
              <w:rPr>
                <w:b/>
                <w:spacing w:val="-5"/>
                <w:sz w:val="20"/>
              </w:rPr>
              <w:t xml:space="preserve"> </w:t>
            </w:r>
            <w:r>
              <w:rPr>
                <w:b/>
                <w:sz w:val="20"/>
              </w:rPr>
              <w:t>MATERIALES</w:t>
            </w:r>
          </w:p>
        </w:tc>
        <w:tc>
          <w:tcPr>
            <w:tcW w:w="2837" w:type="dxa"/>
          </w:tcPr>
          <w:p w14:paraId="7B60D981" w14:textId="77777777" w:rsidR="00E15FA0" w:rsidRDefault="005961D3">
            <w:pPr>
              <w:pStyle w:val="TableParagraph"/>
              <w:spacing w:before="121"/>
              <w:ind w:left="495"/>
              <w:rPr>
                <w:b/>
                <w:sz w:val="20"/>
              </w:rPr>
            </w:pPr>
            <w:r>
              <w:rPr>
                <w:b/>
                <w:sz w:val="20"/>
              </w:rPr>
              <w:t>RECURSOS</w:t>
            </w:r>
            <w:r>
              <w:rPr>
                <w:b/>
                <w:spacing w:val="-2"/>
                <w:sz w:val="20"/>
              </w:rPr>
              <w:t xml:space="preserve"> </w:t>
            </w:r>
            <w:r>
              <w:rPr>
                <w:b/>
                <w:sz w:val="20"/>
              </w:rPr>
              <w:t>HUMANOS</w:t>
            </w:r>
          </w:p>
        </w:tc>
        <w:tc>
          <w:tcPr>
            <w:tcW w:w="2976" w:type="dxa"/>
          </w:tcPr>
          <w:p w14:paraId="4D851217" w14:textId="77777777" w:rsidR="00E15FA0" w:rsidRDefault="005961D3">
            <w:pPr>
              <w:pStyle w:val="TableParagraph"/>
              <w:spacing w:before="121"/>
              <w:ind w:left="456"/>
              <w:rPr>
                <w:b/>
                <w:sz w:val="20"/>
              </w:rPr>
            </w:pPr>
            <w:r>
              <w:rPr>
                <w:b/>
                <w:sz w:val="20"/>
              </w:rPr>
              <w:t>RECURSOS</w:t>
            </w:r>
            <w:r>
              <w:rPr>
                <w:b/>
                <w:spacing w:val="-6"/>
                <w:sz w:val="20"/>
              </w:rPr>
              <w:t xml:space="preserve"> </w:t>
            </w:r>
            <w:r>
              <w:rPr>
                <w:b/>
                <w:sz w:val="20"/>
              </w:rPr>
              <w:t>FINANCIEROS</w:t>
            </w:r>
          </w:p>
        </w:tc>
      </w:tr>
      <w:tr w:rsidR="00E15FA0" w14:paraId="4F606B9E" w14:textId="77777777">
        <w:trPr>
          <w:trHeight w:val="2442"/>
        </w:trPr>
        <w:tc>
          <w:tcPr>
            <w:tcW w:w="1846" w:type="dxa"/>
            <w:vMerge w:val="restart"/>
          </w:tcPr>
          <w:p w14:paraId="631EA414" w14:textId="77777777" w:rsidR="00E15FA0" w:rsidRDefault="00E15FA0">
            <w:pPr>
              <w:pStyle w:val="TableParagraph"/>
              <w:rPr>
                <w:b/>
                <w:sz w:val="20"/>
              </w:rPr>
            </w:pPr>
          </w:p>
          <w:p w14:paraId="29897EF0" w14:textId="77777777" w:rsidR="00E15FA0" w:rsidRDefault="00E15FA0">
            <w:pPr>
              <w:pStyle w:val="TableParagraph"/>
              <w:rPr>
                <w:b/>
                <w:sz w:val="20"/>
              </w:rPr>
            </w:pPr>
          </w:p>
          <w:p w14:paraId="1AD797B4" w14:textId="77777777" w:rsidR="00E15FA0" w:rsidRDefault="00E15FA0">
            <w:pPr>
              <w:pStyle w:val="TableParagraph"/>
              <w:rPr>
                <w:b/>
                <w:sz w:val="20"/>
              </w:rPr>
            </w:pPr>
          </w:p>
          <w:p w14:paraId="5BE3980D" w14:textId="77777777" w:rsidR="00E15FA0" w:rsidRDefault="00E15FA0">
            <w:pPr>
              <w:pStyle w:val="TableParagraph"/>
              <w:rPr>
                <w:b/>
                <w:sz w:val="20"/>
              </w:rPr>
            </w:pPr>
          </w:p>
          <w:p w14:paraId="454D0563" w14:textId="77777777" w:rsidR="00E15FA0" w:rsidRDefault="00E15FA0">
            <w:pPr>
              <w:pStyle w:val="TableParagraph"/>
              <w:rPr>
                <w:b/>
                <w:sz w:val="20"/>
              </w:rPr>
            </w:pPr>
          </w:p>
          <w:p w14:paraId="36D47890" w14:textId="77777777" w:rsidR="00E15FA0" w:rsidRDefault="00E15FA0">
            <w:pPr>
              <w:pStyle w:val="TableParagraph"/>
              <w:spacing w:before="7"/>
              <w:rPr>
                <w:b/>
                <w:sz w:val="20"/>
              </w:rPr>
            </w:pPr>
          </w:p>
          <w:p w14:paraId="1021FEBD" w14:textId="77777777" w:rsidR="00E15FA0" w:rsidRDefault="005961D3">
            <w:pPr>
              <w:pStyle w:val="TableParagraph"/>
              <w:ind w:left="326" w:right="313" w:hanging="3"/>
              <w:jc w:val="center"/>
              <w:rPr>
                <w:b/>
                <w:sz w:val="20"/>
              </w:rPr>
            </w:pPr>
            <w:r>
              <w:rPr>
                <w:b/>
                <w:sz w:val="20"/>
              </w:rPr>
              <w:t>Instituto</w:t>
            </w:r>
            <w:r>
              <w:rPr>
                <w:b/>
                <w:spacing w:val="1"/>
                <w:sz w:val="20"/>
              </w:rPr>
              <w:t xml:space="preserve"> </w:t>
            </w:r>
            <w:r>
              <w:rPr>
                <w:b/>
                <w:spacing w:val="-1"/>
                <w:sz w:val="20"/>
              </w:rPr>
              <w:t xml:space="preserve">Vallartense </w:t>
            </w:r>
            <w:r>
              <w:rPr>
                <w:b/>
                <w:sz w:val="20"/>
              </w:rPr>
              <w:t>de</w:t>
            </w:r>
            <w:r>
              <w:rPr>
                <w:b/>
                <w:spacing w:val="-43"/>
                <w:sz w:val="20"/>
              </w:rPr>
              <w:t xml:space="preserve"> </w:t>
            </w:r>
            <w:r>
              <w:rPr>
                <w:b/>
                <w:sz w:val="20"/>
              </w:rPr>
              <w:t>Cultura</w:t>
            </w:r>
          </w:p>
        </w:tc>
        <w:tc>
          <w:tcPr>
            <w:tcW w:w="2410" w:type="dxa"/>
            <w:vMerge w:val="restart"/>
          </w:tcPr>
          <w:p w14:paraId="033644A6" w14:textId="77777777" w:rsidR="00E15FA0" w:rsidRDefault="00E15FA0">
            <w:pPr>
              <w:pStyle w:val="TableParagraph"/>
              <w:rPr>
                <w:b/>
                <w:sz w:val="20"/>
              </w:rPr>
            </w:pPr>
          </w:p>
          <w:p w14:paraId="53F43952" w14:textId="77777777" w:rsidR="00E15FA0" w:rsidRDefault="00E15FA0">
            <w:pPr>
              <w:pStyle w:val="TableParagraph"/>
              <w:rPr>
                <w:b/>
                <w:sz w:val="20"/>
              </w:rPr>
            </w:pPr>
          </w:p>
          <w:p w14:paraId="5B47CE4A" w14:textId="77777777" w:rsidR="00E15FA0" w:rsidRDefault="00E15FA0">
            <w:pPr>
              <w:pStyle w:val="TableParagraph"/>
              <w:spacing w:before="5"/>
              <w:rPr>
                <w:b/>
                <w:sz w:val="20"/>
              </w:rPr>
            </w:pPr>
          </w:p>
          <w:p w14:paraId="6CC1D302" w14:textId="77777777" w:rsidR="00E15FA0" w:rsidRDefault="005961D3">
            <w:pPr>
              <w:pStyle w:val="TableParagraph"/>
              <w:tabs>
                <w:tab w:val="left" w:pos="1247"/>
                <w:tab w:val="left" w:pos="1467"/>
                <w:tab w:val="left" w:pos="2051"/>
                <w:tab w:val="left" w:pos="2159"/>
              </w:tabs>
              <w:ind w:left="107" w:right="93"/>
              <w:jc w:val="both"/>
              <w:rPr>
                <w:sz w:val="20"/>
              </w:rPr>
            </w:pPr>
            <w:r>
              <w:rPr>
                <w:sz w:val="20"/>
              </w:rPr>
              <w:t>Artículo</w:t>
            </w:r>
            <w:r>
              <w:rPr>
                <w:sz w:val="20"/>
              </w:rPr>
              <w:tab/>
              <w:t>145</w:t>
            </w:r>
            <w:r>
              <w:rPr>
                <w:sz w:val="20"/>
              </w:rPr>
              <w:tab/>
            </w:r>
            <w:r>
              <w:rPr>
                <w:spacing w:val="-1"/>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1"/>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 xml:space="preserve">Vallarta, </w:t>
            </w:r>
            <w:r>
              <w:rPr>
                <w:sz w:val="20"/>
              </w:rPr>
              <w:t>Jalisco; y artículo</w:t>
            </w:r>
            <w:r>
              <w:rPr>
                <w:spacing w:val="1"/>
                <w:sz w:val="20"/>
              </w:rPr>
              <w:t xml:space="preserve"> </w:t>
            </w:r>
            <w:r>
              <w:rPr>
                <w:sz w:val="20"/>
              </w:rPr>
              <w:t>3°</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del</w:t>
            </w:r>
            <w:r>
              <w:rPr>
                <w:spacing w:val="1"/>
                <w:sz w:val="20"/>
              </w:rPr>
              <w:t xml:space="preserve"> </w:t>
            </w:r>
            <w:r>
              <w:rPr>
                <w:sz w:val="20"/>
              </w:rPr>
              <w:t>Instituto</w:t>
            </w:r>
            <w:r>
              <w:rPr>
                <w:spacing w:val="1"/>
                <w:sz w:val="20"/>
              </w:rPr>
              <w:t xml:space="preserve"> </w:t>
            </w:r>
            <w:r>
              <w:rPr>
                <w:sz w:val="20"/>
              </w:rPr>
              <w:t>Vallartense</w:t>
            </w:r>
            <w:r>
              <w:rPr>
                <w:spacing w:val="1"/>
                <w:sz w:val="20"/>
              </w:rPr>
              <w:t xml:space="preserve"> </w:t>
            </w:r>
            <w:r>
              <w:rPr>
                <w:sz w:val="20"/>
              </w:rPr>
              <w:t>de</w:t>
            </w:r>
            <w:r>
              <w:rPr>
                <w:spacing w:val="-43"/>
                <w:sz w:val="20"/>
              </w:rPr>
              <w:t xml:space="preserve"> </w:t>
            </w:r>
            <w:r>
              <w:rPr>
                <w:sz w:val="20"/>
              </w:rPr>
              <w:t>Cultura.</w:t>
            </w:r>
          </w:p>
        </w:tc>
        <w:tc>
          <w:tcPr>
            <w:tcW w:w="5669" w:type="dxa"/>
            <w:gridSpan w:val="2"/>
          </w:tcPr>
          <w:p w14:paraId="62C8E3AB" w14:textId="77777777" w:rsidR="00E15FA0" w:rsidRDefault="005961D3">
            <w:pPr>
              <w:pStyle w:val="TableParagraph"/>
              <w:spacing w:before="1"/>
              <w:ind w:left="106" w:right="94"/>
              <w:jc w:val="both"/>
              <w:rPr>
                <w:sz w:val="20"/>
              </w:rPr>
            </w:pPr>
            <w:r>
              <w:rPr>
                <w:sz w:val="20"/>
              </w:rPr>
              <w:t>Órgano</w:t>
            </w:r>
            <w:r>
              <w:rPr>
                <w:spacing w:val="1"/>
                <w:sz w:val="20"/>
              </w:rPr>
              <w:t xml:space="preserve"> </w:t>
            </w:r>
            <w:r>
              <w:rPr>
                <w:sz w:val="20"/>
              </w:rPr>
              <w:t>descentralizado,</w:t>
            </w:r>
            <w:r>
              <w:rPr>
                <w:spacing w:val="1"/>
                <w:sz w:val="20"/>
              </w:rPr>
              <w:t xml:space="preserve"> </w:t>
            </w:r>
            <w:r>
              <w:rPr>
                <w:sz w:val="20"/>
              </w:rPr>
              <w:t>con</w:t>
            </w:r>
            <w:r>
              <w:rPr>
                <w:spacing w:val="1"/>
                <w:sz w:val="20"/>
              </w:rPr>
              <w:t xml:space="preserve"> </w:t>
            </w:r>
            <w:r>
              <w:rPr>
                <w:sz w:val="20"/>
              </w:rPr>
              <w:t>personalidad</w:t>
            </w:r>
            <w:r>
              <w:rPr>
                <w:spacing w:val="1"/>
                <w:sz w:val="20"/>
              </w:rPr>
              <w:t xml:space="preserve"> </w:t>
            </w:r>
            <w:r>
              <w:rPr>
                <w:sz w:val="20"/>
              </w:rPr>
              <w:t>jurídica</w:t>
            </w:r>
            <w:r>
              <w:rPr>
                <w:spacing w:val="1"/>
                <w:sz w:val="20"/>
              </w:rPr>
              <w:t xml:space="preserve"> </w:t>
            </w:r>
            <w:r>
              <w:rPr>
                <w:sz w:val="20"/>
              </w:rPr>
              <w:t>propia</w:t>
            </w:r>
            <w:r>
              <w:rPr>
                <w:spacing w:val="1"/>
                <w:sz w:val="20"/>
              </w:rPr>
              <w:t xml:space="preserve"> </w:t>
            </w:r>
            <w:r>
              <w:rPr>
                <w:sz w:val="20"/>
              </w:rPr>
              <w:t>y</w:t>
            </w:r>
            <w:r>
              <w:rPr>
                <w:spacing w:val="1"/>
                <w:sz w:val="20"/>
              </w:rPr>
              <w:t xml:space="preserve"> </w:t>
            </w:r>
            <w:r>
              <w:rPr>
                <w:sz w:val="20"/>
              </w:rPr>
              <w:t>patrimonio</w:t>
            </w:r>
            <w:r>
              <w:rPr>
                <w:spacing w:val="1"/>
                <w:sz w:val="20"/>
              </w:rPr>
              <w:t xml:space="preserve"> </w:t>
            </w:r>
            <w:r>
              <w:rPr>
                <w:sz w:val="20"/>
              </w:rPr>
              <w:t>propio,</w:t>
            </w:r>
            <w:r>
              <w:rPr>
                <w:spacing w:val="1"/>
                <w:sz w:val="20"/>
              </w:rPr>
              <w:t xml:space="preserve"> </w:t>
            </w:r>
            <w:r>
              <w:rPr>
                <w:sz w:val="20"/>
              </w:rPr>
              <w:t>con</w:t>
            </w:r>
            <w:r>
              <w:rPr>
                <w:spacing w:val="1"/>
                <w:sz w:val="20"/>
              </w:rPr>
              <w:t xml:space="preserve"> </w:t>
            </w:r>
            <w:r>
              <w:rPr>
                <w:sz w:val="20"/>
              </w:rPr>
              <w:t>autonomía</w:t>
            </w:r>
            <w:r>
              <w:rPr>
                <w:spacing w:val="1"/>
                <w:sz w:val="20"/>
              </w:rPr>
              <w:t xml:space="preserve"> </w:t>
            </w:r>
            <w:r>
              <w:rPr>
                <w:sz w:val="20"/>
              </w:rPr>
              <w:t>técnica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gestión,</w:t>
            </w:r>
            <w:r>
              <w:rPr>
                <w:spacing w:val="1"/>
                <w:sz w:val="20"/>
              </w:rPr>
              <w:t xml:space="preserve"> </w:t>
            </w:r>
            <w:r>
              <w:rPr>
                <w:sz w:val="20"/>
              </w:rPr>
              <w:t>con</w:t>
            </w:r>
            <w:r>
              <w:rPr>
                <w:spacing w:val="1"/>
                <w:sz w:val="20"/>
              </w:rPr>
              <w:t xml:space="preserve"> </w:t>
            </w:r>
            <w:r>
              <w:rPr>
                <w:sz w:val="20"/>
              </w:rPr>
              <w:t xml:space="preserve">capacidad para elaborar sus propios programas </w:t>
            </w:r>
            <w:r>
              <w:rPr>
                <w:sz w:val="20"/>
              </w:rPr>
              <w:t>institucionales, e</w:t>
            </w:r>
            <w:r>
              <w:rPr>
                <w:spacing w:val="1"/>
                <w:sz w:val="20"/>
              </w:rPr>
              <w:t xml:space="preserve"> </w:t>
            </w:r>
            <w:r>
              <w:rPr>
                <w:sz w:val="20"/>
              </w:rPr>
              <w:t>investido</w:t>
            </w:r>
            <w:r>
              <w:rPr>
                <w:spacing w:val="1"/>
                <w:sz w:val="20"/>
              </w:rPr>
              <w:t xml:space="preserve"> </w:t>
            </w:r>
            <w:r>
              <w:rPr>
                <w:sz w:val="20"/>
              </w:rPr>
              <w:t>de</w:t>
            </w:r>
            <w:r>
              <w:rPr>
                <w:spacing w:val="1"/>
                <w:sz w:val="20"/>
              </w:rPr>
              <w:t xml:space="preserve"> </w:t>
            </w:r>
            <w:r>
              <w:rPr>
                <w:sz w:val="20"/>
              </w:rPr>
              <w:t>un</w:t>
            </w:r>
            <w:r>
              <w:rPr>
                <w:spacing w:val="1"/>
                <w:sz w:val="20"/>
              </w:rPr>
              <w:t xml:space="preserve"> </w:t>
            </w:r>
            <w:r>
              <w:rPr>
                <w:sz w:val="20"/>
              </w:rPr>
              <w:t>consejo</w:t>
            </w:r>
            <w:r>
              <w:rPr>
                <w:spacing w:val="1"/>
                <w:sz w:val="20"/>
              </w:rPr>
              <w:t xml:space="preserve"> </w:t>
            </w:r>
            <w:r>
              <w:rPr>
                <w:sz w:val="20"/>
              </w:rPr>
              <w:t>asesor</w:t>
            </w:r>
            <w:r>
              <w:rPr>
                <w:spacing w:val="1"/>
                <w:sz w:val="20"/>
              </w:rPr>
              <w:t xml:space="preserve"> </w:t>
            </w:r>
            <w:r>
              <w:rPr>
                <w:sz w:val="20"/>
              </w:rPr>
              <w:t>conformado</w:t>
            </w:r>
            <w:r>
              <w:rPr>
                <w:spacing w:val="1"/>
                <w:sz w:val="20"/>
              </w:rPr>
              <w:t xml:space="preserve"> </w:t>
            </w:r>
            <w:r>
              <w:rPr>
                <w:sz w:val="20"/>
              </w:rPr>
              <w:t>por</w:t>
            </w:r>
            <w:r>
              <w:rPr>
                <w:spacing w:val="1"/>
                <w:sz w:val="20"/>
              </w:rPr>
              <w:t xml:space="preserve"> </w:t>
            </w:r>
            <w:r>
              <w:rPr>
                <w:sz w:val="20"/>
              </w:rPr>
              <w:t>personas</w:t>
            </w:r>
            <w:r>
              <w:rPr>
                <w:spacing w:val="1"/>
                <w:sz w:val="20"/>
              </w:rPr>
              <w:t xml:space="preserve"> </w:t>
            </w:r>
            <w:r>
              <w:rPr>
                <w:sz w:val="20"/>
              </w:rPr>
              <w:t>destacadas en el ámbito cultural, con arraigo en el municipio. El</w:t>
            </w:r>
            <w:r>
              <w:rPr>
                <w:spacing w:val="1"/>
                <w:sz w:val="20"/>
              </w:rPr>
              <w:t xml:space="preserve"> </w:t>
            </w:r>
            <w:r>
              <w:rPr>
                <w:sz w:val="20"/>
              </w:rPr>
              <w:t>número</w:t>
            </w:r>
            <w:r>
              <w:rPr>
                <w:spacing w:val="1"/>
                <w:sz w:val="20"/>
              </w:rPr>
              <w:t xml:space="preserve"> </w:t>
            </w:r>
            <w:r>
              <w:rPr>
                <w:sz w:val="20"/>
              </w:rPr>
              <w:t>de</w:t>
            </w:r>
            <w:r>
              <w:rPr>
                <w:spacing w:val="1"/>
                <w:sz w:val="20"/>
              </w:rPr>
              <w:t xml:space="preserve"> </w:t>
            </w:r>
            <w:r>
              <w:rPr>
                <w:sz w:val="20"/>
              </w:rPr>
              <w:t>integrantes</w:t>
            </w:r>
            <w:r>
              <w:rPr>
                <w:spacing w:val="1"/>
                <w:sz w:val="20"/>
              </w:rPr>
              <w:t xml:space="preserve"> </w:t>
            </w:r>
            <w:r>
              <w:rPr>
                <w:sz w:val="20"/>
              </w:rPr>
              <w:t>de</w:t>
            </w:r>
            <w:r>
              <w:rPr>
                <w:spacing w:val="1"/>
                <w:sz w:val="20"/>
              </w:rPr>
              <w:t xml:space="preserve"> </w:t>
            </w:r>
            <w:r>
              <w:rPr>
                <w:sz w:val="20"/>
              </w:rPr>
              <w:t>este</w:t>
            </w:r>
            <w:r>
              <w:rPr>
                <w:spacing w:val="1"/>
                <w:sz w:val="20"/>
              </w:rPr>
              <w:t xml:space="preserve"> </w:t>
            </w:r>
            <w:r>
              <w:rPr>
                <w:sz w:val="20"/>
              </w:rPr>
              <w:t>consejo</w:t>
            </w:r>
            <w:r>
              <w:rPr>
                <w:spacing w:val="1"/>
                <w:sz w:val="20"/>
              </w:rPr>
              <w:t xml:space="preserve"> </w:t>
            </w:r>
            <w:r>
              <w:rPr>
                <w:sz w:val="20"/>
              </w:rPr>
              <w:t>asesor,</w:t>
            </w:r>
            <w:r>
              <w:rPr>
                <w:spacing w:val="1"/>
                <w:sz w:val="20"/>
              </w:rPr>
              <w:t xml:space="preserve"> </w:t>
            </w:r>
            <w:r>
              <w:rPr>
                <w:sz w:val="20"/>
              </w:rPr>
              <w:t>y</w:t>
            </w:r>
            <w:r>
              <w:rPr>
                <w:spacing w:val="1"/>
                <w:sz w:val="20"/>
              </w:rPr>
              <w:t xml:space="preserve"> </w:t>
            </w:r>
            <w:r>
              <w:rPr>
                <w:sz w:val="20"/>
              </w:rPr>
              <w:t>el</w:t>
            </w:r>
            <w:r>
              <w:rPr>
                <w:spacing w:val="1"/>
                <w:sz w:val="20"/>
              </w:rPr>
              <w:t xml:space="preserve"> </w:t>
            </w:r>
            <w:r>
              <w:rPr>
                <w:sz w:val="20"/>
              </w:rPr>
              <w:t>perfil</w:t>
            </w:r>
            <w:r>
              <w:rPr>
                <w:spacing w:val="1"/>
                <w:sz w:val="20"/>
              </w:rPr>
              <w:t xml:space="preserve"> </w:t>
            </w:r>
            <w:r>
              <w:rPr>
                <w:sz w:val="20"/>
              </w:rPr>
              <w:t>de</w:t>
            </w:r>
            <w:r>
              <w:rPr>
                <w:spacing w:val="1"/>
                <w:sz w:val="20"/>
              </w:rPr>
              <w:t xml:space="preserve"> </w:t>
            </w:r>
            <w:r>
              <w:rPr>
                <w:sz w:val="20"/>
              </w:rPr>
              <w:t>quienes</w:t>
            </w:r>
            <w:r>
              <w:rPr>
                <w:spacing w:val="1"/>
                <w:sz w:val="20"/>
              </w:rPr>
              <w:t xml:space="preserve"> </w:t>
            </w:r>
            <w:r>
              <w:rPr>
                <w:sz w:val="20"/>
              </w:rPr>
              <w:t>lo</w:t>
            </w:r>
            <w:r>
              <w:rPr>
                <w:spacing w:val="1"/>
                <w:sz w:val="20"/>
              </w:rPr>
              <w:t xml:space="preserve"> </w:t>
            </w:r>
            <w:r>
              <w:rPr>
                <w:sz w:val="20"/>
              </w:rPr>
              <w:t>conformarán,</w:t>
            </w:r>
            <w:r>
              <w:rPr>
                <w:spacing w:val="1"/>
                <w:sz w:val="20"/>
              </w:rPr>
              <w:t xml:space="preserve"> </w:t>
            </w:r>
            <w:r>
              <w:rPr>
                <w:sz w:val="20"/>
              </w:rPr>
              <w:t>será</w:t>
            </w:r>
            <w:r>
              <w:rPr>
                <w:spacing w:val="1"/>
                <w:sz w:val="20"/>
              </w:rPr>
              <w:t xml:space="preserve"> </w:t>
            </w:r>
            <w:r>
              <w:rPr>
                <w:sz w:val="20"/>
              </w:rPr>
              <w:t>definido</w:t>
            </w:r>
            <w:r>
              <w:rPr>
                <w:spacing w:val="1"/>
                <w:sz w:val="20"/>
              </w:rPr>
              <w:t xml:space="preserve"> </w:t>
            </w:r>
            <w:r>
              <w:rPr>
                <w:sz w:val="20"/>
              </w:rPr>
              <w:t>a</w:t>
            </w:r>
            <w:r>
              <w:rPr>
                <w:spacing w:val="1"/>
                <w:sz w:val="20"/>
              </w:rPr>
              <w:t xml:space="preserve"> </w:t>
            </w:r>
            <w:r>
              <w:rPr>
                <w:sz w:val="20"/>
              </w:rPr>
              <w:t>través</w:t>
            </w:r>
            <w:r>
              <w:rPr>
                <w:spacing w:val="1"/>
                <w:sz w:val="20"/>
              </w:rPr>
              <w:t xml:space="preserve"> </w:t>
            </w:r>
            <w:r>
              <w:rPr>
                <w:sz w:val="20"/>
              </w:rPr>
              <w:t>del</w:t>
            </w:r>
            <w:r>
              <w:rPr>
                <w:spacing w:val="1"/>
                <w:sz w:val="20"/>
              </w:rPr>
              <w:t xml:space="preserve"> </w:t>
            </w:r>
            <w:r>
              <w:rPr>
                <w:sz w:val="20"/>
              </w:rPr>
              <w:t>acue</w:t>
            </w:r>
            <w:r>
              <w:rPr>
                <w:sz w:val="20"/>
              </w:rPr>
              <w:t>rdo</w:t>
            </w:r>
            <w:r>
              <w:rPr>
                <w:spacing w:val="1"/>
                <w:sz w:val="20"/>
              </w:rPr>
              <w:t xml:space="preserve"> </w:t>
            </w:r>
            <w:r>
              <w:rPr>
                <w:sz w:val="20"/>
              </w:rPr>
              <w:t>específico</w:t>
            </w:r>
            <w:r>
              <w:rPr>
                <w:spacing w:val="1"/>
                <w:sz w:val="20"/>
              </w:rPr>
              <w:t xml:space="preserve"> </w:t>
            </w:r>
            <w:r>
              <w:rPr>
                <w:sz w:val="20"/>
              </w:rPr>
              <w:t>por</w:t>
            </w:r>
            <w:r>
              <w:rPr>
                <w:spacing w:val="1"/>
                <w:sz w:val="20"/>
              </w:rPr>
              <w:t xml:space="preserve"> </w:t>
            </w:r>
            <w:r>
              <w:rPr>
                <w:sz w:val="20"/>
              </w:rPr>
              <w:t>el</w:t>
            </w:r>
            <w:r>
              <w:rPr>
                <w:spacing w:val="1"/>
                <w:sz w:val="20"/>
              </w:rPr>
              <w:t xml:space="preserve"> </w:t>
            </w:r>
            <w:r>
              <w:rPr>
                <w:sz w:val="20"/>
              </w:rPr>
              <w:t>que</w:t>
            </w:r>
            <w:r>
              <w:rPr>
                <w:spacing w:val="1"/>
                <w:sz w:val="20"/>
              </w:rPr>
              <w:t xml:space="preserve"> </w:t>
            </w:r>
            <w:r>
              <w:rPr>
                <w:sz w:val="20"/>
              </w:rPr>
              <w:t>el</w:t>
            </w:r>
            <w:r>
              <w:rPr>
                <w:spacing w:val="1"/>
                <w:sz w:val="20"/>
              </w:rPr>
              <w:t xml:space="preserve"> </w:t>
            </w:r>
            <w:r>
              <w:rPr>
                <w:sz w:val="20"/>
              </w:rPr>
              <w:t>Ayuntamiento</w:t>
            </w:r>
            <w:r>
              <w:rPr>
                <w:spacing w:val="1"/>
                <w:sz w:val="20"/>
              </w:rPr>
              <w:t xml:space="preserve"> </w:t>
            </w:r>
            <w:r>
              <w:rPr>
                <w:sz w:val="20"/>
              </w:rPr>
              <w:t>emitirá</w:t>
            </w:r>
            <w:r>
              <w:rPr>
                <w:spacing w:val="1"/>
                <w:sz w:val="20"/>
              </w:rPr>
              <w:t xml:space="preserve"> </w:t>
            </w:r>
            <w:r>
              <w:rPr>
                <w:sz w:val="20"/>
              </w:rPr>
              <w:t>la</w:t>
            </w:r>
            <w:r>
              <w:rPr>
                <w:spacing w:val="1"/>
                <w:sz w:val="20"/>
              </w:rPr>
              <w:t xml:space="preserve"> </w:t>
            </w:r>
            <w:r>
              <w:rPr>
                <w:sz w:val="20"/>
              </w:rPr>
              <w:t>convocatoria</w:t>
            </w:r>
            <w:r>
              <w:rPr>
                <w:spacing w:val="1"/>
                <w:sz w:val="20"/>
              </w:rPr>
              <w:t xml:space="preserve"> </w:t>
            </w:r>
            <w:r>
              <w:rPr>
                <w:sz w:val="20"/>
              </w:rPr>
              <w:t>correspondiente.</w:t>
            </w:r>
          </w:p>
        </w:tc>
        <w:tc>
          <w:tcPr>
            <w:tcW w:w="2835" w:type="dxa"/>
            <w:vMerge w:val="restart"/>
          </w:tcPr>
          <w:p w14:paraId="4FD2FF59" w14:textId="77777777" w:rsidR="00E15FA0" w:rsidRDefault="00E15FA0">
            <w:pPr>
              <w:pStyle w:val="TableParagraph"/>
              <w:rPr>
                <w:b/>
                <w:sz w:val="20"/>
              </w:rPr>
            </w:pPr>
          </w:p>
          <w:p w14:paraId="6C9AC635" w14:textId="77777777" w:rsidR="00E15FA0" w:rsidRDefault="00E15FA0">
            <w:pPr>
              <w:pStyle w:val="TableParagraph"/>
              <w:spacing w:before="5"/>
              <w:rPr>
                <w:b/>
                <w:sz w:val="18"/>
              </w:rPr>
            </w:pPr>
          </w:p>
          <w:p w14:paraId="08B2C709" w14:textId="77777777" w:rsidR="00E15FA0" w:rsidRDefault="005961D3">
            <w:pPr>
              <w:pStyle w:val="TableParagraph"/>
              <w:tabs>
                <w:tab w:val="left" w:pos="984"/>
                <w:tab w:val="left" w:pos="1316"/>
                <w:tab w:val="left" w:pos="1450"/>
                <w:tab w:val="left" w:pos="1604"/>
                <w:tab w:val="left" w:pos="1889"/>
                <w:tab w:val="left" w:pos="2305"/>
                <w:tab w:val="left" w:pos="2542"/>
                <w:tab w:val="left" w:pos="2597"/>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8"/>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544">
              <w:r>
                <w:rPr>
                  <w:color w:val="0000FF"/>
                  <w:sz w:val="20"/>
                  <w:u w:val="single" w:color="0000FF"/>
                </w:rPr>
                <w:t>https://transparencia.puertova</w:t>
              </w:r>
              <w:r>
                <w:rPr>
                  <w:color w:val="0000FF"/>
                  <w:sz w:val="20"/>
                </w:rPr>
                <w:t>l</w:t>
              </w:r>
            </w:hyperlink>
            <w:r>
              <w:rPr>
                <w:color w:val="0000FF"/>
                <w:spacing w:val="-43"/>
                <w:sz w:val="20"/>
              </w:rPr>
              <w:t xml:space="preserve"> </w:t>
            </w:r>
            <w:hyperlink r:id="rId545">
              <w:r>
                <w:rPr>
                  <w:color w:val="0000FF"/>
                  <w:sz w:val="20"/>
                </w:rPr>
                <w:t>larta.gob.mx/articulo8.php?bus</w:t>
              </w:r>
            </w:hyperlink>
            <w:r>
              <w:rPr>
                <w:color w:val="0000FF"/>
                <w:spacing w:val="1"/>
                <w:sz w:val="20"/>
              </w:rPr>
              <w:t xml:space="preserve"> </w:t>
            </w:r>
            <w:hyperlink r:id="rId546">
              <w:r>
                <w:rPr>
                  <w:color w:val="0000FF"/>
                  <w:sz w:val="20"/>
                  <w:u w:val="single" w:color="0000FF"/>
                </w:rPr>
                <w:t>cando=o</w:t>
              </w:r>
              <w:r>
                <w:rPr>
                  <w:color w:val="0000FF"/>
                  <w:sz w:val="20"/>
                  <w:u w:val="single" w:color="0000FF"/>
                </w:rPr>
                <w:t>rganico&amp;pag=art8-</w:t>
              </w:r>
            </w:hyperlink>
            <w:r>
              <w:rPr>
                <w:color w:val="0000FF"/>
                <w:spacing w:val="1"/>
                <w:sz w:val="20"/>
              </w:rPr>
              <w:t xml:space="preserve"> </w:t>
            </w:r>
            <w:hyperlink r:id="rId547">
              <w:r>
                <w:rPr>
                  <w:color w:val="0000FF"/>
                  <w:sz w:val="20"/>
                  <w:u w:val="single" w:color="0000FF"/>
                </w:rPr>
                <w:t>secVr</w:t>
              </w:r>
            </w:hyperlink>
          </w:p>
        </w:tc>
        <w:tc>
          <w:tcPr>
            <w:tcW w:w="2837" w:type="dxa"/>
            <w:vMerge w:val="restart"/>
          </w:tcPr>
          <w:p w14:paraId="4D8A4769" w14:textId="77777777" w:rsidR="00E15FA0" w:rsidRDefault="00E15FA0">
            <w:pPr>
              <w:pStyle w:val="TableParagraph"/>
              <w:rPr>
                <w:b/>
                <w:sz w:val="18"/>
              </w:rPr>
            </w:pPr>
          </w:p>
          <w:p w14:paraId="4CE26840" w14:textId="77777777" w:rsidR="00E15FA0" w:rsidRDefault="00E15FA0">
            <w:pPr>
              <w:pStyle w:val="TableParagraph"/>
              <w:rPr>
                <w:b/>
                <w:sz w:val="18"/>
              </w:rPr>
            </w:pPr>
          </w:p>
          <w:p w14:paraId="24C648AD" w14:textId="77777777" w:rsidR="00E15FA0" w:rsidRDefault="00E15FA0">
            <w:pPr>
              <w:pStyle w:val="TableParagraph"/>
              <w:spacing w:before="5"/>
              <w:rPr>
                <w:b/>
                <w:sz w:val="15"/>
              </w:rPr>
            </w:pPr>
          </w:p>
          <w:p w14:paraId="65DEDE20" w14:textId="77777777" w:rsidR="00E15FA0" w:rsidRDefault="005961D3">
            <w:pPr>
              <w:pStyle w:val="TableParagraph"/>
              <w:tabs>
                <w:tab w:val="left" w:pos="987"/>
                <w:tab w:val="left" w:pos="1318"/>
                <w:tab w:val="left" w:pos="1453"/>
                <w:tab w:val="left" w:pos="1606"/>
                <w:tab w:val="left" w:pos="1892"/>
                <w:tab w:val="left" w:pos="2307"/>
                <w:tab w:val="left" w:pos="2544"/>
                <w:tab w:val="left" w:pos="2599"/>
              </w:tabs>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w:t>
            </w:r>
            <w:r>
              <w:rPr>
                <w:sz w:val="18"/>
              </w:rPr>
              <w:t>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548">
              <w:r>
                <w:rPr>
                  <w:color w:val="0000FF"/>
                  <w:sz w:val="18"/>
                  <w:u w:val="single" w:color="0000FF"/>
                </w:rPr>
                <w:t>https://transparencia.puertovallart</w:t>
              </w:r>
            </w:hyperlink>
            <w:r>
              <w:rPr>
                <w:color w:val="0000FF"/>
                <w:spacing w:val="1"/>
                <w:sz w:val="18"/>
              </w:rPr>
              <w:t xml:space="preserve"> </w:t>
            </w:r>
            <w:hyperlink r:id="rId549">
              <w:r>
                <w:rPr>
                  <w:color w:val="0000FF"/>
                  <w:sz w:val="18"/>
                  <w:u w:val="single" w:color="0000FF"/>
                </w:rPr>
                <w:t>a.gob.mx/articulo8.php?pag=art8-</w:t>
              </w:r>
            </w:hyperlink>
            <w:r>
              <w:rPr>
                <w:color w:val="0000FF"/>
                <w:spacing w:val="1"/>
                <w:sz w:val="18"/>
              </w:rPr>
              <w:t xml:space="preserve"> </w:t>
            </w:r>
            <w:hyperlink r:id="rId550">
              <w:r>
                <w:rPr>
                  <w:color w:val="0000FF"/>
                  <w:sz w:val="18"/>
                  <w:u w:val="single" w:color="0000FF"/>
                </w:rPr>
                <w:t>secVg</w:t>
              </w:r>
            </w:hyperlink>
          </w:p>
        </w:tc>
        <w:tc>
          <w:tcPr>
            <w:tcW w:w="2976" w:type="dxa"/>
            <w:vMerge w:val="restart"/>
          </w:tcPr>
          <w:p w14:paraId="31FC6431" w14:textId="77777777" w:rsidR="00E15FA0" w:rsidRDefault="00E15FA0">
            <w:pPr>
              <w:pStyle w:val="TableParagraph"/>
              <w:rPr>
                <w:b/>
                <w:sz w:val="18"/>
              </w:rPr>
            </w:pPr>
          </w:p>
          <w:p w14:paraId="3A9C7B3A" w14:textId="77777777" w:rsidR="00E15FA0" w:rsidRDefault="00E15FA0">
            <w:pPr>
              <w:pStyle w:val="TableParagraph"/>
              <w:rPr>
                <w:b/>
                <w:sz w:val="18"/>
              </w:rPr>
            </w:pPr>
          </w:p>
          <w:p w14:paraId="2030283B" w14:textId="77777777" w:rsidR="00E15FA0" w:rsidRDefault="00E15FA0">
            <w:pPr>
              <w:pStyle w:val="TableParagraph"/>
              <w:spacing w:before="5"/>
              <w:rPr>
                <w:b/>
                <w:sz w:val="15"/>
              </w:rPr>
            </w:pPr>
          </w:p>
          <w:p w14:paraId="72840FD6" w14:textId="77777777" w:rsidR="00E15FA0" w:rsidRDefault="005961D3">
            <w:pPr>
              <w:pStyle w:val="TableParagraph"/>
              <w:tabs>
                <w:tab w:val="left" w:pos="1017"/>
                <w:tab w:val="left" w:pos="1351"/>
                <w:tab w:val="left" w:pos="1521"/>
                <w:tab w:val="left" w:pos="1675"/>
                <w:tab w:val="left" w:pos="1994"/>
                <w:tab w:val="left" w:pos="2412"/>
                <w:tab w:val="left" w:pos="2680"/>
                <w:tab w:val="left" w:pos="2741"/>
              </w:tabs>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551">
              <w:r>
                <w:rPr>
                  <w:color w:val="0000FF"/>
                  <w:sz w:val="18"/>
                  <w:u w:val="single" w:color="0000FF"/>
                </w:rPr>
                <w:t>https://transparencia.puertovallarta</w:t>
              </w:r>
              <w:r>
                <w:rPr>
                  <w:color w:val="0000FF"/>
                  <w:sz w:val="18"/>
                </w:rPr>
                <w:t>.</w:t>
              </w:r>
            </w:hyperlink>
            <w:r>
              <w:rPr>
                <w:color w:val="0000FF"/>
                <w:spacing w:val="1"/>
                <w:sz w:val="18"/>
              </w:rPr>
              <w:t xml:space="preserve"> </w:t>
            </w:r>
            <w:hyperlink r:id="rId552">
              <w:r>
                <w:rPr>
                  <w:color w:val="0000FF"/>
                  <w:sz w:val="18"/>
                  <w:u w:val="single" w:color="0000FF"/>
                </w:rPr>
                <w:t>gob.mx/articulo8.php?pag=art8-</w:t>
              </w:r>
            </w:hyperlink>
            <w:r>
              <w:rPr>
                <w:color w:val="0000FF"/>
                <w:spacing w:val="1"/>
                <w:sz w:val="18"/>
              </w:rPr>
              <w:t xml:space="preserve"> </w:t>
            </w:r>
            <w:hyperlink r:id="rId553">
              <w:r>
                <w:rPr>
                  <w:color w:val="0000FF"/>
                  <w:sz w:val="18"/>
                  <w:u w:val="single" w:color="0000FF"/>
                </w:rPr>
                <w:t>secVc</w:t>
              </w:r>
            </w:hyperlink>
          </w:p>
        </w:tc>
      </w:tr>
      <w:tr w:rsidR="00E15FA0" w14:paraId="7074D5E0" w14:textId="77777777">
        <w:trPr>
          <w:trHeight w:val="1218"/>
        </w:trPr>
        <w:tc>
          <w:tcPr>
            <w:tcW w:w="1846" w:type="dxa"/>
            <w:vMerge/>
            <w:tcBorders>
              <w:top w:val="nil"/>
            </w:tcBorders>
          </w:tcPr>
          <w:p w14:paraId="410D7560" w14:textId="77777777" w:rsidR="00E15FA0" w:rsidRDefault="00E15FA0">
            <w:pPr>
              <w:rPr>
                <w:sz w:val="2"/>
                <w:szCs w:val="2"/>
              </w:rPr>
            </w:pPr>
          </w:p>
        </w:tc>
        <w:tc>
          <w:tcPr>
            <w:tcW w:w="2410" w:type="dxa"/>
            <w:vMerge/>
            <w:tcBorders>
              <w:top w:val="nil"/>
            </w:tcBorders>
          </w:tcPr>
          <w:p w14:paraId="3C5CA9B5" w14:textId="77777777" w:rsidR="00E15FA0" w:rsidRDefault="00E15FA0">
            <w:pPr>
              <w:rPr>
                <w:sz w:val="2"/>
                <w:szCs w:val="2"/>
              </w:rPr>
            </w:pPr>
          </w:p>
        </w:tc>
        <w:tc>
          <w:tcPr>
            <w:tcW w:w="5669" w:type="dxa"/>
            <w:gridSpan w:val="2"/>
          </w:tcPr>
          <w:p w14:paraId="49E769AF" w14:textId="77777777" w:rsidR="00E15FA0" w:rsidRDefault="005961D3">
            <w:pPr>
              <w:pStyle w:val="TableParagraph"/>
              <w:spacing w:before="1"/>
              <w:ind w:left="106" w:right="95"/>
              <w:jc w:val="both"/>
              <w:rPr>
                <w:sz w:val="20"/>
              </w:rPr>
            </w:pPr>
            <w:r>
              <w:rPr>
                <w:sz w:val="20"/>
              </w:rPr>
              <w:t>investido de facultades</w:t>
            </w:r>
            <w:r>
              <w:rPr>
                <w:spacing w:val="1"/>
                <w:sz w:val="20"/>
              </w:rPr>
              <w:t xml:space="preserve"> </w:t>
            </w:r>
            <w:r>
              <w:rPr>
                <w:sz w:val="20"/>
              </w:rPr>
              <w:t>definición</w:t>
            </w:r>
            <w:r>
              <w:rPr>
                <w:sz w:val="20"/>
              </w:rPr>
              <w:t>, ejecución y evaluación de la</w:t>
            </w:r>
            <w:r>
              <w:rPr>
                <w:spacing w:val="1"/>
                <w:sz w:val="20"/>
              </w:rPr>
              <w:t xml:space="preserve"> </w:t>
            </w:r>
            <w:r>
              <w:rPr>
                <w:sz w:val="20"/>
              </w:rPr>
              <w:t>política cultural del municipio, lo que incluirá de forma enunciativa</w:t>
            </w:r>
            <w:r>
              <w:rPr>
                <w:spacing w:val="-43"/>
                <w:sz w:val="20"/>
              </w:rPr>
              <w:t xml:space="preserve"> </w:t>
            </w:r>
            <w:r>
              <w:rPr>
                <w:sz w:val="20"/>
              </w:rPr>
              <w:t>el desarrollo y divulgación de las bellas artes, el mecenazgo, la</w:t>
            </w:r>
            <w:r>
              <w:rPr>
                <w:spacing w:val="1"/>
                <w:sz w:val="20"/>
              </w:rPr>
              <w:t xml:space="preserve"> </w:t>
            </w:r>
            <w:r>
              <w:rPr>
                <w:sz w:val="20"/>
              </w:rPr>
              <w:t>protección</w:t>
            </w:r>
            <w:r>
              <w:rPr>
                <w:spacing w:val="23"/>
                <w:sz w:val="20"/>
              </w:rPr>
              <w:t xml:space="preserve"> </w:t>
            </w:r>
            <w:r>
              <w:rPr>
                <w:sz w:val="20"/>
              </w:rPr>
              <w:t>del</w:t>
            </w:r>
            <w:r>
              <w:rPr>
                <w:spacing w:val="23"/>
                <w:sz w:val="20"/>
              </w:rPr>
              <w:t xml:space="preserve"> </w:t>
            </w:r>
            <w:r>
              <w:rPr>
                <w:sz w:val="20"/>
              </w:rPr>
              <w:t>patrimonio</w:t>
            </w:r>
            <w:r>
              <w:rPr>
                <w:spacing w:val="23"/>
                <w:sz w:val="20"/>
              </w:rPr>
              <w:t xml:space="preserve"> </w:t>
            </w:r>
            <w:r>
              <w:rPr>
                <w:sz w:val="20"/>
              </w:rPr>
              <w:t>cultural,</w:t>
            </w:r>
            <w:r>
              <w:rPr>
                <w:spacing w:val="23"/>
                <w:sz w:val="20"/>
              </w:rPr>
              <w:t xml:space="preserve"> </w:t>
            </w:r>
            <w:r>
              <w:rPr>
                <w:sz w:val="20"/>
              </w:rPr>
              <w:t>la</w:t>
            </w:r>
            <w:r>
              <w:rPr>
                <w:spacing w:val="24"/>
                <w:sz w:val="20"/>
              </w:rPr>
              <w:t xml:space="preserve"> </w:t>
            </w:r>
            <w:r>
              <w:rPr>
                <w:sz w:val="20"/>
              </w:rPr>
              <w:t>formación</w:t>
            </w:r>
            <w:r>
              <w:rPr>
                <w:spacing w:val="23"/>
                <w:sz w:val="20"/>
              </w:rPr>
              <w:t xml:space="preserve"> </w:t>
            </w:r>
            <w:r>
              <w:rPr>
                <w:sz w:val="20"/>
              </w:rPr>
              <w:t>de</w:t>
            </w:r>
            <w:r>
              <w:rPr>
                <w:spacing w:val="22"/>
                <w:sz w:val="20"/>
              </w:rPr>
              <w:t xml:space="preserve"> </w:t>
            </w:r>
            <w:r>
              <w:rPr>
                <w:sz w:val="20"/>
              </w:rPr>
              <w:t>creadores,</w:t>
            </w:r>
            <w:r>
              <w:rPr>
                <w:spacing w:val="23"/>
                <w:sz w:val="20"/>
              </w:rPr>
              <w:t xml:space="preserve"> </w:t>
            </w:r>
            <w:r>
              <w:rPr>
                <w:sz w:val="20"/>
              </w:rPr>
              <w:t>el</w:t>
            </w:r>
          </w:p>
          <w:p w14:paraId="4DCE2BC0" w14:textId="77777777" w:rsidR="00E15FA0" w:rsidRDefault="005961D3">
            <w:pPr>
              <w:pStyle w:val="TableParagraph"/>
              <w:spacing w:line="221" w:lineRule="exact"/>
              <w:ind w:left="106"/>
              <w:jc w:val="both"/>
              <w:rPr>
                <w:sz w:val="20"/>
              </w:rPr>
            </w:pPr>
            <w:r>
              <w:rPr>
                <w:sz w:val="20"/>
              </w:rPr>
              <w:t>fomento</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lectura</w:t>
            </w:r>
            <w:r>
              <w:rPr>
                <w:spacing w:val="-2"/>
                <w:sz w:val="20"/>
              </w:rPr>
              <w:t xml:space="preserve"> </w:t>
            </w:r>
            <w:r>
              <w:rPr>
                <w:sz w:val="20"/>
              </w:rPr>
              <w:t>y</w:t>
            </w:r>
            <w:r>
              <w:rPr>
                <w:spacing w:val="-2"/>
                <w:sz w:val="20"/>
              </w:rPr>
              <w:t xml:space="preserve"> </w:t>
            </w:r>
            <w:r>
              <w:rPr>
                <w:sz w:val="20"/>
              </w:rPr>
              <w:t>la</w:t>
            </w:r>
            <w:r>
              <w:rPr>
                <w:spacing w:val="-2"/>
                <w:sz w:val="20"/>
              </w:rPr>
              <w:t xml:space="preserve"> </w:t>
            </w:r>
            <w:r>
              <w:rPr>
                <w:sz w:val="20"/>
              </w:rPr>
              <w:t>promoción</w:t>
            </w:r>
            <w:r>
              <w:rPr>
                <w:spacing w:val="-2"/>
                <w:sz w:val="20"/>
              </w:rPr>
              <w:t xml:space="preserve"> </w:t>
            </w:r>
            <w:r>
              <w:rPr>
                <w:sz w:val="20"/>
              </w:rPr>
              <w:t>de</w:t>
            </w:r>
            <w:r>
              <w:rPr>
                <w:spacing w:val="-4"/>
                <w:sz w:val="20"/>
              </w:rPr>
              <w:t xml:space="preserve"> </w:t>
            </w:r>
            <w:r>
              <w:rPr>
                <w:sz w:val="20"/>
              </w:rPr>
              <w:t>las</w:t>
            </w:r>
            <w:r>
              <w:rPr>
                <w:spacing w:val="-2"/>
                <w:sz w:val="20"/>
              </w:rPr>
              <w:t xml:space="preserve"> </w:t>
            </w:r>
            <w:r>
              <w:rPr>
                <w:sz w:val="20"/>
              </w:rPr>
              <w:t>culturas</w:t>
            </w:r>
            <w:r>
              <w:rPr>
                <w:spacing w:val="-2"/>
                <w:sz w:val="20"/>
              </w:rPr>
              <w:t xml:space="preserve"> </w:t>
            </w:r>
            <w:r>
              <w:rPr>
                <w:sz w:val="20"/>
              </w:rPr>
              <w:t>populares.</w:t>
            </w:r>
          </w:p>
        </w:tc>
        <w:tc>
          <w:tcPr>
            <w:tcW w:w="2835" w:type="dxa"/>
            <w:vMerge/>
            <w:tcBorders>
              <w:top w:val="nil"/>
            </w:tcBorders>
          </w:tcPr>
          <w:p w14:paraId="79714208" w14:textId="77777777" w:rsidR="00E15FA0" w:rsidRDefault="00E15FA0">
            <w:pPr>
              <w:rPr>
                <w:sz w:val="2"/>
                <w:szCs w:val="2"/>
              </w:rPr>
            </w:pPr>
          </w:p>
        </w:tc>
        <w:tc>
          <w:tcPr>
            <w:tcW w:w="2837" w:type="dxa"/>
            <w:vMerge/>
            <w:tcBorders>
              <w:top w:val="nil"/>
            </w:tcBorders>
          </w:tcPr>
          <w:p w14:paraId="08FF3295" w14:textId="77777777" w:rsidR="00E15FA0" w:rsidRDefault="00E15FA0">
            <w:pPr>
              <w:rPr>
                <w:sz w:val="2"/>
                <w:szCs w:val="2"/>
              </w:rPr>
            </w:pPr>
          </w:p>
        </w:tc>
        <w:tc>
          <w:tcPr>
            <w:tcW w:w="2976" w:type="dxa"/>
            <w:vMerge/>
            <w:tcBorders>
              <w:top w:val="nil"/>
            </w:tcBorders>
          </w:tcPr>
          <w:p w14:paraId="41443367" w14:textId="77777777" w:rsidR="00E15FA0" w:rsidRDefault="00E15FA0">
            <w:pPr>
              <w:rPr>
                <w:sz w:val="2"/>
                <w:szCs w:val="2"/>
              </w:rPr>
            </w:pPr>
          </w:p>
        </w:tc>
      </w:tr>
      <w:tr w:rsidR="00E15FA0" w14:paraId="748B6B75" w14:textId="77777777">
        <w:trPr>
          <w:trHeight w:val="2735"/>
        </w:trPr>
        <w:tc>
          <w:tcPr>
            <w:tcW w:w="1846" w:type="dxa"/>
          </w:tcPr>
          <w:p w14:paraId="4D3DDBF3" w14:textId="77777777" w:rsidR="00E15FA0" w:rsidRDefault="00E15FA0">
            <w:pPr>
              <w:pStyle w:val="TableParagraph"/>
              <w:rPr>
                <w:b/>
                <w:sz w:val="20"/>
              </w:rPr>
            </w:pPr>
          </w:p>
          <w:p w14:paraId="592BD091" w14:textId="77777777" w:rsidR="00E15FA0" w:rsidRDefault="00E15FA0">
            <w:pPr>
              <w:pStyle w:val="TableParagraph"/>
              <w:rPr>
                <w:b/>
                <w:sz w:val="20"/>
              </w:rPr>
            </w:pPr>
          </w:p>
          <w:p w14:paraId="00ED3BF9" w14:textId="77777777" w:rsidR="00E15FA0" w:rsidRDefault="00E15FA0">
            <w:pPr>
              <w:pStyle w:val="TableParagraph"/>
              <w:rPr>
                <w:b/>
                <w:sz w:val="20"/>
              </w:rPr>
            </w:pPr>
          </w:p>
          <w:p w14:paraId="28226526" w14:textId="77777777" w:rsidR="00E15FA0" w:rsidRDefault="00E15FA0">
            <w:pPr>
              <w:pStyle w:val="TableParagraph"/>
              <w:spacing w:before="1"/>
              <w:rPr>
                <w:b/>
              </w:rPr>
            </w:pPr>
          </w:p>
          <w:p w14:paraId="4A8F244B" w14:textId="77777777" w:rsidR="00E15FA0" w:rsidRDefault="005961D3">
            <w:pPr>
              <w:pStyle w:val="TableParagraph"/>
              <w:ind w:left="448" w:right="100" w:hanging="317"/>
              <w:rPr>
                <w:b/>
                <w:sz w:val="20"/>
              </w:rPr>
            </w:pPr>
            <w:r>
              <w:rPr>
                <w:b/>
                <w:sz w:val="20"/>
              </w:rPr>
              <w:t>Instituto Municipal</w:t>
            </w:r>
            <w:r>
              <w:rPr>
                <w:b/>
                <w:spacing w:val="-43"/>
                <w:sz w:val="20"/>
              </w:rPr>
              <w:t xml:space="preserve"> </w:t>
            </w:r>
            <w:r>
              <w:rPr>
                <w:b/>
                <w:sz w:val="20"/>
              </w:rPr>
              <w:t>de</w:t>
            </w:r>
            <w:r>
              <w:rPr>
                <w:b/>
                <w:spacing w:val="-1"/>
                <w:sz w:val="20"/>
              </w:rPr>
              <w:t xml:space="preserve"> </w:t>
            </w:r>
            <w:r>
              <w:rPr>
                <w:b/>
                <w:sz w:val="20"/>
              </w:rPr>
              <w:t>la Mujer</w:t>
            </w:r>
          </w:p>
        </w:tc>
        <w:tc>
          <w:tcPr>
            <w:tcW w:w="2410" w:type="dxa"/>
          </w:tcPr>
          <w:p w14:paraId="70702D25" w14:textId="77777777" w:rsidR="00E15FA0" w:rsidRDefault="005961D3">
            <w:pPr>
              <w:pStyle w:val="TableParagraph"/>
              <w:tabs>
                <w:tab w:val="left" w:pos="1247"/>
                <w:tab w:val="left" w:pos="1467"/>
                <w:tab w:val="left" w:pos="2051"/>
                <w:tab w:val="left" w:pos="2159"/>
              </w:tabs>
              <w:spacing w:before="147"/>
              <w:ind w:left="107" w:right="95"/>
              <w:jc w:val="both"/>
              <w:rPr>
                <w:sz w:val="20"/>
              </w:rPr>
            </w:pPr>
            <w:r>
              <w:rPr>
                <w:sz w:val="20"/>
              </w:rPr>
              <w:t>Artículo</w:t>
            </w:r>
            <w:r>
              <w:rPr>
                <w:sz w:val="20"/>
              </w:rPr>
              <w:tab/>
              <w:t>146</w:t>
            </w:r>
            <w:r>
              <w:rPr>
                <w:sz w:val="20"/>
              </w:rPr>
              <w:tab/>
            </w:r>
            <w:r>
              <w:rPr>
                <w:spacing w:val="-2"/>
                <w:sz w:val="20"/>
              </w:rPr>
              <w:t>del</w:t>
            </w:r>
            <w:r>
              <w:rPr>
                <w:spacing w:val="-43"/>
                <w:sz w:val="20"/>
              </w:rPr>
              <w:t xml:space="preserve"> </w:t>
            </w:r>
            <w:r>
              <w:rPr>
                <w:sz w:val="20"/>
              </w:rPr>
              <w:t>Reglamento</w:t>
            </w:r>
            <w:r>
              <w:rPr>
                <w:spacing w:val="1"/>
                <w:sz w:val="20"/>
              </w:rPr>
              <w:t xml:space="preserve"> </w:t>
            </w:r>
            <w:r>
              <w:rPr>
                <w:sz w:val="20"/>
              </w:rPr>
              <w:t>Orgánico</w:t>
            </w:r>
            <w:r>
              <w:rPr>
                <w:spacing w:val="1"/>
                <w:sz w:val="20"/>
              </w:rPr>
              <w:t xml:space="preserve"> </w:t>
            </w:r>
            <w:r>
              <w:rPr>
                <w:sz w:val="20"/>
              </w:rPr>
              <w:t>del</w:t>
            </w:r>
            <w:r>
              <w:rPr>
                <w:spacing w:val="1"/>
                <w:sz w:val="20"/>
              </w:rPr>
              <w:t xml:space="preserve"> </w:t>
            </w:r>
            <w:r>
              <w:rPr>
                <w:sz w:val="20"/>
              </w:rPr>
              <w:t>Gobierno</w:t>
            </w:r>
            <w:r>
              <w:rPr>
                <w:sz w:val="20"/>
              </w:rPr>
              <w:tab/>
            </w:r>
            <w:r>
              <w:rPr>
                <w:sz w:val="20"/>
              </w:rPr>
              <w:tab/>
              <w:t>y</w:t>
            </w:r>
            <w:r>
              <w:rPr>
                <w:sz w:val="20"/>
              </w:rPr>
              <w:tab/>
            </w:r>
            <w:r>
              <w:rPr>
                <w:sz w:val="20"/>
              </w:rPr>
              <w:tab/>
            </w:r>
            <w:r>
              <w:rPr>
                <w:spacing w:val="-2"/>
                <w:sz w:val="20"/>
              </w:rPr>
              <w:t>la</w:t>
            </w:r>
            <w:r>
              <w:rPr>
                <w:spacing w:val="-43"/>
                <w:sz w:val="20"/>
              </w:rPr>
              <w:t xml:space="preserve"> </w:t>
            </w:r>
            <w:r>
              <w:rPr>
                <w:sz w:val="20"/>
              </w:rPr>
              <w:t>Administración Pública del</w:t>
            </w:r>
            <w:r>
              <w:rPr>
                <w:spacing w:val="-43"/>
                <w:sz w:val="20"/>
              </w:rPr>
              <w:t xml:space="preserve"> </w:t>
            </w:r>
            <w:r>
              <w:rPr>
                <w:sz w:val="20"/>
              </w:rPr>
              <w:t>Municipio</w:t>
            </w:r>
            <w:r>
              <w:rPr>
                <w:spacing w:val="1"/>
                <w:sz w:val="20"/>
              </w:rPr>
              <w:t xml:space="preserve"> </w:t>
            </w:r>
            <w:r>
              <w:rPr>
                <w:sz w:val="20"/>
              </w:rPr>
              <w:t>de</w:t>
            </w:r>
            <w:r>
              <w:rPr>
                <w:spacing w:val="1"/>
                <w:sz w:val="20"/>
              </w:rPr>
              <w:t xml:space="preserve"> </w:t>
            </w:r>
            <w:r>
              <w:rPr>
                <w:sz w:val="20"/>
              </w:rPr>
              <w:t>Puerto</w:t>
            </w:r>
            <w:r>
              <w:rPr>
                <w:spacing w:val="1"/>
                <w:sz w:val="20"/>
              </w:rPr>
              <w:t xml:space="preserve"> </w:t>
            </w:r>
            <w:r>
              <w:rPr>
                <w:sz w:val="20"/>
              </w:rPr>
              <w:t>Vallarta, Jalisco; y artículos</w:t>
            </w:r>
            <w:r>
              <w:rPr>
                <w:spacing w:val="-43"/>
                <w:sz w:val="20"/>
              </w:rPr>
              <w:t xml:space="preserve"> </w:t>
            </w:r>
            <w:r>
              <w:rPr>
                <w:sz w:val="20"/>
              </w:rPr>
              <w:t>3°</w:t>
            </w:r>
            <w:r>
              <w:rPr>
                <w:spacing w:val="1"/>
                <w:sz w:val="20"/>
              </w:rPr>
              <w:t xml:space="preserve"> </w:t>
            </w:r>
            <w:r>
              <w:rPr>
                <w:sz w:val="20"/>
              </w:rPr>
              <w:t>del</w:t>
            </w:r>
            <w:r>
              <w:rPr>
                <w:spacing w:val="1"/>
                <w:sz w:val="20"/>
              </w:rPr>
              <w:t xml:space="preserve"> </w:t>
            </w:r>
            <w:r>
              <w:rPr>
                <w:sz w:val="20"/>
              </w:rPr>
              <w:t>Reglamento</w:t>
            </w:r>
            <w:r>
              <w:rPr>
                <w:spacing w:val="1"/>
                <w:sz w:val="20"/>
              </w:rPr>
              <w:t xml:space="preserve"> </w:t>
            </w:r>
            <w:r>
              <w:rPr>
                <w:sz w:val="20"/>
              </w:rPr>
              <w:t>del</w:t>
            </w:r>
            <w:r>
              <w:rPr>
                <w:spacing w:val="-43"/>
                <w:sz w:val="20"/>
              </w:rPr>
              <w:t xml:space="preserve"> </w:t>
            </w:r>
            <w:r>
              <w:rPr>
                <w:sz w:val="20"/>
              </w:rPr>
              <w:t>Instituto</w:t>
            </w:r>
            <w:r>
              <w:rPr>
                <w:spacing w:val="1"/>
                <w:sz w:val="20"/>
              </w:rPr>
              <w:t xml:space="preserve"> </w:t>
            </w:r>
            <w:r>
              <w:rPr>
                <w:sz w:val="20"/>
              </w:rPr>
              <w:t>Municipal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Mujer</w:t>
            </w:r>
            <w:r>
              <w:rPr>
                <w:spacing w:val="1"/>
                <w:sz w:val="20"/>
              </w:rPr>
              <w:t xml:space="preserve"> </w:t>
            </w:r>
            <w:r>
              <w:rPr>
                <w:sz w:val="20"/>
              </w:rPr>
              <w:t>para</w:t>
            </w:r>
            <w:r>
              <w:rPr>
                <w:spacing w:val="1"/>
                <w:sz w:val="20"/>
              </w:rPr>
              <w:t xml:space="preserve"> </w:t>
            </w:r>
            <w:r>
              <w:rPr>
                <w:sz w:val="20"/>
              </w:rPr>
              <w:t>el</w:t>
            </w:r>
            <w:r>
              <w:rPr>
                <w:spacing w:val="45"/>
                <w:sz w:val="20"/>
              </w:rPr>
              <w:t xml:space="preserve"> </w:t>
            </w:r>
            <w:r>
              <w:rPr>
                <w:sz w:val="20"/>
              </w:rPr>
              <w:t>Municipio</w:t>
            </w:r>
            <w:r>
              <w:rPr>
                <w:spacing w:val="1"/>
                <w:sz w:val="20"/>
              </w:rPr>
              <w:t xml:space="preserve"> </w:t>
            </w:r>
            <w:r>
              <w:rPr>
                <w:sz w:val="20"/>
              </w:rPr>
              <w:t>de</w:t>
            </w:r>
            <w:r>
              <w:rPr>
                <w:spacing w:val="-4"/>
                <w:sz w:val="20"/>
              </w:rPr>
              <w:t xml:space="preserve"> </w:t>
            </w:r>
            <w:r>
              <w:rPr>
                <w:sz w:val="20"/>
              </w:rPr>
              <w:t>Puerto</w:t>
            </w:r>
            <w:r>
              <w:rPr>
                <w:spacing w:val="-3"/>
                <w:sz w:val="20"/>
              </w:rPr>
              <w:t xml:space="preserve"> </w:t>
            </w:r>
            <w:r>
              <w:rPr>
                <w:sz w:val="20"/>
              </w:rPr>
              <w:t>Vallarta,</w:t>
            </w:r>
            <w:r>
              <w:rPr>
                <w:spacing w:val="-2"/>
                <w:sz w:val="20"/>
              </w:rPr>
              <w:t xml:space="preserve"> </w:t>
            </w:r>
            <w:r>
              <w:rPr>
                <w:sz w:val="20"/>
              </w:rPr>
              <w:t>Jalisco.</w:t>
            </w:r>
          </w:p>
        </w:tc>
        <w:tc>
          <w:tcPr>
            <w:tcW w:w="5669" w:type="dxa"/>
            <w:gridSpan w:val="2"/>
          </w:tcPr>
          <w:p w14:paraId="1A80C926" w14:textId="77777777" w:rsidR="00E15FA0" w:rsidRDefault="00E15FA0">
            <w:pPr>
              <w:pStyle w:val="TableParagraph"/>
              <w:rPr>
                <w:b/>
                <w:sz w:val="20"/>
              </w:rPr>
            </w:pPr>
          </w:p>
          <w:p w14:paraId="59B16F13" w14:textId="77777777" w:rsidR="00E15FA0" w:rsidRDefault="00E15FA0">
            <w:pPr>
              <w:pStyle w:val="TableParagraph"/>
              <w:spacing w:before="2"/>
              <w:rPr>
                <w:b/>
              </w:rPr>
            </w:pPr>
          </w:p>
          <w:p w14:paraId="06FF158E" w14:textId="77777777" w:rsidR="00E15FA0" w:rsidRDefault="005961D3">
            <w:pPr>
              <w:pStyle w:val="TableParagraph"/>
              <w:ind w:left="106" w:right="93"/>
              <w:jc w:val="both"/>
              <w:rPr>
                <w:sz w:val="20"/>
              </w:rPr>
            </w:pPr>
            <w:r>
              <w:rPr>
                <w:sz w:val="20"/>
              </w:rPr>
              <w:t>Organismo</w:t>
            </w:r>
            <w:r>
              <w:rPr>
                <w:spacing w:val="1"/>
                <w:sz w:val="20"/>
              </w:rPr>
              <w:t xml:space="preserve"> </w:t>
            </w:r>
            <w:r>
              <w:rPr>
                <w:sz w:val="20"/>
              </w:rPr>
              <w:t>Desconcentrado</w:t>
            </w:r>
            <w:r>
              <w:rPr>
                <w:spacing w:val="1"/>
                <w:sz w:val="20"/>
              </w:rPr>
              <w:t xml:space="preserve"> </w:t>
            </w:r>
            <w:r>
              <w:rPr>
                <w:sz w:val="20"/>
              </w:rPr>
              <w:t>dependiente</w:t>
            </w:r>
            <w:r>
              <w:rPr>
                <w:spacing w:val="1"/>
                <w:sz w:val="20"/>
              </w:rPr>
              <w:t xml:space="preserve"> </w:t>
            </w:r>
            <w:r>
              <w:rPr>
                <w:sz w:val="20"/>
              </w:rPr>
              <w:t>del</w:t>
            </w:r>
            <w:r>
              <w:rPr>
                <w:spacing w:val="1"/>
                <w:sz w:val="20"/>
              </w:rPr>
              <w:t xml:space="preserve"> </w:t>
            </w:r>
            <w:r>
              <w:rPr>
                <w:sz w:val="20"/>
              </w:rPr>
              <w:t>Despacho</w:t>
            </w:r>
            <w:r>
              <w:rPr>
                <w:spacing w:val="1"/>
                <w:sz w:val="20"/>
              </w:rPr>
              <w:t xml:space="preserve"> </w:t>
            </w:r>
            <w:r>
              <w:rPr>
                <w:sz w:val="20"/>
              </w:rPr>
              <w:t>del</w:t>
            </w:r>
            <w:r>
              <w:rPr>
                <w:spacing w:val="1"/>
                <w:sz w:val="20"/>
              </w:rPr>
              <w:t xml:space="preserve"> </w:t>
            </w:r>
            <w:r>
              <w:rPr>
                <w:sz w:val="20"/>
              </w:rPr>
              <w:t>Presidente</w:t>
            </w:r>
            <w:r>
              <w:rPr>
                <w:spacing w:val="1"/>
                <w:sz w:val="20"/>
              </w:rPr>
              <w:t xml:space="preserve"> </w:t>
            </w:r>
            <w:r>
              <w:rPr>
                <w:sz w:val="20"/>
              </w:rPr>
              <w:t>Municipal,</w:t>
            </w:r>
            <w:r>
              <w:rPr>
                <w:spacing w:val="1"/>
                <w:sz w:val="20"/>
              </w:rPr>
              <w:t xml:space="preserve"> </w:t>
            </w:r>
            <w:r>
              <w:rPr>
                <w:sz w:val="20"/>
              </w:rPr>
              <w:t>definición,</w:t>
            </w:r>
            <w:r>
              <w:rPr>
                <w:spacing w:val="1"/>
                <w:sz w:val="20"/>
              </w:rPr>
              <w:t xml:space="preserve"> </w:t>
            </w:r>
            <w:r>
              <w:rPr>
                <w:sz w:val="20"/>
              </w:rPr>
              <w:t>ejecución</w:t>
            </w:r>
            <w:r>
              <w:rPr>
                <w:spacing w:val="1"/>
                <w:sz w:val="20"/>
              </w:rPr>
              <w:t xml:space="preserve"> </w:t>
            </w:r>
            <w:r>
              <w:rPr>
                <w:sz w:val="20"/>
              </w:rPr>
              <w:t>y</w:t>
            </w:r>
            <w:r>
              <w:rPr>
                <w:spacing w:val="1"/>
                <w:sz w:val="20"/>
              </w:rPr>
              <w:t xml:space="preserve"> </w:t>
            </w:r>
            <w:r>
              <w:rPr>
                <w:sz w:val="20"/>
              </w:rPr>
              <w:t>evaluación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políticas</w:t>
            </w:r>
            <w:r>
              <w:rPr>
                <w:spacing w:val="1"/>
                <w:sz w:val="20"/>
              </w:rPr>
              <w:t xml:space="preserve"> </w:t>
            </w:r>
            <w:r>
              <w:rPr>
                <w:sz w:val="20"/>
              </w:rPr>
              <w:t>públicas</w:t>
            </w:r>
            <w:r>
              <w:rPr>
                <w:spacing w:val="1"/>
                <w:sz w:val="20"/>
              </w:rPr>
              <w:t xml:space="preserve"> </w:t>
            </w:r>
            <w:r>
              <w:rPr>
                <w:sz w:val="20"/>
              </w:rPr>
              <w:t>para</w:t>
            </w:r>
            <w:r>
              <w:rPr>
                <w:spacing w:val="1"/>
                <w:sz w:val="20"/>
              </w:rPr>
              <w:t xml:space="preserve"> </w:t>
            </w:r>
            <w:r>
              <w:rPr>
                <w:sz w:val="20"/>
              </w:rPr>
              <w:t>promover</w:t>
            </w:r>
            <w:r>
              <w:rPr>
                <w:spacing w:val="1"/>
                <w:sz w:val="20"/>
              </w:rPr>
              <w:t xml:space="preserve"> </w:t>
            </w:r>
            <w:r>
              <w:rPr>
                <w:sz w:val="20"/>
              </w:rPr>
              <w:t>la</w:t>
            </w:r>
            <w:r>
              <w:rPr>
                <w:spacing w:val="1"/>
                <w:sz w:val="20"/>
              </w:rPr>
              <w:t xml:space="preserve"> </w:t>
            </w:r>
            <w:r>
              <w:rPr>
                <w:sz w:val="20"/>
              </w:rPr>
              <w:t>igualdad</w:t>
            </w:r>
            <w:r>
              <w:rPr>
                <w:spacing w:val="1"/>
                <w:sz w:val="20"/>
              </w:rPr>
              <w:t xml:space="preserve"> </w:t>
            </w:r>
            <w:r>
              <w:rPr>
                <w:sz w:val="20"/>
              </w:rPr>
              <w:t>entre</w:t>
            </w:r>
            <w:r>
              <w:rPr>
                <w:spacing w:val="1"/>
                <w:sz w:val="20"/>
              </w:rPr>
              <w:t xml:space="preserve"> </w:t>
            </w:r>
            <w:r>
              <w:rPr>
                <w:sz w:val="20"/>
              </w:rPr>
              <w:t>hombres</w:t>
            </w:r>
            <w:r>
              <w:rPr>
                <w:spacing w:val="1"/>
                <w:sz w:val="20"/>
              </w:rPr>
              <w:t xml:space="preserve"> </w:t>
            </w:r>
            <w:r>
              <w:rPr>
                <w:sz w:val="20"/>
              </w:rPr>
              <w:t>y</w:t>
            </w:r>
            <w:r>
              <w:rPr>
                <w:spacing w:val="1"/>
                <w:sz w:val="20"/>
              </w:rPr>
              <w:t xml:space="preserve"> </w:t>
            </w:r>
            <w:r>
              <w:rPr>
                <w:sz w:val="20"/>
              </w:rPr>
              <w:t>mujeres, así como la prevención de la violencia contra las mujeres</w:t>
            </w:r>
            <w:r>
              <w:rPr>
                <w:spacing w:val="1"/>
                <w:sz w:val="20"/>
              </w:rPr>
              <w:t xml:space="preserve"> </w:t>
            </w:r>
            <w:r>
              <w:rPr>
                <w:sz w:val="20"/>
              </w:rPr>
              <w:t>en todas sus formas, en las áreas de desarrollo social, económico,</w:t>
            </w:r>
            <w:r>
              <w:rPr>
                <w:spacing w:val="1"/>
                <w:sz w:val="20"/>
              </w:rPr>
              <w:t xml:space="preserve"> </w:t>
            </w:r>
            <w:r>
              <w:rPr>
                <w:sz w:val="20"/>
              </w:rPr>
              <w:t>político y cultural, mediante la incorporación de la perspectiva de</w:t>
            </w:r>
            <w:r>
              <w:rPr>
                <w:spacing w:val="1"/>
                <w:sz w:val="20"/>
              </w:rPr>
              <w:t xml:space="preserve"> </w:t>
            </w:r>
            <w:r>
              <w:rPr>
                <w:sz w:val="20"/>
              </w:rPr>
              <w:t>género</w:t>
            </w:r>
            <w:r>
              <w:rPr>
                <w:spacing w:val="-3"/>
                <w:sz w:val="20"/>
              </w:rPr>
              <w:t xml:space="preserve"> </w:t>
            </w:r>
            <w:r>
              <w:rPr>
                <w:sz w:val="20"/>
              </w:rPr>
              <w:t>y</w:t>
            </w:r>
            <w:r>
              <w:rPr>
                <w:spacing w:val="-1"/>
                <w:sz w:val="20"/>
              </w:rPr>
              <w:t xml:space="preserve"> </w:t>
            </w:r>
            <w:r>
              <w:rPr>
                <w:sz w:val="20"/>
              </w:rPr>
              <w:t>la</w:t>
            </w:r>
            <w:r>
              <w:rPr>
                <w:spacing w:val="-1"/>
                <w:sz w:val="20"/>
              </w:rPr>
              <w:t xml:space="preserve"> </w:t>
            </w:r>
            <w:r>
              <w:rPr>
                <w:sz w:val="20"/>
              </w:rPr>
              <w:t>transversalidad</w:t>
            </w:r>
            <w:r>
              <w:rPr>
                <w:spacing w:val="-1"/>
                <w:sz w:val="20"/>
              </w:rPr>
              <w:t xml:space="preserve"> </w:t>
            </w:r>
            <w:r>
              <w:rPr>
                <w:sz w:val="20"/>
              </w:rPr>
              <w:t>en</w:t>
            </w:r>
            <w:r>
              <w:rPr>
                <w:spacing w:val="-3"/>
                <w:sz w:val="20"/>
              </w:rPr>
              <w:t xml:space="preserve"> </w:t>
            </w:r>
            <w:r>
              <w:rPr>
                <w:sz w:val="20"/>
              </w:rPr>
              <w:t>el</w:t>
            </w:r>
            <w:r>
              <w:rPr>
                <w:spacing w:val="-2"/>
                <w:sz w:val="20"/>
              </w:rPr>
              <w:t xml:space="preserve"> </w:t>
            </w:r>
            <w:r>
              <w:rPr>
                <w:sz w:val="20"/>
              </w:rPr>
              <w:t>diseño</w:t>
            </w:r>
            <w:r>
              <w:rPr>
                <w:spacing w:val="-2"/>
                <w:sz w:val="20"/>
              </w:rPr>
              <w:t xml:space="preserve"> </w:t>
            </w:r>
            <w:r>
              <w:rPr>
                <w:sz w:val="20"/>
              </w:rPr>
              <w:t>de</w:t>
            </w:r>
            <w:r>
              <w:rPr>
                <w:spacing w:val="-3"/>
                <w:sz w:val="20"/>
              </w:rPr>
              <w:t xml:space="preserve"> </w:t>
            </w:r>
            <w:r>
              <w:rPr>
                <w:sz w:val="20"/>
              </w:rPr>
              <w:t>las</w:t>
            </w:r>
            <w:r>
              <w:rPr>
                <w:spacing w:val="-1"/>
                <w:sz w:val="20"/>
              </w:rPr>
              <w:t xml:space="preserve"> </w:t>
            </w:r>
            <w:r>
              <w:rPr>
                <w:sz w:val="20"/>
              </w:rPr>
              <w:t>políti</w:t>
            </w:r>
            <w:r>
              <w:rPr>
                <w:sz w:val="20"/>
              </w:rPr>
              <w:t>cas</w:t>
            </w:r>
            <w:r>
              <w:rPr>
                <w:spacing w:val="-1"/>
                <w:sz w:val="20"/>
              </w:rPr>
              <w:t xml:space="preserve"> </w:t>
            </w:r>
            <w:r>
              <w:rPr>
                <w:sz w:val="20"/>
              </w:rPr>
              <w:t>públicas.</w:t>
            </w:r>
          </w:p>
        </w:tc>
        <w:tc>
          <w:tcPr>
            <w:tcW w:w="2835" w:type="dxa"/>
          </w:tcPr>
          <w:p w14:paraId="02EAA069" w14:textId="77777777" w:rsidR="00E15FA0" w:rsidRDefault="005961D3">
            <w:pPr>
              <w:pStyle w:val="TableParagraph"/>
              <w:tabs>
                <w:tab w:val="left" w:pos="984"/>
                <w:tab w:val="left" w:pos="1316"/>
                <w:tab w:val="left" w:pos="1450"/>
                <w:tab w:val="left" w:pos="1604"/>
                <w:tab w:val="left" w:pos="1889"/>
                <w:tab w:val="left" w:pos="2304"/>
                <w:tab w:val="left" w:pos="2542"/>
                <w:tab w:val="left" w:pos="2597"/>
              </w:tabs>
              <w:spacing w:before="1"/>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 xml:space="preserve">sus </w:t>
            </w:r>
            <w:r>
              <w:rPr>
                <w:sz w:val="18"/>
              </w:rPr>
              <w:t>municipios;</w:t>
            </w:r>
            <w:r>
              <w:rPr>
                <w:spacing w:val="1"/>
                <w:sz w:val="18"/>
              </w:rPr>
              <w:t xml:space="preserve"> </w:t>
            </w:r>
            <w:hyperlink r:id="rId554">
              <w:r>
                <w:rPr>
                  <w:color w:val="0000FF"/>
                  <w:sz w:val="20"/>
                  <w:u w:val="single" w:color="0000FF"/>
                </w:rPr>
                <w:t>https://transparencia.puertova</w:t>
              </w:r>
              <w:r>
                <w:rPr>
                  <w:color w:val="0000FF"/>
                  <w:sz w:val="20"/>
                </w:rPr>
                <w:t>l</w:t>
              </w:r>
            </w:hyperlink>
            <w:r>
              <w:rPr>
                <w:color w:val="0000FF"/>
                <w:spacing w:val="-43"/>
                <w:sz w:val="20"/>
              </w:rPr>
              <w:t xml:space="preserve"> </w:t>
            </w:r>
            <w:hyperlink r:id="rId555">
              <w:r>
                <w:rPr>
                  <w:color w:val="0000FF"/>
                  <w:sz w:val="20"/>
                </w:rPr>
                <w:t>larta.gob.mx/articulo8.php?bus</w:t>
              </w:r>
            </w:hyperlink>
            <w:r>
              <w:rPr>
                <w:color w:val="0000FF"/>
                <w:spacing w:val="1"/>
                <w:sz w:val="20"/>
              </w:rPr>
              <w:t xml:space="preserve"> </w:t>
            </w:r>
            <w:hyperlink r:id="rId556">
              <w:r>
                <w:rPr>
                  <w:color w:val="0000FF"/>
                  <w:sz w:val="20"/>
                  <w:u w:val="single" w:color="0000FF"/>
                </w:rPr>
                <w:t>cando=organico&amp;pag=art8-</w:t>
              </w:r>
            </w:hyperlink>
          </w:p>
          <w:p w14:paraId="7E189BFB" w14:textId="77777777" w:rsidR="00E15FA0" w:rsidRDefault="005961D3">
            <w:pPr>
              <w:pStyle w:val="TableParagraph"/>
              <w:spacing w:before="1" w:line="223" w:lineRule="exact"/>
              <w:ind w:left="106"/>
              <w:rPr>
                <w:sz w:val="20"/>
              </w:rPr>
            </w:pPr>
            <w:hyperlink r:id="rId557">
              <w:r>
                <w:rPr>
                  <w:color w:val="0000FF"/>
                  <w:sz w:val="20"/>
                  <w:u w:val="single" w:color="0000FF"/>
                </w:rPr>
                <w:t>secVr</w:t>
              </w:r>
            </w:hyperlink>
          </w:p>
        </w:tc>
        <w:tc>
          <w:tcPr>
            <w:tcW w:w="2837" w:type="dxa"/>
          </w:tcPr>
          <w:p w14:paraId="1124E31A" w14:textId="77777777" w:rsidR="00E15FA0" w:rsidRDefault="005961D3">
            <w:pPr>
              <w:pStyle w:val="TableParagraph"/>
              <w:tabs>
                <w:tab w:val="left" w:pos="986"/>
                <w:tab w:val="left" w:pos="1318"/>
                <w:tab w:val="left" w:pos="1452"/>
                <w:tab w:val="left" w:pos="1606"/>
                <w:tab w:val="left" w:pos="1891"/>
                <w:tab w:val="left" w:pos="2306"/>
                <w:tab w:val="left" w:pos="2544"/>
                <w:tab w:val="left" w:pos="2599"/>
              </w:tabs>
              <w:spacing w:before="159"/>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6"/>
                <w:sz w:val="18"/>
              </w:rPr>
              <w:t xml:space="preserve"> </w:t>
            </w:r>
            <w:r>
              <w:rPr>
                <w:sz w:val="18"/>
              </w:rPr>
              <w:t>encuentra</w:t>
            </w:r>
            <w:r>
              <w:rPr>
                <w:spacing w:val="28"/>
                <w:sz w:val="18"/>
              </w:rPr>
              <w:t xml:space="preserve"> </w:t>
            </w:r>
            <w:r>
              <w:rPr>
                <w:sz w:val="18"/>
              </w:rPr>
              <w:t>en</w:t>
            </w:r>
            <w:r>
              <w:rPr>
                <w:spacing w:val="28"/>
                <w:sz w:val="18"/>
              </w:rPr>
              <w:t xml:space="preserve"> </w:t>
            </w:r>
            <w:r>
              <w:rPr>
                <w:sz w:val="18"/>
              </w:rPr>
              <w:t>la</w:t>
            </w:r>
            <w:r>
              <w:rPr>
                <w:spacing w:val="-37"/>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4"/>
                <w:sz w:val="18"/>
              </w:rPr>
              <w:t xml:space="preserve"> </w:t>
            </w:r>
            <w:r>
              <w:rPr>
                <w:sz w:val="18"/>
              </w:rPr>
              <w:t>del</w:t>
            </w:r>
            <w:r>
              <w:rPr>
                <w:spacing w:val="17"/>
                <w:sz w:val="18"/>
              </w:rPr>
              <w:t xml:space="preserve"> </w:t>
            </w:r>
            <w:r>
              <w:rPr>
                <w:sz w:val="18"/>
              </w:rPr>
              <w:t>estado</w:t>
            </w:r>
            <w:r>
              <w:rPr>
                <w:spacing w:val="16"/>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558">
              <w:r>
                <w:rPr>
                  <w:color w:val="0000FF"/>
                  <w:sz w:val="18"/>
                  <w:u w:val="single" w:color="0000FF"/>
                </w:rPr>
                <w:t>https://transparencia.puertovallart</w:t>
              </w:r>
            </w:hyperlink>
            <w:r>
              <w:rPr>
                <w:color w:val="0000FF"/>
                <w:spacing w:val="1"/>
                <w:sz w:val="18"/>
              </w:rPr>
              <w:t xml:space="preserve"> </w:t>
            </w:r>
            <w:hyperlink r:id="rId559">
              <w:r>
                <w:rPr>
                  <w:color w:val="0000FF"/>
                  <w:sz w:val="18"/>
                  <w:u w:val="single" w:color="0000FF"/>
                </w:rPr>
                <w:t>a.gob.mx/articulo8.php?pag=art8-</w:t>
              </w:r>
            </w:hyperlink>
            <w:r>
              <w:rPr>
                <w:color w:val="0000FF"/>
                <w:spacing w:val="1"/>
                <w:sz w:val="18"/>
              </w:rPr>
              <w:t xml:space="preserve"> </w:t>
            </w:r>
            <w:hyperlink r:id="rId560">
              <w:r>
                <w:rPr>
                  <w:color w:val="0000FF"/>
                  <w:sz w:val="18"/>
                  <w:u w:val="single" w:color="0000FF"/>
                </w:rPr>
                <w:t>secVg</w:t>
              </w:r>
            </w:hyperlink>
          </w:p>
        </w:tc>
        <w:tc>
          <w:tcPr>
            <w:tcW w:w="2976" w:type="dxa"/>
          </w:tcPr>
          <w:p w14:paraId="4F290AAD" w14:textId="77777777" w:rsidR="00E15FA0" w:rsidRDefault="005961D3">
            <w:pPr>
              <w:pStyle w:val="TableParagraph"/>
              <w:tabs>
                <w:tab w:val="left" w:pos="1017"/>
                <w:tab w:val="left" w:pos="1351"/>
                <w:tab w:val="left" w:pos="1522"/>
                <w:tab w:val="left" w:pos="1675"/>
                <w:tab w:val="left" w:pos="1994"/>
                <w:tab w:val="left" w:pos="2412"/>
                <w:tab w:val="left" w:pos="2680"/>
                <w:tab w:val="left" w:pos="2741"/>
              </w:tabs>
              <w:spacing w:before="159"/>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2"/>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561">
              <w:r>
                <w:rPr>
                  <w:color w:val="0000FF"/>
                  <w:sz w:val="18"/>
                  <w:u w:val="single" w:color="0000FF"/>
                </w:rPr>
                <w:t>https://transparencia.puertovallarta</w:t>
              </w:r>
              <w:r>
                <w:rPr>
                  <w:color w:val="0000FF"/>
                  <w:sz w:val="18"/>
                </w:rPr>
                <w:t>.</w:t>
              </w:r>
            </w:hyperlink>
            <w:r>
              <w:rPr>
                <w:color w:val="0000FF"/>
                <w:spacing w:val="1"/>
                <w:sz w:val="18"/>
              </w:rPr>
              <w:t xml:space="preserve"> </w:t>
            </w:r>
            <w:hyperlink r:id="rId562">
              <w:r>
                <w:rPr>
                  <w:color w:val="0000FF"/>
                  <w:sz w:val="18"/>
                  <w:u w:val="single" w:color="0000FF"/>
                </w:rPr>
                <w:t>gob.mx/articulo8.php?pag=art8-</w:t>
              </w:r>
            </w:hyperlink>
            <w:r>
              <w:rPr>
                <w:color w:val="0000FF"/>
                <w:spacing w:val="1"/>
                <w:sz w:val="18"/>
              </w:rPr>
              <w:t xml:space="preserve"> </w:t>
            </w:r>
            <w:hyperlink r:id="rId563">
              <w:r>
                <w:rPr>
                  <w:color w:val="0000FF"/>
                  <w:sz w:val="18"/>
                  <w:u w:val="single" w:color="0000FF"/>
                </w:rPr>
                <w:t>secVc</w:t>
              </w:r>
            </w:hyperlink>
          </w:p>
        </w:tc>
      </w:tr>
    </w:tbl>
    <w:p w14:paraId="23A654D4" w14:textId="77777777" w:rsidR="00E15FA0" w:rsidRDefault="00E15FA0">
      <w:pPr>
        <w:rPr>
          <w:sz w:val="18"/>
        </w:rPr>
        <w:sectPr w:rsidR="00E15FA0" w:rsidSect="002C279F">
          <w:pgSz w:w="19270" w:h="12240" w:orient="landscape"/>
          <w:pgMar w:top="800" w:right="160" w:bottom="280" w:left="160" w:header="720" w:footer="720" w:gutter="0"/>
          <w:cols w:space="720"/>
        </w:sectPr>
      </w:pPr>
    </w:p>
    <w:p w14:paraId="3F10FD17" w14:textId="7E5B59FA" w:rsidR="00E15FA0" w:rsidRDefault="005961D3">
      <w:pPr>
        <w:pStyle w:val="Textoindependiente"/>
        <w:spacing w:before="9"/>
        <w:ind w:left="6581"/>
      </w:pPr>
      <w:r>
        <w:rPr>
          <w:noProof/>
        </w:rPr>
        <w:lastRenderedPageBreak/>
        <mc:AlternateContent>
          <mc:Choice Requires="wpg">
            <w:drawing>
              <wp:anchor distT="0" distB="0" distL="114300" distR="114300" simplePos="0" relativeHeight="484235776" behindDoc="1" locked="0" layoutInCell="1" allowOverlap="1" wp14:anchorId="6BE9B00E" wp14:editId="33CA98F9">
                <wp:simplePos x="0" y="0"/>
                <wp:positionH relativeFrom="page">
                  <wp:posOffset>0</wp:posOffset>
                </wp:positionH>
                <wp:positionV relativeFrom="page">
                  <wp:posOffset>179070</wp:posOffset>
                </wp:positionV>
                <wp:extent cx="11961495" cy="7593965"/>
                <wp:effectExtent l="0" t="0" r="0" b="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1495" cy="7593965"/>
                          <a:chOff x="0" y="282"/>
                          <a:chExt cx="18837" cy="11959"/>
                        </a:xfrm>
                      </wpg:grpSpPr>
                      <pic:pic xmlns:pic="http://schemas.openxmlformats.org/drawingml/2006/picture">
                        <pic:nvPicPr>
                          <pic:cNvPr id="4"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81"/>
                            <a:ext cx="8463" cy="11959"/>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5"/>
                        <wps:cNvSpPr>
                          <a:spLocks noChangeArrowheads="1"/>
                        </wps:cNvSpPr>
                        <wps:spPr bwMode="auto">
                          <a:xfrm>
                            <a:off x="6312" y="654"/>
                            <a:ext cx="12525"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6DA7D" id="Group 4" o:spid="_x0000_s1026" style="position:absolute;margin-left:0;margin-top:14.1pt;width:941.85pt;height:597.95pt;z-index:-19080704;mso-position-horizontal-relative:page;mso-position-vertical-relative:page" coordorigin=",282" coordsize="188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5grU4AwAAvQcAAA4AAABkcnMvZTJvRG9jLnhtbJxVbW/bIBD+Pmn/&#10;AfG9dey8NLHiVFW7VpW6rVq3H4AxtlFtYIDjZL9+B7aTJpm2rJFiHRwczz33HCyvN3WF1kwbLkWC&#10;w8sRRkxQmXFRJPjH9/uLOUbGEpGRSgqW4C0z+Hr18cOyVTGLZCmrjGkEQYSJW5Xg0loVB4GhJauJ&#10;uZSKCXDmUtfEwlAXQaZJC9HrKohGo1nQSp0pLSkzBmbvOide+fh5zqj9mueGWVQlGLBZ/9X+m7pv&#10;sFqSuNBElZz2MMg7UNSECzh0F+qOWIIazU9C1ZxqaWRuL6msA5nnnDKfA2QTjo6yedCyUT6XIm4L&#10;taMJqD3i6d1h6Zf1s0Y8S/AYI0FqKJE/FU0cNa0qYljxoNWLetZdfmA+SfpqwB0c+9246BajtP0s&#10;MwhHGis9NZtc1y4EJI02vgLbXQXYxiIKk2G4mIWTxRQjCs6r6WK8mE27ItESKrnfGM2jYf7TsHk+&#10;H191OyHOdOH8AYm7cz3WHttqqTiN4d8zCtYJo/9WHuyyjWa4D1KfFaMm+rVRF1B8RSxPecXt1gsZ&#10;KHKgxPqZU0e1G+yLMxmKA153KJq55IY13Q7iMvKlQULelkQU7MYo6ACgFbYPU1rLtmQkM27aMXQY&#10;xQ8PUKQVV/e8qlztnN3nC010JMI/UNYJ/E7SpmbCdh2rWQWpS2FKrgxGOmZ1ykCA+jHzgEhsNP0G&#10;uAEc2FYzS0tn5gCin4ey7hwe8R6kS8eAWs8UYDTvDx0kOJ/MoBWc/E5FBBRrYx+YrJEzADPA9OIm&#10;6yfjAAOwYYmDLKRjbmDZweoJB5SuveDSMwOhMDqh9L/6+qUkigEaF3YvHeilrq8ddSCKiiHfUf2q&#10;obFN19V/0cnBBjc4i+XZOIwwAjZnU3+lkHggOoymUd/ovW/XrHsSz+TZyIpng0iNLtLbSqM1gUv/&#10;3v/6q+BgWSUOK0RiNwP3RJdZx2Mqsy1oSUsoNrwf8NKBUUr9C6MWXo0Em58NcZdA9SigfItwMnHP&#10;jB9MplcRDPRbT/rWQwSFUAm2GHXmre2epkZpXpRwUujFJeQNXKI59wJz+DpUPVhQkLf8GwHWwSP0&#10;duxX7V/d1W8AAAD//wMAUEsDBAoAAAAAAAAAIQAsvYQjaDYBAGg2AQAVAAAAZHJzL21lZGlhL2lt&#10;YWdlMS5qcGVn/9j/4AAQSkZJRgABAQEAYABgAAD/2wBDAAMCAgMCAgMDAwMEAwMEBQgFBQQEBQoH&#10;BwYIDAoMDAsKCwsNDhIQDQ4RDgsLEBYQERMUFRUVDA8XGBYUGBIUFRT/2wBDAQMEBAUEBQkFBQkU&#10;DQsNFBQUFBQUFBQUFBQUFBQUFBQUFBQUFBQUFBQUFBQUFBQUFBQUFBQUFBQUFBQUFBQUFBT/wAAR&#10;CAYjBE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m7xnGaUMCeDQAtFFFABRRRQAUUUU&#10;AFFFFABRRRQAUUUUAFFFFABRRRQAUUUUAFFFFABRRRQAUUUUAFFFFABRRRQAUUUUAFJS0UANz2pr&#10;yBRknAFOPAPNfI/7ePxLkvvg1qel+C/ENvd31rqCwa/baTeq9zbWu2RZFmVDuRN+xW3Y67SOTSbs&#10;rm9Ci69RQXU+tFuEkXcrBh7VKK/LP/gnn4+1Hwb8SdW/tDWoNJ8CtZP9vk1W78izS4LIIipYhPOb&#10;aQO5QP8A3a/UOwvrfUbSC6tZ47m2mjWWKaFwySKRlWBHBBHIIqYy5kbYvCvC1OS913LVFIKWrOIK&#10;KKKACiiigAooooAKKKKACiiigAooooAKKKKACiiigAooooAKKKKACiiigAooooAKKKKACiiigAoo&#10;ooAKKKKACiiigAooooAKKKKACiiigAooooAKKKKACiiigAooooAKKKKACiiigAooooAKKKKACiii&#10;gAooooAKKKKACiiigAooooAKKKKACiiigAooooAKKKKACiiigAooooAKKKKACiiigAooooAKKKKA&#10;CiiigAooooAKKKKACiiigAooooAKa3T0pWOB1xXM+J/iDovhWaK0ubpZtUnKJBplsRJcSs52p8uR&#10;tVmwodyqAkAsM0AfN3xZ/aKaDxfdaVZLqWp3sN9JZQaTp13NZiIxyPC3mvFiSV5GXcqqwCrsGM7t&#10;3T/s+fH+/wBY8STeCfGFteadrq82f28ESvhcvFJkKQcDcpIJIyCSQCee8U6H4Z8CeMdZ+I3iuRNO&#10;1W9nka30VWhuZbSURqVDRY2ziVcFirDyzIo3EkyL5j4X1nUfil8abHxZomjzC30Zobua2acrHGFb&#10;93axE5C7iRGi8BmLHCL8qAH38hyKdXOeH/HGma7cmyEjWOqqG36ZegRXK7ThiFyQ6g/L5kZZCQQG&#10;OK6EMM9RQA6iiigAooooAKKKKACiiigAooooAKKKKACiiigAooooAKKKKACiiigAooooAKKKKACi&#10;iigAooooAKSlpD0oAawyDnivzI1z9mnxr+y78TV8cHUrW48NwavGlpOJyZ7yOWXmGSPA5Me8Oeh5&#10;wea/TR3Cg5wB6mviv40/ESH9oT4z6F4Q8Pzm58IeE5m1fW9Ti5hYw8sVOeQozGp7tIeCozWVS1tT&#10;3Mp9p7V8vw219Di/2kvhb4p/aV+J8eheCm0u3tdHs0mWwkcW8ZEs0qvcABSCQI41bv8AdwDzX2z8&#10;IPAr/DL4ZeGvC0l41/LpVjFavcsSfMZV+YjPRc52jsMCvizw3431TwLpPw5+NtrDJf6S8FxoPiS1&#10;t/maNPtMhRv1BGSBlUGRvr7q8I+L9J8c6BZa5od/FqOmXiCSK4hPBHcEdQQcgqeQQQQCKmna+u5e&#10;YqoqcI/YX5+ZujoKWkB4pa3PACiiigAooooAKKKKACiiigAooooAKKKKACiiigAooooAKKKKACii&#10;igAooooAKKKKACiiigAooooAKKKKACiiigAooooAKKKKACiiigAooooAKKKKACiiigAooooAKKKK&#10;ACiiigAooooAKKKKACiiigAooooAKKKKACiiigAooooAKKKKACiiigAooooAKKKKACiiigAooooA&#10;KKKKACiiigAooooAKKKKACiiigAooooAKKKKACiiigApG6UtYHj/AFKbRfA3iHULdzHPaadcXEbr&#10;1VliZgR+IoAy9U+J+nWdzf21jaXuvXFgpa7j0uJXEOM5Bd2VCflYbQxIIIIB65er+P8AxHC16lvo&#10;VlpkdrBFdy3Gq3wJjgZyGk8uJWV9gRyyiUH7vPzCuQlt4NF8+zbULl9O8M6BJey2VheokzccwtJE&#10;isgPlEkBjliDnC81/Dtrc3mm6dqFr8Go9Qge3jks59Q1q3uXSMqCu0zFmXjbxx09qANG48Tvrt00&#10;M/iPUPEqpcCOSz8JRvFDIhXiRJYCzxkMcMsk4GATjlK8KvP2n9F0Iy6ZoHhaPTrSVHttSuGt4Sb5&#10;fu+YYRhRJ1O5i6jewKtxX0unjLxxEgSL4YyIgGAq63agAfhXMtoE0jFm+AOiuxOSTcacST/3zQB8&#10;0/En46aH4p+Hkvh/StJ1WPUbmWBrzV9XvftVxcRxZIVnPIG4ghVwoJbAGTTvhl8d/D3hDwFYaFqv&#10;h27utR0+6kubPVLCdIpbcsysNpII6qCVYFWwMg16d8efhxrPibwG40r4TaZ4Sawl+33F/a3FkHME&#10;cUm9P3YDEcg4/wBnpnFZ37PfgPVNB8LS/wBo/DLSfGIvxFqFtPc3Vl5scEiDZkSbmAO0kZxznjrQ&#10;BzFz+05o+r6Zc6brnhg6vAbe5htb0lIp4TO6u8hXBQyb1DeYoXkZAGa+grXxH/ZF9Glt4l1Tw2ss&#10;rOtn4pheaADy1wBLMQ8hL5wEnx1GMiov+EekPP8AwoDRB6ET6d/8TXTnxl45MPln4YSlCNuw63a4&#10;x6UALo3xC8RzW1s82g2erxvaWt202kXmGYTsyrtjkAXgqc/venPtW5B8RLSO8gtdXsb/AMPTXMog&#10;g/tKNBHLIeiCWNnj3HsCwLds8155eaXqkrSTr8Glspm5efTtctrSVvcvEVJx7mkgNtq9t4eiN5I2&#10;k+KNElvoLLWp3u2tHZIt2zPzzuy3GMFsja5B+YigD3BMnrTq5v4b6jPrHw/8NX10zPc3Om28szOM&#10;MXMaliffOa6SgAooooAKKKKACiiigAooooAKKKKACiiigAooooAKKKKACiiigAooooAKKKKACkJw&#10;KK4n4ufFzw98FvBd34l8S3f2eyh+SOGMbprmUg7Yo1z8ztg+wAJJABICoxlNqMVds666u4rS3lnn&#10;lSCGNS7ySNtVVAyST2Ar50+JH7eXw18ETz2Ok3U3jHU4sqU0cBrdG7bpyQmD/sbyPSvgP48ftU+M&#10;/wBobVJIdQun0TwojZh0OykPlnngytgea3Tk8DHCjJz3P7JH7Mj/AB7u7y+vbltK8KabIIZntsed&#10;cSkbvLTOQuFIJYg/eGM5JHPKo27QR9ZQyejRpvEY6VorovyPQtf/AGg/ir+1lrJ8HeDdO/sDS7kb&#10;bmO0kJIiIAY3FxgFUHPCgZB24fOD1vxdXwp+yd8Db7wBol0t9438RwBL+7AxK0bcSSN12Jt3IiZ/&#10;iJ5O4n628AfDTwz8KtAXSvDemQ6bagZcrzJK2PvO5+Zj7k+wwK/ID4nfEy6+IfxB8QeI7xn83ULy&#10;SVUdtxjj3YjjB9FXao+lRNOKvu2d+Xyo46v7OnHkow1t1b6XPpf9iz4saPANW+Fvi6OKbQvETn7K&#10;txjy/PZdrRN6bwFwezKMctTviH4C+JP7GfiW41vwXqlxceDLuUEO6+dEvPyx3MfQN2EgxnsQSVr5&#10;BTXDG6urbWU5DA4wa/Xz4AeMYvjN8BfDOsavCt2dQsTb3yXKqyzyRs0MrMuMEMyMcYxg4pU05K3U&#10;6s1lHA1vrEFzQn8UXtfufOPgb/gpOsLxw+OPChSAn5tR0KQuEB6boHOcDuwc/wC7xX1x8OPiv4U+&#10;LGijVvCeu2mtWXAc27YeI9lkQ4ZD7MAe9fIn7Uf7FOlaF4X1fxl4DL2X2CN7u80WRi0TRKMu0RPK&#10;kAE7TkEcDGAD8L+HPG2ufDvxLb+I/CeqXGi6tAc+bbH7w7hlOQynHKsCD3FWpyhpI82eXYLMKTrY&#10;FuLW6Z+6WeKO9fOn7JH7Wlh+0Lob6dqccWmeM7CIPd2UZPlzpkDzos5O3JAKk5UkckEE/RS10J3V&#10;0fH1aM6M3Cas0OooopmQUUUUAFFFFABRRRQAUUUUAFFFFABRRRQAUUUUAFFFFABRRRQAUUUUAFFF&#10;FABRRRQAUUUUAFFFFABRRRQAUUUUAFFFFABRRRQAUUUUAFFFFABRRRQAUUUUAFFFFABRRRQAUUUU&#10;AFFFFABRRRQAUUUUAFFFFABRRRQAUUUUAFFFFABRRRQAUUUUAFFFFABRRRQAUUUUAFFFFABRRRQA&#10;UUUUAFFFFABRRRQAUUUUAFFFFABXK/FVPM+GXi1BgFtIvBkjP/LF66quV+KUqxfDrxLvlWHzNOni&#10;V3cIAzxlV5PTlhQBw3jF3uNP8fSESFIvB21QbYwIpIutwVG+YZ2DhvTjvXnUvxq1jQ/DnhXTYbKZ&#10;pRaWRisLOOZZpCkYZSxIQtE+0g7cbSgBEiPhu51W5hutM+Kb28ttPGPCkS77bUHvRwt/w0j4Oefu&#10;9uPWvI7nQ9Pis/h3r93p6WEUT2ytcQ2jQI7eQxViwRAzblU7xOffHYA+gPCfxK1rV/Bv9q3Whqt0&#10;ETaqpdBJ+mXXbA+EPJXaX4I3bTkDWi8a6lcy3flaUCkCqysq3LiTjJGfIA68fIZG/wBivHn8V+H9&#10;Sgkmt5rJZCAsLz26ruKMVVg3kXDlcqQGWY9MjaMGoz410XXdG1mGDwwLrV9NtFS41S4uI5CXMBmW&#10;TY+TKdwxs2nLHB4JNAHonxC8aXt98O9Yii05Ve40a6ecr5z+QRGQRgxpjjP+sMbDHCseKXwZot3q&#10;PwS8H3OlP5Gu22i27WdwGwQxhXKN2ZGwu5SMHA6EKy+Z+I9c/t/wzrFtbyx30trp9yRkOxiXySCV&#10;88FR8vZFhbngEDFe2/Bn/kkngz/sD2n/AKKWgCHw14/1G703T21bw7eW93JA8lybMxzJC0bBZFKB&#10;/Mzkj5FVzggZJBqeXxjrFz9rudK0S2vtKii3Q3c98bfzyGw2AYztUYf5iecKRkNkUviD4W1TVZI5&#10;tGPkZYS3XlylXkdGR4iqt+7LAp1YZOFXIUlluW5SVIGk8s2muQlZYkJKR3IQsSoZQRuCvnIGCg+X&#10;LNkA1vDniOLxR4ejv4toLq6Sop3CORSVdc9wGBAI4I5HBFeX+C7mW3034TGO3muFbwbMJPJkSMIN&#10;un/MzMwwo45XLdMA811fw/0KTTW1uaK+X+z2m2Q2VuweFSsahm3MC3XjA2rhQQozgcT4djR9J+Dx&#10;eG3lYeFpChuLRrkIwisjuVF5LYBxgjgn6EA9I+EBJ+GXholg+bJPmDlweOzHkj3PWuxrkvhSXPw/&#10;0YSk+YkTI+VKkMHYEFTyDx0PI711tABSZpa+Lv29P+Rr8Lf9eUv/AKGKAPtDNG4etfEXiP8AY+fR&#10;PhzN4r03xO8l1baf/aLWstt5YKiPewWQOcEDOOMZ9K6b4G/tFarofwV8R6nr0c/iBvD1zbxRNJNt&#10;lkjmbaFLkHO0gnJGcEDsKAPriivPfgr8WovjJ4SuNch019KSK8e08l5hKSVRG3ZCj+/jGO1cr8E/&#10;2lrf4z+Jb7R4dBl0prW1NyZpLoSBsOi4wFH97rz0oA9sor538cftkaF4d8RzaLoOiXfim5gcxyS2&#10;8nlxlh1CEKxfHrjHpkV0nwb/AGmNC+LepS6OLOfRddRC62dw4dZVX72xwBkjqQQDjkZwcAHslJnF&#10;fO+uftj6N4Z8fat4e1TQ7mC206aeGS+jnEhdow20LHtHLMoUZYAbgScA1wHxW/atj8a/CeZNOsdS&#10;8Pale3zQWk9tdZISEwu7M42ldwkxtAPQ5NAH2PkHvS18mfsvftF2rWmkeC9XOr6nr97eSBb6dxLH&#10;g5IBZn3cAdMGux+Jn7YnhzwJr9xo2m6bP4ivbZzHcPFMIoUcHBUPhixB64GB6mgD6CorwP4W/tee&#10;HPiJrsOi31hP4e1G5YR2/nyiWKVz0QOApDHoAQMnjOSAfelOQDjHFADqKKKACiiigAooooAKKKQ0&#10;AMf7pr8k/wBtD4xXfxf+LOoQRzk+HtDmksdPh/hJBCyy+5dl/wC+QvvX6p+Or+fSfBevXtq/l3Nt&#10;YTzRPjO1ljYg4+or8jbPwT4c0Hw3ZeJfiDqd5pthqAY6bpOmRq+oagoO1pAX+WKIHje4O4ghVOKw&#10;qN7I+qyKFJOdaputEutzxGaQwSFOmOnvXt/7OX7XPiL9nW11qwsbG31fStSBl+zXDGMw3OzasqsA&#10;cjhdykchRgg8mvb/ABL+ExkEMHwnt7lOiSarrl48rcY5MTRp+SjGfatGLwF8LPivHKNKuv8AhVGr&#10;2y+a8epXb3um3EK8yeWzDzUlAyQhLBsYBBOaxWnU+krp1oNVKb5Pk/yOC8O/tA+OvDPxDfxrbeI7&#10;yXXppRJdSXEzMl2uf9VKucNH228bRjbtwCOGur9Z7qaWNTFG7syoW3FQSTjPGceuOa920qx+FelX&#10;kemaJ4I1H4g3IPzajrd/JaLKRwSkEBXYnQ/O7HnnFdX/AMKe8BeOovstz4VuPhxfOcQ6lpOpvqFs&#10;rH/nvBMxfaPWOTP+zxWE69Km+Wc0hK9H3/Z2Xy/Lc+WftRwcmvQG/aE8bx+A9C8G6frt3o2gaQso&#10;ig02Z4DO8kzys8rKQXOXwAflAUYGck+uW37NfhP4eoBrs83xE1rr9j0O8FnpsfoGnZTJIehwiqAe&#10;M9ay9Ztfh1pzC11z4QvpFvKCovNI1+6M6+rL5rSxsR1wVHNKGIpSlyxmrju8Sk1T5kvT8mD/ALdH&#10;jub4G3Pw+uX+3Xtz5ltL4iu5mkuTZsOYcEcucsvmEk7TjG75x88xztIQo5r3dPhF8KNEQeIrvxrq&#10;Gu6HOf8ARPDllbLBqu8csly7Fo40Hyjeu7eCdoGKT/hMfh9bnyLT4SaNHZZ/5eNVv3uD7mUSr7dF&#10;A68AV0SknuysNQlG/saT1evT8zgfhb4x1P4aeONG8T6Q+y+06cSgE4WRejxt/supZT7N61+1/hXx&#10;FbeLfDela3ZFjZ6jaRXkJcYbZIgZcjscHpX5Op8PPC/xEtZ7rwAbuw1qFGml8KalMJpJUUEs1pMA&#10;plwBny2UPgEjdiv0K/Y3vJb/APZx8HyTEl0iniGf7qXEqr+iirpN3aPFz+lTlThVjpJOzTPb6KQd&#10;KWuo+JCiiigAooooAKKKKACiiigAooooAKKKKACiiigAooooAKKKKACiiigAooooAKKKKACiiigA&#10;ooooAKKKKACiiigAooooAKKKKACiiigAooooAKKKKACiiigApDS0hoATJopDwK8e/aJ/aj8Ifsy2&#10;Gh3fiqHUrkavctbwRaZCsjgKoLyNudRtXKg4JJLDAPNS5KKuzSlSnWn7Omrt9D2L3o7VFbzLcxLK&#10;hyjgMvuD0qTccUzN6OzF/wD1Ue9eSftDftN+Df2aNBsNS8WPeSyahI8dnYafCJLifaAXIDMqgLuX&#10;JZgPmHrVj4A/tC6F+0P4ev8AVtC0rW9ISynFvNb65ZiCTJXcCu1mVhj0bjjIGRUKcXLlvqdP1Wsq&#10;KruL5O/Q9T7UdaaWrzP4x/tFeB/gPLoMfjHU5dPbW7hre0Edu8uSu3czbQdqrvTJ/wBrgHmqlJRV&#10;2ZU6c6suSmrvyPTjzSg5pivkdjkU4HmmZjqKbuo3e1MB1FNLYpQc0ALSGgnFc38RvHmm/DLwNrni&#10;vVxKdN0i0kvJ1gXdIyqM7VBIBJ6DJA55IHNJtJXZUYuclGO7OjP1pRXEfBr4taN8cPhxo/jXQIru&#10;DStTWQxRX0apMhSRo2DBWYA7kboTxiu2BoTurhOEqcnCSs0OpDSbq5f4jfEzw38J/C114i8V6vb6&#10;NpFvgPcTkncx6IqjLOx5wqgk+lDairscISnJRirtnUfSlHWvjyD/AIKi/CWS+UTaX4rttIaQxrrU&#10;mmJ9kJ9sSlz342Z4PFfU/g3xponxB8N2HiHw7qUGr6NfJ5lveWzbkcZIP0IIIIPIIIIBBrOFSFT4&#10;Xc6a+CxGGSlWg4rzRu0U3dRurU4x1IaTdXIfFf4q+Hvgx4G1DxZ4ouns9HstgkeKJpXLO4RFVVBJ&#10;JZgP1OACamUlFXZcISqSUIq7Z144pRXPeA/HGk/EjwhpPibQbn7XpGpwLc20xQoWQ+qnBBB4IPcV&#10;v5xzT9CZRcZOMtGh9IaTdQWpiDqcDpS45ryD4dftP+Evib8YfGHw30mHUY9e8MbzdS3MKrbzbHEb&#10;+UwYk7XYA7lXOeMjmvXxUKSkro1qUZ0ZctRWe/3i0UUVZkFFFFABRRRQAUUUUAFFFFACE4FeE3nj&#10;6PxM9xHrviDTUs7PW5rc+H7GLyb6dYblliZWaVmmwVjkKRorMVKjP3H92NRC1jVywRQx77eaAPL9&#10;a0q/i+GXj/VtTEy3l/pFwscVxs82K3jt3EaSbAF3ktI7BeAZMDOMnnfAfwm1yXwr4fv7bWvD1u5s&#10;beWNm8KxPKn7tSMyecCzD1455wK9O+Kv/JMPF/8A2B7z/wBEPVbwjqo0f4XeGLk2092f7OsYlht9&#10;u9mdI0GNxAxlgTkjgGgDMh8G+P4C/l+OdMTedzbfDgGT6n/SOT71IfCfxDP/ADPmm/8AhPD/AOSK&#10;3r3XtYtbO4vP7FhFtCpkKTXu2faBlvlVGXPXA34PHIqCHxZfuIWNhYTO4ZmtrXUw8+AcfKrIikhi&#10;oOWABPU9wDhPiT4P8ay+APEX9o+MdMvrNNPuJJID4eALgRscAmc7T6HBx1rs/gz/AMkl8G/9gi1/&#10;9FLUfjDWYte+FHiq7hR41/s2/ieOQqWR40kjdTtJGQysOCRx1NVfhDrVhafC/wAF20t5bxXDaRab&#10;YZJVVzmNcYBOeaAO/cZHp9K888WpqHh+HWJVW2bSp3F5bfMUaG5QK+xsLgJK0bZbrvk77+Og/wCF&#10;h+HvKnlGpxtBCSGnVWMRIGSquBtdsc7VJPB4rOn8V6Z4whfSEDIl4HijnZ42KyAbkbYrF1OAXBYL&#10;jaM4JAoA1/Dnh2Pwz4cisVYTSrGWmnCkGeQ8u5BJOSc9ScdBwK4Dw1pF9dfCD4dalpgkkvtO0qyk&#10;eCB1SW6t2t0EsKM3ClgFYdMsgG5c7h0XgS41mazuYrn7MmnWbT2apscSko+FbJY4UAMuGBJwpBI5&#10;a58HP+SSeCf+wJZf+iEoA8003xuPDd0yaP4l0uLT57qW4l0XVUd7y1JuI1ZCzTJIkj+a8pEisQxY&#10;AEcD3iPoKY9tHI+5kUt6kc1J91fXHpQA6vi/9vPnxX4W7f6FL/6GK+wzqtkJvKN3B52dvl+aN2fT&#10;Ga83+L37PuhfGfUNPvdXv9RtJLKJoY1smjCkE5JO5G5oA+eV+H37Qnj3w1aaLe3Rg8P3cEYDTXdt&#10;HEYto2hvKzIRjHGDnuK6bx78Go/g3+yx4hsGuBfandXNrcXtzGpCbvOjARc87V5AJ5JJOBnA+ntH&#10;msdPtLTS7e7jma3iWBVMqlztUDkeuBT/ABH4esPFeiXuk6pbrd6feRGGaFicMp9xyD3BHIIBHIoA&#10;+Xf2S/iv4U8C/CTXIda1u0sbu1v5bs2ksoWaWMxR48pSfnJKMMLkg4z1GfP/ANkFbq48U+NFsQRe&#10;v4duRb7c58wvHs/XFe0w/sbfD3wvePrWo6hqdxplkGuZLa8ljEIRQSd5VASoHPUZx3q9+zz8N/h1&#10;4X8SapqfgnxVceIbr7L9nuInljdYkZwwOFReSY8DnsaAPmT9nK+8SWfi2/t/DGt6DoOsXFuEEuvD&#10;HmqHBMcZ2N8xOCRwSF4+6ceqeA/hb4g1v4+ReJn8Y+D9T1exuUu9SttGuG3mP/VuQqxBdxGd3Oct&#10;lsFues1j4MfB344eLryfRNeeHWGVri7t9GnUK/zANIUZCAdzDJXAJOcEnNeh/Cr9m/wj8Jr5tQ05&#10;LnUNVKlBfX8gZ0U9QgUKq59cbuSM4NAHzHo3hnT/ABd+2ZfaXqtut3YSa1eySW7jKyeWksihh0I3&#10;IMg8HkV79+1dpVlpPwB1iCxtIbOAXFsRFbxiNR++QdBx6Vt6P+zjoGjfFmT4gQ6hqT6q9xPcm3d4&#10;/I3So6MMBN2AHOPm7V6B4u8J6b448N32havAbjTr1NksYYg9QQQR0IIBB9RQB4L+yL4k03/hTqaL&#10;DqtkmvyXF0YLFrhBOx27gQhOTwM5x0BNeL/skaloXh/4t3h8Uy29lei1kitZNRIXy7nzFDAFvuuQ&#10;GGcg9R1NfQvgP9kTwv4B8Xaf4hs9X1i4urGQyQxzSRBM7SPm2oCeCe4zmtD4kfsp+C/iRrUmryi8&#10;0bUpjuuJdNdVWdj/ABMrKwz7rjOSTmgD5m/advtG1/442TeCpre6v5I7dJp9PYMsl6ZG2kMOGfBj&#10;BIJ5GDyDX37EDsG4gnAyRXkPwy/Ze8G/C/Vhq1oLvVdUQnybnUXV/IyMHYqqoB9yCeuMZr19RgUA&#10;OooooAKKKKAEpaKKACkNLSGgCjrelw63o99p1xu+z3cD28m04O11KnH4GvxS+NGsT/ET436xDaJ5&#10;VquoDR9KtW4W2tYmENvGBkgAKq5wcZLHvX7cycqfpX4laZaef+0TZx73i3+KUXzI22uubscqex96&#10;xqdD6PJlrUkuiP0i8IfsA/B3QfDEGn6j4cOvX4j23GpXl3Ossz92wjqE9goGABkk8n4J/aY+Do+A&#10;XxVvPDVvcSXWlSQpe6fNOQZTA5YAPjurI657hc4GcV+w6DAHrivzF/4KbyGP49aJ/wBi5B/6U3NK&#10;pFOJvk2NrfW+WUrppntn7Dn7O/hrVvhFb+Ltcthqd/rE0rRozsqwxRyNGFwCMnKs3PHzD0Oes/aF&#10;+C2jeEdItdc0GA2UXmiC4tQxZDuyQ4ySQcjGM45Hvnqf2Fju/Zb8En1W6/8ASuaum/aWXzPhpKP+&#10;nqL+ZrzMdhqU8NKTjrb5nM8XXlj3ebtc+fvgV8NLH4h+LJYNTLmws4vOkiRiplO4AKSOQOp4544x&#10;XtHxR/ZY8F+MfA+p6XY6ZHpl80DfZbpJH/dygEoWBJyM9eM4rlP2VIvK8S60fW0X/wBDr6VnH7mT&#10;n+E1y5ThqTwylKOvcWOxVanivck0lY/En4f+HpvHfj7QPDMcwt5NUv4rIzYz5YdwpbGecAk471+o&#10;enfsTfCGz0WPT5PDBvHEaq95PeTGaRh/GWVgASeflAHsBX5nfs1z7v2jPh+M5zr1uP8AyIK/amvb&#10;pwWuh6OdY7EKVNQm1pfR2Pxv+NnhK5/Z9+N+q6LpWoTF9IuYrrT7zI81VIEsRJAxuUMAeACQTiv1&#10;l+F72Vz4B0K9sLSKxttQtU1HyIF2orTjznwMnGWkY496/Lr/AIKAT7P2pPE4H/PCy/8ASaOv05+B&#10;x3fBnwH76DY/+k6VUFaTOfNa0q+FoVJ7tanQeLfEcHhDwtq+uXUckttplnLeyxwgF2SNC7BckDOF&#10;OMkV4v8AAX9svwl+0H4zu/Deg6RrNjd21i9+8uoxwrGUWSNCBskY5zKp6YwDzXpHxv8A+SM+PP8A&#10;sBX3/pO9fnt/wTGP/F/ta/7Fu4/9KbWnKTUkjysPh4VMNUqyWsdj9C/jB8VNO+DHw81Txhq9rdXm&#10;n6f5QkgslVpm8yVIhtDMo6uCckcA1xPwU/ar8NfHTw94m1jRdM1Szt9ARXuEv0iV5AUdhsCO2eEP&#10;Ujt71j/t7f8AJqvjMe9l/wClkFfOv/BOwY+Ffxi/64Rf+iJ6UpNT5R0sPTnhXVe90j3X4Uft9fD3&#10;4seOLHwtbWer6JfX2UtZ9Vjhjhkl7RbllbDNyFB6nA6kA+7ePvGtp8PfBOs+J7+Geey0q1ku5obc&#10;AyMqDJC5IGfqR9a/DvQtA1bWI9Su9Kt5p/7Itvt9y8H3oIVkRDJ64DSJkjpnPQE19/eDP2nU+On7&#10;InxD0jWpol8aaNoE6XS52m8h8sqtyB65wHAzhsHgOoqY1HZ3O7FZbGm4SpbO1z3/APZ9/am8N/tG&#10;jXv+Ee0vVbA6MIDN/aSRLv8AN8zbs2O3Tymzn1Fcv8NP26PBnxQ+KFl4F0zRddttTu5p4Unu4oVh&#10;Bijd2JKyk4whxgdSPevDf+CV/wB74n+u3Tf/AG6rxL9j0f8AGZvhv/r+1H/0muaam7Rfch4Kkqla&#10;P8q0Pt/4x/tz+DPgn49vfCWs6Jrt5qFpHFI81lFC0RDoHGC0qnoe4FcV/wAPQfhuOvhvxQB6iC2/&#10;+P18sf8ABQMf8ZQeI+3+jWf/AKTpX6AXf7J3wl8XeDYbO68C6Pa/aLdCbmwthbTq20HcskeGznnr&#10;g9waLzbaQpUcJRpU51ItuR0/wd+Pvgz466PLf+FNTFy9vtF3YzoYrm1ZgCA6Ht1G5cqSGwxwcWvi&#10;38bfCPwQ8Prq3izVVsY5dy21simSe5YDJWNBye2ScKNwyRmvy304at+yN+1cLG3vpPK0fVI7eZlf&#10;P2mwlKNhwMDLROrEdmAP8INT/GrXNY/aU/atudH+2FI7jWBoWnF8mO2gSXywwHp96Qgdyfal7Vpe&#10;Zf8AZkHUUlL3LXufUdz/AMFSfBw1RI7fwbrkmmnG+4llhSYDviMMQf8AvsfhXvfwR/al8CfHyGWL&#10;w5fS2+rwp5k2kahGIrpEyRuABKuOmShbG5c4yKx/D37FPwg0PwgNBk8IWmp74wk+oXuXvJHwAXEu&#10;d0ZPXEe0DPAFfnb8bvBF/wDsl/tEhPDOoTr/AGfJFqelXMh+fymz+7fH3gCHjPZgDkc4o5px1lsR&#10;ToYTF3hRupL8T9R/jN8dPCfwH8NprHim+aFZiyWtnbpvuLpwMlY0yPbLMQoyMsMivmOT/gqV4WGq&#10;eWvgrVzpu/8A4+GuYhLs9fL6Z9t/415t/wAFF7PWfFcfw68dRW87+GL3SFRSoLJbTyHzcMcYBdWQ&#10;D18s+lc78E/jZ+z+3w/sPCXxF+Glta3kUYhl12ztfPaf5iTK8oInRvUIWHXAUAKB1HzWWhdDBUlQ&#10;VSUXJ9bdD7q+BX7Ufgn9oJLqPw3LeW+pWaebcadfwGOaNC20NlSyEE/3WJ5GQK9fzXhH7Knw0+Fv&#10;g3Qda1r4X6l/bGma1ciR7hp/NaAIPlt+QGULuYgP83z8k8V0vxO+JWv+FvFmjaD4f0m21S81GJ5F&#10;SeXZyuSRkkAcA9TROqqMOaf4HkzpKdZworTzPUs0EmvDrX9pGKz0HXX1zR2s9a0qZbZrOKYMk0h3&#10;DAbnbjY2evAyCc4plr8cPE3h/UNMfxn4XXSNG1JwsN3C+TDnoXXJ7dQdrYBwDjFc/wBeodw+qVVu&#10;j3QGjtXgF98ffFUereJlsfDlpf6V4fumjuphP5biMOyq2Cep2HoDjHSvTLT4hRav8Lp/FthAQFsJ&#10;btYJj0eNWJUkdfmUjI69auni6VS6i9jOeHqU0nJbnZE4xxSjnrXIfC/xhN468D2Gt3MEdvNcGTdF&#10;ESVXbIyDGfZc1w8f7QCt8VT4eNkg0Y3JsV1AscmcDp6Y3fL+IPerliacIxcno9gjQqTclFbbntA5&#10;5oAxTUbcBT66rnMFFFFMYUUUUAFFFFABRRRQAUUUUAFFFFABRRSUALRRRQAUUUUAFFFFABSE4FLS&#10;N0oAjeRV4YgZ45r87f8Agr5zpHwz/wCvi+/9Bgr1f/goz8BvGHxh8C+GtU8EwS6jq/hy9e5OnwuF&#10;kkR1HzpkgF0ZFwOuCcc4B+e/jRpnxn/br1/wDoE3wp1jwDb6N5n9o6rrEMkVvvl8sPKvmIhKqIyQ&#10;ilid2PQnzq8nNOnbW6PsMlw9OjUpY51FZc3Mm0mtHb1ufR/7Z37Wmo/s4+FPCuk+GLSzu/Fuvr/o&#10;8uoMBb2kS7A0j/MvJLALkhRhiThcH591H9sj4wfADWtH1TxX8RfAPxe8O6jP5d1YeG722kuLJRyd&#10;vlJGykgnDMJF+TB2lgT7D/wUA/Zi8S/FO38G+L/BmlQ+IdV8MsYrnRp9p+22+5GAwxAbaVYFOCwc&#10;45AB871G2n8f/wBi6N8Of2RLDw9r8sif2lqXjjw3HBp1oB98I2F81Qed3BIBxGSRiJOr7SWvVWO3&#10;DrAvDQlyqV+bnva67at3XyPOv+CmVh45uviL4S1XVPENhqfg7VWlk8LWcMIWSzXyrXzjL+7Bbe5V&#10;hln4HRelfU/xC8YftGfCj4PeC9F03TbP4ifEbV76S0vtesrI/Y7JCx8pnVRGq8EDzWVUGw7hyCeH&#10;/wCCk/wk8ZfErU/hF/wi3hu/18Wl5dQXLadbtIsDSNbbDJj7iHy3+ZsKNvJFXf8Ago58OfiV41t/&#10;BUvhzStV8T+CbKVn1rQdFkYTztvQqSqZZwVDBSFbYcnHNDi6ftGr7omFWliaWEoycElzXvbo9L7b&#10;/K55N4//AGqfj3+y94u03/hMfiF4J+JkUk5iv9A0ySAT2e0qWVxHFFJEzKSFZg6gg5U8A0/+Cqdj&#10;4u/4T3wRf3msWc/he7jkGjWCQBJrSYCLz2kbB3hiYyDngLjaMFm5z9o/4Kav4/8AAuiXfws/Z21v&#10;wV4d0htlw13py/2zfO4CrmEF52jQqcli2fMBIAUmvcP+CjPwr8dfFPwD8L/EHh3wlqWpXGliR7/S&#10;rOI3FzbNMkJClEyWw0bKSoOPpzWUlKVOSd7Jo76MsNQxOGqx5VJqSl8K9LpOyNH9p34vfGv9mb9m&#10;fwZc6j4v07UfHl1rJt77V7TT4jG8O2WRUCNGF6KgLCNTgdM/Me6/bb+PvjH4Tfs1aB4s8JX0Oka7&#10;qt7ZwPc/Z0n8pJIZJX2LIGXJKBfmB4J74I8o/ac074mfth/s3QX1n8LdY8J6poWtpcJo2pvi6vbf&#10;yZEd40ZUYFWcfKVBIBKkkYrzr49698cv2iP2ePDnhw/BTX9ItPDbW0uoXU9vJ9qvbhIvIXyLXYsm&#10;w+Y7ttVgOORty206klzpX6WOLDYTD1fYSq8ianLn1W3T18rHq37Vn7XXxE+Gnwa+BvinwzeWdjqf&#10;iiyi1LU0azWWOc/Z4JDCA2SqFpTnaQ2AMMMHPrPwRsP2l9K1q71z4kaz4a17w7d2D3SaDp0Pl3tt&#10;PtLR28TeXGg5O0mSR+g56tXz5+158D/Hvif4G/s46No/hTU9V1LR7CCx1G3s7dpmtJTbWy4kwDtX&#10;MbgsflGOSMivvL4kadrupfDPxLY+GLkWfiSfS7mLTLkttEdy0TCJsnOMOVOeelaxUuacm3psvkeZ&#10;iZ4enhqVOnGN5OV3bW3Npr00PhbWPit+1T4i8NT+OdT8WeEvgnoxnlistB8SxxWdxdbMkDFzFI2T&#10;gqNzIWwWChSCfff2Ef2lta/aS+GeqX/iS3tYde0i/wDsc0lkhSOeMxqySbSTtY5YEA4+XIxnA+P/&#10;AII/C/VtD0DxNpPiv9nTxJ42+Ld9cyrb694hg83S/nAw8k87eWCrFmLKGL5+8OMe+f8ABMn4beMf&#10;hTo3xG0Hxf4Xv/D80epQGG4vISiXRCOr+U2MSKu1TuXKneMGsqEp+0V27NfiejmNHCrB1UuXni1a&#10;1lddbWbbXqezftkftFzfs1/B+TxHYWUV/rV5dpp2nxT5MKzMrvvkwQSoWNzgHk4GQCSPj/4o+JP2&#10;oY/2Yta8X+ONS0HXvBXibTlFxpS24hvtNguOI5QI4kAwWTIZpCA3IB3FfqX9vT4Ca18f/ge2l+Gw&#10;k2u6VfJqlraOQv2oqkiNEGJAVishIJ4yoBxnI+afFXxE+PXxc/ZqufhWvwT1zTtRsNNjttS1y8Ro&#10;kuIbfB/cRug8yWTylGIy3LHA5BE1+Zuad9tLGeUqgqNGcFFy5/fcrXS6Wv8Ap1Om+EX7Qy/s1f8A&#10;BODwf4mhs49Q1e5urzT9MtZywie4e8umBkI52qiOxGRu2hQy7gR53fftdfHfwv4VtfiRN8Uvhtr1&#10;jcrHO/gW3ubdru3STGFaNVWYMuRuUSsy5OQcHHdxfsqeMfih/wAE6/Bng8abcaT400W9n1i30jUl&#10;+zSTN9ouv3T7wCjNFOWXdj5tuSoJI5fQreXTvhjpXhSD9j+W/wDijawR2Mup6p4di/sqZ0UKblrj&#10;Chi2MlcgZJ+c9yftL2vbRWO2P1KTnU5VKTqSve3w9N2rLzR98fBT4o2nxn+FfhvxpZWz2UOr2onN&#10;rIwYwuCVdNwA3AOrAHAyBnAzivhP/gpFfXXjr9pb4R/DW9uGh8O3f2WSQREgl7q7aB2PODtSP5eO&#10;Nz+tfeHwa0HVPDHwv8N6ZrWm6Po+q29ooubDw/B5NjBIckpEmTgDOOvJye9fOX7ff7LXiL4yweHP&#10;G3gFUPjfw23ywBxHLdQhxImx2wN8bgsqkgEO/OcA9GJjKVNNa7XPn8prUMPmLcnaPvJPor7a/qfS&#10;GvfCbwr4i+G9x4Fu9GtR4Yls/sQsY4gsccYGF2DHylcAgjkEAjkV4T4Z8M6T/wAE7v2YPFl9/aV5&#10;4zt7S9k1CJHVYGeaYxQRwjkhVDBCzcnl2C9FrzPxB+1d+0F4p8D3PhLTvgH4i0rxvdW5sn1zyZRZ&#10;QuRtaaMtGEB6lQ0hUHGSwGDr+Bv2HvEOmfsQeJPhjf6nBB4u1+5/tllLGSC2uFaFkgLA8gi3VWcZ&#10;wXYjcFGYnNy5pUo6232+RtDDuhFQxlZckpq8U0795XT0OI0T4m/teeOPhhL8Z9M1nw3ZeGY4Jb6P&#10;wr9hUPcW8RYOyhoy5BCsw/fgsBlfvAHtdd/bW1/xt+wzr3xP8NCLw54y0y7h0q72xrPFDcGaFXeJ&#10;ZAQVaOUMA4O0sR823cfPPC3xY+Pvw++BD/BiX4H+IdQ8RQ2Uuj2uvRRtJaJC+5VZmRDGSitgESYO&#10;1ST1B0L/APZN8Y/C/wD4J6eK/CZ0ubWfGmsajb6vc6VpaG4kixNbjyl2ZMhVItx2g8lgMgAnFupy&#10;y5LtW/HyPXlSwjnH26gvfXLy21j526eupl658fv2o7/4Cab8bbTWvDmjeEbSGES6Wlor3V+FlWB5&#10;5A8RCq8m5sI6YQ8dibX7WnxJ8YfHv9hjwn8QrS7sdH0K6IHiLSPJJe5mW6WFDCxDFUEsbNtyDhhl&#10;jgg+peKPhf4rm/4Jq2/hCLQL2bxQugWpbSEiJuQwmjkZPL67woPyY3ZGMZ4rkP8AhRXjjWP+CYth&#10;4Li8P3kfi6MG9/saZPLuSn9otPtKNgh/LO7aec8YzxRUhPknG7eifzJo18KqlOqoxi41baW+Hz/z&#10;Kv7PviP4pfCH9gzxN4xuPEmn3dlHpKzeFLVLVC+mKJJEkMh2KHYswYBt4BXnIJWl/Z48d/tZ/H7w&#10;voXjXS/FXhKx8P21w1nJa6rZbG1URnEkziOJiOSV/dtFzGflA5OP8PdU+Jfi39jXxT8Jbn4QeJtH&#10;n0bw5MIdSvoJIvt0ouFcQxQyIrMxRmI2luUxjJAr6S/YH8G634E/Zd8KaT4h0q70XVUku5ZLK9ia&#10;KaNXuZGXeh5UlSDggHnmtYKUpqzdkl95zYydKjRrVJRi6jnps/da6HjvxA/aX+Lvxq/aD1z4R/A+&#10;bSdATQlkOoeIdSRZSrQsElIDK6hfMYRhRG7E5OVGSuj8Ef2nvih4J/aHg+CPxpj0/VtUvYQ+neIt&#10;MjEQmYxtICwCorIwVkBVEKumCDkleK1/4d/Ev9kT9qvxX8TPCngW9+I/g7xT9oae20vdJcwmeVZn&#10;XaoZgyyrkHaylDjIP3dH4UfDH4mftF/tb6d8avG3hG68AeGdDhCafpmp5F1LtSRY02kKww8jyMzK&#10;B0UZ6iIOo5K7d769rG1Slg/Yyso+y5FZ6c3P+e/TYz/2Ov8AlIX8dv8Ad1H/ANL4q/Q8V8N/ss/C&#10;nxh4U/bj+NPiPV/DuoafoN6t2LTUriApBc+bdxyp5bkYf5FJO3OMYODX3IvSurDK1NJng53OFTFJ&#10;wd1yx/JC0UUV1HghRRRQAUUUUAFFFFABRRRQAVjeL/Ful+B/D15rWsXK2mn2qb5JCeT6Ko7sTwAO&#10;STWw3Svg79sX4n3Pij4gP4Xtpj/Y+iEK8aSblluWUF2OO6A7MHJBD/3sUAe2aP8AtFaN8Zvh18QL&#10;KC1fSdSttJvXjtJ5AzTQeU4EgIA5yQGXnGRyc13WneJo/DfgT4ZrKjNDqJsbA7VzgvasUP8A32qc&#10;1+b9lf3Omz+daTyW82x498bYO1lKsv0KsQR3BNfpBo1nFrXg3wDpe+OK7TTrXVLd5YzKoMAt8gru&#10;UniXAOeCQecYoAu+KPG0sGhXwl08LHPLcWKETHeFU7PNZSg+TJ6gkZZB/ESutbeAtBns8yaZAxuV&#10;VpiQfnOVbJ56kgE+pqz4l0y1HhvV90Ecm60uM+YN33lJYZOeCQOPYVz9prPjGO2jkOg2txAlqzrF&#10;FMFeZy6+Wm5m+TEZO4lWyynGBjIBFrun2OifC3xxpWn8RWdrqG9OgRpYmuCPfiYfWvNvh1Hrs3w9&#10;8MlPhtdalCtjbSR3X/CQxxCUiJAsoQt8pIVcDqAAOwrvdW3P4B+IlzPbNYXuoafPez2chy0J+yeR&#10;gnGD/wAexwRkEDIJBq58L/EOmaH8JfA/9paha6f52k2yxfa51j3kRJkDcRk89vWgDkNN0PVtGuDc&#10;af8AB+SxnKlTJb+IYY2IOMjIcccD8qsabaa7pGofbrP4Ry293vEhlXxDDuZgCoJ+bnhmHOeCR3r0&#10;G/8AiXoFnY3d5Fef2hb2kTTTTWKmWJAv3g0o/dqw67WYH0FQ2XxFS5Uzy6HqlpYI7Ry3rG3ljiYH&#10;BV1ileRcHg/L8vO7aAcAGC/jLxzGk5HwykTeCzMNateTjGT68YH4Vw99+0DpHwX+EHw4huLc6nqV&#10;5pFi32KKUK6QCFA0pyD9FBxuOeeGI9osvF+h+IfPt9M1rT9QnWFpGjtLtJWVemSFJOMkc+4r8tdR&#10;1O71a4jmvJ2uJI4Y7dWc/djjQIij2CqB+Hr1AP1K8FeNdI8feH7XWdEuhd2NwOGHDI3dWH8LDuP6&#10;VvN0r4D/AGRPifceDPiRb6FcTMdH11hbtG2SEuMfunUdiT8h9dwznaK++16UAfEv7ZfhKfwb8S9H&#10;8Z6duh+3hHMw/guoCuD7ZXy8epVq+k9Z+LlrZfA+bx5AYwr6YLmBHyV89lCpEcc/61gh/HpVX9pP&#10;wCfiD8JtYtYo/Mv7JRqFouOTJGCSB7shdR7sK+H7j4rX178F9P8Ah+omZYdTe63q3BhIykWO/wC8&#10;d2+oWgD1j9kfR4/D9h4u+J2q29zeW2lQPBEIAJJXbAknYAkchdnORw7Z711Gpft4wpdF7DwVcTWI&#10;OBPcXwiY/gI2A/76Ndrrl4f2Zv2bbGCKwhvtTjijt5Ybj95C9zNlpd5GCUBLgeoCjPevGn1v4r+N&#10;PgnqXiG68Y+HrXwg8E0D6ZJBBE4VMr5CKsB2scYQbweVPGQaAPf4/i7o3xh+BnjPVdJWSB4dKvIb&#10;mzuMeZC/kOeccEEcgjrz0IIHj37BH/IU8Z/9cbT/ANClrB/ZcGfhX8af+wOv/oi7re/YI/5CvjP/&#10;AK42n/oUtAGH+xL/AMli1/8A7BM//pTDXp/xD/bMsfCXiTUtD03wrfaneadcyWtxJcTLAgZG2krh&#10;XJGRwSBkV5f+xMdvxh8QE9BpM5/8mIa0vA/xZ+Knxt8Wa83g/WNB8IRRqLqS1nhjy652B2dopHkY&#10;AKC2ABheFBFAHsHwU/aj0b4uaudFm02bRNaKNJFA8omjmVeWCvgfMBk4IHHQmsnxH+2FpPhL4i6p&#10;4Z1TQp4bXT5ZYpNQjud5cohZdsezqxAUfMAC2ScCvCPgF9q/4au077dfWmp3v2y/8+8sMeRPJ9nn&#10;3OmFUbSckYUdavHw1YeL/wBs670rVIFurCXV53lgcZWTZE0gVh3UlBkdxkUAdL8UP2r4vG/wo1CC&#10;w07UdA1C9vTBZ3NtdZKpEYJGZ2G0qWV8YXPuat/svftFQWNpY+ENaGsatrWpamVhvZHEsaK4QKGZ&#10;n3AAg8AHr716h+1TplppX7PmvW9law2luj2oEUEQRFAnjH3RxiuX/Yp8S6TB8NZdJl1K0j1aXVJ2&#10;jsWuFE7r5UZyqE7iMKxyB/CfQ0AXfiZ+2DY+BfE+o+H7LwrqGpahYSmKY3Egt48gcMvysWBGCDgZ&#10;BB71pfBn9q3SPirr6aDd6VNoOrzK5gRphNFNtG4gNtUhsAnBXHB5zjPkvhT4xfEv41/ETWLfwRqO&#10;h+EA0bXRS4t4906IVRTI5jkaSQKVBIwML2rg/AJ1D/hqbSf7W1Ky1jU/7YH2m/07b5E8mDuZcKoP&#10;PXCjkd+tAH6GIc06kHQUtABRRRQAUUUUAFFFIaAGynEbfSvxWsf3X7Rekju3iuI/+TYr9p5T8jZ9&#10;K/FG2nE/7TWnY+7H4phT8RdjP65rGp0Ppsm0jW9D9r0+6D7V+Xv/AAVAOPj/AKH/ANi1b/8ApTdV&#10;+oKH5B9K/Lv/AIKhH/jIDQsf9C1b/wDpTdVc9jjyr/el8z7K/YQ5/ZV8Ef7t3/6VzV1/7REfmfDy&#10;Rf8Ap5i/ma439g9v+MVPAw/2br/0rmrufjwnmeA5Fx/y8R/zNceKX+zS9Dn2xn/bx51+zJB5fiLV&#10;zjH+ir/6FX0RN/qn+hrwb9nWHydf1U+tsv8A6FXvEx/cPn+6a58r0wy+Y8c74ln4ofs0N/xkd8Pv&#10;+w9bf+jBX7af4V+JX7NB/wCMjvh8f+o9bf8AowV+2gPH4V6VM7c3+On6H5D/APBQZiP2p/E4/wCn&#10;ez/9Jo6/UH4GH/iy/gH/ALAFh/6TpX5e/wDBQY5/ao8UH/p3sv8A0mjr9QvgWR/wpbwD/wBgCx/9&#10;J0oj8THjv9zoGz4+8Pt4s8E+INDSRYn1PT7iyEjdFMkbICfpmvyb/Zf+KifsxfHme58VWFzb24hn&#10;0bU4ljzLakurFtnfa8S5A5xnGeAf2BYkDNeM/Gb9kz4c/HK6e/17SntNbZQn9saZL5NwQMAbuCj8&#10;AAF1YgAAcUpxbd0cODxMKUZU6ivGR8y/tmftmeAviN8Irrwb4MvJdcudWlhNzctaywR2scciy/8A&#10;LQKWYsigAAjG7kYAO1+wL4Hv9B/Z2+IHiG8hkgh1xZhaB+kkUMLrvHsXZ1/4B+ff+Ev+CcXwl8Na&#10;mL27OteJFUDbaareJ5IOeDiFIyemMEkHJ4r6Tk8O2B8OPoUEEdlpptTZpb2qCNYotu0KigYUAcAA&#10;YHpUqMm+aRvVxNGFFUKCdr3dz80f+Caljb6n8avE1peQR3NrP4ZuYpYZUDpIrXFuGUg8EEEjBrkP&#10;2rfgDqv7M/xCmudCknh8Ja7HPHYzxvu8tHUrNaSZ9FbjP3lwclg2Pv74H/sgeCfgD4ruvEHhu71i&#10;4vrmzaxddQuI5E2M6OcBY1Ocxr37mvRfij8K/D/xi8GXvhrxNa/atPucMGQ7ZYJB92SNv4XHPPQg&#10;kEEEgr2Xu2Nv7SUcT7SPwtJNHxX/AMErh83xP/3NN/8AbqvFP2Pcn9szw5/1/aj/AOk1xX6IfAn9&#10;mPwn+zu2uHwxc6nMdYEIuP7QnSTHleZt27UXH+sbOc9q5f4dfsR+Afhh8SbPxto95rcmr2ks0saX&#10;VzG0JMqOjZURg9JGxg+nWnyPQTx1Jzqy/mWh8M/8FAmx+0/4iPpbWf8A6TpX2i37fnwY0LwvGYfE&#10;lxqd5b2ygWVrplysjsq/dDSRqnUYyWA962Pi5+xJ4A+NXjq88V67ea3BqV0kcciWN1GkWEQKuAY2&#10;PQDvXLad/wAE2vhHYX0E88mv6hFG4Zra5v1Eco/usUjVsfRh9aLSTbQniMLVpU4VL3j2PjLwDpfi&#10;D9r39qf+1pLPEV5qSajqHzEpZ2UZUBCwAyRGixqe7Y6ZJFj9pDwbr37N37TkviS0ttttNq39vaRO&#10;6nyZQZfMaLj+6xKMOuCD/EDX6i/Dz4W+FfhPog0fwnottotgG3skAJeRv7zyMSzntliTjA6VN8QP&#10;hv4a+KXh+TRPFWj2us6a53eTcLyjYIDIwwyNgkblIPJ55NL2V1vqV/aiVVWj7lrW8jwHw5/wUU+E&#10;eoeFItR1PUb3SNV8rdLpDWUs0m/HKrIqmNgSOCWXPGQvIHw74913X/2zP2jWfRdOlibUpUtbSB/m&#10;+yWkfHmSEZAwMu3OMkgZ4r7Nv/8AgmZ8K7vUpriHVPE9lDI+9bSC9hMcYz90F4WYj6sT717t8J/g&#10;N4I+Cmny23hHRItPefH2i7kYy3E+AB80jEtjIztGFBJwoyaOWctJEwxOFw3NOgm5Pv0Pnf4zftf6&#10;B8BfH+mfDC58NjxH4V03S4bXU92DMrFF8tFRvkcCMKSDgEvjK7SD4v8AHPVf2U/GfgLVNU8JtNoH&#10;jJoTLaWmnWNzCrTY4jdCvkBc9SpGOcE8A/enxO+BfgX4xW0MXi/w5aaw0PEdwxaK4QcnaJkZXC5O&#10;SAcHuK8GH/BM34VDUFuf7S8TGEPv+xm8h8sj+6T5O/H/AALPvTlCW2jJw+Jw8LSbkpLe3U8U/wCC&#10;Xsmrn4i+L1iMv9g/2WhuQM+WLjzQIs/7W3zsewNfZPxP+E958QPHXh+8897XSrWGSO5mt5vLnUkE&#10;rs4PfAPsTXX/AA3+F3hf4S6ANF8J6PBo2nBi7RxZZpH7s7sSznoMsSQAB0ArqskmolQVSHJM5cRi&#10;3UrutTVjx3Xv2cdFk8EXmj6PJJBfyzpci9um8xnkUMAHIH3cMw4HGc89Dh3Pwz+IPxEutKsfGd1p&#10;9vomnSiSRrQ5kuiBjdx0JGRn5cbidpIr3/PamkgVhLA0pO60RjHF1Uu582av+znrms3fjO8e8S1m&#10;vbw3FhGlwfLmQyOxWUY4OCuOvOa9atPC97/wqKXw/wDY7aw1BtLlsxbwSExLIUKghjzgk55yeec9&#10;a7knIzXm+u/HzwvoHxd0j4byC9u/EmowfaAtjbGaK2XnHnFTlM4znGAOWKgg1VPCUqTbj1HLEVay&#10;S3tr9xxvg/wx8WPBfhuHQ7KHRPsUSSiN2kYyKzlmBz04Zs4x0GKwj+zBra+EVKa8f7XD/aRZZP2c&#10;TZxkP1zt/ixyRX0up9frSnpWf1Cm17zbtt5FfXaqbcbK+/mZ3ho6gNDsRqqxpqQhVbgRNuTeBgkc&#10;dD1rUpqnk04CvRiuVJHA3d3FoooqwCiiigAooooAKKKKACiiigAooooAKKKKACiiigAoopufagB1&#10;FICaWgAooooAaVzQEA6cU6igBu2k2gdKfWfr+u2HhnRr3VtVu4rDTLGF7i5up3CRwxqCWdiegAGa&#10;TaWrGk27IulQfejaCPWub8B/EXw78TvCdp4l8MapFq+h3W/yryIFQ21irZDAEEMpBBA6VW+HHxZ8&#10;I/F3SrzUvB+u2uvWVpctZzzWpOElUAleQD0IIPQg5BNJSTdrlunUV7xem/kdZtwKTPY18q/8FC/2&#10;i/FX7P3wz0Z/BzpZaxrN8bb+0pbdZhbRqhdtobK72O0DcCNofjOCPENe+Ev7Qngn4cRfFbwP8e9U&#10;+JWpPElxLo1gj3lrJG/Ept0Z5I5dhPQRIcBiACNtc8q6jJxSbtuexh8qlWowrTqKKm2le+rXmlp8&#10;z9GwoxigL6ivP/hN491XxB8HNB8V+ONOTwlqsunC71S2u8wJasAd7sHOY1wN2GOVBwSSDXM6V+2P&#10;8Fta8T/8I/Z/EXRZdS3bF3TFIHbgALOwEbEkjG1jntmtueKtdnmfV60nJQi3y721PZtuRRjP0rI8&#10;UeLdG8FaFc6zr2p2mjaTbKGmvb2ZYoo8kAZZiAMkgD1JAry7Sv2yvgxrWhazq9p4/wBMksdIQSXr&#10;N5iSRoXVAwjZQ7rudFyqkZYDuKHOKdm9SYYetUXNCDa8kezhB6Cl+7Xn3iz4+/D/AMD+FNB8S674&#10;psNO0LXDENOvpGJS4Ei7kK4BO3byWIAA64rR+I/xc8IfCLw2mv8Ai/XbbQ9IkmSCO5m3N5kjZKqq&#10;qCzEgMcAHgE9AafMlrcXsarsuV67HYEgikC5Pt6V81/tS/EPXdDvvhfc+E/iz4f8BWGr6kI5xqkC&#10;XCapA/lkNE3lycKO+Y1PmrmRflz6t4u+OngH4feLNO8M+JPFWnaLrV9bPdwW97L5YMKhizs5G1B8&#10;j43EZ2nGcVPOtU+hq8LV5Yyir819LPp8j0Db6Umwda8h8MftcfB7xe2pjTPiFoj/ANmqXumubj7M&#10;FQHBdTLtDrnA3LkcjnkZ1vhd+0X8OPjRc3dp4M8WWGt3lqpeW1QtHMF4G8RuFYpllG4AjJAzmmpx&#10;ezFLC4iCblTaS30Z6QKMV84/B7xt4m1n9p74m6FqfxT0TxJoWmRg2PhOztRHd2BZkJaR/KXPl52H&#10;bJJkuC2w4Wu8+JP7T3wt+EOojTvFvjTTdK1LI3WIZpriMEAgvHGGZAQcgsAD2pKpHlu9F5lTwlVV&#10;FTgnJ2T0T6/I9S2D0/SjFc74S+IXhrx54dXXfDuuWGtaMQf9NsbhZI1IALKxB+UgHkHBHfFec3X7&#10;ZHwYtPC6eIpfiDpY0p7p7NJAXMjyptLhYgu8gBlJIXGGU5wRVOcY7uxnHD15txjBtryZ7RsA9KO9&#10;eZax+0J4Fh+EOpfEKx8VabdeG7eE41KGQyxrKcBI2VfmD7mQFCAwzyBXzP8A8E+P2xdT+LJ1bwv8&#10;RvFsWp+MLi7MmkQPaJA80Ah3yKDFGqHbsZufm5PUDjN1Y86g3qzrhl2InQqYhLSDs97/ANLqfc2O&#10;PWkC15Z8Sf2ovhX8ItVGmeK/Gum6XqfG6yDNPPHkBgXjjDMgIIILAZ7V23grx54d+IuiR6z4Y1mx&#10;17S5DtF1p86yoGABKkqeGGRlTyM8itFKMnZM45UK0IKpKDSfW2hvBcCjbTqKswGlAetAXFOooAbt&#10;p1FFABRRRQAUUUUAFFFFABRRRQAUUUUAIelfmh8Q/Cmr+Ivjv4q0TTdPmutUu9bu/JtlAVnBldw2&#10;TwF2nOSQMck4r9L26VyFj8LtD0/4i6l42ihkOu6hbJazOz5QKuBlV7EhEB56IMAZbIB+avjHwhqv&#10;gPxHd6HrVuLXUbXb5kSurgBlDKQykg5BBr9ANP8AD3ia/wDDPgHVfDN7ptnc2mhrby/2jE0isskd&#10;u2AFwesQOcjoOtfOH7bnhObSviTZa6sbGz1WzVTJjgSxfKw/758s/ia3Ph1+2unhnwlpuj6x4ckv&#10;Liwt47Zbm1uQokVBtUlWX5TgDPJycnjpQB7L4j8H/Ei806ZrjWE1CQxtGsOmz/ZyN3BO0hUYAE8O&#10;Tkd+9GkeC/iO0UN1JraWlyMt5M91IQrYI5Rd0ZHcLyBxwOlc94I/bR8K+KdftNKvtMvdFN3IsMVz&#10;M6SRKx4G8ggqCcDOCBnnAyai8Xftr+FPDuvXWn6dpl7raW7tG93E6RwuR18vOSw6jOB04yOaAOw1&#10;Hw94p07wp8QNT8TalYX8tzoDW0IsY2QKsSXDZYHjJ87qMZx0FWPhdDdWfgTwbew6b/akM/h20t2V&#10;WRWhZVVhy5HytuO7GTlF4Pbwf4i/tqr4m8I6po+j+HJLOfULeS2e6urkMIkcbW2qF5O0kA5GDg81&#10;V+Ff7ZI8E+DdP0LWPD8motp8S28F1bThN8a8KGUrwQMDIPPoO4B9IeK/GOj28r+H/G+jR2ej3cSG&#10;O8nHn6fM4bIiZio2OCoYBgAccHOK5IfETQf+ErsLvwjHPJbxwG2ey0m1Uf2hEvKBE27h5ZEwB2on&#10;zMDIuAKwvC/7bnhPWdYgstS0q+0WCZwgvJHSSJCe74wQPcA49queO/2yfCng3xJe6TZabea5LayG&#10;K4uIGVIt44IVjktg8ZwBxxkYoA9e0iDXP3DanHaIsVnIkjx3DSSPI2w5xsUADa3r2r8yvCfhXUfG&#10;3iKy0TSIVn1G8cpEjOEBIBJJJ4GACfwr6d8W/tzrf6BeWuheHJrPUZo2jju7m5VlgJBG8KF+YjsD&#10;gevofPf2N/Cs+u/GW11FVcWmjwS3Mr7fly6GNFz0yS5YeuxvSgDgNP8AC2veCPirpGj3tlLZa5ba&#10;lbbIeCd/mKUKkcMDkEEHFfp+OlcZ4h+E2g+JvHeg+Lb2Fjqujqwh2kBJM8rvGMnYxLLgjk85rswD&#10;3oAa+CMEZHpXhWjfsgeDdD8aW3iO3u9TMlte/bYrJ3j8hWD71XATdtBxxnsMk816l8QbLV9R8MXU&#10;GizNDfEoRsl8l3QOC6LJ/AzKCA3YkdOo86Hhbx4b/TXSS6todymPfqzSCyRZ2ZlmBJM7NEUUHJwQ&#10;eQMGuSrWlTdlFs2p01NaySPTPGXg/S/Hvhy80PWYPtOn3ShXUMQwIIKsCOhBAI/wrxGw/Yf8EWs1&#10;w0+paxeI6OkaSTRqIyy4DZCDLLnI7ZHINOg8CfE8aT5X229STYRtbUzuD/ZpELZMjcGQoR8wGRna&#10;vU7Ufg/x0b7TbiGe6toYUhSaN9QkJb97MXIUzup+VogdxY4+7ggCuf63N/8ALtm7oR/nRreAP2cv&#10;D3w68P8AinSNP1DUri28Q2wtbl7l4y8ahJEyhCAZxK3UHoKt/CD4C6H8GJ9Tl0i+1C8bUFjSUXzR&#10;sBsLYxtUf3znOe3vXKL4O+JKQQC8vbnUrSCC3Rre01E208+Emz+8B4ZHdNx/5aBFPJGK1/EPg74g&#10;3ltaLZa35c6aMlpdyLOQs02SXaPpiThQHIHDHpitPrE7N8jIdGKfxos/Cv8AZz0D4R+J7zXNK1DU&#10;7u5urd7Z47x4ygVnRyRtQHOUHeuV139irwPq+uzahBeanplvK5drG0kjESEnom5CVHtzjnGBxWmP&#10;Bvj+5X7DJf3dokUrOL+LUNzOktzA/AJ6xRpKuDxzhcgkU8+FfiG0W+6nluj5qtdW9nqTW/nr9ouW&#10;ZInzlBteAjlSVXbkYqfrU/8An2x+xj/OiXwT+yz4T+H/AI9s/FWk3mpR3FoZDDZySo0Kh4mjI5Tc&#10;eGJ+9nNaFh+ztoFh8WG+IKX+pNqzTyXH2d3j8jc8bIRgJuxhjj5qy4vA/jqXVjO2o3lnBAWnjA1B&#10;p95Atysf3lDbtkq5ddvLEryKseH9G+Imi3llNqStqka35vZY7e/z8skEivF8+0bUk2MF5A3YBO2q&#10;WJm38DE6K/nR6d4n8Oad4w0C90XVrcXWn3kZjmjY4yOoII6EEAg9iK8b8G/sgeFPBXi6x1601bWZ&#10;prKZbiCGSWMKGByAxVAWHtkZ6HjitnxD4d8YXviXV7izGpLpcjw4gTVAguEVwZAh35iZhwANowDk&#10;5YYyZPBvxBltrqOS51D7ULC3jSdNUOyWYPEXOA424VWXhfmJcknKij6zK9uRiVFNX5kQeKf2M/BH&#10;iTxDcanFdalpC3MplltLGSMRbiSW2BkO0H05A7ADirvhz9krwf4U8a6f4j0y71SCWxlSaK1MqNDl&#10;VAOcpuOevXqa2PGvh7xvqGuwtpt5NGBp80Zu7W5MMBlbeI1MDSNggFcyDcSduNoBrKt/DPj+C8sH&#10;ga8g8prh4vtOqGZIlbcIopgWPmAE7mf5jgKq460SxMk7cjYKimr86R7crdKfXLfDm01zT/DUFpr4&#10;iN5bs8SyxztMZYw2FdmYZ3Ef48Z2r1FdkXzK9jnas7C0UUVYgooooAKQ9KWkNAHm/wC0ZaX2ofAv&#10;x3a6Ykst/No10kCQcOzmM4C+9fj3/wAKR+IYl80eFtUEobdv8s7t3XOc9a/aj4ilx4F18xgs4spi&#10;AP8AcNfJUCXMloZvNAx/DySK8LH4ueHmlFXPpsqnyU5LQ+g/hF450jSPhR4MstU1JINSttFs4bqK&#10;YnekqwIHDcdQwOa/MH48fC3xx4q+NHjjVbPQtS1DT7nWryW0uApdWhad2QqSfukEEfWvqC5u9Tkm&#10;ZYrhYEH8W0E1o2IuGx5l3LIffaP6V5f9r1Jacp34bDRws3Ui9y7/AME8jcfDP4b+I9O8XCbRbiTV&#10;PNt4LzIJj8pASo7Ddu/GvXPjB4g0/wAQ3mnmwvVuYkjYOEJwDkV5bDZGZDiaRW9Tg1nXq39mTgec&#10;vqn+FRXzCpVpuEo6GP1aE67rX1f3Ho3w21G10PxhZXdzcLb26iQO7HjlCBn8cVe/a58SweLv2evF&#10;uk+Gbxr7WrlLcW8FoSJWIuImbbj/AGQT9BXjo1W6P/LOQf7wxTJdbnRT1/E1jQzKWHhyJFTwMalV&#10;VL6o+IYfgj8Q7eRJYvC+qRSqcq6xkFT65zX7JaJ8QtAt9BsIpdUhWdLaNXUk5BCjOa+N7nxJfo+V&#10;kCj0A4qzp/ipbh1S5mNtn+Irke3Sto51NO3KdOLwv1rlcnt2Pj3xN8G/iFqniDUbp/Deq3RluHZZ&#10;WQsWG44OT+FfpT+wJoes+Hf2fbOx122ubO+S/uSIrrO4JkBevbjivK77UzaDelws8XZ0PBr6Z/Z8&#10;llufhvazyIyLLPKybxjKhsZ/MGvTwOOniavK0cGZtrDqL6M9JZSV4OK/PD9rrw/8U/gFBaa9b/Gf&#10;xBqVtrWpyxRafGZLZbRSGcAHzm3AD5cYFfolXyn+3/8ACzxV8U/BnhW08J6JPrVzaam088cDICiG&#10;MjPzEDrXuz2PCwc1GqlK1n3PLP2j/DvxP/Zt+Ch1KT4w6/4kv9T12zhinPmWz20a292zoG858hzs&#10;J6f6ode3N+OtQ+LPwH+GPgz4m2/xrvPET6sLWRtC1FCwXzYfNKkNI/mAfdJAUjqCDX0N+3p8NPE/&#10;xS+DGi6P4U0ebWtSh1uC4eCBlBWIW86ljuI43Oo/Gvnfxl+w3rHgGw+G3ijwp4ZuvF94q283iLw3&#10;qM0ZUTBUdlBBX5Cd6EfNjC/eBIrGSex6lCpTlBe0au29LLX/ACPob9q39oK+8Cfs56XqWlSSaX4s&#10;8VwwQ2KRHE1uZEV5WXoQVU7QRyGdK5n9iP4reLx4x8cfC34jaheXvivSZvtsEuoTPLI8XypIoY/w&#10;DMTp6iUkcVg/GP4K/Ef9pb9oTRpUtb/wH4O0GxjfTtWuI45HjmAWQssSuCH8wqnXAEOc9qw9a/Zk&#10;+KnwU+Ofg/4h6Rq1/wDFS5NxjVrjyFguEgCrEytvlO8tEzBTngoMjpl3le5EYUPYum2uZ3f+WpzE&#10;P7Wvi/4T/tT+Mjrep6nrXgODXLjT7uzldpY7KIysI2iH8LKFJCj7wDD3HrvhD4sa/rv7dXifSNP8&#10;Q3ereExocd7YadHdk2km6ztnVkGdo3Fyd3T5s1B8Lv2b9T174wfHePxx4cmi8J+KZZfslzIyfvc3&#10;DOkiYJKsMqykjggVxP7Ov7L3xO+C3x68R3EdjDc2tvpF5a6Trt23+hzylU+z71UlwMgBlAJGCBng&#10;lLm0uaS+ryTtZNR+/wD4J5j4U+MfjX4r+JNdk8U/He/+GXiKKfba6XcQy29g2MgozI4WHaRg71JP&#10;UljmvSv2nfG3xH8CaD8FNKvfibPaajqcEy6tr+kXHl28gaSHbL8mwOqI/wB7AyATwSTWb8TPAPxu&#10;+Ifh+fw34t+Cei654ruAi2vjSwaCGf5DgvLIjhSWAOAxjHI+TOKteO/2TvHp8H/Ajw1daNJ4hj0e&#10;W5/tvyJlMdtFNdRyGLcSCQELL8ufunBxip942vS5oydl5adv63Ol8LeI/wDhVL6n42f9pGT4qQaB&#10;p095L4XjJxdMV8qPcftD7QJZYznaccVm/DPwb8fv2m/Ck3xCPxVuPCVvdvJ/ZmmWXmRwyBGK8rGy&#10;7E3KQCQ7HBJznJ+h9Q/Yx+F3/CL+IdN0Tw7DoV1q+nSWDX0MssjRhirqdryYOHSNscZ24zg18/8A&#10;w5P7Sv7NnhyTwDpngGz8Xack0n9k6pHMHih3tkliHUhCSzYkCHLHJwMC2mt9vI5IVKc03Sa5v71l&#10;p+RiwftUePdU/Z5+K3hrxBqUunfELwfJaxpq1lJ5U8ifbY4ZQSgwGQ/KWXG4SDjgscTHxZ8P/s76&#10;f8Y4PjnqbzkJMNBviWBzP5W0M8jLIeN20pgjPpk9ZY/siePNG/Z5+KOoazaDWPiV4wktZDp9tJG0&#10;kSi8SaQFwdhZjuZgpKgIuCTkVxniD9gbXbP4H+GvEej6Tf3Xj4TA6t4eu5ozG8ZdgNm0jGAEyN5y&#10;GOCCKj3up1Rnh1ezSu+y7a/I0v2mf2iviBe/D/4M+ItE1vUvD2o65pdxPeQaXM8aTyo8a7to6gnc&#10;QOeGxzXeftAftiXWsfs3eDbvwdezWHi7xYm6c2DMstituf8ASipB3L+8XapI5Xee2a2Pip8MvFvx&#10;A8c/s7azpvge40jT9CmhOq6chjCaWqzQZTG7BRRG2NvVQOOaxPD/AOwZfeAvE/xM1+OWx1LTZdI1&#10;ODwvpls8jXEUk8TqivvAUFUYxjls79x24qve1M4ywto86V1d+uuzPQf2a/jReaP+x5L4+8Yardav&#10;cWAvZpLm9mLyylZWEce5j1J2oB7ivBv2bf2hfiNofxo8H3fxA1vUL3wx4+imjs0u5na3gkadkjMa&#10;8hSJI1THZJge4qe9+Cfxc1H9mvwD8KbTwtd2D3Wrz3OtXEskapbR+efKD4blfmMhxk/u19a0fjN+&#10;wd8QbXwBYXGl/EG/8c3mgCOPStDey+zmFCyIRC5mYJtCq2MDhPXFK8mlYUVhk5KTXvN/JHdfH/4t&#10;/Ef4i/tCQ/BT4car/wAIubeBZtT1hTiTDRLKSGAJVVVkHy4LM2CQK6PwB8KPjd8KPEepNrHxMPi/&#10;wX/ZVzPNJfqxuknEZ8sJvLMmCQ24OQQpBXODXm/i/wCEPxltPGnhn45eDtFU+M5tPjh8QeHr141b&#10;z44vJkZV3gPE6xqQofeMqRk/d9G+HPir9ov4ka5fXPizwppXhXwc+mXUDWDLtuZ5WjIjKAuzhg4A&#10;+bam1m4Jwau9273MpJRhFQcbde9zxH4YftZeL/AP7JniHxLqGrXXiLxTc+JW0jTrjVpmnNuDaxSF&#10;sMckKA5A6bmGeOK3Ln4M/tC6T8PJfin/AMLUuf8AhI0sv7Vm0TBKmJV8woT/AKtmCj7mzbkYzVb4&#10;Z/sc+LvF37K3iHwfr1gfDHiePxGdX0xL5lKORbRx4cpuwjAuMjuAecYOld+Iv2ptU+HEnwyl+HcQ&#10;vHsjYS+IDcRjdbbAh/eeb5XmbcgsDnrhcjNQk7e8bt0+Z+xa31v2OX+L/wC1n4t8efsw+D/FGkap&#10;eeGfEEeuyaXqculytCszpAXyMHO1g6NjscjoBXQeM/2uNY8d/slaleWeqXXhv4jaFfWtnqi20hgm&#10;OXK+auMEK+DuHZgwxjBNX4w/sb+KvCf7NXhHwb4ZsJPFOvx60+q6s1myiNZHgKHZvIJRQqKDwTgn&#10;A3YG1+2r+xxrPirXh40+HWmtdX2oEQ6zpVs6xmVuonAJAOSq7xnOQrYJ3EHv2Y08JJxjold6/wBd&#10;D69+DOo3Wr/CTwVfXtxJd3lzotnPNcStueV2hQszHuSSSa7MVx3wf0i90D4VeDdM1C3a1v7PR7S3&#10;uIGIJjkSFFZTjjggjj0rse9dK2Pnanxyt3FoooqjMKKKKACiiigAooooAKKKKACiiigAooooAKKK&#10;KACiiigAooooAKKTNGaAFoppbBxSg5oAWsjxd4asfGPhjVdC1OBbnTtTtZbO5hbIDxyKVZeOeQTW&#10;vXP+O/G2k/DrwnqniTXZ3tdH0yBri6mSF5SiDqdqAk/gKifLyvm2NKfNzrk36H5U+BvjNqH7KPwq&#10;/aA+DurXQi12G6MOjBo3R52nxbzSqf4R5IhmQe5PNfdv7CPwgPwe/Zx8O2lzB5Gr6wv9sX4ZSrCS&#10;YAohB5BSMRqR6qa+LfFth4U/bj/bp0SbwRp0t14ThtrWbxBqT2rRpcpCWZ2cNhhvXyrcFgDkcAqM&#10;1+qsMYjQKqhVUAAVw4WLd5vpovQ+xz2vGNKFNR5Z1LSmvO1v+CfLv7dnxT+GfhDw34Z8L/FLwrfe&#10;ItE8Q3blLi0AB08xbA04cMGDgTcBeWXeDwdrfOPxz/Ywtv2b/hzqXxS+FXxT1nR4rJI7hYHugouY&#10;5GVVWOaIpnO4YBVg3Az3r76+MXwX8K/HXwZceGfF2nC+09z5kTo2yW2lAIWWJx91huPPIIJBBBIP&#10;ztH/AMExfhxLHp9pqHivxxq+jWL74NHvNWiNqnPKqqwgqDyDtIPJ5pVaU5t2S12d7NHNl2YUMNSh&#10;FzkrP3o25oyXzenY+ef2gPjv41+Kn/BPTwZrOryuLvU9fOm6rdQxhFvooROULKBgAtGhOMAtH2Bx&#10;Wfrv7O/jDxh+zboyw/Cr4d+HtLTTbW/i8a/2skF40exXM08pxu3qTuD/ACjdwBtGP0c1b4H+Cda+&#10;Fg+HNz4ftf8AhDVt1tk0xMoqKpypVgdwYMA2/O7dznPNeDW3/BN3wPHpFtoNz44+IF/4St5RKvhq&#10;fXF/s8nfvx5SxLjLEklcHJJznmlPDylJve6R10M5w8KajBclpuWzej9Gtemt0fLv7aj+INK/Zs/Z&#10;58P6t4ht9b0x4ZTfappl19ptpnjWJYWEvR9sbyDdznBNeh/8FAfgN8Jfh/8As26HqvhjRdJ0LVLe&#10;9toNPutPhQS6hGyNuWSQcyfIDJvbJynX5jn1b9uzS/DvgP8AZ60TQW+F8/ivwZZTpAw0q6NtJocc&#10;cbBJ0YRvjA3LuYbecMTuAPwf8XIfgvf+BfD+hfCvUvHHjzxhfyRw2tjre9/7IjJ3PBDEkaB5Xcqu&#10;2MSLw3zD5d3PW0c1o27ep6+V1HXWHqJuMYyk3ZKzu7666fP5Hq/7ZAP/AAxT+zp1IFjAM9v+PNK9&#10;X/4KeaxZXf7Mfw6jhuopJLnVba5hRXBLxizmy4HcDenP+0PWve4v2WNE+J37LvgX4c/EC1miutK0&#10;uxV5bKZVns7qOEK5jfDKcZdeQQR+FcHL/wAEwPhbe+Hzpt/rvi/U5oxHHaX13qcbzWUSkkxQr5Xl&#10;qjZ5BQ9OMd+iVKp7yWzseZSzLBQqU5VW705yeivdN6dT5x/bVz/wqf8AZL/7A0f/AKJ0+tz9tjw1&#10;p/jH9v74TaHq1uLvS9QtNLt7q3JIEsTX04ZSRzgjIOOxNfXvxQ/Y48DfFjSvh3pmrXGrW1j4HRYd&#10;Nis7hF82NViXZKWRiQRAnK7T155q98Qf2U/CHxI+NfhX4n6ndapFr/hxIUtoLadFtpfKkeSPzFKF&#10;jhpG+6y54zVSoSnJ9rpnPh83oUVDe6jUXzk7o+F/jl8EfBVn/wAFEfAvhKy8P2GneGtSFjcXWlWc&#10;CxW0hBk3L5ajaFcRKGAAzk+ua3NA8L6T8Pv+Crlho/hrTrbQ9JKtixsIlhhUNpLMwCKAACw3YAHP&#10;NfaPiX9l3wl4r+PugfFu+uNT/wCEh0a3FvBaRyoLR8CQK7qULlh5pIw4HyrkdcxT/sqeD7j9ouD4&#10;ztcaoPFEUXlLbCdPshPkGDeU2bt2w4+/jvjNKOHakn/eb+Q3nVOVNQlJtez5f+3v66nyl+yi7x/8&#10;FCfju0YzILXUtvuft0GK8K/ZH8P+L/ir4p+IWuxfDzwr8UNdmmjk1F/GMqq1s8rSszpGVwGdg2Tg&#10;bdoAwCa/Sj4e/st+E/ht8Z/FvxM0q51N9d8SpJHdW9xMjW0YkkSRzGoQMCWQH5mb0GK5Dxp+wn4I&#10;8S/EPUfG2ha/4r+Huv6kG+3T+EdUFn9pZm3OzZRiC5ALAEAkZIySTCw80o31tctZzh+aokrc0YpO&#10;z3jvs0zxD9jP4SeI/hJ49+L9pqmpeHdMtbqwaV/COkayLyaxcsWjLR5LKqozKGY5IZevWuD/AOCZ&#10;XwJ8EfErwV4+1nxZ4d07xHcJcxWEC6lbpMtunllmZA33WYsPmHI2jB619t/BP9ljwT8CNN1qDQYr&#10;2/1HWs/2jrGrXPn3l1kscM4AAGWJ+UDJ5OTzUv7O/wCzP4W/Zp8L6rofhm51K9g1G7N3PPqkySSb&#10;tioFGxEG0Aemck5J4A0WHd432SZz1s4jKFZQk1KbjZrTRb9WfEH/AATV0618RfD/AOOnh3VrWHVd&#10;DSO0lFhexLNCX23OWKMCCf3UZzjqg9K2v+CVHh7SpvCPj/Xm0mwuPEVhdJHZ38lujXEKtC2USTG5&#10;VbHIBAPevrj4Afso+Df2cx4oHhmbUrseIZY5LoanMkgRU37I02ouFHmP1yeeTxXA+Av+CeHgL4a+&#10;ObbxJ4e8TeMLCODUI9QGkRamiWTtG+5EdREGdBkrhmJIJBPJojQnHk8lZm1bNcNXWIjdpTcWtN7b&#10;p+p84f8ABNn4a+BfjMPiNr/jywsfGXitr2LzY9cgW6MccgdzMN4OXkffluo8sYxnnY/YPEXhD9tH&#10;4veEPCc7P4Gjiu3SGOYvCjRXUaQkHJzgSSoDkkjOScV794//AOCe/wAOPGnjjUvFen6n4l8F6rqQ&#10;kN9/wjeoLbpctIxaRmDxvjcTyFIU4BxnJPpfwB/Zp8Efs4aDc6d4RsZRPeMHvNRvZBLdXRGdu9gA&#10;MLk4VQoGScZJJKVGUXG+luvcnF5rh6tOs4yb9oklFrSNvmerg5/+vS0nPpRk+leifGC0UmT6UZPp&#10;QAtFJk+lIWxQA6ikBzS0AFFFFABRRRQAUUUUAFFFFABRRRQBzHxD+Hei/E3w5NouuW3n2jnejods&#10;kMg+7IjdmGT7EEgggkH438f/ALF/i3w5PJN4cli8S2GcrGrCG5QehVjtbAwODk/3RX3fTSoI6UAf&#10;k7rnh/VPDV61nq+nXWmXY6w3cLRNj1wQMj3qhX6t+JPCmj+L9Pax1nTbXU7Rv+WV1EHA9xnofcci&#10;vlr4w/sWCOGfVPAcrFwdx0W5fO72ikbp2+V85/vdqAPkmipLq1nsLue1uoJba6gcxywzIVeNgcFW&#10;B5BBGCD6UxVZ2VVUszEAADkmgBKEUyOqIpZ2OAFGSTX0h8Jf2M9a8URwal4vnk0DT3+ZbCNc3brx&#10;94EYjyD3y3GCo619XeBvg94Q+HMaDQtDtbadRg3br5lw3uZGy3vgHHoKAPhr4efsxeOviBNE50yT&#10;QtNYjde6mpj+X/YQ/MxxkjgLxyRX2/8ACL4R6N8IPDY0vSt080reZd30oHmXEnTJ9AOgUcDnqSSe&#10;5Cjjj9KWgBaKKKAGlc0nl+wp9FADNnHajYPQU+igBmz6UbKfRQAwJilKCnUUAM2/SgpT6KVgGCP6&#10;UGMegNPopgM2cUGPnnFPooAaEAOcCnUUUAFFFFABRRRQAUhOKWkoAbIodMEZB9a59Ph/4cG7Gh6e&#10;A3UC2UD8sV0RpBn1rOUIz+JJlKUo7M5v/hWvhb/oXtN/8BU/wpR8OvDCdNA04fS3T/Cuk5o6VHsK&#10;X8qK9rPuzAXwH4dUcaJYj/tgv+FI3gDw4/XRLE/W3X/CugzR1o9jT/lQe0n3ObPw38MN10DTj9bd&#10;f8Kjb4YeEz18OaYf+3VP8K6iil7Cl/Kg9rP+ZnJn4U+DmPPhnSz/ANuqf4Uw/CPwWf8AmV9K/wDA&#10;RP8ACuwpDS+r0f5F9w/bVP5n95yS/CjwdGMJ4Y0oD/r0T/CuntrWKzgjhgjSGGNQqpGMKoHAAHYV&#10;NRWkKUKfwxsTKcpfE7i0wpk5p9FakDDGD2FHlin0UAMCYPQUFATnin0UAMCfSk2VJRQAzZS7fYU6&#10;igBpFJsp9FADNvGKNnoBT6KAI/L47UCPjtUlFAEew9wDShOMcU+igBgjHoKNmPSn0UAM2UGMU+ig&#10;Bmzigp6AYp9FACAYFLRRQAUUUUAFFFFABRRRQAUUUUAFFFFABSUtFABRRRQAUUUUAFFFFABSGlpD&#10;QAxjivnHxy/7Qcni7VT4fSKPRBOwshbmy2mHPyE+b8+4jG7PfOBjFfSBFAFebjcH9dgoe0lC38rs&#10;b0avsXflT9dT5Sx+056t/wCUyjH7Tnq3/lMr6ux70Y968b+wF/0E1P8AwL/gHV9d/wCncfuPlHH7&#10;Tfq3/lMprR/tNSAqwYqeoP8AZmK+sMe9GD60f2Av+gmp/wCBf8APrv8A07j9x8mQ2f7StuD5MQiz&#10;12DTBmpdv7TgHVv/ACmV9XYPrRj3pf6vr/oJqf8AgX/AG8a3q6cfuPlHH7Tfq3/lMox+036t/wCU&#10;yvq7HvRj3p/2Av8AoJqf+Bf8AX13/p3H7j5Rx+036t/5TKMftN+rf+Uyvq7HvRj3o/1fX/QTU/8A&#10;Av8AgB9d/wCncfuPk9o/2mnBBBI9D/ZlQx6d+0lCxaO3RGPUqumCvrX8aXn1pf6vr/oJqf8AgX/A&#10;Gsc1oqcfuPlDH7Tg7t/5TKUj9pv1b/ymV9XfjR170/8AV9f9BNT/AMC/4Avrv/TuP3Hyjj9pv1b/&#10;AMplGP2m/Vv/ACmV9XY96Me9H+r6/wCgmp/4F/wA+u/9O4/cfKOP2m/Vv/KZRj9pv1b/AMplfV2K&#10;CKP7AX/QTU/8C/4AfXf+ncfuPlHH7Tfq3/lNox+036t/5TK+rcH1pce9L/V9f9BNT/wIPrv/AE7j&#10;9x8o4/ab9W/8plGP2m/Vv/KZX1dj3ox70/8AV9f9BNT/AMC/4AfXf+ncfuPlHH7Tfq3/AJTKMftN&#10;+rf+Uyvq7HvRj3o/1fX/AEE1P/Av+AH13/p3H7j5Rx+036t/5TKMftN+rf8AlMr6ux70Y96P9X1/&#10;0E1P/Av+AH13/p3H7j5Rx+036t/5TKMftN+rf+Uyvq7HvRj3o/sBf9BNT/wL/gB9d/6dx+4+Ucft&#10;N+rf+UyjH7Tfq3/lMr6ux70Y96P9X1/0E1P/AAL/AIAfXf8Ap3H7j5Rx+03/ALX/AJTK1fCUX7RM&#10;vijSl1qZYdH+0xm8eT7AR5IYFx+7BbJAIGB1I6da+mce9IQauGRKElL6xUdv7wnjLq3s4/cNQevW&#10;nYopRxX060R5wtFFFMYUUUUAFFFFABRRRQAUUUUAFFFFABSMMilooA+Zf2vfgZH4l0OXxpo1siax&#10;YR5v0jXBuoB/GcdWjHcjJXIz8qisn9kP4CQ2tjB461+1El5MN2lW0y5ESf8APcg/xH+H0HPcY+rZ&#10;EWRCrKGU8FSMg023gjtokiijWONAFVEGAoHAAHpQA9QKd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yOVZFDKcg9xT652C4e3YMh4PUdjWzZ3iXS8cMOoNYQqc2hpKDiWaKKK3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rzTg+XiGGHO31rMRmifcp2sD+Vb6TRyD5XV&#10;voap6hZeYDLGPnHUetck4faibQl0kT2V2LmP0cdRVmudhmaCQOvbrW/BIssSuOhrWnPmVmTOPLqi&#10;Siiitj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nJHTj6VPDfzREfNuHo1Q&#10;UV5ak1sd7inuOldZHLBdueoq5pdxsl8o9DyKo0quY2DDgg5FOMrO5Mo3VjpBS1WtLtLhflPzDqve&#10;rNeknfU4mrM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RRRXlHoBRRRQAqu&#10;UYMpww6EVsWV+JxsfiQfrWNShirBlOGByCK1hPlM5wUjpKWqlheC5jwfvjrVuu6L5lc5GrOzCiii&#10;q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VJNBJA2HXHv61HXlWa3O9NPYKKKKBhRRRQ&#10;A+KVoJA69R+tb8EizRh1OQa52r2l3OxzETw3Q+9b0pWdmYVI31Niikpa7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SyKVYAg9jWPe2JtzuXLR/qK2s0jKGGCODWU4KRcZOLObz+tFTXluL&#10;acqOVPIqGuBqzsdid1cKKKKQwpVJRgw6jmkoo2A6CGTzYlf1GalHSs/SZSYGQ/wnj8f8mtGvShLm&#10;jc4JKzsFFFFW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DSt0rGAvbYY+cgeg3Ukl9dbfmJQH1X&#10;FYe0tujT2bexHfS+bcsc5x8oqCg89efeiuJu7udaVlYKKKKQwooooAu6S4W5ZezDj61sVh6ecXke&#10;ff8AlW5XbRfunJUVpC0UUV0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1umaxNQufPlwvCLwKt6&#10;ne7QYVPJ6n0rOghaeUIvWuSrK75UdFONveZYsbP7RuZvujgVXljMUrJnO09fWt2KJYIgq8AVhTPv&#10;nkbsTUTioxRUJOTGUUUVgbBRRRSAmsz/AKVH9a3x0rB08FryP8f5VvDpXbQ2Zy1dxaKKK6T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ohpHA5Zye3U1tWFoLdMnmRvvGo9PsvJHmOMue3pV08D0rmp&#10;wt7zNZyvoiC+n8m3c98YFYQGKtahdfaJQFPyL096q1hVlzSNqcbK4UUUVkahRRRSAuaSmbnPZQa2&#10;azNIKhX5G4nOPatMHPpXoUl7pxzd5C0UUV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SQi5Jxi&#10;sq/1DzMpEcL3b1qvcXktx1O1f7q1ABiuGpVvojohTtqwxRRRWB0BRRRQAULlmAHJPQUHoauaZbeb&#10;LvI+VOh96cVzOxMnyq5UIaJ8HKMP0rQtdVwds3PbdV24s47lcMOfUdayLq0a1IyQynocVu1Km7rY&#10;yTVTRm4jq4BUgqfSnDOa5+3uZLc5RuP7p6Vq22opccH5H/unvW0KqlozKUHEuUUgpa3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ryj0AooooAKKKXrxQAsaNJIEUcmt62gFvEqDt1qvp1l5Kb3Hzn9B&#10;V3vXbShyq73OScruwtZmsH5Y1HXJNaR6VjXkn2q8VFOQPlz6+tVU+GxMFrckGmiW3RkO1yoJB6Hi&#10;qMkLwth1KkV0SqEUAdAMCmywpMuHUEe9Q6V1oWqjW5kW+pSQYDfvF/UVqW91HcD5DyOx61n3Glsh&#10;LREsP7pqid8bd0YfmKhSnT0ZXLGex0gzR36VkW2qMmBKN4/vCtSGdJ13IwYV0RmpbGLi4klFJS1o&#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zRRRXlHoBRR3ooAUAngdfatSw0/wAsiWQfP2HpTrG0jjUSAiRv71Xq66dO&#10;2rOWc76C0UUjEKpJ4FdJiVNQuvIiwv326VX0q26zN17VXUHUL3/Z/kK2kUIABwB0FYx9+XN0NX7q&#10;sLS0UVuZCVWvYElgkZlBZVJB/CrVVr9xHaSE9xj86mVrO41uYscLzKxQbtvUCmo7xt8pKsK09HXE&#10;cjepx/n86tT2cdwPnUZ9QOa5I0m0mtzdztJplGDVmQYlG73FaENxHMMowPtWXPpkkRJQ+Yv61Uy0&#10;b90YU/aShpJA4RmrxOkpaxodUkjxvG8eo4NaEF9FP91wD6Hit41FIycGizRSA5//AF0ta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zOcVJFbSz/cQn3qPGa29ObdZxn6/zrz6cVN6nZOTiivBpI6yNknsKrXenvb5ZQXT+VbYzSdetdLp&#10;RtZHOqkkzn7e4kt2yh47jsa2LS9S4Xjhu4qveaYHy8Xyt/d7Gsz5onzyjr+lYpypOz2NbRqLTc6S&#10;quoSbLVz3PFQWmpBgFlOG9R3p2rt/oygc5YfyNdDknFsxSalZiaPFiJnPUnFaHSqumjFon4/zq3T&#10;grRSFLWTCkPvS0mM1oSBNZerXHCxg98mtC4lEETOegFZVjC13cNLIOAc/jWNR391GkNNTRsYfIgV&#10;cc45+tWO9CjilrVKysQxDUM9rHOPnUE+o7VPSHpQ1cV7GDe2y2swUEkEZ5FQvG8bYcFT9Kt6r894&#10;qjrtA/nWs8SyDDKCPeuTk5m7HRz2SuYsN/NDxu3L6Gr8OrRPgPmNvfpTZ9IRsmM7D6HpVGeymh6o&#10;SPUc0e/AVoyNxZA4yCCPalzk1zsczxHKMV+hq7FqrrjzBv8AccGtI1U9yXTa2NeiqsWoQzcB8H0b&#10;irIORWyaZk00LRSA5oqg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k1r6Uc2+PRjWRWpo5yjj0Of8AP5VwUX751VdjSooorvOUQ1XurJLkZPysOjCrNIal&#10;pPcL22Oent3t2w44/vDvSNM7ReWzFlByK6CSNZEKsAQfWsu60tky0R3D+73/AArllTkvhOiNRPSR&#10;a0yUNaqucsM5H41cFc2C0T5BKMPzrQttUI+WYf8AAh/WqhVWzJlTe6NWkNMjmWVQVO4eop5OK6Vq&#10;YmdrEmI0Qcbjn8qsafD5Vuo7nk1T1jl4/oa0oT+6T6VjHWbNH8KJKKKK3MwpCcUtQXsvk2zt3xx9&#10;aTdlca1MtD9p1Pd1w2R+FbQrM0iLO+Tt0H+fyrTHSsqa0v3KnvYWkPNLSEZrYgrzWMUx+ZAD6jg1&#10;kXlr9lkCg7gRnJrfPSsrWR88frg1z1Iq1zWnJ3sUXieLG5CuelPiu5ofuOceh5FbVuoa1jDAH5Rw&#10;fpUMulwydAUPtWfspLWLL9ono0V4tX6CRPxU1dhvIZvuOCfQ9azptKljztIkH5Gqbo0Zw6lT70c8&#10;4bhyRlszpAc0fSsCG9nhPyvkeh5FXItX7SJj3WtVVi9zN02jTpaghvIpvuuPoamzk1qmnsZtNC0U&#10;mc0tU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zWlop+aYd+DWbV7SOLl/&#10;93+orzqT987KmsTYooor0TjCiiigApCMilooAr3NnHcj5lwf7w61l3GnywcgeYvt1rbzQRmsp00y&#10;1NxOdjleBsq20+g/rWhBqoOBMNp9R0qzc2EU/ONreorMn0+WDJxvUdxWFp09jW8Z7k+qMsscbqQw&#10;BIyKu2Mm+2Q+2P6VhZwMc89s1dsdQFumxwdvYjmiFT3rsJQfLZGwKWoorhJhlGBqTPFdadznsHrW&#10;brL4RE9TmtLtWRq/+tTPp/Ws6nw2LhuX7GPy7WMdyM/nVgDFNi/1a/Sn1cdkSwoooqhCE4rH1MmW&#10;7VBzgAfnWu5CqSegrGtFN1qBc9Ac1jU6I0h1ZsoMCnUnY0DpWq2M73DFNkjWRCpGQafSUMNjAt7c&#10;S3HlMSM5HHrU82lypypDj8jRan/iaH/eb+ta+K5Y04yRtKbiznGRozh1KH34qSK8niOFc49DzW+y&#10;K4wQCPQ1Ul0yGTkDZ/umh0mvhY1UT3RWi1c/8tE/FauQ6hDLwHwfQ1Ql0iRT8jBx71R2lSQRgjg0&#10;uecdJD5Yy2OlBB96dXORzyRco7L7Vbj1aVeHUN/OtFWT3IdN9DXoqlFqsL43Ep9RVpJUkGVYN9DW&#10;yknsZtNElFJmjNUIWikzS0AFFFFABRRRQAUUUUAFFFFABRRRQAUUUUAFFFFABRRRQAUUUUAFFFFA&#10;BRRRQAUUUUAFFFFABRRRQAUUUUAFFFFABRRRQAUUUUAFFFFABRRRQAUUUUAFFFFABRRRQAUUUUAF&#10;FFFABRRRQAUUUUAFFFFABRRRQAUUUUAFFFFABRRRQAUUUUAFFFFABRRRQAUUUUAFFFFABRRRQAUU&#10;UUAFFFFABRRRQAUUUUAFFFFABRRRQAUUUUAFFFFABRRRQAUUUUAczVrTG23ie+RVWp7Jtl3EffFe&#10;ZD4kd0tmb3agdKByKWvTOEKKKKACiiigAooooAKQjNLSEZoArXFhFPyVw3qKz59Mli5UiQfrWyBQ&#10;RmspU4yLU2jmxvib+JWFXIdUkTAcBx69605rWOcYdQfes+fSWHMTZ9mrBwnD4TVTjL4i5DfwzYw2&#10;G/umqWsD543HfNU5IXhOHUr/ACpDIzKFZiyjoM0pVG1ZjjBJ3RvWrbreI+qipqybLUUhiWOQFcdD&#10;WlFMkoyjBh7V0QkmjCUWmSUhpaK1JKGqz+Tb7R1fik0mAxw7yOW5/CoNYYmZF7YrUhXZGq+gxWK1&#10;n6Gr0gvMfRRRWxkFNkYIhY8YFOqpqcvlWzf7XFTJ2VxpXdijpq+beM5Hqc1sCqGkRbYGc9WNXlqK&#10;atEqb1HUUUVqQI3Ssa1G7Uj6bmzWvK2xGY9AKytJUvO7dtvJ9yawnrJI0jsy9LYQy87ME914qpLo&#10;5H+rk/Bq1KWqdOL3JU2tjAlsZoh80ZPuOagUsh4yp/EV0pGaikt45B86K34Vk6PZmiqdzHj1CePj&#10;fvHowq1Hq4x88ePdaq3VsIbsRrwhIx7VI+lTL9xg4/KoTmtEW1B7mhHqEEgA8wA+/FThl6g5rAkt&#10;5IuXQr+FNSRozlHZfoatVWt0L2aezOjyDRjHSsSPUp06sHHuKsJrA/jjI+hzWiqxZm6ckaeaWqse&#10;owP/ABhT6NxVhXVxkMD9DWiknsZtNDqKSlqgCiiigAooooAKKKKACiiigAooooAKKKKACiiigAoo&#10;ooAKKKKACiiigAooooAKKKKACiiigAooooAKKKKACiiigAooooAKKKKACiiigAooooAKKKKACiii&#10;gAooooAKKKKACiiigAooooAKKKKACiiigAooooAKKKKACiiigAooooAKKKKACiiigAooooAKKKKA&#10;CiiigAooooAKKKKACiiigAooooAKKKKACiiigAooooAKKKKAOZpUby3Vh1Ug0lFeVsd71L39ryD/&#10;AJZij+2JB/yzWqNFae0kR7OPYv8A9sy/881o/tmX/nmtUKKPaS7h7OJf/tmX/nmtH9sy/wDPNaoU&#10;Ue0l3D2cS/8A2zL/AM81o/tmX/nmtUKKPaS7h7OJf/tmX/nmtH9sy/8APNaoUUe0l3D2cS//AGzL&#10;/wA81o/tmX/nmtUKKPaS7h7OJf8A7Zl/55rR/bEn9xaoUU/aS7h7OJeOquwwYkI9KqyOrnIQJ7A1&#10;HRUObluUopbBSqxQgqSp9RSUVJRbi1SaMYOH/wB7rUh1iX+4tUKK0VSXcj2cSW5uWunDFQDjFWV1&#10;eQD7i1RopKbWqG4RZr2WoPczbGUAYzxV+sTTZUhuMuQoKkZNbCOrDIbI9a66cuZanLNWegvesvWn&#10;y0adsZrV6isjVx+/Qnpj+tOr8Iobmlap5UCLjBAqamRNvjU+ozT60jsQwoopDxVAVNUl8u0Yd24p&#10;mkRbLct3Y1DrD5Ma/XNX7VNkCDvtFYLWp6Gm0PUmooorczCkNLSMcCgDHvj5moIo6/KP8/nWuvT3&#10;rHtx9o1EnqAxP4dq2R0rCnrdmk9LIQqM5xUUtpDL96MZ9anpDWzSZmUJNIjOdrMtZ1zbNayhWOfQ&#10;4rfOcVQ1ePMKvjkHrXPUpxtdG0Ju9jOa2kUAlGwehHIpgYocglT+VbOnN5lnGT6Yqd4I5Pvop/Co&#10;9lpdMr2mtmjFS+uE6SE/7wzVhNXkGN6BvpxVqTS4X6KV+hqvJo5/gf8ABhT5akdg5oPclTVo2+8G&#10;X9anS+gk/wCWij68Vk3FjLbIWbBX1FQiNmBIUkD0pe1nHRoOSD1TOjWRW5DAj60uR61zSnbyCR+N&#10;SreTIOJG/wCBHNUq3dC9l2Z0HWjGKxF1WdBglW+oqddYbHzRA/Q1aqxI9nI1DSAYNUU1eJuoZfwq&#10;dNQgc48wD6jFaKcWS4tFmimpIr/dYN9DS5qk7ki0UlLTAKKKKACiiigAooooAKKKKACiiigAoooo&#10;AKKKKACiiigAooooAKKKKACiiigAooooAKKKKACiiigAooooAKKKKACiiigAooooAKKKKACiiigA&#10;ooooAKKKKACiiigAooooAKKKKACiiigAooooAKKKKACiiigAooooAKKKKACiiigAooooAKKKKACi&#10;iigAooooAKKKKACiiigAooooA5miiivKPQCiiigAooooAKKKKACiiigAooooAKKKKACiiigAoooo&#10;AKKKKACiiigAooooAXBbIAJ+lEcrRk7WK59DVzSR/pR/3T/MVoy2cMwyyDPqODW8KfMuZMxlNKVm&#10;jNi1SWPAYBx+tF5dpdxDgq4P6VNJo4P3Hx7MM1Vl0+eLPybh6rzTaqJWYlyN3L+lziSHYx5X+VXc&#10;gdK5s5Q85VvSp4r6aL7rn6NzVxq20ZMqd9UbwoI5FZcesHH7yP8AFasxalDJ/EFPo3FbKcWZuEkV&#10;NX4lT6VpxcqpHpVDVR5sCSKc4Pb3qzp0wmtlPccY9KiL99+Y38JaooorczCmSnbGzegzT6iuRm3k&#10;H+yf5UnsNGdo6fPI3cD+f/6q1Qc1maORmUd8A/zrTHSs6XwoqfxC0UUVqQIeKp6oR9lOe5Aq7Wdr&#10;DYhRf9r/ABqJ/Cyo/EiXSh/oa59TVyqunLttIx6jP51aoh8KE9woooqxDJYxKhVhkHisjT2MN28b&#10;c7sr+IrZNY03y6oD0+Yf0rCpo0zSPU1WhSThkU/UZqF9Ngb/AJZgfSrQozzWvKmQm0Z7aPGfuuy/&#10;WoX0Zx91wfrWvSVDpxZfPI5yWJoZCjcEU420qcmJseuM1f1eEGNZO44NWbCXzbZD3Awaw9muaxo6&#10;jsmYfQ+hqZL6aLGHJA/vc1tvGrghkB+tVpdLhflQUP8As9KfspR2Yc6e6IYtYBGJUx7rV6G4jmGU&#10;YH+dZU2mTR5K4cfrVUFo26lGH4UlUlH4g5Iy2Z0nBoGO1ZNvqjphZBuH94da04pklXcrAj2rojNS&#10;MZRcSSikzS1oSFFFFABRRRQAUUUUAFFFFABRRRQAUUUUAFFFFABRRRQAUUUUAFFFFABRRRQAUUUU&#10;AFFFFABRRRQAUUUUAFFFFABRRRQAUUUUAFFFFABRRRQAUUUUAFFFFABRRRQAUUUUAFFFFABRRRQA&#10;UUUUAFFFFABRRRQAUUUUAFFFFABRRRQAUUUUAFFFFABRRRQAUUUUAFFFFAHM0UUV5R6AUUUUAFFF&#10;FABRRRQAUUUUAFFFFABRRRQAUUUUAFFFFABRRRQAUUUUAFFFFAF7SP8Aj6P+6f6VrisjSP8Aj6P+&#10;6f6Vriu6l8Jxz3FpKWkxmtzMjkgSQYZQw9CKrTaXC5yoKH2q9SVDinuhqTWxkSaTIudrBh78VWkt&#10;pYz8yED2HFdBQeaydGL2NFVa3OazgEAkA9altbp7UnZjB6g1tSWkUn3owfwqtLpMZPyEqfzFZulK&#10;OqL9pF7oYmrqf9ZGR9KtRXsEnSQA+h4rOk0qZPukP+lV5LeWMfOhUeuKOecd0LljLZnQZDd8ihsb&#10;cVziytGfldl+hqzHqU6dWD49atVl1F7J9BYW+wX5U8LnH4GtkHNYV1dC62kptccHB4NXrC/Xygsr&#10;hWXjJ70qc0nboEou1zRopqyK4yrA/Q06ukxCszWfux/U1pZqlq0e63z6Ef4VnU1iVHdE9mP9Gi/3&#10;RU9UdKm32oHdSRV0U4aq4nuLSelLSelaCA1j3f8AyEh/vLWwe1ZF3/yEx/vLWFXZeppT3NZetOpo&#10;606tzMKKKQ9KAKup82Un4fzqPSM/Zjn+8adqjbbTHqQKNKXFoD6nNYf8vDT7BdooorczEIzUM9rH&#10;cAh1yfUdanopNXDYw7yyNqdwO5CfxqCKZ4HDI2K0tYb90g9WzUSacJbSNl4kxnPr9a45QtK0TpUl&#10;y3kWbS/S4wrYV/SrgNc3Ijwvgghh/nitOw1HzMRykbuzHvWsKl9JGcodUaVFJmlroMgooooAKKKK&#10;ACiiigAooooAKKKKACiiigAooooAKKKKACiiigAooooAKKKKACiiigAooooAKKKKACiiigAooooA&#10;KKKKACiiigAooooAKKKKACiiigAooooAKKKKACiiigAooooAKKKKACiiigAooooAKKKKACiiigAo&#10;oooAKKKKACiiigAooooAKKKKACiiigDmaKKK8k9AKKltrdrliqkAgZ5qz/ZMv99a0UJSWiJc0t2U&#10;aKvf2RJ/fX9aP7Ik/vr+tP2cuxPtIlGir39kSf31/Wj+yJP76/rR7OXYPaRKNFXv7Ik/vr+tH9kS&#10;f31/Wj2cuwe0iUaKvf2RJ/fX9aP7Ik/vr+tHs5dg9pEo0Ve/siT++v60f2RJ/fX9aPZy7B7SJRoq&#10;9/ZEn99f1o/siT++v60ezl2D2kSjRV7+yJP76/rR/ZEn99f1o9nLsHtIlGir39kSf31/Wj+yJP76&#10;/rR7OXYPaRKNFXv7Ik/vr+tH9kSf31/Wj2cuwe0iUaKvf2RJ/fX9aP7Ik/vr+tHs5dg9pENI/wCP&#10;o/7p/mK1wKoWNg9tMXZgRjHFXwa66aajZnNN3loLRRRWxAUUUUAFFFFABRRRQAUhANLSGgCCSzhl&#10;PzRg+9VpdHiP3GZD+YrRorNwi90UpNbMxn0qZeVKsPxFV3tZo/vRsPoM/rXQdKDzWbox6GiqtHNA&#10;lDkEjHfOKmW+nj6SEj/axW1JBHJ95A31FQPpcDfdBX6Go9lJbMrni90VI9XkX7yKw9RxUp1SKZCr&#10;qwDDB4zTX0fH3ZP++hUD6ZOnRQw9QcUm6iVg9xhp9wILjBI2HjP8q2gwboQRXOvBIh+ZGH1FIrMn&#10;3SQfY0o1HFWaHKClqjpaSsFL6dDxKT7EA1Mmryr95Fb6Vsq0epm6ckbB6Vj6nlLtH7cH9anXWI2+&#10;9GR9Oahvp4bmIFXxIvYilOUZx0HCLTNVSGGR0Ipw6VQ0y6EkXlsfmX+VXwa1i1JXRk1Z2FpD0paQ&#10;9KsRmaw2EjHrk1ds1CW0YH90Vn6uf3sY7YrUiG2NR6CsI6zZo/hQ+iiitzMKQ0tMkYIhYnAHegDK&#10;1Z986IOoH8604U2RKvoMVlWqm7vi5HAOcfyrZHArCnq3I0lskV7uzS6TB4YdG9KxJY2hcq42kV0l&#10;U7+0FymQPnXofWlUp3V0OEraMZp175y+W/3x+oq8OSa5xXaKUMpwymt+2mFxCrr37elFKd9GE421&#10;RLRRRXQZBRRRQAUUUUAFFFFABRRRQAUUUUAFFFFABRRRQAUUUUAFFFFABRRRQAUUUUAFFFFABRRR&#10;QAUUUUAFFFFABRRRQAUUUUAFFFFABRRRQAUUUUAFFFFABRRRQAUUUUAFFFFABRRRQAUUUUAFFFFA&#10;BRRRQAUUUUAFFFFABRRRQAUUUUAFFFFABRRRQAUUUUAczRRRXlHoFzSzi6A9VIrZrCsDi8i+p/lW&#10;6K7qL905KnxC0UUVuZBRRRQAUUUUAFFFFABRRRQAUUUUAFFFFABRRRQAUUUUAFFFFABRRRQAUUUU&#10;AFFFFABRRRQAUUUUAFFFFABRRRQAUUUUAFFFFABRRRQAhGaie2ik+9Gp/CpqSlYCm+lQN0Ur/unF&#10;QPpAz8sp+hFafNGKzdOL6FqckYzaXOvQqw+uKhaznXrE34c1vijGKzdGL2LVWSOaKlTggg+9OSeV&#10;OkjD8a6JkDdQD9agawgYYMa/hxU+xfRj9qnujLTUZ1/jz7EVMmryLwyKfcHFWG0mEn5dy+wNQvo5&#10;6rLn2IpctSOw7wZXvbtbtUIBVl9a1LKdZoVIwCBgist9Pnj/AIQw9VNV/mRu6sO9SpSjK7RXKpKy&#10;Okzmjisi31No8CUbl/vCtSKVZUDIcg966ozUtjnlFxHnge1ZeqXWT5K9f4v8Kmv7/wAkFE5kPr2q&#10;LTbLcwmkz6rn+dRJ8z5UXFcq5mWdPtRbwjP3zyf8Kt0gGKWtYqysZt3YUh5paKoRi6pb+XLvXo/8&#10;6fpM22Qx54PIq5qMfmWzeo5H4Vj28nlzxv2BH5d645e5O50x9+Fjou1A6UA5FA6V2HMLRRRQAUUU&#10;UAFFFFABRRRQAUUUUAFFFFABRRRQAUUUUAFFFFABRRRQAUUUUAFFFFABRRRQAUUUUAFFFFABRRRQ&#10;AUUUUAFFFFABRRRQAUUUUAFFFFABRRRQAUUUUAFFFFABRRRQAUUUUAFFFFABRRRQAUUUUAFFFFAB&#10;RRRQAUUUUAFFFFABRRRQAUUUUAczRRRXlHoEluds8Z/2h/OugWucBwQfQ10S84rqoHNWH0UUV1mA&#10;UUUUAFFFFABRRRQAUUUUAFFFFABRRRQAUUUUAFFFFABRRRQAUUUUAFFFFABRRRQAUUUUAFFFFABR&#10;RRQAUUUUAFFFFABRRRQAUUUUAFFFFABRRRQAUUUUAFFFFABRRRQAlRTW0dwCHUN71NSE4pNXDYxL&#10;uwa3yy/Og/SoIriSEHYxGeoroWAYY9axdQs/s7hl4Q/pXJOHLrE6Iy5tGS2Fj52JZTkE5A9a1VGO&#10;KydKuNshiboensa1xW1K3KZzvezFooorYzCkpaguLqOAfOwz2A60m7BuQarKEgK92OKxzx2q1l9R&#10;uhxhR+gqG5jEU7qBgA8fSuGo+Z83Q6oK3um9btvhRsY3AGpKq6a5e0Qnrz/OrVdsdkcz0YUUUVQg&#10;ooooAKKKKACiiigAooooAKKKKACiiigAooooAKKKKACiiigAooooAKKKKACiiigAooooAKKKKACi&#10;iigAooooAKKKKACiiigAooooAKKKKACiiigAooooAKKKKACiiigAooooAKKKKACiiigAooooAKKK&#10;KACiiigAooooAKKKKACiiigAooooA5miiivKPQAnHNdDbHdBGfVRXPHpWhDqixRKmwnaMZzW9KSi&#10;9TGpFvY1qKzP7YX/AJ5n8xR/bC/88z+Yrp9pHuYckjTorM/thf8AnmfzFH9sL/zzP5ij2ke4ckjT&#10;orM/thf+eZ/MUf2wv/PM/mKPaR7hySNOisz+2F/55n8xR/bC/wDPM/mKPaR7hySNOisz+2F/55n8&#10;xR/bC/8APM/mKPaR7hySNOisz+2F/wCeZ/MUf2wv/PM/mKPaR7hySNOisz+2F/55n8xR/bC/88z+&#10;Yo9pHuHJI06KzP7YX/nmfzFH9sL/AM8z+Yo9pHuHJI06KzP7YX/nmfzFH9sL/wA8z+Yo9pHuHJI0&#10;6KzP7YX/AJ5n8xR/bC/88z+Yo9pHuHJI06KzP7YX/nmfzFH9sL/zzP5ij2ke4ckjTorM/thf+eZ/&#10;MUf2wv8AzzP5ij2ke4ckjTorM/thf+eZ/MUf2wv/ADzP5ij2ke4ckjTorM/thf8AnmfzFH9sL/zz&#10;P5ij2ke4ckjTorM/thf+eZ/MUf2wv/PM/mKPaR7hySNOisz+2F/55n8xR/bC/wDPM/mKPaR7hySN&#10;Oisz+2F/55n8xR/bC/8APM/mKPaR7hySNOisz+2F/wCeZ/MUf2wv/PM/mKPaR7hySNOisz+2F/55&#10;n8xR/bC/88z+Yo9pHuHJI06KzP7YX/nmfzFH9sL/AM8z+Yo9pHuHJI06KzP7YX/nmfzFH9sL/wA8&#10;z+Yo9pHuHJI06KzP7YX/AJ5n8xR/bC/88z+Yo9pHuHJI06KzP7YX/nmfzFH9sL/zzP5ij2ke4ckj&#10;TorM/thf+eZ/MUf2wv8AzzP5ij2ke4ckjTpB1rN/thf+eZ/OrNneC6L4BXbjrVKcZbCcGtS1RRRV&#10;khUF5EJ4HXvjip6awGKTV1ZgjnEYxurDgg10UbB0Vh0IyKwLhNk8i/7RP61dTUlhtkUDLgY56CuS&#10;nJRbTOia5kmjTZlTknAqlNqsUZO0bz6jpVJY7m/bJJC+p4FXINKij5b5z7iteaUvh0M7RjuVWvbq&#10;6bCAgf7A/rUkOlO53Stj271pqgXpgCndTTVP+Z3DntsRwwJAoVBgVj6gu27c9jg1uHpWRq64uV91&#10;/wAaVVJRHTfvFnSGP2Ug9mwKvDpWbo7ZWRfcGtKqpu8UTP4mLRRRWpAUUUUAFFFFABRRRQAUUUUA&#10;FFFFABRRRQAUUUUAFFFFABRRRQAUUUUAFFFFABRRRQAUUUUAFFFFABRRRQAUUUUAFFFFABRRRQAU&#10;UUUAFFFFABRRRQAUUUUAFFFFABRRRQAUUUUAFFFFABRRRQAUUUUAFFFFABRRRQAUUUUAFFFFABRR&#10;RQAUUUUAczRVr+zbj+4Pzo/s24/uD8xXm8kju5l5FWirX9m3H9wfmKP7NuP7g/MUckg5l5FWirX9&#10;m3H9wfmKP7NuP7g/MUckg5l5FWirX9m3H9wfmKP7NuP7g/MUckg5l5FWirX9m3H9wfmKP7NuP7g/&#10;MUckg5l5FWirX9m3H9wfmKP7NuP7g/MUckg5l5FWirX9m3H9wfmKP7NuP7g/MUckg5l5FWirX9m3&#10;H9wfmKP7NuP7g/MUckg5l5FWirX9m3H9wfmKP7NuP7g/MUckg5l5FWirX9m3H9wfmKP7NuP7g/MU&#10;ckg5l5FWirX9m3H9wfmKP7NuP7g/MUckg5l5FWirX9m3H9wfmKP7NuP7g/MUckg5l5FWirX9m3H9&#10;wfmKP7NuP7g/MUckg5l5FWirX9m3H9wfmKP7NuP7g/MUckg5l5FWirX9m3H9wfmKP7NuP7g/MUck&#10;g5l5FWirX9m3H9wfmKP7NuP7g/MUckg5l5FWirX9m3H9wfmKP7NuP7g/MUckg5l5FWirX9m3H9wf&#10;mKP7NuP7g/MUckg5l5FWirX9m3H9wfmKP7NuP7g/MUckg5l5FWirX9m3H9wfmKP7NuP7g/MUckg5&#10;l5FWirX9m3H9wfmKP7NuP7g/MUckg5l5FWirX9m3H9wfmKP7NuP7g/MUckg5l5FWirX9m3H9wfmK&#10;P7NuP7g/MUckg5l5FWirX9m3H9wfmKP7NuP7g/MUckg5l5FWirX9m3H9wfmKP7NuP7g/OjkkHNEq&#10;0Va/s24/uD86ryI0blG4YUnFrcFJPZja0tF6y/hWbWlo3WX6D+taUviIqfCaYOaWkHSlrvOQKQ9K&#10;WkNAGFfj/S5R71a06xSRBK/zE9B2FVdR/wCPyX/PYVp6Yf8ARV+p/nXHBJzZ0Sb5EWgoUYHFGaWk&#10;xXYc4tFFFACVl6yP3kJ9c/0rUPSs3WBxGfQmsqnwl0/iGaSfmkHsK1FrJ0k/6U3+7/hWsKVL4Rz3&#10;HUUUVsZhRRRQAUUUUAFFFFABRRRQAUUUUAFFFFABRRRQAUUUUAFFFFABRRRQAUUUUAFFFFABRRRQ&#10;AUUUUAFFFFABRRRQAUUUUAFFFFABRRRQAUUUUAFFFFABRRRQAUUUUAFFFFABRRRQAUUUUAFFFFAB&#10;RRRQAUUUUAFFFFABRRRQAUUUUAFFFFABRRRQAUUUhIUEnoKTAWioYbqO4J2NnHapqE0wCiiimAUU&#10;UUAFFFFABRRRQAUUUUAFFFFABRRRQAUUUUAFFFFABRRRQAUUUUAFFFFABRRRQAUUUUAFFFFABRRR&#10;QAUUUUAFFFFABRRRQAUUUUAFFFFABRRRQAUUUUAIelYV/wD8fkn4fyrdPSsK/wD+PyT8P5VzVvhR&#10;rT3K9aWjfek+g/rWbWlo33pPoP61jS+I3qfCaY6UtIOlLXecYUh6UtIelAGHqP8Ax+yfUfyFaGl5&#10;+yj6mqGpf8fkn4fyq9pZ/wBF/wCBGuWPxs3l8CL1JRkCmPPGn3nUfU103RgSUVVfUYF/jz9Oarvq&#10;6D7qs314qHOKGot9DQY4BzwPWsTULnz5gFPyLwKdJc3F8dqg7T2HSnT2ItbQk/M5IyfSsZyc1obQ&#10;XK9RNKOLv6qRWwnSsPTiVvE/H+VbgHNXR+EmpuOooorcyCiiigAooooAKKKKACiiigAooooAKKKK&#10;ACiiigAooooAKKKKACiiigAooooAKKKKACiiigAooooAKKKKACiiigAooooAKKKKACiiigAooooA&#10;KKKKACiiigAooooAKKKKACiiigAooooAKKKKACiiigAooooAKKKKACiiigAooooAKKKKACiiigAp&#10;rjKkEZB65p1JQBk3Nm9q/nQZ29SB1FWrLUFuAFbCyenrVsgY9azb3TipMsIwRyVFYNODvE0TUtGa&#10;Wcn2pRWdZaiHxHLww6H1rQHXOa0jJS2Iaa3HUUUVYgooooAKKKKACiiigAooooAKKKKACiiigAoo&#10;ooAKKKKACiiigAooooAKKKKACiiigAooooAKKKKACiiigAooooAKKKKACiiigAooooAKKKKACiii&#10;gBD0rCv/APj8k/D+Vbp6VhX/APx+Sfh/Kuat8KNae5XrS0b70n0H9aza0tG+9J9B/WsaXxG9T4TT&#10;HSlpB0pa7zjCkPSlooAw9T/4/G+gpba/+y25QDc5J4P4UaqP9KP0p2nWazkyPyAeFrg1dR2OnTkV&#10;xo+133IJ2+ucCpV0Zjy8gH0FaoAAwBjFLXSqa+0Zc76GcmjxDqWP41OmnwLj92G+tWaKtQitiXJv&#10;cRVCjAAA9qraoM2T/Ufzq3VTU/8Ajzk/D+dEvhYR3Rl2J/0yP6/41vCsC0GLqP61vjpWNHY0q7i0&#10;UUV0mIUUUUAFFFFABRRRQAUUUUAFFFFABRRRQAUUUUAFFFFABRRRQAUUUUAFFFFABRRRQAUUUUAF&#10;FFFABRRRQAUUUUAFFFFABRRRQAUUUUAFFFFABRRRQAUUUUAFFFFABRRRQAUUUUAFFFFABRRRQAUU&#10;UUAFFFFABRRRQAUUUUAFFFFABRRRQAUUUUAFFFFABSGlooAzr/TvNzJEMP3HrUNlqBhPly529Oeo&#10;rWPPFUb6wE+WQYcfrWEouOsTSMr6SLqsHAKnINOrBtbySzcowJUdUPatmCdJ0Do2VNVCaloKUWiW&#10;iiitSAooooAKKKKACiiigAooooAKKKKACiiigAooooAKKKKACiiigAooooAKKKKACiiigAooooAK&#10;KKKACiiigAooooAKKKKACiiigAooooAKKKKAEPSsK/8A+PyT8P5VunpWFf8A/H5J+H8q5q3wo1p7&#10;letLRvvSfQf1rNrS0b70n0H9axpfEb1PhNMdKWkHSlrvOMKKKKAMbVv+Pof7v9as6R/qG/3v6VW1&#10;b/j7X/dH8zVjRj+6k/3v6Vxx/is3fwGjRRRXYYBRRRQAVW1AZtJPpVgnAqlqNyiRMmcuw6Com9GV&#10;HdGXbki4ix/fH866EVz0HE8fruFdCKwobM0q7oWiiiuoxCiiigAooooAKKKKACiiigAooooAKKKK&#10;ACiiigAooooAKKKKACiiigAooooAKKKKACiiigAooooAKKKKACiiigAooooAKKKKACiiigAooooA&#10;KKKKACiiigAooooAKKKKACiiigAooooAKKKKACiiigAooooAKKKKACiiigAooooAKKKKACiiigAo&#10;oooAKKKKACkNLRQBSvrEXA3KMSDp71lQyyWcpxlSDyp7/WuhPIqpeWK3K5Aw46GuecOsdzWEujH2&#10;l6lyvHDDqKsVznzwSnqjqfyrUs9SEuEkwr+o6GiFS+jCULao0KKQHPvS10GQUUUUAFFFFABRRRQA&#10;UUUUAFFFFABRRRQAUUUUAFFFFABRRRQAUUUUAFFFFABRRRQAUUUUAFFFFABRRRQAUUUUAFFFFABR&#10;RRQAUUUUAIelYV//AMfkn4fyrdPSsK//AOPyT8P5VzVvhRrT3K9aWjfek+g/rWbWlo33pPoP61jS&#10;+I3qfCaY6UtIOlLXecYUlLSUAY+r/wDH2P8AcH8zU2j/AOqfnoai1Yf6Sv8Au1XiungjdE4LHqOt&#10;cXNyzOi14G3JcRxD5nC/WoP7SgB+/n6A1Sh0yWf95I2M+vWrK6TD/eY/jW15vYztFbjm1WEdCT/w&#10;Gon1hB92Mn6nFTjSrcfwk/U09bCBOkYP15p2qMPcM5r+4uTtjXH+6OaUacyxSSSn5gpIFayxhRgA&#10;Aegpl2M20v8AuH+VS6emruCnbYwoT+9T2YfzrogcmubjO2RPqK6Namh1KqdB1FFFdRiFFFFABRRR&#10;QAUUUUAFFFFABRRRQAUUUUAFFFFABRRRQAUUUUAFFFFABRRRQAUUUUAFFFFABRRRQAUUUUAFFFFA&#10;BRRRQAUUUUAFFFFABRRRQAUUUUAFFFFABRRRQAUUUUAFFFFABRRRQAUUUUAFFFFABRRRQAUUUUAF&#10;FFFABRRRQAUUUUAFFFFABRRRQAUUUUAFFFFABSGgnApkcqvkDgjqD2pXAr3tiLlcj5ZB0PrWUseW&#10;8t/kkHQnp+NdBz61TvbEXCAqMSDp71hOF9UaRl0ZVtr97ZvKnBx69xWojrIoIIINZEDrN+4uBhhw&#10;rentR+/0yT+9GT+H/wBapjNr0G4pmztpagtrtLlcqcEdRU9dKd1dGVgooopgFFFFABRRRQAUUUUA&#10;FFFFABRRRQAUUUUAFFFJmgBaKKSgBaKZG4kyRzT6ACiiigAooooAKKQn3phmQOE3Dce2aAJKKQUt&#10;ABRRRQAUUUUAFFFFABRRRQAh6VhX/wDx+Sfh/Kt09Kwr/wD4/JPw/lXNW+FGtPcr1paN96T6D+tZ&#10;taWjfek+g/rWNL4jep8JpjpS0g6Utd5xhRRSHpQBlav/AK+P6UmlQrI8jsMsuMUus8PF9D/SnaN9&#10;+b8P61x/8vTo/wCXZpjiloorsOcKKKKACorkZgkHqp/lUtVr6byYGPc8D8amWiY1uYQ6iukHWuax&#10;+ddKnIrno9Tar0HUUUV1GAUUUUAFFFFABRRRQAUUUUAFFFFABRRRQAUUUUAFFFFABRRRQAUUUUAF&#10;FFFABRRRQAUUUUAFFFFABRRRQAUUUUAFFFFABRRRQAUUUUAFFFFABRRRQAUUUUAFFFFABRRRQAUU&#10;UUAFFFFABRRRQAUUUUAFFFFABRRRQAUUUUAFFFFABRRRQAUUUUAFFFFABRRRQAUUUUAIar3NsJRk&#10;EpIOjirNIaTDYzo9QeBzHcLj0YVeSVZF3KwIplzapcJtb8D6Vjus1hL94j0I6GsW5QNElLY0L+yE&#10;w3oP3g5+tR2N0JlMEw56fN3+tOttWRxtkGxvXtTNQteRPFjPUgfzqW18UR2fwsbcae8J8yAnjsO1&#10;SWuqA4SYbX6Z9amsLwXEeGPzjr7+9F3YJcDIG1/X1ppNawC/SRaBDAHNKKxlluNOO1huT6/yrStr&#10;2O5HynB9D1rSM09HuQ4tFiiiitCQooooAKKKKACiiigAooooAKKKQ0AIeKx7i+k+0sUf5FPbof8A&#10;P9au6jc+TAQD87DAxUWnWimBi4z5nY+lc87yfKjSNoq7LdtOtxEHXGe49Kr3t+sSsqndIeMDtUDa&#10;bLG58l8KfU4IqoluZZ/LUhueSKmU5pWsUoxetzU0pt1sOckE5z1q4elY9lcfYZHik4BP61ZbVoR9&#10;3LfhVxmktWS4NvQvjpSd6yn1SWU7Y4h+ppPIvLj77FV7gn/Cm5rori5O5oTXkUP3nGfTqapy6wP+&#10;Wak+5pU0iNRl2Lew4qvcOm/yLdAOxI6molKXXQpKLI5b2aY8uRnsvFaWn2gt13N/rG5J9PaqGnwb&#10;73a2Pk5NbSjFFJN+8x1Hb3UOooorpMQooooAKKKKACiiigAooooAQ9Kwr/8A4/JPw/lW6elYV/8A&#10;8fkn4fyrmrfCjWnuV60tG+9J9B/Ws2tLRvvSfQf1rGl8RvU+E0x0paQdKWu84wooooAy9a+9D+P9&#10;KTR/vye4FLrP3ofx/pTdGP7yT/dFcn/L03+wa1FFJXWYC0UUxnCKSxxS2AcelY2oTm5nEa8qv6mp&#10;b3Ut48uIk54LCn6fZeUhkcYcjgelYSfP7qNYrl1ZljrXRx/dFc2v1rpIjmNfpUUd2iqvQfRRRXWY&#10;BRRRQAUUUUAFFFFABRRRQAUUUUAFFFFABRRRQAUUUUAFFFFABRRRQAUUUUAFFFFABRRRQAUUUUAF&#10;FFFABRRRQAUUUUAFFFFABRRRQAUUUUAFFFFABRRRQAUUUUAFFFFABRRRQAUUUUAFFFFABRRRQAUU&#10;UUAFFFFABRRRQAUUUUAFFFFABRRRQAUUUUAFFFFABRRRQAUUUUAFRXMC3ERVhx/KpaKTV9GGxz1x&#10;bNbSbX+6ejDvUiSTWahlPmQnoeo/+tWxcQJcRlXGRWVHI+mzFHG6Nv1Fcjhys3UuZEBmCTCWPKHq&#10;UrbtphcRBx+NUptOjuE3xNtJ5GOhqC2aSwnAkBCNwT2qo3hLXqErSWhryRrIu1hkehrOuNKwS0Bw&#10;fTp+VaYOQDQa2cVIxTaMiPUJ7YhZl3fXg1bTVICASSp9CKtNErgggMPQiqx0y3J/1ePoanllHYq8&#10;Xug/tODP3/0NPW/gb/lov4nFR/2VB6H86T+yIexYfjR7/YPcLC3MT8LIpP1qUH6Vmvoy4JWRgfeo&#10;ja3VpzGdw9j/AEo5pLdByp7M1xS1lwarghZlKkdwK0Y5FlG5TketWpJ7EtND6QjNLRViCmO4jGTw&#10;B3px4FZV/dtcOIIucnBPrUSlyoqKuyP5tRu+mIwf0rXCgAAdBUNnbLbRYHLH7xqZ3CKWPQDNTBcq&#10;uwk76Iqajc+TDgffb9KTS7XyovMb7z/oKqxA6heFj/q1rYxgAdqUfefN0KeisQzWcVxguu4jvTE0&#10;+BDkIPx5qzj3pa0cUyLsaqKvQAD2pTS1XvhIbciL73649qHotAKV9el28mLljwSKnsbIW65OC7dT&#10;6e1Jp9j5I3vzIe3pV0jPes4xb95lNpLlRkRt9j1Ji3Ct1/HmtdSCAarX1kLpMg7XHQnpVKC8ksmE&#10;UykgfpST9m7PYb95X6mxRVWPUIHGd4H14qaKdJgSjBhnHBrVST2Is0SUUUVQgooooAKKKKACiiig&#10;BD0rCv8A/j8k/D+Vbp6VhX//AB+Sfh/Kuat8KNae5XrS0b70n0H9aza0tG+9J9B/WsaXxG9T4TTH&#10;SlpB0pa7zjCiiigDL1jrD+P9Kj0ltssnptqXWB8sZ9zWfGjyNsTJLdq4pu1S50RV4WNWbVIYzgHe&#10;fRartrJPSMfialg0pFAMh3t+lXEt44/uoq/QVsud7mbcUZf9oXM/CJ/3yuaQWV1cEGQkf7x/pWzj&#10;FFHs77sXP2RUttOjgwT87+pq0eh+lOpD0NaWUVoTdvc5rpXRxfcX6Vzh6V0cX3F+grCj1NqnQfRR&#10;RXUYBRRRQAUUUUAFFFFABRRRQAUUUUAFFFFABRRRQAUUUUAFFFFABRRRQAUUUUAFFFFABRRRQAUU&#10;UUAFFFFABRRRQAUUUUAFFFFABRRRQAUUUUAFFFFABRRRQAUUUUAFFFFABRRRQAUUUUAFFFFABRRR&#10;QAUUUUAFFFFABRRRQAUUUUAFFFFABRRRQAUUUUAFFFFABRRRQAUUUUAFFFFABUF1bLcx7WHPY+lT&#10;0hpNXVmF7GNbzPp8xik+4f0rVKLMgBAZT61FeWguY8Hhh0NUrC6a2kME3ABwCe1YL3HyvY0+JX6m&#10;pHGI1Cjp6U+kBzS1v6GYUh4paY+dhx1pgRS3kMTbWcZqZGDgFSCD6VzjZ3HIOeevrWrpAbyWJ+7u&#10;+X6f/rrnhUcpWNZQsrmhSUtFdBkV7i0juPvrz6jrWdJbz6e2+NiU9h/OtmmsAePWs5QT2KUrFS1v&#10;0uMAja/pVskc1n3mm5/eQ8MOdoqm93PIBEzbexzxn61nzuOkkVyqWxZvL/exih5J4JH9Kn0+xFuN&#10;zcyH9KWzsktxn77nqauCqjG75pA5W0QtRXEAuIyhJAPpUtFavUzILS1W1j2g59T61PRRQlbYAooo&#10;pgFFFFACUYzS0hOKADpUVwkbIfM27e+ajurxLccnLdhWeFm1KTLHag/IVlKfRFpdWV5zF5mIlIX1&#10;JrV0y2MMIZurckenpVO+tBbLGyDIHBNXYL+KTYoPzn+GsoK0tTSTvHQuUUg5pa6jAKKKKACiiigA&#10;ooooAQ9Kwr//AI/JPw/lW6elYV//AMfkn4fyrmrfCjWnuV60tG+9J9B/Ws2tLRvvSfQf1rGl8RvU&#10;+E0x0paQdKWu84wpKWigDO1cfu0P+1VbST/pZ/3T/MVa1jiFf94fyNVdJP8ApZ/3TXHL+Kbr+GbI&#10;paKK7DAKKKKACkboaWq17ci3hY9z0+tTJ2Q0rsws10UP+rX6Cud7/jXRQf6tfoK5qO7NqvS5JRRR&#10;XWYBRRRQAUUUUAFFFFABRRRQAUUUUAFFFFABRRRQAUUUUAFFFFABRRRQAUUUUAFFFFABRRRQAUUU&#10;UAFFFFABRRRQAUUUUAFFFFABRRRQAUUUUAFFFFABRRRQAUUUUAFFFFABRRRQAUUUUAFFFFABRRRQ&#10;AUUUUAFFFFABRRRQAUUUUAFFFFABRRRQAUUUUAFFFFABRRRQAUUUUAFFFFABRRRQAVSvrL7Sm9eJ&#10;B0zV2k5H0qZJSVhp2M3TrzDeTLkMOBn+VaQNUNQsTIPMj4k7gd6bYX+/93KcOOB71lFuL5ZFtKS5&#10;kaVIaB9MUE4rczIZLOKV9zICfWpUQIMAYAp1JnmpSSHcWiikY4GelUIZLMkIy52j3pysHAI5B6Vk&#10;XEjajciNOUX/ACTWtEgjQKOAOgrOMuZ6bFONkOIJqpe2CXKk/dfHWrlJVOKluJO2pkW15JZSeVMD&#10;jsfStVG3DI5B5BFRXdotymDww6Gs+0uXsZvKlzsJ79qyTcNGX8SujXA5paarBhkdDS1uZi0UUUAF&#10;FFFABSGlpksgijLHOB6UnoArMFHPAFZt1qW47IRuY8bv8KheafUH2oCseav2liltg/ec9Sayu56I&#10;0soq7KttphdhJOck9v8AGtEhYk/uqBUdzdR24y5wew7ms0yT6lJtUFY+ntU3UNFqws5b7El3f+eT&#10;FCu4HjPrUWlx5vPm6oCa0bayjtV+Xlu5qlpZ2XkoPXBH61Li+ZNl3XK0jWFLSZzS11GAUUUUAFFF&#10;FABRRRQAh6VhX/8Ax+Sfh/Kt09Kwr/8A4/JPw/lXNW+FGtPcr1paN96T6D+tZtaWjfek+g/rWNL4&#10;jep8JpjpS0g6Utd5xhSelLSelAFDWP8AUL/vj+RqppfF4P8AdNW9X/1C/wC9/Q1T0w/6Yv0Nckv4&#10;iN4/w2bYJo6VDLdRwffcA+lV31eEcKrN7iuhzitzHlbL3BpCQOvFZL6vIx+RAPryaZ5d3d8NuVf9&#10;rgVm6i6F8ncuXOpRxEhPnbpx0qnHDNfyb3JCD8vwq3b6UkeDId7fpV3GFIGBx2pcspayHdLY5z0/&#10;Cuig/wBWv0Fc6O34V0UH+rX6Coo6NlVXsSUUUV1mAUUUUAFFFFABRRRQAUUUUAFFFFABRRRQAUUU&#10;UAFFFFABRRRQAUUUUAFFFFABRRRQAUUUUAFFFFABRRRQAUUUUAFFFFABRRRQAUUUUAFFFFABRRRQ&#10;AUUUUAFFFFABRRRQAUUUUAFFFFABRRRQAUUUUAFFFFABRRRQAUUUUAFFFFABRRRQAUUUUAFFFFAB&#10;RRRQAUUUUAFFFFABRRRQAUUUUAFFFFABWdf2BcmWMfP3HrWjSHpUSipDTsZ1lqG4iObh+mfWtBel&#10;U7vTluTvUhH9exqrHeT2R2SqWXtz/Ws1Jx0kXZS1RsU3GDVL+14dufmz6YqxbT/aIg4GAa0Uk9iH&#10;FoJryKBtrNg+lZ1zevdt5UQ+U8fWrs+nxzyF23Z471Wltkju0jUbNycFexz1rKXM9C42XqWbG0W2&#10;j9WPU1bqjBe+W/lT/K/ZuzVdBBHFaxtayIdxaKKKsQVVvbMXMfYOOhq1SGk1dWY1oZen3TQv5EvH&#10;YVqZ5qjqVn5q+Yg+df1o06881Njn51/WsYtxfKy2uZcyL9FFFbmYUUUUAFIRkYpaQ0AMVEiTCgBR&#10;6VSvNTCZWH5m9ewq9IgkjKkZBqtbadHbnJw7eprKaeyKTXUq2+nyXLeZOTg84PU1pxxrEoVRge1K&#10;cCq9xexW4O5st6ChKMEDbkWGNYt24gvDJCwJzkgdjT2nuNQYrGCqfp+NStpYjtn53SY6+lZSbmvd&#10;RpG0XqWLC7a5UkptA7561b71l6fexwxbH+XB9KvwXUdxkoSQO+K1hK6M5KzJqKKK1JCiiigAoooo&#10;AQ9Kwr//AI/JPw/lW6elYV//AMfkn4fyrmrfCjWnuV60tG+9J9B/Ws2tLRvvSfQf1rGl8RvU+E0x&#10;0paQdKWu84wooooAo6sP9Gz6MDWSjtG+5ThvUVsaoP8ARHPoRWZZKDdxg+priqK8zopu0SxBpRlX&#10;dK2M84HWraaZAhB2biPU1bHpS10KnFGLm2RxwpHnaoXPoMU8DFLRWiSRIUh6GlpD0NMDme35V0cH&#10;+rX6Cudx1+tdFB/ql+grlo7s6KuyJKKKK6jnCiiigAooooAKKKKACiiigAooooAKKKKACiiigAoo&#10;ooAKKKKACiiigAooooAKKKKACiiigAooooAKKKKACiiigAooooAKKKKACiiigAooooAKKKKACiii&#10;gAooooAKKKKACiiigAooooAKKKKACiiigAooooAKKKKACiiigAooooAKKKKACiiigAooooAKKKKA&#10;CiiigAooooAKKKKACiiigAooooAKKKKACmPGrrhlBHoRT6Q8UAUp9OiMT7EAbGRg96i0iXcjx55X&#10;kfStBiAp9qwYJzBP5g9efcVzStBpo1jeSaOg7Vn6ixilgkA4VsE/59qvRyB0VhyDVfUIPOtmwMkc&#10;itZfDoQtHqOuLZLqLnvyD6VTt7mSxn8mY5Tsan0ycS24Un5k4/wpNVgEkG7HzL/Koe3Milvysugg&#10;0oGKqabMZbcbuqnbVvvWqaauQ1Zi0h7UtFUIQism+ga1mE8fAJ6ela9MmjEsbIwyD1rOceZaFRlY&#10;ZbTi4iDr37elSgYrHtpGsboxOflbv/WtgEE0Qk5LUJRsLRRRWhIUlLSGgBGIUZPAqpPqcMXAO9va&#10;rcih0IPQ1Th0uKI5I3n3rOXN9kpW6lRri6vjtjG1T6dPzqeDSVXDSne3oOlaAG3AAwPSnVKpq/vD&#10;5uwxECDAAA9BUN3ex2wweX7KKs1XntI55FZxkr+tW720J9TGkV598wQKueo6VqaZIn2ZFB+YdR3q&#10;wYwV27fl6YrNurAQEukoQdQCcY+lYcrg7mt+ZWNYGjpWFHqE6fx7h7jNWY767kxtiBHrg1aqpkuD&#10;RqA5paqxNct95UUfWrIz361snchi0UUUxCHpWFf/APH5J+H8q3T0rCv/APj8k/D+Vc1b4Ua09yvW&#10;lo33pPoP61m1paN96T6D+tY0viN6nwmmOlLSDpS13nGFFFFAFTUjmzk/D+dZdlxdR/WtTUR/okn4&#10;fzrKsji5j+tclT40bw+Fm/2xQOlHagdK6jAWiiimAUjcg0tIehoA5s/K3410Ft/qI/8AdH8q5+T/&#10;AFjfWt+05tYv90VyUfiZ0VdkTUUUV1nOFFFFABRRRQAUUUUAFFFFABRRRQAUUUUAFFFFABRRRQAU&#10;UUUAFFFFABRRRQAUUUUAFFFFABRRRQAUUUUAFFFFABRRRQAUUUUAFFFFABRRRQAUUUUAFFFFABRR&#10;RQAUUUUAFFFFABRRRQAUUUUAFFFFABRRRQAUUUUAFFFFABRRRQAUUUUAFFFFABRRRQAUUUUAFFFF&#10;ABRRRQAUUUUAFFFFABRRRQAUUUUAFFFIaAK19KIrWT1IwPxrECEsg/vdKv6rIXkjhXr1/Go7uEQ3&#10;Fug6Kq/zrkqe8/Q3h7pJp10YJPs8px6VpkhhVHULLzk8xB847etGn33mYikI3jofWtIvl91kNX95&#10;EDA6debv+WTfl9K03AmiYZ+VgeabPCtzGVYZH8qq27tZv5Mv3D91/wClO3Lp0Fe/qQaVIY53ibjP&#10;8xWuKyL9DbXaTJ0PP41qxSCWNXHQiinp7rHPXUfRRRWxmFIaWkoAo6pbebFvUfOvP4U7TbkSxYJ+&#10;ZePqPWrZGRyM1juP7PvQQPkP8v8A61YS92XMjRe8rGznJpaYjBuQcjFO71t5mYtFFFMAoopCQOtA&#10;ARR0pkk8cQ+Zwv1NU5dWjU/IC/6CocktylFvYvnHeoJ7uK3HzMAfQdaz/tF3ecIu1T6DA/OpYdIA&#10;O6Vtx7gVDm5fCiuVL4iOXU5ZsrChA9e9U0WS5lC5LsfXnFW72QIRbQjAPUCr1larbR+rnqax5XKV&#10;my+ZRVxlrpqQ/Mw3v6ntVzGO1LRXUoqJi3fUSlooqhBRRRQAh6VhX/8Ax+Sfh/Kt09Kwr/8A4/JP&#10;w/lXNW+FGtPcr1paN96T6D+tZtaWjfek+g/rWNL4jep8JpjpS0g6Utd5xhRRRQBW1AZtH/D+dY9q&#10;dtxF/vCtm+GbWT6ViW5zPF/vD+dcdX40b0/hZ0I5FKD6VHJMkKbmbArPl1g7sRJn3auiU1EyUW9j&#10;UzikLCsgXF7N90MAfRcfrR/Z91N988f7Tf8A66j2j6IfJ3ZoyXkMXWQZ9B1qjPqhcFYwRn+I06PR&#10;sffcn2Aq1DZRQfdUZ9TyaXvy8h+6jDOcnPXqcit+yP8AosX+6Kw7gYnk/wB4/wA627E5tY/pWdH4&#10;maVNkWKKKK7DnCiiigAooooAKKKKACiiigAooooAKKKKACiiigAooooAKKKKACiiigAooooAKKKK&#10;ACiiigAooooAKKKKACiiigAooooAKKKKACiiigAooooAKKKKACiiigAooooAKKKKACiiigAooooA&#10;KKKKACiiigAooooAKKKKACiiigAooooAKKKKACiiigAooooAKKKKACiiigAooooAKKKKACiiigAo&#10;oooAKKKKACmSuEjLHoOafVLUlleELGpYE84qZOy0GtypYobu8aVuinP407Uv+PyL6D+Zq7ZQfZ4F&#10;Hc8n61R1P/j7j+g/mawatE0TvI1RytZ2oWBJ86LhhyQK0lHFJ2ArZx5kQnyvQpWF7542OfnH61bk&#10;jWUFWAYH1rOv7QxN50WQRycdverVjeC5TnAcdRURl9mW42uqIp7V1iKAebF/dJ+YfQ1Ws7o2bmOT&#10;IQnqRjFbB5qKaGOYYdAwpuGt0Cl0ZIrhwCDkHoadVW2s1tixVmIPYnpVnuatX6ki0UUVQgqpqNsJ&#10;4DgfMORVumtyPWpkrqw07O5R0u482LYeqfyq+Kx3/wBBvww+438q11YHp0qKb0t2KktbodRRRWpA&#10;VXvYnmh2xna2Rg5xVikNJq6sGxlx6QT/AKyTP0q3FYQw4wgJ9TyatUVChFFczYgGD0qK6mEEDOe1&#10;S1mavJuaOIc55I/lRJ2joEVdjdLh3yNO4ySePrWqODUVtEIYVQc4HX1qUc804LlQSd2LRRRVkhRR&#10;RQAUUUUAIelYV/8A8fkn4fyrdPSsK/8A+PyT8P5VzVvhRrT3K9aWjfek+g/rWbWlo33pPoP61jS+&#10;I3qfCaY6UtIOlLXecYUUUUARXX/HtL/uH+VYCNsdW64IOK3rv/j2l/3D/KufUZIHTJrjq7qxvS6l&#10;qOKXUpizHCg9fT6Vpw2cUAwqZPqetSQxrDGqKOAKkAxW8IW1ZlKV9EIAPxp1FFakhSGlpD0oA566&#10;4upf981saac2cZ9qyb8Yu5B71q6Wc2SfU/zrlp/Gzon8KLdFFFdRzhRRRQAUUUUAFFFFABRRRQAU&#10;UUUAFFFFABRRRQAUUUUAFFFFABRRRQAUUUUAFFFFABRRRQAUUUUAFFFFABRRRQAUUUUAFFFFABRR&#10;RQAUUUUAFFFFABRRRQAUUUUAFFFFABRRRQAUUUUAFFFFABRRRQAUUUUAFFFFABRRRQAUUUUAFFFF&#10;ABRRRQAUUUUAFFFFABRRRQAUUUUAFFFFABRRRQAUUUUAFFFFABSGlooATHFZeoqftsRAJGB/M1q0&#10;0jJqJLmQ07O4o+7QOBRjilqhDSM8Vk3UDWMwmi+7nn2rYpkiCRCrAEHsaiUOYpOxHa3K3EYYHB6E&#10;elTVjOr6bcZGTGf1Fa0UiyoHU5BFKEm9HuOUbaokooorUgKKKKACiiigCjqluJLfcB8ycj6Uulz+&#10;bBg9V4q2wBGDWRbk2d80R4BOB/SsJe7K5a1jY2aKaKdWxAUUUUwCiiigBG+7WSoFxqvPRTz+H/16&#10;1m+6aydJBkuZJPb+ZrGau0jSOzNUAU6iitTMKKKKYBRRRQAUUUUAIelYV/8A8fkn4fyrdPSsK/8A&#10;+PyT8P5VzVvhRrT3K9aWjfek+g/rWbWlo33pPoP61jS+I3qfCaY6UtIOlLXecYUh7UtIe1ADLgZh&#10;ceqn+Vc6DiujbvXOdK5K3Q3p7M6VeVFLTIz8i07IrqWxgLRSZzS0wCkJoyKgnu4ogcuPoDzUtpDt&#10;cydR5vJPqP6Vo6Sc2v4msqebz5mcDANaejnNsw9G/pXNTd5s3mrQRfooorrOcKKKKACiiigAoooo&#10;AKKKKACiiigAooooAKKKKACiiigAooooAKKKKACiiigAooooAKKKKACiiigAooooAKKKKACiiigA&#10;ooooAKKKKACiiigAooooAKKKKACiiigAooooAKKKKACiiigAooooAKKKKACiiigAooooAKKKKACi&#10;iigAooooAKKKKACiiigAooooAKKKKACiiigAooooAKKKKACiiigAooooAKKKKACiiigAooooAKQ0&#10;tIRmgCK5t1njZW/AjtWZazNYzmKQYUnr6VsYqpf2f2iMlR846H19qymn8S3Li+jLQwwzSis3TLvP&#10;7l+GHTPf2rSFVGSkrolqzsLRRRViCkNLRQAVl6vCRslHBHBPpWpUN3F50Dp6iomroqLsxLSbz4Vb&#10;uRzU9Zmky4MkR6jnFaQNKDugkrOwtFFJWhItIe1LSGgBH+6fpWbo/wB+X8P61pt0rJ08iG/eM8Dl&#10;R+dYy+JGkdma9FJS1sZhRRRQAUUUUAFFFFACHpWFf/8AH5J+H8q3T0rCv/8Aj8k/D+Vc1b4Ua09y&#10;vWlo33pPoP61m1paN96T6D+tY0viN6nwmmOlLSDpS13nGFFFFACN0rmicE5966U9K5yVcO49CR+t&#10;ctbob0tzaa5SC3RmIBIHTrVJ9YckiOMDHrzUVrbPeyZYnYvetaG2jhXCqB/WqXNPbQTUY6PUzftd&#10;7IcqrD6J/wDWo8u+kOTvH44rXA/Glp+zvuyeddEY39n3Up+dv++mqSPR/wC/IfoK1aSn7KPUXtJG&#10;JqEC28qqgwNvX8at6OQI5B71HrC4aJvUEUmkN88i+oBrKPu1LI1etO5rUUUV1nOFFFFABRRRQAUU&#10;UUAFFFFABRRRQAUUUUAFFFFABRRRQAUUUUAFFFFABRRRQAUUUUAFFFFABRRRQAUUUUAFFFFABRRR&#10;QAUUUUAFFFFABRRRQAUUUUAFFFFABRRRQAUUUUAFFFFABRRRQAUUUUAFFFFABRRRQAUUUUAFFFFA&#10;BRRRQAUUUUAFFFFABRRRQAUUUUAFFFFABRRRQAUUUUAFFFFABRRRQAUUUUAFFFFABRRRQAUUUUAF&#10;FFFABSGlpKAMvUbUwuLiPgjrj+dXLO5FzEG7jgipnRXQhuQeMVkKW068weYz69xWD9x36M0XvK3U&#10;2qKajbuRyKWtjMWiiimAUjdKWk7igDIkxaakCOFY5/A//XrXFZ2rw5RZB2OD9Kt2c3nW6N1OOfrW&#10;MNJNGktUmT1HOrPCyqcMRwakpK1auZmSYr6IkAs2O+Qf50ou7xPvRkn3Q/0rVJpD0rL2dtmVzX6G&#10;WdWlThoh+eKqvcl7nzlXac9PWr+pXLIRFH99v0qJNKZ1DSPgnrxmsZKTdkzWLilc0oZBLGHHQ1JU&#10;VvCIIlQEkD1qWupX6mAUUUVQBRRRQAUUUUAIelYV/wD8fkn4fyrdPSsK/wD+PyT8P5VzVvhRrT3K&#10;9aWjfek+g/rWbWlo33pPoP61jS+I3qfCaY6UtIOlLXecYUUUhoACK5664nl/3jXQnpWDfjbeyD1O&#10;f0rnrK6RtT3NXTQBaR46Y/rVqqWlPm0A/unFXa1h8KM5bhRRRVkhRRRQBnawuYUYdmxVXS3xdY7M&#10;MVo6ihktXA6gZFYsEnlTRv2BFcc9J3OiGsGjo+1A6UikMuRSjpXYc9haKKKACiiigAooooAKKKKA&#10;CiiigAooooAKKKKACiiigAooooAKKKKACiiigAooooAKKKKACiiigAooooAKKKKACiiigAooooAK&#10;KKKACiiigAooooAKKKKACiiigAooooAKKKKACiiigAooooAKKKKACiiigAooooAKKKKACiiigAoo&#10;ooAKKKKACiiigAooooAKKKKACiiigAooooAKKKKACiiigAooooAKKKKACiiigAooooAKKKKACiii&#10;gAqpqNt9ohyPvryKt009fWpkk1ZjTs7lDS7nzIzGfvL/ACrQFY0q/Yb9XH3GP6d62FIPNRTbtZ9C&#10;pLW6HUUUVqQFFFFAEN3H5tu6dyOPr2qlo0g2yR56cgVonng9Kyov9G1NlPRv61jLSSZpHVNGvVS9&#10;8/avkde+MVaFLWjV0QnZ3Mr/AImHv+lNZr9Rk5A/CtSVxHGWPQc81kAS6nKTnbGP0/8Ar1hJW0TN&#10;FK/QjhkaS9QykMcjOD/hW4OlZx0lQAUkYMOhNaEYIQBuTjkirpxcdxTaew+iiitjMKKKKACiiigA&#10;ooooAQ9Kwr//AI/JPw/lW6elYV//AMfkn4fyrmrfCjWnuV60tG+9J9B/Ws2tLRvvSfQf1rGl8RvU&#10;+E0x0paQdKWu84wooooAQVj6smLlT/eX9f8AOK2Kz9YQmNGH8JrGqrxNKekhmkPxIme4NadYmmye&#10;XdAdmGK2xSpO8bBUVpBmio5Z0hGXIFU5NXjX7iF/0rRyS3JUWzRppOMmsltVmkbCIB+GT/n8KZ5V&#10;5c8NuAPqcD8qj2ieyK5H1LV/qCqhRDlzxkdqyipU4Ixxx9K1bbSlQhpCGPoOlJqttuQSL1XrWM4y&#10;l7zNIyjF2RNplwJoAp+8nFW65+2uTbShuoPUVvRSLKgZeQa1pz5lYznHldx9FFFbmYUUUUAFFFFA&#10;BRRRQAUUUUAFFFFABRRRQAUUUUAFFFFABRRRQAUUUUAFFFFABRRRQAUUUUAFFFFABRRRQAUUUUAF&#10;FFFABRRRQAUUUUAFFFFABRRRQAUUUUAFFFFABRRRQAUUUUAFFFFABRRRQAUUUUAFFFFABRRRQAUU&#10;UUAFFFFABRRRQAUUUUAFFFFABRRRQAUUUUAFFFFABRRRQAUUUUAFFFFABRRRQAUUUUAFFFFABRRR&#10;QAUUUUAFJS0h7UAZ+rx7olfuDj8Ks2L+ZbRt3xj8uKbqC+ZaSA+mai0l90BH91jisdp+pe8S/RTd&#10;43bc8+lOrYgKKKKAENZWrKY5o5V/ya1qparHvtSR1BBrOavEuO5ajYOqsOhGRTj1FULa4K6fuxuZ&#10;Mj/P6VFFrCn76Ee4NLnSWocj6E+qvstSP7xxin6fGI7ZPU8k1Vvb2C5tyFbDjkcVLpVwGi8v+Jf5&#10;VCacx2fKaFFFFdBmFFFFABRRRQAUUUUAFFFFACHpWFf/APH5J+H8q3T0rCv/APj8k/D+Vc1b4Ua0&#10;9yvWlo33pPoP61m1paN96T6D+tY0viN6nwmmOlLSDpS13nGFFFFABUN3H5tu69yOPr2qakPSk1dA&#10;c2rGNgwHzA5H1rXuL9YoVK8s4yBWffw+TcMB0PIptrH9ouEVvmUdfpXDGTi3FHVJcy5iWC0lvm8y&#10;RiFPc960ItOgj/g3H1bmrKjaAPSl711Rgt2c7k2IqKnAAH0FOoorQkKRhuGKWimBiX1kYG3oMxk/&#10;lUdrdtbMMHKd1rdkxtOeneufKCSdxCpK9QB6VxzjyO8WdMHzK0jct7hLhNyHj0qUda5yKR4WDKSp&#10;71owaup4lG0+q9K0jVX2jOVNrY0qM81BHdwuflkU+2amBBrZNPYys0OoooqgCiiigAooooAKKKKA&#10;CiiigAooooAKKKKACiiigAooooAKKKKACiiigAooooAKKKKACiiigAooooAKKKKACiiigAooooAK&#10;KKKACiiigAooooAKKKKACiiigAooooAKKKKACiiigAooooAKKKKACiiigAooooAKKKKACiiigAoo&#10;ooAKKKKACiiigAooooAKKKKACiiigAooooAKKKKACiiigAooooAKKKKACiiigAooooAKKKQ0AMmT&#10;fGynoRis7RzhpV+hrUPINYiTi0vJmwSCSMD61hPRpmkVdNF6/hbYJIyQ6cjHpUlleC6Tnhx1FUv7&#10;RuJRmOEMv0JqrFO1vPvA2kHlelRzpSuiuS6szoaKjicSKGHII4p/eulO+piLUdwgkhdT0INSUh5o&#10;YGZo8n+sjPPQj+v9KvSW8b8sik+4rOth9n1J07HI/DrUmo3hBEMZO49SKwi0omrTctCteC3RikUZ&#10;L/U1JaadISrsxj7jHWrNjYCAB3GZD+lXhRGnd8zBzsrIRRwPanUUVuZBRRRTAKKKKACiiigAoooo&#10;AQ9Kwr//AI/JPw/lW6elYV//AMfkn4fyrmrfCjWnuV60tG+9J9B/Ws2tLRvvSfQf1rGl8RvU+E0x&#10;0paQdKWu84wooooAKQ0tFAFDU7cyxbwPmXnHtWZbTG3mDjp3HqK6BgCprCvbb7PMcD5W5X/CuWrH&#10;XmRvTaa5WbqOHUMOhpe9ZWmXe0iFz/u1qg5raEuZXMpLlYtFFFaEhTJHCKSxAA6k0pODWRezvdzi&#10;GPkA4+prOclFFJXEu7xrpvKiztPp1ar1jZfZkJPMhHJp1nZpbLxy/c1Z79amMHfmluVKS2iVLjT4&#10;7jJwVb1FZ0+nSwgsAGUdxW5g+tIy5Ug85olTjIIzaOa6jgZApQxB4OKu6YAl069sY/WtVoI2PKKf&#10;qK5403JXTNXNLRowBcyr0lcfiad9sm/56v8A99Vsmzhz/q1/AUxrGDGfLFV7OXcXPF9DIN1Mf+Wz&#10;/wDfVbloxa3iJ5O0c1gzKFmkUdAxFbtl/wAesX+6KdG/M0xVErJonooorrMAooooAKKKKACiiigA&#10;ooooAKKKKACiiigAooooAKKKKACiiigAooooAKKKKACiiigAooooAKKKKACiiigAooooAKKKKACi&#10;iigAooooAKKKKACiiigAooooAKKKKACiiigAooooAKKKKACiiigAooooAKKKKACiiigAooooAKKK&#10;KACiiigAooooAKKKKACiiigAooooAKKKKACiiigAooooAKKKKACiiigApDS0UANb261m29mJrmWR&#10;wCoc7c9+a0zSKoTpUON3cadhcADgVVvbMXCZAAkHRqt0hpuKasCdjL066MbeRJwRwtagxWdqdrwJ&#10;06j7w/rViwuRcxA/xDg/41nB2fKypa+8i1SUtITitiDH1AmC+V164B/pT9Lg82QzuMnPFLrCfNE2&#10;OeQf0q7YqFtYsdCua5ox/eM2b9wnHFLRRXSYhRRRQAUUUUAFFFFABRRRQAUUUUAIelYV/wD8fkn4&#10;fyrdPSsK/wD+PyT8P5VzVvhRrT3K9aWjfek+g/rWbWlo33pPoP61jS+I3qfCaY6UtIOlLXecYUUU&#10;UAFFFFABUN1brcxFTweoPoamopNXVmGxzUiNC5UjDKa2NPvROm1/9YB+dLf2QuE3Lw46e9Y4LRSd&#10;1dT+INcetKXkdGlRHSUnpVOyv1nG1uJPT196udc11xlzK5g1Z2ZBeSmG2Zu/aqWkW+S0p+gp+ssf&#10;LRPU5qzp6BLWMDuM/nWW9Sxe0SxS0UVuZhSNwCaWmTNtiY+gJpPRAZWnc3jH2J/WtcCsnRlBkdvQ&#10;AVrVlS0iaT3FpG6UtIwyK1Zmc9cj/SJf941tWP8Ax6x/SsS64nk/3z/OtnTjm0j+lctL42dE/hRa&#10;ooorrOcKKKKACiiigAooooAKKKKACiiigAooooAKKKKACiiigAooooAKKKKACiiigAooooAKKKKA&#10;CiiigAooooAKKKKACiiigAooooAKKKKACiiigAooooAKKKKACiiigAooooAKKKKACiiigAooooAK&#10;KKKACiiigAooooAKKKKACiiigAooooAKKKKACiiigAooooAKKKKACiiigAooooAKKKKACiiigAoo&#10;ooAKKKKACiiigApD2paKAGuoYYI4PFY4zp95/wBM26/StmqmpW3n25I++vIrKae6Ki+jLIO7p0xS&#10;9MVQ0q582Mxk8rx+FXyP5VcZKSuhNWdijq4/cL/vD+RqxZNutosf3abqEYe0f6ZqPSZC1vtPVTis&#10;tplbxL1FFFbkBRRRQAUUUUAFFFFABRRRQAUUUUAIelYV/wD8fkn4fyrdPSsK/wD+PyT8P5VzVvhR&#10;rT3K9aWjfek+g/rWbWlo33pPoP61jS+I3qfCaY6UtIOlLXecYUUUUAFFFFABRRRQAlU76xFwNy8O&#10;O/rV2kxUtKSsxp21RzbBonwQUdT+IrUsdREoCScP0B9amvLJbkZ+6w6GsaWF4GKuCD2PrXLaVJ+R&#10;0K1RWe5f1jnyfx/pV+0/49o/90VhPO8qKrHdtzg962rBw1smD0GKunK8iJRaiizRRRXSYhUN5/x6&#10;y/7pqaorpd1vIP8AZNJ7DW5S0YfLKfcVpVl6K3zSr7A1qVnS+Eqp8QUjdKWkNakHP3oxdSD/AGq1&#10;9NObSP8AH+dZV+MXkn1rT0z/AI9EH1/nXLT+Nm8/hRcooorqMAooooAKKKKACiiigAooooAKKKKA&#10;CiiigAooooAKKKKACiiigAooooAKKKKACiiigAooooAKKKKACiiigAooooAKKKKACiiigAooooAK&#10;KKKACiiigAooooAKKKKACiiigAooooAKKKKACiiigAooooAKKKKACiiigAooooAKKKKACiiigAoo&#10;ooAKKKKACiiigAooooAKKKKACiiigAooooAKKKKACiiigAooooAKKKKACiiigApCMilooAxrgGxv&#10;xIo+Rv8AJrWjYOAwOQeRVe/g+0W7AfeHIqHSbjehjbhl6D2rBe7K3Rmj96N+qL0ihkIPIPBFZemN&#10;5N08bcZ4/EVqtzxWReg21+sg6HmiejUgj1RsA0tNRgygjpS962RmLRRRTAKKKKACiiigAooooAKK&#10;KKAEPSsK/wD+PyT8P5VunpWFf/8AH5J+H8q5q3wo1p7letLRvvSfQf1rNrS0b70n0H9axpfEb1Ph&#10;NMdKWkHSlrvOMKKKKACiiigAooooAKKKKACop7dJ0KsMg1LRSeobGHdadJAdy5dPX0qvDM8TZRip&#10;royKqXGnRT8gbWPcVzSpdYm0anSRXg1YHiVdvuvSr8c6SjKuGHsayJ9NlhPTevtVUEoe4b+VQqko&#10;aSRXJGWqZ0uaQ/MKw4tQuI+j7h6MM1OusOPvRqfpxWvtY9SPZy6DbQ/ZtQKeuV/rWuvNYFxcefOJ&#10;Auwj3/8ArVcXWGAwYsn13f8A1qiFRR0KlBvVGrSGss6w/aMD6nNRtq8xHCoP8/WtfaxI9nIj1Af6&#10;bJ+H8q0NKObVfxrJllaaQu2Nx64rW0r/AI9vxNY0nebZpPSCRdooorsOcKKKKACiiigAooooAKKK&#10;KACiiigAooooAKKKKACiiigAooooAKKKKACiiigAooooAKKKKACiiigAooooAKKKKACiiigAoooo&#10;AKKKKACiiigAooooAKKKKACiiigAooooAKKKKACiiigAooooAKKKKACiiigAooooAKKKKACiiigA&#10;ooooAKKKKACiiigAooooAKKKKACiiigAooooAKKKKACiiigAooooAKKKKACiiigAooooAKQ9qWig&#10;BDzWPcqbK8Eqj5Cc/wCNbNVr63E8DAfe6isprmVyouxMhDgMDkEZzVXU4PNtyR1TmotJud6mJuq9&#10;PpWg2GGD3o+OIfCynpc3nQBSclePwq7WPC32G9KHhWrYXoKKb0sxyVncWiiitSAooooAKKKKACii&#10;igAooooAQ9Kwr/8A4/JPw/lW6elYV/8A8fkn4fyrmrfCjWnuV60tG+9J9B/Ws2tLRvvSfQf1rGl8&#10;RvU+E0x0paQdKWu84wooooAKKKKACiiigAooooAKKKKACiiigBMVHJbxy/eQN9alpDStcCjJpULH&#10;gsnsDUR0Yfwy/mtaZB+tANZunF9C1OS6mV/Y7f8APYflR/Yzf89R+Va1JR7KHYftJGWNHI6zfp/9&#10;enjR17yH8OK0cH1oo9lHsHPIpLpUI67mH1q1DAkC7UGB9akoqlFLYhtvcKKKKsQUUUUAFFFFABRR&#10;RQAUUUUAFFFFABRRRQAUUUUAFFFFABRRRQAUUUUAFFFFABRRRQAUUUUAFFFFABRRRQAUUUUAFFFF&#10;ABRRRQAUUUUAFFFFABRRRQAUUUUAFFFFABRRRQAUUUUAFFFFABRRRQAUUUUAFFFFABRRRQAUUUUA&#10;FFFFABRRRQAUUUUAFFFFABRRRQAUUUUAFFFFABRRRQAUUUUAFFFFABRRRQAUUUUAFFFFABRRRQAU&#10;UUUAFIwyKWigDGuVNjfLIv3Sc4/nWupDKCDlSM1V1KDzbZiOq803SpvNg2nqvFYR0lbuaPWNxuqW&#10;xkj8xRyvX6U+wu/PiCk/OvBB6n3q2QGBB6Vm3GmMsheBtvfGcUSTjLmQk01ZmmOaKyFvri1IEyEj&#10;3Fasb+YisBgMM1cZqRLjYfRRRWggooooAKKKKACiiigBD0rCv/8Aj8k/D+Vbp6VhX/8Ax+Sfh/Ku&#10;at8KNae5XrS0b70n0H9aza0tG+9J9B/WsaXxG9T4TTHSlpB0pa7z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kJxQAjjKkdjWVp&#10;h8m8kjPuPyrWNZLnydWB7E/0rGe6kXHqjWzRkVBdRedCVBKsOQR61Usr5vM8qbh+mf6VTlZ6iUbi&#10;6wP3cf1q5aMGt4yP7opLm3FzCVPGehHY1mo9xp5KldyD8qh+7LmKXvKxsHFNLqoySB7k1lNqE8/y&#10;xx4PqBmlTTZ5TmV8fU5NHtL/AAoXLbdmosiv91gfoacDmsqXS3j+aOTJHpxTrTUCriKcbW6bjTU3&#10;f3kDj1RqUUgpa2ICiiigBD0rCv8A/j8k/D+Vbp6VhX//AB+Sfh/Kuat8KNae5XrS0b70n0H9aza0&#10;tG+9J9B/WsaXxG9T4TTHSlpB0pa7z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QnFAC0UgOfpS0AFFFFACGsrU0Mdwkw6DitamugcYIyKiUeZF&#10;RfKygNXj28o2apTu97LvSM4HcCtf7FD/AM8k/wC+RT1iSMYUBR6AVnySlo2UpJbFTT7wzgo/31/W&#10;ruAeay7f5dVYDoSR+lajH5adN3WopKz0DA+lQXN3HbDLnn0HU1mRPc3cjFJG4OcbsYqxDpbM26Zt&#10;3tS55PZDsluRvf3FySIo8D1AzVa684kecvzdmxW6saxgKowB2FJLEkyFWGQaUqbktWNTS2RT0u7M&#10;qGNuWUdfUVoZrGtoHt79VIOBnn1GK2Rg1VNu2oppXuhaKKK2MxD0rCv/APj8k/D+Vbp6VhX/APx+&#10;Sfh/Kuat8KNae5XrS0b70n0H9aza0tG+9J9B/WsaXxG9T4TTHSlpB0pa7z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NR3EwgiZz0HNZQlu70kx/KvscYrOU1E&#10;pRubG73FRNdxISGkUfjWculzScySgn161MmjL/FIx+nFTzTeyK5YrdkkuqwKOCXPsKqSanLLkRLt&#10;AHJ6kVdTTYEP3Nx9zmpZIQ0LxqAMgjAGKTU2tWF4rZEOlyeZbZJ3HJ5/z9auVk6dci3dopPlJP61&#10;rA1UHdWJkrMWiiitSQoopDQAtRzyrDEzscAc081laqxeeOIcA4P64rOcuVFRV3YNLQy3LzN9fxNa&#10;cjhEYt0AzTLeFYIlVegGKpapdYHkryx61PwRK+KQzR8l5D24rUWq9hb+RAoP3jyatU6atFEyd2FF&#10;FFakiYpaKKACiiigBD0rCv8A/j8k/D+Vbp6VhX//AB+Sfh/Kuat8KNae5XrS0b70n0H9aza0tG+9&#10;J9B/WsaXxG9T4TTHSlpB0pa7zjCiiigAooooAKKKKACiiigAooooAKKKKACiiigAooooAKKKKACi&#10;iigAooooAKKKKACiiigAooooAKKKKACiiigAooooAKKKKACiiigAooooAKKKKACiiigAooooAKKK&#10;KACiiigAooooAKKKKACiiigAooooAKKKKACiiigAooooAKKKKACiiigAooooAKKKKACiiigAoooo&#10;AKKKKACiiigAooooAKKKKACiiigAoopN1AC0UlAOaAFooooAKQnFLRQAUlDHFVZ9Rih4zuYdlOal&#10;tLcaTexaBpGYKOSB9aymv7i5O2FCo9uaF02ac5lkwfzrPnv8KK5O5piVT/EPwp2c981mnRv+mv8A&#10;47/9eo/sN1B9yTI9iaOaS3Qcq7mvQOvSskXtzbf6xMj1I/rVq31KKbC/cb0J/rTVSLE4tF2ikByK&#10;CcVoSLSGqV1qSQ5VfnYelVN13e9Mqp/4CKzc7aLUtRvuaUt1FD95wPbPNVZNYjHCIzfXimxaQmMy&#10;OWPovSpgLW17IpH51Lc35DtFeZTIuNRYZBWP17VqW8KwIEXoB+dEUyTJuQ5FAnQPtLqG9M1UYpa3&#10;E22S0UgNAOa1IFpDS0lAFK8sFuMkHa/971qos9xYMFdSye/+NbFNddwwenvWUoX1Whal0ZDaXqXQ&#10;wvDAcg1ZrIth5WpsoxjJH6VrDtTg7rUUlZ6C0UUVoSIay9WjIZJR261q1FcRCaFkboaiceZFRdmM&#10;guBLbhxxxVDT0+03Tyvzg5xUUErW3nQPwGBH0NWtFI8uQZ5BrBPmaTNGuVNo0RS0UV0mIUUUUwCi&#10;iigAooooAQ9Kwr//AI/JPw/lW6elYV//AMfkn4fyrmrfCjWnuV60tG+9J9B/Ws2tLRvvSfQf1rGl&#10;8RvU+E0x0paQdKWu84wooooAKKKKACiiigAooooAKKKKACiiigAooooAKKKKACiiigAooooAKKKK&#10;ACiiigAooooAKKKKACiiigAooooAKKKKACiiigAooooAKKKKACiiigAooooAKKKKACiiigAooooA&#10;KKKKACiiigAooooAKKKKACiiigAooooAKKKKACiiigAooooAKKKKACiiigAooooAKKKKACiiigAo&#10;oooAKKKKACkNBqteXi2yju56AVLaS1GlcsFgo54FV5NQgizlsn2rPVLnUDydqfkKtRaTEg+fMh/I&#10;VlzSl8KLtFbjH1lP4UJ+pqM6nKeViH61ox28cf3UUfQVJtGOlO03uwvHsZX9pzdTGPwBp0esYPzo&#10;QPUGtPaPSorm3SaNgyjODg0NTXULxfQdDMk6B0OQakAxWZo5OJVzwCK081cXzK5ElZ2A1TudSjgy&#10;oO9vQU7UN5tmKHBHJ+lULGKAxGWQ5IPRu1RKTTsi4xW7FMl1qHA+VDx6D/69WYNKjTlyXPoelMfV&#10;o1GI0LY6E8CohPeXP3AUU9wMfqaz92/dlPm9DUBSFQOFFKHV+hBHrmsxdKlkOZJRn8zTLMi1u3Qt&#10;hBkHPFXztPVWJ5U9mbFBFUrbUVnm8vbgdjnrVtnCrliAO5NaKSZDVgKgjBwfrWff2MawtIg2kdh0&#10;NWvt1uTjzBUN/dRNauFdST0waidmmVG6ZJpshktkyckZGfWrLcqap6WpFqOO5q5g4xVw+FCluYtk&#10;0cUz+cAGHqOhq7/asIOPmb6Cqt/EovkGPlbGavLp0GAPLFYQ5k2l0LfLuylc3kl5II4MhT1I4zUk&#10;ekAjMjk+wq9FbRw58tQuak/GrVO+stRc3RGN9nurdmjjDFW7intpjrEXLkyddorRlu4oThnCn0zU&#10;J1S3H8RP4UuSK3Y+aXYqw6o0cW11LMvfNI+pzlSyoFUd8GpW1K3Jz5RJ9doqO6u0vYdiDa4IOD3q&#10;G/7xSV90X7Oc3EIcjBNT9etY9vftaKsbx4A/A1JcasHTbErBjxk9q0VRJambi7mpjHSjNY8F9NbS&#10;bZslT/e6irEmrRAfKrMe3GBVe0iPkZFj/ib/AI/0rVHasrT42uLlp26Dp9a1QKVPa4p72FooorYg&#10;KQ0tIaAKGp2vmL5qjLL1HqKg0iQCZlP8Qz+Vax+YYrIuITY3Syr9wn8q55RtJSRrGV1ys16WmIwI&#10;GOlO71uZC0UUUwCiiigAooooAQ9Kwr//AI/JPw/lW6elYV//AMfkn4fyrmrfCjWnuV60tG+9J9B/&#10;Ws2tLRvvSfQf1rGl8RvU+E0x0paQdKWu84wooooAKKKKACiiigAooooAKKKKACiiigAooooAKKKK&#10;ACiiigAooooAKKKKACiiigAooooAKKKKACiiigAooooAKKKKACiiigAooooAKKKKACiiigAooooA&#10;KKKKACiiigAooooAKKKKACiiigAooooAKKKKACiiigAooooAKKKKACiiigAooooAKKKKACiiigAo&#10;oooAKKKKACiiigAooooAKKKKAGOwVCT0AzWRax/brtpJOVHOP5VLNqDyxunksNwIzUdldNaRsvks&#10;xJznFczak0apWRrjC/SlyKzv7Ucn/UNij+1H/wCeLf5/CtuZInlZolgBknFULjVkRtqDeR3zxUFz&#10;fSzxlFjZc96jtZVtxzAWb+9WUpt7FKNtWTJq53jzI8L6j/Cr/nK8LOpyMZzWfcXYuEKtbsPQjtVe&#10;KWWKKSPY21hge1LnafkHKmWtHH+tP0/rWkMYrIs7prVGXyWJJzmp/wC1H/54tVQklGwpRbbL7gOp&#10;HtWDbWzTy+WDtxyw+n/66vnVG/54tVW3maC4eTy2O7PGKmdpNFQukzThsooANqDPqetVrzUGjk8u&#10;IBn7nFB1NyP9SwqpaymGVpHiZ2olJbREk92S/aryEbnBK98jp+VEUEN+5YM0bHllNTHUmIwbdqpF&#10;mScSxRsgznH+RUPz1KXloB/0G7OFzt6Z+lTLb3F+2ZCUT3/pU39onvbsT60v9pkf8sGpqKWlwu+i&#10;I7mygtosksT2weTUNpYNcjc3yx+vrReTPdMp8plCg8f5FWV1EqABAwxStFvyHdpF+JFijCLwBT8i&#10;s7+1G/54tS/2o/8Azxb/AD+FdClFLQy5WRauNk0bj6VpxsCikdCOKyru6N1HjyWDDkGnW99JBEEa&#10;JmI71mpJSZTi3FGtWfqd2YQEQ4dh2pv9qNj/AFDVVnmaa5WUxMAuOKcp3Wgox11J7fSt4DTMSTzt&#10;BqaXTITG20YbscnimDVG7QNSf2m5/wCWDVPu2K94pW9o9yXAwpX1pkkUkJwyMuO+OKs2ty0DSExM&#10;d5zU/wDaTH/l3as+SLRfM0x9jOt3HtkVWdeoIz+NWlt4kYFY1U9iFrG3vHceZFGyjPSrv9psP+WD&#10;VpCStaW5nJO+hauYkkiJZQ2ATzWVZWYu2YltqjqB1q0dSZgQYHx0qtZTvaO58tiG7UpWchq6TNiO&#10;NYVCqAqjtT85rO/tR/8Ani1Ph1BpZVQxMM962UlsjNxe7L9FIDwKWtCQooooAKjnhWeNkYZBqSik&#10;1cNitZZRDG3VDjPqOxqzSYGc4paErBuFFFFMAooooAKKKKAEPSsK/wD+PyT8P5VunpWFf/8AH5J+&#10;H8q5q3wo1p7letLRvvSfQf1rNrS0b70n0H9axpfEb1PhNMdKWkHSlrvO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xmlooAKKKKAC&#10;iiigAooooAKKKKACiiigAooooAKKKKAEPSsK/wD+PyT8P5VunpWFf/8AH5J+H8q5q3wo1p7letLR&#10;vvSfQf1rNrS0b70n0H9axpfEb1PhNMdKWkHSlrvO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9Kwr//AI/JPw/lW6elYV//AMfkn4fyrmrfCjWnuV60tG+9J9B/Ws2tLRvvSfQf&#10;1rGl8RvU+E0x0paQdKWu84wooooAKKKKACiiigAopMiloAKKKKACiiigAooooAKKKKACiiigAooo&#10;oAKKKKACiiigAooooAKKKKACiiigAooooAKKKKACiiigAooooAKKKKACiiigAooooAKKKKACiiig&#10;AooooAKKKKACiiigAooooAKKKKACiiigAooooAKKKKACiiigAooooAKKKKACiiigAooooAKKKKAC&#10;iiigAooooAKKKKAE3D1o3D1rnvtMv/PV/wA6PtUv/PV/zrm9ujf2TOh3D1oyK577VN/z1f8AOj7V&#10;L/z1f86PbRD2T7nQ5FGRXPfaZf8Anq/50faZf+er/nT9suweyfc6HIoyK577TL/z1f8AOj7TL/z1&#10;f86PbLsHsn3OhyKMiue+0y/89X/Oj7TL/wA9X/Oj2y7B7J9zocijIrnvtMv/AD1f86PtMv8Az1f8&#10;6PbLsHsn3OhyKMiue+0y/wDPV/zo+0y/89X/ADo9suweyfc6HIoyK577TL/z1f8AOj7TL/z1f86P&#10;bLsHsn3OhyKMiue+0y/89X/Oj7TL/wA9X/Oj2y7B7J9zocijIrnvtMv/AD1f86PtMv8Az1f86PbL&#10;sHsn3OhyKMiue+0y/wDPV/zo+0y/89X/ADo9suweyfc6HIoyK577TL/z1f8AOj7TL/z1f86PbLsH&#10;sn3OhyKMiue+0y/89X/Oj7TL/wA9X/Oj2y7B7J9zocijIrnvtMv/AD1f86PtUv8Az1f86Pbx7B7J&#10;9zodw9aMiue+1Tf89X/Oj7VL/wA9X/Ol7eIeyfc6HIoyK577TL/z1f8AOj7TL/z1f86ftl2D2T7n&#10;Q5FGRXPfaZf+er/nR9pl/wCer/nR7Zdg9k+50ORRkVz32mX/AJ6v+dH2mX/nq/50e2XYPZPudDkU&#10;ZFc99pl/56v+dH2mX/nq/wCdHtl2D2T7nQ5FGRXPfaZf+er/AJ0faZf+er/nR7Zdg9k+50ORRkVz&#10;32mX/nq/50faZf8Anq/50e2XYPZPudDkUZFc99pl/wCer/nR9pl/56v+dHtl2D2T7nQ5FGRXPfaZ&#10;f+er/nR9pl/56v8AnR7Zdg9k+50ORRkVz32mX/nq/wCdH2mX/nq/50e2XYPZPudDkUZFc99pl/56&#10;v+dH2qX/AJ6v+dHtl2F7JnQ5FYV//wAfkn4fyqP7TN/z1f8AOmMxdtzEkn1NZVKimrGkIcrErS0b&#10;rL9B/Ws2tLRusv0H9aml8Q6nwmmOlLSDpS13nIFFFFABRRSUAB6VnahflD5cZ57mptQvPsybV++3&#10;T296xc5JJ6965qs7aI2pwvqy1BqEsT/MS6n161rwTpOu5SD9K56nw3D27hkJx6etZQqtaM0lTT2O&#10;joqtaXiXKZHDDqKsd67U7q5y2sLRRRTAKKKKACiiigAooooAKKKKACiiigAooooAKKKKACiiigAo&#10;oooAKKKKACiiigAooooAKKKKACiiigAooooAKKKKACiiigAooooAKKKKACiiigAooooAKKKKACii&#10;igAooooAKKKKACiiigAooooAKKKKACiiigAooooAKKKKACiiigAooooAKKKKACiiigDmaK1f7Hj/&#10;ALz/AJj/AAo/seP+8/8A30P8K4PYyOv2sTKorV/seP8AvP8A99D/AAo/seP+8/8A30P8KPYyD2sT&#10;KorV/seP+8//AH0P8KP7Hj/vP/30P8KPYyD2sTKorV/seP8AvP8A99D/AAo/seP+8/8A30P8KPYy&#10;D2sTKorV/seP+8//AH0P8KP7Hj/vP/30P8KPYyD2sTKorV/seP8AvP8A99D/AAo/seP+8/8A30P8&#10;KPYyD2sTKorV/seP+8//AH0P8KP7Hj/vP/30P8KPYyD2sTKorV/seP8AvP8A99D/AAo/seP+8/8A&#10;30P8KPYyD2sTKorV/seP+8//AH0P8KP7Hj/vP/30P8KPYyD2sTKorV/seP8AvP8A99D/AAo/seP+&#10;8/8A30P8KPYyD2sTKorV/seP+8//AH0P8KP7Hj/vP/30P8KPYyD2sTKorV/seP8AvP8A99D/AAo/&#10;seP+8/8A30P8KPYyD2sTKorV/seP+8//AH0P8KP7Hj/vP/30P8KPYyD2sTKorV/seP8AvP8A99D/&#10;AAo/seP+8/8A30P8KPYyD2sTKorV/seP+8//AH0P8KP7Hj/vP/30P8KPYyD2sTKorV/seP8AvP8A&#10;99D/AAo/seP+8/8A30P8KPYyD2sTKorV/seP+8//AH0P8KP7Hj/vP/30P8KPYyD2sTKorV/seP8A&#10;vP8A99D/AAo/seP+8/8A30P8KPYyD2sTKorV/seP+8//AH0P8KP7Hj/vP/30P8KPYyD2sTKorV/s&#10;eP8AvP8A99D/AAo/seP+8/8A30P8KPYyD2sTKorV/seP+8//AH0P8KP7Hj/vP/30P8KPYyD2sTKo&#10;rV/seP8AvP8A99D/AAo/seP+8/8A30P8KPYyD2sTKorV/seP+8//AH0P8KP7Hj/vP/30P8KPYyD2&#10;sTKorV/seP8AvP8A99D/AAo/seP+8/8A30P8KPYyD2sTKorV/seP+8//AH0P8KP7Hj/vP+Y/wo9j&#10;IPaxMqitU6PH/ef/AL6H+FZ1xEIJ2QZIHr+FTKm4rUqM1J6EdaWjdZfoP61m1paN1l+g/rVUviJq&#10;fCaY6UtIOlLXecgUUUUAITiorm4WCIse3QU92CqxJwB3rDvLprqXPRBwBWVSfKi4R5mRSytPKzv1&#10;P6U2iivPbbdztSSWgUUUUAKrtGwZSVYelbFlfC4G1vlkH61jUAlSGBII7jtWkJ8hEoKR0uaWs+yv&#10;xOAkhAf+dXwa74yUlc42mnZi0UUVQ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PSsK/8A+PyT8P5VunpWFf8A/H5J+H8q5q3w&#10;o1p7letLRvvSfQf1rNrS0b70n0H9axpfEb1PhNMdKWkHSlrvOMTHNBoNUNSvPKUxr94jn2qZS5Vd&#10;jS5nYr6ld+axiQ/KOpHeqNA6c9aK86cnJ6nbFcqCiiipKCiiigAooooAM4II6j0rWsL8SYjkPz9i&#10;e9ZNHOc5xVwk4siUVI6QdTS4xVCwv/NAjfiQdz3q/nmu+MlJaHG00xaKKKs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elYV//AMfk&#10;n4fyrdPSsK//AOPyT8P5VzVvhRrT3K9aWjfek+g/rWbWlo33pPoP61jS+I3qfCaY6UUDpTZZFiQu&#10;xwF5ruZxkN3dC3jLH73YVhu5dyzHLNyTUlzcG5l3Hp2HpUVcFSfM9DrhHlQUUUVkahRRRQAUUUUA&#10;FFFFABRRRQAAkHIOCO4rZsL37Qm1uJB1Hr71jU5HaN1ZThgeK0pzcGROPMjpKKr2d0tzHkfeH3h6&#10;GrFegmmrnFZo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HpWFf/APH5J+H8q3T0rCv/APj8k/D+Vc1b4Ua09yvWlo/3pPoP61m1paP9&#10;6T6D+tYUviN6nwmmTgDNYt/efaJNin5F/U1Z1K82gwp94/ePpWXWlWp0RnTh1YUUUVzHQFFFFABR&#10;RRQAUUUUAFFFFABRRRQAUUUUAS285t5Qw6dx6it2GVZlDKcqRXO1b0678iQIx+Ru/pW9KfLozGpC&#10;+qNuikFLXcc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h6VhX/8Ax+Sfh/Kt09Kwr/8A4/JPw/lXNW+FGtPcr1YtLkW0Up/jbGP1qvRXInyn&#10;S1zBksSxOWPU+tFFFK47BRRRQMKKKKACiiigAooooAKKKKACiiigAooooAKD0oopAa2mXfmL5bH5&#10;lH5ir9c5HK0MiuvUGt+CUTRq46EV30p8ysclSNnclooorc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9Kwr/AP4/JPw/lW6elYV//wAfkn4fyrmr&#10;fCjWnuV6KKK4zrCiiigAooooAKKKKACiiigAooooAKKKKACiiigAooooAKKKKAA9Ku6VceVJ5TdG&#10;6exqlRkggg4I5zVRfK7kyXMrHSilqvZTi4hDZ56Ee9WK9JO6ucT00Ciiim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sK/8A+PyT8P5VunpWFf8A/H5J&#10;+H8q5q3wo1p7leiiiuM6wooooAKKKKACiiigAooooAKKKKACiiigAooooAKKKKACiiigAooopAXN&#10;Mn8qYoej9PrWyOlc2CQQR1HSt+1mE0St6iuyjL7Jy1F1JqKKK6jEKKKKACiiigAooooAKKKKACii&#10;igAooooAKKKKACiiigAooooAKKKKACiiigAooooAKKKKACiiigAooooAKKKKACiiigAooooAKKKK&#10;ACiiigAooooAKKKKACiiigAooooAKKKKACiiigAooooAKKKKACiiigAooooAKKKKACiiigAooooA&#10;KKKKACiiigAooooAKKKKACiiigAoopCQKACjmoZbqKHO9wD6ZqnJq6r9xS3uahzS3KUWzSpCwrI+&#10;23VxwgIH+yv9aP7PuZxmRsf7zZqPadkVyW3ZpNdQIcGRcj3qM6lbg/f/AENVl0b+9L+Qp40eIHJZ&#10;jReb6BaPcnGowMP9Zj8DVeXV1VsIhYepOKp3sEcMwjiyW7jPetC006OOP51V3PqOBWalOTsirRWp&#10;X/tg/wDPL/x6nLrC/wDPM/gau/ZIf+eSf98002EB6xLV8s+4rw7Fb+2F/wCebfnTTrPpF+v/ANar&#10;a2MC/wDLJfx5qVII0+6ij6Clyz7ivDsZf9qzv9xF+mM003V638Lr9ErZwB2owD2p8j6sOZLoYn2i&#10;9XJPmY/3KmttWYECUZH94Vqke1VbqwS4HQK/ZhRySjqmHMnuieORZQGVsg9xT81hjz9Ol74/Q1pW&#10;t9HOOu1+4pxqX0YpQtqi3RRRWxAUUUUAFFFFABRRRQAUUUUAFFFFABRRRQAh6VhX/wDx+Sfh/Kt0&#10;9Kwr/wD4/JPw/lXNW+FGtPcr0UUVxnWFFFFABRRRQAUUUUAFFFFABRRRQAUUUUAFFFFABRRRQAUU&#10;UUAFFFFABWlpE2C8Z6dRWbUkEvkTI/YHn6d6uEuVmc1dHQg5paavQU6vROMKKKKYBRRRQAUUUUAF&#10;FFFABRRRQAUUUUAFFFFABRRRQAUUUUAFFFFABRRRQAUUUUAFFFFABRRRQAUUUUAFFFFABRRRQAUU&#10;UUAFFFFABRRRQAUUUUAFFFFABRRRQAUUUUAFFFFABRRRQAUUUUAFFFFABRRRQAUUUUAFFFFABRRR&#10;QAmOaWkqCW9hgbDuAfSk2luFr7E9Gc1WXUbdv+WmPwNSC6ib7siH8aXMmOzJqKaGB6EH8aXI9adx&#10;C0U3PvRmi4DqKaTjqQKhlvYYusi59OppNpbjtcn60hYL1rOl1ftGufc8VXAudQbHO31PArN1F0LU&#10;Huy7canHFwp3t6CqTXVzeHCZ2+ijj86uW+mRxnLjzD79KuBQowAAKXLKe7sHMo7IyotIdsGR8Dvj&#10;k1dg0+GPnZu925q1wRQPrVRpqJLk2AAHAHFGBS0hrUkWq93cC2iZj9APenzTpChLtgVi3Nw17MM/&#10;KOg9qynPl0NIRuyfTIDPKZn5APH1rXAxUcEaxRKqjAFS04R5UTJ3YmM0YpHYKCScAdzVOLUDPc+W&#10;i5Xu1U2loKxeopBS1QgooooAKKKKAGSRrIpVgCD61l3WmNEd8XI6471rHHekOCKzlBSKUmjKttTa&#10;MhZuR/e71pxSLKu5SCD3FQXVjHcZJGG/vCs1o7jT3ypOD3HINZ3lDfYuyltubtJWbDq6nAlUqfUV&#10;aS/gbpIPx4rVTiyHFosZPpRk+lRfa4v+eif99Cj7XD/z0T/vqnzIVmS5PpRUX2uEf8tF/Omm/gH/&#10;AC0U0cyCzLFFVDqVv/z0/Q0xtWgHTcfwpc8R8rLtLUcb+agYdDUlUtSQooopgIelYV//AMfkn4fy&#10;rdPSsK//AOPyT8P5VzVvhRrT3K9FFFcZ1hRRRQAUUUUAFFFFABRRRQAUUUUAFFFFABRRRQAUUUUA&#10;FFFFABRRRQAUHpRRQBuafL5tshJ5AwatVlaLJzKn/Ah/X+latejB3jc4ZKzsFFFFaEhRRRQAUUUU&#10;AFFFFABRRRQAUUUUAFFFFABRRRQAUUUUAFFFFABRRRQAUUUUAFFFFABRRRQAUUUUAFFFFABRRRQA&#10;UUUUAFFFFABRRRQAUUUUAFFFFABRRRQAUUUUAFFFFABRRRQAUUUUAFFFFABRRRQAUUUUAFFFFABS&#10;HilqC7uBbws56jpSbsrsNyrqN+Yv3cZ+fufSq9vpjzgO5KA8+9GnW/2iVpHOQDnnua2Melc8V7T3&#10;pGrfJojOOjJjh2/Go20dh92UfRhWrg+tHTvWnsok88jGbSp16bT9DSCzu06BvwetofWip9kug/aM&#10;xvJvf+mh/wCBUnkXp7sP+B1tYo6Cj2a7h7TyMf8As25k+8w/FqkTRscvJ+CitQUGn7OIudlaHT4Y&#10;Tnbk+rGrIAHailrRJLYhtsKKKKoAooooAKgublbaMs3XsPWpjWNqzH7SFPQDis5ycY6FwXM7DAJd&#10;RmJJ+X17D6VPeWUVvbkjhwRznrTItSEMQVIQCP8Aap8Ya4cSXUiqo6JnFcycWvM1d16GhbE/Z489&#10;dozTpJVhQszAD3qlPqiJxF8x/QVVjhn1BtzH5fX0+lbOpbSOrI5erG3l81y20ZWP07mm2t21qWIU&#10;NnrWtbWaW64A59T1NSNDE3VFP1FT7OTd7j50tLFD+2R/zzP50DWef9Wfzq6bSA/8sk/75qGbTYZF&#10;O1QjdiKbVRdRJw7DrfUI5yQDtb0NWgc1zs0LwSFG6j0rfg/1a/Nu+Uc+vvVU5uWjFOKWqJKKKK2M&#10;wooooAKaUDDBAI96dSGgCnLpkLnIBQn0qFtGXtKR9RmtLFLWbpxZam0Zf9jf9Nv/AB3/AOvQdG/6&#10;bZ/CtSkPtS9nEfPLuZg0Yf8APUn8Kd/YyDrI36Voc0uCetP2cewueRnjSIs/eY/jTbjTI44WZS2Q&#10;M9a06bIMowPcYqXTVthqbuUtIk3W5Xup/T/OavVlaO2JJF9Rn/P51q06bvEmasxaKKK1JEPSsK//&#10;AOPyT8P5VunpWFf/APH5J+H8q5q3wo1p7leiiiuM6wooooAKKKKACiiigAooooAKKKKACiiigAoo&#10;ooAKKKKACiiigAooooAKKKKALOnyeXdJ6Hitwe9c2rbHVvQg10atkA+orroPSxy1VZjqKKK6jEKK&#10;KKACiiigAooooAKKKKACiiigAooooAKKKKACiiigAooooAKKKKACiiigAooooAKKKKACiiigAooo&#10;oAKKKKACiiigAooooAKKKKACiiigAooooAKKKKACiiigAooooAKKKKACiiigAooooAKKKKACiiig&#10;AooooAKytYf/AFa9jzWoaydYP79P93+tY1NYlw3NC0iEdui4xxz9anpFHFLWkdkQ2FFFFUAUUUUA&#10;FFFFABRRRQAUUUUAFFFFABRRRQAVWu7NLr73DDo1WaKTV1ZjTtqY7aRNk4ZSPypV0aQ/ekAHtWti&#10;lrL2US+eRSh0yKPBYF29Wq2qhegxTqK0SS2Ibb3YUUUVQgpDS0UAZ+qQB4d4HzL/ACp+lzebbgd0&#10;+X/CrM0fmQsnqCKytKl8u4aM/wAQ/WsH7s0+5otY2NmikHSlrczCiikJxQAtFFFABRSGo5J0jYKz&#10;AFugNAEtFJS0AFFFFABSHoaWkPQ0AY2kf8fTf7p/mK2R3rI0kZmc+i4/Wtcd6xpfCaT3FooorYzE&#10;PSsK/wD+PyT8P5VunpWFf/8AH5J+H8q5q3wo1p7leiiiuM6wooooAKKKKACiiigAooooAKKKKACi&#10;iigAooooAKKKKACiiigAooooAKKKKAA1v2T+ZbRt7YrAPatnSTm1A9DXRRetjCrsXaKKK7TmCiii&#10;gAooooAKKKKACiiigAooooAKKKKACiiigAooooAKKKKACiiigAooooAKKKKACiiigAooooAKKKKA&#10;CiiigAooooAKKKKACiiigAooooAKKKKACiiigAooooAKKKKACiiigAooooAKKKKACiiigAooooAK&#10;KKKAEHesnWR+9jPtWsazdZTKxt7kf5/Ksqnwlw3NFeVFOqCyfzLWNvap60WxDCiiimAUUUUAFFFF&#10;ABRRRQAUUUUAFFFFABRRRQAUUUUAFFFFABRRRQAUUUUAFFFFACHpWDdoYbtsZBzuGPet41k6vEUd&#10;JRn0/GsKqurmkHqKurugAePJ9c4qRdZjPVGH0xUbXv2h440jU5PzFhmr32ODr5S/lUx5nsxvlW6K&#10;x1ePHCMT6Unn3V2wCJ5SepHP61eWJF6DFPGO1acsurIulshEBCgE5IHWnUUh6VoSA71k3zb9SjX+&#10;6VH65rW6Cslxv1bHoR/KsqnRFw6msv3RS01RinVqQFFFFMAprnCN9KdUN2+y3lP+yaT2Az9I5aU/&#10;T+tao6Vn6OuIGb1atAVnT+FFz1YtFFFakCHpWFf/APH5J+H8q3T0rCv/APj8k/D+Vc1b4Ua09yvR&#10;RRXGdYUUUUAFFFFABRRRQAUUUUAFFFFABRRRQAUUUUAFFFFABRRRQAUUUUAFFFFABWro7funHv8A&#10;0rKNaOin5pR7CtaXxGVT4TVooor0DkCiiigAooooAKKKKACiiigAooooAKKKKACiiigAooooAKKK&#10;KACiiigAooooAKKKKACiiigAooooAKKKKACiiigAooooAKKKKACiiigAooooAKKKKACiiigAoooo&#10;AKKKKACiiigAooooAKKKKACiiigAooooAKKKKAENVdRi8y1cDqPmq3TZFDIQeQeKmSurDTs7lDR5&#10;d0bITnac/nWh3rFs3+y3xVj1O01tDrWdN3ViprW4tFFFbEBRRRQAUUUUAFFFIaAFopAfaloAKKKK&#10;ACiiigAooooAKKKKACiiigAooooAKKKKACq9/B9otmUdeoqxSGk1dWGnZ3MC0mEFwGbp0J9K3Y2D&#10;qCDkEVm32ml2aSIjnqtVre6ls32sCF7qeorli3TdnsbO01dG7gUtRQXCXCbkOR/Kpa6k77GAUUUU&#10;wENZdmpfUpW7Dd/OtC4lEUDOewqjo68SOTnJxWMviSLjs2aVLRRWxAUhGaWigBuMZqpqj7bUjoWw&#10;KuHgVkanI01wkS84/mayqPSxcFdl/TkMdogPU81ZqONQiKo6AYp4q4qysQ3di0UUVQCHpWFf/wDH&#10;5J+H8q3T0rCv/wDj8k/D+Vc1b4Ua09yvRRRXGdYUUUUAFFFFABRRRQAUUUUAFFFFABRRRQAUUUUA&#10;FFFFABRRRQAUUUUAFFFFIBR1q9o/yzOP9n+tUKvaP/x8v/u1rS+MzqfCbFFFFeicYUUUUAFFFFAB&#10;RRRQAUUUUAFFFFABRRRQAUUUUAFFFFABRRRQAUUUUAFFFFABRRRQAUUUUAFFFFABRRRQAUUUUAFF&#10;FFABRRRQAUUUUAFFFFABRRRQAUUUUAFFFFABRRRQAUUUUAFFFFABRRRQAUUUUAFFFFABRRRQAUh6&#10;UtFAGVqds3mCRQeeDir1rIXgRmGGI5FOuIhNEynuKx4buSzlKtlwOCpPT6Vzu1OV31NFeSsbmT6U&#10;E4rMOtDtF+Zpg1G5l/1cfHqATV+0iLkZrA5oJFZQF/Lxu2D3AH/16cNOmk4knP05P9aOdvZByJdS&#10;691FEeXUfjVd9WhH3dze4GKE0iJfvFn9jxU6WUKdI1+p5o99h7qKf9rPJ9yHP4//AFqaby8PSDA/&#10;3DWoABRgf5FLll1Ycy7GYL28/wCeOf8AgBpf7VeM7ZISD7VpbawbpfLvX3jcu7OPUVnLmh1Ljab2&#10;NKPVYW6kr9atJKHGVII9Qc1Q/s+3uIw0Tbfoc/nVR45rCQEHj+8DwafPKNuYOWL0W5ujpS1Vs7xb&#10;lOMBh1WrNdCd1cyatuLRRRTEFFFFABRRRQAUh6UtQXcJmTCsUPqKT0Q0SjBo4rJawumPMgIHcsaR&#10;rG6QZEmT6KxrHnfYvlXc2M+tGOaxPtN1bEB8/wDAuc/jVy21VJCA42N+lNVE9xOLWpfIzUUtskyk&#10;OM1KDmgnFaWTRBjz276e/mRMSmcYq5aaglwAp+R/SrbqGXBwQfWs270vnfDx/snpWTThrE0TUtGa&#10;YNB6VjW+pSWxKyAuBxz1FSTam06+XEhVm4znJp+1QvZsmvr6IK0RBf1wcVThv3gjCIilR3PNW7XT&#10;EQBpfnY9j0FXggXAAwPQVPLKTuVeK0MoavKOqJ+Rpw1h/wDnmv51qYHpSbF/uinyS7i5o9jN/tpv&#10;+eS/99f/AFqBrR/55D/vr/61aflp/cX8qaYUP8C/lT5Z9w5o9jOOtEj/AFI/76p+nkXE0kxTknrm&#10;r3kR/wBxfypyqF4AxQoyvdsTktkh1FFFbEBRRRQAh6VhX/8Ax+Sfh/Kt09Kwr/8A4/JPw/lXNW+F&#10;GtPcr0UUVxnWFFFFABRRRQAUUUUAFFFFABRRSgEnAGT6CgBKKk+zzY/1Tn/gJphBU4YFT6GnZiuu&#10;4lFFFIYUUUUAFFFFABRRRQAUUUUABq7pH/Hw3+7/AFqkavaOMzuf9n+ta0vjMp7M2KKKK9A5Aooo&#10;oAKKKKACiiigAooooAKKKKACiiigAooooAKKKKACiiigAooooAKKKKACiiigAooooAKKKKACiiig&#10;AooooAKKKKACiiigAooooAKKKKACiiigAooooAKKKKACiiigAooooAKKKKACiiigAooooAKKKKAC&#10;iiigAooooAQ1FJbRynLorH3FTUUrXAiW2iT7saj6CpAMUtFFkh3EoAxS0UxBRRRQAUUUUAFVbyyW&#10;6AJOGHQ1aoqWlLRhexgXEEtmwG4gN/Epp1vZy3Y37gc9yc1p31t9ogIH3uorKhuJLJyMY9VNckoq&#10;Mtdjpi3JabjpbWaxcOOg/iFaNnfpcrgja47VTk1Uum0RD05NVY4ZWG9EbjnIH8qalyv3NROPMve0&#10;Oh78Ud6y7bVCmEmHT+L/ABrSSQSAFSCp6EV0xkpGLi0PpMZopN3PSrJHdKYZAOvFOPIqnPpkUxyC&#10;UbviolfoCt1LPnx/31/OnBgw4OfxrMOjlekufYrUDWNxASyZPuhrPmkt0acqfU28UDOax4NTkjbb&#10;KN36GtGC7in5Rsn071UZxkS4tE0iB1IYAg+tZtzpQOWiPP8AdNalIelVKKkCk1sYtvfS2h8uRSVH&#10;Y9RWrBcJOu5DkfypJ7ZJ1+cVmTWUtk/mRMSo7jqPrWXvU/NF6T8mbVJWXBq4UYlQ5/vL/hVkanbn&#10;nzPwwatVIvqQ4NdBt/bxtE7uMFR1FV9HjzJI5HQAA1FfXv2o+XGDsz+daVjb/ZoQp+8eTWatOd0a&#10;O8Y2ZZooorpMQooooAKKKKACiiigAooooAKKKKAEPSsK/wD+PyT8P5VunpWFf/8AH5J+H8q5q3wo&#10;1p7leiiiuM6wooooAKKKKACiiigAo7UUoUswUdScUCbsWrKwNyA7nbH2x3rVggSEYRQo+lOiQRxq&#10;i9AMCn969GEFFHHKTbFqOWJZVIYAj0NSUVZBk3emFMtFyO6Gs8f5zXS5rP1DTw4MkY+fuo71zVKX&#10;WJvCo9mZVFA4orkZ0hRRRQAUUUUAFFFFIArR0YZaQ+gFZx6Vq6OmInb1OK2pK8jKppE0aKKK9A5A&#10;ooooAKKKKACiiigAooooAKKKKACiiigAooooAKKKKACiiigAooooAKKKKACiiigAooooAKKKKACi&#10;iigAooooAKKKKACiiigAooooAKKKKACiiigAooooAKKKKACiiigAooooAKKKKACiiigAooooAKKK&#10;KACiiigAooooAKKKKACiiigAooooAKKKKACiiigAooooAQ0x4lk4dQ3sRUlJRuBkahYbD5ka/L3U&#10;dqLTUzEAkvzL2YVrtyKrSafDKclAD6jiudwafNE1Uk1aRBO9ncjLOM9j3rNErQSHypGI9fWr82kc&#10;Hy3/AAbvVVPNspCWjyfcZ/WspKV9VY0TVtNSzb6sQQJQMf3lq3IpuUzFKV9COlZc1ybo7REu71A5&#10;pY4rq3O9VZR6AZ/MVSm9nqS4rckaG+jJw7t7g/0pF1C4gbEgLezDBqWLVyOJUz/u1K9/azrtcnB7&#10;Faas/hYa7NEttex3I4O1v7pqzj2FYU6wKd0Ep+mDx+NTW+qPGMSDePXvTVVbSFyX1RpTWsc4+ZQf&#10;cVQm0kqd0b/gauw38Mw4cA+h4NSvMiLkso+prRqMtSE5IyFurq04cEj/AG/8atR6whHzqyn25qK8&#10;1BZAY4vmJ4zj+VLbaUHAMpOf7orJN81oO5btb3icatAf735VHNq8e3CKS3+10qf+zLfGPL/U0q6d&#10;AhBCDPuSau1R6ErkM6GylvGMjYRW7461a/saLABdz+NXxgf4UppqnFbic2V4LGK3Pyrz65qxRz60&#10;tapJbENt7hRRRTAKKKKACiiigAooooAKKKKACiiigBD0rCv/APj8k/D+Vbp6VhX/APx+Sfh/Kuat&#10;8KNae5XooorjOsKKKKACiiigAooooAKkg/4+I/8AeH86jp9v/wAfMf8AvD+dNboT2OhXgU6kHSlr&#10;00cAUUUUwCkpaKAMrUrLGZkH+8P61nV0pGQR2rCvbb7PMcfcPIrjqwtqjopTvoyvRRRXMdAUUUUA&#10;FFFFAAelbthH5dsnHUZ/OsSOPzZFT1OK6JRtAHtXTQWrZz1X0HUUUV2HOFFFFABRRRQAUUUUAFFF&#10;FABRRRQAUUUUAFFFFABRRRQAUUUUAFFFFABRRRQAUUUUAFFFFABRRRQAUUUUAFFFFABRRRQAUUUU&#10;AFFFFABRRRQAUUUUAFFFFABRRRQAUUUUAFFFFABRRRQAUUUUAFFFFABRRRQAUUUUAFFFFABRRRQA&#10;UUUUAFFFFABRRRQAUUUUAFFFFABRRRQAUUUUAFJilooAaFAHFGKdRQBFLbxy/fRW+oqA6ZAf4MfQ&#10;mrlFS4pju0UhpluP4SfxNB0yAjAXH4mrtFTyR7D5mZh0UZ4kI9sZpv8AYp/568fStWij2cR87Ktv&#10;YR22CBuYfxGrIGKWiqSS2JbvuFFFFUIKKKKACiiigAooooAKKKKACiiigAooooAKKKKACiiigBD0&#10;rCv/APj8k/D+Vbp6Vhah/wAfkn4fyrmrfCjWnuV6KKK4zrCiiigAooooAKKKKACpbQbrqMe9RVY0&#10;8ZvY/wAf5VUfiRMtjcHQ/nSjpR2oHSvSOEWiiimAUUUUAFV7u3FxEV79QasUhpNXVhrQ5sqVYgjB&#10;HFJV/VLbZIJR0bg1QrzZR5XY7Yy5lcKKKKkoKKKOlAF3Sod85cj5VH61sCqunwGC3XP3j8xq1XoU&#10;48sTinLmdxaKKK1ICiiigAooooAKKKKACiiigAooooAKKKKACiiigAooooAKKKKACiiigAooooAK&#10;KKKACiiigAooooAKKKKACiiigAooooAKKKKACiiigAooooAKKKKACiiigAooooAKKKKACiiigAoo&#10;ooAKKKKACiiigAooooAKKQUtABRRRQAUUUUAFFFFABRRRQAUUUUAFFFFABRRRQAUUUUAFFFFABRR&#10;RQAUUUUAFFFFABRRRQAUUUUAFFFFABRRRQAUUUUAFFFFABRRRQAUUUUAFFFFABRRRQAUUUUAFFFF&#10;ACHgc1z1w/mXEjZzljitu8m8i3d+4HH1rArkrvZG9JdQooorlOkKKKKACiiigAooooAKuaUM3f0U&#10;mqdX9IXMsjf3VArSnrMifws1hS0UV6JxBRRRQAUUUUAFFFFAEc8QmiZD3Fc+6GN2RvvLwa6SsrVr&#10;baRMB7GuetG6ua0pWdjOooorhOsKns4PtFwqn7q8moCcVs6bb+VFuP3m5ranHmkZ1HyouKMClpM0&#10;td9jjCiiimAUUUUAFFFFABRRRQAUUUUAFFFFABRRRQAUUUUAFFFFABRRRQAUUUUAFFFFABRRRQAU&#10;UUUAFFFFABRRRQAUUUUAFFFFABRRRQAUUUUAFFFFABRRRQAUUUUAFFFFABRRRQAUUUUAFFFFABRR&#10;RQAUUUUAFFFFAEFtOtxErL3HPtU3Q1h2d2bV+f8AVnr7VtowcBgcg96ypz50XOPKx1FICDS1qQFF&#10;FFABRRRQAUUUUAFFFFABRRRQAUUUUAFFFFABRRRQAUUUUAFFFFABRRRQAUUUUAFFFFABRRRQAUUU&#10;UAFFFFABRRRQAUUUUAFFFFABRRRQAUUUUAFFFFABSUtUr+9ECbVOZD0qZSUVdjSu7FPU7jzJBGDk&#10;L1+tUqOpJ6560V50pczuztiuVWCiiipKCiiigAooooAKKKKACtTSE/du2O+Ky629NTZaJ2J5reir&#10;yMauxaHSlooruOUKKKKACiiigAooooAKZLGJY2QjIPFPpDQBz08LW8rI3bp71H0Nbd7aC6j9HHQ1&#10;mDTp9+0r9WzXBOm07I6oTTWo6wtftM3I+RTk+9bQGKjtoFt4wg/E1NXVCCgjCUuZhRRRWpAUUUUA&#10;FFFFABRRRQAUUUUAFFFFABRRRQAUUUUAFFFFABRRRQAUUUUAFFFFABRRRQAUUUUAFFFFABRRRQAU&#10;UUUAFFFFABRRRQAUUUUAFFFFABRRRQAUUUUAFFFFABRRRQAUUUUAFFFFABRRRQAUUUUAFFFFABRR&#10;RQBzNWbO9e1O0jcnoO1VqK8uLcdUd7SludDFOkyhlOakzXORyPG2UYqfar0OrEcSpn3FdcKye5zS&#10;ptbGriiq0WoQSf8ALQA/7XFTrIrjKsGHsa3TRk00PopMj1FGR6indCFopMj1FGR6ii6AWikyPUUZ&#10;HqKLoBaKTI9RRkeoougFopMj1FGR6ii6AWik3D1oyKLoBaKTIpaYBRSUtABRRRQAUUUUAFFFFABR&#10;RSZxQAtFJkUEgUALRSbh60ZHqKAFopMj1FGR6ildALRSZHqKMj1FF0AtFJkeooyPUUXQC0UmR6ij&#10;I9RRdALRSZHqKMj1FF0AtFJketRPdRR9ZAMe9F0BNSE4FUJdViT7mZD7cCqM9/LPkE7V9FrKVWKN&#10;FTbL15qQiG2P5n9ewrKZi7FmOSeSaQDFFck5uTOmMVEKKKKzLCiiigAooooAKKKKACiiigANdHCn&#10;lxIvoAKwrOPzLmMe+a3xXXQXU5qr6C0UUV1GAUUUUAFFFFABRRRQAUUUUAFJjFLRQAUUUUAFFFFA&#10;BRRRQAUUUUAFFFFABRRRQAUUUUAFFFFABRRRQAUUUUAFFFFABRRRQAUUUUAFFFFABRRRQAUUUUAF&#10;FFFABRRRQAUUUUAFFFFABRRRQAUUUUAFFFFABRRRQAUUUUAFFFFABRRRQAUUUUAFFFFABRRRQAUU&#10;UUAFFFFAHM0UUV5R6AUUUUABGaKKKAEwfWjB9aWigVhMH1owfWlooCwmD60YPrS0UBYTB9aMH1pa&#10;KAsJg+tGD60tFAWEwaWiigLD1nkQ/K7L+NWYdUmjOGAkH6/nVOiqU5LYTinubdvfxzkAHafRqtA5&#10;6VzX+eKu2mpPFhZDuX+93FdMK19Gc8qdtjYxS01HDqGByD3p1dN7mIUUUUwCiikNAAcA1DPdx24+&#10;ZgD6VUvNT2EpHgt6+lZjMXYsxJJ7muedVLRG0abe5en1aRv9WoUep61Ua5lk+9Ix+pqOiuVzlI3U&#10;EhOTRg+tLRUXKsJg+tGD60tFAWEwfWjB9aWigLCYPrRg+tLRQFhMH1owfWlooCwmD60YNLRQFhOa&#10;AKWigLBRRRQMKKKKACiiigAooooAKKKKACiiigAoooNAGhpEXzvJ2HArVB5xVewh8u2QHqeTVivR&#10;px5Y2OGTu7i0UUVoSFFFFABRRRQAUUUUAFFFFABRRRQAUUUUAFFFFABRRRQAUUUUAFFFFABRRRQA&#10;UUUUAFFFFABRRRQAUUUUAFFFFABRRRQAUUUUAFFFFABRRRQAUUUUAFFFFABRRRQAUUUUAFFFFABR&#10;RRQAUUUUAFFFFABRRRQAUUUUAFFFFABRRRQAUUUUAFFFFABRRRQAUUUUAFFFFAHM0UUV5R6AUUUU&#10;AFFFFABRRRQAUUUUAFFFFABRRRQAUUUUAFFFFABRRRQAUGiigC1ZXptW2nmM/pW0jh1BByDXN1e0&#10;688pvKY4Q9PauilUtozCpBbo2KKQUGuw5haytRv+sUZ6feaptSvPIXYv3z+lZA4rlq1OiN6cOrDv&#10;/WiiiuU6QooooAKKKKACiiigAooooAKKKKACiiigAooooAKKKKACiiigAooooAKKKKACiiigAooo&#10;oAKKKKACpbWIzzqnbqai/lWtpNvsjMp6t0+laU43kZzlZF9RgAUtFFegcYUUUUwCiiigAooooAKK&#10;KKACiiigAooooAKKKKACiiigAooooAKKKKACiiigAooooAKKKKACiiigAooooAKKKKACiiigAooo&#10;oAKKKKACiiigAooooAKKKKACiiigAooooAKKKKACiiigAooooAKKKKACiiigAooooAKKKKACiiig&#10;AooooAKKKKACiiigAooooAKKKKACiiigDmaKKK8o9AKKKKACiiigAooooAKKKKACiiigAooooAKK&#10;KKACiiigAooooAKKKKACg0UUAbWn3P2iHDffXg/41PPKsMbMx4ArGsZ/IuFJPyng1Y1afLrEp4HJ&#10;rrjU9y5yuHvWKMkhlkZ26mm0UVyt31OlKysFFFFIYUUUUAFFFFABRRRQAUUUUAFFFFABRRRQAUUU&#10;UAFFFFABRRRQAUUUUAFFFFABRRRQAUUUUAFFFIe/pQBLbxGeZUHrz9K341CKFAwAKqaZa+THvYfO&#10;36Crveu6lDlV3ucc5XYtFFFbmYUUUUAFFFFABRRRQAUUUUAFFFFABRRRQAUUUUAFFFFABRRRQAUU&#10;UUAFFFFABRRRQAUUUUAFFFFABRRRQAUUUUAFFFFABRRRQAUUUUAFFFFABRRRQAUUUUAFFFFABRRR&#10;QAUUUUAFFFFABRRRQAUUUUAFFFFABRRRQAUUUUAFFFFABRRRQAUUUUAFFFFABRRRQAUUUUAFFFFA&#10;HM0UUV5R6AUUUUAFFFFABRRRQAUUUUAFFFFABRRRQAUUUUAFFFFABRRRQAUUUUAFFFFABSly7Fic&#10;k0lFABRRRQAUUUUAFFFFABRRRQAUUUUAFFFFABRRRQAUUUUAFFFFABRRRQAUUUUAFFFFABRRRQAU&#10;UUUAFFFFABVrT7T7RLub7i/rUMEDXEgVfxPoK3oYlhjCqMAVvShzO7MKk7aDwMUtFFdxyhRRRQMK&#10;KKKACiiigAooooAKKKKACiiigAooooAKKKKACiiigAooooAKKKKACiiigAooooAKKKKACiiigAoo&#10;ooAKKKKACiiigAooooAKKKKACiiigAooooAKKKKACiiigAooooAKKKKACiiigAooooAKKKKACiii&#10;gAooooAKKKKACiiigAooooAKKKKACiiigAooooAKKKKACiiigDmaKKK8o9AKKKKACiiigAooooAK&#10;KKKACiiigAooooAKKKKACiiigAooooAKKKKACiiigAooooAKKKKACiiigAooooAKKKKACiiigAoo&#10;ooAKKKKACiiigAooooAKKKKACiiigAooooAKKKKACiiigAp0cbSuEUZJojjaVwqDJNbdnZrarxyx&#10;6tWtODkZTnyi2lotsmByx6n1qxRSV3pJKxyt3FooopiCiiigAooooAKKKKACiiigAooooAKKKKAC&#10;iiigAooooAKKKKACiiigAooooAKKKKACiiigAooooAKKKKACiiigAooooAKKKKACiiigAooooAKK&#10;KKACiiigAooooAKKKKACiiigAooooAKKKKACiiigAooooAKKKKACiiigAooooAKKKKACiiigAooo&#10;oAKKKKACiiigAooooAKKKKAOZoooryj0AooooAKKKKACiiigAooooAKKKKACiiigAooooAKKKKAC&#10;iiigAooooAKKKKACiiigAooooAKKKKACiiigAooooAKKKKACiiigAooooAKKKKACiiigAooooAKK&#10;KKACiiigAooooAKfBA07BUH1z0qW1sXuTn7qdz61sW8CW6BUGBW0KblqzGVS2iGWlolsnHLHqT3q&#10;zRRXckkrHLdsKKKKYBRRRQAUUUUAFFFFABRRRQAUUUUAFFFFABRRRQAUUUUAFFFFABRRRQAUUUUA&#10;FFFFABRRRQAUUUUAFFFFABRRRQAUUUUAFFFFABRRRQAUUUUAFFFFABRRRQAUUUUAFFFFABRRRQAU&#10;UUUAFFFFABRRRQAUUUUAFFFFABRRRQAUUUUAFFFFABRRRQAUUUUAFFFFABRRRQAUUUUAFFFFABRR&#10;RQBzNFFFeUegFFFFABRRRQAUUUUAFFFFABRRRQAUUUUAFFFFABRRRQAUUUUAFFFFABRRRQAUUUUA&#10;FFFFABRRRQAUUUUAFFFFABRRRQAUUUUAFFFFABRRRQAUUUUAFFFFABRRRQAUUVZt7CSfBI2J6nqa&#10;pRctiXJLcrqpdgqgsT2FaVppePmlwSP4at21rHbjCjn1PU1P3rqhSS3OeVRvYRQFAAAA9qXvS0V0&#10;mIUUUUAFFFFABRRRQAUUUUAFFFFABRRRQAUUUUAFFFFABRRRQAUUUUAFFFFABRRRQAUUUUAFFFFA&#10;BRRRQAUUUUAFFFFABRRRQAUUUUAFFFFABRRRQAUUUUAFFFFABRRRQAUUUUAFFFFABRRRQAUUUUAF&#10;FFFABRRRQAUUUUAFFFFABRRRQAUUUUAFFFFABRRRQAUUUUAFFFFABRRRQAUUUUAFFFFABRRRQBzN&#10;FFFeUegFFFFABRRRQAUUUUAFFFFABRRRQAUUUUAFFFFABRRRQAUUUUAFFFFABRRRQAUUUUAFFFFA&#10;BRRRQAUUUUAFFFFABRRRQAUUUUAFFFFABRRRQAUUUUgCiiiqAD0pD0oopIGaWlQo6lyoLDua1ABR&#10;RXfS2OKe4tFFFbEBRRRQAUUUUAFFFFABRRRQAUUUUAFFFFABRRRQAUUUUAFFFFABRRRQAUUUUAFF&#10;FFABRRRQAUUUUAFFFFABRRRQAUUUUAFFFFABRRRQAUUUUAFFFFABRRRQAUUUUAFFFFABRRRQAUUU&#10;UAFFFFABRRRQAUUUUAFFFFABRRRQAUUUUAFFFFABRRRQAUUUUAFFFFABRRRQAUUUUAFFFFABRRRQ&#10;AUUUUAFFFFABRRRQB//ZUEsDBBQABgAIAAAAIQBz8C7D4AAAAAkBAAAPAAAAZHJzL2Rvd25yZXYu&#10;eG1sTI/NasMwEITvhb6D2EJvjWynP8axHEJoewqFJIWS28ba2CbWyliK7bx9lVN7m2WWmW/y5WRa&#10;MVDvGssK4lkEgri0uuFKwff+4ykF4TyyxtYyKbiSg2Vxf5djpu3IWxp2vhIhhF2GCmrvu0xKV9Zk&#10;0M1sRxy8k+0N+nD2ldQ9jiHctDKJoldpsOHQUGNH65rK8+5iFHyOOK7m8fuwOZ/W18P+5etnE5NS&#10;jw/TagHC0+T/nuGGH9ChCExHe2HtRKsgDPEKkjQBcXPTdP4G4hhUkjzHIItc/l9Q/A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HmCtTgDAAC9BwAADgAAAAAAAAAA&#10;AAAAAAA8AgAAZHJzL2Uyb0RvYy54bWxQSwECLQAKAAAAAAAAACEALL2EI2g2AQBoNgEAFQAAAAAA&#10;AAAAAAAAAACgBQAAZHJzL21lZGlhL2ltYWdlMS5qcGVnUEsBAi0AFAAGAAgAAAAhAHPwLsPgAAAA&#10;CQEAAA8AAAAAAAAAAAAAAAAAOzwBAGRycy9kb3ducmV2LnhtbFBLAQItABQABgAIAAAAIQBYYLMb&#10;ugAAACIBAAAZAAAAAAAAAAAAAAAAAEg9AQBkcnMvX3JlbHMvZTJvRG9jLnhtbC5yZWxzUEsFBgAA&#10;AAAGAAYAfQEAADk+AQAAAA==&#10;">
                <v:shape id="Picture 6" o:spid="_x0000_s1027" type="#_x0000_t75" style="position:absolute;top:281;width:8463;height:1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GwwwAAANoAAAAPAAAAZHJzL2Rvd25yZXYueG1sRI9Ba8JA&#10;FITvBf/D8oReim5aREJ0FREC9tBDo+D1kX1mg9m3MbtN0v76riB4HGbmG2a9HW0jeup87VjB+zwB&#10;QVw6XXOl4HTMZykIH5A1No5JwS952G4mL2vMtBv4m/oiVCJC2GeowITQZlL60pBFP3ctcfQurrMY&#10;ouwqqTscItw28iNJltJizXHBYEt7Q+W1+LEKvCn++O0r/zykQ47Juc+r4dYo9ToddysQgcbwDD/a&#10;B61gAfcr8QbIzT8AAAD//wMAUEsBAi0AFAAGAAgAAAAhANvh9svuAAAAhQEAABMAAAAAAAAAAAAA&#10;AAAAAAAAAFtDb250ZW50X1R5cGVzXS54bWxQSwECLQAUAAYACAAAACEAWvQsW78AAAAVAQAACwAA&#10;AAAAAAAAAAAAAAAfAQAAX3JlbHMvLnJlbHNQSwECLQAUAAYACAAAACEAnighsMMAAADaAAAADwAA&#10;AAAAAAAAAAAAAAAHAgAAZHJzL2Rvd25yZXYueG1sUEsFBgAAAAADAAMAtwAAAPcCAAAAAA==&#10;">
                  <v:imagedata r:id="rId6" o:title=""/>
                </v:shape>
                <v:rect id="Rectangle 5" o:spid="_x0000_s1028" style="position:absolute;left:6312;top:654;width:1252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w10:wrap anchorx="page" anchory="page"/>
              </v:group>
            </w:pict>
          </mc:Fallback>
        </mc:AlternateContent>
      </w:r>
      <w:r>
        <w:rPr>
          <w:noProof/>
        </w:rPr>
        <mc:AlternateContent>
          <mc:Choice Requires="wps">
            <w:drawing>
              <wp:anchor distT="0" distB="0" distL="114300" distR="114300" simplePos="0" relativeHeight="484236288" behindDoc="1" locked="0" layoutInCell="1" allowOverlap="1" wp14:anchorId="7F13F9ED" wp14:editId="6C023164">
                <wp:simplePos x="0" y="0"/>
                <wp:positionH relativeFrom="page">
                  <wp:posOffset>6563995</wp:posOffset>
                </wp:positionH>
                <wp:positionV relativeFrom="page">
                  <wp:posOffset>3778250</wp:posOffset>
                </wp:positionV>
                <wp:extent cx="1631950" cy="762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77A19" id="Rectangle 3" o:spid="_x0000_s1026" style="position:absolute;margin-left:516.85pt;margin-top:297.5pt;width:128.5pt;height:.6pt;z-index:-190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Hp/QEAANkDAAAOAAAAZHJzL2Uyb0RvYy54bWysU8GO0zAQvSPxD5bvNE2322WjpqtVV0VI&#10;C6xY+ADXsRMLx2PGbtPy9YydbilwQ+RgeTzjl/fejJd3h96yvcJgwNW8nEw5U05CY1xb869fNm/e&#10;chaicI2w4FTNjyrwu9XrV8vBV2oGHdhGISMQF6rB17yL0VdFEWSnehEm4JWjpAbsRaQQ26JBMRB6&#10;b4vZdLooBsDGI0gVAp0+jEm+yvhaKxk/aR1UZLbmxC3mFfO6TWuxWoqqReE7I080xD+w6IVx9NMz&#10;1IOIgu3Q/AXVG4kQQMeJhL4ArY1UWQOpKad/qHnuhFdZC5kT/Nmm8P9g5cf9EzLT1HzGmRM9tegz&#10;mSZcaxW7SvYMPlRU9eyfMAkM/hHkt8AcrDuqUveIMHRKNESqTPXFbxdSEOgq2w4foCF0sYuQnTpo&#10;7BMgecAOuSHHc0PUITJJh+Xiqry9pr5Jyt0sZrlfhahe7noM8Z2CnqVNzZGYZ2yxfwwxcRHVS0nm&#10;DtY0G2NtDrDdri2yvUijQd9mk+mTxMsy61Kxg3RtREwnWWTSNfqzheZIGhHG+aL3QJsO8AdnA81W&#10;zcP3nUDFmX3vyKfbcj5Pw5iD+fUN6WJ4mdleZoSTBFXzyNm4XcdxgHceTdvRn8os2sE9eatNFp58&#10;H1mdyNL8ZD9Os54G9DLOVb9e5OonAAAA//8DAFBLAwQUAAYACAAAACEA8/YJNN4AAAANAQAADwAA&#10;AGRycy9kb3ducmV2LnhtbEyPzW6DMBCE75X6DtZW6q2xCwppCCaqInHqpSE59LjBDqDiH2En0Lfv&#10;cmqPM/tpdqbYz2Zgdz2G3lkJrysBTNvGqd62Es6n6uUNWIhoFQ7Oagk/OsC+fHwoMFduskd9r2PL&#10;KMSGHCV0Mfqc89B02mBYOa8t3a5uNBhJji1XI04UbgaeCJFxg72lDx16feh0813fjAR/mE5Yfarq&#10;62hclvr0o+nrjZTPT/P7DljUc/yDYalP1aGkThd3syqwgbRI0w2xEtbbNa1akGQryLosVpYALwv+&#10;f0X5CwAA//8DAFBLAQItABQABgAIAAAAIQC2gziS/gAAAOEBAAATAAAAAAAAAAAAAAAAAAAAAABb&#10;Q29udGVudF9UeXBlc10ueG1sUEsBAi0AFAAGAAgAAAAhADj9If/WAAAAlAEAAAsAAAAAAAAAAAAA&#10;AAAALwEAAF9yZWxzLy5yZWxzUEsBAi0AFAAGAAgAAAAhAOMDken9AQAA2QMAAA4AAAAAAAAAAAAA&#10;AAAALgIAAGRycy9lMm9Eb2MueG1sUEsBAi0AFAAGAAgAAAAhAPP2CTTeAAAADQEAAA8AAAAAAAAA&#10;AAAAAAAAVwQAAGRycy9kb3ducmV2LnhtbFBLBQYAAAAABAAEAPMAAABiBQAAAAA=&#10;" fillcolor="blue" stroked="f">
                <w10:wrap anchorx="page" anchory="page"/>
              </v:rect>
            </w:pict>
          </mc:Fallback>
        </mc:AlternateContent>
      </w:r>
      <w:r>
        <w:rPr>
          <w:noProof/>
        </w:rPr>
        <mc:AlternateContent>
          <mc:Choice Requires="wps">
            <w:drawing>
              <wp:anchor distT="0" distB="0" distL="114300" distR="114300" simplePos="0" relativeHeight="484236800" behindDoc="1" locked="0" layoutInCell="1" allowOverlap="1" wp14:anchorId="3C67E838" wp14:editId="3190ED43">
                <wp:simplePos x="0" y="0"/>
                <wp:positionH relativeFrom="page">
                  <wp:posOffset>6548755</wp:posOffset>
                </wp:positionH>
                <wp:positionV relativeFrom="page">
                  <wp:posOffset>5521325</wp:posOffset>
                </wp:positionV>
                <wp:extent cx="1631950" cy="762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C099E" id="Rectangle 2" o:spid="_x0000_s1026" style="position:absolute;margin-left:515.65pt;margin-top:434.75pt;width:128.5pt;height:.6pt;z-index:-19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kS/AEAANkDAAAOAAAAZHJzL2Uyb0RvYy54bWysU8GO0zAQvSPxD5bvNE3pdtmo6WrVVRHS&#10;wq5Y+ADXdhILx2PGbtPy9YydbilwQ+RgeTzjl/fejJe3h96yvcZgwNW8nEw5006CMq6t+dcvmzfv&#10;OAtROCUsOF3zow78dvX61XLwlZ5BB1ZpZATiQjX4mncx+qoogux0L8IEvHaUbAB7ESnEtlAoBkLv&#10;bTGbThfFAKg8gtQh0On9mOSrjN80WsbHpgk6Mltz4hbzinndprVYLUXVovCdkSca4h9Y9MI4+ukZ&#10;6l5EwXZo/oLqjUQI0MSJhL6ApjFSZw2kppz+oea5E15nLWRO8Gebwv+DlZ/2T8iMot5x5kRPLfpM&#10;pgnXWs1myZ7Bh4qqnv0TJoHBP4D8FpiDdUdV+g4Rhk4LRaTKVF/8diEFga6y7fARFKGLXYTs1KHB&#10;PgGSB+yQG3I8N0QfIpN0WC7eljdX1DdJuevFLPerENXLXY8hvtfQs7SpORLzjC32DyEmLqJ6Kcnc&#10;wRq1MdbmANvt2iLbizQa9G02mT5JvCyzLhU7SNdGxHSSRSZdoz9bUEfSiDDOF70H2nSAPzgbaLZq&#10;Hr7vBGrO7AdHPt2U83kaxhzMr65JF8PLzPYyI5wkqJpHzsbtOo4DvPNo2o7+VGbRDu7I28Zk4cn3&#10;kdWJLM1P9uM062lAL+Nc9etFrn4CAAD//wMAUEsDBBQABgAIAAAAIQCbVBND3wAAAA0BAAAPAAAA&#10;ZHJzL2Rvd25yZXYueG1sTI/NboMwEITvlfoO1lbqrbETVKAEE1WROPXSkBx6dPAGUPGPsBPo23dz&#10;ao8z+2l2ptwtZmQ3nMLgrIT1SgBD2zo92E7C6Vi/5MBCVFar0VmU8IMBdtXjQ6kK7WZ7wFsTO0Yh&#10;NhRKQh+jLzgPbY9GhZXzaOl2cZNRkeTUcT2pmcLNyDdCpNyowdKHXnnc99h+N1cjwe/no6o/df11&#10;MC5NfPLRDk0m5fPT8r4FFnGJfzDc61N1qKjT2V2tDmwkLZJ1QqyEPH17BXZHNnlO1pmsTGTAq5L/&#10;X1H9AgAA//8DAFBLAQItABQABgAIAAAAIQC2gziS/gAAAOEBAAATAAAAAAAAAAAAAAAAAAAAAABb&#10;Q29udGVudF9UeXBlc10ueG1sUEsBAi0AFAAGAAgAAAAhADj9If/WAAAAlAEAAAsAAAAAAAAAAAAA&#10;AAAALwEAAF9yZWxzLy5yZWxzUEsBAi0AFAAGAAgAAAAhAEQhuRL8AQAA2QMAAA4AAAAAAAAAAAAA&#10;AAAALgIAAGRycy9lMm9Eb2MueG1sUEsBAi0AFAAGAAgAAAAhAJtUE0PfAAAADQEAAA8AAAAAAAAA&#10;AAAAAAAAVgQAAGRycy9kb3ducmV2LnhtbFBLBQYAAAAABAAEAPMAAABiBQAAAAA=&#10;" fillcolor="blue" stroked="f">
                <w10:wrap anchorx="page" anchory="page"/>
              </v:rect>
            </w:pict>
          </mc:Fallback>
        </mc:AlternateContent>
      </w:r>
      <w:r>
        <w:t>Funciones</w:t>
      </w:r>
      <w:r>
        <w:rPr>
          <w:spacing w:val="-6"/>
        </w:rPr>
        <w:t xml:space="preserve"> </w:t>
      </w:r>
      <w:r>
        <w:t>Públicas</w:t>
      </w:r>
      <w:r>
        <w:rPr>
          <w:spacing w:val="-3"/>
        </w:rPr>
        <w:t xml:space="preserve"> </w:t>
      </w:r>
      <w:r>
        <w:t>del</w:t>
      </w:r>
      <w:r>
        <w:rPr>
          <w:spacing w:val="-3"/>
        </w:rPr>
        <w:t xml:space="preserve"> </w:t>
      </w:r>
      <w:r>
        <w:t>Gobierno</w:t>
      </w:r>
      <w:r>
        <w:rPr>
          <w:spacing w:val="-3"/>
        </w:rPr>
        <w:t xml:space="preserve"> </w:t>
      </w:r>
      <w:r>
        <w:t>Municipal</w:t>
      </w:r>
      <w:r>
        <w:rPr>
          <w:spacing w:val="-5"/>
        </w:rPr>
        <w:t xml:space="preserve"> </w:t>
      </w:r>
      <w:r>
        <w:t>de</w:t>
      </w:r>
      <w:r>
        <w:rPr>
          <w:spacing w:val="-4"/>
        </w:rPr>
        <w:t xml:space="preserve"> </w:t>
      </w:r>
      <w:r>
        <w:t>Puerto</w:t>
      </w:r>
      <w:r>
        <w:rPr>
          <w:spacing w:val="-4"/>
        </w:rPr>
        <w:t xml:space="preserve"> </w:t>
      </w:r>
      <w:r>
        <w:t>Vallarta,</w:t>
      </w:r>
      <w:r>
        <w:rPr>
          <w:spacing w:val="-4"/>
        </w:rPr>
        <w:t xml:space="preserve"> </w:t>
      </w:r>
      <w:r>
        <w:t>Jalisco</w:t>
      </w:r>
    </w:p>
    <w:p w14:paraId="09CA3E6A" w14:textId="77777777" w:rsidR="00E15FA0" w:rsidRDefault="00E15FA0">
      <w:pPr>
        <w:rPr>
          <w:b/>
          <w:sz w:val="20"/>
        </w:rPr>
      </w:pPr>
    </w:p>
    <w:p w14:paraId="2EC920EE" w14:textId="77777777" w:rsidR="00E15FA0" w:rsidRDefault="00E15FA0">
      <w:pPr>
        <w:rPr>
          <w:b/>
          <w:sz w:val="20"/>
        </w:rPr>
      </w:pPr>
    </w:p>
    <w:p w14:paraId="75011BAE" w14:textId="77777777" w:rsidR="00E15FA0" w:rsidRDefault="00E15FA0">
      <w:pPr>
        <w:rPr>
          <w:b/>
          <w:sz w:val="20"/>
        </w:rPr>
      </w:pPr>
    </w:p>
    <w:p w14:paraId="468FDE84" w14:textId="77777777" w:rsidR="00E15FA0" w:rsidRDefault="00E15FA0">
      <w:pPr>
        <w:rPr>
          <w:b/>
          <w:sz w:val="20"/>
        </w:rPr>
      </w:pPr>
    </w:p>
    <w:p w14:paraId="185854FB" w14:textId="77777777" w:rsidR="00E15FA0" w:rsidRDefault="00E15FA0">
      <w:pPr>
        <w:rPr>
          <w:b/>
          <w:sz w:val="20"/>
        </w:rPr>
      </w:pPr>
    </w:p>
    <w:p w14:paraId="0FC0F1A9" w14:textId="77777777" w:rsidR="00E15FA0" w:rsidRDefault="00E15FA0">
      <w:pPr>
        <w:rPr>
          <w:b/>
          <w:sz w:val="20"/>
        </w:rPr>
      </w:pPr>
    </w:p>
    <w:p w14:paraId="78039704" w14:textId="77777777" w:rsidR="00E15FA0" w:rsidRDefault="00E15FA0">
      <w:pPr>
        <w:rPr>
          <w:b/>
          <w:sz w:val="20"/>
        </w:rPr>
      </w:pPr>
    </w:p>
    <w:p w14:paraId="3CC55E41" w14:textId="77777777" w:rsidR="00E15FA0" w:rsidRDefault="00E15FA0">
      <w:pPr>
        <w:spacing w:before="11" w:after="1"/>
        <w:rPr>
          <w:b/>
          <w:sz w:val="1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3118"/>
        <w:gridCol w:w="4961"/>
        <w:gridCol w:w="2835"/>
        <w:gridCol w:w="2837"/>
        <w:gridCol w:w="2976"/>
      </w:tblGrid>
      <w:tr w:rsidR="00E15FA0" w14:paraId="3FA221B3" w14:textId="77777777">
        <w:trPr>
          <w:trHeight w:val="489"/>
        </w:trPr>
        <w:tc>
          <w:tcPr>
            <w:tcW w:w="1846" w:type="dxa"/>
          </w:tcPr>
          <w:p w14:paraId="7ABDA95E" w14:textId="77777777" w:rsidR="00E15FA0" w:rsidRDefault="005961D3">
            <w:pPr>
              <w:pStyle w:val="TableParagraph"/>
              <w:spacing w:before="123"/>
              <w:ind w:left="137" w:right="130"/>
              <w:jc w:val="center"/>
              <w:rPr>
                <w:b/>
                <w:sz w:val="20"/>
              </w:rPr>
            </w:pPr>
            <w:r>
              <w:rPr>
                <w:b/>
                <w:sz w:val="20"/>
              </w:rPr>
              <w:t>OPDS</w:t>
            </w:r>
          </w:p>
        </w:tc>
        <w:tc>
          <w:tcPr>
            <w:tcW w:w="3118" w:type="dxa"/>
          </w:tcPr>
          <w:p w14:paraId="59177F78" w14:textId="77777777" w:rsidR="00E15FA0" w:rsidRDefault="005961D3">
            <w:pPr>
              <w:pStyle w:val="TableParagraph"/>
              <w:spacing w:before="123"/>
              <w:ind w:left="656"/>
              <w:rPr>
                <w:b/>
                <w:sz w:val="20"/>
              </w:rPr>
            </w:pPr>
            <w:r>
              <w:rPr>
                <w:b/>
                <w:sz w:val="20"/>
              </w:rPr>
              <w:t>FUNDAMENTO</w:t>
            </w:r>
            <w:r>
              <w:rPr>
                <w:b/>
                <w:spacing w:val="-4"/>
                <w:sz w:val="20"/>
              </w:rPr>
              <w:t xml:space="preserve"> </w:t>
            </w:r>
            <w:r>
              <w:rPr>
                <w:b/>
                <w:sz w:val="20"/>
              </w:rPr>
              <w:t>LEGAL</w:t>
            </w:r>
          </w:p>
        </w:tc>
        <w:tc>
          <w:tcPr>
            <w:tcW w:w="4961" w:type="dxa"/>
          </w:tcPr>
          <w:p w14:paraId="75821667" w14:textId="77777777" w:rsidR="00E15FA0" w:rsidRDefault="005961D3">
            <w:pPr>
              <w:pStyle w:val="TableParagraph"/>
              <w:spacing w:line="240" w:lineRule="atLeast"/>
              <w:ind w:left="2120" w:right="451" w:hanging="1644"/>
              <w:rPr>
                <w:b/>
                <w:sz w:val="20"/>
              </w:rPr>
            </w:pPr>
            <w:r>
              <w:rPr>
                <w:b/>
                <w:sz w:val="20"/>
              </w:rPr>
              <w:t>DESCRIPCIÓN DE LAS ATRIBUCIONES Y FUNCION</w:t>
            </w:r>
            <w:r>
              <w:rPr>
                <w:b/>
                <w:spacing w:val="-44"/>
                <w:sz w:val="20"/>
              </w:rPr>
              <w:t xml:space="preserve"> </w:t>
            </w:r>
            <w:r>
              <w:rPr>
                <w:b/>
                <w:sz w:val="20"/>
              </w:rPr>
              <w:t>PÚBLICA</w:t>
            </w:r>
          </w:p>
        </w:tc>
        <w:tc>
          <w:tcPr>
            <w:tcW w:w="2835" w:type="dxa"/>
          </w:tcPr>
          <w:p w14:paraId="1AA25845" w14:textId="77777777" w:rsidR="00E15FA0" w:rsidRDefault="005961D3">
            <w:pPr>
              <w:pStyle w:val="TableParagraph"/>
              <w:spacing w:before="123"/>
              <w:ind w:left="423"/>
              <w:rPr>
                <w:b/>
                <w:sz w:val="20"/>
              </w:rPr>
            </w:pPr>
            <w:r>
              <w:rPr>
                <w:b/>
                <w:sz w:val="20"/>
              </w:rPr>
              <w:t>RECURSOS</w:t>
            </w:r>
            <w:r>
              <w:rPr>
                <w:b/>
                <w:spacing w:val="-5"/>
                <w:sz w:val="20"/>
              </w:rPr>
              <w:t xml:space="preserve"> </w:t>
            </w:r>
            <w:r>
              <w:rPr>
                <w:b/>
                <w:sz w:val="20"/>
              </w:rPr>
              <w:t>MATERIALES</w:t>
            </w:r>
          </w:p>
        </w:tc>
        <w:tc>
          <w:tcPr>
            <w:tcW w:w="2837" w:type="dxa"/>
          </w:tcPr>
          <w:p w14:paraId="61210371" w14:textId="77777777" w:rsidR="00E15FA0" w:rsidRDefault="005961D3">
            <w:pPr>
              <w:pStyle w:val="TableParagraph"/>
              <w:spacing w:before="123"/>
              <w:ind w:left="495"/>
              <w:rPr>
                <w:b/>
                <w:sz w:val="20"/>
              </w:rPr>
            </w:pPr>
            <w:r>
              <w:rPr>
                <w:b/>
                <w:sz w:val="20"/>
              </w:rPr>
              <w:t>RECURSOS</w:t>
            </w:r>
            <w:r>
              <w:rPr>
                <w:b/>
                <w:spacing w:val="-2"/>
                <w:sz w:val="20"/>
              </w:rPr>
              <w:t xml:space="preserve"> </w:t>
            </w:r>
            <w:r>
              <w:rPr>
                <w:b/>
                <w:sz w:val="20"/>
              </w:rPr>
              <w:t>HUMANOS</w:t>
            </w:r>
          </w:p>
        </w:tc>
        <w:tc>
          <w:tcPr>
            <w:tcW w:w="2976" w:type="dxa"/>
          </w:tcPr>
          <w:p w14:paraId="4A8DDE9E" w14:textId="77777777" w:rsidR="00E15FA0" w:rsidRDefault="005961D3">
            <w:pPr>
              <w:pStyle w:val="TableParagraph"/>
              <w:spacing w:before="123"/>
              <w:ind w:left="456"/>
              <w:rPr>
                <w:b/>
                <w:sz w:val="20"/>
              </w:rPr>
            </w:pPr>
            <w:r>
              <w:rPr>
                <w:b/>
                <w:sz w:val="20"/>
              </w:rPr>
              <w:t>RECURSOS</w:t>
            </w:r>
            <w:r>
              <w:rPr>
                <w:b/>
                <w:spacing w:val="-6"/>
                <w:sz w:val="20"/>
              </w:rPr>
              <w:t xml:space="preserve"> </w:t>
            </w:r>
            <w:r>
              <w:rPr>
                <w:b/>
                <w:sz w:val="20"/>
              </w:rPr>
              <w:t>FINANCIEROS</w:t>
            </w:r>
          </w:p>
        </w:tc>
      </w:tr>
      <w:tr w:rsidR="00E15FA0" w14:paraId="2318C5E6" w14:textId="77777777">
        <w:trPr>
          <w:trHeight w:val="2735"/>
        </w:trPr>
        <w:tc>
          <w:tcPr>
            <w:tcW w:w="1846" w:type="dxa"/>
          </w:tcPr>
          <w:p w14:paraId="49F3A2BF" w14:textId="77777777" w:rsidR="00E15FA0" w:rsidRDefault="00E15FA0">
            <w:pPr>
              <w:pStyle w:val="TableParagraph"/>
              <w:rPr>
                <w:b/>
                <w:sz w:val="20"/>
              </w:rPr>
            </w:pPr>
          </w:p>
          <w:p w14:paraId="22B7679C" w14:textId="77777777" w:rsidR="00E15FA0" w:rsidRDefault="00E15FA0">
            <w:pPr>
              <w:pStyle w:val="TableParagraph"/>
              <w:rPr>
                <w:b/>
                <w:sz w:val="20"/>
              </w:rPr>
            </w:pPr>
          </w:p>
          <w:p w14:paraId="710E8690" w14:textId="77777777" w:rsidR="00E15FA0" w:rsidRDefault="00E15FA0">
            <w:pPr>
              <w:pStyle w:val="TableParagraph"/>
              <w:rPr>
                <w:b/>
                <w:sz w:val="20"/>
              </w:rPr>
            </w:pPr>
          </w:p>
          <w:p w14:paraId="554D39AC" w14:textId="77777777" w:rsidR="00E15FA0" w:rsidRDefault="00E15FA0">
            <w:pPr>
              <w:pStyle w:val="TableParagraph"/>
              <w:rPr>
                <w:b/>
                <w:sz w:val="20"/>
              </w:rPr>
            </w:pPr>
          </w:p>
          <w:p w14:paraId="0EAA62F7" w14:textId="77777777" w:rsidR="00E15FA0" w:rsidRDefault="005961D3">
            <w:pPr>
              <w:pStyle w:val="TableParagraph"/>
              <w:spacing w:before="148"/>
              <w:ind w:left="431" w:right="127" w:hanging="274"/>
              <w:rPr>
                <w:b/>
                <w:sz w:val="20"/>
              </w:rPr>
            </w:pPr>
            <w:r>
              <w:rPr>
                <w:b/>
                <w:sz w:val="20"/>
              </w:rPr>
              <w:t>Consejo Municipal</w:t>
            </w:r>
            <w:r>
              <w:rPr>
                <w:b/>
                <w:spacing w:val="-43"/>
                <w:sz w:val="20"/>
              </w:rPr>
              <w:t xml:space="preserve"> </w:t>
            </w:r>
            <w:r>
              <w:rPr>
                <w:b/>
                <w:sz w:val="20"/>
              </w:rPr>
              <w:t>del</w:t>
            </w:r>
            <w:r>
              <w:rPr>
                <w:b/>
                <w:spacing w:val="-2"/>
                <w:sz w:val="20"/>
              </w:rPr>
              <w:t xml:space="preserve"> </w:t>
            </w:r>
            <w:r>
              <w:rPr>
                <w:b/>
                <w:sz w:val="20"/>
              </w:rPr>
              <w:t>Deporte</w:t>
            </w:r>
          </w:p>
        </w:tc>
        <w:tc>
          <w:tcPr>
            <w:tcW w:w="3118" w:type="dxa"/>
          </w:tcPr>
          <w:p w14:paraId="39A34B4A" w14:textId="77777777" w:rsidR="00E15FA0" w:rsidRDefault="00E15FA0">
            <w:pPr>
              <w:pStyle w:val="TableParagraph"/>
              <w:rPr>
                <w:b/>
                <w:sz w:val="20"/>
              </w:rPr>
            </w:pPr>
          </w:p>
          <w:p w14:paraId="488C1A24" w14:textId="77777777" w:rsidR="00E15FA0" w:rsidRDefault="00E15FA0">
            <w:pPr>
              <w:pStyle w:val="TableParagraph"/>
              <w:rPr>
                <w:b/>
                <w:sz w:val="20"/>
              </w:rPr>
            </w:pPr>
          </w:p>
          <w:p w14:paraId="41D3C320" w14:textId="77777777" w:rsidR="00E15FA0" w:rsidRDefault="00E15FA0">
            <w:pPr>
              <w:pStyle w:val="TableParagraph"/>
              <w:rPr>
                <w:b/>
              </w:rPr>
            </w:pPr>
          </w:p>
          <w:p w14:paraId="73F1799D" w14:textId="77777777" w:rsidR="00E15FA0" w:rsidRDefault="005961D3">
            <w:pPr>
              <w:pStyle w:val="TableParagraph"/>
              <w:ind w:left="397" w:right="388" w:hanging="2"/>
              <w:jc w:val="center"/>
              <w:rPr>
                <w:sz w:val="20"/>
              </w:rPr>
            </w:pPr>
            <w:r>
              <w:rPr>
                <w:sz w:val="20"/>
              </w:rPr>
              <w:t>Artículo 147 del reglamento</w:t>
            </w:r>
            <w:r>
              <w:rPr>
                <w:spacing w:val="1"/>
                <w:sz w:val="20"/>
              </w:rPr>
              <w:t xml:space="preserve"> </w:t>
            </w:r>
            <w:r>
              <w:rPr>
                <w:sz w:val="20"/>
              </w:rPr>
              <w:t>orgánico del gobierno y la</w:t>
            </w:r>
            <w:r>
              <w:rPr>
                <w:spacing w:val="1"/>
                <w:sz w:val="20"/>
              </w:rPr>
              <w:t xml:space="preserve"> </w:t>
            </w:r>
            <w:r>
              <w:rPr>
                <w:sz w:val="20"/>
              </w:rPr>
              <w:t>administración pública del</w:t>
            </w:r>
            <w:r>
              <w:rPr>
                <w:spacing w:val="1"/>
                <w:sz w:val="20"/>
              </w:rPr>
              <w:t xml:space="preserve"> </w:t>
            </w:r>
            <w:r>
              <w:rPr>
                <w:sz w:val="20"/>
              </w:rPr>
              <w:t>municipio</w:t>
            </w:r>
            <w:r>
              <w:rPr>
                <w:spacing w:val="-5"/>
                <w:sz w:val="20"/>
              </w:rPr>
              <w:t xml:space="preserve"> </w:t>
            </w:r>
            <w:r>
              <w:rPr>
                <w:sz w:val="20"/>
              </w:rPr>
              <w:t>de</w:t>
            </w:r>
            <w:r>
              <w:rPr>
                <w:spacing w:val="-6"/>
                <w:sz w:val="20"/>
              </w:rPr>
              <w:t xml:space="preserve"> </w:t>
            </w:r>
            <w:r>
              <w:rPr>
                <w:sz w:val="20"/>
              </w:rPr>
              <w:t>Puerto</w:t>
            </w:r>
            <w:r>
              <w:rPr>
                <w:spacing w:val="-5"/>
                <w:sz w:val="20"/>
              </w:rPr>
              <w:t xml:space="preserve"> </w:t>
            </w:r>
            <w:r>
              <w:rPr>
                <w:sz w:val="20"/>
              </w:rPr>
              <w:t>Vallarta</w:t>
            </w:r>
            <w:r>
              <w:rPr>
                <w:spacing w:val="-42"/>
                <w:sz w:val="20"/>
              </w:rPr>
              <w:t xml:space="preserve"> </w:t>
            </w:r>
            <w:r>
              <w:rPr>
                <w:sz w:val="20"/>
              </w:rPr>
              <w:t>Jalisco.</w:t>
            </w:r>
          </w:p>
        </w:tc>
        <w:tc>
          <w:tcPr>
            <w:tcW w:w="4961" w:type="dxa"/>
          </w:tcPr>
          <w:p w14:paraId="11D377D2" w14:textId="77777777" w:rsidR="00E15FA0" w:rsidRDefault="00E15FA0">
            <w:pPr>
              <w:pStyle w:val="TableParagraph"/>
              <w:spacing w:before="1"/>
              <w:rPr>
                <w:b/>
              </w:rPr>
            </w:pPr>
          </w:p>
          <w:p w14:paraId="78A86976" w14:textId="77777777" w:rsidR="00E15FA0" w:rsidRDefault="005961D3">
            <w:pPr>
              <w:pStyle w:val="TableParagraph"/>
              <w:ind w:left="107" w:right="94"/>
              <w:jc w:val="both"/>
              <w:rPr>
                <w:sz w:val="20"/>
              </w:rPr>
            </w:pPr>
            <w:r>
              <w:rPr>
                <w:sz w:val="20"/>
              </w:rPr>
              <w:t>Organismo público descentralizado de la administración</w:t>
            </w:r>
            <w:r>
              <w:rPr>
                <w:spacing w:val="1"/>
                <w:sz w:val="20"/>
              </w:rPr>
              <w:t xml:space="preserve"> </w:t>
            </w:r>
            <w:r>
              <w:rPr>
                <w:sz w:val="20"/>
              </w:rPr>
              <w:t>municipal, investido de personalidad jurídica y patrimonio</w:t>
            </w:r>
            <w:r>
              <w:rPr>
                <w:spacing w:val="-43"/>
                <w:sz w:val="20"/>
              </w:rPr>
              <w:t xml:space="preserve"> </w:t>
            </w:r>
            <w:r>
              <w:rPr>
                <w:sz w:val="20"/>
              </w:rPr>
              <w:t>propio,</w:t>
            </w:r>
            <w:r>
              <w:rPr>
                <w:spacing w:val="1"/>
                <w:sz w:val="20"/>
              </w:rPr>
              <w:t xml:space="preserve"> </w:t>
            </w:r>
            <w:r>
              <w:rPr>
                <w:sz w:val="20"/>
              </w:rPr>
              <w:t>encargado</w:t>
            </w:r>
            <w:r>
              <w:rPr>
                <w:spacing w:val="1"/>
                <w:sz w:val="20"/>
              </w:rPr>
              <w:t xml:space="preserve"> </w:t>
            </w:r>
            <w:r>
              <w:rPr>
                <w:sz w:val="20"/>
              </w:rPr>
              <w:t>de</w:t>
            </w:r>
            <w:r>
              <w:rPr>
                <w:spacing w:val="1"/>
                <w:sz w:val="20"/>
              </w:rPr>
              <w:t xml:space="preserve"> </w:t>
            </w:r>
            <w:r>
              <w:rPr>
                <w:sz w:val="20"/>
              </w:rPr>
              <w:t>establecer</w:t>
            </w:r>
            <w:r>
              <w:rPr>
                <w:spacing w:val="1"/>
                <w:sz w:val="20"/>
              </w:rPr>
              <w:t xml:space="preserve"> </w:t>
            </w:r>
            <w:r>
              <w:rPr>
                <w:sz w:val="20"/>
              </w:rPr>
              <w:t>y</w:t>
            </w:r>
            <w:r>
              <w:rPr>
                <w:spacing w:val="1"/>
                <w:sz w:val="20"/>
              </w:rPr>
              <w:t xml:space="preserve"> </w:t>
            </w:r>
            <w:r>
              <w:rPr>
                <w:sz w:val="20"/>
              </w:rPr>
              <w:t>ejecutar</w:t>
            </w:r>
            <w:r>
              <w:rPr>
                <w:spacing w:val="1"/>
                <w:sz w:val="20"/>
              </w:rPr>
              <w:t xml:space="preserve"> </w:t>
            </w:r>
            <w:r>
              <w:rPr>
                <w:sz w:val="20"/>
              </w:rPr>
              <w:t>en</w:t>
            </w:r>
            <w:r>
              <w:rPr>
                <w:spacing w:val="1"/>
                <w:sz w:val="20"/>
              </w:rPr>
              <w:t xml:space="preserve"> </w:t>
            </w:r>
            <w:r>
              <w:rPr>
                <w:sz w:val="20"/>
              </w:rPr>
              <w:t>coordinación con las demás dependencias del gobierno</w:t>
            </w:r>
            <w:r>
              <w:rPr>
                <w:spacing w:val="1"/>
                <w:sz w:val="20"/>
              </w:rPr>
              <w:t xml:space="preserve"> </w:t>
            </w:r>
            <w:r>
              <w:rPr>
                <w:sz w:val="20"/>
              </w:rPr>
              <w:t>municipal,</w:t>
            </w:r>
            <w:r>
              <w:rPr>
                <w:spacing w:val="1"/>
                <w:sz w:val="20"/>
              </w:rPr>
              <w:t xml:space="preserve"> </w:t>
            </w:r>
            <w:r>
              <w:rPr>
                <w:sz w:val="20"/>
              </w:rPr>
              <w:t>las</w:t>
            </w:r>
            <w:r>
              <w:rPr>
                <w:spacing w:val="1"/>
                <w:sz w:val="20"/>
              </w:rPr>
              <w:t xml:space="preserve"> </w:t>
            </w:r>
            <w:r>
              <w:rPr>
                <w:sz w:val="20"/>
              </w:rPr>
              <w:t>políticas</w:t>
            </w:r>
            <w:r>
              <w:rPr>
                <w:spacing w:val="1"/>
                <w:sz w:val="20"/>
              </w:rPr>
              <w:t xml:space="preserve"> </w:t>
            </w:r>
            <w:r>
              <w:rPr>
                <w:sz w:val="20"/>
              </w:rPr>
              <w:t>públicas</w:t>
            </w:r>
            <w:r>
              <w:rPr>
                <w:spacing w:val="1"/>
                <w:sz w:val="20"/>
              </w:rPr>
              <w:t xml:space="preserve"> </w:t>
            </w:r>
            <w:r>
              <w:rPr>
                <w:sz w:val="20"/>
              </w:rPr>
              <w:t>encaminadas</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planeación, promoción, desarrollo, vigilancia, fomento y</w:t>
            </w:r>
            <w:r>
              <w:rPr>
                <w:spacing w:val="1"/>
                <w:sz w:val="20"/>
              </w:rPr>
              <w:t xml:space="preserve"> </w:t>
            </w:r>
            <w:r>
              <w:rPr>
                <w:sz w:val="20"/>
              </w:rPr>
              <w:t>estímulo de la práctica y enseñanza del deporte, así como</w:t>
            </w:r>
            <w:r>
              <w:rPr>
                <w:spacing w:val="1"/>
                <w:sz w:val="20"/>
              </w:rPr>
              <w:t xml:space="preserve"> </w:t>
            </w:r>
            <w:r>
              <w:rPr>
                <w:sz w:val="20"/>
              </w:rPr>
              <w:t xml:space="preserve">la cultura física de los </w:t>
            </w:r>
            <w:r>
              <w:rPr>
                <w:sz w:val="20"/>
              </w:rPr>
              <w:t>habitantes del Municipio, en un</w:t>
            </w:r>
            <w:r>
              <w:rPr>
                <w:spacing w:val="1"/>
                <w:sz w:val="20"/>
              </w:rPr>
              <w:t xml:space="preserve"> </w:t>
            </w:r>
            <w:r>
              <w:rPr>
                <w:sz w:val="20"/>
              </w:rPr>
              <w:t>marco</w:t>
            </w:r>
            <w:r>
              <w:rPr>
                <w:spacing w:val="-3"/>
                <w:sz w:val="20"/>
              </w:rPr>
              <w:t xml:space="preserve"> </w:t>
            </w:r>
            <w:r>
              <w:rPr>
                <w:sz w:val="20"/>
              </w:rPr>
              <w:t>de</w:t>
            </w:r>
            <w:r>
              <w:rPr>
                <w:spacing w:val="-4"/>
                <w:sz w:val="20"/>
              </w:rPr>
              <w:t xml:space="preserve"> </w:t>
            </w:r>
            <w:r>
              <w:rPr>
                <w:sz w:val="20"/>
              </w:rPr>
              <w:t>inclusión,</w:t>
            </w:r>
            <w:r>
              <w:rPr>
                <w:spacing w:val="-3"/>
                <w:sz w:val="20"/>
              </w:rPr>
              <w:t xml:space="preserve"> </w:t>
            </w:r>
            <w:r>
              <w:rPr>
                <w:sz w:val="20"/>
              </w:rPr>
              <w:t>sustentabilidad</w:t>
            </w:r>
            <w:r>
              <w:rPr>
                <w:spacing w:val="-2"/>
                <w:sz w:val="20"/>
              </w:rPr>
              <w:t xml:space="preserve"> </w:t>
            </w:r>
            <w:r>
              <w:rPr>
                <w:sz w:val="20"/>
              </w:rPr>
              <w:t>y</w:t>
            </w:r>
            <w:r>
              <w:rPr>
                <w:spacing w:val="-1"/>
                <w:sz w:val="20"/>
              </w:rPr>
              <w:t xml:space="preserve"> </w:t>
            </w:r>
            <w:r>
              <w:rPr>
                <w:sz w:val="20"/>
              </w:rPr>
              <w:t>equidad</w:t>
            </w:r>
            <w:r>
              <w:rPr>
                <w:spacing w:val="-2"/>
                <w:sz w:val="20"/>
              </w:rPr>
              <w:t xml:space="preserve"> </w:t>
            </w:r>
            <w:r>
              <w:rPr>
                <w:sz w:val="20"/>
              </w:rPr>
              <w:t>de</w:t>
            </w:r>
            <w:r>
              <w:rPr>
                <w:spacing w:val="-4"/>
                <w:sz w:val="20"/>
              </w:rPr>
              <w:t xml:space="preserve"> </w:t>
            </w:r>
            <w:r>
              <w:rPr>
                <w:sz w:val="20"/>
              </w:rPr>
              <w:t>género.</w:t>
            </w:r>
          </w:p>
        </w:tc>
        <w:tc>
          <w:tcPr>
            <w:tcW w:w="2835" w:type="dxa"/>
          </w:tcPr>
          <w:p w14:paraId="6FE2BA37" w14:textId="77777777" w:rsidR="00E15FA0" w:rsidRDefault="005961D3">
            <w:pPr>
              <w:pStyle w:val="TableParagraph"/>
              <w:tabs>
                <w:tab w:val="left" w:pos="985"/>
                <w:tab w:val="left" w:pos="1316"/>
                <w:tab w:val="left" w:pos="1450"/>
                <w:tab w:val="left" w:pos="1604"/>
                <w:tab w:val="left" w:pos="1889"/>
                <w:tab w:val="left" w:pos="2305"/>
                <w:tab w:val="left" w:pos="2542"/>
                <w:tab w:val="left" w:pos="2598"/>
              </w:tabs>
              <w:spacing w:before="1"/>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564">
              <w:r>
                <w:rPr>
                  <w:color w:val="0000FF"/>
                  <w:sz w:val="20"/>
                  <w:u w:val="single" w:color="0000FF"/>
                </w:rPr>
                <w:t>https://transparencia.puertova</w:t>
              </w:r>
              <w:r>
                <w:rPr>
                  <w:color w:val="0000FF"/>
                  <w:sz w:val="20"/>
                </w:rPr>
                <w:t>l</w:t>
              </w:r>
            </w:hyperlink>
            <w:r>
              <w:rPr>
                <w:color w:val="0000FF"/>
                <w:spacing w:val="-43"/>
                <w:sz w:val="20"/>
              </w:rPr>
              <w:t xml:space="preserve"> </w:t>
            </w:r>
            <w:hyperlink r:id="rId565">
              <w:r>
                <w:rPr>
                  <w:color w:val="0000FF"/>
                  <w:sz w:val="20"/>
                </w:rPr>
                <w:t>larta.gob.mx/articulo8.php?bus</w:t>
              </w:r>
            </w:hyperlink>
          </w:p>
          <w:p w14:paraId="680ED4FA" w14:textId="77777777" w:rsidR="00E15FA0" w:rsidRDefault="005961D3">
            <w:pPr>
              <w:pStyle w:val="TableParagraph"/>
              <w:spacing w:line="240" w:lineRule="atLeast"/>
              <w:ind w:left="1191" w:hanging="891"/>
              <w:rPr>
                <w:sz w:val="20"/>
              </w:rPr>
            </w:pPr>
            <w:hyperlink r:id="rId566">
              <w:r>
                <w:rPr>
                  <w:color w:val="0000FF"/>
                  <w:spacing w:val="-1"/>
                  <w:sz w:val="20"/>
                  <w:u w:val="single" w:color="0000FF"/>
                </w:rPr>
                <w:t>cando=o</w:t>
              </w:r>
              <w:r>
                <w:rPr>
                  <w:color w:val="0000FF"/>
                  <w:spacing w:val="-1"/>
                  <w:sz w:val="20"/>
                  <w:u w:val="single" w:color="0000FF"/>
                </w:rPr>
                <w:t>rganico&amp;pag=art8-</w:t>
              </w:r>
            </w:hyperlink>
            <w:r>
              <w:rPr>
                <w:color w:val="0000FF"/>
                <w:spacing w:val="-43"/>
                <w:sz w:val="20"/>
              </w:rPr>
              <w:t xml:space="preserve"> </w:t>
            </w:r>
            <w:hyperlink r:id="rId567">
              <w:r>
                <w:rPr>
                  <w:color w:val="0000FF"/>
                  <w:sz w:val="20"/>
                  <w:u w:val="single" w:color="0000FF"/>
                </w:rPr>
                <w:t>secVr</w:t>
              </w:r>
            </w:hyperlink>
          </w:p>
        </w:tc>
        <w:tc>
          <w:tcPr>
            <w:tcW w:w="2837" w:type="dxa"/>
          </w:tcPr>
          <w:p w14:paraId="1C0D648C" w14:textId="77777777" w:rsidR="00E15FA0" w:rsidRDefault="005961D3">
            <w:pPr>
              <w:pStyle w:val="TableParagraph"/>
              <w:tabs>
                <w:tab w:val="left" w:pos="987"/>
                <w:tab w:val="left" w:pos="1318"/>
                <w:tab w:val="left" w:pos="1452"/>
                <w:tab w:val="left" w:pos="1606"/>
                <w:tab w:val="left" w:pos="1892"/>
                <w:tab w:val="left" w:pos="2306"/>
                <w:tab w:val="left" w:pos="2544"/>
                <w:tab w:val="left" w:pos="2599"/>
              </w:tabs>
              <w:spacing w:before="159"/>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w:t>
            </w:r>
            <w:r>
              <w:rPr>
                <w:sz w:val="18"/>
              </w:rPr>
              <w:t>,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4"/>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568">
              <w:r>
                <w:rPr>
                  <w:color w:val="0000FF"/>
                  <w:sz w:val="18"/>
                  <w:u w:val="single" w:color="0000FF"/>
                </w:rPr>
                <w:t>https://transparencia.puertovallart</w:t>
              </w:r>
            </w:hyperlink>
            <w:r>
              <w:rPr>
                <w:color w:val="0000FF"/>
                <w:spacing w:val="1"/>
                <w:sz w:val="18"/>
              </w:rPr>
              <w:t xml:space="preserve"> </w:t>
            </w:r>
            <w:hyperlink r:id="rId569">
              <w:r>
                <w:rPr>
                  <w:color w:val="0000FF"/>
                  <w:sz w:val="18"/>
                  <w:u w:val="single" w:color="0000FF"/>
                </w:rPr>
                <w:t>a.gob.mx/articulo8.php?pag=art8-</w:t>
              </w:r>
            </w:hyperlink>
          </w:p>
          <w:p w14:paraId="48D70DA6" w14:textId="77777777" w:rsidR="00E15FA0" w:rsidRDefault="005961D3">
            <w:pPr>
              <w:pStyle w:val="TableParagraph"/>
              <w:spacing w:line="218" w:lineRule="exact"/>
              <w:ind w:left="1205"/>
              <w:rPr>
                <w:sz w:val="18"/>
              </w:rPr>
            </w:pPr>
            <w:hyperlink r:id="rId570">
              <w:r>
                <w:rPr>
                  <w:color w:val="0000FF"/>
                  <w:sz w:val="18"/>
                  <w:u w:val="single" w:color="0000FF"/>
                </w:rPr>
                <w:t>secVg</w:t>
              </w:r>
            </w:hyperlink>
          </w:p>
        </w:tc>
        <w:tc>
          <w:tcPr>
            <w:tcW w:w="2976" w:type="dxa"/>
          </w:tcPr>
          <w:p w14:paraId="7D337B62" w14:textId="77777777" w:rsidR="00E15FA0" w:rsidRDefault="005961D3">
            <w:pPr>
              <w:pStyle w:val="TableParagraph"/>
              <w:tabs>
                <w:tab w:val="left" w:pos="1018"/>
                <w:tab w:val="left" w:pos="1351"/>
                <w:tab w:val="left" w:pos="1522"/>
                <w:tab w:val="left" w:pos="1675"/>
                <w:tab w:val="left" w:pos="1995"/>
                <w:tab w:val="left" w:pos="2412"/>
                <w:tab w:val="left" w:pos="2681"/>
                <w:tab w:val="left" w:pos="2741"/>
              </w:tabs>
              <w:spacing w:before="159"/>
              <w:ind w:left="106"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3"/>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571">
              <w:r>
                <w:rPr>
                  <w:color w:val="0000FF"/>
                  <w:sz w:val="18"/>
                  <w:u w:val="single" w:color="0000FF"/>
                </w:rPr>
                <w:t>https://transparencia.puertovallarta</w:t>
              </w:r>
              <w:r>
                <w:rPr>
                  <w:color w:val="0000FF"/>
                  <w:sz w:val="18"/>
                </w:rPr>
                <w:t>.</w:t>
              </w:r>
            </w:hyperlink>
          </w:p>
          <w:p w14:paraId="3B1155E3" w14:textId="77777777" w:rsidR="00E15FA0" w:rsidRDefault="005961D3">
            <w:pPr>
              <w:pStyle w:val="TableParagraph"/>
              <w:ind w:left="1277" w:hanging="984"/>
              <w:rPr>
                <w:sz w:val="18"/>
              </w:rPr>
            </w:pPr>
            <w:hyperlink r:id="rId572">
              <w:r>
                <w:rPr>
                  <w:color w:val="0000FF"/>
                  <w:spacing w:val="-1"/>
                  <w:sz w:val="18"/>
                  <w:u w:val="single" w:color="0000FF"/>
                </w:rPr>
                <w:t>gob.mx/articulo8.php?pag=art8-</w:t>
              </w:r>
            </w:hyperlink>
            <w:r>
              <w:rPr>
                <w:color w:val="0000FF"/>
                <w:spacing w:val="-38"/>
                <w:sz w:val="18"/>
              </w:rPr>
              <w:t xml:space="preserve"> </w:t>
            </w:r>
            <w:hyperlink r:id="rId573">
              <w:r>
                <w:rPr>
                  <w:color w:val="0000FF"/>
                  <w:sz w:val="18"/>
                  <w:u w:val="single" w:color="0000FF"/>
                </w:rPr>
                <w:t>secVc</w:t>
              </w:r>
            </w:hyperlink>
          </w:p>
        </w:tc>
      </w:tr>
      <w:tr w:rsidR="00E15FA0" w14:paraId="0F8DC8AF" w14:textId="77777777">
        <w:trPr>
          <w:trHeight w:val="2733"/>
        </w:trPr>
        <w:tc>
          <w:tcPr>
            <w:tcW w:w="1846" w:type="dxa"/>
          </w:tcPr>
          <w:p w14:paraId="086CD9A1" w14:textId="77777777" w:rsidR="00E15FA0" w:rsidRDefault="00E15FA0">
            <w:pPr>
              <w:pStyle w:val="TableParagraph"/>
              <w:rPr>
                <w:b/>
                <w:sz w:val="20"/>
              </w:rPr>
            </w:pPr>
          </w:p>
          <w:p w14:paraId="52E5BD7E" w14:textId="77777777" w:rsidR="00E15FA0" w:rsidRDefault="00E15FA0">
            <w:pPr>
              <w:pStyle w:val="TableParagraph"/>
              <w:rPr>
                <w:b/>
                <w:sz w:val="20"/>
              </w:rPr>
            </w:pPr>
          </w:p>
          <w:p w14:paraId="52A379F7" w14:textId="77777777" w:rsidR="00E15FA0" w:rsidRDefault="00E15FA0">
            <w:pPr>
              <w:pStyle w:val="TableParagraph"/>
              <w:rPr>
                <w:b/>
              </w:rPr>
            </w:pPr>
          </w:p>
          <w:p w14:paraId="648AE7D9" w14:textId="77777777" w:rsidR="00E15FA0" w:rsidRDefault="005961D3">
            <w:pPr>
              <w:pStyle w:val="TableParagraph"/>
              <w:ind w:left="158" w:right="146" w:firstLine="1"/>
              <w:jc w:val="center"/>
              <w:rPr>
                <w:b/>
                <w:sz w:val="20"/>
              </w:rPr>
            </w:pPr>
            <w:r>
              <w:rPr>
                <w:b/>
                <w:sz w:val="20"/>
              </w:rPr>
              <w:t>Sistema de Agua</w:t>
            </w:r>
            <w:r>
              <w:rPr>
                <w:b/>
                <w:spacing w:val="1"/>
                <w:sz w:val="20"/>
              </w:rPr>
              <w:t xml:space="preserve"> </w:t>
            </w:r>
            <w:r>
              <w:rPr>
                <w:b/>
                <w:sz w:val="20"/>
              </w:rPr>
              <w:t>Potable,</w:t>
            </w:r>
            <w:r>
              <w:rPr>
                <w:b/>
                <w:spacing w:val="-9"/>
                <w:sz w:val="20"/>
              </w:rPr>
              <w:t xml:space="preserve"> </w:t>
            </w:r>
            <w:r>
              <w:rPr>
                <w:b/>
                <w:sz w:val="20"/>
              </w:rPr>
              <w:t>Drenaje</w:t>
            </w:r>
            <w:r>
              <w:rPr>
                <w:b/>
                <w:spacing w:val="-8"/>
                <w:sz w:val="20"/>
              </w:rPr>
              <w:t xml:space="preserve"> </w:t>
            </w:r>
            <w:r>
              <w:rPr>
                <w:b/>
                <w:sz w:val="20"/>
              </w:rPr>
              <w:t>y</w:t>
            </w:r>
            <w:r>
              <w:rPr>
                <w:b/>
                <w:spacing w:val="-42"/>
                <w:sz w:val="20"/>
              </w:rPr>
              <w:t xml:space="preserve"> </w:t>
            </w:r>
            <w:r>
              <w:rPr>
                <w:b/>
                <w:sz w:val="20"/>
              </w:rPr>
              <w:t>Alcantarillado de</w:t>
            </w:r>
            <w:r>
              <w:rPr>
                <w:b/>
                <w:spacing w:val="1"/>
                <w:sz w:val="20"/>
              </w:rPr>
              <w:t xml:space="preserve"> </w:t>
            </w:r>
            <w:r>
              <w:rPr>
                <w:b/>
                <w:sz w:val="20"/>
              </w:rPr>
              <w:t>Puerto Vallarta,</w:t>
            </w:r>
            <w:r>
              <w:rPr>
                <w:b/>
                <w:spacing w:val="1"/>
                <w:sz w:val="20"/>
              </w:rPr>
              <w:t xml:space="preserve"> </w:t>
            </w:r>
            <w:r>
              <w:rPr>
                <w:b/>
                <w:sz w:val="20"/>
              </w:rPr>
              <w:t>Jalisco</w:t>
            </w:r>
          </w:p>
        </w:tc>
        <w:tc>
          <w:tcPr>
            <w:tcW w:w="3118" w:type="dxa"/>
          </w:tcPr>
          <w:p w14:paraId="3FED57FC" w14:textId="77777777" w:rsidR="00E15FA0" w:rsidRDefault="00E15FA0">
            <w:pPr>
              <w:pStyle w:val="TableParagraph"/>
              <w:rPr>
                <w:b/>
                <w:sz w:val="20"/>
              </w:rPr>
            </w:pPr>
          </w:p>
          <w:p w14:paraId="0F552475" w14:textId="77777777" w:rsidR="00E15FA0" w:rsidRDefault="00E15FA0">
            <w:pPr>
              <w:pStyle w:val="TableParagraph"/>
              <w:rPr>
                <w:b/>
                <w:sz w:val="20"/>
              </w:rPr>
            </w:pPr>
          </w:p>
          <w:p w14:paraId="50646209" w14:textId="77777777" w:rsidR="00E15FA0" w:rsidRDefault="00E15FA0">
            <w:pPr>
              <w:pStyle w:val="TableParagraph"/>
              <w:rPr>
                <w:b/>
              </w:rPr>
            </w:pPr>
          </w:p>
          <w:p w14:paraId="3611E2B0" w14:textId="77777777" w:rsidR="00E15FA0" w:rsidRDefault="005961D3">
            <w:pPr>
              <w:pStyle w:val="TableParagraph"/>
              <w:ind w:left="397" w:right="388" w:hanging="2"/>
              <w:jc w:val="center"/>
              <w:rPr>
                <w:sz w:val="20"/>
              </w:rPr>
            </w:pPr>
            <w:r>
              <w:rPr>
                <w:sz w:val="20"/>
              </w:rPr>
              <w:t>Artículo 148 del reglamento</w:t>
            </w:r>
            <w:r>
              <w:rPr>
                <w:spacing w:val="1"/>
                <w:sz w:val="20"/>
              </w:rPr>
              <w:t xml:space="preserve"> </w:t>
            </w:r>
            <w:r>
              <w:rPr>
                <w:sz w:val="20"/>
              </w:rPr>
              <w:t>orgánico del gobierno y la</w:t>
            </w:r>
            <w:r>
              <w:rPr>
                <w:spacing w:val="1"/>
                <w:sz w:val="20"/>
              </w:rPr>
              <w:t xml:space="preserve"> </w:t>
            </w:r>
            <w:r>
              <w:rPr>
                <w:sz w:val="20"/>
              </w:rPr>
              <w:t>administración pública del</w:t>
            </w:r>
            <w:r>
              <w:rPr>
                <w:spacing w:val="1"/>
                <w:sz w:val="20"/>
              </w:rPr>
              <w:t xml:space="preserve"> </w:t>
            </w:r>
            <w:r>
              <w:rPr>
                <w:sz w:val="20"/>
              </w:rPr>
              <w:t>municipio</w:t>
            </w:r>
            <w:r>
              <w:rPr>
                <w:spacing w:val="-5"/>
                <w:sz w:val="20"/>
              </w:rPr>
              <w:t xml:space="preserve"> </w:t>
            </w:r>
            <w:r>
              <w:rPr>
                <w:sz w:val="20"/>
              </w:rPr>
              <w:t>de</w:t>
            </w:r>
            <w:r>
              <w:rPr>
                <w:spacing w:val="-6"/>
                <w:sz w:val="20"/>
              </w:rPr>
              <w:t xml:space="preserve"> </w:t>
            </w:r>
            <w:r>
              <w:rPr>
                <w:sz w:val="20"/>
              </w:rPr>
              <w:t>Puerto</w:t>
            </w:r>
            <w:r>
              <w:rPr>
                <w:spacing w:val="-5"/>
                <w:sz w:val="20"/>
              </w:rPr>
              <w:t xml:space="preserve"> </w:t>
            </w:r>
            <w:r>
              <w:rPr>
                <w:sz w:val="20"/>
              </w:rPr>
              <w:t>Vallarta</w:t>
            </w:r>
            <w:r>
              <w:rPr>
                <w:spacing w:val="-42"/>
                <w:sz w:val="20"/>
              </w:rPr>
              <w:t xml:space="preserve"> </w:t>
            </w:r>
            <w:r>
              <w:rPr>
                <w:sz w:val="20"/>
              </w:rPr>
              <w:t>Jalisco.</w:t>
            </w:r>
          </w:p>
        </w:tc>
        <w:tc>
          <w:tcPr>
            <w:tcW w:w="4961" w:type="dxa"/>
          </w:tcPr>
          <w:p w14:paraId="67325799" w14:textId="77777777" w:rsidR="00E15FA0" w:rsidRDefault="00E15FA0">
            <w:pPr>
              <w:pStyle w:val="TableParagraph"/>
              <w:rPr>
                <w:b/>
                <w:sz w:val="20"/>
              </w:rPr>
            </w:pPr>
          </w:p>
          <w:p w14:paraId="1157645F" w14:textId="77777777" w:rsidR="00E15FA0" w:rsidRDefault="00E15FA0">
            <w:pPr>
              <w:pStyle w:val="TableParagraph"/>
              <w:spacing w:before="12"/>
              <w:rPr>
                <w:b/>
                <w:sz w:val="21"/>
              </w:rPr>
            </w:pPr>
          </w:p>
          <w:p w14:paraId="60B2578B" w14:textId="77777777" w:rsidR="00E15FA0" w:rsidRDefault="005961D3">
            <w:pPr>
              <w:pStyle w:val="TableParagraph"/>
              <w:ind w:left="106" w:right="95"/>
              <w:jc w:val="both"/>
              <w:rPr>
                <w:sz w:val="20"/>
              </w:rPr>
            </w:pPr>
            <w:r>
              <w:rPr>
                <w:sz w:val="20"/>
              </w:rPr>
              <w:t>Organismo público descentralizado de la administración</w:t>
            </w:r>
            <w:r>
              <w:rPr>
                <w:spacing w:val="1"/>
                <w:sz w:val="20"/>
              </w:rPr>
              <w:t xml:space="preserve"> </w:t>
            </w:r>
            <w:r>
              <w:rPr>
                <w:sz w:val="20"/>
              </w:rPr>
              <w:t>municipal, investido de personalidad jurídica, patrimonio</w:t>
            </w:r>
            <w:r>
              <w:rPr>
                <w:spacing w:val="1"/>
                <w:sz w:val="20"/>
              </w:rPr>
              <w:t xml:space="preserve"> </w:t>
            </w:r>
            <w:r>
              <w:rPr>
                <w:sz w:val="20"/>
              </w:rPr>
              <w:t>propio,</w:t>
            </w:r>
            <w:r>
              <w:rPr>
                <w:spacing w:val="1"/>
                <w:sz w:val="20"/>
              </w:rPr>
              <w:t xml:space="preserve"> </w:t>
            </w:r>
            <w:r>
              <w:rPr>
                <w:sz w:val="20"/>
              </w:rPr>
              <w:t>autonomía</w:t>
            </w:r>
            <w:r>
              <w:rPr>
                <w:spacing w:val="1"/>
                <w:sz w:val="20"/>
              </w:rPr>
              <w:t xml:space="preserve"> </w:t>
            </w:r>
            <w:r>
              <w:rPr>
                <w:sz w:val="20"/>
              </w:rPr>
              <w:t>administrativa,</w:t>
            </w:r>
            <w:r>
              <w:rPr>
                <w:spacing w:val="1"/>
                <w:sz w:val="20"/>
              </w:rPr>
              <w:t xml:space="preserve"> </w:t>
            </w:r>
            <w:r>
              <w:rPr>
                <w:sz w:val="20"/>
              </w:rPr>
              <w:t>financiera</w:t>
            </w:r>
            <w:r>
              <w:rPr>
                <w:spacing w:val="1"/>
                <w:sz w:val="20"/>
              </w:rPr>
              <w:t xml:space="preserve"> </w:t>
            </w:r>
            <w:r>
              <w:rPr>
                <w:sz w:val="20"/>
              </w:rPr>
              <w:t>y</w:t>
            </w:r>
            <w:r>
              <w:rPr>
                <w:spacing w:val="1"/>
                <w:sz w:val="20"/>
              </w:rPr>
              <w:t xml:space="preserve"> </w:t>
            </w:r>
            <w:r>
              <w:rPr>
                <w:sz w:val="20"/>
              </w:rPr>
              <w:t>técnica,</w:t>
            </w:r>
            <w:r>
              <w:rPr>
                <w:spacing w:val="1"/>
                <w:sz w:val="20"/>
              </w:rPr>
              <w:t xml:space="preserve"> </w:t>
            </w:r>
            <w:r>
              <w:rPr>
                <w:sz w:val="20"/>
              </w:rPr>
              <w:t xml:space="preserve">encargado de </w:t>
            </w:r>
            <w:r>
              <w:rPr>
                <w:sz w:val="20"/>
              </w:rPr>
              <w:t>operar y garantizar el buen funcionamiento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prestación</w:t>
            </w:r>
            <w:r>
              <w:rPr>
                <w:spacing w:val="1"/>
                <w:sz w:val="20"/>
              </w:rPr>
              <w:t xml:space="preserve"> </w:t>
            </w:r>
            <w:r>
              <w:rPr>
                <w:sz w:val="20"/>
              </w:rPr>
              <w:t>del</w:t>
            </w:r>
            <w:r>
              <w:rPr>
                <w:spacing w:val="1"/>
                <w:sz w:val="20"/>
              </w:rPr>
              <w:t xml:space="preserve"> </w:t>
            </w:r>
            <w:r>
              <w:rPr>
                <w:sz w:val="20"/>
              </w:rPr>
              <w:t>servicio</w:t>
            </w:r>
            <w:r>
              <w:rPr>
                <w:spacing w:val="1"/>
                <w:sz w:val="20"/>
              </w:rPr>
              <w:t xml:space="preserve"> </w:t>
            </w:r>
            <w:r>
              <w:rPr>
                <w:sz w:val="20"/>
              </w:rPr>
              <w:t>público</w:t>
            </w:r>
            <w:r>
              <w:rPr>
                <w:spacing w:val="1"/>
                <w:sz w:val="20"/>
              </w:rPr>
              <w:t xml:space="preserve"> </w:t>
            </w:r>
            <w:r>
              <w:rPr>
                <w:sz w:val="20"/>
              </w:rPr>
              <w:t>de</w:t>
            </w:r>
            <w:r>
              <w:rPr>
                <w:spacing w:val="1"/>
                <w:sz w:val="20"/>
              </w:rPr>
              <w:t xml:space="preserve"> </w:t>
            </w:r>
            <w:r>
              <w:rPr>
                <w:sz w:val="20"/>
              </w:rPr>
              <w:t>Agua</w:t>
            </w:r>
            <w:r>
              <w:rPr>
                <w:spacing w:val="1"/>
                <w:sz w:val="20"/>
              </w:rPr>
              <w:t xml:space="preserve"> </w:t>
            </w:r>
            <w:r>
              <w:rPr>
                <w:sz w:val="20"/>
              </w:rPr>
              <w:t>potable,</w:t>
            </w:r>
            <w:r>
              <w:rPr>
                <w:spacing w:val="1"/>
                <w:sz w:val="20"/>
              </w:rPr>
              <w:t xml:space="preserve"> </w:t>
            </w:r>
            <w:r>
              <w:rPr>
                <w:sz w:val="20"/>
              </w:rPr>
              <w:t>drenaje, alcantarillado, tratamiento y disposición de sus</w:t>
            </w:r>
            <w:r>
              <w:rPr>
                <w:spacing w:val="1"/>
                <w:sz w:val="20"/>
              </w:rPr>
              <w:t xml:space="preserve"> </w:t>
            </w:r>
            <w:r>
              <w:rPr>
                <w:sz w:val="20"/>
              </w:rPr>
              <w:t>aguas residuales</w:t>
            </w:r>
            <w:r>
              <w:rPr>
                <w:spacing w:val="1"/>
                <w:sz w:val="20"/>
              </w:rPr>
              <w:t xml:space="preserve"> </w:t>
            </w:r>
            <w:r>
              <w:rPr>
                <w:sz w:val="20"/>
              </w:rPr>
              <w:t>en el Municipio.</w:t>
            </w:r>
          </w:p>
        </w:tc>
        <w:tc>
          <w:tcPr>
            <w:tcW w:w="2835" w:type="dxa"/>
          </w:tcPr>
          <w:p w14:paraId="34D550D4" w14:textId="77777777" w:rsidR="00E15FA0" w:rsidRDefault="005961D3">
            <w:pPr>
              <w:pStyle w:val="TableParagraph"/>
              <w:tabs>
                <w:tab w:val="left" w:pos="985"/>
                <w:tab w:val="left" w:pos="1316"/>
                <w:tab w:val="left" w:pos="1450"/>
                <w:tab w:val="left" w:pos="1604"/>
                <w:tab w:val="left" w:pos="1889"/>
                <w:tab w:val="left" w:pos="2305"/>
                <w:tab w:val="left" w:pos="2542"/>
                <w:tab w:val="left" w:pos="2598"/>
              </w:tabs>
              <w:ind w:left="106" w:right="96"/>
              <w:rPr>
                <w:sz w:val="20"/>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w:t>
            </w:r>
            <w:r>
              <w:rPr>
                <w:sz w:val="18"/>
              </w:rPr>
              <w:t>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6"/>
                <w:sz w:val="18"/>
              </w:rPr>
              <w:t xml:space="preserve"> </w:t>
            </w:r>
            <w:r>
              <w:rPr>
                <w:sz w:val="18"/>
              </w:rPr>
              <w:t>el</w:t>
            </w:r>
            <w:r>
              <w:rPr>
                <w:spacing w:val="-38"/>
                <w:sz w:val="18"/>
              </w:rPr>
              <w:t xml:space="preserve"> </w:t>
            </w:r>
            <w:r>
              <w:rPr>
                <w:sz w:val="18"/>
              </w:rPr>
              <w:t>apartado</w:t>
            </w:r>
            <w:r>
              <w:rPr>
                <w:spacing w:val="14"/>
                <w:sz w:val="18"/>
              </w:rPr>
              <w:t xml:space="preserve"> </w:t>
            </w:r>
            <w:r>
              <w:rPr>
                <w:sz w:val="18"/>
              </w:rPr>
              <w:t>del</w:t>
            </w:r>
            <w:r>
              <w:rPr>
                <w:spacing w:val="13"/>
                <w:sz w:val="18"/>
              </w:rPr>
              <w:t xml:space="preserve"> </w:t>
            </w:r>
            <w:r>
              <w:rPr>
                <w:sz w:val="18"/>
              </w:rPr>
              <w:t>artículo</w:t>
            </w:r>
            <w:r>
              <w:rPr>
                <w:spacing w:val="14"/>
                <w:sz w:val="18"/>
              </w:rPr>
              <w:t xml:space="preserve"> </w:t>
            </w:r>
            <w:r>
              <w:rPr>
                <w:sz w:val="18"/>
              </w:rPr>
              <w:t>8,</w:t>
            </w:r>
            <w:r>
              <w:rPr>
                <w:spacing w:val="14"/>
                <w:sz w:val="18"/>
              </w:rPr>
              <w:t xml:space="preserve"> </w:t>
            </w:r>
            <w:r>
              <w:rPr>
                <w:sz w:val="18"/>
              </w:rPr>
              <w:t>numeral</w:t>
            </w:r>
            <w:r>
              <w:rPr>
                <w:spacing w:val="15"/>
                <w:sz w:val="18"/>
              </w:rPr>
              <w:t xml:space="preserve"> </w:t>
            </w:r>
            <w:r>
              <w:rPr>
                <w:sz w:val="18"/>
              </w:rPr>
              <w:t>1,</w:t>
            </w:r>
            <w:r>
              <w:rPr>
                <w:spacing w:val="-37"/>
                <w:sz w:val="18"/>
              </w:rPr>
              <w:t xml:space="preserve"> </w:t>
            </w:r>
            <w:r>
              <w:rPr>
                <w:sz w:val="18"/>
              </w:rPr>
              <w:t>fracción</w:t>
            </w:r>
            <w:r>
              <w:rPr>
                <w:spacing w:val="1"/>
                <w:sz w:val="18"/>
              </w:rPr>
              <w:t xml:space="preserve"> </w:t>
            </w:r>
            <w:r>
              <w:rPr>
                <w:sz w:val="18"/>
              </w:rPr>
              <w:t>v,</w:t>
            </w:r>
            <w:r>
              <w:rPr>
                <w:spacing w:val="1"/>
                <w:sz w:val="18"/>
              </w:rPr>
              <w:t xml:space="preserve"> </w:t>
            </w:r>
            <w:r>
              <w:rPr>
                <w:sz w:val="18"/>
              </w:rPr>
              <w:t>inciso</w:t>
            </w:r>
            <w:r>
              <w:rPr>
                <w:spacing w:val="1"/>
                <w:sz w:val="18"/>
              </w:rPr>
              <w:t xml:space="preserve"> </w:t>
            </w:r>
            <w:r>
              <w:rPr>
                <w:sz w:val="18"/>
              </w:rPr>
              <w:t>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3"/>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7"/>
                <w:sz w:val="18"/>
              </w:rPr>
              <w:t xml:space="preserve"> </w:t>
            </w:r>
            <w:r>
              <w:rPr>
                <w:sz w:val="18"/>
              </w:rPr>
              <w:t>y</w:t>
            </w:r>
            <w:r>
              <w:rPr>
                <w:spacing w:val="-38"/>
                <w:sz w:val="18"/>
              </w:rPr>
              <w:t xml:space="preserve"> </w:t>
            </w:r>
            <w:r>
              <w:rPr>
                <w:sz w:val="18"/>
              </w:rPr>
              <w:t>sus municipios;</w:t>
            </w:r>
            <w:r>
              <w:rPr>
                <w:spacing w:val="1"/>
                <w:sz w:val="18"/>
              </w:rPr>
              <w:t xml:space="preserve"> </w:t>
            </w:r>
            <w:hyperlink r:id="rId574">
              <w:r>
                <w:rPr>
                  <w:color w:val="0000FF"/>
                  <w:sz w:val="20"/>
                  <w:u w:val="single" w:color="0000FF"/>
                </w:rPr>
                <w:t>https://transparencia.puertova</w:t>
              </w:r>
              <w:r>
                <w:rPr>
                  <w:color w:val="0000FF"/>
                  <w:sz w:val="20"/>
                </w:rPr>
                <w:t>l</w:t>
              </w:r>
            </w:hyperlink>
            <w:r>
              <w:rPr>
                <w:color w:val="0000FF"/>
                <w:spacing w:val="-43"/>
                <w:sz w:val="20"/>
              </w:rPr>
              <w:t xml:space="preserve"> </w:t>
            </w:r>
            <w:hyperlink r:id="rId575">
              <w:r>
                <w:rPr>
                  <w:color w:val="0000FF"/>
                  <w:sz w:val="20"/>
                </w:rPr>
                <w:t>larta.</w:t>
              </w:r>
              <w:r>
                <w:rPr>
                  <w:color w:val="0000FF"/>
                  <w:sz w:val="20"/>
                </w:rPr>
                <w:t>gob.mx/articulo8.php?bus</w:t>
              </w:r>
            </w:hyperlink>
            <w:r>
              <w:rPr>
                <w:color w:val="0000FF"/>
                <w:spacing w:val="1"/>
                <w:sz w:val="20"/>
              </w:rPr>
              <w:t xml:space="preserve"> </w:t>
            </w:r>
            <w:hyperlink r:id="rId576">
              <w:r>
                <w:rPr>
                  <w:color w:val="0000FF"/>
                  <w:sz w:val="20"/>
                  <w:u w:val="single" w:color="0000FF"/>
                </w:rPr>
                <w:t>cando=organico&amp;pag=art8-</w:t>
              </w:r>
            </w:hyperlink>
          </w:p>
          <w:p w14:paraId="768AACFA" w14:textId="77777777" w:rsidR="00E15FA0" w:rsidRDefault="005961D3">
            <w:pPr>
              <w:pStyle w:val="TableParagraph"/>
              <w:spacing w:line="223" w:lineRule="exact"/>
              <w:ind w:left="106"/>
              <w:rPr>
                <w:sz w:val="20"/>
              </w:rPr>
            </w:pPr>
            <w:hyperlink r:id="rId577">
              <w:r>
                <w:rPr>
                  <w:color w:val="0000FF"/>
                  <w:sz w:val="20"/>
                  <w:u w:val="single" w:color="0000FF"/>
                </w:rPr>
                <w:t>secVr</w:t>
              </w:r>
            </w:hyperlink>
          </w:p>
        </w:tc>
        <w:tc>
          <w:tcPr>
            <w:tcW w:w="2837" w:type="dxa"/>
          </w:tcPr>
          <w:p w14:paraId="411AFC77" w14:textId="77777777" w:rsidR="00E15FA0" w:rsidRDefault="005961D3">
            <w:pPr>
              <w:pStyle w:val="TableParagraph"/>
              <w:tabs>
                <w:tab w:val="left" w:pos="987"/>
                <w:tab w:val="left" w:pos="1318"/>
                <w:tab w:val="left" w:pos="1452"/>
                <w:tab w:val="left" w:pos="1606"/>
                <w:tab w:val="left" w:pos="1892"/>
                <w:tab w:val="left" w:pos="2306"/>
                <w:tab w:val="left" w:pos="2544"/>
                <w:tab w:val="left" w:pos="2599"/>
              </w:tabs>
              <w:spacing w:before="157"/>
              <w:ind w:left="108" w:right="96"/>
              <w:rPr>
                <w:sz w:val="18"/>
              </w:rPr>
            </w:pPr>
            <w:r>
              <w:rPr>
                <w:sz w:val="18"/>
              </w:rPr>
              <w:t>La</w:t>
            </w:r>
            <w:r>
              <w:rPr>
                <w:spacing w:val="27"/>
                <w:sz w:val="18"/>
              </w:rPr>
              <w:t xml:space="preserve"> </w:t>
            </w:r>
            <w:r>
              <w:rPr>
                <w:sz w:val="18"/>
              </w:rPr>
              <w:t>información</w:t>
            </w:r>
            <w:r>
              <w:rPr>
                <w:spacing w:val="27"/>
                <w:sz w:val="18"/>
              </w:rPr>
              <w:t xml:space="preserve"> </w:t>
            </w:r>
            <w:r>
              <w:rPr>
                <w:sz w:val="18"/>
              </w:rPr>
              <w:t>se</w:t>
            </w:r>
            <w:r>
              <w:rPr>
                <w:spacing w:val="27"/>
                <w:sz w:val="18"/>
              </w:rPr>
              <w:t xml:space="preserve"> </w:t>
            </w:r>
            <w:r>
              <w:rPr>
                <w:sz w:val="18"/>
              </w:rPr>
              <w:t>encuentra</w:t>
            </w:r>
            <w:r>
              <w:rPr>
                <w:spacing w:val="27"/>
                <w:sz w:val="18"/>
              </w:rPr>
              <w:t xml:space="preserve"> </w:t>
            </w:r>
            <w:r>
              <w:rPr>
                <w:sz w:val="18"/>
              </w:rPr>
              <w:t>en</w:t>
            </w:r>
            <w:r>
              <w:rPr>
                <w:spacing w:val="29"/>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2"/>
                <w:sz w:val="18"/>
              </w:rPr>
              <w:t>de</w:t>
            </w:r>
            <w:r>
              <w:rPr>
                <w:spacing w:val="-38"/>
                <w:sz w:val="18"/>
              </w:rPr>
              <w:t xml:space="preserve"> </w:t>
            </w:r>
            <w:r>
              <w:rPr>
                <w:sz w:val="18"/>
              </w:rPr>
              <w:t>Transparencia</w:t>
            </w:r>
            <w:r>
              <w:rPr>
                <w:spacing w:val="24"/>
                <w:sz w:val="18"/>
              </w:rPr>
              <w:t xml:space="preserve"> </w:t>
            </w:r>
            <w:r>
              <w:rPr>
                <w:sz w:val="18"/>
              </w:rPr>
              <w:t>del</w:t>
            </w:r>
            <w:r>
              <w:rPr>
                <w:spacing w:val="23"/>
                <w:sz w:val="18"/>
              </w:rPr>
              <w:t xml:space="preserve"> </w:t>
            </w:r>
            <w:r>
              <w:rPr>
                <w:sz w:val="18"/>
              </w:rPr>
              <w:t>Municipio,</w:t>
            </w:r>
            <w:r>
              <w:rPr>
                <w:spacing w:val="24"/>
                <w:sz w:val="18"/>
              </w:rPr>
              <w:t xml:space="preserve"> </w:t>
            </w:r>
            <w:r>
              <w:rPr>
                <w:sz w:val="18"/>
              </w:rPr>
              <w:t>en</w:t>
            </w:r>
            <w:r>
              <w:rPr>
                <w:spacing w:val="25"/>
                <w:sz w:val="18"/>
              </w:rPr>
              <w:t xml:space="preserve"> </w:t>
            </w:r>
            <w:r>
              <w:rPr>
                <w:sz w:val="18"/>
              </w:rPr>
              <w:t>el</w:t>
            </w:r>
            <w:r>
              <w:rPr>
                <w:spacing w:val="-38"/>
                <w:sz w:val="18"/>
              </w:rPr>
              <w:t xml:space="preserve"> </w:t>
            </w:r>
            <w:r>
              <w:rPr>
                <w:sz w:val="18"/>
              </w:rPr>
              <w:t>apartado</w:t>
            </w:r>
            <w:r>
              <w:rPr>
                <w:spacing w:val="1"/>
                <w:sz w:val="18"/>
              </w:rPr>
              <w:t xml:space="preserve"> </w:t>
            </w:r>
            <w:r>
              <w:rPr>
                <w:sz w:val="18"/>
              </w:rPr>
              <w:t>del artículo 8, numeral</w:t>
            </w:r>
            <w:r>
              <w:rPr>
                <w:spacing w:val="1"/>
                <w:sz w:val="18"/>
              </w:rPr>
              <w:t xml:space="preserve"> </w:t>
            </w:r>
            <w:r>
              <w:rPr>
                <w:sz w:val="18"/>
              </w:rPr>
              <w:t>1,</w:t>
            </w:r>
            <w:r>
              <w:rPr>
                <w:spacing w:val="-38"/>
                <w:sz w:val="18"/>
              </w:rPr>
              <w:t xml:space="preserve"> </w:t>
            </w:r>
            <w:r>
              <w:rPr>
                <w:sz w:val="18"/>
              </w:rPr>
              <w:t>fracción</w:t>
            </w:r>
            <w:r>
              <w:rPr>
                <w:spacing w:val="7"/>
                <w:sz w:val="18"/>
              </w:rPr>
              <w:t xml:space="preserve"> </w:t>
            </w:r>
            <w:r>
              <w:rPr>
                <w:sz w:val="18"/>
              </w:rPr>
              <w:t>v,</w:t>
            </w:r>
            <w:r>
              <w:rPr>
                <w:spacing w:val="9"/>
                <w:sz w:val="18"/>
              </w:rPr>
              <w:t xml:space="preserve"> </w:t>
            </w:r>
            <w:r>
              <w:rPr>
                <w:sz w:val="18"/>
              </w:rPr>
              <w:t>inciso</w:t>
            </w:r>
            <w:r>
              <w:rPr>
                <w:spacing w:val="9"/>
                <w:sz w:val="18"/>
              </w:rPr>
              <w:t xml:space="preserve"> </w:t>
            </w:r>
            <w:r>
              <w:rPr>
                <w:sz w:val="18"/>
              </w:rPr>
              <w:t>g)</w:t>
            </w:r>
            <w:r>
              <w:rPr>
                <w:spacing w:val="9"/>
                <w:sz w:val="18"/>
              </w:rPr>
              <w:t xml:space="preserve"> </w:t>
            </w:r>
            <w:r>
              <w:rPr>
                <w:sz w:val="18"/>
              </w:rPr>
              <w:t>de</w:t>
            </w:r>
            <w:r>
              <w:rPr>
                <w:spacing w:val="8"/>
                <w:sz w:val="18"/>
              </w:rPr>
              <w:t xml:space="preserve"> </w:t>
            </w:r>
            <w:r>
              <w:rPr>
                <w:sz w:val="18"/>
              </w:rPr>
              <w:t>la</w:t>
            </w:r>
            <w:r>
              <w:rPr>
                <w:spacing w:val="9"/>
                <w:sz w:val="18"/>
              </w:rPr>
              <w:t xml:space="preserve"> </w:t>
            </w:r>
            <w:r>
              <w:rPr>
                <w:sz w:val="18"/>
              </w:rPr>
              <w:t>ley</w:t>
            </w:r>
            <w:r>
              <w:rPr>
                <w:spacing w:val="11"/>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2"/>
                <w:sz w:val="18"/>
              </w:rPr>
              <w:t>la</w:t>
            </w:r>
            <w:r>
              <w:rPr>
                <w:spacing w:val="-38"/>
                <w:sz w:val="18"/>
              </w:rPr>
              <w:t xml:space="preserve"> </w:t>
            </w:r>
            <w:r>
              <w:rPr>
                <w:sz w:val="18"/>
              </w:rPr>
              <w:t>información</w:t>
            </w:r>
            <w:r>
              <w:rPr>
                <w:spacing w:val="14"/>
                <w:sz w:val="18"/>
              </w:rPr>
              <w:t xml:space="preserve"> </w:t>
            </w:r>
            <w:r>
              <w:rPr>
                <w:sz w:val="18"/>
              </w:rPr>
              <w:t>del</w:t>
            </w:r>
            <w:r>
              <w:rPr>
                <w:spacing w:val="17"/>
                <w:sz w:val="18"/>
              </w:rPr>
              <w:t xml:space="preserve"> </w:t>
            </w:r>
            <w:r>
              <w:rPr>
                <w:sz w:val="18"/>
              </w:rPr>
              <w:t>estado</w:t>
            </w:r>
            <w:r>
              <w:rPr>
                <w:spacing w:val="17"/>
                <w:sz w:val="18"/>
              </w:rPr>
              <w:t xml:space="preserve"> </w:t>
            </w:r>
            <w:r>
              <w:rPr>
                <w:sz w:val="18"/>
              </w:rPr>
              <w:t>de</w:t>
            </w:r>
            <w:r>
              <w:rPr>
                <w:spacing w:val="15"/>
                <w:sz w:val="18"/>
              </w:rPr>
              <w:t xml:space="preserve"> </w:t>
            </w:r>
            <w:r>
              <w:rPr>
                <w:sz w:val="18"/>
              </w:rPr>
              <w:t>jalisco</w:t>
            </w:r>
            <w:r>
              <w:rPr>
                <w:spacing w:val="16"/>
                <w:sz w:val="18"/>
              </w:rPr>
              <w:t xml:space="preserve"> </w:t>
            </w:r>
            <w:r>
              <w:rPr>
                <w:sz w:val="18"/>
              </w:rPr>
              <w:t>y</w:t>
            </w:r>
            <w:r>
              <w:rPr>
                <w:spacing w:val="-38"/>
                <w:sz w:val="18"/>
              </w:rPr>
              <w:t xml:space="preserve"> </w:t>
            </w:r>
            <w:r>
              <w:rPr>
                <w:sz w:val="18"/>
              </w:rPr>
              <w:t>sus municipios;</w:t>
            </w:r>
            <w:r>
              <w:rPr>
                <w:spacing w:val="1"/>
                <w:sz w:val="18"/>
              </w:rPr>
              <w:t xml:space="preserve"> </w:t>
            </w:r>
            <w:hyperlink r:id="rId578">
              <w:r>
                <w:rPr>
                  <w:color w:val="0000FF"/>
                  <w:sz w:val="18"/>
                  <w:u w:val="single" w:color="0000FF"/>
                </w:rPr>
                <w:t>https://transparencia.puertovallart</w:t>
              </w:r>
            </w:hyperlink>
            <w:r>
              <w:rPr>
                <w:color w:val="0000FF"/>
                <w:spacing w:val="1"/>
                <w:sz w:val="18"/>
              </w:rPr>
              <w:t xml:space="preserve"> </w:t>
            </w:r>
            <w:hyperlink r:id="rId579">
              <w:r>
                <w:rPr>
                  <w:color w:val="0000FF"/>
                  <w:sz w:val="18"/>
                  <w:u w:val="single" w:color="0000FF"/>
                </w:rPr>
                <w:t>a.gob.mx/a</w:t>
              </w:r>
              <w:r>
                <w:rPr>
                  <w:color w:val="0000FF"/>
                  <w:sz w:val="18"/>
                  <w:u w:val="single" w:color="0000FF"/>
                </w:rPr>
                <w:t>rticulo8.php?pag=art8-</w:t>
              </w:r>
            </w:hyperlink>
            <w:r>
              <w:rPr>
                <w:color w:val="0000FF"/>
                <w:spacing w:val="1"/>
                <w:sz w:val="18"/>
              </w:rPr>
              <w:t xml:space="preserve"> </w:t>
            </w:r>
            <w:hyperlink r:id="rId580">
              <w:r>
                <w:rPr>
                  <w:color w:val="0000FF"/>
                  <w:sz w:val="18"/>
                  <w:u w:val="single" w:color="0000FF"/>
                </w:rPr>
                <w:t>secVg</w:t>
              </w:r>
            </w:hyperlink>
          </w:p>
        </w:tc>
        <w:tc>
          <w:tcPr>
            <w:tcW w:w="2976" w:type="dxa"/>
          </w:tcPr>
          <w:p w14:paraId="43542EA2" w14:textId="77777777" w:rsidR="00E15FA0" w:rsidRDefault="005961D3">
            <w:pPr>
              <w:pStyle w:val="TableParagraph"/>
              <w:tabs>
                <w:tab w:val="left" w:pos="1018"/>
                <w:tab w:val="left" w:pos="1351"/>
                <w:tab w:val="left" w:pos="1522"/>
                <w:tab w:val="left" w:pos="1675"/>
                <w:tab w:val="left" w:pos="1994"/>
                <w:tab w:val="left" w:pos="2412"/>
                <w:tab w:val="left" w:pos="2681"/>
                <w:tab w:val="left" w:pos="2741"/>
              </w:tabs>
              <w:spacing w:before="157"/>
              <w:ind w:left="105" w:right="95"/>
              <w:rPr>
                <w:sz w:val="18"/>
              </w:rPr>
            </w:pPr>
            <w:r>
              <w:rPr>
                <w:sz w:val="18"/>
              </w:rPr>
              <w:t>La</w:t>
            </w:r>
            <w:r>
              <w:rPr>
                <w:spacing w:val="1"/>
                <w:sz w:val="18"/>
              </w:rPr>
              <w:t xml:space="preserve"> </w:t>
            </w:r>
            <w:r>
              <w:rPr>
                <w:sz w:val="18"/>
              </w:rPr>
              <w:t>información</w:t>
            </w:r>
            <w:r>
              <w:rPr>
                <w:spacing w:val="1"/>
                <w:sz w:val="18"/>
              </w:rPr>
              <w:t xml:space="preserve"> </w:t>
            </w:r>
            <w:r>
              <w:rPr>
                <w:sz w:val="18"/>
              </w:rPr>
              <w:t>se</w:t>
            </w:r>
            <w:r>
              <w:rPr>
                <w:spacing w:val="1"/>
                <w:sz w:val="18"/>
              </w:rPr>
              <w:t xml:space="preserve"> </w:t>
            </w:r>
            <w:r>
              <w:rPr>
                <w:sz w:val="18"/>
              </w:rPr>
              <w:t>encuentra</w:t>
            </w:r>
            <w:r>
              <w:rPr>
                <w:spacing w:val="1"/>
                <w:sz w:val="18"/>
              </w:rPr>
              <w:t xml:space="preserve"> </w:t>
            </w:r>
            <w:r>
              <w:rPr>
                <w:sz w:val="18"/>
              </w:rPr>
              <w:t>en</w:t>
            </w:r>
            <w:r>
              <w:rPr>
                <w:spacing w:val="1"/>
                <w:sz w:val="18"/>
              </w:rPr>
              <w:t xml:space="preserve"> </w:t>
            </w:r>
            <w:r>
              <w:rPr>
                <w:sz w:val="18"/>
              </w:rPr>
              <w:t>la</w:t>
            </w:r>
            <w:r>
              <w:rPr>
                <w:spacing w:val="-38"/>
                <w:sz w:val="18"/>
              </w:rPr>
              <w:t xml:space="preserve"> </w:t>
            </w:r>
            <w:r>
              <w:rPr>
                <w:sz w:val="18"/>
              </w:rPr>
              <w:t>siguiente</w:t>
            </w:r>
            <w:r>
              <w:rPr>
                <w:sz w:val="18"/>
              </w:rPr>
              <w:tab/>
              <w:t>liga</w:t>
            </w:r>
            <w:r>
              <w:rPr>
                <w:sz w:val="18"/>
              </w:rPr>
              <w:tab/>
            </w:r>
            <w:r>
              <w:rPr>
                <w:sz w:val="18"/>
              </w:rPr>
              <w:tab/>
              <w:t>del</w:t>
            </w:r>
            <w:r>
              <w:rPr>
                <w:sz w:val="18"/>
              </w:rPr>
              <w:tab/>
              <w:t>Portal</w:t>
            </w:r>
            <w:r>
              <w:rPr>
                <w:sz w:val="18"/>
              </w:rPr>
              <w:tab/>
            </w:r>
            <w:r>
              <w:rPr>
                <w:spacing w:val="-1"/>
                <w:sz w:val="18"/>
              </w:rPr>
              <w:t>de</w:t>
            </w:r>
            <w:r>
              <w:rPr>
                <w:spacing w:val="-38"/>
                <w:sz w:val="18"/>
              </w:rPr>
              <w:t xml:space="preserve"> </w:t>
            </w:r>
            <w:r>
              <w:rPr>
                <w:spacing w:val="-1"/>
                <w:sz w:val="18"/>
              </w:rPr>
              <w:t>Transparencia</w:t>
            </w:r>
            <w:r>
              <w:rPr>
                <w:spacing w:val="63"/>
                <w:sz w:val="18"/>
              </w:rPr>
              <w:t xml:space="preserve">  </w:t>
            </w:r>
            <w:r>
              <w:rPr>
                <w:spacing w:val="-1"/>
                <w:sz w:val="18"/>
              </w:rPr>
              <w:t>del</w:t>
            </w:r>
            <w:r>
              <w:rPr>
                <w:spacing w:val="59"/>
                <w:sz w:val="18"/>
              </w:rPr>
              <w:t xml:space="preserve">  </w:t>
            </w:r>
            <w:r>
              <w:rPr>
                <w:spacing w:val="-1"/>
                <w:sz w:val="18"/>
              </w:rPr>
              <w:t>Municipio,</w:t>
            </w:r>
            <w:r>
              <w:rPr>
                <w:spacing w:val="61"/>
                <w:sz w:val="18"/>
              </w:rPr>
              <w:t xml:space="preserve">  </w:t>
            </w:r>
            <w:r>
              <w:rPr>
                <w:sz w:val="18"/>
              </w:rPr>
              <w:t>el</w:t>
            </w:r>
            <w:r>
              <w:rPr>
                <w:spacing w:val="-38"/>
                <w:sz w:val="18"/>
              </w:rPr>
              <w:t xml:space="preserve"> </w:t>
            </w:r>
            <w:r>
              <w:rPr>
                <w:sz w:val="18"/>
              </w:rPr>
              <w:t>apartado</w:t>
            </w:r>
            <w:r>
              <w:rPr>
                <w:spacing w:val="4"/>
                <w:sz w:val="18"/>
              </w:rPr>
              <w:t xml:space="preserve"> </w:t>
            </w:r>
            <w:r>
              <w:rPr>
                <w:sz w:val="18"/>
              </w:rPr>
              <w:t>del</w:t>
            </w:r>
            <w:r>
              <w:rPr>
                <w:spacing w:val="2"/>
                <w:sz w:val="18"/>
              </w:rPr>
              <w:t xml:space="preserve"> </w:t>
            </w:r>
            <w:r>
              <w:rPr>
                <w:sz w:val="18"/>
              </w:rPr>
              <w:t>artículo</w:t>
            </w:r>
            <w:r>
              <w:rPr>
                <w:spacing w:val="4"/>
                <w:sz w:val="18"/>
              </w:rPr>
              <w:t xml:space="preserve"> </w:t>
            </w:r>
            <w:r>
              <w:rPr>
                <w:sz w:val="18"/>
              </w:rPr>
              <w:t>8,</w:t>
            </w:r>
            <w:r>
              <w:rPr>
                <w:spacing w:val="3"/>
                <w:sz w:val="18"/>
              </w:rPr>
              <w:t xml:space="preserve"> </w:t>
            </w:r>
            <w:r>
              <w:rPr>
                <w:sz w:val="18"/>
              </w:rPr>
              <w:t>numeral</w:t>
            </w:r>
            <w:r>
              <w:rPr>
                <w:spacing w:val="2"/>
                <w:sz w:val="18"/>
              </w:rPr>
              <w:t xml:space="preserve"> </w:t>
            </w:r>
            <w:r>
              <w:rPr>
                <w:sz w:val="18"/>
              </w:rPr>
              <w:t>1,</w:t>
            </w:r>
            <w:r>
              <w:rPr>
                <w:spacing w:val="-38"/>
                <w:sz w:val="18"/>
              </w:rPr>
              <w:t xml:space="preserve"> </w:t>
            </w:r>
            <w:r>
              <w:rPr>
                <w:sz w:val="18"/>
              </w:rPr>
              <w:t>fracción</w:t>
            </w:r>
            <w:r>
              <w:rPr>
                <w:spacing w:val="29"/>
                <w:sz w:val="18"/>
              </w:rPr>
              <w:t xml:space="preserve"> </w:t>
            </w:r>
            <w:r>
              <w:rPr>
                <w:sz w:val="18"/>
              </w:rPr>
              <w:t>v,</w:t>
            </w:r>
            <w:r>
              <w:rPr>
                <w:spacing w:val="31"/>
                <w:sz w:val="18"/>
              </w:rPr>
              <w:t xml:space="preserve"> </w:t>
            </w:r>
            <w:r>
              <w:rPr>
                <w:sz w:val="18"/>
              </w:rPr>
              <w:t>inciso</w:t>
            </w:r>
            <w:r>
              <w:rPr>
                <w:spacing w:val="31"/>
                <w:sz w:val="18"/>
              </w:rPr>
              <w:t xml:space="preserve"> </w:t>
            </w:r>
            <w:r>
              <w:rPr>
                <w:sz w:val="18"/>
              </w:rPr>
              <w:t>c)</w:t>
            </w:r>
            <w:r>
              <w:rPr>
                <w:spacing w:val="31"/>
                <w:sz w:val="18"/>
              </w:rPr>
              <w:t xml:space="preserve"> </w:t>
            </w:r>
            <w:r>
              <w:rPr>
                <w:sz w:val="18"/>
              </w:rPr>
              <w:t>de</w:t>
            </w:r>
            <w:r>
              <w:rPr>
                <w:spacing w:val="30"/>
                <w:sz w:val="18"/>
              </w:rPr>
              <w:t xml:space="preserve"> </w:t>
            </w:r>
            <w:r>
              <w:rPr>
                <w:sz w:val="18"/>
              </w:rPr>
              <w:t>la</w:t>
            </w:r>
            <w:r>
              <w:rPr>
                <w:spacing w:val="30"/>
                <w:sz w:val="18"/>
              </w:rPr>
              <w:t xml:space="preserve"> </w:t>
            </w:r>
            <w:r>
              <w:rPr>
                <w:sz w:val="18"/>
              </w:rPr>
              <w:t>ley</w:t>
            </w:r>
            <w:r>
              <w:rPr>
                <w:spacing w:val="30"/>
                <w:sz w:val="18"/>
              </w:rPr>
              <w:t xml:space="preserve"> </w:t>
            </w:r>
            <w:r>
              <w:rPr>
                <w:sz w:val="18"/>
              </w:rPr>
              <w:t>de</w:t>
            </w:r>
            <w:r>
              <w:rPr>
                <w:spacing w:val="-38"/>
                <w:sz w:val="18"/>
              </w:rPr>
              <w:t xml:space="preserve"> </w:t>
            </w:r>
            <w:r>
              <w:rPr>
                <w:sz w:val="18"/>
              </w:rPr>
              <w:t>transparencia</w:t>
            </w:r>
            <w:r>
              <w:rPr>
                <w:sz w:val="18"/>
              </w:rPr>
              <w:tab/>
              <w:t>y</w:t>
            </w:r>
            <w:r>
              <w:rPr>
                <w:sz w:val="18"/>
              </w:rPr>
              <w:tab/>
            </w:r>
            <w:r>
              <w:rPr>
                <w:sz w:val="18"/>
              </w:rPr>
              <w:tab/>
              <w:t>acceso</w:t>
            </w:r>
            <w:r>
              <w:rPr>
                <w:sz w:val="18"/>
              </w:rPr>
              <w:tab/>
              <w:t>a</w:t>
            </w:r>
            <w:r>
              <w:rPr>
                <w:sz w:val="18"/>
              </w:rPr>
              <w:tab/>
            </w:r>
            <w:r>
              <w:rPr>
                <w:sz w:val="18"/>
              </w:rPr>
              <w:tab/>
            </w:r>
            <w:r>
              <w:rPr>
                <w:spacing w:val="-3"/>
                <w:sz w:val="18"/>
              </w:rPr>
              <w:t>la</w:t>
            </w:r>
            <w:r>
              <w:rPr>
                <w:spacing w:val="-38"/>
                <w:sz w:val="18"/>
              </w:rPr>
              <w:t xml:space="preserve"> </w:t>
            </w:r>
            <w:r>
              <w:rPr>
                <w:sz w:val="18"/>
              </w:rPr>
              <w:t>información</w:t>
            </w:r>
            <w:r>
              <w:rPr>
                <w:spacing w:val="2"/>
                <w:sz w:val="18"/>
              </w:rPr>
              <w:t xml:space="preserve"> </w:t>
            </w:r>
            <w:r>
              <w:rPr>
                <w:sz w:val="18"/>
              </w:rPr>
              <w:t>del</w:t>
            </w:r>
            <w:r>
              <w:rPr>
                <w:spacing w:val="5"/>
                <w:sz w:val="18"/>
              </w:rPr>
              <w:t xml:space="preserve"> </w:t>
            </w:r>
            <w:r>
              <w:rPr>
                <w:sz w:val="18"/>
              </w:rPr>
              <w:t>estado</w:t>
            </w:r>
            <w:r>
              <w:rPr>
                <w:spacing w:val="5"/>
                <w:sz w:val="18"/>
              </w:rPr>
              <w:t xml:space="preserve"> </w:t>
            </w:r>
            <w:r>
              <w:rPr>
                <w:sz w:val="18"/>
              </w:rPr>
              <w:t>de</w:t>
            </w:r>
            <w:r>
              <w:rPr>
                <w:spacing w:val="2"/>
                <w:sz w:val="18"/>
              </w:rPr>
              <w:t xml:space="preserve"> </w:t>
            </w:r>
            <w:r>
              <w:rPr>
                <w:sz w:val="18"/>
              </w:rPr>
              <w:t>jalisco</w:t>
            </w:r>
            <w:r>
              <w:rPr>
                <w:spacing w:val="5"/>
                <w:sz w:val="18"/>
              </w:rPr>
              <w:t xml:space="preserve"> </w:t>
            </w:r>
            <w:r>
              <w:rPr>
                <w:sz w:val="18"/>
              </w:rPr>
              <w:t>y</w:t>
            </w:r>
            <w:r>
              <w:rPr>
                <w:spacing w:val="-38"/>
                <w:sz w:val="18"/>
              </w:rPr>
              <w:t xml:space="preserve"> </w:t>
            </w:r>
            <w:r>
              <w:rPr>
                <w:sz w:val="18"/>
              </w:rPr>
              <w:t>sus municipios;</w:t>
            </w:r>
            <w:r>
              <w:rPr>
                <w:spacing w:val="1"/>
                <w:sz w:val="18"/>
              </w:rPr>
              <w:t xml:space="preserve"> </w:t>
            </w:r>
            <w:hyperlink r:id="rId581">
              <w:r>
                <w:rPr>
                  <w:color w:val="0000FF"/>
                  <w:sz w:val="18"/>
                  <w:u w:val="single" w:color="0000FF"/>
                </w:rPr>
                <w:t>https://transparencia.puertovallarta</w:t>
              </w:r>
              <w:r>
                <w:rPr>
                  <w:color w:val="0000FF"/>
                  <w:sz w:val="18"/>
                </w:rPr>
                <w:t>.</w:t>
              </w:r>
            </w:hyperlink>
            <w:r>
              <w:rPr>
                <w:color w:val="0000FF"/>
                <w:spacing w:val="1"/>
                <w:sz w:val="18"/>
              </w:rPr>
              <w:t xml:space="preserve"> </w:t>
            </w:r>
            <w:hyperlink r:id="rId582">
              <w:r>
                <w:rPr>
                  <w:color w:val="0000FF"/>
                  <w:sz w:val="18"/>
                  <w:u w:val="single" w:color="0000FF"/>
                </w:rPr>
                <w:t>gob.mx/articulo8.php?pag=art8-</w:t>
              </w:r>
            </w:hyperlink>
            <w:r>
              <w:rPr>
                <w:color w:val="0000FF"/>
                <w:spacing w:val="1"/>
                <w:sz w:val="18"/>
              </w:rPr>
              <w:t xml:space="preserve"> </w:t>
            </w:r>
            <w:hyperlink r:id="rId583">
              <w:r>
                <w:rPr>
                  <w:color w:val="0000FF"/>
                  <w:sz w:val="18"/>
                  <w:u w:val="single" w:color="0000FF"/>
                </w:rPr>
                <w:t>secVc</w:t>
              </w:r>
            </w:hyperlink>
          </w:p>
        </w:tc>
      </w:tr>
    </w:tbl>
    <w:p w14:paraId="4D588E28" w14:textId="77777777" w:rsidR="002C279F" w:rsidRDefault="002C279F"/>
    <w:sectPr w:rsidR="002C279F">
      <w:pgSz w:w="19270" w:h="12240" w:orient="landscape"/>
      <w:pgMar w:top="800" w:right="160" w:bottom="28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DD5"/>
    <w:multiLevelType w:val="hybridMultilevel"/>
    <w:tmpl w:val="7A32715C"/>
    <w:lvl w:ilvl="0" w:tplc="334E975E">
      <w:numFmt w:val="bullet"/>
      <w:lvlText w:val="-"/>
      <w:lvlJc w:val="left"/>
      <w:pPr>
        <w:ind w:left="107" w:hanging="113"/>
      </w:pPr>
      <w:rPr>
        <w:rFonts w:ascii="Calibri" w:eastAsia="Calibri" w:hAnsi="Calibri" w:cs="Calibri" w:hint="default"/>
        <w:w w:val="100"/>
        <w:sz w:val="18"/>
        <w:szCs w:val="18"/>
        <w:lang w:val="es-ES" w:eastAsia="en-US" w:bidi="ar-SA"/>
      </w:rPr>
    </w:lvl>
    <w:lvl w:ilvl="1" w:tplc="839A107E">
      <w:numFmt w:val="bullet"/>
      <w:lvlText w:val="•"/>
      <w:lvlJc w:val="left"/>
      <w:pPr>
        <w:ind w:left="400" w:hanging="113"/>
      </w:pPr>
      <w:rPr>
        <w:rFonts w:hint="default"/>
        <w:lang w:val="es-ES" w:eastAsia="en-US" w:bidi="ar-SA"/>
      </w:rPr>
    </w:lvl>
    <w:lvl w:ilvl="2" w:tplc="1C08CC3C">
      <w:numFmt w:val="bullet"/>
      <w:lvlText w:val="•"/>
      <w:lvlJc w:val="left"/>
      <w:pPr>
        <w:ind w:left="701" w:hanging="113"/>
      </w:pPr>
      <w:rPr>
        <w:rFonts w:hint="default"/>
        <w:lang w:val="es-ES" w:eastAsia="en-US" w:bidi="ar-SA"/>
      </w:rPr>
    </w:lvl>
    <w:lvl w:ilvl="3" w:tplc="C3063D18">
      <w:numFmt w:val="bullet"/>
      <w:lvlText w:val="•"/>
      <w:lvlJc w:val="left"/>
      <w:pPr>
        <w:ind w:left="1002" w:hanging="113"/>
      </w:pPr>
      <w:rPr>
        <w:rFonts w:hint="default"/>
        <w:lang w:val="es-ES" w:eastAsia="en-US" w:bidi="ar-SA"/>
      </w:rPr>
    </w:lvl>
    <w:lvl w:ilvl="4" w:tplc="0FA21FC6">
      <w:numFmt w:val="bullet"/>
      <w:lvlText w:val="•"/>
      <w:lvlJc w:val="left"/>
      <w:pPr>
        <w:ind w:left="1303" w:hanging="113"/>
      </w:pPr>
      <w:rPr>
        <w:rFonts w:hint="default"/>
        <w:lang w:val="es-ES" w:eastAsia="en-US" w:bidi="ar-SA"/>
      </w:rPr>
    </w:lvl>
    <w:lvl w:ilvl="5" w:tplc="77C0A4E8">
      <w:numFmt w:val="bullet"/>
      <w:lvlText w:val="•"/>
      <w:lvlJc w:val="left"/>
      <w:pPr>
        <w:ind w:left="1604" w:hanging="113"/>
      </w:pPr>
      <w:rPr>
        <w:rFonts w:hint="default"/>
        <w:lang w:val="es-ES" w:eastAsia="en-US" w:bidi="ar-SA"/>
      </w:rPr>
    </w:lvl>
    <w:lvl w:ilvl="6" w:tplc="FB9890D0">
      <w:numFmt w:val="bullet"/>
      <w:lvlText w:val="•"/>
      <w:lvlJc w:val="left"/>
      <w:pPr>
        <w:ind w:left="1904" w:hanging="113"/>
      </w:pPr>
      <w:rPr>
        <w:rFonts w:hint="default"/>
        <w:lang w:val="es-ES" w:eastAsia="en-US" w:bidi="ar-SA"/>
      </w:rPr>
    </w:lvl>
    <w:lvl w:ilvl="7" w:tplc="27B47F50">
      <w:numFmt w:val="bullet"/>
      <w:lvlText w:val="•"/>
      <w:lvlJc w:val="left"/>
      <w:pPr>
        <w:ind w:left="2205" w:hanging="113"/>
      </w:pPr>
      <w:rPr>
        <w:rFonts w:hint="default"/>
        <w:lang w:val="es-ES" w:eastAsia="en-US" w:bidi="ar-SA"/>
      </w:rPr>
    </w:lvl>
    <w:lvl w:ilvl="8" w:tplc="B3DA361C">
      <w:numFmt w:val="bullet"/>
      <w:lvlText w:val="•"/>
      <w:lvlJc w:val="left"/>
      <w:pPr>
        <w:ind w:left="2506" w:hanging="113"/>
      </w:pPr>
      <w:rPr>
        <w:rFonts w:hint="default"/>
        <w:lang w:val="es-ES" w:eastAsia="en-US" w:bidi="ar-SA"/>
      </w:rPr>
    </w:lvl>
  </w:abstractNum>
  <w:abstractNum w:abstractNumId="1" w15:restartNumberingAfterBreak="0">
    <w:nsid w:val="13D1791C"/>
    <w:multiLevelType w:val="hybridMultilevel"/>
    <w:tmpl w:val="F3080B32"/>
    <w:lvl w:ilvl="0" w:tplc="E124DF7C">
      <w:numFmt w:val="bullet"/>
      <w:lvlText w:val="-"/>
      <w:lvlJc w:val="left"/>
      <w:pPr>
        <w:ind w:left="107" w:hanging="113"/>
      </w:pPr>
      <w:rPr>
        <w:rFonts w:ascii="Calibri" w:eastAsia="Calibri" w:hAnsi="Calibri" w:cs="Calibri" w:hint="default"/>
        <w:w w:val="100"/>
        <w:sz w:val="18"/>
        <w:szCs w:val="18"/>
        <w:lang w:val="es-ES" w:eastAsia="en-US" w:bidi="ar-SA"/>
      </w:rPr>
    </w:lvl>
    <w:lvl w:ilvl="1" w:tplc="1CC04AF0">
      <w:numFmt w:val="bullet"/>
      <w:lvlText w:val="•"/>
      <w:lvlJc w:val="left"/>
      <w:pPr>
        <w:ind w:left="400" w:hanging="113"/>
      </w:pPr>
      <w:rPr>
        <w:rFonts w:hint="default"/>
        <w:lang w:val="es-ES" w:eastAsia="en-US" w:bidi="ar-SA"/>
      </w:rPr>
    </w:lvl>
    <w:lvl w:ilvl="2" w:tplc="3C2A7FDC">
      <w:numFmt w:val="bullet"/>
      <w:lvlText w:val="•"/>
      <w:lvlJc w:val="left"/>
      <w:pPr>
        <w:ind w:left="701" w:hanging="113"/>
      </w:pPr>
      <w:rPr>
        <w:rFonts w:hint="default"/>
        <w:lang w:val="es-ES" w:eastAsia="en-US" w:bidi="ar-SA"/>
      </w:rPr>
    </w:lvl>
    <w:lvl w:ilvl="3" w:tplc="C2EA31A8">
      <w:numFmt w:val="bullet"/>
      <w:lvlText w:val="•"/>
      <w:lvlJc w:val="left"/>
      <w:pPr>
        <w:ind w:left="1002" w:hanging="113"/>
      </w:pPr>
      <w:rPr>
        <w:rFonts w:hint="default"/>
        <w:lang w:val="es-ES" w:eastAsia="en-US" w:bidi="ar-SA"/>
      </w:rPr>
    </w:lvl>
    <w:lvl w:ilvl="4" w:tplc="4E884CAA">
      <w:numFmt w:val="bullet"/>
      <w:lvlText w:val="•"/>
      <w:lvlJc w:val="left"/>
      <w:pPr>
        <w:ind w:left="1303" w:hanging="113"/>
      </w:pPr>
      <w:rPr>
        <w:rFonts w:hint="default"/>
        <w:lang w:val="es-ES" w:eastAsia="en-US" w:bidi="ar-SA"/>
      </w:rPr>
    </w:lvl>
    <w:lvl w:ilvl="5" w:tplc="ABB4C7FC">
      <w:numFmt w:val="bullet"/>
      <w:lvlText w:val="•"/>
      <w:lvlJc w:val="left"/>
      <w:pPr>
        <w:ind w:left="1604" w:hanging="113"/>
      </w:pPr>
      <w:rPr>
        <w:rFonts w:hint="default"/>
        <w:lang w:val="es-ES" w:eastAsia="en-US" w:bidi="ar-SA"/>
      </w:rPr>
    </w:lvl>
    <w:lvl w:ilvl="6" w:tplc="CA745270">
      <w:numFmt w:val="bullet"/>
      <w:lvlText w:val="•"/>
      <w:lvlJc w:val="left"/>
      <w:pPr>
        <w:ind w:left="1904" w:hanging="113"/>
      </w:pPr>
      <w:rPr>
        <w:rFonts w:hint="default"/>
        <w:lang w:val="es-ES" w:eastAsia="en-US" w:bidi="ar-SA"/>
      </w:rPr>
    </w:lvl>
    <w:lvl w:ilvl="7" w:tplc="F9467616">
      <w:numFmt w:val="bullet"/>
      <w:lvlText w:val="•"/>
      <w:lvlJc w:val="left"/>
      <w:pPr>
        <w:ind w:left="2205" w:hanging="113"/>
      </w:pPr>
      <w:rPr>
        <w:rFonts w:hint="default"/>
        <w:lang w:val="es-ES" w:eastAsia="en-US" w:bidi="ar-SA"/>
      </w:rPr>
    </w:lvl>
    <w:lvl w:ilvl="8" w:tplc="BD645304">
      <w:numFmt w:val="bullet"/>
      <w:lvlText w:val="•"/>
      <w:lvlJc w:val="left"/>
      <w:pPr>
        <w:ind w:left="2506" w:hanging="113"/>
      </w:pPr>
      <w:rPr>
        <w:rFonts w:hint="default"/>
        <w:lang w:val="es-ES" w:eastAsia="en-US" w:bidi="ar-SA"/>
      </w:rPr>
    </w:lvl>
  </w:abstractNum>
  <w:abstractNum w:abstractNumId="2" w15:restartNumberingAfterBreak="0">
    <w:nsid w:val="14F07D4A"/>
    <w:multiLevelType w:val="hybridMultilevel"/>
    <w:tmpl w:val="AEDC9CDA"/>
    <w:lvl w:ilvl="0" w:tplc="07AEE52C">
      <w:numFmt w:val="bullet"/>
      <w:lvlText w:val="-"/>
      <w:lvlJc w:val="left"/>
      <w:pPr>
        <w:ind w:left="107" w:hanging="113"/>
      </w:pPr>
      <w:rPr>
        <w:rFonts w:ascii="Calibri" w:eastAsia="Calibri" w:hAnsi="Calibri" w:cs="Calibri" w:hint="default"/>
        <w:w w:val="100"/>
        <w:sz w:val="18"/>
        <w:szCs w:val="18"/>
        <w:lang w:val="es-ES" w:eastAsia="en-US" w:bidi="ar-SA"/>
      </w:rPr>
    </w:lvl>
    <w:lvl w:ilvl="1" w:tplc="69DEC716">
      <w:numFmt w:val="bullet"/>
      <w:lvlText w:val="•"/>
      <w:lvlJc w:val="left"/>
      <w:pPr>
        <w:ind w:left="400" w:hanging="113"/>
      </w:pPr>
      <w:rPr>
        <w:rFonts w:hint="default"/>
        <w:lang w:val="es-ES" w:eastAsia="en-US" w:bidi="ar-SA"/>
      </w:rPr>
    </w:lvl>
    <w:lvl w:ilvl="2" w:tplc="3C4A76F6">
      <w:numFmt w:val="bullet"/>
      <w:lvlText w:val="•"/>
      <w:lvlJc w:val="left"/>
      <w:pPr>
        <w:ind w:left="701" w:hanging="113"/>
      </w:pPr>
      <w:rPr>
        <w:rFonts w:hint="default"/>
        <w:lang w:val="es-ES" w:eastAsia="en-US" w:bidi="ar-SA"/>
      </w:rPr>
    </w:lvl>
    <w:lvl w:ilvl="3" w:tplc="1A50EDC2">
      <w:numFmt w:val="bullet"/>
      <w:lvlText w:val="•"/>
      <w:lvlJc w:val="left"/>
      <w:pPr>
        <w:ind w:left="1002" w:hanging="113"/>
      </w:pPr>
      <w:rPr>
        <w:rFonts w:hint="default"/>
        <w:lang w:val="es-ES" w:eastAsia="en-US" w:bidi="ar-SA"/>
      </w:rPr>
    </w:lvl>
    <w:lvl w:ilvl="4" w:tplc="C93C9F1E">
      <w:numFmt w:val="bullet"/>
      <w:lvlText w:val="•"/>
      <w:lvlJc w:val="left"/>
      <w:pPr>
        <w:ind w:left="1303" w:hanging="113"/>
      </w:pPr>
      <w:rPr>
        <w:rFonts w:hint="default"/>
        <w:lang w:val="es-ES" w:eastAsia="en-US" w:bidi="ar-SA"/>
      </w:rPr>
    </w:lvl>
    <w:lvl w:ilvl="5" w:tplc="E5EE954A">
      <w:numFmt w:val="bullet"/>
      <w:lvlText w:val="•"/>
      <w:lvlJc w:val="left"/>
      <w:pPr>
        <w:ind w:left="1604" w:hanging="113"/>
      </w:pPr>
      <w:rPr>
        <w:rFonts w:hint="default"/>
        <w:lang w:val="es-ES" w:eastAsia="en-US" w:bidi="ar-SA"/>
      </w:rPr>
    </w:lvl>
    <w:lvl w:ilvl="6" w:tplc="D14869B6">
      <w:numFmt w:val="bullet"/>
      <w:lvlText w:val="•"/>
      <w:lvlJc w:val="left"/>
      <w:pPr>
        <w:ind w:left="1904" w:hanging="113"/>
      </w:pPr>
      <w:rPr>
        <w:rFonts w:hint="default"/>
        <w:lang w:val="es-ES" w:eastAsia="en-US" w:bidi="ar-SA"/>
      </w:rPr>
    </w:lvl>
    <w:lvl w:ilvl="7" w:tplc="FA682DCE">
      <w:numFmt w:val="bullet"/>
      <w:lvlText w:val="•"/>
      <w:lvlJc w:val="left"/>
      <w:pPr>
        <w:ind w:left="2205" w:hanging="113"/>
      </w:pPr>
      <w:rPr>
        <w:rFonts w:hint="default"/>
        <w:lang w:val="es-ES" w:eastAsia="en-US" w:bidi="ar-SA"/>
      </w:rPr>
    </w:lvl>
    <w:lvl w:ilvl="8" w:tplc="B3F41112">
      <w:numFmt w:val="bullet"/>
      <w:lvlText w:val="•"/>
      <w:lvlJc w:val="left"/>
      <w:pPr>
        <w:ind w:left="2506" w:hanging="113"/>
      </w:pPr>
      <w:rPr>
        <w:rFonts w:hint="default"/>
        <w:lang w:val="es-ES" w:eastAsia="en-US" w:bidi="ar-SA"/>
      </w:rPr>
    </w:lvl>
  </w:abstractNum>
  <w:abstractNum w:abstractNumId="3" w15:restartNumberingAfterBreak="0">
    <w:nsid w:val="1CCD1A80"/>
    <w:multiLevelType w:val="hybridMultilevel"/>
    <w:tmpl w:val="8F901A8A"/>
    <w:lvl w:ilvl="0" w:tplc="76F6225E">
      <w:numFmt w:val="bullet"/>
      <w:lvlText w:val="-"/>
      <w:lvlJc w:val="left"/>
      <w:pPr>
        <w:ind w:left="106" w:hanging="204"/>
      </w:pPr>
      <w:rPr>
        <w:rFonts w:ascii="Calibri" w:eastAsia="Calibri" w:hAnsi="Calibri" w:cs="Calibri" w:hint="default"/>
        <w:w w:val="100"/>
        <w:sz w:val="18"/>
        <w:szCs w:val="18"/>
        <w:lang w:val="es-ES" w:eastAsia="en-US" w:bidi="ar-SA"/>
      </w:rPr>
    </w:lvl>
    <w:lvl w:ilvl="1" w:tplc="F836BD1E">
      <w:numFmt w:val="bullet"/>
      <w:lvlText w:val="•"/>
      <w:lvlJc w:val="left"/>
      <w:pPr>
        <w:ind w:left="386" w:hanging="204"/>
      </w:pPr>
      <w:rPr>
        <w:rFonts w:hint="default"/>
        <w:lang w:val="es-ES" w:eastAsia="en-US" w:bidi="ar-SA"/>
      </w:rPr>
    </w:lvl>
    <w:lvl w:ilvl="2" w:tplc="E2B4998C">
      <w:numFmt w:val="bullet"/>
      <w:lvlText w:val="•"/>
      <w:lvlJc w:val="left"/>
      <w:pPr>
        <w:ind w:left="673" w:hanging="204"/>
      </w:pPr>
      <w:rPr>
        <w:rFonts w:hint="default"/>
        <w:lang w:val="es-ES" w:eastAsia="en-US" w:bidi="ar-SA"/>
      </w:rPr>
    </w:lvl>
    <w:lvl w:ilvl="3" w:tplc="16F0363E">
      <w:numFmt w:val="bullet"/>
      <w:lvlText w:val="•"/>
      <w:lvlJc w:val="left"/>
      <w:pPr>
        <w:ind w:left="960" w:hanging="204"/>
      </w:pPr>
      <w:rPr>
        <w:rFonts w:hint="default"/>
        <w:lang w:val="es-ES" w:eastAsia="en-US" w:bidi="ar-SA"/>
      </w:rPr>
    </w:lvl>
    <w:lvl w:ilvl="4" w:tplc="6594784E">
      <w:numFmt w:val="bullet"/>
      <w:lvlText w:val="•"/>
      <w:lvlJc w:val="left"/>
      <w:pPr>
        <w:ind w:left="1246" w:hanging="204"/>
      </w:pPr>
      <w:rPr>
        <w:rFonts w:hint="default"/>
        <w:lang w:val="es-ES" w:eastAsia="en-US" w:bidi="ar-SA"/>
      </w:rPr>
    </w:lvl>
    <w:lvl w:ilvl="5" w:tplc="D59E95AE">
      <w:numFmt w:val="bullet"/>
      <w:lvlText w:val="•"/>
      <w:lvlJc w:val="left"/>
      <w:pPr>
        <w:ind w:left="1533" w:hanging="204"/>
      </w:pPr>
      <w:rPr>
        <w:rFonts w:hint="default"/>
        <w:lang w:val="es-ES" w:eastAsia="en-US" w:bidi="ar-SA"/>
      </w:rPr>
    </w:lvl>
    <w:lvl w:ilvl="6" w:tplc="D6168C8C">
      <w:numFmt w:val="bullet"/>
      <w:lvlText w:val="•"/>
      <w:lvlJc w:val="left"/>
      <w:pPr>
        <w:ind w:left="1820" w:hanging="204"/>
      </w:pPr>
      <w:rPr>
        <w:rFonts w:hint="default"/>
        <w:lang w:val="es-ES" w:eastAsia="en-US" w:bidi="ar-SA"/>
      </w:rPr>
    </w:lvl>
    <w:lvl w:ilvl="7" w:tplc="6FBCFC74">
      <w:numFmt w:val="bullet"/>
      <w:lvlText w:val="•"/>
      <w:lvlJc w:val="left"/>
      <w:pPr>
        <w:ind w:left="2106" w:hanging="204"/>
      </w:pPr>
      <w:rPr>
        <w:rFonts w:hint="default"/>
        <w:lang w:val="es-ES" w:eastAsia="en-US" w:bidi="ar-SA"/>
      </w:rPr>
    </w:lvl>
    <w:lvl w:ilvl="8" w:tplc="84901626">
      <w:numFmt w:val="bullet"/>
      <w:lvlText w:val="•"/>
      <w:lvlJc w:val="left"/>
      <w:pPr>
        <w:ind w:left="2393" w:hanging="204"/>
      </w:pPr>
      <w:rPr>
        <w:rFonts w:hint="default"/>
        <w:lang w:val="es-ES" w:eastAsia="en-US" w:bidi="ar-SA"/>
      </w:rPr>
    </w:lvl>
  </w:abstractNum>
  <w:abstractNum w:abstractNumId="4" w15:restartNumberingAfterBreak="0">
    <w:nsid w:val="20E64A80"/>
    <w:multiLevelType w:val="hybridMultilevel"/>
    <w:tmpl w:val="AD227ED6"/>
    <w:lvl w:ilvl="0" w:tplc="7FE4CA18">
      <w:numFmt w:val="bullet"/>
      <w:lvlText w:val="-"/>
      <w:lvlJc w:val="left"/>
      <w:pPr>
        <w:ind w:left="107" w:hanging="113"/>
      </w:pPr>
      <w:rPr>
        <w:rFonts w:ascii="Calibri" w:eastAsia="Calibri" w:hAnsi="Calibri" w:cs="Calibri" w:hint="default"/>
        <w:w w:val="100"/>
        <w:sz w:val="18"/>
        <w:szCs w:val="18"/>
        <w:lang w:val="es-ES" w:eastAsia="en-US" w:bidi="ar-SA"/>
      </w:rPr>
    </w:lvl>
    <w:lvl w:ilvl="1" w:tplc="8D3E191E">
      <w:numFmt w:val="bullet"/>
      <w:lvlText w:val="•"/>
      <w:lvlJc w:val="left"/>
      <w:pPr>
        <w:ind w:left="400" w:hanging="113"/>
      </w:pPr>
      <w:rPr>
        <w:rFonts w:hint="default"/>
        <w:lang w:val="es-ES" w:eastAsia="en-US" w:bidi="ar-SA"/>
      </w:rPr>
    </w:lvl>
    <w:lvl w:ilvl="2" w:tplc="121E7A6E">
      <w:numFmt w:val="bullet"/>
      <w:lvlText w:val="•"/>
      <w:lvlJc w:val="left"/>
      <w:pPr>
        <w:ind w:left="701" w:hanging="113"/>
      </w:pPr>
      <w:rPr>
        <w:rFonts w:hint="default"/>
        <w:lang w:val="es-ES" w:eastAsia="en-US" w:bidi="ar-SA"/>
      </w:rPr>
    </w:lvl>
    <w:lvl w:ilvl="3" w:tplc="6CA204D4">
      <w:numFmt w:val="bullet"/>
      <w:lvlText w:val="•"/>
      <w:lvlJc w:val="left"/>
      <w:pPr>
        <w:ind w:left="1002" w:hanging="113"/>
      </w:pPr>
      <w:rPr>
        <w:rFonts w:hint="default"/>
        <w:lang w:val="es-ES" w:eastAsia="en-US" w:bidi="ar-SA"/>
      </w:rPr>
    </w:lvl>
    <w:lvl w:ilvl="4" w:tplc="B8A8987E">
      <w:numFmt w:val="bullet"/>
      <w:lvlText w:val="•"/>
      <w:lvlJc w:val="left"/>
      <w:pPr>
        <w:ind w:left="1303" w:hanging="113"/>
      </w:pPr>
      <w:rPr>
        <w:rFonts w:hint="default"/>
        <w:lang w:val="es-ES" w:eastAsia="en-US" w:bidi="ar-SA"/>
      </w:rPr>
    </w:lvl>
    <w:lvl w:ilvl="5" w:tplc="9A30BA58">
      <w:numFmt w:val="bullet"/>
      <w:lvlText w:val="•"/>
      <w:lvlJc w:val="left"/>
      <w:pPr>
        <w:ind w:left="1604" w:hanging="113"/>
      </w:pPr>
      <w:rPr>
        <w:rFonts w:hint="default"/>
        <w:lang w:val="es-ES" w:eastAsia="en-US" w:bidi="ar-SA"/>
      </w:rPr>
    </w:lvl>
    <w:lvl w:ilvl="6" w:tplc="62E8ECB8">
      <w:numFmt w:val="bullet"/>
      <w:lvlText w:val="•"/>
      <w:lvlJc w:val="left"/>
      <w:pPr>
        <w:ind w:left="1904" w:hanging="113"/>
      </w:pPr>
      <w:rPr>
        <w:rFonts w:hint="default"/>
        <w:lang w:val="es-ES" w:eastAsia="en-US" w:bidi="ar-SA"/>
      </w:rPr>
    </w:lvl>
    <w:lvl w:ilvl="7" w:tplc="D2C8EE58">
      <w:numFmt w:val="bullet"/>
      <w:lvlText w:val="•"/>
      <w:lvlJc w:val="left"/>
      <w:pPr>
        <w:ind w:left="2205" w:hanging="113"/>
      </w:pPr>
      <w:rPr>
        <w:rFonts w:hint="default"/>
        <w:lang w:val="es-ES" w:eastAsia="en-US" w:bidi="ar-SA"/>
      </w:rPr>
    </w:lvl>
    <w:lvl w:ilvl="8" w:tplc="28EEAFC6">
      <w:numFmt w:val="bullet"/>
      <w:lvlText w:val="•"/>
      <w:lvlJc w:val="left"/>
      <w:pPr>
        <w:ind w:left="2506" w:hanging="113"/>
      </w:pPr>
      <w:rPr>
        <w:rFonts w:hint="default"/>
        <w:lang w:val="es-ES" w:eastAsia="en-US" w:bidi="ar-SA"/>
      </w:rPr>
    </w:lvl>
  </w:abstractNum>
  <w:abstractNum w:abstractNumId="5" w15:restartNumberingAfterBreak="0">
    <w:nsid w:val="21BD0215"/>
    <w:multiLevelType w:val="hybridMultilevel"/>
    <w:tmpl w:val="F9EC8F7C"/>
    <w:lvl w:ilvl="0" w:tplc="EC5E8F30">
      <w:numFmt w:val="bullet"/>
      <w:lvlText w:val="-"/>
      <w:lvlJc w:val="left"/>
      <w:pPr>
        <w:ind w:left="107" w:hanging="113"/>
      </w:pPr>
      <w:rPr>
        <w:rFonts w:ascii="Calibri" w:eastAsia="Calibri" w:hAnsi="Calibri" w:cs="Calibri" w:hint="default"/>
        <w:w w:val="100"/>
        <w:sz w:val="18"/>
        <w:szCs w:val="18"/>
        <w:lang w:val="es-ES" w:eastAsia="en-US" w:bidi="ar-SA"/>
      </w:rPr>
    </w:lvl>
    <w:lvl w:ilvl="1" w:tplc="9AE81E26">
      <w:numFmt w:val="bullet"/>
      <w:lvlText w:val="•"/>
      <w:lvlJc w:val="left"/>
      <w:pPr>
        <w:ind w:left="400" w:hanging="113"/>
      </w:pPr>
      <w:rPr>
        <w:rFonts w:hint="default"/>
        <w:lang w:val="es-ES" w:eastAsia="en-US" w:bidi="ar-SA"/>
      </w:rPr>
    </w:lvl>
    <w:lvl w:ilvl="2" w:tplc="1BFE59BC">
      <w:numFmt w:val="bullet"/>
      <w:lvlText w:val="•"/>
      <w:lvlJc w:val="left"/>
      <w:pPr>
        <w:ind w:left="701" w:hanging="113"/>
      </w:pPr>
      <w:rPr>
        <w:rFonts w:hint="default"/>
        <w:lang w:val="es-ES" w:eastAsia="en-US" w:bidi="ar-SA"/>
      </w:rPr>
    </w:lvl>
    <w:lvl w:ilvl="3" w:tplc="DDE42980">
      <w:numFmt w:val="bullet"/>
      <w:lvlText w:val="•"/>
      <w:lvlJc w:val="left"/>
      <w:pPr>
        <w:ind w:left="1002" w:hanging="113"/>
      </w:pPr>
      <w:rPr>
        <w:rFonts w:hint="default"/>
        <w:lang w:val="es-ES" w:eastAsia="en-US" w:bidi="ar-SA"/>
      </w:rPr>
    </w:lvl>
    <w:lvl w:ilvl="4" w:tplc="5DDE6A7E">
      <w:numFmt w:val="bullet"/>
      <w:lvlText w:val="•"/>
      <w:lvlJc w:val="left"/>
      <w:pPr>
        <w:ind w:left="1303" w:hanging="113"/>
      </w:pPr>
      <w:rPr>
        <w:rFonts w:hint="default"/>
        <w:lang w:val="es-ES" w:eastAsia="en-US" w:bidi="ar-SA"/>
      </w:rPr>
    </w:lvl>
    <w:lvl w:ilvl="5" w:tplc="C0F4DECE">
      <w:numFmt w:val="bullet"/>
      <w:lvlText w:val="•"/>
      <w:lvlJc w:val="left"/>
      <w:pPr>
        <w:ind w:left="1604" w:hanging="113"/>
      </w:pPr>
      <w:rPr>
        <w:rFonts w:hint="default"/>
        <w:lang w:val="es-ES" w:eastAsia="en-US" w:bidi="ar-SA"/>
      </w:rPr>
    </w:lvl>
    <w:lvl w:ilvl="6" w:tplc="041056C4">
      <w:numFmt w:val="bullet"/>
      <w:lvlText w:val="•"/>
      <w:lvlJc w:val="left"/>
      <w:pPr>
        <w:ind w:left="1904" w:hanging="113"/>
      </w:pPr>
      <w:rPr>
        <w:rFonts w:hint="default"/>
        <w:lang w:val="es-ES" w:eastAsia="en-US" w:bidi="ar-SA"/>
      </w:rPr>
    </w:lvl>
    <w:lvl w:ilvl="7" w:tplc="2F9A8242">
      <w:numFmt w:val="bullet"/>
      <w:lvlText w:val="•"/>
      <w:lvlJc w:val="left"/>
      <w:pPr>
        <w:ind w:left="2205" w:hanging="113"/>
      </w:pPr>
      <w:rPr>
        <w:rFonts w:hint="default"/>
        <w:lang w:val="es-ES" w:eastAsia="en-US" w:bidi="ar-SA"/>
      </w:rPr>
    </w:lvl>
    <w:lvl w:ilvl="8" w:tplc="80B89ADE">
      <w:numFmt w:val="bullet"/>
      <w:lvlText w:val="•"/>
      <w:lvlJc w:val="left"/>
      <w:pPr>
        <w:ind w:left="2506" w:hanging="113"/>
      </w:pPr>
      <w:rPr>
        <w:rFonts w:hint="default"/>
        <w:lang w:val="es-ES" w:eastAsia="en-US" w:bidi="ar-SA"/>
      </w:rPr>
    </w:lvl>
  </w:abstractNum>
  <w:abstractNum w:abstractNumId="6" w15:restartNumberingAfterBreak="0">
    <w:nsid w:val="3D9C50FE"/>
    <w:multiLevelType w:val="hybridMultilevel"/>
    <w:tmpl w:val="ABDCB380"/>
    <w:lvl w:ilvl="0" w:tplc="CF987222">
      <w:numFmt w:val="bullet"/>
      <w:lvlText w:val="-"/>
      <w:lvlJc w:val="left"/>
      <w:pPr>
        <w:ind w:left="107" w:hanging="113"/>
      </w:pPr>
      <w:rPr>
        <w:rFonts w:ascii="Calibri" w:eastAsia="Calibri" w:hAnsi="Calibri" w:cs="Calibri" w:hint="default"/>
        <w:w w:val="100"/>
        <w:sz w:val="18"/>
        <w:szCs w:val="18"/>
        <w:lang w:val="es-ES" w:eastAsia="en-US" w:bidi="ar-SA"/>
      </w:rPr>
    </w:lvl>
    <w:lvl w:ilvl="1" w:tplc="E7E04332">
      <w:numFmt w:val="bullet"/>
      <w:lvlText w:val="•"/>
      <w:lvlJc w:val="left"/>
      <w:pPr>
        <w:ind w:left="400" w:hanging="113"/>
      </w:pPr>
      <w:rPr>
        <w:rFonts w:hint="default"/>
        <w:lang w:val="es-ES" w:eastAsia="en-US" w:bidi="ar-SA"/>
      </w:rPr>
    </w:lvl>
    <w:lvl w:ilvl="2" w:tplc="49D8528E">
      <w:numFmt w:val="bullet"/>
      <w:lvlText w:val="•"/>
      <w:lvlJc w:val="left"/>
      <w:pPr>
        <w:ind w:left="701" w:hanging="113"/>
      </w:pPr>
      <w:rPr>
        <w:rFonts w:hint="default"/>
        <w:lang w:val="es-ES" w:eastAsia="en-US" w:bidi="ar-SA"/>
      </w:rPr>
    </w:lvl>
    <w:lvl w:ilvl="3" w:tplc="9CB8BB26">
      <w:numFmt w:val="bullet"/>
      <w:lvlText w:val="•"/>
      <w:lvlJc w:val="left"/>
      <w:pPr>
        <w:ind w:left="1002" w:hanging="113"/>
      </w:pPr>
      <w:rPr>
        <w:rFonts w:hint="default"/>
        <w:lang w:val="es-ES" w:eastAsia="en-US" w:bidi="ar-SA"/>
      </w:rPr>
    </w:lvl>
    <w:lvl w:ilvl="4" w:tplc="2780ACD2">
      <w:numFmt w:val="bullet"/>
      <w:lvlText w:val="•"/>
      <w:lvlJc w:val="left"/>
      <w:pPr>
        <w:ind w:left="1303" w:hanging="113"/>
      </w:pPr>
      <w:rPr>
        <w:rFonts w:hint="default"/>
        <w:lang w:val="es-ES" w:eastAsia="en-US" w:bidi="ar-SA"/>
      </w:rPr>
    </w:lvl>
    <w:lvl w:ilvl="5" w:tplc="7DD82E84">
      <w:numFmt w:val="bullet"/>
      <w:lvlText w:val="•"/>
      <w:lvlJc w:val="left"/>
      <w:pPr>
        <w:ind w:left="1604" w:hanging="113"/>
      </w:pPr>
      <w:rPr>
        <w:rFonts w:hint="default"/>
        <w:lang w:val="es-ES" w:eastAsia="en-US" w:bidi="ar-SA"/>
      </w:rPr>
    </w:lvl>
    <w:lvl w:ilvl="6" w:tplc="E834922E">
      <w:numFmt w:val="bullet"/>
      <w:lvlText w:val="•"/>
      <w:lvlJc w:val="left"/>
      <w:pPr>
        <w:ind w:left="1904" w:hanging="113"/>
      </w:pPr>
      <w:rPr>
        <w:rFonts w:hint="default"/>
        <w:lang w:val="es-ES" w:eastAsia="en-US" w:bidi="ar-SA"/>
      </w:rPr>
    </w:lvl>
    <w:lvl w:ilvl="7" w:tplc="6D84BBC8">
      <w:numFmt w:val="bullet"/>
      <w:lvlText w:val="•"/>
      <w:lvlJc w:val="left"/>
      <w:pPr>
        <w:ind w:left="2205" w:hanging="113"/>
      </w:pPr>
      <w:rPr>
        <w:rFonts w:hint="default"/>
        <w:lang w:val="es-ES" w:eastAsia="en-US" w:bidi="ar-SA"/>
      </w:rPr>
    </w:lvl>
    <w:lvl w:ilvl="8" w:tplc="77D6C0C8">
      <w:numFmt w:val="bullet"/>
      <w:lvlText w:val="•"/>
      <w:lvlJc w:val="left"/>
      <w:pPr>
        <w:ind w:left="2506" w:hanging="113"/>
      </w:pPr>
      <w:rPr>
        <w:rFonts w:hint="default"/>
        <w:lang w:val="es-ES" w:eastAsia="en-US" w:bidi="ar-SA"/>
      </w:rPr>
    </w:lvl>
  </w:abstractNum>
  <w:abstractNum w:abstractNumId="7" w15:restartNumberingAfterBreak="0">
    <w:nsid w:val="3DF177C6"/>
    <w:multiLevelType w:val="hybridMultilevel"/>
    <w:tmpl w:val="53BE3B4A"/>
    <w:lvl w:ilvl="0" w:tplc="D6AC0EE8">
      <w:numFmt w:val="bullet"/>
      <w:lvlText w:val="-"/>
      <w:lvlJc w:val="left"/>
      <w:pPr>
        <w:ind w:left="107" w:hanging="113"/>
      </w:pPr>
      <w:rPr>
        <w:rFonts w:ascii="Calibri" w:eastAsia="Calibri" w:hAnsi="Calibri" w:cs="Calibri" w:hint="default"/>
        <w:w w:val="100"/>
        <w:sz w:val="18"/>
        <w:szCs w:val="18"/>
        <w:lang w:val="es-ES" w:eastAsia="en-US" w:bidi="ar-SA"/>
      </w:rPr>
    </w:lvl>
    <w:lvl w:ilvl="1" w:tplc="2A8A7B2C">
      <w:numFmt w:val="bullet"/>
      <w:lvlText w:val="•"/>
      <w:lvlJc w:val="left"/>
      <w:pPr>
        <w:ind w:left="400" w:hanging="113"/>
      </w:pPr>
      <w:rPr>
        <w:rFonts w:hint="default"/>
        <w:lang w:val="es-ES" w:eastAsia="en-US" w:bidi="ar-SA"/>
      </w:rPr>
    </w:lvl>
    <w:lvl w:ilvl="2" w:tplc="E25441DA">
      <w:numFmt w:val="bullet"/>
      <w:lvlText w:val="•"/>
      <w:lvlJc w:val="left"/>
      <w:pPr>
        <w:ind w:left="701" w:hanging="113"/>
      </w:pPr>
      <w:rPr>
        <w:rFonts w:hint="default"/>
        <w:lang w:val="es-ES" w:eastAsia="en-US" w:bidi="ar-SA"/>
      </w:rPr>
    </w:lvl>
    <w:lvl w:ilvl="3" w:tplc="9BFE008E">
      <w:numFmt w:val="bullet"/>
      <w:lvlText w:val="•"/>
      <w:lvlJc w:val="left"/>
      <w:pPr>
        <w:ind w:left="1002" w:hanging="113"/>
      </w:pPr>
      <w:rPr>
        <w:rFonts w:hint="default"/>
        <w:lang w:val="es-ES" w:eastAsia="en-US" w:bidi="ar-SA"/>
      </w:rPr>
    </w:lvl>
    <w:lvl w:ilvl="4" w:tplc="8C88E498">
      <w:numFmt w:val="bullet"/>
      <w:lvlText w:val="•"/>
      <w:lvlJc w:val="left"/>
      <w:pPr>
        <w:ind w:left="1303" w:hanging="113"/>
      </w:pPr>
      <w:rPr>
        <w:rFonts w:hint="default"/>
        <w:lang w:val="es-ES" w:eastAsia="en-US" w:bidi="ar-SA"/>
      </w:rPr>
    </w:lvl>
    <w:lvl w:ilvl="5" w:tplc="188028EC">
      <w:numFmt w:val="bullet"/>
      <w:lvlText w:val="•"/>
      <w:lvlJc w:val="left"/>
      <w:pPr>
        <w:ind w:left="1604" w:hanging="113"/>
      </w:pPr>
      <w:rPr>
        <w:rFonts w:hint="default"/>
        <w:lang w:val="es-ES" w:eastAsia="en-US" w:bidi="ar-SA"/>
      </w:rPr>
    </w:lvl>
    <w:lvl w:ilvl="6" w:tplc="58A402EA">
      <w:numFmt w:val="bullet"/>
      <w:lvlText w:val="•"/>
      <w:lvlJc w:val="left"/>
      <w:pPr>
        <w:ind w:left="1904" w:hanging="113"/>
      </w:pPr>
      <w:rPr>
        <w:rFonts w:hint="default"/>
        <w:lang w:val="es-ES" w:eastAsia="en-US" w:bidi="ar-SA"/>
      </w:rPr>
    </w:lvl>
    <w:lvl w:ilvl="7" w:tplc="423AFB06">
      <w:numFmt w:val="bullet"/>
      <w:lvlText w:val="•"/>
      <w:lvlJc w:val="left"/>
      <w:pPr>
        <w:ind w:left="2205" w:hanging="113"/>
      </w:pPr>
      <w:rPr>
        <w:rFonts w:hint="default"/>
        <w:lang w:val="es-ES" w:eastAsia="en-US" w:bidi="ar-SA"/>
      </w:rPr>
    </w:lvl>
    <w:lvl w:ilvl="8" w:tplc="D0667650">
      <w:numFmt w:val="bullet"/>
      <w:lvlText w:val="•"/>
      <w:lvlJc w:val="left"/>
      <w:pPr>
        <w:ind w:left="2506" w:hanging="113"/>
      </w:pPr>
      <w:rPr>
        <w:rFonts w:hint="default"/>
        <w:lang w:val="es-ES" w:eastAsia="en-US" w:bidi="ar-SA"/>
      </w:rPr>
    </w:lvl>
  </w:abstractNum>
  <w:abstractNum w:abstractNumId="8" w15:restartNumberingAfterBreak="0">
    <w:nsid w:val="47066A93"/>
    <w:multiLevelType w:val="hybridMultilevel"/>
    <w:tmpl w:val="B4A0003E"/>
    <w:lvl w:ilvl="0" w:tplc="A9A00E60">
      <w:numFmt w:val="bullet"/>
      <w:lvlText w:val="-"/>
      <w:lvlJc w:val="left"/>
      <w:pPr>
        <w:ind w:left="107" w:hanging="113"/>
      </w:pPr>
      <w:rPr>
        <w:rFonts w:ascii="Calibri" w:eastAsia="Calibri" w:hAnsi="Calibri" w:cs="Calibri" w:hint="default"/>
        <w:w w:val="100"/>
        <w:sz w:val="18"/>
        <w:szCs w:val="18"/>
        <w:lang w:val="es-ES" w:eastAsia="en-US" w:bidi="ar-SA"/>
      </w:rPr>
    </w:lvl>
    <w:lvl w:ilvl="1" w:tplc="FADA0F92">
      <w:numFmt w:val="bullet"/>
      <w:lvlText w:val="•"/>
      <w:lvlJc w:val="left"/>
      <w:pPr>
        <w:ind w:left="400" w:hanging="113"/>
      </w:pPr>
      <w:rPr>
        <w:rFonts w:hint="default"/>
        <w:lang w:val="es-ES" w:eastAsia="en-US" w:bidi="ar-SA"/>
      </w:rPr>
    </w:lvl>
    <w:lvl w:ilvl="2" w:tplc="B3FE958E">
      <w:numFmt w:val="bullet"/>
      <w:lvlText w:val="•"/>
      <w:lvlJc w:val="left"/>
      <w:pPr>
        <w:ind w:left="701" w:hanging="113"/>
      </w:pPr>
      <w:rPr>
        <w:rFonts w:hint="default"/>
        <w:lang w:val="es-ES" w:eastAsia="en-US" w:bidi="ar-SA"/>
      </w:rPr>
    </w:lvl>
    <w:lvl w:ilvl="3" w:tplc="04E2D278">
      <w:numFmt w:val="bullet"/>
      <w:lvlText w:val="•"/>
      <w:lvlJc w:val="left"/>
      <w:pPr>
        <w:ind w:left="1002" w:hanging="113"/>
      </w:pPr>
      <w:rPr>
        <w:rFonts w:hint="default"/>
        <w:lang w:val="es-ES" w:eastAsia="en-US" w:bidi="ar-SA"/>
      </w:rPr>
    </w:lvl>
    <w:lvl w:ilvl="4" w:tplc="EABA9872">
      <w:numFmt w:val="bullet"/>
      <w:lvlText w:val="•"/>
      <w:lvlJc w:val="left"/>
      <w:pPr>
        <w:ind w:left="1303" w:hanging="113"/>
      </w:pPr>
      <w:rPr>
        <w:rFonts w:hint="default"/>
        <w:lang w:val="es-ES" w:eastAsia="en-US" w:bidi="ar-SA"/>
      </w:rPr>
    </w:lvl>
    <w:lvl w:ilvl="5" w:tplc="CD305D34">
      <w:numFmt w:val="bullet"/>
      <w:lvlText w:val="•"/>
      <w:lvlJc w:val="left"/>
      <w:pPr>
        <w:ind w:left="1604" w:hanging="113"/>
      </w:pPr>
      <w:rPr>
        <w:rFonts w:hint="default"/>
        <w:lang w:val="es-ES" w:eastAsia="en-US" w:bidi="ar-SA"/>
      </w:rPr>
    </w:lvl>
    <w:lvl w:ilvl="6" w:tplc="EA6844E6">
      <w:numFmt w:val="bullet"/>
      <w:lvlText w:val="•"/>
      <w:lvlJc w:val="left"/>
      <w:pPr>
        <w:ind w:left="1904" w:hanging="113"/>
      </w:pPr>
      <w:rPr>
        <w:rFonts w:hint="default"/>
        <w:lang w:val="es-ES" w:eastAsia="en-US" w:bidi="ar-SA"/>
      </w:rPr>
    </w:lvl>
    <w:lvl w:ilvl="7" w:tplc="7734AA8A">
      <w:numFmt w:val="bullet"/>
      <w:lvlText w:val="•"/>
      <w:lvlJc w:val="left"/>
      <w:pPr>
        <w:ind w:left="2205" w:hanging="113"/>
      </w:pPr>
      <w:rPr>
        <w:rFonts w:hint="default"/>
        <w:lang w:val="es-ES" w:eastAsia="en-US" w:bidi="ar-SA"/>
      </w:rPr>
    </w:lvl>
    <w:lvl w:ilvl="8" w:tplc="E5FA285A">
      <w:numFmt w:val="bullet"/>
      <w:lvlText w:val="•"/>
      <w:lvlJc w:val="left"/>
      <w:pPr>
        <w:ind w:left="2506" w:hanging="113"/>
      </w:pPr>
      <w:rPr>
        <w:rFonts w:hint="default"/>
        <w:lang w:val="es-ES" w:eastAsia="en-US" w:bidi="ar-SA"/>
      </w:rPr>
    </w:lvl>
  </w:abstractNum>
  <w:abstractNum w:abstractNumId="9" w15:restartNumberingAfterBreak="0">
    <w:nsid w:val="746772CE"/>
    <w:multiLevelType w:val="hybridMultilevel"/>
    <w:tmpl w:val="1826BC28"/>
    <w:lvl w:ilvl="0" w:tplc="C8922286">
      <w:numFmt w:val="bullet"/>
      <w:lvlText w:val="-"/>
      <w:lvlJc w:val="left"/>
      <w:pPr>
        <w:ind w:left="107" w:hanging="113"/>
      </w:pPr>
      <w:rPr>
        <w:rFonts w:ascii="Calibri" w:eastAsia="Calibri" w:hAnsi="Calibri" w:cs="Calibri" w:hint="default"/>
        <w:w w:val="100"/>
        <w:sz w:val="18"/>
        <w:szCs w:val="18"/>
        <w:lang w:val="es-ES" w:eastAsia="en-US" w:bidi="ar-SA"/>
      </w:rPr>
    </w:lvl>
    <w:lvl w:ilvl="1" w:tplc="CDFE363A">
      <w:numFmt w:val="bullet"/>
      <w:lvlText w:val="•"/>
      <w:lvlJc w:val="left"/>
      <w:pPr>
        <w:ind w:left="400" w:hanging="113"/>
      </w:pPr>
      <w:rPr>
        <w:rFonts w:hint="default"/>
        <w:lang w:val="es-ES" w:eastAsia="en-US" w:bidi="ar-SA"/>
      </w:rPr>
    </w:lvl>
    <w:lvl w:ilvl="2" w:tplc="E0604542">
      <w:numFmt w:val="bullet"/>
      <w:lvlText w:val="•"/>
      <w:lvlJc w:val="left"/>
      <w:pPr>
        <w:ind w:left="701" w:hanging="113"/>
      </w:pPr>
      <w:rPr>
        <w:rFonts w:hint="default"/>
        <w:lang w:val="es-ES" w:eastAsia="en-US" w:bidi="ar-SA"/>
      </w:rPr>
    </w:lvl>
    <w:lvl w:ilvl="3" w:tplc="8B2A2D1C">
      <w:numFmt w:val="bullet"/>
      <w:lvlText w:val="•"/>
      <w:lvlJc w:val="left"/>
      <w:pPr>
        <w:ind w:left="1002" w:hanging="113"/>
      </w:pPr>
      <w:rPr>
        <w:rFonts w:hint="default"/>
        <w:lang w:val="es-ES" w:eastAsia="en-US" w:bidi="ar-SA"/>
      </w:rPr>
    </w:lvl>
    <w:lvl w:ilvl="4" w:tplc="01B268FE">
      <w:numFmt w:val="bullet"/>
      <w:lvlText w:val="•"/>
      <w:lvlJc w:val="left"/>
      <w:pPr>
        <w:ind w:left="1303" w:hanging="113"/>
      </w:pPr>
      <w:rPr>
        <w:rFonts w:hint="default"/>
        <w:lang w:val="es-ES" w:eastAsia="en-US" w:bidi="ar-SA"/>
      </w:rPr>
    </w:lvl>
    <w:lvl w:ilvl="5" w:tplc="64E8AB82">
      <w:numFmt w:val="bullet"/>
      <w:lvlText w:val="•"/>
      <w:lvlJc w:val="left"/>
      <w:pPr>
        <w:ind w:left="1604" w:hanging="113"/>
      </w:pPr>
      <w:rPr>
        <w:rFonts w:hint="default"/>
        <w:lang w:val="es-ES" w:eastAsia="en-US" w:bidi="ar-SA"/>
      </w:rPr>
    </w:lvl>
    <w:lvl w:ilvl="6" w:tplc="2B86074A">
      <w:numFmt w:val="bullet"/>
      <w:lvlText w:val="•"/>
      <w:lvlJc w:val="left"/>
      <w:pPr>
        <w:ind w:left="1904" w:hanging="113"/>
      </w:pPr>
      <w:rPr>
        <w:rFonts w:hint="default"/>
        <w:lang w:val="es-ES" w:eastAsia="en-US" w:bidi="ar-SA"/>
      </w:rPr>
    </w:lvl>
    <w:lvl w:ilvl="7" w:tplc="22461F5C">
      <w:numFmt w:val="bullet"/>
      <w:lvlText w:val="•"/>
      <w:lvlJc w:val="left"/>
      <w:pPr>
        <w:ind w:left="2205" w:hanging="113"/>
      </w:pPr>
      <w:rPr>
        <w:rFonts w:hint="default"/>
        <w:lang w:val="es-ES" w:eastAsia="en-US" w:bidi="ar-SA"/>
      </w:rPr>
    </w:lvl>
    <w:lvl w:ilvl="8" w:tplc="5394BB6A">
      <w:numFmt w:val="bullet"/>
      <w:lvlText w:val="•"/>
      <w:lvlJc w:val="left"/>
      <w:pPr>
        <w:ind w:left="2506" w:hanging="113"/>
      </w:pPr>
      <w:rPr>
        <w:rFonts w:hint="default"/>
        <w:lang w:val="es-ES" w:eastAsia="en-US" w:bidi="ar-SA"/>
      </w:rPr>
    </w:lvl>
  </w:abstractNum>
  <w:num w:numId="1">
    <w:abstractNumId w:val="3"/>
  </w:num>
  <w:num w:numId="2">
    <w:abstractNumId w:val="8"/>
  </w:num>
  <w:num w:numId="3">
    <w:abstractNumId w:val="5"/>
  </w:num>
  <w:num w:numId="4">
    <w:abstractNumId w:val="6"/>
  </w:num>
  <w:num w:numId="5">
    <w:abstractNumId w:val="0"/>
  </w:num>
  <w:num w:numId="6">
    <w:abstractNumId w:val="1"/>
  </w:num>
  <w:num w:numId="7">
    <w:abstractNumId w:val="2"/>
  </w:num>
  <w:num w:numId="8">
    <w:abstractNumId w:val="9"/>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FA0"/>
    <w:rsid w:val="002C279F"/>
    <w:rsid w:val="003775D4"/>
    <w:rsid w:val="004662B3"/>
    <w:rsid w:val="004D2D40"/>
    <w:rsid w:val="005961D3"/>
    <w:rsid w:val="00A47DD2"/>
    <w:rsid w:val="00E15F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F3DEA"/>
  <w15:docId w15:val="{267D78EC-B09B-4B94-83BA-A04AE3E3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ansparencia.puertovallarta.gob.mx/articulo8.php?buscando=organico&amp;pag=art8-secVr" TargetMode="External"/><Relationship Id="rId21" Type="http://schemas.openxmlformats.org/officeDocument/2006/relationships/hyperlink" Target="https://transparencia.puertovallarta.gob.mx/articulo8.php?pag=art8-secVg" TargetMode="External"/><Relationship Id="rId324" Type="http://schemas.openxmlformats.org/officeDocument/2006/relationships/hyperlink" Target="https://transparencia.puertovallarta.gob.mx/articulo8.php?buscando=organico&amp;pag=art8-secVr" TargetMode="External"/><Relationship Id="rId531" Type="http://schemas.openxmlformats.org/officeDocument/2006/relationships/hyperlink" Target="https://transparencia.puertovallarta.gob.mx/articulo8.php?pag=art8-secVc" TargetMode="External"/><Relationship Id="rId170" Type="http://schemas.openxmlformats.org/officeDocument/2006/relationships/hyperlink" Target="https://transparencia.puertovallarta.gob.mx/articulo8.php?pag=art8-secVg" TargetMode="External"/><Relationship Id="rId268" Type="http://schemas.openxmlformats.org/officeDocument/2006/relationships/hyperlink" Target="https://transparencia.puertovallarta.gob.mx/articulo8.php?pag=art8-secVg" TargetMode="External"/><Relationship Id="rId475" Type="http://schemas.openxmlformats.org/officeDocument/2006/relationships/hyperlink" Target="https://transparencia.puertovallarta.gob.mx/articulo8.php?buscando=organico&amp;pag=art8-secVr" TargetMode="External"/><Relationship Id="rId32" Type="http://schemas.openxmlformats.org/officeDocument/2006/relationships/hyperlink" Target="https://transparencia.puertovallarta.gob.mx/articulo8.php?pag=art8-secVc" TargetMode="External"/><Relationship Id="rId128" Type="http://schemas.openxmlformats.org/officeDocument/2006/relationships/hyperlink" Target="https://transparencia.puertovallarta.gob.mx/articulo8.php?pag=art8-secVg" TargetMode="External"/><Relationship Id="rId335" Type="http://schemas.openxmlformats.org/officeDocument/2006/relationships/hyperlink" Target="https://transparencia.puertovallarta.gob.mx/articulo8.php?buscando=organico&amp;pag=art8-secVr" TargetMode="External"/><Relationship Id="rId542" Type="http://schemas.openxmlformats.org/officeDocument/2006/relationships/hyperlink" Target="https://transparencia.puertovallarta.gob.mx/articulo8.php?pag=art8-secVc" TargetMode="External"/><Relationship Id="rId181" Type="http://schemas.openxmlformats.org/officeDocument/2006/relationships/hyperlink" Target="https://transparencia.puertovallarta.gob.mx/articulo8.php?pag=art8-secVc" TargetMode="External"/><Relationship Id="rId402" Type="http://schemas.openxmlformats.org/officeDocument/2006/relationships/hyperlink" Target="https://transparencia.puertovallarta.gob.mx/articulo8.php?pag=art8-secVc" TargetMode="External"/><Relationship Id="rId279" Type="http://schemas.openxmlformats.org/officeDocument/2006/relationships/hyperlink" Target="https://transparencia.puertovallarta.gob.mx/articulo8.php?pag=art8-secVg" TargetMode="External"/><Relationship Id="rId486" Type="http://schemas.openxmlformats.org/officeDocument/2006/relationships/hyperlink" Target="https://transparencia.puertovallarta.gob.mx/articulo8.php?buscando=organico&amp;pag=art8-secVr" TargetMode="External"/><Relationship Id="rId43" Type="http://schemas.openxmlformats.org/officeDocument/2006/relationships/hyperlink" Target="https://transparencia.puertovallarta.gob.mx/articulo8.php?pag=art8-secVc" TargetMode="External"/><Relationship Id="rId139" Type="http://schemas.openxmlformats.org/officeDocument/2006/relationships/hyperlink" Target="https://transparencia.puertovallarta.gob.mx/articulo8.php?pag=art8-secVg" TargetMode="External"/><Relationship Id="rId346" Type="http://schemas.openxmlformats.org/officeDocument/2006/relationships/hyperlink" Target="https://transparencia.puertovallarta.gob.mx/articulo8.php?buscando=organico&amp;pag=art8-secVr" TargetMode="External"/><Relationship Id="rId553" Type="http://schemas.openxmlformats.org/officeDocument/2006/relationships/hyperlink" Target="https://transparencia.puertovallarta.gob.mx/articulo8.php?pag=art8-secVc" TargetMode="External"/><Relationship Id="rId192" Type="http://schemas.openxmlformats.org/officeDocument/2006/relationships/hyperlink" Target="https://transparencia.puertovallarta.gob.mx/articulo8.php?pag=art8-secVc" TargetMode="External"/><Relationship Id="rId206" Type="http://schemas.openxmlformats.org/officeDocument/2006/relationships/hyperlink" Target="https://transparencia.puertovallarta.gob.mx/articulo8.php?buscando=organico&amp;pag=art8-secVr" TargetMode="External"/><Relationship Id="rId413" Type="http://schemas.openxmlformats.org/officeDocument/2006/relationships/hyperlink" Target="https://transparencia.puertovallarta.gob.mx/articulo8.php?pag=art8-secVc" TargetMode="External"/><Relationship Id="rId497" Type="http://schemas.openxmlformats.org/officeDocument/2006/relationships/hyperlink" Target="https://transparencia.puertovallarta.gob.mx/articulo8.php?buscando=organico&amp;pag=art8-secVr" TargetMode="External"/><Relationship Id="rId357" Type="http://schemas.openxmlformats.org/officeDocument/2006/relationships/hyperlink" Target="https://transparencia.puertovallarta.gob.mx/articulo8.php?buscando=organico&amp;pag=art8-secVr" TargetMode="External"/><Relationship Id="rId54" Type="http://schemas.openxmlformats.org/officeDocument/2006/relationships/hyperlink" Target="https://transparencia.puertovallarta.gob.mx/articulo8.php?buscando=organico&amp;pag=art8-secVr" TargetMode="External"/><Relationship Id="rId217" Type="http://schemas.openxmlformats.org/officeDocument/2006/relationships/hyperlink" Target="https://transparencia.puertovallarta.gob.mx/articulo8.php?buscando=organico&amp;pag=art8-secVr" TargetMode="External"/><Relationship Id="rId564" Type="http://schemas.openxmlformats.org/officeDocument/2006/relationships/hyperlink" Target="https://transparencia.puertovallarta.gob.mx/articulo8.php?buscando=organico&amp;pag=art8-secVr" TargetMode="External"/><Relationship Id="rId424" Type="http://schemas.openxmlformats.org/officeDocument/2006/relationships/hyperlink" Target="https://transparencia.puertovallarta.gob.mx/articulo8.php?buscando=organico&amp;pag=art8-secVr" TargetMode="External"/><Relationship Id="rId270" Type="http://schemas.openxmlformats.org/officeDocument/2006/relationships/hyperlink" Target="https://transparencia.puertovallarta.gob.mx/articulo8.php?pag=art8-secVg" TargetMode="External"/><Relationship Id="rId65" Type="http://schemas.openxmlformats.org/officeDocument/2006/relationships/hyperlink" Target="https://transparencia.puertovallarta.gob.mx/articulo8.php?buscando=organico&amp;pag=art8-secVr" TargetMode="External"/><Relationship Id="rId130" Type="http://schemas.openxmlformats.org/officeDocument/2006/relationships/hyperlink" Target="https://transparencia.puertovallarta.gob.mx/articulo8.php?pag=art8-secVg" TargetMode="External"/><Relationship Id="rId368" Type="http://schemas.openxmlformats.org/officeDocument/2006/relationships/hyperlink" Target="https://transparencia.puertovallarta.gob.mx/articulo8.php?pag=art8-secVg" TargetMode="External"/><Relationship Id="rId575" Type="http://schemas.openxmlformats.org/officeDocument/2006/relationships/hyperlink" Target="https://transparencia.puertovallarta.gob.mx/articulo8.php?buscando=organico&amp;pag=art8-secVr" TargetMode="External"/><Relationship Id="rId228" Type="http://schemas.openxmlformats.org/officeDocument/2006/relationships/hyperlink" Target="https://transparencia.puertovallarta.gob.mx/articulo8.php?pag=art8-secVg" TargetMode="External"/><Relationship Id="rId435" Type="http://schemas.openxmlformats.org/officeDocument/2006/relationships/hyperlink" Target="https://transparencia.puertovallarta.gob.mx/articulo8.php?buscando=organico&amp;pag=art8-secVr" TargetMode="External"/><Relationship Id="rId281" Type="http://schemas.openxmlformats.org/officeDocument/2006/relationships/hyperlink" Target="https://transparencia.puertovallarta.gob.mx/articulo8.php?pag=art8-secVc" TargetMode="External"/><Relationship Id="rId502" Type="http://schemas.openxmlformats.org/officeDocument/2006/relationships/hyperlink" Target="https://transparencia.puertovallarta.gob.mx/articulo8.php?pag=art8-secVc" TargetMode="External"/><Relationship Id="rId76" Type="http://schemas.openxmlformats.org/officeDocument/2006/relationships/hyperlink" Target="https://transparencia.puertovallarta.gob.mx/articulo8.php?buscando=organico&amp;pag=art8-secVr" TargetMode="External"/><Relationship Id="rId141" Type="http://schemas.openxmlformats.org/officeDocument/2006/relationships/hyperlink" Target="https://transparencia.puertovallarta.gob.mx/articulo8.php?pag=art8-secVc" TargetMode="External"/><Relationship Id="rId379" Type="http://schemas.openxmlformats.org/officeDocument/2006/relationships/hyperlink" Target="https://transparencia.puertovallarta.gob.mx/articulo8.php?pag=art8-secVg" TargetMode="External"/><Relationship Id="rId7" Type="http://schemas.openxmlformats.org/officeDocument/2006/relationships/hyperlink" Target="https://transparencia.puertovallarta.gob.mx/articulo8.php?buscando=organico&amp;pag=art8-secVr" TargetMode="External"/><Relationship Id="rId239" Type="http://schemas.openxmlformats.org/officeDocument/2006/relationships/hyperlink" Target="https://transparencia.puertovallarta.gob.mx/articulo8.php?pag=art8-secVg" TargetMode="External"/><Relationship Id="rId446" Type="http://schemas.openxmlformats.org/officeDocument/2006/relationships/hyperlink" Target="https://transparencia.puertovallarta.gob.mx/articulo8.php?buscando=organico&amp;pag=art8-secVr" TargetMode="External"/><Relationship Id="rId250" Type="http://schemas.openxmlformats.org/officeDocument/2006/relationships/hyperlink" Target="https://transparencia.puertovallarta.gob.mx/articulo8.php?pag=art8-secVg" TargetMode="External"/><Relationship Id="rId292" Type="http://schemas.openxmlformats.org/officeDocument/2006/relationships/hyperlink" Target="https://transparencia.puertovallarta.gob.mx/articulo8.php?pag=art8-secVc" TargetMode="External"/><Relationship Id="rId306" Type="http://schemas.openxmlformats.org/officeDocument/2006/relationships/hyperlink" Target="https://transparencia.puertovallarta.gob.mx/articulo8.php?buscando=organico&amp;pag=art8-secVr" TargetMode="External"/><Relationship Id="rId488" Type="http://schemas.openxmlformats.org/officeDocument/2006/relationships/hyperlink" Target="https://transparencia.puertovallarta.gob.mx/articulo8.php?pag=art8-secVg" TargetMode="External"/><Relationship Id="rId45" Type="http://schemas.openxmlformats.org/officeDocument/2006/relationships/hyperlink" Target="https://transparencia.puertovallarta.gob.mx/articulo8.php?buscando=organico&amp;pag=art8-secVr" TargetMode="External"/><Relationship Id="rId87" Type="http://schemas.openxmlformats.org/officeDocument/2006/relationships/hyperlink" Target="https://transparencia.puertovallarta.gob.mx/articulo8.php?buscando=organico&amp;pag=art8-secVr" TargetMode="External"/><Relationship Id="rId110" Type="http://schemas.openxmlformats.org/officeDocument/2006/relationships/hyperlink" Target="https://transparencia.puertovallarta.gob.mx/articulo8.php?pag=art8-secVg" TargetMode="External"/><Relationship Id="rId348" Type="http://schemas.openxmlformats.org/officeDocument/2006/relationships/hyperlink" Target="https://transparencia.puertovallarta.gob.mx/articulo8.php?pag=art8-secVg" TargetMode="External"/><Relationship Id="rId513" Type="http://schemas.openxmlformats.org/officeDocument/2006/relationships/hyperlink" Target="https://transparencia.puertovallarta.gob.mx/articulo8.php?pag=art8-secVc" TargetMode="External"/><Relationship Id="rId555" Type="http://schemas.openxmlformats.org/officeDocument/2006/relationships/hyperlink" Target="https://transparencia.puertovallarta.gob.mx/articulo8.php?buscando=organico&amp;pag=art8-secVr" TargetMode="External"/><Relationship Id="rId152" Type="http://schemas.openxmlformats.org/officeDocument/2006/relationships/hyperlink" Target="https://transparencia.puertovallarta.gob.mx/articulo8.php?pag=art8-secVc" TargetMode="External"/><Relationship Id="rId194" Type="http://schemas.openxmlformats.org/officeDocument/2006/relationships/hyperlink" Target="https://transparencia.puertovallarta.gob.mx/articulo8.php?buscando=organico&amp;pag=art8-secVr" TargetMode="External"/><Relationship Id="rId208" Type="http://schemas.openxmlformats.org/officeDocument/2006/relationships/hyperlink" Target="https://transparencia.puertovallarta.gob.mx/articulo8.php?pag=art8-secVg" TargetMode="External"/><Relationship Id="rId415" Type="http://schemas.openxmlformats.org/officeDocument/2006/relationships/hyperlink" Target="https://transparencia.puertovallarta.gob.mx/articulo8.php?buscando=organico&amp;pag=art8-secVr" TargetMode="External"/><Relationship Id="rId457" Type="http://schemas.openxmlformats.org/officeDocument/2006/relationships/hyperlink" Target="https://transparencia.puertovallarta.gob.mx/articulo8.php?buscando=organico&amp;pag=art8-secVr" TargetMode="External"/><Relationship Id="rId261" Type="http://schemas.openxmlformats.org/officeDocument/2006/relationships/hyperlink" Target="https://transparencia.puertovallarta.gob.mx/articulo8.php?pag=art8-secVc" TargetMode="External"/><Relationship Id="rId499" Type="http://schemas.openxmlformats.org/officeDocument/2006/relationships/hyperlink" Target="https://transparencia.puertovallarta.gob.mx/articulo8.php?pag=art8-secVg" TargetMode="External"/><Relationship Id="rId14" Type="http://schemas.openxmlformats.org/officeDocument/2006/relationships/hyperlink" Target="https://transparencia.puertovallarta.gob.mx/articulo8.php?pag=art8-secVc" TargetMode="External"/><Relationship Id="rId56" Type="http://schemas.openxmlformats.org/officeDocument/2006/relationships/hyperlink" Target="https://transparencia.puertovallarta.gob.mx/articulo8.php?buscando=organico&amp;pag=art8-secVr" TargetMode="External"/><Relationship Id="rId317" Type="http://schemas.openxmlformats.org/officeDocument/2006/relationships/hyperlink" Target="https://transparencia.puertovallarta.gob.mx/articulo8.php?buscando=organico&amp;pag=art8-secVr" TargetMode="External"/><Relationship Id="rId359" Type="http://schemas.openxmlformats.org/officeDocument/2006/relationships/hyperlink" Target="https://transparencia.puertovallarta.gob.mx/articulo8.php?pag=art8-secVg" TargetMode="External"/><Relationship Id="rId524" Type="http://schemas.openxmlformats.org/officeDocument/2006/relationships/hyperlink" Target="https://transparencia.puertovallarta.gob.mx/articulo8.php?buscando=organico&amp;pag=art8-secVr" TargetMode="External"/><Relationship Id="rId566" Type="http://schemas.openxmlformats.org/officeDocument/2006/relationships/hyperlink" Target="https://transparencia.puertovallarta.gob.mx/articulo8.php?buscando=organico&amp;pag=art8-secVr" TargetMode="External"/><Relationship Id="rId98" Type="http://schemas.openxmlformats.org/officeDocument/2006/relationships/hyperlink" Target="https://transparencia.puertovallarta.gob.mx/articulo8.php?pag=art8-secVg" TargetMode="External"/><Relationship Id="rId121" Type="http://schemas.openxmlformats.org/officeDocument/2006/relationships/hyperlink" Target="https://transparencia.puertovallarta.gob.mx/articulo8.php?pag=art8-secVc" TargetMode="External"/><Relationship Id="rId163" Type="http://schemas.openxmlformats.org/officeDocument/2006/relationships/hyperlink" Target="https://transparencia.puertovallarta.gob.mx/articulo8.php?pag=art8-secVc" TargetMode="External"/><Relationship Id="rId219" Type="http://schemas.openxmlformats.org/officeDocument/2006/relationships/hyperlink" Target="https://transparencia.puertovallarta.gob.mx/articulo8.php?pag=art8-secVg" TargetMode="External"/><Relationship Id="rId370" Type="http://schemas.openxmlformats.org/officeDocument/2006/relationships/hyperlink" Target="https://transparencia.puertovallarta.gob.mx/articulo8.php?pag=art8-secVg" TargetMode="External"/><Relationship Id="rId426" Type="http://schemas.openxmlformats.org/officeDocument/2006/relationships/hyperlink" Target="https://transparencia.puertovallarta.gob.mx/articulo8.php?buscando=organico&amp;pag=art8-secVr" TargetMode="External"/><Relationship Id="rId230" Type="http://schemas.openxmlformats.org/officeDocument/2006/relationships/hyperlink" Target="https://transparencia.puertovallarta.gob.mx/articulo8.php?pag=art8-secVg" TargetMode="External"/><Relationship Id="rId468" Type="http://schemas.openxmlformats.org/officeDocument/2006/relationships/hyperlink" Target="https://transparencia.puertovallarta.gob.mx/articulo8.php?pag=art8-secVg" TargetMode="External"/><Relationship Id="rId25" Type="http://schemas.openxmlformats.org/officeDocument/2006/relationships/hyperlink" Target="https://transparencia.puertovallarta.gob.mx/articulo8.php?pag=art8-secVc" TargetMode="External"/><Relationship Id="rId67" Type="http://schemas.openxmlformats.org/officeDocument/2006/relationships/hyperlink" Target="https://transparencia.puertovallarta.gob.mx/articulo8.php?buscando=organico&amp;pag=art8-secVr" TargetMode="External"/><Relationship Id="rId272" Type="http://schemas.openxmlformats.org/officeDocument/2006/relationships/hyperlink" Target="https://transparencia.puertovallarta.gob.mx/articulo8.php?pag=art8-secVc" TargetMode="External"/><Relationship Id="rId328" Type="http://schemas.openxmlformats.org/officeDocument/2006/relationships/hyperlink" Target="https://transparencia.puertovallarta.gob.mx/articulo8.php?pag=art8-secVg" TargetMode="External"/><Relationship Id="rId535" Type="http://schemas.openxmlformats.org/officeDocument/2006/relationships/hyperlink" Target="https://transparencia.puertovallarta.gob.mx/articulo8.php?buscando=organico&amp;pag=art8-secVr" TargetMode="External"/><Relationship Id="rId577" Type="http://schemas.openxmlformats.org/officeDocument/2006/relationships/hyperlink" Target="https://transparencia.puertovallarta.gob.mx/articulo8.php?buscando=organico&amp;pag=art8-secVr" TargetMode="External"/><Relationship Id="rId132" Type="http://schemas.openxmlformats.org/officeDocument/2006/relationships/hyperlink" Target="https://transparencia.puertovallarta.gob.mx/articulo8.php?pag=art8-secVc" TargetMode="External"/><Relationship Id="rId174" Type="http://schemas.openxmlformats.org/officeDocument/2006/relationships/hyperlink" Target="https://transparencia.puertovallarta.gob.mx/articulo8.php?buscando=organico&amp;pag=art8-secVr" TargetMode="External"/><Relationship Id="rId381" Type="http://schemas.openxmlformats.org/officeDocument/2006/relationships/hyperlink" Target="https://transparencia.puertovallarta.gob.mx/articulo8.php?pag=art8-secVc" TargetMode="External"/><Relationship Id="rId241" Type="http://schemas.openxmlformats.org/officeDocument/2006/relationships/hyperlink" Target="https://transparencia.puertovallarta.gob.mx/articulo8.php?pag=art8-secVc" TargetMode="External"/><Relationship Id="rId437" Type="http://schemas.openxmlformats.org/officeDocument/2006/relationships/hyperlink" Target="https://transparencia.puertovallarta.gob.mx/articulo8.php?buscando=organico&amp;pag=art8-secVr" TargetMode="External"/><Relationship Id="rId479" Type="http://schemas.openxmlformats.org/officeDocument/2006/relationships/hyperlink" Target="https://transparencia.puertovallarta.gob.mx/articulo8.php?pag=art8-secVg" TargetMode="External"/><Relationship Id="rId36" Type="http://schemas.openxmlformats.org/officeDocument/2006/relationships/hyperlink" Target="https://transparencia.puertovallarta.gob.mx/articulo8.php?buscando=organico&amp;pag=art8-secVr" TargetMode="External"/><Relationship Id="rId283" Type="http://schemas.openxmlformats.org/officeDocument/2006/relationships/hyperlink" Target="https://transparencia.puertovallarta.gob.mx/articulo8.php?pag=art8-secVc" TargetMode="External"/><Relationship Id="rId339" Type="http://schemas.openxmlformats.org/officeDocument/2006/relationships/hyperlink" Target="https://transparencia.puertovallarta.gob.mx/articulo8.php?pag=art8-secVg" TargetMode="External"/><Relationship Id="rId490" Type="http://schemas.openxmlformats.org/officeDocument/2006/relationships/hyperlink" Target="https://transparencia.puertovallarta.gob.mx/articulo8.php?pag=art8-secVg" TargetMode="External"/><Relationship Id="rId504" Type="http://schemas.openxmlformats.org/officeDocument/2006/relationships/hyperlink" Target="https://transparencia.puertovallarta.gob.mx/articulo8.php?buscando=organico&amp;pag=art8-secVr" TargetMode="External"/><Relationship Id="rId546" Type="http://schemas.openxmlformats.org/officeDocument/2006/relationships/hyperlink" Target="https://transparencia.puertovallarta.gob.mx/articulo8.php?buscando=organico&amp;pag=art8-secVr" TargetMode="External"/><Relationship Id="rId78" Type="http://schemas.openxmlformats.org/officeDocument/2006/relationships/hyperlink" Target="https://transparencia.puertovallarta.gob.mx/art8.php?pag=art8-sec5r" TargetMode="External"/><Relationship Id="rId101" Type="http://schemas.openxmlformats.org/officeDocument/2006/relationships/hyperlink" Target="https://transparencia.puertovallarta.gob.mx/articulo8.php?pag=art8-secVc" TargetMode="External"/><Relationship Id="rId143" Type="http://schemas.openxmlformats.org/officeDocument/2006/relationships/hyperlink" Target="https://transparencia.puertovallarta.gob.mx/articulo8.php?pag=art8-secVc" TargetMode="External"/><Relationship Id="rId185" Type="http://schemas.openxmlformats.org/officeDocument/2006/relationships/hyperlink" Target="https://transparencia.puertovallarta.gob.mx/articulo8.php?buscando=organico&amp;pag=art8-secVr" TargetMode="External"/><Relationship Id="rId350" Type="http://schemas.openxmlformats.org/officeDocument/2006/relationships/hyperlink" Target="https://transparencia.puertovallarta.gob.mx/articulo8.php?pag=art8-secVg" TargetMode="External"/><Relationship Id="rId406" Type="http://schemas.openxmlformats.org/officeDocument/2006/relationships/hyperlink" Target="https://transparencia.puertovallarta.gob.mx/articulo8.php?buscando=organico&amp;pag=art8-secVr" TargetMode="External"/><Relationship Id="rId9" Type="http://schemas.openxmlformats.org/officeDocument/2006/relationships/hyperlink" Target="https://transparencia.puertovallarta.gob.mx/articulo8.php?buscando=organico&amp;pag=art8-secVr" TargetMode="External"/><Relationship Id="rId210" Type="http://schemas.openxmlformats.org/officeDocument/2006/relationships/hyperlink" Target="https://transparencia.puertovallarta.gob.mx/articulo8.php?pag=art8-secVg" TargetMode="External"/><Relationship Id="rId392" Type="http://schemas.openxmlformats.org/officeDocument/2006/relationships/hyperlink" Target="https://transparencia.puertovallarta.gob.mx/articulo8.php?pag=art8-secVc" TargetMode="External"/><Relationship Id="rId448" Type="http://schemas.openxmlformats.org/officeDocument/2006/relationships/hyperlink" Target="https://transparencia.puertovallarta.gob.mx/articulo8.php?pag=art8-secVg" TargetMode="External"/><Relationship Id="rId252" Type="http://schemas.openxmlformats.org/officeDocument/2006/relationships/hyperlink" Target="https://transparencia.puertovallarta.gob.mx/articulo8.php?pag=art8-secVc" TargetMode="External"/><Relationship Id="rId294" Type="http://schemas.openxmlformats.org/officeDocument/2006/relationships/hyperlink" Target="https://transparencia.puertovallarta.gob.mx/articulo8.php?buscando=organico&amp;pag=art8-secVr" TargetMode="External"/><Relationship Id="rId308" Type="http://schemas.openxmlformats.org/officeDocument/2006/relationships/hyperlink" Target="https://transparencia.puertovallarta.gob.mx/articulo8.php?pag=art8-secVg" TargetMode="External"/><Relationship Id="rId515" Type="http://schemas.openxmlformats.org/officeDocument/2006/relationships/hyperlink" Target="https://transparencia.puertovallarta.gob.mx/articulo8.php?buscando=organico&amp;pag=art8-secVr" TargetMode="External"/><Relationship Id="rId47" Type="http://schemas.openxmlformats.org/officeDocument/2006/relationships/hyperlink" Target="https://transparencia.puertovallarta.gob.mx/articulo8.php?buscando=organico&amp;pag=art8-secVr" TargetMode="External"/><Relationship Id="rId89" Type="http://schemas.openxmlformats.org/officeDocument/2006/relationships/hyperlink" Target="https://transparencia.puertovallarta.gob.mx/articulo8.php?pag=art8-secVg" TargetMode="External"/><Relationship Id="rId112" Type="http://schemas.openxmlformats.org/officeDocument/2006/relationships/hyperlink" Target="https://transparencia.puertovallarta.gob.mx/articulo8.php?pag=art8-secVc" TargetMode="External"/><Relationship Id="rId154" Type="http://schemas.openxmlformats.org/officeDocument/2006/relationships/hyperlink" Target="https://transparencia.puertovallarta.gob.mx/articulo8.php?buscando=organico&amp;pag=art8-secVr" TargetMode="External"/><Relationship Id="rId361" Type="http://schemas.openxmlformats.org/officeDocument/2006/relationships/hyperlink" Target="https://transparencia.puertovallarta.gob.mx/articulo8.php?pag=art8-secVc" TargetMode="External"/><Relationship Id="rId557" Type="http://schemas.openxmlformats.org/officeDocument/2006/relationships/hyperlink" Target="https://transparencia.puertovallarta.gob.mx/articulo8.php?buscando=organico&amp;pag=art8-secVr" TargetMode="External"/><Relationship Id="rId196" Type="http://schemas.openxmlformats.org/officeDocument/2006/relationships/hyperlink" Target="https://transparencia.puertovallarta.gob.mx/articulo8.php?buscando=organico&amp;pag=art8-secVr" TargetMode="External"/><Relationship Id="rId417" Type="http://schemas.openxmlformats.org/officeDocument/2006/relationships/hyperlink" Target="https://transparencia.puertovallarta.gob.mx/articulo8.php?buscando=organico&amp;pag=art8-secVr" TargetMode="External"/><Relationship Id="rId459" Type="http://schemas.openxmlformats.org/officeDocument/2006/relationships/hyperlink" Target="https://transparencia.puertovallarta.gob.mx/articulo8.php?pag=art8-secVg" TargetMode="External"/><Relationship Id="rId16" Type="http://schemas.openxmlformats.org/officeDocument/2006/relationships/hyperlink" Target="https://transparencia.puertovallarta.gob.mx/articulo8.php?pag=art8-secVc" TargetMode="External"/><Relationship Id="rId221" Type="http://schemas.openxmlformats.org/officeDocument/2006/relationships/hyperlink" Target="https://transparencia.puertovallarta.gob.mx/articulo8.php?pag=art8-secVc" TargetMode="External"/><Relationship Id="rId263" Type="http://schemas.openxmlformats.org/officeDocument/2006/relationships/hyperlink" Target="https://transparencia.puertovallarta.gob.mx/articulo8.php?pag=art8-secVc" TargetMode="External"/><Relationship Id="rId319" Type="http://schemas.openxmlformats.org/officeDocument/2006/relationships/hyperlink" Target="https://transparencia.puertovallarta.gob.mx/articulo8.php?pag=art8-secVg" TargetMode="External"/><Relationship Id="rId470" Type="http://schemas.openxmlformats.org/officeDocument/2006/relationships/hyperlink" Target="https://transparencia.puertovallarta.gob.mx/articulo8.php?pag=art8-secVg" TargetMode="External"/><Relationship Id="rId526" Type="http://schemas.openxmlformats.org/officeDocument/2006/relationships/hyperlink" Target="https://transparencia.puertovallarta.gob.mx/articulo8.php?buscando=organico&amp;pag=art8-secVr" TargetMode="External"/><Relationship Id="rId58" Type="http://schemas.openxmlformats.org/officeDocument/2006/relationships/hyperlink" Target="https://transparencia.puertovallarta.gob.mx/articulo8.php?pag=art8-secVg" TargetMode="External"/><Relationship Id="rId123" Type="http://schemas.openxmlformats.org/officeDocument/2006/relationships/hyperlink" Target="https://transparencia.puertovallarta.gob.mx/articulo8.php?pag=art8-secVc" TargetMode="External"/><Relationship Id="rId330" Type="http://schemas.openxmlformats.org/officeDocument/2006/relationships/hyperlink" Target="https://transparencia.puertovallarta.gob.mx/articulo8.php?pag=art8-secVg" TargetMode="External"/><Relationship Id="rId568" Type="http://schemas.openxmlformats.org/officeDocument/2006/relationships/hyperlink" Target="https://transparencia.puertovallarta.gob.mx/articulo8.php?pag=art8-secVg" TargetMode="External"/><Relationship Id="rId165" Type="http://schemas.openxmlformats.org/officeDocument/2006/relationships/hyperlink" Target="https://transparencia.puertovallarta.gob.mx/articulo8.php?buscando=organico&amp;pag=art8-secVr" TargetMode="External"/><Relationship Id="rId372" Type="http://schemas.openxmlformats.org/officeDocument/2006/relationships/hyperlink" Target="https://transparencia.puertovallarta.gob.mx/articulo8.php?pag=art8-secVc" TargetMode="External"/><Relationship Id="rId428" Type="http://schemas.openxmlformats.org/officeDocument/2006/relationships/hyperlink" Target="https://transparencia.puertovallarta.gob.mx/articulo8.php?pag=art8-secVg" TargetMode="External"/><Relationship Id="rId232" Type="http://schemas.openxmlformats.org/officeDocument/2006/relationships/hyperlink" Target="https://transparencia.puertovallarta.gob.mx/articulo8.php?pag=art8-secVc" TargetMode="External"/><Relationship Id="rId274" Type="http://schemas.openxmlformats.org/officeDocument/2006/relationships/hyperlink" Target="https://transparencia.puertovallarta.gob.mx/articulo8.php?buscando=organico&amp;pag=art8-secVr" TargetMode="External"/><Relationship Id="rId481" Type="http://schemas.openxmlformats.org/officeDocument/2006/relationships/hyperlink" Target="https://transparencia.puertovallarta.gob.mx/articulo8.php?pag=art8-secVc" TargetMode="External"/><Relationship Id="rId27" Type="http://schemas.openxmlformats.org/officeDocument/2006/relationships/hyperlink" Target="https://transparencia.puertovallarta.gob.mx/articulo8.php?buscando=organico&amp;pag=art8-secVr" TargetMode="External"/><Relationship Id="rId69" Type="http://schemas.openxmlformats.org/officeDocument/2006/relationships/hyperlink" Target="https://transparencia.puertovallarta.gob.mx/articulo8.php?pag=art8-secVg" TargetMode="External"/><Relationship Id="rId134" Type="http://schemas.openxmlformats.org/officeDocument/2006/relationships/hyperlink" Target="https://transparencia.puertovallarta.gob.mx/articulo8.php?buscando=organico&amp;pag=art8-secVr" TargetMode="External"/><Relationship Id="rId537" Type="http://schemas.openxmlformats.org/officeDocument/2006/relationships/hyperlink" Target="https://transparencia.puertovallarta.gob.mx/articulo8.php?buscando=organico&amp;pag=art8-secVr" TargetMode="External"/><Relationship Id="rId579" Type="http://schemas.openxmlformats.org/officeDocument/2006/relationships/hyperlink" Target="https://transparencia.puertovallarta.gob.mx/articulo8.php?pag=art8-secVg" TargetMode="External"/><Relationship Id="rId80" Type="http://schemas.openxmlformats.org/officeDocument/2006/relationships/hyperlink" Target="https://transparencia.puertovallarta.gob.mx/art8.php?pag=art8-sec5r" TargetMode="External"/><Relationship Id="rId176" Type="http://schemas.openxmlformats.org/officeDocument/2006/relationships/hyperlink" Target="https://transparencia.puertovallarta.gob.mx/articulo8.php?buscando=organico&amp;pag=art8-secVr" TargetMode="External"/><Relationship Id="rId341" Type="http://schemas.openxmlformats.org/officeDocument/2006/relationships/hyperlink" Target="https://transparencia.puertovallarta.gob.mx/articulo8.php?pag=art8-secVc" TargetMode="External"/><Relationship Id="rId383" Type="http://schemas.openxmlformats.org/officeDocument/2006/relationships/hyperlink" Target="https://transparencia.puertovallarta.gob.mx/articulo8.php?pag=art8-secVc" TargetMode="External"/><Relationship Id="rId439" Type="http://schemas.openxmlformats.org/officeDocument/2006/relationships/hyperlink" Target="https://transparencia.puertovallarta.gob.mx/articulo8.php?pag=art8-secVg" TargetMode="External"/><Relationship Id="rId201" Type="http://schemas.openxmlformats.org/officeDocument/2006/relationships/hyperlink" Target="https://transparencia.puertovallarta.gob.mx/articulo8.php?pag=art8-secVc" TargetMode="External"/><Relationship Id="rId243" Type="http://schemas.openxmlformats.org/officeDocument/2006/relationships/hyperlink" Target="https://transparencia.puertovallarta.gob.mx/articulo8.php?pag=art8-secVc" TargetMode="External"/><Relationship Id="rId285" Type="http://schemas.openxmlformats.org/officeDocument/2006/relationships/hyperlink" Target="https://transparencia.puertovallarta.gob.mx/articulo8.php?buscando=organico&amp;pag=art8-secVr" TargetMode="External"/><Relationship Id="rId450" Type="http://schemas.openxmlformats.org/officeDocument/2006/relationships/hyperlink" Target="https://transparencia.puertovallarta.gob.mx/articulo8.php?pag=art8-secVg" TargetMode="External"/><Relationship Id="rId506" Type="http://schemas.openxmlformats.org/officeDocument/2006/relationships/hyperlink" Target="https://transparencia.puertovallarta.gob.mx/articulo8.php?buscando=organico&amp;pag=art8-secVr" TargetMode="External"/><Relationship Id="rId38" Type="http://schemas.openxmlformats.org/officeDocument/2006/relationships/hyperlink" Target="https://transparencia.puertovallarta.gob.mx/articulo8.php?pag=art8-secVg" TargetMode="External"/><Relationship Id="rId103" Type="http://schemas.openxmlformats.org/officeDocument/2006/relationships/hyperlink" Target="https://transparencia.puertovallarta.gob.mx/articulo8.php?pag=art8-secVc" TargetMode="External"/><Relationship Id="rId310" Type="http://schemas.openxmlformats.org/officeDocument/2006/relationships/hyperlink" Target="https://transparencia.puertovallarta.gob.mx/articulo8.php?pag=art8-secVg" TargetMode="External"/><Relationship Id="rId492" Type="http://schemas.openxmlformats.org/officeDocument/2006/relationships/hyperlink" Target="https://transparencia.puertovallarta.gob.mx/articulo8.php?pag=art8-secVc" TargetMode="External"/><Relationship Id="rId548" Type="http://schemas.openxmlformats.org/officeDocument/2006/relationships/hyperlink" Target="https://transparencia.puertovallarta.gob.mx/articulo8.php?pag=art8-secVg" TargetMode="External"/><Relationship Id="rId91" Type="http://schemas.openxmlformats.org/officeDocument/2006/relationships/hyperlink" Target="https://transparencia.puertovallarta.gob.mx/articulo8.php?pag=art8-secVc" TargetMode="External"/><Relationship Id="rId145" Type="http://schemas.openxmlformats.org/officeDocument/2006/relationships/hyperlink" Target="https://transparencia.puertovallarta.gob.mx/articulo8.php?buscando=organico&amp;pag=art8-secVr" TargetMode="External"/><Relationship Id="rId187" Type="http://schemas.openxmlformats.org/officeDocument/2006/relationships/hyperlink" Target="https://transparencia.puertovallarta.gob.mx/articulo8.php?buscando=organico&amp;pag=art8-secVr" TargetMode="External"/><Relationship Id="rId352" Type="http://schemas.openxmlformats.org/officeDocument/2006/relationships/hyperlink" Target="https://transparencia.puertovallarta.gob.mx/articulo8.php?pag=art8-secVc" TargetMode="External"/><Relationship Id="rId394" Type="http://schemas.openxmlformats.org/officeDocument/2006/relationships/hyperlink" Target="https://transparencia.puertovallarta.gob.mx/articulo8.php?buscando=organico&amp;pag=art8-secVr" TargetMode="External"/><Relationship Id="rId408" Type="http://schemas.openxmlformats.org/officeDocument/2006/relationships/hyperlink" Target="https://transparencia.puertovallarta.gob.mx/articulo8.php?pag=art8-secVg" TargetMode="External"/><Relationship Id="rId212" Type="http://schemas.openxmlformats.org/officeDocument/2006/relationships/hyperlink" Target="https://transparencia.puertovallarta.gob.mx/articulo8.php?pag=art8-secVc" TargetMode="External"/><Relationship Id="rId254" Type="http://schemas.openxmlformats.org/officeDocument/2006/relationships/hyperlink" Target="https://transparencia.puertovallarta.gob.mx/articulo8.php?buscando=organico&amp;pag=art8-secVr" TargetMode="External"/><Relationship Id="rId49" Type="http://schemas.openxmlformats.org/officeDocument/2006/relationships/hyperlink" Target="https://transparencia.puertovallarta.gob.mx/articulo8.php?pag=art8-secVg" TargetMode="External"/><Relationship Id="rId114" Type="http://schemas.openxmlformats.org/officeDocument/2006/relationships/hyperlink" Target="https://transparencia.puertovallarta.gob.mx/articulo8.php?buscando=organico&amp;pag=art8-secVr" TargetMode="External"/><Relationship Id="rId296" Type="http://schemas.openxmlformats.org/officeDocument/2006/relationships/hyperlink" Target="https://transparencia.puertovallarta.gob.mx/articulo8.php?buscando=organico&amp;pag=art8-secVr" TargetMode="External"/><Relationship Id="rId461" Type="http://schemas.openxmlformats.org/officeDocument/2006/relationships/hyperlink" Target="https://transparencia.puertovallarta.gob.mx/articulo8.php?pag=art8-secVc" TargetMode="External"/><Relationship Id="rId517" Type="http://schemas.openxmlformats.org/officeDocument/2006/relationships/hyperlink" Target="https://transparencia.puertovallarta.gob.mx/articulo8.php?buscando=organico&amp;pag=art8-secVr" TargetMode="External"/><Relationship Id="rId559" Type="http://schemas.openxmlformats.org/officeDocument/2006/relationships/hyperlink" Target="https://transparencia.puertovallarta.gob.mx/articulo8.php?pag=art8-secVg" TargetMode="External"/><Relationship Id="rId60" Type="http://schemas.openxmlformats.org/officeDocument/2006/relationships/hyperlink" Target="https://transparencia.puertovallarta.gob.mx/articulo8.php?pag=art8-secVg" TargetMode="External"/><Relationship Id="rId156" Type="http://schemas.openxmlformats.org/officeDocument/2006/relationships/hyperlink" Target="https://transparencia.puertovallarta.gob.mx/articulo8.php?buscando=organico&amp;pag=art8-secVr" TargetMode="External"/><Relationship Id="rId198" Type="http://schemas.openxmlformats.org/officeDocument/2006/relationships/hyperlink" Target="https://transparencia.puertovallarta.gob.mx/articulo8.php?pag=art8-secVg" TargetMode="External"/><Relationship Id="rId321" Type="http://schemas.openxmlformats.org/officeDocument/2006/relationships/hyperlink" Target="https://transparencia.puertovallarta.gob.mx/articulo8.php?pag=art8-secVc" TargetMode="External"/><Relationship Id="rId363" Type="http://schemas.openxmlformats.org/officeDocument/2006/relationships/hyperlink" Target="https://transparencia.puertovallarta.gob.mx/articulo8.php?pag=art8-secVc" TargetMode="External"/><Relationship Id="rId419" Type="http://schemas.openxmlformats.org/officeDocument/2006/relationships/hyperlink" Target="https://transparencia.puertovallarta.gob.mx/articulo8.php?pag=art8-secVg" TargetMode="External"/><Relationship Id="rId570" Type="http://schemas.openxmlformats.org/officeDocument/2006/relationships/hyperlink" Target="https://transparencia.puertovallarta.gob.mx/articulo8.php?pag=art8-secVg" TargetMode="External"/><Relationship Id="rId223" Type="http://schemas.openxmlformats.org/officeDocument/2006/relationships/hyperlink" Target="https://transparencia.puertovallarta.gob.mx/articulo8.php?pag=art8-secVc" TargetMode="External"/><Relationship Id="rId430" Type="http://schemas.openxmlformats.org/officeDocument/2006/relationships/hyperlink" Target="https://transparencia.puertovallarta.gob.mx/articulo8.php?pag=art8-secVg" TargetMode="External"/><Relationship Id="rId18" Type="http://schemas.openxmlformats.org/officeDocument/2006/relationships/hyperlink" Target="https://transparencia.puertovallarta.gob.mx/articulo8.php?buscando=organico&amp;pag=art8-secVr" TargetMode="External"/><Relationship Id="rId265" Type="http://schemas.openxmlformats.org/officeDocument/2006/relationships/hyperlink" Target="https://transparencia.puertovallarta.gob.mx/articulo8.php?buscando=organico&amp;pag=art8-secVr" TargetMode="External"/><Relationship Id="rId472" Type="http://schemas.openxmlformats.org/officeDocument/2006/relationships/hyperlink" Target="https://transparencia.puertovallarta.gob.mx/articulo8.php?pag=art8-secVc" TargetMode="External"/><Relationship Id="rId528" Type="http://schemas.openxmlformats.org/officeDocument/2006/relationships/hyperlink" Target="https://transparencia.puertovallarta.gob.mx/articulo8.php?pag=art8-secVg" TargetMode="External"/><Relationship Id="rId125" Type="http://schemas.openxmlformats.org/officeDocument/2006/relationships/hyperlink" Target="https://transparencia.puertovallarta.gob.mx/articulo8.php?buscando=organico&amp;pag=art8-secVr" TargetMode="External"/><Relationship Id="rId167" Type="http://schemas.openxmlformats.org/officeDocument/2006/relationships/hyperlink" Target="https://transparencia.puertovallarta.gob.mx/articulo8.php?buscando=organico&amp;pag=art8-secVr" TargetMode="External"/><Relationship Id="rId332" Type="http://schemas.openxmlformats.org/officeDocument/2006/relationships/hyperlink" Target="https://transparencia.puertovallarta.gob.mx/articulo8.php?pag=art8-secVc" TargetMode="External"/><Relationship Id="rId374" Type="http://schemas.openxmlformats.org/officeDocument/2006/relationships/hyperlink" Target="https://transparencia.puertovallarta.gob.mx/articulo8.php?buscando=organico&amp;pag=art8-secVr" TargetMode="External"/><Relationship Id="rId581" Type="http://schemas.openxmlformats.org/officeDocument/2006/relationships/hyperlink" Target="https://transparencia.puertovallarta.gob.mx/articulo8.php?pag=art8-secVc" TargetMode="External"/><Relationship Id="rId71" Type="http://schemas.openxmlformats.org/officeDocument/2006/relationships/hyperlink" Target="https://transparencia.puertovallarta.gob.mx/articulo8.php?pag=art8-secVc" TargetMode="External"/><Relationship Id="rId234" Type="http://schemas.openxmlformats.org/officeDocument/2006/relationships/hyperlink" Target="https://transparencia.puertovallarta.gob.mx/articulo8.php?buscando=organico&amp;pag=art8-secVr" TargetMode="External"/><Relationship Id="rId2" Type="http://schemas.openxmlformats.org/officeDocument/2006/relationships/styles" Target="styles.xml"/><Relationship Id="rId29" Type="http://schemas.openxmlformats.org/officeDocument/2006/relationships/hyperlink" Target="https://transparencia.puertovallarta.gob.mx/articulo8.php?pag=art8-secVg" TargetMode="External"/><Relationship Id="rId276" Type="http://schemas.openxmlformats.org/officeDocument/2006/relationships/hyperlink" Target="https://transparencia.puertovallarta.gob.mx/articulo8.php?buscando=organico&amp;pag=art8-secVr" TargetMode="External"/><Relationship Id="rId441" Type="http://schemas.openxmlformats.org/officeDocument/2006/relationships/hyperlink" Target="https://transparencia.puertovallarta.gob.mx/articulo8.php?pag=art8-secVc" TargetMode="External"/><Relationship Id="rId483" Type="http://schemas.openxmlformats.org/officeDocument/2006/relationships/hyperlink" Target="https://transparencia.puertovallarta.gob.mx/articulo8.php?pag=art8-secVc" TargetMode="External"/><Relationship Id="rId539" Type="http://schemas.openxmlformats.org/officeDocument/2006/relationships/hyperlink" Target="https://transparencia.puertovallarta.gob.mx/articulo8.php?pag=art8-secVg" TargetMode="External"/><Relationship Id="rId40" Type="http://schemas.openxmlformats.org/officeDocument/2006/relationships/hyperlink" Target="https://transparencia.puertovallarta.gob.mx/articulo8.php?pag=art8-secVg" TargetMode="External"/><Relationship Id="rId136" Type="http://schemas.openxmlformats.org/officeDocument/2006/relationships/hyperlink" Target="https://transparencia.puertovallarta.gob.mx/articulo8.php?buscando=organico&amp;pag=art8-secVr" TargetMode="External"/><Relationship Id="rId178" Type="http://schemas.openxmlformats.org/officeDocument/2006/relationships/hyperlink" Target="https://transparencia.puertovallarta.gob.mx/articulo8.php?pag=art8-secVg" TargetMode="External"/><Relationship Id="rId301" Type="http://schemas.openxmlformats.org/officeDocument/2006/relationships/hyperlink" Target="https://transparencia.puertovallarta.gob.mx/articulo8.php?pag=art8-secVc" TargetMode="External"/><Relationship Id="rId343" Type="http://schemas.openxmlformats.org/officeDocument/2006/relationships/hyperlink" Target="https://transparencia.puertovallarta.gob.mx/articulo8.php?pag=art8-secVc" TargetMode="External"/><Relationship Id="rId550" Type="http://schemas.openxmlformats.org/officeDocument/2006/relationships/hyperlink" Target="https://transparencia.puertovallarta.gob.mx/articulo8.php?pag=art8-secVg" TargetMode="External"/><Relationship Id="rId82" Type="http://schemas.openxmlformats.org/officeDocument/2006/relationships/hyperlink" Target="https://transparencia.puertovallarta.gob.mx/articulo8.php?pag=art8-secVg" TargetMode="External"/><Relationship Id="rId203" Type="http://schemas.openxmlformats.org/officeDocument/2006/relationships/hyperlink" Target="https://transparencia.puertovallarta.gob.mx/articulo8.php?pag=art8-secVc" TargetMode="External"/><Relationship Id="rId385" Type="http://schemas.openxmlformats.org/officeDocument/2006/relationships/hyperlink" Target="https://transparencia.puertovallarta.gob.mx/articulo8.php?buscando=organico&amp;pag=art8-secVr" TargetMode="External"/><Relationship Id="rId245" Type="http://schemas.openxmlformats.org/officeDocument/2006/relationships/hyperlink" Target="https://transparencia.puertovallarta.gob.mx/articulo8.php?buscando=organico&amp;pag=art8-secVr" TargetMode="External"/><Relationship Id="rId287" Type="http://schemas.openxmlformats.org/officeDocument/2006/relationships/hyperlink" Target="https://transparencia.puertovallarta.gob.mx/articulo8.php?buscando=organico&amp;pag=art8-secVr" TargetMode="External"/><Relationship Id="rId410" Type="http://schemas.openxmlformats.org/officeDocument/2006/relationships/hyperlink" Target="https://transparencia.puertovallarta.gob.mx/articulo8.php?pag=art8-secVg" TargetMode="External"/><Relationship Id="rId452" Type="http://schemas.openxmlformats.org/officeDocument/2006/relationships/hyperlink" Target="https://transparencia.puertovallarta.gob.mx/articulo8.php?pag=art8-secVc" TargetMode="External"/><Relationship Id="rId494" Type="http://schemas.openxmlformats.org/officeDocument/2006/relationships/hyperlink" Target="https://transparencia.puertovallarta.gob.mx/articulo8.php?buscando=organico&amp;pag=art8-secVr" TargetMode="External"/><Relationship Id="rId508" Type="http://schemas.openxmlformats.org/officeDocument/2006/relationships/hyperlink" Target="https://transparencia.puertovallarta.gob.mx/articulo8.php?pag=art8-secVg" TargetMode="External"/><Relationship Id="rId105" Type="http://schemas.openxmlformats.org/officeDocument/2006/relationships/hyperlink" Target="https://transparencia.puertovallarta.gob.mx/articulo8.php?buscando=organico&amp;pag=art8-secVr" TargetMode="External"/><Relationship Id="rId147" Type="http://schemas.openxmlformats.org/officeDocument/2006/relationships/hyperlink" Target="https://transparencia.puertovallarta.gob.mx/articulo8.php?buscando=organico&amp;pag=art8-secVr" TargetMode="External"/><Relationship Id="rId312" Type="http://schemas.openxmlformats.org/officeDocument/2006/relationships/hyperlink" Target="https://transparencia.puertovallarta.gob.mx/articulo8.php?pag=art8-secVc" TargetMode="External"/><Relationship Id="rId354" Type="http://schemas.openxmlformats.org/officeDocument/2006/relationships/hyperlink" Target="https://transparencia.puertovallarta.gob.mx/articulo8.php?buscando=organico&amp;pag=art8-secVr" TargetMode="External"/><Relationship Id="rId51" Type="http://schemas.openxmlformats.org/officeDocument/2006/relationships/hyperlink" Target="https://transparencia.puertovallarta.gob.mx/articulo8.php?pag=art8-secVc" TargetMode="External"/><Relationship Id="rId93" Type="http://schemas.openxmlformats.org/officeDocument/2006/relationships/hyperlink" Target="https://transparencia.puertovallarta.gob.mx/articulo8.php?pag=art8-secVc" TargetMode="External"/><Relationship Id="rId189" Type="http://schemas.openxmlformats.org/officeDocument/2006/relationships/hyperlink" Target="https://transparencia.puertovallarta.gob.mx/articulo8.php?pag=art8-secVg" TargetMode="External"/><Relationship Id="rId396" Type="http://schemas.openxmlformats.org/officeDocument/2006/relationships/hyperlink" Target="https://transparencia.puertovallarta.gob.mx/articulo8.php?buscando=organico&amp;pag=art8-secVr" TargetMode="External"/><Relationship Id="rId561" Type="http://schemas.openxmlformats.org/officeDocument/2006/relationships/hyperlink" Target="https://transparencia.puertovallarta.gob.mx/articulo8.php?pag=art8-secVc" TargetMode="External"/><Relationship Id="rId214" Type="http://schemas.openxmlformats.org/officeDocument/2006/relationships/hyperlink" Target="https://transparencia.puertovallarta.gob.mx/articulo8.php?buscando=organico&amp;pag=art8-secVr" TargetMode="External"/><Relationship Id="rId256" Type="http://schemas.openxmlformats.org/officeDocument/2006/relationships/hyperlink" Target="https://transparencia.puertovallarta.gob.mx/articulo8.php?buscando=organico&amp;pag=art8-secVr" TargetMode="External"/><Relationship Id="rId298" Type="http://schemas.openxmlformats.org/officeDocument/2006/relationships/hyperlink" Target="https://transparencia.puertovallarta.gob.mx/articulo8.php?pag=art8-secVg" TargetMode="External"/><Relationship Id="rId421" Type="http://schemas.openxmlformats.org/officeDocument/2006/relationships/hyperlink" Target="https://transparencia.puertovallarta.gob.mx/articulo8.php?pag=art8-secVc" TargetMode="External"/><Relationship Id="rId463" Type="http://schemas.openxmlformats.org/officeDocument/2006/relationships/hyperlink" Target="https://transparencia.puertovallarta.gob.mx/articulo8.php?pag=art8-secVc" TargetMode="External"/><Relationship Id="rId519" Type="http://schemas.openxmlformats.org/officeDocument/2006/relationships/hyperlink" Target="https://transparencia.puertovallarta.gob.mx/articulo8.php?pag=art8-secVg" TargetMode="External"/><Relationship Id="rId116" Type="http://schemas.openxmlformats.org/officeDocument/2006/relationships/hyperlink" Target="https://transparencia.puertovallarta.gob.mx/articulo8.php?buscando=organico&amp;pag=art8-secVr" TargetMode="External"/><Relationship Id="rId158" Type="http://schemas.openxmlformats.org/officeDocument/2006/relationships/hyperlink" Target="https://transparencia.puertovallarta.gob.mx/articulo8.php?pag=art8-secVg" TargetMode="External"/><Relationship Id="rId323" Type="http://schemas.openxmlformats.org/officeDocument/2006/relationships/hyperlink" Target="https://transparencia.puertovallarta.gob.mx/articulo8.php?pag=art8-secVc" TargetMode="External"/><Relationship Id="rId530" Type="http://schemas.openxmlformats.org/officeDocument/2006/relationships/hyperlink" Target="https://transparencia.puertovallarta.gob.mx/articulo8.php?pag=art8-secVg" TargetMode="External"/><Relationship Id="rId20" Type="http://schemas.openxmlformats.org/officeDocument/2006/relationships/hyperlink" Target="https://transparencia.puertovallarta.gob.mx/articulo8.php?pag=art8-secVg" TargetMode="External"/><Relationship Id="rId62" Type="http://schemas.openxmlformats.org/officeDocument/2006/relationships/hyperlink" Target="https://transparencia.puertovallarta.gob.mx/articulo8.php?pag=art8-secVc" TargetMode="External"/><Relationship Id="rId365" Type="http://schemas.openxmlformats.org/officeDocument/2006/relationships/hyperlink" Target="https://transparencia.puertovallarta.gob.mx/articulo8.php?buscando=organico&amp;pag=art8-secVr" TargetMode="External"/><Relationship Id="rId572" Type="http://schemas.openxmlformats.org/officeDocument/2006/relationships/hyperlink" Target="https://transparencia.puertovallarta.gob.mx/articulo8.php?pag=art8-secVc" TargetMode="External"/><Relationship Id="rId225" Type="http://schemas.openxmlformats.org/officeDocument/2006/relationships/hyperlink" Target="https://transparencia.puertovallarta.gob.mx/articulo8.php?buscando=organico&amp;pag=art8-secVr" TargetMode="External"/><Relationship Id="rId267" Type="http://schemas.openxmlformats.org/officeDocument/2006/relationships/hyperlink" Target="https://transparencia.puertovallarta.gob.mx/articulo8.php?buscando=organico&amp;pag=art8-secVr" TargetMode="External"/><Relationship Id="rId432" Type="http://schemas.openxmlformats.org/officeDocument/2006/relationships/hyperlink" Target="https://transparencia.puertovallarta.gob.mx/articulo8.php?pag=art8-secVc" TargetMode="External"/><Relationship Id="rId474" Type="http://schemas.openxmlformats.org/officeDocument/2006/relationships/hyperlink" Target="https://transparencia.puertovallarta.gob.mx/articulo8.php?buscando=organico&amp;pag=art8-secVr" TargetMode="External"/><Relationship Id="rId127" Type="http://schemas.openxmlformats.org/officeDocument/2006/relationships/hyperlink" Target="https://transparencia.puertovallarta.gob.mx/articulo8.php?buscando=organico&amp;pag=art8-secVr" TargetMode="External"/><Relationship Id="rId31" Type="http://schemas.openxmlformats.org/officeDocument/2006/relationships/hyperlink" Target="https://transparencia.puertovallarta.gob.mx/articulo8.php?pag=art8-secVg" TargetMode="External"/><Relationship Id="rId73" Type="http://schemas.openxmlformats.org/officeDocument/2006/relationships/hyperlink" Target="https://transparencia.puertovallarta.gob.mx/articulo8.php?pag=art8-secVc" TargetMode="External"/><Relationship Id="rId169" Type="http://schemas.openxmlformats.org/officeDocument/2006/relationships/hyperlink" Target="https://transparencia.puertovallarta.gob.mx/articulo8.php?pag=art8-secVg" TargetMode="External"/><Relationship Id="rId334" Type="http://schemas.openxmlformats.org/officeDocument/2006/relationships/hyperlink" Target="https://transparencia.puertovallarta.gob.mx/articulo8.php?buscando=organico&amp;pag=art8-secVr" TargetMode="External"/><Relationship Id="rId376" Type="http://schemas.openxmlformats.org/officeDocument/2006/relationships/hyperlink" Target="https://transparencia.puertovallarta.gob.mx/articulo8.php?buscando=organico&amp;pag=art8-secVr" TargetMode="External"/><Relationship Id="rId541" Type="http://schemas.openxmlformats.org/officeDocument/2006/relationships/hyperlink" Target="https://transparencia.puertovallarta.gob.mx/articulo8.php?pag=art8-secVc" TargetMode="External"/><Relationship Id="rId583" Type="http://schemas.openxmlformats.org/officeDocument/2006/relationships/hyperlink" Target="https://transparencia.puertovallarta.gob.mx/articulo8.php?pag=art8-secVc" TargetMode="External"/><Relationship Id="rId4" Type="http://schemas.openxmlformats.org/officeDocument/2006/relationships/webSettings" Target="webSettings.xml"/><Relationship Id="rId180" Type="http://schemas.openxmlformats.org/officeDocument/2006/relationships/hyperlink" Target="https://transparencia.puertovallarta.gob.mx/articulo8.php?pag=art8-secVg" TargetMode="External"/><Relationship Id="rId236" Type="http://schemas.openxmlformats.org/officeDocument/2006/relationships/hyperlink" Target="https://transparencia.puertovallarta.gob.mx/articulo8.php?buscando=organico&amp;pag=art8-secVr" TargetMode="External"/><Relationship Id="rId278" Type="http://schemas.openxmlformats.org/officeDocument/2006/relationships/hyperlink" Target="https://transparencia.puertovallarta.gob.mx/articulo8.php?pag=art8-secVg" TargetMode="External"/><Relationship Id="rId401" Type="http://schemas.openxmlformats.org/officeDocument/2006/relationships/hyperlink" Target="https://transparencia.puertovallarta.gob.mx/articulo8.php?pag=art8-secVc" TargetMode="External"/><Relationship Id="rId443" Type="http://schemas.openxmlformats.org/officeDocument/2006/relationships/hyperlink" Target="https://transparencia.puertovallarta.gob.mx/articulo8.php?pag=art8-secVc" TargetMode="External"/><Relationship Id="rId303" Type="http://schemas.openxmlformats.org/officeDocument/2006/relationships/hyperlink" Target="https://transparencia.puertovallarta.gob.mx/articulo8.php?pag=art8-secVc" TargetMode="External"/><Relationship Id="rId485" Type="http://schemas.openxmlformats.org/officeDocument/2006/relationships/hyperlink" Target="https://transparencia.puertovallarta.gob.mx/articulo8.php?buscando=organico&amp;pag=art8-secVr" TargetMode="External"/><Relationship Id="rId42" Type="http://schemas.openxmlformats.org/officeDocument/2006/relationships/hyperlink" Target="https://transparencia.puertovallarta.gob.mx/articulo8.php?pag=art8-secVc" TargetMode="External"/><Relationship Id="rId84" Type="http://schemas.openxmlformats.org/officeDocument/2006/relationships/hyperlink" Target="https://transparencia.puertovallarta.gob.mx/articulo8.php?buscando=organico&amp;pag=art8-secVr" TargetMode="External"/><Relationship Id="rId138" Type="http://schemas.openxmlformats.org/officeDocument/2006/relationships/hyperlink" Target="https://transparencia.puertovallarta.gob.mx/articulo8.php?pag=art8-secVg" TargetMode="External"/><Relationship Id="rId345" Type="http://schemas.openxmlformats.org/officeDocument/2006/relationships/hyperlink" Target="https://transparencia.puertovallarta.gob.mx/articulo8.php?buscando=organico&amp;pag=art8-secVr" TargetMode="External"/><Relationship Id="rId387" Type="http://schemas.openxmlformats.org/officeDocument/2006/relationships/hyperlink" Target="https://transparencia.puertovallarta.gob.mx/articulo8.php?buscando=organico&amp;pag=art8-secVr" TargetMode="External"/><Relationship Id="rId510" Type="http://schemas.openxmlformats.org/officeDocument/2006/relationships/hyperlink" Target="https://transparencia.puertovallarta.gob.mx/articulo8.php?pag=art8-secVg" TargetMode="External"/><Relationship Id="rId552" Type="http://schemas.openxmlformats.org/officeDocument/2006/relationships/hyperlink" Target="https://transparencia.puertovallarta.gob.mx/articulo8.php?pag=art8-secVc" TargetMode="External"/><Relationship Id="rId191" Type="http://schemas.openxmlformats.org/officeDocument/2006/relationships/hyperlink" Target="https://transparencia.puertovallarta.gob.mx/articulo8.php?pag=art8-secVc" TargetMode="External"/><Relationship Id="rId205" Type="http://schemas.openxmlformats.org/officeDocument/2006/relationships/hyperlink" Target="https://transparencia.puertovallarta.gob.mx/articulo8.php?buscando=organico&amp;pag=art8-secVr" TargetMode="External"/><Relationship Id="rId247" Type="http://schemas.openxmlformats.org/officeDocument/2006/relationships/hyperlink" Target="https://transparencia.puertovallarta.gob.mx/articulo8.php?buscando=organico&amp;pag=art8-secVr" TargetMode="External"/><Relationship Id="rId412" Type="http://schemas.openxmlformats.org/officeDocument/2006/relationships/hyperlink" Target="https://transparencia.puertovallarta.gob.mx/articulo8.php?pag=art8-secVc" TargetMode="External"/><Relationship Id="rId107" Type="http://schemas.openxmlformats.org/officeDocument/2006/relationships/hyperlink" Target="https://transparencia.puertovallarta.gob.mx/articulo8.php?buscando=organico&amp;pag=art8-secVr" TargetMode="External"/><Relationship Id="rId289" Type="http://schemas.openxmlformats.org/officeDocument/2006/relationships/hyperlink" Target="https://transparencia.puertovallarta.gob.mx/articulo8.php?pag=art8-secVg" TargetMode="External"/><Relationship Id="rId454" Type="http://schemas.openxmlformats.org/officeDocument/2006/relationships/hyperlink" Target="https://transparencia.puertovallarta.gob.mx/articulo8.php?buscando=organico&amp;pag=art8-secVr" TargetMode="External"/><Relationship Id="rId496" Type="http://schemas.openxmlformats.org/officeDocument/2006/relationships/hyperlink" Target="https://transparencia.puertovallarta.gob.mx/articulo8.php?buscando=organico&amp;pag=art8-secVr" TargetMode="External"/><Relationship Id="rId11" Type="http://schemas.openxmlformats.org/officeDocument/2006/relationships/hyperlink" Target="https://transparencia.puertovallarta.gob.mx/articulo8.php?pag=art8-secVg" TargetMode="External"/><Relationship Id="rId53" Type="http://schemas.openxmlformats.org/officeDocument/2006/relationships/hyperlink" Target="https://transparencia.puertovallarta.gob.mx/articulo8.php?pag=art8-secVc" TargetMode="External"/><Relationship Id="rId149" Type="http://schemas.openxmlformats.org/officeDocument/2006/relationships/hyperlink" Target="https://transparencia.puertovallarta.gob.mx/articulo8.php?pag=art8-secVg" TargetMode="External"/><Relationship Id="rId314" Type="http://schemas.openxmlformats.org/officeDocument/2006/relationships/hyperlink" Target="https://transparencia.puertovallarta.gob.mx/articulo8.php?buscando=organico&amp;pag=art8-secVr" TargetMode="External"/><Relationship Id="rId356" Type="http://schemas.openxmlformats.org/officeDocument/2006/relationships/hyperlink" Target="https://transparencia.puertovallarta.gob.mx/articulo8.php?buscando=organico&amp;pag=art8-secVr" TargetMode="External"/><Relationship Id="rId398" Type="http://schemas.openxmlformats.org/officeDocument/2006/relationships/hyperlink" Target="https://transparencia.puertovallarta.gob.mx/articulo8.php?pag=art8-secVg" TargetMode="External"/><Relationship Id="rId521" Type="http://schemas.openxmlformats.org/officeDocument/2006/relationships/hyperlink" Target="https://transparencia.puertovallarta.gob.mx/articulo8.php?pag=art8-secVc" TargetMode="External"/><Relationship Id="rId563" Type="http://schemas.openxmlformats.org/officeDocument/2006/relationships/hyperlink" Target="https://transparencia.puertovallarta.gob.mx/articulo8.php?pag=art8-secVc" TargetMode="External"/><Relationship Id="rId95" Type="http://schemas.openxmlformats.org/officeDocument/2006/relationships/hyperlink" Target="https://transparencia.puertovallarta.gob.mx/articulo8.php?buscando=organico&amp;pag=art8-secVr" TargetMode="External"/><Relationship Id="rId160" Type="http://schemas.openxmlformats.org/officeDocument/2006/relationships/hyperlink" Target="https://transparencia.puertovallarta.gob.mx/articulo8.php?pag=art8-secVg" TargetMode="External"/><Relationship Id="rId216" Type="http://schemas.openxmlformats.org/officeDocument/2006/relationships/hyperlink" Target="https://transparencia.puertovallarta.gob.mx/articulo8.php?buscando=organico&amp;pag=art8-secVr" TargetMode="External"/><Relationship Id="rId423" Type="http://schemas.openxmlformats.org/officeDocument/2006/relationships/hyperlink" Target="https://transparencia.puertovallarta.gob.mx/articulo8.php?pag=art8-secVc" TargetMode="External"/><Relationship Id="rId258" Type="http://schemas.openxmlformats.org/officeDocument/2006/relationships/hyperlink" Target="https://transparencia.puertovallarta.gob.mx/articulo8.php?pag=art8-secVg" TargetMode="External"/><Relationship Id="rId465" Type="http://schemas.openxmlformats.org/officeDocument/2006/relationships/hyperlink" Target="https://transparencia.puertovallarta.gob.mx/articulo8.php?buscando=organico&amp;pag=art8-secVr" TargetMode="External"/><Relationship Id="rId22" Type="http://schemas.openxmlformats.org/officeDocument/2006/relationships/hyperlink" Target="https://transparencia.puertovallarta.gob.mx/articulo8.php?pag=art8-secVg" TargetMode="External"/><Relationship Id="rId64" Type="http://schemas.openxmlformats.org/officeDocument/2006/relationships/hyperlink" Target="https://transparencia.puertovallarta.gob.mx/articulo8.php?buscando=organico&amp;pag=art8-secVr" TargetMode="External"/><Relationship Id="rId118" Type="http://schemas.openxmlformats.org/officeDocument/2006/relationships/hyperlink" Target="https://transparencia.puertovallarta.gob.mx/articulo8.php?pag=art8-secVg" TargetMode="External"/><Relationship Id="rId325" Type="http://schemas.openxmlformats.org/officeDocument/2006/relationships/hyperlink" Target="https://transparencia.puertovallarta.gob.mx/articulo8.php?buscando=organico&amp;pag=art8-secVr" TargetMode="External"/><Relationship Id="rId367" Type="http://schemas.openxmlformats.org/officeDocument/2006/relationships/hyperlink" Target="https://transparencia.puertovallarta.gob.mx/articulo8.php?buscando=organico&amp;pag=art8-secVr" TargetMode="External"/><Relationship Id="rId532" Type="http://schemas.openxmlformats.org/officeDocument/2006/relationships/hyperlink" Target="https://transparencia.puertovallarta.gob.mx/articulo8.php?pag=art8-secVc" TargetMode="External"/><Relationship Id="rId574" Type="http://schemas.openxmlformats.org/officeDocument/2006/relationships/hyperlink" Target="https://transparencia.puertovallarta.gob.mx/articulo8.php?buscando=organico&amp;pag=art8-secVr" TargetMode="External"/><Relationship Id="rId171" Type="http://schemas.openxmlformats.org/officeDocument/2006/relationships/hyperlink" Target="https://transparencia.puertovallarta.gob.mx/articulo8.php?pag=art8-secVc" TargetMode="External"/><Relationship Id="rId227" Type="http://schemas.openxmlformats.org/officeDocument/2006/relationships/hyperlink" Target="https://transparencia.puertovallarta.gob.mx/articulo8.php?buscando=organico&amp;pag=art8-secVr" TargetMode="External"/><Relationship Id="rId269" Type="http://schemas.openxmlformats.org/officeDocument/2006/relationships/hyperlink" Target="https://transparencia.puertovallarta.gob.mx/articulo8.php?pag=art8-secVg" TargetMode="External"/><Relationship Id="rId434" Type="http://schemas.openxmlformats.org/officeDocument/2006/relationships/hyperlink" Target="https://transparencia.puertovallarta.gob.mx/articulo8.php?buscando=organico&amp;pag=art8-secVr" TargetMode="External"/><Relationship Id="rId476" Type="http://schemas.openxmlformats.org/officeDocument/2006/relationships/hyperlink" Target="https://transparencia.puertovallarta.gob.mx/articulo8.php?buscando=organico&amp;pag=art8-secVr" TargetMode="External"/><Relationship Id="rId33" Type="http://schemas.openxmlformats.org/officeDocument/2006/relationships/hyperlink" Target="https://transparencia.puertovallarta.gob.mx/articulo8.php?pag=art8-secVc" TargetMode="External"/><Relationship Id="rId129" Type="http://schemas.openxmlformats.org/officeDocument/2006/relationships/hyperlink" Target="https://transparencia.puertovallarta.gob.mx/articulo8.php?pag=art8-secVg" TargetMode="External"/><Relationship Id="rId280" Type="http://schemas.openxmlformats.org/officeDocument/2006/relationships/hyperlink" Target="https://transparencia.puertovallarta.gob.mx/articulo8.php?pag=art8-secVg" TargetMode="External"/><Relationship Id="rId336" Type="http://schemas.openxmlformats.org/officeDocument/2006/relationships/hyperlink" Target="https://transparencia.puertovallarta.gob.mx/articulo8.php?buscando=organico&amp;pag=art8-secVr" TargetMode="External"/><Relationship Id="rId501" Type="http://schemas.openxmlformats.org/officeDocument/2006/relationships/hyperlink" Target="https://transparencia.puertovallarta.gob.mx/articulo8.php?pag=art8-secVc" TargetMode="External"/><Relationship Id="rId543" Type="http://schemas.openxmlformats.org/officeDocument/2006/relationships/hyperlink" Target="https://transparencia.puertovallarta.gob.mx/articulo8.php?pag=art8-secVc" TargetMode="External"/><Relationship Id="rId75" Type="http://schemas.openxmlformats.org/officeDocument/2006/relationships/hyperlink" Target="https://transparencia.puertovallarta.gob.mx/articulo8.php?buscando=organico&amp;pag=art8-secVr" TargetMode="External"/><Relationship Id="rId140" Type="http://schemas.openxmlformats.org/officeDocument/2006/relationships/hyperlink" Target="https://transparencia.puertovallarta.gob.mx/articulo8.php?pag=art8-secVg" TargetMode="External"/><Relationship Id="rId182" Type="http://schemas.openxmlformats.org/officeDocument/2006/relationships/hyperlink" Target="https://transparencia.puertovallarta.gob.mx/articulo8.php?pag=art8-secVc" TargetMode="External"/><Relationship Id="rId378" Type="http://schemas.openxmlformats.org/officeDocument/2006/relationships/hyperlink" Target="https://transparencia.puertovallarta.gob.mx/articulo8.php?pag=art8-secVg" TargetMode="External"/><Relationship Id="rId403" Type="http://schemas.openxmlformats.org/officeDocument/2006/relationships/hyperlink" Target="https://transparencia.puertovallarta.gob.mx/articulo8.php?pag=art8-secVc" TargetMode="External"/><Relationship Id="rId585" Type="http://schemas.openxmlformats.org/officeDocument/2006/relationships/theme" Target="theme/theme1.xml"/><Relationship Id="rId6" Type="http://schemas.openxmlformats.org/officeDocument/2006/relationships/image" Target="media/image2.jpeg"/><Relationship Id="rId238" Type="http://schemas.openxmlformats.org/officeDocument/2006/relationships/hyperlink" Target="https://transparencia.puertovallarta.gob.mx/articulo8.php?pag=art8-secVg" TargetMode="External"/><Relationship Id="rId445" Type="http://schemas.openxmlformats.org/officeDocument/2006/relationships/hyperlink" Target="https://transparencia.puertovallarta.gob.mx/articulo8.php?buscando=organico&amp;pag=art8-secVr" TargetMode="External"/><Relationship Id="rId487" Type="http://schemas.openxmlformats.org/officeDocument/2006/relationships/hyperlink" Target="https://transparencia.puertovallarta.gob.mx/articulo8.php?buscando=organico&amp;pag=art8-secVr" TargetMode="External"/><Relationship Id="rId291" Type="http://schemas.openxmlformats.org/officeDocument/2006/relationships/hyperlink" Target="https://transparencia.puertovallarta.gob.mx/articulo8.php?pag=art8-secVc" TargetMode="External"/><Relationship Id="rId305" Type="http://schemas.openxmlformats.org/officeDocument/2006/relationships/hyperlink" Target="https://transparencia.puertovallarta.gob.mx/articulo8.php?buscando=organico&amp;pag=art8-secVr" TargetMode="External"/><Relationship Id="rId347" Type="http://schemas.openxmlformats.org/officeDocument/2006/relationships/hyperlink" Target="https://transparencia.puertovallarta.gob.mx/articulo8.php?buscando=organico&amp;pag=art8-secVr" TargetMode="External"/><Relationship Id="rId512" Type="http://schemas.openxmlformats.org/officeDocument/2006/relationships/hyperlink" Target="https://transparencia.puertovallarta.gob.mx/articulo8.php?pag=art8-secVc" TargetMode="External"/><Relationship Id="rId44" Type="http://schemas.openxmlformats.org/officeDocument/2006/relationships/hyperlink" Target="https://transparencia.puertovallarta.gob.mx/articulo8.php?buscando=organico&amp;pag=art8-secVr" TargetMode="External"/><Relationship Id="rId86" Type="http://schemas.openxmlformats.org/officeDocument/2006/relationships/hyperlink" Target="https://transparencia.puertovallarta.gob.mx/articulo8.php?buscando=organico&amp;pag=art8-secVr" TargetMode="External"/><Relationship Id="rId151" Type="http://schemas.openxmlformats.org/officeDocument/2006/relationships/hyperlink" Target="https://transparencia.puertovallarta.gob.mx/articulo8.php?pag=art8-secVc" TargetMode="External"/><Relationship Id="rId389" Type="http://schemas.openxmlformats.org/officeDocument/2006/relationships/hyperlink" Target="https://transparencia.puertovallarta.gob.mx/articulo8.php?pag=art8-secVg" TargetMode="External"/><Relationship Id="rId554" Type="http://schemas.openxmlformats.org/officeDocument/2006/relationships/hyperlink" Target="https://transparencia.puertovallarta.gob.mx/articulo8.php?buscando=organico&amp;pag=art8-secVr" TargetMode="External"/><Relationship Id="rId193" Type="http://schemas.openxmlformats.org/officeDocument/2006/relationships/hyperlink" Target="https://transparencia.puertovallarta.gob.mx/articulo8.php?pag=art8-secVc" TargetMode="External"/><Relationship Id="rId207" Type="http://schemas.openxmlformats.org/officeDocument/2006/relationships/hyperlink" Target="https://transparencia.puertovallarta.gob.mx/articulo8.php?buscando=organico&amp;pag=art8-secVr" TargetMode="External"/><Relationship Id="rId249" Type="http://schemas.openxmlformats.org/officeDocument/2006/relationships/hyperlink" Target="https://transparencia.puertovallarta.gob.mx/articulo8.php?pag=art8-secVg" TargetMode="External"/><Relationship Id="rId414" Type="http://schemas.openxmlformats.org/officeDocument/2006/relationships/hyperlink" Target="https://transparencia.puertovallarta.gob.mx/articulo8.php?buscando=organico&amp;pag=art8-secVr" TargetMode="External"/><Relationship Id="rId456" Type="http://schemas.openxmlformats.org/officeDocument/2006/relationships/hyperlink" Target="https://transparencia.puertovallarta.gob.mx/articulo8.php?buscando=organico&amp;pag=art8-secVr" TargetMode="External"/><Relationship Id="rId498" Type="http://schemas.openxmlformats.org/officeDocument/2006/relationships/hyperlink" Target="https://transparencia.puertovallarta.gob.mx/articulo8.php?pag=art8-secVg" TargetMode="External"/><Relationship Id="rId13" Type="http://schemas.openxmlformats.org/officeDocument/2006/relationships/hyperlink" Target="https://transparencia.puertovallarta.gob.mx/articulo8.php?pag=art8-secVg" TargetMode="External"/><Relationship Id="rId109" Type="http://schemas.openxmlformats.org/officeDocument/2006/relationships/hyperlink" Target="https://transparencia.puertovallarta.gob.mx/articulo8.php?pag=art8-secVg" TargetMode="External"/><Relationship Id="rId260" Type="http://schemas.openxmlformats.org/officeDocument/2006/relationships/hyperlink" Target="https://transparencia.puertovallarta.gob.mx/articulo8.php?pag=art8-secVg" TargetMode="External"/><Relationship Id="rId316" Type="http://schemas.openxmlformats.org/officeDocument/2006/relationships/hyperlink" Target="https://transparencia.puertovallarta.gob.mx/articulo8.php?buscando=organico&amp;pag=art8-secVr" TargetMode="External"/><Relationship Id="rId523" Type="http://schemas.openxmlformats.org/officeDocument/2006/relationships/hyperlink" Target="https://transparencia.puertovallarta.gob.mx/articulo8.php?pag=art8-secVc" TargetMode="External"/><Relationship Id="rId55" Type="http://schemas.openxmlformats.org/officeDocument/2006/relationships/hyperlink" Target="https://transparencia.puertovallarta.gob.mx/articulo8.php?buscando=organico&amp;pag=art8-secVr" TargetMode="External"/><Relationship Id="rId97" Type="http://schemas.openxmlformats.org/officeDocument/2006/relationships/hyperlink" Target="https://transparencia.puertovallarta.gob.mx/articulo8.php?buscando=organico&amp;pag=art8-secVr" TargetMode="External"/><Relationship Id="rId120" Type="http://schemas.openxmlformats.org/officeDocument/2006/relationships/hyperlink" Target="https://transparencia.puertovallarta.gob.mx/articulo8.php?pag=art8-secVg" TargetMode="External"/><Relationship Id="rId358" Type="http://schemas.openxmlformats.org/officeDocument/2006/relationships/hyperlink" Target="https://transparencia.puertovallarta.gob.mx/articulo8.php?pag=art8-secVg" TargetMode="External"/><Relationship Id="rId565" Type="http://schemas.openxmlformats.org/officeDocument/2006/relationships/hyperlink" Target="https://transparencia.puertovallarta.gob.mx/articulo8.php?buscando=organico&amp;pag=art8-secVr" TargetMode="External"/><Relationship Id="rId162" Type="http://schemas.openxmlformats.org/officeDocument/2006/relationships/hyperlink" Target="https://transparencia.puertovallarta.gob.mx/articulo8.php?pag=art8-secVc" TargetMode="External"/><Relationship Id="rId218" Type="http://schemas.openxmlformats.org/officeDocument/2006/relationships/hyperlink" Target="https://transparencia.puertovallarta.gob.mx/articulo8.php?pag=art8-secVg" TargetMode="External"/><Relationship Id="rId425" Type="http://schemas.openxmlformats.org/officeDocument/2006/relationships/hyperlink" Target="https://transparencia.puertovallarta.gob.mx/articulo8.php?buscando=organico&amp;pag=art8-secVr" TargetMode="External"/><Relationship Id="rId467" Type="http://schemas.openxmlformats.org/officeDocument/2006/relationships/hyperlink" Target="https://transparencia.puertovallarta.gob.mx/articulo8.php?buscando=organico&amp;pag=art8-secVr" TargetMode="External"/><Relationship Id="rId271" Type="http://schemas.openxmlformats.org/officeDocument/2006/relationships/hyperlink" Target="https://transparencia.puertovallarta.gob.mx/articulo8.php?pag=art8-secVc" TargetMode="External"/><Relationship Id="rId24" Type="http://schemas.openxmlformats.org/officeDocument/2006/relationships/hyperlink" Target="https://transparencia.puertovallarta.gob.mx/articulo8.php?pag=art8-secVc" TargetMode="External"/><Relationship Id="rId66" Type="http://schemas.openxmlformats.org/officeDocument/2006/relationships/hyperlink" Target="https://transparencia.puertovallarta.gob.mx/articulo8.php?buscando=organico&amp;pag=art8-secVr" TargetMode="External"/><Relationship Id="rId131" Type="http://schemas.openxmlformats.org/officeDocument/2006/relationships/hyperlink" Target="https://transparencia.puertovallarta.gob.mx/articulo8.php?pag=art8-secVc" TargetMode="External"/><Relationship Id="rId327" Type="http://schemas.openxmlformats.org/officeDocument/2006/relationships/hyperlink" Target="https://transparencia.puertovallarta.gob.mx/articulo8.php?buscando=organico&amp;pag=art8-secVr" TargetMode="External"/><Relationship Id="rId369" Type="http://schemas.openxmlformats.org/officeDocument/2006/relationships/hyperlink" Target="https://transparencia.puertovallarta.gob.mx/articulo8.php?pag=art8-secVg" TargetMode="External"/><Relationship Id="rId534" Type="http://schemas.openxmlformats.org/officeDocument/2006/relationships/hyperlink" Target="https://transparencia.puertovallarta.gob.mx/articulo8.php?buscando=organico&amp;pag=art8-secVr" TargetMode="External"/><Relationship Id="rId576" Type="http://schemas.openxmlformats.org/officeDocument/2006/relationships/hyperlink" Target="https://transparencia.puertovallarta.gob.mx/articulo8.php?buscando=organico&amp;pag=art8-secVr" TargetMode="External"/><Relationship Id="rId173" Type="http://schemas.openxmlformats.org/officeDocument/2006/relationships/hyperlink" Target="https://transparencia.puertovallarta.gob.mx/articulo8.php?pag=art8-secVc" TargetMode="External"/><Relationship Id="rId229" Type="http://schemas.openxmlformats.org/officeDocument/2006/relationships/hyperlink" Target="https://transparencia.puertovallarta.gob.mx/articulo8.php?pag=art8-secVg" TargetMode="External"/><Relationship Id="rId380" Type="http://schemas.openxmlformats.org/officeDocument/2006/relationships/hyperlink" Target="https://transparencia.puertovallarta.gob.mx/articulo8.php?pag=art8-secVg" TargetMode="External"/><Relationship Id="rId436" Type="http://schemas.openxmlformats.org/officeDocument/2006/relationships/hyperlink" Target="https://transparencia.puertovallarta.gob.mx/articulo8.php?buscando=organico&amp;pag=art8-secVr" TargetMode="External"/><Relationship Id="rId240" Type="http://schemas.openxmlformats.org/officeDocument/2006/relationships/hyperlink" Target="https://transparencia.puertovallarta.gob.mx/articulo8.php?pag=art8-secVg" TargetMode="External"/><Relationship Id="rId478" Type="http://schemas.openxmlformats.org/officeDocument/2006/relationships/hyperlink" Target="https://transparencia.puertovallarta.gob.mx/articulo8.php?pag=art8-secVg" TargetMode="External"/><Relationship Id="rId35" Type="http://schemas.openxmlformats.org/officeDocument/2006/relationships/hyperlink" Target="https://transparencia.puertovallarta.gob.mx/articulo8.php?buscando=organico&amp;pag=art8-secVr" TargetMode="External"/><Relationship Id="rId77" Type="http://schemas.openxmlformats.org/officeDocument/2006/relationships/hyperlink" Target="https://transparencia.puertovallarta.gob.mx/articulo8.php?buscando=organico&amp;pag=art8-secVr" TargetMode="External"/><Relationship Id="rId100" Type="http://schemas.openxmlformats.org/officeDocument/2006/relationships/hyperlink" Target="https://transparencia.puertovallarta.gob.mx/articulo8.php?pag=art8-secVg" TargetMode="External"/><Relationship Id="rId282" Type="http://schemas.openxmlformats.org/officeDocument/2006/relationships/hyperlink" Target="https://transparencia.puertovallarta.gob.mx/articulo8.php?pag=art8-secVc" TargetMode="External"/><Relationship Id="rId338" Type="http://schemas.openxmlformats.org/officeDocument/2006/relationships/hyperlink" Target="https://transparencia.puertovallarta.gob.mx/articulo8.php?pag=art8-secVg" TargetMode="External"/><Relationship Id="rId503" Type="http://schemas.openxmlformats.org/officeDocument/2006/relationships/hyperlink" Target="https://transparencia.puertovallarta.gob.mx/articulo8.php?pag=art8-secVc" TargetMode="External"/><Relationship Id="rId545" Type="http://schemas.openxmlformats.org/officeDocument/2006/relationships/hyperlink" Target="https://transparencia.puertovallarta.gob.mx/articulo8.php?buscando=organico&amp;pag=art8-secVr" TargetMode="External"/><Relationship Id="rId8" Type="http://schemas.openxmlformats.org/officeDocument/2006/relationships/hyperlink" Target="https://transparencia.puertovallarta.gob.mx/articulo8.php?buscando=organico&amp;pag=art8-secVr" TargetMode="External"/><Relationship Id="rId142" Type="http://schemas.openxmlformats.org/officeDocument/2006/relationships/hyperlink" Target="https://transparencia.puertovallarta.gob.mx/articulo8.php?pag=art8-secVc" TargetMode="External"/><Relationship Id="rId184" Type="http://schemas.openxmlformats.org/officeDocument/2006/relationships/hyperlink" Target="https://transparencia.puertovallarta.gob.mx/articulo8.php?buscando=organico&amp;pag=art8-secVr" TargetMode="External"/><Relationship Id="rId391" Type="http://schemas.openxmlformats.org/officeDocument/2006/relationships/hyperlink" Target="https://transparencia.puertovallarta.gob.mx/articulo8.php?pag=art8-secVc" TargetMode="External"/><Relationship Id="rId405" Type="http://schemas.openxmlformats.org/officeDocument/2006/relationships/hyperlink" Target="https://transparencia.puertovallarta.gob.mx/articulo8.php?buscando=organico&amp;pag=art8-secVr" TargetMode="External"/><Relationship Id="rId447" Type="http://schemas.openxmlformats.org/officeDocument/2006/relationships/hyperlink" Target="https://transparencia.puertovallarta.gob.mx/articulo8.php?buscando=organico&amp;pag=art8-secVr" TargetMode="External"/><Relationship Id="rId251" Type="http://schemas.openxmlformats.org/officeDocument/2006/relationships/hyperlink" Target="https://transparencia.puertovallarta.gob.mx/articulo8.php?pag=art8-secVc" TargetMode="External"/><Relationship Id="rId489" Type="http://schemas.openxmlformats.org/officeDocument/2006/relationships/hyperlink" Target="https://transparencia.puertovallarta.gob.mx/articulo8.php?pag=art8-secVg" TargetMode="External"/><Relationship Id="rId46" Type="http://schemas.openxmlformats.org/officeDocument/2006/relationships/hyperlink" Target="https://transparencia.puertovallarta.gob.mx/articulo8.php?buscando=organico&amp;pag=art8-secVr" TargetMode="External"/><Relationship Id="rId293" Type="http://schemas.openxmlformats.org/officeDocument/2006/relationships/hyperlink" Target="https://transparencia.puertovallarta.gob.mx/articulo8.php?pag=art8-secVc" TargetMode="External"/><Relationship Id="rId307" Type="http://schemas.openxmlformats.org/officeDocument/2006/relationships/hyperlink" Target="https://transparencia.puertovallarta.gob.mx/articulo8.php?buscando=organico&amp;pag=art8-secVr" TargetMode="External"/><Relationship Id="rId349" Type="http://schemas.openxmlformats.org/officeDocument/2006/relationships/hyperlink" Target="https://transparencia.puertovallarta.gob.mx/articulo8.php?pag=art8-secVg" TargetMode="External"/><Relationship Id="rId514" Type="http://schemas.openxmlformats.org/officeDocument/2006/relationships/hyperlink" Target="https://transparencia.puertovallarta.gob.mx/articulo8.php?buscando=organico&amp;pag=art8-secVr" TargetMode="External"/><Relationship Id="rId556" Type="http://schemas.openxmlformats.org/officeDocument/2006/relationships/hyperlink" Target="https://transparencia.puertovallarta.gob.mx/articulo8.php?buscando=organico&amp;pag=art8-secVr" TargetMode="External"/><Relationship Id="rId88" Type="http://schemas.openxmlformats.org/officeDocument/2006/relationships/hyperlink" Target="https://transparencia.puertovallarta.gob.mx/articulo8.php?pag=art8-secVg" TargetMode="External"/><Relationship Id="rId111" Type="http://schemas.openxmlformats.org/officeDocument/2006/relationships/hyperlink" Target="https://transparencia.puertovallarta.gob.mx/articulo8.php?pag=art8-secVc" TargetMode="External"/><Relationship Id="rId153" Type="http://schemas.openxmlformats.org/officeDocument/2006/relationships/hyperlink" Target="https://transparencia.puertovallarta.gob.mx/articulo8.php?pag=art8-secVc" TargetMode="External"/><Relationship Id="rId195" Type="http://schemas.openxmlformats.org/officeDocument/2006/relationships/hyperlink" Target="https://transparencia.puertovallarta.gob.mx/articulo8.php?buscando=organico&amp;pag=art8-secVr" TargetMode="External"/><Relationship Id="rId209" Type="http://schemas.openxmlformats.org/officeDocument/2006/relationships/hyperlink" Target="https://transparencia.puertovallarta.gob.mx/articulo8.php?pag=art8-secVg" TargetMode="External"/><Relationship Id="rId360" Type="http://schemas.openxmlformats.org/officeDocument/2006/relationships/hyperlink" Target="https://transparencia.puertovallarta.gob.mx/articulo8.php?pag=art8-secVg" TargetMode="External"/><Relationship Id="rId416" Type="http://schemas.openxmlformats.org/officeDocument/2006/relationships/hyperlink" Target="https://transparencia.puertovallarta.gob.mx/articulo8.php?buscando=organico&amp;pag=art8-secVr" TargetMode="External"/><Relationship Id="rId220" Type="http://schemas.openxmlformats.org/officeDocument/2006/relationships/hyperlink" Target="https://transparencia.puertovallarta.gob.mx/articulo8.php?pag=art8-secVg" TargetMode="External"/><Relationship Id="rId458" Type="http://schemas.openxmlformats.org/officeDocument/2006/relationships/hyperlink" Target="https://transparencia.puertovallarta.gob.mx/articulo8.php?pag=art8-secVg" TargetMode="External"/><Relationship Id="rId15" Type="http://schemas.openxmlformats.org/officeDocument/2006/relationships/hyperlink" Target="https://transparencia.puertovallarta.gob.mx/articulo8.php?pag=art8-secVc" TargetMode="External"/><Relationship Id="rId57" Type="http://schemas.openxmlformats.org/officeDocument/2006/relationships/hyperlink" Target="https://transparencia.puertovallarta.gob.mx/articulo8.php?buscando=organico&amp;pag=art8-secVr" TargetMode="External"/><Relationship Id="rId262" Type="http://schemas.openxmlformats.org/officeDocument/2006/relationships/hyperlink" Target="https://transparencia.puertovallarta.gob.mx/articulo8.php?pag=art8-secVc" TargetMode="External"/><Relationship Id="rId318" Type="http://schemas.openxmlformats.org/officeDocument/2006/relationships/hyperlink" Target="https://transparencia.puertovallarta.gob.mx/articulo8.php?pag=art8-secVg" TargetMode="External"/><Relationship Id="rId525" Type="http://schemas.openxmlformats.org/officeDocument/2006/relationships/hyperlink" Target="https://transparencia.puertovallarta.gob.mx/articulo8.php?buscando=organico&amp;pag=art8-secVr" TargetMode="External"/><Relationship Id="rId567" Type="http://schemas.openxmlformats.org/officeDocument/2006/relationships/hyperlink" Target="https://transparencia.puertovallarta.gob.mx/articulo8.php?buscando=organico&amp;pag=art8-secVr" TargetMode="External"/><Relationship Id="rId99" Type="http://schemas.openxmlformats.org/officeDocument/2006/relationships/hyperlink" Target="https://transparencia.puertovallarta.gob.mx/articulo8.php?pag=art8-secVg" TargetMode="External"/><Relationship Id="rId122" Type="http://schemas.openxmlformats.org/officeDocument/2006/relationships/hyperlink" Target="https://transparencia.puertovallarta.gob.mx/articulo8.php?pag=art8-secVc" TargetMode="External"/><Relationship Id="rId164" Type="http://schemas.openxmlformats.org/officeDocument/2006/relationships/hyperlink" Target="https://transparencia.puertovallarta.gob.mx/articulo8.php?buscando=organico&amp;pag=art8-secVr" TargetMode="External"/><Relationship Id="rId371" Type="http://schemas.openxmlformats.org/officeDocument/2006/relationships/hyperlink" Target="https://transparencia.puertovallarta.gob.mx/articulo8.php?pag=art8-secVc" TargetMode="External"/><Relationship Id="rId427" Type="http://schemas.openxmlformats.org/officeDocument/2006/relationships/hyperlink" Target="https://transparencia.puertovallarta.gob.mx/articulo8.php?buscando=organico&amp;pag=art8-secVr" TargetMode="External"/><Relationship Id="rId469" Type="http://schemas.openxmlformats.org/officeDocument/2006/relationships/hyperlink" Target="https://transparencia.puertovallarta.gob.mx/articulo8.php?pag=art8-secVg" TargetMode="External"/><Relationship Id="rId26" Type="http://schemas.openxmlformats.org/officeDocument/2006/relationships/hyperlink" Target="https://transparencia.puertovallarta.gob.mx/articulo8.php?buscando=organico&amp;pag=art8-secVr" TargetMode="External"/><Relationship Id="rId231" Type="http://schemas.openxmlformats.org/officeDocument/2006/relationships/hyperlink" Target="https://transparencia.puertovallarta.gob.mx/articulo8.php?pag=art8-secVc" TargetMode="External"/><Relationship Id="rId273" Type="http://schemas.openxmlformats.org/officeDocument/2006/relationships/hyperlink" Target="https://transparencia.puertovallarta.gob.mx/articulo8.php?pag=art8-secVc" TargetMode="External"/><Relationship Id="rId329" Type="http://schemas.openxmlformats.org/officeDocument/2006/relationships/hyperlink" Target="https://transparencia.puertovallarta.gob.mx/articulo8.php?pag=art8-secVg" TargetMode="External"/><Relationship Id="rId480" Type="http://schemas.openxmlformats.org/officeDocument/2006/relationships/hyperlink" Target="https://transparencia.puertovallarta.gob.mx/articulo8.php?pag=art8-secVg" TargetMode="External"/><Relationship Id="rId536" Type="http://schemas.openxmlformats.org/officeDocument/2006/relationships/hyperlink" Target="https://transparencia.puertovallarta.gob.mx/articulo8.php?buscando=organico&amp;pag=art8-secVr" TargetMode="External"/><Relationship Id="rId68" Type="http://schemas.openxmlformats.org/officeDocument/2006/relationships/hyperlink" Target="https://transparencia.puertovallarta.gob.mx/articulo8.php?pag=art8-secVg" TargetMode="External"/><Relationship Id="rId133" Type="http://schemas.openxmlformats.org/officeDocument/2006/relationships/hyperlink" Target="https://transparencia.puertovallarta.gob.mx/articulo8.php?pag=art8-secVc" TargetMode="External"/><Relationship Id="rId175" Type="http://schemas.openxmlformats.org/officeDocument/2006/relationships/hyperlink" Target="https://transparencia.puertovallarta.gob.mx/articulo8.php?buscando=organico&amp;pag=art8-secVr" TargetMode="External"/><Relationship Id="rId340" Type="http://schemas.openxmlformats.org/officeDocument/2006/relationships/hyperlink" Target="https://transparencia.puertovallarta.gob.mx/articulo8.php?pag=art8-secVg" TargetMode="External"/><Relationship Id="rId578" Type="http://schemas.openxmlformats.org/officeDocument/2006/relationships/hyperlink" Target="https://transparencia.puertovallarta.gob.mx/articulo8.php?pag=art8-secVg" TargetMode="External"/><Relationship Id="rId200" Type="http://schemas.openxmlformats.org/officeDocument/2006/relationships/hyperlink" Target="https://transparencia.puertovallarta.gob.mx/articulo8.php?pag=art8-secVg" TargetMode="External"/><Relationship Id="rId382" Type="http://schemas.openxmlformats.org/officeDocument/2006/relationships/hyperlink" Target="https://transparencia.puertovallarta.gob.mx/articulo8.php?pag=art8-secVc" TargetMode="External"/><Relationship Id="rId438" Type="http://schemas.openxmlformats.org/officeDocument/2006/relationships/hyperlink" Target="https://transparencia.puertovallarta.gob.mx/articulo8.php?pag=art8-secVg" TargetMode="External"/><Relationship Id="rId242" Type="http://schemas.openxmlformats.org/officeDocument/2006/relationships/hyperlink" Target="https://transparencia.puertovallarta.gob.mx/articulo8.php?pag=art8-secVc" TargetMode="External"/><Relationship Id="rId284" Type="http://schemas.openxmlformats.org/officeDocument/2006/relationships/hyperlink" Target="https://transparencia.puertovallarta.gob.mx/articulo8.php?buscando=organico&amp;pag=art8-secVr" TargetMode="External"/><Relationship Id="rId491" Type="http://schemas.openxmlformats.org/officeDocument/2006/relationships/hyperlink" Target="https://transparencia.puertovallarta.gob.mx/articulo8.php?pag=art8-secVc" TargetMode="External"/><Relationship Id="rId505" Type="http://schemas.openxmlformats.org/officeDocument/2006/relationships/hyperlink" Target="https://transparencia.puertovallarta.gob.mx/articulo8.php?buscando=organico&amp;pag=art8-secVr" TargetMode="External"/><Relationship Id="rId37" Type="http://schemas.openxmlformats.org/officeDocument/2006/relationships/hyperlink" Target="https://transparencia.puertovallarta.gob.mx/articulo8.php?buscando=organico&amp;pag=art8-secVr" TargetMode="External"/><Relationship Id="rId79" Type="http://schemas.openxmlformats.org/officeDocument/2006/relationships/hyperlink" Target="https://transparencia.puertovallarta.gob.mx/art8.php?pag=art8-sec5r" TargetMode="External"/><Relationship Id="rId102" Type="http://schemas.openxmlformats.org/officeDocument/2006/relationships/hyperlink" Target="https://transparencia.puertovallarta.gob.mx/articulo8.php?pag=art8-secVc" TargetMode="External"/><Relationship Id="rId144" Type="http://schemas.openxmlformats.org/officeDocument/2006/relationships/hyperlink" Target="https://transparencia.puertovallarta.gob.mx/articulo8.php?buscando=organico&amp;pag=art8-secVr" TargetMode="External"/><Relationship Id="rId547" Type="http://schemas.openxmlformats.org/officeDocument/2006/relationships/hyperlink" Target="https://transparencia.puertovallarta.gob.mx/articulo8.php?buscando=organico&amp;pag=art8-secVr" TargetMode="External"/><Relationship Id="rId90" Type="http://schemas.openxmlformats.org/officeDocument/2006/relationships/hyperlink" Target="https://transparencia.puertovallarta.gob.mx/articulo8.php?pag=art8-secVg" TargetMode="External"/><Relationship Id="rId186" Type="http://schemas.openxmlformats.org/officeDocument/2006/relationships/hyperlink" Target="https://transparencia.puertovallarta.gob.mx/articulo8.php?buscando=organico&amp;pag=art8-secVr" TargetMode="External"/><Relationship Id="rId351" Type="http://schemas.openxmlformats.org/officeDocument/2006/relationships/hyperlink" Target="https://transparencia.puertovallarta.gob.mx/articulo8.php?pag=art8-secVc" TargetMode="External"/><Relationship Id="rId393" Type="http://schemas.openxmlformats.org/officeDocument/2006/relationships/hyperlink" Target="https://transparencia.puertovallarta.gob.mx/articulo8.php?pag=art8-secVc" TargetMode="External"/><Relationship Id="rId407" Type="http://schemas.openxmlformats.org/officeDocument/2006/relationships/hyperlink" Target="https://transparencia.puertovallarta.gob.mx/articulo8.php?buscando=organico&amp;pag=art8-secVr" TargetMode="External"/><Relationship Id="rId449" Type="http://schemas.openxmlformats.org/officeDocument/2006/relationships/hyperlink" Target="https://transparencia.puertovallarta.gob.mx/articulo8.php?pag=art8-secVg" TargetMode="External"/><Relationship Id="rId211" Type="http://schemas.openxmlformats.org/officeDocument/2006/relationships/hyperlink" Target="https://transparencia.puertovallarta.gob.mx/articulo8.php?pag=art8-secVc" TargetMode="External"/><Relationship Id="rId253" Type="http://schemas.openxmlformats.org/officeDocument/2006/relationships/hyperlink" Target="https://transparencia.puertovallarta.gob.mx/articulo8.php?pag=art8-secVc" TargetMode="External"/><Relationship Id="rId295" Type="http://schemas.openxmlformats.org/officeDocument/2006/relationships/hyperlink" Target="https://transparencia.puertovallarta.gob.mx/articulo8.php?buscando=organico&amp;pag=art8-secVr" TargetMode="External"/><Relationship Id="rId309" Type="http://schemas.openxmlformats.org/officeDocument/2006/relationships/hyperlink" Target="https://transparencia.puertovallarta.gob.mx/articulo8.php?pag=art8-secVg" TargetMode="External"/><Relationship Id="rId460" Type="http://schemas.openxmlformats.org/officeDocument/2006/relationships/hyperlink" Target="https://transparencia.puertovallarta.gob.mx/articulo8.php?pag=art8-secVg" TargetMode="External"/><Relationship Id="rId516" Type="http://schemas.openxmlformats.org/officeDocument/2006/relationships/hyperlink" Target="https://transparencia.puertovallarta.gob.mx/articulo8.php?buscando=organico&amp;pag=art8-secVr" TargetMode="External"/><Relationship Id="rId48" Type="http://schemas.openxmlformats.org/officeDocument/2006/relationships/hyperlink" Target="https://transparencia.puertovallarta.gob.mx/articulo8.php?pag=art8-secVg" TargetMode="External"/><Relationship Id="rId113" Type="http://schemas.openxmlformats.org/officeDocument/2006/relationships/hyperlink" Target="https://transparencia.puertovallarta.gob.mx/articulo8.php?pag=art8-secVc" TargetMode="External"/><Relationship Id="rId320" Type="http://schemas.openxmlformats.org/officeDocument/2006/relationships/hyperlink" Target="https://transparencia.puertovallarta.gob.mx/articulo8.php?pag=art8-secVg" TargetMode="External"/><Relationship Id="rId558" Type="http://schemas.openxmlformats.org/officeDocument/2006/relationships/hyperlink" Target="https://transparencia.puertovallarta.gob.mx/articulo8.php?pag=art8-secVg" TargetMode="External"/><Relationship Id="rId155" Type="http://schemas.openxmlformats.org/officeDocument/2006/relationships/hyperlink" Target="https://transparencia.puertovallarta.gob.mx/articulo8.php?buscando=organico&amp;pag=art8-secVr" TargetMode="External"/><Relationship Id="rId197" Type="http://schemas.openxmlformats.org/officeDocument/2006/relationships/hyperlink" Target="https://transparencia.puertovallarta.gob.mx/articulo8.php?buscando=organico&amp;pag=art8-secVr" TargetMode="External"/><Relationship Id="rId362" Type="http://schemas.openxmlformats.org/officeDocument/2006/relationships/hyperlink" Target="https://transparencia.puertovallarta.gob.mx/articulo8.php?pag=art8-secVc" TargetMode="External"/><Relationship Id="rId418" Type="http://schemas.openxmlformats.org/officeDocument/2006/relationships/hyperlink" Target="https://transparencia.puertovallarta.gob.mx/articulo8.php?pag=art8-secVg" TargetMode="External"/><Relationship Id="rId222" Type="http://schemas.openxmlformats.org/officeDocument/2006/relationships/hyperlink" Target="https://transparencia.puertovallarta.gob.mx/articulo8.php?pag=art8-secVc" TargetMode="External"/><Relationship Id="rId264" Type="http://schemas.openxmlformats.org/officeDocument/2006/relationships/hyperlink" Target="https://transparencia.puertovallarta.gob.mx/articulo8.php?buscando=organico&amp;pag=art8-secVr" TargetMode="External"/><Relationship Id="rId471" Type="http://schemas.openxmlformats.org/officeDocument/2006/relationships/hyperlink" Target="https://transparencia.puertovallarta.gob.mx/articulo8.php?pag=art8-secVc" TargetMode="External"/><Relationship Id="rId17" Type="http://schemas.openxmlformats.org/officeDocument/2006/relationships/hyperlink" Target="https://transparencia.puertovallarta.gob.mx/articulo8.php?buscando=organico&amp;pag=art8-secVr" TargetMode="External"/><Relationship Id="rId59" Type="http://schemas.openxmlformats.org/officeDocument/2006/relationships/hyperlink" Target="https://transparencia.puertovallarta.gob.mx/articulo8.php?pag=art8-secVg" TargetMode="External"/><Relationship Id="rId124" Type="http://schemas.openxmlformats.org/officeDocument/2006/relationships/hyperlink" Target="https://transparencia.puertovallarta.gob.mx/articulo8.php?buscando=organico&amp;pag=art8-secVr" TargetMode="External"/><Relationship Id="rId527" Type="http://schemas.openxmlformats.org/officeDocument/2006/relationships/hyperlink" Target="https://transparencia.puertovallarta.gob.mx/articulo8.php?buscando=organico&amp;pag=art8-secVr" TargetMode="External"/><Relationship Id="rId569" Type="http://schemas.openxmlformats.org/officeDocument/2006/relationships/hyperlink" Target="https://transparencia.puertovallarta.gob.mx/articulo8.php?pag=art8-secVg" TargetMode="External"/><Relationship Id="rId70" Type="http://schemas.openxmlformats.org/officeDocument/2006/relationships/hyperlink" Target="https://transparencia.puertovallarta.gob.mx/articulo8.php?pag=art8-secVg" TargetMode="External"/><Relationship Id="rId166" Type="http://schemas.openxmlformats.org/officeDocument/2006/relationships/hyperlink" Target="https://transparencia.puertovallarta.gob.mx/articulo8.php?buscando=organico&amp;pag=art8-secVr" TargetMode="External"/><Relationship Id="rId331" Type="http://schemas.openxmlformats.org/officeDocument/2006/relationships/hyperlink" Target="https://transparencia.puertovallarta.gob.mx/articulo8.php?pag=art8-secVc" TargetMode="External"/><Relationship Id="rId373" Type="http://schemas.openxmlformats.org/officeDocument/2006/relationships/hyperlink" Target="https://transparencia.puertovallarta.gob.mx/articulo8.php?pag=art8-secVc" TargetMode="External"/><Relationship Id="rId429" Type="http://schemas.openxmlformats.org/officeDocument/2006/relationships/hyperlink" Target="https://transparencia.puertovallarta.gob.mx/articulo8.php?pag=art8-secVg" TargetMode="External"/><Relationship Id="rId580" Type="http://schemas.openxmlformats.org/officeDocument/2006/relationships/hyperlink" Target="https://transparencia.puertovallarta.gob.mx/articulo8.php?pag=art8-secVg" TargetMode="External"/><Relationship Id="rId1" Type="http://schemas.openxmlformats.org/officeDocument/2006/relationships/numbering" Target="numbering.xml"/><Relationship Id="rId233" Type="http://schemas.openxmlformats.org/officeDocument/2006/relationships/hyperlink" Target="https://transparencia.puertovallarta.gob.mx/articulo8.php?pag=art8-secVc" TargetMode="External"/><Relationship Id="rId440" Type="http://schemas.openxmlformats.org/officeDocument/2006/relationships/hyperlink" Target="https://transparencia.puertovallarta.gob.mx/articulo8.php?pag=art8-secVg" TargetMode="External"/><Relationship Id="rId28" Type="http://schemas.openxmlformats.org/officeDocument/2006/relationships/hyperlink" Target="https://transparencia.puertovallarta.gob.mx/articulo8.php?buscando=organico&amp;pag=art8-secVr" TargetMode="External"/><Relationship Id="rId275" Type="http://schemas.openxmlformats.org/officeDocument/2006/relationships/hyperlink" Target="https://transparencia.puertovallarta.gob.mx/articulo8.php?buscando=organico&amp;pag=art8-secVr" TargetMode="External"/><Relationship Id="rId300" Type="http://schemas.openxmlformats.org/officeDocument/2006/relationships/hyperlink" Target="https://transparencia.puertovallarta.gob.mx/articulo8.php?pag=art8-secVg" TargetMode="External"/><Relationship Id="rId482" Type="http://schemas.openxmlformats.org/officeDocument/2006/relationships/hyperlink" Target="https://transparencia.puertovallarta.gob.mx/articulo8.php?pag=art8-secVc" TargetMode="External"/><Relationship Id="rId538" Type="http://schemas.openxmlformats.org/officeDocument/2006/relationships/hyperlink" Target="https://transparencia.puertovallarta.gob.mx/articulo8.php?pag=art8-secVg" TargetMode="External"/><Relationship Id="rId81" Type="http://schemas.openxmlformats.org/officeDocument/2006/relationships/hyperlink" Target="https://transparencia.puertovallarta.gob.mx/articulo8.php?pag=art8-secVg" TargetMode="External"/><Relationship Id="rId135" Type="http://schemas.openxmlformats.org/officeDocument/2006/relationships/hyperlink" Target="https://transparencia.puertovallarta.gob.mx/articulo8.php?buscando=organico&amp;pag=art8-secVr" TargetMode="External"/><Relationship Id="rId177" Type="http://schemas.openxmlformats.org/officeDocument/2006/relationships/hyperlink" Target="https://transparencia.puertovallarta.gob.mx/articulo8.php?buscando=organico&amp;pag=art8-secVr" TargetMode="External"/><Relationship Id="rId342" Type="http://schemas.openxmlformats.org/officeDocument/2006/relationships/hyperlink" Target="https://transparencia.puertovallarta.gob.mx/articulo8.php?pag=art8-secVc" TargetMode="External"/><Relationship Id="rId384" Type="http://schemas.openxmlformats.org/officeDocument/2006/relationships/hyperlink" Target="https://transparencia.puertovallarta.gob.mx/articulo8.php?buscando=organico&amp;pag=art8-secVr" TargetMode="External"/><Relationship Id="rId202" Type="http://schemas.openxmlformats.org/officeDocument/2006/relationships/hyperlink" Target="https://transparencia.puertovallarta.gob.mx/articulo8.php?pag=art8-secVc" TargetMode="External"/><Relationship Id="rId244" Type="http://schemas.openxmlformats.org/officeDocument/2006/relationships/hyperlink" Target="https://transparencia.puertovallarta.gob.mx/articulo8.php?buscando=organico&amp;pag=art8-secVr" TargetMode="External"/><Relationship Id="rId39" Type="http://schemas.openxmlformats.org/officeDocument/2006/relationships/hyperlink" Target="https://transparencia.puertovallarta.gob.mx/articulo8.php?pag=art8-secVg" TargetMode="External"/><Relationship Id="rId286" Type="http://schemas.openxmlformats.org/officeDocument/2006/relationships/hyperlink" Target="https://transparencia.puertovallarta.gob.mx/articulo8.php?buscando=organico&amp;pag=art8-secVr" TargetMode="External"/><Relationship Id="rId451" Type="http://schemas.openxmlformats.org/officeDocument/2006/relationships/hyperlink" Target="https://transparencia.puertovallarta.gob.mx/articulo8.php?pag=art8-secVc" TargetMode="External"/><Relationship Id="rId493" Type="http://schemas.openxmlformats.org/officeDocument/2006/relationships/hyperlink" Target="https://transparencia.puertovallarta.gob.mx/articulo8.php?pag=art8-secVc" TargetMode="External"/><Relationship Id="rId507" Type="http://schemas.openxmlformats.org/officeDocument/2006/relationships/hyperlink" Target="https://transparencia.puertovallarta.gob.mx/articulo8.php?buscando=organico&amp;pag=art8-secVr" TargetMode="External"/><Relationship Id="rId549" Type="http://schemas.openxmlformats.org/officeDocument/2006/relationships/hyperlink" Target="https://transparencia.puertovallarta.gob.mx/articulo8.php?pag=art8-secVg" TargetMode="External"/><Relationship Id="rId50" Type="http://schemas.openxmlformats.org/officeDocument/2006/relationships/hyperlink" Target="https://transparencia.puertovallarta.gob.mx/articulo8.php?pag=art8-secVg" TargetMode="External"/><Relationship Id="rId104" Type="http://schemas.openxmlformats.org/officeDocument/2006/relationships/hyperlink" Target="https://transparencia.puertovallarta.gob.mx/articulo8.php?buscando=organico&amp;pag=art8-secVr" TargetMode="External"/><Relationship Id="rId146" Type="http://schemas.openxmlformats.org/officeDocument/2006/relationships/hyperlink" Target="https://transparencia.puertovallarta.gob.mx/articulo8.php?buscando=organico&amp;pag=art8-secVr" TargetMode="External"/><Relationship Id="rId188" Type="http://schemas.openxmlformats.org/officeDocument/2006/relationships/hyperlink" Target="https://transparencia.puertovallarta.gob.mx/articulo8.php?pag=art8-secVg" TargetMode="External"/><Relationship Id="rId311" Type="http://schemas.openxmlformats.org/officeDocument/2006/relationships/hyperlink" Target="https://transparencia.puertovallarta.gob.mx/articulo8.php?pag=art8-secVc" TargetMode="External"/><Relationship Id="rId353" Type="http://schemas.openxmlformats.org/officeDocument/2006/relationships/hyperlink" Target="https://transparencia.puertovallarta.gob.mx/articulo8.php?pag=art8-secVc" TargetMode="External"/><Relationship Id="rId395" Type="http://schemas.openxmlformats.org/officeDocument/2006/relationships/hyperlink" Target="https://transparencia.puertovallarta.gob.mx/articulo8.php?buscando=organico&amp;pag=art8-secVr" TargetMode="External"/><Relationship Id="rId409" Type="http://schemas.openxmlformats.org/officeDocument/2006/relationships/hyperlink" Target="https://transparencia.puertovallarta.gob.mx/articulo8.php?pag=art8-secVg" TargetMode="External"/><Relationship Id="rId560" Type="http://schemas.openxmlformats.org/officeDocument/2006/relationships/hyperlink" Target="https://transparencia.puertovallarta.gob.mx/articulo8.php?pag=art8-secVg" TargetMode="External"/><Relationship Id="rId92" Type="http://schemas.openxmlformats.org/officeDocument/2006/relationships/hyperlink" Target="https://transparencia.puertovallarta.gob.mx/articulo8.php?pag=art8-secVc" TargetMode="External"/><Relationship Id="rId213" Type="http://schemas.openxmlformats.org/officeDocument/2006/relationships/hyperlink" Target="https://transparencia.puertovallarta.gob.mx/articulo8.php?pag=art8-secVc" TargetMode="External"/><Relationship Id="rId420" Type="http://schemas.openxmlformats.org/officeDocument/2006/relationships/hyperlink" Target="https://transparencia.puertovallarta.gob.mx/articulo8.php?pag=art8-secVg" TargetMode="External"/><Relationship Id="rId255" Type="http://schemas.openxmlformats.org/officeDocument/2006/relationships/hyperlink" Target="https://transparencia.puertovallarta.gob.mx/articulo8.php?buscando=organico&amp;pag=art8-secVr" TargetMode="External"/><Relationship Id="rId297" Type="http://schemas.openxmlformats.org/officeDocument/2006/relationships/hyperlink" Target="https://transparencia.puertovallarta.gob.mx/articulo8.php?buscando=organico&amp;pag=art8-secVr" TargetMode="External"/><Relationship Id="rId462" Type="http://schemas.openxmlformats.org/officeDocument/2006/relationships/hyperlink" Target="https://transparencia.puertovallarta.gob.mx/articulo8.php?pag=art8-secVc" TargetMode="External"/><Relationship Id="rId518" Type="http://schemas.openxmlformats.org/officeDocument/2006/relationships/hyperlink" Target="https://transparencia.puertovallarta.gob.mx/articulo8.php?pag=art8-secVg" TargetMode="External"/><Relationship Id="rId115" Type="http://schemas.openxmlformats.org/officeDocument/2006/relationships/hyperlink" Target="https://transparencia.puertovallarta.gob.mx/articulo8.php?buscando=organico&amp;pag=art8-secVr" TargetMode="External"/><Relationship Id="rId157" Type="http://schemas.openxmlformats.org/officeDocument/2006/relationships/hyperlink" Target="https://transparencia.puertovallarta.gob.mx/articulo8.php?buscando=organico&amp;pag=art8-secVr" TargetMode="External"/><Relationship Id="rId322" Type="http://schemas.openxmlformats.org/officeDocument/2006/relationships/hyperlink" Target="https://transparencia.puertovallarta.gob.mx/articulo8.php?pag=art8-secVc" TargetMode="External"/><Relationship Id="rId364" Type="http://schemas.openxmlformats.org/officeDocument/2006/relationships/hyperlink" Target="https://transparencia.puertovallarta.gob.mx/articulo8.php?buscando=organico&amp;pag=art8-secVr" TargetMode="External"/><Relationship Id="rId61" Type="http://schemas.openxmlformats.org/officeDocument/2006/relationships/hyperlink" Target="https://transparencia.puertovallarta.gob.mx/articulo8.php?pag=art8-secVc" TargetMode="External"/><Relationship Id="rId199" Type="http://schemas.openxmlformats.org/officeDocument/2006/relationships/hyperlink" Target="https://transparencia.puertovallarta.gob.mx/articulo8.php?pag=art8-secVg" TargetMode="External"/><Relationship Id="rId571" Type="http://schemas.openxmlformats.org/officeDocument/2006/relationships/hyperlink" Target="https://transparencia.puertovallarta.gob.mx/articulo8.php?pag=art8-secVc" TargetMode="External"/><Relationship Id="rId19" Type="http://schemas.openxmlformats.org/officeDocument/2006/relationships/hyperlink" Target="https://transparencia.puertovallarta.gob.mx/articulo8.php?buscando=organico&amp;pag=art8-secVr" TargetMode="External"/><Relationship Id="rId224" Type="http://schemas.openxmlformats.org/officeDocument/2006/relationships/hyperlink" Target="https://transparencia.puertovallarta.gob.mx/articulo8.php?buscando=organico&amp;pag=art8-secVr" TargetMode="External"/><Relationship Id="rId266" Type="http://schemas.openxmlformats.org/officeDocument/2006/relationships/hyperlink" Target="https://transparencia.puertovallarta.gob.mx/articulo8.php?buscando=organico&amp;pag=art8-secVr" TargetMode="External"/><Relationship Id="rId431" Type="http://schemas.openxmlformats.org/officeDocument/2006/relationships/hyperlink" Target="https://transparencia.puertovallarta.gob.mx/articulo8.php?pag=art8-secVc" TargetMode="External"/><Relationship Id="rId473" Type="http://schemas.openxmlformats.org/officeDocument/2006/relationships/hyperlink" Target="https://transparencia.puertovallarta.gob.mx/articulo8.php?pag=art8-secVc" TargetMode="External"/><Relationship Id="rId529" Type="http://schemas.openxmlformats.org/officeDocument/2006/relationships/hyperlink" Target="https://transparencia.puertovallarta.gob.mx/articulo8.php?pag=art8-secVg" TargetMode="External"/><Relationship Id="rId30" Type="http://schemas.openxmlformats.org/officeDocument/2006/relationships/hyperlink" Target="https://transparencia.puertovallarta.gob.mx/articulo8.php?pag=art8-secVg" TargetMode="External"/><Relationship Id="rId126" Type="http://schemas.openxmlformats.org/officeDocument/2006/relationships/hyperlink" Target="https://transparencia.puertovallarta.gob.mx/articulo8.php?buscando=organico&amp;pag=art8-secVr" TargetMode="External"/><Relationship Id="rId168" Type="http://schemas.openxmlformats.org/officeDocument/2006/relationships/hyperlink" Target="https://transparencia.puertovallarta.gob.mx/articulo8.php?pag=art8-secVg" TargetMode="External"/><Relationship Id="rId333" Type="http://schemas.openxmlformats.org/officeDocument/2006/relationships/hyperlink" Target="https://transparencia.puertovallarta.gob.mx/articulo8.php?pag=art8-secVc" TargetMode="External"/><Relationship Id="rId540" Type="http://schemas.openxmlformats.org/officeDocument/2006/relationships/hyperlink" Target="https://transparencia.puertovallarta.gob.mx/articulo8.php?pag=art8-secVg" TargetMode="External"/><Relationship Id="rId72" Type="http://schemas.openxmlformats.org/officeDocument/2006/relationships/hyperlink" Target="https://transparencia.puertovallarta.gob.mx/articulo8.php?pag=art8-secVc" TargetMode="External"/><Relationship Id="rId375" Type="http://schemas.openxmlformats.org/officeDocument/2006/relationships/hyperlink" Target="https://transparencia.puertovallarta.gob.mx/articulo8.php?buscando=organico&amp;pag=art8-secVr" TargetMode="External"/><Relationship Id="rId582" Type="http://schemas.openxmlformats.org/officeDocument/2006/relationships/hyperlink" Target="https://transparencia.puertovallarta.gob.mx/articulo8.php?pag=art8-secVc" TargetMode="External"/><Relationship Id="rId3" Type="http://schemas.openxmlformats.org/officeDocument/2006/relationships/settings" Target="settings.xml"/><Relationship Id="rId235" Type="http://schemas.openxmlformats.org/officeDocument/2006/relationships/hyperlink" Target="https://transparencia.puertovallarta.gob.mx/articulo8.php?buscando=organico&amp;pag=art8-secVr" TargetMode="External"/><Relationship Id="rId277" Type="http://schemas.openxmlformats.org/officeDocument/2006/relationships/hyperlink" Target="https://transparencia.puertovallarta.gob.mx/articulo8.php?buscando=organico&amp;pag=art8-secVr" TargetMode="External"/><Relationship Id="rId400" Type="http://schemas.openxmlformats.org/officeDocument/2006/relationships/hyperlink" Target="https://transparencia.puertovallarta.gob.mx/articulo8.php?pag=art8-secVg" TargetMode="External"/><Relationship Id="rId442" Type="http://schemas.openxmlformats.org/officeDocument/2006/relationships/hyperlink" Target="https://transparencia.puertovallarta.gob.mx/articulo8.php?pag=art8-secVc" TargetMode="External"/><Relationship Id="rId484" Type="http://schemas.openxmlformats.org/officeDocument/2006/relationships/hyperlink" Target="https://transparencia.puertovallarta.gob.mx/articulo8.php?buscando=organico&amp;pag=art8-secVr" TargetMode="External"/><Relationship Id="rId137" Type="http://schemas.openxmlformats.org/officeDocument/2006/relationships/hyperlink" Target="https://transparencia.puertovallarta.gob.mx/articulo8.php?buscando=organico&amp;pag=art8-secVr" TargetMode="External"/><Relationship Id="rId302" Type="http://schemas.openxmlformats.org/officeDocument/2006/relationships/hyperlink" Target="https://transparencia.puertovallarta.gob.mx/articulo8.php?pag=art8-secVc" TargetMode="External"/><Relationship Id="rId344" Type="http://schemas.openxmlformats.org/officeDocument/2006/relationships/hyperlink" Target="https://transparencia.puertovallarta.gob.mx/articulo8.php?buscando=organico&amp;pag=art8-secVr" TargetMode="External"/><Relationship Id="rId41" Type="http://schemas.openxmlformats.org/officeDocument/2006/relationships/hyperlink" Target="https://transparencia.puertovallarta.gob.mx/articulo8.php?pag=art8-secVc" TargetMode="External"/><Relationship Id="rId83" Type="http://schemas.openxmlformats.org/officeDocument/2006/relationships/hyperlink" Target="https://transparencia.puertovallarta.gob.mx/articulo8.php?pag=art8-secVg" TargetMode="External"/><Relationship Id="rId179" Type="http://schemas.openxmlformats.org/officeDocument/2006/relationships/hyperlink" Target="https://transparencia.puertovallarta.gob.mx/articulo8.php?pag=art8-secVg" TargetMode="External"/><Relationship Id="rId386" Type="http://schemas.openxmlformats.org/officeDocument/2006/relationships/hyperlink" Target="https://transparencia.puertovallarta.gob.mx/articulo8.php?buscando=organico&amp;pag=art8-secVr" TargetMode="External"/><Relationship Id="rId551" Type="http://schemas.openxmlformats.org/officeDocument/2006/relationships/hyperlink" Target="https://transparencia.puertovallarta.gob.mx/articulo8.php?pag=art8-secVc" TargetMode="External"/><Relationship Id="rId190" Type="http://schemas.openxmlformats.org/officeDocument/2006/relationships/hyperlink" Target="https://transparencia.puertovallarta.gob.mx/articulo8.php?pag=art8-secVg" TargetMode="External"/><Relationship Id="rId204" Type="http://schemas.openxmlformats.org/officeDocument/2006/relationships/hyperlink" Target="https://transparencia.puertovallarta.gob.mx/articulo8.php?buscando=organico&amp;pag=art8-secVr" TargetMode="External"/><Relationship Id="rId246" Type="http://schemas.openxmlformats.org/officeDocument/2006/relationships/hyperlink" Target="https://transparencia.puertovallarta.gob.mx/articulo8.php?buscando=organico&amp;pag=art8-secVr" TargetMode="External"/><Relationship Id="rId288" Type="http://schemas.openxmlformats.org/officeDocument/2006/relationships/hyperlink" Target="https://transparencia.puertovallarta.gob.mx/articulo8.php?pag=art8-secVg" TargetMode="External"/><Relationship Id="rId411" Type="http://schemas.openxmlformats.org/officeDocument/2006/relationships/hyperlink" Target="https://transparencia.puertovallarta.gob.mx/articulo8.php?pag=art8-secVc" TargetMode="External"/><Relationship Id="rId453" Type="http://schemas.openxmlformats.org/officeDocument/2006/relationships/hyperlink" Target="https://transparencia.puertovallarta.gob.mx/articulo8.php?pag=art8-secVc" TargetMode="External"/><Relationship Id="rId509" Type="http://schemas.openxmlformats.org/officeDocument/2006/relationships/hyperlink" Target="https://transparencia.puertovallarta.gob.mx/articulo8.php?pag=art8-secVg" TargetMode="External"/><Relationship Id="rId106" Type="http://schemas.openxmlformats.org/officeDocument/2006/relationships/hyperlink" Target="https://transparencia.puertovallarta.gob.mx/articulo8.php?buscando=organico&amp;pag=art8-secVr" TargetMode="External"/><Relationship Id="rId313" Type="http://schemas.openxmlformats.org/officeDocument/2006/relationships/hyperlink" Target="https://transparencia.puertovallarta.gob.mx/articulo8.php?pag=art8-secVc" TargetMode="External"/><Relationship Id="rId495" Type="http://schemas.openxmlformats.org/officeDocument/2006/relationships/hyperlink" Target="https://transparencia.puertovallarta.gob.mx/articulo8.php?buscando=organico&amp;pag=art8-secVr" TargetMode="External"/><Relationship Id="rId10" Type="http://schemas.openxmlformats.org/officeDocument/2006/relationships/hyperlink" Target="https://transparencia.puertovallarta.gob.mx/articulo8.php?buscando=organico&amp;pag=art8-secVr" TargetMode="External"/><Relationship Id="rId52" Type="http://schemas.openxmlformats.org/officeDocument/2006/relationships/hyperlink" Target="https://transparencia.puertovallarta.gob.mx/articulo8.php?pag=art8-secVc" TargetMode="External"/><Relationship Id="rId94" Type="http://schemas.openxmlformats.org/officeDocument/2006/relationships/hyperlink" Target="https://transparencia.puertovallarta.gob.mx/articulo8.php?buscando=organico&amp;pag=art8-secVr" TargetMode="External"/><Relationship Id="rId148" Type="http://schemas.openxmlformats.org/officeDocument/2006/relationships/hyperlink" Target="https://transparencia.puertovallarta.gob.mx/articulo8.php?pag=art8-secVg" TargetMode="External"/><Relationship Id="rId355" Type="http://schemas.openxmlformats.org/officeDocument/2006/relationships/hyperlink" Target="https://transparencia.puertovallarta.gob.mx/articulo8.php?buscando=organico&amp;pag=art8-secVr" TargetMode="External"/><Relationship Id="rId397" Type="http://schemas.openxmlformats.org/officeDocument/2006/relationships/hyperlink" Target="https://transparencia.puertovallarta.gob.mx/articulo8.php?buscando=organico&amp;pag=art8-secVr" TargetMode="External"/><Relationship Id="rId520" Type="http://schemas.openxmlformats.org/officeDocument/2006/relationships/hyperlink" Target="https://transparencia.puertovallarta.gob.mx/articulo8.php?pag=art8-secVg" TargetMode="External"/><Relationship Id="rId562" Type="http://schemas.openxmlformats.org/officeDocument/2006/relationships/hyperlink" Target="https://transparencia.puertovallarta.gob.mx/articulo8.php?pag=art8-secVc" TargetMode="External"/><Relationship Id="rId215" Type="http://schemas.openxmlformats.org/officeDocument/2006/relationships/hyperlink" Target="https://transparencia.puertovallarta.gob.mx/articulo8.php?buscando=organico&amp;pag=art8-secVr" TargetMode="External"/><Relationship Id="rId257" Type="http://schemas.openxmlformats.org/officeDocument/2006/relationships/hyperlink" Target="https://transparencia.puertovallarta.gob.mx/articulo8.php?buscando=organico&amp;pag=art8-secVr" TargetMode="External"/><Relationship Id="rId422" Type="http://schemas.openxmlformats.org/officeDocument/2006/relationships/hyperlink" Target="https://transparencia.puertovallarta.gob.mx/articulo8.php?pag=art8-secVc" TargetMode="External"/><Relationship Id="rId464" Type="http://schemas.openxmlformats.org/officeDocument/2006/relationships/hyperlink" Target="https://transparencia.puertovallarta.gob.mx/articulo8.php?buscando=organico&amp;pag=art8-secVr" TargetMode="External"/><Relationship Id="rId299" Type="http://schemas.openxmlformats.org/officeDocument/2006/relationships/hyperlink" Target="https://transparencia.puertovallarta.gob.mx/articulo8.php?pag=art8-secVg" TargetMode="External"/><Relationship Id="rId63" Type="http://schemas.openxmlformats.org/officeDocument/2006/relationships/hyperlink" Target="https://transparencia.puertovallarta.gob.mx/articulo8.php?pag=art8-secVc" TargetMode="External"/><Relationship Id="rId159" Type="http://schemas.openxmlformats.org/officeDocument/2006/relationships/hyperlink" Target="https://transparencia.puertovallarta.gob.mx/articulo8.php?pag=art8-secVg" TargetMode="External"/><Relationship Id="rId366" Type="http://schemas.openxmlformats.org/officeDocument/2006/relationships/hyperlink" Target="https://transparencia.puertovallarta.gob.mx/articulo8.php?buscando=organico&amp;pag=art8-secVr" TargetMode="External"/><Relationship Id="rId573" Type="http://schemas.openxmlformats.org/officeDocument/2006/relationships/hyperlink" Target="https://transparencia.puertovallarta.gob.mx/articulo8.php?pag=art8-secVc" TargetMode="External"/><Relationship Id="rId226" Type="http://schemas.openxmlformats.org/officeDocument/2006/relationships/hyperlink" Target="https://transparencia.puertovallarta.gob.mx/articulo8.php?buscando=organico&amp;pag=art8-secVr" TargetMode="External"/><Relationship Id="rId433" Type="http://schemas.openxmlformats.org/officeDocument/2006/relationships/hyperlink" Target="https://transparencia.puertovallarta.gob.mx/articulo8.php?pag=art8-secVc" TargetMode="External"/><Relationship Id="rId74" Type="http://schemas.openxmlformats.org/officeDocument/2006/relationships/hyperlink" Target="https://transparencia.puertovallarta.gob.mx/articulo8.php?buscando=organico&amp;pag=art8-secVr" TargetMode="External"/><Relationship Id="rId377" Type="http://schemas.openxmlformats.org/officeDocument/2006/relationships/hyperlink" Target="https://transparencia.puertovallarta.gob.mx/articulo8.php?buscando=organico&amp;pag=art8-secVr" TargetMode="External"/><Relationship Id="rId500" Type="http://schemas.openxmlformats.org/officeDocument/2006/relationships/hyperlink" Target="https://transparencia.puertovallarta.gob.mx/articulo8.php?pag=art8-secVg" TargetMode="External"/><Relationship Id="rId584" Type="http://schemas.openxmlformats.org/officeDocument/2006/relationships/fontTable" Target="fontTable.xml"/><Relationship Id="rId5" Type="http://schemas.openxmlformats.org/officeDocument/2006/relationships/image" Target="media/image1.jpeg"/><Relationship Id="rId237" Type="http://schemas.openxmlformats.org/officeDocument/2006/relationships/hyperlink" Target="https://transparencia.puertovallarta.gob.mx/articulo8.php?buscando=organico&amp;pag=art8-secVr" TargetMode="External"/><Relationship Id="rId444" Type="http://schemas.openxmlformats.org/officeDocument/2006/relationships/hyperlink" Target="https://transparencia.puertovallarta.gob.mx/articulo8.php?buscando=organico&amp;pag=art8-secVr" TargetMode="External"/><Relationship Id="rId290" Type="http://schemas.openxmlformats.org/officeDocument/2006/relationships/hyperlink" Target="https://transparencia.puertovallarta.gob.mx/articulo8.php?pag=art8-secVg" TargetMode="External"/><Relationship Id="rId304" Type="http://schemas.openxmlformats.org/officeDocument/2006/relationships/hyperlink" Target="https://transparencia.puertovallarta.gob.mx/articulo8.php?buscando=organico&amp;pag=art8-secVr" TargetMode="External"/><Relationship Id="rId388" Type="http://schemas.openxmlformats.org/officeDocument/2006/relationships/hyperlink" Target="https://transparencia.puertovallarta.gob.mx/articulo8.php?pag=art8-secVg" TargetMode="External"/><Relationship Id="rId511" Type="http://schemas.openxmlformats.org/officeDocument/2006/relationships/hyperlink" Target="https://transparencia.puertovallarta.gob.mx/articulo8.php?pag=art8-secVc" TargetMode="External"/><Relationship Id="rId85" Type="http://schemas.openxmlformats.org/officeDocument/2006/relationships/hyperlink" Target="https://transparencia.puertovallarta.gob.mx/articulo8.php?buscando=organico&amp;pag=art8-secVr" TargetMode="External"/><Relationship Id="rId150" Type="http://schemas.openxmlformats.org/officeDocument/2006/relationships/hyperlink" Target="https://transparencia.puertovallarta.gob.mx/articulo8.php?pag=art8-secVg" TargetMode="External"/><Relationship Id="rId248" Type="http://schemas.openxmlformats.org/officeDocument/2006/relationships/hyperlink" Target="https://transparencia.puertovallarta.gob.mx/articulo8.php?pag=art8-secVg" TargetMode="External"/><Relationship Id="rId455" Type="http://schemas.openxmlformats.org/officeDocument/2006/relationships/hyperlink" Target="https://transparencia.puertovallarta.gob.mx/articulo8.php?buscando=organico&amp;pag=art8-secVr" TargetMode="External"/><Relationship Id="rId12" Type="http://schemas.openxmlformats.org/officeDocument/2006/relationships/hyperlink" Target="https://transparencia.puertovallarta.gob.mx/articulo8.php?pag=art8-secVg" TargetMode="External"/><Relationship Id="rId108" Type="http://schemas.openxmlformats.org/officeDocument/2006/relationships/hyperlink" Target="https://transparencia.puertovallarta.gob.mx/articulo8.php?pag=art8-secVg" TargetMode="External"/><Relationship Id="rId315" Type="http://schemas.openxmlformats.org/officeDocument/2006/relationships/hyperlink" Target="https://transparencia.puertovallarta.gob.mx/articulo8.php?buscando=organico&amp;pag=art8-secVr" TargetMode="External"/><Relationship Id="rId522" Type="http://schemas.openxmlformats.org/officeDocument/2006/relationships/hyperlink" Target="https://transparencia.puertovallarta.gob.mx/articulo8.php?pag=art8-secVc" TargetMode="External"/><Relationship Id="rId96" Type="http://schemas.openxmlformats.org/officeDocument/2006/relationships/hyperlink" Target="https://transparencia.puertovallarta.gob.mx/articulo8.php?buscando=organico&amp;pag=art8-secVr" TargetMode="External"/><Relationship Id="rId161" Type="http://schemas.openxmlformats.org/officeDocument/2006/relationships/hyperlink" Target="https://transparencia.puertovallarta.gob.mx/articulo8.php?pag=art8-secVc" TargetMode="External"/><Relationship Id="rId399" Type="http://schemas.openxmlformats.org/officeDocument/2006/relationships/hyperlink" Target="https://transparencia.puertovallarta.gob.mx/articulo8.php?pag=art8-secVg" TargetMode="External"/><Relationship Id="rId259" Type="http://schemas.openxmlformats.org/officeDocument/2006/relationships/hyperlink" Target="https://transparencia.puertovallarta.gob.mx/articulo8.php?pag=art8-secVg" TargetMode="External"/><Relationship Id="rId466" Type="http://schemas.openxmlformats.org/officeDocument/2006/relationships/hyperlink" Target="https://transparencia.puertovallarta.gob.mx/articulo8.php?buscando=organico&amp;pag=art8-secVr" TargetMode="External"/><Relationship Id="rId23" Type="http://schemas.openxmlformats.org/officeDocument/2006/relationships/hyperlink" Target="https://transparencia.puertovallarta.gob.mx/articulo8.php?pag=art8-secVc" TargetMode="External"/><Relationship Id="rId119" Type="http://schemas.openxmlformats.org/officeDocument/2006/relationships/hyperlink" Target="https://transparencia.puertovallarta.gob.mx/articulo8.php?pag=art8-secVg" TargetMode="External"/><Relationship Id="rId326" Type="http://schemas.openxmlformats.org/officeDocument/2006/relationships/hyperlink" Target="https://transparencia.puertovallarta.gob.mx/articulo8.php?buscando=organico&amp;pag=art8-secVr" TargetMode="External"/><Relationship Id="rId533" Type="http://schemas.openxmlformats.org/officeDocument/2006/relationships/hyperlink" Target="https://transparencia.puertovallarta.gob.mx/articulo8.php?pag=art8-secVc" TargetMode="External"/><Relationship Id="rId172" Type="http://schemas.openxmlformats.org/officeDocument/2006/relationships/hyperlink" Target="https://transparencia.puertovallarta.gob.mx/articulo8.php?pag=art8-secVc" TargetMode="External"/><Relationship Id="rId477" Type="http://schemas.openxmlformats.org/officeDocument/2006/relationships/hyperlink" Target="https://transparencia.puertovallarta.gob.mx/articulo8.php?buscando=organico&amp;pag=art8-secVr" TargetMode="External"/><Relationship Id="rId337" Type="http://schemas.openxmlformats.org/officeDocument/2006/relationships/hyperlink" Target="https://transparencia.puertovallarta.gob.mx/articulo8.php?buscando=organico&amp;pag=art8-secVr" TargetMode="External"/><Relationship Id="rId34" Type="http://schemas.openxmlformats.org/officeDocument/2006/relationships/hyperlink" Target="https://transparencia.puertovallarta.gob.mx/articulo8.php?pag=art8-secVc" TargetMode="External"/><Relationship Id="rId544" Type="http://schemas.openxmlformats.org/officeDocument/2006/relationships/hyperlink" Target="https://transparencia.puertovallarta.gob.mx/articulo8.php?buscando=organico&amp;pag=art8-secVr" TargetMode="External"/><Relationship Id="rId183" Type="http://schemas.openxmlformats.org/officeDocument/2006/relationships/hyperlink" Target="https://transparencia.puertovallarta.gob.mx/articulo8.php?pag=art8-secVc" TargetMode="External"/><Relationship Id="rId390" Type="http://schemas.openxmlformats.org/officeDocument/2006/relationships/hyperlink" Target="https://transparencia.puertovallarta.gob.mx/articulo8.php?pag=art8-secVg" TargetMode="External"/><Relationship Id="rId404" Type="http://schemas.openxmlformats.org/officeDocument/2006/relationships/hyperlink" Target="https://transparencia.puertovallarta.gob.mx/articulo8.php?buscando=organico&amp;pag=art8-secV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29089</Words>
  <Characters>159990</Characters>
  <Application>Microsoft Office Word</Application>
  <DocSecurity>0</DocSecurity>
  <Lines>1333</Lines>
  <Paragraphs>377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ObPub.040</dc:creator>
  <cp:lastModifiedBy>Untra.010</cp:lastModifiedBy>
  <cp:revision>3</cp:revision>
  <dcterms:created xsi:type="dcterms:W3CDTF">2024-01-08T21:12:00Z</dcterms:created>
  <dcterms:modified xsi:type="dcterms:W3CDTF">2024-01-08T21:12:00Z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2023-02-02T00:00:00Z</vt:filetime>
  </property>
  <property fmtid="{D5CDD505-2E9C-101B-9397-08002B2CF9AE}" pid="3" name="Creator">
    <vt:lpwstr>Acrobat PDFMaker 20 para Word</vt:lpwstr>
  </property>
  <property fmtid="{D5CDD505-2E9C-101B-9397-08002B2CF9AE}" pid="4" name="LastSaved">
    <vt:filetime>2024-01-08T00:00:00Z</vt:filetime>
  </property>
</Properties>
</file>